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2BF9" w:rsidRDefault="003D0ABB">
      <w:pPr>
        <w:spacing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 cinco de agosto de dos mil veinte.</w:t>
      </w:r>
    </w:p>
    <w:p w:rsidR="00FD2BF9" w:rsidRDefault="003D0ABB">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b/>
        </w:rPr>
        <w:t>VISTOS</w:t>
      </w:r>
      <w:r>
        <w:rPr>
          <w:rFonts w:ascii="Palatino Linotype" w:eastAsia="Palatino Linotype" w:hAnsi="Palatino Linotype" w:cs="Palatino Linotype"/>
        </w:rPr>
        <w:t xml:space="preserve"> los expedientes formados con motivo de los Recursos de Revisión </w:t>
      </w:r>
      <w:r>
        <w:rPr>
          <w:rFonts w:ascii="Palatino Linotype" w:eastAsia="Palatino Linotype" w:hAnsi="Palatino Linotype" w:cs="Palatino Linotype"/>
          <w:b/>
        </w:rPr>
        <w:t>0061</w:t>
      </w:r>
      <w:r>
        <w:rPr>
          <w:rFonts w:ascii="Palatino Linotype" w:eastAsia="Palatino Linotype" w:hAnsi="Palatino Linotype" w:cs="Palatino Linotype"/>
          <w:b/>
          <w:sz w:val="22"/>
          <w:szCs w:val="22"/>
        </w:rPr>
        <w:t xml:space="preserve">7/INFOEM/IP/RR/2020 </w:t>
      </w:r>
      <w:r>
        <w:rPr>
          <w:rFonts w:ascii="Palatino Linotype" w:eastAsia="Palatino Linotype" w:hAnsi="Palatino Linotype" w:cs="Palatino Linotype"/>
          <w:sz w:val="22"/>
          <w:szCs w:val="22"/>
        </w:rPr>
        <w:t>y</w:t>
      </w:r>
      <w:r>
        <w:rPr>
          <w:rFonts w:ascii="Palatino Linotype" w:eastAsia="Palatino Linotype" w:hAnsi="Palatino Linotype" w:cs="Palatino Linotype"/>
          <w:b/>
          <w:sz w:val="22"/>
          <w:szCs w:val="22"/>
        </w:rPr>
        <w:t xml:space="preserve"> 00618/INFOEM/IP/RR/2020</w:t>
      </w:r>
      <w:r>
        <w:rPr>
          <w:rFonts w:ascii="Palatino Linotype" w:eastAsia="Palatino Linotype" w:hAnsi="Palatino Linotype" w:cs="Palatino Linotype"/>
        </w:rPr>
        <w:t xml:space="preserve"> promovidos por el C. </w:t>
      </w:r>
      <w:r w:rsidR="00D47E4E" w:rsidRPr="00D47E4E">
        <w:rPr>
          <w:rFonts w:ascii="Palatino Linotype" w:eastAsia="Palatino Linotype" w:hAnsi="Palatino Linotype" w:cs="Palatino Linotype"/>
          <w:b/>
        </w:rPr>
        <w:t>Xxxxxxx Xxxxx Xxxxx</w:t>
      </w:r>
      <w:r>
        <w:rPr>
          <w:rFonts w:ascii="Palatino Linotype" w:eastAsia="Palatino Linotype" w:hAnsi="Palatino Linotype" w:cs="Palatino Linotype"/>
        </w:rPr>
        <w:t>, en lo sucesivo</w:t>
      </w:r>
      <w:r>
        <w:rPr>
          <w:rFonts w:ascii="Palatino Linotype" w:eastAsia="Palatino Linotype" w:hAnsi="Palatino Linotype" w:cs="Palatino Linotype"/>
          <w:b/>
        </w:rPr>
        <w:t xml:space="preserve"> EL RECURRENTE</w:t>
      </w:r>
      <w:r>
        <w:rPr>
          <w:rFonts w:ascii="Palatino Linotype" w:eastAsia="Palatino Linotype" w:hAnsi="Palatino Linotype" w:cs="Palatino Linotype"/>
        </w:rPr>
        <w:t xml:space="preserve">, en contra de la falta trámite y respuesta en que incurre el </w:t>
      </w:r>
      <w:r>
        <w:rPr>
          <w:rFonts w:ascii="Palatino Linotype" w:eastAsia="Palatino Linotype" w:hAnsi="Palatino Linotype" w:cs="Palatino Linotype"/>
          <w:b/>
        </w:rPr>
        <w:t>Ayuntamiento de Ozumba</w:t>
      </w:r>
      <w:r>
        <w:rPr>
          <w:rFonts w:ascii="Palatino Linotype" w:eastAsia="Palatino Linotype" w:hAnsi="Palatino Linotype" w:cs="Palatino Linotype"/>
        </w:rPr>
        <w:t xml:space="preserve">, en lo sucesivo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se procede a dictar la presente resolución con base en lo siguiente: </w:t>
      </w:r>
    </w:p>
    <w:p w:rsidR="00FD2BF9" w:rsidRDefault="003D0ABB">
      <w:pPr>
        <w:spacing w:before="280" w:after="280"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RESULTANDO</w:t>
      </w:r>
    </w:p>
    <w:p w:rsidR="00FD2BF9" w:rsidRDefault="003D0ABB">
      <w:pPr>
        <w:pBdr>
          <w:top w:val="nil"/>
          <w:left w:val="nil"/>
          <w:bottom w:val="nil"/>
          <w:right w:val="nil"/>
          <w:between w:val="nil"/>
        </w:pBdr>
        <w:tabs>
          <w:tab w:val="left" w:pos="709"/>
        </w:tabs>
        <w:spacing w:before="280" w:after="28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sz w:val="28"/>
          <w:szCs w:val="28"/>
        </w:rPr>
        <w:t>I.</w:t>
      </w:r>
      <w:r>
        <w:rPr>
          <w:rFonts w:ascii="Palatino Linotype" w:eastAsia="Palatino Linotype" w:hAnsi="Palatino Linotype" w:cs="Palatino Linotype"/>
          <w:color w:val="000000"/>
        </w:rPr>
        <w:t xml:space="preserve"> En fecha veinticuatro de septiembre de dos mil diecinueve, </w:t>
      </w:r>
      <w:r>
        <w:rPr>
          <w:rFonts w:ascii="Palatino Linotype" w:eastAsia="Palatino Linotype" w:hAnsi="Palatino Linotype" w:cs="Palatino Linotype"/>
          <w:b/>
          <w:color w:val="000000"/>
        </w:rPr>
        <w:t>EL RECURRENTE</w:t>
      </w:r>
      <w:r>
        <w:rPr>
          <w:rFonts w:ascii="Palatino Linotype" w:eastAsia="Palatino Linotype" w:hAnsi="Palatino Linotype" w:cs="Palatino Linotype"/>
          <w:color w:val="000000"/>
        </w:rPr>
        <w:t xml:space="preserve"> presentó, a través del Sistema de Acceso a la Información Mexiquense, en lo subsecuente </w:t>
      </w:r>
      <w:r>
        <w:rPr>
          <w:rFonts w:ascii="Palatino Linotype" w:eastAsia="Palatino Linotype" w:hAnsi="Palatino Linotype" w:cs="Palatino Linotype"/>
          <w:b/>
          <w:color w:val="000000"/>
        </w:rPr>
        <w:t>EL SAIMEX</w:t>
      </w:r>
      <w:r>
        <w:rPr>
          <w:rFonts w:ascii="Palatino Linotype" w:eastAsia="Palatino Linotype" w:hAnsi="Palatino Linotype" w:cs="Palatino Linotype"/>
          <w:color w:val="000000"/>
        </w:rPr>
        <w:t xml:space="preserve"> ante </w:t>
      </w:r>
      <w:r>
        <w:rPr>
          <w:rFonts w:ascii="Palatino Linotype" w:eastAsia="Palatino Linotype" w:hAnsi="Palatino Linotype" w:cs="Palatino Linotype"/>
          <w:b/>
          <w:color w:val="000000"/>
        </w:rPr>
        <w:t>EL SUJETO OBLIGADO</w:t>
      </w:r>
      <w:r>
        <w:rPr>
          <w:rFonts w:ascii="Palatino Linotype" w:eastAsia="Palatino Linotype" w:hAnsi="Palatino Linotype" w:cs="Palatino Linotype"/>
          <w:color w:val="000000"/>
        </w:rPr>
        <w:t>, las solicitudes de acceso a la información pública, a las que se les asignó los números</w:t>
      </w:r>
      <w:r>
        <w:rPr>
          <w:rFonts w:ascii="Palatino Linotype" w:eastAsia="Palatino Linotype" w:hAnsi="Palatino Linotype" w:cs="Palatino Linotype"/>
          <w:b/>
          <w:color w:val="000000"/>
        </w:rPr>
        <w:t xml:space="preserve">    00178/OZUMBA/IP/2019</w:t>
      </w:r>
      <w:r>
        <w:rPr>
          <w:rFonts w:ascii="Palatino Linotype" w:eastAsia="Palatino Linotype" w:hAnsi="Palatino Linotype" w:cs="Palatino Linotype"/>
          <w:color w:val="000000"/>
        </w:rPr>
        <w:t xml:space="preserve"> y </w:t>
      </w:r>
      <w:r>
        <w:rPr>
          <w:rFonts w:ascii="Palatino Linotype" w:eastAsia="Palatino Linotype" w:hAnsi="Palatino Linotype" w:cs="Palatino Linotype"/>
          <w:b/>
          <w:color w:val="000000"/>
        </w:rPr>
        <w:t>00177/OZUMBA/IP/2019</w:t>
      </w:r>
      <w:r>
        <w:rPr>
          <w:rFonts w:ascii="Palatino Linotype" w:eastAsia="Palatino Linotype" w:hAnsi="Palatino Linotype" w:cs="Palatino Linotype"/>
          <w:color w:val="000000"/>
        </w:rPr>
        <w:t xml:space="preserve">, mediante las cuales requirió vía </w:t>
      </w:r>
      <w:r>
        <w:rPr>
          <w:rFonts w:ascii="Palatino Linotype" w:eastAsia="Palatino Linotype" w:hAnsi="Palatino Linotype" w:cs="Palatino Linotype"/>
          <w:b/>
          <w:color w:val="000000"/>
        </w:rPr>
        <w:t>SAIMEX</w:t>
      </w:r>
      <w:r>
        <w:rPr>
          <w:rFonts w:ascii="Palatino Linotype" w:eastAsia="Palatino Linotype" w:hAnsi="Palatino Linotype" w:cs="Palatino Linotype"/>
          <w:color w:val="000000"/>
        </w:rPr>
        <w:t>, lo siguiente:</w:t>
      </w:r>
    </w:p>
    <w:tbl>
      <w:tblPr>
        <w:tblStyle w:val="a"/>
        <w:tblW w:w="9006" w:type="dxa"/>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00" w:firstRow="0" w:lastRow="0" w:firstColumn="0" w:lastColumn="0" w:noHBand="0" w:noVBand="1"/>
      </w:tblPr>
      <w:tblGrid>
        <w:gridCol w:w="3133"/>
        <w:gridCol w:w="5873"/>
      </w:tblGrid>
      <w:tr w:rsidR="00FD2BF9">
        <w:trPr>
          <w:trHeight w:val="589"/>
        </w:trPr>
        <w:tc>
          <w:tcPr>
            <w:tcW w:w="3133" w:type="dxa"/>
            <w:shd w:val="clear" w:color="auto" w:fill="000000"/>
            <w:vAlign w:val="center"/>
          </w:tcPr>
          <w:p w:rsidR="00FD2BF9" w:rsidRDefault="003D0ABB">
            <w:pPr>
              <w:spacing w:line="360" w:lineRule="auto"/>
              <w:jc w:val="center"/>
              <w:rPr>
                <w:rFonts w:ascii="Palatino Linotype" w:eastAsia="Palatino Linotype" w:hAnsi="Palatino Linotype" w:cs="Palatino Linotype"/>
                <w:b/>
                <w:color w:val="FFFFFF"/>
              </w:rPr>
            </w:pPr>
            <w:bookmarkStart w:id="0" w:name="_heading=h.gjdgxs" w:colFirst="0" w:colLast="0"/>
            <w:bookmarkEnd w:id="0"/>
            <w:r>
              <w:rPr>
                <w:rFonts w:ascii="Palatino Linotype" w:eastAsia="Palatino Linotype" w:hAnsi="Palatino Linotype" w:cs="Palatino Linotype"/>
                <w:b/>
                <w:color w:val="FFFFFF"/>
              </w:rPr>
              <w:t>Número de Solicitud</w:t>
            </w:r>
          </w:p>
        </w:tc>
        <w:tc>
          <w:tcPr>
            <w:tcW w:w="5873" w:type="dxa"/>
            <w:shd w:val="clear" w:color="auto" w:fill="000000"/>
            <w:vAlign w:val="center"/>
          </w:tcPr>
          <w:p w:rsidR="00FD2BF9" w:rsidRDefault="003D0ABB">
            <w:pPr>
              <w:tabs>
                <w:tab w:val="left" w:pos="1125"/>
              </w:tabs>
              <w:spacing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Contenido</w:t>
            </w:r>
          </w:p>
        </w:tc>
      </w:tr>
      <w:tr w:rsidR="00FD2BF9">
        <w:trPr>
          <w:trHeight w:val="792"/>
        </w:trPr>
        <w:tc>
          <w:tcPr>
            <w:tcW w:w="3133" w:type="dxa"/>
            <w:vAlign w:val="center"/>
          </w:tcPr>
          <w:p w:rsidR="00FD2BF9" w:rsidRDefault="003D0ABB">
            <w:pPr>
              <w:spacing w:line="36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00178/OZUMBA/IP/2019</w:t>
            </w:r>
          </w:p>
        </w:tc>
        <w:tc>
          <w:tcPr>
            <w:tcW w:w="5873" w:type="dxa"/>
          </w:tcPr>
          <w:p w:rsidR="00FD2BF9" w:rsidRDefault="003D0ABB">
            <w:pPr>
              <w:ind w:right="114"/>
              <w:jc w:val="both"/>
              <w:rPr>
                <w:rFonts w:ascii="Palatino Linotype" w:eastAsia="Palatino Linotype" w:hAnsi="Palatino Linotype" w:cs="Palatino Linotype"/>
                <w:i/>
              </w:rPr>
            </w:pPr>
            <w:r>
              <w:rPr>
                <w:rFonts w:ascii="Palatino Linotype" w:eastAsia="Palatino Linotype" w:hAnsi="Palatino Linotype" w:cs="Palatino Linotype"/>
                <w:i/>
              </w:rPr>
              <w:t>“se solicita al Ayuntamiento de Ozumba indique cual fue el gasto en alimentos para la cena de la población y personal para el evento del 15 de septiembre 2019 en que fue gastado con el desglose de las facturas y proveedores , asi como cuanto fue autorizado por el cabildo y quienes fueron los integrantes del cabildo que aprobaron este gasto.” (sic)</w:t>
            </w:r>
          </w:p>
          <w:p w:rsidR="00FD2BF9" w:rsidRDefault="00FD2BF9">
            <w:pPr>
              <w:spacing w:after="160" w:line="360" w:lineRule="auto"/>
              <w:jc w:val="both"/>
              <w:rPr>
                <w:rFonts w:ascii="Palatino Linotype" w:eastAsia="Palatino Linotype" w:hAnsi="Palatino Linotype" w:cs="Palatino Linotype"/>
                <w:i/>
              </w:rPr>
            </w:pPr>
          </w:p>
        </w:tc>
      </w:tr>
      <w:tr w:rsidR="00FD2BF9">
        <w:trPr>
          <w:trHeight w:val="792"/>
        </w:trPr>
        <w:tc>
          <w:tcPr>
            <w:tcW w:w="3133" w:type="dxa"/>
            <w:vAlign w:val="center"/>
          </w:tcPr>
          <w:p w:rsidR="00FD2BF9" w:rsidRDefault="003D0ABB">
            <w:pPr>
              <w:spacing w:line="36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lastRenderedPageBreak/>
              <w:t>00177/OZUMBA/IP/2019</w:t>
            </w:r>
          </w:p>
        </w:tc>
        <w:tc>
          <w:tcPr>
            <w:tcW w:w="5873" w:type="dxa"/>
          </w:tcPr>
          <w:p w:rsidR="00FD2BF9" w:rsidRDefault="003D0ABB">
            <w:pPr>
              <w:ind w:right="114"/>
              <w:jc w:val="both"/>
              <w:rPr>
                <w:rFonts w:ascii="Palatino Linotype" w:eastAsia="Palatino Linotype" w:hAnsi="Palatino Linotype" w:cs="Palatino Linotype"/>
                <w:i/>
              </w:rPr>
            </w:pPr>
            <w:r>
              <w:rPr>
                <w:rFonts w:ascii="Palatino Linotype" w:eastAsia="Palatino Linotype" w:hAnsi="Palatino Linotype" w:cs="Palatino Linotype"/>
                <w:i/>
              </w:rPr>
              <w:t>“se solicita al Ayuntamiento de Ozumba indique cual fue el gasto que realizo para el desfile del 16 de septiembre 2019 en que fue gastado con el desglose de las facturas y proveedores , asi como cuanto fue autorizado por el cabildo y quienes fueron los integrantes del cabildo que aprobaron este gasto.” (sic)</w:t>
            </w:r>
          </w:p>
        </w:tc>
      </w:tr>
    </w:tbl>
    <w:p w:rsidR="00FD2BF9" w:rsidRDefault="003D0ABB">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sz w:val="28"/>
          <w:szCs w:val="28"/>
        </w:rPr>
        <w:t>II.</w:t>
      </w:r>
      <w:r>
        <w:rPr>
          <w:rFonts w:ascii="Palatino Linotype" w:eastAsia="Palatino Linotype" w:hAnsi="Palatino Linotype" w:cs="Palatino Linotype"/>
          <w:color w:val="000000"/>
        </w:rPr>
        <w:t xml:space="preserve"> De las constancias que integran el expediente electrónico del </w:t>
      </w:r>
      <w:r>
        <w:rPr>
          <w:rFonts w:ascii="Palatino Linotype" w:eastAsia="Palatino Linotype" w:hAnsi="Palatino Linotype" w:cs="Palatino Linotype"/>
          <w:b/>
          <w:color w:val="000000"/>
        </w:rPr>
        <w:t>SAIMEX</w:t>
      </w:r>
      <w:r>
        <w:rPr>
          <w:rFonts w:ascii="Palatino Linotype" w:eastAsia="Palatino Linotype" w:hAnsi="Palatino Linotype" w:cs="Palatino Linotype"/>
          <w:color w:val="000000"/>
        </w:rPr>
        <w:t xml:space="preserve">, se advierte que </w:t>
      </w:r>
      <w:r>
        <w:rPr>
          <w:rFonts w:ascii="Palatino Linotype" w:eastAsia="Palatino Linotype" w:hAnsi="Palatino Linotype" w:cs="Palatino Linotype"/>
          <w:b/>
          <w:color w:val="000000"/>
        </w:rPr>
        <w:t>EL SUJETO OBLIGADO</w:t>
      </w:r>
      <w:r>
        <w:rPr>
          <w:rFonts w:ascii="Palatino Linotype" w:eastAsia="Palatino Linotype" w:hAnsi="Palatino Linotype" w:cs="Palatino Linotype"/>
          <w:color w:val="000000"/>
        </w:rPr>
        <w:t xml:space="preserve"> no dio respuestas a las solicitudes de acceso a la información.</w:t>
      </w:r>
    </w:p>
    <w:p w:rsidR="00FD2BF9" w:rsidRDefault="003D0ABB">
      <w:pPr>
        <w:widowControl w:val="0"/>
        <w:pBdr>
          <w:top w:val="nil"/>
          <w:left w:val="nil"/>
          <w:bottom w:val="nil"/>
          <w:right w:val="nil"/>
          <w:between w:val="nil"/>
        </w:pBdr>
        <w:tabs>
          <w:tab w:val="left" w:pos="0"/>
        </w:tabs>
        <w:spacing w:before="280" w:after="280" w:line="360" w:lineRule="auto"/>
        <w:jc w:val="both"/>
        <w:rPr>
          <w:rFonts w:ascii="Palatino Linotype" w:eastAsia="Palatino Linotype" w:hAnsi="Palatino Linotype" w:cs="Palatino Linotype"/>
          <w:color w:val="000000"/>
        </w:rPr>
      </w:pPr>
      <w:bookmarkStart w:id="1" w:name="_heading=h.30j0zll" w:colFirst="0" w:colLast="0"/>
      <w:bookmarkEnd w:id="1"/>
      <w:r>
        <w:rPr>
          <w:rFonts w:ascii="Palatino Linotype" w:eastAsia="Palatino Linotype" w:hAnsi="Palatino Linotype" w:cs="Palatino Linotype"/>
          <w:b/>
          <w:color w:val="000000"/>
          <w:sz w:val="28"/>
          <w:szCs w:val="28"/>
        </w:rPr>
        <w:t>III.</w:t>
      </w:r>
      <w:r>
        <w:rPr>
          <w:rFonts w:ascii="Palatino Linotype" w:eastAsia="Palatino Linotype" w:hAnsi="Palatino Linotype" w:cs="Palatino Linotype"/>
          <w:color w:val="000000"/>
        </w:rPr>
        <w:t xml:space="preserve"> Inconforme con la falta de respuestas en que incurre </w:t>
      </w:r>
      <w:r>
        <w:rPr>
          <w:rFonts w:ascii="Palatino Linotype" w:eastAsia="Palatino Linotype" w:hAnsi="Palatino Linotype" w:cs="Palatino Linotype"/>
          <w:b/>
          <w:color w:val="000000"/>
        </w:rPr>
        <w:t>EL</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en fecha veintiuno de enero de dos mil veinte, </w:t>
      </w:r>
      <w:r>
        <w:rPr>
          <w:rFonts w:ascii="Palatino Linotype" w:eastAsia="Palatino Linotype" w:hAnsi="Palatino Linotype" w:cs="Palatino Linotype"/>
          <w:b/>
          <w:color w:val="000000"/>
        </w:rPr>
        <w:t>EL RECURRENTE</w:t>
      </w:r>
      <w:r>
        <w:rPr>
          <w:rFonts w:ascii="Palatino Linotype" w:eastAsia="Palatino Linotype" w:hAnsi="Palatino Linotype" w:cs="Palatino Linotype"/>
          <w:color w:val="000000"/>
        </w:rPr>
        <w:t xml:space="preserve"> interpuso los recursos de revisión objeto del presente estudio, el cual fueron registrados en </w:t>
      </w:r>
      <w:r>
        <w:rPr>
          <w:rFonts w:ascii="Palatino Linotype" w:eastAsia="Palatino Linotype" w:hAnsi="Palatino Linotype" w:cs="Palatino Linotype"/>
          <w:b/>
          <w:color w:val="000000"/>
        </w:rPr>
        <w:t>EL SAIMEX</w:t>
      </w:r>
      <w:r>
        <w:rPr>
          <w:rFonts w:ascii="Palatino Linotype" w:eastAsia="Palatino Linotype" w:hAnsi="Palatino Linotype" w:cs="Palatino Linotype"/>
          <w:color w:val="000000"/>
        </w:rPr>
        <w:t xml:space="preserve"> y se les asignó los números de expedientes </w:t>
      </w:r>
      <w:r>
        <w:rPr>
          <w:rFonts w:ascii="Palatino Linotype" w:eastAsia="Palatino Linotype" w:hAnsi="Palatino Linotype" w:cs="Palatino Linotype"/>
          <w:b/>
          <w:color w:val="000000"/>
        </w:rPr>
        <w:t>00617/INFOEM/IP/RR/2019, y 00618/INFOEM/IP/RR/2019</w:t>
      </w:r>
      <w:r>
        <w:rPr>
          <w:rFonts w:ascii="Palatino Linotype" w:eastAsia="Palatino Linotype" w:hAnsi="Palatino Linotype" w:cs="Palatino Linotype"/>
          <w:color w:val="000000"/>
        </w:rPr>
        <w:t>, en el que señaló como acto impugnado y razones o motivos de inconformidad lo siguiente:</w:t>
      </w:r>
    </w:p>
    <w:tbl>
      <w:tblPr>
        <w:tblStyle w:val="a0"/>
        <w:tblW w:w="8828" w:type="dxa"/>
        <w:jc w:val="center"/>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00" w:firstRow="0" w:lastRow="0" w:firstColumn="0" w:lastColumn="0" w:noHBand="0" w:noVBand="1"/>
      </w:tblPr>
      <w:tblGrid>
        <w:gridCol w:w="2689"/>
        <w:gridCol w:w="3118"/>
        <w:gridCol w:w="3021"/>
      </w:tblGrid>
      <w:tr w:rsidR="00FD2BF9">
        <w:trPr>
          <w:jc w:val="center"/>
        </w:trPr>
        <w:tc>
          <w:tcPr>
            <w:tcW w:w="2689" w:type="dxa"/>
            <w:shd w:val="clear" w:color="auto" w:fill="000000"/>
            <w:vAlign w:val="center"/>
          </w:tcPr>
          <w:p w:rsidR="00FD2BF9" w:rsidRDefault="003D0ABB">
            <w:pPr>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Número de Recurso</w:t>
            </w:r>
          </w:p>
        </w:tc>
        <w:tc>
          <w:tcPr>
            <w:tcW w:w="3118" w:type="dxa"/>
            <w:shd w:val="clear" w:color="auto" w:fill="000000"/>
            <w:vAlign w:val="center"/>
          </w:tcPr>
          <w:p w:rsidR="00FD2BF9" w:rsidRDefault="003D0ABB">
            <w:pPr>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Acto Impugnado</w:t>
            </w:r>
          </w:p>
        </w:tc>
        <w:tc>
          <w:tcPr>
            <w:tcW w:w="3021" w:type="dxa"/>
            <w:shd w:val="clear" w:color="auto" w:fill="000000"/>
            <w:vAlign w:val="center"/>
          </w:tcPr>
          <w:p w:rsidR="00FD2BF9" w:rsidRDefault="003D0ABB">
            <w:pPr>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Razones o motivos de inconformidad</w:t>
            </w:r>
          </w:p>
        </w:tc>
      </w:tr>
      <w:tr w:rsidR="00FD2BF9">
        <w:trPr>
          <w:trHeight w:val="1384"/>
          <w:jc w:val="center"/>
        </w:trPr>
        <w:tc>
          <w:tcPr>
            <w:tcW w:w="2689" w:type="dxa"/>
          </w:tcPr>
          <w:p w:rsidR="00FD2BF9" w:rsidRDefault="003D0ABB">
            <w:pP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00617/INFOEM/IP/RR/2020</w:t>
            </w:r>
          </w:p>
          <w:p w:rsidR="00FD2BF9" w:rsidRDefault="00FD2BF9">
            <w:pPr>
              <w:rPr>
                <w:rFonts w:ascii="Palatino Linotype" w:eastAsia="Palatino Linotype" w:hAnsi="Palatino Linotype" w:cs="Palatino Linotype"/>
                <w:sz w:val="20"/>
                <w:szCs w:val="20"/>
              </w:rPr>
            </w:pPr>
          </w:p>
        </w:tc>
        <w:tc>
          <w:tcPr>
            <w:tcW w:w="3118" w:type="dxa"/>
          </w:tcPr>
          <w:p w:rsidR="00FD2BF9" w:rsidRDefault="003D0ABB">
            <w:pPr>
              <w:jc w:val="both"/>
              <w:rPr>
                <w:rFonts w:ascii="Palatino Linotype" w:eastAsia="Palatino Linotype" w:hAnsi="Palatino Linotype" w:cs="Palatino Linotype"/>
                <w:i/>
              </w:rPr>
            </w:pPr>
            <w:r>
              <w:rPr>
                <w:rFonts w:ascii="Palatino Linotype" w:eastAsia="Palatino Linotype" w:hAnsi="Palatino Linotype" w:cs="Palatino Linotype"/>
                <w:i/>
                <w:color w:val="000000"/>
              </w:rPr>
              <w:t>“se solicita al Ayuntamiento de Ozumba indique cual fue el gasto en alimentos para la cena de la población y personal para el evento del 15 de septiembre 2019 en que fue gastado con el desglose de las facturas y proveedores , asi como cuanto fue autorizado por el cabildo y quienes fueron los integrantes del cabildo que aprobaron este gasto.”</w:t>
            </w:r>
          </w:p>
        </w:tc>
        <w:tc>
          <w:tcPr>
            <w:tcW w:w="3021" w:type="dxa"/>
          </w:tcPr>
          <w:p w:rsidR="00FD2BF9" w:rsidRDefault="003D0ABB">
            <w:pPr>
              <w:jc w:val="both"/>
              <w:rPr>
                <w:rFonts w:ascii="Palatino Linotype" w:eastAsia="Palatino Linotype" w:hAnsi="Palatino Linotype" w:cs="Palatino Linotype"/>
                <w:i/>
              </w:rPr>
            </w:pPr>
            <w:r>
              <w:rPr>
                <w:rFonts w:ascii="Palatino Linotype" w:eastAsia="Palatino Linotype" w:hAnsi="Palatino Linotype" w:cs="Palatino Linotype"/>
                <w:i/>
                <w:color w:val="000000"/>
              </w:rPr>
              <w:t>“El ayuntamiento de ozumba esta negando mi derecho a conocer la informacion”</w:t>
            </w:r>
          </w:p>
        </w:tc>
      </w:tr>
      <w:tr w:rsidR="00FD2BF9">
        <w:trPr>
          <w:trHeight w:val="1384"/>
          <w:jc w:val="center"/>
        </w:trPr>
        <w:tc>
          <w:tcPr>
            <w:tcW w:w="2689" w:type="dxa"/>
          </w:tcPr>
          <w:p w:rsidR="00FD2BF9" w:rsidRDefault="003D0ABB">
            <w:pP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lastRenderedPageBreak/>
              <w:t>00618/INFOEM/IP/RR/2020</w:t>
            </w:r>
          </w:p>
          <w:p w:rsidR="00FD2BF9" w:rsidRDefault="00FD2BF9">
            <w:pPr>
              <w:rPr>
                <w:rFonts w:ascii="Palatino Linotype" w:eastAsia="Palatino Linotype" w:hAnsi="Palatino Linotype" w:cs="Palatino Linotype"/>
                <w:b/>
                <w:sz w:val="20"/>
                <w:szCs w:val="20"/>
              </w:rPr>
            </w:pPr>
          </w:p>
        </w:tc>
        <w:tc>
          <w:tcPr>
            <w:tcW w:w="3118" w:type="dxa"/>
          </w:tcPr>
          <w:p w:rsidR="00FD2BF9" w:rsidRDefault="003D0ABB">
            <w:pPr>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“se solicita al Ayuntamiento de Ozumba indique cual fue el gasto que realizo para el desfile del 16 de septiembre 2019 en que fue gastado con el desglose de las facturas y proveedores , asi como cuanto fue autorizado por el cabildo y quienes fueron los integrantes del cabildo que aprobaron este gasto.”</w:t>
            </w:r>
          </w:p>
        </w:tc>
        <w:tc>
          <w:tcPr>
            <w:tcW w:w="3021" w:type="dxa"/>
          </w:tcPr>
          <w:p w:rsidR="00FD2BF9" w:rsidRDefault="003D0ABB">
            <w:pPr>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“El ayuntamiento de Ozumba se niega a presentar la informacion me esta negando mi drecho a conocer esta informacion.”</w:t>
            </w:r>
          </w:p>
        </w:tc>
      </w:tr>
    </w:tbl>
    <w:p w:rsidR="00FD2BF9" w:rsidRDefault="003D0ABB">
      <w:pPr>
        <w:widowControl w:val="0"/>
        <w:pBdr>
          <w:top w:val="nil"/>
          <w:left w:val="nil"/>
          <w:bottom w:val="nil"/>
          <w:right w:val="nil"/>
          <w:between w:val="nil"/>
        </w:pBdr>
        <w:tabs>
          <w:tab w:val="left" w:pos="0"/>
        </w:tabs>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sz w:val="28"/>
          <w:szCs w:val="28"/>
        </w:rPr>
        <w:t>IV.</w:t>
      </w:r>
      <w:r>
        <w:rPr>
          <w:rFonts w:ascii="Palatino Linotype" w:eastAsia="Palatino Linotype" w:hAnsi="Palatino Linotype" w:cs="Palatino Linotype"/>
          <w:color w:val="000000"/>
        </w:rPr>
        <w:t xml:space="preserve"> En fecha veintiuno de enero de dos mil veinte, los recursos de que se tratan se enviaron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través del </w:t>
      </w:r>
      <w:r>
        <w:rPr>
          <w:rFonts w:ascii="Palatino Linotype" w:eastAsia="Palatino Linotype" w:hAnsi="Palatino Linotype" w:cs="Palatino Linotype"/>
          <w:b/>
          <w:color w:val="000000"/>
        </w:rPr>
        <w:t>SAIMEX</w:t>
      </w:r>
      <w:r>
        <w:rPr>
          <w:rFonts w:ascii="Palatino Linotype" w:eastAsia="Palatino Linotype" w:hAnsi="Palatino Linotype" w:cs="Palatino Linotype"/>
          <w:color w:val="000000"/>
        </w:rPr>
        <w:t xml:space="preserve">, el recurso de revisión </w:t>
      </w:r>
      <w:r>
        <w:rPr>
          <w:rFonts w:ascii="Palatino Linotype" w:eastAsia="Palatino Linotype" w:hAnsi="Palatino Linotype" w:cs="Palatino Linotype"/>
          <w:b/>
          <w:color w:val="000000"/>
        </w:rPr>
        <w:t>00617/INFOEM/IP/RR/2020</w:t>
      </w:r>
      <w:r>
        <w:rPr>
          <w:rFonts w:ascii="Palatino Linotype" w:eastAsia="Palatino Linotype" w:hAnsi="Palatino Linotype" w:cs="Palatino Linotype"/>
          <w:color w:val="000000"/>
        </w:rPr>
        <w:t xml:space="preserve"> a la Comisionada </w:t>
      </w:r>
      <w:r>
        <w:rPr>
          <w:rFonts w:ascii="Palatino Linotype" w:eastAsia="Palatino Linotype" w:hAnsi="Palatino Linotype" w:cs="Palatino Linotype"/>
          <w:b/>
          <w:color w:val="000000"/>
        </w:rPr>
        <w:t>EVA ABAID YAPUR</w:t>
      </w:r>
      <w:r>
        <w:rPr>
          <w:rFonts w:ascii="Palatino Linotype" w:eastAsia="Palatino Linotype" w:hAnsi="Palatino Linotype" w:cs="Palatino Linotype"/>
          <w:color w:val="000000"/>
        </w:rPr>
        <w:t xml:space="preserve">, y el recurso </w:t>
      </w:r>
      <w:r>
        <w:rPr>
          <w:rFonts w:ascii="Palatino Linotype" w:eastAsia="Palatino Linotype" w:hAnsi="Palatino Linotype" w:cs="Palatino Linotype"/>
          <w:b/>
          <w:color w:val="000000"/>
        </w:rPr>
        <w:t>00618/INFOEM/IP/RR/2020</w:t>
      </w:r>
      <w:r>
        <w:rPr>
          <w:rFonts w:ascii="Palatino Linotype" w:eastAsia="Palatino Linotype" w:hAnsi="Palatino Linotype" w:cs="Palatino Linotype"/>
          <w:color w:val="000000"/>
        </w:rPr>
        <w:t xml:space="preserve"> al Comisionado </w:t>
      </w:r>
      <w:r>
        <w:rPr>
          <w:rFonts w:ascii="Palatino Linotype" w:eastAsia="Palatino Linotype" w:hAnsi="Palatino Linotype" w:cs="Palatino Linotype"/>
          <w:b/>
          <w:color w:val="000000"/>
        </w:rPr>
        <w:t>JOSÉ GUADALUPE LUNE HERNÁNDEZ</w:t>
      </w:r>
      <w:r>
        <w:rPr>
          <w:rFonts w:ascii="Palatino Linotype" w:eastAsia="Palatino Linotype" w:hAnsi="Palatino Linotype" w:cs="Palatino Linotype"/>
          <w:color w:val="000000"/>
        </w:rPr>
        <w:t>, a efecto de que decretaran su admisión o desechamiento.</w:t>
      </w:r>
    </w:p>
    <w:p w:rsidR="00FD2BF9" w:rsidRDefault="003D0ABB">
      <w:pPr>
        <w:widowControl w:val="0"/>
        <w:pBdr>
          <w:top w:val="nil"/>
          <w:left w:val="nil"/>
          <w:bottom w:val="nil"/>
          <w:right w:val="nil"/>
          <w:between w:val="nil"/>
        </w:pBdr>
        <w:tabs>
          <w:tab w:val="left" w:pos="0"/>
        </w:tabs>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sz w:val="28"/>
          <w:szCs w:val="28"/>
        </w:rPr>
        <w:t>V.</w:t>
      </w:r>
      <w:r>
        <w:rPr>
          <w:rFonts w:ascii="Palatino Linotype" w:eastAsia="Palatino Linotype" w:hAnsi="Palatino Linotype" w:cs="Palatino Linotype"/>
          <w:color w:val="000000"/>
        </w:rPr>
        <w:t xml:space="preserve"> En fecha veintisiete de enero de dos mil veinte, atento a lo dispuesto en el artículo 185, fracciones I, II y IV, de la Ley de Transparencia y Acceso a la Información Pública del Estado de México y Municipios, se acordó la admisión a trámite de los referidos recursos de revisión; así como, la integración de los expedientes respectivos, mismos que se pusieron a disposición de las partes, para que en el plazo máximo de siete días hábiles, </w:t>
      </w:r>
      <w:r>
        <w:rPr>
          <w:rFonts w:ascii="Palatino Linotype" w:eastAsia="Palatino Linotype" w:hAnsi="Palatino Linotype" w:cs="Palatino Linotype"/>
          <w:b/>
          <w:color w:val="000000"/>
        </w:rPr>
        <w:t>EL RECURRENTE</w:t>
      </w:r>
      <w:r>
        <w:rPr>
          <w:rFonts w:ascii="Palatino Linotype" w:eastAsia="Palatino Linotype" w:hAnsi="Palatino Linotype" w:cs="Palatino Linotype"/>
          <w:color w:val="000000"/>
        </w:rPr>
        <w:t xml:space="preserve"> realizara manifestaciones, alegatos y ofreciera las pruebas que a su derecho conviniera y, en el caso del</w:t>
      </w:r>
      <w:r>
        <w:rPr>
          <w:rFonts w:ascii="Palatino Linotype" w:eastAsia="Palatino Linotype" w:hAnsi="Palatino Linotype" w:cs="Palatino Linotype"/>
          <w:b/>
          <w:color w:val="000000"/>
        </w:rPr>
        <w:t xml:space="preserve"> SUJETO OBLIGADO</w:t>
      </w:r>
      <w:r>
        <w:rPr>
          <w:rFonts w:ascii="Palatino Linotype" w:eastAsia="Palatino Linotype" w:hAnsi="Palatino Linotype" w:cs="Palatino Linotype"/>
          <w:color w:val="000000"/>
        </w:rPr>
        <w:t>, para que exhibiera los Informes Justificados correspondientes.</w:t>
      </w:r>
    </w:p>
    <w:p w:rsidR="00FD2BF9" w:rsidRDefault="003D0ABB">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sz w:val="28"/>
          <w:szCs w:val="28"/>
        </w:rPr>
        <w:t>VI.</w:t>
      </w:r>
      <w:r>
        <w:rPr>
          <w:rFonts w:ascii="Palatino Linotype" w:eastAsia="Palatino Linotype" w:hAnsi="Palatino Linotype" w:cs="Palatino Linotype"/>
          <w:color w:val="000000"/>
        </w:rPr>
        <w:t xml:space="preserve"> De las constancias que obran en el expediente electrónico del </w:t>
      </w:r>
      <w:r>
        <w:rPr>
          <w:rFonts w:ascii="Palatino Linotype" w:eastAsia="Palatino Linotype" w:hAnsi="Palatino Linotype" w:cs="Palatino Linotype"/>
          <w:b/>
          <w:color w:val="000000"/>
        </w:rPr>
        <w:t>SAIMEX,</w:t>
      </w:r>
      <w:r>
        <w:rPr>
          <w:rFonts w:ascii="Palatino Linotype" w:eastAsia="Palatino Linotype" w:hAnsi="Palatino Linotype" w:cs="Palatino Linotype"/>
          <w:color w:val="000000"/>
        </w:rPr>
        <w:t xml:space="preserve"> se advierte que </w:t>
      </w:r>
      <w:r>
        <w:rPr>
          <w:rFonts w:ascii="Palatino Linotype" w:eastAsia="Palatino Linotype" w:hAnsi="Palatino Linotype" w:cs="Palatino Linotype"/>
          <w:b/>
          <w:color w:val="000000"/>
        </w:rPr>
        <w:t>EL SUJETO OBLIGADO</w:t>
      </w:r>
      <w:r>
        <w:rPr>
          <w:rFonts w:ascii="Palatino Linotype" w:eastAsia="Palatino Linotype" w:hAnsi="Palatino Linotype" w:cs="Palatino Linotype"/>
          <w:color w:val="000000"/>
        </w:rPr>
        <w:t xml:space="preserve"> no rindió los Informes Justificados; por su parte, </w:t>
      </w:r>
      <w:r>
        <w:rPr>
          <w:rFonts w:ascii="Palatino Linotype" w:eastAsia="Palatino Linotype" w:hAnsi="Palatino Linotype" w:cs="Palatino Linotype"/>
          <w:b/>
          <w:color w:val="000000"/>
        </w:rPr>
        <w:t>EL RECURRENTE</w:t>
      </w:r>
      <w:r>
        <w:rPr>
          <w:rFonts w:ascii="Palatino Linotype" w:eastAsia="Palatino Linotype" w:hAnsi="Palatino Linotype" w:cs="Palatino Linotype"/>
          <w:color w:val="000000"/>
        </w:rPr>
        <w:t xml:space="preserve"> no presentó manifestaciones, alegatos ni ofreció los medios de prueba que a su derecho convinieran.</w:t>
      </w:r>
    </w:p>
    <w:p w:rsidR="00FD2BF9" w:rsidRDefault="003D0AB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VII.</w:t>
      </w:r>
      <w:r>
        <w:rPr>
          <w:rFonts w:ascii="Palatino Linotype" w:eastAsia="Palatino Linotype" w:hAnsi="Palatino Linotype" w:cs="Palatino Linotype"/>
        </w:rPr>
        <w:t xml:space="preserve"> Por economía procesal y a fin de evitar la emisión de resoluciones contradictorias, el Pleno de este Instituto determinó la acumulación de los recursos de revisión</w:t>
      </w:r>
      <w:r>
        <w:rPr>
          <w:rFonts w:ascii="Palatino Linotype" w:eastAsia="Palatino Linotype" w:hAnsi="Palatino Linotype" w:cs="Palatino Linotype"/>
          <w:b/>
        </w:rPr>
        <w:t xml:space="preserve"> 00617/INFOEM/IP/RR/2020, y 00618/INFOEM/IP/RR/2019</w:t>
      </w:r>
      <w:r>
        <w:rPr>
          <w:rFonts w:ascii="Palatino Linotype" w:eastAsia="Palatino Linotype" w:hAnsi="Palatino Linotype" w:cs="Palatino Linotype"/>
        </w:rPr>
        <w:t xml:space="preserve">, en la Cuarta Sesión Ordinaria, de fecha seis de febrero de dos mil veinte, turnándose a la Comisionada </w:t>
      </w:r>
      <w:r>
        <w:rPr>
          <w:rFonts w:ascii="Palatino Linotype" w:eastAsia="Palatino Linotype" w:hAnsi="Palatino Linotype" w:cs="Palatino Linotype"/>
          <w:b/>
        </w:rPr>
        <w:t>EVA ABAID YAPUR</w:t>
      </w:r>
      <w:r>
        <w:rPr>
          <w:rFonts w:ascii="Palatino Linotype" w:eastAsia="Palatino Linotype" w:hAnsi="Palatino Linotype" w:cs="Palatino Linotype"/>
        </w:rPr>
        <w:t xml:space="preserve"> para que formulara y presentara el proyecto de resolución correspondiente, esto de conformidad con el numeral ONCE inciso b) y d) de los </w:t>
      </w:r>
      <w:r>
        <w:rPr>
          <w:rFonts w:ascii="Palatino Linotype" w:eastAsia="Palatino Linotype" w:hAnsi="Palatino Linotype" w:cs="Palatino Linotype"/>
          <w:i/>
        </w:rPr>
        <w:t xml:space="preserve">Lineamientos para la Recepción, Trámite y Resolución de las Solicitudes de Acceso a la Información, así como de los Recursos de Revisión que deberán observar los Sujetos Obligados por la Ley de Transparencia y Acceso a la Información Pública del Estado de México y Municipios, </w:t>
      </w:r>
      <w:r>
        <w:rPr>
          <w:rFonts w:ascii="Palatino Linotype" w:eastAsia="Palatino Linotype" w:hAnsi="Palatino Linotype" w:cs="Palatino Linotype"/>
        </w:rPr>
        <w:t>que señalan:</w:t>
      </w:r>
    </w:p>
    <w:p w:rsidR="00FD2BF9" w:rsidRDefault="003D0ABB">
      <w:pPr>
        <w:spacing w:line="276" w:lineRule="auto"/>
        <w:ind w:left="851" w:right="899"/>
        <w:jc w:val="both"/>
        <w:rPr>
          <w:rFonts w:ascii="Palatino Linotype" w:eastAsia="Palatino Linotype" w:hAnsi="Palatino Linotype" w:cs="Palatino Linotype"/>
          <w:i/>
        </w:rPr>
      </w:pPr>
      <w:r>
        <w:rPr>
          <w:rFonts w:ascii="Palatino Linotype" w:eastAsia="Palatino Linotype" w:hAnsi="Palatino Linotype" w:cs="Palatino Linotype"/>
          <w:b/>
          <w:i/>
        </w:rPr>
        <w:t>“ONCE.</w:t>
      </w:r>
      <w:r>
        <w:rPr>
          <w:rFonts w:ascii="Palatino Linotype" w:eastAsia="Palatino Linotype" w:hAnsi="Palatino Linotype" w:cs="Palatino Linotype"/>
          <w:i/>
        </w:rPr>
        <w:t xml:space="preserve"> El Instituto, para mejor resolver y evitar la emisión de resoluciones contradictorias, podrá acordar la acumulación de los expedientes de recursos de revisión, de oficio o a petición de parte cuando:</w:t>
      </w:r>
    </w:p>
    <w:p w:rsidR="00FD2BF9" w:rsidRDefault="003D0ABB">
      <w:pPr>
        <w:spacing w:line="276" w:lineRule="auto"/>
        <w:ind w:left="851" w:right="899"/>
        <w:jc w:val="both"/>
        <w:rPr>
          <w:rFonts w:ascii="Palatino Linotype" w:eastAsia="Palatino Linotype" w:hAnsi="Palatino Linotype" w:cs="Palatino Linotype"/>
          <w:i/>
        </w:rPr>
      </w:pPr>
      <w:r>
        <w:rPr>
          <w:rFonts w:ascii="Palatino Linotype" w:eastAsia="Palatino Linotype" w:hAnsi="Palatino Linotype" w:cs="Palatino Linotype"/>
          <w:i/>
        </w:rPr>
        <w:t>…</w:t>
      </w:r>
    </w:p>
    <w:p w:rsidR="00FD2BF9" w:rsidRDefault="003D0ABB">
      <w:pPr>
        <w:spacing w:line="276" w:lineRule="auto"/>
        <w:ind w:left="851" w:right="899"/>
        <w:jc w:val="both"/>
        <w:rPr>
          <w:rFonts w:ascii="Palatino Linotype" w:eastAsia="Palatino Linotype" w:hAnsi="Palatino Linotype" w:cs="Palatino Linotype"/>
          <w:i/>
          <w:u w:val="single"/>
        </w:rPr>
      </w:pPr>
      <w:r>
        <w:rPr>
          <w:rFonts w:ascii="Palatino Linotype" w:eastAsia="Palatino Linotype" w:hAnsi="Palatino Linotype" w:cs="Palatino Linotype"/>
          <w:i/>
          <w:u w:val="single"/>
        </w:rPr>
        <w:t>b) Las partes o los actos impugnados sean iguales;</w:t>
      </w:r>
    </w:p>
    <w:p w:rsidR="00FD2BF9" w:rsidRDefault="003D0ABB">
      <w:pPr>
        <w:spacing w:line="276" w:lineRule="auto"/>
        <w:ind w:left="851" w:right="899"/>
        <w:jc w:val="both"/>
        <w:rPr>
          <w:rFonts w:ascii="Palatino Linotype" w:eastAsia="Palatino Linotype" w:hAnsi="Palatino Linotype" w:cs="Palatino Linotype"/>
          <w:b/>
          <w:i/>
          <w:u w:val="single"/>
        </w:rPr>
      </w:pPr>
      <w:r>
        <w:rPr>
          <w:rFonts w:ascii="Palatino Linotype" w:eastAsia="Palatino Linotype" w:hAnsi="Palatino Linotype" w:cs="Palatino Linotype"/>
          <w:i/>
          <w:u w:val="single"/>
        </w:rPr>
        <w:t>d) Resulte conveniente la resolución unificada de los asuntos; y</w:t>
      </w:r>
      <w:r>
        <w:rPr>
          <w:rFonts w:ascii="Palatino Linotype" w:eastAsia="Palatino Linotype" w:hAnsi="Palatino Linotype" w:cs="Palatino Linotype"/>
          <w:b/>
          <w:i/>
          <w:u w:val="single"/>
        </w:rPr>
        <w:t>”</w:t>
      </w:r>
    </w:p>
    <w:p w:rsidR="00FD2BF9" w:rsidRDefault="003D0ABB">
      <w:pPr>
        <w:spacing w:line="276" w:lineRule="auto"/>
        <w:ind w:left="851" w:right="-29"/>
        <w:jc w:val="both"/>
        <w:rPr>
          <w:rFonts w:ascii="Palatino Linotype" w:eastAsia="Palatino Linotype" w:hAnsi="Palatino Linotype" w:cs="Palatino Linotype"/>
          <w:i/>
        </w:rPr>
      </w:pPr>
      <w:r>
        <w:rPr>
          <w:rFonts w:ascii="Palatino Linotype" w:eastAsia="Palatino Linotype" w:hAnsi="Palatino Linotype" w:cs="Palatino Linotype"/>
          <w:i/>
        </w:rPr>
        <w:t>(Énfasis añadido)</w:t>
      </w:r>
    </w:p>
    <w:p w:rsidR="00FD2BF9" w:rsidRDefault="003D0AB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Asimismo, es de señalar que, los recursos de referencia fueron presentados por el mismo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ante el </w:t>
      </w:r>
      <w:r>
        <w:rPr>
          <w:rFonts w:ascii="Palatino Linotype" w:eastAsia="Palatino Linotype" w:hAnsi="Palatino Linotype" w:cs="Palatino Linotype"/>
          <w:b/>
        </w:rPr>
        <w:t>SUJETO OBLIGADO</w:t>
      </w:r>
      <w:r>
        <w:rPr>
          <w:rFonts w:ascii="Palatino Linotype" w:eastAsia="Palatino Linotype" w:hAnsi="Palatino Linotype" w:cs="Palatino Linotype"/>
        </w:rPr>
        <w:t>, aunado a que resulta conveniente su trámite de forma unificada para evitar la emisión de resoluciones contradictorias, por lo que, fue procedente que este Órgano Garante decretara su acumulación, de conformidad con lo dispuesto en el artículo 18 del Código de Procedimientos Administrativos del Estado de México, de aplicación supletoria en términos del artículo 195 de la Ley de Transparencia y Acceso a la Información Pública del Estado de México y Municipios, que a la letra señalan:</w:t>
      </w:r>
    </w:p>
    <w:p w:rsidR="00FD2BF9" w:rsidRDefault="003D0ABB">
      <w:pPr>
        <w:pBdr>
          <w:top w:val="nil"/>
          <w:left w:val="nil"/>
          <w:bottom w:val="nil"/>
          <w:right w:val="nil"/>
          <w:between w:val="nil"/>
        </w:pBdr>
        <w:spacing w:line="276" w:lineRule="auto"/>
        <w:ind w:left="851" w:right="902"/>
        <w:jc w:val="center"/>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Código de Procedimientos Administrativos del Estado de México</w:t>
      </w:r>
    </w:p>
    <w:p w:rsidR="00FD2BF9" w:rsidRDefault="003D0ABB">
      <w:pPr>
        <w:pBdr>
          <w:top w:val="nil"/>
          <w:left w:val="nil"/>
          <w:bottom w:val="nil"/>
          <w:right w:val="nil"/>
          <w:between w:val="nil"/>
        </w:pBdr>
        <w:spacing w:line="276" w:lineRule="auto"/>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“Artículo 18.-</w:t>
      </w:r>
      <w:r>
        <w:rPr>
          <w:rFonts w:ascii="Palatino Linotype" w:eastAsia="Palatino Linotype" w:hAnsi="Palatino Linotype" w:cs="Palatino Linotype"/>
          <w:i/>
          <w:color w:val="000000"/>
          <w:sz w:val="22"/>
          <w:szCs w:val="22"/>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FD2BF9" w:rsidRDefault="003D0ABB">
      <w:pPr>
        <w:pBdr>
          <w:top w:val="nil"/>
          <w:left w:val="nil"/>
          <w:bottom w:val="nil"/>
          <w:right w:val="nil"/>
          <w:between w:val="nil"/>
        </w:pBdr>
        <w:spacing w:line="276" w:lineRule="auto"/>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Ley de Transparencia y Acceso a la Información Pública del Estado de México y Municipios.</w:t>
      </w:r>
    </w:p>
    <w:p w:rsidR="00FD2BF9" w:rsidRDefault="00FD2BF9">
      <w:pPr>
        <w:pBdr>
          <w:top w:val="nil"/>
          <w:left w:val="nil"/>
          <w:bottom w:val="nil"/>
          <w:right w:val="nil"/>
          <w:between w:val="nil"/>
        </w:pBdr>
        <w:spacing w:line="276" w:lineRule="auto"/>
        <w:ind w:left="851" w:right="902"/>
        <w:jc w:val="both"/>
        <w:rPr>
          <w:rFonts w:ascii="Palatino Linotype" w:eastAsia="Palatino Linotype" w:hAnsi="Palatino Linotype" w:cs="Palatino Linotype"/>
          <w:i/>
          <w:color w:val="000000"/>
          <w:sz w:val="22"/>
          <w:szCs w:val="22"/>
        </w:rPr>
      </w:pPr>
    </w:p>
    <w:p w:rsidR="00FD2BF9" w:rsidRDefault="003D0ABB">
      <w:pPr>
        <w:pBdr>
          <w:top w:val="nil"/>
          <w:left w:val="nil"/>
          <w:bottom w:val="nil"/>
          <w:right w:val="nil"/>
          <w:between w:val="nil"/>
        </w:pBdr>
        <w:spacing w:line="276" w:lineRule="auto"/>
        <w:ind w:left="851" w:right="902"/>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Ley de Transparencia y Acceso a la Información Pública del Estado de México y Municipios</w:t>
      </w:r>
    </w:p>
    <w:p w:rsidR="00FD2BF9" w:rsidRDefault="003D0ABB">
      <w:pPr>
        <w:pBdr>
          <w:top w:val="nil"/>
          <w:left w:val="nil"/>
          <w:bottom w:val="nil"/>
          <w:right w:val="nil"/>
          <w:between w:val="nil"/>
        </w:pBdr>
        <w:spacing w:line="276" w:lineRule="auto"/>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Artículo 195.</w:t>
      </w:r>
      <w:r>
        <w:rPr>
          <w:rFonts w:ascii="Palatino Linotype" w:eastAsia="Palatino Linotype" w:hAnsi="Palatino Linotype" w:cs="Palatino Linotype"/>
          <w:i/>
          <w:color w:val="000000"/>
          <w:sz w:val="22"/>
          <w:szCs w:val="22"/>
        </w:rPr>
        <w:t xml:space="preserve"> En la tramitación del recurso de revisión se aplicarán supletoriamente las disposiciones contenidas en el Código de Procedimientos Administrativos del Estado de México.”</w:t>
      </w:r>
    </w:p>
    <w:p w:rsidR="00FD2BF9" w:rsidRDefault="003D0ABB">
      <w:pPr>
        <w:spacing w:line="276" w:lineRule="auto"/>
        <w:ind w:right="902" w:firstLine="708"/>
        <w:jc w:val="both"/>
        <w:rPr>
          <w:rFonts w:ascii="Palatino Linotype" w:eastAsia="Palatino Linotype" w:hAnsi="Palatino Linotype" w:cs="Palatino Linotype"/>
          <w:i/>
        </w:rPr>
      </w:pPr>
      <w:r>
        <w:rPr>
          <w:rFonts w:ascii="Palatino Linotype" w:eastAsia="Palatino Linotype" w:hAnsi="Palatino Linotype" w:cs="Palatino Linotype"/>
        </w:rPr>
        <w:t xml:space="preserve">  </w:t>
      </w:r>
      <w:r>
        <w:rPr>
          <w:rFonts w:ascii="Palatino Linotype" w:eastAsia="Palatino Linotype" w:hAnsi="Palatino Linotype" w:cs="Palatino Linotype"/>
          <w:i/>
        </w:rPr>
        <w:t>(Énfasis añadido)</w:t>
      </w:r>
    </w:p>
    <w:p w:rsidR="00FD2BF9" w:rsidRDefault="003D0ABB">
      <w:pPr>
        <w:spacing w:before="240" w:after="240" w:line="360" w:lineRule="auto"/>
        <w:ind w:right="899"/>
        <w:jc w:val="both"/>
        <w:rPr>
          <w:rFonts w:ascii="Palatino Linotype" w:eastAsia="Palatino Linotype" w:hAnsi="Palatino Linotype" w:cs="Palatino Linotype"/>
        </w:rPr>
      </w:pPr>
      <w:r>
        <w:rPr>
          <w:rFonts w:ascii="Palatino Linotype" w:eastAsia="Palatino Linotype" w:hAnsi="Palatino Linotype" w:cs="Palatino Linotype"/>
        </w:rPr>
        <w:t>De lo dispuesto en la normativa anterior, dicha acumulación procede cuando:</w:t>
      </w:r>
    </w:p>
    <w:p w:rsidR="00FD2BF9" w:rsidRDefault="003D0ABB">
      <w:pPr>
        <w:pBdr>
          <w:top w:val="nil"/>
          <w:left w:val="nil"/>
          <w:bottom w:val="nil"/>
          <w:right w:val="nil"/>
          <w:between w:val="nil"/>
        </w:pBdr>
        <w:spacing w:line="360" w:lineRule="auto"/>
        <w:ind w:left="851" w:right="902"/>
        <w:jc w:val="both"/>
        <w:rPr>
          <w:rFonts w:ascii="Palatino Linotype" w:eastAsia="Palatino Linotype" w:hAnsi="Palatino Linotype" w:cs="Palatino Linotype"/>
          <w:b/>
          <w:color w:val="000000"/>
        </w:rPr>
      </w:pPr>
      <w:r>
        <w:rPr>
          <w:rFonts w:ascii="Palatino Linotype" w:eastAsia="Palatino Linotype" w:hAnsi="Palatino Linotype" w:cs="Palatino Linotype"/>
          <w:color w:val="000000"/>
        </w:rPr>
        <w:t>a)</w:t>
      </w:r>
      <w:r>
        <w:rPr>
          <w:rFonts w:ascii="Palatino Linotype" w:eastAsia="Palatino Linotype" w:hAnsi="Palatino Linotype" w:cs="Palatino Linotype"/>
          <w:color w:val="000000"/>
        </w:rPr>
        <w:tab/>
      </w:r>
      <w:r>
        <w:rPr>
          <w:rFonts w:ascii="Palatino Linotype" w:eastAsia="Palatino Linotype" w:hAnsi="Palatino Linotype" w:cs="Palatino Linotype"/>
          <w:b/>
          <w:color w:val="000000"/>
        </w:rPr>
        <w:t>El solicitante y la información referida sean las mismas;</w:t>
      </w:r>
    </w:p>
    <w:p w:rsidR="00FD2BF9" w:rsidRDefault="003D0ABB">
      <w:pPr>
        <w:pBdr>
          <w:top w:val="nil"/>
          <w:left w:val="nil"/>
          <w:bottom w:val="nil"/>
          <w:right w:val="nil"/>
          <w:between w:val="nil"/>
        </w:pBdr>
        <w:spacing w:line="360" w:lineRule="auto"/>
        <w:ind w:left="851" w:right="902"/>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b)</w:t>
      </w:r>
      <w:r>
        <w:rPr>
          <w:rFonts w:ascii="Palatino Linotype" w:eastAsia="Palatino Linotype" w:hAnsi="Palatino Linotype" w:cs="Palatino Linotype"/>
          <w:color w:val="000000"/>
        </w:rPr>
        <w:tab/>
      </w:r>
      <w:r>
        <w:rPr>
          <w:rFonts w:ascii="Palatino Linotype" w:eastAsia="Palatino Linotype" w:hAnsi="Palatino Linotype" w:cs="Palatino Linotype"/>
          <w:b/>
          <w:color w:val="000000"/>
        </w:rPr>
        <w:t>Las partes o los actos impugnados sean iguales</w:t>
      </w:r>
      <w:r>
        <w:rPr>
          <w:rFonts w:ascii="Palatino Linotype" w:eastAsia="Palatino Linotype" w:hAnsi="Palatino Linotype" w:cs="Palatino Linotype"/>
          <w:color w:val="000000"/>
        </w:rPr>
        <w:t>;</w:t>
      </w:r>
    </w:p>
    <w:p w:rsidR="00FD2BF9" w:rsidRDefault="003D0ABB">
      <w:pPr>
        <w:pBdr>
          <w:top w:val="nil"/>
          <w:left w:val="nil"/>
          <w:bottom w:val="nil"/>
          <w:right w:val="nil"/>
          <w:between w:val="nil"/>
        </w:pBdr>
        <w:spacing w:line="360" w:lineRule="auto"/>
        <w:ind w:left="851" w:right="902"/>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c)</w:t>
      </w:r>
      <w:r>
        <w:rPr>
          <w:rFonts w:ascii="Palatino Linotype" w:eastAsia="Palatino Linotype" w:hAnsi="Palatino Linotype" w:cs="Palatino Linotype"/>
          <w:color w:val="000000"/>
        </w:rPr>
        <w:tab/>
      </w:r>
      <w:r>
        <w:rPr>
          <w:rFonts w:ascii="Palatino Linotype" w:eastAsia="Palatino Linotype" w:hAnsi="Palatino Linotype" w:cs="Palatino Linotype"/>
          <w:b/>
          <w:color w:val="000000"/>
        </w:rPr>
        <w:t>Cuando se trate del mismo solicitante, el mismo Sujeto Obligado, aunque se trate de solicitudes diversas</w:t>
      </w:r>
      <w:r>
        <w:rPr>
          <w:rFonts w:ascii="Palatino Linotype" w:eastAsia="Palatino Linotype" w:hAnsi="Palatino Linotype" w:cs="Palatino Linotype"/>
          <w:color w:val="000000"/>
        </w:rPr>
        <w:t>; y</w:t>
      </w:r>
    </w:p>
    <w:p w:rsidR="00FD2BF9" w:rsidRDefault="003D0ABB">
      <w:pPr>
        <w:pBdr>
          <w:top w:val="nil"/>
          <w:left w:val="nil"/>
          <w:bottom w:val="nil"/>
          <w:right w:val="nil"/>
          <w:between w:val="nil"/>
        </w:pBdr>
        <w:spacing w:line="360" w:lineRule="auto"/>
        <w:ind w:left="851" w:right="902"/>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d)</w:t>
      </w:r>
      <w:r>
        <w:rPr>
          <w:rFonts w:ascii="Palatino Linotype" w:eastAsia="Palatino Linotype" w:hAnsi="Palatino Linotype" w:cs="Palatino Linotype"/>
          <w:color w:val="000000"/>
        </w:rPr>
        <w:tab/>
      </w:r>
      <w:r>
        <w:rPr>
          <w:rFonts w:ascii="Palatino Linotype" w:eastAsia="Palatino Linotype" w:hAnsi="Palatino Linotype" w:cs="Palatino Linotype"/>
          <w:b/>
          <w:color w:val="000000"/>
        </w:rPr>
        <w:t>Resulte conveniente la resolución unificada de los asuntos</w:t>
      </w:r>
      <w:r>
        <w:rPr>
          <w:rFonts w:ascii="Palatino Linotype" w:eastAsia="Palatino Linotype" w:hAnsi="Palatino Linotype" w:cs="Palatino Linotype"/>
          <w:color w:val="000000"/>
        </w:rPr>
        <w:t>.</w:t>
      </w:r>
    </w:p>
    <w:p w:rsidR="00FD2BF9" w:rsidRDefault="003D0AB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Tal y como se mencionó anteriormente, los recursos de revisión que nos ocupan fueron interpuestos por el mismo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ante el </w:t>
      </w:r>
      <w:r>
        <w:rPr>
          <w:rFonts w:ascii="Palatino Linotype" w:eastAsia="Palatino Linotype" w:hAnsi="Palatino Linotype" w:cs="Palatino Linotype"/>
          <w:b/>
        </w:rPr>
        <w:t>SUJETO OBLIGADO</w:t>
      </w:r>
      <w:r>
        <w:rPr>
          <w:rFonts w:ascii="Palatino Linotype" w:eastAsia="Palatino Linotype" w:hAnsi="Palatino Linotype" w:cs="Palatino Linotype"/>
        </w:rPr>
        <w:t>, además de que la información solicitada es prácticamente la misma, por lo que, resulta conveniente su resolución conjunta. Bajo este orden de ideas, se acordó procedente la acumulación de los recursos de revisión señalados en la presente resolución, lo anterior, con el fin de no emitir resoluciones contradictorias entre sí, en caso de resolverlos en forma separada.</w:t>
      </w:r>
    </w:p>
    <w:p w:rsidR="00FD2BF9" w:rsidRDefault="003D0ABB">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sz w:val="28"/>
          <w:szCs w:val="28"/>
        </w:rPr>
        <w:t xml:space="preserve">VIII. </w:t>
      </w:r>
      <w:r>
        <w:rPr>
          <w:rFonts w:ascii="Palatino Linotype" w:eastAsia="Palatino Linotype" w:hAnsi="Palatino Linotype" w:cs="Palatino Linotype"/>
          <w:color w:val="000000"/>
        </w:rPr>
        <w:t>Una vez analizado el estado procesal que guardaba el expediente, en fecha doce de marzo de dos mil veinte,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FD2BF9" w:rsidRDefault="003D0ABB">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sz w:val="28"/>
          <w:szCs w:val="28"/>
        </w:rPr>
        <w:t>IX.</w:t>
      </w:r>
      <w:r>
        <w:rPr>
          <w:rFonts w:ascii="Palatino Linotype" w:eastAsia="Palatino Linotype" w:hAnsi="Palatino Linotype" w:cs="Palatino Linotype"/>
          <w:color w:val="000000"/>
        </w:rPr>
        <w:t xml:space="preserve"> En fecha doce de marzo de dos mil veinte,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w:t>
      </w:r>
    </w:p>
    <w:p w:rsidR="00FD2BF9" w:rsidRDefault="003D0ABB">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sz w:val="28"/>
          <w:szCs w:val="28"/>
        </w:rPr>
        <w:t>IX.</w:t>
      </w:r>
      <w:r>
        <w:rPr>
          <w:rFonts w:ascii="Palatino Linotype" w:eastAsia="Palatino Linotype" w:hAnsi="Palatino Linotype" w:cs="Palatino Linotype"/>
          <w:color w:val="000000"/>
        </w:rPr>
        <w:t xml:space="preserve"> Por economía procesal y a fin de evitar la emisión de resoluciones contradictorias, en fecha veinte de abril de dos mil veinte, la Comisionada Ponente determinó la acumulación de los Recursos de Revisión al rubro citados, a fin de formular y presentar el proyecto de resolución correspondiente, de conformidad con los artículos 66 y 70 de los Lineamientos para el funcionamiento del Pleno y las Comisiones del Instituto de Transparencia, Acceso a la Información Pública y Protección de Datos Personales del Estado de México y Municipios; y,</w:t>
      </w:r>
    </w:p>
    <w:p w:rsidR="00FD2BF9" w:rsidRDefault="003D0ABB">
      <w:pPr>
        <w:pBdr>
          <w:top w:val="nil"/>
          <w:left w:val="nil"/>
          <w:bottom w:val="nil"/>
          <w:right w:val="nil"/>
          <w:between w:val="nil"/>
        </w:pBdr>
        <w:spacing w:before="280" w:after="280" w:line="360" w:lineRule="auto"/>
        <w:jc w:val="center"/>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CONSIDERANDO</w:t>
      </w:r>
    </w:p>
    <w:p w:rsidR="00FD2BF9" w:rsidRDefault="003D0ABB">
      <w:pPr>
        <w:widowControl w:val="0"/>
        <w:numPr>
          <w:ilvl w:val="0"/>
          <w:numId w:val="4"/>
        </w:numPr>
        <w:pBdr>
          <w:top w:val="nil"/>
          <w:left w:val="nil"/>
          <w:bottom w:val="nil"/>
          <w:right w:val="nil"/>
          <w:between w:val="nil"/>
        </w:pBdr>
        <w:tabs>
          <w:tab w:val="left" w:pos="1701"/>
          <w:tab w:val="left" w:pos="1843"/>
        </w:tabs>
        <w:spacing w:before="240"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Competencia</w:t>
      </w:r>
      <w:r>
        <w:rPr>
          <w:rFonts w:ascii="Palatino Linotype" w:eastAsia="Palatino Linotype" w:hAnsi="Palatino Linotype" w:cs="Palatino Linotype"/>
          <w:color w:val="000000"/>
        </w:rPr>
        <w:t>.</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 segundo, vigésimo tercero y vigésimo cuarto,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p>
    <w:p w:rsidR="00FD2BF9" w:rsidRDefault="003D0ABB">
      <w:pPr>
        <w:widowControl w:val="0"/>
        <w:numPr>
          <w:ilvl w:val="0"/>
          <w:numId w:val="4"/>
        </w:numPr>
        <w:pBdr>
          <w:top w:val="nil"/>
          <w:left w:val="nil"/>
          <w:bottom w:val="nil"/>
          <w:right w:val="nil"/>
          <w:between w:val="nil"/>
        </w:pBdr>
        <w:tabs>
          <w:tab w:val="left" w:pos="1701"/>
          <w:tab w:val="left" w:pos="1843"/>
        </w:tabs>
        <w:spacing w:before="240"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 Interés.</w:t>
      </w:r>
      <w:r>
        <w:rPr>
          <w:rFonts w:ascii="Palatino Linotype" w:eastAsia="Palatino Linotype" w:hAnsi="Palatino Linotype" w:cs="Palatino Linotype"/>
          <w:color w:val="000000"/>
        </w:rPr>
        <w:t xml:space="preserve"> Los recursos de revisión fueron interpuestos por parte legítima en atención a que fueron presentados por </w:t>
      </w:r>
      <w:r>
        <w:rPr>
          <w:rFonts w:ascii="Palatino Linotype" w:eastAsia="Palatino Linotype" w:hAnsi="Palatino Linotype" w:cs="Palatino Linotype"/>
          <w:b/>
          <w:color w:val="000000"/>
        </w:rPr>
        <w:t>EL RECURRENTE</w:t>
      </w:r>
      <w:r>
        <w:rPr>
          <w:rFonts w:ascii="Palatino Linotype" w:eastAsia="Palatino Linotype" w:hAnsi="Palatino Linotype" w:cs="Palatino Linotype"/>
          <w:color w:val="000000"/>
        </w:rPr>
        <w:t xml:space="preserve">, quien formuló las solicitudes de información pública números </w:t>
      </w:r>
      <w:r>
        <w:rPr>
          <w:rFonts w:ascii="Palatino Linotype" w:eastAsia="Palatino Linotype" w:hAnsi="Palatino Linotype" w:cs="Palatino Linotype"/>
          <w:b/>
          <w:color w:val="000000"/>
        </w:rPr>
        <w:t>00178/OZUMBA/IP/2019</w:t>
      </w:r>
      <w:r>
        <w:rPr>
          <w:rFonts w:ascii="Palatino Linotype" w:eastAsia="Palatino Linotype" w:hAnsi="Palatino Linotype" w:cs="Palatino Linotype"/>
          <w:color w:val="000000"/>
        </w:rPr>
        <w:t xml:space="preserve"> y </w:t>
      </w:r>
      <w:r>
        <w:rPr>
          <w:rFonts w:ascii="Palatino Linotype" w:eastAsia="Palatino Linotype" w:hAnsi="Palatino Linotype" w:cs="Palatino Linotype"/>
          <w:b/>
          <w:color w:val="000000"/>
        </w:rPr>
        <w:t>00177/OZUMBA/IP/2019</w:t>
      </w:r>
      <w:r>
        <w:rPr>
          <w:rFonts w:ascii="Palatino Linotype" w:eastAsia="Palatino Linotype" w:hAnsi="Palatino Linotype" w:cs="Palatino Linotype"/>
          <w:color w:val="000000"/>
        </w:rPr>
        <w:t>.</w:t>
      </w:r>
    </w:p>
    <w:p w:rsidR="00FD2BF9" w:rsidRDefault="003D0ABB">
      <w:pPr>
        <w:widowControl w:val="0"/>
        <w:numPr>
          <w:ilvl w:val="0"/>
          <w:numId w:val="4"/>
        </w:numPr>
        <w:pBdr>
          <w:top w:val="nil"/>
          <w:left w:val="nil"/>
          <w:bottom w:val="nil"/>
          <w:right w:val="nil"/>
          <w:between w:val="nil"/>
        </w:pBdr>
        <w:tabs>
          <w:tab w:val="left" w:pos="993"/>
          <w:tab w:val="left" w:pos="1701"/>
        </w:tabs>
        <w:spacing w:before="240" w:after="280" w:line="360" w:lineRule="auto"/>
        <w:ind w:left="0" w:right="49" w:firstLine="0"/>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Oportunidad.</w:t>
      </w:r>
      <w:r>
        <w:rPr>
          <w:rFonts w:ascii="Palatino Linotype" w:eastAsia="Palatino Linotype" w:hAnsi="Palatino Linotype" w:cs="Palatino Linotype"/>
          <w:color w:val="000000"/>
        </w:rPr>
        <w:t xml:space="preserve"> Es de precisar que la Ley de Transparencia y Acceso a la Información Pública del Estado de México y Municipios, describe el mecanismo de procedencia de los recursos de revisión, como se puede apreciar en el siguiente artículo:</w:t>
      </w:r>
    </w:p>
    <w:p w:rsidR="00FD2BF9" w:rsidRDefault="003D0ABB">
      <w:pPr>
        <w:spacing w:before="280" w:after="280"/>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163.</w:t>
      </w:r>
      <w:r>
        <w:rPr>
          <w:rFonts w:ascii="Palatino Linotype" w:eastAsia="Palatino Linotype" w:hAnsi="Palatino Linotype" w:cs="Palatino Linotype"/>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rsidR="00FD2BF9" w:rsidRDefault="003D0ABB">
      <w:pPr>
        <w:spacing w:before="280" w:after="280"/>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(Sic)</w:t>
      </w:r>
    </w:p>
    <w:p w:rsidR="00FD2BF9" w:rsidRDefault="003D0ABB">
      <w:pPr>
        <w:spacing w:before="280" w:after="28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w:t>
      </w:r>
    </w:p>
    <w:p w:rsidR="00FD2BF9" w:rsidRDefault="003D0ABB">
      <w:pPr>
        <w:spacing w:before="280" w:after="28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Derivado de lo anterior, se constituye la figura jurídica de la </w:t>
      </w:r>
      <w:r>
        <w:rPr>
          <w:rFonts w:ascii="Palatino Linotype" w:eastAsia="Palatino Linotype" w:hAnsi="Palatino Linotype" w:cs="Palatino Linotype"/>
          <w:b/>
          <w:color w:val="000000"/>
        </w:rPr>
        <w:t>NEGATIVA FICTA</w:t>
      </w:r>
      <w:r>
        <w:rPr>
          <w:rFonts w:ascii="Palatino Linotype" w:eastAsia="Palatino Linotype" w:hAnsi="Palatino Linotype" w:cs="Palatino Linotype"/>
          <w:color w:val="000000"/>
        </w:rPr>
        <w:t>, cuya esencia consiste en atribuir un efecto negativo al silencio de la autoridad administrativa frente a las instancias y solicitudes que hagan los particulares.</w:t>
      </w:r>
    </w:p>
    <w:p w:rsidR="00FD2BF9" w:rsidRDefault="003D0ABB">
      <w:pPr>
        <w:spacing w:before="280" w:after="28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Por su parte, el artículo 178 de la Ley de Transparencia y Acceso a la Información Pública del Estado de México y Municipios, establece:</w:t>
      </w:r>
    </w:p>
    <w:p w:rsidR="00FD2BF9" w:rsidRDefault="003D0ABB">
      <w:pPr>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 xml:space="preserve">Artículo 178. </w:t>
      </w:r>
      <w:r>
        <w:rPr>
          <w:rFonts w:ascii="Palatino Linotype" w:eastAsia="Palatino Linotype" w:hAnsi="Palatino Linotype" w:cs="Palatino Linotype"/>
          <w:i/>
          <w:color w:val="000000"/>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FD2BF9" w:rsidRDefault="003D0ABB">
      <w:pPr>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A falta de respuesta del sujeto obligado, dentro de los plazos establecidos en esta Ley, a una solicitud de acceso a la información pública, el recurso podrá ser interpuesto en cualquier momento</w:t>
      </w:r>
      <w:r>
        <w:rPr>
          <w:rFonts w:ascii="Palatino Linotype" w:eastAsia="Palatino Linotype" w:hAnsi="Palatino Linotype" w:cs="Palatino Linotype"/>
          <w:i/>
          <w:color w:val="000000"/>
          <w:sz w:val="22"/>
          <w:szCs w:val="22"/>
        </w:rPr>
        <w:t>, acompañado con el documento que pruebe la fecha en que presentó la solicitud.</w:t>
      </w:r>
    </w:p>
    <w:p w:rsidR="00FD2BF9" w:rsidRDefault="003D0ABB">
      <w:pPr>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En el caso de que se interponga ante la Unidad de Transparencia, ésta deberá remitir el recurso de revisión al Instituto a más tardar al día siguiente de haberlo recibido.” (Sic)</w:t>
      </w:r>
    </w:p>
    <w:p w:rsidR="00FD2BF9" w:rsidRDefault="003D0ABB">
      <w:pPr>
        <w:spacing w:before="280" w:after="28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 lo anterior, se advierte que el recurso de revisión se ha de interponer dentro del plazo de quince días hábiles contados a partir del día siguiente al en que la particular tiene conocimiento de la resolución respectiva, de ahí que para que, el plazo de referencia empiece a computarse necesariamente tiene que existir una respuesta expresa por parte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sin embargo, tratándose de negativa ficta no existe resolución que se haga del conocimiento del particular a partir de la cual pueda computarse dicho plazo, por tal motivo es pertinente establecer que no existe plazo para la interposición del recurso de revisión. </w:t>
      </w:r>
    </w:p>
    <w:p w:rsidR="00FD2BF9" w:rsidRDefault="003D0ABB">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Ello, encuentra sustento en el Criterio de Interpretación en el orden administrativo número 001-15, emitido por el Pleno del Instituto de Transparencia y Acceso a la Información Pública del Estado de México y Municipios, en la Sexta Sesión Ordinaria, celebrada el diecisiete de febrero del dos mil quince, relativo a la interposición del recurso de revisión en cualquier tiempo cuando exista negativa ficta, que es del tenor literal siguiente:</w:t>
      </w:r>
    </w:p>
    <w:p w:rsidR="00FD2BF9" w:rsidRDefault="003D0ABB">
      <w:pPr>
        <w:spacing w:before="280" w:after="280"/>
        <w:ind w:left="851" w:right="899"/>
        <w:jc w:val="center"/>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w:t>
      </w:r>
      <w:r>
        <w:rPr>
          <w:rFonts w:ascii="Palatino Linotype" w:eastAsia="Palatino Linotype" w:hAnsi="Palatino Linotype" w:cs="Palatino Linotype"/>
          <w:sz w:val="22"/>
          <w:szCs w:val="22"/>
        </w:rPr>
        <w:t>Criterio 0001-15</w:t>
      </w:r>
    </w:p>
    <w:p w:rsidR="00FD2BF9" w:rsidRDefault="003D0ABB">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NEGATIVA FICTA. PLAZO PARA INTERPONER EL RECURSO DE REVISIÓN TRATÁNDOSE DE.</w:t>
      </w:r>
      <w:r>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(Sic)</w:t>
      </w:r>
    </w:p>
    <w:p w:rsidR="00FD2BF9" w:rsidRDefault="003D0ABB">
      <w:pPr>
        <w:widowControl w:val="0"/>
        <w:pBdr>
          <w:top w:val="nil"/>
          <w:left w:val="nil"/>
          <w:bottom w:val="nil"/>
          <w:right w:val="nil"/>
          <w:between w:val="nil"/>
        </w:pBdr>
        <w:tabs>
          <w:tab w:val="left" w:pos="1701"/>
          <w:tab w:val="left" w:pos="1843"/>
        </w:tabs>
        <w:spacing w:before="240" w:after="28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sz w:val="28"/>
          <w:szCs w:val="28"/>
        </w:rPr>
        <w:t xml:space="preserve">CUARTO. </w:t>
      </w:r>
      <w:r>
        <w:rPr>
          <w:rFonts w:ascii="Palatino Linotype" w:eastAsia="Palatino Linotype" w:hAnsi="Palatino Linotype" w:cs="Palatino Linotype"/>
          <w:b/>
          <w:i/>
          <w:color w:val="000000"/>
        </w:rPr>
        <w:t xml:space="preserve">Procedibilidad. </w:t>
      </w:r>
      <w:r>
        <w:rPr>
          <w:rFonts w:ascii="Palatino Linotype" w:eastAsia="Palatino Linotype" w:hAnsi="Palatino Linotype" w:cs="Palatino Linotype"/>
          <w:color w:val="000000"/>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atención a que fue presentado mediante el formato visible en el SAIMEX.</w:t>
      </w:r>
    </w:p>
    <w:p w:rsidR="00FD2BF9" w:rsidRDefault="003D0ABB">
      <w:pPr>
        <w:widowControl w:val="0"/>
        <w:pBdr>
          <w:top w:val="nil"/>
          <w:left w:val="nil"/>
          <w:bottom w:val="nil"/>
          <w:right w:val="nil"/>
          <w:between w:val="nil"/>
        </w:pBdr>
        <w:tabs>
          <w:tab w:val="left" w:pos="1418"/>
        </w:tabs>
        <w:spacing w:before="200" w:after="20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sz w:val="28"/>
          <w:szCs w:val="28"/>
        </w:rPr>
        <w:t>QUINTO.</w:t>
      </w:r>
      <w:r>
        <w:rPr>
          <w:rFonts w:ascii="Palatino Linotype" w:eastAsia="Palatino Linotype" w:hAnsi="Palatino Linotype" w:cs="Palatino Linotype"/>
          <w:b/>
          <w:color w:val="000000"/>
        </w:rPr>
        <w:t xml:space="preserve"> Estudio y resolución de los asuntos.</w:t>
      </w:r>
      <w:r>
        <w:rPr>
          <w:rFonts w:ascii="Palatino Linotype" w:eastAsia="Palatino Linotype" w:hAnsi="Palatino Linotype" w:cs="Palatino Linotype"/>
          <w:color w:val="000000"/>
        </w:rPr>
        <w:t xml:space="preserve"> Del análisis efectuado, se advierte que los recursos de revisión de que se tratan son procedentes; toda vez, que se actualizan las hipótesis previstas en las fracciones VII y XI del artículo 179 de la Ley de la materia, que a la letra dice:</w:t>
      </w:r>
    </w:p>
    <w:p w:rsidR="00FD2BF9" w:rsidRDefault="003D0ABB">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179.</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revisión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medio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protección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otorga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particulares,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hacer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valer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derecho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acceso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procederá</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contra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siguientes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causas:</w:t>
      </w:r>
    </w:p>
    <w:p w:rsidR="00FD2BF9" w:rsidRDefault="003D0ABB">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w:t>
      </w:r>
    </w:p>
    <w:p w:rsidR="00FD2BF9" w:rsidRDefault="003D0ABB">
      <w:pPr>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VII.</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falta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respuesta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una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solicitud</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p>
    <w:p w:rsidR="00FD2BF9" w:rsidRDefault="003D0ABB">
      <w:pPr>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XI. La falta de trámite a una solicitud;</w:t>
      </w:r>
    </w:p>
    <w:p w:rsidR="00FD2BF9" w:rsidRDefault="003D0ABB">
      <w:pPr>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rsidR="00FD2BF9" w:rsidRDefault="003D0ABB">
      <w:pPr>
        <w:ind w:left="851" w:right="902"/>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(Énfasis añadido.)</w:t>
      </w:r>
    </w:p>
    <w:p w:rsidR="00FD2BF9" w:rsidRDefault="003D0ABB">
      <w:pPr>
        <w:spacing w:before="280" w:after="280"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rPr>
        <w:t xml:space="preserve">El precepto legal citado, establece como supuestos de procedencia de los recursos de revisión, en aquellos casos en que no se dé respuesta a lo solicitado por los particulares y en el presente asunto,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omitió dar, tanto trámite como respuestas a lo requerido por el ahora </w:t>
      </w:r>
      <w:r>
        <w:rPr>
          <w:rFonts w:ascii="Palatino Linotype" w:eastAsia="Palatino Linotype" w:hAnsi="Palatino Linotype" w:cs="Palatino Linotype"/>
          <w:b/>
        </w:rPr>
        <w:t>RECURRENTE</w:t>
      </w:r>
      <w:r>
        <w:rPr>
          <w:rFonts w:ascii="Palatino Linotype" w:eastAsia="Palatino Linotype" w:hAnsi="Palatino Linotype" w:cs="Palatino Linotype"/>
        </w:rPr>
        <w:t>.</w:t>
      </w:r>
      <w:r>
        <w:rPr>
          <w:rFonts w:ascii="Palatino Linotype" w:eastAsia="Palatino Linotype" w:hAnsi="Palatino Linotype" w:cs="Palatino Linotype"/>
          <w:b/>
        </w:rPr>
        <w:t xml:space="preserve"> </w:t>
      </w:r>
    </w:p>
    <w:p w:rsidR="00FD2BF9" w:rsidRDefault="003D0ABB">
      <w:pPr>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Una vez determinada la vía sobre la que versará los presentes asuntos y previa revisión de los expedientes electrónicos formados en el</w:t>
      </w:r>
      <w:r>
        <w:rPr>
          <w:rFonts w:ascii="Palatino Linotype" w:eastAsia="Palatino Linotype" w:hAnsi="Palatino Linotype" w:cs="Palatino Linotype"/>
          <w:b/>
        </w:rPr>
        <w:t xml:space="preserve"> SAIMEX,</w:t>
      </w:r>
      <w:r>
        <w:rPr>
          <w:rFonts w:ascii="Palatino Linotype" w:eastAsia="Palatino Linotype" w:hAnsi="Palatino Linotype" w:cs="Palatino Linotype"/>
        </w:rPr>
        <w:t xml:space="preserve"> por motivo de las solicitudes de información y de los recursos a que dan origen, se observa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no dio respuestas a las solicitudes de información planteadas por el particular, lo que se traduce como la configuración de la </w:t>
      </w:r>
      <w:r>
        <w:rPr>
          <w:rFonts w:ascii="Palatino Linotype" w:eastAsia="Palatino Linotype" w:hAnsi="Palatino Linotype" w:cs="Palatino Linotype"/>
          <w:b/>
        </w:rPr>
        <w:t>NEGATIVA FICTA</w:t>
      </w:r>
      <w:r>
        <w:rPr>
          <w:rFonts w:ascii="Palatino Linotype" w:eastAsia="Palatino Linotype" w:hAnsi="Palatino Linotype" w:cs="Palatino Linotype"/>
        </w:rPr>
        <w:t>.</w:t>
      </w:r>
    </w:p>
    <w:p w:rsidR="00FD2BF9" w:rsidRDefault="003D0ABB">
      <w:pPr>
        <w:widowControl w:val="0"/>
        <w:pBdr>
          <w:top w:val="nil"/>
          <w:left w:val="nil"/>
          <w:bottom w:val="nil"/>
          <w:right w:val="nil"/>
          <w:between w:val="nil"/>
        </w:pBdr>
        <w:tabs>
          <w:tab w:val="left" w:pos="1276"/>
        </w:tabs>
        <w:spacing w:before="240" w:after="28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Previo a exponer los argumentos que justifiquen la afirmación que antecede, primeramente, es importante recordar que el particular requirió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el gasto en alimentos para la cena de la población y personal para el evento del 15 de septiembre 2019 en que fue gastado con el desglose de las facturas y proveedores; así como, cuanto fue autorizado por el cabildo y quienes fueron los integrantes del cabildo que aprobaron este gasto y el gasto que realizo para el desfile del 16 de septiembre 2019 en que fue gastado con el desglose de las facturas y proveedores; así como, cuanto fue autorizado por el cabildo y quienes fueron los integrantes del cabildo que aprobaron este gasto.</w:t>
      </w:r>
    </w:p>
    <w:p w:rsidR="00FD2BF9" w:rsidRDefault="003D0ABB">
      <w:pPr>
        <w:widowControl w:val="0"/>
        <w:pBdr>
          <w:top w:val="nil"/>
          <w:left w:val="nil"/>
          <w:bottom w:val="nil"/>
          <w:right w:val="nil"/>
          <w:between w:val="nil"/>
        </w:pBdr>
        <w:tabs>
          <w:tab w:val="left" w:pos="1276"/>
        </w:tabs>
        <w:spacing w:before="240" w:after="28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Al respecto, se destaca que </w:t>
      </w:r>
      <w:r>
        <w:rPr>
          <w:rFonts w:ascii="Palatino Linotype" w:eastAsia="Palatino Linotype" w:hAnsi="Palatino Linotype" w:cs="Palatino Linotype"/>
          <w:b/>
          <w:color w:val="000000"/>
        </w:rPr>
        <w:t>EL SUJETO OBLIGADO</w:t>
      </w:r>
      <w:r>
        <w:rPr>
          <w:rFonts w:ascii="Palatino Linotype" w:eastAsia="Palatino Linotype" w:hAnsi="Palatino Linotype" w:cs="Palatino Linotype"/>
          <w:color w:val="000000"/>
        </w:rPr>
        <w:t xml:space="preserve"> no dio respuestas a las solicitudes de acceso a la información, motivo por el cual el hoy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interpuso los medios de defensa de análisis.</w:t>
      </w:r>
    </w:p>
    <w:p w:rsidR="00FD2BF9" w:rsidRDefault="003D0ABB">
      <w:pPr>
        <w:widowControl w:val="0"/>
        <w:pBdr>
          <w:top w:val="nil"/>
          <w:left w:val="nil"/>
          <w:bottom w:val="nil"/>
          <w:right w:val="nil"/>
          <w:between w:val="nil"/>
        </w:pBdr>
        <w:tabs>
          <w:tab w:val="left" w:pos="1276"/>
        </w:tabs>
        <w:spacing w:before="240" w:after="28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Del análisis realizado a los expedientes electrónicos del </w:t>
      </w:r>
      <w:r>
        <w:rPr>
          <w:rFonts w:ascii="Palatino Linotype" w:eastAsia="Palatino Linotype" w:hAnsi="Palatino Linotype" w:cs="Palatino Linotype"/>
          <w:b/>
          <w:color w:val="000000"/>
        </w:rPr>
        <w:t>SAIMEX,</w:t>
      </w:r>
      <w:r>
        <w:rPr>
          <w:rFonts w:ascii="Palatino Linotype" w:eastAsia="Palatino Linotype" w:hAnsi="Palatino Linotype" w:cs="Palatino Linotype"/>
          <w:color w:val="000000"/>
        </w:rPr>
        <w:t xml:space="preserve"> se observó que </w:t>
      </w:r>
      <w:r>
        <w:rPr>
          <w:rFonts w:ascii="Palatino Linotype" w:eastAsia="Palatino Linotype" w:hAnsi="Palatino Linotype" w:cs="Palatino Linotype"/>
          <w:b/>
          <w:color w:val="000000"/>
        </w:rPr>
        <w:t>EL SUJETO OBLIGADO</w:t>
      </w:r>
      <w:r>
        <w:rPr>
          <w:rFonts w:ascii="Palatino Linotype" w:eastAsia="Palatino Linotype" w:hAnsi="Palatino Linotype" w:cs="Palatino Linotype"/>
          <w:color w:val="000000"/>
        </w:rPr>
        <w:t xml:space="preserve"> no rindió los Informe Justificado correspondientes; por su parte, </w:t>
      </w:r>
      <w:r>
        <w:rPr>
          <w:rFonts w:ascii="Palatino Linotype" w:eastAsia="Palatino Linotype" w:hAnsi="Palatino Linotype" w:cs="Palatino Linotype"/>
          <w:b/>
          <w:color w:val="000000"/>
        </w:rPr>
        <w:t>EL RECURRENTE</w:t>
      </w:r>
      <w:r>
        <w:rPr>
          <w:rFonts w:ascii="Palatino Linotype" w:eastAsia="Palatino Linotype" w:hAnsi="Palatino Linotype" w:cs="Palatino Linotype"/>
          <w:color w:val="000000"/>
        </w:rPr>
        <w:t xml:space="preserve"> no presentó manifestaciones, alegatos ni ofreció los medios de prueba que a su derecho convinieran.</w:t>
      </w:r>
    </w:p>
    <w:p w:rsidR="00FD2BF9" w:rsidRDefault="003D0ABB">
      <w:pPr>
        <w:widowControl w:val="0"/>
        <w:pBdr>
          <w:top w:val="nil"/>
          <w:left w:val="nil"/>
          <w:bottom w:val="nil"/>
          <w:right w:val="nil"/>
          <w:between w:val="nil"/>
        </w:pBdr>
        <w:tabs>
          <w:tab w:val="left" w:pos="1276"/>
        </w:tabs>
        <w:spacing w:before="240" w:after="28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Bajo ese contexto, este Instituto analizó la totalidad de constancias que integran los expedientes electrónicos del </w:t>
      </w:r>
      <w:r>
        <w:rPr>
          <w:rFonts w:ascii="Palatino Linotype" w:eastAsia="Palatino Linotype" w:hAnsi="Palatino Linotype" w:cs="Palatino Linotype"/>
          <w:b/>
          <w:color w:val="000000"/>
        </w:rPr>
        <w:t>SAIMEX</w:t>
      </w:r>
      <w:r>
        <w:rPr>
          <w:rFonts w:ascii="Palatino Linotype" w:eastAsia="Palatino Linotype" w:hAnsi="Palatino Linotype" w:cs="Palatino Linotype"/>
          <w:color w:val="000000"/>
        </w:rPr>
        <w:t xml:space="preserve"> y observó que las razones o motivos de inconformidad hechos valer por </w:t>
      </w:r>
      <w:r>
        <w:rPr>
          <w:rFonts w:ascii="Palatino Linotype" w:eastAsia="Palatino Linotype" w:hAnsi="Palatino Linotype" w:cs="Palatino Linotype"/>
          <w:b/>
          <w:color w:val="000000"/>
        </w:rPr>
        <w:t>EL RECURRENTE</w:t>
      </w:r>
      <w:r>
        <w:rPr>
          <w:rFonts w:ascii="Palatino Linotype" w:eastAsia="Palatino Linotype" w:hAnsi="Palatino Linotype" w:cs="Palatino Linotype"/>
          <w:color w:val="000000"/>
        </w:rPr>
        <w:t xml:space="preserve"> devienen </w:t>
      </w:r>
      <w:r>
        <w:rPr>
          <w:rFonts w:ascii="Palatino Linotype" w:eastAsia="Palatino Linotype" w:hAnsi="Palatino Linotype" w:cs="Palatino Linotype"/>
          <w:b/>
          <w:color w:val="000000"/>
        </w:rPr>
        <w:t>fundados</w:t>
      </w:r>
      <w:r>
        <w:rPr>
          <w:rFonts w:ascii="Palatino Linotype" w:eastAsia="Palatino Linotype" w:hAnsi="Palatino Linotype" w:cs="Palatino Linotype"/>
          <w:color w:val="000000"/>
        </w:rPr>
        <w:t>, en atención a las siguientes Consideraciones de hecho y de Derecho:</w:t>
      </w:r>
    </w:p>
    <w:p w:rsidR="00FD2BF9" w:rsidRDefault="003D0ABB">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este sentido, es pertinente enfatizar lo que, respecto al derecho de acceso a la información pública, refiere el artículo 6° de la Constitución Política de los Estados Unidos Mexicanos, que en su parte conducente señala:</w:t>
      </w:r>
    </w:p>
    <w:p w:rsidR="00FD2BF9" w:rsidRDefault="003D0ABB">
      <w:pPr>
        <w:tabs>
          <w:tab w:val="left" w:pos="8222"/>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6o.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manifestación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ideas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será</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objeto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ninguna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inquisición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administrativa,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caso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ataque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moral,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vida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privada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derechos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terceros,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provoque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algún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perturbe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orden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derecho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réplica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será</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ejercido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términos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dispuestos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ley.</w:t>
      </w:r>
      <w:r>
        <w:rPr>
          <w:rFonts w:ascii="Palatino Linotype" w:eastAsia="Palatino Linotype" w:hAnsi="Palatino Linotype" w:cs="Palatino Linotype"/>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derecho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será</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garantizado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por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Estado.</w:t>
      </w:r>
      <w:r>
        <w:rPr>
          <w:rFonts w:ascii="Palatino Linotype" w:eastAsia="Palatino Linotype" w:hAnsi="Palatino Linotype" w:cs="Palatino Linotype"/>
          <w:i/>
        </w:rPr>
        <w:t xml:space="preserve"> </w:t>
      </w:r>
    </w:p>
    <w:p w:rsidR="00FD2BF9" w:rsidRDefault="003D0ABB">
      <w:pPr>
        <w:tabs>
          <w:tab w:val="left" w:pos="8222"/>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Toda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tiene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derecho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libre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acceso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plural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oportuna,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buscar,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recibir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difundir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ideas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índole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medio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expresión.</w:t>
      </w:r>
    </w:p>
    <w:p w:rsidR="00FD2BF9" w:rsidRDefault="003D0ABB">
      <w:pPr>
        <w:tabs>
          <w:tab w:val="left" w:pos="8222"/>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Para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efectos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dispuesto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presente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artículo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observará</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siguiente:</w:t>
      </w:r>
    </w:p>
    <w:p w:rsidR="00FD2BF9" w:rsidRDefault="003D0ABB">
      <w:pPr>
        <w:tabs>
          <w:tab w:val="left" w:pos="8222"/>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ejercicio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derecho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acceso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Federación,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Distrito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Federal,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respectivas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competencias,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regirán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siguientes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principios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bases:</w:t>
      </w:r>
    </w:p>
    <w:p w:rsidR="00FD2BF9" w:rsidRDefault="003D0ABB">
      <w:pPr>
        <w:tabs>
          <w:tab w:val="left" w:pos="8222"/>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Toda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posesión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b/>
          <w:i/>
          <w:sz w:val="22"/>
          <w:szCs w:val="22"/>
        </w:rPr>
        <w:t>cualquier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autoridad</w:t>
      </w:r>
      <w:r>
        <w:rPr>
          <w:rFonts w:ascii="Palatino Linotype" w:eastAsia="Palatino Linotype" w:hAnsi="Palatino Linotype" w:cs="Palatino Linotype"/>
          <w:i/>
          <w:sz w:val="22"/>
          <w:szCs w:val="22"/>
        </w:rPr>
        <w:t>,</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Ejecutivo,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autónomos,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física,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moral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sindicato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realice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actos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w:t>
      </w:r>
      <w:r>
        <w:rPr>
          <w:rFonts w:ascii="Palatino Linotype" w:eastAsia="Palatino Linotype" w:hAnsi="Palatino Linotype" w:cs="Palatino Linotype"/>
          <w:i/>
        </w:rPr>
        <w:t xml:space="preserve"> </w:t>
      </w:r>
      <w:r>
        <w:rPr>
          <w:rFonts w:ascii="Palatino Linotype" w:eastAsia="Palatino Linotype" w:hAnsi="Palatino Linotype" w:cs="Palatino Linotype"/>
          <w:b/>
          <w:i/>
          <w:sz w:val="22"/>
          <w:szCs w:val="22"/>
        </w:rPr>
        <w:t>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ámbito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federal,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estatal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municipal,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sólo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podrá</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reservada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temporalmente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razones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interés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seguridad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nacional,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términos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fijen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leyes.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interpretación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derecho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deberá</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prevalecer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principio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máxima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publicidad.</w:t>
      </w:r>
      <w:r>
        <w:rPr>
          <w:rFonts w:ascii="Palatino Linotype" w:eastAsia="Palatino Linotype" w:hAnsi="Palatino Linotype" w:cs="Palatino Linotype"/>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sujetos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obligados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deberán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documentar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todo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acto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que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derive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ejercicio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facultades,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competencias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funciones</w:t>
      </w:r>
      <w:r>
        <w:rPr>
          <w:rFonts w:ascii="Palatino Linotype" w:eastAsia="Palatino Linotype" w:hAnsi="Palatino Linotype" w:cs="Palatino Linotype"/>
          <w:i/>
          <w:sz w:val="22"/>
          <w:szCs w:val="22"/>
        </w:rPr>
        <w:t>,</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determinará</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supuestos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específicos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bajo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procederá</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declaración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inexistencia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p>
    <w:p w:rsidR="00FD2BF9" w:rsidRDefault="003D0ABB">
      <w:pPr>
        <w:tabs>
          <w:tab w:val="left" w:pos="8222"/>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refiere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vida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privada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datos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será</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protegida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términos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excepciones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fijen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leyes.</w:t>
      </w:r>
    </w:p>
    <w:p w:rsidR="00FD2BF9" w:rsidRDefault="003D0ABB">
      <w:pPr>
        <w:tabs>
          <w:tab w:val="left" w:pos="8222"/>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necesidad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acreditar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interés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alguno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justificar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utilización,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tendrá</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acceso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gratuito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datos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rectificación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éstos.</w:t>
      </w:r>
    </w:p>
    <w:p w:rsidR="00FD2BF9" w:rsidRDefault="003D0ABB">
      <w:pPr>
        <w:tabs>
          <w:tab w:val="left" w:pos="8222"/>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IV.</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establecerán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mecanismos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acceso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procedimientos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revisión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expeditos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sustanciarán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ante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autónomos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especializados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imparciales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establece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Constitución.</w:t>
      </w:r>
    </w:p>
    <w:p w:rsidR="00FD2BF9" w:rsidRDefault="003D0ABB">
      <w:pPr>
        <w:tabs>
          <w:tab w:val="left" w:pos="8222"/>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sujetos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obligados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deberán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preservar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documentos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archivos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administrativos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actualizados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publicarán,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través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medios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electrónicos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disponibles</w:t>
      </w:r>
      <w:r>
        <w:rPr>
          <w:rFonts w:ascii="Palatino Linotype" w:eastAsia="Palatino Linotype" w:hAnsi="Palatino Linotype" w:cs="Palatino Linotype"/>
          <w:i/>
          <w:sz w:val="22"/>
          <w:szCs w:val="22"/>
        </w:rPr>
        <w:t>,</w:t>
      </w:r>
      <w:r>
        <w:rPr>
          <w:rFonts w:ascii="Palatino Linotype" w:eastAsia="Palatino Linotype" w:hAnsi="Palatino Linotype" w:cs="Palatino Linotype"/>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completa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actualizada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sobre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ejercicio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recursos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públicos</w:t>
      </w:r>
      <w:r>
        <w:rPr>
          <w:rFonts w:ascii="Palatino Linotype" w:eastAsia="Palatino Linotype" w:hAnsi="Palatino Linotype" w:cs="Palatino Linotype"/>
          <w:b/>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indicadores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permitan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rendir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cuenta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cumplimiento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objetivos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resultados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obtenidos.</w:t>
      </w:r>
    </w:p>
    <w:p w:rsidR="00FD2BF9" w:rsidRDefault="003D0ABB">
      <w:pPr>
        <w:tabs>
          <w:tab w:val="left" w:pos="8222"/>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leyes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determinarán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manera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sujetos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obligados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deberán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hacer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relativa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físicas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morales.</w:t>
      </w:r>
    </w:p>
    <w:p w:rsidR="00FD2BF9" w:rsidRDefault="003D0ABB">
      <w:pPr>
        <w:tabs>
          <w:tab w:val="left" w:pos="8222"/>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inobservancia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disposiciones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materia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acceso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será</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sancionada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términos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dispongan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leyes.</w:t>
      </w:r>
    </w:p>
    <w:p w:rsidR="00FD2BF9" w:rsidRDefault="003D0ABB">
      <w:pPr>
        <w:tabs>
          <w:tab w:val="left" w:pos="8222"/>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Federación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contará</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autónomo,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especializado,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imparcial,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colegiado,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personalidad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jurídica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patrimonio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propio,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plena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autonomía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técnica,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gestión,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capacidad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decidir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sobre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ejercicio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presupuesto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determinar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organización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interna,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responsable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garantizar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cumplimiento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derecho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acceso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protección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datos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posesión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sujetos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obligados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términos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establezca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ley.</w:t>
      </w:r>
    </w:p>
    <w:p w:rsidR="00FD2BF9" w:rsidRDefault="003D0ABB">
      <w:pPr>
        <w:tabs>
          <w:tab w:val="left" w:pos="8222"/>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FD2BF9" w:rsidRDefault="003D0ABB">
      <w:pPr>
        <w:tabs>
          <w:tab w:val="left" w:pos="8222"/>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establecerá</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aquella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considere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reservada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confidencial.</w:t>
      </w:r>
    </w:p>
    <w:p w:rsidR="00FD2BF9" w:rsidRDefault="003D0ABB">
      <w:pPr>
        <w:tabs>
          <w:tab w:val="left" w:pos="8222"/>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i/>
        </w:rPr>
        <w:t xml:space="preserve"> </w:t>
      </w:r>
    </w:p>
    <w:p w:rsidR="00FD2BF9" w:rsidRDefault="003D0ABB">
      <w:pPr>
        <w:tabs>
          <w:tab w:val="left" w:pos="8222"/>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añadido)</w:t>
      </w:r>
    </w:p>
    <w:p w:rsidR="00FD2BF9" w:rsidRDefault="003D0ABB">
      <w:pPr>
        <w:spacing w:before="280" w:after="280" w:line="360" w:lineRule="auto"/>
        <w:jc w:val="both"/>
        <w:rPr>
          <w:rFonts w:ascii="Palatino Linotype" w:eastAsia="Palatino Linotype" w:hAnsi="Palatino Linotype" w:cs="Palatino Linotype"/>
          <w:sz w:val="28"/>
          <w:szCs w:val="28"/>
        </w:rPr>
      </w:pPr>
      <w:r>
        <w:rPr>
          <w:rFonts w:ascii="Palatino Linotype" w:eastAsia="Palatino Linotype" w:hAnsi="Palatino Linotype" w:cs="Palatino Linotype"/>
        </w:rPr>
        <w:t>Por su parte, la Constitución Política del Estado Libre y Soberano de México, en su artículo 5°, dispone en su parte conducente, lo siguiente:</w:t>
      </w:r>
    </w:p>
    <w:p w:rsidR="00FD2BF9" w:rsidRDefault="003D0ABB">
      <w:pPr>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5.</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w:t>
      </w:r>
      <w:r>
        <w:rPr>
          <w:rFonts w:ascii="Palatino Linotype" w:eastAsia="Palatino Linotype" w:hAnsi="Palatino Linotype" w:cs="Palatino Linotype"/>
          <w:b/>
          <w:i/>
        </w:rPr>
        <w:t xml:space="preserve"> </w:t>
      </w:r>
    </w:p>
    <w:p w:rsidR="00FD2BF9" w:rsidRDefault="003D0ABB">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derecho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será</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garantizado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por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Estado</w:t>
      </w:r>
      <w:r>
        <w:rPr>
          <w:rFonts w:ascii="Palatino Linotype" w:eastAsia="Palatino Linotype" w:hAnsi="Palatino Linotype" w:cs="Palatino Linotype"/>
          <w:i/>
          <w:sz w:val="22"/>
          <w:szCs w:val="22"/>
        </w:rPr>
        <w:t>.</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establecerá</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previsiones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permitan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asegurar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protección,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respeto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difusión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derecho.</w:t>
      </w:r>
      <w:r>
        <w:rPr>
          <w:rFonts w:ascii="Palatino Linotype" w:eastAsia="Palatino Linotype" w:hAnsi="Palatino Linotype" w:cs="Palatino Linotype"/>
          <w:i/>
        </w:rPr>
        <w:t xml:space="preserve"> </w:t>
      </w:r>
    </w:p>
    <w:p w:rsidR="00FD2BF9" w:rsidRDefault="003D0ABB">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Para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garantizar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ejercicio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derecho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transparencia,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acceso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protección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datos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autónomos,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transparentarán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acciones,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términos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disposiciones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aplicables,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será</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oportuna,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clara,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veraz</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fácil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acceso.</w:t>
      </w:r>
      <w:r>
        <w:rPr>
          <w:rFonts w:ascii="Palatino Linotype" w:eastAsia="Palatino Linotype" w:hAnsi="Palatino Linotype" w:cs="Palatino Linotype"/>
          <w:i/>
        </w:rPr>
        <w:t xml:space="preserve"> </w:t>
      </w:r>
    </w:p>
    <w:p w:rsidR="00FD2BF9" w:rsidRDefault="003D0ABB">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Este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derecho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regirá</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principios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bases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siguientes:</w:t>
      </w:r>
    </w:p>
    <w:p w:rsidR="00FD2BF9" w:rsidRDefault="003D0ABB">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Toda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posesión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cualquier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autoridad</w:t>
      </w:r>
      <w:r>
        <w:rPr>
          <w:rFonts w:ascii="Palatino Linotype" w:eastAsia="Palatino Linotype" w:hAnsi="Palatino Linotype" w:cs="Palatino Linotype"/>
          <w:i/>
          <w:sz w:val="22"/>
          <w:szCs w:val="22"/>
        </w:rPr>
        <w:t>,</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Poderes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Ejecutivo,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autónomos,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b/>
          <w:i/>
          <w:sz w:val="22"/>
          <w:szCs w:val="22"/>
        </w:rPr>
        <w:t>del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gobierno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administración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municipal</w:t>
      </w:r>
      <w:r>
        <w:rPr>
          <w:rFonts w:ascii="Palatino Linotype" w:eastAsia="Palatino Linotype" w:hAnsi="Palatino Linotype" w:cs="Palatino Linotype"/>
          <w:b/>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descentralizados,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asimismo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física,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jurídica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colectiva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sindicato</w:t>
      </w:r>
      <w:r>
        <w:rPr>
          <w:rFonts w:ascii="Palatino Linotype" w:eastAsia="Palatino Linotype" w:hAnsi="Palatino Linotype" w:cs="Palatino Linotype"/>
          <w:i/>
        </w:rPr>
        <w:t xml:space="preserve"> </w:t>
      </w:r>
      <w:r>
        <w:rPr>
          <w:rFonts w:ascii="Palatino Linotype" w:eastAsia="Palatino Linotype" w:hAnsi="Palatino Linotype" w:cs="Palatino Linotype"/>
          <w:b/>
          <w:i/>
          <w:sz w:val="22"/>
          <w:szCs w:val="22"/>
        </w:rPr>
        <w:t>que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reciba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ejerza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recursos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realice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autoridad</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ámbito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estatal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b/>
          <w:i/>
          <w:sz w:val="22"/>
          <w:szCs w:val="22"/>
        </w:rPr>
        <w:t>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sólo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podrá</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reservada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temporalmente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razones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previstas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Constitución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Unidos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Mexicanos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interés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seguridad,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términos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fijen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leyes.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interpretación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derecho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deberá</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prevalecer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principio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máxima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publicidad.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sujetos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obligados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deberán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documentar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acto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derive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ejercicio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facultades,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competencias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funciones,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determinará</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supuestos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específicos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bajo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procederá</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declaración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inexistencia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p>
    <w:p w:rsidR="00FD2BF9" w:rsidRDefault="003D0ABB">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referente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intimidad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vida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privada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imagen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será</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protegida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través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marco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jurídico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rígido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tratamiento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manejo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datos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excepciones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establezca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reglamentaria.</w:t>
      </w:r>
    </w:p>
    <w:p w:rsidR="00FD2BF9" w:rsidRDefault="003D0ABB">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necesidad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acreditar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interés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alguno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justificar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utilización,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tendrá</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acceso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gratuito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datos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rectificación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éstos.</w:t>
      </w:r>
    </w:p>
    <w:p w:rsidR="00FD2BF9" w:rsidRDefault="003D0ABB">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IV.</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establecerán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mecanismos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acceso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procedimientos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revisión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expeditos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sustanciarán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ante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autónomo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especializado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imparcial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establece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Constitución.</w:t>
      </w:r>
    </w:p>
    <w:p w:rsidR="00FD2BF9" w:rsidRDefault="003D0ABB">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procedimientos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acceso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acceso,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corrección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supresión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datos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revisión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derivados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tramitarse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medios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electrónicos,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través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sistema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automatizado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efecto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establezca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reglamentaria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autónomo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garante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competencia.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resoluciones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correspondan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procedimientos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sistematizarán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favorecer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consulta.</w:t>
      </w:r>
    </w:p>
    <w:p w:rsidR="00FD2BF9" w:rsidRDefault="003D0ABB">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sujetos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obligados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deberán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preservar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documentos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archivos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administrativos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actualizados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publicarán,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través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medios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electrónicos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disponibles,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completa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actualizada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sobre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ejercicio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recursos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indicadores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permitan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rendir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cuenta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cumplimiento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objetivos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resultados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obtenidos.</w:t>
      </w:r>
    </w:p>
    <w:p w:rsidR="00FD2BF9" w:rsidRDefault="003D0ABB">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reglamentaria,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determinará</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manera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sujetos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obligados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deberán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hacer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relativa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físicas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jurídicas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colectivas.”</w:t>
      </w:r>
    </w:p>
    <w:p w:rsidR="00FD2BF9" w:rsidRDefault="003D0ABB">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añadido)</w:t>
      </w:r>
    </w:p>
    <w:p w:rsidR="00FD2BF9" w:rsidRDefault="003D0ABB">
      <w:pPr>
        <w:spacing w:before="280" w:after="280" w:line="360" w:lineRule="auto"/>
        <w:jc w:val="both"/>
        <w:rPr>
          <w:rFonts w:ascii="Palatino Linotype" w:eastAsia="Palatino Linotype" w:hAnsi="Palatino Linotype" w:cs="Palatino Linotype"/>
          <w:sz w:val="28"/>
          <w:szCs w:val="28"/>
        </w:rPr>
      </w:pPr>
      <w:r>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rsidR="00FD2BF9" w:rsidRDefault="003D0ABB">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23.</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Son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sujetos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obligados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permitir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proteger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datos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personales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que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obren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poder</w:t>
      </w:r>
      <w:r>
        <w:rPr>
          <w:rFonts w:ascii="Palatino Linotype" w:eastAsia="Palatino Linotype" w:hAnsi="Palatino Linotype" w:cs="Palatino Linotype"/>
          <w:i/>
          <w:sz w:val="22"/>
          <w:szCs w:val="22"/>
        </w:rPr>
        <w:t>:</w:t>
      </w:r>
    </w:p>
    <w:p w:rsidR="00FD2BF9" w:rsidRDefault="003D0ABB">
      <w:pPr>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Ejecutivo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México,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auxiliares,</w:t>
      </w:r>
      <w:r>
        <w:rPr>
          <w:rFonts w:ascii="Palatino Linotype" w:eastAsia="Palatino Linotype" w:hAnsi="Palatino Linotype" w:cs="Palatino Linotype"/>
          <w:b/>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Procuraduría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General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Justicia;</w:t>
      </w:r>
    </w:p>
    <w:p w:rsidR="00FD2BF9" w:rsidRDefault="003D0ABB">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p>
    <w:p w:rsidR="00FD2BF9" w:rsidRDefault="003D0ABB">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Consejo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p>
    <w:p w:rsidR="00FD2BF9" w:rsidRDefault="003D0ABB">
      <w:pPr>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ayuntamientos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dependencias,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organismos,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órganos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entidades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administración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municipal;</w:t>
      </w:r>
    </w:p>
    <w:p w:rsidR="00FD2BF9" w:rsidRDefault="003D0ABB">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autónomos;</w:t>
      </w:r>
    </w:p>
    <w:p w:rsidR="00FD2BF9" w:rsidRDefault="003D0ABB">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tribunales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administrativos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jurisdiccionales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materia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laboral;</w:t>
      </w:r>
    </w:p>
    <w:p w:rsidR="00FD2BF9" w:rsidRDefault="003D0ABB">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agrupaciones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términos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disposiciones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aplicables;</w:t>
      </w:r>
    </w:p>
    <w:p w:rsidR="00FD2BF9" w:rsidRDefault="003D0ABB">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cuenten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financiamiento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participación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gobierno;</w:t>
      </w:r>
    </w:p>
    <w:p w:rsidR="00FD2BF9" w:rsidRDefault="003D0ABB">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sindicatos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p>
    <w:p w:rsidR="00FD2BF9" w:rsidRDefault="003D0ABB">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física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jurídico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colectiva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p>
    <w:p w:rsidR="00FD2BF9" w:rsidRDefault="003D0ABB">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otra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p>
    <w:p w:rsidR="00FD2BF9" w:rsidRDefault="003D0ABB">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sujetos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obligados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deberán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hacer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aquella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relativa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montos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quienes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sobre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destino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p>
    <w:p w:rsidR="00FD2BF9" w:rsidRDefault="003D0ABB">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servidores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deberán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acciones,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así</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como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garantizar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respetar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derecho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pública</w:t>
      </w:r>
      <w:r>
        <w:rPr>
          <w:rFonts w:ascii="Palatino Linotype" w:eastAsia="Palatino Linotype" w:hAnsi="Palatino Linotype" w:cs="Palatino Linotype"/>
          <w:i/>
          <w:sz w:val="22"/>
          <w:szCs w:val="22"/>
        </w:rPr>
        <w:t>.”</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(Sic)</w:t>
      </w:r>
    </w:p>
    <w:p w:rsidR="00FD2BF9" w:rsidRDefault="003D0ABB">
      <w:pPr>
        <w:ind w:left="851" w:right="90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(Énfasis</w:t>
      </w:r>
      <w:r>
        <w:rPr>
          <w:rFonts w:ascii="Palatino Linotype" w:eastAsia="Palatino Linotype" w:hAnsi="Palatino Linotype" w:cs="Palatino Linotype"/>
        </w:rPr>
        <w:t xml:space="preserve"> </w:t>
      </w:r>
      <w:r>
        <w:rPr>
          <w:rFonts w:ascii="Palatino Linotype" w:eastAsia="Palatino Linotype" w:hAnsi="Palatino Linotype" w:cs="Palatino Linotype"/>
          <w:sz w:val="22"/>
          <w:szCs w:val="22"/>
        </w:rPr>
        <w:t>añadido)</w:t>
      </w:r>
    </w:p>
    <w:p w:rsidR="00FD2BF9" w:rsidRDefault="003D0ABB">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FD2BF9" w:rsidRDefault="003D0ABB">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FD2BF9" w:rsidRDefault="003D0ABB">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FD2BF9" w:rsidRDefault="003D0ABB">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FD2BF9" w:rsidRDefault="003D0ABB">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FD2BF9" w:rsidRDefault="003D0ABB">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FD2BF9" w:rsidRDefault="003D0ABB">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FD2BF9" w:rsidRDefault="003D0ABB">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Pr>
          <w:rFonts w:ascii="Palatino Linotype" w:eastAsia="Palatino Linotype" w:hAnsi="Palatino Linotype" w:cs="Palatino Linotype"/>
          <w:i/>
          <w:sz w:val="22"/>
          <w:szCs w:val="22"/>
        </w:rPr>
        <w:t xml:space="preserve">, contados a partir del día siguiente a la presentación de aquélla. </w:t>
      </w:r>
    </w:p>
    <w:p w:rsidR="00FD2BF9" w:rsidRDefault="003D0ABB">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FD2BF9" w:rsidRDefault="003D0ABB">
      <w:pPr>
        <w:ind w:left="851" w:right="90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(Énfasis añadido.)</w:t>
      </w:r>
    </w:p>
    <w:p w:rsidR="00FD2BF9" w:rsidRDefault="003D0ABB">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En mérito de lo expuesto, es claro que en este caso en particular la Unidad de Transparencia incumplió la normativa en la materia, puesto que no dio trámite ni respuesta a la solicitud de acceso a la información, limitando el derecho de acceso a la información, accionado por el particular.</w:t>
      </w:r>
    </w:p>
    <w:p w:rsidR="00FD2BF9" w:rsidRDefault="003D0ABB">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tramité y respuesta a la solicitud del particular</w:t>
      </w:r>
    </w:p>
    <w:p w:rsidR="00FD2BF9" w:rsidRDefault="003D0ABB">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Pr>
          <w:rFonts w:ascii="Palatino Linotype" w:eastAsia="Palatino Linotype" w:hAnsi="Palatino Linotype" w:cs="Palatino Linotype"/>
          <w:b/>
        </w:rPr>
        <w:t>EL SUJETO OBLIGADO</w:t>
      </w:r>
      <w:r>
        <w:rPr>
          <w:rFonts w:ascii="Palatino Linotype" w:eastAsia="Palatino Linotype" w:hAnsi="Palatino Linotype" w:cs="Palatino Linotype"/>
        </w:rPr>
        <w:t>; por lo que, en caso de no atender de manera positiva</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el requerimiento de información deberá manifestarse al respecto.</w:t>
      </w:r>
    </w:p>
    <w:p w:rsidR="00FD2BF9" w:rsidRDefault="003D0ABB">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en atención al sentido en que se resuelven los presentes medios de impugnación, esta Ponencia Resolutora no omite señalar que, si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rsidR="00FD2BF9" w:rsidRDefault="003D0ABB">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color w:val="000000"/>
        </w:rPr>
        <w:t xml:space="preserve">En ese sentido, es de precisar que </w:t>
      </w:r>
      <w:r>
        <w:rPr>
          <w:rFonts w:ascii="Palatino Linotype" w:eastAsia="Palatino Linotype" w:hAnsi="Palatino Linotype" w:cs="Palatino Linotype"/>
          <w:color w:val="0D0D0D"/>
        </w:rPr>
        <w:t xml:space="preserve">la clasificación de la información no se da por el simple mandato de la Ley, sino que </w:t>
      </w:r>
      <w:r>
        <w:rPr>
          <w:rFonts w:ascii="Palatino Linotype" w:eastAsia="Palatino Linotype" w:hAnsi="Palatino Linotype" w:cs="Palatino Linotype"/>
        </w:rPr>
        <w:t xml:space="preserve">es necesario que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 xml:space="preserve">cuando clasifique algún documento o información, ya sea todo o en parte, debe atender lo dispuesto por la Ley de la materia, siendo que dicha clasificación es un trabajo en conjunto tanto de los Servidores Públicos Habilitados, de las Unidades de Transparencia y del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rsidR="00FD2BF9" w:rsidRDefault="003D0ABB">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las cosas,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FD2BF9" w:rsidRDefault="003D0ABB">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rsidR="00FD2BF9" w:rsidRDefault="003D0ABB">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otra parte, esta Ponencia Resolutora no omite mencionar que, si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en materia de Clasificación y Desclasificación de la Información, así como para la elaboración de Versiones Públicas.</w:t>
      </w:r>
    </w:p>
    <w:p w:rsidR="00FD2BF9" w:rsidRDefault="003D0ABB">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Lo anterior, sin perder de vista que la Constitución Política de los Estados Unidos Mexicanos le otorga a </w:t>
      </w:r>
      <w:r>
        <w:rPr>
          <w:rFonts w:ascii="Palatino Linotype" w:eastAsia="Palatino Linotype" w:hAnsi="Palatino Linotype" w:cs="Palatino Linotype"/>
          <w:b/>
        </w:rPr>
        <w:t>todos los documentos</w:t>
      </w:r>
      <w:r>
        <w:rPr>
          <w:rFonts w:ascii="Palatino Linotype" w:eastAsia="Palatino Linotype" w:hAnsi="Palatino Linotype" w:cs="Palatino Linotype"/>
        </w:rPr>
        <w:t xml:space="preserve"> en posesión de las autoridades </w:t>
      </w:r>
      <w:r>
        <w:rPr>
          <w:rFonts w:ascii="Palatino Linotype" w:eastAsia="Palatino Linotype" w:hAnsi="Palatino Linotype" w:cs="Palatino Linotype"/>
          <w:b/>
        </w:rPr>
        <w:t>la calidad de públicos</w:t>
      </w:r>
      <w:r>
        <w:rPr>
          <w:rFonts w:ascii="Palatino Linotype" w:eastAsia="Palatino Linotype" w:hAnsi="Palatino Linotype" w:cs="Palatino Linotype"/>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rsidR="00FD2BF9" w:rsidRDefault="003D0ABB">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pertinente aclarar que, la información que se clasifica bajo la premisa de reservada, </w:t>
      </w:r>
      <w:r>
        <w:rPr>
          <w:rFonts w:ascii="Palatino Linotype" w:eastAsia="Palatino Linotype" w:hAnsi="Palatino Linotype" w:cs="Palatino Linotype"/>
          <w:b/>
        </w:rPr>
        <w:t>no pierde el carácter de pública</w:t>
      </w:r>
      <w:r>
        <w:rPr>
          <w:rFonts w:ascii="Palatino Linotype" w:eastAsia="Palatino Linotype" w:hAnsi="Palatino Linotype" w:cs="Palatino Linotype"/>
        </w:rPr>
        <w:t xml:space="preserve">, sino que </w:t>
      </w:r>
      <w:r>
        <w:rPr>
          <w:rFonts w:ascii="Palatino Linotype" w:eastAsia="Palatino Linotype" w:hAnsi="Palatino Linotype" w:cs="Palatino Linotype"/>
          <w:b/>
        </w:rPr>
        <w:t>se reserva temporalmente</w:t>
      </w:r>
      <w:r>
        <w:rPr>
          <w:rFonts w:ascii="Palatino Linotype" w:eastAsia="Palatino Linotype" w:hAnsi="Palatino Linotype" w:cs="Palatino Linotype"/>
        </w:rPr>
        <w:t xml:space="preserve"> </w:t>
      </w:r>
      <w:r>
        <w:rPr>
          <w:rFonts w:ascii="Palatino Linotype" w:eastAsia="Palatino Linotype" w:hAnsi="Palatino Linotype" w:cs="Palatino Linotype"/>
          <w:b/>
        </w:rPr>
        <w:t>del conocimiento público</w:t>
      </w:r>
      <w:r>
        <w:rPr>
          <w:rFonts w:ascii="Palatino Linotype" w:eastAsia="Palatino Linotype" w:hAnsi="Palatino Linotype" w:cs="Palatino Linotype"/>
        </w:rPr>
        <w:t xml:space="preserve">, es decir, que, </w:t>
      </w:r>
      <w:r>
        <w:rPr>
          <w:rFonts w:ascii="Palatino Linotype" w:eastAsia="Palatino Linotype" w:hAnsi="Palatino Linotype" w:cs="Palatino Linotype"/>
          <w:b/>
        </w:rPr>
        <w:t>por un tiempo determinado</w:t>
      </w:r>
      <w:r>
        <w:rPr>
          <w:rFonts w:ascii="Palatino Linotype" w:eastAsia="Palatino Linotype" w:hAnsi="Palatino Linotype" w:cs="Palatino Linotype"/>
        </w:rPr>
        <w:t>, se conservará y custodiará la información de manera especial, y una vez transcurrido el plazo de reserva, el documento podrá divulgarse.</w:t>
      </w:r>
    </w:p>
    <w:p w:rsidR="00FD2BF9" w:rsidRDefault="003D0ABB">
      <w:pPr>
        <w:spacing w:before="280" w:after="28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Pr>
          <w:rFonts w:ascii="Palatino Linotype" w:eastAsia="Palatino Linotype" w:hAnsi="Palatino Linotype" w:cs="Palatino Linotype"/>
          <w:color w:val="000000"/>
        </w:rPr>
        <w:t>, que literalmente señala:</w:t>
      </w:r>
    </w:p>
    <w:p w:rsidR="00FD2BF9" w:rsidRDefault="003D0ABB">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Palatino Linotype" w:hAnsi="Palatino Linotype" w:cs="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rsidR="00FD2BF9" w:rsidRDefault="003D0ABB">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todo lo anterior, la reserva de la información implica una clasificación, la cual debe entenderse como el proceso mediante el cual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determina que la información en su poder actualiza alguno de los supuestos conforme a las normas aplicables.</w:t>
      </w:r>
    </w:p>
    <w:p w:rsidR="00FD2BF9" w:rsidRDefault="003D0ABB">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tal virtud, conforme al artículo 49, fracción VIII de la Ley de Transparencia y Acceso a la Información Pública del Estado de México y Municipios,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concluir que el caso particular se ajusta al supuesto previsto por la norma legal invocada como fundamento; siendo que, además,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debe, en todo momento, aplicar una prueba de daño.</w:t>
      </w:r>
    </w:p>
    <w:p w:rsidR="00FD2BF9" w:rsidRDefault="003D0ABB">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rsidR="00FD2BF9" w:rsidRDefault="003D0ABB">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FD2BF9" w:rsidRDefault="003D0ABB">
      <w:pPr>
        <w:numPr>
          <w:ilvl w:val="0"/>
          <w:numId w:val="2"/>
        </w:numPr>
        <w:spacing w:before="280" w:line="360" w:lineRule="auto"/>
        <w:ind w:left="1276" w:hanging="425"/>
        <w:jc w:val="both"/>
        <w:rPr>
          <w:rFonts w:ascii="Palatino Linotype" w:eastAsia="Palatino Linotype" w:hAnsi="Palatino Linotype" w:cs="Palatino Linotype"/>
        </w:rPr>
      </w:pPr>
      <w:r>
        <w:rPr>
          <w:rFonts w:ascii="Palatino Linotype" w:eastAsia="Palatino Linotype" w:hAnsi="Palatino Linotype" w:cs="Palatino Linotype"/>
        </w:rPr>
        <w:t>Se reciba una solicitud de acceso a la información;</w:t>
      </w:r>
    </w:p>
    <w:p w:rsidR="00FD2BF9" w:rsidRDefault="003D0ABB">
      <w:pPr>
        <w:numPr>
          <w:ilvl w:val="0"/>
          <w:numId w:val="2"/>
        </w:numPr>
        <w:spacing w:line="360" w:lineRule="auto"/>
        <w:ind w:left="1276" w:hanging="425"/>
        <w:jc w:val="both"/>
        <w:rPr>
          <w:rFonts w:ascii="Palatino Linotype" w:eastAsia="Palatino Linotype" w:hAnsi="Palatino Linotype" w:cs="Palatino Linotype"/>
        </w:rPr>
      </w:pPr>
      <w:r>
        <w:rPr>
          <w:rFonts w:ascii="Palatino Linotype" w:eastAsia="Palatino Linotype" w:hAnsi="Palatino Linotype" w:cs="Palatino Linotype"/>
        </w:rPr>
        <w:t>Se determine mediante resolución de autoridad competente; y/o</w:t>
      </w:r>
    </w:p>
    <w:p w:rsidR="00FD2BF9" w:rsidRDefault="003D0ABB">
      <w:pPr>
        <w:numPr>
          <w:ilvl w:val="0"/>
          <w:numId w:val="2"/>
        </w:numPr>
        <w:spacing w:after="280" w:line="360" w:lineRule="auto"/>
        <w:ind w:left="1276" w:hanging="425"/>
        <w:jc w:val="both"/>
        <w:rPr>
          <w:rFonts w:ascii="Palatino Linotype" w:eastAsia="Palatino Linotype" w:hAnsi="Palatino Linotype" w:cs="Palatino Linotype"/>
        </w:rPr>
      </w:pPr>
      <w:r>
        <w:rPr>
          <w:rFonts w:ascii="Palatino Linotype" w:eastAsia="Palatino Linotype" w:hAnsi="Palatino Linotype" w:cs="Palatino Linotype"/>
        </w:rPr>
        <w:t>Se generen versiones públicas para dar cumplimiento a las obligaciones de transparencia previstas en la Ley.</w:t>
      </w:r>
    </w:p>
    <w:p w:rsidR="00FD2BF9" w:rsidRDefault="003D0ABB">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Situación que se robustece con el artículo 141 de la misma Ley, que señala que las causales de reserva previstas, se deberán fundar y motivar, a través de la aplicación de la prueba de daño.</w:t>
      </w:r>
    </w:p>
    <w:p w:rsidR="00FD2BF9" w:rsidRDefault="003D0ABB">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rsidR="00FD2BF9" w:rsidRDefault="003D0ABB">
      <w:pPr>
        <w:numPr>
          <w:ilvl w:val="0"/>
          <w:numId w:val="3"/>
        </w:numPr>
        <w:spacing w:before="280" w:line="360" w:lineRule="auto"/>
        <w:ind w:left="1134" w:hanging="283"/>
        <w:jc w:val="both"/>
        <w:rPr>
          <w:rFonts w:ascii="Palatino Linotype" w:eastAsia="Palatino Linotype" w:hAnsi="Palatino Linotype" w:cs="Palatino Linotype"/>
        </w:rPr>
      </w:pPr>
      <w:r>
        <w:rPr>
          <w:rFonts w:ascii="Palatino Linotype" w:eastAsia="Palatino Linotype" w:hAnsi="Palatino Linotype" w:cs="Palatino Linotype"/>
        </w:rPr>
        <w:t xml:space="preserve">La divulgación de la información representa un </w:t>
      </w:r>
      <w:r>
        <w:rPr>
          <w:rFonts w:ascii="Palatino Linotype" w:eastAsia="Palatino Linotype" w:hAnsi="Palatino Linotype" w:cs="Palatino Linotype"/>
          <w:b/>
        </w:rPr>
        <w:t>riesgo real, demostrable e identificable del perjuicio significativo al interés público o a la seguridad pública</w:t>
      </w:r>
      <w:r>
        <w:rPr>
          <w:rFonts w:ascii="Palatino Linotype" w:eastAsia="Palatino Linotype" w:hAnsi="Palatino Linotype" w:cs="Palatino Linotype"/>
        </w:rPr>
        <w:t>;</w:t>
      </w:r>
    </w:p>
    <w:p w:rsidR="00FD2BF9" w:rsidRDefault="003D0ABB">
      <w:pPr>
        <w:numPr>
          <w:ilvl w:val="0"/>
          <w:numId w:val="3"/>
        </w:numPr>
        <w:spacing w:line="360" w:lineRule="auto"/>
        <w:ind w:left="1134" w:hanging="283"/>
        <w:jc w:val="both"/>
        <w:rPr>
          <w:rFonts w:ascii="Palatino Linotype" w:eastAsia="Palatino Linotype" w:hAnsi="Palatino Linotype" w:cs="Palatino Linotype"/>
        </w:rPr>
      </w:pPr>
      <w:r>
        <w:rPr>
          <w:rFonts w:ascii="Palatino Linotype" w:eastAsia="Palatino Linotype" w:hAnsi="Palatino Linotype" w:cs="Palatino Linotype"/>
        </w:rPr>
        <w:t>El riesgo de perjuicio que supondría la divulgación supera el interés público general de que se difunda; y,</w:t>
      </w:r>
    </w:p>
    <w:p w:rsidR="00FD2BF9" w:rsidRDefault="003D0ABB">
      <w:pPr>
        <w:numPr>
          <w:ilvl w:val="0"/>
          <w:numId w:val="3"/>
        </w:numPr>
        <w:spacing w:after="280" w:line="360" w:lineRule="auto"/>
        <w:ind w:left="1134" w:hanging="283"/>
        <w:jc w:val="both"/>
        <w:rPr>
          <w:rFonts w:ascii="Palatino Linotype" w:eastAsia="Palatino Linotype" w:hAnsi="Palatino Linotype" w:cs="Palatino Linotype"/>
        </w:rPr>
      </w:pPr>
      <w:r>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rsidR="00FD2BF9" w:rsidRDefault="003D0ABB">
      <w:pPr>
        <w:widowControl w:val="0"/>
        <w:pBdr>
          <w:top w:val="nil"/>
          <w:left w:val="nil"/>
          <w:bottom w:val="nil"/>
          <w:right w:val="nil"/>
          <w:between w:val="nil"/>
        </w:pBdr>
        <w:tabs>
          <w:tab w:val="left" w:pos="1276"/>
          <w:tab w:val="left" w:pos="1701"/>
          <w:tab w:val="left" w:pos="1843"/>
        </w:tabs>
        <w:spacing w:before="280" w:after="28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Atento a lo anterior, es necesario hacer hincapié que para el caso de que existan causas presentes que impiden la publicidad de la información durante cierto periodo de tiempo, debe clasificar la información como reservada, precisar las razones objetivas por las que la apertura de la información generaría una afectación, asimismo es claro que los mismos deben aplicar de manera restrictiva y limitada las hipótesis de clasificación y no hacerlas valer de manera general.</w:t>
      </w:r>
    </w:p>
    <w:p w:rsidR="00FD2BF9" w:rsidRDefault="003D0ABB">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este Órgano Garante de la Protección de Datos Personales no omite mencionar que, si dentro de la información que se ordena su entrega,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advierte documentos que por su propia y especial naturaleza son privados, deberá efectuar el Acuerdo de Clasificación como confidencial, en términos de la legislación aplicable y en los términos abordados con antelación.</w:t>
      </w:r>
    </w:p>
    <w:p w:rsidR="00FD2BF9" w:rsidRDefault="003D0ABB">
      <w:pPr>
        <w:spacing w:before="280" w:after="280" w:line="360" w:lineRule="auto"/>
        <w:jc w:val="both"/>
      </w:pPr>
      <w:r>
        <w:rPr>
          <w:rFonts w:ascii="Palatino Linotype" w:eastAsia="Palatino Linotype" w:hAnsi="Palatino Linotype" w:cs="Palatino Linotype"/>
        </w:rPr>
        <w:t xml:space="preserve">Por lo tanto, es importante referir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deberá seguir el procedimiento legal establecido para su clasificación, esto es, que su Comité de Transparencia emita un Acuerdo de Clasificación que cumpla con las formalidades antes citadas</w:t>
      </w:r>
      <w:r>
        <w:rPr>
          <w:rFonts w:ascii="Palatino Linotype" w:eastAsia="Palatino Linotype" w:hAnsi="Palatino Linotype" w:cs="Palatino Linotype"/>
          <w:b/>
        </w:rPr>
        <w:t xml:space="preserve"> </w:t>
      </w:r>
      <w:r>
        <w:rPr>
          <w:rFonts w:ascii="Palatino Linotype" w:eastAsia="Palatino Linotype" w:hAnsi="Palatino Linotype" w:cs="Palatino Linotype"/>
        </w:rPr>
        <w:t>que la sustente, en el que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FD2BF9" w:rsidRDefault="003D0ABB">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otra parte, esta Ponencia Resolutora estima prudente señalar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rsidR="00FD2BF9" w:rsidRDefault="003D0ABB">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FD2BF9" w:rsidRDefault="003D0ABB">
      <w:pPr>
        <w:shd w:val="clear" w:color="auto" w:fill="FFFFFF"/>
        <w:spacing w:before="280" w:after="280" w:line="360" w:lineRule="auto"/>
        <w:jc w:val="both"/>
        <w:rPr>
          <w:rFonts w:ascii="Georgia" w:eastAsia="Georgia" w:hAnsi="Georgia" w:cs="Georgia"/>
          <w:sz w:val="22"/>
          <w:szCs w:val="22"/>
        </w:rPr>
      </w:pPr>
      <w:r>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FD2BF9" w:rsidRDefault="003D0ABB">
      <w:pPr>
        <w:shd w:val="clear" w:color="auto" w:fill="FFFFFF"/>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Resultan aplicables los criterios de interpretación en el orden administrativo número 4/2019 y 14/17 emitidos por Acuerdo del Pleno del Instituto de Transparencia y Acceso a la Información Pública del Estado de México y Municipios, que a la letra dicen:</w:t>
      </w:r>
    </w:p>
    <w:p w:rsidR="00FD2BF9" w:rsidRDefault="003D0ABB">
      <w:pPr>
        <w:spacing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“Propósito de la declaración formal de inexistencia. </w:t>
      </w:r>
      <w:r>
        <w:rPr>
          <w:rFonts w:ascii="Palatino Linotype" w:eastAsia="Palatino Linotype" w:hAnsi="Palatino Linotype" w:cs="Palatino Linotype"/>
          <w:i/>
          <w:sz w:val="22"/>
          <w:szCs w:val="22"/>
        </w:rPr>
        <w:t xml:space="preserve">El propósito de que los Comités de Transparencia emitan una declaración que confirme la inexistencia de la información solicitada, es garantizar al solicitante que se realizaron las gestiones necesarias para la ubicación de la información de su interés; por lo cual, el acta en el que se haga constar esa declaración formal de inexistencia, debe contener los elementos suficientes para generar en los solicitantes la certeza del carácter exhaustivo de la búsqueda de lo solicitado. </w:t>
      </w:r>
    </w:p>
    <w:p w:rsidR="00FD2BF9" w:rsidRDefault="003D0ABB">
      <w:pPr>
        <w:spacing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Resoluciones:</w:t>
      </w:r>
    </w:p>
    <w:p w:rsidR="00FD2BF9" w:rsidRDefault="003D0ABB">
      <w:pPr>
        <w:pBdr>
          <w:top w:val="nil"/>
          <w:left w:val="nil"/>
          <w:bottom w:val="nil"/>
          <w:right w:val="nil"/>
          <w:between w:val="nil"/>
        </w:pBdr>
        <w:spacing w:line="276" w:lineRule="auto"/>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RRA 4281/16.</w:t>
      </w:r>
      <w:r>
        <w:rPr>
          <w:rFonts w:ascii="Palatino Linotype" w:eastAsia="Palatino Linotype" w:hAnsi="Palatino Linotype" w:cs="Palatino Linotype"/>
          <w:i/>
          <w:color w:val="000000"/>
          <w:sz w:val="22"/>
          <w:szCs w:val="22"/>
        </w:rPr>
        <w:t xml:space="preserve"> Petróleos Mexicanos. 01 de febrero de 2017. Por unanimidad. Comisionada Ponente María Patricia Kurczyn Villalobos.</w:t>
      </w:r>
    </w:p>
    <w:p w:rsidR="00FD2BF9" w:rsidRDefault="00D47E4E">
      <w:pPr>
        <w:pBdr>
          <w:top w:val="nil"/>
          <w:left w:val="nil"/>
          <w:bottom w:val="nil"/>
          <w:right w:val="nil"/>
          <w:between w:val="nil"/>
        </w:pBdr>
        <w:spacing w:line="276" w:lineRule="auto"/>
        <w:ind w:left="851" w:right="902"/>
        <w:jc w:val="both"/>
        <w:rPr>
          <w:rFonts w:ascii="Palatino Linotype" w:eastAsia="Palatino Linotype" w:hAnsi="Palatino Linotype" w:cs="Palatino Linotype"/>
          <w:i/>
          <w:color w:val="000000"/>
          <w:sz w:val="22"/>
          <w:szCs w:val="22"/>
        </w:rPr>
      </w:pPr>
      <w:hyperlink r:id="rId8">
        <w:r w:rsidR="003D0ABB">
          <w:rPr>
            <w:rFonts w:ascii="Palatino Linotype" w:eastAsia="Palatino Linotype" w:hAnsi="Palatino Linotype" w:cs="Palatino Linotype"/>
            <w:i/>
            <w:color w:val="035899"/>
            <w:sz w:val="22"/>
            <w:szCs w:val="22"/>
          </w:rPr>
          <w:t>http://consultas.ifai.org.mx/descargar.php?r=./pdf/resoluciones/2016/&amp;a=RRA%204281.pdf</w:t>
        </w:r>
      </w:hyperlink>
      <w:r w:rsidR="003D0ABB">
        <w:rPr>
          <w:rFonts w:ascii="Palatino Linotype" w:eastAsia="Palatino Linotype" w:hAnsi="Palatino Linotype" w:cs="Palatino Linotype"/>
          <w:i/>
          <w:color w:val="000000"/>
          <w:sz w:val="22"/>
          <w:szCs w:val="22"/>
        </w:rPr>
        <w:t xml:space="preserve"> </w:t>
      </w:r>
    </w:p>
    <w:p w:rsidR="00FD2BF9" w:rsidRDefault="003D0ABB">
      <w:pPr>
        <w:pBdr>
          <w:top w:val="nil"/>
          <w:left w:val="nil"/>
          <w:bottom w:val="nil"/>
          <w:right w:val="nil"/>
          <w:between w:val="nil"/>
        </w:pBdr>
        <w:spacing w:line="276" w:lineRule="auto"/>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RRA 2014/17.</w:t>
      </w:r>
      <w:r>
        <w:rPr>
          <w:rFonts w:ascii="Palatino Linotype" w:eastAsia="Palatino Linotype" w:hAnsi="Palatino Linotype" w:cs="Palatino Linotype"/>
          <w:i/>
          <w:color w:val="000000"/>
          <w:sz w:val="22"/>
          <w:szCs w:val="22"/>
        </w:rPr>
        <w:t xml:space="preserve"> Policía Federal. 03 de mayo de 2017. Por unanimidad. Comisionado Ponente Rosendoevgueni Monterrey Chepov.</w:t>
      </w:r>
    </w:p>
    <w:p w:rsidR="00FD2BF9" w:rsidRDefault="00D47E4E">
      <w:pPr>
        <w:pBdr>
          <w:top w:val="nil"/>
          <w:left w:val="nil"/>
          <w:bottom w:val="nil"/>
          <w:right w:val="nil"/>
          <w:between w:val="nil"/>
        </w:pBdr>
        <w:spacing w:line="276" w:lineRule="auto"/>
        <w:ind w:left="851" w:right="902"/>
        <w:jc w:val="both"/>
        <w:rPr>
          <w:rFonts w:ascii="Palatino Linotype" w:eastAsia="Palatino Linotype" w:hAnsi="Palatino Linotype" w:cs="Palatino Linotype"/>
          <w:i/>
          <w:color w:val="000000"/>
          <w:sz w:val="22"/>
          <w:szCs w:val="22"/>
        </w:rPr>
      </w:pPr>
      <w:hyperlink r:id="rId9">
        <w:r w:rsidR="003D0ABB">
          <w:rPr>
            <w:rFonts w:ascii="Palatino Linotype" w:eastAsia="Palatino Linotype" w:hAnsi="Palatino Linotype" w:cs="Palatino Linotype"/>
            <w:i/>
            <w:color w:val="035899"/>
            <w:sz w:val="22"/>
            <w:szCs w:val="22"/>
          </w:rPr>
          <w:t>http://consultas.ifai.org.mx/descargar.php?r=./pdf/resoluciones/2017/&amp;a=RRA%202014.pdf</w:t>
        </w:r>
      </w:hyperlink>
      <w:r w:rsidR="003D0ABB">
        <w:rPr>
          <w:rFonts w:ascii="Palatino Linotype" w:eastAsia="Palatino Linotype" w:hAnsi="Palatino Linotype" w:cs="Palatino Linotype"/>
          <w:i/>
          <w:color w:val="000000"/>
          <w:sz w:val="22"/>
          <w:szCs w:val="22"/>
        </w:rPr>
        <w:t xml:space="preserve"> </w:t>
      </w:r>
    </w:p>
    <w:p w:rsidR="00FD2BF9" w:rsidRDefault="003D0ABB">
      <w:pPr>
        <w:pBdr>
          <w:top w:val="nil"/>
          <w:left w:val="nil"/>
          <w:bottom w:val="nil"/>
          <w:right w:val="nil"/>
          <w:between w:val="nil"/>
        </w:pBdr>
        <w:spacing w:line="276" w:lineRule="auto"/>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RRA 2536/17.</w:t>
      </w:r>
      <w:r>
        <w:rPr>
          <w:rFonts w:ascii="Palatino Linotype" w:eastAsia="Palatino Linotype" w:hAnsi="Palatino Linotype" w:cs="Palatino Linotype"/>
          <w:i/>
          <w:color w:val="000000"/>
          <w:sz w:val="22"/>
          <w:szCs w:val="22"/>
        </w:rPr>
        <w:t xml:space="preserve"> Secretaría de Gobernación. 07 de junio de 2017. Por unanimidad. Comisionado Ponente Areli Cano Guadiana.</w:t>
      </w:r>
    </w:p>
    <w:p w:rsidR="00FD2BF9" w:rsidRDefault="00D47E4E">
      <w:pPr>
        <w:shd w:val="clear" w:color="auto" w:fill="FFFFFF"/>
        <w:spacing w:line="276" w:lineRule="auto"/>
        <w:ind w:left="851" w:right="902"/>
        <w:jc w:val="both"/>
        <w:rPr>
          <w:rFonts w:ascii="Palatino Linotype" w:eastAsia="Palatino Linotype" w:hAnsi="Palatino Linotype" w:cs="Palatino Linotype"/>
          <w:i/>
          <w:color w:val="035899"/>
          <w:sz w:val="22"/>
          <w:szCs w:val="22"/>
        </w:rPr>
      </w:pPr>
      <w:hyperlink r:id="rId10">
        <w:r w:rsidR="003D0ABB">
          <w:rPr>
            <w:rFonts w:ascii="Palatino Linotype" w:eastAsia="Palatino Linotype" w:hAnsi="Palatino Linotype" w:cs="Palatino Linotype"/>
            <w:i/>
            <w:color w:val="035899"/>
            <w:sz w:val="22"/>
            <w:szCs w:val="22"/>
          </w:rPr>
          <w:t>http://consultas.ifai.org.mx/descargar.php?r=./pdf/resoluciones/2017/&amp;a=RRA%202536.pdf</w:t>
        </w:r>
      </w:hyperlink>
    </w:p>
    <w:p w:rsidR="00FD2BF9" w:rsidRDefault="00FD2BF9">
      <w:pPr>
        <w:shd w:val="clear" w:color="auto" w:fill="FFFFFF"/>
        <w:spacing w:line="276" w:lineRule="auto"/>
        <w:ind w:left="851" w:right="902"/>
        <w:jc w:val="both"/>
        <w:rPr>
          <w:rFonts w:ascii="Palatino Linotype" w:eastAsia="Palatino Linotype" w:hAnsi="Palatino Linotype" w:cs="Palatino Linotype"/>
          <w:i/>
          <w:color w:val="035899"/>
          <w:sz w:val="22"/>
          <w:szCs w:val="22"/>
        </w:rPr>
      </w:pPr>
    </w:p>
    <w:p w:rsidR="00FD2BF9" w:rsidRDefault="003D0ABB">
      <w:pPr>
        <w:spacing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“Inexistencia.</w:t>
      </w:r>
      <w:r>
        <w:rPr>
          <w:rFonts w:ascii="Palatino Linotype" w:eastAsia="Palatino Linotype" w:hAnsi="Palatino Linotype" w:cs="Palatino Linotype"/>
          <w:i/>
          <w:sz w:val="22"/>
          <w:szCs w:val="22"/>
        </w:rPr>
        <w:t xml:space="preserve"> La inexistencia es una cuestión de hecho que se atribuye a la información solicitada e implica que ésta no se encuentra en los archivos del sujeto obligado, no obstante que cuenta con facultades para poseerla.</w:t>
      </w:r>
    </w:p>
    <w:p w:rsidR="00FD2BF9" w:rsidRDefault="003D0ABB">
      <w:pPr>
        <w:spacing w:line="276" w:lineRule="auto"/>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t xml:space="preserve">Resoluciones: </w:t>
      </w:r>
    </w:p>
    <w:p w:rsidR="00FD2BF9" w:rsidRDefault="003D0ABB">
      <w:pPr>
        <w:spacing w:line="276" w:lineRule="auto"/>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t xml:space="preserve">RRA 4669/16. Instituto Nacional Electoral. 18 de enero de 2017. Por unanimidad. Comisionado Ponente Joel Salas Suárez. </w:t>
      </w:r>
    </w:p>
    <w:p w:rsidR="00FD2BF9" w:rsidRDefault="003D0ABB">
      <w:pPr>
        <w:spacing w:line="276" w:lineRule="auto"/>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t xml:space="preserve">RRA 0183/17. Nueva Alianza. 01 de febrero de 2017. Por unanimidad. Comisionado Ponente Francisco Javier Acuña Llamas. </w:t>
      </w:r>
    </w:p>
    <w:p w:rsidR="00FD2BF9" w:rsidRDefault="003D0ABB">
      <w:pPr>
        <w:spacing w:line="276" w:lineRule="auto"/>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t>RRA 4484/16. Instituto Nacional de Migración. 16 de febrero de 2017. Por mayoría de seis votos a favor y uno en contra de la Comisionada Areli Cano Guadiana. Comisionada Ponente María Patricia Kurczyn Villalobos.”</w:t>
      </w:r>
    </w:p>
    <w:p w:rsidR="00FD2BF9" w:rsidRDefault="003D0ABB">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todo lo expuesto, ante lo </w:t>
      </w:r>
      <w:r>
        <w:rPr>
          <w:rFonts w:ascii="Palatino Linotype" w:eastAsia="Palatino Linotype" w:hAnsi="Palatino Linotype" w:cs="Palatino Linotype"/>
          <w:b/>
        </w:rPr>
        <w:t>fundado</w:t>
      </w:r>
      <w:r>
        <w:rPr>
          <w:rFonts w:ascii="Palatino Linotype" w:eastAsia="Palatino Linotype" w:hAnsi="Palatino Linotype" w:cs="Palatino Linotype"/>
        </w:rPr>
        <w:t xml:space="preserve"> de las razones o motivos de inconformidad hechos valer por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este Instituto estima que lo dable es </w:t>
      </w:r>
      <w:r>
        <w:rPr>
          <w:rFonts w:ascii="Palatino Linotype" w:eastAsia="Palatino Linotype" w:hAnsi="Palatino Linotype" w:cs="Palatino Linotype"/>
          <w:b/>
        </w:rPr>
        <w:t>ORDENAR</w:t>
      </w:r>
      <w:r>
        <w:rPr>
          <w:rFonts w:ascii="Palatino Linotype" w:eastAsia="Palatino Linotype" w:hAnsi="Palatino Linotype" w:cs="Palatino Linotype"/>
        </w:rPr>
        <w:t xml:space="preserve">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trámite y respuesta a las solicitudes de acceso a la información, atendiendo lo señalado en el presente Considerando.</w:t>
      </w:r>
    </w:p>
    <w:p w:rsidR="00FD2BF9" w:rsidRDefault="003D0ABB">
      <w:pPr>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Antes de concluir, es de señalar que, como ya se mencionó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omitió proporcionar las respuestas a las solicitudes de acceso a la información pública, en el término contemplado en el ya citado artículo 163 de la Ley de la materia razón por la que </w:t>
      </w:r>
      <w:r>
        <w:rPr>
          <w:rFonts w:ascii="Palatino Linotype" w:eastAsia="Palatino Linotype" w:hAnsi="Palatino Linotype" w:cs="Palatino Linotype"/>
          <w:b/>
        </w:rPr>
        <w:t>se ordena dar vista al Titular de la Contraloría Interna y Órgano de Control y Vigilancia de este Instituto</w:t>
      </w:r>
      <w:r>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FD2BF9" w:rsidRDefault="003D0ABB">
      <w:pPr>
        <w:widowControl w:val="0"/>
        <w:pBdr>
          <w:top w:val="nil"/>
          <w:left w:val="nil"/>
          <w:bottom w:val="nil"/>
          <w:right w:val="nil"/>
          <w:between w:val="nil"/>
        </w:pBdr>
        <w:tabs>
          <w:tab w:val="left" w:pos="1276"/>
        </w:tabs>
        <w:spacing w:before="240" w:after="28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Así, con fundamento en lo prescrito en los artículos 5, vigésimo segundo, vigésimo tercero y vigésimo cuarto, fracciones IV y V de la Constitución Política del Estado Libre y Soberano de México y los artículos 2, fracción II, 9, 29, 36, fracciones I y II, 176, 178, 179, 181, 185, fracción I, 186 y 188 de la Ley de Transparencia y Acceso a la Información Pública del Estado de México y Municipios, este Pleno:</w:t>
      </w:r>
    </w:p>
    <w:p w:rsidR="00FD2BF9" w:rsidRDefault="003D0ABB">
      <w:pPr>
        <w:spacing w:before="240" w:after="280" w:line="276"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RESUELVE</w:t>
      </w:r>
    </w:p>
    <w:p w:rsidR="00FD2BF9" w:rsidRDefault="003D0ABB">
      <w:pPr>
        <w:widowControl w:val="0"/>
        <w:numPr>
          <w:ilvl w:val="0"/>
          <w:numId w:val="1"/>
        </w:numPr>
        <w:pBdr>
          <w:top w:val="nil"/>
          <w:left w:val="nil"/>
          <w:bottom w:val="nil"/>
          <w:right w:val="nil"/>
          <w:between w:val="nil"/>
        </w:pBdr>
        <w:tabs>
          <w:tab w:val="left" w:pos="1701"/>
        </w:tabs>
        <w:spacing w:before="240"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Resultan </w:t>
      </w:r>
      <w:r>
        <w:rPr>
          <w:rFonts w:ascii="Palatino Linotype" w:eastAsia="Palatino Linotype" w:hAnsi="Palatino Linotype" w:cs="Palatino Linotype"/>
          <w:b/>
          <w:color w:val="000000"/>
        </w:rPr>
        <w:t>fundadas</w:t>
      </w:r>
      <w:r>
        <w:rPr>
          <w:rFonts w:ascii="Palatino Linotype" w:eastAsia="Palatino Linotype" w:hAnsi="Palatino Linotype" w:cs="Palatino Linotype"/>
          <w:color w:val="000000"/>
        </w:rPr>
        <w:t xml:space="preserve"> las </w:t>
      </w:r>
      <w:r>
        <w:rPr>
          <w:rFonts w:ascii="Palatino Linotype" w:eastAsia="Palatino Linotype" w:hAnsi="Palatino Linotype" w:cs="Palatino Linotype"/>
          <w:color w:val="000000"/>
          <w:highlight w:val="white"/>
        </w:rPr>
        <w:t>razones</w:t>
      </w:r>
      <w:r>
        <w:rPr>
          <w:rFonts w:ascii="Palatino Linotype" w:eastAsia="Palatino Linotype" w:hAnsi="Palatino Linotype" w:cs="Palatino Linotype"/>
          <w:color w:val="000000"/>
        </w:rPr>
        <w:t xml:space="preserve"> o motivos de inconformidad hechas valer por </w:t>
      </w:r>
      <w:r>
        <w:rPr>
          <w:rFonts w:ascii="Palatino Linotype" w:eastAsia="Palatino Linotype" w:hAnsi="Palatino Linotype" w:cs="Palatino Linotype"/>
          <w:b/>
          <w:color w:val="000000"/>
        </w:rPr>
        <w:t>EL RECURRENTE,</w:t>
      </w:r>
      <w:r>
        <w:rPr>
          <w:rFonts w:ascii="Palatino Linotype" w:eastAsia="Palatino Linotype" w:hAnsi="Palatino Linotype" w:cs="Palatino Linotype"/>
          <w:color w:val="000000"/>
        </w:rPr>
        <w:t xml:space="preserve"> en términos del Considerando </w:t>
      </w:r>
      <w:r>
        <w:rPr>
          <w:rFonts w:ascii="Palatino Linotype" w:eastAsia="Palatino Linotype" w:hAnsi="Palatino Linotype" w:cs="Palatino Linotype"/>
          <w:b/>
          <w:color w:val="000000"/>
        </w:rPr>
        <w:t>QUINTO</w:t>
      </w:r>
      <w:r>
        <w:rPr>
          <w:rFonts w:ascii="Palatino Linotype" w:eastAsia="Palatino Linotype" w:hAnsi="Palatino Linotype" w:cs="Palatino Linotype"/>
          <w:color w:val="000000"/>
        </w:rPr>
        <w:t xml:space="preserve"> de la presente resolución.</w:t>
      </w:r>
    </w:p>
    <w:p w:rsidR="00FD2BF9" w:rsidRDefault="003D0ABB">
      <w:pPr>
        <w:widowControl w:val="0"/>
        <w:numPr>
          <w:ilvl w:val="0"/>
          <w:numId w:val="1"/>
        </w:numPr>
        <w:pBdr>
          <w:top w:val="nil"/>
          <w:left w:val="nil"/>
          <w:bottom w:val="nil"/>
          <w:right w:val="nil"/>
          <w:between w:val="nil"/>
        </w:pBdr>
        <w:tabs>
          <w:tab w:val="left" w:pos="1701"/>
        </w:tabs>
        <w:spacing w:before="240"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222222"/>
        </w:rPr>
        <w:t>Se</w:t>
      </w:r>
      <w:r>
        <w:rPr>
          <w:rFonts w:ascii="Palatino Linotype" w:eastAsia="Palatino Linotype" w:hAnsi="Palatino Linotype" w:cs="Palatino Linotype"/>
          <w:b/>
          <w:color w:val="222222"/>
        </w:rPr>
        <w:t xml:space="preserve"> ORDENA </w:t>
      </w:r>
      <w:r>
        <w:rPr>
          <w:rFonts w:ascii="Palatino Linotype" w:eastAsia="Palatino Linotype" w:hAnsi="Palatino Linotype" w:cs="Palatino Linotype"/>
          <w:color w:val="222222"/>
        </w:rPr>
        <w:t xml:space="preserve">al </w:t>
      </w:r>
      <w:r>
        <w:rPr>
          <w:rFonts w:ascii="Palatino Linotype" w:eastAsia="Palatino Linotype" w:hAnsi="Palatino Linotype" w:cs="Palatino Linotype"/>
          <w:b/>
          <w:color w:val="222222"/>
        </w:rPr>
        <w:t xml:space="preserve">SUJETO OBLIGADO </w:t>
      </w:r>
      <w:r>
        <w:rPr>
          <w:rFonts w:ascii="Palatino Linotype" w:eastAsia="Palatino Linotype" w:hAnsi="Palatino Linotype" w:cs="Palatino Linotype"/>
          <w:color w:val="222222"/>
        </w:rPr>
        <w:t xml:space="preserve">dé trámite a las solicitudes de acceso a </w:t>
      </w:r>
      <w:bookmarkStart w:id="2" w:name="_GoBack"/>
      <w:bookmarkEnd w:id="2"/>
      <w:r>
        <w:rPr>
          <w:rFonts w:ascii="Palatino Linotype" w:eastAsia="Palatino Linotype" w:hAnsi="Palatino Linotype" w:cs="Palatino Linotype"/>
          <w:color w:val="222222"/>
        </w:rPr>
        <w:t xml:space="preserve">la información pública números </w:t>
      </w:r>
      <w:r>
        <w:rPr>
          <w:rFonts w:ascii="Palatino Linotype" w:eastAsia="Palatino Linotype" w:hAnsi="Palatino Linotype" w:cs="Palatino Linotype"/>
          <w:b/>
          <w:color w:val="000000"/>
        </w:rPr>
        <w:t>00178/OZUMBA/IP/2019</w:t>
      </w:r>
      <w:r>
        <w:rPr>
          <w:rFonts w:ascii="Palatino Linotype" w:eastAsia="Palatino Linotype" w:hAnsi="Palatino Linotype" w:cs="Palatino Linotype"/>
          <w:color w:val="000000"/>
        </w:rPr>
        <w:t xml:space="preserve"> y </w:t>
      </w:r>
      <w:r>
        <w:rPr>
          <w:rFonts w:ascii="Palatino Linotype" w:eastAsia="Palatino Linotype" w:hAnsi="Palatino Linotype" w:cs="Palatino Linotype"/>
          <w:b/>
          <w:color w:val="000000"/>
        </w:rPr>
        <w:t>00177/OZUMBA/IP/2019</w:t>
      </w:r>
      <w:r>
        <w:rPr>
          <w:rFonts w:ascii="Palatino Linotype" w:eastAsia="Palatino Linotype" w:hAnsi="Palatino Linotype" w:cs="Palatino Linotype"/>
          <w:color w:val="222222"/>
        </w:rPr>
        <w:t>,</w:t>
      </w:r>
      <w:r>
        <w:rPr>
          <w:rFonts w:ascii="Palatino Linotype" w:eastAsia="Palatino Linotype" w:hAnsi="Palatino Linotype" w:cs="Palatino Linotype"/>
          <w:b/>
          <w:color w:val="222222"/>
        </w:rPr>
        <w:t xml:space="preserve"> </w:t>
      </w:r>
      <w:r>
        <w:rPr>
          <w:rFonts w:ascii="Palatino Linotype" w:eastAsia="Palatino Linotype" w:hAnsi="Palatino Linotype" w:cs="Palatino Linotype"/>
          <w:color w:val="222222"/>
        </w:rPr>
        <w:t xml:space="preserve">en términos del Considerando </w:t>
      </w:r>
      <w:r>
        <w:rPr>
          <w:rFonts w:ascii="Palatino Linotype" w:eastAsia="Palatino Linotype" w:hAnsi="Palatino Linotype" w:cs="Palatino Linotype"/>
          <w:b/>
          <w:color w:val="222222"/>
        </w:rPr>
        <w:t xml:space="preserve">QUINTO </w:t>
      </w:r>
      <w:r>
        <w:rPr>
          <w:rFonts w:ascii="Palatino Linotype" w:eastAsia="Palatino Linotype" w:hAnsi="Palatino Linotype" w:cs="Palatino Linotype"/>
          <w:color w:val="222222"/>
        </w:rPr>
        <w:t xml:space="preserve">de esta resolución; y emita respuestas vía </w:t>
      </w:r>
      <w:r>
        <w:rPr>
          <w:rFonts w:ascii="Palatino Linotype" w:eastAsia="Palatino Linotype" w:hAnsi="Palatino Linotype" w:cs="Palatino Linotype"/>
          <w:b/>
          <w:color w:val="222222"/>
        </w:rPr>
        <w:t>SAIMEX</w:t>
      </w:r>
      <w:r>
        <w:rPr>
          <w:rFonts w:ascii="Palatino Linotype" w:eastAsia="Palatino Linotype" w:hAnsi="Palatino Linotype" w:cs="Palatino Linotype"/>
          <w:color w:val="222222"/>
        </w:rPr>
        <w:t>, debiendo observar las excepciones contenidas en la Ley de Transparencia y Acceso a la Información Pública del Estado de México y Municipios.</w:t>
      </w:r>
    </w:p>
    <w:p w:rsidR="00FD2BF9" w:rsidRDefault="003D0ABB">
      <w:pPr>
        <w:widowControl w:val="0"/>
        <w:numPr>
          <w:ilvl w:val="0"/>
          <w:numId w:val="1"/>
        </w:numPr>
        <w:pBdr>
          <w:top w:val="nil"/>
          <w:left w:val="nil"/>
          <w:bottom w:val="nil"/>
          <w:right w:val="nil"/>
          <w:between w:val="nil"/>
        </w:pBdr>
        <w:tabs>
          <w:tab w:val="left" w:pos="1701"/>
        </w:tabs>
        <w:spacing w:before="240" w:line="360" w:lineRule="auto"/>
        <w:ind w:left="0" w:firstLine="0"/>
        <w:jc w:val="both"/>
        <w:rPr>
          <w:rFonts w:ascii="Palatino Linotype" w:eastAsia="Palatino Linotype" w:hAnsi="Palatino Linotype" w:cs="Palatino Linotype"/>
          <w:color w:val="000000"/>
          <w:highlight w:val="white"/>
        </w:rPr>
      </w:pPr>
      <w:r>
        <w:rPr>
          <w:rFonts w:ascii="Palatino Linotype" w:eastAsia="Palatino Linotype" w:hAnsi="Palatino Linotype" w:cs="Palatino Linotype"/>
          <w:b/>
          <w:color w:val="000000"/>
        </w:rPr>
        <w:t>Notifíquese</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highlight w:val="white"/>
        </w:rPr>
        <w:t xml:space="preserve">al </w:t>
      </w:r>
      <w:r>
        <w:rPr>
          <w:rFonts w:ascii="Palatino Linotype" w:eastAsia="Palatino Linotype" w:hAnsi="Palatino Linotype" w:cs="Palatino Linotype"/>
          <w:color w:val="000000"/>
        </w:rPr>
        <w:t>Titular</w:t>
      </w:r>
      <w:r>
        <w:rPr>
          <w:rFonts w:ascii="Palatino Linotype" w:eastAsia="Palatino Linotype" w:hAnsi="Palatino Linotype" w:cs="Palatino Linotype"/>
          <w:color w:val="000000"/>
          <w:highlight w:val="white"/>
        </w:rPr>
        <w:t xml:space="preserve"> de la Unidad de Transparencia del</w:t>
      </w:r>
      <w:r>
        <w:rPr>
          <w:rFonts w:ascii="Palatino Linotype" w:eastAsia="Palatino Linotype" w:hAnsi="Palatino Linotype" w:cs="Palatino Linotype"/>
          <w:b/>
          <w:color w:val="000000"/>
          <w:highlight w:val="white"/>
        </w:rPr>
        <w:t xml:space="preserve"> SUJETO OBLIGADO</w:t>
      </w:r>
      <w:r>
        <w:rPr>
          <w:rFonts w:ascii="Palatino Linotype" w:eastAsia="Palatino Linotype" w:hAnsi="Palatino Linotype" w:cs="Palatino Linotype"/>
          <w:color w:val="000000"/>
          <w:highlight w:val="white"/>
        </w:rPr>
        <w:t xml:space="preserve"> para que, </w:t>
      </w:r>
      <w:r>
        <w:rPr>
          <w:rFonts w:ascii="Palatino Linotype" w:eastAsia="Palatino Linotype" w:hAnsi="Palatino Linotype" w:cs="Palatino Linotype"/>
          <w:color w:val="000000"/>
        </w:rPr>
        <w:t>conforme</w:t>
      </w:r>
      <w:r>
        <w:rPr>
          <w:rFonts w:ascii="Palatino Linotype" w:eastAsia="Palatino Linotype" w:hAnsi="Palatino Linotype" w:cs="Palatino Linotype"/>
          <w:color w:val="000000"/>
          <w:highlight w:val="white"/>
        </w:rPr>
        <w:t xml:space="preserve"> a los artículos 186, último párrafo y 189, párrafo segundo de la Ley de </w:t>
      </w:r>
      <w:r>
        <w:rPr>
          <w:rFonts w:ascii="Palatino Linotype" w:eastAsia="Palatino Linotype" w:hAnsi="Palatino Linotype" w:cs="Palatino Linotype"/>
          <w:color w:val="000000"/>
        </w:rPr>
        <w:t>Transparencia</w:t>
      </w:r>
      <w:r>
        <w:rPr>
          <w:rFonts w:ascii="Palatino Linotype" w:eastAsia="Palatino Linotype" w:hAnsi="Palatino Linotype" w:cs="Palatino Linotype"/>
          <w:color w:val="000000"/>
          <w:highlight w:val="white"/>
        </w:rPr>
        <w:t xml:space="preserve"> y </w:t>
      </w:r>
      <w:r>
        <w:rPr>
          <w:rFonts w:ascii="Palatino Linotype" w:eastAsia="Palatino Linotype" w:hAnsi="Palatino Linotype" w:cs="Palatino Linotype"/>
          <w:color w:val="000000"/>
        </w:rPr>
        <w:t>Acceso</w:t>
      </w:r>
      <w:r>
        <w:rPr>
          <w:rFonts w:ascii="Palatino Linotype" w:eastAsia="Palatino Linotype" w:hAnsi="Palatino Linotype" w:cs="Palatino Linotype"/>
          <w:color w:val="000000"/>
          <w:highlight w:val="white"/>
        </w:rPr>
        <w:t xml:space="preserve"> a la Información Pública del Estado de México y Municipios, dé </w:t>
      </w:r>
      <w:r>
        <w:rPr>
          <w:rFonts w:ascii="Palatino Linotype" w:eastAsia="Palatino Linotype" w:hAnsi="Palatino Linotype" w:cs="Palatino Linotype"/>
          <w:color w:val="000000"/>
        </w:rPr>
        <w:t>cumplimiento</w:t>
      </w:r>
      <w:r>
        <w:rPr>
          <w:rFonts w:ascii="Palatino Linotype" w:eastAsia="Palatino Linotype" w:hAnsi="Palatino Linotype" w:cs="Palatino Linotype"/>
          <w:color w:val="000000"/>
          <w:highlight w:val="white"/>
        </w:rPr>
        <w:t xml:space="preserve"> a lo ordenado dentro del plazo de diez días hábiles, debiendo informar a este Instituto en un plazo </w:t>
      </w:r>
      <w:r>
        <w:rPr>
          <w:rFonts w:ascii="Palatino Linotype" w:eastAsia="Palatino Linotype" w:hAnsi="Palatino Linotype" w:cs="Palatino Linotype"/>
          <w:color w:val="000000"/>
        </w:rPr>
        <w:t>de</w:t>
      </w:r>
      <w:r>
        <w:rPr>
          <w:rFonts w:ascii="Palatino Linotype" w:eastAsia="Palatino Linotype" w:hAnsi="Palatino Linotype" w:cs="Palatino Linotype"/>
          <w:color w:val="000000"/>
          <w:highlight w:val="white"/>
        </w:rPr>
        <w:t xml:space="preserve"> tres días hábiles siguientes sobre el cumplimiento dado a la resolución.</w:t>
      </w:r>
    </w:p>
    <w:p w:rsidR="00FD2BF9" w:rsidRDefault="003D0ABB">
      <w:pPr>
        <w:widowControl w:val="0"/>
        <w:numPr>
          <w:ilvl w:val="0"/>
          <w:numId w:val="1"/>
        </w:numPr>
        <w:pBdr>
          <w:top w:val="nil"/>
          <w:left w:val="nil"/>
          <w:bottom w:val="nil"/>
          <w:right w:val="nil"/>
          <w:between w:val="nil"/>
        </w:pBdr>
        <w:spacing w:before="120" w:after="120"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Con fundamento en el artículo 198 de la Ley de Transparencia y Acceso a la Información Pública del Estado de México y Municipios, se apercibe al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que, en caso de negarse a cumplir la presente resolución o hacerlo de manera parcial se actuara de conformidad con lo previsto en los artículos 213, 214, 216 y 217 de dicha Ley.</w:t>
      </w:r>
    </w:p>
    <w:p w:rsidR="00FD2BF9" w:rsidRDefault="003D0ABB">
      <w:pPr>
        <w:widowControl w:val="0"/>
        <w:numPr>
          <w:ilvl w:val="0"/>
          <w:numId w:val="1"/>
        </w:numPr>
        <w:pBdr>
          <w:top w:val="nil"/>
          <w:left w:val="nil"/>
          <w:bottom w:val="nil"/>
          <w:right w:val="nil"/>
          <w:between w:val="nil"/>
        </w:pBdr>
        <w:tabs>
          <w:tab w:val="left" w:pos="1701"/>
        </w:tabs>
        <w:spacing w:before="240" w:after="240" w:line="360" w:lineRule="auto"/>
        <w:ind w:left="0" w:right="49" w:firstLine="0"/>
        <w:jc w:val="both"/>
        <w:rPr>
          <w:rFonts w:ascii="Palatino Linotype" w:eastAsia="Palatino Linotype" w:hAnsi="Palatino Linotype" w:cs="Palatino Linotype"/>
          <w:color w:val="222222"/>
        </w:rPr>
      </w:pPr>
      <w:r>
        <w:rPr>
          <w:rFonts w:ascii="Palatino Linotype" w:eastAsia="Palatino Linotype" w:hAnsi="Palatino Linotype" w:cs="Palatino Linotype"/>
          <w:b/>
          <w:color w:val="000000"/>
        </w:rPr>
        <w:t>Hágase</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del conocimiento</w:t>
      </w:r>
      <w:r>
        <w:rPr>
          <w:rFonts w:ascii="Palatino Linotype" w:eastAsia="Palatino Linotype" w:hAnsi="Palatino Linotype" w:cs="Palatino Linotype"/>
          <w:color w:val="000000"/>
        </w:rPr>
        <w:t xml:space="preserve"> del</w:t>
      </w:r>
      <w:r>
        <w:rPr>
          <w:rFonts w:ascii="Palatino Linotype" w:eastAsia="Palatino Linotype" w:hAnsi="Palatino Linotype" w:cs="Palatino Linotype"/>
          <w:b/>
          <w:color w:val="000000"/>
        </w:rPr>
        <w:t xml:space="preserve"> RECURRENTE</w:t>
      </w:r>
      <w:r>
        <w:rPr>
          <w:rFonts w:ascii="Palatino Linotype" w:eastAsia="Palatino Linotype" w:hAnsi="Palatino Linotype" w:cs="Palatino Linotype"/>
          <w:color w:val="000000"/>
        </w:rPr>
        <w:t xml:space="preserve"> que, de conformidad con lo establecido en el artículo 196 de la Ley de Transparencia y Acceso a la Información Pública del Estado de México y Municipios, podrá impugnarla vía Juicio de Amparo en los términos de las leyes aplicables.</w:t>
      </w:r>
    </w:p>
    <w:p w:rsidR="00FD2BF9" w:rsidRDefault="003D0ABB">
      <w:pPr>
        <w:widowControl w:val="0"/>
        <w:numPr>
          <w:ilvl w:val="0"/>
          <w:numId w:val="1"/>
        </w:numPr>
        <w:pBdr>
          <w:top w:val="nil"/>
          <w:left w:val="nil"/>
          <w:bottom w:val="nil"/>
          <w:right w:val="nil"/>
          <w:between w:val="nil"/>
        </w:pBdr>
        <w:tabs>
          <w:tab w:val="left" w:pos="1701"/>
        </w:tabs>
        <w:spacing w:before="240" w:after="240"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Notifíquese</w:t>
      </w:r>
      <w:r>
        <w:rPr>
          <w:rFonts w:ascii="Palatino Linotype" w:eastAsia="Palatino Linotype" w:hAnsi="Palatino Linotype" w:cs="Palatino Linotype"/>
          <w:color w:val="000000"/>
        </w:rPr>
        <w:t xml:space="preserve"> al</w:t>
      </w:r>
      <w:r>
        <w:rPr>
          <w:rFonts w:ascii="Palatino Linotype" w:eastAsia="Palatino Linotype" w:hAnsi="Palatino Linotype" w:cs="Palatino Linotype"/>
          <w:b/>
          <w:color w:val="000000"/>
        </w:rPr>
        <w:t xml:space="preserve"> RECURRENTE</w:t>
      </w:r>
      <w:r>
        <w:rPr>
          <w:rFonts w:ascii="Palatino Linotype" w:eastAsia="Palatino Linotype" w:hAnsi="Palatino Linotype" w:cs="Palatino Linotype"/>
          <w:color w:val="000000"/>
        </w:rPr>
        <w:t xml:space="preserve"> la presente </w:t>
      </w:r>
      <w:r>
        <w:rPr>
          <w:rFonts w:ascii="Palatino Linotype" w:eastAsia="Palatino Linotype" w:hAnsi="Palatino Linotype" w:cs="Palatino Linotype"/>
          <w:color w:val="000000"/>
          <w:highlight w:val="white"/>
        </w:rPr>
        <w:t>resolución</w:t>
      </w:r>
      <w:r>
        <w:rPr>
          <w:rFonts w:ascii="Palatino Linotype" w:eastAsia="Palatino Linotype" w:hAnsi="Palatino Linotype" w:cs="Palatino Linotype"/>
          <w:color w:val="000000"/>
        </w:rPr>
        <w:t>.</w:t>
      </w:r>
    </w:p>
    <w:p w:rsidR="00FD2BF9" w:rsidRDefault="003D0ABB">
      <w:pPr>
        <w:widowControl w:val="0"/>
        <w:numPr>
          <w:ilvl w:val="0"/>
          <w:numId w:val="1"/>
        </w:numPr>
        <w:pBdr>
          <w:top w:val="nil"/>
          <w:left w:val="nil"/>
          <w:bottom w:val="nil"/>
          <w:right w:val="nil"/>
          <w:between w:val="nil"/>
        </w:pBdr>
        <w:tabs>
          <w:tab w:val="left" w:pos="1701"/>
        </w:tabs>
        <w:spacing w:before="240" w:after="240" w:line="360" w:lineRule="auto"/>
        <w:ind w:left="0" w:right="49" w:firstLine="0"/>
        <w:jc w:val="both"/>
        <w:rPr>
          <w:rFonts w:ascii="Palatino Linotype" w:eastAsia="Palatino Linotype" w:hAnsi="Palatino Linotype" w:cs="Palatino Linotype"/>
          <w:color w:val="222222"/>
        </w:rPr>
      </w:pPr>
      <w:r>
        <w:rPr>
          <w:rFonts w:ascii="Palatino Linotype" w:eastAsia="Palatino Linotype" w:hAnsi="Palatino Linotype" w:cs="Palatino Linotype"/>
          <w:b/>
          <w:color w:val="222222"/>
        </w:rPr>
        <w:t xml:space="preserve">Hágase del conocimiento </w:t>
      </w:r>
      <w:r>
        <w:rPr>
          <w:rFonts w:ascii="Palatino Linotype" w:eastAsia="Palatino Linotype" w:hAnsi="Palatino Linotype" w:cs="Palatino Linotype"/>
          <w:color w:val="222222"/>
        </w:rPr>
        <w:t xml:space="preserve">del </w:t>
      </w:r>
      <w:r>
        <w:rPr>
          <w:rFonts w:ascii="Palatino Linotype" w:eastAsia="Palatino Linotype" w:hAnsi="Palatino Linotype" w:cs="Palatino Linotype"/>
          <w:b/>
          <w:color w:val="222222"/>
        </w:rPr>
        <w:t xml:space="preserve">RECURRENTE </w:t>
      </w:r>
      <w:r>
        <w:rPr>
          <w:rFonts w:ascii="Palatino Linotype" w:eastAsia="Palatino Linotype" w:hAnsi="Palatino Linotype" w:cs="Palatino Linotype"/>
          <w:color w:val="222222"/>
        </w:rPr>
        <w:t xml:space="preserve">que las respuestas que dé </w:t>
      </w:r>
      <w:r>
        <w:rPr>
          <w:rFonts w:ascii="Palatino Linotype" w:eastAsia="Palatino Linotype" w:hAnsi="Palatino Linotype" w:cs="Palatino Linotype"/>
          <w:b/>
          <w:color w:val="222222"/>
        </w:rPr>
        <w:t>EL SUJETO OBLIGADO</w:t>
      </w:r>
      <w:r>
        <w:rPr>
          <w:rFonts w:ascii="Palatino Linotype" w:eastAsia="Palatino Linotype" w:hAnsi="Palatino Linotype" w:cs="Palatino Linotype"/>
          <w:color w:val="222222"/>
        </w:rPr>
        <w:t xml:space="preserve"> derivada de la presente resolución son susceptibles de ser impugnadas nuevamente, mediante recurso de revisión, ante el Instituto, en términos del artículo 179, último párrafo de la Ley de Transparencia y Acceso a la Información Pública del Estado de México y Municipios.</w:t>
      </w:r>
    </w:p>
    <w:p w:rsidR="00FD2BF9" w:rsidRDefault="003D0ABB">
      <w:pPr>
        <w:widowControl w:val="0"/>
        <w:numPr>
          <w:ilvl w:val="0"/>
          <w:numId w:val="1"/>
        </w:numPr>
        <w:pBdr>
          <w:top w:val="nil"/>
          <w:left w:val="nil"/>
          <w:bottom w:val="nil"/>
          <w:right w:val="nil"/>
          <w:between w:val="nil"/>
        </w:pBdr>
        <w:tabs>
          <w:tab w:val="left" w:pos="1701"/>
        </w:tabs>
        <w:spacing w:before="240" w:after="240" w:line="360" w:lineRule="auto"/>
        <w:ind w:left="0" w:right="49" w:firstLine="0"/>
        <w:jc w:val="both"/>
        <w:rPr>
          <w:rFonts w:ascii="Palatino Linotype" w:eastAsia="Palatino Linotype" w:hAnsi="Palatino Linotype" w:cs="Palatino Linotype"/>
          <w:color w:val="222222"/>
        </w:rPr>
      </w:pPr>
      <w:r>
        <w:rPr>
          <w:rFonts w:ascii="Palatino Linotype" w:eastAsia="Palatino Linotype" w:hAnsi="Palatino Linotype" w:cs="Palatino Linotype"/>
          <w:b/>
          <w:color w:val="222222"/>
        </w:rPr>
        <w:t xml:space="preserve">Gírese oficio </w:t>
      </w:r>
      <w:r>
        <w:rPr>
          <w:rFonts w:ascii="Palatino Linotype" w:eastAsia="Palatino Linotype" w:hAnsi="Palatino Linotype" w:cs="Palatino Linotype"/>
          <w:color w:val="222222"/>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Pr>
          <w:rFonts w:ascii="Palatino Linotype" w:eastAsia="Palatino Linotype" w:hAnsi="Palatino Linotype" w:cs="Palatino Linotype"/>
          <w:b/>
          <w:color w:val="222222"/>
        </w:rPr>
        <w:t>QUINTO</w:t>
      </w:r>
      <w:r>
        <w:rPr>
          <w:rFonts w:ascii="Palatino Linotype" w:eastAsia="Palatino Linotype" w:hAnsi="Palatino Linotype" w:cs="Palatino Linotype"/>
          <w:color w:val="222222"/>
        </w:rPr>
        <w:t xml:space="preserve"> de la presente resolución.</w:t>
      </w:r>
    </w:p>
    <w:p w:rsidR="00FD2BF9" w:rsidRDefault="003D0ABB">
      <w:pPr>
        <w:spacing w:before="280" w:after="280" w:line="360" w:lineRule="auto"/>
        <w:jc w:val="both"/>
        <w:rPr>
          <w:rFonts w:ascii="Palatino Linotype" w:eastAsia="Palatino Linotype" w:hAnsi="Palatino Linotype" w:cs="Palatino Linotype"/>
        </w:rPr>
      </w:pPr>
      <w:bookmarkStart w:id="3" w:name="_heading=h.1fob9te" w:colFirst="0" w:colLast="0"/>
      <w:bookmarkEnd w:id="3"/>
      <w:r>
        <w:rPr>
          <w:rFonts w:ascii="Palatino Linotype" w:eastAsia="Palatino Linotype" w:hAnsi="Palatino Linotype" w:cs="Palatino Linotype"/>
        </w:rPr>
        <w:t xml:space="preserve">ASÍ LO RESUELVE, POR MAYORÍA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EMITIENDO VOTO EN CONTRA CON VOTO DISIDENTE Y LUIS GUSTAVO PARRA NORIEGA; </w:t>
      </w:r>
      <w:r>
        <w:rPr>
          <w:rFonts w:ascii="Palatino Linotype" w:eastAsia="Palatino Linotype" w:hAnsi="Palatino Linotype" w:cs="Palatino Linotype"/>
          <w:highlight w:val="white"/>
        </w:rPr>
        <w:t xml:space="preserve">EN LA DÉCIMA SEGUNDA </w:t>
      </w:r>
      <w:r>
        <w:rPr>
          <w:rFonts w:ascii="Palatino Linotype" w:eastAsia="Palatino Linotype" w:hAnsi="Palatino Linotype" w:cs="Palatino Linotype"/>
        </w:rPr>
        <w:t xml:space="preserve">SESIÓN ORDINARIA CELEBRADA EL </w:t>
      </w:r>
      <w:r>
        <w:rPr>
          <w:rFonts w:ascii="Palatino Linotype" w:eastAsia="Palatino Linotype" w:hAnsi="Palatino Linotype" w:cs="Palatino Linotype"/>
          <w:smallCaps/>
        </w:rPr>
        <w:t>CINCO</w:t>
      </w:r>
      <w:r>
        <w:rPr>
          <w:rFonts w:ascii="Palatino Linotype" w:eastAsia="Palatino Linotype" w:hAnsi="Palatino Linotype" w:cs="Palatino Linotype"/>
        </w:rPr>
        <w:t xml:space="preserve"> DE AGOSTO DE DOS MIL VEINTE, ANTE EL SECRETARIO TÉCNICO DEL PLENO, ALEXIS TAPIA RAMÍREZ.</w:t>
      </w:r>
    </w:p>
    <w:tbl>
      <w:tblPr>
        <w:tblStyle w:val="a1"/>
        <w:tblW w:w="9214" w:type="dxa"/>
        <w:jc w:val="center"/>
        <w:tblInd w:w="0" w:type="dxa"/>
        <w:tblLayout w:type="fixed"/>
        <w:tblLook w:val="0400" w:firstRow="0" w:lastRow="0" w:firstColumn="0" w:lastColumn="0" w:noHBand="0" w:noVBand="1"/>
      </w:tblPr>
      <w:tblGrid>
        <w:gridCol w:w="4756"/>
        <w:gridCol w:w="4458"/>
      </w:tblGrid>
      <w:tr w:rsidR="00FD2BF9">
        <w:trPr>
          <w:jc w:val="center"/>
        </w:trPr>
        <w:tc>
          <w:tcPr>
            <w:tcW w:w="9214" w:type="dxa"/>
            <w:gridSpan w:val="2"/>
            <w:shd w:val="clear" w:color="auto" w:fill="auto"/>
          </w:tcPr>
          <w:p w:rsidR="00FD2BF9" w:rsidRDefault="00FD2BF9">
            <w:pPr>
              <w:jc w:val="center"/>
              <w:rPr>
                <w:rFonts w:ascii="Palatino Linotype" w:eastAsia="Palatino Linotype" w:hAnsi="Palatino Linotype" w:cs="Palatino Linotype"/>
                <w:b/>
              </w:rPr>
            </w:pPr>
          </w:p>
          <w:p w:rsidR="00C7577A" w:rsidRDefault="00C7577A">
            <w:pPr>
              <w:jc w:val="center"/>
              <w:rPr>
                <w:rFonts w:ascii="Palatino Linotype" w:eastAsia="Palatino Linotype" w:hAnsi="Palatino Linotype" w:cs="Palatino Linotype"/>
                <w:b/>
              </w:rPr>
            </w:pPr>
          </w:p>
          <w:p w:rsidR="00C7577A" w:rsidRDefault="00C7577A">
            <w:pPr>
              <w:jc w:val="center"/>
              <w:rPr>
                <w:rFonts w:ascii="Palatino Linotype" w:eastAsia="Palatino Linotype" w:hAnsi="Palatino Linotype" w:cs="Palatino Linotype"/>
                <w:b/>
              </w:rPr>
            </w:pPr>
          </w:p>
          <w:p w:rsidR="00C7577A" w:rsidRDefault="00C7577A">
            <w:pPr>
              <w:jc w:val="center"/>
              <w:rPr>
                <w:rFonts w:ascii="Palatino Linotype" w:eastAsia="Palatino Linotype" w:hAnsi="Palatino Linotype" w:cs="Palatino Linotype"/>
                <w:b/>
              </w:rPr>
            </w:pPr>
          </w:p>
          <w:p w:rsidR="00C7577A" w:rsidRDefault="00C7577A">
            <w:pPr>
              <w:jc w:val="center"/>
              <w:rPr>
                <w:rFonts w:ascii="Palatino Linotype" w:eastAsia="Palatino Linotype" w:hAnsi="Palatino Linotype" w:cs="Palatino Linotype"/>
                <w:b/>
              </w:rPr>
            </w:pPr>
          </w:p>
          <w:p w:rsidR="00FD2BF9" w:rsidRDefault="003D0ABB">
            <w:pPr>
              <w:jc w:val="center"/>
              <w:rPr>
                <w:rFonts w:ascii="Palatino Linotype" w:eastAsia="Palatino Linotype" w:hAnsi="Palatino Linotype" w:cs="Palatino Linotype"/>
                <w:b/>
              </w:rPr>
            </w:pPr>
            <w:r>
              <w:rPr>
                <w:rFonts w:ascii="Palatino Linotype" w:eastAsia="Palatino Linotype" w:hAnsi="Palatino Linotype" w:cs="Palatino Linotype"/>
                <w:b/>
              </w:rPr>
              <w:t>Zulema Martínez Sánchez</w:t>
            </w:r>
          </w:p>
          <w:p w:rsidR="00FD2BF9" w:rsidRDefault="003D0ABB">
            <w:pPr>
              <w:jc w:val="center"/>
              <w:rPr>
                <w:rFonts w:ascii="Palatino Linotype" w:eastAsia="Palatino Linotype" w:hAnsi="Palatino Linotype" w:cs="Palatino Linotype"/>
                <w:b/>
              </w:rPr>
            </w:pPr>
            <w:r>
              <w:rPr>
                <w:rFonts w:ascii="Palatino Linotype" w:eastAsia="Palatino Linotype" w:hAnsi="Palatino Linotype" w:cs="Palatino Linotype"/>
              </w:rPr>
              <w:t>Comisionada Presidenta</w:t>
            </w:r>
          </w:p>
          <w:p w:rsidR="00FD2BF9" w:rsidRDefault="003D0ABB">
            <w:pPr>
              <w:jc w:val="center"/>
              <w:rPr>
                <w:rFonts w:ascii="Palatino Linotype" w:eastAsia="Palatino Linotype" w:hAnsi="Palatino Linotype" w:cs="Palatino Linotype"/>
                <w:b/>
              </w:rPr>
            </w:pPr>
            <w:r>
              <w:rPr>
                <w:rFonts w:ascii="Palatino Linotype" w:eastAsia="Palatino Linotype" w:hAnsi="Palatino Linotype" w:cs="Palatino Linotype"/>
                <w:b/>
              </w:rPr>
              <w:t>(RÚBRICA)</w:t>
            </w:r>
          </w:p>
        </w:tc>
      </w:tr>
      <w:tr w:rsidR="00FD2BF9">
        <w:trPr>
          <w:jc w:val="center"/>
        </w:trPr>
        <w:tc>
          <w:tcPr>
            <w:tcW w:w="4756" w:type="dxa"/>
            <w:shd w:val="clear" w:color="auto" w:fill="auto"/>
          </w:tcPr>
          <w:p w:rsidR="00FD2BF9" w:rsidRDefault="00FD2BF9">
            <w:pPr>
              <w:jc w:val="center"/>
              <w:rPr>
                <w:rFonts w:ascii="Palatino Linotype" w:eastAsia="Palatino Linotype" w:hAnsi="Palatino Linotype" w:cs="Palatino Linotype"/>
                <w:b/>
              </w:rPr>
            </w:pPr>
          </w:p>
          <w:p w:rsidR="00C7577A" w:rsidRDefault="00C7577A">
            <w:pPr>
              <w:jc w:val="center"/>
              <w:rPr>
                <w:rFonts w:ascii="Palatino Linotype" w:eastAsia="Palatino Linotype" w:hAnsi="Palatino Linotype" w:cs="Palatino Linotype"/>
                <w:b/>
              </w:rPr>
            </w:pPr>
          </w:p>
          <w:p w:rsidR="00C7577A" w:rsidRDefault="00C7577A">
            <w:pPr>
              <w:jc w:val="center"/>
              <w:rPr>
                <w:rFonts w:ascii="Palatino Linotype" w:eastAsia="Palatino Linotype" w:hAnsi="Palatino Linotype" w:cs="Palatino Linotype"/>
                <w:b/>
              </w:rPr>
            </w:pPr>
          </w:p>
          <w:p w:rsidR="00C7577A" w:rsidRDefault="00C7577A">
            <w:pPr>
              <w:jc w:val="center"/>
              <w:rPr>
                <w:rFonts w:ascii="Palatino Linotype" w:eastAsia="Palatino Linotype" w:hAnsi="Palatino Linotype" w:cs="Palatino Linotype"/>
                <w:b/>
              </w:rPr>
            </w:pPr>
          </w:p>
          <w:p w:rsidR="00C7577A" w:rsidRDefault="00C7577A">
            <w:pPr>
              <w:jc w:val="center"/>
              <w:rPr>
                <w:rFonts w:ascii="Palatino Linotype" w:eastAsia="Palatino Linotype" w:hAnsi="Palatino Linotype" w:cs="Palatino Linotype"/>
                <w:b/>
              </w:rPr>
            </w:pPr>
          </w:p>
          <w:p w:rsidR="00C7577A" w:rsidRDefault="00C7577A">
            <w:pPr>
              <w:jc w:val="center"/>
              <w:rPr>
                <w:rFonts w:ascii="Palatino Linotype" w:eastAsia="Palatino Linotype" w:hAnsi="Palatino Linotype" w:cs="Palatino Linotype"/>
                <w:b/>
              </w:rPr>
            </w:pPr>
          </w:p>
          <w:p w:rsidR="00FD2BF9" w:rsidRDefault="003D0ABB">
            <w:pPr>
              <w:jc w:val="center"/>
              <w:rPr>
                <w:rFonts w:ascii="Palatino Linotype" w:eastAsia="Palatino Linotype" w:hAnsi="Palatino Linotype" w:cs="Palatino Linotype"/>
                <w:b/>
              </w:rPr>
            </w:pPr>
            <w:r>
              <w:rPr>
                <w:rFonts w:ascii="Palatino Linotype" w:eastAsia="Palatino Linotype" w:hAnsi="Palatino Linotype" w:cs="Palatino Linotype"/>
                <w:b/>
              </w:rPr>
              <w:t>Eva Abaid Yapur</w:t>
            </w:r>
          </w:p>
          <w:p w:rsidR="00FD2BF9" w:rsidRDefault="003D0ABB">
            <w:pPr>
              <w:jc w:val="center"/>
              <w:rPr>
                <w:rFonts w:ascii="Palatino Linotype" w:eastAsia="Palatino Linotype" w:hAnsi="Palatino Linotype" w:cs="Palatino Linotype"/>
              </w:rPr>
            </w:pPr>
            <w:r>
              <w:rPr>
                <w:rFonts w:ascii="Palatino Linotype" w:eastAsia="Palatino Linotype" w:hAnsi="Palatino Linotype" w:cs="Palatino Linotype"/>
              </w:rPr>
              <w:t>Comisionada</w:t>
            </w:r>
          </w:p>
          <w:p w:rsidR="00FD2BF9" w:rsidRDefault="003D0ABB">
            <w:pPr>
              <w:jc w:val="center"/>
              <w:rPr>
                <w:rFonts w:ascii="Palatino Linotype" w:eastAsia="Palatino Linotype" w:hAnsi="Palatino Linotype" w:cs="Palatino Linotype"/>
                <w:b/>
              </w:rPr>
            </w:pPr>
            <w:r>
              <w:rPr>
                <w:rFonts w:ascii="Palatino Linotype" w:eastAsia="Palatino Linotype" w:hAnsi="Palatino Linotype" w:cs="Palatino Linotype"/>
                <w:b/>
              </w:rPr>
              <w:t>(RÚBRICA)</w:t>
            </w:r>
          </w:p>
        </w:tc>
        <w:tc>
          <w:tcPr>
            <w:tcW w:w="4458" w:type="dxa"/>
            <w:shd w:val="clear" w:color="auto" w:fill="auto"/>
          </w:tcPr>
          <w:p w:rsidR="00FD2BF9" w:rsidRDefault="00FD2BF9">
            <w:pPr>
              <w:jc w:val="center"/>
              <w:rPr>
                <w:rFonts w:ascii="Palatino Linotype" w:eastAsia="Palatino Linotype" w:hAnsi="Palatino Linotype" w:cs="Palatino Linotype"/>
                <w:b/>
              </w:rPr>
            </w:pPr>
          </w:p>
          <w:p w:rsidR="00C7577A" w:rsidRDefault="00C7577A">
            <w:pPr>
              <w:jc w:val="center"/>
              <w:rPr>
                <w:rFonts w:ascii="Palatino Linotype" w:eastAsia="Palatino Linotype" w:hAnsi="Palatino Linotype" w:cs="Palatino Linotype"/>
                <w:b/>
              </w:rPr>
            </w:pPr>
          </w:p>
          <w:p w:rsidR="00C7577A" w:rsidRDefault="00C7577A">
            <w:pPr>
              <w:jc w:val="center"/>
              <w:rPr>
                <w:rFonts w:ascii="Palatino Linotype" w:eastAsia="Palatino Linotype" w:hAnsi="Palatino Linotype" w:cs="Palatino Linotype"/>
                <w:b/>
              </w:rPr>
            </w:pPr>
          </w:p>
          <w:p w:rsidR="00C7577A" w:rsidRDefault="00C7577A">
            <w:pPr>
              <w:jc w:val="center"/>
              <w:rPr>
                <w:rFonts w:ascii="Palatino Linotype" w:eastAsia="Palatino Linotype" w:hAnsi="Palatino Linotype" w:cs="Palatino Linotype"/>
                <w:b/>
              </w:rPr>
            </w:pPr>
          </w:p>
          <w:p w:rsidR="00C7577A" w:rsidRDefault="00C7577A">
            <w:pPr>
              <w:jc w:val="center"/>
              <w:rPr>
                <w:rFonts w:ascii="Palatino Linotype" w:eastAsia="Palatino Linotype" w:hAnsi="Palatino Linotype" w:cs="Palatino Linotype"/>
                <w:b/>
              </w:rPr>
            </w:pPr>
          </w:p>
          <w:p w:rsidR="00C7577A" w:rsidRDefault="00C7577A">
            <w:pPr>
              <w:jc w:val="center"/>
              <w:rPr>
                <w:rFonts w:ascii="Palatino Linotype" w:eastAsia="Palatino Linotype" w:hAnsi="Palatino Linotype" w:cs="Palatino Linotype"/>
                <w:b/>
              </w:rPr>
            </w:pPr>
          </w:p>
          <w:p w:rsidR="00FD2BF9" w:rsidRDefault="003D0ABB">
            <w:pPr>
              <w:jc w:val="center"/>
              <w:rPr>
                <w:rFonts w:ascii="Palatino Linotype" w:eastAsia="Palatino Linotype" w:hAnsi="Palatino Linotype" w:cs="Palatino Linotype"/>
                <w:b/>
              </w:rPr>
            </w:pPr>
            <w:r>
              <w:rPr>
                <w:rFonts w:ascii="Palatino Linotype" w:eastAsia="Palatino Linotype" w:hAnsi="Palatino Linotype" w:cs="Palatino Linotype"/>
                <w:b/>
              </w:rPr>
              <w:t>José Guadalupe Luna Hernández</w:t>
            </w:r>
          </w:p>
          <w:p w:rsidR="00FD2BF9" w:rsidRDefault="003D0ABB">
            <w:pPr>
              <w:jc w:val="center"/>
              <w:rPr>
                <w:rFonts w:ascii="Palatino Linotype" w:eastAsia="Palatino Linotype" w:hAnsi="Palatino Linotype" w:cs="Palatino Linotype"/>
              </w:rPr>
            </w:pPr>
            <w:r>
              <w:rPr>
                <w:rFonts w:ascii="Palatino Linotype" w:eastAsia="Palatino Linotype" w:hAnsi="Palatino Linotype" w:cs="Palatino Linotype"/>
              </w:rPr>
              <w:t>Comisionado</w:t>
            </w:r>
          </w:p>
          <w:p w:rsidR="00FD2BF9" w:rsidRDefault="003D0ABB">
            <w:pPr>
              <w:jc w:val="center"/>
              <w:rPr>
                <w:rFonts w:ascii="Palatino Linotype" w:eastAsia="Palatino Linotype" w:hAnsi="Palatino Linotype" w:cs="Palatino Linotype"/>
                <w:b/>
              </w:rPr>
            </w:pPr>
            <w:r>
              <w:rPr>
                <w:rFonts w:ascii="Palatino Linotype" w:eastAsia="Palatino Linotype" w:hAnsi="Palatino Linotype" w:cs="Palatino Linotype"/>
                <w:b/>
              </w:rPr>
              <w:t>(RÚBRICA)</w:t>
            </w:r>
          </w:p>
        </w:tc>
      </w:tr>
      <w:tr w:rsidR="00FD2BF9">
        <w:trPr>
          <w:jc w:val="center"/>
        </w:trPr>
        <w:tc>
          <w:tcPr>
            <w:tcW w:w="4756" w:type="dxa"/>
            <w:shd w:val="clear" w:color="auto" w:fill="auto"/>
          </w:tcPr>
          <w:p w:rsidR="00FD2BF9" w:rsidRDefault="00FD2BF9">
            <w:pPr>
              <w:jc w:val="center"/>
              <w:rPr>
                <w:rFonts w:ascii="Palatino Linotype" w:eastAsia="Palatino Linotype" w:hAnsi="Palatino Linotype" w:cs="Palatino Linotype"/>
                <w:b/>
              </w:rPr>
            </w:pPr>
          </w:p>
          <w:p w:rsidR="00C7577A" w:rsidRDefault="00C7577A">
            <w:pPr>
              <w:jc w:val="center"/>
              <w:rPr>
                <w:rFonts w:ascii="Palatino Linotype" w:eastAsia="Palatino Linotype" w:hAnsi="Palatino Linotype" w:cs="Palatino Linotype"/>
                <w:b/>
              </w:rPr>
            </w:pPr>
          </w:p>
          <w:p w:rsidR="00C7577A" w:rsidRDefault="00C7577A">
            <w:pPr>
              <w:jc w:val="center"/>
              <w:rPr>
                <w:rFonts w:ascii="Palatino Linotype" w:eastAsia="Palatino Linotype" w:hAnsi="Palatino Linotype" w:cs="Palatino Linotype"/>
                <w:b/>
              </w:rPr>
            </w:pPr>
          </w:p>
          <w:p w:rsidR="00C7577A" w:rsidRDefault="00C7577A">
            <w:pPr>
              <w:jc w:val="center"/>
              <w:rPr>
                <w:rFonts w:ascii="Palatino Linotype" w:eastAsia="Palatino Linotype" w:hAnsi="Palatino Linotype" w:cs="Palatino Linotype"/>
                <w:b/>
              </w:rPr>
            </w:pPr>
          </w:p>
          <w:p w:rsidR="00C7577A" w:rsidRDefault="00C7577A">
            <w:pPr>
              <w:jc w:val="center"/>
              <w:rPr>
                <w:rFonts w:ascii="Palatino Linotype" w:eastAsia="Palatino Linotype" w:hAnsi="Palatino Linotype" w:cs="Palatino Linotype"/>
                <w:b/>
              </w:rPr>
            </w:pPr>
          </w:p>
          <w:p w:rsidR="00C7577A" w:rsidRDefault="00C7577A">
            <w:pPr>
              <w:jc w:val="center"/>
              <w:rPr>
                <w:rFonts w:ascii="Palatino Linotype" w:eastAsia="Palatino Linotype" w:hAnsi="Palatino Linotype" w:cs="Palatino Linotype"/>
                <w:b/>
              </w:rPr>
            </w:pPr>
          </w:p>
          <w:p w:rsidR="00C7577A" w:rsidRDefault="00C7577A">
            <w:pPr>
              <w:jc w:val="center"/>
              <w:rPr>
                <w:rFonts w:ascii="Palatino Linotype" w:eastAsia="Palatino Linotype" w:hAnsi="Palatino Linotype" w:cs="Palatino Linotype"/>
                <w:b/>
              </w:rPr>
            </w:pPr>
          </w:p>
          <w:p w:rsidR="00C7577A" w:rsidRDefault="00C7577A">
            <w:pPr>
              <w:jc w:val="center"/>
              <w:rPr>
                <w:rFonts w:ascii="Palatino Linotype" w:eastAsia="Palatino Linotype" w:hAnsi="Palatino Linotype" w:cs="Palatino Linotype"/>
                <w:b/>
              </w:rPr>
            </w:pPr>
          </w:p>
          <w:p w:rsidR="00C7577A" w:rsidRDefault="00C7577A">
            <w:pPr>
              <w:jc w:val="center"/>
              <w:rPr>
                <w:rFonts w:ascii="Palatino Linotype" w:eastAsia="Palatino Linotype" w:hAnsi="Palatino Linotype" w:cs="Palatino Linotype"/>
                <w:b/>
              </w:rPr>
            </w:pPr>
          </w:p>
          <w:p w:rsidR="00C7577A" w:rsidRDefault="00C7577A">
            <w:pPr>
              <w:jc w:val="center"/>
              <w:rPr>
                <w:rFonts w:ascii="Palatino Linotype" w:eastAsia="Palatino Linotype" w:hAnsi="Palatino Linotype" w:cs="Palatino Linotype"/>
                <w:b/>
              </w:rPr>
            </w:pPr>
          </w:p>
          <w:p w:rsidR="00FD2BF9" w:rsidRDefault="003D0ABB">
            <w:pPr>
              <w:jc w:val="center"/>
              <w:rPr>
                <w:rFonts w:ascii="Palatino Linotype" w:eastAsia="Palatino Linotype" w:hAnsi="Palatino Linotype" w:cs="Palatino Linotype"/>
                <w:b/>
              </w:rPr>
            </w:pPr>
            <w:r>
              <w:rPr>
                <w:rFonts w:ascii="Palatino Linotype" w:eastAsia="Palatino Linotype" w:hAnsi="Palatino Linotype" w:cs="Palatino Linotype"/>
                <w:b/>
              </w:rPr>
              <w:t>Javier Martínez Cruz</w:t>
            </w:r>
          </w:p>
          <w:p w:rsidR="00FD2BF9" w:rsidRDefault="003D0ABB">
            <w:pPr>
              <w:jc w:val="center"/>
              <w:rPr>
                <w:rFonts w:ascii="Palatino Linotype" w:eastAsia="Palatino Linotype" w:hAnsi="Palatino Linotype" w:cs="Palatino Linotype"/>
              </w:rPr>
            </w:pPr>
            <w:r>
              <w:rPr>
                <w:rFonts w:ascii="Palatino Linotype" w:eastAsia="Palatino Linotype" w:hAnsi="Palatino Linotype" w:cs="Palatino Linotype"/>
              </w:rPr>
              <w:t>Comisionado</w:t>
            </w:r>
          </w:p>
          <w:p w:rsidR="00FD2BF9" w:rsidRDefault="003D0ABB">
            <w:pPr>
              <w:jc w:val="center"/>
              <w:rPr>
                <w:rFonts w:ascii="Palatino Linotype" w:eastAsia="Palatino Linotype" w:hAnsi="Palatino Linotype" w:cs="Palatino Linotype"/>
              </w:rPr>
            </w:pPr>
            <w:r>
              <w:rPr>
                <w:rFonts w:ascii="Palatino Linotype" w:eastAsia="Palatino Linotype" w:hAnsi="Palatino Linotype" w:cs="Palatino Linotype"/>
                <w:b/>
              </w:rPr>
              <w:t>(RÚBRICA)</w:t>
            </w:r>
          </w:p>
        </w:tc>
        <w:tc>
          <w:tcPr>
            <w:tcW w:w="4458" w:type="dxa"/>
            <w:shd w:val="clear" w:color="auto" w:fill="auto"/>
          </w:tcPr>
          <w:p w:rsidR="00FD2BF9" w:rsidRDefault="00FD2BF9">
            <w:pPr>
              <w:jc w:val="center"/>
              <w:rPr>
                <w:rFonts w:ascii="Palatino Linotype" w:eastAsia="Palatino Linotype" w:hAnsi="Palatino Linotype" w:cs="Palatino Linotype"/>
                <w:b/>
              </w:rPr>
            </w:pPr>
          </w:p>
          <w:p w:rsidR="00C7577A" w:rsidRDefault="00C7577A">
            <w:pPr>
              <w:jc w:val="center"/>
              <w:rPr>
                <w:rFonts w:ascii="Palatino Linotype" w:eastAsia="Palatino Linotype" w:hAnsi="Palatino Linotype" w:cs="Palatino Linotype"/>
                <w:b/>
              </w:rPr>
            </w:pPr>
          </w:p>
          <w:p w:rsidR="00C7577A" w:rsidRDefault="00C7577A">
            <w:pPr>
              <w:jc w:val="center"/>
              <w:rPr>
                <w:rFonts w:ascii="Palatino Linotype" w:eastAsia="Palatino Linotype" w:hAnsi="Palatino Linotype" w:cs="Palatino Linotype"/>
                <w:b/>
              </w:rPr>
            </w:pPr>
          </w:p>
          <w:p w:rsidR="00C7577A" w:rsidRDefault="00C7577A">
            <w:pPr>
              <w:jc w:val="center"/>
              <w:rPr>
                <w:rFonts w:ascii="Palatino Linotype" w:eastAsia="Palatino Linotype" w:hAnsi="Palatino Linotype" w:cs="Palatino Linotype"/>
                <w:b/>
              </w:rPr>
            </w:pPr>
          </w:p>
          <w:p w:rsidR="00C7577A" w:rsidRDefault="00C7577A">
            <w:pPr>
              <w:jc w:val="center"/>
              <w:rPr>
                <w:rFonts w:ascii="Palatino Linotype" w:eastAsia="Palatino Linotype" w:hAnsi="Palatino Linotype" w:cs="Palatino Linotype"/>
                <w:b/>
              </w:rPr>
            </w:pPr>
          </w:p>
          <w:p w:rsidR="00C7577A" w:rsidRDefault="00C7577A">
            <w:pPr>
              <w:jc w:val="center"/>
              <w:rPr>
                <w:rFonts w:ascii="Palatino Linotype" w:eastAsia="Palatino Linotype" w:hAnsi="Palatino Linotype" w:cs="Palatino Linotype"/>
                <w:b/>
              </w:rPr>
            </w:pPr>
          </w:p>
          <w:p w:rsidR="00C7577A" w:rsidRDefault="00C7577A">
            <w:pPr>
              <w:jc w:val="center"/>
              <w:rPr>
                <w:rFonts w:ascii="Palatino Linotype" w:eastAsia="Palatino Linotype" w:hAnsi="Palatino Linotype" w:cs="Palatino Linotype"/>
                <w:b/>
              </w:rPr>
            </w:pPr>
          </w:p>
          <w:p w:rsidR="00C7577A" w:rsidRDefault="00C7577A">
            <w:pPr>
              <w:jc w:val="center"/>
              <w:rPr>
                <w:rFonts w:ascii="Palatino Linotype" w:eastAsia="Palatino Linotype" w:hAnsi="Palatino Linotype" w:cs="Palatino Linotype"/>
                <w:b/>
              </w:rPr>
            </w:pPr>
          </w:p>
          <w:p w:rsidR="00C7577A" w:rsidRDefault="00C7577A">
            <w:pPr>
              <w:jc w:val="center"/>
              <w:rPr>
                <w:rFonts w:ascii="Palatino Linotype" w:eastAsia="Palatino Linotype" w:hAnsi="Palatino Linotype" w:cs="Palatino Linotype"/>
                <w:b/>
              </w:rPr>
            </w:pPr>
          </w:p>
          <w:p w:rsidR="00C7577A" w:rsidRDefault="00C7577A">
            <w:pPr>
              <w:jc w:val="center"/>
              <w:rPr>
                <w:rFonts w:ascii="Palatino Linotype" w:eastAsia="Palatino Linotype" w:hAnsi="Palatino Linotype" w:cs="Palatino Linotype"/>
                <w:b/>
              </w:rPr>
            </w:pPr>
          </w:p>
          <w:p w:rsidR="00FD2BF9" w:rsidRDefault="003D0ABB">
            <w:pPr>
              <w:jc w:val="center"/>
              <w:rPr>
                <w:rFonts w:ascii="Palatino Linotype" w:eastAsia="Palatino Linotype" w:hAnsi="Palatino Linotype" w:cs="Palatino Linotype"/>
                <w:b/>
              </w:rPr>
            </w:pPr>
            <w:r>
              <w:rPr>
                <w:rFonts w:ascii="Palatino Linotype" w:eastAsia="Palatino Linotype" w:hAnsi="Palatino Linotype" w:cs="Palatino Linotype"/>
                <w:b/>
              </w:rPr>
              <w:t>Luis Gustavo Parra Noriega</w:t>
            </w:r>
          </w:p>
          <w:p w:rsidR="00FD2BF9" w:rsidRDefault="003D0ABB">
            <w:pPr>
              <w:jc w:val="center"/>
              <w:rPr>
                <w:rFonts w:ascii="Palatino Linotype" w:eastAsia="Palatino Linotype" w:hAnsi="Palatino Linotype" w:cs="Palatino Linotype"/>
              </w:rPr>
            </w:pPr>
            <w:r>
              <w:rPr>
                <w:rFonts w:ascii="Palatino Linotype" w:eastAsia="Palatino Linotype" w:hAnsi="Palatino Linotype" w:cs="Palatino Linotype"/>
              </w:rPr>
              <w:t>Comisionado</w:t>
            </w:r>
          </w:p>
          <w:p w:rsidR="00FD2BF9" w:rsidRDefault="003D0ABB">
            <w:pPr>
              <w:jc w:val="center"/>
              <w:rPr>
                <w:rFonts w:ascii="Palatino Linotype" w:eastAsia="Palatino Linotype" w:hAnsi="Palatino Linotype" w:cs="Palatino Linotype"/>
                <w:b/>
              </w:rPr>
            </w:pPr>
            <w:r>
              <w:rPr>
                <w:rFonts w:ascii="Palatino Linotype" w:eastAsia="Palatino Linotype" w:hAnsi="Palatino Linotype" w:cs="Palatino Linotype"/>
                <w:b/>
              </w:rPr>
              <w:t>(RÚBRICA)</w:t>
            </w:r>
          </w:p>
        </w:tc>
      </w:tr>
      <w:tr w:rsidR="00FD2BF9">
        <w:trPr>
          <w:jc w:val="center"/>
        </w:trPr>
        <w:tc>
          <w:tcPr>
            <w:tcW w:w="9214" w:type="dxa"/>
            <w:gridSpan w:val="2"/>
            <w:shd w:val="clear" w:color="auto" w:fill="auto"/>
          </w:tcPr>
          <w:p w:rsidR="00FD2BF9" w:rsidRDefault="00FD2BF9">
            <w:pPr>
              <w:jc w:val="center"/>
              <w:rPr>
                <w:rFonts w:ascii="Palatino Linotype" w:eastAsia="Palatino Linotype" w:hAnsi="Palatino Linotype" w:cs="Palatino Linotype"/>
                <w:b/>
              </w:rPr>
            </w:pPr>
          </w:p>
          <w:p w:rsidR="00C7577A" w:rsidRDefault="00C7577A">
            <w:pPr>
              <w:jc w:val="center"/>
              <w:rPr>
                <w:rFonts w:ascii="Palatino Linotype" w:eastAsia="Palatino Linotype" w:hAnsi="Palatino Linotype" w:cs="Palatino Linotype"/>
                <w:b/>
              </w:rPr>
            </w:pPr>
          </w:p>
          <w:p w:rsidR="00C7577A" w:rsidRDefault="00C7577A">
            <w:pPr>
              <w:jc w:val="center"/>
              <w:rPr>
                <w:rFonts w:ascii="Palatino Linotype" w:eastAsia="Palatino Linotype" w:hAnsi="Palatino Linotype" w:cs="Palatino Linotype"/>
                <w:b/>
              </w:rPr>
            </w:pPr>
          </w:p>
          <w:p w:rsidR="00C7577A" w:rsidRDefault="00C7577A">
            <w:pPr>
              <w:jc w:val="center"/>
              <w:rPr>
                <w:rFonts w:ascii="Palatino Linotype" w:eastAsia="Palatino Linotype" w:hAnsi="Palatino Linotype" w:cs="Palatino Linotype"/>
                <w:b/>
              </w:rPr>
            </w:pPr>
          </w:p>
          <w:p w:rsidR="00C7577A" w:rsidRDefault="00C7577A">
            <w:pPr>
              <w:jc w:val="center"/>
              <w:rPr>
                <w:rFonts w:ascii="Palatino Linotype" w:eastAsia="Palatino Linotype" w:hAnsi="Palatino Linotype" w:cs="Palatino Linotype"/>
                <w:b/>
              </w:rPr>
            </w:pPr>
          </w:p>
          <w:p w:rsidR="00C7577A" w:rsidRDefault="00C7577A">
            <w:pPr>
              <w:jc w:val="center"/>
              <w:rPr>
                <w:rFonts w:ascii="Palatino Linotype" w:eastAsia="Palatino Linotype" w:hAnsi="Palatino Linotype" w:cs="Palatino Linotype"/>
                <w:b/>
              </w:rPr>
            </w:pPr>
          </w:p>
          <w:p w:rsidR="00C7577A" w:rsidRDefault="00C7577A">
            <w:pPr>
              <w:jc w:val="center"/>
              <w:rPr>
                <w:rFonts w:ascii="Palatino Linotype" w:eastAsia="Palatino Linotype" w:hAnsi="Palatino Linotype" w:cs="Palatino Linotype"/>
                <w:b/>
              </w:rPr>
            </w:pPr>
          </w:p>
          <w:p w:rsidR="00C7577A" w:rsidRDefault="00C7577A">
            <w:pPr>
              <w:jc w:val="center"/>
              <w:rPr>
                <w:rFonts w:ascii="Palatino Linotype" w:eastAsia="Palatino Linotype" w:hAnsi="Palatino Linotype" w:cs="Palatino Linotype"/>
                <w:b/>
              </w:rPr>
            </w:pPr>
          </w:p>
          <w:p w:rsidR="00C7577A" w:rsidRDefault="00C7577A">
            <w:pPr>
              <w:jc w:val="center"/>
              <w:rPr>
                <w:rFonts w:ascii="Palatino Linotype" w:eastAsia="Palatino Linotype" w:hAnsi="Palatino Linotype" w:cs="Palatino Linotype"/>
                <w:b/>
              </w:rPr>
            </w:pPr>
          </w:p>
          <w:p w:rsidR="00C7577A" w:rsidRDefault="00C7577A">
            <w:pPr>
              <w:jc w:val="center"/>
              <w:rPr>
                <w:rFonts w:ascii="Palatino Linotype" w:eastAsia="Palatino Linotype" w:hAnsi="Palatino Linotype" w:cs="Palatino Linotype"/>
                <w:b/>
              </w:rPr>
            </w:pPr>
          </w:p>
          <w:p w:rsidR="00C7577A" w:rsidRDefault="00C7577A">
            <w:pPr>
              <w:jc w:val="center"/>
              <w:rPr>
                <w:rFonts w:ascii="Palatino Linotype" w:eastAsia="Palatino Linotype" w:hAnsi="Palatino Linotype" w:cs="Palatino Linotype"/>
                <w:b/>
              </w:rPr>
            </w:pPr>
          </w:p>
          <w:p w:rsidR="00FD2BF9" w:rsidRDefault="003D0ABB">
            <w:pPr>
              <w:jc w:val="center"/>
              <w:rPr>
                <w:rFonts w:ascii="Palatino Linotype" w:eastAsia="Palatino Linotype" w:hAnsi="Palatino Linotype" w:cs="Palatino Linotype"/>
                <w:b/>
              </w:rPr>
            </w:pPr>
            <w:r>
              <w:rPr>
                <w:rFonts w:ascii="Palatino Linotype" w:eastAsia="Palatino Linotype" w:hAnsi="Palatino Linotype" w:cs="Palatino Linotype"/>
                <w:b/>
              </w:rPr>
              <w:t>Alexis Tapia Ramírez</w:t>
            </w:r>
          </w:p>
          <w:p w:rsidR="00FD2BF9" w:rsidRDefault="003D0ABB">
            <w:pPr>
              <w:jc w:val="center"/>
              <w:rPr>
                <w:rFonts w:ascii="Palatino Linotype" w:eastAsia="Palatino Linotype" w:hAnsi="Palatino Linotype" w:cs="Palatino Linotype"/>
              </w:rPr>
            </w:pPr>
            <w:r>
              <w:rPr>
                <w:rFonts w:ascii="Palatino Linotype" w:eastAsia="Palatino Linotype" w:hAnsi="Palatino Linotype" w:cs="Palatino Linotype"/>
              </w:rPr>
              <w:t>Secretario Técnico del Pleno</w:t>
            </w:r>
          </w:p>
          <w:p w:rsidR="00FD2BF9" w:rsidRDefault="003D0ABB">
            <w:pPr>
              <w:jc w:val="center"/>
              <w:rPr>
                <w:rFonts w:ascii="Palatino Linotype" w:eastAsia="Palatino Linotype" w:hAnsi="Palatino Linotype" w:cs="Palatino Linotype"/>
              </w:rPr>
            </w:pPr>
            <w:r>
              <w:rPr>
                <w:rFonts w:ascii="Palatino Linotype" w:eastAsia="Palatino Linotype" w:hAnsi="Palatino Linotype" w:cs="Palatino Linotype"/>
                <w:b/>
              </w:rPr>
              <w:t>(RÚBRICA)</w:t>
            </w:r>
          </w:p>
        </w:tc>
      </w:tr>
    </w:tbl>
    <w:p w:rsidR="00C7577A" w:rsidRDefault="00C7577A">
      <w:pPr>
        <w:jc w:val="both"/>
        <w:rPr>
          <w:rFonts w:ascii="Palatino Linotype" w:eastAsia="Palatino Linotype" w:hAnsi="Palatino Linotype" w:cs="Palatino Linotype"/>
          <w:sz w:val="22"/>
          <w:szCs w:val="22"/>
        </w:rPr>
      </w:pPr>
    </w:p>
    <w:p w:rsidR="00C7577A" w:rsidRDefault="00C7577A">
      <w:pPr>
        <w:jc w:val="both"/>
        <w:rPr>
          <w:rFonts w:ascii="Palatino Linotype" w:eastAsia="Palatino Linotype" w:hAnsi="Palatino Linotype" w:cs="Palatino Linotype"/>
          <w:sz w:val="22"/>
          <w:szCs w:val="22"/>
        </w:rPr>
      </w:pPr>
    </w:p>
    <w:p w:rsidR="00C7577A" w:rsidRDefault="00C7577A">
      <w:pPr>
        <w:jc w:val="both"/>
        <w:rPr>
          <w:rFonts w:ascii="Palatino Linotype" w:eastAsia="Palatino Linotype" w:hAnsi="Palatino Linotype" w:cs="Palatino Linotype"/>
          <w:sz w:val="22"/>
          <w:szCs w:val="22"/>
        </w:rPr>
      </w:pPr>
    </w:p>
    <w:p w:rsidR="00FD2BF9" w:rsidRDefault="003D0ABB">
      <w:pPr>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Esta hoja corresponde a la resolución de fecha cinco de agosto de dos mil veinte, emitida en el recurso de revisión número 00617/INFOEM/IP/RR/2020 y </w:t>
      </w:r>
      <w:r w:rsidR="00C7577A">
        <w:rPr>
          <w:rFonts w:ascii="Palatino Linotype" w:eastAsia="Palatino Linotype" w:hAnsi="Palatino Linotype" w:cs="Palatino Linotype"/>
          <w:sz w:val="22"/>
          <w:szCs w:val="22"/>
        </w:rPr>
        <w:t>acumulado</w:t>
      </w:r>
      <w:r>
        <w:rPr>
          <w:rFonts w:ascii="Palatino Linotype" w:eastAsia="Palatino Linotype" w:hAnsi="Palatino Linotype" w:cs="Palatino Linotype"/>
          <w:sz w:val="22"/>
          <w:szCs w:val="22"/>
        </w:rPr>
        <w:t xml:space="preserve">. </w:t>
      </w:r>
    </w:p>
    <w:p w:rsidR="00FD2BF9" w:rsidRDefault="003D0ABB">
      <w:pPr>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YSM/LAGO</w:t>
      </w:r>
    </w:p>
    <w:sectPr w:rsidR="00FD2BF9">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0ABB" w:rsidRDefault="003D0ABB">
      <w:r>
        <w:separator/>
      </w:r>
    </w:p>
  </w:endnote>
  <w:endnote w:type="continuationSeparator" w:id="0">
    <w:p w:rsidR="003D0ABB" w:rsidRDefault="003D0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2BF9" w:rsidRDefault="003D0ABB">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D47E4E">
      <w:rPr>
        <w:rFonts w:ascii="Palatino Linotype" w:eastAsia="Palatino Linotype" w:hAnsi="Palatino Linotype" w:cs="Palatino Linotype"/>
        <w:noProof/>
        <w:color w:val="000000"/>
        <w:sz w:val="22"/>
        <w:szCs w:val="22"/>
      </w:rPr>
      <w:t>28</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D47E4E">
      <w:rPr>
        <w:rFonts w:ascii="Palatino Linotype" w:eastAsia="Palatino Linotype" w:hAnsi="Palatino Linotype" w:cs="Palatino Linotype"/>
        <w:noProof/>
        <w:color w:val="000000"/>
        <w:sz w:val="22"/>
        <w:szCs w:val="22"/>
      </w:rPr>
      <w:t>31</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2BF9" w:rsidRDefault="003D0ABB">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D47E4E">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D47E4E">
      <w:rPr>
        <w:rFonts w:ascii="Palatino Linotype" w:eastAsia="Palatino Linotype" w:hAnsi="Palatino Linotype" w:cs="Palatino Linotype"/>
        <w:noProof/>
        <w:color w:val="000000"/>
        <w:sz w:val="22"/>
        <w:szCs w:val="22"/>
      </w:rPr>
      <w:t>31</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0ABB" w:rsidRDefault="003D0ABB">
      <w:r>
        <w:separator/>
      </w:r>
    </w:p>
  </w:footnote>
  <w:footnote w:type="continuationSeparator" w:id="0">
    <w:p w:rsidR="003D0ABB" w:rsidRDefault="003D0ABB">
      <w:r>
        <w:continuationSeparator/>
      </w:r>
    </w:p>
  </w:footnote>
  <w:footnote w:id="1">
    <w:p w:rsidR="00FD2BF9" w:rsidRDefault="003D0ABB">
      <w:pPr>
        <w:pBdr>
          <w:top w:val="nil"/>
          <w:left w:val="nil"/>
          <w:bottom w:val="nil"/>
          <w:right w:val="nil"/>
          <w:between w:val="nil"/>
        </w:pBdr>
        <w:jc w:val="both"/>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20"/>
          <w:szCs w:val="20"/>
        </w:rPr>
        <w:t>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577A" w:rsidRDefault="00D47E4E">
    <w:pPr>
      <w:pStyle w:val="Encabezado"/>
    </w:pPr>
    <w:r>
      <w:rPr>
        <w:noProof/>
        <w:lang w:val="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8472985" o:spid="_x0000_s2050"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2BF9" w:rsidRDefault="00D47E4E">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noProof/>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8472986"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E60E00" w:rsidRPr="008F2CCC" w:rsidTr="00B15D87">
      <w:tc>
        <w:tcPr>
          <w:tcW w:w="3261" w:type="dxa"/>
          <w:vMerge w:val="restart"/>
        </w:tcPr>
        <w:p w:rsidR="00E60E00" w:rsidRPr="008F2CCC" w:rsidRDefault="00E60E00" w:rsidP="00E60E00">
          <w:pPr>
            <w:rPr>
              <w:rFonts w:ascii="Palatino Linotype" w:hAnsi="Palatino Linotype"/>
              <w:b/>
              <w:sz w:val="22"/>
              <w:szCs w:val="22"/>
              <w:lang w:val="es-ES_tradnl"/>
            </w:rPr>
          </w:pPr>
          <w:r>
            <w:rPr>
              <w:rFonts w:ascii="Palatino Linotype" w:hAnsi="Palatino Linotype"/>
              <w:noProof/>
              <w:sz w:val="28"/>
              <w:szCs w:val="28"/>
            </w:rPr>
            <w:drawing>
              <wp:inline distT="0" distB="0" distL="0" distR="0" wp14:anchorId="0ACA48FB" wp14:editId="0D5E6E66">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rsidR="00E60E00" w:rsidRPr="00664658" w:rsidRDefault="00E60E00" w:rsidP="00E60E00">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rsidR="00E60E00" w:rsidRPr="00664658" w:rsidRDefault="00E60E00" w:rsidP="00E60E00">
          <w:pPr>
            <w:jc w:val="both"/>
            <w:rPr>
              <w:rFonts w:ascii="Palatino Linotype" w:hAnsi="Palatino Linotype"/>
              <w:b/>
              <w:sz w:val="22"/>
              <w:szCs w:val="22"/>
              <w:lang w:val="es-ES_tradnl"/>
            </w:rPr>
          </w:pPr>
          <w:r>
            <w:rPr>
              <w:rFonts w:ascii="Palatino Linotype" w:eastAsia="Palatino Linotype" w:hAnsi="Palatino Linotype" w:cs="Palatino Linotype"/>
              <w:b/>
              <w:sz w:val="22"/>
              <w:szCs w:val="22"/>
            </w:rPr>
            <w:t>00617/INFOEM/IP/RR/2020 y acumulado</w:t>
          </w:r>
        </w:p>
      </w:tc>
    </w:tr>
    <w:tr w:rsidR="00E60E00" w:rsidRPr="008F2CCC" w:rsidTr="00B15D87">
      <w:tc>
        <w:tcPr>
          <w:tcW w:w="3261" w:type="dxa"/>
          <w:vMerge/>
        </w:tcPr>
        <w:p w:rsidR="00E60E00" w:rsidRPr="008F2CCC" w:rsidRDefault="00E60E00" w:rsidP="00E60E00">
          <w:pPr>
            <w:rPr>
              <w:rFonts w:ascii="Palatino Linotype" w:hAnsi="Palatino Linotype"/>
              <w:b/>
              <w:sz w:val="22"/>
              <w:szCs w:val="22"/>
              <w:lang w:val="es-ES_tradnl"/>
            </w:rPr>
          </w:pPr>
        </w:p>
      </w:tc>
      <w:tc>
        <w:tcPr>
          <w:tcW w:w="2551" w:type="dxa"/>
          <w:shd w:val="clear" w:color="auto" w:fill="auto"/>
        </w:tcPr>
        <w:p w:rsidR="00E60E00" w:rsidRPr="00664658" w:rsidRDefault="00E60E00" w:rsidP="00E60E00">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rsidR="00E60E00" w:rsidRPr="00D41D47" w:rsidRDefault="00E60E00" w:rsidP="00E60E00">
          <w:pPr>
            <w:jc w:val="both"/>
            <w:rPr>
              <w:rFonts w:ascii="Palatino Linotype" w:hAnsi="Palatino Linotype"/>
              <w:b/>
              <w:sz w:val="22"/>
              <w:szCs w:val="22"/>
              <w:lang w:val="es-ES_tradnl"/>
            </w:rPr>
          </w:pPr>
          <w:r>
            <w:rPr>
              <w:rFonts w:ascii="Palatino Linotype" w:eastAsia="Palatino Linotype" w:hAnsi="Palatino Linotype" w:cs="Palatino Linotype"/>
              <w:b/>
              <w:sz w:val="22"/>
              <w:szCs w:val="22"/>
            </w:rPr>
            <w:t>Ayuntamiento de Ozumba</w:t>
          </w:r>
        </w:p>
      </w:tc>
    </w:tr>
    <w:tr w:rsidR="00E60E00" w:rsidRPr="008F2CCC" w:rsidTr="00B15D87">
      <w:trPr>
        <w:trHeight w:val="228"/>
      </w:trPr>
      <w:tc>
        <w:tcPr>
          <w:tcW w:w="3261" w:type="dxa"/>
          <w:vMerge/>
        </w:tcPr>
        <w:p w:rsidR="00E60E00" w:rsidRPr="008F2CCC" w:rsidRDefault="00E60E00" w:rsidP="00E60E00">
          <w:pPr>
            <w:rPr>
              <w:rFonts w:ascii="Palatino Linotype" w:hAnsi="Palatino Linotype"/>
              <w:b/>
              <w:sz w:val="22"/>
              <w:szCs w:val="22"/>
              <w:lang w:val="es-ES_tradnl"/>
            </w:rPr>
          </w:pPr>
        </w:p>
      </w:tc>
      <w:tc>
        <w:tcPr>
          <w:tcW w:w="2551" w:type="dxa"/>
          <w:shd w:val="clear" w:color="auto" w:fill="auto"/>
        </w:tcPr>
        <w:p w:rsidR="00E60E00" w:rsidRPr="00664658" w:rsidRDefault="00E60E00" w:rsidP="00E60E00">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rsidR="00E60E00" w:rsidRPr="00664658" w:rsidRDefault="00E60E00" w:rsidP="00E60E00">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E60E00" w:rsidRDefault="00E60E00">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2BF9" w:rsidRDefault="00D47E4E">
    <w:pPr>
      <w:rPr>
        <w:rFonts w:ascii="Palatino Linotype" w:eastAsia="Palatino Linotype" w:hAnsi="Palatino Linotype" w:cs="Palatino Linotype"/>
        <w:sz w:val="28"/>
        <w:szCs w:val="28"/>
      </w:rPr>
    </w:pPr>
    <w:r>
      <w:rPr>
        <w:rFonts w:ascii="Palatino Linotype" w:eastAsia="Palatino Linotype" w:hAnsi="Palatino Linotype" w:cs="Palatino Linotype"/>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8472984" o:spid="_x0000_s2049"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E60E00" w:rsidRPr="008F2CCC" w:rsidTr="00B15D87">
      <w:tc>
        <w:tcPr>
          <w:tcW w:w="4253" w:type="dxa"/>
          <w:vMerge w:val="restart"/>
          <w:shd w:val="clear" w:color="auto" w:fill="auto"/>
        </w:tcPr>
        <w:p w:rsidR="00E60E00" w:rsidRPr="008F2CCC" w:rsidRDefault="00E60E00" w:rsidP="00E60E00">
          <w:pPr>
            <w:rPr>
              <w:rFonts w:ascii="Palatino Linotype" w:hAnsi="Palatino Linotype"/>
              <w:b/>
              <w:sz w:val="22"/>
              <w:szCs w:val="22"/>
              <w:lang w:val="es-ES_tradnl"/>
            </w:rPr>
          </w:pPr>
          <w:r>
            <w:rPr>
              <w:rFonts w:ascii="Palatino Linotype" w:hAnsi="Palatino Linotype"/>
              <w:noProof/>
              <w:sz w:val="28"/>
              <w:szCs w:val="28"/>
            </w:rPr>
            <w:drawing>
              <wp:inline distT="0" distB="0" distL="0" distR="0" wp14:anchorId="1B15AED9" wp14:editId="29E18071">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rsidR="00E60E00" w:rsidRPr="008F2CCC" w:rsidRDefault="00E60E00" w:rsidP="00E60E0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rsidR="00E60E00" w:rsidRPr="008F2CCC" w:rsidRDefault="00E60E00" w:rsidP="00E60E00">
          <w:pPr>
            <w:jc w:val="both"/>
            <w:rPr>
              <w:rFonts w:ascii="Palatino Linotype" w:hAnsi="Palatino Linotype"/>
              <w:b/>
              <w:sz w:val="22"/>
              <w:szCs w:val="22"/>
              <w:lang w:val="es-ES_tradnl"/>
            </w:rPr>
          </w:pPr>
          <w:r>
            <w:rPr>
              <w:rFonts w:ascii="Palatino Linotype" w:eastAsia="Palatino Linotype" w:hAnsi="Palatino Linotype" w:cs="Palatino Linotype"/>
              <w:b/>
              <w:sz w:val="22"/>
              <w:szCs w:val="22"/>
            </w:rPr>
            <w:t>00617/INFOEM/IP/RR/2020 y acumulados</w:t>
          </w:r>
        </w:p>
      </w:tc>
    </w:tr>
    <w:tr w:rsidR="00E60E00" w:rsidRPr="008F2CCC" w:rsidTr="00B15D87">
      <w:tc>
        <w:tcPr>
          <w:tcW w:w="4253" w:type="dxa"/>
          <w:vMerge/>
          <w:shd w:val="clear" w:color="auto" w:fill="auto"/>
        </w:tcPr>
        <w:p w:rsidR="00E60E00" w:rsidRPr="008F2CCC" w:rsidRDefault="00E60E00" w:rsidP="00E60E00">
          <w:pPr>
            <w:rPr>
              <w:rFonts w:ascii="Palatino Linotype" w:hAnsi="Palatino Linotype"/>
              <w:b/>
              <w:sz w:val="22"/>
              <w:szCs w:val="22"/>
              <w:lang w:val="es-ES_tradnl"/>
            </w:rPr>
          </w:pPr>
        </w:p>
      </w:tc>
      <w:tc>
        <w:tcPr>
          <w:tcW w:w="2552" w:type="dxa"/>
          <w:shd w:val="clear" w:color="auto" w:fill="auto"/>
        </w:tcPr>
        <w:p w:rsidR="00E60E00" w:rsidRPr="008F2CCC" w:rsidRDefault="00E60E00" w:rsidP="00E60E00">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rsidR="00E60E00" w:rsidRPr="008F2CCC" w:rsidRDefault="00D47E4E" w:rsidP="00D47E4E">
          <w:pPr>
            <w:jc w:val="both"/>
            <w:rPr>
              <w:rFonts w:ascii="Palatino Linotype" w:hAnsi="Palatino Linotype"/>
              <w:b/>
              <w:sz w:val="22"/>
              <w:szCs w:val="22"/>
              <w:lang w:val="es-ES_tradnl"/>
            </w:rPr>
          </w:pPr>
          <w:r>
            <w:rPr>
              <w:rFonts w:ascii="Palatino Linotype" w:eastAsia="Palatino Linotype" w:hAnsi="Palatino Linotype" w:cs="Palatino Linotype"/>
              <w:b/>
              <w:sz w:val="22"/>
              <w:szCs w:val="22"/>
            </w:rPr>
            <w:t>Xxxxxxx</w:t>
          </w:r>
          <w:r w:rsidR="00E60E00">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2"/>
              <w:szCs w:val="22"/>
            </w:rPr>
            <w:t>Xxxxx</w:t>
          </w:r>
          <w:r w:rsidR="00E60E00">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2"/>
              <w:szCs w:val="22"/>
            </w:rPr>
            <w:t>Xxxxx</w:t>
          </w:r>
        </w:p>
      </w:tc>
    </w:tr>
    <w:tr w:rsidR="00E60E00" w:rsidRPr="008F2CCC" w:rsidTr="00B15D87">
      <w:trPr>
        <w:trHeight w:val="228"/>
      </w:trPr>
      <w:tc>
        <w:tcPr>
          <w:tcW w:w="4253" w:type="dxa"/>
          <w:vMerge/>
          <w:shd w:val="clear" w:color="auto" w:fill="auto"/>
        </w:tcPr>
        <w:p w:rsidR="00E60E00" w:rsidRPr="008F2CCC" w:rsidRDefault="00E60E00" w:rsidP="00E60E00">
          <w:pPr>
            <w:rPr>
              <w:rFonts w:ascii="Palatino Linotype" w:hAnsi="Palatino Linotype"/>
              <w:b/>
              <w:sz w:val="22"/>
              <w:szCs w:val="22"/>
              <w:lang w:val="es-ES_tradnl"/>
            </w:rPr>
          </w:pPr>
        </w:p>
      </w:tc>
      <w:tc>
        <w:tcPr>
          <w:tcW w:w="2552" w:type="dxa"/>
          <w:shd w:val="clear" w:color="auto" w:fill="auto"/>
        </w:tcPr>
        <w:p w:rsidR="00E60E00" w:rsidRPr="008F2CCC" w:rsidRDefault="00E60E00" w:rsidP="00E60E00">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rsidR="00E60E00" w:rsidRPr="00DC41C8" w:rsidRDefault="00E60E00" w:rsidP="00E60E00">
          <w:pPr>
            <w:jc w:val="both"/>
            <w:rPr>
              <w:rFonts w:ascii="Palatino Linotype" w:hAnsi="Palatino Linotype"/>
              <w:b/>
              <w:sz w:val="22"/>
              <w:szCs w:val="22"/>
            </w:rPr>
          </w:pPr>
          <w:r>
            <w:rPr>
              <w:rFonts w:ascii="Palatino Linotype" w:eastAsia="Palatino Linotype" w:hAnsi="Palatino Linotype" w:cs="Palatino Linotype"/>
              <w:b/>
              <w:sz w:val="22"/>
              <w:szCs w:val="22"/>
            </w:rPr>
            <w:t>Ayuntamiento de Ozumba</w:t>
          </w:r>
        </w:p>
      </w:tc>
    </w:tr>
    <w:tr w:rsidR="00E60E00" w:rsidRPr="008F2CCC" w:rsidTr="00B15D87">
      <w:tc>
        <w:tcPr>
          <w:tcW w:w="4253" w:type="dxa"/>
          <w:vMerge/>
          <w:shd w:val="clear" w:color="auto" w:fill="auto"/>
        </w:tcPr>
        <w:p w:rsidR="00E60E00" w:rsidRPr="008F2CCC" w:rsidRDefault="00E60E00" w:rsidP="00E60E00">
          <w:pPr>
            <w:rPr>
              <w:rFonts w:ascii="Palatino Linotype" w:hAnsi="Palatino Linotype"/>
              <w:b/>
              <w:sz w:val="22"/>
              <w:szCs w:val="22"/>
              <w:lang w:val="es-ES_tradnl"/>
            </w:rPr>
          </w:pPr>
        </w:p>
      </w:tc>
      <w:tc>
        <w:tcPr>
          <w:tcW w:w="2552" w:type="dxa"/>
          <w:shd w:val="clear" w:color="auto" w:fill="auto"/>
        </w:tcPr>
        <w:p w:rsidR="00E60E00" w:rsidRPr="008F2CCC" w:rsidRDefault="00E60E00" w:rsidP="00E60E00">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rsidR="00E60E00" w:rsidRPr="008F2CCC" w:rsidRDefault="00E60E00" w:rsidP="00E60E00">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E60E00" w:rsidRDefault="00E60E00">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66955"/>
    <w:multiLevelType w:val="multilevel"/>
    <w:tmpl w:val="82A8EA3A"/>
    <w:lvl w:ilvl="0">
      <w:start w:val="1"/>
      <w:numFmt w:val="decimal"/>
      <w:lvlText w:val="%1."/>
      <w:lvlJc w:val="left"/>
      <w:pPr>
        <w:ind w:left="502" w:hanging="360"/>
      </w:pPr>
      <w:rPr>
        <w:rFonts w:ascii="Palatino Linotype" w:eastAsia="Palatino Linotype" w:hAnsi="Palatino Linotype" w:cs="Palatino Linotype"/>
        <w:b/>
        <w:smallCaps/>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A9C2460"/>
    <w:multiLevelType w:val="multilevel"/>
    <w:tmpl w:val="85C8E8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4964FA6"/>
    <w:multiLevelType w:val="multilevel"/>
    <w:tmpl w:val="AECAFE9A"/>
    <w:lvl w:ilvl="0">
      <w:start w:val="1"/>
      <w:numFmt w:val="decimal"/>
      <w:lvlText w:val="%1."/>
      <w:lvlJc w:val="left"/>
      <w:pPr>
        <w:ind w:left="502" w:hanging="360"/>
      </w:pPr>
      <w:rPr>
        <w:b/>
        <w:i w:val="0"/>
        <w:smallCaps/>
        <w:sz w:val="28"/>
        <w:szCs w:val="28"/>
      </w:rPr>
    </w:lvl>
    <w:lvl w:ilvl="1">
      <w:start w:val="1"/>
      <w:numFmt w:val="bullet"/>
      <w:lvlText w:val="-"/>
      <w:lvlJc w:val="left"/>
      <w:pPr>
        <w:ind w:left="1440" w:hanging="360"/>
      </w:pPr>
      <w:rPr>
        <w:rFonts w:ascii="Palatino Linotype" w:eastAsia="Palatino Linotype" w:hAnsi="Palatino Linotype" w:cs="Palatino Linotyp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5E806A4"/>
    <w:multiLevelType w:val="multilevel"/>
    <w:tmpl w:val="F0BE2E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8703DB1"/>
    <w:multiLevelType w:val="multilevel"/>
    <w:tmpl w:val="03DED7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 w:numId="3">
    <w:abstractNumId w:val="4"/>
  </w:num>
  <w:num w:numId="4">
    <w:abstractNumId w:val="2"/>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BF9"/>
    <w:rsid w:val="002D4F5A"/>
    <w:rsid w:val="003D0ABB"/>
    <w:rsid w:val="00C7577A"/>
    <w:rsid w:val="00D47E4E"/>
    <w:rsid w:val="00E60E00"/>
    <w:rsid w:val="00FD2BF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E53F6E"/>
  <w15:docId w15:val="{A7F3605F-9945-48DF-9D8E-550EA0828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table" w:customStyle="1" w:styleId="Tablaconcuadrcula1">
    <w:name w:val="Tabla con cuadrícula1"/>
    <w:basedOn w:val="Tablanormal"/>
    <w:next w:val="Tablaconcuadrcula"/>
    <w:uiPriority w:val="39"/>
    <w:rsid w:val="0018186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A411F3"/>
  </w:style>
  <w:style w:type="table" w:customStyle="1" w:styleId="Tablaconcuadrcula2">
    <w:name w:val="Tabla con cuadrícula2"/>
    <w:basedOn w:val="Tablanormal"/>
    <w:next w:val="Tablaconcuadrcula"/>
    <w:uiPriority w:val="39"/>
    <w:rsid w:val="00A411F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A411F3"/>
  </w:style>
  <w:style w:type="table" w:customStyle="1" w:styleId="Tablaconcuadrcula11">
    <w:name w:val="Tabla con cuadrícula11"/>
    <w:basedOn w:val="Tablanormal"/>
    <w:next w:val="Tablaconcuadrcula"/>
    <w:uiPriority w:val="39"/>
    <w:rsid w:val="00A411F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A411F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411F3"/>
    <w:rPr>
      <w:rFonts w:ascii="Times New Roman" w:eastAsia="Times New Roman" w:hAnsi="Times New Roman" w:cs="Times New Roman"/>
      <w:sz w:val="16"/>
      <w:szCs w:val="16"/>
      <w:lang w:val="es-MX"/>
    </w:rPr>
  </w:style>
  <w:style w:type="paragraph" w:customStyle="1" w:styleId="xmsonormal">
    <w:name w:val="x_msonormal"/>
    <w:basedOn w:val="Normal"/>
    <w:rsid w:val="00A411F3"/>
    <w:pPr>
      <w:spacing w:before="100" w:beforeAutospacing="1" w:after="100" w:afterAutospacing="1"/>
    </w:pPr>
  </w:style>
  <w:style w:type="numbering" w:customStyle="1" w:styleId="Sinlista2">
    <w:name w:val="Sin lista2"/>
    <w:next w:val="Sinlista"/>
    <w:uiPriority w:val="99"/>
    <w:semiHidden/>
    <w:unhideWhenUsed/>
    <w:rsid w:val="00A411F3"/>
  </w:style>
  <w:style w:type="numbering" w:customStyle="1" w:styleId="Sinlista3">
    <w:name w:val="Sin lista3"/>
    <w:next w:val="Sinlista"/>
    <w:uiPriority w:val="99"/>
    <w:semiHidden/>
    <w:unhideWhenUsed/>
    <w:rsid w:val="00A411F3"/>
  </w:style>
  <w:style w:type="table" w:customStyle="1" w:styleId="Tablaconcuadrcula3">
    <w:name w:val="Tabla con cuadrícula3"/>
    <w:basedOn w:val="Tablanormal"/>
    <w:next w:val="Tablaconcuadrcula"/>
    <w:uiPriority w:val="39"/>
    <w:rsid w:val="00A411F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A411F3"/>
  </w:style>
  <w:style w:type="table" w:customStyle="1" w:styleId="Tablaconcuadrcula4">
    <w:name w:val="Tabla con cuadrícula4"/>
    <w:basedOn w:val="Tablanormal"/>
    <w:next w:val="Tablaconcuadrcula"/>
    <w:uiPriority w:val="39"/>
    <w:rsid w:val="00A411F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99"/>
    <w:rsid w:val="00B514DC"/>
    <w:pPr>
      <w:spacing w:before="100" w:beforeAutospacing="1" w:after="100" w:afterAutospacing="1"/>
    </w:pPr>
  </w:style>
  <w:style w:type="character" w:customStyle="1" w:styleId="eop">
    <w:name w:val="eop"/>
    <w:basedOn w:val="Fuentedeprrafopredeter"/>
    <w:rsid w:val="00B514DC"/>
  </w:style>
  <w:style w:type="numbering" w:customStyle="1" w:styleId="Sinlista5">
    <w:name w:val="Sin lista5"/>
    <w:next w:val="Sinlista"/>
    <w:uiPriority w:val="99"/>
    <w:semiHidden/>
    <w:unhideWhenUsed/>
    <w:rsid w:val="00560E28"/>
  </w:style>
  <w:style w:type="table" w:customStyle="1" w:styleId="Tablaconcuadrcula5">
    <w:name w:val="Tabla con cuadrícula5"/>
    <w:basedOn w:val="Tablanormal"/>
    <w:next w:val="Tablaconcuadrcula"/>
    <w:uiPriority w:val="39"/>
    <w:rsid w:val="00560E28"/>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560E28"/>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60E28"/>
  </w:style>
  <w:style w:type="table" w:customStyle="1" w:styleId="Tablaconcuadrcula21">
    <w:name w:val="Tabla con cuadrícula21"/>
    <w:basedOn w:val="Tablanormal"/>
    <w:next w:val="Tablaconcuadrcula"/>
    <w:uiPriority w:val="39"/>
    <w:rsid w:val="00560E28"/>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60E28"/>
  </w:style>
  <w:style w:type="table" w:customStyle="1" w:styleId="Tablaconcuadrcula111">
    <w:name w:val="Tabla con cuadrícula111"/>
    <w:basedOn w:val="Tablanormal"/>
    <w:next w:val="Tablaconcuadrcula"/>
    <w:uiPriority w:val="39"/>
    <w:rsid w:val="00560E28"/>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560E28"/>
  </w:style>
  <w:style w:type="numbering" w:customStyle="1" w:styleId="Sinlista31">
    <w:name w:val="Sin lista31"/>
    <w:next w:val="Sinlista"/>
    <w:uiPriority w:val="99"/>
    <w:semiHidden/>
    <w:unhideWhenUsed/>
    <w:rsid w:val="00560E28"/>
  </w:style>
  <w:style w:type="table" w:customStyle="1" w:styleId="Tablaconcuadrcula31">
    <w:name w:val="Tabla con cuadrícula31"/>
    <w:basedOn w:val="Tablanormal"/>
    <w:next w:val="Tablaconcuadrcula"/>
    <w:uiPriority w:val="39"/>
    <w:rsid w:val="00560E28"/>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560E28"/>
  </w:style>
  <w:style w:type="table" w:customStyle="1" w:styleId="Tablaconcuadrcula41">
    <w:name w:val="Tabla con cuadrícula41"/>
    <w:basedOn w:val="Tablanormal"/>
    <w:next w:val="Tablaconcuadrcula"/>
    <w:uiPriority w:val="39"/>
    <w:rsid w:val="00560E28"/>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1C714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313385"/>
  </w:style>
  <w:style w:type="numbering" w:customStyle="1" w:styleId="Estiloimportado11">
    <w:name w:val="Estilo importado 11"/>
    <w:rsid w:val="00313385"/>
  </w:style>
  <w:style w:type="numbering" w:customStyle="1" w:styleId="Sinlista1111">
    <w:name w:val="Sin lista1111"/>
    <w:next w:val="Sinlista"/>
    <w:uiPriority w:val="99"/>
    <w:semiHidden/>
    <w:unhideWhenUsed/>
    <w:rsid w:val="00313385"/>
  </w:style>
  <w:style w:type="numbering" w:customStyle="1" w:styleId="Sinlista6">
    <w:name w:val="Sin lista6"/>
    <w:next w:val="Sinlista"/>
    <w:uiPriority w:val="99"/>
    <w:semiHidden/>
    <w:unhideWhenUsed/>
    <w:rsid w:val="00313385"/>
  </w:style>
  <w:style w:type="table" w:customStyle="1" w:styleId="Tablaconcuadrcula6">
    <w:name w:val="Tabla con cuadrícula6"/>
    <w:basedOn w:val="Tablanormal"/>
    <w:next w:val="Tablaconcuadrcula"/>
    <w:uiPriority w:val="39"/>
    <w:rsid w:val="0031338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8A6F1C"/>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E77CA5"/>
  </w:style>
  <w:style w:type="table" w:customStyle="1" w:styleId="Tablaconcuadrcula7">
    <w:name w:val="Tabla con cuadrícula7"/>
    <w:basedOn w:val="Tablanormal"/>
    <w:next w:val="Tablaconcuadrcula"/>
    <w:uiPriority w:val="39"/>
    <w:rsid w:val="00E77C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E77CA5"/>
  </w:style>
  <w:style w:type="table" w:customStyle="1" w:styleId="Tablaconcuadrcula13">
    <w:name w:val="Tabla con cuadrícula13"/>
    <w:basedOn w:val="Tablanormal"/>
    <w:next w:val="Tablaconcuadrcula"/>
    <w:uiPriority w:val="59"/>
    <w:rsid w:val="00E77C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E77CA5"/>
  </w:style>
  <w:style w:type="table" w:customStyle="1" w:styleId="Tablaconcuadrcula22">
    <w:name w:val="Tabla con cuadrícula22"/>
    <w:basedOn w:val="Tablanormal"/>
    <w:next w:val="Tablaconcuadrcula"/>
    <w:uiPriority w:val="39"/>
    <w:rsid w:val="00E77C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E77CA5"/>
  </w:style>
  <w:style w:type="table" w:customStyle="1" w:styleId="Tablaconcuadrcula32">
    <w:name w:val="Tabla con cuadrícula32"/>
    <w:basedOn w:val="Tablanormal"/>
    <w:next w:val="Tablaconcuadrcula"/>
    <w:uiPriority w:val="39"/>
    <w:rsid w:val="00E77C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E77CA5"/>
  </w:style>
  <w:style w:type="table" w:customStyle="1" w:styleId="Tablaconcuadrcula42">
    <w:name w:val="Tabla con cuadrícula42"/>
    <w:basedOn w:val="Tablanormal"/>
    <w:next w:val="Tablaconcuadrcula"/>
    <w:uiPriority w:val="39"/>
    <w:rsid w:val="00E77C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E77CA5"/>
  </w:style>
  <w:style w:type="table" w:customStyle="1" w:styleId="Tablaconcuadrcula51">
    <w:name w:val="Tabla con cuadrícula51"/>
    <w:basedOn w:val="Tablanormal"/>
    <w:next w:val="Tablaconcuadrcula"/>
    <w:uiPriority w:val="39"/>
    <w:rsid w:val="00E77C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E77C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E77CA5"/>
  </w:style>
  <w:style w:type="table" w:customStyle="1" w:styleId="Tablaconcuadrcula61">
    <w:name w:val="Tabla con cuadrícula61"/>
    <w:basedOn w:val="Tablanormal"/>
    <w:next w:val="Tablaconcuadrcula"/>
    <w:uiPriority w:val="39"/>
    <w:rsid w:val="00E77C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E77CA5"/>
  </w:style>
  <w:style w:type="numbering" w:customStyle="1" w:styleId="Estiloimportado12">
    <w:name w:val="Estilo importado 12"/>
    <w:rsid w:val="00E77CA5"/>
  </w:style>
  <w:style w:type="table" w:customStyle="1" w:styleId="Tablaconcuadrcula121">
    <w:name w:val="Tabla con cuadrícula121"/>
    <w:basedOn w:val="Tablanormal"/>
    <w:next w:val="Tablaconcuadrcula"/>
    <w:uiPriority w:val="59"/>
    <w:rsid w:val="00E77C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E77CA5"/>
  </w:style>
  <w:style w:type="table" w:customStyle="1" w:styleId="Tablaconcuadrcula211">
    <w:name w:val="Tabla con cuadrícula211"/>
    <w:basedOn w:val="Tablanormal"/>
    <w:next w:val="Tablaconcuadrcula"/>
    <w:uiPriority w:val="39"/>
    <w:rsid w:val="00E77C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E77CA5"/>
  </w:style>
  <w:style w:type="table" w:customStyle="1" w:styleId="Tablaconcuadrcula1111">
    <w:name w:val="Tabla con cuadrícula1111"/>
    <w:basedOn w:val="Tablanormal"/>
    <w:next w:val="Tablaconcuadrcula"/>
    <w:uiPriority w:val="39"/>
    <w:rsid w:val="00E77C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E77CA5"/>
  </w:style>
  <w:style w:type="numbering" w:customStyle="1" w:styleId="Sinlista311">
    <w:name w:val="Sin lista311"/>
    <w:next w:val="Sinlista"/>
    <w:uiPriority w:val="99"/>
    <w:semiHidden/>
    <w:unhideWhenUsed/>
    <w:rsid w:val="00E77CA5"/>
  </w:style>
  <w:style w:type="table" w:customStyle="1" w:styleId="Tablaconcuadrcula311">
    <w:name w:val="Tabla con cuadrícula311"/>
    <w:basedOn w:val="Tablanormal"/>
    <w:next w:val="Tablaconcuadrcula"/>
    <w:uiPriority w:val="39"/>
    <w:rsid w:val="00E77C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E77CA5"/>
  </w:style>
  <w:style w:type="table" w:customStyle="1" w:styleId="Tablaconcuadrcula411">
    <w:name w:val="Tabla con cuadrícula411"/>
    <w:basedOn w:val="Tablanormal"/>
    <w:next w:val="Tablaconcuadrcula"/>
    <w:uiPriority w:val="39"/>
    <w:rsid w:val="00E77C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E77CA5"/>
  </w:style>
  <w:style w:type="numbering" w:customStyle="1" w:styleId="Sinlista121">
    <w:name w:val="Sin lista121"/>
    <w:next w:val="Sinlista"/>
    <w:uiPriority w:val="99"/>
    <w:semiHidden/>
    <w:unhideWhenUsed/>
    <w:rsid w:val="00E77CA5"/>
  </w:style>
  <w:style w:type="numbering" w:customStyle="1" w:styleId="Sinlista11111">
    <w:name w:val="Sin lista11111"/>
    <w:next w:val="Sinlista"/>
    <w:uiPriority w:val="99"/>
    <w:semiHidden/>
    <w:unhideWhenUsed/>
    <w:rsid w:val="00E77CA5"/>
  </w:style>
  <w:style w:type="numbering" w:customStyle="1" w:styleId="Sinlista2111">
    <w:name w:val="Sin lista2111"/>
    <w:next w:val="Sinlista"/>
    <w:uiPriority w:val="99"/>
    <w:semiHidden/>
    <w:unhideWhenUsed/>
    <w:rsid w:val="00E77CA5"/>
  </w:style>
  <w:style w:type="numbering" w:customStyle="1" w:styleId="Sinlista3111">
    <w:name w:val="Sin lista3111"/>
    <w:next w:val="Sinlista"/>
    <w:uiPriority w:val="99"/>
    <w:semiHidden/>
    <w:unhideWhenUsed/>
    <w:rsid w:val="00E77CA5"/>
  </w:style>
  <w:style w:type="numbering" w:customStyle="1" w:styleId="Sinlista4111">
    <w:name w:val="Sin lista4111"/>
    <w:next w:val="Sinlista"/>
    <w:uiPriority w:val="99"/>
    <w:semiHidden/>
    <w:unhideWhenUsed/>
    <w:rsid w:val="00E77CA5"/>
  </w:style>
  <w:style w:type="numbering" w:customStyle="1" w:styleId="Sinlista71">
    <w:name w:val="Sin lista71"/>
    <w:next w:val="Sinlista"/>
    <w:uiPriority w:val="99"/>
    <w:semiHidden/>
    <w:unhideWhenUsed/>
    <w:rsid w:val="00E77CA5"/>
  </w:style>
  <w:style w:type="table" w:customStyle="1" w:styleId="Tablaconcuadrcula8">
    <w:name w:val="Tabla con cuadrícula8"/>
    <w:basedOn w:val="Tablanormal"/>
    <w:next w:val="Tablaconcuadrcula"/>
    <w:uiPriority w:val="39"/>
    <w:rsid w:val="00E77C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E77CA5"/>
  </w:style>
  <w:style w:type="numbering" w:customStyle="1" w:styleId="Estiloimportado111">
    <w:name w:val="Estilo importado 111"/>
    <w:rsid w:val="00E77CA5"/>
  </w:style>
  <w:style w:type="numbering" w:customStyle="1" w:styleId="Sinlista131">
    <w:name w:val="Sin lista131"/>
    <w:next w:val="Sinlista"/>
    <w:uiPriority w:val="99"/>
    <w:semiHidden/>
    <w:unhideWhenUsed/>
    <w:rsid w:val="00E77CA5"/>
  </w:style>
  <w:style w:type="numbering" w:customStyle="1" w:styleId="Sinlista1121">
    <w:name w:val="Sin lista1121"/>
    <w:next w:val="Sinlista"/>
    <w:uiPriority w:val="99"/>
    <w:semiHidden/>
    <w:unhideWhenUsed/>
    <w:rsid w:val="00E77CA5"/>
  </w:style>
  <w:style w:type="table" w:customStyle="1" w:styleId="Tablaconcuadrcula1121">
    <w:name w:val="Tabla con cuadrícula1121"/>
    <w:basedOn w:val="Tablanormal"/>
    <w:next w:val="Tablaconcuadrcula"/>
    <w:uiPriority w:val="39"/>
    <w:rsid w:val="00E77C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E77CA5"/>
  </w:style>
  <w:style w:type="numbering" w:customStyle="1" w:styleId="Sinlista321">
    <w:name w:val="Sin lista321"/>
    <w:next w:val="Sinlista"/>
    <w:uiPriority w:val="99"/>
    <w:semiHidden/>
    <w:unhideWhenUsed/>
    <w:rsid w:val="00E77CA5"/>
  </w:style>
  <w:style w:type="numbering" w:customStyle="1" w:styleId="Sinlista421">
    <w:name w:val="Sin lista421"/>
    <w:next w:val="Sinlista"/>
    <w:uiPriority w:val="99"/>
    <w:semiHidden/>
    <w:unhideWhenUsed/>
    <w:rsid w:val="00E77CA5"/>
  </w:style>
  <w:style w:type="numbering" w:customStyle="1" w:styleId="Estiloimportado23">
    <w:name w:val="Estilo importado 23"/>
    <w:rsid w:val="004F5445"/>
  </w:style>
  <w:style w:type="numbering" w:customStyle="1" w:styleId="Estiloimportado13">
    <w:name w:val="Estilo importado 13"/>
    <w:rsid w:val="004F5445"/>
  </w:style>
  <w:style w:type="numbering" w:customStyle="1" w:styleId="Estiloimportado212">
    <w:name w:val="Estilo importado 212"/>
    <w:rsid w:val="004F5445"/>
  </w:style>
  <w:style w:type="numbering" w:customStyle="1" w:styleId="Estiloimportado112">
    <w:name w:val="Estilo importado 112"/>
    <w:rsid w:val="004F5445"/>
  </w:style>
  <w:style w:type="table" w:customStyle="1" w:styleId="Tablaconcuadrcula1122">
    <w:name w:val="Tabla con cuadrícula1122"/>
    <w:basedOn w:val="Tablanormal"/>
    <w:next w:val="Tablaconcuadrcula"/>
    <w:uiPriority w:val="39"/>
    <w:rsid w:val="004F544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2D349E"/>
  </w:style>
  <w:style w:type="table" w:customStyle="1" w:styleId="Tablaconcuadrcula9">
    <w:name w:val="Tabla con cuadrícula9"/>
    <w:basedOn w:val="Tablanormal"/>
    <w:next w:val="Tablaconcuadrcula"/>
    <w:uiPriority w:val="59"/>
    <w:rsid w:val="002D349E"/>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2D349E"/>
  </w:style>
  <w:style w:type="table" w:customStyle="1" w:styleId="Tablaconcuadrcula14">
    <w:name w:val="Tabla con cuadrícula14"/>
    <w:basedOn w:val="Tablanormal"/>
    <w:next w:val="Tablaconcuadrcula"/>
    <w:uiPriority w:val="39"/>
    <w:rsid w:val="002D349E"/>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2D349E"/>
  </w:style>
  <w:style w:type="table" w:customStyle="1" w:styleId="Tablaconcuadrcula23">
    <w:name w:val="Tabla con cuadrícula23"/>
    <w:basedOn w:val="Tablanormal"/>
    <w:next w:val="Tablaconcuadrcula"/>
    <w:uiPriority w:val="39"/>
    <w:rsid w:val="002D349E"/>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2D349E"/>
  </w:style>
  <w:style w:type="table" w:customStyle="1" w:styleId="Tablaconcuadrcula33">
    <w:name w:val="Tabla con cuadrícula33"/>
    <w:basedOn w:val="Tablanormal"/>
    <w:next w:val="Tablaconcuadrcula"/>
    <w:uiPriority w:val="39"/>
    <w:rsid w:val="002D349E"/>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2D349E"/>
  </w:style>
  <w:style w:type="table" w:customStyle="1" w:styleId="Tablaconcuadrcula43">
    <w:name w:val="Tabla con cuadrícula43"/>
    <w:basedOn w:val="Tablanormal"/>
    <w:next w:val="Tablaconcuadrcula"/>
    <w:uiPriority w:val="39"/>
    <w:rsid w:val="002D349E"/>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2D349E"/>
  </w:style>
  <w:style w:type="table" w:customStyle="1" w:styleId="Tablaconcuadrcula52">
    <w:name w:val="Tabla con cuadrícula52"/>
    <w:basedOn w:val="Tablanormal"/>
    <w:next w:val="Tablaconcuadrcula"/>
    <w:uiPriority w:val="39"/>
    <w:rsid w:val="002D349E"/>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2D349E"/>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2D349E"/>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2D349E"/>
  </w:style>
  <w:style w:type="table" w:customStyle="1" w:styleId="Tablaconcuadrcula62">
    <w:name w:val="Tabla con cuadrícula62"/>
    <w:basedOn w:val="Tablanormal"/>
    <w:next w:val="Tablaconcuadrcula"/>
    <w:uiPriority w:val="39"/>
    <w:rsid w:val="002D349E"/>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2D349E"/>
  </w:style>
  <w:style w:type="numbering" w:customStyle="1" w:styleId="Estiloimportado14">
    <w:name w:val="Estilo importado 14"/>
    <w:rsid w:val="002D349E"/>
  </w:style>
  <w:style w:type="table" w:customStyle="1" w:styleId="Tablaconcuadrcula122">
    <w:name w:val="Tabla con cuadrícula122"/>
    <w:basedOn w:val="Tablanormal"/>
    <w:next w:val="Tablaconcuadrcula"/>
    <w:uiPriority w:val="59"/>
    <w:rsid w:val="002D349E"/>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2D349E"/>
  </w:style>
  <w:style w:type="table" w:customStyle="1" w:styleId="Tablaconcuadrcula212">
    <w:name w:val="Tabla con cuadrícula212"/>
    <w:basedOn w:val="Tablanormal"/>
    <w:next w:val="Tablaconcuadrcula"/>
    <w:uiPriority w:val="39"/>
    <w:rsid w:val="002D349E"/>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2D349E"/>
  </w:style>
  <w:style w:type="table" w:customStyle="1" w:styleId="Tablaconcuadrcula1112">
    <w:name w:val="Tabla con cuadrícula1112"/>
    <w:basedOn w:val="Tablanormal"/>
    <w:next w:val="Tablaconcuadrcula"/>
    <w:uiPriority w:val="39"/>
    <w:rsid w:val="002D349E"/>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2D349E"/>
  </w:style>
  <w:style w:type="numbering" w:customStyle="1" w:styleId="Sinlista312">
    <w:name w:val="Sin lista312"/>
    <w:next w:val="Sinlista"/>
    <w:uiPriority w:val="99"/>
    <w:semiHidden/>
    <w:unhideWhenUsed/>
    <w:rsid w:val="002D349E"/>
  </w:style>
  <w:style w:type="table" w:customStyle="1" w:styleId="Tablaconcuadrcula312">
    <w:name w:val="Tabla con cuadrícula312"/>
    <w:basedOn w:val="Tablanormal"/>
    <w:next w:val="Tablaconcuadrcula"/>
    <w:uiPriority w:val="39"/>
    <w:rsid w:val="002D349E"/>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2D349E"/>
  </w:style>
  <w:style w:type="table" w:customStyle="1" w:styleId="Tablaconcuadrcula412">
    <w:name w:val="Tabla con cuadrícula412"/>
    <w:basedOn w:val="Tablanormal"/>
    <w:next w:val="Tablaconcuadrcula"/>
    <w:uiPriority w:val="39"/>
    <w:rsid w:val="002D349E"/>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2D349E"/>
  </w:style>
  <w:style w:type="table" w:customStyle="1" w:styleId="Tablaconcuadrcula511">
    <w:name w:val="Tabla con cuadrícula511"/>
    <w:basedOn w:val="Tablanormal"/>
    <w:next w:val="Tablaconcuadrcula"/>
    <w:uiPriority w:val="39"/>
    <w:rsid w:val="002D349E"/>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2D349E"/>
  </w:style>
  <w:style w:type="numbering" w:customStyle="1" w:styleId="Sinlista11112">
    <w:name w:val="Sin lista11112"/>
    <w:next w:val="Sinlista"/>
    <w:uiPriority w:val="99"/>
    <w:semiHidden/>
    <w:unhideWhenUsed/>
    <w:rsid w:val="002D349E"/>
  </w:style>
  <w:style w:type="numbering" w:customStyle="1" w:styleId="Sinlista2112">
    <w:name w:val="Sin lista2112"/>
    <w:next w:val="Sinlista"/>
    <w:uiPriority w:val="99"/>
    <w:semiHidden/>
    <w:unhideWhenUsed/>
    <w:rsid w:val="002D349E"/>
  </w:style>
  <w:style w:type="numbering" w:customStyle="1" w:styleId="Sinlista3112">
    <w:name w:val="Sin lista3112"/>
    <w:next w:val="Sinlista"/>
    <w:uiPriority w:val="99"/>
    <w:semiHidden/>
    <w:unhideWhenUsed/>
    <w:rsid w:val="002D349E"/>
  </w:style>
  <w:style w:type="numbering" w:customStyle="1" w:styleId="Sinlista4112">
    <w:name w:val="Sin lista4112"/>
    <w:next w:val="Sinlista"/>
    <w:uiPriority w:val="99"/>
    <w:semiHidden/>
    <w:unhideWhenUsed/>
    <w:rsid w:val="002D349E"/>
  </w:style>
  <w:style w:type="numbering" w:customStyle="1" w:styleId="Sinlista72">
    <w:name w:val="Sin lista72"/>
    <w:next w:val="Sinlista"/>
    <w:uiPriority w:val="99"/>
    <w:semiHidden/>
    <w:unhideWhenUsed/>
    <w:rsid w:val="002D349E"/>
  </w:style>
  <w:style w:type="table" w:customStyle="1" w:styleId="Tablaconcuadrcula81">
    <w:name w:val="Tabla con cuadrícula81"/>
    <w:basedOn w:val="Tablanormal"/>
    <w:next w:val="Tablaconcuadrcula"/>
    <w:uiPriority w:val="39"/>
    <w:rsid w:val="002D349E"/>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2D349E"/>
  </w:style>
  <w:style w:type="numbering" w:customStyle="1" w:styleId="Estiloimportado113">
    <w:name w:val="Estilo importado 113"/>
    <w:rsid w:val="002D349E"/>
  </w:style>
  <w:style w:type="table" w:customStyle="1" w:styleId="Tablaconcuadrcula131">
    <w:name w:val="Tabla con cuadrícula131"/>
    <w:basedOn w:val="Tablanormal"/>
    <w:next w:val="Tablaconcuadrcula"/>
    <w:uiPriority w:val="59"/>
    <w:rsid w:val="002D349E"/>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2D349E"/>
  </w:style>
  <w:style w:type="table" w:customStyle="1" w:styleId="Tablaconcuadrcula221">
    <w:name w:val="Tabla con cuadrícula221"/>
    <w:basedOn w:val="Tablanormal"/>
    <w:next w:val="Tablaconcuadrcula"/>
    <w:uiPriority w:val="39"/>
    <w:rsid w:val="002D349E"/>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2D349E"/>
  </w:style>
  <w:style w:type="table" w:customStyle="1" w:styleId="Tablaconcuadrcula1123">
    <w:name w:val="Tabla con cuadrícula1123"/>
    <w:basedOn w:val="Tablanormal"/>
    <w:next w:val="Tablaconcuadrcula"/>
    <w:uiPriority w:val="39"/>
    <w:rsid w:val="002D349E"/>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2D349E"/>
  </w:style>
  <w:style w:type="numbering" w:customStyle="1" w:styleId="Sinlista322">
    <w:name w:val="Sin lista322"/>
    <w:next w:val="Sinlista"/>
    <w:uiPriority w:val="99"/>
    <w:semiHidden/>
    <w:unhideWhenUsed/>
    <w:rsid w:val="002D349E"/>
  </w:style>
  <w:style w:type="table" w:customStyle="1" w:styleId="Tablaconcuadrcula321">
    <w:name w:val="Tabla con cuadrícula321"/>
    <w:basedOn w:val="Tablanormal"/>
    <w:next w:val="Tablaconcuadrcula"/>
    <w:uiPriority w:val="39"/>
    <w:rsid w:val="002D349E"/>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2D349E"/>
  </w:style>
  <w:style w:type="table" w:customStyle="1" w:styleId="Tablaconcuadrcula421">
    <w:name w:val="Tabla con cuadrícula421"/>
    <w:basedOn w:val="Tablanormal"/>
    <w:next w:val="Tablaconcuadrcula"/>
    <w:uiPriority w:val="39"/>
    <w:rsid w:val="002D349E"/>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DA6A39"/>
  </w:style>
  <w:style w:type="table" w:customStyle="1" w:styleId="Tablaconcuadrcula10">
    <w:name w:val="Tabla con cuadrícula10"/>
    <w:basedOn w:val="Tablanormal"/>
    <w:next w:val="Tablaconcuadrcula"/>
    <w:uiPriority w:val="39"/>
    <w:rsid w:val="00DA6A3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DA6A3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DA6A39"/>
  </w:style>
  <w:style w:type="table" w:customStyle="1" w:styleId="Tablaconcuadrcula24">
    <w:name w:val="Tabla con cuadrícula24"/>
    <w:basedOn w:val="Tablanormal"/>
    <w:next w:val="Tablaconcuadrcula"/>
    <w:uiPriority w:val="39"/>
    <w:rsid w:val="00DA6A3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DA6A39"/>
  </w:style>
  <w:style w:type="table" w:customStyle="1" w:styleId="Tablaconcuadrcula116">
    <w:name w:val="Tabla con cuadrícula116"/>
    <w:basedOn w:val="Tablanormal"/>
    <w:next w:val="Tablaconcuadrcula"/>
    <w:uiPriority w:val="39"/>
    <w:rsid w:val="00DA6A3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DA6A39"/>
  </w:style>
  <w:style w:type="numbering" w:customStyle="1" w:styleId="Sinlista34">
    <w:name w:val="Sin lista34"/>
    <w:next w:val="Sinlista"/>
    <w:uiPriority w:val="99"/>
    <w:semiHidden/>
    <w:unhideWhenUsed/>
    <w:rsid w:val="00DA6A39"/>
  </w:style>
  <w:style w:type="table" w:customStyle="1" w:styleId="Tablaconcuadrcula34">
    <w:name w:val="Tabla con cuadrícula34"/>
    <w:basedOn w:val="Tablanormal"/>
    <w:next w:val="Tablaconcuadrcula"/>
    <w:uiPriority w:val="39"/>
    <w:rsid w:val="00DA6A3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DA6A39"/>
  </w:style>
  <w:style w:type="table" w:customStyle="1" w:styleId="Tablaconcuadrcula44">
    <w:name w:val="Tabla con cuadrícula44"/>
    <w:basedOn w:val="Tablanormal"/>
    <w:next w:val="Tablaconcuadrcula"/>
    <w:uiPriority w:val="39"/>
    <w:rsid w:val="00DA6A3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DA6A39"/>
  </w:style>
  <w:style w:type="table" w:customStyle="1" w:styleId="Tablaconcuadrcula53">
    <w:name w:val="Tabla con cuadrícula53"/>
    <w:basedOn w:val="Tablanormal"/>
    <w:next w:val="Tablaconcuadrcula"/>
    <w:uiPriority w:val="39"/>
    <w:rsid w:val="00DA6A3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DA6A3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DA6A39"/>
  </w:style>
  <w:style w:type="table" w:customStyle="1" w:styleId="Tablaconcuadrcula213">
    <w:name w:val="Tabla con cuadrícula213"/>
    <w:basedOn w:val="Tablanormal"/>
    <w:next w:val="Tablaconcuadrcula"/>
    <w:uiPriority w:val="39"/>
    <w:rsid w:val="00DA6A3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DA6A39"/>
  </w:style>
  <w:style w:type="table" w:customStyle="1" w:styleId="Tablaconcuadrcula1113">
    <w:name w:val="Tabla con cuadrícula1113"/>
    <w:basedOn w:val="Tablanormal"/>
    <w:next w:val="Tablaconcuadrcula"/>
    <w:uiPriority w:val="39"/>
    <w:rsid w:val="00DA6A3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DA6A39"/>
  </w:style>
  <w:style w:type="numbering" w:customStyle="1" w:styleId="Sinlista313">
    <w:name w:val="Sin lista313"/>
    <w:next w:val="Sinlista"/>
    <w:uiPriority w:val="99"/>
    <w:semiHidden/>
    <w:unhideWhenUsed/>
    <w:rsid w:val="00DA6A39"/>
  </w:style>
  <w:style w:type="table" w:customStyle="1" w:styleId="Tablaconcuadrcula313">
    <w:name w:val="Tabla con cuadrícula313"/>
    <w:basedOn w:val="Tablanormal"/>
    <w:next w:val="Tablaconcuadrcula"/>
    <w:uiPriority w:val="39"/>
    <w:rsid w:val="00DA6A3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DA6A39"/>
  </w:style>
  <w:style w:type="table" w:customStyle="1" w:styleId="Tablaconcuadrcula413">
    <w:name w:val="Tabla con cuadrícula413"/>
    <w:basedOn w:val="Tablanormal"/>
    <w:next w:val="Tablaconcuadrcula"/>
    <w:uiPriority w:val="39"/>
    <w:rsid w:val="00DA6A3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DA6A39"/>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DA6A39"/>
  </w:style>
  <w:style w:type="numbering" w:customStyle="1" w:styleId="Estiloimportado114">
    <w:name w:val="Estilo importado 114"/>
    <w:rsid w:val="00DA6A39"/>
  </w:style>
  <w:style w:type="numbering" w:customStyle="1" w:styleId="Sinlista11113">
    <w:name w:val="Sin lista11113"/>
    <w:next w:val="Sinlista"/>
    <w:uiPriority w:val="99"/>
    <w:semiHidden/>
    <w:unhideWhenUsed/>
    <w:rsid w:val="00DA6A39"/>
  </w:style>
  <w:style w:type="numbering" w:customStyle="1" w:styleId="Sinlista63">
    <w:name w:val="Sin lista63"/>
    <w:next w:val="Sinlista"/>
    <w:uiPriority w:val="99"/>
    <w:semiHidden/>
    <w:unhideWhenUsed/>
    <w:rsid w:val="00DA6A39"/>
  </w:style>
  <w:style w:type="table" w:customStyle="1" w:styleId="Tablaconcuadrcula63">
    <w:name w:val="Tabla con cuadrícula63"/>
    <w:basedOn w:val="Tablanormal"/>
    <w:next w:val="Tablaconcuadrcula"/>
    <w:uiPriority w:val="39"/>
    <w:rsid w:val="00DA6A3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675F4F"/>
    <w:pPr>
      <w:spacing w:before="100" w:beforeAutospacing="1" w:after="100" w:afterAutospacing="1"/>
    </w:pPr>
  </w:style>
  <w:style w:type="table" w:customStyle="1" w:styleId="Tablaconcuadrcula117">
    <w:name w:val="Tabla con cuadrícula117"/>
    <w:basedOn w:val="Tablanormal"/>
    <w:next w:val="Tablaconcuadrcula"/>
    <w:uiPriority w:val="39"/>
    <w:rsid w:val="00512AE8"/>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090396"/>
  </w:style>
  <w:style w:type="table" w:customStyle="1" w:styleId="Tablaconcuadrcula16">
    <w:name w:val="Tabla con cuadrícula16"/>
    <w:basedOn w:val="Tablanormal"/>
    <w:next w:val="Tablaconcuadrcula"/>
    <w:uiPriority w:val="39"/>
    <w:rsid w:val="00090396"/>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090396"/>
  </w:style>
  <w:style w:type="numbering" w:customStyle="1" w:styleId="Estiloimportado15">
    <w:name w:val="Estilo importado 15"/>
    <w:rsid w:val="00090396"/>
  </w:style>
  <w:style w:type="table" w:customStyle="1" w:styleId="Tablaconcuadrcula1114">
    <w:name w:val="Tabla con cuadrícula1114"/>
    <w:basedOn w:val="Tablanormal"/>
    <w:next w:val="Tablaconcuadrcula"/>
    <w:uiPriority w:val="39"/>
    <w:rsid w:val="00090396"/>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090396"/>
  </w:style>
  <w:style w:type="table" w:customStyle="1" w:styleId="Tablaconcuadrcula17">
    <w:name w:val="Tabla con cuadrícula17"/>
    <w:basedOn w:val="Tablanormal"/>
    <w:next w:val="Tablaconcuadrcula"/>
    <w:uiPriority w:val="39"/>
    <w:rsid w:val="00090396"/>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090396"/>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090396"/>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090396"/>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090396"/>
  </w:style>
  <w:style w:type="numbering" w:customStyle="1" w:styleId="Sinlista25">
    <w:name w:val="Sin lista25"/>
    <w:next w:val="Sinlista"/>
    <w:uiPriority w:val="99"/>
    <w:semiHidden/>
    <w:unhideWhenUsed/>
    <w:rsid w:val="00090396"/>
  </w:style>
  <w:style w:type="numbering" w:customStyle="1" w:styleId="Sinlista35">
    <w:name w:val="Sin lista35"/>
    <w:next w:val="Sinlista"/>
    <w:uiPriority w:val="99"/>
    <w:semiHidden/>
    <w:unhideWhenUsed/>
    <w:rsid w:val="00090396"/>
  </w:style>
  <w:style w:type="table" w:customStyle="1" w:styleId="Tablaconcuadrcula35">
    <w:name w:val="Tabla con cuadrícula35"/>
    <w:basedOn w:val="Tablanormal"/>
    <w:next w:val="Tablaconcuadrcula"/>
    <w:uiPriority w:val="39"/>
    <w:rsid w:val="00090396"/>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090396"/>
  </w:style>
  <w:style w:type="table" w:customStyle="1" w:styleId="Tablaconcuadrcula45">
    <w:name w:val="Tabla con cuadrícula45"/>
    <w:basedOn w:val="Tablanormal"/>
    <w:next w:val="Tablaconcuadrcula"/>
    <w:uiPriority w:val="39"/>
    <w:rsid w:val="00090396"/>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090396"/>
  </w:style>
  <w:style w:type="table" w:customStyle="1" w:styleId="Tablaconcuadrcula54">
    <w:name w:val="Tabla con cuadrícula54"/>
    <w:basedOn w:val="Tablanormal"/>
    <w:next w:val="Tablaconcuadrcula"/>
    <w:uiPriority w:val="39"/>
    <w:rsid w:val="00090396"/>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090396"/>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090396"/>
  </w:style>
  <w:style w:type="table" w:customStyle="1" w:styleId="Tablaconcuadrcula214">
    <w:name w:val="Tabla con cuadrícula214"/>
    <w:basedOn w:val="Tablanormal"/>
    <w:next w:val="Tablaconcuadrcula"/>
    <w:uiPriority w:val="39"/>
    <w:rsid w:val="00090396"/>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090396"/>
  </w:style>
  <w:style w:type="numbering" w:customStyle="1" w:styleId="Sinlista214">
    <w:name w:val="Sin lista214"/>
    <w:next w:val="Sinlista"/>
    <w:uiPriority w:val="99"/>
    <w:semiHidden/>
    <w:unhideWhenUsed/>
    <w:rsid w:val="00090396"/>
  </w:style>
  <w:style w:type="numbering" w:customStyle="1" w:styleId="Sinlista314">
    <w:name w:val="Sin lista314"/>
    <w:next w:val="Sinlista"/>
    <w:uiPriority w:val="99"/>
    <w:semiHidden/>
    <w:unhideWhenUsed/>
    <w:rsid w:val="00090396"/>
  </w:style>
  <w:style w:type="table" w:customStyle="1" w:styleId="Tablaconcuadrcula314">
    <w:name w:val="Tabla con cuadrícula314"/>
    <w:basedOn w:val="Tablanormal"/>
    <w:next w:val="Tablaconcuadrcula"/>
    <w:uiPriority w:val="39"/>
    <w:rsid w:val="00090396"/>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090396"/>
  </w:style>
  <w:style w:type="table" w:customStyle="1" w:styleId="Tablaconcuadrcula414">
    <w:name w:val="Tabla con cuadrícula414"/>
    <w:basedOn w:val="Tablanormal"/>
    <w:next w:val="Tablaconcuadrcula"/>
    <w:uiPriority w:val="39"/>
    <w:rsid w:val="00090396"/>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090396"/>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090396"/>
  </w:style>
  <w:style w:type="numbering" w:customStyle="1" w:styleId="Estiloimportado115">
    <w:name w:val="Estilo importado 115"/>
    <w:rsid w:val="00090396"/>
  </w:style>
  <w:style w:type="numbering" w:customStyle="1" w:styleId="Sinlista64">
    <w:name w:val="Sin lista64"/>
    <w:next w:val="Sinlista"/>
    <w:uiPriority w:val="99"/>
    <w:semiHidden/>
    <w:unhideWhenUsed/>
    <w:rsid w:val="00090396"/>
  </w:style>
  <w:style w:type="table" w:customStyle="1" w:styleId="Tablaconcuadrcula64">
    <w:name w:val="Tabla con cuadrícula64"/>
    <w:basedOn w:val="Tablanormal"/>
    <w:next w:val="Tablaconcuadrcula"/>
    <w:uiPriority w:val="39"/>
    <w:rsid w:val="00090396"/>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090396"/>
  </w:style>
  <w:style w:type="table" w:customStyle="1" w:styleId="Tablaconcuadrcula72">
    <w:name w:val="Tabla con cuadrícula72"/>
    <w:basedOn w:val="Tablanormal"/>
    <w:next w:val="Tablaconcuadrcula"/>
    <w:uiPriority w:val="39"/>
    <w:rsid w:val="00090396"/>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090396"/>
  </w:style>
  <w:style w:type="numbering" w:customStyle="1" w:styleId="Estiloimportado121">
    <w:name w:val="Estilo importado 121"/>
    <w:rsid w:val="00090396"/>
  </w:style>
  <w:style w:type="table" w:customStyle="1" w:styleId="Tablaconcuadrcula11121">
    <w:name w:val="Tabla con cuadrícula11121"/>
    <w:basedOn w:val="Tablanormal"/>
    <w:next w:val="Tablaconcuadrcula"/>
    <w:uiPriority w:val="39"/>
    <w:rsid w:val="00090396"/>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090396"/>
  </w:style>
  <w:style w:type="table" w:customStyle="1" w:styleId="Tablaconcuadrcula132">
    <w:name w:val="Tabla con cuadrícula132"/>
    <w:basedOn w:val="Tablanormal"/>
    <w:next w:val="Tablaconcuadrcula"/>
    <w:uiPriority w:val="39"/>
    <w:rsid w:val="00090396"/>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090396"/>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090396"/>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090396"/>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090396"/>
  </w:style>
  <w:style w:type="numbering" w:customStyle="1" w:styleId="Sinlista223">
    <w:name w:val="Sin lista223"/>
    <w:next w:val="Sinlista"/>
    <w:uiPriority w:val="99"/>
    <w:semiHidden/>
    <w:unhideWhenUsed/>
    <w:rsid w:val="00090396"/>
  </w:style>
  <w:style w:type="numbering" w:customStyle="1" w:styleId="Sinlista323">
    <w:name w:val="Sin lista323"/>
    <w:next w:val="Sinlista"/>
    <w:uiPriority w:val="99"/>
    <w:semiHidden/>
    <w:unhideWhenUsed/>
    <w:rsid w:val="00090396"/>
  </w:style>
  <w:style w:type="table" w:customStyle="1" w:styleId="Tablaconcuadrcula322">
    <w:name w:val="Tabla con cuadrícula322"/>
    <w:basedOn w:val="Tablanormal"/>
    <w:next w:val="Tablaconcuadrcula"/>
    <w:uiPriority w:val="39"/>
    <w:rsid w:val="00090396"/>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090396"/>
  </w:style>
  <w:style w:type="table" w:customStyle="1" w:styleId="Tablaconcuadrcula422">
    <w:name w:val="Tabla con cuadrícula422"/>
    <w:basedOn w:val="Tablanormal"/>
    <w:next w:val="Tablaconcuadrcula"/>
    <w:uiPriority w:val="39"/>
    <w:rsid w:val="00090396"/>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090396"/>
  </w:style>
  <w:style w:type="table" w:customStyle="1" w:styleId="Tablaconcuadrcula512">
    <w:name w:val="Tabla con cuadrícula512"/>
    <w:basedOn w:val="Tablanormal"/>
    <w:next w:val="Tablaconcuadrcula"/>
    <w:uiPriority w:val="39"/>
    <w:rsid w:val="00090396"/>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090396"/>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090396"/>
  </w:style>
  <w:style w:type="table" w:customStyle="1" w:styleId="Tablaconcuadrcula2111">
    <w:name w:val="Tabla con cuadrícula2111"/>
    <w:basedOn w:val="Tablanormal"/>
    <w:next w:val="Tablaconcuadrcula"/>
    <w:uiPriority w:val="39"/>
    <w:rsid w:val="00090396"/>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090396"/>
  </w:style>
  <w:style w:type="numbering" w:customStyle="1" w:styleId="Sinlista2113">
    <w:name w:val="Sin lista2113"/>
    <w:next w:val="Sinlista"/>
    <w:uiPriority w:val="99"/>
    <w:semiHidden/>
    <w:unhideWhenUsed/>
    <w:rsid w:val="00090396"/>
  </w:style>
  <w:style w:type="numbering" w:customStyle="1" w:styleId="Sinlista3113">
    <w:name w:val="Sin lista3113"/>
    <w:next w:val="Sinlista"/>
    <w:uiPriority w:val="99"/>
    <w:semiHidden/>
    <w:unhideWhenUsed/>
    <w:rsid w:val="00090396"/>
  </w:style>
  <w:style w:type="table" w:customStyle="1" w:styleId="Tablaconcuadrcula3111">
    <w:name w:val="Tabla con cuadrícula3111"/>
    <w:basedOn w:val="Tablanormal"/>
    <w:next w:val="Tablaconcuadrcula"/>
    <w:uiPriority w:val="39"/>
    <w:rsid w:val="00090396"/>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090396"/>
  </w:style>
  <w:style w:type="table" w:customStyle="1" w:styleId="Tablaconcuadrcula4111">
    <w:name w:val="Tabla con cuadrícula4111"/>
    <w:basedOn w:val="Tablanormal"/>
    <w:next w:val="Tablaconcuadrcula"/>
    <w:uiPriority w:val="39"/>
    <w:rsid w:val="00090396"/>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090396"/>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090396"/>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090396"/>
  </w:style>
  <w:style w:type="numbering" w:customStyle="1" w:styleId="Estiloimportado1111">
    <w:name w:val="Estilo importado 1111"/>
    <w:rsid w:val="00090396"/>
  </w:style>
  <w:style w:type="numbering" w:customStyle="1" w:styleId="Sinlista611">
    <w:name w:val="Sin lista611"/>
    <w:next w:val="Sinlista"/>
    <w:uiPriority w:val="99"/>
    <w:semiHidden/>
    <w:unhideWhenUsed/>
    <w:rsid w:val="00090396"/>
  </w:style>
  <w:style w:type="table" w:customStyle="1" w:styleId="Tablaconcuadrcula611">
    <w:name w:val="Tabla con cuadrícula611"/>
    <w:basedOn w:val="Tablanormal"/>
    <w:next w:val="Tablaconcuadrcula"/>
    <w:uiPriority w:val="39"/>
    <w:rsid w:val="00090396"/>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090396"/>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090396"/>
  </w:style>
  <w:style w:type="numbering" w:customStyle="1" w:styleId="Estiloimportado131">
    <w:name w:val="Estilo importado 131"/>
    <w:rsid w:val="00090396"/>
  </w:style>
  <w:style w:type="table" w:customStyle="1" w:styleId="Tablaconcuadrcula11221">
    <w:name w:val="Tabla con cuadrícula11221"/>
    <w:basedOn w:val="Tablanormal"/>
    <w:next w:val="Tablaconcuadrcula"/>
    <w:uiPriority w:val="39"/>
    <w:rsid w:val="00090396"/>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D34BC7"/>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573703"/>
    <w:rPr>
      <w:rFonts w:eastAsiaTheme="minorHAnsi"/>
      <w:sz w:val="22"/>
      <w:szCs w:val="22"/>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Estilo">
    <w:name w:val="Estilo"/>
    <w:uiPriority w:val="99"/>
    <w:rsid w:val="00940435"/>
    <w:pPr>
      <w:widowControl w:val="0"/>
      <w:autoSpaceDE w:val="0"/>
      <w:autoSpaceDN w:val="0"/>
      <w:adjustRightInd w:val="0"/>
    </w:pPr>
    <w:rPr>
      <w:lang w:val="es-ES"/>
    </w:rPr>
  </w:style>
  <w:style w:type="character" w:customStyle="1" w:styleId="TextodegloboCar1">
    <w:name w:val="Texto de globo Car1"/>
    <w:basedOn w:val="Fuentedeprrafopredeter"/>
    <w:uiPriority w:val="99"/>
    <w:semiHidden/>
    <w:rsid w:val="00940435"/>
    <w:rPr>
      <w:rFonts w:ascii="Segoe UI" w:eastAsia="Times New Roman" w:hAnsi="Segoe UI" w:cs="Segoe UI"/>
      <w:sz w:val="18"/>
      <w:szCs w:val="18"/>
      <w:lang w:val="es-ES" w:eastAsia="es-ES"/>
    </w:rPr>
  </w:style>
  <w:style w:type="character" w:customStyle="1" w:styleId="u">
    <w:name w:val="u"/>
    <w:basedOn w:val="Fuentedeprrafopredeter"/>
    <w:rsid w:val="00940435"/>
  </w:style>
  <w:style w:type="character" w:customStyle="1" w:styleId="red">
    <w:name w:val="red"/>
    <w:basedOn w:val="Fuentedeprrafopredeter"/>
    <w:rsid w:val="00940435"/>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0">
    <w:basedOn w:val="TableNormal"/>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consultas.ifai.org.mx/descargar.php?r=./pdf/resoluciones/2016/&amp;a=RRA%204281.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consultas.ifai.org.mx/descargar.php?r=./pdf/resoluciones/2017/&amp;a=RRA%202536.pdf" TargetMode="External"/><Relationship Id="rId4" Type="http://schemas.openxmlformats.org/officeDocument/2006/relationships/settings" Target="settings.xml"/><Relationship Id="rId9" Type="http://schemas.openxmlformats.org/officeDocument/2006/relationships/hyperlink" Target="http://consultas.ifai.org.mx/descargar.php?r=./pdf/resoluciones/2017/&amp;a=RRA%202014.pdf"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y6EKlz9MVLz4415WcvpIPpFODA==">AMUW2mUvt0ofWLhpZWxukix2PbuAUp+AzUpaKb1xbnHLHS8gdfsu6C/JXavolIMkWgSkh7G2jPDOV9cdx79gpmjcpkeiDazgXvFzGhfr8WtEj8XfKB7eqaZQpa4ASrN3qZGQnRGz+50dtMLQ+gwYB8BTJ5fCubB9WA==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8108</Words>
  <Characters>44595</Characters>
  <Application>Microsoft Office Word</Application>
  <DocSecurity>0</DocSecurity>
  <Lines>371</Lines>
  <Paragraphs>105</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52598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luis alberto guadarrama olivares</cp:lastModifiedBy>
  <cp:revision>2</cp:revision>
  <dcterms:created xsi:type="dcterms:W3CDTF">2020-08-27T04:53:00Z</dcterms:created>
  <dcterms:modified xsi:type="dcterms:W3CDTF">2020-08-27T04:53:00Z</dcterms:modified>
</cp:coreProperties>
</file>