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8D8" w:rsidRDefault="00F04F42">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rsidR="00AC28D8" w:rsidRDefault="00AC28D8">
      <w:pPr>
        <w:spacing w:line="360" w:lineRule="auto"/>
        <w:jc w:val="both"/>
        <w:rPr>
          <w:rFonts w:ascii="Palatino Linotype" w:hAnsi="Palatino Linotype"/>
        </w:rPr>
      </w:pPr>
    </w:p>
    <w:p w:rsidR="00AC28D8" w:rsidRDefault="00F04F42">
      <w:pPr>
        <w:spacing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w:t>
      </w:r>
      <w:r>
        <w:rPr>
          <w:rFonts w:ascii="Palatino Linotype" w:hAnsi="Palatino Linotype"/>
          <w:b/>
          <w:bCs/>
        </w:rPr>
        <w:t xml:space="preserve"> 01147/INFOEM/IP/RR/2020</w:t>
      </w:r>
      <w:r>
        <w:rPr>
          <w:rFonts w:ascii="Palatino Linotype" w:hAnsi="Palatino Linotype"/>
        </w:rPr>
        <w:t xml:space="preserve">, promovido por el </w:t>
      </w:r>
      <w:r>
        <w:rPr>
          <w:rFonts w:ascii="Palatino Linotype" w:hAnsi="Palatino Linotype"/>
          <w:b/>
        </w:rPr>
        <w:t xml:space="preserve">C. </w:t>
      </w:r>
      <w:r w:rsidR="00F70711" w:rsidRPr="00F70711">
        <w:rPr>
          <w:rFonts w:ascii="Palatino Linotype" w:hAnsi="Palatino Linotype"/>
          <w:b/>
        </w:rPr>
        <w:t>XXXXXXX XXXXXXXX XXXXXX</w:t>
      </w:r>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en contra de la respuesta emitida por el</w:t>
      </w:r>
      <w:r>
        <w:rPr>
          <w:rFonts w:ascii="Palatino Linotype" w:hAnsi="Palatino Linotype"/>
          <w:b/>
          <w:bCs/>
        </w:rPr>
        <w:t xml:space="preserve"> Sistema de Autopistas, Aeropuertos, Servicios Conexos y Auxiliares del Estado de México</w:t>
      </w:r>
      <w:r>
        <w:rPr>
          <w:rFonts w:ascii="Palatino Linotype" w:hAnsi="Palatino Linotype"/>
          <w:b/>
        </w:rPr>
        <w:t>,</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AC28D8" w:rsidRDefault="00AC28D8">
      <w:pPr>
        <w:spacing w:line="360" w:lineRule="auto"/>
        <w:jc w:val="both"/>
        <w:rPr>
          <w:rFonts w:ascii="Palatino Linotype" w:hAnsi="Palatino Linotype"/>
        </w:rPr>
      </w:pPr>
    </w:p>
    <w:p w:rsidR="00AC28D8" w:rsidRDefault="00F04F42">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AC28D8" w:rsidRDefault="00AC28D8">
      <w:pPr>
        <w:spacing w:line="360" w:lineRule="auto"/>
        <w:jc w:val="center"/>
        <w:rPr>
          <w:rFonts w:ascii="Palatino Linotype" w:hAnsi="Palatino Linotype"/>
          <w:b/>
          <w:bCs/>
          <w:spacing w:val="60"/>
        </w:rPr>
      </w:pPr>
    </w:p>
    <w:p w:rsidR="00AC28D8" w:rsidRDefault="00F04F42">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veinte de enero de dos mil 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bCs/>
        </w:rPr>
        <w:t>00004/SAASCAEM/IP/2020</w:t>
      </w:r>
      <w:r>
        <w:rPr>
          <w:rFonts w:ascii="Palatino Linotype" w:hAnsi="Palatino Linotype"/>
        </w:rPr>
        <w:t>, mediante la cual requirió lo siguiente:</w:t>
      </w:r>
    </w:p>
    <w:p w:rsidR="00AC28D8" w:rsidRDefault="00AC28D8">
      <w:pPr>
        <w:pStyle w:val="Prrafodelista"/>
        <w:tabs>
          <w:tab w:val="left" w:pos="709"/>
        </w:tabs>
        <w:spacing w:line="360" w:lineRule="auto"/>
        <w:ind w:left="0"/>
        <w:jc w:val="both"/>
        <w:rPr>
          <w:rFonts w:ascii="Palatino Linotype" w:hAnsi="Palatino Linotype" w:cs="Arial"/>
        </w:rPr>
      </w:pPr>
    </w:p>
    <w:p w:rsidR="00AC28D8" w:rsidRDefault="00F04F42">
      <w:pPr>
        <w:ind w:left="709" w:right="757"/>
        <w:jc w:val="both"/>
        <w:rPr>
          <w:rFonts w:ascii="Palatino Linotype" w:hAnsi="Palatino Linotype"/>
        </w:rPr>
      </w:pPr>
      <w:r>
        <w:rPr>
          <w:rFonts w:ascii="Palatino Linotype" w:hAnsi="Palatino Linotype" w:cs="Arial"/>
          <w:i/>
        </w:rPr>
        <w:t>“</w:t>
      </w:r>
      <w:r>
        <w:rPr>
          <w:rFonts w:ascii="Palatino Linotype" w:hAnsi="Palatino Linotype" w:cs="Arial"/>
          <w:i/>
          <w:sz w:val="22"/>
        </w:rPr>
        <w:t xml:space="preserve">SOLICITO SE ME ENTREGUE TODA LA INFORMACION RELATIVA AL PROYECTO DENOMINADO RIO DE LOS REMEDIOS-VENTA DE CARPIO, GRAN CANAL, SIERVO DE LA NACIÓN QUE FORMA PARTE DE LA INFRAESTRUCTURA CARRETERA DE EL GOBIERNO DEL ESTADO DE MÉXICO Y CONSISTE EN EL PROYECTO GEOMETRICO DE LA SECRETARIA DE COMUNICACIONES Y TRANSPORTES QUE UNIRÁ </w:t>
      </w:r>
      <w:r>
        <w:rPr>
          <w:rFonts w:ascii="Palatino Linotype" w:hAnsi="Palatino Linotype" w:cs="Arial"/>
          <w:i/>
          <w:sz w:val="22"/>
        </w:rPr>
        <w:lastRenderedPageBreak/>
        <w:t xml:space="preserve">MEDIANTE UN TRAZO DE 14.5 KM APROXIMADAMENTE LA 3A ETAPA DE LA AUTOPISTA NAUCALPANECATEPEC (EN SU PUNTO DE CONEXIÓN CON LA AV. GRAN CANAL EN LOS LIMITES DEL D.F Y ESTADO DE MÉXICO) LA AUTOPISTA DE LA FASE I DEL CIRCUITO EXTERIOR MEXIQUENSE (A LA ALTURA DE SU KM 39 APROXIMADAMENTE) Y LA CARRETERA MÉXICO-TEPEXPAN, EN TERRITORIO DEL MUNICIPIO DE ECATEPEC, LA CUAL PRETENDE BENEFICIAR A 7,300,000 USUARIOS ANUALMENTE Y SERA DESARROLLADA BAJO EL ESQUEMA DE CONCESIÓN Y DENTRO DE LA CIRCUNSCRIPCIÓN TERRITORIAL DE EL GOBIERNO DEL ESTADO DE MÉXICO” </w:t>
      </w:r>
      <w:r>
        <w:rPr>
          <w:rFonts w:ascii="Palatino Linotype" w:hAnsi="Palatino Linotype"/>
          <w:sz w:val="22"/>
        </w:rPr>
        <w:t>(Sic</w:t>
      </w:r>
      <w:r>
        <w:rPr>
          <w:rFonts w:ascii="Palatino Linotype" w:hAnsi="Palatino Linotype"/>
        </w:rPr>
        <w:t>)</w:t>
      </w:r>
      <w:bookmarkStart w:id="0" w:name="_Ref531692384"/>
      <w:bookmarkStart w:id="1" w:name="_Ref516764469"/>
    </w:p>
    <w:p w:rsidR="00AC28D8" w:rsidRDefault="00AC28D8">
      <w:pPr>
        <w:spacing w:line="360" w:lineRule="auto"/>
        <w:ind w:left="709" w:right="709"/>
        <w:jc w:val="both"/>
        <w:rPr>
          <w:rFonts w:ascii="Palatino Linotype" w:hAnsi="Palatino Linotype"/>
        </w:rPr>
      </w:pPr>
    </w:p>
    <w:p w:rsidR="00AC28D8" w:rsidRDefault="00F04F42">
      <w:pPr>
        <w:spacing w:line="360" w:lineRule="auto"/>
        <w:ind w:right="709"/>
        <w:jc w:val="both"/>
        <w:rPr>
          <w:rFonts w:ascii="Palatino Linotype" w:hAnsi="Palatino Linotype"/>
        </w:rPr>
      </w:pPr>
      <w:r>
        <w:rPr>
          <w:rFonts w:ascii="Palatino Linotype" w:hAnsi="Palatino Linotype"/>
          <w:b/>
        </w:rPr>
        <w:t>Modalidad de entrega:</w:t>
      </w:r>
      <w:r>
        <w:rPr>
          <w:rFonts w:ascii="Palatino Linotype" w:hAnsi="Palatino Linotype"/>
        </w:rPr>
        <w:t xml:space="preserve"> Vía </w:t>
      </w:r>
      <w:bookmarkEnd w:id="0"/>
      <w:bookmarkEnd w:id="1"/>
      <w:r>
        <w:rPr>
          <w:rFonts w:ascii="Palatino Linotype" w:hAnsi="Palatino Linotype"/>
        </w:rPr>
        <w:t>SAIMEX</w:t>
      </w:r>
    </w:p>
    <w:p w:rsidR="00AC28D8" w:rsidRDefault="00AC28D8">
      <w:pPr>
        <w:spacing w:line="360" w:lineRule="auto"/>
        <w:ind w:right="709"/>
        <w:jc w:val="both"/>
        <w:rPr>
          <w:rFonts w:ascii="Palatino Linotype" w:hAnsi="Palatino Linotype"/>
        </w:rPr>
      </w:pPr>
    </w:p>
    <w:p w:rsidR="00AC28D8" w:rsidRDefault="00F04F42">
      <w:pPr>
        <w:pStyle w:val="Prrafodelista"/>
        <w:numPr>
          <w:ilvl w:val="0"/>
          <w:numId w:val="7"/>
        </w:numPr>
        <w:spacing w:line="360" w:lineRule="auto"/>
        <w:ind w:left="0" w:firstLine="0"/>
        <w:contextualSpacing/>
        <w:jc w:val="both"/>
        <w:rPr>
          <w:rFonts w:ascii="Palatino Linotype" w:hAnsi="Palatino Linotype" w:cs="Arial"/>
        </w:rPr>
      </w:pPr>
      <w:r>
        <w:rPr>
          <w:rFonts w:ascii="Palatino Linotype" w:hAnsi="Palatino Linotype" w:cs="Arial"/>
        </w:rPr>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advierte que, en el apartado de requerimientos de conformidad con el artículo 162 de Ley de la materia, el Titular de la Unidad de Transparencia turnó la solicitud de información a la directora de Proyectos y Control de Obras, servidora pública habilitada, a través del turno con número de folio </w:t>
      </w:r>
      <w:r>
        <w:rPr>
          <w:rFonts w:ascii="Palatino Linotype" w:hAnsi="Palatino Linotype" w:cs="Arial"/>
          <w:b/>
          <w:bCs/>
        </w:rPr>
        <w:t xml:space="preserve">00004/SAASCAEM/IP/2020/TSP/0001, </w:t>
      </w:r>
      <w:r>
        <w:rPr>
          <w:rFonts w:ascii="Palatino Linotype" w:hAnsi="Palatino Linotype" w:cs="Arial"/>
          <w:bCs/>
        </w:rPr>
        <w:t xml:space="preserve">mismo que fue atendido por la servidor público de referencia, </w:t>
      </w:r>
      <w:r>
        <w:rPr>
          <w:rFonts w:ascii="Palatino Linotype" w:hAnsi="Palatino Linotype" w:cs="Arial"/>
        </w:rPr>
        <w:t>tal como se aprecia en la siguiente imagen:</w:t>
      </w:r>
    </w:p>
    <w:p w:rsidR="00AC28D8" w:rsidRDefault="00AC28D8">
      <w:pPr>
        <w:pStyle w:val="Prrafodelista"/>
        <w:spacing w:line="360" w:lineRule="auto"/>
        <w:ind w:left="0"/>
        <w:jc w:val="both"/>
        <w:rPr>
          <w:rFonts w:ascii="Palatino Linotype" w:hAnsi="Palatino Linotype" w:cs="Arial"/>
        </w:rPr>
      </w:pPr>
    </w:p>
    <w:p w:rsidR="00AC28D8" w:rsidRDefault="00F04F42">
      <w:pPr>
        <w:pStyle w:val="Prrafodelista"/>
        <w:spacing w:line="360" w:lineRule="auto"/>
        <w:ind w:left="0"/>
        <w:jc w:val="center"/>
        <w:rPr>
          <w:rFonts w:ascii="Palatino Linotype" w:hAnsi="Palatino Linotype"/>
          <w:lang w:eastAsia="es-MX"/>
        </w:rPr>
      </w:pPr>
      <w:r>
        <w:rPr>
          <w:noProof/>
          <w:lang w:eastAsia="es-MX"/>
        </w:rPr>
        <w:drawing>
          <wp:inline distT="0" distB="0" distL="0" distR="0">
            <wp:extent cx="5791835" cy="683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tretch>
                      <a:fillRect/>
                    </a:stretch>
                  </pic:blipFill>
                  <pic:spPr bwMode="auto">
                    <a:xfrm>
                      <a:off x="0" y="0"/>
                      <a:ext cx="5791835" cy="683260"/>
                    </a:xfrm>
                    <a:prstGeom prst="rect">
                      <a:avLst/>
                    </a:prstGeom>
                  </pic:spPr>
                </pic:pic>
              </a:graphicData>
            </a:graphic>
          </wp:inline>
        </w:drawing>
      </w:r>
    </w:p>
    <w:p w:rsidR="00AC28D8" w:rsidRDefault="00AC28D8">
      <w:pPr>
        <w:pStyle w:val="Prrafodelista"/>
        <w:spacing w:line="360" w:lineRule="auto"/>
        <w:ind w:left="0"/>
        <w:jc w:val="center"/>
        <w:rPr>
          <w:rFonts w:ascii="Palatino Linotype" w:hAnsi="Palatino Linotype"/>
          <w:lang w:eastAsia="es-MX"/>
        </w:rPr>
      </w:pPr>
    </w:p>
    <w:p w:rsidR="00AC28D8" w:rsidRDefault="00F04F42">
      <w:pPr>
        <w:pStyle w:val="Prrafodelista"/>
        <w:numPr>
          <w:ilvl w:val="0"/>
          <w:numId w:val="2"/>
        </w:numPr>
        <w:tabs>
          <w:tab w:val="left" w:pos="0"/>
          <w:tab w:val="left" w:pos="709"/>
        </w:tabs>
        <w:spacing w:line="360" w:lineRule="auto"/>
        <w:ind w:left="0" w:firstLine="0"/>
        <w:jc w:val="both"/>
        <w:rPr>
          <w:rFonts w:ascii="Palatino Linotype" w:hAnsi="Palatino Linotype" w:cs="Arial"/>
        </w:rPr>
      </w:pPr>
      <w:r>
        <w:rPr>
          <w:rFonts w:ascii="Palatino Linotype" w:hAnsi="Palatino Linotype" w:cs="Arial"/>
        </w:rPr>
        <w:t xml:space="preserve">De las constancias que integran el expediente electrónico del recurso de revisión, se advierte que en fecha veinticuatro de enero de dos mil veinte </w:t>
      </w:r>
      <w:r>
        <w:rPr>
          <w:rFonts w:ascii="Palatino Linotype" w:hAnsi="Palatino Linotype" w:cs="Arial"/>
          <w:b/>
        </w:rPr>
        <w:t xml:space="preserve">EL SUJETO OBLIGADO </w:t>
      </w:r>
      <w:r>
        <w:rPr>
          <w:rFonts w:ascii="Palatino Linotype" w:hAnsi="Palatino Linotype" w:cs="Arial"/>
        </w:rPr>
        <w:t xml:space="preserve">realizó en términos del artículo 159 de la Ley de la materia, una solicitud </w:t>
      </w:r>
      <w:r>
        <w:rPr>
          <w:rFonts w:ascii="Palatino Linotype" w:hAnsi="Palatino Linotype" w:cs="Arial"/>
        </w:rPr>
        <w:lastRenderedPageBreak/>
        <w:t>de aclaración para que el particular complementara, corrigiera o ampliara los datos proporcionados o bien, precisara el requerimiento realizado, el cual versó en los siguientes términos:</w:t>
      </w:r>
    </w:p>
    <w:p w:rsidR="00AC28D8" w:rsidRDefault="00AC28D8">
      <w:pPr>
        <w:pStyle w:val="Prrafodelista"/>
        <w:tabs>
          <w:tab w:val="left" w:pos="0"/>
          <w:tab w:val="left" w:pos="709"/>
        </w:tabs>
        <w:spacing w:line="360" w:lineRule="auto"/>
        <w:ind w:left="0"/>
        <w:jc w:val="both"/>
        <w:rPr>
          <w:rFonts w:ascii="Palatino Linotype" w:hAnsi="Palatino Linotype" w:cs="Arial"/>
        </w:rPr>
      </w:pPr>
    </w:p>
    <w:p w:rsidR="00AC28D8" w:rsidRDefault="00F04F42">
      <w:pPr>
        <w:pStyle w:val="Prrafodelista"/>
        <w:ind w:left="709" w:right="757"/>
        <w:jc w:val="right"/>
        <w:rPr>
          <w:rFonts w:ascii="Palatino Linotype" w:hAnsi="Palatino Linotype" w:cs="Arial"/>
          <w:i/>
          <w:sz w:val="22"/>
        </w:rPr>
      </w:pPr>
      <w:r>
        <w:rPr>
          <w:rFonts w:ascii="Palatino Linotype" w:hAnsi="Palatino Linotype" w:cs="Arial"/>
          <w:i/>
          <w:sz w:val="22"/>
        </w:rPr>
        <w:t>“Metepec, México a 24 de Enero de 2020</w:t>
      </w:r>
    </w:p>
    <w:p w:rsidR="00AC28D8" w:rsidRDefault="00F04F42">
      <w:pPr>
        <w:pStyle w:val="Prrafodelista"/>
        <w:ind w:left="709" w:right="757"/>
        <w:jc w:val="right"/>
        <w:rPr>
          <w:rFonts w:ascii="Palatino Linotype" w:hAnsi="Palatino Linotype" w:cs="Arial"/>
          <w:i/>
          <w:sz w:val="22"/>
        </w:rPr>
      </w:pPr>
      <w:r>
        <w:rPr>
          <w:rFonts w:ascii="Palatino Linotype" w:hAnsi="Palatino Linotype" w:cs="Arial"/>
          <w:i/>
          <w:sz w:val="22"/>
        </w:rPr>
        <w:t xml:space="preserve">Nombre del solicitante: </w:t>
      </w:r>
      <w:r w:rsidR="00F70711" w:rsidRPr="00F70711">
        <w:rPr>
          <w:rFonts w:ascii="Palatino Linotype" w:hAnsi="Palatino Linotype" w:cs="Arial"/>
          <w:i/>
          <w:sz w:val="22"/>
        </w:rPr>
        <w:t>XXXXXXX XXXXXXXX XXXXXX</w:t>
      </w:r>
    </w:p>
    <w:p w:rsidR="00AC28D8" w:rsidRDefault="00F04F42">
      <w:pPr>
        <w:pStyle w:val="Prrafodelista"/>
        <w:ind w:left="709" w:right="757"/>
        <w:jc w:val="right"/>
        <w:rPr>
          <w:rFonts w:ascii="Palatino Linotype" w:hAnsi="Palatino Linotype" w:cs="Arial"/>
          <w:i/>
          <w:sz w:val="22"/>
        </w:rPr>
      </w:pPr>
      <w:r>
        <w:rPr>
          <w:rFonts w:ascii="Palatino Linotype" w:hAnsi="Palatino Linotype" w:cs="Arial"/>
          <w:i/>
          <w:sz w:val="22"/>
        </w:rPr>
        <w:t>Folio de la solicitud: 00004/SAASCAEM/IP/2020</w:t>
      </w:r>
    </w:p>
    <w:p w:rsidR="00AC28D8" w:rsidRDefault="00AC28D8">
      <w:pPr>
        <w:pStyle w:val="Prrafodelista"/>
        <w:ind w:left="709" w:right="757"/>
        <w:jc w:val="both"/>
        <w:rPr>
          <w:rFonts w:ascii="Palatino Linotype" w:hAnsi="Palatino Linotype" w:cs="Arial"/>
          <w:i/>
          <w:sz w:val="22"/>
        </w:rPr>
      </w:pPr>
    </w:p>
    <w:p w:rsidR="00AC28D8" w:rsidRDefault="00F04F42">
      <w:pPr>
        <w:pStyle w:val="Prrafodelista"/>
        <w:ind w:left="709" w:right="757"/>
        <w:jc w:val="both"/>
        <w:rPr>
          <w:rFonts w:ascii="Palatino Linotype" w:hAnsi="Palatino Linotype" w:cs="Arial"/>
          <w:i/>
          <w:sz w:val="22"/>
        </w:rPr>
      </w:pPr>
      <w:r>
        <w:rPr>
          <w:rFonts w:ascii="Palatino Linotype" w:hAnsi="Palatino Linotype" w:cs="Arial"/>
          <w:i/>
          <w:sz w:val="22"/>
        </w:rPr>
        <w:t>Con fundamento en el articulo 159 de la Ley de Transparencia y Acceso a la Información Pública del Estado de México y Municipios, se le requiere para que dentro del plazo de diez días hábiles realice lo siguiente:</w:t>
      </w:r>
    </w:p>
    <w:p w:rsidR="00AC28D8" w:rsidRDefault="00AC28D8">
      <w:pPr>
        <w:pStyle w:val="Prrafodelista"/>
        <w:ind w:left="709" w:right="757"/>
        <w:jc w:val="both"/>
        <w:rPr>
          <w:rFonts w:ascii="Palatino Linotype" w:hAnsi="Palatino Linotype" w:cs="Arial"/>
          <w:i/>
          <w:sz w:val="22"/>
        </w:rPr>
      </w:pPr>
    </w:p>
    <w:p w:rsidR="00AC28D8" w:rsidRDefault="00F04F42">
      <w:pPr>
        <w:pStyle w:val="Prrafodelista"/>
        <w:ind w:left="709" w:right="757"/>
        <w:jc w:val="both"/>
        <w:rPr>
          <w:rFonts w:ascii="Palatino Linotype" w:hAnsi="Palatino Linotype" w:cs="Arial"/>
          <w:i/>
          <w:sz w:val="22"/>
        </w:rPr>
      </w:pPr>
      <w:r>
        <w:rPr>
          <w:rFonts w:ascii="Palatino Linotype" w:hAnsi="Palatino Linotype" w:cs="Arial"/>
          <w:i/>
          <w:sz w:val="22"/>
        </w:rPr>
        <w:t xml:space="preserve">SOLICITANTE DE INFORMACIÓN PRESENTE: En mi carácter de Servidor Público habilitado, informó que para poder dar seguimiento a su solicitud de información, recibida a través del SAIMEX y en la cual se solicita: “SE ENTREGUE TODA LA INFORMACIÓN RELATIVA AL PROYECTO DENOMINADO RIO DE LOS REMEDIOS – VENTA DE CARPIO, GRAN CANAL, SIERVO DE LA NACIÓN QUE FORMA PARTE DE LA INFRAESTRUCTURA CARRETERA DE EL GOBIERNO DEL ESTADO DE MEXICO Y CONSISTE EN EL PROYECTO GEOMÉTRICO DE LA SECRETARÍA DE COMUNICACIONES Y TRANSPORTES QUE UNIRÁ MEDIANTE UN TRAZO DE 14.5 KM APROXIMADAMENTE LA 3A ETAPA DE LA AUTOPISTA NAUCALPANECATEPEC (EN SU PUNTO DE CONEXIÓN CON LA AV. GRAN CANAL EN LOS LÍMITES DEL D.F. Y ESTADO DE MÉXICO) LA AUTOPISTA DE LA FASE I DEL CIRCUITO EXTERIOR MEXIQUENSE (A LA ALTURA DE SU KM 39 APROXIMADAMENTE) Y LA CARRETERA MÉXICO – TEPEXPAN, EN TERRITORIO DEL MUNICIPIO DE ECATEPEC, LA CUAL PRETENDE BENEFICIAR A 7,300,000 USUARIOS ANUALMENTE Y SERÁ DESARROLLADA BAJO EL ESQUEMA DE CONCESIÓN Y DENTRO DE LA CIRCUNSCRIPCIÓN TERRITORIAL DE EL GOBIERNO DEL ESTADO DE MÉXICO”. Sic. Con fundamento en lo establecido en el artículo 159 de la Ley de Transparencia y Acceso a la Información Pública del Estado de México y sus Municipios, que a la letra dice: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w:t>
      </w:r>
      <w:r>
        <w:rPr>
          <w:rFonts w:ascii="Palatino Linotype" w:hAnsi="Palatino Linotype" w:cs="Arial"/>
          <w:i/>
          <w:sz w:val="22"/>
        </w:rPr>
        <w:lastRenderedPageBreak/>
        <w:t>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Se solicita, precise con exactitud el tipo de información que requiere sobre el Proyecto de la Autopista Río de los Remedios-Venta de Carpio Gran Canal Siervo de la Nación, debido a que la redacción de la solicitud no determina claramente los datos o documentación que se piden.</w:t>
      </w:r>
    </w:p>
    <w:p w:rsidR="00AC28D8" w:rsidRDefault="00AC28D8">
      <w:pPr>
        <w:pStyle w:val="Prrafodelista"/>
        <w:ind w:left="709" w:right="757"/>
        <w:jc w:val="both"/>
        <w:rPr>
          <w:rFonts w:ascii="Palatino Linotype" w:hAnsi="Palatino Linotype" w:cs="Arial"/>
          <w:i/>
          <w:sz w:val="22"/>
        </w:rPr>
      </w:pPr>
    </w:p>
    <w:p w:rsidR="00AC28D8" w:rsidRDefault="00F04F42">
      <w:pPr>
        <w:pStyle w:val="Prrafodelista"/>
        <w:ind w:left="709" w:right="757"/>
        <w:jc w:val="both"/>
        <w:rPr>
          <w:rFonts w:ascii="Palatino Linotype" w:hAnsi="Palatino Linotype" w:cs="Arial"/>
          <w:i/>
          <w:sz w:val="22"/>
        </w:rPr>
      </w:pPr>
      <w:r>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AC28D8" w:rsidRDefault="00AC28D8">
      <w:pPr>
        <w:pStyle w:val="Prrafodelista"/>
        <w:ind w:left="709" w:right="757"/>
        <w:jc w:val="both"/>
        <w:rPr>
          <w:rFonts w:ascii="Palatino Linotype" w:hAnsi="Palatino Linotype" w:cs="Arial"/>
          <w:i/>
          <w:sz w:val="22"/>
        </w:rPr>
      </w:pPr>
    </w:p>
    <w:p w:rsidR="00AC28D8" w:rsidRDefault="00F04F42">
      <w:pPr>
        <w:pStyle w:val="Prrafodelista"/>
        <w:ind w:left="709" w:right="757"/>
        <w:jc w:val="both"/>
        <w:rPr>
          <w:rFonts w:ascii="Palatino Linotype" w:hAnsi="Palatino Linotype" w:cs="Arial"/>
          <w:i/>
          <w:sz w:val="22"/>
        </w:rPr>
      </w:pPr>
      <w:r>
        <w:rPr>
          <w:rFonts w:ascii="Palatino Linotype" w:hAnsi="Palatino Linotype" w:cs="Arial"/>
          <w:i/>
          <w:sz w:val="22"/>
        </w:rPr>
        <w:t>ATENTAMENTE</w:t>
      </w:r>
    </w:p>
    <w:p w:rsidR="00AC28D8" w:rsidRDefault="00F04F42">
      <w:pPr>
        <w:pStyle w:val="Prrafodelista"/>
        <w:ind w:left="709" w:right="757"/>
        <w:jc w:val="both"/>
        <w:rPr>
          <w:rFonts w:ascii="Palatino Linotype" w:hAnsi="Palatino Linotype" w:cs="Arial"/>
          <w:i/>
          <w:sz w:val="22"/>
        </w:rPr>
      </w:pPr>
      <w:r>
        <w:rPr>
          <w:rFonts w:ascii="Palatino Linotype" w:hAnsi="Palatino Linotype" w:cs="Arial"/>
          <w:i/>
          <w:sz w:val="22"/>
        </w:rPr>
        <w:t>LIC. DANIELA ITZEL MUÑOZ CANO OSORIO”</w:t>
      </w:r>
    </w:p>
    <w:p w:rsidR="00AC28D8" w:rsidRDefault="00AC28D8">
      <w:pPr>
        <w:pStyle w:val="Prrafodelista"/>
        <w:tabs>
          <w:tab w:val="left" w:pos="709"/>
        </w:tabs>
        <w:spacing w:line="360" w:lineRule="auto"/>
        <w:ind w:left="0"/>
        <w:jc w:val="both"/>
        <w:rPr>
          <w:rFonts w:ascii="Palatino Linotype" w:hAnsi="Palatino Linotype" w:cs="Arial"/>
        </w:rPr>
      </w:pPr>
    </w:p>
    <w:p w:rsidR="00AC28D8" w:rsidRDefault="00F04F42">
      <w:pPr>
        <w:pStyle w:val="Prrafodelista"/>
        <w:spacing w:line="360" w:lineRule="auto"/>
        <w:ind w:left="0"/>
        <w:jc w:val="both"/>
        <w:rPr>
          <w:rFonts w:ascii="Palatino Linotype" w:hAnsi="Palatino Linotype" w:cs="Arial"/>
        </w:rPr>
      </w:pPr>
      <w:r>
        <w:rPr>
          <w:rFonts w:ascii="Palatino Linotype" w:hAnsi="Palatino Linotype" w:cs="Arial"/>
        </w:rPr>
        <w:t>Dicho requerimiento fue desahogado el veintiocho de enero de dos mil veinte, por el entonces solicitante, tal y como se ejemplifica a continuación:</w:t>
      </w:r>
    </w:p>
    <w:p w:rsidR="00AC28D8" w:rsidRDefault="00F04F42">
      <w:pPr>
        <w:pStyle w:val="Prrafodelista"/>
        <w:ind w:left="709" w:right="757"/>
        <w:jc w:val="both"/>
        <w:rPr>
          <w:rFonts w:ascii="Palatino Linotype" w:hAnsi="Palatino Linotype" w:cs="Arial"/>
          <w:i/>
        </w:rPr>
      </w:pPr>
      <w:r>
        <w:rPr>
          <w:rFonts w:ascii="Palatino Linotype" w:hAnsi="Palatino Linotype" w:cs="Arial"/>
          <w:i/>
          <w:sz w:val="22"/>
        </w:rPr>
        <w:t xml:space="preserve">“se me entregue TODA la información disponible, realtiva al RELATIVA AL PROYECTO DENOMINADO RIO DE LOS REMEDIOS – VENTA DE CARPIO, GRAN CANAL, SIERVO DE LA NACIÓN QUE FORMA PARTE DE LA INFRAESTRUCTURA CARRETERA DE EL GOBIERNO DEL ESTADO DE MEXICO Y CONSISTE EN EL PROYECTO GEOMÉTRICO DE LA SECRETARÍA DE COMUNICACIONES Y TRANSPORTES QUE UNIRÁ MEDIANTE UN TRAZO DE 14.5 KM APROXIMADAMENTE LA 3A ETAPA DE LA AUTOPISTA NAUCALPANECATEPEC (EN SU PUNTO DE CONEXIÓN CON LA AV. GRAN CANAL EN LOS LÍMITES DEL D.F. Y ESTADO DE </w:t>
      </w:r>
      <w:r>
        <w:rPr>
          <w:rFonts w:ascii="Palatino Linotype" w:hAnsi="Palatino Linotype" w:cs="Arial"/>
          <w:i/>
          <w:sz w:val="22"/>
        </w:rPr>
        <w:lastRenderedPageBreak/>
        <w:t>MÉXICO) LA AUTOPISTA DE LA FASE I DEL CIRCUITO EXTERIOR MEXIQUENSE (A LA ALTURA DE SU KM 39 APROXIMADAMENTE) Y LA CARRETERA MÉXICO – TEPEXPAN, EN TERRITORIO DEL MUNICIPIO DE ECATEPEC, LA CUAL PRETENDE BENEFICIAR A 7,300,000 USUARIOS ANUALMENTE Y SERÁ DESARROLLADA BAJO EL ESQUEMA DE CONCESIÓN Y DENTRO DE LA CIRCUNSCRIPCIÓN TERRITORIAL DE EL GOBIERNO DEL ESTADO DE MÉXICO”.</w:t>
      </w:r>
    </w:p>
    <w:p w:rsidR="00AC28D8" w:rsidRDefault="00F04F42">
      <w:pPr>
        <w:pStyle w:val="Prrafodelista"/>
        <w:spacing w:line="360" w:lineRule="auto"/>
        <w:ind w:left="0"/>
        <w:jc w:val="both"/>
        <w:rPr>
          <w:rFonts w:ascii="Palatino Linotype" w:hAnsi="Palatino Linotype" w:cs="Arial"/>
          <w:i/>
        </w:rPr>
      </w:pPr>
      <w:r>
        <w:rPr>
          <w:rFonts w:ascii="Palatino Linotype" w:hAnsi="Palatino Linotype" w:cs="Arial"/>
          <w:i/>
        </w:rPr>
        <w:t xml:space="preserve"> </w:t>
      </w:r>
    </w:p>
    <w:p w:rsidR="00AC28D8" w:rsidRDefault="00F04F42">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cs="Arial"/>
        </w:rPr>
        <w:t xml:space="preserve">Derivado de lo anterior, el veintinueve de enero de dos mil veinte, </w:t>
      </w:r>
      <w:r>
        <w:rPr>
          <w:rFonts w:ascii="Palatino Linotype" w:hAnsi="Palatino Linotype" w:cs="Arial"/>
          <w:b/>
        </w:rPr>
        <w:t xml:space="preserve">EL SUJETO OBLIGADO </w:t>
      </w:r>
      <w:r>
        <w:rPr>
          <w:rFonts w:ascii="Palatino Linotype" w:hAnsi="Palatino Linotype" w:cs="Arial"/>
        </w:rPr>
        <w:t>realizó un nuevo requerimiento de información del cual se obvia su transcripción en virtud de que versa en los mismos términos del descrito en el resultando II de la presente resolución.</w:t>
      </w:r>
    </w:p>
    <w:p w:rsidR="00AC28D8" w:rsidRDefault="00AC28D8">
      <w:pPr>
        <w:pStyle w:val="Prrafodelista"/>
        <w:tabs>
          <w:tab w:val="left" w:pos="709"/>
        </w:tabs>
        <w:spacing w:line="360" w:lineRule="auto"/>
        <w:ind w:left="0"/>
        <w:jc w:val="both"/>
        <w:rPr>
          <w:rFonts w:ascii="Palatino Linotype" w:hAnsi="Palatino Linotype" w:cs="Arial"/>
        </w:rPr>
      </w:pPr>
    </w:p>
    <w:p w:rsidR="00AC28D8" w:rsidRDefault="00F04F42">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diecinueve de febrero de dos mil veinte, </w:t>
      </w:r>
      <w:r>
        <w:rPr>
          <w:rFonts w:ascii="Palatino Linotype" w:hAnsi="Palatino Linotype" w:cs="Arial"/>
          <w:lang w:val="es-ES_tradnl"/>
        </w:rPr>
        <w:t>el Responsable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AC28D8" w:rsidRDefault="00AC28D8">
      <w:pPr>
        <w:spacing w:line="360" w:lineRule="auto"/>
        <w:ind w:left="851" w:right="899"/>
        <w:jc w:val="both"/>
        <w:rPr>
          <w:rFonts w:ascii="Palatino Linotype" w:hAnsi="Palatino Linotype" w:cs="Arial"/>
          <w:i/>
        </w:rPr>
      </w:pPr>
    </w:p>
    <w:p w:rsidR="00AC28D8" w:rsidRDefault="00F04F42">
      <w:pPr>
        <w:ind w:left="709" w:right="757"/>
        <w:jc w:val="right"/>
        <w:rPr>
          <w:rFonts w:ascii="Palatino Linotype" w:hAnsi="Palatino Linotype" w:cs="Arial"/>
          <w:i/>
          <w:sz w:val="22"/>
        </w:rPr>
      </w:pPr>
      <w:r>
        <w:rPr>
          <w:rFonts w:ascii="Palatino Linotype" w:hAnsi="Palatino Linotype" w:cs="Arial"/>
          <w:i/>
          <w:sz w:val="22"/>
        </w:rPr>
        <w:t>“Metepec, México a 19 de Febrero de 2020</w:t>
      </w:r>
    </w:p>
    <w:p w:rsidR="00AC28D8" w:rsidRDefault="00F04F42">
      <w:pPr>
        <w:ind w:left="709" w:right="757"/>
        <w:jc w:val="right"/>
        <w:rPr>
          <w:rFonts w:ascii="Palatino Linotype" w:hAnsi="Palatino Linotype" w:cs="Arial"/>
          <w:i/>
          <w:sz w:val="22"/>
        </w:rPr>
      </w:pPr>
      <w:r>
        <w:rPr>
          <w:rFonts w:ascii="Palatino Linotype" w:hAnsi="Palatino Linotype" w:cs="Arial"/>
          <w:i/>
          <w:sz w:val="22"/>
        </w:rPr>
        <w:t xml:space="preserve">Nombre del solicitante: </w:t>
      </w:r>
      <w:r w:rsidR="00F70711" w:rsidRPr="00F70711">
        <w:rPr>
          <w:rFonts w:ascii="Palatino Linotype" w:hAnsi="Palatino Linotype" w:cs="Arial"/>
          <w:i/>
          <w:sz w:val="22"/>
        </w:rPr>
        <w:t>XXXXXXX XXXXXXXX XXXXXX</w:t>
      </w:r>
      <w:bookmarkStart w:id="2" w:name="_GoBack"/>
      <w:bookmarkEnd w:id="2"/>
    </w:p>
    <w:p w:rsidR="00AC28D8" w:rsidRDefault="00F04F42">
      <w:pPr>
        <w:ind w:left="709" w:right="757"/>
        <w:jc w:val="right"/>
        <w:rPr>
          <w:rFonts w:ascii="Palatino Linotype" w:hAnsi="Palatino Linotype" w:cs="Arial"/>
          <w:i/>
          <w:sz w:val="22"/>
        </w:rPr>
      </w:pPr>
      <w:r>
        <w:rPr>
          <w:rFonts w:ascii="Palatino Linotype" w:hAnsi="Palatino Linotype" w:cs="Arial"/>
          <w:i/>
          <w:sz w:val="22"/>
        </w:rPr>
        <w:t>Folio de la solicitud: 00004/SAASCAEM/IP/2020</w:t>
      </w:r>
    </w:p>
    <w:p w:rsidR="00AC28D8" w:rsidRDefault="00AC28D8">
      <w:pPr>
        <w:ind w:left="709" w:right="757"/>
        <w:jc w:val="right"/>
        <w:rPr>
          <w:rFonts w:ascii="Palatino Linotype" w:hAnsi="Palatino Linotype" w:cs="Arial"/>
          <w:i/>
          <w:sz w:val="22"/>
        </w:rPr>
      </w:pPr>
    </w:p>
    <w:p w:rsidR="00AC28D8" w:rsidRDefault="00F04F42">
      <w:pPr>
        <w:ind w:left="709" w:right="757"/>
        <w:jc w:val="both"/>
        <w:rPr>
          <w:rFonts w:ascii="Palatino Linotype" w:hAnsi="Palatino Linotype" w:cs="Arial"/>
          <w:i/>
          <w:sz w:val="22"/>
        </w:rPr>
      </w:pPr>
      <w:r>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C28D8" w:rsidRDefault="00AC28D8">
      <w:pPr>
        <w:ind w:left="709" w:right="757"/>
        <w:jc w:val="both"/>
        <w:rPr>
          <w:rFonts w:ascii="Palatino Linotype" w:hAnsi="Palatino Linotype" w:cs="Arial"/>
          <w:i/>
          <w:sz w:val="22"/>
        </w:rPr>
      </w:pPr>
    </w:p>
    <w:p w:rsidR="00AC28D8" w:rsidRDefault="00F04F42">
      <w:pPr>
        <w:ind w:left="709" w:right="757"/>
        <w:jc w:val="both"/>
        <w:rPr>
          <w:rFonts w:ascii="Palatino Linotype" w:hAnsi="Palatino Linotype" w:cs="Arial"/>
          <w:i/>
          <w:sz w:val="22"/>
        </w:rPr>
      </w:pPr>
      <w:r>
        <w:rPr>
          <w:rFonts w:ascii="Palatino Linotype" w:hAnsi="Palatino Linotype" w:cs="Arial"/>
          <w:i/>
          <w:sz w:val="22"/>
        </w:rPr>
        <w:t>Se anexa al presente la información solicitada, correspondiente a la solicitud 00004/SAASCAEM/IP/2020.</w:t>
      </w:r>
    </w:p>
    <w:p w:rsidR="00AC28D8" w:rsidRDefault="00AC28D8">
      <w:pPr>
        <w:ind w:left="709" w:right="757"/>
        <w:jc w:val="both"/>
        <w:rPr>
          <w:rFonts w:ascii="Palatino Linotype" w:hAnsi="Palatino Linotype" w:cs="Arial"/>
          <w:i/>
          <w:sz w:val="22"/>
        </w:rPr>
      </w:pPr>
    </w:p>
    <w:p w:rsidR="00AC28D8" w:rsidRDefault="00F04F42">
      <w:pPr>
        <w:ind w:left="709" w:right="757"/>
        <w:jc w:val="both"/>
        <w:rPr>
          <w:rFonts w:ascii="Palatino Linotype" w:hAnsi="Palatino Linotype" w:cs="Arial"/>
          <w:i/>
          <w:sz w:val="22"/>
        </w:rPr>
      </w:pPr>
      <w:r>
        <w:rPr>
          <w:rFonts w:ascii="Palatino Linotype" w:hAnsi="Palatino Linotype" w:cs="Arial"/>
          <w:i/>
          <w:sz w:val="22"/>
        </w:rPr>
        <w:t>ATENTAMENTE</w:t>
      </w:r>
    </w:p>
    <w:p w:rsidR="00AC28D8" w:rsidRDefault="00F04F42">
      <w:pPr>
        <w:ind w:left="709" w:right="757"/>
        <w:jc w:val="both"/>
        <w:rPr>
          <w:rFonts w:ascii="Palatino Linotype" w:hAnsi="Palatino Linotype" w:cs="Arial"/>
          <w:i/>
          <w:sz w:val="22"/>
        </w:rPr>
      </w:pPr>
      <w:r>
        <w:rPr>
          <w:rFonts w:ascii="Palatino Linotype" w:hAnsi="Palatino Linotype" w:cs="Arial"/>
          <w:i/>
          <w:sz w:val="22"/>
        </w:rPr>
        <w:t>ING. MARCO ANTONIO ORTIZ MÉRIDA” (Sic)</w:t>
      </w:r>
    </w:p>
    <w:p w:rsidR="00AC28D8" w:rsidRDefault="00AC28D8">
      <w:pPr>
        <w:spacing w:line="360" w:lineRule="auto"/>
        <w:ind w:left="851" w:right="899"/>
        <w:jc w:val="both"/>
        <w:rPr>
          <w:rFonts w:ascii="Palatino Linotype" w:hAnsi="Palatino Linotype" w:cs="Arial"/>
          <w:i/>
        </w:rPr>
      </w:pPr>
    </w:p>
    <w:p w:rsidR="00AC28D8" w:rsidRDefault="00F04F42">
      <w:pPr>
        <w:pStyle w:val="Prrafodelista"/>
        <w:tabs>
          <w:tab w:val="left" w:pos="709"/>
        </w:tabs>
        <w:spacing w:line="360" w:lineRule="auto"/>
        <w:ind w:left="0"/>
        <w:jc w:val="both"/>
        <w:rPr>
          <w:rFonts w:ascii="Palatino Linotype" w:hAnsi="Palatino Linotype"/>
        </w:rPr>
      </w:pPr>
      <w:r>
        <w:rPr>
          <w:rFonts w:ascii="Palatino Linotype" w:hAnsi="Palatino Linotype"/>
        </w:rPr>
        <w:t xml:space="preserve">Advirtiendo de dicha respuesta, que </w:t>
      </w:r>
      <w:r>
        <w:rPr>
          <w:rFonts w:ascii="Palatino Linotype" w:hAnsi="Palatino Linotype" w:cs="Arial"/>
          <w:b/>
        </w:rPr>
        <w:t>EL SUJETO OBLIGADO</w:t>
      </w:r>
      <w:r>
        <w:rPr>
          <w:rFonts w:ascii="Palatino Linotype" w:hAnsi="Palatino Linotype"/>
        </w:rPr>
        <w:t xml:space="preserve"> adjuntó los archivos electrónicos que a continuación se describen:</w:t>
      </w:r>
    </w:p>
    <w:p w:rsidR="00AC28D8" w:rsidRDefault="00AC28D8">
      <w:pPr>
        <w:pStyle w:val="Prrafodelista"/>
        <w:tabs>
          <w:tab w:val="left" w:pos="709"/>
        </w:tabs>
        <w:spacing w:line="360" w:lineRule="auto"/>
        <w:ind w:left="0"/>
        <w:jc w:val="both"/>
        <w:rPr>
          <w:rFonts w:ascii="Palatino Linotype" w:hAnsi="Palatino Linotype"/>
        </w:rPr>
      </w:pPr>
    </w:p>
    <w:p w:rsidR="00AC28D8" w:rsidRDefault="00F04F42">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b/>
        </w:rPr>
        <w:t xml:space="preserve">sol 04.pdf: </w:t>
      </w:r>
      <w:r>
        <w:rPr>
          <w:rFonts w:ascii="Palatino Linotype" w:hAnsi="Palatino Linotype"/>
        </w:rPr>
        <w:t>Oficio número 213C0201000500S–049/2020 de fecha 19 de febrero 2020, mediante el cual el Titular de la Unidad de Transparencia le hace del conocimiento al particular de la respuesta vertida a su solicitud de información.</w:t>
      </w:r>
    </w:p>
    <w:p w:rsidR="00AC28D8" w:rsidRDefault="00AC28D8">
      <w:pPr>
        <w:tabs>
          <w:tab w:val="left" w:pos="709"/>
        </w:tabs>
        <w:spacing w:line="360" w:lineRule="auto"/>
        <w:jc w:val="both"/>
        <w:rPr>
          <w:rFonts w:ascii="Palatino Linotype" w:hAnsi="Palatino Linotype"/>
        </w:rPr>
      </w:pPr>
    </w:p>
    <w:p w:rsidR="00AC28D8" w:rsidRDefault="00F04F42">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b/>
        </w:rPr>
        <w:t xml:space="preserve">GCA4-GEN-PE-03 longitudes-01.pdf: </w:t>
      </w:r>
      <w:r>
        <w:rPr>
          <w:rFonts w:ascii="Palatino Linotype" w:hAnsi="Palatino Linotype"/>
        </w:rPr>
        <w:t>Documento referente al</w:t>
      </w:r>
      <w:r>
        <w:rPr>
          <w:rFonts w:ascii="Palatino Linotype" w:hAnsi="Palatino Linotype"/>
          <w:b/>
        </w:rPr>
        <w:t xml:space="preserve"> </w:t>
      </w:r>
      <w:r>
        <w:rPr>
          <w:rFonts w:ascii="Palatino Linotype" w:hAnsi="Palatino Linotype"/>
        </w:rPr>
        <w:t>Tramo A - Entronque Rio de los Remedios, Troncal PK 0+189 al PK 2+400 y Entronque Alfredo del Mazo.</w:t>
      </w:r>
    </w:p>
    <w:p w:rsidR="00AC28D8" w:rsidRDefault="00AC28D8">
      <w:pPr>
        <w:tabs>
          <w:tab w:val="left" w:pos="709"/>
        </w:tabs>
        <w:spacing w:line="360" w:lineRule="auto"/>
        <w:jc w:val="both"/>
        <w:rPr>
          <w:rFonts w:ascii="Palatino Linotype" w:hAnsi="Palatino Linotype"/>
          <w:b/>
        </w:rPr>
      </w:pPr>
    </w:p>
    <w:p w:rsidR="00AC28D8" w:rsidRDefault="00F04F42">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b/>
        </w:rPr>
        <w:t xml:space="preserve">GCA4-GEN-PE-03 longitudes-02.pdf: </w:t>
      </w:r>
      <w:r>
        <w:rPr>
          <w:rFonts w:ascii="Palatino Linotype" w:hAnsi="Palatino Linotype"/>
        </w:rPr>
        <w:t>Documento referente al</w:t>
      </w:r>
      <w:r>
        <w:rPr>
          <w:rFonts w:ascii="Palatino Linotype" w:hAnsi="Palatino Linotype"/>
          <w:b/>
        </w:rPr>
        <w:t xml:space="preserve"> </w:t>
      </w:r>
      <w:r>
        <w:rPr>
          <w:rFonts w:ascii="Palatino Linotype" w:hAnsi="Palatino Linotype"/>
        </w:rPr>
        <w:t>Tramo B - Entronque Rio de los Remedios, Troncal PK 2+400 al PK 5+120.</w:t>
      </w:r>
    </w:p>
    <w:p w:rsidR="00AC28D8" w:rsidRDefault="00AC28D8">
      <w:pPr>
        <w:tabs>
          <w:tab w:val="left" w:pos="709"/>
        </w:tabs>
        <w:spacing w:line="360" w:lineRule="auto"/>
        <w:jc w:val="both"/>
        <w:rPr>
          <w:rFonts w:ascii="Palatino Linotype" w:hAnsi="Palatino Linotype"/>
        </w:rPr>
      </w:pPr>
    </w:p>
    <w:p w:rsidR="00AC28D8" w:rsidRDefault="00F04F42">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b/>
        </w:rPr>
        <w:t xml:space="preserve">GCA4-GEN-PE-03 longitudes-03.pdf: </w:t>
      </w:r>
      <w:r>
        <w:rPr>
          <w:rFonts w:ascii="Palatino Linotype" w:hAnsi="Palatino Linotype"/>
        </w:rPr>
        <w:t>Documento referente al</w:t>
      </w:r>
      <w:r>
        <w:rPr>
          <w:rFonts w:ascii="Palatino Linotype" w:hAnsi="Palatino Linotype"/>
          <w:b/>
        </w:rPr>
        <w:t xml:space="preserve"> </w:t>
      </w:r>
      <w:r>
        <w:rPr>
          <w:rFonts w:ascii="Palatino Linotype" w:hAnsi="Palatino Linotype"/>
        </w:rPr>
        <w:t>Tramo C- Troncal PK 5+120 al PK 9+110 y Entronque Circunvalación Sur.</w:t>
      </w:r>
    </w:p>
    <w:p w:rsidR="00AC28D8" w:rsidRDefault="00AC28D8">
      <w:pPr>
        <w:tabs>
          <w:tab w:val="left" w:pos="709"/>
        </w:tabs>
        <w:spacing w:line="360" w:lineRule="auto"/>
        <w:jc w:val="both"/>
        <w:rPr>
          <w:rFonts w:ascii="Palatino Linotype" w:hAnsi="Palatino Linotype"/>
        </w:rPr>
      </w:pPr>
    </w:p>
    <w:p w:rsidR="00AC28D8" w:rsidRDefault="00F04F42">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b/>
        </w:rPr>
        <w:t xml:space="preserve">GCA4-GEN-PE-03 longitudes-04.pdf: </w:t>
      </w:r>
      <w:r>
        <w:rPr>
          <w:rFonts w:ascii="Palatino Linotype" w:hAnsi="Palatino Linotype"/>
        </w:rPr>
        <w:t>Documento referente al</w:t>
      </w:r>
      <w:r>
        <w:rPr>
          <w:rFonts w:ascii="Palatino Linotype" w:hAnsi="Palatino Linotype"/>
          <w:b/>
        </w:rPr>
        <w:t xml:space="preserve"> </w:t>
      </w:r>
      <w:r>
        <w:rPr>
          <w:rFonts w:ascii="Palatino Linotype" w:hAnsi="Palatino Linotype"/>
        </w:rPr>
        <w:t>Tramo D - Troncal PK 9+110 al PK 12+302, Entronques Circuito Exterior Mexiquense, Jardines de Morelos y Venta de Carpio.</w:t>
      </w:r>
    </w:p>
    <w:p w:rsidR="00AC28D8" w:rsidRDefault="00AC28D8">
      <w:pPr>
        <w:tabs>
          <w:tab w:val="left" w:pos="709"/>
        </w:tabs>
        <w:spacing w:line="360" w:lineRule="auto"/>
        <w:jc w:val="both"/>
        <w:rPr>
          <w:rFonts w:ascii="Palatino Linotype" w:hAnsi="Palatino Linotype"/>
        </w:rPr>
      </w:pPr>
    </w:p>
    <w:p w:rsidR="00AC28D8" w:rsidRDefault="00F04F42">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lastRenderedPageBreak/>
        <w:t xml:space="preserve">Inconforme </w:t>
      </w:r>
      <w:r>
        <w:rPr>
          <w:rFonts w:ascii="Palatino Linotype" w:hAnsi="Palatino Linotype" w:cs="Arial"/>
        </w:rPr>
        <w:t>con</w:t>
      </w:r>
      <w:r>
        <w:rPr>
          <w:rFonts w:ascii="Palatino Linotype" w:hAnsi="Palatino Linotype"/>
        </w:rPr>
        <w:t xml:space="preserve"> la respuesta proporcionada por el </w:t>
      </w:r>
      <w:r>
        <w:rPr>
          <w:rFonts w:ascii="Palatino Linotype" w:hAnsi="Palatino Linotype"/>
          <w:b/>
        </w:rPr>
        <w:t>SUJETO OBLIGADO</w:t>
      </w:r>
      <w:r>
        <w:rPr>
          <w:rFonts w:ascii="Palatino Linotype" w:hAnsi="Palatino Linotype"/>
        </w:rPr>
        <w:t xml:space="preserve">, en fecha veintiuno de febrero de dos mil veinte, </w:t>
      </w:r>
      <w:r>
        <w:rPr>
          <w:rFonts w:ascii="Palatino Linotype" w:hAnsi="Palatino Linotype"/>
          <w:b/>
        </w:rPr>
        <w:t>EL RECURRENTE</w:t>
      </w:r>
      <w:r>
        <w:rPr>
          <w:rFonts w:ascii="Palatino Linotype" w:hAnsi="Palatino Linotype"/>
        </w:rPr>
        <w:t xml:space="preserve">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 xml:space="preserve">número </w:t>
      </w:r>
      <w:r>
        <w:rPr>
          <w:rFonts w:ascii="Palatino Linotype" w:hAnsi="Palatino Linotype" w:cs="Arial"/>
          <w:b/>
        </w:rPr>
        <w:t>01147/INFOEM/IP/RR/2020</w:t>
      </w:r>
      <w:r>
        <w:rPr>
          <w:rFonts w:ascii="Palatino Linotype" w:hAnsi="Palatino Linotype" w:cs="Arial"/>
        </w:rPr>
        <w:t>, en el que señaló como acto impugnado, lo siguiente:</w:t>
      </w:r>
    </w:p>
    <w:p w:rsidR="00AC28D8" w:rsidRDefault="00AC28D8">
      <w:pPr>
        <w:pStyle w:val="Prrafodelista"/>
        <w:tabs>
          <w:tab w:val="left" w:pos="709"/>
        </w:tabs>
        <w:spacing w:line="360" w:lineRule="auto"/>
        <w:ind w:left="0"/>
        <w:jc w:val="both"/>
        <w:rPr>
          <w:rFonts w:ascii="Palatino Linotype" w:hAnsi="Palatino Linotype" w:cs="Arial"/>
        </w:rPr>
      </w:pPr>
    </w:p>
    <w:p w:rsidR="00AC28D8" w:rsidRDefault="00F04F42">
      <w:pPr>
        <w:ind w:left="709" w:right="709"/>
        <w:jc w:val="both"/>
        <w:rPr>
          <w:rFonts w:ascii="Palatino Linotype" w:hAnsi="Palatino Linotype" w:cs="Arial"/>
          <w:lang w:eastAsia="es-MX"/>
        </w:rPr>
      </w:pPr>
      <w:r>
        <w:rPr>
          <w:rFonts w:ascii="Palatino Linotype" w:hAnsi="Palatino Linotype" w:cs="Arial"/>
          <w:i/>
          <w:sz w:val="22"/>
          <w:lang w:eastAsia="es-MX"/>
        </w:rPr>
        <w:t>“Se entregan archivos en los que aparecen imágenes, sin embargo, no cumple con lo solicitado por el suscrito”</w:t>
      </w:r>
      <w:r>
        <w:rPr>
          <w:rFonts w:ascii="Palatino Linotype" w:hAnsi="Palatino Linotype" w:cs="Arial"/>
          <w:sz w:val="22"/>
          <w:lang w:eastAsia="es-MX"/>
        </w:rPr>
        <w:t xml:space="preserve"> (Sic)</w:t>
      </w:r>
    </w:p>
    <w:p w:rsidR="00AC28D8" w:rsidRDefault="00AC28D8">
      <w:pPr>
        <w:spacing w:line="360" w:lineRule="auto"/>
        <w:ind w:right="709"/>
        <w:jc w:val="both"/>
        <w:rPr>
          <w:rFonts w:ascii="Palatino Linotype" w:hAnsi="Palatino Linotype" w:cs="Arial"/>
        </w:rPr>
      </w:pPr>
    </w:p>
    <w:p w:rsidR="00AC28D8" w:rsidRDefault="00F04F42">
      <w:pPr>
        <w:spacing w:line="360" w:lineRule="auto"/>
        <w:ind w:right="709"/>
        <w:jc w:val="both"/>
        <w:rPr>
          <w:rFonts w:ascii="Palatino Linotype" w:hAnsi="Palatino Linotype" w:cs="Arial"/>
        </w:rPr>
      </w:pPr>
      <w:r>
        <w:rPr>
          <w:rFonts w:ascii="Palatino Linotype" w:hAnsi="Palatino Linotype" w:cs="Arial"/>
        </w:rPr>
        <w:t>Asimismo, como razones y motivos de inconformidad:</w:t>
      </w:r>
    </w:p>
    <w:p w:rsidR="00AC28D8" w:rsidRDefault="00AC28D8">
      <w:pPr>
        <w:spacing w:line="360" w:lineRule="auto"/>
        <w:ind w:right="709"/>
        <w:jc w:val="both"/>
        <w:rPr>
          <w:rFonts w:ascii="Palatino Linotype" w:hAnsi="Palatino Linotype" w:cs="Arial"/>
        </w:rPr>
      </w:pPr>
    </w:p>
    <w:p w:rsidR="00AC28D8" w:rsidRDefault="00F04F42">
      <w:pPr>
        <w:ind w:left="709" w:right="709"/>
        <w:jc w:val="both"/>
        <w:rPr>
          <w:rFonts w:ascii="Palatino Linotype" w:hAnsi="Palatino Linotype" w:cs="Arial"/>
          <w:lang w:eastAsia="es-MX"/>
        </w:rPr>
      </w:pPr>
      <w:r>
        <w:rPr>
          <w:rFonts w:ascii="Palatino Linotype" w:hAnsi="Palatino Linotype" w:cs="Arial"/>
          <w:i/>
          <w:sz w:val="22"/>
          <w:lang w:eastAsia="es-MX"/>
        </w:rPr>
        <w:t>“Se entregan archivos en los que aparecen imágenes, sin embargo, no cumple con lo solicitado por el suscrito”</w:t>
      </w:r>
      <w:r>
        <w:rPr>
          <w:rFonts w:ascii="Palatino Linotype" w:hAnsi="Palatino Linotype" w:cs="Arial"/>
          <w:sz w:val="22"/>
          <w:lang w:eastAsia="es-MX"/>
        </w:rPr>
        <w:t xml:space="preserve"> (Sic)</w:t>
      </w:r>
    </w:p>
    <w:p w:rsidR="00AC28D8" w:rsidRDefault="00AC28D8">
      <w:pPr>
        <w:spacing w:line="360" w:lineRule="auto"/>
        <w:ind w:right="709"/>
        <w:jc w:val="both"/>
        <w:rPr>
          <w:rFonts w:ascii="Palatino Linotype" w:hAnsi="Palatino Linotype" w:cs="Arial"/>
          <w:lang w:eastAsia="es-MX"/>
        </w:rPr>
      </w:pPr>
    </w:p>
    <w:p w:rsidR="00AC28D8" w:rsidRDefault="00F04F42">
      <w:pPr>
        <w:widowControl w:val="0"/>
        <w:numPr>
          <w:ilvl w:val="0"/>
          <w:numId w:val="7"/>
        </w:numPr>
        <w:tabs>
          <w:tab w:val="left" w:pos="0"/>
        </w:tabs>
        <w:spacing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veintiuno de febrero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AC28D8" w:rsidRDefault="00AC28D8">
      <w:pPr>
        <w:widowControl w:val="0"/>
        <w:tabs>
          <w:tab w:val="left" w:pos="0"/>
        </w:tabs>
        <w:spacing w:line="360" w:lineRule="auto"/>
        <w:jc w:val="both"/>
        <w:rPr>
          <w:rFonts w:ascii="Palatino Linotype" w:hAnsi="Palatino Linotype" w:cs="Arial"/>
          <w:lang w:val="es-ES_tradnl"/>
        </w:rPr>
      </w:pPr>
    </w:p>
    <w:p w:rsidR="00AC28D8" w:rsidRDefault="00F04F42">
      <w:pPr>
        <w:widowControl w:val="0"/>
        <w:numPr>
          <w:ilvl w:val="0"/>
          <w:numId w:val="7"/>
        </w:numPr>
        <w:tabs>
          <w:tab w:val="left" w:pos="0"/>
        </w:tabs>
        <w:spacing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veintisiete de febrero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w:t>
      </w:r>
      <w:r>
        <w:rPr>
          <w:rFonts w:ascii="Palatino Linotype" w:hAnsi="Palatino Linotype" w:cs="Arial"/>
        </w:rPr>
        <w:lastRenderedPageBreak/>
        <w:t xml:space="preserve">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AC28D8" w:rsidRDefault="00AC28D8">
      <w:pPr>
        <w:widowControl w:val="0"/>
        <w:tabs>
          <w:tab w:val="left" w:pos="0"/>
        </w:tabs>
        <w:spacing w:line="360" w:lineRule="auto"/>
        <w:jc w:val="both"/>
        <w:rPr>
          <w:rFonts w:ascii="Palatino Linotype" w:hAnsi="Palatino Linotype" w:cs="Arial"/>
        </w:rPr>
      </w:pPr>
    </w:p>
    <w:p w:rsidR="00AC28D8" w:rsidRDefault="00F04F42">
      <w:pPr>
        <w:numPr>
          <w:ilvl w:val="0"/>
          <w:numId w:val="2"/>
        </w:numPr>
        <w:spacing w:line="360" w:lineRule="auto"/>
        <w:ind w:left="0" w:firstLine="0"/>
        <w:jc w:val="both"/>
        <w:rPr>
          <w:rFonts w:ascii="Palatino Linotype" w:hAnsi="Palatino Linotype"/>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 xml:space="preserve">EL RECURRENTE </w:t>
      </w:r>
      <w:r>
        <w:rPr>
          <w:rFonts w:ascii="Palatino Linotype" w:hAnsi="Palatino Linotype" w:cs="Arial"/>
        </w:rPr>
        <w:t xml:space="preserve">no presentó manifestaciones y alegatos, ni ofreció los medios de prueba que a su derecho convinieran. Por su parte, </w:t>
      </w:r>
      <w:r>
        <w:rPr>
          <w:rFonts w:ascii="Palatino Linotype" w:hAnsi="Palatino Linotype" w:cs="Arial"/>
          <w:b/>
        </w:rPr>
        <w:t>EL SUJETO OBLIGADO</w:t>
      </w:r>
      <w:r>
        <w:rPr>
          <w:rFonts w:ascii="Palatino Linotype" w:hAnsi="Palatino Linotype" w:cs="Arial"/>
        </w:rPr>
        <w:t xml:space="preserve"> en fecha veintisiete de febrero de dos mil veinte rindió su Informe Justificado mismo que no fue puesto a disposición del particular, en virtud de que si bien presentó manifestaciones novedosas, el alcance del mismo en relación a la respuesta proporcionada, no se consideró que actualizara lo dispuesto por la fracción III del artículo 185 de la Ley de la materia, por no colmar total o parcialmente el requerimiento del ciudadano; sin embargo, a fin de que el ahora </w:t>
      </w:r>
      <w:r>
        <w:rPr>
          <w:rFonts w:ascii="Palatino Linotype" w:hAnsi="Palatino Linotype" w:cs="Arial"/>
          <w:b/>
        </w:rPr>
        <w:t xml:space="preserve">RECURRENTE </w:t>
      </w:r>
      <w:r>
        <w:rPr>
          <w:rFonts w:ascii="Palatino Linotype" w:hAnsi="Palatino Linotype" w:cs="Arial"/>
        </w:rPr>
        <w:t>cuente con todas las constancias que integran el recurso de revisión, dicho documento se hará del conocimiento del particular al momento de la notificación de la presente resolución.</w:t>
      </w:r>
    </w:p>
    <w:p w:rsidR="00AC28D8" w:rsidRDefault="00AC28D8">
      <w:pPr>
        <w:spacing w:line="360" w:lineRule="auto"/>
        <w:jc w:val="both"/>
        <w:rPr>
          <w:lang w:eastAsia="es-MX"/>
        </w:rPr>
      </w:pPr>
    </w:p>
    <w:p w:rsidR="00AC28D8" w:rsidRDefault="00F04F42">
      <w:pPr>
        <w:spacing w:line="360" w:lineRule="auto"/>
        <w:jc w:val="center"/>
        <w:rPr>
          <w:lang w:eastAsia="es-MX"/>
        </w:rPr>
      </w:pPr>
      <w:r>
        <w:rPr>
          <w:noProof/>
          <w:lang w:eastAsia="es-MX"/>
        </w:rPr>
        <w:lastRenderedPageBreak/>
        <w:drawing>
          <wp:inline distT="0" distB="0" distL="0" distR="0">
            <wp:extent cx="5791835" cy="258953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9"/>
                    <a:stretch>
                      <a:fillRect/>
                    </a:stretch>
                  </pic:blipFill>
                  <pic:spPr bwMode="auto">
                    <a:xfrm>
                      <a:off x="0" y="0"/>
                      <a:ext cx="5791835" cy="2589530"/>
                    </a:xfrm>
                    <a:prstGeom prst="rect">
                      <a:avLst/>
                    </a:prstGeom>
                  </pic:spPr>
                </pic:pic>
              </a:graphicData>
            </a:graphic>
          </wp:inline>
        </w:drawing>
      </w:r>
    </w:p>
    <w:p w:rsidR="00AC28D8" w:rsidRDefault="00AC28D8">
      <w:pPr>
        <w:spacing w:line="360" w:lineRule="auto"/>
        <w:jc w:val="both"/>
        <w:rPr>
          <w:rFonts w:ascii="Palatino Linotype" w:hAnsi="Palatino Linotype"/>
        </w:rPr>
      </w:pPr>
    </w:p>
    <w:p w:rsidR="00AC28D8" w:rsidRDefault="00F04F42">
      <w:pPr>
        <w:numPr>
          <w:ilvl w:val="0"/>
          <w:numId w:val="2"/>
        </w:numPr>
        <w:spacing w:line="360" w:lineRule="auto"/>
        <w:ind w:left="0" w:firstLine="0"/>
        <w:jc w:val="both"/>
        <w:rPr>
          <w:rFonts w:ascii="Palatino Linotype" w:hAnsi="Palatino Linotype"/>
        </w:rPr>
      </w:pPr>
      <w:r>
        <w:rPr>
          <w:rFonts w:ascii="Palatino Linotype" w:hAnsi="Palatino Linotype" w:cs="Arial"/>
        </w:rPr>
        <w:t xml:space="preserve">Una vez analizado el estado procesal que guardaba el expediente, en fecha doce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AC28D8" w:rsidRDefault="00AC28D8">
      <w:pPr>
        <w:spacing w:line="360" w:lineRule="auto"/>
        <w:jc w:val="both"/>
        <w:rPr>
          <w:rFonts w:ascii="Palatino Linotype" w:hAnsi="Palatino Linotype"/>
        </w:rPr>
      </w:pPr>
      <w:bookmarkStart w:id="3" w:name="_Ref507070922"/>
      <w:bookmarkEnd w:id="3"/>
    </w:p>
    <w:p w:rsidR="00AC28D8" w:rsidRDefault="00F04F42">
      <w:pPr>
        <w:pStyle w:val="Prrafodelista"/>
        <w:tabs>
          <w:tab w:val="left" w:pos="709"/>
        </w:tabs>
        <w:spacing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AC28D8" w:rsidRDefault="00AC28D8">
      <w:pPr>
        <w:pStyle w:val="Prrafodelista"/>
        <w:tabs>
          <w:tab w:val="left" w:pos="709"/>
        </w:tabs>
        <w:spacing w:line="360" w:lineRule="auto"/>
        <w:ind w:left="0"/>
        <w:jc w:val="center"/>
        <w:rPr>
          <w:rFonts w:ascii="Palatino Linotype" w:hAnsi="Palatino Linotype"/>
          <w:b/>
          <w:bCs/>
          <w:spacing w:val="60"/>
        </w:rPr>
      </w:pPr>
    </w:p>
    <w:p w:rsidR="00AC28D8" w:rsidRDefault="00F04F42">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w:t>
      </w:r>
      <w:r>
        <w:rPr>
          <w:rFonts w:ascii="Palatino Linotype" w:hAnsi="Palatino Linotype"/>
        </w:rPr>
        <w:lastRenderedPageBreak/>
        <w:t>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AC28D8" w:rsidRDefault="00AC28D8">
      <w:pPr>
        <w:pStyle w:val="Prrafodelista"/>
        <w:widowControl w:val="0"/>
        <w:tabs>
          <w:tab w:val="left" w:pos="1701"/>
          <w:tab w:val="left" w:pos="1843"/>
        </w:tabs>
        <w:spacing w:line="360" w:lineRule="auto"/>
        <w:ind w:left="0"/>
        <w:jc w:val="both"/>
        <w:rPr>
          <w:rFonts w:ascii="Palatino Linotype" w:hAnsi="Palatino Linotype" w:cs="Arial"/>
        </w:rPr>
      </w:pPr>
    </w:p>
    <w:p w:rsidR="00AC28D8" w:rsidRDefault="00F04F42">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lang w:val="es-ES_tradnl"/>
        </w:rPr>
      </w:pPr>
      <w:r>
        <w:rPr>
          <w:rFonts w:ascii="Palatino Linotype" w:hAnsi="Palatino Linotype" w:cs="Arial"/>
          <w:b/>
        </w:rPr>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 </w:t>
      </w:r>
      <w:r>
        <w:rPr>
          <w:rFonts w:ascii="Palatino Linotype" w:hAnsi="Palatino Linotype"/>
        </w:rPr>
        <w:t>número</w:t>
      </w:r>
      <w:r>
        <w:rPr>
          <w:rFonts w:ascii="Palatino Linotype" w:hAnsi="Palatino Linotype"/>
          <w:b/>
          <w:bCs/>
        </w:rPr>
        <w:t xml:space="preserve"> 00004/SAASCAEM/IP/2020</w:t>
      </w:r>
      <w:r>
        <w:rPr>
          <w:rFonts w:ascii="Palatino Linotype" w:hAnsi="Palatino Linotype" w:cs="Arial"/>
          <w:lang w:val="es-ES_tradnl"/>
        </w:rPr>
        <w:t>.</w:t>
      </w:r>
    </w:p>
    <w:p w:rsidR="00AC28D8" w:rsidRDefault="00AC28D8">
      <w:pPr>
        <w:pStyle w:val="Prrafodelista"/>
        <w:widowControl w:val="0"/>
        <w:tabs>
          <w:tab w:val="left" w:pos="1701"/>
          <w:tab w:val="left" w:pos="1843"/>
        </w:tabs>
        <w:spacing w:line="360" w:lineRule="auto"/>
        <w:ind w:left="0"/>
        <w:jc w:val="both"/>
        <w:rPr>
          <w:rFonts w:ascii="Palatino Linotype" w:hAnsi="Palatino Linotype" w:cs="Arial"/>
          <w:lang w:val="es-ES_tradnl"/>
        </w:rPr>
      </w:pPr>
    </w:p>
    <w:p w:rsidR="00AC28D8" w:rsidRDefault="00F04F42">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AC28D8" w:rsidRDefault="00AC28D8">
      <w:pPr>
        <w:spacing w:line="360" w:lineRule="auto"/>
        <w:ind w:left="851" w:right="902"/>
        <w:jc w:val="both"/>
        <w:rPr>
          <w:rFonts w:ascii="Palatino Linotype" w:eastAsiaTheme="minorEastAsia" w:hAnsi="Palatino Linotype" w:cs="Arial"/>
          <w:lang w:val="es-ES_tradnl"/>
        </w:rPr>
      </w:pPr>
    </w:p>
    <w:p w:rsidR="00AC28D8" w:rsidRDefault="00F04F42">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b/>
          <w:i/>
          <w:sz w:val="22"/>
          <w:lang w:val="es-ES_tradnl"/>
        </w:rPr>
        <w:t>“Artículo 178.</w:t>
      </w:r>
      <w:r>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C28D8" w:rsidRDefault="00AC28D8">
      <w:pPr>
        <w:tabs>
          <w:tab w:val="left" w:pos="851"/>
        </w:tabs>
        <w:ind w:left="851" w:right="901"/>
        <w:jc w:val="both"/>
        <w:rPr>
          <w:rFonts w:ascii="Palatino Linotype" w:eastAsiaTheme="minorEastAsia" w:hAnsi="Palatino Linotype" w:cs="Arial"/>
          <w:i/>
          <w:sz w:val="22"/>
          <w:lang w:val="es-ES_tradnl"/>
        </w:rPr>
      </w:pPr>
    </w:p>
    <w:p w:rsidR="00AC28D8" w:rsidRDefault="00F04F42">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C28D8" w:rsidRDefault="00AC28D8">
      <w:pPr>
        <w:tabs>
          <w:tab w:val="left" w:pos="851"/>
        </w:tabs>
        <w:ind w:left="851" w:right="901"/>
        <w:jc w:val="both"/>
        <w:rPr>
          <w:rFonts w:ascii="Palatino Linotype" w:eastAsiaTheme="minorEastAsia" w:hAnsi="Palatino Linotype" w:cs="Arial"/>
          <w:i/>
          <w:sz w:val="22"/>
          <w:lang w:val="es-ES_tradnl"/>
        </w:rPr>
      </w:pPr>
    </w:p>
    <w:p w:rsidR="00AC28D8" w:rsidRDefault="00F04F42">
      <w:pPr>
        <w:tabs>
          <w:tab w:val="left" w:pos="851"/>
        </w:tabs>
        <w:ind w:left="851" w:right="901"/>
        <w:jc w:val="both"/>
        <w:rPr>
          <w:rFonts w:ascii="Palatino Linotype" w:eastAsiaTheme="minorEastAsia" w:hAnsi="Palatino Linotype" w:cs="Arial"/>
          <w:i/>
          <w:lang w:val="es-ES_tradnl"/>
        </w:rPr>
      </w:pPr>
      <w:r>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sz w:val="22"/>
          <w:lang w:val="es-ES_tradnl"/>
        </w:rPr>
        <w:t>”</w:t>
      </w:r>
    </w:p>
    <w:p w:rsidR="00AC28D8" w:rsidRDefault="00AC28D8">
      <w:pPr>
        <w:spacing w:line="360" w:lineRule="auto"/>
        <w:ind w:left="851" w:right="902"/>
        <w:jc w:val="both"/>
        <w:rPr>
          <w:rFonts w:ascii="Palatino Linotype" w:eastAsiaTheme="minorEastAsia" w:hAnsi="Palatino Linotype" w:cs="Arial"/>
          <w:lang w:val="es-ES_tradnl"/>
        </w:rPr>
      </w:pPr>
    </w:p>
    <w:p w:rsidR="00AC28D8" w:rsidRDefault="00F04F42">
      <w:pPr>
        <w:spacing w:line="360" w:lineRule="auto"/>
        <w:jc w:val="both"/>
        <w:rPr>
          <w:rFonts w:ascii="Palatino Linotype" w:hAnsi="Palatino Linotype" w:cs="Arial"/>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diecinueve de febrero de dos mil veinte; </w:t>
      </w:r>
      <w:r>
        <w:rPr>
          <w:rFonts w:ascii="Palatino Linotype" w:hAnsi="Palatino Linotype" w:cs="Arial"/>
        </w:rPr>
        <w:t>en consecuencia,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w:t>
      </w:r>
      <w:r>
        <w:rPr>
          <w:rFonts w:ascii="Palatino Linotype" w:hAnsi="Palatino Linotype" w:cs="Arial"/>
          <w:b/>
        </w:rPr>
        <w:t xml:space="preserve"> veinte de febrero al trece de marzo de dos mil veinte</w:t>
      </w:r>
      <w:r>
        <w:rPr>
          <w:rFonts w:ascii="Palatino Linotype" w:hAnsi="Palatino Linotype" w:cs="Arial"/>
        </w:rPr>
        <w:t xml:space="preserve">, sin contemplar en el cómputo los días veintidós, veintitrés, veintinueve de febrero y el uno siete y ocho de marzo de dos mil veinte, por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 asimismo el dos y nueve de marzo de dos mil veinte, por suspensión de labores en el Instituto, de conformidad con el Calendario Oficial en Materia de Transparencia, Acceso a la Información Pública y Protección de Datos Personales del Estado de México y Municipios, para el año dos mil veinte y enero de dos mil veintiuno, publicado en el Periódico Oficial “Gaceta del Gobierno”, el diecinueve de diciembre de dos mil diecinueve.</w:t>
      </w:r>
    </w:p>
    <w:p w:rsidR="00AC28D8" w:rsidRDefault="00AC28D8">
      <w:pPr>
        <w:spacing w:line="360" w:lineRule="auto"/>
        <w:jc w:val="both"/>
        <w:rPr>
          <w:rFonts w:ascii="Palatino Linotype" w:hAnsi="Palatino Linotype"/>
        </w:rPr>
      </w:pPr>
    </w:p>
    <w:p w:rsidR="00AC28D8" w:rsidRDefault="00F04F42">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veintiuno de febrero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AC28D8" w:rsidRDefault="00AC28D8">
      <w:pPr>
        <w:spacing w:line="360" w:lineRule="auto"/>
        <w:jc w:val="both"/>
        <w:rPr>
          <w:rFonts w:ascii="Palatino Linotype" w:eastAsiaTheme="minorEastAsia" w:hAnsi="Palatino Linotype" w:cs="Arial"/>
          <w:lang w:val="es-ES_tradnl"/>
        </w:rPr>
      </w:pPr>
    </w:p>
    <w:p w:rsidR="00AC28D8" w:rsidRDefault="00F04F42">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lang w:eastAsia="es-MX"/>
        </w:rPr>
      </w:pPr>
      <w:r>
        <w:rPr>
          <w:rFonts w:ascii="Palatino Linotype" w:hAnsi="Palatino Linotype" w:cs="Arial"/>
          <w:b/>
        </w:rPr>
        <w:t xml:space="preserve">Procedibilidad. </w:t>
      </w:r>
      <w:r>
        <w:rPr>
          <w:rFonts w:ascii="Palatino Linotype" w:hAnsi="Palatino Linotype"/>
          <w:lang w:eastAsia="es-MX"/>
        </w:rPr>
        <w:t xml:space="preserve">Del análisis efectuado, se advierte que resulta procedente la interposición del recurso y se concluye la acreditación plena de todos y </w:t>
      </w:r>
      <w:r>
        <w:rPr>
          <w:rFonts w:ascii="Palatino Linotype" w:hAnsi="Palatino Linotype"/>
          <w:lang w:eastAsia="es-MX"/>
        </w:rPr>
        <w:lastRenderedPageBreak/>
        <w:t>cada uno de los elementos formales exigidos por el artículo 180 de la Ley de Transparencia y Acceso a la Información Pública del Estado de México y Municipios, en atención a que fue presentado mediante el formato visible en </w:t>
      </w:r>
      <w:r>
        <w:rPr>
          <w:rFonts w:ascii="Palatino Linotype" w:hAnsi="Palatino Linotype"/>
          <w:b/>
          <w:lang w:eastAsia="es-MX"/>
        </w:rPr>
        <w:t>EL SAIMEX</w:t>
      </w:r>
      <w:r>
        <w:rPr>
          <w:rFonts w:ascii="Palatino Linotype" w:hAnsi="Palatino Linotype"/>
          <w:lang w:eastAsia="es-MX"/>
        </w:rPr>
        <w:t>.</w:t>
      </w:r>
    </w:p>
    <w:p w:rsidR="00AC28D8" w:rsidRDefault="00AC28D8">
      <w:pPr>
        <w:pStyle w:val="Prrafodelista"/>
        <w:widowControl w:val="0"/>
        <w:tabs>
          <w:tab w:val="left" w:pos="1701"/>
          <w:tab w:val="left" w:pos="1843"/>
        </w:tabs>
        <w:spacing w:line="360" w:lineRule="auto"/>
        <w:ind w:left="0"/>
        <w:jc w:val="both"/>
        <w:rPr>
          <w:rFonts w:ascii="Palatino Linotype" w:hAnsi="Palatino Linotype" w:cs="Arial"/>
        </w:rPr>
      </w:pPr>
    </w:p>
    <w:p w:rsidR="00AC28D8" w:rsidRDefault="00F04F42">
      <w:pPr>
        <w:pStyle w:val="Prrafodelista"/>
        <w:widowControl w:val="0"/>
        <w:numPr>
          <w:ilvl w:val="0"/>
          <w:numId w:val="1"/>
        </w:numPr>
        <w:tabs>
          <w:tab w:val="left" w:pos="1276"/>
        </w:tabs>
        <w:spacing w:line="360" w:lineRule="auto"/>
        <w:ind w:left="0" w:firstLine="0"/>
        <w:contextualSpacing/>
        <w:jc w:val="both"/>
        <w:rPr>
          <w:rFonts w:ascii="Palatino Linotype" w:hAnsi="Palatino Linotype" w:cs="Arial"/>
          <w:lang w:eastAsia="es-MX"/>
        </w:rPr>
      </w:pPr>
      <w:bookmarkStart w:id="4" w:name="_Ref3465962"/>
      <w:r>
        <w:rPr>
          <w:rFonts w:ascii="Palatino Linotype" w:hAnsi="Palatino Linotype" w:cs="Arial"/>
          <w:b/>
        </w:rPr>
        <w:t>Estudio y resolución del asunto.</w:t>
      </w:r>
      <w:r>
        <w:rPr>
          <w:rFonts w:ascii="Palatino Linotype" w:hAnsi="Palatino Linotype" w:cs="Arial"/>
        </w:rPr>
        <w:t xml:space="preserve"> </w:t>
      </w:r>
      <w:bookmarkEnd w:id="4"/>
      <w:r>
        <w:rPr>
          <w:rFonts w:ascii="Palatino Linotype" w:hAnsi="Palatino Linotype" w:cs="Arial"/>
        </w:rPr>
        <w:t>Del análisis efectuado se advierte que el recurso de revisión de que se trata es procedente; toda vez, que se actualiza la hipótesis prevista en la fracción V del artículo 179 de la Ley de la materia, que a la letra indica:</w:t>
      </w:r>
    </w:p>
    <w:p w:rsidR="00AC28D8" w:rsidRDefault="00AC28D8">
      <w:pPr>
        <w:pStyle w:val="Prrafodelista"/>
        <w:widowControl w:val="0"/>
        <w:tabs>
          <w:tab w:val="left" w:pos="1276"/>
        </w:tabs>
        <w:spacing w:line="360" w:lineRule="auto"/>
        <w:ind w:left="0"/>
        <w:contextualSpacing/>
        <w:jc w:val="both"/>
        <w:rPr>
          <w:rFonts w:ascii="Palatino Linotype" w:hAnsi="Palatino Linotype" w:cs="Arial"/>
          <w:lang w:eastAsia="es-MX"/>
        </w:rPr>
      </w:pPr>
    </w:p>
    <w:p w:rsidR="00AC28D8" w:rsidRDefault="00F04F42">
      <w:pPr>
        <w:ind w:left="709" w:right="709"/>
        <w:jc w:val="both"/>
        <w:rPr>
          <w:rFonts w:ascii="Palatino Linotype" w:hAnsi="Palatino Linotype" w:cs="Arial"/>
          <w:b/>
          <w:i/>
          <w:sz w:val="22"/>
        </w:rPr>
      </w:pPr>
      <w:r>
        <w:rPr>
          <w:rFonts w:ascii="Palatino Linotype" w:hAnsi="Palatino Linotype" w:cs="Arial"/>
          <w:bCs/>
          <w:i/>
          <w:sz w:val="22"/>
        </w:rPr>
        <w:t>“</w:t>
      </w:r>
      <w:r>
        <w:rPr>
          <w:rFonts w:ascii="Palatino Linotype" w:hAnsi="Palatino Linotype" w:cs="Arial"/>
          <w:b/>
          <w:bCs/>
          <w:i/>
          <w:sz w:val="22"/>
        </w:rPr>
        <w:t>Artículo 179.</w:t>
      </w:r>
      <w:r>
        <w:rPr>
          <w:rFonts w:ascii="Palatino Linotype" w:hAnsi="Palatino Linotype" w:cs="Arial"/>
          <w:bCs/>
          <w:i/>
          <w:sz w:val="22"/>
        </w:rPr>
        <w:t xml:space="preserve"> </w:t>
      </w:r>
      <w:r>
        <w:rPr>
          <w:rFonts w:ascii="Palatino Linotype" w:hAnsi="Palatino Linotype" w:cs="Arial"/>
          <w:b/>
          <w:i/>
          <w:sz w:val="22"/>
        </w:rPr>
        <w:t>El recurso de revisión</w:t>
      </w:r>
      <w:r>
        <w:rPr>
          <w:rFonts w:ascii="Palatino Linotype" w:hAnsi="Palatino Linotype" w:cs="Arial"/>
          <w:i/>
          <w:sz w:val="22"/>
        </w:rPr>
        <w:t xml:space="preserve"> es un medio de protección que la Ley otorga a los particulares, para hacer valer su derecho de acceso a la información pública, y </w:t>
      </w:r>
      <w:r>
        <w:rPr>
          <w:rFonts w:ascii="Palatino Linotype" w:hAnsi="Palatino Linotype" w:cs="Arial"/>
          <w:b/>
          <w:i/>
          <w:sz w:val="22"/>
        </w:rPr>
        <w:t>procederá en contra de las siguientes causas:</w:t>
      </w:r>
    </w:p>
    <w:p w:rsidR="00AC28D8" w:rsidRDefault="00F04F42">
      <w:pPr>
        <w:ind w:left="709" w:right="709"/>
        <w:jc w:val="both"/>
        <w:rPr>
          <w:rFonts w:ascii="Palatino Linotype" w:hAnsi="Palatino Linotype" w:cs="Arial"/>
          <w:b/>
          <w:i/>
          <w:sz w:val="22"/>
        </w:rPr>
      </w:pPr>
      <w:r>
        <w:rPr>
          <w:rFonts w:ascii="Palatino Linotype" w:hAnsi="Palatino Linotype" w:cs="Arial"/>
          <w:bCs/>
          <w:i/>
          <w:sz w:val="22"/>
        </w:rPr>
        <w:t>. . .</w:t>
      </w:r>
    </w:p>
    <w:p w:rsidR="00AC28D8" w:rsidRDefault="00F04F42">
      <w:pPr>
        <w:ind w:left="709" w:right="709"/>
        <w:jc w:val="both"/>
        <w:rPr>
          <w:rFonts w:ascii="Palatino Linotype" w:hAnsi="Palatino Linotype" w:cs="Arial"/>
          <w:b/>
          <w:bCs/>
          <w:i/>
          <w:sz w:val="22"/>
        </w:rPr>
      </w:pPr>
      <w:r>
        <w:rPr>
          <w:rFonts w:ascii="Palatino Linotype" w:hAnsi="Palatino Linotype" w:cs="Arial"/>
          <w:b/>
          <w:bCs/>
          <w:i/>
          <w:sz w:val="22"/>
        </w:rPr>
        <w:t>V. La entrega de información incompleta;”</w:t>
      </w:r>
    </w:p>
    <w:p w:rsidR="00AC28D8" w:rsidRDefault="00AC28D8">
      <w:pPr>
        <w:ind w:left="709" w:right="709"/>
        <w:jc w:val="both"/>
        <w:rPr>
          <w:rFonts w:ascii="Palatino Linotype" w:hAnsi="Palatino Linotype" w:cs="Arial"/>
          <w:b/>
          <w:bCs/>
          <w:i/>
          <w:sz w:val="22"/>
        </w:rPr>
      </w:pPr>
    </w:p>
    <w:p w:rsidR="00AC28D8" w:rsidRDefault="00F04F42">
      <w:pPr>
        <w:ind w:left="709" w:right="709"/>
        <w:jc w:val="both"/>
        <w:rPr>
          <w:rFonts w:ascii="Palatino Linotype" w:hAnsi="Palatino Linotype" w:cs="Arial"/>
          <w:b/>
          <w:bCs/>
          <w:i/>
          <w:sz w:val="22"/>
        </w:rPr>
      </w:pPr>
      <w:r>
        <w:rPr>
          <w:rFonts w:ascii="Palatino Linotype" w:hAnsi="Palatino Linotype" w:cs="Arial"/>
          <w:b/>
          <w:bCs/>
          <w:i/>
          <w:sz w:val="22"/>
        </w:rPr>
        <w:t>(Énfasis añadido)</w:t>
      </w:r>
    </w:p>
    <w:p w:rsidR="00AC28D8" w:rsidRDefault="00AC28D8">
      <w:pPr>
        <w:ind w:left="709" w:right="709"/>
        <w:jc w:val="both"/>
        <w:rPr>
          <w:rFonts w:ascii="Palatino Linotype" w:hAnsi="Palatino Linotype" w:cs="Arial"/>
          <w:b/>
          <w:bCs/>
          <w:i/>
          <w:sz w:val="22"/>
        </w:rPr>
      </w:pPr>
    </w:p>
    <w:p w:rsidR="00AC28D8" w:rsidRDefault="00F04F42">
      <w:pPr>
        <w:pStyle w:val="Prrafodelista"/>
        <w:widowControl w:val="0"/>
        <w:spacing w:line="360" w:lineRule="auto"/>
        <w:ind w:left="0"/>
        <w:jc w:val="both"/>
        <w:rPr>
          <w:rFonts w:ascii="Palatino Linotype" w:hAnsi="Palatino Linotype" w:cs="Arial"/>
        </w:rPr>
      </w:pPr>
      <w:r>
        <w:rPr>
          <w:rFonts w:ascii="Palatino Linotype" w:hAnsi="Palatino Linotype" w:cs="Arial"/>
        </w:rPr>
        <w:t xml:space="preserve">El precepto legal antes citado, establece como supuesto de procedencia del recurso de revisión, cuando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no colma de forma total el requerimiento del particular a través de la respuesta proporcionada. </w:t>
      </w:r>
    </w:p>
    <w:p w:rsidR="00AC28D8" w:rsidRDefault="00AC28D8">
      <w:pPr>
        <w:pStyle w:val="Prrafodelista"/>
        <w:widowControl w:val="0"/>
        <w:spacing w:line="360" w:lineRule="auto"/>
        <w:ind w:left="0"/>
        <w:jc w:val="both"/>
        <w:rPr>
          <w:rFonts w:ascii="Palatino Linotype" w:hAnsi="Palatino Linotype" w:cs="Arial"/>
        </w:rPr>
      </w:pPr>
    </w:p>
    <w:p w:rsidR="00AC28D8" w:rsidRDefault="00F04F42">
      <w:pPr>
        <w:widowControl w:val="0"/>
        <w:tabs>
          <w:tab w:val="left" w:pos="1701"/>
          <w:tab w:val="left" w:pos="1843"/>
        </w:tabs>
        <w:spacing w:line="360" w:lineRule="auto"/>
        <w:contextualSpacing/>
        <w:jc w:val="both"/>
        <w:rPr>
          <w:rFonts w:ascii="Palatino Linotype" w:hAnsi="Palatino Linotype"/>
        </w:rPr>
      </w:pPr>
      <w:r>
        <w:rPr>
          <w:rFonts w:ascii="Palatino Linotype" w:hAnsi="Palatino Linotype" w:cs="Arial"/>
        </w:rPr>
        <w:t>Para ilustrar dicha actualización, debemos recordar que el hoy</w:t>
      </w:r>
      <w:r>
        <w:rPr>
          <w:rFonts w:ascii="Palatino Linotype" w:hAnsi="Palatino Linotype" w:cs="Arial"/>
          <w:b/>
        </w:rPr>
        <w:t xml:space="preserve"> RECURRENTE </w:t>
      </w:r>
      <w:r>
        <w:rPr>
          <w:rFonts w:ascii="Palatino Linotype" w:hAnsi="Palatino Linotype"/>
        </w:rPr>
        <w:t>en la solicitud de acceso a la información pública, requirió del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vía </w:t>
      </w:r>
      <w:r>
        <w:rPr>
          <w:rFonts w:ascii="Palatino Linotype" w:hAnsi="Palatino Linotype" w:cs="Arial"/>
          <w:b/>
        </w:rPr>
        <w:t>EL SAIMEX</w:t>
      </w:r>
      <w:r>
        <w:rPr>
          <w:rFonts w:ascii="Palatino Linotype" w:hAnsi="Palatino Linotype" w:cs="Arial"/>
        </w:rPr>
        <w:t>,</w:t>
      </w:r>
      <w:r>
        <w:rPr>
          <w:rFonts w:ascii="Palatino Linotype" w:hAnsi="Palatino Linotype"/>
        </w:rPr>
        <w:t xml:space="preserve"> la información relativa al </w:t>
      </w:r>
      <w:r>
        <w:rPr>
          <w:rFonts w:ascii="Palatino Linotype" w:hAnsi="Palatino Linotype"/>
          <w:i/>
        </w:rPr>
        <w:t xml:space="preserve">Proyecto Geométrico de la Secretaria de Comunicaciones y Transportes de la Autopista </w:t>
      </w:r>
      <w:r>
        <w:rPr>
          <w:rFonts w:ascii="Palatino Linotype" w:hAnsi="Palatino Linotype"/>
          <w:i/>
          <w:color w:val="000000"/>
        </w:rPr>
        <w:t>Rio de los Remedios-Venta de Carpio, Gran Canal, denominada Siervo de la Nación.</w:t>
      </w:r>
    </w:p>
    <w:p w:rsidR="00AC28D8" w:rsidRDefault="00AC28D8">
      <w:pPr>
        <w:pStyle w:val="Prrafodelista"/>
        <w:widowControl w:val="0"/>
        <w:tabs>
          <w:tab w:val="left" w:pos="1701"/>
          <w:tab w:val="left" w:pos="1843"/>
        </w:tabs>
        <w:spacing w:line="360" w:lineRule="auto"/>
        <w:ind w:left="720"/>
        <w:contextualSpacing/>
        <w:jc w:val="both"/>
        <w:rPr>
          <w:rFonts w:ascii="Palatino Linotype" w:hAnsi="Palatino Linotype" w:cs="Arial"/>
          <w:b/>
        </w:rPr>
      </w:pPr>
    </w:p>
    <w:p w:rsidR="00AC28D8" w:rsidRDefault="00F04F42">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lastRenderedPageBreak/>
        <w:t xml:space="preserve">Así, como se indicó en el Resultando V de la presente Resolución, </w:t>
      </w:r>
      <w:r>
        <w:rPr>
          <w:rFonts w:ascii="Palatino Linotype" w:hAnsi="Palatino Linotype" w:cs="Arial"/>
          <w:b/>
        </w:rPr>
        <w:t>EL SUJETO OBLIGADO</w:t>
      </w:r>
      <w:r>
        <w:rPr>
          <w:rFonts w:ascii="Palatino Linotype" w:hAnsi="Palatino Linotype" w:cs="Arial"/>
        </w:rPr>
        <w:t xml:space="preserve"> en su respuesta a la solicitud de información del hoy </w:t>
      </w:r>
      <w:r>
        <w:rPr>
          <w:rFonts w:ascii="Palatino Linotype" w:hAnsi="Palatino Linotype" w:cs="Arial"/>
          <w:b/>
        </w:rPr>
        <w:t>RECURRENTE</w:t>
      </w:r>
      <w:r>
        <w:rPr>
          <w:rFonts w:ascii="Palatino Linotype" w:hAnsi="Palatino Linotype" w:cs="Arial"/>
        </w:rPr>
        <w:t xml:space="preserve">, proporcionó documentación tendiente a colmar el derecho de acceso a la información pública accionado por el particular, remitiendo en específico el Plano </w:t>
      </w:r>
      <w:r>
        <w:t>GCA4-GEN-PE-03-H02 del Proyecto AUTOPISTA URBANA " SIERVO DE LA NACIÓN "</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Aquí, debe dejarse en claro que al haber existido un pronunciamiento por parte del Sujeto 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widowControl w:val="0"/>
        <w:ind w:left="709" w:right="757"/>
        <w:contextualSpacing/>
        <w:jc w:val="both"/>
        <w:rPr>
          <w:rFonts w:ascii="Palatino Linotype" w:hAnsi="Palatino Linotype" w:cs="Arial"/>
          <w:i/>
        </w:rPr>
      </w:pPr>
      <w:r>
        <w:rPr>
          <w:rFonts w:ascii="Palatino Linotype" w:hAnsi="Palatino Linotype" w:cs="Arial"/>
          <w:i/>
          <w:sz w:val="22"/>
        </w:rPr>
        <w:t>“</w:t>
      </w:r>
      <w:r>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Inconforme con la respuesta, el ahora </w:t>
      </w:r>
      <w:r>
        <w:rPr>
          <w:rFonts w:ascii="Palatino Linotype" w:hAnsi="Palatino Linotype" w:cs="Arial"/>
          <w:b/>
        </w:rPr>
        <w:t>RECURRENTE</w:t>
      </w:r>
      <w:r>
        <w:rPr>
          <w:rFonts w:ascii="Palatino Linotype" w:hAnsi="Palatino Linotype" w:cs="Arial"/>
        </w:rPr>
        <w:t xml:space="preserve">, procedió a </w:t>
      </w:r>
      <w:r>
        <w:rPr>
          <w:rFonts w:ascii="Palatino Linotype" w:hAnsi="Palatino Linotype"/>
        </w:rPr>
        <w:t>interponer</w:t>
      </w:r>
      <w:r>
        <w:rPr>
          <w:rFonts w:ascii="Palatino Linotype" w:hAnsi="Palatino Linotype" w:cs="Arial"/>
        </w:rPr>
        <w:t xml:space="preserve"> el presente recurso de revisión, señalando tanto en acto impugnado, así como en sus </w:t>
      </w:r>
      <w:r>
        <w:rPr>
          <w:rFonts w:ascii="Palatino Linotype" w:hAnsi="Palatino Linotype" w:cs="Arial"/>
        </w:rPr>
        <w:lastRenderedPageBreak/>
        <w:t>razones o motivos de inconformidad, que no se le había entregado la información relativa a la solicitud de acceso a la información formulada por este.</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Por otra parte, de las </w:t>
      </w:r>
      <w:r>
        <w:rPr>
          <w:rFonts w:ascii="Palatino Linotype" w:hAnsi="Palatino Linotype"/>
        </w:rPr>
        <w:t>constancias</w:t>
      </w:r>
      <w:r>
        <w:rPr>
          <w:rFonts w:ascii="Palatino Linotype" w:hAnsi="Palatino Linotype" w:cs="Arial"/>
        </w:rPr>
        <w:t xml:space="preserve">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RECURRENTE</w:t>
      </w:r>
      <w:r>
        <w:rPr>
          <w:rFonts w:ascii="Palatino Linotype" w:hAnsi="Palatino Linotype" w:cs="Arial"/>
        </w:rPr>
        <w:t xml:space="preserve"> no realizó manifestaciones o alegatos, ni ofreció los medios de prueba que a su derecho conviniera, mientras que </w:t>
      </w:r>
      <w:r>
        <w:rPr>
          <w:rFonts w:ascii="Palatino Linotype" w:hAnsi="Palatino Linotype" w:cs="Arial"/>
          <w:b/>
        </w:rPr>
        <w:t>EL SUJETO OBLIGADO</w:t>
      </w:r>
      <w:r>
        <w:rPr>
          <w:rFonts w:ascii="Palatino Linotype" w:hAnsi="Palatino Linotype" w:cs="Arial"/>
        </w:rPr>
        <w:t>, reiteró su respuesta a través de su Informe Justificado.</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widowControl w:val="0"/>
        <w:tabs>
          <w:tab w:val="left" w:pos="1701"/>
          <w:tab w:val="left" w:pos="1843"/>
        </w:tabs>
        <w:spacing w:line="360" w:lineRule="auto"/>
        <w:jc w:val="both"/>
        <w:rPr>
          <w:rFonts w:ascii="Palatino Linotype" w:hAnsi="Palatino Linotype" w:cs="Arial"/>
        </w:rPr>
      </w:pPr>
      <w:r>
        <w:rPr>
          <w:rFonts w:ascii="Palatino Linotype" w:hAnsi="Palatino Linotype"/>
        </w:rPr>
        <w:t xml:space="preserve">Bajo ese contexto, este Instituto analizó la totalidad de constancias que integran el expediente electrónico del </w:t>
      </w:r>
      <w:r>
        <w:rPr>
          <w:rFonts w:ascii="Palatino Linotype" w:hAnsi="Palatino Linotype"/>
          <w:b/>
        </w:rPr>
        <w:t>SAIMEX</w:t>
      </w:r>
      <w:r>
        <w:rPr>
          <w:rFonts w:ascii="Palatino Linotype" w:hAnsi="Palatino Linotype"/>
        </w:rPr>
        <w:t xml:space="preserve"> y advirtió que las razones o motivos de inconformidad hechos valer por </w:t>
      </w:r>
      <w:r>
        <w:rPr>
          <w:rFonts w:ascii="Palatino Linotype" w:hAnsi="Palatino Linotype"/>
          <w:b/>
        </w:rPr>
        <w:t>EL RECURRENTE</w:t>
      </w:r>
      <w:r>
        <w:rPr>
          <w:rFonts w:ascii="Palatino Linotype" w:hAnsi="Palatino Linotype"/>
        </w:rPr>
        <w:t xml:space="preserve"> devienen</w:t>
      </w:r>
      <w:r>
        <w:rPr>
          <w:rFonts w:ascii="Palatino Linotype" w:hAnsi="Palatino Linotype"/>
          <w:b/>
        </w:rPr>
        <w:t xml:space="preserve"> parcialmente fundados</w:t>
      </w:r>
      <w:r>
        <w:rPr>
          <w:rFonts w:ascii="Palatino Linotype" w:hAnsi="Palatino Linotype"/>
        </w:rPr>
        <w:t xml:space="preserve">, </w:t>
      </w:r>
      <w:r>
        <w:rPr>
          <w:rFonts w:ascii="Palatino Linotype" w:hAnsi="Palatino Linotype" w:cs="Arial"/>
        </w:rPr>
        <w:t>de acuerdo a las consideraciones de hecho y de derecho que a continuación se desagregan.</w:t>
      </w:r>
    </w:p>
    <w:p w:rsidR="00AC28D8" w:rsidRDefault="00AC28D8">
      <w:pPr>
        <w:widowControl w:val="0"/>
        <w:tabs>
          <w:tab w:val="left" w:pos="1701"/>
          <w:tab w:val="left" w:pos="1843"/>
        </w:tabs>
        <w:spacing w:line="360" w:lineRule="auto"/>
        <w:jc w:val="both"/>
        <w:rPr>
          <w:rFonts w:ascii="Palatino Linotype" w:hAnsi="Palatino Linotype" w:cs="Arial"/>
        </w:rPr>
      </w:pPr>
    </w:p>
    <w:p w:rsidR="00AC28D8" w:rsidRDefault="00F04F42">
      <w:pPr>
        <w:spacing w:line="360" w:lineRule="auto"/>
        <w:jc w:val="both"/>
        <w:rPr>
          <w:rFonts w:ascii="Palatino Linotype" w:hAnsi="Palatino Linotype" w:cs="Arial"/>
          <w:color w:val="000000"/>
          <w:lang w:val="es-ES"/>
        </w:rPr>
      </w:pPr>
      <w:r>
        <w:rPr>
          <w:rFonts w:ascii="Palatino Linotype" w:hAnsi="Palatino Linotype" w:cs="Arial"/>
          <w:lang w:val="es-ES"/>
        </w:rPr>
        <w:t>Precisado ello,</w:t>
      </w:r>
      <w:r>
        <w:rPr>
          <w:rFonts w:ascii="Palatino Linotype" w:hAnsi="Palatino Linotype"/>
          <w:lang w:val="es-ES"/>
        </w:rPr>
        <w:t xml:space="preserve"> se obvia el análisis de la competencia por parte del </w:t>
      </w:r>
      <w:r>
        <w:rPr>
          <w:rFonts w:ascii="Palatino Linotype" w:hAnsi="Palatino Linotype"/>
          <w:b/>
          <w:lang w:val="es-ES"/>
        </w:rPr>
        <w:t>SUJETO OBLIGADO</w:t>
      </w:r>
      <w:r>
        <w:rPr>
          <w:rFonts w:ascii="Palatino Linotype" w:hAnsi="Palatino Linotype"/>
          <w:lang w:val="es-ES"/>
        </w:rPr>
        <w:t xml:space="preserve">, para generar, administrar o poseer la información solicitada en el recurso que nos ocupa, dado que éste ha asumido la misma, al remitir parte de la documentación a que pretendía acceder el ahora </w:t>
      </w:r>
      <w:r>
        <w:rPr>
          <w:rFonts w:ascii="Palatino Linotype" w:hAnsi="Palatino Linotype"/>
          <w:b/>
          <w:lang w:val="es-ES"/>
        </w:rPr>
        <w:t>RECURRENTE</w:t>
      </w:r>
      <w:r>
        <w:rPr>
          <w:rFonts w:ascii="Palatino Linotype" w:hAnsi="Palatino Linotype" w:cs="Arial"/>
          <w:color w:val="000000"/>
          <w:lang w:val="es-ES"/>
        </w:rPr>
        <w:t>;</w:t>
      </w:r>
      <w:r>
        <w:rPr>
          <w:rFonts w:ascii="Palatino Linotype" w:hAnsi="Palatino Linotype" w:cs="Arial"/>
          <w:b/>
          <w:color w:val="000000"/>
          <w:lang w:val="es-ES"/>
        </w:rPr>
        <w:t xml:space="preserve"> </w:t>
      </w:r>
      <w:r>
        <w:rPr>
          <w:rFonts w:ascii="Palatino Linotype" w:hAnsi="Palatino Linotype" w:cs="Arial"/>
          <w:color w:val="000000"/>
          <w:lang w:val="es-ES"/>
        </w:rPr>
        <w:t>por lo que</w:t>
      </w:r>
      <w:r>
        <w:rPr>
          <w:rFonts w:ascii="Palatino Linotype" w:hAnsi="Palatino Linotype" w:cs="Arial"/>
          <w:b/>
          <w:color w:val="000000"/>
          <w:lang w:val="es-ES"/>
        </w:rPr>
        <w:t xml:space="preserve">, </w:t>
      </w:r>
      <w:r>
        <w:rPr>
          <w:rFonts w:ascii="Palatino Linotype" w:hAnsi="Palatino Linotype" w:cs="Arial"/>
          <w:color w:val="000000"/>
          <w:lang w:val="es-ES"/>
        </w:rPr>
        <w:t>ante tales pronunciamientos se arriba a que genera, posee y administra la información requerida por el particular.</w:t>
      </w:r>
    </w:p>
    <w:p w:rsidR="00AC28D8" w:rsidRDefault="00AC28D8">
      <w:pPr>
        <w:spacing w:line="360" w:lineRule="auto"/>
        <w:jc w:val="both"/>
        <w:rPr>
          <w:rFonts w:ascii="Palatino Linotype" w:eastAsia="Calibri" w:hAnsi="Palatino Linotype" w:cs="Arial"/>
        </w:rPr>
      </w:pPr>
    </w:p>
    <w:p w:rsidR="00AC28D8" w:rsidRDefault="00F04F42">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AC28D8" w:rsidRDefault="00AC28D8">
      <w:pPr>
        <w:widowControl w:val="0"/>
        <w:spacing w:line="360" w:lineRule="auto"/>
        <w:jc w:val="both"/>
        <w:rPr>
          <w:rFonts w:ascii="Palatino Linotype" w:eastAsia="Arial Unicode MS" w:hAnsi="Palatino Linotype" w:cs="Arial"/>
        </w:rPr>
      </w:pPr>
    </w:p>
    <w:p w:rsidR="00AC28D8" w:rsidRDefault="00F04F42">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4.</w:t>
      </w:r>
      <w:r>
        <w:rPr>
          <w:rFonts w:ascii="Palatino Linotype" w:eastAsia="Arial Unicode MS" w:hAnsi="Palatino Linotype" w:cs="Arial"/>
          <w:i/>
          <w:sz w:val="22"/>
        </w:rPr>
        <w:t xml:space="preserve"> … </w:t>
      </w:r>
    </w:p>
    <w:p w:rsidR="00AC28D8" w:rsidRDefault="00F04F42">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C28D8" w:rsidRDefault="00AC28D8">
      <w:pPr>
        <w:widowControl w:val="0"/>
        <w:spacing w:line="360" w:lineRule="auto"/>
        <w:ind w:left="709" w:right="757"/>
        <w:jc w:val="both"/>
        <w:rPr>
          <w:rFonts w:ascii="Palatino Linotype" w:eastAsia="Arial Unicode MS" w:hAnsi="Palatino Linotype" w:cs="Arial"/>
          <w:i/>
          <w:sz w:val="22"/>
        </w:rPr>
      </w:pPr>
    </w:p>
    <w:p w:rsidR="00AC28D8" w:rsidRDefault="00F04F42">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AC28D8" w:rsidRDefault="00AC28D8">
      <w:pPr>
        <w:widowControl w:val="0"/>
        <w:spacing w:line="360" w:lineRule="auto"/>
        <w:jc w:val="both"/>
        <w:rPr>
          <w:rFonts w:ascii="Palatino Linotype" w:eastAsia="Arial Unicode MS" w:hAnsi="Palatino Linotype" w:cs="Arial"/>
        </w:rPr>
      </w:pPr>
    </w:p>
    <w:p w:rsidR="00AC28D8" w:rsidRDefault="00F04F42">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AC28D8" w:rsidRDefault="00AC28D8">
      <w:pPr>
        <w:widowControl w:val="0"/>
        <w:ind w:left="709" w:right="757"/>
        <w:jc w:val="both"/>
        <w:rPr>
          <w:rFonts w:ascii="Palatino Linotype" w:eastAsia="Arial Unicode MS" w:hAnsi="Palatino Linotype" w:cs="Arial"/>
          <w:i/>
          <w:sz w:val="22"/>
        </w:rPr>
      </w:pPr>
    </w:p>
    <w:p w:rsidR="00AC28D8" w:rsidRDefault="00F04F42">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12</w:t>
      </w:r>
      <w:r>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AC28D8" w:rsidRDefault="00F04F42">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 </w:t>
      </w:r>
    </w:p>
    <w:p w:rsidR="00AC28D8" w:rsidRDefault="00F04F42">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C28D8" w:rsidRDefault="00AC28D8">
      <w:pPr>
        <w:widowControl w:val="0"/>
        <w:spacing w:line="360" w:lineRule="auto"/>
        <w:jc w:val="both"/>
        <w:rPr>
          <w:rFonts w:ascii="Palatino Linotype" w:eastAsia="Arial Unicode MS" w:hAnsi="Palatino Linotype" w:cs="Arial"/>
        </w:rPr>
      </w:pPr>
    </w:p>
    <w:p w:rsidR="00AC28D8" w:rsidRDefault="00F04F42">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Pr>
          <w:rFonts w:ascii="Palatino Linotype" w:eastAsia="Arial Unicode MS" w:hAnsi="Palatino Linotype" w:cs="Arial"/>
          <w:i/>
        </w:rPr>
        <w:t>ad hoc</w:t>
      </w:r>
      <w:r>
        <w:rPr>
          <w:rFonts w:ascii="Palatino Linotype" w:eastAsia="Arial Unicode MS" w:hAnsi="Palatino Linotype" w:cs="Arial"/>
        </w:rPr>
        <w:t>, para satisfacer el derecho de acceso a la información pública.</w:t>
      </w:r>
    </w:p>
    <w:p w:rsidR="00AC28D8" w:rsidRDefault="00AC28D8">
      <w:pPr>
        <w:widowControl w:val="0"/>
        <w:spacing w:line="360" w:lineRule="auto"/>
        <w:jc w:val="both"/>
        <w:rPr>
          <w:rFonts w:ascii="Palatino Linotype" w:eastAsia="Arial Unicode MS" w:hAnsi="Palatino Linotype" w:cs="Arial"/>
        </w:rPr>
      </w:pPr>
    </w:p>
    <w:p w:rsidR="00AC28D8" w:rsidRDefault="00F04F42">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AC28D8" w:rsidRDefault="00AC28D8">
      <w:pPr>
        <w:widowControl w:val="0"/>
        <w:spacing w:line="360" w:lineRule="auto"/>
        <w:jc w:val="both"/>
        <w:rPr>
          <w:rFonts w:ascii="Palatino Linotype" w:eastAsia="Arial Unicode MS" w:hAnsi="Palatino Linotype" w:cs="Arial"/>
        </w:rPr>
      </w:pPr>
    </w:p>
    <w:p w:rsidR="00AC28D8" w:rsidRDefault="00F04F42">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 xml:space="preserve">No existe obligación de elaborar documentos ad hoc para atender las solicitudes de acceso a la información. </w:t>
      </w:r>
      <w:r>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C28D8" w:rsidRDefault="00AC28D8">
      <w:pPr>
        <w:widowControl w:val="0"/>
        <w:ind w:left="709" w:right="757"/>
        <w:jc w:val="both"/>
        <w:rPr>
          <w:rFonts w:ascii="Palatino Linotype" w:eastAsia="Arial Unicode MS" w:hAnsi="Palatino Linotype" w:cs="Arial"/>
          <w:b/>
          <w:i/>
          <w:sz w:val="22"/>
        </w:rPr>
      </w:pPr>
    </w:p>
    <w:p w:rsidR="00AC28D8" w:rsidRDefault="00F04F42">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Resoluciones:</w:t>
      </w:r>
    </w:p>
    <w:p w:rsidR="00AC28D8" w:rsidRDefault="00AC28D8">
      <w:pPr>
        <w:widowControl w:val="0"/>
        <w:ind w:left="709" w:right="757"/>
        <w:jc w:val="both"/>
        <w:rPr>
          <w:rFonts w:ascii="Palatino Linotype" w:eastAsia="Arial Unicode MS" w:hAnsi="Palatino Linotype" w:cs="Arial"/>
          <w:i/>
          <w:sz w:val="22"/>
        </w:rPr>
      </w:pPr>
    </w:p>
    <w:p w:rsidR="00AC28D8" w:rsidRDefault="00F04F42">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AC28D8" w:rsidRDefault="00F04F42">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AC28D8" w:rsidRDefault="00F04F42">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lastRenderedPageBreak/>
        <w:t>•</w:t>
      </w:r>
      <w:r>
        <w:rPr>
          <w:rFonts w:ascii="Palatino Linotype" w:eastAsia="Arial Unicode MS" w:hAnsi="Palatino Linotype" w:cs="Arial"/>
          <w:i/>
          <w:sz w:val="22"/>
        </w:rPr>
        <w:tab/>
        <w:t>RRA 1889/16. Secretaría de Hacienda y Crédito Público. 05 de octubre de 2016. Por unanimidad. Comisionada Ponente. Ximena Puente de la Mora.”</w:t>
      </w:r>
    </w:p>
    <w:p w:rsidR="00AC28D8" w:rsidRDefault="00AC28D8">
      <w:pPr>
        <w:widowControl w:val="0"/>
        <w:spacing w:line="360" w:lineRule="auto"/>
        <w:jc w:val="both"/>
        <w:rPr>
          <w:rFonts w:ascii="Palatino Linotype" w:eastAsia="Arial Unicode MS" w:hAnsi="Palatino Linotype" w:cs="Arial"/>
        </w:rPr>
      </w:pPr>
    </w:p>
    <w:p w:rsidR="00AC28D8" w:rsidRDefault="00F04F42">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rsidR="00AC28D8" w:rsidRDefault="00AC28D8">
      <w:pPr>
        <w:widowControl w:val="0"/>
        <w:spacing w:line="360" w:lineRule="auto"/>
        <w:jc w:val="both"/>
        <w:rPr>
          <w:rFonts w:ascii="Palatino Linotype" w:eastAsia="Arial Unicode MS" w:hAnsi="Palatino Linotype" w:cs="Arial"/>
        </w:rPr>
      </w:pPr>
    </w:p>
    <w:p w:rsidR="00AC28D8" w:rsidRDefault="00F04F42">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C28D8" w:rsidRDefault="00AC28D8">
      <w:pPr>
        <w:widowControl w:val="0"/>
        <w:spacing w:line="360" w:lineRule="auto"/>
        <w:jc w:val="both"/>
        <w:rPr>
          <w:rFonts w:ascii="Palatino Linotype" w:eastAsia="Arial Unicode MS" w:hAnsi="Palatino Linotype" w:cs="Arial"/>
        </w:rPr>
      </w:pPr>
    </w:p>
    <w:p w:rsidR="00AC28D8" w:rsidRDefault="00F04F42">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w:t>
      </w:r>
      <w:r>
        <w:rPr>
          <w:rFonts w:ascii="Palatino Linotype" w:eastAsia="Arial Unicode MS" w:hAnsi="Palatino Linotype" w:cs="Arial"/>
        </w:rPr>
        <w:lastRenderedPageBreak/>
        <w:t xml:space="preserve">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C28D8" w:rsidRDefault="00AC28D8">
      <w:pPr>
        <w:widowControl w:val="0"/>
        <w:spacing w:line="360" w:lineRule="auto"/>
        <w:jc w:val="both"/>
        <w:rPr>
          <w:rFonts w:ascii="Palatino Linotype" w:eastAsia="Arial Unicode MS" w:hAnsi="Palatino Linotype" w:cs="Arial"/>
        </w:rPr>
      </w:pPr>
    </w:p>
    <w:p w:rsidR="00AC28D8" w:rsidRDefault="00F04F42">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3</w:t>
      </w:r>
      <w:r>
        <w:rPr>
          <w:rFonts w:ascii="Palatino Linotype" w:eastAsia="Arial Unicode MS" w:hAnsi="Palatino Linotype" w:cs="Arial"/>
          <w:i/>
          <w:sz w:val="22"/>
        </w:rPr>
        <w:t>. Para los efectos de la presente Ley se entenderá por:</w:t>
      </w:r>
    </w:p>
    <w:p w:rsidR="00AC28D8" w:rsidRDefault="00AC28D8">
      <w:pPr>
        <w:widowControl w:val="0"/>
        <w:spacing w:line="276" w:lineRule="auto"/>
        <w:ind w:left="709" w:right="757"/>
        <w:jc w:val="both"/>
        <w:rPr>
          <w:rFonts w:ascii="Palatino Linotype" w:eastAsia="Arial Unicode MS" w:hAnsi="Palatino Linotype" w:cs="Arial"/>
          <w:i/>
          <w:sz w:val="22"/>
        </w:rPr>
      </w:pPr>
    </w:p>
    <w:p w:rsidR="00AC28D8" w:rsidRDefault="00F04F42">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XI. </w:t>
      </w:r>
      <w:r>
        <w:rPr>
          <w:rFonts w:ascii="Palatino Linotype" w:eastAsia="Arial Unicode MS" w:hAnsi="Palatino Linotype" w:cs="Arial"/>
          <w:b/>
          <w:i/>
          <w:sz w:val="22"/>
        </w:rPr>
        <w:t>Documento</w:t>
      </w:r>
      <w:r>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C28D8" w:rsidRDefault="00AC28D8">
      <w:pPr>
        <w:widowControl w:val="0"/>
        <w:spacing w:line="360" w:lineRule="auto"/>
        <w:ind w:left="709" w:right="757"/>
        <w:jc w:val="both"/>
        <w:rPr>
          <w:rFonts w:ascii="Palatino Linotype" w:eastAsia="Arial Unicode MS" w:hAnsi="Palatino Linotype" w:cs="Arial"/>
          <w:i/>
          <w:sz w:val="22"/>
        </w:rPr>
      </w:pPr>
    </w:p>
    <w:p w:rsidR="00AC28D8" w:rsidRDefault="00F04F42">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C28D8" w:rsidRDefault="00AC28D8">
      <w:pPr>
        <w:widowControl w:val="0"/>
        <w:spacing w:line="360" w:lineRule="auto"/>
        <w:jc w:val="both"/>
        <w:rPr>
          <w:rFonts w:ascii="Palatino Linotype" w:eastAsia="Arial Unicode MS" w:hAnsi="Palatino Linotype" w:cs="Arial"/>
        </w:rPr>
      </w:pPr>
    </w:p>
    <w:p w:rsidR="00AC28D8" w:rsidRDefault="00F04F42">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“CRITERIO 0002-11 </w:t>
      </w:r>
    </w:p>
    <w:p w:rsidR="00AC28D8" w:rsidRDefault="00AC28D8">
      <w:pPr>
        <w:widowControl w:val="0"/>
        <w:ind w:left="709" w:right="757"/>
        <w:jc w:val="both"/>
        <w:rPr>
          <w:rFonts w:ascii="Palatino Linotype" w:eastAsia="Arial Unicode MS" w:hAnsi="Palatino Linotype" w:cs="Arial"/>
          <w:i/>
          <w:sz w:val="22"/>
        </w:rPr>
      </w:pPr>
    </w:p>
    <w:p w:rsidR="00AC28D8" w:rsidRDefault="00F04F42">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INFORMACIÓN PÚBLICA, CONCEPTO DE, EN MATERIA DE TRANSPARENCIA. INTERPRETACIÓN SISTEMÁTICA DE LOS ARTÍCULOS 2°, FRACCIÓN V, XV, Y XVI, 3°, 4°, 11 Y 41</w:t>
      </w:r>
      <w:r>
        <w:rPr>
          <w:rFonts w:ascii="Palatino Linotype" w:eastAsia="Arial Unicode MS" w:hAnsi="Palatino Linotype" w:cs="Arial"/>
          <w:i/>
          <w:sz w:val="22"/>
        </w:rPr>
        <w:t xml:space="preserve">. De conformidad con los artículos antes referidos, el derecho de acceso a la información pública, se define en cuanto a su alcance y resultado material, el acceso a los archivos, registros y documentos </w:t>
      </w:r>
      <w:r>
        <w:rPr>
          <w:rFonts w:ascii="Palatino Linotype" w:eastAsia="Arial Unicode MS" w:hAnsi="Palatino Linotype" w:cs="Arial"/>
          <w:i/>
          <w:sz w:val="22"/>
        </w:rPr>
        <w:lastRenderedPageBreak/>
        <w:t>públicos, administrados, generados o en posesión de los órganos u organismos públicos, en virtud del ejercicio de sus funciones de derecho público, sin importar su fuente, soporte o fecha de elaboración.</w:t>
      </w:r>
    </w:p>
    <w:p w:rsidR="00AC28D8" w:rsidRDefault="00AC28D8">
      <w:pPr>
        <w:widowControl w:val="0"/>
        <w:ind w:left="709" w:right="757"/>
        <w:jc w:val="both"/>
        <w:rPr>
          <w:rFonts w:ascii="Palatino Linotype" w:eastAsia="Arial Unicode MS" w:hAnsi="Palatino Linotype" w:cs="Arial"/>
          <w:i/>
          <w:sz w:val="22"/>
        </w:rPr>
      </w:pPr>
    </w:p>
    <w:p w:rsidR="00AC28D8" w:rsidRDefault="00F04F42">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En consecuencia el acceso a la información se refiere a que se cumplan cualquiera de los siguientes tres supuestos:</w:t>
      </w:r>
    </w:p>
    <w:p w:rsidR="00AC28D8" w:rsidRDefault="00F04F42">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AC28D8" w:rsidRDefault="00F04F42">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AC28D8" w:rsidRDefault="00F04F42">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Pr>
          <w:rFonts w:ascii="Palatino Linotype" w:eastAsia="Arial Unicode MS" w:hAnsi="Palatino Linotype" w:cs="Arial"/>
          <w:sz w:val="22"/>
        </w:rPr>
        <w:t>(Sic)</w:t>
      </w:r>
    </w:p>
    <w:p w:rsidR="00AC28D8" w:rsidRDefault="00AC28D8">
      <w:pPr>
        <w:widowControl w:val="0"/>
        <w:ind w:left="709" w:right="757"/>
        <w:jc w:val="both"/>
        <w:rPr>
          <w:rFonts w:ascii="Palatino Linotype" w:eastAsia="Arial Unicode MS" w:hAnsi="Palatino Linotype" w:cs="Arial"/>
          <w:sz w:val="22"/>
        </w:rPr>
      </w:pPr>
    </w:p>
    <w:p w:rsidR="00AC28D8" w:rsidRDefault="00F04F42">
      <w:pPr>
        <w:widowControl w:val="0"/>
        <w:ind w:left="709" w:right="757"/>
        <w:jc w:val="both"/>
        <w:rPr>
          <w:rFonts w:ascii="Palatino Linotype" w:eastAsia="Arial Unicode MS" w:hAnsi="Palatino Linotype" w:cs="Arial"/>
          <w:sz w:val="22"/>
        </w:rPr>
      </w:pPr>
      <w:r>
        <w:rPr>
          <w:rFonts w:ascii="Palatino Linotype" w:eastAsia="Arial Unicode MS" w:hAnsi="Palatino Linotype" w:cs="Arial"/>
          <w:sz w:val="22"/>
        </w:rPr>
        <w:t>(Énfasis Añadido)</w:t>
      </w:r>
    </w:p>
    <w:p w:rsidR="00AC28D8" w:rsidRDefault="00F04F42">
      <w:pPr>
        <w:spacing w:line="360" w:lineRule="auto"/>
        <w:jc w:val="both"/>
        <w:rPr>
          <w:rFonts w:ascii="Palatino Linotype" w:hAnsi="Palatino Linotype" w:cs="Arial"/>
          <w:lang w:eastAsia="es-MX"/>
        </w:rPr>
      </w:pPr>
      <w:r>
        <w:rPr>
          <w:rFonts w:ascii="Palatino Linotype" w:hAnsi="Palatino Linotype" w:cs="Arial"/>
          <w:lang w:eastAsia="es-MX"/>
        </w:rPr>
        <w:t xml:space="preserve">En este contexto, resulta conveniente la respuesta del </w:t>
      </w:r>
      <w:r>
        <w:rPr>
          <w:rFonts w:ascii="Palatino Linotype" w:hAnsi="Palatino Linotype" w:cs="Arial"/>
          <w:b/>
          <w:lang w:eastAsia="es-MX"/>
        </w:rPr>
        <w:t xml:space="preserve">SUJETO OBLIGADO </w:t>
      </w:r>
      <w:r>
        <w:rPr>
          <w:rFonts w:ascii="Palatino Linotype" w:hAnsi="Palatino Linotype" w:cs="Arial"/>
          <w:lang w:eastAsia="es-MX"/>
        </w:rPr>
        <w:t>a fin de verificar si el requerimiento ha sido colmado total o parcialmente por éste y entonces de aquellos puntos que no hayan sido atendidos, analizar la procedencia o no de la entrega de los documentos así como los términos en que se deberá realizar la misma.</w:t>
      </w:r>
    </w:p>
    <w:p w:rsidR="00AC28D8" w:rsidRDefault="00AC28D8">
      <w:pPr>
        <w:widowControl w:val="0"/>
        <w:spacing w:line="360" w:lineRule="auto"/>
        <w:jc w:val="both"/>
        <w:rPr>
          <w:rFonts w:ascii="Palatino Linotype" w:eastAsia="Arial Unicode MS" w:hAnsi="Palatino Linotype" w:cs="Arial"/>
        </w:rPr>
      </w:pPr>
    </w:p>
    <w:p w:rsidR="00AC28D8" w:rsidRDefault="00F04F42">
      <w:pPr>
        <w:tabs>
          <w:tab w:val="right" w:leader="dot" w:pos="8505"/>
        </w:tabs>
        <w:spacing w:line="360" w:lineRule="auto"/>
        <w:jc w:val="both"/>
        <w:rPr>
          <w:rFonts w:ascii="Palatino Linotype" w:eastAsia="Arial Unicode MS" w:hAnsi="Palatino Linotype" w:cs="Arial"/>
        </w:rPr>
      </w:pPr>
      <w:r>
        <w:rPr>
          <w:rFonts w:ascii="Palatino Linotype" w:eastAsia="Arial Unicode MS" w:hAnsi="Palatino Linotype" w:cs="Arial"/>
        </w:rPr>
        <w:t>Precisado lo anterior, es menester pronunciarse respecto a la documentación requerida por el ciudadano, la cual se encuentra relacionada con los criterios básicos que intervienen en el proyecto geométrico de las carreteras; así como, las principales características de sus tres elementos principales: el usuario, el vehículo y la carretera; así como las relaciones que, entre ellos, determinan los parámetros para el diseño de las vialidades.</w:t>
      </w:r>
    </w:p>
    <w:p w:rsidR="00AC28D8" w:rsidRDefault="00AC28D8">
      <w:pPr>
        <w:tabs>
          <w:tab w:val="right" w:leader="dot" w:pos="8505"/>
        </w:tabs>
        <w:spacing w:line="360" w:lineRule="auto"/>
        <w:jc w:val="both"/>
        <w:rPr>
          <w:rFonts w:ascii="Palatino Linotype" w:eastAsia="Arial Unicode MS" w:hAnsi="Palatino Linotype" w:cs="Arial"/>
        </w:rPr>
      </w:pPr>
    </w:p>
    <w:p w:rsidR="00AC28D8" w:rsidRDefault="00F04F42">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En este sentido, es importante remitirnos a lo que dispone el Manual de Proyecto Geométrico de Carreteras de la Secretaría de Comunicaciones y Transportes, mismo </w:t>
      </w:r>
      <w:r>
        <w:rPr>
          <w:rFonts w:ascii="Palatino Linotype" w:hAnsi="Palatino Linotype" w:cs="Arial"/>
        </w:rPr>
        <w:lastRenderedPageBreak/>
        <w:t xml:space="preserve">que a decir del propio </w:t>
      </w:r>
      <w:r>
        <w:rPr>
          <w:rFonts w:ascii="Palatino Linotype" w:hAnsi="Palatino Linotype" w:cs="Arial"/>
          <w:b/>
        </w:rPr>
        <w:t xml:space="preserve">SUJETO OBLIGADO </w:t>
      </w:r>
      <w:r>
        <w:rPr>
          <w:rFonts w:ascii="Palatino Linotype" w:hAnsi="Palatino Linotype" w:cs="Arial"/>
        </w:rPr>
        <w:t>es el que dicta las reglas para la integración y diseño del documento remitido en respuesta a la solicitud.</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De tal forma que, del análisis al cuerpo normativo invocado se advierte que para la consecución e integración del proyecto geométrico es necesaria la ejecución de la ingeniería de detalle necesarios para ordenar y dimensionar geométricamente los elementos de los alineamientos horizontal y vertical, así como de la sección transversal, para que cumplan su función de seguridad, eficiencia y calidad, bajo las condiciones de la demanda vehicular en el horizonte de proyecto resultado de los estudios de planeación.</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Esto es, para que se efectué la elaboración de los planos, especificaciones y documentos en los que se establezcan las características geométricas de cada uno de los elementos</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Ello, se determina a partir de elementos básicos como el alineamiento horizontal y vertical. Para realizar un trazo óptimo es necesario conocer las especificaciones que regirán el diseño geométrico, así como encontrar una armonía entre las normas para el alineamiento horizontal y vertical; estas últimas se verán afectadas por factores como “el derecho de vía, la división de propiedades, el efecto de la vía proyectada sobre otras existentes, los cruces con otras carreteras o ferrocarriles y las previsiones para lograr un buen drenaje entre otros, ya que cabe la posibilidad de que se tenga que forzar el trazo de la vialidad.</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lastRenderedPageBreak/>
        <w:t>Algunos ejemplos de las normas para el alineamiento horizontal más importantes para lograr una circulación efectiva, cómoda y sin riesgos son:</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pStyle w:val="Prrafodelista"/>
        <w:widowControl w:val="0"/>
        <w:numPr>
          <w:ilvl w:val="0"/>
          <w:numId w:val="4"/>
        </w:numPr>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La topografía condiciona muy especialmente los radios de curvatura y velocidad de proyecto.</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pStyle w:val="Prrafodelista"/>
        <w:widowControl w:val="0"/>
        <w:numPr>
          <w:ilvl w:val="0"/>
          <w:numId w:val="4"/>
        </w:numPr>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El alineamiento debe ser tan direccional como sea posible sin dejar de ser consistente con la topografía.</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pStyle w:val="Prrafodelista"/>
        <w:widowControl w:val="0"/>
        <w:numPr>
          <w:ilvl w:val="0"/>
          <w:numId w:val="4"/>
        </w:numPr>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Debe procurarse un alineamiento uniforme que no tenga quiebres bruscos en su desarrollo, por lo que deben evitarse curvas forzadas después de tangentes largas o pasar repentinamente de tramos de curvas suaves a otros de curvas forzadas.</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pStyle w:val="Prrafodelista"/>
        <w:widowControl w:val="0"/>
        <w:numPr>
          <w:ilvl w:val="0"/>
          <w:numId w:val="4"/>
        </w:numPr>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En terraplenes altos y largos solo son aceptables alineamientos rectos o de muy suave curvatura, para que el conductor pueda ajustar su velocidad a las condiciones prevalecientes.</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pStyle w:val="Prrafodelista"/>
        <w:widowControl w:val="0"/>
        <w:numPr>
          <w:ilvl w:val="0"/>
          <w:numId w:val="4"/>
        </w:numPr>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Debe evitarse el uso de curvas inversas que presenten cambios de dirección rápidos, pues dichos cambios hacen difícil al conductor mantenerse en su carril, resultando peligrosa la maniobra. Las curvas inversas deben proyectarse con una tangente intermedia, la cual permite que el cambio de dirección sea suave y seguro; por mencionar algunas.</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Para determinar los parámetros del proyecto se analizarán los elementos en los que se fundamenta el proyecto geométrico; estos involucran desde el usuario, las características de los vehículos, las condiciones del tránsito vehicular (densidad, volumen y velocidad).</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De tal forma que, como se expone en el Manual en comento, las características que se deben de tomar en cuenta para el diseño de una vialidad son las geométricas y las de operación. Las primeras se refieren a todo lo que son las dimensiones y el radio de giro (descritas brevemente en los párrafos que anteceden); mientras que las segundas van a estar regidas por la relación peso / potencia. </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La importancia de estos elementos de operación con otras referentes al conductor, podrá determinar aspectos importantes como la capacidad de aceleración, de desaceleración y la estabilidad que vaya a tener el vehículo.</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 Ejemplo de ello es la clasificación de los vehículos mismos que van de ligeros a pesados regido por el número de ejes que poseen y por la capacidad de carga que tienen. </w:t>
      </w:r>
    </w:p>
    <w:p w:rsidR="00AC28D8" w:rsidRDefault="00AC28D8">
      <w:pPr>
        <w:widowControl w:val="0"/>
        <w:tabs>
          <w:tab w:val="left" w:pos="1701"/>
          <w:tab w:val="left" w:pos="1843"/>
        </w:tabs>
        <w:spacing w:line="360" w:lineRule="auto"/>
        <w:contextualSpacing/>
        <w:jc w:val="both"/>
        <w:rPr>
          <w:rFonts w:ascii="Palatino Linotype" w:hAnsi="Palatino Linotype" w:cs="Arial"/>
        </w:rPr>
      </w:pPr>
    </w:p>
    <w:p w:rsidR="00AC28D8" w:rsidRDefault="00F04F42">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Otros elementos que determinarán la elaboración del proyecto geométrico serán las dimensiones de los vehículos ligeros y pesados, características de los vehículos de proyecto, el tránsito, clasificación y características de las carreteras, tipos de rampas y accesos, señales preventivas, restrictivas e informativas, entre otros para lograr ese </w:t>
      </w:r>
      <w:r>
        <w:rPr>
          <w:rFonts w:ascii="Palatino Linotype" w:hAnsi="Palatino Linotype" w:cs="Arial"/>
        </w:rPr>
        <w:lastRenderedPageBreak/>
        <w:t>documento final consistente en la elaboración de los planos, especificaciones y documentos en los que se establezcan las características geométricas de cada uno de los elementos.</w:t>
      </w:r>
    </w:p>
    <w:p w:rsidR="00AC28D8" w:rsidRDefault="00AC28D8">
      <w:pPr>
        <w:spacing w:line="360" w:lineRule="auto"/>
        <w:jc w:val="both"/>
        <w:rPr>
          <w:rFonts w:ascii="Palatino Linotype" w:hAnsi="Palatino Linotype" w:cs="Arial"/>
        </w:rPr>
      </w:pPr>
    </w:p>
    <w:p w:rsidR="00AC28D8" w:rsidRDefault="00F04F42">
      <w:pPr>
        <w:spacing w:line="360" w:lineRule="auto"/>
        <w:jc w:val="both"/>
        <w:rPr>
          <w:rFonts w:ascii="Palatino Linotype" w:hAnsi="Palatino Linotype" w:cs="Arial"/>
        </w:rPr>
      </w:pPr>
      <w:r>
        <w:rPr>
          <w:rFonts w:ascii="Palatino Linotype" w:hAnsi="Palatino Linotype" w:cs="Arial"/>
        </w:rPr>
        <w:t xml:space="preserve">Así en comparativa con el documento remitido en respuesta, se advierte que este cuenta con las características de un proyecto geométrico de carretera, pues reúne los elementos de simbología y mediciones contemplados en el Manual de Proyecto Geométrico de carreteras, ya que si bien es cierto dicho manual solo contempla los parámetros a considera, también lo es que como lo refiere el mismo documento en comento, el Proyecto geométrico se constituye de planos, especificaciones y documentos en los que se establezcan las características geométricas de cada uno de los elementos; por lo que, como se muestra en la imagen siguiente, a través de respuesta </w:t>
      </w:r>
      <w:r>
        <w:rPr>
          <w:rFonts w:ascii="Palatino Linotype" w:hAnsi="Palatino Linotype" w:cs="Arial"/>
          <w:b/>
        </w:rPr>
        <w:t xml:space="preserve">EL SUJETO OBLIGADO </w:t>
      </w:r>
      <w:r>
        <w:rPr>
          <w:rFonts w:ascii="Palatino Linotype" w:hAnsi="Palatino Linotype" w:cs="Arial"/>
        </w:rPr>
        <w:t>únicamente remitió el Plano de la información requerida:</w:t>
      </w:r>
    </w:p>
    <w:p w:rsidR="00AC28D8" w:rsidRDefault="00AC28D8">
      <w:pPr>
        <w:spacing w:line="360" w:lineRule="auto"/>
        <w:jc w:val="both"/>
        <w:rPr>
          <w:rFonts w:ascii="Palatino Linotype" w:hAnsi="Palatino Linotype" w:cs="Arial"/>
        </w:rPr>
      </w:pPr>
    </w:p>
    <w:p w:rsidR="00AC28D8" w:rsidRDefault="00F04F42">
      <w:pPr>
        <w:spacing w:line="360" w:lineRule="auto"/>
        <w:jc w:val="center"/>
        <w:rPr>
          <w:rFonts w:ascii="Palatino Linotype" w:hAnsi="Palatino Linotype" w:cs="Arial"/>
        </w:rPr>
      </w:pPr>
      <w:r>
        <w:rPr>
          <w:noProof/>
          <w:lang w:eastAsia="es-MX"/>
        </w:rPr>
        <w:lastRenderedPageBreak/>
        <w:drawing>
          <wp:inline distT="0" distB="0" distL="0" distR="0">
            <wp:extent cx="2872740" cy="5121910"/>
            <wp:effectExtent l="0" t="0" r="0" b="0"/>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0"/>
                    <pic:cNvPicPr>
                      <a:picLocks noChangeAspect="1" noChangeArrowheads="1"/>
                    </pic:cNvPicPr>
                  </pic:nvPicPr>
                  <pic:blipFill>
                    <a:blip r:embed="rId10"/>
                    <a:stretch>
                      <a:fillRect/>
                    </a:stretch>
                  </pic:blipFill>
                  <pic:spPr bwMode="auto">
                    <a:xfrm>
                      <a:off x="0" y="0"/>
                      <a:ext cx="2872740" cy="5121910"/>
                    </a:xfrm>
                    <a:prstGeom prst="rect">
                      <a:avLst/>
                    </a:prstGeom>
                  </pic:spPr>
                </pic:pic>
              </a:graphicData>
            </a:graphic>
          </wp:inline>
        </w:drawing>
      </w:r>
    </w:p>
    <w:p w:rsidR="00AC28D8" w:rsidRDefault="00F04F42">
      <w:pPr>
        <w:spacing w:line="360" w:lineRule="auto"/>
        <w:jc w:val="center"/>
        <w:rPr>
          <w:rFonts w:ascii="Palatino Linotype" w:hAnsi="Palatino Linotype" w:cs="Arial"/>
        </w:rPr>
      </w:pPr>
      <w:r>
        <w:rPr>
          <w:noProof/>
          <w:lang w:eastAsia="es-MX"/>
        </w:rPr>
        <w:drawing>
          <wp:inline distT="0" distB="0" distL="0" distR="0">
            <wp:extent cx="3768725" cy="1906270"/>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8"/>
                    <pic:cNvPicPr>
                      <a:picLocks noChangeAspect="1" noChangeArrowheads="1"/>
                    </pic:cNvPicPr>
                  </pic:nvPicPr>
                  <pic:blipFill>
                    <a:blip r:embed="rId11"/>
                    <a:stretch>
                      <a:fillRect/>
                    </a:stretch>
                  </pic:blipFill>
                  <pic:spPr bwMode="auto">
                    <a:xfrm>
                      <a:off x="0" y="0"/>
                      <a:ext cx="3768725" cy="1906270"/>
                    </a:xfrm>
                    <a:prstGeom prst="rect">
                      <a:avLst/>
                    </a:prstGeom>
                  </pic:spPr>
                </pic:pic>
              </a:graphicData>
            </a:graphic>
          </wp:inline>
        </w:drawing>
      </w:r>
    </w:p>
    <w:p w:rsidR="00AC28D8" w:rsidRDefault="00AC28D8">
      <w:pPr>
        <w:jc w:val="center"/>
        <w:rPr>
          <w:rFonts w:ascii="Palatino Linotype" w:hAnsi="Palatino Linotype" w:cs="Arial"/>
        </w:rPr>
      </w:pPr>
    </w:p>
    <w:p w:rsidR="00AC28D8" w:rsidRDefault="00F04F42">
      <w:pPr>
        <w:spacing w:line="360" w:lineRule="auto"/>
        <w:jc w:val="center"/>
        <w:rPr>
          <w:rFonts w:ascii="Palatino Linotype" w:hAnsi="Palatino Linotype" w:cs="Arial"/>
        </w:rPr>
      </w:pPr>
      <w:r>
        <w:rPr>
          <w:noProof/>
          <w:lang w:eastAsia="es-MX"/>
        </w:rPr>
        <w:drawing>
          <wp:inline distT="0" distB="0" distL="0" distR="0">
            <wp:extent cx="4942840" cy="4634230"/>
            <wp:effectExtent l="0" t="0" r="0" b="0"/>
            <wp:docPr id="5"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pic:cNvPicPr>
                      <a:picLocks noChangeAspect="1" noChangeArrowheads="1"/>
                    </pic:cNvPicPr>
                  </pic:nvPicPr>
                  <pic:blipFill>
                    <a:blip r:embed="rId12"/>
                    <a:stretch>
                      <a:fillRect/>
                    </a:stretch>
                  </pic:blipFill>
                  <pic:spPr bwMode="auto">
                    <a:xfrm>
                      <a:off x="0" y="0"/>
                      <a:ext cx="4942840" cy="4634230"/>
                    </a:xfrm>
                    <a:prstGeom prst="rect">
                      <a:avLst/>
                    </a:prstGeom>
                  </pic:spPr>
                </pic:pic>
              </a:graphicData>
            </a:graphic>
          </wp:inline>
        </w:drawing>
      </w:r>
    </w:p>
    <w:p w:rsidR="00AC28D8" w:rsidRDefault="00F04F42">
      <w:pPr>
        <w:spacing w:line="360" w:lineRule="auto"/>
        <w:jc w:val="both"/>
        <w:rPr>
          <w:rFonts w:ascii="Palatino Linotype" w:hAnsi="Palatino Linotype" w:cs="Arial"/>
        </w:rPr>
      </w:pPr>
      <w:r>
        <w:rPr>
          <w:rFonts w:ascii="Palatino Linotype" w:hAnsi="Palatino Linotype" w:cs="Arial"/>
        </w:rPr>
        <w:t xml:space="preserve">De tal forma que este Órgano Garante, determina ordenar la entrega de la información faltante consistente en las especificaciones y documentos en los que se establezcan las características geométricas de cada uno de los elementos que integran el proyecto geométrico multicitado y remitido en respuesta, resaltando que ello no implica los </w:t>
      </w:r>
      <w:r>
        <w:rPr>
          <w:rFonts w:ascii="Palatino Linotype" w:hAnsi="Palatino Linotype" w:cs="Arial"/>
        </w:rPr>
        <w:lastRenderedPageBreak/>
        <w:t>estudios de ingeniería, la Selección de Ruta</w:t>
      </w:r>
      <w:r>
        <w:rPr>
          <w:rStyle w:val="Ancladenotaalpie"/>
          <w:rFonts w:ascii="Palatino Linotype" w:hAnsi="Palatino Linotype" w:cs="Arial"/>
        </w:rPr>
        <w:footnoteReference w:id="1"/>
      </w:r>
      <w:r>
        <w:rPr>
          <w:rFonts w:ascii="Palatino Linotype" w:hAnsi="Palatino Linotype" w:cs="Arial"/>
        </w:rPr>
        <w:t xml:space="preserve"> ni el Anteproyecto</w:t>
      </w:r>
      <w:r>
        <w:rPr>
          <w:rStyle w:val="Ancladenotaalpie"/>
          <w:rFonts w:ascii="Palatino Linotype" w:hAnsi="Palatino Linotype" w:cs="Arial"/>
        </w:rPr>
        <w:footnoteReference w:id="2"/>
      </w:r>
      <w:r>
        <w:rPr>
          <w:rFonts w:ascii="Palatino Linotype" w:hAnsi="Palatino Linotype" w:cs="Arial"/>
        </w:rPr>
        <w:t>, sino únicamente lo referente al documento que dé cuenta del resultado –en conjunto con los planos- de los trabajos desde los estudios de campo, la selección de la ruta, la determinación de los parámetros de diseño, el análisis y cálculo del alineamiento vertical y horizontal de carreteras, que tienen como resultado la geometría general de un camino o intersección.</w:t>
      </w:r>
    </w:p>
    <w:p w:rsidR="00AC28D8" w:rsidRDefault="00AC28D8">
      <w:pPr>
        <w:spacing w:line="360" w:lineRule="auto"/>
        <w:jc w:val="both"/>
        <w:rPr>
          <w:rFonts w:ascii="Palatino Linotype" w:hAnsi="Palatino Linotype" w:cs="Arial"/>
        </w:rPr>
      </w:pPr>
    </w:p>
    <w:p w:rsidR="00AC28D8" w:rsidRDefault="00F04F42">
      <w:pPr>
        <w:widowControl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Pr>
          <w:rFonts w:ascii="Palatino Linotype" w:eastAsia="Calibri" w:hAnsi="Palatino Linotype" w:cs="Arial"/>
          <w:b/>
        </w:rPr>
        <w:t>MODIFICAR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información en los términos descritos en el cuerpo de la resolución del recurso de revisión que nos ocupa.</w:t>
      </w:r>
    </w:p>
    <w:p w:rsidR="00AC28D8" w:rsidRDefault="00AC28D8">
      <w:pPr>
        <w:widowControl w:val="0"/>
        <w:spacing w:line="360" w:lineRule="auto"/>
        <w:jc w:val="both"/>
        <w:rPr>
          <w:rFonts w:ascii="Palatino Linotype" w:eastAsia="Calibri" w:hAnsi="Palatino Linotype" w:cs="Arial"/>
        </w:rPr>
      </w:pPr>
    </w:p>
    <w:p w:rsidR="00AC28D8" w:rsidRDefault="00F04F42">
      <w:pPr>
        <w:spacing w:line="360" w:lineRule="auto"/>
        <w:jc w:val="both"/>
        <w:rPr>
          <w:rFonts w:ascii="Palatino Linotype" w:eastAsia="Calibri" w:hAnsi="Palatino Linotype" w:cs="Arial"/>
        </w:rPr>
      </w:pPr>
      <w:r>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AC28D8" w:rsidRDefault="00AC28D8">
      <w:pPr>
        <w:spacing w:line="360" w:lineRule="auto"/>
        <w:jc w:val="center"/>
        <w:rPr>
          <w:rFonts w:ascii="Palatino Linotype" w:eastAsia="Calibri" w:hAnsi="Palatino Linotype" w:cs="Arial"/>
          <w:b/>
          <w:sz w:val="28"/>
        </w:rPr>
      </w:pPr>
    </w:p>
    <w:p w:rsidR="00AC28D8" w:rsidRPr="00C0515D" w:rsidRDefault="00F04F42">
      <w:pPr>
        <w:spacing w:line="360" w:lineRule="auto"/>
        <w:jc w:val="center"/>
        <w:rPr>
          <w:rFonts w:ascii="Palatino Linotype" w:eastAsia="Calibri" w:hAnsi="Palatino Linotype" w:cs="Arial"/>
          <w:b/>
          <w:sz w:val="28"/>
          <w:lang w:val="pt-BR"/>
        </w:rPr>
      </w:pPr>
      <w:r w:rsidRPr="00C0515D">
        <w:rPr>
          <w:rFonts w:ascii="Palatino Linotype" w:eastAsia="Calibri" w:hAnsi="Palatino Linotype" w:cs="Arial"/>
          <w:b/>
          <w:sz w:val="28"/>
          <w:lang w:val="pt-BR"/>
        </w:rPr>
        <w:lastRenderedPageBreak/>
        <w:t>R E S U E L V E</w:t>
      </w:r>
    </w:p>
    <w:p w:rsidR="00AC28D8" w:rsidRPr="00C0515D" w:rsidRDefault="00AC28D8">
      <w:pPr>
        <w:spacing w:line="360" w:lineRule="auto"/>
        <w:jc w:val="center"/>
        <w:rPr>
          <w:rFonts w:ascii="Palatino Linotype" w:eastAsia="Calibri" w:hAnsi="Palatino Linotype" w:cs="Arial"/>
          <w:b/>
          <w:sz w:val="28"/>
          <w:lang w:val="pt-BR"/>
        </w:rPr>
      </w:pPr>
    </w:p>
    <w:p w:rsidR="00AC28D8" w:rsidRDefault="00F04F42">
      <w:pPr>
        <w:spacing w:line="360" w:lineRule="auto"/>
        <w:jc w:val="both"/>
        <w:rPr>
          <w:rFonts w:ascii="Palatino Linotype" w:eastAsia="Calibri" w:hAnsi="Palatino Linotype" w:cs="Arial"/>
        </w:rPr>
      </w:pPr>
      <w:r w:rsidRPr="00C0515D">
        <w:rPr>
          <w:rFonts w:ascii="Palatino Linotype" w:eastAsia="Calibri" w:hAnsi="Palatino Linotype" w:cs="Arial"/>
          <w:b/>
          <w:sz w:val="28"/>
          <w:lang w:val="pt-BR"/>
        </w:rPr>
        <w:t>PRIMERO</w:t>
      </w:r>
      <w:r w:rsidRPr="00C0515D">
        <w:rPr>
          <w:rFonts w:ascii="Palatino Linotype" w:eastAsia="Calibri" w:hAnsi="Palatino Linotype" w:cs="Arial"/>
          <w:lang w:val="pt-BR"/>
        </w:rPr>
        <w:t xml:space="preserve">. </w:t>
      </w:r>
      <w:r>
        <w:rPr>
          <w:rFonts w:ascii="Palatino Linotype" w:eastAsia="Calibri" w:hAnsi="Palatino Linotype" w:cs="Arial"/>
        </w:rPr>
        <w:t xml:space="preserve">Resultan </w:t>
      </w:r>
      <w:r>
        <w:rPr>
          <w:rFonts w:ascii="Palatino Linotype" w:eastAsia="Calibri" w:hAnsi="Palatino Linotype" w:cs="Arial"/>
          <w:b/>
        </w:rPr>
        <w:t>parcialmente 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AC28D8" w:rsidRDefault="00AC28D8">
      <w:pPr>
        <w:spacing w:line="360" w:lineRule="auto"/>
        <w:jc w:val="both"/>
        <w:rPr>
          <w:rFonts w:ascii="Palatino Linotype" w:eastAsia="Calibri" w:hAnsi="Palatino Linotype" w:cs="Arial"/>
        </w:rPr>
      </w:pPr>
    </w:p>
    <w:p w:rsidR="00AC28D8" w:rsidRDefault="00F04F42">
      <w:pPr>
        <w:spacing w:line="360" w:lineRule="auto"/>
        <w:jc w:val="both"/>
        <w:rPr>
          <w:rFonts w:ascii="Palatino Linotype" w:eastAsia="Calibri" w:hAnsi="Palatino Linotype" w:cs="Arial"/>
        </w:rPr>
      </w:pPr>
      <w:r>
        <w:rPr>
          <w:rFonts w:ascii="Palatino Linotype" w:eastAsia="Calibri" w:hAnsi="Palatino Linotype" w:cs="Arial"/>
          <w:b/>
          <w:sz w:val="28"/>
        </w:rPr>
        <w:t>SEGUNDO</w:t>
      </w:r>
      <w:r>
        <w:rPr>
          <w:rFonts w:ascii="Palatino Linotype" w:eastAsia="Calibri" w:hAnsi="Palatino Linotype" w:cs="Arial"/>
        </w:rPr>
        <w:t xml:space="preserve">. Se </w:t>
      </w:r>
      <w:r>
        <w:rPr>
          <w:rFonts w:ascii="Palatino Linotype" w:eastAsia="Calibri" w:hAnsi="Palatino Linotype" w:cs="Arial"/>
          <w:b/>
        </w:rPr>
        <w:t>MODIFICA</w:t>
      </w:r>
      <w:r>
        <w:rPr>
          <w:rFonts w:ascii="Palatino Linotype" w:eastAsia="Calibri" w:hAnsi="Palatino Linotype" w:cs="Arial"/>
        </w:rPr>
        <w:t xml:space="preserve"> la respuesta otorgada por </w:t>
      </w:r>
      <w:r>
        <w:rPr>
          <w:rFonts w:ascii="Palatino Linotype" w:eastAsia="Calibri" w:hAnsi="Palatino Linotype" w:cs="Arial"/>
          <w:b/>
        </w:rPr>
        <w:t>EL SUJETO OBLIGADO</w:t>
      </w:r>
      <w:r>
        <w:rPr>
          <w:rFonts w:ascii="Palatino Linotype" w:eastAsia="Calibri" w:hAnsi="Palatino Linotype" w:cs="Arial"/>
        </w:rPr>
        <w:t xml:space="preserve"> a la solicitud de información </w:t>
      </w:r>
      <w:r>
        <w:rPr>
          <w:rFonts w:ascii="Palatino Linotype" w:eastAsia="Calibri" w:hAnsi="Palatino Linotype" w:cs="Arial"/>
          <w:b/>
          <w:bCs/>
        </w:rPr>
        <w:t xml:space="preserve">00004/SAASCAEM/IP/2020 </w:t>
      </w:r>
      <w:r>
        <w:rPr>
          <w:rFonts w:ascii="Palatino Linotype" w:eastAsia="Calibri" w:hAnsi="Palatino Linotype" w:cs="Arial"/>
        </w:rPr>
        <w:t xml:space="preserve">y se le ordena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 entregue al</w:t>
      </w:r>
      <w:r>
        <w:rPr>
          <w:rFonts w:ascii="Palatino Linotype" w:eastAsia="Calibri" w:hAnsi="Palatino Linotype" w:cs="Arial"/>
          <w:b/>
        </w:rPr>
        <w:t xml:space="preserve"> RECURRENTE, </w:t>
      </w:r>
      <w:r>
        <w:rPr>
          <w:rFonts w:ascii="Palatino Linotype" w:eastAsia="Calibri" w:hAnsi="Palatino Linotype" w:cs="Arial"/>
        </w:rPr>
        <w:t xml:space="preserve">vía </w:t>
      </w:r>
      <w:r>
        <w:rPr>
          <w:rFonts w:ascii="Palatino Linotype" w:eastAsia="Calibri" w:hAnsi="Palatino Linotype" w:cs="Arial"/>
          <w:b/>
        </w:rPr>
        <w:t>SAIMEX</w:t>
      </w:r>
      <w:r>
        <w:rPr>
          <w:rFonts w:ascii="Palatino Linotype" w:eastAsia="Calibri" w:hAnsi="Palatino Linotype" w:cs="Arial"/>
        </w:rPr>
        <w:t>, lo siguiente:</w:t>
      </w:r>
    </w:p>
    <w:p w:rsidR="00AC28D8" w:rsidRDefault="00AC28D8">
      <w:pPr>
        <w:spacing w:line="360" w:lineRule="auto"/>
        <w:jc w:val="both"/>
        <w:rPr>
          <w:rFonts w:ascii="Palatino Linotype" w:eastAsia="Calibri" w:hAnsi="Palatino Linotype" w:cs="Arial"/>
        </w:rPr>
      </w:pPr>
    </w:p>
    <w:p w:rsidR="00AC28D8" w:rsidRDefault="00F04F42">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“El documento o documentos donde consten las especificaciones y documentos en los que se establezcan las características geométricas de cada uno de los elementos que integran el Proyecto geométrico de la Autopista Urbana " Siervo de la Nación."</w:t>
      </w:r>
    </w:p>
    <w:p w:rsidR="00AC28D8" w:rsidRDefault="00AC28D8">
      <w:pPr>
        <w:spacing w:line="360" w:lineRule="auto"/>
        <w:ind w:left="709" w:right="757"/>
        <w:jc w:val="both"/>
        <w:rPr>
          <w:rFonts w:ascii="Palatino Linotype" w:eastAsia="Calibri" w:hAnsi="Palatino Linotype" w:cs="Arial"/>
          <w:i/>
          <w:sz w:val="22"/>
          <w:szCs w:val="22"/>
        </w:rPr>
      </w:pPr>
    </w:p>
    <w:p w:rsidR="00AC28D8" w:rsidRDefault="00F04F42">
      <w:pPr>
        <w:spacing w:line="360" w:lineRule="auto"/>
        <w:jc w:val="both"/>
        <w:rPr>
          <w:rFonts w:ascii="Palatino Linotype" w:eastAsia="Calibri" w:hAnsi="Palatino Linotype" w:cs="Arial"/>
        </w:rPr>
      </w:pPr>
      <w:r>
        <w:rPr>
          <w:rFonts w:ascii="Palatino Linotype" w:eastAsia="Calibri" w:hAnsi="Palatino Linotype" w:cs="Arial"/>
          <w:b/>
          <w:sz w:val="28"/>
        </w:rPr>
        <w:t>TERCERO</w:t>
      </w:r>
      <w:r>
        <w:rPr>
          <w:rFonts w:ascii="Palatino Linotype" w:eastAsia="Calibri" w:hAnsi="Palatino Linotype" w:cs="Arial"/>
        </w:rPr>
        <w:t xml:space="preserve">. </w:t>
      </w:r>
      <w:r>
        <w:rPr>
          <w:rFonts w:ascii="Palatino Linotype" w:eastAsia="Calibri" w:hAnsi="Palatino Linotype" w:cs="Arial"/>
          <w:b/>
        </w:rPr>
        <w:t>Notifíquese</w:t>
      </w:r>
      <w:r>
        <w:rPr>
          <w:rFonts w:ascii="Palatino Linotype" w:eastAsia="Calibri" w:hAnsi="Palatino Linotype" w:cs="Arial"/>
        </w:rPr>
        <w:t xml:space="preserve"> a la Titular de la Unidad de Transparencia del </w:t>
      </w:r>
      <w:r>
        <w:rPr>
          <w:rFonts w:ascii="Palatino Linotype" w:eastAsia="Calibri" w:hAnsi="Palatino Linotype" w:cs="Arial"/>
          <w:b/>
        </w:rPr>
        <w:t>SUJETO OBLIGADO</w:t>
      </w:r>
      <w:r>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C28D8" w:rsidRDefault="00AC28D8">
      <w:pPr>
        <w:spacing w:line="360" w:lineRule="auto"/>
        <w:jc w:val="both"/>
        <w:rPr>
          <w:rFonts w:ascii="Palatino Linotype" w:eastAsia="Calibri" w:hAnsi="Palatino Linotype" w:cs="Arial"/>
        </w:rPr>
      </w:pPr>
    </w:p>
    <w:p w:rsidR="00AC28D8" w:rsidRDefault="00F04F42">
      <w:pPr>
        <w:spacing w:line="360" w:lineRule="auto"/>
        <w:jc w:val="both"/>
        <w:rPr>
          <w:rFonts w:ascii="Palatino Linotype" w:hAnsi="Palatino Linotype"/>
          <w:lang w:eastAsia="es-ES_tradnl"/>
        </w:rPr>
      </w:pPr>
      <w:r>
        <w:rPr>
          <w:rFonts w:ascii="Palatino Linotype" w:eastAsia="Calibri" w:hAnsi="Palatino Linotype" w:cs="Arial"/>
          <w:b/>
          <w:sz w:val="28"/>
        </w:rPr>
        <w:t>CUARTO</w:t>
      </w:r>
      <w:r>
        <w:rPr>
          <w:rFonts w:ascii="Palatino Linotype" w:eastAsia="Calibri" w:hAnsi="Palatino Linotype" w:cs="Arial"/>
        </w:rPr>
        <w:t xml:space="preserve">. </w:t>
      </w:r>
      <w:r>
        <w:rPr>
          <w:rFonts w:ascii="Palatino Linotype" w:hAnsi="Palatino Linotype"/>
          <w:lang w:eastAsia="es-ES_tradnl"/>
        </w:rPr>
        <w:t xml:space="preserve">Con fundamento en el artículo 198 de la Ley de Transparencia y Acceso a la Información Pública del Estado de México y Municipios, se apercibe al </w:t>
      </w:r>
      <w:r>
        <w:rPr>
          <w:rFonts w:ascii="Palatino Linotype" w:hAnsi="Palatino Linotype"/>
          <w:b/>
          <w:lang w:eastAsia="es-ES_tradnl"/>
        </w:rPr>
        <w:t xml:space="preserve">SUJETO </w:t>
      </w:r>
      <w:r>
        <w:rPr>
          <w:rFonts w:ascii="Palatino Linotype" w:hAnsi="Palatino Linotype"/>
          <w:b/>
          <w:lang w:eastAsia="es-ES_tradnl"/>
        </w:rPr>
        <w:lastRenderedPageBreak/>
        <w:t>OBLIGADO</w:t>
      </w:r>
      <w:r>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rsidR="00AC28D8" w:rsidRDefault="00AC28D8">
      <w:pPr>
        <w:spacing w:line="360" w:lineRule="auto"/>
        <w:jc w:val="both"/>
        <w:rPr>
          <w:rFonts w:ascii="Palatino Linotype" w:eastAsia="Calibri" w:hAnsi="Palatino Linotype" w:cs="Arial"/>
        </w:rPr>
      </w:pPr>
    </w:p>
    <w:p w:rsidR="00AC28D8" w:rsidRDefault="00F04F42">
      <w:pPr>
        <w:spacing w:line="360" w:lineRule="auto"/>
        <w:jc w:val="both"/>
        <w:rPr>
          <w:rFonts w:ascii="Palatino Linotype" w:eastAsia="Calibri" w:hAnsi="Palatino Linotype" w:cs="Arial"/>
        </w:rPr>
      </w:pPr>
      <w:r>
        <w:rPr>
          <w:rFonts w:ascii="Palatino Linotype" w:eastAsia="Calibri" w:hAnsi="Palatino Linotype" w:cs="Arial"/>
          <w:b/>
          <w:sz w:val="28"/>
        </w:rPr>
        <w:t>QUINTO</w:t>
      </w:r>
      <w:r>
        <w:rPr>
          <w:rFonts w:ascii="Palatino Linotype" w:eastAsia="Calibri" w:hAnsi="Palatino Linotype" w:cs="Arial"/>
        </w:rPr>
        <w:t xml:space="preserve">. </w:t>
      </w:r>
      <w:r>
        <w:rPr>
          <w:rFonts w:ascii="Palatino Linotype" w:eastAsia="Calibri" w:hAnsi="Palatino Linotype" w:cs="Arial"/>
          <w:b/>
        </w:rPr>
        <w:t>Notifíquese</w:t>
      </w:r>
      <w:r>
        <w:rPr>
          <w:rFonts w:ascii="Palatino Linotype" w:eastAsia="Calibri" w:hAnsi="Palatino Linotype" w:cs="Arial"/>
        </w:rPr>
        <w:t xml:space="preserve"> al </w:t>
      </w:r>
      <w:r>
        <w:rPr>
          <w:rFonts w:ascii="Palatino Linotype" w:eastAsia="Calibri" w:hAnsi="Palatino Linotype" w:cs="Arial"/>
          <w:b/>
        </w:rPr>
        <w:t>RECURRENTE</w:t>
      </w:r>
      <w:r>
        <w:rPr>
          <w:rFonts w:ascii="Palatino Linotype" w:eastAsia="Calibri" w:hAnsi="Palatino Linotype" w:cs="Arial"/>
        </w:rPr>
        <w:t xml:space="preserve"> la presente resolución.</w:t>
      </w:r>
    </w:p>
    <w:p w:rsidR="00AC28D8" w:rsidRDefault="00AC28D8">
      <w:pPr>
        <w:spacing w:line="360" w:lineRule="auto"/>
        <w:jc w:val="both"/>
        <w:rPr>
          <w:rFonts w:ascii="Palatino Linotype" w:eastAsia="Calibri" w:hAnsi="Palatino Linotype" w:cs="Arial"/>
        </w:rPr>
      </w:pPr>
    </w:p>
    <w:p w:rsidR="00AC28D8" w:rsidRDefault="00F04F42">
      <w:pPr>
        <w:spacing w:line="360" w:lineRule="auto"/>
        <w:jc w:val="both"/>
        <w:rPr>
          <w:rFonts w:ascii="Palatino Linotype" w:eastAsia="Calibri" w:hAnsi="Palatino Linotype" w:cs="Arial"/>
        </w:rPr>
      </w:pPr>
      <w:r>
        <w:rPr>
          <w:rFonts w:ascii="Palatino Linotype" w:eastAsia="Calibri" w:hAnsi="Palatino Linotype" w:cs="Arial"/>
          <w:b/>
          <w:sz w:val="28"/>
        </w:rPr>
        <w:t>SEXTO</w:t>
      </w:r>
      <w:r>
        <w:rPr>
          <w:rFonts w:ascii="Palatino Linotype" w:eastAsia="Calibri" w:hAnsi="Palatino Linotype" w:cs="Arial"/>
          <w:b/>
        </w:rPr>
        <w:t>.</w:t>
      </w:r>
      <w:r>
        <w:rPr>
          <w:rFonts w:ascii="Palatino Linotype" w:eastAsia="Calibri" w:hAnsi="Palatino Linotype" w:cs="Arial"/>
        </w:rPr>
        <w:t xml:space="preserve"> </w:t>
      </w:r>
      <w:r>
        <w:rPr>
          <w:rFonts w:ascii="Palatino Linotype" w:eastAsia="Calibri" w:hAnsi="Palatino Linotype" w:cs="Arial"/>
          <w:b/>
        </w:rPr>
        <w:t>Hágase del conocimiento</w:t>
      </w:r>
      <w:r>
        <w:rPr>
          <w:rFonts w:ascii="Palatino Linotype" w:eastAsia="Calibri" w:hAnsi="Palatino Linotype" w:cs="Arial"/>
        </w:rPr>
        <w:t xml:space="preserve"> del</w:t>
      </w:r>
      <w:r>
        <w:rPr>
          <w:rFonts w:ascii="Palatino Linotype" w:eastAsia="Calibri" w:hAnsi="Palatino Linotype" w:cs="Arial"/>
          <w:b/>
        </w:rPr>
        <w:t xml:space="preserve"> RECURRENTE</w:t>
      </w:r>
      <w:r>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AC28D8" w:rsidRDefault="00AC28D8">
      <w:pPr>
        <w:spacing w:line="360" w:lineRule="auto"/>
        <w:jc w:val="both"/>
        <w:rPr>
          <w:rFonts w:ascii="Palatino Linotype" w:eastAsia="Calibri" w:hAnsi="Palatino Linotype" w:cs="Arial"/>
        </w:rPr>
      </w:pPr>
    </w:p>
    <w:p w:rsidR="00AC28D8" w:rsidRDefault="00F04F42" w:rsidP="00C0515D">
      <w:pPr>
        <w:spacing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w:t>
      </w:r>
      <w:r>
        <w:rPr>
          <w:rFonts w:ascii="Palatino Linotype" w:eastAsia="Calibri" w:hAnsi="Palatino Linotype" w:cs="Arial"/>
        </w:rPr>
        <w:t>EMITIENDO VOTO PARTICULAR</w:t>
      </w:r>
      <w:r>
        <w:rPr>
          <w:rFonts w:ascii="Palatino Linotype" w:hAnsi="Palatino Linotype" w:cs="Arial"/>
        </w:rPr>
        <w:t xml:space="preserve">, </w:t>
      </w:r>
      <w:r>
        <w:rPr>
          <w:rFonts w:ascii="Palatino Linotype" w:hAnsi="Palatino Linotype" w:cs="Arial"/>
          <w:shd w:val="clear" w:color="auto" w:fill="FFFFFF"/>
        </w:rPr>
        <w:t>EN LA DÉCIMA</w:t>
      </w:r>
      <w:r>
        <w:rPr>
          <w:rFonts w:ascii="Palatino Linotype" w:hAnsi="Palatino Linotype" w:cs="Arial"/>
        </w:rPr>
        <w:t xml:space="preserve"> CUARTA SESIÓN ORDINARIA CELEBRADA EL DÍA DIECINUEVE DE AGOSTO DE DOS MIL VEINTE, ANTE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tbl>
      <w:tblPr>
        <w:tblW w:w="9214" w:type="dxa"/>
        <w:jc w:val="center"/>
        <w:tblLook w:val="04A0" w:firstRow="1" w:lastRow="0" w:firstColumn="1" w:lastColumn="0" w:noHBand="0" w:noVBand="1"/>
      </w:tblPr>
      <w:tblGrid>
        <w:gridCol w:w="4757"/>
        <w:gridCol w:w="4457"/>
      </w:tblGrid>
      <w:tr w:rsidR="00AC28D8">
        <w:trPr>
          <w:jc w:val="center"/>
        </w:trPr>
        <w:tc>
          <w:tcPr>
            <w:tcW w:w="9213" w:type="dxa"/>
            <w:gridSpan w:val="2"/>
            <w:shd w:val="clear" w:color="auto" w:fill="auto"/>
          </w:tcPr>
          <w:p w:rsidR="00AC28D8" w:rsidRDefault="00AC28D8">
            <w:pPr>
              <w:jc w:val="center"/>
              <w:rPr>
                <w:rFonts w:ascii="Palatino Linotype" w:hAnsi="Palatino Linotype" w:cs="Arial"/>
                <w:b/>
                <w:lang w:val="es-ES_tradnl"/>
              </w:rPr>
            </w:pPr>
          </w:p>
          <w:p w:rsidR="00C0515D" w:rsidRDefault="00C0515D">
            <w:pPr>
              <w:jc w:val="center"/>
              <w:rPr>
                <w:rFonts w:ascii="Palatino Linotype" w:hAnsi="Palatino Linotype" w:cs="Arial"/>
                <w:b/>
                <w:lang w:val="es-ES_tradnl"/>
              </w:rPr>
            </w:pPr>
          </w:p>
          <w:p w:rsidR="00C0515D" w:rsidRDefault="00C0515D">
            <w:pPr>
              <w:jc w:val="center"/>
              <w:rPr>
                <w:rFonts w:ascii="Palatino Linotype" w:hAnsi="Palatino Linotype" w:cs="Arial"/>
                <w:b/>
                <w:lang w:val="es-ES_tradnl"/>
              </w:rPr>
            </w:pPr>
          </w:p>
          <w:p w:rsidR="00C0515D" w:rsidRDefault="00C0515D">
            <w:pPr>
              <w:jc w:val="center"/>
              <w:rPr>
                <w:rFonts w:ascii="Palatino Linotype" w:hAnsi="Palatino Linotype" w:cs="Arial"/>
                <w:b/>
                <w:lang w:val="es-ES_tradnl"/>
              </w:rPr>
            </w:pPr>
          </w:p>
          <w:p w:rsidR="00C0515D" w:rsidRDefault="00C0515D">
            <w:pPr>
              <w:jc w:val="center"/>
              <w:rPr>
                <w:rFonts w:ascii="Palatino Linotype" w:hAnsi="Palatino Linotype" w:cs="Arial"/>
                <w:b/>
                <w:lang w:val="es-ES_tradnl"/>
              </w:rPr>
            </w:pPr>
          </w:p>
          <w:p w:rsidR="00C0515D" w:rsidRDefault="00C0515D">
            <w:pPr>
              <w:jc w:val="center"/>
              <w:rPr>
                <w:rFonts w:ascii="Palatino Linotype" w:hAnsi="Palatino Linotype" w:cs="Arial"/>
                <w:b/>
                <w:lang w:val="es-ES_tradnl"/>
              </w:rPr>
            </w:pPr>
          </w:p>
          <w:p w:rsidR="00C0515D" w:rsidRDefault="00C0515D">
            <w:pPr>
              <w:jc w:val="center"/>
              <w:rPr>
                <w:rFonts w:ascii="Palatino Linotype" w:hAnsi="Palatino Linotype" w:cs="Arial"/>
                <w:b/>
                <w:lang w:val="es-ES_tradnl"/>
              </w:rPr>
            </w:pPr>
          </w:p>
          <w:p w:rsidR="00C0515D" w:rsidRDefault="00C0515D">
            <w:pPr>
              <w:jc w:val="center"/>
              <w:rPr>
                <w:rFonts w:ascii="Palatino Linotype" w:hAnsi="Palatino Linotype" w:cs="Arial"/>
                <w:b/>
                <w:lang w:val="es-ES_tradnl"/>
              </w:rPr>
            </w:pPr>
          </w:p>
          <w:p w:rsidR="00AC28D8" w:rsidRDefault="00F04F42">
            <w:pPr>
              <w:jc w:val="center"/>
              <w:rPr>
                <w:rFonts w:ascii="Palatino Linotype" w:hAnsi="Palatino Linotype" w:cs="Arial"/>
                <w:b/>
                <w:lang w:val="es-ES_tradnl"/>
              </w:rPr>
            </w:pPr>
            <w:r>
              <w:rPr>
                <w:rFonts w:ascii="Palatino Linotype" w:hAnsi="Palatino Linotype" w:cs="Arial"/>
                <w:b/>
                <w:lang w:val="es-ES_tradnl"/>
              </w:rPr>
              <w:t>Zulema Martínez Sánchez</w:t>
            </w:r>
          </w:p>
          <w:p w:rsidR="00AC28D8" w:rsidRDefault="00F04F42">
            <w:pPr>
              <w:jc w:val="center"/>
              <w:rPr>
                <w:rFonts w:ascii="Palatino Linotype" w:hAnsi="Palatino Linotype" w:cs="Arial"/>
                <w:b/>
                <w:lang w:val="es-ES_tradnl"/>
              </w:rPr>
            </w:pPr>
            <w:r>
              <w:rPr>
                <w:rFonts w:ascii="Palatino Linotype" w:hAnsi="Palatino Linotype" w:cs="Arial"/>
                <w:lang w:val="es-ES_tradnl"/>
              </w:rPr>
              <w:t>Comisionada Presidenta</w:t>
            </w:r>
          </w:p>
          <w:p w:rsidR="00AC28D8" w:rsidRDefault="00F04F42" w:rsidP="00C0515D">
            <w:pPr>
              <w:jc w:val="center"/>
              <w:rPr>
                <w:rFonts w:ascii="Palatino Linotype" w:hAnsi="Palatino Linotype" w:cs="Arial"/>
                <w:b/>
                <w:lang w:val="es-ES_tradnl"/>
              </w:rPr>
            </w:pPr>
            <w:r>
              <w:rPr>
                <w:rFonts w:ascii="Palatino Linotype" w:hAnsi="Palatino Linotype" w:cs="Arial"/>
                <w:b/>
                <w:lang w:val="es-ES_tradnl"/>
              </w:rPr>
              <w:t>(RÚBRICA)</w:t>
            </w:r>
          </w:p>
        </w:tc>
      </w:tr>
      <w:tr w:rsidR="00AC28D8">
        <w:trPr>
          <w:jc w:val="center"/>
        </w:trPr>
        <w:tc>
          <w:tcPr>
            <w:tcW w:w="4756" w:type="dxa"/>
            <w:shd w:val="clear" w:color="auto" w:fill="auto"/>
          </w:tcPr>
          <w:p w:rsidR="00C0515D" w:rsidRDefault="00C0515D">
            <w:pPr>
              <w:jc w:val="center"/>
              <w:rPr>
                <w:rFonts w:ascii="Palatino Linotype" w:hAnsi="Palatino Linotype" w:cs="Arial"/>
                <w:b/>
                <w:lang w:val="es-ES_tradnl"/>
              </w:rPr>
            </w:pPr>
          </w:p>
          <w:p w:rsidR="00C0515D" w:rsidRDefault="00C0515D">
            <w:pPr>
              <w:jc w:val="center"/>
              <w:rPr>
                <w:rFonts w:ascii="Palatino Linotype" w:hAnsi="Palatino Linotype" w:cs="Arial"/>
                <w:b/>
                <w:lang w:val="es-ES_tradnl"/>
              </w:rPr>
            </w:pPr>
          </w:p>
          <w:p w:rsidR="00C0515D" w:rsidRDefault="00C0515D">
            <w:pPr>
              <w:jc w:val="center"/>
              <w:rPr>
                <w:rFonts w:ascii="Palatino Linotype" w:hAnsi="Palatino Linotype" w:cs="Arial"/>
                <w:b/>
                <w:lang w:val="es-ES_tradnl"/>
              </w:rPr>
            </w:pPr>
          </w:p>
          <w:p w:rsidR="00C0515D" w:rsidRDefault="00C0515D">
            <w:pPr>
              <w:jc w:val="center"/>
              <w:rPr>
                <w:rFonts w:ascii="Palatino Linotype" w:hAnsi="Palatino Linotype" w:cs="Arial"/>
                <w:b/>
                <w:lang w:val="es-ES_tradnl"/>
              </w:rPr>
            </w:pPr>
          </w:p>
          <w:p w:rsidR="00AC28D8" w:rsidRDefault="00F04F42">
            <w:pPr>
              <w:jc w:val="center"/>
              <w:rPr>
                <w:rFonts w:ascii="Palatino Linotype" w:hAnsi="Palatino Linotype" w:cs="Arial"/>
                <w:b/>
                <w:lang w:val="es-ES_tradnl"/>
              </w:rPr>
            </w:pPr>
            <w:r>
              <w:rPr>
                <w:rFonts w:ascii="Palatino Linotype" w:hAnsi="Palatino Linotype" w:cs="Arial"/>
                <w:b/>
                <w:lang w:val="es-ES_tradnl"/>
              </w:rPr>
              <w:t>Eva Abaid Yapur</w:t>
            </w:r>
          </w:p>
          <w:p w:rsidR="00AC28D8" w:rsidRDefault="00F04F42">
            <w:pPr>
              <w:jc w:val="center"/>
              <w:rPr>
                <w:rFonts w:ascii="Palatino Linotype" w:hAnsi="Palatino Linotype" w:cs="Arial"/>
                <w:lang w:val="es-ES_tradnl"/>
              </w:rPr>
            </w:pPr>
            <w:r>
              <w:rPr>
                <w:rFonts w:ascii="Palatino Linotype" w:hAnsi="Palatino Linotype" w:cs="Arial"/>
                <w:lang w:val="es-ES_tradnl"/>
              </w:rPr>
              <w:t>Comisionada</w:t>
            </w:r>
          </w:p>
          <w:p w:rsidR="00AC28D8" w:rsidRDefault="00F04F42">
            <w:pPr>
              <w:jc w:val="center"/>
              <w:rPr>
                <w:rFonts w:ascii="Palatino Linotype" w:hAnsi="Palatino Linotype" w:cs="Arial"/>
                <w:b/>
                <w:lang w:val="es-ES_tradnl"/>
              </w:rPr>
            </w:pPr>
            <w:r>
              <w:rPr>
                <w:rFonts w:ascii="Palatino Linotype" w:hAnsi="Palatino Linotype" w:cs="Arial"/>
                <w:b/>
                <w:lang w:val="es-ES_tradnl"/>
              </w:rPr>
              <w:t>(RÚBRICA)</w:t>
            </w:r>
          </w:p>
        </w:tc>
        <w:tc>
          <w:tcPr>
            <w:tcW w:w="4457" w:type="dxa"/>
            <w:shd w:val="clear" w:color="auto" w:fill="auto"/>
          </w:tcPr>
          <w:p w:rsidR="00C0515D" w:rsidRDefault="00C0515D">
            <w:pPr>
              <w:jc w:val="center"/>
              <w:rPr>
                <w:rFonts w:ascii="Palatino Linotype" w:hAnsi="Palatino Linotype" w:cs="Arial"/>
                <w:b/>
                <w:lang w:val="es-ES_tradnl"/>
              </w:rPr>
            </w:pPr>
          </w:p>
          <w:p w:rsidR="00C0515D" w:rsidRDefault="00C0515D">
            <w:pPr>
              <w:jc w:val="center"/>
              <w:rPr>
                <w:rFonts w:ascii="Palatino Linotype" w:hAnsi="Palatino Linotype" w:cs="Arial"/>
                <w:b/>
                <w:lang w:val="es-ES_tradnl"/>
              </w:rPr>
            </w:pPr>
          </w:p>
          <w:p w:rsidR="00C0515D" w:rsidRDefault="00C0515D">
            <w:pPr>
              <w:jc w:val="center"/>
              <w:rPr>
                <w:rFonts w:ascii="Palatino Linotype" w:hAnsi="Palatino Linotype" w:cs="Arial"/>
                <w:b/>
                <w:lang w:val="es-ES_tradnl"/>
              </w:rPr>
            </w:pPr>
          </w:p>
          <w:p w:rsidR="00C0515D" w:rsidRDefault="00C0515D">
            <w:pPr>
              <w:jc w:val="center"/>
              <w:rPr>
                <w:rFonts w:ascii="Palatino Linotype" w:hAnsi="Palatino Linotype" w:cs="Arial"/>
                <w:b/>
                <w:lang w:val="es-ES_tradnl"/>
              </w:rPr>
            </w:pPr>
          </w:p>
          <w:p w:rsidR="00AC28D8" w:rsidRDefault="00F04F42">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AC28D8" w:rsidRDefault="00F04F42">
            <w:pPr>
              <w:jc w:val="center"/>
              <w:rPr>
                <w:rFonts w:ascii="Palatino Linotype" w:hAnsi="Palatino Linotype" w:cs="Arial"/>
                <w:lang w:val="es-ES_tradnl"/>
              </w:rPr>
            </w:pPr>
            <w:r>
              <w:rPr>
                <w:rFonts w:ascii="Palatino Linotype" w:hAnsi="Palatino Linotype" w:cs="Arial"/>
                <w:lang w:val="es-ES_tradnl"/>
              </w:rPr>
              <w:t>Comisionado</w:t>
            </w:r>
          </w:p>
          <w:p w:rsidR="00AC28D8" w:rsidRDefault="00F04F42">
            <w:pPr>
              <w:jc w:val="center"/>
              <w:rPr>
                <w:rFonts w:ascii="Palatino Linotype" w:hAnsi="Palatino Linotype" w:cs="Arial"/>
                <w:b/>
                <w:lang w:val="es-ES_tradnl"/>
              </w:rPr>
            </w:pPr>
            <w:r>
              <w:rPr>
                <w:rFonts w:ascii="Palatino Linotype" w:hAnsi="Palatino Linotype" w:cs="Arial"/>
                <w:b/>
                <w:lang w:val="es-ES_tradnl"/>
              </w:rPr>
              <w:t>(RÚBRICA)</w:t>
            </w:r>
          </w:p>
        </w:tc>
      </w:tr>
      <w:tr w:rsidR="00AC28D8">
        <w:trPr>
          <w:jc w:val="center"/>
        </w:trPr>
        <w:tc>
          <w:tcPr>
            <w:tcW w:w="4756" w:type="dxa"/>
            <w:shd w:val="clear" w:color="auto" w:fill="auto"/>
          </w:tcPr>
          <w:p w:rsidR="00AC28D8" w:rsidRDefault="00AC28D8" w:rsidP="00C0515D">
            <w:pPr>
              <w:jc w:val="center"/>
              <w:rPr>
                <w:rFonts w:ascii="Palatino Linotype" w:hAnsi="Palatino Linotype" w:cs="Arial"/>
                <w:b/>
                <w:lang w:val="es-ES_tradnl"/>
              </w:rPr>
            </w:pPr>
          </w:p>
          <w:p w:rsidR="00AC28D8" w:rsidRDefault="00AC28D8" w:rsidP="00C0515D">
            <w:pPr>
              <w:jc w:val="center"/>
              <w:rPr>
                <w:rFonts w:ascii="Palatino Linotype" w:hAnsi="Palatino Linotype" w:cs="Arial"/>
                <w:b/>
                <w:lang w:val="es-ES_tradnl"/>
              </w:rPr>
            </w:pPr>
          </w:p>
          <w:p w:rsidR="00AC28D8" w:rsidRDefault="00AC28D8" w:rsidP="00C0515D">
            <w:pPr>
              <w:jc w:val="center"/>
              <w:rPr>
                <w:rFonts w:ascii="Palatino Linotype" w:hAnsi="Palatino Linotype" w:cs="Arial"/>
                <w:b/>
                <w:lang w:val="es-ES_tradnl"/>
              </w:rPr>
            </w:pPr>
          </w:p>
          <w:p w:rsidR="00AC28D8" w:rsidRDefault="00AC28D8" w:rsidP="00C0515D">
            <w:pPr>
              <w:jc w:val="center"/>
              <w:rPr>
                <w:rFonts w:ascii="Palatino Linotype" w:hAnsi="Palatino Linotype" w:cs="Arial"/>
                <w:b/>
                <w:lang w:val="es-ES_tradnl"/>
              </w:rPr>
            </w:pPr>
          </w:p>
          <w:p w:rsidR="00AC28D8" w:rsidRDefault="00F04F42">
            <w:pPr>
              <w:jc w:val="center"/>
              <w:rPr>
                <w:rFonts w:ascii="Palatino Linotype" w:hAnsi="Palatino Linotype" w:cs="Arial"/>
                <w:b/>
                <w:lang w:val="es-ES_tradnl"/>
              </w:rPr>
            </w:pPr>
            <w:r>
              <w:rPr>
                <w:rFonts w:ascii="Palatino Linotype" w:hAnsi="Palatino Linotype" w:cs="Arial"/>
                <w:b/>
                <w:lang w:val="es-ES_tradnl"/>
              </w:rPr>
              <w:t>Javier Martínez Cruz</w:t>
            </w:r>
          </w:p>
          <w:p w:rsidR="00AC28D8" w:rsidRDefault="00F04F42">
            <w:pPr>
              <w:jc w:val="center"/>
              <w:rPr>
                <w:rFonts w:ascii="Palatino Linotype" w:hAnsi="Palatino Linotype" w:cs="Arial"/>
                <w:lang w:val="es-ES_tradnl"/>
              </w:rPr>
            </w:pPr>
            <w:r>
              <w:rPr>
                <w:rFonts w:ascii="Palatino Linotype" w:hAnsi="Palatino Linotype" w:cs="Arial"/>
                <w:lang w:val="es-ES_tradnl"/>
              </w:rPr>
              <w:t>Comisionado</w:t>
            </w:r>
          </w:p>
          <w:p w:rsidR="00AC28D8" w:rsidRDefault="00F04F42">
            <w:pPr>
              <w:jc w:val="center"/>
              <w:rPr>
                <w:rFonts w:ascii="Palatino Linotype" w:hAnsi="Palatino Linotype" w:cs="Arial"/>
                <w:lang w:val="es-ES_tradnl"/>
              </w:rPr>
            </w:pPr>
            <w:r>
              <w:rPr>
                <w:rFonts w:ascii="Palatino Linotype" w:hAnsi="Palatino Linotype" w:cs="Arial"/>
                <w:b/>
                <w:lang w:val="es-ES_tradnl"/>
              </w:rPr>
              <w:t>(RÚBRICA)</w:t>
            </w:r>
          </w:p>
        </w:tc>
        <w:tc>
          <w:tcPr>
            <w:tcW w:w="4457" w:type="dxa"/>
            <w:shd w:val="clear" w:color="auto" w:fill="auto"/>
          </w:tcPr>
          <w:p w:rsidR="00AC28D8" w:rsidRDefault="00AC28D8">
            <w:pPr>
              <w:jc w:val="center"/>
              <w:rPr>
                <w:rFonts w:ascii="Palatino Linotype" w:hAnsi="Palatino Linotype" w:cs="Arial"/>
                <w:b/>
                <w:lang w:val="es-ES_tradnl"/>
              </w:rPr>
            </w:pPr>
          </w:p>
          <w:p w:rsidR="00AC28D8" w:rsidRDefault="00AC28D8">
            <w:pPr>
              <w:jc w:val="center"/>
              <w:rPr>
                <w:rFonts w:ascii="Palatino Linotype" w:hAnsi="Palatino Linotype" w:cs="Arial"/>
                <w:b/>
                <w:lang w:val="es-ES_tradnl"/>
              </w:rPr>
            </w:pPr>
          </w:p>
          <w:p w:rsidR="00AC28D8" w:rsidRDefault="00AC28D8">
            <w:pPr>
              <w:jc w:val="center"/>
              <w:rPr>
                <w:rFonts w:ascii="Palatino Linotype" w:hAnsi="Palatino Linotype" w:cs="Arial"/>
                <w:b/>
                <w:lang w:val="es-ES_tradnl"/>
              </w:rPr>
            </w:pPr>
          </w:p>
          <w:p w:rsidR="00AC28D8" w:rsidRDefault="00AC28D8">
            <w:pPr>
              <w:jc w:val="center"/>
              <w:rPr>
                <w:rFonts w:ascii="Palatino Linotype" w:hAnsi="Palatino Linotype" w:cs="Arial"/>
                <w:b/>
                <w:lang w:val="es-ES_tradnl"/>
              </w:rPr>
            </w:pPr>
          </w:p>
          <w:p w:rsidR="00AC28D8" w:rsidRDefault="00F04F42">
            <w:pPr>
              <w:jc w:val="center"/>
              <w:rPr>
                <w:rFonts w:ascii="Palatino Linotype" w:hAnsi="Palatino Linotype" w:cs="Arial"/>
                <w:b/>
                <w:lang w:val="es-ES_tradnl"/>
              </w:rPr>
            </w:pPr>
            <w:r>
              <w:rPr>
                <w:rFonts w:ascii="Palatino Linotype" w:hAnsi="Palatino Linotype" w:cs="Arial"/>
                <w:b/>
                <w:lang w:val="es-ES_tradnl"/>
              </w:rPr>
              <w:t>Luis Gustavo Parra Noriega</w:t>
            </w:r>
          </w:p>
          <w:p w:rsidR="00AC28D8" w:rsidRDefault="00F04F42">
            <w:pPr>
              <w:jc w:val="center"/>
              <w:rPr>
                <w:rFonts w:ascii="Palatino Linotype" w:hAnsi="Palatino Linotype" w:cs="Arial"/>
                <w:lang w:val="es-ES_tradnl"/>
              </w:rPr>
            </w:pPr>
            <w:r>
              <w:rPr>
                <w:rFonts w:ascii="Palatino Linotype" w:hAnsi="Palatino Linotype" w:cs="Arial"/>
                <w:lang w:val="es-ES_tradnl"/>
              </w:rPr>
              <w:t>Comisionado</w:t>
            </w:r>
          </w:p>
          <w:p w:rsidR="00AC28D8" w:rsidRDefault="00F04F42">
            <w:pPr>
              <w:jc w:val="center"/>
              <w:rPr>
                <w:rFonts w:ascii="Palatino Linotype" w:hAnsi="Palatino Linotype" w:cs="Arial"/>
                <w:b/>
                <w:lang w:val="es-ES_tradnl"/>
              </w:rPr>
            </w:pPr>
            <w:r>
              <w:rPr>
                <w:rFonts w:ascii="Palatino Linotype" w:hAnsi="Palatino Linotype" w:cs="Arial"/>
                <w:b/>
                <w:lang w:val="es-ES_tradnl"/>
              </w:rPr>
              <w:t>(RÚBRICA)</w:t>
            </w:r>
          </w:p>
        </w:tc>
      </w:tr>
      <w:tr w:rsidR="00AC28D8">
        <w:trPr>
          <w:jc w:val="center"/>
        </w:trPr>
        <w:tc>
          <w:tcPr>
            <w:tcW w:w="9213" w:type="dxa"/>
            <w:gridSpan w:val="2"/>
            <w:shd w:val="clear" w:color="auto" w:fill="auto"/>
          </w:tcPr>
          <w:p w:rsidR="00AC28D8" w:rsidRDefault="00AC28D8" w:rsidP="00C0515D">
            <w:pPr>
              <w:jc w:val="center"/>
              <w:rPr>
                <w:rFonts w:ascii="Palatino Linotype" w:hAnsi="Palatino Linotype" w:cs="Arial"/>
                <w:b/>
                <w:lang w:val="es-ES_tradnl"/>
              </w:rPr>
            </w:pPr>
          </w:p>
          <w:p w:rsidR="00AC28D8" w:rsidRDefault="00AC28D8" w:rsidP="00C0515D">
            <w:pPr>
              <w:jc w:val="center"/>
              <w:rPr>
                <w:rFonts w:ascii="Palatino Linotype" w:hAnsi="Palatino Linotype" w:cs="Arial"/>
                <w:b/>
                <w:lang w:val="es-ES_tradnl"/>
              </w:rPr>
            </w:pPr>
          </w:p>
          <w:p w:rsidR="00AC28D8" w:rsidRDefault="00AC28D8" w:rsidP="00C0515D">
            <w:pPr>
              <w:jc w:val="center"/>
              <w:rPr>
                <w:rFonts w:ascii="Palatino Linotype" w:hAnsi="Palatino Linotype" w:cs="Arial"/>
                <w:b/>
                <w:lang w:val="es-ES_tradnl"/>
              </w:rPr>
            </w:pPr>
          </w:p>
          <w:p w:rsidR="00AC28D8" w:rsidRDefault="00AC28D8" w:rsidP="00C0515D">
            <w:pPr>
              <w:jc w:val="center"/>
              <w:rPr>
                <w:rFonts w:ascii="Palatino Linotype" w:hAnsi="Palatino Linotype" w:cs="Arial"/>
                <w:b/>
                <w:lang w:val="es-ES_tradnl"/>
              </w:rPr>
            </w:pPr>
          </w:p>
          <w:p w:rsidR="00C0515D" w:rsidRDefault="00C0515D" w:rsidP="00C0515D">
            <w:pPr>
              <w:jc w:val="center"/>
              <w:rPr>
                <w:rFonts w:ascii="Palatino Linotype" w:hAnsi="Palatino Linotype" w:cs="Arial"/>
                <w:b/>
                <w:lang w:val="es-ES_tradnl"/>
              </w:rPr>
            </w:pPr>
          </w:p>
          <w:p w:rsidR="00AC28D8" w:rsidRDefault="00F04F42">
            <w:pPr>
              <w:jc w:val="center"/>
              <w:rPr>
                <w:rFonts w:ascii="Palatino Linotype" w:hAnsi="Palatino Linotype" w:cs="Arial"/>
                <w:b/>
                <w:lang w:val="es-ES_tradnl"/>
              </w:rPr>
            </w:pPr>
            <w:r>
              <w:rPr>
                <w:rFonts w:ascii="Palatino Linotype" w:hAnsi="Palatino Linotype" w:cs="Arial"/>
                <w:b/>
                <w:lang w:val="es-ES_tradnl"/>
              </w:rPr>
              <w:t>Alexis Tapia Ramírez</w:t>
            </w:r>
          </w:p>
          <w:p w:rsidR="00AC28D8" w:rsidRDefault="00F04F42">
            <w:pPr>
              <w:jc w:val="center"/>
              <w:rPr>
                <w:rFonts w:ascii="Palatino Linotype" w:hAnsi="Palatino Linotype" w:cs="Arial"/>
                <w:lang w:val="es-ES_tradnl"/>
              </w:rPr>
            </w:pPr>
            <w:r>
              <w:rPr>
                <w:rFonts w:ascii="Palatino Linotype" w:hAnsi="Palatino Linotype" w:cs="Arial"/>
                <w:lang w:val="es-ES_tradnl"/>
              </w:rPr>
              <w:t>Secretario Técnico del Pleno</w:t>
            </w:r>
          </w:p>
          <w:p w:rsidR="00AC28D8" w:rsidRDefault="00F04F42">
            <w:pPr>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tc>
      </w:tr>
    </w:tbl>
    <w:p w:rsidR="00C0515D" w:rsidRDefault="00C0515D">
      <w:pPr>
        <w:jc w:val="both"/>
        <w:rPr>
          <w:rFonts w:ascii="Palatino Linotype" w:hAnsi="Palatino Linotype" w:cs="Arial"/>
          <w:sz w:val="22"/>
          <w:lang w:val="es-ES"/>
        </w:rPr>
      </w:pPr>
    </w:p>
    <w:p w:rsidR="00AC28D8" w:rsidRDefault="00F04F42">
      <w:pPr>
        <w:jc w:val="both"/>
        <w:rPr>
          <w:rFonts w:ascii="Palatino Linotype" w:hAnsi="Palatino Linotype" w:cs="Arial"/>
          <w:sz w:val="22"/>
          <w:lang w:val="es-ES"/>
        </w:rPr>
      </w:pPr>
      <w:r>
        <w:rPr>
          <w:noProof/>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6"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95932798"/>
                    <pic:cNvPicPr>
                      <a:picLocks noChangeAspect="1" noChangeArrowheads="1"/>
                    </pic:cNvPicPr>
                  </pic:nvPicPr>
                  <pic:blipFill>
                    <a:blip r:embed="rId13"/>
                    <a:stretch>
                      <a:fillRect/>
                    </a:stretch>
                  </pic:blipFill>
                  <pic:spPr bwMode="auto">
                    <a:xfrm>
                      <a:off x="0" y="0"/>
                      <a:ext cx="6858635" cy="9144635"/>
                    </a:xfrm>
                    <a:prstGeom prst="rect">
                      <a:avLst/>
                    </a:prstGeom>
                  </pic:spPr>
                </pic:pic>
              </a:graphicData>
            </a:graphic>
          </wp:anchor>
        </w:drawing>
      </w:r>
      <w:r>
        <w:rPr>
          <w:rFonts w:ascii="Palatino Linotype" w:hAnsi="Palatino Linotype" w:cs="Arial"/>
          <w:sz w:val="22"/>
          <w:lang w:val="es-ES"/>
        </w:rPr>
        <w:t xml:space="preserve">Esta hoja corresponde a la resolución de fecha diecinueve de agosto de dos mil veinte, emitida en el recurso de revisión número 01147/INFOEM/IP/RR/2020. </w:t>
      </w:r>
    </w:p>
    <w:p w:rsidR="00AC28D8" w:rsidRDefault="00F04F42">
      <w:pPr>
        <w:spacing w:beforeAutospacing="1" w:afterAutospacing="1" w:line="360" w:lineRule="auto"/>
        <w:jc w:val="both"/>
        <w:rPr>
          <w:rFonts w:ascii="Palatino Linotype" w:hAnsi="Palatino Linotype" w:cs="Arial"/>
          <w:sz w:val="22"/>
          <w:lang w:val="es-ES"/>
        </w:rPr>
      </w:pPr>
      <w:r>
        <w:rPr>
          <w:rFonts w:ascii="Palatino Linotype" w:hAnsi="Palatino Linotype" w:cs="Arial"/>
          <w:sz w:val="22"/>
          <w:szCs w:val="20"/>
          <w:lang w:val="es-ES"/>
        </w:rPr>
        <w:t>YSM/ATU</w:t>
      </w:r>
    </w:p>
    <w:sectPr w:rsidR="00AC28D8">
      <w:headerReference w:type="default" r:id="rId14"/>
      <w:footerReference w:type="default" r:id="rId15"/>
      <w:headerReference w:type="first" r:id="rId16"/>
      <w:footerReference w:type="first" r:id="rId17"/>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126" w:rsidRDefault="00F51126">
      <w:r>
        <w:separator/>
      </w:r>
    </w:p>
  </w:endnote>
  <w:endnote w:type="continuationSeparator" w:id="0">
    <w:p w:rsidR="00F51126" w:rsidRDefault="00F5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8D8" w:rsidRDefault="00F04F42">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F70711">
      <w:rPr>
        <w:rFonts w:ascii="Palatino Linotype" w:hAnsi="Palatino Linotype" w:cs="Arial"/>
        <w:bCs/>
        <w:noProof/>
        <w:sz w:val="22"/>
        <w:szCs w:val="22"/>
      </w:rPr>
      <w:t>16</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F70711">
      <w:rPr>
        <w:rFonts w:ascii="Palatino Linotype" w:hAnsi="Palatino Linotype" w:cs="Arial"/>
        <w:bCs/>
        <w:noProof/>
        <w:sz w:val="22"/>
        <w:szCs w:val="22"/>
      </w:rPr>
      <w:t>29</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8D8" w:rsidRDefault="00F04F42">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F70711">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F70711">
      <w:rPr>
        <w:rFonts w:ascii="Palatino Linotype" w:hAnsi="Palatino Linotype" w:cs="Arial"/>
        <w:bCs/>
        <w:noProof/>
        <w:sz w:val="22"/>
        <w:szCs w:val="22"/>
      </w:rPr>
      <w:t>29</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126" w:rsidRDefault="00F51126">
      <w:pPr>
        <w:rPr>
          <w:sz w:val="12"/>
        </w:rPr>
      </w:pPr>
      <w:r>
        <w:separator/>
      </w:r>
    </w:p>
  </w:footnote>
  <w:footnote w:type="continuationSeparator" w:id="0">
    <w:p w:rsidR="00F51126" w:rsidRDefault="00F51126">
      <w:pPr>
        <w:rPr>
          <w:sz w:val="12"/>
        </w:rPr>
      </w:pPr>
      <w:r>
        <w:continuationSeparator/>
      </w:r>
    </w:p>
  </w:footnote>
  <w:footnote w:id="1">
    <w:p w:rsidR="00AC28D8" w:rsidRDefault="00F04F42">
      <w:pPr>
        <w:pStyle w:val="Textonotapie"/>
        <w:jc w:val="both"/>
        <w:rPr>
          <w:rFonts w:ascii="Palatino Linotype" w:hAnsi="Palatino Linotype"/>
          <w:sz w:val="18"/>
          <w:szCs w:val="18"/>
        </w:rPr>
      </w:pPr>
      <w:r>
        <w:rPr>
          <w:rStyle w:val="Caracteresdenotaalpie"/>
        </w:rPr>
        <w:footnoteRef/>
      </w:r>
      <w:r>
        <w:rPr>
          <w:rFonts w:ascii="Palatino Linotype" w:hAnsi="Palatino Linotype"/>
          <w:sz w:val="18"/>
          <w:szCs w:val="18"/>
        </w:rPr>
        <w:t xml:space="preserve"> Resultado del proceso mediante el cual se selecciona, de entre una serie de opciones, la ruta que mejor satisfaga los objetivos previamente establecidos durante la etapa de planeación para atender la demanda del transporte, en términos de movilidad, seguridad, costo de operación del transporte y preservación del medio ambiente. La ruta es la franja de terreno de ancho variable entre dos puntos obligados, dentro de la cual es factible alojar una carretera.</w:t>
      </w:r>
    </w:p>
    <w:p w:rsidR="00AC28D8" w:rsidRDefault="00AC28D8">
      <w:pPr>
        <w:pStyle w:val="Textonotapie"/>
        <w:jc w:val="both"/>
        <w:rPr>
          <w:rFonts w:ascii="Palatino Linotype" w:hAnsi="Palatino Linotype"/>
          <w:sz w:val="18"/>
          <w:szCs w:val="18"/>
        </w:rPr>
      </w:pPr>
    </w:p>
  </w:footnote>
  <w:footnote w:id="2">
    <w:p w:rsidR="00AC28D8" w:rsidRDefault="00F04F42">
      <w:pPr>
        <w:pStyle w:val="Textonotapie"/>
        <w:jc w:val="both"/>
        <w:rPr>
          <w:rFonts w:ascii="Palatino Linotype" w:hAnsi="Palatino Linotype"/>
          <w:sz w:val="18"/>
          <w:szCs w:val="18"/>
        </w:rPr>
      </w:pPr>
      <w:r>
        <w:rPr>
          <w:rStyle w:val="Caracteresdenotaalpie"/>
        </w:rPr>
        <w:footnoteRef/>
      </w:r>
      <w:r>
        <w:t xml:space="preserve"> </w:t>
      </w:r>
      <w:r>
        <w:rPr>
          <w:rFonts w:ascii="Palatino Linotype" w:hAnsi="Palatino Linotype"/>
          <w:sz w:val="18"/>
          <w:szCs w:val="18"/>
        </w:rPr>
        <w:t>Resultado de un proceso que sirve de base para establecer, dentro de la ruta seleccionada, los ejes factibles a considerar para establecer el eje de proyecto definitivo, de acuerdo con el tipo de vialidad, establecida en la etapa de planeación.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8D8" w:rsidRDefault="00AC28D8">
    <w:pPr>
      <w:pStyle w:val="Encabezado"/>
      <w:tabs>
        <w:tab w:val="clear" w:pos="4252"/>
        <w:tab w:val="clear" w:pos="8504"/>
        <w:tab w:val="left" w:pos="2326"/>
      </w:tabs>
      <w:rPr>
        <w:rFonts w:ascii="Palatino Linotype" w:hAnsi="Palatino Linotype"/>
        <w:sz w:val="28"/>
        <w:szCs w:val="28"/>
      </w:rPr>
    </w:pPr>
  </w:p>
  <w:tbl>
    <w:tblPr>
      <w:tblW w:w="9534" w:type="dxa"/>
      <w:tblInd w:w="-142" w:type="dxa"/>
      <w:tblLook w:val="04A0" w:firstRow="1" w:lastRow="0" w:firstColumn="1" w:lastColumn="0" w:noHBand="0" w:noVBand="1"/>
    </w:tblPr>
    <w:tblGrid>
      <w:gridCol w:w="3253"/>
      <w:gridCol w:w="2557"/>
      <w:gridCol w:w="3724"/>
    </w:tblGrid>
    <w:tr w:rsidR="00AC28D8">
      <w:tc>
        <w:tcPr>
          <w:tcW w:w="3253" w:type="dxa"/>
          <w:vMerge w:val="restart"/>
        </w:tcPr>
        <w:p w:rsidR="00AC28D8" w:rsidRDefault="00F04F42">
          <w:pPr>
            <w:rPr>
              <w:rFonts w:ascii="Palatino Linotype" w:hAnsi="Palatino Linotype"/>
              <w:b/>
              <w:sz w:val="22"/>
              <w:szCs w:val="22"/>
              <w:lang w:val="es-ES_tradnl"/>
            </w:rPr>
          </w:pPr>
          <w:r>
            <w:rPr>
              <w:noProof/>
              <w:lang w:eastAsia="es-MX"/>
            </w:rPr>
            <w:drawing>
              <wp:inline distT="0" distB="0" distL="0" distR="0">
                <wp:extent cx="1663700" cy="838200"/>
                <wp:effectExtent l="0" t="0" r="0" b="0"/>
                <wp:docPr id="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1"/>
                        <pic:cNvPicPr>
                          <a:picLocks noChangeAspect="1" noChangeArrowheads="1"/>
                        </pic:cNvPicPr>
                      </pic:nvPicPr>
                      <pic:blipFill>
                        <a:blip r:embed="rId1"/>
                        <a:stretch>
                          <a:fillRect/>
                        </a:stretch>
                      </pic:blipFill>
                      <pic:spPr bwMode="auto">
                        <a:xfrm>
                          <a:off x="0" y="0"/>
                          <a:ext cx="1663700" cy="838200"/>
                        </a:xfrm>
                        <a:prstGeom prst="rect">
                          <a:avLst/>
                        </a:prstGeom>
                      </pic:spPr>
                    </pic:pic>
                  </a:graphicData>
                </a:graphic>
              </wp:inline>
            </w:drawing>
          </w:r>
        </w:p>
      </w:tc>
      <w:tc>
        <w:tcPr>
          <w:tcW w:w="2557" w:type="dxa"/>
          <w:shd w:val="clear" w:color="auto" w:fill="auto"/>
        </w:tcPr>
        <w:p w:rsidR="00AC28D8" w:rsidRDefault="00F04F42">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AC28D8" w:rsidRDefault="00F04F42">
          <w:pPr>
            <w:ind w:left="-108"/>
            <w:jc w:val="both"/>
            <w:rPr>
              <w:rFonts w:ascii="Palatino Linotype" w:hAnsi="Palatino Linotype"/>
              <w:b/>
              <w:sz w:val="22"/>
              <w:szCs w:val="22"/>
              <w:lang w:val="es-ES_tradnl"/>
            </w:rPr>
          </w:pPr>
          <w:r>
            <w:rPr>
              <w:rFonts w:ascii="Palatino Linotype" w:hAnsi="Palatino Linotype"/>
              <w:b/>
              <w:sz w:val="22"/>
              <w:szCs w:val="22"/>
              <w:lang w:val="es-ES_tradnl"/>
            </w:rPr>
            <w:t>01147/INFOEM/IP/RR/2020</w:t>
          </w:r>
        </w:p>
      </w:tc>
    </w:tr>
    <w:tr w:rsidR="00AC28D8">
      <w:tc>
        <w:tcPr>
          <w:tcW w:w="3253" w:type="dxa"/>
          <w:vMerge/>
        </w:tcPr>
        <w:p w:rsidR="00AC28D8" w:rsidRDefault="00AC28D8">
          <w:pPr>
            <w:rPr>
              <w:rFonts w:ascii="Palatino Linotype" w:hAnsi="Palatino Linotype"/>
              <w:b/>
              <w:sz w:val="22"/>
              <w:szCs w:val="22"/>
              <w:lang w:val="es-ES_tradnl"/>
            </w:rPr>
          </w:pPr>
        </w:p>
      </w:tc>
      <w:tc>
        <w:tcPr>
          <w:tcW w:w="2557" w:type="dxa"/>
          <w:shd w:val="clear" w:color="auto" w:fill="auto"/>
        </w:tcPr>
        <w:p w:rsidR="00AC28D8" w:rsidRDefault="00F04F42">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AC28D8" w:rsidRDefault="00F04F42">
          <w:pPr>
            <w:ind w:left="-108" w:right="176"/>
            <w:jc w:val="both"/>
            <w:rPr>
              <w:rFonts w:ascii="Palatino Linotype" w:hAnsi="Palatino Linotype"/>
              <w:b/>
              <w:sz w:val="22"/>
              <w:szCs w:val="22"/>
            </w:rPr>
          </w:pPr>
          <w:r>
            <w:rPr>
              <w:rFonts w:ascii="Palatino Linotype" w:hAnsi="Palatino Linotype"/>
              <w:b/>
              <w:sz w:val="22"/>
              <w:szCs w:val="22"/>
            </w:rPr>
            <w:t>Sistema de Autopistas, Aeropuertos, Servicios Conexos y Auxiliares del Estado de México</w:t>
          </w:r>
        </w:p>
      </w:tc>
    </w:tr>
    <w:tr w:rsidR="00AC28D8">
      <w:trPr>
        <w:trHeight w:val="228"/>
      </w:trPr>
      <w:tc>
        <w:tcPr>
          <w:tcW w:w="3253" w:type="dxa"/>
          <w:vMerge/>
        </w:tcPr>
        <w:p w:rsidR="00AC28D8" w:rsidRDefault="00AC28D8">
          <w:pPr>
            <w:rPr>
              <w:rFonts w:ascii="Palatino Linotype" w:hAnsi="Palatino Linotype"/>
              <w:b/>
              <w:sz w:val="22"/>
              <w:szCs w:val="22"/>
              <w:lang w:val="es-ES_tradnl"/>
            </w:rPr>
          </w:pPr>
        </w:p>
      </w:tc>
      <w:tc>
        <w:tcPr>
          <w:tcW w:w="2557" w:type="dxa"/>
          <w:shd w:val="clear" w:color="auto" w:fill="auto"/>
        </w:tcPr>
        <w:p w:rsidR="00AC28D8" w:rsidRDefault="00F04F42">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AC28D8" w:rsidRDefault="00F04F42">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AC28D8" w:rsidRDefault="00AC28D8">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8D8" w:rsidRDefault="00F04F42">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3" behindDoc="1" locked="0" layoutInCell="1" allowOverlap="1">
          <wp:simplePos x="0" y="0"/>
          <wp:positionH relativeFrom="column">
            <wp:align>center</wp:align>
          </wp:positionH>
          <wp:positionV relativeFrom="margin">
            <wp:align>center</wp:align>
          </wp:positionV>
          <wp:extent cx="6858635" cy="9144635"/>
          <wp:effectExtent l="0" t="0" r="0" b="0"/>
          <wp:wrapNone/>
          <wp:docPr id="8"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8"/>
      <w:gridCol w:w="3692"/>
    </w:tblGrid>
    <w:tr w:rsidR="00AC28D8">
      <w:tc>
        <w:tcPr>
          <w:tcW w:w="4250" w:type="dxa"/>
          <w:vMerge w:val="restart"/>
          <w:shd w:val="clear" w:color="auto" w:fill="auto"/>
        </w:tcPr>
        <w:p w:rsidR="00AC28D8" w:rsidRDefault="00F04F42">
          <w:pPr>
            <w:rPr>
              <w:rFonts w:ascii="Palatino Linotype" w:hAnsi="Palatino Linotype"/>
              <w:b/>
              <w:sz w:val="22"/>
              <w:szCs w:val="22"/>
              <w:lang w:val="es-ES_tradnl"/>
            </w:rPr>
          </w:pPr>
          <w:r>
            <w:rPr>
              <w:noProof/>
              <w:lang w:eastAsia="es-MX"/>
            </w:rPr>
            <w:drawing>
              <wp:inline distT="0" distB="0" distL="0" distR="0">
                <wp:extent cx="166370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8" w:type="dxa"/>
          <w:shd w:val="clear" w:color="auto" w:fill="auto"/>
        </w:tcPr>
        <w:p w:rsidR="00AC28D8" w:rsidRDefault="00F04F42">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2" w:type="dxa"/>
          <w:shd w:val="clear" w:color="auto" w:fill="auto"/>
          <w:vAlign w:val="center"/>
        </w:tcPr>
        <w:p w:rsidR="00AC28D8" w:rsidRDefault="00F04F42">
          <w:pPr>
            <w:jc w:val="both"/>
            <w:rPr>
              <w:rFonts w:ascii="Palatino Linotype" w:hAnsi="Palatino Linotype"/>
              <w:b/>
              <w:sz w:val="22"/>
              <w:szCs w:val="22"/>
              <w:lang w:val="es-ES_tradnl"/>
            </w:rPr>
          </w:pPr>
          <w:r>
            <w:rPr>
              <w:rFonts w:ascii="Palatino Linotype" w:hAnsi="Palatino Linotype"/>
              <w:b/>
              <w:sz w:val="22"/>
              <w:szCs w:val="22"/>
              <w:lang w:val="es-ES_tradnl"/>
            </w:rPr>
            <w:t>01147/INFOEM/IP/RR/2020</w:t>
          </w:r>
        </w:p>
      </w:tc>
    </w:tr>
    <w:tr w:rsidR="00AC28D8">
      <w:tc>
        <w:tcPr>
          <w:tcW w:w="4250" w:type="dxa"/>
          <w:vMerge/>
          <w:shd w:val="clear" w:color="auto" w:fill="auto"/>
        </w:tcPr>
        <w:p w:rsidR="00AC28D8" w:rsidRDefault="00AC28D8">
          <w:pPr>
            <w:rPr>
              <w:rFonts w:ascii="Palatino Linotype" w:hAnsi="Palatino Linotype"/>
              <w:b/>
              <w:sz w:val="22"/>
              <w:szCs w:val="22"/>
              <w:lang w:val="es-ES_tradnl"/>
            </w:rPr>
          </w:pPr>
        </w:p>
      </w:tc>
      <w:tc>
        <w:tcPr>
          <w:tcW w:w="2548" w:type="dxa"/>
          <w:shd w:val="clear" w:color="auto" w:fill="auto"/>
        </w:tcPr>
        <w:p w:rsidR="00AC28D8" w:rsidRDefault="00F04F42">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2" w:type="dxa"/>
          <w:shd w:val="clear" w:color="auto" w:fill="auto"/>
          <w:vAlign w:val="center"/>
        </w:tcPr>
        <w:p w:rsidR="00AC28D8" w:rsidRDefault="00F70711" w:rsidP="00F70711">
          <w:pPr>
            <w:jc w:val="both"/>
            <w:rPr>
              <w:rFonts w:ascii="Palatino Linotype" w:hAnsi="Palatino Linotype"/>
              <w:b/>
              <w:sz w:val="22"/>
              <w:szCs w:val="22"/>
              <w:lang w:val="es-ES_tradnl"/>
            </w:rPr>
          </w:pPr>
          <w:r>
            <w:rPr>
              <w:rFonts w:ascii="Palatino Linotype" w:hAnsi="Palatino Linotype"/>
              <w:b/>
              <w:sz w:val="22"/>
              <w:szCs w:val="22"/>
            </w:rPr>
            <w:t>XXXXXXX</w:t>
          </w:r>
          <w:r w:rsidR="00F04F42">
            <w:rPr>
              <w:rFonts w:ascii="Palatino Linotype" w:hAnsi="Palatino Linotype"/>
              <w:b/>
              <w:sz w:val="22"/>
              <w:szCs w:val="22"/>
            </w:rPr>
            <w:t xml:space="preserve"> </w:t>
          </w:r>
          <w:r>
            <w:rPr>
              <w:rFonts w:ascii="Palatino Linotype" w:hAnsi="Palatino Linotype"/>
              <w:b/>
              <w:sz w:val="22"/>
              <w:szCs w:val="22"/>
            </w:rPr>
            <w:t>XXXXXXXX</w:t>
          </w:r>
          <w:r w:rsidR="00F04F42">
            <w:rPr>
              <w:rFonts w:ascii="Palatino Linotype" w:hAnsi="Palatino Linotype"/>
              <w:b/>
              <w:sz w:val="22"/>
              <w:szCs w:val="22"/>
            </w:rPr>
            <w:t xml:space="preserve"> </w:t>
          </w:r>
          <w:r>
            <w:rPr>
              <w:rFonts w:ascii="Palatino Linotype" w:hAnsi="Palatino Linotype"/>
              <w:b/>
              <w:sz w:val="22"/>
              <w:szCs w:val="22"/>
            </w:rPr>
            <w:t>XXXXXX</w:t>
          </w:r>
        </w:p>
      </w:tc>
    </w:tr>
    <w:tr w:rsidR="00AC28D8">
      <w:trPr>
        <w:trHeight w:val="228"/>
      </w:trPr>
      <w:tc>
        <w:tcPr>
          <w:tcW w:w="4250" w:type="dxa"/>
          <w:vMerge/>
          <w:shd w:val="clear" w:color="auto" w:fill="auto"/>
        </w:tcPr>
        <w:p w:rsidR="00AC28D8" w:rsidRDefault="00AC28D8">
          <w:pPr>
            <w:rPr>
              <w:rFonts w:ascii="Palatino Linotype" w:hAnsi="Palatino Linotype"/>
              <w:b/>
              <w:sz w:val="22"/>
              <w:szCs w:val="22"/>
              <w:lang w:val="es-ES_tradnl"/>
            </w:rPr>
          </w:pPr>
        </w:p>
      </w:tc>
      <w:tc>
        <w:tcPr>
          <w:tcW w:w="2548" w:type="dxa"/>
          <w:shd w:val="clear" w:color="auto" w:fill="auto"/>
        </w:tcPr>
        <w:p w:rsidR="00AC28D8" w:rsidRDefault="00F04F42">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2" w:type="dxa"/>
          <w:shd w:val="clear" w:color="auto" w:fill="auto"/>
          <w:vAlign w:val="center"/>
        </w:tcPr>
        <w:p w:rsidR="00AC28D8" w:rsidRDefault="00F04F42">
          <w:pPr>
            <w:jc w:val="both"/>
            <w:rPr>
              <w:rFonts w:ascii="Palatino Linotype" w:hAnsi="Palatino Linotype"/>
              <w:b/>
              <w:sz w:val="22"/>
              <w:szCs w:val="22"/>
            </w:rPr>
          </w:pPr>
          <w:r>
            <w:rPr>
              <w:rFonts w:ascii="Palatino Linotype" w:hAnsi="Palatino Linotype"/>
              <w:b/>
              <w:sz w:val="22"/>
              <w:szCs w:val="22"/>
            </w:rPr>
            <w:t>Sistema de Autopistas, Aeropuertos, Servicios Conexos y Auxiliares del Estado de México</w:t>
          </w:r>
        </w:p>
      </w:tc>
    </w:tr>
    <w:tr w:rsidR="00AC28D8">
      <w:tc>
        <w:tcPr>
          <w:tcW w:w="4250" w:type="dxa"/>
          <w:vMerge/>
          <w:shd w:val="clear" w:color="auto" w:fill="auto"/>
        </w:tcPr>
        <w:p w:rsidR="00AC28D8" w:rsidRDefault="00AC28D8">
          <w:pPr>
            <w:rPr>
              <w:rFonts w:ascii="Palatino Linotype" w:hAnsi="Palatino Linotype"/>
              <w:b/>
              <w:sz w:val="22"/>
              <w:szCs w:val="22"/>
              <w:lang w:val="es-ES_tradnl"/>
            </w:rPr>
          </w:pPr>
        </w:p>
      </w:tc>
      <w:tc>
        <w:tcPr>
          <w:tcW w:w="2548" w:type="dxa"/>
          <w:shd w:val="clear" w:color="auto" w:fill="auto"/>
        </w:tcPr>
        <w:p w:rsidR="00AC28D8" w:rsidRDefault="00F04F42">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2" w:type="dxa"/>
          <w:shd w:val="clear" w:color="auto" w:fill="auto"/>
        </w:tcPr>
        <w:p w:rsidR="00AC28D8" w:rsidRDefault="00F04F42">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AC28D8" w:rsidRDefault="00AC28D8">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0B8D"/>
    <w:multiLevelType w:val="multilevel"/>
    <w:tmpl w:val="8A0A10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3E1610C"/>
    <w:multiLevelType w:val="multilevel"/>
    <w:tmpl w:val="9418CF8A"/>
    <w:lvl w:ilvl="0">
      <w:start w:val="1"/>
      <w:numFmt w:val="bullet"/>
      <w:lvlText w:val="-"/>
      <w:lvlJc w:val="left"/>
      <w:pPr>
        <w:ind w:left="720" w:hanging="360"/>
      </w:pPr>
      <w:rPr>
        <w:rFonts w:ascii="Palatino Linotype"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2932345"/>
    <w:multiLevelType w:val="multilevel"/>
    <w:tmpl w:val="710A02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BA6440"/>
    <w:multiLevelType w:val="multilevel"/>
    <w:tmpl w:val="2398F6C0"/>
    <w:lvl w:ilvl="0">
      <w:start w:val="1"/>
      <w:numFmt w:val="ordinalText"/>
      <w:lvlText w:val="%1"/>
      <w:lvlJc w:val="left"/>
      <w:pPr>
        <w:ind w:left="720" w:hanging="360"/>
      </w:pPr>
      <w:rPr>
        <w:b/>
        <w:bCs/>
        <w: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6614850"/>
    <w:multiLevelType w:val="multilevel"/>
    <w:tmpl w:val="CF9AC4EC"/>
    <w:lvl w:ilvl="0">
      <w:start w:val="1"/>
      <w:numFmt w:val="upperRoman"/>
      <w:lvlText w:val="%1."/>
      <w:lvlJc w:val="left"/>
      <w:pPr>
        <w:ind w:left="720" w:hanging="360"/>
      </w:pPr>
      <w:rPr>
        <w:b/>
        <w:i w:val="0"/>
        <w:caps/>
        <w:color w:val="auto"/>
        <w:sz w:val="28"/>
      </w:rPr>
    </w:lvl>
    <w:lvl w:ilvl="1">
      <w:start w:val="1"/>
      <w:numFmt w:val="bullet"/>
      <w:lvlText w:val=""/>
      <w:lvlJc w:val="left"/>
      <w:pPr>
        <w:ind w:left="4500" w:hanging="360"/>
      </w:pPr>
      <w:rPr>
        <w:rFonts w:ascii="Symbol" w:hAnsi="Symbol" w:cs="Symbol" w:hint="default"/>
      </w:rPr>
    </w:lvl>
    <w:lvl w:ilvl="2">
      <w:start w:val="1"/>
      <w:numFmt w:val="bullet"/>
      <w:lvlText w:val=""/>
      <w:lvlJc w:val="left"/>
      <w:pPr>
        <w:ind w:left="4500" w:hanging="360"/>
      </w:pPr>
      <w:rPr>
        <w:rFonts w:ascii="Symbol" w:hAnsi="Symbol" w:cs="Symbol" w:hint="default"/>
      </w:r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cs="Arial" w:hint="default"/>
      </w:rPr>
    </w:lvl>
    <w:lvl w:ilvl="6">
      <w:start w:val="1"/>
      <w:numFmt w:val="upperLetter"/>
      <w:lvlText w:val="%7)"/>
      <w:lvlJc w:val="left"/>
      <w:pPr>
        <w:ind w:left="5085" w:hanging="405"/>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7EF504C"/>
    <w:multiLevelType w:val="multilevel"/>
    <w:tmpl w:val="7C24E2B0"/>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cs="Arial" w:hint="default"/>
      </w:rPr>
    </w:lvl>
    <w:lvl w:ilvl="6">
      <w:start w:val="1"/>
      <w:numFmt w:val="upperLetter"/>
      <w:lvlText w:val="%7)"/>
      <w:lvlJc w:val="left"/>
      <w:pPr>
        <w:ind w:left="5085" w:hanging="405"/>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4"/>
  </w:num>
  <w:num w:numId="6">
    <w:abstractNumId w:val="2"/>
  </w:num>
  <w:num w:numId="7">
    <w:abstractNumId w:val="5"/>
    <w:lvlOverride w:ilvl="0">
      <w:lvl w:ilvl="0">
        <w:start w:val="1"/>
        <w:numFmt w:val="upperRoman"/>
        <w:lvlText w:val="%1."/>
        <w:lvlJc w:val="left"/>
        <w:pPr>
          <w:ind w:left="720" w:hanging="360"/>
        </w:pPr>
        <w:rPr>
          <w:b/>
          <w:i w:val="0"/>
          <w:caps/>
          <w:color w:val="auto"/>
          <w:sz w:val="28"/>
        </w:rPr>
      </w:lvl>
    </w:lvlOverride>
    <w:lvlOverride w:ilvl="1">
      <w:lvl w:ilvl="1">
        <w:start w:val="1"/>
        <w:numFmt w:val="bullet"/>
        <w:lvlText w:val=""/>
        <w:lvlJc w:val="left"/>
        <w:pPr>
          <w:ind w:left="4500" w:hanging="360"/>
        </w:pPr>
        <w:rPr>
          <w:rFonts w:ascii="Symbol" w:hAnsi="Symbol" w:cs="Symbol" w:hint="default"/>
        </w:rPr>
      </w:lvl>
    </w:lvlOverride>
    <w:lvlOverride w:ilvl="2">
      <w:lvl w:ilvl="2">
        <w:start w:val="1"/>
        <w:numFmt w:val="bullet"/>
        <w:lvlText w:val=""/>
        <w:lvlJc w:val="left"/>
        <w:pPr>
          <w:ind w:left="4500" w:hanging="360"/>
        </w:pPr>
        <w:rPr>
          <w:rFonts w:ascii="Symbol" w:hAnsi="Symbol" w:cs="Symbol" w:hint="default"/>
        </w:rPr>
      </w:lvl>
    </w:lvlOverride>
    <w:lvlOverride w:ilvl="5">
      <w:lvl w:ilvl="5">
        <w:start w:val="1"/>
        <w:numFmt w:val="bullet"/>
        <w:lvlText w:val=""/>
        <w:lvlJc w:val="left"/>
        <w:pPr>
          <w:ind w:left="4500" w:hanging="360"/>
        </w:pPr>
        <w:rPr>
          <w:rFonts w:ascii="Symbol" w:hAnsi="Symbo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8D8"/>
    <w:rsid w:val="00AC28D8"/>
    <w:rsid w:val="00C0515D"/>
    <w:rsid w:val="00F04F42"/>
    <w:rsid w:val="00F51126"/>
    <w:rsid w:val="00F70711"/>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7243B-E99C-41C1-A117-59033D0B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rPr>
      <w:b/>
      <w:bCs/>
      <w:sz w:val="28"/>
      <w:szCs w:val="28"/>
    </w:rPr>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825B4-B59A-4D30-A3A1-55B3A7F2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6085</Words>
  <Characters>33472</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cp:lastModifiedBy>
  <cp:revision>2</cp:revision>
  <cp:lastPrinted>2020-01-22T19:55:00Z</cp:lastPrinted>
  <dcterms:created xsi:type="dcterms:W3CDTF">2020-08-31T20:57:00Z</dcterms:created>
  <dcterms:modified xsi:type="dcterms:W3CDTF">2020-08-31T20:57:00Z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