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CE1" w:rsidRPr="00AD2A55" w:rsidRDefault="006C1CE1" w:rsidP="006C1CE1">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4E7257">
        <w:rPr>
          <w:rFonts w:ascii="Palatino Linotype" w:eastAsia="Times New Roman" w:hAnsi="Palatino Linotype" w:cs="Arial"/>
          <w:color w:val="000000"/>
          <w:sz w:val="24"/>
          <w:szCs w:val="24"/>
          <w:lang w:eastAsia="es-MX"/>
        </w:rPr>
        <w:t>veinte</w:t>
      </w:r>
      <w:r w:rsidR="00E348DF">
        <w:rPr>
          <w:rFonts w:ascii="Palatino Linotype" w:eastAsia="Times New Roman" w:hAnsi="Palatino Linotype" w:cs="Arial"/>
          <w:color w:val="000000"/>
          <w:sz w:val="24"/>
          <w:szCs w:val="24"/>
          <w:lang w:eastAsia="es-MX"/>
        </w:rPr>
        <w:t xml:space="preserve"> de enero de dos mil </w:t>
      </w:r>
      <w:r>
        <w:rPr>
          <w:rFonts w:ascii="Palatino Linotype" w:eastAsia="Times New Roman" w:hAnsi="Palatino Linotype" w:cs="Arial"/>
          <w:color w:val="000000"/>
          <w:sz w:val="24"/>
          <w:szCs w:val="24"/>
          <w:lang w:eastAsia="es-MX"/>
        </w:rPr>
        <w:t>veint</w:t>
      </w:r>
      <w:r w:rsidR="00E348DF">
        <w:rPr>
          <w:rFonts w:ascii="Palatino Linotype" w:eastAsia="Times New Roman" w:hAnsi="Palatino Linotype" w:cs="Arial"/>
          <w:color w:val="000000"/>
          <w:sz w:val="24"/>
          <w:szCs w:val="24"/>
          <w:lang w:eastAsia="es-MX"/>
        </w:rPr>
        <w:t>iuno</w:t>
      </w:r>
      <w:r w:rsidRPr="00CC3652">
        <w:rPr>
          <w:rFonts w:ascii="Palatino Linotype" w:eastAsia="Times New Roman" w:hAnsi="Palatino Linotype" w:cs="Arial"/>
          <w:color w:val="000000"/>
          <w:sz w:val="24"/>
          <w:szCs w:val="24"/>
          <w:lang w:eastAsia="es-MX"/>
        </w:rPr>
        <w:t>.</w:t>
      </w:r>
    </w:p>
    <w:p w:rsidR="006C1CE1" w:rsidRPr="00AD2A55" w:rsidRDefault="006C1CE1" w:rsidP="006C1CE1">
      <w:pPr>
        <w:shd w:val="clear" w:color="auto" w:fill="FFFFFF"/>
        <w:spacing w:after="0" w:line="360" w:lineRule="auto"/>
        <w:jc w:val="both"/>
        <w:rPr>
          <w:rFonts w:ascii="Palatino Linotype" w:eastAsia="Times New Roman" w:hAnsi="Palatino Linotype" w:cs="Arial"/>
          <w:color w:val="000000"/>
          <w:sz w:val="24"/>
          <w:szCs w:val="24"/>
          <w:lang w:eastAsia="es-MX"/>
        </w:rPr>
      </w:pPr>
    </w:p>
    <w:p w:rsidR="006C1CE1" w:rsidRPr="00AD2A55" w:rsidRDefault="006C1CE1" w:rsidP="006C1CE1">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5490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la solicitud de información y de interponer el recurso de revisión, no señalo nombre o seudónimo con el cual desee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B25463">
        <w:rPr>
          <w:rFonts w:ascii="Palatino Linotype" w:hAnsi="Palatino Linotype" w:cs="Arial"/>
          <w:b/>
          <w:sz w:val="24"/>
          <w:szCs w:val="24"/>
        </w:rPr>
        <w:t>Ayuntamiento de</w:t>
      </w:r>
      <w:r>
        <w:rPr>
          <w:rFonts w:ascii="Palatino Linotype" w:hAnsi="Palatino Linotype" w:cs="Arial"/>
          <w:b/>
          <w:sz w:val="24"/>
          <w:szCs w:val="24"/>
        </w:rPr>
        <w:t xml:space="preserve"> Atizapán,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6C1CE1" w:rsidRPr="00AD2A55" w:rsidRDefault="006C1CE1" w:rsidP="006C1CE1">
      <w:pPr>
        <w:tabs>
          <w:tab w:val="left" w:pos="6960"/>
        </w:tabs>
        <w:spacing w:after="0" w:line="360" w:lineRule="auto"/>
        <w:jc w:val="both"/>
        <w:rPr>
          <w:rFonts w:ascii="Palatino Linotype" w:hAnsi="Palatino Linotype" w:cs="Arial"/>
          <w:sz w:val="24"/>
          <w:szCs w:val="24"/>
        </w:rPr>
      </w:pPr>
    </w:p>
    <w:p w:rsidR="006C1CE1" w:rsidRPr="007763F3" w:rsidRDefault="006C1CE1" w:rsidP="006C1CE1">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6C1CE1" w:rsidRPr="00D23436" w:rsidRDefault="006C1CE1" w:rsidP="006C1CE1">
      <w:pPr>
        <w:spacing w:after="0" w:line="360" w:lineRule="auto"/>
        <w:rPr>
          <w:rFonts w:ascii="Palatino Linotype" w:hAnsi="Palatino Linotype" w:cs="Arial"/>
          <w:b/>
          <w:sz w:val="24"/>
          <w:szCs w:val="24"/>
        </w:rPr>
      </w:pPr>
    </w:p>
    <w:p w:rsidR="006C1CE1" w:rsidRPr="004C083E" w:rsidRDefault="006C1CE1" w:rsidP="006C1CE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6C1CE1" w:rsidRDefault="006C1CE1" w:rsidP="006C1CE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veintidós de octubre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6C1CE1">
        <w:rPr>
          <w:rFonts w:ascii="Palatino Linotype" w:hAnsi="Palatino Linotype" w:cs="Arial"/>
          <w:b/>
          <w:sz w:val="24"/>
          <w:szCs w:val="24"/>
        </w:rPr>
        <w:t>00117/ATIZAPAN/IP/2020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6C1CE1" w:rsidRDefault="006C1CE1" w:rsidP="006C1CE1">
      <w:pPr>
        <w:spacing w:after="0" w:line="360" w:lineRule="auto"/>
        <w:jc w:val="both"/>
        <w:rPr>
          <w:rFonts w:ascii="Palatino Linotype" w:hAnsi="Palatino Linotype" w:cs="Arial"/>
          <w:sz w:val="24"/>
          <w:szCs w:val="24"/>
        </w:rPr>
      </w:pPr>
    </w:p>
    <w:p w:rsidR="006C1CE1" w:rsidRDefault="006C1CE1" w:rsidP="006C1CE1">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6C1CE1">
        <w:rPr>
          <w:rFonts w:ascii="Palatino Linotype" w:eastAsia="Times New Roman" w:hAnsi="Palatino Linotype" w:cs="Times New Roman"/>
          <w:i/>
          <w:szCs w:val="24"/>
          <w:lang w:val="es-ES_tradnl" w:eastAsia="es-ES"/>
        </w:rPr>
        <w:t>copia simple de las actas circunstanciadas por cada una de las unidades administrativas del levantamiento físico de del inventario de bienes muebles e inmuebles</w:t>
      </w:r>
      <w:r>
        <w:rPr>
          <w:rFonts w:ascii="Palatino Linotype" w:eastAsia="Times New Roman" w:hAnsi="Palatino Linotype" w:cs="Times New Roman"/>
          <w:i/>
          <w:szCs w:val="24"/>
          <w:lang w:val="es-ES_tradnl" w:eastAsia="es-ES"/>
        </w:rPr>
        <w:t>”</w:t>
      </w:r>
    </w:p>
    <w:p w:rsidR="006C1CE1" w:rsidRDefault="006C1CE1" w:rsidP="006C1CE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C1CE1" w:rsidRDefault="006C1CE1" w:rsidP="006C1CE1">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6C1CE1" w:rsidRPr="00835D88" w:rsidRDefault="006C1CE1" w:rsidP="006C1CE1">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lastRenderedPageBreak/>
        <w:t>SEGUNDO</w:t>
      </w:r>
      <w:r w:rsidRPr="00835D88">
        <w:rPr>
          <w:rFonts w:ascii="Palatino Linotype" w:hAnsi="Palatino Linotype" w:cs="Arial"/>
          <w:b/>
          <w:sz w:val="24"/>
          <w:szCs w:val="24"/>
        </w:rPr>
        <w:t>. De la falta de respuesta del Sujeto Obligado.</w:t>
      </w:r>
    </w:p>
    <w:p w:rsidR="006C1CE1" w:rsidRPr="00835D88" w:rsidRDefault="006C1CE1" w:rsidP="006C1CE1">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6C1CE1" w:rsidRPr="00835D88" w:rsidRDefault="006C1CE1" w:rsidP="006C1CE1">
      <w:pPr>
        <w:spacing w:after="0" w:line="360" w:lineRule="auto"/>
        <w:jc w:val="both"/>
        <w:rPr>
          <w:rFonts w:ascii="Palatino Linotype" w:hAnsi="Palatino Linotype" w:cs="Arial"/>
          <w:sz w:val="24"/>
          <w:szCs w:val="24"/>
        </w:rPr>
      </w:pPr>
    </w:p>
    <w:p w:rsidR="006C1CE1" w:rsidRDefault="006C1CE1" w:rsidP="006C1CE1">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extent cx="5760720" cy="2143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143125"/>
                    </a:xfrm>
                    <a:prstGeom prst="rect">
                      <a:avLst/>
                    </a:prstGeom>
                  </pic:spPr>
                </pic:pic>
              </a:graphicData>
            </a:graphic>
          </wp:inline>
        </w:drawing>
      </w:r>
      <w:bookmarkEnd w:id="0"/>
    </w:p>
    <w:p w:rsidR="006C1CE1" w:rsidRDefault="006C1CE1" w:rsidP="006C1CE1">
      <w:pPr>
        <w:spacing w:after="0" w:line="360" w:lineRule="auto"/>
        <w:jc w:val="both"/>
        <w:rPr>
          <w:rFonts w:ascii="Palatino Linotype" w:eastAsia="Calibri" w:hAnsi="Palatino Linotype" w:cs="Arial"/>
          <w:noProof/>
          <w:sz w:val="24"/>
          <w:szCs w:val="24"/>
          <w:lang w:eastAsia="es-MX"/>
        </w:rPr>
      </w:pPr>
    </w:p>
    <w:p w:rsidR="006C1CE1" w:rsidRPr="00835D88" w:rsidRDefault="006C1CE1" w:rsidP="006C1CE1">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6C1CE1" w:rsidRPr="00835D88" w:rsidRDefault="006C1CE1" w:rsidP="006C1CE1">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Pr>
          <w:rFonts w:ascii="Palatino Linotype" w:hAnsi="Palatino Linotype" w:cs="Arial"/>
          <w:sz w:val="24"/>
          <w:szCs w:val="24"/>
        </w:rPr>
        <w:t>diecisiete de noviembre 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Pr>
          <w:rFonts w:ascii="Palatino Linotype" w:hAnsi="Palatino Linotype" w:cs="Arial"/>
          <w:b/>
          <w:bCs/>
          <w:sz w:val="24"/>
          <w:szCs w:val="24"/>
          <w:lang w:eastAsia="es-MX"/>
        </w:rPr>
        <w:t>5490</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rsidR="006C1CE1" w:rsidRPr="00835D88" w:rsidRDefault="006C1CE1" w:rsidP="006C1CE1">
      <w:pPr>
        <w:spacing w:after="0" w:line="360" w:lineRule="auto"/>
        <w:jc w:val="both"/>
        <w:rPr>
          <w:rFonts w:ascii="Palatino Linotype" w:hAnsi="Palatino Linotype" w:cs="Arial"/>
          <w:b/>
          <w:sz w:val="24"/>
          <w:szCs w:val="24"/>
        </w:rPr>
      </w:pPr>
    </w:p>
    <w:p w:rsidR="006C1CE1" w:rsidRDefault="006C1CE1" w:rsidP="006C1CE1">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0209C4" w:rsidRPr="00835D88" w:rsidRDefault="000209C4" w:rsidP="006C1CE1">
      <w:pPr>
        <w:spacing w:after="0" w:line="360" w:lineRule="auto"/>
        <w:jc w:val="both"/>
        <w:rPr>
          <w:rFonts w:ascii="Palatino Linotype" w:eastAsia="Times New Roman" w:hAnsi="Palatino Linotype" w:cs="Arial"/>
          <w:b/>
          <w:sz w:val="24"/>
          <w:szCs w:val="24"/>
          <w:lang w:val="es-ES" w:eastAsia="es-ES"/>
        </w:rPr>
      </w:pPr>
    </w:p>
    <w:p w:rsidR="006C1CE1" w:rsidRPr="00835D88" w:rsidRDefault="006C1CE1" w:rsidP="006C1CE1">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lastRenderedPageBreak/>
        <w:t>“</w:t>
      </w:r>
      <w:r w:rsidRPr="006C1CE1">
        <w:rPr>
          <w:rFonts w:ascii="Palatino Linotype" w:eastAsia="Times New Roman" w:hAnsi="Palatino Linotype" w:cs="Arial"/>
          <w:i/>
          <w:szCs w:val="24"/>
          <w:lang w:val="es-ES" w:eastAsia="es-ES"/>
        </w:rPr>
        <w:t xml:space="preserve">falta de respuesta a la solicitud de acceso a la </w:t>
      </w:r>
      <w:proofErr w:type="spellStart"/>
      <w:r w:rsidRPr="006C1CE1">
        <w:rPr>
          <w:rFonts w:ascii="Palatino Linotype" w:eastAsia="Times New Roman" w:hAnsi="Palatino Linotype" w:cs="Arial"/>
          <w:i/>
          <w:szCs w:val="24"/>
          <w:lang w:val="es-ES" w:eastAsia="es-ES"/>
        </w:rPr>
        <w:t>informacion</w:t>
      </w:r>
      <w:proofErr w:type="spellEnd"/>
      <w:r w:rsidRPr="00835D88">
        <w:rPr>
          <w:rFonts w:ascii="Palatino Linotype" w:eastAsia="Times New Roman" w:hAnsi="Palatino Linotype" w:cs="Arial"/>
          <w:i/>
          <w:szCs w:val="24"/>
          <w:lang w:val="es-ES" w:eastAsia="es-ES"/>
        </w:rPr>
        <w:t>”</w:t>
      </w:r>
    </w:p>
    <w:p w:rsidR="006C1CE1" w:rsidRPr="00835D88" w:rsidRDefault="006C1CE1" w:rsidP="006C1CE1">
      <w:pPr>
        <w:spacing w:after="0" w:line="360" w:lineRule="auto"/>
        <w:jc w:val="both"/>
        <w:rPr>
          <w:rFonts w:ascii="Palatino Linotype" w:eastAsia="Times New Roman" w:hAnsi="Palatino Linotype" w:cs="Arial"/>
          <w:b/>
          <w:sz w:val="24"/>
          <w:szCs w:val="24"/>
          <w:lang w:val="es-ES" w:eastAsia="es-ES"/>
        </w:rPr>
      </w:pPr>
    </w:p>
    <w:p w:rsidR="006C1CE1" w:rsidRPr="00835D88" w:rsidRDefault="006C1CE1" w:rsidP="006C1CE1">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6C1CE1" w:rsidRPr="00835D88" w:rsidRDefault="006C1CE1" w:rsidP="006C1CE1">
      <w:pPr>
        <w:spacing w:after="0" w:line="360" w:lineRule="auto"/>
        <w:jc w:val="both"/>
        <w:rPr>
          <w:rFonts w:ascii="Palatino Linotype" w:eastAsia="Times New Roman" w:hAnsi="Palatino Linotype" w:cs="Arial"/>
          <w:b/>
          <w:sz w:val="24"/>
          <w:szCs w:val="24"/>
          <w:lang w:val="es-ES" w:eastAsia="es-ES"/>
        </w:rPr>
      </w:pPr>
    </w:p>
    <w:p w:rsidR="006C1CE1" w:rsidRPr="00835D88" w:rsidRDefault="006C1CE1" w:rsidP="006C1CE1">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Pr="006C1CE1">
        <w:rPr>
          <w:rFonts w:ascii="Palatino Linotype" w:hAnsi="Palatino Linotype"/>
          <w:i/>
          <w:color w:val="000000"/>
        </w:rPr>
        <w:t xml:space="preserve">falta de respuesta a la solicitud de acceso a la </w:t>
      </w:r>
      <w:proofErr w:type="spellStart"/>
      <w:r w:rsidRPr="006C1CE1">
        <w:rPr>
          <w:rFonts w:ascii="Palatino Linotype" w:hAnsi="Palatino Linotype"/>
          <w:i/>
          <w:color w:val="000000"/>
        </w:rPr>
        <w:t>informacion</w:t>
      </w:r>
      <w:proofErr w:type="spellEnd"/>
      <w:r w:rsidRPr="00835D88">
        <w:rPr>
          <w:rFonts w:ascii="Palatino Linotype" w:hAnsi="Palatino Linotype"/>
          <w:i/>
          <w:color w:val="000000"/>
        </w:rPr>
        <w:t>” (sic)</w:t>
      </w:r>
    </w:p>
    <w:p w:rsidR="006C1CE1" w:rsidRDefault="006C1CE1" w:rsidP="006C1CE1">
      <w:pPr>
        <w:spacing w:after="0" w:line="360" w:lineRule="auto"/>
        <w:jc w:val="both"/>
        <w:rPr>
          <w:rFonts w:ascii="Palatino Linotype" w:hAnsi="Palatino Linotype" w:cs="Arial"/>
          <w:sz w:val="24"/>
          <w:szCs w:val="24"/>
        </w:rPr>
      </w:pPr>
    </w:p>
    <w:p w:rsidR="006C1CE1" w:rsidRPr="00835D88" w:rsidRDefault="006C1CE1" w:rsidP="006C1CE1">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6C1CE1" w:rsidRPr="00835D88" w:rsidRDefault="006C1CE1" w:rsidP="006C1CE1">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diecisiete de noviembre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6C1CE1" w:rsidRPr="00835D88" w:rsidRDefault="006C1CE1" w:rsidP="006C1CE1">
      <w:pPr>
        <w:spacing w:after="0" w:line="360" w:lineRule="auto"/>
        <w:ind w:right="49"/>
        <w:jc w:val="both"/>
        <w:rPr>
          <w:rFonts w:ascii="Palatino Linotype" w:eastAsia="Times New Roman" w:hAnsi="Palatino Linotype" w:cs="Arial"/>
          <w:sz w:val="24"/>
          <w:szCs w:val="24"/>
          <w:lang w:val="es-ES_tradnl" w:eastAsia="es-ES"/>
        </w:rPr>
      </w:pPr>
    </w:p>
    <w:p w:rsidR="006C1CE1" w:rsidRPr="00835D88" w:rsidRDefault="006C1CE1" w:rsidP="006C1CE1">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6C1CE1" w:rsidRDefault="006C1CE1" w:rsidP="006C1CE1">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veintitrés de noviembre 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0209C4" w:rsidRDefault="000209C4" w:rsidP="006C1CE1">
      <w:pPr>
        <w:spacing w:after="0" w:line="360" w:lineRule="auto"/>
        <w:ind w:right="49"/>
        <w:jc w:val="both"/>
        <w:rPr>
          <w:rFonts w:ascii="Palatino Linotype" w:eastAsia="Times New Roman" w:hAnsi="Palatino Linotype" w:cs="Arial"/>
          <w:sz w:val="24"/>
          <w:szCs w:val="24"/>
          <w:lang w:val="es-ES" w:eastAsia="es-ES"/>
        </w:rPr>
      </w:pPr>
    </w:p>
    <w:p w:rsidR="000209C4" w:rsidRDefault="000209C4" w:rsidP="006C1CE1">
      <w:pPr>
        <w:spacing w:after="0" w:line="360" w:lineRule="auto"/>
        <w:ind w:right="49"/>
        <w:jc w:val="both"/>
        <w:rPr>
          <w:rFonts w:ascii="Palatino Linotype" w:eastAsia="Times New Roman" w:hAnsi="Palatino Linotype" w:cs="Arial"/>
          <w:sz w:val="24"/>
          <w:szCs w:val="24"/>
          <w:lang w:val="es-ES" w:eastAsia="es-ES"/>
        </w:rPr>
      </w:pPr>
    </w:p>
    <w:p w:rsidR="006C1CE1" w:rsidRPr="00835D88" w:rsidRDefault="006C1CE1" w:rsidP="006C1CE1">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lastRenderedPageBreak/>
        <w:t>SEXTO. De la etapa de instrucción.</w:t>
      </w:r>
    </w:p>
    <w:p w:rsidR="006C1CE1" w:rsidRPr="00835D88" w:rsidRDefault="006C1CE1" w:rsidP="006C1CE1">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w:t>
      </w:r>
      <w:r>
        <w:rPr>
          <w:rFonts w:ascii="Palatino Linotype" w:hAnsi="Palatino Linotype" w:cs="Arial"/>
          <w:sz w:val="24"/>
          <w:szCs w:val="24"/>
        </w:rPr>
        <w:t xml:space="preserve">de las constancias electrónicas que integran el </w:t>
      </w:r>
      <w:r w:rsidRPr="00835D88">
        <w:rPr>
          <w:rFonts w:ascii="Palatino Linotype" w:hAnsi="Palatino Linotype" w:cs="Arial"/>
          <w:sz w:val="24"/>
          <w:szCs w:val="24"/>
        </w:rPr>
        <w:t xml:space="preserve">sumario se observa que </w:t>
      </w:r>
      <w:r>
        <w:rPr>
          <w:rFonts w:ascii="Palatino Linotype" w:hAnsi="Palatino Linotype" w:cs="Arial"/>
          <w:sz w:val="24"/>
          <w:szCs w:val="24"/>
        </w:rPr>
        <w:t xml:space="preserve">tanto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w:t>
      </w:r>
      <w:r>
        <w:rPr>
          <w:rFonts w:ascii="Palatino Linotype" w:hAnsi="Palatino Linotype" w:cs="Arial"/>
          <w:sz w:val="24"/>
          <w:szCs w:val="24"/>
        </w:rPr>
        <w:t xml:space="preserve">como el </w:t>
      </w:r>
      <w:r>
        <w:rPr>
          <w:rFonts w:ascii="Palatino Linotype" w:hAnsi="Palatino Linotype" w:cs="Arial"/>
          <w:b/>
          <w:sz w:val="24"/>
          <w:szCs w:val="24"/>
        </w:rPr>
        <w:t>recurrente,</w:t>
      </w:r>
      <w:r>
        <w:rPr>
          <w:rFonts w:ascii="Palatino Linotype" w:hAnsi="Palatino Linotype" w:cs="Arial"/>
          <w:sz w:val="24"/>
          <w:szCs w:val="24"/>
        </w:rPr>
        <w:t xml:space="preserve"> fueron omisos en rendir informe justificado y manifestaciones, respectivamente.</w:t>
      </w:r>
    </w:p>
    <w:p w:rsidR="006C1CE1" w:rsidRPr="00835D88" w:rsidRDefault="006C1CE1" w:rsidP="006C1CE1">
      <w:pPr>
        <w:spacing w:after="0" w:line="360" w:lineRule="auto"/>
        <w:jc w:val="both"/>
        <w:rPr>
          <w:rFonts w:ascii="Palatino Linotype" w:hAnsi="Palatino Linotype" w:cs="Arial"/>
          <w:sz w:val="24"/>
          <w:szCs w:val="24"/>
        </w:rPr>
      </w:pPr>
    </w:p>
    <w:p w:rsidR="006C1CE1" w:rsidRPr="00835D88" w:rsidRDefault="006C1CE1" w:rsidP="006C1CE1">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6C1CE1" w:rsidRDefault="006C1CE1" w:rsidP="006C1CE1">
      <w:pPr>
        <w:spacing w:after="0" w:line="360" w:lineRule="auto"/>
        <w:jc w:val="both"/>
        <w:rPr>
          <w:rFonts w:ascii="Palatino Linotype" w:hAnsi="Palatino Linotype" w:cs="Arial"/>
          <w:sz w:val="24"/>
          <w:szCs w:val="24"/>
        </w:rPr>
      </w:pPr>
    </w:p>
    <w:p w:rsidR="006C1CE1" w:rsidRPr="00835D88" w:rsidRDefault="006C1CE1" w:rsidP="006C1CE1">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rsidR="006C1CE1" w:rsidRDefault="006C1CE1" w:rsidP="006C1CE1">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209C4">
        <w:rPr>
          <w:rFonts w:ascii="Palatino Linotype" w:hAnsi="Palatino Linotype" w:cs="Arial"/>
          <w:sz w:val="24"/>
          <w:szCs w:val="24"/>
        </w:rPr>
        <w:t xml:space="preserve">tres de diciembre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rsidR="000209C4" w:rsidRPr="00835D88" w:rsidRDefault="000209C4" w:rsidP="006C1CE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C1CE1" w:rsidRPr="00835D88" w:rsidRDefault="006C1CE1" w:rsidP="006C1CE1">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rsidR="006C1CE1" w:rsidRPr="00835D88" w:rsidRDefault="006C1CE1" w:rsidP="006C1CE1">
      <w:pPr>
        <w:spacing w:after="0" w:line="360" w:lineRule="auto"/>
        <w:jc w:val="center"/>
        <w:rPr>
          <w:rFonts w:ascii="Palatino Linotype" w:hAnsi="Palatino Linotype" w:cs="Arial"/>
          <w:b/>
          <w:sz w:val="24"/>
          <w:szCs w:val="24"/>
        </w:rPr>
      </w:pPr>
    </w:p>
    <w:p w:rsidR="006C1CE1" w:rsidRPr="00835D88" w:rsidRDefault="006C1CE1" w:rsidP="006C1CE1">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6C1CE1" w:rsidRPr="00835D88" w:rsidRDefault="006C1CE1" w:rsidP="006C1CE1">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835D88">
        <w:rPr>
          <w:rFonts w:ascii="Palatino Linotype" w:hAnsi="Palatino Linotype" w:cs="Arial"/>
          <w:sz w:val="24"/>
          <w:szCs w:val="24"/>
        </w:rPr>
        <w:lastRenderedPageBreak/>
        <w:t xml:space="preserve">el presente recurso de revisión interpuesto por el ahora </w:t>
      </w:r>
      <w:r w:rsidRPr="00835D88">
        <w:rPr>
          <w:rFonts w:ascii="Palatino Linotype" w:hAnsi="Palatino Linotype" w:cs="Arial"/>
          <w:b/>
          <w:sz w:val="24"/>
          <w:szCs w:val="24"/>
        </w:rPr>
        <w:t>recurrente</w:t>
      </w:r>
      <w:r w:rsidRPr="00835D88">
        <w:rPr>
          <w:rFonts w:ascii="Palatino Linotype" w:hAnsi="Palatino Linotype" w:cs="Arial"/>
          <w:sz w:val="24"/>
          <w:szCs w:val="24"/>
        </w:rPr>
        <w:t>,</w:t>
      </w:r>
      <w:r w:rsidRPr="00835D88">
        <w:rPr>
          <w:rFonts w:ascii="Palatino Linotype" w:hAnsi="Palatino Linotype" w:cs="Arial"/>
          <w:b/>
          <w:sz w:val="24"/>
          <w:szCs w:val="24"/>
        </w:rPr>
        <w:t xml:space="preserve"> </w:t>
      </w:r>
      <w:r w:rsidRPr="00835D8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6C1CE1" w:rsidRDefault="006C1CE1" w:rsidP="006C1CE1">
      <w:pPr>
        <w:spacing w:after="0" w:line="360" w:lineRule="auto"/>
        <w:jc w:val="both"/>
        <w:rPr>
          <w:rFonts w:ascii="Palatino Linotype" w:hAnsi="Palatino Linotype" w:cs="Arial"/>
          <w:sz w:val="24"/>
          <w:szCs w:val="24"/>
        </w:rPr>
      </w:pPr>
    </w:p>
    <w:p w:rsidR="00D53DBC" w:rsidRDefault="00D53DBC" w:rsidP="00D53DBC">
      <w:pPr>
        <w:spacing w:after="0" w:line="360" w:lineRule="auto"/>
        <w:jc w:val="both"/>
        <w:rPr>
          <w:rFonts w:ascii="Palatino Linotype" w:hAnsi="Palatino Linotype" w:cs="Arial"/>
          <w:sz w:val="24"/>
          <w:szCs w:val="24"/>
        </w:rPr>
      </w:pPr>
      <w:r w:rsidRPr="00FF7EBA">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D53DBC" w:rsidRDefault="00D53DBC" w:rsidP="006C1CE1">
      <w:pPr>
        <w:spacing w:after="0" w:line="360" w:lineRule="auto"/>
        <w:jc w:val="both"/>
        <w:rPr>
          <w:rFonts w:ascii="Palatino Linotype" w:hAnsi="Palatino Linotype" w:cs="Arial"/>
          <w:sz w:val="24"/>
          <w:szCs w:val="24"/>
        </w:rPr>
      </w:pPr>
    </w:p>
    <w:p w:rsidR="006C1CE1" w:rsidRPr="00835D88" w:rsidRDefault="006C1CE1" w:rsidP="006C1CE1">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835D88">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rsidR="000209C4" w:rsidRPr="00835D88" w:rsidRDefault="000209C4"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0209C4" w:rsidRPr="00835D88" w:rsidRDefault="000209C4" w:rsidP="006C1CE1">
      <w:pPr>
        <w:autoSpaceDE w:val="0"/>
        <w:autoSpaceDN w:val="0"/>
        <w:adjustRightInd w:val="0"/>
        <w:spacing w:after="0" w:line="360" w:lineRule="auto"/>
        <w:jc w:val="both"/>
        <w:rPr>
          <w:rFonts w:ascii="Palatino Linotype" w:hAnsi="Palatino Linotype" w:cs="Arial"/>
          <w:sz w:val="24"/>
          <w:szCs w:val="24"/>
        </w:rPr>
      </w:pPr>
    </w:p>
    <w:p w:rsidR="006C1CE1" w:rsidRPr="00835D88"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6C1CE1" w:rsidRPr="00835D88"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C1CE1" w:rsidRPr="00835D88" w:rsidRDefault="006C1CE1" w:rsidP="006C1CE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6C1CE1" w:rsidRPr="00835D88"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835D88" w:rsidRDefault="006C1CE1" w:rsidP="006C1CE1">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rsidR="006C1CE1" w:rsidRPr="00835D88"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6C1CE1" w:rsidRPr="00835D88"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835D88" w:rsidRDefault="006C1CE1" w:rsidP="006C1CE1">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6C1CE1" w:rsidRPr="00835D88" w:rsidRDefault="006C1CE1" w:rsidP="006C1CE1">
      <w:pPr>
        <w:spacing w:after="0" w:line="360" w:lineRule="auto"/>
        <w:rPr>
          <w:rFonts w:ascii="Palatino Linotype" w:hAnsi="Palatino Linotype"/>
        </w:rPr>
      </w:pPr>
    </w:p>
    <w:p w:rsidR="006C1CE1" w:rsidRPr="00835D88" w:rsidRDefault="006C1CE1" w:rsidP="006C1CE1">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6C1CE1" w:rsidRPr="00835D88" w:rsidRDefault="006C1CE1" w:rsidP="006C1CE1">
      <w:pPr>
        <w:spacing w:after="0" w:line="240" w:lineRule="auto"/>
        <w:rPr>
          <w:rFonts w:ascii="Palatino Linotype" w:hAnsi="Palatino Linotype"/>
        </w:rPr>
      </w:pPr>
    </w:p>
    <w:p w:rsidR="006C1CE1" w:rsidRPr="00835D88"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C1CE1" w:rsidRPr="00835D88"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C1CE1" w:rsidRPr="00835D88"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6C1CE1" w:rsidRPr="00835D88"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C1CE1" w:rsidRPr="00835D88"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6C1CE1" w:rsidRPr="00835D88"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C1CE1" w:rsidRPr="00835D88" w:rsidRDefault="006C1CE1" w:rsidP="006C1CE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6C1CE1" w:rsidRPr="00835D88"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r w:rsidRPr="006C1CE1">
        <w:rPr>
          <w:rFonts w:ascii="Palatino Linotype" w:hAnsi="Palatino Linotype" w:cs="Arial"/>
          <w:b/>
          <w:i/>
          <w:szCs w:val="24"/>
        </w:rPr>
        <w:t>Artículo 180</w:t>
      </w:r>
      <w:r w:rsidRPr="006C1CE1">
        <w:rPr>
          <w:rFonts w:ascii="Palatino Linotype" w:hAnsi="Palatino Linotype" w:cs="Arial"/>
          <w:i/>
          <w:szCs w:val="24"/>
        </w:rPr>
        <w:t xml:space="preserve">. El recurso de revisión contendrá: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w:t>
      </w:r>
      <w:r w:rsidRPr="006C1CE1">
        <w:rPr>
          <w:rFonts w:ascii="Palatino Linotype" w:hAnsi="Palatino Linotype" w:cs="Arial"/>
          <w:i/>
          <w:szCs w:val="24"/>
        </w:rPr>
        <w:t xml:space="preserve">. El sujeto obligado ante la cual se presentó la solicitud;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II</w:t>
      </w:r>
      <w:r w:rsidRPr="006C1CE1">
        <w:rPr>
          <w:rFonts w:ascii="Palatino Linotype" w:hAnsi="Palatino Linotype" w:cs="Arial"/>
          <w:i/>
          <w:szCs w:val="24"/>
        </w:rPr>
        <w:t xml:space="preserve">. </w:t>
      </w:r>
      <w:r w:rsidRPr="006C1CE1">
        <w:rPr>
          <w:rFonts w:ascii="Palatino Linotype" w:hAnsi="Palatino Linotype" w:cs="Arial"/>
          <w:i/>
          <w:szCs w:val="24"/>
          <w:u w:val="single"/>
        </w:rPr>
        <w:t>El nombre del solicitante</w:t>
      </w:r>
      <w:r w:rsidRPr="006C1CE1">
        <w:rPr>
          <w:rFonts w:ascii="Palatino Linotype" w:hAnsi="Palatino Linotype" w:cs="Arial"/>
          <w:i/>
          <w:szCs w:val="24"/>
        </w:rPr>
        <w:t xml:space="preserve"> que recurre o de su representante y, en su caso, del tercero interesado, así como la dirección o medio que señale para recibir notificaciones;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III</w:t>
      </w:r>
      <w:r w:rsidRPr="006C1CE1">
        <w:rPr>
          <w:rFonts w:ascii="Palatino Linotype" w:hAnsi="Palatino Linotype" w:cs="Arial"/>
          <w:i/>
          <w:szCs w:val="24"/>
        </w:rPr>
        <w:t xml:space="preserve">. El número de folio de respuesta de la solicitud de acceso;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IV</w:t>
      </w:r>
      <w:r w:rsidRPr="006C1CE1">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w:t>
      </w:r>
      <w:r w:rsidRPr="006C1CE1">
        <w:rPr>
          <w:rFonts w:ascii="Palatino Linotype" w:hAnsi="Palatino Linotype" w:cs="Arial"/>
          <w:i/>
          <w:szCs w:val="24"/>
        </w:rPr>
        <w:t xml:space="preserve">. El acto que se recurre;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VI</w:t>
      </w:r>
      <w:r w:rsidRPr="006C1CE1">
        <w:rPr>
          <w:rFonts w:ascii="Palatino Linotype" w:hAnsi="Palatino Linotype" w:cs="Arial"/>
          <w:i/>
          <w:szCs w:val="24"/>
        </w:rPr>
        <w:t xml:space="preserve">. Las razones o motivos de inconformidad;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VII</w:t>
      </w:r>
      <w:r w:rsidRPr="006C1CE1">
        <w:rPr>
          <w:rFonts w:ascii="Palatino Linotype" w:hAnsi="Palatino Linotype" w:cs="Arial"/>
          <w:i/>
          <w:szCs w:val="24"/>
        </w:rPr>
        <w:t xml:space="preserve">. La copia de la respuesta que se impugna y, en su caso, de la notificación correspondiente, en el caso de respuesta de la solicitud; y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VIII</w:t>
      </w:r>
      <w:r w:rsidRPr="006C1CE1">
        <w:rPr>
          <w:rFonts w:ascii="Palatino Linotype" w:hAnsi="Palatino Linotype" w:cs="Arial"/>
          <w:i/>
          <w:szCs w:val="24"/>
        </w:rPr>
        <w:t xml:space="preserve">. Firma del recurrente, en su caso, cuando se presente por escrito, requisito sin el cual se dará trámite al recurso.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 xml:space="preserve">Adicionalmente, se podrán anexar las pruebas y demás elementos que considere procedentes someter a juicio del Instituto.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 xml:space="preserve">En ningún caso será necesario que el particular ratifique el recurso de revisión interpuesto.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u w:val="single"/>
        </w:rPr>
      </w:pPr>
      <w:r w:rsidRPr="006C1CE1">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p>
    <w:p w:rsidR="006C1CE1" w:rsidRPr="006C1CE1" w:rsidRDefault="006C1CE1" w:rsidP="006C1CE1">
      <w:pPr>
        <w:autoSpaceDE w:val="0"/>
        <w:autoSpaceDN w:val="0"/>
        <w:adjustRightInd w:val="0"/>
        <w:spacing w:after="0" w:line="240" w:lineRule="auto"/>
        <w:ind w:left="567" w:right="567"/>
        <w:jc w:val="right"/>
        <w:rPr>
          <w:rFonts w:ascii="Palatino Linotype" w:hAnsi="Palatino Linotype" w:cs="Arial"/>
          <w:szCs w:val="24"/>
        </w:rPr>
      </w:pPr>
      <w:r w:rsidRPr="006C1CE1">
        <w:rPr>
          <w:rFonts w:ascii="Palatino Linotype" w:hAnsi="Palatino Linotype" w:cs="Arial"/>
          <w:szCs w:val="24"/>
        </w:rPr>
        <w:t>(Énfasis añadido)</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señalo nombre o seudónimo para que sea identificado, por lo que no tiene certeza sobre su identidad, lo que en estricto sentido, no se colmarían los requisitos establecidos en el citado artículo 180 de la Ley de Transparencia.</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6C1CE1">
        <w:rPr>
          <w:rFonts w:ascii="Palatino Linotype" w:hAnsi="Palatino Linotype" w:cs="Arial"/>
          <w:i/>
          <w:sz w:val="24"/>
          <w:szCs w:val="24"/>
        </w:rPr>
        <w:t>sine qua non</w:t>
      </w:r>
      <w:r w:rsidRPr="006C1CE1">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240" w:lineRule="auto"/>
        <w:jc w:val="center"/>
        <w:rPr>
          <w:rFonts w:ascii="Palatino Linotype" w:hAnsi="Palatino Linotype" w:cs="Arial"/>
          <w:b/>
          <w:i/>
        </w:rPr>
      </w:pPr>
      <w:r w:rsidRPr="006C1CE1">
        <w:rPr>
          <w:rFonts w:ascii="Palatino Linotype" w:hAnsi="Palatino Linotype" w:cs="Arial"/>
          <w:b/>
          <w:i/>
        </w:rPr>
        <w:t>Constitución Política de los Estados Unidos Mexicanos</w:t>
      </w:r>
    </w:p>
    <w:p w:rsidR="006C1CE1" w:rsidRPr="006C1CE1" w:rsidRDefault="006C1CE1" w:rsidP="006C1CE1">
      <w:pPr>
        <w:autoSpaceDE w:val="0"/>
        <w:autoSpaceDN w:val="0"/>
        <w:adjustRightInd w:val="0"/>
        <w:spacing w:after="0" w:line="240" w:lineRule="auto"/>
        <w:jc w:val="both"/>
        <w:rPr>
          <w:rFonts w:ascii="Palatino Linotype" w:hAnsi="Palatino Linotype" w:cs="Arial"/>
        </w:rPr>
      </w:pP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rPr>
      </w:pPr>
      <w:r w:rsidRPr="006C1CE1">
        <w:rPr>
          <w:rFonts w:ascii="Palatino Linotype" w:hAnsi="Palatino Linotype" w:cs="Arial"/>
          <w:i/>
        </w:rPr>
        <w:t>“</w:t>
      </w:r>
      <w:r w:rsidRPr="006C1CE1">
        <w:rPr>
          <w:rFonts w:ascii="Palatino Linotype" w:hAnsi="Palatino Linotype" w:cs="Arial"/>
          <w:b/>
          <w:i/>
        </w:rPr>
        <w:t>Artículo 6o</w:t>
      </w:r>
      <w:r w:rsidRPr="006C1CE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Para efectos de lo dispuesto en el presente artículo se observará lo siguiente:</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lastRenderedPageBreak/>
        <w:t>A</w:t>
      </w:r>
      <w:r w:rsidRPr="006C1CE1">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w:t>
      </w:r>
      <w:r w:rsidRPr="006C1CE1">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III.</w:t>
      </w:r>
      <w:r w:rsidRPr="006C1CE1">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w:t>
      </w:r>
      <w:r w:rsidRPr="006C1CE1">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VI.</w:t>
      </w:r>
      <w:r w:rsidRPr="006C1CE1">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La ley establecerá aquella información que se considere reservada o confidencial.</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p>
    <w:p w:rsidR="006C1CE1" w:rsidRPr="006C1CE1" w:rsidRDefault="006C1CE1" w:rsidP="006C1CE1">
      <w:pPr>
        <w:autoSpaceDE w:val="0"/>
        <w:autoSpaceDN w:val="0"/>
        <w:adjustRightInd w:val="0"/>
        <w:spacing w:after="0" w:line="240" w:lineRule="auto"/>
        <w:ind w:left="567" w:right="567"/>
        <w:jc w:val="center"/>
        <w:rPr>
          <w:rFonts w:ascii="Palatino Linotype" w:hAnsi="Palatino Linotype" w:cs="Arial"/>
          <w:b/>
          <w:i/>
          <w:szCs w:val="24"/>
        </w:rPr>
      </w:pPr>
      <w:r w:rsidRPr="006C1CE1">
        <w:rPr>
          <w:rFonts w:ascii="Palatino Linotype" w:hAnsi="Palatino Linotype" w:cs="Arial"/>
          <w:b/>
          <w:i/>
          <w:szCs w:val="24"/>
        </w:rPr>
        <w:t>Constitución Política del Estado Libre y Soberano de México</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r w:rsidRPr="006C1CE1">
        <w:rPr>
          <w:rFonts w:ascii="Palatino Linotype" w:hAnsi="Palatino Linotype" w:cs="Arial"/>
          <w:b/>
          <w:i/>
          <w:szCs w:val="24"/>
        </w:rPr>
        <w:t>Artículo 5</w:t>
      </w:r>
      <w:r w:rsidRPr="006C1CE1">
        <w:rPr>
          <w:rFonts w:ascii="Palatino Linotype" w:hAnsi="Palatino Linotype" w:cs="Arial"/>
          <w:i/>
          <w:szCs w:val="24"/>
        </w:rPr>
        <w:t xml:space="preserve">. … </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Este derecho se regirá por los principios y bases siguientes:</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w:t>
      </w:r>
      <w:r w:rsidRPr="006C1CE1">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6C1CE1">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III</w:t>
      </w:r>
      <w:r w:rsidRPr="006C1CE1">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6C1CE1" w:rsidRPr="006C1CE1" w:rsidRDefault="006C1CE1" w:rsidP="006C1CE1">
      <w:pPr>
        <w:autoSpaceDE w:val="0"/>
        <w:autoSpaceDN w:val="0"/>
        <w:adjustRightInd w:val="0"/>
        <w:spacing w:after="0" w:line="240" w:lineRule="auto"/>
        <w:ind w:left="567" w:right="567"/>
        <w:jc w:val="right"/>
        <w:rPr>
          <w:rFonts w:ascii="Palatino Linotype" w:hAnsi="Palatino Linotype" w:cs="Arial"/>
          <w:i/>
          <w:szCs w:val="24"/>
        </w:rPr>
      </w:pPr>
      <w:r w:rsidRPr="006C1CE1">
        <w:rPr>
          <w:rFonts w:ascii="Palatino Linotype" w:hAnsi="Palatino Linotype" w:cs="Arial"/>
          <w:i/>
          <w:szCs w:val="24"/>
        </w:rPr>
        <w:t>(Énfasis añadido)</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Por otra parte, del contenido del artículo 1 de la Constitución Política de los Estados Unidos Mexicanos, se destaca lo siguiente:</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r w:rsidRPr="006C1CE1">
        <w:rPr>
          <w:rFonts w:ascii="Palatino Linotype" w:hAnsi="Palatino Linotype" w:cs="Arial"/>
          <w:b/>
          <w:i/>
          <w:szCs w:val="24"/>
        </w:rPr>
        <w:t>Artículo 1o.</w:t>
      </w:r>
      <w:r w:rsidRPr="006C1CE1">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6C1CE1">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53DBC" w:rsidRPr="006C1CE1" w:rsidRDefault="00D53DBC"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r w:rsidRPr="006C1CE1">
        <w:rPr>
          <w:rFonts w:ascii="Palatino Linotype" w:hAnsi="Palatino Linotype" w:cs="Arial"/>
          <w:b/>
          <w:i/>
          <w:szCs w:val="24"/>
        </w:rPr>
        <w:t>Acceso a información gubernamental. No debe condicionarse a que el solicitante acredite su personalidad, demuestre interés alguno o justifique su utilización.</w:t>
      </w:r>
      <w:r w:rsidRPr="006C1CE1">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Resoluciones</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 RDA 5275/13. Interpuesto en contra de la Secretaría de la Defensa Nacional. Comisionado Ponente Ángel Trinidad Zaldívar.</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 xml:space="preserve">• RDA 2937/13. Interpuesto en contra de LICONSA, S.A. de C.V. Comisionado. Ponente Gerardo </w:t>
      </w:r>
      <w:proofErr w:type="spellStart"/>
      <w:r w:rsidRPr="006C1CE1">
        <w:rPr>
          <w:rFonts w:ascii="Palatino Linotype" w:hAnsi="Palatino Linotype" w:cs="Arial"/>
          <w:i/>
          <w:sz w:val="20"/>
          <w:szCs w:val="24"/>
        </w:rPr>
        <w:t>Laveaga</w:t>
      </w:r>
      <w:proofErr w:type="spellEnd"/>
      <w:r w:rsidRPr="006C1CE1">
        <w:rPr>
          <w:rFonts w:ascii="Palatino Linotype" w:hAnsi="Palatino Linotype" w:cs="Arial"/>
          <w:i/>
          <w:sz w:val="20"/>
          <w:szCs w:val="24"/>
        </w:rPr>
        <w:t xml:space="preserve"> Rendón.</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 xml:space="preserve">• RDA 3609/12. Interpuesto en contra de la Secretaría de Educación Pública. Comisionada Ponente Sigrid </w:t>
      </w:r>
      <w:proofErr w:type="spellStart"/>
      <w:r w:rsidRPr="006C1CE1">
        <w:rPr>
          <w:rFonts w:ascii="Palatino Linotype" w:hAnsi="Palatino Linotype" w:cs="Arial"/>
          <w:i/>
          <w:sz w:val="20"/>
          <w:szCs w:val="24"/>
        </w:rPr>
        <w:t>Arzt</w:t>
      </w:r>
      <w:proofErr w:type="spellEnd"/>
      <w:r w:rsidRPr="006C1CE1">
        <w:rPr>
          <w:rFonts w:ascii="Palatino Linotype" w:hAnsi="Palatino Linotype" w:cs="Arial"/>
          <w:i/>
          <w:sz w:val="20"/>
          <w:szCs w:val="24"/>
        </w:rPr>
        <w:t xml:space="preserve"> Colunga.</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 RDA 3361/12. Interpuesto en contra del Servicio de Administración Tributaria. Comisionada Ponente María Elena Pérez-Jaén Zermeño.</w:t>
      </w:r>
    </w:p>
    <w:p w:rsidR="006C1CE1" w:rsidRPr="006C1CE1" w:rsidRDefault="006C1CE1" w:rsidP="006C1CE1">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 xml:space="preserve">• RDA 0563/12. Interpuesto en contra de la Secretaría de la Función Pública. Comisionada Ponente Jacqueline </w:t>
      </w:r>
      <w:proofErr w:type="spellStart"/>
      <w:r w:rsidRPr="006C1CE1">
        <w:rPr>
          <w:rFonts w:ascii="Palatino Linotype" w:hAnsi="Palatino Linotype" w:cs="Arial"/>
          <w:i/>
          <w:sz w:val="20"/>
          <w:szCs w:val="24"/>
        </w:rPr>
        <w:t>Peschard</w:t>
      </w:r>
      <w:proofErr w:type="spellEnd"/>
      <w:r w:rsidRPr="006C1CE1">
        <w:rPr>
          <w:rFonts w:ascii="Palatino Linotype" w:hAnsi="Palatino Linotype" w:cs="Arial"/>
          <w:i/>
          <w:sz w:val="20"/>
          <w:szCs w:val="24"/>
        </w:rPr>
        <w:t xml:space="preserve"> Mariscal.”</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6C1CE1">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C1CE1"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835D88"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835D88" w:rsidRDefault="006C1CE1" w:rsidP="006C1CE1">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6C1CE1" w:rsidRPr="00835D88" w:rsidRDefault="006C1CE1" w:rsidP="006C1CE1">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rsidR="006C1CE1" w:rsidRPr="00835D88"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53DBC" w:rsidRPr="00835D88" w:rsidRDefault="00D53DBC"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Pr="00835D88" w:rsidRDefault="006C1CE1" w:rsidP="006C1CE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rsidR="006C1CE1" w:rsidRPr="00835D88"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835D88">
        <w:rPr>
          <w:rFonts w:ascii="Palatino Linotype" w:eastAsia="Times New Roman" w:hAnsi="Palatino Linotype" w:cs="Arial"/>
          <w:sz w:val="24"/>
          <w:szCs w:val="24"/>
          <w:lang w:val="es-ES" w:eastAsia="es-ES"/>
        </w:rPr>
        <w:lastRenderedPageBreak/>
        <w:t>en los tratados internacionales en los que el Estado Mexicano sea parte, en concordancia con el artículo 8° de la Ley de Transparencia local.</w:t>
      </w:r>
    </w:p>
    <w:p w:rsidR="006C1CE1" w:rsidRPr="00835D88"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Pr="00835D88"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6C1CE1" w:rsidRPr="00835D88"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Pr="00835D88" w:rsidRDefault="006C1CE1" w:rsidP="006C1CE1">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6C1CE1" w:rsidRPr="00835D88" w:rsidRDefault="006C1CE1" w:rsidP="006C1CE1">
      <w:pPr>
        <w:spacing w:after="0" w:line="360" w:lineRule="auto"/>
        <w:jc w:val="both"/>
        <w:rPr>
          <w:rFonts w:ascii="Palatino Linotype" w:hAnsi="Palatino Linotype"/>
          <w:sz w:val="24"/>
          <w:szCs w:val="24"/>
          <w:lang w:eastAsia="es-MX"/>
        </w:rPr>
      </w:pP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lastRenderedPageBreak/>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C1CE1" w:rsidRPr="00835D88" w:rsidRDefault="006C1CE1" w:rsidP="006C1CE1">
      <w:pPr>
        <w:spacing w:after="0" w:line="240" w:lineRule="auto"/>
        <w:ind w:left="709" w:right="567"/>
        <w:jc w:val="both"/>
        <w:rPr>
          <w:rFonts w:ascii="Palatino Linotype" w:hAnsi="Palatino Linotype" w:cs="Arial"/>
          <w:bCs/>
          <w:i/>
        </w:rPr>
      </w:pP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6C1CE1" w:rsidRPr="00835D88" w:rsidRDefault="006C1CE1" w:rsidP="006C1CE1">
      <w:pPr>
        <w:spacing w:after="0" w:line="240" w:lineRule="auto"/>
        <w:ind w:left="709" w:right="567"/>
        <w:jc w:val="both"/>
        <w:rPr>
          <w:rFonts w:ascii="Palatino Linotype" w:hAnsi="Palatino Linotype" w:cs="Arial"/>
          <w:bCs/>
          <w:i/>
        </w:rPr>
      </w:pP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6C1CE1" w:rsidRPr="00835D88" w:rsidRDefault="006C1CE1" w:rsidP="006C1CE1">
      <w:pPr>
        <w:spacing w:after="0" w:line="240" w:lineRule="auto"/>
        <w:ind w:left="709" w:right="567"/>
        <w:jc w:val="both"/>
        <w:rPr>
          <w:rFonts w:ascii="Palatino Linotype" w:hAnsi="Palatino Linotype" w:cs="Arial"/>
          <w:bCs/>
          <w:i/>
        </w:rPr>
      </w:pP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6C1CE1" w:rsidRPr="00835D88" w:rsidRDefault="006C1CE1" w:rsidP="006C1CE1">
      <w:pPr>
        <w:spacing w:after="0" w:line="240" w:lineRule="auto"/>
        <w:ind w:left="709" w:right="567"/>
        <w:jc w:val="both"/>
        <w:rPr>
          <w:rFonts w:ascii="Palatino Linotype" w:hAnsi="Palatino Linotype" w:cs="Arial"/>
          <w:bCs/>
          <w:i/>
        </w:rPr>
      </w:pP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6C1CE1" w:rsidRPr="00835D88" w:rsidRDefault="006C1CE1" w:rsidP="006C1CE1">
      <w:pPr>
        <w:spacing w:after="0" w:line="240" w:lineRule="auto"/>
        <w:ind w:left="709" w:right="567"/>
        <w:jc w:val="both"/>
        <w:rPr>
          <w:rFonts w:ascii="Palatino Linotype" w:hAnsi="Palatino Linotype" w:cs="Arial"/>
          <w:bCs/>
          <w:i/>
        </w:rPr>
      </w:pPr>
    </w:p>
    <w:p w:rsidR="006C1CE1" w:rsidRPr="00835D88" w:rsidRDefault="006C1CE1" w:rsidP="006C1CE1">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6C1CE1" w:rsidRPr="00835D88" w:rsidRDefault="006C1CE1" w:rsidP="006C1CE1">
      <w:pPr>
        <w:spacing w:after="0" w:line="240" w:lineRule="auto"/>
        <w:ind w:left="709" w:right="567"/>
        <w:jc w:val="both"/>
        <w:rPr>
          <w:rFonts w:ascii="Palatino Linotype" w:hAnsi="Palatino Linotype" w:cs="Arial"/>
          <w:bCs/>
          <w:i/>
        </w:rPr>
      </w:pP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C1CE1" w:rsidRPr="00835D88" w:rsidRDefault="006C1CE1" w:rsidP="006C1CE1">
      <w:pPr>
        <w:spacing w:after="0" w:line="240" w:lineRule="auto"/>
        <w:ind w:left="709" w:right="567"/>
        <w:jc w:val="both"/>
        <w:rPr>
          <w:rFonts w:ascii="Palatino Linotype" w:hAnsi="Palatino Linotype" w:cs="Arial"/>
          <w:bCs/>
          <w:i/>
        </w:rPr>
      </w:pPr>
      <w:r w:rsidRPr="00835D88">
        <w:rPr>
          <w:rFonts w:ascii="Palatino Linotype" w:hAnsi="Palatino Linotype" w:cs="Arial"/>
          <w:bCs/>
          <w:i/>
        </w:rPr>
        <w:lastRenderedPageBreak/>
        <w:t>En caso que la información solicitada consista en bases de datos se deberá privilegiar la entrega de la misma en formatos abiertos.</w:t>
      </w:r>
    </w:p>
    <w:p w:rsidR="006C1CE1" w:rsidRPr="00835D88" w:rsidRDefault="006C1CE1" w:rsidP="006C1CE1">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6C1CE1" w:rsidRPr="00835D88" w:rsidRDefault="006C1CE1" w:rsidP="006C1CE1">
      <w:pPr>
        <w:spacing w:before="240" w:after="360" w:line="360" w:lineRule="auto"/>
        <w:contextualSpacing/>
        <w:jc w:val="both"/>
        <w:rPr>
          <w:rFonts w:ascii="Palatino Linotype" w:eastAsia="MS Mincho" w:hAnsi="Palatino Linotype" w:cs="Times New Roman"/>
          <w:sz w:val="24"/>
          <w:szCs w:val="24"/>
          <w:lang w:val="es-ES_tradnl" w:eastAsia="es-ES"/>
        </w:rPr>
      </w:pPr>
    </w:p>
    <w:p w:rsidR="006C1CE1" w:rsidRPr="00835D88" w:rsidRDefault="006C1CE1" w:rsidP="006C1CE1">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6C1CE1" w:rsidRPr="00835D88" w:rsidRDefault="006C1CE1" w:rsidP="006C1CE1">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6C1CE1" w:rsidRPr="00835D88" w:rsidRDefault="006C1CE1" w:rsidP="006C1CE1">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6C1CE1" w:rsidRPr="00835D88" w:rsidRDefault="006C1CE1" w:rsidP="006C1CE1">
      <w:pPr>
        <w:spacing w:after="0" w:line="360" w:lineRule="auto"/>
        <w:contextualSpacing/>
        <w:jc w:val="both"/>
        <w:rPr>
          <w:rFonts w:ascii="Palatino Linotype" w:eastAsia="MS Mincho" w:hAnsi="Palatino Linotype" w:cs="Times New Roman"/>
          <w:sz w:val="24"/>
          <w:szCs w:val="24"/>
          <w:lang w:val="es-ES_tradnl" w:eastAsia="es-ES"/>
        </w:rPr>
      </w:pPr>
    </w:p>
    <w:p w:rsidR="006C1CE1" w:rsidRPr="00835D88" w:rsidRDefault="006C1CE1" w:rsidP="006C1CE1">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6C1CE1" w:rsidRPr="00835D88" w:rsidRDefault="006C1CE1" w:rsidP="006C1CE1">
      <w:pPr>
        <w:spacing w:after="0" w:line="360" w:lineRule="auto"/>
        <w:contextualSpacing/>
        <w:jc w:val="both"/>
        <w:rPr>
          <w:rFonts w:ascii="Palatino Linotype" w:eastAsia="Times New Roman" w:hAnsi="Palatino Linotype" w:cs="Times New Roman"/>
          <w:sz w:val="24"/>
          <w:szCs w:val="24"/>
          <w:lang w:val="es-ES" w:eastAsia="es-MX"/>
        </w:rPr>
      </w:pPr>
    </w:p>
    <w:p w:rsidR="006C1CE1" w:rsidRPr="00835D88" w:rsidRDefault="006C1CE1" w:rsidP="006C1CE1">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6C1CE1" w:rsidRPr="00835D88" w:rsidRDefault="006C1CE1" w:rsidP="006C1CE1">
      <w:pPr>
        <w:spacing w:after="0" w:line="360" w:lineRule="auto"/>
        <w:contextualSpacing/>
        <w:jc w:val="both"/>
        <w:rPr>
          <w:rFonts w:ascii="Palatino Linotype" w:eastAsia="Times New Roman" w:hAnsi="Palatino Linotype" w:cs="Arial"/>
          <w:sz w:val="24"/>
          <w:szCs w:val="24"/>
          <w:lang w:val="es-ES" w:eastAsia="es-ES"/>
        </w:rPr>
      </w:pPr>
    </w:p>
    <w:p w:rsidR="006C1CE1" w:rsidRPr="00835D88"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6C1CE1" w:rsidRPr="00835D88"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Pr="00835D88"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6C1CE1" w:rsidRPr="00835D88"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Pr="00835D88" w:rsidRDefault="006C1CE1" w:rsidP="006C1CE1">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6C1CE1" w:rsidRPr="00835D88" w:rsidRDefault="006C1CE1" w:rsidP="006C1CE1">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6C1CE1" w:rsidRPr="00835D88"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835D88">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w:t>
      </w:r>
      <w:r w:rsidR="000209C4">
        <w:rPr>
          <w:rFonts w:ascii="Palatino Linotype" w:eastAsia="Times New Roman" w:hAnsi="Palatino Linotype" w:cs="Arial"/>
          <w:sz w:val="24"/>
          <w:szCs w:val="24"/>
          <w:lang w:val="es-ES" w:eastAsia="es-ES"/>
        </w:rPr>
        <w:t xml:space="preserve">copia simple </w:t>
      </w:r>
      <w:r>
        <w:rPr>
          <w:rFonts w:ascii="Palatino Linotype" w:eastAsia="Times New Roman" w:hAnsi="Palatino Linotype" w:cs="Arial"/>
          <w:sz w:val="24"/>
          <w:szCs w:val="24"/>
          <w:lang w:val="es-ES" w:eastAsia="es-ES"/>
        </w:rPr>
        <w:t>de lo siguiente:</w:t>
      </w: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Pr="000209C4" w:rsidRDefault="000209C4" w:rsidP="000209C4">
      <w:pPr>
        <w:pStyle w:val="Prrafodelista"/>
        <w:numPr>
          <w:ilvl w:val="0"/>
          <w:numId w:val="6"/>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209C4">
        <w:rPr>
          <w:rFonts w:ascii="Palatino Linotype" w:eastAsia="Times New Roman" w:hAnsi="Palatino Linotype" w:cs="Arial"/>
          <w:sz w:val="24"/>
          <w:szCs w:val="24"/>
          <w:lang w:val="es-ES" w:eastAsia="es-ES"/>
        </w:rPr>
        <w:t>Actas circunstanciadas por cada una de las unidades administrativas del levantamiento físico de del inventario de bienes muebles e inmuebles</w:t>
      </w: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Atentos a los requerimientos peticionados, es necesario precisar que de conformidad con lo establecido en los artículos 3, 50,</w:t>
      </w:r>
      <w:r w:rsidR="00FA5F7C">
        <w:rPr>
          <w:rFonts w:ascii="Palatino Linotype" w:eastAsia="Times New Roman" w:hAnsi="Palatino Linotype" w:cs="Arial"/>
          <w:sz w:val="24"/>
          <w:szCs w:val="24"/>
          <w:lang w:val="es-ES" w:eastAsia="es-ES"/>
        </w:rPr>
        <w:t xml:space="preserve"> 52, 53 fracción VII,</w:t>
      </w:r>
      <w:r>
        <w:rPr>
          <w:rFonts w:ascii="Palatino Linotype" w:eastAsia="Times New Roman" w:hAnsi="Palatino Linotype" w:cs="Arial"/>
          <w:sz w:val="24"/>
          <w:szCs w:val="24"/>
          <w:lang w:val="es-ES" w:eastAsia="es-ES"/>
        </w:rPr>
        <w:t xml:space="preserve"> 86, 87,</w:t>
      </w:r>
      <w:r w:rsidR="00FA5F7C">
        <w:rPr>
          <w:rFonts w:ascii="Palatino Linotype" w:eastAsia="Times New Roman" w:hAnsi="Palatino Linotype" w:cs="Arial"/>
          <w:sz w:val="24"/>
          <w:szCs w:val="24"/>
          <w:lang w:val="es-ES" w:eastAsia="es-ES"/>
        </w:rPr>
        <w:t xml:space="preserve"> 91 fracción XI, 95 fracciones I y IV, y 112 fracción XV</w:t>
      </w:r>
      <w:r>
        <w:rPr>
          <w:rFonts w:ascii="Palatino Linotype" w:eastAsia="Times New Roman" w:hAnsi="Palatino Linotype" w:cs="Arial"/>
          <w:sz w:val="24"/>
          <w:szCs w:val="24"/>
          <w:lang w:val="es-ES" w:eastAsia="es-ES"/>
        </w:rPr>
        <w:t xml:space="preserve"> de la Ley Orgánica Municipal del Estado de México, que señalan:</w:t>
      </w:r>
    </w:p>
    <w:p w:rsidR="00FA5F7C" w:rsidRPr="00F43475" w:rsidRDefault="00FA5F7C"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Pr="00F43475">
        <w:rPr>
          <w:rFonts w:ascii="Palatino Linotype" w:eastAsia="Times New Roman" w:hAnsi="Palatino Linotype" w:cs="Arial"/>
          <w:b/>
          <w:i/>
          <w:lang w:val="es-ES" w:eastAsia="es-ES"/>
        </w:rPr>
        <w:t>Artículo 3.-</w:t>
      </w:r>
      <w:r w:rsidRPr="00F43475">
        <w:rPr>
          <w:rFonts w:ascii="Palatino Linotype" w:eastAsia="Times New Roman" w:hAnsi="Palatino Linotype" w:cs="Arial"/>
          <w:i/>
          <w:lang w:val="es-ES" w:eastAsia="es-ES"/>
        </w:rPr>
        <w:t xml:space="preserve"> Los municipios del Estado regularán su funcionamiento de conformidad con lo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establece esta Ley, los Bandos municipales, reglamentos y demás disposiciones legales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aplicables.</w:t>
      </w:r>
    </w:p>
    <w:p w:rsidR="006C1CE1"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C1CE1"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 xml:space="preserve">Artículo 50.- </w:t>
      </w:r>
      <w:r w:rsidRPr="00576EA9">
        <w:rPr>
          <w:rFonts w:ascii="Palatino Linotype" w:eastAsia="Times New Roman" w:hAnsi="Palatino Linotype" w:cs="Arial"/>
          <w:i/>
          <w:lang w:val="es-ES" w:eastAsia="es-ES"/>
        </w:rPr>
        <w:t>El presidente asumirá la representación jurídica del ayuntamiento y de las</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dependencias de la Administración Pública Municipal, en los litigios en que sean parte, así</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como la gestión de los negocios de la hacienda municipal; facultándolo para otorgar y revocar</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poderes generales y especiales a terceros o mediante oficio para la debida representación</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jurídica correspondiente p</w:t>
      </w:r>
      <w:r w:rsidR="00FA5F7C">
        <w:rPr>
          <w:rFonts w:ascii="Palatino Linotype" w:eastAsia="Times New Roman" w:hAnsi="Palatino Linotype" w:cs="Arial"/>
          <w:i/>
          <w:lang w:val="es-ES" w:eastAsia="es-ES"/>
        </w:rPr>
        <w:t>udiendo convenir en los mismos.</w:t>
      </w:r>
    </w:p>
    <w:p w:rsidR="00FA5F7C" w:rsidRDefault="00FA5F7C"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A5F7C"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A5F7C">
        <w:rPr>
          <w:rFonts w:ascii="Palatino Linotype" w:eastAsia="Times New Roman" w:hAnsi="Palatino Linotype" w:cs="Arial"/>
          <w:b/>
          <w:i/>
          <w:lang w:val="es-ES" w:eastAsia="es-ES"/>
        </w:rPr>
        <w:t xml:space="preserve">Artículo 52.- </w:t>
      </w:r>
      <w:r w:rsidRPr="00FA5F7C">
        <w:rPr>
          <w:rFonts w:ascii="Palatino Linotype" w:eastAsia="Times New Roman" w:hAnsi="Palatino Linotype" w:cs="Arial"/>
          <w:i/>
          <w:lang w:val="es-ES" w:eastAsia="es-ES"/>
        </w:rPr>
        <w:t>Los síndicos municipales tendrán a su cargo la procuración y defensa de los</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derechos e intereses del municipio, en especial los de carácter patrimonial y la función de</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contraloría interna, la que, en su caso, ejercerán conjuntamente con el órgano de control y</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evaluación que al efecto establezcan los ayuntamientos.</w:t>
      </w:r>
    </w:p>
    <w:p w:rsidR="00FA5F7C" w:rsidRPr="00FA5F7C"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A5F7C"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A5F7C">
        <w:rPr>
          <w:rFonts w:ascii="Palatino Linotype" w:eastAsia="Times New Roman" w:hAnsi="Palatino Linotype" w:cs="Arial"/>
          <w:b/>
          <w:i/>
          <w:lang w:val="es-ES" w:eastAsia="es-ES"/>
        </w:rPr>
        <w:t>Artículo 53.-</w:t>
      </w:r>
      <w:r w:rsidRPr="00FA5F7C">
        <w:rPr>
          <w:rFonts w:ascii="Palatino Linotype" w:eastAsia="Times New Roman" w:hAnsi="Palatino Linotype" w:cs="Arial"/>
          <w:i/>
          <w:lang w:val="es-ES" w:eastAsia="es-ES"/>
        </w:rPr>
        <w:t xml:space="preserve"> Los síndicos tendrán las siguientes atribuciones:</w:t>
      </w:r>
    </w:p>
    <w:p w:rsidR="00FA5F7C"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FA5F7C"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A5F7C">
        <w:rPr>
          <w:rFonts w:ascii="Palatino Linotype" w:eastAsia="Times New Roman" w:hAnsi="Palatino Linotype" w:cs="Arial"/>
          <w:b/>
          <w:i/>
          <w:lang w:val="es-ES" w:eastAsia="es-ES"/>
        </w:rPr>
        <w:lastRenderedPageBreak/>
        <w:t>VII</w:t>
      </w:r>
      <w:r w:rsidRPr="00FA5F7C">
        <w:rPr>
          <w:rFonts w:ascii="Palatino Linotype" w:eastAsia="Times New Roman" w:hAnsi="Palatino Linotype" w:cs="Arial"/>
          <w:i/>
          <w:lang w:val="es-ES" w:eastAsia="es-ES"/>
        </w:rPr>
        <w:t xml:space="preserve">. Intervenir en la formulación del </w:t>
      </w:r>
      <w:r w:rsidRPr="00FA5F7C">
        <w:rPr>
          <w:rFonts w:ascii="Palatino Linotype" w:eastAsia="Times New Roman" w:hAnsi="Palatino Linotype" w:cs="Arial"/>
          <w:i/>
          <w:u w:val="single"/>
          <w:lang w:val="es-ES" w:eastAsia="es-ES"/>
        </w:rPr>
        <w:t>inventario general de los bienes muebles e inmuebles</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propiedad del municipio, haciendo que se inscriban en el libro especial, con expresión de sus</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valores y de todas las características de identificación, así como el uso y destino de los mismos;</w:t>
      </w:r>
    </w:p>
    <w:p w:rsidR="00FA5F7C" w:rsidRDefault="00FA5F7C"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C1CE1"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3475">
        <w:rPr>
          <w:rFonts w:ascii="Palatino Linotype" w:eastAsia="Times New Roman" w:hAnsi="Palatino Linotype" w:cs="Arial"/>
          <w:b/>
          <w:i/>
          <w:lang w:val="es-ES" w:eastAsia="es-ES"/>
        </w:rPr>
        <w:t>Artículo 86.-</w:t>
      </w:r>
      <w:r w:rsidRPr="00F43475">
        <w:rPr>
          <w:rFonts w:ascii="Palatino Linotype" w:eastAsia="Times New Roman" w:hAnsi="Palatino Linotype" w:cs="Arial"/>
          <w:i/>
          <w:lang w:val="es-ES" w:eastAsia="es-ES"/>
        </w:rPr>
        <w:t xml:space="preserve"> Para el ejercicio de sus atribuciones y responsabilidades ejecutivas, el</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ayuntamiento se auxiliará con las dependencias y entidades de la administración pública</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municipal, que en cada caso acuerde el cabildo a propuesta del presidente municipal, las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estarán subordinadas a este servidor público. El servidor público titular de las referidas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dependencias y entidades de la administración municipal, ejercerá las funciones propias de su</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competencia y será responsable por el ejercicio de dichas funciones y atribuciones contenidas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en la Ley, sus reglamentos interiores, manuales, acuerdos, circulares y otras disposiciones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legales que tiendan a regular el f</w:t>
      </w:r>
      <w:r>
        <w:rPr>
          <w:rFonts w:ascii="Palatino Linotype" w:eastAsia="Times New Roman" w:hAnsi="Palatino Linotype" w:cs="Arial"/>
          <w:i/>
          <w:lang w:val="es-ES" w:eastAsia="es-ES"/>
        </w:rPr>
        <w:t>uncionamiento del Municipio.</w:t>
      </w:r>
    </w:p>
    <w:p w:rsidR="006C1CE1"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C1CE1" w:rsidRPr="00B45930"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Artículo 87.-</w:t>
      </w:r>
      <w:r w:rsidRPr="00B45930">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B45930">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B45930">
        <w:rPr>
          <w:rFonts w:ascii="Palatino Linotype" w:eastAsia="Times New Roman" w:hAnsi="Palatino Linotype" w:cs="Arial"/>
          <w:i/>
          <w:lang w:val="es-ES" w:eastAsia="es-ES"/>
        </w:rPr>
        <w:t>Dependencias:</w:t>
      </w:r>
    </w:p>
    <w:p w:rsidR="006C1CE1" w:rsidRPr="00B45930"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w:t>
      </w:r>
      <w:r w:rsidRPr="00B45930">
        <w:rPr>
          <w:rFonts w:ascii="Palatino Linotype" w:eastAsia="Times New Roman" w:hAnsi="Palatino Linotype" w:cs="Arial"/>
          <w:i/>
          <w:lang w:val="es-ES" w:eastAsia="es-ES"/>
        </w:rPr>
        <w:t>. La secretaría del ayuntamiento;</w:t>
      </w:r>
    </w:p>
    <w:p w:rsidR="006C1CE1" w:rsidRPr="00B45930"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II</w:t>
      </w:r>
      <w:r w:rsidRPr="00B45930">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La tesorería municipal</w:t>
      </w:r>
      <w:r w:rsidRPr="00B45930">
        <w:rPr>
          <w:rFonts w:ascii="Palatino Linotype" w:eastAsia="Times New Roman" w:hAnsi="Palatino Linotype" w:cs="Arial"/>
          <w:i/>
          <w:lang w:val="es-ES" w:eastAsia="es-ES"/>
        </w:rPr>
        <w:t>.</w:t>
      </w:r>
    </w:p>
    <w:p w:rsidR="006C1CE1" w:rsidRPr="00B45930"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III</w:t>
      </w:r>
      <w:r w:rsidRPr="00B45930">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La Dirección de Obras Públicas o equivalente.</w:t>
      </w:r>
    </w:p>
    <w:p w:rsidR="006C1CE1" w:rsidRPr="00B45930"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IV</w:t>
      </w:r>
      <w:r w:rsidRPr="00B45930">
        <w:rPr>
          <w:rFonts w:ascii="Palatino Linotype" w:eastAsia="Times New Roman" w:hAnsi="Palatino Linotype" w:cs="Arial"/>
          <w:i/>
          <w:lang w:val="es-ES" w:eastAsia="es-ES"/>
        </w:rPr>
        <w:t>. La Dirección de Desarrollo Económico o equivalente.</w:t>
      </w:r>
    </w:p>
    <w:p w:rsidR="006C1CE1"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w:t>
      </w:r>
      <w:r w:rsidRPr="00B45930">
        <w:rPr>
          <w:rFonts w:ascii="Palatino Linotype" w:eastAsia="Times New Roman" w:hAnsi="Palatino Linotype" w:cs="Arial"/>
          <w:i/>
          <w:lang w:val="es-ES" w:eastAsia="es-ES"/>
        </w:rPr>
        <w:t>. La Dirección de Desarrollo Urbano o equivalente;</w:t>
      </w:r>
    </w:p>
    <w:p w:rsidR="006C1CE1" w:rsidRPr="00B45930"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w:t>
      </w:r>
      <w:r w:rsidRPr="00B45930">
        <w:rPr>
          <w:rFonts w:ascii="Palatino Linotype" w:eastAsia="Times New Roman" w:hAnsi="Palatino Linotype" w:cs="Arial"/>
          <w:i/>
          <w:lang w:val="es-ES" w:eastAsia="es-ES"/>
        </w:rPr>
        <w:t>. La Dirección de Ecología o equivalente; y</w:t>
      </w:r>
    </w:p>
    <w:p w:rsidR="006C1CE1" w:rsidRPr="00B45930"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VII</w:t>
      </w:r>
      <w:r w:rsidRPr="00B45930">
        <w:rPr>
          <w:rFonts w:ascii="Palatino Linotype" w:eastAsia="Times New Roman" w:hAnsi="Palatino Linotype" w:cs="Arial"/>
          <w:i/>
          <w:lang w:val="es-ES" w:eastAsia="es-ES"/>
        </w:rPr>
        <w:t>. La Dirección de Desarrollo Social o equivalente, y</w:t>
      </w:r>
    </w:p>
    <w:p w:rsidR="006C1CE1"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VIII</w:t>
      </w:r>
      <w:r w:rsidRPr="00B45930">
        <w:rPr>
          <w:rFonts w:ascii="Palatino Linotype" w:eastAsia="Times New Roman" w:hAnsi="Palatino Linotype" w:cs="Arial"/>
          <w:i/>
          <w:lang w:val="es-ES" w:eastAsia="es-ES"/>
        </w:rPr>
        <w:t>. La Coordinación Municipal de Protección Civil o equivalente</w:t>
      </w:r>
    </w:p>
    <w:p w:rsidR="006C1CE1"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A5F7C"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A5F7C">
        <w:rPr>
          <w:rFonts w:ascii="Palatino Linotype" w:eastAsia="Times New Roman" w:hAnsi="Palatino Linotype" w:cs="Arial"/>
          <w:b/>
          <w:i/>
          <w:lang w:val="es-ES" w:eastAsia="es-ES"/>
        </w:rPr>
        <w:t>Artículo 91.-</w:t>
      </w:r>
      <w:r w:rsidRPr="00FA5F7C">
        <w:rPr>
          <w:rFonts w:ascii="Palatino Linotype" w:eastAsia="Times New Roman" w:hAnsi="Palatino Linotype" w:cs="Arial"/>
          <w:i/>
          <w:lang w:val="es-ES" w:eastAsia="es-ES"/>
        </w:rPr>
        <w:t xml:space="preserve"> </w:t>
      </w:r>
      <w:r w:rsidRPr="00FA5F7C">
        <w:rPr>
          <w:rFonts w:ascii="Palatino Linotype" w:eastAsia="Times New Roman" w:hAnsi="Palatino Linotype" w:cs="Arial"/>
          <w:i/>
          <w:u w:val="single"/>
          <w:lang w:val="es-ES" w:eastAsia="es-ES"/>
        </w:rPr>
        <w:t>La Secretaría del Ayuntamiento</w:t>
      </w:r>
      <w:r w:rsidRPr="00FA5F7C">
        <w:rPr>
          <w:rFonts w:ascii="Palatino Linotype" w:eastAsia="Times New Roman" w:hAnsi="Palatino Linotype" w:cs="Arial"/>
          <w:i/>
          <w:lang w:val="es-ES" w:eastAsia="es-ES"/>
        </w:rPr>
        <w:t xml:space="preserve"> estará a cargo de un Secretario, el que, sin ser</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miembro del mismo, deberá ser nombrado por el propio Ayuntamiento a propuesta del</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Presidente Municipal como lo marca el artículo 31 de la presente ley. Sus faltas temporales</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serán cubiertas por quien designe el Ayuntamiento y sus atribuciones son las siguientes:</w:t>
      </w:r>
    </w:p>
    <w:p w:rsidR="00FA5F7C"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FA5F7C"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A5F7C">
        <w:rPr>
          <w:rFonts w:ascii="Palatino Linotype" w:eastAsia="Times New Roman" w:hAnsi="Palatino Linotype" w:cs="Arial"/>
          <w:b/>
          <w:i/>
          <w:lang w:val="es-ES" w:eastAsia="es-ES"/>
        </w:rPr>
        <w:t>XI</w:t>
      </w:r>
      <w:r w:rsidRPr="00FA5F7C">
        <w:rPr>
          <w:rFonts w:ascii="Palatino Linotype" w:eastAsia="Times New Roman" w:hAnsi="Palatino Linotype" w:cs="Arial"/>
          <w:i/>
          <w:lang w:val="es-ES" w:eastAsia="es-ES"/>
        </w:rPr>
        <w:t xml:space="preserve">. </w:t>
      </w:r>
      <w:r w:rsidRPr="00FA5F7C">
        <w:rPr>
          <w:rFonts w:ascii="Palatino Linotype" w:eastAsia="Times New Roman" w:hAnsi="Palatino Linotype" w:cs="Arial"/>
          <w:i/>
          <w:u w:val="single"/>
          <w:lang w:val="es-ES" w:eastAsia="es-ES"/>
        </w:rPr>
        <w:t>Elaborar con la intervención del síndico el inventario general de los bienes muebles e inmuebles municipales</w:t>
      </w:r>
      <w:r w:rsidRPr="00FA5F7C">
        <w:rPr>
          <w:rFonts w:ascii="Palatino Linotype" w:eastAsia="Times New Roman" w:hAnsi="Palatino Linotype" w:cs="Arial"/>
          <w:i/>
          <w:lang w:val="es-ES" w:eastAsia="es-ES"/>
        </w:rPr>
        <w:t>, así como la integración del sistema de información inmobiliaria, que</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contemple los bienes del dominio público y privado, en un término que no exceda de un año</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contado a partir de la instalación del ayuntamiento y presentarlo al cabildo para su</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conocimiento y opinión.</w:t>
      </w:r>
    </w:p>
    <w:p w:rsidR="00FA5F7C"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A5F7C"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A5F7C">
        <w:rPr>
          <w:rFonts w:ascii="Palatino Linotype" w:eastAsia="Times New Roman" w:hAnsi="Palatino Linotype" w:cs="Arial"/>
          <w:i/>
          <w:lang w:val="es-ES" w:eastAsia="es-ES"/>
        </w:rPr>
        <w:t>En el caso de que el ayuntamiento adquiera por cualquier concepto bienes muebles o</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inmuebles durante su ejercicio, deberá realizar la actualización del inventario general de los</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 xml:space="preserve">bienes mueb1es e inmuebles y del sistema de información inmobiliaria en un plazo de </w:t>
      </w:r>
      <w:r w:rsidRPr="00FA5F7C">
        <w:rPr>
          <w:rFonts w:ascii="Palatino Linotype" w:eastAsia="Times New Roman" w:hAnsi="Palatino Linotype" w:cs="Arial"/>
          <w:i/>
          <w:lang w:val="es-ES" w:eastAsia="es-ES"/>
        </w:rPr>
        <w:lastRenderedPageBreak/>
        <w:t>ciento</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veinte días hábiles a partir de su adquisición y presentar un informe trimestral al cabildo para</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su conocimiento y opinión.</w:t>
      </w:r>
    </w:p>
    <w:p w:rsidR="00FA5F7C" w:rsidRDefault="00FA5F7C"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C1CE1" w:rsidRPr="00A6015A"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Artículo 95.-</w:t>
      </w:r>
      <w:r w:rsidRPr="00A6015A">
        <w:rPr>
          <w:rFonts w:ascii="Palatino Linotype" w:eastAsia="Times New Roman" w:hAnsi="Palatino Linotype" w:cs="Arial"/>
          <w:i/>
          <w:lang w:val="es-ES" w:eastAsia="es-ES"/>
        </w:rPr>
        <w:t xml:space="preserve"> Son atribuciones del </w:t>
      </w:r>
      <w:r w:rsidRPr="00E03EDC">
        <w:rPr>
          <w:rFonts w:ascii="Palatino Linotype" w:eastAsia="Times New Roman" w:hAnsi="Palatino Linotype" w:cs="Arial"/>
          <w:b/>
          <w:i/>
          <w:lang w:val="es-ES" w:eastAsia="es-ES"/>
        </w:rPr>
        <w:t>tesorero municipal</w:t>
      </w:r>
      <w:r w:rsidRPr="00A6015A">
        <w:rPr>
          <w:rFonts w:ascii="Palatino Linotype" w:eastAsia="Times New Roman" w:hAnsi="Palatino Linotype" w:cs="Arial"/>
          <w:i/>
          <w:lang w:val="es-ES" w:eastAsia="es-ES"/>
        </w:rPr>
        <w:t>:</w:t>
      </w:r>
    </w:p>
    <w:p w:rsidR="006C1CE1" w:rsidRPr="00E03EDC" w:rsidRDefault="006C1CE1" w:rsidP="006C1CE1">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F8411A">
        <w:rPr>
          <w:rFonts w:ascii="Palatino Linotype" w:eastAsia="Times New Roman" w:hAnsi="Palatino Linotype" w:cs="Arial"/>
          <w:b/>
          <w:i/>
          <w:lang w:val="es-ES" w:eastAsia="es-ES"/>
        </w:rPr>
        <w:t>I</w:t>
      </w:r>
      <w:r w:rsidRPr="00A6015A">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Administrar la hacienda pública municipal, de conformidad con las disposiciones legales aplicables;</w:t>
      </w:r>
    </w:p>
    <w:p w:rsidR="006C1CE1" w:rsidRPr="00A6015A" w:rsidRDefault="00FA5F7C"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b/>
          <w:i/>
          <w:lang w:val="es-ES" w:eastAsia="es-ES"/>
        </w:rPr>
        <w:t>(…)</w:t>
      </w:r>
    </w:p>
    <w:p w:rsidR="006C1CE1" w:rsidRPr="00A6015A" w:rsidRDefault="006C1CE1"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IV</w:t>
      </w:r>
      <w:r w:rsidRPr="00A6015A">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Llevar los registros contables</w:t>
      </w:r>
      <w:r w:rsidRPr="00A6015A">
        <w:rPr>
          <w:rFonts w:ascii="Palatino Linotype" w:eastAsia="Times New Roman" w:hAnsi="Palatino Linotype" w:cs="Arial"/>
          <w:i/>
          <w:lang w:val="es-ES" w:eastAsia="es-ES"/>
        </w:rPr>
        <w:t xml:space="preserve">, financieros y administrativos de los ingresos, </w:t>
      </w:r>
      <w:r w:rsidRPr="00FA5F7C">
        <w:rPr>
          <w:rFonts w:ascii="Palatino Linotype" w:eastAsia="Times New Roman" w:hAnsi="Palatino Linotype" w:cs="Arial"/>
          <w:i/>
          <w:lang w:val="es-ES" w:eastAsia="es-ES"/>
        </w:rPr>
        <w:t>egresos</w:t>
      </w:r>
      <w:r w:rsidRPr="00A6015A">
        <w:rPr>
          <w:rFonts w:ascii="Palatino Linotype" w:eastAsia="Times New Roman" w:hAnsi="Palatino Linotype" w:cs="Arial"/>
          <w:i/>
          <w:lang w:val="es-ES" w:eastAsia="es-ES"/>
        </w:rPr>
        <w:t>, e</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u w:val="single"/>
          <w:lang w:val="es-ES" w:eastAsia="es-ES"/>
        </w:rPr>
        <w:t>inventarios</w:t>
      </w:r>
      <w:r w:rsidRPr="00A6015A">
        <w:rPr>
          <w:rFonts w:ascii="Palatino Linotype" w:eastAsia="Times New Roman" w:hAnsi="Palatino Linotype" w:cs="Arial"/>
          <w:i/>
          <w:lang w:val="es-ES" w:eastAsia="es-ES"/>
        </w:rPr>
        <w:t>;</w:t>
      </w:r>
    </w:p>
    <w:p w:rsidR="006C1CE1" w:rsidRDefault="00FA5F7C" w:rsidP="006C1CE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b/>
          <w:i/>
          <w:lang w:val="es-ES" w:eastAsia="es-ES"/>
        </w:rPr>
        <w:t>(…)</w:t>
      </w:r>
    </w:p>
    <w:p w:rsidR="006C1CE1"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A5F7C">
        <w:rPr>
          <w:rFonts w:ascii="Palatino Linotype" w:eastAsia="Times New Roman" w:hAnsi="Palatino Linotype" w:cs="Arial"/>
          <w:b/>
          <w:i/>
          <w:lang w:val="es-ES" w:eastAsia="es-ES"/>
        </w:rPr>
        <w:t>Artículo 112.</w:t>
      </w:r>
      <w:r w:rsidRPr="00FA5F7C">
        <w:rPr>
          <w:rFonts w:ascii="Palatino Linotype" w:eastAsia="Times New Roman" w:hAnsi="Palatino Linotype" w:cs="Arial"/>
          <w:i/>
          <w:lang w:val="es-ES" w:eastAsia="es-ES"/>
        </w:rPr>
        <w:t xml:space="preserve"> El órgano interno de control municipal, tendrá a su cargo las funciones</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siguientes:</w:t>
      </w:r>
      <w:r w:rsidRPr="00FA5F7C">
        <w:rPr>
          <w:rFonts w:ascii="Palatino Linotype" w:eastAsia="Times New Roman" w:hAnsi="Palatino Linotype" w:cs="Arial"/>
          <w:i/>
          <w:lang w:val="es-ES" w:eastAsia="es-ES"/>
        </w:rPr>
        <w:cr/>
      </w:r>
      <w:r>
        <w:rPr>
          <w:rFonts w:ascii="Palatino Linotype" w:eastAsia="Times New Roman" w:hAnsi="Palatino Linotype" w:cs="Arial"/>
          <w:i/>
          <w:lang w:val="es-ES" w:eastAsia="es-ES"/>
        </w:rPr>
        <w:t>(…)</w:t>
      </w:r>
    </w:p>
    <w:p w:rsidR="00FA5F7C" w:rsidRDefault="00FA5F7C" w:rsidP="00FA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A5F7C">
        <w:rPr>
          <w:rFonts w:ascii="Palatino Linotype" w:eastAsia="Times New Roman" w:hAnsi="Palatino Linotype" w:cs="Arial"/>
          <w:b/>
          <w:i/>
          <w:lang w:val="es-ES" w:eastAsia="es-ES"/>
        </w:rPr>
        <w:t>XV</w:t>
      </w:r>
      <w:r w:rsidRPr="00FA5F7C">
        <w:rPr>
          <w:rFonts w:ascii="Palatino Linotype" w:eastAsia="Times New Roman" w:hAnsi="Palatino Linotype" w:cs="Arial"/>
          <w:i/>
          <w:lang w:val="es-ES" w:eastAsia="es-ES"/>
        </w:rPr>
        <w:t>. Participar en la elaboración y actualización del inventario general de los bienes muebles e</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inmuebles propiedad del municipio, que expresará las características de identificación y destino</w:t>
      </w:r>
      <w:r>
        <w:rPr>
          <w:rFonts w:ascii="Palatino Linotype" w:eastAsia="Times New Roman" w:hAnsi="Palatino Linotype" w:cs="Arial"/>
          <w:i/>
          <w:lang w:val="es-ES" w:eastAsia="es-ES"/>
        </w:rPr>
        <w:t xml:space="preserve"> </w:t>
      </w:r>
      <w:r w:rsidRPr="00FA5F7C">
        <w:rPr>
          <w:rFonts w:ascii="Palatino Linotype" w:eastAsia="Times New Roman" w:hAnsi="Palatino Linotype" w:cs="Arial"/>
          <w:i/>
          <w:lang w:val="es-ES" w:eastAsia="es-ES"/>
        </w:rPr>
        <w:t>de los mismos;</w:t>
      </w:r>
    </w:p>
    <w:p w:rsidR="006C1CE1" w:rsidRPr="00A6015A" w:rsidRDefault="00FA5F7C" w:rsidP="006C1CE1">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Pr>
          <w:rFonts w:ascii="Palatino Linotype" w:eastAsia="Times New Roman" w:hAnsi="Palatino Linotype" w:cs="Arial"/>
          <w:lang w:val="es-ES" w:eastAsia="es-ES"/>
        </w:rPr>
        <w:t xml:space="preserve"> </w:t>
      </w:r>
      <w:r w:rsidR="006C1CE1">
        <w:rPr>
          <w:rFonts w:ascii="Palatino Linotype" w:eastAsia="Times New Roman" w:hAnsi="Palatino Linotype" w:cs="Arial"/>
          <w:lang w:val="es-ES" w:eastAsia="es-ES"/>
        </w:rPr>
        <w:t>(Énfasis añadido)</w:t>
      </w: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conformidad con los ordenamientos normativos citados, se acredita que dentro de las distintas áreas que integran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w:t>
      </w:r>
      <w:r w:rsidR="008A183D">
        <w:rPr>
          <w:rFonts w:ascii="Palatino Linotype" w:eastAsia="Times New Roman" w:hAnsi="Palatino Linotype" w:cs="Arial"/>
          <w:sz w:val="24"/>
          <w:szCs w:val="24"/>
          <w:lang w:val="es-ES" w:eastAsia="es-ES"/>
        </w:rPr>
        <w:t xml:space="preserve">existen distintas áreas como Sindicaturas, </w:t>
      </w:r>
      <w:r>
        <w:rPr>
          <w:rFonts w:ascii="Palatino Linotype" w:eastAsia="Times New Roman" w:hAnsi="Palatino Linotype" w:cs="Arial"/>
          <w:sz w:val="24"/>
          <w:szCs w:val="24"/>
          <w:lang w:val="es-ES" w:eastAsia="es-ES"/>
        </w:rPr>
        <w:t>la Tesorería Municipal</w:t>
      </w:r>
      <w:r w:rsidR="008A183D">
        <w:rPr>
          <w:rFonts w:ascii="Palatino Linotype" w:eastAsia="Times New Roman" w:hAnsi="Palatino Linotype" w:cs="Arial"/>
          <w:sz w:val="24"/>
          <w:szCs w:val="24"/>
          <w:lang w:val="es-ES" w:eastAsia="es-ES"/>
        </w:rPr>
        <w:t>, Secretaría Municipal y Contraloría Municipal</w:t>
      </w:r>
      <w:r>
        <w:rPr>
          <w:rFonts w:ascii="Palatino Linotype" w:eastAsia="Times New Roman" w:hAnsi="Palatino Linotype" w:cs="Arial"/>
          <w:sz w:val="24"/>
          <w:szCs w:val="24"/>
          <w:lang w:val="es-ES" w:eastAsia="es-ES"/>
        </w:rPr>
        <w:t xml:space="preserve">, las cuales son entre sus distintas atribuciones se encuentran las de la administración de la </w:t>
      </w:r>
      <w:r w:rsidR="008A183D">
        <w:rPr>
          <w:rFonts w:ascii="Palatino Linotype" w:eastAsia="Times New Roman" w:hAnsi="Palatino Linotype" w:cs="Arial"/>
          <w:sz w:val="24"/>
          <w:szCs w:val="24"/>
          <w:lang w:val="es-ES" w:eastAsia="es-ES"/>
        </w:rPr>
        <w:t xml:space="preserve">elaboración y actualización de los bienes muebles e inmuebles del </w:t>
      </w:r>
      <w:r w:rsidR="008A183D">
        <w:rPr>
          <w:rFonts w:ascii="Palatino Linotype" w:eastAsia="Times New Roman" w:hAnsi="Palatino Linotype" w:cs="Arial"/>
          <w:b/>
          <w:sz w:val="24"/>
          <w:szCs w:val="24"/>
          <w:lang w:val="es-ES" w:eastAsia="es-ES"/>
        </w:rPr>
        <w:t>sujeto obligado</w:t>
      </w:r>
      <w:r w:rsidR="008A183D">
        <w:rPr>
          <w:rFonts w:ascii="Palatino Linotype" w:eastAsia="Times New Roman" w:hAnsi="Palatino Linotype" w:cs="Arial"/>
          <w:sz w:val="24"/>
          <w:szCs w:val="24"/>
          <w:lang w:val="es-ES" w:eastAsia="es-ES"/>
        </w:rPr>
        <w:t>.</w:t>
      </w: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Default="008A183D"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Ordenamientos normativos que concatenados con los artículos 18 y 19 de la Ley de Transparencia y Acceso a la Información Pública del Estado de México y Municipios, que cuales consagran los principios de documentación y existencia de la información, E</w:t>
      </w:r>
      <w:r w:rsidR="006C1CE1">
        <w:rPr>
          <w:rFonts w:ascii="Palatino Linotype" w:eastAsia="Times New Roman" w:hAnsi="Palatino Linotype" w:cs="Arial"/>
          <w:sz w:val="24"/>
          <w:szCs w:val="24"/>
          <w:lang w:val="es-ES" w:eastAsia="es-ES"/>
        </w:rPr>
        <w:t xml:space="preserve">n esa virtud, </w:t>
      </w:r>
      <w:r>
        <w:rPr>
          <w:rFonts w:ascii="Palatino Linotype" w:eastAsia="Times New Roman" w:hAnsi="Palatino Linotype" w:cs="Arial"/>
          <w:sz w:val="24"/>
          <w:szCs w:val="24"/>
          <w:lang w:val="es-ES" w:eastAsia="es-ES"/>
        </w:rPr>
        <w:t xml:space="preserve">se tiene por </w:t>
      </w:r>
      <w:r w:rsidR="006C1CE1">
        <w:rPr>
          <w:rFonts w:ascii="Palatino Linotype" w:eastAsia="Times New Roman" w:hAnsi="Palatino Linotype" w:cs="Arial"/>
          <w:sz w:val="24"/>
          <w:szCs w:val="24"/>
          <w:lang w:val="es-ES" w:eastAsia="es-ES"/>
        </w:rPr>
        <w:t>acredita</w:t>
      </w:r>
      <w:r>
        <w:rPr>
          <w:rFonts w:ascii="Palatino Linotype" w:eastAsia="Times New Roman" w:hAnsi="Palatino Linotype" w:cs="Arial"/>
          <w:sz w:val="24"/>
          <w:szCs w:val="24"/>
          <w:lang w:val="es-ES" w:eastAsia="es-ES"/>
        </w:rPr>
        <w:t>da</w:t>
      </w:r>
      <w:r w:rsidR="006C1CE1">
        <w:rPr>
          <w:rFonts w:ascii="Palatino Linotype" w:eastAsia="Times New Roman" w:hAnsi="Palatino Linotype" w:cs="Arial"/>
          <w:sz w:val="24"/>
          <w:szCs w:val="24"/>
          <w:lang w:val="es-ES" w:eastAsia="es-ES"/>
        </w:rPr>
        <w:t xml:space="preserve"> la obligación de tener en sus archivos, </w:t>
      </w:r>
      <w:r>
        <w:rPr>
          <w:rFonts w:ascii="Palatino Linotype" w:eastAsia="Times New Roman" w:hAnsi="Palatino Linotype" w:cs="Arial"/>
          <w:sz w:val="24"/>
          <w:szCs w:val="24"/>
          <w:lang w:val="es-ES" w:eastAsia="es-ES"/>
        </w:rPr>
        <w:t>la información peticionada</w:t>
      </w:r>
      <w:r w:rsidR="006C1CE1">
        <w:rPr>
          <w:rFonts w:ascii="Palatino Linotype" w:eastAsia="Times New Roman" w:hAnsi="Palatino Linotype" w:cs="Arial"/>
          <w:sz w:val="24"/>
          <w:szCs w:val="24"/>
          <w:lang w:val="es-ES" w:eastAsia="es-ES"/>
        </w:rPr>
        <w:t>. Resultando dable ordenar haga entrega del o los documentos en los cuales conste la información, en su en observancia de la Ley de Protección de Datos Personales en Posesión de Sujetos Obligados del Estado de México y Municipios.</w:t>
      </w:r>
    </w:p>
    <w:p w:rsidR="00443530" w:rsidRPr="00443530" w:rsidRDefault="00443530"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Finalmente no pasa desapercibido a la óptica de este Organismo garante, que dentro de la información que se ordena entregar, se encuentra la de la Dirección de Seguridad Pública Municipal, en la que pudiera constar las características del equipo táctico, patrullas o armamento de los oficiales que realizan funciones de campo, en ese orden de ideas,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deberá determinar en su caso la procedencia o improcedencia de clasificación de la información, a efecto de salvaguardar la vida e integridad de dichos servidores públicos.</w:t>
      </w:r>
    </w:p>
    <w:p w:rsidR="006C1CE1" w:rsidRDefault="006C1CE1" w:rsidP="006C1C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C1CE1" w:rsidRPr="00835D88" w:rsidRDefault="006C1CE1" w:rsidP="006C1CE1">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835D88">
        <w:rPr>
          <w:rFonts w:ascii="Palatino Linotype" w:hAnsi="Palatino Linotype" w:cs="Arial"/>
          <w:sz w:val="24"/>
          <w:szCs w:val="24"/>
        </w:rPr>
        <w:lastRenderedPageBreak/>
        <w:t>Protección de Datos Personales en Posesión de Sujetos Obligados del Estado de México y Municipios.</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 xml:space="preserve">edad de la persona, así como su </w:t>
      </w:r>
      <w:proofErr w:type="spellStart"/>
      <w:r w:rsidRPr="00835D88">
        <w:rPr>
          <w:rFonts w:ascii="Palatino Linotype" w:hAnsi="Palatino Linotype" w:cs="Arial"/>
          <w:i/>
        </w:rPr>
        <w:t>homoclave</w:t>
      </w:r>
      <w:proofErr w:type="spellEnd"/>
      <w:r w:rsidRPr="00835D88">
        <w:rPr>
          <w:rFonts w:ascii="Palatino Linotype" w:hAnsi="Palatino Linotype" w:cs="Arial"/>
          <w:i/>
        </w:rPr>
        <w:t>,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p>
    <w:p w:rsidR="006C1CE1" w:rsidRPr="00835D88" w:rsidRDefault="006C1CE1" w:rsidP="006C1CE1">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35D88">
        <w:rPr>
          <w:rFonts w:ascii="Palatino Linotype" w:hAnsi="Palatino Linotype" w:cs="Arial"/>
          <w:sz w:val="24"/>
          <w:szCs w:val="24"/>
        </w:rPr>
        <w:t>homoclave</w:t>
      </w:r>
      <w:proofErr w:type="spellEnd"/>
      <w:r w:rsidRPr="00835D88">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835D88">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6C1CE1" w:rsidRPr="00835D88" w:rsidRDefault="006C1CE1" w:rsidP="006C1CE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6C1CE1" w:rsidRPr="00835D88" w:rsidRDefault="006C1CE1" w:rsidP="006C1CE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C1CE1" w:rsidRPr="00835D88" w:rsidRDefault="006C1CE1" w:rsidP="006C1CE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lastRenderedPageBreak/>
        <w:t>…</w:t>
      </w: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6C1CE1" w:rsidRPr="00835D88" w:rsidRDefault="006C1CE1" w:rsidP="006C1CE1">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rsidR="006C1CE1" w:rsidRPr="00835D88" w:rsidRDefault="006C1CE1" w:rsidP="006C1CE1">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6C1CE1" w:rsidRPr="00835D88" w:rsidRDefault="006C1CE1" w:rsidP="006C1CE1">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835D88">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C1CE1" w:rsidRDefault="006C1CE1" w:rsidP="006C1CE1">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8A183D" w:rsidRPr="008A183D" w:rsidRDefault="008A183D" w:rsidP="006C1CE1">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8A183D">
        <w:rPr>
          <w:rFonts w:ascii="Palatino Linotype" w:eastAsia="Times New Roman" w:hAnsi="Palatino Linotype" w:cs="Arial"/>
          <w:b/>
          <w:i/>
          <w:sz w:val="28"/>
          <w:szCs w:val="24"/>
          <w:lang w:val="es-ES" w:eastAsia="es-ES"/>
        </w:rPr>
        <w:t>•</w:t>
      </w:r>
      <w:r w:rsidRPr="008A183D">
        <w:rPr>
          <w:rFonts w:ascii="Palatino Linotype" w:eastAsia="Times New Roman" w:hAnsi="Palatino Linotype" w:cs="Arial"/>
          <w:b/>
          <w:i/>
          <w:sz w:val="28"/>
          <w:szCs w:val="24"/>
          <w:lang w:val="es-ES" w:eastAsia="es-ES"/>
        </w:rPr>
        <w:tab/>
        <w:t>De la clasificación de la información.</w:t>
      </w: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A183D">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A183D">
        <w:rPr>
          <w:rFonts w:ascii="Palatino Linotype" w:eastAsia="Times New Roman" w:hAnsi="Palatino Linotype" w:cs="Arial"/>
          <w:sz w:val="24"/>
          <w:szCs w:val="24"/>
          <w:lang w:val="es-ES" w:eastAsia="es-ES"/>
        </w:rPr>
        <w:lastRenderedPageBreak/>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A183D">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i/>
          <w:szCs w:val="24"/>
          <w:lang w:val="es-ES" w:eastAsia="es-ES"/>
        </w:rPr>
        <w:t>“</w:t>
      </w:r>
      <w:r w:rsidRPr="008A183D">
        <w:rPr>
          <w:rFonts w:ascii="Palatino Linotype" w:eastAsia="Times New Roman" w:hAnsi="Palatino Linotype" w:cs="Arial"/>
          <w:b/>
          <w:i/>
          <w:szCs w:val="24"/>
          <w:lang w:val="es-ES" w:eastAsia="es-ES"/>
        </w:rPr>
        <w:t>Artículo 140.</w:t>
      </w:r>
      <w:r w:rsidRPr="008A183D">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I</w:t>
      </w:r>
      <w:r w:rsidRPr="008A183D">
        <w:rPr>
          <w:rFonts w:ascii="Palatino Linotype" w:eastAsia="Times New Roman" w:hAnsi="Palatino Linotype" w:cs="Arial"/>
          <w:i/>
          <w:szCs w:val="24"/>
          <w:lang w:val="es-ES" w:eastAsia="es-ES"/>
        </w:rPr>
        <w:t>. Comprometa la seguridad pública y cuente con un propósito genuino y un efecto demostrable;</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II</w:t>
      </w:r>
      <w:r w:rsidRPr="008A183D">
        <w:rPr>
          <w:rFonts w:ascii="Palatino Linotype" w:eastAsia="Times New Roman" w:hAnsi="Palatino Linotype" w:cs="Arial"/>
          <w:i/>
          <w:szCs w:val="24"/>
          <w:lang w:val="es-ES" w:eastAsia="es-ES"/>
        </w:rPr>
        <w:t>. Pueda menoscabar la conducción de las negociaciones y relaciones internacionales;</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III</w:t>
      </w:r>
      <w:r w:rsidRPr="008A183D">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IV</w:t>
      </w:r>
      <w:r w:rsidRPr="008A183D">
        <w:rPr>
          <w:rFonts w:ascii="Palatino Linotype" w:eastAsia="Times New Roman" w:hAnsi="Palatino Linotype" w:cs="Arial"/>
          <w:i/>
          <w:szCs w:val="24"/>
          <w:lang w:val="es-ES" w:eastAsia="es-ES"/>
        </w:rPr>
        <w:t>. Ponga en riesgo la vida, la seguridad o la salud de una persona física;</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V</w:t>
      </w:r>
      <w:r w:rsidRPr="008A183D">
        <w:rPr>
          <w:rFonts w:ascii="Palatino Linotype" w:eastAsia="Times New Roman" w:hAnsi="Palatino Linotype" w:cs="Arial"/>
          <w:i/>
          <w:szCs w:val="24"/>
          <w:lang w:val="es-ES" w:eastAsia="es-ES"/>
        </w:rPr>
        <w:t>. Aquella cuya divulgación obstruya o pueda causar un serio perjuicio a:</w:t>
      </w:r>
    </w:p>
    <w:p w:rsidR="008A183D" w:rsidRPr="008A183D" w:rsidRDefault="008A183D" w:rsidP="008A183D">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1</w:t>
      </w:r>
      <w:r w:rsidRPr="008A183D">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8A183D" w:rsidRPr="008A183D" w:rsidRDefault="008A183D" w:rsidP="008A183D">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2</w:t>
      </w:r>
      <w:r w:rsidRPr="008A183D">
        <w:rPr>
          <w:rFonts w:ascii="Palatino Linotype" w:eastAsia="Times New Roman" w:hAnsi="Palatino Linotype" w:cs="Arial"/>
          <w:i/>
          <w:szCs w:val="24"/>
          <w:lang w:val="es-ES" w:eastAsia="es-ES"/>
        </w:rPr>
        <w:t>. La recaudación de las contribuciones.</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VI</w:t>
      </w:r>
      <w:r w:rsidRPr="008A183D">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lastRenderedPageBreak/>
        <w:t>VII</w:t>
      </w:r>
      <w:r w:rsidRPr="008A183D">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VIII</w:t>
      </w:r>
      <w:r w:rsidRPr="008A183D">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IX</w:t>
      </w:r>
      <w:r w:rsidRPr="008A183D">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X</w:t>
      </w:r>
      <w:r w:rsidRPr="008A183D">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XI</w:t>
      </w:r>
      <w:r w:rsidRPr="008A183D">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A183D">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i/>
          <w:szCs w:val="24"/>
          <w:lang w:val="es-ES" w:eastAsia="es-ES"/>
        </w:rPr>
        <w:t>“</w:t>
      </w:r>
      <w:r w:rsidRPr="008A183D">
        <w:rPr>
          <w:rFonts w:ascii="Palatino Linotype" w:eastAsia="Times New Roman" w:hAnsi="Palatino Linotype" w:cs="Arial"/>
          <w:b/>
          <w:i/>
          <w:szCs w:val="24"/>
          <w:lang w:val="es-ES" w:eastAsia="es-ES"/>
        </w:rPr>
        <w:t>Artículo 128.</w:t>
      </w:r>
      <w:r w:rsidRPr="008A183D">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u w:val="single"/>
          <w:lang w:val="es-ES" w:eastAsia="es-ES"/>
        </w:rPr>
        <w:t>Para motivar</w:t>
      </w:r>
      <w:r w:rsidRPr="008A183D">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8A183D">
        <w:rPr>
          <w:rFonts w:ascii="Palatino Linotype" w:eastAsia="Times New Roman" w:hAnsi="Palatino Linotype" w:cs="Arial"/>
          <w:i/>
          <w:szCs w:val="24"/>
          <w:lang w:val="es-ES" w:eastAsia="es-ES"/>
        </w:rPr>
        <w:t>. Además, el sujeto obligado deberá, en todo momento, aplicar una prueba de daño.</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lastRenderedPageBreak/>
        <w:t>Artículo 129.</w:t>
      </w:r>
      <w:r w:rsidRPr="008A183D">
        <w:rPr>
          <w:rFonts w:ascii="Palatino Linotype" w:eastAsia="Times New Roman" w:hAnsi="Palatino Linotype" w:cs="Arial"/>
          <w:i/>
          <w:szCs w:val="24"/>
          <w:lang w:val="es-ES" w:eastAsia="es-ES"/>
        </w:rPr>
        <w:t xml:space="preserve"> </w:t>
      </w:r>
      <w:r w:rsidRPr="008A183D">
        <w:rPr>
          <w:rFonts w:ascii="Palatino Linotype" w:eastAsia="Times New Roman" w:hAnsi="Palatino Linotype" w:cs="Arial"/>
          <w:i/>
          <w:szCs w:val="24"/>
          <w:u w:val="single"/>
          <w:lang w:val="es-ES" w:eastAsia="es-ES"/>
        </w:rPr>
        <w:t>En la aplicación de la prueba de daño</w:t>
      </w:r>
      <w:r w:rsidRPr="008A183D">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I</w:t>
      </w:r>
      <w:r w:rsidRPr="008A183D">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II</w:t>
      </w:r>
      <w:r w:rsidRPr="008A183D">
        <w:rPr>
          <w:rFonts w:ascii="Palatino Linotype" w:eastAsia="Times New Roman" w:hAnsi="Palatino Linotype" w:cs="Arial"/>
          <w:i/>
          <w:szCs w:val="24"/>
          <w:lang w:val="es-ES" w:eastAsia="es-ES"/>
        </w:rPr>
        <w:t>. El riesgo de perjuicio que supondría la divulgación supera el interés público general de que se difunda; y</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A183D">
        <w:rPr>
          <w:rFonts w:ascii="Palatino Linotype" w:eastAsia="Times New Roman" w:hAnsi="Palatino Linotype" w:cs="Arial"/>
          <w:b/>
          <w:i/>
          <w:szCs w:val="24"/>
          <w:lang w:val="es-ES" w:eastAsia="es-ES"/>
        </w:rPr>
        <w:t>III</w:t>
      </w:r>
      <w:r w:rsidRPr="008A183D">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8A183D" w:rsidRPr="008A183D" w:rsidRDefault="008A183D" w:rsidP="008A183D">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8A183D">
        <w:rPr>
          <w:rFonts w:ascii="Palatino Linotype" w:eastAsia="Times New Roman" w:hAnsi="Palatino Linotype" w:cs="Arial"/>
          <w:szCs w:val="24"/>
          <w:lang w:val="es-ES" w:eastAsia="es-ES"/>
        </w:rPr>
        <w:t>(Énfasis añadido)</w:t>
      </w: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A183D">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8" w:history="1">
        <w:r w:rsidRPr="008A183D">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8A183D">
        <w:rPr>
          <w:rFonts w:ascii="Palatino Linotype" w:eastAsia="Times New Roman" w:hAnsi="Palatino Linotype" w:cs="Arial"/>
          <w:sz w:val="24"/>
          <w:szCs w:val="24"/>
          <w:lang w:val="es-ES" w:eastAsia="es-ES"/>
        </w:rPr>
        <w:t xml:space="preserve">. </w:t>
      </w: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A183D">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8A183D">
        <w:rPr>
          <w:rFonts w:ascii="Palatino Linotype" w:eastAsia="Times New Roman" w:hAnsi="Palatino Linotype" w:cs="Arial"/>
          <w:b/>
          <w:sz w:val="24"/>
          <w:szCs w:val="24"/>
          <w:lang w:val="es-ES" w:eastAsia="es-ES"/>
        </w:rPr>
        <w:t>sujeto obligado,</w:t>
      </w:r>
      <w:r w:rsidRPr="008A183D">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rsidR="008A183D" w:rsidRPr="008A183D" w:rsidRDefault="008A183D" w:rsidP="008A18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A183D">
        <w:rPr>
          <w:rFonts w:ascii="Palatino Linotype" w:eastAsia="Times New Roman" w:hAnsi="Palatino Linotype" w:cs="Arial"/>
          <w:b/>
          <w:i/>
          <w:lang w:val="es-ES" w:eastAsia="es-ES"/>
        </w:rPr>
        <w:t>Artículo 49</w:t>
      </w:r>
      <w:r w:rsidRPr="008A183D">
        <w:rPr>
          <w:rFonts w:ascii="Palatino Linotype" w:eastAsia="Times New Roman" w:hAnsi="Palatino Linotype" w:cs="Arial"/>
          <w:i/>
          <w:lang w:val="es-ES" w:eastAsia="es-ES"/>
        </w:rPr>
        <w:t xml:space="preserve">. Los Comités de Transparencia tendrán las siguientes atribuciones: </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A183D">
        <w:rPr>
          <w:rFonts w:ascii="Palatino Linotype" w:eastAsia="Times New Roman" w:hAnsi="Palatino Linotype" w:cs="Arial"/>
          <w:i/>
          <w:lang w:val="es-ES" w:eastAsia="es-ES"/>
        </w:rPr>
        <w:t xml:space="preserve">(…) </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A183D">
        <w:rPr>
          <w:rFonts w:ascii="Palatino Linotype" w:eastAsia="Times New Roman" w:hAnsi="Palatino Linotype" w:cs="Arial"/>
          <w:b/>
          <w:i/>
          <w:lang w:val="es-ES" w:eastAsia="es-ES"/>
        </w:rPr>
        <w:t>VIII</w:t>
      </w:r>
      <w:r w:rsidRPr="008A183D">
        <w:rPr>
          <w:rFonts w:ascii="Palatino Linotype" w:eastAsia="Times New Roman" w:hAnsi="Palatino Linotype" w:cs="Arial"/>
          <w:i/>
          <w:lang w:val="es-ES" w:eastAsia="es-ES"/>
        </w:rPr>
        <w:t xml:space="preserve">. </w:t>
      </w:r>
      <w:r w:rsidRPr="008A183D">
        <w:rPr>
          <w:rFonts w:ascii="Palatino Linotype" w:eastAsia="Times New Roman" w:hAnsi="Palatino Linotype" w:cs="Arial"/>
          <w:i/>
          <w:lang w:val="es-ES" w:eastAsia="es-ES"/>
        </w:rPr>
        <w:tab/>
        <w:t xml:space="preserve">   Aprobar, modificar o revocar la clasificación de la información </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A183D">
        <w:rPr>
          <w:rFonts w:ascii="Palatino Linotype" w:eastAsia="Times New Roman" w:hAnsi="Palatino Linotype" w:cs="Arial"/>
          <w:b/>
          <w:i/>
          <w:lang w:val="es-ES" w:eastAsia="es-ES"/>
        </w:rPr>
        <w:lastRenderedPageBreak/>
        <w:t>Artículo 122.</w:t>
      </w:r>
      <w:r w:rsidRPr="008A183D">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8A183D">
        <w:rPr>
          <w:rFonts w:ascii="Palatino Linotype" w:eastAsia="Times New Roman" w:hAnsi="Palatino Linotype" w:cs="Arial"/>
          <w:i/>
          <w:lang w:val="es-ES" w:eastAsia="es-ES"/>
        </w:rPr>
        <w:t>actualiza</w:t>
      </w:r>
      <w:proofErr w:type="spellEnd"/>
      <w:r w:rsidRPr="008A183D">
        <w:rPr>
          <w:rFonts w:ascii="Palatino Linotype" w:eastAsia="Times New Roman" w:hAnsi="Palatino Linotype" w:cs="Arial"/>
          <w:i/>
          <w:lang w:val="es-ES" w:eastAsia="es-ES"/>
        </w:rPr>
        <w:t xml:space="preserve"> alguno de los supuestos de reserva o confidencialidad, de conformidad con lo dispuesto en el presente título. </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A183D">
        <w:rPr>
          <w:rFonts w:ascii="Palatino Linotype" w:eastAsia="Times New Roman" w:hAnsi="Palatino Linotype" w:cs="Arial"/>
          <w:i/>
          <w:lang w:val="es-ES" w:eastAsia="es-ES"/>
        </w:rPr>
        <w:t xml:space="preserve">(…) </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A183D">
        <w:rPr>
          <w:rFonts w:ascii="Palatino Linotype" w:eastAsia="Times New Roman" w:hAnsi="Palatino Linotype" w:cs="Arial"/>
          <w:b/>
          <w:i/>
          <w:lang w:val="es-ES" w:eastAsia="es-ES"/>
        </w:rPr>
        <w:t>Artículo 132.</w:t>
      </w:r>
      <w:r w:rsidRPr="008A183D">
        <w:rPr>
          <w:rFonts w:ascii="Palatino Linotype" w:eastAsia="Times New Roman" w:hAnsi="Palatino Linotype" w:cs="Arial"/>
          <w:i/>
          <w:lang w:val="es-ES" w:eastAsia="es-ES"/>
        </w:rPr>
        <w:t xml:space="preserve"> La clasificación de la información se llevará a cabo en el momento en que: </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A183D">
        <w:rPr>
          <w:rFonts w:ascii="Palatino Linotype" w:eastAsia="Times New Roman" w:hAnsi="Palatino Linotype" w:cs="Arial"/>
          <w:i/>
          <w:lang w:val="es-ES" w:eastAsia="es-ES"/>
        </w:rPr>
        <w:t xml:space="preserve">(…) </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A183D">
        <w:rPr>
          <w:rFonts w:ascii="Palatino Linotype" w:eastAsia="Times New Roman" w:hAnsi="Palatino Linotype" w:cs="Arial"/>
          <w:b/>
          <w:i/>
          <w:lang w:val="es-ES" w:eastAsia="es-ES"/>
        </w:rPr>
        <w:t>II</w:t>
      </w:r>
      <w:proofErr w:type="gramStart"/>
      <w:r w:rsidRPr="008A183D">
        <w:rPr>
          <w:rFonts w:ascii="Palatino Linotype" w:eastAsia="Times New Roman" w:hAnsi="Palatino Linotype" w:cs="Arial"/>
          <w:i/>
          <w:lang w:val="es-ES" w:eastAsia="es-ES"/>
        </w:rPr>
        <w:t>..</w:t>
      </w:r>
      <w:proofErr w:type="gramEnd"/>
      <w:r w:rsidRPr="008A183D">
        <w:rPr>
          <w:rFonts w:ascii="Palatino Linotype" w:eastAsia="Times New Roman" w:hAnsi="Palatino Linotype" w:cs="Arial"/>
          <w:i/>
          <w:lang w:val="es-ES" w:eastAsia="es-ES"/>
        </w:rPr>
        <w:t xml:space="preserve"> Se determine mediante resolución de autoridad competente; o </w:t>
      </w:r>
    </w:p>
    <w:p w:rsidR="008A183D" w:rsidRPr="008A183D" w:rsidRDefault="008A183D" w:rsidP="008A18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A183D">
        <w:rPr>
          <w:rFonts w:ascii="Palatino Linotype" w:eastAsia="Times New Roman" w:hAnsi="Palatino Linotype" w:cs="Arial"/>
          <w:i/>
          <w:lang w:val="es-ES" w:eastAsia="es-ES"/>
        </w:rPr>
        <w:t>(…)</w:t>
      </w:r>
    </w:p>
    <w:p w:rsidR="008A183D" w:rsidRPr="008A183D" w:rsidRDefault="008A183D" w:rsidP="006C1CE1">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6C1CE1" w:rsidRPr="00835D88" w:rsidRDefault="006C1CE1" w:rsidP="006C1CE1">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rsidR="006C1CE1" w:rsidRPr="00835D88" w:rsidRDefault="006C1CE1" w:rsidP="006C1CE1">
      <w:pPr>
        <w:tabs>
          <w:tab w:val="left" w:pos="709"/>
        </w:tabs>
        <w:spacing w:after="0" w:line="360" w:lineRule="auto"/>
        <w:jc w:val="both"/>
        <w:rPr>
          <w:rFonts w:ascii="Palatino Linotype" w:hAnsi="Palatino Linotype"/>
          <w:sz w:val="24"/>
          <w:szCs w:val="24"/>
        </w:rPr>
      </w:pPr>
    </w:p>
    <w:p w:rsidR="006C1CE1" w:rsidRDefault="006C1CE1" w:rsidP="006C1CE1">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A183D" w:rsidRDefault="008A183D" w:rsidP="006C1CE1">
      <w:pPr>
        <w:tabs>
          <w:tab w:val="left" w:pos="709"/>
        </w:tabs>
        <w:spacing w:after="0" w:line="360" w:lineRule="auto"/>
        <w:jc w:val="both"/>
        <w:rPr>
          <w:rFonts w:ascii="Palatino Linotype" w:hAnsi="Palatino Linotype"/>
          <w:sz w:val="24"/>
          <w:szCs w:val="24"/>
        </w:rPr>
      </w:pPr>
    </w:p>
    <w:p w:rsidR="006C1CE1" w:rsidRPr="00835D88" w:rsidRDefault="006C1CE1" w:rsidP="006C1CE1">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6C1CE1" w:rsidRPr="00835D88" w:rsidRDefault="006C1CE1" w:rsidP="006C1CE1">
      <w:pPr>
        <w:tabs>
          <w:tab w:val="left" w:pos="709"/>
        </w:tabs>
        <w:spacing w:after="0" w:line="360" w:lineRule="auto"/>
        <w:jc w:val="both"/>
        <w:rPr>
          <w:rFonts w:ascii="Palatino Linotype" w:hAnsi="Palatino Linotype"/>
          <w:sz w:val="24"/>
          <w:szCs w:val="24"/>
        </w:rPr>
      </w:pP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6C1CE1" w:rsidRPr="00835D88" w:rsidRDefault="006C1CE1" w:rsidP="006C1CE1">
      <w:pPr>
        <w:tabs>
          <w:tab w:val="left" w:pos="709"/>
        </w:tabs>
        <w:spacing w:after="0" w:line="360" w:lineRule="auto"/>
        <w:jc w:val="both"/>
        <w:rPr>
          <w:rFonts w:ascii="Palatino Linotype" w:hAnsi="Palatino Linotype"/>
          <w:sz w:val="24"/>
          <w:szCs w:val="24"/>
        </w:rPr>
      </w:pPr>
    </w:p>
    <w:p w:rsidR="006C1CE1" w:rsidRPr="00835D88" w:rsidRDefault="006C1CE1" w:rsidP="006C1CE1">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C1CE1" w:rsidRPr="00835D88" w:rsidRDefault="006C1CE1" w:rsidP="006C1CE1">
      <w:pPr>
        <w:tabs>
          <w:tab w:val="left" w:pos="709"/>
        </w:tabs>
        <w:spacing w:after="0" w:line="360" w:lineRule="auto"/>
        <w:jc w:val="both"/>
        <w:rPr>
          <w:rFonts w:ascii="Palatino Linotype" w:hAnsi="Palatino Linotype"/>
          <w:sz w:val="24"/>
          <w:szCs w:val="24"/>
        </w:rPr>
      </w:pP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6C1CE1" w:rsidRPr="00835D88" w:rsidRDefault="006C1CE1" w:rsidP="006C1CE1">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C1CE1" w:rsidRDefault="006C1CE1" w:rsidP="006C1CE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6C1CE1" w:rsidRDefault="006C1CE1" w:rsidP="006C1CE1">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60455A" w:rsidRPr="0060455A">
        <w:rPr>
          <w:rFonts w:ascii="Palatino Linotype" w:hAnsi="Palatino Linotype" w:cs="Arial"/>
          <w:b/>
          <w:sz w:val="24"/>
          <w:szCs w:val="24"/>
        </w:rPr>
        <w:t>00117/ATIZAPAN/IP/2020</w:t>
      </w:r>
      <w:r w:rsidRPr="00835D88">
        <w:rPr>
          <w:rFonts w:ascii="Palatino Linotype" w:hAnsi="Palatino Linotype" w:cs="Arial"/>
          <w:sz w:val="24"/>
          <w:szCs w:val="24"/>
        </w:rPr>
        <w:t>que ha sido materia del presente fallo.</w:t>
      </w:r>
    </w:p>
    <w:p w:rsidR="006C1CE1" w:rsidRPr="00835D88" w:rsidRDefault="006C1CE1" w:rsidP="006C1CE1">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Por lo antes expuesto y fundado es de resolverse y,</w:t>
      </w:r>
    </w:p>
    <w:p w:rsidR="006C1CE1" w:rsidRPr="00835D88" w:rsidRDefault="006C1CE1" w:rsidP="006C1CE1">
      <w:pPr>
        <w:autoSpaceDE w:val="0"/>
        <w:autoSpaceDN w:val="0"/>
        <w:adjustRightInd w:val="0"/>
        <w:spacing w:after="0" w:line="360" w:lineRule="auto"/>
        <w:jc w:val="both"/>
        <w:rPr>
          <w:rFonts w:ascii="Palatino Linotype" w:hAnsi="Palatino Linotype" w:cs="Arial"/>
          <w:sz w:val="24"/>
          <w:szCs w:val="24"/>
        </w:rPr>
      </w:pPr>
    </w:p>
    <w:p w:rsidR="006C1CE1" w:rsidRPr="00835D88" w:rsidRDefault="006C1CE1" w:rsidP="006C1CE1">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6C1CE1" w:rsidRPr="00835D88" w:rsidRDefault="006C1CE1" w:rsidP="006C1CE1">
      <w:pPr>
        <w:spacing w:after="0" w:line="360" w:lineRule="auto"/>
        <w:ind w:left="426"/>
        <w:jc w:val="center"/>
        <w:rPr>
          <w:rFonts w:ascii="Palatino Linotype" w:eastAsia="Times New Roman" w:hAnsi="Palatino Linotype" w:cs="Times New Roman"/>
          <w:b/>
          <w:color w:val="000000"/>
          <w:sz w:val="28"/>
          <w:szCs w:val="24"/>
          <w:lang w:val="es-ES" w:eastAsia="es-ES"/>
        </w:rPr>
      </w:pP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6C1CE1" w:rsidRPr="00835D88" w:rsidRDefault="006C1CE1" w:rsidP="006C1CE1">
      <w:pPr>
        <w:tabs>
          <w:tab w:val="left" w:pos="8647"/>
        </w:tabs>
        <w:spacing w:after="0" w:line="360" w:lineRule="auto"/>
        <w:ind w:right="51"/>
        <w:jc w:val="both"/>
        <w:rPr>
          <w:rFonts w:ascii="Palatino Linotype" w:hAnsi="Palatino Linotype" w:cs="Arial"/>
          <w:sz w:val="24"/>
          <w:szCs w:val="24"/>
        </w:rPr>
      </w:pPr>
    </w:p>
    <w:p w:rsidR="0060455A" w:rsidRDefault="0060455A" w:rsidP="0060455A">
      <w:pPr>
        <w:tabs>
          <w:tab w:val="left" w:pos="8647"/>
        </w:tabs>
        <w:spacing w:after="0" w:line="360" w:lineRule="auto"/>
        <w:ind w:right="51"/>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00117/ATIZAPAN/IP/2020,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p>
    <w:p w:rsidR="0060455A" w:rsidRDefault="0060455A" w:rsidP="0060455A">
      <w:pPr>
        <w:tabs>
          <w:tab w:val="left" w:pos="8647"/>
        </w:tabs>
        <w:spacing w:after="0" w:line="360" w:lineRule="auto"/>
        <w:ind w:right="51"/>
        <w:jc w:val="both"/>
        <w:rPr>
          <w:rFonts w:ascii="Palatino Linotype" w:hAnsi="Palatino Linotype" w:cs="Arial"/>
          <w:sz w:val="24"/>
          <w:szCs w:val="24"/>
        </w:rPr>
      </w:pPr>
    </w:p>
    <w:p w:rsidR="006C1CE1" w:rsidRDefault="006C1CE1" w:rsidP="006C1CE1">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0455A" w:rsidRPr="00835D88" w:rsidRDefault="0060455A" w:rsidP="006C1CE1">
      <w:pPr>
        <w:tabs>
          <w:tab w:val="left" w:pos="8647"/>
        </w:tabs>
        <w:spacing w:after="0" w:line="360" w:lineRule="auto"/>
        <w:ind w:right="51"/>
        <w:jc w:val="both"/>
        <w:rPr>
          <w:rFonts w:ascii="Palatino Linotype" w:hAnsi="Palatino Linotype" w:cs="Arial"/>
          <w:sz w:val="24"/>
          <w:szCs w:val="24"/>
        </w:rPr>
      </w:pPr>
    </w:p>
    <w:p w:rsidR="00D53DBC" w:rsidRPr="005751B7" w:rsidRDefault="00D53DBC" w:rsidP="00D53DBC">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53DBC" w:rsidRPr="005751B7" w:rsidRDefault="00D53DBC" w:rsidP="00D53D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53DBC" w:rsidRDefault="00D53DBC" w:rsidP="00D53D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4"/>
          <w:lang w:val="es-ES" w:eastAsia="es-ES"/>
        </w:rPr>
        <w:lastRenderedPageBreak/>
        <w:t>QUINTO.</w:t>
      </w:r>
      <w:r>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D53DBC" w:rsidRDefault="00D53DBC" w:rsidP="00D53D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53DBC" w:rsidRPr="00835D88" w:rsidRDefault="00D53DBC" w:rsidP="00D53DBC">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D53DBC" w:rsidRPr="00835D88" w:rsidRDefault="00D53DBC" w:rsidP="00D53DBC">
      <w:pPr>
        <w:autoSpaceDE w:val="0"/>
        <w:autoSpaceDN w:val="0"/>
        <w:adjustRightInd w:val="0"/>
        <w:spacing w:after="0" w:line="360" w:lineRule="auto"/>
        <w:ind w:right="49"/>
        <w:jc w:val="both"/>
        <w:rPr>
          <w:rFonts w:ascii="Palatino Linotype" w:hAnsi="Palatino Linotype" w:cs="Arial"/>
          <w:sz w:val="24"/>
          <w:szCs w:val="24"/>
        </w:rPr>
      </w:pPr>
    </w:p>
    <w:p w:rsidR="00D53DBC" w:rsidRDefault="00D53DBC" w:rsidP="00D53DBC">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Pr>
          <w:rFonts w:ascii="Palatino Linotype" w:eastAsia="Calibri" w:hAnsi="Palatino Linotype" w:cs="Times New Roman"/>
          <w:b/>
          <w:sz w:val="28"/>
          <w:szCs w:val="24"/>
          <w:lang w:eastAsia="es-ES_tradnl"/>
        </w:rPr>
        <w:t>ÉPTIMO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D53DBC" w:rsidRDefault="00D53DBC" w:rsidP="00D53DBC">
      <w:pPr>
        <w:spacing w:after="0" w:line="360" w:lineRule="auto"/>
        <w:jc w:val="both"/>
        <w:rPr>
          <w:rFonts w:ascii="Palatino Linotype" w:eastAsia="Calibri" w:hAnsi="Palatino Linotype" w:cs="Times New Roman"/>
          <w:sz w:val="24"/>
          <w:szCs w:val="24"/>
          <w:lang w:eastAsia="es-ES_tradnl"/>
        </w:rPr>
      </w:pPr>
    </w:p>
    <w:p w:rsidR="00D53DBC" w:rsidRPr="00906716" w:rsidRDefault="00D53DBC" w:rsidP="00D53DBC">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OCTAVO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6C1CE1" w:rsidRDefault="006C1CE1" w:rsidP="006C1CE1">
      <w:pPr>
        <w:autoSpaceDE w:val="0"/>
        <w:autoSpaceDN w:val="0"/>
        <w:adjustRightInd w:val="0"/>
        <w:spacing w:after="0" w:line="360" w:lineRule="auto"/>
        <w:ind w:right="49"/>
        <w:jc w:val="both"/>
        <w:rPr>
          <w:rFonts w:ascii="Palatino Linotype" w:hAnsi="Palatino Linotype" w:cs="Arial"/>
          <w:sz w:val="24"/>
          <w:szCs w:val="24"/>
        </w:rPr>
      </w:pPr>
    </w:p>
    <w:p w:rsidR="006C1CE1" w:rsidRPr="00835D88" w:rsidRDefault="006C1CE1" w:rsidP="006C1CE1">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ASÍ LO RESUELVE, POR </w:t>
      </w:r>
      <w:r w:rsidR="004E7257">
        <w:rPr>
          <w:rFonts w:ascii="Palatino Linotype" w:hAnsi="Palatino Linotype" w:cs="Arial"/>
          <w:sz w:val="24"/>
          <w:szCs w:val="24"/>
        </w:rPr>
        <w:t>MAYORIA</w:t>
      </w:r>
      <w:r>
        <w:rPr>
          <w:rFonts w:ascii="Palatino Linotype" w:hAnsi="Palatino Linotype" w:cs="Arial"/>
          <w:sz w:val="24"/>
          <w:szCs w:val="24"/>
        </w:rPr>
        <w:t xml:space="preserve">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w:t>
      </w:r>
      <w:r w:rsidR="004E7257">
        <w:rPr>
          <w:rFonts w:ascii="Palatino Linotype" w:hAnsi="Palatino Linotype" w:cs="Arial"/>
          <w:sz w:val="24"/>
          <w:szCs w:val="24"/>
        </w:rPr>
        <w:t xml:space="preserve">ERNÁNDEZ, JAVIER MARTÍNEZ CRUZ (EMITIENDO VOTO EN CONTRA CON VOTO DISIDENTE) </w:t>
      </w:r>
      <w:r w:rsidRPr="00835D88">
        <w:rPr>
          <w:rFonts w:ascii="Palatino Linotype" w:hAnsi="Palatino Linotype" w:cs="Arial"/>
          <w:sz w:val="24"/>
          <w:szCs w:val="24"/>
        </w:rPr>
        <w:t xml:space="preserve">Y LUIS GUSTAVO PARRA NORIEGA, EN LA </w:t>
      </w:r>
      <w:r w:rsidR="00E33474">
        <w:rPr>
          <w:rFonts w:ascii="Palatino Linotype" w:hAnsi="Palatino Linotype" w:cs="Arial"/>
          <w:sz w:val="24"/>
          <w:szCs w:val="24"/>
        </w:rPr>
        <w:t xml:space="preserve">PRIMERA </w:t>
      </w:r>
      <w:r w:rsidRPr="00835D88">
        <w:rPr>
          <w:rFonts w:ascii="Palatino Linotype" w:hAnsi="Palatino Linotype" w:cs="Arial"/>
          <w:sz w:val="24"/>
          <w:szCs w:val="24"/>
        </w:rPr>
        <w:t>SESIÓN ORDINARIA CELEBRADA EL</w:t>
      </w:r>
      <w:r w:rsidR="00E33474">
        <w:rPr>
          <w:rFonts w:ascii="Palatino Linotype" w:hAnsi="Palatino Linotype" w:cs="Arial"/>
          <w:sz w:val="24"/>
          <w:szCs w:val="24"/>
        </w:rPr>
        <w:t xml:space="preserve"> </w:t>
      </w:r>
      <w:r w:rsidR="004E7257">
        <w:rPr>
          <w:rFonts w:ascii="Palatino Linotype" w:hAnsi="Palatino Linotype" w:cs="Arial"/>
          <w:sz w:val="24"/>
          <w:szCs w:val="24"/>
        </w:rPr>
        <w:t>VEINTE</w:t>
      </w:r>
      <w:r w:rsidR="00E33474">
        <w:rPr>
          <w:rFonts w:ascii="Palatino Linotype" w:hAnsi="Palatino Linotype" w:cs="Arial"/>
          <w:sz w:val="24"/>
          <w:szCs w:val="24"/>
        </w:rPr>
        <w:t xml:space="preserve"> DE ENERO DE DOS MIL VEINTIUNO</w:t>
      </w:r>
      <w:r w:rsidRPr="00835D88">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Pr="00835D88">
        <w:rPr>
          <w:rFonts w:ascii="Palatino Linotype" w:hAnsi="Palatino Linotype" w:cs="Arial"/>
          <w:sz w:val="24"/>
          <w:szCs w:val="24"/>
        </w:rPr>
        <w:t>----</w:t>
      </w:r>
      <w:r w:rsidR="00E33474">
        <w:rPr>
          <w:rFonts w:ascii="Palatino Linotype" w:hAnsi="Palatino Linotype" w:cs="Arial"/>
          <w:sz w:val="24"/>
          <w:szCs w:val="24"/>
        </w:rPr>
        <w:t>-----------------------------------</w:t>
      </w:r>
      <w:r w:rsidRPr="00835D88">
        <w:rPr>
          <w:rFonts w:ascii="Palatino Linotype" w:hAnsi="Palatino Linotype" w:cs="Arial"/>
          <w:sz w:val="24"/>
          <w:szCs w:val="24"/>
        </w:rPr>
        <w:t>------------------------</w:t>
      </w:r>
      <w:r w:rsidR="004E7257">
        <w:rPr>
          <w:rFonts w:ascii="Palatino Linotype" w:hAnsi="Palatino Linotype" w:cs="Arial"/>
          <w:sz w:val="24"/>
          <w:szCs w:val="24"/>
        </w:rPr>
        <w:t>----------------------------------------------------------</w:t>
      </w:r>
      <w:r w:rsidRPr="00835D88">
        <w:rPr>
          <w:rFonts w:ascii="Palatino Linotype" w:hAnsi="Palatino Linotype" w:cs="Arial"/>
          <w:sz w:val="24"/>
          <w:szCs w:val="24"/>
        </w:rPr>
        <w:t>-------</w:t>
      </w:r>
    </w:p>
    <w:p w:rsidR="006C1CE1" w:rsidRDefault="006C1CE1" w:rsidP="006C1CE1">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6C1CE1" w:rsidRPr="00835D88" w:rsidRDefault="006C1CE1" w:rsidP="006C1CE1">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6C1CE1" w:rsidRDefault="006C1CE1" w:rsidP="006C1CE1">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53DBC" w:rsidRPr="00835D88" w:rsidRDefault="00D53DBC" w:rsidP="00D53DB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53DBC" w:rsidRPr="00835D88" w:rsidRDefault="00D53DBC" w:rsidP="00D53DB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53DBC" w:rsidRPr="00835D88" w:rsidRDefault="00D53DBC" w:rsidP="00D53DB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53DBC" w:rsidRPr="00835D88" w:rsidRDefault="00D53DBC" w:rsidP="00D53DB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53DBC" w:rsidRPr="00835D88" w:rsidRDefault="00D53DBC" w:rsidP="00D53DB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53DBC" w:rsidRPr="00835D88" w:rsidRDefault="00D53DBC" w:rsidP="00D53DB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53DBC" w:rsidRPr="00835D88" w:rsidRDefault="00D53DBC" w:rsidP="00D53DB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53DBC" w:rsidRPr="00835D88" w:rsidRDefault="00D53DBC" w:rsidP="00D53DB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53DBC" w:rsidRPr="00835D88" w:rsidRDefault="00D53DBC" w:rsidP="00D53DB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53DBC" w:rsidRPr="00835D88" w:rsidRDefault="00D53DBC" w:rsidP="00D53DB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53DBC" w:rsidRPr="00835D88" w:rsidRDefault="00D53DBC" w:rsidP="00D53DB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1CE1" w:rsidRPr="00835D88" w:rsidTr="000F6CDD">
        <w:trPr>
          <w:jc w:val="center"/>
        </w:trPr>
        <w:tc>
          <w:tcPr>
            <w:tcW w:w="9062" w:type="dxa"/>
            <w:gridSpan w:val="2"/>
          </w:tcPr>
          <w:p w:rsidR="006C1CE1"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rsidR="006C1CE1" w:rsidRPr="00835D88" w:rsidRDefault="006C1CE1" w:rsidP="000F6CDD">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rsidR="006C1CE1" w:rsidRPr="00835D88" w:rsidRDefault="006C1CE1" w:rsidP="000F6CDD">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6C1CE1" w:rsidRPr="00835D88" w:rsidTr="000F6CDD">
        <w:trPr>
          <w:jc w:val="center"/>
        </w:trPr>
        <w:tc>
          <w:tcPr>
            <w:tcW w:w="4531" w:type="dxa"/>
          </w:tcPr>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rsidR="006C1CE1" w:rsidRPr="00835D88" w:rsidRDefault="006C1CE1" w:rsidP="000F6CDD">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rsidR="006C1CE1" w:rsidRPr="00835D88" w:rsidRDefault="006C1CE1" w:rsidP="000F6CDD">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6C1CE1" w:rsidRPr="00835D88" w:rsidRDefault="006C1CE1" w:rsidP="000F6CDD">
            <w:pPr>
              <w:spacing w:line="276" w:lineRule="auto"/>
              <w:jc w:val="center"/>
              <w:rPr>
                <w:rFonts w:ascii="Palatino Linotype" w:eastAsia="Times New Roman" w:hAnsi="Palatino Linotype" w:cs="Times New Roman"/>
                <w:sz w:val="24"/>
                <w:szCs w:val="24"/>
                <w:lang w:eastAsia="es-ES"/>
              </w:rPr>
            </w:pPr>
          </w:p>
          <w:p w:rsidR="006C1CE1" w:rsidRPr="00835D88" w:rsidRDefault="006C1CE1" w:rsidP="000F6CDD">
            <w:pPr>
              <w:spacing w:line="276" w:lineRule="auto"/>
              <w:jc w:val="center"/>
              <w:rPr>
                <w:rFonts w:ascii="Palatino Linotype" w:eastAsia="Times New Roman" w:hAnsi="Palatino Linotype" w:cs="Times New Roman"/>
                <w:sz w:val="24"/>
                <w:szCs w:val="24"/>
                <w:lang w:eastAsia="es-ES"/>
              </w:rPr>
            </w:pPr>
          </w:p>
          <w:p w:rsidR="006C1CE1" w:rsidRPr="00835D88" w:rsidRDefault="006C1CE1" w:rsidP="000F6CDD">
            <w:pPr>
              <w:spacing w:line="276" w:lineRule="auto"/>
              <w:jc w:val="center"/>
              <w:rPr>
                <w:rFonts w:ascii="Palatino Linotype" w:eastAsia="Times New Roman" w:hAnsi="Palatino Linotype" w:cs="Times New Roman"/>
                <w:sz w:val="24"/>
                <w:szCs w:val="24"/>
                <w:lang w:eastAsia="es-ES"/>
              </w:rPr>
            </w:pPr>
          </w:p>
          <w:p w:rsidR="006C1CE1" w:rsidRPr="00835D88" w:rsidRDefault="006C1CE1" w:rsidP="000F6CDD">
            <w:pPr>
              <w:spacing w:line="276" w:lineRule="auto"/>
              <w:jc w:val="center"/>
              <w:rPr>
                <w:rFonts w:ascii="Palatino Linotype" w:eastAsia="Times New Roman" w:hAnsi="Palatino Linotype" w:cs="Times New Roman"/>
                <w:sz w:val="24"/>
                <w:szCs w:val="24"/>
                <w:lang w:eastAsia="es-ES"/>
              </w:rPr>
            </w:pPr>
          </w:p>
          <w:p w:rsidR="006C1CE1" w:rsidRPr="00835D88" w:rsidRDefault="006C1CE1" w:rsidP="000F6CDD">
            <w:pPr>
              <w:spacing w:line="276" w:lineRule="auto"/>
              <w:jc w:val="center"/>
              <w:rPr>
                <w:rFonts w:ascii="Palatino Linotype" w:eastAsia="Times New Roman" w:hAnsi="Palatino Linotype" w:cs="Times New Roman"/>
                <w:sz w:val="24"/>
                <w:szCs w:val="24"/>
                <w:lang w:eastAsia="es-ES"/>
              </w:rPr>
            </w:pPr>
          </w:p>
          <w:p w:rsidR="006C1CE1" w:rsidRPr="00835D88" w:rsidRDefault="006C1CE1" w:rsidP="000F6CDD">
            <w:pPr>
              <w:spacing w:line="276" w:lineRule="auto"/>
              <w:jc w:val="center"/>
              <w:rPr>
                <w:rFonts w:ascii="Palatino Linotype" w:eastAsia="Times New Roman" w:hAnsi="Palatino Linotype" w:cs="Times New Roman"/>
                <w:sz w:val="24"/>
                <w:szCs w:val="24"/>
                <w:lang w:eastAsia="es-ES"/>
              </w:rPr>
            </w:pPr>
          </w:p>
          <w:p w:rsidR="006C1CE1" w:rsidRPr="00835D88" w:rsidRDefault="006C1CE1" w:rsidP="000F6CDD">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rsidR="006C1CE1" w:rsidRPr="00835D88" w:rsidRDefault="006C1CE1" w:rsidP="000F6CDD">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6C1CE1" w:rsidRPr="00835D88" w:rsidRDefault="006C1CE1" w:rsidP="000F6CDD">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rsidR="006C1CE1" w:rsidRPr="00835D88" w:rsidRDefault="006C1CE1" w:rsidP="000F6CDD">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6C1CE1" w:rsidRPr="00835D88" w:rsidRDefault="006C1CE1" w:rsidP="000F6CDD">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6C1CE1" w:rsidRPr="00835D88" w:rsidRDefault="006C1CE1" w:rsidP="000F6CDD">
            <w:pPr>
              <w:jc w:val="center"/>
              <w:rPr>
                <w:rFonts w:ascii="Palatino Linotype" w:eastAsia="Times New Roman" w:hAnsi="Palatino Linotype" w:cs="Times New Roman"/>
                <w:sz w:val="24"/>
                <w:szCs w:val="24"/>
                <w:lang w:eastAsia="es-ES"/>
              </w:rPr>
            </w:pPr>
          </w:p>
          <w:p w:rsidR="006C1CE1" w:rsidRPr="00835D88" w:rsidRDefault="006C1CE1" w:rsidP="000F6CDD">
            <w:pPr>
              <w:jc w:val="center"/>
              <w:rPr>
                <w:rFonts w:ascii="Palatino Linotype" w:eastAsia="Times New Roman" w:hAnsi="Palatino Linotype" w:cs="Times New Roman"/>
                <w:sz w:val="24"/>
                <w:szCs w:val="24"/>
                <w:lang w:eastAsia="es-ES"/>
              </w:rPr>
            </w:pPr>
          </w:p>
          <w:p w:rsidR="006C1CE1" w:rsidRPr="00835D88" w:rsidRDefault="006C1CE1" w:rsidP="000F6CDD">
            <w:pPr>
              <w:jc w:val="center"/>
              <w:rPr>
                <w:rFonts w:ascii="Palatino Linotype" w:eastAsia="Times New Roman" w:hAnsi="Palatino Linotype" w:cs="Times New Roman"/>
                <w:sz w:val="24"/>
                <w:szCs w:val="24"/>
                <w:lang w:eastAsia="es-ES"/>
              </w:rPr>
            </w:pPr>
          </w:p>
          <w:p w:rsidR="006C1CE1" w:rsidRPr="00835D88" w:rsidRDefault="006C1CE1" w:rsidP="000F6CDD">
            <w:pPr>
              <w:jc w:val="center"/>
              <w:rPr>
                <w:rFonts w:ascii="Palatino Linotype" w:eastAsia="Times New Roman" w:hAnsi="Palatino Linotype" w:cs="Times New Roman"/>
                <w:sz w:val="24"/>
                <w:szCs w:val="24"/>
                <w:lang w:eastAsia="es-ES"/>
              </w:rPr>
            </w:pPr>
          </w:p>
          <w:p w:rsidR="006C1CE1" w:rsidRPr="00835D88" w:rsidRDefault="006C1CE1" w:rsidP="000F6CDD">
            <w:pPr>
              <w:jc w:val="center"/>
              <w:rPr>
                <w:rFonts w:ascii="Palatino Linotype" w:eastAsia="Times New Roman" w:hAnsi="Palatino Linotype" w:cs="Times New Roman"/>
                <w:sz w:val="24"/>
                <w:szCs w:val="24"/>
                <w:lang w:eastAsia="es-ES"/>
              </w:rPr>
            </w:pPr>
          </w:p>
          <w:p w:rsidR="006C1CE1" w:rsidRPr="00835D88" w:rsidRDefault="006C1CE1" w:rsidP="000F6CDD">
            <w:pPr>
              <w:jc w:val="center"/>
              <w:rPr>
                <w:rFonts w:ascii="Palatino Linotype" w:eastAsia="Times New Roman" w:hAnsi="Palatino Linotype" w:cs="Times New Roman"/>
                <w:sz w:val="24"/>
                <w:szCs w:val="24"/>
                <w:lang w:eastAsia="es-ES"/>
              </w:rPr>
            </w:pPr>
          </w:p>
          <w:p w:rsidR="006C1CE1" w:rsidRPr="00835D88" w:rsidRDefault="006C1CE1" w:rsidP="000F6CDD">
            <w:pPr>
              <w:jc w:val="center"/>
              <w:rPr>
                <w:rFonts w:ascii="Palatino Linotype" w:eastAsia="Times New Roman" w:hAnsi="Palatino Linotype" w:cs="Times New Roman"/>
                <w:sz w:val="24"/>
                <w:szCs w:val="24"/>
                <w:lang w:eastAsia="es-ES"/>
              </w:rPr>
            </w:pPr>
          </w:p>
          <w:p w:rsidR="006C1CE1" w:rsidRPr="00835D88" w:rsidRDefault="006C1CE1" w:rsidP="000F6CDD">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rsidR="006C1CE1" w:rsidRPr="00835D88" w:rsidRDefault="006C1CE1" w:rsidP="000F6CDD">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rsidR="006C1CE1" w:rsidRPr="00835D88" w:rsidRDefault="006C1CE1" w:rsidP="000F6CDD">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Rúbrica</w:t>
            </w:r>
            <w:r w:rsidRPr="00835D88">
              <w:rPr>
                <w:rFonts w:ascii="Palatino Linotype" w:eastAsia="Times New Roman" w:hAnsi="Palatino Linotype" w:cs="Times New Roman"/>
                <w:sz w:val="24"/>
                <w:szCs w:val="24"/>
                <w:lang w:eastAsia="es-ES"/>
              </w:rPr>
              <w:t>)</w:t>
            </w:r>
          </w:p>
        </w:tc>
      </w:tr>
      <w:tr w:rsidR="006C1CE1" w:rsidRPr="00835D88" w:rsidTr="000F6CDD">
        <w:trPr>
          <w:jc w:val="center"/>
        </w:trPr>
        <w:tc>
          <w:tcPr>
            <w:tcW w:w="9062" w:type="dxa"/>
            <w:gridSpan w:val="2"/>
          </w:tcPr>
          <w:p w:rsidR="006C1CE1" w:rsidRPr="00835D88" w:rsidRDefault="006C1CE1" w:rsidP="000F6CDD">
            <w:pPr>
              <w:rPr>
                <w:rFonts w:ascii="Palatino Linotype" w:eastAsia="Times New Roman" w:hAnsi="Palatino Linotype" w:cs="Times New Roman"/>
                <w:sz w:val="24"/>
                <w:szCs w:val="24"/>
                <w:lang w:eastAsia="es-ES"/>
              </w:rPr>
            </w:pPr>
          </w:p>
        </w:tc>
      </w:tr>
      <w:tr w:rsidR="006C1CE1" w:rsidRPr="00835D88" w:rsidTr="000F6CDD">
        <w:trPr>
          <w:jc w:val="center"/>
        </w:trPr>
        <w:tc>
          <w:tcPr>
            <w:tcW w:w="9062" w:type="dxa"/>
            <w:gridSpan w:val="2"/>
          </w:tcPr>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p>
          <w:p w:rsidR="006C1CE1" w:rsidRPr="00835D88" w:rsidRDefault="006C1CE1" w:rsidP="000F6CDD">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rsidR="006C1CE1" w:rsidRPr="00835D88" w:rsidRDefault="006C1CE1" w:rsidP="000F6CDD">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rsidR="006C1CE1" w:rsidRPr="00835D88" w:rsidRDefault="006C1CE1" w:rsidP="000F6CDD">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rsidR="006C1CE1" w:rsidRPr="00835D88" w:rsidRDefault="006C1CE1" w:rsidP="006C1CE1">
      <w:pPr>
        <w:spacing w:after="0" w:line="360" w:lineRule="auto"/>
        <w:jc w:val="both"/>
        <w:rPr>
          <w:rFonts w:ascii="Palatino Linotype" w:hAnsi="Palatino Linotype" w:cs="Arial"/>
          <w:sz w:val="4"/>
          <w:szCs w:val="24"/>
        </w:rPr>
      </w:pPr>
    </w:p>
    <w:p w:rsidR="006C1CE1" w:rsidRPr="00835D88" w:rsidRDefault="006C1CE1" w:rsidP="006C1CE1">
      <w:pPr>
        <w:spacing w:after="0" w:line="240" w:lineRule="auto"/>
        <w:jc w:val="both"/>
        <w:rPr>
          <w:rFonts w:ascii="Palatino Linotype" w:hAnsi="Palatino Linotype" w:cs="Arial"/>
          <w:sz w:val="2"/>
          <w:szCs w:val="20"/>
        </w:rPr>
      </w:pPr>
    </w:p>
    <w:p w:rsidR="006C1CE1" w:rsidRDefault="006C1CE1" w:rsidP="006C1CE1">
      <w:pPr>
        <w:spacing w:after="0" w:line="240" w:lineRule="auto"/>
        <w:jc w:val="both"/>
        <w:rPr>
          <w:rFonts w:ascii="Palatino Linotype" w:hAnsi="Palatino Linotype" w:cs="Arial"/>
          <w:sz w:val="16"/>
          <w:szCs w:val="20"/>
        </w:rPr>
      </w:pPr>
    </w:p>
    <w:p w:rsidR="006C1CE1" w:rsidRPr="00835D88" w:rsidRDefault="006C1CE1" w:rsidP="006C1CE1">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Esta hoja corresponde a la resolución de fecha</w:t>
      </w:r>
      <w:r w:rsidR="00E33474">
        <w:rPr>
          <w:rFonts w:ascii="Palatino Linotype" w:hAnsi="Palatino Linotype" w:cs="Arial"/>
          <w:sz w:val="16"/>
          <w:szCs w:val="20"/>
        </w:rPr>
        <w:t xml:space="preserve"> </w:t>
      </w:r>
      <w:r w:rsidR="004E7257">
        <w:rPr>
          <w:rFonts w:ascii="Palatino Linotype" w:hAnsi="Palatino Linotype" w:cs="Arial"/>
          <w:sz w:val="16"/>
          <w:szCs w:val="20"/>
        </w:rPr>
        <w:t>veinte</w:t>
      </w:r>
      <w:r w:rsidR="00E33474">
        <w:rPr>
          <w:rFonts w:ascii="Palatino Linotype" w:hAnsi="Palatino Linotype" w:cs="Arial"/>
          <w:sz w:val="16"/>
          <w:szCs w:val="20"/>
        </w:rPr>
        <w:t xml:space="preserve"> de enero de dos </w:t>
      </w:r>
      <w:r w:rsidRPr="00835D88">
        <w:rPr>
          <w:rFonts w:ascii="Palatino Linotype" w:hAnsi="Palatino Linotype" w:cs="Arial"/>
          <w:sz w:val="16"/>
          <w:szCs w:val="20"/>
        </w:rPr>
        <w:t>mil veint</w:t>
      </w:r>
      <w:r w:rsidR="00E33474">
        <w:rPr>
          <w:rFonts w:ascii="Palatino Linotype" w:hAnsi="Palatino Linotype" w:cs="Arial"/>
          <w:sz w:val="16"/>
          <w:szCs w:val="20"/>
        </w:rPr>
        <w:t>iuno</w:t>
      </w:r>
      <w:r w:rsidRPr="00835D88">
        <w:rPr>
          <w:rFonts w:ascii="Palatino Linotype" w:hAnsi="Palatino Linotype" w:cs="Arial"/>
          <w:sz w:val="16"/>
          <w:szCs w:val="20"/>
        </w:rPr>
        <w:t xml:space="preserve">, emitida en el recurso de revisión </w:t>
      </w:r>
      <w:r w:rsidRPr="00835D88">
        <w:rPr>
          <w:rFonts w:ascii="Palatino Linotype" w:hAnsi="Palatino Linotype" w:cs="Arial"/>
          <w:bCs/>
          <w:sz w:val="16"/>
          <w:szCs w:val="20"/>
          <w:lang w:eastAsia="es-MX"/>
        </w:rPr>
        <w:t>0</w:t>
      </w:r>
      <w:r w:rsidR="0060455A">
        <w:rPr>
          <w:rFonts w:ascii="Palatino Linotype" w:hAnsi="Palatino Linotype" w:cs="Arial"/>
          <w:bCs/>
          <w:sz w:val="16"/>
          <w:szCs w:val="20"/>
          <w:lang w:eastAsia="es-MX"/>
        </w:rPr>
        <w:t>5490</w:t>
      </w:r>
      <w:r w:rsidRPr="00835D88">
        <w:rPr>
          <w:rFonts w:ascii="Palatino Linotype" w:hAnsi="Palatino Linotype" w:cs="Arial"/>
          <w:bCs/>
          <w:sz w:val="16"/>
          <w:szCs w:val="20"/>
          <w:lang w:eastAsia="es-MX"/>
        </w:rPr>
        <w:t>/INFOEM/IP/RR/2020.</w:t>
      </w:r>
    </w:p>
    <w:p w:rsidR="006C1CE1" w:rsidRDefault="006C1CE1" w:rsidP="006C1CE1">
      <w:pPr>
        <w:spacing w:after="0" w:line="240" w:lineRule="auto"/>
      </w:pPr>
      <w:r w:rsidRPr="00835D88">
        <w:rPr>
          <w:rFonts w:ascii="Palatino Linotype" w:hAnsi="Palatino Linotype"/>
          <w:sz w:val="14"/>
          <w:szCs w:val="20"/>
        </w:rPr>
        <w:t>ZMS/OSAM/HAP</w:t>
      </w:r>
    </w:p>
    <w:sectPr w:rsidR="006C1CE1" w:rsidSect="00E03ED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484" w:rsidRDefault="00F03484" w:rsidP="006C1CE1">
      <w:pPr>
        <w:spacing w:after="0" w:line="240" w:lineRule="auto"/>
      </w:pPr>
      <w:r>
        <w:separator/>
      </w:r>
    </w:p>
  </w:endnote>
  <w:endnote w:type="continuationSeparator" w:id="0">
    <w:p w:rsidR="00F03484" w:rsidRDefault="00F03484" w:rsidP="006C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03EDC" w:rsidRPr="002D6DD8" w:rsidRDefault="001E5972" w:rsidP="00E03ED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2C29">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12C29">
              <w:rPr>
                <w:rFonts w:ascii="Palatino Linotype" w:hAnsi="Palatino Linotype"/>
                <w:bCs/>
                <w:noProof/>
                <w:sz w:val="20"/>
              </w:rPr>
              <w:t>39</w:t>
            </w:r>
            <w:r>
              <w:rPr>
                <w:rFonts w:ascii="Palatino Linotype" w:hAnsi="Palatino Linotype"/>
                <w:bCs/>
                <w:noProof/>
                <w:sz w:val="20"/>
              </w:rPr>
              <w:fldChar w:fldCharType="end"/>
            </w:r>
          </w:p>
        </w:sdtContent>
      </w:sdt>
    </w:sdtContent>
  </w:sdt>
  <w:p w:rsidR="00E03EDC" w:rsidRDefault="00F034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DC" w:rsidRPr="000B69FA" w:rsidRDefault="001E5972" w:rsidP="00E03ED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2C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12C29">
      <w:rPr>
        <w:rFonts w:ascii="Palatino Linotype" w:hAnsi="Palatino Linotype"/>
        <w:bCs/>
        <w:noProof/>
        <w:sz w:val="20"/>
      </w:rPr>
      <w:t>39</w:t>
    </w:r>
    <w:r>
      <w:rPr>
        <w:rFonts w:ascii="Palatino Linotype" w:hAnsi="Palatino Linotype"/>
        <w:bCs/>
        <w:noProof/>
        <w:sz w:val="20"/>
      </w:rPr>
      <w:fldChar w:fldCharType="end"/>
    </w:r>
  </w:p>
  <w:p w:rsidR="00E03EDC" w:rsidRDefault="00F034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484" w:rsidRDefault="00F03484" w:rsidP="006C1CE1">
      <w:pPr>
        <w:spacing w:after="0" w:line="240" w:lineRule="auto"/>
      </w:pPr>
      <w:r>
        <w:separator/>
      </w:r>
    </w:p>
  </w:footnote>
  <w:footnote w:type="continuationSeparator" w:id="0">
    <w:p w:rsidR="00F03484" w:rsidRDefault="00F03484" w:rsidP="006C1CE1">
      <w:pPr>
        <w:spacing w:after="0" w:line="240" w:lineRule="auto"/>
      </w:pPr>
      <w:r>
        <w:continuationSeparator/>
      </w:r>
    </w:p>
  </w:footnote>
  <w:footnote w:id="1">
    <w:p w:rsidR="006C1CE1" w:rsidRPr="00946E1F" w:rsidRDefault="006C1CE1" w:rsidP="006C1CE1">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0F0" w:rsidRDefault="00F0348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75728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671"/>
      <w:gridCol w:w="4252"/>
    </w:tblGrid>
    <w:tr w:rsidR="00E03EDC" w:rsidTr="00F270F0">
      <w:trPr>
        <w:trHeight w:val="227"/>
      </w:trPr>
      <w:tc>
        <w:tcPr>
          <w:tcW w:w="5671" w:type="dxa"/>
          <w:hideMark/>
        </w:tcPr>
        <w:p w:rsidR="00E03EDC" w:rsidRPr="00B25463" w:rsidRDefault="001E5972" w:rsidP="00E03EDC">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4252" w:type="dxa"/>
          <w:hideMark/>
        </w:tcPr>
        <w:p w:rsidR="00E03EDC" w:rsidRPr="00B25463" w:rsidRDefault="001E5972" w:rsidP="006C1CE1">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sidR="006C1CE1">
            <w:rPr>
              <w:rFonts w:ascii="Palatino Linotype" w:hAnsi="Palatino Linotype" w:cs="Arial"/>
              <w:b/>
              <w:bCs/>
              <w:sz w:val="24"/>
              <w:lang w:eastAsia="es-MX"/>
            </w:rPr>
            <w:t>5490</w:t>
          </w:r>
          <w:r w:rsidRPr="00B25463">
            <w:rPr>
              <w:rFonts w:ascii="Palatino Linotype" w:hAnsi="Palatino Linotype" w:cs="Arial"/>
              <w:b/>
              <w:bCs/>
              <w:sz w:val="24"/>
              <w:lang w:eastAsia="es-MX"/>
            </w:rPr>
            <w:t>/INFOEM/IP/RR/2020</w:t>
          </w:r>
        </w:p>
      </w:tc>
    </w:tr>
    <w:tr w:rsidR="00E03EDC" w:rsidTr="00F270F0">
      <w:trPr>
        <w:trHeight w:val="242"/>
      </w:trPr>
      <w:tc>
        <w:tcPr>
          <w:tcW w:w="5671" w:type="dxa"/>
          <w:hideMark/>
        </w:tcPr>
        <w:p w:rsidR="00E03EDC" w:rsidRPr="00B25463" w:rsidRDefault="001E5972" w:rsidP="00E03EDC">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4252" w:type="dxa"/>
          <w:hideMark/>
        </w:tcPr>
        <w:p w:rsidR="00E03EDC" w:rsidRPr="00B25463" w:rsidRDefault="001E5972" w:rsidP="006C1CE1">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 xml:space="preserve">Ayuntamiento de </w:t>
          </w:r>
          <w:r w:rsidR="006C1CE1">
            <w:rPr>
              <w:rFonts w:ascii="Palatino Linotype" w:hAnsi="Palatino Linotype" w:cs="Arial"/>
              <w:b/>
              <w:szCs w:val="20"/>
            </w:rPr>
            <w:t>Atizapán</w:t>
          </w:r>
        </w:p>
      </w:tc>
    </w:tr>
    <w:tr w:rsidR="00E03EDC" w:rsidTr="00F270F0">
      <w:trPr>
        <w:trHeight w:val="342"/>
      </w:trPr>
      <w:tc>
        <w:tcPr>
          <w:tcW w:w="5671" w:type="dxa"/>
          <w:hideMark/>
        </w:tcPr>
        <w:p w:rsidR="00E03EDC" w:rsidRPr="00B25463" w:rsidRDefault="001E5972" w:rsidP="00E03EDC">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4252" w:type="dxa"/>
          <w:hideMark/>
        </w:tcPr>
        <w:p w:rsidR="00E03EDC" w:rsidRPr="00B25463" w:rsidRDefault="001E5972" w:rsidP="00E03EDC">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E03EDC" w:rsidRPr="00AE046A" w:rsidRDefault="00F03484" w:rsidP="00E03EDC">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757283" o:spid="_x0000_s2051" type="#_x0000_t75" style="position:absolute;margin-left:-82.9pt;margin-top:-109.5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E03EDC" w:rsidTr="00F270F0">
      <w:trPr>
        <w:trHeight w:val="227"/>
      </w:trPr>
      <w:tc>
        <w:tcPr>
          <w:tcW w:w="5813" w:type="dxa"/>
          <w:hideMark/>
        </w:tcPr>
        <w:p w:rsidR="00E03EDC" w:rsidRDefault="001E5972" w:rsidP="00E03ED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E03EDC" w:rsidRPr="00B25463" w:rsidRDefault="001E5972" w:rsidP="006C1CE1">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sidR="006C1CE1">
            <w:rPr>
              <w:rFonts w:ascii="Palatino Linotype" w:hAnsi="Palatino Linotype" w:cs="Arial"/>
              <w:b/>
              <w:bCs/>
              <w:sz w:val="24"/>
              <w:lang w:eastAsia="es-MX"/>
            </w:rPr>
            <w:t>5490</w:t>
          </w:r>
          <w:r w:rsidRPr="00B25463">
            <w:rPr>
              <w:rFonts w:ascii="Palatino Linotype" w:hAnsi="Palatino Linotype" w:cs="Arial"/>
              <w:b/>
              <w:bCs/>
              <w:sz w:val="24"/>
              <w:lang w:eastAsia="es-MX"/>
            </w:rPr>
            <w:t>/INFOEM/IP/RR/2020</w:t>
          </w:r>
        </w:p>
      </w:tc>
    </w:tr>
    <w:tr w:rsidR="00E03EDC" w:rsidTr="00F270F0">
      <w:trPr>
        <w:trHeight w:val="242"/>
      </w:trPr>
      <w:tc>
        <w:tcPr>
          <w:tcW w:w="5813" w:type="dxa"/>
          <w:hideMark/>
        </w:tcPr>
        <w:p w:rsidR="00E03EDC" w:rsidRDefault="001E5972" w:rsidP="00E03ED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E03EDC" w:rsidRPr="00B25463" w:rsidRDefault="001E5972" w:rsidP="006C1CE1">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 xml:space="preserve">Ayuntamiento de </w:t>
          </w:r>
          <w:r w:rsidR="006C1CE1">
            <w:rPr>
              <w:rFonts w:ascii="Palatino Linotype" w:hAnsi="Palatino Linotype" w:cs="Arial"/>
              <w:b/>
              <w:szCs w:val="20"/>
            </w:rPr>
            <w:t>Atizapán</w:t>
          </w:r>
        </w:p>
      </w:tc>
    </w:tr>
    <w:tr w:rsidR="00E03EDC" w:rsidTr="00F270F0">
      <w:trPr>
        <w:trHeight w:val="342"/>
      </w:trPr>
      <w:tc>
        <w:tcPr>
          <w:tcW w:w="5813" w:type="dxa"/>
        </w:tcPr>
        <w:p w:rsidR="00E03EDC" w:rsidRDefault="001E5972" w:rsidP="00E03ED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0" w:type="dxa"/>
        </w:tcPr>
        <w:p w:rsidR="00E03EDC" w:rsidRPr="00B25463" w:rsidRDefault="00A6023A" w:rsidP="00DD0FF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E03EDC" w:rsidTr="00F270F0">
      <w:trPr>
        <w:trHeight w:val="342"/>
      </w:trPr>
      <w:tc>
        <w:tcPr>
          <w:tcW w:w="5813" w:type="dxa"/>
        </w:tcPr>
        <w:p w:rsidR="00E03EDC" w:rsidRDefault="001E5972" w:rsidP="00E03ED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tcPr>
        <w:p w:rsidR="00E03EDC" w:rsidRPr="00B25463" w:rsidRDefault="001E5972" w:rsidP="00E03EDC">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E03EDC" w:rsidRPr="00C222C0" w:rsidRDefault="00F03484">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757281" o:spid="_x0000_s2049" type="#_x0000_t75" style="position:absolute;margin-left:-82.3pt;margin-top:-131.7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415D2A"/>
    <w:multiLevelType w:val="hybridMultilevel"/>
    <w:tmpl w:val="B1F80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4933007"/>
    <w:multiLevelType w:val="hybridMultilevel"/>
    <w:tmpl w:val="700AA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63C6B77"/>
    <w:multiLevelType w:val="hybridMultilevel"/>
    <w:tmpl w:val="2B6E7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ADF436A"/>
    <w:multiLevelType w:val="hybridMultilevel"/>
    <w:tmpl w:val="07DCD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E1"/>
    <w:rsid w:val="000209C4"/>
    <w:rsid w:val="00036F8B"/>
    <w:rsid w:val="00123996"/>
    <w:rsid w:val="001E5972"/>
    <w:rsid w:val="002174B5"/>
    <w:rsid w:val="00365019"/>
    <w:rsid w:val="00443530"/>
    <w:rsid w:val="004E7257"/>
    <w:rsid w:val="0060455A"/>
    <w:rsid w:val="006C1CE1"/>
    <w:rsid w:val="00742600"/>
    <w:rsid w:val="008A183D"/>
    <w:rsid w:val="00A12C29"/>
    <w:rsid w:val="00A255F2"/>
    <w:rsid w:val="00A6023A"/>
    <w:rsid w:val="00AA3E97"/>
    <w:rsid w:val="00C20D88"/>
    <w:rsid w:val="00D53DBC"/>
    <w:rsid w:val="00D571A9"/>
    <w:rsid w:val="00E33474"/>
    <w:rsid w:val="00E348DF"/>
    <w:rsid w:val="00E51B63"/>
    <w:rsid w:val="00F03484"/>
    <w:rsid w:val="00F270F0"/>
    <w:rsid w:val="00FA5F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F1F9F56-828A-451D-9E49-7065EAF1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1C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C1CE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C1C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C1CE1"/>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C1CE1"/>
    <w:rPr>
      <w:vertAlign w:val="superscript"/>
    </w:rPr>
  </w:style>
  <w:style w:type="character" w:styleId="Hipervnculo">
    <w:name w:val="Hyperlink"/>
    <w:basedOn w:val="Fuentedeprrafopredeter"/>
    <w:uiPriority w:val="99"/>
    <w:unhideWhenUsed/>
    <w:rsid w:val="006C1CE1"/>
    <w:rPr>
      <w:color w:val="0563C1" w:themeColor="hyperlink"/>
      <w:u w:val="single"/>
    </w:rPr>
  </w:style>
  <w:style w:type="character" w:customStyle="1" w:styleId="apple-converted-space">
    <w:name w:val="apple-converted-space"/>
    <w:basedOn w:val="Fuentedeprrafopredeter"/>
    <w:rsid w:val="006C1CE1"/>
  </w:style>
  <w:style w:type="table" w:customStyle="1" w:styleId="Tablaconcuadrcula1">
    <w:name w:val="Tabla con cuadrícula1"/>
    <w:basedOn w:val="Tablanormal"/>
    <w:next w:val="Tablaconcuadrcula"/>
    <w:uiPriority w:val="39"/>
    <w:rsid w:val="006C1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C1CE1"/>
    <w:pPr>
      <w:ind w:left="720"/>
      <w:contextualSpacing/>
    </w:pPr>
  </w:style>
  <w:style w:type="table" w:styleId="Tablaconcuadrcula">
    <w:name w:val="Table Grid"/>
    <w:basedOn w:val="Tablanormal"/>
    <w:uiPriority w:val="39"/>
    <w:rsid w:val="006C1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39</Pages>
  <Words>10718</Words>
  <Characters>58952</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2021-01-25T04:20:00Z</dcterms:created>
  <dcterms:modified xsi:type="dcterms:W3CDTF">2021-05-18T18:07:00Z</dcterms:modified>
</cp:coreProperties>
</file>