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4D7BAEE4"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FA7482">
        <w:rPr>
          <w:rFonts w:ascii="Palatino Linotype" w:eastAsia="Times New Roman" w:hAnsi="Palatino Linotype" w:cs="Arial"/>
          <w:color w:val="000000"/>
          <w:sz w:val="24"/>
          <w:szCs w:val="24"/>
          <w:lang w:eastAsia="es-MX"/>
        </w:rPr>
        <w:t xml:space="preserve">dos de septiembre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2491AE5"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FA7482" w:rsidRPr="00FA7482">
        <w:rPr>
          <w:rFonts w:ascii="Palatino Linotype" w:hAnsi="Palatino Linotype" w:cs="Arial"/>
          <w:b/>
          <w:bCs/>
          <w:sz w:val="24"/>
          <w:lang w:eastAsia="es-MX"/>
        </w:rPr>
        <w:t>01735/INFOEM/IP/RR/2020</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A62B59">
        <w:rPr>
          <w:rFonts w:ascii="Palatino Linotype" w:hAnsi="Palatino Linotype" w:cs="Arial"/>
          <w:b/>
          <w:sz w:val="24"/>
          <w:szCs w:val="24"/>
        </w:rPr>
        <w:t xml:space="preserve"> </w:t>
      </w:r>
      <w:proofErr w:type="spellStart"/>
      <w:r w:rsidR="00883442">
        <w:rPr>
          <w:rFonts w:ascii="Palatino Linotype" w:hAnsi="Palatino Linotype" w:cs="Arial"/>
          <w:b/>
          <w:sz w:val="24"/>
          <w:szCs w:val="24"/>
        </w:rPr>
        <w:t>xxxxxxxxxxxxxxxxxxxxxxxx</w:t>
      </w:r>
      <w:proofErr w:type="spellEnd"/>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FA7482" w:rsidRPr="00FA7482">
        <w:rPr>
          <w:rFonts w:ascii="Palatino Linotype" w:hAnsi="Palatino Linotype" w:cs="Arial"/>
          <w:b/>
          <w:sz w:val="24"/>
          <w:szCs w:val="24"/>
        </w:rPr>
        <w:t xml:space="preserve">Ayuntamiento de </w:t>
      </w:r>
      <w:proofErr w:type="spellStart"/>
      <w:r w:rsidR="00FA7482" w:rsidRPr="00FA7482">
        <w:rPr>
          <w:rFonts w:ascii="Palatino Linotype" w:hAnsi="Palatino Linotype" w:cs="Arial"/>
          <w:b/>
          <w:sz w:val="24"/>
          <w:szCs w:val="24"/>
        </w:rPr>
        <w:t>Tezoyuca</w:t>
      </w:r>
      <w:proofErr w:type="spellEnd"/>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050ACDA6"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FA7482">
        <w:rPr>
          <w:rFonts w:ascii="Palatino Linotype" w:hAnsi="Palatino Linotype" w:cs="Arial"/>
          <w:sz w:val="24"/>
        </w:rPr>
        <w:t>diez de febrero</w:t>
      </w:r>
      <w:r w:rsidR="00A62B59">
        <w:rPr>
          <w:rFonts w:ascii="Palatino Linotype" w:hAnsi="Palatino Linotype" w:cs="Arial"/>
          <w:sz w:val="24"/>
        </w:rPr>
        <w:t xml:space="preserve"> de dos mil 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FA7482" w:rsidRPr="00FA7482">
        <w:rPr>
          <w:rFonts w:ascii="Palatino Linotype" w:hAnsi="Palatino Linotype" w:cs="Arial"/>
          <w:b/>
          <w:sz w:val="24"/>
        </w:rPr>
        <w:t>00041/TEZOYUCA/IP/2020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28F84B9C"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FA7482" w:rsidRPr="00FA7482">
        <w:rPr>
          <w:rFonts w:ascii="Palatino Linotype" w:hAnsi="Palatino Linotype"/>
          <w:i/>
          <w:color w:val="000000"/>
        </w:rPr>
        <w:t>La ley orgánica municipal del estado de México, en su artículo 52, establece: VIII. Regularizar la propiedad de los bienes inmuebles municipales, para ello tendrá un plazo de ciento veinte días hábiles, contados a partir de la adquisición. Por lo que, con fundamento en lo anteriormente establecido, se solicitan, TODOS los procesos, actas, carpetas, expedientes y demás documentos en los que conste la regularización de las propiedades de los bienes inmuebles municipales, a partir del 1 de enero de 2016 hasta la fecha.</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662C0B5E" w14:textId="4A8362F1"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BAFE044" w14:textId="77777777" w:rsidR="00FA7482" w:rsidRPr="00FA7482" w:rsidRDefault="00FA7482" w:rsidP="00FA7482">
      <w:pPr>
        <w:spacing w:after="0" w:line="360" w:lineRule="auto"/>
        <w:jc w:val="both"/>
        <w:rPr>
          <w:rFonts w:ascii="Palatino Linotype" w:hAnsi="Palatino Linotype" w:cs="Arial"/>
          <w:b/>
          <w:sz w:val="28"/>
        </w:rPr>
      </w:pPr>
      <w:r w:rsidRPr="00FA7482">
        <w:rPr>
          <w:rFonts w:ascii="Palatino Linotype" w:hAnsi="Palatino Linotype" w:cs="Arial"/>
          <w:b/>
          <w:sz w:val="28"/>
        </w:rPr>
        <w:lastRenderedPageBreak/>
        <w:t>SEGUNDO. De la prórroga para emitir respuesta.</w:t>
      </w:r>
    </w:p>
    <w:p w14:paraId="553B8909" w14:textId="0BBF34D3" w:rsidR="00FA7482" w:rsidRPr="00FA7482" w:rsidRDefault="00FA7482" w:rsidP="00FA7482">
      <w:pPr>
        <w:spacing w:after="0" w:line="360" w:lineRule="auto"/>
        <w:jc w:val="both"/>
        <w:rPr>
          <w:rFonts w:ascii="Palatino Linotype" w:eastAsia="Calibri" w:hAnsi="Palatino Linotype" w:cs="Arial"/>
          <w:sz w:val="24"/>
        </w:rPr>
      </w:pPr>
      <w:r w:rsidRPr="00FA7482">
        <w:rPr>
          <w:rFonts w:ascii="Palatino Linotype" w:eastAsia="Calibri" w:hAnsi="Palatino Linotype" w:cs="Arial"/>
          <w:sz w:val="24"/>
        </w:rPr>
        <w:t xml:space="preserve">Del expediente electrónico del </w:t>
      </w:r>
      <w:r w:rsidRPr="00FA7482">
        <w:rPr>
          <w:rFonts w:ascii="Palatino Linotype" w:eastAsia="Calibri" w:hAnsi="Palatino Linotype" w:cs="Arial"/>
          <w:b/>
          <w:sz w:val="24"/>
        </w:rPr>
        <w:t>SAIMEX</w:t>
      </w:r>
      <w:r w:rsidRPr="00FA7482">
        <w:rPr>
          <w:rFonts w:ascii="Palatino Linotype" w:eastAsia="Calibri" w:hAnsi="Palatino Linotype" w:cs="Arial"/>
          <w:sz w:val="24"/>
        </w:rPr>
        <w:t xml:space="preserve">, se aprecia que </w:t>
      </w:r>
      <w:r w:rsidRPr="00FA7482">
        <w:rPr>
          <w:rFonts w:ascii="Palatino Linotype" w:eastAsia="Calibri" w:hAnsi="Palatino Linotype" w:cs="Arial"/>
          <w:b/>
          <w:sz w:val="24"/>
        </w:rPr>
        <w:t>el sujeto obligado,</w:t>
      </w:r>
      <w:r w:rsidRPr="00FA7482">
        <w:rPr>
          <w:rFonts w:ascii="Palatino Linotype" w:eastAsia="Calibri" w:hAnsi="Palatino Linotype" w:cs="Arial"/>
          <w:sz w:val="24"/>
        </w:rPr>
        <w:t xml:space="preserve"> en fecha </w:t>
      </w:r>
      <w:r>
        <w:rPr>
          <w:rFonts w:ascii="Palatino Linotype" w:eastAsia="Calibri" w:hAnsi="Palatino Linotype" w:cs="Arial"/>
          <w:sz w:val="24"/>
        </w:rPr>
        <w:t>tres de marzo de dos mil veinte</w:t>
      </w:r>
      <w:r w:rsidRPr="00FA7482">
        <w:rPr>
          <w:rFonts w:ascii="Palatino Linotype" w:eastAsia="Calibri" w:hAnsi="Palatino Linotype" w:cs="Arial"/>
          <w:sz w:val="24"/>
        </w:rPr>
        <w:t xml:space="preserve">, notifico al </w:t>
      </w:r>
      <w:r w:rsidRPr="00FA7482">
        <w:rPr>
          <w:rFonts w:ascii="Palatino Linotype" w:eastAsia="Calibri" w:hAnsi="Palatino Linotype" w:cs="Arial"/>
          <w:b/>
          <w:sz w:val="24"/>
        </w:rPr>
        <w:t>Recurrente</w:t>
      </w:r>
      <w:r w:rsidRPr="00FA7482">
        <w:rPr>
          <w:rFonts w:ascii="Palatino Linotype" w:eastAsia="Calibri" w:hAnsi="Palatino Linotype" w:cs="Arial"/>
          <w:sz w:val="24"/>
        </w:rPr>
        <w:t xml:space="preserve"> que el plazo de quince días hábiles para emitir su respuesta había sido prorrogado por siete días hábiles, empero no pasa desapercibido para este Órgano Garante, que dicha prorroga no fue emitida conforme al procedimiento establecido en las Ley de Transparencia local.</w:t>
      </w:r>
    </w:p>
    <w:p w14:paraId="45E7E102" w14:textId="77777777" w:rsidR="00FA7482" w:rsidRDefault="00FA7482" w:rsidP="00415FD8">
      <w:pPr>
        <w:spacing w:after="0" w:line="360" w:lineRule="auto"/>
        <w:jc w:val="both"/>
        <w:rPr>
          <w:rFonts w:ascii="Palatino Linotype" w:hAnsi="Palatino Linotype" w:cs="Arial"/>
          <w:b/>
          <w:sz w:val="28"/>
        </w:rPr>
      </w:pPr>
    </w:p>
    <w:p w14:paraId="46FD9DFD" w14:textId="7F84E495" w:rsidR="00DB3C03" w:rsidRPr="00584718" w:rsidRDefault="00FA7482" w:rsidP="00415FD8">
      <w:pPr>
        <w:spacing w:after="0" w:line="360" w:lineRule="auto"/>
        <w:jc w:val="both"/>
        <w:rPr>
          <w:rFonts w:ascii="Palatino Linotype" w:hAnsi="Palatino Linotype" w:cs="Arial"/>
          <w:b/>
          <w:sz w:val="28"/>
        </w:rPr>
      </w:pPr>
      <w:r>
        <w:rPr>
          <w:rFonts w:ascii="Palatino Linotype" w:hAnsi="Palatino Linotype" w:cs="Arial"/>
          <w:b/>
          <w:sz w:val="28"/>
        </w:rPr>
        <w:t>TERCERO</w:t>
      </w:r>
      <w:r w:rsidR="006168E4" w:rsidRPr="00584718">
        <w:rPr>
          <w:rFonts w:ascii="Palatino Linotype" w:hAnsi="Palatino Linotype" w:cs="Arial"/>
          <w:b/>
          <w:sz w:val="28"/>
        </w:rPr>
        <w:t xml:space="preserve">. </w:t>
      </w:r>
      <w:r w:rsidR="006168E4" w:rsidRPr="00584718">
        <w:rPr>
          <w:rFonts w:ascii="Palatino Linotype" w:hAnsi="Palatino Linotype" w:cs="Arial"/>
          <w:b/>
          <w:sz w:val="28"/>
          <w:szCs w:val="20"/>
        </w:rPr>
        <w:t>De la respuesta del Sujeto Obligado.</w:t>
      </w:r>
    </w:p>
    <w:p w14:paraId="06F66F4C" w14:textId="46EF0C1F"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BB0CA64" w14:textId="04A5E3D8" w:rsidR="00C8257C" w:rsidRDefault="00C8257C" w:rsidP="00415FD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4560" behindDoc="0" locked="0" layoutInCell="1" allowOverlap="1" wp14:anchorId="07CCFC31" wp14:editId="0BE2953C">
                <wp:simplePos x="0" y="0"/>
                <wp:positionH relativeFrom="margin">
                  <wp:align>right</wp:align>
                </wp:positionH>
                <wp:positionV relativeFrom="paragraph">
                  <wp:posOffset>616585</wp:posOffset>
                </wp:positionV>
                <wp:extent cx="5724525" cy="111442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5724525" cy="11144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C0EEDE3" id="Rectángulo 4" o:spid="_x0000_s1026" style="position:absolute;margin-left:399.55pt;margin-top:48.55pt;width:450.75pt;height:87.7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" filled="f" strokecolor="red" strokeweight="2.25pt">
                <w10:wrap anchorx="margin"/>
              </v:rect>
            </w:pict>
          </mc:Fallback>
        </mc:AlternateContent>
      </w:r>
      <w:r w:rsidR="00883442">
        <w:rPr>
          <w:rFonts w:ascii="Palatino Linotype" w:hAnsi="Palatino Linotype" w:cs="Arial"/>
          <w:noProof/>
          <w:sz w:val="24"/>
          <w:szCs w:val="24"/>
          <w:lang w:eastAsia="es-MX"/>
        </w:rPr>
        <w:drawing>
          <wp:inline distT="0" distB="0" distL="0" distR="0" wp14:anchorId="3AE66999" wp14:editId="68152166">
            <wp:extent cx="5780336" cy="284278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384" cy="2854123"/>
                    </a:xfrm>
                    <a:prstGeom prst="rect">
                      <a:avLst/>
                    </a:prstGeom>
                    <a:noFill/>
                    <a:ln>
                      <a:noFill/>
                    </a:ln>
                  </pic:spPr>
                </pic:pic>
              </a:graphicData>
            </a:graphic>
          </wp:inline>
        </w:drawing>
      </w:r>
    </w:p>
    <w:p w14:paraId="17FED4B5" w14:textId="100B68D3" w:rsidR="00A62B59" w:rsidRDefault="00A62B59" w:rsidP="00415FD8">
      <w:pPr>
        <w:spacing w:after="0" w:line="360" w:lineRule="auto"/>
        <w:jc w:val="both"/>
        <w:rPr>
          <w:rFonts w:ascii="Palatino Linotype" w:hAnsi="Palatino Linotype" w:cs="Arial"/>
          <w:sz w:val="24"/>
          <w:szCs w:val="24"/>
        </w:rPr>
      </w:pPr>
      <w:bookmarkStart w:id="0" w:name="_GoBack"/>
      <w:bookmarkEnd w:id="0"/>
    </w:p>
    <w:p w14:paraId="695D9190" w14:textId="6F7D814A" w:rsidR="006168E4" w:rsidRPr="00584718" w:rsidRDefault="00C8257C" w:rsidP="00415FD8">
      <w:pPr>
        <w:spacing w:after="0" w:line="360" w:lineRule="auto"/>
        <w:jc w:val="both"/>
        <w:rPr>
          <w:rFonts w:ascii="Palatino Linotype" w:hAnsi="Palatino Linotype" w:cs="Arial"/>
          <w:b/>
          <w:sz w:val="28"/>
        </w:rPr>
      </w:pPr>
      <w:r>
        <w:rPr>
          <w:rFonts w:ascii="Palatino Linotype" w:hAnsi="Palatino Linotype" w:cs="Arial"/>
          <w:b/>
          <w:sz w:val="28"/>
        </w:rPr>
        <w:lastRenderedPageBreak/>
        <w:t>CUARTO</w:t>
      </w:r>
      <w:r w:rsidR="006168E4" w:rsidRPr="00584718">
        <w:rPr>
          <w:rFonts w:ascii="Palatino Linotype" w:hAnsi="Palatino Linotype" w:cs="Arial"/>
          <w:b/>
          <w:sz w:val="28"/>
        </w:rPr>
        <w:t xml:space="preserve">. </w:t>
      </w:r>
      <w:r w:rsidR="006168E4" w:rsidRPr="00584718">
        <w:rPr>
          <w:rFonts w:ascii="Palatino Linotype" w:hAnsi="Palatino Linotype"/>
          <w:b/>
          <w:sz w:val="28"/>
        </w:rPr>
        <w:t>Del recurso de revisión.</w:t>
      </w:r>
    </w:p>
    <w:p w14:paraId="371358E2" w14:textId="35639ACC"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C8257C">
        <w:rPr>
          <w:rFonts w:ascii="Palatino Linotype" w:hAnsi="Palatino Linotype" w:cs="Arial"/>
          <w:sz w:val="24"/>
          <w:szCs w:val="24"/>
        </w:rPr>
        <w:t>veintitrés de marzo</w:t>
      </w:r>
      <w:r w:rsidR="00A62B59">
        <w:rPr>
          <w:rFonts w:ascii="Palatino Linotype" w:hAnsi="Palatino Linotype" w:cs="Arial"/>
          <w:sz w:val="24"/>
          <w:szCs w:val="24"/>
        </w:rPr>
        <w:t xml:space="preserve"> de dos mil veinte</w:t>
      </w:r>
      <w:r w:rsidR="0035578B" w:rsidRPr="00584718">
        <w:rPr>
          <w:rFonts w:ascii="Palatino Linotype" w:hAnsi="Palatino Linotype" w:cs="Arial"/>
          <w:sz w:val="24"/>
          <w:szCs w:val="24"/>
        </w:rPr>
        <w:t xml:space="preserve">, el cual fue registrado con el expediente número </w:t>
      </w:r>
      <w:r w:rsidR="00C8257C" w:rsidRPr="00C8257C">
        <w:rPr>
          <w:rFonts w:ascii="Palatino Linotype" w:hAnsi="Palatino Linotype" w:cs="Arial"/>
          <w:b/>
          <w:sz w:val="24"/>
          <w:szCs w:val="24"/>
        </w:rPr>
        <w:t>01735/INFOEM/IP/RR/2020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7345A607"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C8257C" w:rsidRPr="00C8257C">
        <w:rPr>
          <w:rFonts w:ascii="Palatino Linotype" w:hAnsi="Palatino Linotype" w:cs="Arial"/>
          <w:i/>
        </w:rPr>
        <w:t>OMISIÓN DE DAR RESPUESTA</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252BCF5C"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C8257C" w:rsidRPr="00C8257C">
        <w:rPr>
          <w:rFonts w:ascii="Palatino Linotype" w:hAnsi="Palatino Linotype"/>
          <w:i/>
          <w:color w:val="000000"/>
        </w:rPr>
        <w:t>AUN CUANDO EL SUJETO OBLIGADO SE AUTORIZA UNA PRORROGA, NO HACE ENTREGA DE LA INFORMACIÓN SOLICITADA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64443555" w:rsidR="006168E4" w:rsidRPr="00584718" w:rsidRDefault="00C8257C" w:rsidP="00415FD8">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6168E4" w:rsidRPr="00584718">
        <w:rPr>
          <w:rFonts w:ascii="Palatino Linotype" w:hAnsi="Palatino Linotype" w:cs="Arial"/>
          <w:b/>
          <w:sz w:val="24"/>
          <w:szCs w:val="24"/>
        </w:rPr>
        <w:t xml:space="preserve">. </w:t>
      </w:r>
      <w:r w:rsidR="006168E4" w:rsidRPr="00584718">
        <w:rPr>
          <w:rFonts w:ascii="Palatino Linotype" w:hAnsi="Palatino Linotype" w:cs="Arial"/>
          <w:b/>
          <w:sz w:val="28"/>
          <w:szCs w:val="28"/>
        </w:rPr>
        <w:t>Del turno del recurso de revisión.</w:t>
      </w:r>
    </w:p>
    <w:p w14:paraId="42EF39D2" w14:textId="41D35444"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C8257C">
        <w:rPr>
          <w:rFonts w:ascii="Palatino Linotype" w:hAnsi="Palatino Linotype" w:cs="Arial"/>
          <w:sz w:val="24"/>
          <w:szCs w:val="24"/>
        </w:rPr>
        <w:t>siete de a</w:t>
      </w:r>
      <w:r w:rsidR="00C8257C" w:rsidRPr="00C8257C">
        <w:rPr>
          <w:rFonts w:ascii="Palatino Linotype" w:hAnsi="Palatino Linotype" w:cs="Arial"/>
          <w:sz w:val="24"/>
          <w:szCs w:val="24"/>
        </w:rPr>
        <w:t>g</w:t>
      </w:r>
      <w:r w:rsidR="00C8257C">
        <w:rPr>
          <w:rFonts w:ascii="Palatino Linotype" w:hAnsi="Palatino Linotype" w:cs="Arial"/>
          <w:sz w:val="24"/>
          <w:szCs w:val="24"/>
        </w:rPr>
        <w:t>osto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6E6EBFF0" w:rsidR="00A46924" w:rsidRPr="00584718" w:rsidRDefault="00C8257C" w:rsidP="00415FD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D51568"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00D51568" w:rsidRPr="00584718">
        <w:rPr>
          <w:rFonts w:ascii="Palatino Linotype" w:hAnsi="Palatino Linotype" w:cs="Arial"/>
          <w:b/>
          <w:sz w:val="28"/>
          <w:szCs w:val="28"/>
        </w:rPr>
        <w:t>nstrucción.</w:t>
      </w:r>
    </w:p>
    <w:p w14:paraId="262B15F5" w14:textId="3F5B979E"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37D45AAC" w14:textId="31AF3294" w:rsidR="00C8257C" w:rsidRDefault="00C8257C" w:rsidP="00415FD8">
      <w:pPr>
        <w:spacing w:after="0" w:line="360" w:lineRule="auto"/>
        <w:jc w:val="both"/>
        <w:rPr>
          <w:rFonts w:ascii="Palatino Linotype" w:hAnsi="Palatino Linotype" w:cs="Arial"/>
          <w:sz w:val="24"/>
          <w:szCs w:val="24"/>
        </w:rPr>
      </w:pPr>
      <w:r w:rsidRPr="00C8257C">
        <w:rPr>
          <w:rFonts w:ascii="Palatino Linotype" w:hAnsi="Palatino Linotype" w:cs="Arial"/>
          <w:noProof/>
          <w:sz w:val="24"/>
          <w:szCs w:val="24"/>
          <w:lang w:eastAsia="es-MX"/>
        </w:rPr>
        <w:lastRenderedPageBreak/>
        <w:drawing>
          <wp:inline distT="0" distB="0" distL="0" distR="0" wp14:anchorId="29341B5A" wp14:editId="1C2C4EA7">
            <wp:extent cx="5760720" cy="16109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10995"/>
                    </a:xfrm>
                    <a:prstGeom prst="rect">
                      <a:avLst/>
                    </a:prstGeom>
                  </pic:spPr>
                </pic:pic>
              </a:graphicData>
            </a:graphic>
          </wp:inline>
        </w:drawing>
      </w:r>
    </w:p>
    <w:p w14:paraId="11EDC0A6" w14:textId="5FA86C2A" w:rsidR="00727C0F" w:rsidRPr="00727C0F" w:rsidRDefault="00727C0F" w:rsidP="00D24D84">
      <w:pPr>
        <w:spacing w:after="0" w:line="360" w:lineRule="auto"/>
        <w:rPr>
          <w:rFonts w:ascii="Palatino Linotype" w:hAnsi="Palatino Linotype" w:cs="Arial"/>
          <w:sz w:val="24"/>
          <w:szCs w:val="24"/>
        </w:rPr>
      </w:pPr>
    </w:p>
    <w:p w14:paraId="2056DF60" w14:textId="2FB70DD7" w:rsidR="000510FC" w:rsidRDefault="00106387" w:rsidP="00415FD8">
      <w:pPr>
        <w:spacing w:after="0" w:line="360" w:lineRule="auto"/>
        <w:jc w:val="both"/>
        <w:rPr>
          <w:rFonts w:ascii="Palatino Linotype" w:hAnsi="Palatino Linotype" w:cs="Arial"/>
          <w:b/>
          <w:sz w:val="28"/>
          <w:szCs w:val="28"/>
        </w:rPr>
      </w:pPr>
      <w:r>
        <w:rPr>
          <w:rFonts w:ascii="Palatino Linotype" w:hAnsi="Palatino Linotype" w:cs="Arial"/>
          <w:b/>
          <w:sz w:val="28"/>
        </w:rPr>
        <w:t>SÉPTIMO</w:t>
      </w:r>
      <w:r w:rsidR="000510FC" w:rsidRPr="00584718">
        <w:rPr>
          <w:rFonts w:ascii="Palatino Linotype" w:hAnsi="Palatino Linotype" w:cs="Arial"/>
          <w:b/>
          <w:sz w:val="24"/>
          <w:szCs w:val="24"/>
        </w:rPr>
        <w:t xml:space="preserve">. </w:t>
      </w:r>
      <w:r w:rsidR="000510FC"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000510FC" w:rsidRPr="00584718">
        <w:rPr>
          <w:rFonts w:ascii="Palatino Linotype" w:hAnsi="Palatino Linotype" w:cs="Arial"/>
          <w:b/>
          <w:sz w:val="28"/>
          <w:szCs w:val="28"/>
        </w:rPr>
        <w:t>nstrucción.</w:t>
      </w:r>
    </w:p>
    <w:p w14:paraId="5BA22780" w14:textId="540E75AE"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106387">
        <w:rPr>
          <w:rFonts w:ascii="Palatino Linotype" w:hAnsi="Palatino Linotype" w:cs="Arial"/>
          <w:sz w:val="24"/>
          <w:szCs w:val="24"/>
        </w:rPr>
        <w:t xml:space="preserve">veinticuatro de </w:t>
      </w:r>
      <w:r w:rsidR="003E396F">
        <w:rPr>
          <w:rFonts w:ascii="Palatino Linotype" w:hAnsi="Palatino Linotype" w:cs="Arial"/>
          <w:sz w:val="24"/>
          <w:szCs w:val="24"/>
        </w:rPr>
        <w:t>agosto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2650B3DB" w14:textId="16EEE04F" w:rsidR="006E717A"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 xml:space="preserve">de la Ley de Transparencia y Acceso a la Información Pública del Estado de </w:t>
      </w:r>
      <w:r w:rsidRPr="00584718">
        <w:rPr>
          <w:rFonts w:ascii="Palatino Linotype" w:hAnsi="Palatino Linotype" w:cs="Arial"/>
          <w:sz w:val="24"/>
        </w:rPr>
        <w:lastRenderedPageBreak/>
        <w:t>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09D417CB" w:rsidR="0090757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8A18371" w14:textId="77777777" w:rsidR="002411DC" w:rsidRPr="00584718" w:rsidRDefault="002411DC" w:rsidP="00415FD8">
      <w:pPr>
        <w:pStyle w:val="Prrafodelista"/>
        <w:autoSpaceDE w:val="0"/>
        <w:autoSpaceDN w:val="0"/>
        <w:adjustRightInd w:val="0"/>
        <w:ind w:left="567" w:right="567"/>
        <w:jc w:val="both"/>
        <w:rPr>
          <w:rFonts w:ascii="Palatino Linotype" w:hAnsi="Palatino Linotype" w:cs="Arial"/>
          <w:i/>
          <w:sz w:val="22"/>
          <w:szCs w:val="22"/>
        </w:rPr>
      </w:pPr>
    </w:p>
    <w:p w14:paraId="62432C72" w14:textId="573C3E78" w:rsidR="00907575"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3D35792E" w14:textId="77777777" w:rsidR="002411DC" w:rsidRPr="00584718" w:rsidRDefault="002411DC" w:rsidP="00415FD8">
      <w:pPr>
        <w:pStyle w:val="Prrafodelista"/>
        <w:autoSpaceDE w:val="0"/>
        <w:autoSpaceDN w:val="0"/>
        <w:adjustRightInd w:val="0"/>
        <w:ind w:left="567" w:right="567"/>
        <w:jc w:val="right"/>
        <w:rPr>
          <w:rFonts w:ascii="Palatino Linotype" w:hAnsi="Palatino Linotype" w:cs="Arial"/>
          <w:i/>
          <w:sz w:val="18"/>
          <w:szCs w:val="22"/>
        </w:rPr>
      </w:pP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1EBE6923" w:rsidR="002813C0" w:rsidRPr="00161CEB" w:rsidRDefault="002411DC"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lastRenderedPageBreak/>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04CFC635" w:rsidR="00D51568" w:rsidRPr="00584718" w:rsidRDefault="001F5DEB"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lastRenderedPageBreak/>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3D94F29A"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106387" w:rsidRPr="00106387">
        <w:rPr>
          <w:rFonts w:ascii="Palatino Linotype" w:hAnsi="Palatino Linotype"/>
          <w:b/>
          <w:sz w:val="24"/>
          <w:szCs w:val="24"/>
        </w:rPr>
        <w:t>00041/TEZOYUCA/IP/2020</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6123DA1D" w:rsidR="00604860" w:rsidRPr="000E3998" w:rsidRDefault="00106387" w:rsidP="000E3998">
      <w:pPr>
        <w:pStyle w:val="Prrafodelista"/>
        <w:numPr>
          <w:ilvl w:val="0"/>
          <w:numId w:val="4"/>
        </w:numPr>
        <w:jc w:val="both"/>
        <w:rPr>
          <w:rFonts w:ascii="Palatino Linotype" w:hAnsi="Palatino Linotype" w:cs="Arial"/>
          <w:b/>
          <w:bCs/>
          <w:i/>
          <w:color w:val="000000"/>
          <w:u w:val="single"/>
        </w:rPr>
      </w:pPr>
      <w:r w:rsidRPr="00106387">
        <w:rPr>
          <w:rFonts w:ascii="Palatino Linotype" w:hAnsi="Palatino Linotype"/>
          <w:b/>
          <w:i/>
          <w:u w:val="single"/>
          <w:lang w:val="es-MX"/>
        </w:rPr>
        <w:t>Todos los procesos, actas, carpetas, expedientes y demás documentos en los que conste la regularización de las propiedades de los bienes inmuebles municipales, a partir del 1 de enero de 2016 hasta la fecha</w:t>
      </w:r>
      <w:r w:rsidR="001F5DEB" w:rsidRPr="001F5DEB">
        <w:rPr>
          <w:rFonts w:ascii="Palatino Linotype" w:hAnsi="Palatino Linotype"/>
          <w:b/>
          <w:i/>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w:t>
      </w:r>
      <w:r w:rsidRPr="00CE48BA">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0044563C"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w:t>
      </w:r>
      <w:r w:rsidR="00B32BC9">
        <w:rPr>
          <w:rFonts w:ascii="Palatino Linotype" w:hAnsi="Palatino Linotype" w:cs="Arial"/>
        </w:rPr>
        <w:t>,</w:t>
      </w:r>
      <w:r w:rsidRPr="00296F63">
        <w:rPr>
          <w:rFonts w:ascii="Palatino Linotype" w:hAnsi="Palatino Linotype" w:cs="Arial"/>
        </w:rPr>
        <w:t xml:space="preserve">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lastRenderedPageBreak/>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6B12998A"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xml:space="preserve">, emitidos por el Consejo </w:t>
      </w:r>
      <w:r w:rsidRPr="00893282">
        <w:rPr>
          <w:rFonts w:ascii="Palatino Linotype" w:hAnsi="Palatino Linotype"/>
          <w:sz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584718">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lastRenderedPageBreak/>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F615CBD"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106387" w:rsidRPr="00106387">
        <w:rPr>
          <w:rFonts w:ascii="Palatino Linotype" w:hAnsi="Palatino Linotype" w:cs="Arial"/>
          <w:b/>
          <w:sz w:val="24"/>
        </w:rPr>
        <w:t>00041/TEZOYUCA/IP/2020</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47E28D3C"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F03277">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5B37A249"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106387" w:rsidRPr="00106387">
        <w:rPr>
          <w:rFonts w:ascii="Palatino Linotype" w:hAnsi="Palatino Linotype" w:cs="Arial"/>
          <w:b/>
          <w:sz w:val="24"/>
          <w:szCs w:val="24"/>
        </w:rPr>
        <w:t>00041/TEZOYUCA/IP/2020</w:t>
      </w:r>
      <w:r w:rsidRPr="00584718">
        <w:rPr>
          <w:rFonts w:ascii="Palatino Linotype" w:hAnsi="Palatino Linotype" w:cs="Arial"/>
          <w:sz w:val="24"/>
          <w:szCs w:val="24"/>
        </w:rPr>
        <w:t>,</w:t>
      </w:r>
      <w:r w:rsidR="00CF5C44">
        <w:rPr>
          <w:rFonts w:ascii="Palatino Linotype" w:hAnsi="Palatino Linotype" w:cs="Arial"/>
          <w:sz w:val="24"/>
          <w:szCs w:val="24"/>
        </w:rPr>
        <w:t xml:space="preserve"> </w:t>
      </w:r>
      <w:r w:rsidR="009046C9">
        <w:rPr>
          <w:rFonts w:ascii="Palatino Linotype" w:eastAsia="Times New Roman" w:hAnsi="Palatino Linotype" w:cs="Arial"/>
          <w:sz w:val="24"/>
          <w:szCs w:val="24"/>
        </w:rPr>
        <w:t xml:space="preserve">en términos del Considerando </w:t>
      </w:r>
      <w:r w:rsidR="00F03277">
        <w:rPr>
          <w:rFonts w:ascii="Palatino Linotype" w:eastAsia="Times New Roman" w:hAnsi="Palatino Linotype" w:cs="Arial"/>
          <w:b/>
          <w:sz w:val="24"/>
          <w:szCs w:val="24"/>
        </w:rPr>
        <w:t>CUARTO</w:t>
      </w:r>
      <w:r w:rsidR="009046C9">
        <w:rPr>
          <w:rFonts w:ascii="Palatino Linotype" w:eastAsia="Times New Roman" w:hAnsi="Palatino Linotype" w:cs="Arial"/>
          <w:b/>
          <w:sz w:val="24"/>
          <w:szCs w:val="24"/>
        </w:rPr>
        <w:t xml:space="preserve"> </w:t>
      </w:r>
      <w:r w:rsidR="009046C9" w:rsidRPr="000444B6">
        <w:rPr>
          <w:rFonts w:ascii="Palatino Linotype" w:eastAsia="Times New Roman" w:hAnsi="Palatino Linotype" w:cs="Arial"/>
          <w:bCs/>
          <w:sz w:val="24"/>
          <w:szCs w:val="24"/>
        </w:rPr>
        <w:t>de esta Resolución</w:t>
      </w:r>
      <w:r w:rsidR="009046C9">
        <w:rPr>
          <w:rFonts w:ascii="Palatino Linotype" w:eastAsia="Times New Roman" w:hAnsi="Palatino Linotype" w:cs="Arial"/>
          <w:sz w:val="24"/>
          <w:szCs w:val="24"/>
        </w:rPr>
        <w:t xml:space="preserve">, vía </w:t>
      </w:r>
      <w:r w:rsidR="009046C9">
        <w:rPr>
          <w:rFonts w:ascii="Palatino Linotype" w:hAnsi="Palatino Linotype" w:cs="Arial"/>
          <w:sz w:val="24"/>
          <w:szCs w:val="24"/>
        </w:rPr>
        <w:t xml:space="preserve">Sistema de Acceso a la Información Mexiquense </w:t>
      </w:r>
      <w:r w:rsidR="009046C9" w:rsidRPr="00AA17EB">
        <w:rPr>
          <w:rFonts w:ascii="Palatino Linotype" w:hAnsi="Palatino Linotype" w:cs="Arial"/>
          <w:b/>
          <w:sz w:val="24"/>
          <w:szCs w:val="24"/>
        </w:rPr>
        <w:t>(SAIMEX)</w:t>
      </w:r>
      <w:r w:rsidR="009046C9">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29FDBCF3" w14:textId="3A18929B" w:rsidR="001D2FCC" w:rsidRDefault="009046C9" w:rsidP="00415FD8">
      <w:pPr>
        <w:autoSpaceDE w:val="0"/>
        <w:autoSpaceDN w:val="0"/>
        <w:adjustRightInd w:val="0"/>
        <w:spacing w:after="0" w:line="360" w:lineRule="auto"/>
        <w:jc w:val="both"/>
        <w:rPr>
          <w:rFonts w:ascii="Palatino Linotype" w:hAnsi="Palatino Linotype" w:cs="Arial"/>
          <w:sz w:val="24"/>
          <w:szCs w:val="24"/>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7E1288" w14:textId="77777777" w:rsidR="009046C9" w:rsidRDefault="009046C9" w:rsidP="00415FD8">
      <w:pPr>
        <w:autoSpaceDE w:val="0"/>
        <w:autoSpaceDN w:val="0"/>
        <w:adjustRightInd w:val="0"/>
        <w:spacing w:after="0" w:line="360" w:lineRule="auto"/>
        <w:jc w:val="both"/>
        <w:rPr>
          <w:rFonts w:ascii="Palatino Linotype" w:hAnsi="Palatino Linotype" w:cs="Arial"/>
          <w:b/>
          <w:sz w:val="28"/>
          <w:szCs w:val="24"/>
        </w:rPr>
      </w:pPr>
    </w:p>
    <w:p w14:paraId="374EA29C" w14:textId="1F79033E"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4E3FCF98"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lastRenderedPageBreak/>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03277">
        <w:rPr>
          <w:rFonts w:ascii="Palatino Linotype" w:eastAsia="MS Mincho" w:hAnsi="Palatino Linotype" w:cs="Times New Roman"/>
          <w:b/>
          <w:sz w:val="24"/>
        </w:rPr>
        <w:t>CUARTO</w:t>
      </w:r>
      <w:r w:rsidRPr="00584718">
        <w:rPr>
          <w:rFonts w:ascii="Palatino Linotype" w:eastAsia="MS Mincho" w:hAnsi="Palatino Linotype" w:cs="Times New Roman"/>
          <w:sz w:val="24"/>
        </w:rPr>
        <w:t xml:space="preserve"> de la presente resolución. </w:t>
      </w:r>
    </w:p>
    <w:p w14:paraId="516F39A4" w14:textId="330319F4" w:rsidR="004D5E02" w:rsidRDefault="004D5E02" w:rsidP="004D3D74">
      <w:pPr>
        <w:autoSpaceDE w:val="0"/>
        <w:autoSpaceDN w:val="0"/>
        <w:adjustRightInd w:val="0"/>
        <w:spacing w:after="0" w:line="360" w:lineRule="auto"/>
        <w:jc w:val="both"/>
        <w:rPr>
          <w:rFonts w:ascii="Palatino Linotype" w:eastAsia="MS Mincho" w:hAnsi="Palatino Linotype" w:cs="Times New Roman"/>
          <w:sz w:val="24"/>
        </w:rPr>
      </w:pPr>
    </w:p>
    <w:p w14:paraId="4B73D43E" w14:textId="69ED32B5" w:rsidR="004D5E02" w:rsidRDefault="004D5E02" w:rsidP="004D5E02">
      <w:pPr>
        <w:spacing w:after="0" w:line="360" w:lineRule="auto"/>
        <w:jc w:val="both"/>
        <w:rPr>
          <w:rFonts w:ascii="Palatino Linotype" w:eastAsia="Calibri" w:hAnsi="Palatino Linotype" w:cs="Times New Roman"/>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p w14:paraId="4BBF3919" w14:textId="4C040FB2" w:rsidR="00106387" w:rsidRDefault="00106387" w:rsidP="004D5E02">
      <w:pPr>
        <w:spacing w:after="0" w:line="360" w:lineRule="auto"/>
        <w:jc w:val="both"/>
        <w:rPr>
          <w:rFonts w:ascii="Palatino Linotype" w:eastAsia="Calibri" w:hAnsi="Palatino Linotype" w:cs="Times New Roman"/>
          <w:sz w:val="24"/>
          <w:szCs w:val="24"/>
          <w:lang w:eastAsia="es-ES_tradnl"/>
        </w:rPr>
      </w:pPr>
    </w:p>
    <w:p w14:paraId="62284D46" w14:textId="77777777" w:rsidR="00106387" w:rsidRPr="00DE06AB" w:rsidRDefault="00106387" w:rsidP="00106387">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DE06AB">
        <w:rPr>
          <w:rFonts w:ascii="Palatino Linotype" w:eastAsia="Calibri" w:hAnsi="Palatino Linotype" w:cs="Tahoma"/>
          <w:b/>
          <w:bCs/>
          <w:iCs/>
          <w:sz w:val="28"/>
          <w:szCs w:val="24"/>
          <w:lang w:val="es-ES" w:eastAsia="es-ES_tradnl"/>
        </w:rPr>
        <w:t>SÉPTIMO.</w:t>
      </w:r>
      <w:r w:rsidRPr="00DE06A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DE06AB">
        <w:rPr>
          <w:rFonts w:ascii="Palatino Linotype" w:eastAsia="Calibri" w:hAnsi="Palatino Linotype" w:cs="Tahoma"/>
          <w:b/>
          <w:bCs/>
          <w:iCs/>
          <w:sz w:val="24"/>
          <w:szCs w:val="24"/>
          <w:lang w:val="es-ES" w:eastAsia="es-ES_tradnl"/>
        </w:rPr>
        <w:t>Sujeto Obligado</w:t>
      </w:r>
      <w:r w:rsidRPr="00DE06A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2DB032B" w14:textId="77777777" w:rsidR="00106387" w:rsidRPr="00106387" w:rsidRDefault="00106387" w:rsidP="004D5E02">
      <w:pPr>
        <w:spacing w:after="0" w:line="360" w:lineRule="auto"/>
        <w:jc w:val="both"/>
        <w:rPr>
          <w:rFonts w:ascii="Palatino Linotype" w:eastAsia="Calibri" w:hAnsi="Palatino Linotype" w:cs="Times New Roman"/>
          <w:b/>
          <w:sz w:val="24"/>
          <w:szCs w:val="24"/>
          <w:lang w:val="es-ES" w:eastAsia="es-ES_tradnl"/>
        </w:rPr>
      </w:pPr>
    </w:p>
    <w:bookmarkEnd w:id="1"/>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495479C6"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LO RESUELVE, </w:t>
      </w:r>
      <w:r w:rsidR="009D1A4B" w:rsidRPr="009D1A4B">
        <w:rPr>
          <w:rFonts w:ascii="Palatino Linotype" w:hAnsi="Palatino Linotype" w:cs="Arial"/>
          <w:sz w:val="24"/>
          <w:szCs w:val="24"/>
        </w:rPr>
        <w:t>POR MAYORIA DE VOTOS</w:t>
      </w:r>
      <w:r w:rsidR="009D1A4B">
        <w:rPr>
          <w:rFonts w:ascii="Palatino Linotype" w:hAnsi="Palatino Linotype" w:cs="Arial"/>
          <w:sz w:val="24"/>
          <w:szCs w:val="24"/>
        </w:rPr>
        <w:t>,</w:t>
      </w:r>
      <w:r w:rsidRPr="00584718">
        <w:rPr>
          <w:rFonts w:ascii="Palatino Linotype" w:hAnsi="Palatino Linotype" w:cs="Arial"/>
          <w:sz w:val="24"/>
          <w:szCs w:val="24"/>
        </w:rPr>
        <w:t xml:space="preserve">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lastRenderedPageBreak/>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B33DB6">
        <w:rPr>
          <w:rFonts w:ascii="Palatino Linotype" w:hAnsi="Palatino Linotype" w:cs="Arial"/>
          <w:sz w:val="24"/>
          <w:szCs w:val="24"/>
        </w:rPr>
        <w:t xml:space="preserve"> </w:t>
      </w:r>
      <w:r w:rsidR="00B33DB6" w:rsidRPr="00B33DB6">
        <w:rPr>
          <w:rFonts w:ascii="Palatino Linotype" w:hAnsi="Palatino Linotype" w:cs="Arial"/>
          <w:sz w:val="24"/>
          <w:szCs w:val="24"/>
        </w:rPr>
        <w:t>(VOTO EN CONTRA CON VOTO DISIDENTE)</w:t>
      </w:r>
      <w:r w:rsidR="00F01E46" w:rsidRPr="00584718">
        <w:rPr>
          <w:rFonts w:ascii="Palatino Linotype" w:hAnsi="Palatino Linotype" w:cs="Arial"/>
          <w:sz w:val="24"/>
          <w:szCs w:val="24"/>
        </w:rPr>
        <w:t xml:space="preserve"> Y LUIS GUSTAVO PARRA NORIEGA</w:t>
      </w:r>
      <w:r w:rsidR="00DB1F94">
        <w:rPr>
          <w:rFonts w:ascii="Palatino Linotype" w:hAnsi="Palatino Linotype" w:cs="Arial"/>
          <w:sz w:val="24"/>
          <w:szCs w:val="24"/>
        </w:rPr>
        <w:t xml:space="preserve"> (AUSENCIA JUSTIFICADA)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B305D4">
        <w:rPr>
          <w:rFonts w:ascii="Palatino Linotype" w:hAnsi="Palatino Linotype" w:cs="Arial"/>
          <w:sz w:val="24"/>
          <w:szCs w:val="24"/>
        </w:rPr>
        <w:t xml:space="preserve">DÉCIMA </w:t>
      </w:r>
      <w:r w:rsidR="00106387">
        <w:rPr>
          <w:rFonts w:ascii="Palatino Linotype" w:hAnsi="Palatino Linotype" w:cs="Arial"/>
          <w:sz w:val="24"/>
          <w:szCs w:val="24"/>
        </w:rPr>
        <w:t>SEXTA</w:t>
      </w:r>
      <w:r w:rsidR="00F03277">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B33DB6">
        <w:rPr>
          <w:rFonts w:ascii="Palatino Linotype" w:hAnsi="Palatino Linotype" w:cs="Arial"/>
          <w:sz w:val="24"/>
          <w:szCs w:val="24"/>
        </w:rPr>
        <w:t>DOS</w:t>
      </w:r>
      <w:r w:rsidR="00106387">
        <w:rPr>
          <w:rFonts w:ascii="Palatino Linotype" w:hAnsi="Palatino Linotype" w:cs="Arial"/>
          <w:sz w:val="24"/>
          <w:szCs w:val="24"/>
        </w:rPr>
        <w:t xml:space="preserve"> DE SEPTIEMBRE</w:t>
      </w:r>
      <w:r w:rsidR="00106387"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6A6C9D">
        <w:rPr>
          <w:rFonts w:ascii="Palatino Linotype" w:hAnsi="Palatino Linotype" w:cs="Arial"/>
          <w:sz w:val="24"/>
          <w:szCs w:val="24"/>
        </w:rPr>
        <w:t>--------------------------------------------------------------------------------------------------------------------------------------------------------------------------------------------------------------------------------------------------------------------------------------------------------------------------------------------------------------</w:t>
      </w:r>
      <w:r w:rsidR="00C25281">
        <w:rPr>
          <w:rFonts w:ascii="Palatino Linotype" w:hAnsi="Palatino Linotype" w:cs="Arial"/>
          <w:sz w:val="24"/>
          <w:szCs w:val="24"/>
        </w:rPr>
        <w:t>-------------------------------------------------------------------------------------------------------------------------------------------------------------------------------------------------------------------------------------------------------------------------------------------------------------------------------------------------------------------------------------------------------------------------------------------------------------------------------------------------------------------------------------------------------------------------------------------------------------------------------------------------------------------------------------------------------------------------------------------------------------</w:t>
      </w:r>
      <w:r w:rsidR="00F03277">
        <w:rPr>
          <w:rFonts w:ascii="Palatino Linotype" w:hAnsi="Palatino Linotype" w:cs="Arial"/>
          <w:sz w:val="24"/>
          <w:szCs w:val="24"/>
        </w:rPr>
        <w:t>------------------------------------------------------------</w:t>
      </w:r>
      <w:r w:rsidR="009D1A4B">
        <w:rPr>
          <w:rFonts w:ascii="Palatino Linotype" w:hAnsi="Palatino Linotype" w:cs="Arial"/>
          <w:sz w:val="24"/>
          <w:szCs w:val="24"/>
        </w:rPr>
        <w:t>-----------------------------------------------------</w:t>
      </w:r>
      <w:r w:rsidR="00106387">
        <w:rPr>
          <w:rFonts w:ascii="Palatino Linotype" w:hAnsi="Palatino Linotype" w:cs="Arial"/>
          <w:sz w:val="24"/>
          <w:szCs w:val="24"/>
        </w:rPr>
        <w:t>------------------------------------------------------------------------------------------------------------------------------------------------------------------------------------------------------------------------------------------------------------------------------------------------------------------------------------------------------------------------------------------------------------------------------------------------------------------------------------------------------------------------------------------------------------------------------------------------------------------------------------------------------------------------------------------------------------------------------------------------------------------</w:t>
      </w:r>
    </w:p>
    <w:p w14:paraId="7AB2F83E" w14:textId="77777777" w:rsidR="00B305D4" w:rsidRDefault="00B305D4" w:rsidP="00415FD8">
      <w:pPr>
        <w:spacing w:after="0" w:line="360" w:lineRule="auto"/>
        <w:jc w:val="both"/>
        <w:rPr>
          <w:rFonts w:ascii="Palatino Linotype" w:hAnsi="Palatino Linotype" w:cs="Arial"/>
          <w:sz w:val="24"/>
          <w:szCs w:val="24"/>
        </w:rPr>
      </w:pPr>
    </w:p>
    <w:p w14:paraId="20CC17D6" w14:textId="3103D299"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806C22E" w:rsidR="000510FC" w:rsidRPr="00F55D03" w:rsidRDefault="00C01126" w:rsidP="007C15B3">
                            <w:pPr>
                              <w:spacing w:after="0" w:line="240" w:lineRule="auto"/>
                              <w:jc w:val="center"/>
                              <w:rPr>
                                <w:rFonts w:ascii="Palatino Linotype" w:hAnsi="Palatino Linotype"/>
                                <w:b/>
                              </w:rPr>
                            </w:pPr>
                            <w:r w:rsidRPr="00C01126">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806C22E" w:rsidR="000510FC" w:rsidRPr="00F55D03" w:rsidRDefault="00C01126" w:rsidP="007C15B3">
                      <w:pPr>
                        <w:spacing w:after="0" w:line="240" w:lineRule="auto"/>
                        <w:jc w:val="center"/>
                        <w:rPr>
                          <w:rFonts w:ascii="Palatino Linotype" w:hAnsi="Palatino Linotype"/>
                          <w:b/>
                        </w:rPr>
                      </w:pPr>
                      <w:r w:rsidRPr="00C01126">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66652E8C"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8B7ADE">
                              <w:rPr>
                                <w:rFonts w:ascii="Palatino Linotype" w:hAnsi="Palatino Linotype"/>
                                <w:b/>
                              </w:rPr>
                              <w:t>Ausencia justificada</w:t>
                            </w:r>
                            <w:r>
                              <w:rPr>
                                <w:rFonts w:ascii="Palatino Linotype" w:hAnsi="Palatino Linotype"/>
                                <w:b/>
                              </w:rPr>
                              <w:t>).</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E981999" id="_x0000_t202" coordsize="21600,21600" o:spt="202" path="m,l,21600r21600,l21600,xe">
                <v:stroke joinstyle="miter"/>
                <v:path gradientshapeok="t" o:connecttype="rect"/>
              </v:shapetype>
              <v:shape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66652E8C"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8B7ADE">
                        <w:rPr>
                          <w:rFonts w:ascii="Palatino Linotype" w:hAnsi="Palatino Linotype"/>
                          <w:b/>
                        </w:rPr>
                        <w:t>Ausencia justificada</w:t>
                      </w:r>
                      <w:r>
                        <w:rPr>
                          <w:rFonts w:ascii="Palatino Linotype" w:hAnsi="Palatino Linotype"/>
                          <w:b/>
                        </w:rPr>
                        <w:t>).</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349447F7"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923E83">
        <w:rPr>
          <w:rFonts w:ascii="Palatino Linotype" w:hAnsi="Palatino Linotype" w:cs="Arial"/>
          <w:sz w:val="16"/>
          <w:szCs w:val="16"/>
        </w:rPr>
        <w:t>dos</w:t>
      </w:r>
      <w:r w:rsidR="00EF0209">
        <w:rPr>
          <w:rFonts w:ascii="Palatino Linotype" w:hAnsi="Palatino Linotype" w:cs="Arial"/>
          <w:sz w:val="16"/>
          <w:szCs w:val="16"/>
        </w:rPr>
        <w:t xml:space="preserve"> de septiembre</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EF0209" w:rsidRPr="00EF0209">
        <w:rPr>
          <w:rFonts w:ascii="Palatino Linotype" w:hAnsi="Palatino Linotype" w:cs="Arial"/>
          <w:b/>
          <w:bCs/>
          <w:sz w:val="16"/>
          <w:szCs w:val="16"/>
          <w:lang w:eastAsia="es-MX"/>
        </w:rPr>
        <w:t>01735/INFOEM/IP/RR/2020</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7B507" w14:textId="77777777" w:rsidR="0083168D" w:rsidRDefault="0083168D" w:rsidP="006168E4">
      <w:pPr>
        <w:spacing w:after="0" w:line="240" w:lineRule="auto"/>
      </w:pPr>
      <w:r>
        <w:separator/>
      </w:r>
    </w:p>
  </w:endnote>
  <w:endnote w:type="continuationSeparator" w:id="0">
    <w:p w14:paraId="4807F89E" w14:textId="77777777" w:rsidR="0083168D" w:rsidRDefault="0083168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3442">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3442">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34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3442">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AF2B0" w14:textId="77777777" w:rsidR="0083168D" w:rsidRDefault="0083168D" w:rsidP="006168E4">
      <w:pPr>
        <w:spacing w:after="0" w:line="240" w:lineRule="auto"/>
      </w:pPr>
      <w:r>
        <w:separator/>
      </w:r>
    </w:p>
  </w:footnote>
  <w:footnote w:type="continuationSeparator" w:id="0">
    <w:p w14:paraId="5528104D" w14:textId="77777777" w:rsidR="0083168D" w:rsidRDefault="0083168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D7FC9" w14:textId="54117EA7" w:rsidR="00C50E88" w:rsidRDefault="00883442">
    <w:pPr>
      <w:pStyle w:val="Encabezado"/>
    </w:pPr>
    <w:r>
      <w:rPr>
        <w:noProof/>
        <w:lang w:val="es-MX" w:eastAsia="es-MX"/>
      </w:rPr>
      <w:pict w14:anchorId="3E349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0267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03C527D6" w:rsidR="000510FC" w:rsidRDefault="00883442">
    <w:pPr>
      <w:pStyle w:val="Encabezado"/>
    </w:pPr>
    <w:r>
      <w:rPr>
        <w:noProof/>
        <w:lang w:val="es-MX" w:eastAsia="es-MX"/>
      </w:rPr>
      <w:pict w14:anchorId="3D95E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02673" o:spid="_x0000_s2051" type="#_x0000_t75" style="position:absolute;margin-left:-86.35pt;margin-top:-115.9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B5259F1" w:rsidR="000510FC" w:rsidRPr="00B4142F" w:rsidRDefault="00FA7482" w:rsidP="005C14E1">
          <w:pPr>
            <w:spacing w:after="0" w:line="276" w:lineRule="auto"/>
            <w:ind w:left="639" w:right="214"/>
            <w:jc w:val="right"/>
            <w:rPr>
              <w:rFonts w:ascii="Palatino Linotype" w:hAnsi="Palatino Linotype" w:cs="Arial"/>
              <w:szCs w:val="20"/>
            </w:rPr>
          </w:pPr>
          <w:bookmarkStart w:id="2" w:name="_Hlk49355090"/>
          <w:r w:rsidRPr="00FA7482">
            <w:rPr>
              <w:rFonts w:ascii="Palatino Linotype" w:hAnsi="Palatino Linotype" w:cs="Arial"/>
              <w:bCs/>
              <w:sz w:val="24"/>
              <w:lang w:eastAsia="es-MX"/>
            </w:rPr>
            <w:t>01735/INFOEM/IP/RR/2020</w:t>
          </w:r>
          <w:bookmarkEnd w:id="2"/>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405A26F" w:rsidR="000510FC" w:rsidRPr="00B7426B" w:rsidRDefault="00FA7482" w:rsidP="00B7426B">
          <w:pPr>
            <w:spacing w:after="0" w:line="276" w:lineRule="auto"/>
            <w:ind w:left="639" w:right="214"/>
            <w:jc w:val="right"/>
            <w:rPr>
              <w:rFonts w:ascii="Palatino Linotype" w:hAnsi="Palatino Linotype" w:cs="Arial"/>
              <w:szCs w:val="20"/>
            </w:rPr>
          </w:pPr>
          <w:r w:rsidRPr="00FA7482">
            <w:rPr>
              <w:rFonts w:ascii="Palatino Linotype" w:hAnsi="Palatino Linotype" w:cs="Arial"/>
              <w:szCs w:val="20"/>
            </w:rPr>
            <w:t xml:space="preserve">Ayuntamiento de </w:t>
          </w:r>
          <w:proofErr w:type="spellStart"/>
          <w:r w:rsidRPr="00FA7482">
            <w:rPr>
              <w:rFonts w:ascii="Palatino Linotype" w:hAnsi="Palatino Linotype" w:cs="Arial"/>
              <w:szCs w:val="20"/>
            </w:rPr>
            <w:t>Tezoyuca</w:t>
          </w:r>
          <w:proofErr w:type="spellEnd"/>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DE1638C" w:rsidR="000510FC" w:rsidRPr="00B4142F" w:rsidRDefault="00FA7482" w:rsidP="005C14E1">
          <w:pPr>
            <w:spacing w:after="0" w:line="276" w:lineRule="auto"/>
            <w:ind w:left="639" w:right="214"/>
            <w:jc w:val="right"/>
            <w:rPr>
              <w:rFonts w:ascii="Palatino Linotype" w:hAnsi="Palatino Linotype" w:cs="Arial"/>
              <w:szCs w:val="20"/>
            </w:rPr>
          </w:pPr>
          <w:r w:rsidRPr="00FA7482">
            <w:rPr>
              <w:rFonts w:ascii="Palatino Linotype" w:hAnsi="Palatino Linotype" w:cs="Arial"/>
              <w:bCs/>
              <w:sz w:val="24"/>
              <w:lang w:eastAsia="es-MX"/>
            </w:rPr>
            <w:t>01735/INFOEM/IP/RR/2020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6AF15E0" w:rsidR="000510FC" w:rsidRPr="00F06FED" w:rsidRDefault="00883442"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DB1DC30" w:rsidR="000510FC" w:rsidRDefault="00FA7482" w:rsidP="00B7426B">
          <w:pPr>
            <w:spacing w:after="0" w:line="276" w:lineRule="auto"/>
            <w:ind w:left="639" w:right="214"/>
            <w:jc w:val="right"/>
            <w:rPr>
              <w:rFonts w:ascii="Palatino Linotype" w:hAnsi="Palatino Linotype" w:cs="Arial"/>
              <w:szCs w:val="20"/>
            </w:rPr>
          </w:pPr>
          <w:r w:rsidRPr="00FA7482">
            <w:rPr>
              <w:rFonts w:ascii="Palatino Linotype" w:hAnsi="Palatino Linotype" w:cs="Arial"/>
              <w:szCs w:val="20"/>
            </w:rPr>
            <w:t xml:space="preserve">Ayuntamiento de </w:t>
          </w:r>
          <w:proofErr w:type="spellStart"/>
          <w:r w:rsidRPr="00FA7482">
            <w:rPr>
              <w:rFonts w:ascii="Palatino Linotype" w:hAnsi="Palatino Linotype" w:cs="Arial"/>
              <w:szCs w:val="20"/>
            </w:rPr>
            <w:t>Tezoyuca</w:t>
          </w:r>
          <w:proofErr w:type="spellEnd"/>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564B1F76" w:rsidR="000510FC" w:rsidRDefault="00883442">
    <w:pPr>
      <w:pStyle w:val="Encabezado"/>
    </w:pPr>
    <w:r>
      <w:rPr>
        <w:noProof/>
        <w:lang w:val="es-MX" w:eastAsia="es-MX"/>
      </w:rPr>
      <w:pict w14:anchorId="1B02C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02671" o:spid="_x0000_s2049" type="#_x0000_t75" style="position:absolute;margin-left:-84.85pt;margin-top:-113.8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F50C88"/>
    <w:multiLevelType w:val="hybridMultilevel"/>
    <w:tmpl w:val="FE6C3E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728"/>
    <w:rsid w:val="00064AB0"/>
    <w:rsid w:val="00070182"/>
    <w:rsid w:val="0007104F"/>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E3998"/>
    <w:rsid w:val="000F5196"/>
    <w:rsid w:val="000F6B51"/>
    <w:rsid w:val="000F6E67"/>
    <w:rsid w:val="00103C52"/>
    <w:rsid w:val="0010527B"/>
    <w:rsid w:val="00106387"/>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1F5DEB"/>
    <w:rsid w:val="00200225"/>
    <w:rsid w:val="00201459"/>
    <w:rsid w:val="0020663C"/>
    <w:rsid w:val="00210C79"/>
    <w:rsid w:val="0021315E"/>
    <w:rsid w:val="00213E1C"/>
    <w:rsid w:val="002176B7"/>
    <w:rsid w:val="002205C0"/>
    <w:rsid w:val="00221357"/>
    <w:rsid w:val="002218C3"/>
    <w:rsid w:val="00222EF8"/>
    <w:rsid w:val="00230CB8"/>
    <w:rsid w:val="00232D81"/>
    <w:rsid w:val="00233D67"/>
    <w:rsid w:val="002363B0"/>
    <w:rsid w:val="002411DC"/>
    <w:rsid w:val="00245D6A"/>
    <w:rsid w:val="00266874"/>
    <w:rsid w:val="00272FC7"/>
    <w:rsid w:val="00276062"/>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081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55A0A"/>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396F"/>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1EBD"/>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D5E02"/>
    <w:rsid w:val="004E6BE9"/>
    <w:rsid w:val="004F1ECB"/>
    <w:rsid w:val="004F2DD4"/>
    <w:rsid w:val="004F7AF7"/>
    <w:rsid w:val="00500405"/>
    <w:rsid w:val="0050130C"/>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6B72"/>
    <w:rsid w:val="005575BB"/>
    <w:rsid w:val="00557A82"/>
    <w:rsid w:val="00562653"/>
    <w:rsid w:val="00562DA8"/>
    <w:rsid w:val="005645BE"/>
    <w:rsid w:val="00567D72"/>
    <w:rsid w:val="00570592"/>
    <w:rsid w:val="005733EB"/>
    <w:rsid w:val="0057689F"/>
    <w:rsid w:val="00582600"/>
    <w:rsid w:val="00584718"/>
    <w:rsid w:val="00590D02"/>
    <w:rsid w:val="00596E35"/>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2F"/>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1E81"/>
    <w:rsid w:val="00774536"/>
    <w:rsid w:val="00775BF4"/>
    <w:rsid w:val="00794F80"/>
    <w:rsid w:val="007A05E1"/>
    <w:rsid w:val="007A5EAA"/>
    <w:rsid w:val="007A6634"/>
    <w:rsid w:val="007A681B"/>
    <w:rsid w:val="007B0479"/>
    <w:rsid w:val="007B1212"/>
    <w:rsid w:val="007B2C77"/>
    <w:rsid w:val="007B3C72"/>
    <w:rsid w:val="007B4114"/>
    <w:rsid w:val="007B4372"/>
    <w:rsid w:val="007B6FD8"/>
    <w:rsid w:val="007C15B3"/>
    <w:rsid w:val="007C3098"/>
    <w:rsid w:val="007C424C"/>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168D"/>
    <w:rsid w:val="00834D80"/>
    <w:rsid w:val="00847D23"/>
    <w:rsid w:val="0085412C"/>
    <w:rsid w:val="00862368"/>
    <w:rsid w:val="00865FA4"/>
    <w:rsid w:val="008707E9"/>
    <w:rsid w:val="00873D6E"/>
    <w:rsid w:val="008773E7"/>
    <w:rsid w:val="00883442"/>
    <w:rsid w:val="00884054"/>
    <w:rsid w:val="00887A61"/>
    <w:rsid w:val="00887CAA"/>
    <w:rsid w:val="00892D37"/>
    <w:rsid w:val="00893282"/>
    <w:rsid w:val="008A0F04"/>
    <w:rsid w:val="008A6597"/>
    <w:rsid w:val="008B678F"/>
    <w:rsid w:val="008B7187"/>
    <w:rsid w:val="008B7ADE"/>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1C6"/>
    <w:rsid w:val="008F2BA6"/>
    <w:rsid w:val="008F31B3"/>
    <w:rsid w:val="008F4C93"/>
    <w:rsid w:val="00900224"/>
    <w:rsid w:val="00900E3E"/>
    <w:rsid w:val="00902F0D"/>
    <w:rsid w:val="00902FD8"/>
    <w:rsid w:val="009046C9"/>
    <w:rsid w:val="00907575"/>
    <w:rsid w:val="00907F56"/>
    <w:rsid w:val="00911AD7"/>
    <w:rsid w:val="00913196"/>
    <w:rsid w:val="00913DE6"/>
    <w:rsid w:val="00921AA7"/>
    <w:rsid w:val="00923E83"/>
    <w:rsid w:val="00932918"/>
    <w:rsid w:val="00934C9B"/>
    <w:rsid w:val="00942A79"/>
    <w:rsid w:val="00944468"/>
    <w:rsid w:val="00944DC9"/>
    <w:rsid w:val="00945FB1"/>
    <w:rsid w:val="0095267A"/>
    <w:rsid w:val="009567F2"/>
    <w:rsid w:val="00961D50"/>
    <w:rsid w:val="00964A99"/>
    <w:rsid w:val="0096605C"/>
    <w:rsid w:val="0096643B"/>
    <w:rsid w:val="00967E9D"/>
    <w:rsid w:val="009738FB"/>
    <w:rsid w:val="00973E6E"/>
    <w:rsid w:val="009743C4"/>
    <w:rsid w:val="009815F8"/>
    <w:rsid w:val="00991E39"/>
    <w:rsid w:val="0099331E"/>
    <w:rsid w:val="009943D4"/>
    <w:rsid w:val="00997358"/>
    <w:rsid w:val="00997C2C"/>
    <w:rsid w:val="009A075C"/>
    <w:rsid w:val="009A18AC"/>
    <w:rsid w:val="009A4E3B"/>
    <w:rsid w:val="009A5D16"/>
    <w:rsid w:val="009A686F"/>
    <w:rsid w:val="009A6A58"/>
    <w:rsid w:val="009B3487"/>
    <w:rsid w:val="009B4CE2"/>
    <w:rsid w:val="009C0752"/>
    <w:rsid w:val="009C1EEF"/>
    <w:rsid w:val="009C564F"/>
    <w:rsid w:val="009D1A4B"/>
    <w:rsid w:val="009D1BF0"/>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62B59"/>
    <w:rsid w:val="00A7039B"/>
    <w:rsid w:val="00A72150"/>
    <w:rsid w:val="00A72465"/>
    <w:rsid w:val="00A80C92"/>
    <w:rsid w:val="00A81100"/>
    <w:rsid w:val="00A9078E"/>
    <w:rsid w:val="00A911CE"/>
    <w:rsid w:val="00A91C40"/>
    <w:rsid w:val="00A952D2"/>
    <w:rsid w:val="00A95C3D"/>
    <w:rsid w:val="00AA17EB"/>
    <w:rsid w:val="00AA4738"/>
    <w:rsid w:val="00AA648E"/>
    <w:rsid w:val="00AB09E3"/>
    <w:rsid w:val="00AB1E85"/>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05D4"/>
    <w:rsid w:val="00B32BC9"/>
    <w:rsid w:val="00B32CD3"/>
    <w:rsid w:val="00B33DB6"/>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D4C11"/>
    <w:rsid w:val="00BE04E6"/>
    <w:rsid w:val="00BE32A8"/>
    <w:rsid w:val="00BE4347"/>
    <w:rsid w:val="00BE4694"/>
    <w:rsid w:val="00BE4778"/>
    <w:rsid w:val="00BE5BF5"/>
    <w:rsid w:val="00BF084B"/>
    <w:rsid w:val="00BF3876"/>
    <w:rsid w:val="00BF4CB5"/>
    <w:rsid w:val="00BF63A0"/>
    <w:rsid w:val="00BF6BFA"/>
    <w:rsid w:val="00C01126"/>
    <w:rsid w:val="00C03CC0"/>
    <w:rsid w:val="00C10301"/>
    <w:rsid w:val="00C2109F"/>
    <w:rsid w:val="00C2287C"/>
    <w:rsid w:val="00C25281"/>
    <w:rsid w:val="00C2728D"/>
    <w:rsid w:val="00C3132D"/>
    <w:rsid w:val="00C31A8E"/>
    <w:rsid w:val="00C34150"/>
    <w:rsid w:val="00C34E64"/>
    <w:rsid w:val="00C364A1"/>
    <w:rsid w:val="00C40A82"/>
    <w:rsid w:val="00C40FD6"/>
    <w:rsid w:val="00C41AD3"/>
    <w:rsid w:val="00C47608"/>
    <w:rsid w:val="00C50568"/>
    <w:rsid w:val="00C50E88"/>
    <w:rsid w:val="00C52738"/>
    <w:rsid w:val="00C531DA"/>
    <w:rsid w:val="00C54DDA"/>
    <w:rsid w:val="00C628D6"/>
    <w:rsid w:val="00C66929"/>
    <w:rsid w:val="00C67E4D"/>
    <w:rsid w:val="00C715C2"/>
    <w:rsid w:val="00C8257C"/>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E68F5"/>
    <w:rsid w:val="00CF5C44"/>
    <w:rsid w:val="00D06CA0"/>
    <w:rsid w:val="00D10FED"/>
    <w:rsid w:val="00D170A2"/>
    <w:rsid w:val="00D24D84"/>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1F94"/>
    <w:rsid w:val="00DB34DB"/>
    <w:rsid w:val="00DB3C03"/>
    <w:rsid w:val="00DB5C0A"/>
    <w:rsid w:val="00DB7041"/>
    <w:rsid w:val="00DC6A2E"/>
    <w:rsid w:val="00DD13E2"/>
    <w:rsid w:val="00DD180F"/>
    <w:rsid w:val="00DD3DE4"/>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57A27"/>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0209"/>
    <w:rsid w:val="00EF4BB2"/>
    <w:rsid w:val="00F004E8"/>
    <w:rsid w:val="00F01245"/>
    <w:rsid w:val="00F01E46"/>
    <w:rsid w:val="00F02577"/>
    <w:rsid w:val="00F02AF4"/>
    <w:rsid w:val="00F03277"/>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A748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EF47-E330-40F7-B77D-4A8C32C5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26</Pages>
  <Words>6682</Words>
  <Characters>36753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2017-07-07T18:23:00Z</cp:lastPrinted>
  <dcterms:created xsi:type="dcterms:W3CDTF">2020-08-26T22:13:00Z</dcterms:created>
  <dcterms:modified xsi:type="dcterms:W3CDTF">2021-05-14T02:28:00Z</dcterms:modified>
</cp:coreProperties>
</file>