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0B2" w:rsidRPr="000E3DEE" w:rsidRDefault="007A00B2" w:rsidP="007A00B2">
      <w:pPr>
        <w:spacing w:before="100" w:beforeAutospacing="1" w:after="100" w:afterAutospacing="1" w:line="360" w:lineRule="auto"/>
        <w:jc w:val="both"/>
        <w:rPr>
          <w:rFonts w:ascii="Palatino Linotype" w:hAnsi="Palatino Linotype"/>
        </w:rPr>
      </w:pPr>
      <w:r w:rsidRPr="000E3DEE">
        <w:rPr>
          <w:rFonts w:ascii="Palatino Linotype" w:hAnsi="Palatino Linotype"/>
        </w:rPr>
        <w:t>Resolución del Pleno del Instituto de Transparencia, Ac</w:t>
      </w:r>
      <w:bookmarkStart w:id="0" w:name="_GoBack"/>
      <w:bookmarkEnd w:id="0"/>
      <w:r w:rsidRPr="000E3DEE">
        <w:rPr>
          <w:rFonts w:ascii="Palatino Linotype" w:hAnsi="Palatino Linotype"/>
        </w:rPr>
        <w:t xml:space="preserve">ceso a la Información Pública y Protección de Datos Personales del Estado de México y Municipios, con domicilio en Metepec, Estado de México, de fecha </w:t>
      </w:r>
      <w:r w:rsidR="00BF3FC2" w:rsidRPr="000E3DEE">
        <w:rPr>
          <w:rFonts w:ascii="Palatino Linotype" w:hAnsi="Palatino Linotype"/>
        </w:rPr>
        <w:t>dos de septiembre</w:t>
      </w:r>
      <w:r w:rsidRPr="000E3DEE">
        <w:rPr>
          <w:rFonts w:ascii="Palatino Linotype" w:hAnsi="Palatino Linotype"/>
        </w:rPr>
        <w:t xml:space="preserve"> de dos mil veinte.</w:t>
      </w:r>
    </w:p>
    <w:p w:rsidR="007A00B2" w:rsidRPr="000E3DEE" w:rsidRDefault="007A00B2" w:rsidP="007A00B2">
      <w:pPr>
        <w:spacing w:before="100" w:beforeAutospacing="1" w:after="100" w:afterAutospacing="1" w:line="360" w:lineRule="auto"/>
        <w:jc w:val="both"/>
        <w:rPr>
          <w:rFonts w:ascii="Palatino Linotype" w:hAnsi="Palatino Linotype"/>
        </w:rPr>
      </w:pPr>
      <w:r w:rsidRPr="000E3DEE">
        <w:rPr>
          <w:rFonts w:ascii="Palatino Linotype" w:hAnsi="Palatino Linotype"/>
          <w:b/>
        </w:rPr>
        <w:t>VISTOS</w:t>
      </w:r>
      <w:r w:rsidRPr="000E3DEE">
        <w:rPr>
          <w:rFonts w:ascii="Palatino Linotype" w:hAnsi="Palatino Linotype"/>
        </w:rPr>
        <w:t xml:space="preserve"> los expedientes formados con motivo de los Recursos de Revisión </w:t>
      </w:r>
      <w:r w:rsidR="00BF3FC2" w:rsidRPr="000E3DEE">
        <w:rPr>
          <w:rFonts w:ascii="Palatino Linotype" w:hAnsi="Palatino Linotype"/>
          <w:b/>
          <w:spacing w:val="-20"/>
        </w:rPr>
        <w:t xml:space="preserve">01862/INFOEM/IP/RR/2020, 01863/INFOEM/IP/RR/2020, 01864/INFOEM/IP/RR/2020 </w:t>
      </w:r>
      <w:r w:rsidRPr="000E3DEE">
        <w:rPr>
          <w:rFonts w:ascii="Palatino Linotype" w:hAnsi="Palatino Linotype"/>
          <w:spacing w:val="-20"/>
        </w:rPr>
        <w:t xml:space="preserve">y </w:t>
      </w:r>
      <w:r w:rsidR="00BF3FC2" w:rsidRPr="000E3DEE">
        <w:rPr>
          <w:rFonts w:ascii="Palatino Linotype" w:hAnsi="Palatino Linotype"/>
          <w:b/>
          <w:spacing w:val="-20"/>
        </w:rPr>
        <w:t>01865/INFOEM/IP/RR/2020</w:t>
      </w:r>
      <w:r w:rsidRPr="000E3DEE">
        <w:rPr>
          <w:rFonts w:ascii="Palatino Linotype" w:hAnsi="Palatino Linotype"/>
        </w:rPr>
        <w:t>, promovidos por</w:t>
      </w:r>
      <w:r w:rsidR="00A33704" w:rsidRPr="000E3DEE">
        <w:rPr>
          <w:rFonts w:ascii="Palatino Linotype" w:hAnsi="Palatino Linotype"/>
        </w:rPr>
        <w:t xml:space="preserve"> </w:t>
      </w:r>
      <w:r w:rsidR="00126FAB">
        <w:rPr>
          <w:rFonts w:ascii="Palatino Linotype" w:hAnsi="Palatino Linotype"/>
          <w:b/>
        </w:rPr>
        <w:t>XXXXXXXXXX XXXXXX XX</w:t>
      </w:r>
      <w:r w:rsidRPr="000E3DEE">
        <w:rPr>
          <w:rFonts w:ascii="Palatino Linotype" w:hAnsi="Palatino Linotype" w:cs="Arial"/>
        </w:rPr>
        <w:t>, en lo sucesivo</w:t>
      </w:r>
      <w:r w:rsidRPr="000E3DEE">
        <w:rPr>
          <w:rFonts w:ascii="Palatino Linotype" w:hAnsi="Palatino Linotype" w:cs="Arial"/>
          <w:b/>
        </w:rPr>
        <w:t xml:space="preserve"> </w:t>
      </w:r>
      <w:r w:rsidR="00BF3FC2" w:rsidRPr="000E3DEE">
        <w:rPr>
          <w:rFonts w:ascii="Palatino Linotype" w:hAnsi="Palatino Linotype" w:cs="Arial"/>
          <w:b/>
        </w:rPr>
        <w:t>EL RECURRENTE</w:t>
      </w:r>
      <w:r w:rsidR="00BF3FC2" w:rsidRPr="000E3DEE">
        <w:rPr>
          <w:rFonts w:ascii="Palatino Linotype" w:hAnsi="Palatino Linotype"/>
        </w:rPr>
        <w:t xml:space="preserve">, en contra de la falta de respuesta en que incurre </w:t>
      </w:r>
      <w:r w:rsidRPr="000E3DEE">
        <w:rPr>
          <w:rFonts w:ascii="Palatino Linotype" w:hAnsi="Palatino Linotype"/>
        </w:rPr>
        <w:t xml:space="preserve">el </w:t>
      </w:r>
      <w:r w:rsidR="00BF3FC2" w:rsidRPr="000E3DEE">
        <w:rPr>
          <w:rFonts w:ascii="Palatino Linotype" w:hAnsi="Palatino Linotype"/>
          <w:b/>
          <w:bCs/>
        </w:rPr>
        <w:t>Organismo Público Descentralizado para la Prestación de los Servicios de Agua Potable, Alcantarillado y Saneamiento del Municipio de Zumpango</w:t>
      </w:r>
      <w:r w:rsidRPr="000E3DEE">
        <w:rPr>
          <w:rFonts w:ascii="Palatino Linotype" w:hAnsi="Palatino Linotype"/>
        </w:rPr>
        <w:t xml:space="preserve">, en lo sucesivo </w:t>
      </w:r>
      <w:r w:rsidRPr="000E3DEE">
        <w:rPr>
          <w:rFonts w:ascii="Palatino Linotype" w:hAnsi="Palatino Linotype"/>
          <w:b/>
        </w:rPr>
        <w:t>EL SUJETO OBLIGADO</w:t>
      </w:r>
      <w:r w:rsidRPr="000E3DEE">
        <w:rPr>
          <w:rFonts w:ascii="Palatino Linotype" w:hAnsi="Palatino Linotype"/>
        </w:rPr>
        <w:t xml:space="preserve">, se procede a dictar la presente resolución con base en lo siguiente: </w:t>
      </w:r>
    </w:p>
    <w:p w:rsidR="007A00B2" w:rsidRPr="000E3DEE" w:rsidRDefault="007A00B2" w:rsidP="007A00B2">
      <w:pPr>
        <w:spacing w:before="100" w:beforeAutospacing="1" w:after="100" w:afterAutospacing="1" w:line="360" w:lineRule="auto"/>
        <w:jc w:val="center"/>
        <w:rPr>
          <w:rFonts w:ascii="Palatino Linotype" w:hAnsi="Palatino Linotype"/>
          <w:b/>
          <w:bCs/>
          <w:spacing w:val="60"/>
          <w:sz w:val="28"/>
        </w:rPr>
      </w:pPr>
      <w:r w:rsidRPr="000E3DEE">
        <w:rPr>
          <w:rFonts w:ascii="Palatino Linotype" w:hAnsi="Palatino Linotype"/>
          <w:b/>
          <w:bCs/>
          <w:spacing w:val="60"/>
          <w:sz w:val="28"/>
        </w:rPr>
        <w:t>RESULTANDO</w:t>
      </w:r>
    </w:p>
    <w:p w:rsidR="007A00B2" w:rsidRPr="000E3DEE" w:rsidRDefault="007A00B2" w:rsidP="00422403">
      <w:pPr>
        <w:numPr>
          <w:ilvl w:val="0"/>
          <w:numId w:val="3"/>
        </w:numPr>
        <w:tabs>
          <w:tab w:val="left" w:pos="709"/>
        </w:tabs>
        <w:spacing w:before="100" w:beforeAutospacing="1" w:after="100" w:afterAutospacing="1" w:line="360" w:lineRule="auto"/>
        <w:ind w:left="0" w:firstLine="0"/>
        <w:jc w:val="both"/>
        <w:rPr>
          <w:rFonts w:ascii="Palatino Linotype" w:hAnsi="Palatino Linotype" w:cs="Arial"/>
        </w:rPr>
      </w:pPr>
      <w:r w:rsidRPr="000E3DEE">
        <w:rPr>
          <w:rFonts w:ascii="Palatino Linotype" w:hAnsi="Palatino Linotype"/>
        </w:rPr>
        <w:t xml:space="preserve">En </w:t>
      </w:r>
      <w:r w:rsidRPr="000E3DEE">
        <w:rPr>
          <w:rFonts w:ascii="Palatino Linotype" w:hAnsi="Palatino Linotype" w:cs="Arial"/>
        </w:rPr>
        <w:t xml:space="preserve">fecha </w:t>
      </w:r>
      <w:r w:rsidR="00BF3FC2" w:rsidRPr="000E3DEE">
        <w:rPr>
          <w:rFonts w:ascii="Palatino Linotype" w:hAnsi="Palatino Linotype" w:cs="Arial"/>
        </w:rPr>
        <w:t>diecisiete de febrero</w:t>
      </w:r>
      <w:r w:rsidRPr="000E3DEE">
        <w:rPr>
          <w:rFonts w:ascii="Palatino Linotype" w:hAnsi="Palatino Linotype"/>
        </w:rPr>
        <w:t xml:space="preserve"> de dos mil veinte, </w:t>
      </w:r>
      <w:r w:rsidR="00BF3FC2" w:rsidRPr="000E3DEE">
        <w:rPr>
          <w:rFonts w:ascii="Palatino Linotype" w:hAnsi="Palatino Linotype" w:cs="Arial"/>
          <w:b/>
        </w:rPr>
        <w:t>EL RECURRENTE</w:t>
      </w:r>
      <w:r w:rsidRPr="000E3DEE">
        <w:rPr>
          <w:rFonts w:ascii="Palatino Linotype" w:hAnsi="Palatino Linotype"/>
        </w:rPr>
        <w:t xml:space="preserve"> presentó, a través del </w:t>
      </w:r>
      <w:r w:rsidRPr="000E3DEE">
        <w:rPr>
          <w:rFonts w:ascii="Palatino Linotype" w:hAnsi="Palatino Linotype" w:cs="Arial"/>
        </w:rPr>
        <w:t>Sistema</w:t>
      </w:r>
      <w:r w:rsidRPr="000E3DEE">
        <w:rPr>
          <w:rFonts w:ascii="Palatino Linotype" w:hAnsi="Palatino Linotype"/>
        </w:rPr>
        <w:t xml:space="preserve"> de Acceso a la Información Mexiquense, en lo subsecuente </w:t>
      </w:r>
      <w:r w:rsidRPr="000E3DEE">
        <w:rPr>
          <w:rFonts w:ascii="Palatino Linotype" w:hAnsi="Palatino Linotype"/>
          <w:b/>
        </w:rPr>
        <w:t>EL SAIMEX</w:t>
      </w:r>
      <w:r w:rsidRPr="000E3DEE">
        <w:rPr>
          <w:rFonts w:ascii="Palatino Linotype" w:hAnsi="Palatino Linotype"/>
        </w:rPr>
        <w:t xml:space="preserve"> ante </w:t>
      </w:r>
      <w:r w:rsidRPr="000E3DEE">
        <w:rPr>
          <w:rFonts w:ascii="Palatino Linotype" w:hAnsi="Palatino Linotype"/>
          <w:b/>
        </w:rPr>
        <w:t>EL SUJETO OBLIGADO</w:t>
      </w:r>
      <w:r w:rsidRPr="000E3DEE">
        <w:rPr>
          <w:rFonts w:ascii="Palatino Linotype" w:hAnsi="Palatino Linotype"/>
        </w:rPr>
        <w:t xml:space="preserve">, las solicitudes de acceso a la información pública, a las que se les asignaron los números </w:t>
      </w:r>
      <w:r w:rsidR="00BF3FC2" w:rsidRPr="000E3DEE">
        <w:rPr>
          <w:rFonts w:ascii="Palatino Linotype" w:hAnsi="Palatino Linotype"/>
          <w:b/>
          <w:bCs/>
          <w:spacing w:val="-20"/>
        </w:rPr>
        <w:t xml:space="preserve">00014/OASZUMPANG/IP/2020, </w:t>
      </w:r>
      <w:r w:rsidR="00BF3FC2" w:rsidRPr="000E3DEE">
        <w:rPr>
          <w:rFonts w:ascii="Palatino Linotype" w:hAnsi="Palatino Linotype"/>
          <w:b/>
          <w:bCs/>
          <w:spacing w:val="-20"/>
        </w:rPr>
        <w:lastRenderedPageBreak/>
        <w:t>00013/OASZUMPANG/IP/2020, 00012/OASZUMPANG/IP/2020</w:t>
      </w:r>
      <w:r w:rsidR="00A33704" w:rsidRPr="000E3DEE">
        <w:rPr>
          <w:rFonts w:ascii="Palatino Linotype" w:hAnsi="Palatino Linotype"/>
          <w:b/>
          <w:bCs/>
          <w:spacing w:val="-20"/>
        </w:rPr>
        <w:t xml:space="preserve"> </w:t>
      </w:r>
      <w:r w:rsidRPr="000E3DEE">
        <w:rPr>
          <w:rFonts w:ascii="Palatino Linotype" w:hAnsi="Palatino Linotype"/>
          <w:bCs/>
          <w:spacing w:val="-20"/>
        </w:rPr>
        <w:t xml:space="preserve">y </w:t>
      </w:r>
      <w:r w:rsidR="00BF3FC2" w:rsidRPr="000E3DEE">
        <w:rPr>
          <w:rFonts w:ascii="Palatino Linotype" w:hAnsi="Palatino Linotype"/>
          <w:b/>
          <w:bCs/>
          <w:spacing w:val="-20"/>
        </w:rPr>
        <w:t>00011/OASZUMPANG/IP/2020</w:t>
      </w:r>
      <w:r w:rsidRPr="000E3DEE">
        <w:rPr>
          <w:rFonts w:ascii="Palatino Linotype" w:hAnsi="Palatino Linotype"/>
        </w:rPr>
        <w:t xml:space="preserve">, mediante las cuales requirió vía </w:t>
      </w:r>
      <w:r w:rsidRPr="000E3DEE">
        <w:rPr>
          <w:rFonts w:ascii="Palatino Linotype" w:hAnsi="Palatino Linotype"/>
          <w:b/>
        </w:rPr>
        <w:t>SAIMEX</w:t>
      </w:r>
      <w:r w:rsidRPr="000E3DEE">
        <w:rPr>
          <w:rFonts w:ascii="Palatino Linotype" w:hAnsi="Palatino Linotype"/>
        </w:rPr>
        <w:t>, lo siguiente:</w:t>
      </w:r>
    </w:p>
    <w:p w:rsidR="007A00B2" w:rsidRPr="000E3DEE" w:rsidRDefault="00BF3FC2" w:rsidP="007A00B2">
      <w:pPr>
        <w:spacing w:before="100" w:beforeAutospacing="1" w:after="100" w:afterAutospacing="1"/>
        <w:ind w:right="709"/>
        <w:jc w:val="both"/>
        <w:rPr>
          <w:rFonts w:ascii="Palatino Linotype" w:hAnsi="Palatino Linotype" w:cs="Arial"/>
          <w:i/>
          <w:sz w:val="22"/>
          <w:szCs w:val="22"/>
        </w:rPr>
      </w:pPr>
      <w:r w:rsidRPr="000E3DEE">
        <w:rPr>
          <w:rFonts w:ascii="Palatino Linotype" w:hAnsi="Palatino Linotype"/>
          <w:b/>
          <w:bCs/>
        </w:rPr>
        <w:t>00014/OASZUMPANG/IP/2020</w:t>
      </w:r>
    </w:p>
    <w:p w:rsidR="007A00B2" w:rsidRPr="000E3DEE" w:rsidRDefault="007A00B2" w:rsidP="007A00B2">
      <w:pPr>
        <w:spacing w:before="100" w:beforeAutospacing="1" w:after="100" w:afterAutospacing="1"/>
        <w:ind w:left="851" w:right="709"/>
        <w:jc w:val="both"/>
        <w:rPr>
          <w:rFonts w:ascii="Palatino Linotype" w:hAnsi="Palatino Linotype" w:cs="Arial"/>
          <w:i/>
          <w:sz w:val="22"/>
          <w:szCs w:val="22"/>
        </w:rPr>
      </w:pPr>
      <w:r w:rsidRPr="000E3DEE">
        <w:rPr>
          <w:rFonts w:ascii="Palatino Linotype" w:hAnsi="Palatino Linotype" w:cs="Arial"/>
          <w:i/>
          <w:sz w:val="22"/>
          <w:szCs w:val="22"/>
        </w:rPr>
        <w:t>“</w:t>
      </w:r>
      <w:r w:rsidR="00BF3FC2" w:rsidRPr="000E3DEE">
        <w:rPr>
          <w:rFonts w:ascii="Palatino Linotype" w:hAnsi="Palatino Linotype" w:cs="Arial"/>
          <w:i/>
          <w:sz w:val="22"/>
          <w:szCs w:val="22"/>
        </w:rPr>
        <w:t>REQUIERO LOS EXPEDIENTES DE OBRAS Y ADQUISICIONES DEL CUARTO TRIMESTRE DE 2019</w:t>
      </w:r>
      <w:r w:rsidRPr="000E3DEE">
        <w:rPr>
          <w:rFonts w:ascii="Palatino Linotype" w:hAnsi="Palatino Linotype" w:cs="Arial"/>
          <w:i/>
          <w:sz w:val="22"/>
          <w:szCs w:val="22"/>
        </w:rPr>
        <w:t>.” (Sic)</w:t>
      </w:r>
    </w:p>
    <w:p w:rsidR="00BF3FC2" w:rsidRPr="000E3DEE" w:rsidRDefault="00BF3FC2" w:rsidP="00BF3FC2">
      <w:pPr>
        <w:spacing w:before="100" w:beforeAutospacing="1" w:after="100" w:afterAutospacing="1"/>
        <w:ind w:right="709"/>
        <w:jc w:val="both"/>
        <w:rPr>
          <w:rFonts w:ascii="Palatino Linotype" w:hAnsi="Palatino Linotype" w:cs="Arial"/>
          <w:i/>
          <w:sz w:val="22"/>
          <w:szCs w:val="22"/>
        </w:rPr>
      </w:pPr>
      <w:r w:rsidRPr="000E3DEE">
        <w:rPr>
          <w:rFonts w:ascii="Palatino Linotype" w:hAnsi="Palatino Linotype"/>
          <w:b/>
          <w:bCs/>
        </w:rPr>
        <w:t>00013/OASZUMPANG/IP/2020</w:t>
      </w:r>
    </w:p>
    <w:p w:rsidR="00BF3FC2" w:rsidRPr="000E3DEE" w:rsidRDefault="00BF3FC2" w:rsidP="00BF3FC2">
      <w:pPr>
        <w:spacing w:before="100" w:beforeAutospacing="1" w:after="100" w:afterAutospacing="1"/>
        <w:ind w:left="851" w:right="709"/>
        <w:jc w:val="both"/>
        <w:rPr>
          <w:rFonts w:ascii="Palatino Linotype" w:hAnsi="Palatino Linotype" w:cs="Arial"/>
          <w:i/>
          <w:sz w:val="22"/>
          <w:szCs w:val="22"/>
        </w:rPr>
      </w:pPr>
      <w:r w:rsidRPr="000E3DEE">
        <w:rPr>
          <w:rFonts w:ascii="Palatino Linotype" w:hAnsi="Palatino Linotype" w:cs="Arial"/>
          <w:i/>
          <w:sz w:val="22"/>
          <w:szCs w:val="22"/>
        </w:rPr>
        <w:t>“REQUIERO LOS EXPEDIENTES DE OBRAS Y ADQUISICIONES DEL TERCER TRIMESTRE DE 2019.” (Sic)</w:t>
      </w:r>
    </w:p>
    <w:p w:rsidR="00BF3FC2" w:rsidRPr="000E3DEE" w:rsidRDefault="00BF3FC2" w:rsidP="00BF3FC2">
      <w:pPr>
        <w:spacing w:before="100" w:beforeAutospacing="1" w:after="100" w:afterAutospacing="1"/>
        <w:ind w:right="709"/>
        <w:jc w:val="both"/>
        <w:rPr>
          <w:rFonts w:ascii="Palatino Linotype" w:hAnsi="Palatino Linotype" w:cs="Arial"/>
          <w:i/>
          <w:sz w:val="22"/>
          <w:szCs w:val="22"/>
        </w:rPr>
      </w:pPr>
      <w:r w:rsidRPr="000E3DEE">
        <w:rPr>
          <w:rFonts w:ascii="Palatino Linotype" w:hAnsi="Palatino Linotype"/>
          <w:b/>
          <w:bCs/>
        </w:rPr>
        <w:t>00012/OASZUMPANG/IP/2020</w:t>
      </w:r>
    </w:p>
    <w:p w:rsidR="00BF3FC2" w:rsidRPr="000E3DEE" w:rsidRDefault="00BF3FC2" w:rsidP="00BF3FC2">
      <w:pPr>
        <w:spacing w:before="100" w:beforeAutospacing="1" w:after="100" w:afterAutospacing="1"/>
        <w:ind w:left="851" w:right="709"/>
        <w:jc w:val="both"/>
        <w:rPr>
          <w:rFonts w:ascii="Palatino Linotype" w:hAnsi="Palatino Linotype" w:cs="Arial"/>
          <w:i/>
          <w:sz w:val="22"/>
          <w:szCs w:val="22"/>
        </w:rPr>
      </w:pPr>
      <w:r w:rsidRPr="000E3DEE">
        <w:rPr>
          <w:rFonts w:ascii="Palatino Linotype" w:hAnsi="Palatino Linotype" w:cs="Arial"/>
          <w:i/>
          <w:sz w:val="22"/>
          <w:szCs w:val="22"/>
        </w:rPr>
        <w:t>“REQUIERO LOS EXPEDIENTES DE OBRAS Y ADQUISICIONES DEL SEGUNDO TRIMESTRE DE 2019.” (Sic)</w:t>
      </w:r>
    </w:p>
    <w:p w:rsidR="007A00B2" w:rsidRPr="000E3DEE" w:rsidRDefault="00BF3FC2" w:rsidP="007A00B2">
      <w:pPr>
        <w:spacing w:before="100" w:beforeAutospacing="1" w:after="100" w:afterAutospacing="1"/>
        <w:ind w:right="709"/>
        <w:jc w:val="both"/>
        <w:rPr>
          <w:rFonts w:ascii="Palatino Linotype" w:hAnsi="Palatino Linotype" w:cs="Arial"/>
          <w:i/>
          <w:sz w:val="22"/>
          <w:szCs w:val="22"/>
        </w:rPr>
      </w:pPr>
      <w:r w:rsidRPr="000E3DEE">
        <w:rPr>
          <w:rFonts w:ascii="Palatino Linotype" w:hAnsi="Palatino Linotype"/>
          <w:b/>
          <w:bCs/>
        </w:rPr>
        <w:t>00011/OASZUMPANG/IP/2020</w:t>
      </w:r>
    </w:p>
    <w:p w:rsidR="007A00B2" w:rsidRPr="000E3DEE" w:rsidRDefault="007A00B2" w:rsidP="007A00B2">
      <w:pPr>
        <w:spacing w:before="100" w:beforeAutospacing="1" w:after="100" w:afterAutospacing="1"/>
        <w:ind w:left="851" w:right="709"/>
        <w:jc w:val="both"/>
        <w:rPr>
          <w:rFonts w:ascii="Palatino Linotype" w:hAnsi="Palatino Linotype" w:cs="Arial"/>
          <w:i/>
          <w:sz w:val="22"/>
          <w:szCs w:val="22"/>
        </w:rPr>
      </w:pPr>
      <w:r w:rsidRPr="000E3DEE">
        <w:rPr>
          <w:rFonts w:ascii="Palatino Linotype" w:hAnsi="Palatino Linotype" w:cs="Arial"/>
          <w:i/>
          <w:sz w:val="22"/>
          <w:szCs w:val="22"/>
        </w:rPr>
        <w:t>“</w:t>
      </w:r>
      <w:r w:rsidR="00BF3FC2" w:rsidRPr="000E3DEE">
        <w:rPr>
          <w:rFonts w:ascii="Palatino Linotype" w:hAnsi="Palatino Linotype" w:cs="Arial"/>
          <w:i/>
          <w:sz w:val="22"/>
          <w:szCs w:val="22"/>
        </w:rPr>
        <w:t>REQUIERO LOS EXPEDIENTES DE OBRAS Y ADQUISICIONES DEL PRIMER TRIMESTRE DE 2019</w:t>
      </w:r>
      <w:r w:rsidRPr="000E3DEE">
        <w:rPr>
          <w:rFonts w:ascii="Palatino Linotype" w:hAnsi="Palatino Linotype" w:cs="Arial"/>
          <w:i/>
          <w:sz w:val="22"/>
          <w:szCs w:val="22"/>
        </w:rPr>
        <w:t>.” (Sic)</w:t>
      </w:r>
    </w:p>
    <w:p w:rsidR="007A00B2" w:rsidRPr="000E3DEE" w:rsidRDefault="007A00B2" w:rsidP="00422403">
      <w:pPr>
        <w:numPr>
          <w:ilvl w:val="0"/>
          <w:numId w:val="5"/>
        </w:numPr>
        <w:spacing w:before="240" w:after="240" w:line="360" w:lineRule="auto"/>
        <w:ind w:left="0" w:firstLine="0"/>
        <w:jc w:val="both"/>
        <w:rPr>
          <w:rFonts w:ascii="Palatino Linotype" w:hAnsi="Palatino Linotype" w:cs="Arial"/>
        </w:rPr>
      </w:pPr>
      <w:bookmarkStart w:id="1" w:name="_Ref516764469"/>
      <w:bookmarkStart w:id="2" w:name="_Ref531692384"/>
      <w:r w:rsidRPr="000E3DEE">
        <w:rPr>
          <w:rFonts w:ascii="Palatino Linotype" w:hAnsi="Palatino Linotype" w:cs="Arial"/>
        </w:rPr>
        <w:t xml:space="preserve">De las constancias que integran los expedientes electrónicos del </w:t>
      </w:r>
      <w:r w:rsidRPr="000E3DEE">
        <w:rPr>
          <w:rFonts w:ascii="Palatino Linotype" w:hAnsi="Palatino Linotype" w:cs="Arial"/>
          <w:b/>
        </w:rPr>
        <w:t>SAIMEX</w:t>
      </w:r>
      <w:r w:rsidRPr="000E3DEE">
        <w:rPr>
          <w:rFonts w:ascii="Palatino Linotype" w:hAnsi="Palatino Linotype" w:cs="Arial"/>
        </w:rPr>
        <w:t xml:space="preserve">, se advierte que, en fecha </w:t>
      </w:r>
      <w:r w:rsidR="00E74500" w:rsidRPr="000E3DEE">
        <w:rPr>
          <w:rFonts w:ascii="Palatino Linotype" w:hAnsi="Palatino Linotype" w:cs="Arial"/>
        </w:rPr>
        <w:t>tres de marzo</w:t>
      </w:r>
      <w:r w:rsidRPr="000E3DEE">
        <w:rPr>
          <w:rFonts w:ascii="Palatino Linotype" w:hAnsi="Palatino Linotype" w:cs="Arial"/>
        </w:rPr>
        <w:t xml:space="preserve"> de dos mil veinte, el Titular de la Unidad de Transparencia, mediante los folios números </w:t>
      </w:r>
      <w:r w:rsidR="00BF3FC2" w:rsidRPr="000E3DEE">
        <w:rPr>
          <w:rFonts w:ascii="Palatino Linotype" w:hAnsi="Palatino Linotype"/>
          <w:b/>
          <w:bCs/>
          <w:spacing w:val="-20"/>
        </w:rPr>
        <w:t>00014/OASZUMPANG/IP/2020</w:t>
      </w:r>
      <w:r w:rsidR="00E74500" w:rsidRPr="000E3DEE">
        <w:rPr>
          <w:rFonts w:ascii="Palatino Linotype" w:hAnsi="Palatino Linotype"/>
          <w:b/>
          <w:bCs/>
          <w:spacing w:val="-20"/>
        </w:rPr>
        <w:t>/TSP/0001</w:t>
      </w:r>
      <w:r w:rsidR="004513D9" w:rsidRPr="000E3DEE">
        <w:rPr>
          <w:rFonts w:ascii="Palatino Linotype" w:hAnsi="Palatino Linotype"/>
          <w:b/>
          <w:bCs/>
          <w:spacing w:val="-20"/>
        </w:rPr>
        <w:t>, 00013/OASZUMPANG/IP/2020/TSP/0001, 00012/OASZUMPANG/IP/2020/TSP/0001</w:t>
      </w:r>
      <w:r w:rsidR="00E74500" w:rsidRPr="000E3DEE">
        <w:rPr>
          <w:rFonts w:ascii="Palatino Linotype" w:hAnsi="Palatino Linotype"/>
          <w:b/>
          <w:bCs/>
          <w:spacing w:val="-20"/>
        </w:rPr>
        <w:t xml:space="preserve"> </w:t>
      </w:r>
      <w:r w:rsidRPr="000E3DEE">
        <w:rPr>
          <w:rFonts w:ascii="Palatino Linotype" w:hAnsi="Palatino Linotype"/>
          <w:bCs/>
          <w:spacing w:val="-20"/>
        </w:rPr>
        <w:t xml:space="preserve">y </w:t>
      </w:r>
      <w:r w:rsidR="00BF3FC2" w:rsidRPr="000E3DEE">
        <w:rPr>
          <w:rFonts w:ascii="Palatino Linotype" w:hAnsi="Palatino Linotype"/>
          <w:b/>
          <w:bCs/>
          <w:spacing w:val="-20"/>
        </w:rPr>
        <w:t>00011/OASZUMPANG/IP/2020</w:t>
      </w:r>
      <w:r w:rsidRPr="000E3DEE">
        <w:rPr>
          <w:rFonts w:ascii="Palatino Linotype" w:hAnsi="Palatino Linotype"/>
          <w:b/>
          <w:bCs/>
          <w:spacing w:val="-20"/>
        </w:rPr>
        <w:t>/TSP/0001</w:t>
      </w:r>
      <w:r w:rsidRPr="000E3DEE">
        <w:rPr>
          <w:rFonts w:ascii="Palatino Linotype" w:hAnsi="Palatino Linotype"/>
          <w:b/>
          <w:bCs/>
        </w:rPr>
        <w:t xml:space="preserve">, </w:t>
      </w:r>
      <w:r w:rsidRPr="000E3DEE">
        <w:rPr>
          <w:rFonts w:ascii="Palatino Linotype" w:hAnsi="Palatino Linotype"/>
          <w:bCs/>
        </w:rPr>
        <w:t xml:space="preserve">turnó los requerimientos de información al </w:t>
      </w:r>
      <w:r w:rsidR="00E74500" w:rsidRPr="000E3DEE">
        <w:rPr>
          <w:rFonts w:ascii="Palatino Linotype" w:hAnsi="Palatino Linotype"/>
          <w:bCs/>
        </w:rPr>
        <w:t xml:space="preserve">Coordinador de </w:t>
      </w:r>
      <w:r w:rsidR="004513D9" w:rsidRPr="000E3DEE">
        <w:rPr>
          <w:rFonts w:ascii="Palatino Linotype" w:hAnsi="Palatino Linotype"/>
          <w:bCs/>
        </w:rPr>
        <w:t>Recursos Materiales y Programas Federales</w:t>
      </w:r>
      <w:r w:rsidRPr="000E3DEE">
        <w:rPr>
          <w:rFonts w:ascii="Palatino Linotype" w:hAnsi="Palatino Linotype"/>
          <w:bCs/>
        </w:rPr>
        <w:t xml:space="preserve">, en su calidad de Servidor </w:t>
      </w:r>
      <w:r w:rsidRPr="000E3DEE">
        <w:rPr>
          <w:rFonts w:ascii="Palatino Linotype" w:hAnsi="Palatino Linotype"/>
          <w:bCs/>
        </w:rPr>
        <w:lastRenderedPageBreak/>
        <w:t>Público Habilitado</w:t>
      </w:r>
      <w:r w:rsidRPr="000E3DEE">
        <w:rPr>
          <w:rFonts w:ascii="Palatino Linotype" w:hAnsi="Palatino Linotype"/>
          <w:bCs/>
          <w:vertAlign w:val="superscript"/>
        </w:rPr>
        <w:footnoteReference w:id="1"/>
      </w:r>
      <w:r w:rsidRPr="000E3DEE">
        <w:rPr>
          <w:rFonts w:ascii="Palatino Linotype" w:hAnsi="Palatino Linotype"/>
          <w:bCs/>
        </w:rPr>
        <w:t xml:space="preserve">, a fin de colmar las solicitudes de acceso a la información. </w:t>
      </w:r>
      <w:r w:rsidR="004513D9" w:rsidRPr="000E3DEE">
        <w:rPr>
          <w:rFonts w:ascii="Palatino Linotype" w:hAnsi="Palatino Linotype"/>
          <w:bCs/>
        </w:rPr>
        <w:t>Sirve de sustento la siguiente imagen ilustrativa</w:t>
      </w:r>
      <w:r w:rsidRPr="000E3DEE">
        <w:rPr>
          <w:rFonts w:ascii="Palatino Linotype" w:hAnsi="Palatino Linotype"/>
          <w:bCs/>
        </w:rPr>
        <w:t>:</w:t>
      </w:r>
    </w:p>
    <w:p w:rsidR="00E74500" w:rsidRPr="000E3DEE" w:rsidRDefault="004513D9" w:rsidP="007A00B2">
      <w:pPr>
        <w:spacing w:before="240" w:after="240" w:line="360" w:lineRule="auto"/>
        <w:jc w:val="both"/>
        <w:rPr>
          <w:rFonts w:ascii="Palatino Linotype" w:hAnsi="Palatino Linotype" w:cs="Arial"/>
        </w:rPr>
      </w:pPr>
      <w:r w:rsidRPr="000E3DEE">
        <w:rPr>
          <w:noProof/>
          <w:lang w:eastAsia="es-MX"/>
        </w:rPr>
        <w:drawing>
          <wp:inline distT="0" distB="0" distL="0" distR="0">
            <wp:extent cx="5724525" cy="9620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83" t="34809" r="28626" b="53490"/>
                    <a:stretch/>
                  </pic:blipFill>
                  <pic:spPr bwMode="auto">
                    <a:xfrm>
                      <a:off x="0" y="0"/>
                      <a:ext cx="5724525" cy="962025"/>
                    </a:xfrm>
                    <a:prstGeom prst="rect">
                      <a:avLst/>
                    </a:prstGeom>
                    <a:ln>
                      <a:noFill/>
                    </a:ln>
                    <a:extLst>
                      <a:ext uri="{53640926-AAD7-44D8-BBD7-CCE9431645EC}">
                        <a14:shadowObscured xmlns:a14="http://schemas.microsoft.com/office/drawing/2010/main"/>
                      </a:ext>
                    </a:extLst>
                  </pic:spPr>
                </pic:pic>
              </a:graphicData>
            </a:graphic>
          </wp:inline>
        </w:drawing>
      </w:r>
    </w:p>
    <w:p w:rsidR="00A2190F" w:rsidRPr="000E3DEE" w:rsidRDefault="007A00B2" w:rsidP="004513D9">
      <w:pPr>
        <w:numPr>
          <w:ilvl w:val="0"/>
          <w:numId w:val="5"/>
        </w:numPr>
        <w:spacing w:before="360" w:after="100" w:afterAutospacing="1" w:line="360" w:lineRule="auto"/>
        <w:ind w:left="0" w:right="51" w:firstLine="0"/>
        <w:jc w:val="both"/>
        <w:rPr>
          <w:rFonts w:ascii="Palatino Linotype" w:hAnsi="Palatino Linotype" w:cs="Arial"/>
          <w:szCs w:val="22"/>
        </w:rPr>
      </w:pPr>
      <w:r w:rsidRPr="000E3DEE">
        <w:rPr>
          <w:rFonts w:ascii="Palatino Linotype" w:hAnsi="Palatino Linotype" w:cs="Arial"/>
        </w:rPr>
        <w:t xml:space="preserve"> </w:t>
      </w:r>
      <w:bookmarkStart w:id="3" w:name="_Ref507070922"/>
      <w:bookmarkEnd w:id="1"/>
      <w:bookmarkEnd w:id="2"/>
      <w:r w:rsidR="004513D9" w:rsidRPr="000E3DEE">
        <w:rPr>
          <w:rFonts w:ascii="Palatino Linotype" w:hAnsi="Palatino Linotype" w:cs="Arial"/>
        </w:rPr>
        <w:t xml:space="preserve">Cabe destacarse que </w:t>
      </w:r>
      <w:r w:rsidR="004513D9" w:rsidRPr="000E3DEE">
        <w:rPr>
          <w:rFonts w:ascii="Palatino Linotype" w:hAnsi="Palatino Linotype" w:cs="Arial"/>
          <w:b/>
        </w:rPr>
        <w:t>EL SUJETO OBLIGADO</w:t>
      </w:r>
      <w:r w:rsidR="004513D9" w:rsidRPr="000E3DEE">
        <w:rPr>
          <w:rFonts w:ascii="Palatino Linotype" w:hAnsi="Palatino Linotype" w:cs="Arial"/>
        </w:rPr>
        <w:t xml:space="preserve"> no dio respuestas a las solicitudes de acceso a la información.</w:t>
      </w:r>
    </w:p>
    <w:p w:rsidR="007A00B2" w:rsidRPr="000E3DEE" w:rsidRDefault="007A00B2" w:rsidP="00422403">
      <w:pPr>
        <w:numPr>
          <w:ilvl w:val="0"/>
          <w:numId w:val="5"/>
        </w:numPr>
        <w:spacing w:before="100" w:beforeAutospacing="1" w:after="100" w:afterAutospacing="1" w:line="360" w:lineRule="auto"/>
        <w:ind w:left="0" w:right="51" w:firstLine="0"/>
        <w:jc w:val="both"/>
        <w:rPr>
          <w:rFonts w:ascii="Palatino Linotype" w:hAnsi="Palatino Linotype" w:cs="Arial"/>
          <w:i/>
          <w:sz w:val="22"/>
          <w:szCs w:val="22"/>
        </w:rPr>
      </w:pPr>
      <w:r w:rsidRPr="000E3DEE">
        <w:rPr>
          <w:rFonts w:ascii="Palatino Linotype" w:hAnsi="Palatino Linotype"/>
        </w:rPr>
        <w:t>Inconforme con la</w:t>
      </w:r>
      <w:r w:rsidR="004513D9" w:rsidRPr="000E3DEE">
        <w:rPr>
          <w:rFonts w:ascii="Palatino Linotype" w:hAnsi="Palatino Linotype"/>
        </w:rPr>
        <w:t xml:space="preserve"> falta de</w:t>
      </w:r>
      <w:r w:rsidRPr="000E3DEE">
        <w:rPr>
          <w:rFonts w:ascii="Palatino Linotype" w:hAnsi="Palatino Linotype"/>
        </w:rPr>
        <w:t xml:space="preserve"> respuestas, en fecha </w:t>
      </w:r>
      <w:r w:rsidR="004513D9" w:rsidRPr="000E3DEE">
        <w:rPr>
          <w:rFonts w:ascii="Palatino Linotype" w:hAnsi="Palatino Linotype"/>
        </w:rPr>
        <w:t>tres de agosto</w:t>
      </w:r>
      <w:r w:rsidRPr="000E3DEE">
        <w:rPr>
          <w:rFonts w:ascii="Palatino Linotype" w:hAnsi="Palatino Linotype"/>
        </w:rPr>
        <w:t xml:space="preserve"> de dos mil veinte, </w:t>
      </w:r>
      <w:r w:rsidR="00BF3FC2" w:rsidRPr="000E3DEE">
        <w:rPr>
          <w:rFonts w:ascii="Palatino Linotype" w:hAnsi="Palatino Linotype" w:cs="Arial"/>
          <w:b/>
        </w:rPr>
        <w:t>EL RECURRENTE</w:t>
      </w:r>
      <w:r w:rsidRPr="000E3DEE">
        <w:rPr>
          <w:rFonts w:ascii="Palatino Linotype" w:hAnsi="Palatino Linotype"/>
        </w:rPr>
        <w:t>, a través del</w:t>
      </w:r>
      <w:r w:rsidRPr="000E3DEE">
        <w:rPr>
          <w:rFonts w:ascii="Palatino Linotype" w:hAnsi="Palatino Linotype"/>
          <w:b/>
        </w:rPr>
        <w:t xml:space="preserve"> SAIMEX, </w:t>
      </w:r>
      <w:r w:rsidRPr="000E3DEE">
        <w:rPr>
          <w:rFonts w:ascii="Palatino Linotype" w:hAnsi="Palatino Linotype"/>
        </w:rPr>
        <w:t xml:space="preserve">interpuso los recursos de revisión objeto del </w:t>
      </w:r>
      <w:r w:rsidRPr="000E3DEE">
        <w:rPr>
          <w:rFonts w:ascii="Palatino Linotype" w:hAnsi="Palatino Linotype" w:cs="Arial"/>
        </w:rPr>
        <w:t>presente</w:t>
      </w:r>
      <w:r w:rsidRPr="000E3DEE">
        <w:rPr>
          <w:rFonts w:ascii="Palatino Linotype" w:hAnsi="Palatino Linotype"/>
        </w:rPr>
        <w:t xml:space="preserve"> estudio, a los que se les asignaron los </w:t>
      </w:r>
      <w:r w:rsidRPr="000E3DEE">
        <w:rPr>
          <w:rFonts w:ascii="Palatino Linotype" w:hAnsi="Palatino Linotype" w:cs="Arial"/>
        </w:rPr>
        <w:t xml:space="preserve">números al rubro citados, en los que señaló, en </w:t>
      </w:r>
      <w:r w:rsidR="004513D9" w:rsidRPr="000E3DEE">
        <w:rPr>
          <w:rFonts w:ascii="Palatino Linotype" w:hAnsi="Palatino Linotype" w:cs="Arial"/>
        </w:rPr>
        <w:t xml:space="preserve">términos análogos la falta de respuesta; por ello, se plasma únicamente lo referido en el recurso de revisión </w:t>
      </w:r>
      <w:r w:rsidR="004513D9" w:rsidRPr="000E3DEE">
        <w:rPr>
          <w:rFonts w:ascii="Palatino Linotype" w:hAnsi="Palatino Linotype" w:cs="Arial"/>
          <w:b/>
        </w:rPr>
        <w:t>01862/INFOEM/IP/RR/2020</w:t>
      </w:r>
      <w:r w:rsidRPr="000E3DEE">
        <w:rPr>
          <w:rFonts w:ascii="Palatino Linotype" w:hAnsi="Palatino Linotype" w:cs="Arial"/>
        </w:rPr>
        <w:t>:</w:t>
      </w:r>
      <w:bookmarkEnd w:id="3"/>
    </w:p>
    <w:p w:rsidR="007A00B2" w:rsidRPr="000E3DEE" w:rsidRDefault="007A00B2" w:rsidP="007A00B2">
      <w:pPr>
        <w:spacing w:before="100" w:beforeAutospacing="1" w:after="100" w:afterAutospacing="1"/>
        <w:ind w:left="851" w:right="-93"/>
        <w:jc w:val="both"/>
        <w:rPr>
          <w:rFonts w:ascii="Palatino Linotype" w:hAnsi="Palatino Linotype" w:cs="Arial"/>
          <w:i/>
          <w:sz w:val="22"/>
          <w:szCs w:val="22"/>
        </w:rPr>
      </w:pPr>
      <w:r w:rsidRPr="000E3DEE">
        <w:rPr>
          <w:rFonts w:ascii="Palatino Linotype" w:hAnsi="Palatino Linotype" w:cs="Arial"/>
          <w:i/>
          <w:sz w:val="22"/>
          <w:szCs w:val="22"/>
        </w:rPr>
        <w:t>“</w:t>
      </w:r>
      <w:r w:rsidR="004513D9" w:rsidRPr="000E3DEE">
        <w:rPr>
          <w:rFonts w:ascii="Palatino Linotype" w:hAnsi="Palatino Linotype" w:cs="Arial"/>
          <w:i/>
          <w:sz w:val="22"/>
          <w:szCs w:val="22"/>
        </w:rPr>
        <w:t>Falta de Respuesta</w:t>
      </w:r>
      <w:r w:rsidR="00BB07E4" w:rsidRPr="000E3DEE">
        <w:rPr>
          <w:rFonts w:ascii="Palatino Linotype" w:hAnsi="Palatino Linotype" w:cs="Arial"/>
          <w:i/>
          <w:sz w:val="22"/>
          <w:szCs w:val="22"/>
        </w:rPr>
        <w:t>.</w:t>
      </w:r>
      <w:r w:rsidRPr="000E3DEE">
        <w:rPr>
          <w:rFonts w:ascii="Palatino Linotype" w:hAnsi="Palatino Linotype" w:cs="Arial"/>
          <w:i/>
          <w:sz w:val="22"/>
          <w:szCs w:val="22"/>
        </w:rPr>
        <w:t>” (Sic)</w:t>
      </w:r>
    </w:p>
    <w:p w:rsidR="007A00B2" w:rsidRPr="000E3DEE" w:rsidRDefault="007A00B2" w:rsidP="007A00B2">
      <w:pPr>
        <w:spacing w:before="100" w:beforeAutospacing="1" w:after="100" w:afterAutospacing="1" w:line="360" w:lineRule="auto"/>
        <w:jc w:val="both"/>
        <w:rPr>
          <w:rFonts w:ascii="Palatino Linotype" w:hAnsi="Palatino Linotype"/>
        </w:rPr>
      </w:pPr>
      <w:r w:rsidRPr="000E3DEE">
        <w:rPr>
          <w:rFonts w:ascii="Palatino Linotype" w:hAnsi="Palatino Linotype" w:cs="Arial"/>
        </w:rPr>
        <w:t>Asimismo</w:t>
      </w:r>
      <w:r w:rsidRPr="000E3DEE">
        <w:rPr>
          <w:rFonts w:ascii="Palatino Linotype" w:hAnsi="Palatino Linotype"/>
        </w:rPr>
        <w:t xml:space="preserve">, </w:t>
      </w:r>
      <w:r w:rsidR="00BF3FC2" w:rsidRPr="000E3DEE">
        <w:rPr>
          <w:rFonts w:ascii="Palatino Linotype" w:hAnsi="Palatino Linotype" w:cs="Arial"/>
          <w:b/>
        </w:rPr>
        <w:t>EL RECURRENTE</w:t>
      </w:r>
      <w:r w:rsidRPr="000E3DEE">
        <w:rPr>
          <w:rFonts w:ascii="Palatino Linotype" w:hAnsi="Palatino Linotype" w:cs="Arial"/>
          <w:b/>
        </w:rPr>
        <w:t xml:space="preserve"> </w:t>
      </w:r>
      <w:r w:rsidRPr="000E3DEE">
        <w:rPr>
          <w:rFonts w:ascii="Palatino Linotype" w:hAnsi="Palatino Linotype"/>
        </w:rPr>
        <w:t>indicó como razones o motivos de inconformidad:</w:t>
      </w:r>
    </w:p>
    <w:p w:rsidR="007A00B2" w:rsidRPr="000E3DEE" w:rsidRDefault="004513D9" w:rsidP="007A00B2">
      <w:pPr>
        <w:spacing w:before="100" w:beforeAutospacing="1" w:after="100" w:afterAutospacing="1"/>
        <w:ind w:left="851" w:right="899"/>
        <w:jc w:val="both"/>
        <w:rPr>
          <w:rFonts w:ascii="Palatino Linotype" w:hAnsi="Palatino Linotype" w:cs="Arial"/>
          <w:i/>
          <w:sz w:val="22"/>
          <w:szCs w:val="22"/>
        </w:rPr>
      </w:pPr>
      <w:r w:rsidRPr="000E3DEE">
        <w:rPr>
          <w:rFonts w:ascii="Palatino Linotype" w:hAnsi="Palatino Linotype" w:cs="Arial"/>
          <w:i/>
          <w:sz w:val="22"/>
          <w:szCs w:val="22"/>
        </w:rPr>
        <w:t xml:space="preserve"> </w:t>
      </w:r>
      <w:r w:rsidR="007A00B2" w:rsidRPr="000E3DEE">
        <w:rPr>
          <w:rFonts w:ascii="Palatino Linotype" w:hAnsi="Palatino Linotype" w:cs="Arial"/>
          <w:i/>
          <w:sz w:val="22"/>
          <w:szCs w:val="22"/>
        </w:rPr>
        <w:t>“</w:t>
      </w:r>
      <w:r w:rsidRPr="000E3DEE">
        <w:rPr>
          <w:rFonts w:ascii="Palatino Linotype" w:hAnsi="Palatino Linotype" w:cs="Arial"/>
          <w:i/>
          <w:sz w:val="22"/>
          <w:szCs w:val="22"/>
        </w:rPr>
        <w:t>No Entrega Información</w:t>
      </w:r>
      <w:r w:rsidR="007A00B2" w:rsidRPr="000E3DEE">
        <w:rPr>
          <w:rFonts w:ascii="Palatino Linotype" w:hAnsi="Palatino Linotype" w:cs="Arial"/>
          <w:i/>
          <w:sz w:val="22"/>
          <w:szCs w:val="22"/>
        </w:rPr>
        <w:t>.” (Sic)</w:t>
      </w:r>
    </w:p>
    <w:p w:rsidR="007A00B2" w:rsidRPr="000E3DEE" w:rsidRDefault="007A00B2" w:rsidP="00422403">
      <w:pPr>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0E3DEE">
        <w:rPr>
          <w:rFonts w:ascii="Palatino Linotype" w:hAnsi="Palatino Linotype" w:cs="Arial"/>
        </w:rPr>
        <w:t xml:space="preserve">En fecha </w:t>
      </w:r>
      <w:r w:rsidR="004513D9" w:rsidRPr="000E3DEE">
        <w:rPr>
          <w:rFonts w:ascii="Palatino Linotype" w:hAnsi="Palatino Linotype" w:cs="Arial"/>
        </w:rPr>
        <w:t>tres de agosto</w:t>
      </w:r>
      <w:r w:rsidRPr="000E3DEE">
        <w:rPr>
          <w:rFonts w:ascii="Palatino Linotype" w:hAnsi="Palatino Linotype"/>
        </w:rPr>
        <w:t xml:space="preserve"> de dos mil veinte</w:t>
      </w:r>
      <w:r w:rsidRPr="000E3DEE">
        <w:rPr>
          <w:rFonts w:ascii="Palatino Linotype" w:hAnsi="Palatino Linotype" w:cs="Arial"/>
        </w:rPr>
        <w:t xml:space="preserve">, los recursos de que se trata se enviaron </w:t>
      </w:r>
      <w:r w:rsidRPr="000E3DEE">
        <w:rPr>
          <w:rFonts w:ascii="Palatino Linotype" w:hAnsi="Palatino Linotype" w:cs="Arial"/>
        </w:rPr>
        <w:lastRenderedPageBreak/>
        <w:t>electrónicamente al Instituto de Transparencia, Acceso a la Información Pública</w:t>
      </w:r>
      <w:r w:rsidRPr="000E3DEE">
        <w:rPr>
          <w:rFonts w:ascii="Palatino Linotype" w:hAnsi="Palatino Linotype" w:cs="Arial"/>
          <w:lang w:val="es-ES_tradnl"/>
        </w:rPr>
        <w:t xml:space="preserve"> y </w:t>
      </w:r>
      <w:r w:rsidRPr="000E3DEE">
        <w:rPr>
          <w:rFonts w:ascii="Palatino Linotype" w:hAnsi="Palatino Linotype" w:cs="Arial"/>
        </w:rPr>
        <w:t>Protección</w:t>
      </w:r>
      <w:r w:rsidRPr="000E3DEE">
        <w:rPr>
          <w:rFonts w:ascii="Palatino Linotype" w:hAnsi="Palatino Linotype" w:cs="Arial"/>
          <w:lang w:val="es-ES_tradnl"/>
        </w:rPr>
        <w:t xml:space="preserve"> </w:t>
      </w:r>
      <w:r w:rsidRPr="000E3DEE">
        <w:rPr>
          <w:rFonts w:ascii="Palatino Linotype" w:hAnsi="Palatino Linotype" w:cs="Arial"/>
        </w:rPr>
        <w:t>de</w:t>
      </w:r>
      <w:r w:rsidRPr="000E3DEE">
        <w:rPr>
          <w:rFonts w:ascii="Palatino Linotype" w:hAnsi="Palatino Linotype" w:cs="Arial"/>
          <w:lang w:val="es-ES_tradnl"/>
        </w:rPr>
        <w:t xml:space="preserve"> </w:t>
      </w:r>
      <w:r w:rsidRPr="000E3DEE">
        <w:rPr>
          <w:rFonts w:ascii="Palatino Linotype" w:hAnsi="Palatino Linotype"/>
        </w:rPr>
        <w:t>Datos</w:t>
      </w:r>
      <w:r w:rsidRPr="000E3DEE">
        <w:rPr>
          <w:rFonts w:ascii="Palatino Linotype" w:hAnsi="Palatino Linotype" w:cs="Arial"/>
          <w:lang w:val="es-ES_tradnl"/>
        </w:rPr>
        <w:t xml:space="preserve"> </w:t>
      </w:r>
      <w:r w:rsidRPr="000E3DEE">
        <w:rPr>
          <w:rFonts w:ascii="Palatino Linotype" w:hAnsi="Palatino Linotype" w:cs="Arial"/>
        </w:rPr>
        <w:t>Personales</w:t>
      </w:r>
      <w:r w:rsidRPr="000E3DEE">
        <w:rPr>
          <w:rFonts w:ascii="Palatino Linotype" w:hAnsi="Palatino Linotype" w:cs="Arial"/>
          <w:lang w:val="es-ES_tradnl"/>
        </w:rPr>
        <w:t xml:space="preserve"> </w:t>
      </w:r>
      <w:r w:rsidRPr="000E3DEE">
        <w:rPr>
          <w:rFonts w:ascii="Palatino Linotype" w:hAnsi="Palatino Linotype" w:cs="Arial"/>
        </w:rPr>
        <w:t>del</w:t>
      </w:r>
      <w:r w:rsidRPr="000E3DEE">
        <w:rPr>
          <w:rFonts w:ascii="Palatino Linotype" w:hAnsi="Palatino Linotype" w:cs="Arial"/>
          <w:lang w:val="es-ES_tradnl"/>
        </w:rPr>
        <w:t xml:space="preserve"> </w:t>
      </w:r>
      <w:r w:rsidRPr="000E3DEE">
        <w:rPr>
          <w:rFonts w:ascii="Palatino Linotype" w:hAnsi="Palatino Linotype"/>
        </w:rPr>
        <w:t>Estado</w:t>
      </w:r>
      <w:r w:rsidRPr="000E3DEE">
        <w:rPr>
          <w:rFonts w:ascii="Palatino Linotype" w:hAnsi="Palatino Linotype" w:cs="Arial"/>
          <w:lang w:val="es-ES_tradnl"/>
        </w:rPr>
        <w:t xml:space="preserve"> de México y Municipios y con fundamento en el </w:t>
      </w:r>
      <w:r w:rsidRPr="000E3DEE">
        <w:rPr>
          <w:rFonts w:ascii="Palatino Linotype" w:hAnsi="Palatino Linotype" w:cs="Arial"/>
        </w:rPr>
        <w:t>artículo</w:t>
      </w:r>
      <w:r w:rsidRPr="000E3DEE">
        <w:rPr>
          <w:rFonts w:ascii="Palatino Linotype" w:hAnsi="Palatino Linotype" w:cs="Arial"/>
          <w:lang w:val="es-ES_tradnl"/>
        </w:rPr>
        <w:t xml:space="preserve"> 185, </w:t>
      </w:r>
      <w:r w:rsidRPr="000E3DEE">
        <w:rPr>
          <w:rFonts w:ascii="Palatino Linotype" w:hAnsi="Palatino Linotype" w:cs="Arial"/>
        </w:rPr>
        <w:t>fracción</w:t>
      </w:r>
      <w:r w:rsidRPr="000E3DEE">
        <w:rPr>
          <w:rFonts w:ascii="Palatino Linotype" w:hAnsi="Palatino Linotype" w:cs="Arial"/>
          <w:lang w:val="es-ES_tradnl"/>
        </w:rPr>
        <w:t xml:space="preserve"> I de la </w:t>
      </w:r>
      <w:r w:rsidRPr="000E3DEE">
        <w:rPr>
          <w:rFonts w:ascii="Palatino Linotype" w:hAnsi="Palatino Linotype"/>
        </w:rPr>
        <w:t>Ley de Transparencia y Acceso a la Información Pública del Estado de México y Municipios</w:t>
      </w:r>
      <w:r w:rsidRPr="000E3DEE">
        <w:rPr>
          <w:rFonts w:ascii="Palatino Linotype" w:hAnsi="Palatino Linotype" w:cs="Arial"/>
          <w:lang w:val="es-ES_tradnl"/>
        </w:rPr>
        <w:t>, turnándose, a través del</w:t>
      </w:r>
      <w:r w:rsidRPr="000E3DEE">
        <w:rPr>
          <w:rFonts w:ascii="Palatino Linotype" w:eastAsia="Arial Unicode MS" w:hAnsi="Palatino Linotype" w:cs="Arial"/>
          <w:lang w:val="es-ES_tradnl"/>
        </w:rPr>
        <w:t xml:space="preserve"> </w:t>
      </w:r>
      <w:r w:rsidRPr="000E3DEE">
        <w:rPr>
          <w:rFonts w:ascii="Palatino Linotype" w:eastAsia="Arial Unicode MS" w:hAnsi="Palatino Linotype" w:cs="Arial"/>
          <w:b/>
          <w:lang w:val="es-ES_tradnl"/>
        </w:rPr>
        <w:t>SAIMEX</w:t>
      </w:r>
      <w:r w:rsidRPr="000E3DEE">
        <w:rPr>
          <w:rFonts w:ascii="Palatino Linotype" w:hAnsi="Palatino Linotype"/>
        </w:rPr>
        <w:t xml:space="preserve">, el recurso de revisión </w:t>
      </w:r>
      <w:r w:rsidR="00BF3FC2" w:rsidRPr="000E3DEE">
        <w:rPr>
          <w:rFonts w:ascii="Palatino Linotype" w:hAnsi="Palatino Linotype"/>
          <w:b/>
        </w:rPr>
        <w:t>01862/INFOEM/IP/RR/2020</w:t>
      </w:r>
      <w:r w:rsidR="004513D9" w:rsidRPr="000E3DEE">
        <w:rPr>
          <w:rFonts w:ascii="Palatino Linotype" w:hAnsi="Palatino Linotype"/>
          <w:b/>
        </w:rPr>
        <w:t xml:space="preserve"> </w:t>
      </w:r>
      <w:r w:rsidRPr="000E3DEE">
        <w:rPr>
          <w:rFonts w:ascii="Palatino Linotype" w:hAnsi="Palatino Linotype"/>
        </w:rPr>
        <w:t xml:space="preserve">a la </w:t>
      </w:r>
      <w:r w:rsidRPr="000E3DEE">
        <w:rPr>
          <w:rFonts w:ascii="Palatino Linotype" w:hAnsi="Palatino Linotype" w:cs="Arial"/>
          <w:lang w:val="es-ES_tradnl"/>
        </w:rPr>
        <w:t xml:space="preserve">Comisionada </w:t>
      </w:r>
      <w:r w:rsidRPr="000E3DEE">
        <w:rPr>
          <w:rFonts w:ascii="Palatino Linotype" w:hAnsi="Palatino Linotype" w:cs="Arial"/>
          <w:b/>
          <w:lang w:val="es-ES_tradnl"/>
        </w:rPr>
        <w:t>EVA ABAID YAPUR</w:t>
      </w:r>
      <w:r w:rsidR="004513D9" w:rsidRPr="000E3DEE">
        <w:rPr>
          <w:rFonts w:ascii="Palatino Linotype" w:hAnsi="Palatino Linotype" w:cs="Arial"/>
          <w:b/>
          <w:lang w:val="es-ES_tradnl"/>
        </w:rPr>
        <w:t xml:space="preserve">, </w:t>
      </w:r>
      <w:r w:rsidR="006947B5" w:rsidRPr="000E3DEE">
        <w:rPr>
          <w:rFonts w:ascii="Palatino Linotype" w:hAnsi="Palatino Linotype" w:cs="Arial"/>
          <w:lang w:val="es-ES_tradnl"/>
        </w:rPr>
        <w:t xml:space="preserve">el </w:t>
      </w:r>
      <w:r w:rsidR="004513D9" w:rsidRPr="000E3DEE">
        <w:rPr>
          <w:rFonts w:ascii="Palatino Linotype" w:hAnsi="Palatino Linotype"/>
          <w:b/>
        </w:rPr>
        <w:t xml:space="preserve">01863/INFOEM/IP/RR/2020 </w:t>
      </w:r>
      <w:r w:rsidR="004513D9" w:rsidRPr="000E3DEE">
        <w:rPr>
          <w:rFonts w:ascii="Palatino Linotype" w:hAnsi="Palatino Linotype"/>
        </w:rPr>
        <w:t xml:space="preserve">al </w:t>
      </w:r>
      <w:r w:rsidR="004513D9" w:rsidRPr="000E3DEE">
        <w:rPr>
          <w:rFonts w:ascii="Palatino Linotype" w:hAnsi="Palatino Linotype" w:cs="Arial"/>
          <w:lang w:val="es-ES_tradnl"/>
        </w:rPr>
        <w:t xml:space="preserve">Comisionado </w:t>
      </w:r>
      <w:r w:rsidR="004513D9" w:rsidRPr="000E3DEE">
        <w:rPr>
          <w:rFonts w:ascii="Palatino Linotype" w:hAnsi="Palatino Linotype"/>
          <w:b/>
        </w:rPr>
        <w:t>JOSÉ GUADALUPE LUNA HERNÁNDEZ</w:t>
      </w:r>
      <w:r w:rsidR="004513D9" w:rsidRPr="000E3DEE">
        <w:rPr>
          <w:rFonts w:ascii="Palatino Linotype" w:hAnsi="Palatino Linotype" w:cs="Arial"/>
          <w:b/>
          <w:lang w:val="es-ES_tradnl"/>
        </w:rPr>
        <w:t>,</w:t>
      </w:r>
      <w:r w:rsidR="006947B5" w:rsidRPr="000E3DEE">
        <w:rPr>
          <w:rFonts w:ascii="Palatino Linotype" w:hAnsi="Palatino Linotype" w:cs="Arial"/>
          <w:b/>
          <w:lang w:val="es-ES_tradnl"/>
        </w:rPr>
        <w:t xml:space="preserve"> </w:t>
      </w:r>
      <w:r w:rsidR="006947B5" w:rsidRPr="000E3DEE">
        <w:rPr>
          <w:rFonts w:ascii="Palatino Linotype" w:hAnsi="Palatino Linotype" w:cs="Arial"/>
          <w:lang w:val="es-ES_tradnl"/>
        </w:rPr>
        <w:t>el</w:t>
      </w:r>
      <w:r w:rsidR="004513D9" w:rsidRPr="000E3DEE">
        <w:rPr>
          <w:rFonts w:ascii="Palatino Linotype" w:hAnsi="Palatino Linotype" w:cs="Arial"/>
          <w:lang w:val="es-ES_tradnl"/>
        </w:rPr>
        <w:t xml:space="preserve"> </w:t>
      </w:r>
      <w:r w:rsidR="004513D9" w:rsidRPr="000E3DEE">
        <w:rPr>
          <w:rFonts w:ascii="Palatino Linotype" w:hAnsi="Palatino Linotype"/>
          <w:b/>
        </w:rPr>
        <w:t xml:space="preserve">01864/INFOEM/IP/RR/2020 </w:t>
      </w:r>
      <w:r w:rsidR="004513D9" w:rsidRPr="000E3DEE">
        <w:rPr>
          <w:rFonts w:ascii="Palatino Linotype" w:hAnsi="Palatino Linotype"/>
        </w:rPr>
        <w:t xml:space="preserve">al </w:t>
      </w:r>
      <w:r w:rsidR="004513D9" w:rsidRPr="000E3DEE">
        <w:rPr>
          <w:rFonts w:ascii="Palatino Linotype" w:hAnsi="Palatino Linotype" w:cs="Arial"/>
          <w:lang w:val="es-ES_tradnl"/>
        </w:rPr>
        <w:t xml:space="preserve">Comisionado </w:t>
      </w:r>
      <w:r w:rsidR="004513D9" w:rsidRPr="000E3DEE">
        <w:rPr>
          <w:rFonts w:ascii="Palatino Linotype" w:hAnsi="Palatino Linotype" w:cs="Arial"/>
          <w:b/>
          <w:lang w:val="es-ES_tradnl"/>
        </w:rPr>
        <w:t xml:space="preserve">JAVIER MARTÍNEZ CRUZ </w:t>
      </w:r>
      <w:r w:rsidR="00BB07E4" w:rsidRPr="000E3DEE">
        <w:rPr>
          <w:rFonts w:ascii="Palatino Linotype" w:hAnsi="Palatino Linotype" w:cs="Arial"/>
          <w:lang w:val="es-ES_tradnl"/>
        </w:rPr>
        <w:t xml:space="preserve">y </w:t>
      </w:r>
      <w:r w:rsidRPr="000E3DEE">
        <w:rPr>
          <w:rFonts w:ascii="Palatino Linotype" w:hAnsi="Palatino Linotype" w:cs="Arial"/>
          <w:lang w:val="es-ES_tradnl"/>
        </w:rPr>
        <w:t xml:space="preserve">el </w:t>
      </w:r>
      <w:r w:rsidR="00BF3FC2" w:rsidRPr="000E3DEE">
        <w:rPr>
          <w:rFonts w:ascii="Palatino Linotype" w:hAnsi="Palatino Linotype"/>
          <w:b/>
        </w:rPr>
        <w:t>01865/INFOEM/IP/RR/2020</w:t>
      </w:r>
      <w:r w:rsidR="004513D9" w:rsidRPr="000E3DEE">
        <w:rPr>
          <w:rFonts w:ascii="Palatino Linotype" w:hAnsi="Palatino Linotype"/>
          <w:b/>
        </w:rPr>
        <w:t xml:space="preserve"> </w:t>
      </w:r>
      <w:r w:rsidRPr="000E3DEE">
        <w:rPr>
          <w:rFonts w:ascii="Palatino Linotype" w:hAnsi="Palatino Linotype"/>
        </w:rPr>
        <w:t>a</w:t>
      </w:r>
      <w:r w:rsidR="004513D9" w:rsidRPr="000E3DEE">
        <w:rPr>
          <w:rFonts w:ascii="Palatino Linotype" w:hAnsi="Palatino Linotype"/>
        </w:rPr>
        <w:t xml:space="preserve"> </w:t>
      </w:r>
      <w:r w:rsidRPr="000E3DEE">
        <w:rPr>
          <w:rFonts w:ascii="Palatino Linotype" w:hAnsi="Palatino Linotype"/>
        </w:rPr>
        <w:t>l</w:t>
      </w:r>
      <w:r w:rsidR="004513D9" w:rsidRPr="000E3DEE">
        <w:rPr>
          <w:rFonts w:ascii="Palatino Linotype" w:hAnsi="Palatino Linotype"/>
        </w:rPr>
        <w:t xml:space="preserve">a Comisionada Presidenta </w:t>
      </w:r>
      <w:r w:rsidR="004513D9" w:rsidRPr="000E3DEE">
        <w:rPr>
          <w:rFonts w:ascii="Palatino Linotype" w:hAnsi="Palatino Linotype"/>
          <w:b/>
        </w:rPr>
        <w:t>ZULEMA MARTÍNEZ SÁNCHEZ</w:t>
      </w:r>
      <w:r w:rsidRPr="000E3DEE">
        <w:rPr>
          <w:rFonts w:ascii="Palatino Linotype" w:hAnsi="Palatino Linotype"/>
        </w:rPr>
        <w:t>;</w:t>
      </w:r>
      <w:r w:rsidRPr="000E3DEE">
        <w:rPr>
          <w:rFonts w:ascii="Palatino Linotype" w:hAnsi="Palatino Linotype"/>
          <w:b/>
        </w:rPr>
        <w:t xml:space="preserve"> </w:t>
      </w:r>
      <w:r w:rsidRPr="000E3DEE">
        <w:rPr>
          <w:rFonts w:ascii="Palatino Linotype" w:hAnsi="Palatino Linotype" w:cs="Arial"/>
          <w:lang w:val="es-ES_tradnl"/>
        </w:rPr>
        <w:t>a efecto de que decretaran su admisión o desechamiento.</w:t>
      </w:r>
    </w:p>
    <w:p w:rsidR="007A00B2" w:rsidRPr="000E3DEE" w:rsidRDefault="007A00B2" w:rsidP="00422403">
      <w:pPr>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0E3DEE">
        <w:rPr>
          <w:rFonts w:ascii="Palatino Linotype" w:hAnsi="Palatino Linotype" w:cs="Arial"/>
        </w:rPr>
        <w:t xml:space="preserve">En fecha </w:t>
      </w:r>
      <w:r w:rsidR="006947B5" w:rsidRPr="000E3DEE">
        <w:rPr>
          <w:rFonts w:ascii="Palatino Linotype" w:hAnsi="Palatino Linotype"/>
        </w:rPr>
        <w:t>siete de agosto</w:t>
      </w:r>
      <w:r w:rsidRPr="000E3DEE">
        <w:rPr>
          <w:rFonts w:ascii="Palatino Linotype" w:hAnsi="Palatino Linotype"/>
        </w:rPr>
        <w:t xml:space="preserve"> de dos mil veinte</w:t>
      </w:r>
      <w:r w:rsidRPr="000E3DEE">
        <w:rPr>
          <w:rFonts w:ascii="Palatino Linotype" w:hAnsi="Palatino Linotype" w:cs="Arial"/>
        </w:rPr>
        <w:t xml:space="preserve">, atento a lo dispuesto en el artículo 185, fracciones I, II y IV, de la </w:t>
      </w:r>
      <w:r w:rsidRPr="000E3DEE">
        <w:rPr>
          <w:rFonts w:ascii="Palatino Linotype" w:hAnsi="Palatino Linotype"/>
        </w:rPr>
        <w:t xml:space="preserve">Ley de Transparencia y Acceso a la Información Pública del </w:t>
      </w:r>
      <w:r w:rsidRPr="000E3DEE">
        <w:rPr>
          <w:rFonts w:ascii="Palatino Linotype" w:hAnsi="Palatino Linotype" w:cs="Arial"/>
        </w:rPr>
        <w:t>Estado</w:t>
      </w:r>
      <w:r w:rsidRPr="000E3DEE">
        <w:rPr>
          <w:rFonts w:ascii="Palatino Linotype" w:hAnsi="Palatino Linotype"/>
        </w:rPr>
        <w:t xml:space="preserve"> de México y </w:t>
      </w:r>
      <w:r w:rsidRPr="000E3DEE">
        <w:rPr>
          <w:rFonts w:ascii="Palatino Linotype" w:hAnsi="Palatino Linotype" w:cs="Arial"/>
          <w:lang w:val="es-ES_tradnl"/>
        </w:rPr>
        <w:t>Municipios</w:t>
      </w:r>
      <w:r w:rsidRPr="000E3DEE">
        <w:rPr>
          <w:rFonts w:ascii="Palatino Linotype" w:hAnsi="Palatino Linotype"/>
        </w:rPr>
        <w:t>, se a</w:t>
      </w:r>
      <w:r w:rsidRPr="000E3DEE">
        <w:rPr>
          <w:rFonts w:ascii="Palatino Linotype" w:hAnsi="Palatino Linotype" w:cs="Arial"/>
        </w:rPr>
        <w:t xml:space="preserve">cordó la admisión a trámite de los referidos recursos de </w:t>
      </w:r>
      <w:r w:rsidRPr="000E3DEE">
        <w:rPr>
          <w:rFonts w:ascii="Palatino Linotype" w:hAnsi="Palatino Linotype" w:cs="Arial"/>
          <w:lang w:val="es-ES_tradnl"/>
        </w:rPr>
        <w:t>revisión;</w:t>
      </w:r>
      <w:r w:rsidRPr="000E3DEE">
        <w:rPr>
          <w:rFonts w:ascii="Palatino Linotype" w:hAnsi="Palatino Linotype" w:cs="Arial"/>
        </w:rPr>
        <w:t xml:space="preserve"> así como, la </w:t>
      </w:r>
      <w:r w:rsidRPr="000E3DEE">
        <w:rPr>
          <w:rFonts w:ascii="Palatino Linotype" w:hAnsi="Palatino Linotype" w:cs="Arial"/>
          <w:lang w:val="es-ES_tradnl"/>
        </w:rPr>
        <w:t>integración</w:t>
      </w:r>
      <w:r w:rsidRPr="000E3DEE">
        <w:rPr>
          <w:rFonts w:ascii="Palatino Linotype" w:hAnsi="Palatino Linotype" w:cs="Arial"/>
        </w:rPr>
        <w:t xml:space="preserve"> de los expedientes respectivos, mismos que se pusieron a disposición de las partes, para que en el plazo máximo de siete días hábiles, </w:t>
      </w:r>
      <w:r w:rsidR="00BF3FC2" w:rsidRPr="000E3DEE">
        <w:rPr>
          <w:rFonts w:ascii="Palatino Linotype" w:hAnsi="Palatino Linotype" w:cs="Arial"/>
          <w:b/>
        </w:rPr>
        <w:t>EL RECURRENTE</w:t>
      </w:r>
      <w:r w:rsidRPr="000E3DEE">
        <w:rPr>
          <w:rFonts w:ascii="Palatino Linotype" w:hAnsi="Palatino Linotype" w:cs="Arial"/>
        </w:rPr>
        <w:t xml:space="preserve"> realizara manifestaciones, alegatos y ofreciera las pruebas que a su derecho </w:t>
      </w:r>
      <w:r w:rsidRPr="000E3DEE">
        <w:rPr>
          <w:rFonts w:ascii="Palatino Linotype" w:hAnsi="Palatino Linotype" w:cs="Arial"/>
          <w:lang w:val="es-ES_tradnl"/>
        </w:rPr>
        <w:t>conviniera</w:t>
      </w:r>
      <w:r w:rsidRPr="000E3DEE">
        <w:rPr>
          <w:rFonts w:ascii="Palatino Linotype" w:hAnsi="Palatino Linotype" w:cs="Arial"/>
        </w:rPr>
        <w:t xml:space="preserve"> y, en el caso del</w:t>
      </w:r>
      <w:r w:rsidRPr="000E3DEE">
        <w:rPr>
          <w:rFonts w:ascii="Palatino Linotype" w:hAnsi="Palatino Linotype" w:cs="Arial"/>
          <w:b/>
        </w:rPr>
        <w:t xml:space="preserve"> SUJETO OBLIGADO</w:t>
      </w:r>
      <w:r w:rsidRPr="000E3DEE">
        <w:rPr>
          <w:rFonts w:ascii="Palatino Linotype" w:hAnsi="Palatino Linotype" w:cs="Arial"/>
        </w:rPr>
        <w:t>, para que exhibiera los Informes Justificados correspondientes.</w:t>
      </w:r>
    </w:p>
    <w:p w:rsidR="007A00B2" w:rsidRPr="000E3DEE" w:rsidRDefault="007A00B2" w:rsidP="00422403">
      <w:pPr>
        <w:numPr>
          <w:ilvl w:val="0"/>
          <w:numId w:val="5"/>
        </w:numPr>
        <w:spacing w:before="240" w:after="240" w:line="360" w:lineRule="auto"/>
        <w:ind w:left="0" w:firstLine="0"/>
        <w:jc w:val="both"/>
        <w:rPr>
          <w:rFonts w:ascii="Palatino Linotype" w:hAnsi="Palatino Linotype" w:cs="Arial"/>
        </w:rPr>
      </w:pPr>
      <w:r w:rsidRPr="000E3DEE">
        <w:rPr>
          <w:rFonts w:ascii="Palatino Linotype" w:hAnsi="Palatino Linotype" w:cs="Arial"/>
        </w:rPr>
        <w:t xml:space="preserve">De las constancias que obran en los expedientes electrónicos del </w:t>
      </w:r>
      <w:r w:rsidRPr="000E3DEE">
        <w:rPr>
          <w:rFonts w:ascii="Palatino Linotype" w:hAnsi="Palatino Linotype" w:cs="Arial"/>
          <w:b/>
        </w:rPr>
        <w:t>SAIMEX,</w:t>
      </w:r>
      <w:r w:rsidRPr="000E3DEE">
        <w:rPr>
          <w:rFonts w:ascii="Palatino Linotype" w:hAnsi="Palatino Linotype" w:cs="Arial"/>
        </w:rPr>
        <w:t xml:space="preserve"> se advierte que </w:t>
      </w:r>
      <w:r w:rsidRPr="000E3DEE">
        <w:rPr>
          <w:rFonts w:ascii="Palatino Linotype" w:hAnsi="Palatino Linotype" w:cs="Arial"/>
          <w:b/>
        </w:rPr>
        <w:t>EL SUJETO OBLIGADO</w:t>
      </w:r>
      <w:r w:rsidRPr="000E3DEE">
        <w:rPr>
          <w:rFonts w:ascii="Palatino Linotype" w:hAnsi="Palatino Linotype" w:cs="Arial"/>
        </w:rPr>
        <w:t xml:space="preserve"> no rindió sus Informes Justificados; por su </w:t>
      </w:r>
      <w:r w:rsidRPr="000E3DEE">
        <w:rPr>
          <w:rFonts w:ascii="Palatino Linotype" w:hAnsi="Palatino Linotype" w:cs="Arial"/>
        </w:rPr>
        <w:lastRenderedPageBreak/>
        <w:t xml:space="preserve">parte, </w:t>
      </w:r>
      <w:r w:rsidR="00BF3FC2" w:rsidRPr="000E3DEE">
        <w:rPr>
          <w:rFonts w:ascii="Palatino Linotype" w:hAnsi="Palatino Linotype" w:cs="Arial"/>
          <w:b/>
        </w:rPr>
        <w:t>EL RECURRENTE</w:t>
      </w:r>
      <w:r w:rsidRPr="000E3DEE">
        <w:rPr>
          <w:rFonts w:ascii="Palatino Linotype" w:hAnsi="Palatino Linotype" w:cs="Arial"/>
        </w:rPr>
        <w:t xml:space="preserve"> no presentó manifestaciones, alegatos ni ofreció los medios de prueba que a su derecho convinieran.</w:t>
      </w:r>
    </w:p>
    <w:p w:rsidR="007A00B2" w:rsidRPr="000E3DEE" w:rsidRDefault="007A00B2" w:rsidP="00422403">
      <w:pPr>
        <w:numPr>
          <w:ilvl w:val="0"/>
          <w:numId w:val="3"/>
        </w:numPr>
        <w:spacing w:before="240" w:after="240" w:line="360" w:lineRule="auto"/>
        <w:ind w:left="0" w:firstLine="0"/>
        <w:jc w:val="both"/>
        <w:rPr>
          <w:rFonts w:ascii="Palatino Linotype" w:hAnsi="Palatino Linotype"/>
        </w:rPr>
      </w:pPr>
      <w:r w:rsidRPr="000E3DEE">
        <w:rPr>
          <w:rFonts w:ascii="Palatino Linotype" w:hAnsi="Palatino Linotype"/>
        </w:rPr>
        <w:t xml:space="preserve">Por economía procesal y a fin de evitar la emisión de resoluciones contradictorias, el Pleno de este Instituto determinó la acumulación de los recursos de revisión </w:t>
      </w:r>
      <w:r w:rsidR="00BF3FC2" w:rsidRPr="000E3DEE">
        <w:rPr>
          <w:rFonts w:ascii="Palatino Linotype" w:hAnsi="Palatino Linotype"/>
          <w:b/>
        </w:rPr>
        <w:t>01862/INFOEM/IP/RR/2020</w:t>
      </w:r>
      <w:r w:rsidR="006947B5" w:rsidRPr="000E3DEE">
        <w:rPr>
          <w:rFonts w:ascii="Palatino Linotype" w:hAnsi="Palatino Linotype"/>
          <w:b/>
        </w:rPr>
        <w:t xml:space="preserve">, 01863/INFOEM/IP/RR/2020, 01864/INFOEM/IP/RR/2020 </w:t>
      </w:r>
      <w:r w:rsidRPr="000E3DEE">
        <w:rPr>
          <w:rFonts w:ascii="Palatino Linotype" w:hAnsi="Palatino Linotype"/>
        </w:rPr>
        <w:t xml:space="preserve">y </w:t>
      </w:r>
      <w:r w:rsidR="00BF3FC2" w:rsidRPr="000E3DEE">
        <w:rPr>
          <w:rFonts w:ascii="Palatino Linotype" w:hAnsi="Palatino Linotype"/>
          <w:b/>
        </w:rPr>
        <w:t>01865/INFOEM/IP/RR/2020</w:t>
      </w:r>
      <w:r w:rsidRPr="000E3DEE">
        <w:rPr>
          <w:rFonts w:ascii="Palatino Linotype" w:hAnsi="Palatino Linotype" w:cs="Arial"/>
          <w:b/>
          <w:bCs/>
        </w:rPr>
        <w:t xml:space="preserve">, </w:t>
      </w:r>
      <w:r w:rsidRPr="000E3DEE">
        <w:rPr>
          <w:rFonts w:ascii="Palatino Linotype" w:hAnsi="Palatino Linotype"/>
        </w:rPr>
        <w:t xml:space="preserve">en la </w:t>
      </w:r>
      <w:r w:rsidR="00BB07E4" w:rsidRPr="000E3DEE">
        <w:rPr>
          <w:rFonts w:ascii="Palatino Linotype" w:hAnsi="Palatino Linotype"/>
        </w:rPr>
        <w:t xml:space="preserve">Décima </w:t>
      </w:r>
      <w:r w:rsidR="006947B5" w:rsidRPr="000E3DEE">
        <w:rPr>
          <w:rFonts w:ascii="Palatino Linotype" w:hAnsi="Palatino Linotype"/>
        </w:rPr>
        <w:t>Segunda</w:t>
      </w:r>
      <w:r w:rsidRPr="000E3DEE">
        <w:rPr>
          <w:rFonts w:ascii="Palatino Linotype" w:hAnsi="Palatino Linotype"/>
        </w:rPr>
        <w:t xml:space="preserve"> Sesión Ordinaria, de fecha </w:t>
      </w:r>
      <w:r w:rsidR="006947B5" w:rsidRPr="000E3DEE">
        <w:rPr>
          <w:rFonts w:ascii="Palatino Linotype" w:hAnsi="Palatino Linotype"/>
        </w:rPr>
        <w:t>cinco de agosto</w:t>
      </w:r>
      <w:r w:rsidRPr="000E3DEE">
        <w:rPr>
          <w:rFonts w:ascii="Palatino Linotype" w:hAnsi="Palatino Linotype"/>
        </w:rPr>
        <w:t xml:space="preserve"> de dos mil veinte, el Pleno de este Instituto determinó la acumulación de los Recursos de Revisión, turnándose a la Comisionada </w:t>
      </w:r>
      <w:r w:rsidRPr="000E3DEE">
        <w:rPr>
          <w:rFonts w:ascii="Palatino Linotype" w:hAnsi="Palatino Linotype"/>
          <w:b/>
        </w:rPr>
        <w:t>EVA ABAID YAPUR</w:t>
      </w:r>
      <w:r w:rsidRPr="000E3DEE">
        <w:rPr>
          <w:rFonts w:ascii="Palatino Linotype" w:hAnsi="Palatino Linotype"/>
        </w:rPr>
        <w:t xml:space="preserve"> para que 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w:t>
      </w:r>
    </w:p>
    <w:p w:rsidR="007A00B2" w:rsidRPr="000E3DEE" w:rsidRDefault="007A00B2" w:rsidP="00422403">
      <w:pPr>
        <w:numPr>
          <w:ilvl w:val="0"/>
          <w:numId w:val="3"/>
        </w:numPr>
        <w:spacing w:before="240" w:after="240" w:line="360" w:lineRule="auto"/>
        <w:ind w:left="0" w:firstLine="0"/>
        <w:jc w:val="both"/>
        <w:rPr>
          <w:rFonts w:ascii="Palatino Linotype" w:hAnsi="Palatino Linotype"/>
        </w:rPr>
      </w:pPr>
      <w:r w:rsidRPr="000E3DEE">
        <w:rPr>
          <w:rFonts w:ascii="Palatino Linotype" w:hAnsi="Palatino Linotype" w:cs="Arial"/>
        </w:rPr>
        <w:t xml:space="preserve">Una vez </w:t>
      </w:r>
      <w:r w:rsidRPr="000E3DEE">
        <w:rPr>
          <w:rFonts w:ascii="Palatino Linotype" w:hAnsi="Palatino Linotype" w:cs="Arial"/>
          <w:color w:val="000000" w:themeColor="text1"/>
        </w:rPr>
        <w:t>analizado</w:t>
      </w:r>
      <w:r w:rsidRPr="000E3DEE">
        <w:rPr>
          <w:rFonts w:ascii="Palatino Linotype" w:hAnsi="Palatino Linotype" w:cs="Arial"/>
        </w:rPr>
        <w:t xml:space="preserve"> el estado procesal que guardaban los expedientes, en fecha </w:t>
      </w:r>
      <w:r w:rsidR="006947B5" w:rsidRPr="000E3DEE">
        <w:rPr>
          <w:rFonts w:ascii="Palatino Linotype" w:hAnsi="Palatino Linotype" w:cs="Arial"/>
        </w:rPr>
        <w:t>veinticinco</w:t>
      </w:r>
      <w:r w:rsidR="00BB07E4" w:rsidRPr="000E3DEE">
        <w:rPr>
          <w:rFonts w:ascii="Palatino Linotype" w:hAnsi="Palatino Linotype" w:cs="Arial"/>
        </w:rPr>
        <w:t xml:space="preserve"> de agosto</w:t>
      </w:r>
      <w:r w:rsidRPr="000E3DEE">
        <w:rPr>
          <w:rFonts w:ascii="Palatino Linotype" w:hAnsi="Palatino Linotype" w:cs="Arial"/>
        </w:rPr>
        <w:t xml:space="preserve"> de dos mil veinte, la Comisionada Ponente acordó el cierre de instrucción; así </w:t>
      </w:r>
      <w:r w:rsidRPr="000E3DEE">
        <w:rPr>
          <w:rFonts w:ascii="Palatino Linotype" w:hAnsi="Palatino Linotype" w:cs="Arial"/>
          <w:lang w:val="es-ES_tradnl"/>
        </w:rPr>
        <w:t>como,</w:t>
      </w:r>
      <w:r w:rsidRPr="000E3DEE">
        <w:rPr>
          <w:rFonts w:ascii="Palatino Linotype" w:hAnsi="Palatino Linotype" w:cs="Arial"/>
        </w:rPr>
        <w:t xml:space="preserve"> la remisión de los mismos a efecto </w:t>
      </w:r>
      <w:r w:rsidRPr="000E3DEE">
        <w:rPr>
          <w:rFonts w:ascii="Palatino Linotype" w:hAnsi="Palatino Linotype" w:cs="Arial"/>
          <w:lang w:val="es-ES_tradnl"/>
        </w:rPr>
        <w:t>de</w:t>
      </w:r>
      <w:r w:rsidRPr="000E3DEE">
        <w:rPr>
          <w:rFonts w:ascii="Palatino Linotype" w:hAnsi="Palatino Linotype" w:cs="Arial"/>
        </w:rPr>
        <w:t xml:space="preserve"> ser resueltos, de conformidad con lo establecido en el artículo 185, fracciones VI y VIII de la Ley de Transparencia y Acceso a la Información Pública del Estado de México y Municipios; y,</w:t>
      </w:r>
    </w:p>
    <w:p w:rsidR="0084531F" w:rsidRDefault="0084531F" w:rsidP="007A00B2">
      <w:pPr>
        <w:spacing w:before="240" w:beforeAutospacing="1" w:after="240" w:afterAutospacing="1" w:line="360" w:lineRule="auto"/>
        <w:jc w:val="center"/>
        <w:rPr>
          <w:rFonts w:ascii="Palatino Linotype" w:hAnsi="Palatino Linotype"/>
          <w:b/>
          <w:bCs/>
          <w:spacing w:val="60"/>
          <w:sz w:val="28"/>
        </w:rPr>
      </w:pPr>
    </w:p>
    <w:p w:rsidR="007A00B2" w:rsidRPr="000E3DEE" w:rsidRDefault="007A00B2" w:rsidP="007A00B2">
      <w:pPr>
        <w:spacing w:before="240" w:beforeAutospacing="1" w:after="240" w:afterAutospacing="1" w:line="360" w:lineRule="auto"/>
        <w:jc w:val="center"/>
        <w:rPr>
          <w:rFonts w:ascii="Palatino Linotype" w:hAnsi="Palatino Linotype"/>
          <w:b/>
          <w:bCs/>
          <w:spacing w:val="60"/>
          <w:sz w:val="28"/>
        </w:rPr>
      </w:pPr>
      <w:r w:rsidRPr="000E3DEE">
        <w:rPr>
          <w:rFonts w:ascii="Palatino Linotype" w:hAnsi="Palatino Linotype"/>
          <w:b/>
          <w:bCs/>
          <w:spacing w:val="60"/>
          <w:sz w:val="28"/>
        </w:rPr>
        <w:lastRenderedPageBreak/>
        <w:t>CONSIDERANDO</w:t>
      </w:r>
    </w:p>
    <w:p w:rsidR="007A00B2" w:rsidRPr="000E3DEE" w:rsidRDefault="007A00B2" w:rsidP="00422403">
      <w:pPr>
        <w:widowControl w:val="0"/>
        <w:numPr>
          <w:ilvl w:val="0"/>
          <w:numId w:val="4"/>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0E3DEE">
        <w:rPr>
          <w:rFonts w:ascii="Palatino Linotype" w:hAnsi="Palatino Linotype"/>
          <w:b/>
        </w:rPr>
        <w:t>Competencia</w:t>
      </w:r>
      <w:r w:rsidRPr="000E3DEE">
        <w:rPr>
          <w:rFonts w:ascii="Palatino Linotype" w:hAnsi="Palatino Linotype"/>
        </w:rPr>
        <w:t>.</w:t>
      </w:r>
      <w:r w:rsidRPr="000E3DEE">
        <w:rPr>
          <w:rFonts w:ascii="Palatino Linotype" w:hAnsi="Palatino Linotype"/>
          <w:b/>
        </w:rPr>
        <w:t xml:space="preserve"> </w:t>
      </w:r>
      <w:r w:rsidRPr="000E3DEE">
        <w:rPr>
          <w:rFonts w:ascii="Palatino Linotype" w:hAnsi="Palatino Linotype"/>
        </w:rPr>
        <w:t>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0E3DEE">
        <w:rPr>
          <w:rFonts w:ascii="Palatino Linotype" w:hAnsi="Palatino Linotype" w:cs="Arial"/>
        </w:rPr>
        <w:t>.</w:t>
      </w:r>
    </w:p>
    <w:p w:rsidR="007A00B2" w:rsidRPr="000E3DEE" w:rsidRDefault="007A00B2" w:rsidP="00422403">
      <w:pPr>
        <w:widowControl w:val="0"/>
        <w:numPr>
          <w:ilvl w:val="0"/>
          <w:numId w:val="4"/>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0E3DEE">
        <w:rPr>
          <w:rFonts w:ascii="Palatino Linotype" w:hAnsi="Palatino Linotype" w:cs="Arial"/>
          <w:b/>
        </w:rPr>
        <w:t xml:space="preserve"> Interés.</w:t>
      </w:r>
      <w:r w:rsidRPr="000E3DEE">
        <w:rPr>
          <w:rFonts w:ascii="Palatino Linotype" w:hAnsi="Palatino Linotype" w:cs="Arial"/>
        </w:rPr>
        <w:t xml:space="preserve"> Los </w:t>
      </w:r>
      <w:r w:rsidRPr="000E3DEE">
        <w:rPr>
          <w:rFonts w:ascii="Palatino Linotype" w:hAnsi="Palatino Linotype"/>
        </w:rPr>
        <w:t>recursos</w:t>
      </w:r>
      <w:r w:rsidRPr="000E3DEE">
        <w:rPr>
          <w:rFonts w:ascii="Palatino Linotype" w:hAnsi="Palatino Linotype" w:cs="Arial"/>
        </w:rPr>
        <w:t xml:space="preserve"> de revisión fueron </w:t>
      </w:r>
      <w:r w:rsidRPr="000E3DEE">
        <w:rPr>
          <w:rFonts w:ascii="Palatino Linotype" w:hAnsi="Palatino Linotype"/>
        </w:rPr>
        <w:t>interpuestos</w:t>
      </w:r>
      <w:r w:rsidRPr="000E3DEE">
        <w:rPr>
          <w:rFonts w:ascii="Palatino Linotype" w:hAnsi="Palatino Linotype" w:cs="Arial"/>
        </w:rPr>
        <w:t xml:space="preserve"> por parte legítima en atención a que fueron </w:t>
      </w:r>
      <w:r w:rsidRPr="000E3DEE">
        <w:rPr>
          <w:rFonts w:ascii="Palatino Linotype" w:hAnsi="Palatino Linotype"/>
        </w:rPr>
        <w:t>presentados</w:t>
      </w:r>
      <w:r w:rsidRPr="000E3DEE">
        <w:rPr>
          <w:rFonts w:ascii="Palatino Linotype" w:hAnsi="Palatino Linotype" w:cs="Arial"/>
        </w:rPr>
        <w:t xml:space="preserve"> por </w:t>
      </w:r>
      <w:r w:rsidR="00BF3FC2" w:rsidRPr="000E3DEE">
        <w:rPr>
          <w:rFonts w:ascii="Palatino Linotype" w:hAnsi="Palatino Linotype" w:cs="Arial"/>
          <w:b/>
        </w:rPr>
        <w:t>EL RECURRENTE</w:t>
      </w:r>
      <w:r w:rsidRPr="000E3DEE">
        <w:rPr>
          <w:rFonts w:ascii="Palatino Linotype" w:hAnsi="Palatino Linotype" w:cs="Arial"/>
          <w:snapToGrid w:val="0"/>
        </w:rPr>
        <w:t xml:space="preserve">, </w:t>
      </w:r>
      <w:r w:rsidRPr="000E3DEE">
        <w:rPr>
          <w:rFonts w:ascii="Palatino Linotype" w:hAnsi="Palatino Linotype" w:cs="Arial"/>
        </w:rPr>
        <w:t>quien</w:t>
      </w:r>
      <w:r w:rsidRPr="000E3DEE">
        <w:rPr>
          <w:rFonts w:ascii="Palatino Linotype" w:hAnsi="Palatino Linotype" w:cs="Arial"/>
          <w:snapToGrid w:val="0"/>
        </w:rPr>
        <w:t xml:space="preserve"> </w:t>
      </w:r>
      <w:r w:rsidRPr="000E3DEE">
        <w:rPr>
          <w:rFonts w:ascii="Palatino Linotype" w:hAnsi="Palatino Linotype"/>
        </w:rPr>
        <w:t>formuló</w:t>
      </w:r>
      <w:r w:rsidRPr="000E3DEE">
        <w:rPr>
          <w:rFonts w:ascii="Palatino Linotype" w:hAnsi="Palatino Linotype" w:cs="Arial"/>
          <w:snapToGrid w:val="0"/>
        </w:rPr>
        <w:t xml:space="preserve"> las </w:t>
      </w:r>
      <w:r w:rsidRPr="000E3DEE">
        <w:rPr>
          <w:rFonts w:ascii="Palatino Linotype" w:hAnsi="Palatino Linotype" w:cs="Arial"/>
        </w:rPr>
        <w:t>solicitudes</w:t>
      </w:r>
      <w:r w:rsidRPr="000E3DEE">
        <w:rPr>
          <w:rFonts w:ascii="Palatino Linotype" w:hAnsi="Palatino Linotype" w:cs="Arial"/>
          <w:snapToGrid w:val="0"/>
        </w:rPr>
        <w:t xml:space="preserve"> de acceso a la información pública</w:t>
      </w:r>
      <w:r w:rsidRPr="000E3DEE">
        <w:rPr>
          <w:rFonts w:ascii="Palatino Linotype" w:hAnsi="Palatino Linotype" w:cs="Arial"/>
          <w:lang w:val="es-ES_tradnl"/>
        </w:rPr>
        <w:t>.</w:t>
      </w:r>
    </w:p>
    <w:p w:rsidR="007A00B2" w:rsidRPr="000E3DEE" w:rsidRDefault="007A00B2" w:rsidP="00422403">
      <w:pPr>
        <w:widowControl w:val="0"/>
        <w:numPr>
          <w:ilvl w:val="0"/>
          <w:numId w:val="4"/>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0E3DEE">
        <w:rPr>
          <w:rFonts w:ascii="Palatino Linotype" w:hAnsi="Palatino Linotype" w:cs="Arial"/>
          <w:b/>
        </w:rPr>
        <w:t xml:space="preserve"> Justificación de la Acumulación de los recursos.</w:t>
      </w:r>
      <w:r w:rsidRPr="000E3DEE">
        <w:rPr>
          <w:rFonts w:ascii="Palatino Linotype" w:hAnsi="Palatino Linotype" w:cs="Arial"/>
        </w:rPr>
        <w:t xml:space="preserve"> De las constancias que obran en los expedientes, se advierte que los recursos de revisión</w:t>
      </w:r>
      <w:r w:rsidRPr="000E3DEE">
        <w:rPr>
          <w:rFonts w:ascii="Palatino Linotype" w:hAnsi="Palatino Linotype"/>
        </w:rPr>
        <w:t xml:space="preserve"> </w:t>
      </w:r>
      <w:r w:rsidRPr="000E3DEE">
        <w:rPr>
          <w:rFonts w:ascii="Palatino Linotype" w:hAnsi="Palatino Linotype" w:cs="Arial"/>
        </w:rPr>
        <w:t xml:space="preserve">fueron presentados por </w:t>
      </w:r>
      <w:r w:rsidR="006947B5" w:rsidRPr="000E3DEE">
        <w:rPr>
          <w:rFonts w:ascii="Palatino Linotype" w:hAnsi="Palatino Linotype" w:cs="Arial"/>
        </w:rPr>
        <w:t>el mismo</w:t>
      </w:r>
      <w:r w:rsidRPr="000E3DEE">
        <w:rPr>
          <w:rFonts w:ascii="Palatino Linotype" w:hAnsi="Palatino Linotype" w:cs="Arial"/>
        </w:rPr>
        <w:t xml:space="preserve"> </w:t>
      </w:r>
      <w:r w:rsidRPr="000E3DEE">
        <w:rPr>
          <w:rFonts w:ascii="Palatino Linotype" w:hAnsi="Palatino Linotype" w:cs="Arial"/>
          <w:b/>
        </w:rPr>
        <w:t xml:space="preserve">RECURRENTE </w:t>
      </w:r>
      <w:r w:rsidRPr="000E3DEE">
        <w:rPr>
          <w:rFonts w:ascii="Palatino Linotype" w:hAnsi="Palatino Linotype" w:cs="Arial"/>
        </w:rPr>
        <w:t xml:space="preserve">ante el mismo </w:t>
      </w:r>
      <w:r w:rsidRPr="000E3DEE">
        <w:rPr>
          <w:rFonts w:ascii="Palatino Linotype" w:hAnsi="Palatino Linotype" w:cs="Arial"/>
          <w:b/>
        </w:rPr>
        <w:t>SUJETO OBLIGADO</w:t>
      </w:r>
      <w:r w:rsidRPr="000E3DEE">
        <w:rPr>
          <w:rFonts w:ascii="Palatino Linotype" w:hAnsi="Palatino Linotype" w:cs="Arial"/>
        </w:rPr>
        <w:t xml:space="preserve">, aunado a que resulta conveniente su trámite de forma unificada por economía procesal y a fin de evitar la emisión de resoluciones contradictorias; por lo que, fue procedente </w:t>
      </w:r>
      <w:r w:rsidRPr="000E3DEE">
        <w:rPr>
          <w:rFonts w:ascii="Palatino Linotype" w:hAnsi="Palatino Linotype" w:cs="Arial"/>
        </w:rPr>
        <w:lastRenderedPageBreak/>
        <w:t xml:space="preserve">que se decretara su acumulación, de conformidad con lo dispuesto en el artículo 18 del Código de Procedimientos Administrativos del Estado de México, de aplicación supletoria, en términos del ordinal 195 de </w:t>
      </w:r>
      <w:r w:rsidRPr="000E3DEE">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rsidR="007A00B2" w:rsidRPr="000E3DEE" w:rsidRDefault="007A00B2" w:rsidP="007A00B2">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0E3DEE">
        <w:rPr>
          <w:rFonts w:ascii="Palatino Linotype" w:eastAsiaTheme="minorEastAsia" w:hAnsi="Palatino Linotype" w:cs="Arial"/>
          <w:sz w:val="22"/>
          <w:szCs w:val="22"/>
        </w:rPr>
        <w:t xml:space="preserve">De </w:t>
      </w:r>
      <w:r w:rsidRPr="000E3DEE">
        <w:rPr>
          <w:rFonts w:ascii="Palatino Linotype" w:eastAsiaTheme="minorEastAsia" w:hAnsi="Palatino Linotype" w:cs="Arial"/>
        </w:rPr>
        <w:t>lo dispuesto en la normativa anterior, dicha acumulación procede cuando:</w:t>
      </w:r>
    </w:p>
    <w:p w:rsidR="007A00B2" w:rsidRPr="000E3DEE" w:rsidRDefault="007A00B2" w:rsidP="00422403">
      <w:pPr>
        <w:numPr>
          <w:ilvl w:val="0"/>
          <w:numId w:val="12"/>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0E3DEE">
        <w:rPr>
          <w:rFonts w:ascii="Palatino Linotype" w:eastAsiaTheme="minorEastAsia" w:hAnsi="Palatino Linotype" w:cs="Arial"/>
        </w:rPr>
        <w:t>El solicitante y la información referida sean las mismas;</w:t>
      </w:r>
    </w:p>
    <w:p w:rsidR="007A00B2" w:rsidRPr="000E3DEE" w:rsidRDefault="007A00B2" w:rsidP="00422403">
      <w:pPr>
        <w:numPr>
          <w:ilvl w:val="0"/>
          <w:numId w:val="12"/>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0E3DEE">
        <w:rPr>
          <w:rFonts w:ascii="Palatino Linotype" w:eastAsiaTheme="minorEastAsia" w:hAnsi="Palatino Linotype" w:cs="Arial"/>
          <w:b/>
        </w:rPr>
        <w:t>Las partes o los actos impugnados sean iguales</w:t>
      </w:r>
      <w:r w:rsidRPr="000E3DEE">
        <w:rPr>
          <w:rFonts w:ascii="Palatino Linotype" w:eastAsiaTheme="minorEastAsia" w:hAnsi="Palatino Linotype" w:cs="Arial"/>
        </w:rPr>
        <w:t>;</w:t>
      </w:r>
    </w:p>
    <w:p w:rsidR="007A00B2" w:rsidRPr="000E3DEE" w:rsidRDefault="007A00B2" w:rsidP="00422403">
      <w:pPr>
        <w:numPr>
          <w:ilvl w:val="0"/>
          <w:numId w:val="12"/>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0E3DEE">
        <w:rPr>
          <w:rFonts w:ascii="Palatino Linotype" w:eastAsiaTheme="minorEastAsia" w:hAnsi="Palatino Linotype" w:cs="Arial"/>
        </w:rPr>
        <w:t xml:space="preserve">Cuando se trate del mismo solicitante, el mismo Sujeto Obligado, </w:t>
      </w:r>
      <w:r w:rsidRPr="000E3DEE">
        <w:rPr>
          <w:rFonts w:ascii="Palatino Linotype" w:eastAsiaTheme="minorEastAsia" w:hAnsi="Palatino Linotype" w:cs="Arial"/>
          <w:b/>
        </w:rPr>
        <w:t>aunque se trate de solicitudes diversas</w:t>
      </w:r>
      <w:r w:rsidRPr="000E3DEE">
        <w:rPr>
          <w:rFonts w:ascii="Palatino Linotype" w:eastAsiaTheme="minorEastAsia" w:hAnsi="Palatino Linotype" w:cs="Arial"/>
        </w:rPr>
        <w:t>; y,</w:t>
      </w:r>
    </w:p>
    <w:p w:rsidR="007A00B2" w:rsidRPr="000E3DEE" w:rsidRDefault="007A00B2" w:rsidP="00422403">
      <w:pPr>
        <w:numPr>
          <w:ilvl w:val="0"/>
          <w:numId w:val="12"/>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0E3DEE">
        <w:rPr>
          <w:rFonts w:ascii="Palatino Linotype" w:eastAsiaTheme="minorEastAsia" w:hAnsi="Palatino Linotype" w:cs="Arial"/>
          <w:b/>
        </w:rPr>
        <w:t>Resulte conveniente la resolución unificada de los asuntos</w:t>
      </w:r>
      <w:r w:rsidRPr="000E3DEE">
        <w:rPr>
          <w:rFonts w:ascii="Palatino Linotype" w:eastAsiaTheme="minorEastAsia" w:hAnsi="Palatino Linotype" w:cs="Arial"/>
          <w:i/>
        </w:rPr>
        <w:t>.</w:t>
      </w:r>
    </w:p>
    <w:p w:rsidR="007A00B2" w:rsidRPr="000E3DEE" w:rsidRDefault="007A00B2" w:rsidP="007A00B2">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0E3DEE">
        <w:rPr>
          <w:rFonts w:ascii="Palatino Linotype" w:eastAsiaTheme="minorEastAsia" w:hAnsi="Palatino Linotype" w:cs="Arial"/>
        </w:rPr>
        <w:t xml:space="preserve">Así, tal y como se mencionó anteriormente, los Recursos de Revisión que nos ocupan fueron interpuestos por </w:t>
      </w:r>
      <w:r w:rsidR="006947B5" w:rsidRPr="000E3DEE">
        <w:rPr>
          <w:rFonts w:ascii="Palatino Linotype" w:eastAsiaTheme="minorEastAsia" w:hAnsi="Palatino Linotype" w:cs="Arial"/>
        </w:rPr>
        <w:t>el mismo</w:t>
      </w:r>
      <w:r w:rsidRPr="000E3DEE">
        <w:rPr>
          <w:rFonts w:ascii="Palatino Linotype" w:eastAsiaTheme="minorEastAsia" w:hAnsi="Palatino Linotype" w:cs="Arial"/>
        </w:rPr>
        <w:t xml:space="preserve"> </w:t>
      </w:r>
      <w:r w:rsidRPr="000E3DEE">
        <w:rPr>
          <w:rFonts w:ascii="Palatino Linotype" w:eastAsiaTheme="minorEastAsia" w:hAnsi="Palatino Linotype" w:cs="Arial"/>
          <w:b/>
        </w:rPr>
        <w:t>RECURRENTE</w:t>
      </w:r>
      <w:r w:rsidRPr="000E3DEE">
        <w:rPr>
          <w:rFonts w:ascii="Palatino Linotype" w:eastAsiaTheme="minorEastAsia" w:hAnsi="Palatino Linotype" w:cs="Arial"/>
        </w:rPr>
        <w:t xml:space="preserve"> ante el mismo </w:t>
      </w:r>
      <w:r w:rsidRPr="000E3DEE">
        <w:rPr>
          <w:rFonts w:ascii="Palatino Linotype" w:eastAsiaTheme="minorEastAsia" w:hAnsi="Palatino Linotype" w:cs="Arial"/>
          <w:b/>
        </w:rPr>
        <w:t>SUJETO OBLIGADO</w:t>
      </w:r>
      <w:r w:rsidRPr="000E3DEE">
        <w:rPr>
          <w:rFonts w:ascii="Palatino Linotype" w:eastAsiaTheme="minorEastAsia" w:hAnsi="Palatino Linotype" w:cs="Arial"/>
        </w:rPr>
        <w:t xml:space="preserve">; por lo que, resulta conveniente su resolución conjunta. </w:t>
      </w:r>
    </w:p>
    <w:p w:rsidR="006947B5" w:rsidRPr="000E3DEE" w:rsidRDefault="007A00B2" w:rsidP="006947B5">
      <w:pPr>
        <w:widowControl w:val="0"/>
        <w:numPr>
          <w:ilvl w:val="0"/>
          <w:numId w:val="4"/>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0E3DEE">
        <w:rPr>
          <w:rFonts w:ascii="Palatino Linotype" w:hAnsi="Palatino Linotype" w:cs="Arial"/>
          <w:b/>
          <w:color w:val="000000"/>
        </w:rPr>
        <w:t>Oportunidad.</w:t>
      </w:r>
      <w:r w:rsidRPr="000E3DEE">
        <w:rPr>
          <w:rFonts w:ascii="Palatino Linotype" w:hAnsi="Palatino Linotype" w:cs="Arial"/>
          <w:color w:val="000000"/>
        </w:rPr>
        <w:t xml:space="preserve"> </w:t>
      </w:r>
      <w:r w:rsidR="006947B5" w:rsidRPr="000E3DEE">
        <w:rPr>
          <w:rFonts w:ascii="Palatino Linotype" w:hAnsi="Palatino Linotype" w:cs="Arial"/>
          <w:color w:val="000000"/>
        </w:rPr>
        <w:t xml:space="preserve">Es de precisar que la Ley de Transparencia y Acceso a la Información Pública del Estado de México y Municipios, describe el mecanismo de procedencia de los recursos de revisión, como se puede apreciar en el siguiente </w:t>
      </w:r>
      <w:r w:rsidR="006947B5" w:rsidRPr="000E3DEE">
        <w:rPr>
          <w:rFonts w:ascii="Palatino Linotype" w:hAnsi="Palatino Linotype" w:cs="Arial"/>
          <w:color w:val="000000"/>
        </w:rPr>
        <w:lastRenderedPageBreak/>
        <w:t>artículo:</w:t>
      </w:r>
    </w:p>
    <w:p w:rsidR="006947B5" w:rsidRPr="000E3DEE" w:rsidRDefault="006947B5" w:rsidP="006947B5">
      <w:pPr>
        <w:spacing w:before="100" w:beforeAutospacing="1" w:after="100" w:afterAutospacing="1"/>
        <w:ind w:left="851" w:right="902"/>
        <w:jc w:val="both"/>
        <w:rPr>
          <w:rFonts w:ascii="Palatino Linotype" w:hAnsi="Palatino Linotype" w:cs="Arial"/>
          <w:i/>
          <w:color w:val="000000"/>
          <w:sz w:val="22"/>
          <w:szCs w:val="22"/>
        </w:rPr>
      </w:pPr>
      <w:r w:rsidRPr="000E3DEE">
        <w:rPr>
          <w:rFonts w:ascii="Palatino Linotype" w:hAnsi="Palatino Linotype" w:cs="Arial"/>
          <w:i/>
          <w:color w:val="000000"/>
          <w:sz w:val="22"/>
          <w:szCs w:val="22"/>
        </w:rPr>
        <w:t>“</w:t>
      </w:r>
      <w:r w:rsidRPr="000E3DEE">
        <w:rPr>
          <w:rFonts w:ascii="Palatino Linotype" w:hAnsi="Palatino Linotype" w:cs="Arial"/>
          <w:b/>
          <w:i/>
          <w:color w:val="000000"/>
          <w:sz w:val="22"/>
          <w:szCs w:val="22"/>
        </w:rPr>
        <w:t>Artículo 163.</w:t>
      </w:r>
      <w:r w:rsidRPr="000E3DEE">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6947B5" w:rsidRPr="000E3DEE" w:rsidRDefault="006947B5" w:rsidP="006947B5">
      <w:pPr>
        <w:spacing w:before="100" w:beforeAutospacing="1" w:after="100" w:afterAutospacing="1"/>
        <w:ind w:left="851" w:right="902"/>
        <w:jc w:val="both"/>
        <w:rPr>
          <w:rFonts w:ascii="Palatino Linotype" w:hAnsi="Palatino Linotype" w:cs="Arial"/>
          <w:i/>
          <w:color w:val="000000"/>
          <w:sz w:val="22"/>
          <w:szCs w:val="22"/>
        </w:rPr>
      </w:pPr>
      <w:r w:rsidRPr="000E3DEE">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6947B5" w:rsidRPr="000E3DEE" w:rsidRDefault="006947B5" w:rsidP="006947B5">
      <w:pPr>
        <w:spacing w:before="100" w:beforeAutospacing="1" w:after="100" w:afterAutospacing="1" w:line="360" w:lineRule="auto"/>
        <w:ind w:right="49"/>
        <w:jc w:val="both"/>
        <w:rPr>
          <w:rFonts w:ascii="Palatino Linotype" w:hAnsi="Palatino Linotype" w:cs="Arial"/>
          <w:color w:val="000000"/>
        </w:rPr>
      </w:pPr>
      <w:r w:rsidRPr="000E3DEE">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6947B5" w:rsidRPr="000E3DEE" w:rsidRDefault="006947B5" w:rsidP="006947B5">
      <w:pPr>
        <w:spacing w:before="100" w:beforeAutospacing="1" w:after="100" w:afterAutospacing="1" w:line="360" w:lineRule="auto"/>
        <w:ind w:right="49"/>
        <w:jc w:val="both"/>
        <w:rPr>
          <w:rFonts w:ascii="Palatino Linotype" w:hAnsi="Palatino Linotype" w:cs="Arial"/>
          <w:color w:val="000000"/>
        </w:rPr>
      </w:pPr>
      <w:r w:rsidRPr="000E3DEE">
        <w:rPr>
          <w:rFonts w:ascii="Palatino Linotype" w:hAnsi="Palatino Linotype" w:cs="Arial"/>
          <w:color w:val="000000"/>
        </w:rPr>
        <w:t xml:space="preserve">Derivado de lo anterior, se constituye la figura jurídica de la </w:t>
      </w:r>
      <w:r w:rsidRPr="000E3DEE">
        <w:rPr>
          <w:rFonts w:ascii="Palatino Linotype" w:hAnsi="Palatino Linotype" w:cs="Arial"/>
          <w:b/>
          <w:color w:val="000000"/>
        </w:rPr>
        <w:t>NEGATIVA FICTA</w:t>
      </w:r>
      <w:r w:rsidRPr="000E3DEE">
        <w:rPr>
          <w:rFonts w:ascii="Palatino Linotype" w:hAnsi="Palatino Linotype" w:cs="Arial"/>
          <w:color w:val="000000"/>
        </w:rPr>
        <w:t>, cuya esencia consiste en atribuir un efecto negativo al silencio de la autoridad administrativa frente a las instancias y solicitudes que hagan los particulares.</w:t>
      </w:r>
    </w:p>
    <w:p w:rsidR="006947B5" w:rsidRPr="000E3DEE" w:rsidRDefault="006947B5" w:rsidP="006947B5">
      <w:pPr>
        <w:spacing w:before="100" w:beforeAutospacing="1" w:after="100" w:afterAutospacing="1" w:line="360" w:lineRule="auto"/>
        <w:ind w:right="49"/>
        <w:jc w:val="both"/>
        <w:rPr>
          <w:rFonts w:ascii="Palatino Linotype" w:hAnsi="Palatino Linotype" w:cs="Arial"/>
          <w:color w:val="000000"/>
        </w:rPr>
      </w:pPr>
      <w:r w:rsidRPr="000E3DEE">
        <w:rPr>
          <w:rFonts w:ascii="Palatino Linotype" w:hAnsi="Palatino Linotype" w:cs="Arial"/>
          <w:color w:val="000000"/>
        </w:rPr>
        <w:t>Por su parte, el artículo 178 de la Ley de Transparencia y Acceso a la Información Pública del Estado de México y Municipios, establece:</w:t>
      </w:r>
    </w:p>
    <w:p w:rsidR="006947B5" w:rsidRPr="000E3DEE" w:rsidRDefault="006947B5" w:rsidP="006947B5">
      <w:pPr>
        <w:ind w:left="851" w:right="902"/>
        <w:jc w:val="both"/>
        <w:rPr>
          <w:rFonts w:ascii="Palatino Linotype" w:hAnsi="Palatino Linotype" w:cs="Arial"/>
          <w:i/>
          <w:color w:val="000000"/>
          <w:sz w:val="22"/>
          <w:szCs w:val="22"/>
        </w:rPr>
      </w:pPr>
      <w:r w:rsidRPr="000E3DEE">
        <w:rPr>
          <w:rFonts w:ascii="Palatino Linotype" w:hAnsi="Palatino Linotype" w:cs="Arial"/>
          <w:i/>
          <w:color w:val="000000"/>
          <w:sz w:val="22"/>
          <w:szCs w:val="22"/>
        </w:rPr>
        <w:lastRenderedPageBreak/>
        <w:t>“</w:t>
      </w:r>
      <w:r w:rsidRPr="000E3DEE">
        <w:rPr>
          <w:rFonts w:ascii="Palatino Linotype" w:hAnsi="Palatino Linotype" w:cs="Arial"/>
          <w:b/>
          <w:i/>
          <w:color w:val="000000"/>
          <w:sz w:val="22"/>
          <w:szCs w:val="22"/>
        </w:rPr>
        <w:t xml:space="preserve">Artículo 178. </w:t>
      </w:r>
      <w:r w:rsidRPr="000E3DEE">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947B5" w:rsidRPr="000E3DEE" w:rsidRDefault="006947B5" w:rsidP="006947B5">
      <w:pPr>
        <w:ind w:left="851" w:right="902"/>
        <w:jc w:val="both"/>
        <w:rPr>
          <w:rFonts w:ascii="Palatino Linotype" w:hAnsi="Palatino Linotype" w:cs="Arial"/>
          <w:i/>
          <w:color w:val="000000"/>
          <w:sz w:val="22"/>
          <w:szCs w:val="22"/>
        </w:rPr>
      </w:pPr>
      <w:r w:rsidRPr="000E3DEE">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0E3DEE">
        <w:rPr>
          <w:rFonts w:ascii="Palatino Linotype" w:hAnsi="Palatino Linotype" w:cs="Arial"/>
          <w:i/>
          <w:color w:val="000000"/>
          <w:sz w:val="22"/>
          <w:szCs w:val="22"/>
        </w:rPr>
        <w:t>, acompañado con el documento que pruebe la fecha en que presentó la solicitud.</w:t>
      </w:r>
    </w:p>
    <w:p w:rsidR="006947B5" w:rsidRPr="000E3DEE" w:rsidRDefault="006947B5" w:rsidP="006947B5">
      <w:pPr>
        <w:ind w:left="851" w:right="902"/>
        <w:jc w:val="both"/>
        <w:rPr>
          <w:rFonts w:ascii="Palatino Linotype" w:hAnsi="Palatino Linotype" w:cs="Arial"/>
          <w:i/>
          <w:color w:val="000000"/>
          <w:sz w:val="22"/>
          <w:szCs w:val="22"/>
        </w:rPr>
      </w:pPr>
      <w:r w:rsidRPr="000E3DEE">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6947B5" w:rsidRPr="000E3DEE" w:rsidRDefault="006947B5" w:rsidP="006947B5">
      <w:pPr>
        <w:spacing w:before="100" w:beforeAutospacing="1" w:after="100" w:afterAutospacing="1" w:line="360" w:lineRule="auto"/>
        <w:ind w:right="49"/>
        <w:jc w:val="both"/>
        <w:rPr>
          <w:rFonts w:ascii="Palatino Linotype" w:hAnsi="Palatino Linotype" w:cs="Arial"/>
          <w:color w:val="000000"/>
        </w:rPr>
      </w:pPr>
      <w:r w:rsidRPr="000E3DEE">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0E3DEE">
        <w:rPr>
          <w:rFonts w:ascii="Palatino Linotype" w:hAnsi="Palatino Linotype" w:cs="Arial"/>
          <w:b/>
          <w:color w:val="000000"/>
        </w:rPr>
        <w:t>SUJETO OBLIGADO</w:t>
      </w:r>
      <w:r w:rsidRPr="000E3DEE">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6947B5" w:rsidRPr="000E3DEE" w:rsidRDefault="006947B5" w:rsidP="006947B5">
      <w:pPr>
        <w:spacing w:before="100" w:beforeAutospacing="1" w:after="100" w:afterAutospacing="1" w:line="360" w:lineRule="auto"/>
        <w:jc w:val="both"/>
        <w:rPr>
          <w:rFonts w:ascii="Palatino Linotype" w:hAnsi="Palatino Linotype" w:cs="Arial"/>
        </w:rPr>
      </w:pPr>
      <w:r w:rsidRPr="000E3DEE">
        <w:rPr>
          <w:rFonts w:ascii="Palatino Linotype" w:hAnsi="Palatino Linotype" w:cs="Arial"/>
        </w:rPr>
        <w:t xml:space="preserve">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w:t>
      </w:r>
      <w:r w:rsidRPr="000E3DEE">
        <w:rPr>
          <w:rFonts w:ascii="Palatino Linotype" w:hAnsi="Palatino Linotype" w:cs="Arial"/>
        </w:rPr>
        <w:lastRenderedPageBreak/>
        <w:t>recurso de revisión en cualquier tiempo cuando exista negativa ficta, que es del tenor literal siguiente:</w:t>
      </w:r>
    </w:p>
    <w:p w:rsidR="006947B5" w:rsidRPr="000E3DEE" w:rsidRDefault="006947B5" w:rsidP="006947B5">
      <w:pPr>
        <w:spacing w:before="100" w:beforeAutospacing="1" w:after="100" w:afterAutospacing="1"/>
        <w:ind w:left="851" w:right="899"/>
        <w:jc w:val="center"/>
        <w:rPr>
          <w:rFonts w:ascii="Palatino Linotype" w:hAnsi="Palatino Linotype" w:cs="Arial"/>
          <w:sz w:val="22"/>
          <w:szCs w:val="22"/>
        </w:rPr>
      </w:pPr>
      <w:r w:rsidRPr="000E3DEE">
        <w:rPr>
          <w:rFonts w:ascii="Palatino Linotype" w:hAnsi="Palatino Linotype" w:cs="Arial"/>
          <w:b/>
          <w:sz w:val="22"/>
          <w:szCs w:val="22"/>
        </w:rPr>
        <w:t>“</w:t>
      </w:r>
      <w:r w:rsidRPr="000E3DEE">
        <w:rPr>
          <w:rFonts w:ascii="Palatino Linotype" w:hAnsi="Palatino Linotype" w:cs="Arial"/>
          <w:sz w:val="22"/>
          <w:szCs w:val="22"/>
        </w:rPr>
        <w:t>Criterio 0001-15</w:t>
      </w:r>
    </w:p>
    <w:p w:rsidR="006947B5" w:rsidRPr="000E3DEE" w:rsidRDefault="006947B5" w:rsidP="006947B5">
      <w:pPr>
        <w:ind w:left="851" w:right="902"/>
        <w:jc w:val="both"/>
        <w:rPr>
          <w:rFonts w:ascii="Palatino Linotype" w:hAnsi="Palatino Linotype" w:cs="Arial"/>
          <w:i/>
          <w:sz w:val="22"/>
          <w:szCs w:val="22"/>
        </w:rPr>
      </w:pPr>
      <w:r w:rsidRPr="000E3DEE">
        <w:rPr>
          <w:rFonts w:ascii="Palatino Linotype" w:hAnsi="Palatino Linotype" w:cs="Arial"/>
          <w:b/>
          <w:i/>
          <w:sz w:val="22"/>
          <w:szCs w:val="22"/>
        </w:rPr>
        <w:t>NEGATIVA FICTA. PLAZO PARA INTERPONER EL RECURSO DE REVISIÓN TRATÁNDOSE DE.</w:t>
      </w:r>
      <w:r w:rsidRPr="000E3DEE">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0E3DEE">
        <w:rPr>
          <w:rFonts w:ascii="Palatino Linotype" w:hAnsi="Palatino Linotype" w:cs="Arial"/>
          <w:b/>
          <w:i/>
          <w:sz w:val="22"/>
          <w:szCs w:val="22"/>
        </w:rPr>
        <w:t xml:space="preserve">” </w:t>
      </w:r>
      <w:r w:rsidRPr="000E3DEE">
        <w:rPr>
          <w:rFonts w:ascii="Palatino Linotype" w:hAnsi="Palatino Linotype" w:cs="Arial"/>
          <w:i/>
          <w:sz w:val="22"/>
          <w:szCs w:val="22"/>
        </w:rPr>
        <w:t>(Sic)</w:t>
      </w:r>
    </w:p>
    <w:p w:rsidR="006947B5" w:rsidRPr="000E3DEE" w:rsidRDefault="007A00B2" w:rsidP="006947B5">
      <w:pPr>
        <w:widowControl w:val="0"/>
        <w:numPr>
          <w:ilvl w:val="0"/>
          <w:numId w:val="4"/>
        </w:numPr>
        <w:tabs>
          <w:tab w:val="left" w:pos="1701"/>
          <w:tab w:val="left" w:pos="1843"/>
        </w:tabs>
        <w:autoSpaceDE w:val="0"/>
        <w:autoSpaceDN w:val="0"/>
        <w:adjustRightInd w:val="0"/>
        <w:spacing w:before="240" w:after="240" w:afterAutospacing="1" w:line="360" w:lineRule="auto"/>
        <w:ind w:left="0" w:right="49" w:firstLine="0"/>
        <w:jc w:val="both"/>
        <w:rPr>
          <w:rFonts w:ascii="Palatino Linotype" w:hAnsi="Palatino Linotype"/>
          <w:b/>
          <w:lang w:val="es-ES"/>
        </w:rPr>
      </w:pPr>
      <w:r w:rsidRPr="000E3DEE">
        <w:rPr>
          <w:rFonts w:ascii="Palatino Linotype" w:hAnsi="Palatino Linotype" w:cs="Arial"/>
          <w:b/>
        </w:rPr>
        <w:t xml:space="preserve">Procedibilidad. </w:t>
      </w:r>
      <w:r w:rsidR="006947B5" w:rsidRPr="000E3DEE">
        <w:rPr>
          <w:rFonts w:ascii="Palatino Linotype" w:hAnsi="Palatino Linotype" w:cs="Arial"/>
          <w:lang w:val="es-ES"/>
        </w:rPr>
        <w:t xml:space="preserve">Se considera importante abordar el análisis de los requisitos de procedibilidad de los Recursos de Revisión; así, tenemos que el artículo 180 de la </w:t>
      </w:r>
      <w:r w:rsidR="006947B5" w:rsidRPr="000E3DEE">
        <w:rPr>
          <w:rFonts w:ascii="Palatino Linotype" w:hAnsi="Palatino Linotype" w:cs="Arial"/>
          <w:lang w:val="es-ES" w:eastAsia="es-MX"/>
        </w:rPr>
        <w:t xml:space="preserve">Ley de Transparencia y Acceso a la Información Pública del Estado de México y Municipios, </w:t>
      </w:r>
      <w:r w:rsidR="006947B5" w:rsidRPr="000E3DEE">
        <w:rPr>
          <w:rFonts w:ascii="Palatino Linotype" w:hAnsi="Palatino Linotype" w:cs="Arial"/>
          <w:lang w:val="es-ES"/>
        </w:rPr>
        <w:t>establece lo siguiente:</w:t>
      </w:r>
    </w:p>
    <w:p w:rsidR="006947B5" w:rsidRPr="000E3DEE" w:rsidRDefault="006947B5" w:rsidP="006947B5">
      <w:pPr>
        <w:spacing w:line="276" w:lineRule="auto"/>
        <w:ind w:left="851" w:right="992"/>
        <w:jc w:val="both"/>
        <w:rPr>
          <w:rFonts w:ascii="Palatino Linotype" w:hAnsi="Palatino Linotype"/>
          <w:b/>
          <w:i/>
          <w:sz w:val="22"/>
          <w:szCs w:val="22"/>
          <w:lang w:val="es-ES"/>
        </w:rPr>
      </w:pPr>
      <w:r w:rsidRPr="000E3DEE">
        <w:rPr>
          <w:rFonts w:ascii="Palatino Linotype" w:hAnsi="Palatino Linotype"/>
          <w:b/>
          <w:i/>
          <w:sz w:val="22"/>
          <w:szCs w:val="22"/>
          <w:lang w:val="es-ES"/>
        </w:rPr>
        <w:t xml:space="preserve">“Artículo 180. </w:t>
      </w:r>
      <w:r w:rsidRPr="000E3DEE">
        <w:rPr>
          <w:rFonts w:ascii="Palatino Linotype" w:hAnsi="Palatino Linotype"/>
          <w:i/>
          <w:sz w:val="22"/>
          <w:szCs w:val="22"/>
          <w:lang w:val="es-ES"/>
        </w:rPr>
        <w:t xml:space="preserve">El </w:t>
      </w:r>
      <w:r w:rsidRPr="000E3DEE">
        <w:rPr>
          <w:rFonts w:ascii="Palatino Linotype" w:hAnsi="Palatino Linotype" w:cs="Arial"/>
          <w:i/>
          <w:sz w:val="22"/>
          <w:szCs w:val="22"/>
          <w:lang w:val="es-ES"/>
        </w:rPr>
        <w:t>recurso</w:t>
      </w:r>
      <w:r w:rsidRPr="000E3DEE">
        <w:rPr>
          <w:rFonts w:ascii="Palatino Linotype" w:hAnsi="Palatino Linotype"/>
          <w:i/>
          <w:sz w:val="22"/>
          <w:szCs w:val="22"/>
          <w:lang w:val="es-ES"/>
        </w:rPr>
        <w:t xml:space="preserve"> </w:t>
      </w:r>
      <w:r w:rsidRPr="000E3DEE">
        <w:rPr>
          <w:rFonts w:ascii="Palatino Linotype" w:hAnsi="Palatino Linotype" w:cs="Arial"/>
          <w:i/>
          <w:color w:val="222222"/>
          <w:sz w:val="22"/>
          <w:szCs w:val="22"/>
          <w:lang w:val="es-ES" w:eastAsia="es-MX"/>
        </w:rPr>
        <w:t>de</w:t>
      </w:r>
      <w:r w:rsidRPr="000E3DEE">
        <w:rPr>
          <w:rFonts w:ascii="Palatino Linotype" w:hAnsi="Palatino Linotype"/>
          <w:i/>
          <w:sz w:val="22"/>
          <w:szCs w:val="22"/>
          <w:lang w:val="es-ES"/>
        </w:rPr>
        <w:t xml:space="preserve"> revisión contendrá:</w:t>
      </w:r>
      <w:r w:rsidRPr="000E3DEE">
        <w:rPr>
          <w:rFonts w:ascii="Palatino Linotype" w:hAnsi="Palatino Linotype"/>
          <w:b/>
          <w:i/>
          <w:sz w:val="22"/>
          <w:szCs w:val="22"/>
          <w:lang w:val="es-ES"/>
        </w:rPr>
        <w:t xml:space="preserve"> </w:t>
      </w:r>
    </w:p>
    <w:p w:rsidR="006947B5" w:rsidRPr="000E3DEE" w:rsidRDefault="006947B5" w:rsidP="006947B5">
      <w:pPr>
        <w:spacing w:line="276" w:lineRule="auto"/>
        <w:ind w:left="851" w:right="992"/>
        <w:jc w:val="both"/>
        <w:rPr>
          <w:rFonts w:ascii="Palatino Linotype" w:hAnsi="Palatino Linotype"/>
          <w:b/>
          <w:i/>
          <w:sz w:val="22"/>
          <w:szCs w:val="22"/>
          <w:lang w:val="es-ES"/>
        </w:rPr>
      </w:pPr>
      <w:r w:rsidRPr="000E3DEE">
        <w:rPr>
          <w:rFonts w:ascii="Palatino Linotype" w:hAnsi="Palatino Linotype"/>
          <w:b/>
          <w:i/>
          <w:sz w:val="22"/>
          <w:szCs w:val="22"/>
          <w:lang w:val="es-ES"/>
        </w:rPr>
        <w:t xml:space="preserve">I. </w:t>
      </w:r>
      <w:r w:rsidRPr="000E3DEE">
        <w:rPr>
          <w:rFonts w:ascii="Palatino Linotype" w:hAnsi="Palatino Linotype"/>
          <w:i/>
          <w:sz w:val="22"/>
          <w:szCs w:val="22"/>
          <w:lang w:val="es-ES"/>
        </w:rPr>
        <w:t xml:space="preserve">El sujeto obligado ante </w:t>
      </w:r>
      <w:r w:rsidRPr="000E3DEE">
        <w:rPr>
          <w:rFonts w:ascii="Palatino Linotype" w:hAnsi="Palatino Linotype" w:cs="Arial"/>
          <w:i/>
          <w:sz w:val="22"/>
          <w:szCs w:val="22"/>
          <w:lang w:val="es-ES"/>
        </w:rPr>
        <w:t>la</w:t>
      </w:r>
      <w:r w:rsidRPr="000E3DEE">
        <w:rPr>
          <w:rFonts w:ascii="Palatino Linotype" w:hAnsi="Palatino Linotype"/>
          <w:i/>
          <w:sz w:val="22"/>
          <w:szCs w:val="22"/>
          <w:lang w:val="es-ES"/>
        </w:rPr>
        <w:t xml:space="preserve"> cual </w:t>
      </w:r>
      <w:r w:rsidRPr="000E3DEE">
        <w:rPr>
          <w:rFonts w:ascii="Palatino Linotype" w:hAnsi="Palatino Linotype" w:cs="Arial"/>
          <w:i/>
          <w:color w:val="222222"/>
          <w:sz w:val="22"/>
          <w:szCs w:val="22"/>
          <w:lang w:val="es-ES" w:eastAsia="es-MX"/>
        </w:rPr>
        <w:t>se</w:t>
      </w:r>
      <w:r w:rsidRPr="000E3DEE">
        <w:rPr>
          <w:rFonts w:ascii="Palatino Linotype" w:hAnsi="Palatino Linotype"/>
          <w:i/>
          <w:sz w:val="22"/>
          <w:szCs w:val="22"/>
          <w:lang w:val="es-ES"/>
        </w:rPr>
        <w:t xml:space="preserve"> presentó la solicitud;</w:t>
      </w:r>
      <w:r w:rsidRPr="000E3DEE">
        <w:rPr>
          <w:rFonts w:ascii="Palatino Linotype" w:hAnsi="Palatino Linotype"/>
          <w:b/>
          <w:i/>
          <w:sz w:val="22"/>
          <w:szCs w:val="22"/>
          <w:lang w:val="es-ES"/>
        </w:rPr>
        <w:t xml:space="preserve"> </w:t>
      </w:r>
    </w:p>
    <w:p w:rsidR="006947B5" w:rsidRPr="000E3DEE" w:rsidRDefault="006947B5" w:rsidP="006947B5">
      <w:pPr>
        <w:spacing w:line="276" w:lineRule="auto"/>
        <w:ind w:left="851" w:right="992"/>
        <w:jc w:val="both"/>
        <w:rPr>
          <w:rFonts w:ascii="Palatino Linotype" w:hAnsi="Palatino Linotype"/>
          <w:b/>
          <w:i/>
          <w:sz w:val="22"/>
          <w:szCs w:val="22"/>
          <w:lang w:val="es-ES"/>
        </w:rPr>
      </w:pPr>
      <w:r w:rsidRPr="000E3DEE">
        <w:rPr>
          <w:rFonts w:ascii="Palatino Linotype" w:hAnsi="Palatino Linotype"/>
          <w:b/>
          <w:i/>
          <w:sz w:val="22"/>
          <w:szCs w:val="22"/>
          <w:lang w:val="es-ES"/>
        </w:rPr>
        <w:lastRenderedPageBreak/>
        <w:t xml:space="preserve">II. </w:t>
      </w:r>
      <w:r w:rsidRPr="000E3DEE">
        <w:rPr>
          <w:rFonts w:ascii="Palatino Linotype" w:hAnsi="Palatino Linotype"/>
          <w:b/>
          <w:i/>
          <w:sz w:val="22"/>
          <w:szCs w:val="22"/>
          <w:u w:val="single"/>
          <w:lang w:val="es-ES"/>
        </w:rPr>
        <w:t xml:space="preserve">El nombre del solicitante </w:t>
      </w:r>
      <w:r w:rsidRPr="000E3DEE">
        <w:rPr>
          <w:rFonts w:ascii="Palatino Linotype" w:hAnsi="Palatino Linotype" w:cs="Arial"/>
          <w:b/>
          <w:i/>
          <w:color w:val="222222"/>
          <w:sz w:val="22"/>
          <w:szCs w:val="22"/>
          <w:u w:val="single"/>
          <w:lang w:val="es-ES" w:eastAsia="es-MX"/>
        </w:rPr>
        <w:t>que</w:t>
      </w:r>
      <w:r w:rsidRPr="000E3DEE">
        <w:rPr>
          <w:rFonts w:ascii="Palatino Linotype" w:hAnsi="Palatino Linotype"/>
          <w:b/>
          <w:i/>
          <w:sz w:val="22"/>
          <w:szCs w:val="22"/>
          <w:u w:val="single"/>
          <w:lang w:val="es-ES"/>
        </w:rPr>
        <w:t xml:space="preserve"> recurre </w:t>
      </w:r>
      <w:r w:rsidRPr="000E3DEE">
        <w:rPr>
          <w:rFonts w:ascii="Palatino Linotype" w:hAnsi="Palatino Linotype"/>
          <w:i/>
          <w:sz w:val="22"/>
          <w:szCs w:val="22"/>
          <w:lang w:val="es-ES"/>
        </w:rPr>
        <w:t>o de su representante y, en su caso, del tercero interesado, así como la dirección o medio que señale para recibir notificaciones;</w:t>
      </w:r>
      <w:r w:rsidRPr="000E3DEE">
        <w:rPr>
          <w:rFonts w:ascii="Palatino Linotype" w:hAnsi="Palatino Linotype"/>
          <w:b/>
          <w:i/>
          <w:sz w:val="22"/>
          <w:szCs w:val="22"/>
          <w:lang w:val="es-ES"/>
        </w:rPr>
        <w:t xml:space="preserve"> </w:t>
      </w:r>
    </w:p>
    <w:p w:rsidR="006947B5" w:rsidRPr="000E3DEE" w:rsidRDefault="006947B5" w:rsidP="006947B5">
      <w:pPr>
        <w:spacing w:line="276" w:lineRule="auto"/>
        <w:ind w:left="851" w:right="992"/>
        <w:jc w:val="both"/>
        <w:rPr>
          <w:rFonts w:ascii="Palatino Linotype" w:hAnsi="Palatino Linotype"/>
          <w:b/>
          <w:i/>
          <w:sz w:val="22"/>
          <w:szCs w:val="22"/>
          <w:lang w:val="es-ES"/>
        </w:rPr>
      </w:pPr>
      <w:r w:rsidRPr="000E3DEE">
        <w:rPr>
          <w:rFonts w:ascii="Palatino Linotype" w:hAnsi="Palatino Linotype"/>
          <w:b/>
          <w:i/>
          <w:sz w:val="22"/>
          <w:szCs w:val="22"/>
          <w:lang w:val="es-ES"/>
        </w:rPr>
        <w:t xml:space="preserve">III. </w:t>
      </w:r>
      <w:r w:rsidRPr="000E3DEE">
        <w:rPr>
          <w:rFonts w:ascii="Palatino Linotype" w:hAnsi="Palatino Linotype"/>
          <w:i/>
          <w:sz w:val="22"/>
          <w:szCs w:val="22"/>
          <w:lang w:val="es-ES"/>
        </w:rPr>
        <w:t xml:space="preserve">El número de folio de </w:t>
      </w:r>
      <w:r w:rsidRPr="000E3DEE">
        <w:rPr>
          <w:rFonts w:ascii="Palatino Linotype" w:hAnsi="Palatino Linotype" w:cs="Arial"/>
          <w:i/>
          <w:color w:val="222222"/>
          <w:sz w:val="22"/>
          <w:szCs w:val="22"/>
          <w:lang w:val="es-ES" w:eastAsia="es-MX"/>
        </w:rPr>
        <w:t>respuesta</w:t>
      </w:r>
      <w:r w:rsidRPr="000E3DEE">
        <w:rPr>
          <w:rFonts w:ascii="Palatino Linotype" w:hAnsi="Palatino Linotype"/>
          <w:i/>
          <w:sz w:val="22"/>
          <w:szCs w:val="22"/>
          <w:lang w:val="es-ES"/>
        </w:rPr>
        <w:t xml:space="preserve"> de la solicitud de acceso; </w:t>
      </w:r>
    </w:p>
    <w:p w:rsidR="006947B5" w:rsidRPr="000E3DEE" w:rsidRDefault="006947B5" w:rsidP="006947B5">
      <w:pPr>
        <w:spacing w:line="276" w:lineRule="auto"/>
        <w:ind w:left="851" w:right="992"/>
        <w:jc w:val="both"/>
        <w:rPr>
          <w:rFonts w:ascii="Palatino Linotype" w:hAnsi="Palatino Linotype"/>
          <w:b/>
          <w:i/>
          <w:sz w:val="22"/>
          <w:szCs w:val="22"/>
          <w:lang w:val="es-ES"/>
        </w:rPr>
      </w:pPr>
      <w:r w:rsidRPr="000E3DEE">
        <w:rPr>
          <w:rFonts w:ascii="Palatino Linotype" w:hAnsi="Palatino Linotype"/>
          <w:b/>
          <w:i/>
          <w:sz w:val="22"/>
          <w:szCs w:val="22"/>
          <w:lang w:val="es-ES"/>
        </w:rPr>
        <w:t xml:space="preserve">IV. </w:t>
      </w:r>
      <w:r w:rsidRPr="000E3DEE">
        <w:rPr>
          <w:rFonts w:ascii="Palatino Linotype" w:hAnsi="Palatino Linotype"/>
          <w:i/>
          <w:sz w:val="22"/>
          <w:szCs w:val="22"/>
          <w:lang w:val="es-ES"/>
        </w:rPr>
        <w:t xml:space="preserve">La fecha en que fue </w:t>
      </w:r>
      <w:r w:rsidRPr="000E3DEE">
        <w:rPr>
          <w:rFonts w:ascii="Palatino Linotype" w:hAnsi="Palatino Linotype" w:cs="Arial"/>
          <w:i/>
          <w:color w:val="222222"/>
          <w:sz w:val="22"/>
          <w:szCs w:val="22"/>
          <w:lang w:val="es-ES" w:eastAsia="es-MX"/>
        </w:rPr>
        <w:t>notificada</w:t>
      </w:r>
      <w:r w:rsidRPr="000E3DE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E3DEE">
        <w:rPr>
          <w:rFonts w:ascii="Palatino Linotype" w:hAnsi="Palatino Linotype"/>
          <w:b/>
          <w:i/>
          <w:sz w:val="22"/>
          <w:szCs w:val="22"/>
          <w:lang w:val="es-ES"/>
        </w:rPr>
        <w:t xml:space="preserve"> </w:t>
      </w:r>
    </w:p>
    <w:p w:rsidR="006947B5" w:rsidRPr="000E3DEE" w:rsidRDefault="006947B5" w:rsidP="006947B5">
      <w:pPr>
        <w:spacing w:line="276" w:lineRule="auto"/>
        <w:ind w:left="851" w:right="992"/>
        <w:jc w:val="both"/>
        <w:rPr>
          <w:rFonts w:ascii="Palatino Linotype" w:hAnsi="Palatino Linotype"/>
          <w:b/>
          <w:i/>
          <w:sz w:val="22"/>
          <w:szCs w:val="22"/>
          <w:lang w:val="es-ES"/>
        </w:rPr>
      </w:pPr>
      <w:r w:rsidRPr="000E3DEE">
        <w:rPr>
          <w:rFonts w:ascii="Palatino Linotype" w:hAnsi="Palatino Linotype"/>
          <w:b/>
          <w:i/>
          <w:sz w:val="22"/>
          <w:szCs w:val="22"/>
          <w:lang w:val="es-ES"/>
        </w:rPr>
        <w:t xml:space="preserve">V. </w:t>
      </w:r>
      <w:r w:rsidRPr="000E3DEE">
        <w:rPr>
          <w:rFonts w:ascii="Palatino Linotype" w:hAnsi="Palatino Linotype"/>
          <w:i/>
          <w:sz w:val="22"/>
          <w:szCs w:val="22"/>
          <w:lang w:val="es-ES"/>
        </w:rPr>
        <w:t xml:space="preserve">El acto que se </w:t>
      </w:r>
      <w:r w:rsidRPr="000E3DEE">
        <w:rPr>
          <w:rFonts w:ascii="Palatino Linotype" w:hAnsi="Palatino Linotype" w:cs="Arial"/>
          <w:i/>
          <w:color w:val="222222"/>
          <w:sz w:val="22"/>
          <w:szCs w:val="22"/>
          <w:lang w:val="es-ES" w:eastAsia="es-MX"/>
        </w:rPr>
        <w:t>recurre</w:t>
      </w:r>
      <w:r w:rsidRPr="000E3DEE">
        <w:rPr>
          <w:rFonts w:ascii="Palatino Linotype" w:hAnsi="Palatino Linotype"/>
          <w:i/>
          <w:sz w:val="22"/>
          <w:szCs w:val="22"/>
          <w:lang w:val="es-ES"/>
        </w:rPr>
        <w:t>;</w:t>
      </w:r>
      <w:r w:rsidRPr="000E3DEE">
        <w:rPr>
          <w:rFonts w:ascii="Palatino Linotype" w:hAnsi="Palatino Linotype"/>
          <w:b/>
          <w:i/>
          <w:sz w:val="22"/>
          <w:szCs w:val="22"/>
          <w:lang w:val="es-ES"/>
        </w:rPr>
        <w:t xml:space="preserve"> </w:t>
      </w:r>
    </w:p>
    <w:p w:rsidR="006947B5" w:rsidRPr="000E3DEE" w:rsidRDefault="006947B5" w:rsidP="006947B5">
      <w:pPr>
        <w:spacing w:line="276" w:lineRule="auto"/>
        <w:ind w:left="851" w:right="992"/>
        <w:jc w:val="both"/>
        <w:rPr>
          <w:rFonts w:ascii="Palatino Linotype" w:hAnsi="Palatino Linotype"/>
          <w:b/>
          <w:i/>
          <w:sz w:val="22"/>
          <w:szCs w:val="22"/>
          <w:lang w:val="es-ES"/>
        </w:rPr>
      </w:pPr>
      <w:r w:rsidRPr="000E3DEE">
        <w:rPr>
          <w:rFonts w:ascii="Palatino Linotype" w:hAnsi="Palatino Linotype"/>
          <w:b/>
          <w:i/>
          <w:sz w:val="22"/>
          <w:szCs w:val="22"/>
          <w:lang w:val="es-ES"/>
        </w:rPr>
        <w:t xml:space="preserve">VI. </w:t>
      </w:r>
      <w:r w:rsidRPr="000E3DEE">
        <w:rPr>
          <w:rFonts w:ascii="Palatino Linotype" w:hAnsi="Palatino Linotype"/>
          <w:i/>
          <w:sz w:val="22"/>
          <w:szCs w:val="22"/>
          <w:lang w:val="es-ES"/>
        </w:rPr>
        <w:t xml:space="preserve">Las razones o </w:t>
      </w:r>
      <w:r w:rsidRPr="000E3DEE">
        <w:rPr>
          <w:rFonts w:ascii="Palatino Linotype" w:hAnsi="Palatino Linotype" w:cs="Arial"/>
          <w:i/>
          <w:color w:val="222222"/>
          <w:sz w:val="22"/>
          <w:szCs w:val="22"/>
          <w:lang w:val="es-ES" w:eastAsia="es-MX"/>
        </w:rPr>
        <w:t>motivos</w:t>
      </w:r>
      <w:r w:rsidRPr="000E3DEE">
        <w:rPr>
          <w:rFonts w:ascii="Palatino Linotype" w:hAnsi="Palatino Linotype"/>
          <w:i/>
          <w:sz w:val="22"/>
          <w:szCs w:val="22"/>
          <w:lang w:val="es-ES"/>
        </w:rPr>
        <w:t xml:space="preserve"> de inconformidad;</w:t>
      </w:r>
      <w:r w:rsidRPr="000E3DEE">
        <w:rPr>
          <w:rFonts w:ascii="Palatino Linotype" w:hAnsi="Palatino Linotype"/>
          <w:b/>
          <w:i/>
          <w:sz w:val="22"/>
          <w:szCs w:val="22"/>
          <w:lang w:val="es-ES"/>
        </w:rPr>
        <w:t xml:space="preserve"> </w:t>
      </w:r>
    </w:p>
    <w:p w:rsidR="006947B5" w:rsidRPr="000E3DEE" w:rsidRDefault="006947B5" w:rsidP="006947B5">
      <w:pPr>
        <w:spacing w:line="276" w:lineRule="auto"/>
        <w:ind w:left="851" w:right="992"/>
        <w:jc w:val="both"/>
        <w:rPr>
          <w:rFonts w:ascii="Palatino Linotype" w:hAnsi="Palatino Linotype"/>
          <w:b/>
          <w:i/>
          <w:sz w:val="22"/>
          <w:szCs w:val="22"/>
          <w:lang w:val="es-ES"/>
        </w:rPr>
      </w:pPr>
      <w:r w:rsidRPr="000E3DEE">
        <w:rPr>
          <w:rFonts w:ascii="Palatino Linotype" w:hAnsi="Palatino Linotype"/>
          <w:b/>
          <w:i/>
          <w:sz w:val="22"/>
          <w:szCs w:val="22"/>
          <w:lang w:val="es-ES"/>
        </w:rPr>
        <w:t xml:space="preserve">VII. </w:t>
      </w:r>
      <w:r w:rsidRPr="000E3DEE">
        <w:rPr>
          <w:rFonts w:ascii="Palatino Linotype" w:hAnsi="Palatino Linotype"/>
          <w:i/>
          <w:sz w:val="22"/>
          <w:szCs w:val="22"/>
          <w:lang w:val="es-ES"/>
        </w:rPr>
        <w:t>La copia de la respuesta que se impugna y, en su caso, de la notificación correspondiente, en el caso de respuesta de la solicitud; y</w:t>
      </w:r>
      <w:r w:rsidRPr="000E3DEE">
        <w:rPr>
          <w:rFonts w:ascii="Palatino Linotype" w:hAnsi="Palatino Linotype"/>
          <w:b/>
          <w:i/>
          <w:sz w:val="22"/>
          <w:szCs w:val="22"/>
          <w:lang w:val="es-ES"/>
        </w:rPr>
        <w:t xml:space="preserve"> </w:t>
      </w:r>
    </w:p>
    <w:p w:rsidR="006947B5" w:rsidRPr="000E3DEE" w:rsidRDefault="006947B5" w:rsidP="006947B5">
      <w:pPr>
        <w:spacing w:line="276" w:lineRule="auto"/>
        <w:ind w:left="851" w:right="992"/>
        <w:jc w:val="both"/>
        <w:rPr>
          <w:rFonts w:ascii="Palatino Linotype" w:hAnsi="Palatino Linotype"/>
          <w:i/>
          <w:sz w:val="22"/>
          <w:szCs w:val="22"/>
          <w:lang w:val="es-ES"/>
        </w:rPr>
      </w:pPr>
      <w:r w:rsidRPr="000E3DEE">
        <w:rPr>
          <w:rFonts w:ascii="Palatino Linotype" w:hAnsi="Palatino Linotype"/>
          <w:b/>
          <w:i/>
          <w:sz w:val="22"/>
          <w:szCs w:val="22"/>
          <w:lang w:val="es-ES"/>
        </w:rPr>
        <w:t xml:space="preserve">VIII. </w:t>
      </w:r>
      <w:r w:rsidRPr="000E3DEE">
        <w:rPr>
          <w:rFonts w:ascii="Palatino Linotype" w:hAnsi="Palatino Linotype"/>
          <w:i/>
          <w:sz w:val="22"/>
          <w:szCs w:val="22"/>
          <w:lang w:val="es-ES"/>
        </w:rPr>
        <w:t>Firma del recurrente, en su caso, cuando se presente por escrito, requisito sin el cual se dará trámite al recurso.</w:t>
      </w:r>
    </w:p>
    <w:p w:rsidR="006947B5" w:rsidRPr="000E3DEE" w:rsidRDefault="006947B5" w:rsidP="006947B5">
      <w:pPr>
        <w:spacing w:line="276" w:lineRule="auto"/>
        <w:ind w:left="851" w:right="992"/>
        <w:jc w:val="both"/>
        <w:rPr>
          <w:rFonts w:ascii="Palatino Linotype" w:hAnsi="Palatino Linotype"/>
          <w:i/>
          <w:sz w:val="22"/>
          <w:szCs w:val="22"/>
          <w:lang w:val="es-ES"/>
        </w:rPr>
      </w:pPr>
      <w:r w:rsidRPr="000E3DEE">
        <w:rPr>
          <w:rFonts w:ascii="Palatino Linotype" w:hAnsi="Palatino Linotype"/>
          <w:i/>
          <w:sz w:val="22"/>
          <w:szCs w:val="22"/>
          <w:lang w:val="es-ES"/>
        </w:rPr>
        <w:t xml:space="preserve">Adicionalmente, se podrán anexar las pruebas y demás elementos que considere procedentes someter a juicio del Instituto. </w:t>
      </w:r>
    </w:p>
    <w:p w:rsidR="006947B5" w:rsidRPr="000E3DEE" w:rsidRDefault="006947B5" w:rsidP="006947B5">
      <w:pPr>
        <w:spacing w:line="276" w:lineRule="auto"/>
        <w:ind w:left="851" w:right="992"/>
        <w:jc w:val="both"/>
        <w:rPr>
          <w:rFonts w:ascii="Palatino Linotype" w:hAnsi="Palatino Linotype"/>
          <w:i/>
          <w:sz w:val="22"/>
          <w:szCs w:val="22"/>
          <w:lang w:val="es-ES"/>
        </w:rPr>
      </w:pPr>
      <w:r w:rsidRPr="000E3DEE">
        <w:rPr>
          <w:rFonts w:ascii="Palatino Linotype" w:hAnsi="Palatino Linotype"/>
          <w:i/>
          <w:sz w:val="22"/>
          <w:szCs w:val="22"/>
          <w:lang w:val="es-ES"/>
        </w:rPr>
        <w:t xml:space="preserve">En ningún caso será necesario que el particular ratifique el recurso de revisión interpuesto. </w:t>
      </w:r>
    </w:p>
    <w:p w:rsidR="006947B5" w:rsidRPr="000E3DEE" w:rsidRDefault="006947B5" w:rsidP="006947B5">
      <w:pPr>
        <w:spacing w:line="276" w:lineRule="auto"/>
        <w:ind w:left="851" w:right="992"/>
        <w:jc w:val="both"/>
        <w:rPr>
          <w:rFonts w:ascii="Palatino Linotype" w:hAnsi="Palatino Linotype"/>
          <w:b/>
          <w:i/>
          <w:sz w:val="22"/>
          <w:szCs w:val="22"/>
          <w:lang w:val="es-ES"/>
        </w:rPr>
      </w:pPr>
      <w:r w:rsidRPr="000E3DEE">
        <w:rPr>
          <w:rFonts w:ascii="Palatino Linotype" w:hAnsi="Palatino Linotype"/>
          <w:b/>
          <w:i/>
          <w:sz w:val="22"/>
          <w:szCs w:val="22"/>
          <w:u w:val="single"/>
          <w:lang w:val="es-ES"/>
        </w:rPr>
        <w:t xml:space="preserve">En caso de </w:t>
      </w:r>
      <w:r w:rsidRPr="000E3DEE">
        <w:rPr>
          <w:rFonts w:ascii="Palatino Linotype" w:hAnsi="Palatino Linotype" w:cs="Arial"/>
          <w:b/>
          <w:i/>
          <w:color w:val="222222"/>
          <w:sz w:val="22"/>
          <w:szCs w:val="22"/>
          <w:u w:val="single"/>
          <w:lang w:val="es-ES" w:eastAsia="es-MX"/>
        </w:rPr>
        <w:t>que</w:t>
      </w:r>
      <w:r w:rsidRPr="000E3DEE">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0E3DEE">
        <w:rPr>
          <w:rFonts w:ascii="Palatino Linotype" w:hAnsi="Palatino Linotype"/>
          <w:i/>
          <w:sz w:val="22"/>
          <w:szCs w:val="22"/>
          <w:lang w:val="es-ES"/>
        </w:rPr>
        <w:t>, IV, VII y VIII.</w:t>
      </w:r>
      <w:r w:rsidRPr="000E3DEE">
        <w:rPr>
          <w:rFonts w:ascii="Palatino Linotype" w:hAnsi="Palatino Linotype"/>
          <w:b/>
          <w:i/>
          <w:sz w:val="22"/>
          <w:szCs w:val="22"/>
          <w:lang w:val="es-ES"/>
        </w:rPr>
        <w:t>”</w:t>
      </w:r>
    </w:p>
    <w:p w:rsidR="006947B5" w:rsidRPr="000E3DEE" w:rsidRDefault="006947B5" w:rsidP="006947B5">
      <w:pPr>
        <w:spacing w:before="240" w:after="240" w:line="360" w:lineRule="auto"/>
        <w:jc w:val="both"/>
        <w:rPr>
          <w:rFonts w:ascii="Palatino Linotype" w:hAnsi="Palatino Linotype"/>
          <w:lang w:val="es-ES"/>
        </w:rPr>
      </w:pPr>
      <w:r w:rsidRPr="000E3DEE">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0E3DEE">
        <w:rPr>
          <w:rFonts w:ascii="Palatino Linotype" w:hAnsi="Palatino Linotype"/>
          <w:b/>
          <w:lang w:val="es-ES"/>
        </w:rPr>
        <w:t>SAIMEX</w:t>
      </w:r>
      <w:r w:rsidRPr="000E3DEE">
        <w:rPr>
          <w:rFonts w:ascii="Palatino Linotype" w:hAnsi="Palatino Linotype"/>
          <w:lang w:val="es-ES"/>
        </w:rPr>
        <w:t xml:space="preserve"> se desprende que la parte solicitante y ahora </w:t>
      </w:r>
      <w:r w:rsidRPr="000E3DEE">
        <w:rPr>
          <w:rFonts w:ascii="Palatino Linotype" w:hAnsi="Palatino Linotype"/>
          <w:b/>
          <w:lang w:val="es-ES"/>
        </w:rPr>
        <w:t>RECURRENTE</w:t>
      </w:r>
      <w:r w:rsidRPr="000E3DEE">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6947B5" w:rsidRPr="000E3DEE" w:rsidRDefault="006947B5" w:rsidP="006947B5">
      <w:pPr>
        <w:autoSpaceDE w:val="0"/>
        <w:autoSpaceDN w:val="0"/>
        <w:adjustRightInd w:val="0"/>
        <w:spacing w:before="240" w:after="240" w:line="360" w:lineRule="auto"/>
        <w:ind w:right="-91"/>
        <w:jc w:val="both"/>
        <w:rPr>
          <w:rFonts w:ascii="Palatino Linotype" w:hAnsi="Palatino Linotype" w:cs="Arial"/>
          <w:color w:val="000000"/>
          <w:lang w:val="es-ES"/>
        </w:rPr>
      </w:pPr>
      <w:r w:rsidRPr="000E3DEE">
        <w:rPr>
          <w:rFonts w:ascii="Palatino Linotype" w:hAnsi="Palatino Linotype"/>
          <w:lang w:val="es-ES"/>
        </w:rPr>
        <w:lastRenderedPageBreak/>
        <w:t xml:space="preserve">Empero, debe destacarse que el artículo 15 de </w:t>
      </w:r>
      <w:r w:rsidRPr="000E3DEE">
        <w:rPr>
          <w:rFonts w:ascii="Palatino Linotype" w:hAnsi="Palatino Linotype" w:cs="Arial"/>
          <w:lang w:val="es-ES" w:eastAsia="es-MX"/>
        </w:rPr>
        <w:t xml:space="preserve">Ley de Transparencia y Acceso a la Información Pública del Estado de México y Municipios </w:t>
      </w:r>
      <w:r w:rsidRPr="000E3DEE">
        <w:rPr>
          <w:rFonts w:ascii="Palatino Linotype" w:hAnsi="Palatino Linotype" w:cs="Arial"/>
          <w:iCs/>
          <w:lang w:val="es-ES"/>
        </w:rPr>
        <w:t xml:space="preserve">prevé que </w:t>
      </w:r>
      <w:r w:rsidRPr="000E3DEE">
        <w:rPr>
          <w:rFonts w:ascii="Palatino Linotype" w:hAnsi="Palatino Linotype"/>
          <w:lang w:val="es-ES"/>
        </w:rPr>
        <w:t xml:space="preserve">toda persona tendrá acceso a la información </w:t>
      </w:r>
      <w:r w:rsidRPr="000E3DEE">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0E3DEE">
        <w:rPr>
          <w:rFonts w:ascii="Palatino Linotype" w:hAnsi="Palatino Linotype" w:cs="Arial"/>
          <w:i/>
          <w:color w:val="000000"/>
          <w:lang w:val="es-ES"/>
        </w:rPr>
        <w:t>sine qua non</w:t>
      </w:r>
      <w:r w:rsidRPr="000E3DEE">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6947B5" w:rsidRPr="000E3DEE" w:rsidRDefault="006947B5" w:rsidP="006947B5">
      <w:pPr>
        <w:spacing w:before="240" w:after="240" w:line="360" w:lineRule="auto"/>
        <w:jc w:val="both"/>
        <w:rPr>
          <w:rFonts w:ascii="Palatino Linotype" w:hAnsi="Palatino Linotype"/>
          <w:lang w:val="es-ES"/>
        </w:rPr>
      </w:pPr>
      <w:r w:rsidRPr="000E3DEE">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947B5" w:rsidRPr="000E3DEE" w:rsidRDefault="006947B5" w:rsidP="006947B5">
      <w:pPr>
        <w:spacing w:line="276" w:lineRule="auto"/>
        <w:ind w:left="851" w:right="992"/>
        <w:jc w:val="center"/>
        <w:rPr>
          <w:rFonts w:ascii="Palatino Linotype" w:hAnsi="Palatino Linotype" w:cs="Arial"/>
          <w:b/>
          <w:i/>
          <w:sz w:val="22"/>
          <w:szCs w:val="22"/>
          <w:lang w:val="es-ES"/>
        </w:rPr>
      </w:pPr>
      <w:r w:rsidRPr="000E3DEE">
        <w:rPr>
          <w:rFonts w:ascii="Palatino Linotype" w:hAnsi="Palatino Linotype" w:cs="Arial"/>
          <w:b/>
          <w:i/>
          <w:sz w:val="22"/>
          <w:szCs w:val="22"/>
          <w:lang w:val="es-ES"/>
        </w:rPr>
        <w:t>Constitución Política de los Estados Unidos Mexicanos</w:t>
      </w:r>
    </w:p>
    <w:p w:rsidR="006947B5" w:rsidRPr="000E3DEE" w:rsidRDefault="006947B5" w:rsidP="006947B5">
      <w:pPr>
        <w:spacing w:line="276" w:lineRule="auto"/>
        <w:ind w:left="851" w:right="992"/>
        <w:jc w:val="both"/>
        <w:rPr>
          <w:rFonts w:ascii="Palatino Linotype" w:hAnsi="Palatino Linotype" w:cs="Arial"/>
          <w:i/>
          <w:sz w:val="22"/>
          <w:szCs w:val="22"/>
          <w:lang w:val="es-ES"/>
        </w:rPr>
      </w:pPr>
      <w:r w:rsidRPr="000E3DEE">
        <w:rPr>
          <w:rFonts w:ascii="Palatino Linotype" w:hAnsi="Palatino Linotype" w:cs="Arial"/>
          <w:b/>
          <w:i/>
          <w:sz w:val="22"/>
          <w:szCs w:val="22"/>
          <w:lang w:val="es-ES"/>
        </w:rPr>
        <w:t>“Artículo 6o.</w:t>
      </w:r>
      <w:r w:rsidRPr="000E3DEE">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E3DEE">
        <w:rPr>
          <w:rFonts w:ascii="Palatino Linotype" w:hAnsi="Palatino Linotype" w:cs="Arial"/>
          <w:b/>
          <w:i/>
          <w:sz w:val="22"/>
          <w:szCs w:val="22"/>
          <w:lang w:val="es-ES"/>
        </w:rPr>
        <w:t>El derecho a la información será garantizado por el Estado.</w:t>
      </w:r>
      <w:r w:rsidRPr="000E3DEE">
        <w:rPr>
          <w:rFonts w:ascii="Palatino Linotype" w:hAnsi="Palatino Linotype" w:cs="Arial"/>
          <w:i/>
          <w:sz w:val="22"/>
          <w:szCs w:val="22"/>
          <w:lang w:val="es-ES"/>
        </w:rPr>
        <w:t xml:space="preserve"> </w:t>
      </w:r>
    </w:p>
    <w:p w:rsidR="006947B5" w:rsidRPr="000E3DEE" w:rsidRDefault="006947B5" w:rsidP="006947B5">
      <w:pPr>
        <w:spacing w:line="276" w:lineRule="auto"/>
        <w:ind w:left="851" w:right="992"/>
        <w:jc w:val="both"/>
        <w:rPr>
          <w:rFonts w:ascii="Palatino Linotype" w:hAnsi="Palatino Linotype" w:cs="Arial"/>
          <w:i/>
          <w:sz w:val="22"/>
          <w:szCs w:val="22"/>
          <w:lang w:val="es-ES"/>
        </w:rPr>
      </w:pPr>
      <w:r w:rsidRPr="000E3DEE">
        <w:rPr>
          <w:rFonts w:ascii="Palatino Linotype" w:hAnsi="Palatino Linotype" w:cs="Arial"/>
          <w:i/>
          <w:sz w:val="22"/>
          <w:szCs w:val="22"/>
          <w:lang w:val="es-ES"/>
        </w:rPr>
        <w:lastRenderedPageBreak/>
        <w:t>Toda persona tiene derecho al libre acceso a información plural y oportuna, así como a buscar, recibir y difundir información e ideas de toda índole por cualquier medio de expresión.</w:t>
      </w:r>
    </w:p>
    <w:p w:rsidR="006947B5" w:rsidRPr="000E3DEE" w:rsidRDefault="006947B5" w:rsidP="006947B5">
      <w:pPr>
        <w:spacing w:line="276" w:lineRule="auto"/>
        <w:ind w:left="851" w:right="992"/>
        <w:jc w:val="both"/>
        <w:rPr>
          <w:rFonts w:ascii="Palatino Linotype" w:hAnsi="Palatino Linotype" w:cs="Arial"/>
          <w:i/>
          <w:sz w:val="22"/>
          <w:szCs w:val="22"/>
          <w:lang w:val="es-ES"/>
        </w:rPr>
      </w:pPr>
      <w:r w:rsidRPr="000E3DEE">
        <w:rPr>
          <w:rFonts w:ascii="Palatino Linotype" w:hAnsi="Palatino Linotype" w:cs="Arial"/>
          <w:i/>
          <w:sz w:val="22"/>
          <w:szCs w:val="22"/>
          <w:lang w:val="es-ES"/>
        </w:rPr>
        <w:t>Para efectos de lo dispuesto en el presente artículo se observará lo siguiente:</w:t>
      </w:r>
    </w:p>
    <w:p w:rsidR="006947B5" w:rsidRPr="000E3DEE" w:rsidRDefault="006947B5" w:rsidP="006947B5">
      <w:pPr>
        <w:spacing w:line="276" w:lineRule="auto"/>
        <w:ind w:left="851" w:right="992"/>
        <w:jc w:val="both"/>
        <w:rPr>
          <w:rFonts w:ascii="Palatino Linotype" w:hAnsi="Palatino Linotype" w:cs="Arial"/>
          <w:i/>
          <w:sz w:val="22"/>
          <w:szCs w:val="22"/>
          <w:lang w:val="es-ES"/>
        </w:rPr>
      </w:pPr>
      <w:r w:rsidRPr="000E3DEE">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6947B5" w:rsidRPr="000E3DEE" w:rsidRDefault="006947B5" w:rsidP="006947B5">
      <w:pPr>
        <w:spacing w:line="276" w:lineRule="auto"/>
        <w:ind w:left="851" w:right="992"/>
        <w:jc w:val="both"/>
        <w:rPr>
          <w:rFonts w:ascii="Palatino Linotype" w:hAnsi="Palatino Linotype" w:cs="Arial"/>
          <w:i/>
          <w:sz w:val="22"/>
          <w:szCs w:val="22"/>
          <w:u w:val="single"/>
          <w:lang w:val="es-ES"/>
        </w:rPr>
      </w:pPr>
      <w:r w:rsidRPr="000E3DEE">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947B5" w:rsidRPr="000E3DEE" w:rsidRDefault="006947B5" w:rsidP="006947B5">
      <w:pPr>
        <w:spacing w:line="276" w:lineRule="auto"/>
        <w:ind w:left="851" w:right="992"/>
        <w:jc w:val="both"/>
        <w:rPr>
          <w:rFonts w:ascii="Palatino Linotype" w:hAnsi="Palatino Linotype" w:cs="Arial"/>
          <w:i/>
          <w:sz w:val="22"/>
          <w:szCs w:val="22"/>
          <w:lang w:val="es-ES"/>
        </w:rPr>
      </w:pPr>
      <w:r w:rsidRPr="000E3DEE">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6947B5" w:rsidRPr="000E3DEE" w:rsidRDefault="006947B5" w:rsidP="006947B5">
      <w:pPr>
        <w:spacing w:line="276" w:lineRule="auto"/>
        <w:ind w:left="851" w:right="992"/>
        <w:jc w:val="both"/>
        <w:rPr>
          <w:rFonts w:ascii="Palatino Linotype" w:hAnsi="Palatino Linotype" w:cs="Arial"/>
          <w:i/>
          <w:sz w:val="22"/>
          <w:szCs w:val="22"/>
          <w:u w:val="single"/>
          <w:lang w:val="es-ES"/>
        </w:rPr>
      </w:pPr>
      <w:r w:rsidRPr="000E3DEE">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6947B5" w:rsidRPr="000E3DEE" w:rsidRDefault="006947B5" w:rsidP="006947B5">
      <w:pPr>
        <w:spacing w:line="276" w:lineRule="auto"/>
        <w:ind w:left="851" w:right="992"/>
        <w:jc w:val="both"/>
        <w:rPr>
          <w:rFonts w:ascii="Palatino Linotype" w:hAnsi="Palatino Linotype" w:cs="Arial"/>
          <w:i/>
          <w:sz w:val="22"/>
          <w:szCs w:val="22"/>
          <w:lang w:val="es-ES"/>
        </w:rPr>
      </w:pPr>
      <w:r w:rsidRPr="000E3DEE">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6947B5" w:rsidRPr="000E3DEE" w:rsidRDefault="006947B5" w:rsidP="006947B5">
      <w:pPr>
        <w:spacing w:line="276" w:lineRule="auto"/>
        <w:ind w:left="851" w:right="992"/>
        <w:jc w:val="both"/>
        <w:rPr>
          <w:rFonts w:ascii="Palatino Linotype" w:hAnsi="Palatino Linotype" w:cs="Arial"/>
          <w:i/>
          <w:sz w:val="22"/>
          <w:szCs w:val="22"/>
          <w:u w:val="single"/>
          <w:lang w:val="es-ES"/>
        </w:rPr>
      </w:pPr>
      <w:r w:rsidRPr="000E3DEE">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947B5" w:rsidRPr="000E3DEE" w:rsidRDefault="006947B5" w:rsidP="006947B5">
      <w:pPr>
        <w:spacing w:line="276" w:lineRule="auto"/>
        <w:ind w:left="851" w:right="992"/>
        <w:jc w:val="both"/>
        <w:rPr>
          <w:rFonts w:ascii="Palatino Linotype" w:hAnsi="Palatino Linotype" w:cs="Arial"/>
          <w:i/>
          <w:sz w:val="22"/>
          <w:szCs w:val="22"/>
          <w:u w:val="single"/>
          <w:lang w:val="es-ES"/>
        </w:rPr>
      </w:pPr>
      <w:r w:rsidRPr="000E3DEE">
        <w:rPr>
          <w:rFonts w:ascii="Palatino Linotype" w:hAnsi="Palatino Linotype" w:cs="Arial"/>
          <w:i/>
          <w:sz w:val="22"/>
          <w:szCs w:val="22"/>
          <w:u w:val="single"/>
          <w:lang w:val="es-ES"/>
        </w:rPr>
        <w:lastRenderedPageBreak/>
        <w:t>VI.  Las leyes determinarán la manera en que los sujetos obligados deberán hacer pública la información relativa a los recursos públicos que entreguen a personas físicas o morales.</w:t>
      </w:r>
    </w:p>
    <w:p w:rsidR="006947B5" w:rsidRPr="000E3DEE" w:rsidRDefault="006947B5" w:rsidP="006947B5">
      <w:pPr>
        <w:spacing w:line="276" w:lineRule="auto"/>
        <w:ind w:left="851" w:right="992"/>
        <w:jc w:val="both"/>
        <w:rPr>
          <w:rFonts w:ascii="Palatino Linotype" w:hAnsi="Palatino Linotype" w:cs="Arial"/>
          <w:i/>
          <w:sz w:val="22"/>
          <w:szCs w:val="22"/>
          <w:lang w:val="es-ES"/>
        </w:rPr>
      </w:pPr>
      <w:r w:rsidRPr="000E3DEE">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6947B5" w:rsidRPr="000E3DEE" w:rsidRDefault="006947B5" w:rsidP="006947B5">
      <w:pPr>
        <w:spacing w:line="276" w:lineRule="auto"/>
        <w:ind w:left="851" w:right="992"/>
        <w:jc w:val="both"/>
        <w:rPr>
          <w:rFonts w:ascii="Palatino Linotype" w:hAnsi="Palatino Linotype" w:cs="Arial"/>
          <w:i/>
          <w:sz w:val="22"/>
          <w:szCs w:val="22"/>
          <w:lang w:val="es-ES"/>
        </w:rPr>
      </w:pPr>
      <w:r w:rsidRPr="000E3DEE">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947B5" w:rsidRPr="000E3DEE" w:rsidRDefault="006947B5" w:rsidP="006947B5">
      <w:pPr>
        <w:spacing w:line="276" w:lineRule="auto"/>
        <w:ind w:left="851" w:right="992"/>
        <w:jc w:val="both"/>
        <w:rPr>
          <w:rFonts w:ascii="Palatino Linotype" w:hAnsi="Palatino Linotype" w:cs="Arial"/>
          <w:i/>
          <w:sz w:val="22"/>
          <w:szCs w:val="22"/>
          <w:lang w:val="es-ES"/>
        </w:rPr>
      </w:pPr>
      <w:r w:rsidRPr="000E3DEE">
        <w:rPr>
          <w:rFonts w:ascii="Palatino Linotype" w:hAnsi="Palatino Linotype" w:cs="Arial"/>
          <w:i/>
          <w:sz w:val="22"/>
          <w:szCs w:val="22"/>
          <w:lang w:val="es-ES"/>
        </w:rPr>
        <w:t>…</w:t>
      </w:r>
    </w:p>
    <w:p w:rsidR="006947B5" w:rsidRPr="000E3DEE" w:rsidRDefault="006947B5" w:rsidP="006947B5">
      <w:pPr>
        <w:spacing w:line="276" w:lineRule="auto"/>
        <w:ind w:left="851" w:right="992"/>
        <w:jc w:val="both"/>
        <w:rPr>
          <w:rFonts w:ascii="Palatino Linotype" w:hAnsi="Palatino Linotype" w:cs="Arial"/>
          <w:i/>
          <w:color w:val="000000"/>
          <w:sz w:val="22"/>
          <w:szCs w:val="22"/>
          <w:lang w:val="es-ES" w:eastAsia="es-MX"/>
        </w:rPr>
      </w:pPr>
      <w:r w:rsidRPr="000E3DEE">
        <w:rPr>
          <w:rFonts w:ascii="Palatino Linotype" w:hAnsi="Palatino Linotype" w:cs="Arial"/>
          <w:i/>
          <w:sz w:val="22"/>
          <w:szCs w:val="22"/>
          <w:u w:val="single"/>
          <w:lang w:val="es-ES"/>
        </w:rPr>
        <w:t>La ley establecerá aquella información que se considere reservada o confidencial.</w:t>
      </w:r>
      <w:r w:rsidRPr="000E3DEE">
        <w:rPr>
          <w:rFonts w:ascii="Palatino Linotype" w:hAnsi="Palatino Linotype" w:cs="Arial"/>
          <w:b/>
          <w:i/>
          <w:sz w:val="22"/>
          <w:szCs w:val="22"/>
          <w:lang w:val="es-ES"/>
        </w:rPr>
        <w:t>”</w:t>
      </w:r>
      <w:r w:rsidRPr="000E3DEE">
        <w:rPr>
          <w:rFonts w:ascii="Palatino Linotype" w:hAnsi="Palatino Linotype" w:cs="Arial"/>
          <w:i/>
          <w:color w:val="000000"/>
          <w:sz w:val="22"/>
          <w:szCs w:val="22"/>
          <w:lang w:val="es-ES" w:eastAsia="es-MX"/>
        </w:rPr>
        <w:t xml:space="preserve"> </w:t>
      </w:r>
    </w:p>
    <w:p w:rsidR="006947B5" w:rsidRPr="000E3DEE" w:rsidRDefault="006947B5" w:rsidP="006947B5">
      <w:pPr>
        <w:spacing w:line="276" w:lineRule="auto"/>
        <w:ind w:left="851" w:right="992"/>
        <w:jc w:val="center"/>
        <w:rPr>
          <w:rFonts w:ascii="Palatino Linotype" w:hAnsi="Palatino Linotype" w:cs="Arial"/>
          <w:b/>
          <w:i/>
          <w:sz w:val="22"/>
          <w:szCs w:val="22"/>
          <w:lang w:val="es-ES"/>
        </w:rPr>
      </w:pPr>
      <w:r w:rsidRPr="000E3DEE">
        <w:rPr>
          <w:rFonts w:ascii="Palatino Linotype" w:hAnsi="Palatino Linotype" w:cs="Arial"/>
          <w:b/>
          <w:i/>
          <w:sz w:val="22"/>
          <w:szCs w:val="22"/>
          <w:lang w:val="es-ES"/>
        </w:rPr>
        <w:t>Constitución Política del Estado Libre y Soberano de México</w:t>
      </w:r>
    </w:p>
    <w:p w:rsidR="006947B5" w:rsidRPr="000E3DEE" w:rsidRDefault="006947B5" w:rsidP="006947B5">
      <w:pPr>
        <w:spacing w:line="276" w:lineRule="auto"/>
        <w:ind w:left="851" w:right="992"/>
        <w:jc w:val="both"/>
        <w:rPr>
          <w:rFonts w:ascii="Palatino Linotype" w:hAnsi="Palatino Linotype" w:cs="Arial"/>
          <w:b/>
          <w:i/>
          <w:sz w:val="22"/>
          <w:szCs w:val="22"/>
          <w:lang w:val="es-ES"/>
        </w:rPr>
      </w:pPr>
      <w:r w:rsidRPr="000E3DEE">
        <w:rPr>
          <w:rFonts w:ascii="Palatino Linotype" w:hAnsi="Palatino Linotype" w:cs="Arial"/>
          <w:b/>
          <w:i/>
          <w:sz w:val="22"/>
          <w:szCs w:val="22"/>
          <w:lang w:val="es-ES"/>
        </w:rPr>
        <w:t xml:space="preserve">“Artículo 5. … </w:t>
      </w:r>
    </w:p>
    <w:p w:rsidR="006947B5" w:rsidRPr="000E3DEE" w:rsidRDefault="006947B5" w:rsidP="006947B5">
      <w:pPr>
        <w:spacing w:line="276" w:lineRule="auto"/>
        <w:ind w:left="851" w:right="992"/>
        <w:contextualSpacing/>
        <w:jc w:val="both"/>
        <w:rPr>
          <w:rFonts w:ascii="Palatino Linotype" w:hAnsi="Palatino Linotype"/>
          <w:i/>
          <w:sz w:val="22"/>
          <w:szCs w:val="22"/>
          <w:lang w:val="es-ES"/>
        </w:rPr>
      </w:pPr>
      <w:r w:rsidRPr="000E3DEE">
        <w:rPr>
          <w:rFonts w:ascii="Palatino Linotype" w:hAnsi="Palatino Linotype"/>
          <w:b/>
          <w:i/>
          <w:sz w:val="22"/>
          <w:szCs w:val="22"/>
          <w:lang w:val="es-ES"/>
        </w:rPr>
        <w:t>El derecho a la información será garantizado por el Estado</w:t>
      </w:r>
      <w:r w:rsidRPr="000E3DEE">
        <w:rPr>
          <w:rFonts w:ascii="Palatino Linotype" w:hAnsi="Palatino Linotype"/>
          <w:i/>
          <w:sz w:val="22"/>
          <w:szCs w:val="22"/>
          <w:lang w:val="es-ES"/>
        </w:rPr>
        <w:t xml:space="preserve">. La ley establecerá las previsiones que permitan asegurar la protección, el respeto y la difusión de este derecho. </w:t>
      </w:r>
    </w:p>
    <w:p w:rsidR="006947B5" w:rsidRPr="000E3DEE" w:rsidRDefault="006947B5" w:rsidP="006947B5">
      <w:pPr>
        <w:spacing w:line="276" w:lineRule="auto"/>
        <w:ind w:left="851" w:right="992"/>
        <w:contextualSpacing/>
        <w:jc w:val="both"/>
        <w:rPr>
          <w:rFonts w:ascii="Palatino Linotype" w:hAnsi="Palatino Linotype"/>
          <w:i/>
          <w:sz w:val="22"/>
          <w:szCs w:val="22"/>
          <w:lang w:val="es-ES"/>
        </w:rPr>
      </w:pPr>
      <w:r w:rsidRPr="000E3DEE">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947B5" w:rsidRPr="000E3DEE" w:rsidRDefault="006947B5" w:rsidP="006947B5">
      <w:pPr>
        <w:spacing w:line="276" w:lineRule="auto"/>
        <w:ind w:left="851" w:right="992"/>
        <w:contextualSpacing/>
        <w:jc w:val="both"/>
        <w:rPr>
          <w:rFonts w:ascii="Palatino Linotype" w:hAnsi="Palatino Linotype"/>
          <w:i/>
          <w:sz w:val="22"/>
          <w:szCs w:val="22"/>
          <w:lang w:val="es-ES"/>
        </w:rPr>
      </w:pPr>
      <w:r w:rsidRPr="000E3DEE">
        <w:rPr>
          <w:rFonts w:ascii="Palatino Linotype" w:hAnsi="Palatino Linotype"/>
          <w:i/>
          <w:sz w:val="22"/>
          <w:szCs w:val="22"/>
          <w:lang w:val="es-ES"/>
        </w:rPr>
        <w:t>Este derecho se regirá por los principios y bases siguientes:</w:t>
      </w:r>
    </w:p>
    <w:p w:rsidR="006947B5" w:rsidRPr="000E3DEE" w:rsidRDefault="006947B5" w:rsidP="006947B5">
      <w:pPr>
        <w:spacing w:line="276" w:lineRule="auto"/>
        <w:ind w:left="851" w:right="992"/>
        <w:contextualSpacing/>
        <w:jc w:val="both"/>
        <w:rPr>
          <w:rFonts w:ascii="Palatino Linotype" w:hAnsi="Palatino Linotype"/>
          <w:i/>
          <w:sz w:val="22"/>
          <w:szCs w:val="22"/>
          <w:lang w:val="es-ES"/>
        </w:rPr>
      </w:pPr>
      <w:r w:rsidRPr="000E3DEE">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0E3DEE">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w:t>
      </w:r>
      <w:r w:rsidRPr="000E3DEE">
        <w:rPr>
          <w:rFonts w:ascii="Palatino Linotype" w:hAnsi="Palatino Linotype"/>
          <w:i/>
          <w:sz w:val="22"/>
          <w:szCs w:val="22"/>
          <w:lang w:val="es-ES"/>
        </w:rPr>
        <w:lastRenderedPageBreak/>
        <w:t>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947B5" w:rsidRPr="000E3DEE" w:rsidRDefault="006947B5" w:rsidP="006947B5">
      <w:pPr>
        <w:spacing w:line="276" w:lineRule="auto"/>
        <w:ind w:left="851" w:right="992"/>
        <w:contextualSpacing/>
        <w:jc w:val="both"/>
        <w:rPr>
          <w:rFonts w:ascii="Palatino Linotype" w:hAnsi="Palatino Linotype"/>
          <w:i/>
          <w:sz w:val="22"/>
          <w:szCs w:val="22"/>
          <w:lang w:val="es-ES"/>
        </w:rPr>
      </w:pPr>
      <w:r w:rsidRPr="000E3DEE">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6947B5" w:rsidRPr="000E3DEE" w:rsidRDefault="006947B5" w:rsidP="006947B5">
      <w:pPr>
        <w:spacing w:line="276" w:lineRule="auto"/>
        <w:ind w:left="851" w:right="992"/>
        <w:contextualSpacing/>
        <w:jc w:val="both"/>
        <w:rPr>
          <w:rFonts w:ascii="Palatino Linotype" w:hAnsi="Palatino Linotype"/>
          <w:b/>
          <w:i/>
          <w:sz w:val="22"/>
          <w:szCs w:val="22"/>
          <w:lang w:val="es-ES"/>
        </w:rPr>
      </w:pPr>
      <w:r w:rsidRPr="000E3DEE">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6947B5" w:rsidRPr="000E3DEE" w:rsidRDefault="006947B5" w:rsidP="006947B5">
      <w:pPr>
        <w:spacing w:line="276" w:lineRule="auto"/>
        <w:ind w:left="851" w:right="992"/>
        <w:contextualSpacing/>
        <w:jc w:val="both"/>
        <w:rPr>
          <w:rFonts w:ascii="Palatino Linotype" w:hAnsi="Palatino Linotype"/>
          <w:i/>
          <w:sz w:val="22"/>
          <w:szCs w:val="22"/>
          <w:lang w:val="es-ES"/>
        </w:rPr>
      </w:pPr>
      <w:r w:rsidRPr="000E3DEE">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6947B5" w:rsidRPr="000E3DEE" w:rsidRDefault="006947B5" w:rsidP="006947B5">
      <w:pPr>
        <w:spacing w:line="276" w:lineRule="auto"/>
        <w:ind w:left="851" w:right="992"/>
        <w:contextualSpacing/>
        <w:jc w:val="both"/>
        <w:rPr>
          <w:rFonts w:ascii="Palatino Linotype" w:hAnsi="Palatino Linotype"/>
          <w:i/>
          <w:sz w:val="22"/>
          <w:szCs w:val="22"/>
          <w:lang w:val="es-ES"/>
        </w:rPr>
      </w:pPr>
      <w:r w:rsidRPr="000E3DEE">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947B5" w:rsidRPr="000E3DEE" w:rsidRDefault="006947B5" w:rsidP="006947B5">
      <w:pPr>
        <w:spacing w:line="276" w:lineRule="auto"/>
        <w:ind w:left="851" w:right="992"/>
        <w:contextualSpacing/>
        <w:jc w:val="both"/>
        <w:rPr>
          <w:rFonts w:ascii="Palatino Linotype" w:hAnsi="Palatino Linotype"/>
          <w:i/>
          <w:sz w:val="22"/>
          <w:szCs w:val="22"/>
          <w:lang w:val="es-ES"/>
        </w:rPr>
      </w:pPr>
      <w:r w:rsidRPr="000E3DEE">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947B5" w:rsidRPr="000E3DEE" w:rsidRDefault="006947B5" w:rsidP="006947B5">
      <w:pPr>
        <w:spacing w:line="276" w:lineRule="auto"/>
        <w:ind w:left="851" w:right="992"/>
        <w:jc w:val="both"/>
        <w:rPr>
          <w:rFonts w:ascii="Palatino Linotype" w:hAnsi="Palatino Linotype" w:cs="Arial"/>
          <w:i/>
          <w:sz w:val="22"/>
          <w:szCs w:val="22"/>
          <w:lang w:val="es-ES"/>
        </w:rPr>
      </w:pPr>
      <w:r w:rsidRPr="000E3DEE">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0E3DEE">
        <w:rPr>
          <w:rFonts w:ascii="Palatino Linotype" w:hAnsi="Palatino Linotype"/>
          <w:b/>
          <w:i/>
          <w:sz w:val="22"/>
          <w:szCs w:val="22"/>
          <w:lang w:val="es-ES"/>
        </w:rPr>
        <w:t>”</w:t>
      </w:r>
    </w:p>
    <w:p w:rsidR="006947B5" w:rsidRPr="000E3DEE" w:rsidRDefault="006947B5" w:rsidP="006947B5">
      <w:pPr>
        <w:spacing w:line="276" w:lineRule="auto"/>
        <w:ind w:left="851" w:right="992"/>
        <w:jc w:val="both"/>
        <w:rPr>
          <w:rFonts w:ascii="Palatino Linotype" w:hAnsi="Palatino Linotype"/>
          <w:sz w:val="22"/>
          <w:szCs w:val="22"/>
          <w:lang w:val="es-ES"/>
        </w:rPr>
      </w:pPr>
      <w:r w:rsidRPr="000E3DEE">
        <w:rPr>
          <w:rFonts w:ascii="Palatino Linotype" w:hAnsi="Palatino Linotype"/>
          <w:sz w:val="22"/>
          <w:szCs w:val="22"/>
          <w:lang w:val="es-ES"/>
        </w:rPr>
        <w:lastRenderedPageBreak/>
        <w:t>(Énfasis añadido)</w:t>
      </w:r>
    </w:p>
    <w:p w:rsidR="006947B5" w:rsidRPr="000E3DEE" w:rsidRDefault="006947B5" w:rsidP="006947B5">
      <w:pPr>
        <w:spacing w:before="240" w:after="240" w:line="360" w:lineRule="auto"/>
        <w:jc w:val="both"/>
        <w:rPr>
          <w:rFonts w:ascii="Palatino Linotype" w:hAnsi="Palatino Linotype"/>
          <w:lang w:val="es-ES"/>
        </w:rPr>
      </w:pPr>
      <w:r w:rsidRPr="000E3DEE">
        <w:rPr>
          <w:rFonts w:ascii="Palatino Linotype" w:hAnsi="Palatino Linotype"/>
          <w:lang w:val="es-ES"/>
        </w:rPr>
        <w:t>Por otra parte, del contenido del artículo 1 de la Constitución Política de los Estados Unidos Mexicanos, se destaca lo siguiente:</w:t>
      </w:r>
    </w:p>
    <w:p w:rsidR="006947B5" w:rsidRPr="000E3DEE" w:rsidRDefault="006947B5" w:rsidP="006947B5">
      <w:pPr>
        <w:spacing w:line="276" w:lineRule="auto"/>
        <w:ind w:left="851" w:right="992"/>
        <w:jc w:val="both"/>
        <w:rPr>
          <w:rFonts w:ascii="Palatino Linotype" w:hAnsi="Palatino Linotype" w:cs="Arial"/>
          <w:i/>
          <w:sz w:val="22"/>
          <w:szCs w:val="22"/>
          <w:lang w:val="es-ES"/>
        </w:rPr>
      </w:pPr>
      <w:r w:rsidRPr="000E3DEE">
        <w:rPr>
          <w:rFonts w:ascii="Palatino Linotype" w:hAnsi="Palatino Linotype" w:cs="Arial"/>
          <w:b/>
          <w:i/>
          <w:sz w:val="22"/>
          <w:szCs w:val="22"/>
          <w:lang w:val="es-ES"/>
        </w:rPr>
        <w:t>“Artículo 1o</w:t>
      </w:r>
      <w:r w:rsidRPr="000E3DEE">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947B5" w:rsidRPr="000E3DEE" w:rsidRDefault="006947B5" w:rsidP="006947B5">
      <w:pPr>
        <w:spacing w:line="276" w:lineRule="auto"/>
        <w:ind w:left="851" w:right="992"/>
        <w:jc w:val="both"/>
        <w:rPr>
          <w:rFonts w:ascii="Palatino Linotype" w:hAnsi="Palatino Linotype" w:cs="Arial"/>
          <w:b/>
          <w:i/>
          <w:sz w:val="22"/>
          <w:szCs w:val="22"/>
          <w:lang w:val="es-ES"/>
        </w:rPr>
      </w:pPr>
      <w:r w:rsidRPr="000E3DEE">
        <w:rPr>
          <w:rFonts w:ascii="Palatino Linotype" w:hAnsi="Palatino Linotype" w:cs="Arial"/>
          <w:b/>
          <w:i/>
          <w:sz w:val="22"/>
          <w:szCs w:val="22"/>
          <w:u w:val="single"/>
          <w:lang w:val="es-ES"/>
        </w:rPr>
        <w:t>Las normas relativas a los derechos humanos se interpretarán</w:t>
      </w:r>
      <w:r w:rsidRPr="000E3DEE">
        <w:rPr>
          <w:rFonts w:ascii="Palatino Linotype" w:hAnsi="Palatino Linotype" w:cs="Arial"/>
          <w:i/>
          <w:sz w:val="22"/>
          <w:szCs w:val="22"/>
          <w:lang w:val="es-ES"/>
        </w:rPr>
        <w:t xml:space="preserve"> de conformidad con esta Constitución y con los tratados internacionales de la </w:t>
      </w:r>
      <w:r w:rsidRPr="000E3DEE">
        <w:rPr>
          <w:rFonts w:ascii="Palatino Linotype" w:hAnsi="Palatino Linotype" w:cs="Arial"/>
          <w:b/>
          <w:i/>
          <w:sz w:val="22"/>
          <w:szCs w:val="22"/>
          <w:lang w:val="es-ES"/>
        </w:rPr>
        <w:t xml:space="preserve">materia </w:t>
      </w:r>
      <w:r w:rsidRPr="000E3DEE">
        <w:rPr>
          <w:rFonts w:ascii="Palatino Linotype" w:hAnsi="Palatino Linotype" w:cs="Arial"/>
          <w:b/>
          <w:i/>
          <w:sz w:val="22"/>
          <w:szCs w:val="22"/>
          <w:u w:val="single"/>
          <w:lang w:val="es-ES"/>
        </w:rPr>
        <w:t>favoreciendo en todo tiempo a las personas la protección más amplia</w:t>
      </w:r>
      <w:r w:rsidRPr="000E3DEE">
        <w:rPr>
          <w:rFonts w:ascii="Palatino Linotype" w:hAnsi="Palatino Linotype" w:cs="Arial"/>
          <w:b/>
          <w:i/>
          <w:sz w:val="22"/>
          <w:szCs w:val="22"/>
          <w:lang w:val="es-ES"/>
        </w:rPr>
        <w:t>.</w:t>
      </w:r>
    </w:p>
    <w:p w:rsidR="006947B5" w:rsidRPr="000E3DEE" w:rsidRDefault="006947B5" w:rsidP="006947B5">
      <w:pPr>
        <w:spacing w:line="276" w:lineRule="auto"/>
        <w:ind w:left="851" w:right="992"/>
        <w:jc w:val="both"/>
        <w:rPr>
          <w:rFonts w:ascii="Palatino Linotype" w:hAnsi="Palatino Linotype" w:cs="Arial"/>
          <w:i/>
          <w:sz w:val="22"/>
          <w:szCs w:val="22"/>
          <w:lang w:val="es-ES"/>
        </w:rPr>
      </w:pPr>
      <w:r w:rsidRPr="000E3DEE">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0E3DEE">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0E3DEE">
        <w:rPr>
          <w:rFonts w:ascii="Palatino Linotype" w:hAnsi="Palatino Linotype" w:cs="Arial"/>
          <w:b/>
          <w:i/>
          <w:sz w:val="22"/>
          <w:szCs w:val="22"/>
          <w:lang w:val="es-ES"/>
        </w:rPr>
        <w:t>”</w:t>
      </w:r>
    </w:p>
    <w:p w:rsidR="006947B5" w:rsidRPr="000E3DEE" w:rsidRDefault="006947B5" w:rsidP="006947B5">
      <w:pPr>
        <w:spacing w:line="276" w:lineRule="auto"/>
        <w:ind w:left="851" w:right="992"/>
        <w:jc w:val="both"/>
        <w:rPr>
          <w:rFonts w:ascii="Palatino Linotype" w:hAnsi="Palatino Linotype"/>
          <w:sz w:val="22"/>
          <w:szCs w:val="22"/>
          <w:lang w:val="es-ES"/>
        </w:rPr>
      </w:pPr>
      <w:r w:rsidRPr="000E3DEE">
        <w:rPr>
          <w:rFonts w:ascii="Palatino Linotype" w:hAnsi="Palatino Linotype"/>
          <w:sz w:val="22"/>
          <w:szCs w:val="22"/>
          <w:lang w:val="es-ES"/>
        </w:rPr>
        <w:t>(Énfasis añadido)</w:t>
      </w:r>
    </w:p>
    <w:p w:rsidR="006947B5" w:rsidRPr="000E3DEE" w:rsidRDefault="006947B5" w:rsidP="006947B5">
      <w:pPr>
        <w:spacing w:before="240" w:after="240" w:line="360" w:lineRule="auto"/>
        <w:jc w:val="both"/>
        <w:rPr>
          <w:rFonts w:ascii="Palatino Linotype" w:hAnsi="Palatino Linotype"/>
          <w:lang w:val="es-ES"/>
        </w:rPr>
      </w:pPr>
      <w:r w:rsidRPr="000E3DEE">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w:t>
      </w:r>
      <w:r w:rsidRPr="000E3DEE">
        <w:rPr>
          <w:rFonts w:ascii="Palatino Linotype" w:hAnsi="Palatino Linotype"/>
          <w:lang w:val="es-ES"/>
        </w:rPr>
        <w:lastRenderedPageBreak/>
        <w:t>anónima o no contener un nombre que identifique al solicitante o que permita tener certeza sobre su identidad.</w:t>
      </w:r>
    </w:p>
    <w:p w:rsidR="006947B5" w:rsidRPr="000E3DEE" w:rsidRDefault="006947B5" w:rsidP="006947B5">
      <w:pPr>
        <w:spacing w:before="240" w:after="240" w:line="360" w:lineRule="auto"/>
        <w:jc w:val="both"/>
        <w:rPr>
          <w:rFonts w:ascii="Palatino Linotype" w:hAnsi="Palatino Linotype"/>
          <w:lang w:val="es-ES"/>
        </w:rPr>
      </w:pPr>
      <w:r w:rsidRPr="000E3DEE">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6947B5" w:rsidRPr="000E3DEE" w:rsidRDefault="006947B5" w:rsidP="006947B5">
      <w:pPr>
        <w:spacing w:before="240" w:after="240" w:line="276" w:lineRule="auto"/>
        <w:ind w:left="851" w:right="992"/>
        <w:jc w:val="both"/>
        <w:rPr>
          <w:rFonts w:ascii="Palatino Linotype" w:hAnsi="Palatino Linotype" w:cs="Arial"/>
          <w:i/>
          <w:sz w:val="22"/>
          <w:szCs w:val="22"/>
          <w:lang w:val="es-ES"/>
        </w:rPr>
      </w:pPr>
      <w:r w:rsidRPr="000E3DEE">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0E3DEE">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947B5" w:rsidRPr="000E3DEE" w:rsidRDefault="006947B5" w:rsidP="006947B5">
      <w:pPr>
        <w:spacing w:before="240" w:after="240" w:line="360" w:lineRule="auto"/>
        <w:jc w:val="both"/>
        <w:rPr>
          <w:rFonts w:ascii="Palatino Linotype" w:hAnsi="Palatino Linotype"/>
          <w:lang w:val="es-ES"/>
        </w:rPr>
      </w:pPr>
      <w:r w:rsidRPr="000E3DEE">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0E3DEE">
        <w:rPr>
          <w:rFonts w:ascii="Palatino Linotype" w:hAnsi="Palatino Linotype"/>
          <w:b/>
          <w:lang w:val="es-ES"/>
        </w:rPr>
        <w:t>RECURRENTE,</w:t>
      </w:r>
      <w:r w:rsidRPr="000E3DEE">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6947B5" w:rsidRPr="000E3DEE" w:rsidRDefault="006947B5" w:rsidP="006947B5">
      <w:pPr>
        <w:spacing w:before="240" w:after="240" w:line="360" w:lineRule="auto"/>
        <w:jc w:val="both"/>
        <w:rPr>
          <w:rFonts w:ascii="Palatino Linotype" w:hAnsi="Palatino Linotype"/>
          <w:lang w:val="es-ES"/>
        </w:rPr>
      </w:pPr>
      <w:r w:rsidRPr="000E3DEE">
        <w:rPr>
          <w:rFonts w:ascii="Palatino Linotype" w:hAnsi="Palatino Linotype"/>
          <w:lang w:val="es-ES"/>
        </w:rPr>
        <w:lastRenderedPageBreak/>
        <w:t>Aunado a ello, para el estudio de la materia sobre la que se resuelven los recursos de revisión, resulta intrascendente el nombre de la persona que los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6947B5" w:rsidRPr="000E3DEE" w:rsidRDefault="006947B5" w:rsidP="006947B5">
      <w:pPr>
        <w:spacing w:before="240" w:after="240" w:line="360" w:lineRule="auto"/>
        <w:jc w:val="both"/>
        <w:rPr>
          <w:rFonts w:ascii="Palatino Linotype" w:hAnsi="Palatino Linotype"/>
          <w:lang w:val="es-ES"/>
        </w:rPr>
      </w:pPr>
      <w:r w:rsidRPr="000E3DEE">
        <w:rPr>
          <w:rFonts w:ascii="Palatino Linotype" w:hAnsi="Palatino Linotype"/>
          <w:lang w:val="es-ES"/>
        </w:rPr>
        <w:t>En consecuencia, dado lo expuesto y fundado con anterioridad, se estima que el requisito relativo al nombre del</w:t>
      </w:r>
      <w:r w:rsidRPr="000E3DEE">
        <w:rPr>
          <w:rFonts w:ascii="Palatino Linotype" w:hAnsi="Palatino Linotype"/>
          <w:b/>
          <w:lang w:val="es-ES"/>
        </w:rPr>
        <w:t xml:space="preserve"> RECURRENTE</w:t>
      </w:r>
      <w:r w:rsidRPr="000E3DEE">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 los expedientes, de las que se desprende que </w:t>
      </w:r>
      <w:r w:rsidRPr="000E3DEE">
        <w:rPr>
          <w:rFonts w:ascii="Palatino Linotype" w:hAnsi="Palatino Linotype"/>
          <w:b/>
          <w:lang w:val="es-ES"/>
        </w:rPr>
        <w:t>EL RECURRENTE</w:t>
      </w:r>
      <w:r w:rsidRPr="000E3DEE">
        <w:rPr>
          <w:rFonts w:ascii="Palatino Linotype" w:hAnsi="Palatino Linotype"/>
          <w:lang w:val="es-ES"/>
        </w:rPr>
        <w:t>, es la misma persona que realizó las solicitudes de acceso a la información pública que ahora se impugnan.</w:t>
      </w:r>
    </w:p>
    <w:p w:rsidR="006947B5" w:rsidRPr="000E3DEE" w:rsidRDefault="006947B5" w:rsidP="006947B5">
      <w:pPr>
        <w:spacing w:before="240" w:after="240" w:line="360" w:lineRule="auto"/>
        <w:jc w:val="both"/>
        <w:rPr>
          <w:rFonts w:ascii="Palatino Linotype" w:hAnsi="Palatino Linotype"/>
          <w:lang w:val="es-ES"/>
        </w:rPr>
      </w:pPr>
      <w:r w:rsidRPr="000E3DEE">
        <w:rPr>
          <w:rFonts w:ascii="Palatino Linotype" w:hAnsi="Palatino Linotype"/>
          <w:lang w:val="es-ES"/>
        </w:rPr>
        <w:lastRenderedPageBreak/>
        <w:t xml:space="preserve">Aunado a lo anterior, el propio artículo 180 en su último párrafo establece que cuando el recurso se interponga de manera electrónica no será indispensable que contengan determinados requisitos, entre ellos, el nombre del </w:t>
      </w:r>
      <w:r w:rsidRPr="000E3DEE">
        <w:rPr>
          <w:rFonts w:ascii="Palatino Linotype" w:hAnsi="Palatino Linotype"/>
          <w:b/>
          <w:lang w:val="es-ES"/>
        </w:rPr>
        <w:t>RECURRENTE</w:t>
      </w:r>
      <w:r w:rsidRPr="000E3DEE">
        <w:rPr>
          <w:rFonts w:ascii="Palatino Linotype" w:hAnsi="Palatino Linotype"/>
          <w:lang w:val="es-ES"/>
        </w:rPr>
        <w:t xml:space="preserve">; por lo que, en el presente caso, al haber sido presentado el recurso de revisión vía </w:t>
      </w:r>
      <w:r w:rsidRPr="000E3DEE">
        <w:rPr>
          <w:rFonts w:ascii="Palatino Linotype" w:hAnsi="Palatino Linotype"/>
          <w:b/>
          <w:lang w:val="es-ES"/>
        </w:rPr>
        <w:t>SAIMEX</w:t>
      </w:r>
      <w:r w:rsidRPr="000E3DEE">
        <w:rPr>
          <w:rFonts w:ascii="Palatino Linotype" w:hAnsi="Palatino Linotype"/>
          <w:lang w:val="es-ES"/>
        </w:rPr>
        <w:t>, dicho requisito resulta innecesario.</w:t>
      </w:r>
    </w:p>
    <w:p w:rsidR="006947B5" w:rsidRPr="000E3DEE" w:rsidRDefault="006947B5" w:rsidP="006947B5">
      <w:pPr>
        <w:widowControl w:val="0"/>
        <w:numPr>
          <w:ilvl w:val="0"/>
          <w:numId w:val="4"/>
        </w:numPr>
        <w:tabs>
          <w:tab w:val="left" w:pos="1701"/>
          <w:tab w:val="left" w:pos="1843"/>
        </w:tabs>
        <w:autoSpaceDE w:val="0"/>
        <w:autoSpaceDN w:val="0"/>
        <w:adjustRightInd w:val="0"/>
        <w:spacing w:before="240" w:after="100" w:afterAutospacing="1" w:line="360" w:lineRule="auto"/>
        <w:ind w:left="0" w:right="49" w:firstLine="0"/>
        <w:jc w:val="both"/>
        <w:rPr>
          <w:rFonts w:ascii="Palatino Linotype" w:hAnsi="Palatino Linotype" w:cs="Arial"/>
        </w:rPr>
      </w:pPr>
      <w:r w:rsidRPr="000E3DEE">
        <w:rPr>
          <w:rFonts w:ascii="Palatino Linotype" w:hAnsi="Palatino Linotype" w:cs="Arial"/>
          <w:b/>
        </w:rPr>
        <w:t>Estudio y resolución del asunto</w:t>
      </w:r>
      <w:r w:rsidRPr="000E3DEE">
        <w:rPr>
          <w:rFonts w:ascii="Palatino Linotype" w:hAnsi="Palatino Linotype" w:cs="Arial"/>
          <w:b/>
          <w:color w:val="000000" w:themeColor="text1"/>
        </w:rPr>
        <w:t>.</w:t>
      </w:r>
      <w:r w:rsidRPr="000E3DEE">
        <w:rPr>
          <w:rFonts w:ascii="Palatino Linotype" w:hAnsi="Palatino Linotype" w:cs="Arial"/>
        </w:rPr>
        <w:t xml:space="preserve"> Del análisis efectuado, se advierte que los Recursos de Revisión de que se trata son procedentes; toda vez, que se actualizan las hipótesis previstas en las fracciones VII y XI del artículo 179 de la Ley de la materia, que a la letra dice:</w:t>
      </w:r>
    </w:p>
    <w:p w:rsidR="006947B5" w:rsidRPr="000E3DEE" w:rsidRDefault="006947B5" w:rsidP="006947B5">
      <w:pPr>
        <w:ind w:left="851" w:right="902"/>
        <w:jc w:val="both"/>
        <w:rPr>
          <w:rFonts w:ascii="Palatino Linotype" w:hAnsi="Palatino Linotype" w:cs="Arial"/>
          <w:bCs/>
          <w:i/>
          <w:sz w:val="22"/>
          <w:szCs w:val="22"/>
        </w:rPr>
      </w:pPr>
      <w:r w:rsidRPr="000E3DEE">
        <w:rPr>
          <w:rFonts w:ascii="Palatino Linotype" w:hAnsi="Palatino Linotype" w:cs="Arial"/>
          <w:bCs/>
          <w:i/>
          <w:sz w:val="22"/>
          <w:szCs w:val="22"/>
        </w:rPr>
        <w:t>“</w:t>
      </w:r>
      <w:r w:rsidRPr="000E3DEE">
        <w:rPr>
          <w:rFonts w:ascii="Palatino Linotype" w:hAnsi="Palatino Linotype" w:cs="Arial"/>
          <w:b/>
          <w:bCs/>
          <w:i/>
          <w:sz w:val="22"/>
          <w:szCs w:val="22"/>
        </w:rPr>
        <w:t>Artículo</w:t>
      </w:r>
      <w:r w:rsidRPr="000E3DEE">
        <w:rPr>
          <w:rFonts w:ascii="Palatino Linotype" w:hAnsi="Palatino Linotype" w:cs="Arial"/>
          <w:b/>
          <w:bCs/>
          <w:i/>
        </w:rPr>
        <w:t xml:space="preserve"> </w:t>
      </w:r>
      <w:r w:rsidRPr="000E3DEE">
        <w:rPr>
          <w:rFonts w:ascii="Palatino Linotype" w:hAnsi="Palatino Linotype" w:cs="Arial"/>
          <w:b/>
          <w:bCs/>
          <w:i/>
          <w:sz w:val="22"/>
          <w:szCs w:val="22"/>
        </w:rPr>
        <w:t>179.</w:t>
      </w:r>
      <w:r w:rsidRPr="000E3DEE">
        <w:rPr>
          <w:rFonts w:ascii="Palatino Linotype" w:hAnsi="Palatino Linotype" w:cs="Arial"/>
          <w:bCs/>
          <w:i/>
        </w:rPr>
        <w:t xml:space="preserve"> </w:t>
      </w:r>
      <w:r w:rsidRPr="000E3DEE">
        <w:rPr>
          <w:rFonts w:ascii="Palatino Linotype" w:hAnsi="Palatino Linotype" w:cs="Arial"/>
          <w:bCs/>
          <w:i/>
          <w:sz w:val="22"/>
          <w:szCs w:val="22"/>
        </w:rPr>
        <w:t>El</w:t>
      </w:r>
      <w:r w:rsidRPr="000E3DEE">
        <w:rPr>
          <w:rFonts w:ascii="Palatino Linotype" w:hAnsi="Palatino Linotype" w:cs="Arial"/>
          <w:bCs/>
          <w:i/>
        </w:rPr>
        <w:t xml:space="preserve"> </w:t>
      </w:r>
      <w:r w:rsidRPr="000E3DEE">
        <w:rPr>
          <w:rFonts w:ascii="Palatino Linotype" w:hAnsi="Palatino Linotype" w:cs="Arial"/>
          <w:bCs/>
          <w:i/>
          <w:sz w:val="22"/>
          <w:szCs w:val="22"/>
        </w:rPr>
        <w:t>recurso</w:t>
      </w:r>
      <w:r w:rsidRPr="000E3DEE">
        <w:rPr>
          <w:rFonts w:ascii="Palatino Linotype" w:hAnsi="Palatino Linotype" w:cs="Arial"/>
          <w:bCs/>
          <w:i/>
        </w:rPr>
        <w:t xml:space="preserve"> </w:t>
      </w:r>
      <w:r w:rsidRPr="000E3DEE">
        <w:rPr>
          <w:rFonts w:ascii="Palatino Linotype" w:hAnsi="Palatino Linotype" w:cs="Arial"/>
          <w:bCs/>
          <w:i/>
          <w:sz w:val="22"/>
          <w:szCs w:val="22"/>
        </w:rPr>
        <w:t>de</w:t>
      </w:r>
      <w:r w:rsidRPr="000E3DEE">
        <w:rPr>
          <w:rFonts w:ascii="Palatino Linotype" w:hAnsi="Palatino Linotype" w:cs="Arial"/>
          <w:bCs/>
          <w:i/>
        </w:rPr>
        <w:t xml:space="preserve"> </w:t>
      </w:r>
      <w:r w:rsidRPr="000E3DEE">
        <w:rPr>
          <w:rFonts w:ascii="Palatino Linotype" w:hAnsi="Palatino Linotype" w:cs="Arial"/>
          <w:bCs/>
          <w:i/>
          <w:sz w:val="22"/>
          <w:szCs w:val="22"/>
        </w:rPr>
        <w:t>revisión</w:t>
      </w:r>
      <w:r w:rsidRPr="000E3DEE">
        <w:rPr>
          <w:rFonts w:ascii="Palatino Linotype" w:hAnsi="Palatino Linotype" w:cs="Arial"/>
          <w:bCs/>
          <w:i/>
        </w:rPr>
        <w:t xml:space="preserve"> </w:t>
      </w:r>
      <w:r w:rsidRPr="000E3DEE">
        <w:rPr>
          <w:rFonts w:ascii="Palatino Linotype" w:hAnsi="Palatino Linotype" w:cs="Arial"/>
          <w:bCs/>
          <w:i/>
          <w:sz w:val="22"/>
          <w:szCs w:val="22"/>
        </w:rPr>
        <w:t>es</w:t>
      </w:r>
      <w:r w:rsidRPr="000E3DEE">
        <w:rPr>
          <w:rFonts w:ascii="Palatino Linotype" w:hAnsi="Palatino Linotype" w:cs="Arial"/>
          <w:bCs/>
          <w:i/>
        </w:rPr>
        <w:t xml:space="preserve"> </w:t>
      </w:r>
      <w:r w:rsidRPr="000E3DEE">
        <w:rPr>
          <w:rFonts w:ascii="Palatino Linotype" w:hAnsi="Palatino Linotype" w:cs="Arial"/>
          <w:bCs/>
          <w:i/>
          <w:sz w:val="22"/>
          <w:szCs w:val="22"/>
        </w:rPr>
        <w:t>un</w:t>
      </w:r>
      <w:r w:rsidRPr="000E3DEE">
        <w:rPr>
          <w:rFonts w:ascii="Palatino Linotype" w:hAnsi="Palatino Linotype" w:cs="Arial"/>
          <w:bCs/>
          <w:i/>
        </w:rPr>
        <w:t xml:space="preserve"> </w:t>
      </w:r>
      <w:r w:rsidRPr="000E3DEE">
        <w:rPr>
          <w:rFonts w:ascii="Palatino Linotype" w:hAnsi="Palatino Linotype" w:cs="Arial"/>
          <w:bCs/>
          <w:i/>
          <w:sz w:val="22"/>
          <w:szCs w:val="22"/>
        </w:rPr>
        <w:t>medio</w:t>
      </w:r>
      <w:r w:rsidRPr="000E3DEE">
        <w:rPr>
          <w:rFonts w:ascii="Palatino Linotype" w:hAnsi="Palatino Linotype" w:cs="Arial"/>
          <w:bCs/>
          <w:i/>
        </w:rPr>
        <w:t xml:space="preserve"> </w:t>
      </w:r>
      <w:r w:rsidRPr="000E3DEE">
        <w:rPr>
          <w:rFonts w:ascii="Palatino Linotype" w:hAnsi="Palatino Linotype" w:cs="Arial"/>
          <w:bCs/>
          <w:i/>
          <w:sz w:val="22"/>
          <w:szCs w:val="22"/>
        </w:rPr>
        <w:t>de</w:t>
      </w:r>
      <w:r w:rsidRPr="000E3DEE">
        <w:rPr>
          <w:rFonts w:ascii="Palatino Linotype" w:hAnsi="Palatino Linotype" w:cs="Arial"/>
          <w:bCs/>
          <w:i/>
        </w:rPr>
        <w:t xml:space="preserve"> </w:t>
      </w:r>
      <w:r w:rsidRPr="000E3DEE">
        <w:rPr>
          <w:rFonts w:ascii="Palatino Linotype" w:hAnsi="Palatino Linotype" w:cs="Arial"/>
          <w:bCs/>
          <w:i/>
          <w:sz w:val="22"/>
          <w:szCs w:val="22"/>
        </w:rPr>
        <w:t>protección</w:t>
      </w:r>
      <w:r w:rsidRPr="000E3DEE">
        <w:rPr>
          <w:rFonts w:ascii="Palatino Linotype" w:hAnsi="Palatino Linotype" w:cs="Arial"/>
          <w:bCs/>
          <w:i/>
        </w:rPr>
        <w:t xml:space="preserve"> </w:t>
      </w:r>
      <w:r w:rsidRPr="000E3DEE">
        <w:rPr>
          <w:rFonts w:ascii="Palatino Linotype" w:hAnsi="Palatino Linotype" w:cs="Arial"/>
          <w:bCs/>
          <w:i/>
          <w:sz w:val="22"/>
          <w:szCs w:val="22"/>
        </w:rPr>
        <w:t>que</w:t>
      </w:r>
      <w:r w:rsidRPr="000E3DEE">
        <w:rPr>
          <w:rFonts w:ascii="Palatino Linotype" w:hAnsi="Palatino Linotype" w:cs="Arial"/>
          <w:bCs/>
          <w:i/>
        </w:rPr>
        <w:t xml:space="preserve"> </w:t>
      </w:r>
      <w:r w:rsidRPr="000E3DEE">
        <w:rPr>
          <w:rFonts w:ascii="Palatino Linotype" w:hAnsi="Palatino Linotype" w:cs="Arial"/>
          <w:bCs/>
          <w:i/>
          <w:sz w:val="22"/>
          <w:szCs w:val="22"/>
        </w:rPr>
        <w:t>la</w:t>
      </w:r>
      <w:r w:rsidRPr="000E3DEE">
        <w:rPr>
          <w:rFonts w:ascii="Palatino Linotype" w:hAnsi="Palatino Linotype" w:cs="Arial"/>
          <w:bCs/>
          <w:i/>
        </w:rPr>
        <w:t xml:space="preserve"> </w:t>
      </w:r>
      <w:r w:rsidRPr="000E3DEE">
        <w:rPr>
          <w:rFonts w:ascii="Palatino Linotype" w:hAnsi="Palatino Linotype" w:cs="Arial"/>
          <w:bCs/>
          <w:i/>
          <w:sz w:val="22"/>
          <w:szCs w:val="22"/>
        </w:rPr>
        <w:t>Ley</w:t>
      </w:r>
      <w:r w:rsidRPr="000E3DEE">
        <w:rPr>
          <w:rFonts w:ascii="Palatino Linotype" w:hAnsi="Palatino Linotype" w:cs="Arial"/>
          <w:bCs/>
          <w:i/>
        </w:rPr>
        <w:t xml:space="preserve"> </w:t>
      </w:r>
      <w:r w:rsidRPr="000E3DEE">
        <w:rPr>
          <w:rFonts w:ascii="Palatino Linotype" w:hAnsi="Palatino Linotype" w:cs="Arial"/>
          <w:bCs/>
          <w:i/>
          <w:sz w:val="22"/>
          <w:szCs w:val="22"/>
        </w:rPr>
        <w:t>otorga</w:t>
      </w:r>
      <w:r w:rsidRPr="000E3DEE">
        <w:rPr>
          <w:rFonts w:ascii="Palatino Linotype" w:hAnsi="Palatino Linotype" w:cs="Arial"/>
          <w:bCs/>
          <w:i/>
        </w:rPr>
        <w:t xml:space="preserve"> </w:t>
      </w:r>
      <w:r w:rsidRPr="000E3DEE">
        <w:rPr>
          <w:rFonts w:ascii="Palatino Linotype" w:hAnsi="Palatino Linotype" w:cs="Arial"/>
          <w:bCs/>
          <w:i/>
          <w:sz w:val="22"/>
          <w:szCs w:val="22"/>
        </w:rPr>
        <w:t>a</w:t>
      </w:r>
      <w:r w:rsidRPr="000E3DEE">
        <w:rPr>
          <w:rFonts w:ascii="Palatino Linotype" w:hAnsi="Palatino Linotype" w:cs="Arial"/>
          <w:bCs/>
          <w:i/>
        </w:rPr>
        <w:t xml:space="preserve"> </w:t>
      </w:r>
      <w:r w:rsidRPr="000E3DEE">
        <w:rPr>
          <w:rFonts w:ascii="Palatino Linotype" w:hAnsi="Palatino Linotype" w:cs="Arial"/>
          <w:bCs/>
          <w:i/>
          <w:sz w:val="22"/>
          <w:szCs w:val="22"/>
        </w:rPr>
        <w:t>los</w:t>
      </w:r>
      <w:r w:rsidRPr="000E3DEE">
        <w:rPr>
          <w:rFonts w:ascii="Palatino Linotype" w:hAnsi="Palatino Linotype" w:cs="Arial"/>
          <w:bCs/>
          <w:i/>
        </w:rPr>
        <w:t xml:space="preserve"> </w:t>
      </w:r>
      <w:r w:rsidRPr="000E3DEE">
        <w:rPr>
          <w:rFonts w:ascii="Palatino Linotype" w:hAnsi="Palatino Linotype" w:cs="Arial"/>
          <w:bCs/>
          <w:i/>
          <w:sz w:val="22"/>
          <w:szCs w:val="22"/>
        </w:rPr>
        <w:t>particulares,</w:t>
      </w:r>
      <w:r w:rsidRPr="000E3DEE">
        <w:rPr>
          <w:rFonts w:ascii="Palatino Linotype" w:hAnsi="Palatino Linotype" w:cs="Arial"/>
          <w:bCs/>
          <w:i/>
        </w:rPr>
        <w:t xml:space="preserve"> </w:t>
      </w:r>
      <w:r w:rsidRPr="000E3DEE">
        <w:rPr>
          <w:rFonts w:ascii="Palatino Linotype" w:hAnsi="Palatino Linotype" w:cs="Arial"/>
          <w:bCs/>
          <w:i/>
          <w:sz w:val="22"/>
          <w:szCs w:val="22"/>
        </w:rPr>
        <w:t>para</w:t>
      </w:r>
      <w:r w:rsidRPr="000E3DEE">
        <w:rPr>
          <w:rFonts w:ascii="Palatino Linotype" w:hAnsi="Palatino Linotype" w:cs="Arial"/>
          <w:bCs/>
          <w:i/>
        </w:rPr>
        <w:t xml:space="preserve"> </w:t>
      </w:r>
      <w:r w:rsidRPr="000E3DEE">
        <w:rPr>
          <w:rFonts w:ascii="Palatino Linotype" w:hAnsi="Palatino Linotype" w:cs="Arial"/>
          <w:bCs/>
          <w:i/>
          <w:sz w:val="22"/>
          <w:szCs w:val="22"/>
        </w:rPr>
        <w:t>hacer</w:t>
      </w:r>
      <w:r w:rsidRPr="000E3DEE">
        <w:rPr>
          <w:rFonts w:ascii="Palatino Linotype" w:hAnsi="Palatino Linotype" w:cs="Arial"/>
          <w:bCs/>
          <w:i/>
        </w:rPr>
        <w:t xml:space="preserve"> </w:t>
      </w:r>
      <w:r w:rsidRPr="000E3DEE">
        <w:rPr>
          <w:rFonts w:ascii="Palatino Linotype" w:hAnsi="Palatino Linotype" w:cs="Arial"/>
          <w:bCs/>
          <w:i/>
          <w:sz w:val="22"/>
          <w:szCs w:val="22"/>
        </w:rPr>
        <w:t>valer</w:t>
      </w:r>
      <w:r w:rsidRPr="000E3DEE">
        <w:rPr>
          <w:rFonts w:ascii="Palatino Linotype" w:hAnsi="Palatino Linotype" w:cs="Arial"/>
          <w:bCs/>
          <w:i/>
        </w:rPr>
        <w:t xml:space="preserve"> </w:t>
      </w:r>
      <w:r w:rsidRPr="000E3DEE">
        <w:rPr>
          <w:rFonts w:ascii="Palatino Linotype" w:hAnsi="Palatino Linotype" w:cs="Arial"/>
          <w:bCs/>
          <w:i/>
          <w:sz w:val="22"/>
          <w:szCs w:val="22"/>
        </w:rPr>
        <w:t>su</w:t>
      </w:r>
      <w:r w:rsidRPr="000E3DEE">
        <w:rPr>
          <w:rFonts w:ascii="Palatino Linotype" w:hAnsi="Palatino Linotype" w:cs="Arial"/>
          <w:bCs/>
          <w:i/>
        </w:rPr>
        <w:t xml:space="preserve"> </w:t>
      </w:r>
      <w:r w:rsidRPr="000E3DEE">
        <w:rPr>
          <w:rFonts w:ascii="Palatino Linotype" w:hAnsi="Palatino Linotype" w:cs="Arial"/>
          <w:bCs/>
          <w:i/>
          <w:sz w:val="22"/>
          <w:szCs w:val="22"/>
        </w:rPr>
        <w:t>derecho</w:t>
      </w:r>
      <w:r w:rsidRPr="000E3DEE">
        <w:rPr>
          <w:rFonts w:ascii="Palatino Linotype" w:hAnsi="Palatino Linotype" w:cs="Arial"/>
          <w:bCs/>
          <w:i/>
        </w:rPr>
        <w:t xml:space="preserve"> </w:t>
      </w:r>
      <w:r w:rsidRPr="000E3DEE">
        <w:rPr>
          <w:rFonts w:ascii="Palatino Linotype" w:hAnsi="Palatino Linotype" w:cs="Arial"/>
          <w:bCs/>
          <w:i/>
          <w:sz w:val="22"/>
          <w:szCs w:val="22"/>
        </w:rPr>
        <w:t>de</w:t>
      </w:r>
      <w:r w:rsidRPr="000E3DEE">
        <w:rPr>
          <w:rFonts w:ascii="Palatino Linotype" w:hAnsi="Palatino Linotype" w:cs="Arial"/>
          <w:bCs/>
          <w:i/>
        </w:rPr>
        <w:t xml:space="preserve"> </w:t>
      </w:r>
      <w:r w:rsidRPr="000E3DEE">
        <w:rPr>
          <w:rFonts w:ascii="Palatino Linotype" w:hAnsi="Palatino Linotype" w:cs="Arial"/>
          <w:bCs/>
          <w:i/>
          <w:sz w:val="22"/>
          <w:szCs w:val="22"/>
        </w:rPr>
        <w:t>acceso</w:t>
      </w:r>
      <w:r w:rsidRPr="000E3DEE">
        <w:rPr>
          <w:rFonts w:ascii="Palatino Linotype" w:hAnsi="Palatino Linotype" w:cs="Arial"/>
          <w:bCs/>
          <w:i/>
        </w:rPr>
        <w:t xml:space="preserve"> </w:t>
      </w:r>
      <w:r w:rsidRPr="000E3DEE">
        <w:rPr>
          <w:rFonts w:ascii="Palatino Linotype" w:hAnsi="Palatino Linotype" w:cs="Arial"/>
          <w:bCs/>
          <w:i/>
          <w:sz w:val="22"/>
          <w:szCs w:val="22"/>
        </w:rPr>
        <w:t>a</w:t>
      </w:r>
      <w:r w:rsidRPr="000E3DEE">
        <w:rPr>
          <w:rFonts w:ascii="Palatino Linotype" w:hAnsi="Palatino Linotype" w:cs="Arial"/>
          <w:bCs/>
          <w:i/>
        </w:rPr>
        <w:t xml:space="preserve"> </w:t>
      </w:r>
      <w:r w:rsidRPr="000E3DEE">
        <w:rPr>
          <w:rFonts w:ascii="Palatino Linotype" w:hAnsi="Palatino Linotype" w:cs="Arial"/>
          <w:bCs/>
          <w:i/>
          <w:sz w:val="22"/>
          <w:szCs w:val="22"/>
        </w:rPr>
        <w:t>la</w:t>
      </w:r>
      <w:r w:rsidRPr="000E3DEE">
        <w:rPr>
          <w:rFonts w:ascii="Palatino Linotype" w:hAnsi="Palatino Linotype" w:cs="Arial"/>
          <w:bCs/>
          <w:i/>
        </w:rPr>
        <w:t xml:space="preserve"> </w:t>
      </w:r>
      <w:r w:rsidRPr="000E3DEE">
        <w:rPr>
          <w:rFonts w:ascii="Palatino Linotype" w:hAnsi="Palatino Linotype" w:cs="Arial"/>
          <w:bCs/>
          <w:i/>
          <w:sz w:val="22"/>
          <w:szCs w:val="22"/>
        </w:rPr>
        <w:t>información</w:t>
      </w:r>
      <w:r w:rsidRPr="000E3DEE">
        <w:rPr>
          <w:rFonts w:ascii="Palatino Linotype" w:hAnsi="Palatino Linotype" w:cs="Arial"/>
          <w:bCs/>
          <w:i/>
        </w:rPr>
        <w:t xml:space="preserve"> </w:t>
      </w:r>
      <w:r w:rsidRPr="000E3DEE">
        <w:rPr>
          <w:rFonts w:ascii="Palatino Linotype" w:hAnsi="Palatino Linotype" w:cs="Arial"/>
          <w:bCs/>
          <w:i/>
          <w:sz w:val="22"/>
          <w:szCs w:val="22"/>
        </w:rPr>
        <w:t>pública,</w:t>
      </w:r>
      <w:r w:rsidRPr="000E3DEE">
        <w:rPr>
          <w:rFonts w:ascii="Palatino Linotype" w:hAnsi="Palatino Linotype" w:cs="Arial"/>
          <w:bCs/>
          <w:i/>
        </w:rPr>
        <w:t xml:space="preserve"> </w:t>
      </w:r>
      <w:r w:rsidRPr="000E3DEE">
        <w:rPr>
          <w:rFonts w:ascii="Palatino Linotype" w:hAnsi="Palatino Linotype" w:cs="Arial"/>
          <w:bCs/>
          <w:i/>
          <w:sz w:val="22"/>
          <w:szCs w:val="22"/>
        </w:rPr>
        <w:t>y</w:t>
      </w:r>
      <w:r w:rsidRPr="000E3DEE">
        <w:rPr>
          <w:rFonts w:ascii="Palatino Linotype" w:hAnsi="Palatino Linotype" w:cs="Arial"/>
          <w:bCs/>
          <w:i/>
        </w:rPr>
        <w:t xml:space="preserve"> </w:t>
      </w:r>
      <w:r w:rsidRPr="000E3DEE">
        <w:rPr>
          <w:rFonts w:ascii="Palatino Linotype" w:hAnsi="Palatino Linotype" w:cs="Arial"/>
          <w:bCs/>
          <w:i/>
          <w:sz w:val="22"/>
          <w:szCs w:val="22"/>
        </w:rPr>
        <w:t>procederá</w:t>
      </w:r>
      <w:r w:rsidRPr="000E3DEE">
        <w:rPr>
          <w:rFonts w:ascii="Palatino Linotype" w:hAnsi="Palatino Linotype" w:cs="Arial"/>
          <w:bCs/>
          <w:i/>
        </w:rPr>
        <w:t xml:space="preserve"> </w:t>
      </w:r>
      <w:r w:rsidRPr="000E3DEE">
        <w:rPr>
          <w:rFonts w:ascii="Palatino Linotype" w:hAnsi="Palatino Linotype" w:cs="Arial"/>
          <w:bCs/>
          <w:i/>
          <w:sz w:val="22"/>
          <w:szCs w:val="22"/>
        </w:rPr>
        <w:t>en</w:t>
      </w:r>
      <w:r w:rsidRPr="000E3DEE">
        <w:rPr>
          <w:rFonts w:ascii="Palatino Linotype" w:hAnsi="Palatino Linotype" w:cs="Arial"/>
          <w:bCs/>
          <w:i/>
        </w:rPr>
        <w:t xml:space="preserve"> </w:t>
      </w:r>
      <w:r w:rsidRPr="000E3DEE">
        <w:rPr>
          <w:rFonts w:ascii="Palatino Linotype" w:hAnsi="Palatino Linotype" w:cs="Arial"/>
          <w:bCs/>
          <w:i/>
          <w:sz w:val="22"/>
          <w:szCs w:val="22"/>
        </w:rPr>
        <w:t>contra</w:t>
      </w:r>
      <w:r w:rsidRPr="000E3DEE">
        <w:rPr>
          <w:rFonts w:ascii="Palatino Linotype" w:hAnsi="Palatino Linotype" w:cs="Arial"/>
          <w:bCs/>
          <w:i/>
        </w:rPr>
        <w:t xml:space="preserve"> </w:t>
      </w:r>
      <w:r w:rsidRPr="000E3DEE">
        <w:rPr>
          <w:rFonts w:ascii="Palatino Linotype" w:hAnsi="Palatino Linotype" w:cs="Arial"/>
          <w:bCs/>
          <w:i/>
          <w:sz w:val="22"/>
          <w:szCs w:val="22"/>
        </w:rPr>
        <w:t>de</w:t>
      </w:r>
      <w:r w:rsidRPr="000E3DEE">
        <w:rPr>
          <w:rFonts w:ascii="Palatino Linotype" w:hAnsi="Palatino Linotype" w:cs="Arial"/>
          <w:bCs/>
          <w:i/>
        </w:rPr>
        <w:t xml:space="preserve"> </w:t>
      </w:r>
      <w:r w:rsidRPr="000E3DEE">
        <w:rPr>
          <w:rFonts w:ascii="Palatino Linotype" w:hAnsi="Palatino Linotype" w:cs="Arial"/>
          <w:bCs/>
          <w:i/>
          <w:sz w:val="22"/>
          <w:szCs w:val="22"/>
        </w:rPr>
        <w:t>las</w:t>
      </w:r>
      <w:r w:rsidRPr="000E3DEE">
        <w:rPr>
          <w:rFonts w:ascii="Palatino Linotype" w:hAnsi="Palatino Linotype" w:cs="Arial"/>
          <w:bCs/>
          <w:i/>
        </w:rPr>
        <w:t xml:space="preserve"> </w:t>
      </w:r>
      <w:r w:rsidRPr="000E3DEE">
        <w:rPr>
          <w:rFonts w:ascii="Palatino Linotype" w:hAnsi="Palatino Linotype" w:cs="Arial"/>
          <w:bCs/>
          <w:i/>
          <w:sz w:val="22"/>
          <w:szCs w:val="22"/>
        </w:rPr>
        <w:t>siguientes</w:t>
      </w:r>
      <w:r w:rsidRPr="000E3DEE">
        <w:rPr>
          <w:rFonts w:ascii="Palatino Linotype" w:hAnsi="Palatino Linotype" w:cs="Arial"/>
          <w:bCs/>
          <w:i/>
        </w:rPr>
        <w:t xml:space="preserve"> </w:t>
      </w:r>
      <w:r w:rsidRPr="000E3DEE">
        <w:rPr>
          <w:rFonts w:ascii="Palatino Linotype" w:hAnsi="Palatino Linotype" w:cs="Arial"/>
          <w:bCs/>
          <w:i/>
          <w:sz w:val="22"/>
          <w:szCs w:val="22"/>
        </w:rPr>
        <w:t>causas:</w:t>
      </w:r>
    </w:p>
    <w:p w:rsidR="006947B5" w:rsidRPr="000E3DEE" w:rsidRDefault="006947B5" w:rsidP="006947B5">
      <w:pPr>
        <w:ind w:left="851" w:right="902"/>
        <w:jc w:val="both"/>
        <w:rPr>
          <w:rFonts w:ascii="Palatino Linotype" w:hAnsi="Palatino Linotype" w:cs="Arial"/>
          <w:bCs/>
          <w:i/>
          <w:sz w:val="22"/>
          <w:szCs w:val="22"/>
        </w:rPr>
      </w:pPr>
      <w:r w:rsidRPr="000E3DEE">
        <w:rPr>
          <w:rFonts w:ascii="Palatino Linotype" w:hAnsi="Palatino Linotype" w:cs="Arial"/>
          <w:b/>
          <w:bCs/>
          <w:i/>
          <w:sz w:val="22"/>
          <w:szCs w:val="22"/>
        </w:rPr>
        <w:t>…</w:t>
      </w:r>
    </w:p>
    <w:p w:rsidR="006947B5" w:rsidRPr="000E3DEE" w:rsidRDefault="006947B5" w:rsidP="006947B5">
      <w:pPr>
        <w:ind w:left="851" w:right="902"/>
        <w:jc w:val="both"/>
        <w:rPr>
          <w:rFonts w:ascii="Palatino Linotype" w:hAnsi="Palatino Linotype" w:cs="Arial"/>
          <w:b/>
          <w:bCs/>
          <w:i/>
          <w:sz w:val="22"/>
          <w:szCs w:val="22"/>
        </w:rPr>
      </w:pPr>
      <w:r w:rsidRPr="000E3DEE">
        <w:rPr>
          <w:rFonts w:ascii="Palatino Linotype" w:hAnsi="Palatino Linotype" w:cs="Arial"/>
          <w:b/>
          <w:bCs/>
          <w:i/>
          <w:sz w:val="22"/>
          <w:szCs w:val="22"/>
        </w:rPr>
        <w:t>VII.</w:t>
      </w:r>
      <w:r w:rsidRPr="000E3DEE">
        <w:rPr>
          <w:rFonts w:ascii="Palatino Linotype" w:hAnsi="Palatino Linotype" w:cs="Arial"/>
          <w:b/>
          <w:bCs/>
          <w:i/>
        </w:rPr>
        <w:t xml:space="preserve"> </w:t>
      </w:r>
      <w:r w:rsidRPr="000E3DEE">
        <w:rPr>
          <w:rFonts w:ascii="Palatino Linotype" w:hAnsi="Palatino Linotype" w:cs="Arial"/>
          <w:b/>
          <w:bCs/>
          <w:i/>
          <w:sz w:val="22"/>
          <w:szCs w:val="22"/>
        </w:rPr>
        <w:t>La</w:t>
      </w:r>
      <w:r w:rsidRPr="000E3DEE">
        <w:rPr>
          <w:rFonts w:ascii="Palatino Linotype" w:hAnsi="Palatino Linotype" w:cs="Arial"/>
          <w:b/>
          <w:bCs/>
          <w:i/>
        </w:rPr>
        <w:t xml:space="preserve"> </w:t>
      </w:r>
      <w:r w:rsidRPr="000E3DEE">
        <w:rPr>
          <w:rFonts w:ascii="Palatino Linotype" w:hAnsi="Palatino Linotype" w:cs="Arial"/>
          <w:b/>
          <w:bCs/>
          <w:i/>
          <w:sz w:val="22"/>
          <w:szCs w:val="22"/>
        </w:rPr>
        <w:t>falta</w:t>
      </w:r>
      <w:r w:rsidRPr="000E3DEE">
        <w:rPr>
          <w:rFonts w:ascii="Palatino Linotype" w:hAnsi="Palatino Linotype" w:cs="Arial"/>
          <w:b/>
          <w:bCs/>
          <w:i/>
        </w:rPr>
        <w:t xml:space="preserve"> </w:t>
      </w:r>
      <w:r w:rsidRPr="000E3DEE">
        <w:rPr>
          <w:rFonts w:ascii="Palatino Linotype" w:hAnsi="Palatino Linotype" w:cs="Arial"/>
          <w:b/>
          <w:bCs/>
          <w:i/>
          <w:sz w:val="22"/>
          <w:szCs w:val="22"/>
        </w:rPr>
        <w:t>de</w:t>
      </w:r>
      <w:r w:rsidRPr="000E3DEE">
        <w:rPr>
          <w:rFonts w:ascii="Palatino Linotype" w:hAnsi="Palatino Linotype" w:cs="Arial"/>
          <w:b/>
          <w:bCs/>
          <w:i/>
        </w:rPr>
        <w:t xml:space="preserve"> </w:t>
      </w:r>
      <w:r w:rsidRPr="000E3DEE">
        <w:rPr>
          <w:rFonts w:ascii="Palatino Linotype" w:hAnsi="Palatino Linotype" w:cs="Arial"/>
          <w:b/>
          <w:bCs/>
          <w:i/>
          <w:sz w:val="22"/>
          <w:szCs w:val="22"/>
        </w:rPr>
        <w:t>respuesta</w:t>
      </w:r>
      <w:r w:rsidRPr="000E3DEE">
        <w:rPr>
          <w:rFonts w:ascii="Palatino Linotype" w:hAnsi="Palatino Linotype" w:cs="Arial"/>
          <w:b/>
          <w:bCs/>
          <w:i/>
        </w:rPr>
        <w:t xml:space="preserve"> </w:t>
      </w:r>
      <w:r w:rsidRPr="000E3DEE">
        <w:rPr>
          <w:rFonts w:ascii="Palatino Linotype" w:hAnsi="Palatino Linotype" w:cs="Arial"/>
          <w:b/>
          <w:bCs/>
          <w:i/>
          <w:sz w:val="22"/>
          <w:szCs w:val="22"/>
        </w:rPr>
        <w:t>a</w:t>
      </w:r>
      <w:r w:rsidRPr="000E3DEE">
        <w:rPr>
          <w:rFonts w:ascii="Palatino Linotype" w:hAnsi="Palatino Linotype" w:cs="Arial"/>
          <w:b/>
          <w:bCs/>
          <w:i/>
        </w:rPr>
        <w:t xml:space="preserve"> </w:t>
      </w:r>
      <w:r w:rsidRPr="000E3DEE">
        <w:rPr>
          <w:rFonts w:ascii="Palatino Linotype" w:hAnsi="Palatino Linotype" w:cs="Arial"/>
          <w:b/>
          <w:bCs/>
          <w:i/>
          <w:sz w:val="22"/>
          <w:szCs w:val="22"/>
        </w:rPr>
        <w:t>una</w:t>
      </w:r>
      <w:r w:rsidRPr="000E3DEE">
        <w:rPr>
          <w:rFonts w:ascii="Palatino Linotype" w:hAnsi="Palatino Linotype" w:cs="Arial"/>
          <w:b/>
          <w:bCs/>
          <w:i/>
        </w:rPr>
        <w:t xml:space="preserve"> </w:t>
      </w:r>
      <w:r w:rsidRPr="000E3DEE">
        <w:rPr>
          <w:rFonts w:ascii="Palatino Linotype" w:hAnsi="Palatino Linotype" w:cs="Arial"/>
          <w:b/>
          <w:bCs/>
          <w:i/>
          <w:sz w:val="22"/>
          <w:szCs w:val="22"/>
        </w:rPr>
        <w:t>solicitud</w:t>
      </w:r>
      <w:r w:rsidRPr="000E3DEE">
        <w:rPr>
          <w:rFonts w:ascii="Palatino Linotype" w:hAnsi="Palatino Linotype" w:cs="Arial"/>
          <w:b/>
          <w:bCs/>
          <w:i/>
        </w:rPr>
        <w:t xml:space="preserve"> </w:t>
      </w:r>
      <w:r w:rsidRPr="000E3DEE">
        <w:rPr>
          <w:rFonts w:ascii="Palatino Linotype" w:hAnsi="Palatino Linotype" w:cs="Arial"/>
          <w:b/>
          <w:bCs/>
          <w:i/>
          <w:sz w:val="22"/>
          <w:szCs w:val="22"/>
        </w:rPr>
        <w:t>de</w:t>
      </w:r>
      <w:r w:rsidRPr="000E3DEE">
        <w:rPr>
          <w:rFonts w:ascii="Palatino Linotype" w:hAnsi="Palatino Linotype" w:cs="Arial"/>
          <w:b/>
          <w:bCs/>
          <w:i/>
        </w:rPr>
        <w:t xml:space="preserve"> </w:t>
      </w:r>
      <w:r w:rsidRPr="000E3DEE">
        <w:rPr>
          <w:rFonts w:ascii="Palatino Linotype" w:hAnsi="Palatino Linotype" w:cs="Arial"/>
          <w:b/>
          <w:bCs/>
          <w:i/>
          <w:sz w:val="22"/>
          <w:szCs w:val="22"/>
        </w:rPr>
        <w:t>acceso</w:t>
      </w:r>
      <w:r w:rsidRPr="000E3DEE">
        <w:rPr>
          <w:rFonts w:ascii="Palatino Linotype" w:hAnsi="Palatino Linotype" w:cs="Arial"/>
          <w:b/>
          <w:bCs/>
          <w:i/>
        </w:rPr>
        <w:t xml:space="preserve"> </w:t>
      </w:r>
      <w:r w:rsidRPr="000E3DEE">
        <w:rPr>
          <w:rFonts w:ascii="Palatino Linotype" w:hAnsi="Palatino Linotype" w:cs="Arial"/>
          <w:b/>
          <w:bCs/>
          <w:i/>
          <w:sz w:val="22"/>
          <w:szCs w:val="22"/>
        </w:rPr>
        <w:t>a</w:t>
      </w:r>
      <w:r w:rsidRPr="000E3DEE">
        <w:rPr>
          <w:rFonts w:ascii="Palatino Linotype" w:hAnsi="Palatino Linotype" w:cs="Arial"/>
          <w:b/>
          <w:bCs/>
          <w:i/>
        </w:rPr>
        <w:t xml:space="preserve"> </w:t>
      </w:r>
      <w:r w:rsidRPr="000E3DEE">
        <w:rPr>
          <w:rFonts w:ascii="Palatino Linotype" w:hAnsi="Palatino Linotype" w:cs="Arial"/>
          <w:b/>
          <w:bCs/>
          <w:i/>
          <w:sz w:val="22"/>
          <w:szCs w:val="22"/>
        </w:rPr>
        <w:t>la</w:t>
      </w:r>
      <w:r w:rsidRPr="000E3DEE">
        <w:rPr>
          <w:rFonts w:ascii="Palatino Linotype" w:hAnsi="Palatino Linotype" w:cs="Arial"/>
          <w:b/>
          <w:bCs/>
          <w:i/>
        </w:rPr>
        <w:t xml:space="preserve"> </w:t>
      </w:r>
      <w:r w:rsidRPr="000E3DEE">
        <w:rPr>
          <w:rFonts w:ascii="Palatino Linotype" w:hAnsi="Palatino Linotype" w:cs="Arial"/>
          <w:b/>
          <w:bCs/>
          <w:i/>
          <w:sz w:val="22"/>
          <w:szCs w:val="22"/>
        </w:rPr>
        <w:t>información;</w:t>
      </w:r>
    </w:p>
    <w:p w:rsidR="006947B5" w:rsidRPr="000E3DEE" w:rsidRDefault="006947B5" w:rsidP="006947B5">
      <w:pPr>
        <w:ind w:left="851" w:right="902"/>
        <w:jc w:val="both"/>
        <w:rPr>
          <w:rFonts w:ascii="Palatino Linotype" w:hAnsi="Palatino Linotype" w:cs="Arial"/>
          <w:b/>
          <w:bCs/>
          <w:i/>
          <w:sz w:val="22"/>
          <w:szCs w:val="22"/>
        </w:rPr>
      </w:pPr>
      <w:r w:rsidRPr="000E3DEE">
        <w:rPr>
          <w:rFonts w:ascii="Palatino Linotype" w:hAnsi="Palatino Linotype" w:cs="Arial"/>
          <w:b/>
          <w:bCs/>
          <w:i/>
          <w:sz w:val="22"/>
          <w:szCs w:val="22"/>
        </w:rPr>
        <w:t>…</w:t>
      </w:r>
    </w:p>
    <w:p w:rsidR="006947B5" w:rsidRPr="000E3DEE" w:rsidRDefault="006947B5" w:rsidP="006947B5">
      <w:pPr>
        <w:ind w:left="851" w:right="902"/>
        <w:jc w:val="both"/>
        <w:rPr>
          <w:rFonts w:ascii="Palatino Linotype" w:hAnsi="Palatino Linotype" w:cs="Arial"/>
          <w:b/>
          <w:bCs/>
          <w:i/>
          <w:sz w:val="22"/>
          <w:szCs w:val="22"/>
        </w:rPr>
      </w:pPr>
      <w:r w:rsidRPr="000E3DEE">
        <w:rPr>
          <w:rFonts w:ascii="Palatino Linotype" w:hAnsi="Palatino Linotype" w:cs="Arial"/>
          <w:b/>
          <w:bCs/>
          <w:i/>
          <w:sz w:val="22"/>
          <w:szCs w:val="22"/>
        </w:rPr>
        <w:t>XI. La falta de trámite a una solicitud;</w:t>
      </w:r>
      <w:r w:rsidRPr="000E3DEE">
        <w:rPr>
          <w:rFonts w:ascii="Palatino Linotype" w:hAnsi="Palatino Linotype" w:cs="Arial"/>
          <w:b/>
          <w:bCs/>
          <w:i/>
          <w:sz w:val="22"/>
          <w:szCs w:val="22"/>
        </w:rPr>
        <w:cr/>
      </w:r>
    </w:p>
    <w:p w:rsidR="006947B5" w:rsidRPr="000E3DEE" w:rsidRDefault="006947B5" w:rsidP="006947B5">
      <w:pPr>
        <w:ind w:left="851" w:right="902"/>
        <w:jc w:val="both"/>
        <w:rPr>
          <w:rFonts w:ascii="Palatino Linotype" w:hAnsi="Palatino Linotype" w:cs="Arial"/>
          <w:b/>
          <w:bCs/>
          <w:i/>
        </w:rPr>
      </w:pPr>
      <w:r w:rsidRPr="000E3DEE">
        <w:rPr>
          <w:rFonts w:ascii="Palatino Linotype" w:hAnsi="Palatino Linotype" w:cs="Arial"/>
          <w:b/>
          <w:bCs/>
          <w:i/>
          <w:sz w:val="22"/>
          <w:szCs w:val="22"/>
        </w:rPr>
        <w:t>…</w:t>
      </w:r>
      <w:r w:rsidRPr="000E3DEE">
        <w:rPr>
          <w:rFonts w:ascii="Palatino Linotype" w:hAnsi="Palatino Linotype" w:cs="Arial"/>
          <w:bCs/>
          <w:i/>
          <w:sz w:val="22"/>
          <w:szCs w:val="22"/>
        </w:rPr>
        <w:t>”</w:t>
      </w:r>
      <w:r w:rsidRPr="000E3DEE">
        <w:rPr>
          <w:rFonts w:ascii="Palatino Linotype" w:hAnsi="Palatino Linotype" w:cs="Arial"/>
          <w:b/>
          <w:bCs/>
          <w:i/>
        </w:rPr>
        <w:t xml:space="preserve"> </w:t>
      </w:r>
    </w:p>
    <w:p w:rsidR="006947B5" w:rsidRPr="000E3DEE" w:rsidRDefault="006947B5" w:rsidP="006947B5">
      <w:pPr>
        <w:ind w:left="851" w:right="902"/>
        <w:jc w:val="both"/>
        <w:rPr>
          <w:rFonts w:ascii="Palatino Linotype" w:hAnsi="Palatino Linotype" w:cs="Arial"/>
          <w:b/>
          <w:bCs/>
          <w:sz w:val="22"/>
          <w:szCs w:val="22"/>
        </w:rPr>
      </w:pPr>
      <w:r w:rsidRPr="000E3DEE">
        <w:rPr>
          <w:rFonts w:ascii="Palatino Linotype" w:hAnsi="Palatino Linotype" w:cs="Arial"/>
          <w:bCs/>
          <w:sz w:val="22"/>
          <w:szCs w:val="22"/>
        </w:rPr>
        <w:t>(Énfasis añadido.)</w:t>
      </w:r>
    </w:p>
    <w:p w:rsidR="006947B5" w:rsidRPr="000E3DEE" w:rsidRDefault="006947B5" w:rsidP="006947B5">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0E3DEE">
        <w:rPr>
          <w:rFonts w:ascii="Palatino Linotype" w:hAnsi="Palatino Linotype" w:cs="Arial"/>
        </w:rPr>
        <w:t xml:space="preserve">El precepto legal citado, establece como supuestos de procedencia de los recursos de revisión, en aquellos casos en que no se dé respuesta a lo solicitado por los particulares y en los presentes asuntos, </w:t>
      </w:r>
      <w:r w:rsidRPr="000E3DEE">
        <w:rPr>
          <w:rFonts w:ascii="Palatino Linotype" w:hAnsi="Palatino Linotype" w:cs="Arial"/>
          <w:b/>
        </w:rPr>
        <w:t>EL SUJETO OBLIGADO</w:t>
      </w:r>
      <w:r w:rsidRPr="000E3DEE">
        <w:rPr>
          <w:rFonts w:ascii="Palatino Linotype" w:hAnsi="Palatino Linotype" w:cs="Arial"/>
        </w:rPr>
        <w:t xml:space="preserve"> omitió dar, tanto trámite como respuesta a lo requerido por el ahora </w:t>
      </w:r>
      <w:r w:rsidRPr="000E3DEE">
        <w:rPr>
          <w:rFonts w:ascii="Palatino Linotype" w:hAnsi="Palatino Linotype"/>
          <w:b/>
          <w:lang w:val="es-ES"/>
        </w:rPr>
        <w:t>RECURRENTE</w:t>
      </w:r>
      <w:r w:rsidRPr="000E3DEE">
        <w:rPr>
          <w:rFonts w:ascii="Palatino Linotype" w:hAnsi="Palatino Linotype" w:cs="Arial"/>
        </w:rPr>
        <w:t>.</w:t>
      </w:r>
      <w:r w:rsidRPr="000E3DEE">
        <w:rPr>
          <w:rFonts w:ascii="Palatino Linotype" w:hAnsi="Palatino Linotype" w:cs="Arial"/>
          <w:b/>
        </w:rPr>
        <w:t xml:space="preserve"> </w:t>
      </w:r>
    </w:p>
    <w:p w:rsidR="006947B5" w:rsidRPr="000E3DEE" w:rsidRDefault="006947B5" w:rsidP="006947B5">
      <w:pPr>
        <w:autoSpaceDE w:val="0"/>
        <w:autoSpaceDN w:val="0"/>
        <w:adjustRightInd w:val="0"/>
        <w:spacing w:before="100" w:beforeAutospacing="1" w:after="100" w:afterAutospacing="1" w:line="360" w:lineRule="auto"/>
        <w:ind w:right="49"/>
        <w:jc w:val="both"/>
        <w:rPr>
          <w:rFonts w:ascii="Palatino Linotype" w:hAnsi="Palatino Linotype"/>
        </w:rPr>
      </w:pPr>
      <w:r w:rsidRPr="000E3DEE">
        <w:rPr>
          <w:rFonts w:ascii="Palatino Linotype" w:hAnsi="Palatino Linotype" w:cs="Arial"/>
        </w:rPr>
        <w:lastRenderedPageBreak/>
        <w:t>Una vez determinada la vía sobre la que versará el presente asunto y previa revisión de</w:t>
      </w:r>
      <w:r w:rsidR="00721818" w:rsidRPr="000E3DEE">
        <w:rPr>
          <w:rFonts w:ascii="Palatino Linotype" w:hAnsi="Palatino Linotype" w:cs="Arial"/>
        </w:rPr>
        <w:t xml:space="preserve"> </w:t>
      </w:r>
      <w:r w:rsidRPr="000E3DEE">
        <w:rPr>
          <w:rFonts w:ascii="Palatino Linotype" w:hAnsi="Palatino Linotype" w:cs="Arial"/>
        </w:rPr>
        <w:t>l</w:t>
      </w:r>
      <w:r w:rsidR="00721818" w:rsidRPr="000E3DEE">
        <w:rPr>
          <w:rFonts w:ascii="Palatino Linotype" w:hAnsi="Palatino Linotype" w:cs="Arial"/>
        </w:rPr>
        <w:t>os</w:t>
      </w:r>
      <w:r w:rsidRPr="000E3DEE">
        <w:rPr>
          <w:rFonts w:ascii="Palatino Linotype" w:hAnsi="Palatino Linotype" w:cs="Arial"/>
        </w:rPr>
        <w:t xml:space="preserve"> expediente</w:t>
      </w:r>
      <w:r w:rsidR="00721818" w:rsidRPr="000E3DEE">
        <w:rPr>
          <w:rFonts w:ascii="Palatino Linotype" w:hAnsi="Palatino Linotype" w:cs="Arial"/>
        </w:rPr>
        <w:t>s</w:t>
      </w:r>
      <w:r w:rsidRPr="000E3DEE">
        <w:rPr>
          <w:rFonts w:ascii="Palatino Linotype" w:hAnsi="Palatino Linotype" w:cs="Arial"/>
        </w:rPr>
        <w:t xml:space="preserve"> electrónico</w:t>
      </w:r>
      <w:r w:rsidR="00721818" w:rsidRPr="000E3DEE">
        <w:rPr>
          <w:rFonts w:ascii="Palatino Linotype" w:hAnsi="Palatino Linotype" w:cs="Arial"/>
        </w:rPr>
        <w:t>s</w:t>
      </w:r>
      <w:r w:rsidRPr="000E3DEE">
        <w:rPr>
          <w:rFonts w:ascii="Palatino Linotype" w:hAnsi="Palatino Linotype" w:cs="Arial"/>
        </w:rPr>
        <w:t xml:space="preserve"> formado</w:t>
      </w:r>
      <w:r w:rsidR="00721818" w:rsidRPr="000E3DEE">
        <w:rPr>
          <w:rFonts w:ascii="Palatino Linotype" w:hAnsi="Palatino Linotype" w:cs="Arial"/>
        </w:rPr>
        <w:t>s</w:t>
      </w:r>
      <w:r w:rsidRPr="000E3DEE">
        <w:rPr>
          <w:rFonts w:ascii="Palatino Linotype" w:hAnsi="Palatino Linotype" w:cs="Arial"/>
        </w:rPr>
        <w:t xml:space="preserve"> en el</w:t>
      </w:r>
      <w:r w:rsidRPr="000E3DEE">
        <w:rPr>
          <w:rFonts w:ascii="Palatino Linotype" w:hAnsi="Palatino Linotype" w:cs="Arial"/>
          <w:b/>
        </w:rPr>
        <w:t xml:space="preserve"> SAIMEX,</w:t>
      </w:r>
      <w:r w:rsidRPr="000E3DEE">
        <w:rPr>
          <w:rFonts w:ascii="Palatino Linotype" w:hAnsi="Palatino Linotype" w:cs="Arial"/>
        </w:rPr>
        <w:t xml:space="preserve"> por motivo de la</w:t>
      </w:r>
      <w:r w:rsidR="00721818" w:rsidRPr="000E3DEE">
        <w:rPr>
          <w:rFonts w:ascii="Palatino Linotype" w:hAnsi="Palatino Linotype" w:cs="Arial"/>
        </w:rPr>
        <w:t>s</w:t>
      </w:r>
      <w:r w:rsidRPr="000E3DEE">
        <w:rPr>
          <w:rFonts w:ascii="Palatino Linotype" w:hAnsi="Palatino Linotype" w:cs="Arial"/>
        </w:rPr>
        <w:t xml:space="preserve"> solicitud</w:t>
      </w:r>
      <w:r w:rsidR="00721818" w:rsidRPr="000E3DEE">
        <w:rPr>
          <w:rFonts w:ascii="Palatino Linotype" w:hAnsi="Palatino Linotype" w:cs="Arial"/>
        </w:rPr>
        <w:t>es</w:t>
      </w:r>
      <w:r w:rsidRPr="000E3DEE">
        <w:rPr>
          <w:rFonts w:ascii="Palatino Linotype" w:hAnsi="Palatino Linotype" w:cs="Arial"/>
        </w:rPr>
        <w:t xml:space="preserve"> de información y de</w:t>
      </w:r>
      <w:r w:rsidR="00721818" w:rsidRPr="000E3DEE">
        <w:rPr>
          <w:rFonts w:ascii="Palatino Linotype" w:hAnsi="Palatino Linotype" w:cs="Arial"/>
        </w:rPr>
        <w:t xml:space="preserve"> </w:t>
      </w:r>
      <w:r w:rsidRPr="000E3DEE">
        <w:rPr>
          <w:rFonts w:ascii="Palatino Linotype" w:hAnsi="Palatino Linotype" w:cs="Arial"/>
        </w:rPr>
        <w:t>l</w:t>
      </w:r>
      <w:r w:rsidR="00721818" w:rsidRPr="000E3DEE">
        <w:rPr>
          <w:rFonts w:ascii="Palatino Linotype" w:hAnsi="Palatino Linotype" w:cs="Arial"/>
        </w:rPr>
        <w:t>os</w:t>
      </w:r>
      <w:r w:rsidRPr="000E3DEE">
        <w:rPr>
          <w:rFonts w:ascii="Palatino Linotype" w:hAnsi="Palatino Linotype" w:cs="Arial"/>
        </w:rPr>
        <w:t xml:space="preserve"> recurso</w:t>
      </w:r>
      <w:r w:rsidR="00721818" w:rsidRPr="000E3DEE">
        <w:rPr>
          <w:rFonts w:ascii="Palatino Linotype" w:hAnsi="Palatino Linotype" w:cs="Arial"/>
        </w:rPr>
        <w:t>s</w:t>
      </w:r>
      <w:r w:rsidRPr="000E3DEE">
        <w:rPr>
          <w:rFonts w:ascii="Palatino Linotype" w:hAnsi="Palatino Linotype" w:cs="Arial"/>
        </w:rPr>
        <w:t xml:space="preserve"> a que da</w:t>
      </w:r>
      <w:r w:rsidR="00721818" w:rsidRPr="000E3DEE">
        <w:rPr>
          <w:rFonts w:ascii="Palatino Linotype" w:hAnsi="Palatino Linotype" w:cs="Arial"/>
        </w:rPr>
        <w:t>n</w:t>
      </w:r>
      <w:r w:rsidRPr="000E3DEE">
        <w:rPr>
          <w:rFonts w:ascii="Palatino Linotype" w:hAnsi="Palatino Linotype" w:cs="Arial"/>
        </w:rPr>
        <w:t xml:space="preserve"> origen, </w:t>
      </w:r>
      <w:r w:rsidRPr="000E3DEE">
        <w:rPr>
          <w:rFonts w:ascii="Palatino Linotype" w:hAnsi="Palatino Linotype"/>
        </w:rPr>
        <w:t xml:space="preserve">se observa que </w:t>
      </w:r>
      <w:r w:rsidRPr="000E3DEE">
        <w:rPr>
          <w:rFonts w:ascii="Palatino Linotype" w:hAnsi="Palatino Linotype"/>
          <w:b/>
        </w:rPr>
        <w:t>EL SUJETO OBLIGADO,</w:t>
      </w:r>
      <w:r w:rsidRPr="000E3DEE">
        <w:rPr>
          <w:rFonts w:ascii="Palatino Linotype" w:hAnsi="Palatino Linotype"/>
        </w:rPr>
        <w:t xml:space="preserve"> no dio respuesta</w:t>
      </w:r>
      <w:r w:rsidR="00721818" w:rsidRPr="000E3DEE">
        <w:rPr>
          <w:rFonts w:ascii="Palatino Linotype" w:hAnsi="Palatino Linotype"/>
        </w:rPr>
        <w:t>s</w:t>
      </w:r>
      <w:r w:rsidRPr="000E3DEE">
        <w:rPr>
          <w:rFonts w:ascii="Palatino Linotype" w:hAnsi="Palatino Linotype"/>
        </w:rPr>
        <w:t xml:space="preserve"> a la</w:t>
      </w:r>
      <w:r w:rsidR="00721818" w:rsidRPr="000E3DEE">
        <w:rPr>
          <w:rFonts w:ascii="Palatino Linotype" w:hAnsi="Palatino Linotype"/>
        </w:rPr>
        <w:t>s</w:t>
      </w:r>
      <w:r w:rsidRPr="000E3DEE">
        <w:rPr>
          <w:rFonts w:ascii="Palatino Linotype" w:hAnsi="Palatino Linotype"/>
        </w:rPr>
        <w:t xml:space="preserve"> solicitud</w:t>
      </w:r>
      <w:r w:rsidR="00721818" w:rsidRPr="000E3DEE">
        <w:rPr>
          <w:rFonts w:ascii="Palatino Linotype" w:hAnsi="Palatino Linotype"/>
        </w:rPr>
        <w:t>es</w:t>
      </w:r>
      <w:r w:rsidRPr="000E3DEE">
        <w:rPr>
          <w:rFonts w:ascii="Palatino Linotype" w:hAnsi="Palatino Linotype"/>
        </w:rPr>
        <w:t xml:space="preserve"> de información planteada</w:t>
      </w:r>
      <w:r w:rsidR="00721818" w:rsidRPr="000E3DEE">
        <w:rPr>
          <w:rFonts w:ascii="Palatino Linotype" w:hAnsi="Palatino Linotype"/>
        </w:rPr>
        <w:t>s</w:t>
      </w:r>
      <w:r w:rsidRPr="000E3DEE">
        <w:rPr>
          <w:rFonts w:ascii="Palatino Linotype" w:hAnsi="Palatino Linotype"/>
        </w:rPr>
        <w:t xml:space="preserve"> por el particular, lo que se traduce como la configuración de la </w:t>
      </w:r>
      <w:r w:rsidRPr="000E3DEE">
        <w:rPr>
          <w:rFonts w:ascii="Palatino Linotype" w:hAnsi="Palatino Linotype"/>
          <w:b/>
        </w:rPr>
        <w:t>NEGATIVA FICTA</w:t>
      </w:r>
      <w:r w:rsidRPr="000E3DEE">
        <w:rPr>
          <w:rFonts w:ascii="Palatino Linotype" w:hAnsi="Palatino Linotype"/>
        </w:rPr>
        <w:t>.</w:t>
      </w:r>
    </w:p>
    <w:p w:rsidR="006947B5" w:rsidRPr="000E3DEE" w:rsidRDefault="006947B5" w:rsidP="006947B5">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color w:val="000000" w:themeColor="text1"/>
        </w:rPr>
      </w:pPr>
      <w:r w:rsidRPr="000E3DEE">
        <w:rPr>
          <w:rFonts w:ascii="Palatino Linotype" w:hAnsi="Palatino Linotype"/>
        </w:rPr>
        <w:t>Previo a exponer los argumentos que justifiquen la afirmación que antecede, primeramente, es importante recordar que</w:t>
      </w:r>
      <w:r w:rsidRPr="000E3DEE">
        <w:rPr>
          <w:rFonts w:ascii="Palatino Linotype" w:hAnsi="Palatino Linotype" w:cs="Arial"/>
          <w:color w:val="000000" w:themeColor="text1"/>
        </w:rPr>
        <w:t xml:space="preserve"> el particular requirió del </w:t>
      </w:r>
      <w:r w:rsidRPr="000E3DEE">
        <w:rPr>
          <w:rFonts w:ascii="Palatino Linotype" w:hAnsi="Palatino Linotype" w:cs="Arial"/>
          <w:b/>
          <w:color w:val="000000" w:themeColor="text1"/>
        </w:rPr>
        <w:t>SUJETO OBLIGADO</w:t>
      </w:r>
      <w:r w:rsidRPr="000E3DEE">
        <w:rPr>
          <w:rFonts w:ascii="Palatino Linotype" w:hAnsi="Palatino Linotype" w:cs="Arial"/>
          <w:color w:val="000000" w:themeColor="text1"/>
        </w:rPr>
        <w:t xml:space="preserve"> la información referida en el Resultando I de la Presente resolución.</w:t>
      </w:r>
    </w:p>
    <w:p w:rsidR="006947B5" w:rsidRPr="000E3DEE" w:rsidRDefault="006947B5" w:rsidP="006947B5">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0E3DEE">
        <w:rPr>
          <w:rFonts w:ascii="Palatino Linotype" w:hAnsi="Palatino Linotype" w:cs="Arial"/>
        </w:rPr>
        <w:t xml:space="preserve">Al respecto, se destaca que </w:t>
      </w:r>
      <w:r w:rsidRPr="000E3DEE">
        <w:rPr>
          <w:rFonts w:ascii="Palatino Linotype" w:hAnsi="Palatino Linotype" w:cs="Arial"/>
          <w:b/>
        </w:rPr>
        <w:t>EL SUJETO OBLIGADO</w:t>
      </w:r>
      <w:r w:rsidRPr="000E3DEE">
        <w:rPr>
          <w:rFonts w:ascii="Palatino Linotype" w:hAnsi="Palatino Linotype" w:cs="Arial"/>
        </w:rPr>
        <w:t xml:space="preserve"> no dio respuesta</w:t>
      </w:r>
      <w:r w:rsidR="00721818" w:rsidRPr="000E3DEE">
        <w:rPr>
          <w:rFonts w:ascii="Palatino Linotype" w:hAnsi="Palatino Linotype" w:cs="Arial"/>
        </w:rPr>
        <w:t>s</w:t>
      </w:r>
      <w:r w:rsidRPr="000E3DEE">
        <w:rPr>
          <w:rFonts w:ascii="Palatino Linotype" w:hAnsi="Palatino Linotype" w:cs="Arial"/>
        </w:rPr>
        <w:t xml:space="preserve"> a la</w:t>
      </w:r>
      <w:r w:rsidR="00721818" w:rsidRPr="000E3DEE">
        <w:rPr>
          <w:rFonts w:ascii="Palatino Linotype" w:hAnsi="Palatino Linotype" w:cs="Arial"/>
        </w:rPr>
        <w:t>s</w:t>
      </w:r>
      <w:r w:rsidRPr="000E3DEE">
        <w:rPr>
          <w:rFonts w:ascii="Palatino Linotype" w:hAnsi="Palatino Linotype" w:cs="Arial"/>
        </w:rPr>
        <w:t xml:space="preserve"> solicitud</w:t>
      </w:r>
      <w:r w:rsidR="00721818" w:rsidRPr="000E3DEE">
        <w:rPr>
          <w:rFonts w:ascii="Palatino Linotype" w:hAnsi="Palatino Linotype" w:cs="Arial"/>
        </w:rPr>
        <w:t>es</w:t>
      </w:r>
      <w:r w:rsidRPr="000E3DEE">
        <w:rPr>
          <w:rFonts w:ascii="Palatino Linotype" w:hAnsi="Palatino Linotype" w:cs="Arial"/>
        </w:rPr>
        <w:t xml:space="preserve"> de acceso a la in</w:t>
      </w:r>
      <w:r w:rsidR="00721818" w:rsidRPr="000E3DEE">
        <w:rPr>
          <w:rFonts w:ascii="Palatino Linotype" w:hAnsi="Palatino Linotype" w:cs="Arial"/>
        </w:rPr>
        <w:t>formación, motivo por el cual el</w:t>
      </w:r>
      <w:r w:rsidRPr="000E3DEE">
        <w:rPr>
          <w:rFonts w:ascii="Palatino Linotype" w:hAnsi="Palatino Linotype" w:cs="Arial"/>
        </w:rPr>
        <w:t xml:space="preserve"> hoy </w:t>
      </w:r>
      <w:r w:rsidRPr="000E3DEE">
        <w:rPr>
          <w:rFonts w:ascii="Palatino Linotype" w:hAnsi="Palatino Linotype" w:cs="Arial"/>
          <w:b/>
        </w:rPr>
        <w:t>RECURRENTE</w:t>
      </w:r>
      <w:r w:rsidR="00721818" w:rsidRPr="000E3DEE">
        <w:rPr>
          <w:rFonts w:ascii="Palatino Linotype" w:hAnsi="Palatino Linotype" w:cs="Arial"/>
        </w:rPr>
        <w:t xml:space="preserve"> interpuso los</w:t>
      </w:r>
      <w:r w:rsidRPr="000E3DEE">
        <w:rPr>
          <w:rFonts w:ascii="Palatino Linotype" w:hAnsi="Palatino Linotype" w:cs="Arial"/>
        </w:rPr>
        <w:t xml:space="preserve"> medio</w:t>
      </w:r>
      <w:r w:rsidR="00721818" w:rsidRPr="000E3DEE">
        <w:rPr>
          <w:rFonts w:ascii="Palatino Linotype" w:hAnsi="Palatino Linotype" w:cs="Arial"/>
        </w:rPr>
        <w:t>s</w:t>
      </w:r>
      <w:r w:rsidRPr="000E3DEE">
        <w:rPr>
          <w:rFonts w:ascii="Palatino Linotype" w:hAnsi="Palatino Linotype" w:cs="Arial"/>
        </w:rPr>
        <w:t xml:space="preserve"> de defensa de análisis.</w:t>
      </w:r>
    </w:p>
    <w:p w:rsidR="006947B5" w:rsidRPr="000E3DEE" w:rsidRDefault="006947B5" w:rsidP="006947B5">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0E3DEE">
        <w:rPr>
          <w:rFonts w:ascii="Palatino Linotype" w:hAnsi="Palatino Linotype" w:cs="Arial"/>
        </w:rPr>
        <w:t>Del análisis realizado a</w:t>
      </w:r>
      <w:r w:rsidR="00721818" w:rsidRPr="000E3DEE">
        <w:rPr>
          <w:rFonts w:ascii="Palatino Linotype" w:hAnsi="Palatino Linotype" w:cs="Arial"/>
        </w:rPr>
        <w:t xml:space="preserve"> </w:t>
      </w:r>
      <w:r w:rsidRPr="000E3DEE">
        <w:rPr>
          <w:rFonts w:ascii="Palatino Linotype" w:hAnsi="Palatino Linotype" w:cs="Arial"/>
        </w:rPr>
        <w:t>l</w:t>
      </w:r>
      <w:r w:rsidR="00721818" w:rsidRPr="000E3DEE">
        <w:rPr>
          <w:rFonts w:ascii="Palatino Linotype" w:hAnsi="Palatino Linotype" w:cs="Arial"/>
        </w:rPr>
        <w:t>os</w:t>
      </w:r>
      <w:r w:rsidRPr="000E3DEE">
        <w:rPr>
          <w:rFonts w:ascii="Palatino Linotype" w:hAnsi="Palatino Linotype" w:cs="Arial"/>
        </w:rPr>
        <w:t xml:space="preserve"> expediente</w:t>
      </w:r>
      <w:r w:rsidR="00721818" w:rsidRPr="000E3DEE">
        <w:rPr>
          <w:rFonts w:ascii="Palatino Linotype" w:hAnsi="Palatino Linotype" w:cs="Arial"/>
        </w:rPr>
        <w:t>s</w:t>
      </w:r>
      <w:r w:rsidRPr="000E3DEE">
        <w:rPr>
          <w:rFonts w:ascii="Palatino Linotype" w:hAnsi="Palatino Linotype" w:cs="Arial"/>
        </w:rPr>
        <w:t xml:space="preserve"> electrónico</w:t>
      </w:r>
      <w:r w:rsidR="00721818" w:rsidRPr="000E3DEE">
        <w:rPr>
          <w:rFonts w:ascii="Palatino Linotype" w:hAnsi="Palatino Linotype" w:cs="Arial"/>
        </w:rPr>
        <w:t>s</w:t>
      </w:r>
      <w:r w:rsidRPr="000E3DEE">
        <w:rPr>
          <w:rFonts w:ascii="Palatino Linotype" w:hAnsi="Palatino Linotype" w:cs="Arial"/>
        </w:rPr>
        <w:t xml:space="preserve"> del </w:t>
      </w:r>
      <w:r w:rsidRPr="000E3DEE">
        <w:rPr>
          <w:rFonts w:ascii="Palatino Linotype" w:hAnsi="Palatino Linotype" w:cs="Arial"/>
          <w:b/>
        </w:rPr>
        <w:t>SAIMEX,</w:t>
      </w:r>
      <w:r w:rsidRPr="000E3DEE">
        <w:rPr>
          <w:rFonts w:ascii="Palatino Linotype" w:hAnsi="Palatino Linotype" w:cs="Arial"/>
        </w:rPr>
        <w:t xml:space="preserve"> se observó que </w:t>
      </w:r>
      <w:r w:rsidRPr="000E3DEE">
        <w:rPr>
          <w:rFonts w:ascii="Palatino Linotype" w:hAnsi="Palatino Linotype" w:cs="Arial"/>
          <w:b/>
        </w:rPr>
        <w:t>EL SUJETO OBLIGADO</w:t>
      </w:r>
      <w:r w:rsidRPr="000E3DEE">
        <w:rPr>
          <w:rFonts w:ascii="Palatino Linotype" w:hAnsi="Palatino Linotype" w:cs="Arial"/>
        </w:rPr>
        <w:t xml:space="preserve"> no rindió su</w:t>
      </w:r>
      <w:r w:rsidR="00721818" w:rsidRPr="000E3DEE">
        <w:rPr>
          <w:rFonts w:ascii="Palatino Linotype" w:hAnsi="Palatino Linotype" w:cs="Arial"/>
        </w:rPr>
        <w:t>s</w:t>
      </w:r>
      <w:r w:rsidRPr="000E3DEE">
        <w:rPr>
          <w:rFonts w:ascii="Palatino Linotype" w:hAnsi="Palatino Linotype" w:cs="Arial"/>
        </w:rPr>
        <w:t xml:space="preserve"> Informe</w:t>
      </w:r>
      <w:r w:rsidR="00721818" w:rsidRPr="000E3DEE">
        <w:rPr>
          <w:rFonts w:ascii="Palatino Linotype" w:hAnsi="Palatino Linotype" w:cs="Arial"/>
        </w:rPr>
        <w:t>s</w:t>
      </w:r>
      <w:r w:rsidRPr="000E3DEE">
        <w:rPr>
          <w:rFonts w:ascii="Palatino Linotype" w:hAnsi="Palatino Linotype" w:cs="Arial"/>
        </w:rPr>
        <w:t xml:space="preserve"> Justificado</w:t>
      </w:r>
      <w:r w:rsidR="00721818" w:rsidRPr="000E3DEE">
        <w:rPr>
          <w:rFonts w:ascii="Palatino Linotype" w:hAnsi="Palatino Linotype" w:cs="Arial"/>
        </w:rPr>
        <w:t>s</w:t>
      </w:r>
      <w:r w:rsidRPr="000E3DEE">
        <w:rPr>
          <w:rFonts w:ascii="Palatino Linotype" w:hAnsi="Palatino Linotype" w:cs="Arial"/>
        </w:rPr>
        <w:t xml:space="preserve">; por su parte, </w:t>
      </w:r>
      <w:r w:rsidRPr="000E3DEE">
        <w:rPr>
          <w:rFonts w:ascii="Palatino Linotype" w:hAnsi="Palatino Linotype" w:cs="Arial"/>
          <w:b/>
        </w:rPr>
        <w:t>EL RECURRENTE</w:t>
      </w:r>
      <w:r w:rsidRPr="000E3DEE">
        <w:rPr>
          <w:rFonts w:ascii="Palatino Linotype" w:hAnsi="Palatino Linotype" w:cs="Arial"/>
        </w:rPr>
        <w:t xml:space="preserve"> no presentó manifestaciones, alegatos ni ofreció los medios de prueba que a su derecho convinieran.</w:t>
      </w:r>
    </w:p>
    <w:p w:rsidR="006947B5" w:rsidRPr="000E3DEE" w:rsidRDefault="006947B5" w:rsidP="006947B5">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0E3DEE">
        <w:rPr>
          <w:rFonts w:ascii="Palatino Linotype" w:hAnsi="Palatino Linotype" w:cs="Arial"/>
        </w:rPr>
        <w:t>Bajo ese contexto, este Instituto analizó la totalida</w:t>
      </w:r>
      <w:r w:rsidR="00721818" w:rsidRPr="000E3DEE">
        <w:rPr>
          <w:rFonts w:ascii="Palatino Linotype" w:hAnsi="Palatino Linotype" w:cs="Arial"/>
        </w:rPr>
        <w:t>d de constancias que integran los</w:t>
      </w:r>
      <w:r w:rsidRPr="000E3DEE">
        <w:rPr>
          <w:rFonts w:ascii="Palatino Linotype" w:hAnsi="Palatino Linotype" w:cs="Arial"/>
        </w:rPr>
        <w:t xml:space="preserve"> expediente</w:t>
      </w:r>
      <w:r w:rsidR="00721818" w:rsidRPr="000E3DEE">
        <w:rPr>
          <w:rFonts w:ascii="Palatino Linotype" w:hAnsi="Palatino Linotype" w:cs="Arial"/>
        </w:rPr>
        <w:t>s</w:t>
      </w:r>
      <w:r w:rsidRPr="000E3DEE">
        <w:rPr>
          <w:rFonts w:ascii="Palatino Linotype" w:hAnsi="Palatino Linotype" w:cs="Arial"/>
        </w:rPr>
        <w:t xml:space="preserve"> electrónico</w:t>
      </w:r>
      <w:r w:rsidR="00721818" w:rsidRPr="000E3DEE">
        <w:rPr>
          <w:rFonts w:ascii="Palatino Linotype" w:hAnsi="Palatino Linotype" w:cs="Arial"/>
        </w:rPr>
        <w:t>s</w:t>
      </w:r>
      <w:r w:rsidRPr="000E3DEE">
        <w:rPr>
          <w:rFonts w:ascii="Palatino Linotype" w:hAnsi="Palatino Linotype" w:cs="Arial"/>
        </w:rPr>
        <w:t xml:space="preserve"> del </w:t>
      </w:r>
      <w:r w:rsidRPr="000E3DEE">
        <w:rPr>
          <w:rFonts w:ascii="Palatino Linotype" w:hAnsi="Palatino Linotype" w:cs="Arial"/>
          <w:b/>
        </w:rPr>
        <w:t>SAIMEX</w:t>
      </w:r>
      <w:r w:rsidRPr="000E3DEE">
        <w:rPr>
          <w:rFonts w:ascii="Palatino Linotype" w:hAnsi="Palatino Linotype" w:cs="Arial"/>
        </w:rPr>
        <w:t xml:space="preserve"> y observó que las razones o motivos de inconformidad hechos valer por </w:t>
      </w:r>
      <w:r w:rsidRPr="000E3DEE">
        <w:rPr>
          <w:rFonts w:ascii="Palatino Linotype" w:hAnsi="Palatino Linotype" w:cs="Arial"/>
          <w:b/>
        </w:rPr>
        <w:t>EL RECURRENTE</w:t>
      </w:r>
      <w:r w:rsidRPr="000E3DEE">
        <w:rPr>
          <w:rFonts w:ascii="Palatino Linotype" w:hAnsi="Palatino Linotype" w:cs="Arial"/>
        </w:rPr>
        <w:t xml:space="preserve"> devienen </w:t>
      </w:r>
      <w:r w:rsidRPr="000E3DEE">
        <w:rPr>
          <w:rFonts w:ascii="Palatino Linotype" w:hAnsi="Palatino Linotype" w:cs="Arial"/>
          <w:b/>
        </w:rPr>
        <w:t>fundados</w:t>
      </w:r>
      <w:r w:rsidRPr="000E3DEE">
        <w:rPr>
          <w:rFonts w:ascii="Palatino Linotype" w:hAnsi="Palatino Linotype" w:cs="Arial"/>
        </w:rPr>
        <w:t>, en atención a las siguientes Consideraciones de hecho y de Derecho:</w:t>
      </w:r>
    </w:p>
    <w:p w:rsidR="006947B5" w:rsidRPr="000E3DEE" w:rsidRDefault="006947B5" w:rsidP="006947B5">
      <w:pPr>
        <w:spacing w:before="100" w:beforeAutospacing="1" w:after="100" w:afterAutospacing="1" w:line="360" w:lineRule="auto"/>
        <w:jc w:val="both"/>
        <w:rPr>
          <w:rFonts w:ascii="Palatino Linotype" w:hAnsi="Palatino Linotype" w:cs="Arial"/>
        </w:rPr>
      </w:pPr>
      <w:r w:rsidRPr="000E3DEE">
        <w:rPr>
          <w:rFonts w:ascii="Palatino Linotype" w:hAnsi="Palatino Linotype" w:cs="Arial"/>
        </w:rPr>
        <w:lastRenderedPageBreak/>
        <w:t>En este sentido, es pertinente enfatizar lo que, respecto al derecho de acceso a la información pública, refiere el artículo 6° de la Constitución Política de los Estados Unidos Mexicanos, que en su parte conducente señala:</w:t>
      </w:r>
    </w:p>
    <w:p w:rsidR="006947B5" w:rsidRPr="000E3DEE" w:rsidRDefault="006947B5" w:rsidP="006947B5">
      <w:pPr>
        <w:tabs>
          <w:tab w:val="left" w:pos="8222"/>
        </w:tabs>
        <w:ind w:left="851" w:right="902"/>
        <w:jc w:val="both"/>
        <w:rPr>
          <w:rFonts w:ascii="Palatino Linotype" w:hAnsi="Palatino Linotype" w:cs="Arial"/>
          <w:i/>
          <w:sz w:val="22"/>
          <w:szCs w:val="22"/>
        </w:rPr>
      </w:pPr>
      <w:r w:rsidRPr="000E3DEE">
        <w:rPr>
          <w:rFonts w:ascii="Palatino Linotype" w:hAnsi="Palatino Linotype" w:cs="Arial"/>
          <w:b/>
          <w:i/>
          <w:sz w:val="22"/>
          <w:szCs w:val="22"/>
        </w:rPr>
        <w:t>“Artículo</w:t>
      </w:r>
      <w:r w:rsidRPr="000E3DEE">
        <w:rPr>
          <w:rFonts w:ascii="Palatino Linotype" w:hAnsi="Palatino Linotype" w:cs="Arial"/>
          <w:b/>
          <w:i/>
        </w:rPr>
        <w:t xml:space="preserve"> </w:t>
      </w:r>
      <w:r w:rsidRPr="000E3DEE">
        <w:rPr>
          <w:rFonts w:ascii="Palatino Linotype" w:hAnsi="Palatino Linotype" w:cs="Arial"/>
          <w:b/>
          <w:i/>
          <w:sz w:val="22"/>
          <w:szCs w:val="22"/>
        </w:rPr>
        <w:t>6o.</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manifestación</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las</w:t>
      </w:r>
      <w:r w:rsidRPr="000E3DEE">
        <w:rPr>
          <w:rFonts w:ascii="Palatino Linotype" w:hAnsi="Palatino Linotype" w:cs="Arial"/>
          <w:i/>
        </w:rPr>
        <w:t xml:space="preserve"> </w:t>
      </w:r>
      <w:r w:rsidRPr="000E3DEE">
        <w:rPr>
          <w:rFonts w:ascii="Palatino Linotype" w:hAnsi="Palatino Linotype" w:cs="Arial"/>
          <w:i/>
          <w:sz w:val="22"/>
          <w:szCs w:val="22"/>
        </w:rPr>
        <w:t>ideas</w:t>
      </w:r>
      <w:r w:rsidRPr="000E3DEE">
        <w:rPr>
          <w:rFonts w:ascii="Palatino Linotype" w:hAnsi="Palatino Linotype" w:cs="Arial"/>
          <w:i/>
        </w:rPr>
        <w:t xml:space="preserve"> </w:t>
      </w:r>
      <w:r w:rsidRPr="000E3DEE">
        <w:rPr>
          <w:rFonts w:ascii="Palatino Linotype" w:hAnsi="Palatino Linotype" w:cs="Arial"/>
          <w:i/>
          <w:sz w:val="22"/>
          <w:szCs w:val="22"/>
        </w:rPr>
        <w:t>no</w:t>
      </w:r>
      <w:r w:rsidRPr="000E3DEE">
        <w:rPr>
          <w:rFonts w:ascii="Palatino Linotype" w:hAnsi="Palatino Linotype" w:cs="Arial"/>
          <w:i/>
        </w:rPr>
        <w:t xml:space="preserve"> </w:t>
      </w:r>
      <w:r w:rsidRPr="000E3DEE">
        <w:rPr>
          <w:rFonts w:ascii="Palatino Linotype" w:hAnsi="Palatino Linotype" w:cs="Arial"/>
          <w:i/>
          <w:sz w:val="22"/>
          <w:szCs w:val="22"/>
        </w:rPr>
        <w:t>será</w:t>
      </w:r>
      <w:r w:rsidRPr="000E3DEE">
        <w:rPr>
          <w:rFonts w:ascii="Palatino Linotype" w:hAnsi="Palatino Linotype" w:cs="Arial"/>
          <w:i/>
        </w:rPr>
        <w:t xml:space="preserve"> </w:t>
      </w:r>
      <w:r w:rsidRPr="000E3DEE">
        <w:rPr>
          <w:rFonts w:ascii="Palatino Linotype" w:hAnsi="Palatino Linotype" w:cs="Arial"/>
          <w:i/>
          <w:sz w:val="22"/>
          <w:szCs w:val="22"/>
        </w:rPr>
        <w:t>objeto</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ninguna</w:t>
      </w:r>
      <w:r w:rsidRPr="000E3DEE">
        <w:rPr>
          <w:rFonts w:ascii="Palatino Linotype" w:hAnsi="Palatino Linotype" w:cs="Arial"/>
          <w:i/>
        </w:rPr>
        <w:t xml:space="preserve"> </w:t>
      </w:r>
      <w:r w:rsidRPr="000E3DEE">
        <w:rPr>
          <w:rFonts w:ascii="Palatino Linotype" w:hAnsi="Palatino Linotype" w:cs="Arial"/>
          <w:i/>
          <w:sz w:val="22"/>
          <w:szCs w:val="22"/>
        </w:rPr>
        <w:t>inquisición</w:t>
      </w:r>
      <w:r w:rsidRPr="000E3DEE">
        <w:rPr>
          <w:rFonts w:ascii="Palatino Linotype" w:hAnsi="Palatino Linotype" w:cs="Arial"/>
          <w:i/>
        </w:rPr>
        <w:t xml:space="preserve"> </w:t>
      </w:r>
      <w:r w:rsidRPr="000E3DEE">
        <w:rPr>
          <w:rFonts w:ascii="Palatino Linotype" w:hAnsi="Palatino Linotype" w:cs="Arial"/>
          <w:i/>
          <w:sz w:val="22"/>
          <w:szCs w:val="22"/>
        </w:rPr>
        <w:t>judicial</w:t>
      </w:r>
      <w:r w:rsidRPr="000E3DEE">
        <w:rPr>
          <w:rFonts w:ascii="Palatino Linotype" w:hAnsi="Palatino Linotype" w:cs="Arial"/>
          <w:i/>
        </w:rPr>
        <w:t xml:space="preserve"> </w:t>
      </w:r>
      <w:r w:rsidRPr="000E3DEE">
        <w:rPr>
          <w:rFonts w:ascii="Palatino Linotype" w:hAnsi="Palatino Linotype" w:cs="Arial"/>
          <w:i/>
          <w:sz w:val="22"/>
          <w:szCs w:val="22"/>
        </w:rPr>
        <w:t>o</w:t>
      </w:r>
      <w:r w:rsidRPr="000E3DEE">
        <w:rPr>
          <w:rFonts w:ascii="Palatino Linotype" w:hAnsi="Palatino Linotype" w:cs="Arial"/>
          <w:i/>
        </w:rPr>
        <w:t xml:space="preserve"> </w:t>
      </w:r>
      <w:r w:rsidRPr="000E3DEE">
        <w:rPr>
          <w:rFonts w:ascii="Palatino Linotype" w:hAnsi="Palatino Linotype" w:cs="Arial"/>
          <w:i/>
          <w:sz w:val="22"/>
          <w:szCs w:val="22"/>
        </w:rPr>
        <w:t>administrativa,</w:t>
      </w:r>
      <w:r w:rsidRPr="000E3DEE">
        <w:rPr>
          <w:rFonts w:ascii="Palatino Linotype" w:hAnsi="Palatino Linotype" w:cs="Arial"/>
          <w:i/>
        </w:rPr>
        <w:t xml:space="preserve"> </w:t>
      </w:r>
      <w:r w:rsidRPr="000E3DEE">
        <w:rPr>
          <w:rFonts w:ascii="Palatino Linotype" w:hAnsi="Palatino Linotype" w:cs="Arial"/>
          <w:i/>
          <w:sz w:val="22"/>
          <w:szCs w:val="22"/>
        </w:rPr>
        <w:t>sino</w:t>
      </w:r>
      <w:r w:rsidRPr="000E3DEE">
        <w:rPr>
          <w:rFonts w:ascii="Palatino Linotype" w:hAnsi="Palatino Linotype" w:cs="Arial"/>
          <w:i/>
        </w:rPr>
        <w:t xml:space="preserve"> </w:t>
      </w:r>
      <w:r w:rsidRPr="000E3DEE">
        <w:rPr>
          <w:rFonts w:ascii="Palatino Linotype" w:hAnsi="Palatino Linotype" w:cs="Arial"/>
          <w:i/>
          <w:sz w:val="22"/>
          <w:szCs w:val="22"/>
        </w:rPr>
        <w:t>en</w:t>
      </w:r>
      <w:r w:rsidRPr="000E3DEE">
        <w:rPr>
          <w:rFonts w:ascii="Palatino Linotype" w:hAnsi="Palatino Linotype" w:cs="Arial"/>
          <w:i/>
        </w:rPr>
        <w:t xml:space="preserve"> </w:t>
      </w:r>
      <w:r w:rsidRPr="000E3DEE">
        <w:rPr>
          <w:rFonts w:ascii="Palatino Linotype" w:hAnsi="Palatino Linotype" w:cs="Arial"/>
          <w:i/>
          <w:sz w:val="22"/>
          <w:szCs w:val="22"/>
        </w:rPr>
        <w:t>el</w:t>
      </w:r>
      <w:r w:rsidRPr="000E3DEE">
        <w:rPr>
          <w:rFonts w:ascii="Palatino Linotype" w:hAnsi="Palatino Linotype" w:cs="Arial"/>
          <w:i/>
        </w:rPr>
        <w:t xml:space="preserve"> </w:t>
      </w:r>
      <w:r w:rsidRPr="000E3DEE">
        <w:rPr>
          <w:rFonts w:ascii="Palatino Linotype" w:hAnsi="Palatino Linotype" w:cs="Arial"/>
          <w:i/>
          <w:sz w:val="22"/>
          <w:szCs w:val="22"/>
        </w:rPr>
        <w:t>caso</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que</w:t>
      </w:r>
      <w:r w:rsidRPr="000E3DEE">
        <w:rPr>
          <w:rFonts w:ascii="Palatino Linotype" w:hAnsi="Palatino Linotype" w:cs="Arial"/>
          <w:i/>
        </w:rPr>
        <w:t xml:space="preserve"> </w:t>
      </w:r>
      <w:r w:rsidRPr="000E3DEE">
        <w:rPr>
          <w:rFonts w:ascii="Palatino Linotype" w:hAnsi="Palatino Linotype" w:cs="Arial"/>
          <w:i/>
          <w:sz w:val="22"/>
          <w:szCs w:val="22"/>
        </w:rPr>
        <w:t>ataque</w:t>
      </w:r>
      <w:r w:rsidRPr="000E3DEE">
        <w:rPr>
          <w:rFonts w:ascii="Palatino Linotype" w:hAnsi="Palatino Linotype" w:cs="Arial"/>
          <w:i/>
        </w:rPr>
        <w:t xml:space="preserve"> </w:t>
      </w:r>
      <w:r w:rsidRPr="000E3DEE">
        <w:rPr>
          <w:rFonts w:ascii="Palatino Linotype" w:hAnsi="Palatino Linotype" w:cs="Arial"/>
          <w:i/>
          <w:sz w:val="22"/>
          <w:szCs w:val="22"/>
        </w:rPr>
        <w:t>a</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moral,</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vida</w:t>
      </w:r>
      <w:r w:rsidRPr="000E3DEE">
        <w:rPr>
          <w:rFonts w:ascii="Palatino Linotype" w:hAnsi="Palatino Linotype" w:cs="Arial"/>
          <w:i/>
        </w:rPr>
        <w:t xml:space="preserve"> </w:t>
      </w:r>
      <w:r w:rsidRPr="000E3DEE">
        <w:rPr>
          <w:rFonts w:ascii="Palatino Linotype" w:hAnsi="Palatino Linotype" w:cs="Arial"/>
          <w:i/>
          <w:sz w:val="22"/>
          <w:szCs w:val="22"/>
        </w:rPr>
        <w:t>privada</w:t>
      </w:r>
      <w:r w:rsidRPr="000E3DEE">
        <w:rPr>
          <w:rFonts w:ascii="Palatino Linotype" w:hAnsi="Palatino Linotype" w:cs="Arial"/>
          <w:i/>
        </w:rPr>
        <w:t xml:space="preserve"> </w:t>
      </w:r>
      <w:r w:rsidRPr="000E3DEE">
        <w:rPr>
          <w:rFonts w:ascii="Palatino Linotype" w:hAnsi="Palatino Linotype" w:cs="Arial"/>
          <w:i/>
          <w:sz w:val="22"/>
          <w:szCs w:val="22"/>
        </w:rPr>
        <w:t>o</w:t>
      </w:r>
      <w:r w:rsidRPr="000E3DEE">
        <w:rPr>
          <w:rFonts w:ascii="Palatino Linotype" w:hAnsi="Palatino Linotype" w:cs="Arial"/>
          <w:i/>
        </w:rPr>
        <w:t xml:space="preserve"> </w:t>
      </w:r>
      <w:r w:rsidRPr="000E3DEE">
        <w:rPr>
          <w:rFonts w:ascii="Palatino Linotype" w:hAnsi="Palatino Linotype" w:cs="Arial"/>
          <w:i/>
          <w:sz w:val="22"/>
          <w:szCs w:val="22"/>
        </w:rPr>
        <w:t>los</w:t>
      </w:r>
      <w:r w:rsidRPr="000E3DEE">
        <w:rPr>
          <w:rFonts w:ascii="Palatino Linotype" w:hAnsi="Palatino Linotype" w:cs="Arial"/>
          <w:i/>
        </w:rPr>
        <w:t xml:space="preserve"> </w:t>
      </w:r>
      <w:r w:rsidRPr="000E3DEE">
        <w:rPr>
          <w:rFonts w:ascii="Palatino Linotype" w:hAnsi="Palatino Linotype" w:cs="Arial"/>
          <w:i/>
          <w:sz w:val="22"/>
          <w:szCs w:val="22"/>
        </w:rPr>
        <w:t>derechos</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terceros,</w:t>
      </w:r>
      <w:r w:rsidRPr="000E3DEE">
        <w:rPr>
          <w:rFonts w:ascii="Palatino Linotype" w:hAnsi="Palatino Linotype" w:cs="Arial"/>
          <w:i/>
        </w:rPr>
        <w:t xml:space="preserve"> </w:t>
      </w:r>
      <w:r w:rsidRPr="000E3DEE">
        <w:rPr>
          <w:rFonts w:ascii="Palatino Linotype" w:hAnsi="Palatino Linotype" w:cs="Arial"/>
          <w:i/>
          <w:sz w:val="22"/>
          <w:szCs w:val="22"/>
        </w:rPr>
        <w:t>provoque</w:t>
      </w:r>
      <w:r w:rsidRPr="000E3DEE">
        <w:rPr>
          <w:rFonts w:ascii="Palatino Linotype" w:hAnsi="Palatino Linotype" w:cs="Arial"/>
          <w:i/>
        </w:rPr>
        <w:t xml:space="preserve"> </w:t>
      </w:r>
      <w:r w:rsidRPr="000E3DEE">
        <w:rPr>
          <w:rFonts w:ascii="Palatino Linotype" w:hAnsi="Palatino Linotype" w:cs="Arial"/>
          <w:i/>
          <w:sz w:val="22"/>
          <w:szCs w:val="22"/>
        </w:rPr>
        <w:t>algún</w:t>
      </w:r>
      <w:r w:rsidRPr="000E3DEE">
        <w:rPr>
          <w:rFonts w:ascii="Palatino Linotype" w:hAnsi="Palatino Linotype" w:cs="Arial"/>
          <w:i/>
        </w:rPr>
        <w:t xml:space="preserve"> </w:t>
      </w:r>
      <w:r w:rsidRPr="000E3DEE">
        <w:rPr>
          <w:rFonts w:ascii="Palatino Linotype" w:hAnsi="Palatino Linotype" w:cs="Arial"/>
          <w:i/>
          <w:sz w:val="22"/>
          <w:szCs w:val="22"/>
        </w:rPr>
        <w:t>delito,</w:t>
      </w:r>
      <w:r w:rsidRPr="000E3DEE">
        <w:rPr>
          <w:rFonts w:ascii="Palatino Linotype" w:hAnsi="Palatino Linotype" w:cs="Arial"/>
          <w:i/>
        </w:rPr>
        <w:t xml:space="preserve"> </w:t>
      </w:r>
      <w:r w:rsidRPr="000E3DEE">
        <w:rPr>
          <w:rFonts w:ascii="Palatino Linotype" w:hAnsi="Palatino Linotype" w:cs="Arial"/>
          <w:i/>
          <w:sz w:val="22"/>
          <w:szCs w:val="22"/>
        </w:rPr>
        <w:t>o</w:t>
      </w:r>
      <w:r w:rsidRPr="000E3DEE">
        <w:rPr>
          <w:rFonts w:ascii="Palatino Linotype" w:hAnsi="Palatino Linotype" w:cs="Arial"/>
          <w:i/>
        </w:rPr>
        <w:t xml:space="preserve"> </w:t>
      </w:r>
      <w:r w:rsidRPr="000E3DEE">
        <w:rPr>
          <w:rFonts w:ascii="Palatino Linotype" w:hAnsi="Palatino Linotype" w:cs="Arial"/>
          <w:i/>
          <w:sz w:val="22"/>
          <w:szCs w:val="22"/>
        </w:rPr>
        <w:t>perturbe</w:t>
      </w:r>
      <w:r w:rsidRPr="000E3DEE">
        <w:rPr>
          <w:rFonts w:ascii="Palatino Linotype" w:hAnsi="Palatino Linotype" w:cs="Arial"/>
          <w:i/>
        </w:rPr>
        <w:t xml:space="preserve"> </w:t>
      </w:r>
      <w:r w:rsidRPr="000E3DEE">
        <w:rPr>
          <w:rFonts w:ascii="Palatino Linotype" w:hAnsi="Palatino Linotype" w:cs="Arial"/>
          <w:i/>
          <w:sz w:val="22"/>
          <w:szCs w:val="22"/>
        </w:rPr>
        <w:t>el</w:t>
      </w:r>
      <w:r w:rsidRPr="000E3DEE">
        <w:rPr>
          <w:rFonts w:ascii="Palatino Linotype" w:hAnsi="Palatino Linotype" w:cs="Arial"/>
          <w:i/>
        </w:rPr>
        <w:t xml:space="preserve"> </w:t>
      </w:r>
      <w:r w:rsidRPr="000E3DEE">
        <w:rPr>
          <w:rFonts w:ascii="Palatino Linotype" w:hAnsi="Palatino Linotype" w:cs="Arial"/>
          <w:i/>
          <w:sz w:val="22"/>
          <w:szCs w:val="22"/>
        </w:rPr>
        <w:t>orden</w:t>
      </w:r>
      <w:r w:rsidRPr="000E3DEE">
        <w:rPr>
          <w:rFonts w:ascii="Palatino Linotype" w:hAnsi="Palatino Linotype" w:cs="Arial"/>
          <w:i/>
        </w:rPr>
        <w:t xml:space="preserve"> </w:t>
      </w:r>
      <w:r w:rsidRPr="000E3DEE">
        <w:rPr>
          <w:rFonts w:ascii="Palatino Linotype" w:hAnsi="Palatino Linotype" w:cs="Arial"/>
          <w:i/>
          <w:sz w:val="22"/>
          <w:szCs w:val="22"/>
        </w:rPr>
        <w:t>público;</w:t>
      </w:r>
      <w:r w:rsidRPr="000E3DEE">
        <w:rPr>
          <w:rFonts w:ascii="Palatino Linotype" w:hAnsi="Palatino Linotype" w:cs="Arial"/>
          <w:i/>
        </w:rPr>
        <w:t xml:space="preserve"> </w:t>
      </w:r>
      <w:r w:rsidRPr="000E3DEE">
        <w:rPr>
          <w:rFonts w:ascii="Palatino Linotype" w:hAnsi="Palatino Linotype" w:cs="Arial"/>
          <w:i/>
          <w:sz w:val="22"/>
          <w:szCs w:val="22"/>
        </w:rPr>
        <w:t>el</w:t>
      </w:r>
      <w:r w:rsidRPr="000E3DEE">
        <w:rPr>
          <w:rFonts w:ascii="Palatino Linotype" w:hAnsi="Palatino Linotype" w:cs="Arial"/>
          <w:i/>
        </w:rPr>
        <w:t xml:space="preserve"> </w:t>
      </w:r>
      <w:r w:rsidRPr="000E3DEE">
        <w:rPr>
          <w:rFonts w:ascii="Palatino Linotype" w:hAnsi="Palatino Linotype" w:cs="Arial"/>
          <w:i/>
          <w:sz w:val="22"/>
          <w:szCs w:val="22"/>
        </w:rPr>
        <w:t>derecho</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réplica</w:t>
      </w:r>
      <w:r w:rsidRPr="000E3DEE">
        <w:rPr>
          <w:rFonts w:ascii="Palatino Linotype" w:hAnsi="Palatino Linotype" w:cs="Arial"/>
          <w:i/>
        </w:rPr>
        <w:t xml:space="preserve"> </w:t>
      </w:r>
      <w:r w:rsidRPr="000E3DEE">
        <w:rPr>
          <w:rFonts w:ascii="Palatino Linotype" w:hAnsi="Palatino Linotype" w:cs="Arial"/>
          <w:i/>
          <w:sz w:val="22"/>
          <w:szCs w:val="22"/>
        </w:rPr>
        <w:t>será</w:t>
      </w:r>
      <w:r w:rsidRPr="000E3DEE">
        <w:rPr>
          <w:rFonts w:ascii="Palatino Linotype" w:hAnsi="Palatino Linotype" w:cs="Arial"/>
          <w:i/>
        </w:rPr>
        <w:t xml:space="preserve"> </w:t>
      </w:r>
      <w:r w:rsidRPr="000E3DEE">
        <w:rPr>
          <w:rFonts w:ascii="Palatino Linotype" w:hAnsi="Palatino Linotype" w:cs="Arial"/>
          <w:i/>
          <w:sz w:val="22"/>
          <w:szCs w:val="22"/>
        </w:rPr>
        <w:t>ejercido</w:t>
      </w:r>
      <w:r w:rsidRPr="000E3DEE">
        <w:rPr>
          <w:rFonts w:ascii="Palatino Linotype" w:hAnsi="Palatino Linotype" w:cs="Arial"/>
          <w:i/>
        </w:rPr>
        <w:t xml:space="preserve"> </w:t>
      </w:r>
      <w:r w:rsidRPr="000E3DEE">
        <w:rPr>
          <w:rFonts w:ascii="Palatino Linotype" w:hAnsi="Palatino Linotype" w:cs="Arial"/>
          <w:i/>
          <w:sz w:val="22"/>
          <w:szCs w:val="22"/>
        </w:rPr>
        <w:t>en</w:t>
      </w:r>
      <w:r w:rsidRPr="000E3DEE">
        <w:rPr>
          <w:rFonts w:ascii="Palatino Linotype" w:hAnsi="Palatino Linotype" w:cs="Arial"/>
          <w:i/>
        </w:rPr>
        <w:t xml:space="preserve"> </w:t>
      </w:r>
      <w:r w:rsidRPr="000E3DEE">
        <w:rPr>
          <w:rFonts w:ascii="Palatino Linotype" w:hAnsi="Palatino Linotype" w:cs="Arial"/>
          <w:i/>
          <w:sz w:val="22"/>
          <w:szCs w:val="22"/>
        </w:rPr>
        <w:t>los</w:t>
      </w:r>
      <w:r w:rsidRPr="000E3DEE">
        <w:rPr>
          <w:rFonts w:ascii="Palatino Linotype" w:hAnsi="Palatino Linotype" w:cs="Arial"/>
          <w:i/>
        </w:rPr>
        <w:t xml:space="preserve"> </w:t>
      </w:r>
      <w:r w:rsidRPr="000E3DEE">
        <w:rPr>
          <w:rFonts w:ascii="Palatino Linotype" w:hAnsi="Palatino Linotype" w:cs="Arial"/>
          <w:i/>
          <w:sz w:val="22"/>
          <w:szCs w:val="22"/>
        </w:rPr>
        <w:t>términos</w:t>
      </w:r>
      <w:r w:rsidRPr="000E3DEE">
        <w:rPr>
          <w:rFonts w:ascii="Palatino Linotype" w:hAnsi="Palatino Linotype" w:cs="Arial"/>
          <w:i/>
        </w:rPr>
        <w:t xml:space="preserve"> </w:t>
      </w:r>
      <w:r w:rsidRPr="000E3DEE">
        <w:rPr>
          <w:rFonts w:ascii="Palatino Linotype" w:hAnsi="Palatino Linotype" w:cs="Arial"/>
          <w:i/>
          <w:sz w:val="22"/>
          <w:szCs w:val="22"/>
        </w:rPr>
        <w:t>dispuestos</w:t>
      </w:r>
      <w:r w:rsidRPr="000E3DEE">
        <w:rPr>
          <w:rFonts w:ascii="Palatino Linotype" w:hAnsi="Palatino Linotype" w:cs="Arial"/>
          <w:i/>
        </w:rPr>
        <w:t xml:space="preserve"> </w:t>
      </w:r>
      <w:r w:rsidRPr="000E3DEE">
        <w:rPr>
          <w:rFonts w:ascii="Palatino Linotype" w:hAnsi="Palatino Linotype" w:cs="Arial"/>
          <w:i/>
          <w:sz w:val="22"/>
          <w:szCs w:val="22"/>
        </w:rPr>
        <w:t>por</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ley.</w:t>
      </w:r>
      <w:r w:rsidRPr="000E3DEE">
        <w:rPr>
          <w:rFonts w:ascii="Palatino Linotype" w:hAnsi="Palatino Linotype" w:cs="Arial"/>
          <w:i/>
        </w:rPr>
        <w:t xml:space="preserve"> </w:t>
      </w:r>
      <w:r w:rsidRPr="000E3DEE">
        <w:rPr>
          <w:rFonts w:ascii="Palatino Linotype" w:hAnsi="Palatino Linotype" w:cs="Arial"/>
          <w:b/>
          <w:i/>
          <w:sz w:val="22"/>
          <w:szCs w:val="22"/>
        </w:rPr>
        <w:t>El</w:t>
      </w:r>
      <w:r w:rsidRPr="000E3DEE">
        <w:rPr>
          <w:rFonts w:ascii="Palatino Linotype" w:hAnsi="Palatino Linotype" w:cs="Arial"/>
          <w:b/>
          <w:i/>
        </w:rPr>
        <w:t xml:space="preserve"> </w:t>
      </w:r>
      <w:r w:rsidRPr="000E3DEE">
        <w:rPr>
          <w:rFonts w:ascii="Palatino Linotype" w:hAnsi="Palatino Linotype" w:cs="Arial"/>
          <w:b/>
          <w:i/>
          <w:sz w:val="22"/>
          <w:szCs w:val="22"/>
        </w:rPr>
        <w:t>derecho</w:t>
      </w:r>
      <w:r w:rsidRPr="000E3DEE">
        <w:rPr>
          <w:rFonts w:ascii="Palatino Linotype" w:hAnsi="Palatino Linotype" w:cs="Arial"/>
          <w:b/>
          <w:i/>
        </w:rPr>
        <w:t xml:space="preserve"> </w:t>
      </w:r>
      <w:r w:rsidRPr="000E3DEE">
        <w:rPr>
          <w:rFonts w:ascii="Palatino Linotype" w:hAnsi="Palatino Linotype" w:cs="Arial"/>
          <w:b/>
          <w:i/>
          <w:sz w:val="22"/>
          <w:szCs w:val="22"/>
        </w:rPr>
        <w:t>a</w:t>
      </w:r>
      <w:r w:rsidRPr="000E3DEE">
        <w:rPr>
          <w:rFonts w:ascii="Palatino Linotype" w:hAnsi="Palatino Linotype" w:cs="Arial"/>
          <w:b/>
          <w:i/>
        </w:rPr>
        <w:t xml:space="preserve"> </w:t>
      </w:r>
      <w:r w:rsidRPr="000E3DEE">
        <w:rPr>
          <w:rFonts w:ascii="Palatino Linotype" w:hAnsi="Palatino Linotype" w:cs="Arial"/>
          <w:b/>
          <w:i/>
          <w:sz w:val="22"/>
          <w:szCs w:val="22"/>
        </w:rPr>
        <w:t>la</w:t>
      </w:r>
      <w:r w:rsidRPr="000E3DEE">
        <w:rPr>
          <w:rFonts w:ascii="Palatino Linotype" w:hAnsi="Palatino Linotype" w:cs="Arial"/>
          <w:b/>
          <w:i/>
        </w:rPr>
        <w:t xml:space="preserve"> </w:t>
      </w:r>
      <w:r w:rsidRPr="000E3DEE">
        <w:rPr>
          <w:rFonts w:ascii="Palatino Linotype" w:hAnsi="Palatino Linotype" w:cs="Arial"/>
          <w:b/>
          <w:i/>
          <w:sz w:val="22"/>
          <w:szCs w:val="22"/>
        </w:rPr>
        <w:t>información</w:t>
      </w:r>
      <w:r w:rsidRPr="000E3DEE">
        <w:rPr>
          <w:rFonts w:ascii="Palatino Linotype" w:hAnsi="Palatino Linotype" w:cs="Arial"/>
          <w:b/>
          <w:i/>
        </w:rPr>
        <w:t xml:space="preserve"> </w:t>
      </w:r>
      <w:r w:rsidRPr="000E3DEE">
        <w:rPr>
          <w:rFonts w:ascii="Palatino Linotype" w:hAnsi="Palatino Linotype" w:cs="Arial"/>
          <w:b/>
          <w:i/>
          <w:sz w:val="22"/>
          <w:szCs w:val="22"/>
        </w:rPr>
        <w:t>será</w:t>
      </w:r>
      <w:r w:rsidRPr="000E3DEE">
        <w:rPr>
          <w:rFonts w:ascii="Palatino Linotype" w:hAnsi="Palatino Linotype" w:cs="Arial"/>
          <w:b/>
          <w:i/>
        </w:rPr>
        <w:t xml:space="preserve"> </w:t>
      </w:r>
      <w:r w:rsidRPr="000E3DEE">
        <w:rPr>
          <w:rFonts w:ascii="Palatino Linotype" w:hAnsi="Palatino Linotype" w:cs="Arial"/>
          <w:b/>
          <w:i/>
          <w:sz w:val="22"/>
          <w:szCs w:val="22"/>
        </w:rPr>
        <w:t>garantizado</w:t>
      </w:r>
      <w:r w:rsidRPr="000E3DEE">
        <w:rPr>
          <w:rFonts w:ascii="Palatino Linotype" w:hAnsi="Palatino Linotype" w:cs="Arial"/>
          <w:b/>
          <w:i/>
        </w:rPr>
        <w:t xml:space="preserve"> </w:t>
      </w:r>
      <w:r w:rsidRPr="000E3DEE">
        <w:rPr>
          <w:rFonts w:ascii="Palatino Linotype" w:hAnsi="Palatino Linotype" w:cs="Arial"/>
          <w:b/>
          <w:i/>
          <w:sz w:val="22"/>
          <w:szCs w:val="22"/>
        </w:rPr>
        <w:t>por</w:t>
      </w:r>
      <w:r w:rsidRPr="000E3DEE">
        <w:rPr>
          <w:rFonts w:ascii="Palatino Linotype" w:hAnsi="Palatino Linotype" w:cs="Arial"/>
          <w:b/>
          <w:i/>
        </w:rPr>
        <w:t xml:space="preserve"> </w:t>
      </w:r>
      <w:r w:rsidRPr="000E3DEE">
        <w:rPr>
          <w:rFonts w:ascii="Palatino Linotype" w:hAnsi="Palatino Linotype" w:cs="Arial"/>
          <w:b/>
          <w:i/>
          <w:sz w:val="22"/>
          <w:szCs w:val="22"/>
        </w:rPr>
        <w:t>el</w:t>
      </w:r>
      <w:r w:rsidRPr="000E3DEE">
        <w:rPr>
          <w:rFonts w:ascii="Palatino Linotype" w:hAnsi="Palatino Linotype" w:cs="Arial"/>
          <w:b/>
          <w:i/>
        </w:rPr>
        <w:t xml:space="preserve"> </w:t>
      </w:r>
      <w:r w:rsidRPr="000E3DEE">
        <w:rPr>
          <w:rFonts w:ascii="Palatino Linotype" w:hAnsi="Palatino Linotype" w:cs="Arial"/>
          <w:b/>
          <w:i/>
          <w:sz w:val="22"/>
          <w:szCs w:val="22"/>
        </w:rPr>
        <w:t>Estado.</w:t>
      </w:r>
      <w:r w:rsidRPr="000E3DEE">
        <w:rPr>
          <w:rFonts w:ascii="Palatino Linotype" w:hAnsi="Palatino Linotype" w:cs="Arial"/>
          <w:i/>
        </w:rPr>
        <w:t xml:space="preserve"> </w:t>
      </w:r>
    </w:p>
    <w:p w:rsidR="006947B5" w:rsidRPr="000E3DEE" w:rsidRDefault="006947B5" w:rsidP="006947B5">
      <w:pPr>
        <w:tabs>
          <w:tab w:val="left" w:pos="8222"/>
        </w:tabs>
        <w:ind w:left="851" w:right="902"/>
        <w:jc w:val="both"/>
        <w:rPr>
          <w:rFonts w:ascii="Palatino Linotype" w:hAnsi="Palatino Linotype" w:cs="Arial"/>
          <w:i/>
          <w:sz w:val="22"/>
          <w:szCs w:val="22"/>
        </w:rPr>
      </w:pPr>
      <w:r w:rsidRPr="000E3DEE">
        <w:rPr>
          <w:rFonts w:ascii="Palatino Linotype" w:hAnsi="Palatino Linotype" w:cs="Arial"/>
          <w:i/>
          <w:sz w:val="22"/>
          <w:szCs w:val="22"/>
        </w:rPr>
        <w:t>Toda</w:t>
      </w:r>
      <w:r w:rsidRPr="000E3DEE">
        <w:rPr>
          <w:rFonts w:ascii="Palatino Linotype" w:hAnsi="Palatino Linotype" w:cs="Arial"/>
          <w:i/>
        </w:rPr>
        <w:t xml:space="preserve"> </w:t>
      </w:r>
      <w:r w:rsidRPr="000E3DEE">
        <w:rPr>
          <w:rFonts w:ascii="Palatino Linotype" w:hAnsi="Palatino Linotype" w:cs="Arial"/>
          <w:i/>
          <w:sz w:val="22"/>
          <w:szCs w:val="22"/>
        </w:rPr>
        <w:t>persona</w:t>
      </w:r>
      <w:r w:rsidRPr="000E3DEE">
        <w:rPr>
          <w:rFonts w:ascii="Palatino Linotype" w:hAnsi="Palatino Linotype" w:cs="Arial"/>
          <w:i/>
        </w:rPr>
        <w:t xml:space="preserve"> </w:t>
      </w:r>
      <w:r w:rsidRPr="000E3DEE">
        <w:rPr>
          <w:rFonts w:ascii="Palatino Linotype" w:hAnsi="Palatino Linotype" w:cs="Arial"/>
          <w:i/>
          <w:sz w:val="22"/>
          <w:szCs w:val="22"/>
        </w:rPr>
        <w:t>tiene</w:t>
      </w:r>
      <w:r w:rsidRPr="000E3DEE">
        <w:rPr>
          <w:rFonts w:ascii="Palatino Linotype" w:hAnsi="Palatino Linotype" w:cs="Arial"/>
          <w:i/>
        </w:rPr>
        <w:t xml:space="preserve"> </w:t>
      </w:r>
      <w:r w:rsidRPr="000E3DEE">
        <w:rPr>
          <w:rFonts w:ascii="Palatino Linotype" w:hAnsi="Palatino Linotype" w:cs="Arial"/>
          <w:i/>
          <w:sz w:val="22"/>
          <w:szCs w:val="22"/>
        </w:rPr>
        <w:t>derecho</w:t>
      </w:r>
      <w:r w:rsidRPr="000E3DEE">
        <w:rPr>
          <w:rFonts w:ascii="Palatino Linotype" w:hAnsi="Palatino Linotype" w:cs="Arial"/>
          <w:i/>
        </w:rPr>
        <w:t xml:space="preserve"> </w:t>
      </w:r>
      <w:r w:rsidRPr="000E3DEE">
        <w:rPr>
          <w:rFonts w:ascii="Palatino Linotype" w:hAnsi="Palatino Linotype" w:cs="Arial"/>
          <w:i/>
          <w:sz w:val="22"/>
          <w:szCs w:val="22"/>
        </w:rPr>
        <w:t>al</w:t>
      </w:r>
      <w:r w:rsidRPr="000E3DEE">
        <w:rPr>
          <w:rFonts w:ascii="Palatino Linotype" w:hAnsi="Palatino Linotype" w:cs="Arial"/>
          <w:i/>
        </w:rPr>
        <w:t xml:space="preserve"> </w:t>
      </w:r>
      <w:r w:rsidRPr="000E3DEE">
        <w:rPr>
          <w:rFonts w:ascii="Palatino Linotype" w:hAnsi="Palatino Linotype" w:cs="Arial"/>
          <w:i/>
          <w:sz w:val="22"/>
          <w:szCs w:val="22"/>
        </w:rPr>
        <w:t>libre</w:t>
      </w:r>
      <w:r w:rsidRPr="000E3DEE">
        <w:rPr>
          <w:rFonts w:ascii="Palatino Linotype" w:hAnsi="Palatino Linotype" w:cs="Arial"/>
          <w:i/>
        </w:rPr>
        <w:t xml:space="preserve"> </w:t>
      </w:r>
      <w:r w:rsidRPr="000E3DEE">
        <w:rPr>
          <w:rFonts w:ascii="Palatino Linotype" w:hAnsi="Palatino Linotype" w:cs="Arial"/>
          <w:i/>
          <w:sz w:val="22"/>
          <w:szCs w:val="22"/>
        </w:rPr>
        <w:t>acceso</w:t>
      </w:r>
      <w:r w:rsidRPr="000E3DEE">
        <w:rPr>
          <w:rFonts w:ascii="Palatino Linotype" w:hAnsi="Palatino Linotype" w:cs="Arial"/>
          <w:i/>
        </w:rPr>
        <w:t xml:space="preserve"> </w:t>
      </w:r>
      <w:r w:rsidRPr="000E3DEE">
        <w:rPr>
          <w:rFonts w:ascii="Palatino Linotype" w:hAnsi="Palatino Linotype" w:cs="Arial"/>
          <w:i/>
          <w:sz w:val="22"/>
          <w:szCs w:val="22"/>
        </w:rPr>
        <w:t>a</w:t>
      </w:r>
      <w:r w:rsidRPr="000E3DEE">
        <w:rPr>
          <w:rFonts w:ascii="Palatino Linotype" w:hAnsi="Palatino Linotype" w:cs="Arial"/>
          <w:i/>
        </w:rPr>
        <w:t xml:space="preserve"> </w:t>
      </w:r>
      <w:r w:rsidRPr="000E3DEE">
        <w:rPr>
          <w:rFonts w:ascii="Palatino Linotype" w:hAnsi="Palatino Linotype" w:cs="Arial"/>
          <w:i/>
          <w:sz w:val="22"/>
          <w:szCs w:val="22"/>
        </w:rPr>
        <w:t>información</w:t>
      </w:r>
      <w:r w:rsidRPr="000E3DEE">
        <w:rPr>
          <w:rFonts w:ascii="Palatino Linotype" w:hAnsi="Palatino Linotype" w:cs="Arial"/>
          <w:i/>
        </w:rPr>
        <w:t xml:space="preserve"> </w:t>
      </w:r>
      <w:r w:rsidRPr="000E3DEE">
        <w:rPr>
          <w:rFonts w:ascii="Palatino Linotype" w:hAnsi="Palatino Linotype" w:cs="Arial"/>
          <w:i/>
          <w:sz w:val="22"/>
          <w:szCs w:val="22"/>
        </w:rPr>
        <w:t>plural</w:t>
      </w:r>
      <w:r w:rsidRPr="000E3DEE">
        <w:rPr>
          <w:rFonts w:ascii="Palatino Linotype" w:hAnsi="Palatino Linotype" w:cs="Arial"/>
          <w:i/>
        </w:rPr>
        <w:t xml:space="preserve"> </w:t>
      </w:r>
      <w:r w:rsidRPr="000E3DEE">
        <w:rPr>
          <w:rFonts w:ascii="Palatino Linotype" w:hAnsi="Palatino Linotype" w:cs="Arial"/>
          <w:i/>
          <w:sz w:val="22"/>
          <w:szCs w:val="22"/>
        </w:rPr>
        <w:t>y</w:t>
      </w:r>
      <w:r w:rsidRPr="000E3DEE">
        <w:rPr>
          <w:rFonts w:ascii="Palatino Linotype" w:hAnsi="Palatino Linotype" w:cs="Arial"/>
          <w:i/>
        </w:rPr>
        <w:t xml:space="preserve"> </w:t>
      </w:r>
      <w:r w:rsidRPr="000E3DEE">
        <w:rPr>
          <w:rFonts w:ascii="Palatino Linotype" w:hAnsi="Palatino Linotype" w:cs="Arial"/>
          <w:i/>
          <w:sz w:val="22"/>
          <w:szCs w:val="22"/>
        </w:rPr>
        <w:t>oportuna,</w:t>
      </w:r>
      <w:r w:rsidRPr="000E3DEE">
        <w:rPr>
          <w:rFonts w:ascii="Palatino Linotype" w:hAnsi="Palatino Linotype" w:cs="Arial"/>
          <w:i/>
        </w:rPr>
        <w:t xml:space="preserve"> </w:t>
      </w:r>
      <w:r w:rsidRPr="000E3DEE">
        <w:rPr>
          <w:rFonts w:ascii="Palatino Linotype" w:hAnsi="Palatino Linotype" w:cs="Arial"/>
          <w:i/>
          <w:sz w:val="22"/>
          <w:szCs w:val="22"/>
        </w:rPr>
        <w:t>así</w:t>
      </w:r>
      <w:r w:rsidRPr="000E3DEE">
        <w:rPr>
          <w:rFonts w:ascii="Palatino Linotype" w:hAnsi="Palatino Linotype" w:cs="Arial"/>
          <w:i/>
        </w:rPr>
        <w:t xml:space="preserve"> </w:t>
      </w:r>
      <w:r w:rsidRPr="000E3DEE">
        <w:rPr>
          <w:rFonts w:ascii="Palatino Linotype" w:hAnsi="Palatino Linotype" w:cs="Arial"/>
          <w:i/>
          <w:sz w:val="22"/>
          <w:szCs w:val="22"/>
        </w:rPr>
        <w:t>como</w:t>
      </w:r>
      <w:r w:rsidRPr="000E3DEE">
        <w:rPr>
          <w:rFonts w:ascii="Palatino Linotype" w:hAnsi="Palatino Linotype" w:cs="Arial"/>
          <w:i/>
        </w:rPr>
        <w:t xml:space="preserve"> </w:t>
      </w:r>
      <w:r w:rsidRPr="000E3DEE">
        <w:rPr>
          <w:rFonts w:ascii="Palatino Linotype" w:hAnsi="Palatino Linotype" w:cs="Arial"/>
          <w:i/>
          <w:sz w:val="22"/>
          <w:szCs w:val="22"/>
        </w:rPr>
        <w:t>a</w:t>
      </w:r>
      <w:r w:rsidRPr="000E3DEE">
        <w:rPr>
          <w:rFonts w:ascii="Palatino Linotype" w:hAnsi="Palatino Linotype" w:cs="Arial"/>
          <w:i/>
        </w:rPr>
        <w:t xml:space="preserve"> </w:t>
      </w:r>
      <w:r w:rsidRPr="000E3DEE">
        <w:rPr>
          <w:rFonts w:ascii="Palatino Linotype" w:hAnsi="Palatino Linotype" w:cs="Arial"/>
          <w:i/>
          <w:sz w:val="22"/>
          <w:szCs w:val="22"/>
        </w:rPr>
        <w:t>buscar,</w:t>
      </w:r>
      <w:r w:rsidRPr="000E3DEE">
        <w:rPr>
          <w:rFonts w:ascii="Palatino Linotype" w:hAnsi="Palatino Linotype" w:cs="Arial"/>
          <w:i/>
        </w:rPr>
        <w:t xml:space="preserve"> </w:t>
      </w:r>
      <w:r w:rsidRPr="000E3DEE">
        <w:rPr>
          <w:rFonts w:ascii="Palatino Linotype" w:hAnsi="Palatino Linotype" w:cs="Arial"/>
          <w:i/>
          <w:sz w:val="22"/>
          <w:szCs w:val="22"/>
        </w:rPr>
        <w:t>recibir</w:t>
      </w:r>
      <w:r w:rsidRPr="000E3DEE">
        <w:rPr>
          <w:rFonts w:ascii="Palatino Linotype" w:hAnsi="Palatino Linotype" w:cs="Arial"/>
          <w:i/>
        </w:rPr>
        <w:t xml:space="preserve"> </w:t>
      </w:r>
      <w:r w:rsidRPr="000E3DEE">
        <w:rPr>
          <w:rFonts w:ascii="Palatino Linotype" w:hAnsi="Palatino Linotype" w:cs="Arial"/>
          <w:i/>
          <w:sz w:val="22"/>
          <w:szCs w:val="22"/>
        </w:rPr>
        <w:t>y</w:t>
      </w:r>
      <w:r w:rsidRPr="000E3DEE">
        <w:rPr>
          <w:rFonts w:ascii="Palatino Linotype" w:hAnsi="Palatino Linotype" w:cs="Arial"/>
          <w:i/>
        </w:rPr>
        <w:t xml:space="preserve"> </w:t>
      </w:r>
      <w:r w:rsidRPr="000E3DEE">
        <w:rPr>
          <w:rFonts w:ascii="Palatino Linotype" w:hAnsi="Palatino Linotype" w:cs="Arial"/>
          <w:i/>
          <w:sz w:val="22"/>
          <w:szCs w:val="22"/>
        </w:rPr>
        <w:t>difundir</w:t>
      </w:r>
      <w:r w:rsidRPr="000E3DEE">
        <w:rPr>
          <w:rFonts w:ascii="Palatino Linotype" w:hAnsi="Palatino Linotype" w:cs="Arial"/>
          <w:i/>
        </w:rPr>
        <w:t xml:space="preserve"> </w:t>
      </w:r>
      <w:r w:rsidRPr="000E3DEE">
        <w:rPr>
          <w:rFonts w:ascii="Palatino Linotype" w:hAnsi="Palatino Linotype" w:cs="Arial"/>
          <w:i/>
          <w:sz w:val="22"/>
          <w:szCs w:val="22"/>
        </w:rPr>
        <w:t>información</w:t>
      </w:r>
      <w:r w:rsidRPr="000E3DEE">
        <w:rPr>
          <w:rFonts w:ascii="Palatino Linotype" w:hAnsi="Palatino Linotype" w:cs="Arial"/>
          <w:i/>
        </w:rPr>
        <w:t xml:space="preserve"> </w:t>
      </w:r>
      <w:r w:rsidRPr="000E3DEE">
        <w:rPr>
          <w:rFonts w:ascii="Palatino Linotype" w:hAnsi="Palatino Linotype" w:cs="Arial"/>
          <w:i/>
          <w:sz w:val="22"/>
          <w:szCs w:val="22"/>
        </w:rPr>
        <w:t>e</w:t>
      </w:r>
      <w:r w:rsidRPr="000E3DEE">
        <w:rPr>
          <w:rFonts w:ascii="Palatino Linotype" w:hAnsi="Palatino Linotype" w:cs="Arial"/>
          <w:i/>
        </w:rPr>
        <w:t xml:space="preserve"> </w:t>
      </w:r>
      <w:r w:rsidRPr="000E3DEE">
        <w:rPr>
          <w:rFonts w:ascii="Palatino Linotype" w:hAnsi="Palatino Linotype" w:cs="Arial"/>
          <w:i/>
          <w:sz w:val="22"/>
          <w:szCs w:val="22"/>
        </w:rPr>
        <w:t>ideas</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toda</w:t>
      </w:r>
      <w:r w:rsidRPr="000E3DEE">
        <w:rPr>
          <w:rFonts w:ascii="Palatino Linotype" w:hAnsi="Palatino Linotype" w:cs="Arial"/>
          <w:i/>
        </w:rPr>
        <w:t xml:space="preserve"> </w:t>
      </w:r>
      <w:r w:rsidRPr="000E3DEE">
        <w:rPr>
          <w:rFonts w:ascii="Palatino Linotype" w:hAnsi="Palatino Linotype" w:cs="Arial"/>
          <w:i/>
          <w:sz w:val="22"/>
          <w:szCs w:val="22"/>
        </w:rPr>
        <w:t>índole</w:t>
      </w:r>
      <w:r w:rsidRPr="000E3DEE">
        <w:rPr>
          <w:rFonts w:ascii="Palatino Linotype" w:hAnsi="Palatino Linotype" w:cs="Arial"/>
          <w:i/>
        </w:rPr>
        <w:t xml:space="preserve"> </w:t>
      </w:r>
      <w:r w:rsidRPr="000E3DEE">
        <w:rPr>
          <w:rFonts w:ascii="Palatino Linotype" w:hAnsi="Palatino Linotype" w:cs="Arial"/>
          <w:i/>
          <w:sz w:val="22"/>
          <w:szCs w:val="22"/>
        </w:rPr>
        <w:t>por</w:t>
      </w:r>
      <w:r w:rsidRPr="000E3DEE">
        <w:rPr>
          <w:rFonts w:ascii="Palatino Linotype" w:hAnsi="Palatino Linotype" w:cs="Arial"/>
          <w:i/>
        </w:rPr>
        <w:t xml:space="preserve"> </w:t>
      </w:r>
      <w:r w:rsidRPr="000E3DEE">
        <w:rPr>
          <w:rFonts w:ascii="Palatino Linotype" w:hAnsi="Palatino Linotype" w:cs="Arial"/>
          <w:i/>
          <w:sz w:val="22"/>
          <w:szCs w:val="22"/>
        </w:rPr>
        <w:t>cualquier</w:t>
      </w:r>
      <w:r w:rsidRPr="000E3DEE">
        <w:rPr>
          <w:rFonts w:ascii="Palatino Linotype" w:hAnsi="Palatino Linotype" w:cs="Arial"/>
          <w:i/>
        </w:rPr>
        <w:t xml:space="preserve"> </w:t>
      </w:r>
      <w:r w:rsidRPr="000E3DEE">
        <w:rPr>
          <w:rFonts w:ascii="Palatino Linotype" w:hAnsi="Palatino Linotype" w:cs="Arial"/>
          <w:i/>
          <w:sz w:val="22"/>
          <w:szCs w:val="22"/>
        </w:rPr>
        <w:t>medio</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expresión.</w:t>
      </w:r>
    </w:p>
    <w:p w:rsidR="006947B5" w:rsidRPr="000E3DEE" w:rsidRDefault="006947B5" w:rsidP="006947B5">
      <w:pPr>
        <w:tabs>
          <w:tab w:val="left" w:pos="8222"/>
        </w:tabs>
        <w:ind w:left="851" w:right="902"/>
        <w:jc w:val="both"/>
        <w:rPr>
          <w:rFonts w:ascii="Palatino Linotype" w:hAnsi="Palatino Linotype" w:cs="Arial"/>
          <w:i/>
          <w:sz w:val="22"/>
          <w:szCs w:val="22"/>
        </w:rPr>
      </w:pPr>
      <w:r w:rsidRPr="000E3DEE">
        <w:rPr>
          <w:rFonts w:ascii="Palatino Linotype" w:hAnsi="Palatino Linotype" w:cs="Arial"/>
          <w:i/>
          <w:sz w:val="22"/>
          <w:szCs w:val="22"/>
        </w:rPr>
        <w:t>Para</w:t>
      </w:r>
      <w:r w:rsidRPr="000E3DEE">
        <w:rPr>
          <w:rFonts w:ascii="Palatino Linotype" w:hAnsi="Palatino Linotype" w:cs="Arial"/>
          <w:i/>
        </w:rPr>
        <w:t xml:space="preserve"> </w:t>
      </w:r>
      <w:r w:rsidRPr="000E3DEE">
        <w:rPr>
          <w:rFonts w:ascii="Palatino Linotype" w:hAnsi="Palatino Linotype" w:cs="Arial"/>
          <w:i/>
          <w:sz w:val="22"/>
          <w:szCs w:val="22"/>
        </w:rPr>
        <w:t>efectos</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lo</w:t>
      </w:r>
      <w:r w:rsidRPr="000E3DEE">
        <w:rPr>
          <w:rFonts w:ascii="Palatino Linotype" w:hAnsi="Palatino Linotype" w:cs="Arial"/>
          <w:i/>
        </w:rPr>
        <w:t xml:space="preserve"> </w:t>
      </w:r>
      <w:r w:rsidRPr="000E3DEE">
        <w:rPr>
          <w:rFonts w:ascii="Palatino Linotype" w:hAnsi="Palatino Linotype" w:cs="Arial"/>
          <w:i/>
          <w:sz w:val="22"/>
          <w:szCs w:val="22"/>
        </w:rPr>
        <w:t>dispuesto</w:t>
      </w:r>
      <w:r w:rsidRPr="000E3DEE">
        <w:rPr>
          <w:rFonts w:ascii="Palatino Linotype" w:hAnsi="Palatino Linotype" w:cs="Arial"/>
          <w:i/>
        </w:rPr>
        <w:t xml:space="preserve"> </w:t>
      </w:r>
      <w:r w:rsidRPr="000E3DEE">
        <w:rPr>
          <w:rFonts w:ascii="Palatino Linotype" w:hAnsi="Palatino Linotype" w:cs="Arial"/>
          <w:i/>
          <w:sz w:val="22"/>
          <w:szCs w:val="22"/>
        </w:rPr>
        <w:t>en</w:t>
      </w:r>
      <w:r w:rsidRPr="000E3DEE">
        <w:rPr>
          <w:rFonts w:ascii="Palatino Linotype" w:hAnsi="Palatino Linotype" w:cs="Arial"/>
          <w:i/>
        </w:rPr>
        <w:t xml:space="preserve"> </w:t>
      </w:r>
      <w:r w:rsidRPr="000E3DEE">
        <w:rPr>
          <w:rFonts w:ascii="Palatino Linotype" w:hAnsi="Palatino Linotype" w:cs="Arial"/>
          <w:i/>
          <w:sz w:val="22"/>
          <w:szCs w:val="22"/>
        </w:rPr>
        <w:t>el</w:t>
      </w:r>
      <w:r w:rsidRPr="000E3DEE">
        <w:rPr>
          <w:rFonts w:ascii="Palatino Linotype" w:hAnsi="Palatino Linotype" w:cs="Arial"/>
          <w:i/>
        </w:rPr>
        <w:t xml:space="preserve"> </w:t>
      </w:r>
      <w:r w:rsidRPr="000E3DEE">
        <w:rPr>
          <w:rFonts w:ascii="Palatino Linotype" w:hAnsi="Palatino Linotype" w:cs="Arial"/>
          <w:i/>
          <w:sz w:val="22"/>
          <w:szCs w:val="22"/>
        </w:rPr>
        <w:t>presente</w:t>
      </w:r>
      <w:r w:rsidRPr="000E3DEE">
        <w:rPr>
          <w:rFonts w:ascii="Palatino Linotype" w:hAnsi="Palatino Linotype" w:cs="Arial"/>
          <w:i/>
        </w:rPr>
        <w:t xml:space="preserve"> </w:t>
      </w:r>
      <w:r w:rsidRPr="000E3DEE">
        <w:rPr>
          <w:rFonts w:ascii="Palatino Linotype" w:hAnsi="Palatino Linotype" w:cs="Arial"/>
          <w:i/>
          <w:sz w:val="22"/>
          <w:szCs w:val="22"/>
        </w:rPr>
        <w:t>artículo</w:t>
      </w:r>
      <w:r w:rsidRPr="000E3DEE">
        <w:rPr>
          <w:rFonts w:ascii="Palatino Linotype" w:hAnsi="Palatino Linotype" w:cs="Arial"/>
          <w:i/>
        </w:rPr>
        <w:t xml:space="preserve"> </w:t>
      </w:r>
      <w:r w:rsidRPr="000E3DEE">
        <w:rPr>
          <w:rFonts w:ascii="Palatino Linotype" w:hAnsi="Palatino Linotype" w:cs="Arial"/>
          <w:i/>
          <w:sz w:val="22"/>
          <w:szCs w:val="22"/>
        </w:rPr>
        <w:t>se</w:t>
      </w:r>
      <w:r w:rsidRPr="000E3DEE">
        <w:rPr>
          <w:rFonts w:ascii="Palatino Linotype" w:hAnsi="Palatino Linotype" w:cs="Arial"/>
          <w:i/>
        </w:rPr>
        <w:t xml:space="preserve"> </w:t>
      </w:r>
      <w:r w:rsidRPr="000E3DEE">
        <w:rPr>
          <w:rFonts w:ascii="Palatino Linotype" w:hAnsi="Palatino Linotype" w:cs="Arial"/>
          <w:i/>
          <w:sz w:val="22"/>
          <w:szCs w:val="22"/>
        </w:rPr>
        <w:t>observará</w:t>
      </w:r>
      <w:r w:rsidRPr="000E3DEE">
        <w:rPr>
          <w:rFonts w:ascii="Palatino Linotype" w:hAnsi="Palatino Linotype" w:cs="Arial"/>
          <w:i/>
        </w:rPr>
        <w:t xml:space="preserve"> </w:t>
      </w:r>
      <w:r w:rsidRPr="000E3DEE">
        <w:rPr>
          <w:rFonts w:ascii="Palatino Linotype" w:hAnsi="Palatino Linotype" w:cs="Arial"/>
          <w:i/>
          <w:sz w:val="22"/>
          <w:szCs w:val="22"/>
        </w:rPr>
        <w:t>lo</w:t>
      </w:r>
      <w:r w:rsidRPr="000E3DEE">
        <w:rPr>
          <w:rFonts w:ascii="Palatino Linotype" w:hAnsi="Palatino Linotype" w:cs="Arial"/>
          <w:i/>
        </w:rPr>
        <w:t xml:space="preserve"> </w:t>
      </w:r>
      <w:r w:rsidRPr="000E3DEE">
        <w:rPr>
          <w:rFonts w:ascii="Palatino Linotype" w:hAnsi="Palatino Linotype" w:cs="Arial"/>
          <w:i/>
          <w:sz w:val="22"/>
          <w:szCs w:val="22"/>
        </w:rPr>
        <w:t>siguiente:</w:t>
      </w:r>
    </w:p>
    <w:p w:rsidR="006947B5" w:rsidRPr="000E3DEE" w:rsidRDefault="006947B5" w:rsidP="006947B5">
      <w:pPr>
        <w:tabs>
          <w:tab w:val="left" w:pos="8222"/>
        </w:tabs>
        <w:ind w:left="851" w:right="902"/>
        <w:jc w:val="both"/>
        <w:rPr>
          <w:rFonts w:ascii="Palatino Linotype" w:hAnsi="Palatino Linotype" w:cs="Arial"/>
          <w:i/>
          <w:sz w:val="22"/>
          <w:szCs w:val="22"/>
        </w:rPr>
      </w:pPr>
      <w:r w:rsidRPr="000E3DEE">
        <w:rPr>
          <w:rFonts w:ascii="Palatino Linotype" w:hAnsi="Palatino Linotype" w:cs="Arial"/>
          <w:i/>
          <w:sz w:val="22"/>
          <w:szCs w:val="22"/>
        </w:rPr>
        <w:t>A.</w:t>
      </w:r>
      <w:r w:rsidRPr="000E3DEE">
        <w:rPr>
          <w:rFonts w:ascii="Palatino Linotype" w:hAnsi="Palatino Linotype" w:cs="Arial"/>
          <w:i/>
        </w:rPr>
        <w:t xml:space="preserve"> </w:t>
      </w:r>
      <w:r w:rsidRPr="000E3DEE">
        <w:rPr>
          <w:rFonts w:ascii="Palatino Linotype" w:hAnsi="Palatino Linotype" w:cs="Arial"/>
          <w:i/>
          <w:sz w:val="22"/>
          <w:szCs w:val="22"/>
        </w:rPr>
        <w:t>Para</w:t>
      </w:r>
      <w:r w:rsidRPr="000E3DEE">
        <w:rPr>
          <w:rFonts w:ascii="Palatino Linotype" w:hAnsi="Palatino Linotype" w:cs="Arial"/>
          <w:i/>
        </w:rPr>
        <w:t xml:space="preserve"> </w:t>
      </w:r>
      <w:r w:rsidRPr="000E3DEE">
        <w:rPr>
          <w:rFonts w:ascii="Palatino Linotype" w:hAnsi="Palatino Linotype" w:cs="Arial"/>
          <w:i/>
          <w:sz w:val="22"/>
          <w:szCs w:val="22"/>
        </w:rPr>
        <w:t>el</w:t>
      </w:r>
      <w:r w:rsidRPr="000E3DEE">
        <w:rPr>
          <w:rFonts w:ascii="Palatino Linotype" w:hAnsi="Palatino Linotype" w:cs="Arial"/>
          <w:i/>
        </w:rPr>
        <w:t xml:space="preserve"> </w:t>
      </w:r>
      <w:r w:rsidRPr="000E3DEE">
        <w:rPr>
          <w:rFonts w:ascii="Palatino Linotype" w:hAnsi="Palatino Linotype" w:cs="Arial"/>
          <w:i/>
          <w:sz w:val="22"/>
          <w:szCs w:val="22"/>
        </w:rPr>
        <w:t>ejercicio</w:t>
      </w:r>
      <w:r w:rsidRPr="000E3DEE">
        <w:rPr>
          <w:rFonts w:ascii="Palatino Linotype" w:hAnsi="Palatino Linotype" w:cs="Arial"/>
          <w:i/>
        </w:rPr>
        <w:t xml:space="preserve"> </w:t>
      </w:r>
      <w:r w:rsidRPr="000E3DEE">
        <w:rPr>
          <w:rFonts w:ascii="Palatino Linotype" w:hAnsi="Palatino Linotype" w:cs="Arial"/>
          <w:i/>
          <w:sz w:val="22"/>
          <w:szCs w:val="22"/>
        </w:rPr>
        <w:t>del</w:t>
      </w:r>
      <w:r w:rsidRPr="000E3DEE">
        <w:rPr>
          <w:rFonts w:ascii="Palatino Linotype" w:hAnsi="Palatino Linotype" w:cs="Arial"/>
          <w:i/>
        </w:rPr>
        <w:t xml:space="preserve"> </w:t>
      </w:r>
      <w:r w:rsidRPr="000E3DEE">
        <w:rPr>
          <w:rFonts w:ascii="Palatino Linotype" w:hAnsi="Palatino Linotype" w:cs="Arial"/>
          <w:i/>
          <w:sz w:val="22"/>
          <w:szCs w:val="22"/>
        </w:rPr>
        <w:t>derecho</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acceso</w:t>
      </w:r>
      <w:r w:rsidRPr="000E3DEE">
        <w:rPr>
          <w:rFonts w:ascii="Palatino Linotype" w:hAnsi="Palatino Linotype" w:cs="Arial"/>
          <w:i/>
        </w:rPr>
        <w:t xml:space="preserve"> </w:t>
      </w:r>
      <w:r w:rsidRPr="000E3DEE">
        <w:rPr>
          <w:rFonts w:ascii="Palatino Linotype" w:hAnsi="Palatino Linotype" w:cs="Arial"/>
          <w:i/>
          <w:sz w:val="22"/>
          <w:szCs w:val="22"/>
        </w:rPr>
        <w:t>a</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información,</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Federación,</w:t>
      </w:r>
      <w:r w:rsidRPr="000E3DEE">
        <w:rPr>
          <w:rFonts w:ascii="Palatino Linotype" w:hAnsi="Palatino Linotype" w:cs="Arial"/>
          <w:i/>
        </w:rPr>
        <w:t xml:space="preserve"> </w:t>
      </w:r>
      <w:r w:rsidRPr="000E3DEE">
        <w:rPr>
          <w:rFonts w:ascii="Palatino Linotype" w:hAnsi="Palatino Linotype" w:cs="Arial"/>
          <w:i/>
          <w:sz w:val="22"/>
          <w:szCs w:val="22"/>
        </w:rPr>
        <w:t>los</w:t>
      </w:r>
      <w:r w:rsidRPr="000E3DEE">
        <w:rPr>
          <w:rFonts w:ascii="Palatino Linotype" w:hAnsi="Palatino Linotype" w:cs="Arial"/>
          <w:i/>
        </w:rPr>
        <w:t xml:space="preserve"> </w:t>
      </w:r>
      <w:r w:rsidRPr="000E3DEE">
        <w:rPr>
          <w:rFonts w:ascii="Palatino Linotype" w:hAnsi="Palatino Linotype" w:cs="Arial"/>
          <w:i/>
          <w:sz w:val="22"/>
          <w:szCs w:val="22"/>
        </w:rPr>
        <w:t>Estados</w:t>
      </w:r>
      <w:r w:rsidRPr="000E3DEE">
        <w:rPr>
          <w:rFonts w:ascii="Palatino Linotype" w:hAnsi="Palatino Linotype" w:cs="Arial"/>
          <w:i/>
        </w:rPr>
        <w:t xml:space="preserve"> </w:t>
      </w:r>
      <w:r w:rsidRPr="000E3DEE">
        <w:rPr>
          <w:rFonts w:ascii="Palatino Linotype" w:hAnsi="Palatino Linotype" w:cs="Arial"/>
          <w:i/>
          <w:sz w:val="22"/>
          <w:szCs w:val="22"/>
        </w:rPr>
        <w:t>y</w:t>
      </w:r>
      <w:r w:rsidRPr="000E3DEE">
        <w:rPr>
          <w:rFonts w:ascii="Palatino Linotype" w:hAnsi="Palatino Linotype" w:cs="Arial"/>
          <w:i/>
        </w:rPr>
        <w:t xml:space="preserve"> </w:t>
      </w:r>
      <w:r w:rsidRPr="000E3DEE">
        <w:rPr>
          <w:rFonts w:ascii="Palatino Linotype" w:hAnsi="Palatino Linotype" w:cs="Arial"/>
          <w:i/>
          <w:sz w:val="22"/>
          <w:szCs w:val="22"/>
        </w:rPr>
        <w:t>el</w:t>
      </w:r>
      <w:r w:rsidRPr="000E3DEE">
        <w:rPr>
          <w:rFonts w:ascii="Palatino Linotype" w:hAnsi="Palatino Linotype" w:cs="Arial"/>
          <w:i/>
        </w:rPr>
        <w:t xml:space="preserve"> </w:t>
      </w:r>
      <w:r w:rsidRPr="000E3DEE">
        <w:rPr>
          <w:rFonts w:ascii="Palatino Linotype" w:hAnsi="Palatino Linotype" w:cs="Arial"/>
          <w:i/>
          <w:sz w:val="22"/>
          <w:szCs w:val="22"/>
        </w:rPr>
        <w:t>Distrito</w:t>
      </w:r>
      <w:r w:rsidRPr="000E3DEE">
        <w:rPr>
          <w:rFonts w:ascii="Palatino Linotype" w:hAnsi="Palatino Linotype" w:cs="Arial"/>
          <w:i/>
        </w:rPr>
        <w:t xml:space="preserve"> </w:t>
      </w:r>
      <w:r w:rsidRPr="000E3DEE">
        <w:rPr>
          <w:rFonts w:ascii="Palatino Linotype" w:hAnsi="Palatino Linotype" w:cs="Arial"/>
          <w:i/>
          <w:sz w:val="22"/>
          <w:szCs w:val="22"/>
        </w:rPr>
        <w:t>Federal,</w:t>
      </w:r>
      <w:r w:rsidRPr="000E3DEE">
        <w:rPr>
          <w:rFonts w:ascii="Palatino Linotype" w:hAnsi="Palatino Linotype" w:cs="Arial"/>
          <w:i/>
        </w:rPr>
        <w:t xml:space="preserve"> </w:t>
      </w:r>
      <w:r w:rsidRPr="000E3DEE">
        <w:rPr>
          <w:rFonts w:ascii="Palatino Linotype" w:hAnsi="Palatino Linotype" w:cs="Arial"/>
          <w:i/>
          <w:sz w:val="22"/>
          <w:szCs w:val="22"/>
        </w:rPr>
        <w:t>en</w:t>
      </w:r>
      <w:r w:rsidRPr="000E3DEE">
        <w:rPr>
          <w:rFonts w:ascii="Palatino Linotype" w:hAnsi="Palatino Linotype" w:cs="Arial"/>
          <w:i/>
        </w:rPr>
        <w:t xml:space="preserve"> </w:t>
      </w:r>
      <w:r w:rsidRPr="000E3DEE">
        <w:rPr>
          <w:rFonts w:ascii="Palatino Linotype" w:hAnsi="Palatino Linotype" w:cs="Arial"/>
          <w:i/>
          <w:sz w:val="22"/>
          <w:szCs w:val="22"/>
        </w:rPr>
        <w:t>el</w:t>
      </w:r>
      <w:r w:rsidRPr="000E3DEE">
        <w:rPr>
          <w:rFonts w:ascii="Palatino Linotype" w:hAnsi="Palatino Linotype" w:cs="Arial"/>
          <w:i/>
        </w:rPr>
        <w:t xml:space="preserve"> </w:t>
      </w:r>
      <w:r w:rsidRPr="000E3DEE">
        <w:rPr>
          <w:rFonts w:ascii="Palatino Linotype" w:hAnsi="Palatino Linotype" w:cs="Arial"/>
          <w:i/>
          <w:sz w:val="22"/>
          <w:szCs w:val="22"/>
        </w:rPr>
        <w:t>ámbito</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sus</w:t>
      </w:r>
      <w:r w:rsidRPr="000E3DEE">
        <w:rPr>
          <w:rFonts w:ascii="Palatino Linotype" w:hAnsi="Palatino Linotype" w:cs="Arial"/>
          <w:i/>
        </w:rPr>
        <w:t xml:space="preserve"> </w:t>
      </w:r>
      <w:r w:rsidRPr="000E3DEE">
        <w:rPr>
          <w:rFonts w:ascii="Palatino Linotype" w:hAnsi="Palatino Linotype" w:cs="Arial"/>
          <w:i/>
          <w:sz w:val="22"/>
          <w:szCs w:val="22"/>
        </w:rPr>
        <w:t>respectivas</w:t>
      </w:r>
      <w:r w:rsidRPr="000E3DEE">
        <w:rPr>
          <w:rFonts w:ascii="Palatino Linotype" w:hAnsi="Palatino Linotype" w:cs="Arial"/>
          <w:i/>
        </w:rPr>
        <w:t xml:space="preserve"> </w:t>
      </w:r>
      <w:r w:rsidRPr="000E3DEE">
        <w:rPr>
          <w:rFonts w:ascii="Palatino Linotype" w:hAnsi="Palatino Linotype" w:cs="Arial"/>
          <w:i/>
          <w:sz w:val="22"/>
          <w:szCs w:val="22"/>
        </w:rPr>
        <w:t>competencias,</w:t>
      </w:r>
      <w:r w:rsidRPr="000E3DEE">
        <w:rPr>
          <w:rFonts w:ascii="Palatino Linotype" w:hAnsi="Palatino Linotype" w:cs="Arial"/>
          <w:i/>
        </w:rPr>
        <w:t xml:space="preserve"> </w:t>
      </w:r>
      <w:r w:rsidRPr="000E3DEE">
        <w:rPr>
          <w:rFonts w:ascii="Palatino Linotype" w:hAnsi="Palatino Linotype" w:cs="Arial"/>
          <w:i/>
          <w:sz w:val="22"/>
          <w:szCs w:val="22"/>
        </w:rPr>
        <w:t>se</w:t>
      </w:r>
      <w:r w:rsidRPr="000E3DEE">
        <w:rPr>
          <w:rFonts w:ascii="Palatino Linotype" w:hAnsi="Palatino Linotype" w:cs="Arial"/>
          <w:i/>
        </w:rPr>
        <w:t xml:space="preserve"> </w:t>
      </w:r>
      <w:r w:rsidRPr="000E3DEE">
        <w:rPr>
          <w:rFonts w:ascii="Palatino Linotype" w:hAnsi="Palatino Linotype" w:cs="Arial"/>
          <w:i/>
          <w:sz w:val="22"/>
          <w:szCs w:val="22"/>
        </w:rPr>
        <w:t>regirán</w:t>
      </w:r>
      <w:r w:rsidRPr="000E3DEE">
        <w:rPr>
          <w:rFonts w:ascii="Palatino Linotype" w:hAnsi="Palatino Linotype" w:cs="Arial"/>
          <w:i/>
        </w:rPr>
        <w:t xml:space="preserve"> </w:t>
      </w:r>
      <w:r w:rsidRPr="000E3DEE">
        <w:rPr>
          <w:rFonts w:ascii="Palatino Linotype" w:hAnsi="Palatino Linotype" w:cs="Arial"/>
          <w:i/>
          <w:sz w:val="22"/>
          <w:szCs w:val="22"/>
        </w:rPr>
        <w:t>por</w:t>
      </w:r>
      <w:r w:rsidRPr="000E3DEE">
        <w:rPr>
          <w:rFonts w:ascii="Palatino Linotype" w:hAnsi="Palatino Linotype" w:cs="Arial"/>
          <w:i/>
        </w:rPr>
        <w:t xml:space="preserve"> </w:t>
      </w:r>
      <w:r w:rsidRPr="000E3DEE">
        <w:rPr>
          <w:rFonts w:ascii="Palatino Linotype" w:hAnsi="Palatino Linotype" w:cs="Arial"/>
          <w:i/>
          <w:sz w:val="22"/>
          <w:szCs w:val="22"/>
        </w:rPr>
        <w:t>los</w:t>
      </w:r>
      <w:r w:rsidRPr="000E3DEE">
        <w:rPr>
          <w:rFonts w:ascii="Palatino Linotype" w:hAnsi="Palatino Linotype" w:cs="Arial"/>
          <w:i/>
        </w:rPr>
        <w:t xml:space="preserve"> </w:t>
      </w:r>
      <w:r w:rsidRPr="000E3DEE">
        <w:rPr>
          <w:rFonts w:ascii="Palatino Linotype" w:hAnsi="Palatino Linotype" w:cs="Arial"/>
          <w:i/>
          <w:sz w:val="22"/>
          <w:szCs w:val="22"/>
        </w:rPr>
        <w:t>siguientes</w:t>
      </w:r>
      <w:r w:rsidRPr="000E3DEE">
        <w:rPr>
          <w:rFonts w:ascii="Palatino Linotype" w:hAnsi="Palatino Linotype" w:cs="Arial"/>
          <w:i/>
        </w:rPr>
        <w:t xml:space="preserve"> </w:t>
      </w:r>
      <w:r w:rsidRPr="000E3DEE">
        <w:rPr>
          <w:rFonts w:ascii="Palatino Linotype" w:hAnsi="Palatino Linotype" w:cs="Arial"/>
          <w:i/>
          <w:sz w:val="22"/>
          <w:szCs w:val="22"/>
        </w:rPr>
        <w:t>principios</w:t>
      </w:r>
      <w:r w:rsidRPr="000E3DEE">
        <w:rPr>
          <w:rFonts w:ascii="Palatino Linotype" w:hAnsi="Palatino Linotype" w:cs="Arial"/>
          <w:i/>
        </w:rPr>
        <w:t xml:space="preserve"> </w:t>
      </w:r>
      <w:r w:rsidRPr="000E3DEE">
        <w:rPr>
          <w:rFonts w:ascii="Palatino Linotype" w:hAnsi="Palatino Linotype" w:cs="Arial"/>
          <w:i/>
          <w:sz w:val="22"/>
          <w:szCs w:val="22"/>
        </w:rPr>
        <w:t>y</w:t>
      </w:r>
      <w:r w:rsidRPr="000E3DEE">
        <w:rPr>
          <w:rFonts w:ascii="Palatino Linotype" w:hAnsi="Palatino Linotype" w:cs="Arial"/>
          <w:i/>
        </w:rPr>
        <w:t xml:space="preserve"> </w:t>
      </w:r>
      <w:r w:rsidRPr="000E3DEE">
        <w:rPr>
          <w:rFonts w:ascii="Palatino Linotype" w:hAnsi="Palatino Linotype" w:cs="Arial"/>
          <w:i/>
          <w:sz w:val="22"/>
          <w:szCs w:val="22"/>
        </w:rPr>
        <w:t>bases:</w:t>
      </w:r>
    </w:p>
    <w:p w:rsidR="006947B5" w:rsidRPr="000E3DEE" w:rsidRDefault="006947B5" w:rsidP="006947B5">
      <w:pPr>
        <w:tabs>
          <w:tab w:val="left" w:pos="8222"/>
        </w:tabs>
        <w:ind w:left="851" w:right="902"/>
        <w:jc w:val="both"/>
        <w:rPr>
          <w:rFonts w:ascii="Palatino Linotype" w:hAnsi="Palatino Linotype" w:cs="Arial"/>
          <w:i/>
          <w:sz w:val="22"/>
          <w:szCs w:val="22"/>
        </w:rPr>
      </w:pPr>
      <w:r w:rsidRPr="000E3DEE">
        <w:rPr>
          <w:rFonts w:ascii="Palatino Linotype" w:hAnsi="Palatino Linotype" w:cs="Arial"/>
          <w:b/>
          <w:i/>
          <w:sz w:val="22"/>
          <w:szCs w:val="22"/>
        </w:rPr>
        <w:t>I.</w:t>
      </w:r>
      <w:r w:rsidRPr="000E3DEE">
        <w:rPr>
          <w:rFonts w:ascii="Palatino Linotype" w:hAnsi="Palatino Linotype" w:cs="Arial"/>
          <w:b/>
          <w:i/>
        </w:rPr>
        <w:t xml:space="preserve"> </w:t>
      </w:r>
      <w:r w:rsidRPr="000E3DEE">
        <w:rPr>
          <w:rFonts w:ascii="Palatino Linotype" w:hAnsi="Palatino Linotype" w:cs="Arial"/>
          <w:b/>
          <w:i/>
          <w:sz w:val="22"/>
          <w:szCs w:val="22"/>
        </w:rPr>
        <w:t>Toda</w:t>
      </w:r>
      <w:r w:rsidRPr="000E3DEE">
        <w:rPr>
          <w:rFonts w:ascii="Palatino Linotype" w:hAnsi="Palatino Linotype" w:cs="Arial"/>
          <w:b/>
          <w:i/>
        </w:rPr>
        <w:t xml:space="preserve"> </w:t>
      </w:r>
      <w:r w:rsidRPr="000E3DEE">
        <w:rPr>
          <w:rFonts w:ascii="Palatino Linotype" w:hAnsi="Palatino Linotype" w:cs="Arial"/>
          <w:b/>
          <w:i/>
          <w:sz w:val="22"/>
          <w:szCs w:val="22"/>
        </w:rPr>
        <w:t>la</w:t>
      </w:r>
      <w:r w:rsidRPr="000E3DEE">
        <w:rPr>
          <w:rFonts w:ascii="Palatino Linotype" w:hAnsi="Palatino Linotype" w:cs="Arial"/>
          <w:b/>
          <w:i/>
        </w:rPr>
        <w:t xml:space="preserve"> </w:t>
      </w:r>
      <w:r w:rsidRPr="000E3DEE">
        <w:rPr>
          <w:rFonts w:ascii="Palatino Linotype" w:hAnsi="Palatino Linotype" w:cs="Arial"/>
          <w:b/>
          <w:i/>
          <w:sz w:val="22"/>
          <w:szCs w:val="22"/>
        </w:rPr>
        <w:t>información</w:t>
      </w:r>
      <w:r w:rsidRPr="000E3DEE">
        <w:rPr>
          <w:rFonts w:ascii="Palatino Linotype" w:hAnsi="Palatino Linotype" w:cs="Arial"/>
          <w:b/>
          <w:i/>
        </w:rPr>
        <w:t xml:space="preserve"> </w:t>
      </w:r>
      <w:r w:rsidRPr="000E3DEE">
        <w:rPr>
          <w:rFonts w:ascii="Palatino Linotype" w:hAnsi="Palatino Linotype" w:cs="Arial"/>
          <w:b/>
          <w:i/>
          <w:sz w:val="22"/>
          <w:szCs w:val="22"/>
        </w:rPr>
        <w:t>en</w:t>
      </w:r>
      <w:r w:rsidRPr="000E3DEE">
        <w:rPr>
          <w:rFonts w:ascii="Palatino Linotype" w:hAnsi="Palatino Linotype" w:cs="Arial"/>
          <w:b/>
          <w:i/>
        </w:rPr>
        <w:t xml:space="preserve"> </w:t>
      </w:r>
      <w:r w:rsidRPr="000E3DEE">
        <w:rPr>
          <w:rFonts w:ascii="Palatino Linotype" w:hAnsi="Palatino Linotype" w:cs="Arial"/>
          <w:b/>
          <w:i/>
          <w:sz w:val="22"/>
          <w:szCs w:val="22"/>
        </w:rPr>
        <w:t>posesión</w:t>
      </w:r>
      <w:r w:rsidRPr="000E3DEE">
        <w:rPr>
          <w:rFonts w:ascii="Palatino Linotype" w:hAnsi="Palatino Linotype" w:cs="Arial"/>
          <w:b/>
          <w:i/>
        </w:rPr>
        <w:t xml:space="preserve"> </w:t>
      </w:r>
      <w:r w:rsidRPr="000E3DEE">
        <w:rPr>
          <w:rFonts w:ascii="Palatino Linotype" w:hAnsi="Palatino Linotype" w:cs="Arial"/>
          <w:b/>
          <w:i/>
          <w:sz w:val="22"/>
          <w:szCs w:val="22"/>
        </w:rPr>
        <w:t>de</w:t>
      </w:r>
      <w:r w:rsidRPr="000E3DEE">
        <w:rPr>
          <w:rFonts w:ascii="Palatino Linotype" w:hAnsi="Palatino Linotype" w:cs="Arial"/>
          <w:i/>
        </w:rPr>
        <w:t xml:space="preserve"> </w:t>
      </w:r>
      <w:r w:rsidRPr="000E3DEE">
        <w:rPr>
          <w:rFonts w:ascii="Palatino Linotype" w:hAnsi="Palatino Linotype" w:cs="Arial"/>
          <w:b/>
          <w:i/>
          <w:sz w:val="22"/>
          <w:szCs w:val="22"/>
        </w:rPr>
        <w:t>cualquier</w:t>
      </w:r>
      <w:r w:rsidRPr="000E3DEE">
        <w:rPr>
          <w:rFonts w:ascii="Palatino Linotype" w:hAnsi="Palatino Linotype" w:cs="Arial"/>
          <w:b/>
          <w:i/>
        </w:rPr>
        <w:t xml:space="preserve"> </w:t>
      </w:r>
      <w:r w:rsidRPr="000E3DEE">
        <w:rPr>
          <w:rFonts w:ascii="Palatino Linotype" w:hAnsi="Palatino Linotype" w:cs="Arial"/>
          <w:b/>
          <w:i/>
          <w:sz w:val="22"/>
          <w:szCs w:val="22"/>
        </w:rPr>
        <w:t>autoridad</w:t>
      </w:r>
      <w:r w:rsidRPr="000E3DEE">
        <w:rPr>
          <w:rFonts w:ascii="Palatino Linotype" w:hAnsi="Palatino Linotype" w:cs="Arial"/>
          <w:i/>
          <w:sz w:val="22"/>
          <w:szCs w:val="22"/>
        </w:rPr>
        <w:t>,</w:t>
      </w:r>
      <w:r w:rsidRPr="000E3DEE">
        <w:rPr>
          <w:rFonts w:ascii="Palatino Linotype" w:hAnsi="Palatino Linotype" w:cs="Arial"/>
          <w:i/>
        </w:rPr>
        <w:t xml:space="preserve"> </w:t>
      </w:r>
      <w:r w:rsidRPr="000E3DEE">
        <w:rPr>
          <w:rFonts w:ascii="Palatino Linotype" w:hAnsi="Palatino Linotype" w:cs="Arial"/>
          <w:i/>
          <w:sz w:val="22"/>
          <w:szCs w:val="22"/>
        </w:rPr>
        <w:t>entidad,</w:t>
      </w:r>
      <w:r w:rsidRPr="000E3DEE">
        <w:rPr>
          <w:rFonts w:ascii="Palatino Linotype" w:hAnsi="Palatino Linotype" w:cs="Arial"/>
          <w:i/>
        </w:rPr>
        <w:t xml:space="preserve"> </w:t>
      </w:r>
      <w:r w:rsidRPr="000E3DEE">
        <w:rPr>
          <w:rFonts w:ascii="Palatino Linotype" w:hAnsi="Palatino Linotype" w:cs="Arial"/>
          <w:i/>
          <w:sz w:val="22"/>
          <w:szCs w:val="22"/>
        </w:rPr>
        <w:t>órgano</w:t>
      </w:r>
      <w:r w:rsidRPr="000E3DEE">
        <w:rPr>
          <w:rFonts w:ascii="Palatino Linotype" w:hAnsi="Palatino Linotype" w:cs="Arial"/>
          <w:i/>
        </w:rPr>
        <w:t xml:space="preserve"> </w:t>
      </w:r>
      <w:r w:rsidRPr="000E3DEE">
        <w:rPr>
          <w:rFonts w:ascii="Palatino Linotype" w:hAnsi="Palatino Linotype" w:cs="Arial"/>
          <w:i/>
          <w:sz w:val="22"/>
          <w:szCs w:val="22"/>
        </w:rPr>
        <w:t>y</w:t>
      </w:r>
      <w:r w:rsidRPr="000E3DEE">
        <w:rPr>
          <w:rFonts w:ascii="Palatino Linotype" w:hAnsi="Palatino Linotype" w:cs="Arial"/>
          <w:i/>
        </w:rPr>
        <w:t xml:space="preserve"> </w:t>
      </w:r>
      <w:r w:rsidRPr="000E3DEE">
        <w:rPr>
          <w:rFonts w:ascii="Palatino Linotype" w:hAnsi="Palatino Linotype" w:cs="Arial"/>
          <w:i/>
          <w:sz w:val="22"/>
          <w:szCs w:val="22"/>
        </w:rPr>
        <w:t>organismo</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los</w:t>
      </w:r>
      <w:r w:rsidRPr="000E3DEE">
        <w:rPr>
          <w:rFonts w:ascii="Palatino Linotype" w:hAnsi="Palatino Linotype" w:cs="Arial"/>
          <w:i/>
        </w:rPr>
        <w:t xml:space="preserve"> </w:t>
      </w:r>
      <w:r w:rsidRPr="000E3DEE">
        <w:rPr>
          <w:rFonts w:ascii="Palatino Linotype" w:hAnsi="Palatino Linotype" w:cs="Arial"/>
          <w:i/>
          <w:sz w:val="22"/>
          <w:szCs w:val="22"/>
        </w:rPr>
        <w:t>Poderes</w:t>
      </w:r>
      <w:r w:rsidRPr="000E3DEE">
        <w:rPr>
          <w:rFonts w:ascii="Palatino Linotype" w:hAnsi="Palatino Linotype" w:cs="Arial"/>
          <w:i/>
        </w:rPr>
        <w:t xml:space="preserve"> </w:t>
      </w:r>
      <w:r w:rsidRPr="000E3DEE">
        <w:rPr>
          <w:rFonts w:ascii="Palatino Linotype" w:hAnsi="Palatino Linotype" w:cs="Arial"/>
          <w:i/>
          <w:sz w:val="22"/>
          <w:szCs w:val="22"/>
        </w:rPr>
        <w:t>Ejecutivo,</w:t>
      </w:r>
      <w:r w:rsidRPr="000E3DEE">
        <w:rPr>
          <w:rFonts w:ascii="Palatino Linotype" w:hAnsi="Palatino Linotype" w:cs="Arial"/>
          <w:i/>
        </w:rPr>
        <w:t xml:space="preserve"> </w:t>
      </w:r>
      <w:r w:rsidRPr="000E3DEE">
        <w:rPr>
          <w:rFonts w:ascii="Palatino Linotype" w:hAnsi="Palatino Linotype" w:cs="Arial"/>
          <w:i/>
          <w:sz w:val="22"/>
          <w:szCs w:val="22"/>
        </w:rPr>
        <w:t>Legislativo</w:t>
      </w:r>
      <w:r w:rsidRPr="000E3DEE">
        <w:rPr>
          <w:rFonts w:ascii="Palatino Linotype" w:hAnsi="Palatino Linotype" w:cs="Arial"/>
          <w:i/>
        </w:rPr>
        <w:t xml:space="preserve"> </w:t>
      </w:r>
      <w:r w:rsidRPr="000E3DEE">
        <w:rPr>
          <w:rFonts w:ascii="Palatino Linotype" w:hAnsi="Palatino Linotype" w:cs="Arial"/>
          <w:i/>
          <w:sz w:val="22"/>
          <w:szCs w:val="22"/>
        </w:rPr>
        <w:t>y</w:t>
      </w:r>
      <w:r w:rsidRPr="000E3DEE">
        <w:rPr>
          <w:rFonts w:ascii="Palatino Linotype" w:hAnsi="Palatino Linotype" w:cs="Arial"/>
          <w:i/>
        </w:rPr>
        <w:t xml:space="preserve"> </w:t>
      </w:r>
      <w:r w:rsidRPr="000E3DEE">
        <w:rPr>
          <w:rFonts w:ascii="Palatino Linotype" w:hAnsi="Palatino Linotype" w:cs="Arial"/>
          <w:i/>
          <w:sz w:val="22"/>
          <w:szCs w:val="22"/>
        </w:rPr>
        <w:t>Judicial,</w:t>
      </w:r>
      <w:r w:rsidRPr="000E3DEE">
        <w:rPr>
          <w:rFonts w:ascii="Palatino Linotype" w:hAnsi="Palatino Linotype" w:cs="Arial"/>
          <w:i/>
        </w:rPr>
        <w:t xml:space="preserve"> </w:t>
      </w:r>
      <w:r w:rsidRPr="000E3DEE">
        <w:rPr>
          <w:rFonts w:ascii="Palatino Linotype" w:hAnsi="Palatino Linotype" w:cs="Arial"/>
          <w:i/>
          <w:sz w:val="22"/>
          <w:szCs w:val="22"/>
        </w:rPr>
        <w:t>órganos</w:t>
      </w:r>
      <w:r w:rsidRPr="000E3DEE">
        <w:rPr>
          <w:rFonts w:ascii="Palatino Linotype" w:hAnsi="Palatino Linotype" w:cs="Arial"/>
          <w:i/>
        </w:rPr>
        <w:t xml:space="preserve"> </w:t>
      </w:r>
      <w:r w:rsidRPr="000E3DEE">
        <w:rPr>
          <w:rFonts w:ascii="Palatino Linotype" w:hAnsi="Palatino Linotype" w:cs="Arial"/>
          <w:i/>
          <w:sz w:val="22"/>
          <w:szCs w:val="22"/>
        </w:rPr>
        <w:t>autónomos,</w:t>
      </w:r>
      <w:r w:rsidRPr="000E3DEE">
        <w:rPr>
          <w:rFonts w:ascii="Palatino Linotype" w:hAnsi="Palatino Linotype" w:cs="Arial"/>
          <w:i/>
        </w:rPr>
        <w:t xml:space="preserve"> </w:t>
      </w:r>
      <w:r w:rsidRPr="000E3DEE">
        <w:rPr>
          <w:rFonts w:ascii="Palatino Linotype" w:hAnsi="Palatino Linotype" w:cs="Arial"/>
          <w:i/>
          <w:sz w:val="22"/>
          <w:szCs w:val="22"/>
        </w:rPr>
        <w:t>partidos</w:t>
      </w:r>
      <w:r w:rsidRPr="000E3DEE">
        <w:rPr>
          <w:rFonts w:ascii="Palatino Linotype" w:hAnsi="Palatino Linotype" w:cs="Arial"/>
          <w:i/>
        </w:rPr>
        <w:t xml:space="preserve"> </w:t>
      </w:r>
      <w:r w:rsidRPr="000E3DEE">
        <w:rPr>
          <w:rFonts w:ascii="Palatino Linotype" w:hAnsi="Palatino Linotype" w:cs="Arial"/>
          <w:i/>
          <w:sz w:val="22"/>
          <w:szCs w:val="22"/>
        </w:rPr>
        <w:t>políticos,</w:t>
      </w:r>
      <w:r w:rsidRPr="000E3DEE">
        <w:rPr>
          <w:rFonts w:ascii="Palatino Linotype" w:hAnsi="Palatino Linotype" w:cs="Arial"/>
          <w:i/>
        </w:rPr>
        <w:t xml:space="preserve"> </w:t>
      </w:r>
      <w:r w:rsidRPr="000E3DEE">
        <w:rPr>
          <w:rFonts w:ascii="Palatino Linotype" w:hAnsi="Palatino Linotype" w:cs="Arial"/>
          <w:i/>
          <w:sz w:val="22"/>
          <w:szCs w:val="22"/>
        </w:rPr>
        <w:t>fideicomisos</w:t>
      </w:r>
      <w:r w:rsidRPr="000E3DEE">
        <w:rPr>
          <w:rFonts w:ascii="Palatino Linotype" w:hAnsi="Palatino Linotype" w:cs="Arial"/>
          <w:i/>
        </w:rPr>
        <w:t xml:space="preserve"> </w:t>
      </w:r>
      <w:r w:rsidRPr="000E3DEE">
        <w:rPr>
          <w:rFonts w:ascii="Palatino Linotype" w:hAnsi="Palatino Linotype" w:cs="Arial"/>
          <w:i/>
          <w:sz w:val="22"/>
          <w:szCs w:val="22"/>
        </w:rPr>
        <w:t>y</w:t>
      </w:r>
      <w:r w:rsidRPr="000E3DEE">
        <w:rPr>
          <w:rFonts w:ascii="Palatino Linotype" w:hAnsi="Palatino Linotype" w:cs="Arial"/>
          <w:i/>
        </w:rPr>
        <w:t xml:space="preserve"> </w:t>
      </w:r>
      <w:r w:rsidRPr="000E3DEE">
        <w:rPr>
          <w:rFonts w:ascii="Palatino Linotype" w:hAnsi="Palatino Linotype" w:cs="Arial"/>
          <w:i/>
          <w:sz w:val="22"/>
          <w:szCs w:val="22"/>
        </w:rPr>
        <w:t>fondos</w:t>
      </w:r>
      <w:r w:rsidRPr="000E3DEE">
        <w:rPr>
          <w:rFonts w:ascii="Palatino Linotype" w:hAnsi="Palatino Linotype" w:cs="Arial"/>
          <w:i/>
        </w:rPr>
        <w:t xml:space="preserve"> </w:t>
      </w:r>
      <w:r w:rsidRPr="000E3DEE">
        <w:rPr>
          <w:rFonts w:ascii="Palatino Linotype" w:hAnsi="Palatino Linotype" w:cs="Arial"/>
          <w:i/>
          <w:sz w:val="22"/>
          <w:szCs w:val="22"/>
        </w:rPr>
        <w:t>públicos,</w:t>
      </w:r>
      <w:r w:rsidRPr="000E3DEE">
        <w:rPr>
          <w:rFonts w:ascii="Palatino Linotype" w:hAnsi="Palatino Linotype" w:cs="Arial"/>
          <w:i/>
        </w:rPr>
        <w:t xml:space="preserve"> </w:t>
      </w:r>
      <w:r w:rsidRPr="000E3DEE">
        <w:rPr>
          <w:rFonts w:ascii="Palatino Linotype" w:hAnsi="Palatino Linotype" w:cs="Arial"/>
          <w:i/>
          <w:sz w:val="22"/>
          <w:szCs w:val="22"/>
        </w:rPr>
        <w:t>así</w:t>
      </w:r>
      <w:r w:rsidRPr="000E3DEE">
        <w:rPr>
          <w:rFonts w:ascii="Palatino Linotype" w:hAnsi="Palatino Linotype" w:cs="Arial"/>
          <w:i/>
        </w:rPr>
        <w:t xml:space="preserve"> </w:t>
      </w:r>
      <w:r w:rsidRPr="000E3DEE">
        <w:rPr>
          <w:rFonts w:ascii="Palatino Linotype" w:hAnsi="Palatino Linotype" w:cs="Arial"/>
          <w:i/>
          <w:sz w:val="22"/>
          <w:szCs w:val="22"/>
        </w:rPr>
        <w:t>como</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cualquier</w:t>
      </w:r>
      <w:r w:rsidRPr="000E3DEE">
        <w:rPr>
          <w:rFonts w:ascii="Palatino Linotype" w:hAnsi="Palatino Linotype" w:cs="Arial"/>
          <w:i/>
        </w:rPr>
        <w:t xml:space="preserve"> </w:t>
      </w:r>
      <w:r w:rsidRPr="000E3DEE">
        <w:rPr>
          <w:rFonts w:ascii="Palatino Linotype" w:hAnsi="Palatino Linotype" w:cs="Arial"/>
          <w:i/>
          <w:sz w:val="22"/>
          <w:szCs w:val="22"/>
        </w:rPr>
        <w:t>persona</w:t>
      </w:r>
      <w:r w:rsidRPr="000E3DEE">
        <w:rPr>
          <w:rFonts w:ascii="Palatino Linotype" w:hAnsi="Palatino Linotype" w:cs="Arial"/>
          <w:i/>
        </w:rPr>
        <w:t xml:space="preserve"> </w:t>
      </w:r>
      <w:r w:rsidRPr="000E3DEE">
        <w:rPr>
          <w:rFonts w:ascii="Palatino Linotype" w:hAnsi="Palatino Linotype" w:cs="Arial"/>
          <w:i/>
          <w:sz w:val="22"/>
          <w:szCs w:val="22"/>
        </w:rPr>
        <w:t>física,</w:t>
      </w:r>
      <w:r w:rsidRPr="000E3DEE">
        <w:rPr>
          <w:rFonts w:ascii="Palatino Linotype" w:hAnsi="Palatino Linotype" w:cs="Arial"/>
          <w:i/>
        </w:rPr>
        <w:t xml:space="preserve"> </w:t>
      </w:r>
      <w:r w:rsidRPr="000E3DEE">
        <w:rPr>
          <w:rFonts w:ascii="Palatino Linotype" w:hAnsi="Palatino Linotype" w:cs="Arial"/>
          <w:i/>
          <w:sz w:val="22"/>
          <w:szCs w:val="22"/>
        </w:rPr>
        <w:t>moral</w:t>
      </w:r>
      <w:r w:rsidRPr="000E3DEE">
        <w:rPr>
          <w:rFonts w:ascii="Palatino Linotype" w:hAnsi="Palatino Linotype" w:cs="Arial"/>
          <w:i/>
        </w:rPr>
        <w:t xml:space="preserve"> </w:t>
      </w:r>
      <w:r w:rsidRPr="000E3DEE">
        <w:rPr>
          <w:rFonts w:ascii="Palatino Linotype" w:hAnsi="Palatino Linotype" w:cs="Arial"/>
          <w:i/>
          <w:sz w:val="22"/>
          <w:szCs w:val="22"/>
        </w:rPr>
        <w:t>o</w:t>
      </w:r>
      <w:r w:rsidRPr="000E3DEE">
        <w:rPr>
          <w:rFonts w:ascii="Palatino Linotype" w:hAnsi="Palatino Linotype" w:cs="Arial"/>
          <w:i/>
        </w:rPr>
        <w:t xml:space="preserve"> </w:t>
      </w:r>
      <w:r w:rsidRPr="000E3DEE">
        <w:rPr>
          <w:rFonts w:ascii="Palatino Linotype" w:hAnsi="Palatino Linotype" w:cs="Arial"/>
          <w:i/>
          <w:sz w:val="22"/>
          <w:szCs w:val="22"/>
        </w:rPr>
        <w:t>sindicato</w:t>
      </w:r>
      <w:r w:rsidRPr="000E3DEE">
        <w:rPr>
          <w:rFonts w:ascii="Palatino Linotype" w:hAnsi="Palatino Linotype" w:cs="Arial"/>
          <w:i/>
        </w:rPr>
        <w:t xml:space="preserve"> </w:t>
      </w:r>
      <w:r w:rsidRPr="000E3DEE">
        <w:rPr>
          <w:rFonts w:ascii="Palatino Linotype" w:hAnsi="Palatino Linotype" w:cs="Arial"/>
          <w:i/>
          <w:sz w:val="22"/>
          <w:szCs w:val="22"/>
        </w:rPr>
        <w:t>que</w:t>
      </w:r>
      <w:r w:rsidRPr="000E3DEE">
        <w:rPr>
          <w:rFonts w:ascii="Palatino Linotype" w:hAnsi="Palatino Linotype" w:cs="Arial"/>
          <w:i/>
        </w:rPr>
        <w:t xml:space="preserve"> </w:t>
      </w:r>
      <w:r w:rsidRPr="000E3DEE">
        <w:rPr>
          <w:rFonts w:ascii="Palatino Linotype" w:hAnsi="Palatino Linotype" w:cs="Arial"/>
          <w:i/>
          <w:sz w:val="22"/>
          <w:szCs w:val="22"/>
        </w:rPr>
        <w:t>reciba</w:t>
      </w:r>
      <w:r w:rsidRPr="000E3DEE">
        <w:rPr>
          <w:rFonts w:ascii="Palatino Linotype" w:hAnsi="Palatino Linotype" w:cs="Arial"/>
          <w:i/>
        </w:rPr>
        <w:t xml:space="preserve"> </w:t>
      </w:r>
      <w:r w:rsidRPr="000E3DEE">
        <w:rPr>
          <w:rFonts w:ascii="Palatino Linotype" w:hAnsi="Palatino Linotype" w:cs="Arial"/>
          <w:i/>
          <w:sz w:val="22"/>
          <w:szCs w:val="22"/>
        </w:rPr>
        <w:t>y</w:t>
      </w:r>
      <w:r w:rsidRPr="000E3DEE">
        <w:rPr>
          <w:rFonts w:ascii="Palatino Linotype" w:hAnsi="Palatino Linotype" w:cs="Arial"/>
          <w:i/>
        </w:rPr>
        <w:t xml:space="preserve"> </w:t>
      </w:r>
      <w:r w:rsidRPr="000E3DEE">
        <w:rPr>
          <w:rFonts w:ascii="Palatino Linotype" w:hAnsi="Palatino Linotype" w:cs="Arial"/>
          <w:i/>
          <w:sz w:val="22"/>
          <w:szCs w:val="22"/>
        </w:rPr>
        <w:t>ejerza</w:t>
      </w:r>
      <w:r w:rsidRPr="000E3DEE">
        <w:rPr>
          <w:rFonts w:ascii="Palatino Linotype" w:hAnsi="Palatino Linotype" w:cs="Arial"/>
          <w:i/>
        </w:rPr>
        <w:t xml:space="preserve"> </w:t>
      </w:r>
      <w:r w:rsidRPr="000E3DEE">
        <w:rPr>
          <w:rFonts w:ascii="Palatino Linotype" w:hAnsi="Palatino Linotype" w:cs="Arial"/>
          <w:i/>
          <w:sz w:val="22"/>
          <w:szCs w:val="22"/>
        </w:rPr>
        <w:t>recursos</w:t>
      </w:r>
      <w:r w:rsidRPr="000E3DEE">
        <w:rPr>
          <w:rFonts w:ascii="Palatino Linotype" w:hAnsi="Palatino Linotype" w:cs="Arial"/>
          <w:i/>
        </w:rPr>
        <w:t xml:space="preserve"> </w:t>
      </w:r>
      <w:r w:rsidRPr="000E3DEE">
        <w:rPr>
          <w:rFonts w:ascii="Palatino Linotype" w:hAnsi="Palatino Linotype" w:cs="Arial"/>
          <w:i/>
          <w:sz w:val="22"/>
          <w:szCs w:val="22"/>
        </w:rPr>
        <w:t>públicos</w:t>
      </w:r>
      <w:r w:rsidRPr="000E3DEE">
        <w:rPr>
          <w:rFonts w:ascii="Palatino Linotype" w:hAnsi="Palatino Linotype" w:cs="Arial"/>
          <w:i/>
        </w:rPr>
        <w:t xml:space="preserve"> </w:t>
      </w:r>
      <w:r w:rsidRPr="000E3DEE">
        <w:rPr>
          <w:rFonts w:ascii="Palatino Linotype" w:hAnsi="Palatino Linotype" w:cs="Arial"/>
          <w:i/>
          <w:sz w:val="22"/>
          <w:szCs w:val="22"/>
        </w:rPr>
        <w:t>o</w:t>
      </w:r>
      <w:r w:rsidRPr="000E3DEE">
        <w:rPr>
          <w:rFonts w:ascii="Palatino Linotype" w:hAnsi="Palatino Linotype" w:cs="Arial"/>
          <w:i/>
        </w:rPr>
        <w:t xml:space="preserve"> </w:t>
      </w:r>
      <w:r w:rsidRPr="000E3DEE">
        <w:rPr>
          <w:rFonts w:ascii="Palatino Linotype" w:hAnsi="Palatino Linotype" w:cs="Arial"/>
          <w:i/>
          <w:sz w:val="22"/>
          <w:szCs w:val="22"/>
        </w:rPr>
        <w:t>realice</w:t>
      </w:r>
      <w:r w:rsidRPr="000E3DEE">
        <w:rPr>
          <w:rFonts w:ascii="Palatino Linotype" w:hAnsi="Palatino Linotype" w:cs="Arial"/>
          <w:i/>
        </w:rPr>
        <w:t xml:space="preserve"> </w:t>
      </w:r>
      <w:r w:rsidRPr="000E3DEE">
        <w:rPr>
          <w:rFonts w:ascii="Palatino Linotype" w:hAnsi="Palatino Linotype" w:cs="Arial"/>
          <w:i/>
          <w:sz w:val="22"/>
          <w:szCs w:val="22"/>
        </w:rPr>
        <w:t>actos</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autoridad</w:t>
      </w:r>
      <w:r w:rsidRPr="000E3DEE">
        <w:rPr>
          <w:rFonts w:ascii="Palatino Linotype" w:hAnsi="Palatino Linotype" w:cs="Arial"/>
          <w:i/>
        </w:rPr>
        <w:t xml:space="preserve"> </w:t>
      </w:r>
      <w:r w:rsidRPr="000E3DEE">
        <w:rPr>
          <w:rFonts w:ascii="Palatino Linotype" w:hAnsi="Palatino Linotype" w:cs="Arial"/>
          <w:b/>
          <w:i/>
          <w:sz w:val="22"/>
          <w:szCs w:val="22"/>
        </w:rPr>
        <w:t>en</w:t>
      </w:r>
      <w:r w:rsidRPr="000E3DEE">
        <w:rPr>
          <w:rFonts w:ascii="Palatino Linotype" w:hAnsi="Palatino Linotype" w:cs="Arial"/>
          <w:b/>
          <w:i/>
        </w:rPr>
        <w:t xml:space="preserve"> </w:t>
      </w:r>
      <w:r w:rsidRPr="000E3DEE">
        <w:rPr>
          <w:rFonts w:ascii="Palatino Linotype" w:hAnsi="Palatino Linotype" w:cs="Arial"/>
          <w:b/>
          <w:i/>
          <w:sz w:val="22"/>
          <w:szCs w:val="22"/>
        </w:rPr>
        <w:t>el</w:t>
      </w:r>
      <w:r w:rsidRPr="000E3DEE">
        <w:rPr>
          <w:rFonts w:ascii="Palatino Linotype" w:hAnsi="Palatino Linotype" w:cs="Arial"/>
          <w:b/>
          <w:i/>
        </w:rPr>
        <w:t xml:space="preserve"> </w:t>
      </w:r>
      <w:r w:rsidRPr="000E3DEE">
        <w:rPr>
          <w:rFonts w:ascii="Palatino Linotype" w:hAnsi="Palatino Linotype" w:cs="Arial"/>
          <w:b/>
          <w:i/>
          <w:sz w:val="22"/>
          <w:szCs w:val="22"/>
        </w:rPr>
        <w:t>ámbito</w:t>
      </w:r>
      <w:r w:rsidRPr="000E3DEE">
        <w:rPr>
          <w:rFonts w:ascii="Palatino Linotype" w:hAnsi="Palatino Linotype" w:cs="Arial"/>
          <w:b/>
          <w:i/>
        </w:rPr>
        <w:t xml:space="preserve"> </w:t>
      </w:r>
      <w:r w:rsidRPr="000E3DEE">
        <w:rPr>
          <w:rFonts w:ascii="Palatino Linotype" w:hAnsi="Palatino Linotype" w:cs="Arial"/>
          <w:b/>
          <w:i/>
          <w:sz w:val="22"/>
          <w:szCs w:val="22"/>
        </w:rPr>
        <w:t>federal,</w:t>
      </w:r>
      <w:r w:rsidRPr="000E3DEE">
        <w:rPr>
          <w:rFonts w:ascii="Palatino Linotype" w:hAnsi="Palatino Linotype" w:cs="Arial"/>
          <w:b/>
          <w:i/>
        </w:rPr>
        <w:t xml:space="preserve"> </w:t>
      </w:r>
      <w:r w:rsidRPr="000E3DEE">
        <w:rPr>
          <w:rFonts w:ascii="Palatino Linotype" w:hAnsi="Palatino Linotype" w:cs="Arial"/>
          <w:b/>
          <w:i/>
          <w:sz w:val="22"/>
          <w:szCs w:val="22"/>
        </w:rPr>
        <w:t>estatal</w:t>
      </w:r>
      <w:r w:rsidRPr="000E3DEE">
        <w:rPr>
          <w:rFonts w:ascii="Palatino Linotype" w:hAnsi="Palatino Linotype" w:cs="Arial"/>
          <w:b/>
          <w:i/>
        </w:rPr>
        <w:t xml:space="preserve"> </w:t>
      </w:r>
      <w:r w:rsidRPr="000E3DEE">
        <w:rPr>
          <w:rFonts w:ascii="Palatino Linotype" w:hAnsi="Palatino Linotype" w:cs="Arial"/>
          <w:b/>
          <w:i/>
          <w:sz w:val="22"/>
          <w:szCs w:val="22"/>
        </w:rPr>
        <w:t>y</w:t>
      </w:r>
      <w:r w:rsidRPr="000E3DEE">
        <w:rPr>
          <w:rFonts w:ascii="Palatino Linotype" w:hAnsi="Palatino Linotype" w:cs="Arial"/>
          <w:b/>
          <w:i/>
        </w:rPr>
        <w:t xml:space="preserve"> </w:t>
      </w:r>
      <w:r w:rsidRPr="000E3DEE">
        <w:rPr>
          <w:rFonts w:ascii="Palatino Linotype" w:hAnsi="Palatino Linotype" w:cs="Arial"/>
          <w:b/>
          <w:i/>
          <w:sz w:val="22"/>
          <w:szCs w:val="22"/>
        </w:rPr>
        <w:t>municipal,</w:t>
      </w:r>
      <w:r w:rsidRPr="000E3DEE">
        <w:rPr>
          <w:rFonts w:ascii="Palatino Linotype" w:hAnsi="Palatino Linotype" w:cs="Arial"/>
          <w:b/>
          <w:i/>
        </w:rPr>
        <w:t xml:space="preserve"> </w:t>
      </w:r>
      <w:r w:rsidRPr="000E3DEE">
        <w:rPr>
          <w:rFonts w:ascii="Palatino Linotype" w:hAnsi="Palatino Linotype" w:cs="Arial"/>
          <w:b/>
          <w:i/>
          <w:sz w:val="22"/>
          <w:szCs w:val="22"/>
        </w:rPr>
        <w:t>es</w:t>
      </w:r>
      <w:r w:rsidRPr="000E3DEE">
        <w:rPr>
          <w:rFonts w:ascii="Palatino Linotype" w:hAnsi="Palatino Linotype" w:cs="Arial"/>
          <w:b/>
          <w:i/>
        </w:rPr>
        <w:t xml:space="preserve"> </w:t>
      </w:r>
      <w:r w:rsidRPr="000E3DEE">
        <w:rPr>
          <w:rFonts w:ascii="Palatino Linotype" w:hAnsi="Palatino Linotype" w:cs="Arial"/>
          <w:b/>
          <w:i/>
          <w:sz w:val="22"/>
          <w:szCs w:val="22"/>
        </w:rPr>
        <w:t>pública</w:t>
      </w:r>
      <w:r w:rsidRPr="000E3DEE">
        <w:rPr>
          <w:rFonts w:ascii="Palatino Linotype" w:hAnsi="Palatino Linotype" w:cs="Arial"/>
          <w:i/>
        </w:rPr>
        <w:t xml:space="preserve"> </w:t>
      </w:r>
      <w:r w:rsidRPr="000E3DEE">
        <w:rPr>
          <w:rFonts w:ascii="Palatino Linotype" w:hAnsi="Palatino Linotype" w:cs="Arial"/>
          <w:i/>
          <w:sz w:val="22"/>
          <w:szCs w:val="22"/>
        </w:rPr>
        <w:t>y</w:t>
      </w:r>
      <w:r w:rsidRPr="000E3DEE">
        <w:rPr>
          <w:rFonts w:ascii="Palatino Linotype" w:hAnsi="Palatino Linotype" w:cs="Arial"/>
          <w:i/>
        </w:rPr>
        <w:t xml:space="preserve"> </w:t>
      </w:r>
      <w:r w:rsidRPr="000E3DEE">
        <w:rPr>
          <w:rFonts w:ascii="Palatino Linotype" w:hAnsi="Palatino Linotype" w:cs="Arial"/>
          <w:i/>
          <w:sz w:val="22"/>
          <w:szCs w:val="22"/>
        </w:rPr>
        <w:t>sólo</w:t>
      </w:r>
      <w:r w:rsidRPr="000E3DEE">
        <w:rPr>
          <w:rFonts w:ascii="Palatino Linotype" w:hAnsi="Palatino Linotype" w:cs="Arial"/>
          <w:i/>
        </w:rPr>
        <w:t xml:space="preserve"> </w:t>
      </w:r>
      <w:r w:rsidRPr="000E3DEE">
        <w:rPr>
          <w:rFonts w:ascii="Palatino Linotype" w:hAnsi="Palatino Linotype" w:cs="Arial"/>
          <w:i/>
          <w:sz w:val="22"/>
          <w:szCs w:val="22"/>
        </w:rPr>
        <w:t>podrá</w:t>
      </w:r>
      <w:r w:rsidRPr="000E3DEE">
        <w:rPr>
          <w:rFonts w:ascii="Palatino Linotype" w:hAnsi="Palatino Linotype" w:cs="Arial"/>
          <w:i/>
        </w:rPr>
        <w:t xml:space="preserve"> </w:t>
      </w:r>
      <w:r w:rsidRPr="000E3DEE">
        <w:rPr>
          <w:rFonts w:ascii="Palatino Linotype" w:hAnsi="Palatino Linotype" w:cs="Arial"/>
          <w:i/>
          <w:sz w:val="22"/>
          <w:szCs w:val="22"/>
        </w:rPr>
        <w:t>ser</w:t>
      </w:r>
      <w:r w:rsidRPr="000E3DEE">
        <w:rPr>
          <w:rFonts w:ascii="Palatino Linotype" w:hAnsi="Palatino Linotype" w:cs="Arial"/>
          <w:i/>
        </w:rPr>
        <w:t xml:space="preserve"> </w:t>
      </w:r>
      <w:r w:rsidRPr="000E3DEE">
        <w:rPr>
          <w:rFonts w:ascii="Palatino Linotype" w:hAnsi="Palatino Linotype" w:cs="Arial"/>
          <w:i/>
          <w:sz w:val="22"/>
          <w:szCs w:val="22"/>
        </w:rPr>
        <w:t>reservada</w:t>
      </w:r>
      <w:r w:rsidRPr="000E3DEE">
        <w:rPr>
          <w:rFonts w:ascii="Palatino Linotype" w:hAnsi="Palatino Linotype" w:cs="Arial"/>
          <w:i/>
        </w:rPr>
        <w:t xml:space="preserve"> </w:t>
      </w:r>
      <w:r w:rsidRPr="000E3DEE">
        <w:rPr>
          <w:rFonts w:ascii="Palatino Linotype" w:hAnsi="Palatino Linotype" w:cs="Arial"/>
          <w:i/>
          <w:sz w:val="22"/>
          <w:szCs w:val="22"/>
        </w:rPr>
        <w:t>temporalmente</w:t>
      </w:r>
      <w:r w:rsidRPr="000E3DEE">
        <w:rPr>
          <w:rFonts w:ascii="Palatino Linotype" w:hAnsi="Palatino Linotype" w:cs="Arial"/>
          <w:i/>
        </w:rPr>
        <w:t xml:space="preserve"> </w:t>
      </w:r>
      <w:r w:rsidRPr="000E3DEE">
        <w:rPr>
          <w:rFonts w:ascii="Palatino Linotype" w:hAnsi="Palatino Linotype" w:cs="Arial"/>
          <w:i/>
          <w:sz w:val="22"/>
          <w:szCs w:val="22"/>
        </w:rPr>
        <w:t>por</w:t>
      </w:r>
      <w:r w:rsidRPr="000E3DEE">
        <w:rPr>
          <w:rFonts w:ascii="Palatino Linotype" w:hAnsi="Palatino Linotype" w:cs="Arial"/>
          <w:i/>
        </w:rPr>
        <w:t xml:space="preserve"> </w:t>
      </w:r>
      <w:r w:rsidRPr="000E3DEE">
        <w:rPr>
          <w:rFonts w:ascii="Palatino Linotype" w:hAnsi="Palatino Linotype" w:cs="Arial"/>
          <w:i/>
          <w:sz w:val="22"/>
          <w:szCs w:val="22"/>
        </w:rPr>
        <w:t>razones</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interés</w:t>
      </w:r>
      <w:r w:rsidRPr="000E3DEE">
        <w:rPr>
          <w:rFonts w:ascii="Palatino Linotype" w:hAnsi="Palatino Linotype" w:cs="Arial"/>
          <w:i/>
        </w:rPr>
        <w:t xml:space="preserve"> </w:t>
      </w:r>
      <w:r w:rsidRPr="000E3DEE">
        <w:rPr>
          <w:rFonts w:ascii="Palatino Linotype" w:hAnsi="Palatino Linotype" w:cs="Arial"/>
          <w:i/>
          <w:sz w:val="22"/>
          <w:szCs w:val="22"/>
        </w:rPr>
        <w:t>público</w:t>
      </w:r>
      <w:r w:rsidRPr="000E3DEE">
        <w:rPr>
          <w:rFonts w:ascii="Palatino Linotype" w:hAnsi="Palatino Linotype" w:cs="Arial"/>
          <w:i/>
        </w:rPr>
        <w:t xml:space="preserve"> </w:t>
      </w:r>
      <w:r w:rsidRPr="000E3DEE">
        <w:rPr>
          <w:rFonts w:ascii="Palatino Linotype" w:hAnsi="Palatino Linotype" w:cs="Arial"/>
          <w:i/>
          <w:sz w:val="22"/>
          <w:szCs w:val="22"/>
        </w:rPr>
        <w:t>y</w:t>
      </w:r>
      <w:r w:rsidRPr="000E3DEE">
        <w:rPr>
          <w:rFonts w:ascii="Palatino Linotype" w:hAnsi="Palatino Linotype" w:cs="Arial"/>
          <w:i/>
        </w:rPr>
        <w:t xml:space="preserve"> </w:t>
      </w:r>
      <w:r w:rsidRPr="000E3DEE">
        <w:rPr>
          <w:rFonts w:ascii="Palatino Linotype" w:hAnsi="Palatino Linotype" w:cs="Arial"/>
          <w:i/>
          <w:sz w:val="22"/>
          <w:szCs w:val="22"/>
        </w:rPr>
        <w:t>seguridad</w:t>
      </w:r>
      <w:r w:rsidRPr="000E3DEE">
        <w:rPr>
          <w:rFonts w:ascii="Palatino Linotype" w:hAnsi="Palatino Linotype" w:cs="Arial"/>
          <w:i/>
        </w:rPr>
        <w:t xml:space="preserve"> </w:t>
      </w:r>
      <w:r w:rsidRPr="000E3DEE">
        <w:rPr>
          <w:rFonts w:ascii="Palatino Linotype" w:hAnsi="Palatino Linotype" w:cs="Arial"/>
          <w:i/>
          <w:sz w:val="22"/>
          <w:szCs w:val="22"/>
        </w:rPr>
        <w:t>nacional,</w:t>
      </w:r>
      <w:r w:rsidRPr="000E3DEE">
        <w:rPr>
          <w:rFonts w:ascii="Palatino Linotype" w:hAnsi="Palatino Linotype" w:cs="Arial"/>
          <w:i/>
        </w:rPr>
        <w:t xml:space="preserve"> </w:t>
      </w:r>
      <w:r w:rsidRPr="000E3DEE">
        <w:rPr>
          <w:rFonts w:ascii="Palatino Linotype" w:hAnsi="Palatino Linotype" w:cs="Arial"/>
          <w:i/>
          <w:sz w:val="22"/>
          <w:szCs w:val="22"/>
        </w:rPr>
        <w:t>en</w:t>
      </w:r>
      <w:r w:rsidRPr="000E3DEE">
        <w:rPr>
          <w:rFonts w:ascii="Palatino Linotype" w:hAnsi="Palatino Linotype" w:cs="Arial"/>
          <w:i/>
        </w:rPr>
        <w:t xml:space="preserve"> </w:t>
      </w:r>
      <w:r w:rsidRPr="000E3DEE">
        <w:rPr>
          <w:rFonts w:ascii="Palatino Linotype" w:hAnsi="Palatino Linotype" w:cs="Arial"/>
          <w:i/>
          <w:sz w:val="22"/>
          <w:szCs w:val="22"/>
        </w:rPr>
        <w:t>los</w:t>
      </w:r>
      <w:r w:rsidRPr="000E3DEE">
        <w:rPr>
          <w:rFonts w:ascii="Palatino Linotype" w:hAnsi="Palatino Linotype" w:cs="Arial"/>
          <w:i/>
        </w:rPr>
        <w:t xml:space="preserve"> </w:t>
      </w:r>
      <w:r w:rsidRPr="000E3DEE">
        <w:rPr>
          <w:rFonts w:ascii="Palatino Linotype" w:hAnsi="Palatino Linotype" w:cs="Arial"/>
          <w:i/>
          <w:sz w:val="22"/>
          <w:szCs w:val="22"/>
        </w:rPr>
        <w:t>términos</w:t>
      </w:r>
      <w:r w:rsidRPr="000E3DEE">
        <w:rPr>
          <w:rFonts w:ascii="Palatino Linotype" w:hAnsi="Palatino Linotype" w:cs="Arial"/>
          <w:i/>
        </w:rPr>
        <w:t xml:space="preserve"> </w:t>
      </w:r>
      <w:r w:rsidRPr="000E3DEE">
        <w:rPr>
          <w:rFonts w:ascii="Palatino Linotype" w:hAnsi="Palatino Linotype" w:cs="Arial"/>
          <w:i/>
          <w:sz w:val="22"/>
          <w:szCs w:val="22"/>
        </w:rPr>
        <w:t>que</w:t>
      </w:r>
      <w:r w:rsidRPr="000E3DEE">
        <w:rPr>
          <w:rFonts w:ascii="Palatino Linotype" w:hAnsi="Palatino Linotype" w:cs="Arial"/>
          <w:i/>
        </w:rPr>
        <w:t xml:space="preserve"> </w:t>
      </w:r>
      <w:r w:rsidRPr="000E3DEE">
        <w:rPr>
          <w:rFonts w:ascii="Palatino Linotype" w:hAnsi="Palatino Linotype" w:cs="Arial"/>
          <w:i/>
          <w:sz w:val="22"/>
          <w:szCs w:val="22"/>
        </w:rPr>
        <w:t>fijen</w:t>
      </w:r>
      <w:r w:rsidRPr="000E3DEE">
        <w:rPr>
          <w:rFonts w:ascii="Palatino Linotype" w:hAnsi="Palatino Linotype" w:cs="Arial"/>
          <w:i/>
        </w:rPr>
        <w:t xml:space="preserve"> </w:t>
      </w:r>
      <w:r w:rsidRPr="000E3DEE">
        <w:rPr>
          <w:rFonts w:ascii="Palatino Linotype" w:hAnsi="Palatino Linotype" w:cs="Arial"/>
          <w:i/>
          <w:sz w:val="22"/>
          <w:szCs w:val="22"/>
        </w:rPr>
        <w:t>las</w:t>
      </w:r>
      <w:r w:rsidRPr="000E3DEE">
        <w:rPr>
          <w:rFonts w:ascii="Palatino Linotype" w:hAnsi="Palatino Linotype" w:cs="Arial"/>
          <w:i/>
        </w:rPr>
        <w:t xml:space="preserve"> </w:t>
      </w:r>
      <w:r w:rsidRPr="000E3DEE">
        <w:rPr>
          <w:rFonts w:ascii="Palatino Linotype" w:hAnsi="Palatino Linotype" w:cs="Arial"/>
          <w:i/>
          <w:sz w:val="22"/>
          <w:szCs w:val="22"/>
        </w:rPr>
        <w:t>leyes.</w:t>
      </w:r>
      <w:r w:rsidRPr="000E3DEE">
        <w:rPr>
          <w:rFonts w:ascii="Palatino Linotype" w:hAnsi="Palatino Linotype" w:cs="Arial"/>
          <w:i/>
        </w:rPr>
        <w:t xml:space="preserve"> </w:t>
      </w:r>
      <w:r w:rsidRPr="000E3DEE">
        <w:rPr>
          <w:rFonts w:ascii="Palatino Linotype" w:hAnsi="Palatino Linotype" w:cs="Arial"/>
          <w:i/>
          <w:sz w:val="22"/>
          <w:szCs w:val="22"/>
        </w:rPr>
        <w:t>En</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interpretación</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este</w:t>
      </w:r>
      <w:r w:rsidRPr="000E3DEE">
        <w:rPr>
          <w:rFonts w:ascii="Palatino Linotype" w:hAnsi="Palatino Linotype" w:cs="Arial"/>
          <w:i/>
        </w:rPr>
        <w:t xml:space="preserve"> </w:t>
      </w:r>
      <w:r w:rsidRPr="000E3DEE">
        <w:rPr>
          <w:rFonts w:ascii="Palatino Linotype" w:hAnsi="Palatino Linotype" w:cs="Arial"/>
          <w:i/>
          <w:sz w:val="22"/>
          <w:szCs w:val="22"/>
        </w:rPr>
        <w:t>derecho</w:t>
      </w:r>
      <w:r w:rsidRPr="000E3DEE">
        <w:rPr>
          <w:rFonts w:ascii="Palatino Linotype" w:hAnsi="Palatino Linotype" w:cs="Arial"/>
          <w:i/>
        </w:rPr>
        <w:t xml:space="preserve"> </w:t>
      </w:r>
      <w:r w:rsidRPr="000E3DEE">
        <w:rPr>
          <w:rFonts w:ascii="Palatino Linotype" w:hAnsi="Palatino Linotype" w:cs="Arial"/>
          <w:i/>
          <w:sz w:val="22"/>
          <w:szCs w:val="22"/>
        </w:rPr>
        <w:t>deberá</w:t>
      </w:r>
      <w:r w:rsidRPr="000E3DEE">
        <w:rPr>
          <w:rFonts w:ascii="Palatino Linotype" w:hAnsi="Palatino Linotype" w:cs="Arial"/>
          <w:i/>
        </w:rPr>
        <w:t xml:space="preserve"> </w:t>
      </w:r>
      <w:r w:rsidRPr="000E3DEE">
        <w:rPr>
          <w:rFonts w:ascii="Palatino Linotype" w:hAnsi="Palatino Linotype" w:cs="Arial"/>
          <w:i/>
          <w:sz w:val="22"/>
          <w:szCs w:val="22"/>
        </w:rPr>
        <w:t>prevalecer</w:t>
      </w:r>
      <w:r w:rsidRPr="000E3DEE">
        <w:rPr>
          <w:rFonts w:ascii="Palatino Linotype" w:hAnsi="Palatino Linotype" w:cs="Arial"/>
          <w:i/>
        </w:rPr>
        <w:t xml:space="preserve"> </w:t>
      </w:r>
      <w:r w:rsidRPr="000E3DEE">
        <w:rPr>
          <w:rFonts w:ascii="Palatino Linotype" w:hAnsi="Palatino Linotype" w:cs="Arial"/>
          <w:i/>
          <w:sz w:val="22"/>
          <w:szCs w:val="22"/>
        </w:rPr>
        <w:t>el</w:t>
      </w:r>
      <w:r w:rsidRPr="000E3DEE">
        <w:rPr>
          <w:rFonts w:ascii="Palatino Linotype" w:hAnsi="Palatino Linotype" w:cs="Arial"/>
          <w:i/>
        </w:rPr>
        <w:t xml:space="preserve"> </w:t>
      </w:r>
      <w:r w:rsidRPr="000E3DEE">
        <w:rPr>
          <w:rFonts w:ascii="Palatino Linotype" w:hAnsi="Palatino Linotype" w:cs="Arial"/>
          <w:i/>
          <w:sz w:val="22"/>
          <w:szCs w:val="22"/>
        </w:rPr>
        <w:t>principio</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máxima</w:t>
      </w:r>
      <w:r w:rsidRPr="000E3DEE">
        <w:rPr>
          <w:rFonts w:ascii="Palatino Linotype" w:hAnsi="Palatino Linotype" w:cs="Arial"/>
          <w:i/>
        </w:rPr>
        <w:t xml:space="preserve"> </w:t>
      </w:r>
      <w:r w:rsidRPr="000E3DEE">
        <w:rPr>
          <w:rFonts w:ascii="Palatino Linotype" w:hAnsi="Palatino Linotype" w:cs="Arial"/>
          <w:i/>
          <w:sz w:val="22"/>
          <w:szCs w:val="22"/>
        </w:rPr>
        <w:t>publicidad.</w:t>
      </w:r>
      <w:r w:rsidRPr="000E3DEE">
        <w:rPr>
          <w:rFonts w:ascii="Palatino Linotype" w:hAnsi="Palatino Linotype" w:cs="Arial"/>
          <w:i/>
        </w:rPr>
        <w:t xml:space="preserve"> </w:t>
      </w:r>
      <w:r w:rsidRPr="000E3DEE">
        <w:rPr>
          <w:rFonts w:ascii="Palatino Linotype" w:hAnsi="Palatino Linotype" w:cs="Arial"/>
          <w:b/>
          <w:i/>
          <w:sz w:val="22"/>
          <w:szCs w:val="22"/>
        </w:rPr>
        <w:t>Los</w:t>
      </w:r>
      <w:r w:rsidRPr="000E3DEE">
        <w:rPr>
          <w:rFonts w:ascii="Palatino Linotype" w:hAnsi="Palatino Linotype" w:cs="Arial"/>
          <w:b/>
          <w:i/>
        </w:rPr>
        <w:t xml:space="preserve"> </w:t>
      </w:r>
      <w:r w:rsidRPr="000E3DEE">
        <w:rPr>
          <w:rFonts w:ascii="Palatino Linotype" w:hAnsi="Palatino Linotype" w:cs="Arial"/>
          <w:b/>
          <w:i/>
          <w:sz w:val="22"/>
          <w:szCs w:val="22"/>
        </w:rPr>
        <w:t>sujetos</w:t>
      </w:r>
      <w:r w:rsidRPr="000E3DEE">
        <w:rPr>
          <w:rFonts w:ascii="Palatino Linotype" w:hAnsi="Palatino Linotype" w:cs="Arial"/>
          <w:b/>
          <w:i/>
        </w:rPr>
        <w:t xml:space="preserve"> </w:t>
      </w:r>
      <w:r w:rsidRPr="000E3DEE">
        <w:rPr>
          <w:rFonts w:ascii="Palatino Linotype" w:hAnsi="Palatino Linotype" w:cs="Arial"/>
          <w:b/>
          <w:i/>
          <w:sz w:val="22"/>
          <w:szCs w:val="22"/>
        </w:rPr>
        <w:t>obligados</w:t>
      </w:r>
      <w:r w:rsidRPr="000E3DEE">
        <w:rPr>
          <w:rFonts w:ascii="Palatino Linotype" w:hAnsi="Palatino Linotype" w:cs="Arial"/>
          <w:b/>
          <w:i/>
        </w:rPr>
        <w:t xml:space="preserve"> </w:t>
      </w:r>
      <w:r w:rsidRPr="000E3DEE">
        <w:rPr>
          <w:rFonts w:ascii="Palatino Linotype" w:hAnsi="Palatino Linotype" w:cs="Arial"/>
          <w:b/>
          <w:i/>
          <w:sz w:val="22"/>
          <w:szCs w:val="22"/>
        </w:rPr>
        <w:t>deberán</w:t>
      </w:r>
      <w:r w:rsidRPr="000E3DEE">
        <w:rPr>
          <w:rFonts w:ascii="Palatino Linotype" w:hAnsi="Palatino Linotype" w:cs="Arial"/>
          <w:b/>
          <w:i/>
        </w:rPr>
        <w:t xml:space="preserve"> </w:t>
      </w:r>
      <w:r w:rsidRPr="000E3DEE">
        <w:rPr>
          <w:rFonts w:ascii="Palatino Linotype" w:hAnsi="Palatino Linotype" w:cs="Arial"/>
          <w:b/>
          <w:i/>
          <w:sz w:val="22"/>
          <w:szCs w:val="22"/>
        </w:rPr>
        <w:t>documentar</w:t>
      </w:r>
      <w:r w:rsidRPr="000E3DEE">
        <w:rPr>
          <w:rFonts w:ascii="Palatino Linotype" w:hAnsi="Palatino Linotype" w:cs="Arial"/>
          <w:b/>
          <w:i/>
        </w:rPr>
        <w:t xml:space="preserve"> </w:t>
      </w:r>
      <w:r w:rsidRPr="000E3DEE">
        <w:rPr>
          <w:rFonts w:ascii="Palatino Linotype" w:hAnsi="Palatino Linotype" w:cs="Arial"/>
          <w:b/>
          <w:i/>
          <w:sz w:val="22"/>
          <w:szCs w:val="22"/>
        </w:rPr>
        <w:t>todo</w:t>
      </w:r>
      <w:r w:rsidRPr="000E3DEE">
        <w:rPr>
          <w:rFonts w:ascii="Palatino Linotype" w:hAnsi="Palatino Linotype" w:cs="Arial"/>
          <w:b/>
          <w:i/>
        </w:rPr>
        <w:t xml:space="preserve"> </w:t>
      </w:r>
      <w:r w:rsidRPr="000E3DEE">
        <w:rPr>
          <w:rFonts w:ascii="Palatino Linotype" w:hAnsi="Palatino Linotype" w:cs="Arial"/>
          <w:b/>
          <w:i/>
          <w:sz w:val="22"/>
          <w:szCs w:val="22"/>
        </w:rPr>
        <w:t>acto</w:t>
      </w:r>
      <w:r w:rsidRPr="000E3DEE">
        <w:rPr>
          <w:rFonts w:ascii="Palatino Linotype" w:hAnsi="Palatino Linotype" w:cs="Arial"/>
          <w:b/>
          <w:i/>
        </w:rPr>
        <w:t xml:space="preserve"> </w:t>
      </w:r>
      <w:r w:rsidRPr="000E3DEE">
        <w:rPr>
          <w:rFonts w:ascii="Palatino Linotype" w:hAnsi="Palatino Linotype" w:cs="Arial"/>
          <w:b/>
          <w:i/>
          <w:sz w:val="22"/>
          <w:szCs w:val="22"/>
        </w:rPr>
        <w:t>que</w:t>
      </w:r>
      <w:r w:rsidRPr="000E3DEE">
        <w:rPr>
          <w:rFonts w:ascii="Palatino Linotype" w:hAnsi="Palatino Linotype" w:cs="Arial"/>
          <w:b/>
          <w:i/>
        </w:rPr>
        <w:t xml:space="preserve"> </w:t>
      </w:r>
      <w:r w:rsidRPr="000E3DEE">
        <w:rPr>
          <w:rFonts w:ascii="Palatino Linotype" w:hAnsi="Palatino Linotype" w:cs="Arial"/>
          <w:b/>
          <w:i/>
          <w:sz w:val="22"/>
          <w:szCs w:val="22"/>
        </w:rPr>
        <w:t>derive</w:t>
      </w:r>
      <w:r w:rsidRPr="000E3DEE">
        <w:rPr>
          <w:rFonts w:ascii="Palatino Linotype" w:hAnsi="Palatino Linotype" w:cs="Arial"/>
          <w:b/>
          <w:i/>
        </w:rPr>
        <w:t xml:space="preserve"> </w:t>
      </w:r>
      <w:r w:rsidRPr="000E3DEE">
        <w:rPr>
          <w:rFonts w:ascii="Palatino Linotype" w:hAnsi="Palatino Linotype" w:cs="Arial"/>
          <w:b/>
          <w:i/>
          <w:sz w:val="22"/>
          <w:szCs w:val="22"/>
        </w:rPr>
        <w:t>del</w:t>
      </w:r>
      <w:r w:rsidRPr="000E3DEE">
        <w:rPr>
          <w:rFonts w:ascii="Palatino Linotype" w:hAnsi="Palatino Linotype" w:cs="Arial"/>
          <w:b/>
          <w:i/>
        </w:rPr>
        <w:t xml:space="preserve"> </w:t>
      </w:r>
      <w:r w:rsidRPr="000E3DEE">
        <w:rPr>
          <w:rFonts w:ascii="Palatino Linotype" w:hAnsi="Palatino Linotype" w:cs="Arial"/>
          <w:b/>
          <w:i/>
          <w:sz w:val="22"/>
          <w:szCs w:val="22"/>
        </w:rPr>
        <w:t>ejercicio</w:t>
      </w:r>
      <w:r w:rsidRPr="000E3DEE">
        <w:rPr>
          <w:rFonts w:ascii="Palatino Linotype" w:hAnsi="Palatino Linotype" w:cs="Arial"/>
          <w:b/>
          <w:i/>
        </w:rPr>
        <w:t xml:space="preserve"> </w:t>
      </w:r>
      <w:r w:rsidRPr="000E3DEE">
        <w:rPr>
          <w:rFonts w:ascii="Palatino Linotype" w:hAnsi="Palatino Linotype" w:cs="Arial"/>
          <w:b/>
          <w:i/>
          <w:sz w:val="22"/>
          <w:szCs w:val="22"/>
        </w:rPr>
        <w:t>de</w:t>
      </w:r>
      <w:r w:rsidRPr="000E3DEE">
        <w:rPr>
          <w:rFonts w:ascii="Palatino Linotype" w:hAnsi="Palatino Linotype" w:cs="Arial"/>
          <w:b/>
          <w:i/>
        </w:rPr>
        <w:t xml:space="preserve"> </w:t>
      </w:r>
      <w:r w:rsidRPr="000E3DEE">
        <w:rPr>
          <w:rFonts w:ascii="Palatino Linotype" w:hAnsi="Palatino Linotype" w:cs="Arial"/>
          <w:b/>
          <w:i/>
          <w:sz w:val="22"/>
          <w:szCs w:val="22"/>
        </w:rPr>
        <w:t>sus</w:t>
      </w:r>
      <w:r w:rsidRPr="000E3DEE">
        <w:rPr>
          <w:rFonts w:ascii="Palatino Linotype" w:hAnsi="Palatino Linotype" w:cs="Arial"/>
          <w:b/>
          <w:i/>
        </w:rPr>
        <w:t xml:space="preserve"> </w:t>
      </w:r>
      <w:r w:rsidRPr="000E3DEE">
        <w:rPr>
          <w:rFonts w:ascii="Palatino Linotype" w:hAnsi="Palatino Linotype" w:cs="Arial"/>
          <w:b/>
          <w:i/>
          <w:sz w:val="22"/>
          <w:szCs w:val="22"/>
        </w:rPr>
        <w:t>facultades,</w:t>
      </w:r>
      <w:r w:rsidRPr="000E3DEE">
        <w:rPr>
          <w:rFonts w:ascii="Palatino Linotype" w:hAnsi="Palatino Linotype" w:cs="Arial"/>
          <w:b/>
          <w:i/>
        </w:rPr>
        <w:t xml:space="preserve"> </w:t>
      </w:r>
      <w:r w:rsidRPr="000E3DEE">
        <w:rPr>
          <w:rFonts w:ascii="Palatino Linotype" w:hAnsi="Palatino Linotype" w:cs="Arial"/>
          <w:b/>
          <w:i/>
          <w:sz w:val="22"/>
          <w:szCs w:val="22"/>
        </w:rPr>
        <w:t>competencias</w:t>
      </w:r>
      <w:r w:rsidRPr="000E3DEE">
        <w:rPr>
          <w:rFonts w:ascii="Palatino Linotype" w:hAnsi="Palatino Linotype" w:cs="Arial"/>
          <w:b/>
          <w:i/>
        </w:rPr>
        <w:t xml:space="preserve"> </w:t>
      </w:r>
      <w:r w:rsidRPr="000E3DEE">
        <w:rPr>
          <w:rFonts w:ascii="Palatino Linotype" w:hAnsi="Palatino Linotype" w:cs="Arial"/>
          <w:b/>
          <w:i/>
          <w:sz w:val="22"/>
          <w:szCs w:val="22"/>
        </w:rPr>
        <w:t>o</w:t>
      </w:r>
      <w:r w:rsidRPr="000E3DEE">
        <w:rPr>
          <w:rFonts w:ascii="Palatino Linotype" w:hAnsi="Palatino Linotype" w:cs="Arial"/>
          <w:b/>
          <w:i/>
        </w:rPr>
        <w:t xml:space="preserve"> </w:t>
      </w:r>
      <w:r w:rsidRPr="000E3DEE">
        <w:rPr>
          <w:rFonts w:ascii="Palatino Linotype" w:hAnsi="Palatino Linotype" w:cs="Arial"/>
          <w:b/>
          <w:i/>
          <w:sz w:val="22"/>
          <w:szCs w:val="22"/>
        </w:rPr>
        <w:t>funciones</w:t>
      </w:r>
      <w:r w:rsidRPr="000E3DEE">
        <w:rPr>
          <w:rFonts w:ascii="Palatino Linotype" w:hAnsi="Palatino Linotype" w:cs="Arial"/>
          <w:i/>
          <w:sz w:val="22"/>
          <w:szCs w:val="22"/>
        </w:rPr>
        <w:t>,</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ley</w:t>
      </w:r>
      <w:r w:rsidRPr="000E3DEE">
        <w:rPr>
          <w:rFonts w:ascii="Palatino Linotype" w:hAnsi="Palatino Linotype" w:cs="Arial"/>
          <w:i/>
        </w:rPr>
        <w:t xml:space="preserve"> </w:t>
      </w:r>
      <w:r w:rsidRPr="000E3DEE">
        <w:rPr>
          <w:rFonts w:ascii="Palatino Linotype" w:hAnsi="Palatino Linotype" w:cs="Arial"/>
          <w:i/>
          <w:sz w:val="22"/>
          <w:szCs w:val="22"/>
        </w:rPr>
        <w:t>determinará</w:t>
      </w:r>
      <w:r w:rsidRPr="000E3DEE">
        <w:rPr>
          <w:rFonts w:ascii="Palatino Linotype" w:hAnsi="Palatino Linotype" w:cs="Arial"/>
          <w:i/>
        </w:rPr>
        <w:t xml:space="preserve"> </w:t>
      </w:r>
      <w:r w:rsidRPr="000E3DEE">
        <w:rPr>
          <w:rFonts w:ascii="Palatino Linotype" w:hAnsi="Palatino Linotype" w:cs="Arial"/>
          <w:i/>
          <w:sz w:val="22"/>
          <w:szCs w:val="22"/>
        </w:rPr>
        <w:t>los</w:t>
      </w:r>
      <w:r w:rsidRPr="000E3DEE">
        <w:rPr>
          <w:rFonts w:ascii="Palatino Linotype" w:hAnsi="Palatino Linotype" w:cs="Arial"/>
          <w:i/>
        </w:rPr>
        <w:t xml:space="preserve"> </w:t>
      </w:r>
      <w:r w:rsidRPr="000E3DEE">
        <w:rPr>
          <w:rFonts w:ascii="Palatino Linotype" w:hAnsi="Palatino Linotype" w:cs="Arial"/>
          <w:i/>
          <w:sz w:val="22"/>
          <w:szCs w:val="22"/>
        </w:rPr>
        <w:t>supuestos</w:t>
      </w:r>
      <w:r w:rsidRPr="000E3DEE">
        <w:rPr>
          <w:rFonts w:ascii="Palatino Linotype" w:hAnsi="Palatino Linotype" w:cs="Arial"/>
          <w:i/>
        </w:rPr>
        <w:t xml:space="preserve"> </w:t>
      </w:r>
      <w:r w:rsidRPr="000E3DEE">
        <w:rPr>
          <w:rFonts w:ascii="Palatino Linotype" w:hAnsi="Palatino Linotype" w:cs="Arial"/>
          <w:i/>
          <w:sz w:val="22"/>
          <w:szCs w:val="22"/>
        </w:rPr>
        <w:t>específicos</w:t>
      </w:r>
      <w:r w:rsidRPr="000E3DEE">
        <w:rPr>
          <w:rFonts w:ascii="Palatino Linotype" w:hAnsi="Palatino Linotype" w:cs="Arial"/>
          <w:i/>
        </w:rPr>
        <w:t xml:space="preserve"> </w:t>
      </w:r>
      <w:r w:rsidRPr="000E3DEE">
        <w:rPr>
          <w:rFonts w:ascii="Palatino Linotype" w:hAnsi="Palatino Linotype" w:cs="Arial"/>
          <w:i/>
          <w:sz w:val="22"/>
          <w:szCs w:val="22"/>
        </w:rPr>
        <w:t>bajo</w:t>
      </w:r>
      <w:r w:rsidRPr="000E3DEE">
        <w:rPr>
          <w:rFonts w:ascii="Palatino Linotype" w:hAnsi="Palatino Linotype" w:cs="Arial"/>
          <w:i/>
        </w:rPr>
        <w:t xml:space="preserve"> </w:t>
      </w:r>
      <w:r w:rsidRPr="000E3DEE">
        <w:rPr>
          <w:rFonts w:ascii="Palatino Linotype" w:hAnsi="Palatino Linotype" w:cs="Arial"/>
          <w:i/>
          <w:sz w:val="22"/>
          <w:szCs w:val="22"/>
        </w:rPr>
        <w:t>los</w:t>
      </w:r>
      <w:r w:rsidRPr="000E3DEE">
        <w:rPr>
          <w:rFonts w:ascii="Palatino Linotype" w:hAnsi="Palatino Linotype" w:cs="Arial"/>
          <w:i/>
        </w:rPr>
        <w:t xml:space="preserve"> </w:t>
      </w:r>
      <w:r w:rsidRPr="000E3DEE">
        <w:rPr>
          <w:rFonts w:ascii="Palatino Linotype" w:hAnsi="Palatino Linotype" w:cs="Arial"/>
          <w:i/>
          <w:sz w:val="22"/>
          <w:szCs w:val="22"/>
        </w:rPr>
        <w:t>cuales</w:t>
      </w:r>
      <w:r w:rsidRPr="000E3DEE">
        <w:rPr>
          <w:rFonts w:ascii="Palatino Linotype" w:hAnsi="Palatino Linotype" w:cs="Arial"/>
          <w:i/>
        </w:rPr>
        <w:t xml:space="preserve"> </w:t>
      </w:r>
      <w:r w:rsidRPr="000E3DEE">
        <w:rPr>
          <w:rFonts w:ascii="Palatino Linotype" w:hAnsi="Palatino Linotype" w:cs="Arial"/>
          <w:i/>
          <w:sz w:val="22"/>
          <w:szCs w:val="22"/>
        </w:rPr>
        <w:t>procederá</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declaración</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inexistencia</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información.</w:t>
      </w:r>
    </w:p>
    <w:p w:rsidR="006947B5" w:rsidRPr="000E3DEE" w:rsidRDefault="006947B5" w:rsidP="006947B5">
      <w:pPr>
        <w:tabs>
          <w:tab w:val="left" w:pos="8222"/>
        </w:tabs>
        <w:ind w:left="851" w:right="902"/>
        <w:jc w:val="both"/>
        <w:rPr>
          <w:rFonts w:ascii="Palatino Linotype" w:hAnsi="Palatino Linotype" w:cs="Arial"/>
          <w:i/>
          <w:sz w:val="22"/>
          <w:szCs w:val="22"/>
        </w:rPr>
      </w:pPr>
      <w:r w:rsidRPr="000E3DEE">
        <w:rPr>
          <w:rFonts w:ascii="Palatino Linotype" w:hAnsi="Palatino Linotype" w:cs="Arial"/>
          <w:i/>
          <w:sz w:val="22"/>
          <w:szCs w:val="22"/>
        </w:rPr>
        <w:t>II.</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información</w:t>
      </w:r>
      <w:r w:rsidRPr="000E3DEE">
        <w:rPr>
          <w:rFonts w:ascii="Palatino Linotype" w:hAnsi="Palatino Linotype" w:cs="Arial"/>
          <w:i/>
        </w:rPr>
        <w:t xml:space="preserve"> </w:t>
      </w:r>
      <w:r w:rsidRPr="000E3DEE">
        <w:rPr>
          <w:rFonts w:ascii="Palatino Linotype" w:hAnsi="Palatino Linotype" w:cs="Arial"/>
          <w:i/>
          <w:sz w:val="22"/>
          <w:szCs w:val="22"/>
        </w:rPr>
        <w:t>que</w:t>
      </w:r>
      <w:r w:rsidRPr="000E3DEE">
        <w:rPr>
          <w:rFonts w:ascii="Palatino Linotype" w:hAnsi="Palatino Linotype" w:cs="Arial"/>
          <w:i/>
        </w:rPr>
        <w:t xml:space="preserve"> </w:t>
      </w:r>
      <w:r w:rsidRPr="000E3DEE">
        <w:rPr>
          <w:rFonts w:ascii="Palatino Linotype" w:hAnsi="Palatino Linotype" w:cs="Arial"/>
          <w:i/>
          <w:sz w:val="22"/>
          <w:szCs w:val="22"/>
        </w:rPr>
        <w:t>se</w:t>
      </w:r>
      <w:r w:rsidRPr="000E3DEE">
        <w:rPr>
          <w:rFonts w:ascii="Palatino Linotype" w:hAnsi="Palatino Linotype" w:cs="Arial"/>
          <w:i/>
        </w:rPr>
        <w:t xml:space="preserve"> </w:t>
      </w:r>
      <w:r w:rsidRPr="000E3DEE">
        <w:rPr>
          <w:rFonts w:ascii="Palatino Linotype" w:hAnsi="Palatino Linotype" w:cs="Arial"/>
          <w:i/>
          <w:sz w:val="22"/>
          <w:szCs w:val="22"/>
        </w:rPr>
        <w:t>refiere</w:t>
      </w:r>
      <w:r w:rsidRPr="000E3DEE">
        <w:rPr>
          <w:rFonts w:ascii="Palatino Linotype" w:hAnsi="Palatino Linotype" w:cs="Arial"/>
          <w:i/>
        </w:rPr>
        <w:t xml:space="preserve"> </w:t>
      </w:r>
      <w:r w:rsidRPr="000E3DEE">
        <w:rPr>
          <w:rFonts w:ascii="Palatino Linotype" w:hAnsi="Palatino Linotype" w:cs="Arial"/>
          <w:i/>
          <w:sz w:val="22"/>
          <w:szCs w:val="22"/>
        </w:rPr>
        <w:t>a</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vida</w:t>
      </w:r>
      <w:r w:rsidRPr="000E3DEE">
        <w:rPr>
          <w:rFonts w:ascii="Palatino Linotype" w:hAnsi="Palatino Linotype" w:cs="Arial"/>
          <w:i/>
        </w:rPr>
        <w:t xml:space="preserve"> </w:t>
      </w:r>
      <w:r w:rsidRPr="000E3DEE">
        <w:rPr>
          <w:rFonts w:ascii="Palatino Linotype" w:hAnsi="Palatino Linotype" w:cs="Arial"/>
          <w:i/>
          <w:sz w:val="22"/>
          <w:szCs w:val="22"/>
        </w:rPr>
        <w:t>privada</w:t>
      </w:r>
      <w:r w:rsidRPr="000E3DEE">
        <w:rPr>
          <w:rFonts w:ascii="Palatino Linotype" w:hAnsi="Palatino Linotype" w:cs="Arial"/>
          <w:i/>
        </w:rPr>
        <w:t xml:space="preserve"> </w:t>
      </w:r>
      <w:r w:rsidRPr="000E3DEE">
        <w:rPr>
          <w:rFonts w:ascii="Palatino Linotype" w:hAnsi="Palatino Linotype" w:cs="Arial"/>
          <w:i/>
          <w:sz w:val="22"/>
          <w:szCs w:val="22"/>
        </w:rPr>
        <w:t>y</w:t>
      </w:r>
      <w:r w:rsidRPr="000E3DEE">
        <w:rPr>
          <w:rFonts w:ascii="Palatino Linotype" w:hAnsi="Palatino Linotype" w:cs="Arial"/>
          <w:i/>
        </w:rPr>
        <w:t xml:space="preserve"> </w:t>
      </w:r>
      <w:r w:rsidRPr="000E3DEE">
        <w:rPr>
          <w:rFonts w:ascii="Palatino Linotype" w:hAnsi="Palatino Linotype" w:cs="Arial"/>
          <w:i/>
          <w:sz w:val="22"/>
          <w:szCs w:val="22"/>
        </w:rPr>
        <w:t>los</w:t>
      </w:r>
      <w:r w:rsidRPr="000E3DEE">
        <w:rPr>
          <w:rFonts w:ascii="Palatino Linotype" w:hAnsi="Palatino Linotype" w:cs="Arial"/>
          <w:i/>
        </w:rPr>
        <w:t xml:space="preserve"> </w:t>
      </w:r>
      <w:r w:rsidRPr="000E3DEE">
        <w:rPr>
          <w:rFonts w:ascii="Palatino Linotype" w:hAnsi="Palatino Linotype" w:cs="Arial"/>
          <w:i/>
          <w:sz w:val="22"/>
          <w:szCs w:val="22"/>
        </w:rPr>
        <w:t>datos</w:t>
      </w:r>
      <w:r w:rsidRPr="000E3DEE">
        <w:rPr>
          <w:rFonts w:ascii="Palatino Linotype" w:hAnsi="Palatino Linotype" w:cs="Arial"/>
          <w:i/>
        </w:rPr>
        <w:t xml:space="preserve"> </w:t>
      </w:r>
      <w:r w:rsidRPr="000E3DEE">
        <w:rPr>
          <w:rFonts w:ascii="Palatino Linotype" w:hAnsi="Palatino Linotype" w:cs="Arial"/>
          <w:i/>
          <w:sz w:val="22"/>
          <w:szCs w:val="22"/>
        </w:rPr>
        <w:t>personales</w:t>
      </w:r>
      <w:r w:rsidRPr="000E3DEE">
        <w:rPr>
          <w:rFonts w:ascii="Palatino Linotype" w:hAnsi="Palatino Linotype" w:cs="Arial"/>
          <w:i/>
        </w:rPr>
        <w:t xml:space="preserve"> </w:t>
      </w:r>
      <w:r w:rsidRPr="000E3DEE">
        <w:rPr>
          <w:rFonts w:ascii="Palatino Linotype" w:hAnsi="Palatino Linotype" w:cs="Arial"/>
          <w:i/>
          <w:sz w:val="22"/>
          <w:szCs w:val="22"/>
        </w:rPr>
        <w:t>será</w:t>
      </w:r>
      <w:r w:rsidRPr="000E3DEE">
        <w:rPr>
          <w:rFonts w:ascii="Palatino Linotype" w:hAnsi="Palatino Linotype" w:cs="Arial"/>
          <w:i/>
        </w:rPr>
        <w:t xml:space="preserve"> </w:t>
      </w:r>
      <w:r w:rsidRPr="000E3DEE">
        <w:rPr>
          <w:rFonts w:ascii="Palatino Linotype" w:hAnsi="Palatino Linotype" w:cs="Arial"/>
          <w:i/>
          <w:sz w:val="22"/>
          <w:szCs w:val="22"/>
        </w:rPr>
        <w:t>protegida</w:t>
      </w:r>
      <w:r w:rsidRPr="000E3DEE">
        <w:rPr>
          <w:rFonts w:ascii="Palatino Linotype" w:hAnsi="Palatino Linotype" w:cs="Arial"/>
          <w:i/>
        </w:rPr>
        <w:t xml:space="preserve"> </w:t>
      </w:r>
      <w:r w:rsidRPr="000E3DEE">
        <w:rPr>
          <w:rFonts w:ascii="Palatino Linotype" w:hAnsi="Palatino Linotype" w:cs="Arial"/>
          <w:i/>
          <w:sz w:val="22"/>
          <w:szCs w:val="22"/>
        </w:rPr>
        <w:t>en</w:t>
      </w:r>
      <w:r w:rsidRPr="000E3DEE">
        <w:rPr>
          <w:rFonts w:ascii="Palatino Linotype" w:hAnsi="Palatino Linotype" w:cs="Arial"/>
          <w:i/>
        </w:rPr>
        <w:t xml:space="preserve"> </w:t>
      </w:r>
      <w:r w:rsidRPr="000E3DEE">
        <w:rPr>
          <w:rFonts w:ascii="Palatino Linotype" w:hAnsi="Palatino Linotype" w:cs="Arial"/>
          <w:i/>
          <w:sz w:val="22"/>
          <w:szCs w:val="22"/>
        </w:rPr>
        <w:t>los</w:t>
      </w:r>
      <w:r w:rsidRPr="000E3DEE">
        <w:rPr>
          <w:rFonts w:ascii="Palatino Linotype" w:hAnsi="Palatino Linotype" w:cs="Arial"/>
          <w:i/>
        </w:rPr>
        <w:t xml:space="preserve"> </w:t>
      </w:r>
      <w:r w:rsidRPr="000E3DEE">
        <w:rPr>
          <w:rFonts w:ascii="Palatino Linotype" w:hAnsi="Palatino Linotype" w:cs="Arial"/>
          <w:i/>
          <w:sz w:val="22"/>
          <w:szCs w:val="22"/>
        </w:rPr>
        <w:t>términos</w:t>
      </w:r>
      <w:r w:rsidRPr="000E3DEE">
        <w:rPr>
          <w:rFonts w:ascii="Palatino Linotype" w:hAnsi="Palatino Linotype" w:cs="Arial"/>
          <w:i/>
        </w:rPr>
        <w:t xml:space="preserve"> </w:t>
      </w:r>
      <w:r w:rsidRPr="000E3DEE">
        <w:rPr>
          <w:rFonts w:ascii="Palatino Linotype" w:hAnsi="Palatino Linotype" w:cs="Arial"/>
          <w:i/>
          <w:sz w:val="22"/>
          <w:szCs w:val="22"/>
        </w:rPr>
        <w:t>y</w:t>
      </w:r>
      <w:r w:rsidRPr="000E3DEE">
        <w:rPr>
          <w:rFonts w:ascii="Palatino Linotype" w:hAnsi="Palatino Linotype" w:cs="Arial"/>
          <w:i/>
        </w:rPr>
        <w:t xml:space="preserve"> </w:t>
      </w:r>
      <w:r w:rsidRPr="000E3DEE">
        <w:rPr>
          <w:rFonts w:ascii="Palatino Linotype" w:hAnsi="Palatino Linotype" w:cs="Arial"/>
          <w:i/>
          <w:sz w:val="22"/>
          <w:szCs w:val="22"/>
        </w:rPr>
        <w:t>con</w:t>
      </w:r>
      <w:r w:rsidRPr="000E3DEE">
        <w:rPr>
          <w:rFonts w:ascii="Palatino Linotype" w:hAnsi="Palatino Linotype" w:cs="Arial"/>
          <w:i/>
        </w:rPr>
        <w:t xml:space="preserve"> </w:t>
      </w:r>
      <w:r w:rsidRPr="000E3DEE">
        <w:rPr>
          <w:rFonts w:ascii="Palatino Linotype" w:hAnsi="Palatino Linotype" w:cs="Arial"/>
          <w:i/>
          <w:sz w:val="22"/>
          <w:szCs w:val="22"/>
        </w:rPr>
        <w:t>las</w:t>
      </w:r>
      <w:r w:rsidRPr="000E3DEE">
        <w:rPr>
          <w:rFonts w:ascii="Palatino Linotype" w:hAnsi="Palatino Linotype" w:cs="Arial"/>
          <w:i/>
        </w:rPr>
        <w:t xml:space="preserve"> </w:t>
      </w:r>
      <w:r w:rsidRPr="000E3DEE">
        <w:rPr>
          <w:rFonts w:ascii="Palatino Linotype" w:hAnsi="Palatino Linotype" w:cs="Arial"/>
          <w:i/>
          <w:sz w:val="22"/>
          <w:szCs w:val="22"/>
        </w:rPr>
        <w:t>excepciones</w:t>
      </w:r>
      <w:r w:rsidRPr="000E3DEE">
        <w:rPr>
          <w:rFonts w:ascii="Palatino Linotype" w:hAnsi="Palatino Linotype" w:cs="Arial"/>
          <w:i/>
        </w:rPr>
        <w:t xml:space="preserve"> </w:t>
      </w:r>
      <w:r w:rsidRPr="000E3DEE">
        <w:rPr>
          <w:rFonts w:ascii="Palatino Linotype" w:hAnsi="Palatino Linotype" w:cs="Arial"/>
          <w:i/>
          <w:sz w:val="22"/>
          <w:szCs w:val="22"/>
        </w:rPr>
        <w:t>que</w:t>
      </w:r>
      <w:r w:rsidRPr="000E3DEE">
        <w:rPr>
          <w:rFonts w:ascii="Palatino Linotype" w:hAnsi="Palatino Linotype" w:cs="Arial"/>
          <w:i/>
        </w:rPr>
        <w:t xml:space="preserve"> </w:t>
      </w:r>
      <w:r w:rsidRPr="000E3DEE">
        <w:rPr>
          <w:rFonts w:ascii="Palatino Linotype" w:hAnsi="Palatino Linotype" w:cs="Arial"/>
          <w:i/>
          <w:sz w:val="22"/>
          <w:szCs w:val="22"/>
        </w:rPr>
        <w:t>fijen</w:t>
      </w:r>
      <w:r w:rsidRPr="000E3DEE">
        <w:rPr>
          <w:rFonts w:ascii="Palatino Linotype" w:hAnsi="Palatino Linotype" w:cs="Arial"/>
          <w:i/>
        </w:rPr>
        <w:t xml:space="preserve"> </w:t>
      </w:r>
      <w:r w:rsidRPr="000E3DEE">
        <w:rPr>
          <w:rFonts w:ascii="Palatino Linotype" w:hAnsi="Palatino Linotype" w:cs="Arial"/>
          <w:i/>
          <w:sz w:val="22"/>
          <w:szCs w:val="22"/>
        </w:rPr>
        <w:t>las</w:t>
      </w:r>
      <w:r w:rsidRPr="000E3DEE">
        <w:rPr>
          <w:rFonts w:ascii="Palatino Linotype" w:hAnsi="Palatino Linotype" w:cs="Arial"/>
          <w:i/>
        </w:rPr>
        <w:t xml:space="preserve"> </w:t>
      </w:r>
      <w:r w:rsidRPr="000E3DEE">
        <w:rPr>
          <w:rFonts w:ascii="Palatino Linotype" w:hAnsi="Palatino Linotype" w:cs="Arial"/>
          <w:i/>
          <w:sz w:val="22"/>
          <w:szCs w:val="22"/>
        </w:rPr>
        <w:t>leyes.</w:t>
      </w:r>
    </w:p>
    <w:p w:rsidR="006947B5" w:rsidRPr="000E3DEE" w:rsidRDefault="006947B5" w:rsidP="006947B5">
      <w:pPr>
        <w:tabs>
          <w:tab w:val="left" w:pos="8222"/>
        </w:tabs>
        <w:ind w:left="851" w:right="902"/>
        <w:jc w:val="both"/>
        <w:rPr>
          <w:rFonts w:ascii="Palatino Linotype" w:hAnsi="Palatino Linotype" w:cs="Arial"/>
          <w:i/>
          <w:sz w:val="22"/>
          <w:szCs w:val="22"/>
        </w:rPr>
      </w:pPr>
      <w:r w:rsidRPr="000E3DEE">
        <w:rPr>
          <w:rFonts w:ascii="Palatino Linotype" w:hAnsi="Palatino Linotype" w:cs="Arial"/>
          <w:i/>
          <w:sz w:val="22"/>
          <w:szCs w:val="22"/>
        </w:rPr>
        <w:t>III.</w:t>
      </w:r>
      <w:r w:rsidRPr="000E3DEE">
        <w:rPr>
          <w:rFonts w:ascii="Palatino Linotype" w:hAnsi="Palatino Linotype" w:cs="Arial"/>
          <w:i/>
        </w:rPr>
        <w:t xml:space="preserve"> </w:t>
      </w:r>
      <w:r w:rsidRPr="000E3DEE">
        <w:rPr>
          <w:rFonts w:ascii="Palatino Linotype" w:hAnsi="Palatino Linotype" w:cs="Arial"/>
          <w:i/>
          <w:sz w:val="22"/>
          <w:szCs w:val="22"/>
        </w:rPr>
        <w:t>Toda</w:t>
      </w:r>
      <w:r w:rsidRPr="000E3DEE">
        <w:rPr>
          <w:rFonts w:ascii="Palatino Linotype" w:hAnsi="Palatino Linotype" w:cs="Arial"/>
          <w:i/>
        </w:rPr>
        <w:t xml:space="preserve"> </w:t>
      </w:r>
      <w:r w:rsidRPr="000E3DEE">
        <w:rPr>
          <w:rFonts w:ascii="Palatino Linotype" w:hAnsi="Palatino Linotype" w:cs="Arial"/>
          <w:i/>
          <w:sz w:val="22"/>
          <w:szCs w:val="22"/>
        </w:rPr>
        <w:t>persona,</w:t>
      </w:r>
      <w:r w:rsidRPr="000E3DEE">
        <w:rPr>
          <w:rFonts w:ascii="Palatino Linotype" w:hAnsi="Palatino Linotype" w:cs="Arial"/>
          <w:i/>
        </w:rPr>
        <w:t xml:space="preserve"> </w:t>
      </w:r>
      <w:r w:rsidRPr="000E3DEE">
        <w:rPr>
          <w:rFonts w:ascii="Palatino Linotype" w:hAnsi="Palatino Linotype" w:cs="Arial"/>
          <w:i/>
          <w:sz w:val="22"/>
          <w:szCs w:val="22"/>
        </w:rPr>
        <w:t>sin</w:t>
      </w:r>
      <w:r w:rsidRPr="000E3DEE">
        <w:rPr>
          <w:rFonts w:ascii="Palatino Linotype" w:hAnsi="Palatino Linotype" w:cs="Arial"/>
          <w:i/>
        </w:rPr>
        <w:t xml:space="preserve"> </w:t>
      </w:r>
      <w:r w:rsidRPr="000E3DEE">
        <w:rPr>
          <w:rFonts w:ascii="Palatino Linotype" w:hAnsi="Palatino Linotype" w:cs="Arial"/>
          <w:i/>
          <w:sz w:val="22"/>
          <w:szCs w:val="22"/>
        </w:rPr>
        <w:t>necesidad</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acreditar</w:t>
      </w:r>
      <w:r w:rsidRPr="000E3DEE">
        <w:rPr>
          <w:rFonts w:ascii="Palatino Linotype" w:hAnsi="Palatino Linotype" w:cs="Arial"/>
          <w:i/>
        </w:rPr>
        <w:t xml:space="preserve"> </w:t>
      </w:r>
      <w:r w:rsidRPr="000E3DEE">
        <w:rPr>
          <w:rFonts w:ascii="Palatino Linotype" w:hAnsi="Palatino Linotype" w:cs="Arial"/>
          <w:i/>
          <w:sz w:val="22"/>
          <w:szCs w:val="22"/>
        </w:rPr>
        <w:t>interés</w:t>
      </w:r>
      <w:r w:rsidRPr="000E3DEE">
        <w:rPr>
          <w:rFonts w:ascii="Palatino Linotype" w:hAnsi="Palatino Linotype" w:cs="Arial"/>
          <w:i/>
        </w:rPr>
        <w:t xml:space="preserve"> </w:t>
      </w:r>
      <w:r w:rsidRPr="000E3DEE">
        <w:rPr>
          <w:rFonts w:ascii="Palatino Linotype" w:hAnsi="Palatino Linotype" w:cs="Arial"/>
          <w:i/>
          <w:sz w:val="22"/>
          <w:szCs w:val="22"/>
        </w:rPr>
        <w:t>alguno</w:t>
      </w:r>
      <w:r w:rsidRPr="000E3DEE">
        <w:rPr>
          <w:rFonts w:ascii="Palatino Linotype" w:hAnsi="Palatino Linotype" w:cs="Arial"/>
          <w:i/>
        </w:rPr>
        <w:t xml:space="preserve"> </w:t>
      </w:r>
      <w:r w:rsidRPr="000E3DEE">
        <w:rPr>
          <w:rFonts w:ascii="Palatino Linotype" w:hAnsi="Palatino Linotype" w:cs="Arial"/>
          <w:i/>
          <w:sz w:val="22"/>
          <w:szCs w:val="22"/>
        </w:rPr>
        <w:t>o</w:t>
      </w:r>
      <w:r w:rsidRPr="000E3DEE">
        <w:rPr>
          <w:rFonts w:ascii="Palatino Linotype" w:hAnsi="Palatino Linotype" w:cs="Arial"/>
          <w:i/>
        </w:rPr>
        <w:t xml:space="preserve"> </w:t>
      </w:r>
      <w:r w:rsidRPr="000E3DEE">
        <w:rPr>
          <w:rFonts w:ascii="Palatino Linotype" w:hAnsi="Palatino Linotype" w:cs="Arial"/>
          <w:i/>
          <w:sz w:val="22"/>
          <w:szCs w:val="22"/>
        </w:rPr>
        <w:t>justificar</w:t>
      </w:r>
      <w:r w:rsidRPr="000E3DEE">
        <w:rPr>
          <w:rFonts w:ascii="Palatino Linotype" w:hAnsi="Palatino Linotype" w:cs="Arial"/>
          <w:i/>
        </w:rPr>
        <w:t xml:space="preserve"> </w:t>
      </w:r>
      <w:r w:rsidRPr="000E3DEE">
        <w:rPr>
          <w:rFonts w:ascii="Palatino Linotype" w:hAnsi="Palatino Linotype" w:cs="Arial"/>
          <w:i/>
          <w:sz w:val="22"/>
          <w:szCs w:val="22"/>
        </w:rPr>
        <w:t>su</w:t>
      </w:r>
      <w:r w:rsidRPr="000E3DEE">
        <w:rPr>
          <w:rFonts w:ascii="Palatino Linotype" w:hAnsi="Palatino Linotype" w:cs="Arial"/>
          <w:i/>
        </w:rPr>
        <w:t xml:space="preserve"> </w:t>
      </w:r>
      <w:r w:rsidRPr="000E3DEE">
        <w:rPr>
          <w:rFonts w:ascii="Palatino Linotype" w:hAnsi="Palatino Linotype" w:cs="Arial"/>
          <w:i/>
          <w:sz w:val="22"/>
          <w:szCs w:val="22"/>
        </w:rPr>
        <w:t>utilización,</w:t>
      </w:r>
      <w:r w:rsidRPr="000E3DEE">
        <w:rPr>
          <w:rFonts w:ascii="Palatino Linotype" w:hAnsi="Palatino Linotype" w:cs="Arial"/>
          <w:i/>
        </w:rPr>
        <w:t xml:space="preserve"> </w:t>
      </w:r>
      <w:r w:rsidRPr="000E3DEE">
        <w:rPr>
          <w:rFonts w:ascii="Palatino Linotype" w:hAnsi="Palatino Linotype" w:cs="Arial"/>
          <w:i/>
          <w:sz w:val="22"/>
          <w:szCs w:val="22"/>
        </w:rPr>
        <w:t>tendrá</w:t>
      </w:r>
      <w:r w:rsidRPr="000E3DEE">
        <w:rPr>
          <w:rFonts w:ascii="Palatino Linotype" w:hAnsi="Palatino Linotype" w:cs="Arial"/>
          <w:i/>
        </w:rPr>
        <w:t xml:space="preserve"> </w:t>
      </w:r>
      <w:r w:rsidRPr="000E3DEE">
        <w:rPr>
          <w:rFonts w:ascii="Palatino Linotype" w:hAnsi="Palatino Linotype" w:cs="Arial"/>
          <w:i/>
          <w:sz w:val="22"/>
          <w:szCs w:val="22"/>
        </w:rPr>
        <w:t>acceso</w:t>
      </w:r>
      <w:r w:rsidRPr="000E3DEE">
        <w:rPr>
          <w:rFonts w:ascii="Palatino Linotype" w:hAnsi="Palatino Linotype" w:cs="Arial"/>
          <w:i/>
        </w:rPr>
        <w:t xml:space="preserve"> </w:t>
      </w:r>
      <w:r w:rsidRPr="000E3DEE">
        <w:rPr>
          <w:rFonts w:ascii="Palatino Linotype" w:hAnsi="Palatino Linotype" w:cs="Arial"/>
          <w:i/>
          <w:sz w:val="22"/>
          <w:szCs w:val="22"/>
        </w:rPr>
        <w:t>gratuito</w:t>
      </w:r>
      <w:r w:rsidRPr="000E3DEE">
        <w:rPr>
          <w:rFonts w:ascii="Palatino Linotype" w:hAnsi="Palatino Linotype" w:cs="Arial"/>
          <w:i/>
        </w:rPr>
        <w:t xml:space="preserve"> </w:t>
      </w:r>
      <w:r w:rsidRPr="000E3DEE">
        <w:rPr>
          <w:rFonts w:ascii="Palatino Linotype" w:hAnsi="Palatino Linotype" w:cs="Arial"/>
          <w:i/>
          <w:sz w:val="22"/>
          <w:szCs w:val="22"/>
        </w:rPr>
        <w:t>a</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información</w:t>
      </w:r>
      <w:r w:rsidRPr="000E3DEE">
        <w:rPr>
          <w:rFonts w:ascii="Palatino Linotype" w:hAnsi="Palatino Linotype" w:cs="Arial"/>
          <w:i/>
        </w:rPr>
        <w:t xml:space="preserve"> </w:t>
      </w:r>
      <w:r w:rsidRPr="000E3DEE">
        <w:rPr>
          <w:rFonts w:ascii="Palatino Linotype" w:hAnsi="Palatino Linotype" w:cs="Arial"/>
          <w:i/>
          <w:sz w:val="22"/>
          <w:szCs w:val="22"/>
        </w:rPr>
        <w:t>pública,</w:t>
      </w:r>
      <w:r w:rsidRPr="000E3DEE">
        <w:rPr>
          <w:rFonts w:ascii="Palatino Linotype" w:hAnsi="Palatino Linotype" w:cs="Arial"/>
          <w:i/>
        </w:rPr>
        <w:t xml:space="preserve"> </w:t>
      </w:r>
      <w:r w:rsidRPr="000E3DEE">
        <w:rPr>
          <w:rFonts w:ascii="Palatino Linotype" w:hAnsi="Palatino Linotype" w:cs="Arial"/>
          <w:i/>
          <w:sz w:val="22"/>
          <w:szCs w:val="22"/>
        </w:rPr>
        <w:t>a</w:t>
      </w:r>
      <w:r w:rsidRPr="000E3DEE">
        <w:rPr>
          <w:rFonts w:ascii="Palatino Linotype" w:hAnsi="Palatino Linotype" w:cs="Arial"/>
          <w:i/>
        </w:rPr>
        <w:t xml:space="preserve"> </w:t>
      </w:r>
      <w:r w:rsidRPr="000E3DEE">
        <w:rPr>
          <w:rFonts w:ascii="Palatino Linotype" w:hAnsi="Palatino Linotype" w:cs="Arial"/>
          <w:i/>
          <w:sz w:val="22"/>
          <w:szCs w:val="22"/>
        </w:rPr>
        <w:t>sus</w:t>
      </w:r>
      <w:r w:rsidRPr="000E3DEE">
        <w:rPr>
          <w:rFonts w:ascii="Palatino Linotype" w:hAnsi="Palatino Linotype" w:cs="Arial"/>
          <w:i/>
        </w:rPr>
        <w:t xml:space="preserve"> </w:t>
      </w:r>
      <w:r w:rsidRPr="000E3DEE">
        <w:rPr>
          <w:rFonts w:ascii="Palatino Linotype" w:hAnsi="Palatino Linotype" w:cs="Arial"/>
          <w:i/>
          <w:sz w:val="22"/>
          <w:szCs w:val="22"/>
        </w:rPr>
        <w:t>datos</w:t>
      </w:r>
      <w:r w:rsidRPr="000E3DEE">
        <w:rPr>
          <w:rFonts w:ascii="Palatino Linotype" w:hAnsi="Palatino Linotype" w:cs="Arial"/>
          <w:i/>
        </w:rPr>
        <w:t xml:space="preserve"> </w:t>
      </w:r>
      <w:r w:rsidRPr="000E3DEE">
        <w:rPr>
          <w:rFonts w:ascii="Palatino Linotype" w:hAnsi="Palatino Linotype" w:cs="Arial"/>
          <w:i/>
          <w:sz w:val="22"/>
          <w:szCs w:val="22"/>
        </w:rPr>
        <w:t>personales</w:t>
      </w:r>
      <w:r w:rsidRPr="000E3DEE">
        <w:rPr>
          <w:rFonts w:ascii="Palatino Linotype" w:hAnsi="Palatino Linotype" w:cs="Arial"/>
          <w:i/>
        </w:rPr>
        <w:t xml:space="preserve"> </w:t>
      </w:r>
      <w:r w:rsidRPr="000E3DEE">
        <w:rPr>
          <w:rFonts w:ascii="Palatino Linotype" w:hAnsi="Palatino Linotype" w:cs="Arial"/>
          <w:i/>
          <w:sz w:val="22"/>
          <w:szCs w:val="22"/>
        </w:rPr>
        <w:t>o</w:t>
      </w:r>
      <w:r w:rsidRPr="000E3DEE">
        <w:rPr>
          <w:rFonts w:ascii="Palatino Linotype" w:hAnsi="Palatino Linotype" w:cs="Arial"/>
          <w:i/>
        </w:rPr>
        <w:t xml:space="preserve"> </w:t>
      </w:r>
      <w:r w:rsidRPr="000E3DEE">
        <w:rPr>
          <w:rFonts w:ascii="Palatino Linotype" w:hAnsi="Palatino Linotype" w:cs="Arial"/>
          <w:i/>
          <w:sz w:val="22"/>
          <w:szCs w:val="22"/>
        </w:rPr>
        <w:t>a</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rectificación</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éstos.</w:t>
      </w:r>
    </w:p>
    <w:p w:rsidR="006947B5" w:rsidRPr="000E3DEE" w:rsidRDefault="006947B5" w:rsidP="006947B5">
      <w:pPr>
        <w:tabs>
          <w:tab w:val="left" w:pos="8222"/>
        </w:tabs>
        <w:ind w:left="851" w:right="902"/>
        <w:jc w:val="both"/>
        <w:rPr>
          <w:rFonts w:ascii="Palatino Linotype" w:hAnsi="Palatino Linotype" w:cs="Arial"/>
          <w:i/>
          <w:sz w:val="22"/>
          <w:szCs w:val="22"/>
        </w:rPr>
      </w:pPr>
      <w:r w:rsidRPr="000E3DEE">
        <w:rPr>
          <w:rFonts w:ascii="Palatino Linotype" w:hAnsi="Palatino Linotype" w:cs="Arial"/>
          <w:i/>
          <w:sz w:val="22"/>
          <w:szCs w:val="22"/>
        </w:rPr>
        <w:lastRenderedPageBreak/>
        <w:t>IV.</w:t>
      </w:r>
      <w:r w:rsidRPr="000E3DEE">
        <w:rPr>
          <w:rFonts w:ascii="Palatino Linotype" w:hAnsi="Palatino Linotype" w:cs="Arial"/>
          <w:i/>
        </w:rPr>
        <w:t xml:space="preserve"> </w:t>
      </w:r>
      <w:r w:rsidRPr="000E3DEE">
        <w:rPr>
          <w:rFonts w:ascii="Palatino Linotype" w:hAnsi="Palatino Linotype" w:cs="Arial"/>
          <w:i/>
          <w:sz w:val="22"/>
          <w:szCs w:val="22"/>
        </w:rPr>
        <w:t>Se</w:t>
      </w:r>
      <w:r w:rsidRPr="000E3DEE">
        <w:rPr>
          <w:rFonts w:ascii="Palatino Linotype" w:hAnsi="Palatino Linotype" w:cs="Arial"/>
          <w:i/>
        </w:rPr>
        <w:t xml:space="preserve"> </w:t>
      </w:r>
      <w:r w:rsidRPr="000E3DEE">
        <w:rPr>
          <w:rFonts w:ascii="Palatino Linotype" w:hAnsi="Palatino Linotype" w:cs="Arial"/>
          <w:i/>
          <w:sz w:val="22"/>
          <w:szCs w:val="22"/>
        </w:rPr>
        <w:t>establecerán</w:t>
      </w:r>
      <w:r w:rsidRPr="000E3DEE">
        <w:rPr>
          <w:rFonts w:ascii="Palatino Linotype" w:hAnsi="Palatino Linotype" w:cs="Arial"/>
          <w:i/>
        </w:rPr>
        <w:t xml:space="preserve"> </w:t>
      </w:r>
      <w:r w:rsidRPr="000E3DEE">
        <w:rPr>
          <w:rFonts w:ascii="Palatino Linotype" w:hAnsi="Palatino Linotype" w:cs="Arial"/>
          <w:i/>
          <w:sz w:val="22"/>
          <w:szCs w:val="22"/>
        </w:rPr>
        <w:t>mecanismos</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acceso</w:t>
      </w:r>
      <w:r w:rsidRPr="000E3DEE">
        <w:rPr>
          <w:rFonts w:ascii="Palatino Linotype" w:hAnsi="Palatino Linotype" w:cs="Arial"/>
          <w:i/>
        </w:rPr>
        <w:t xml:space="preserve"> </w:t>
      </w:r>
      <w:r w:rsidRPr="000E3DEE">
        <w:rPr>
          <w:rFonts w:ascii="Palatino Linotype" w:hAnsi="Palatino Linotype" w:cs="Arial"/>
          <w:i/>
          <w:sz w:val="22"/>
          <w:szCs w:val="22"/>
        </w:rPr>
        <w:t>a</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información</w:t>
      </w:r>
      <w:r w:rsidRPr="000E3DEE">
        <w:rPr>
          <w:rFonts w:ascii="Palatino Linotype" w:hAnsi="Palatino Linotype" w:cs="Arial"/>
          <w:i/>
        </w:rPr>
        <w:t xml:space="preserve"> </w:t>
      </w:r>
      <w:r w:rsidRPr="000E3DEE">
        <w:rPr>
          <w:rFonts w:ascii="Palatino Linotype" w:hAnsi="Palatino Linotype" w:cs="Arial"/>
          <w:i/>
          <w:sz w:val="22"/>
          <w:szCs w:val="22"/>
        </w:rPr>
        <w:t>y</w:t>
      </w:r>
      <w:r w:rsidRPr="000E3DEE">
        <w:rPr>
          <w:rFonts w:ascii="Palatino Linotype" w:hAnsi="Palatino Linotype" w:cs="Arial"/>
          <w:i/>
        </w:rPr>
        <w:t xml:space="preserve"> </w:t>
      </w:r>
      <w:r w:rsidRPr="000E3DEE">
        <w:rPr>
          <w:rFonts w:ascii="Palatino Linotype" w:hAnsi="Palatino Linotype" w:cs="Arial"/>
          <w:i/>
          <w:sz w:val="22"/>
          <w:szCs w:val="22"/>
        </w:rPr>
        <w:t>procedimientos</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revisión</w:t>
      </w:r>
      <w:r w:rsidRPr="000E3DEE">
        <w:rPr>
          <w:rFonts w:ascii="Palatino Linotype" w:hAnsi="Palatino Linotype" w:cs="Arial"/>
          <w:i/>
        </w:rPr>
        <w:t xml:space="preserve"> </w:t>
      </w:r>
      <w:r w:rsidRPr="000E3DEE">
        <w:rPr>
          <w:rFonts w:ascii="Palatino Linotype" w:hAnsi="Palatino Linotype" w:cs="Arial"/>
          <w:i/>
          <w:sz w:val="22"/>
          <w:szCs w:val="22"/>
        </w:rPr>
        <w:t>expeditos</w:t>
      </w:r>
      <w:r w:rsidRPr="000E3DEE">
        <w:rPr>
          <w:rFonts w:ascii="Palatino Linotype" w:hAnsi="Palatino Linotype" w:cs="Arial"/>
          <w:i/>
        </w:rPr>
        <w:t xml:space="preserve"> </w:t>
      </w:r>
      <w:r w:rsidRPr="000E3DEE">
        <w:rPr>
          <w:rFonts w:ascii="Palatino Linotype" w:hAnsi="Palatino Linotype" w:cs="Arial"/>
          <w:i/>
          <w:sz w:val="22"/>
          <w:szCs w:val="22"/>
        </w:rPr>
        <w:t>que</w:t>
      </w:r>
      <w:r w:rsidRPr="000E3DEE">
        <w:rPr>
          <w:rFonts w:ascii="Palatino Linotype" w:hAnsi="Palatino Linotype" w:cs="Arial"/>
          <w:i/>
        </w:rPr>
        <w:t xml:space="preserve"> </w:t>
      </w:r>
      <w:r w:rsidRPr="000E3DEE">
        <w:rPr>
          <w:rFonts w:ascii="Palatino Linotype" w:hAnsi="Palatino Linotype" w:cs="Arial"/>
          <w:i/>
          <w:sz w:val="22"/>
          <w:szCs w:val="22"/>
        </w:rPr>
        <w:t>se</w:t>
      </w:r>
      <w:r w:rsidRPr="000E3DEE">
        <w:rPr>
          <w:rFonts w:ascii="Palatino Linotype" w:hAnsi="Palatino Linotype" w:cs="Arial"/>
          <w:i/>
        </w:rPr>
        <w:t xml:space="preserve"> </w:t>
      </w:r>
      <w:r w:rsidRPr="000E3DEE">
        <w:rPr>
          <w:rFonts w:ascii="Palatino Linotype" w:hAnsi="Palatino Linotype" w:cs="Arial"/>
          <w:i/>
          <w:sz w:val="22"/>
          <w:szCs w:val="22"/>
        </w:rPr>
        <w:t>sustanciarán</w:t>
      </w:r>
      <w:r w:rsidRPr="000E3DEE">
        <w:rPr>
          <w:rFonts w:ascii="Palatino Linotype" w:hAnsi="Palatino Linotype" w:cs="Arial"/>
          <w:i/>
        </w:rPr>
        <w:t xml:space="preserve"> </w:t>
      </w:r>
      <w:r w:rsidRPr="000E3DEE">
        <w:rPr>
          <w:rFonts w:ascii="Palatino Linotype" w:hAnsi="Palatino Linotype" w:cs="Arial"/>
          <w:i/>
          <w:sz w:val="22"/>
          <w:szCs w:val="22"/>
        </w:rPr>
        <w:t>ante</w:t>
      </w:r>
      <w:r w:rsidRPr="000E3DEE">
        <w:rPr>
          <w:rFonts w:ascii="Palatino Linotype" w:hAnsi="Palatino Linotype" w:cs="Arial"/>
          <w:i/>
        </w:rPr>
        <w:t xml:space="preserve"> </w:t>
      </w:r>
      <w:r w:rsidRPr="000E3DEE">
        <w:rPr>
          <w:rFonts w:ascii="Palatino Linotype" w:hAnsi="Palatino Linotype" w:cs="Arial"/>
          <w:i/>
          <w:sz w:val="22"/>
          <w:szCs w:val="22"/>
        </w:rPr>
        <w:t>los</w:t>
      </w:r>
      <w:r w:rsidRPr="000E3DEE">
        <w:rPr>
          <w:rFonts w:ascii="Palatino Linotype" w:hAnsi="Palatino Linotype" w:cs="Arial"/>
          <w:i/>
        </w:rPr>
        <w:t xml:space="preserve"> </w:t>
      </w:r>
      <w:r w:rsidRPr="000E3DEE">
        <w:rPr>
          <w:rFonts w:ascii="Palatino Linotype" w:hAnsi="Palatino Linotype" w:cs="Arial"/>
          <w:i/>
          <w:sz w:val="22"/>
          <w:szCs w:val="22"/>
        </w:rPr>
        <w:t>organismos</w:t>
      </w:r>
      <w:r w:rsidRPr="000E3DEE">
        <w:rPr>
          <w:rFonts w:ascii="Palatino Linotype" w:hAnsi="Palatino Linotype" w:cs="Arial"/>
          <w:i/>
        </w:rPr>
        <w:t xml:space="preserve"> </w:t>
      </w:r>
      <w:r w:rsidRPr="000E3DEE">
        <w:rPr>
          <w:rFonts w:ascii="Palatino Linotype" w:hAnsi="Palatino Linotype" w:cs="Arial"/>
          <w:i/>
          <w:sz w:val="22"/>
          <w:szCs w:val="22"/>
        </w:rPr>
        <w:t>autónomos</w:t>
      </w:r>
      <w:r w:rsidRPr="000E3DEE">
        <w:rPr>
          <w:rFonts w:ascii="Palatino Linotype" w:hAnsi="Palatino Linotype" w:cs="Arial"/>
          <w:i/>
        </w:rPr>
        <w:t xml:space="preserve"> </w:t>
      </w:r>
      <w:r w:rsidRPr="000E3DEE">
        <w:rPr>
          <w:rFonts w:ascii="Palatino Linotype" w:hAnsi="Palatino Linotype" w:cs="Arial"/>
          <w:i/>
          <w:sz w:val="22"/>
          <w:szCs w:val="22"/>
        </w:rPr>
        <w:t>especializados</w:t>
      </w:r>
      <w:r w:rsidRPr="000E3DEE">
        <w:rPr>
          <w:rFonts w:ascii="Palatino Linotype" w:hAnsi="Palatino Linotype" w:cs="Arial"/>
          <w:i/>
        </w:rPr>
        <w:t xml:space="preserve"> </w:t>
      </w:r>
      <w:r w:rsidRPr="000E3DEE">
        <w:rPr>
          <w:rFonts w:ascii="Palatino Linotype" w:hAnsi="Palatino Linotype" w:cs="Arial"/>
          <w:i/>
          <w:sz w:val="22"/>
          <w:szCs w:val="22"/>
        </w:rPr>
        <w:t>e</w:t>
      </w:r>
      <w:r w:rsidRPr="000E3DEE">
        <w:rPr>
          <w:rFonts w:ascii="Palatino Linotype" w:hAnsi="Palatino Linotype" w:cs="Arial"/>
          <w:i/>
        </w:rPr>
        <w:t xml:space="preserve"> </w:t>
      </w:r>
      <w:r w:rsidRPr="000E3DEE">
        <w:rPr>
          <w:rFonts w:ascii="Palatino Linotype" w:hAnsi="Palatino Linotype" w:cs="Arial"/>
          <w:i/>
          <w:sz w:val="22"/>
          <w:szCs w:val="22"/>
        </w:rPr>
        <w:t>imparciales</w:t>
      </w:r>
      <w:r w:rsidRPr="000E3DEE">
        <w:rPr>
          <w:rFonts w:ascii="Palatino Linotype" w:hAnsi="Palatino Linotype" w:cs="Arial"/>
          <w:i/>
        </w:rPr>
        <w:t xml:space="preserve"> </w:t>
      </w:r>
      <w:r w:rsidRPr="000E3DEE">
        <w:rPr>
          <w:rFonts w:ascii="Palatino Linotype" w:hAnsi="Palatino Linotype" w:cs="Arial"/>
          <w:i/>
          <w:sz w:val="22"/>
          <w:szCs w:val="22"/>
        </w:rPr>
        <w:t>que</w:t>
      </w:r>
      <w:r w:rsidRPr="000E3DEE">
        <w:rPr>
          <w:rFonts w:ascii="Palatino Linotype" w:hAnsi="Palatino Linotype" w:cs="Arial"/>
          <w:i/>
        </w:rPr>
        <w:t xml:space="preserve"> </w:t>
      </w:r>
      <w:r w:rsidRPr="000E3DEE">
        <w:rPr>
          <w:rFonts w:ascii="Palatino Linotype" w:hAnsi="Palatino Linotype" w:cs="Arial"/>
          <w:i/>
          <w:sz w:val="22"/>
          <w:szCs w:val="22"/>
        </w:rPr>
        <w:t>establece</w:t>
      </w:r>
      <w:r w:rsidRPr="000E3DEE">
        <w:rPr>
          <w:rFonts w:ascii="Palatino Linotype" w:hAnsi="Palatino Linotype" w:cs="Arial"/>
          <w:i/>
        </w:rPr>
        <w:t xml:space="preserve"> </w:t>
      </w:r>
      <w:r w:rsidRPr="000E3DEE">
        <w:rPr>
          <w:rFonts w:ascii="Palatino Linotype" w:hAnsi="Palatino Linotype" w:cs="Arial"/>
          <w:i/>
          <w:sz w:val="22"/>
          <w:szCs w:val="22"/>
        </w:rPr>
        <w:t>esta</w:t>
      </w:r>
      <w:r w:rsidRPr="000E3DEE">
        <w:rPr>
          <w:rFonts w:ascii="Palatino Linotype" w:hAnsi="Palatino Linotype" w:cs="Arial"/>
          <w:i/>
        </w:rPr>
        <w:t xml:space="preserve"> </w:t>
      </w:r>
      <w:r w:rsidRPr="000E3DEE">
        <w:rPr>
          <w:rFonts w:ascii="Palatino Linotype" w:hAnsi="Palatino Linotype" w:cs="Arial"/>
          <w:i/>
          <w:sz w:val="22"/>
          <w:szCs w:val="22"/>
        </w:rPr>
        <w:t>Constitución.</w:t>
      </w:r>
    </w:p>
    <w:p w:rsidR="006947B5" w:rsidRPr="000E3DEE" w:rsidRDefault="006947B5" w:rsidP="006947B5">
      <w:pPr>
        <w:tabs>
          <w:tab w:val="left" w:pos="8222"/>
        </w:tabs>
        <w:ind w:left="851" w:right="902"/>
        <w:jc w:val="both"/>
        <w:rPr>
          <w:rFonts w:ascii="Palatino Linotype" w:hAnsi="Palatino Linotype" w:cs="Arial"/>
          <w:i/>
          <w:sz w:val="22"/>
          <w:szCs w:val="22"/>
        </w:rPr>
      </w:pPr>
      <w:r w:rsidRPr="000E3DEE">
        <w:rPr>
          <w:rFonts w:ascii="Palatino Linotype" w:hAnsi="Palatino Linotype" w:cs="Arial"/>
          <w:b/>
          <w:i/>
          <w:sz w:val="22"/>
          <w:szCs w:val="22"/>
        </w:rPr>
        <w:t>V.</w:t>
      </w:r>
      <w:r w:rsidRPr="000E3DEE">
        <w:rPr>
          <w:rFonts w:ascii="Palatino Linotype" w:hAnsi="Palatino Linotype" w:cs="Arial"/>
          <w:b/>
          <w:i/>
        </w:rPr>
        <w:t xml:space="preserve"> </w:t>
      </w:r>
      <w:r w:rsidRPr="000E3DEE">
        <w:rPr>
          <w:rFonts w:ascii="Palatino Linotype" w:hAnsi="Palatino Linotype" w:cs="Arial"/>
          <w:b/>
          <w:i/>
          <w:sz w:val="22"/>
          <w:szCs w:val="22"/>
        </w:rPr>
        <w:t>Los</w:t>
      </w:r>
      <w:r w:rsidRPr="000E3DEE">
        <w:rPr>
          <w:rFonts w:ascii="Palatino Linotype" w:hAnsi="Palatino Linotype" w:cs="Arial"/>
          <w:b/>
          <w:i/>
        </w:rPr>
        <w:t xml:space="preserve"> </w:t>
      </w:r>
      <w:r w:rsidRPr="000E3DEE">
        <w:rPr>
          <w:rFonts w:ascii="Palatino Linotype" w:hAnsi="Palatino Linotype" w:cs="Arial"/>
          <w:b/>
          <w:i/>
          <w:sz w:val="22"/>
          <w:szCs w:val="22"/>
        </w:rPr>
        <w:t>sujetos</w:t>
      </w:r>
      <w:r w:rsidRPr="000E3DEE">
        <w:rPr>
          <w:rFonts w:ascii="Palatino Linotype" w:hAnsi="Palatino Linotype" w:cs="Arial"/>
          <w:b/>
          <w:i/>
        </w:rPr>
        <w:t xml:space="preserve"> </w:t>
      </w:r>
      <w:r w:rsidRPr="000E3DEE">
        <w:rPr>
          <w:rFonts w:ascii="Palatino Linotype" w:hAnsi="Palatino Linotype" w:cs="Arial"/>
          <w:b/>
          <w:i/>
          <w:sz w:val="22"/>
          <w:szCs w:val="22"/>
        </w:rPr>
        <w:t>obligados</w:t>
      </w:r>
      <w:r w:rsidRPr="000E3DEE">
        <w:rPr>
          <w:rFonts w:ascii="Palatino Linotype" w:hAnsi="Palatino Linotype" w:cs="Arial"/>
          <w:b/>
          <w:i/>
        </w:rPr>
        <w:t xml:space="preserve"> </w:t>
      </w:r>
      <w:r w:rsidRPr="000E3DEE">
        <w:rPr>
          <w:rFonts w:ascii="Palatino Linotype" w:hAnsi="Palatino Linotype" w:cs="Arial"/>
          <w:b/>
          <w:i/>
          <w:sz w:val="22"/>
          <w:szCs w:val="22"/>
        </w:rPr>
        <w:t>deberán</w:t>
      </w:r>
      <w:r w:rsidRPr="000E3DEE">
        <w:rPr>
          <w:rFonts w:ascii="Palatino Linotype" w:hAnsi="Palatino Linotype" w:cs="Arial"/>
          <w:b/>
          <w:i/>
        </w:rPr>
        <w:t xml:space="preserve"> </w:t>
      </w:r>
      <w:r w:rsidRPr="000E3DEE">
        <w:rPr>
          <w:rFonts w:ascii="Palatino Linotype" w:hAnsi="Palatino Linotype" w:cs="Arial"/>
          <w:b/>
          <w:i/>
          <w:sz w:val="22"/>
          <w:szCs w:val="22"/>
        </w:rPr>
        <w:t>preservar</w:t>
      </w:r>
      <w:r w:rsidRPr="000E3DEE">
        <w:rPr>
          <w:rFonts w:ascii="Palatino Linotype" w:hAnsi="Palatino Linotype" w:cs="Arial"/>
          <w:b/>
          <w:i/>
        </w:rPr>
        <w:t xml:space="preserve"> </w:t>
      </w:r>
      <w:r w:rsidRPr="000E3DEE">
        <w:rPr>
          <w:rFonts w:ascii="Palatino Linotype" w:hAnsi="Palatino Linotype" w:cs="Arial"/>
          <w:b/>
          <w:i/>
          <w:sz w:val="22"/>
          <w:szCs w:val="22"/>
        </w:rPr>
        <w:t>sus</w:t>
      </w:r>
      <w:r w:rsidRPr="000E3DEE">
        <w:rPr>
          <w:rFonts w:ascii="Palatino Linotype" w:hAnsi="Palatino Linotype" w:cs="Arial"/>
          <w:b/>
          <w:i/>
        </w:rPr>
        <w:t xml:space="preserve"> </w:t>
      </w:r>
      <w:r w:rsidRPr="000E3DEE">
        <w:rPr>
          <w:rFonts w:ascii="Palatino Linotype" w:hAnsi="Palatino Linotype" w:cs="Arial"/>
          <w:b/>
          <w:i/>
          <w:sz w:val="22"/>
          <w:szCs w:val="22"/>
        </w:rPr>
        <w:t>documentos</w:t>
      </w:r>
      <w:r w:rsidRPr="000E3DEE">
        <w:rPr>
          <w:rFonts w:ascii="Palatino Linotype" w:hAnsi="Palatino Linotype" w:cs="Arial"/>
          <w:b/>
          <w:i/>
        </w:rPr>
        <w:t xml:space="preserve"> </w:t>
      </w:r>
      <w:r w:rsidRPr="000E3DEE">
        <w:rPr>
          <w:rFonts w:ascii="Palatino Linotype" w:hAnsi="Palatino Linotype" w:cs="Arial"/>
          <w:b/>
          <w:i/>
          <w:sz w:val="22"/>
          <w:szCs w:val="22"/>
        </w:rPr>
        <w:t>en</w:t>
      </w:r>
      <w:r w:rsidRPr="000E3DEE">
        <w:rPr>
          <w:rFonts w:ascii="Palatino Linotype" w:hAnsi="Palatino Linotype" w:cs="Arial"/>
          <w:b/>
          <w:i/>
        </w:rPr>
        <w:t xml:space="preserve"> </w:t>
      </w:r>
      <w:r w:rsidRPr="000E3DEE">
        <w:rPr>
          <w:rFonts w:ascii="Palatino Linotype" w:hAnsi="Palatino Linotype" w:cs="Arial"/>
          <w:b/>
          <w:i/>
          <w:sz w:val="22"/>
          <w:szCs w:val="22"/>
        </w:rPr>
        <w:t>archivos</w:t>
      </w:r>
      <w:r w:rsidRPr="000E3DEE">
        <w:rPr>
          <w:rFonts w:ascii="Palatino Linotype" w:hAnsi="Palatino Linotype" w:cs="Arial"/>
          <w:b/>
          <w:i/>
        </w:rPr>
        <w:t xml:space="preserve"> </w:t>
      </w:r>
      <w:r w:rsidRPr="000E3DEE">
        <w:rPr>
          <w:rFonts w:ascii="Palatino Linotype" w:hAnsi="Palatino Linotype" w:cs="Arial"/>
          <w:b/>
          <w:i/>
          <w:sz w:val="22"/>
          <w:szCs w:val="22"/>
        </w:rPr>
        <w:t>administrativos</w:t>
      </w:r>
      <w:r w:rsidRPr="000E3DEE">
        <w:rPr>
          <w:rFonts w:ascii="Palatino Linotype" w:hAnsi="Palatino Linotype" w:cs="Arial"/>
          <w:b/>
          <w:i/>
        </w:rPr>
        <w:t xml:space="preserve"> </w:t>
      </w:r>
      <w:r w:rsidRPr="000E3DEE">
        <w:rPr>
          <w:rFonts w:ascii="Palatino Linotype" w:hAnsi="Palatino Linotype" w:cs="Arial"/>
          <w:b/>
          <w:i/>
          <w:sz w:val="22"/>
          <w:szCs w:val="22"/>
        </w:rPr>
        <w:t>actualizados</w:t>
      </w:r>
      <w:r w:rsidRPr="000E3DEE">
        <w:rPr>
          <w:rFonts w:ascii="Palatino Linotype" w:hAnsi="Palatino Linotype" w:cs="Arial"/>
          <w:b/>
          <w:i/>
        </w:rPr>
        <w:t xml:space="preserve"> </w:t>
      </w:r>
      <w:r w:rsidRPr="000E3DEE">
        <w:rPr>
          <w:rFonts w:ascii="Palatino Linotype" w:hAnsi="Palatino Linotype" w:cs="Arial"/>
          <w:b/>
          <w:i/>
          <w:sz w:val="22"/>
          <w:szCs w:val="22"/>
        </w:rPr>
        <w:t>y</w:t>
      </w:r>
      <w:r w:rsidRPr="000E3DEE">
        <w:rPr>
          <w:rFonts w:ascii="Palatino Linotype" w:hAnsi="Palatino Linotype" w:cs="Arial"/>
          <w:b/>
          <w:i/>
        </w:rPr>
        <w:t xml:space="preserve"> </w:t>
      </w:r>
      <w:r w:rsidRPr="000E3DEE">
        <w:rPr>
          <w:rFonts w:ascii="Palatino Linotype" w:hAnsi="Palatino Linotype" w:cs="Arial"/>
          <w:b/>
          <w:i/>
          <w:sz w:val="22"/>
          <w:szCs w:val="22"/>
        </w:rPr>
        <w:t>publicarán,</w:t>
      </w:r>
      <w:r w:rsidRPr="000E3DEE">
        <w:rPr>
          <w:rFonts w:ascii="Palatino Linotype" w:hAnsi="Palatino Linotype" w:cs="Arial"/>
          <w:b/>
          <w:i/>
        </w:rPr>
        <w:t xml:space="preserve"> </w:t>
      </w:r>
      <w:r w:rsidRPr="000E3DEE">
        <w:rPr>
          <w:rFonts w:ascii="Palatino Linotype" w:hAnsi="Palatino Linotype" w:cs="Arial"/>
          <w:b/>
          <w:i/>
          <w:sz w:val="22"/>
          <w:szCs w:val="22"/>
        </w:rPr>
        <w:t>a</w:t>
      </w:r>
      <w:r w:rsidRPr="000E3DEE">
        <w:rPr>
          <w:rFonts w:ascii="Palatino Linotype" w:hAnsi="Palatino Linotype" w:cs="Arial"/>
          <w:b/>
          <w:i/>
        </w:rPr>
        <w:t xml:space="preserve"> </w:t>
      </w:r>
      <w:r w:rsidRPr="000E3DEE">
        <w:rPr>
          <w:rFonts w:ascii="Palatino Linotype" w:hAnsi="Palatino Linotype" w:cs="Arial"/>
          <w:b/>
          <w:i/>
          <w:sz w:val="22"/>
          <w:szCs w:val="22"/>
        </w:rPr>
        <w:t>través</w:t>
      </w:r>
      <w:r w:rsidRPr="000E3DEE">
        <w:rPr>
          <w:rFonts w:ascii="Palatino Linotype" w:hAnsi="Palatino Linotype" w:cs="Arial"/>
          <w:b/>
          <w:i/>
        </w:rPr>
        <w:t xml:space="preserve"> </w:t>
      </w:r>
      <w:r w:rsidRPr="000E3DEE">
        <w:rPr>
          <w:rFonts w:ascii="Palatino Linotype" w:hAnsi="Palatino Linotype" w:cs="Arial"/>
          <w:b/>
          <w:i/>
          <w:sz w:val="22"/>
          <w:szCs w:val="22"/>
        </w:rPr>
        <w:t>de</w:t>
      </w:r>
      <w:r w:rsidRPr="000E3DEE">
        <w:rPr>
          <w:rFonts w:ascii="Palatino Linotype" w:hAnsi="Palatino Linotype" w:cs="Arial"/>
          <w:b/>
          <w:i/>
        </w:rPr>
        <w:t xml:space="preserve"> </w:t>
      </w:r>
      <w:r w:rsidRPr="000E3DEE">
        <w:rPr>
          <w:rFonts w:ascii="Palatino Linotype" w:hAnsi="Palatino Linotype" w:cs="Arial"/>
          <w:b/>
          <w:i/>
          <w:sz w:val="22"/>
          <w:szCs w:val="22"/>
        </w:rPr>
        <w:t>los</w:t>
      </w:r>
      <w:r w:rsidRPr="000E3DEE">
        <w:rPr>
          <w:rFonts w:ascii="Palatino Linotype" w:hAnsi="Palatino Linotype" w:cs="Arial"/>
          <w:b/>
          <w:i/>
        </w:rPr>
        <w:t xml:space="preserve"> </w:t>
      </w:r>
      <w:r w:rsidRPr="000E3DEE">
        <w:rPr>
          <w:rFonts w:ascii="Palatino Linotype" w:hAnsi="Palatino Linotype" w:cs="Arial"/>
          <w:b/>
          <w:i/>
          <w:sz w:val="22"/>
          <w:szCs w:val="22"/>
        </w:rPr>
        <w:t>medios</w:t>
      </w:r>
      <w:r w:rsidRPr="000E3DEE">
        <w:rPr>
          <w:rFonts w:ascii="Palatino Linotype" w:hAnsi="Palatino Linotype" w:cs="Arial"/>
          <w:b/>
          <w:i/>
        </w:rPr>
        <w:t xml:space="preserve"> </w:t>
      </w:r>
      <w:r w:rsidRPr="000E3DEE">
        <w:rPr>
          <w:rFonts w:ascii="Palatino Linotype" w:hAnsi="Palatino Linotype" w:cs="Arial"/>
          <w:b/>
          <w:i/>
          <w:sz w:val="22"/>
          <w:szCs w:val="22"/>
        </w:rPr>
        <w:t>electrónicos</w:t>
      </w:r>
      <w:r w:rsidRPr="000E3DEE">
        <w:rPr>
          <w:rFonts w:ascii="Palatino Linotype" w:hAnsi="Palatino Linotype" w:cs="Arial"/>
          <w:b/>
          <w:i/>
        </w:rPr>
        <w:t xml:space="preserve"> </w:t>
      </w:r>
      <w:r w:rsidRPr="000E3DEE">
        <w:rPr>
          <w:rFonts w:ascii="Palatino Linotype" w:hAnsi="Palatino Linotype" w:cs="Arial"/>
          <w:b/>
          <w:i/>
          <w:sz w:val="22"/>
          <w:szCs w:val="22"/>
        </w:rPr>
        <w:t>disponibles</w:t>
      </w:r>
      <w:r w:rsidRPr="000E3DEE">
        <w:rPr>
          <w:rFonts w:ascii="Palatino Linotype" w:hAnsi="Palatino Linotype" w:cs="Arial"/>
          <w:i/>
          <w:sz w:val="22"/>
          <w:szCs w:val="22"/>
        </w:rPr>
        <w:t>,</w:t>
      </w:r>
      <w:r w:rsidRPr="000E3DEE">
        <w:rPr>
          <w:rFonts w:ascii="Palatino Linotype" w:hAnsi="Palatino Linotype" w:cs="Arial"/>
          <w:i/>
        </w:rPr>
        <w:t xml:space="preserve"> </w:t>
      </w:r>
      <w:r w:rsidRPr="000E3DEE">
        <w:rPr>
          <w:rFonts w:ascii="Palatino Linotype" w:hAnsi="Palatino Linotype" w:cs="Arial"/>
          <w:b/>
          <w:i/>
          <w:sz w:val="22"/>
          <w:szCs w:val="22"/>
        </w:rPr>
        <w:t>la</w:t>
      </w:r>
      <w:r w:rsidRPr="000E3DEE">
        <w:rPr>
          <w:rFonts w:ascii="Palatino Linotype" w:hAnsi="Palatino Linotype" w:cs="Arial"/>
          <w:b/>
          <w:i/>
        </w:rPr>
        <w:t xml:space="preserve"> </w:t>
      </w:r>
      <w:r w:rsidRPr="000E3DEE">
        <w:rPr>
          <w:rFonts w:ascii="Palatino Linotype" w:hAnsi="Palatino Linotype" w:cs="Arial"/>
          <w:b/>
          <w:i/>
          <w:sz w:val="22"/>
          <w:szCs w:val="22"/>
        </w:rPr>
        <w:t>información</w:t>
      </w:r>
      <w:r w:rsidRPr="000E3DEE">
        <w:rPr>
          <w:rFonts w:ascii="Palatino Linotype" w:hAnsi="Palatino Linotype" w:cs="Arial"/>
          <w:b/>
          <w:i/>
        </w:rPr>
        <w:t xml:space="preserve"> </w:t>
      </w:r>
      <w:r w:rsidRPr="000E3DEE">
        <w:rPr>
          <w:rFonts w:ascii="Palatino Linotype" w:hAnsi="Palatino Linotype" w:cs="Arial"/>
          <w:b/>
          <w:i/>
          <w:sz w:val="22"/>
          <w:szCs w:val="22"/>
        </w:rPr>
        <w:t>completa</w:t>
      </w:r>
      <w:r w:rsidRPr="000E3DEE">
        <w:rPr>
          <w:rFonts w:ascii="Palatino Linotype" w:hAnsi="Palatino Linotype" w:cs="Arial"/>
          <w:b/>
          <w:i/>
        </w:rPr>
        <w:t xml:space="preserve"> </w:t>
      </w:r>
      <w:r w:rsidRPr="000E3DEE">
        <w:rPr>
          <w:rFonts w:ascii="Palatino Linotype" w:hAnsi="Palatino Linotype" w:cs="Arial"/>
          <w:b/>
          <w:i/>
          <w:sz w:val="22"/>
          <w:szCs w:val="22"/>
        </w:rPr>
        <w:t>y</w:t>
      </w:r>
      <w:r w:rsidRPr="000E3DEE">
        <w:rPr>
          <w:rFonts w:ascii="Palatino Linotype" w:hAnsi="Palatino Linotype" w:cs="Arial"/>
          <w:b/>
          <w:i/>
        </w:rPr>
        <w:t xml:space="preserve"> </w:t>
      </w:r>
      <w:r w:rsidRPr="000E3DEE">
        <w:rPr>
          <w:rFonts w:ascii="Palatino Linotype" w:hAnsi="Palatino Linotype" w:cs="Arial"/>
          <w:b/>
          <w:i/>
          <w:sz w:val="22"/>
          <w:szCs w:val="22"/>
        </w:rPr>
        <w:t>actualizada</w:t>
      </w:r>
      <w:r w:rsidRPr="000E3DEE">
        <w:rPr>
          <w:rFonts w:ascii="Palatino Linotype" w:hAnsi="Palatino Linotype" w:cs="Arial"/>
          <w:b/>
          <w:i/>
        </w:rPr>
        <w:t xml:space="preserve"> </w:t>
      </w:r>
      <w:r w:rsidRPr="000E3DEE">
        <w:rPr>
          <w:rFonts w:ascii="Palatino Linotype" w:hAnsi="Palatino Linotype" w:cs="Arial"/>
          <w:b/>
          <w:i/>
          <w:sz w:val="22"/>
          <w:szCs w:val="22"/>
        </w:rPr>
        <w:t>sobre</w:t>
      </w:r>
      <w:r w:rsidRPr="000E3DEE">
        <w:rPr>
          <w:rFonts w:ascii="Palatino Linotype" w:hAnsi="Palatino Linotype" w:cs="Arial"/>
          <w:b/>
          <w:i/>
        </w:rPr>
        <w:t xml:space="preserve"> </w:t>
      </w:r>
      <w:r w:rsidRPr="000E3DEE">
        <w:rPr>
          <w:rFonts w:ascii="Palatino Linotype" w:hAnsi="Palatino Linotype" w:cs="Arial"/>
          <w:b/>
          <w:i/>
          <w:sz w:val="22"/>
          <w:szCs w:val="22"/>
        </w:rPr>
        <w:t>el</w:t>
      </w:r>
      <w:r w:rsidRPr="000E3DEE">
        <w:rPr>
          <w:rFonts w:ascii="Palatino Linotype" w:hAnsi="Palatino Linotype" w:cs="Arial"/>
          <w:b/>
          <w:i/>
        </w:rPr>
        <w:t xml:space="preserve"> </w:t>
      </w:r>
      <w:r w:rsidRPr="000E3DEE">
        <w:rPr>
          <w:rFonts w:ascii="Palatino Linotype" w:hAnsi="Palatino Linotype" w:cs="Arial"/>
          <w:b/>
          <w:i/>
          <w:sz w:val="22"/>
          <w:szCs w:val="22"/>
        </w:rPr>
        <w:t>ejercicio</w:t>
      </w:r>
      <w:r w:rsidRPr="000E3DEE">
        <w:rPr>
          <w:rFonts w:ascii="Palatino Linotype" w:hAnsi="Palatino Linotype" w:cs="Arial"/>
          <w:b/>
          <w:i/>
        </w:rPr>
        <w:t xml:space="preserve"> </w:t>
      </w:r>
      <w:r w:rsidRPr="000E3DEE">
        <w:rPr>
          <w:rFonts w:ascii="Palatino Linotype" w:hAnsi="Palatino Linotype" w:cs="Arial"/>
          <w:b/>
          <w:i/>
          <w:sz w:val="22"/>
          <w:szCs w:val="22"/>
        </w:rPr>
        <w:t>de</w:t>
      </w:r>
      <w:r w:rsidRPr="000E3DEE">
        <w:rPr>
          <w:rFonts w:ascii="Palatino Linotype" w:hAnsi="Palatino Linotype" w:cs="Arial"/>
          <w:b/>
          <w:i/>
        </w:rPr>
        <w:t xml:space="preserve"> </w:t>
      </w:r>
      <w:r w:rsidRPr="000E3DEE">
        <w:rPr>
          <w:rFonts w:ascii="Palatino Linotype" w:hAnsi="Palatino Linotype" w:cs="Arial"/>
          <w:b/>
          <w:i/>
          <w:sz w:val="22"/>
          <w:szCs w:val="22"/>
        </w:rPr>
        <w:t>los</w:t>
      </w:r>
      <w:r w:rsidRPr="000E3DEE">
        <w:rPr>
          <w:rFonts w:ascii="Palatino Linotype" w:hAnsi="Palatino Linotype" w:cs="Arial"/>
          <w:b/>
          <w:i/>
        </w:rPr>
        <w:t xml:space="preserve"> </w:t>
      </w:r>
      <w:r w:rsidRPr="000E3DEE">
        <w:rPr>
          <w:rFonts w:ascii="Palatino Linotype" w:hAnsi="Palatino Linotype" w:cs="Arial"/>
          <w:b/>
          <w:i/>
          <w:sz w:val="22"/>
          <w:szCs w:val="22"/>
        </w:rPr>
        <w:t>recursos</w:t>
      </w:r>
      <w:r w:rsidRPr="000E3DEE">
        <w:rPr>
          <w:rFonts w:ascii="Palatino Linotype" w:hAnsi="Palatino Linotype" w:cs="Arial"/>
          <w:b/>
          <w:i/>
        </w:rPr>
        <w:t xml:space="preserve"> </w:t>
      </w:r>
      <w:r w:rsidRPr="000E3DEE">
        <w:rPr>
          <w:rFonts w:ascii="Palatino Linotype" w:hAnsi="Palatino Linotype" w:cs="Arial"/>
          <w:b/>
          <w:i/>
          <w:sz w:val="22"/>
          <w:szCs w:val="22"/>
        </w:rPr>
        <w:t>públicos</w:t>
      </w:r>
      <w:r w:rsidRPr="000E3DEE">
        <w:rPr>
          <w:rFonts w:ascii="Palatino Linotype" w:hAnsi="Palatino Linotype" w:cs="Arial"/>
          <w:b/>
          <w:i/>
        </w:rPr>
        <w:t xml:space="preserve"> </w:t>
      </w:r>
      <w:r w:rsidRPr="000E3DEE">
        <w:rPr>
          <w:rFonts w:ascii="Palatino Linotype" w:hAnsi="Palatino Linotype" w:cs="Arial"/>
          <w:i/>
          <w:sz w:val="22"/>
          <w:szCs w:val="22"/>
        </w:rPr>
        <w:t>y</w:t>
      </w:r>
      <w:r w:rsidRPr="000E3DEE">
        <w:rPr>
          <w:rFonts w:ascii="Palatino Linotype" w:hAnsi="Palatino Linotype" w:cs="Arial"/>
          <w:i/>
        </w:rPr>
        <w:t xml:space="preserve"> </w:t>
      </w:r>
      <w:r w:rsidRPr="000E3DEE">
        <w:rPr>
          <w:rFonts w:ascii="Palatino Linotype" w:hAnsi="Palatino Linotype" w:cs="Arial"/>
          <w:i/>
          <w:sz w:val="22"/>
          <w:szCs w:val="22"/>
        </w:rPr>
        <w:t>los</w:t>
      </w:r>
      <w:r w:rsidRPr="000E3DEE">
        <w:rPr>
          <w:rFonts w:ascii="Palatino Linotype" w:hAnsi="Palatino Linotype" w:cs="Arial"/>
          <w:i/>
        </w:rPr>
        <w:t xml:space="preserve"> </w:t>
      </w:r>
      <w:r w:rsidRPr="000E3DEE">
        <w:rPr>
          <w:rFonts w:ascii="Palatino Linotype" w:hAnsi="Palatino Linotype" w:cs="Arial"/>
          <w:i/>
          <w:sz w:val="22"/>
          <w:szCs w:val="22"/>
        </w:rPr>
        <w:t>indicadores</w:t>
      </w:r>
      <w:r w:rsidRPr="000E3DEE">
        <w:rPr>
          <w:rFonts w:ascii="Palatino Linotype" w:hAnsi="Palatino Linotype" w:cs="Arial"/>
          <w:i/>
        </w:rPr>
        <w:t xml:space="preserve"> </w:t>
      </w:r>
      <w:r w:rsidRPr="000E3DEE">
        <w:rPr>
          <w:rFonts w:ascii="Palatino Linotype" w:hAnsi="Palatino Linotype" w:cs="Arial"/>
          <w:i/>
          <w:sz w:val="22"/>
          <w:szCs w:val="22"/>
        </w:rPr>
        <w:t>que</w:t>
      </w:r>
      <w:r w:rsidRPr="000E3DEE">
        <w:rPr>
          <w:rFonts w:ascii="Palatino Linotype" w:hAnsi="Palatino Linotype" w:cs="Arial"/>
          <w:i/>
        </w:rPr>
        <w:t xml:space="preserve"> </w:t>
      </w:r>
      <w:r w:rsidRPr="000E3DEE">
        <w:rPr>
          <w:rFonts w:ascii="Palatino Linotype" w:hAnsi="Palatino Linotype" w:cs="Arial"/>
          <w:i/>
          <w:sz w:val="22"/>
          <w:szCs w:val="22"/>
        </w:rPr>
        <w:t>permitan</w:t>
      </w:r>
      <w:r w:rsidRPr="000E3DEE">
        <w:rPr>
          <w:rFonts w:ascii="Palatino Linotype" w:hAnsi="Palatino Linotype" w:cs="Arial"/>
          <w:i/>
        </w:rPr>
        <w:t xml:space="preserve"> </w:t>
      </w:r>
      <w:r w:rsidRPr="000E3DEE">
        <w:rPr>
          <w:rFonts w:ascii="Palatino Linotype" w:hAnsi="Palatino Linotype" w:cs="Arial"/>
          <w:i/>
          <w:sz w:val="22"/>
          <w:szCs w:val="22"/>
        </w:rPr>
        <w:t>rendir</w:t>
      </w:r>
      <w:r w:rsidRPr="000E3DEE">
        <w:rPr>
          <w:rFonts w:ascii="Palatino Linotype" w:hAnsi="Palatino Linotype" w:cs="Arial"/>
          <w:i/>
        </w:rPr>
        <w:t xml:space="preserve"> </w:t>
      </w:r>
      <w:r w:rsidRPr="000E3DEE">
        <w:rPr>
          <w:rFonts w:ascii="Palatino Linotype" w:hAnsi="Palatino Linotype" w:cs="Arial"/>
          <w:i/>
          <w:sz w:val="22"/>
          <w:szCs w:val="22"/>
        </w:rPr>
        <w:t>cuenta</w:t>
      </w:r>
      <w:r w:rsidRPr="000E3DEE">
        <w:rPr>
          <w:rFonts w:ascii="Palatino Linotype" w:hAnsi="Palatino Linotype" w:cs="Arial"/>
          <w:i/>
        </w:rPr>
        <w:t xml:space="preserve"> </w:t>
      </w:r>
      <w:r w:rsidRPr="000E3DEE">
        <w:rPr>
          <w:rFonts w:ascii="Palatino Linotype" w:hAnsi="Palatino Linotype" w:cs="Arial"/>
          <w:i/>
          <w:sz w:val="22"/>
          <w:szCs w:val="22"/>
        </w:rPr>
        <w:t>del</w:t>
      </w:r>
      <w:r w:rsidRPr="000E3DEE">
        <w:rPr>
          <w:rFonts w:ascii="Palatino Linotype" w:hAnsi="Palatino Linotype" w:cs="Arial"/>
          <w:i/>
        </w:rPr>
        <w:t xml:space="preserve"> </w:t>
      </w:r>
      <w:r w:rsidRPr="000E3DEE">
        <w:rPr>
          <w:rFonts w:ascii="Palatino Linotype" w:hAnsi="Palatino Linotype" w:cs="Arial"/>
          <w:i/>
          <w:sz w:val="22"/>
          <w:szCs w:val="22"/>
        </w:rPr>
        <w:t>cumplimiento</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sus</w:t>
      </w:r>
      <w:r w:rsidRPr="000E3DEE">
        <w:rPr>
          <w:rFonts w:ascii="Palatino Linotype" w:hAnsi="Palatino Linotype" w:cs="Arial"/>
          <w:i/>
        </w:rPr>
        <w:t xml:space="preserve"> </w:t>
      </w:r>
      <w:r w:rsidRPr="000E3DEE">
        <w:rPr>
          <w:rFonts w:ascii="Palatino Linotype" w:hAnsi="Palatino Linotype" w:cs="Arial"/>
          <w:i/>
          <w:sz w:val="22"/>
          <w:szCs w:val="22"/>
        </w:rPr>
        <w:t>objetivos</w:t>
      </w:r>
      <w:r w:rsidRPr="000E3DEE">
        <w:rPr>
          <w:rFonts w:ascii="Palatino Linotype" w:hAnsi="Palatino Linotype" w:cs="Arial"/>
          <w:i/>
        </w:rPr>
        <w:t xml:space="preserve"> </w:t>
      </w:r>
      <w:r w:rsidRPr="000E3DEE">
        <w:rPr>
          <w:rFonts w:ascii="Palatino Linotype" w:hAnsi="Palatino Linotype" w:cs="Arial"/>
          <w:i/>
          <w:sz w:val="22"/>
          <w:szCs w:val="22"/>
        </w:rPr>
        <w:t>y</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los</w:t>
      </w:r>
      <w:r w:rsidRPr="000E3DEE">
        <w:rPr>
          <w:rFonts w:ascii="Palatino Linotype" w:hAnsi="Palatino Linotype" w:cs="Arial"/>
          <w:i/>
        </w:rPr>
        <w:t xml:space="preserve"> </w:t>
      </w:r>
      <w:r w:rsidRPr="000E3DEE">
        <w:rPr>
          <w:rFonts w:ascii="Palatino Linotype" w:hAnsi="Palatino Linotype" w:cs="Arial"/>
          <w:i/>
          <w:sz w:val="22"/>
          <w:szCs w:val="22"/>
        </w:rPr>
        <w:t>resultados</w:t>
      </w:r>
      <w:r w:rsidRPr="000E3DEE">
        <w:rPr>
          <w:rFonts w:ascii="Palatino Linotype" w:hAnsi="Palatino Linotype" w:cs="Arial"/>
          <w:i/>
        </w:rPr>
        <w:t xml:space="preserve"> </w:t>
      </w:r>
      <w:r w:rsidRPr="000E3DEE">
        <w:rPr>
          <w:rFonts w:ascii="Palatino Linotype" w:hAnsi="Palatino Linotype" w:cs="Arial"/>
          <w:i/>
          <w:sz w:val="22"/>
          <w:szCs w:val="22"/>
        </w:rPr>
        <w:t>obtenidos.</w:t>
      </w:r>
    </w:p>
    <w:p w:rsidR="006947B5" w:rsidRPr="000E3DEE" w:rsidRDefault="006947B5" w:rsidP="006947B5">
      <w:pPr>
        <w:tabs>
          <w:tab w:val="left" w:pos="8222"/>
        </w:tabs>
        <w:ind w:left="851" w:right="902"/>
        <w:jc w:val="both"/>
        <w:rPr>
          <w:rFonts w:ascii="Palatino Linotype" w:hAnsi="Palatino Linotype" w:cs="Arial"/>
          <w:i/>
          <w:sz w:val="22"/>
          <w:szCs w:val="22"/>
        </w:rPr>
      </w:pPr>
      <w:r w:rsidRPr="000E3DEE">
        <w:rPr>
          <w:rFonts w:ascii="Palatino Linotype" w:hAnsi="Palatino Linotype" w:cs="Arial"/>
          <w:i/>
          <w:sz w:val="22"/>
          <w:szCs w:val="22"/>
        </w:rPr>
        <w:t>VI.</w:t>
      </w:r>
      <w:r w:rsidRPr="000E3DEE">
        <w:rPr>
          <w:rFonts w:ascii="Palatino Linotype" w:hAnsi="Palatino Linotype" w:cs="Arial"/>
          <w:i/>
        </w:rPr>
        <w:t xml:space="preserve"> </w:t>
      </w:r>
      <w:r w:rsidRPr="000E3DEE">
        <w:rPr>
          <w:rFonts w:ascii="Palatino Linotype" w:hAnsi="Palatino Linotype" w:cs="Arial"/>
          <w:i/>
          <w:sz w:val="22"/>
          <w:szCs w:val="22"/>
        </w:rPr>
        <w:t>Las</w:t>
      </w:r>
      <w:r w:rsidRPr="000E3DEE">
        <w:rPr>
          <w:rFonts w:ascii="Palatino Linotype" w:hAnsi="Palatino Linotype" w:cs="Arial"/>
          <w:i/>
        </w:rPr>
        <w:t xml:space="preserve"> </w:t>
      </w:r>
      <w:r w:rsidRPr="000E3DEE">
        <w:rPr>
          <w:rFonts w:ascii="Palatino Linotype" w:hAnsi="Palatino Linotype" w:cs="Arial"/>
          <w:i/>
          <w:sz w:val="22"/>
          <w:szCs w:val="22"/>
        </w:rPr>
        <w:t>leyes</w:t>
      </w:r>
      <w:r w:rsidRPr="000E3DEE">
        <w:rPr>
          <w:rFonts w:ascii="Palatino Linotype" w:hAnsi="Palatino Linotype" w:cs="Arial"/>
          <w:i/>
        </w:rPr>
        <w:t xml:space="preserve"> </w:t>
      </w:r>
      <w:r w:rsidRPr="000E3DEE">
        <w:rPr>
          <w:rFonts w:ascii="Palatino Linotype" w:hAnsi="Palatino Linotype" w:cs="Arial"/>
          <w:i/>
          <w:sz w:val="22"/>
          <w:szCs w:val="22"/>
        </w:rPr>
        <w:t>determinarán</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manera</w:t>
      </w:r>
      <w:r w:rsidRPr="000E3DEE">
        <w:rPr>
          <w:rFonts w:ascii="Palatino Linotype" w:hAnsi="Palatino Linotype" w:cs="Arial"/>
          <w:i/>
        </w:rPr>
        <w:t xml:space="preserve"> </w:t>
      </w:r>
      <w:r w:rsidRPr="000E3DEE">
        <w:rPr>
          <w:rFonts w:ascii="Palatino Linotype" w:hAnsi="Palatino Linotype" w:cs="Arial"/>
          <w:i/>
          <w:sz w:val="22"/>
          <w:szCs w:val="22"/>
        </w:rPr>
        <w:t>en</w:t>
      </w:r>
      <w:r w:rsidRPr="000E3DEE">
        <w:rPr>
          <w:rFonts w:ascii="Palatino Linotype" w:hAnsi="Palatino Linotype" w:cs="Arial"/>
          <w:i/>
        </w:rPr>
        <w:t xml:space="preserve"> </w:t>
      </w:r>
      <w:r w:rsidRPr="000E3DEE">
        <w:rPr>
          <w:rFonts w:ascii="Palatino Linotype" w:hAnsi="Palatino Linotype" w:cs="Arial"/>
          <w:i/>
          <w:sz w:val="22"/>
          <w:szCs w:val="22"/>
        </w:rPr>
        <w:t>que</w:t>
      </w:r>
      <w:r w:rsidRPr="000E3DEE">
        <w:rPr>
          <w:rFonts w:ascii="Palatino Linotype" w:hAnsi="Palatino Linotype" w:cs="Arial"/>
          <w:i/>
        </w:rPr>
        <w:t xml:space="preserve"> </w:t>
      </w:r>
      <w:r w:rsidRPr="000E3DEE">
        <w:rPr>
          <w:rFonts w:ascii="Palatino Linotype" w:hAnsi="Palatino Linotype" w:cs="Arial"/>
          <w:i/>
          <w:sz w:val="22"/>
          <w:szCs w:val="22"/>
        </w:rPr>
        <w:t>los</w:t>
      </w:r>
      <w:r w:rsidRPr="000E3DEE">
        <w:rPr>
          <w:rFonts w:ascii="Palatino Linotype" w:hAnsi="Palatino Linotype" w:cs="Arial"/>
          <w:i/>
        </w:rPr>
        <w:t xml:space="preserve"> </w:t>
      </w:r>
      <w:r w:rsidRPr="000E3DEE">
        <w:rPr>
          <w:rFonts w:ascii="Palatino Linotype" w:hAnsi="Palatino Linotype" w:cs="Arial"/>
          <w:i/>
          <w:sz w:val="22"/>
          <w:szCs w:val="22"/>
        </w:rPr>
        <w:t>sujetos</w:t>
      </w:r>
      <w:r w:rsidRPr="000E3DEE">
        <w:rPr>
          <w:rFonts w:ascii="Palatino Linotype" w:hAnsi="Palatino Linotype" w:cs="Arial"/>
          <w:i/>
        </w:rPr>
        <w:t xml:space="preserve"> </w:t>
      </w:r>
      <w:r w:rsidRPr="000E3DEE">
        <w:rPr>
          <w:rFonts w:ascii="Palatino Linotype" w:hAnsi="Palatino Linotype" w:cs="Arial"/>
          <w:i/>
          <w:sz w:val="22"/>
          <w:szCs w:val="22"/>
        </w:rPr>
        <w:t>obligados</w:t>
      </w:r>
      <w:r w:rsidRPr="000E3DEE">
        <w:rPr>
          <w:rFonts w:ascii="Palatino Linotype" w:hAnsi="Palatino Linotype" w:cs="Arial"/>
          <w:i/>
        </w:rPr>
        <w:t xml:space="preserve"> </w:t>
      </w:r>
      <w:r w:rsidRPr="000E3DEE">
        <w:rPr>
          <w:rFonts w:ascii="Palatino Linotype" w:hAnsi="Palatino Linotype" w:cs="Arial"/>
          <w:i/>
          <w:sz w:val="22"/>
          <w:szCs w:val="22"/>
        </w:rPr>
        <w:t>deberán</w:t>
      </w:r>
      <w:r w:rsidRPr="000E3DEE">
        <w:rPr>
          <w:rFonts w:ascii="Palatino Linotype" w:hAnsi="Palatino Linotype" w:cs="Arial"/>
          <w:i/>
        </w:rPr>
        <w:t xml:space="preserve"> </w:t>
      </w:r>
      <w:r w:rsidRPr="000E3DEE">
        <w:rPr>
          <w:rFonts w:ascii="Palatino Linotype" w:hAnsi="Palatino Linotype" w:cs="Arial"/>
          <w:i/>
          <w:sz w:val="22"/>
          <w:szCs w:val="22"/>
        </w:rPr>
        <w:t>hacer</w:t>
      </w:r>
      <w:r w:rsidRPr="000E3DEE">
        <w:rPr>
          <w:rFonts w:ascii="Palatino Linotype" w:hAnsi="Palatino Linotype" w:cs="Arial"/>
          <w:i/>
        </w:rPr>
        <w:t xml:space="preserve"> </w:t>
      </w:r>
      <w:r w:rsidRPr="000E3DEE">
        <w:rPr>
          <w:rFonts w:ascii="Palatino Linotype" w:hAnsi="Palatino Linotype" w:cs="Arial"/>
          <w:i/>
          <w:sz w:val="22"/>
          <w:szCs w:val="22"/>
        </w:rPr>
        <w:t>pública</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información</w:t>
      </w:r>
      <w:r w:rsidRPr="000E3DEE">
        <w:rPr>
          <w:rFonts w:ascii="Palatino Linotype" w:hAnsi="Palatino Linotype" w:cs="Arial"/>
          <w:i/>
        </w:rPr>
        <w:t xml:space="preserve"> </w:t>
      </w:r>
      <w:r w:rsidRPr="000E3DEE">
        <w:rPr>
          <w:rFonts w:ascii="Palatino Linotype" w:hAnsi="Palatino Linotype" w:cs="Arial"/>
          <w:i/>
          <w:sz w:val="22"/>
          <w:szCs w:val="22"/>
        </w:rPr>
        <w:t>relativa</w:t>
      </w:r>
      <w:r w:rsidRPr="000E3DEE">
        <w:rPr>
          <w:rFonts w:ascii="Palatino Linotype" w:hAnsi="Palatino Linotype" w:cs="Arial"/>
          <w:i/>
        </w:rPr>
        <w:t xml:space="preserve"> </w:t>
      </w:r>
      <w:r w:rsidRPr="000E3DEE">
        <w:rPr>
          <w:rFonts w:ascii="Palatino Linotype" w:hAnsi="Palatino Linotype" w:cs="Arial"/>
          <w:i/>
          <w:sz w:val="22"/>
          <w:szCs w:val="22"/>
        </w:rPr>
        <w:t>a</w:t>
      </w:r>
      <w:r w:rsidRPr="000E3DEE">
        <w:rPr>
          <w:rFonts w:ascii="Palatino Linotype" w:hAnsi="Palatino Linotype" w:cs="Arial"/>
          <w:i/>
        </w:rPr>
        <w:t xml:space="preserve"> </w:t>
      </w:r>
      <w:r w:rsidRPr="000E3DEE">
        <w:rPr>
          <w:rFonts w:ascii="Palatino Linotype" w:hAnsi="Palatino Linotype" w:cs="Arial"/>
          <w:i/>
          <w:sz w:val="22"/>
          <w:szCs w:val="22"/>
        </w:rPr>
        <w:t>los</w:t>
      </w:r>
      <w:r w:rsidRPr="000E3DEE">
        <w:rPr>
          <w:rFonts w:ascii="Palatino Linotype" w:hAnsi="Palatino Linotype" w:cs="Arial"/>
          <w:i/>
        </w:rPr>
        <w:t xml:space="preserve"> </w:t>
      </w:r>
      <w:r w:rsidRPr="000E3DEE">
        <w:rPr>
          <w:rFonts w:ascii="Palatino Linotype" w:hAnsi="Palatino Linotype" w:cs="Arial"/>
          <w:i/>
          <w:sz w:val="22"/>
          <w:szCs w:val="22"/>
        </w:rPr>
        <w:t>recursos</w:t>
      </w:r>
      <w:r w:rsidRPr="000E3DEE">
        <w:rPr>
          <w:rFonts w:ascii="Palatino Linotype" w:hAnsi="Palatino Linotype" w:cs="Arial"/>
          <w:i/>
        </w:rPr>
        <w:t xml:space="preserve"> </w:t>
      </w:r>
      <w:r w:rsidRPr="000E3DEE">
        <w:rPr>
          <w:rFonts w:ascii="Palatino Linotype" w:hAnsi="Palatino Linotype" w:cs="Arial"/>
          <w:i/>
          <w:sz w:val="22"/>
          <w:szCs w:val="22"/>
        </w:rPr>
        <w:t>públicos</w:t>
      </w:r>
      <w:r w:rsidRPr="000E3DEE">
        <w:rPr>
          <w:rFonts w:ascii="Palatino Linotype" w:hAnsi="Palatino Linotype" w:cs="Arial"/>
          <w:i/>
        </w:rPr>
        <w:t xml:space="preserve"> </w:t>
      </w:r>
      <w:r w:rsidRPr="000E3DEE">
        <w:rPr>
          <w:rFonts w:ascii="Palatino Linotype" w:hAnsi="Palatino Linotype" w:cs="Arial"/>
          <w:i/>
          <w:sz w:val="22"/>
          <w:szCs w:val="22"/>
        </w:rPr>
        <w:t>que</w:t>
      </w:r>
      <w:r w:rsidRPr="000E3DEE">
        <w:rPr>
          <w:rFonts w:ascii="Palatino Linotype" w:hAnsi="Palatino Linotype" w:cs="Arial"/>
          <w:i/>
        </w:rPr>
        <w:t xml:space="preserve"> </w:t>
      </w:r>
      <w:r w:rsidRPr="000E3DEE">
        <w:rPr>
          <w:rFonts w:ascii="Palatino Linotype" w:hAnsi="Palatino Linotype" w:cs="Arial"/>
          <w:i/>
          <w:sz w:val="22"/>
          <w:szCs w:val="22"/>
        </w:rPr>
        <w:t>entreguen</w:t>
      </w:r>
      <w:r w:rsidRPr="000E3DEE">
        <w:rPr>
          <w:rFonts w:ascii="Palatino Linotype" w:hAnsi="Palatino Linotype" w:cs="Arial"/>
          <w:i/>
        </w:rPr>
        <w:t xml:space="preserve"> </w:t>
      </w:r>
      <w:r w:rsidRPr="000E3DEE">
        <w:rPr>
          <w:rFonts w:ascii="Palatino Linotype" w:hAnsi="Palatino Linotype" w:cs="Arial"/>
          <w:i/>
          <w:sz w:val="22"/>
          <w:szCs w:val="22"/>
        </w:rPr>
        <w:t>a</w:t>
      </w:r>
      <w:r w:rsidRPr="000E3DEE">
        <w:rPr>
          <w:rFonts w:ascii="Palatino Linotype" w:hAnsi="Palatino Linotype" w:cs="Arial"/>
          <w:i/>
        </w:rPr>
        <w:t xml:space="preserve"> </w:t>
      </w:r>
      <w:r w:rsidRPr="000E3DEE">
        <w:rPr>
          <w:rFonts w:ascii="Palatino Linotype" w:hAnsi="Palatino Linotype" w:cs="Arial"/>
          <w:i/>
          <w:sz w:val="22"/>
          <w:szCs w:val="22"/>
        </w:rPr>
        <w:t>personas</w:t>
      </w:r>
      <w:r w:rsidRPr="000E3DEE">
        <w:rPr>
          <w:rFonts w:ascii="Palatino Linotype" w:hAnsi="Palatino Linotype" w:cs="Arial"/>
          <w:i/>
        </w:rPr>
        <w:t xml:space="preserve"> </w:t>
      </w:r>
      <w:r w:rsidRPr="000E3DEE">
        <w:rPr>
          <w:rFonts w:ascii="Palatino Linotype" w:hAnsi="Palatino Linotype" w:cs="Arial"/>
          <w:i/>
          <w:sz w:val="22"/>
          <w:szCs w:val="22"/>
        </w:rPr>
        <w:t>físicas</w:t>
      </w:r>
      <w:r w:rsidRPr="000E3DEE">
        <w:rPr>
          <w:rFonts w:ascii="Palatino Linotype" w:hAnsi="Palatino Linotype" w:cs="Arial"/>
          <w:i/>
        </w:rPr>
        <w:t xml:space="preserve"> </w:t>
      </w:r>
      <w:r w:rsidRPr="000E3DEE">
        <w:rPr>
          <w:rFonts w:ascii="Palatino Linotype" w:hAnsi="Palatino Linotype" w:cs="Arial"/>
          <w:i/>
          <w:sz w:val="22"/>
          <w:szCs w:val="22"/>
        </w:rPr>
        <w:t>o</w:t>
      </w:r>
      <w:r w:rsidRPr="000E3DEE">
        <w:rPr>
          <w:rFonts w:ascii="Palatino Linotype" w:hAnsi="Palatino Linotype" w:cs="Arial"/>
          <w:i/>
        </w:rPr>
        <w:t xml:space="preserve"> </w:t>
      </w:r>
      <w:r w:rsidRPr="000E3DEE">
        <w:rPr>
          <w:rFonts w:ascii="Palatino Linotype" w:hAnsi="Palatino Linotype" w:cs="Arial"/>
          <w:i/>
          <w:sz w:val="22"/>
          <w:szCs w:val="22"/>
        </w:rPr>
        <w:t>morales.</w:t>
      </w:r>
    </w:p>
    <w:p w:rsidR="006947B5" w:rsidRPr="000E3DEE" w:rsidRDefault="006947B5" w:rsidP="006947B5">
      <w:pPr>
        <w:tabs>
          <w:tab w:val="left" w:pos="8222"/>
        </w:tabs>
        <w:ind w:left="851" w:right="902"/>
        <w:jc w:val="both"/>
        <w:rPr>
          <w:rFonts w:ascii="Palatino Linotype" w:hAnsi="Palatino Linotype" w:cs="Arial"/>
          <w:i/>
          <w:sz w:val="22"/>
          <w:szCs w:val="22"/>
        </w:rPr>
      </w:pPr>
      <w:r w:rsidRPr="000E3DEE">
        <w:rPr>
          <w:rFonts w:ascii="Palatino Linotype" w:hAnsi="Palatino Linotype" w:cs="Arial"/>
          <w:i/>
          <w:sz w:val="22"/>
          <w:szCs w:val="22"/>
        </w:rPr>
        <w:t>VII.</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inobservancia</w:t>
      </w:r>
      <w:r w:rsidRPr="000E3DEE">
        <w:rPr>
          <w:rFonts w:ascii="Palatino Linotype" w:hAnsi="Palatino Linotype" w:cs="Arial"/>
          <w:i/>
        </w:rPr>
        <w:t xml:space="preserve"> </w:t>
      </w:r>
      <w:r w:rsidRPr="000E3DEE">
        <w:rPr>
          <w:rFonts w:ascii="Palatino Linotype" w:hAnsi="Palatino Linotype" w:cs="Arial"/>
          <w:i/>
          <w:sz w:val="22"/>
          <w:szCs w:val="22"/>
        </w:rPr>
        <w:t>a</w:t>
      </w:r>
      <w:r w:rsidRPr="000E3DEE">
        <w:rPr>
          <w:rFonts w:ascii="Palatino Linotype" w:hAnsi="Palatino Linotype" w:cs="Arial"/>
          <w:i/>
        </w:rPr>
        <w:t xml:space="preserve"> </w:t>
      </w:r>
      <w:r w:rsidRPr="000E3DEE">
        <w:rPr>
          <w:rFonts w:ascii="Palatino Linotype" w:hAnsi="Palatino Linotype" w:cs="Arial"/>
          <w:i/>
          <w:sz w:val="22"/>
          <w:szCs w:val="22"/>
        </w:rPr>
        <w:t>las</w:t>
      </w:r>
      <w:r w:rsidRPr="000E3DEE">
        <w:rPr>
          <w:rFonts w:ascii="Palatino Linotype" w:hAnsi="Palatino Linotype" w:cs="Arial"/>
          <w:i/>
        </w:rPr>
        <w:t xml:space="preserve"> </w:t>
      </w:r>
      <w:r w:rsidRPr="000E3DEE">
        <w:rPr>
          <w:rFonts w:ascii="Palatino Linotype" w:hAnsi="Palatino Linotype" w:cs="Arial"/>
          <w:i/>
          <w:sz w:val="22"/>
          <w:szCs w:val="22"/>
        </w:rPr>
        <w:t>disposiciones</w:t>
      </w:r>
      <w:r w:rsidRPr="000E3DEE">
        <w:rPr>
          <w:rFonts w:ascii="Palatino Linotype" w:hAnsi="Palatino Linotype" w:cs="Arial"/>
          <w:i/>
        </w:rPr>
        <w:t xml:space="preserve"> </w:t>
      </w:r>
      <w:r w:rsidRPr="000E3DEE">
        <w:rPr>
          <w:rFonts w:ascii="Palatino Linotype" w:hAnsi="Palatino Linotype" w:cs="Arial"/>
          <w:i/>
          <w:sz w:val="22"/>
          <w:szCs w:val="22"/>
        </w:rPr>
        <w:t>en</w:t>
      </w:r>
      <w:r w:rsidRPr="000E3DEE">
        <w:rPr>
          <w:rFonts w:ascii="Palatino Linotype" w:hAnsi="Palatino Linotype" w:cs="Arial"/>
          <w:i/>
        </w:rPr>
        <w:t xml:space="preserve"> </w:t>
      </w:r>
      <w:r w:rsidRPr="000E3DEE">
        <w:rPr>
          <w:rFonts w:ascii="Palatino Linotype" w:hAnsi="Palatino Linotype" w:cs="Arial"/>
          <w:i/>
          <w:sz w:val="22"/>
          <w:szCs w:val="22"/>
        </w:rPr>
        <w:t>materia</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acceso</w:t>
      </w:r>
      <w:r w:rsidRPr="000E3DEE">
        <w:rPr>
          <w:rFonts w:ascii="Palatino Linotype" w:hAnsi="Palatino Linotype" w:cs="Arial"/>
          <w:i/>
        </w:rPr>
        <w:t xml:space="preserve"> </w:t>
      </w:r>
      <w:r w:rsidRPr="000E3DEE">
        <w:rPr>
          <w:rFonts w:ascii="Palatino Linotype" w:hAnsi="Palatino Linotype" w:cs="Arial"/>
          <w:i/>
          <w:sz w:val="22"/>
          <w:szCs w:val="22"/>
        </w:rPr>
        <w:t>a</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información</w:t>
      </w:r>
      <w:r w:rsidRPr="000E3DEE">
        <w:rPr>
          <w:rFonts w:ascii="Palatino Linotype" w:hAnsi="Palatino Linotype" w:cs="Arial"/>
          <w:i/>
        </w:rPr>
        <w:t xml:space="preserve"> </w:t>
      </w:r>
      <w:r w:rsidRPr="000E3DEE">
        <w:rPr>
          <w:rFonts w:ascii="Palatino Linotype" w:hAnsi="Palatino Linotype" w:cs="Arial"/>
          <w:i/>
          <w:sz w:val="22"/>
          <w:szCs w:val="22"/>
        </w:rPr>
        <w:t>pública</w:t>
      </w:r>
      <w:r w:rsidRPr="000E3DEE">
        <w:rPr>
          <w:rFonts w:ascii="Palatino Linotype" w:hAnsi="Palatino Linotype" w:cs="Arial"/>
          <w:i/>
        </w:rPr>
        <w:t xml:space="preserve"> </w:t>
      </w:r>
      <w:r w:rsidRPr="000E3DEE">
        <w:rPr>
          <w:rFonts w:ascii="Palatino Linotype" w:hAnsi="Palatino Linotype" w:cs="Arial"/>
          <w:i/>
          <w:sz w:val="22"/>
          <w:szCs w:val="22"/>
        </w:rPr>
        <w:t>será</w:t>
      </w:r>
      <w:r w:rsidRPr="000E3DEE">
        <w:rPr>
          <w:rFonts w:ascii="Palatino Linotype" w:hAnsi="Palatino Linotype" w:cs="Arial"/>
          <w:i/>
        </w:rPr>
        <w:t xml:space="preserve"> </w:t>
      </w:r>
      <w:r w:rsidRPr="000E3DEE">
        <w:rPr>
          <w:rFonts w:ascii="Palatino Linotype" w:hAnsi="Palatino Linotype" w:cs="Arial"/>
          <w:i/>
          <w:sz w:val="22"/>
          <w:szCs w:val="22"/>
        </w:rPr>
        <w:t>sancionada</w:t>
      </w:r>
      <w:r w:rsidRPr="000E3DEE">
        <w:rPr>
          <w:rFonts w:ascii="Palatino Linotype" w:hAnsi="Palatino Linotype" w:cs="Arial"/>
          <w:i/>
        </w:rPr>
        <w:t xml:space="preserve"> </w:t>
      </w:r>
      <w:r w:rsidRPr="000E3DEE">
        <w:rPr>
          <w:rFonts w:ascii="Palatino Linotype" w:hAnsi="Palatino Linotype" w:cs="Arial"/>
          <w:i/>
          <w:sz w:val="22"/>
          <w:szCs w:val="22"/>
        </w:rPr>
        <w:t>en</w:t>
      </w:r>
      <w:r w:rsidRPr="000E3DEE">
        <w:rPr>
          <w:rFonts w:ascii="Palatino Linotype" w:hAnsi="Palatino Linotype" w:cs="Arial"/>
          <w:i/>
        </w:rPr>
        <w:t xml:space="preserve"> </w:t>
      </w:r>
      <w:r w:rsidRPr="000E3DEE">
        <w:rPr>
          <w:rFonts w:ascii="Palatino Linotype" w:hAnsi="Palatino Linotype" w:cs="Arial"/>
          <w:i/>
          <w:sz w:val="22"/>
          <w:szCs w:val="22"/>
        </w:rPr>
        <w:t>los</w:t>
      </w:r>
      <w:r w:rsidRPr="000E3DEE">
        <w:rPr>
          <w:rFonts w:ascii="Palatino Linotype" w:hAnsi="Palatino Linotype" w:cs="Arial"/>
          <w:i/>
        </w:rPr>
        <w:t xml:space="preserve"> </w:t>
      </w:r>
      <w:r w:rsidRPr="000E3DEE">
        <w:rPr>
          <w:rFonts w:ascii="Palatino Linotype" w:hAnsi="Palatino Linotype" w:cs="Arial"/>
          <w:i/>
          <w:sz w:val="22"/>
          <w:szCs w:val="22"/>
        </w:rPr>
        <w:t>términos</w:t>
      </w:r>
      <w:r w:rsidRPr="000E3DEE">
        <w:rPr>
          <w:rFonts w:ascii="Palatino Linotype" w:hAnsi="Palatino Linotype" w:cs="Arial"/>
          <w:i/>
        </w:rPr>
        <w:t xml:space="preserve"> </w:t>
      </w:r>
      <w:r w:rsidRPr="000E3DEE">
        <w:rPr>
          <w:rFonts w:ascii="Palatino Linotype" w:hAnsi="Palatino Linotype" w:cs="Arial"/>
          <w:i/>
          <w:sz w:val="22"/>
          <w:szCs w:val="22"/>
        </w:rPr>
        <w:t>que</w:t>
      </w:r>
      <w:r w:rsidRPr="000E3DEE">
        <w:rPr>
          <w:rFonts w:ascii="Palatino Linotype" w:hAnsi="Palatino Linotype" w:cs="Arial"/>
          <w:i/>
        </w:rPr>
        <w:t xml:space="preserve"> </w:t>
      </w:r>
      <w:r w:rsidRPr="000E3DEE">
        <w:rPr>
          <w:rFonts w:ascii="Palatino Linotype" w:hAnsi="Palatino Linotype" w:cs="Arial"/>
          <w:i/>
          <w:sz w:val="22"/>
          <w:szCs w:val="22"/>
        </w:rPr>
        <w:t>dispongan</w:t>
      </w:r>
      <w:r w:rsidRPr="000E3DEE">
        <w:rPr>
          <w:rFonts w:ascii="Palatino Linotype" w:hAnsi="Palatino Linotype" w:cs="Arial"/>
          <w:i/>
        </w:rPr>
        <w:t xml:space="preserve"> </w:t>
      </w:r>
      <w:r w:rsidRPr="000E3DEE">
        <w:rPr>
          <w:rFonts w:ascii="Palatino Linotype" w:hAnsi="Palatino Linotype" w:cs="Arial"/>
          <w:i/>
          <w:sz w:val="22"/>
          <w:szCs w:val="22"/>
        </w:rPr>
        <w:t>las</w:t>
      </w:r>
      <w:r w:rsidRPr="000E3DEE">
        <w:rPr>
          <w:rFonts w:ascii="Palatino Linotype" w:hAnsi="Palatino Linotype" w:cs="Arial"/>
          <w:i/>
        </w:rPr>
        <w:t xml:space="preserve"> </w:t>
      </w:r>
      <w:r w:rsidRPr="000E3DEE">
        <w:rPr>
          <w:rFonts w:ascii="Palatino Linotype" w:hAnsi="Palatino Linotype" w:cs="Arial"/>
          <w:i/>
          <w:sz w:val="22"/>
          <w:szCs w:val="22"/>
        </w:rPr>
        <w:t>leyes.</w:t>
      </w:r>
    </w:p>
    <w:p w:rsidR="006947B5" w:rsidRPr="000E3DEE" w:rsidRDefault="006947B5" w:rsidP="006947B5">
      <w:pPr>
        <w:tabs>
          <w:tab w:val="left" w:pos="8222"/>
        </w:tabs>
        <w:ind w:left="851" w:right="902"/>
        <w:jc w:val="both"/>
        <w:rPr>
          <w:rFonts w:ascii="Palatino Linotype" w:hAnsi="Palatino Linotype" w:cs="Arial"/>
          <w:i/>
          <w:sz w:val="22"/>
          <w:szCs w:val="22"/>
        </w:rPr>
      </w:pPr>
      <w:r w:rsidRPr="000E3DEE">
        <w:rPr>
          <w:rFonts w:ascii="Palatino Linotype" w:hAnsi="Palatino Linotype" w:cs="Arial"/>
          <w:i/>
          <w:sz w:val="22"/>
          <w:szCs w:val="22"/>
        </w:rPr>
        <w:t>VIII.</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Federación</w:t>
      </w:r>
      <w:r w:rsidRPr="000E3DEE">
        <w:rPr>
          <w:rFonts w:ascii="Palatino Linotype" w:hAnsi="Palatino Linotype" w:cs="Arial"/>
          <w:i/>
        </w:rPr>
        <w:t xml:space="preserve"> </w:t>
      </w:r>
      <w:r w:rsidRPr="000E3DEE">
        <w:rPr>
          <w:rFonts w:ascii="Palatino Linotype" w:hAnsi="Palatino Linotype" w:cs="Arial"/>
          <w:i/>
          <w:sz w:val="22"/>
          <w:szCs w:val="22"/>
        </w:rPr>
        <w:t>contará</w:t>
      </w:r>
      <w:r w:rsidRPr="000E3DEE">
        <w:rPr>
          <w:rFonts w:ascii="Palatino Linotype" w:hAnsi="Palatino Linotype" w:cs="Arial"/>
          <w:i/>
        </w:rPr>
        <w:t xml:space="preserve"> </w:t>
      </w:r>
      <w:r w:rsidRPr="000E3DEE">
        <w:rPr>
          <w:rFonts w:ascii="Palatino Linotype" w:hAnsi="Palatino Linotype" w:cs="Arial"/>
          <w:i/>
          <w:sz w:val="22"/>
          <w:szCs w:val="22"/>
        </w:rPr>
        <w:t>con</w:t>
      </w:r>
      <w:r w:rsidRPr="000E3DEE">
        <w:rPr>
          <w:rFonts w:ascii="Palatino Linotype" w:hAnsi="Palatino Linotype" w:cs="Arial"/>
          <w:i/>
        </w:rPr>
        <w:t xml:space="preserve"> </w:t>
      </w:r>
      <w:r w:rsidRPr="000E3DEE">
        <w:rPr>
          <w:rFonts w:ascii="Palatino Linotype" w:hAnsi="Palatino Linotype" w:cs="Arial"/>
          <w:i/>
          <w:sz w:val="22"/>
          <w:szCs w:val="22"/>
        </w:rPr>
        <w:t>un</w:t>
      </w:r>
      <w:r w:rsidRPr="000E3DEE">
        <w:rPr>
          <w:rFonts w:ascii="Palatino Linotype" w:hAnsi="Palatino Linotype" w:cs="Arial"/>
          <w:i/>
        </w:rPr>
        <w:t xml:space="preserve"> </w:t>
      </w:r>
      <w:r w:rsidRPr="000E3DEE">
        <w:rPr>
          <w:rFonts w:ascii="Palatino Linotype" w:hAnsi="Palatino Linotype" w:cs="Arial"/>
          <w:i/>
          <w:sz w:val="22"/>
          <w:szCs w:val="22"/>
        </w:rPr>
        <w:t>organismo</w:t>
      </w:r>
      <w:r w:rsidRPr="000E3DEE">
        <w:rPr>
          <w:rFonts w:ascii="Palatino Linotype" w:hAnsi="Palatino Linotype" w:cs="Arial"/>
          <w:i/>
        </w:rPr>
        <w:t xml:space="preserve"> </w:t>
      </w:r>
      <w:r w:rsidRPr="000E3DEE">
        <w:rPr>
          <w:rFonts w:ascii="Palatino Linotype" w:hAnsi="Palatino Linotype" w:cs="Arial"/>
          <w:i/>
          <w:sz w:val="22"/>
          <w:szCs w:val="22"/>
        </w:rPr>
        <w:t>autónomo,</w:t>
      </w:r>
      <w:r w:rsidRPr="000E3DEE">
        <w:rPr>
          <w:rFonts w:ascii="Palatino Linotype" w:hAnsi="Palatino Linotype" w:cs="Arial"/>
          <w:i/>
        </w:rPr>
        <w:t xml:space="preserve"> </w:t>
      </w:r>
      <w:r w:rsidRPr="000E3DEE">
        <w:rPr>
          <w:rFonts w:ascii="Palatino Linotype" w:hAnsi="Palatino Linotype" w:cs="Arial"/>
          <w:i/>
          <w:sz w:val="22"/>
          <w:szCs w:val="22"/>
        </w:rPr>
        <w:t>especializado,</w:t>
      </w:r>
      <w:r w:rsidRPr="000E3DEE">
        <w:rPr>
          <w:rFonts w:ascii="Palatino Linotype" w:hAnsi="Palatino Linotype" w:cs="Arial"/>
          <w:i/>
        </w:rPr>
        <w:t xml:space="preserve"> </w:t>
      </w:r>
      <w:r w:rsidRPr="000E3DEE">
        <w:rPr>
          <w:rFonts w:ascii="Palatino Linotype" w:hAnsi="Palatino Linotype" w:cs="Arial"/>
          <w:i/>
          <w:sz w:val="22"/>
          <w:szCs w:val="22"/>
        </w:rPr>
        <w:t>imparcial,</w:t>
      </w:r>
      <w:r w:rsidRPr="000E3DEE">
        <w:rPr>
          <w:rFonts w:ascii="Palatino Linotype" w:hAnsi="Palatino Linotype" w:cs="Arial"/>
          <w:i/>
        </w:rPr>
        <w:t xml:space="preserve"> </w:t>
      </w:r>
      <w:r w:rsidRPr="000E3DEE">
        <w:rPr>
          <w:rFonts w:ascii="Palatino Linotype" w:hAnsi="Palatino Linotype" w:cs="Arial"/>
          <w:i/>
          <w:sz w:val="22"/>
          <w:szCs w:val="22"/>
        </w:rPr>
        <w:t>colegiado,</w:t>
      </w:r>
      <w:r w:rsidRPr="000E3DEE">
        <w:rPr>
          <w:rFonts w:ascii="Palatino Linotype" w:hAnsi="Palatino Linotype" w:cs="Arial"/>
          <w:i/>
        </w:rPr>
        <w:t xml:space="preserve"> </w:t>
      </w:r>
      <w:r w:rsidRPr="000E3DEE">
        <w:rPr>
          <w:rFonts w:ascii="Palatino Linotype" w:hAnsi="Palatino Linotype" w:cs="Arial"/>
          <w:i/>
          <w:sz w:val="22"/>
          <w:szCs w:val="22"/>
        </w:rPr>
        <w:t>con</w:t>
      </w:r>
      <w:r w:rsidRPr="000E3DEE">
        <w:rPr>
          <w:rFonts w:ascii="Palatino Linotype" w:hAnsi="Palatino Linotype" w:cs="Arial"/>
          <w:i/>
        </w:rPr>
        <w:t xml:space="preserve"> </w:t>
      </w:r>
      <w:r w:rsidRPr="000E3DEE">
        <w:rPr>
          <w:rFonts w:ascii="Palatino Linotype" w:hAnsi="Palatino Linotype" w:cs="Arial"/>
          <w:i/>
          <w:sz w:val="22"/>
          <w:szCs w:val="22"/>
        </w:rPr>
        <w:t>personalidad</w:t>
      </w:r>
      <w:r w:rsidRPr="000E3DEE">
        <w:rPr>
          <w:rFonts w:ascii="Palatino Linotype" w:hAnsi="Palatino Linotype" w:cs="Arial"/>
          <w:i/>
        </w:rPr>
        <w:t xml:space="preserve"> </w:t>
      </w:r>
      <w:r w:rsidRPr="000E3DEE">
        <w:rPr>
          <w:rFonts w:ascii="Palatino Linotype" w:hAnsi="Palatino Linotype" w:cs="Arial"/>
          <w:i/>
          <w:sz w:val="22"/>
          <w:szCs w:val="22"/>
        </w:rPr>
        <w:t>jurídica</w:t>
      </w:r>
      <w:r w:rsidRPr="000E3DEE">
        <w:rPr>
          <w:rFonts w:ascii="Palatino Linotype" w:hAnsi="Palatino Linotype" w:cs="Arial"/>
          <w:i/>
        </w:rPr>
        <w:t xml:space="preserve"> </w:t>
      </w:r>
      <w:r w:rsidRPr="000E3DEE">
        <w:rPr>
          <w:rFonts w:ascii="Palatino Linotype" w:hAnsi="Palatino Linotype" w:cs="Arial"/>
          <w:i/>
          <w:sz w:val="22"/>
          <w:szCs w:val="22"/>
        </w:rPr>
        <w:t>y</w:t>
      </w:r>
      <w:r w:rsidRPr="000E3DEE">
        <w:rPr>
          <w:rFonts w:ascii="Palatino Linotype" w:hAnsi="Palatino Linotype" w:cs="Arial"/>
          <w:i/>
        </w:rPr>
        <w:t xml:space="preserve"> </w:t>
      </w:r>
      <w:r w:rsidRPr="000E3DEE">
        <w:rPr>
          <w:rFonts w:ascii="Palatino Linotype" w:hAnsi="Palatino Linotype" w:cs="Arial"/>
          <w:i/>
          <w:sz w:val="22"/>
          <w:szCs w:val="22"/>
        </w:rPr>
        <w:t>patrimonio</w:t>
      </w:r>
      <w:r w:rsidRPr="000E3DEE">
        <w:rPr>
          <w:rFonts w:ascii="Palatino Linotype" w:hAnsi="Palatino Linotype" w:cs="Arial"/>
          <w:i/>
        </w:rPr>
        <w:t xml:space="preserve"> </w:t>
      </w:r>
      <w:r w:rsidRPr="000E3DEE">
        <w:rPr>
          <w:rFonts w:ascii="Palatino Linotype" w:hAnsi="Palatino Linotype" w:cs="Arial"/>
          <w:i/>
          <w:sz w:val="22"/>
          <w:szCs w:val="22"/>
        </w:rPr>
        <w:t>propio,</w:t>
      </w:r>
      <w:r w:rsidRPr="000E3DEE">
        <w:rPr>
          <w:rFonts w:ascii="Palatino Linotype" w:hAnsi="Palatino Linotype" w:cs="Arial"/>
          <w:i/>
        </w:rPr>
        <w:t xml:space="preserve"> </w:t>
      </w:r>
      <w:r w:rsidRPr="000E3DEE">
        <w:rPr>
          <w:rFonts w:ascii="Palatino Linotype" w:hAnsi="Palatino Linotype" w:cs="Arial"/>
          <w:i/>
          <w:sz w:val="22"/>
          <w:szCs w:val="22"/>
        </w:rPr>
        <w:t>con</w:t>
      </w:r>
      <w:r w:rsidRPr="000E3DEE">
        <w:rPr>
          <w:rFonts w:ascii="Palatino Linotype" w:hAnsi="Palatino Linotype" w:cs="Arial"/>
          <w:i/>
        </w:rPr>
        <w:t xml:space="preserve"> </w:t>
      </w:r>
      <w:r w:rsidRPr="000E3DEE">
        <w:rPr>
          <w:rFonts w:ascii="Palatino Linotype" w:hAnsi="Palatino Linotype" w:cs="Arial"/>
          <w:i/>
          <w:sz w:val="22"/>
          <w:szCs w:val="22"/>
        </w:rPr>
        <w:t>plena</w:t>
      </w:r>
      <w:r w:rsidRPr="000E3DEE">
        <w:rPr>
          <w:rFonts w:ascii="Palatino Linotype" w:hAnsi="Palatino Linotype" w:cs="Arial"/>
          <w:i/>
        </w:rPr>
        <w:t xml:space="preserve"> </w:t>
      </w:r>
      <w:r w:rsidRPr="000E3DEE">
        <w:rPr>
          <w:rFonts w:ascii="Palatino Linotype" w:hAnsi="Palatino Linotype" w:cs="Arial"/>
          <w:i/>
          <w:sz w:val="22"/>
          <w:szCs w:val="22"/>
        </w:rPr>
        <w:t>autonomía</w:t>
      </w:r>
      <w:r w:rsidRPr="000E3DEE">
        <w:rPr>
          <w:rFonts w:ascii="Palatino Linotype" w:hAnsi="Palatino Linotype" w:cs="Arial"/>
          <w:i/>
        </w:rPr>
        <w:t xml:space="preserve"> </w:t>
      </w:r>
      <w:r w:rsidRPr="000E3DEE">
        <w:rPr>
          <w:rFonts w:ascii="Palatino Linotype" w:hAnsi="Palatino Linotype" w:cs="Arial"/>
          <w:i/>
          <w:sz w:val="22"/>
          <w:szCs w:val="22"/>
        </w:rPr>
        <w:t>técnica,</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gestión,</w:t>
      </w:r>
      <w:r w:rsidRPr="000E3DEE">
        <w:rPr>
          <w:rFonts w:ascii="Palatino Linotype" w:hAnsi="Palatino Linotype" w:cs="Arial"/>
          <w:i/>
        </w:rPr>
        <w:t xml:space="preserve"> </w:t>
      </w:r>
      <w:r w:rsidRPr="000E3DEE">
        <w:rPr>
          <w:rFonts w:ascii="Palatino Linotype" w:hAnsi="Palatino Linotype" w:cs="Arial"/>
          <w:i/>
          <w:sz w:val="22"/>
          <w:szCs w:val="22"/>
        </w:rPr>
        <w:t>capacidad</w:t>
      </w:r>
      <w:r w:rsidRPr="000E3DEE">
        <w:rPr>
          <w:rFonts w:ascii="Palatino Linotype" w:hAnsi="Palatino Linotype" w:cs="Arial"/>
          <w:i/>
        </w:rPr>
        <w:t xml:space="preserve"> </w:t>
      </w:r>
      <w:r w:rsidRPr="000E3DEE">
        <w:rPr>
          <w:rFonts w:ascii="Palatino Linotype" w:hAnsi="Palatino Linotype" w:cs="Arial"/>
          <w:i/>
          <w:sz w:val="22"/>
          <w:szCs w:val="22"/>
        </w:rPr>
        <w:t>para</w:t>
      </w:r>
      <w:r w:rsidRPr="000E3DEE">
        <w:rPr>
          <w:rFonts w:ascii="Palatino Linotype" w:hAnsi="Palatino Linotype" w:cs="Arial"/>
          <w:i/>
        </w:rPr>
        <w:t xml:space="preserve"> </w:t>
      </w:r>
      <w:r w:rsidRPr="000E3DEE">
        <w:rPr>
          <w:rFonts w:ascii="Palatino Linotype" w:hAnsi="Palatino Linotype" w:cs="Arial"/>
          <w:i/>
          <w:sz w:val="22"/>
          <w:szCs w:val="22"/>
        </w:rPr>
        <w:t>decidir</w:t>
      </w:r>
      <w:r w:rsidRPr="000E3DEE">
        <w:rPr>
          <w:rFonts w:ascii="Palatino Linotype" w:hAnsi="Palatino Linotype" w:cs="Arial"/>
          <w:i/>
        </w:rPr>
        <w:t xml:space="preserve"> </w:t>
      </w:r>
      <w:r w:rsidRPr="000E3DEE">
        <w:rPr>
          <w:rFonts w:ascii="Palatino Linotype" w:hAnsi="Palatino Linotype" w:cs="Arial"/>
          <w:i/>
          <w:sz w:val="22"/>
          <w:szCs w:val="22"/>
        </w:rPr>
        <w:t>sobre</w:t>
      </w:r>
      <w:r w:rsidRPr="000E3DEE">
        <w:rPr>
          <w:rFonts w:ascii="Palatino Linotype" w:hAnsi="Palatino Linotype" w:cs="Arial"/>
          <w:i/>
        </w:rPr>
        <w:t xml:space="preserve"> </w:t>
      </w:r>
      <w:r w:rsidRPr="000E3DEE">
        <w:rPr>
          <w:rFonts w:ascii="Palatino Linotype" w:hAnsi="Palatino Linotype" w:cs="Arial"/>
          <w:i/>
          <w:sz w:val="22"/>
          <w:szCs w:val="22"/>
        </w:rPr>
        <w:t>el</w:t>
      </w:r>
      <w:r w:rsidRPr="000E3DEE">
        <w:rPr>
          <w:rFonts w:ascii="Palatino Linotype" w:hAnsi="Palatino Linotype" w:cs="Arial"/>
          <w:i/>
        </w:rPr>
        <w:t xml:space="preserve"> </w:t>
      </w:r>
      <w:r w:rsidRPr="000E3DEE">
        <w:rPr>
          <w:rFonts w:ascii="Palatino Linotype" w:hAnsi="Palatino Linotype" w:cs="Arial"/>
          <w:i/>
          <w:sz w:val="22"/>
          <w:szCs w:val="22"/>
        </w:rPr>
        <w:t>ejercicio</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su</w:t>
      </w:r>
      <w:r w:rsidRPr="000E3DEE">
        <w:rPr>
          <w:rFonts w:ascii="Palatino Linotype" w:hAnsi="Palatino Linotype" w:cs="Arial"/>
          <w:i/>
        </w:rPr>
        <w:t xml:space="preserve"> </w:t>
      </w:r>
      <w:r w:rsidRPr="000E3DEE">
        <w:rPr>
          <w:rFonts w:ascii="Palatino Linotype" w:hAnsi="Palatino Linotype" w:cs="Arial"/>
          <w:i/>
          <w:sz w:val="22"/>
          <w:szCs w:val="22"/>
        </w:rPr>
        <w:t>presupuesto</w:t>
      </w:r>
      <w:r w:rsidRPr="000E3DEE">
        <w:rPr>
          <w:rFonts w:ascii="Palatino Linotype" w:hAnsi="Palatino Linotype" w:cs="Arial"/>
          <w:i/>
        </w:rPr>
        <w:t xml:space="preserve"> </w:t>
      </w:r>
      <w:r w:rsidRPr="000E3DEE">
        <w:rPr>
          <w:rFonts w:ascii="Palatino Linotype" w:hAnsi="Palatino Linotype" w:cs="Arial"/>
          <w:i/>
          <w:sz w:val="22"/>
          <w:szCs w:val="22"/>
        </w:rPr>
        <w:t>y</w:t>
      </w:r>
      <w:r w:rsidRPr="000E3DEE">
        <w:rPr>
          <w:rFonts w:ascii="Palatino Linotype" w:hAnsi="Palatino Linotype" w:cs="Arial"/>
          <w:i/>
        </w:rPr>
        <w:t xml:space="preserve"> </w:t>
      </w:r>
      <w:r w:rsidRPr="000E3DEE">
        <w:rPr>
          <w:rFonts w:ascii="Palatino Linotype" w:hAnsi="Palatino Linotype" w:cs="Arial"/>
          <w:i/>
          <w:sz w:val="22"/>
          <w:szCs w:val="22"/>
        </w:rPr>
        <w:t>determinar</w:t>
      </w:r>
      <w:r w:rsidRPr="000E3DEE">
        <w:rPr>
          <w:rFonts w:ascii="Palatino Linotype" w:hAnsi="Palatino Linotype" w:cs="Arial"/>
          <w:i/>
        </w:rPr>
        <w:t xml:space="preserve"> </w:t>
      </w:r>
      <w:r w:rsidRPr="000E3DEE">
        <w:rPr>
          <w:rFonts w:ascii="Palatino Linotype" w:hAnsi="Palatino Linotype" w:cs="Arial"/>
          <w:i/>
          <w:sz w:val="22"/>
          <w:szCs w:val="22"/>
        </w:rPr>
        <w:t>su</w:t>
      </w:r>
      <w:r w:rsidRPr="000E3DEE">
        <w:rPr>
          <w:rFonts w:ascii="Palatino Linotype" w:hAnsi="Palatino Linotype" w:cs="Arial"/>
          <w:i/>
        </w:rPr>
        <w:t xml:space="preserve"> </w:t>
      </w:r>
      <w:r w:rsidRPr="000E3DEE">
        <w:rPr>
          <w:rFonts w:ascii="Palatino Linotype" w:hAnsi="Palatino Linotype" w:cs="Arial"/>
          <w:i/>
          <w:sz w:val="22"/>
          <w:szCs w:val="22"/>
        </w:rPr>
        <w:t>organización</w:t>
      </w:r>
      <w:r w:rsidRPr="000E3DEE">
        <w:rPr>
          <w:rFonts w:ascii="Palatino Linotype" w:hAnsi="Palatino Linotype" w:cs="Arial"/>
          <w:i/>
        </w:rPr>
        <w:t xml:space="preserve"> </w:t>
      </w:r>
      <w:r w:rsidRPr="000E3DEE">
        <w:rPr>
          <w:rFonts w:ascii="Palatino Linotype" w:hAnsi="Palatino Linotype" w:cs="Arial"/>
          <w:i/>
          <w:sz w:val="22"/>
          <w:szCs w:val="22"/>
        </w:rPr>
        <w:t>interna,</w:t>
      </w:r>
      <w:r w:rsidRPr="000E3DEE">
        <w:rPr>
          <w:rFonts w:ascii="Palatino Linotype" w:hAnsi="Palatino Linotype" w:cs="Arial"/>
          <w:i/>
        </w:rPr>
        <w:t xml:space="preserve"> </w:t>
      </w:r>
      <w:r w:rsidRPr="000E3DEE">
        <w:rPr>
          <w:rFonts w:ascii="Palatino Linotype" w:hAnsi="Palatino Linotype" w:cs="Arial"/>
          <w:i/>
          <w:sz w:val="22"/>
          <w:szCs w:val="22"/>
        </w:rPr>
        <w:t>responsable</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garantizar</w:t>
      </w:r>
      <w:r w:rsidRPr="000E3DEE">
        <w:rPr>
          <w:rFonts w:ascii="Palatino Linotype" w:hAnsi="Palatino Linotype" w:cs="Arial"/>
          <w:i/>
        </w:rPr>
        <w:t xml:space="preserve"> </w:t>
      </w:r>
      <w:r w:rsidRPr="000E3DEE">
        <w:rPr>
          <w:rFonts w:ascii="Palatino Linotype" w:hAnsi="Palatino Linotype" w:cs="Arial"/>
          <w:i/>
          <w:sz w:val="22"/>
          <w:szCs w:val="22"/>
        </w:rPr>
        <w:t>el</w:t>
      </w:r>
      <w:r w:rsidRPr="000E3DEE">
        <w:rPr>
          <w:rFonts w:ascii="Palatino Linotype" w:hAnsi="Palatino Linotype" w:cs="Arial"/>
          <w:i/>
        </w:rPr>
        <w:t xml:space="preserve"> </w:t>
      </w:r>
      <w:r w:rsidRPr="000E3DEE">
        <w:rPr>
          <w:rFonts w:ascii="Palatino Linotype" w:hAnsi="Palatino Linotype" w:cs="Arial"/>
          <w:i/>
          <w:sz w:val="22"/>
          <w:szCs w:val="22"/>
        </w:rPr>
        <w:t>cumplimiento</w:t>
      </w:r>
      <w:r w:rsidRPr="000E3DEE">
        <w:rPr>
          <w:rFonts w:ascii="Palatino Linotype" w:hAnsi="Palatino Linotype" w:cs="Arial"/>
          <w:i/>
        </w:rPr>
        <w:t xml:space="preserve"> </w:t>
      </w:r>
      <w:r w:rsidRPr="000E3DEE">
        <w:rPr>
          <w:rFonts w:ascii="Palatino Linotype" w:hAnsi="Palatino Linotype" w:cs="Arial"/>
          <w:i/>
          <w:sz w:val="22"/>
          <w:szCs w:val="22"/>
        </w:rPr>
        <w:t>del</w:t>
      </w:r>
      <w:r w:rsidRPr="000E3DEE">
        <w:rPr>
          <w:rFonts w:ascii="Palatino Linotype" w:hAnsi="Palatino Linotype" w:cs="Arial"/>
          <w:i/>
        </w:rPr>
        <w:t xml:space="preserve"> </w:t>
      </w:r>
      <w:r w:rsidRPr="000E3DEE">
        <w:rPr>
          <w:rFonts w:ascii="Palatino Linotype" w:hAnsi="Palatino Linotype" w:cs="Arial"/>
          <w:i/>
          <w:sz w:val="22"/>
          <w:szCs w:val="22"/>
        </w:rPr>
        <w:t>derecho</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acceso</w:t>
      </w:r>
      <w:r w:rsidRPr="000E3DEE">
        <w:rPr>
          <w:rFonts w:ascii="Palatino Linotype" w:hAnsi="Palatino Linotype" w:cs="Arial"/>
          <w:i/>
        </w:rPr>
        <w:t xml:space="preserve"> </w:t>
      </w:r>
      <w:r w:rsidRPr="000E3DEE">
        <w:rPr>
          <w:rFonts w:ascii="Palatino Linotype" w:hAnsi="Palatino Linotype" w:cs="Arial"/>
          <w:i/>
          <w:sz w:val="22"/>
          <w:szCs w:val="22"/>
        </w:rPr>
        <w:t>a</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información</w:t>
      </w:r>
      <w:r w:rsidRPr="000E3DEE">
        <w:rPr>
          <w:rFonts w:ascii="Palatino Linotype" w:hAnsi="Palatino Linotype" w:cs="Arial"/>
          <w:i/>
        </w:rPr>
        <w:t xml:space="preserve"> </w:t>
      </w:r>
      <w:r w:rsidRPr="000E3DEE">
        <w:rPr>
          <w:rFonts w:ascii="Palatino Linotype" w:hAnsi="Palatino Linotype" w:cs="Arial"/>
          <w:i/>
          <w:sz w:val="22"/>
          <w:szCs w:val="22"/>
        </w:rPr>
        <w:t>pública</w:t>
      </w:r>
      <w:r w:rsidRPr="000E3DEE">
        <w:rPr>
          <w:rFonts w:ascii="Palatino Linotype" w:hAnsi="Palatino Linotype" w:cs="Arial"/>
          <w:i/>
        </w:rPr>
        <w:t xml:space="preserve"> </w:t>
      </w:r>
      <w:r w:rsidRPr="000E3DEE">
        <w:rPr>
          <w:rFonts w:ascii="Palatino Linotype" w:hAnsi="Palatino Linotype" w:cs="Arial"/>
          <w:i/>
          <w:sz w:val="22"/>
          <w:szCs w:val="22"/>
        </w:rPr>
        <w:t>y</w:t>
      </w:r>
      <w:r w:rsidRPr="000E3DEE">
        <w:rPr>
          <w:rFonts w:ascii="Palatino Linotype" w:hAnsi="Palatino Linotype" w:cs="Arial"/>
          <w:i/>
        </w:rPr>
        <w:t xml:space="preserve"> </w:t>
      </w:r>
      <w:r w:rsidRPr="000E3DEE">
        <w:rPr>
          <w:rFonts w:ascii="Palatino Linotype" w:hAnsi="Palatino Linotype" w:cs="Arial"/>
          <w:i/>
          <w:sz w:val="22"/>
          <w:szCs w:val="22"/>
        </w:rPr>
        <w:t>a</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protección</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datos</w:t>
      </w:r>
      <w:r w:rsidRPr="000E3DEE">
        <w:rPr>
          <w:rFonts w:ascii="Palatino Linotype" w:hAnsi="Palatino Linotype" w:cs="Arial"/>
          <w:i/>
        </w:rPr>
        <w:t xml:space="preserve"> </w:t>
      </w:r>
      <w:r w:rsidRPr="000E3DEE">
        <w:rPr>
          <w:rFonts w:ascii="Palatino Linotype" w:hAnsi="Palatino Linotype" w:cs="Arial"/>
          <w:i/>
          <w:sz w:val="22"/>
          <w:szCs w:val="22"/>
        </w:rPr>
        <w:t>personales</w:t>
      </w:r>
      <w:r w:rsidRPr="000E3DEE">
        <w:rPr>
          <w:rFonts w:ascii="Palatino Linotype" w:hAnsi="Palatino Linotype" w:cs="Arial"/>
          <w:i/>
        </w:rPr>
        <w:t xml:space="preserve"> </w:t>
      </w:r>
      <w:r w:rsidRPr="000E3DEE">
        <w:rPr>
          <w:rFonts w:ascii="Palatino Linotype" w:hAnsi="Palatino Linotype" w:cs="Arial"/>
          <w:i/>
          <w:sz w:val="22"/>
          <w:szCs w:val="22"/>
        </w:rPr>
        <w:t>en</w:t>
      </w:r>
      <w:r w:rsidRPr="000E3DEE">
        <w:rPr>
          <w:rFonts w:ascii="Palatino Linotype" w:hAnsi="Palatino Linotype" w:cs="Arial"/>
          <w:i/>
        </w:rPr>
        <w:t xml:space="preserve"> </w:t>
      </w:r>
      <w:r w:rsidRPr="000E3DEE">
        <w:rPr>
          <w:rFonts w:ascii="Palatino Linotype" w:hAnsi="Palatino Linotype" w:cs="Arial"/>
          <w:i/>
          <w:sz w:val="22"/>
          <w:szCs w:val="22"/>
        </w:rPr>
        <w:t>posesión</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los</w:t>
      </w:r>
      <w:r w:rsidRPr="000E3DEE">
        <w:rPr>
          <w:rFonts w:ascii="Palatino Linotype" w:hAnsi="Palatino Linotype" w:cs="Arial"/>
          <w:i/>
        </w:rPr>
        <w:t xml:space="preserve"> </w:t>
      </w:r>
      <w:r w:rsidRPr="000E3DEE">
        <w:rPr>
          <w:rFonts w:ascii="Palatino Linotype" w:hAnsi="Palatino Linotype" w:cs="Arial"/>
          <w:i/>
          <w:sz w:val="22"/>
          <w:szCs w:val="22"/>
        </w:rPr>
        <w:t>sujetos</w:t>
      </w:r>
      <w:r w:rsidRPr="000E3DEE">
        <w:rPr>
          <w:rFonts w:ascii="Palatino Linotype" w:hAnsi="Palatino Linotype" w:cs="Arial"/>
          <w:i/>
        </w:rPr>
        <w:t xml:space="preserve"> </w:t>
      </w:r>
      <w:r w:rsidRPr="000E3DEE">
        <w:rPr>
          <w:rFonts w:ascii="Palatino Linotype" w:hAnsi="Palatino Linotype" w:cs="Arial"/>
          <w:i/>
          <w:sz w:val="22"/>
          <w:szCs w:val="22"/>
        </w:rPr>
        <w:t>obligados</w:t>
      </w:r>
      <w:r w:rsidRPr="000E3DEE">
        <w:rPr>
          <w:rFonts w:ascii="Palatino Linotype" w:hAnsi="Palatino Linotype" w:cs="Arial"/>
          <w:i/>
        </w:rPr>
        <w:t xml:space="preserve"> </w:t>
      </w:r>
      <w:r w:rsidRPr="000E3DEE">
        <w:rPr>
          <w:rFonts w:ascii="Palatino Linotype" w:hAnsi="Palatino Linotype" w:cs="Arial"/>
          <w:i/>
          <w:sz w:val="22"/>
          <w:szCs w:val="22"/>
        </w:rPr>
        <w:t>en</w:t>
      </w:r>
      <w:r w:rsidRPr="000E3DEE">
        <w:rPr>
          <w:rFonts w:ascii="Palatino Linotype" w:hAnsi="Palatino Linotype" w:cs="Arial"/>
          <w:i/>
        </w:rPr>
        <w:t xml:space="preserve"> </w:t>
      </w:r>
      <w:r w:rsidRPr="000E3DEE">
        <w:rPr>
          <w:rFonts w:ascii="Palatino Linotype" w:hAnsi="Palatino Linotype" w:cs="Arial"/>
          <w:i/>
          <w:sz w:val="22"/>
          <w:szCs w:val="22"/>
        </w:rPr>
        <w:t>los</w:t>
      </w:r>
      <w:r w:rsidRPr="000E3DEE">
        <w:rPr>
          <w:rFonts w:ascii="Palatino Linotype" w:hAnsi="Palatino Linotype" w:cs="Arial"/>
          <w:i/>
        </w:rPr>
        <w:t xml:space="preserve"> </w:t>
      </w:r>
      <w:r w:rsidRPr="000E3DEE">
        <w:rPr>
          <w:rFonts w:ascii="Palatino Linotype" w:hAnsi="Palatino Linotype" w:cs="Arial"/>
          <w:i/>
          <w:sz w:val="22"/>
          <w:szCs w:val="22"/>
        </w:rPr>
        <w:t>términos</w:t>
      </w:r>
      <w:r w:rsidRPr="000E3DEE">
        <w:rPr>
          <w:rFonts w:ascii="Palatino Linotype" w:hAnsi="Palatino Linotype" w:cs="Arial"/>
          <w:i/>
        </w:rPr>
        <w:t xml:space="preserve"> </w:t>
      </w:r>
      <w:r w:rsidRPr="000E3DEE">
        <w:rPr>
          <w:rFonts w:ascii="Palatino Linotype" w:hAnsi="Palatino Linotype" w:cs="Arial"/>
          <w:i/>
          <w:sz w:val="22"/>
          <w:szCs w:val="22"/>
        </w:rPr>
        <w:t>que</w:t>
      </w:r>
      <w:r w:rsidRPr="000E3DEE">
        <w:rPr>
          <w:rFonts w:ascii="Palatino Linotype" w:hAnsi="Palatino Linotype" w:cs="Arial"/>
          <w:i/>
        </w:rPr>
        <w:t xml:space="preserve"> </w:t>
      </w:r>
      <w:r w:rsidRPr="000E3DEE">
        <w:rPr>
          <w:rFonts w:ascii="Palatino Linotype" w:hAnsi="Palatino Linotype" w:cs="Arial"/>
          <w:i/>
          <w:sz w:val="22"/>
          <w:szCs w:val="22"/>
        </w:rPr>
        <w:t>establezca</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ley.</w:t>
      </w:r>
    </w:p>
    <w:p w:rsidR="006947B5" w:rsidRPr="000E3DEE" w:rsidRDefault="006947B5" w:rsidP="006947B5">
      <w:pPr>
        <w:tabs>
          <w:tab w:val="left" w:pos="8222"/>
        </w:tabs>
        <w:ind w:left="851" w:right="902"/>
        <w:jc w:val="both"/>
        <w:rPr>
          <w:rFonts w:ascii="Palatino Linotype" w:hAnsi="Palatino Linotype" w:cs="Arial"/>
          <w:i/>
          <w:sz w:val="22"/>
          <w:szCs w:val="22"/>
        </w:rPr>
      </w:pPr>
      <w:r w:rsidRPr="000E3DEE">
        <w:rPr>
          <w:rFonts w:ascii="Palatino Linotype" w:hAnsi="Palatino Linotype" w:cs="Arial"/>
          <w:i/>
          <w:sz w:val="22"/>
          <w:szCs w:val="22"/>
        </w:rPr>
        <w:t>…</w:t>
      </w:r>
    </w:p>
    <w:p w:rsidR="006947B5" w:rsidRPr="000E3DEE" w:rsidRDefault="006947B5" w:rsidP="006947B5">
      <w:pPr>
        <w:tabs>
          <w:tab w:val="left" w:pos="8222"/>
        </w:tabs>
        <w:ind w:left="851" w:right="902"/>
        <w:jc w:val="both"/>
        <w:rPr>
          <w:rFonts w:ascii="Palatino Linotype" w:hAnsi="Palatino Linotype" w:cs="Arial"/>
          <w:i/>
          <w:sz w:val="22"/>
          <w:szCs w:val="22"/>
        </w:rPr>
      </w:pP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ley</w:t>
      </w:r>
      <w:r w:rsidRPr="000E3DEE">
        <w:rPr>
          <w:rFonts w:ascii="Palatino Linotype" w:hAnsi="Palatino Linotype" w:cs="Arial"/>
          <w:i/>
        </w:rPr>
        <w:t xml:space="preserve"> </w:t>
      </w:r>
      <w:r w:rsidRPr="000E3DEE">
        <w:rPr>
          <w:rFonts w:ascii="Palatino Linotype" w:hAnsi="Palatino Linotype" w:cs="Arial"/>
          <w:i/>
          <w:sz w:val="22"/>
          <w:szCs w:val="22"/>
        </w:rPr>
        <w:t>establecerá</w:t>
      </w:r>
      <w:r w:rsidRPr="000E3DEE">
        <w:rPr>
          <w:rFonts w:ascii="Palatino Linotype" w:hAnsi="Palatino Linotype" w:cs="Arial"/>
          <w:i/>
        </w:rPr>
        <w:t xml:space="preserve"> </w:t>
      </w:r>
      <w:r w:rsidRPr="000E3DEE">
        <w:rPr>
          <w:rFonts w:ascii="Palatino Linotype" w:hAnsi="Palatino Linotype" w:cs="Arial"/>
          <w:i/>
          <w:sz w:val="22"/>
          <w:szCs w:val="22"/>
        </w:rPr>
        <w:t>aquella</w:t>
      </w:r>
      <w:r w:rsidRPr="000E3DEE">
        <w:rPr>
          <w:rFonts w:ascii="Palatino Linotype" w:hAnsi="Palatino Linotype" w:cs="Arial"/>
          <w:i/>
        </w:rPr>
        <w:t xml:space="preserve"> </w:t>
      </w:r>
      <w:r w:rsidRPr="000E3DEE">
        <w:rPr>
          <w:rFonts w:ascii="Palatino Linotype" w:hAnsi="Palatino Linotype" w:cs="Arial"/>
          <w:i/>
          <w:sz w:val="22"/>
          <w:szCs w:val="22"/>
        </w:rPr>
        <w:t>información</w:t>
      </w:r>
      <w:r w:rsidRPr="000E3DEE">
        <w:rPr>
          <w:rFonts w:ascii="Palatino Linotype" w:hAnsi="Palatino Linotype" w:cs="Arial"/>
          <w:i/>
        </w:rPr>
        <w:t xml:space="preserve"> </w:t>
      </w:r>
      <w:r w:rsidRPr="000E3DEE">
        <w:rPr>
          <w:rFonts w:ascii="Palatino Linotype" w:hAnsi="Palatino Linotype" w:cs="Arial"/>
          <w:i/>
          <w:sz w:val="22"/>
          <w:szCs w:val="22"/>
        </w:rPr>
        <w:t>que</w:t>
      </w:r>
      <w:r w:rsidRPr="000E3DEE">
        <w:rPr>
          <w:rFonts w:ascii="Palatino Linotype" w:hAnsi="Palatino Linotype" w:cs="Arial"/>
          <w:i/>
        </w:rPr>
        <w:t xml:space="preserve"> </w:t>
      </w:r>
      <w:r w:rsidRPr="000E3DEE">
        <w:rPr>
          <w:rFonts w:ascii="Palatino Linotype" w:hAnsi="Palatino Linotype" w:cs="Arial"/>
          <w:i/>
          <w:sz w:val="22"/>
          <w:szCs w:val="22"/>
        </w:rPr>
        <w:t>se</w:t>
      </w:r>
      <w:r w:rsidRPr="000E3DEE">
        <w:rPr>
          <w:rFonts w:ascii="Palatino Linotype" w:hAnsi="Palatino Linotype" w:cs="Arial"/>
          <w:i/>
        </w:rPr>
        <w:t xml:space="preserve"> </w:t>
      </w:r>
      <w:r w:rsidRPr="000E3DEE">
        <w:rPr>
          <w:rFonts w:ascii="Palatino Linotype" w:hAnsi="Palatino Linotype" w:cs="Arial"/>
          <w:i/>
          <w:sz w:val="22"/>
          <w:szCs w:val="22"/>
        </w:rPr>
        <w:t>considere</w:t>
      </w:r>
      <w:r w:rsidRPr="000E3DEE">
        <w:rPr>
          <w:rFonts w:ascii="Palatino Linotype" w:hAnsi="Palatino Linotype" w:cs="Arial"/>
          <w:i/>
        </w:rPr>
        <w:t xml:space="preserve"> </w:t>
      </w:r>
      <w:r w:rsidRPr="000E3DEE">
        <w:rPr>
          <w:rFonts w:ascii="Palatino Linotype" w:hAnsi="Palatino Linotype" w:cs="Arial"/>
          <w:i/>
          <w:sz w:val="22"/>
          <w:szCs w:val="22"/>
        </w:rPr>
        <w:t>reservada</w:t>
      </w:r>
      <w:r w:rsidRPr="000E3DEE">
        <w:rPr>
          <w:rFonts w:ascii="Palatino Linotype" w:hAnsi="Palatino Linotype" w:cs="Arial"/>
          <w:i/>
        </w:rPr>
        <w:t xml:space="preserve"> </w:t>
      </w:r>
      <w:r w:rsidRPr="000E3DEE">
        <w:rPr>
          <w:rFonts w:ascii="Palatino Linotype" w:hAnsi="Palatino Linotype" w:cs="Arial"/>
          <w:i/>
          <w:sz w:val="22"/>
          <w:szCs w:val="22"/>
        </w:rPr>
        <w:t>o</w:t>
      </w:r>
      <w:r w:rsidRPr="000E3DEE">
        <w:rPr>
          <w:rFonts w:ascii="Palatino Linotype" w:hAnsi="Palatino Linotype" w:cs="Arial"/>
          <w:i/>
        </w:rPr>
        <w:t xml:space="preserve"> </w:t>
      </w:r>
      <w:r w:rsidRPr="000E3DEE">
        <w:rPr>
          <w:rFonts w:ascii="Palatino Linotype" w:hAnsi="Palatino Linotype" w:cs="Arial"/>
          <w:i/>
          <w:sz w:val="22"/>
          <w:szCs w:val="22"/>
        </w:rPr>
        <w:t>confidencial.</w:t>
      </w:r>
    </w:p>
    <w:p w:rsidR="006947B5" w:rsidRPr="000E3DEE" w:rsidRDefault="006947B5" w:rsidP="006947B5">
      <w:pPr>
        <w:tabs>
          <w:tab w:val="left" w:pos="8222"/>
        </w:tabs>
        <w:ind w:left="851" w:right="902"/>
        <w:jc w:val="both"/>
        <w:rPr>
          <w:rFonts w:ascii="Palatino Linotype" w:hAnsi="Palatino Linotype" w:cs="Arial"/>
          <w:i/>
          <w:sz w:val="22"/>
          <w:szCs w:val="22"/>
        </w:rPr>
      </w:pPr>
      <w:r w:rsidRPr="000E3DEE">
        <w:rPr>
          <w:rFonts w:ascii="Palatino Linotype" w:hAnsi="Palatino Linotype" w:cs="Arial"/>
          <w:i/>
          <w:sz w:val="22"/>
          <w:szCs w:val="22"/>
        </w:rPr>
        <w:t>…”</w:t>
      </w:r>
      <w:r w:rsidRPr="000E3DEE">
        <w:rPr>
          <w:rFonts w:ascii="Palatino Linotype" w:hAnsi="Palatino Linotype" w:cs="Arial"/>
          <w:i/>
        </w:rPr>
        <w:t xml:space="preserve"> </w:t>
      </w:r>
    </w:p>
    <w:p w:rsidR="006947B5" w:rsidRPr="000E3DEE" w:rsidRDefault="006947B5" w:rsidP="006947B5">
      <w:pPr>
        <w:tabs>
          <w:tab w:val="left" w:pos="8222"/>
        </w:tabs>
        <w:ind w:left="851" w:right="902"/>
        <w:jc w:val="both"/>
        <w:rPr>
          <w:rFonts w:ascii="Palatino Linotype" w:hAnsi="Palatino Linotype"/>
          <w:i/>
          <w:sz w:val="22"/>
          <w:szCs w:val="22"/>
        </w:rPr>
      </w:pPr>
      <w:r w:rsidRPr="000E3DEE">
        <w:rPr>
          <w:rFonts w:ascii="Palatino Linotype" w:hAnsi="Palatino Linotype"/>
          <w:i/>
          <w:sz w:val="22"/>
          <w:szCs w:val="22"/>
        </w:rPr>
        <w:t>(Énfasis</w:t>
      </w:r>
      <w:r w:rsidRPr="000E3DEE">
        <w:rPr>
          <w:rFonts w:ascii="Palatino Linotype" w:hAnsi="Palatino Linotype"/>
          <w:i/>
        </w:rPr>
        <w:t xml:space="preserve"> </w:t>
      </w:r>
      <w:r w:rsidRPr="000E3DEE">
        <w:rPr>
          <w:rFonts w:ascii="Palatino Linotype" w:hAnsi="Palatino Linotype"/>
          <w:i/>
          <w:sz w:val="22"/>
          <w:szCs w:val="22"/>
        </w:rPr>
        <w:t>añadido)</w:t>
      </w:r>
    </w:p>
    <w:p w:rsidR="006947B5" w:rsidRPr="000E3DEE" w:rsidRDefault="006947B5" w:rsidP="006947B5">
      <w:pPr>
        <w:spacing w:before="100" w:beforeAutospacing="1" w:after="100" w:afterAutospacing="1" w:line="360" w:lineRule="auto"/>
        <w:jc w:val="both"/>
        <w:rPr>
          <w:rFonts w:ascii="Palatino Linotype" w:hAnsi="Palatino Linotype" w:cs="Arial"/>
          <w:sz w:val="28"/>
        </w:rPr>
      </w:pPr>
      <w:r w:rsidRPr="000E3DEE">
        <w:rPr>
          <w:rFonts w:ascii="Palatino Linotype" w:hAnsi="Palatino Linotype" w:cs="Arial"/>
        </w:rPr>
        <w:t>Por su parte, la Constitución Política del Estado Libre y Soberano de México, en su artículo 5°, dispone en su parte conducente, lo siguiente:</w:t>
      </w:r>
    </w:p>
    <w:p w:rsidR="006947B5" w:rsidRPr="000E3DEE" w:rsidRDefault="006947B5" w:rsidP="006947B5">
      <w:pPr>
        <w:ind w:left="851" w:right="902"/>
        <w:jc w:val="both"/>
        <w:rPr>
          <w:rFonts w:ascii="Palatino Linotype" w:hAnsi="Palatino Linotype" w:cs="Arial"/>
          <w:b/>
          <w:i/>
          <w:sz w:val="22"/>
          <w:szCs w:val="22"/>
        </w:rPr>
      </w:pPr>
      <w:r w:rsidRPr="000E3DEE">
        <w:rPr>
          <w:rFonts w:ascii="Palatino Linotype" w:hAnsi="Palatino Linotype" w:cs="Arial"/>
          <w:i/>
          <w:sz w:val="22"/>
          <w:szCs w:val="22"/>
        </w:rPr>
        <w:t>“</w:t>
      </w:r>
      <w:r w:rsidRPr="000E3DEE">
        <w:rPr>
          <w:rFonts w:ascii="Palatino Linotype" w:hAnsi="Palatino Linotype" w:cs="Arial"/>
          <w:b/>
          <w:i/>
          <w:sz w:val="22"/>
          <w:szCs w:val="22"/>
        </w:rPr>
        <w:t>Artículo</w:t>
      </w:r>
      <w:r w:rsidRPr="000E3DEE">
        <w:rPr>
          <w:rFonts w:ascii="Palatino Linotype" w:hAnsi="Palatino Linotype" w:cs="Arial"/>
          <w:b/>
          <w:i/>
        </w:rPr>
        <w:t xml:space="preserve"> </w:t>
      </w:r>
      <w:r w:rsidRPr="000E3DEE">
        <w:rPr>
          <w:rFonts w:ascii="Palatino Linotype" w:hAnsi="Palatino Linotype" w:cs="Arial"/>
          <w:b/>
          <w:i/>
          <w:sz w:val="22"/>
          <w:szCs w:val="22"/>
        </w:rPr>
        <w:t>5.</w:t>
      </w:r>
      <w:r w:rsidRPr="000E3DEE">
        <w:rPr>
          <w:rFonts w:ascii="Palatino Linotype" w:hAnsi="Palatino Linotype" w:cs="Arial"/>
          <w:b/>
          <w:i/>
        </w:rPr>
        <w:t xml:space="preserve"> </w:t>
      </w:r>
      <w:r w:rsidRPr="000E3DEE">
        <w:rPr>
          <w:rFonts w:ascii="Palatino Linotype" w:hAnsi="Palatino Linotype" w:cs="Arial"/>
          <w:b/>
          <w:i/>
          <w:sz w:val="22"/>
          <w:szCs w:val="22"/>
        </w:rPr>
        <w:t>…</w:t>
      </w:r>
      <w:r w:rsidRPr="000E3DEE">
        <w:rPr>
          <w:rFonts w:ascii="Palatino Linotype" w:hAnsi="Palatino Linotype" w:cs="Arial"/>
          <w:b/>
          <w:i/>
        </w:rPr>
        <w:t xml:space="preserve"> </w:t>
      </w:r>
    </w:p>
    <w:p w:rsidR="006947B5" w:rsidRPr="000E3DEE" w:rsidRDefault="006947B5" w:rsidP="006947B5">
      <w:pPr>
        <w:ind w:left="851" w:right="902"/>
        <w:jc w:val="both"/>
        <w:rPr>
          <w:rFonts w:ascii="Palatino Linotype" w:hAnsi="Palatino Linotype"/>
          <w:i/>
          <w:sz w:val="22"/>
          <w:szCs w:val="22"/>
        </w:rPr>
      </w:pPr>
      <w:r w:rsidRPr="000E3DEE">
        <w:rPr>
          <w:rFonts w:ascii="Palatino Linotype" w:hAnsi="Palatino Linotype"/>
          <w:b/>
          <w:i/>
          <w:sz w:val="22"/>
          <w:szCs w:val="22"/>
        </w:rPr>
        <w:t>El</w:t>
      </w:r>
      <w:r w:rsidRPr="000E3DEE">
        <w:rPr>
          <w:rFonts w:ascii="Palatino Linotype" w:hAnsi="Palatino Linotype"/>
          <w:b/>
          <w:i/>
        </w:rPr>
        <w:t xml:space="preserve"> </w:t>
      </w:r>
      <w:r w:rsidRPr="000E3DEE">
        <w:rPr>
          <w:rFonts w:ascii="Palatino Linotype" w:hAnsi="Palatino Linotype"/>
          <w:b/>
          <w:i/>
          <w:sz w:val="22"/>
          <w:szCs w:val="22"/>
        </w:rPr>
        <w:t>derecho</w:t>
      </w:r>
      <w:r w:rsidRPr="000E3DEE">
        <w:rPr>
          <w:rFonts w:ascii="Palatino Linotype" w:hAnsi="Palatino Linotype"/>
          <w:b/>
          <w:i/>
        </w:rPr>
        <w:t xml:space="preserve"> </w:t>
      </w:r>
      <w:r w:rsidRPr="000E3DEE">
        <w:rPr>
          <w:rFonts w:ascii="Palatino Linotype" w:hAnsi="Palatino Linotype"/>
          <w:b/>
          <w:i/>
          <w:sz w:val="22"/>
          <w:szCs w:val="22"/>
        </w:rPr>
        <w:t>a</w:t>
      </w:r>
      <w:r w:rsidRPr="000E3DEE">
        <w:rPr>
          <w:rFonts w:ascii="Palatino Linotype" w:hAnsi="Palatino Linotype"/>
          <w:b/>
          <w:i/>
        </w:rPr>
        <w:t xml:space="preserve"> </w:t>
      </w:r>
      <w:r w:rsidRPr="000E3DEE">
        <w:rPr>
          <w:rFonts w:ascii="Palatino Linotype" w:hAnsi="Palatino Linotype"/>
          <w:b/>
          <w:i/>
          <w:sz w:val="22"/>
          <w:szCs w:val="22"/>
        </w:rPr>
        <w:t>la</w:t>
      </w:r>
      <w:r w:rsidRPr="000E3DEE">
        <w:rPr>
          <w:rFonts w:ascii="Palatino Linotype" w:hAnsi="Palatino Linotype"/>
          <w:b/>
          <w:i/>
        </w:rPr>
        <w:t xml:space="preserve"> </w:t>
      </w:r>
      <w:r w:rsidRPr="000E3DEE">
        <w:rPr>
          <w:rFonts w:ascii="Palatino Linotype" w:hAnsi="Palatino Linotype"/>
          <w:b/>
          <w:i/>
          <w:sz w:val="22"/>
          <w:szCs w:val="22"/>
        </w:rPr>
        <w:t>información</w:t>
      </w:r>
      <w:r w:rsidRPr="000E3DEE">
        <w:rPr>
          <w:rFonts w:ascii="Palatino Linotype" w:hAnsi="Palatino Linotype"/>
          <w:b/>
          <w:i/>
        </w:rPr>
        <w:t xml:space="preserve"> </w:t>
      </w:r>
      <w:r w:rsidRPr="000E3DEE">
        <w:rPr>
          <w:rFonts w:ascii="Palatino Linotype" w:hAnsi="Palatino Linotype"/>
          <w:b/>
          <w:i/>
          <w:sz w:val="22"/>
          <w:szCs w:val="22"/>
        </w:rPr>
        <w:t>será</w:t>
      </w:r>
      <w:r w:rsidRPr="000E3DEE">
        <w:rPr>
          <w:rFonts w:ascii="Palatino Linotype" w:hAnsi="Palatino Linotype"/>
          <w:b/>
          <w:i/>
        </w:rPr>
        <w:t xml:space="preserve"> </w:t>
      </w:r>
      <w:r w:rsidRPr="000E3DEE">
        <w:rPr>
          <w:rFonts w:ascii="Palatino Linotype" w:hAnsi="Palatino Linotype"/>
          <w:b/>
          <w:i/>
          <w:sz w:val="22"/>
          <w:szCs w:val="22"/>
        </w:rPr>
        <w:t>garantizado</w:t>
      </w:r>
      <w:r w:rsidRPr="000E3DEE">
        <w:rPr>
          <w:rFonts w:ascii="Palatino Linotype" w:hAnsi="Palatino Linotype"/>
          <w:b/>
          <w:i/>
        </w:rPr>
        <w:t xml:space="preserve"> </w:t>
      </w:r>
      <w:r w:rsidRPr="000E3DEE">
        <w:rPr>
          <w:rFonts w:ascii="Palatino Linotype" w:hAnsi="Palatino Linotype"/>
          <w:b/>
          <w:i/>
          <w:sz w:val="22"/>
          <w:szCs w:val="22"/>
        </w:rPr>
        <w:t>por</w:t>
      </w:r>
      <w:r w:rsidRPr="000E3DEE">
        <w:rPr>
          <w:rFonts w:ascii="Palatino Linotype" w:hAnsi="Palatino Linotype"/>
          <w:b/>
          <w:i/>
        </w:rPr>
        <w:t xml:space="preserve"> </w:t>
      </w:r>
      <w:r w:rsidRPr="000E3DEE">
        <w:rPr>
          <w:rFonts w:ascii="Palatino Linotype" w:hAnsi="Palatino Linotype"/>
          <w:b/>
          <w:i/>
          <w:sz w:val="22"/>
          <w:szCs w:val="22"/>
        </w:rPr>
        <w:t>el</w:t>
      </w:r>
      <w:r w:rsidRPr="000E3DEE">
        <w:rPr>
          <w:rFonts w:ascii="Palatino Linotype" w:hAnsi="Palatino Linotype"/>
          <w:b/>
          <w:i/>
        </w:rPr>
        <w:t xml:space="preserve"> </w:t>
      </w:r>
      <w:r w:rsidRPr="000E3DEE">
        <w:rPr>
          <w:rFonts w:ascii="Palatino Linotype" w:hAnsi="Palatino Linotype"/>
          <w:b/>
          <w:i/>
          <w:sz w:val="22"/>
          <w:szCs w:val="22"/>
        </w:rPr>
        <w:t>Estado</w:t>
      </w:r>
      <w:r w:rsidRPr="000E3DEE">
        <w:rPr>
          <w:rFonts w:ascii="Palatino Linotype" w:hAnsi="Palatino Linotype"/>
          <w:i/>
          <w:sz w:val="22"/>
          <w:szCs w:val="22"/>
        </w:rPr>
        <w:t>.</w:t>
      </w:r>
      <w:r w:rsidRPr="000E3DEE">
        <w:rPr>
          <w:rFonts w:ascii="Palatino Linotype" w:hAnsi="Palatino Linotype"/>
          <w:i/>
        </w:rPr>
        <w:t xml:space="preserve"> </w:t>
      </w:r>
      <w:r w:rsidRPr="000E3DEE">
        <w:rPr>
          <w:rFonts w:ascii="Palatino Linotype" w:hAnsi="Palatino Linotype"/>
          <w:i/>
          <w:sz w:val="22"/>
          <w:szCs w:val="22"/>
        </w:rPr>
        <w:t>La</w:t>
      </w:r>
      <w:r w:rsidRPr="000E3DEE">
        <w:rPr>
          <w:rFonts w:ascii="Palatino Linotype" w:hAnsi="Palatino Linotype"/>
          <w:i/>
        </w:rPr>
        <w:t xml:space="preserve"> </w:t>
      </w:r>
      <w:r w:rsidRPr="000E3DEE">
        <w:rPr>
          <w:rFonts w:ascii="Palatino Linotype" w:hAnsi="Palatino Linotype"/>
          <w:i/>
          <w:sz w:val="22"/>
          <w:szCs w:val="22"/>
        </w:rPr>
        <w:t>ley</w:t>
      </w:r>
      <w:r w:rsidRPr="000E3DEE">
        <w:rPr>
          <w:rFonts w:ascii="Palatino Linotype" w:hAnsi="Palatino Linotype"/>
          <w:i/>
        </w:rPr>
        <w:t xml:space="preserve"> </w:t>
      </w:r>
      <w:r w:rsidRPr="000E3DEE">
        <w:rPr>
          <w:rFonts w:ascii="Palatino Linotype" w:hAnsi="Palatino Linotype"/>
          <w:i/>
          <w:sz w:val="22"/>
          <w:szCs w:val="22"/>
        </w:rPr>
        <w:t>establecerá</w:t>
      </w:r>
      <w:r w:rsidRPr="000E3DEE">
        <w:rPr>
          <w:rFonts w:ascii="Palatino Linotype" w:hAnsi="Palatino Linotype"/>
          <w:i/>
        </w:rPr>
        <w:t xml:space="preserve"> </w:t>
      </w:r>
      <w:r w:rsidRPr="000E3DEE">
        <w:rPr>
          <w:rFonts w:ascii="Palatino Linotype" w:hAnsi="Palatino Linotype"/>
          <w:i/>
          <w:sz w:val="22"/>
          <w:szCs w:val="22"/>
        </w:rPr>
        <w:t>las</w:t>
      </w:r>
      <w:r w:rsidRPr="000E3DEE">
        <w:rPr>
          <w:rFonts w:ascii="Palatino Linotype" w:hAnsi="Palatino Linotype"/>
          <w:i/>
        </w:rPr>
        <w:t xml:space="preserve"> </w:t>
      </w:r>
      <w:r w:rsidRPr="000E3DEE">
        <w:rPr>
          <w:rFonts w:ascii="Palatino Linotype" w:hAnsi="Palatino Linotype"/>
          <w:i/>
          <w:sz w:val="22"/>
          <w:szCs w:val="22"/>
        </w:rPr>
        <w:t>previsiones</w:t>
      </w:r>
      <w:r w:rsidRPr="000E3DEE">
        <w:rPr>
          <w:rFonts w:ascii="Palatino Linotype" w:hAnsi="Palatino Linotype"/>
          <w:i/>
        </w:rPr>
        <w:t xml:space="preserve"> </w:t>
      </w:r>
      <w:r w:rsidRPr="000E3DEE">
        <w:rPr>
          <w:rFonts w:ascii="Palatino Linotype" w:hAnsi="Palatino Linotype"/>
          <w:i/>
          <w:sz w:val="22"/>
          <w:szCs w:val="22"/>
        </w:rPr>
        <w:t>que</w:t>
      </w:r>
      <w:r w:rsidRPr="000E3DEE">
        <w:rPr>
          <w:rFonts w:ascii="Palatino Linotype" w:hAnsi="Palatino Linotype"/>
          <w:i/>
        </w:rPr>
        <w:t xml:space="preserve"> </w:t>
      </w:r>
      <w:r w:rsidRPr="000E3DEE">
        <w:rPr>
          <w:rFonts w:ascii="Palatino Linotype" w:hAnsi="Palatino Linotype"/>
          <w:i/>
          <w:sz w:val="22"/>
          <w:szCs w:val="22"/>
        </w:rPr>
        <w:t>permitan</w:t>
      </w:r>
      <w:r w:rsidRPr="000E3DEE">
        <w:rPr>
          <w:rFonts w:ascii="Palatino Linotype" w:hAnsi="Palatino Linotype"/>
          <w:i/>
        </w:rPr>
        <w:t xml:space="preserve"> </w:t>
      </w:r>
      <w:r w:rsidRPr="000E3DEE">
        <w:rPr>
          <w:rFonts w:ascii="Palatino Linotype" w:hAnsi="Palatino Linotype"/>
          <w:i/>
          <w:sz w:val="22"/>
          <w:szCs w:val="22"/>
        </w:rPr>
        <w:t>asegurar</w:t>
      </w:r>
      <w:r w:rsidRPr="000E3DEE">
        <w:rPr>
          <w:rFonts w:ascii="Palatino Linotype" w:hAnsi="Palatino Linotype"/>
          <w:i/>
        </w:rPr>
        <w:t xml:space="preserve"> </w:t>
      </w:r>
      <w:r w:rsidRPr="000E3DEE">
        <w:rPr>
          <w:rFonts w:ascii="Palatino Linotype" w:hAnsi="Palatino Linotype"/>
          <w:i/>
          <w:sz w:val="22"/>
          <w:szCs w:val="22"/>
        </w:rPr>
        <w:t>la</w:t>
      </w:r>
      <w:r w:rsidRPr="000E3DEE">
        <w:rPr>
          <w:rFonts w:ascii="Palatino Linotype" w:hAnsi="Palatino Linotype"/>
          <w:i/>
        </w:rPr>
        <w:t xml:space="preserve"> </w:t>
      </w:r>
      <w:r w:rsidRPr="000E3DEE">
        <w:rPr>
          <w:rFonts w:ascii="Palatino Linotype" w:hAnsi="Palatino Linotype"/>
          <w:i/>
          <w:sz w:val="22"/>
          <w:szCs w:val="22"/>
        </w:rPr>
        <w:t>protección,</w:t>
      </w:r>
      <w:r w:rsidRPr="000E3DEE">
        <w:rPr>
          <w:rFonts w:ascii="Palatino Linotype" w:hAnsi="Palatino Linotype"/>
          <w:i/>
        </w:rPr>
        <w:t xml:space="preserve"> </w:t>
      </w:r>
      <w:r w:rsidRPr="000E3DEE">
        <w:rPr>
          <w:rFonts w:ascii="Palatino Linotype" w:hAnsi="Palatino Linotype"/>
          <w:i/>
          <w:sz w:val="22"/>
          <w:szCs w:val="22"/>
        </w:rPr>
        <w:t>el</w:t>
      </w:r>
      <w:r w:rsidRPr="000E3DEE">
        <w:rPr>
          <w:rFonts w:ascii="Palatino Linotype" w:hAnsi="Palatino Linotype"/>
          <w:i/>
        </w:rPr>
        <w:t xml:space="preserve"> </w:t>
      </w:r>
      <w:r w:rsidRPr="000E3DEE">
        <w:rPr>
          <w:rFonts w:ascii="Palatino Linotype" w:hAnsi="Palatino Linotype"/>
          <w:i/>
          <w:sz w:val="22"/>
          <w:szCs w:val="22"/>
        </w:rPr>
        <w:t>respeto</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la</w:t>
      </w:r>
      <w:r w:rsidRPr="000E3DEE">
        <w:rPr>
          <w:rFonts w:ascii="Palatino Linotype" w:hAnsi="Palatino Linotype"/>
          <w:i/>
        </w:rPr>
        <w:t xml:space="preserve"> </w:t>
      </w:r>
      <w:r w:rsidRPr="000E3DEE">
        <w:rPr>
          <w:rFonts w:ascii="Palatino Linotype" w:hAnsi="Palatino Linotype"/>
          <w:i/>
          <w:sz w:val="22"/>
          <w:szCs w:val="22"/>
        </w:rPr>
        <w:t>difusión</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este</w:t>
      </w:r>
      <w:r w:rsidRPr="000E3DEE">
        <w:rPr>
          <w:rFonts w:ascii="Palatino Linotype" w:hAnsi="Palatino Linotype"/>
          <w:i/>
        </w:rPr>
        <w:t xml:space="preserve"> </w:t>
      </w:r>
      <w:r w:rsidRPr="000E3DEE">
        <w:rPr>
          <w:rFonts w:ascii="Palatino Linotype" w:hAnsi="Palatino Linotype"/>
          <w:i/>
          <w:sz w:val="22"/>
          <w:szCs w:val="22"/>
        </w:rPr>
        <w:t>derecho.</w:t>
      </w:r>
      <w:r w:rsidRPr="000E3DEE">
        <w:rPr>
          <w:rFonts w:ascii="Palatino Linotype" w:hAnsi="Palatino Linotype"/>
          <w:i/>
        </w:rPr>
        <w:t xml:space="preserve"> </w:t>
      </w:r>
    </w:p>
    <w:p w:rsidR="006947B5" w:rsidRPr="000E3DEE" w:rsidRDefault="006947B5" w:rsidP="006947B5">
      <w:pPr>
        <w:ind w:left="851" w:right="902"/>
        <w:jc w:val="both"/>
        <w:rPr>
          <w:rFonts w:ascii="Palatino Linotype" w:hAnsi="Palatino Linotype"/>
          <w:i/>
          <w:sz w:val="22"/>
          <w:szCs w:val="22"/>
        </w:rPr>
      </w:pPr>
      <w:r w:rsidRPr="000E3DEE">
        <w:rPr>
          <w:rFonts w:ascii="Palatino Linotype" w:hAnsi="Palatino Linotype"/>
          <w:i/>
          <w:sz w:val="22"/>
          <w:szCs w:val="22"/>
        </w:rPr>
        <w:t>Para</w:t>
      </w:r>
      <w:r w:rsidRPr="000E3DEE">
        <w:rPr>
          <w:rFonts w:ascii="Palatino Linotype" w:hAnsi="Palatino Linotype"/>
          <w:i/>
        </w:rPr>
        <w:t xml:space="preserve"> </w:t>
      </w:r>
      <w:r w:rsidRPr="000E3DEE">
        <w:rPr>
          <w:rFonts w:ascii="Palatino Linotype" w:hAnsi="Palatino Linotype"/>
          <w:i/>
          <w:sz w:val="22"/>
          <w:szCs w:val="22"/>
        </w:rPr>
        <w:t>garantizar</w:t>
      </w:r>
      <w:r w:rsidRPr="000E3DEE">
        <w:rPr>
          <w:rFonts w:ascii="Palatino Linotype" w:hAnsi="Palatino Linotype"/>
          <w:i/>
        </w:rPr>
        <w:t xml:space="preserve"> </w:t>
      </w:r>
      <w:r w:rsidRPr="000E3DEE">
        <w:rPr>
          <w:rFonts w:ascii="Palatino Linotype" w:hAnsi="Palatino Linotype"/>
          <w:i/>
          <w:sz w:val="22"/>
          <w:szCs w:val="22"/>
        </w:rPr>
        <w:t>el</w:t>
      </w:r>
      <w:r w:rsidRPr="000E3DEE">
        <w:rPr>
          <w:rFonts w:ascii="Palatino Linotype" w:hAnsi="Palatino Linotype"/>
          <w:i/>
        </w:rPr>
        <w:t xml:space="preserve"> </w:t>
      </w:r>
      <w:r w:rsidRPr="000E3DEE">
        <w:rPr>
          <w:rFonts w:ascii="Palatino Linotype" w:hAnsi="Palatino Linotype"/>
          <w:i/>
          <w:sz w:val="22"/>
          <w:szCs w:val="22"/>
        </w:rPr>
        <w:t>ejercicio</w:t>
      </w:r>
      <w:r w:rsidRPr="000E3DEE">
        <w:rPr>
          <w:rFonts w:ascii="Palatino Linotype" w:hAnsi="Palatino Linotype"/>
          <w:i/>
        </w:rPr>
        <w:t xml:space="preserve"> </w:t>
      </w:r>
      <w:r w:rsidRPr="000E3DEE">
        <w:rPr>
          <w:rFonts w:ascii="Palatino Linotype" w:hAnsi="Palatino Linotype"/>
          <w:i/>
          <w:sz w:val="22"/>
          <w:szCs w:val="22"/>
        </w:rPr>
        <w:t>del</w:t>
      </w:r>
      <w:r w:rsidRPr="000E3DEE">
        <w:rPr>
          <w:rFonts w:ascii="Palatino Linotype" w:hAnsi="Palatino Linotype"/>
          <w:i/>
        </w:rPr>
        <w:t xml:space="preserve"> </w:t>
      </w:r>
      <w:r w:rsidRPr="000E3DEE">
        <w:rPr>
          <w:rFonts w:ascii="Palatino Linotype" w:hAnsi="Palatino Linotype"/>
          <w:i/>
          <w:sz w:val="22"/>
          <w:szCs w:val="22"/>
        </w:rPr>
        <w:t>derecho</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transparencia,</w:t>
      </w:r>
      <w:r w:rsidRPr="000E3DEE">
        <w:rPr>
          <w:rFonts w:ascii="Palatino Linotype" w:hAnsi="Palatino Linotype"/>
          <w:i/>
        </w:rPr>
        <w:t xml:space="preserve"> </w:t>
      </w:r>
      <w:r w:rsidRPr="000E3DEE">
        <w:rPr>
          <w:rFonts w:ascii="Palatino Linotype" w:hAnsi="Palatino Linotype"/>
          <w:i/>
          <w:sz w:val="22"/>
          <w:szCs w:val="22"/>
        </w:rPr>
        <w:t>acceso</w:t>
      </w:r>
      <w:r w:rsidRPr="000E3DEE">
        <w:rPr>
          <w:rFonts w:ascii="Palatino Linotype" w:hAnsi="Palatino Linotype"/>
          <w:i/>
        </w:rPr>
        <w:t xml:space="preserve"> </w:t>
      </w:r>
      <w:r w:rsidRPr="000E3DEE">
        <w:rPr>
          <w:rFonts w:ascii="Palatino Linotype" w:hAnsi="Palatino Linotype"/>
          <w:i/>
          <w:sz w:val="22"/>
          <w:szCs w:val="22"/>
        </w:rPr>
        <w:t>a</w:t>
      </w:r>
      <w:r w:rsidRPr="000E3DEE">
        <w:rPr>
          <w:rFonts w:ascii="Palatino Linotype" w:hAnsi="Palatino Linotype"/>
          <w:i/>
        </w:rPr>
        <w:t xml:space="preserve"> </w:t>
      </w:r>
      <w:r w:rsidRPr="000E3DEE">
        <w:rPr>
          <w:rFonts w:ascii="Palatino Linotype" w:hAnsi="Palatino Linotype"/>
          <w:i/>
          <w:sz w:val="22"/>
          <w:szCs w:val="22"/>
        </w:rPr>
        <w:t>la</w:t>
      </w:r>
      <w:r w:rsidRPr="000E3DEE">
        <w:rPr>
          <w:rFonts w:ascii="Palatino Linotype" w:hAnsi="Palatino Linotype"/>
          <w:i/>
        </w:rPr>
        <w:t xml:space="preserve"> </w:t>
      </w:r>
      <w:r w:rsidRPr="000E3DEE">
        <w:rPr>
          <w:rFonts w:ascii="Palatino Linotype" w:hAnsi="Palatino Linotype"/>
          <w:i/>
          <w:sz w:val="22"/>
          <w:szCs w:val="22"/>
        </w:rPr>
        <w:t>información</w:t>
      </w:r>
      <w:r w:rsidRPr="000E3DEE">
        <w:rPr>
          <w:rFonts w:ascii="Palatino Linotype" w:hAnsi="Palatino Linotype"/>
          <w:i/>
        </w:rPr>
        <w:t xml:space="preserve"> </w:t>
      </w:r>
      <w:r w:rsidRPr="000E3DEE">
        <w:rPr>
          <w:rFonts w:ascii="Palatino Linotype" w:hAnsi="Palatino Linotype"/>
          <w:i/>
          <w:sz w:val="22"/>
          <w:szCs w:val="22"/>
        </w:rPr>
        <w:t>pública</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protección</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datos</w:t>
      </w:r>
      <w:r w:rsidRPr="000E3DEE">
        <w:rPr>
          <w:rFonts w:ascii="Palatino Linotype" w:hAnsi="Palatino Linotype"/>
          <w:i/>
        </w:rPr>
        <w:t xml:space="preserve"> </w:t>
      </w:r>
      <w:r w:rsidRPr="000E3DEE">
        <w:rPr>
          <w:rFonts w:ascii="Palatino Linotype" w:hAnsi="Palatino Linotype"/>
          <w:i/>
          <w:sz w:val="22"/>
          <w:szCs w:val="22"/>
        </w:rPr>
        <w:t>personales,</w:t>
      </w:r>
      <w:r w:rsidRPr="000E3DEE">
        <w:rPr>
          <w:rFonts w:ascii="Palatino Linotype" w:hAnsi="Palatino Linotype"/>
          <w:i/>
        </w:rPr>
        <w:t xml:space="preserve"> </w:t>
      </w:r>
      <w:r w:rsidRPr="000E3DEE">
        <w:rPr>
          <w:rFonts w:ascii="Palatino Linotype" w:hAnsi="Palatino Linotype"/>
          <w:i/>
          <w:sz w:val="22"/>
          <w:szCs w:val="22"/>
        </w:rPr>
        <w:t>los</w:t>
      </w:r>
      <w:r w:rsidRPr="000E3DEE">
        <w:rPr>
          <w:rFonts w:ascii="Palatino Linotype" w:hAnsi="Palatino Linotype"/>
          <w:i/>
        </w:rPr>
        <w:t xml:space="preserve"> </w:t>
      </w:r>
      <w:r w:rsidRPr="000E3DEE">
        <w:rPr>
          <w:rFonts w:ascii="Palatino Linotype" w:hAnsi="Palatino Linotype"/>
          <w:i/>
          <w:sz w:val="22"/>
          <w:szCs w:val="22"/>
        </w:rPr>
        <w:t>poderes</w:t>
      </w:r>
      <w:r w:rsidRPr="000E3DEE">
        <w:rPr>
          <w:rFonts w:ascii="Palatino Linotype" w:hAnsi="Palatino Linotype"/>
          <w:i/>
        </w:rPr>
        <w:t xml:space="preserve"> </w:t>
      </w:r>
      <w:r w:rsidRPr="000E3DEE">
        <w:rPr>
          <w:rFonts w:ascii="Palatino Linotype" w:hAnsi="Palatino Linotype"/>
          <w:i/>
          <w:sz w:val="22"/>
          <w:szCs w:val="22"/>
        </w:rPr>
        <w:t>públicos</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los</w:t>
      </w:r>
      <w:r w:rsidRPr="000E3DEE">
        <w:rPr>
          <w:rFonts w:ascii="Palatino Linotype" w:hAnsi="Palatino Linotype"/>
          <w:i/>
        </w:rPr>
        <w:t xml:space="preserve"> </w:t>
      </w:r>
      <w:r w:rsidRPr="000E3DEE">
        <w:rPr>
          <w:rFonts w:ascii="Palatino Linotype" w:hAnsi="Palatino Linotype"/>
          <w:i/>
          <w:sz w:val="22"/>
          <w:szCs w:val="22"/>
        </w:rPr>
        <w:t>organismos</w:t>
      </w:r>
      <w:r w:rsidRPr="000E3DEE">
        <w:rPr>
          <w:rFonts w:ascii="Palatino Linotype" w:hAnsi="Palatino Linotype"/>
          <w:i/>
        </w:rPr>
        <w:t xml:space="preserve"> </w:t>
      </w:r>
      <w:r w:rsidRPr="000E3DEE">
        <w:rPr>
          <w:rFonts w:ascii="Palatino Linotype" w:hAnsi="Palatino Linotype"/>
          <w:i/>
          <w:sz w:val="22"/>
          <w:szCs w:val="22"/>
        </w:rPr>
        <w:lastRenderedPageBreak/>
        <w:t>autónomos,</w:t>
      </w:r>
      <w:r w:rsidRPr="000E3DEE">
        <w:rPr>
          <w:rFonts w:ascii="Palatino Linotype" w:hAnsi="Palatino Linotype"/>
          <w:i/>
        </w:rPr>
        <w:t xml:space="preserve"> </w:t>
      </w:r>
      <w:r w:rsidRPr="000E3DEE">
        <w:rPr>
          <w:rFonts w:ascii="Palatino Linotype" w:hAnsi="Palatino Linotype"/>
          <w:i/>
          <w:sz w:val="22"/>
          <w:szCs w:val="22"/>
        </w:rPr>
        <w:t>transparentarán</w:t>
      </w:r>
      <w:r w:rsidRPr="000E3DEE">
        <w:rPr>
          <w:rFonts w:ascii="Palatino Linotype" w:hAnsi="Palatino Linotype"/>
          <w:i/>
        </w:rPr>
        <w:t xml:space="preserve"> </w:t>
      </w:r>
      <w:r w:rsidRPr="000E3DEE">
        <w:rPr>
          <w:rFonts w:ascii="Palatino Linotype" w:hAnsi="Palatino Linotype"/>
          <w:i/>
          <w:sz w:val="22"/>
          <w:szCs w:val="22"/>
        </w:rPr>
        <w:t>sus</w:t>
      </w:r>
      <w:r w:rsidRPr="000E3DEE">
        <w:rPr>
          <w:rFonts w:ascii="Palatino Linotype" w:hAnsi="Palatino Linotype"/>
          <w:i/>
        </w:rPr>
        <w:t xml:space="preserve"> </w:t>
      </w:r>
      <w:r w:rsidRPr="000E3DEE">
        <w:rPr>
          <w:rFonts w:ascii="Palatino Linotype" w:hAnsi="Palatino Linotype"/>
          <w:i/>
          <w:sz w:val="22"/>
          <w:szCs w:val="22"/>
        </w:rPr>
        <w:t>acciones,</w:t>
      </w:r>
      <w:r w:rsidRPr="000E3DEE">
        <w:rPr>
          <w:rFonts w:ascii="Palatino Linotype" w:hAnsi="Palatino Linotype"/>
          <w:i/>
        </w:rPr>
        <w:t xml:space="preserve"> </w:t>
      </w:r>
      <w:r w:rsidRPr="000E3DEE">
        <w:rPr>
          <w:rFonts w:ascii="Palatino Linotype" w:hAnsi="Palatino Linotype"/>
          <w:i/>
          <w:sz w:val="22"/>
          <w:szCs w:val="22"/>
        </w:rPr>
        <w:t>en</w:t>
      </w:r>
      <w:r w:rsidRPr="000E3DEE">
        <w:rPr>
          <w:rFonts w:ascii="Palatino Linotype" w:hAnsi="Palatino Linotype"/>
          <w:i/>
        </w:rPr>
        <w:t xml:space="preserve"> </w:t>
      </w:r>
      <w:r w:rsidRPr="000E3DEE">
        <w:rPr>
          <w:rFonts w:ascii="Palatino Linotype" w:hAnsi="Palatino Linotype"/>
          <w:i/>
          <w:sz w:val="22"/>
          <w:szCs w:val="22"/>
        </w:rPr>
        <w:t>términos</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las</w:t>
      </w:r>
      <w:r w:rsidRPr="000E3DEE">
        <w:rPr>
          <w:rFonts w:ascii="Palatino Linotype" w:hAnsi="Palatino Linotype"/>
          <w:i/>
        </w:rPr>
        <w:t xml:space="preserve"> </w:t>
      </w:r>
      <w:r w:rsidRPr="000E3DEE">
        <w:rPr>
          <w:rFonts w:ascii="Palatino Linotype" w:hAnsi="Palatino Linotype"/>
          <w:i/>
          <w:sz w:val="22"/>
          <w:szCs w:val="22"/>
        </w:rPr>
        <w:t>disposiciones</w:t>
      </w:r>
      <w:r w:rsidRPr="000E3DEE">
        <w:rPr>
          <w:rFonts w:ascii="Palatino Linotype" w:hAnsi="Palatino Linotype"/>
          <w:i/>
        </w:rPr>
        <w:t xml:space="preserve"> </w:t>
      </w:r>
      <w:r w:rsidRPr="000E3DEE">
        <w:rPr>
          <w:rFonts w:ascii="Palatino Linotype" w:hAnsi="Palatino Linotype"/>
          <w:i/>
          <w:sz w:val="22"/>
          <w:szCs w:val="22"/>
        </w:rPr>
        <w:t>aplicables,</w:t>
      </w:r>
      <w:r w:rsidRPr="000E3DEE">
        <w:rPr>
          <w:rFonts w:ascii="Palatino Linotype" w:hAnsi="Palatino Linotype"/>
          <w:i/>
        </w:rPr>
        <w:t xml:space="preserve"> </w:t>
      </w:r>
      <w:r w:rsidRPr="000E3DEE">
        <w:rPr>
          <w:rFonts w:ascii="Palatino Linotype" w:hAnsi="Palatino Linotype"/>
          <w:i/>
          <w:sz w:val="22"/>
          <w:szCs w:val="22"/>
        </w:rPr>
        <w:t>la</w:t>
      </w:r>
      <w:r w:rsidRPr="000E3DEE">
        <w:rPr>
          <w:rFonts w:ascii="Palatino Linotype" w:hAnsi="Palatino Linotype"/>
          <w:i/>
        </w:rPr>
        <w:t xml:space="preserve"> </w:t>
      </w:r>
      <w:r w:rsidRPr="000E3DEE">
        <w:rPr>
          <w:rFonts w:ascii="Palatino Linotype" w:hAnsi="Palatino Linotype"/>
          <w:i/>
          <w:sz w:val="22"/>
          <w:szCs w:val="22"/>
        </w:rPr>
        <w:t>información</w:t>
      </w:r>
      <w:r w:rsidRPr="000E3DEE">
        <w:rPr>
          <w:rFonts w:ascii="Palatino Linotype" w:hAnsi="Palatino Linotype"/>
          <w:i/>
        </w:rPr>
        <w:t xml:space="preserve"> </w:t>
      </w:r>
      <w:r w:rsidRPr="000E3DEE">
        <w:rPr>
          <w:rFonts w:ascii="Palatino Linotype" w:hAnsi="Palatino Linotype"/>
          <w:i/>
          <w:sz w:val="22"/>
          <w:szCs w:val="22"/>
        </w:rPr>
        <w:t>será</w:t>
      </w:r>
      <w:r w:rsidRPr="000E3DEE">
        <w:rPr>
          <w:rFonts w:ascii="Palatino Linotype" w:hAnsi="Palatino Linotype"/>
          <w:i/>
        </w:rPr>
        <w:t xml:space="preserve"> </w:t>
      </w:r>
      <w:r w:rsidRPr="000E3DEE">
        <w:rPr>
          <w:rFonts w:ascii="Palatino Linotype" w:hAnsi="Palatino Linotype"/>
          <w:i/>
          <w:sz w:val="22"/>
          <w:szCs w:val="22"/>
        </w:rPr>
        <w:t>oportuna,</w:t>
      </w:r>
      <w:r w:rsidRPr="000E3DEE">
        <w:rPr>
          <w:rFonts w:ascii="Palatino Linotype" w:hAnsi="Palatino Linotype"/>
          <w:i/>
        </w:rPr>
        <w:t xml:space="preserve"> </w:t>
      </w:r>
      <w:r w:rsidRPr="000E3DEE">
        <w:rPr>
          <w:rFonts w:ascii="Palatino Linotype" w:hAnsi="Palatino Linotype"/>
          <w:i/>
          <w:sz w:val="22"/>
          <w:szCs w:val="22"/>
        </w:rPr>
        <w:t>clara,</w:t>
      </w:r>
      <w:r w:rsidRPr="000E3DEE">
        <w:rPr>
          <w:rFonts w:ascii="Palatino Linotype" w:hAnsi="Palatino Linotype"/>
          <w:i/>
        </w:rPr>
        <w:t xml:space="preserve"> </w:t>
      </w:r>
      <w:r w:rsidRPr="000E3DEE">
        <w:rPr>
          <w:rFonts w:ascii="Palatino Linotype" w:hAnsi="Palatino Linotype"/>
          <w:i/>
          <w:sz w:val="22"/>
          <w:szCs w:val="22"/>
        </w:rPr>
        <w:t>veraz</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fácil</w:t>
      </w:r>
      <w:r w:rsidRPr="000E3DEE">
        <w:rPr>
          <w:rFonts w:ascii="Palatino Linotype" w:hAnsi="Palatino Linotype"/>
          <w:i/>
        </w:rPr>
        <w:t xml:space="preserve"> </w:t>
      </w:r>
      <w:r w:rsidRPr="000E3DEE">
        <w:rPr>
          <w:rFonts w:ascii="Palatino Linotype" w:hAnsi="Palatino Linotype"/>
          <w:i/>
          <w:sz w:val="22"/>
          <w:szCs w:val="22"/>
        </w:rPr>
        <w:t>acceso.</w:t>
      </w:r>
      <w:r w:rsidRPr="000E3DEE">
        <w:rPr>
          <w:rFonts w:ascii="Palatino Linotype" w:hAnsi="Palatino Linotype"/>
          <w:i/>
        </w:rPr>
        <w:t xml:space="preserve"> </w:t>
      </w:r>
    </w:p>
    <w:p w:rsidR="006947B5" w:rsidRPr="000E3DEE" w:rsidRDefault="006947B5" w:rsidP="006947B5">
      <w:pPr>
        <w:ind w:left="851" w:right="902"/>
        <w:jc w:val="both"/>
        <w:rPr>
          <w:rFonts w:ascii="Palatino Linotype" w:hAnsi="Palatino Linotype"/>
          <w:i/>
          <w:sz w:val="22"/>
          <w:szCs w:val="22"/>
        </w:rPr>
      </w:pPr>
      <w:r w:rsidRPr="000E3DEE">
        <w:rPr>
          <w:rFonts w:ascii="Palatino Linotype" w:hAnsi="Palatino Linotype"/>
          <w:i/>
          <w:sz w:val="22"/>
          <w:szCs w:val="22"/>
        </w:rPr>
        <w:t>Este</w:t>
      </w:r>
      <w:r w:rsidRPr="000E3DEE">
        <w:rPr>
          <w:rFonts w:ascii="Palatino Linotype" w:hAnsi="Palatino Linotype"/>
          <w:i/>
        </w:rPr>
        <w:t xml:space="preserve"> </w:t>
      </w:r>
      <w:r w:rsidRPr="000E3DEE">
        <w:rPr>
          <w:rFonts w:ascii="Palatino Linotype" w:hAnsi="Palatino Linotype"/>
          <w:i/>
          <w:sz w:val="22"/>
          <w:szCs w:val="22"/>
        </w:rPr>
        <w:t>derecho</w:t>
      </w:r>
      <w:r w:rsidRPr="000E3DEE">
        <w:rPr>
          <w:rFonts w:ascii="Palatino Linotype" w:hAnsi="Palatino Linotype"/>
          <w:i/>
        </w:rPr>
        <w:t xml:space="preserve"> </w:t>
      </w:r>
      <w:r w:rsidRPr="000E3DEE">
        <w:rPr>
          <w:rFonts w:ascii="Palatino Linotype" w:hAnsi="Palatino Linotype"/>
          <w:i/>
          <w:sz w:val="22"/>
          <w:szCs w:val="22"/>
        </w:rPr>
        <w:t>se</w:t>
      </w:r>
      <w:r w:rsidRPr="000E3DEE">
        <w:rPr>
          <w:rFonts w:ascii="Palatino Linotype" w:hAnsi="Palatino Linotype"/>
          <w:i/>
        </w:rPr>
        <w:t xml:space="preserve"> </w:t>
      </w:r>
      <w:r w:rsidRPr="000E3DEE">
        <w:rPr>
          <w:rFonts w:ascii="Palatino Linotype" w:hAnsi="Palatino Linotype"/>
          <w:i/>
          <w:sz w:val="22"/>
          <w:szCs w:val="22"/>
        </w:rPr>
        <w:t>regirá</w:t>
      </w:r>
      <w:r w:rsidRPr="000E3DEE">
        <w:rPr>
          <w:rFonts w:ascii="Palatino Linotype" w:hAnsi="Palatino Linotype"/>
          <w:i/>
        </w:rPr>
        <w:t xml:space="preserve"> </w:t>
      </w:r>
      <w:r w:rsidRPr="000E3DEE">
        <w:rPr>
          <w:rFonts w:ascii="Palatino Linotype" w:hAnsi="Palatino Linotype"/>
          <w:i/>
          <w:sz w:val="22"/>
          <w:szCs w:val="22"/>
        </w:rPr>
        <w:t>por</w:t>
      </w:r>
      <w:r w:rsidRPr="000E3DEE">
        <w:rPr>
          <w:rFonts w:ascii="Palatino Linotype" w:hAnsi="Palatino Linotype"/>
          <w:i/>
        </w:rPr>
        <w:t xml:space="preserve"> </w:t>
      </w:r>
      <w:r w:rsidRPr="000E3DEE">
        <w:rPr>
          <w:rFonts w:ascii="Palatino Linotype" w:hAnsi="Palatino Linotype"/>
          <w:i/>
          <w:sz w:val="22"/>
          <w:szCs w:val="22"/>
        </w:rPr>
        <w:t>los</w:t>
      </w:r>
      <w:r w:rsidRPr="000E3DEE">
        <w:rPr>
          <w:rFonts w:ascii="Palatino Linotype" w:hAnsi="Palatino Linotype"/>
          <w:i/>
        </w:rPr>
        <w:t xml:space="preserve"> </w:t>
      </w:r>
      <w:r w:rsidRPr="000E3DEE">
        <w:rPr>
          <w:rFonts w:ascii="Palatino Linotype" w:hAnsi="Palatino Linotype"/>
          <w:i/>
          <w:sz w:val="22"/>
          <w:szCs w:val="22"/>
        </w:rPr>
        <w:t>principios</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bases</w:t>
      </w:r>
      <w:r w:rsidRPr="000E3DEE">
        <w:rPr>
          <w:rFonts w:ascii="Palatino Linotype" w:hAnsi="Palatino Linotype"/>
          <w:i/>
        </w:rPr>
        <w:t xml:space="preserve"> </w:t>
      </w:r>
      <w:r w:rsidRPr="000E3DEE">
        <w:rPr>
          <w:rFonts w:ascii="Palatino Linotype" w:hAnsi="Palatino Linotype"/>
          <w:i/>
          <w:sz w:val="22"/>
          <w:szCs w:val="22"/>
        </w:rPr>
        <w:t>siguientes:</w:t>
      </w:r>
    </w:p>
    <w:p w:rsidR="006947B5" w:rsidRPr="000E3DEE" w:rsidRDefault="006947B5" w:rsidP="006947B5">
      <w:pPr>
        <w:ind w:left="851" w:right="902"/>
        <w:jc w:val="both"/>
        <w:rPr>
          <w:rFonts w:ascii="Palatino Linotype" w:hAnsi="Palatino Linotype"/>
          <w:i/>
          <w:sz w:val="22"/>
          <w:szCs w:val="22"/>
        </w:rPr>
      </w:pPr>
      <w:r w:rsidRPr="000E3DEE">
        <w:rPr>
          <w:rFonts w:ascii="Palatino Linotype" w:hAnsi="Palatino Linotype"/>
          <w:b/>
          <w:i/>
          <w:sz w:val="22"/>
          <w:szCs w:val="22"/>
        </w:rPr>
        <w:t>I.</w:t>
      </w:r>
      <w:r w:rsidRPr="000E3DEE">
        <w:rPr>
          <w:rFonts w:ascii="Palatino Linotype" w:hAnsi="Palatino Linotype"/>
          <w:b/>
          <w:i/>
        </w:rPr>
        <w:t xml:space="preserve"> </w:t>
      </w:r>
      <w:r w:rsidRPr="000E3DEE">
        <w:rPr>
          <w:rFonts w:ascii="Palatino Linotype" w:hAnsi="Palatino Linotype"/>
          <w:b/>
          <w:i/>
          <w:sz w:val="22"/>
          <w:szCs w:val="22"/>
        </w:rPr>
        <w:t>Toda</w:t>
      </w:r>
      <w:r w:rsidRPr="000E3DEE">
        <w:rPr>
          <w:rFonts w:ascii="Palatino Linotype" w:hAnsi="Palatino Linotype"/>
          <w:b/>
          <w:i/>
        </w:rPr>
        <w:t xml:space="preserve"> </w:t>
      </w:r>
      <w:r w:rsidRPr="000E3DEE">
        <w:rPr>
          <w:rFonts w:ascii="Palatino Linotype" w:hAnsi="Palatino Linotype"/>
          <w:b/>
          <w:i/>
          <w:sz w:val="22"/>
          <w:szCs w:val="22"/>
        </w:rPr>
        <w:t>la</w:t>
      </w:r>
      <w:r w:rsidRPr="000E3DEE">
        <w:rPr>
          <w:rFonts w:ascii="Palatino Linotype" w:hAnsi="Palatino Linotype"/>
          <w:b/>
          <w:i/>
        </w:rPr>
        <w:t xml:space="preserve"> </w:t>
      </w:r>
      <w:r w:rsidRPr="000E3DEE">
        <w:rPr>
          <w:rFonts w:ascii="Palatino Linotype" w:hAnsi="Palatino Linotype"/>
          <w:b/>
          <w:i/>
          <w:sz w:val="22"/>
          <w:szCs w:val="22"/>
        </w:rPr>
        <w:t>información</w:t>
      </w:r>
      <w:r w:rsidRPr="000E3DEE">
        <w:rPr>
          <w:rFonts w:ascii="Palatino Linotype" w:hAnsi="Palatino Linotype"/>
          <w:b/>
          <w:i/>
        </w:rPr>
        <w:t xml:space="preserve"> </w:t>
      </w:r>
      <w:r w:rsidRPr="000E3DEE">
        <w:rPr>
          <w:rFonts w:ascii="Palatino Linotype" w:hAnsi="Palatino Linotype"/>
          <w:b/>
          <w:i/>
          <w:sz w:val="22"/>
          <w:szCs w:val="22"/>
        </w:rPr>
        <w:t>en</w:t>
      </w:r>
      <w:r w:rsidRPr="000E3DEE">
        <w:rPr>
          <w:rFonts w:ascii="Palatino Linotype" w:hAnsi="Palatino Linotype"/>
          <w:b/>
          <w:i/>
        </w:rPr>
        <w:t xml:space="preserve"> </w:t>
      </w:r>
      <w:r w:rsidRPr="000E3DEE">
        <w:rPr>
          <w:rFonts w:ascii="Palatino Linotype" w:hAnsi="Palatino Linotype"/>
          <w:b/>
          <w:i/>
          <w:sz w:val="22"/>
          <w:szCs w:val="22"/>
        </w:rPr>
        <w:t>posesión</w:t>
      </w:r>
      <w:r w:rsidRPr="000E3DEE">
        <w:rPr>
          <w:rFonts w:ascii="Palatino Linotype" w:hAnsi="Palatino Linotype"/>
          <w:b/>
          <w:i/>
        </w:rPr>
        <w:t xml:space="preserve"> </w:t>
      </w:r>
      <w:r w:rsidRPr="000E3DEE">
        <w:rPr>
          <w:rFonts w:ascii="Palatino Linotype" w:hAnsi="Palatino Linotype"/>
          <w:b/>
          <w:i/>
          <w:sz w:val="22"/>
          <w:szCs w:val="22"/>
        </w:rPr>
        <w:t>de</w:t>
      </w:r>
      <w:r w:rsidRPr="000E3DEE">
        <w:rPr>
          <w:rFonts w:ascii="Palatino Linotype" w:hAnsi="Palatino Linotype"/>
          <w:b/>
          <w:i/>
        </w:rPr>
        <w:t xml:space="preserve"> </w:t>
      </w:r>
      <w:r w:rsidRPr="000E3DEE">
        <w:rPr>
          <w:rFonts w:ascii="Palatino Linotype" w:hAnsi="Palatino Linotype"/>
          <w:b/>
          <w:i/>
          <w:sz w:val="22"/>
          <w:szCs w:val="22"/>
        </w:rPr>
        <w:t>cualquier</w:t>
      </w:r>
      <w:r w:rsidRPr="000E3DEE">
        <w:rPr>
          <w:rFonts w:ascii="Palatino Linotype" w:hAnsi="Palatino Linotype"/>
          <w:b/>
          <w:i/>
        </w:rPr>
        <w:t xml:space="preserve"> </w:t>
      </w:r>
      <w:r w:rsidRPr="000E3DEE">
        <w:rPr>
          <w:rFonts w:ascii="Palatino Linotype" w:hAnsi="Palatino Linotype"/>
          <w:b/>
          <w:i/>
          <w:sz w:val="22"/>
          <w:szCs w:val="22"/>
        </w:rPr>
        <w:t>autoridad</w:t>
      </w:r>
      <w:r w:rsidRPr="000E3DEE">
        <w:rPr>
          <w:rFonts w:ascii="Palatino Linotype" w:hAnsi="Palatino Linotype"/>
          <w:i/>
          <w:sz w:val="22"/>
          <w:szCs w:val="22"/>
        </w:rPr>
        <w:t>,</w:t>
      </w:r>
      <w:r w:rsidRPr="000E3DEE">
        <w:rPr>
          <w:rFonts w:ascii="Palatino Linotype" w:hAnsi="Palatino Linotype"/>
          <w:i/>
        </w:rPr>
        <w:t xml:space="preserve"> </w:t>
      </w:r>
      <w:r w:rsidRPr="000E3DEE">
        <w:rPr>
          <w:rFonts w:ascii="Palatino Linotype" w:hAnsi="Palatino Linotype"/>
          <w:i/>
          <w:sz w:val="22"/>
          <w:szCs w:val="22"/>
        </w:rPr>
        <w:t>entidad,</w:t>
      </w:r>
      <w:r w:rsidRPr="000E3DEE">
        <w:rPr>
          <w:rFonts w:ascii="Palatino Linotype" w:hAnsi="Palatino Linotype"/>
          <w:i/>
        </w:rPr>
        <w:t xml:space="preserve"> </w:t>
      </w:r>
      <w:r w:rsidRPr="000E3DEE">
        <w:rPr>
          <w:rFonts w:ascii="Palatino Linotype" w:hAnsi="Palatino Linotype"/>
          <w:i/>
          <w:sz w:val="22"/>
          <w:szCs w:val="22"/>
        </w:rPr>
        <w:t>órgano</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organismos</w:t>
      </w:r>
      <w:r w:rsidRPr="000E3DEE">
        <w:rPr>
          <w:rFonts w:ascii="Palatino Linotype" w:hAnsi="Palatino Linotype"/>
          <w:i/>
        </w:rPr>
        <w:t xml:space="preserve"> </w:t>
      </w:r>
      <w:r w:rsidRPr="000E3DEE">
        <w:rPr>
          <w:rFonts w:ascii="Palatino Linotype" w:hAnsi="Palatino Linotype"/>
          <w:b/>
          <w:i/>
          <w:sz w:val="22"/>
          <w:szCs w:val="22"/>
        </w:rPr>
        <w:t>de</w:t>
      </w:r>
      <w:r w:rsidRPr="000E3DEE">
        <w:rPr>
          <w:rFonts w:ascii="Palatino Linotype" w:hAnsi="Palatino Linotype"/>
          <w:b/>
          <w:i/>
        </w:rPr>
        <w:t xml:space="preserve"> </w:t>
      </w:r>
      <w:r w:rsidRPr="000E3DEE">
        <w:rPr>
          <w:rFonts w:ascii="Palatino Linotype" w:hAnsi="Palatino Linotype"/>
          <w:b/>
          <w:i/>
          <w:sz w:val="22"/>
          <w:szCs w:val="22"/>
        </w:rPr>
        <w:t>los</w:t>
      </w:r>
      <w:r w:rsidRPr="000E3DEE">
        <w:rPr>
          <w:rFonts w:ascii="Palatino Linotype" w:hAnsi="Palatino Linotype"/>
          <w:b/>
          <w:i/>
        </w:rPr>
        <w:t xml:space="preserve"> </w:t>
      </w:r>
      <w:r w:rsidRPr="000E3DEE">
        <w:rPr>
          <w:rFonts w:ascii="Palatino Linotype" w:hAnsi="Palatino Linotype"/>
          <w:b/>
          <w:i/>
          <w:sz w:val="22"/>
          <w:szCs w:val="22"/>
        </w:rPr>
        <w:t>Poderes</w:t>
      </w:r>
      <w:r w:rsidRPr="000E3DEE">
        <w:rPr>
          <w:rFonts w:ascii="Palatino Linotype" w:hAnsi="Palatino Linotype"/>
          <w:b/>
          <w:i/>
        </w:rPr>
        <w:t xml:space="preserve"> </w:t>
      </w:r>
      <w:r w:rsidRPr="000E3DEE">
        <w:rPr>
          <w:rFonts w:ascii="Palatino Linotype" w:hAnsi="Palatino Linotype"/>
          <w:b/>
          <w:i/>
          <w:sz w:val="22"/>
          <w:szCs w:val="22"/>
        </w:rPr>
        <w:t>Ejecutivo,</w:t>
      </w:r>
      <w:r w:rsidRPr="000E3DEE">
        <w:rPr>
          <w:rFonts w:ascii="Palatino Linotype" w:hAnsi="Palatino Linotype"/>
          <w:i/>
        </w:rPr>
        <w:t xml:space="preserve"> </w:t>
      </w:r>
      <w:r w:rsidRPr="000E3DEE">
        <w:rPr>
          <w:rFonts w:ascii="Palatino Linotype" w:hAnsi="Palatino Linotype"/>
          <w:i/>
          <w:sz w:val="22"/>
          <w:szCs w:val="22"/>
        </w:rPr>
        <w:t>Legislativo</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Judicial,</w:t>
      </w:r>
      <w:r w:rsidRPr="000E3DEE">
        <w:rPr>
          <w:rFonts w:ascii="Palatino Linotype" w:hAnsi="Palatino Linotype"/>
          <w:i/>
        </w:rPr>
        <w:t xml:space="preserve"> </w:t>
      </w:r>
      <w:r w:rsidRPr="000E3DEE">
        <w:rPr>
          <w:rFonts w:ascii="Palatino Linotype" w:hAnsi="Palatino Linotype"/>
          <w:i/>
          <w:sz w:val="22"/>
          <w:szCs w:val="22"/>
        </w:rPr>
        <w:t>órganos</w:t>
      </w:r>
      <w:r w:rsidRPr="000E3DEE">
        <w:rPr>
          <w:rFonts w:ascii="Palatino Linotype" w:hAnsi="Palatino Linotype"/>
          <w:i/>
        </w:rPr>
        <w:t xml:space="preserve"> </w:t>
      </w:r>
      <w:r w:rsidRPr="000E3DEE">
        <w:rPr>
          <w:rFonts w:ascii="Palatino Linotype" w:hAnsi="Palatino Linotype"/>
          <w:i/>
          <w:sz w:val="22"/>
          <w:szCs w:val="22"/>
        </w:rPr>
        <w:t>autónomos,</w:t>
      </w:r>
      <w:r w:rsidRPr="000E3DEE">
        <w:rPr>
          <w:rFonts w:ascii="Palatino Linotype" w:hAnsi="Palatino Linotype"/>
          <w:i/>
        </w:rPr>
        <w:t xml:space="preserve"> </w:t>
      </w:r>
      <w:r w:rsidRPr="000E3DEE">
        <w:rPr>
          <w:rFonts w:ascii="Palatino Linotype" w:hAnsi="Palatino Linotype"/>
          <w:i/>
          <w:sz w:val="22"/>
          <w:szCs w:val="22"/>
        </w:rPr>
        <w:t>partidos</w:t>
      </w:r>
      <w:r w:rsidRPr="000E3DEE">
        <w:rPr>
          <w:rFonts w:ascii="Palatino Linotype" w:hAnsi="Palatino Linotype"/>
          <w:i/>
        </w:rPr>
        <w:t xml:space="preserve"> </w:t>
      </w:r>
      <w:r w:rsidRPr="000E3DEE">
        <w:rPr>
          <w:rFonts w:ascii="Palatino Linotype" w:hAnsi="Palatino Linotype"/>
          <w:i/>
          <w:sz w:val="22"/>
          <w:szCs w:val="22"/>
        </w:rPr>
        <w:t>políticos,</w:t>
      </w:r>
      <w:r w:rsidRPr="000E3DEE">
        <w:rPr>
          <w:rFonts w:ascii="Palatino Linotype" w:hAnsi="Palatino Linotype"/>
          <w:i/>
        </w:rPr>
        <w:t xml:space="preserve"> </w:t>
      </w:r>
      <w:r w:rsidRPr="000E3DEE">
        <w:rPr>
          <w:rFonts w:ascii="Palatino Linotype" w:hAnsi="Palatino Linotype"/>
          <w:i/>
          <w:sz w:val="22"/>
          <w:szCs w:val="22"/>
        </w:rPr>
        <w:t>fideicomisos</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fondos</w:t>
      </w:r>
      <w:r w:rsidRPr="000E3DEE">
        <w:rPr>
          <w:rFonts w:ascii="Palatino Linotype" w:hAnsi="Palatino Linotype"/>
          <w:i/>
        </w:rPr>
        <w:t xml:space="preserve"> </w:t>
      </w:r>
      <w:r w:rsidRPr="000E3DEE">
        <w:rPr>
          <w:rFonts w:ascii="Palatino Linotype" w:hAnsi="Palatino Linotype"/>
          <w:i/>
          <w:sz w:val="22"/>
          <w:szCs w:val="22"/>
        </w:rPr>
        <w:t>públicos</w:t>
      </w:r>
      <w:r w:rsidRPr="000E3DEE">
        <w:rPr>
          <w:rFonts w:ascii="Palatino Linotype" w:hAnsi="Palatino Linotype"/>
          <w:i/>
        </w:rPr>
        <w:t xml:space="preserve"> </w:t>
      </w:r>
      <w:r w:rsidRPr="000E3DEE">
        <w:rPr>
          <w:rFonts w:ascii="Palatino Linotype" w:hAnsi="Palatino Linotype"/>
          <w:i/>
          <w:sz w:val="22"/>
          <w:szCs w:val="22"/>
        </w:rPr>
        <w:t>estatales</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municipales,</w:t>
      </w:r>
      <w:r w:rsidRPr="000E3DEE">
        <w:rPr>
          <w:rFonts w:ascii="Palatino Linotype" w:hAnsi="Palatino Linotype"/>
          <w:i/>
        </w:rPr>
        <w:t xml:space="preserve"> </w:t>
      </w:r>
      <w:r w:rsidRPr="000E3DEE">
        <w:rPr>
          <w:rFonts w:ascii="Palatino Linotype" w:hAnsi="Palatino Linotype"/>
          <w:i/>
          <w:sz w:val="22"/>
          <w:szCs w:val="22"/>
        </w:rPr>
        <w:t>así</w:t>
      </w:r>
      <w:r w:rsidRPr="000E3DEE">
        <w:rPr>
          <w:rFonts w:ascii="Palatino Linotype" w:hAnsi="Palatino Linotype"/>
          <w:i/>
        </w:rPr>
        <w:t xml:space="preserve"> </w:t>
      </w:r>
      <w:r w:rsidRPr="000E3DEE">
        <w:rPr>
          <w:rFonts w:ascii="Palatino Linotype" w:hAnsi="Palatino Linotype"/>
          <w:i/>
          <w:sz w:val="22"/>
          <w:szCs w:val="22"/>
        </w:rPr>
        <w:t>como</w:t>
      </w:r>
      <w:r w:rsidRPr="000E3DEE">
        <w:rPr>
          <w:rFonts w:ascii="Palatino Linotype" w:hAnsi="Palatino Linotype"/>
          <w:i/>
        </w:rPr>
        <w:t xml:space="preserve"> </w:t>
      </w:r>
      <w:r w:rsidRPr="000E3DEE">
        <w:rPr>
          <w:rFonts w:ascii="Palatino Linotype" w:hAnsi="Palatino Linotype"/>
          <w:b/>
          <w:i/>
          <w:sz w:val="22"/>
          <w:szCs w:val="22"/>
        </w:rPr>
        <w:t>del</w:t>
      </w:r>
      <w:r w:rsidRPr="000E3DEE">
        <w:rPr>
          <w:rFonts w:ascii="Palatino Linotype" w:hAnsi="Palatino Linotype"/>
          <w:b/>
          <w:i/>
        </w:rPr>
        <w:t xml:space="preserve"> </w:t>
      </w:r>
      <w:r w:rsidRPr="000E3DEE">
        <w:rPr>
          <w:rFonts w:ascii="Palatino Linotype" w:hAnsi="Palatino Linotype"/>
          <w:b/>
          <w:i/>
          <w:sz w:val="22"/>
          <w:szCs w:val="22"/>
        </w:rPr>
        <w:t>gobierno</w:t>
      </w:r>
      <w:r w:rsidRPr="000E3DEE">
        <w:rPr>
          <w:rFonts w:ascii="Palatino Linotype" w:hAnsi="Palatino Linotype"/>
          <w:b/>
          <w:i/>
        </w:rPr>
        <w:t xml:space="preserve"> </w:t>
      </w:r>
      <w:r w:rsidRPr="000E3DEE">
        <w:rPr>
          <w:rFonts w:ascii="Palatino Linotype" w:hAnsi="Palatino Linotype"/>
          <w:b/>
          <w:i/>
          <w:sz w:val="22"/>
          <w:szCs w:val="22"/>
        </w:rPr>
        <w:t>y</w:t>
      </w:r>
      <w:r w:rsidRPr="000E3DEE">
        <w:rPr>
          <w:rFonts w:ascii="Palatino Linotype" w:hAnsi="Palatino Linotype"/>
          <w:b/>
          <w:i/>
        </w:rPr>
        <w:t xml:space="preserve"> </w:t>
      </w:r>
      <w:r w:rsidRPr="000E3DEE">
        <w:rPr>
          <w:rFonts w:ascii="Palatino Linotype" w:hAnsi="Palatino Linotype"/>
          <w:b/>
          <w:i/>
          <w:sz w:val="22"/>
          <w:szCs w:val="22"/>
        </w:rPr>
        <w:t>de</w:t>
      </w:r>
      <w:r w:rsidRPr="000E3DEE">
        <w:rPr>
          <w:rFonts w:ascii="Palatino Linotype" w:hAnsi="Palatino Linotype"/>
          <w:b/>
          <w:i/>
        </w:rPr>
        <w:t xml:space="preserve"> </w:t>
      </w:r>
      <w:r w:rsidRPr="000E3DEE">
        <w:rPr>
          <w:rFonts w:ascii="Palatino Linotype" w:hAnsi="Palatino Linotype"/>
          <w:b/>
          <w:i/>
          <w:sz w:val="22"/>
          <w:szCs w:val="22"/>
        </w:rPr>
        <w:t>la</w:t>
      </w:r>
      <w:r w:rsidRPr="000E3DEE">
        <w:rPr>
          <w:rFonts w:ascii="Palatino Linotype" w:hAnsi="Palatino Linotype"/>
          <w:b/>
          <w:i/>
        </w:rPr>
        <w:t xml:space="preserve"> </w:t>
      </w:r>
      <w:r w:rsidRPr="000E3DEE">
        <w:rPr>
          <w:rFonts w:ascii="Palatino Linotype" w:hAnsi="Palatino Linotype"/>
          <w:b/>
          <w:i/>
          <w:sz w:val="22"/>
          <w:szCs w:val="22"/>
        </w:rPr>
        <w:t>administración</w:t>
      </w:r>
      <w:r w:rsidRPr="000E3DEE">
        <w:rPr>
          <w:rFonts w:ascii="Palatino Linotype" w:hAnsi="Palatino Linotype"/>
          <w:b/>
          <w:i/>
        </w:rPr>
        <w:t xml:space="preserve"> </w:t>
      </w:r>
      <w:r w:rsidRPr="000E3DEE">
        <w:rPr>
          <w:rFonts w:ascii="Palatino Linotype" w:hAnsi="Palatino Linotype"/>
          <w:b/>
          <w:i/>
          <w:sz w:val="22"/>
          <w:szCs w:val="22"/>
        </w:rPr>
        <w:t>pública</w:t>
      </w:r>
      <w:r w:rsidRPr="000E3DEE">
        <w:rPr>
          <w:rFonts w:ascii="Palatino Linotype" w:hAnsi="Palatino Linotype"/>
          <w:b/>
          <w:i/>
        </w:rPr>
        <w:t xml:space="preserve"> </w:t>
      </w:r>
      <w:r w:rsidRPr="000E3DEE">
        <w:rPr>
          <w:rFonts w:ascii="Palatino Linotype" w:hAnsi="Palatino Linotype"/>
          <w:b/>
          <w:i/>
          <w:sz w:val="22"/>
          <w:szCs w:val="22"/>
        </w:rPr>
        <w:t>municipal</w:t>
      </w:r>
      <w:r w:rsidRPr="000E3DEE">
        <w:rPr>
          <w:rFonts w:ascii="Palatino Linotype" w:hAnsi="Palatino Linotype"/>
          <w:b/>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sus</w:t>
      </w:r>
      <w:r w:rsidRPr="000E3DEE">
        <w:rPr>
          <w:rFonts w:ascii="Palatino Linotype" w:hAnsi="Palatino Linotype"/>
          <w:i/>
        </w:rPr>
        <w:t xml:space="preserve"> </w:t>
      </w:r>
      <w:r w:rsidRPr="000E3DEE">
        <w:rPr>
          <w:rFonts w:ascii="Palatino Linotype" w:hAnsi="Palatino Linotype"/>
          <w:i/>
          <w:sz w:val="22"/>
          <w:szCs w:val="22"/>
        </w:rPr>
        <w:t>organismos</w:t>
      </w:r>
      <w:r w:rsidRPr="000E3DEE">
        <w:rPr>
          <w:rFonts w:ascii="Palatino Linotype" w:hAnsi="Palatino Linotype"/>
          <w:i/>
        </w:rPr>
        <w:t xml:space="preserve"> </w:t>
      </w:r>
      <w:r w:rsidRPr="000E3DEE">
        <w:rPr>
          <w:rFonts w:ascii="Palatino Linotype" w:hAnsi="Palatino Linotype"/>
          <w:i/>
          <w:sz w:val="22"/>
          <w:szCs w:val="22"/>
        </w:rPr>
        <w:t>descentralizados,</w:t>
      </w:r>
      <w:r w:rsidRPr="000E3DEE">
        <w:rPr>
          <w:rFonts w:ascii="Palatino Linotype" w:hAnsi="Palatino Linotype"/>
          <w:i/>
        </w:rPr>
        <w:t xml:space="preserve"> </w:t>
      </w:r>
      <w:r w:rsidRPr="000E3DEE">
        <w:rPr>
          <w:rFonts w:ascii="Palatino Linotype" w:hAnsi="Palatino Linotype"/>
          <w:i/>
          <w:sz w:val="22"/>
          <w:szCs w:val="22"/>
        </w:rPr>
        <w:t>asimismo</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cualquier</w:t>
      </w:r>
      <w:r w:rsidRPr="000E3DEE">
        <w:rPr>
          <w:rFonts w:ascii="Palatino Linotype" w:hAnsi="Palatino Linotype"/>
          <w:i/>
        </w:rPr>
        <w:t xml:space="preserve"> </w:t>
      </w:r>
      <w:r w:rsidRPr="000E3DEE">
        <w:rPr>
          <w:rFonts w:ascii="Palatino Linotype" w:hAnsi="Palatino Linotype"/>
          <w:i/>
          <w:sz w:val="22"/>
          <w:szCs w:val="22"/>
        </w:rPr>
        <w:t>persona</w:t>
      </w:r>
      <w:r w:rsidRPr="000E3DEE">
        <w:rPr>
          <w:rFonts w:ascii="Palatino Linotype" w:hAnsi="Palatino Linotype"/>
          <w:i/>
        </w:rPr>
        <w:t xml:space="preserve"> </w:t>
      </w:r>
      <w:r w:rsidRPr="000E3DEE">
        <w:rPr>
          <w:rFonts w:ascii="Palatino Linotype" w:hAnsi="Palatino Linotype"/>
          <w:i/>
          <w:sz w:val="22"/>
          <w:szCs w:val="22"/>
        </w:rPr>
        <w:t>física,</w:t>
      </w:r>
      <w:r w:rsidRPr="000E3DEE">
        <w:rPr>
          <w:rFonts w:ascii="Palatino Linotype" w:hAnsi="Palatino Linotype"/>
          <w:i/>
        </w:rPr>
        <w:t xml:space="preserve"> </w:t>
      </w:r>
      <w:r w:rsidRPr="000E3DEE">
        <w:rPr>
          <w:rFonts w:ascii="Palatino Linotype" w:hAnsi="Palatino Linotype"/>
          <w:i/>
          <w:sz w:val="22"/>
          <w:szCs w:val="22"/>
        </w:rPr>
        <w:t>jurídica</w:t>
      </w:r>
      <w:r w:rsidRPr="000E3DEE">
        <w:rPr>
          <w:rFonts w:ascii="Palatino Linotype" w:hAnsi="Palatino Linotype"/>
          <w:i/>
        </w:rPr>
        <w:t xml:space="preserve"> </w:t>
      </w:r>
      <w:r w:rsidRPr="000E3DEE">
        <w:rPr>
          <w:rFonts w:ascii="Palatino Linotype" w:hAnsi="Palatino Linotype"/>
          <w:i/>
          <w:sz w:val="22"/>
          <w:szCs w:val="22"/>
        </w:rPr>
        <w:t>colectiva</w:t>
      </w:r>
      <w:r w:rsidRPr="000E3DEE">
        <w:rPr>
          <w:rFonts w:ascii="Palatino Linotype" w:hAnsi="Palatino Linotype"/>
          <w:i/>
        </w:rPr>
        <w:t xml:space="preserve"> </w:t>
      </w:r>
      <w:r w:rsidRPr="000E3DEE">
        <w:rPr>
          <w:rFonts w:ascii="Palatino Linotype" w:hAnsi="Palatino Linotype"/>
          <w:i/>
          <w:sz w:val="22"/>
          <w:szCs w:val="22"/>
        </w:rPr>
        <w:t>o</w:t>
      </w:r>
      <w:r w:rsidRPr="000E3DEE">
        <w:rPr>
          <w:rFonts w:ascii="Palatino Linotype" w:hAnsi="Palatino Linotype"/>
          <w:i/>
        </w:rPr>
        <w:t xml:space="preserve"> </w:t>
      </w:r>
      <w:r w:rsidRPr="000E3DEE">
        <w:rPr>
          <w:rFonts w:ascii="Palatino Linotype" w:hAnsi="Palatino Linotype"/>
          <w:i/>
          <w:sz w:val="22"/>
          <w:szCs w:val="22"/>
        </w:rPr>
        <w:t>sindicato</w:t>
      </w:r>
      <w:r w:rsidRPr="000E3DEE">
        <w:rPr>
          <w:rFonts w:ascii="Palatino Linotype" w:hAnsi="Palatino Linotype"/>
          <w:i/>
        </w:rPr>
        <w:t xml:space="preserve"> </w:t>
      </w:r>
      <w:r w:rsidRPr="000E3DEE">
        <w:rPr>
          <w:rFonts w:ascii="Palatino Linotype" w:hAnsi="Palatino Linotype"/>
          <w:b/>
          <w:i/>
          <w:sz w:val="22"/>
          <w:szCs w:val="22"/>
        </w:rPr>
        <w:t>que</w:t>
      </w:r>
      <w:r w:rsidRPr="000E3DEE">
        <w:rPr>
          <w:rFonts w:ascii="Palatino Linotype" w:hAnsi="Palatino Linotype"/>
          <w:b/>
          <w:i/>
        </w:rPr>
        <w:t xml:space="preserve"> </w:t>
      </w:r>
      <w:r w:rsidRPr="000E3DEE">
        <w:rPr>
          <w:rFonts w:ascii="Palatino Linotype" w:hAnsi="Palatino Linotype"/>
          <w:b/>
          <w:i/>
          <w:sz w:val="22"/>
          <w:szCs w:val="22"/>
        </w:rPr>
        <w:t>reciba</w:t>
      </w:r>
      <w:r w:rsidRPr="000E3DEE">
        <w:rPr>
          <w:rFonts w:ascii="Palatino Linotype" w:hAnsi="Palatino Linotype"/>
          <w:b/>
          <w:i/>
        </w:rPr>
        <w:t xml:space="preserve"> </w:t>
      </w:r>
      <w:r w:rsidRPr="000E3DEE">
        <w:rPr>
          <w:rFonts w:ascii="Palatino Linotype" w:hAnsi="Palatino Linotype"/>
          <w:b/>
          <w:i/>
          <w:sz w:val="22"/>
          <w:szCs w:val="22"/>
        </w:rPr>
        <w:t>y</w:t>
      </w:r>
      <w:r w:rsidRPr="000E3DEE">
        <w:rPr>
          <w:rFonts w:ascii="Palatino Linotype" w:hAnsi="Palatino Linotype"/>
          <w:b/>
          <w:i/>
        </w:rPr>
        <w:t xml:space="preserve"> </w:t>
      </w:r>
      <w:r w:rsidRPr="000E3DEE">
        <w:rPr>
          <w:rFonts w:ascii="Palatino Linotype" w:hAnsi="Palatino Linotype"/>
          <w:b/>
          <w:i/>
          <w:sz w:val="22"/>
          <w:szCs w:val="22"/>
        </w:rPr>
        <w:t>ejerza</w:t>
      </w:r>
      <w:r w:rsidRPr="000E3DEE">
        <w:rPr>
          <w:rFonts w:ascii="Palatino Linotype" w:hAnsi="Palatino Linotype"/>
          <w:b/>
          <w:i/>
        </w:rPr>
        <w:t xml:space="preserve"> </w:t>
      </w:r>
      <w:r w:rsidRPr="000E3DEE">
        <w:rPr>
          <w:rFonts w:ascii="Palatino Linotype" w:hAnsi="Palatino Linotype"/>
          <w:b/>
          <w:i/>
          <w:sz w:val="22"/>
          <w:szCs w:val="22"/>
        </w:rPr>
        <w:t>recursos</w:t>
      </w:r>
      <w:r w:rsidRPr="000E3DEE">
        <w:rPr>
          <w:rFonts w:ascii="Palatino Linotype" w:hAnsi="Palatino Linotype"/>
          <w:b/>
          <w:i/>
        </w:rPr>
        <w:t xml:space="preserve"> </w:t>
      </w:r>
      <w:r w:rsidRPr="000E3DEE">
        <w:rPr>
          <w:rFonts w:ascii="Palatino Linotype" w:hAnsi="Palatino Linotype"/>
          <w:b/>
          <w:i/>
          <w:sz w:val="22"/>
          <w:szCs w:val="22"/>
        </w:rPr>
        <w:t>públicos</w:t>
      </w:r>
      <w:r w:rsidRPr="000E3DEE">
        <w:rPr>
          <w:rFonts w:ascii="Palatino Linotype" w:hAnsi="Palatino Linotype"/>
          <w:b/>
          <w:i/>
        </w:rPr>
        <w:t xml:space="preserve"> </w:t>
      </w:r>
      <w:r w:rsidRPr="000E3DEE">
        <w:rPr>
          <w:rFonts w:ascii="Palatino Linotype" w:hAnsi="Palatino Linotype"/>
          <w:b/>
          <w:i/>
          <w:sz w:val="22"/>
          <w:szCs w:val="22"/>
        </w:rPr>
        <w:t>o</w:t>
      </w:r>
      <w:r w:rsidRPr="000E3DEE">
        <w:rPr>
          <w:rFonts w:ascii="Palatino Linotype" w:hAnsi="Palatino Linotype"/>
          <w:b/>
          <w:i/>
        </w:rPr>
        <w:t xml:space="preserve"> </w:t>
      </w:r>
      <w:r w:rsidRPr="000E3DEE">
        <w:rPr>
          <w:rFonts w:ascii="Palatino Linotype" w:hAnsi="Palatino Linotype"/>
          <w:b/>
          <w:i/>
          <w:sz w:val="22"/>
          <w:szCs w:val="22"/>
        </w:rPr>
        <w:t>realice</w:t>
      </w:r>
      <w:r w:rsidRPr="000E3DEE">
        <w:rPr>
          <w:rFonts w:ascii="Palatino Linotype" w:hAnsi="Palatino Linotype"/>
          <w:b/>
          <w:i/>
        </w:rPr>
        <w:t xml:space="preserve"> </w:t>
      </w:r>
      <w:r w:rsidRPr="000E3DEE">
        <w:rPr>
          <w:rFonts w:ascii="Palatino Linotype" w:hAnsi="Palatino Linotype"/>
          <w:b/>
          <w:i/>
          <w:sz w:val="22"/>
          <w:szCs w:val="22"/>
        </w:rPr>
        <w:t>actos</w:t>
      </w:r>
      <w:r w:rsidRPr="000E3DEE">
        <w:rPr>
          <w:rFonts w:ascii="Palatino Linotype" w:hAnsi="Palatino Linotype"/>
          <w:b/>
          <w:i/>
        </w:rPr>
        <w:t xml:space="preserve"> </w:t>
      </w:r>
      <w:r w:rsidRPr="000E3DEE">
        <w:rPr>
          <w:rFonts w:ascii="Palatino Linotype" w:hAnsi="Palatino Linotype"/>
          <w:b/>
          <w:i/>
          <w:sz w:val="22"/>
          <w:szCs w:val="22"/>
        </w:rPr>
        <w:t>de</w:t>
      </w:r>
      <w:r w:rsidRPr="000E3DEE">
        <w:rPr>
          <w:rFonts w:ascii="Palatino Linotype" w:hAnsi="Palatino Linotype"/>
          <w:b/>
          <w:i/>
        </w:rPr>
        <w:t xml:space="preserve"> </w:t>
      </w:r>
      <w:r w:rsidRPr="000E3DEE">
        <w:rPr>
          <w:rFonts w:ascii="Palatino Linotype" w:hAnsi="Palatino Linotype"/>
          <w:b/>
          <w:i/>
          <w:sz w:val="22"/>
          <w:szCs w:val="22"/>
        </w:rPr>
        <w:t>autoridad</w:t>
      </w:r>
      <w:r w:rsidRPr="000E3DEE">
        <w:rPr>
          <w:rFonts w:ascii="Palatino Linotype" w:hAnsi="Palatino Linotype"/>
          <w:b/>
          <w:i/>
        </w:rPr>
        <w:t xml:space="preserve"> </w:t>
      </w:r>
      <w:r w:rsidRPr="000E3DEE">
        <w:rPr>
          <w:rFonts w:ascii="Palatino Linotype" w:hAnsi="Palatino Linotype"/>
          <w:b/>
          <w:i/>
          <w:sz w:val="22"/>
          <w:szCs w:val="22"/>
        </w:rPr>
        <w:t>en</w:t>
      </w:r>
      <w:r w:rsidRPr="000E3DEE">
        <w:rPr>
          <w:rFonts w:ascii="Palatino Linotype" w:hAnsi="Palatino Linotype"/>
          <w:b/>
          <w:i/>
        </w:rPr>
        <w:t xml:space="preserve"> </w:t>
      </w:r>
      <w:r w:rsidRPr="000E3DEE">
        <w:rPr>
          <w:rFonts w:ascii="Palatino Linotype" w:hAnsi="Palatino Linotype"/>
          <w:b/>
          <w:i/>
          <w:sz w:val="22"/>
          <w:szCs w:val="22"/>
        </w:rPr>
        <w:t>el</w:t>
      </w:r>
      <w:r w:rsidRPr="000E3DEE">
        <w:rPr>
          <w:rFonts w:ascii="Palatino Linotype" w:hAnsi="Palatino Linotype"/>
          <w:b/>
          <w:i/>
        </w:rPr>
        <w:t xml:space="preserve"> </w:t>
      </w:r>
      <w:r w:rsidRPr="000E3DEE">
        <w:rPr>
          <w:rFonts w:ascii="Palatino Linotype" w:hAnsi="Palatino Linotype"/>
          <w:b/>
          <w:i/>
          <w:sz w:val="22"/>
          <w:szCs w:val="22"/>
        </w:rPr>
        <w:t>ámbito</w:t>
      </w:r>
      <w:r w:rsidRPr="000E3DEE">
        <w:rPr>
          <w:rFonts w:ascii="Palatino Linotype" w:hAnsi="Palatino Linotype"/>
          <w:b/>
          <w:i/>
        </w:rPr>
        <w:t xml:space="preserve"> </w:t>
      </w:r>
      <w:r w:rsidRPr="000E3DEE">
        <w:rPr>
          <w:rFonts w:ascii="Palatino Linotype" w:hAnsi="Palatino Linotype"/>
          <w:b/>
          <w:i/>
          <w:sz w:val="22"/>
          <w:szCs w:val="22"/>
        </w:rPr>
        <w:t>estatal</w:t>
      </w:r>
      <w:r w:rsidRPr="000E3DEE">
        <w:rPr>
          <w:rFonts w:ascii="Palatino Linotype" w:hAnsi="Palatino Linotype"/>
          <w:b/>
          <w:i/>
        </w:rPr>
        <w:t xml:space="preserve"> </w:t>
      </w:r>
      <w:r w:rsidRPr="000E3DEE">
        <w:rPr>
          <w:rFonts w:ascii="Palatino Linotype" w:hAnsi="Palatino Linotype"/>
          <w:b/>
          <w:i/>
          <w:sz w:val="22"/>
          <w:szCs w:val="22"/>
        </w:rPr>
        <w:t>y</w:t>
      </w:r>
      <w:r w:rsidRPr="000E3DEE">
        <w:rPr>
          <w:rFonts w:ascii="Palatino Linotype" w:hAnsi="Palatino Linotype"/>
          <w:b/>
          <w:i/>
        </w:rPr>
        <w:t xml:space="preserve"> </w:t>
      </w:r>
      <w:r w:rsidRPr="000E3DEE">
        <w:rPr>
          <w:rFonts w:ascii="Palatino Linotype" w:hAnsi="Palatino Linotype"/>
          <w:b/>
          <w:i/>
          <w:sz w:val="22"/>
          <w:szCs w:val="22"/>
        </w:rPr>
        <w:t>municipal,</w:t>
      </w:r>
      <w:r w:rsidRPr="000E3DEE">
        <w:rPr>
          <w:rFonts w:ascii="Palatino Linotype" w:hAnsi="Palatino Linotype"/>
          <w:i/>
        </w:rPr>
        <w:t xml:space="preserve"> </w:t>
      </w:r>
      <w:r w:rsidRPr="000E3DEE">
        <w:rPr>
          <w:rFonts w:ascii="Palatino Linotype" w:hAnsi="Palatino Linotype"/>
          <w:b/>
          <w:i/>
          <w:sz w:val="22"/>
          <w:szCs w:val="22"/>
        </w:rPr>
        <w:t>es</w:t>
      </w:r>
      <w:r w:rsidRPr="000E3DEE">
        <w:rPr>
          <w:rFonts w:ascii="Palatino Linotype" w:hAnsi="Palatino Linotype"/>
          <w:b/>
          <w:i/>
        </w:rPr>
        <w:t xml:space="preserve"> </w:t>
      </w:r>
      <w:r w:rsidRPr="000E3DEE">
        <w:rPr>
          <w:rFonts w:ascii="Palatino Linotype" w:hAnsi="Palatino Linotype"/>
          <w:b/>
          <w:i/>
          <w:sz w:val="22"/>
          <w:szCs w:val="22"/>
        </w:rPr>
        <w:t>pública</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sólo</w:t>
      </w:r>
      <w:r w:rsidRPr="000E3DEE">
        <w:rPr>
          <w:rFonts w:ascii="Palatino Linotype" w:hAnsi="Palatino Linotype"/>
          <w:i/>
        </w:rPr>
        <w:t xml:space="preserve"> </w:t>
      </w:r>
      <w:r w:rsidRPr="000E3DEE">
        <w:rPr>
          <w:rFonts w:ascii="Palatino Linotype" w:hAnsi="Palatino Linotype"/>
          <w:i/>
          <w:sz w:val="22"/>
          <w:szCs w:val="22"/>
        </w:rPr>
        <w:t>podrá</w:t>
      </w:r>
      <w:r w:rsidRPr="000E3DEE">
        <w:rPr>
          <w:rFonts w:ascii="Palatino Linotype" w:hAnsi="Palatino Linotype"/>
          <w:i/>
        </w:rPr>
        <w:t xml:space="preserve"> </w:t>
      </w:r>
      <w:r w:rsidRPr="000E3DEE">
        <w:rPr>
          <w:rFonts w:ascii="Palatino Linotype" w:hAnsi="Palatino Linotype"/>
          <w:i/>
          <w:sz w:val="22"/>
          <w:szCs w:val="22"/>
        </w:rPr>
        <w:t>ser</w:t>
      </w:r>
      <w:r w:rsidRPr="000E3DEE">
        <w:rPr>
          <w:rFonts w:ascii="Palatino Linotype" w:hAnsi="Palatino Linotype"/>
          <w:i/>
        </w:rPr>
        <w:t xml:space="preserve"> </w:t>
      </w:r>
      <w:r w:rsidRPr="000E3DEE">
        <w:rPr>
          <w:rFonts w:ascii="Palatino Linotype" w:hAnsi="Palatino Linotype"/>
          <w:i/>
          <w:sz w:val="22"/>
          <w:szCs w:val="22"/>
        </w:rPr>
        <w:t>reservada</w:t>
      </w:r>
      <w:r w:rsidRPr="000E3DEE">
        <w:rPr>
          <w:rFonts w:ascii="Palatino Linotype" w:hAnsi="Palatino Linotype"/>
          <w:i/>
        </w:rPr>
        <w:t xml:space="preserve"> </w:t>
      </w:r>
      <w:r w:rsidRPr="000E3DEE">
        <w:rPr>
          <w:rFonts w:ascii="Palatino Linotype" w:hAnsi="Palatino Linotype"/>
          <w:i/>
          <w:sz w:val="22"/>
          <w:szCs w:val="22"/>
        </w:rPr>
        <w:t>temporalmente</w:t>
      </w:r>
      <w:r w:rsidRPr="000E3DEE">
        <w:rPr>
          <w:rFonts w:ascii="Palatino Linotype" w:hAnsi="Palatino Linotype"/>
          <w:i/>
        </w:rPr>
        <w:t xml:space="preserve"> </w:t>
      </w:r>
      <w:r w:rsidRPr="000E3DEE">
        <w:rPr>
          <w:rFonts w:ascii="Palatino Linotype" w:hAnsi="Palatino Linotype"/>
          <w:i/>
          <w:sz w:val="22"/>
          <w:szCs w:val="22"/>
        </w:rPr>
        <w:t>por</w:t>
      </w:r>
      <w:r w:rsidRPr="000E3DEE">
        <w:rPr>
          <w:rFonts w:ascii="Palatino Linotype" w:hAnsi="Palatino Linotype"/>
          <w:i/>
        </w:rPr>
        <w:t xml:space="preserve"> </w:t>
      </w:r>
      <w:r w:rsidRPr="000E3DEE">
        <w:rPr>
          <w:rFonts w:ascii="Palatino Linotype" w:hAnsi="Palatino Linotype"/>
          <w:i/>
          <w:sz w:val="22"/>
          <w:szCs w:val="22"/>
        </w:rPr>
        <w:t>razones</w:t>
      </w:r>
      <w:r w:rsidRPr="000E3DEE">
        <w:rPr>
          <w:rFonts w:ascii="Palatino Linotype" w:hAnsi="Palatino Linotype"/>
          <w:i/>
        </w:rPr>
        <w:t xml:space="preserve"> </w:t>
      </w:r>
      <w:r w:rsidRPr="000E3DEE">
        <w:rPr>
          <w:rFonts w:ascii="Palatino Linotype" w:hAnsi="Palatino Linotype"/>
          <w:i/>
          <w:sz w:val="22"/>
          <w:szCs w:val="22"/>
        </w:rPr>
        <w:t>previstas</w:t>
      </w:r>
      <w:r w:rsidRPr="000E3DEE">
        <w:rPr>
          <w:rFonts w:ascii="Palatino Linotype" w:hAnsi="Palatino Linotype"/>
          <w:i/>
        </w:rPr>
        <w:t xml:space="preserve"> </w:t>
      </w:r>
      <w:r w:rsidRPr="000E3DEE">
        <w:rPr>
          <w:rFonts w:ascii="Palatino Linotype" w:hAnsi="Palatino Linotype"/>
          <w:i/>
          <w:sz w:val="22"/>
          <w:szCs w:val="22"/>
        </w:rPr>
        <w:t>en</w:t>
      </w:r>
      <w:r w:rsidRPr="000E3DEE">
        <w:rPr>
          <w:rFonts w:ascii="Palatino Linotype" w:hAnsi="Palatino Linotype"/>
          <w:i/>
        </w:rPr>
        <w:t xml:space="preserve"> </w:t>
      </w:r>
      <w:r w:rsidRPr="000E3DEE">
        <w:rPr>
          <w:rFonts w:ascii="Palatino Linotype" w:hAnsi="Palatino Linotype"/>
          <w:i/>
          <w:sz w:val="22"/>
          <w:szCs w:val="22"/>
        </w:rPr>
        <w:t>la</w:t>
      </w:r>
      <w:r w:rsidRPr="000E3DEE">
        <w:rPr>
          <w:rFonts w:ascii="Palatino Linotype" w:hAnsi="Palatino Linotype"/>
          <w:i/>
        </w:rPr>
        <w:t xml:space="preserve"> </w:t>
      </w:r>
      <w:r w:rsidRPr="000E3DEE">
        <w:rPr>
          <w:rFonts w:ascii="Palatino Linotype" w:hAnsi="Palatino Linotype"/>
          <w:i/>
          <w:sz w:val="22"/>
          <w:szCs w:val="22"/>
        </w:rPr>
        <w:t>Constitución</w:t>
      </w:r>
      <w:r w:rsidRPr="000E3DEE">
        <w:rPr>
          <w:rFonts w:ascii="Palatino Linotype" w:hAnsi="Palatino Linotype"/>
          <w:i/>
        </w:rPr>
        <w:t xml:space="preserve"> </w:t>
      </w:r>
      <w:r w:rsidRPr="000E3DEE">
        <w:rPr>
          <w:rFonts w:ascii="Palatino Linotype" w:hAnsi="Palatino Linotype"/>
          <w:i/>
          <w:sz w:val="22"/>
          <w:szCs w:val="22"/>
        </w:rPr>
        <w:t>Política</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los</w:t>
      </w:r>
      <w:r w:rsidRPr="000E3DEE">
        <w:rPr>
          <w:rFonts w:ascii="Palatino Linotype" w:hAnsi="Palatino Linotype"/>
          <w:i/>
        </w:rPr>
        <w:t xml:space="preserve"> </w:t>
      </w:r>
      <w:r w:rsidRPr="000E3DEE">
        <w:rPr>
          <w:rFonts w:ascii="Palatino Linotype" w:hAnsi="Palatino Linotype"/>
          <w:i/>
          <w:sz w:val="22"/>
          <w:szCs w:val="22"/>
        </w:rPr>
        <w:t>Estados</w:t>
      </w:r>
      <w:r w:rsidRPr="000E3DEE">
        <w:rPr>
          <w:rFonts w:ascii="Palatino Linotype" w:hAnsi="Palatino Linotype"/>
          <w:i/>
        </w:rPr>
        <w:t xml:space="preserve"> </w:t>
      </w:r>
      <w:r w:rsidRPr="000E3DEE">
        <w:rPr>
          <w:rFonts w:ascii="Palatino Linotype" w:hAnsi="Palatino Linotype"/>
          <w:i/>
          <w:sz w:val="22"/>
          <w:szCs w:val="22"/>
        </w:rPr>
        <w:t>Unidos</w:t>
      </w:r>
      <w:r w:rsidRPr="000E3DEE">
        <w:rPr>
          <w:rFonts w:ascii="Palatino Linotype" w:hAnsi="Palatino Linotype"/>
          <w:i/>
        </w:rPr>
        <w:t xml:space="preserve"> </w:t>
      </w:r>
      <w:r w:rsidRPr="000E3DEE">
        <w:rPr>
          <w:rFonts w:ascii="Palatino Linotype" w:hAnsi="Palatino Linotype"/>
          <w:i/>
          <w:sz w:val="22"/>
          <w:szCs w:val="22"/>
        </w:rPr>
        <w:t>Mexicanos</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interés</w:t>
      </w:r>
      <w:r w:rsidRPr="000E3DEE">
        <w:rPr>
          <w:rFonts w:ascii="Palatino Linotype" w:hAnsi="Palatino Linotype"/>
          <w:i/>
        </w:rPr>
        <w:t xml:space="preserve"> </w:t>
      </w:r>
      <w:r w:rsidRPr="000E3DEE">
        <w:rPr>
          <w:rFonts w:ascii="Palatino Linotype" w:hAnsi="Palatino Linotype"/>
          <w:i/>
          <w:sz w:val="22"/>
          <w:szCs w:val="22"/>
        </w:rPr>
        <w:t>público</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seguridad,</w:t>
      </w:r>
      <w:r w:rsidRPr="000E3DEE">
        <w:rPr>
          <w:rFonts w:ascii="Palatino Linotype" w:hAnsi="Palatino Linotype"/>
          <w:i/>
        </w:rPr>
        <w:t xml:space="preserve"> </w:t>
      </w:r>
      <w:r w:rsidRPr="000E3DEE">
        <w:rPr>
          <w:rFonts w:ascii="Palatino Linotype" w:hAnsi="Palatino Linotype"/>
          <w:i/>
          <w:sz w:val="22"/>
          <w:szCs w:val="22"/>
        </w:rPr>
        <w:t>en</w:t>
      </w:r>
      <w:r w:rsidRPr="000E3DEE">
        <w:rPr>
          <w:rFonts w:ascii="Palatino Linotype" w:hAnsi="Palatino Linotype"/>
          <w:i/>
        </w:rPr>
        <w:t xml:space="preserve"> </w:t>
      </w:r>
      <w:r w:rsidRPr="000E3DEE">
        <w:rPr>
          <w:rFonts w:ascii="Palatino Linotype" w:hAnsi="Palatino Linotype"/>
          <w:i/>
          <w:sz w:val="22"/>
          <w:szCs w:val="22"/>
        </w:rPr>
        <w:t>los</w:t>
      </w:r>
      <w:r w:rsidRPr="000E3DEE">
        <w:rPr>
          <w:rFonts w:ascii="Palatino Linotype" w:hAnsi="Palatino Linotype"/>
          <w:i/>
        </w:rPr>
        <w:t xml:space="preserve"> </w:t>
      </w:r>
      <w:r w:rsidRPr="000E3DEE">
        <w:rPr>
          <w:rFonts w:ascii="Palatino Linotype" w:hAnsi="Palatino Linotype"/>
          <w:i/>
          <w:sz w:val="22"/>
          <w:szCs w:val="22"/>
        </w:rPr>
        <w:t>términos</w:t>
      </w:r>
      <w:r w:rsidRPr="000E3DEE">
        <w:rPr>
          <w:rFonts w:ascii="Palatino Linotype" w:hAnsi="Palatino Linotype"/>
          <w:i/>
        </w:rPr>
        <w:t xml:space="preserve"> </w:t>
      </w:r>
      <w:r w:rsidRPr="000E3DEE">
        <w:rPr>
          <w:rFonts w:ascii="Palatino Linotype" w:hAnsi="Palatino Linotype"/>
          <w:i/>
          <w:sz w:val="22"/>
          <w:szCs w:val="22"/>
        </w:rPr>
        <w:t>que</w:t>
      </w:r>
      <w:r w:rsidRPr="000E3DEE">
        <w:rPr>
          <w:rFonts w:ascii="Palatino Linotype" w:hAnsi="Palatino Linotype"/>
          <w:i/>
        </w:rPr>
        <w:t xml:space="preserve"> </w:t>
      </w:r>
      <w:r w:rsidRPr="000E3DEE">
        <w:rPr>
          <w:rFonts w:ascii="Palatino Linotype" w:hAnsi="Palatino Linotype"/>
          <w:i/>
          <w:sz w:val="22"/>
          <w:szCs w:val="22"/>
        </w:rPr>
        <w:t>fijen</w:t>
      </w:r>
      <w:r w:rsidRPr="000E3DEE">
        <w:rPr>
          <w:rFonts w:ascii="Palatino Linotype" w:hAnsi="Palatino Linotype"/>
          <w:i/>
        </w:rPr>
        <w:t xml:space="preserve"> </w:t>
      </w:r>
      <w:r w:rsidRPr="000E3DEE">
        <w:rPr>
          <w:rFonts w:ascii="Palatino Linotype" w:hAnsi="Palatino Linotype"/>
          <w:i/>
          <w:sz w:val="22"/>
          <w:szCs w:val="22"/>
        </w:rPr>
        <w:t>las</w:t>
      </w:r>
      <w:r w:rsidRPr="000E3DEE">
        <w:rPr>
          <w:rFonts w:ascii="Palatino Linotype" w:hAnsi="Palatino Linotype"/>
          <w:i/>
        </w:rPr>
        <w:t xml:space="preserve"> </w:t>
      </w:r>
      <w:r w:rsidRPr="000E3DEE">
        <w:rPr>
          <w:rFonts w:ascii="Palatino Linotype" w:hAnsi="Palatino Linotype"/>
          <w:i/>
          <w:sz w:val="22"/>
          <w:szCs w:val="22"/>
        </w:rPr>
        <w:t>leyes.</w:t>
      </w:r>
      <w:r w:rsidRPr="000E3DEE">
        <w:rPr>
          <w:rFonts w:ascii="Palatino Linotype" w:hAnsi="Palatino Linotype"/>
          <w:i/>
        </w:rPr>
        <w:t xml:space="preserve"> </w:t>
      </w:r>
      <w:r w:rsidRPr="000E3DEE">
        <w:rPr>
          <w:rFonts w:ascii="Palatino Linotype" w:hAnsi="Palatino Linotype"/>
          <w:i/>
          <w:sz w:val="22"/>
          <w:szCs w:val="22"/>
        </w:rPr>
        <w:t>En</w:t>
      </w:r>
      <w:r w:rsidRPr="000E3DEE">
        <w:rPr>
          <w:rFonts w:ascii="Palatino Linotype" w:hAnsi="Palatino Linotype"/>
          <w:i/>
        </w:rPr>
        <w:t xml:space="preserve"> </w:t>
      </w:r>
      <w:r w:rsidRPr="000E3DEE">
        <w:rPr>
          <w:rFonts w:ascii="Palatino Linotype" w:hAnsi="Palatino Linotype"/>
          <w:i/>
          <w:sz w:val="22"/>
          <w:szCs w:val="22"/>
        </w:rPr>
        <w:t>la</w:t>
      </w:r>
      <w:r w:rsidRPr="000E3DEE">
        <w:rPr>
          <w:rFonts w:ascii="Palatino Linotype" w:hAnsi="Palatino Linotype"/>
          <w:i/>
        </w:rPr>
        <w:t xml:space="preserve"> </w:t>
      </w:r>
      <w:r w:rsidRPr="000E3DEE">
        <w:rPr>
          <w:rFonts w:ascii="Palatino Linotype" w:hAnsi="Palatino Linotype"/>
          <w:i/>
          <w:sz w:val="22"/>
          <w:szCs w:val="22"/>
        </w:rPr>
        <w:t>interpretación</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este</w:t>
      </w:r>
      <w:r w:rsidRPr="000E3DEE">
        <w:rPr>
          <w:rFonts w:ascii="Palatino Linotype" w:hAnsi="Palatino Linotype"/>
          <w:i/>
        </w:rPr>
        <w:t xml:space="preserve"> </w:t>
      </w:r>
      <w:r w:rsidRPr="000E3DEE">
        <w:rPr>
          <w:rFonts w:ascii="Palatino Linotype" w:hAnsi="Palatino Linotype"/>
          <w:i/>
          <w:sz w:val="22"/>
          <w:szCs w:val="22"/>
        </w:rPr>
        <w:t>derecho</w:t>
      </w:r>
      <w:r w:rsidRPr="000E3DEE">
        <w:rPr>
          <w:rFonts w:ascii="Palatino Linotype" w:hAnsi="Palatino Linotype"/>
          <w:i/>
        </w:rPr>
        <w:t xml:space="preserve"> </w:t>
      </w:r>
      <w:r w:rsidRPr="000E3DEE">
        <w:rPr>
          <w:rFonts w:ascii="Palatino Linotype" w:hAnsi="Palatino Linotype"/>
          <w:i/>
          <w:sz w:val="22"/>
          <w:szCs w:val="22"/>
        </w:rPr>
        <w:t>deberá</w:t>
      </w:r>
      <w:r w:rsidRPr="000E3DEE">
        <w:rPr>
          <w:rFonts w:ascii="Palatino Linotype" w:hAnsi="Palatino Linotype"/>
          <w:i/>
        </w:rPr>
        <w:t xml:space="preserve"> </w:t>
      </w:r>
      <w:r w:rsidRPr="000E3DEE">
        <w:rPr>
          <w:rFonts w:ascii="Palatino Linotype" w:hAnsi="Palatino Linotype"/>
          <w:i/>
          <w:sz w:val="22"/>
          <w:szCs w:val="22"/>
        </w:rPr>
        <w:t>prevalecer</w:t>
      </w:r>
      <w:r w:rsidRPr="000E3DEE">
        <w:rPr>
          <w:rFonts w:ascii="Palatino Linotype" w:hAnsi="Palatino Linotype"/>
          <w:i/>
        </w:rPr>
        <w:t xml:space="preserve"> </w:t>
      </w:r>
      <w:r w:rsidRPr="000E3DEE">
        <w:rPr>
          <w:rFonts w:ascii="Palatino Linotype" w:hAnsi="Palatino Linotype"/>
          <w:i/>
          <w:sz w:val="22"/>
          <w:szCs w:val="22"/>
        </w:rPr>
        <w:t>el</w:t>
      </w:r>
      <w:r w:rsidRPr="000E3DEE">
        <w:rPr>
          <w:rFonts w:ascii="Palatino Linotype" w:hAnsi="Palatino Linotype"/>
          <w:i/>
        </w:rPr>
        <w:t xml:space="preserve"> </w:t>
      </w:r>
      <w:r w:rsidRPr="000E3DEE">
        <w:rPr>
          <w:rFonts w:ascii="Palatino Linotype" w:hAnsi="Palatino Linotype"/>
          <w:i/>
          <w:sz w:val="22"/>
          <w:szCs w:val="22"/>
        </w:rPr>
        <w:t>principio</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máxima</w:t>
      </w:r>
      <w:r w:rsidRPr="000E3DEE">
        <w:rPr>
          <w:rFonts w:ascii="Palatino Linotype" w:hAnsi="Palatino Linotype"/>
          <w:i/>
        </w:rPr>
        <w:t xml:space="preserve"> </w:t>
      </w:r>
      <w:r w:rsidRPr="000E3DEE">
        <w:rPr>
          <w:rFonts w:ascii="Palatino Linotype" w:hAnsi="Palatino Linotype"/>
          <w:i/>
          <w:sz w:val="22"/>
          <w:szCs w:val="22"/>
        </w:rPr>
        <w:t>publicidad.</w:t>
      </w:r>
      <w:r w:rsidRPr="000E3DEE">
        <w:rPr>
          <w:rFonts w:ascii="Palatino Linotype" w:hAnsi="Palatino Linotype"/>
          <w:i/>
        </w:rPr>
        <w:t xml:space="preserve"> </w:t>
      </w:r>
      <w:r w:rsidRPr="000E3DEE">
        <w:rPr>
          <w:rFonts w:ascii="Palatino Linotype" w:hAnsi="Palatino Linotype"/>
          <w:i/>
          <w:sz w:val="22"/>
          <w:szCs w:val="22"/>
        </w:rPr>
        <w:t>Los</w:t>
      </w:r>
      <w:r w:rsidRPr="000E3DEE">
        <w:rPr>
          <w:rFonts w:ascii="Palatino Linotype" w:hAnsi="Palatino Linotype"/>
          <w:i/>
        </w:rPr>
        <w:t xml:space="preserve"> </w:t>
      </w:r>
      <w:r w:rsidRPr="000E3DEE">
        <w:rPr>
          <w:rFonts w:ascii="Palatino Linotype" w:hAnsi="Palatino Linotype"/>
          <w:i/>
          <w:sz w:val="22"/>
          <w:szCs w:val="22"/>
        </w:rPr>
        <w:t>sujetos</w:t>
      </w:r>
      <w:r w:rsidRPr="000E3DEE">
        <w:rPr>
          <w:rFonts w:ascii="Palatino Linotype" w:hAnsi="Palatino Linotype"/>
          <w:i/>
        </w:rPr>
        <w:t xml:space="preserve"> </w:t>
      </w:r>
      <w:r w:rsidRPr="000E3DEE">
        <w:rPr>
          <w:rFonts w:ascii="Palatino Linotype" w:hAnsi="Palatino Linotype"/>
          <w:i/>
          <w:sz w:val="22"/>
          <w:szCs w:val="22"/>
        </w:rPr>
        <w:t>obligados</w:t>
      </w:r>
      <w:r w:rsidRPr="000E3DEE">
        <w:rPr>
          <w:rFonts w:ascii="Palatino Linotype" w:hAnsi="Palatino Linotype"/>
          <w:i/>
        </w:rPr>
        <w:t xml:space="preserve"> </w:t>
      </w:r>
      <w:r w:rsidRPr="000E3DEE">
        <w:rPr>
          <w:rFonts w:ascii="Palatino Linotype" w:hAnsi="Palatino Linotype"/>
          <w:i/>
          <w:sz w:val="22"/>
          <w:szCs w:val="22"/>
        </w:rPr>
        <w:t>deberán</w:t>
      </w:r>
      <w:r w:rsidRPr="000E3DEE">
        <w:rPr>
          <w:rFonts w:ascii="Palatino Linotype" w:hAnsi="Palatino Linotype"/>
          <w:i/>
        </w:rPr>
        <w:t xml:space="preserve"> </w:t>
      </w:r>
      <w:r w:rsidRPr="000E3DEE">
        <w:rPr>
          <w:rFonts w:ascii="Palatino Linotype" w:hAnsi="Palatino Linotype"/>
          <w:i/>
          <w:sz w:val="22"/>
          <w:szCs w:val="22"/>
        </w:rPr>
        <w:t>documentar</w:t>
      </w:r>
      <w:r w:rsidRPr="000E3DEE">
        <w:rPr>
          <w:rFonts w:ascii="Palatino Linotype" w:hAnsi="Palatino Linotype"/>
          <w:i/>
        </w:rPr>
        <w:t xml:space="preserve"> </w:t>
      </w:r>
      <w:r w:rsidRPr="000E3DEE">
        <w:rPr>
          <w:rFonts w:ascii="Palatino Linotype" w:hAnsi="Palatino Linotype"/>
          <w:i/>
          <w:sz w:val="22"/>
          <w:szCs w:val="22"/>
        </w:rPr>
        <w:t>todo</w:t>
      </w:r>
      <w:r w:rsidRPr="000E3DEE">
        <w:rPr>
          <w:rFonts w:ascii="Palatino Linotype" w:hAnsi="Palatino Linotype"/>
          <w:i/>
        </w:rPr>
        <w:t xml:space="preserve"> </w:t>
      </w:r>
      <w:r w:rsidRPr="000E3DEE">
        <w:rPr>
          <w:rFonts w:ascii="Palatino Linotype" w:hAnsi="Palatino Linotype"/>
          <w:i/>
          <w:sz w:val="22"/>
          <w:szCs w:val="22"/>
        </w:rPr>
        <w:t>acto</w:t>
      </w:r>
      <w:r w:rsidRPr="000E3DEE">
        <w:rPr>
          <w:rFonts w:ascii="Palatino Linotype" w:hAnsi="Palatino Linotype"/>
          <w:i/>
        </w:rPr>
        <w:t xml:space="preserve"> </w:t>
      </w:r>
      <w:r w:rsidRPr="000E3DEE">
        <w:rPr>
          <w:rFonts w:ascii="Palatino Linotype" w:hAnsi="Palatino Linotype"/>
          <w:i/>
          <w:sz w:val="22"/>
          <w:szCs w:val="22"/>
        </w:rPr>
        <w:t>que</w:t>
      </w:r>
      <w:r w:rsidRPr="000E3DEE">
        <w:rPr>
          <w:rFonts w:ascii="Palatino Linotype" w:hAnsi="Palatino Linotype"/>
          <w:i/>
        </w:rPr>
        <w:t xml:space="preserve"> </w:t>
      </w:r>
      <w:r w:rsidRPr="000E3DEE">
        <w:rPr>
          <w:rFonts w:ascii="Palatino Linotype" w:hAnsi="Palatino Linotype"/>
          <w:i/>
          <w:sz w:val="22"/>
          <w:szCs w:val="22"/>
        </w:rPr>
        <w:t>derive</w:t>
      </w:r>
      <w:r w:rsidRPr="000E3DEE">
        <w:rPr>
          <w:rFonts w:ascii="Palatino Linotype" w:hAnsi="Palatino Linotype"/>
          <w:i/>
        </w:rPr>
        <w:t xml:space="preserve"> </w:t>
      </w:r>
      <w:r w:rsidRPr="000E3DEE">
        <w:rPr>
          <w:rFonts w:ascii="Palatino Linotype" w:hAnsi="Palatino Linotype"/>
          <w:i/>
          <w:sz w:val="22"/>
          <w:szCs w:val="22"/>
        </w:rPr>
        <w:t>del</w:t>
      </w:r>
      <w:r w:rsidRPr="000E3DEE">
        <w:rPr>
          <w:rFonts w:ascii="Palatino Linotype" w:hAnsi="Palatino Linotype"/>
          <w:i/>
        </w:rPr>
        <w:t xml:space="preserve"> </w:t>
      </w:r>
      <w:r w:rsidRPr="000E3DEE">
        <w:rPr>
          <w:rFonts w:ascii="Palatino Linotype" w:hAnsi="Palatino Linotype"/>
          <w:i/>
          <w:sz w:val="22"/>
          <w:szCs w:val="22"/>
        </w:rPr>
        <w:t>ejercicio</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sus</w:t>
      </w:r>
      <w:r w:rsidRPr="000E3DEE">
        <w:rPr>
          <w:rFonts w:ascii="Palatino Linotype" w:hAnsi="Palatino Linotype"/>
          <w:i/>
        </w:rPr>
        <w:t xml:space="preserve"> </w:t>
      </w:r>
      <w:r w:rsidRPr="000E3DEE">
        <w:rPr>
          <w:rFonts w:ascii="Palatino Linotype" w:hAnsi="Palatino Linotype"/>
          <w:i/>
          <w:sz w:val="22"/>
          <w:szCs w:val="22"/>
        </w:rPr>
        <w:t>facultades,</w:t>
      </w:r>
      <w:r w:rsidRPr="000E3DEE">
        <w:rPr>
          <w:rFonts w:ascii="Palatino Linotype" w:hAnsi="Palatino Linotype"/>
          <w:i/>
        </w:rPr>
        <w:t xml:space="preserve"> </w:t>
      </w:r>
      <w:r w:rsidRPr="000E3DEE">
        <w:rPr>
          <w:rFonts w:ascii="Palatino Linotype" w:hAnsi="Palatino Linotype"/>
          <w:i/>
          <w:sz w:val="22"/>
          <w:szCs w:val="22"/>
        </w:rPr>
        <w:t>competencias</w:t>
      </w:r>
      <w:r w:rsidRPr="000E3DEE">
        <w:rPr>
          <w:rFonts w:ascii="Palatino Linotype" w:hAnsi="Palatino Linotype"/>
          <w:i/>
        </w:rPr>
        <w:t xml:space="preserve"> </w:t>
      </w:r>
      <w:r w:rsidRPr="000E3DEE">
        <w:rPr>
          <w:rFonts w:ascii="Palatino Linotype" w:hAnsi="Palatino Linotype"/>
          <w:i/>
          <w:sz w:val="22"/>
          <w:szCs w:val="22"/>
        </w:rPr>
        <w:t>o</w:t>
      </w:r>
      <w:r w:rsidRPr="000E3DEE">
        <w:rPr>
          <w:rFonts w:ascii="Palatino Linotype" w:hAnsi="Palatino Linotype"/>
          <w:i/>
        </w:rPr>
        <w:t xml:space="preserve"> </w:t>
      </w:r>
      <w:r w:rsidRPr="000E3DEE">
        <w:rPr>
          <w:rFonts w:ascii="Palatino Linotype" w:hAnsi="Palatino Linotype"/>
          <w:i/>
          <w:sz w:val="22"/>
          <w:szCs w:val="22"/>
        </w:rPr>
        <w:t>funciones,</w:t>
      </w:r>
      <w:r w:rsidRPr="000E3DEE">
        <w:rPr>
          <w:rFonts w:ascii="Palatino Linotype" w:hAnsi="Palatino Linotype"/>
          <w:i/>
        </w:rPr>
        <w:t xml:space="preserve"> </w:t>
      </w:r>
      <w:r w:rsidRPr="000E3DEE">
        <w:rPr>
          <w:rFonts w:ascii="Palatino Linotype" w:hAnsi="Palatino Linotype"/>
          <w:i/>
          <w:sz w:val="22"/>
          <w:szCs w:val="22"/>
        </w:rPr>
        <w:t>la</w:t>
      </w:r>
      <w:r w:rsidRPr="000E3DEE">
        <w:rPr>
          <w:rFonts w:ascii="Palatino Linotype" w:hAnsi="Palatino Linotype"/>
          <w:i/>
        </w:rPr>
        <w:t xml:space="preserve"> </w:t>
      </w:r>
      <w:r w:rsidRPr="000E3DEE">
        <w:rPr>
          <w:rFonts w:ascii="Palatino Linotype" w:hAnsi="Palatino Linotype"/>
          <w:i/>
          <w:sz w:val="22"/>
          <w:szCs w:val="22"/>
        </w:rPr>
        <w:t>ley</w:t>
      </w:r>
      <w:r w:rsidRPr="000E3DEE">
        <w:rPr>
          <w:rFonts w:ascii="Palatino Linotype" w:hAnsi="Palatino Linotype"/>
          <w:i/>
        </w:rPr>
        <w:t xml:space="preserve"> </w:t>
      </w:r>
      <w:r w:rsidRPr="000E3DEE">
        <w:rPr>
          <w:rFonts w:ascii="Palatino Linotype" w:hAnsi="Palatino Linotype"/>
          <w:i/>
          <w:sz w:val="22"/>
          <w:szCs w:val="22"/>
        </w:rPr>
        <w:t>determinará</w:t>
      </w:r>
      <w:r w:rsidRPr="000E3DEE">
        <w:rPr>
          <w:rFonts w:ascii="Palatino Linotype" w:hAnsi="Palatino Linotype"/>
          <w:i/>
        </w:rPr>
        <w:t xml:space="preserve"> </w:t>
      </w:r>
      <w:r w:rsidRPr="000E3DEE">
        <w:rPr>
          <w:rFonts w:ascii="Palatino Linotype" w:hAnsi="Palatino Linotype"/>
          <w:i/>
          <w:sz w:val="22"/>
          <w:szCs w:val="22"/>
        </w:rPr>
        <w:t>los</w:t>
      </w:r>
      <w:r w:rsidRPr="000E3DEE">
        <w:rPr>
          <w:rFonts w:ascii="Palatino Linotype" w:hAnsi="Palatino Linotype"/>
          <w:i/>
        </w:rPr>
        <w:t xml:space="preserve"> </w:t>
      </w:r>
      <w:r w:rsidRPr="000E3DEE">
        <w:rPr>
          <w:rFonts w:ascii="Palatino Linotype" w:hAnsi="Palatino Linotype"/>
          <w:i/>
          <w:sz w:val="22"/>
          <w:szCs w:val="22"/>
        </w:rPr>
        <w:t>supuestos</w:t>
      </w:r>
      <w:r w:rsidRPr="000E3DEE">
        <w:rPr>
          <w:rFonts w:ascii="Palatino Linotype" w:hAnsi="Palatino Linotype"/>
          <w:i/>
        </w:rPr>
        <w:t xml:space="preserve"> </w:t>
      </w:r>
      <w:r w:rsidRPr="000E3DEE">
        <w:rPr>
          <w:rFonts w:ascii="Palatino Linotype" w:hAnsi="Palatino Linotype"/>
          <w:i/>
          <w:sz w:val="22"/>
          <w:szCs w:val="22"/>
        </w:rPr>
        <w:t>específicos</w:t>
      </w:r>
      <w:r w:rsidRPr="000E3DEE">
        <w:rPr>
          <w:rFonts w:ascii="Palatino Linotype" w:hAnsi="Palatino Linotype"/>
          <w:i/>
        </w:rPr>
        <w:t xml:space="preserve"> </w:t>
      </w:r>
      <w:r w:rsidRPr="000E3DEE">
        <w:rPr>
          <w:rFonts w:ascii="Palatino Linotype" w:hAnsi="Palatino Linotype"/>
          <w:i/>
          <w:sz w:val="22"/>
          <w:szCs w:val="22"/>
        </w:rPr>
        <w:t>bajo</w:t>
      </w:r>
      <w:r w:rsidRPr="000E3DEE">
        <w:rPr>
          <w:rFonts w:ascii="Palatino Linotype" w:hAnsi="Palatino Linotype"/>
          <w:i/>
        </w:rPr>
        <w:t xml:space="preserve"> </w:t>
      </w:r>
      <w:r w:rsidRPr="000E3DEE">
        <w:rPr>
          <w:rFonts w:ascii="Palatino Linotype" w:hAnsi="Palatino Linotype"/>
          <w:i/>
          <w:sz w:val="22"/>
          <w:szCs w:val="22"/>
        </w:rPr>
        <w:t>los</w:t>
      </w:r>
      <w:r w:rsidRPr="000E3DEE">
        <w:rPr>
          <w:rFonts w:ascii="Palatino Linotype" w:hAnsi="Palatino Linotype"/>
          <w:i/>
        </w:rPr>
        <w:t xml:space="preserve"> </w:t>
      </w:r>
      <w:r w:rsidRPr="000E3DEE">
        <w:rPr>
          <w:rFonts w:ascii="Palatino Linotype" w:hAnsi="Palatino Linotype"/>
          <w:i/>
          <w:sz w:val="22"/>
          <w:szCs w:val="22"/>
        </w:rPr>
        <w:t>cuales</w:t>
      </w:r>
      <w:r w:rsidRPr="000E3DEE">
        <w:rPr>
          <w:rFonts w:ascii="Palatino Linotype" w:hAnsi="Palatino Linotype"/>
          <w:i/>
        </w:rPr>
        <w:t xml:space="preserve"> </w:t>
      </w:r>
      <w:r w:rsidRPr="000E3DEE">
        <w:rPr>
          <w:rFonts w:ascii="Palatino Linotype" w:hAnsi="Palatino Linotype"/>
          <w:i/>
          <w:sz w:val="22"/>
          <w:szCs w:val="22"/>
        </w:rPr>
        <w:t>procederá</w:t>
      </w:r>
      <w:r w:rsidRPr="000E3DEE">
        <w:rPr>
          <w:rFonts w:ascii="Palatino Linotype" w:hAnsi="Palatino Linotype"/>
          <w:i/>
        </w:rPr>
        <w:t xml:space="preserve"> </w:t>
      </w:r>
      <w:r w:rsidRPr="000E3DEE">
        <w:rPr>
          <w:rFonts w:ascii="Palatino Linotype" w:hAnsi="Palatino Linotype"/>
          <w:i/>
          <w:sz w:val="22"/>
          <w:szCs w:val="22"/>
        </w:rPr>
        <w:t>la</w:t>
      </w:r>
      <w:r w:rsidRPr="000E3DEE">
        <w:rPr>
          <w:rFonts w:ascii="Palatino Linotype" w:hAnsi="Palatino Linotype"/>
          <w:i/>
        </w:rPr>
        <w:t xml:space="preserve"> </w:t>
      </w:r>
      <w:r w:rsidRPr="000E3DEE">
        <w:rPr>
          <w:rFonts w:ascii="Palatino Linotype" w:hAnsi="Palatino Linotype"/>
          <w:i/>
          <w:sz w:val="22"/>
          <w:szCs w:val="22"/>
        </w:rPr>
        <w:t>declaración</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inexistencia</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la</w:t>
      </w:r>
      <w:r w:rsidRPr="000E3DEE">
        <w:rPr>
          <w:rFonts w:ascii="Palatino Linotype" w:hAnsi="Palatino Linotype"/>
          <w:i/>
        </w:rPr>
        <w:t xml:space="preserve"> </w:t>
      </w:r>
      <w:r w:rsidRPr="000E3DEE">
        <w:rPr>
          <w:rFonts w:ascii="Palatino Linotype" w:hAnsi="Palatino Linotype"/>
          <w:i/>
          <w:sz w:val="22"/>
          <w:szCs w:val="22"/>
        </w:rPr>
        <w:t>información.</w:t>
      </w:r>
    </w:p>
    <w:p w:rsidR="006947B5" w:rsidRPr="000E3DEE" w:rsidRDefault="006947B5" w:rsidP="006947B5">
      <w:pPr>
        <w:ind w:left="851" w:right="902"/>
        <w:jc w:val="both"/>
        <w:rPr>
          <w:rFonts w:ascii="Palatino Linotype" w:hAnsi="Palatino Linotype"/>
          <w:i/>
          <w:sz w:val="22"/>
          <w:szCs w:val="22"/>
        </w:rPr>
      </w:pPr>
      <w:r w:rsidRPr="000E3DEE">
        <w:rPr>
          <w:rFonts w:ascii="Palatino Linotype" w:hAnsi="Palatino Linotype"/>
          <w:i/>
          <w:sz w:val="22"/>
          <w:szCs w:val="22"/>
        </w:rPr>
        <w:t>II.</w:t>
      </w:r>
      <w:r w:rsidRPr="000E3DEE">
        <w:rPr>
          <w:rFonts w:ascii="Palatino Linotype" w:hAnsi="Palatino Linotype"/>
          <w:i/>
        </w:rPr>
        <w:t xml:space="preserve"> </w:t>
      </w:r>
      <w:r w:rsidRPr="000E3DEE">
        <w:rPr>
          <w:rFonts w:ascii="Palatino Linotype" w:hAnsi="Palatino Linotype"/>
          <w:i/>
          <w:sz w:val="22"/>
          <w:szCs w:val="22"/>
        </w:rPr>
        <w:t>La</w:t>
      </w:r>
      <w:r w:rsidRPr="000E3DEE">
        <w:rPr>
          <w:rFonts w:ascii="Palatino Linotype" w:hAnsi="Palatino Linotype"/>
          <w:i/>
        </w:rPr>
        <w:t xml:space="preserve"> </w:t>
      </w:r>
      <w:r w:rsidRPr="000E3DEE">
        <w:rPr>
          <w:rFonts w:ascii="Palatino Linotype" w:hAnsi="Palatino Linotype"/>
          <w:i/>
          <w:sz w:val="22"/>
          <w:szCs w:val="22"/>
        </w:rPr>
        <w:t>información</w:t>
      </w:r>
      <w:r w:rsidRPr="000E3DEE">
        <w:rPr>
          <w:rFonts w:ascii="Palatino Linotype" w:hAnsi="Palatino Linotype"/>
          <w:i/>
        </w:rPr>
        <w:t xml:space="preserve"> </w:t>
      </w:r>
      <w:r w:rsidRPr="000E3DEE">
        <w:rPr>
          <w:rFonts w:ascii="Palatino Linotype" w:hAnsi="Palatino Linotype"/>
          <w:i/>
          <w:sz w:val="22"/>
          <w:szCs w:val="22"/>
        </w:rPr>
        <w:t>referente</w:t>
      </w:r>
      <w:r w:rsidRPr="000E3DEE">
        <w:rPr>
          <w:rFonts w:ascii="Palatino Linotype" w:hAnsi="Palatino Linotype"/>
          <w:i/>
        </w:rPr>
        <w:t xml:space="preserve"> </w:t>
      </w:r>
      <w:r w:rsidRPr="000E3DEE">
        <w:rPr>
          <w:rFonts w:ascii="Palatino Linotype" w:hAnsi="Palatino Linotype"/>
          <w:i/>
          <w:sz w:val="22"/>
          <w:szCs w:val="22"/>
        </w:rPr>
        <w:t>a</w:t>
      </w:r>
      <w:r w:rsidRPr="000E3DEE">
        <w:rPr>
          <w:rFonts w:ascii="Palatino Linotype" w:hAnsi="Palatino Linotype"/>
          <w:i/>
        </w:rPr>
        <w:t xml:space="preserve"> </w:t>
      </w:r>
      <w:r w:rsidRPr="000E3DEE">
        <w:rPr>
          <w:rFonts w:ascii="Palatino Linotype" w:hAnsi="Palatino Linotype"/>
          <w:i/>
          <w:sz w:val="22"/>
          <w:szCs w:val="22"/>
        </w:rPr>
        <w:t>la</w:t>
      </w:r>
      <w:r w:rsidRPr="000E3DEE">
        <w:rPr>
          <w:rFonts w:ascii="Palatino Linotype" w:hAnsi="Palatino Linotype"/>
          <w:i/>
        </w:rPr>
        <w:t xml:space="preserve"> </w:t>
      </w:r>
      <w:r w:rsidRPr="000E3DEE">
        <w:rPr>
          <w:rFonts w:ascii="Palatino Linotype" w:hAnsi="Palatino Linotype"/>
          <w:i/>
          <w:sz w:val="22"/>
          <w:szCs w:val="22"/>
        </w:rPr>
        <w:t>intimidad</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la</w:t>
      </w:r>
      <w:r w:rsidRPr="000E3DEE">
        <w:rPr>
          <w:rFonts w:ascii="Palatino Linotype" w:hAnsi="Palatino Linotype"/>
          <w:i/>
        </w:rPr>
        <w:t xml:space="preserve"> </w:t>
      </w:r>
      <w:r w:rsidRPr="000E3DEE">
        <w:rPr>
          <w:rFonts w:ascii="Palatino Linotype" w:hAnsi="Palatino Linotype"/>
          <w:i/>
          <w:sz w:val="22"/>
          <w:szCs w:val="22"/>
        </w:rPr>
        <w:t>vida</w:t>
      </w:r>
      <w:r w:rsidRPr="000E3DEE">
        <w:rPr>
          <w:rFonts w:ascii="Palatino Linotype" w:hAnsi="Palatino Linotype"/>
          <w:i/>
        </w:rPr>
        <w:t xml:space="preserve"> </w:t>
      </w:r>
      <w:r w:rsidRPr="000E3DEE">
        <w:rPr>
          <w:rFonts w:ascii="Palatino Linotype" w:hAnsi="Palatino Linotype"/>
          <w:i/>
          <w:sz w:val="22"/>
          <w:szCs w:val="22"/>
        </w:rPr>
        <w:t>privada</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la</w:t>
      </w:r>
      <w:r w:rsidRPr="000E3DEE">
        <w:rPr>
          <w:rFonts w:ascii="Palatino Linotype" w:hAnsi="Palatino Linotype"/>
          <w:i/>
        </w:rPr>
        <w:t xml:space="preserve"> </w:t>
      </w:r>
      <w:r w:rsidRPr="000E3DEE">
        <w:rPr>
          <w:rFonts w:ascii="Palatino Linotype" w:hAnsi="Palatino Linotype"/>
          <w:i/>
          <w:sz w:val="22"/>
          <w:szCs w:val="22"/>
        </w:rPr>
        <w:t>imagen</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las</w:t>
      </w:r>
      <w:r w:rsidRPr="000E3DEE">
        <w:rPr>
          <w:rFonts w:ascii="Palatino Linotype" w:hAnsi="Palatino Linotype"/>
          <w:i/>
        </w:rPr>
        <w:t xml:space="preserve"> </w:t>
      </w:r>
      <w:r w:rsidRPr="000E3DEE">
        <w:rPr>
          <w:rFonts w:ascii="Palatino Linotype" w:hAnsi="Palatino Linotype"/>
          <w:i/>
          <w:sz w:val="22"/>
          <w:szCs w:val="22"/>
        </w:rPr>
        <w:t>personas</w:t>
      </w:r>
      <w:r w:rsidRPr="000E3DEE">
        <w:rPr>
          <w:rFonts w:ascii="Palatino Linotype" w:hAnsi="Palatino Linotype"/>
          <w:i/>
        </w:rPr>
        <w:t xml:space="preserve"> </w:t>
      </w:r>
      <w:r w:rsidRPr="000E3DEE">
        <w:rPr>
          <w:rFonts w:ascii="Palatino Linotype" w:hAnsi="Palatino Linotype"/>
          <w:i/>
          <w:sz w:val="22"/>
          <w:szCs w:val="22"/>
        </w:rPr>
        <w:t>será</w:t>
      </w:r>
      <w:r w:rsidRPr="000E3DEE">
        <w:rPr>
          <w:rFonts w:ascii="Palatino Linotype" w:hAnsi="Palatino Linotype"/>
          <w:i/>
        </w:rPr>
        <w:t xml:space="preserve"> </w:t>
      </w:r>
      <w:r w:rsidRPr="000E3DEE">
        <w:rPr>
          <w:rFonts w:ascii="Palatino Linotype" w:hAnsi="Palatino Linotype"/>
          <w:i/>
          <w:sz w:val="22"/>
          <w:szCs w:val="22"/>
        </w:rPr>
        <w:t>protegida</w:t>
      </w:r>
      <w:r w:rsidRPr="000E3DEE">
        <w:rPr>
          <w:rFonts w:ascii="Palatino Linotype" w:hAnsi="Palatino Linotype"/>
          <w:i/>
        </w:rPr>
        <w:t xml:space="preserve"> </w:t>
      </w:r>
      <w:r w:rsidRPr="000E3DEE">
        <w:rPr>
          <w:rFonts w:ascii="Palatino Linotype" w:hAnsi="Palatino Linotype"/>
          <w:i/>
          <w:sz w:val="22"/>
          <w:szCs w:val="22"/>
        </w:rPr>
        <w:t>a</w:t>
      </w:r>
      <w:r w:rsidRPr="000E3DEE">
        <w:rPr>
          <w:rFonts w:ascii="Palatino Linotype" w:hAnsi="Palatino Linotype"/>
          <w:i/>
        </w:rPr>
        <w:t xml:space="preserve"> </w:t>
      </w:r>
      <w:r w:rsidRPr="000E3DEE">
        <w:rPr>
          <w:rFonts w:ascii="Palatino Linotype" w:hAnsi="Palatino Linotype"/>
          <w:i/>
          <w:sz w:val="22"/>
          <w:szCs w:val="22"/>
        </w:rPr>
        <w:t>través</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un</w:t>
      </w:r>
      <w:r w:rsidRPr="000E3DEE">
        <w:rPr>
          <w:rFonts w:ascii="Palatino Linotype" w:hAnsi="Palatino Linotype"/>
          <w:i/>
        </w:rPr>
        <w:t xml:space="preserve"> </w:t>
      </w:r>
      <w:r w:rsidRPr="000E3DEE">
        <w:rPr>
          <w:rFonts w:ascii="Palatino Linotype" w:hAnsi="Palatino Linotype"/>
          <w:i/>
          <w:sz w:val="22"/>
          <w:szCs w:val="22"/>
        </w:rPr>
        <w:t>marco</w:t>
      </w:r>
      <w:r w:rsidRPr="000E3DEE">
        <w:rPr>
          <w:rFonts w:ascii="Palatino Linotype" w:hAnsi="Palatino Linotype"/>
          <w:i/>
        </w:rPr>
        <w:t xml:space="preserve"> </w:t>
      </w:r>
      <w:r w:rsidRPr="000E3DEE">
        <w:rPr>
          <w:rFonts w:ascii="Palatino Linotype" w:hAnsi="Palatino Linotype"/>
          <w:i/>
          <w:sz w:val="22"/>
          <w:szCs w:val="22"/>
        </w:rPr>
        <w:t>jurídico</w:t>
      </w:r>
      <w:r w:rsidRPr="000E3DEE">
        <w:rPr>
          <w:rFonts w:ascii="Palatino Linotype" w:hAnsi="Palatino Linotype"/>
          <w:i/>
        </w:rPr>
        <w:t xml:space="preserve"> </w:t>
      </w:r>
      <w:r w:rsidRPr="000E3DEE">
        <w:rPr>
          <w:rFonts w:ascii="Palatino Linotype" w:hAnsi="Palatino Linotype"/>
          <w:i/>
          <w:sz w:val="22"/>
          <w:szCs w:val="22"/>
        </w:rPr>
        <w:t>rígido</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tratamiento</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manejo</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datos</w:t>
      </w:r>
      <w:r w:rsidRPr="000E3DEE">
        <w:rPr>
          <w:rFonts w:ascii="Palatino Linotype" w:hAnsi="Palatino Linotype"/>
          <w:i/>
        </w:rPr>
        <w:t xml:space="preserve"> </w:t>
      </w:r>
      <w:r w:rsidRPr="000E3DEE">
        <w:rPr>
          <w:rFonts w:ascii="Palatino Linotype" w:hAnsi="Palatino Linotype"/>
          <w:i/>
          <w:sz w:val="22"/>
          <w:szCs w:val="22"/>
        </w:rPr>
        <w:t>personales,</w:t>
      </w:r>
      <w:r w:rsidRPr="000E3DEE">
        <w:rPr>
          <w:rFonts w:ascii="Palatino Linotype" w:hAnsi="Palatino Linotype"/>
          <w:i/>
        </w:rPr>
        <w:t xml:space="preserve"> </w:t>
      </w:r>
      <w:r w:rsidRPr="000E3DEE">
        <w:rPr>
          <w:rFonts w:ascii="Palatino Linotype" w:hAnsi="Palatino Linotype"/>
          <w:i/>
          <w:sz w:val="22"/>
          <w:szCs w:val="22"/>
        </w:rPr>
        <w:t>con</w:t>
      </w:r>
      <w:r w:rsidRPr="000E3DEE">
        <w:rPr>
          <w:rFonts w:ascii="Palatino Linotype" w:hAnsi="Palatino Linotype"/>
          <w:i/>
        </w:rPr>
        <w:t xml:space="preserve"> </w:t>
      </w:r>
      <w:r w:rsidRPr="000E3DEE">
        <w:rPr>
          <w:rFonts w:ascii="Palatino Linotype" w:hAnsi="Palatino Linotype"/>
          <w:i/>
          <w:sz w:val="22"/>
          <w:szCs w:val="22"/>
        </w:rPr>
        <w:t>las</w:t>
      </w:r>
      <w:r w:rsidRPr="000E3DEE">
        <w:rPr>
          <w:rFonts w:ascii="Palatino Linotype" w:hAnsi="Palatino Linotype"/>
          <w:i/>
        </w:rPr>
        <w:t xml:space="preserve"> </w:t>
      </w:r>
      <w:r w:rsidRPr="000E3DEE">
        <w:rPr>
          <w:rFonts w:ascii="Palatino Linotype" w:hAnsi="Palatino Linotype"/>
          <w:i/>
          <w:sz w:val="22"/>
          <w:szCs w:val="22"/>
        </w:rPr>
        <w:t>excepciones</w:t>
      </w:r>
      <w:r w:rsidRPr="000E3DEE">
        <w:rPr>
          <w:rFonts w:ascii="Palatino Linotype" w:hAnsi="Palatino Linotype"/>
          <w:i/>
        </w:rPr>
        <w:t xml:space="preserve"> </w:t>
      </w:r>
      <w:r w:rsidRPr="000E3DEE">
        <w:rPr>
          <w:rFonts w:ascii="Palatino Linotype" w:hAnsi="Palatino Linotype"/>
          <w:i/>
          <w:sz w:val="22"/>
          <w:szCs w:val="22"/>
        </w:rPr>
        <w:t>que</w:t>
      </w:r>
      <w:r w:rsidRPr="000E3DEE">
        <w:rPr>
          <w:rFonts w:ascii="Palatino Linotype" w:hAnsi="Palatino Linotype"/>
          <w:i/>
        </w:rPr>
        <w:t xml:space="preserve"> </w:t>
      </w:r>
      <w:r w:rsidRPr="000E3DEE">
        <w:rPr>
          <w:rFonts w:ascii="Palatino Linotype" w:hAnsi="Palatino Linotype"/>
          <w:i/>
          <w:sz w:val="22"/>
          <w:szCs w:val="22"/>
        </w:rPr>
        <w:t>establezca</w:t>
      </w:r>
      <w:r w:rsidRPr="000E3DEE">
        <w:rPr>
          <w:rFonts w:ascii="Palatino Linotype" w:hAnsi="Palatino Linotype"/>
          <w:i/>
        </w:rPr>
        <w:t xml:space="preserve"> </w:t>
      </w:r>
      <w:r w:rsidRPr="000E3DEE">
        <w:rPr>
          <w:rFonts w:ascii="Palatino Linotype" w:hAnsi="Palatino Linotype"/>
          <w:i/>
          <w:sz w:val="22"/>
          <w:szCs w:val="22"/>
        </w:rPr>
        <w:t>la</w:t>
      </w:r>
      <w:r w:rsidRPr="000E3DEE">
        <w:rPr>
          <w:rFonts w:ascii="Palatino Linotype" w:hAnsi="Palatino Linotype"/>
          <w:i/>
        </w:rPr>
        <w:t xml:space="preserve"> </w:t>
      </w:r>
      <w:r w:rsidRPr="000E3DEE">
        <w:rPr>
          <w:rFonts w:ascii="Palatino Linotype" w:hAnsi="Palatino Linotype"/>
          <w:i/>
          <w:sz w:val="22"/>
          <w:szCs w:val="22"/>
        </w:rPr>
        <w:t>ley</w:t>
      </w:r>
      <w:r w:rsidRPr="000E3DEE">
        <w:rPr>
          <w:rFonts w:ascii="Palatino Linotype" w:hAnsi="Palatino Linotype"/>
          <w:i/>
        </w:rPr>
        <w:t xml:space="preserve"> </w:t>
      </w:r>
      <w:r w:rsidRPr="000E3DEE">
        <w:rPr>
          <w:rFonts w:ascii="Palatino Linotype" w:hAnsi="Palatino Linotype"/>
          <w:i/>
          <w:sz w:val="22"/>
          <w:szCs w:val="22"/>
        </w:rPr>
        <w:t>reglamentaria.</w:t>
      </w:r>
    </w:p>
    <w:p w:rsidR="006947B5" w:rsidRPr="000E3DEE" w:rsidRDefault="006947B5" w:rsidP="006947B5">
      <w:pPr>
        <w:ind w:left="851" w:right="902"/>
        <w:jc w:val="both"/>
        <w:rPr>
          <w:rFonts w:ascii="Palatino Linotype" w:hAnsi="Palatino Linotype"/>
          <w:i/>
          <w:sz w:val="22"/>
          <w:szCs w:val="22"/>
        </w:rPr>
      </w:pPr>
      <w:r w:rsidRPr="000E3DEE">
        <w:rPr>
          <w:rFonts w:ascii="Palatino Linotype" w:hAnsi="Palatino Linotype"/>
          <w:i/>
          <w:sz w:val="22"/>
          <w:szCs w:val="22"/>
        </w:rPr>
        <w:t>III.</w:t>
      </w:r>
      <w:r w:rsidRPr="000E3DEE">
        <w:rPr>
          <w:rFonts w:ascii="Palatino Linotype" w:hAnsi="Palatino Linotype"/>
          <w:i/>
        </w:rPr>
        <w:t xml:space="preserve"> </w:t>
      </w:r>
      <w:r w:rsidRPr="000E3DEE">
        <w:rPr>
          <w:rFonts w:ascii="Palatino Linotype" w:hAnsi="Palatino Linotype"/>
          <w:i/>
          <w:sz w:val="22"/>
          <w:szCs w:val="22"/>
        </w:rPr>
        <w:t>Toda</w:t>
      </w:r>
      <w:r w:rsidRPr="000E3DEE">
        <w:rPr>
          <w:rFonts w:ascii="Palatino Linotype" w:hAnsi="Palatino Linotype"/>
          <w:i/>
        </w:rPr>
        <w:t xml:space="preserve"> </w:t>
      </w:r>
      <w:r w:rsidRPr="000E3DEE">
        <w:rPr>
          <w:rFonts w:ascii="Palatino Linotype" w:hAnsi="Palatino Linotype"/>
          <w:i/>
          <w:sz w:val="22"/>
          <w:szCs w:val="22"/>
        </w:rPr>
        <w:t>persona,</w:t>
      </w:r>
      <w:r w:rsidRPr="000E3DEE">
        <w:rPr>
          <w:rFonts w:ascii="Palatino Linotype" w:hAnsi="Palatino Linotype"/>
          <w:i/>
        </w:rPr>
        <w:t xml:space="preserve"> </w:t>
      </w:r>
      <w:r w:rsidRPr="000E3DEE">
        <w:rPr>
          <w:rFonts w:ascii="Palatino Linotype" w:hAnsi="Palatino Linotype"/>
          <w:i/>
          <w:sz w:val="22"/>
          <w:szCs w:val="22"/>
        </w:rPr>
        <w:t>sin</w:t>
      </w:r>
      <w:r w:rsidRPr="000E3DEE">
        <w:rPr>
          <w:rFonts w:ascii="Palatino Linotype" w:hAnsi="Palatino Linotype"/>
          <w:i/>
        </w:rPr>
        <w:t xml:space="preserve"> </w:t>
      </w:r>
      <w:r w:rsidRPr="000E3DEE">
        <w:rPr>
          <w:rFonts w:ascii="Palatino Linotype" w:hAnsi="Palatino Linotype"/>
          <w:i/>
          <w:sz w:val="22"/>
          <w:szCs w:val="22"/>
        </w:rPr>
        <w:t>necesidad</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acreditar</w:t>
      </w:r>
      <w:r w:rsidRPr="000E3DEE">
        <w:rPr>
          <w:rFonts w:ascii="Palatino Linotype" w:hAnsi="Palatino Linotype"/>
          <w:i/>
        </w:rPr>
        <w:t xml:space="preserve"> </w:t>
      </w:r>
      <w:r w:rsidRPr="000E3DEE">
        <w:rPr>
          <w:rFonts w:ascii="Palatino Linotype" w:hAnsi="Palatino Linotype"/>
          <w:i/>
          <w:sz w:val="22"/>
          <w:szCs w:val="22"/>
        </w:rPr>
        <w:t>interés</w:t>
      </w:r>
      <w:r w:rsidRPr="000E3DEE">
        <w:rPr>
          <w:rFonts w:ascii="Palatino Linotype" w:hAnsi="Palatino Linotype"/>
          <w:i/>
        </w:rPr>
        <w:t xml:space="preserve"> </w:t>
      </w:r>
      <w:r w:rsidRPr="000E3DEE">
        <w:rPr>
          <w:rFonts w:ascii="Palatino Linotype" w:hAnsi="Palatino Linotype"/>
          <w:i/>
          <w:sz w:val="22"/>
          <w:szCs w:val="22"/>
        </w:rPr>
        <w:t>alguno</w:t>
      </w:r>
      <w:r w:rsidRPr="000E3DEE">
        <w:rPr>
          <w:rFonts w:ascii="Palatino Linotype" w:hAnsi="Palatino Linotype"/>
          <w:i/>
        </w:rPr>
        <w:t xml:space="preserve"> </w:t>
      </w:r>
      <w:r w:rsidRPr="000E3DEE">
        <w:rPr>
          <w:rFonts w:ascii="Palatino Linotype" w:hAnsi="Palatino Linotype"/>
          <w:i/>
          <w:sz w:val="22"/>
          <w:szCs w:val="22"/>
        </w:rPr>
        <w:t>o</w:t>
      </w:r>
      <w:r w:rsidRPr="000E3DEE">
        <w:rPr>
          <w:rFonts w:ascii="Palatino Linotype" w:hAnsi="Palatino Linotype"/>
          <w:i/>
        </w:rPr>
        <w:t xml:space="preserve"> </w:t>
      </w:r>
      <w:r w:rsidRPr="000E3DEE">
        <w:rPr>
          <w:rFonts w:ascii="Palatino Linotype" w:hAnsi="Palatino Linotype"/>
          <w:i/>
          <w:sz w:val="22"/>
          <w:szCs w:val="22"/>
        </w:rPr>
        <w:t>justificar</w:t>
      </w:r>
      <w:r w:rsidRPr="000E3DEE">
        <w:rPr>
          <w:rFonts w:ascii="Palatino Linotype" w:hAnsi="Palatino Linotype"/>
          <w:i/>
        </w:rPr>
        <w:t xml:space="preserve"> </w:t>
      </w:r>
      <w:r w:rsidRPr="000E3DEE">
        <w:rPr>
          <w:rFonts w:ascii="Palatino Linotype" w:hAnsi="Palatino Linotype"/>
          <w:i/>
          <w:sz w:val="22"/>
          <w:szCs w:val="22"/>
        </w:rPr>
        <w:t>su</w:t>
      </w:r>
      <w:r w:rsidRPr="000E3DEE">
        <w:rPr>
          <w:rFonts w:ascii="Palatino Linotype" w:hAnsi="Palatino Linotype"/>
          <w:i/>
        </w:rPr>
        <w:t xml:space="preserve"> </w:t>
      </w:r>
      <w:r w:rsidRPr="000E3DEE">
        <w:rPr>
          <w:rFonts w:ascii="Palatino Linotype" w:hAnsi="Palatino Linotype"/>
          <w:i/>
          <w:sz w:val="22"/>
          <w:szCs w:val="22"/>
        </w:rPr>
        <w:t>utilización,</w:t>
      </w:r>
      <w:r w:rsidRPr="000E3DEE">
        <w:rPr>
          <w:rFonts w:ascii="Palatino Linotype" w:hAnsi="Palatino Linotype"/>
          <w:i/>
        </w:rPr>
        <w:t xml:space="preserve"> </w:t>
      </w:r>
      <w:r w:rsidRPr="000E3DEE">
        <w:rPr>
          <w:rFonts w:ascii="Palatino Linotype" w:hAnsi="Palatino Linotype"/>
          <w:i/>
          <w:sz w:val="22"/>
          <w:szCs w:val="22"/>
        </w:rPr>
        <w:t>tendrá</w:t>
      </w:r>
      <w:r w:rsidRPr="000E3DEE">
        <w:rPr>
          <w:rFonts w:ascii="Palatino Linotype" w:hAnsi="Palatino Linotype"/>
          <w:i/>
        </w:rPr>
        <w:t xml:space="preserve"> </w:t>
      </w:r>
      <w:r w:rsidRPr="000E3DEE">
        <w:rPr>
          <w:rFonts w:ascii="Palatino Linotype" w:hAnsi="Palatino Linotype"/>
          <w:i/>
          <w:sz w:val="22"/>
          <w:szCs w:val="22"/>
        </w:rPr>
        <w:t>acceso</w:t>
      </w:r>
      <w:r w:rsidRPr="000E3DEE">
        <w:rPr>
          <w:rFonts w:ascii="Palatino Linotype" w:hAnsi="Palatino Linotype"/>
          <w:i/>
        </w:rPr>
        <w:t xml:space="preserve"> </w:t>
      </w:r>
      <w:r w:rsidRPr="000E3DEE">
        <w:rPr>
          <w:rFonts w:ascii="Palatino Linotype" w:hAnsi="Palatino Linotype"/>
          <w:i/>
          <w:sz w:val="22"/>
          <w:szCs w:val="22"/>
        </w:rPr>
        <w:t>gratuito</w:t>
      </w:r>
      <w:r w:rsidRPr="000E3DEE">
        <w:rPr>
          <w:rFonts w:ascii="Palatino Linotype" w:hAnsi="Palatino Linotype"/>
          <w:i/>
        </w:rPr>
        <w:t xml:space="preserve"> </w:t>
      </w:r>
      <w:r w:rsidRPr="000E3DEE">
        <w:rPr>
          <w:rFonts w:ascii="Palatino Linotype" w:hAnsi="Palatino Linotype"/>
          <w:i/>
          <w:sz w:val="22"/>
          <w:szCs w:val="22"/>
        </w:rPr>
        <w:t>a</w:t>
      </w:r>
      <w:r w:rsidRPr="000E3DEE">
        <w:rPr>
          <w:rFonts w:ascii="Palatino Linotype" w:hAnsi="Palatino Linotype"/>
          <w:i/>
        </w:rPr>
        <w:t xml:space="preserve"> </w:t>
      </w:r>
      <w:r w:rsidRPr="000E3DEE">
        <w:rPr>
          <w:rFonts w:ascii="Palatino Linotype" w:hAnsi="Palatino Linotype"/>
          <w:i/>
          <w:sz w:val="22"/>
          <w:szCs w:val="22"/>
        </w:rPr>
        <w:t>la</w:t>
      </w:r>
      <w:r w:rsidRPr="000E3DEE">
        <w:rPr>
          <w:rFonts w:ascii="Palatino Linotype" w:hAnsi="Palatino Linotype"/>
          <w:i/>
        </w:rPr>
        <w:t xml:space="preserve"> </w:t>
      </w:r>
      <w:r w:rsidRPr="000E3DEE">
        <w:rPr>
          <w:rFonts w:ascii="Palatino Linotype" w:hAnsi="Palatino Linotype"/>
          <w:i/>
          <w:sz w:val="22"/>
          <w:szCs w:val="22"/>
        </w:rPr>
        <w:t>información</w:t>
      </w:r>
      <w:r w:rsidRPr="000E3DEE">
        <w:rPr>
          <w:rFonts w:ascii="Palatino Linotype" w:hAnsi="Palatino Linotype"/>
          <w:i/>
        </w:rPr>
        <w:t xml:space="preserve"> </w:t>
      </w:r>
      <w:r w:rsidRPr="000E3DEE">
        <w:rPr>
          <w:rFonts w:ascii="Palatino Linotype" w:hAnsi="Palatino Linotype"/>
          <w:i/>
          <w:sz w:val="22"/>
          <w:szCs w:val="22"/>
        </w:rPr>
        <w:t>pública,</w:t>
      </w:r>
      <w:r w:rsidRPr="000E3DEE">
        <w:rPr>
          <w:rFonts w:ascii="Palatino Linotype" w:hAnsi="Palatino Linotype"/>
          <w:i/>
        </w:rPr>
        <w:t xml:space="preserve"> </w:t>
      </w:r>
      <w:r w:rsidRPr="000E3DEE">
        <w:rPr>
          <w:rFonts w:ascii="Palatino Linotype" w:hAnsi="Palatino Linotype"/>
          <w:i/>
          <w:sz w:val="22"/>
          <w:szCs w:val="22"/>
        </w:rPr>
        <w:t>a</w:t>
      </w:r>
      <w:r w:rsidRPr="000E3DEE">
        <w:rPr>
          <w:rFonts w:ascii="Palatino Linotype" w:hAnsi="Palatino Linotype"/>
          <w:i/>
        </w:rPr>
        <w:t xml:space="preserve"> </w:t>
      </w:r>
      <w:r w:rsidRPr="000E3DEE">
        <w:rPr>
          <w:rFonts w:ascii="Palatino Linotype" w:hAnsi="Palatino Linotype"/>
          <w:i/>
          <w:sz w:val="22"/>
          <w:szCs w:val="22"/>
        </w:rPr>
        <w:t>sus</w:t>
      </w:r>
      <w:r w:rsidRPr="000E3DEE">
        <w:rPr>
          <w:rFonts w:ascii="Palatino Linotype" w:hAnsi="Palatino Linotype"/>
          <w:i/>
        </w:rPr>
        <w:t xml:space="preserve"> </w:t>
      </w:r>
      <w:r w:rsidRPr="000E3DEE">
        <w:rPr>
          <w:rFonts w:ascii="Palatino Linotype" w:hAnsi="Palatino Linotype"/>
          <w:i/>
          <w:sz w:val="22"/>
          <w:szCs w:val="22"/>
        </w:rPr>
        <w:t>datos</w:t>
      </w:r>
      <w:r w:rsidRPr="000E3DEE">
        <w:rPr>
          <w:rFonts w:ascii="Palatino Linotype" w:hAnsi="Palatino Linotype"/>
          <w:i/>
        </w:rPr>
        <w:t xml:space="preserve"> </w:t>
      </w:r>
      <w:r w:rsidRPr="000E3DEE">
        <w:rPr>
          <w:rFonts w:ascii="Palatino Linotype" w:hAnsi="Palatino Linotype"/>
          <w:i/>
          <w:sz w:val="22"/>
          <w:szCs w:val="22"/>
        </w:rPr>
        <w:t>personales</w:t>
      </w:r>
      <w:r w:rsidRPr="000E3DEE">
        <w:rPr>
          <w:rFonts w:ascii="Palatino Linotype" w:hAnsi="Palatino Linotype"/>
          <w:i/>
        </w:rPr>
        <w:t xml:space="preserve"> </w:t>
      </w:r>
      <w:r w:rsidRPr="000E3DEE">
        <w:rPr>
          <w:rFonts w:ascii="Palatino Linotype" w:hAnsi="Palatino Linotype"/>
          <w:i/>
          <w:sz w:val="22"/>
          <w:szCs w:val="22"/>
        </w:rPr>
        <w:t>o</w:t>
      </w:r>
      <w:r w:rsidRPr="000E3DEE">
        <w:rPr>
          <w:rFonts w:ascii="Palatino Linotype" w:hAnsi="Palatino Linotype"/>
          <w:i/>
        </w:rPr>
        <w:t xml:space="preserve"> </w:t>
      </w:r>
      <w:r w:rsidRPr="000E3DEE">
        <w:rPr>
          <w:rFonts w:ascii="Palatino Linotype" w:hAnsi="Palatino Linotype"/>
          <w:i/>
          <w:sz w:val="22"/>
          <w:szCs w:val="22"/>
        </w:rPr>
        <w:t>a</w:t>
      </w:r>
      <w:r w:rsidRPr="000E3DEE">
        <w:rPr>
          <w:rFonts w:ascii="Palatino Linotype" w:hAnsi="Palatino Linotype"/>
          <w:i/>
        </w:rPr>
        <w:t xml:space="preserve"> </w:t>
      </w:r>
      <w:r w:rsidRPr="000E3DEE">
        <w:rPr>
          <w:rFonts w:ascii="Palatino Linotype" w:hAnsi="Palatino Linotype"/>
          <w:i/>
          <w:sz w:val="22"/>
          <w:szCs w:val="22"/>
        </w:rPr>
        <w:t>la</w:t>
      </w:r>
      <w:r w:rsidRPr="000E3DEE">
        <w:rPr>
          <w:rFonts w:ascii="Palatino Linotype" w:hAnsi="Palatino Linotype"/>
          <w:i/>
        </w:rPr>
        <w:t xml:space="preserve"> </w:t>
      </w:r>
      <w:r w:rsidRPr="000E3DEE">
        <w:rPr>
          <w:rFonts w:ascii="Palatino Linotype" w:hAnsi="Palatino Linotype"/>
          <w:i/>
          <w:sz w:val="22"/>
          <w:szCs w:val="22"/>
        </w:rPr>
        <w:t>rectificación</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éstos.</w:t>
      </w:r>
    </w:p>
    <w:p w:rsidR="006947B5" w:rsidRPr="000E3DEE" w:rsidRDefault="006947B5" w:rsidP="006947B5">
      <w:pPr>
        <w:ind w:left="851" w:right="902"/>
        <w:jc w:val="both"/>
        <w:rPr>
          <w:rFonts w:ascii="Palatino Linotype" w:hAnsi="Palatino Linotype"/>
          <w:i/>
          <w:sz w:val="22"/>
          <w:szCs w:val="22"/>
        </w:rPr>
      </w:pPr>
      <w:r w:rsidRPr="000E3DEE">
        <w:rPr>
          <w:rFonts w:ascii="Palatino Linotype" w:hAnsi="Palatino Linotype"/>
          <w:i/>
          <w:sz w:val="22"/>
          <w:szCs w:val="22"/>
        </w:rPr>
        <w:t>IV.</w:t>
      </w:r>
      <w:r w:rsidRPr="000E3DEE">
        <w:rPr>
          <w:rFonts w:ascii="Palatino Linotype" w:hAnsi="Palatino Linotype"/>
          <w:i/>
        </w:rPr>
        <w:t xml:space="preserve"> </w:t>
      </w:r>
      <w:r w:rsidRPr="000E3DEE">
        <w:rPr>
          <w:rFonts w:ascii="Palatino Linotype" w:hAnsi="Palatino Linotype"/>
          <w:i/>
          <w:sz w:val="22"/>
          <w:szCs w:val="22"/>
        </w:rPr>
        <w:t>Se</w:t>
      </w:r>
      <w:r w:rsidRPr="000E3DEE">
        <w:rPr>
          <w:rFonts w:ascii="Palatino Linotype" w:hAnsi="Palatino Linotype"/>
          <w:i/>
        </w:rPr>
        <w:t xml:space="preserve"> </w:t>
      </w:r>
      <w:r w:rsidRPr="000E3DEE">
        <w:rPr>
          <w:rFonts w:ascii="Palatino Linotype" w:hAnsi="Palatino Linotype"/>
          <w:i/>
          <w:sz w:val="22"/>
          <w:szCs w:val="22"/>
        </w:rPr>
        <w:t>establecerán</w:t>
      </w:r>
      <w:r w:rsidRPr="000E3DEE">
        <w:rPr>
          <w:rFonts w:ascii="Palatino Linotype" w:hAnsi="Palatino Linotype"/>
          <w:i/>
        </w:rPr>
        <w:t xml:space="preserve"> </w:t>
      </w:r>
      <w:r w:rsidRPr="000E3DEE">
        <w:rPr>
          <w:rFonts w:ascii="Palatino Linotype" w:hAnsi="Palatino Linotype"/>
          <w:i/>
          <w:sz w:val="22"/>
          <w:szCs w:val="22"/>
        </w:rPr>
        <w:t>mecanismos</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acceso</w:t>
      </w:r>
      <w:r w:rsidRPr="000E3DEE">
        <w:rPr>
          <w:rFonts w:ascii="Palatino Linotype" w:hAnsi="Palatino Linotype"/>
          <w:i/>
        </w:rPr>
        <w:t xml:space="preserve"> </w:t>
      </w:r>
      <w:r w:rsidRPr="000E3DEE">
        <w:rPr>
          <w:rFonts w:ascii="Palatino Linotype" w:hAnsi="Palatino Linotype"/>
          <w:i/>
          <w:sz w:val="22"/>
          <w:szCs w:val="22"/>
        </w:rPr>
        <w:t>a</w:t>
      </w:r>
      <w:r w:rsidRPr="000E3DEE">
        <w:rPr>
          <w:rFonts w:ascii="Palatino Linotype" w:hAnsi="Palatino Linotype"/>
          <w:i/>
        </w:rPr>
        <w:t xml:space="preserve"> </w:t>
      </w:r>
      <w:r w:rsidRPr="000E3DEE">
        <w:rPr>
          <w:rFonts w:ascii="Palatino Linotype" w:hAnsi="Palatino Linotype"/>
          <w:i/>
          <w:sz w:val="22"/>
          <w:szCs w:val="22"/>
        </w:rPr>
        <w:t>la</w:t>
      </w:r>
      <w:r w:rsidRPr="000E3DEE">
        <w:rPr>
          <w:rFonts w:ascii="Palatino Linotype" w:hAnsi="Palatino Linotype"/>
          <w:i/>
        </w:rPr>
        <w:t xml:space="preserve"> </w:t>
      </w:r>
      <w:r w:rsidRPr="000E3DEE">
        <w:rPr>
          <w:rFonts w:ascii="Palatino Linotype" w:hAnsi="Palatino Linotype"/>
          <w:i/>
          <w:sz w:val="22"/>
          <w:szCs w:val="22"/>
        </w:rPr>
        <w:t>información</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procedimientos</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revisión</w:t>
      </w:r>
      <w:r w:rsidRPr="000E3DEE">
        <w:rPr>
          <w:rFonts w:ascii="Palatino Linotype" w:hAnsi="Palatino Linotype"/>
          <w:i/>
        </w:rPr>
        <w:t xml:space="preserve"> </w:t>
      </w:r>
      <w:r w:rsidRPr="000E3DEE">
        <w:rPr>
          <w:rFonts w:ascii="Palatino Linotype" w:hAnsi="Palatino Linotype"/>
          <w:i/>
          <w:sz w:val="22"/>
          <w:szCs w:val="22"/>
        </w:rPr>
        <w:t>expeditos</w:t>
      </w:r>
      <w:r w:rsidRPr="000E3DEE">
        <w:rPr>
          <w:rFonts w:ascii="Palatino Linotype" w:hAnsi="Palatino Linotype"/>
          <w:i/>
        </w:rPr>
        <w:t xml:space="preserve"> </w:t>
      </w:r>
      <w:r w:rsidRPr="000E3DEE">
        <w:rPr>
          <w:rFonts w:ascii="Palatino Linotype" w:hAnsi="Palatino Linotype"/>
          <w:i/>
          <w:sz w:val="22"/>
          <w:szCs w:val="22"/>
        </w:rPr>
        <w:t>que</w:t>
      </w:r>
      <w:r w:rsidRPr="000E3DEE">
        <w:rPr>
          <w:rFonts w:ascii="Palatino Linotype" w:hAnsi="Palatino Linotype"/>
          <w:i/>
        </w:rPr>
        <w:t xml:space="preserve"> </w:t>
      </w:r>
      <w:r w:rsidRPr="000E3DEE">
        <w:rPr>
          <w:rFonts w:ascii="Palatino Linotype" w:hAnsi="Palatino Linotype"/>
          <w:i/>
          <w:sz w:val="22"/>
          <w:szCs w:val="22"/>
        </w:rPr>
        <w:t>se</w:t>
      </w:r>
      <w:r w:rsidRPr="000E3DEE">
        <w:rPr>
          <w:rFonts w:ascii="Palatino Linotype" w:hAnsi="Palatino Linotype"/>
          <w:i/>
        </w:rPr>
        <w:t xml:space="preserve"> </w:t>
      </w:r>
      <w:r w:rsidRPr="000E3DEE">
        <w:rPr>
          <w:rFonts w:ascii="Palatino Linotype" w:hAnsi="Palatino Linotype"/>
          <w:i/>
          <w:sz w:val="22"/>
          <w:szCs w:val="22"/>
        </w:rPr>
        <w:t>sustanciarán</w:t>
      </w:r>
      <w:r w:rsidRPr="000E3DEE">
        <w:rPr>
          <w:rFonts w:ascii="Palatino Linotype" w:hAnsi="Palatino Linotype"/>
          <w:i/>
        </w:rPr>
        <w:t xml:space="preserve"> </w:t>
      </w:r>
      <w:r w:rsidRPr="000E3DEE">
        <w:rPr>
          <w:rFonts w:ascii="Palatino Linotype" w:hAnsi="Palatino Linotype"/>
          <w:i/>
          <w:sz w:val="22"/>
          <w:szCs w:val="22"/>
        </w:rPr>
        <w:t>ante</w:t>
      </w:r>
      <w:r w:rsidRPr="000E3DEE">
        <w:rPr>
          <w:rFonts w:ascii="Palatino Linotype" w:hAnsi="Palatino Linotype"/>
          <w:i/>
        </w:rPr>
        <w:t xml:space="preserve"> </w:t>
      </w:r>
      <w:r w:rsidRPr="000E3DEE">
        <w:rPr>
          <w:rFonts w:ascii="Palatino Linotype" w:hAnsi="Palatino Linotype"/>
          <w:i/>
          <w:sz w:val="22"/>
          <w:szCs w:val="22"/>
        </w:rPr>
        <w:t>el</w:t>
      </w:r>
      <w:r w:rsidRPr="000E3DEE">
        <w:rPr>
          <w:rFonts w:ascii="Palatino Linotype" w:hAnsi="Palatino Linotype"/>
          <w:i/>
        </w:rPr>
        <w:t xml:space="preserve"> </w:t>
      </w:r>
      <w:r w:rsidRPr="000E3DEE">
        <w:rPr>
          <w:rFonts w:ascii="Palatino Linotype" w:hAnsi="Palatino Linotype"/>
          <w:i/>
          <w:sz w:val="22"/>
          <w:szCs w:val="22"/>
        </w:rPr>
        <w:t>organismo</w:t>
      </w:r>
      <w:r w:rsidRPr="000E3DEE">
        <w:rPr>
          <w:rFonts w:ascii="Palatino Linotype" w:hAnsi="Palatino Linotype"/>
          <w:i/>
        </w:rPr>
        <w:t xml:space="preserve"> </w:t>
      </w:r>
      <w:r w:rsidRPr="000E3DEE">
        <w:rPr>
          <w:rFonts w:ascii="Palatino Linotype" w:hAnsi="Palatino Linotype"/>
          <w:i/>
          <w:sz w:val="22"/>
          <w:szCs w:val="22"/>
        </w:rPr>
        <w:t>autónomo</w:t>
      </w:r>
      <w:r w:rsidRPr="000E3DEE">
        <w:rPr>
          <w:rFonts w:ascii="Palatino Linotype" w:hAnsi="Palatino Linotype"/>
          <w:i/>
        </w:rPr>
        <w:t xml:space="preserve"> </w:t>
      </w:r>
      <w:r w:rsidRPr="000E3DEE">
        <w:rPr>
          <w:rFonts w:ascii="Palatino Linotype" w:hAnsi="Palatino Linotype"/>
          <w:i/>
          <w:sz w:val="22"/>
          <w:szCs w:val="22"/>
        </w:rPr>
        <w:t>especializado</w:t>
      </w:r>
      <w:r w:rsidRPr="000E3DEE">
        <w:rPr>
          <w:rFonts w:ascii="Palatino Linotype" w:hAnsi="Palatino Linotype"/>
          <w:i/>
        </w:rPr>
        <w:t xml:space="preserve"> </w:t>
      </w:r>
      <w:r w:rsidRPr="000E3DEE">
        <w:rPr>
          <w:rFonts w:ascii="Palatino Linotype" w:hAnsi="Palatino Linotype"/>
          <w:i/>
          <w:sz w:val="22"/>
          <w:szCs w:val="22"/>
        </w:rPr>
        <w:t>e</w:t>
      </w:r>
      <w:r w:rsidRPr="000E3DEE">
        <w:rPr>
          <w:rFonts w:ascii="Palatino Linotype" w:hAnsi="Palatino Linotype"/>
          <w:i/>
        </w:rPr>
        <w:t xml:space="preserve"> </w:t>
      </w:r>
      <w:r w:rsidRPr="000E3DEE">
        <w:rPr>
          <w:rFonts w:ascii="Palatino Linotype" w:hAnsi="Palatino Linotype"/>
          <w:i/>
          <w:sz w:val="22"/>
          <w:szCs w:val="22"/>
        </w:rPr>
        <w:t>imparcial</w:t>
      </w:r>
      <w:r w:rsidRPr="000E3DEE">
        <w:rPr>
          <w:rFonts w:ascii="Palatino Linotype" w:hAnsi="Palatino Linotype"/>
          <w:i/>
        </w:rPr>
        <w:t xml:space="preserve"> </w:t>
      </w:r>
      <w:r w:rsidRPr="000E3DEE">
        <w:rPr>
          <w:rFonts w:ascii="Palatino Linotype" w:hAnsi="Palatino Linotype"/>
          <w:i/>
          <w:sz w:val="22"/>
          <w:szCs w:val="22"/>
        </w:rPr>
        <w:t>que</w:t>
      </w:r>
      <w:r w:rsidRPr="000E3DEE">
        <w:rPr>
          <w:rFonts w:ascii="Palatino Linotype" w:hAnsi="Palatino Linotype"/>
          <w:i/>
        </w:rPr>
        <w:t xml:space="preserve"> </w:t>
      </w:r>
      <w:r w:rsidRPr="000E3DEE">
        <w:rPr>
          <w:rFonts w:ascii="Palatino Linotype" w:hAnsi="Palatino Linotype"/>
          <w:i/>
          <w:sz w:val="22"/>
          <w:szCs w:val="22"/>
        </w:rPr>
        <w:t>establece</w:t>
      </w:r>
      <w:r w:rsidRPr="000E3DEE">
        <w:rPr>
          <w:rFonts w:ascii="Palatino Linotype" w:hAnsi="Palatino Linotype"/>
          <w:i/>
        </w:rPr>
        <w:t xml:space="preserve"> </w:t>
      </w:r>
      <w:r w:rsidRPr="000E3DEE">
        <w:rPr>
          <w:rFonts w:ascii="Palatino Linotype" w:hAnsi="Palatino Linotype"/>
          <w:i/>
          <w:sz w:val="22"/>
          <w:szCs w:val="22"/>
        </w:rPr>
        <w:t>esta</w:t>
      </w:r>
      <w:r w:rsidRPr="000E3DEE">
        <w:rPr>
          <w:rFonts w:ascii="Palatino Linotype" w:hAnsi="Palatino Linotype"/>
          <w:i/>
        </w:rPr>
        <w:t xml:space="preserve"> </w:t>
      </w:r>
      <w:r w:rsidRPr="000E3DEE">
        <w:rPr>
          <w:rFonts w:ascii="Palatino Linotype" w:hAnsi="Palatino Linotype"/>
          <w:i/>
          <w:sz w:val="22"/>
          <w:szCs w:val="22"/>
        </w:rPr>
        <w:t>Constitución.</w:t>
      </w:r>
    </w:p>
    <w:p w:rsidR="006947B5" w:rsidRPr="000E3DEE" w:rsidRDefault="006947B5" w:rsidP="006947B5">
      <w:pPr>
        <w:ind w:left="851" w:right="902"/>
        <w:jc w:val="both"/>
        <w:rPr>
          <w:rFonts w:ascii="Palatino Linotype" w:hAnsi="Palatino Linotype"/>
          <w:i/>
          <w:sz w:val="22"/>
          <w:szCs w:val="22"/>
        </w:rPr>
      </w:pPr>
      <w:r w:rsidRPr="000E3DEE">
        <w:rPr>
          <w:rFonts w:ascii="Palatino Linotype" w:hAnsi="Palatino Linotype"/>
          <w:i/>
          <w:sz w:val="22"/>
          <w:szCs w:val="22"/>
        </w:rPr>
        <w:t>V.</w:t>
      </w:r>
      <w:r w:rsidRPr="000E3DEE">
        <w:rPr>
          <w:rFonts w:ascii="Palatino Linotype" w:hAnsi="Palatino Linotype"/>
          <w:i/>
        </w:rPr>
        <w:t xml:space="preserve"> </w:t>
      </w:r>
      <w:r w:rsidRPr="000E3DEE">
        <w:rPr>
          <w:rFonts w:ascii="Palatino Linotype" w:hAnsi="Palatino Linotype"/>
          <w:i/>
          <w:sz w:val="22"/>
          <w:szCs w:val="22"/>
        </w:rPr>
        <w:t>Los</w:t>
      </w:r>
      <w:r w:rsidRPr="000E3DEE">
        <w:rPr>
          <w:rFonts w:ascii="Palatino Linotype" w:hAnsi="Palatino Linotype"/>
          <w:i/>
        </w:rPr>
        <w:t xml:space="preserve"> </w:t>
      </w:r>
      <w:r w:rsidRPr="000E3DEE">
        <w:rPr>
          <w:rFonts w:ascii="Palatino Linotype" w:hAnsi="Palatino Linotype"/>
          <w:i/>
          <w:sz w:val="22"/>
          <w:szCs w:val="22"/>
        </w:rPr>
        <w:t>procedimientos</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acceso</w:t>
      </w:r>
      <w:r w:rsidRPr="000E3DEE">
        <w:rPr>
          <w:rFonts w:ascii="Palatino Linotype" w:hAnsi="Palatino Linotype"/>
          <w:i/>
        </w:rPr>
        <w:t xml:space="preserve"> </w:t>
      </w:r>
      <w:r w:rsidRPr="000E3DEE">
        <w:rPr>
          <w:rFonts w:ascii="Palatino Linotype" w:hAnsi="Palatino Linotype"/>
          <w:i/>
          <w:sz w:val="22"/>
          <w:szCs w:val="22"/>
        </w:rPr>
        <w:t>a</w:t>
      </w:r>
      <w:r w:rsidRPr="000E3DEE">
        <w:rPr>
          <w:rFonts w:ascii="Palatino Linotype" w:hAnsi="Palatino Linotype"/>
          <w:i/>
        </w:rPr>
        <w:t xml:space="preserve"> </w:t>
      </w:r>
      <w:r w:rsidRPr="000E3DEE">
        <w:rPr>
          <w:rFonts w:ascii="Palatino Linotype" w:hAnsi="Palatino Linotype"/>
          <w:i/>
          <w:sz w:val="22"/>
          <w:szCs w:val="22"/>
        </w:rPr>
        <w:t>la</w:t>
      </w:r>
      <w:r w:rsidRPr="000E3DEE">
        <w:rPr>
          <w:rFonts w:ascii="Palatino Linotype" w:hAnsi="Palatino Linotype"/>
          <w:i/>
        </w:rPr>
        <w:t xml:space="preserve"> </w:t>
      </w:r>
      <w:r w:rsidRPr="000E3DEE">
        <w:rPr>
          <w:rFonts w:ascii="Palatino Linotype" w:hAnsi="Palatino Linotype"/>
          <w:i/>
          <w:sz w:val="22"/>
          <w:szCs w:val="22"/>
        </w:rPr>
        <w:t>información</w:t>
      </w:r>
      <w:r w:rsidRPr="000E3DEE">
        <w:rPr>
          <w:rFonts w:ascii="Palatino Linotype" w:hAnsi="Palatino Linotype"/>
          <w:i/>
        </w:rPr>
        <w:t xml:space="preserve"> </w:t>
      </w:r>
      <w:r w:rsidRPr="000E3DEE">
        <w:rPr>
          <w:rFonts w:ascii="Palatino Linotype" w:hAnsi="Palatino Linotype"/>
          <w:i/>
          <w:sz w:val="22"/>
          <w:szCs w:val="22"/>
        </w:rPr>
        <w:t>pública,</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acceso,</w:t>
      </w:r>
      <w:r w:rsidRPr="000E3DEE">
        <w:rPr>
          <w:rFonts w:ascii="Palatino Linotype" w:hAnsi="Palatino Linotype"/>
          <w:i/>
        </w:rPr>
        <w:t xml:space="preserve"> </w:t>
      </w:r>
      <w:r w:rsidRPr="000E3DEE">
        <w:rPr>
          <w:rFonts w:ascii="Palatino Linotype" w:hAnsi="Palatino Linotype"/>
          <w:i/>
          <w:sz w:val="22"/>
          <w:szCs w:val="22"/>
        </w:rPr>
        <w:t>corrección</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supresión</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datos</w:t>
      </w:r>
      <w:r w:rsidRPr="000E3DEE">
        <w:rPr>
          <w:rFonts w:ascii="Palatino Linotype" w:hAnsi="Palatino Linotype"/>
          <w:i/>
        </w:rPr>
        <w:t xml:space="preserve"> </w:t>
      </w:r>
      <w:r w:rsidRPr="000E3DEE">
        <w:rPr>
          <w:rFonts w:ascii="Palatino Linotype" w:hAnsi="Palatino Linotype"/>
          <w:i/>
          <w:sz w:val="22"/>
          <w:szCs w:val="22"/>
        </w:rPr>
        <w:t>personales,</w:t>
      </w:r>
      <w:r w:rsidRPr="000E3DEE">
        <w:rPr>
          <w:rFonts w:ascii="Palatino Linotype" w:hAnsi="Palatino Linotype"/>
          <w:i/>
        </w:rPr>
        <w:t xml:space="preserve"> </w:t>
      </w:r>
      <w:r w:rsidRPr="000E3DEE">
        <w:rPr>
          <w:rFonts w:ascii="Palatino Linotype" w:hAnsi="Palatino Linotype"/>
          <w:i/>
          <w:sz w:val="22"/>
          <w:szCs w:val="22"/>
        </w:rPr>
        <w:t>así</w:t>
      </w:r>
      <w:r w:rsidRPr="000E3DEE">
        <w:rPr>
          <w:rFonts w:ascii="Palatino Linotype" w:hAnsi="Palatino Linotype"/>
          <w:i/>
        </w:rPr>
        <w:t xml:space="preserve"> </w:t>
      </w:r>
      <w:r w:rsidRPr="000E3DEE">
        <w:rPr>
          <w:rFonts w:ascii="Palatino Linotype" w:hAnsi="Palatino Linotype"/>
          <w:i/>
          <w:sz w:val="22"/>
          <w:szCs w:val="22"/>
        </w:rPr>
        <w:t>como</w:t>
      </w:r>
      <w:r w:rsidRPr="000E3DEE">
        <w:rPr>
          <w:rFonts w:ascii="Palatino Linotype" w:hAnsi="Palatino Linotype"/>
          <w:i/>
        </w:rPr>
        <w:t xml:space="preserve"> </w:t>
      </w:r>
      <w:r w:rsidRPr="000E3DEE">
        <w:rPr>
          <w:rFonts w:ascii="Palatino Linotype" w:hAnsi="Palatino Linotype"/>
          <w:i/>
          <w:sz w:val="22"/>
          <w:szCs w:val="22"/>
        </w:rPr>
        <w:t>los</w:t>
      </w:r>
      <w:r w:rsidRPr="000E3DEE">
        <w:rPr>
          <w:rFonts w:ascii="Palatino Linotype" w:hAnsi="Palatino Linotype"/>
          <w:i/>
        </w:rPr>
        <w:t xml:space="preserve"> </w:t>
      </w:r>
      <w:r w:rsidRPr="000E3DEE">
        <w:rPr>
          <w:rFonts w:ascii="Palatino Linotype" w:hAnsi="Palatino Linotype"/>
          <w:i/>
          <w:sz w:val="22"/>
          <w:szCs w:val="22"/>
        </w:rPr>
        <w:t>recursos</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revisión</w:t>
      </w:r>
      <w:r w:rsidRPr="000E3DEE">
        <w:rPr>
          <w:rFonts w:ascii="Palatino Linotype" w:hAnsi="Palatino Linotype"/>
          <w:i/>
        </w:rPr>
        <w:t xml:space="preserve"> </w:t>
      </w:r>
      <w:r w:rsidRPr="000E3DEE">
        <w:rPr>
          <w:rFonts w:ascii="Palatino Linotype" w:hAnsi="Palatino Linotype"/>
          <w:i/>
          <w:sz w:val="22"/>
          <w:szCs w:val="22"/>
        </w:rPr>
        <w:t>derivados</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los</w:t>
      </w:r>
      <w:r w:rsidRPr="000E3DEE">
        <w:rPr>
          <w:rFonts w:ascii="Palatino Linotype" w:hAnsi="Palatino Linotype"/>
          <w:i/>
        </w:rPr>
        <w:t xml:space="preserve"> </w:t>
      </w:r>
      <w:r w:rsidRPr="000E3DEE">
        <w:rPr>
          <w:rFonts w:ascii="Palatino Linotype" w:hAnsi="Palatino Linotype"/>
          <w:i/>
          <w:sz w:val="22"/>
          <w:szCs w:val="22"/>
        </w:rPr>
        <w:t>mismos,</w:t>
      </w:r>
      <w:r w:rsidRPr="000E3DEE">
        <w:rPr>
          <w:rFonts w:ascii="Palatino Linotype" w:hAnsi="Palatino Linotype"/>
          <w:i/>
        </w:rPr>
        <w:t xml:space="preserve"> </w:t>
      </w:r>
      <w:r w:rsidRPr="000E3DEE">
        <w:rPr>
          <w:rFonts w:ascii="Palatino Linotype" w:hAnsi="Palatino Linotype"/>
          <w:i/>
          <w:sz w:val="22"/>
          <w:szCs w:val="22"/>
        </w:rPr>
        <w:t>podrán</w:t>
      </w:r>
      <w:r w:rsidRPr="000E3DEE">
        <w:rPr>
          <w:rFonts w:ascii="Palatino Linotype" w:hAnsi="Palatino Linotype"/>
          <w:i/>
        </w:rPr>
        <w:t xml:space="preserve"> </w:t>
      </w:r>
      <w:r w:rsidRPr="000E3DEE">
        <w:rPr>
          <w:rFonts w:ascii="Palatino Linotype" w:hAnsi="Palatino Linotype"/>
          <w:i/>
          <w:sz w:val="22"/>
          <w:szCs w:val="22"/>
        </w:rPr>
        <w:t>tramitarse</w:t>
      </w:r>
      <w:r w:rsidRPr="000E3DEE">
        <w:rPr>
          <w:rFonts w:ascii="Palatino Linotype" w:hAnsi="Palatino Linotype"/>
          <w:i/>
        </w:rPr>
        <w:t xml:space="preserve"> </w:t>
      </w:r>
      <w:r w:rsidRPr="000E3DEE">
        <w:rPr>
          <w:rFonts w:ascii="Palatino Linotype" w:hAnsi="Palatino Linotype"/>
          <w:i/>
          <w:sz w:val="22"/>
          <w:szCs w:val="22"/>
        </w:rPr>
        <w:t>por</w:t>
      </w:r>
      <w:r w:rsidRPr="000E3DEE">
        <w:rPr>
          <w:rFonts w:ascii="Palatino Linotype" w:hAnsi="Palatino Linotype"/>
          <w:i/>
        </w:rPr>
        <w:t xml:space="preserve"> </w:t>
      </w:r>
      <w:r w:rsidRPr="000E3DEE">
        <w:rPr>
          <w:rFonts w:ascii="Palatino Linotype" w:hAnsi="Palatino Linotype"/>
          <w:i/>
          <w:sz w:val="22"/>
          <w:szCs w:val="22"/>
        </w:rPr>
        <w:t>medios</w:t>
      </w:r>
      <w:r w:rsidRPr="000E3DEE">
        <w:rPr>
          <w:rFonts w:ascii="Palatino Linotype" w:hAnsi="Palatino Linotype"/>
          <w:i/>
        </w:rPr>
        <w:t xml:space="preserve"> </w:t>
      </w:r>
      <w:r w:rsidRPr="000E3DEE">
        <w:rPr>
          <w:rFonts w:ascii="Palatino Linotype" w:hAnsi="Palatino Linotype"/>
          <w:i/>
          <w:sz w:val="22"/>
          <w:szCs w:val="22"/>
        </w:rPr>
        <w:t>electrónicos,</w:t>
      </w:r>
      <w:r w:rsidRPr="000E3DEE">
        <w:rPr>
          <w:rFonts w:ascii="Palatino Linotype" w:hAnsi="Palatino Linotype"/>
          <w:i/>
        </w:rPr>
        <w:t xml:space="preserve"> </w:t>
      </w:r>
      <w:r w:rsidRPr="000E3DEE">
        <w:rPr>
          <w:rFonts w:ascii="Palatino Linotype" w:hAnsi="Palatino Linotype"/>
          <w:i/>
          <w:sz w:val="22"/>
          <w:szCs w:val="22"/>
        </w:rPr>
        <w:t>a</w:t>
      </w:r>
      <w:r w:rsidRPr="000E3DEE">
        <w:rPr>
          <w:rFonts w:ascii="Palatino Linotype" w:hAnsi="Palatino Linotype"/>
          <w:i/>
        </w:rPr>
        <w:t xml:space="preserve"> </w:t>
      </w:r>
      <w:r w:rsidRPr="000E3DEE">
        <w:rPr>
          <w:rFonts w:ascii="Palatino Linotype" w:hAnsi="Palatino Linotype"/>
          <w:i/>
          <w:sz w:val="22"/>
          <w:szCs w:val="22"/>
        </w:rPr>
        <w:t>través</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un</w:t>
      </w:r>
      <w:r w:rsidRPr="000E3DEE">
        <w:rPr>
          <w:rFonts w:ascii="Palatino Linotype" w:hAnsi="Palatino Linotype"/>
          <w:i/>
        </w:rPr>
        <w:t xml:space="preserve"> </w:t>
      </w:r>
      <w:r w:rsidRPr="000E3DEE">
        <w:rPr>
          <w:rFonts w:ascii="Palatino Linotype" w:hAnsi="Palatino Linotype"/>
          <w:i/>
          <w:sz w:val="22"/>
          <w:szCs w:val="22"/>
        </w:rPr>
        <w:t>sistema</w:t>
      </w:r>
      <w:r w:rsidRPr="000E3DEE">
        <w:rPr>
          <w:rFonts w:ascii="Palatino Linotype" w:hAnsi="Palatino Linotype"/>
          <w:i/>
        </w:rPr>
        <w:t xml:space="preserve"> </w:t>
      </w:r>
      <w:r w:rsidRPr="000E3DEE">
        <w:rPr>
          <w:rFonts w:ascii="Palatino Linotype" w:hAnsi="Palatino Linotype"/>
          <w:i/>
          <w:sz w:val="22"/>
          <w:szCs w:val="22"/>
        </w:rPr>
        <w:t>automatizado</w:t>
      </w:r>
      <w:r w:rsidRPr="000E3DEE">
        <w:rPr>
          <w:rFonts w:ascii="Palatino Linotype" w:hAnsi="Palatino Linotype"/>
          <w:i/>
        </w:rPr>
        <w:t xml:space="preserve"> </w:t>
      </w:r>
      <w:r w:rsidRPr="000E3DEE">
        <w:rPr>
          <w:rFonts w:ascii="Palatino Linotype" w:hAnsi="Palatino Linotype"/>
          <w:i/>
          <w:sz w:val="22"/>
          <w:szCs w:val="22"/>
        </w:rPr>
        <w:t>que</w:t>
      </w:r>
      <w:r w:rsidRPr="000E3DEE">
        <w:rPr>
          <w:rFonts w:ascii="Palatino Linotype" w:hAnsi="Palatino Linotype"/>
          <w:i/>
        </w:rPr>
        <w:t xml:space="preserve"> </w:t>
      </w:r>
      <w:r w:rsidRPr="000E3DEE">
        <w:rPr>
          <w:rFonts w:ascii="Palatino Linotype" w:hAnsi="Palatino Linotype"/>
          <w:i/>
          <w:sz w:val="22"/>
          <w:szCs w:val="22"/>
        </w:rPr>
        <w:t>para</w:t>
      </w:r>
      <w:r w:rsidRPr="000E3DEE">
        <w:rPr>
          <w:rFonts w:ascii="Palatino Linotype" w:hAnsi="Palatino Linotype"/>
          <w:i/>
        </w:rPr>
        <w:t xml:space="preserve"> </w:t>
      </w:r>
      <w:r w:rsidRPr="000E3DEE">
        <w:rPr>
          <w:rFonts w:ascii="Palatino Linotype" w:hAnsi="Palatino Linotype"/>
          <w:i/>
          <w:sz w:val="22"/>
          <w:szCs w:val="22"/>
        </w:rPr>
        <w:t>tal</w:t>
      </w:r>
      <w:r w:rsidRPr="000E3DEE">
        <w:rPr>
          <w:rFonts w:ascii="Palatino Linotype" w:hAnsi="Palatino Linotype"/>
          <w:i/>
        </w:rPr>
        <w:t xml:space="preserve"> </w:t>
      </w:r>
      <w:r w:rsidRPr="000E3DEE">
        <w:rPr>
          <w:rFonts w:ascii="Palatino Linotype" w:hAnsi="Palatino Linotype"/>
          <w:i/>
          <w:sz w:val="22"/>
          <w:szCs w:val="22"/>
        </w:rPr>
        <w:t>efecto</w:t>
      </w:r>
      <w:r w:rsidRPr="000E3DEE">
        <w:rPr>
          <w:rFonts w:ascii="Palatino Linotype" w:hAnsi="Palatino Linotype"/>
          <w:i/>
        </w:rPr>
        <w:t xml:space="preserve"> </w:t>
      </w:r>
      <w:r w:rsidRPr="000E3DEE">
        <w:rPr>
          <w:rFonts w:ascii="Palatino Linotype" w:hAnsi="Palatino Linotype"/>
          <w:i/>
          <w:sz w:val="22"/>
          <w:szCs w:val="22"/>
        </w:rPr>
        <w:t>establezca</w:t>
      </w:r>
      <w:r w:rsidRPr="000E3DEE">
        <w:rPr>
          <w:rFonts w:ascii="Palatino Linotype" w:hAnsi="Palatino Linotype"/>
          <w:i/>
        </w:rPr>
        <w:t xml:space="preserve"> </w:t>
      </w:r>
      <w:r w:rsidRPr="000E3DEE">
        <w:rPr>
          <w:rFonts w:ascii="Palatino Linotype" w:hAnsi="Palatino Linotype"/>
          <w:i/>
          <w:sz w:val="22"/>
          <w:szCs w:val="22"/>
        </w:rPr>
        <w:t>la</w:t>
      </w:r>
      <w:r w:rsidRPr="000E3DEE">
        <w:rPr>
          <w:rFonts w:ascii="Palatino Linotype" w:hAnsi="Palatino Linotype"/>
          <w:i/>
        </w:rPr>
        <w:t xml:space="preserve"> </w:t>
      </w:r>
      <w:r w:rsidRPr="000E3DEE">
        <w:rPr>
          <w:rFonts w:ascii="Palatino Linotype" w:hAnsi="Palatino Linotype"/>
          <w:i/>
          <w:sz w:val="22"/>
          <w:szCs w:val="22"/>
        </w:rPr>
        <w:t>ley</w:t>
      </w:r>
      <w:r w:rsidRPr="000E3DEE">
        <w:rPr>
          <w:rFonts w:ascii="Palatino Linotype" w:hAnsi="Palatino Linotype"/>
          <w:i/>
        </w:rPr>
        <w:t xml:space="preserve"> </w:t>
      </w:r>
      <w:r w:rsidRPr="000E3DEE">
        <w:rPr>
          <w:rFonts w:ascii="Palatino Linotype" w:hAnsi="Palatino Linotype"/>
          <w:i/>
          <w:sz w:val="22"/>
          <w:szCs w:val="22"/>
        </w:rPr>
        <w:t>reglamentaria</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el</w:t>
      </w:r>
      <w:r w:rsidRPr="000E3DEE">
        <w:rPr>
          <w:rFonts w:ascii="Palatino Linotype" w:hAnsi="Palatino Linotype"/>
          <w:i/>
        </w:rPr>
        <w:t xml:space="preserve"> </w:t>
      </w:r>
      <w:r w:rsidRPr="000E3DEE">
        <w:rPr>
          <w:rFonts w:ascii="Palatino Linotype" w:hAnsi="Palatino Linotype"/>
          <w:i/>
          <w:sz w:val="22"/>
          <w:szCs w:val="22"/>
        </w:rPr>
        <w:t>organismo</w:t>
      </w:r>
      <w:r w:rsidRPr="000E3DEE">
        <w:rPr>
          <w:rFonts w:ascii="Palatino Linotype" w:hAnsi="Palatino Linotype"/>
          <w:i/>
        </w:rPr>
        <w:t xml:space="preserve"> </w:t>
      </w:r>
      <w:r w:rsidRPr="000E3DEE">
        <w:rPr>
          <w:rFonts w:ascii="Palatino Linotype" w:hAnsi="Palatino Linotype"/>
          <w:i/>
          <w:sz w:val="22"/>
          <w:szCs w:val="22"/>
        </w:rPr>
        <w:t>autónomo</w:t>
      </w:r>
      <w:r w:rsidRPr="000E3DEE">
        <w:rPr>
          <w:rFonts w:ascii="Palatino Linotype" w:hAnsi="Palatino Linotype"/>
          <w:i/>
        </w:rPr>
        <w:t xml:space="preserve"> </w:t>
      </w:r>
      <w:r w:rsidRPr="000E3DEE">
        <w:rPr>
          <w:rFonts w:ascii="Palatino Linotype" w:hAnsi="Palatino Linotype"/>
          <w:i/>
          <w:sz w:val="22"/>
          <w:szCs w:val="22"/>
        </w:rPr>
        <w:t>garante</w:t>
      </w:r>
      <w:r w:rsidRPr="000E3DEE">
        <w:rPr>
          <w:rFonts w:ascii="Palatino Linotype" w:hAnsi="Palatino Linotype"/>
          <w:i/>
        </w:rPr>
        <w:t xml:space="preserve"> </w:t>
      </w:r>
      <w:r w:rsidRPr="000E3DEE">
        <w:rPr>
          <w:rFonts w:ascii="Palatino Linotype" w:hAnsi="Palatino Linotype"/>
          <w:i/>
          <w:sz w:val="22"/>
          <w:szCs w:val="22"/>
        </w:rPr>
        <w:t>en</w:t>
      </w:r>
      <w:r w:rsidRPr="000E3DEE">
        <w:rPr>
          <w:rFonts w:ascii="Palatino Linotype" w:hAnsi="Palatino Linotype"/>
          <w:i/>
        </w:rPr>
        <w:t xml:space="preserve"> </w:t>
      </w:r>
      <w:r w:rsidRPr="000E3DEE">
        <w:rPr>
          <w:rFonts w:ascii="Palatino Linotype" w:hAnsi="Palatino Linotype"/>
          <w:i/>
          <w:sz w:val="22"/>
          <w:szCs w:val="22"/>
        </w:rPr>
        <w:t>el</w:t>
      </w:r>
      <w:r w:rsidRPr="000E3DEE">
        <w:rPr>
          <w:rFonts w:ascii="Palatino Linotype" w:hAnsi="Palatino Linotype"/>
          <w:i/>
        </w:rPr>
        <w:t xml:space="preserve"> </w:t>
      </w:r>
      <w:r w:rsidRPr="000E3DEE">
        <w:rPr>
          <w:rFonts w:ascii="Palatino Linotype" w:hAnsi="Palatino Linotype"/>
          <w:i/>
          <w:sz w:val="22"/>
          <w:szCs w:val="22"/>
        </w:rPr>
        <w:t>ámbito</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su</w:t>
      </w:r>
      <w:r w:rsidRPr="000E3DEE">
        <w:rPr>
          <w:rFonts w:ascii="Palatino Linotype" w:hAnsi="Palatino Linotype"/>
          <w:i/>
        </w:rPr>
        <w:t xml:space="preserve"> </w:t>
      </w:r>
      <w:r w:rsidRPr="000E3DEE">
        <w:rPr>
          <w:rFonts w:ascii="Palatino Linotype" w:hAnsi="Palatino Linotype"/>
          <w:i/>
          <w:sz w:val="22"/>
          <w:szCs w:val="22"/>
        </w:rPr>
        <w:t>competencia.</w:t>
      </w:r>
      <w:r w:rsidRPr="000E3DEE">
        <w:rPr>
          <w:rFonts w:ascii="Palatino Linotype" w:hAnsi="Palatino Linotype"/>
          <w:i/>
        </w:rPr>
        <w:t xml:space="preserve"> </w:t>
      </w:r>
      <w:r w:rsidRPr="000E3DEE">
        <w:rPr>
          <w:rFonts w:ascii="Palatino Linotype" w:hAnsi="Palatino Linotype"/>
          <w:i/>
          <w:sz w:val="22"/>
          <w:szCs w:val="22"/>
        </w:rPr>
        <w:t>Las</w:t>
      </w:r>
      <w:r w:rsidRPr="000E3DEE">
        <w:rPr>
          <w:rFonts w:ascii="Palatino Linotype" w:hAnsi="Palatino Linotype"/>
          <w:i/>
        </w:rPr>
        <w:t xml:space="preserve"> </w:t>
      </w:r>
      <w:r w:rsidRPr="000E3DEE">
        <w:rPr>
          <w:rFonts w:ascii="Palatino Linotype" w:hAnsi="Palatino Linotype"/>
          <w:i/>
          <w:sz w:val="22"/>
          <w:szCs w:val="22"/>
        </w:rPr>
        <w:t>resoluciones</w:t>
      </w:r>
      <w:r w:rsidRPr="000E3DEE">
        <w:rPr>
          <w:rFonts w:ascii="Palatino Linotype" w:hAnsi="Palatino Linotype"/>
          <w:i/>
        </w:rPr>
        <w:t xml:space="preserve"> </w:t>
      </w:r>
      <w:r w:rsidRPr="000E3DEE">
        <w:rPr>
          <w:rFonts w:ascii="Palatino Linotype" w:hAnsi="Palatino Linotype"/>
          <w:i/>
          <w:sz w:val="22"/>
          <w:szCs w:val="22"/>
        </w:rPr>
        <w:t>que</w:t>
      </w:r>
      <w:r w:rsidRPr="000E3DEE">
        <w:rPr>
          <w:rFonts w:ascii="Palatino Linotype" w:hAnsi="Palatino Linotype"/>
          <w:i/>
        </w:rPr>
        <w:t xml:space="preserve"> </w:t>
      </w:r>
      <w:r w:rsidRPr="000E3DEE">
        <w:rPr>
          <w:rFonts w:ascii="Palatino Linotype" w:hAnsi="Palatino Linotype"/>
          <w:i/>
          <w:sz w:val="22"/>
          <w:szCs w:val="22"/>
        </w:rPr>
        <w:t>correspondan</w:t>
      </w:r>
      <w:r w:rsidRPr="000E3DEE">
        <w:rPr>
          <w:rFonts w:ascii="Palatino Linotype" w:hAnsi="Palatino Linotype"/>
          <w:i/>
        </w:rPr>
        <w:t xml:space="preserve"> </w:t>
      </w:r>
      <w:r w:rsidRPr="000E3DEE">
        <w:rPr>
          <w:rFonts w:ascii="Palatino Linotype" w:hAnsi="Palatino Linotype"/>
          <w:i/>
          <w:sz w:val="22"/>
          <w:szCs w:val="22"/>
        </w:rPr>
        <w:t>a</w:t>
      </w:r>
      <w:r w:rsidRPr="000E3DEE">
        <w:rPr>
          <w:rFonts w:ascii="Palatino Linotype" w:hAnsi="Palatino Linotype"/>
          <w:i/>
        </w:rPr>
        <w:t xml:space="preserve"> </w:t>
      </w:r>
      <w:r w:rsidRPr="000E3DEE">
        <w:rPr>
          <w:rFonts w:ascii="Palatino Linotype" w:hAnsi="Palatino Linotype"/>
          <w:i/>
          <w:sz w:val="22"/>
          <w:szCs w:val="22"/>
        </w:rPr>
        <w:t>estos</w:t>
      </w:r>
      <w:r w:rsidRPr="000E3DEE">
        <w:rPr>
          <w:rFonts w:ascii="Palatino Linotype" w:hAnsi="Palatino Linotype"/>
          <w:i/>
        </w:rPr>
        <w:t xml:space="preserve"> </w:t>
      </w:r>
      <w:r w:rsidRPr="000E3DEE">
        <w:rPr>
          <w:rFonts w:ascii="Palatino Linotype" w:hAnsi="Palatino Linotype"/>
          <w:i/>
          <w:sz w:val="22"/>
          <w:szCs w:val="22"/>
        </w:rPr>
        <w:t>procedimientos</w:t>
      </w:r>
      <w:r w:rsidRPr="000E3DEE">
        <w:rPr>
          <w:rFonts w:ascii="Palatino Linotype" w:hAnsi="Palatino Linotype"/>
          <w:i/>
        </w:rPr>
        <w:t xml:space="preserve"> </w:t>
      </w:r>
      <w:r w:rsidRPr="000E3DEE">
        <w:rPr>
          <w:rFonts w:ascii="Palatino Linotype" w:hAnsi="Palatino Linotype"/>
          <w:i/>
          <w:sz w:val="22"/>
          <w:szCs w:val="22"/>
        </w:rPr>
        <w:t>se</w:t>
      </w:r>
      <w:r w:rsidRPr="000E3DEE">
        <w:rPr>
          <w:rFonts w:ascii="Palatino Linotype" w:hAnsi="Palatino Linotype"/>
          <w:i/>
        </w:rPr>
        <w:t xml:space="preserve"> </w:t>
      </w:r>
      <w:r w:rsidRPr="000E3DEE">
        <w:rPr>
          <w:rFonts w:ascii="Palatino Linotype" w:hAnsi="Palatino Linotype"/>
          <w:i/>
          <w:sz w:val="22"/>
          <w:szCs w:val="22"/>
        </w:rPr>
        <w:t>sistematizarán</w:t>
      </w:r>
      <w:r w:rsidRPr="000E3DEE">
        <w:rPr>
          <w:rFonts w:ascii="Palatino Linotype" w:hAnsi="Palatino Linotype"/>
          <w:i/>
        </w:rPr>
        <w:t xml:space="preserve"> </w:t>
      </w:r>
      <w:r w:rsidRPr="000E3DEE">
        <w:rPr>
          <w:rFonts w:ascii="Palatino Linotype" w:hAnsi="Palatino Linotype"/>
          <w:i/>
          <w:sz w:val="22"/>
          <w:szCs w:val="22"/>
        </w:rPr>
        <w:t>para</w:t>
      </w:r>
      <w:r w:rsidRPr="000E3DEE">
        <w:rPr>
          <w:rFonts w:ascii="Palatino Linotype" w:hAnsi="Palatino Linotype"/>
          <w:i/>
        </w:rPr>
        <w:t xml:space="preserve"> </w:t>
      </w:r>
      <w:r w:rsidRPr="000E3DEE">
        <w:rPr>
          <w:rFonts w:ascii="Palatino Linotype" w:hAnsi="Palatino Linotype"/>
          <w:i/>
          <w:sz w:val="22"/>
          <w:szCs w:val="22"/>
        </w:rPr>
        <w:t>favorecer</w:t>
      </w:r>
      <w:r w:rsidRPr="000E3DEE">
        <w:rPr>
          <w:rFonts w:ascii="Palatino Linotype" w:hAnsi="Palatino Linotype"/>
          <w:i/>
        </w:rPr>
        <w:t xml:space="preserve"> </w:t>
      </w:r>
      <w:r w:rsidRPr="000E3DEE">
        <w:rPr>
          <w:rFonts w:ascii="Palatino Linotype" w:hAnsi="Palatino Linotype"/>
          <w:i/>
          <w:sz w:val="22"/>
          <w:szCs w:val="22"/>
        </w:rPr>
        <w:t>su</w:t>
      </w:r>
      <w:r w:rsidRPr="000E3DEE">
        <w:rPr>
          <w:rFonts w:ascii="Palatino Linotype" w:hAnsi="Palatino Linotype"/>
          <w:i/>
        </w:rPr>
        <w:t xml:space="preserve"> </w:t>
      </w:r>
      <w:r w:rsidRPr="000E3DEE">
        <w:rPr>
          <w:rFonts w:ascii="Palatino Linotype" w:hAnsi="Palatino Linotype"/>
          <w:i/>
          <w:sz w:val="22"/>
          <w:szCs w:val="22"/>
        </w:rPr>
        <w:t>consulta.</w:t>
      </w:r>
    </w:p>
    <w:p w:rsidR="006947B5" w:rsidRPr="000E3DEE" w:rsidRDefault="006947B5" w:rsidP="006947B5">
      <w:pPr>
        <w:ind w:left="851" w:right="902"/>
        <w:jc w:val="both"/>
        <w:rPr>
          <w:rFonts w:ascii="Palatino Linotype" w:hAnsi="Palatino Linotype"/>
          <w:i/>
          <w:sz w:val="22"/>
          <w:szCs w:val="22"/>
        </w:rPr>
      </w:pPr>
      <w:r w:rsidRPr="000E3DEE">
        <w:rPr>
          <w:rFonts w:ascii="Palatino Linotype" w:hAnsi="Palatino Linotype"/>
          <w:b/>
          <w:i/>
          <w:sz w:val="22"/>
          <w:szCs w:val="22"/>
        </w:rPr>
        <w:t>VI.</w:t>
      </w:r>
      <w:r w:rsidRPr="000E3DEE">
        <w:rPr>
          <w:rFonts w:ascii="Palatino Linotype" w:hAnsi="Palatino Linotype"/>
          <w:b/>
          <w:i/>
        </w:rPr>
        <w:t xml:space="preserve"> </w:t>
      </w:r>
      <w:r w:rsidRPr="000E3DEE">
        <w:rPr>
          <w:rFonts w:ascii="Palatino Linotype" w:hAnsi="Palatino Linotype"/>
          <w:b/>
          <w:i/>
          <w:sz w:val="22"/>
          <w:szCs w:val="22"/>
        </w:rPr>
        <w:t>Los</w:t>
      </w:r>
      <w:r w:rsidRPr="000E3DEE">
        <w:rPr>
          <w:rFonts w:ascii="Palatino Linotype" w:hAnsi="Palatino Linotype"/>
          <w:b/>
          <w:i/>
        </w:rPr>
        <w:t xml:space="preserve"> </w:t>
      </w:r>
      <w:r w:rsidRPr="000E3DEE">
        <w:rPr>
          <w:rFonts w:ascii="Palatino Linotype" w:hAnsi="Palatino Linotype"/>
          <w:b/>
          <w:i/>
          <w:sz w:val="22"/>
          <w:szCs w:val="22"/>
        </w:rPr>
        <w:t>sujetos</w:t>
      </w:r>
      <w:r w:rsidRPr="000E3DEE">
        <w:rPr>
          <w:rFonts w:ascii="Palatino Linotype" w:hAnsi="Palatino Linotype"/>
          <w:b/>
          <w:i/>
        </w:rPr>
        <w:t xml:space="preserve"> </w:t>
      </w:r>
      <w:r w:rsidRPr="000E3DEE">
        <w:rPr>
          <w:rFonts w:ascii="Palatino Linotype" w:hAnsi="Palatino Linotype"/>
          <w:b/>
          <w:i/>
          <w:sz w:val="22"/>
          <w:szCs w:val="22"/>
        </w:rPr>
        <w:t>obligados</w:t>
      </w:r>
      <w:r w:rsidRPr="000E3DEE">
        <w:rPr>
          <w:rFonts w:ascii="Palatino Linotype" w:hAnsi="Palatino Linotype"/>
          <w:b/>
          <w:i/>
        </w:rPr>
        <w:t xml:space="preserve"> </w:t>
      </w:r>
      <w:r w:rsidRPr="000E3DEE">
        <w:rPr>
          <w:rFonts w:ascii="Palatino Linotype" w:hAnsi="Palatino Linotype"/>
          <w:b/>
          <w:i/>
          <w:sz w:val="22"/>
          <w:szCs w:val="22"/>
        </w:rPr>
        <w:t>deberán</w:t>
      </w:r>
      <w:r w:rsidRPr="000E3DEE">
        <w:rPr>
          <w:rFonts w:ascii="Palatino Linotype" w:hAnsi="Palatino Linotype"/>
          <w:b/>
          <w:i/>
        </w:rPr>
        <w:t xml:space="preserve"> </w:t>
      </w:r>
      <w:r w:rsidRPr="000E3DEE">
        <w:rPr>
          <w:rFonts w:ascii="Palatino Linotype" w:hAnsi="Palatino Linotype"/>
          <w:b/>
          <w:i/>
          <w:sz w:val="22"/>
          <w:szCs w:val="22"/>
        </w:rPr>
        <w:t>preservar</w:t>
      </w:r>
      <w:r w:rsidRPr="000E3DEE">
        <w:rPr>
          <w:rFonts w:ascii="Palatino Linotype" w:hAnsi="Palatino Linotype"/>
          <w:b/>
          <w:i/>
        </w:rPr>
        <w:t xml:space="preserve"> </w:t>
      </w:r>
      <w:r w:rsidRPr="000E3DEE">
        <w:rPr>
          <w:rFonts w:ascii="Palatino Linotype" w:hAnsi="Palatino Linotype"/>
          <w:b/>
          <w:i/>
          <w:sz w:val="22"/>
          <w:szCs w:val="22"/>
        </w:rPr>
        <w:t>sus</w:t>
      </w:r>
      <w:r w:rsidRPr="000E3DEE">
        <w:rPr>
          <w:rFonts w:ascii="Palatino Linotype" w:hAnsi="Palatino Linotype"/>
          <w:b/>
          <w:i/>
        </w:rPr>
        <w:t xml:space="preserve"> </w:t>
      </w:r>
      <w:r w:rsidRPr="000E3DEE">
        <w:rPr>
          <w:rFonts w:ascii="Palatino Linotype" w:hAnsi="Palatino Linotype"/>
          <w:b/>
          <w:i/>
          <w:sz w:val="22"/>
          <w:szCs w:val="22"/>
        </w:rPr>
        <w:t>documentos</w:t>
      </w:r>
      <w:r w:rsidRPr="000E3DEE">
        <w:rPr>
          <w:rFonts w:ascii="Palatino Linotype" w:hAnsi="Palatino Linotype"/>
          <w:b/>
          <w:i/>
        </w:rPr>
        <w:t xml:space="preserve"> </w:t>
      </w:r>
      <w:r w:rsidRPr="000E3DEE">
        <w:rPr>
          <w:rFonts w:ascii="Palatino Linotype" w:hAnsi="Palatino Linotype"/>
          <w:b/>
          <w:i/>
          <w:sz w:val="22"/>
          <w:szCs w:val="22"/>
        </w:rPr>
        <w:t>en</w:t>
      </w:r>
      <w:r w:rsidRPr="000E3DEE">
        <w:rPr>
          <w:rFonts w:ascii="Palatino Linotype" w:hAnsi="Palatino Linotype"/>
          <w:b/>
          <w:i/>
        </w:rPr>
        <w:t xml:space="preserve"> </w:t>
      </w:r>
      <w:r w:rsidRPr="000E3DEE">
        <w:rPr>
          <w:rFonts w:ascii="Palatino Linotype" w:hAnsi="Palatino Linotype"/>
          <w:b/>
          <w:i/>
          <w:sz w:val="22"/>
          <w:szCs w:val="22"/>
        </w:rPr>
        <w:t>archivos</w:t>
      </w:r>
      <w:r w:rsidRPr="000E3DEE">
        <w:rPr>
          <w:rFonts w:ascii="Palatino Linotype" w:hAnsi="Palatino Linotype"/>
          <w:b/>
          <w:i/>
        </w:rPr>
        <w:t xml:space="preserve"> </w:t>
      </w:r>
      <w:r w:rsidRPr="000E3DEE">
        <w:rPr>
          <w:rFonts w:ascii="Palatino Linotype" w:hAnsi="Palatino Linotype"/>
          <w:b/>
          <w:i/>
          <w:sz w:val="22"/>
          <w:szCs w:val="22"/>
        </w:rPr>
        <w:t>administrativos</w:t>
      </w:r>
      <w:r w:rsidRPr="000E3DEE">
        <w:rPr>
          <w:rFonts w:ascii="Palatino Linotype" w:hAnsi="Palatino Linotype"/>
          <w:b/>
          <w:i/>
        </w:rPr>
        <w:t xml:space="preserve"> </w:t>
      </w:r>
      <w:r w:rsidRPr="000E3DEE">
        <w:rPr>
          <w:rFonts w:ascii="Palatino Linotype" w:hAnsi="Palatino Linotype"/>
          <w:b/>
          <w:i/>
          <w:sz w:val="22"/>
          <w:szCs w:val="22"/>
        </w:rPr>
        <w:t>actualizados</w:t>
      </w:r>
      <w:r w:rsidRPr="000E3DEE">
        <w:rPr>
          <w:rFonts w:ascii="Palatino Linotype" w:hAnsi="Palatino Linotype"/>
          <w:b/>
          <w:i/>
        </w:rPr>
        <w:t xml:space="preserve"> </w:t>
      </w:r>
      <w:r w:rsidRPr="000E3DEE">
        <w:rPr>
          <w:rFonts w:ascii="Palatino Linotype" w:hAnsi="Palatino Linotype"/>
          <w:b/>
          <w:i/>
          <w:sz w:val="22"/>
          <w:szCs w:val="22"/>
        </w:rPr>
        <w:t>y</w:t>
      </w:r>
      <w:r w:rsidRPr="000E3DEE">
        <w:rPr>
          <w:rFonts w:ascii="Palatino Linotype" w:hAnsi="Palatino Linotype"/>
          <w:b/>
          <w:i/>
        </w:rPr>
        <w:t xml:space="preserve"> </w:t>
      </w:r>
      <w:r w:rsidRPr="000E3DEE">
        <w:rPr>
          <w:rFonts w:ascii="Palatino Linotype" w:hAnsi="Palatino Linotype"/>
          <w:b/>
          <w:i/>
          <w:sz w:val="22"/>
          <w:szCs w:val="22"/>
        </w:rPr>
        <w:t>publicarán,</w:t>
      </w:r>
      <w:r w:rsidRPr="000E3DEE">
        <w:rPr>
          <w:rFonts w:ascii="Palatino Linotype" w:hAnsi="Palatino Linotype"/>
          <w:b/>
          <w:i/>
        </w:rPr>
        <w:t xml:space="preserve"> </w:t>
      </w:r>
      <w:r w:rsidRPr="000E3DEE">
        <w:rPr>
          <w:rFonts w:ascii="Palatino Linotype" w:hAnsi="Palatino Linotype"/>
          <w:b/>
          <w:i/>
          <w:sz w:val="22"/>
          <w:szCs w:val="22"/>
        </w:rPr>
        <w:t>a</w:t>
      </w:r>
      <w:r w:rsidRPr="000E3DEE">
        <w:rPr>
          <w:rFonts w:ascii="Palatino Linotype" w:hAnsi="Palatino Linotype"/>
          <w:b/>
          <w:i/>
        </w:rPr>
        <w:t xml:space="preserve"> </w:t>
      </w:r>
      <w:r w:rsidRPr="000E3DEE">
        <w:rPr>
          <w:rFonts w:ascii="Palatino Linotype" w:hAnsi="Palatino Linotype"/>
          <w:b/>
          <w:i/>
          <w:sz w:val="22"/>
          <w:szCs w:val="22"/>
        </w:rPr>
        <w:t>través</w:t>
      </w:r>
      <w:r w:rsidRPr="000E3DEE">
        <w:rPr>
          <w:rFonts w:ascii="Palatino Linotype" w:hAnsi="Palatino Linotype"/>
          <w:b/>
          <w:i/>
        </w:rPr>
        <w:t xml:space="preserve"> </w:t>
      </w:r>
      <w:r w:rsidRPr="000E3DEE">
        <w:rPr>
          <w:rFonts w:ascii="Palatino Linotype" w:hAnsi="Palatino Linotype"/>
          <w:b/>
          <w:i/>
          <w:sz w:val="22"/>
          <w:szCs w:val="22"/>
        </w:rPr>
        <w:t>de</w:t>
      </w:r>
      <w:r w:rsidRPr="000E3DEE">
        <w:rPr>
          <w:rFonts w:ascii="Palatino Linotype" w:hAnsi="Palatino Linotype"/>
          <w:b/>
          <w:i/>
        </w:rPr>
        <w:t xml:space="preserve"> </w:t>
      </w:r>
      <w:r w:rsidRPr="000E3DEE">
        <w:rPr>
          <w:rFonts w:ascii="Palatino Linotype" w:hAnsi="Palatino Linotype"/>
          <w:b/>
          <w:i/>
          <w:sz w:val="22"/>
          <w:szCs w:val="22"/>
        </w:rPr>
        <w:t>los</w:t>
      </w:r>
      <w:r w:rsidRPr="000E3DEE">
        <w:rPr>
          <w:rFonts w:ascii="Palatino Linotype" w:hAnsi="Palatino Linotype"/>
          <w:b/>
          <w:i/>
        </w:rPr>
        <w:t xml:space="preserve"> </w:t>
      </w:r>
      <w:r w:rsidRPr="000E3DEE">
        <w:rPr>
          <w:rFonts w:ascii="Palatino Linotype" w:hAnsi="Palatino Linotype"/>
          <w:b/>
          <w:i/>
          <w:sz w:val="22"/>
          <w:szCs w:val="22"/>
        </w:rPr>
        <w:t>medios</w:t>
      </w:r>
      <w:r w:rsidRPr="000E3DEE">
        <w:rPr>
          <w:rFonts w:ascii="Palatino Linotype" w:hAnsi="Palatino Linotype"/>
          <w:b/>
          <w:i/>
        </w:rPr>
        <w:t xml:space="preserve"> </w:t>
      </w:r>
      <w:r w:rsidRPr="000E3DEE">
        <w:rPr>
          <w:rFonts w:ascii="Palatino Linotype" w:hAnsi="Palatino Linotype"/>
          <w:b/>
          <w:i/>
          <w:sz w:val="22"/>
          <w:szCs w:val="22"/>
        </w:rPr>
        <w:lastRenderedPageBreak/>
        <w:t>electrónicos</w:t>
      </w:r>
      <w:r w:rsidRPr="000E3DEE">
        <w:rPr>
          <w:rFonts w:ascii="Palatino Linotype" w:hAnsi="Palatino Linotype"/>
          <w:b/>
          <w:i/>
        </w:rPr>
        <w:t xml:space="preserve"> </w:t>
      </w:r>
      <w:r w:rsidRPr="000E3DEE">
        <w:rPr>
          <w:rFonts w:ascii="Palatino Linotype" w:hAnsi="Palatino Linotype"/>
          <w:b/>
          <w:i/>
          <w:sz w:val="22"/>
          <w:szCs w:val="22"/>
        </w:rPr>
        <w:t>disponibles,</w:t>
      </w:r>
      <w:r w:rsidRPr="000E3DEE">
        <w:rPr>
          <w:rFonts w:ascii="Palatino Linotype" w:hAnsi="Palatino Linotype"/>
          <w:b/>
          <w:i/>
        </w:rPr>
        <w:t xml:space="preserve"> </w:t>
      </w:r>
      <w:r w:rsidRPr="000E3DEE">
        <w:rPr>
          <w:rFonts w:ascii="Palatino Linotype" w:hAnsi="Palatino Linotype"/>
          <w:b/>
          <w:i/>
          <w:sz w:val="22"/>
          <w:szCs w:val="22"/>
        </w:rPr>
        <w:t>la</w:t>
      </w:r>
      <w:r w:rsidRPr="000E3DEE">
        <w:rPr>
          <w:rFonts w:ascii="Palatino Linotype" w:hAnsi="Palatino Linotype"/>
          <w:b/>
          <w:i/>
        </w:rPr>
        <w:t xml:space="preserve"> </w:t>
      </w:r>
      <w:r w:rsidRPr="000E3DEE">
        <w:rPr>
          <w:rFonts w:ascii="Palatino Linotype" w:hAnsi="Palatino Linotype"/>
          <w:b/>
          <w:i/>
          <w:sz w:val="22"/>
          <w:szCs w:val="22"/>
        </w:rPr>
        <w:t>información</w:t>
      </w:r>
      <w:r w:rsidRPr="000E3DEE">
        <w:rPr>
          <w:rFonts w:ascii="Palatino Linotype" w:hAnsi="Palatino Linotype"/>
          <w:b/>
          <w:i/>
        </w:rPr>
        <w:t xml:space="preserve"> </w:t>
      </w:r>
      <w:r w:rsidRPr="000E3DEE">
        <w:rPr>
          <w:rFonts w:ascii="Palatino Linotype" w:hAnsi="Palatino Linotype"/>
          <w:b/>
          <w:i/>
          <w:sz w:val="22"/>
          <w:szCs w:val="22"/>
        </w:rPr>
        <w:t>completa</w:t>
      </w:r>
      <w:r w:rsidRPr="000E3DEE">
        <w:rPr>
          <w:rFonts w:ascii="Palatino Linotype" w:hAnsi="Palatino Linotype"/>
          <w:b/>
          <w:i/>
        </w:rPr>
        <w:t xml:space="preserve"> </w:t>
      </w:r>
      <w:r w:rsidRPr="000E3DEE">
        <w:rPr>
          <w:rFonts w:ascii="Palatino Linotype" w:hAnsi="Palatino Linotype"/>
          <w:b/>
          <w:i/>
          <w:sz w:val="22"/>
          <w:szCs w:val="22"/>
        </w:rPr>
        <w:t>y</w:t>
      </w:r>
      <w:r w:rsidRPr="000E3DEE">
        <w:rPr>
          <w:rFonts w:ascii="Palatino Linotype" w:hAnsi="Palatino Linotype"/>
          <w:b/>
          <w:i/>
        </w:rPr>
        <w:t xml:space="preserve"> </w:t>
      </w:r>
      <w:r w:rsidRPr="000E3DEE">
        <w:rPr>
          <w:rFonts w:ascii="Palatino Linotype" w:hAnsi="Palatino Linotype"/>
          <w:b/>
          <w:i/>
          <w:sz w:val="22"/>
          <w:szCs w:val="22"/>
        </w:rPr>
        <w:t>actualizada</w:t>
      </w:r>
      <w:r w:rsidRPr="000E3DEE">
        <w:rPr>
          <w:rFonts w:ascii="Palatino Linotype" w:hAnsi="Palatino Linotype"/>
          <w:b/>
          <w:i/>
        </w:rPr>
        <w:t xml:space="preserve"> </w:t>
      </w:r>
      <w:r w:rsidRPr="000E3DEE">
        <w:rPr>
          <w:rFonts w:ascii="Palatino Linotype" w:hAnsi="Palatino Linotype"/>
          <w:b/>
          <w:i/>
          <w:sz w:val="22"/>
          <w:szCs w:val="22"/>
        </w:rPr>
        <w:t>sobre</w:t>
      </w:r>
      <w:r w:rsidRPr="000E3DEE">
        <w:rPr>
          <w:rFonts w:ascii="Palatino Linotype" w:hAnsi="Palatino Linotype"/>
          <w:b/>
          <w:i/>
        </w:rPr>
        <w:t xml:space="preserve"> </w:t>
      </w:r>
      <w:r w:rsidRPr="000E3DEE">
        <w:rPr>
          <w:rFonts w:ascii="Palatino Linotype" w:hAnsi="Palatino Linotype"/>
          <w:b/>
          <w:i/>
          <w:sz w:val="22"/>
          <w:szCs w:val="22"/>
        </w:rPr>
        <w:t>el</w:t>
      </w:r>
      <w:r w:rsidRPr="000E3DEE">
        <w:rPr>
          <w:rFonts w:ascii="Palatino Linotype" w:hAnsi="Palatino Linotype"/>
          <w:b/>
          <w:i/>
        </w:rPr>
        <w:t xml:space="preserve"> </w:t>
      </w:r>
      <w:r w:rsidRPr="000E3DEE">
        <w:rPr>
          <w:rFonts w:ascii="Palatino Linotype" w:hAnsi="Palatino Linotype"/>
          <w:b/>
          <w:i/>
          <w:sz w:val="22"/>
          <w:szCs w:val="22"/>
        </w:rPr>
        <w:t>ejercicio</w:t>
      </w:r>
      <w:r w:rsidRPr="000E3DEE">
        <w:rPr>
          <w:rFonts w:ascii="Palatino Linotype" w:hAnsi="Palatino Linotype"/>
          <w:b/>
          <w:i/>
        </w:rPr>
        <w:t xml:space="preserve"> </w:t>
      </w:r>
      <w:r w:rsidRPr="000E3DEE">
        <w:rPr>
          <w:rFonts w:ascii="Palatino Linotype" w:hAnsi="Palatino Linotype"/>
          <w:b/>
          <w:i/>
          <w:sz w:val="22"/>
          <w:szCs w:val="22"/>
        </w:rPr>
        <w:t>de</w:t>
      </w:r>
      <w:r w:rsidRPr="000E3DEE">
        <w:rPr>
          <w:rFonts w:ascii="Palatino Linotype" w:hAnsi="Palatino Linotype"/>
          <w:b/>
          <w:i/>
        </w:rPr>
        <w:t xml:space="preserve"> </w:t>
      </w:r>
      <w:r w:rsidRPr="000E3DEE">
        <w:rPr>
          <w:rFonts w:ascii="Palatino Linotype" w:hAnsi="Palatino Linotype"/>
          <w:b/>
          <w:i/>
          <w:sz w:val="22"/>
          <w:szCs w:val="22"/>
        </w:rPr>
        <w:t>los</w:t>
      </w:r>
      <w:r w:rsidRPr="000E3DEE">
        <w:rPr>
          <w:rFonts w:ascii="Palatino Linotype" w:hAnsi="Palatino Linotype"/>
          <w:b/>
          <w:i/>
        </w:rPr>
        <w:t xml:space="preserve"> </w:t>
      </w:r>
      <w:r w:rsidRPr="000E3DEE">
        <w:rPr>
          <w:rFonts w:ascii="Palatino Linotype" w:hAnsi="Palatino Linotype"/>
          <w:b/>
          <w:i/>
          <w:sz w:val="22"/>
          <w:szCs w:val="22"/>
        </w:rPr>
        <w:t>recursos</w:t>
      </w:r>
      <w:r w:rsidRPr="000E3DEE">
        <w:rPr>
          <w:rFonts w:ascii="Palatino Linotype" w:hAnsi="Palatino Linotype"/>
          <w:b/>
          <w:i/>
        </w:rPr>
        <w:t xml:space="preserve"> </w:t>
      </w:r>
      <w:r w:rsidRPr="000E3DEE">
        <w:rPr>
          <w:rFonts w:ascii="Palatino Linotype" w:hAnsi="Palatino Linotype"/>
          <w:b/>
          <w:i/>
          <w:sz w:val="22"/>
          <w:szCs w:val="22"/>
        </w:rPr>
        <w:t>públicos</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los</w:t>
      </w:r>
      <w:r w:rsidRPr="000E3DEE">
        <w:rPr>
          <w:rFonts w:ascii="Palatino Linotype" w:hAnsi="Palatino Linotype"/>
          <w:i/>
        </w:rPr>
        <w:t xml:space="preserve"> </w:t>
      </w:r>
      <w:r w:rsidRPr="000E3DEE">
        <w:rPr>
          <w:rFonts w:ascii="Palatino Linotype" w:hAnsi="Palatino Linotype"/>
          <w:i/>
          <w:sz w:val="22"/>
          <w:szCs w:val="22"/>
        </w:rPr>
        <w:t>indicadores</w:t>
      </w:r>
      <w:r w:rsidRPr="000E3DEE">
        <w:rPr>
          <w:rFonts w:ascii="Palatino Linotype" w:hAnsi="Palatino Linotype"/>
          <w:i/>
        </w:rPr>
        <w:t xml:space="preserve"> </w:t>
      </w:r>
      <w:r w:rsidRPr="000E3DEE">
        <w:rPr>
          <w:rFonts w:ascii="Palatino Linotype" w:hAnsi="Palatino Linotype"/>
          <w:i/>
          <w:sz w:val="22"/>
          <w:szCs w:val="22"/>
        </w:rPr>
        <w:t>que</w:t>
      </w:r>
      <w:r w:rsidRPr="000E3DEE">
        <w:rPr>
          <w:rFonts w:ascii="Palatino Linotype" w:hAnsi="Palatino Linotype"/>
          <w:i/>
        </w:rPr>
        <w:t xml:space="preserve"> </w:t>
      </w:r>
      <w:r w:rsidRPr="000E3DEE">
        <w:rPr>
          <w:rFonts w:ascii="Palatino Linotype" w:hAnsi="Palatino Linotype"/>
          <w:i/>
          <w:sz w:val="22"/>
          <w:szCs w:val="22"/>
        </w:rPr>
        <w:t>permitan</w:t>
      </w:r>
      <w:r w:rsidRPr="000E3DEE">
        <w:rPr>
          <w:rFonts w:ascii="Palatino Linotype" w:hAnsi="Palatino Linotype"/>
          <w:i/>
        </w:rPr>
        <w:t xml:space="preserve"> </w:t>
      </w:r>
      <w:r w:rsidRPr="000E3DEE">
        <w:rPr>
          <w:rFonts w:ascii="Palatino Linotype" w:hAnsi="Palatino Linotype"/>
          <w:i/>
          <w:sz w:val="22"/>
          <w:szCs w:val="22"/>
        </w:rPr>
        <w:t>rendir</w:t>
      </w:r>
      <w:r w:rsidRPr="000E3DEE">
        <w:rPr>
          <w:rFonts w:ascii="Palatino Linotype" w:hAnsi="Palatino Linotype"/>
          <w:i/>
        </w:rPr>
        <w:t xml:space="preserve"> </w:t>
      </w:r>
      <w:r w:rsidRPr="000E3DEE">
        <w:rPr>
          <w:rFonts w:ascii="Palatino Linotype" w:hAnsi="Palatino Linotype"/>
          <w:i/>
          <w:sz w:val="22"/>
          <w:szCs w:val="22"/>
        </w:rPr>
        <w:t>cuenta</w:t>
      </w:r>
      <w:r w:rsidRPr="000E3DEE">
        <w:rPr>
          <w:rFonts w:ascii="Palatino Linotype" w:hAnsi="Palatino Linotype"/>
          <w:i/>
        </w:rPr>
        <w:t xml:space="preserve"> </w:t>
      </w:r>
      <w:r w:rsidRPr="000E3DEE">
        <w:rPr>
          <w:rFonts w:ascii="Palatino Linotype" w:hAnsi="Palatino Linotype"/>
          <w:i/>
          <w:sz w:val="22"/>
          <w:szCs w:val="22"/>
        </w:rPr>
        <w:t>del</w:t>
      </w:r>
      <w:r w:rsidRPr="000E3DEE">
        <w:rPr>
          <w:rFonts w:ascii="Palatino Linotype" w:hAnsi="Palatino Linotype"/>
          <w:i/>
        </w:rPr>
        <w:t xml:space="preserve"> </w:t>
      </w:r>
      <w:r w:rsidRPr="000E3DEE">
        <w:rPr>
          <w:rFonts w:ascii="Palatino Linotype" w:hAnsi="Palatino Linotype"/>
          <w:i/>
          <w:sz w:val="22"/>
          <w:szCs w:val="22"/>
        </w:rPr>
        <w:t>cumplimiento</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sus</w:t>
      </w:r>
      <w:r w:rsidRPr="000E3DEE">
        <w:rPr>
          <w:rFonts w:ascii="Palatino Linotype" w:hAnsi="Palatino Linotype"/>
          <w:i/>
        </w:rPr>
        <w:t xml:space="preserve"> </w:t>
      </w:r>
      <w:r w:rsidRPr="000E3DEE">
        <w:rPr>
          <w:rFonts w:ascii="Palatino Linotype" w:hAnsi="Palatino Linotype"/>
          <w:i/>
          <w:sz w:val="22"/>
          <w:szCs w:val="22"/>
        </w:rPr>
        <w:t>objetivos</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los</w:t>
      </w:r>
      <w:r w:rsidRPr="000E3DEE">
        <w:rPr>
          <w:rFonts w:ascii="Palatino Linotype" w:hAnsi="Palatino Linotype"/>
          <w:i/>
        </w:rPr>
        <w:t xml:space="preserve"> </w:t>
      </w:r>
      <w:r w:rsidRPr="000E3DEE">
        <w:rPr>
          <w:rFonts w:ascii="Palatino Linotype" w:hAnsi="Palatino Linotype"/>
          <w:i/>
          <w:sz w:val="22"/>
          <w:szCs w:val="22"/>
        </w:rPr>
        <w:t>resultados</w:t>
      </w:r>
      <w:r w:rsidRPr="000E3DEE">
        <w:rPr>
          <w:rFonts w:ascii="Palatino Linotype" w:hAnsi="Palatino Linotype"/>
          <w:i/>
        </w:rPr>
        <w:t xml:space="preserve"> </w:t>
      </w:r>
      <w:r w:rsidRPr="000E3DEE">
        <w:rPr>
          <w:rFonts w:ascii="Palatino Linotype" w:hAnsi="Palatino Linotype"/>
          <w:i/>
          <w:sz w:val="22"/>
          <w:szCs w:val="22"/>
        </w:rPr>
        <w:t>obtenidos.</w:t>
      </w:r>
    </w:p>
    <w:p w:rsidR="006947B5" w:rsidRPr="000E3DEE" w:rsidRDefault="006947B5" w:rsidP="006947B5">
      <w:pPr>
        <w:ind w:left="851" w:right="902"/>
        <w:jc w:val="both"/>
        <w:rPr>
          <w:rFonts w:ascii="Palatino Linotype" w:hAnsi="Palatino Linotype"/>
          <w:i/>
          <w:sz w:val="22"/>
          <w:szCs w:val="22"/>
        </w:rPr>
      </w:pPr>
      <w:r w:rsidRPr="000E3DEE">
        <w:rPr>
          <w:rFonts w:ascii="Palatino Linotype" w:hAnsi="Palatino Linotype"/>
          <w:i/>
          <w:sz w:val="22"/>
          <w:szCs w:val="22"/>
        </w:rPr>
        <w:t>VII.</w:t>
      </w:r>
      <w:r w:rsidRPr="000E3DEE">
        <w:rPr>
          <w:rFonts w:ascii="Palatino Linotype" w:hAnsi="Palatino Linotype"/>
          <w:i/>
        </w:rPr>
        <w:t xml:space="preserve"> </w:t>
      </w:r>
      <w:r w:rsidRPr="000E3DEE">
        <w:rPr>
          <w:rFonts w:ascii="Palatino Linotype" w:hAnsi="Palatino Linotype"/>
          <w:i/>
          <w:sz w:val="22"/>
          <w:szCs w:val="22"/>
        </w:rPr>
        <w:t>La</w:t>
      </w:r>
      <w:r w:rsidRPr="000E3DEE">
        <w:rPr>
          <w:rFonts w:ascii="Palatino Linotype" w:hAnsi="Palatino Linotype"/>
          <w:i/>
        </w:rPr>
        <w:t xml:space="preserve"> </w:t>
      </w:r>
      <w:r w:rsidRPr="000E3DEE">
        <w:rPr>
          <w:rFonts w:ascii="Palatino Linotype" w:hAnsi="Palatino Linotype"/>
          <w:i/>
          <w:sz w:val="22"/>
          <w:szCs w:val="22"/>
        </w:rPr>
        <w:t>ley</w:t>
      </w:r>
      <w:r w:rsidRPr="000E3DEE">
        <w:rPr>
          <w:rFonts w:ascii="Palatino Linotype" w:hAnsi="Palatino Linotype"/>
          <w:i/>
        </w:rPr>
        <w:t xml:space="preserve"> </w:t>
      </w:r>
      <w:r w:rsidRPr="000E3DEE">
        <w:rPr>
          <w:rFonts w:ascii="Palatino Linotype" w:hAnsi="Palatino Linotype"/>
          <w:i/>
          <w:sz w:val="22"/>
          <w:szCs w:val="22"/>
        </w:rPr>
        <w:t>reglamentaria,</w:t>
      </w:r>
      <w:r w:rsidRPr="000E3DEE">
        <w:rPr>
          <w:rFonts w:ascii="Palatino Linotype" w:hAnsi="Palatino Linotype"/>
          <w:i/>
        </w:rPr>
        <w:t xml:space="preserve"> </w:t>
      </w:r>
      <w:r w:rsidRPr="000E3DEE">
        <w:rPr>
          <w:rFonts w:ascii="Palatino Linotype" w:hAnsi="Palatino Linotype"/>
          <w:i/>
          <w:sz w:val="22"/>
          <w:szCs w:val="22"/>
        </w:rPr>
        <w:t>determinará</w:t>
      </w:r>
      <w:r w:rsidRPr="000E3DEE">
        <w:rPr>
          <w:rFonts w:ascii="Palatino Linotype" w:hAnsi="Palatino Linotype"/>
          <w:i/>
        </w:rPr>
        <w:t xml:space="preserve"> </w:t>
      </w:r>
      <w:r w:rsidRPr="000E3DEE">
        <w:rPr>
          <w:rFonts w:ascii="Palatino Linotype" w:hAnsi="Palatino Linotype"/>
          <w:i/>
          <w:sz w:val="22"/>
          <w:szCs w:val="22"/>
        </w:rPr>
        <w:t>la</w:t>
      </w:r>
      <w:r w:rsidRPr="000E3DEE">
        <w:rPr>
          <w:rFonts w:ascii="Palatino Linotype" w:hAnsi="Palatino Linotype"/>
          <w:i/>
        </w:rPr>
        <w:t xml:space="preserve"> </w:t>
      </w:r>
      <w:r w:rsidRPr="000E3DEE">
        <w:rPr>
          <w:rFonts w:ascii="Palatino Linotype" w:hAnsi="Palatino Linotype"/>
          <w:i/>
          <w:sz w:val="22"/>
          <w:szCs w:val="22"/>
        </w:rPr>
        <w:t>manera</w:t>
      </w:r>
      <w:r w:rsidRPr="000E3DEE">
        <w:rPr>
          <w:rFonts w:ascii="Palatino Linotype" w:hAnsi="Palatino Linotype"/>
          <w:i/>
        </w:rPr>
        <w:t xml:space="preserve"> </w:t>
      </w:r>
      <w:r w:rsidRPr="000E3DEE">
        <w:rPr>
          <w:rFonts w:ascii="Palatino Linotype" w:hAnsi="Palatino Linotype"/>
          <w:i/>
          <w:sz w:val="22"/>
          <w:szCs w:val="22"/>
        </w:rPr>
        <w:t>en</w:t>
      </w:r>
      <w:r w:rsidRPr="000E3DEE">
        <w:rPr>
          <w:rFonts w:ascii="Palatino Linotype" w:hAnsi="Palatino Linotype"/>
          <w:i/>
        </w:rPr>
        <w:t xml:space="preserve"> </w:t>
      </w:r>
      <w:r w:rsidRPr="000E3DEE">
        <w:rPr>
          <w:rFonts w:ascii="Palatino Linotype" w:hAnsi="Palatino Linotype"/>
          <w:i/>
          <w:sz w:val="22"/>
          <w:szCs w:val="22"/>
        </w:rPr>
        <w:t>que</w:t>
      </w:r>
      <w:r w:rsidRPr="000E3DEE">
        <w:rPr>
          <w:rFonts w:ascii="Palatino Linotype" w:hAnsi="Palatino Linotype"/>
          <w:i/>
        </w:rPr>
        <w:t xml:space="preserve"> </w:t>
      </w:r>
      <w:r w:rsidRPr="000E3DEE">
        <w:rPr>
          <w:rFonts w:ascii="Palatino Linotype" w:hAnsi="Palatino Linotype"/>
          <w:i/>
          <w:sz w:val="22"/>
          <w:szCs w:val="22"/>
        </w:rPr>
        <w:t>los</w:t>
      </w:r>
      <w:r w:rsidRPr="000E3DEE">
        <w:rPr>
          <w:rFonts w:ascii="Palatino Linotype" w:hAnsi="Palatino Linotype"/>
          <w:i/>
        </w:rPr>
        <w:t xml:space="preserve"> </w:t>
      </w:r>
      <w:r w:rsidRPr="000E3DEE">
        <w:rPr>
          <w:rFonts w:ascii="Palatino Linotype" w:hAnsi="Palatino Linotype"/>
          <w:i/>
          <w:sz w:val="22"/>
          <w:szCs w:val="22"/>
        </w:rPr>
        <w:t>sujetos</w:t>
      </w:r>
      <w:r w:rsidRPr="000E3DEE">
        <w:rPr>
          <w:rFonts w:ascii="Palatino Linotype" w:hAnsi="Palatino Linotype"/>
          <w:i/>
        </w:rPr>
        <w:t xml:space="preserve"> </w:t>
      </w:r>
      <w:r w:rsidRPr="000E3DEE">
        <w:rPr>
          <w:rFonts w:ascii="Palatino Linotype" w:hAnsi="Palatino Linotype"/>
          <w:i/>
          <w:sz w:val="22"/>
          <w:szCs w:val="22"/>
        </w:rPr>
        <w:t>obligados</w:t>
      </w:r>
      <w:r w:rsidRPr="000E3DEE">
        <w:rPr>
          <w:rFonts w:ascii="Palatino Linotype" w:hAnsi="Palatino Linotype"/>
          <w:i/>
        </w:rPr>
        <w:t xml:space="preserve"> </w:t>
      </w:r>
      <w:r w:rsidRPr="000E3DEE">
        <w:rPr>
          <w:rFonts w:ascii="Palatino Linotype" w:hAnsi="Palatino Linotype"/>
          <w:i/>
          <w:sz w:val="22"/>
          <w:szCs w:val="22"/>
        </w:rPr>
        <w:t>deberán</w:t>
      </w:r>
      <w:r w:rsidRPr="000E3DEE">
        <w:rPr>
          <w:rFonts w:ascii="Palatino Linotype" w:hAnsi="Palatino Linotype"/>
          <w:i/>
        </w:rPr>
        <w:t xml:space="preserve"> </w:t>
      </w:r>
      <w:r w:rsidRPr="000E3DEE">
        <w:rPr>
          <w:rFonts w:ascii="Palatino Linotype" w:hAnsi="Palatino Linotype"/>
          <w:i/>
          <w:sz w:val="22"/>
          <w:szCs w:val="22"/>
        </w:rPr>
        <w:t>hacer</w:t>
      </w:r>
      <w:r w:rsidRPr="000E3DEE">
        <w:rPr>
          <w:rFonts w:ascii="Palatino Linotype" w:hAnsi="Palatino Linotype"/>
          <w:i/>
        </w:rPr>
        <w:t xml:space="preserve"> </w:t>
      </w:r>
      <w:r w:rsidRPr="000E3DEE">
        <w:rPr>
          <w:rFonts w:ascii="Palatino Linotype" w:hAnsi="Palatino Linotype"/>
          <w:i/>
          <w:sz w:val="22"/>
          <w:szCs w:val="22"/>
        </w:rPr>
        <w:t>pública</w:t>
      </w:r>
      <w:r w:rsidRPr="000E3DEE">
        <w:rPr>
          <w:rFonts w:ascii="Palatino Linotype" w:hAnsi="Palatino Linotype"/>
          <w:i/>
        </w:rPr>
        <w:t xml:space="preserve"> </w:t>
      </w:r>
      <w:r w:rsidRPr="000E3DEE">
        <w:rPr>
          <w:rFonts w:ascii="Palatino Linotype" w:hAnsi="Palatino Linotype"/>
          <w:i/>
          <w:sz w:val="22"/>
          <w:szCs w:val="22"/>
        </w:rPr>
        <w:t>la</w:t>
      </w:r>
      <w:r w:rsidRPr="000E3DEE">
        <w:rPr>
          <w:rFonts w:ascii="Palatino Linotype" w:hAnsi="Palatino Linotype"/>
          <w:i/>
        </w:rPr>
        <w:t xml:space="preserve"> </w:t>
      </w:r>
      <w:r w:rsidRPr="000E3DEE">
        <w:rPr>
          <w:rFonts w:ascii="Palatino Linotype" w:hAnsi="Palatino Linotype"/>
          <w:i/>
          <w:sz w:val="22"/>
          <w:szCs w:val="22"/>
        </w:rPr>
        <w:t>información</w:t>
      </w:r>
      <w:r w:rsidRPr="000E3DEE">
        <w:rPr>
          <w:rFonts w:ascii="Palatino Linotype" w:hAnsi="Palatino Linotype"/>
          <w:i/>
        </w:rPr>
        <w:t xml:space="preserve"> </w:t>
      </w:r>
      <w:r w:rsidRPr="000E3DEE">
        <w:rPr>
          <w:rFonts w:ascii="Palatino Linotype" w:hAnsi="Palatino Linotype"/>
          <w:i/>
          <w:sz w:val="22"/>
          <w:szCs w:val="22"/>
        </w:rPr>
        <w:t>relativa</w:t>
      </w:r>
      <w:r w:rsidRPr="000E3DEE">
        <w:rPr>
          <w:rFonts w:ascii="Palatino Linotype" w:hAnsi="Palatino Linotype"/>
          <w:i/>
        </w:rPr>
        <w:t xml:space="preserve"> </w:t>
      </w:r>
      <w:r w:rsidRPr="000E3DEE">
        <w:rPr>
          <w:rFonts w:ascii="Palatino Linotype" w:hAnsi="Palatino Linotype"/>
          <w:i/>
          <w:sz w:val="22"/>
          <w:szCs w:val="22"/>
        </w:rPr>
        <w:t>a</w:t>
      </w:r>
      <w:r w:rsidRPr="000E3DEE">
        <w:rPr>
          <w:rFonts w:ascii="Palatino Linotype" w:hAnsi="Palatino Linotype"/>
          <w:i/>
        </w:rPr>
        <w:t xml:space="preserve"> </w:t>
      </w:r>
      <w:r w:rsidRPr="000E3DEE">
        <w:rPr>
          <w:rFonts w:ascii="Palatino Linotype" w:hAnsi="Palatino Linotype"/>
          <w:i/>
          <w:sz w:val="22"/>
          <w:szCs w:val="22"/>
        </w:rPr>
        <w:t>los</w:t>
      </w:r>
      <w:r w:rsidRPr="000E3DEE">
        <w:rPr>
          <w:rFonts w:ascii="Palatino Linotype" w:hAnsi="Palatino Linotype"/>
          <w:i/>
        </w:rPr>
        <w:t xml:space="preserve"> </w:t>
      </w:r>
      <w:r w:rsidRPr="000E3DEE">
        <w:rPr>
          <w:rFonts w:ascii="Palatino Linotype" w:hAnsi="Palatino Linotype"/>
          <w:i/>
          <w:sz w:val="22"/>
          <w:szCs w:val="22"/>
        </w:rPr>
        <w:t>recursos</w:t>
      </w:r>
      <w:r w:rsidRPr="000E3DEE">
        <w:rPr>
          <w:rFonts w:ascii="Palatino Linotype" w:hAnsi="Palatino Linotype"/>
          <w:i/>
        </w:rPr>
        <w:t xml:space="preserve"> </w:t>
      </w:r>
      <w:r w:rsidRPr="000E3DEE">
        <w:rPr>
          <w:rFonts w:ascii="Palatino Linotype" w:hAnsi="Palatino Linotype"/>
          <w:i/>
          <w:sz w:val="22"/>
          <w:szCs w:val="22"/>
        </w:rPr>
        <w:t>públicos</w:t>
      </w:r>
      <w:r w:rsidRPr="000E3DEE">
        <w:rPr>
          <w:rFonts w:ascii="Palatino Linotype" w:hAnsi="Palatino Linotype"/>
          <w:i/>
        </w:rPr>
        <w:t xml:space="preserve"> </w:t>
      </w:r>
      <w:r w:rsidRPr="000E3DEE">
        <w:rPr>
          <w:rFonts w:ascii="Palatino Linotype" w:hAnsi="Palatino Linotype"/>
          <w:i/>
          <w:sz w:val="22"/>
          <w:szCs w:val="22"/>
        </w:rPr>
        <w:t>que</w:t>
      </w:r>
      <w:r w:rsidRPr="000E3DEE">
        <w:rPr>
          <w:rFonts w:ascii="Palatino Linotype" w:hAnsi="Palatino Linotype"/>
          <w:i/>
        </w:rPr>
        <w:t xml:space="preserve"> </w:t>
      </w:r>
      <w:r w:rsidRPr="000E3DEE">
        <w:rPr>
          <w:rFonts w:ascii="Palatino Linotype" w:hAnsi="Palatino Linotype"/>
          <w:i/>
          <w:sz w:val="22"/>
          <w:szCs w:val="22"/>
        </w:rPr>
        <w:t>entreguen</w:t>
      </w:r>
      <w:r w:rsidRPr="000E3DEE">
        <w:rPr>
          <w:rFonts w:ascii="Palatino Linotype" w:hAnsi="Palatino Linotype"/>
          <w:i/>
        </w:rPr>
        <w:t xml:space="preserve"> </w:t>
      </w:r>
      <w:r w:rsidRPr="000E3DEE">
        <w:rPr>
          <w:rFonts w:ascii="Palatino Linotype" w:hAnsi="Palatino Linotype"/>
          <w:i/>
          <w:sz w:val="22"/>
          <w:szCs w:val="22"/>
        </w:rPr>
        <w:t>a</w:t>
      </w:r>
      <w:r w:rsidRPr="000E3DEE">
        <w:rPr>
          <w:rFonts w:ascii="Palatino Linotype" w:hAnsi="Palatino Linotype"/>
          <w:i/>
        </w:rPr>
        <w:t xml:space="preserve"> </w:t>
      </w:r>
      <w:r w:rsidRPr="000E3DEE">
        <w:rPr>
          <w:rFonts w:ascii="Palatino Linotype" w:hAnsi="Palatino Linotype"/>
          <w:i/>
          <w:sz w:val="22"/>
          <w:szCs w:val="22"/>
        </w:rPr>
        <w:t>personas</w:t>
      </w:r>
      <w:r w:rsidRPr="000E3DEE">
        <w:rPr>
          <w:rFonts w:ascii="Palatino Linotype" w:hAnsi="Palatino Linotype"/>
          <w:i/>
        </w:rPr>
        <w:t xml:space="preserve"> </w:t>
      </w:r>
      <w:r w:rsidRPr="000E3DEE">
        <w:rPr>
          <w:rFonts w:ascii="Palatino Linotype" w:hAnsi="Palatino Linotype"/>
          <w:i/>
          <w:sz w:val="22"/>
          <w:szCs w:val="22"/>
        </w:rPr>
        <w:t>físicas</w:t>
      </w:r>
      <w:r w:rsidRPr="000E3DEE">
        <w:rPr>
          <w:rFonts w:ascii="Palatino Linotype" w:hAnsi="Palatino Linotype"/>
          <w:i/>
        </w:rPr>
        <w:t xml:space="preserve"> </w:t>
      </w:r>
      <w:r w:rsidRPr="000E3DEE">
        <w:rPr>
          <w:rFonts w:ascii="Palatino Linotype" w:hAnsi="Palatino Linotype"/>
          <w:i/>
          <w:sz w:val="22"/>
          <w:szCs w:val="22"/>
        </w:rPr>
        <w:t>o</w:t>
      </w:r>
      <w:r w:rsidRPr="000E3DEE">
        <w:rPr>
          <w:rFonts w:ascii="Palatino Linotype" w:hAnsi="Palatino Linotype"/>
          <w:i/>
        </w:rPr>
        <w:t xml:space="preserve"> </w:t>
      </w:r>
      <w:r w:rsidRPr="000E3DEE">
        <w:rPr>
          <w:rFonts w:ascii="Palatino Linotype" w:hAnsi="Palatino Linotype"/>
          <w:i/>
          <w:sz w:val="22"/>
          <w:szCs w:val="22"/>
        </w:rPr>
        <w:t>jurídicas</w:t>
      </w:r>
      <w:r w:rsidRPr="000E3DEE">
        <w:rPr>
          <w:rFonts w:ascii="Palatino Linotype" w:hAnsi="Palatino Linotype"/>
          <w:i/>
        </w:rPr>
        <w:t xml:space="preserve"> </w:t>
      </w:r>
      <w:r w:rsidRPr="000E3DEE">
        <w:rPr>
          <w:rFonts w:ascii="Palatino Linotype" w:hAnsi="Palatino Linotype"/>
          <w:i/>
          <w:sz w:val="22"/>
          <w:szCs w:val="22"/>
        </w:rPr>
        <w:t>colectivas.”</w:t>
      </w:r>
    </w:p>
    <w:p w:rsidR="006947B5" w:rsidRPr="000E3DEE" w:rsidRDefault="006947B5" w:rsidP="006947B5">
      <w:pPr>
        <w:ind w:left="851" w:right="902"/>
        <w:jc w:val="both"/>
        <w:rPr>
          <w:rFonts w:ascii="Palatino Linotype" w:hAnsi="Palatino Linotype" w:cs="Arial"/>
          <w:i/>
          <w:sz w:val="22"/>
          <w:szCs w:val="22"/>
        </w:rPr>
      </w:pPr>
      <w:r w:rsidRPr="000E3DEE">
        <w:rPr>
          <w:rFonts w:ascii="Palatino Linotype" w:hAnsi="Palatino Linotype"/>
          <w:i/>
          <w:sz w:val="22"/>
          <w:szCs w:val="22"/>
        </w:rPr>
        <w:t>(Énfasis</w:t>
      </w:r>
      <w:r w:rsidRPr="000E3DEE">
        <w:rPr>
          <w:rFonts w:ascii="Palatino Linotype" w:hAnsi="Palatino Linotype"/>
          <w:i/>
        </w:rPr>
        <w:t xml:space="preserve"> </w:t>
      </w:r>
      <w:r w:rsidRPr="000E3DEE">
        <w:rPr>
          <w:rFonts w:ascii="Palatino Linotype" w:hAnsi="Palatino Linotype"/>
          <w:i/>
          <w:sz w:val="22"/>
          <w:szCs w:val="22"/>
        </w:rPr>
        <w:t>añadido)</w:t>
      </w:r>
    </w:p>
    <w:p w:rsidR="006947B5" w:rsidRPr="000E3DEE" w:rsidRDefault="006947B5" w:rsidP="006947B5">
      <w:pPr>
        <w:spacing w:before="100" w:beforeAutospacing="1" w:after="100" w:afterAutospacing="1" w:line="360" w:lineRule="auto"/>
        <w:jc w:val="both"/>
        <w:rPr>
          <w:rFonts w:ascii="Palatino Linotype" w:hAnsi="Palatino Linotype" w:cs="Arial"/>
          <w:sz w:val="28"/>
        </w:rPr>
      </w:pPr>
      <w:r w:rsidRPr="000E3DEE">
        <w:rPr>
          <w:rFonts w:ascii="Palatino Linotype" w:hAnsi="Palatino Linotype" w:cs="Arial"/>
        </w:rPr>
        <w:t>En ese orden de ideas, la Ley de Transparencia y Acceso a la Información Pública del Estado de México y Municipios, prevé en su artículo 23, lo siguiente:</w:t>
      </w:r>
    </w:p>
    <w:p w:rsidR="006947B5" w:rsidRPr="000E3DEE" w:rsidRDefault="006947B5" w:rsidP="006947B5">
      <w:pPr>
        <w:ind w:left="851" w:right="902"/>
        <w:jc w:val="both"/>
        <w:rPr>
          <w:rFonts w:ascii="Palatino Linotype" w:hAnsi="Palatino Linotype" w:cs="Arial"/>
          <w:i/>
          <w:sz w:val="22"/>
          <w:szCs w:val="22"/>
        </w:rPr>
      </w:pPr>
      <w:r w:rsidRPr="000E3DEE">
        <w:rPr>
          <w:rFonts w:ascii="Palatino Linotype" w:hAnsi="Palatino Linotype" w:cs="Arial"/>
          <w:i/>
          <w:sz w:val="22"/>
          <w:szCs w:val="22"/>
        </w:rPr>
        <w:t>“</w:t>
      </w:r>
      <w:r w:rsidRPr="000E3DEE">
        <w:rPr>
          <w:rFonts w:ascii="Palatino Linotype" w:hAnsi="Palatino Linotype" w:cs="Arial"/>
          <w:b/>
          <w:i/>
          <w:sz w:val="22"/>
          <w:szCs w:val="22"/>
        </w:rPr>
        <w:t>Artículo</w:t>
      </w:r>
      <w:r w:rsidRPr="000E3DEE">
        <w:rPr>
          <w:rFonts w:ascii="Palatino Linotype" w:hAnsi="Palatino Linotype" w:cs="Arial"/>
          <w:b/>
          <w:i/>
        </w:rPr>
        <w:t xml:space="preserve"> </w:t>
      </w:r>
      <w:r w:rsidRPr="000E3DEE">
        <w:rPr>
          <w:rFonts w:ascii="Palatino Linotype" w:hAnsi="Palatino Linotype" w:cs="Arial"/>
          <w:b/>
          <w:i/>
          <w:sz w:val="22"/>
          <w:szCs w:val="22"/>
        </w:rPr>
        <w:t>23.</w:t>
      </w:r>
      <w:r w:rsidRPr="000E3DEE">
        <w:rPr>
          <w:rFonts w:ascii="Palatino Linotype" w:hAnsi="Palatino Linotype" w:cs="Arial"/>
          <w:b/>
          <w:i/>
        </w:rPr>
        <w:t xml:space="preserve"> </w:t>
      </w:r>
      <w:r w:rsidRPr="000E3DEE">
        <w:rPr>
          <w:rFonts w:ascii="Palatino Linotype" w:hAnsi="Palatino Linotype" w:cs="Arial"/>
          <w:b/>
          <w:i/>
          <w:sz w:val="22"/>
          <w:szCs w:val="22"/>
        </w:rPr>
        <w:t>Son</w:t>
      </w:r>
      <w:r w:rsidRPr="000E3DEE">
        <w:rPr>
          <w:rFonts w:ascii="Palatino Linotype" w:hAnsi="Palatino Linotype" w:cs="Arial"/>
          <w:b/>
          <w:i/>
        </w:rPr>
        <w:t xml:space="preserve"> </w:t>
      </w:r>
      <w:r w:rsidRPr="000E3DEE">
        <w:rPr>
          <w:rFonts w:ascii="Palatino Linotype" w:hAnsi="Palatino Linotype" w:cs="Arial"/>
          <w:b/>
          <w:i/>
          <w:sz w:val="22"/>
          <w:szCs w:val="22"/>
        </w:rPr>
        <w:t>sujetos</w:t>
      </w:r>
      <w:r w:rsidRPr="000E3DEE">
        <w:rPr>
          <w:rFonts w:ascii="Palatino Linotype" w:hAnsi="Palatino Linotype" w:cs="Arial"/>
          <w:b/>
          <w:i/>
        </w:rPr>
        <w:t xml:space="preserve"> </w:t>
      </w:r>
      <w:r w:rsidRPr="000E3DEE">
        <w:rPr>
          <w:rFonts w:ascii="Palatino Linotype" w:hAnsi="Palatino Linotype" w:cs="Arial"/>
          <w:b/>
          <w:i/>
          <w:sz w:val="22"/>
          <w:szCs w:val="22"/>
        </w:rPr>
        <w:t>obligados</w:t>
      </w:r>
      <w:r w:rsidRPr="000E3DEE">
        <w:rPr>
          <w:rFonts w:ascii="Palatino Linotype" w:hAnsi="Palatino Linotype" w:cs="Arial"/>
          <w:b/>
          <w:i/>
        </w:rPr>
        <w:t xml:space="preserve"> </w:t>
      </w:r>
      <w:r w:rsidRPr="000E3DEE">
        <w:rPr>
          <w:rFonts w:ascii="Palatino Linotype" w:hAnsi="Palatino Linotype" w:cs="Arial"/>
          <w:b/>
          <w:i/>
          <w:sz w:val="22"/>
          <w:szCs w:val="22"/>
        </w:rPr>
        <w:t>a</w:t>
      </w:r>
      <w:r w:rsidRPr="000E3DEE">
        <w:rPr>
          <w:rFonts w:ascii="Palatino Linotype" w:hAnsi="Palatino Linotype" w:cs="Arial"/>
          <w:b/>
          <w:i/>
        </w:rPr>
        <w:t xml:space="preserve"> </w:t>
      </w:r>
      <w:r w:rsidRPr="000E3DEE">
        <w:rPr>
          <w:rFonts w:ascii="Palatino Linotype" w:hAnsi="Palatino Linotype" w:cs="Arial"/>
          <w:b/>
          <w:i/>
          <w:sz w:val="22"/>
          <w:szCs w:val="22"/>
        </w:rPr>
        <w:t>transparentar</w:t>
      </w:r>
      <w:r w:rsidRPr="000E3DEE">
        <w:rPr>
          <w:rFonts w:ascii="Palatino Linotype" w:hAnsi="Palatino Linotype" w:cs="Arial"/>
          <w:b/>
          <w:i/>
        </w:rPr>
        <w:t xml:space="preserve"> </w:t>
      </w:r>
      <w:r w:rsidRPr="000E3DEE">
        <w:rPr>
          <w:rFonts w:ascii="Palatino Linotype" w:hAnsi="Palatino Linotype" w:cs="Arial"/>
          <w:b/>
          <w:i/>
          <w:sz w:val="22"/>
          <w:szCs w:val="22"/>
        </w:rPr>
        <w:t>y</w:t>
      </w:r>
      <w:r w:rsidRPr="000E3DEE">
        <w:rPr>
          <w:rFonts w:ascii="Palatino Linotype" w:hAnsi="Palatino Linotype" w:cs="Arial"/>
          <w:b/>
          <w:i/>
        </w:rPr>
        <w:t xml:space="preserve"> </w:t>
      </w:r>
      <w:r w:rsidRPr="000E3DEE">
        <w:rPr>
          <w:rFonts w:ascii="Palatino Linotype" w:hAnsi="Palatino Linotype" w:cs="Arial"/>
          <w:b/>
          <w:i/>
          <w:sz w:val="22"/>
          <w:szCs w:val="22"/>
        </w:rPr>
        <w:t>permitir</w:t>
      </w:r>
      <w:r w:rsidRPr="000E3DEE">
        <w:rPr>
          <w:rFonts w:ascii="Palatino Linotype" w:hAnsi="Palatino Linotype" w:cs="Arial"/>
          <w:b/>
          <w:i/>
        </w:rPr>
        <w:t xml:space="preserve"> </w:t>
      </w:r>
      <w:r w:rsidRPr="000E3DEE">
        <w:rPr>
          <w:rFonts w:ascii="Palatino Linotype" w:hAnsi="Palatino Linotype" w:cs="Arial"/>
          <w:b/>
          <w:i/>
          <w:sz w:val="22"/>
          <w:szCs w:val="22"/>
        </w:rPr>
        <w:t>el</w:t>
      </w:r>
      <w:r w:rsidRPr="000E3DEE">
        <w:rPr>
          <w:rFonts w:ascii="Palatino Linotype" w:hAnsi="Palatino Linotype" w:cs="Arial"/>
          <w:b/>
          <w:i/>
        </w:rPr>
        <w:t xml:space="preserve"> </w:t>
      </w:r>
      <w:r w:rsidRPr="000E3DEE">
        <w:rPr>
          <w:rFonts w:ascii="Palatino Linotype" w:hAnsi="Palatino Linotype" w:cs="Arial"/>
          <w:b/>
          <w:i/>
          <w:sz w:val="22"/>
          <w:szCs w:val="22"/>
        </w:rPr>
        <w:t>acceso</w:t>
      </w:r>
      <w:r w:rsidRPr="000E3DEE">
        <w:rPr>
          <w:rFonts w:ascii="Palatino Linotype" w:hAnsi="Palatino Linotype" w:cs="Arial"/>
          <w:b/>
          <w:i/>
        </w:rPr>
        <w:t xml:space="preserve"> </w:t>
      </w:r>
      <w:r w:rsidRPr="000E3DEE">
        <w:rPr>
          <w:rFonts w:ascii="Palatino Linotype" w:hAnsi="Palatino Linotype" w:cs="Arial"/>
          <w:b/>
          <w:i/>
          <w:sz w:val="22"/>
          <w:szCs w:val="22"/>
        </w:rPr>
        <w:t>a</w:t>
      </w:r>
      <w:r w:rsidRPr="000E3DEE">
        <w:rPr>
          <w:rFonts w:ascii="Palatino Linotype" w:hAnsi="Palatino Linotype" w:cs="Arial"/>
          <w:b/>
          <w:i/>
        </w:rPr>
        <w:t xml:space="preserve"> </w:t>
      </w:r>
      <w:r w:rsidRPr="000E3DEE">
        <w:rPr>
          <w:rFonts w:ascii="Palatino Linotype" w:hAnsi="Palatino Linotype" w:cs="Arial"/>
          <w:b/>
          <w:i/>
          <w:sz w:val="22"/>
          <w:szCs w:val="22"/>
        </w:rPr>
        <w:t>su</w:t>
      </w:r>
      <w:r w:rsidRPr="000E3DEE">
        <w:rPr>
          <w:rFonts w:ascii="Palatino Linotype" w:hAnsi="Palatino Linotype" w:cs="Arial"/>
          <w:b/>
          <w:i/>
        </w:rPr>
        <w:t xml:space="preserve"> </w:t>
      </w:r>
      <w:r w:rsidRPr="000E3DEE">
        <w:rPr>
          <w:rFonts w:ascii="Palatino Linotype" w:hAnsi="Palatino Linotype" w:cs="Arial"/>
          <w:b/>
          <w:i/>
          <w:sz w:val="22"/>
          <w:szCs w:val="22"/>
        </w:rPr>
        <w:t>información</w:t>
      </w:r>
      <w:r w:rsidRPr="000E3DEE">
        <w:rPr>
          <w:rFonts w:ascii="Palatino Linotype" w:hAnsi="Palatino Linotype" w:cs="Arial"/>
          <w:b/>
          <w:i/>
        </w:rPr>
        <w:t xml:space="preserve"> </w:t>
      </w:r>
      <w:r w:rsidRPr="000E3DEE">
        <w:rPr>
          <w:rFonts w:ascii="Palatino Linotype" w:hAnsi="Palatino Linotype" w:cs="Arial"/>
          <w:b/>
          <w:i/>
          <w:sz w:val="22"/>
          <w:szCs w:val="22"/>
        </w:rPr>
        <w:t>y</w:t>
      </w:r>
      <w:r w:rsidRPr="000E3DEE">
        <w:rPr>
          <w:rFonts w:ascii="Palatino Linotype" w:hAnsi="Palatino Linotype" w:cs="Arial"/>
          <w:b/>
          <w:i/>
        </w:rPr>
        <w:t xml:space="preserve"> </w:t>
      </w:r>
      <w:r w:rsidRPr="000E3DEE">
        <w:rPr>
          <w:rFonts w:ascii="Palatino Linotype" w:hAnsi="Palatino Linotype"/>
          <w:b/>
          <w:i/>
          <w:sz w:val="22"/>
          <w:szCs w:val="22"/>
        </w:rPr>
        <w:t>proteger</w:t>
      </w:r>
      <w:r w:rsidRPr="000E3DEE">
        <w:rPr>
          <w:rFonts w:ascii="Palatino Linotype" w:hAnsi="Palatino Linotype" w:cs="Arial"/>
          <w:b/>
          <w:i/>
        </w:rPr>
        <w:t xml:space="preserve"> </w:t>
      </w:r>
      <w:r w:rsidRPr="000E3DEE">
        <w:rPr>
          <w:rFonts w:ascii="Palatino Linotype" w:hAnsi="Palatino Linotype" w:cs="Arial"/>
          <w:b/>
          <w:i/>
          <w:sz w:val="22"/>
          <w:szCs w:val="22"/>
        </w:rPr>
        <w:t>los</w:t>
      </w:r>
      <w:r w:rsidRPr="000E3DEE">
        <w:rPr>
          <w:rFonts w:ascii="Palatino Linotype" w:hAnsi="Palatino Linotype" w:cs="Arial"/>
          <w:b/>
          <w:i/>
        </w:rPr>
        <w:t xml:space="preserve"> </w:t>
      </w:r>
      <w:r w:rsidRPr="000E3DEE">
        <w:rPr>
          <w:rFonts w:ascii="Palatino Linotype" w:hAnsi="Palatino Linotype" w:cs="Arial"/>
          <w:b/>
          <w:i/>
          <w:sz w:val="22"/>
          <w:szCs w:val="22"/>
        </w:rPr>
        <w:t>datos</w:t>
      </w:r>
      <w:r w:rsidRPr="000E3DEE">
        <w:rPr>
          <w:rFonts w:ascii="Palatino Linotype" w:hAnsi="Palatino Linotype" w:cs="Arial"/>
          <w:b/>
          <w:i/>
        </w:rPr>
        <w:t xml:space="preserve"> </w:t>
      </w:r>
      <w:r w:rsidRPr="000E3DEE">
        <w:rPr>
          <w:rFonts w:ascii="Palatino Linotype" w:hAnsi="Palatino Linotype" w:cs="Arial"/>
          <w:b/>
          <w:i/>
          <w:sz w:val="22"/>
          <w:szCs w:val="22"/>
        </w:rPr>
        <w:t>personales</w:t>
      </w:r>
      <w:r w:rsidRPr="000E3DEE">
        <w:rPr>
          <w:rFonts w:ascii="Palatino Linotype" w:hAnsi="Palatino Linotype" w:cs="Arial"/>
          <w:b/>
          <w:i/>
        </w:rPr>
        <w:t xml:space="preserve"> </w:t>
      </w:r>
      <w:r w:rsidRPr="000E3DEE">
        <w:rPr>
          <w:rFonts w:ascii="Palatino Linotype" w:hAnsi="Palatino Linotype" w:cs="Arial"/>
          <w:b/>
          <w:i/>
          <w:sz w:val="22"/>
          <w:szCs w:val="22"/>
        </w:rPr>
        <w:t>que</w:t>
      </w:r>
      <w:r w:rsidRPr="000E3DEE">
        <w:rPr>
          <w:rFonts w:ascii="Palatino Linotype" w:hAnsi="Palatino Linotype" w:cs="Arial"/>
          <w:b/>
          <w:i/>
        </w:rPr>
        <w:t xml:space="preserve"> </w:t>
      </w:r>
      <w:r w:rsidRPr="000E3DEE">
        <w:rPr>
          <w:rFonts w:ascii="Palatino Linotype" w:hAnsi="Palatino Linotype" w:cs="Arial"/>
          <w:b/>
          <w:i/>
          <w:sz w:val="22"/>
          <w:szCs w:val="22"/>
        </w:rPr>
        <w:t>obren</w:t>
      </w:r>
      <w:r w:rsidRPr="000E3DEE">
        <w:rPr>
          <w:rFonts w:ascii="Palatino Linotype" w:hAnsi="Palatino Linotype" w:cs="Arial"/>
          <w:b/>
          <w:i/>
        </w:rPr>
        <w:t xml:space="preserve"> </w:t>
      </w:r>
      <w:r w:rsidRPr="000E3DEE">
        <w:rPr>
          <w:rFonts w:ascii="Palatino Linotype" w:hAnsi="Palatino Linotype" w:cs="Arial"/>
          <w:b/>
          <w:i/>
          <w:sz w:val="22"/>
          <w:szCs w:val="22"/>
        </w:rPr>
        <w:t>en</w:t>
      </w:r>
      <w:r w:rsidRPr="000E3DEE">
        <w:rPr>
          <w:rFonts w:ascii="Palatino Linotype" w:hAnsi="Palatino Linotype" w:cs="Arial"/>
          <w:b/>
          <w:i/>
        </w:rPr>
        <w:t xml:space="preserve"> </w:t>
      </w:r>
      <w:r w:rsidRPr="000E3DEE">
        <w:rPr>
          <w:rFonts w:ascii="Palatino Linotype" w:hAnsi="Palatino Linotype" w:cs="Arial"/>
          <w:b/>
          <w:i/>
          <w:sz w:val="22"/>
          <w:szCs w:val="22"/>
        </w:rPr>
        <w:t>su</w:t>
      </w:r>
      <w:r w:rsidRPr="000E3DEE">
        <w:rPr>
          <w:rFonts w:ascii="Palatino Linotype" w:hAnsi="Palatino Linotype" w:cs="Arial"/>
          <w:b/>
          <w:i/>
        </w:rPr>
        <w:t xml:space="preserve"> </w:t>
      </w:r>
      <w:r w:rsidRPr="000E3DEE">
        <w:rPr>
          <w:rFonts w:ascii="Palatino Linotype" w:hAnsi="Palatino Linotype" w:cs="Arial"/>
          <w:b/>
          <w:i/>
          <w:sz w:val="22"/>
          <w:szCs w:val="22"/>
        </w:rPr>
        <w:t>poder</w:t>
      </w:r>
      <w:r w:rsidRPr="000E3DEE">
        <w:rPr>
          <w:rFonts w:ascii="Palatino Linotype" w:hAnsi="Palatino Linotype" w:cs="Arial"/>
          <w:i/>
          <w:sz w:val="22"/>
          <w:szCs w:val="22"/>
        </w:rPr>
        <w:t>:</w:t>
      </w:r>
    </w:p>
    <w:p w:rsidR="006947B5" w:rsidRPr="000E3DEE" w:rsidRDefault="006947B5" w:rsidP="006947B5">
      <w:pPr>
        <w:ind w:left="851" w:right="902"/>
        <w:jc w:val="both"/>
        <w:rPr>
          <w:rFonts w:ascii="Palatino Linotype" w:hAnsi="Palatino Linotype" w:cs="Arial"/>
          <w:b/>
          <w:i/>
          <w:sz w:val="22"/>
          <w:szCs w:val="22"/>
        </w:rPr>
      </w:pPr>
      <w:r w:rsidRPr="000E3DEE">
        <w:rPr>
          <w:rFonts w:ascii="Palatino Linotype" w:hAnsi="Palatino Linotype" w:cs="Arial"/>
          <w:i/>
          <w:sz w:val="22"/>
          <w:szCs w:val="22"/>
        </w:rPr>
        <w:t>I.</w:t>
      </w:r>
      <w:r w:rsidRPr="000E3DEE">
        <w:rPr>
          <w:rFonts w:ascii="Palatino Linotype" w:hAnsi="Palatino Linotype" w:cs="Arial"/>
          <w:i/>
        </w:rPr>
        <w:t xml:space="preserve"> </w:t>
      </w:r>
      <w:r w:rsidRPr="000E3DEE">
        <w:rPr>
          <w:rFonts w:ascii="Palatino Linotype" w:hAnsi="Palatino Linotype" w:cs="Arial"/>
          <w:i/>
          <w:sz w:val="22"/>
          <w:szCs w:val="22"/>
        </w:rPr>
        <w:t>El</w:t>
      </w:r>
      <w:r w:rsidRPr="000E3DEE">
        <w:rPr>
          <w:rFonts w:ascii="Palatino Linotype" w:hAnsi="Palatino Linotype" w:cs="Arial"/>
          <w:i/>
        </w:rPr>
        <w:t xml:space="preserve"> </w:t>
      </w:r>
      <w:r w:rsidRPr="000E3DEE">
        <w:rPr>
          <w:rFonts w:ascii="Palatino Linotype" w:hAnsi="Palatino Linotype" w:cs="Arial"/>
          <w:i/>
          <w:sz w:val="22"/>
          <w:szCs w:val="22"/>
        </w:rPr>
        <w:t>Poder</w:t>
      </w:r>
      <w:r w:rsidRPr="000E3DEE">
        <w:rPr>
          <w:rFonts w:ascii="Palatino Linotype" w:hAnsi="Palatino Linotype" w:cs="Arial"/>
          <w:i/>
        </w:rPr>
        <w:t xml:space="preserve"> </w:t>
      </w:r>
      <w:r w:rsidRPr="000E3DEE">
        <w:rPr>
          <w:rFonts w:ascii="Palatino Linotype" w:hAnsi="Palatino Linotype" w:cs="Arial"/>
          <w:i/>
          <w:sz w:val="22"/>
          <w:szCs w:val="22"/>
        </w:rPr>
        <w:t>Ejecutivo</w:t>
      </w:r>
      <w:r w:rsidRPr="000E3DEE">
        <w:rPr>
          <w:rFonts w:ascii="Palatino Linotype" w:hAnsi="Palatino Linotype" w:cs="Arial"/>
          <w:i/>
        </w:rPr>
        <w:t xml:space="preserve"> </w:t>
      </w:r>
      <w:r w:rsidRPr="000E3DEE">
        <w:rPr>
          <w:rFonts w:ascii="Palatino Linotype" w:hAnsi="Palatino Linotype" w:cs="Arial"/>
          <w:i/>
          <w:sz w:val="22"/>
          <w:szCs w:val="22"/>
        </w:rPr>
        <w:t>del</w:t>
      </w:r>
      <w:r w:rsidRPr="000E3DEE">
        <w:rPr>
          <w:rFonts w:ascii="Palatino Linotype" w:hAnsi="Palatino Linotype" w:cs="Arial"/>
          <w:i/>
        </w:rPr>
        <w:t xml:space="preserve"> </w:t>
      </w:r>
      <w:r w:rsidRPr="000E3DEE">
        <w:rPr>
          <w:rFonts w:ascii="Palatino Linotype" w:hAnsi="Palatino Linotype" w:cs="Arial"/>
          <w:i/>
          <w:sz w:val="22"/>
          <w:szCs w:val="22"/>
        </w:rPr>
        <w:t>Estado</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México,</w:t>
      </w:r>
      <w:r w:rsidRPr="000E3DEE">
        <w:rPr>
          <w:rFonts w:ascii="Palatino Linotype" w:hAnsi="Palatino Linotype" w:cs="Arial"/>
          <w:i/>
        </w:rPr>
        <w:t xml:space="preserve"> </w:t>
      </w:r>
      <w:r w:rsidRPr="000E3DEE">
        <w:rPr>
          <w:rFonts w:ascii="Palatino Linotype" w:hAnsi="Palatino Linotype" w:cs="Arial"/>
          <w:i/>
          <w:sz w:val="22"/>
          <w:szCs w:val="22"/>
        </w:rPr>
        <w:t>las</w:t>
      </w:r>
      <w:r w:rsidRPr="000E3DEE">
        <w:rPr>
          <w:rFonts w:ascii="Palatino Linotype" w:hAnsi="Palatino Linotype" w:cs="Arial"/>
          <w:i/>
        </w:rPr>
        <w:t xml:space="preserve"> </w:t>
      </w:r>
      <w:r w:rsidRPr="000E3DEE">
        <w:rPr>
          <w:rFonts w:ascii="Palatino Linotype" w:hAnsi="Palatino Linotype" w:cs="Arial"/>
          <w:i/>
          <w:sz w:val="22"/>
          <w:szCs w:val="22"/>
        </w:rPr>
        <w:t>dependencias,</w:t>
      </w:r>
      <w:r w:rsidRPr="000E3DEE">
        <w:rPr>
          <w:rFonts w:ascii="Palatino Linotype" w:hAnsi="Palatino Linotype" w:cs="Arial"/>
          <w:i/>
        </w:rPr>
        <w:t xml:space="preserve"> </w:t>
      </w:r>
      <w:r w:rsidRPr="000E3DEE">
        <w:rPr>
          <w:rFonts w:ascii="Palatino Linotype" w:hAnsi="Palatino Linotype" w:cs="Arial"/>
          <w:i/>
          <w:sz w:val="22"/>
          <w:szCs w:val="22"/>
        </w:rPr>
        <w:t>organismos</w:t>
      </w:r>
      <w:r w:rsidRPr="000E3DEE">
        <w:rPr>
          <w:rFonts w:ascii="Palatino Linotype" w:hAnsi="Palatino Linotype" w:cs="Arial"/>
          <w:i/>
        </w:rPr>
        <w:t xml:space="preserve"> </w:t>
      </w:r>
      <w:r w:rsidRPr="000E3DEE">
        <w:rPr>
          <w:rFonts w:ascii="Palatino Linotype" w:hAnsi="Palatino Linotype" w:cs="Arial"/>
          <w:i/>
          <w:sz w:val="22"/>
          <w:szCs w:val="22"/>
        </w:rPr>
        <w:t>auxiliares,</w:t>
      </w:r>
      <w:r w:rsidRPr="000E3DEE">
        <w:rPr>
          <w:rFonts w:ascii="Palatino Linotype" w:hAnsi="Palatino Linotype" w:cs="Arial"/>
          <w:b/>
          <w:i/>
        </w:rPr>
        <w:t xml:space="preserve"> </w:t>
      </w:r>
      <w:r w:rsidRPr="000E3DEE">
        <w:rPr>
          <w:rFonts w:ascii="Palatino Linotype" w:hAnsi="Palatino Linotype" w:cs="Arial"/>
          <w:i/>
          <w:sz w:val="22"/>
          <w:szCs w:val="22"/>
        </w:rPr>
        <w:t>órganos,</w:t>
      </w:r>
      <w:r w:rsidRPr="000E3DEE">
        <w:rPr>
          <w:rFonts w:ascii="Palatino Linotype" w:hAnsi="Palatino Linotype" w:cs="Arial"/>
          <w:i/>
        </w:rPr>
        <w:t xml:space="preserve"> </w:t>
      </w:r>
      <w:r w:rsidRPr="000E3DEE">
        <w:rPr>
          <w:rFonts w:ascii="Palatino Linotype" w:hAnsi="Palatino Linotype"/>
          <w:i/>
          <w:sz w:val="22"/>
          <w:szCs w:val="22"/>
        </w:rPr>
        <w:t>entidades</w:t>
      </w:r>
      <w:r w:rsidRPr="000E3DEE">
        <w:rPr>
          <w:rFonts w:ascii="Palatino Linotype" w:hAnsi="Palatino Linotype" w:cs="Arial"/>
          <w:i/>
          <w:sz w:val="22"/>
          <w:szCs w:val="22"/>
        </w:rPr>
        <w:t>,</w:t>
      </w:r>
      <w:r w:rsidRPr="000E3DEE">
        <w:rPr>
          <w:rFonts w:ascii="Palatino Linotype" w:hAnsi="Palatino Linotype" w:cs="Arial"/>
          <w:i/>
        </w:rPr>
        <w:t xml:space="preserve"> </w:t>
      </w:r>
      <w:r w:rsidRPr="000E3DEE">
        <w:rPr>
          <w:rFonts w:ascii="Palatino Linotype" w:hAnsi="Palatino Linotype" w:cs="Arial"/>
          <w:i/>
          <w:sz w:val="22"/>
          <w:szCs w:val="22"/>
        </w:rPr>
        <w:t>fideicomisos</w:t>
      </w:r>
      <w:r w:rsidRPr="000E3DEE">
        <w:rPr>
          <w:rFonts w:ascii="Palatino Linotype" w:hAnsi="Palatino Linotype" w:cs="Arial"/>
          <w:i/>
        </w:rPr>
        <w:t xml:space="preserve"> </w:t>
      </w:r>
      <w:r w:rsidRPr="000E3DEE">
        <w:rPr>
          <w:rFonts w:ascii="Palatino Linotype" w:hAnsi="Palatino Linotype" w:cs="Arial"/>
          <w:i/>
          <w:sz w:val="22"/>
          <w:szCs w:val="22"/>
        </w:rPr>
        <w:t>y</w:t>
      </w:r>
      <w:r w:rsidRPr="000E3DEE">
        <w:rPr>
          <w:rFonts w:ascii="Palatino Linotype" w:hAnsi="Palatino Linotype" w:cs="Arial"/>
          <w:i/>
        </w:rPr>
        <w:t xml:space="preserve"> </w:t>
      </w:r>
      <w:r w:rsidRPr="000E3DEE">
        <w:rPr>
          <w:rFonts w:ascii="Palatino Linotype" w:hAnsi="Palatino Linotype" w:cs="Arial"/>
          <w:i/>
          <w:sz w:val="22"/>
          <w:szCs w:val="22"/>
        </w:rPr>
        <w:t>fondos</w:t>
      </w:r>
      <w:r w:rsidRPr="000E3DEE">
        <w:rPr>
          <w:rFonts w:ascii="Palatino Linotype" w:hAnsi="Palatino Linotype" w:cs="Arial"/>
          <w:i/>
        </w:rPr>
        <w:t xml:space="preserve"> </w:t>
      </w:r>
      <w:r w:rsidRPr="000E3DEE">
        <w:rPr>
          <w:rFonts w:ascii="Palatino Linotype" w:hAnsi="Palatino Linotype" w:cs="Arial"/>
          <w:i/>
          <w:sz w:val="22"/>
          <w:szCs w:val="22"/>
        </w:rPr>
        <w:t>públicos,</w:t>
      </w:r>
      <w:r w:rsidRPr="000E3DEE">
        <w:rPr>
          <w:rFonts w:ascii="Palatino Linotype" w:hAnsi="Palatino Linotype" w:cs="Arial"/>
          <w:i/>
        </w:rPr>
        <w:t xml:space="preserve"> </w:t>
      </w:r>
      <w:r w:rsidRPr="000E3DEE">
        <w:rPr>
          <w:rFonts w:ascii="Palatino Linotype" w:hAnsi="Palatino Linotype" w:cs="Arial"/>
          <w:i/>
          <w:sz w:val="22"/>
          <w:szCs w:val="22"/>
        </w:rPr>
        <w:t>así</w:t>
      </w:r>
      <w:r w:rsidRPr="000E3DEE">
        <w:rPr>
          <w:rFonts w:ascii="Palatino Linotype" w:hAnsi="Palatino Linotype" w:cs="Arial"/>
          <w:i/>
        </w:rPr>
        <w:t xml:space="preserve"> </w:t>
      </w:r>
      <w:r w:rsidRPr="000E3DEE">
        <w:rPr>
          <w:rFonts w:ascii="Palatino Linotype" w:hAnsi="Palatino Linotype" w:cs="Arial"/>
          <w:i/>
          <w:sz w:val="22"/>
          <w:szCs w:val="22"/>
        </w:rPr>
        <w:t>como</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Procuraduría</w:t>
      </w:r>
      <w:r w:rsidRPr="000E3DEE">
        <w:rPr>
          <w:rFonts w:ascii="Palatino Linotype" w:hAnsi="Palatino Linotype" w:cs="Arial"/>
          <w:i/>
        </w:rPr>
        <w:t xml:space="preserve"> </w:t>
      </w:r>
      <w:r w:rsidRPr="000E3DEE">
        <w:rPr>
          <w:rFonts w:ascii="Palatino Linotype" w:hAnsi="Palatino Linotype" w:cs="Arial"/>
          <w:i/>
          <w:sz w:val="22"/>
          <w:szCs w:val="22"/>
        </w:rPr>
        <w:t>General</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Justicia;</w:t>
      </w:r>
    </w:p>
    <w:p w:rsidR="006947B5" w:rsidRPr="000E3DEE" w:rsidRDefault="006947B5" w:rsidP="006947B5">
      <w:pPr>
        <w:ind w:left="851" w:right="902"/>
        <w:jc w:val="both"/>
        <w:rPr>
          <w:rFonts w:ascii="Palatino Linotype" w:hAnsi="Palatino Linotype" w:cs="Arial"/>
          <w:i/>
          <w:sz w:val="22"/>
          <w:szCs w:val="22"/>
        </w:rPr>
      </w:pPr>
      <w:r w:rsidRPr="000E3DEE">
        <w:rPr>
          <w:rFonts w:ascii="Palatino Linotype" w:hAnsi="Palatino Linotype" w:cs="Arial"/>
          <w:i/>
          <w:sz w:val="22"/>
          <w:szCs w:val="22"/>
        </w:rPr>
        <w:t>II.</w:t>
      </w:r>
      <w:r w:rsidRPr="000E3DEE">
        <w:rPr>
          <w:rFonts w:ascii="Palatino Linotype" w:hAnsi="Palatino Linotype" w:cs="Arial"/>
          <w:i/>
        </w:rPr>
        <w:t xml:space="preserve"> </w:t>
      </w:r>
      <w:r w:rsidRPr="000E3DEE">
        <w:rPr>
          <w:rFonts w:ascii="Palatino Linotype" w:hAnsi="Palatino Linotype" w:cs="Arial"/>
          <w:i/>
          <w:sz w:val="22"/>
          <w:szCs w:val="22"/>
        </w:rPr>
        <w:t>El</w:t>
      </w:r>
      <w:r w:rsidRPr="000E3DEE">
        <w:rPr>
          <w:rFonts w:ascii="Palatino Linotype" w:hAnsi="Palatino Linotype" w:cs="Arial"/>
          <w:i/>
        </w:rPr>
        <w:t xml:space="preserve"> </w:t>
      </w:r>
      <w:r w:rsidRPr="000E3DEE">
        <w:rPr>
          <w:rFonts w:ascii="Palatino Linotype" w:hAnsi="Palatino Linotype" w:cs="Arial"/>
          <w:i/>
          <w:sz w:val="22"/>
          <w:szCs w:val="22"/>
        </w:rPr>
        <w:t>Poder</w:t>
      </w:r>
      <w:r w:rsidRPr="000E3DEE">
        <w:rPr>
          <w:rFonts w:ascii="Palatino Linotype" w:hAnsi="Palatino Linotype" w:cs="Arial"/>
          <w:i/>
        </w:rPr>
        <w:t xml:space="preserve"> </w:t>
      </w:r>
      <w:r w:rsidRPr="000E3DEE">
        <w:rPr>
          <w:rFonts w:ascii="Palatino Linotype" w:hAnsi="Palatino Linotype"/>
          <w:i/>
          <w:sz w:val="22"/>
          <w:szCs w:val="22"/>
        </w:rPr>
        <w:t>Legislativo</w:t>
      </w:r>
      <w:r w:rsidRPr="000E3DEE">
        <w:rPr>
          <w:rFonts w:ascii="Palatino Linotype" w:hAnsi="Palatino Linotype" w:cs="Arial"/>
          <w:i/>
        </w:rPr>
        <w:t xml:space="preserve"> </w:t>
      </w:r>
      <w:r w:rsidRPr="000E3DEE">
        <w:rPr>
          <w:rFonts w:ascii="Palatino Linotype" w:hAnsi="Palatino Linotype" w:cs="Arial"/>
          <w:i/>
          <w:sz w:val="22"/>
          <w:szCs w:val="22"/>
        </w:rPr>
        <w:t>del</w:t>
      </w:r>
      <w:r w:rsidRPr="000E3DEE">
        <w:rPr>
          <w:rFonts w:ascii="Palatino Linotype" w:hAnsi="Palatino Linotype" w:cs="Arial"/>
          <w:i/>
        </w:rPr>
        <w:t xml:space="preserve"> </w:t>
      </w:r>
      <w:r w:rsidRPr="000E3DEE">
        <w:rPr>
          <w:rFonts w:ascii="Palatino Linotype" w:hAnsi="Palatino Linotype" w:cs="Arial"/>
          <w:i/>
          <w:sz w:val="22"/>
          <w:szCs w:val="22"/>
        </w:rPr>
        <w:t>Estado,</w:t>
      </w:r>
      <w:r w:rsidRPr="000E3DEE">
        <w:rPr>
          <w:rFonts w:ascii="Palatino Linotype" w:hAnsi="Palatino Linotype" w:cs="Arial"/>
          <w:i/>
        </w:rPr>
        <w:t xml:space="preserve"> </w:t>
      </w:r>
      <w:r w:rsidRPr="000E3DEE">
        <w:rPr>
          <w:rFonts w:ascii="Palatino Linotype" w:hAnsi="Palatino Linotype" w:cs="Arial"/>
          <w:i/>
          <w:sz w:val="22"/>
          <w:szCs w:val="22"/>
        </w:rPr>
        <w:t>los</w:t>
      </w:r>
      <w:r w:rsidRPr="000E3DEE">
        <w:rPr>
          <w:rFonts w:ascii="Palatino Linotype" w:hAnsi="Palatino Linotype" w:cs="Arial"/>
          <w:i/>
        </w:rPr>
        <w:t xml:space="preserve"> </w:t>
      </w:r>
      <w:r w:rsidRPr="000E3DEE">
        <w:rPr>
          <w:rFonts w:ascii="Palatino Linotype" w:hAnsi="Palatino Linotype" w:cs="Arial"/>
          <w:i/>
          <w:sz w:val="22"/>
          <w:szCs w:val="22"/>
        </w:rPr>
        <w:t>organismos,</w:t>
      </w:r>
      <w:r w:rsidRPr="000E3DEE">
        <w:rPr>
          <w:rFonts w:ascii="Palatino Linotype" w:hAnsi="Palatino Linotype" w:cs="Arial"/>
          <w:i/>
        </w:rPr>
        <w:t xml:space="preserve"> </w:t>
      </w:r>
      <w:r w:rsidRPr="000E3DEE">
        <w:rPr>
          <w:rFonts w:ascii="Palatino Linotype" w:hAnsi="Palatino Linotype" w:cs="Arial"/>
          <w:i/>
          <w:sz w:val="22"/>
          <w:szCs w:val="22"/>
        </w:rPr>
        <w:t>órganos</w:t>
      </w:r>
      <w:r w:rsidRPr="000E3DEE">
        <w:rPr>
          <w:rFonts w:ascii="Palatino Linotype" w:hAnsi="Palatino Linotype" w:cs="Arial"/>
          <w:i/>
        </w:rPr>
        <w:t xml:space="preserve"> </w:t>
      </w:r>
      <w:r w:rsidRPr="000E3DEE">
        <w:rPr>
          <w:rFonts w:ascii="Palatino Linotype" w:hAnsi="Palatino Linotype" w:cs="Arial"/>
          <w:i/>
          <w:sz w:val="22"/>
          <w:szCs w:val="22"/>
        </w:rPr>
        <w:t>y</w:t>
      </w:r>
      <w:r w:rsidRPr="000E3DEE">
        <w:rPr>
          <w:rFonts w:ascii="Palatino Linotype" w:hAnsi="Palatino Linotype" w:cs="Arial"/>
          <w:i/>
        </w:rPr>
        <w:t xml:space="preserve"> </w:t>
      </w:r>
      <w:r w:rsidRPr="000E3DEE">
        <w:rPr>
          <w:rFonts w:ascii="Palatino Linotype" w:hAnsi="Palatino Linotype" w:cs="Arial"/>
          <w:i/>
          <w:sz w:val="22"/>
          <w:szCs w:val="22"/>
        </w:rPr>
        <w:t>entidades</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cs="Arial"/>
          <w:i/>
          <w:sz w:val="22"/>
          <w:szCs w:val="22"/>
        </w:rPr>
        <w:t>Legislatura</w:t>
      </w:r>
      <w:r w:rsidRPr="000E3DEE">
        <w:rPr>
          <w:rFonts w:ascii="Palatino Linotype" w:hAnsi="Palatino Linotype" w:cs="Arial"/>
          <w:i/>
        </w:rPr>
        <w:t xml:space="preserve"> </w:t>
      </w:r>
      <w:r w:rsidRPr="000E3DEE">
        <w:rPr>
          <w:rFonts w:ascii="Palatino Linotype" w:hAnsi="Palatino Linotype" w:cs="Arial"/>
          <w:i/>
          <w:sz w:val="22"/>
          <w:szCs w:val="22"/>
        </w:rPr>
        <w:t>y</w:t>
      </w:r>
      <w:r w:rsidRPr="000E3DEE">
        <w:rPr>
          <w:rFonts w:ascii="Palatino Linotype" w:hAnsi="Palatino Linotype" w:cs="Arial"/>
          <w:i/>
        </w:rPr>
        <w:t xml:space="preserve"> </w:t>
      </w:r>
      <w:r w:rsidRPr="000E3DEE">
        <w:rPr>
          <w:rFonts w:ascii="Palatino Linotype" w:hAnsi="Palatino Linotype" w:cs="Arial"/>
          <w:i/>
          <w:sz w:val="22"/>
          <w:szCs w:val="22"/>
        </w:rPr>
        <w:t>sus</w:t>
      </w:r>
      <w:r w:rsidRPr="000E3DEE">
        <w:rPr>
          <w:rFonts w:ascii="Palatino Linotype" w:hAnsi="Palatino Linotype" w:cs="Arial"/>
          <w:i/>
        </w:rPr>
        <w:t xml:space="preserve"> </w:t>
      </w:r>
      <w:r w:rsidRPr="000E3DEE">
        <w:rPr>
          <w:rFonts w:ascii="Palatino Linotype" w:hAnsi="Palatino Linotype" w:cs="Arial"/>
          <w:i/>
          <w:sz w:val="22"/>
          <w:szCs w:val="22"/>
        </w:rPr>
        <w:t>dependencias;</w:t>
      </w:r>
    </w:p>
    <w:p w:rsidR="006947B5" w:rsidRPr="000E3DEE" w:rsidRDefault="006947B5" w:rsidP="006947B5">
      <w:pPr>
        <w:ind w:left="851" w:right="902"/>
        <w:jc w:val="both"/>
        <w:rPr>
          <w:rFonts w:ascii="Palatino Linotype" w:hAnsi="Palatino Linotype" w:cs="Arial"/>
          <w:i/>
          <w:sz w:val="22"/>
          <w:szCs w:val="22"/>
        </w:rPr>
      </w:pPr>
      <w:r w:rsidRPr="000E3DEE">
        <w:rPr>
          <w:rFonts w:ascii="Palatino Linotype" w:hAnsi="Palatino Linotype" w:cs="Arial"/>
          <w:i/>
          <w:sz w:val="22"/>
          <w:szCs w:val="22"/>
        </w:rPr>
        <w:t>III.</w:t>
      </w:r>
      <w:r w:rsidRPr="000E3DEE">
        <w:rPr>
          <w:rFonts w:ascii="Palatino Linotype" w:hAnsi="Palatino Linotype" w:cs="Arial"/>
          <w:i/>
        </w:rPr>
        <w:t xml:space="preserve"> </w:t>
      </w:r>
      <w:r w:rsidRPr="000E3DEE">
        <w:rPr>
          <w:rFonts w:ascii="Palatino Linotype" w:hAnsi="Palatino Linotype" w:cs="Arial"/>
          <w:i/>
          <w:sz w:val="22"/>
          <w:szCs w:val="22"/>
        </w:rPr>
        <w:t>El</w:t>
      </w:r>
      <w:r w:rsidRPr="000E3DEE">
        <w:rPr>
          <w:rFonts w:ascii="Palatino Linotype" w:hAnsi="Palatino Linotype" w:cs="Arial"/>
          <w:i/>
        </w:rPr>
        <w:t xml:space="preserve"> </w:t>
      </w:r>
      <w:r w:rsidRPr="000E3DEE">
        <w:rPr>
          <w:rFonts w:ascii="Palatino Linotype" w:hAnsi="Palatino Linotype" w:cs="Arial"/>
          <w:i/>
          <w:sz w:val="22"/>
          <w:szCs w:val="22"/>
        </w:rPr>
        <w:t>Poder</w:t>
      </w:r>
      <w:r w:rsidRPr="000E3DEE">
        <w:rPr>
          <w:rFonts w:ascii="Palatino Linotype" w:hAnsi="Palatino Linotype" w:cs="Arial"/>
          <w:i/>
        </w:rPr>
        <w:t xml:space="preserve"> </w:t>
      </w:r>
      <w:r w:rsidRPr="000E3DEE">
        <w:rPr>
          <w:rFonts w:ascii="Palatino Linotype" w:hAnsi="Palatino Linotype"/>
          <w:i/>
          <w:sz w:val="22"/>
          <w:szCs w:val="22"/>
        </w:rPr>
        <w:t>Judicial</w:t>
      </w:r>
      <w:r w:rsidRPr="000E3DEE">
        <w:rPr>
          <w:rFonts w:ascii="Palatino Linotype" w:hAnsi="Palatino Linotype" w:cs="Arial"/>
          <w:i/>
          <w:sz w:val="22"/>
          <w:szCs w:val="22"/>
        </w:rPr>
        <w:t>,</w:t>
      </w:r>
      <w:r w:rsidRPr="000E3DEE">
        <w:rPr>
          <w:rFonts w:ascii="Palatino Linotype" w:hAnsi="Palatino Linotype" w:cs="Arial"/>
          <w:i/>
        </w:rPr>
        <w:t xml:space="preserve"> </w:t>
      </w:r>
      <w:r w:rsidRPr="000E3DEE">
        <w:rPr>
          <w:rFonts w:ascii="Palatino Linotype" w:hAnsi="Palatino Linotype" w:cs="Arial"/>
          <w:i/>
          <w:sz w:val="22"/>
          <w:szCs w:val="22"/>
        </w:rPr>
        <w:t>sus</w:t>
      </w:r>
      <w:r w:rsidRPr="000E3DEE">
        <w:rPr>
          <w:rFonts w:ascii="Palatino Linotype" w:hAnsi="Palatino Linotype" w:cs="Arial"/>
          <w:i/>
        </w:rPr>
        <w:t xml:space="preserve"> </w:t>
      </w:r>
      <w:r w:rsidRPr="000E3DEE">
        <w:rPr>
          <w:rFonts w:ascii="Palatino Linotype" w:hAnsi="Palatino Linotype" w:cs="Arial"/>
          <w:i/>
          <w:sz w:val="22"/>
          <w:szCs w:val="22"/>
        </w:rPr>
        <w:t>organismos,</w:t>
      </w:r>
      <w:r w:rsidRPr="000E3DEE">
        <w:rPr>
          <w:rFonts w:ascii="Palatino Linotype" w:hAnsi="Palatino Linotype" w:cs="Arial"/>
          <w:i/>
        </w:rPr>
        <w:t xml:space="preserve"> </w:t>
      </w:r>
      <w:r w:rsidRPr="000E3DEE">
        <w:rPr>
          <w:rFonts w:ascii="Palatino Linotype" w:hAnsi="Palatino Linotype" w:cs="Arial"/>
          <w:i/>
          <w:sz w:val="22"/>
          <w:szCs w:val="22"/>
        </w:rPr>
        <w:t>órganos</w:t>
      </w:r>
      <w:r w:rsidRPr="000E3DEE">
        <w:rPr>
          <w:rFonts w:ascii="Palatino Linotype" w:hAnsi="Palatino Linotype" w:cs="Arial"/>
          <w:i/>
        </w:rPr>
        <w:t xml:space="preserve"> </w:t>
      </w:r>
      <w:r w:rsidRPr="000E3DEE">
        <w:rPr>
          <w:rFonts w:ascii="Palatino Linotype" w:hAnsi="Palatino Linotype" w:cs="Arial"/>
          <w:i/>
          <w:sz w:val="22"/>
          <w:szCs w:val="22"/>
        </w:rPr>
        <w:t>y</w:t>
      </w:r>
      <w:r w:rsidRPr="000E3DEE">
        <w:rPr>
          <w:rFonts w:ascii="Palatino Linotype" w:hAnsi="Palatino Linotype" w:cs="Arial"/>
          <w:i/>
        </w:rPr>
        <w:t xml:space="preserve"> </w:t>
      </w:r>
      <w:r w:rsidRPr="000E3DEE">
        <w:rPr>
          <w:rFonts w:ascii="Palatino Linotype" w:hAnsi="Palatino Linotype" w:cs="Arial"/>
          <w:i/>
          <w:sz w:val="22"/>
          <w:szCs w:val="22"/>
        </w:rPr>
        <w:t>entidades,</w:t>
      </w:r>
      <w:r w:rsidRPr="000E3DEE">
        <w:rPr>
          <w:rFonts w:ascii="Palatino Linotype" w:hAnsi="Palatino Linotype" w:cs="Arial"/>
          <w:i/>
        </w:rPr>
        <w:t xml:space="preserve"> </w:t>
      </w:r>
      <w:r w:rsidRPr="000E3DEE">
        <w:rPr>
          <w:rFonts w:ascii="Palatino Linotype" w:hAnsi="Palatino Linotype" w:cs="Arial"/>
          <w:i/>
          <w:sz w:val="22"/>
          <w:szCs w:val="22"/>
        </w:rPr>
        <w:t>así</w:t>
      </w:r>
      <w:r w:rsidRPr="000E3DEE">
        <w:rPr>
          <w:rFonts w:ascii="Palatino Linotype" w:hAnsi="Palatino Linotype" w:cs="Arial"/>
          <w:i/>
        </w:rPr>
        <w:t xml:space="preserve"> </w:t>
      </w:r>
      <w:r w:rsidRPr="000E3DEE">
        <w:rPr>
          <w:rFonts w:ascii="Palatino Linotype" w:hAnsi="Palatino Linotype" w:cs="Arial"/>
          <w:i/>
          <w:sz w:val="22"/>
          <w:szCs w:val="22"/>
        </w:rPr>
        <w:t>como</w:t>
      </w:r>
      <w:r w:rsidRPr="000E3DEE">
        <w:rPr>
          <w:rFonts w:ascii="Palatino Linotype" w:hAnsi="Palatino Linotype" w:cs="Arial"/>
          <w:i/>
        </w:rPr>
        <w:t xml:space="preserve"> </w:t>
      </w:r>
      <w:r w:rsidRPr="000E3DEE">
        <w:rPr>
          <w:rFonts w:ascii="Palatino Linotype" w:hAnsi="Palatino Linotype" w:cs="Arial"/>
          <w:i/>
          <w:sz w:val="22"/>
          <w:szCs w:val="22"/>
        </w:rPr>
        <w:t>el</w:t>
      </w:r>
      <w:r w:rsidRPr="000E3DEE">
        <w:rPr>
          <w:rFonts w:ascii="Palatino Linotype" w:hAnsi="Palatino Linotype" w:cs="Arial"/>
          <w:i/>
        </w:rPr>
        <w:t xml:space="preserve"> </w:t>
      </w:r>
      <w:r w:rsidRPr="000E3DEE">
        <w:rPr>
          <w:rFonts w:ascii="Palatino Linotype" w:hAnsi="Palatino Linotype" w:cs="Arial"/>
          <w:i/>
          <w:sz w:val="22"/>
          <w:szCs w:val="22"/>
        </w:rPr>
        <w:t>Consejo</w:t>
      </w:r>
      <w:r w:rsidRPr="000E3DEE">
        <w:rPr>
          <w:rFonts w:ascii="Palatino Linotype" w:hAnsi="Palatino Linotype" w:cs="Arial"/>
          <w:i/>
        </w:rPr>
        <w:t xml:space="preserve"> </w:t>
      </w:r>
      <w:r w:rsidRPr="000E3DEE">
        <w:rPr>
          <w:rFonts w:ascii="Palatino Linotype" w:hAnsi="Palatino Linotype" w:cs="Arial"/>
          <w:i/>
          <w:sz w:val="22"/>
          <w:szCs w:val="22"/>
        </w:rPr>
        <w:t>de</w:t>
      </w:r>
      <w:r w:rsidRPr="000E3DEE">
        <w:rPr>
          <w:rFonts w:ascii="Palatino Linotype" w:hAnsi="Palatino Linotype" w:cs="Arial"/>
          <w:i/>
        </w:rPr>
        <w:t xml:space="preserve"> </w:t>
      </w:r>
      <w:r w:rsidRPr="000E3DEE">
        <w:rPr>
          <w:rFonts w:ascii="Palatino Linotype" w:hAnsi="Palatino Linotype" w:cs="Arial"/>
          <w:i/>
          <w:sz w:val="22"/>
          <w:szCs w:val="22"/>
        </w:rPr>
        <w:t>la</w:t>
      </w:r>
      <w:r w:rsidRPr="000E3DEE">
        <w:rPr>
          <w:rFonts w:ascii="Palatino Linotype" w:hAnsi="Palatino Linotype" w:cs="Arial"/>
          <w:i/>
        </w:rPr>
        <w:t xml:space="preserve"> </w:t>
      </w:r>
      <w:r w:rsidRPr="000E3DEE">
        <w:rPr>
          <w:rFonts w:ascii="Palatino Linotype" w:hAnsi="Palatino Linotype"/>
          <w:i/>
          <w:sz w:val="22"/>
          <w:szCs w:val="22"/>
        </w:rPr>
        <w:t>Judicatura</w:t>
      </w:r>
      <w:r w:rsidRPr="000E3DEE">
        <w:rPr>
          <w:rFonts w:ascii="Palatino Linotype" w:hAnsi="Palatino Linotype" w:cs="Arial"/>
          <w:i/>
        </w:rPr>
        <w:t xml:space="preserve"> </w:t>
      </w:r>
      <w:r w:rsidRPr="000E3DEE">
        <w:rPr>
          <w:rFonts w:ascii="Palatino Linotype" w:hAnsi="Palatino Linotype" w:cs="Arial"/>
          <w:i/>
          <w:sz w:val="22"/>
          <w:szCs w:val="22"/>
        </w:rPr>
        <w:t>del</w:t>
      </w:r>
      <w:r w:rsidRPr="000E3DEE">
        <w:rPr>
          <w:rFonts w:ascii="Palatino Linotype" w:hAnsi="Palatino Linotype" w:cs="Arial"/>
          <w:i/>
        </w:rPr>
        <w:t xml:space="preserve"> </w:t>
      </w:r>
      <w:r w:rsidRPr="000E3DEE">
        <w:rPr>
          <w:rFonts w:ascii="Palatino Linotype" w:hAnsi="Palatino Linotype" w:cs="Arial"/>
          <w:i/>
          <w:sz w:val="22"/>
          <w:szCs w:val="22"/>
        </w:rPr>
        <w:t>Estado;</w:t>
      </w:r>
    </w:p>
    <w:p w:rsidR="006947B5" w:rsidRPr="000E3DEE" w:rsidRDefault="006947B5" w:rsidP="006947B5">
      <w:pPr>
        <w:ind w:left="851" w:right="902"/>
        <w:jc w:val="both"/>
        <w:rPr>
          <w:rFonts w:ascii="Palatino Linotype" w:hAnsi="Palatino Linotype" w:cs="Arial"/>
          <w:b/>
          <w:i/>
          <w:sz w:val="22"/>
          <w:szCs w:val="22"/>
        </w:rPr>
      </w:pPr>
      <w:r w:rsidRPr="000E3DEE">
        <w:rPr>
          <w:rFonts w:ascii="Palatino Linotype" w:hAnsi="Palatino Linotype" w:cs="Arial"/>
          <w:b/>
          <w:i/>
          <w:sz w:val="22"/>
          <w:szCs w:val="22"/>
        </w:rPr>
        <w:t>IV.</w:t>
      </w:r>
      <w:r w:rsidRPr="000E3DEE">
        <w:rPr>
          <w:rFonts w:ascii="Palatino Linotype" w:hAnsi="Palatino Linotype" w:cs="Arial"/>
          <w:b/>
          <w:i/>
        </w:rPr>
        <w:t xml:space="preserve"> </w:t>
      </w:r>
      <w:r w:rsidRPr="000E3DEE">
        <w:rPr>
          <w:rFonts w:ascii="Palatino Linotype" w:hAnsi="Palatino Linotype" w:cs="Arial"/>
          <w:b/>
          <w:i/>
          <w:sz w:val="22"/>
          <w:szCs w:val="22"/>
        </w:rPr>
        <w:t>Los</w:t>
      </w:r>
      <w:r w:rsidRPr="000E3DEE">
        <w:rPr>
          <w:rFonts w:ascii="Palatino Linotype" w:hAnsi="Palatino Linotype" w:cs="Arial"/>
          <w:b/>
          <w:i/>
        </w:rPr>
        <w:t xml:space="preserve"> </w:t>
      </w:r>
      <w:r w:rsidRPr="000E3DEE">
        <w:rPr>
          <w:rFonts w:ascii="Palatino Linotype" w:hAnsi="Palatino Linotype" w:cs="Arial"/>
          <w:b/>
          <w:i/>
          <w:sz w:val="22"/>
          <w:szCs w:val="22"/>
        </w:rPr>
        <w:t>ayuntamientos</w:t>
      </w:r>
      <w:r w:rsidRPr="000E3DEE">
        <w:rPr>
          <w:rFonts w:ascii="Palatino Linotype" w:hAnsi="Palatino Linotype" w:cs="Arial"/>
          <w:b/>
          <w:i/>
        </w:rPr>
        <w:t xml:space="preserve"> </w:t>
      </w:r>
      <w:r w:rsidRPr="000E3DEE">
        <w:rPr>
          <w:rFonts w:ascii="Palatino Linotype" w:hAnsi="Palatino Linotype" w:cs="Arial"/>
          <w:b/>
          <w:i/>
          <w:sz w:val="22"/>
          <w:szCs w:val="22"/>
        </w:rPr>
        <w:t>y</w:t>
      </w:r>
      <w:r w:rsidRPr="000E3DEE">
        <w:rPr>
          <w:rFonts w:ascii="Palatino Linotype" w:hAnsi="Palatino Linotype" w:cs="Arial"/>
          <w:b/>
          <w:i/>
        </w:rPr>
        <w:t xml:space="preserve"> </w:t>
      </w:r>
      <w:r w:rsidRPr="000E3DEE">
        <w:rPr>
          <w:rFonts w:ascii="Palatino Linotype" w:hAnsi="Palatino Linotype" w:cs="Arial"/>
          <w:b/>
          <w:i/>
          <w:sz w:val="22"/>
          <w:szCs w:val="22"/>
        </w:rPr>
        <w:t>las</w:t>
      </w:r>
      <w:r w:rsidRPr="000E3DEE">
        <w:rPr>
          <w:rFonts w:ascii="Palatino Linotype" w:hAnsi="Palatino Linotype" w:cs="Arial"/>
          <w:b/>
          <w:i/>
        </w:rPr>
        <w:t xml:space="preserve"> </w:t>
      </w:r>
      <w:r w:rsidRPr="000E3DEE">
        <w:rPr>
          <w:rFonts w:ascii="Palatino Linotype" w:hAnsi="Palatino Linotype" w:cs="Arial"/>
          <w:b/>
          <w:i/>
          <w:sz w:val="22"/>
          <w:szCs w:val="22"/>
        </w:rPr>
        <w:t>dependencias,</w:t>
      </w:r>
      <w:r w:rsidRPr="000E3DEE">
        <w:rPr>
          <w:rFonts w:ascii="Palatino Linotype" w:hAnsi="Palatino Linotype" w:cs="Arial"/>
          <w:b/>
          <w:i/>
        </w:rPr>
        <w:t xml:space="preserve"> </w:t>
      </w:r>
      <w:r w:rsidRPr="000E3DEE">
        <w:rPr>
          <w:rFonts w:ascii="Palatino Linotype" w:hAnsi="Palatino Linotype" w:cs="Arial"/>
          <w:b/>
          <w:i/>
          <w:sz w:val="22"/>
          <w:szCs w:val="22"/>
        </w:rPr>
        <w:t>organismos,</w:t>
      </w:r>
      <w:r w:rsidRPr="000E3DEE">
        <w:rPr>
          <w:rFonts w:ascii="Palatino Linotype" w:hAnsi="Palatino Linotype" w:cs="Arial"/>
          <w:b/>
          <w:i/>
        </w:rPr>
        <w:t xml:space="preserve"> </w:t>
      </w:r>
      <w:r w:rsidRPr="000E3DEE">
        <w:rPr>
          <w:rFonts w:ascii="Palatino Linotype" w:hAnsi="Palatino Linotype" w:cs="Arial"/>
          <w:b/>
          <w:i/>
          <w:sz w:val="22"/>
          <w:szCs w:val="22"/>
        </w:rPr>
        <w:t>órganos</w:t>
      </w:r>
      <w:r w:rsidRPr="000E3DEE">
        <w:rPr>
          <w:rFonts w:ascii="Palatino Linotype" w:hAnsi="Palatino Linotype" w:cs="Arial"/>
          <w:b/>
          <w:i/>
        </w:rPr>
        <w:t xml:space="preserve"> </w:t>
      </w:r>
      <w:r w:rsidRPr="000E3DEE">
        <w:rPr>
          <w:rFonts w:ascii="Palatino Linotype" w:hAnsi="Palatino Linotype" w:cs="Arial"/>
          <w:b/>
          <w:i/>
          <w:sz w:val="22"/>
          <w:szCs w:val="22"/>
        </w:rPr>
        <w:t>y</w:t>
      </w:r>
      <w:r w:rsidRPr="000E3DEE">
        <w:rPr>
          <w:rFonts w:ascii="Palatino Linotype" w:hAnsi="Palatino Linotype" w:cs="Arial"/>
          <w:b/>
          <w:i/>
        </w:rPr>
        <w:t xml:space="preserve"> </w:t>
      </w:r>
      <w:r w:rsidRPr="000E3DEE">
        <w:rPr>
          <w:rFonts w:ascii="Palatino Linotype" w:hAnsi="Palatino Linotype" w:cs="Arial"/>
          <w:b/>
          <w:i/>
          <w:sz w:val="22"/>
          <w:szCs w:val="22"/>
        </w:rPr>
        <w:t>entidades</w:t>
      </w:r>
      <w:r w:rsidRPr="000E3DEE">
        <w:rPr>
          <w:rFonts w:ascii="Palatino Linotype" w:hAnsi="Palatino Linotype" w:cs="Arial"/>
          <w:b/>
          <w:i/>
        </w:rPr>
        <w:t xml:space="preserve"> </w:t>
      </w:r>
      <w:r w:rsidRPr="000E3DEE">
        <w:rPr>
          <w:rFonts w:ascii="Palatino Linotype" w:hAnsi="Palatino Linotype" w:cs="Arial"/>
          <w:b/>
          <w:i/>
          <w:sz w:val="22"/>
          <w:szCs w:val="22"/>
        </w:rPr>
        <w:t>de</w:t>
      </w:r>
      <w:r w:rsidRPr="000E3DEE">
        <w:rPr>
          <w:rFonts w:ascii="Palatino Linotype" w:hAnsi="Palatino Linotype" w:cs="Arial"/>
          <w:b/>
          <w:i/>
        </w:rPr>
        <w:t xml:space="preserve"> </w:t>
      </w:r>
      <w:r w:rsidRPr="000E3DEE">
        <w:rPr>
          <w:rFonts w:ascii="Palatino Linotype" w:hAnsi="Palatino Linotype" w:cs="Arial"/>
          <w:b/>
          <w:i/>
          <w:sz w:val="22"/>
          <w:szCs w:val="22"/>
        </w:rPr>
        <w:t>la</w:t>
      </w:r>
      <w:r w:rsidRPr="000E3DEE">
        <w:rPr>
          <w:rFonts w:ascii="Palatino Linotype" w:hAnsi="Palatino Linotype" w:cs="Arial"/>
          <w:b/>
          <w:i/>
        </w:rPr>
        <w:t xml:space="preserve"> </w:t>
      </w:r>
      <w:r w:rsidRPr="000E3DEE">
        <w:rPr>
          <w:rFonts w:ascii="Palatino Linotype" w:hAnsi="Palatino Linotype" w:cs="Arial"/>
          <w:b/>
          <w:i/>
          <w:sz w:val="22"/>
          <w:szCs w:val="22"/>
        </w:rPr>
        <w:t>administración</w:t>
      </w:r>
      <w:r w:rsidRPr="000E3DEE">
        <w:rPr>
          <w:rFonts w:ascii="Palatino Linotype" w:hAnsi="Palatino Linotype" w:cs="Arial"/>
          <w:b/>
          <w:i/>
        </w:rPr>
        <w:t xml:space="preserve"> </w:t>
      </w:r>
      <w:r w:rsidRPr="000E3DEE">
        <w:rPr>
          <w:rFonts w:ascii="Palatino Linotype" w:hAnsi="Palatino Linotype" w:cs="Arial"/>
          <w:b/>
          <w:i/>
          <w:sz w:val="22"/>
          <w:szCs w:val="22"/>
        </w:rPr>
        <w:t>municipal;</w:t>
      </w:r>
    </w:p>
    <w:p w:rsidR="006947B5" w:rsidRPr="000E3DEE" w:rsidRDefault="006947B5" w:rsidP="006947B5">
      <w:pPr>
        <w:ind w:left="851" w:right="902"/>
        <w:jc w:val="both"/>
        <w:rPr>
          <w:rFonts w:ascii="Palatino Linotype" w:hAnsi="Palatino Linotype" w:cs="Arial"/>
          <w:i/>
          <w:sz w:val="22"/>
          <w:szCs w:val="22"/>
        </w:rPr>
      </w:pPr>
      <w:r w:rsidRPr="000E3DEE">
        <w:rPr>
          <w:rFonts w:ascii="Palatino Linotype" w:hAnsi="Palatino Linotype" w:cs="Arial"/>
          <w:i/>
          <w:sz w:val="22"/>
          <w:szCs w:val="22"/>
        </w:rPr>
        <w:t>V.</w:t>
      </w:r>
      <w:r w:rsidRPr="000E3DEE">
        <w:rPr>
          <w:rFonts w:ascii="Palatino Linotype" w:hAnsi="Palatino Linotype" w:cs="Arial"/>
          <w:i/>
        </w:rPr>
        <w:t xml:space="preserve"> </w:t>
      </w:r>
      <w:r w:rsidRPr="000E3DEE">
        <w:rPr>
          <w:rFonts w:ascii="Palatino Linotype" w:hAnsi="Palatino Linotype" w:cs="Arial"/>
          <w:i/>
          <w:sz w:val="22"/>
          <w:szCs w:val="22"/>
        </w:rPr>
        <w:t>Los</w:t>
      </w:r>
      <w:r w:rsidRPr="000E3DEE">
        <w:rPr>
          <w:rFonts w:ascii="Palatino Linotype" w:hAnsi="Palatino Linotype" w:cs="Arial"/>
          <w:i/>
        </w:rPr>
        <w:t xml:space="preserve"> </w:t>
      </w:r>
      <w:r w:rsidRPr="000E3DEE">
        <w:rPr>
          <w:rFonts w:ascii="Palatino Linotype" w:hAnsi="Palatino Linotype"/>
          <w:i/>
          <w:sz w:val="22"/>
          <w:szCs w:val="22"/>
        </w:rPr>
        <w:t>órganos</w:t>
      </w:r>
      <w:r w:rsidRPr="000E3DEE">
        <w:rPr>
          <w:rFonts w:ascii="Palatino Linotype" w:hAnsi="Palatino Linotype" w:cs="Arial"/>
          <w:i/>
        </w:rPr>
        <w:t xml:space="preserve"> </w:t>
      </w:r>
      <w:r w:rsidRPr="000E3DEE">
        <w:rPr>
          <w:rFonts w:ascii="Palatino Linotype" w:hAnsi="Palatino Linotype"/>
          <w:i/>
          <w:sz w:val="22"/>
          <w:szCs w:val="22"/>
        </w:rPr>
        <w:t>autónomos</w:t>
      </w:r>
      <w:r w:rsidRPr="000E3DEE">
        <w:rPr>
          <w:rFonts w:ascii="Palatino Linotype" w:hAnsi="Palatino Linotype" w:cs="Arial"/>
          <w:i/>
          <w:sz w:val="22"/>
          <w:szCs w:val="22"/>
        </w:rPr>
        <w:t>;</w:t>
      </w:r>
    </w:p>
    <w:p w:rsidR="006947B5" w:rsidRPr="000E3DEE" w:rsidRDefault="006947B5" w:rsidP="006947B5">
      <w:pPr>
        <w:ind w:left="851" w:right="902"/>
        <w:jc w:val="both"/>
        <w:rPr>
          <w:rFonts w:ascii="Palatino Linotype" w:hAnsi="Palatino Linotype"/>
          <w:i/>
          <w:sz w:val="22"/>
          <w:szCs w:val="22"/>
        </w:rPr>
      </w:pPr>
      <w:r w:rsidRPr="000E3DEE">
        <w:rPr>
          <w:rFonts w:ascii="Palatino Linotype" w:hAnsi="Palatino Linotype" w:cs="Arial"/>
          <w:i/>
          <w:sz w:val="22"/>
          <w:szCs w:val="22"/>
        </w:rPr>
        <w:t>VI.</w:t>
      </w:r>
      <w:r w:rsidRPr="000E3DEE">
        <w:rPr>
          <w:rFonts w:ascii="Palatino Linotype" w:hAnsi="Palatino Linotype" w:cs="Arial"/>
          <w:i/>
        </w:rPr>
        <w:t xml:space="preserve"> </w:t>
      </w:r>
      <w:r w:rsidRPr="000E3DEE">
        <w:rPr>
          <w:rFonts w:ascii="Palatino Linotype" w:hAnsi="Palatino Linotype" w:cs="Arial"/>
          <w:i/>
          <w:sz w:val="22"/>
          <w:szCs w:val="22"/>
        </w:rPr>
        <w:t>Los</w:t>
      </w:r>
      <w:r w:rsidRPr="000E3DEE">
        <w:rPr>
          <w:rFonts w:ascii="Palatino Linotype" w:hAnsi="Palatino Linotype" w:cs="Arial"/>
          <w:i/>
        </w:rPr>
        <w:t xml:space="preserve"> </w:t>
      </w:r>
      <w:r w:rsidRPr="000E3DEE">
        <w:rPr>
          <w:rFonts w:ascii="Palatino Linotype" w:hAnsi="Palatino Linotype"/>
          <w:i/>
          <w:sz w:val="22"/>
          <w:szCs w:val="22"/>
        </w:rPr>
        <w:t>tribunales</w:t>
      </w:r>
      <w:r w:rsidRPr="000E3DEE">
        <w:rPr>
          <w:rFonts w:ascii="Palatino Linotype" w:hAnsi="Palatino Linotype"/>
          <w:i/>
        </w:rPr>
        <w:t xml:space="preserve"> </w:t>
      </w:r>
      <w:r w:rsidRPr="000E3DEE">
        <w:rPr>
          <w:rFonts w:ascii="Palatino Linotype" w:hAnsi="Palatino Linotype"/>
          <w:i/>
          <w:sz w:val="22"/>
          <w:szCs w:val="22"/>
        </w:rPr>
        <w:t>administrativos</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autoridades</w:t>
      </w:r>
      <w:r w:rsidRPr="000E3DEE">
        <w:rPr>
          <w:rFonts w:ascii="Palatino Linotype" w:hAnsi="Palatino Linotype"/>
          <w:i/>
        </w:rPr>
        <w:t xml:space="preserve"> </w:t>
      </w:r>
      <w:r w:rsidRPr="000E3DEE">
        <w:rPr>
          <w:rFonts w:ascii="Palatino Linotype" w:hAnsi="Palatino Linotype"/>
          <w:i/>
          <w:sz w:val="22"/>
          <w:szCs w:val="22"/>
        </w:rPr>
        <w:t>jurisdiccionales</w:t>
      </w:r>
      <w:r w:rsidRPr="000E3DEE">
        <w:rPr>
          <w:rFonts w:ascii="Palatino Linotype" w:hAnsi="Palatino Linotype"/>
          <w:i/>
        </w:rPr>
        <w:t xml:space="preserve"> </w:t>
      </w:r>
      <w:r w:rsidRPr="000E3DEE">
        <w:rPr>
          <w:rFonts w:ascii="Palatino Linotype" w:hAnsi="Palatino Linotype"/>
          <w:i/>
          <w:sz w:val="22"/>
          <w:szCs w:val="22"/>
        </w:rPr>
        <w:t>en</w:t>
      </w:r>
      <w:r w:rsidRPr="000E3DEE">
        <w:rPr>
          <w:rFonts w:ascii="Palatino Linotype" w:hAnsi="Palatino Linotype"/>
          <w:i/>
        </w:rPr>
        <w:t xml:space="preserve"> </w:t>
      </w:r>
      <w:r w:rsidRPr="000E3DEE">
        <w:rPr>
          <w:rFonts w:ascii="Palatino Linotype" w:hAnsi="Palatino Linotype"/>
          <w:i/>
          <w:sz w:val="22"/>
          <w:szCs w:val="22"/>
        </w:rPr>
        <w:t>materia</w:t>
      </w:r>
      <w:r w:rsidRPr="000E3DEE">
        <w:rPr>
          <w:rFonts w:ascii="Palatino Linotype" w:hAnsi="Palatino Linotype"/>
          <w:i/>
        </w:rPr>
        <w:t xml:space="preserve"> </w:t>
      </w:r>
      <w:r w:rsidRPr="000E3DEE">
        <w:rPr>
          <w:rFonts w:ascii="Palatino Linotype" w:hAnsi="Palatino Linotype"/>
          <w:i/>
          <w:sz w:val="22"/>
          <w:szCs w:val="22"/>
        </w:rPr>
        <w:t>laboral;</w:t>
      </w:r>
    </w:p>
    <w:p w:rsidR="006947B5" w:rsidRPr="000E3DEE" w:rsidRDefault="006947B5" w:rsidP="006947B5">
      <w:pPr>
        <w:ind w:left="851" w:right="902"/>
        <w:jc w:val="both"/>
        <w:rPr>
          <w:rFonts w:ascii="Palatino Linotype" w:hAnsi="Palatino Linotype"/>
          <w:i/>
          <w:sz w:val="22"/>
          <w:szCs w:val="22"/>
        </w:rPr>
      </w:pPr>
      <w:r w:rsidRPr="000E3DEE">
        <w:rPr>
          <w:rFonts w:ascii="Palatino Linotype" w:hAnsi="Palatino Linotype"/>
          <w:i/>
          <w:sz w:val="22"/>
          <w:szCs w:val="22"/>
        </w:rPr>
        <w:t>VII.</w:t>
      </w:r>
      <w:r w:rsidRPr="000E3DEE">
        <w:rPr>
          <w:rFonts w:ascii="Palatino Linotype" w:hAnsi="Palatino Linotype"/>
          <w:i/>
        </w:rPr>
        <w:t xml:space="preserve"> </w:t>
      </w:r>
      <w:r w:rsidRPr="000E3DEE">
        <w:rPr>
          <w:rFonts w:ascii="Palatino Linotype" w:hAnsi="Palatino Linotype"/>
          <w:i/>
          <w:sz w:val="22"/>
          <w:szCs w:val="22"/>
        </w:rPr>
        <w:t>Los</w:t>
      </w:r>
      <w:r w:rsidRPr="000E3DEE">
        <w:rPr>
          <w:rFonts w:ascii="Palatino Linotype" w:hAnsi="Palatino Linotype"/>
          <w:i/>
        </w:rPr>
        <w:t xml:space="preserve"> </w:t>
      </w:r>
      <w:r w:rsidRPr="000E3DEE">
        <w:rPr>
          <w:rFonts w:ascii="Palatino Linotype" w:hAnsi="Palatino Linotype"/>
          <w:i/>
          <w:sz w:val="22"/>
          <w:szCs w:val="22"/>
        </w:rPr>
        <w:t>partidos</w:t>
      </w:r>
      <w:r w:rsidRPr="000E3DEE">
        <w:rPr>
          <w:rFonts w:ascii="Palatino Linotype" w:hAnsi="Palatino Linotype"/>
          <w:i/>
        </w:rPr>
        <w:t xml:space="preserve"> </w:t>
      </w:r>
      <w:r w:rsidRPr="000E3DEE">
        <w:rPr>
          <w:rFonts w:ascii="Palatino Linotype" w:hAnsi="Palatino Linotype"/>
          <w:i/>
          <w:sz w:val="22"/>
          <w:szCs w:val="22"/>
        </w:rPr>
        <w:t>políticos</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agrupaciones</w:t>
      </w:r>
      <w:r w:rsidRPr="000E3DEE">
        <w:rPr>
          <w:rFonts w:ascii="Palatino Linotype" w:hAnsi="Palatino Linotype"/>
          <w:i/>
        </w:rPr>
        <w:t xml:space="preserve"> </w:t>
      </w:r>
      <w:r w:rsidRPr="000E3DEE">
        <w:rPr>
          <w:rFonts w:ascii="Palatino Linotype" w:hAnsi="Palatino Linotype"/>
          <w:i/>
          <w:sz w:val="22"/>
          <w:szCs w:val="22"/>
        </w:rPr>
        <w:t>políticas,</w:t>
      </w:r>
      <w:r w:rsidRPr="000E3DEE">
        <w:rPr>
          <w:rFonts w:ascii="Palatino Linotype" w:hAnsi="Palatino Linotype"/>
          <w:i/>
        </w:rPr>
        <w:t xml:space="preserve"> </w:t>
      </w:r>
      <w:r w:rsidRPr="000E3DEE">
        <w:rPr>
          <w:rFonts w:ascii="Palatino Linotype" w:hAnsi="Palatino Linotype"/>
          <w:i/>
          <w:sz w:val="22"/>
          <w:szCs w:val="22"/>
        </w:rPr>
        <w:t>en</w:t>
      </w:r>
      <w:r w:rsidRPr="000E3DEE">
        <w:rPr>
          <w:rFonts w:ascii="Palatino Linotype" w:hAnsi="Palatino Linotype"/>
          <w:i/>
        </w:rPr>
        <w:t xml:space="preserve"> </w:t>
      </w:r>
      <w:r w:rsidRPr="000E3DEE">
        <w:rPr>
          <w:rFonts w:ascii="Palatino Linotype" w:hAnsi="Palatino Linotype"/>
          <w:i/>
          <w:sz w:val="22"/>
          <w:szCs w:val="22"/>
        </w:rPr>
        <w:t>los</w:t>
      </w:r>
      <w:r w:rsidRPr="000E3DEE">
        <w:rPr>
          <w:rFonts w:ascii="Palatino Linotype" w:hAnsi="Palatino Linotype"/>
          <w:i/>
        </w:rPr>
        <w:t xml:space="preserve"> </w:t>
      </w:r>
      <w:r w:rsidRPr="000E3DEE">
        <w:rPr>
          <w:rFonts w:ascii="Palatino Linotype" w:hAnsi="Palatino Linotype"/>
          <w:i/>
          <w:sz w:val="22"/>
          <w:szCs w:val="22"/>
        </w:rPr>
        <w:t>términos</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las</w:t>
      </w:r>
      <w:r w:rsidRPr="000E3DEE">
        <w:rPr>
          <w:rFonts w:ascii="Palatino Linotype" w:hAnsi="Palatino Linotype"/>
          <w:i/>
        </w:rPr>
        <w:t xml:space="preserve"> </w:t>
      </w:r>
      <w:r w:rsidRPr="000E3DEE">
        <w:rPr>
          <w:rFonts w:ascii="Palatino Linotype" w:hAnsi="Palatino Linotype"/>
          <w:i/>
          <w:sz w:val="22"/>
          <w:szCs w:val="22"/>
        </w:rPr>
        <w:t>disposiciones</w:t>
      </w:r>
      <w:r w:rsidRPr="000E3DEE">
        <w:rPr>
          <w:rFonts w:ascii="Palatino Linotype" w:hAnsi="Palatino Linotype"/>
          <w:i/>
        </w:rPr>
        <w:t xml:space="preserve"> </w:t>
      </w:r>
      <w:r w:rsidRPr="000E3DEE">
        <w:rPr>
          <w:rFonts w:ascii="Palatino Linotype" w:hAnsi="Palatino Linotype"/>
          <w:i/>
          <w:sz w:val="22"/>
          <w:szCs w:val="22"/>
        </w:rPr>
        <w:t>aplicables;</w:t>
      </w:r>
    </w:p>
    <w:p w:rsidR="006947B5" w:rsidRPr="000E3DEE" w:rsidRDefault="006947B5" w:rsidP="006947B5">
      <w:pPr>
        <w:ind w:left="851" w:right="902"/>
        <w:jc w:val="both"/>
        <w:rPr>
          <w:rFonts w:ascii="Palatino Linotype" w:hAnsi="Palatino Linotype"/>
          <w:i/>
          <w:sz w:val="22"/>
          <w:szCs w:val="22"/>
        </w:rPr>
      </w:pPr>
      <w:r w:rsidRPr="000E3DEE">
        <w:rPr>
          <w:rFonts w:ascii="Palatino Linotype" w:hAnsi="Palatino Linotype"/>
          <w:i/>
          <w:sz w:val="22"/>
          <w:szCs w:val="22"/>
        </w:rPr>
        <w:t>VIII.</w:t>
      </w:r>
      <w:r w:rsidRPr="000E3DEE">
        <w:rPr>
          <w:rFonts w:ascii="Palatino Linotype" w:hAnsi="Palatino Linotype"/>
          <w:i/>
        </w:rPr>
        <w:t xml:space="preserve"> </w:t>
      </w:r>
      <w:r w:rsidRPr="000E3DEE">
        <w:rPr>
          <w:rFonts w:ascii="Palatino Linotype" w:hAnsi="Palatino Linotype"/>
          <w:i/>
          <w:sz w:val="22"/>
          <w:szCs w:val="22"/>
        </w:rPr>
        <w:t>Los</w:t>
      </w:r>
      <w:r w:rsidRPr="000E3DEE">
        <w:rPr>
          <w:rFonts w:ascii="Palatino Linotype" w:hAnsi="Palatino Linotype"/>
          <w:i/>
        </w:rPr>
        <w:t xml:space="preserve"> </w:t>
      </w:r>
      <w:r w:rsidRPr="000E3DEE">
        <w:rPr>
          <w:rFonts w:ascii="Palatino Linotype" w:hAnsi="Palatino Linotype"/>
          <w:i/>
          <w:sz w:val="22"/>
          <w:szCs w:val="22"/>
        </w:rPr>
        <w:t>fideicomisos</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fondos</w:t>
      </w:r>
      <w:r w:rsidRPr="000E3DEE">
        <w:rPr>
          <w:rFonts w:ascii="Palatino Linotype" w:hAnsi="Palatino Linotype"/>
          <w:i/>
        </w:rPr>
        <w:t xml:space="preserve"> </w:t>
      </w:r>
      <w:r w:rsidRPr="000E3DEE">
        <w:rPr>
          <w:rFonts w:ascii="Palatino Linotype" w:hAnsi="Palatino Linotype"/>
          <w:i/>
          <w:sz w:val="22"/>
          <w:szCs w:val="22"/>
        </w:rPr>
        <w:t>públicos</w:t>
      </w:r>
      <w:r w:rsidRPr="000E3DEE">
        <w:rPr>
          <w:rFonts w:ascii="Palatino Linotype" w:hAnsi="Palatino Linotype"/>
          <w:i/>
        </w:rPr>
        <w:t xml:space="preserve"> </w:t>
      </w:r>
      <w:r w:rsidRPr="000E3DEE">
        <w:rPr>
          <w:rFonts w:ascii="Palatino Linotype" w:hAnsi="Palatino Linotype"/>
          <w:i/>
          <w:sz w:val="22"/>
          <w:szCs w:val="22"/>
        </w:rPr>
        <w:t>que</w:t>
      </w:r>
      <w:r w:rsidRPr="000E3DEE">
        <w:rPr>
          <w:rFonts w:ascii="Palatino Linotype" w:hAnsi="Palatino Linotype"/>
          <w:i/>
        </w:rPr>
        <w:t xml:space="preserve"> </w:t>
      </w:r>
      <w:r w:rsidRPr="000E3DEE">
        <w:rPr>
          <w:rFonts w:ascii="Palatino Linotype" w:hAnsi="Palatino Linotype"/>
          <w:i/>
          <w:sz w:val="22"/>
          <w:szCs w:val="22"/>
        </w:rPr>
        <w:t>cuenten</w:t>
      </w:r>
      <w:r w:rsidRPr="000E3DEE">
        <w:rPr>
          <w:rFonts w:ascii="Palatino Linotype" w:hAnsi="Palatino Linotype"/>
          <w:i/>
        </w:rPr>
        <w:t xml:space="preserve"> </w:t>
      </w:r>
      <w:r w:rsidRPr="000E3DEE">
        <w:rPr>
          <w:rFonts w:ascii="Palatino Linotype" w:hAnsi="Palatino Linotype"/>
          <w:i/>
          <w:sz w:val="22"/>
          <w:szCs w:val="22"/>
        </w:rPr>
        <w:t>con</w:t>
      </w:r>
      <w:r w:rsidRPr="000E3DEE">
        <w:rPr>
          <w:rFonts w:ascii="Palatino Linotype" w:hAnsi="Palatino Linotype"/>
          <w:i/>
        </w:rPr>
        <w:t xml:space="preserve"> </w:t>
      </w:r>
      <w:r w:rsidRPr="000E3DEE">
        <w:rPr>
          <w:rFonts w:ascii="Palatino Linotype" w:hAnsi="Palatino Linotype"/>
          <w:i/>
          <w:sz w:val="22"/>
          <w:szCs w:val="22"/>
        </w:rPr>
        <w:t>financiamiento</w:t>
      </w:r>
      <w:r w:rsidRPr="000E3DEE">
        <w:rPr>
          <w:rFonts w:ascii="Palatino Linotype" w:hAnsi="Palatino Linotype"/>
          <w:i/>
        </w:rPr>
        <w:t xml:space="preserve"> </w:t>
      </w:r>
      <w:r w:rsidRPr="000E3DEE">
        <w:rPr>
          <w:rFonts w:ascii="Palatino Linotype" w:hAnsi="Palatino Linotype"/>
          <w:i/>
          <w:sz w:val="22"/>
          <w:szCs w:val="22"/>
        </w:rPr>
        <w:t>público,</w:t>
      </w:r>
      <w:r w:rsidRPr="000E3DEE">
        <w:rPr>
          <w:rFonts w:ascii="Palatino Linotype" w:hAnsi="Palatino Linotype"/>
          <w:i/>
        </w:rPr>
        <w:t xml:space="preserve"> </w:t>
      </w:r>
      <w:r w:rsidRPr="000E3DEE">
        <w:rPr>
          <w:rFonts w:ascii="Palatino Linotype" w:hAnsi="Palatino Linotype"/>
          <w:i/>
          <w:sz w:val="22"/>
          <w:szCs w:val="22"/>
        </w:rPr>
        <w:t>parcial</w:t>
      </w:r>
      <w:r w:rsidRPr="000E3DEE">
        <w:rPr>
          <w:rFonts w:ascii="Palatino Linotype" w:hAnsi="Palatino Linotype"/>
          <w:i/>
        </w:rPr>
        <w:t xml:space="preserve"> </w:t>
      </w:r>
      <w:r w:rsidRPr="000E3DEE">
        <w:rPr>
          <w:rFonts w:ascii="Palatino Linotype" w:hAnsi="Palatino Linotype"/>
          <w:i/>
          <w:sz w:val="22"/>
          <w:szCs w:val="22"/>
        </w:rPr>
        <w:t>o</w:t>
      </w:r>
      <w:r w:rsidRPr="000E3DEE">
        <w:rPr>
          <w:rFonts w:ascii="Palatino Linotype" w:hAnsi="Palatino Linotype"/>
          <w:i/>
        </w:rPr>
        <w:t xml:space="preserve"> </w:t>
      </w:r>
      <w:r w:rsidRPr="000E3DEE">
        <w:rPr>
          <w:rFonts w:ascii="Palatino Linotype" w:hAnsi="Palatino Linotype"/>
          <w:i/>
          <w:sz w:val="22"/>
          <w:szCs w:val="22"/>
        </w:rPr>
        <w:t>total,</w:t>
      </w:r>
      <w:r w:rsidRPr="000E3DEE">
        <w:rPr>
          <w:rFonts w:ascii="Palatino Linotype" w:hAnsi="Palatino Linotype"/>
          <w:i/>
        </w:rPr>
        <w:t xml:space="preserve"> </w:t>
      </w:r>
      <w:r w:rsidRPr="000E3DEE">
        <w:rPr>
          <w:rFonts w:ascii="Palatino Linotype" w:hAnsi="Palatino Linotype"/>
          <w:i/>
          <w:sz w:val="22"/>
          <w:szCs w:val="22"/>
        </w:rPr>
        <w:t>o</w:t>
      </w:r>
      <w:r w:rsidRPr="000E3DEE">
        <w:rPr>
          <w:rFonts w:ascii="Palatino Linotype" w:hAnsi="Palatino Linotype"/>
          <w:i/>
        </w:rPr>
        <w:t xml:space="preserve"> </w:t>
      </w:r>
      <w:r w:rsidRPr="000E3DEE">
        <w:rPr>
          <w:rFonts w:ascii="Palatino Linotype" w:hAnsi="Palatino Linotype"/>
          <w:i/>
          <w:sz w:val="22"/>
          <w:szCs w:val="22"/>
        </w:rPr>
        <w:t>con</w:t>
      </w:r>
      <w:r w:rsidRPr="000E3DEE">
        <w:rPr>
          <w:rFonts w:ascii="Palatino Linotype" w:hAnsi="Palatino Linotype"/>
          <w:i/>
        </w:rPr>
        <w:t xml:space="preserve"> </w:t>
      </w:r>
      <w:r w:rsidRPr="000E3DEE">
        <w:rPr>
          <w:rFonts w:ascii="Palatino Linotype" w:hAnsi="Palatino Linotype"/>
          <w:i/>
          <w:sz w:val="22"/>
          <w:szCs w:val="22"/>
        </w:rPr>
        <w:t>participación</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entidades</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gobierno;</w:t>
      </w:r>
    </w:p>
    <w:p w:rsidR="006947B5" w:rsidRPr="000E3DEE" w:rsidRDefault="006947B5" w:rsidP="006947B5">
      <w:pPr>
        <w:ind w:left="851" w:right="902"/>
        <w:jc w:val="both"/>
        <w:rPr>
          <w:rFonts w:ascii="Palatino Linotype" w:hAnsi="Palatino Linotype"/>
          <w:i/>
          <w:sz w:val="22"/>
          <w:szCs w:val="22"/>
        </w:rPr>
      </w:pPr>
      <w:r w:rsidRPr="000E3DEE">
        <w:rPr>
          <w:rFonts w:ascii="Palatino Linotype" w:hAnsi="Palatino Linotype"/>
          <w:i/>
          <w:sz w:val="22"/>
          <w:szCs w:val="22"/>
        </w:rPr>
        <w:t>IX.</w:t>
      </w:r>
      <w:r w:rsidRPr="000E3DEE">
        <w:rPr>
          <w:rFonts w:ascii="Palatino Linotype" w:hAnsi="Palatino Linotype"/>
          <w:i/>
        </w:rPr>
        <w:t xml:space="preserve"> </w:t>
      </w:r>
      <w:r w:rsidRPr="000E3DEE">
        <w:rPr>
          <w:rFonts w:ascii="Palatino Linotype" w:hAnsi="Palatino Linotype"/>
          <w:i/>
          <w:sz w:val="22"/>
          <w:szCs w:val="22"/>
        </w:rPr>
        <w:t>Los</w:t>
      </w:r>
      <w:r w:rsidRPr="000E3DEE">
        <w:rPr>
          <w:rFonts w:ascii="Palatino Linotype" w:hAnsi="Palatino Linotype"/>
          <w:i/>
        </w:rPr>
        <w:t xml:space="preserve"> </w:t>
      </w:r>
      <w:r w:rsidRPr="000E3DEE">
        <w:rPr>
          <w:rFonts w:ascii="Palatino Linotype" w:hAnsi="Palatino Linotype"/>
          <w:i/>
          <w:sz w:val="22"/>
          <w:szCs w:val="22"/>
        </w:rPr>
        <w:t>sindicatos</w:t>
      </w:r>
      <w:r w:rsidRPr="000E3DEE">
        <w:rPr>
          <w:rFonts w:ascii="Palatino Linotype" w:hAnsi="Palatino Linotype"/>
          <w:i/>
        </w:rPr>
        <w:t xml:space="preserve"> </w:t>
      </w:r>
      <w:r w:rsidRPr="000E3DEE">
        <w:rPr>
          <w:rFonts w:ascii="Palatino Linotype" w:hAnsi="Palatino Linotype"/>
          <w:i/>
          <w:sz w:val="22"/>
          <w:szCs w:val="22"/>
        </w:rPr>
        <w:t>que</w:t>
      </w:r>
      <w:r w:rsidRPr="000E3DEE">
        <w:rPr>
          <w:rFonts w:ascii="Palatino Linotype" w:hAnsi="Palatino Linotype"/>
          <w:i/>
        </w:rPr>
        <w:t xml:space="preserve"> </w:t>
      </w:r>
      <w:r w:rsidRPr="000E3DEE">
        <w:rPr>
          <w:rFonts w:ascii="Palatino Linotype" w:hAnsi="Palatino Linotype"/>
          <w:i/>
          <w:sz w:val="22"/>
          <w:szCs w:val="22"/>
        </w:rPr>
        <w:t>reciban</w:t>
      </w:r>
      <w:r w:rsidRPr="000E3DEE">
        <w:rPr>
          <w:rFonts w:ascii="Palatino Linotype" w:hAnsi="Palatino Linotype"/>
          <w:i/>
        </w:rPr>
        <w:t xml:space="preserve"> </w:t>
      </w:r>
      <w:r w:rsidRPr="000E3DEE">
        <w:rPr>
          <w:rFonts w:ascii="Palatino Linotype" w:hAnsi="Palatino Linotype"/>
          <w:i/>
          <w:sz w:val="22"/>
          <w:szCs w:val="22"/>
        </w:rPr>
        <w:t>y/o</w:t>
      </w:r>
      <w:r w:rsidRPr="000E3DEE">
        <w:rPr>
          <w:rFonts w:ascii="Palatino Linotype" w:hAnsi="Palatino Linotype"/>
          <w:i/>
        </w:rPr>
        <w:t xml:space="preserve"> </w:t>
      </w:r>
      <w:r w:rsidRPr="000E3DEE">
        <w:rPr>
          <w:rFonts w:ascii="Palatino Linotype" w:hAnsi="Palatino Linotype"/>
          <w:i/>
          <w:sz w:val="22"/>
          <w:szCs w:val="22"/>
        </w:rPr>
        <w:t>ejerzan</w:t>
      </w:r>
      <w:r w:rsidRPr="000E3DEE">
        <w:rPr>
          <w:rFonts w:ascii="Palatino Linotype" w:hAnsi="Palatino Linotype"/>
          <w:i/>
        </w:rPr>
        <w:t xml:space="preserve"> </w:t>
      </w:r>
      <w:r w:rsidRPr="000E3DEE">
        <w:rPr>
          <w:rFonts w:ascii="Palatino Linotype" w:hAnsi="Palatino Linotype"/>
          <w:i/>
          <w:sz w:val="22"/>
          <w:szCs w:val="22"/>
        </w:rPr>
        <w:t>recursos</w:t>
      </w:r>
      <w:r w:rsidRPr="000E3DEE">
        <w:rPr>
          <w:rFonts w:ascii="Palatino Linotype" w:hAnsi="Palatino Linotype"/>
          <w:i/>
        </w:rPr>
        <w:t xml:space="preserve"> </w:t>
      </w:r>
      <w:r w:rsidRPr="000E3DEE">
        <w:rPr>
          <w:rFonts w:ascii="Palatino Linotype" w:hAnsi="Palatino Linotype"/>
          <w:i/>
          <w:sz w:val="22"/>
          <w:szCs w:val="22"/>
        </w:rPr>
        <w:t>públicos</w:t>
      </w:r>
      <w:r w:rsidRPr="000E3DEE">
        <w:rPr>
          <w:rFonts w:ascii="Palatino Linotype" w:hAnsi="Palatino Linotype"/>
          <w:i/>
        </w:rPr>
        <w:t xml:space="preserve"> </w:t>
      </w:r>
      <w:r w:rsidRPr="000E3DEE">
        <w:rPr>
          <w:rFonts w:ascii="Palatino Linotype" w:hAnsi="Palatino Linotype"/>
          <w:i/>
          <w:sz w:val="22"/>
          <w:szCs w:val="22"/>
        </w:rPr>
        <w:t>en</w:t>
      </w:r>
      <w:r w:rsidRPr="000E3DEE">
        <w:rPr>
          <w:rFonts w:ascii="Palatino Linotype" w:hAnsi="Palatino Linotype"/>
          <w:i/>
        </w:rPr>
        <w:t xml:space="preserve"> </w:t>
      </w:r>
      <w:r w:rsidRPr="000E3DEE">
        <w:rPr>
          <w:rFonts w:ascii="Palatino Linotype" w:hAnsi="Palatino Linotype"/>
          <w:i/>
          <w:sz w:val="22"/>
          <w:szCs w:val="22"/>
        </w:rPr>
        <w:t>el</w:t>
      </w:r>
      <w:r w:rsidRPr="000E3DEE">
        <w:rPr>
          <w:rFonts w:ascii="Palatino Linotype" w:hAnsi="Palatino Linotype"/>
          <w:i/>
        </w:rPr>
        <w:t xml:space="preserve"> </w:t>
      </w:r>
      <w:r w:rsidRPr="000E3DEE">
        <w:rPr>
          <w:rFonts w:ascii="Palatino Linotype" w:hAnsi="Palatino Linotype"/>
          <w:i/>
          <w:sz w:val="22"/>
          <w:szCs w:val="22"/>
        </w:rPr>
        <w:t>ámbito</w:t>
      </w:r>
      <w:r w:rsidRPr="000E3DEE">
        <w:rPr>
          <w:rFonts w:ascii="Palatino Linotype" w:hAnsi="Palatino Linotype"/>
          <w:i/>
        </w:rPr>
        <w:t xml:space="preserve"> </w:t>
      </w:r>
      <w:r w:rsidRPr="000E3DEE">
        <w:rPr>
          <w:rFonts w:ascii="Palatino Linotype" w:hAnsi="Palatino Linotype"/>
          <w:i/>
          <w:sz w:val="22"/>
          <w:szCs w:val="22"/>
        </w:rPr>
        <w:t>estatal</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municipal;</w:t>
      </w:r>
    </w:p>
    <w:p w:rsidR="006947B5" w:rsidRPr="000E3DEE" w:rsidRDefault="006947B5" w:rsidP="006947B5">
      <w:pPr>
        <w:ind w:left="851" w:right="902"/>
        <w:jc w:val="both"/>
        <w:rPr>
          <w:rFonts w:ascii="Palatino Linotype" w:hAnsi="Palatino Linotype"/>
          <w:i/>
          <w:sz w:val="22"/>
          <w:szCs w:val="22"/>
        </w:rPr>
      </w:pPr>
      <w:r w:rsidRPr="000E3DEE">
        <w:rPr>
          <w:rFonts w:ascii="Palatino Linotype" w:hAnsi="Palatino Linotype"/>
          <w:i/>
          <w:sz w:val="22"/>
          <w:szCs w:val="22"/>
        </w:rPr>
        <w:t>X.</w:t>
      </w:r>
      <w:r w:rsidRPr="000E3DEE">
        <w:rPr>
          <w:rFonts w:ascii="Palatino Linotype" w:hAnsi="Palatino Linotype"/>
          <w:i/>
        </w:rPr>
        <w:t xml:space="preserve"> </w:t>
      </w:r>
      <w:r w:rsidRPr="000E3DEE">
        <w:rPr>
          <w:rFonts w:ascii="Palatino Linotype" w:hAnsi="Palatino Linotype"/>
          <w:i/>
          <w:sz w:val="22"/>
          <w:szCs w:val="22"/>
        </w:rPr>
        <w:t>Cualquier</w:t>
      </w:r>
      <w:r w:rsidRPr="000E3DEE">
        <w:rPr>
          <w:rFonts w:ascii="Palatino Linotype" w:hAnsi="Palatino Linotype"/>
          <w:i/>
        </w:rPr>
        <w:t xml:space="preserve"> </w:t>
      </w:r>
      <w:r w:rsidRPr="000E3DEE">
        <w:rPr>
          <w:rFonts w:ascii="Palatino Linotype" w:hAnsi="Palatino Linotype"/>
          <w:i/>
          <w:sz w:val="22"/>
          <w:szCs w:val="22"/>
        </w:rPr>
        <w:t>persona</w:t>
      </w:r>
      <w:r w:rsidRPr="000E3DEE">
        <w:rPr>
          <w:rFonts w:ascii="Palatino Linotype" w:hAnsi="Palatino Linotype"/>
          <w:i/>
        </w:rPr>
        <w:t xml:space="preserve"> </w:t>
      </w:r>
      <w:r w:rsidRPr="000E3DEE">
        <w:rPr>
          <w:rFonts w:ascii="Palatino Linotype" w:hAnsi="Palatino Linotype"/>
          <w:i/>
          <w:sz w:val="22"/>
          <w:szCs w:val="22"/>
        </w:rPr>
        <w:t>física</w:t>
      </w:r>
      <w:r w:rsidRPr="000E3DEE">
        <w:rPr>
          <w:rFonts w:ascii="Palatino Linotype" w:hAnsi="Palatino Linotype"/>
          <w:i/>
        </w:rPr>
        <w:t xml:space="preserve"> </w:t>
      </w:r>
      <w:r w:rsidRPr="000E3DEE">
        <w:rPr>
          <w:rFonts w:ascii="Palatino Linotype" w:hAnsi="Palatino Linotype"/>
          <w:i/>
          <w:sz w:val="22"/>
          <w:szCs w:val="22"/>
        </w:rPr>
        <w:t>o</w:t>
      </w:r>
      <w:r w:rsidRPr="000E3DEE">
        <w:rPr>
          <w:rFonts w:ascii="Palatino Linotype" w:hAnsi="Palatino Linotype"/>
          <w:i/>
        </w:rPr>
        <w:t xml:space="preserve"> </w:t>
      </w:r>
      <w:r w:rsidRPr="000E3DEE">
        <w:rPr>
          <w:rFonts w:ascii="Palatino Linotype" w:hAnsi="Palatino Linotype"/>
          <w:i/>
          <w:sz w:val="22"/>
          <w:szCs w:val="22"/>
        </w:rPr>
        <w:t>jurídico</w:t>
      </w:r>
      <w:r w:rsidRPr="000E3DEE">
        <w:rPr>
          <w:rFonts w:ascii="Palatino Linotype" w:hAnsi="Palatino Linotype"/>
          <w:i/>
        </w:rPr>
        <w:t xml:space="preserve"> </w:t>
      </w:r>
      <w:r w:rsidRPr="000E3DEE">
        <w:rPr>
          <w:rFonts w:ascii="Palatino Linotype" w:hAnsi="Palatino Linotype"/>
          <w:i/>
          <w:sz w:val="22"/>
          <w:szCs w:val="22"/>
        </w:rPr>
        <w:t>colectiva</w:t>
      </w:r>
      <w:r w:rsidRPr="000E3DEE">
        <w:rPr>
          <w:rFonts w:ascii="Palatino Linotype" w:hAnsi="Palatino Linotype"/>
          <w:i/>
        </w:rPr>
        <w:t xml:space="preserve"> </w:t>
      </w:r>
      <w:r w:rsidRPr="000E3DEE">
        <w:rPr>
          <w:rFonts w:ascii="Palatino Linotype" w:hAnsi="Palatino Linotype"/>
          <w:i/>
          <w:sz w:val="22"/>
          <w:szCs w:val="22"/>
        </w:rPr>
        <w:t>que</w:t>
      </w:r>
      <w:r w:rsidRPr="000E3DEE">
        <w:rPr>
          <w:rFonts w:ascii="Palatino Linotype" w:hAnsi="Palatino Linotype"/>
          <w:i/>
        </w:rPr>
        <w:t xml:space="preserve"> </w:t>
      </w:r>
      <w:r w:rsidRPr="000E3DEE">
        <w:rPr>
          <w:rFonts w:ascii="Palatino Linotype" w:hAnsi="Palatino Linotype"/>
          <w:i/>
          <w:sz w:val="22"/>
          <w:szCs w:val="22"/>
        </w:rPr>
        <w:t>reciba</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ejerza</w:t>
      </w:r>
      <w:r w:rsidRPr="000E3DEE">
        <w:rPr>
          <w:rFonts w:ascii="Palatino Linotype" w:hAnsi="Palatino Linotype"/>
          <w:i/>
        </w:rPr>
        <w:t xml:space="preserve"> </w:t>
      </w:r>
      <w:r w:rsidRPr="000E3DEE">
        <w:rPr>
          <w:rFonts w:ascii="Palatino Linotype" w:hAnsi="Palatino Linotype"/>
          <w:i/>
          <w:sz w:val="22"/>
          <w:szCs w:val="22"/>
        </w:rPr>
        <w:t>recursos</w:t>
      </w:r>
      <w:r w:rsidRPr="000E3DEE">
        <w:rPr>
          <w:rFonts w:ascii="Palatino Linotype" w:hAnsi="Palatino Linotype"/>
          <w:i/>
        </w:rPr>
        <w:t xml:space="preserve"> </w:t>
      </w:r>
      <w:r w:rsidRPr="000E3DEE">
        <w:rPr>
          <w:rFonts w:ascii="Palatino Linotype" w:hAnsi="Palatino Linotype"/>
          <w:i/>
          <w:sz w:val="22"/>
          <w:szCs w:val="22"/>
        </w:rPr>
        <w:t>públicos</w:t>
      </w:r>
      <w:r w:rsidRPr="000E3DEE">
        <w:rPr>
          <w:rFonts w:ascii="Palatino Linotype" w:hAnsi="Palatino Linotype"/>
          <w:i/>
        </w:rPr>
        <w:t xml:space="preserve"> </w:t>
      </w:r>
      <w:r w:rsidRPr="000E3DEE">
        <w:rPr>
          <w:rFonts w:ascii="Palatino Linotype" w:hAnsi="Palatino Linotype"/>
          <w:i/>
          <w:sz w:val="22"/>
          <w:szCs w:val="22"/>
        </w:rPr>
        <w:t>en</w:t>
      </w:r>
      <w:r w:rsidRPr="000E3DEE">
        <w:rPr>
          <w:rFonts w:ascii="Palatino Linotype" w:hAnsi="Palatino Linotype"/>
          <w:i/>
        </w:rPr>
        <w:t xml:space="preserve"> </w:t>
      </w:r>
      <w:r w:rsidRPr="000E3DEE">
        <w:rPr>
          <w:rFonts w:ascii="Palatino Linotype" w:hAnsi="Palatino Linotype"/>
          <w:i/>
          <w:sz w:val="22"/>
          <w:szCs w:val="22"/>
        </w:rPr>
        <w:t>el</w:t>
      </w:r>
      <w:r w:rsidRPr="000E3DEE">
        <w:rPr>
          <w:rFonts w:ascii="Palatino Linotype" w:hAnsi="Palatino Linotype"/>
          <w:i/>
        </w:rPr>
        <w:t xml:space="preserve"> </w:t>
      </w:r>
      <w:r w:rsidRPr="000E3DEE">
        <w:rPr>
          <w:rFonts w:ascii="Palatino Linotype" w:hAnsi="Palatino Linotype"/>
          <w:i/>
          <w:sz w:val="22"/>
          <w:szCs w:val="22"/>
        </w:rPr>
        <w:t>ámbito</w:t>
      </w:r>
      <w:r w:rsidRPr="000E3DEE">
        <w:rPr>
          <w:rFonts w:ascii="Palatino Linotype" w:hAnsi="Palatino Linotype"/>
          <w:i/>
        </w:rPr>
        <w:t xml:space="preserve"> </w:t>
      </w:r>
      <w:r w:rsidRPr="000E3DEE">
        <w:rPr>
          <w:rFonts w:ascii="Palatino Linotype" w:hAnsi="Palatino Linotype"/>
          <w:i/>
          <w:sz w:val="22"/>
          <w:szCs w:val="22"/>
        </w:rPr>
        <w:t>estatal</w:t>
      </w:r>
      <w:r w:rsidRPr="000E3DEE">
        <w:rPr>
          <w:rFonts w:ascii="Palatino Linotype" w:hAnsi="Palatino Linotype"/>
          <w:i/>
        </w:rPr>
        <w:t xml:space="preserve"> </w:t>
      </w:r>
      <w:r w:rsidRPr="000E3DEE">
        <w:rPr>
          <w:rFonts w:ascii="Palatino Linotype" w:hAnsi="Palatino Linotype"/>
          <w:i/>
          <w:sz w:val="22"/>
          <w:szCs w:val="22"/>
        </w:rPr>
        <w:t>o</w:t>
      </w:r>
      <w:r w:rsidRPr="000E3DEE">
        <w:rPr>
          <w:rFonts w:ascii="Palatino Linotype" w:hAnsi="Palatino Linotype"/>
          <w:i/>
        </w:rPr>
        <w:t xml:space="preserve"> </w:t>
      </w:r>
      <w:r w:rsidRPr="000E3DEE">
        <w:rPr>
          <w:rFonts w:ascii="Palatino Linotype" w:hAnsi="Palatino Linotype"/>
          <w:i/>
          <w:sz w:val="22"/>
          <w:szCs w:val="22"/>
        </w:rPr>
        <w:t>municipal;</w:t>
      </w:r>
      <w:r w:rsidRPr="000E3DEE">
        <w:rPr>
          <w:rFonts w:ascii="Palatino Linotype" w:hAnsi="Palatino Linotype"/>
          <w:i/>
        </w:rPr>
        <w:t xml:space="preserve"> </w:t>
      </w:r>
      <w:r w:rsidRPr="000E3DEE">
        <w:rPr>
          <w:rFonts w:ascii="Palatino Linotype" w:hAnsi="Palatino Linotype"/>
          <w:i/>
          <w:sz w:val="22"/>
          <w:szCs w:val="22"/>
        </w:rPr>
        <w:t>y</w:t>
      </w:r>
    </w:p>
    <w:p w:rsidR="006947B5" w:rsidRPr="000E3DEE" w:rsidRDefault="006947B5" w:rsidP="006947B5">
      <w:pPr>
        <w:ind w:left="851" w:right="902"/>
        <w:jc w:val="both"/>
        <w:rPr>
          <w:rFonts w:ascii="Palatino Linotype" w:hAnsi="Palatino Linotype"/>
          <w:i/>
          <w:sz w:val="22"/>
          <w:szCs w:val="22"/>
        </w:rPr>
      </w:pPr>
      <w:r w:rsidRPr="000E3DEE">
        <w:rPr>
          <w:rFonts w:ascii="Palatino Linotype" w:hAnsi="Palatino Linotype"/>
          <w:i/>
          <w:sz w:val="22"/>
          <w:szCs w:val="22"/>
        </w:rPr>
        <w:lastRenderedPageBreak/>
        <w:t>XI.</w:t>
      </w:r>
      <w:r w:rsidRPr="000E3DEE">
        <w:rPr>
          <w:rFonts w:ascii="Palatino Linotype" w:hAnsi="Palatino Linotype"/>
          <w:i/>
        </w:rPr>
        <w:t xml:space="preserve"> </w:t>
      </w:r>
      <w:r w:rsidRPr="000E3DEE">
        <w:rPr>
          <w:rFonts w:ascii="Palatino Linotype" w:hAnsi="Palatino Linotype"/>
          <w:i/>
          <w:sz w:val="22"/>
          <w:szCs w:val="22"/>
        </w:rPr>
        <w:t>Cualquier</w:t>
      </w:r>
      <w:r w:rsidRPr="000E3DEE">
        <w:rPr>
          <w:rFonts w:ascii="Palatino Linotype" w:hAnsi="Palatino Linotype"/>
          <w:i/>
        </w:rPr>
        <w:t xml:space="preserve"> </w:t>
      </w:r>
      <w:r w:rsidRPr="000E3DEE">
        <w:rPr>
          <w:rFonts w:ascii="Palatino Linotype" w:hAnsi="Palatino Linotype"/>
          <w:i/>
          <w:sz w:val="22"/>
          <w:szCs w:val="22"/>
        </w:rPr>
        <w:t>otra</w:t>
      </w:r>
      <w:r w:rsidRPr="000E3DEE">
        <w:rPr>
          <w:rFonts w:ascii="Palatino Linotype" w:hAnsi="Palatino Linotype"/>
          <w:i/>
        </w:rPr>
        <w:t xml:space="preserve"> </w:t>
      </w:r>
      <w:r w:rsidRPr="000E3DEE">
        <w:rPr>
          <w:rFonts w:ascii="Palatino Linotype" w:hAnsi="Palatino Linotype"/>
          <w:i/>
          <w:sz w:val="22"/>
          <w:szCs w:val="22"/>
        </w:rPr>
        <w:t>autoridad,</w:t>
      </w:r>
      <w:r w:rsidRPr="000E3DEE">
        <w:rPr>
          <w:rFonts w:ascii="Palatino Linotype" w:hAnsi="Palatino Linotype"/>
          <w:i/>
        </w:rPr>
        <w:t xml:space="preserve"> </w:t>
      </w:r>
      <w:r w:rsidRPr="000E3DEE">
        <w:rPr>
          <w:rFonts w:ascii="Palatino Linotype" w:hAnsi="Palatino Linotype"/>
          <w:i/>
          <w:sz w:val="22"/>
          <w:szCs w:val="22"/>
        </w:rPr>
        <w:t>entidad,</w:t>
      </w:r>
      <w:r w:rsidRPr="000E3DEE">
        <w:rPr>
          <w:rFonts w:ascii="Palatino Linotype" w:hAnsi="Palatino Linotype"/>
          <w:i/>
        </w:rPr>
        <w:t xml:space="preserve"> </w:t>
      </w:r>
      <w:r w:rsidRPr="000E3DEE">
        <w:rPr>
          <w:rFonts w:ascii="Palatino Linotype" w:hAnsi="Palatino Linotype"/>
          <w:i/>
          <w:sz w:val="22"/>
          <w:szCs w:val="22"/>
        </w:rPr>
        <w:t>órgano</w:t>
      </w:r>
      <w:r w:rsidRPr="000E3DEE">
        <w:rPr>
          <w:rFonts w:ascii="Palatino Linotype" w:hAnsi="Palatino Linotype"/>
          <w:i/>
        </w:rPr>
        <w:t xml:space="preserve"> </w:t>
      </w:r>
      <w:r w:rsidRPr="000E3DEE">
        <w:rPr>
          <w:rFonts w:ascii="Palatino Linotype" w:hAnsi="Palatino Linotype"/>
          <w:i/>
          <w:sz w:val="22"/>
          <w:szCs w:val="22"/>
        </w:rPr>
        <w:t>u</w:t>
      </w:r>
      <w:r w:rsidRPr="000E3DEE">
        <w:rPr>
          <w:rFonts w:ascii="Palatino Linotype" w:hAnsi="Palatino Linotype"/>
          <w:i/>
        </w:rPr>
        <w:t xml:space="preserve"> </w:t>
      </w:r>
      <w:r w:rsidRPr="000E3DEE">
        <w:rPr>
          <w:rFonts w:ascii="Palatino Linotype" w:hAnsi="Palatino Linotype"/>
          <w:i/>
          <w:sz w:val="22"/>
          <w:szCs w:val="22"/>
        </w:rPr>
        <w:t>organismo</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los</w:t>
      </w:r>
      <w:r w:rsidRPr="000E3DEE">
        <w:rPr>
          <w:rFonts w:ascii="Palatino Linotype" w:hAnsi="Palatino Linotype"/>
          <w:i/>
        </w:rPr>
        <w:t xml:space="preserve"> </w:t>
      </w:r>
      <w:r w:rsidRPr="000E3DEE">
        <w:rPr>
          <w:rFonts w:ascii="Palatino Linotype" w:hAnsi="Palatino Linotype"/>
          <w:i/>
          <w:sz w:val="22"/>
          <w:szCs w:val="22"/>
        </w:rPr>
        <w:t>poderes</w:t>
      </w:r>
      <w:r w:rsidRPr="000E3DEE">
        <w:rPr>
          <w:rFonts w:ascii="Palatino Linotype" w:hAnsi="Palatino Linotype"/>
          <w:i/>
        </w:rPr>
        <w:t xml:space="preserve"> </w:t>
      </w:r>
      <w:r w:rsidRPr="000E3DEE">
        <w:rPr>
          <w:rFonts w:ascii="Palatino Linotype" w:hAnsi="Palatino Linotype"/>
          <w:i/>
          <w:sz w:val="22"/>
          <w:szCs w:val="22"/>
        </w:rPr>
        <w:t>estatal</w:t>
      </w:r>
      <w:r w:rsidRPr="000E3DEE">
        <w:rPr>
          <w:rFonts w:ascii="Palatino Linotype" w:hAnsi="Palatino Linotype"/>
          <w:i/>
        </w:rPr>
        <w:t xml:space="preserve"> </w:t>
      </w:r>
      <w:r w:rsidRPr="000E3DEE">
        <w:rPr>
          <w:rFonts w:ascii="Palatino Linotype" w:hAnsi="Palatino Linotype"/>
          <w:i/>
          <w:sz w:val="22"/>
          <w:szCs w:val="22"/>
        </w:rPr>
        <w:t>o</w:t>
      </w:r>
      <w:r w:rsidRPr="000E3DEE">
        <w:rPr>
          <w:rFonts w:ascii="Palatino Linotype" w:hAnsi="Palatino Linotype"/>
          <w:i/>
        </w:rPr>
        <w:t xml:space="preserve"> </w:t>
      </w:r>
      <w:r w:rsidRPr="000E3DEE">
        <w:rPr>
          <w:rFonts w:ascii="Palatino Linotype" w:hAnsi="Palatino Linotype"/>
          <w:i/>
          <w:sz w:val="22"/>
          <w:szCs w:val="22"/>
        </w:rPr>
        <w:t>municipal,</w:t>
      </w:r>
      <w:r w:rsidRPr="000E3DEE">
        <w:rPr>
          <w:rFonts w:ascii="Palatino Linotype" w:hAnsi="Palatino Linotype"/>
          <w:i/>
        </w:rPr>
        <w:t xml:space="preserve"> </w:t>
      </w:r>
      <w:r w:rsidRPr="000E3DEE">
        <w:rPr>
          <w:rFonts w:ascii="Palatino Linotype" w:hAnsi="Palatino Linotype"/>
          <w:i/>
          <w:sz w:val="22"/>
          <w:szCs w:val="22"/>
        </w:rPr>
        <w:t>que</w:t>
      </w:r>
      <w:r w:rsidRPr="000E3DEE">
        <w:rPr>
          <w:rFonts w:ascii="Palatino Linotype" w:hAnsi="Palatino Linotype"/>
          <w:i/>
        </w:rPr>
        <w:t xml:space="preserve"> </w:t>
      </w:r>
      <w:r w:rsidRPr="000E3DEE">
        <w:rPr>
          <w:rFonts w:ascii="Palatino Linotype" w:hAnsi="Palatino Linotype"/>
          <w:i/>
          <w:sz w:val="22"/>
          <w:szCs w:val="22"/>
        </w:rPr>
        <w:t>reciba</w:t>
      </w:r>
      <w:r w:rsidRPr="000E3DEE">
        <w:rPr>
          <w:rFonts w:ascii="Palatino Linotype" w:hAnsi="Palatino Linotype"/>
          <w:i/>
        </w:rPr>
        <w:t xml:space="preserve"> </w:t>
      </w:r>
      <w:r w:rsidRPr="000E3DEE">
        <w:rPr>
          <w:rFonts w:ascii="Palatino Linotype" w:hAnsi="Palatino Linotype"/>
          <w:i/>
          <w:sz w:val="22"/>
          <w:szCs w:val="22"/>
        </w:rPr>
        <w:t>recursos</w:t>
      </w:r>
      <w:r w:rsidRPr="000E3DEE">
        <w:rPr>
          <w:rFonts w:ascii="Palatino Linotype" w:hAnsi="Palatino Linotype"/>
          <w:i/>
        </w:rPr>
        <w:t xml:space="preserve"> </w:t>
      </w:r>
      <w:r w:rsidRPr="000E3DEE">
        <w:rPr>
          <w:rFonts w:ascii="Palatino Linotype" w:hAnsi="Palatino Linotype"/>
          <w:i/>
          <w:sz w:val="22"/>
          <w:szCs w:val="22"/>
        </w:rPr>
        <w:t>públicos.</w:t>
      </w:r>
    </w:p>
    <w:p w:rsidR="006947B5" w:rsidRPr="000E3DEE" w:rsidRDefault="006947B5" w:rsidP="006947B5">
      <w:pPr>
        <w:ind w:left="851" w:right="902"/>
        <w:jc w:val="both"/>
        <w:rPr>
          <w:rFonts w:ascii="Palatino Linotype" w:hAnsi="Palatino Linotype"/>
          <w:i/>
          <w:sz w:val="22"/>
          <w:szCs w:val="22"/>
        </w:rPr>
      </w:pPr>
      <w:r w:rsidRPr="000E3DEE">
        <w:rPr>
          <w:rFonts w:ascii="Palatino Linotype" w:hAnsi="Palatino Linotype"/>
          <w:i/>
          <w:sz w:val="22"/>
          <w:szCs w:val="22"/>
        </w:rPr>
        <w:t>Los</w:t>
      </w:r>
      <w:r w:rsidRPr="000E3DEE">
        <w:rPr>
          <w:rFonts w:ascii="Palatino Linotype" w:hAnsi="Palatino Linotype"/>
          <w:i/>
        </w:rPr>
        <w:t xml:space="preserve"> </w:t>
      </w:r>
      <w:r w:rsidRPr="000E3DEE">
        <w:rPr>
          <w:rFonts w:ascii="Palatino Linotype" w:hAnsi="Palatino Linotype"/>
          <w:i/>
          <w:sz w:val="22"/>
          <w:szCs w:val="22"/>
        </w:rPr>
        <w:t>sujetos</w:t>
      </w:r>
      <w:r w:rsidRPr="000E3DEE">
        <w:rPr>
          <w:rFonts w:ascii="Palatino Linotype" w:hAnsi="Palatino Linotype"/>
          <w:i/>
        </w:rPr>
        <w:t xml:space="preserve"> </w:t>
      </w:r>
      <w:r w:rsidRPr="000E3DEE">
        <w:rPr>
          <w:rFonts w:ascii="Palatino Linotype" w:hAnsi="Palatino Linotype"/>
          <w:i/>
          <w:sz w:val="22"/>
          <w:szCs w:val="22"/>
        </w:rPr>
        <w:t>obligados</w:t>
      </w:r>
      <w:r w:rsidRPr="000E3DEE">
        <w:rPr>
          <w:rFonts w:ascii="Palatino Linotype" w:hAnsi="Palatino Linotype"/>
          <w:i/>
        </w:rPr>
        <w:t xml:space="preserve"> </w:t>
      </w:r>
      <w:r w:rsidRPr="000E3DEE">
        <w:rPr>
          <w:rFonts w:ascii="Palatino Linotype" w:hAnsi="Palatino Linotype"/>
          <w:i/>
          <w:sz w:val="22"/>
          <w:szCs w:val="22"/>
        </w:rPr>
        <w:t>deberán</w:t>
      </w:r>
      <w:r w:rsidRPr="000E3DEE">
        <w:rPr>
          <w:rFonts w:ascii="Palatino Linotype" w:hAnsi="Palatino Linotype"/>
          <w:i/>
        </w:rPr>
        <w:t xml:space="preserve"> </w:t>
      </w:r>
      <w:r w:rsidRPr="000E3DEE">
        <w:rPr>
          <w:rFonts w:ascii="Palatino Linotype" w:hAnsi="Palatino Linotype"/>
          <w:i/>
          <w:sz w:val="22"/>
          <w:szCs w:val="22"/>
        </w:rPr>
        <w:t>hacer</w:t>
      </w:r>
      <w:r w:rsidRPr="000E3DEE">
        <w:rPr>
          <w:rFonts w:ascii="Palatino Linotype" w:hAnsi="Palatino Linotype"/>
          <w:i/>
        </w:rPr>
        <w:t xml:space="preserve"> </w:t>
      </w:r>
      <w:r w:rsidRPr="000E3DEE">
        <w:rPr>
          <w:rFonts w:ascii="Palatino Linotype" w:hAnsi="Palatino Linotype"/>
          <w:i/>
          <w:sz w:val="22"/>
          <w:szCs w:val="22"/>
        </w:rPr>
        <w:t>pública</w:t>
      </w:r>
      <w:r w:rsidRPr="000E3DEE">
        <w:rPr>
          <w:rFonts w:ascii="Palatino Linotype" w:hAnsi="Palatino Linotype"/>
          <w:i/>
        </w:rPr>
        <w:t xml:space="preserve"> </w:t>
      </w:r>
      <w:r w:rsidRPr="000E3DEE">
        <w:rPr>
          <w:rFonts w:ascii="Palatino Linotype" w:hAnsi="Palatino Linotype"/>
          <w:i/>
          <w:sz w:val="22"/>
          <w:szCs w:val="22"/>
        </w:rPr>
        <w:t>toda</w:t>
      </w:r>
      <w:r w:rsidRPr="000E3DEE">
        <w:rPr>
          <w:rFonts w:ascii="Palatino Linotype" w:hAnsi="Palatino Linotype"/>
          <w:i/>
        </w:rPr>
        <w:t xml:space="preserve"> </w:t>
      </w:r>
      <w:r w:rsidRPr="000E3DEE">
        <w:rPr>
          <w:rFonts w:ascii="Palatino Linotype" w:hAnsi="Palatino Linotype"/>
          <w:i/>
          <w:sz w:val="22"/>
          <w:szCs w:val="22"/>
        </w:rPr>
        <w:t>aquella</w:t>
      </w:r>
      <w:r w:rsidRPr="000E3DEE">
        <w:rPr>
          <w:rFonts w:ascii="Palatino Linotype" w:hAnsi="Palatino Linotype"/>
          <w:i/>
        </w:rPr>
        <w:t xml:space="preserve"> </w:t>
      </w:r>
      <w:r w:rsidRPr="000E3DEE">
        <w:rPr>
          <w:rFonts w:ascii="Palatino Linotype" w:hAnsi="Palatino Linotype"/>
          <w:i/>
          <w:sz w:val="22"/>
          <w:szCs w:val="22"/>
        </w:rPr>
        <w:t>información</w:t>
      </w:r>
      <w:r w:rsidRPr="000E3DEE">
        <w:rPr>
          <w:rFonts w:ascii="Palatino Linotype" w:hAnsi="Palatino Linotype"/>
          <w:i/>
        </w:rPr>
        <w:t xml:space="preserve"> </w:t>
      </w:r>
      <w:r w:rsidRPr="000E3DEE">
        <w:rPr>
          <w:rFonts w:ascii="Palatino Linotype" w:hAnsi="Palatino Linotype"/>
          <w:i/>
          <w:sz w:val="22"/>
          <w:szCs w:val="22"/>
        </w:rPr>
        <w:t>relativa</w:t>
      </w:r>
      <w:r w:rsidRPr="000E3DEE">
        <w:rPr>
          <w:rFonts w:ascii="Palatino Linotype" w:hAnsi="Palatino Linotype"/>
          <w:i/>
        </w:rPr>
        <w:t xml:space="preserve"> </w:t>
      </w:r>
      <w:r w:rsidRPr="000E3DEE">
        <w:rPr>
          <w:rFonts w:ascii="Palatino Linotype" w:hAnsi="Palatino Linotype"/>
          <w:i/>
          <w:sz w:val="22"/>
          <w:szCs w:val="22"/>
        </w:rPr>
        <w:t>a</w:t>
      </w:r>
      <w:r w:rsidRPr="000E3DEE">
        <w:rPr>
          <w:rFonts w:ascii="Palatino Linotype" w:hAnsi="Palatino Linotype"/>
          <w:i/>
        </w:rPr>
        <w:t xml:space="preserve"> </w:t>
      </w:r>
      <w:r w:rsidRPr="000E3DEE">
        <w:rPr>
          <w:rFonts w:ascii="Palatino Linotype" w:hAnsi="Palatino Linotype"/>
          <w:i/>
          <w:sz w:val="22"/>
          <w:szCs w:val="22"/>
        </w:rPr>
        <w:t>los</w:t>
      </w:r>
      <w:r w:rsidRPr="000E3DEE">
        <w:rPr>
          <w:rFonts w:ascii="Palatino Linotype" w:hAnsi="Palatino Linotype"/>
          <w:i/>
        </w:rPr>
        <w:t xml:space="preserve"> </w:t>
      </w:r>
      <w:r w:rsidRPr="000E3DEE">
        <w:rPr>
          <w:rFonts w:ascii="Palatino Linotype" w:hAnsi="Palatino Linotype"/>
          <w:i/>
          <w:sz w:val="22"/>
          <w:szCs w:val="22"/>
        </w:rPr>
        <w:t>montos</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las</w:t>
      </w:r>
      <w:r w:rsidRPr="000E3DEE">
        <w:rPr>
          <w:rFonts w:ascii="Palatino Linotype" w:hAnsi="Palatino Linotype"/>
          <w:i/>
        </w:rPr>
        <w:t xml:space="preserve"> </w:t>
      </w:r>
      <w:r w:rsidRPr="000E3DEE">
        <w:rPr>
          <w:rFonts w:ascii="Palatino Linotype" w:hAnsi="Palatino Linotype"/>
          <w:i/>
          <w:sz w:val="22"/>
          <w:szCs w:val="22"/>
        </w:rPr>
        <w:t>personas</w:t>
      </w:r>
      <w:r w:rsidRPr="000E3DEE">
        <w:rPr>
          <w:rFonts w:ascii="Palatino Linotype" w:hAnsi="Palatino Linotype"/>
          <w:i/>
        </w:rPr>
        <w:t xml:space="preserve"> </w:t>
      </w:r>
      <w:r w:rsidRPr="000E3DEE">
        <w:rPr>
          <w:rFonts w:ascii="Palatino Linotype" w:hAnsi="Palatino Linotype"/>
          <w:i/>
          <w:sz w:val="22"/>
          <w:szCs w:val="22"/>
        </w:rPr>
        <w:t>a</w:t>
      </w:r>
      <w:r w:rsidRPr="000E3DEE">
        <w:rPr>
          <w:rFonts w:ascii="Palatino Linotype" w:hAnsi="Palatino Linotype"/>
          <w:i/>
        </w:rPr>
        <w:t xml:space="preserve"> </w:t>
      </w:r>
      <w:r w:rsidRPr="000E3DEE">
        <w:rPr>
          <w:rFonts w:ascii="Palatino Linotype" w:hAnsi="Palatino Linotype"/>
          <w:i/>
          <w:sz w:val="22"/>
          <w:szCs w:val="22"/>
        </w:rPr>
        <w:t>quienes</w:t>
      </w:r>
      <w:r w:rsidRPr="000E3DEE">
        <w:rPr>
          <w:rFonts w:ascii="Palatino Linotype" w:hAnsi="Palatino Linotype"/>
          <w:i/>
        </w:rPr>
        <w:t xml:space="preserve"> </w:t>
      </w:r>
      <w:r w:rsidRPr="000E3DEE">
        <w:rPr>
          <w:rFonts w:ascii="Palatino Linotype" w:hAnsi="Palatino Linotype"/>
          <w:i/>
          <w:sz w:val="22"/>
          <w:szCs w:val="22"/>
        </w:rPr>
        <w:t>entreguen,</w:t>
      </w:r>
      <w:r w:rsidRPr="000E3DEE">
        <w:rPr>
          <w:rFonts w:ascii="Palatino Linotype" w:hAnsi="Palatino Linotype"/>
          <w:i/>
        </w:rPr>
        <w:t xml:space="preserve"> </w:t>
      </w:r>
      <w:r w:rsidRPr="000E3DEE">
        <w:rPr>
          <w:rFonts w:ascii="Palatino Linotype" w:hAnsi="Palatino Linotype"/>
          <w:i/>
          <w:sz w:val="22"/>
          <w:szCs w:val="22"/>
        </w:rPr>
        <w:t>por</w:t>
      </w:r>
      <w:r w:rsidRPr="000E3DEE">
        <w:rPr>
          <w:rFonts w:ascii="Palatino Linotype" w:hAnsi="Palatino Linotype"/>
          <w:i/>
        </w:rPr>
        <w:t xml:space="preserve"> </w:t>
      </w:r>
      <w:r w:rsidRPr="000E3DEE">
        <w:rPr>
          <w:rFonts w:ascii="Palatino Linotype" w:hAnsi="Palatino Linotype"/>
          <w:i/>
          <w:sz w:val="22"/>
          <w:szCs w:val="22"/>
        </w:rPr>
        <w:t>cualquier</w:t>
      </w:r>
      <w:r w:rsidRPr="000E3DEE">
        <w:rPr>
          <w:rFonts w:ascii="Palatino Linotype" w:hAnsi="Palatino Linotype"/>
          <w:i/>
        </w:rPr>
        <w:t xml:space="preserve"> </w:t>
      </w:r>
      <w:r w:rsidRPr="000E3DEE">
        <w:rPr>
          <w:rFonts w:ascii="Palatino Linotype" w:hAnsi="Palatino Linotype"/>
          <w:i/>
          <w:sz w:val="22"/>
          <w:szCs w:val="22"/>
        </w:rPr>
        <w:t>motivo,</w:t>
      </w:r>
      <w:r w:rsidRPr="000E3DEE">
        <w:rPr>
          <w:rFonts w:ascii="Palatino Linotype" w:hAnsi="Palatino Linotype"/>
          <w:i/>
        </w:rPr>
        <w:t xml:space="preserve"> </w:t>
      </w:r>
      <w:r w:rsidRPr="000E3DEE">
        <w:rPr>
          <w:rFonts w:ascii="Palatino Linotype" w:hAnsi="Palatino Linotype"/>
          <w:i/>
          <w:sz w:val="22"/>
          <w:szCs w:val="22"/>
        </w:rPr>
        <w:t>recursos</w:t>
      </w:r>
      <w:r w:rsidRPr="000E3DEE">
        <w:rPr>
          <w:rFonts w:ascii="Palatino Linotype" w:hAnsi="Palatino Linotype"/>
          <w:i/>
        </w:rPr>
        <w:t xml:space="preserve"> </w:t>
      </w:r>
      <w:r w:rsidRPr="000E3DEE">
        <w:rPr>
          <w:rFonts w:ascii="Palatino Linotype" w:hAnsi="Palatino Linotype"/>
          <w:i/>
          <w:sz w:val="22"/>
          <w:szCs w:val="22"/>
        </w:rPr>
        <w:t>públicos,</w:t>
      </w:r>
      <w:r w:rsidRPr="000E3DEE">
        <w:rPr>
          <w:rFonts w:ascii="Palatino Linotype" w:hAnsi="Palatino Linotype"/>
          <w:i/>
        </w:rPr>
        <w:t xml:space="preserve"> </w:t>
      </w:r>
      <w:r w:rsidRPr="000E3DEE">
        <w:rPr>
          <w:rFonts w:ascii="Palatino Linotype" w:hAnsi="Palatino Linotype"/>
          <w:i/>
          <w:sz w:val="22"/>
          <w:szCs w:val="22"/>
        </w:rPr>
        <w:t>así</w:t>
      </w:r>
      <w:r w:rsidRPr="000E3DEE">
        <w:rPr>
          <w:rFonts w:ascii="Palatino Linotype" w:hAnsi="Palatino Linotype"/>
          <w:i/>
        </w:rPr>
        <w:t xml:space="preserve"> </w:t>
      </w:r>
      <w:r w:rsidRPr="000E3DEE">
        <w:rPr>
          <w:rFonts w:ascii="Palatino Linotype" w:hAnsi="Palatino Linotype"/>
          <w:i/>
          <w:sz w:val="22"/>
          <w:szCs w:val="22"/>
        </w:rPr>
        <w:t>como</w:t>
      </w:r>
      <w:r w:rsidRPr="000E3DEE">
        <w:rPr>
          <w:rFonts w:ascii="Palatino Linotype" w:hAnsi="Palatino Linotype"/>
          <w:i/>
        </w:rPr>
        <w:t xml:space="preserve"> </w:t>
      </w:r>
      <w:r w:rsidRPr="000E3DEE">
        <w:rPr>
          <w:rFonts w:ascii="Palatino Linotype" w:hAnsi="Palatino Linotype"/>
          <w:i/>
          <w:sz w:val="22"/>
          <w:szCs w:val="22"/>
        </w:rPr>
        <w:t>los</w:t>
      </w:r>
      <w:r w:rsidRPr="000E3DEE">
        <w:rPr>
          <w:rFonts w:ascii="Palatino Linotype" w:hAnsi="Palatino Linotype"/>
          <w:i/>
        </w:rPr>
        <w:t xml:space="preserve"> </w:t>
      </w:r>
      <w:r w:rsidRPr="000E3DEE">
        <w:rPr>
          <w:rFonts w:ascii="Palatino Linotype" w:hAnsi="Palatino Linotype"/>
          <w:i/>
          <w:sz w:val="22"/>
          <w:szCs w:val="22"/>
        </w:rPr>
        <w:t>informes</w:t>
      </w:r>
      <w:r w:rsidRPr="000E3DEE">
        <w:rPr>
          <w:rFonts w:ascii="Palatino Linotype" w:hAnsi="Palatino Linotype"/>
          <w:i/>
        </w:rPr>
        <w:t xml:space="preserve"> </w:t>
      </w:r>
      <w:r w:rsidRPr="000E3DEE">
        <w:rPr>
          <w:rFonts w:ascii="Palatino Linotype" w:hAnsi="Palatino Linotype"/>
          <w:i/>
          <w:sz w:val="22"/>
          <w:szCs w:val="22"/>
        </w:rPr>
        <w:t>que</w:t>
      </w:r>
      <w:r w:rsidRPr="000E3DEE">
        <w:rPr>
          <w:rFonts w:ascii="Palatino Linotype" w:hAnsi="Palatino Linotype"/>
          <w:i/>
        </w:rPr>
        <w:t xml:space="preserve"> </w:t>
      </w:r>
      <w:r w:rsidRPr="000E3DEE">
        <w:rPr>
          <w:rFonts w:ascii="Palatino Linotype" w:hAnsi="Palatino Linotype"/>
          <w:i/>
          <w:sz w:val="22"/>
          <w:szCs w:val="22"/>
        </w:rPr>
        <w:t>dichas</w:t>
      </w:r>
      <w:r w:rsidRPr="000E3DEE">
        <w:rPr>
          <w:rFonts w:ascii="Palatino Linotype" w:hAnsi="Palatino Linotype"/>
          <w:i/>
        </w:rPr>
        <w:t xml:space="preserve"> </w:t>
      </w:r>
      <w:r w:rsidRPr="000E3DEE">
        <w:rPr>
          <w:rFonts w:ascii="Palatino Linotype" w:hAnsi="Palatino Linotype"/>
          <w:i/>
          <w:sz w:val="22"/>
          <w:szCs w:val="22"/>
        </w:rPr>
        <w:t>personas</w:t>
      </w:r>
      <w:r w:rsidRPr="000E3DEE">
        <w:rPr>
          <w:rFonts w:ascii="Palatino Linotype" w:hAnsi="Palatino Linotype"/>
          <w:i/>
        </w:rPr>
        <w:t xml:space="preserve"> </w:t>
      </w:r>
      <w:r w:rsidRPr="000E3DEE">
        <w:rPr>
          <w:rFonts w:ascii="Palatino Linotype" w:hAnsi="Palatino Linotype"/>
          <w:i/>
          <w:sz w:val="22"/>
          <w:szCs w:val="22"/>
        </w:rPr>
        <w:t>les</w:t>
      </w:r>
      <w:r w:rsidRPr="000E3DEE">
        <w:rPr>
          <w:rFonts w:ascii="Palatino Linotype" w:hAnsi="Palatino Linotype"/>
          <w:i/>
        </w:rPr>
        <w:t xml:space="preserve"> </w:t>
      </w:r>
      <w:r w:rsidRPr="000E3DEE">
        <w:rPr>
          <w:rFonts w:ascii="Palatino Linotype" w:hAnsi="Palatino Linotype"/>
          <w:i/>
          <w:sz w:val="22"/>
          <w:szCs w:val="22"/>
        </w:rPr>
        <w:t>entreguen</w:t>
      </w:r>
      <w:r w:rsidRPr="000E3DEE">
        <w:rPr>
          <w:rFonts w:ascii="Palatino Linotype" w:hAnsi="Palatino Linotype"/>
          <w:i/>
        </w:rPr>
        <w:t xml:space="preserve"> </w:t>
      </w:r>
      <w:r w:rsidRPr="000E3DEE">
        <w:rPr>
          <w:rFonts w:ascii="Palatino Linotype" w:hAnsi="Palatino Linotype"/>
          <w:i/>
          <w:sz w:val="22"/>
          <w:szCs w:val="22"/>
        </w:rPr>
        <w:t>sobre</w:t>
      </w:r>
      <w:r w:rsidRPr="000E3DEE">
        <w:rPr>
          <w:rFonts w:ascii="Palatino Linotype" w:hAnsi="Palatino Linotype"/>
          <w:i/>
        </w:rPr>
        <w:t xml:space="preserve"> </w:t>
      </w:r>
      <w:r w:rsidRPr="000E3DEE">
        <w:rPr>
          <w:rFonts w:ascii="Palatino Linotype" w:hAnsi="Palatino Linotype"/>
          <w:i/>
          <w:sz w:val="22"/>
          <w:szCs w:val="22"/>
        </w:rPr>
        <w:t>el</w:t>
      </w:r>
      <w:r w:rsidRPr="000E3DEE">
        <w:rPr>
          <w:rFonts w:ascii="Palatino Linotype" w:hAnsi="Palatino Linotype"/>
          <w:i/>
        </w:rPr>
        <w:t xml:space="preserve"> </w:t>
      </w:r>
      <w:r w:rsidRPr="000E3DEE">
        <w:rPr>
          <w:rFonts w:ascii="Palatino Linotype" w:hAnsi="Palatino Linotype"/>
          <w:i/>
          <w:sz w:val="22"/>
          <w:szCs w:val="22"/>
        </w:rPr>
        <w:t>uso</w:t>
      </w:r>
      <w:r w:rsidRPr="000E3DEE">
        <w:rPr>
          <w:rFonts w:ascii="Palatino Linotype" w:hAnsi="Palatino Linotype"/>
          <w:i/>
        </w:rPr>
        <w:t xml:space="preserve"> </w:t>
      </w:r>
      <w:r w:rsidRPr="000E3DEE">
        <w:rPr>
          <w:rFonts w:ascii="Palatino Linotype" w:hAnsi="Palatino Linotype"/>
          <w:i/>
          <w:sz w:val="22"/>
          <w:szCs w:val="22"/>
        </w:rPr>
        <w:t>y</w:t>
      </w:r>
      <w:r w:rsidRPr="000E3DEE">
        <w:rPr>
          <w:rFonts w:ascii="Palatino Linotype" w:hAnsi="Palatino Linotype"/>
          <w:i/>
        </w:rPr>
        <w:t xml:space="preserve"> </w:t>
      </w:r>
      <w:r w:rsidRPr="000E3DEE">
        <w:rPr>
          <w:rFonts w:ascii="Palatino Linotype" w:hAnsi="Palatino Linotype"/>
          <w:i/>
          <w:sz w:val="22"/>
          <w:szCs w:val="22"/>
        </w:rPr>
        <w:t>destino</w:t>
      </w:r>
      <w:r w:rsidRPr="000E3DEE">
        <w:rPr>
          <w:rFonts w:ascii="Palatino Linotype" w:hAnsi="Palatino Linotype"/>
          <w:i/>
        </w:rPr>
        <w:t xml:space="preserve"> </w:t>
      </w:r>
      <w:r w:rsidRPr="000E3DEE">
        <w:rPr>
          <w:rFonts w:ascii="Palatino Linotype" w:hAnsi="Palatino Linotype"/>
          <w:i/>
          <w:sz w:val="22"/>
          <w:szCs w:val="22"/>
        </w:rPr>
        <w:t>de</w:t>
      </w:r>
      <w:r w:rsidRPr="000E3DEE">
        <w:rPr>
          <w:rFonts w:ascii="Palatino Linotype" w:hAnsi="Palatino Linotype"/>
          <w:i/>
        </w:rPr>
        <w:t xml:space="preserve"> </w:t>
      </w:r>
      <w:r w:rsidRPr="000E3DEE">
        <w:rPr>
          <w:rFonts w:ascii="Palatino Linotype" w:hAnsi="Palatino Linotype"/>
          <w:i/>
          <w:sz w:val="22"/>
          <w:szCs w:val="22"/>
        </w:rPr>
        <w:t>dichos</w:t>
      </w:r>
      <w:r w:rsidRPr="000E3DEE">
        <w:rPr>
          <w:rFonts w:ascii="Palatino Linotype" w:hAnsi="Palatino Linotype"/>
          <w:i/>
        </w:rPr>
        <w:t xml:space="preserve"> </w:t>
      </w:r>
      <w:r w:rsidRPr="000E3DEE">
        <w:rPr>
          <w:rFonts w:ascii="Palatino Linotype" w:hAnsi="Palatino Linotype"/>
          <w:i/>
          <w:sz w:val="22"/>
          <w:szCs w:val="22"/>
        </w:rPr>
        <w:t>recursos.</w:t>
      </w:r>
    </w:p>
    <w:p w:rsidR="006947B5" w:rsidRPr="000E3DEE" w:rsidRDefault="006947B5" w:rsidP="006947B5">
      <w:pPr>
        <w:ind w:left="851" w:right="902"/>
        <w:jc w:val="both"/>
        <w:rPr>
          <w:rFonts w:ascii="Palatino Linotype" w:hAnsi="Palatino Linotype" w:cs="Arial"/>
          <w:i/>
          <w:sz w:val="22"/>
          <w:szCs w:val="22"/>
        </w:rPr>
      </w:pPr>
      <w:r w:rsidRPr="000E3DEE">
        <w:rPr>
          <w:rFonts w:ascii="Palatino Linotype" w:hAnsi="Palatino Linotype" w:cs="Arial"/>
          <w:b/>
          <w:i/>
          <w:sz w:val="22"/>
          <w:szCs w:val="22"/>
        </w:rPr>
        <w:t>Los</w:t>
      </w:r>
      <w:r w:rsidRPr="000E3DEE">
        <w:rPr>
          <w:rFonts w:ascii="Palatino Linotype" w:hAnsi="Palatino Linotype" w:cs="Arial"/>
          <w:b/>
          <w:i/>
        </w:rPr>
        <w:t xml:space="preserve"> </w:t>
      </w:r>
      <w:r w:rsidRPr="000E3DEE">
        <w:rPr>
          <w:rFonts w:ascii="Palatino Linotype" w:hAnsi="Palatino Linotype" w:cs="Arial"/>
          <w:b/>
          <w:i/>
          <w:sz w:val="22"/>
          <w:szCs w:val="22"/>
        </w:rPr>
        <w:t>servidores</w:t>
      </w:r>
      <w:r w:rsidRPr="000E3DEE">
        <w:rPr>
          <w:rFonts w:ascii="Palatino Linotype" w:hAnsi="Palatino Linotype" w:cs="Arial"/>
          <w:b/>
          <w:i/>
        </w:rPr>
        <w:t xml:space="preserve"> </w:t>
      </w:r>
      <w:r w:rsidRPr="000E3DEE">
        <w:rPr>
          <w:rFonts w:ascii="Palatino Linotype" w:hAnsi="Palatino Linotype" w:cs="Arial"/>
          <w:b/>
          <w:i/>
          <w:sz w:val="22"/>
          <w:szCs w:val="22"/>
        </w:rPr>
        <w:t>públicos</w:t>
      </w:r>
      <w:r w:rsidRPr="000E3DEE">
        <w:rPr>
          <w:rFonts w:ascii="Palatino Linotype" w:hAnsi="Palatino Linotype" w:cs="Arial"/>
          <w:b/>
          <w:i/>
        </w:rPr>
        <w:t xml:space="preserve"> </w:t>
      </w:r>
      <w:r w:rsidRPr="000E3DEE">
        <w:rPr>
          <w:rFonts w:ascii="Palatino Linotype" w:hAnsi="Palatino Linotype" w:cs="Arial"/>
          <w:b/>
          <w:i/>
          <w:sz w:val="22"/>
          <w:szCs w:val="22"/>
        </w:rPr>
        <w:t>deberán</w:t>
      </w:r>
      <w:r w:rsidRPr="000E3DEE">
        <w:rPr>
          <w:rFonts w:ascii="Palatino Linotype" w:hAnsi="Palatino Linotype" w:cs="Arial"/>
          <w:b/>
          <w:i/>
        </w:rPr>
        <w:t xml:space="preserve"> </w:t>
      </w:r>
      <w:r w:rsidRPr="000E3DEE">
        <w:rPr>
          <w:rFonts w:ascii="Palatino Linotype" w:hAnsi="Palatino Linotype" w:cs="Arial"/>
          <w:b/>
          <w:i/>
          <w:sz w:val="22"/>
          <w:szCs w:val="22"/>
        </w:rPr>
        <w:t>transparentar</w:t>
      </w:r>
      <w:r w:rsidRPr="000E3DEE">
        <w:rPr>
          <w:rFonts w:ascii="Palatino Linotype" w:hAnsi="Palatino Linotype" w:cs="Arial"/>
          <w:b/>
          <w:i/>
        </w:rPr>
        <w:t xml:space="preserve"> </w:t>
      </w:r>
      <w:r w:rsidRPr="000E3DEE">
        <w:rPr>
          <w:rFonts w:ascii="Palatino Linotype" w:hAnsi="Palatino Linotype" w:cs="Arial"/>
          <w:b/>
          <w:i/>
          <w:sz w:val="22"/>
          <w:szCs w:val="22"/>
        </w:rPr>
        <w:t>sus</w:t>
      </w:r>
      <w:r w:rsidRPr="000E3DEE">
        <w:rPr>
          <w:rFonts w:ascii="Palatino Linotype" w:hAnsi="Palatino Linotype" w:cs="Arial"/>
          <w:b/>
          <w:i/>
        </w:rPr>
        <w:t xml:space="preserve"> </w:t>
      </w:r>
      <w:r w:rsidRPr="000E3DEE">
        <w:rPr>
          <w:rFonts w:ascii="Palatino Linotype" w:hAnsi="Palatino Linotype" w:cs="Arial"/>
          <w:b/>
          <w:i/>
          <w:sz w:val="22"/>
          <w:szCs w:val="22"/>
        </w:rPr>
        <w:t>acciones,</w:t>
      </w:r>
      <w:r w:rsidRPr="000E3DEE">
        <w:rPr>
          <w:rFonts w:ascii="Palatino Linotype" w:hAnsi="Palatino Linotype" w:cs="Arial"/>
          <w:b/>
          <w:i/>
        </w:rPr>
        <w:t xml:space="preserve"> </w:t>
      </w:r>
      <w:r w:rsidRPr="000E3DEE">
        <w:rPr>
          <w:rFonts w:ascii="Palatino Linotype" w:hAnsi="Palatino Linotype" w:cs="Arial"/>
          <w:b/>
          <w:i/>
          <w:sz w:val="22"/>
          <w:szCs w:val="22"/>
        </w:rPr>
        <w:t>así</w:t>
      </w:r>
      <w:r w:rsidRPr="000E3DEE">
        <w:rPr>
          <w:rFonts w:ascii="Palatino Linotype" w:hAnsi="Palatino Linotype" w:cs="Arial"/>
          <w:b/>
          <w:i/>
        </w:rPr>
        <w:t xml:space="preserve"> </w:t>
      </w:r>
      <w:r w:rsidRPr="000E3DEE">
        <w:rPr>
          <w:rFonts w:ascii="Palatino Linotype" w:hAnsi="Palatino Linotype" w:cs="Arial"/>
          <w:b/>
          <w:i/>
          <w:sz w:val="22"/>
          <w:szCs w:val="22"/>
        </w:rPr>
        <w:t>como</w:t>
      </w:r>
      <w:r w:rsidRPr="000E3DEE">
        <w:rPr>
          <w:rFonts w:ascii="Palatino Linotype" w:hAnsi="Palatino Linotype" w:cs="Arial"/>
          <w:b/>
          <w:i/>
        </w:rPr>
        <w:t xml:space="preserve"> </w:t>
      </w:r>
      <w:r w:rsidRPr="000E3DEE">
        <w:rPr>
          <w:rFonts w:ascii="Palatino Linotype" w:hAnsi="Palatino Linotype" w:cs="Arial"/>
          <w:b/>
          <w:i/>
          <w:sz w:val="22"/>
          <w:szCs w:val="22"/>
        </w:rPr>
        <w:t>garantizar</w:t>
      </w:r>
      <w:r w:rsidRPr="000E3DEE">
        <w:rPr>
          <w:rFonts w:ascii="Palatino Linotype" w:hAnsi="Palatino Linotype" w:cs="Arial"/>
          <w:b/>
          <w:i/>
        </w:rPr>
        <w:t xml:space="preserve"> </w:t>
      </w:r>
      <w:r w:rsidRPr="000E3DEE">
        <w:rPr>
          <w:rFonts w:ascii="Palatino Linotype" w:hAnsi="Palatino Linotype" w:cs="Arial"/>
          <w:b/>
          <w:i/>
          <w:sz w:val="22"/>
          <w:szCs w:val="22"/>
        </w:rPr>
        <w:t>y</w:t>
      </w:r>
      <w:r w:rsidRPr="000E3DEE">
        <w:rPr>
          <w:rFonts w:ascii="Palatino Linotype" w:hAnsi="Palatino Linotype" w:cs="Arial"/>
          <w:b/>
          <w:i/>
        </w:rPr>
        <w:t xml:space="preserve"> </w:t>
      </w:r>
      <w:r w:rsidRPr="000E3DEE">
        <w:rPr>
          <w:rFonts w:ascii="Palatino Linotype" w:hAnsi="Palatino Linotype" w:cs="Arial"/>
          <w:b/>
          <w:i/>
          <w:sz w:val="22"/>
          <w:szCs w:val="22"/>
        </w:rPr>
        <w:t>respetar</w:t>
      </w:r>
      <w:r w:rsidRPr="000E3DEE">
        <w:rPr>
          <w:rFonts w:ascii="Palatino Linotype" w:hAnsi="Palatino Linotype" w:cs="Arial"/>
          <w:b/>
          <w:i/>
        </w:rPr>
        <w:t xml:space="preserve"> </w:t>
      </w:r>
      <w:r w:rsidRPr="000E3DEE">
        <w:rPr>
          <w:rFonts w:ascii="Palatino Linotype" w:hAnsi="Palatino Linotype" w:cs="Arial"/>
          <w:b/>
          <w:i/>
          <w:sz w:val="22"/>
          <w:szCs w:val="22"/>
        </w:rPr>
        <w:t>el</w:t>
      </w:r>
      <w:r w:rsidRPr="000E3DEE">
        <w:rPr>
          <w:rFonts w:ascii="Palatino Linotype" w:hAnsi="Palatino Linotype" w:cs="Arial"/>
          <w:b/>
          <w:i/>
        </w:rPr>
        <w:t xml:space="preserve"> </w:t>
      </w:r>
      <w:r w:rsidRPr="000E3DEE">
        <w:rPr>
          <w:rFonts w:ascii="Palatino Linotype" w:hAnsi="Palatino Linotype" w:cs="Arial"/>
          <w:b/>
          <w:i/>
          <w:sz w:val="22"/>
          <w:szCs w:val="22"/>
        </w:rPr>
        <w:t>derecho</w:t>
      </w:r>
      <w:r w:rsidRPr="000E3DEE">
        <w:rPr>
          <w:rFonts w:ascii="Palatino Linotype" w:hAnsi="Palatino Linotype" w:cs="Arial"/>
          <w:b/>
          <w:i/>
        </w:rPr>
        <w:t xml:space="preserve"> </w:t>
      </w:r>
      <w:r w:rsidRPr="000E3DEE">
        <w:rPr>
          <w:rFonts w:ascii="Palatino Linotype" w:hAnsi="Palatino Linotype" w:cs="Arial"/>
          <w:b/>
          <w:i/>
          <w:sz w:val="22"/>
          <w:szCs w:val="22"/>
        </w:rPr>
        <w:t>de</w:t>
      </w:r>
      <w:r w:rsidRPr="000E3DEE">
        <w:rPr>
          <w:rFonts w:ascii="Palatino Linotype" w:hAnsi="Palatino Linotype" w:cs="Arial"/>
          <w:b/>
          <w:i/>
        </w:rPr>
        <w:t xml:space="preserve"> </w:t>
      </w:r>
      <w:r w:rsidRPr="000E3DEE">
        <w:rPr>
          <w:rFonts w:ascii="Palatino Linotype" w:hAnsi="Palatino Linotype" w:cs="Arial"/>
          <w:b/>
          <w:i/>
          <w:sz w:val="22"/>
          <w:szCs w:val="22"/>
        </w:rPr>
        <w:t>acceso</w:t>
      </w:r>
      <w:r w:rsidRPr="000E3DEE">
        <w:rPr>
          <w:rFonts w:ascii="Palatino Linotype" w:hAnsi="Palatino Linotype" w:cs="Arial"/>
          <w:b/>
          <w:i/>
        </w:rPr>
        <w:t xml:space="preserve"> </w:t>
      </w:r>
      <w:r w:rsidRPr="000E3DEE">
        <w:rPr>
          <w:rFonts w:ascii="Palatino Linotype" w:hAnsi="Palatino Linotype" w:cs="Arial"/>
          <w:b/>
          <w:i/>
          <w:sz w:val="22"/>
          <w:szCs w:val="22"/>
        </w:rPr>
        <w:t>a</w:t>
      </w:r>
      <w:r w:rsidRPr="000E3DEE">
        <w:rPr>
          <w:rFonts w:ascii="Palatino Linotype" w:hAnsi="Palatino Linotype" w:cs="Arial"/>
          <w:b/>
          <w:i/>
        </w:rPr>
        <w:t xml:space="preserve"> </w:t>
      </w:r>
      <w:r w:rsidRPr="000E3DEE">
        <w:rPr>
          <w:rFonts w:ascii="Palatino Linotype" w:hAnsi="Palatino Linotype" w:cs="Arial"/>
          <w:b/>
          <w:i/>
          <w:sz w:val="22"/>
          <w:szCs w:val="22"/>
        </w:rPr>
        <w:t>la</w:t>
      </w:r>
      <w:r w:rsidRPr="000E3DEE">
        <w:rPr>
          <w:rFonts w:ascii="Palatino Linotype" w:hAnsi="Palatino Linotype" w:cs="Arial"/>
          <w:b/>
          <w:i/>
        </w:rPr>
        <w:t xml:space="preserve"> </w:t>
      </w:r>
      <w:r w:rsidRPr="000E3DEE">
        <w:rPr>
          <w:rFonts w:ascii="Palatino Linotype" w:hAnsi="Palatino Linotype" w:cs="Arial"/>
          <w:b/>
          <w:i/>
          <w:sz w:val="22"/>
          <w:szCs w:val="22"/>
        </w:rPr>
        <w:t>información</w:t>
      </w:r>
      <w:r w:rsidRPr="000E3DEE">
        <w:rPr>
          <w:rFonts w:ascii="Palatino Linotype" w:hAnsi="Palatino Linotype" w:cs="Arial"/>
          <w:b/>
          <w:i/>
        </w:rPr>
        <w:t xml:space="preserve"> </w:t>
      </w:r>
      <w:r w:rsidRPr="000E3DEE">
        <w:rPr>
          <w:rFonts w:ascii="Palatino Linotype" w:hAnsi="Palatino Linotype" w:cs="Arial"/>
          <w:b/>
          <w:i/>
          <w:sz w:val="22"/>
          <w:szCs w:val="22"/>
        </w:rPr>
        <w:t>pública</w:t>
      </w:r>
      <w:r w:rsidRPr="000E3DEE">
        <w:rPr>
          <w:rFonts w:ascii="Palatino Linotype" w:hAnsi="Palatino Linotype" w:cs="Arial"/>
          <w:i/>
          <w:sz w:val="22"/>
          <w:szCs w:val="22"/>
        </w:rPr>
        <w:t>.”</w:t>
      </w:r>
      <w:r w:rsidRPr="000E3DEE">
        <w:rPr>
          <w:rFonts w:ascii="Palatino Linotype" w:hAnsi="Palatino Linotype" w:cs="Arial"/>
          <w:i/>
        </w:rPr>
        <w:t xml:space="preserve"> </w:t>
      </w:r>
      <w:r w:rsidRPr="000E3DEE">
        <w:rPr>
          <w:rFonts w:ascii="Palatino Linotype" w:hAnsi="Palatino Linotype" w:cs="Arial"/>
          <w:i/>
          <w:sz w:val="22"/>
          <w:szCs w:val="22"/>
        </w:rPr>
        <w:t>(Sic)</w:t>
      </w:r>
    </w:p>
    <w:p w:rsidR="006947B5" w:rsidRPr="000E3DEE" w:rsidRDefault="006947B5" w:rsidP="006947B5">
      <w:pPr>
        <w:ind w:left="851" w:right="902"/>
        <w:jc w:val="both"/>
        <w:rPr>
          <w:rFonts w:ascii="Palatino Linotype" w:hAnsi="Palatino Linotype" w:cs="Arial"/>
          <w:sz w:val="22"/>
          <w:szCs w:val="22"/>
        </w:rPr>
      </w:pPr>
      <w:r w:rsidRPr="000E3DEE">
        <w:rPr>
          <w:rFonts w:ascii="Palatino Linotype" w:hAnsi="Palatino Linotype" w:cs="Arial"/>
          <w:sz w:val="22"/>
          <w:szCs w:val="22"/>
        </w:rPr>
        <w:t>(Énfasis</w:t>
      </w:r>
      <w:r w:rsidRPr="000E3DEE">
        <w:rPr>
          <w:rFonts w:ascii="Palatino Linotype" w:hAnsi="Palatino Linotype" w:cs="Arial"/>
        </w:rPr>
        <w:t xml:space="preserve"> </w:t>
      </w:r>
      <w:r w:rsidRPr="000E3DEE">
        <w:rPr>
          <w:rFonts w:ascii="Palatino Linotype" w:hAnsi="Palatino Linotype" w:cs="Arial"/>
          <w:sz w:val="22"/>
          <w:szCs w:val="22"/>
        </w:rPr>
        <w:t>añadido)</w:t>
      </w:r>
    </w:p>
    <w:p w:rsidR="006947B5" w:rsidRPr="000E3DEE" w:rsidRDefault="006947B5" w:rsidP="006947B5">
      <w:pPr>
        <w:spacing w:before="100" w:beforeAutospacing="1" w:after="100" w:afterAutospacing="1" w:line="360" w:lineRule="auto"/>
        <w:jc w:val="both"/>
        <w:rPr>
          <w:rFonts w:ascii="Palatino Linotype" w:hAnsi="Palatino Linotype" w:cs="Arial"/>
        </w:rPr>
      </w:pPr>
      <w:r w:rsidRPr="000E3DEE">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6947B5" w:rsidRPr="000E3DEE" w:rsidRDefault="006947B5" w:rsidP="006947B5">
      <w:pPr>
        <w:spacing w:before="100" w:beforeAutospacing="1" w:after="100" w:afterAutospacing="1" w:line="360" w:lineRule="auto"/>
        <w:jc w:val="both"/>
        <w:rPr>
          <w:rFonts w:ascii="Palatino Linotype" w:eastAsia="Arial Unicode MS" w:hAnsi="Palatino Linotype" w:cs="Arial"/>
        </w:rPr>
      </w:pPr>
      <w:r w:rsidRPr="000E3DEE">
        <w:rPr>
          <w:rFonts w:ascii="Palatino Linotype" w:eastAsia="Calibri" w:hAnsi="Palatino Linotype"/>
          <w:szCs w:val="22"/>
          <w:lang w:eastAsia="en-US"/>
        </w:rPr>
        <w:t xml:space="preserve">En esa tesitura, </w:t>
      </w:r>
      <w:r w:rsidRPr="000E3DEE">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6947B5" w:rsidRPr="000E3DEE" w:rsidRDefault="006947B5" w:rsidP="006947B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0E3DEE">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6947B5" w:rsidRPr="000E3DEE" w:rsidRDefault="006947B5" w:rsidP="006947B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0E3DEE">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6947B5" w:rsidRPr="000E3DEE" w:rsidRDefault="006947B5" w:rsidP="006947B5">
      <w:pPr>
        <w:spacing w:before="100" w:beforeAutospacing="1" w:after="100" w:afterAutospacing="1" w:line="360" w:lineRule="auto"/>
        <w:jc w:val="both"/>
        <w:rPr>
          <w:rFonts w:ascii="Palatino Linotype" w:hAnsi="Palatino Linotype" w:cs="Arial"/>
        </w:rPr>
      </w:pPr>
      <w:r w:rsidRPr="000E3DEE">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947B5" w:rsidRPr="000E3DEE" w:rsidRDefault="006947B5" w:rsidP="006947B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0E3DEE">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947B5" w:rsidRPr="000E3DEE" w:rsidRDefault="006947B5" w:rsidP="006947B5">
      <w:pPr>
        <w:spacing w:before="100" w:beforeAutospacing="1" w:after="100" w:afterAutospacing="1" w:line="360" w:lineRule="auto"/>
        <w:jc w:val="both"/>
        <w:rPr>
          <w:rFonts w:ascii="Palatino Linotype" w:hAnsi="Palatino Linotype" w:cs="Arial"/>
        </w:rPr>
      </w:pPr>
      <w:r w:rsidRPr="000E3DEE">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w:t>
      </w:r>
      <w:r w:rsidRPr="000E3DEE">
        <w:rPr>
          <w:rFonts w:ascii="Palatino Linotype" w:hAnsi="Palatino Linotype" w:cs="Arial"/>
        </w:rPr>
        <w:lastRenderedPageBreak/>
        <w:t>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947B5" w:rsidRPr="000E3DEE" w:rsidRDefault="006947B5" w:rsidP="006947B5">
      <w:pPr>
        <w:ind w:left="851" w:right="902"/>
        <w:jc w:val="both"/>
        <w:rPr>
          <w:rFonts w:ascii="Palatino Linotype" w:hAnsi="Palatino Linotype"/>
          <w:i/>
          <w:sz w:val="22"/>
        </w:rPr>
      </w:pPr>
      <w:r w:rsidRPr="000E3DEE">
        <w:rPr>
          <w:rFonts w:ascii="Palatino Linotype" w:hAnsi="Palatino Linotype"/>
          <w:i/>
          <w:sz w:val="22"/>
        </w:rPr>
        <w:t>“</w:t>
      </w:r>
      <w:r w:rsidRPr="000E3DE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0E3DEE">
        <w:rPr>
          <w:rFonts w:ascii="Palatino Linotype" w:hAnsi="Palatino Linotype"/>
          <w:i/>
          <w:sz w:val="22"/>
        </w:rPr>
        <w:t xml:space="preserve">, contados a partir del día siguiente a la presentación de aquélla. </w:t>
      </w:r>
    </w:p>
    <w:p w:rsidR="006947B5" w:rsidRPr="000E3DEE" w:rsidRDefault="006947B5" w:rsidP="006947B5">
      <w:pPr>
        <w:ind w:left="851" w:right="902"/>
        <w:jc w:val="both"/>
        <w:rPr>
          <w:rFonts w:ascii="Palatino Linotype" w:hAnsi="Palatino Linotype"/>
          <w:i/>
          <w:sz w:val="22"/>
        </w:rPr>
      </w:pPr>
      <w:r w:rsidRPr="000E3DEE">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6947B5" w:rsidRPr="000E3DEE" w:rsidRDefault="006947B5" w:rsidP="006947B5">
      <w:pPr>
        <w:ind w:left="851" w:right="902"/>
        <w:jc w:val="both"/>
        <w:rPr>
          <w:rFonts w:ascii="Palatino Linotype" w:hAnsi="Palatino Linotype"/>
          <w:sz w:val="22"/>
        </w:rPr>
      </w:pPr>
      <w:r w:rsidRPr="000E3DEE">
        <w:rPr>
          <w:rFonts w:ascii="Palatino Linotype" w:hAnsi="Palatino Linotype"/>
          <w:sz w:val="22"/>
        </w:rPr>
        <w:t>(Énfasis añadido.)</w:t>
      </w:r>
    </w:p>
    <w:p w:rsidR="006947B5" w:rsidRPr="000E3DEE" w:rsidRDefault="006947B5" w:rsidP="006947B5">
      <w:pPr>
        <w:spacing w:before="100" w:beforeAutospacing="1" w:after="100" w:afterAutospacing="1" w:line="360" w:lineRule="auto"/>
        <w:jc w:val="both"/>
        <w:rPr>
          <w:rFonts w:ascii="Palatino Linotype" w:hAnsi="Palatino Linotype"/>
        </w:rPr>
      </w:pPr>
      <w:r w:rsidRPr="000E3DEE">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6947B5" w:rsidRPr="000E3DEE" w:rsidRDefault="006947B5" w:rsidP="006947B5">
      <w:pPr>
        <w:spacing w:before="100" w:beforeAutospacing="1" w:after="100" w:afterAutospacing="1" w:line="360" w:lineRule="auto"/>
        <w:jc w:val="both"/>
        <w:rPr>
          <w:rFonts w:ascii="Palatino Linotype" w:hAnsi="Palatino Linotype"/>
        </w:rPr>
      </w:pPr>
      <w:r w:rsidRPr="000E3DEE">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w:t>
      </w:r>
      <w:r w:rsidRPr="000E3DEE">
        <w:rPr>
          <w:rFonts w:ascii="Palatino Linotype" w:hAnsi="Palatino Linotype"/>
        </w:rPr>
        <w:lastRenderedPageBreak/>
        <w:t xml:space="preserve">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0E3DEE">
        <w:rPr>
          <w:rFonts w:ascii="Palatino Linotype" w:hAnsi="Palatino Linotype"/>
          <w:b/>
        </w:rPr>
        <w:t>SUJETO OBLIGADO</w:t>
      </w:r>
      <w:r w:rsidRPr="000E3DEE">
        <w:rPr>
          <w:rFonts w:ascii="Palatino Linotype" w:hAnsi="Palatino Linotype"/>
        </w:rPr>
        <w:t xml:space="preserve"> dé tramité y respuesta a la</w:t>
      </w:r>
      <w:r w:rsidR="00721818" w:rsidRPr="000E3DEE">
        <w:rPr>
          <w:rFonts w:ascii="Palatino Linotype" w:hAnsi="Palatino Linotype"/>
        </w:rPr>
        <w:t>s</w:t>
      </w:r>
      <w:r w:rsidRPr="000E3DEE">
        <w:rPr>
          <w:rFonts w:ascii="Palatino Linotype" w:hAnsi="Palatino Linotype"/>
        </w:rPr>
        <w:t xml:space="preserve"> solicitud</w:t>
      </w:r>
      <w:r w:rsidR="00721818" w:rsidRPr="000E3DEE">
        <w:rPr>
          <w:rFonts w:ascii="Palatino Linotype" w:hAnsi="Palatino Linotype"/>
        </w:rPr>
        <w:t>es</w:t>
      </w:r>
      <w:r w:rsidRPr="000E3DEE">
        <w:rPr>
          <w:rFonts w:ascii="Palatino Linotype" w:hAnsi="Palatino Linotype"/>
        </w:rPr>
        <w:t xml:space="preserve"> del particular</w:t>
      </w:r>
      <w:r w:rsidR="00721818" w:rsidRPr="000E3DEE">
        <w:rPr>
          <w:rFonts w:ascii="Palatino Linotype" w:hAnsi="Palatino Linotype"/>
        </w:rPr>
        <w:t>.</w:t>
      </w:r>
    </w:p>
    <w:p w:rsidR="006947B5" w:rsidRPr="000E3DEE" w:rsidRDefault="006947B5" w:rsidP="006947B5">
      <w:pPr>
        <w:spacing w:before="100" w:beforeAutospacing="1" w:after="100" w:afterAutospacing="1" w:line="360" w:lineRule="auto"/>
        <w:jc w:val="both"/>
        <w:rPr>
          <w:rFonts w:ascii="Palatino Linotype" w:eastAsia="Calibri" w:hAnsi="Palatino Linotype"/>
          <w:szCs w:val="22"/>
          <w:lang w:eastAsia="en-US"/>
        </w:rPr>
      </w:pPr>
      <w:r w:rsidRPr="000E3DEE">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E3DEE">
        <w:rPr>
          <w:rFonts w:ascii="Palatino Linotype" w:eastAsia="Calibri" w:hAnsi="Palatino Linotype"/>
          <w:b/>
          <w:szCs w:val="22"/>
          <w:lang w:eastAsia="en-US"/>
        </w:rPr>
        <w:t>EL SUJETO OBLIGADO</w:t>
      </w:r>
      <w:r w:rsidRPr="000E3DEE">
        <w:rPr>
          <w:rFonts w:ascii="Palatino Linotype" w:eastAsia="Calibri" w:hAnsi="Palatino Linotype"/>
          <w:szCs w:val="22"/>
          <w:lang w:eastAsia="en-US"/>
        </w:rPr>
        <w:t>; por lo que, en caso de no atender de manera positiva</w:t>
      </w:r>
      <w:r w:rsidRPr="000E3DEE">
        <w:rPr>
          <w:rFonts w:ascii="Palatino Linotype" w:eastAsia="Calibri" w:hAnsi="Palatino Linotype"/>
          <w:szCs w:val="22"/>
          <w:vertAlign w:val="superscript"/>
          <w:lang w:eastAsia="en-US"/>
        </w:rPr>
        <w:footnoteReference w:id="2"/>
      </w:r>
      <w:r w:rsidRPr="000E3DEE">
        <w:rPr>
          <w:rFonts w:ascii="Palatino Linotype" w:eastAsia="Calibri" w:hAnsi="Palatino Linotype"/>
          <w:szCs w:val="22"/>
          <w:lang w:eastAsia="en-US"/>
        </w:rPr>
        <w:t>, el requerimiento de información deberá manifestarse al respecto.</w:t>
      </w:r>
    </w:p>
    <w:p w:rsidR="006947B5" w:rsidRPr="000E3DEE" w:rsidRDefault="006947B5" w:rsidP="006947B5">
      <w:pPr>
        <w:spacing w:before="100" w:beforeAutospacing="1" w:after="100" w:afterAutospacing="1" w:line="360" w:lineRule="auto"/>
        <w:jc w:val="both"/>
        <w:rPr>
          <w:rFonts w:ascii="Palatino Linotype" w:hAnsi="Palatino Linotype" w:cs="Arial"/>
        </w:rPr>
      </w:pPr>
      <w:r w:rsidRPr="000E3DEE">
        <w:rPr>
          <w:rFonts w:ascii="Palatino Linotype" w:eastAsia="Calibri" w:hAnsi="Palatino Linotype"/>
          <w:szCs w:val="22"/>
          <w:lang w:eastAsia="en-US"/>
        </w:rPr>
        <w:t>Ahora bien, en atención al sentido en que se resuelve</w:t>
      </w:r>
      <w:r w:rsidR="00721818" w:rsidRPr="000E3DEE">
        <w:rPr>
          <w:rFonts w:ascii="Palatino Linotype" w:eastAsia="Calibri" w:hAnsi="Palatino Linotype"/>
          <w:szCs w:val="22"/>
          <w:lang w:eastAsia="en-US"/>
        </w:rPr>
        <w:t>n los</w:t>
      </w:r>
      <w:r w:rsidRPr="000E3DEE">
        <w:rPr>
          <w:rFonts w:ascii="Palatino Linotype" w:eastAsia="Calibri" w:hAnsi="Palatino Linotype"/>
          <w:szCs w:val="22"/>
          <w:lang w:eastAsia="en-US"/>
        </w:rPr>
        <w:t xml:space="preserve"> presente</w:t>
      </w:r>
      <w:r w:rsidR="00721818" w:rsidRPr="000E3DEE">
        <w:rPr>
          <w:rFonts w:ascii="Palatino Linotype" w:eastAsia="Calibri" w:hAnsi="Palatino Linotype"/>
          <w:szCs w:val="22"/>
          <w:lang w:eastAsia="en-US"/>
        </w:rPr>
        <w:t>s</w:t>
      </w:r>
      <w:r w:rsidRPr="000E3DEE">
        <w:rPr>
          <w:rFonts w:ascii="Palatino Linotype" w:eastAsia="Calibri" w:hAnsi="Palatino Linotype"/>
          <w:szCs w:val="22"/>
          <w:lang w:eastAsia="en-US"/>
        </w:rPr>
        <w:t xml:space="preserve"> medio</w:t>
      </w:r>
      <w:r w:rsidR="00721818" w:rsidRPr="000E3DEE">
        <w:rPr>
          <w:rFonts w:ascii="Palatino Linotype" w:eastAsia="Calibri" w:hAnsi="Palatino Linotype"/>
          <w:szCs w:val="22"/>
          <w:lang w:eastAsia="en-US"/>
        </w:rPr>
        <w:t>s</w:t>
      </w:r>
      <w:r w:rsidRPr="000E3DEE">
        <w:rPr>
          <w:rFonts w:ascii="Palatino Linotype" w:eastAsia="Calibri" w:hAnsi="Palatino Linotype"/>
          <w:szCs w:val="22"/>
          <w:lang w:eastAsia="en-US"/>
        </w:rPr>
        <w:t xml:space="preserve"> de impugnación, esta Ponencia Resolutora no omite señalar que, s</w:t>
      </w:r>
      <w:r w:rsidRPr="000E3DEE">
        <w:rPr>
          <w:rFonts w:ascii="Palatino Linotype" w:hAnsi="Palatino Linotype" w:cs="Arial"/>
        </w:rPr>
        <w:t xml:space="preserve">i </w:t>
      </w:r>
      <w:r w:rsidRPr="000E3DEE">
        <w:rPr>
          <w:rFonts w:ascii="Palatino Linotype" w:hAnsi="Palatino Linotype" w:cs="Arial"/>
          <w:b/>
        </w:rPr>
        <w:t>EL SUJETO OBLIGADO</w:t>
      </w:r>
      <w:r w:rsidRPr="000E3DEE">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0E3DEE">
        <w:rPr>
          <w:rFonts w:ascii="Palatino Linotype" w:hAnsi="Palatino Linotype" w:cs="Arial"/>
          <w:lang w:val="es-ES_tradnl"/>
        </w:rPr>
        <w:t xml:space="preserve">en materia </w:t>
      </w:r>
      <w:r w:rsidRPr="000E3DEE">
        <w:rPr>
          <w:rFonts w:ascii="Palatino Linotype" w:hAnsi="Palatino Linotype" w:cs="Arial"/>
          <w:lang w:val="es-ES_tradnl"/>
        </w:rPr>
        <w:lastRenderedPageBreak/>
        <w:t>de Clasificación y Desclasificación de la Información, así como para la elaboración de Versiones Públicas.</w:t>
      </w:r>
    </w:p>
    <w:p w:rsidR="006947B5" w:rsidRPr="000E3DEE" w:rsidRDefault="006947B5" w:rsidP="006947B5">
      <w:pPr>
        <w:autoSpaceDE w:val="0"/>
        <w:autoSpaceDN w:val="0"/>
        <w:adjustRightInd w:val="0"/>
        <w:spacing w:before="100" w:beforeAutospacing="1" w:after="100" w:afterAutospacing="1" w:line="360" w:lineRule="auto"/>
        <w:ind w:right="51"/>
        <w:jc w:val="both"/>
        <w:rPr>
          <w:rFonts w:ascii="Palatino Linotype" w:hAnsi="Palatino Linotype" w:cs="Arial"/>
        </w:rPr>
      </w:pPr>
      <w:r w:rsidRPr="000E3DEE">
        <w:rPr>
          <w:rFonts w:ascii="Palatino Linotype" w:hAnsi="Palatino Linotype" w:cs="Arial"/>
          <w:color w:val="000000"/>
        </w:rPr>
        <w:t xml:space="preserve">En ese sentido, es de precisar que </w:t>
      </w:r>
      <w:r w:rsidRPr="000E3DEE">
        <w:rPr>
          <w:rFonts w:ascii="Palatino Linotype" w:eastAsia="Calibri" w:hAnsi="Palatino Linotype" w:cs="Bookman Old Style,Bold"/>
          <w:bCs/>
          <w:color w:val="0D0D0D"/>
          <w:lang w:eastAsia="en-US"/>
        </w:rPr>
        <w:t xml:space="preserve">la clasificación de la información no se da por el simple mandato de la Ley, sino que </w:t>
      </w:r>
      <w:r w:rsidRPr="000E3DEE">
        <w:rPr>
          <w:rFonts w:ascii="Palatino Linotype" w:hAnsi="Palatino Linotype"/>
        </w:rPr>
        <w:t xml:space="preserve">es necesario que </w:t>
      </w:r>
      <w:r w:rsidRPr="000E3DEE">
        <w:rPr>
          <w:rFonts w:ascii="Palatino Linotype" w:hAnsi="Palatino Linotype"/>
          <w:b/>
        </w:rPr>
        <w:t xml:space="preserve">EL SUJETO OBLIGADO </w:t>
      </w:r>
      <w:r w:rsidRPr="000E3DEE">
        <w:rPr>
          <w:rFonts w:ascii="Palatino Linotype" w:hAnsi="Palatino Linotype"/>
        </w:rPr>
        <w:t xml:space="preserve">cuando clasifique algún documento o información, ya sea todo o en parte, debe atender lo dispuesto por </w:t>
      </w:r>
      <w:r w:rsidRPr="000E3DEE">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0E3DEE">
        <w:rPr>
          <w:rFonts w:ascii="Palatino Linotype" w:hAnsi="Palatino Linotype" w:cs="Arial"/>
          <w:b/>
        </w:rPr>
        <w:t>SUJETO OBLIGADO</w:t>
      </w:r>
      <w:r w:rsidRPr="000E3DEE">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6947B5" w:rsidRPr="000E3DEE" w:rsidRDefault="006947B5" w:rsidP="006947B5">
      <w:pPr>
        <w:autoSpaceDE w:val="0"/>
        <w:autoSpaceDN w:val="0"/>
        <w:adjustRightInd w:val="0"/>
        <w:spacing w:before="100" w:beforeAutospacing="1" w:after="100" w:afterAutospacing="1" w:line="360" w:lineRule="auto"/>
        <w:jc w:val="both"/>
        <w:rPr>
          <w:rFonts w:ascii="Palatino Linotype" w:hAnsi="Palatino Linotype" w:cs="Arial"/>
        </w:rPr>
      </w:pPr>
      <w:r w:rsidRPr="000E3DEE">
        <w:rPr>
          <w:rFonts w:ascii="Palatino Linotype" w:hAnsi="Palatino Linotype" w:cs="Arial"/>
          <w:lang w:val="es-ES"/>
        </w:rPr>
        <w:t xml:space="preserve">Así las cosas, dentro de los datos personales que pudieran contenerse se destacan los datos personales sensibles, los cuales son aquellos </w:t>
      </w:r>
      <w:r w:rsidRPr="000E3DEE">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w:t>
      </w:r>
      <w:r w:rsidRPr="000E3DEE">
        <w:rPr>
          <w:rFonts w:ascii="Palatino Linotype" w:hAnsi="Palatino Linotype" w:cs="Arial"/>
        </w:rPr>
        <w:lastRenderedPageBreak/>
        <w:t>filosóficas y morales, opiniones políticas y preferencia sexual, de conformidad con el artículo 4, fracción XII de la Ley de Protección de Datos Personales en Posesión de Sujetos Obligados del Estado de México y Municipios.</w:t>
      </w:r>
    </w:p>
    <w:p w:rsidR="006947B5" w:rsidRPr="000E3DEE" w:rsidRDefault="006947B5" w:rsidP="006947B5">
      <w:pPr>
        <w:autoSpaceDE w:val="0"/>
        <w:autoSpaceDN w:val="0"/>
        <w:adjustRightInd w:val="0"/>
        <w:spacing w:before="100" w:beforeAutospacing="1" w:after="100" w:afterAutospacing="1" w:line="360" w:lineRule="auto"/>
        <w:jc w:val="both"/>
        <w:rPr>
          <w:rFonts w:ascii="Palatino Linotype" w:hAnsi="Palatino Linotype" w:cs="Arial"/>
        </w:rPr>
      </w:pPr>
      <w:r w:rsidRPr="000E3DE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6947B5" w:rsidRPr="000E3DEE" w:rsidRDefault="006947B5" w:rsidP="006947B5">
      <w:pPr>
        <w:autoSpaceDE w:val="0"/>
        <w:autoSpaceDN w:val="0"/>
        <w:adjustRightInd w:val="0"/>
        <w:spacing w:before="100" w:beforeAutospacing="1" w:after="100" w:afterAutospacing="1" w:line="360" w:lineRule="auto"/>
        <w:jc w:val="both"/>
        <w:rPr>
          <w:rFonts w:ascii="Palatino Linotype" w:hAnsi="Palatino Linotype" w:cs="Arial"/>
        </w:rPr>
      </w:pPr>
      <w:r w:rsidRPr="000E3DEE">
        <w:rPr>
          <w:rFonts w:ascii="Palatino Linotype" w:hAnsi="Palatino Linotype" w:cs="Arial"/>
        </w:rPr>
        <w:t xml:space="preserve">Por otra parte, esta Ponencia Resolutora no omite mencionar que, si </w:t>
      </w:r>
      <w:r w:rsidRPr="000E3DEE">
        <w:rPr>
          <w:rFonts w:ascii="Palatino Linotype" w:hAnsi="Palatino Linotype" w:cs="Arial"/>
          <w:b/>
        </w:rPr>
        <w:t>EL SUJETO OBLIGADO</w:t>
      </w:r>
      <w:r w:rsidRPr="000E3DEE">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0E3DEE">
        <w:rPr>
          <w:rFonts w:ascii="Palatino Linotype" w:hAnsi="Palatino Linotype" w:cs="Arial"/>
          <w:lang w:val="es-ES_tradnl"/>
        </w:rPr>
        <w:t>en materia de Clasificación y Desclasificación de la Información, así como para la elaboración de Versiones Públicas.</w:t>
      </w:r>
    </w:p>
    <w:p w:rsidR="006947B5" w:rsidRPr="000E3DEE" w:rsidRDefault="006947B5" w:rsidP="006947B5">
      <w:pPr>
        <w:spacing w:before="100" w:beforeAutospacing="1" w:after="100" w:afterAutospacing="1" w:line="360" w:lineRule="auto"/>
        <w:jc w:val="both"/>
        <w:rPr>
          <w:rFonts w:ascii="Palatino Linotype" w:hAnsi="Palatino Linotype" w:cs="Arial"/>
        </w:rPr>
      </w:pPr>
      <w:r w:rsidRPr="000E3DEE">
        <w:rPr>
          <w:rFonts w:ascii="Palatino Linotype" w:hAnsi="Palatino Linotype" w:cs="Arial"/>
        </w:rPr>
        <w:t xml:space="preserve">Lo anterior, sin perder de vista que la Constitución Política de los Estados Unidos Mexicanos le otorga a </w:t>
      </w:r>
      <w:r w:rsidRPr="000E3DEE">
        <w:rPr>
          <w:rFonts w:ascii="Palatino Linotype" w:hAnsi="Palatino Linotype" w:cs="Arial"/>
          <w:b/>
        </w:rPr>
        <w:t>todos los documentos</w:t>
      </w:r>
      <w:r w:rsidRPr="000E3DEE">
        <w:rPr>
          <w:rFonts w:ascii="Palatino Linotype" w:hAnsi="Palatino Linotype" w:cs="Arial"/>
        </w:rPr>
        <w:t xml:space="preserve"> en posesión de las autoridades </w:t>
      </w:r>
      <w:r w:rsidRPr="000E3DEE">
        <w:rPr>
          <w:rFonts w:ascii="Palatino Linotype" w:hAnsi="Palatino Linotype" w:cs="Arial"/>
          <w:b/>
        </w:rPr>
        <w:t xml:space="preserve">la </w:t>
      </w:r>
      <w:r w:rsidRPr="000E3DEE">
        <w:rPr>
          <w:rFonts w:ascii="Palatino Linotype" w:hAnsi="Palatino Linotype" w:cs="Arial"/>
          <w:b/>
        </w:rPr>
        <w:lastRenderedPageBreak/>
        <w:t>calidad de públicos</w:t>
      </w:r>
      <w:r w:rsidRPr="000E3DEE">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6947B5" w:rsidRPr="000E3DEE" w:rsidRDefault="006947B5" w:rsidP="006947B5">
      <w:pPr>
        <w:spacing w:before="100" w:beforeAutospacing="1" w:after="100" w:afterAutospacing="1" w:line="360" w:lineRule="auto"/>
        <w:jc w:val="both"/>
        <w:rPr>
          <w:rFonts w:ascii="Palatino Linotype" w:hAnsi="Palatino Linotype"/>
        </w:rPr>
      </w:pPr>
      <w:r w:rsidRPr="000E3DEE">
        <w:rPr>
          <w:rFonts w:ascii="Palatino Linotype" w:hAnsi="Palatino Linotype"/>
        </w:rPr>
        <w:t xml:space="preserve">Siendo pertinente aclarar que, la información que se clasifica bajo la premisa de reservada, </w:t>
      </w:r>
      <w:r w:rsidRPr="000E3DEE">
        <w:rPr>
          <w:rFonts w:ascii="Palatino Linotype" w:hAnsi="Palatino Linotype"/>
          <w:b/>
        </w:rPr>
        <w:t>no pierde el carácter de pública</w:t>
      </w:r>
      <w:r w:rsidRPr="000E3DEE">
        <w:rPr>
          <w:rFonts w:ascii="Palatino Linotype" w:hAnsi="Palatino Linotype"/>
        </w:rPr>
        <w:t xml:space="preserve">, sino que </w:t>
      </w:r>
      <w:r w:rsidRPr="000E3DEE">
        <w:rPr>
          <w:rFonts w:ascii="Palatino Linotype" w:hAnsi="Palatino Linotype"/>
          <w:b/>
        </w:rPr>
        <w:t>se reserva temporalmente</w:t>
      </w:r>
      <w:r w:rsidRPr="000E3DEE">
        <w:rPr>
          <w:rFonts w:ascii="Palatino Linotype" w:hAnsi="Palatino Linotype"/>
        </w:rPr>
        <w:t xml:space="preserve"> </w:t>
      </w:r>
      <w:r w:rsidRPr="000E3DEE">
        <w:rPr>
          <w:rFonts w:ascii="Palatino Linotype" w:hAnsi="Palatino Linotype"/>
          <w:b/>
        </w:rPr>
        <w:t>del conocimiento público</w:t>
      </w:r>
      <w:r w:rsidRPr="000E3DEE">
        <w:rPr>
          <w:rFonts w:ascii="Palatino Linotype" w:hAnsi="Palatino Linotype"/>
        </w:rPr>
        <w:t xml:space="preserve">, es decir, que, </w:t>
      </w:r>
      <w:r w:rsidRPr="000E3DEE">
        <w:rPr>
          <w:rFonts w:ascii="Palatino Linotype" w:hAnsi="Palatino Linotype"/>
          <w:b/>
        </w:rPr>
        <w:t>por un tiempo determinado</w:t>
      </w:r>
      <w:r w:rsidRPr="000E3DEE">
        <w:rPr>
          <w:rFonts w:ascii="Palatino Linotype" w:hAnsi="Palatino Linotype"/>
        </w:rPr>
        <w:t>, se conservará y custodiará la información de manera especial, y una vez transcurrido el plazo de reserva, el documento podrá divulgarse.</w:t>
      </w:r>
    </w:p>
    <w:p w:rsidR="006947B5" w:rsidRPr="000E3DEE" w:rsidRDefault="006947B5" w:rsidP="006947B5">
      <w:pPr>
        <w:spacing w:before="100" w:beforeAutospacing="1" w:after="100" w:afterAutospacing="1" w:line="360" w:lineRule="auto"/>
        <w:jc w:val="both"/>
        <w:rPr>
          <w:rFonts w:ascii="Palatino Linotype" w:eastAsia="Calibri" w:hAnsi="Palatino Linotype" w:cs="Arial"/>
          <w:bCs/>
          <w:color w:val="000000"/>
        </w:rPr>
      </w:pPr>
      <w:r w:rsidRPr="000E3DEE">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0E3DEE">
        <w:rPr>
          <w:rFonts w:ascii="Palatino Linotype" w:eastAsia="Arial Unicode MS" w:hAnsi="Palatino Linotype" w:cs="Arial"/>
          <w:color w:val="000000"/>
        </w:rPr>
        <w:t>,</w:t>
      </w:r>
      <w:r w:rsidRPr="000E3DEE">
        <w:rPr>
          <w:rFonts w:ascii="Palatino Linotype" w:eastAsia="Calibri" w:hAnsi="Palatino Linotype" w:cs="Arial"/>
          <w:bCs/>
          <w:color w:val="000000"/>
        </w:rPr>
        <w:t xml:space="preserve"> que literalmente señala:</w:t>
      </w:r>
    </w:p>
    <w:p w:rsidR="006947B5" w:rsidRPr="000E3DEE" w:rsidRDefault="006947B5" w:rsidP="006947B5">
      <w:pPr>
        <w:ind w:left="851" w:right="902"/>
        <w:jc w:val="both"/>
        <w:rPr>
          <w:rFonts w:ascii="Palatino Linotype" w:eastAsia="Calibri" w:hAnsi="Palatino Linotype"/>
          <w:i/>
          <w:sz w:val="22"/>
          <w:szCs w:val="22"/>
        </w:rPr>
      </w:pPr>
      <w:r w:rsidRPr="000E3DEE">
        <w:rPr>
          <w:rFonts w:ascii="Palatino Linotype" w:eastAsia="Calibri" w:hAnsi="Palatino Linotype"/>
          <w:i/>
          <w:sz w:val="22"/>
          <w:szCs w:val="22"/>
        </w:rPr>
        <w:lastRenderedPageBreak/>
        <w:t>“</w:t>
      </w:r>
      <w:r w:rsidRPr="000E3DE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0E3DEE">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6947B5" w:rsidRPr="000E3DEE" w:rsidRDefault="006947B5" w:rsidP="006947B5">
      <w:pPr>
        <w:spacing w:before="100" w:beforeAutospacing="1" w:after="100" w:afterAutospacing="1" w:line="360" w:lineRule="auto"/>
        <w:jc w:val="both"/>
        <w:rPr>
          <w:rFonts w:ascii="Palatino Linotype" w:hAnsi="Palatino Linotype"/>
          <w:bCs/>
        </w:rPr>
      </w:pPr>
      <w:r w:rsidRPr="000E3DEE">
        <w:rPr>
          <w:rFonts w:ascii="Palatino Linotype" w:hAnsi="Palatino Linotype"/>
          <w:bCs/>
        </w:rPr>
        <w:t xml:space="preserve">Por todo lo anterior, la reserva de la información implica una clasificación, la cual debe entenderse como el proceso mediante el cual </w:t>
      </w:r>
      <w:r w:rsidRPr="000E3DEE">
        <w:rPr>
          <w:rFonts w:ascii="Palatino Linotype" w:hAnsi="Palatino Linotype"/>
          <w:b/>
          <w:bCs/>
        </w:rPr>
        <w:t>EL SUJETO OBLIGADO</w:t>
      </w:r>
      <w:r w:rsidRPr="000E3DEE">
        <w:rPr>
          <w:rFonts w:ascii="Palatino Linotype" w:hAnsi="Palatino Linotype"/>
          <w:bCs/>
        </w:rPr>
        <w:t xml:space="preserve"> determina que la información en su poder actualiza alguno de los supuestos conforme a las normas aplicables.</w:t>
      </w:r>
    </w:p>
    <w:p w:rsidR="006947B5" w:rsidRPr="000E3DEE" w:rsidRDefault="006947B5" w:rsidP="006947B5">
      <w:pPr>
        <w:spacing w:before="100" w:beforeAutospacing="1" w:after="100" w:afterAutospacing="1" w:line="360" w:lineRule="auto"/>
        <w:jc w:val="both"/>
        <w:rPr>
          <w:rFonts w:ascii="Palatino Linotype" w:hAnsi="Palatino Linotype"/>
        </w:rPr>
      </w:pPr>
      <w:r w:rsidRPr="000E3DEE">
        <w:rPr>
          <w:rFonts w:ascii="Palatino Linotype" w:hAnsi="Palatino Linotype"/>
        </w:rPr>
        <w:t xml:space="preserve">En tal virtud, conforme al artículo 49, fracción VIII de la </w:t>
      </w:r>
      <w:r w:rsidRPr="000E3DEE">
        <w:rPr>
          <w:rFonts w:ascii="Palatino Linotype" w:hAnsi="Palatino Linotype" w:cs="Arial"/>
        </w:rPr>
        <w:t>Ley de Transparencia y Acceso a la Información Pública del Estado de México y Municipios</w:t>
      </w:r>
      <w:r w:rsidRPr="000E3DE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w:t>
      </w:r>
      <w:r w:rsidRPr="000E3DEE">
        <w:rPr>
          <w:rFonts w:ascii="Palatino Linotype" w:hAnsi="Palatino Linotype"/>
        </w:rPr>
        <w:lastRenderedPageBreak/>
        <w:t xml:space="preserve">decisión, que para motivar la clasificación de la información y la ampliación del plazo de reserva, se deberán de señalar las razones, motivos o circunstancias especiales que llevaron al </w:t>
      </w:r>
      <w:r w:rsidRPr="000E3DEE">
        <w:rPr>
          <w:rFonts w:ascii="Palatino Linotype" w:hAnsi="Palatino Linotype"/>
          <w:b/>
        </w:rPr>
        <w:t>SUJETO OBLIGADO</w:t>
      </w:r>
      <w:r w:rsidRPr="000E3DEE">
        <w:rPr>
          <w:rFonts w:ascii="Palatino Linotype" w:hAnsi="Palatino Linotype"/>
        </w:rPr>
        <w:t xml:space="preserve"> a concluir que el caso particular se ajusta al supuesto previsto por la norma legal invocada como fundamento; siendo que, además, </w:t>
      </w:r>
      <w:r w:rsidRPr="000E3DEE">
        <w:rPr>
          <w:rFonts w:ascii="Palatino Linotype" w:hAnsi="Palatino Linotype"/>
          <w:b/>
        </w:rPr>
        <w:t>EL SUJETO OBLIGADO</w:t>
      </w:r>
      <w:r w:rsidRPr="000E3DEE">
        <w:rPr>
          <w:rFonts w:ascii="Palatino Linotype" w:hAnsi="Palatino Linotype"/>
        </w:rPr>
        <w:t xml:space="preserve"> debe, en todo momento, aplicar una prueba de daño.</w:t>
      </w:r>
    </w:p>
    <w:p w:rsidR="006947B5" w:rsidRPr="000E3DEE" w:rsidRDefault="006947B5" w:rsidP="006947B5">
      <w:pPr>
        <w:spacing w:before="100" w:beforeAutospacing="1" w:after="100" w:afterAutospacing="1" w:line="360" w:lineRule="auto"/>
        <w:jc w:val="both"/>
        <w:rPr>
          <w:rFonts w:ascii="Palatino Linotype" w:hAnsi="Palatino Linotype"/>
        </w:rPr>
      </w:pPr>
      <w:r w:rsidRPr="000E3DEE">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6947B5" w:rsidRPr="000E3DEE" w:rsidRDefault="006947B5" w:rsidP="006947B5">
      <w:pPr>
        <w:spacing w:before="100" w:beforeAutospacing="1" w:after="100" w:afterAutospacing="1" w:line="360" w:lineRule="auto"/>
        <w:jc w:val="both"/>
        <w:rPr>
          <w:rFonts w:ascii="Palatino Linotype" w:hAnsi="Palatino Linotype"/>
        </w:rPr>
      </w:pPr>
      <w:r w:rsidRPr="000E3DEE">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947B5" w:rsidRPr="000E3DEE" w:rsidRDefault="006947B5" w:rsidP="006947B5">
      <w:pPr>
        <w:numPr>
          <w:ilvl w:val="0"/>
          <w:numId w:val="17"/>
        </w:numPr>
        <w:spacing w:before="100" w:beforeAutospacing="1" w:after="100" w:afterAutospacing="1" w:line="360" w:lineRule="auto"/>
        <w:ind w:left="1276" w:hanging="425"/>
        <w:jc w:val="both"/>
        <w:rPr>
          <w:rFonts w:ascii="Palatino Linotype" w:hAnsi="Palatino Linotype"/>
        </w:rPr>
      </w:pPr>
      <w:r w:rsidRPr="000E3DEE">
        <w:rPr>
          <w:rFonts w:ascii="Palatino Linotype" w:hAnsi="Palatino Linotype"/>
        </w:rPr>
        <w:t>Se reciba una solicitud de acceso a la información;</w:t>
      </w:r>
    </w:p>
    <w:p w:rsidR="006947B5" w:rsidRPr="000E3DEE" w:rsidRDefault="006947B5" w:rsidP="006947B5">
      <w:pPr>
        <w:numPr>
          <w:ilvl w:val="0"/>
          <w:numId w:val="17"/>
        </w:numPr>
        <w:spacing w:before="100" w:beforeAutospacing="1" w:after="100" w:afterAutospacing="1" w:line="360" w:lineRule="auto"/>
        <w:ind w:left="1276" w:hanging="425"/>
        <w:jc w:val="both"/>
        <w:rPr>
          <w:rFonts w:ascii="Palatino Linotype" w:hAnsi="Palatino Linotype"/>
        </w:rPr>
      </w:pPr>
      <w:r w:rsidRPr="000E3DEE">
        <w:rPr>
          <w:rFonts w:ascii="Palatino Linotype" w:hAnsi="Palatino Linotype"/>
        </w:rPr>
        <w:t>Se determine mediante resolución de autoridad competente; y/o</w:t>
      </w:r>
    </w:p>
    <w:p w:rsidR="006947B5" w:rsidRPr="000E3DEE" w:rsidRDefault="006947B5" w:rsidP="006947B5">
      <w:pPr>
        <w:numPr>
          <w:ilvl w:val="0"/>
          <w:numId w:val="17"/>
        </w:numPr>
        <w:spacing w:before="100" w:beforeAutospacing="1" w:after="100" w:afterAutospacing="1" w:line="360" w:lineRule="auto"/>
        <w:ind w:left="1276" w:hanging="425"/>
        <w:jc w:val="both"/>
        <w:rPr>
          <w:rFonts w:ascii="Palatino Linotype" w:hAnsi="Palatino Linotype"/>
        </w:rPr>
      </w:pPr>
      <w:r w:rsidRPr="000E3DEE">
        <w:rPr>
          <w:rFonts w:ascii="Palatino Linotype" w:hAnsi="Palatino Linotype"/>
        </w:rPr>
        <w:lastRenderedPageBreak/>
        <w:t>Se generen versiones públicas para dar cumplimiento a las obligaciones de transparencia previstas en la Ley.</w:t>
      </w:r>
    </w:p>
    <w:p w:rsidR="006947B5" w:rsidRPr="000E3DEE" w:rsidRDefault="006947B5" w:rsidP="006947B5">
      <w:pPr>
        <w:spacing w:before="100" w:beforeAutospacing="1" w:after="100" w:afterAutospacing="1" w:line="360" w:lineRule="auto"/>
        <w:jc w:val="both"/>
        <w:rPr>
          <w:rFonts w:ascii="Palatino Linotype" w:hAnsi="Palatino Linotype"/>
        </w:rPr>
      </w:pPr>
      <w:r w:rsidRPr="000E3DEE">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6947B5" w:rsidRPr="000E3DEE" w:rsidRDefault="006947B5" w:rsidP="006947B5">
      <w:pPr>
        <w:spacing w:before="100" w:beforeAutospacing="1" w:after="100" w:afterAutospacing="1" w:line="360" w:lineRule="auto"/>
        <w:jc w:val="both"/>
        <w:rPr>
          <w:rFonts w:ascii="Palatino Linotype" w:hAnsi="Palatino Linotype"/>
        </w:rPr>
      </w:pPr>
      <w:r w:rsidRPr="000E3DEE">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6947B5" w:rsidRPr="000E3DEE" w:rsidRDefault="006947B5" w:rsidP="006947B5">
      <w:pPr>
        <w:numPr>
          <w:ilvl w:val="0"/>
          <w:numId w:val="18"/>
        </w:numPr>
        <w:spacing w:before="100" w:beforeAutospacing="1" w:after="100" w:afterAutospacing="1" w:line="360" w:lineRule="auto"/>
        <w:ind w:left="1134" w:hanging="283"/>
        <w:jc w:val="both"/>
        <w:rPr>
          <w:rFonts w:ascii="Palatino Linotype" w:hAnsi="Palatino Linotype"/>
        </w:rPr>
      </w:pPr>
      <w:r w:rsidRPr="000E3DEE">
        <w:rPr>
          <w:rFonts w:ascii="Palatino Linotype" w:hAnsi="Palatino Linotype"/>
        </w:rPr>
        <w:t xml:space="preserve">La divulgación de la información representa un </w:t>
      </w:r>
      <w:r w:rsidRPr="000E3DEE">
        <w:rPr>
          <w:rFonts w:ascii="Palatino Linotype" w:hAnsi="Palatino Linotype"/>
          <w:b/>
        </w:rPr>
        <w:t>riesgo real, demostrable e identificable del perjuicio significativo al interés público o a la seguridad pública</w:t>
      </w:r>
      <w:r w:rsidRPr="000E3DEE">
        <w:rPr>
          <w:rFonts w:ascii="Palatino Linotype" w:hAnsi="Palatino Linotype"/>
        </w:rPr>
        <w:t>;</w:t>
      </w:r>
    </w:p>
    <w:p w:rsidR="006947B5" w:rsidRPr="000E3DEE" w:rsidRDefault="006947B5" w:rsidP="006947B5">
      <w:pPr>
        <w:numPr>
          <w:ilvl w:val="0"/>
          <w:numId w:val="18"/>
        </w:numPr>
        <w:spacing w:before="100" w:beforeAutospacing="1" w:after="100" w:afterAutospacing="1" w:line="360" w:lineRule="auto"/>
        <w:ind w:left="1134" w:hanging="283"/>
        <w:jc w:val="both"/>
        <w:rPr>
          <w:rFonts w:ascii="Palatino Linotype" w:hAnsi="Palatino Linotype"/>
        </w:rPr>
      </w:pPr>
      <w:r w:rsidRPr="000E3DEE">
        <w:rPr>
          <w:rFonts w:ascii="Palatino Linotype" w:hAnsi="Palatino Linotype"/>
        </w:rPr>
        <w:t>El riesgo de perjuicio que supondría la divulgación supera el interés público general de que se difunda; y,</w:t>
      </w:r>
    </w:p>
    <w:p w:rsidR="006947B5" w:rsidRPr="000E3DEE" w:rsidRDefault="006947B5" w:rsidP="006947B5">
      <w:pPr>
        <w:numPr>
          <w:ilvl w:val="0"/>
          <w:numId w:val="18"/>
        </w:numPr>
        <w:spacing w:before="100" w:beforeAutospacing="1" w:after="100" w:afterAutospacing="1" w:line="360" w:lineRule="auto"/>
        <w:ind w:left="1134" w:hanging="283"/>
        <w:jc w:val="both"/>
        <w:rPr>
          <w:rFonts w:ascii="Palatino Linotype" w:hAnsi="Palatino Linotype"/>
        </w:rPr>
      </w:pPr>
      <w:r w:rsidRPr="000E3DEE">
        <w:rPr>
          <w:rFonts w:ascii="Palatino Linotype" w:hAnsi="Palatino Linotype"/>
        </w:rPr>
        <w:t xml:space="preserve">La limitación se adecua al principio de proporcionalidad y representa el medio menos restrictivo disponible para evitar el perjuicio. </w:t>
      </w:r>
    </w:p>
    <w:p w:rsidR="006947B5" w:rsidRPr="000E3DEE" w:rsidRDefault="006947B5" w:rsidP="006947B5">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eastAsia="Calibri" w:hAnsi="Palatino Linotype" w:cs="Arial"/>
        </w:rPr>
      </w:pPr>
      <w:r w:rsidRPr="000E3DEE">
        <w:rPr>
          <w:rFonts w:ascii="Palatino Linotype" w:hAnsi="Palatino Linotype"/>
          <w:bCs/>
        </w:rPr>
        <w:t xml:space="preserve">Atento a lo anterior, </w:t>
      </w:r>
      <w:r w:rsidRPr="000E3DEE">
        <w:rPr>
          <w:rFonts w:ascii="Palatino Linotype" w:hAnsi="Palatino Linotype" w:cs="Arial"/>
          <w:lang w:eastAsia="es-MX"/>
        </w:rPr>
        <w:t xml:space="preserve">es necesario hacer hincapié que para el caso de que existan </w:t>
      </w:r>
      <w:r w:rsidRPr="000E3DEE">
        <w:rPr>
          <w:rFonts w:ascii="Palatino Linotype" w:hAnsi="Palatino Linotype"/>
        </w:rPr>
        <w:t xml:space="preserve">causas presentes que impiden la publicidad de la información durante cierto periodo </w:t>
      </w:r>
      <w:r w:rsidRPr="000E3DEE">
        <w:rPr>
          <w:rFonts w:ascii="Palatino Linotype" w:hAnsi="Palatino Linotype"/>
        </w:rPr>
        <w:lastRenderedPageBreak/>
        <w:t xml:space="preserve">de tiempo, </w:t>
      </w:r>
      <w:r w:rsidRPr="000E3DEE">
        <w:rPr>
          <w:rFonts w:ascii="Palatino Linotype" w:hAnsi="Palatino Linotype" w:cs="Arial"/>
          <w:lang w:eastAsia="es-MX"/>
        </w:rPr>
        <w:t xml:space="preserve">debe clasificar la información </w:t>
      </w:r>
      <w:r w:rsidRPr="000E3DE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6947B5" w:rsidRPr="000E3DEE" w:rsidRDefault="006947B5" w:rsidP="006947B5">
      <w:pPr>
        <w:spacing w:before="100" w:beforeAutospacing="1" w:after="100" w:afterAutospacing="1" w:line="360" w:lineRule="auto"/>
        <w:jc w:val="both"/>
        <w:rPr>
          <w:rFonts w:ascii="Palatino Linotype" w:hAnsi="Palatino Linotype" w:cs="Arial"/>
        </w:rPr>
      </w:pPr>
      <w:r w:rsidRPr="000E3DEE">
        <w:rPr>
          <w:rFonts w:ascii="Palatino Linotype" w:hAnsi="Palatino Linotype" w:cs="Arial"/>
        </w:rPr>
        <w:t xml:space="preserve">Finalmente, este Órgano Garante de la Protección de Datos Personales no omite mencionar que, si dentro de la información que se ordena su entrega, </w:t>
      </w:r>
      <w:r w:rsidRPr="000E3DEE">
        <w:rPr>
          <w:rFonts w:ascii="Palatino Linotype" w:hAnsi="Palatino Linotype" w:cs="Arial"/>
          <w:b/>
        </w:rPr>
        <w:t xml:space="preserve">EL SUJETO OBLIGADO </w:t>
      </w:r>
      <w:r w:rsidRPr="000E3DEE">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6947B5" w:rsidRPr="000E3DEE" w:rsidRDefault="006947B5" w:rsidP="006947B5">
      <w:pPr>
        <w:spacing w:before="100" w:beforeAutospacing="1" w:after="100" w:afterAutospacing="1" w:line="360" w:lineRule="auto"/>
        <w:jc w:val="both"/>
      </w:pPr>
      <w:r w:rsidRPr="000E3DEE">
        <w:rPr>
          <w:rFonts w:ascii="Palatino Linotype" w:hAnsi="Palatino Linotype" w:cs="Arial"/>
        </w:rPr>
        <w:t>Por lo tanto,</w:t>
      </w:r>
      <w:r w:rsidRPr="000E3DEE">
        <w:rPr>
          <w:rFonts w:ascii="Palatino Linotype" w:hAnsi="Palatino Linotype"/>
        </w:rPr>
        <w:t xml:space="preserve"> es importante referir que </w:t>
      </w:r>
      <w:r w:rsidRPr="000E3DEE">
        <w:rPr>
          <w:rFonts w:ascii="Palatino Linotype" w:hAnsi="Palatino Linotype"/>
          <w:b/>
        </w:rPr>
        <w:t>EL SUJETO OBLIGADO</w:t>
      </w:r>
      <w:r w:rsidRPr="000E3DEE">
        <w:rPr>
          <w:rFonts w:ascii="Palatino Linotype" w:hAnsi="Palatino Linotype"/>
        </w:rPr>
        <w:t xml:space="preserve"> deberá seguir el procedimiento legal establecido para su </w:t>
      </w:r>
      <w:r w:rsidRPr="000E3DEE">
        <w:rPr>
          <w:rFonts w:ascii="Palatino Linotype" w:hAnsi="Palatino Linotype"/>
          <w:lang w:eastAsia="es-MX"/>
        </w:rPr>
        <w:t>clasificación</w:t>
      </w:r>
      <w:r w:rsidRPr="000E3DEE">
        <w:rPr>
          <w:rFonts w:ascii="Palatino Linotype" w:hAnsi="Palatino Linotype"/>
        </w:rPr>
        <w:t>, esto es, que su Comité de</w:t>
      </w:r>
      <w:r w:rsidRPr="000E3DEE">
        <w:rPr>
          <w:rFonts w:ascii="Palatino Linotype" w:hAnsi="Palatino Linotype" w:cs="Arial"/>
        </w:rPr>
        <w:t xml:space="preserve"> Transparencia emita </w:t>
      </w:r>
      <w:r w:rsidRPr="000E3DEE">
        <w:rPr>
          <w:rFonts w:ascii="Palatino Linotype" w:hAnsi="Palatino Linotype" w:cs="Arial"/>
          <w:lang w:val="es-ES_tradnl"/>
        </w:rPr>
        <w:t>un</w:t>
      </w:r>
      <w:r w:rsidRPr="000E3DEE">
        <w:rPr>
          <w:rFonts w:ascii="Palatino Linotype" w:hAnsi="Palatino Linotype" w:cs="Arial"/>
        </w:rPr>
        <w:t xml:space="preserve"> Acuerdo de Clasificación que cumpla con las formalidades antes citadas</w:t>
      </w:r>
      <w:r w:rsidRPr="000E3DEE">
        <w:rPr>
          <w:rFonts w:ascii="Palatino Linotype" w:hAnsi="Palatino Linotype" w:cs="Arial"/>
          <w:b/>
        </w:rPr>
        <w:t xml:space="preserve"> </w:t>
      </w:r>
      <w:r w:rsidRPr="000E3DEE">
        <w:rPr>
          <w:rFonts w:ascii="Palatino Linotype" w:hAnsi="Palatino Linotype" w:cs="Arial"/>
        </w:rPr>
        <w:t xml:space="preserve">que la sustente, en el </w:t>
      </w:r>
      <w:r w:rsidRPr="000E3DEE">
        <w:rPr>
          <w:rFonts w:ascii="Palatino Linotype" w:hAnsi="Palatino Linotype" w:cs="Arial"/>
          <w:lang w:eastAsia="es-MX"/>
        </w:rPr>
        <w:t>que</w:t>
      </w:r>
      <w:r w:rsidRPr="000E3DE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6947B5" w:rsidRPr="000E3DEE" w:rsidRDefault="006947B5" w:rsidP="006947B5">
      <w:pPr>
        <w:spacing w:before="100" w:beforeAutospacing="1" w:after="100" w:afterAutospacing="1" w:line="360" w:lineRule="auto"/>
        <w:jc w:val="both"/>
        <w:rPr>
          <w:rFonts w:ascii="Palatino Linotype" w:eastAsia="Calibri" w:hAnsi="Palatino Linotype" w:cs="Bookman Old Style"/>
          <w:szCs w:val="20"/>
          <w:lang w:eastAsia="en-US"/>
        </w:rPr>
      </w:pPr>
      <w:r w:rsidRPr="000E3DEE">
        <w:rPr>
          <w:rFonts w:ascii="Palatino Linotype" w:hAnsi="Palatino Linotype" w:cs="Arial"/>
        </w:rPr>
        <w:t xml:space="preserve">Por otra parte, esta Ponencia Resolutora estima prudente señalar al </w:t>
      </w:r>
      <w:r w:rsidRPr="000E3DEE">
        <w:rPr>
          <w:rFonts w:ascii="Palatino Linotype" w:hAnsi="Palatino Linotype" w:cs="Arial"/>
          <w:b/>
        </w:rPr>
        <w:t>SUJETO OBLIGADO</w:t>
      </w:r>
      <w:r w:rsidRPr="000E3DEE">
        <w:rPr>
          <w:rFonts w:ascii="Palatino Linotype" w:hAnsi="Palatino Linotype" w:cs="Arial"/>
        </w:rPr>
        <w:t xml:space="preserve"> que, en caso de que la información solicitada, debiera obrar en sus </w:t>
      </w:r>
      <w:r w:rsidRPr="000E3DEE">
        <w:rPr>
          <w:rFonts w:ascii="Palatino Linotype" w:hAnsi="Palatino Linotype" w:cs="Arial"/>
        </w:rPr>
        <w:lastRenderedPageBreak/>
        <w:t>archivos y no cuente con ella</w:t>
      </w:r>
      <w:r w:rsidRPr="000E3DEE">
        <w:rPr>
          <w:rFonts w:ascii="Palatino Linotype" w:hAnsi="Palatino Linotype" w:cs="Arial"/>
          <w:lang w:val="es-ES"/>
        </w:rPr>
        <w:t xml:space="preserve">, </w:t>
      </w:r>
      <w:r w:rsidRPr="000E3DEE">
        <w:rPr>
          <w:rFonts w:ascii="Palatino Linotype" w:eastAsia="Calibri" w:hAnsi="Palatino Linotype" w:cs="Bookman Old Style"/>
          <w:szCs w:val="20"/>
          <w:lang w:eastAsia="en-US"/>
        </w:rPr>
        <w:t>deberá entregar el Acuerdo del Comité de Transparencia, en donde conste la declaratoria de inexistencia de la misma.</w:t>
      </w:r>
    </w:p>
    <w:p w:rsidR="006947B5" w:rsidRPr="000E3DEE" w:rsidRDefault="006947B5" w:rsidP="006947B5">
      <w:pPr>
        <w:spacing w:before="100" w:beforeAutospacing="1" w:after="100" w:afterAutospacing="1" w:line="360" w:lineRule="auto"/>
        <w:jc w:val="both"/>
        <w:rPr>
          <w:rFonts w:ascii="Palatino Linotype" w:hAnsi="Palatino Linotype"/>
        </w:rPr>
      </w:pPr>
      <w:r w:rsidRPr="000E3DEE">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947B5" w:rsidRPr="000E3DEE" w:rsidRDefault="006947B5" w:rsidP="006947B5">
      <w:pPr>
        <w:shd w:val="clear" w:color="auto" w:fill="FFFFFF"/>
        <w:spacing w:before="100" w:beforeAutospacing="1" w:after="100" w:afterAutospacing="1" w:line="360" w:lineRule="auto"/>
        <w:jc w:val="both"/>
        <w:rPr>
          <w:rFonts w:ascii="Georgia" w:hAnsi="Georgia"/>
          <w:sz w:val="22"/>
          <w:szCs w:val="22"/>
          <w:lang w:eastAsia="es-MX"/>
        </w:rPr>
      </w:pPr>
      <w:r w:rsidRPr="000E3DEE">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6947B5" w:rsidRPr="000E3DEE" w:rsidRDefault="006947B5" w:rsidP="006947B5">
      <w:pPr>
        <w:shd w:val="clear" w:color="auto" w:fill="FFFFFF"/>
        <w:spacing w:before="100" w:beforeAutospacing="1" w:after="100" w:afterAutospacing="1" w:line="360" w:lineRule="auto"/>
        <w:jc w:val="both"/>
        <w:rPr>
          <w:rFonts w:ascii="Palatino Linotype" w:hAnsi="Palatino Linotype"/>
          <w:lang w:val="es-ES" w:eastAsia="es-MX"/>
        </w:rPr>
      </w:pPr>
      <w:r w:rsidRPr="000E3DEE">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6947B5" w:rsidRPr="000E3DEE" w:rsidRDefault="006947B5" w:rsidP="006947B5">
      <w:pPr>
        <w:shd w:val="clear" w:color="auto" w:fill="FFFFFF"/>
        <w:ind w:left="851" w:right="902"/>
        <w:jc w:val="both"/>
        <w:rPr>
          <w:rFonts w:ascii="Palatino Linotype" w:hAnsi="Palatino Linotype"/>
          <w:bCs/>
          <w:i/>
          <w:iCs/>
          <w:sz w:val="22"/>
          <w:szCs w:val="22"/>
          <w:lang w:val="es-ES" w:eastAsia="es-MX"/>
        </w:rPr>
      </w:pPr>
      <w:r w:rsidRPr="000E3DEE">
        <w:rPr>
          <w:rFonts w:ascii="Palatino Linotype" w:hAnsi="Palatino Linotype"/>
          <w:b/>
          <w:bCs/>
          <w:i/>
          <w:iCs/>
          <w:sz w:val="22"/>
          <w:szCs w:val="22"/>
          <w:lang w:val="es-ES" w:eastAsia="es-MX"/>
        </w:rPr>
        <w:t xml:space="preserve">“INEXISTENCIA DE LA INFORMACIÓN. SUPUESTOS PARA EMITIR LA RESOLUCIÓN DE LA. </w:t>
      </w:r>
      <w:r w:rsidRPr="000E3DEE">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w:t>
      </w:r>
      <w:r w:rsidRPr="000E3DEE">
        <w:rPr>
          <w:rFonts w:ascii="Palatino Linotype" w:hAnsi="Palatino Linotype"/>
          <w:bCs/>
          <w:i/>
          <w:iCs/>
          <w:sz w:val="22"/>
          <w:szCs w:val="22"/>
          <w:lang w:val="es-ES" w:eastAsia="es-MX"/>
        </w:rPr>
        <w:lastRenderedPageBreak/>
        <w:t>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6947B5" w:rsidRPr="000E3DEE" w:rsidRDefault="006947B5" w:rsidP="006947B5">
      <w:pPr>
        <w:shd w:val="clear" w:color="auto" w:fill="FFFFFF"/>
        <w:ind w:left="851" w:right="902"/>
        <w:jc w:val="both"/>
        <w:rPr>
          <w:rFonts w:ascii="Palatino Linotype" w:hAnsi="Palatino Linotype"/>
          <w:bCs/>
          <w:i/>
          <w:iCs/>
          <w:sz w:val="22"/>
          <w:szCs w:val="22"/>
          <w:lang w:val="es-ES" w:eastAsia="es-MX"/>
        </w:rPr>
      </w:pPr>
      <w:r w:rsidRPr="000E3DEE">
        <w:rPr>
          <w:rFonts w:ascii="Palatino Linotype" w:hAnsi="Palatino Linotype"/>
          <w:bCs/>
          <w:i/>
          <w:iCs/>
          <w:sz w:val="22"/>
          <w:szCs w:val="22"/>
          <w:lang w:val="es-ES" w:eastAsia="es-MX"/>
        </w:rPr>
        <w:t xml:space="preserve">Precedentes: </w:t>
      </w:r>
    </w:p>
    <w:p w:rsidR="006947B5" w:rsidRPr="000E3DEE" w:rsidRDefault="006947B5" w:rsidP="006947B5">
      <w:pPr>
        <w:shd w:val="clear" w:color="auto" w:fill="FFFFFF"/>
        <w:ind w:left="851" w:right="902"/>
        <w:jc w:val="both"/>
        <w:rPr>
          <w:rFonts w:ascii="Palatino Linotype" w:hAnsi="Palatino Linotype"/>
          <w:bCs/>
          <w:i/>
          <w:iCs/>
          <w:sz w:val="22"/>
          <w:szCs w:val="22"/>
          <w:lang w:val="es-ES" w:eastAsia="es-MX"/>
        </w:rPr>
      </w:pPr>
      <w:r w:rsidRPr="000E3DEE">
        <w:rPr>
          <w:rFonts w:ascii="Palatino Linotype" w:hAnsi="Palatino Linotype"/>
          <w:bCs/>
          <w:i/>
          <w:iCs/>
          <w:sz w:val="22"/>
          <w:szCs w:val="22"/>
          <w:lang w:val="es-ES" w:eastAsia="es-MX"/>
        </w:rPr>
        <w:t>•</w:t>
      </w:r>
      <w:r w:rsidRPr="000E3DEE">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6947B5" w:rsidRPr="000E3DEE" w:rsidRDefault="006947B5" w:rsidP="006947B5">
      <w:pPr>
        <w:shd w:val="clear" w:color="auto" w:fill="FFFFFF"/>
        <w:ind w:left="851" w:right="902"/>
        <w:jc w:val="both"/>
        <w:rPr>
          <w:rFonts w:ascii="Palatino Linotype" w:hAnsi="Palatino Linotype"/>
          <w:bCs/>
          <w:i/>
          <w:iCs/>
          <w:sz w:val="22"/>
          <w:szCs w:val="22"/>
          <w:lang w:val="es-ES" w:eastAsia="es-MX"/>
        </w:rPr>
      </w:pPr>
      <w:r w:rsidRPr="000E3DEE">
        <w:rPr>
          <w:rFonts w:ascii="Palatino Linotype" w:hAnsi="Palatino Linotype"/>
          <w:bCs/>
          <w:i/>
          <w:iCs/>
          <w:sz w:val="22"/>
          <w:szCs w:val="22"/>
          <w:lang w:val="es-ES" w:eastAsia="es-MX"/>
        </w:rPr>
        <w:t>•</w:t>
      </w:r>
      <w:r w:rsidRPr="000E3DEE">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6947B5" w:rsidRPr="000E3DEE" w:rsidRDefault="006947B5" w:rsidP="006947B5">
      <w:pPr>
        <w:shd w:val="clear" w:color="auto" w:fill="FFFFFF"/>
        <w:ind w:left="851" w:right="902"/>
        <w:jc w:val="both"/>
        <w:rPr>
          <w:rFonts w:ascii="Georgia" w:hAnsi="Georgia"/>
          <w:b/>
          <w:i/>
          <w:sz w:val="22"/>
          <w:szCs w:val="22"/>
          <w:lang w:eastAsia="es-MX"/>
        </w:rPr>
      </w:pPr>
      <w:r w:rsidRPr="000E3DEE">
        <w:rPr>
          <w:rFonts w:ascii="Palatino Linotype" w:hAnsi="Palatino Linotype"/>
          <w:bCs/>
          <w:i/>
          <w:iCs/>
          <w:sz w:val="22"/>
          <w:szCs w:val="22"/>
          <w:lang w:val="es-ES" w:eastAsia="es-MX"/>
        </w:rPr>
        <w:t>•</w:t>
      </w:r>
      <w:r w:rsidRPr="000E3DEE">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0E3DEE">
        <w:rPr>
          <w:rFonts w:ascii="Palatino Linotype" w:hAnsi="Palatino Linotype"/>
          <w:b/>
          <w:bCs/>
          <w:i/>
          <w:iCs/>
          <w:sz w:val="22"/>
          <w:szCs w:val="22"/>
          <w:lang w:val="es-ES" w:eastAsia="es-MX"/>
        </w:rPr>
        <w:t>.</w:t>
      </w:r>
      <w:r w:rsidRPr="000E3DEE">
        <w:rPr>
          <w:rFonts w:ascii="Palatino Linotype" w:hAnsi="Palatino Linotype"/>
          <w:b/>
          <w:i/>
          <w:iCs/>
          <w:sz w:val="22"/>
          <w:szCs w:val="22"/>
          <w:lang w:val="es-ES" w:eastAsia="es-MX"/>
        </w:rPr>
        <w:t>”</w:t>
      </w:r>
    </w:p>
    <w:p w:rsidR="006947B5" w:rsidRPr="000E3DEE" w:rsidRDefault="006947B5" w:rsidP="006947B5">
      <w:pPr>
        <w:shd w:val="clear" w:color="auto" w:fill="FFFFFF"/>
        <w:ind w:right="902" w:firstLine="851"/>
        <w:jc w:val="both"/>
        <w:rPr>
          <w:rFonts w:ascii="Georgia" w:hAnsi="Georgia"/>
          <w:sz w:val="22"/>
          <w:szCs w:val="22"/>
          <w:lang w:eastAsia="es-MX"/>
        </w:rPr>
      </w:pPr>
      <w:r w:rsidRPr="000E3DEE">
        <w:rPr>
          <w:rFonts w:ascii="Palatino Linotype" w:hAnsi="Palatino Linotype"/>
          <w:sz w:val="22"/>
          <w:szCs w:val="22"/>
          <w:lang w:val="es-ES" w:eastAsia="es-MX"/>
        </w:rPr>
        <w:t>(Énfasis añadido)</w:t>
      </w:r>
    </w:p>
    <w:p w:rsidR="006947B5" w:rsidRPr="000E3DEE" w:rsidRDefault="006947B5" w:rsidP="006947B5">
      <w:pPr>
        <w:spacing w:before="100" w:beforeAutospacing="1" w:after="100" w:afterAutospacing="1" w:line="360" w:lineRule="auto"/>
        <w:jc w:val="both"/>
        <w:rPr>
          <w:rFonts w:ascii="Palatino Linotype" w:hAnsi="Palatino Linotype" w:cs="Arial"/>
          <w:lang w:val="es-ES_tradnl"/>
        </w:rPr>
      </w:pPr>
      <w:r w:rsidRPr="000E3DEE">
        <w:rPr>
          <w:rFonts w:ascii="Palatino Linotype" w:hAnsi="Palatino Linotype" w:cs="Arial"/>
          <w:lang w:val="es-ES_tradnl"/>
        </w:rPr>
        <w:t xml:space="preserve">En mérito de todo lo expuesto, ante lo </w:t>
      </w:r>
      <w:r w:rsidRPr="000E3DEE">
        <w:rPr>
          <w:rFonts w:ascii="Palatino Linotype" w:hAnsi="Palatino Linotype" w:cs="Arial"/>
          <w:b/>
          <w:lang w:val="es-ES_tradnl"/>
        </w:rPr>
        <w:t>fundado</w:t>
      </w:r>
      <w:r w:rsidRPr="000E3DEE">
        <w:rPr>
          <w:rFonts w:ascii="Palatino Linotype" w:hAnsi="Palatino Linotype" w:cs="Arial"/>
          <w:lang w:val="es-ES_tradnl"/>
        </w:rPr>
        <w:t xml:space="preserve"> de las razones o motivos de inconformidad hechos valer por </w:t>
      </w:r>
      <w:r w:rsidRPr="000E3DEE">
        <w:rPr>
          <w:rFonts w:ascii="Palatino Linotype" w:hAnsi="Palatino Linotype" w:cs="Arial"/>
          <w:b/>
          <w:lang w:val="es-ES_tradnl"/>
        </w:rPr>
        <w:t>EL RECURRENTE</w:t>
      </w:r>
      <w:r w:rsidRPr="000E3DEE">
        <w:rPr>
          <w:rFonts w:ascii="Palatino Linotype" w:hAnsi="Palatino Linotype" w:cs="Arial"/>
          <w:lang w:val="es-ES_tradnl"/>
        </w:rPr>
        <w:t xml:space="preserve">, este Instituto estima que lo dable </w:t>
      </w:r>
      <w:r w:rsidRPr="000E3DEE">
        <w:rPr>
          <w:rFonts w:ascii="Palatino Linotype" w:hAnsi="Palatino Linotype" w:cs="Arial"/>
          <w:lang w:val="es-ES_tradnl"/>
        </w:rPr>
        <w:lastRenderedPageBreak/>
        <w:t xml:space="preserve">es </w:t>
      </w:r>
      <w:r w:rsidRPr="000E3DEE">
        <w:rPr>
          <w:rFonts w:ascii="Palatino Linotype" w:hAnsi="Palatino Linotype" w:cs="Arial"/>
          <w:b/>
          <w:lang w:val="es-ES_tradnl"/>
        </w:rPr>
        <w:t>ORDENAR</w:t>
      </w:r>
      <w:r w:rsidRPr="000E3DEE">
        <w:rPr>
          <w:rFonts w:ascii="Palatino Linotype" w:hAnsi="Palatino Linotype" w:cs="Arial"/>
          <w:lang w:val="es-ES_tradnl"/>
        </w:rPr>
        <w:t xml:space="preserve"> al </w:t>
      </w:r>
      <w:r w:rsidRPr="000E3DEE">
        <w:rPr>
          <w:rFonts w:ascii="Palatino Linotype" w:hAnsi="Palatino Linotype" w:cs="Arial"/>
          <w:b/>
          <w:lang w:val="es-ES_tradnl"/>
        </w:rPr>
        <w:t>SUJETO OBLIGADO</w:t>
      </w:r>
      <w:r w:rsidRPr="000E3DEE">
        <w:rPr>
          <w:rFonts w:ascii="Palatino Linotype" w:hAnsi="Palatino Linotype" w:cs="Arial"/>
          <w:lang w:val="es-ES_tradnl"/>
        </w:rPr>
        <w:t xml:space="preserve"> dé trámite y respuesta</w:t>
      </w:r>
      <w:r w:rsidR="00721818" w:rsidRPr="000E3DEE">
        <w:rPr>
          <w:rFonts w:ascii="Palatino Linotype" w:hAnsi="Palatino Linotype" w:cs="Arial"/>
          <w:lang w:val="es-ES_tradnl"/>
        </w:rPr>
        <w:t>s</w:t>
      </w:r>
      <w:r w:rsidRPr="000E3DEE">
        <w:rPr>
          <w:rFonts w:ascii="Palatino Linotype" w:hAnsi="Palatino Linotype" w:cs="Arial"/>
          <w:lang w:val="es-ES_tradnl"/>
        </w:rPr>
        <w:t xml:space="preserve"> a la</w:t>
      </w:r>
      <w:r w:rsidR="00721818" w:rsidRPr="000E3DEE">
        <w:rPr>
          <w:rFonts w:ascii="Palatino Linotype" w:hAnsi="Palatino Linotype" w:cs="Arial"/>
          <w:lang w:val="es-ES_tradnl"/>
        </w:rPr>
        <w:t>s</w:t>
      </w:r>
      <w:r w:rsidRPr="000E3DEE">
        <w:rPr>
          <w:rFonts w:ascii="Palatino Linotype" w:hAnsi="Palatino Linotype" w:cs="Arial"/>
          <w:lang w:val="es-ES_tradnl"/>
        </w:rPr>
        <w:t xml:space="preserve"> solicitud</w:t>
      </w:r>
      <w:r w:rsidR="00721818" w:rsidRPr="000E3DEE">
        <w:rPr>
          <w:rFonts w:ascii="Palatino Linotype" w:hAnsi="Palatino Linotype" w:cs="Arial"/>
          <w:lang w:val="es-ES_tradnl"/>
        </w:rPr>
        <w:t>es</w:t>
      </w:r>
      <w:r w:rsidRPr="000E3DEE">
        <w:rPr>
          <w:rFonts w:ascii="Palatino Linotype" w:hAnsi="Palatino Linotype" w:cs="Arial"/>
          <w:lang w:val="es-ES_tradnl"/>
        </w:rPr>
        <w:t xml:space="preserve"> de acceso a la información, atendiendo lo señalado en el presente Considerando.</w:t>
      </w:r>
    </w:p>
    <w:p w:rsidR="006947B5" w:rsidRPr="000E3DEE" w:rsidRDefault="006947B5" w:rsidP="006947B5">
      <w:pPr>
        <w:spacing w:before="100" w:beforeAutospacing="1" w:after="100" w:afterAutospacing="1" w:line="360" w:lineRule="auto"/>
        <w:ind w:right="49"/>
        <w:jc w:val="both"/>
        <w:rPr>
          <w:rFonts w:ascii="Palatino Linotype" w:hAnsi="Palatino Linotype" w:cs="Arial"/>
        </w:rPr>
      </w:pPr>
      <w:r w:rsidRPr="000E3DEE">
        <w:rPr>
          <w:rFonts w:ascii="Palatino Linotype" w:hAnsi="Palatino Linotype"/>
          <w:lang w:eastAsia="es-MX"/>
        </w:rPr>
        <w:t>Antes de concluir, es de señalar que</w:t>
      </w:r>
      <w:r w:rsidRPr="000E3DEE">
        <w:rPr>
          <w:rFonts w:ascii="Palatino Linotype" w:hAnsi="Palatino Linotype" w:cs="Arial"/>
        </w:rPr>
        <w:t xml:space="preserve">, como ya se mencionó </w:t>
      </w:r>
      <w:r w:rsidRPr="000E3DEE">
        <w:rPr>
          <w:rFonts w:ascii="Palatino Linotype" w:hAnsi="Palatino Linotype" w:cs="Arial"/>
          <w:b/>
        </w:rPr>
        <w:t xml:space="preserve">EL </w:t>
      </w:r>
      <w:r w:rsidRPr="000E3DEE">
        <w:rPr>
          <w:rFonts w:ascii="Palatino Linotype" w:eastAsia="Calibri" w:hAnsi="Palatino Linotype" w:cs="Arial"/>
          <w:b/>
        </w:rPr>
        <w:t>SUJETO OBLIGADO</w:t>
      </w:r>
      <w:r w:rsidRPr="000E3DEE">
        <w:rPr>
          <w:rFonts w:ascii="Palatino Linotype" w:eastAsia="Calibri" w:hAnsi="Palatino Linotype" w:cs="Arial"/>
        </w:rPr>
        <w:t>, omitió proporcionar la</w:t>
      </w:r>
      <w:r w:rsidR="00721818" w:rsidRPr="000E3DEE">
        <w:rPr>
          <w:rFonts w:ascii="Palatino Linotype" w:eastAsia="Calibri" w:hAnsi="Palatino Linotype" w:cs="Arial"/>
        </w:rPr>
        <w:t>s</w:t>
      </w:r>
      <w:r w:rsidRPr="000E3DEE">
        <w:rPr>
          <w:rFonts w:ascii="Palatino Linotype" w:eastAsia="Calibri" w:hAnsi="Palatino Linotype" w:cs="Arial"/>
        </w:rPr>
        <w:t xml:space="preserve"> respuesta</w:t>
      </w:r>
      <w:r w:rsidR="00721818" w:rsidRPr="000E3DEE">
        <w:rPr>
          <w:rFonts w:ascii="Palatino Linotype" w:eastAsia="Calibri" w:hAnsi="Palatino Linotype" w:cs="Arial"/>
        </w:rPr>
        <w:t>s</w:t>
      </w:r>
      <w:r w:rsidRPr="000E3DEE">
        <w:rPr>
          <w:rFonts w:ascii="Palatino Linotype" w:eastAsia="Calibri" w:hAnsi="Palatino Linotype" w:cs="Arial"/>
        </w:rPr>
        <w:t xml:space="preserve"> a su</w:t>
      </w:r>
      <w:r w:rsidR="00721818" w:rsidRPr="000E3DEE">
        <w:rPr>
          <w:rFonts w:ascii="Palatino Linotype" w:eastAsia="Calibri" w:hAnsi="Palatino Linotype" w:cs="Arial"/>
        </w:rPr>
        <w:t>s</w:t>
      </w:r>
      <w:r w:rsidRPr="000E3DEE">
        <w:rPr>
          <w:rFonts w:ascii="Palatino Linotype" w:eastAsia="Calibri" w:hAnsi="Palatino Linotype" w:cs="Arial"/>
        </w:rPr>
        <w:t xml:space="preserve"> solicitud</w:t>
      </w:r>
      <w:r w:rsidR="00721818" w:rsidRPr="000E3DEE">
        <w:rPr>
          <w:rFonts w:ascii="Palatino Linotype" w:eastAsia="Calibri" w:hAnsi="Palatino Linotype" w:cs="Arial"/>
        </w:rPr>
        <w:t>es</w:t>
      </w:r>
      <w:r w:rsidRPr="000E3DEE">
        <w:rPr>
          <w:rFonts w:ascii="Palatino Linotype" w:eastAsia="Calibri" w:hAnsi="Palatino Linotype" w:cs="Arial"/>
        </w:rPr>
        <w:t xml:space="preserve"> de acceso a la información pública, en el término contemplado en el ya citado artículo 163 de la Ley de la materia razón por la que</w:t>
      </w:r>
      <w:r w:rsidRPr="000E3DEE">
        <w:rPr>
          <w:rFonts w:ascii="Palatino Linotype" w:hAnsi="Palatino Linotype" w:cs="Arial"/>
        </w:rPr>
        <w:t xml:space="preserve"> </w:t>
      </w:r>
      <w:r w:rsidRPr="000E3DEE">
        <w:rPr>
          <w:rFonts w:ascii="Palatino Linotype" w:hAnsi="Palatino Linotype" w:cs="Arial"/>
          <w:b/>
        </w:rPr>
        <w:t>se ordena dar vista al Titular de la Contraloría Interna y Órgano de Control y Vigilancia de este Instituto</w:t>
      </w:r>
      <w:r w:rsidRPr="000E3DEE">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6947B5" w:rsidRPr="000E3DEE" w:rsidRDefault="006947B5" w:rsidP="006947B5">
      <w:pPr>
        <w:widowControl w:val="0"/>
        <w:tabs>
          <w:tab w:val="left" w:pos="1276"/>
        </w:tabs>
        <w:autoSpaceDE w:val="0"/>
        <w:autoSpaceDN w:val="0"/>
        <w:adjustRightInd w:val="0"/>
        <w:spacing w:before="240" w:after="100" w:afterAutospacing="1" w:line="360" w:lineRule="auto"/>
        <w:ind w:right="49"/>
        <w:jc w:val="both"/>
        <w:rPr>
          <w:rFonts w:ascii="Palatino Linotype" w:eastAsia="Calibri" w:hAnsi="Palatino Linotype" w:cs="Arial"/>
        </w:rPr>
      </w:pPr>
      <w:r w:rsidRPr="000E3DEE">
        <w:rPr>
          <w:rFonts w:ascii="Palatino Linotype" w:eastAsia="Calibri" w:hAnsi="Palatino Linotype" w:cs="Arial"/>
        </w:rPr>
        <w:t xml:space="preserve">Así, con </w:t>
      </w:r>
      <w:r w:rsidRPr="000E3DEE">
        <w:rPr>
          <w:rFonts w:ascii="Palatino Linotype" w:hAnsi="Palatino Linotype" w:cs="Arial"/>
        </w:rPr>
        <w:t>fundamento</w:t>
      </w:r>
      <w:r w:rsidRPr="000E3DEE">
        <w:rPr>
          <w:rFonts w:ascii="Palatino Linotype" w:eastAsia="Calibri" w:hAnsi="Palatino Linotype" w:cs="Arial"/>
        </w:rPr>
        <w:t xml:space="preserve"> en lo prescrito en los artículos 5, </w:t>
      </w:r>
      <w:r w:rsidRPr="000E3DEE">
        <w:rPr>
          <w:rFonts w:ascii="Palatino Linotype" w:hAnsi="Palatino Linotype"/>
        </w:rPr>
        <w:t>vigésimo segundo, vigésimo tercero y vigésimo cuarto</w:t>
      </w:r>
      <w:r w:rsidRPr="000E3DEE">
        <w:rPr>
          <w:rFonts w:ascii="Palatino Linotype" w:hAnsi="Palatino Linotype" w:cs="Arial"/>
        </w:rPr>
        <w:t>,</w:t>
      </w:r>
      <w:r w:rsidRPr="000E3DEE">
        <w:rPr>
          <w:rFonts w:ascii="Palatino Linotype" w:hAnsi="Palatino Linotype"/>
        </w:rPr>
        <w:t xml:space="preserve"> </w:t>
      </w:r>
      <w:r w:rsidRPr="000E3DEE">
        <w:rPr>
          <w:rFonts w:ascii="Palatino Linotype" w:hAnsi="Palatino Linotype" w:cs="Arial"/>
        </w:rPr>
        <w:t>fracciones</w:t>
      </w:r>
      <w:r w:rsidRPr="000E3DEE">
        <w:rPr>
          <w:rFonts w:ascii="Palatino Linotype" w:hAnsi="Palatino Linotype"/>
        </w:rPr>
        <w:t xml:space="preserve"> IV y V</w:t>
      </w:r>
      <w:r w:rsidRPr="000E3DEE">
        <w:rPr>
          <w:rFonts w:ascii="Palatino Linotype" w:eastAsia="Calibri" w:hAnsi="Palatino Linotype" w:cs="Arial"/>
        </w:rPr>
        <w:t xml:space="preserve"> de la Constitución Política del Estado Libre y Soberano de México y los artículos </w:t>
      </w:r>
      <w:r w:rsidRPr="000E3DEE">
        <w:rPr>
          <w:rFonts w:ascii="Palatino Linotype" w:hAnsi="Palatino Linotype"/>
        </w:rPr>
        <w:t xml:space="preserve">2, </w:t>
      </w:r>
      <w:r w:rsidRPr="000E3DEE">
        <w:rPr>
          <w:rFonts w:ascii="Palatino Linotype" w:hAnsi="Palatino Linotype" w:cs="Arial"/>
        </w:rPr>
        <w:t>fracción</w:t>
      </w:r>
      <w:r w:rsidRPr="000E3DEE">
        <w:rPr>
          <w:rFonts w:ascii="Palatino Linotype" w:hAnsi="Palatino Linotype"/>
        </w:rPr>
        <w:t xml:space="preserve"> II, 9, </w:t>
      </w:r>
      <w:r w:rsidRPr="000E3DEE">
        <w:rPr>
          <w:rFonts w:ascii="Palatino Linotype" w:hAnsi="Palatino Linotype" w:cs="Arial"/>
          <w:lang w:val="es-ES_tradnl"/>
        </w:rPr>
        <w:t>29</w:t>
      </w:r>
      <w:r w:rsidRPr="000E3DEE">
        <w:rPr>
          <w:rFonts w:ascii="Palatino Linotype" w:hAnsi="Palatino Linotype"/>
        </w:rPr>
        <w:t>, 36, fracciones I y II, 176, 178, 179, 181, 185, fracción I, 186 y 188</w:t>
      </w:r>
      <w:r w:rsidRPr="000E3DEE">
        <w:rPr>
          <w:rFonts w:ascii="Palatino Linotype" w:eastAsia="Calibri" w:hAnsi="Palatino Linotype" w:cs="Arial"/>
        </w:rPr>
        <w:t xml:space="preserve"> de la Ley de Transparencia y Acceso a la Información Pública del Estado de México y </w:t>
      </w:r>
      <w:r w:rsidRPr="000E3DEE">
        <w:rPr>
          <w:rFonts w:ascii="Palatino Linotype" w:hAnsi="Palatino Linotype" w:cs="Arial"/>
        </w:rPr>
        <w:t>Municipios</w:t>
      </w:r>
      <w:r w:rsidRPr="000E3DEE">
        <w:rPr>
          <w:rFonts w:ascii="Palatino Linotype" w:eastAsia="Calibri" w:hAnsi="Palatino Linotype" w:cs="Arial"/>
        </w:rPr>
        <w:t xml:space="preserve">, </w:t>
      </w:r>
      <w:r w:rsidRPr="000E3DEE">
        <w:rPr>
          <w:rFonts w:ascii="Palatino Linotype" w:hAnsi="Palatino Linotype"/>
        </w:rPr>
        <w:t>este</w:t>
      </w:r>
      <w:r w:rsidRPr="000E3DEE">
        <w:rPr>
          <w:rFonts w:ascii="Palatino Linotype" w:eastAsia="Calibri" w:hAnsi="Palatino Linotype" w:cs="Arial"/>
        </w:rPr>
        <w:t xml:space="preserve"> Pleno:</w:t>
      </w:r>
    </w:p>
    <w:p w:rsidR="006947B5" w:rsidRPr="000E3DEE" w:rsidRDefault="006947B5" w:rsidP="006947B5">
      <w:pPr>
        <w:spacing w:before="240" w:after="100" w:afterAutospacing="1" w:line="276" w:lineRule="auto"/>
        <w:jc w:val="center"/>
        <w:rPr>
          <w:rFonts w:ascii="Palatino Linotype" w:hAnsi="Palatino Linotype"/>
          <w:b/>
          <w:bCs/>
          <w:spacing w:val="60"/>
          <w:sz w:val="28"/>
        </w:rPr>
      </w:pPr>
      <w:r w:rsidRPr="000E3DEE">
        <w:rPr>
          <w:rFonts w:ascii="Palatino Linotype" w:hAnsi="Palatino Linotype"/>
          <w:b/>
          <w:bCs/>
          <w:spacing w:val="60"/>
          <w:sz w:val="28"/>
        </w:rPr>
        <w:t>RESUELVE</w:t>
      </w:r>
    </w:p>
    <w:p w:rsidR="006947B5" w:rsidRPr="000E3DEE" w:rsidRDefault="006947B5" w:rsidP="006947B5">
      <w:pPr>
        <w:widowControl w:val="0"/>
        <w:numPr>
          <w:ilvl w:val="0"/>
          <w:numId w:val="16"/>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0E3DEE">
        <w:rPr>
          <w:rFonts w:ascii="Palatino Linotype" w:hAnsi="Palatino Linotype" w:cs="Arial"/>
        </w:rPr>
        <w:t xml:space="preserve">Resultan </w:t>
      </w:r>
      <w:r w:rsidRPr="000E3DEE">
        <w:rPr>
          <w:rFonts w:ascii="Palatino Linotype" w:hAnsi="Palatino Linotype" w:cs="Arial"/>
          <w:b/>
        </w:rPr>
        <w:t>fundadas</w:t>
      </w:r>
      <w:r w:rsidRPr="000E3DEE">
        <w:rPr>
          <w:rFonts w:ascii="Palatino Linotype" w:hAnsi="Palatino Linotype" w:cs="Arial"/>
        </w:rPr>
        <w:t xml:space="preserve"> las </w:t>
      </w:r>
      <w:r w:rsidRPr="000E3DEE">
        <w:rPr>
          <w:rFonts w:ascii="Palatino Linotype" w:hAnsi="Palatino Linotype"/>
          <w:shd w:val="clear" w:color="auto" w:fill="FFFFFF"/>
        </w:rPr>
        <w:t>razones</w:t>
      </w:r>
      <w:r w:rsidRPr="000E3DEE">
        <w:rPr>
          <w:rFonts w:ascii="Palatino Linotype" w:hAnsi="Palatino Linotype" w:cs="Arial"/>
        </w:rPr>
        <w:t xml:space="preserve"> o motivos de inconformidad hechas valer por </w:t>
      </w:r>
      <w:r w:rsidRPr="000E3DEE">
        <w:rPr>
          <w:rFonts w:ascii="Palatino Linotype" w:eastAsia="Calibri" w:hAnsi="Palatino Linotype"/>
          <w:b/>
          <w:szCs w:val="22"/>
          <w:lang w:eastAsia="en-US"/>
        </w:rPr>
        <w:t>EL RECURRENTE</w:t>
      </w:r>
      <w:r w:rsidRPr="000E3DEE">
        <w:rPr>
          <w:rFonts w:ascii="Palatino Linotype" w:hAnsi="Palatino Linotype" w:cs="Arial"/>
          <w:b/>
        </w:rPr>
        <w:t>,</w:t>
      </w:r>
      <w:r w:rsidRPr="000E3DEE">
        <w:rPr>
          <w:rFonts w:ascii="Palatino Linotype" w:hAnsi="Palatino Linotype" w:cs="Arial"/>
        </w:rPr>
        <w:t xml:space="preserve"> en términos del Considerando </w:t>
      </w:r>
      <w:r w:rsidR="00571A55" w:rsidRPr="000E3DEE">
        <w:rPr>
          <w:rFonts w:ascii="Palatino Linotype" w:hAnsi="Palatino Linotype" w:cs="Arial"/>
          <w:b/>
        </w:rPr>
        <w:t xml:space="preserve">SEXTO </w:t>
      </w:r>
      <w:r w:rsidRPr="000E3DEE">
        <w:rPr>
          <w:rFonts w:ascii="Palatino Linotype" w:hAnsi="Palatino Linotype" w:cs="Arial"/>
        </w:rPr>
        <w:t>de la presente resolución.</w:t>
      </w:r>
    </w:p>
    <w:p w:rsidR="006947B5" w:rsidRPr="000E3DEE" w:rsidRDefault="006947B5" w:rsidP="006947B5">
      <w:pPr>
        <w:widowControl w:val="0"/>
        <w:numPr>
          <w:ilvl w:val="0"/>
          <w:numId w:val="16"/>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0E3DEE">
        <w:rPr>
          <w:rFonts w:ascii="Palatino Linotype" w:hAnsi="Palatino Linotype"/>
          <w:color w:val="222222"/>
          <w:lang w:eastAsia="es-MX"/>
        </w:rPr>
        <w:lastRenderedPageBreak/>
        <w:t>Se</w:t>
      </w:r>
      <w:r w:rsidRPr="000E3DEE">
        <w:rPr>
          <w:rFonts w:ascii="Palatino Linotype" w:hAnsi="Palatino Linotype"/>
          <w:b/>
          <w:bCs/>
          <w:color w:val="222222"/>
          <w:lang w:eastAsia="es-MX"/>
        </w:rPr>
        <w:t xml:space="preserve"> ORDENA </w:t>
      </w:r>
      <w:r w:rsidRPr="000E3DEE">
        <w:rPr>
          <w:rFonts w:ascii="Palatino Linotype" w:hAnsi="Palatino Linotype"/>
          <w:color w:val="222222"/>
          <w:lang w:eastAsia="es-MX"/>
        </w:rPr>
        <w:t xml:space="preserve">al </w:t>
      </w:r>
      <w:r w:rsidRPr="000E3DEE">
        <w:rPr>
          <w:rFonts w:ascii="Palatino Linotype" w:hAnsi="Palatino Linotype"/>
          <w:b/>
          <w:bCs/>
          <w:color w:val="222222"/>
          <w:lang w:eastAsia="es-MX"/>
        </w:rPr>
        <w:t xml:space="preserve">SUJETO OBLIGADO </w:t>
      </w:r>
      <w:r w:rsidRPr="000E3DEE">
        <w:rPr>
          <w:rFonts w:ascii="Palatino Linotype" w:hAnsi="Palatino Linotype"/>
          <w:color w:val="222222"/>
          <w:lang w:eastAsia="es-MX"/>
        </w:rPr>
        <w:t>dé trámite a la</w:t>
      </w:r>
      <w:r w:rsidR="00721818" w:rsidRPr="000E3DEE">
        <w:rPr>
          <w:rFonts w:ascii="Palatino Linotype" w:hAnsi="Palatino Linotype"/>
          <w:color w:val="222222"/>
          <w:lang w:eastAsia="es-MX"/>
        </w:rPr>
        <w:t>s</w:t>
      </w:r>
      <w:r w:rsidRPr="000E3DEE">
        <w:rPr>
          <w:rFonts w:ascii="Palatino Linotype" w:hAnsi="Palatino Linotype"/>
          <w:color w:val="222222"/>
          <w:lang w:eastAsia="es-MX"/>
        </w:rPr>
        <w:t xml:space="preserve"> solicitud</w:t>
      </w:r>
      <w:r w:rsidR="00571A55" w:rsidRPr="000E3DEE">
        <w:rPr>
          <w:rFonts w:ascii="Palatino Linotype" w:hAnsi="Palatino Linotype"/>
          <w:color w:val="222222"/>
          <w:lang w:eastAsia="es-MX"/>
        </w:rPr>
        <w:t>es</w:t>
      </w:r>
      <w:r w:rsidRPr="000E3DEE">
        <w:rPr>
          <w:rFonts w:ascii="Palatino Linotype" w:hAnsi="Palatino Linotype"/>
          <w:color w:val="222222"/>
          <w:lang w:eastAsia="es-MX"/>
        </w:rPr>
        <w:t xml:space="preserve"> de acceso a la información pública número</w:t>
      </w:r>
      <w:r w:rsidR="00721818" w:rsidRPr="000E3DEE">
        <w:rPr>
          <w:rFonts w:ascii="Palatino Linotype" w:hAnsi="Palatino Linotype"/>
          <w:color w:val="222222"/>
          <w:lang w:eastAsia="es-MX"/>
        </w:rPr>
        <w:t>s</w:t>
      </w:r>
      <w:r w:rsidRPr="000E3DEE">
        <w:rPr>
          <w:rFonts w:ascii="Palatino Linotype" w:hAnsi="Palatino Linotype"/>
          <w:color w:val="222222"/>
          <w:lang w:eastAsia="es-MX"/>
        </w:rPr>
        <w:t xml:space="preserve"> </w:t>
      </w:r>
      <w:r w:rsidR="00721818" w:rsidRPr="000E3DEE">
        <w:rPr>
          <w:rFonts w:ascii="Palatino Linotype" w:hAnsi="Palatino Linotype"/>
          <w:b/>
          <w:bCs/>
          <w:spacing w:val="-20"/>
        </w:rPr>
        <w:t xml:space="preserve">00014/OASZUMPANG/IP/2020, 00013/OASZUMPANG/IP/2020, 00012/OASZUMPANG/IP/2020 </w:t>
      </w:r>
      <w:r w:rsidR="00721818" w:rsidRPr="000E3DEE">
        <w:rPr>
          <w:rFonts w:ascii="Palatino Linotype" w:hAnsi="Palatino Linotype"/>
          <w:bCs/>
          <w:spacing w:val="-20"/>
        </w:rPr>
        <w:t xml:space="preserve">y </w:t>
      </w:r>
      <w:r w:rsidR="00721818" w:rsidRPr="000E3DEE">
        <w:rPr>
          <w:rFonts w:ascii="Palatino Linotype" w:hAnsi="Palatino Linotype"/>
          <w:b/>
          <w:bCs/>
          <w:spacing w:val="-20"/>
        </w:rPr>
        <w:t>00011/OASZUMPANG/IP/2020</w:t>
      </w:r>
      <w:r w:rsidRPr="000E3DEE">
        <w:rPr>
          <w:rFonts w:ascii="Palatino Linotype" w:hAnsi="Palatino Linotype"/>
          <w:bCs/>
          <w:color w:val="222222"/>
          <w:lang w:eastAsia="es-MX"/>
        </w:rPr>
        <w:t>,</w:t>
      </w:r>
      <w:r w:rsidRPr="000E3DEE">
        <w:rPr>
          <w:rFonts w:ascii="Palatino Linotype" w:hAnsi="Palatino Linotype"/>
          <w:b/>
          <w:bCs/>
          <w:color w:val="222222"/>
          <w:lang w:eastAsia="es-MX"/>
        </w:rPr>
        <w:t xml:space="preserve"> </w:t>
      </w:r>
      <w:r w:rsidRPr="000E3DEE">
        <w:rPr>
          <w:rFonts w:ascii="Palatino Linotype" w:hAnsi="Palatino Linotype"/>
          <w:color w:val="222222"/>
          <w:lang w:eastAsia="es-MX"/>
        </w:rPr>
        <w:t xml:space="preserve">vía </w:t>
      </w:r>
      <w:r w:rsidRPr="000E3DEE">
        <w:rPr>
          <w:rFonts w:ascii="Palatino Linotype" w:hAnsi="Palatino Linotype"/>
          <w:b/>
          <w:bCs/>
          <w:color w:val="222222"/>
          <w:lang w:eastAsia="es-MX"/>
        </w:rPr>
        <w:t xml:space="preserve">SAIMEX, </w:t>
      </w:r>
      <w:r w:rsidR="00571A55" w:rsidRPr="000E3DEE">
        <w:rPr>
          <w:rFonts w:ascii="Palatino Linotype" w:hAnsi="Palatino Linotype" w:cs="Arial"/>
        </w:rPr>
        <w:t xml:space="preserve">en términos del Considerando </w:t>
      </w:r>
      <w:r w:rsidR="00571A55" w:rsidRPr="000E3DEE">
        <w:rPr>
          <w:rFonts w:ascii="Palatino Linotype" w:hAnsi="Palatino Linotype" w:cs="Arial"/>
          <w:b/>
        </w:rPr>
        <w:t>SEXTO</w:t>
      </w:r>
      <w:r w:rsidR="00571A55" w:rsidRPr="000E3DEE">
        <w:rPr>
          <w:rFonts w:ascii="Palatino Linotype" w:hAnsi="Palatino Linotype" w:cs="Arial"/>
        </w:rPr>
        <w:t xml:space="preserve"> de esta resolución; y emita respuesta vía </w:t>
      </w:r>
      <w:r w:rsidR="00571A55" w:rsidRPr="000E3DEE">
        <w:rPr>
          <w:rFonts w:ascii="Palatino Linotype" w:hAnsi="Palatino Linotype" w:cs="Arial"/>
          <w:b/>
        </w:rPr>
        <w:t>SAIMEX</w:t>
      </w:r>
      <w:r w:rsidR="00571A55" w:rsidRPr="000E3DEE">
        <w:rPr>
          <w:rFonts w:ascii="Palatino Linotype" w:hAnsi="Palatino Linotype" w:cs="Arial"/>
        </w:rPr>
        <w:t>, debiendo observar las excepciones contenidas en la Ley de Transparencia y Acceso a la Información Pública del Estado de México y Municipios, que en su caso resulten aplicables</w:t>
      </w:r>
      <w:r w:rsidRPr="000E3DEE">
        <w:rPr>
          <w:rFonts w:ascii="Palatino Linotype" w:hAnsi="Palatino Linotype"/>
          <w:color w:val="222222"/>
          <w:lang w:eastAsia="es-MX"/>
        </w:rPr>
        <w:t>.</w:t>
      </w:r>
    </w:p>
    <w:p w:rsidR="006947B5" w:rsidRPr="000E3DEE" w:rsidRDefault="006947B5" w:rsidP="006947B5">
      <w:pPr>
        <w:widowControl w:val="0"/>
        <w:numPr>
          <w:ilvl w:val="0"/>
          <w:numId w:val="16"/>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0E3DEE">
        <w:rPr>
          <w:rFonts w:ascii="Palatino Linotype" w:hAnsi="Palatino Linotype"/>
          <w:b/>
          <w:szCs w:val="17"/>
          <w:lang w:eastAsia="es-ES_tradnl"/>
        </w:rPr>
        <w:t>Notifíquese</w:t>
      </w:r>
      <w:r w:rsidRPr="000E3DEE">
        <w:rPr>
          <w:rFonts w:ascii="Palatino Linotype" w:hAnsi="Palatino Linotype"/>
          <w:szCs w:val="17"/>
          <w:lang w:eastAsia="es-ES_tradnl"/>
        </w:rPr>
        <w:t xml:space="preserve"> </w:t>
      </w:r>
      <w:r w:rsidRPr="000E3DEE">
        <w:rPr>
          <w:rFonts w:ascii="Palatino Linotype" w:hAnsi="Palatino Linotype"/>
          <w:shd w:val="clear" w:color="auto" w:fill="FFFFFF"/>
        </w:rPr>
        <w:t xml:space="preserve">al </w:t>
      </w:r>
      <w:r w:rsidRPr="000E3DEE">
        <w:rPr>
          <w:rFonts w:ascii="Palatino Linotype" w:hAnsi="Palatino Linotype" w:cs="Arial"/>
        </w:rPr>
        <w:t>Titular</w:t>
      </w:r>
      <w:r w:rsidRPr="000E3DEE">
        <w:rPr>
          <w:rFonts w:ascii="Palatino Linotype" w:hAnsi="Palatino Linotype"/>
          <w:shd w:val="clear" w:color="auto" w:fill="FFFFFF"/>
        </w:rPr>
        <w:t xml:space="preserve"> de la Unidad de Transparencia del</w:t>
      </w:r>
      <w:r w:rsidRPr="000E3DEE">
        <w:rPr>
          <w:rFonts w:ascii="Palatino Linotype" w:hAnsi="Palatino Linotype"/>
          <w:b/>
          <w:shd w:val="clear" w:color="auto" w:fill="FFFFFF"/>
        </w:rPr>
        <w:t xml:space="preserve"> SUJETO OBLIGADO</w:t>
      </w:r>
      <w:r w:rsidRPr="000E3DEE">
        <w:rPr>
          <w:rFonts w:ascii="Palatino Linotype" w:hAnsi="Palatino Linotype"/>
          <w:shd w:val="clear" w:color="auto" w:fill="FFFFFF"/>
        </w:rPr>
        <w:t xml:space="preserve"> para que, </w:t>
      </w:r>
      <w:r w:rsidRPr="000E3DEE">
        <w:rPr>
          <w:rFonts w:ascii="Palatino Linotype" w:hAnsi="Palatino Linotype" w:cs="Arial"/>
        </w:rPr>
        <w:t>conforme</w:t>
      </w:r>
      <w:r w:rsidRPr="000E3DEE">
        <w:rPr>
          <w:rFonts w:ascii="Palatino Linotype" w:hAnsi="Palatino Linotype"/>
          <w:shd w:val="clear" w:color="auto" w:fill="FFFFFF"/>
        </w:rPr>
        <w:t xml:space="preserve"> a los artículos 186, último párrafo y 189, párrafo segundo de la Ley de </w:t>
      </w:r>
      <w:r w:rsidRPr="000E3DEE">
        <w:rPr>
          <w:rFonts w:ascii="Palatino Linotype" w:hAnsi="Palatino Linotype"/>
          <w:szCs w:val="17"/>
          <w:lang w:eastAsia="es-ES_tradnl"/>
        </w:rPr>
        <w:t>Transparencia</w:t>
      </w:r>
      <w:r w:rsidRPr="000E3DEE">
        <w:rPr>
          <w:rFonts w:ascii="Palatino Linotype" w:hAnsi="Palatino Linotype"/>
          <w:shd w:val="clear" w:color="auto" w:fill="FFFFFF"/>
        </w:rPr>
        <w:t xml:space="preserve"> y </w:t>
      </w:r>
      <w:r w:rsidRPr="000E3DEE">
        <w:rPr>
          <w:rFonts w:ascii="Palatino Linotype" w:hAnsi="Palatino Linotype" w:cs="Arial"/>
        </w:rPr>
        <w:t>Acceso</w:t>
      </w:r>
      <w:r w:rsidRPr="000E3DEE">
        <w:rPr>
          <w:rFonts w:ascii="Palatino Linotype" w:hAnsi="Palatino Linotype"/>
          <w:shd w:val="clear" w:color="auto" w:fill="FFFFFF"/>
        </w:rPr>
        <w:t xml:space="preserve"> a la Información Pública del Estado de México y Municipios, dé </w:t>
      </w:r>
      <w:r w:rsidRPr="000E3DEE">
        <w:rPr>
          <w:rFonts w:ascii="Palatino Linotype" w:hAnsi="Palatino Linotype" w:cs="Arial"/>
        </w:rPr>
        <w:t>cumplimiento</w:t>
      </w:r>
      <w:r w:rsidRPr="000E3DEE">
        <w:rPr>
          <w:rFonts w:ascii="Palatino Linotype" w:hAnsi="Palatino Linotype"/>
          <w:shd w:val="clear" w:color="auto" w:fill="FFFFFF"/>
        </w:rPr>
        <w:t xml:space="preserve"> a lo ordenado dentro del plazo de diez días hábiles, debiendo informar a este Instituto en un plazo </w:t>
      </w:r>
      <w:r w:rsidRPr="000E3DEE">
        <w:rPr>
          <w:rFonts w:ascii="Palatino Linotype" w:eastAsiaTheme="minorEastAsia" w:hAnsi="Palatino Linotype"/>
          <w:szCs w:val="17"/>
          <w:lang w:eastAsia="es-ES_tradnl"/>
        </w:rPr>
        <w:t>de</w:t>
      </w:r>
      <w:r w:rsidRPr="000E3DEE">
        <w:rPr>
          <w:rFonts w:ascii="Palatino Linotype" w:hAnsi="Palatino Linotype"/>
          <w:shd w:val="clear" w:color="auto" w:fill="FFFFFF"/>
        </w:rPr>
        <w:t xml:space="preserve"> tres días hábiles siguientes sobre el cumplimiento dado a la resolución.</w:t>
      </w:r>
    </w:p>
    <w:p w:rsidR="006947B5" w:rsidRPr="000E3DEE" w:rsidRDefault="006947B5" w:rsidP="006947B5">
      <w:pPr>
        <w:widowControl w:val="0"/>
        <w:numPr>
          <w:ilvl w:val="0"/>
          <w:numId w:val="16"/>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0E3DEE">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0E3DEE">
        <w:rPr>
          <w:rFonts w:ascii="Palatino Linotype" w:hAnsi="Palatino Linotype"/>
          <w:b/>
          <w:szCs w:val="17"/>
          <w:lang w:eastAsia="es-ES_tradnl"/>
        </w:rPr>
        <w:t>SUJETO OBLIGADO</w:t>
      </w:r>
      <w:r w:rsidRPr="000E3DEE">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6947B5" w:rsidRPr="000E3DEE" w:rsidRDefault="006947B5" w:rsidP="006947B5">
      <w:pPr>
        <w:widowControl w:val="0"/>
        <w:numPr>
          <w:ilvl w:val="0"/>
          <w:numId w:val="16"/>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0E3DEE">
        <w:rPr>
          <w:rFonts w:ascii="Palatino Linotype" w:hAnsi="Palatino Linotype"/>
          <w:b/>
          <w:szCs w:val="17"/>
          <w:lang w:eastAsia="es-ES_tradnl"/>
        </w:rPr>
        <w:t>Notifíquese</w:t>
      </w:r>
      <w:r w:rsidRPr="000E3DEE">
        <w:rPr>
          <w:rFonts w:ascii="Palatino Linotype" w:hAnsi="Palatino Linotype"/>
          <w:szCs w:val="17"/>
          <w:lang w:eastAsia="es-ES_tradnl"/>
        </w:rPr>
        <w:t xml:space="preserve"> a</w:t>
      </w:r>
      <w:r w:rsidR="005C6563">
        <w:rPr>
          <w:rFonts w:ascii="Palatino Linotype" w:hAnsi="Palatino Linotype"/>
          <w:szCs w:val="17"/>
          <w:lang w:eastAsia="es-ES_tradnl"/>
        </w:rPr>
        <w:t>l</w:t>
      </w:r>
      <w:r w:rsidRPr="000E3DEE">
        <w:rPr>
          <w:rFonts w:ascii="Palatino Linotype" w:hAnsi="Palatino Linotype"/>
          <w:b/>
        </w:rPr>
        <w:t xml:space="preserve"> RECURRENTE</w:t>
      </w:r>
      <w:r w:rsidRPr="000E3DEE">
        <w:rPr>
          <w:rFonts w:ascii="Palatino Linotype" w:hAnsi="Palatino Linotype"/>
          <w:szCs w:val="17"/>
          <w:lang w:eastAsia="es-ES_tradnl"/>
        </w:rPr>
        <w:t xml:space="preserve"> la </w:t>
      </w:r>
      <w:r w:rsidRPr="000E3DEE">
        <w:rPr>
          <w:rFonts w:ascii="Palatino Linotype" w:hAnsi="Palatino Linotype" w:cs="Arial"/>
        </w:rPr>
        <w:t>presente</w:t>
      </w:r>
      <w:r w:rsidRPr="000E3DEE">
        <w:rPr>
          <w:rFonts w:ascii="Palatino Linotype" w:hAnsi="Palatino Linotype"/>
          <w:szCs w:val="17"/>
          <w:lang w:eastAsia="es-ES_tradnl"/>
        </w:rPr>
        <w:t xml:space="preserve"> </w:t>
      </w:r>
      <w:r w:rsidRPr="000E3DEE">
        <w:rPr>
          <w:rFonts w:ascii="Palatino Linotype" w:hAnsi="Palatino Linotype"/>
          <w:shd w:val="clear" w:color="auto" w:fill="FFFFFF"/>
        </w:rPr>
        <w:t>resolución</w:t>
      </w:r>
      <w:r w:rsidRPr="000E3DEE">
        <w:rPr>
          <w:rFonts w:ascii="Palatino Linotype" w:hAnsi="Palatino Linotype"/>
          <w:szCs w:val="17"/>
          <w:lang w:eastAsia="es-ES_tradnl"/>
        </w:rPr>
        <w:t>.</w:t>
      </w:r>
    </w:p>
    <w:p w:rsidR="006947B5" w:rsidRPr="000E3DEE" w:rsidRDefault="006947B5" w:rsidP="006947B5">
      <w:pPr>
        <w:widowControl w:val="0"/>
        <w:numPr>
          <w:ilvl w:val="0"/>
          <w:numId w:val="16"/>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0E3DEE">
        <w:rPr>
          <w:rFonts w:ascii="Palatino Linotype" w:hAnsi="Palatino Linotype"/>
          <w:b/>
          <w:szCs w:val="17"/>
          <w:lang w:eastAsia="es-ES_tradnl"/>
        </w:rPr>
        <w:lastRenderedPageBreak/>
        <w:t>Hágase</w:t>
      </w:r>
      <w:r w:rsidRPr="000E3DEE">
        <w:rPr>
          <w:rFonts w:ascii="Palatino Linotype" w:hAnsi="Palatino Linotype"/>
          <w:szCs w:val="17"/>
          <w:lang w:eastAsia="es-ES_tradnl"/>
        </w:rPr>
        <w:t xml:space="preserve"> </w:t>
      </w:r>
      <w:r w:rsidRPr="000E3DEE">
        <w:rPr>
          <w:rFonts w:ascii="Palatino Linotype" w:hAnsi="Palatino Linotype"/>
          <w:b/>
          <w:szCs w:val="17"/>
          <w:lang w:eastAsia="es-ES_tradnl"/>
        </w:rPr>
        <w:t>del conocimiento</w:t>
      </w:r>
      <w:r w:rsidRPr="000E3DEE">
        <w:rPr>
          <w:rFonts w:ascii="Palatino Linotype" w:hAnsi="Palatino Linotype"/>
          <w:szCs w:val="17"/>
          <w:lang w:eastAsia="es-ES_tradnl"/>
        </w:rPr>
        <w:t xml:space="preserve"> </w:t>
      </w:r>
      <w:r w:rsidR="005C6563">
        <w:rPr>
          <w:rFonts w:ascii="Palatino Linotype" w:hAnsi="Palatino Linotype"/>
        </w:rPr>
        <w:t>del</w:t>
      </w:r>
      <w:r w:rsidRPr="000E3DEE">
        <w:rPr>
          <w:rFonts w:ascii="Palatino Linotype" w:hAnsi="Palatino Linotype"/>
          <w:b/>
        </w:rPr>
        <w:t xml:space="preserve"> RECURRENTE</w:t>
      </w:r>
      <w:r w:rsidRPr="000E3DEE">
        <w:rPr>
          <w:rFonts w:ascii="Palatino Linotype" w:hAnsi="Palatino Linotype"/>
        </w:rPr>
        <w:t xml:space="preserve"> </w:t>
      </w:r>
      <w:r w:rsidRPr="000E3DEE">
        <w:rPr>
          <w:rFonts w:ascii="Palatino Linotype" w:hAnsi="Palatino Linotype"/>
          <w:szCs w:val="17"/>
          <w:lang w:eastAsia="es-ES_tradnl"/>
        </w:rPr>
        <w:t xml:space="preserve">que, de conformidad </w:t>
      </w:r>
      <w:r w:rsidRPr="000E3DEE">
        <w:rPr>
          <w:rFonts w:ascii="Palatino Linotype" w:hAnsi="Palatino Linotype" w:cs="Arial"/>
        </w:rPr>
        <w:t>con</w:t>
      </w:r>
      <w:r w:rsidRPr="000E3DEE">
        <w:rPr>
          <w:rFonts w:ascii="Palatino Linotype" w:hAnsi="Palatino Linotype"/>
          <w:szCs w:val="17"/>
          <w:lang w:eastAsia="es-ES_tradnl"/>
        </w:rPr>
        <w:t xml:space="preserve"> lo </w:t>
      </w:r>
      <w:r w:rsidRPr="000E3DEE">
        <w:rPr>
          <w:rFonts w:ascii="Palatino Linotype" w:hAnsi="Palatino Linotype" w:cs="Arial"/>
        </w:rPr>
        <w:t>establecido</w:t>
      </w:r>
      <w:r w:rsidRPr="000E3DEE">
        <w:rPr>
          <w:rFonts w:ascii="Palatino Linotype" w:hAnsi="Palatino Linotype"/>
          <w:szCs w:val="17"/>
          <w:lang w:eastAsia="es-ES_tradnl"/>
        </w:rPr>
        <w:t xml:space="preserve"> en el artículo 196 de la Ley de </w:t>
      </w:r>
      <w:r w:rsidRPr="000E3DEE">
        <w:rPr>
          <w:rFonts w:ascii="Palatino Linotype" w:hAnsi="Palatino Linotype" w:cs="Arial"/>
        </w:rPr>
        <w:t>Transparencia</w:t>
      </w:r>
      <w:r w:rsidRPr="000E3DEE">
        <w:rPr>
          <w:rFonts w:ascii="Palatino Linotype" w:hAnsi="Palatino Linotype"/>
          <w:szCs w:val="17"/>
          <w:lang w:eastAsia="es-ES_tradnl"/>
        </w:rPr>
        <w:t xml:space="preserve"> y </w:t>
      </w:r>
      <w:r w:rsidRPr="000E3DEE">
        <w:rPr>
          <w:rFonts w:ascii="Palatino Linotype" w:hAnsi="Palatino Linotype" w:cs="Arial"/>
        </w:rPr>
        <w:t>Acceso</w:t>
      </w:r>
      <w:r w:rsidRPr="000E3DEE">
        <w:rPr>
          <w:rFonts w:ascii="Palatino Linotype" w:hAnsi="Palatino Linotype"/>
          <w:szCs w:val="17"/>
          <w:lang w:eastAsia="es-ES_tradnl"/>
        </w:rPr>
        <w:t xml:space="preserve"> a la Información </w:t>
      </w:r>
      <w:r w:rsidRPr="000E3DEE">
        <w:rPr>
          <w:rFonts w:ascii="Palatino Linotype" w:hAnsi="Palatino Linotype"/>
          <w:lang w:eastAsia="es-ES_tradnl"/>
        </w:rPr>
        <w:t>Pública</w:t>
      </w:r>
      <w:r w:rsidRPr="000E3DEE">
        <w:rPr>
          <w:rFonts w:ascii="Palatino Linotype" w:hAnsi="Palatino Linotype"/>
          <w:szCs w:val="17"/>
          <w:lang w:eastAsia="es-ES_tradnl"/>
        </w:rPr>
        <w:t xml:space="preserve"> del Estado de México y Municipios, podrá impugnarla vía Juicio de Amparo en los términos de las leyes aplicables.</w:t>
      </w:r>
    </w:p>
    <w:p w:rsidR="006947B5" w:rsidRPr="000E3DEE" w:rsidRDefault="006947B5" w:rsidP="006947B5">
      <w:pPr>
        <w:widowControl w:val="0"/>
        <w:numPr>
          <w:ilvl w:val="0"/>
          <w:numId w:val="16"/>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0E3DEE">
        <w:rPr>
          <w:rFonts w:ascii="Palatino Linotype" w:hAnsi="Palatino Linotype"/>
          <w:b/>
          <w:color w:val="222222"/>
          <w:szCs w:val="17"/>
          <w:lang w:eastAsia="es-ES_tradnl"/>
        </w:rPr>
        <w:t xml:space="preserve">Hágase del conocimiento </w:t>
      </w:r>
      <w:r w:rsidRPr="000E3DEE">
        <w:rPr>
          <w:rFonts w:ascii="Palatino Linotype" w:hAnsi="Palatino Linotype"/>
          <w:color w:val="222222"/>
          <w:szCs w:val="17"/>
          <w:lang w:eastAsia="es-ES_tradnl"/>
        </w:rPr>
        <w:t>de</w:t>
      </w:r>
      <w:r w:rsidR="005C6563">
        <w:rPr>
          <w:rFonts w:ascii="Palatino Linotype" w:hAnsi="Palatino Linotype"/>
          <w:color w:val="222222"/>
          <w:szCs w:val="17"/>
          <w:lang w:eastAsia="es-ES_tradnl"/>
        </w:rPr>
        <w:t>l</w:t>
      </w:r>
      <w:r w:rsidRPr="000E3DEE">
        <w:rPr>
          <w:rFonts w:ascii="Palatino Linotype" w:hAnsi="Palatino Linotype"/>
          <w:b/>
          <w:color w:val="222222"/>
          <w:szCs w:val="17"/>
          <w:lang w:eastAsia="es-ES_tradnl"/>
        </w:rPr>
        <w:t xml:space="preserve"> RECURRENTE </w:t>
      </w:r>
      <w:r w:rsidRPr="000E3DEE">
        <w:rPr>
          <w:rFonts w:ascii="Palatino Linotype" w:hAnsi="Palatino Linotype"/>
          <w:color w:val="222222"/>
          <w:szCs w:val="17"/>
          <w:lang w:eastAsia="es-ES_tradnl"/>
        </w:rPr>
        <w:t>que la</w:t>
      </w:r>
      <w:r w:rsidR="00721818" w:rsidRPr="000E3DEE">
        <w:rPr>
          <w:rFonts w:ascii="Palatino Linotype" w:hAnsi="Palatino Linotype"/>
          <w:color w:val="222222"/>
          <w:szCs w:val="17"/>
          <w:lang w:eastAsia="es-ES_tradnl"/>
        </w:rPr>
        <w:t>s</w:t>
      </w:r>
      <w:r w:rsidRPr="000E3DEE">
        <w:rPr>
          <w:rFonts w:ascii="Palatino Linotype" w:hAnsi="Palatino Linotype"/>
          <w:color w:val="222222"/>
          <w:szCs w:val="17"/>
          <w:lang w:eastAsia="es-ES_tradnl"/>
        </w:rPr>
        <w:t xml:space="preserve"> respuesta</w:t>
      </w:r>
      <w:r w:rsidR="00721818" w:rsidRPr="000E3DEE">
        <w:rPr>
          <w:rFonts w:ascii="Palatino Linotype" w:hAnsi="Palatino Linotype"/>
          <w:color w:val="222222"/>
          <w:szCs w:val="17"/>
          <w:lang w:eastAsia="es-ES_tradnl"/>
        </w:rPr>
        <w:t>s</w:t>
      </w:r>
      <w:r w:rsidRPr="000E3DEE">
        <w:rPr>
          <w:rFonts w:ascii="Palatino Linotype" w:hAnsi="Palatino Linotype"/>
          <w:color w:val="222222"/>
          <w:szCs w:val="17"/>
          <w:lang w:eastAsia="es-ES_tradnl"/>
        </w:rPr>
        <w:t xml:space="preserve"> que dé </w:t>
      </w:r>
      <w:r w:rsidRPr="000E3DEE">
        <w:rPr>
          <w:rFonts w:ascii="Palatino Linotype" w:hAnsi="Palatino Linotype"/>
          <w:b/>
          <w:color w:val="222222"/>
          <w:szCs w:val="17"/>
          <w:lang w:eastAsia="es-ES_tradnl"/>
        </w:rPr>
        <w:t>EL SUJETO OBLIGADO</w:t>
      </w:r>
      <w:r w:rsidRPr="000E3DEE">
        <w:rPr>
          <w:rFonts w:ascii="Palatino Linotype" w:hAnsi="Palatino Linotype"/>
          <w:color w:val="222222"/>
          <w:szCs w:val="17"/>
          <w:lang w:eastAsia="es-ES_tradnl"/>
        </w:rPr>
        <w:t xml:space="preserve"> derivada</w:t>
      </w:r>
      <w:r w:rsidR="00721818" w:rsidRPr="000E3DEE">
        <w:rPr>
          <w:rFonts w:ascii="Palatino Linotype" w:hAnsi="Palatino Linotype"/>
          <w:color w:val="222222"/>
          <w:szCs w:val="17"/>
          <w:lang w:eastAsia="es-ES_tradnl"/>
        </w:rPr>
        <w:t>s de la presente resolución son</w:t>
      </w:r>
      <w:r w:rsidRPr="000E3DEE">
        <w:rPr>
          <w:rFonts w:ascii="Palatino Linotype" w:hAnsi="Palatino Linotype"/>
          <w:color w:val="222222"/>
          <w:szCs w:val="17"/>
          <w:lang w:eastAsia="es-ES_tradnl"/>
        </w:rPr>
        <w:t xml:space="preserve"> susceptible</w:t>
      </w:r>
      <w:r w:rsidR="00721818" w:rsidRPr="000E3DEE">
        <w:rPr>
          <w:rFonts w:ascii="Palatino Linotype" w:hAnsi="Palatino Linotype"/>
          <w:color w:val="222222"/>
          <w:szCs w:val="17"/>
          <w:lang w:eastAsia="es-ES_tradnl"/>
        </w:rPr>
        <w:t>s</w:t>
      </w:r>
      <w:r w:rsidRPr="000E3DEE">
        <w:rPr>
          <w:rFonts w:ascii="Palatino Linotype" w:hAnsi="Palatino Linotype"/>
          <w:color w:val="222222"/>
          <w:szCs w:val="17"/>
          <w:lang w:eastAsia="es-ES_tradnl"/>
        </w:rPr>
        <w:t xml:space="preserve"> de ser impugnada</w:t>
      </w:r>
      <w:r w:rsidR="00721818" w:rsidRPr="000E3DEE">
        <w:rPr>
          <w:rFonts w:ascii="Palatino Linotype" w:hAnsi="Palatino Linotype"/>
          <w:color w:val="222222"/>
          <w:szCs w:val="17"/>
          <w:lang w:eastAsia="es-ES_tradnl"/>
        </w:rPr>
        <w:t>s</w:t>
      </w:r>
      <w:r w:rsidRPr="000E3DEE">
        <w:rPr>
          <w:rFonts w:ascii="Palatino Linotype" w:hAnsi="Palatino Linotype"/>
          <w:color w:val="222222"/>
          <w:szCs w:val="17"/>
          <w:lang w:eastAsia="es-ES_tradnl"/>
        </w:rPr>
        <w:t xml:space="preserve"> nuevamente, mediante recurso de revisión, ante el Instituto, en términos del artículo 179, último párrafo de la Ley </w:t>
      </w:r>
      <w:r w:rsidRPr="000E3DEE">
        <w:rPr>
          <w:rFonts w:ascii="Palatino Linotype" w:hAnsi="Palatino Linotype"/>
          <w:color w:val="222222"/>
          <w:lang w:eastAsia="es-MX"/>
        </w:rPr>
        <w:t>de Transparencia y Acceso a la Información Pública del Estado de México y Municipios.</w:t>
      </w:r>
    </w:p>
    <w:p w:rsidR="006947B5" w:rsidRPr="000E3DEE" w:rsidRDefault="006947B5" w:rsidP="006947B5">
      <w:pPr>
        <w:widowControl w:val="0"/>
        <w:numPr>
          <w:ilvl w:val="0"/>
          <w:numId w:val="16"/>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0E3DEE">
        <w:rPr>
          <w:rFonts w:ascii="Palatino Linotype" w:hAnsi="Palatino Linotype"/>
          <w:b/>
          <w:color w:val="222222"/>
          <w:szCs w:val="17"/>
          <w:lang w:eastAsia="es-ES_tradnl"/>
        </w:rPr>
        <w:t xml:space="preserve">Gírese oficio </w:t>
      </w:r>
      <w:r w:rsidRPr="000E3DEE">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571A55" w:rsidRPr="000E3DEE">
        <w:rPr>
          <w:rFonts w:ascii="Palatino Linotype" w:hAnsi="Palatino Linotype"/>
          <w:b/>
          <w:color w:val="222222"/>
          <w:szCs w:val="17"/>
          <w:lang w:eastAsia="es-ES_tradnl"/>
        </w:rPr>
        <w:t>SEXTO</w:t>
      </w:r>
      <w:r w:rsidR="00571A55" w:rsidRPr="000E3DEE">
        <w:rPr>
          <w:rFonts w:ascii="Palatino Linotype" w:hAnsi="Palatino Linotype"/>
          <w:color w:val="222222"/>
          <w:szCs w:val="17"/>
          <w:lang w:eastAsia="es-ES_tradnl"/>
        </w:rPr>
        <w:t xml:space="preserve"> </w:t>
      </w:r>
      <w:r w:rsidRPr="000E3DEE">
        <w:rPr>
          <w:rFonts w:ascii="Palatino Linotype" w:hAnsi="Palatino Linotype"/>
          <w:color w:val="222222"/>
          <w:szCs w:val="17"/>
          <w:lang w:eastAsia="es-ES_tradnl"/>
        </w:rPr>
        <w:t>de la presente resolución.</w:t>
      </w:r>
    </w:p>
    <w:p w:rsidR="007A00B2" w:rsidRPr="007A00B2" w:rsidRDefault="007A00B2" w:rsidP="007A00B2">
      <w:pPr>
        <w:tabs>
          <w:tab w:val="left" w:pos="709"/>
        </w:tabs>
        <w:spacing w:line="360" w:lineRule="auto"/>
        <w:ind w:right="51"/>
        <w:jc w:val="both"/>
        <w:rPr>
          <w:rFonts w:ascii="Palatino Linotype" w:hAnsi="Palatino Linotype"/>
          <w:color w:val="222222"/>
          <w:szCs w:val="17"/>
          <w:lang w:eastAsia="es-ES_tradnl"/>
        </w:rPr>
      </w:pPr>
      <w:r w:rsidRPr="007A00B2">
        <w:rPr>
          <w:rFonts w:ascii="Palatino Linotype" w:hAnsi="Palatino Linotype" w:cs="Arial"/>
        </w:rPr>
        <w:t xml:space="preserve">ASÍ LO RESUELVE, </w:t>
      </w:r>
      <w:r w:rsidR="005B1C70">
        <w:rPr>
          <w:rFonts w:ascii="Palatino Linotype" w:hAnsi="Palatino Linotype" w:cs="Arial"/>
        </w:rPr>
        <w:t>POR MAYORÍA</w:t>
      </w:r>
      <w:r w:rsidRPr="0084531F">
        <w:rPr>
          <w:rFonts w:ascii="Palatino Linotype" w:hAnsi="Palatino Linotype" w:cs="Arial"/>
        </w:rPr>
        <w:t xml:space="preserve"> DE VOTOS</w:t>
      </w:r>
      <w:r w:rsidRPr="007A00B2">
        <w:rPr>
          <w:rFonts w:ascii="Palatino Linotype" w:hAnsi="Palatino Linotype" w:cs="Arial"/>
        </w:rPr>
        <w:t xml:space="preserve"> EL PLENO DEL</w:t>
      </w:r>
      <w:r w:rsidRPr="007A00B2">
        <w:rPr>
          <w:rFonts w:ascii="Palatino Linotype" w:eastAsia="Arial Unicode MS" w:hAnsi="Palatino Linotype" w:cs="Arial"/>
        </w:rPr>
        <w:t xml:space="preserve"> INSTITUTO DE </w:t>
      </w:r>
      <w:r w:rsidRPr="007A00B2">
        <w:rPr>
          <w:rFonts w:ascii="Palatino Linotype" w:hAnsi="Palatino Linotype"/>
          <w:lang w:eastAsia="en-US"/>
        </w:rPr>
        <w:t>TRANSPARENCIA</w:t>
      </w:r>
      <w:r w:rsidRPr="007A00B2">
        <w:rPr>
          <w:rFonts w:ascii="Palatino Linotype" w:eastAsia="Arial Unicode MS" w:hAnsi="Palatino Linotype" w:cs="Arial"/>
        </w:rPr>
        <w:t>, ACCESO A LA INFORMACIÓN PÚBLICA Y PROTECCIÓN DE DATOS PERSONALES DEL ESTADO DE MÉXICO Y MUNICIPIOS</w:t>
      </w:r>
      <w:r w:rsidRPr="007A00B2">
        <w:rPr>
          <w:rFonts w:ascii="Palatino Linotype" w:hAnsi="Palatino Linotype" w:cs="Arial"/>
        </w:rPr>
        <w:t>, CONFORMADO POR LOS COMISIONADOS ZULEMA MARTÍNEZ SÁNCHEZ; EVA ABAID YAPUR;</w:t>
      </w:r>
      <w:r w:rsidR="007F36D2">
        <w:rPr>
          <w:rFonts w:ascii="Palatino Linotype" w:hAnsi="Palatino Linotype" w:cs="Arial"/>
        </w:rPr>
        <w:t xml:space="preserve"> JOSÉ GUADALUPE LUNA HERNÁNDEZ Y </w:t>
      </w:r>
      <w:r w:rsidRPr="007A00B2">
        <w:rPr>
          <w:rFonts w:ascii="Palatino Linotype" w:hAnsi="Palatino Linotype" w:cs="Arial"/>
        </w:rPr>
        <w:t>JAVIER MARTÍNEZ CRUZ</w:t>
      </w:r>
      <w:r w:rsidR="00495D02">
        <w:rPr>
          <w:rFonts w:ascii="Palatino Linotype" w:hAnsi="Palatino Linotype" w:cs="Arial"/>
        </w:rPr>
        <w:t xml:space="preserve"> EMITIENDO VOTO EN CONTRA CON VOTO DISIDENTE</w:t>
      </w:r>
      <w:r w:rsidRPr="007A00B2">
        <w:rPr>
          <w:rFonts w:ascii="Palatino Linotype" w:hAnsi="Palatino Linotype" w:cs="Arial"/>
        </w:rPr>
        <w:t>; E</w:t>
      </w:r>
      <w:r w:rsidRPr="0084531F">
        <w:rPr>
          <w:rFonts w:ascii="Palatino Linotype" w:hAnsi="Palatino Linotype" w:cs="Arial"/>
        </w:rPr>
        <w:t>N</w:t>
      </w:r>
      <w:r w:rsidRPr="0084531F">
        <w:rPr>
          <w:rFonts w:ascii="Palatino Linotype" w:hAnsi="Palatino Linotype" w:cs="Arial"/>
          <w:shd w:val="clear" w:color="auto" w:fill="FFFFFF" w:themeFill="background1"/>
        </w:rPr>
        <w:t xml:space="preserve"> </w:t>
      </w:r>
      <w:r w:rsidRPr="0084531F">
        <w:rPr>
          <w:rFonts w:ascii="Palatino Linotype" w:hAnsi="Palatino Linotype" w:cs="Arial"/>
          <w:shd w:val="clear" w:color="auto" w:fill="FFFFFF" w:themeFill="background1"/>
        </w:rPr>
        <w:lastRenderedPageBreak/>
        <w:t>LA</w:t>
      </w:r>
      <w:r w:rsidRPr="0084531F">
        <w:rPr>
          <w:rFonts w:ascii="Palatino Linotype" w:hAnsi="Palatino Linotype" w:cs="Arial"/>
        </w:rPr>
        <w:t xml:space="preserve"> DÉCIMA </w:t>
      </w:r>
      <w:r w:rsidR="00721818" w:rsidRPr="0084531F">
        <w:rPr>
          <w:rFonts w:ascii="Palatino Linotype" w:hAnsi="Palatino Linotype" w:cs="Arial"/>
        </w:rPr>
        <w:t>SEXTA</w:t>
      </w:r>
      <w:r w:rsidRPr="0084531F">
        <w:rPr>
          <w:rFonts w:ascii="Palatino Linotype" w:hAnsi="Palatino Linotype" w:cs="Arial"/>
        </w:rPr>
        <w:t xml:space="preserve"> SESIÓN ORDINARIA DE FECHA </w:t>
      </w:r>
      <w:r w:rsidR="00721818" w:rsidRPr="0084531F">
        <w:rPr>
          <w:rFonts w:ascii="Palatino Linotype" w:hAnsi="Palatino Linotype" w:cs="Arial"/>
        </w:rPr>
        <w:t>DOS DE SEPTIEMBRE</w:t>
      </w:r>
      <w:r w:rsidR="00EB03B6" w:rsidRPr="007A00B2">
        <w:rPr>
          <w:rFonts w:ascii="Palatino Linotype" w:hAnsi="Palatino Linotype" w:cs="Arial"/>
        </w:rPr>
        <w:t xml:space="preserve"> </w:t>
      </w:r>
      <w:r w:rsidRPr="007A00B2">
        <w:rPr>
          <w:rFonts w:ascii="Palatino Linotype" w:hAnsi="Palatino Linotype" w:cs="Arial"/>
        </w:rPr>
        <w:t>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7A00B2" w:rsidRPr="007A00B2">
        <w:trPr>
          <w:jc w:val="center"/>
        </w:trPr>
        <w:tc>
          <w:tcPr>
            <w:tcW w:w="9214" w:type="dxa"/>
            <w:gridSpan w:val="2"/>
            <w:shd w:val="clear" w:color="auto" w:fill="auto"/>
          </w:tcPr>
          <w:p w:rsidR="00B65F97" w:rsidRDefault="00B65F97" w:rsidP="007A00B2">
            <w:pPr>
              <w:jc w:val="center"/>
              <w:rPr>
                <w:rFonts w:ascii="Palatino Linotype" w:hAnsi="Palatino Linotype" w:cs="Arial"/>
                <w:b/>
                <w:lang w:val="es-ES_tradnl"/>
              </w:rPr>
            </w:pPr>
          </w:p>
          <w:p w:rsidR="00B65F97" w:rsidRDefault="00B65F97" w:rsidP="007A00B2">
            <w:pPr>
              <w:jc w:val="center"/>
              <w:rPr>
                <w:rFonts w:ascii="Palatino Linotype" w:hAnsi="Palatino Linotype" w:cs="Arial"/>
                <w:b/>
                <w:lang w:val="es-ES_tradnl"/>
              </w:rPr>
            </w:pPr>
          </w:p>
          <w:p w:rsidR="007A00B2" w:rsidRPr="007A00B2" w:rsidRDefault="007A00B2" w:rsidP="007A00B2">
            <w:pPr>
              <w:jc w:val="center"/>
              <w:rPr>
                <w:rFonts w:ascii="Palatino Linotype" w:hAnsi="Palatino Linotype" w:cs="Arial"/>
                <w:b/>
                <w:lang w:val="es-ES_tradnl"/>
              </w:rPr>
            </w:pPr>
            <w:r w:rsidRPr="007A00B2">
              <w:rPr>
                <w:rFonts w:ascii="Palatino Linotype" w:hAnsi="Palatino Linotype" w:cs="Arial"/>
                <w:b/>
                <w:lang w:val="es-ES_tradnl"/>
              </w:rPr>
              <w:t>Zulema Martínez Sánchez</w:t>
            </w:r>
          </w:p>
          <w:p w:rsidR="007A00B2" w:rsidRPr="007A00B2" w:rsidRDefault="007A00B2" w:rsidP="007A00B2">
            <w:pPr>
              <w:jc w:val="center"/>
              <w:rPr>
                <w:rFonts w:ascii="Palatino Linotype" w:hAnsi="Palatino Linotype" w:cs="Arial"/>
                <w:b/>
                <w:lang w:val="es-ES_tradnl"/>
              </w:rPr>
            </w:pPr>
            <w:r w:rsidRPr="007A00B2">
              <w:rPr>
                <w:rFonts w:ascii="Palatino Linotype" w:hAnsi="Palatino Linotype" w:cs="Arial"/>
                <w:lang w:val="es-ES_tradnl"/>
              </w:rPr>
              <w:t>Comisionada Presidenta</w:t>
            </w:r>
          </w:p>
          <w:p w:rsidR="007A00B2" w:rsidRPr="007A00B2" w:rsidRDefault="007A00B2" w:rsidP="00B65F97">
            <w:pPr>
              <w:jc w:val="center"/>
              <w:rPr>
                <w:rFonts w:ascii="Palatino Linotype" w:hAnsi="Palatino Linotype" w:cs="Arial"/>
                <w:b/>
                <w:lang w:val="es-ES_tradnl"/>
              </w:rPr>
            </w:pPr>
            <w:r w:rsidRPr="007A00B2">
              <w:rPr>
                <w:rFonts w:ascii="Palatino Linotype" w:hAnsi="Palatino Linotype" w:cs="Arial"/>
                <w:b/>
                <w:lang w:val="es-ES_tradnl"/>
              </w:rPr>
              <w:t>(RÚBRICA)</w:t>
            </w:r>
          </w:p>
        </w:tc>
      </w:tr>
      <w:tr w:rsidR="007A00B2" w:rsidRPr="007A00B2">
        <w:trPr>
          <w:jc w:val="center"/>
        </w:trPr>
        <w:tc>
          <w:tcPr>
            <w:tcW w:w="4756" w:type="dxa"/>
            <w:shd w:val="clear" w:color="auto" w:fill="auto"/>
          </w:tcPr>
          <w:p w:rsidR="00B65F97" w:rsidRDefault="00B65F97" w:rsidP="007A00B2">
            <w:pPr>
              <w:jc w:val="center"/>
              <w:rPr>
                <w:rFonts w:ascii="Palatino Linotype" w:hAnsi="Palatino Linotype" w:cs="Arial"/>
                <w:b/>
                <w:lang w:val="es-ES_tradnl"/>
              </w:rPr>
            </w:pPr>
          </w:p>
          <w:p w:rsidR="00B65F97" w:rsidRDefault="00B65F97" w:rsidP="007A00B2">
            <w:pPr>
              <w:jc w:val="center"/>
              <w:rPr>
                <w:rFonts w:ascii="Palatino Linotype" w:hAnsi="Palatino Linotype" w:cs="Arial"/>
                <w:b/>
                <w:lang w:val="es-ES_tradnl"/>
              </w:rPr>
            </w:pPr>
          </w:p>
          <w:p w:rsidR="007A00B2" w:rsidRPr="007A00B2" w:rsidRDefault="007A00B2" w:rsidP="007A00B2">
            <w:pPr>
              <w:jc w:val="center"/>
              <w:rPr>
                <w:rFonts w:ascii="Palatino Linotype" w:hAnsi="Palatino Linotype" w:cs="Arial"/>
                <w:b/>
                <w:lang w:val="es-ES_tradnl"/>
              </w:rPr>
            </w:pPr>
            <w:r w:rsidRPr="007A00B2">
              <w:rPr>
                <w:rFonts w:ascii="Palatino Linotype" w:hAnsi="Palatino Linotype" w:cs="Arial"/>
                <w:b/>
                <w:lang w:val="es-ES_tradnl"/>
              </w:rPr>
              <w:t>Eva Abaid Yapur</w:t>
            </w:r>
          </w:p>
          <w:p w:rsidR="007A00B2" w:rsidRPr="007A00B2" w:rsidRDefault="007A00B2" w:rsidP="007A00B2">
            <w:pPr>
              <w:jc w:val="center"/>
              <w:rPr>
                <w:rFonts w:ascii="Palatino Linotype" w:hAnsi="Palatino Linotype" w:cs="Arial"/>
                <w:lang w:val="es-ES_tradnl"/>
              </w:rPr>
            </w:pPr>
            <w:r w:rsidRPr="007A00B2">
              <w:rPr>
                <w:rFonts w:ascii="Palatino Linotype" w:hAnsi="Palatino Linotype" w:cs="Arial"/>
                <w:lang w:val="es-ES_tradnl"/>
              </w:rPr>
              <w:t>Comisionada</w:t>
            </w:r>
          </w:p>
          <w:p w:rsidR="007A00B2" w:rsidRPr="007A00B2" w:rsidRDefault="007A00B2" w:rsidP="007A00B2">
            <w:pPr>
              <w:jc w:val="center"/>
              <w:rPr>
                <w:rFonts w:ascii="Palatino Linotype" w:hAnsi="Palatino Linotype" w:cs="Arial"/>
                <w:b/>
                <w:lang w:val="es-ES_tradnl"/>
              </w:rPr>
            </w:pPr>
            <w:r w:rsidRPr="007A00B2">
              <w:rPr>
                <w:rFonts w:ascii="Palatino Linotype" w:hAnsi="Palatino Linotype" w:cs="Arial"/>
                <w:b/>
                <w:lang w:val="es-ES_tradnl"/>
              </w:rPr>
              <w:t>(RÚBRICA)</w:t>
            </w:r>
          </w:p>
        </w:tc>
        <w:tc>
          <w:tcPr>
            <w:tcW w:w="4458" w:type="dxa"/>
            <w:shd w:val="clear" w:color="auto" w:fill="auto"/>
          </w:tcPr>
          <w:p w:rsidR="00B65F97" w:rsidRDefault="00B65F97" w:rsidP="007A00B2">
            <w:pPr>
              <w:jc w:val="center"/>
              <w:rPr>
                <w:rFonts w:ascii="Palatino Linotype" w:hAnsi="Palatino Linotype" w:cs="Arial"/>
                <w:b/>
                <w:lang w:val="es-ES_tradnl"/>
              </w:rPr>
            </w:pPr>
          </w:p>
          <w:p w:rsidR="00B65F97" w:rsidRDefault="00B65F97" w:rsidP="007A00B2">
            <w:pPr>
              <w:jc w:val="center"/>
              <w:rPr>
                <w:rFonts w:ascii="Palatino Linotype" w:hAnsi="Palatino Linotype" w:cs="Arial"/>
                <w:b/>
                <w:lang w:val="es-ES_tradnl"/>
              </w:rPr>
            </w:pPr>
          </w:p>
          <w:p w:rsidR="007A00B2" w:rsidRPr="007A00B2" w:rsidRDefault="007A00B2" w:rsidP="007A00B2">
            <w:pPr>
              <w:jc w:val="center"/>
              <w:rPr>
                <w:rFonts w:ascii="Palatino Linotype" w:hAnsi="Palatino Linotype" w:cs="Arial"/>
                <w:b/>
                <w:lang w:val="es-ES_tradnl"/>
              </w:rPr>
            </w:pPr>
            <w:r w:rsidRPr="007A00B2">
              <w:rPr>
                <w:rFonts w:ascii="Palatino Linotype" w:hAnsi="Palatino Linotype" w:cs="Arial"/>
                <w:b/>
                <w:lang w:val="es-ES_tradnl"/>
              </w:rPr>
              <w:t>José Guadalupe Luna Hernández</w:t>
            </w:r>
          </w:p>
          <w:p w:rsidR="007A00B2" w:rsidRPr="007A00B2" w:rsidRDefault="007A00B2" w:rsidP="007A00B2">
            <w:pPr>
              <w:jc w:val="center"/>
              <w:rPr>
                <w:rFonts w:ascii="Palatino Linotype" w:hAnsi="Palatino Linotype" w:cs="Arial"/>
                <w:lang w:val="es-ES_tradnl"/>
              </w:rPr>
            </w:pPr>
            <w:r w:rsidRPr="007A00B2">
              <w:rPr>
                <w:rFonts w:ascii="Palatino Linotype" w:hAnsi="Palatino Linotype" w:cs="Arial"/>
                <w:lang w:val="es-ES_tradnl"/>
              </w:rPr>
              <w:t>Comisionado</w:t>
            </w:r>
          </w:p>
          <w:p w:rsidR="007A00B2" w:rsidRPr="007A00B2" w:rsidRDefault="007A00B2" w:rsidP="007A00B2">
            <w:pPr>
              <w:jc w:val="center"/>
              <w:rPr>
                <w:rFonts w:ascii="Palatino Linotype" w:hAnsi="Palatino Linotype" w:cs="Arial"/>
                <w:b/>
                <w:lang w:val="es-ES_tradnl"/>
              </w:rPr>
            </w:pPr>
            <w:r w:rsidRPr="007A00B2">
              <w:rPr>
                <w:rFonts w:ascii="Palatino Linotype" w:hAnsi="Palatino Linotype" w:cs="Arial"/>
                <w:b/>
                <w:lang w:val="es-ES_tradnl"/>
              </w:rPr>
              <w:t>(RÚBRICA)</w:t>
            </w:r>
          </w:p>
        </w:tc>
      </w:tr>
      <w:tr w:rsidR="007A00B2" w:rsidRPr="007A00B2">
        <w:trPr>
          <w:jc w:val="center"/>
        </w:trPr>
        <w:tc>
          <w:tcPr>
            <w:tcW w:w="4756" w:type="dxa"/>
            <w:shd w:val="clear" w:color="auto" w:fill="auto"/>
          </w:tcPr>
          <w:p w:rsidR="007A00B2" w:rsidRPr="007A00B2" w:rsidRDefault="007A00B2" w:rsidP="007A00B2">
            <w:pPr>
              <w:jc w:val="center"/>
              <w:rPr>
                <w:rFonts w:ascii="Palatino Linotype" w:hAnsi="Palatino Linotype" w:cs="Arial"/>
                <w:b/>
                <w:lang w:val="es-ES_tradnl"/>
              </w:rPr>
            </w:pPr>
          </w:p>
          <w:p w:rsidR="00B65F97" w:rsidRDefault="00B65F97" w:rsidP="007A00B2">
            <w:pPr>
              <w:jc w:val="center"/>
              <w:rPr>
                <w:rFonts w:ascii="Palatino Linotype" w:hAnsi="Palatino Linotype" w:cs="Arial"/>
                <w:b/>
                <w:lang w:val="es-ES_tradnl"/>
              </w:rPr>
            </w:pPr>
          </w:p>
          <w:p w:rsidR="007A00B2" w:rsidRPr="007A00B2" w:rsidRDefault="007A00B2" w:rsidP="007A00B2">
            <w:pPr>
              <w:jc w:val="center"/>
              <w:rPr>
                <w:rFonts w:ascii="Palatino Linotype" w:hAnsi="Palatino Linotype" w:cs="Arial"/>
                <w:b/>
                <w:lang w:val="es-ES_tradnl"/>
              </w:rPr>
            </w:pPr>
          </w:p>
          <w:p w:rsidR="007A00B2" w:rsidRPr="007A00B2" w:rsidRDefault="007A00B2" w:rsidP="007A00B2">
            <w:pPr>
              <w:jc w:val="center"/>
              <w:rPr>
                <w:rFonts w:ascii="Palatino Linotype" w:hAnsi="Palatino Linotype" w:cs="Arial"/>
                <w:b/>
                <w:lang w:val="es-ES_tradnl"/>
              </w:rPr>
            </w:pPr>
            <w:r w:rsidRPr="007A00B2">
              <w:rPr>
                <w:rFonts w:ascii="Palatino Linotype" w:hAnsi="Palatino Linotype" w:cs="Arial"/>
                <w:b/>
                <w:lang w:val="es-ES_tradnl"/>
              </w:rPr>
              <w:t>Javier Martínez Cruz</w:t>
            </w:r>
          </w:p>
          <w:p w:rsidR="007A00B2" w:rsidRPr="007A00B2" w:rsidRDefault="007A00B2" w:rsidP="007A00B2">
            <w:pPr>
              <w:jc w:val="center"/>
              <w:rPr>
                <w:rFonts w:ascii="Palatino Linotype" w:hAnsi="Palatino Linotype" w:cs="Arial"/>
                <w:lang w:val="es-ES_tradnl"/>
              </w:rPr>
            </w:pPr>
            <w:r w:rsidRPr="007A00B2">
              <w:rPr>
                <w:rFonts w:ascii="Palatino Linotype" w:hAnsi="Palatino Linotype" w:cs="Arial"/>
                <w:lang w:val="es-ES_tradnl"/>
              </w:rPr>
              <w:t>Comisionado</w:t>
            </w:r>
          </w:p>
          <w:p w:rsidR="007A00B2" w:rsidRPr="007A00B2" w:rsidRDefault="007A00B2" w:rsidP="007A00B2">
            <w:pPr>
              <w:jc w:val="center"/>
              <w:rPr>
                <w:rFonts w:ascii="Palatino Linotype" w:hAnsi="Palatino Linotype" w:cs="Arial"/>
                <w:lang w:val="es-ES_tradnl"/>
              </w:rPr>
            </w:pPr>
            <w:r w:rsidRPr="007A00B2">
              <w:rPr>
                <w:rFonts w:ascii="Palatino Linotype" w:hAnsi="Palatino Linotype" w:cs="Arial"/>
                <w:b/>
                <w:lang w:val="es-ES_tradnl"/>
              </w:rPr>
              <w:t>(RÚBRICA)</w:t>
            </w:r>
          </w:p>
        </w:tc>
        <w:tc>
          <w:tcPr>
            <w:tcW w:w="4458" w:type="dxa"/>
            <w:shd w:val="clear" w:color="auto" w:fill="auto"/>
          </w:tcPr>
          <w:p w:rsidR="007A00B2" w:rsidRPr="007A00B2" w:rsidRDefault="007A00B2" w:rsidP="007A00B2">
            <w:pPr>
              <w:jc w:val="center"/>
              <w:rPr>
                <w:rFonts w:ascii="Palatino Linotype" w:hAnsi="Palatino Linotype" w:cs="Arial"/>
                <w:b/>
                <w:lang w:val="es-ES_tradnl"/>
              </w:rPr>
            </w:pPr>
          </w:p>
          <w:p w:rsidR="00B65F97" w:rsidRDefault="00B65F97" w:rsidP="007A00B2">
            <w:pPr>
              <w:jc w:val="center"/>
              <w:rPr>
                <w:rFonts w:ascii="Palatino Linotype" w:hAnsi="Palatino Linotype" w:cs="Arial"/>
                <w:b/>
                <w:lang w:val="es-ES_tradnl"/>
              </w:rPr>
            </w:pPr>
          </w:p>
          <w:p w:rsidR="007A00B2" w:rsidRPr="007A00B2" w:rsidRDefault="007A00B2" w:rsidP="007A00B2">
            <w:pPr>
              <w:jc w:val="center"/>
              <w:rPr>
                <w:rFonts w:ascii="Palatino Linotype" w:hAnsi="Palatino Linotype" w:cs="Arial"/>
                <w:b/>
                <w:lang w:val="es-ES_tradnl"/>
              </w:rPr>
            </w:pPr>
          </w:p>
          <w:p w:rsidR="007A00B2" w:rsidRPr="007A00B2" w:rsidRDefault="007A00B2" w:rsidP="007A00B2">
            <w:pPr>
              <w:jc w:val="center"/>
              <w:rPr>
                <w:rFonts w:ascii="Palatino Linotype" w:hAnsi="Palatino Linotype" w:cs="Arial"/>
                <w:b/>
                <w:lang w:val="es-ES_tradnl"/>
              </w:rPr>
            </w:pPr>
            <w:r w:rsidRPr="007A00B2">
              <w:rPr>
                <w:rFonts w:ascii="Palatino Linotype" w:hAnsi="Palatino Linotype" w:cs="Arial"/>
                <w:b/>
                <w:lang w:val="es-ES_tradnl"/>
              </w:rPr>
              <w:t>Luis Gustavo Parra Noriega</w:t>
            </w:r>
          </w:p>
          <w:p w:rsidR="007A00B2" w:rsidRPr="007A00B2" w:rsidRDefault="007A00B2" w:rsidP="007A00B2">
            <w:pPr>
              <w:jc w:val="center"/>
              <w:rPr>
                <w:rFonts w:ascii="Palatino Linotype" w:hAnsi="Palatino Linotype" w:cs="Arial"/>
                <w:lang w:val="es-ES_tradnl"/>
              </w:rPr>
            </w:pPr>
            <w:r w:rsidRPr="007A00B2">
              <w:rPr>
                <w:rFonts w:ascii="Palatino Linotype" w:hAnsi="Palatino Linotype" w:cs="Arial"/>
                <w:lang w:val="es-ES_tradnl"/>
              </w:rPr>
              <w:t>Comisionado</w:t>
            </w:r>
          </w:p>
          <w:p w:rsidR="007A00B2" w:rsidRPr="007A00B2" w:rsidRDefault="007F36D2" w:rsidP="007A00B2">
            <w:pPr>
              <w:jc w:val="center"/>
              <w:rPr>
                <w:rFonts w:ascii="Palatino Linotype" w:hAnsi="Palatino Linotype" w:cs="Arial"/>
                <w:b/>
                <w:lang w:val="es-ES_tradnl"/>
              </w:rPr>
            </w:pPr>
            <w:r>
              <w:rPr>
                <w:rFonts w:ascii="Palatino Linotype" w:hAnsi="Palatino Linotype" w:cs="Arial"/>
                <w:b/>
                <w:lang w:val="es-ES_tradnl"/>
              </w:rPr>
              <w:t>(AUSENCIA JUSTIFICADA</w:t>
            </w:r>
            <w:r w:rsidR="007A00B2" w:rsidRPr="007A00B2">
              <w:rPr>
                <w:rFonts w:ascii="Palatino Linotype" w:hAnsi="Palatino Linotype" w:cs="Arial"/>
                <w:b/>
                <w:lang w:val="es-ES_tradnl"/>
              </w:rPr>
              <w:t>)</w:t>
            </w:r>
          </w:p>
        </w:tc>
      </w:tr>
      <w:tr w:rsidR="007A00B2" w:rsidRPr="007A00B2">
        <w:trPr>
          <w:jc w:val="center"/>
        </w:trPr>
        <w:tc>
          <w:tcPr>
            <w:tcW w:w="9214" w:type="dxa"/>
            <w:gridSpan w:val="2"/>
            <w:shd w:val="clear" w:color="auto" w:fill="auto"/>
          </w:tcPr>
          <w:p w:rsidR="00B65F97" w:rsidRDefault="00B65F97" w:rsidP="007A00B2">
            <w:pPr>
              <w:jc w:val="center"/>
              <w:rPr>
                <w:rFonts w:ascii="Palatino Linotype" w:hAnsi="Palatino Linotype" w:cs="Arial"/>
                <w:b/>
                <w:lang w:val="es-ES_tradnl"/>
              </w:rPr>
            </w:pPr>
          </w:p>
          <w:p w:rsidR="007A00B2" w:rsidRPr="007A00B2" w:rsidRDefault="007A00B2" w:rsidP="007A00B2">
            <w:pPr>
              <w:jc w:val="center"/>
              <w:rPr>
                <w:rFonts w:ascii="Palatino Linotype" w:hAnsi="Palatino Linotype" w:cs="Arial"/>
                <w:b/>
                <w:lang w:val="es-ES_tradnl"/>
              </w:rPr>
            </w:pPr>
          </w:p>
          <w:p w:rsidR="00B65F97" w:rsidRDefault="00B65F97" w:rsidP="007A00B2">
            <w:pPr>
              <w:jc w:val="center"/>
              <w:rPr>
                <w:rFonts w:ascii="Palatino Linotype" w:hAnsi="Palatino Linotype" w:cs="Arial"/>
                <w:b/>
                <w:lang w:val="es-ES_tradnl"/>
              </w:rPr>
            </w:pPr>
          </w:p>
          <w:p w:rsidR="007A00B2" w:rsidRPr="007A00B2" w:rsidRDefault="007A00B2" w:rsidP="007A00B2">
            <w:pPr>
              <w:jc w:val="center"/>
              <w:rPr>
                <w:rFonts w:ascii="Palatino Linotype" w:hAnsi="Palatino Linotype" w:cs="Arial"/>
                <w:b/>
                <w:lang w:val="es-ES_tradnl"/>
              </w:rPr>
            </w:pPr>
          </w:p>
          <w:p w:rsidR="007A00B2" w:rsidRPr="007A00B2" w:rsidRDefault="007A00B2" w:rsidP="007A00B2">
            <w:pPr>
              <w:jc w:val="center"/>
              <w:rPr>
                <w:rFonts w:ascii="Palatino Linotype" w:hAnsi="Palatino Linotype" w:cs="Arial"/>
                <w:b/>
                <w:lang w:val="es-ES_tradnl"/>
              </w:rPr>
            </w:pPr>
            <w:r w:rsidRPr="007A00B2">
              <w:rPr>
                <w:rFonts w:ascii="Palatino Linotype" w:hAnsi="Palatino Linotype" w:cs="Arial"/>
                <w:b/>
                <w:lang w:val="es-ES_tradnl"/>
              </w:rPr>
              <w:t>Alexis Tapia Ramírez</w:t>
            </w:r>
          </w:p>
          <w:p w:rsidR="007A00B2" w:rsidRPr="007A00B2" w:rsidRDefault="007A00B2" w:rsidP="007A00B2">
            <w:pPr>
              <w:jc w:val="center"/>
              <w:rPr>
                <w:rFonts w:ascii="Palatino Linotype" w:hAnsi="Palatino Linotype" w:cs="Arial"/>
                <w:lang w:val="es-ES_tradnl"/>
              </w:rPr>
            </w:pPr>
            <w:r w:rsidRPr="007A00B2">
              <w:rPr>
                <w:rFonts w:ascii="Palatino Linotype" w:hAnsi="Palatino Linotype" w:cs="Arial"/>
                <w:lang w:val="es-ES_tradnl"/>
              </w:rPr>
              <w:t>Secretario Técnico del Pleno</w:t>
            </w:r>
          </w:p>
          <w:p w:rsidR="007A00B2" w:rsidRPr="007A00B2" w:rsidRDefault="007A00B2" w:rsidP="00B65F97">
            <w:pPr>
              <w:jc w:val="center"/>
              <w:rPr>
                <w:rFonts w:ascii="Palatino Linotype" w:hAnsi="Palatino Linotype" w:cs="Arial"/>
                <w:lang w:val="es-ES_tradnl"/>
              </w:rPr>
            </w:pPr>
            <w:r w:rsidRPr="007A00B2">
              <w:rPr>
                <w:rFonts w:ascii="Palatino Linotype" w:hAnsi="Palatino Linotype" w:cs="Arial"/>
                <w:b/>
                <w:lang w:val="es-ES_tradnl"/>
              </w:rPr>
              <w:t>(RÚBRICA)</w:t>
            </w:r>
            <w:r w:rsidRPr="007A00B2">
              <w:rPr>
                <w:rFonts w:ascii="Palatino Linotype" w:hAnsi="Palatino Linotype" w:cs="Arial"/>
                <w:lang w:val="es-ES_tradnl"/>
              </w:rPr>
              <w:t xml:space="preserve"> </w:t>
            </w:r>
          </w:p>
        </w:tc>
      </w:tr>
    </w:tbl>
    <w:p w:rsidR="00EB03B6" w:rsidRPr="007A00B2" w:rsidRDefault="007A00B2" w:rsidP="007A00B2">
      <w:pPr>
        <w:jc w:val="both"/>
        <w:rPr>
          <w:rFonts w:ascii="Palatino Linotype" w:hAnsi="Palatino Linotype" w:cs="Arial"/>
          <w:sz w:val="22"/>
          <w:szCs w:val="22"/>
          <w:lang w:val="es-ES"/>
        </w:rPr>
      </w:pPr>
      <w:r w:rsidRPr="007A00B2">
        <w:rPr>
          <w:rFonts w:ascii="Palatino Linotype" w:hAnsi="Palatino Linotype" w:cs="Arial"/>
          <w:sz w:val="22"/>
          <w:szCs w:val="22"/>
          <w:lang w:val="es-ES"/>
        </w:rPr>
        <w:t xml:space="preserve">Esta hoja corresponde a la resolución de fecha </w:t>
      </w:r>
      <w:r w:rsidR="00721818">
        <w:rPr>
          <w:rFonts w:ascii="Palatino Linotype" w:hAnsi="Palatino Linotype" w:cs="Arial"/>
          <w:sz w:val="22"/>
          <w:szCs w:val="22"/>
          <w:lang w:val="es-ES"/>
        </w:rPr>
        <w:t>dos de septiembre</w:t>
      </w:r>
      <w:r w:rsidRPr="007A00B2">
        <w:rPr>
          <w:rFonts w:ascii="Palatino Linotype" w:hAnsi="Palatino Linotype" w:cs="Arial"/>
          <w:sz w:val="22"/>
          <w:szCs w:val="22"/>
          <w:lang w:val="es-ES"/>
        </w:rPr>
        <w:t xml:space="preserve"> de dos mil veinte, emitida en los recursos de revisión números </w:t>
      </w:r>
      <w:r w:rsidR="00BF3FC2">
        <w:rPr>
          <w:rFonts w:ascii="Palatino Linotype" w:hAnsi="Palatino Linotype" w:cs="Arial"/>
          <w:sz w:val="22"/>
          <w:szCs w:val="22"/>
          <w:lang w:val="es-ES"/>
        </w:rPr>
        <w:t>01862/INFOEM/IP/RR/2020</w:t>
      </w:r>
      <w:r w:rsidR="00EB03B6">
        <w:rPr>
          <w:rFonts w:ascii="Palatino Linotype" w:hAnsi="Palatino Linotype" w:cs="Arial"/>
          <w:sz w:val="22"/>
          <w:szCs w:val="22"/>
          <w:lang w:val="es-ES"/>
        </w:rPr>
        <w:t>y acumulados.</w:t>
      </w:r>
    </w:p>
    <w:p w:rsidR="00C34EFF" w:rsidRPr="00B65F97" w:rsidRDefault="007A00B2" w:rsidP="00B65F97">
      <w:pPr>
        <w:jc w:val="both"/>
        <w:rPr>
          <w:rFonts w:ascii="Palatino Linotype" w:hAnsi="Palatino Linotype" w:cs="Arial"/>
          <w:sz w:val="22"/>
          <w:szCs w:val="22"/>
          <w:lang w:val="es-ES"/>
        </w:rPr>
      </w:pPr>
      <w:r w:rsidRPr="007A00B2">
        <w:rPr>
          <w:rFonts w:ascii="Palatino Linotype" w:hAnsi="Palatino Linotype" w:cs="Arial"/>
          <w:sz w:val="22"/>
          <w:szCs w:val="22"/>
          <w:lang w:val="es-ES"/>
        </w:rPr>
        <w:t>YSM/CBO</w:t>
      </w:r>
    </w:p>
    <w:sectPr w:rsidR="00C34EFF" w:rsidRPr="00B65F9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12A" w:rsidRDefault="000E212A" w:rsidP="00C80F8C">
      <w:r>
        <w:separator/>
      </w:r>
    </w:p>
  </w:endnote>
  <w:endnote w:type="continuationSeparator" w:id="0">
    <w:p w:rsidR="000E212A" w:rsidRDefault="000E212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auto"/>
    <w:pitch w:val="variable"/>
    <w:sig w:usb0="00000003" w:usb1="00000000" w:usb2="00000000" w:usb3="00000000" w:csb0="00000001" w:csb1="00000000"/>
  </w:font>
  <w:font w:name="MS Mincho">
    <w:altName w:val="Yu Gothic UI"/>
    <w:panose1 w:val="02020609040205080304"/>
    <w:charset w:val="4E"/>
    <w:family w:val="auto"/>
    <w:pitch w:val="variable"/>
    <w:sig w:usb0="00000001"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4E"/>
    <w:family w:val="auto"/>
    <w:pitch w:val="variable"/>
    <w:sig w:usb0="00000001" w:usb1="00000000" w:usb2="01000407" w:usb3="00000000" w:csb0="00020000"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4D"/>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7B5" w:rsidRPr="0010196A" w:rsidRDefault="006947B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9546B0"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9546B0" w:rsidRPr="0010196A">
      <w:rPr>
        <w:rFonts w:ascii="Palatino Linotype" w:hAnsi="Palatino Linotype" w:cs="Arial"/>
        <w:bCs/>
        <w:sz w:val="22"/>
        <w:szCs w:val="22"/>
      </w:rPr>
      <w:fldChar w:fldCharType="separate"/>
    </w:r>
    <w:r w:rsidR="00126FAB">
      <w:rPr>
        <w:rFonts w:ascii="Palatino Linotype" w:hAnsi="Palatino Linotype" w:cs="Arial"/>
        <w:bCs/>
        <w:noProof/>
        <w:sz w:val="22"/>
        <w:szCs w:val="22"/>
      </w:rPr>
      <w:t>7</w:t>
    </w:r>
    <w:r w:rsidR="009546B0"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9546B0"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9546B0" w:rsidRPr="0010196A">
      <w:rPr>
        <w:rFonts w:ascii="Palatino Linotype" w:hAnsi="Palatino Linotype" w:cs="Arial"/>
        <w:bCs/>
        <w:sz w:val="22"/>
        <w:szCs w:val="22"/>
      </w:rPr>
      <w:fldChar w:fldCharType="separate"/>
    </w:r>
    <w:r w:rsidR="00126FAB">
      <w:rPr>
        <w:rFonts w:ascii="Palatino Linotype" w:hAnsi="Palatino Linotype" w:cs="Arial"/>
        <w:bCs/>
        <w:noProof/>
        <w:sz w:val="22"/>
        <w:szCs w:val="22"/>
      </w:rPr>
      <w:t>41</w:t>
    </w:r>
    <w:r w:rsidR="009546B0"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7B5" w:rsidRPr="0010196A" w:rsidRDefault="006947B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9546B0"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9546B0" w:rsidRPr="0010196A">
      <w:rPr>
        <w:rFonts w:ascii="Palatino Linotype" w:hAnsi="Palatino Linotype" w:cs="Arial"/>
        <w:bCs/>
        <w:sz w:val="22"/>
        <w:szCs w:val="22"/>
      </w:rPr>
      <w:fldChar w:fldCharType="separate"/>
    </w:r>
    <w:r w:rsidR="00126FAB">
      <w:rPr>
        <w:rFonts w:ascii="Palatino Linotype" w:hAnsi="Palatino Linotype" w:cs="Arial"/>
        <w:bCs/>
        <w:noProof/>
        <w:sz w:val="22"/>
        <w:szCs w:val="22"/>
      </w:rPr>
      <w:t>1</w:t>
    </w:r>
    <w:r w:rsidR="009546B0"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9546B0"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9546B0" w:rsidRPr="0010196A">
      <w:rPr>
        <w:rFonts w:ascii="Palatino Linotype" w:hAnsi="Palatino Linotype" w:cs="Arial"/>
        <w:bCs/>
        <w:sz w:val="22"/>
        <w:szCs w:val="22"/>
      </w:rPr>
      <w:fldChar w:fldCharType="separate"/>
    </w:r>
    <w:r w:rsidR="00126FAB">
      <w:rPr>
        <w:rFonts w:ascii="Palatino Linotype" w:hAnsi="Palatino Linotype" w:cs="Arial"/>
        <w:bCs/>
        <w:noProof/>
        <w:sz w:val="22"/>
        <w:szCs w:val="22"/>
      </w:rPr>
      <w:t>41</w:t>
    </w:r>
    <w:r w:rsidR="009546B0"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12A" w:rsidRDefault="000E212A" w:rsidP="00C80F8C">
      <w:r>
        <w:separator/>
      </w:r>
    </w:p>
  </w:footnote>
  <w:footnote w:type="continuationSeparator" w:id="0">
    <w:p w:rsidR="000E212A" w:rsidRDefault="000E212A" w:rsidP="00C80F8C">
      <w:r>
        <w:continuationSeparator/>
      </w:r>
    </w:p>
  </w:footnote>
  <w:footnote w:id="1">
    <w:p w:rsidR="006947B5" w:rsidRDefault="006947B5" w:rsidP="007A00B2">
      <w:pPr>
        <w:pStyle w:val="Textonotapie"/>
        <w:jc w:val="both"/>
      </w:pPr>
      <w:r>
        <w:rPr>
          <w:rStyle w:val="Refdenotaalpie"/>
        </w:rPr>
        <w:footnoteRef/>
      </w:r>
      <w:r>
        <w:t xml:space="preserve"> </w:t>
      </w:r>
      <w:r w:rsidRPr="00F5326B">
        <w:rPr>
          <w:rFonts w:ascii="Palatino Linotype" w:hAnsi="Palatino Linotype"/>
        </w:rPr>
        <w:t xml:space="preserve">De conformidad con la información publicada por </w:t>
      </w:r>
      <w:r w:rsidRPr="00F5326B">
        <w:rPr>
          <w:rFonts w:ascii="Palatino Linotype" w:hAnsi="Palatino Linotype"/>
          <w:b/>
        </w:rPr>
        <w:t>EL SUJETO OBLIGADO</w:t>
      </w:r>
      <w:r w:rsidRPr="00F5326B">
        <w:rPr>
          <w:rFonts w:ascii="Palatino Linotype" w:hAnsi="Palatino Linotype"/>
        </w:rPr>
        <w:t xml:space="preserve"> en el Portal de Información Pública de Oficio Mexiquense (IPOMEX), ubicable en la siguiente liga electrónica: </w:t>
      </w:r>
      <w:r w:rsidRPr="004513D9">
        <w:rPr>
          <w:rFonts w:ascii="Palatino Linotype" w:hAnsi="Palatino Linotype"/>
        </w:rPr>
        <w:t>https://www.ipomex.org.mx/ipo3/lgt/indice/OASZUMPANGO/art_92_vii/1/0/34824.web</w:t>
      </w:r>
    </w:p>
  </w:footnote>
  <w:footnote w:id="2">
    <w:p w:rsidR="006947B5" w:rsidRDefault="006947B5" w:rsidP="006947B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7B5" w:rsidRDefault="000E212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7B5" w:rsidRPr="0010196A" w:rsidRDefault="000E212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947B5" w:rsidRPr="008F2CCC">
      <w:tc>
        <w:tcPr>
          <w:tcW w:w="3261" w:type="dxa"/>
          <w:vMerge w:val="restart"/>
        </w:tcPr>
        <w:p w:rsidR="006947B5" w:rsidRPr="008F2CCC" w:rsidRDefault="006947B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6947B5" w:rsidRPr="00664658" w:rsidRDefault="006947B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6947B5" w:rsidRPr="00664658" w:rsidRDefault="006947B5" w:rsidP="00930BEF">
          <w:pPr>
            <w:jc w:val="both"/>
            <w:rPr>
              <w:rFonts w:ascii="Palatino Linotype" w:hAnsi="Palatino Linotype"/>
              <w:b/>
              <w:sz w:val="22"/>
              <w:szCs w:val="22"/>
              <w:lang w:val="es-ES_tradnl"/>
            </w:rPr>
          </w:pPr>
          <w:r>
            <w:rPr>
              <w:rFonts w:ascii="Palatino Linotype" w:hAnsi="Palatino Linotype"/>
              <w:b/>
              <w:sz w:val="22"/>
              <w:szCs w:val="22"/>
              <w:lang w:val="es-ES_tradnl"/>
            </w:rPr>
            <w:t>01862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 y acumulado</w:t>
          </w:r>
        </w:p>
      </w:tc>
    </w:tr>
    <w:tr w:rsidR="006947B5" w:rsidRPr="008F2CCC">
      <w:tc>
        <w:tcPr>
          <w:tcW w:w="3261" w:type="dxa"/>
          <w:vMerge/>
        </w:tcPr>
        <w:p w:rsidR="006947B5" w:rsidRPr="008F2CCC" w:rsidRDefault="006947B5" w:rsidP="00D41D47">
          <w:pPr>
            <w:rPr>
              <w:rFonts w:ascii="Palatino Linotype" w:hAnsi="Palatino Linotype"/>
              <w:b/>
              <w:sz w:val="22"/>
              <w:szCs w:val="22"/>
              <w:lang w:val="es-ES_tradnl"/>
            </w:rPr>
          </w:pPr>
        </w:p>
      </w:tc>
      <w:tc>
        <w:tcPr>
          <w:tcW w:w="2551" w:type="dxa"/>
          <w:shd w:val="clear" w:color="auto" w:fill="auto"/>
        </w:tcPr>
        <w:p w:rsidR="006947B5" w:rsidRPr="00664658" w:rsidRDefault="006947B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6947B5" w:rsidRPr="00D41D47" w:rsidRDefault="006947B5" w:rsidP="00957D35">
          <w:pPr>
            <w:jc w:val="both"/>
            <w:rPr>
              <w:rFonts w:ascii="Palatino Linotype" w:hAnsi="Palatino Linotype"/>
              <w:b/>
              <w:sz w:val="22"/>
              <w:szCs w:val="22"/>
              <w:lang w:val="es-ES_tradnl"/>
            </w:rPr>
          </w:pPr>
          <w:r w:rsidRPr="00930BEF">
            <w:rPr>
              <w:rFonts w:ascii="Palatino Linotype" w:hAnsi="Palatino Linotype"/>
              <w:b/>
              <w:sz w:val="22"/>
              <w:szCs w:val="22"/>
            </w:rPr>
            <w:t>Organismo Público Descent</w:t>
          </w:r>
          <w:r>
            <w:rPr>
              <w:rFonts w:ascii="Palatino Linotype" w:hAnsi="Palatino Linotype"/>
              <w:b/>
              <w:sz w:val="22"/>
              <w:szCs w:val="22"/>
            </w:rPr>
            <w:t>ralizado para la Prestación de l</w:t>
          </w:r>
          <w:r w:rsidRPr="00930BEF">
            <w:rPr>
              <w:rFonts w:ascii="Palatino Linotype" w:hAnsi="Palatino Linotype"/>
              <w:b/>
              <w:sz w:val="22"/>
              <w:szCs w:val="22"/>
            </w:rPr>
            <w:t>os Servicios de Agua Potable</w:t>
          </w:r>
          <w:r>
            <w:rPr>
              <w:rFonts w:ascii="Palatino Linotype" w:hAnsi="Palatino Linotype"/>
              <w:b/>
              <w:sz w:val="22"/>
              <w:szCs w:val="22"/>
            </w:rPr>
            <w:t>,</w:t>
          </w:r>
          <w:r w:rsidRPr="00930BEF">
            <w:rPr>
              <w:rFonts w:ascii="Palatino Linotype" w:hAnsi="Palatino Linotype"/>
              <w:b/>
              <w:sz w:val="22"/>
              <w:szCs w:val="22"/>
            </w:rPr>
            <w:t xml:space="preserve"> Alcantarillado y Saneamiento del Municipio de</w:t>
          </w:r>
          <w:r>
            <w:rPr>
              <w:rFonts w:ascii="Palatino Linotype" w:hAnsi="Palatino Linotype"/>
              <w:b/>
              <w:sz w:val="22"/>
              <w:szCs w:val="22"/>
            </w:rPr>
            <w:t xml:space="preserve"> Zumpango</w:t>
          </w:r>
        </w:p>
      </w:tc>
    </w:tr>
    <w:tr w:rsidR="006947B5" w:rsidRPr="008F2CCC">
      <w:trPr>
        <w:trHeight w:val="228"/>
      </w:trPr>
      <w:tc>
        <w:tcPr>
          <w:tcW w:w="3261" w:type="dxa"/>
          <w:vMerge/>
        </w:tcPr>
        <w:p w:rsidR="006947B5" w:rsidRPr="008F2CCC" w:rsidRDefault="006947B5" w:rsidP="00070856">
          <w:pPr>
            <w:rPr>
              <w:rFonts w:ascii="Palatino Linotype" w:hAnsi="Palatino Linotype"/>
              <w:b/>
              <w:sz w:val="22"/>
              <w:szCs w:val="22"/>
              <w:lang w:val="es-ES_tradnl"/>
            </w:rPr>
          </w:pPr>
        </w:p>
      </w:tc>
      <w:tc>
        <w:tcPr>
          <w:tcW w:w="2551" w:type="dxa"/>
          <w:shd w:val="clear" w:color="auto" w:fill="auto"/>
        </w:tcPr>
        <w:p w:rsidR="006947B5" w:rsidRPr="00664658" w:rsidRDefault="006947B5"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6947B5" w:rsidRPr="00664658" w:rsidRDefault="006947B5"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947B5" w:rsidRPr="0010196A" w:rsidRDefault="006947B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7B5" w:rsidRPr="0010196A" w:rsidRDefault="000E212A">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947B5" w:rsidRPr="008F2CCC">
      <w:tc>
        <w:tcPr>
          <w:tcW w:w="4253" w:type="dxa"/>
          <w:vMerge w:val="restart"/>
          <w:shd w:val="clear" w:color="auto" w:fill="auto"/>
        </w:tcPr>
        <w:p w:rsidR="006947B5" w:rsidRPr="008F2CCC" w:rsidRDefault="006947B5"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6947B5" w:rsidRPr="008F2CCC" w:rsidRDefault="006947B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6947B5" w:rsidRPr="008F2CCC" w:rsidRDefault="006947B5" w:rsidP="00930BEF">
          <w:pPr>
            <w:jc w:val="both"/>
            <w:rPr>
              <w:rFonts w:ascii="Palatino Linotype" w:hAnsi="Palatino Linotype"/>
              <w:b/>
              <w:sz w:val="22"/>
              <w:szCs w:val="22"/>
              <w:lang w:val="es-ES_tradnl"/>
            </w:rPr>
          </w:pPr>
          <w:r>
            <w:rPr>
              <w:rFonts w:ascii="Palatino Linotype" w:hAnsi="Palatino Linotype"/>
              <w:b/>
              <w:sz w:val="22"/>
              <w:szCs w:val="22"/>
              <w:lang w:val="es-ES_tradnl"/>
            </w:rPr>
            <w:t>01862/INFOEM/IP/RR/2020, 01863/INFOEM/IP/RR/2020, 01864/INFOEM/IP/RR/2020 y 01865/INFOEM/IP/RR/2020 acumulados</w:t>
          </w:r>
        </w:p>
      </w:tc>
    </w:tr>
    <w:tr w:rsidR="006947B5" w:rsidRPr="008F2CCC">
      <w:tc>
        <w:tcPr>
          <w:tcW w:w="4253" w:type="dxa"/>
          <w:vMerge/>
          <w:shd w:val="clear" w:color="auto" w:fill="auto"/>
        </w:tcPr>
        <w:p w:rsidR="006947B5" w:rsidRPr="008F2CCC" w:rsidRDefault="006947B5" w:rsidP="00A2780F">
          <w:pPr>
            <w:rPr>
              <w:rFonts w:ascii="Palatino Linotype" w:hAnsi="Palatino Linotype"/>
              <w:b/>
              <w:sz w:val="22"/>
              <w:szCs w:val="22"/>
              <w:lang w:val="es-ES_tradnl"/>
            </w:rPr>
          </w:pPr>
        </w:p>
      </w:tc>
      <w:tc>
        <w:tcPr>
          <w:tcW w:w="2552" w:type="dxa"/>
          <w:shd w:val="clear" w:color="auto" w:fill="auto"/>
        </w:tcPr>
        <w:p w:rsidR="006947B5" w:rsidRPr="008F2CCC" w:rsidRDefault="006947B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6947B5" w:rsidRPr="008F2CCC" w:rsidRDefault="00126FAB" w:rsidP="00495809">
          <w:pPr>
            <w:jc w:val="both"/>
            <w:rPr>
              <w:rFonts w:ascii="Palatino Linotype" w:hAnsi="Palatino Linotype"/>
              <w:b/>
              <w:sz w:val="22"/>
              <w:szCs w:val="22"/>
              <w:lang w:val="es-ES_tradnl"/>
            </w:rPr>
          </w:pPr>
          <w:r w:rsidRPr="00126FAB">
            <w:rPr>
              <w:rFonts w:ascii="Palatino Linotype" w:hAnsi="Palatino Linotype"/>
              <w:b/>
              <w:sz w:val="22"/>
              <w:szCs w:val="22"/>
              <w:lang w:val="es-ES_tradnl"/>
            </w:rPr>
            <w:t>XXXXXXXXXX XXXXXX XX</w:t>
          </w:r>
        </w:p>
      </w:tc>
    </w:tr>
    <w:tr w:rsidR="006947B5" w:rsidRPr="008F2CCC">
      <w:trPr>
        <w:trHeight w:val="228"/>
      </w:trPr>
      <w:tc>
        <w:tcPr>
          <w:tcW w:w="4253" w:type="dxa"/>
          <w:vMerge/>
          <w:shd w:val="clear" w:color="auto" w:fill="auto"/>
        </w:tcPr>
        <w:p w:rsidR="006947B5" w:rsidRPr="008F2CCC" w:rsidRDefault="006947B5" w:rsidP="00E37C88">
          <w:pPr>
            <w:rPr>
              <w:rFonts w:ascii="Palatino Linotype" w:hAnsi="Palatino Linotype"/>
              <w:b/>
              <w:sz w:val="22"/>
              <w:szCs w:val="22"/>
              <w:lang w:val="es-ES_tradnl"/>
            </w:rPr>
          </w:pPr>
        </w:p>
      </w:tc>
      <w:tc>
        <w:tcPr>
          <w:tcW w:w="2552" w:type="dxa"/>
          <w:shd w:val="clear" w:color="auto" w:fill="auto"/>
        </w:tcPr>
        <w:p w:rsidR="006947B5" w:rsidRPr="008F2CCC" w:rsidRDefault="006947B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6947B5" w:rsidRPr="00DC41C8" w:rsidRDefault="006947B5" w:rsidP="00A33704">
          <w:pPr>
            <w:jc w:val="both"/>
            <w:rPr>
              <w:rFonts w:ascii="Palatino Linotype" w:hAnsi="Palatino Linotype"/>
              <w:b/>
              <w:sz w:val="22"/>
              <w:szCs w:val="22"/>
            </w:rPr>
          </w:pPr>
          <w:r w:rsidRPr="00930BEF">
            <w:rPr>
              <w:rFonts w:ascii="Palatino Linotype" w:hAnsi="Palatino Linotype"/>
              <w:b/>
              <w:sz w:val="22"/>
              <w:szCs w:val="22"/>
            </w:rPr>
            <w:t>Organismo Público Descent</w:t>
          </w:r>
          <w:r>
            <w:rPr>
              <w:rFonts w:ascii="Palatino Linotype" w:hAnsi="Palatino Linotype"/>
              <w:b/>
              <w:sz w:val="22"/>
              <w:szCs w:val="22"/>
            </w:rPr>
            <w:t>ralizado para la Prestación de l</w:t>
          </w:r>
          <w:r w:rsidRPr="00930BEF">
            <w:rPr>
              <w:rFonts w:ascii="Palatino Linotype" w:hAnsi="Palatino Linotype"/>
              <w:b/>
              <w:sz w:val="22"/>
              <w:szCs w:val="22"/>
            </w:rPr>
            <w:t>os Servicios de Agua Potable</w:t>
          </w:r>
          <w:r>
            <w:rPr>
              <w:rFonts w:ascii="Palatino Linotype" w:hAnsi="Palatino Linotype"/>
              <w:b/>
              <w:sz w:val="22"/>
              <w:szCs w:val="22"/>
            </w:rPr>
            <w:t>,</w:t>
          </w:r>
          <w:r w:rsidRPr="00930BEF">
            <w:rPr>
              <w:rFonts w:ascii="Palatino Linotype" w:hAnsi="Palatino Linotype"/>
              <w:b/>
              <w:sz w:val="22"/>
              <w:szCs w:val="22"/>
            </w:rPr>
            <w:t xml:space="preserve"> Alcantarillado y Saneamiento del Municipio de</w:t>
          </w:r>
          <w:r>
            <w:rPr>
              <w:rFonts w:ascii="Palatino Linotype" w:hAnsi="Palatino Linotype"/>
              <w:b/>
              <w:sz w:val="22"/>
              <w:szCs w:val="22"/>
            </w:rPr>
            <w:t xml:space="preserve"> Zumpango</w:t>
          </w:r>
        </w:p>
      </w:tc>
    </w:tr>
    <w:tr w:rsidR="006947B5" w:rsidRPr="008F2CCC">
      <w:tc>
        <w:tcPr>
          <w:tcW w:w="4253" w:type="dxa"/>
          <w:vMerge/>
          <w:shd w:val="clear" w:color="auto" w:fill="auto"/>
        </w:tcPr>
        <w:p w:rsidR="006947B5" w:rsidRPr="008F2CCC" w:rsidRDefault="006947B5" w:rsidP="00A2780F">
          <w:pPr>
            <w:rPr>
              <w:rFonts w:ascii="Palatino Linotype" w:hAnsi="Palatino Linotype"/>
              <w:b/>
              <w:sz w:val="22"/>
              <w:szCs w:val="22"/>
              <w:lang w:val="es-ES_tradnl"/>
            </w:rPr>
          </w:pPr>
        </w:p>
      </w:tc>
      <w:tc>
        <w:tcPr>
          <w:tcW w:w="2552" w:type="dxa"/>
          <w:shd w:val="clear" w:color="auto" w:fill="auto"/>
        </w:tcPr>
        <w:p w:rsidR="006947B5" w:rsidRPr="008F2CCC" w:rsidRDefault="006947B5"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6947B5" w:rsidRPr="008F2CCC" w:rsidRDefault="006947B5"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947B5" w:rsidRPr="0010196A" w:rsidRDefault="006947B5"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EF5777"/>
    <w:multiLevelType w:val="hybridMultilevel"/>
    <w:tmpl w:val="446E83D6"/>
    <w:lvl w:ilvl="0" w:tplc="FAA8B6DC">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BB6575"/>
    <w:multiLevelType w:val="hybridMultilevel"/>
    <w:tmpl w:val="24A2D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A308DE"/>
    <w:multiLevelType w:val="hybridMultilevel"/>
    <w:tmpl w:val="2A2AE3C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C5D04A80">
      <w:start w:val="1"/>
      <w:numFmt w:val="lowerLetter"/>
      <w:lvlText w:val="%5)"/>
      <w:lvlJc w:val="left"/>
      <w:pPr>
        <w:ind w:left="3600" w:hanging="360"/>
      </w:pPr>
      <w:rPr>
        <w:rFonts w:hint="default"/>
        <w:b w:val="0"/>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1"/>
  </w:num>
  <w:num w:numId="6">
    <w:abstractNumId w:val="6"/>
  </w:num>
  <w:num w:numId="7">
    <w:abstractNumId w:val="1"/>
  </w:num>
  <w:num w:numId="8">
    <w:abstractNumId w:val="8"/>
  </w:num>
  <w:num w:numId="9">
    <w:abstractNumId w:val="18"/>
  </w:num>
  <w:num w:numId="10">
    <w:abstractNumId w:val="12"/>
  </w:num>
  <w:num w:numId="11">
    <w:abstractNumId w:val="2"/>
  </w:num>
  <w:num w:numId="12">
    <w:abstractNumId w:val="4"/>
  </w:num>
  <w:num w:numId="13">
    <w:abstractNumId w:val="17"/>
  </w:num>
  <w:num w:numId="14">
    <w:abstractNumId w:val="10"/>
  </w:num>
  <w:num w:numId="15">
    <w:abstractNumId w:val="16"/>
  </w:num>
  <w:num w:numId="16">
    <w:abstractNumId w:val="1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9"/>
  </w:num>
  <w:num w:numId="20">
    <w:abstractNumId w:val="14"/>
  </w:num>
  <w:num w:numId="21">
    <w:abstractNumId w:val="15"/>
  </w:num>
  <w:num w:numId="22">
    <w:abstractNumId w:val="5"/>
  </w:num>
  <w:num w:numId="2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30B"/>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BB7"/>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12A"/>
    <w:rsid w:val="000E255A"/>
    <w:rsid w:val="000E38D1"/>
    <w:rsid w:val="000E3DEE"/>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6FA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5DC6"/>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146F"/>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3783"/>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FD5"/>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03"/>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3D9"/>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7ED"/>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D02"/>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2AB"/>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3CF"/>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A55"/>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C70"/>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563"/>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472"/>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7C8"/>
    <w:rsid w:val="006359A6"/>
    <w:rsid w:val="00635E0E"/>
    <w:rsid w:val="00636140"/>
    <w:rsid w:val="00637B99"/>
    <w:rsid w:val="00637D80"/>
    <w:rsid w:val="00640222"/>
    <w:rsid w:val="006404C5"/>
    <w:rsid w:val="00640727"/>
    <w:rsid w:val="00640AF2"/>
    <w:rsid w:val="0064155A"/>
    <w:rsid w:val="00641BB8"/>
    <w:rsid w:val="006425A1"/>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47B5"/>
    <w:rsid w:val="006957B1"/>
    <w:rsid w:val="00696111"/>
    <w:rsid w:val="006961B7"/>
    <w:rsid w:val="00696554"/>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B47"/>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0E6"/>
    <w:rsid w:val="00716124"/>
    <w:rsid w:val="007161A6"/>
    <w:rsid w:val="00716989"/>
    <w:rsid w:val="00716F76"/>
    <w:rsid w:val="0071714C"/>
    <w:rsid w:val="00717401"/>
    <w:rsid w:val="00717925"/>
    <w:rsid w:val="00717BD1"/>
    <w:rsid w:val="00720E0F"/>
    <w:rsid w:val="00721818"/>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57FF0"/>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3A98"/>
    <w:rsid w:val="007943FF"/>
    <w:rsid w:val="00794540"/>
    <w:rsid w:val="00794939"/>
    <w:rsid w:val="00795322"/>
    <w:rsid w:val="00795DB8"/>
    <w:rsid w:val="00796094"/>
    <w:rsid w:val="00797B84"/>
    <w:rsid w:val="00797B98"/>
    <w:rsid w:val="007A00B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6D2"/>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31F"/>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DD9"/>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855"/>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6A8"/>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0BEF"/>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5F97"/>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6B0"/>
    <w:rsid w:val="009548C2"/>
    <w:rsid w:val="009548CA"/>
    <w:rsid w:val="00955F29"/>
    <w:rsid w:val="00955FE5"/>
    <w:rsid w:val="009579DF"/>
    <w:rsid w:val="00957D35"/>
    <w:rsid w:val="00960B9B"/>
    <w:rsid w:val="00960DC7"/>
    <w:rsid w:val="009613A2"/>
    <w:rsid w:val="00961810"/>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2AB"/>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9B1"/>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90F"/>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704"/>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AF7E32"/>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209"/>
    <w:rsid w:val="00B64959"/>
    <w:rsid w:val="00B653D3"/>
    <w:rsid w:val="00B65923"/>
    <w:rsid w:val="00B65CF5"/>
    <w:rsid w:val="00B65F97"/>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7E4"/>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3FC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250F"/>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8F4"/>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55D"/>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064"/>
    <w:rsid w:val="00D26144"/>
    <w:rsid w:val="00D278B8"/>
    <w:rsid w:val="00D30461"/>
    <w:rsid w:val="00D30561"/>
    <w:rsid w:val="00D30DB1"/>
    <w:rsid w:val="00D31BB0"/>
    <w:rsid w:val="00D31DB2"/>
    <w:rsid w:val="00D33A00"/>
    <w:rsid w:val="00D33C35"/>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012"/>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17"/>
    <w:rsid w:val="00E73A3B"/>
    <w:rsid w:val="00E74500"/>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3B6"/>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D76"/>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16CF8655-7AC3-49D5-8A68-D3510D52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A5DC6"/>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1A5DC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1A5DC6"/>
  </w:style>
  <w:style w:type="paragraph" w:styleId="Textoindependiente3">
    <w:name w:val="Body Text 3"/>
    <w:basedOn w:val="Normal"/>
    <w:link w:val="Textoindependiente3Car"/>
    <w:uiPriority w:val="99"/>
    <w:semiHidden/>
    <w:unhideWhenUsed/>
    <w:rsid w:val="001A5DC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A5DC6"/>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1A5DC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A5DC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1A5DC6"/>
  </w:style>
  <w:style w:type="numbering" w:customStyle="1" w:styleId="Sinlista2">
    <w:name w:val="Sin lista2"/>
    <w:next w:val="Sinlista"/>
    <w:uiPriority w:val="99"/>
    <w:semiHidden/>
    <w:unhideWhenUsed/>
    <w:rsid w:val="001A5DC6"/>
  </w:style>
  <w:style w:type="numbering" w:customStyle="1" w:styleId="Sinlista3">
    <w:name w:val="Sin lista3"/>
    <w:next w:val="Sinlista"/>
    <w:uiPriority w:val="99"/>
    <w:semiHidden/>
    <w:unhideWhenUsed/>
    <w:rsid w:val="001A5DC6"/>
  </w:style>
  <w:style w:type="table" w:customStyle="1" w:styleId="Tablaconcuadrcula3">
    <w:name w:val="Tabla con cuadrícula3"/>
    <w:basedOn w:val="Tablanormal"/>
    <w:next w:val="Tablaconcuadrcula"/>
    <w:uiPriority w:val="39"/>
    <w:rsid w:val="001A5DC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A5DC6"/>
  </w:style>
  <w:style w:type="table" w:customStyle="1" w:styleId="Tablaconcuadrcula4">
    <w:name w:val="Tabla con cuadrícula4"/>
    <w:basedOn w:val="Tablanormal"/>
    <w:next w:val="Tablaconcuadrcula"/>
    <w:uiPriority w:val="39"/>
    <w:rsid w:val="001A5DC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1A5DC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1A5DC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1A5DC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1A5DC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1A5DC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1A5DC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
    <w:name w:val="Tabla con cuadrícula111121"/>
    <w:basedOn w:val="Tablanormal"/>
    <w:next w:val="Tablaconcuadrcula"/>
    <w:uiPriority w:val="39"/>
    <w:rsid w:val="001A5DC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next w:val="Tablaconcuadrcula"/>
    <w:uiPriority w:val="39"/>
    <w:rsid w:val="001A5DC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39"/>
    <w:rsid w:val="001A5DC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7A00B2"/>
  </w:style>
  <w:style w:type="numbering" w:customStyle="1" w:styleId="Sinlista5">
    <w:name w:val="Sin lista5"/>
    <w:next w:val="Sinlista"/>
    <w:uiPriority w:val="99"/>
    <w:semiHidden/>
    <w:unhideWhenUsed/>
    <w:rsid w:val="007A00B2"/>
  </w:style>
  <w:style w:type="table" w:customStyle="1" w:styleId="Tablaconcuadrcula5">
    <w:name w:val="Tabla con cuadrícula5"/>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7A00B2"/>
  </w:style>
  <w:style w:type="numbering" w:customStyle="1" w:styleId="Sinlista111">
    <w:name w:val="Sin lista111"/>
    <w:next w:val="Sinlista"/>
    <w:uiPriority w:val="99"/>
    <w:semiHidden/>
    <w:unhideWhenUsed/>
    <w:rsid w:val="007A00B2"/>
  </w:style>
  <w:style w:type="numbering" w:customStyle="1" w:styleId="Sinlista21">
    <w:name w:val="Sin lista21"/>
    <w:next w:val="Sinlista"/>
    <w:uiPriority w:val="99"/>
    <w:semiHidden/>
    <w:unhideWhenUsed/>
    <w:rsid w:val="007A00B2"/>
  </w:style>
  <w:style w:type="numbering" w:customStyle="1" w:styleId="Sinlista31">
    <w:name w:val="Sin lista31"/>
    <w:next w:val="Sinlista"/>
    <w:uiPriority w:val="99"/>
    <w:semiHidden/>
    <w:unhideWhenUsed/>
    <w:rsid w:val="007A00B2"/>
  </w:style>
  <w:style w:type="table" w:customStyle="1" w:styleId="Tablaconcuadrcula31">
    <w:name w:val="Tabla con cuadrícula3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7A00B2"/>
  </w:style>
  <w:style w:type="table" w:customStyle="1" w:styleId="Tablaconcuadrcula41">
    <w:name w:val="Tabla con cuadrícula4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7A00B2"/>
  </w:style>
  <w:style w:type="numbering" w:customStyle="1" w:styleId="Estiloimportado11">
    <w:name w:val="Estilo importado 11"/>
    <w:rsid w:val="007A00B2"/>
  </w:style>
  <w:style w:type="numbering" w:customStyle="1" w:styleId="Sinlista1111">
    <w:name w:val="Sin lista1111"/>
    <w:next w:val="Sinlista"/>
    <w:uiPriority w:val="99"/>
    <w:semiHidden/>
    <w:unhideWhenUsed/>
    <w:rsid w:val="007A00B2"/>
  </w:style>
  <w:style w:type="numbering" w:customStyle="1" w:styleId="Sinlista6">
    <w:name w:val="Sin lista6"/>
    <w:next w:val="Sinlista"/>
    <w:uiPriority w:val="99"/>
    <w:semiHidden/>
    <w:unhideWhenUsed/>
    <w:rsid w:val="007A00B2"/>
  </w:style>
  <w:style w:type="table" w:customStyle="1" w:styleId="Tablaconcuadrcula6">
    <w:name w:val="Tabla con cuadrícula6"/>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7A00B2"/>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7A00B2"/>
  </w:style>
  <w:style w:type="table" w:customStyle="1" w:styleId="Tablaconcuadrcula7">
    <w:name w:val="Tabla con cuadrícula7"/>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7A00B2"/>
  </w:style>
  <w:style w:type="table" w:customStyle="1" w:styleId="Tablaconcuadrcula13">
    <w:name w:val="Tabla con cuadrícula13"/>
    <w:basedOn w:val="Tablanormal"/>
    <w:next w:val="Tablaconcuadrcula"/>
    <w:uiPriority w:val="5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7A00B2"/>
  </w:style>
  <w:style w:type="table" w:customStyle="1" w:styleId="Tablaconcuadrcula22">
    <w:name w:val="Tabla con cuadrícula22"/>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7A00B2"/>
  </w:style>
  <w:style w:type="table" w:customStyle="1" w:styleId="Tablaconcuadrcula32">
    <w:name w:val="Tabla con cuadrícula32"/>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7A00B2"/>
  </w:style>
  <w:style w:type="table" w:customStyle="1" w:styleId="Tablaconcuadrcula42">
    <w:name w:val="Tabla con cuadrícula42"/>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7A00B2"/>
  </w:style>
  <w:style w:type="table" w:customStyle="1" w:styleId="Tablaconcuadrcula51">
    <w:name w:val="Tabla con cuadrícula5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7A00B2"/>
  </w:style>
  <w:style w:type="table" w:customStyle="1" w:styleId="Tablaconcuadrcula61">
    <w:name w:val="Tabla con cuadrícula6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7A00B2"/>
    <w:pPr>
      <w:numPr>
        <w:numId w:val="6"/>
      </w:numPr>
    </w:pPr>
  </w:style>
  <w:style w:type="numbering" w:customStyle="1" w:styleId="Estiloimportado12">
    <w:name w:val="Estilo importado 12"/>
    <w:rsid w:val="007A00B2"/>
    <w:pPr>
      <w:numPr>
        <w:numId w:val="7"/>
      </w:numPr>
    </w:pPr>
  </w:style>
  <w:style w:type="table" w:customStyle="1" w:styleId="Tablaconcuadrcula121">
    <w:name w:val="Tabla con cuadrícula121"/>
    <w:basedOn w:val="Tablanormal"/>
    <w:next w:val="Tablaconcuadrcula"/>
    <w:uiPriority w:val="5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7A00B2"/>
  </w:style>
  <w:style w:type="table" w:customStyle="1" w:styleId="Tablaconcuadrcula211">
    <w:name w:val="Tabla con cuadrícula21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7A00B2"/>
  </w:style>
  <w:style w:type="numbering" w:customStyle="1" w:styleId="Sinlista211">
    <w:name w:val="Sin lista211"/>
    <w:next w:val="Sinlista"/>
    <w:uiPriority w:val="99"/>
    <w:semiHidden/>
    <w:unhideWhenUsed/>
    <w:rsid w:val="007A00B2"/>
  </w:style>
  <w:style w:type="numbering" w:customStyle="1" w:styleId="Sinlista311">
    <w:name w:val="Sin lista311"/>
    <w:next w:val="Sinlista"/>
    <w:uiPriority w:val="99"/>
    <w:semiHidden/>
    <w:unhideWhenUsed/>
    <w:rsid w:val="007A00B2"/>
  </w:style>
  <w:style w:type="table" w:customStyle="1" w:styleId="Tablaconcuadrcula311">
    <w:name w:val="Tabla con cuadrícula31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7A00B2"/>
  </w:style>
  <w:style w:type="table" w:customStyle="1" w:styleId="Tablaconcuadrcula411">
    <w:name w:val="Tabla con cuadrícula41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7A00B2"/>
  </w:style>
  <w:style w:type="numbering" w:customStyle="1" w:styleId="Sinlista121">
    <w:name w:val="Sin lista121"/>
    <w:next w:val="Sinlista"/>
    <w:uiPriority w:val="99"/>
    <w:semiHidden/>
    <w:unhideWhenUsed/>
    <w:rsid w:val="007A00B2"/>
  </w:style>
  <w:style w:type="numbering" w:customStyle="1" w:styleId="Sinlista11111">
    <w:name w:val="Sin lista11111"/>
    <w:next w:val="Sinlista"/>
    <w:uiPriority w:val="99"/>
    <w:semiHidden/>
    <w:unhideWhenUsed/>
    <w:rsid w:val="007A00B2"/>
  </w:style>
  <w:style w:type="numbering" w:customStyle="1" w:styleId="Sinlista2111">
    <w:name w:val="Sin lista2111"/>
    <w:next w:val="Sinlista"/>
    <w:uiPriority w:val="99"/>
    <w:semiHidden/>
    <w:unhideWhenUsed/>
    <w:rsid w:val="007A00B2"/>
  </w:style>
  <w:style w:type="numbering" w:customStyle="1" w:styleId="Sinlista3111">
    <w:name w:val="Sin lista3111"/>
    <w:next w:val="Sinlista"/>
    <w:uiPriority w:val="99"/>
    <w:semiHidden/>
    <w:unhideWhenUsed/>
    <w:rsid w:val="007A00B2"/>
  </w:style>
  <w:style w:type="numbering" w:customStyle="1" w:styleId="Sinlista4111">
    <w:name w:val="Sin lista4111"/>
    <w:next w:val="Sinlista"/>
    <w:uiPriority w:val="99"/>
    <w:semiHidden/>
    <w:unhideWhenUsed/>
    <w:rsid w:val="007A00B2"/>
  </w:style>
  <w:style w:type="numbering" w:customStyle="1" w:styleId="Sinlista71">
    <w:name w:val="Sin lista71"/>
    <w:next w:val="Sinlista"/>
    <w:uiPriority w:val="99"/>
    <w:semiHidden/>
    <w:unhideWhenUsed/>
    <w:rsid w:val="007A00B2"/>
  </w:style>
  <w:style w:type="table" w:customStyle="1" w:styleId="Tablaconcuadrcula8">
    <w:name w:val="Tabla con cuadrícula8"/>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7A00B2"/>
  </w:style>
  <w:style w:type="numbering" w:customStyle="1" w:styleId="Estiloimportado111">
    <w:name w:val="Estilo importado 111"/>
    <w:rsid w:val="007A00B2"/>
  </w:style>
  <w:style w:type="numbering" w:customStyle="1" w:styleId="Sinlista131">
    <w:name w:val="Sin lista131"/>
    <w:next w:val="Sinlista"/>
    <w:uiPriority w:val="99"/>
    <w:semiHidden/>
    <w:unhideWhenUsed/>
    <w:rsid w:val="007A00B2"/>
  </w:style>
  <w:style w:type="numbering" w:customStyle="1" w:styleId="Sinlista1121">
    <w:name w:val="Sin lista1121"/>
    <w:next w:val="Sinlista"/>
    <w:uiPriority w:val="99"/>
    <w:semiHidden/>
    <w:unhideWhenUsed/>
    <w:rsid w:val="007A00B2"/>
  </w:style>
  <w:style w:type="table" w:customStyle="1" w:styleId="Tablaconcuadrcula1121">
    <w:name w:val="Tabla con cuadrícula112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7A00B2"/>
  </w:style>
  <w:style w:type="numbering" w:customStyle="1" w:styleId="Sinlista321">
    <w:name w:val="Sin lista321"/>
    <w:next w:val="Sinlista"/>
    <w:uiPriority w:val="99"/>
    <w:semiHidden/>
    <w:unhideWhenUsed/>
    <w:rsid w:val="007A00B2"/>
  </w:style>
  <w:style w:type="numbering" w:customStyle="1" w:styleId="Sinlista421">
    <w:name w:val="Sin lista421"/>
    <w:next w:val="Sinlista"/>
    <w:uiPriority w:val="99"/>
    <w:semiHidden/>
    <w:unhideWhenUsed/>
    <w:rsid w:val="007A00B2"/>
  </w:style>
  <w:style w:type="numbering" w:customStyle="1" w:styleId="Estiloimportado23">
    <w:name w:val="Estilo importado 23"/>
    <w:rsid w:val="007A00B2"/>
  </w:style>
  <w:style w:type="numbering" w:customStyle="1" w:styleId="Estiloimportado13">
    <w:name w:val="Estilo importado 13"/>
    <w:rsid w:val="007A00B2"/>
  </w:style>
  <w:style w:type="numbering" w:customStyle="1" w:styleId="Estiloimportado212">
    <w:name w:val="Estilo importado 212"/>
    <w:rsid w:val="007A00B2"/>
    <w:pPr>
      <w:numPr>
        <w:numId w:val="8"/>
      </w:numPr>
    </w:pPr>
  </w:style>
  <w:style w:type="numbering" w:customStyle="1" w:styleId="Estiloimportado112">
    <w:name w:val="Estilo importado 112"/>
    <w:rsid w:val="007A00B2"/>
    <w:pPr>
      <w:numPr>
        <w:numId w:val="9"/>
      </w:numPr>
    </w:pPr>
  </w:style>
  <w:style w:type="table" w:customStyle="1" w:styleId="Tablaconcuadrcula11221">
    <w:name w:val="Tabla con cuadrícula1122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7A00B2"/>
  </w:style>
  <w:style w:type="table" w:customStyle="1" w:styleId="Tablaconcuadrcula9">
    <w:name w:val="Tabla con cuadrícula9"/>
    <w:basedOn w:val="Tablanormal"/>
    <w:next w:val="Tablaconcuadrcula"/>
    <w:uiPriority w:val="5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7A00B2"/>
  </w:style>
  <w:style w:type="table" w:customStyle="1" w:styleId="Tablaconcuadrcula14">
    <w:name w:val="Tabla con cuadrícula14"/>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7A00B2"/>
  </w:style>
  <w:style w:type="table" w:customStyle="1" w:styleId="Tablaconcuadrcula23">
    <w:name w:val="Tabla con cuadrícula23"/>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7A00B2"/>
  </w:style>
  <w:style w:type="table" w:customStyle="1" w:styleId="Tablaconcuadrcula33">
    <w:name w:val="Tabla con cuadrícula33"/>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7A00B2"/>
  </w:style>
  <w:style w:type="table" w:customStyle="1" w:styleId="Tablaconcuadrcula43">
    <w:name w:val="Tabla con cuadrícula43"/>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7A00B2"/>
  </w:style>
  <w:style w:type="table" w:customStyle="1" w:styleId="Tablaconcuadrcula52">
    <w:name w:val="Tabla con cuadrícula52"/>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7A00B2"/>
  </w:style>
  <w:style w:type="table" w:customStyle="1" w:styleId="Tablaconcuadrcula62">
    <w:name w:val="Tabla con cuadrícula62"/>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7A00B2"/>
    <w:pPr>
      <w:numPr>
        <w:numId w:val="10"/>
      </w:numPr>
    </w:pPr>
  </w:style>
  <w:style w:type="numbering" w:customStyle="1" w:styleId="Estiloimportado14">
    <w:name w:val="Estilo importado 14"/>
    <w:rsid w:val="007A00B2"/>
    <w:pPr>
      <w:numPr>
        <w:numId w:val="11"/>
      </w:numPr>
    </w:pPr>
  </w:style>
  <w:style w:type="table" w:customStyle="1" w:styleId="Tablaconcuadrcula122">
    <w:name w:val="Tabla con cuadrícula122"/>
    <w:basedOn w:val="Tablanormal"/>
    <w:next w:val="Tablaconcuadrcula"/>
    <w:uiPriority w:val="5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7A00B2"/>
  </w:style>
  <w:style w:type="table" w:customStyle="1" w:styleId="Tablaconcuadrcula212">
    <w:name w:val="Tabla con cuadrícula212"/>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7A00B2"/>
  </w:style>
  <w:style w:type="table" w:customStyle="1" w:styleId="Tablaconcuadrcula1112">
    <w:name w:val="Tabla con cuadrícula1112"/>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7A00B2"/>
  </w:style>
  <w:style w:type="numbering" w:customStyle="1" w:styleId="Sinlista312">
    <w:name w:val="Sin lista312"/>
    <w:next w:val="Sinlista"/>
    <w:uiPriority w:val="99"/>
    <w:semiHidden/>
    <w:unhideWhenUsed/>
    <w:rsid w:val="007A00B2"/>
  </w:style>
  <w:style w:type="table" w:customStyle="1" w:styleId="Tablaconcuadrcula312">
    <w:name w:val="Tabla con cuadrícula312"/>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7A00B2"/>
  </w:style>
  <w:style w:type="table" w:customStyle="1" w:styleId="Tablaconcuadrcula412">
    <w:name w:val="Tabla con cuadrícula412"/>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7A00B2"/>
  </w:style>
  <w:style w:type="table" w:customStyle="1" w:styleId="Tablaconcuadrcula511">
    <w:name w:val="Tabla con cuadrícula51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7A00B2"/>
  </w:style>
  <w:style w:type="numbering" w:customStyle="1" w:styleId="Sinlista11112">
    <w:name w:val="Sin lista11112"/>
    <w:next w:val="Sinlista"/>
    <w:uiPriority w:val="99"/>
    <w:semiHidden/>
    <w:unhideWhenUsed/>
    <w:rsid w:val="007A00B2"/>
  </w:style>
  <w:style w:type="numbering" w:customStyle="1" w:styleId="Sinlista2112">
    <w:name w:val="Sin lista2112"/>
    <w:next w:val="Sinlista"/>
    <w:uiPriority w:val="99"/>
    <w:semiHidden/>
    <w:unhideWhenUsed/>
    <w:rsid w:val="007A00B2"/>
  </w:style>
  <w:style w:type="numbering" w:customStyle="1" w:styleId="Sinlista3112">
    <w:name w:val="Sin lista3112"/>
    <w:next w:val="Sinlista"/>
    <w:uiPriority w:val="99"/>
    <w:semiHidden/>
    <w:unhideWhenUsed/>
    <w:rsid w:val="007A00B2"/>
  </w:style>
  <w:style w:type="numbering" w:customStyle="1" w:styleId="Sinlista4112">
    <w:name w:val="Sin lista4112"/>
    <w:next w:val="Sinlista"/>
    <w:uiPriority w:val="99"/>
    <w:semiHidden/>
    <w:unhideWhenUsed/>
    <w:rsid w:val="007A00B2"/>
  </w:style>
  <w:style w:type="numbering" w:customStyle="1" w:styleId="Sinlista72">
    <w:name w:val="Sin lista72"/>
    <w:next w:val="Sinlista"/>
    <w:uiPriority w:val="99"/>
    <w:semiHidden/>
    <w:unhideWhenUsed/>
    <w:rsid w:val="007A00B2"/>
  </w:style>
  <w:style w:type="table" w:customStyle="1" w:styleId="Tablaconcuadrcula81">
    <w:name w:val="Tabla con cuadrícula8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7A00B2"/>
  </w:style>
  <w:style w:type="numbering" w:customStyle="1" w:styleId="Estiloimportado113">
    <w:name w:val="Estilo importado 113"/>
    <w:rsid w:val="007A00B2"/>
  </w:style>
  <w:style w:type="table" w:customStyle="1" w:styleId="Tablaconcuadrcula131">
    <w:name w:val="Tabla con cuadrícula131"/>
    <w:basedOn w:val="Tablanormal"/>
    <w:next w:val="Tablaconcuadrcula"/>
    <w:uiPriority w:val="5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7A00B2"/>
  </w:style>
  <w:style w:type="table" w:customStyle="1" w:styleId="Tablaconcuadrcula221">
    <w:name w:val="Tabla con cuadrícula22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7A00B2"/>
  </w:style>
  <w:style w:type="table" w:customStyle="1" w:styleId="Tablaconcuadrcula1123">
    <w:name w:val="Tabla con cuadrícula1123"/>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7A00B2"/>
  </w:style>
  <w:style w:type="numbering" w:customStyle="1" w:styleId="Sinlista322">
    <w:name w:val="Sin lista322"/>
    <w:next w:val="Sinlista"/>
    <w:uiPriority w:val="99"/>
    <w:semiHidden/>
    <w:unhideWhenUsed/>
    <w:rsid w:val="007A00B2"/>
  </w:style>
  <w:style w:type="table" w:customStyle="1" w:styleId="Tablaconcuadrcula321">
    <w:name w:val="Tabla con cuadrícula32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7A00B2"/>
  </w:style>
  <w:style w:type="table" w:customStyle="1" w:styleId="Tablaconcuadrcula421">
    <w:name w:val="Tabla con cuadrícula42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7A00B2"/>
  </w:style>
  <w:style w:type="table" w:customStyle="1" w:styleId="Tablaconcuadrcula10">
    <w:name w:val="Tabla con cuadrícula10"/>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7A00B2"/>
  </w:style>
  <w:style w:type="table" w:customStyle="1" w:styleId="Tablaconcuadrcula24">
    <w:name w:val="Tabla con cuadrícula24"/>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7A00B2"/>
  </w:style>
  <w:style w:type="table" w:customStyle="1" w:styleId="Tablaconcuadrcula116">
    <w:name w:val="Tabla con cuadrícula116"/>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7A00B2"/>
  </w:style>
  <w:style w:type="numbering" w:customStyle="1" w:styleId="Sinlista34">
    <w:name w:val="Sin lista34"/>
    <w:next w:val="Sinlista"/>
    <w:uiPriority w:val="99"/>
    <w:semiHidden/>
    <w:unhideWhenUsed/>
    <w:rsid w:val="007A00B2"/>
  </w:style>
  <w:style w:type="table" w:customStyle="1" w:styleId="Tablaconcuadrcula34">
    <w:name w:val="Tabla con cuadrícula34"/>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7A00B2"/>
  </w:style>
  <w:style w:type="table" w:customStyle="1" w:styleId="Tablaconcuadrcula44">
    <w:name w:val="Tabla con cuadrícula44"/>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7A00B2"/>
  </w:style>
  <w:style w:type="table" w:customStyle="1" w:styleId="Tablaconcuadrcula53">
    <w:name w:val="Tabla con cuadrícula53"/>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7A00B2"/>
  </w:style>
  <w:style w:type="table" w:customStyle="1" w:styleId="Tablaconcuadrcula213">
    <w:name w:val="Tabla con cuadrícula213"/>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7A00B2"/>
  </w:style>
  <w:style w:type="table" w:customStyle="1" w:styleId="Tablaconcuadrcula1113">
    <w:name w:val="Tabla con cuadrícula1113"/>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7A00B2"/>
  </w:style>
  <w:style w:type="numbering" w:customStyle="1" w:styleId="Sinlista313">
    <w:name w:val="Sin lista313"/>
    <w:next w:val="Sinlista"/>
    <w:uiPriority w:val="99"/>
    <w:semiHidden/>
    <w:unhideWhenUsed/>
    <w:rsid w:val="007A00B2"/>
  </w:style>
  <w:style w:type="table" w:customStyle="1" w:styleId="Tablaconcuadrcula313">
    <w:name w:val="Tabla con cuadrícula313"/>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7A00B2"/>
  </w:style>
  <w:style w:type="table" w:customStyle="1" w:styleId="Tablaconcuadrcula413">
    <w:name w:val="Tabla con cuadrícula413"/>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7A00B2"/>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7A00B2"/>
  </w:style>
  <w:style w:type="numbering" w:customStyle="1" w:styleId="Estiloimportado114">
    <w:name w:val="Estilo importado 114"/>
    <w:rsid w:val="007A00B2"/>
  </w:style>
  <w:style w:type="numbering" w:customStyle="1" w:styleId="Sinlista11113">
    <w:name w:val="Sin lista11113"/>
    <w:next w:val="Sinlista"/>
    <w:uiPriority w:val="99"/>
    <w:semiHidden/>
    <w:unhideWhenUsed/>
    <w:rsid w:val="007A00B2"/>
  </w:style>
  <w:style w:type="numbering" w:customStyle="1" w:styleId="Sinlista63">
    <w:name w:val="Sin lista63"/>
    <w:next w:val="Sinlista"/>
    <w:uiPriority w:val="99"/>
    <w:semiHidden/>
    <w:unhideWhenUsed/>
    <w:rsid w:val="007A00B2"/>
  </w:style>
  <w:style w:type="table" w:customStyle="1" w:styleId="Tablaconcuadrcula63">
    <w:name w:val="Tabla con cuadrícula63"/>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7A00B2"/>
    <w:pPr>
      <w:spacing w:before="100" w:beforeAutospacing="1" w:after="100" w:afterAutospacing="1"/>
    </w:pPr>
    <w:rPr>
      <w:lang w:eastAsia="es-MX"/>
    </w:rPr>
  </w:style>
  <w:style w:type="numbering" w:customStyle="1" w:styleId="Sinlista10">
    <w:name w:val="Sin lista10"/>
    <w:next w:val="Sinlista"/>
    <w:uiPriority w:val="99"/>
    <w:semiHidden/>
    <w:unhideWhenUsed/>
    <w:rsid w:val="007A00B2"/>
  </w:style>
  <w:style w:type="table" w:customStyle="1" w:styleId="Tablaconcuadrcula16">
    <w:name w:val="Tabla con cuadrícula16"/>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7A00B2"/>
  </w:style>
  <w:style w:type="numbering" w:customStyle="1" w:styleId="Estiloimportado15">
    <w:name w:val="Estilo importado 15"/>
    <w:rsid w:val="007A00B2"/>
  </w:style>
  <w:style w:type="table" w:customStyle="1" w:styleId="Tablaconcuadrcula1114">
    <w:name w:val="Tabla con cuadrícula1114"/>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7A00B2"/>
  </w:style>
  <w:style w:type="table" w:customStyle="1" w:styleId="Tablaconcuadrcula17">
    <w:name w:val="Tabla con cuadrícula17"/>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7A00B2"/>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7A00B2"/>
  </w:style>
  <w:style w:type="numbering" w:customStyle="1" w:styleId="Sinlista25">
    <w:name w:val="Sin lista25"/>
    <w:next w:val="Sinlista"/>
    <w:uiPriority w:val="99"/>
    <w:semiHidden/>
    <w:unhideWhenUsed/>
    <w:rsid w:val="007A00B2"/>
  </w:style>
  <w:style w:type="numbering" w:customStyle="1" w:styleId="Sinlista35">
    <w:name w:val="Sin lista35"/>
    <w:next w:val="Sinlista"/>
    <w:uiPriority w:val="99"/>
    <w:semiHidden/>
    <w:unhideWhenUsed/>
    <w:rsid w:val="007A00B2"/>
  </w:style>
  <w:style w:type="table" w:customStyle="1" w:styleId="Tablaconcuadrcula35">
    <w:name w:val="Tabla con cuadrícula35"/>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7A00B2"/>
  </w:style>
  <w:style w:type="table" w:customStyle="1" w:styleId="Tablaconcuadrcula45">
    <w:name w:val="Tabla con cuadrícula45"/>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7A00B2"/>
  </w:style>
  <w:style w:type="table" w:customStyle="1" w:styleId="Tablaconcuadrcula54">
    <w:name w:val="Tabla con cuadrícula54"/>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7A00B2"/>
  </w:style>
  <w:style w:type="table" w:customStyle="1" w:styleId="Tablaconcuadrcula214">
    <w:name w:val="Tabla con cuadrícula214"/>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7A00B2"/>
  </w:style>
  <w:style w:type="numbering" w:customStyle="1" w:styleId="Sinlista214">
    <w:name w:val="Sin lista214"/>
    <w:next w:val="Sinlista"/>
    <w:uiPriority w:val="99"/>
    <w:semiHidden/>
    <w:unhideWhenUsed/>
    <w:rsid w:val="007A00B2"/>
  </w:style>
  <w:style w:type="numbering" w:customStyle="1" w:styleId="Sinlista314">
    <w:name w:val="Sin lista314"/>
    <w:next w:val="Sinlista"/>
    <w:uiPriority w:val="99"/>
    <w:semiHidden/>
    <w:unhideWhenUsed/>
    <w:rsid w:val="007A00B2"/>
  </w:style>
  <w:style w:type="table" w:customStyle="1" w:styleId="Tablaconcuadrcula314">
    <w:name w:val="Tabla con cuadrícula314"/>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7A00B2"/>
  </w:style>
  <w:style w:type="table" w:customStyle="1" w:styleId="Tablaconcuadrcula414">
    <w:name w:val="Tabla con cuadrícula414"/>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7A00B2"/>
  </w:style>
  <w:style w:type="numbering" w:customStyle="1" w:styleId="Estiloimportado115">
    <w:name w:val="Estilo importado 115"/>
    <w:rsid w:val="007A00B2"/>
  </w:style>
  <w:style w:type="numbering" w:customStyle="1" w:styleId="Sinlista64">
    <w:name w:val="Sin lista64"/>
    <w:next w:val="Sinlista"/>
    <w:uiPriority w:val="99"/>
    <w:semiHidden/>
    <w:unhideWhenUsed/>
    <w:rsid w:val="007A00B2"/>
  </w:style>
  <w:style w:type="table" w:customStyle="1" w:styleId="Tablaconcuadrcula64">
    <w:name w:val="Tabla con cuadrícula64"/>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7A00B2"/>
  </w:style>
  <w:style w:type="table" w:customStyle="1" w:styleId="Tablaconcuadrcula72">
    <w:name w:val="Tabla con cuadrícula72"/>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7A00B2"/>
  </w:style>
  <w:style w:type="numbering" w:customStyle="1" w:styleId="Estiloimportado121">
    <w:name w:val="Estilo importado 121"/>
    <w:rsid w:val="007A00B2"/>
  </w:style>
  <w:style w:type="table" w:customStyle="1" w:styleId="Tablaconcuadrcula11121">
    <w:name w:val="Tabla con cuadrícula1112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7A00B2"/>
  </w:style>
  <w:style w:type="table" w:customStyle="1" w:styleId="Tablaconcuadrcula132">
    <w:name w:val="Tabla con cuadrícula132"/>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7A00B2"/>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7A00B2"/>
  </w:style>
  <w:style w:type="numbering" w:customStyle="1" w:styleId="Sinlista223">
    <w:name w:val="Sin lista223"/>
    <w:next w:val="Sinlista"/>
    <w:uiPriority w:val="99"/>
    <w:semiHidden/>
    <w:unhideWhenUsed/>
    <w:rsid w:val="007A00B2"/>
  </w:style>
  <w:style w:type="numbering" w:customStyle="1" w:styleId="Sinlista323">
    <w:name w:val="Sin lista323"/>
    <w:next w:val="Sinlista"/>
    <w:uiPriority w:val="99"/>
    <w:semiHidden/>
    <w:unhideWhenUsed/>
    <w:rsid w:val="007A00B2"/>
  </w:style>
  <w:style w:type="table" w:customStyle="1" w:styleId="Tablaconcuadrcula322">
    <w:name w:val="Tabla con cuadrícula322"/>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7A00B2"/>
  </w:style>
  <w:style w:type="table" w:customStyle="1" w:styleId="Tablaconcuadrcula422">
    <w:name w:val="Tabla con cuadrícula422"/>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7A00B2"/>
  </w:style>
  <w:style w:type="table" w:customStyle="1" w:styleId="Tablaconcuadrcula512">
    <w:name w:val="Tabla con cuadrícula512"/>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7A00B2"/>
  </w:style>
  <w:style w:type="table" w:customStyle="1" w:styleId="Tablaconcuadrcula2111">
    <w:name w:val="Tabla con cuadrícula211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7A00B2"/>
  </w:style>
  <w:style w:type="numbering" w:customStyle="1" w:styleId="Sinlista2113">
    <w:name w:val="Sin lista2113"/>
    <w:next w:val="Sinlista"/>
    <w:uiPriority w:val="99"/>
    <w:semiHidden/>
    <w:unhideWhenUsed/>
    <w:rsid w:val="007A00B2"/>
  </w:style>
  <w:style w:type="numbering" w:customStyle="1" w:styleId="Sinlista3113">
    <w:name w:val="Sin lista3113"/>
    <w:next w:val="Sinlista"/>
    <w:uiPriority w:val="99"/>
    <w:semiHidden/>
    <w:unhideWhenUsed/>
    <w:rsid w:val="007A00B2"/>
  </w:style>
  <w:style w:type="table" w:customStyle="1" w:styleId="Tablaconcuadrcula3111">
    <w:name w:val="Tabla con cuadrícula311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7A00B2"/>
  </w:style>
  <w:style w:type="table" w:customStyle="1" w:styleId="Tablaconcuadrcula4111">
    <w:name w:val="Tabla con cuadrícula411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7A00B2"/>
  </w:style>
  <w:style w:type="numbering" w:customStyle="1" w:styleId="Estiloimportado1111">
    <w:name w:val="Estilo importado 1111"/>
    <w:rsid w:val="007A00B2"/>
  </w:style>
  <w:style w:type="numbering" w:customStyle="1" w:styleId="Sinlista611">
    <w:name w:val="Sin lista611"/>
    <w:next w:val="Sinlista"/>
    <w:uiPriority w:val="99"/>
    <w:semiHidden/>
    <w:unhideWhenUsed/>
    <w:rsid w:val="007A00B2"/>
  </w:style>
  <w:style w:type="table" w:customStyle="1" w:styleId="Tablaconcuadrcula611">
    <w:name w:val="Tabla con cuadrícula61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7A00B2"/>
  </w:style>
  <w:style w:type="numbering" w:customStyle="1" w:styleId="Estiloimportado131">
    <w:name w:val="Estilo importado 131"/>
    <w:rsid w:val="007A00B2"/>
  </w:style>
  <w:style w:type="table" w:customStyle="1" w:styleId="Tablaconcuadrcula112211">
    <w:name w:val="Tabla con cuadrícula112211"/>
    <w:basedOn w:val="Tablanormal"/>
    <w:next w:val="Tablaconcuadrcula"/>
    <w:uiPriority w:val="39"/>
    <w:rsid w:val="007A00B2"/>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7A00B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A00B2"/>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concuadrcula19">
    <w:name w:val="Tabla con cuadrícula19"/>
    <w:basedOn w:val="Tablanormal"/>
    <w:next w:val="Tablaconcuadrcula"/>
    <w:uiPriority w:val="39"/>
    <w:rsid w:val="00D33C3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6">
    <w:name w:val="Estilo importado 26"/>
    <w:rsid w:val="006947B5"/>
  </w:style>
  <w:style w:type="numbering" w:customStyle="1" w:styleId="Estiloimportado16">
    <w:name w:val="Estilo importado 16"/>
    <w:rsid w:val="006947B5"/>
  </w:style>
  <w:style w:type="table" w:customStyle="1" w:styleId="Tablaconcuadrcula110">
    <w:name w:val="Tabla con cuadrícula110"/>
    <w:basedOn w:val="Tablanormal"/>
    <w:next w:val="Tablaconcuadrcula"/>
    <w:uiPriority w:val="39"/>
    <w:rsid w:val="006947B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6947B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2">
    <w:name w:val="Estilo importado 222"/>
    <w:rsid w:val="006947B5"/>
  </w:style>
  <w:style w:type="numbering" w:customStyle="1" w:styleId="Estiloimportado122">
    <w:name w:val="Estilo importado 122"/>
    <w:rsid w:val="006947B5"/>
  </w:style>
  <w:style w:type="numbering" w:customStyle="1" w:styleId="Estiloimportado2121">
    <w:name w:val="Estilo importado 2121"/>
    <w:rsid w:val="006947B5"/>
  </w:style>
  <w:style w:type="numbering" w:customStyle="1" w:styleId="Estiloimportado1121">
    <w:name w:val="Estilo importado 1121"/>
    <w:rsid w:val="006947B5"/>
  </w:style>
  <w:style w:type="table" w:customStyle="1" w:styleId="Tablaconcuadrcula11222">
    <w:name w:val="Tabla con cuadrícula11222"/>
    <w:basedOn w:val="Tablanormal"/>
    <w:next w:val="Tablaconcuadrcula"/>
    <w:uiPriority w:val="39"/>
    <w:rsid w:val="006947B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1">
    <w:name w:val="Estilo importado 241"/>
    <w:rsid w:val="006947B5"/>
  </w:style>
  <w:style w:type="numbering" w:customStyle="1" w:styleId="Estiloimportado141">
    <w:name w:val="Estilo importado 141"/>
    <w:rsid w:val="006947B5"/>
  </w:style>
  <w:style w:type="table" w:customStyle="1" w:styleId="Tablaconcuadrcula112212">
    <w:name w:val="Tabla con cuadrícula112212"/>
    <w:basedOn w:val="Tablanormal"/>
    <w:next w:val="Tablaconcuadrcula"/>
    <w:uiPriority w:val="39"/>
    <w:rsid w:val="006947B5"/>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39"/>
    <w:rsid w:val="006947B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6947B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3">
    <w:name w:val="Estilo importado 223"/>
    <w:rsid w:val="006947B5"/>
  </w:style>
  <w:style w:type="numbering" w:customStyle="1" w:styleId="Estiloimportado123">
    <w:name w:val="Estilo importado 123"/>
    <w:rsid w:val="006947B5"/>
  </w:style>
  <w:style w:type="numbering" w:customStyle="1" w:styleId="Estiloimportado2122">
    <w:name w:val="Estilo importado 2122"/>
    <w:rsid w:val="006947B5"/>
  </w:style>
  <w:style w:type="numbering" w:customStyle="1" w:styleId="Estiloimportado1122">
    <w:name w:val="Estilo importado 1122"/>
    <w:rsid w:val="006947B5"/>
  </w:style>
  <w:style w:type="table" w:customStyle="1" w:styleId="Tablaconcuadrcula11223">
    <w:name w:val="Tabla con cuadrícula11223"/>
    <w:basedOn w:val="Tablanormal"/>
    <w:next w:val="Tablaconcuadrcula"/>
    <w:uiPriority w:val="39"/>
    <w:rsid w:val="006947B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2">
    <w:name w:val="Estilo importado 242"/>
    <w:rsid w:val="006947B5"/>
  </w:style>
  <w:style w:type="numbering" w:customStyle="1" w:styleId="Estiloimportado142">
    <w:name w:val="Estilo importado 142"/>
    <w:rsid w:val="006947B5"/>
  </w:style>
  <w:style w:type="table" w:customStyle="1" w:styleId="Tablaconcuadrcula112213">
    <w:name w:val="Tabla con cuadrícula112213"/>
    <w:basedOn w:val="Tablanormal"/>
    <w:next w:val="Tablaconcuadrcula"/>
    <w:uiPriority w:val="39"/>
    <w:rsid w:val="006947B5"/>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391053">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D291-2A5A-4826-B232-9A4F4C1BB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10029</Words>
  <Characters>55165</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2</cp:revision>
  <cp:lastPrinted>2020-01-22T19:55:00Z</cp:lastPrinted>
  <dcterms:created xsi:type="dcterms:W3CDTF">2020-09-07T23:15:00Z</dcterms:created>
  <dcterms:modified xsi:type="dcterms:W3CDTF">2020-09-07T23:15:00Z</dcterms:modified>
</cp:coreProperties>
</file>