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1D6" w:rsidRPr="00AD2A55" w:rsidRDefault="00C501D6" w:rsidP="00C501D6">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C64318">
        <w:rPr>
          <w:rFonts w:ascii="Palatino Linotype" w:eastAsia="Times New Roman" w:hAnsi="Palatino Linotype" w:cs="Arial"/>
          <w:color w:val="000000"/>
          <w:sz w:val="24"/>
          <w:szCs w:val="24"/>
          <w:lang w:eastAsia="es-MX"/>
        </w:rPr>
        <w:t xml:space="preserve">cuatro de febrero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C501D6" w:rsidRPr="00AD2A55" w:rsidRDefault="00C501D6" w:rsidP="00C501D6">
      <w:pPr>
        <w:shd w:val="clear" w:color="auto" w:fill="FFFFFF"/>
        <w:spacing w:after="0" w:line="360" w:lineRule="auto"/>
        <w:jc w:val="both"/>
        <w:rPr>
          <w:rFonts w:ascii="Palatino Linotype" w:eastAsia="Times New Roman" w:hAnsi="Palatino Linotype" w:cs="Arial"/>
          <w:color w:val="000000"/>
          <w:sz w:val="24"/>
          <w:szCs w:val="24"/>
          <w:lang w:eastAsia="es-MX"/>
        </w:rPr>
      </w:pPr>
    </w:p>
    <w:p w:rsidR="00C501D6" w:rsidRPr="00AD2A55" w:rsidRDefault="00C501D6" w:rsidP="00C501D6">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5970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la solicitud de información y de interponer el recurso de revisión, señalo nombre o seudónimo con el cual desee identificarse </w:t>
      </w:r>
      <w:r w:rsidR="00072315">
        <w:rPr>
          <w:rFonts w:ascii="Palatino Linotype" w:hAnsi="Palatino Linotype" w:cs="Arial"/>
          <w:b/>
          <w:sz w:val="24"/>
          <w:szCs w:val="24"/>
        </w:rPr>
        <w:t>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2C2BEF">
        <w:rPr>
          <w:rFonts w:ascii="Palatino Linotype" w:hAnsi="Palatino Linotype" w:cs="Arial"/>
          <w:b/>
          <w:sz w:val="24"/>
          <w:szCs w:val="24"/>
        </w:rPr>
        <w:t xml:space="preserve">Ayuntamiento de </w:t>
      </w:r>
      <w:r>
        <w:rPr>
          <w:rFonts w:ascii="Palatino Linotype" w:hAnsi="Palatino Linotype" w:cs="Arial"/>
          <w:b/>
          <w:sz w:val="24"/>
          <w:szCs w:val="24"/>
        </w:rPr>
        <w:t>Naucalpan de Juárez,</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C501D6" w:rsidRPr="00AD2A55" w:rsidRDefault="00C501D6" w:rsidP="00C501D6">
      <w:pPr>
        <w:tabs>
          <w:tab w:val="left" w:pos="6960"/>
        </w:tabs>
        <w:spacing w:after="0" w:line="360" w:lineRule="auto"/>
        <w:jc w:val="both"/>
        <w:rPr>
          <w:rFonts w:ascii="Palatino Linotype" w:hAnsi="Palatino Linotype" w:cs="Arial"/>
          <w:sz w:val="24"/>
          <w:szCs w:val="24"/>
        </w:rPr>
      </w:pPr>
    </w:p>
    <w:p w:rsidR="00C501D6" w:rsidRPr="007763F3" w:rsidRDefault="00C501D6" w:rsidP="00C501D6">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C501D6" w:rsidRPr="00D23436" w:rsidRDefault="00C501D6" w:rsidP="00C501D6">
      <w:pPr>
        <w:spacing w:after="0" w:line="360" w:lineRule="auto"/>
        <w:rPr>
          <w:rFonts w:ascii="Palatino Linotype" w:hAnsi="Palatino Linotype" w:cs="Arial"/>
          <w:b/>
          <w:sz w:val="24"/>
          <w:szCs w:val="24"/>
        </w:rPr>
      </w:pPr>
    </w:p>
    <w:p w:rsidR="00C501D6" w:rsidRPr="004C083E" w:rsidRDefault="00C501D6" w:rsidP="00C501D6">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C501D6" w:rsidRDefault="00C501D6" w:rsidP="00C501D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 xml:space="preserve">seis de noviembre de dos mil </w:t>
      </w:r>
      <w:r w:rsidR="00806684">
        <w:rPr>
          <w:rFonts w:ascii="Palatino Linotype" w:hAnsi="Palatino Linotype" w:cs="Arial"/>
          <w:sz w:val="24"/>
          <w:szCs w:val="24"/>
        </w:rPr>
        <w:t>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C501D6">
        <w:rPr>
          <w:rFonts w:ascii="Palatino Linotype" w:hAnsi="Palatino Linotype" w:cs="Arial"/>
          <w:b/>
          <w:sz w:val="24"/>
          <w:szCs w:val="24"/>
        </w:rPr>
        <w:t>00851/NAUCALPA/IP/2020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C501D6" w:rsidRDefault="00C501D6" w:rsidP="00C501D6">
      <w:pPr>
        <w:spacing w:after="0" w:line="360" w:lineRule="auto"/>
        <w:jc w:val="both"/>
        <w:rPr>
          <w:rFonts w:ascii="Palatino Linotype" w:hAnsi="Palatino Linotype" w:cs="Arial"/>
          <w:sz w:val="24"/>
          <w:szCs w:val="24"/>
        </w:rPr>
      </w:pPr>
    </w:p>
    <w:p w:rsidR="00C501D6" w:rsidRDefault="00C501D6" w:rsidP="00C501D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C501D6">
        <w:rPr>
          <w:rFonts w:ascii="Palatino Linotype" w:eastAsia="Times New Roman" w:hAnsi="Palatino Linotype" w:cs="Times New Roman"/>
          <w:i/>
          <w:szCs w:val="24"/>
          <w:lang w:val="es-ES_tradnl" w:eastAsia="es-ES"/>
        </w:rPr>
        <w:t xml:space="preserve">Solicito información técnica en relación a los diferentes softwares adquiridos y el hardware en los que están montado dicha estructura Sistemas. Plataformas digitales. Aplicaciones digitales Almacenamientos de las bases de datos correspondientes. Que se adquirieron en el año 2018, 2019, y su tipo de adquisición, es decir compra, arrendamiento, así mismo </w:t>
      </w:r>
      <w:r w:rsidRPr="00C501D6">
        <w:rPr>
          <w:rFonts w:ascii="Palatino Linotype" w:eastAsia="Times New Roman" w:hAnsi="Palatino Linotype" w:cs="Times New Roman"/>
          <w:i/>
          <w:szCs w:val="24"/>
          <w:lang w:val="es-ES_tradnl" w:eastAsia="es-ES"/>
        </w:rPr>
        <w:lastRenderedPageBreak/>
        <w:t>solicito me sea proporcionado un informe descriptivo de los siguientes puntos Costo. Descripción del software. Nombre del proveedor u oferente adjudicado.</w:t>
      </w:r>
      <w:r>
        <w:rPr>
          <w:rFonts w:ascii="Palatino Linotype" w:eastAsia="Times New Roman" w:hAnsi="Palatino Linotype" w:cs="Times New Roman"/>
          <w:i/>
          <w:szCs w:val="24"/>
          <w:lang w:val="es-ES_tradnl" w:eastAsia="es-ES"/>
        </w:rPr>
        <w:t>”</w:t>
      </w:r>
    </w:p>
    <w:p w:rsidR="00C501D6" w:rsidRDefault="00C501D6" w:rsidP="00C501D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501D6" w:rsidRDefault="00C501D6" w:rsidP="00C501D6">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C501D6" w:rsidRPr="002C2BEF" w:rsidRDefault="00C501D6" w:rsidP="00C501D6">
      <w:pPr>
        <w:tabs>
          <w:tab w:val="left" w:pos="5647"/>
        </w:tabs>
        <w:spacing w:after="0" w:line="360" w:lineRule="auto"/>
        <w:ind w:right="850"/>
        <w:jc w:val="both"/>
        <w:rPr>
          <w:rFonts w:ascii="Palatino Linotype" w:hAnsi="Palatino Linotype"/>
          <w:color w:val="000000"/>
          <w:sz w:val="24"/>
          <w:szCs w:val="24"/>
        </w:rPr>
      </w:pPr>
    </w:p>
    <w:p w:rsidR="00C501D6" w:rsidRPr="00835D88" w:rsidRDefault="00C501D6" w:rsidP="00C501D6">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rsidR="00C501D6" w:rsidRPr="00835D88" w:rsidRDefault="00C501D6" w:rsidP="00C501D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C501D6" w:rsidRPr="00835D88" w:rsidRDefault="00C501D6" w:rsidP="00C501D6">
      <w:pPr>
        <w:spacing w:after="0" w:line="360" w:lineRule="auto"/>
        <w:jc w:val="both"/>
        <w:rPr>
          <w:rFonts w:ascii="Palatino Linotype" w:hAnsi="Palatino Linotype" w:cs="Arial"/>
          <w:sz w:val="24"/>
          <w:szCs w:val="24"/>
        </w:rPr>
      </w:pPr>
    </w:p>
    <w:p w:rsidR="00C501D6" w:rsidRDefault="003024D5" w:rsidP="00C501D6">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extent cx="5707380" cy="2151963"/>
            <wp:effectExtent l="0" t="0" r="762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9050" cy="2156363"/>
                    </a:xfrm>
                    <a:prstGeom prst="rect">
                      <a:avLst/>
                    </a:prstGeom>
                    <a:noFill/>
                    <a:ln>
                      <a:noFill/>
                    </a:ln>
                  </pic:spPr>
                </pic:pic>
              </a:graphicData>
            </a:graphic>
          </wp:inline>
        </w:drawing>
      </w:r>
      <w:bookmarkEnd w:id="0"/>
    </w:p>
    <w:p w:rsidR="00C501D6" w:rsidRDefault="00C501D6" w:rsidP="00C501D6">
      <w:pPr>
        <w:spacing w:after="0" w:line="360" w:lineRule="auto"/>
        <w:jc w:val="both"/>
        <w:rPr>
          <w:rFonts w:ascii="Palatino Linotype" w:eastAsia="Calibri" w:hAnsi="Palatino Linotype" w:cs="Arial"/>
          <w:noProof/>
          <w:sz w:val="24"/>
          <w:szCs w:val="24"/>
          <w:lang w:eastAsia="es-MX"/>
        </w:rPr>
      </w:pPr>
    </w:p>
    <w:p w:rsidR="00C501D6" w:rsidRPr="00835D88" w:rsidRDefault="00C501D6" w:rsidP="00C501D6">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C501D6" w:rsidRPr="00835D88" w:rsidRDefault="00C501D6" w:rsidP="00C501D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620182">
        <w:rPr>
          <w:rFonts w:ascii="Palatino Linotype" w:hAnsi="Palatino Linotype" w:cs="Arial"/>
          <w:sz w:val="24"/>
          <w:szCs w:val="24"/>
        </w:rPr>
        <w:t xml:space="preserve">tres de diciembre </w:t>
      </w:r>
      <w:r>
        <w:rPr>
          <w:rFonts w:ascii="Palatino Linotype" w:hAnsi="Palatino Linotype" w:cs="Arial"/>
          <w:sz w:val="24"/>
          <w:szCs w:val="24"/>
        </w:rPr>
        <w:t>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5</w:t>
      </w:r>
      <w:r w:rsidR="00620182">
        <w:rPr>
          <w:rFonts w:ascii="Palatino Linotype" w:hAnsi="Palatino Linotype" w:cs="Arial"/>
          <w:b/>
          <w:bCs/>
          <w:sz w:val="24"/>
          <w:szCs w:val="24"/>
          <w:lang w:eastAsia="es-MX"/>
        </w:rPr>
        <w:t>970</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rsidR="00C501D6" w:rsidRPr="00835D88" w:rsidRDefault="00C501D6" w:rsidP="00C501D6">
      <w:pPr>
        <w:spacing w:after="0" w:line="360" w:lineRule="auto"/>
        <w:jc w:val="both"/>
        <w:rPr>
          <w:rFonts w:ascii="Palatino Linotype" w:hAnsi="Palatino Linotype" w:cs="Arial"/>
          <w:b/>
          <w:sz w:val="24"/>
          <w:szCs w:val="24"/>
        </w:rPr>
      </w:pPr>
    </w:p>
    <w:p w:rsidR="00C501D6" w:rsidRDefault="00C501D6" w:rsidP="00C501D6">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C501D6" w:rsidRPr="00835D88" w:rsidRDefault="00C501D6" w:rsidP="00C501D6">
      <w:pPr>
        <w:spacing w:after="0" w:line="360" w:lineRule="auto"/>
        <w:jc w:val="both"/>
        <w:rPr>
          <w:rFonts w:ascii="Palatino Linotype" w:eastAsia="Times New Roman" w:hAnsi="Palatino Linotype" w:cs="Arial"/>
          <w:b/>
          <w:sz w:val="24"/>
          <w:szCs w:val="24"/>
          <w:lang w:val="es-ES" w:eastAsia="es-ES"/>
        </w:rPr>
      </w:pPr>
    </w:p>
    <w:p w:rsidR="00C501D6" w:rsidRPr="00835D88" w:rsidRDefault="00C501D6" w:rsidP="00C501D6">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00620182" w:rsidRPr="00620182">
        <w:rPr>
          <w:rFonts w:ascii="Palatino Linotype" w:eastAsia="Times New Roman" w:hAnsi="Palatino Linotype" w:cs="Arial"/>
          <w:i/>
          <w:szCs w:val="24"/>
          <w:lang w:val="es-ES" w:eastAsia="es-ES"/>
        </w:rPr>
        <w:t>FALTA DE RESPUESTA</w:t>
      </w:r>
      <w:r w:rsidRPr="00835D88">
        <w:rPr>
          <w:rFonts w:ascii="Palatino Linotype" w:eastAsia="Times New Roman" w:hAnsi="Palatino Linotype" w:cs="Arial"/>
          <w:i/>
          <w:szCs w:val="24"/>
          <w:lang w:val="es-ES" w:eastAsia="es-ES"/>
        </w:rPr>
        <w:t>”</w:t>
      </w:r>
    </w:p>
    <w:p w:rsidR="00C501D6" w:rsidRPr="00835D88" w:rsidRDefault="00C501D6" w:rsidP="00C501D6">
      <w:pPr>
        <w:spacing w:after="0" w:line="360" w:lineRule="auto"/>
        <w:jc w:val="both"/>
        <w:rPr>
          <w:rFonts w:ascii="Palatino Linotype" w:eastAsia="Times New Roman" w:hAnsi="Palatino Linotype" w:cs="Arial"/>
          <w:b/>
          <w:sz w:val="24"/>
          <w:szCs w:val="24"/>
          <w:lang w:val="es-ES" w:eastAsia="es-ES"/>
        </w:rPr>
      </w:pPr>
    </w:p>
    <w:p w:rsidR="00C501D6" w:rsidRPr="00835D88" w:rsidRDefault="00C501D6" w:rsidP="00C501D6">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C501D6" w:rsidRPr="00835D88" w:rsidRDefault="00C501D6" w:rsidP="00C501D6">
      <w:pPr>
        <w:spacing w:after="0" w:line="360" w:lineRule="auto"/>
        <w:jc w:val="both"/>
        <w:rPr>
          <w:rFonts w:ascii="Palatino Linotype" w:eastAsia="Times New Roman" w:hAnsi="Palatino Linotype" w:cs="Arial"/>
          <w:b/>
          <w:sz w:val="24"/>
          <w:szCs w:val="24"/>
          <w:lang w:val="es-ES" w:eastAsia="es-ES"/>
        </w:rPr>
      </w:pPr>
    </w:p>
    <w:p w:rsidR="00C501D6" w:rsidRPr="00835D88" w:rsidRDefault="00C501D6" w:rsidP="00C501D6">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620182" w:rsidRPr="00620182">
        <w:rPr>
          <w:rFonts w:ascii="Palatino Linotype" w:hAnsi="Palatino Linotype"/>
          <w:i/>
          <w:color w:val="000000"/>
        </w:rPr>
        <w:t>FALTA DE INTERES EN OTORGAR LA INFORMACIÓN</w:t>
      </w:r>
      <w:r w:rsidRPr="00835D88">
        <w:rPr>
          <w:rFonts w:ascii="Palatino Linotype" w:hAnsi="Palatino Linotype"/>
          <w:i/>
          <w:color w:val="000000"/>
        </w:rPr>
        <w:t>” (sic)</w:t>
      </w:r>
    </w:p>
    <w:p w:rsidR="00C501D6" w:rsidRDefault="00C501D6" w:rsidP="00C501D6">
      <w:pPr>
        <w:spacing w:after="0" w:line="360" w:lineRule="auto"/>
        <w:jc w:val="both"/>
        <w:rPr>
          <w:rFonts w:ascii="Palatino Linotype" w:hAnsi="Palatino Linotype" w:cs="Arial"/>
          <w:sz w:val="24"/>
          <w:szCs w:val="24"/>
        </w:rPr>
      </w:pPr>
    </w:p>
    <w:p w:rsidR="00C501D6" w:rsidRPr="00835D88" w:rsidRDefault="00C501D6" w:rsidP="00C501D6">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C501D6" w:rsidRPr="00835D88" w:rsidRDefault="00C501D6" w:rsidP="00C501D6">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sidR="00620182">
        <w:rPr>
          <w:rFonts w:ascii="Palatino Linotype" w:eastAsia="Times New Roman" w:hAnsi="Palatino Linotype" w:cs="Arial"/>
          <w:sz w:val="24"/>
          <w:szCs w:val="24"/>
          <w:lang w:val="es-ES" w:eastAsia="es-ES"/>
        </w:rPr>
        <w:t xml:space="preserve">tres de diciembre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C501D6" w:rsidRPr="00835D88" w:rsidRDefault="00C501D6" w:rsidP="00C501D6">
      <w:pPr>
        <w:spacing w:after="0" w:line="360" w:lineRule="auto"/>
        <w:ind w:right="49"/>
        <w:jc w:val="both"/>
        <w:rPr>
          <w:rFonts w:ascii="Palatino Linotype" w:eastAsia="Times New Roman" w:hAnsi="Palatino Linotype" w:cs="Arial"/>
          <w:sz w:val="24"/>
          <w:szCs w:val="24"/>
          <w:lang w:val="es-ES_tradnl" w:eastAsia="es-ES"/>
        </w:rPr>
      </w:pPr>
    </w:p>
    <w:p w:rsidR="00C501D6" w:rsidRPr="00835D88" w:rsidRDefault="00C501D6" w:rsidP="00C501D6">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C501D6" w:rsidRDefault="00C501D6" w:rsidP="00C501D6">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620182">
        <w:rPr>
          <w:rFonts w:ascii="Palatino Linotype" w:eastAsia="Times New Roman" w:hAnsi="Palatino Linotype" w:cs="Arial"/>
          <w:sz w:val="24"/>
          <w:szCs w:val="24"/>
          <w:lang w:val="es-ES" w:eastAsia="es-ES"/>
        </w:rPr>
        <w:t xml:space="preserve">nueve de diciembre </w:t>
      </w:r>
      <w:r>
        <w:rPr>
          <w:rFonts w:ascii="Palatino Linotype" w:eastAsia="Times New Roman" w:hAnsi="Palatino Linotype" w:cs="Arial"/>
          <w:sz w:val="24"/>
          <w:szCs w:val="24"/>
          <w:lang w:val="es-ES" w:eastAsia="es-ES"/>
        </w:rPr>
        <w:t>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que se puso a </w:t>
      </w:r>
      <w:r w:rsidRPr="00835D88">
        <w:rPr>
          <w:rFonts w:ascii="Palatino Linotype" w:eastAsia="Times New Roman" w:hAnsi="Palatino Linotype" w:cs="Arial"/>
          <w:sz w:val="24"/>
          <w:szCs w:val="24"/>
          <w:lang w:val="es-ES" w:eastAsia="es-ES"/>
        </w:rPr>
        <w:lastRenderedPageBreak/>
        <w:t>disposición de las partes, para que en un plazo máximo de siete días hábiles, realizarán manifestaciones y ofrecieran las pruebas y alegatos que a su derecho conviniera o exhibieran el informe justificado, según fuera el caso.</w:t>
      </w:r>
    </w:p>
    <w:p w:rsidR="00C501D6" w:rsidRDefault="00C501D6" w:rsidP="00C501D6">
      <w:pPr>
        <w:spacing w:after="0" w:line="360" w:lineRule="auto"/>
        <w:ind w:right="49"/>
        <w:jc w:val="both"/>
        <w:rPr>
          <w:rFonts w:ascii="Palatino Linotype" w:eastAsia="Times New Roman" w:hAnsi="Palatino Linotype" w:cs="Arial"/>
          <w:sz w:val="24"/>
          <w:szCs w:val="24"/>
          <w:lang w:val="es-ES" w:eastAsia="es-ES"/>
        </w:rPr>
      </w:pPr>
    </w:p>
    <w:p w:rsidR="00C501D6" w:rsidRPr="00835D88" w:rsidRDefault="00C501D6" w:rsidP="00C501D6">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rsidR="00C501D6" w:rsidRPr="00835D88" w:rsidRDefault="00C501D6" w:rsidP="00C501D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w:t>
      </w:r>
      <w:r>
        <w:rPr>
          <w:rFonts w:ascii="Palatino Linotype" w:hAnsi="Palatino Linotype" w:cs="Arial"/>
          <w:sz w:val="24"/>
          <w:szCs w:val="24"/>
        </w:rPr>
        <w:t xml:space="preserve">de las constancias electrónicas que integran el </w:t>
      </w:r>
      <w:r w:rsidRPr="00835D88">
        <w:rPr>
          <w:rFonts w:ascii="Palatino Linotype" w:hAnsi="Palatino Linotype" w:cs="Arial"/>
          <w:sz w:val="24"/>
          <w:szCs w:val="24"/>
        </w:rPr>
        <w:t xml:space="preserve">sumario se observa que </w:t>
      </w:r>
      <w:r>
        <w:rPr>
          <w:rFonts w:ascii="Palatino Linotype" w:hAnsi="Palatino Linotype" w:cs="Arial"/>
          <w:sz w:val="24"/>
          <w:szCs w:val="24"/>
        </w:rPr>
        <w:t xml:space="preserve">tanto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w:t>
      </w:r>
      <w:r>
        <w:rPr>
          <w:rFonts w:ascii="Palatino Linotype" w:hAnsi="Palatino Linotype" w:cs="Arial"/>
          <w:sz w:val="24"/>
          <w:szCs w:val="24"/>
        </w:rPr>
        <w:t xml:space="preserve">como el </w:t>
      </w:r>
      <w:r>
        <w:rPr>
          <w:rFonts w:ascii="Palatino Linotype" w:hAnsi="Palatino Linotype" w:cs="Arial"/>
          <w:b/>
          <w:sz w:val="24"/>
          <w:szCs w:val="24"/>
        </w:rPr>
        <w:t>recurrente,</w:t>
      </w:r>
      <w:r>
        <w:rPr>
          <w:rFonts w:ascii="Palatino Linotype" w:hAnsi="Palatino Linotype" w:cs="Arial"/>
          <w:sz w:val="24"/>
          <w:szCs w:val="24"/>
        </w:rPr>
        <w:t xml:space="preserve"> fueron omisos en rendir informe justificado y manifestaciones, respectivamente. </w:t>
      </w: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C501D6" w:rsidRDefault="00C501D6" w:rsidP="00C501D6">
      <w:pPr>
        <w:spacing w:after="0" w:line="360" w:lineRule="auto"/>
        <w:jc w:val="both"/>
        <w:rPr>
          <w:rFonts w:ascii="Palatino Linotype" w:hAnsi="Palatino Linotype" w:cs="Arial"/>
          <w:sz w:val="24"/>
          <w:szCs w:val="24"/>
        </w:rPr>
      </w:pPr>
    </w:p>
    <w:p w:rsidR="00C501D6" w:rsidRPr="00835D88" w:rsidRDefault="00C501D6" w:rsidP="00C501D6">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rsidR="00C501D6" w:rsidRDefault="00C501D6" w:rsidP="00C501D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20182">
        <w:rPr>
          <w:rFonts w:ascii="Palatino Linotype" w:hAnsi="Palatino Linotype" w:cs="Arial"/>
          <w:sz w:val="24"/>
          <w:szCs w:val="24"/>
        </w:rPr>
        <w:t>diecinueve de enero de dos mil veintiuno</w:t>
      </w:r>
      <w:r w:rsidRPr="00835D8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C501D6" w:rsidRPr="00835D88" w:rsidRDefault="00C501D6" w:rsidP="00C501D6">
      <w:pPr>
        <w:spacing w:after="0" w:line="360" w:lineRule="auto"/>
        <w:jc w:val="both"/>
        <w:rPr>
          <w:rFonts w:ascii="Palatino Linotype" w:hAnsi="Palatino Linotype" w:cs="Arial"/>
          <w:sz w:val="24"/>
          <w:szCs w:val="24"/>
        </w:rPr>
      </w:pPr>
    </w:p>
    <w:p w:rsidR="00C501D6" w:rsidRDefault="00C501D6" w:rsidP="00C501D6">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rsidR="00620182" w:rsidRPr="00620182" w:rsidRDefault="00620182" w:rsidP="00C501D6">
      <w:pPr>
        <w:spacing w:after="0" w:line="360" w:lineRule="auto"/>
        <w:jc w:val="center"/>
        <w:rPr>
          <w:rFonts w:ascii="Palatino Linotype" w:hAnsi="Palatino Linotype" w:cs="Arial"/>
          <w:sz w:val="28"/>
          <w:szCs w:val="24"/>
        </w:rPr>
      </w:pPr>
    </w:p>
    <w:p w:rsidR="00C501D6" w:rsidRPr="00835D88" w:rsidRDefault="00C501D6" w:rsidP="00C501D6">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lastRenderedPageBreak/>
        <w:t>PRIMERO. De la competencia</w:t>
      </w:r>
      <w:r w:rsidRPr="00835D88">
        <w:rPr>
          <w:rFonts w:ascii="Palatino Linotype" w:hAnsi="Palatino Linotype" w:cs="Arial"/>
          <w:sz w:val="28"/>
          <w:szCs w:val="28"/>
        </w:rPr>
        <w:t>.</w:t>
      </w:r>
    </w:p>
    <w:p w:rsidR="00C501D6" w:rsidRDefault="00C501D6" w:rsidP="00C501D6">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501D6" w:rsidRPr="00D67E30" w:rsidRDefault="00C501D6" w:rsidP="00C501D6">
      <w:pPr>
        <w:spacing w:after="0" w:line="360" w:lineRule="auto"/>
        <w:jc w:val="both"/>
        <w:rPr>
          <w:rFonts w:ascii="Palatino Linotype" w:hAnsi="Palatino Linotype" w:cs="Arial"/>
          <w:sz w:val="24"/>
          <w:szCs w:val="24"/>
        </w:rPr>
      </w:pPr>
    </w:p>
    <w:p w:rsidR="00C501D6" w:rsidRDefault="00C501D6" w:rsidP="00C501D6">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501D6" w:rsidRDefault="00C501D6" w:rsidP="00C501D6">
      <w:pPr>
        <w:spacing w:after="0" w:line="360" w:lineRule="auto"/>
        <w:jc w:val="both"/>
        <w:rPr>
          <w:rFonts w:ascii="Palatino Linotype" w:hAnsi="Palatino Linotype" w:cs="Arial"/>
          <w:sz w:val="24"/>
          <w:szCs w:val="24"/>
        </w:rPr>
      </w:pPr>
    </w:p>
    <w:p w:rsidR="00C501D6" w:rsidRPr="00835D88" w:rsidRDefault="00C501D6" w:rsidP="00C501D6">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835D88">
        <w:rPr>
          <w:rFonts w:ascii="Palatino Linotype" w:eastAsia="Times New Roman" w:hAnsi="Palatino Linotype" w:cs="Arial"/>
          <w:sz w:val="24"/>
          <w:szCs w:val="24"/>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Default="00C501D6" w:rsidP="00C501D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C501D6" w:rsidRDefault="00C501D6" w:rsidP="00C501D6">
      <w:pPr>
        <w:autoSpaceDE w:val="0"/>
        <w:autoSpaceDN w:val="0"/>
        <w:adjustRightInd w:val="0"/>
        <w:spacing w:after="0" w:line="360" w:lineRule="auto"/>
        <w:jc w:val="both"/>
        <w:rPr>
          <w:rFonts w:ascii="Palatino Linotype" w:hAnsi="Palatino Linotype" w:cs="Arial"/>
          <w:sz w:val="24"/>
          <w:szCs w:val="24"/>
        </w:rPr>
      </w:pPr>
    </w:p>
    <w:p w:rsidR="00C501D6" w:rsidRPr="00835D88"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C501D6" w:rsidRPr="00835D88"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501D6" w:rsidRPr="00835D88" w:rsidRDefault="00C501D6" w:rsidP="00C501D6">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C501D6" w:rsidRPr="00835D88" w:rsidRDefault="00C501D6" w:rsidP="00C501D6">
      <w:pPr>
        <w:autoSpaceDE w:val="0"/>
        <w:autoSpaceDN w:val="0"/>
        <w:adjustRightInd w:val="0"/>
        <w:spacing w:after="0" w:line="360" w:lineRule="auto"/>
        <w:jc w:val="both"/>
        <w:rPr>
          <w:rFonts w:ascii="Palatino Linotype" w:hAnsi="Palatino Linotype" w:cs="Arial"/>
          <w:sz w:val="24"/>
          <w:szCs w:val="24"/>
        </w:rPr>
      </w:pPr>
    </w:p>
    <w:p w:rsidR="00C501D6" w:rsidRPr="00835D88" w:rsidRDefault="00C501D6" w:rsidP="00C501D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rsidR="00C501D6" w:rsidRPr="00835D88" w:rsidRDefault="00C501D6" w:rsidP="00C501D6">
      <w:pPr>
        <w:autoSpaceDE w:val="0"/>
        <w:autoSpaceDN w:val="0"/>
        <w:adjustRightInd w:val="0"/>
        <w:spacing w:after="0" w:line="360" w:lineRule="auto"/>
        <w:jc w:val="both"/>
        <w:rPr>
          <w:rFonts w:ascii="Palatino Linotype" w:hAnsi="Palatino Linotype" w:cs="Arial"/>
          <w:sz w:val="24"/>
          <w:szCs w:val="24"/>
        </w:rPr>
      </w:pPr>
    </w:p>
    <w:p w:rsidR="00C501D6" w:rsidRDefault="00C501D6" w:rsidP="00C501D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501D6" w:rsidRPr="00835D88" w:rsidRDefault="00C501D6" w:rsidP="00C501D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C501D6" w:rsidRPr="00835D88" w:rsidRDefault="00C501D6" w:rsidP="00C501D6">
      <w:pPr>
        <w:spacing w:after="0" w:line="360" w:lineRule="auto"/>
        <w:rPr>
          <w:rFonts w:ascii="Palatino Linotype" w:hAnsi="Palatino Linotype"/>
        </w:rPr>
      </w:pPr>
    </w:p>
    <w:p w:rsidR="00C501D6" w:rsidRPr="00835D88" w:rsidRDefault="00C501D6" w:rsidP="00C501D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rsidR="00C501D6" w:rsidRPr="00835D88" w:rsidRDefault="00C501D6" w:rsidP="00C501D6">
      <w:pPr>
        <w:spacing w:after="0" w:line="240" w:lineRule="auto"/>
        <w:rPr>
          <w:rFonts w:ascii="Palatino Linotype" w:hAnsi="Palatino Linotype"/>
        </w:rPr>
      </w:pPr>
    </w:p>
    <w:p w:rsidR="00C501D6" w:rsidRPr="00835D88"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501D6" w:rsidRPr="00835D88"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501D6" w:rsidRPr="00835D88"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C501D6" w:rsidRPr="00835D88"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501D6" w:rsidRPr="00835D88"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C501D6" w:rsidRPr="00835D88"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501D6" w:rsidRPr="00835D88" w:rsidRDefault="00C501D6" w:rsidP="00C501D6">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C501D6" w:rsidRPr="00835D88" w:rsidRDefault="00C501D6" w:rsidP="00C501D6">
      <w:pPr>
        <w:autoSpaceDE w:val="0"/>
        <w:autoSpaceDN w:val="0"/>
        <w:adjustRightInd w:val="0"/>
        <w:spacing w:after="0" w:line="360" w:lineRule="auto"/>
        <w:jc w:val="both"/>
        <w:rPr>
          <w:rFonts w:ascii="Palatino Linotype" w:hAnsi="Palatino Linotype" w:cs="Arial"/>
          <w:sz w:val="24"/>
          <w:szCs w:val="24"/>
        </w:rPr>
      </w:pPr>
    </w:p>
    <w:p w:rsidR="00C501D6" w:rsidRDefault="00C501D6" w:rsidP="00C501D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C501D6" w:rsidRDefault="00C501D6" w:rsidP="00C501D6">
      <w:pPr>
        <w:autoSpaceDE w:val="0"/>
        <w:autoSpaceDN w:val="0"/>
        <w:adjustRightInd w:val="0"/>
        <w:spacing w:after="0" w:line="360" w:lineRule="auto"/>
        <w:jc w:val="both"/>
        <w:rPr>
          <w:rFonts w:ascii="Palatino Linotype" w:hAnsi="Palatino Linotype" w:cs="Arial"/>
          <w:sz w:val="24"/>
          <w:szCs w:val="24"/>
        </w:rPr>
      </w:pPr>
    </w:p>
    <w:p w:rsidR="00C501D6" w:rsidRPr="00835D88" w:rsidRDefault="00C501D6" w:rsidP="00C501D6">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lastRenderedPageBreak/>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C501D6" w:rsidRDefault="00C501D6" w:rsidP="00C501D6">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rsidR="00620182" w:rsidRPr="00835D88" w:rsidRDefault="00620182" w:rsidP="00C501D6">
      <w:pPr>
        <w:spacing w:after="0" w:line="360" w:lineRule="auto"/>
        <w:ind w:right="49"/>
        <w:jc w:val="both"/>
        <w:rPr>
          <w:rFonts w:ascii="Palatino Linotype" w:eastAsia="Times New Roman" w:hAnsi="Palatino Linotype" w:cs="Arial"/>
          <w:sz w:val="24"/>
          <w:szCs w:val="24"/>
          <w:lang w:val="es-ES" w:eastAsia="es-ES"/>
        </w:rPr>
      </w:pP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Pr="00835D88" w:rsidRDefault="00C501D6" w:rsidP="00C501D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Pr="00835D88" w:rsidRDefault="00C501D6" w:rsidP="00C501D6">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C501D6" w:rsidRPr="00835D88" w:rsidRDefault="00C501D6" w:rsidP="00C501D6">
      <w:pPr>
        <w:spacing w:after="0" w:line="360" w:lineRule="auto"/>
        <w:jc w:val="both"/>
        <w:rPr>
          <w:rFonts w:ascii="Palatino Linotype" w:hAnsi="Palatino Linotype"/>
          <w:sz w:val="24"/>
          <w:szCs w:val="24"/>
          <w:lang w:eastAsia="es-MX"/>
        </w:rPr>
      </w:pP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501D6" w:rsidRPr="00835D88" w:rsidRDefault="00C501D6" w:rsidP="00C501D6">
      <w:pPr>
        <w:spacing w:after="0" w:line="240" w:lineRule="auto"/>
        <w:ind w:left="709" w:right="567"/>
        <w:jc w:val="both"/>
        <w:rPr>
          <w:rFonts w:ascii="Palatino Linotype" w:hAnsi="Palatino Linotype" w:cs="Arial"/>
          <w:bCs/>
          <w:i/>
        </w:rPr>
      </w:pP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C501D6" w:rsidRPr="00835D88" w:rsidRDefault="00C501D6" w:rsidP="00C501D6">
      <w:pPr>
        <w:spacing w:after="0" w:line="240" w:lineRule="auto"/>
        <w:ind w:left="709" w:right="567"/>
        <w:jc w:val="both"/>
        <w:rPr>
          <w:rFonts w:ascii="Palatino Linotype" w:hAnsi="Palatino Linotype" w:cs="Arial"/>
          <w:bCs/>
          <w:i/>
        </w:rPr>
      </w:pP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w:t>
      </w:r>
      <w:r w:rsidRPr="00835D88">
        <w:rPr>
          <w:rFonts w:ascii="Palatino Linotype" w:hAnsi="Palatino Linotype" w:cs="Arial"/>
          <w:bCs/>
          <w:i/>
        </w:rPr>
        <w:lastRenderedPageBreak/>
        <w:t xml:space="preserve">información no comprende el procesamiento de la misma, ni el presentarla conforme al interés del solicitante; no estarán obligados a generarla, resumirla, efectuar cálculos o practicar investigaciones. </w:t>
      </w: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C501D6" w:rsidRPr="00835D88" w:rsidRDefault="00C501D6" w:rsidP="00C501D6">
      <w:pPr>
        <w:spacing w:after="0" w:line="240" w:lineRule="auto"/>
        <w:ind w:left="709" w:right="567"/>
        <w:jc w:val="both"/>
        <w:rPr>
          <w:rFonts w:ascii="Palatino Linotype" w:hAnsi="Palatino Linotype" w:cs="Arial"/>
          <w:bCs/>
          <w:i/>
        </w:rPr>
      </w:pP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C501D6" w:rsidRPr="00835D88" w:rsidRDefault="00C501D6" w:rsidP="00C501D6">
      <w:pPr>
        <w:spacing w:after="0" w:line="240" w:lineRule="auto"/>
        <w:ind w:left="709" w:right="567"/>
        <w:jc w:val="both"/>
        <w:rPr>
          <w:rFonts w:ascii="Palatino Linotype" w:hAnsi="Palatino Linotype" w:cs="Arial"/>
          <w:bCs/>
          <w:i/>
        </w:rPr>
      </w:pPr>
    </w:p>
    <w:p w:rsidR="00C501D6" w:rsidRPr="00835D88" w:rsidRDefault="00C501D6" w:rsidP="00C501D6">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C501D6" w:rsidRPr="00835D88" w:rsidRDefault="00C501D6" w:rsidP="00C501D6">
      <w:pPr>
        <w:spacing w:after="0" w:line="240" w:lineRule="auto"/>
        <w:ind w:left="709" w:right="567"/>
        <w:jc w:val="both"/>
        <w:rPr>
          <w:rFonts w:ascii="Palatino Linotype" w:hAnsi="Palatino Linotype" w:cs="Arial"/>
          <w:bCs/>
          <w:i/>
        </w:rPr>
      </w:pP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501D6" w:rsidRPr="00835D88" w:rsidRDefault="00C501D6" w:rsidP="00C501D6">
      <w:pPr>
        <w:spacing w:after="0" w:line="240" w:lineRule="auto"/>
        <w:ind w:left="709" w:right="567"/>
        <w:jc w:val="both"/>
        <w:rPr>
          <w:rFonts w:ascii="Palatino Linotype" w:hAnsi="Palatino Linotype" w:cs="Arial"/>
          <w:bCs/>
          <w:i/>
        </w:rPr>
      </w:pPr>
    </w:p>
    <w:p w:rsidR="00C501D6" w:rsidRPr="00835D88" w:rsidRDefault="00C501D6" w:rsidP="00C501D6">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C501D6" w:rsidRPr="00835D88" w:rsidRDefault="00C501D6" w:rsidP="00C501D6">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C501D6" w:rsidRPr="00835D88" w:rsidRDefault="00C501D6" w:rsidP="00C501D6">
      <w:pPr>
        <w:spacing w:before="240" w:after="360" w:line="360" w:lineRule="auto"/>
        <w:contextualSpacing/>
        <w:jc w:val="both"/>
        <w:rPr>
          <w:rFonts w:ascii="Palatino Linotype" w:eastAsia="MS Mincho" w:hAnsi="Palatino Linotype" w:cs="Times New Roman"/>
          <w:sz w:val="24"/>
          <w:szCs w:val="24"/>
          <w:lang w:val="es-ES_tradnl" w:eastAsia="es-ES"/>
        </w:rPr>
      </w:pPr>
    </w:p>
    <w:p w:rsidR="00C501D6" w:rsidRPr="00835D88" w:rsidRDefault="00C501D6" w:rsidP="00C501D6">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w:t>
      </w:r>
      <w:r w:rsidRPr="00835D88">
        <w:rPr>
          <w:rFonts w:ascii="Palatino Linotype" w:eastAsia="Times New Roman" w:hAnsi="Palatino Linotype" w:cs="Arial"/>
          <w:b/>
          <w:color w:val="000000"/>
          <w:sz w:val="24"/>
          <w:szCs w:val="24"/>
          <w:lang w:val="es-ES_tradnl" w:eastAsia="es-ES"/>
        </w:rPr>
        <w:lastRenderedPageBreak/>
        <w:t xml:space="preserve">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C501D6" w:rsidRPr="00835D88" w:rsidRDefault="00C501D6" w:rsidP="00C501D6">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C501D6" w:rsidRPr="00835D88" w:rsidRDefault="00C501D6" w:rsidP="00C501D6">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C501D6" w:rsidRPr="00835D88" w:rsidRDefault="00C501D6" w:rsidP="00C501D6">
      <w:pPr>
        <w:spacing w:after="0" w:line="360" w:lineRule="auto"/>
        <w:contextualSpacing/>
        <w:jc w:val="both"/>
        <w:rPr>
          <w:rFonts w:ascii="Palatino Linotype" w:eastAsia="MS Mincho" w:hAnsi="Palatino Linotype" w:cs="Times New Roman"/>
          <w:sz w:val="24"/>
          <w:szCs w:val="24"/>
          <w:lang w:val="es-ES_tradnl" w:eastAsia="es-ES"/>
        </w:rPr>
      </w:pPr>
    </w:p>
    <w:p w:rsidR="00C501D6" w:rsidRPr="00835D88" w:rsidRDefault="00C501D6" w:rsidP="00C501D6">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C501D6" w:rsidRPr="00835D88" w:rsidRDefault="00C501D6" w:rsidP="00C501D6">
      <w:pPr>
        <w:spacing w:after="0" w:line="360" w:lineRule="auto"/>
        <w:contextualSpacing/>
        <w:jc w:val="both"/>
        <w:rPr>
          <w:rFonts w:ascii="Palatino Linotype" w:eastAsia="Times New Roman" w:hAnsi="Palatino Linotype" w:cs="Times New Roman"/>
          <w:sz w:val="24"/>
          <w:szCs w:val="24"/>
          <w:lang w:val="es-ES" w:eastAsia="es-MX"/>
        </w:rPr>
      </w:pPr>
    </w:p>
    <w:p w:rsidR="00C501D6" w:rsidRPr="00835D88" w:rsidRDefault="00C501D6" w:rsidP="00C501D6">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w:t>
      </w:r>
      <w:r w:rsidRPr="00835D88">
        <w:rPr>
          <w:rFonts w:ascii="Palatino Linotype" w:eastAsia="Times New Roman" w:hAnsi="Palatino Linotype" w:cs="Arial"/>
          <w:sz w:val="24"/>
          <w:szCs w:val="24"/>
          <w:lang w:val="es-ES" w:eastAsia="es-ES"/>
        </w:rPr>
        <w:lastRenderedPageBreak/>
        <w:t>permitir el acceso a la información pública que posean, y están obligados a documentar todo acto que derive del ejercicio de sus facultades, competencias o funciones. En ese sentido, debe privilegiarse en todo momento el principio de máxima publicidad.</w:t>
      </w:r>
    </w:p>
    <w:p w:rsidR="00C501D6" w:rsidRPr="00835D88" w:rsidRDefault="00C501D6" w:rsidP="00C501D6">
      <w:pPr>
        <w:spacing w:after="0" w:line="360" w:lineRule="auto"/>
        <w:contextualSpacing/>
        <w:jc w:val="both"/>
        <w:rPr>
          <w:rFonts w:ascii="Palatino Linotype" w:eastAsia="Times New Roman" w:hAnsi="Palatino Linotype" w:cs="Arial"/>
          <w:sz w:val="24"/>
          <w:szCs w:val="24"/>
          <w:lang w:val="es-ES" w:eastAsia="es-ES"/>
        </w:rPr>
      </w:pP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Pr="00835D88" w:rsidRDefault="00C501D6" w:rsidP="00C501D6">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C501D6" w:rsidRPr="00835D88" w:rsidRDefault="00C501D6" w:rsidP="00C501D6">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C501D6" w:rsidRPr="00835D88"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lastRenderedPageBreak/>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lo siguiente:</w:t>
      </w: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Pr="00620182" w:rsidRDefault="00620182" w:rsidP="00620182">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0182">
        <w:rPr>
          <w:rFonts w:ascii="Palatino Linotype" w:eastAsia="Times New Roman" w:hAnsi="Palatino Linotype" w:cs="Arial"/>
          <w:sz w:val="24"/>
          <w:szCs w:val="24"/>
          <w:lang w:val="es-ES" w:eastAsia="es-ES"/>
        </w:rPr>
        <w:t xml:space="preserve">información técnica en relación a los diferentes softwares adquiridos y el hardware en los que están montado dicha estructura Sistemas. Plataformas digitales. Aplicaciones digitales Almacenamientos de las bases de datos correspondientes. Que se adquirieron en el año 2018, 2019, y su tipo de adquisición, es decir compra, arrendamiento, así mismo solicito me sea </w:t>
      </w:r>
      <w:r w:rsidRPr="00620182">
        <w:rPr>
          <w:rFonts w:ascii="Palatino Linotype" w:eastAsia="Times New Roman" w:hAnsi="Palatino Linotype" w:cs="Arial"/>
          <w:sz w:val="24"/>
          <w:szCs w:val="24"/>
          <w:lang w:val="es-ES" w:eastAsia="es-ES"/>
        </w:rPr>
        <w:lastRenderedPageBreak/>
        <w:t>proporcionado un informe descriptivo de los siguientes puntos Costo. Descripción del software. Nombre del proveedor u oferente adjudicado.</w:t>
      </w:r>
    </w:p>
    <w:p w:rsidR="00620182" w:rsidRDefault="00620182"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Atentos a los requerimientos peticionados, es necesario precisar que de conformidad con lo establecido en los artículos 31 fracción VII, 48 fracción VIII, 87 fracción III y 96 de la Ley Orgánica Municipal del Estado de México, que señalan:</w:t>
      </w:r>
    </w:p>
    <w:p w:rsidR="00C501D6" w:rsidRPr="00F43475"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Pr="00DF460B">
        <w:rPr>
          <w:rFonts w:ascii="Palatino Linotype" w:eastAsia="Times New Roman" w:hAnsi="Palatino Linotype" w:cs="Arial"/>
          <w:b/>
          <w:i/>
          <w:lang w:val="es-ES" w:eastAsia="es-ES"/>
        </w:rPr>
        <w:t xml:space="preserve">Artículo 31.- </w:t>
      </w:r>
      <w:r w:rsidRPr="00DF460B">
        <w:rPr>
          <w:rFonts w:ascii="Palatino Linotype" w:eastAsia="Times New Roman" w:hAnsi="Palatino Linotype" w:cs="Arial"/>
          <w:i/>
          <w:lang w:val="es-ES" w:eastAsia="es-ES"/>
        </w:rPr>
        <w:t>Son atribuciones de los ayuntamientos:</w:t>
      </w: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VII</w:t>
      </w:r>
      <w:r w:rsidRPr="00DF460B">
        <w:rPr>
          <w:rFonts w:ascii="Palatino Linotype" w:eastAsia="Times New Roman" w:hAnsi="Palatino Linotype" w:cs="Arial"/>
          <w:i/>
          <w:lang w:val="es-ES" w:eastAsia="es-ES"/>
        </w:rPr>
        <w:t>. Convenir, contratar o concesionar, en términos de ley, la ejecución de obras y la prestación</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 servicios públicos, con el Estado, con otros municipios de la entidad o con particulares,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recabando, cuando proceda, la autorización de la Legislatura del Estado;</w:t>
      </w: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Artículo 48.-</w:t>
      </w:r>
      <w:r w:rsidRPr="00DF460B">
        <w:rPr>
          <w:rFonts w:ascii="Palatino Linotype" w:eastAsia="Times New Roman" w:hAnsi="Palatino Linotype" w:cs="Arial"/>
          <w:i/>
          <w:lang w:val="es-ES" w:eastAsia="es-ES"/>
        </w:rPr>
        <w:t xml:space="preserve"> El presidente municipal tiene las siguientes atribuciones:</w:t>
      </w: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VIII</w:t>
      </w:r>
      <w:r w:rsidRPr="00DF460B">
        <w:rPr>
          <w:rFonts w:ascii="Palatino Linotype" w:eastAsia="Times New Roman" w:hAnsi="Palatino Linotype" w:cs="Arial"/>
          <w:i/>
          <w:lang w:val="es-ES" w:eastAsia="es-ES"/>
        </w:rPr>
        <w:t>. Contratar y concertar en representación del ayuntamiento y previo acuerdo de éste,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realización de obras y la prestación de servicios públicos, por terceros o con el concurso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Estado o de otros ayuntamientos;</w:t>
      </w: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Artículo 87.-</w:t>
      </w:r>
      <w:r w:rsidRPr="00DF460B">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Dependencias:</w:t>
      </w:r>
      <w:r w:rsidRPr="00DF460B">
        <w:rPr>
          <w:rFonts w:ascii="Palatino Linotype" w:eastAsia="Times New Roman" w:hAnsi="Palatino Linotype" w:cs="Arial"/>
          <w:i/>
          <w:lang w:val="es-ES" w:eastAsia="es-ES"/>
        </w:rPr>
        <w:cr/>
      </w:r>
      <w:r>
        <w:rPr>
          <w:rFonts w:ascii="Palatino Linotype" w:eastAsia="Times New Roman" w:hAnsi="Palatino Linotype" w:cs="Arial"/>
          <w:i/>
          <w:lang w:val="es-ES" w:eastAsia="es-ES"/>
        </w:rPr>
        <w:t>(…)</w:t>
      </w: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i/>
          <w:lang w:val="es-ES" w:eastAsia="es-ES"/>
        </w:rPr>
        <w:t>III. La Dirección de Obras Públicas o equivalente</w:t>
      </w: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501D6" w:rsidRPr="00DF460B"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Artículo 96. Bis.- </w:t>
      </w:r>
      <w:r w:rsidRPr="00DF460B">
        <w:rPr>
          <w:rFonts w:ascii="Palatino Linotype" w:eastAsia="Times New Roman" w:hAnsi="Palatino Linotype" w:cs="Arial"/>
          <w:i/>
          <w:lang w:val="es-ES" w:eastAsia="es-ES"/>
        </w:rPr>
        <w:t xml:space="preserve">El </w:t>
      </w:r>
      <w:r w:rsidRPr="0023316F">
        <w:rPr>
          <w:rFonts w:ascii="Palatino Linotype" w:eastAsia="Times New Roman" w:hAnsi="Palatino Linotype" w:cs="Arial"/>
          <w:i/>
          <w:u w:val="single"/>
          <w:lang w:val="es-ES" w:eastAsia="es-ES"/>
        </w:rPr>
        <w:t>Director de Obras Públicas o el Titular de la Unidad Administrativa equivalente,</w:t>
      </w:r>
      <w:r w:rsidRPr="00DF460B">
        <w:rPr>
          <w:rFonts w:ascii="Palatino Linotype" w:eastAsia="Times New Roman" w:hAnsi="Palatino Linotype" w:cs="Arial"/>
          <w:i/>
          <w:lang w:val="es-ES" w:eastAsia="es-ES"/>
        </w:rPr>
        <w:t xml:space="preserve"> tiene las siguientes atribuciones:</w:t>
      </w:r>
    </w:p>
    <w:p w:rsidR="00C501D6" w:rsidRPr="00DF460B"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 </w:t>
      </w:r>
      <w:r w:rsidRPr="00DF460B">
        <w:rPr>
          <w:rFonts w:ascii="Palatino Linotype" w:eastAsia="Times New Roman" w:hAnsi="Palatino Linotype" w:cs="Arial"/>
          <w:i/>
          <w:lang w:val="es-ES" w:eastAsia="es-ES"/>
        </w:rPr>
        <w:t>Realizar la programación y ejecución de las obras públicas y servicios relacionados, que por</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orden expresa del Ayuntamiento requieran prioridad;</w:t>
      </w:r>
    </w:p>
    <w:p w:rsidR="00C501D6" w:rsidRPr="00DF460B"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II. </w:t>
      </w:r>
      <w:r w:rsidRPr="00DF460B">
        <w:rPr>
          <w:rFonts w:ascii="Palatino Linotype" w:eastAsia="Times New Roman" w:hAnsi="Palatino Linotype" w:cs="Arial"/>
          <w:i/>
          <w:lang w:val="es-ES" w:eastAsia="es-ES"/>
        </w:rPr>
        <w:t>Planear y coordinar los proyectos de obras públicas y servicios relacionados con las mismas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que autorice el Ayuntamiento, una vez que se cumplan los requisitos de licitación y otros que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determine la ley de la materia;</w:t>
      </w:r>
    </w:p>
    <w:p w:rsidR="00C501D6" w:rsidRPr="00DF460B"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III. </w:t>
      </w:r>
      <w:r w:rsidRPr="00DF460B">
        <w:rPr>
          <w:rFonts w:ascii="Palatino Linotype" w:eastAsia="Times New Roman" w:hAnsi="Palatino Linotype" w:cs="Arial"/>
          <w:i/>
          <w:lang w:val="es-ES" w:eastAsia="es-ES"/>
        </w:rPr>
        <w:t>Proyectar las obras públicas y servicios relacionados, que realice el Municipio, incluyendo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conservación y mantenimiento de edificios, monumentos, calles, parques y jardines;</w:t>
      </w:r>
    </w:p>
    <w:p w:rsidR="00C501D6" w:rsidRPr="00DF460B"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lastRenderedPageBreak/>
        <w:t xml:space="preserve">IV. </w:t>
      </w:r>
      <w:r w:rsidRPr="00DF460B">
        <w:rPr>
          <w:rFonts w:ascii="Palatino Linotype" w:eastAsia="Times New Roman" w:hAnsi="Palatino Linotype" w:cs="Arial"/>
          <w:i/>
          <w:lang w:val="es-ES" w:eastAsia="es-ES"/>
        </w:rPr>
        <w:t>Construir y ejecutar todas aquellas obras públicas y servicios relacionados, que aumenten y</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mantengan la infraestructura municipal y que estén consideradas en el programa respectivo;</w:t>
      </w:r>
    </w:p>
    <w:p w:rsidR="00C501D6" w:rsidRPr="00DF460B"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 </w:t>
      </w:r>
      <w:r w:rsidRPr="00DF460B">
        <w:rPr>
          <w:rFonts w:ascii="Palatino Linotype" w:eastAsia="Times New Roman" w:hAnsi="Palatino Linotype" w:cs="Arial"/>
          <w:i/>
          <w:lang w:val="es-ES" w:eastAsia="es-ES"/>
        </w:rPr>
        <w:t>Determinar y cuantificar los materiales y trabajos necesarios para programas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construcción y mantenimiento de obras públicas y servicios relacionados;</w:t>
      </w:r>
    </w:p>
    <w:p w:rsidR="00C501D6" w:rsidRPr="00DF460B"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VI. </w:t>
      </w:r>
      <w:r w:rsidRPr="00DF460B">
        <w:rPr>
          <w:rFonts w:ascii="Palatino Linotype" w:eastAsia="Times New Roman" w:hAnsi="Palatino Linotype" w:cs="Arial"/>
          <w:i/>
          <w:lang w:val="es-ES" w:eastAsia="es-ES"/>
        </w:rPr>
        <w:t>Vigilar que se cumplan y lleven a cabo los programas de construcción y mantenimiento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obras públicas y servicios relacionados;</w:t>
      </w:r>
    </w:p>
    <w:p w:rsidR="00C501D6" w:rsidRPr="00DF460B"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VII. </w:t>
      </w:r>
      <w:r w:rsidRPr="00DF460B">
        <w:rPr>
          <w:rFonts w:ascii="Palatino Linotype" w:eastAsia="Times New Roman" w:hAnsi="Palatino Linotype" w:cs="Arial"/>
          <w:i/>
          <w:lang w:val="es-ES" w:eastAsia="es-ES"/>
        </w:rPr>
        <w:t>Cuidar que las obras públicas y servicios relacionados cumplan con los requisitos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seguridad y observen las normas de construcción y términos establecidos;</w:t>
      </w:r>
    </w:p>
    <w:p w:rsidR="00C501D6" w:rsidRPr="00DF460B"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VIII. </w:t>
      </w:r>
      <w:r w:rsidRPr="00DF460B">
        <w:rPr>
          <w:rFonts w:ascii="Palatino Linotype" w:eastAsia="Times New Roman" w:hAnsi="Palatino Linotype" w:cs="Arial"/>
          <w:i/>
          <w:lang w:val="es-ES" w:eastAsia="es-ES"/>
        </w:rPr>
        <w:t>Vigilar la construcción en las obras por contrato y por administración que hayan sido</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adjudicadas a los contratistas;</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IX. </w:t>
      </w:r>
      <w:r w:rsidRPr="00DF460B">
        <w:rPr>
          <w:rFonts w:ascii="Palatino Linotype" w:eastAsia="Times New Roman" w:hAnsi="Palatino Linotype" w:cs="Arial"/>
          <w:i/>
          <w:lang w:val="es-ES" w:eastAsia="es-ES"/>
        </w:rPr>
        <w:t>Administrar y ejercer, en el ámbito de su competencia, de manera coordinada con el</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Tesorero municipal, los recursos públicos destinados a la planeación, programación,</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presupuestación, adjudicación, contratación, ejecución y control de la obra pública, conforme 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las disposiciones legales aplicables y en congruencia con los planes, programas,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especificaciones técnicas, controles y procedimientos administrativos aprobados;</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w:t>
      </w:r>
      <w:r w:rsidRPr="0023316F">
        <w:rPr>
          <w:rFonts w:ascii="Palatino Linotype" w:eastAsia="Times New Roman" w:hAnsi="Palatino Linotype" w:cs="Arial"/>
          <w:i/>
          <w:lang w:val="es-ES" w:eastAsia="es-ES"/>
        </w:rPr>
        <w:t>. Verificar que las obras públicas y los servicios relacionados con la misma, hayan sido</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programadas, presupuestadas, ejecutadas, adquiridas y contratadas en estricto apego a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disposiciones legales aplicables;</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w:t>
      </w:r>
      <w:r w:rsidRPr="0023316F">
        <w:rPr>
          <w:rFonts w:ascii="Palatino Linotype" w:eastAsia="Times New Roman" w:hAnsi="Palatino Linotype" w:cs="Arial"/>
          <w:i/>
          <w:lang w:val="es-ES" w:eastAsia="es-ES"/>
        </w:rPr>
        <w:t>. Integrar y verificar que se elaboren de manera correcta y completa las bitácoras y/o</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expedientes abiertos con motivo de la obra pública y servicios relacionados con la misma,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conforme a lo establecido en las disposiciones legales aplicables;</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XII</w:t>
      </w:r>
      <w:r w:rsidRPr="0023316F">
        <w:rPr>
          <w:rFonts w:ascii="Palatino Linotype" w:eastAsia="Times New Roman" w:hAnsi="Palatino Linotype" w:cs="Arial"/>
          <w:i/>
          <w:lang w:val="es-ES" w:eastAsia="es-ES"/>
        </w:rPr>
        <w:t>. Promover la construcción de urbanización, infraestructura y equipamiento urbano;</w:t>
      </w:r>
      <w:r>
        <w:rPr>
          <w:rFonts w:ascii="Palatino Linotype" w:eastAsia="Times New Roman" w:hAnsi="Palatino Linotype" w:cs="Arial"/>
          <w:i/>
          <w:lang w:val="es-ES" w:eastAsia="es-ES"/>
        </w:rPr>
        <w:t xml:space="preserve"> </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XIII</w:t>
      </w:r>
      <w:r w:rsidRPr="0023316F">
        <w:rPr>
          <w:rFonts w:ascii="Palatino Linotype" w:eastAsia="Times New Roman" w:hAnsi="Palatino Linotype" w:cs="Arial"/>
          <w:i/>
          <w:lang w:val="es-ES" w:eastAsia="es-ES"/>
        </w:rPr>
        <w:t>. Formular y conducir la política municipal en materia de obras públicas e infraestructura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para el desarrollo;</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XIV</w:t>
      </w:r>
      <w:r w:rsidRPr="0023316F">
        <w:rPr>
          <w:rFonts w:ascii="Palatino Linotype" w:eastAsia="Times New Roman" w:hAnsi="Palatino Linotype" w:cs="Arial"/>
          <w:i/>
          <w:lang w:val="es-ES" w:eastAsia="es-ES"/>
        </w:rPr>
        <w:t>. Cumplir y hacer cumplir la legislación y normatividad en materia de obra pública;</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w:t>
      </w:r>
      <w:r w:rsidRPr="0023316F">
        <w:rPr>
          <w:rFonts w:ascii="Palatino Linotype" w:eastAsia="Times New Roman" w:hAnsi="Palatino Linotype" w:cs="Arial"/>
          <w:i/>
          <w:lang w:val="es-ES" w:eastAsia="es-ES"/>
        </w:rPr>
        <w:t>. Proyectar, formular y proponer al Presidente Municipal, el Programa General de Obras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Públicas, para la construcción y mejoramiento de las mismas, de acuerdo a la normatividad</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aplicable y en congruencia con el Plan de Desarrollo Municipal y con la política, objetivos y</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prioridades del Municipio y vigilar su ejecución;</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XVI</w:t>
      </w:r>
      <w:r w:rsidRPr="0023316F">
        <w:rPr>
          <w:rFonts w:ascii="Palatino Linotype" w:eastAsia="Times New Roman" w:hAnsi="Palatino Linotype" w:cs="Arial"/>
          <w:i/>
          <w:lang w:val="es-ES" w:eastAsia="es-ES"/>
        </w:rPr>
        <w:t>. Dictar las normas generales y ejecutar las obras de reparación, adaptación y demolición de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inmuebles propiedad del municipio que le sean asignadas;</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XVII</w:t>
      </w:r>
      <w:r w:rsidRPr="0023316F">
        <w:rPr>
          <w:rFonts w:ascii="Palatino Linotype" w:eastAsia="Times New Roman" w:hAnsi="Palatino Linotype" w:cs="Arial"/>
          <w:i/>
          <w:lang w:val="es-ES" w:eastAsia="es-ES"/>
        </w:rPr>
        <w:t>. Ejecutar y mantener las obras públicas que acuerde el Ayuntamiento, de acuerdo a la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legislación y normatividad aplicable, a los planes, presupuestos y programas previamente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establecidos, coordinándose, en su caso, previo acuerdo con el Presidente Municipal, con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autoridades Federales, Estatales y municipales concurrentes;</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XVIII</w:t>
      </w:r>
      <w:r w:rsidRPr="0023316F">
        <w:rPr>
          <w:rFonts w:ascii="Palatino Linotype" w:eastAsia="Times New Roman" w:hAnsi="Palatino Linotype" w:cs="Arial"/>
          <w:i/>
          <w:lang w:val="es-ES" w:eastAsia="es-ES"/>
        </w:rPr>
        <w:t>. Vigilar que la ejecución de la obra pública adjudicada y los servicios relacionados con</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ésta, se sujeten a las condiciones contratadas;</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XIX</w:t>
      </w:r>
      <w:r w:rsidRPr="0023316F">
        <w:rPr>
          <w:rFonts w:ascii="Palatino Linotype" w:eastAsia="Times New Roman" w:hAnsi="Palatino Linotype" w:cs="Arial"/>
          <w:i/>
          <w:lang w:val="es-ES" w:eastAsia="es-ES"/>
        </w:rPr>
        <w:t>. Establecer los lineamientos para la realización de estudios y proyectos de construcción de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obras públicas;</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lastRenderedPageBreak/>
        <w:t>XX</w:t>
      </w:r>
      <w:r w:rsidRPr="0023316F">
        <w:rPr>
          <w:rFonts w:ascii="Palatino Linotype" w:eastAsia="Times New Roman" w:hAnsi="Palatino Linotype" w:cs="Arial"/>
          <w:i/>
          <w:lang w:val="es-ES" w:eastAsia="es-ES"/>
        </w:rPr>
        <w:t>. Autorizar para su pago, previa validación del avance y calidad de las obras, los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presupuestos y estimaciones que presenten los contratistas de obras públicas municipales;</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w:t>
      </w:r>
      <w:r w:rsidRPr="0023316F">
        <w:rPr>
          <w:rFonts w:ascii="Palatino Linotype" w:eastAsia="Times New Roman" w:hAnsi="Palatino Linotype" w:cs="Arial"/>
          <w:i/>
          <w:lang w:val="es-ES" w:eastAsia="es-ES"/>
        </w:rPr>
        <w:t>. Formular el inventario de la maquinaria y equipo de construcción a su cuidado o de su</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propiedad, manteniéndolo en óptimas condiciones de uso;</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XXII</w:t>
      </w:r>
      <w:r w:rsidRPr="0023316F">
        <w:rPr>
          <w:rFonts w:ascii="Palatino Linotype" w:eastAsia="Times New Roman" w:hAnsi="Palatino Linotype" w:cs="Arial"/>
          <w:i/>
          <w:lang w:val="es-ES" w:eastAsia="es-ES"/>
        </w:rPr>
        <w:t>. Coordinar y supervisar que todo el proceso de las obras públicas que se realicen en el</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municipio se realice conforme a la legislación y normatividad en materia de obra pública;</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XXIII</w:t>
      </w:r>
      <w:r w:rsidRPr="0023316F">
        <w:rPr>
          <w:rFonts w:ascii="Palatino Linotype" w:eastAsia="Times New Roman" w:hAnsi="Palatino Linotype" w:cs="Arial"/>
          <w:i/>
          <w:lang w:val="es-ES" w:eastAsia="es-ES"/>
        </w:rPr>
        <w:t>. Controlar y vigilar el inventario de materiales para construcción;</w:t>
      </w:r>
    </w:p>
    <w:p w:rsidR="00C501D6" w:rsidRPr="0023316F"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XXIV</w:t>
      </w:r>
      <w:r w:rsidRPr="0023316F">
        <w:rPr>
          <w:rFonts w:ascii="Palatino Linotype" w:eastAsia="Times New Roman" w:hAnsi="Palatino Linotype" w:cs="Arial"/>
          <w:i/>
          <w:lang w:val="es-ES" w:eastAsia="es-ES"/>
        </w:rPr>
        <w:t>. Integrar y autorizar con su firma, la documentación que en materia de obra pública, deba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presentarse al Órgano Superior de Fiscalización del Estado de México;</w:t>
      </w:r>
    </w:p>
    <w:p w:rsidR="00C501D6"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XXV</w:t>
      </w:r>
      <w:r w:rsidRPr="0023316F">
        <w:rPr>
          <w:rFonts w:ascii="Palatino Linotype" w:eastAsia="Times New Roman" w:hAnsi="Palatino Linotype" w:cs="Arial"/>
          <w:i/>
          <w:lang w:val="es-ES" w:eastAsia="es-ES"/>
        </w:rPr>
        <w:t>. Formular las bases y expedir la convocatoria a los concursos para la realización de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obras públicas municipales, de acuerdo con los requisitos que para dichos actos señale la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legislación y normatividad respectiva, vigilando su correcta ejecución; y</w:t>
      </w:r>
    </w:p>
    <w:p w:rsidR="00C501D6" w:rsidRPr="00DF460B" w:rsidRDefault="00C501D6" w:rsidP="00C501D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XXVI</w:t>
      </w:r>
      <w:r w:rsidRPr="0023316F">
        <w:rPr>
          <w:rFonts w:ascii="Palatino Linotype" w:eastAsia="Times New Roman" w:hAnsi="Palatino Linotype" w:cs="Arial"/>
          <w:i/>
          <w:lang w:val="es-ES" w:eastAsia="es-ES"/>
        </w:rPr>
        <w:t>. Las demás que les señalen las disposiciones aplicables</w:t>
      </w:r>
    </w:p>
    <w:p w:rsidR="00C501D6" w:rsidRPr="00A6015A" w:rsidRDefault="00C501D6" w:rsidP="00C501D6">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Pr>
          <w:rFonts w:ascii="Palatino Linotype" w:eastAsia="Times New Roman" w:hAnsi="Palatino Linotype" w:cs="Arial"/>
          <w:lang w:val="es-ES" w:eastAsia="es-ES"/>
        </w:rPr>
        <w:t>(Énfasis añadido)</w:t>
      </w: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conformidad con los ordenamientos normativos citados, se acredita que dentro de las diversas áreas que integran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se encuentra la Dirección de Obras Públicas, que dentro de sus atribuciones se establecen las de realizar la programación y ejecución de obras públicas y servicios relacionados, planeación y coordinación de proyectos de obras, entre muchas otras.</w:t>
      </w: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Ordenamientos normativos que concatenados con los artículos 18 y 19 de la Ley de Transparencia y Acceso a la Información Pública del Estado de México y Municipios, que cuales consagran los principios de documentación y existencia de la información, En esa virtud, se tiene por acreditada la obligación de tener en sus archivos, la información peticionada. Resultando dable ordenar haga entrega del o los documentos en los cuales conste la información, en su en observancia de la Ley de Protección de Datos Personales en Posesión de Sujetos Obligados del Estado de México y Municipios.</w:t>
      </w:r>
    </w:p>
    <w:p w:rsidR="00C501D6" w:rsidRDefault="00C501D6"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Pr="00835D88" w:rsidRDefault="00C501D6" w:rsidP="00C501D6">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lastRenderedPageBreak/>
        <w:t>De la versión pública</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 xml:space="preserve">obtener el RFC es </w:t>
      </w:r>
      <w:r w:rsidRPr="00835D88">
        <w:rPr>
          <w:rFonts w:ascii="Palatino Linotype" w:hAnsi="Palatino Linotype" w:cs="Arial"/>
          <w:i/>
          <w:u w:val="single"/>
        </w:rPr>
        <w:lastRenderedPageBreak/>
        <w:t>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p>
    <w:p w:rsidR="00C501D6" w:rsidRPr="00835D88" w:rsidRDefault="00C501D6" w:rsidP="00C501D6">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C501D6" w:rsidRPr="00835D88" w:rsidRDefault="00C501D6" w:rsidP="00C501D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C501D6" w:rsidRPr="00835D88" w:rsidRDefault="00C501D6" w:rsidP="00C501D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C501D6" w:rsidRPr="00835D88" w:rsidRDefault="00C501D6" w:rsidP="00C501D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835D88">
        <w:rPr>
          <w:rFonts w:ascii="Palatino Linotype" w:hAnsi="Palatino Linotype" w:cs="Arial"/>
          <w:sz w:val="24"/>
          <w:szCs w:val="24"/>
        </w:rPr>
        <w:lastRenderedPageBreak/>
        <w:t>que, se insiste, no son de acceso público, de ahí que deben protegerse mediante la versión pública correspondiente.</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lastRenderedPageBreak/>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C501D6" w:rsidRPr="00835D88" w:rsidRDefault="00C501D6" w:rsidP="00C501D6">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III …</w:t>
      </w:r>
    </w:p>
    <w:p w:rsidR="00C501D6" w:rsidRPr="00835D88" w:rsidRDefault="00C501D6" w:rsidP="00C501D6">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C501D6" w:rsidRPr="00835D88" w:rsidRDefault="00C501D6" w:rsidP="00C501D6">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835D88">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Default="00C501D6" w:rsidP="00C501D6">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C501D6" w:rsidRPr="00D67E30" w:rsidRDefault="00C501D6" w:rsidP="00C501D6">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C501D6" w:rsidRPr="00835D88" w:rsidRDefault="00C501D6" w:rsidP="00C501D6">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rsidR="00C501D6" w:rsidRPr="00835D88" w:rsidRDefault="00C501D6" w:rsidP="00C501D6">
      <w:pPr>
        <w:tabs>
          <w:tab w:val="left" w:pos="709"/>
        </w:tabs>
        <w:spacing w:after="0" w:line="360" w:lineRule="auto"/>
        <w:jc w:val="both"/>
        <w:rPr>
          <w:rFonts w:ascii="Palatino Linotype" w:hAnsi="Palatino Linotype"/>
          <w:sz w:val="24"/>
          <w:szCs w:val="24"/>
        </w:rPr>
      </w:pPr>
    </w:p>
    <w:p w:rsidR="00C501D6" w:rsidRDefault="00C501D6" w:rsidP="00C501D6">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C501D6" w:rsidRDefault="00C501D6" w:rsidP="00C501D6">
      <w:pPr>
        <w:tabs>
          <w:tab w:val="left" w:pos="709"/>
        </w:tabs>
        <w:spacing w:after="0" w:line="360" w:lineRule="auto"/>
        <w:jc w:val="both"/>
        <w:rPr>
          <w:rFonts w:ascii="Palatino Linotype" w:hAnsi="Palatino Linotype"/>
          <w:sz w:val="24"/>
          <w:szCs w:val="24"/>
        </w:rPr>
      </w:pPr>
    </w:p>
    <w:p w:rsidR="00C501D6" w:rsidRPr="00835D88" w:rsidRDefault="00C501D6" w:rsidP="00C501D6">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501D6" w:rsidRPr="00835D88" w:rsidRDefault="00C501D6" w:rsidP="00C501D6">
      <w:pPr>
        <w:tabs>
          <w:tab w:val="left" w:pos="709"/>
        </w:tabs>
        <w:spacing w:after="0" w:line="360" w:lineRule="auto"/>
        <w:jc w:val="both"/>
        <w:rPr>
          <w:rFonts w:ascii="Palatino Linotype" w:hAnsi="Palatino Linotype"/>
          <w:sz w:val="24"/>
          <w:szCs w:val="24"/>
        </w:rPr>
      </w:pP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C501D6" w:rsidRPr="00835D88" w:rsidRDefault="00C501D6" w:rsidP="00C501D6">
      <w:pPr>
        <w:tabs>
          <w:tab w:val="left" w:pos="709"/>
        </w:tabs>
        <w:spacing w:after="0" w:line="360" w:lineRule="auto"/>
        <w:jc w:val="both"/>
        <w:rPr>
          <w:rFonts w:ascii="Palatino Linotype" w:hAnsi="Palatino Linotype"/>
          <w:sz w:val="24"/>
          <w:szCs w:val="24"/>
        </w:rPr>
      </w:pPr>
    </w:p>
    <w:p w:rsidR="00C501D6" w:rsidRDefault="00C501D6" w:rsidP="00C501D6">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C501D6" w:rsidRPr="00835D88" w:rsidRDefault="00C501D6" w:rsidP="00C501D6">
      <w:pPr>
        <w:tabs>
          <w:tab w:val="left" w:pos="709"/>
        </w:tabs>
        <w:spacing w:after="0" w:line="360" w:lineRule="auto"/>
        <w:jc w:val="both"/>
        <w:rPr>
          <w:rFonts w:ascii="Palatino Linotype" w:hAnsi="Palatino Linotype"/>
          <w:sz w:val="24"/>
          <w:szCs w:val="24"/>
        </w:rPr>
      </w:pP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C501D6" w:rsidRPr="00835D88" w:rsidRDefault="00C501D6" w:rsidP="00C501D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501D6" w:rsidRDefault="00C501D6" w:rsidP="00C501D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C501D6" w:rsidRDefault="00C501D6" w:rsidP="00C501D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7D1359" w:rsidRPr="007D1359">
        <w:rPr>
          <w:rFonts w:ascii="Palatino Linotype" w:hAnsi="Palatino Linotype" w:cs="Arial"/>
          <w:b/>
          <w:sz w:val="24"/>
          <w:szCs w:val="24"/>
        </w:rPr>
        <w:t>00851/NAUCALPA/IP/2020</w:t>
      </w:r>
      <w:r w:rsidRPr="00EF11DA">
        <w:rPr>
          <w:rFonts w:ascii="Palatino Linotype" w:hAnsi="Palatino Linotype" w:cs="Arial"/>
          <w:sz w:val="24"/>
          <w:szCs w:val="24"/>
        </w:rPr>
        <w:t xml:space="preserve"> </w:t>
      </w:r>
      <w:r w:rsidRPr="00835D88">
        <w:rPr>
          <w:rFonts w:ascii="Palatino Linotype" w:hAnsi="Palatino Linotype" w:cs="Arial"/>
          <w:sz w:val="24"/>
          <w:szCs w:val="24"/>
        </w:rPr>
        <w:t>que ha sido materia del presente fallo.</w:t>
      </w:r>
    </w:p>
    <w:p w:rsidR="00C501D6" w:rsidRDefault="00C501D6" w:rsidP="00C501D6">
      <w:pPr>
        <w:autoSpaceDE w:val="0"/>
        <w:autoSpaceDN w:val="0"/>
        <w:adjustRightInd w:val="0"/>
        <w:spacing w:after="0" w:line="360" w:lineRule="auto"/>
        <w:jc w:val="both"/>
        <w:rPr>
          <w:rFonts w:ascii="Palatino Linotype" w:hAnsi="Palatino Linotype" w:cs="Arial"/>
          <w:sz w:val="24"/>
          <w:szCs w:val="24"/>
        </w:rPr>
      </w:pPr>
    </w:p>
    <w:p w:rsidR="00C501D6" w:rsidRPr="00835D88" w:rsidRDefault="00C501D6" w:rsidP="00C501D6">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rsidR="00C501D6" w:rsidRDefault="00C501D6" w:rsidP="00C501D6">
      <w:pPr>
        <w:autoSpaceDE w:val="0"/>
        <w:autoSpaceDN w:val="0"/>
        <w:adjustRightInd w:val="0"/>
        <w:spacing w:after="0" w:line="360" w:lineRule="auto"/>
        <w:jc w:val="both"/>
        <w:rPr>
          <w:rFonts w:ascii="Palatino Linotype" w:hAnsi="Palatino Linotype" w:cs="Arial"/>
          <w:sz w:val="24"/>
          <w:szCs w:val="24"/>
        </w:rPr>
      </w:pPr>
    </w:p>
    <w:p w:rsidR="00C501D6" w:rsidRPr="00835D88" w:rsidRDefault="00C501D6" w:rsidP="00C501D6">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C501D6" w:rsidRPr="00835D88" w:rsidRDefault="00C501D6" w:rsidP="00C501D6">
      <w:pPr>
        <w:spacing w:after="0" w:line="360" w:lineRule="auto"/>
        <w:ind w:left="426"/>
        <w:jc w:val="center"/>
        <w:rPr>
          <w:rFonts w:ascii="Palatino Linotype" w:eastAsia="Times New Roman" w:hAnsi="Palatino Linotype" w:cs="Times New Roman"/>
          <w:b/>
          <w:color w:val="000000"/>
          <w:sz w:val="28"/>
          <w:szCs w:val="24"/>
          <w:lang w:val="es-ES" w:eastAsia="es-ES"/>
        </w:rPr>
      </w:pP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C501D6" w:rsidRPr="00835D88" w:rsidRDefault="00C501D6" w:rsidP="00C501D6">
      <w:pPr>
        <w:tabs>
          <w:tab w:val="left" w:pos="8647"/>
        </w:tabs>
        <w:spacing w:after="0" w:line="360" w:lineRule="auto"/>
        <w:ind w:right="51"/>
        <w:jc w:val="both"/>
        <w:rPr>
          <w:rFonts w:ascii="Palatino Linotype" w:hAnsi="Palatino Linotype" w:cs="Arial"/>
          <w:sz w:val="24"/>
          <w:szCs w:val="24"/>
        </w:rPr>
      </w:pPr>
    </w:p>
    <w:p w:rsidR="00C501D6" w:rsidRDefault="00C501D6" w:rsidP="00C501D6">
      <w:pPr>
        <w:tabs>
          <w:tab w:val="left" w:pos="8647"/>
        </w:tabs>
        <w:spacing w:after="0" w:line="360" w:lineRule="auto"/>
        <w:ind w:right="51"/>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 solicitud de información </w:t>
      </w:r>
      <w:r w:rsidR="007D1359" w:rsidRPr="007D1359">
        <w:rPr>
          <w:rFonts w:ascii="Palatino Linotype" w:hAnsi="Palatino Linotype" w:cs="Arial"/>
          <w:sz w:val="24"/>
          <w:szCs w:val="24"/>
        </w:rPr>
        <w:t>00851/NAUCALPA/IP/2020</w:t>
      </w:r>
      <w:r w:rsidRPr="0060455A">
        <w:rPr>
          <w:rFonts w:ascii="Palatino Linotype" w:hAnsi="Palatino Linotype" w:cs="Arial"/>
          <w:sz w:val="24"/>
          <w:szCs w:val="24"/>
        </w:rPr>
        <w:t xml:space="preserve">,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p>
    <w:p w:rsidR="00C501D6" w:rsidRDefault="00C501D6" w:rsidP="00C501D6">
      <w:pPr>
        <w:tabs>
          <w:tab w:val="left" w:pos="8647"/>
        </w:tabs>
        <w:spacing w:after="0" w:line="360" w:lineRule="auto"/>
        <w:ind w:right="51"/>
        <w:jc w:val="both"/>
        <w:rPr>
          <w:rFonts w:ascii="Palatino Linotype" w:hAnsi="Palatino Linotype" w:cs="Arial"/>
          <w:sz w:val="24"/>
          <w:szCs w:val="24"/>
        </w:rPr>
      </w:pPr>
    </w:p>
    <w:p w:rsidR="00C501D6" w:rsidRDefault="00C501D6" w:rsidP="00C501D6">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501D6" w:rsidRDefault="00806684"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4"/>
          <w:lang w:val="es-ES" w:eastAsia="es-ES"/>
        </w:rPr>
        <w:lastRenderedPageBreak/>
        <w:t>CUARTO</w:t>
      </w:r>
      <w:r w:rsidR="00C501D6">
        <w:rPr>
          <w:rFonts w:ascii="Palatino Linotype" w:eastAsia="Times New Roman" w:hAnsi="Palatino Linotype" w:cs="Arial"/>
          <w:b/>
          <w:sz w:val="28"/>
          <w:szCs w:val="24"/>
          <w:lang w:val="es-ES" w:eastAsia="es-ES"/>
        </w:rPr>
        <w:t>.</w:t>
      </w:r>
      <w:r w:rsidR="00C501D6">
        <w:rPr>
          <w:rFonts w:ascii="Palatino Linotype" w:eastAsia="Times New Roman" w:hAnsi="Palatino Linotype" w:cs="Arial"/>
          <w:b/>
          <w:sz w:val="24"/>
          <w:szCs w:val="24"/>
          <w:lang w:val="es-ES" w:eastAsia="es-ES"/>
        </w:rPr>
        <w:t xml:space="preserve"> </w:t>
      </w:r>
      <w:r w:rsidR="00C501D6" w:rsidRPr="00835D88">
        <w:rPr>
          <w:rFonts w:ascii="Palatino Linotype" w:eastAsia="Times New Roman" w:hAnsi="Palatino Linotype" w:cs="Arial"/>
          <w:sz w:val="24"/>
          <w:szCs w:val="24"/>
          <w:lang w:val="es-ES" w:eastAsia="es-ES"/>
        </w:rPr>
        <w:t xml:space="preserve">Notifíquese </w:t>
      </w:r>
      <w:r w:rsidR="00C501D6" w:rsidRPr="00835D88">
        <w:rPr>
          <w:rFonts w:ascii="Palatino Linotype" w:eastAsia="Times New Roman" w:hAnsi="Palatino Linotype" w:cs="Arial"/>
          <w:b/>
          <w:sz w:val="24"/>
          <w:szCs w:val="24"/>
          <w:lang w:val="es-ES" w:eastAsia="es-ES"/>
        </w:rPr>
        <w:t>al recurrente</w:t>
      </w:r>
      <w:r w:rsidR="00C501D6"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6375B" w:rsidRDefault="00B6375B" w:rsidP="00C501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01D6" w:rsidRPr="00835D88" w:rsidRDefault="00806684" w:rsidP="00C501D6">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00C501D6" w:rsidRPr="00835D88">
        <w:rPr>
          <w:rFonts w:ascii="Palatino Linotype" w:hAnsi="Palatino Linotype"/>
          <w:b/>
          <w:sz w:val="24"/>
          <w:szCs w:val="24"/>
        </w:rPr>
        <w:t xml:space="preserve">. </w:t>
      </w:r>
      <w:r w:rsidR="00C501D6"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C501D6" w:rsidRPr="00835D88" w:rsidRDefault="00C501D6" w:rsidP="00C501D6">
      <w:pPr>
        <w:autoSpaceDE w:val="0"/>
        <w:autoSpaceDN w:val="0"/>
        <w:adjustRightInd w:val="0"/>
        <w:spacing w:after="0" w:line="360" w:lineRule="auto"/>
        <w:ind w:right="49"/>
        <w:jc w:val="both"/>
        <w:rPr>
          <w:rFonts w:ascii="Palatino Linotype" w:hAnsi="Palatino Linotype" w:cs="Arial"/>
          <w:sz w:val="24"/>
          <w:szCs w:val="24"/>
        </w:rPr>
      </w:pPr>
    </w:p>
    <w:p w:rsidR="00C501D6" w:rsidRDefault="00C501D6" w:rsidP="00C501D6">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sidR="00806684">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C501D6" w:rsidRDefault="00C501D6" w:rsidP="00C501D6">
      <w:pPr>
        <w:spacing w:after="0" w:line="360" w:lineRule="auto"/>
        <w:jc w:val="both"/>
        <w:rPr>
          <w:rFonts w:ascii="Palatino Linotype" w:eastAsia="Calibri" w:hAnsi="Palatino Linotype" w:cs="Times New Roman"/>
          <w:sz w:val="24"/>
          <w:szCs w:val="24"/>
          <w:lang w:eastAsia="es-ES_tradnl"/>
        </w:rPr>
      </w:pPr>
    </w:p>
    <w:p w:rsidR="00C501D6" w:rsidRPr="00906716" w:rsidRDefault="00806684" w:rsidP="00C501D6">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SÉPTIMO</w:t>
      </w:r>
      <w:r w:rsidR="00C501D6">
        <w:rPr>
          <w:rFonts w:ascii="Palatino Linotype" w:eastAsia="Calibri" w:hAnsi="Palatino Linotype" w:cs="Times New Roman"/>
          <w:b/>
          <w:sz w:val="24"/>
          <w:szCs w:val="24"/>
          <w:lang w:eastAsia="es-ES_tradnl"/>
        </w:rPr>
        <w:t>.-</w:t>
      </w:r>
      <w:r w:rsidR="00C501D6">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sidR="00C501D6">
        <w:rPr>
          <w:rFonts w:ascii="Palatino Linotype" w:eastAsia="Calibri" w:hAnsi="Palatino Linotype" w:cs="Times New Roman"/>
          <w:b/>
          <w:sz w:val="24"/>
          <w:szCs w:val="24"/>
          <w:lang w:eastAsia="es-ES_tradnl"/>
        </w:rPr>
        <w:t>sujeto obligado</w:t>
      </w:r>
      <w:r w:rsidR="00C501D6">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C501D6" w:rsidRDefault="00C501D6" w:rsidP="00C501D6">
      <w:pPr>
        <w:autoSpaceDE w:val="0"/>
        <w:autoSpaceDN w:val="0"/>
        <w:adjustRightInd w:val="0"/>
        <w:spacing w:after="0" w:line="360" w:lineRule="auto"/>
        <w:ind w:right="49"/>
        <w:jc w:val="both"/>
        <w:rPr>
          <w:rFonts w:ascii="Palatino Linotype" w:hAnsi="Palatino Linotype" w:cs="Arial"/>
          <w:sz w:val="24"/>
          <w:szCs w:val="24"/>
        </w:rPr>
      </w:pPr>
    </w:p>
    <w:p w:rsidR="00C501D6" w:rsidRPr="00835D88" w:rsidRDefault="00C501D6" w:rsidP="00C501D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ASÍ LO RESUELVE, POR </w:t>
      </w:r>
      <w:r w:rsidR="00FF00DB">
        <w:rPr>
          <w:rFonts w:ascii="Palatino Linotype" w:hAnsi="Palatino Linotype" w:cs="Arial"/>
          <w:sz w:val="24"/>
          <w:szCs w:val="24"/>
        </w:rPr>
        <w:t>MAYORÍA</w:t>
      </w:r>
      <w:r>
        <w:rPr>
          <w:rFonts w:ascii="Palatino Linotype" w:hAnsi="Palatino Linotype" w:cs="Arial"/>
          <w:sz w:val="24"/>
          <w:szCs w:val="24"/>
        </w:rPr>
        <w:t xml:space="preserve">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xml:space="preserve">, CONFORMADO POR LOS COMISIONADOS ZULEMA MARTÍNEZ SÁNCHEZ, EVA ABAID YAPUR, JOSÉ GUADALUPE LUNA HERNÁNDEZ, JAVIER MARTÍNEZ CRUZ </w:t>
      </w:r>
      <w:r w:rsidR="00136B92">
        <w:rPr>
          <w:rFonts w:ascii="Palatino Linotype" w:hAnsi="Palatino Linotype" w:cs="Arial"/>
          <w:sz w:val="24"/>
          <w:szCs w:val="24"/>
        </w:rPr>
        <w:t>(EMITIENDO VOTO EN CONGTRA CON VOTO DISIDENTE)</w:t>
      </w:r>
      <w:r w:rsidRPr="00835D88">
        <w:rPr>
          <w:rFonts w:ascii="Palatino Linotype" w:hAnsi="Palatino Linotype" w:cs="Arial"/>
          <w:sz w:val="24"/>
          <w:szCs w:val="24"/>
        </w:rPr>
        <w:t xml:space="preserve"> Y LUIS GUSTAVO PARRA NORIEGA, EN LA</w:t>
      </w:r>
      <w:r w:rsidR="00806684">
        <w:rPr>
          <w:rFonts w:ascii="Palatino Linotype" w:hAnsi="Palatino Linotype" w:cs="Arial"/>
          <w:sz w:val="24"/>
          <w:szCs w:val="24"/>
        </w:rPr>
        <w:t xml:space="preserve"> TERCERA SESIÓN </w:t>
      </w:r>
      <w:r w:rsidRPr="00835D88">
        <w:rPr>
          <w:rFonts w:ascii="Palatino Linotype" w:hAnsi="Palatino Linotype" w:cs="Arial"/>
          <w:sz w:val="24"/>
          <w:szCs w:val="24"/>
        </w:rPr>
        <w:t>ORDINARIA CELEBRADA EL</w:t>
      </w:r>
      <w:r w:rsidR="00806684">
        <w:rPr>
          <w:rFonts w:ascii="Palatino Linotype" w:hAnsi="Palatino Linotype" w:cs="Arial"/>
          <w:sz w:val="24"/>
          <w:szCs w:val="24"/>
        </w:rPr>
        <w:t xml:space="preserve"> CUATRO DE FEBRERO </w:t>
      </w:r>
      <w:r>
        <w:rPr>
          <w:rFonts w:ascii="Palatino Linotype" w:hAnsi="Palatino Linotype" w:cs="Arial"/>
          <w:sz w:val="24"/>
          <w:szCs w:val="24"/>
        </w:rPr>
        <w:t>DE DOS MIL VEINTIUNO</w:t>
      </w:r>
      <w:r w:rsidRPr="00835D88">
        <w:rPr>
          <w:rFonts w:ascii="Palatino Linotype" w:hAnsi="Palatino Linotype" w:cs="Arial"/>
          <w:sz w:val="24"/>
          <w:szCs w:val="24"/>
        </w:rPr>
        <w:t xml:space="preserve">, ANTE EL </w:t>
      </w:r>
      <w:r w:rsidR="00C64318">
        <w:rPr>
          <w:rFonts w:ascii="Palatino Linotype" w:hAnsi="Palatino Linotype" w:cs="Arial"/>
          <w:sz w:val="24"/>
          <w:szCs w:val="24"/>
        </w:rPr>
        <w:t xml:space="preserve">DIRECTOR DE CUMPLIMIENTOS RUBÉN ORTÍZ AMARO, EN SUPLENCIA DEL </w:t>
      </w:r>
      <w:r w:rsidRPr="00835D88">
        <w:rPr>
          <w:rFonts w:ascii="Palatino Linotype" w:hAnsi="Palatino Linotype" w:cs="Arial"/>
          <w:sz w:val="24"/>
          <w:szCs w:val="24"/>
        </w:rPr>
        <w:t>SECRETARIO TÉCNICO DEL PLENO. ---------------------------------------------------------------------</w:t>
      </w:r>
      <w:r>
        <w:rPr>
          <w:rFonts w:ascii="Palatino Linotype" w:hAnsi="Palatino Linotype" w:cs="Arial"/>
          <w:sz w:val="24"/>
          <w:szCs w:val="24"/>
        </w:rPr>
        <w:t>--------------------------------</w:t>
      </w:r>
    </w:p>
    <w:p w:rsidR="00C501D6" w:rsidRDefault="00C501D6" w:rsidP="00C501D6">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7D1359" w:rsidRPr="00835D88" w:rsidRDefault="007D1359" w:rsidP="007D135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7D1359" w:rsidRPr="00835D88" w:rsidRDefault="007D1359" w:rsidP="007D135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7D1359" w:rsidRDefault="007D1359" w:rsidP="007D135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C2573E" w:rsidRPr="00835D88" w:rsidRDefault="00C2573E" w:rsidP="00C2573E">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C2573E" w:rsidRPr="00835D88" w:rsidRDefault="00C2573E" w:rsidP="00C2573E">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C2573E" w:rsidRDefault="00C2573E" w:rsidP="00C2573E">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806684" w:rsidRPr="00835D88" w:rsidRDefault="00806684" w:rsidP="00806684">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806684" w:rsidRPr="00835D88" w:rsidRDefault="00806684" w:rsidP="00806684">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806684" w:rsidRPr="00835D88" w:rsidRDefault="00806684" w:rsidP="00806684">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806684" w:rsidRPr="00835D88" w:rsidRDefault="00806684" w:rsidP="00806684">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806684" w:rsidRPr="00835D88" w:rsidRDefault="00806684" w:rsidP="00806684">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806684" w:rsidRPr="00835D88" w:rsidRDefault="00806684" w:rsidP="00806684">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806684" w:rsidRPr="00835D88" w:rsidRDefault="00806684" w:rsidP="00806684">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501D6" w:rsidRPr="00835D88" w:rsidTr="001279F2">
        <w:trPr>
          <w:jc w:val="center"/>
        </w:trPr>
        <w:tc>
          <w:tcPr>
            <w:tcW w:w="9062" w:type="dxa"/>
            <w:gridSpan w:val="2"/>
          </w:tcPr>
          <w:p w:rsidR="00C501D6"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rsidR="00C501D6" w:rsidRPr="00835D88" w:rsidRDefault="00C501D6"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rsidR="00C501D6" w:rsidRPr="00835D88" w:rsidRDefault="00C501D6"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C501D6" w:rsidRPr="00835D88" w:rsidTr="001279F2">
        <w:trPr>
          <w:jc w:val="center"/>
        </w:trPr>
        <w:tc>
          <w:tcPr>
            <w:tcW w:w="4531" w:type="dxa"/>
          </w:tcPr>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rsidR="00C501D6" w:rsidRPr="00835D88" w:rsidRDefault="00C501D6"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rsidR="00C501D6" w:rsidRPr="00835D88" w:rsidRDefault="00C501D6"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C501D6" w:rsidRPr="00835D88" w:rsidRDefault="00C501D6" w:rsidP="001279F2">
            <w:pPr>
              <w:spacing w:line="276" w:lineRule="auto"/>
              <w:jc w:val="center"/>
              <w:rPr>
                <w:rFonts w:ascii="Palatino Linotype" w:eastAsia="Times New Roman" w:hAnsi="Palatino Linotype" w:cs="Times New Roman"/>
                <w:sz w:val="24"/>
                <w:szCs w:val="24"/>
                <w:lang w:eastAsia="es-ES"/>
              </w:rPr>
            </w:pPr>
          </w:p>
          <w:p w:rsidR="00C501D6" w:rsidRPr="00835D88" w:rsidRDefault="00C501D6" w:rsidP="001279F2">
            <w:pPr>
              <w:spacing w:line="276" w:lineRule="auto"/>
              <w:jc w:val="center"/>
              <w:rPr>
                <w:rFonts w:ascii="Palatino Linotype" w:eastAsia="Times New Roman" w:hAnsi="Palatino Linotype" w:cs="Times New Roman"/>
                <w:sz w:val="24"/>
                <w:szCs w:val="24"/>
                <w:lang w:eastAsia="es-ES"/>
              </w:rPr>
            </w:pPr>
          </w:p>
          <w:p w:rsidR="00C501D6" w:rsidRPr="00835D88" w:rsidRDefault="00C501D6" w:rsidP="001279F2">
            <w:pPr>
              <w:spacing w:line="276" w:lineRule="auto"/>
              <w:jc w:val="center"/>
              <w:rPr>
                <w:rFonts w:ascii="Palatino Linotype" w:eastAsia="Times New Roman" w:hAnsi="Palatino Linotype" w:cs="Times New Roman"/>
                <w:sz w:val="24"/>
                <w:szCs w:val="24"/>
                <w:lang w:eastAsia="es-ES"/>
              </w:rPr>
            </w:pPr>
          </w:p>
          <w:p w:rsidR="00C501D6" w:rsidRPr="00835D88" w:rsidRDefault="00C501D6" w:rsidP="001279F2">
            <w:pPr>
              <w:spacing w:line="276" w:lineRule="auto"/>
              <w:jc w:val="center"/>
              <w:rPr>
                <w:rFonts w:ascii="Palatino Linotype" w:eastAsia="Times New Roman" w:hAnsi="Palatino Linotype" w:cs="Times New Roman"/>
                <w:sz w:val="24"/>
                <w:szCs w:val="24"/>
                <w:lang w:eastAsia="es-ES"/>
              </w:rPr>
            </w:pPr>
          </w:p>
          <w:p w:rsidR="00C501D6" w:rsidRPr="00835D88" w:rsidRDefault="00C501D6" w:rsidP="001279F2">
            <w:pPr>
              <w:spacing w:line="276" w:lineRule="auto"/>
              <w:jc w:val="center"/>
              <w:rPr>
                <w:rFonts w:ascii="Palatino Linotype" w:eastAsia="Times New Roman" w:hAnsi="Palatino Linotype" w:cs="Times New Roman"/>
                <w:sz w:val="24"/>
                <w:szCs w:val="24"/>
                <w:lang w:eastAsia="es-ES"/>
              </w:rPr>
            </w:pPr>
          </w:p>
          <w:p w:rsidR="00C501D6" w:rsidRPr="00835D88" w:rsidRDefault="00C501D6" w:rsidP="001279F2">
            <w:pPr>
              <w:spacing w:line="276" w:lineRule="auto"/>
              <w:jc w:val="center"/>
              <w:rPr>
                <w:rFonts w:ascii="Palatino Linotype" w:eastAsia="Times New Roman" w:hAnsi="Palatino Linotype" w:cs="Times New Roman"/>
                <w:sz w:val="24"/>
                <w:szCs w:val="24"/>
                <w:lang w:eastAsia="es-ES"/>
              </w:rPr>
            </w:pPr>
          </w:p>
          <w:p w:rsidR="00C501D6" w:rsidRPr="00835D88" w:rsidRDefault="00C501D6" w:rsidP="001279F2">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rsidR="00C501D6" w:rsidRPr="00835D88" w:rsidRDefault="00C501D6" w:rsidP="001279F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C501D6" w:rsidRPr="00835D88" w:rsidRDefault="00C501D6" w:rsidP="001279F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rsidR="00C501D6" w:rsidRPr="00835D88" w:rsidRDefault="00C501D6"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C501D6" w:rsidRPr="00835D88" w:rsidRDefault="00C501D6" w:rsidP="001279F2">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C501D6" w:rsidRPr="00835D88" w:rsidRDefault="00C501D6" w:rsidP="001279F2">
            <w:pPr>
              <w:jc w:val="center"/>
              <w:rPr>
                <w:rFonts w:ascii="Palatino Linotype" w:eastAsia="Times New Roman" w:hAnsi="Palatino Linotype" w:cs="Times New Roman"/>
                <w:sz w:val="24"/>
                <w:szCs w:val="24"/>
                <w:lang w:eastAsia="es-ES"/>
              </w:rPr>
            </w:pPr>
          </w:p>
          <w:p w:rsidR="00C501D6" w:rsidRPr="00835D88" w:rsidRDefault="00C501D6" w:rsidP="001279F2">
            <w:pPr>
              <w:jc w:val="center"/>
              <w:rPr>
                <w:rFonts w:ascii="Palatino Linotype" w:eastAsia="Times New Roman" w:hAnsi="Palatino Linotype" w:cs="Times New Roman"/>
                <w:sz w:val="24"/>
                <w:szCs w:val="24"/>
                <w:lang w:eastAsia="es-ES"/>
              </w:rPr>
            </w:pPr>
          </w:p>
          <w:p w:rsidR="00C501D6" w:rsidRPr="00835D88" w:rsidRDefault="00C501D6" w:rsidP="001279F2">
            <w:pPr>
              <w:jc w:val="center"/>
              <w:rPr>
                <w:rFonts w:ascii="Palatino Linotype" w:eastAsia="Times New Roman" w:hAnsi="Palatino Linotype" w:cs="Times New Roman"/>
                <w:sz w:val="24"/>
                <w:szCs w:val="24"/>
                <w:lang w:eastAsia="es-ES"/>
              </w:rPr>
            </w:pPr>
          </w:p>
          <w:p w:rsidR="00C501D6" w:rsidRPr="00835D88" w:rsidRDefault="00C501D6" w:rsidP="001279F2">
            <w:pPr>
              <w:jc w:val="center"/>
              <w:rPr>
                <w:rFonts w:ascii="Palatino Linotype" w:eastAsia="Times New Roman" w:hAnsi="Palatino Linotype" w:cs="Times New Roman"/>
                <w:sz w:val="24"/>
                <w:szCs w:val="24"/>
                <w:lang w:eastAsia="es-ES"/>
              </w:rPr>
            </w:pPr>
          </w:p>
          <w:p w:rsidR="00C501D6" w:rsidRPr="00835D88" w:rsidRDefault="00C501D6" w:rsidP="001279F2">
            <w:pPr>
              <w:jc w:val="center"/>
              <w:rPr>
                <w:rFonts w:ascii="Palatino Linotype" w:eastAsia="Times New Roman" w:hAnsi="Palatino Linotype" w:cs="Times New Roman"/>
                <w:sz w:val="24"/>
                <w:szCs w:val="24"/>
                <w:lang w:eastAsia="es-ES"/>
              </w:rPr>
            </w:pPr>
          </w:p>
          <w:p w:rsidR="00C501D6" w:rsidRPr="00835D88" w:rsidRDefault="00C501D6" w:rsidP="001279F2">
            <w:pPr>
              <w:jc w:val="center"/>
              <w:rPr>
                <w:rFonts w:ascii="Palatino Linotype" w:eastAsia="Times New Roman" w:hAnsi="Palatino Linotype" w:cs="Times New Roman"/>
                <w:sz w:val="24"/>
                <w:szCs w:val="24"/>
                <w:lang w:eastAsia="es-ES"/>
              </w:rPr>
            </w:pPr>
          </w:p>
          <w:p w:rsidR="00C501D6" w:rsidRPr="00835D88" w:rsidRDefault="00C501D6" w:rsidP="001279F2">
            <w:pPr>
              <w:jc w:val="center"/>
              <w:rPr>
                <w:rFonts w:ascii="Palatino Linotype" w:eastAsia="Times New Roman" w:hAnsi="Palatino Linotype" w:cs="Times New Roman"/>
                <w:sz w:val="24"/>
                <w:szCs w:val="24"/>
                <w:lang w:eastAsia="es-ES"/>
              </w:rPr>
            </w:pPr>
          </w:p>
          <w:p w:rsidR="00C501D6" w:rsidRPr="00835D88" w:rsidRDefault="00C501D6" w:rsidP="001279F2">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rsidR="00C501D6" w:rsidRPr="00835D88" w:rsidRDefault="00C501D6" w:rsidP="001279F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rsidR="00C501D6" w:rsidRPr="00835D88" w:rsidRDefault="00C501D6" w:rsidP="001279F2">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Rúbrica</w:t>
            </w:r>
            <w:r w:rsidRPr="00835D88">
              <w:rPr>
                <w:rFonts w:ascii="Palatino Linotype" w:eastAsia="Times New Roman" w:hAnsi="Palatino Linotype" w:cs="Times New Roman"/>
                <w:sz w:val="24"/>
                <w:szCs w:val="24"/>
                <w:lang w:eastAsia="es-ES"/>
              </w:rPr>
              <w:t>)</w:t>
            </w:r>
          </w:p>
        </w:tc>
      </w:tr>
      <w:tr w:rsidR="00C501D6" w:rsidRPr="00835D88" w:rsidTr="001279F2">
        <w:trPr>
          <w:jc w:val="center"/>
        </w:trPr>
        <w:tc>
          <w:tcPr>
            <w:tcW w:w="9062" w:type="dxa"/>
            <w:gridSpan w:val="2"/>
          </w:tcPr>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501D6" w:rsidRPr="00835D88" w:rsidRDefault="00C501D6" w:rsidP="001279F2">
            <w:pPr>
              <w:jc w:val="center"/>
              <w:rPr>
                <w:rFonts w:ascii="Palatino Linotype" w:eastAsia="Times New Roman" w:hAnsi="Palatino Linotype" w:cs="Times New Roman"/>
                <w:b/>
                <w:sz w:val="24"/>
                <w:szCs w:val="24"/>
                <w:lang w:eastAsia="es-ES"/>
              </w:rPr>
            </w:pPr>
          </w:p>
          <w:p w:rsidR="00C64318" w:rsidRPr="00C64318" w:rsidRDefault="00C64318" w:rsidP="00C64318">
            <w:pPr>
              <w:pStyle w:val="Textoindependiente"/>
              <w:spacing w:after="0" w:line="240" w:lineRule="auto"/>
              <w:jc w:val="center"/>
              <w:rPr>
                <w:sz w:val="20"/>
              </w:rPr>
            </w:pPr>
            <w:r w:rsidRPr="00C64318">
              <w:rPr>
                <w:rFonts w:ascii="Palatino Linotype" w:hAnsi="Palatino Linotype" w:cs="Arial"/>
                <w:b/>
                <w:sz w:val="24"/>
              </w:rPr>
              <w:t>Rubén Ortiz Amaro</w:t>
            </w:r>
          </w:p>
          <w:p w:rsidR="00C64318" w:rsidRPr="00C64318" w:rsidRDefault="00C64318" w:rsidP="00C64318">
            <w:pPr>
              <w:pStyle w:val="Textoindependiente"/>
              <w:spacing w:after="0" w:line="240" w:lineRule="auto"/>
              <w:jc w:val="center"/>
              <w:rPr>
                <w:rFonts w:ascii="Palatino Linotype" w:hAnsi="Palatino Linotype" w:cs="Arial"/>
                <w:sz w:val="24"/>
              </w:rPr>
            </w:pPr>
            <w:r w:rsidRPr="00C64318">
              <w:rPr>
                <w:rFonts w:ascii="Palatino Linotype" w:hAnsi="Palatino Linotype" w:cs="Arial"/>
                <w:sz w:val="24"/>
              </w:rPr>
              <w:t>Director de Cumplimientos</w:t>
            </w:r>
          </w:p>
          <w:p w:rsidR="00C64318" w:rsidRPr="00C64318" w:rsidRDefault="00C64318" w:rsidP="00C64318">
            <w:pPr>
              <w:pStyle w:val="Textoindependiente"/>
              <w:spacing w:after="0" w:line="240" w:lineRule="auto"/>
              <w:jc w:val="center"/>
              <w:rPr>
                <w:rFonts w:ascii="Palatino Linotype" w:hAnsi="Palatino Linotype" w:cs="Arial"/>
                <w:sz w:val="24"/>
              </w:rPr>
            </w:pPr>
            <w:r w:rsidRPr="00C64318">
              <w:rPr>
                <w:rFonts w:ascii="Palatino Linotype" w:hAnsi="Palatino Linotype" w:cs="Arial"/>
                <w:sz w:val="24"/>
              </w:rPr>
              <w:t>En suplencia del Secretario Técnico del Pleno</w:t>
            </w:r>
          </w:p>
          <w:p w:rsidR="00C501D6" w:rsidRPr="00C64318" w:rsidRDefault="00C64318" w:rsidP="00C64318">
            <w:pPr>
              <w:jc w:val="center"/>
              <w:rPr>
                <w:rFonts w:ascii="Palatino Linotype" w:eastAsia="Times New Roman" w:hAnsi="Palatino Linotype" w:cs="Times New Roman"/>
                <w:sz w:val="24"/>
                <w:szCs w:val="24"/>
                <w:lang w:eastAsia="es-ES"/>
              </w:rPr>
            </w:pPr>
            <w:r w:rsidRPr="00C64318">
              <w:rPr>
                <w:rFonts w:ascii="Palatino Linotype" w:hAnsi="Palatino Linotype" w:cs="Arial"/>
                <w:sz w:val="24"/>
              </w:rPr>
              <w:t>(Rúbrica)</w:t>
            </w:r>
          </w:p>
        </w:tc>
      </w:tr>
    </w:tbl>
    <w:p w:rsidR="00C501D6" w:rsidRPr="00835D88" w:rsidRDefault="00C501D6" w:rsidP="00C501D6">
      <w:pPr>
        <w:spacing w:after="0" w:line="360" w:lineRule="auto"/>
        <w:jc w:val="both"/>
        <w:rPr>
          <w:rFonts w:ascii="Palatino Linotype" w:hAnsi="Palatino Linotype" w:cs="Arial"/>
          <w:sz w:val="4"/>
          <w:szCs w:val="24"/>
        </w:rPr>
      </w:pPr>
    </w:p>
    <w:p w:rsidR="00C501D6" w:rsidRPr="00835D88" w:rsidRDefault="00C501D6" w:rsidP="00C501D6">
      <w:pPr>
        <w:spacing w:after="0" w:line="240" w:lineRule="auto"/>
        <w:jc w:val="both"/>
        <w:rPr>
          <w:rFonts w:ascii="Palatino Linotype" w:hAnsi="Palatino Linotype" w:cs="Arial"/>
          <w:sz w:val="2"/>
          <w:szCs w:val="20"/>
        </w:rPr>
      </w:pPr>
    </w:p>
    <w:p w:rsidR="00C501D6" w:rsidRDefault="00C501D6" w:rsidP="00C501D6">
      <w:pPr>
        <w:spacing w:after="0" w:line="240" w:lineRule="auto"/>
        <w:jc w:val="both"/>
        <w:rPr>
          <w:rFonts w:ascii="Palatino Linotype" w:hAnsi="Palatino Linotype" w:cs="Arial"/>
          <w:sz w:val="16"/>
          <w:szCs w:val="20"/>
        </w:rPr>
      </w:pPr>
    </w:p>
    <w:p w:rsidR="00C501D6" w:rsidRPr="00835D88" w:rsidRDefault="00C501D6" w:rsidP="00C501D6">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Esta hoja corresponde a la resolución de fecha</w:t>
      </w:r>
      <w:r w:rsidR="00806684">
        <w:rPr>
          <w:rFonts w:ascii="Palatino Linotype" w:hAnsi="Palatino Linotype" w:cs="Arial"/>
          <w:sz w:val="16"/>
          <w:szCs w:val="20"/>
        </w:rPr>
        <w:t xml:space="preserve"> cuatro de febrero </w:t>
      </w:r>
      <w:r>
        <w:rPr>
          <w:rFonts w:ascii="Palatino Linotype" w:hAnsi="Palatino Linotype" w:cs="Arial"/>
          <w:sz w:val="16"/>
          <w:szCs w:val="20"/>
        </w:rPr>
        <w:t xml:space="preserve">de dos </w:t>
      </w:r>
      <w:r w:rsidRPr="00835D88">
        <w:rPr>
          <w:rFonts w:ascii="Palatino Linotype" w:hAnsi="Palatino Linotype" w:cs="Arial"/>
          <w:sz w:val="16"/>
          <w:szCs w:val="20"/>
        </w:rPr>
        <w:t>mil veint</w:t>
      </w:r>
      <w:r>
        <w:rPr>
          <w:rFonts w:ascii="Palatino Linotype" w:hAnsi="Palatino Linotype" w:cs="Arial"/>
          <w:sz w:val="16"/>
          <w:szCs w:val="20"/>
        </w:rPr>
        <w:t>iuno</w:t>
      </w:r>
      <w:r w:rsidRPr="00835D88">
        <w:rPr>
          <w:rFonts w:ascii="Palatino Linotype" w:hAnsi="Palatino Linotype" w:cs="Arial"/>
          <w:sz w:val="16"/>
          <w:szCs w:val="20"/>
        </w:rPr>
        <w:t xml:space="preserve">, emitida en el recurso de revisión </w:t>
      </w:r>
      <w:r w:rsidRPr="00835D88">
        <w:rPr>
          <w:rFonts w:ascii="Palatino Linotype" w:hAnsi="Palatino Linotype" w:cs="Arial"/>
          <w:bCs/>
          <w:sz w:val="16"/>
          <w:szCs w:val="20"/>
          <w:lang w:eastAsia="es-MX"/>
        </w:rPr>
        <w:t>0</w:t>
      </w:r>
      <w:r>
        <w:rPr>
          <w:rFonts w:ascii="Palatino Linotype" w:hAnsi="Palatino Linotype" w:cs="Arial"/>
          <w:bCs/>
          <w:sz w:val="16"/>
          <w:szCs w:val="20"/>
          <w:lang w:eastAsia="es-MX"/>
        </w:rPr>
        <w:t>5</w:t>
      </w:r>
      <w:r w:rsidR="00C2573E">
        <w:rPr>
          <w:rFonts w:ascii="Palatino Linotype" w:hAnsi="Palatino Linotype" w:cs="Arial"/>
          <w:bCs/>
          <w:sz w:val="16"/>
          <w:szCs w:val="20"/>
          <w:lang w:eastAsia="es-MX"/>
        </w:rPr>
        <w:t>970</w:t>
      </w:r>
      <w:r w:rsidRPr="00835D88">
        <w:rPr>
          <w:rFonts w:ascii="Palatino Linotype" w:hAnsi="Palatino Linotype" w:cs="Arial"/>
          <w:bCs/>
          <w:sz w:val="16"/>
          <w:szCs w:val="20"/>
          <w:lang w:eastAsia="es-MX"/>
        </w:rPr>
        <w:t>/INFOEM/IP/RR/2020.</w:t>
      </w:r>
    </w:p>
    <w:p w:rsidR="00C501D6" w:rsidRDefault="00C501D6" w:rsidP="00C501D6">
      <w:pPr>
        <w:spacing w:after="0" w:line="240" w:lineRule="auto"/>
      </w:pPr>
      <w:r w:rsidRPr="00835D88">
        <w:rPr>
          <w:rFonts w:ascii="Palatino Linotype" w:hAnsi="Palatino Linotype"/>
          <w:sz w:val="14"/>
          <w:szCs w:val="20"/>
        </w:rPr>
        <w:t>ZMS/OSAM/HAP</w:t>
      </w:r>
    </w:p>
    <w:sectPr w:rsidR="00C501D6" w:rsidSect="0023316F">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888" w:rsidRDefault="00B44888" w:rsidP="00C501D6">
      <w:pPr>
        <w:spacing w:after="0" w:line="240" w:lineRule="auto"/>
      </w:pPr>
      <w:r>
        <w:separator/>
      </w:r>
    </w:p>
  </w:endnote>
  <w:endnote w:type="continuationSeparator" w:id="0">
    <w:p w:rsidR="00B44888" w:rsidRDefault="00B44888" w:rsidP="00C5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3316F" w:rsidRPr="002D6DD8" w:rsidRDefault="00862A21" w:rsidP="002331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24D5">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24D5">
              <w:rPr>
                <w:rFonts w:ascii="Palatino Linotype" w:hAnsi="Palatino Linotype"/>
                <w:bCs/>
                <w:noProof/>
                <w:sz w:val="20"/>
              </w:rPr>
              <w:t>29</w:t>
            </w:r>
            <w:r>
              <w:rPr>
                <w:rFonts w:ascii="Palatino Linotype" w:hAnsi="Palatino Linotype"/>
                <w:bCs/>
                <w:noProof/>
                <w:sz w:val="20"/>
              </w:rPr>
              <w:fldChar w:fldCharType="end"/>
            </w:r>
          </w:p>
        </w:sdtContent>
      </w:sdt>
    </w:sdtContent>
  </w:sdt>
  <w:p w:rsidR="0023316F" w:rsidRDefault="00B448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16F" w:rsidRPr="000B69FA" w:rsidRDefault="00862A21" w:rsidP="0023316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24D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24D5">
      <w:rPr>
        <w:rFonts w:ascii="Palatino Linotype" w:hAnsi="Palatino Linotype"/>
        <w:bCs/>
        <w:noProof/>
        <w:sz w:val="20"/>
      </w:rPr>
      <w:t>29</w:t>
    </w:r>
    <w:r>
      <w:rPr>
        <w:rFonts w:ascii="Palatino Linotype" w:hAnsi="Palatino Linotype"/>
        <w:bCs/>
        <w:noProof/>
        <w:sz w:val="20"/>
      </w:rPr>
      <w:fldChar w:fldCharType="end"/>
    </w:r>
  </w:p>
  <w:p w:rsidR="0023316F" w:rsidRDefault="00B448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888" w:rsidRDefault="00B44888" w:rsidP="00C501D6">
      <w:pPr>
        <w:spacing w:after="0" w:line="240" w:lineRule="auto"/>
      </w:pPr>
      <w:r>
        <w:separator/>
      </w:r>
    </w:p>
  </w:footnote>
  <w:footnote w:type="continuationSeparator" w:id="0">
    <w:p w:rsidR="00B44888" w:rsidRDefault="00B44888" w:rsidP="00C501D6">
      <w:pPr>
        <w:spacing w:after="0" w:line="240" w:lineRule="auto"/>
      </w:pPr>
      <w:r>
        <w:continuationSeparator/>
      </w:r>
    </w:p>
  </w:footnote>
  <w:footnote w:id="1">
    <w:p w:rsidR="00C501D6" w:rsidRPr="00946E1F" w:rsidRDefault="00C501D6" w:rsidP="00C501D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F36" w:rsidRDefault="00B4488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631407"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387"/>
      <w:gridCol w:w="4536"/>
    </w:tblGrid>
    <w:tr w:rsidR="0023316F" w:rsidTr="00FF00DB">
      <w:trPr>
        <w:trHeight w:val="227"/>
      </w:trPr>
      <w:tc>
        <w:tcPr>
          <w:tcW w:w="5387" w:type="dxa"/>
          <w:hideMark/>
        </w:tcPr>
        <w:p w:rsidR="0023316F" w:rsidRPr="00B25463" w:rsidRDefault="00862A21" w:rsidP="0023316F">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4536" w:type="dxa"/>
          <w:hideMark/>
        </w:tcPr>
        <w:p w:rsidR="0023316F" w:rsidRPr="00B25463" w:rsidRDefault="00862A21" w:rsidP="00C501D6">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5</w:t>
          </w:r>
          <w:r w:rsidR="00C501D6">
            <w:rPr>
              <w:rFonts w:ascii="Palatino Linotype" w:hAnsi="Palatino Linotype" w:cs="Arial"/>
              <w:b/>
              <w:bCs/>
              <w:sz w:val="24"/>
              <w:lang w:eastAsia="es-MX"/>
            </w:rPr>
            <w:t>970</w:t>
          </w:r>
          <w:r w:rsidRPr="00B25463">
            <w:rPr>
              <w:rFonts w:ascii="Palatino Linotype" w:hAnsi="Palatino Linotype" w:cs="Arial"/>
              <w:b/>
              <w:bCs/>
              <w:sz w:val="24"/>
              <w:lang w:eastAsia="es-MX"/>
            </w:rPr>
            <w:t>/INFOEM/IP/RR/2020</w:t>
          </w:r>
        </w:p>
      </w:tc>
    </w:tr>
    <w:tr w:rsidR="0023316F" w:rsidTr="00FF00DB">
      <w:trPr>
        <w:trHeight w:val="242"/>
      </w:trPr>
      <w:tc>
        <w:tcPr>
          <w:tcW w:w="5387" w:type="dxa"/>
          <w:hideMark/>
        </w:tcPr>
        <w:p w:rsidR="0023316F" w:rsidRPr="00B25463" w:rsidRDefault="00862A21" w:rsidP="0023316F">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4536" w:type="dxa"/>
          <w:hideMark/>
        </w:tcPr>
        <w:p w:rsidR="0023316F" w:rsidRPr="00B25463" w:rsidRDefault="00862A21" w:rsidP="00C501D6">
          <w:pPr>
            <w:spacing w:after="120" w:line="256" w:lineRule="auto"/>
            <w:ind w:left="-486" w:right="214" w:firstLine="284"/>
            <w:jc w:val="right"/>
            <w:rPr>
              <w:rFonts w:ascii="Palatino Linotype" w:hAnsi="Palatino Linotype" w:cs="Arial"/>
              <w:b/>
              <w:szCs w:val="20"/>
            </w:rPr>
          </w:pPr>
          <w:r w:rsidRPr="002C2BEF">
            <w:rPr>
              <w:rFonts w:ascii="Palatino Linotype" w:hAnsi="Palatino Linotype" w:cs="Arial"/>
              <w:b/>
              <w:szCs w:val="20"/>
            </w:rPr>
            <w:t xml:space="preserve">Ayuntamiento de </w:t>
          </w:r>
          <w:r w:rsidR="00C501D6">
            <w:rPr>
              <w:rFonts w:ascii="Palatino Linotype" w:hAnsi="Palatino Linotype" w:cs="Arial"/>
              <w:b/>
              <w:szCs w:val="20"/>
            </w:rPr>
            <w:t>Naucalpan de Juárez</w:t>
          </w:r>
        </w:p>
      </w:tc>
    </w:tr>
    <w:tr w:rsidR="0023316F" w:rsidTr="00FF00DB">
      <w:trPr>
        <w:trHeight w:val="342"/>
      </w:trPr>
      <w:tc>
        <w:tcPr>
          <w:tcW w:w="5387" w:type="dxa"/>
          <w:hideMark/>
        </w:tcPr>
        <w:p w:rsidR="0023316F" w:rsidRPr="00B25463" w:rsidRDefault="00862A21" w:rsidP="0023316F">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4536" w:type="dxa"/>
          <w:hideMark/>
        </w:tcPr>
        <w:p w:rsidR="0023316F" w:rsidRPr="00B25463" w:rsidRDefault="00862A21" w:rsidP="0023316F">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23316F" w:rsidRPr="00AE046A" w:rsidRDefault="00B44888" w:rsidP="0023316F">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631408" o:spid="_x0000_s2051" type="#_x0000_t75" style="position:absolute;margin-left:-84.75pt;margin-top:-111.3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23316F" w:rsidTr="00FF00DB">
      <w:trPr>
        <w:trHeight w:val="227"/>
      </w:trPr>
      <w:tc>
        <w:tcPr>
          <w:tcW w:w="5813" w:type="dxa"/>
          <w:hideMark/>
        </w:tcPr>
        <w:p w:rsidR="0023316F" w:rsidRDefault="00862A21" w:rsidP="002331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23316F" w:rsidRPr="00B25463" w:rsidRDefault="00862A21" w:rsidP="00C501D6">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5</w:t>
          </w:r>
          <w:r w:rsidR="00C501D6">
            <w:rPr>
              <w:rFonts w:ascii="Palatino Linotype" w:hAnsi="Palatino Linotype" w:cs="Arial"/>
              <w:b/>
              <w:bCs/>
              <w:sz w:val="24"/>
              <w:lang w:eastAsia="es-MX"/>
            </w:rPr>
            <w:t>970</w:t>
          </w:r>
          <w:r w:rsidRPr="00B25463">
            <w:rPr>
              <w:rFonts w:ascii="Palatino Linotype" w:hAnsi="Palatino Linotype" w:cs="Arial"/>
              <w:b/>
              <w:bCs/>
              <w:sz w:val="24"/>
              <w:lang w:eastAsia="es-MX"/>
            </w:rPr>
            <w:t>/INFOEM/IP/RR/2020</w:t>
          </w:r>
        </w:p>
      </w:tc>
    </w:tr>
    <w:tr w:rsidR="0023316F" w:rsidTr="00FF00DB">
      <w:trPr>
        <w:trHeight w:val="242"/>
      </w:trPr>
      <w:tc>
        <w:tcPr>
          <w:tcW w:w="5813" w:type="dxa"/>
          <w:hideMark/>
        </w:tcPr>
        <w:p w:rsidR="0023316F" w:rsidRDefault="00862A21" w:rsidP="002331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23316F" w:rsidRPr="00B25463" w:rsidRDefault="00862A21" w:rsidP="00C501D6">
          <w:pPr>
            <w:spacing w:after="120" w:line="256" w:lineRule="auto"/>
            <w:ind w:left="-486" w:right="214" w:firstLine="284"/>
            <w:jc w:val="right"/>
            <w:rPr>
              <w:rFonts w:ascii="Palatino Linotype" w:hAnsi="Palatino Linotype" w:cs="Arial"/>
              <w:b/>
              <w:szCs w:val="20"/>
            </w:rPr>
          </w:pPr>
          <w:r w:rsidRPr="002C2BEF">
            <w:rPr>
              <w:rFonts w:ascii="Palatino Linotype" w:hAnsi="Palatino Linotype" w:cs="Arial"/>
              <w:b/>
              <w:szCs w:val="20"/>
            </w:rPr>
            <w:t xml:space="preserve">Ayuntamiento de </w:t>
          </w:r>
          <w:r w:rsidR="00C501D6">
            <w:rPr>
              <w:rFonts w:ascii="Palatino Linotype" w:hAnsi="Palatino Linotype" w:cs="Arial"/>
              <w:b/>
              <w:szCs w:val="20"/>
            </w:rPr>
            <w:t>Naucalpan de Juárez</w:t>
          </w:r>
        </w:p>
      </w:tc>
    </w:tr>
    <w:tr w:rsidR="0023316F" w:rsidTr="00FF00DB">
      <w:trPr>
        <w:trHeight w:val="342"/>
      </w:trPr>
      <w:tc>
        <w:tcPr>
          <w:tcW w:w="5813" w:type="dxa"/>
        </w:tcPr>
        <w:p w:rsidR="0023316F" w:rsidRDefault="00862A21" w:rsidP="002331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0" w:type="dxa"/>
        </w:tcPr>
        <w:p w:rsidR="0023316F" w:rsidRPr="00B25463" w:rsidRDefault="00072315" w:rsidP="00C501D6">
          <w:pPr>
            <w:spacing w:after="120" w:line="256" w:lineRule="auto"/>
            <w:ind w:left="-486" w:right="214" w:firstLine="567"/>
            <w:jc w:val="right"/>
            <w:rPr>
              <w:rFonts w:ascii="Palatino Linotype" w:hAnsi="Palatino Linotype" w:cs="Arial"/>
              <w:b/>
            </w:rPr>
          </w:pPr>
          <w:r>
            <w:rPr>
              <w:rFonts w:ascii="Palatino Linotype" w:hAnsi="Palatino Linotype" w:cs="Arial"/>
              <w:b/>
            </w:rPr>
            <w:t>xxxxxxxxxxxxx</w:t>
          </w:r>
        </w:p>
      </w:tc>
    </w:tr>
    <w:tr w:rsidR="0023316F" w:rsidTr="00FF00DB">
      <w:trPr>
        <w:trHeight w:val="342"/>
      </w:trPr>
      <w:tc>
        <w:tcPr>
          <w:tcW w:w="5813" w:type="dxa"/>
        </w:tcPr>
        <w:p w:rsidR="0023316F" w:rsidRDefault="00862A21" w:rsidP="002331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tcPr>
        <w:p w:rsidR="0023316F" w:rsidRPr="00B25463" w:rsidRDefault="00862A21" w:rsidP="0023316F">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23316F" w:rsidRPr="00C222C0" w:rsidRDefault="00B44888">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631406" o:spid="_x0000_s2049" type="#_x0000_t75" style="position:absolute;margin-left:-91.3pt;margin-top:-130.1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F055E20"/>
    <w:multiLevelType w:val="hybridMultilevel"/>
    <w:tmpl w:val="7D524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ADF436A"/>
    <w:multiLevelType w:val="hybridMultilevel"/>
    <w:tmpl w:val="07DCD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D6"/>
    <w:rsid w:val="00036F8B"/>
    <w:rsid w:val="0005162A"/>
    <w:rsid w:val="00072315"/>
    <w:rsid w:val="00123996"/>
    <w:rsid w:val="00136B92"/>
    <w:rsid w:val="0018347C"/>
    <w:rsid w:val="003024D5"/>
    <w:rsid w:val="00324A42"/>
    <w:rsid w:val="00361940"/>
    <w:rsid w:val="005F4F36"/>
    <w:rsid w:val="005F7864"/>
    <w:rsid w:val="00620182"/>
    <w:rsid w:val="0071168B"/>
    <w:rsid w:val="007D1359"/>
    <w:rsid w:val="00806684"/>
    <w:rsid w:val="00862A21"/>
    <w:rsid w:val="00885242"/>
    <w:rsid w:val="00B44888"/>
    <w:rsid w:val="00B6375B"/>
    <w:rsid w:val="00BB0C4D"/>
    <w:rsid w:val="00C2573E"/>
    <w:rsid w:val="00C501D6"/>
    <w:rsid w:val="00C64318"/>
    <w:rsid w:val="00CA0988"/>
    <w:rsid w:val="00E23B78"/>
    <w:rsid w:val="00ED2E94"/>
    <w:rsid w:val="00EE099E"/>
    <w:rsid w:val="00FF00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0F437A4-FB8E-4B26-96BD-72A829F2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1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1D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501D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501D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501D6"/>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C501D6"/>
    <w:rPr>
      <w:vertAlign w:val="superscript"/>
    </w:rPr>
  </w:style>
  <w:style w:type="character" w:styleId="Hipervnculo">
    <w:name w:val="Hyperlink"/>
    <w:basedOn w:val="Fuentedeprrafopredeter"/>
    <w:uiPriority w:val="99"/>
    <w:unhideWhenUsed/>
    <w:rsid w:val="00C501D6"/>
    <w:rPr>
      <w:color w:val="0563C1" w:themeColor="hyperlink"/>
      <w:u w:val="single"/>
    </w:rPr>
  </w:style>
  <w:style w:type="character" w:customStyle="1" w:styleId="apple-converted-space">
    <w:name w:val="apple-converted-space"/>
    <w:basedOn w:val="Fuentedeprrafopredeter"/>
    <w:rsid w:val="00C501D6"/>
  </w:style>
  <w:style w:type="table" w:customStyle="1" w:styleId="Tablaconcuadrcula1">
    <w:name w:val="Tabla con cuadrícula1"/>
    <w:basedOn w:val="Tablanormal"/>
    <w:next w:val="Tablaconcuadrcula"/>
    <w:uiPriority w:val="39"/>
    <w:rsid w:val="00C50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501D6"/>
    <w:pPr>
      <w:ind w:left="720"/>
      <w:contextualSpacing/>
    </w:pPr>
  </w:style>
  <w:style w:type="table" w:styleId="Tablaconcuadrcula">
    <w:name w:val="Table Grid"/>
    <w:basedOn w:val="Tablanormal"/>
    <w:uiPriority w:val="39"/>
    <w:rsid w:val="00C50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C64318"/>
    <w:pPr>
      <w:suppressAutoHyphens/>
      <w:autoSpaceDN w:val="0"/>
      <w:spacing w:after="120" w:line="276" w:lineRule="auto"/>
      <w:textAlignment w:val="baseline"/>
    </w:pPr>
    <w:rPr>
      <w:rFonts w:ascii="Cambria" w:eastAsia="Cambria" w:hAnsi="Cambria" w:cs="Times New Roman"/>
    </w:rPr>
  </w:style>
  <w:style w:type="character" w:customStyle="1" w:styleId="TextoindependienteCar">
    <w:name w:val="Texto independiente Car"/>
    <w:basedOn w:val="Fuentedeprrafopredeter"/>
    <w:link w:val="Textoindependiente"/>
    <w:rsid w:val="00C64318"/>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1217</TotalTime>
  <Pages>29</Pages>
  <Words>7570</Words>
  <Characters>41635</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14</cp:revision>
  <dcterms:created xsi:type="dcterms:W3CDTF">2021-01-18T22:32:00Z</dcterms:created>
  <dcterms:modified xsi:type="dcterms:W3CDTF">2021-05-18T19:59:00Z</dcterms:modified>
</cp:coreProperties>
</file>