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90A9A" w14:textId="0EBE096E" w:rsidR="00756991" w:rsidRDefault="006E3DDD" w:rsidP="006E3DDD">
      <w:pPr>
        <w:spacing w:line="360" w:lineRule="auto"/>
        <w:jc w:val="center"/>
        <w:rPr>
          <w:rFonts w:ascii="Palatino Linotype" w:eastAsia="MS Mincho" w:hAnsi="Palatino Linotype" w:cs="Times New Roman"/>
          <w:b/>
        </w:rPr>
      </w:pPr>
      <w:r>
        <w:rPr>
          <w:rFonts w:ascii="Palatino Linotype" w:eastAsia="MS Mincho" w:hAnsi="Palatino Linotype" w:cs="Times New Roman"/>
          <w:b/>
        </w:rPr>
        <w:t>Sinopsis</w:t>
      </w:r>
    </w:p>
    <w:p w14:paraId="2B7C73D7" w14:textId="77777777" w:rsidR="006E3DDD" w:rsidRPr="00AD30BF" w:rsidRDefault="006E3DDD" w:rsidP="006E3DDD">
      <w:pPr>
        <w:spacing w:line="360" w:lineRule="auto"/>
        <w:jc w:val="center"/>
        <w:rPr>
          <w:rFonts w:ascii="Palatino Linotype" w:eastAsia="MS Mincho" w:hAnsi="Palatino Linotype" w:cs="Times New Roman"/>
        </w:rPr>
      </w:pPr>
    </w:p>
    <w:p w14:paraId="504D4DA9" w14:textId="256B6831" w:rsidR="005F5E08" w:rsidRPr="00AD30BF" w:rsidRDefault="006E3DDD" w:rsidP="007438EE">
      <w:pPr>
        <w:spacing w:before="240" w:after="240" w:line="360" w:lineRule="auto"/>
        <w:jc w:val="both"/>
        <w:rPr>
          <w:rFonts w:ascii="Palatino Linotype" w:hAnsi="Palatino Linotype" w:cs="Arial"/>
        </w:rPr>
      </w:pPr>
      <w:r>
        <w:rPr>
          <w:rFonts w:ascii="Palatino Linotype" w:hAnsi="Palatino Linotype" w:cs="Arial"/>
        </w:rPr>
        <w:t xml:space="preserve">En razón de que los requerimientos formulados por el </w:t>
      </w:r>
      <w:r w:rsidRPr="006E3DDD">
        <w:rPr>
          <w:rFonts w:ascii="Palatino Linotype" w:hAnsi="Palatino Linotype" w:cs="Arial"/>
          <w:b/>
          <w:bCs/>
        </w:rPr>
        <w:t>RECURRENTE</w:t>
      </w:r>
      <w:r>
        <w:rPr>
          <w:rFonts w:ascii="Palatino Linotype" w:hAnsi="Palatino Linotype" w:cs="Arial"/>
        </w:rPr>
        <w:t xml:space="preserve"> fueron atendidos por el </w:t>
      </w:r>
      <w:r w:rsidRPr="006E3DDD">
        <w:rPr>
          <w:rFonts w:ascii="Palatino Linotype" w:hAnsi="Palatino Linotype" w:cs="Arial"/>
          <w:b/>
          <w:bCs/>
        </w:rPr>
        <w:t>Sujeto Obligado</w:t>
      </w:r>
      <w:r>
        <w:rPr>
          <w:rFonts w:ascii="Palatino Linotype" w:hAnsi="Palatino Linotype" w:cs="Arial"/>
        </w:rPr>
        <w:t xml:space="preserve">, este Órgano Garante determina que resultan infundados los motivos o razones de inconformidad, lo procedente es </w:t>
      </w:r>
      <w:r w:rsidRPr="006E3DDD">
        <w:rPr>
          <w:rFonts w:ascii="Palatino Linotype" w:hAnsi="Palatino Linotype" w:cs="Arial"/>
          <w:b/>
          <w:bCs/>
        </w:rPr>
        <w:t>CONFIRMAR</w:t>
      </w:r>
      <w:r>
        <w:rPr>
          <w:rFonts w:ascii="Palatino Linotype" w:hAnsi="Palatino Linotype" w:cs="Arial"/>
        </w:rPr>
        <w:t xml:space="preserve"> la respuesta emitida por el Sujeto Obligado a la solicitud.</w:t>
      </w:r>
    </w:p>
    <w:p w14:paraId="3B7EC906" w14:textId="09F2C6D2" w:rsidR="00E525A2" w:rsidRPr="00AD30BF" w:rsidRDefault="00E525A2" w:rsidP="007438EE">
      <w:pPr>
        <w:spacing w:before="240" w:after="240" w:line="360" w:lineRule="auto"/>
        <w:jc w:val="both"/>
        <w:rPr>
          <w:rFonts w:ascii="Palatino Linotype" w:hAnsi="Palatino Linotype" w:cs="Arial"/>
        </w:rPr>
      </w:pPr>
    </w:p>
    <w:p w14:paraId="41C21F62" w14:textId="77777777" w:rsidR="00E525A2" w:rsidRPr="00AD30BF" w:rsidRDefault="00E525A2" w:rsidP="007438EE">
      <w:pPr>
        <w:spacing w:before="240" w:after="240" w:line="360" w:lineRule="auto"/>
        <w:jc w:val="both"/>
        <w:rPr>
          <w:rFonts w:ascii="Palatino Linotype" w:hAnsi="Palatino Linotype" w:cs="Arial"/>
        </w:rPr>
      </w:pPr>
    </w:p>
    <w:p w14:paraId="40A91BBE" w14:textId="77777777" w:rsidR="005F5E08" w:rsidRPr="00AD30BF" w:rsidRDefault="005F5E08" w:rsidP="007438EE">
      <w:pPr>
        <w:spacing w:before="240" w:after="240" w:line="360" w:lineRule="auto"/>
        <w:jc w:val="both"/>
        <w:rPr>
          <w:rFonts w:ascii="Palatino Linotype" w:hAnsi="Palatino Linotype" w:cs="Arial"/>
        </w:rPr>
      </w:pPr>
    </w:p>
    <w:p w14:paraId="329A2F93" w14:textId="77777777" w:rsidR="005F5E08" w:rsidRPr="00AD30BF" w:rsidRDefault="005F5E08" w:rsidP="007438EE">
      <w:pPr>
        <w:spacing w:before="240" w:after="240" w:line="360" w:lineRule="auto"/>
        <w:jc w:val="both"/>
        <w:rPr>
          <w:rFonts w:ascii="Palatino Linotype" w:hAnsi="Palatino Linotype" w:cs="Arial"/>
        </w:rPr>
      </w:pPr>
    </w:p>
    <w:p w14:paraId="601FF54A" w14:textId="77777777" w:rsidR="005F5E08" w:rsidRPr="00AD30BF" w:rsidRDefault="005F5E08" w:rsidP="007438EE">
      <w:pPr>
        <w:spacing w:before="240" w:after="240" w:line="360" w:lineRule="auto"/>
        <w:jc w:val="both"/>
        <w:rPr>
          <w:rFonts w:ascii="Palatino Linotype" w:hAnsi="Palatino Linotype" w:cs="Arial"/>
        </w:rPr>
      </w:pPr>
    </w:p>
    <w:p w14:paraId="12E3D3A7" w14:textId="22DCEAB5" w:rsidR="005F5E08" w:rsidRPr="00AD30BF" w:rsidRDefault="005F5E08" w:rsidP="007438EE">
      <w:pPr>
        <w:spacing w:before="240" w:after="240" w:line="360" w:lineRule="auto"/>
        <w:jc w:val="both"/>
        <w:rPr>
          <w:rFonts w:ascii="Palatino Linotype" w:hAnsi="Palatino Linotype" w:cs="Arial"/>
        </w:rPr>
      </w:pPr>
    </w:p>
    <w:p w14:paraId="1024D528" w14:textId="77777777" w:rsidR="00EA4A22" w:rsidRPr="00AD30BF" w:rsidRDefault="00EA4A22" w:rsidP="007438EE">
      <w:pPr>
        <w:spacing w:before="240" w:after="240" w:line="360" w:lineRule="auto"/>
        <w:jc w:val="both"/>
        <w:rPr>
          <w:rFonts w:ascii="Palatino Linotype" w:hAnsi="Palatino Linotype" w:cs="Arial"/>
        </w:rPr>
      </w:pPr>
    </w:p>
    <w:p w14:paraId="493B6E7B" w14:textId="77777777" w:rsidR="005F5E08" w:rsidRPr="00AD30BF" w:rsidRDefault="005F5E08" w:rsidP="007438EE">
      <w:pPr>
        <w:spacing w:before="240" w:after="240" w:line="360" w:lineRule="auto"/>
        <w:jc w:val="both"/>
        <w:rPr>
          <w:rFonts w:ascii="Palatino Linotype" w:hAnsi="Palatino Linotype" w:cs="Arial"/>
        </w:rPr>
      </w:pPr>
    </w:p>
    <w:p w14:paraId="080A4319" w14:textId="3CD2E4DD" w:rsidR="005F5E08" w:rsidRPr="00AD30BF" w:rsidRDefault="005F5E08" w:rsidP="007438EE">
      <w:pPr>
        <w:spacing w:before="240" w:after="240" w:line="360" w:lineRule="auto"/>
        <w:jc w:val="both"/>
        <w:rPr>
          <w:rFonts w:ascii="Palatino Linotype" w:hAnsi="Palatino Linotype" w:cs="Arial"/>
        </w:rPr>
      </w:pPr>
    </w:p>
    <w:p w14:paraId="01A2B786" w14:textId="2488EAA8" w:rsidR="00C32375" w:rsidRDefault="00C32375" w:rsidP="007438EE">
      <w:pPr>
        <w:spacing w:before="240" w:after="240" w:line="360" w:lineRule="auto"/>
        <w:jc w:val="both"/>
        <w:rPr>
          <w:rFonts w:ascii="Palatino Linotype" w:hAnsi="Palatino Linotype" w:cs="Arial"/>
        </w:rPr>
      </w:pPr>
    </w:p>
    <w:p w14:paraId="339EF41E" w14:textId="7407E881" w:rsidR="006E3DDD" w:rsidRDefault="006E3DDD" w:rsidP="007438EE">
      <w:pPr>
        <w:spacing w:before="240" w:after="240" w:line="360" w:lineRule="auto"/>
        <w:jc w:val="both"/>
        <w:rPr>
          <w:rFonts w:ascii="Palatino Linotype" w:hAnsi="Palatino Linotype" w:cs="Arial"/>
        </w:rPr>
      </w:pPr>
    </w:p>
    <w:p w14:paraId="6E6F933F" w14:textId="77777777" w:rsidR="006E3DDD" w:rsidRPr="00AD30BF" w:rsidRDefault="006E3DDD" w:rsidP="007438EE">
      <w:pPr>
        <w:spacing w:before="240" w:after="240" w:line="360" w:lineRule="auto"/>
        <w:jc w:val="both"/>
        <w:rPr>
          <w:rFonts w:ascii="Palatino Linotype" w:hAnsi="Palatino Linotype" w:cs="Arial"/>
        </w:rPr>
      </w:pPr>
    </w:p>
    <w:p w14:paraId="0CBCC477" w14:textId="77777777" w:rsidR="00554DF4" w:rsidRPr="00AD30BF" w:rsidRDefault="00554DF4" w:rsidP="00554DF4">
      <w:pPr>
        <w:spacing w:before="240" w:after="240" w:line="360" w:lineRule="auto"/>
        <w:jc w:val="center"/>
        <w:rPr>
          <w:rFonts w:ascii="Palatino Linotype" w:hAnsi="Palatino Linotype"/>
        </w:rPr>
      </w:pPr>
      <w:r w:rsidRPr="00AD30BF">
        <w:rPr>
          <w:rFonts w:ascii="Palatino Linotype" w:hAnsi="Palatino Linotype"/>
          <w:b/>
        </w:rPr>
        <w:lastRenderedPageBreak/>
        <w:t>Índice</w:t>
      </w:r>
      <w:r w:rsidRPr="00AD30BF">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40C9CD6A" w14:textId="77777777" w:rsidR="00554DF4" w:rsidRPr="00AD30BF" w:rsidRDefault="00554DF4" w:rsidP="00554DF4">
          <w:pPr>
            <w:pStyle w:val="TtuloTDC"/>
            <w:spacing w:line="480" w:lineRule="auto"/>
          </w:pPr>
        </w:p>
        <w:p w14:paraId="798F188C" w14:textId="66A7C477" w:rsidR="00AD30BF" w:rsidRPr="00AD30BF" w:rsidRDefault="00554DF4">
          <w:pPr>
            <w:pStyle w:val="TDC1"/>
            <w:tabs>
              <w:tab w:val="right" w:leader="dot" w:pos="8779"/>
            </w:tabs>
            <w:rPr>
              <w:noProof/>
              <w:sz w:val="22"/>
              <w:szCs w:val="22"/>
              <w:lang w:val="es-MX" w:eastAsia="es-MX"/>
            </w:rPr>
          </w:pPr>
          <w:r w:rsidRPr="00AD30BF">
            <w:rPr>
              <w:rFonts w:ascii="Palatino Linotype" w:hAnsi="Palatino Linotype"/>
              <w:b/>
            </w:rPr>
            <w:fldChar w:fldCharType="begin"/>
          </w:r>
          <w:r w:rsidRPr="00AD30BF">
            <w:rPr>
              <w:rFonts w:ascii="Palatino Linotype" w:hAnsi="Palatino Linotype"/>
              <w:b/>
            </w:rPr>
            <w:instrText xml:space="preserve"> TOC \o "1-3" \h \z \u </w:instrText>
          </w:r>
          <w:r w:rsidRPr="00AD30BF">
            <w:rPr>
              <w:rFonts w:ascii="Palatino Linotype" w:hAnsi="Palatino Linotype"/>
              <w:b/>
            </w:rPr>
            <w:fldChar w:fldCharType="separate"/>
          </w:r>
          <w:hyperlink w:anchor="_Toc49946400" w:history="1">
            <w:r w:rsidR="00AD30BF" w:rsidRPr="00AD30BF">
              <w:rPr>
                <w:rStyle w:val="Hipervnculo"/>
                <w:noProof/>
              </w:rPr>
              <w:t>ANTECEDENTES</w:t>
            </w:r>
            <w:r w:rsidR="00AD30BF" w:rsidRPr="00AD30BF">
              <w:rPr>
                <w:noProof/>
                <w:webHidden/>
              </w:rPr>
              <w:tab/>
            </w:r>
            <w:r w:rsidR="00AD30BF" w:rsidRPr="00AD30BF">
              <w:rPr>
                <w:noProof/>
                <w:webHidden/>
              </w:rPr>
              <w:fldChar w:fldCharType="begin"/>
            </w:r>
            <w:r w:rsidR="00AD30BF" w:rsidRPr="00AD30BF">
              <w:rPr>
                <w:noProof/>
                <w:webHidden/>
              </w:rPr>
              <w:instrText xml:space="preserve"> PAGEREF _Toc49946400 \h </w:instrText>
            </w:r>
            <w:r w:rsidR="00AD30BF" w:rsidRPr="00AD30BF">
              <w:rPr>
                <w:noProof/>
                <w:webHidden/>
              </w:rPr>
            </w:r>
            <w:r w:rsidR="00AD30BF" w:rsidRPr="00AD30BF">
              <w:rPr>
                <w:noProof/>
                <w:webHidden/>
              </w:rPr>
              <w:fldChar w:fldCharType="separate"/>
            </w:r>
            <w:r w:rsidR="00AD30BF" w:rsidRPr="00AD30BF">
              <w:rPr>
                <w:noProof/>
                <w:webHidden/>
              </w:rPr>
              <w:t>3</w:t>
            </w:r>
            <w:r w:rsidR="00AD30BF" w:rsidRPr="00AD30BF">
              <w:rPr>
                <w:noProof/>
                <w:webHidden/>
              </w:rPr>
              <w:fldChar w:fldCharType="end"/>
            </w:r>
          </w:hyperlink>
        </w:p>
        <w:p w14:paraId="01ADBADC" w14:textId="5BDBC6FF" w:rsidR="00AD30BF" w:rsidRPr="00AD30BF" w:rsidRDefault="00A813DE">
          <w:pPr>
            <w:pStyle w:val="TDC1"/>
            <w:tabs>
              <w:tab w:val="right" w:leader="dot" w:pos="8779"/>
            </w:tabs>
            <w:rPr>
              <w:noProof/>
              <w:sz w:val="22"/>
              <w:szCs w:val="22"/>
              <w:lang w:val="es-MX" w:eastAsia="es-MX"/>
            </w:rPr>
          </w:pPr>
          <w:hyperlink w:anchor="_Toc49946401" w:history="1">
            <w:r w:rsidR="00AD30BF" w:rsidRPr="00AD30BF">
              <w:rPr>
                <w:rStyle w:val="Hipervnculo"/>
                <w:noProof/>
              </w:rPr>
              <w:t>CONSIDERANDO</w:t>
            </w:r>
            <w:r w:rsidR="00AD30BF" w:rsidRPr="00AD30BF">
              <w:rPr>
                <w:noProof/>
                <w:webHidden/>
              </w:rPr>
              <w:tab/>
            </w:r>
            <w:r w:rsidR="00AD30BF" w:rsidRPr="00AD30BF">
              <w:rPr>
                <w:noProof/>
                <w:webHidden/>
              </w:rPr>
              <w:fldChar w:fldCharType="begin"/>
            </w:r>
            <w:r w:rsidR="00AD30BF" w:rsidRPr="00AD30BF">
              <w:rPr>
                <w:noProof/>
                <w:webHidden/>
              </w:rPr>
              <w:instrText xml:space="preserve"> PAGEREF _Toc49946401 \h </w:instrText>
            </w:r>
            <w:r w:rsidR="00AD30BF" w:rsidRPr="00AD30BF">
              <w:rPr>
                <w:noProof/>
                <w:webHidden/>
              </w:rPr>
            </w:r>
            <w:r w:rsidR="00AD30BF" w:rsidRPr="00AD30BF">
              <w:rPr>
                <w:noProof/>
                <w:webHidden/>
              </w:rPr>
              <w:fldChar w:fldCharType="separate"/>
            </w:r>
            <w:r w:rsidR="00AD30BF" w:rsidRPr="00AD30BF">
              <w:rPr>
                <w:noProof/>
                <w:webHidden/>
              </w:rPr>
              <w:t>6</w:t>
            </w:r>
            <w:r w:rsidR="00AD30BF" w:rsidRPr="00AD30BF">
              <w:rPr>
                <w:noProof/>
                <w:webHidden/>
              </w:rPr>
              <w:fldChar w:fldCharType="end"/>
            </w:r>
          </w:hyperlink>
        </w:p>
        <w:p w14:paraId="00E6311D" w14:textId="767E4AB1" w:rsidR="00AD30BF" w:rsidRPr="00AD30BF" w:rsidRDefault="00A813DE">
          <w:pPr>
            <w:pStyle w:val="TDC2"/>
            <w:rPr>
              <w:noProof/>
              <w:sz w:val="22"/>
              <w:szCs w:val="22"/>
              <w:lang w:val="es-MX" w:eastAsia="es-MX"/>
            </w:rPr>
          </w:pPr>
          <w:hyperlink w:anchor="_Toc49946402" w:history="1">
            <w:r w:rsidR="00AD30BF" w:rsidRPr="00AD30BF">
              <w:rPr>
                <w:rStyle w:val="Hipervnculo"/>
                <w:rFonts w:ascii="Palatino Linotype" w:hAnsi="Palatino Linotype"/>
                <w:b/>
                <w:noProof/>
              </w:rPr>
              <w:t>PRIMERO. De la competencia</w:t>
            </w:r>
            <w:r w:rsidR="00AD30BF" w:rsidRPr="00AD30BF">
              <w:rPr>
                <w:noProof/>
                <w:webHidden/>
              </w:rPr>
              <w:tab/>
            </w:r>
            <w:r w:rsidR="00AD30BF" w:rsidRPr="00AD30BF">
              <w:rPr>
                <w:noProof/>
                <w:webHidden/>
              </w:rPr>
              <w:fldChar w:fldCharType="begin"/>
            </w:r>
            <w:r w:rsidR="00AD30BF" w:rsidRPr="00AD30BF">
              <w:rPr>
                <w:noProof/>
                <w:webHidden/>
              </w:rPr>
              <w:instrText xml:space="preserve"> PAGEREF _Toc49946402 \h </w:instrText>
            </w:r>
            <w:r w:rsidR="00AD30BF" w:rsidRPr="00AD30BF">
              <w:rPr>
                <w:noProof/>
                <w:webHidden/>
              </w:rPr>
            </w:r>
            <w:r w:rsidR="00AD30BF" w:rsidRPr="00AD30BF">
              <w:rPr>
                <w:noProof/>
                <w:webHidden/>
              </w:rPr>
              <w:fldChar w:fldCharType="separate"/>
            </w:r>
            <w:r w:rsidR="00AD30BF" w:rsidRPr="00AD30BF">
              <w:rPr>
                <w:noProof/>
                <w:webHidden/>
              </w:rPr>
              <w:t>6</w:t>
            </w:r>
            <w:r w:rsidR="00AD30BF" w:rsidRPr="00AD30BF">
              <w:rPr>
                <w:noProof/>
                <w:webHidden/>
              </w:rPr>
              <w:fldChar w:fldCharType="end"/>
            </w:r>
          </w:hyperlink>
        </w:p>
        <w:p w14:paraId="19F6D8F1" w14:textId="12536522" w:rsidR="00AD30BF" w:rsidRPr="00AD30BF" w:rsidRDefault="00A813DE">
          <w:pPr>
            <w:pStyle w:val="TDC2"/>
            <w:rPr>
              <w:noProof/>
              <w:sz w:val="22"/>
              <w:szCs w:val="22"/>
              <w:lang w:val="es-MX" w:eastAsia="es-MX"/>
            </w:rPr>
          </w:pPr>
          <w:hyperlink w:anchor="_Toc49946403" w:history="1">
            <w:r w:rsidR="00AD30BF" w:rsidRPr="00AD30BF">
              <w:rPr>
                <w:rStyle w:val="Hipervnculo"/>
                <w:rFonts w:ascii="Palatino Linotype" w:hAnsi="Palatino Linotype"/>
                <w:b/>
                <w:noProof/>
              </w:rPr>
              <w:t>SEGUNDO. De la oportunidad y procedencia.</w:t>
            </w:r>
            <w:r w:rsidR="00AD30BF" w:rsidRPr="00AD30BF">
              <w:rPr>
                <w:noProof/>
                <w:webHidden/>
              </w:rPr>
              <w:tab/>
            </w:r>
            <w:r w:rsidR="00AD30BF" w:rsidRPr="00AD30BF">
              <w:rPr>
                <w:noProof/>
                <w:webHidden/>
              </w:rPr>
              <w:fldChar w:fldCharType="begin"/>
            </w:r>
            <w:r w:rsidR="00AD30BF" w:rsidRPr="00AD30BF">
              <w:rPr>
                <w:noProof/>
                <w:webHidden/>
              </w:rPr>
              <w:instrText xml:space="preserve"> PAGEREF _Toc49946403 \h </w:instrText>
            </w:r>
            <w:r w:rsidR="00AD30BF" w:rsidRPr="00AD30BF">
              <w:rPr>
                <w:noProof/>
                <w:webHidden/>
              </w:rPr>
            </w:r>
            <w:r w:rsidR="00AD30BF" w:rsidRPr="00AD30BF">
              <w:rPr>
                <w:noProof/>
                <w:webHidden/>
              </w:rPr>
              <w:fldChar w:fldCharType="separate"/>
            </w:r>
            <w:r w:rsidR="00AD30BF" w:rsidRPr="00AD30BF">
              <w:rPr>
                <w:noProof/>
                <w:webHidden/>
              </w:rPr>
              <w:t>7</w:t>
            </w:r>
            <w:r w:rsidR="00AD30BF" w:rsidRPr="00AD30BF">
              <w:rPr>
                <w:noProof/>
                <w:webHidden/>
              </w:rPr>
              <w:fldChar w:fldCharType="end"/>
            </w:r>
          </w:hyperlink>
        </w:p>
        <w:p w14:paraId="2DED50E4" w14:textId="5A3BD5C7" w:rsidR="00AD30BF" w:rsidRPr="00AD30BF" w:rsidRDefault="00A813DE">
          <w:pPr>
            <w:pStyle w:val="TDC2"/>
            <w:rPr>
              <w:noProof/>
              <w:sz w:val="22"/>
              <w:szCs w:val="22"/>
              <w:lang w:val="es-MX" w:eastAsia="es-MX"/>
            </w:rPr>
          </w:pPr>
          <w:hyperlink w:anchor="_Toc49946404" w:history="1">
            <w:r w:rsidR="00AD30BF" w:rsidRPr="00AD30BF">
              <w:rPr>
                <w:rStyle w:val="Hipervnculo"/>
                <w:rFonts w:ascii="Palatino Linotype" w:hAnsi="Palatino Linotype"/>
                <w:b/>
                <w:noProof/>
              </w:rPr>
              <w:t>TERCERO. Planteamiento de la Litis.</w:t>
            </w:r>
            <w:r w:rsidR="00AD30BF" w:rsidRPr="00AD30BF">
              <w:rPr>
                <w:noProof/>
                <w:webHidden/>
              </w:rPr>
              <w:tab/>
            </w:r>
            <w:r w:rsidR="00AD30BF" w:rsidRPr="00AD30BF">
              <w:rPr>
                <w:noProof/>
                <w:webHidden/>
              </w:rPr>
              <w:fldChar w:fldCharType="begin"/>
            </w:r>
            <w:r w:rsidR="00AD30BF" w:rsidRPr="00AD30BF">
              <w:rPr>
                <w:noProof/>
                <w:webHidden/>
              </w:rPr>
              <w:instrText xml:space="preserve"> PAGEREF _Toc49946404 \h </w:instrText>
            </w:r>
            <w:r w:rsidR="00AD30BF" w:rsidRPr="00AD30BF">
              <w:rPr>
                <w:noProof/>
                <w:webHidden/>
              </w:rPr>
            </w:r>
            <w:r w:rsidR="00AD30BF" w:rsidRPr="00AD30BF">
              <w:rPr>
                <w:noProof/>
                <w:webHidden/>
              </w:rPr>
              <w:fldChar w:fldCharType="separate"/>
            </w:r>
            <w:r w:rsidR="00AD30BF" w:rsidRPr="00AD30BF">
              <w:rPr>
                <w:noProof/>
                <w:webHidden/>
              </w:rPr>
              <w:t>7</w:t>
            </w:r>
            <w:r w:rsidR="00AD30BF" w:rsidRPr="00AD30BF">
              <w:rPr>
                <w:noProof/>
                <w:webHidden/>
              </w:rPr>
              <w:fldChar w:fldCharType="end"/>
            </w:r>
          </w:hyperlink>
        </w:p>
        <w:p w14:paraId="0444FC27" w14:textId="22928518" w:rsidR="00AD30BF" w:rsidRPr="00AD30BF" w:rsidRDefault="00A813DE">
          <w:pPr>
            <w:pStyle w:val="TDC2"/>
            <w:rPr>
              <w:noProof/>
              <w:sz w:val="22"/>
              <w:szCs w:val="22"/>
              <w:lang w:val="es-MX" w:eastAsia="es-MX"/>
            </w:rPr>
          </w:pPr>
          <w:hyperlink w:anchor="_Toc49946405" w:history="1">
            <w:r w:rsidR="00AD30BF" w:rsidRPr="00AD30BF">
              <w:rPr>
                <w:rStyle w:val="Hipervnculo"/>
                <w:rFonts w:ascii="Palatino Linotype" w:hAnsi="Palatino Linotype"/>
                <w:b/>
                <w:noProof/>
              </w:rPr>
              <w:t>CUARTO. Análisis y resolución del asunto.</w:t>
            </w:r>
            <w:r w:rsidR="00AD30BF" w:rsidRPr="00AD30BF">
              <w:rPr>
                <w:noProof/>
                <w:webHidden/>
              </w:rPr>
              <w:tab/>
            </w:r>
            <w:r w:rsidR="00AD30BF" w:rsidRPr="00AD30BF">
              <w:rPr>
                <w:noProof/>
                <w:webHidden/>
              </w:rPr>
              <w:fldChar w:fldCharType="begin"/>
            </w:r>
            <w:r w:rsidR="00AD30BF" w:rsidRPr="00AD30BF">
              <w:rPr>
                <w:noProof/>
                <w:webHidden/>
              </w:rPr>
              <w:instrText xml:space="preserve"> PAGEREF _Toc49946405 \h </w:instrText>
            </w:r>
            <w:r w:rsidR="00AD30BF" w:rsidRPr="00AD30BF">
              <w:rPr>
                <w:noProof/>
                <w:webHidden/>
              </w:rPr>
            </w:r>
            <w:r w:rsidR="00AD30BF" w:rsidRPr="00AD30BF">
              <w:rPr>
                <w:noProof/>
                <w:webHidden/>
              </w:rPr>
              <w:fldChar w:fldCharType="separate"/>
            </w:r>
            <w:r w:rsidR="00AD30BF" w:rsidRPr="00AD30BF">
              <w:rPr>
                <w:noProof/>
                <w:webHidden/>
              </w:rPr>
              <w:t>8</w:t>
            </w:r>
            <w:r w:rsidR="00AD30BF" w:rsidRPr="00AD30BF">
              <w:rPr>
                <w:noProof/>
                <w:webHidden/>
              </w:rPr>
              <w:fldChar w:fldCharType="end"/>
            </w:r>
          </w:hyperlink>
        </w:p>
        <w:p w14:paraId="658A0822" w14:textId="68712695" w:rsidR="00AD30BF" w:rsidRPr="00AD30BF" w:rsidRDefault="00A813DE">
          <w:pPr>
            <w:pStyle w:val="TDC3"/>
            <w:tabs>
              <w:tab w:val="right" w:leader="dot" w:pos="8779"/>
            </w:tabs>
            <w:rPr>
              <w:noProof/>
              <w:sz w:val="22"/>
              <w:szCs w:val="22"/>
              <w:lang w:val="es-MX" w:eastAsia="es-MX"/>
            </w:rPr>
          </w:pPr>
          <w:hyperlink w:anchor="_Toc49946406" w:history="1">
            <w:r w:rsidR="00AD30BF" w:rsidRPr="00AD30BF">
              <w:rPr>
                <w:rStyle w:val="Hipervnculo"/>
                <w:rFonts w:ascii="Palatino Linotype" w:eastAsia="MS Mincho" w:hAnsi="Palatino Linotype"/>
                <w:b/>
                <w:noProof/>
              </w:rPr>
              <w:t xml:space="preserve">I. </w:t>
            </w:r>
            <w:r w:rsidR="00AD30BF" w:rsidRPr="00AD30BF">
              <w:rPr>
                <w:rStyle w:val="Hipervnculo"/>
                <w:rFonts w:ascii="Palatino Linotype" w:hAnsi="Palatino Linotype"/>
                <w:b/>
                <w:noProof/>
              </w:rPr>
              <w:t xml:space="preserve"> De la incompetencia.</w:t>
            </w:r>
            <w:r w:rsidR="00AD30BF" w:rsidRPr="00AD30BF">
              <w:rPr>
                <w:noProof/>
                <w:webHidden/>
              </w:rPr>
              <w:tab/>
            </w:r>
            <w:r w:rsidR="00AD30BF" w:rsidRPr="00AD30BF">
              <w:rPr>
                <w:noProof/>
                <w:webHidden/>
              </w:rPr>
              <w:fldChar w:fldCharType="begin"/>
            </w:r>
            <w:r w:rsidR="00AD30BF" w:rsidRPr="00AD30BF">
              <w:rPr>
                <w:noProof/>
                <w:webHidden/>
              </w:rPr>
              <w:instrText xml:space="preserve"> PAGEREF _Toc49946406 \h </w:instrText>
            </w:r>
            <w:r w:rsidR="00AD30BF" w:rsidRPr="00AD30BF">
              <w:rPr>
                <w:noProof/>
                <w:webHidden/>
              </w:rPr>
            </w:r>
            <w:r w:rsidR="00AD30BF" w:rsidRPr="00AD30BF">
              <w:rPr>
                <w:noProof/>
                <w:webHidden/>
              </w:rPr>
              <w:fldChar w:fldCharType="separate"/>
            </w:r>
            <w:r w:rsidR="00AD30BF" w:rsidRPr="00AD30BF">
              <w:rPr>
                <w:noProof/>
                <w:webHidden/>
              </w:rPr>
              <w:t>8</w:t>
            </w:r>
            <w:r w:rsidR="00AD30BF" w:rsidRPr="00AD30BF">
              <w:rPr>
                <w:noProof/>
                <w:webHidden/>
              </w:rPr>
              <w:fldChar w:fldCharType="end"/>
            </w:r>
          </w:hyperlink>
        </w:p>
        <w:p w14:paraId="7B66E161" w14:textId="4F129510" w:rsidR="00AD30BF" w:rsidRPr="00AD30BF" w:rsidRDefault="00A813DE">
          <w:pPr>
            <w:pStyle w:val="TDC1"/>
            <w:tabs>
              <w:tab w:val="right" w:leader="dot" w:pos="8779"/>
            </w:tabs>
            <w:rPr>
              <w:noProof/>
              <w:sz w:val="22"/>
              <w:szCs w:val="22"/>
              <w:lang w:val="es-MX" w:eastAsia="es-MX"/>
            </w:rPr>
          </w:pPr>
          <w:hyperlink w:anchor="_Toc49946407" w:history="1">
            <w:r w:rsidR="00AD30BF" w:rsidRPr="00AD30BF">
              <w:rPr>
                <w:rStyle w:val="Hipervnculo"/>
                <w:rFonts w:ascii="Palatino Linotype" w:eastAsia="Times New Roman" w:hAnsi="Palatino Linotype" w:cstheme="majorBidi"/>
                <w:b/>
                <w:bCs/>
                <w:noProof/>
              </w:rPr>
              <w:t>R E S O L U T I V O S</w:t>
            </w:r>
            <w:r w:rsidR="00AD30BF" w:rsidRPr="00AD30BF">
              <w:rPr>
                <w:noProof/>
                <w:webHidden/>
              </w:rPr>
              <w:tab/>
            </w:r>
            <w:r w:rsidR="00AD30BF" w:rsidRPr="00AD30BF">
              <w:rPr>
                <w:noProof/>
                <w:webHidden/>
              </w:rPr>
              <w:fldChar w:fldCharType="begin"/>
            </w:r>
            <w:r w:rsidR="00AD30BF" w:rsidRPr="00AD30BF">
              <w:rPr>
                <w:noProof/>
                <w:webHidden/>
              </w:rPr>
              <w:instrText xml:space="preserve"> PAGEREF _Toc49946407 \h </w:instrText>
            </w:r>
            <w:r w:rsidR="00AD30BF" w:rsidRPr="00AD30BF">
              <w:rPr>
                <w:noProof/>
                <w:webHidden/>
              </w:rPr>
            </w:r>
            <w:r w:rsidR="00AD30BF" w:rsidRPr="00AD30BF">
              <w:rPr>
                <w:noProof/>
                <w:webHidden/>
              </w:rPr>
              <w:fldChar w:fldCharType="separate"/>
            </w:r>
            <w:r w:rsidR="00AD30BF" w:rsidRPr="00AD30BF">
              <w:rPr>
                <w:noProof/>
                <w:webHidden/>
              </w:rPr>
              <w:t>12</w:t>
            </w:r>
            <w:r w:rsidR="00AD30BF" w:rsidRPr="00AD30BF">
              <w:rPr>
                <w:noProof/>
                <w:webHidden/>
              </w:rPr>
              <w:fldChar w:fldCharType="end"/>
            </w:r>
          </w:hyperlink>
        </w:p>
        <w:p w14:paraId="05697424" w14:textId="34E14F0F" w:rsidR="00554DF4" w:rsidRPr="00AD30BF" w:rsidRDefault="00554DF4" w:rsidP="00554DF4">
          <w:pPr>
            <w:spacing w:line="480" w:lineRule="auto"/>
          </w:pPr>
          <w:r w:rsidRPr="00AD30BF">
            <w:rPr>
              <w:rFonts w:ascii="Palatino Linotype" w:hAnsi="Palatino Linotype"/>
              <w:b/>
              <w:bCs/>
              <w:lang w:val="es-ES"/>
            </w:rPr>
            <w:fldChar w:fldCharType="end"/>
          </w:r>
        </w:p>
      </w:sdtContent>
    </w:sdt>
    <w:p w14:paraId="39993AAE" w14:textId="77777777" w:rsidR="00554DF4" w:rsidRPr="00AD30BF" w:rsidRDefault="00554DF4" w:rsidP="00554DF4">
      <w:pPr>
        <w:spacing w:before="240" w:after="240" w:line="360" w:lineRule="auto"/>
        <w:jc w:val="both"/>
        <w:rPr>
          <w:rFonts w:ascii="Palatino Linotype" w:hAnsi="Palatino Linotype"/>
        </w:rPr>
      </w:pPr>
    </w:p>
    <w:p w14:paraId="466D087E" w14:textId="2788B532" w:rsidR="00554DF4" w:rsidRPr="00AD30BF" w:rsidRDefault="00554DF4" w:rsidP="00554DF4">
      <w:pPr>
        <w:spacing w:before="240" w:after="240" w:line="360" w:lineRule="auto"/>
        <w:jc w:val="both"/>
        <w:rPr>
          <w:rFonts w:ascii="Palatino Linotype" w:hAnsi="Palatino Linotype"/>
        </w:rPr>
      </w:pPr>
    </w:p>
    <w:p w14:paraId="429C17A8" w14:textId="0337DD0D" w:rsidR="00AD30BF" w:rsidRPr="00AD30BF" w:rsidRDefault="00AD30BF" w:rsidP="00554DF4">
      <w:pPr>
        <w:spacing w:before="240" w:after="240" w:line="360" w:lineRule="auto"/>
        <w:jc w:val="both"/>
        <w:rPr>
          <w:rFonts w:ascii="Palatino Linotype" w:hAnsi="Palatino Linotype"/>
        </w:rPr>
      </w:pPr>
    </w:p>
    <w:p w14:paraId="1127DABF" w14:textId="40FF8C82" w:rsidR="00AD30BF" w:rsidRPr="00AD30BF" w:rsidRDefault="00AD30BF" w:rsidP="00554DF4">
      <w:pPr>
        <w:spacing w:before="240" w:after="240" w:line="360" w:lineRule="auto"/>
        <w:jc w:val="both"/>
        <w:rPr>
          <w:rFonts w:ascii="Palatino Linotype" w:hAnsi="Palatino Linotype"/>
        </w:rPr>
      </w:pPr>
    </w:p>
    <w:p w14:paraId="26BE2DC5" w14:textId="68EEB089" w:rsidR="00AD30BF" w:rsidRPr="00AD30BF" w:rsidRDefault="00AD30BF" w:rsidP="00554DF4">
      <w:pPr>
        <w:spacing w:before="240" w:after="240" w:line="360" w:lineRule="auto"/>
        <w:jc w:val="both"/>
        <w:rPr>
          <w:rFonts w:ascii="Palatino Linotype" w:hAnsi="Palatino Linotype"/>
        </w:rPr>
      </w:pPr>
    </w:p>
    <w:p w14:paraId="27F76D09" w14:textId="5A1EB002" w:rsidR="00AD30BF" w:rsidRPr="00AD30BF" w:rsidRDefault="00AD30BF" w:rsidP="00554DF4">
      <w:pPr>
        <w:spacing w:before="240" w:after="240" w:line="360" w:lineRule="auto"/>
        <w:jc w:val="both"/>
        <w:rPr>
          <w:rFonts w:ascii="Palatino Linotype" w:hAnsi="Palatino Linotype"/>
        </w:rPr>
      </w:pPr>
    </w:p>
    <w:p w14:paraId="66533057" w14:textId="20725DDD" w:rsidR="00AD30BF" w:rsidRPr="00AD30BF" w:rsidRDefault="00AD30BF" w:rsidP="00554DF4">
      <w:pPr>
        <w:spacing w:before="240" w:after="240" w:line="360" w:lineRule="auto"/>
        <w:jc w:val="both"/>
        <w:rPr>
          <w:rFonts w:ascii="Palatino Linotype" w:hAnsi="Palatino Linotype"/>
        </w:rPr>
      </w:pPr>
    </w:p>
    <w:p w14:paraId="5E879C1C" w14:textId="77777777" w:rsidR="00AD30BF" w:rsidRPr="00AD30BF" w:rsidRDefault="00AD30BF" w:rsidP="00554DF4">
      <w:pPr>
        <w:spacing w:before="240" w:after="240" w:line="360" w:lineRule="auto"/>
        <w:jc w:val="both"/>
        <w:rPr>
          <w:rFonts w:ascii="Palatino Linotype" w:hAnsi="Palatino Linotype"/>
        </w:rPr>
      </w:pPr>
    </w:p>
    <w:p w14:paraId="5FEB9719" w14:textId="77777777" w:rsidR="009D4B58" w:rsidRPr="00AD30BF" w:rsidRDefault="009D4B58" w:rsidP="00554DF4">
      <w:pPr>
        <w:spacing w:before="240" w:after="240" w:line="360" w:lineRule="auto"/>
        <w:jc w:val="both"/>
        <w:rPr>
          <w:rFonts w:ascii="Palatino Linotype" w:hAnsi="Palatino Linotype"/>
        </w:rPr>
      </w:pPr>
    </w:p>
    <w:p w14:paraId="6C10854D" w14:textId="1FC27F62" w:rsidR="00554DF4" w:rsidRPr="00AD30BF" w:rsidRDefault="00554DF4" w:rsidP="00554DF4">
      <w:pPr>
        <w:spacing w:before="240" w:after="240" w:line="360" w:lineRule="auto"/>
        <w:jc w:val="both"/>
        <w:rPr>
          <w:rFonts w:ascii="Palatino Linotype" w:hAnsi="Palatino Linotype"/>
        </w:rPr>
      </w:pPr>
      <w:r w:rsidRPr="00AD30BF">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944C8B">
        <w:rPr>
          <w:rFonts w:ascii="Palatino Linotype" w:hAnsi="Palatino Linotype"/>
        </w:rPr>
        <w:t xml:space="preserve">diecisiete </w:t>
      </w:r>
      <w:r w:rsidR="00C32375" w:rsidRPr="00AD30BF">
        <w:rPr>
          <w:rFonts w:ascii="Palatino Linotype" w:hAnsi="Palatino Linotype"/>
        </w:rPr>
        <w:t>(</w:t>
      </w:r>
      <w:r w:rsidR="00944C8B">
        <w:rPr>
          <w:rFonts w:ascii="Palatino Linotype" w:hAnsi="Palatino Linotype"/>
        </w:rPr>
        <w:t>17</w:t>
      </w:r>
      <w:r w:rsidRPr="00AD30BF">
        <w:rPr>
          <w:rFonts w:ascii="Palatino Linotype" w:hAnsi="Palatino Linotype"/>
        </w:rPr>
        <w:t xml:space="preserve">) de </w:t>
      </w:r>
      <w:r w:rsidR="00C32375" w:rsidRPr="00AD30BF">
        <w:rPr>
          <w:rFonts w:ascii="Palatino Linotype" w:hAnsi="Palatino Linotype"/>
        </w:rPr>
        <w:t>septiembre</w:t>
      </w:r>
      <w:r w:rsidRPr="00AD30BF">
        <w:rPr>
          <w:rFonts w:ascii="Palatino Linotype" w:hAnsi="Palatino Linotype"/>
        </w:rPr>
        <w:t xml:space="preserve"> de dos mil </w:t>
      </w:r>
      <w:r w:rsidR="00F76C2F" w:rsidRPr="00AD30BF">
        <w:rPr>
          <w:rFonts w:ascii="Palatino Linotype" w:hAnsi="Palatino Linotype"/>
        </w:rPr>
        <w:t>veinte</w:t>
      </w:r>
      <w:r w:rsidRPr="00AD30BF">
        <w:rPr>
          <w:rFonts w:ascii="Palatino Linotype" w:hAnsi="Palatino Linotype"/>
        </w:rPr>
        <w:t>.</w:t>
      </w:r>
    </w:p>
    <w:p w14:paraId="50D6D867" w14:textId="09E197E0" w:rsidR="00554DF4" w:rsidRPr="00AD30BF" w:rsidRDefault="00554DF4" w:rsidP="00554DF4">
      <w:pPr>
        <w:spacing w:before="240" w:after="360" w:line="360" w:lineRule="auto"/>
        <w:jc w:val="both"/>
        <w:rPr>
          <w:rFonts w:ascii="Palatino Linotype" w:hAnsi="Palatino Linotype"/>
        </w:rPr>
      </w:pPr>
      <w:r w:rsidRPr="00AD30BF">
        <w:rPr>
          <w:rFonts w:ascii="Palatino Linotype" w:hAnsi="Palatino Linotype"/>
          <w:b/>
        </w:rPr>
        <w:t>VISTO el</w:t>
      </w:r>
      <w:r w:rsidRPr="00AD30BF">
        <w:rPr>
          <w:rFonts w:ascii="Palatino Linotype" w:hAnsi="Palatino Linotype"/>
        </w:rPr>
        <w:t xml:space="preserve"> expediente electrónico formado con motivo del recurso de revisión </w:t>
      </w:r>
      <w:r w:rsidR="004F5506" w:rsidRPr="004F5506">
        <w:rPr>
          <w:rFonts w:ascii="Palatino Linotype" w:hAnsi="Palatino Linotype" w:cs="Arial"/>
          <w:b/>
          <w:bCs/>
          <w:lang w:eastAsia="es-MX"/>
        </w:rPr>
        <w:t>01798/INFOEM/IP/RR/2020</w:t>
      </w:r>
      <w:r w:rsidRPr="00AD30BF">
        <w:rPr>
          <w:rFonts w:ascii="Palatino Linotype" w:hAnsi="Palatino Linotype" w:cs="Arial"/>
          <w:b/>
          <w:bCs/>
        </w:rPr>
        <w:t xml:space="preserve">, </w:t>
      </w:r>
      <w:r w:rsidR="00953702" w:rsidRPr="00AD30BF">
        <w:rPr>
          <w:rFonts w:ascii="Palatino Linotype" w:hAnsi="Palatino Linotype"/>
        </w:rPr>
        <w:t xml:space="preserve">promovido por </w:t>
      </w:r>
      <w:r w:rsidR="0093128A">
        <w:rPr>
          <w:rFonts w:ascii="Palatino Linotype" w:hAnsi="Palatino Linotype"/>
          <w:b/>
          <w:szCs w:val="22"/>
          <w:highlight w:val="black"/>
        </w:rPr>
        <w:t>-----------------------------</w:t>
      </w:r>
      <w:r w:rsidR="006A2EE7" w:rsidRPr="00AD30BF">
        <w:rPr>
          <w:rFonts w:ascii="Palatino Linotype" w:hAnsi="Palatino Linotype"/>
        </w:rPr>
        <w:t>,</w:t>
      </w:r>
      <w:r w:rsidR="0026533C" w:rsidRPr="00AD30BF">
        <w:rPr>
          <w:rFonts w:ascii="Palatino Linotype" w:hAnsi="Palatino Linotype"/>
        </w:rPr>
        <w:t xml:space="preserve"> </w:t>
      </w:r>
      <w:r w:rsidRPr="00AD30BF">
        <w:rPr>
          <w:rFonts w:ascii="Palatino Linotype" w:hAnsi="Palatino Linotype"/>
        </w:rPr>
        <w:t xml:space="preserve">en su calidad de </w:t>
      </w:r>
      <w:r w:rsidRPr="00AD30BF">
        <w:rPr>
          <w:rFonts w:ascii="Palatino Linotype" w:hAnsi="Palatino Linotype"/>
          <w:b/>
        </w:rPr>
        <w:t>RECURRENTE</w:t>
      </w:r>
      <w:r w:rsidRPr="00AD30BF">
        <w:rPr>
          <w:rFonts w:ascii="Palatino Linotype" w:hAnsi="Palatino Linotype" w:cs="Arial"/>
        </w:rPr>
        <w:t xml:space="preserve">, en contra de la respuesta del </w:t>
      </w:r>
      <w:r w:rsidR="007B6FAC">
        <w:rPr>
          <w:rFonts w:ascii="Palatino Linotype" w:hAnsi="Palatino Linotype"/>
          <w:b/>
          <w:bCs/>
        </w:rPr>
        <w:t>Ayuntamiento de Temascalcingo</w:t>
      </w:r>
      <w:r w:rsidRPr="00AD30BF">
        <w:rPr>
          <w:rFonts w:ascii="Palatino Linotype" w:hAnsi="Palatino Linotype" w:cs="Arial"/>
        </w:rPr>
        <w:t>,</w:t>
      </w:r>
      <w:r w:rsidRPr="00AD30BF">
        <w:rPr>
          <w:rFonts w:ascii="Palatino Linotype" w:hAnsi="Palatino Linotype"/>
          <w:b/>
        </w:rPr>
        <w:t xml:space="preserve"> </w:t>
      </w:r>
      <w:r w:rsidRPr="00AD30BF">
        <w:rPr>
          <w:rFonts w:ascii="Palatino Linotype" w:hAnsi="Palatino Linotype"/>
        </w:rPr>
        <w:t>en lo sucesivo el</w:t>
      </w:r>
      <w:r w:rsidRPr="00AD30BF">
        <w:rPr>
          <w:rFonts w:ascii="Palatino Linotype" w:hAnsi="Palatino Linotype"/>
          <w:b/>
        </w:rPr>
        <w:t xml:space="preserve"> SUJETO OBLIGADO, </w:t>
      </w:r>
      <w:r w:rsidRPr="00AD30BF">
        <w:rPr>
          <w:rFonts w:ascii="Palatino Linotype" w:hAnsi="Palatino Linotype"/>
        </w:rPr>
        <w:t xml:space="preserve">se procede a dictar la presente resolución, con base en los siguientes: </w:t>
      </w:r>
    </w:p>
    <w:p w14:paraId="5D38C3F4" w14:textId="77777777" w:rsidR="00554DF4" w:rsidRPr="00AD30BF" w:rsidRDefault="00554DF4" w:rsidP="00554DF4">
      <w:pPr>
        <w:pStyle w:val="Ttulo1"/>
        <w:jc w:val="center"/>
      </w:pPr>
      <w:bookmarkStart w:id="0" w:name="_Toc49946400"/>
      <w:r w:rsidRPr="00AD30BF">
        <w:t>ANTECEDENTES</w:t>
      </w:r>
      <w:bookmarkEnd w:id="0"/>
    </w:p>
    <w:p w14:paraId="65C24DFE" w14:textId="77777777" w:rsidR="00554DF4" w:rsidRPr="00AD30BF" w:rsidRDefault="00554DF4" w:rsidP="00554DF4">
      <w:pPr>
        <w:rPr>
          <w:lang w:val="es-MX" w:eastAsia="en-US"/>
        </w:rPr>
      </w:pPr>
    </w:p>
    <w:p w14:paraId="6A36E7C1" w14:textId="5D506CBC" w:rsidR="00554DF4" w:rsidRPr="00AD30BF"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AD30BF">
        <w:rPr>
          <w:rFonts w:ascii="Palatino Linotype" w:eastAsia="Calibri" w:hAnsi="Palatino Linotype" w:cs="Arial"/>
          <w:lang w:val="es-ES"/>
        </w:rPr>
        <w:t xml:space="preserve">El día </w:t>
      </w:r>
      <w:r w:rsidR="00944C8B">
        <w:rPr>
          <w:rFonts w:ascii="Palatino Linotype" w:eastAsia="Calibri" w:hAnsi="Palatino Linotype" w:cs="Arial"/>
          <w:lang w:val="es-ES"/>
        </w:rPr>
        <w:t>diecisiete</w:t>
      </w:r>
      <w:r w:rsidR="007438EE" w:rsidRPr="00AD30BF">
        <w:rPr>
          <w:rFonts w:ascii="Palatino Linotype" w:eastAsia="Calibri" w:hAnsi="Palatino Linotype" w:cs="Arial"/>
          <w:lang w:val="es-ES"/>
        </w:rPr>
        <w:t xml:space="preserve"> </w:t>
      </w:r>
      <w:r w:rsidRPr="00AD30BF">
        <w:rPr>
          <w:rFonts w:ascii="Palatino Linotype" w:eastAsia="Calibri" w:hAnsi="Palatino Linotype" w:cs="Arial"/>
          <w:lang w:val="es-ES"/>
        </w:rPr>
        <w:t>(</w:t>
      </w:r>
      <w:r w:rsidR="00944C8B">
        <w:rPr>
          <w:rFonts w:ascii="Palatino Linotype" w:eastAsia="Calibri" w:hAnsi="Palatino Linotype" w:cs="Arial"/>
          <w:lang w:val="es-ES"/>
        </w:rPr>
        <w:t>17</w:t>
      </w:r>
      <w:r w:rsidRPr="00AD30BF">
        <w:rPr>
          <w:rFonts w:ascii="Palatino Linotype" w:eastAsia="Calibri" w:hAnsi="Palatino Linotype" w:cs="Arial"/>
          <w:lang w:val="es-ES"/>
        </w:rPr>
        <w:t xml:space="preserve">) </w:t>
      </w:r>
      <w:r w:rsidRPr="00AD30BF">
        <w:rPr>
          <w:rFonts w:ascii="Palatino Linotype" w:eastAsia="Calibri" w:hAnsi="Palatino Linotype" w:cs="Times New Roman"/>
          <w:lang w:val="es-ES"/>
        </w:rPr>
        <w:t>de</w:t>
      </w:r>
      <w:r w:rsidR="00DD65E4" w:rsidRPr="00AD30BF">
        <w:rPr>
          <w:rFonts w:ascii="Palatino Linotype" w:eastAsia="Calibri" w:hAnsi="Palatino Linotype" w:cs="Times New Roman"/>
          <w:lang w:val="es-ES"/>
        </w:rPr>
        <w:t xml:space="preserve"> </w:t>
      </w:r>
      <w:r w:rsidR="00944C8B">
        <w:rPr>
          <w:rFonts w:ascii="Palatino Linotype" w:eastAsia="Calibri" w:hAnsi="Palatino Linotype" w:cs="Times New Roman"/>
          <w:lang w:val="es-ES"/>
        </w:rPr>
        <w:t>febrero</w:t>
      </w:r>
      <w:r w:rsidRPr="00AD30BF">
        <w:rPr>
          <w:rFonts w:ascii="Palatino Linotype" w:eastAsia="Calibri" w:hAnsi="Palatino Linotype" w:cs="Times New Roman"/>
          <w:lang w:val="es-ES"/>
        </w:rPr>
        <w:t xml:space="preserve"> de dos mil </w:t>
      </w:r>
      <w:r w:rsidR="00E525A2" w:rsidRPr="00AD30BF">
        <w:rPr>
          <w:rFonts w:ascii="Palatino Linotype" w:eastAsia="Calibri" w:hAnsi="Palatino Linotype" w:cs="Times New Roman"/>
          <w:lang w:val="es-ES"/>
        </w:rPr>
        <w:t>veinte</w:t>
      </w:r>
      <w:r w:rsidRPr="00AD30BF">
        <w:rPr>
          <w:rFonts w:ascii="Palatino Linotype" w:eastAsia="Calibri" w:hAnsi="Palatino Linotype" w:cs="Arial"/>
          <w:lang w:val="es-ES"/>
        </w:rPr>
        <w:t>,</w:t>
      </w:r>
      <w:r w:rsidRPr="00AD30BF">
        <w:rPr>
          <w:rFonts w:ascii="Palatino Linotype" w:eastAsia="Calibri" w:hAnsi="Palatino Linotype" w:cs="Times New Roman"/>
          <w:lang w:val="es-ES"/>
        </w:rPr>
        <w:t xml:space="preserve"> </w:t>
      </w:r>
      <w:r w:rsidRPr="00AD30BF">
        <w:rPr>
          <w:rFonts w:ascii="Palatino Linotype" w:eastAsia="Calibri" w:hAnsi="Palatino Linotype" w:cs="Times New Roman"/>
          <w:b/>
          <w:lang w:val="es-ES"/>
        </w:rPr>
        <w:t>EL RECURRENTE</w:t>
      </w:r>
      <w:r w:rsidRPr="00AD30BF">
        <w:rPr>
          <w:rFonts w:ascii="Palatino Linotype" w:hAnsi="Palatino Linotype"/>
          <w:b/>
        </w:rPr>
        <w:t>,</w:t>
      </w:r>
      <w:r w:rsidRPr="00AD30BF">
        <w:rPr>
          <w:rFonts w:ascii="Palatino Linotype" w:eastAsia="Calibri" w:hAnsi="Palatino Linotype" w:cs="Arial"/>
          <w:lang w:val="es-ES"/>
        </w:rPr>
        <w:t xml:space="preserve"> ante el </w:t>
      </w:r>
      <w:r w:rsidRPr="00AD30BF">
        <w:rPr>
          <w:rFonts w:ascii="Palatino Linotype" w:eastAsia="Calibri" w:hAnsi="Palatino Linotype" w:cs="Arial"/>
          <w:b/>
          <w:lang w:val="es-ES"/>
        </w:rPr>
        <w:t>SUJETO OBLIGADO</w:t>
      </w:r>
      <w:r w:rsidRPr="00AD30BF">
        <w:rPr>
          <w:rFonts w:ascii="Palatino Linotype" w:eastAsia="Calibri" w:hAnsi="Palatino Linotype" w:cs="Arial"/>
        </w:rPr>
        <w:t xml:space="preserve"> vía </w:t>
      </w:r>
      <w:r w:rsidRPr="00AD30BF">
        <w:rPr>
          <w:rFonts w:ascii="Palatino Linotype" w:eastAsia="Calibri" w:hAnsi="Palatino Linotype" w:cs="Arial"/>
          <w:lang w:val="es-ES"/>
        </w:rPr>
        <w:t>Sistema de Acceso a la Información Mexiquense (</w:t>
      </w:r>
      <w:r w:rsidRPr="00AD30BF">
        <w:rPr>
          <w:rFonts w:ascii="Palatino Linotype" w:eastAsia="Calibri" w:hAnsi="Palatino Linotype" w:cs="Arial"/>
          <w:b/>
          <w:lang w:val="es-ES"/>
        </w:rPr>
        <w:t>SAIMEX)</w:t>
      </w:r>
      <w:r w:rsidRPr="00AD30BF">
        <w:rPr>
          <w:rFonts w:ascii="Palatino Linotype" w:eastAsia="Calibri" w:hAnsi="Palatino Linotype" w:cs="Arial"/>
          <w:lang w:val="es-ES"/>
        </w:rPr>
        <w:t xml:space="preserve">, presentó la solicitud de información pública registrada con el número </w:t>
      </w:r>
      <w:r w:rsidR="00373F0F" w:rsidRPr="00AD30BF">
        <w:rPr>
          <w:rFonts w:ascii="Palatino Linotype" w:eastAsia="Calibri" w:hAnsi="Palatino Linotype" w:cs="Arial"/>
          <w:b/>
          <w:lang w:val="es-ES"/>
        </w:rPr>
        <w:t>0</w:t>
      </w:r>
      <w:r w:rsidR="00C32375" w:rsidRPr="00AD30BF">
        <w:rPr>
          <w:rFonts w:ascii="Palatino Linotype" w:eastAsia="Calibri" w:hAnsi="Palatino Linotype" w:cs="Arial"/>
          <w:b/>
          <w:lang w:val="es-ES"/>
        </w:rPr>
        <w:t>0</w:t>
      </w:r>
      <w:r w:rsidR="00373F0F" w:rsidRPr="00AD30BF">
        <w:rPr>
          <w:rFonts w:ascii="Palatino Linotype" w:eastAsia="Calibri" w:hAnsi="Palatino Linotype" w:cs="Arial"/>
          <w:b/>
          <w:lang w:val="es-ES"/>
        </w:rPr>
        <w:t>0</w:t>
      </w:r>
      <w:r w:rsidR="00944C8B">
        <w:rPr>
          <w:rFonts w:ascii="Palatino Linotype" w:eastAsia="Calibri" w:hAnsi="Palatino Linotype" w:cs="Arial"/>
          <w:b/>
          <w:lang w:val="es-ES"/>
        </w:rPr>
        <w:t>17</w:t>
      </w:r>
      <w:r w:rsidRPr="00AD30BF">
        <w:rPr>
          <w:rFonts w:ascii="Palatino Linotype" w:eastAsia="Calibri" w:hAnsi="Palatino Linotype" w:cs="Arial"/>
          <w:b/>
          <w:lang w:val="es-ES"/>
        </w:rPr>
        <w:t>/</w:t>
      </w:r>
      <w:r w:rsidR="00944C8B">
        <w:rPr>
          <w:rFonts w:ascii="Palatino Linotype" w:eastAsia="Calibri" w:hAnsi="Palatino Linotype" w:cs="Arial"/>
          <w:b/>
          <w:lang w:val="es-ES"/>
        </w:rPr>
        <w:t>TMASCALC</w:t>
      </w:r>
      <w:r w:rsidRPr="00AD30BF">
        <w:rPr>
          <w:rFonts w:ascii="Palatino Linotype" w:eastAsia="Calibri" w:hAnsi="Palatino Linotype" w:cs="Arial"/>
          <w:b/>
          <w:lang w:val="es-ES"/>
        </w:rPr>
        <w:t>/IP/20</w:t>
      </w:r>
      <w:r w:rsidR="00EA4A22" w:rsidRPr="00AD30BF">
        <w:rPr>
          <w:rFonts w:ascii="Palatino Linotype" w:eastAsia="Calibri" w:hAnsi="Palatino Linotype" w:cs="Arial"/>
          <w:b/>
          <w:lang w:val="es-ES"/>
        </w:rPr>
        <w:t>20</w:t>
      </w:r>
      <w:r w:rsidRPr="00AD30BF">
        <w:rPr>
          <w:rFonts w:ascii="Palatino Linotype" w:hAnsi="Palatino Linotype"/>
          <w:b/>
        </w:rPr>
        <w:t xml:space="preserve">, </w:t>
      </w:r>
      <w:r w:rsidRPr="00AD30BF">
        <w:rPr>
          <w:rFonts w:ascii="Palatino Linotype" w:eastAsia="Calibri" w:hAnsi="Palatino Linotype" w:cs="Arial"/>
          <w:lang w:val="es-ES"/>
        </w:rPr>
        <w:t>mediante la cual solicitó lo siguiente:</w:t>
      </w:r>
    </w:p>
    <w:p w14:paraId="5765D930" w14:textId="77777777" w:rsidR="00554DF4" w:rsidRPr="00AD30BF" w:rsidRDefault="00554DF4" w:rsidP="00554DF4">
      <w:pPr>
        <w:pStyle w:val="Prrafodelista"/>
        <w:spacing w:line="360" w:lineRule="auto"/>
        <w:ind w:left="0"/>
        <w:jc w:val="both"/>
        <w:rPr>
          <w:rFonts w:ascii="Palatino Linotype" w:eastAsia="Times New Roman" w:hAnsi="Palatino Linotype" w:cs="Arial"/>
          <w:lang w:val="es-ES"/>
        </w:rPr>
      </w:pPr>
    </w:p>
    <w:p w14:paraId="7949ECDC" w14:textId="107221D5" w:rsidR="00554DF4" w:rsidRPr="00AD30BF" w:rsidRDefault="00554DF4" w:rsidP="00C11A40">
      <w:pPr>
        <w:ind w:left="567" w:right="567"/>
        <w:jc w:val="both"/>
        <w:rPr>
          <w:rFonts w:ascii="Palatino Linotype" w:eastAsia="Calibri" w:hAnsi="Palatino Linotype" w:cs="Arial"/>
          <w:i/>
          <w:sz w:val="22"/>
          <w:lang w:val="es-ES"/>
        </w:rPr>
      </w:pPr>
      <w:r w:rsidRPr="00AD30BF">
        <w:rPr>
          <w:rFonts w:ascii="Palatino Linotype" w:eastAsia="Calibri" w:hAnsi="Palatino Linotype" w:cs="Arial"/>
          <w:i/>
          <w:sz w:val="22"/>
          <w:lang w:val="es-ES"/>
        </w:rPr>
        <w:t>“</w:t>
      </w:r>
      <w:r w:rsidR="00944C8B" w:rsidRPr="00944C8B">
        <w:rPr>
          <w:rFonts w:ascii="Palatino Linotype" w:eastAsia="Times New Roman" w:hAnsi="Palatino Linotype" w:cs="Times New Roman"/>
          <w:i/>
          <w:sz w:val="22"/>
          <w:szCs w:val="14"/>
          <w:lang w:val="es-MX" w:eastAsia="es-MX"/>
        </w:rPr>
        <w:t xml:space="preserve">SOLICITO LA SIGUIENTE INFORMACIÓN: 1.- FORMATO PbRM-01a REFERENTE AL PROGRAMA ANUAL DIMENSIÓN ADMINISTRATIVA DEL GASTO, DE TODAS Y CADA UNO DE LAS DEPENDENCIAS GENERALES Y AUXILIARES DEL MUNICIPIO DE TEMASCALCINGO, QUE FUERON ENTREGADOS AL ÓRGANO SUPERIOR DE FISCALIZACIÓN DEL ESTADO DE MÉXICO PARA EL EJERCICIO FISCAL 2019. 2.FORMATO PbRM-1b REFERENTE AL PROGRAMA ANUAL DESCRIPCIÓN DEL PROGRAMA PRESUPUESTARIO, DE TODAS Y CADA UNO DE LASDEPENDENCIAS GENERALES Y AUXILIARES DEL MUNICIPIO DE TEMASCALCINGO, QUE FUERON ENTREGADOS AL ÓRGANO SUPERIOR DE FISCALIZACIÓN DEL ESTADO DE MÉXICO PARA EL EJERCICIO FISCAL 2019. 3.- FORMATO PbRM-01c REFERENTE AL PROGRAMA ANUAL DE METAS DE ACTIVIDAD POR PROYECTO, DE TODAS Y CADA UNO DE LAS DEPENDENCIAS </w:t>
      </w:r>
      <w:r w:rsidR="00944C8B" w:rsidRPr="00944C8B">
        <w:rPr>
          <w:rFonts w:ascii="Palatino Linotype" w:eastAsia="Times New Roman" w:hAnsi="Palatino Linotype" w:cs="Times New Roman"/>
          <w:i/>
          <w:sz w:val="22"/>
          <w:szCs w:val="14"/>
          <w:lang w:val="es-MX" w:eastAsia="es-MX"/>
        </w:rPr>
        <w:lastRenderedPageBreak/>
        <w:t>GENERALES Y AUXILIARES DEL MUNICIPIO DE TEMASCALCINGO, QUE FUERON ENTREGADOS AL ÓRGANO SUPERIOR DE FISCALIZACIÓN DEL ESTADO DE MÉXICO PARA EL EJERCICIO FISCAL 2019. 4.- FORMATO PbRM-02a REFERENTE A LA CALENDARIZACIÓN DE METAS DE ACTIVIDAD POR PROYECTO DE TODAS Y CADA UNO DE LAS DEPENDENCIAS GENERALES Y AUXILIARES DEL MUNICIPIO DE TEMASCALCINGO, QUE FUERON ENTREGADOS AL ÓRGANO SUPERIOR DE FISCALIZACIÓN DEL ESTADO DE MÉXICO PARA EL EJERCICIO FISCAL 2019</w:t>
      </w:r>
      <w:r w:rsidRPr="00AD30BF">
        <w:rPr>
          <w:rFonts w:ascii="Palatino Linotype" w:eastAsia="Calibri" w:hAnsi="Palatino Linotype" w:cs="Arial"/>
          <w:i/>
          <w:sz w:val="22"/>
          <w:lang w:val="es-ES"/>
        </w:rPr>
        <w:t>”</w:t>
      </w:r>
      <w:r w:rsidR="006A2EE7" w:rsidRPr="00AD30BF">
        <w:rPr>
          <w:rFonts w:ascii="Palatino Linotype" w:eastAsia="Calibri" w:hAnsi="Palatino Linotype" w:cs="Arial"/>
          <w:i/>
          <w:sz w:val="22"/>
          <w:lang w:val="es-ES"/>
        </w:rPr>
        <w:t xml:space="preserve"> </w:t>
      </w:r>
      <w:r w:rsidRPr="00AD30BF">
        <w:rPr>
          <w:rFonts w:ascii="Palatino Linotype" w:eastAsia="Calibri" w:hAnsi="Palatino Linotype" w:cs="Arial"/>
          <w:i/>
          <w:sz w:val="22"/>
          <w:lang w:val="es-ES"/>
        </w:rPr>
        <w:t>(Sic)</w:t>
      </w:r>
    </w:p>
    <w:p w14:paraId="2410BFBD" w14:textId="77777777" w:rsidR="00F76C2F" w:rsidRPr="00AD30BF" w:rsidRDefault="00F76C2F" w:rsidP="006D6CCC">
      <w:pPr>
        <w:jc w:val="both"/>
        <w:rPr>
          <w:rFonts w:ascii="Palatino Linotype" w:eastAsia="Calibri" w:hAnsi="Palatino Linotype" w:cs="Arial"/>
          <w:i/>
          <w:sz w:val="22"/>
          <w:lang w:val="es-ES"/>
        </w:rPr>
      </w:pPr>
    </w:p>
    <w:p w14:paraId="31988D67" w14:textId="77777777" w:rsidR="006D6CCC" w:rsidRPr="00AD30BF" w:rsidRDefault="006D6CCC" w:rsidP="006D6CCC">
      <w:pPr>
        <w:jc w:val="both"/>
        <w:rPr>
          <w:rFonts w:ascii="Palatino Linotype" w:eastAsia="Calibri" w:hAnsi="Palatino Linotype" w:cs="Arial"/>
          <w:i/>
          <w:sz w:val="22"/>
          <w:lang w:val="es-ES"/>
        </w:rPr>
      </w:pPr>
    </w:p>
    <w:p w14:paraId="447576CB" w14:textId="77777777" w:rsidR="00554DF4" w:rsidRPr="00AD30BF"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AD30BF">
        <w:rPr>
          <w:rFonts w:ascii="Palatino Linotype" w:eastAsia="Times New Roman" w:hAnsi="Palatino Linotype" w:cs="Arial"/>
          <w:lang w:val="es-ES"/>
        </w:rPr>
        <w:t>Señaló como modalidad de entrega de la información</w:t>
      </w:r>
      <w:r w:rsidRPr="00AD30BF">
        <w:rPr>
          <w:rFonts w:ascii="Palatino Linotype" w:eastAsia="Times New Roman" w:hAnsi="Palatino Linotype" w:cs="Arial"/>
          <w:b/>
          <w:lang w:val="es-ES"/>
        </w:rPr>
        <w:t>:</w:t>
      </w:r>
      <w:r w:rsidRPr="00AD30BF">
        <w:rPr>
          <w:rFonts w:ascii="Palatino Linotype" w:eastAsia="Times New Roman" w:hAnsi="Palatino Linotype" w:cs="Arial"/>
          <w:lang w:val="es-ES"/>
        </w:rPr>
        <w:t xml:space="preserve"> a través del </w:t>
      </w:r>
      <w:r w:rsidRPr="00AD30BF">
        <w:rPr>
          <w:rFonts w:ascii="Palatino Linotype" w:eastAsia="Times New Roman" w:hAnsi="Palatino Linotype" w:cs="Arial"/>
          <w:b/>
          <w:lang w:val="es-ES"/>
        </w:rPr>
        <w:t>SAIMEX.</w:t>
      </w:r>
    </w:p>
    <w:p w14:paraId="695B236F" w14:textId="77777777" w:rsidR="00554DF4" w:rsidRPr="00AD30BF" w:rsidRDefault="00554DF4" w:rsidP="00554DF4">
      <w:pPr>
        <w:pStyle w:val="Prrafodelista"/>
        <w:spacing w:before="240" w:after="240" w:line="360" w:lineRule="auto"/>
        <w:ind w:left="0"/>
        <w:jc w:val="both"/>
        <w:rPr>
          <w:rFonts w:ascii="Palatino Linotype" w:hAnsi="Palatino Linotype"/>
        </w:rPr>
      </w:pPr>
    </w:p>
    <w:p w14:paraId="686B436C" w14:textId="248E5D39" w:rsidR="00554DF4" w:rsidRPr="00AD30BF" w:rsidRDefault="00554DF4" w:rsidP="007B3254">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AD30BF">
        <w:rPr>
          <w:rFonts w:ascii="Palatino Linotype" w:eastAsia="Calibri" w:hAnsi="Palatino Linotype" w:cs="Times New Roman"/>
          <w:lang w:val="es-ES"/>
        </w:rPr>
        <w:t xml:space="preserve">El día </w:t>
      </w:r>
      <w:r w:rsidR="00944C8B">
        <w:rPr>
          <w:rFonts w:ascii="Palatino Linotype" w:eastAsia="Calibri" w:hAnsi="Palatino Linotype" w:cs="Times New Roman"/>
          <w:lang w:val="es-ES"/>
        </w:rPr>
        <w:t>nueve</w:t>
      </w:r>
      <w:r w:rsidR="006D6CCC" w:rsidRPr="00AD30BF">
        <w:rPr>
          <w:rFonts w:ascii="Palatino Linotype" w:eastAsia="Calibri" w:hAnsi="Palatino Linotype" w:cs="Arial"/>
          <w:lang w:val="es-ES"/>
        </w:rPr>
        <w:t xml:space="preserve"> (</w:t>
      </w:r>
      <w:r w:rsidR="00E525A2" w:rsidRPr="00AD30BF">
        <w:rPr>
          <w:rFonts w:ascii="Palatino Linotype" w:eastAsia="Calibri" w:hAnsi="Palatino Linotype" w:cs="Arial"/>
          <w:lang w:val="es-ES"/>
        </w:rPr>
        <w:t>0</w:t>
      </w:r>
      <w:r w:rsidR="00944C8B">
        <w:rPr>
          <w:rFonts w:ascii="Palatino Linotype" w:eastAsia="Calibri" w:hAnsi="Palatino Linotype" w:cs="Arial"/>
          <w:lang w:val="es-ES"/>
        </w:rPr>
        <w:t>9</w:t>
      </w:r>
      <w:r w:rsidR="006D6CCC" w:rsidRPr="00AD30BF">
        <w:rPr>
          <w:rFonts w:ascii="Palatino Linotype" w:eastAsia="Calibri" w:hAnsi="Palatino Linotype" w:cs="Arial"/>
          <w:lang w:val="es-ES"/>
        </w:rPr>
        <w:t xml:space="preserve">) </w:t>
      </w:r>
      <w:r w:rsidR="006D6CCC" w:rsidRPr="00AD30BF">
        <w:rPr>
          <w:rFonts w:ascii="Palatino Linotype" w:eastAsia="Calibri" w:hAnsi="Palatino Linotype" w:cs="Times New Roman"/>
          <w:lang w:val="es-ES"/>
        </w:rPr>
        <w:t xml:space="preserve">de </w:t>
      </w:r>
      <w:r w:rsidR="00E525A2" w:rsidRPr="00AD30BF">
        <w:rPr>
          <w:rFonts w:ascii="Palatino Linotype" w:eastAsia="Calibri" w:hAnsi="Palatino Linotype" w:cs="Times New Roman"/>
          <w:lang w:val="es-ES"/>
        </w:rPr>
        <w:t>marzo</w:t>
      </w:r>
      <w:r w:rsidR="006D6CCC" w:rsidRPr="00AD30BF">
        <w:rPr>
          <w:rFonts w:ascii="Palatino Linotype" w:eastAsia="Calibri" w:hAnsi="Palatino Linotype" w:cs="Times New Roman"/>
          <w:lang w:val="es-ES"/>
        </w:rPr>
        <w:t xml:space="preserve"> </w:t>
      </w:r>
      <w:r w:rsidRPr="00AD30BF">
        <w:rPr>
          <w:rFonts w:ascii="Palatino Linotype" w:eastAsia="Calibri" w:hAnsi="Palatino Linotype" w:cs="Times New Roman"/>
          <w:lang w:val="es-ES"/>
        </w:rPr>
        <w:t xml:space="preserve">de dos mil </w:t>
      </w:r>
      <w:r w:rsidR="00E525A2" w:rsidRPr="00AD30BF">
        <w:rPr>
          <w:rFonts w:ascii="Palatino Linotype" w:eastAsia="Calibri" w:hAnsi="Palatino Linotype" w:cs="Times New Roman"/>
          <w:lang w:val="es-ES"/>
        </w:rPr>
        <w:t>veinte</w:t>
      </w:r>
      <w:r w:rsidRPr="00AD30BF">
        <w:rPr>
          <w:rFonts w:ascii="Palatino Linotype" w:eastAsia="Calibri" w:hAnsi="Palatino Linotype" w:cs="Times New Roman"/>
          <w:lang w:val="es-ES"/>
        </w:rPr>
        <w:t xml:space="preserve">, el </w:t>
      </w:r>
      <w:r w:rsidRPr="00AD30BF">
        <w:rPr>
          <w:rFonts w:ascii="Palatino Linotype" w:eastAsia="Calibri" w:hAnsi="Palatino Linotype" w:cs="Arial"/>
          <w:b/>
          <w:lang w:val="es-AR"/>
        </w:rPr>
        <w:t>SUJETO OBLIGADO</w:t>
      </w:r>
      <w:r w:rsidRPr="00AD30BF">
        <w:rPr>
          <w:rFonts w:ascii="Palatino Linotype" w:eastAsia="Calibri" w:hAnsi="Palatino Linotype" w:cs="Arial"/>
          <w:b/>
          <w:i/>
          <w:lang w:val="es-AR"/>
        </w:rPr>
        <w:t xml:space="preserve"> </w:t>
      </w:r>
      <w:r w:rsidRPr="00AD30BF">
        <w:rPr>
          <w:rFonts w:ascii="Palatino Linotype" w:eastAsia="Times New Roman" w:hAnsi="Palatino Linotype" w:cs="Arial"/>
          <w:lang w:val="es-ES"/>
        </w:rPr>
        <w:t>dio respuest</w:t>
      </w:r>
      <w:r w:rsidR="00CE5D17" w:rsidRPr="00AD30BF">
        <w:rPr>
          <w:rFonts w:ascii="Palatino Linotype" w:eastAsia="Times New Roman" w:hAnsi="Palatino Linotype" w:cs="Arial"/>
          <w:lang w:val="es-ES"/>
        </w:rPr>
        <w:t>a a la solicitud de información</w:t>
      </w:r>
      <w:r w:rsidR="00E525A2" w:rsidRPr="00AD30BF">
        <w:rPr>
          <w:rFonts w:ascii="Palatino Linotype" w:eastAsia="Times New Roman" w:hAnsi="Palatino Linotype" w:cs="Arial"/>
          <w:lang w:val="es-ES"/>
        </w:rPr>
        <w:t xml:space="preserve">, adjuntando </w:t>
      </w:r>
      <w:r w:rsidR="00944C8B">
        <w:rPr>
          <w:rFonts w:ascii="Palatino Linotype" w:eastAsia="Times New Roman" w:hAnsi="Palatino Linotype" w:cs="Arial"/>
          <w:lang w:val="es-ES"/>
        </w:rPr>
        <w:t xml:space="preserve">los documentos electrónicos denominados </w:t>
      </w:r>
      <w:r w:rsidR="00944C8B" w:rsidRPr="00944C8B">
        <w:rPr>
          <w:rFonts w:ascii="Palatino Linotype" w:eastAsia="Times New Roman" w:hAnsi="Palatino Linotype" w:cs="Arial"/>
          <w:b/>
          <w:bCs/>
          <w:i/>
          <w:iCs/>
          <w:lang w:val="es-ES"/>
        </w:rPr>
        <w:t>MTM-UT-084-20.rar</w:t>
      </w:r>
      <w:r w:rsidR="00944C8B">
        <w:rPr>
          <w:rFonts w:ascii="Palatino Linotype" w:eastAsia="Times New Roman" w:hAnsi="Palatino Linotype" w:cs="Arial"/>
          <w:lang w:val="es-ES"/>
        </w:rPr>
        <w:t xml:space="preserve"> y </w:t>
      </w:r>
      <w:r w:rsidR="00944C8B" w:rsidRPr="00944C8B">
        <w:rPr>
          <w:rFonts w:ascii="Palatino Linotype" w:eastAsia="Times New Roman" w:hAnsi="Palatino Linotype" w:cs="Arial"/>
          <w:b/>
          <w:bCs/>
          <w:i/>
          <w:iCs/>
          <w:lang w:val="es-ES"/>
        </w:rPr>
        <w:t>Contestación emitida por la UT al Recurrente – copia.pdf</w:t>
      </w:r>
      <w:r w:rsidR="00E525A2" w:rsidRPr="00AD30BF">
        <w:rPr>
          <w:rFonts w:ascii="Palatino Linotype" w:eastAsia="Times New Roman" w:hAnsi="Palatino Linotype" w:cs="Arial"/>
          <w:lang w:val="es-ES"/>
        </w:rPr>
        <w:t xml:space="preserve"> documento electrónico denominado </w:t>
      </w:r>
      <w:r w:rsidR="00C32375" w:rsidRPr="00AD30BF">
        <w:rPr>
          <w:rFonts w:ascii="Palatino Linotype" w:eastAsia="Times New Roman" w:hAnsi="Palatino Linotype" w:cs="Arial"/>
          <w:b/>
          <w:bCs/>
          <w:i/>
          <w:iCs/>
          <w:lang w:val="es-ES"/>
        </w:rPr>
        <w:t>Respuesta.pdf</w:t>
      </w:r>
      <w:r w:rsidR="00E525A2" w:rsidRPr="00AD30BF">
        <w:rPr>
          <w:rFonts w:ascii="Palatino Linotype" w:eastAsia="Times New Roman" w:hAnsi="Palatino Linotype" w:cs="Arial"/>
          <w:lang w:val="es-ES"/>
        </w:rPr>
        <w:t xml:space="preserve"> y,</w:t>
      </w:r>
      <w:r w:rsidR="00CE5D17" w:rsidRPr="00AD30BF">
        <w:rPr>
          <w:rFonts w:ascii="Palatino Linotype" w:eastAsia="Times New Roman" w:hAnsi="Palatino Linotype" w:cs="Arial"/>
          <w:lang w:val="es-ES"/>
        </w:rPr>
        <w:t xml:space="preserve"> </w:t>
      </w:r>
      <w:r w:rsidRPr="00AD30BF">
        <w:rPr>
          <w:rFonts w:ascii="Palatino Linotype" w:eastAsia="Times New Roman" w:hAnsi="Palatino Linotype" w:cs="Arial"/>
          <w:lang w:val="es-ES"/>
        </w:rPr>
        <w:t>en los siguientes términos:</w:t>
      </w:r>
    </w:p>
    <w:p w14:paraId="760667DD" w14:textId="77777777" w:rsidR="00554DF4" w:rsidRPr="00AD30BF" w:rsidRDefault="00554DF4" w:rsidP="00554DF4">
      <w:pPr>
        <w:pStyle w:val="Prrafodelista"/>
        <w:rPr>
          <w:rFonts w:ascii="Palatino Linotype" w:eastAsia="Times New Roman" w:hAnsi="Palatino Linotype" w:cs="Arial"/>
          <w:lang w:val="es-ES"/>
        </w:rPr>
      </w:pPr>
    </w:p>
    <w:p w14:paraId="6ECB7D1F" w14:textId="78306096" w:rsidR="00554DF4" w:rsidRDefault="00944C8B" w:rsidP="00C32375">
      <w:pPr>
        <w:pStyle w:val="Prrafodelista"/>
        <w:spacing w:before="240" w:after="240" w:line="360" w:lineRule="auto"/>
        <w:ind w:left="567" w:right="567"/>
        <w:jc w:val="both"/>
        <w:rPr>
          <w:rFonts w:ascii="Palatino Linotype" w:hAnsi="Palatino Linotype"/>
          <w:i/>
          <w:color w:val="000000"/>
          <w:sz w:val="22"/>
          <w:szCs w:val="22"/>
        </w:rPr>
      </w:pPr>
      <w:r w:rsidRPr="00944C8B">
        <w:rPr>
          <w:rFonts w:ascii="Palatino Linotype" w:eastAsia="Calibri" w:hAnsi="Palatino Linotype" w:cs="Times New Roman"/>
          <w:i/>
          <w:sz w:val="22"/>
          <w:szCs w:val="22"/>
          <w:lang w:val="es-ES"/>
        </w:rPr>
        <w:t xml:space="preserve">“AÑO DE LAURA MÉNDEZ DE CUENCA; EMBLEMA DE LA MUJER MEXIQUENSE” Temascalcingo, México a 09 de marzo de 2020. Oficio: MTM/UT/0125/20. Solicitud: 00017/TMASCALC/IP/2020. Asunto: El que se indica. </w:t>
      </w:r>
      <w:r w:rsidR="0093128A">
        <w:rPr>
          <w:rFonts w:ascii="Palatino Linotype" w:hAnsi="Palatino Linotype"/>
          <w:b/>
          <w:szCs w:val="22"/>
          <w:highlight w:val="black"/>
        </w:rPr>
        <w:t>-------------------------------</w:t>
      </w:r>
      <w:r w:rsidRPr="00944C8B">
        <w:rPr>
          <w:rFonts w:ascii="Palatino Linotype" w:eastAsia="Calibri" w:hAnsi="Palatino Linotype" w:cs="Times New Roman"/>
          <w:i/>
          <w:sz w:val="22"/>
          <w:szCs w:val="22"/>
          <w:lang w:val="es-ES"/>
        </w:rPr>
        <w:t xml:space="preserve">: Por medio del presente reciba un cordial y atento saludo, al mismo tiempo me dirijo a Usted en relación a la solicitud de información 00017/TMASCALC/IP/2019, recibida a través de la plataforma SAIMEX consistente en: “SOLICITO LA SIGUIENTE INFORMACIÓN: 1.- FORMATO PbRM-01a REFERENTE AL PROGRAMA ANUAL DIMENSIÓN ADMINISTRATIVA DEL GASTO, DE TODAS Y CADA UNO DE LAS DEPENDENCIAS GENERALES Y AUXILIARES DEL MUNICIPIO DE TEMASCALCINGO, QUE FUERON ENTREGADOS AL ÓRGANO SUPERIOR DE FISCALIZACIÓN DEL ESTADO </w:t>
      </w:r>
      <w:r w:rsidRPr="00944C8B">
        <w:rPr>
          <w:rFonts w:ascii="Palatino Linotype" w:eastAsia="Calibri" w:hAnsi="Palatino Linotype" w:cs="Times New Roman"/>
          <w:i/>
          <w:sz w:val="22"/>
          <w:szCs w:val="22"/>
          <w:lang w:val="es-ES"/>
        </w:rPr>
        <w:lastRenderedPageBreak/>
        <w:t xml:space="preserve">DE MÉXICO PARA EL EJERCICIO FISCAL 2019. 2.FORMATO PbRM-1b REFERENTE AL PROGRAMA ANUAL DESCRIPCIÓN DEL PROGRAMA PRESUPUESTARIO, DE TODAS Y CADA UNO DE LASDEPENDENCIAS GENERALES Y AUXILIARES DEL MUNICIPIO DE TEMASCALCINGO, QUE FUERON ENTREGADOS AL ÓRGANO SUPERIOR DE FISCALIZACIÓN DEL ESTADO DE MÉXICO PARA EL EJERCICIO FISCAL 2019. 3.- FORMATO PbRM-01c REFERENTE AL PROGRAMA ANUAL DE METAS DE ACTIVIDAD POR PROYECTO, DE TODAS Y CADA UNO DE LAS DEPENDENCIAS GENERALES Y AUXILIARES DEL MUNICIPIO DE TEMASCALCINGO, QUE FUERON ENTREGADOS AL ÓRGANO SUPERIOR DE FISCALIZACIÓN DEL ESTADO DE MÉXICO PARA EL EJERCICIO FISCAL 2019. 4.- FORMATO PbRM-02a REFERENTE A LA CALENDARIZACIÓN DE METAS DE ACTIVIDAD POR PROYECTO DE TODAS Y CADA UNO DE LAS DEPENDENCIAS GENERALES Y AUXILIARES DEL MUNICIPIO DE TEMASCALCINGO, QUE FUERON ENTREGADOS AL ÓRGANO SUPERIOR DE FISCALIZACIÓN DEL ESTADO DE MÉXICO PARA EL EJERCICIO FISCAL 2019” Con fundamento en los artículos 1, 11, 12, 15, 23 fracción IV, 50, 51, 53 fracción II y V, 150 de la Ley de Transparencia y Acceso a la Información Pública del Estado de México se informa: Respuesta: Se adjunta la carpeta MTM/UT/84/20 la cual contiene la información. De la misma forma le hago saber del derecho que tiene Usted de interponer dentro de los 15 días hábiles siguientes a que surta efectos esta notificación, el Recurso de Revisión previsto en la ley de la materia, si considera que la presente le causa agravio. Sin otro particular me reitero a sus órdenes. ATENTAMENTE: LIC. JUAN LEGORRETA RIVERA TITULAR DE LA UNIDAD DE TRANSPARENCIA. </w:t>
      </w:r>
      <w:proofErr w:type="spellStart"/>
      <w:r w:rsidRPr="00944C8B">
        <w:rPr>
          <w:rFonts w:ascii="Palatino Linotype" w:eastAsia="Calibri" w:hAnsi="Palatino Linotype" w:cs="Times New Roman"/>
          <w:i/>
          <w:sz w:val="22"/>
          <w:szCs w:val="22"/>
          <w:lang w:val="es-ES"/>
        </w:rPr>
        <w:t>C.c.p</w:t>
      </w:r>
      <w:proofErr w:type="spellEnd"/>
      <w:r w:rsidRPr="00944C8B">
        <w:rPr>
          <w:rFonts w:ascii="Palatino Linotype" w:eastAsia="Calibri" w:hAnsi="Palatino Linotype" w:cs="Times New Roman"/>
          <w:i/>
          <w:sz w:val="22"/>
          <w:szCs w:val="22"/>
          <w:lang w:val="es-ES"/>
        </w:rPr>
        <w:t>. Archivo.</w:t>
      </w:r>
      <w:r w:rsidR="00554DF4" w:rsidRPr="00AD30BF">
        <w:rPr>
          <w:rFonts w:ascii="Palatino Linotype" w:hAnsi="Palatino Linotype"/>
          <w:i/>
          <w:color w:val="000000"/>
          <w:sz w:val="22"/>
          <w:szCs w:val="22"/>
        </w:rPr>
        <w:t>” (sic)</w:t>
      </w:r>
    </w:p>
    <w:p w14:paraId="73E2DBDD" w14:textId="77777777" w:rsidR="00944C8B" w:rsidRPr="00AD30BF" w:rsidRDefault="00944C8B" w:rsidP="00C32375">
      <w:pPr>
        <w:pStyle w:val="Prrafodelista"/>
        <w:spacing w:before="240" w:after="240" w:line="360" w:lineRule="auto"/>
        <w:ind w:left="567" w:right="567"/>
        <w:jc w:val="both"/>
        <w:rPr>
          <w:rFonts w:ascii="Palatino Linotype" w:hAnsi="Palatino Linotype"/>
          <w:i/>
          <w:color w:val="000000"/>
          <w:sz w:val="22"/>
          <w:szCs w:val="22"/>
        </w:rPr>
      </w:pPr>
    </w:p>
    <w:p w14:paraId="7433E28C" w14:textId="49927992" w:rsidR="00944C8B" w:rsidRDefault="00944C8B" w:rsidP="00944C8B">
      <w:pPr>
        <w:pStyle w:val="Prrafodelista"/>
        <w:numPr>
          <w:ilvl w:val="0"/>
          <w:numId w:val="32"/>
        </w:numPr>
        <w:spacing w:before="240" w:after="240" w:line="360" w:lineRule="auto"/>
        <w:ind w:right="567"/>
        <w:jc w:val="both"/>
        <w:rPr>
          <w:rFonts w:ascii="Palatino Linotype" w:eastAsia="Times New Roman" w:hAnsi="Palatino Linotype" w:cs="Arial"/>
          <w:b/>
          <w:bCs/>
          <w:i/>
          <w:iCs/>
          <w:lang w:val="es-ES"/>
        </w:rPr>
      </w:pPr>
      <w:r w:rsidRPr="00944C8B">
        <w:rPr>
          <w:rFonts w:ascii="Palatino Linotype" w:eastAsia="Times New Roman" w:hAnsi="Palatino Linotype" w:cs="Arial"/>
          <w:b/>
          <w:bCs/>
          <w:i/>
          <w:iCs/>
          <w:lang w:val="es-ES"/>
        </w:rPr>
        <w:t>MTM-UT-084-20.rar</w:t>
      </w:r>
      <w:r>
        <w:rPr>
          <w:rFonts w:ascii="Palatino Linotype" w:eastAsia="Times New Roman" w:hAnsi="Palatino Linotype" w:cs="Arial"/>
          <w:b/>
          <w:bCs/>
          <w:i/>
          <w:iCs/>
          <w:lang w:val="es-ES"/>
        </w:rPr>
        <w:t>: Contiene los siguientes formatos:</w:t>
      </w:r>
    </w:p>
    <w:p w14:paraId="134EC3BD" w14:textId="101D9D5A" w:rsidR="00944C8B" w:rsidRDefault="00944C8B" w:rsidP="00944C8B">
      <w:pPr>
        <w:pStyle w:val="Prrafodelista"/>
        <w:numPr>
          <w:ilvl w:val="0"/>
          <w:numId w:val="33"/>
        </w:numPr>
        <w:spacing w:before="240" w:after="240" w:line="360" w:lineRule="auto"/>
        <w:ind w:right="567"/>
        <w:jc w:val="both"/>
        <w:rPr>
          <w:rFonts w:ascii="Palatino Linotype" w:eastAsia="Times New Roman" w:hAnsi="Palatino Linotype" w:cs="Arial"/>
          <w:b/>
          <w:bCs/>
          <w:i/>
          <w:iCs/>
          <w:lang w:val="es-ES"/>
        </w:rPr>
      </w:pPr>
      <w:proofErr w:type="spellStart"/>
      <w:r>
        <w:rPr>
          <w:rFonts w:ascii="Palatino Linotype" w:eastAsia="Times New Roman" w:hAnsi="Palatino Linotype" w:cs="Arial"/>
          <w:b/>
          <w:bCs/>
          <w:i/>
          <w:iCs/>
          <w:lang w:val="es-ES"/>
        </w:rPr>
        <w:lastRenderedPageBreak/>
        <w:t>PbRM</w:t>
      </w:r>
      <w:proofErr w:type="spellEnd"/>
      <w:r>
        <w:rPr>
          <w:rFonts w:ascii="Palatino Linotype" w:eastAsia="Times New Roman" w:hAnsi="Palatino Linotype" w:cs="Arial"/>
          <w:b/>
          <w:bCs/>
          <w:i/>
          <w:iCs/>
          <w:lang w:val="es-ES"/>
        </w:rPr>
        <w:t xml:space="preserve"> 1ª;</w:t>
      </w:r>
    </w:p>
    <w:p w14:paraId="5B2A4C0D" w14:textId="7EB3969A" w:rsidR="00944C8B" w:rsidRDefault="00944C8B" w:rsidP="00944C8B">
      <w:pPr>
        <w:pStyle w:val="Prrafodelista"/>
        <w:numPr>
          <w:ilvl w:val="0"/>
          <w:numId w:val="33"/>
        </w:numPr>
        <w:spacing w:before="240" w:after="240" w:line="360" w:lineRule="auto"/>
        <w:ind w:right="567"/>
        <w:jc w:val="both"/>
        <w:rPr>
          <w:rFonts w:ascii="Palatino Linotype" w:eastAsia="Times New Roman" w:hAnsi="Palatino Linotype" w:cs="Arial"/>
          <w:b/>
          <w:bCs/>
          <w:i/>
          <w:iCs/>
          <w:lang w:val="es-ES"/>
        </w:rPr>
      </w:pPr>
      <w:proofErr w:type="spellStart"/>
      <w:r>
        <w:rPr>
          <w:rFonts w:ascii="Palatino Linotype" w:eastAsia="Times New Roman" w:hAnsi="Palatino Linotype" w:cs="Arial"/>
          <w:b/>
          <w:bCs/>
          <w:i/>
          <w:iCs/>
          <w:lang w:val="es-ES"/>
        </w:rPr>
        <w:t>PbRM</w:t>
      </w:r>
      <w:proofErr w:type="spellEnd"/>
      <w:r>
        <w:rPr>
          <w:rFonts w:ascii="Palatino Linotype" w:eastAsia="Times New Roman" w:hAnsi="Palatino Linotype" w:cs="Arial"/>
          <w:b/>
          <w:bCs/>
          <w:i/>
          <w:iCs/>
          <w:lang w:val="es-ES"/>
        </w:rPr>
        <w:t xml:space="preserve"> 1b; </w:t>
      </w:r>
    </w:p>
    <w:p w14:paraId="4AA59837" w14:textId="4874E236" w:rsidR="00944C8B" w:rsidRDefault="00944C8B" w:rsidP="00944C8B">
      <w:pPr>
        <w:pStyle w:val="Prrafodelista"/>
        <w:numPr>
          <w:ilvl w:val="0"/>
          <w:numId w:val="33"/>
        </w:numPr>
        <w:spacing w:before="240" w:after="240" w:line="360" w:lineRule="auto"/>
        <w:ind w:right="567"/>
        <w:jc w:val="both"/>
        <w:rPr>
          <w:rFonts w:ascii="Palatino Linotype" w:eastAsia="Times New Roman" w:hAnsi="Palatino Linotype" w:cs="Arial"/>
          <w:b/>
          <w:bCs/>
          <w:i/>
          <w:iCs/>
          <w:lang w:val="es-ES"/>
        </w:rPr>
      </w:pPr>
      <w:proofErr w:type="spellStart"/>
      <w:r>
        <w:rPr>
          <w:rFonts w:ascii="Palatino Linotype" w:eastAsia="Times New Roman" w:hAnsi="Palatino Linotype" w:cs="Arial"/>
          <w:b/>
          <w:bCs/>
          <w:i/>
          <w:iCs/>
          <w:lang w:val="es-ES"/>
        </w:rPr>
        <w:t>PbRM</w:t>
      </w:r>
      <w:proofErr w:type="spellEnd"/>
      <w:r>
        <w:rPr>
          <w:rFonts w:ascii="Palatino Linotype" w:eastAsia="Times New Roman" w:hAnsi="Palatino Linotype" w:cs="Arial"/>
          <w:b/>
          <w:bCs/>
          <w:i/>
          <w:iCs/>
          <w:lang w:val="es-ES"/>
        </w:rPr>
        <w:t xml:space="preserve"> 1c;</w:t>
      </w:r>
    </w:p>
    <w:p w14:paraId="471709E3" w14:textId="3B14D92F" w:rsidR="00944C8B" w:rsidRPr="00944C8B" w:rsidRDefault="00944C8B" w:rsidP="00944C8B">
      <w:pPr>
        <w:pStyle w:val="Prrafodelista"/>
        <w:numPr>
          <w:ilvl w:val="0"/>
          <w:numId w:val="33"/>
        </w:numPr>
        <w:spacing w:before="240" w:after="240" w:line="360" w:lineRule="auto"/>
        <w:ind w:right="567"/>
        <w:jc w:val="both"/>
        <w:rPr>
          <w:rFonts w:ascii="Palatino Linotype" w:eastAsia="Times New Roman" w:hAnsi="Palatino Linotype" w:cs="Arial"/>
          <w:b/>
          <w:bCs/>
          <w:i/>
          <w:iCs/>
          <w:lang w:val="es-ES"/>
        </w:rPr>
      </w:pPr>
      <w:proofErr w:type="spellStart"/>
      <w:r>
        <w:rPr>
          <w:rFonts w:ascii="Palatino Linotype" w:eastAsia="Times New Roman" w:hAnsi="Palatino Linotype" w:cs="Arial"/>
          <w:b/>
          <w:bCs/>
          <w:i/>
          <w:iCs/>
          <w:lang w:val="es-ES"/>
        </w:rPr>
        <w:t>PbRM</w:t>
      </w:r>
      <w:proofErr w:type="spellEnd"/>
      <w:r>
        <w:rPr>
          <w:rFonts w:ascii="Palatino Linotype" w:eastAsia="Times New Roman" w:hAnsi="Palatino Linotype" w:cs="Arial"/>
          <w:b/>
          <w:bCs/>
          <w:i/>
          <w:iCs/>
          <w:lang w:val="es-ES"/>
        </w:rPr>
        <w:t xml:space="preserve"> 2a</w:t>
      </w:r>
    </w:p>
    <w:p w14:paraId="26042964" w14:textId="4FA19851" w:rsidR="00944C8B" w:rsidRPr="00944C8B" w:rsidRDefault="00944C8B" w:rsidP="00944C8B">
      <w:pPr>
        <w:pStyle w:val="Prrafodelista"/>
        <w:numPr>
          <w:ilvl w:val="0"/>
          <w:numId w:val="32"/>
        </w:numPr>
        <w:spacing w:before="240" w:after="240" w:line="360" w:lineRule="auto"/>
        <w:ind w:right="567"/>
        <w:jc w:val="both"/>
        <w:rPr>
          <w:rFonts w:ascii="Palatino Linotype" w:eastAsia="Times New Roman" w:hAnsi="Palatino Linotype" w:cs="Arial"/>
          <w:lang w:val="es-ES"/>
        </w:rPr>
      </w:pPr>
      <w:r w:rsidRPr="00944C8B">
        <w:rPr>
          <w:rFonts w:ascii="Palatino Linotype" w:eastAsia="Times New Roman" w:hAnsi="Palatino Linotype" w:cs="Arial"/>
          <w:b/>
          <w:bCs/>
          <w:i/>
          <w:iCs/>
          <w:lang w:val="es-ES"/>
        </w:rPr>
        <w:t>Contestación emitida por la UT al Recurrente – copia.pdf</w:t>
      </w:r>
      <w:r w:rsidR="002A09B5">
        <w:rPr>
          <w:rFonts w:ascii="Palatino Linotype" w:eastAsia="Times New Roman" w:hAnsi="Palatino Linotype" w:cs="Arial"/>
          <w:lang w:val="es-ES"/>
        </w:rPr>
        <w:t>. Documento suscrito por el Titular de la Unidad de Transparencia, mediante el cual se le hace de conocimiento al recurrente que se adjuntó la carpeta con la información solicitada, asimismo, se le hace de conocimiento el plazo que tiene para interponer el recurso de revisión.</w:t>
      </w:r>
    </w:p>
    <w:p w14:paraId="30A8AB97" w14:textId="77777777" w:rsidR="00944C8B" w:rsidRPr="00944C8B" w:rsidRDefault="00944C8B" w:rsidP="00944C8B">
      <w:pPr>
        <w:pStyle w:val="Prrafodelista"/>
        <w:spacing w:before="240" w:after="240" w:line="360" w:lineRule="auto"/>
        <w:ind w:left="0"/>
        <w:jc w:val="both"/>
        <w:rPr>
          <w:rFonts w:ascii="Palatino Linotype" w:hAnsi="Palatino Linotype" w:cs="Arial"/>
          <w:i/>
          <w:sz w:val="22"/>
          <w:szCs w:val="22"/>
        </w:rPr>
      </w:pPr>
    </w:p>
    <w:p w14:paraId="0A0B48E1" w14:textId="55CAC2AB" w:rsidR="00554DF4" w:rsidRPr="00AD30BF" w:rsidRDefault="00554DF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AD30BF">
        <w:rPr>
          <w:rFonts w:ascii="Palatino Linotype" w:eastAsia="Calibri" w:hAnsi="Palatino Linotype" w:cs="Arial"/>
          <w:lang w:val="es-AR"/>
        </w:rPr>
        <w:t>El día</w:t>
      </w:r>
      <w:r w:rsidR="007B3254" w:rsidRPr="00AD30BF">
        <w:rPr>
          <w:rFonts w:ascii="Palatino Linotype" w:eastAsia="Calibri" w:hAnsi="Palatino Linotype" w:cs="Arial"/>
          <w:lang w:val="es-AR"/>
        </w:rPr>
        <w:t xml:space="preserve"> </w:t>
      </w:r>
      <w:r w:rsidR="002A09B5">
        <w:rPr>
          <w:rFonts w:ascii="Palatino Linotype" w:eastAsia="Calibri" w:hAnsi="Palatino Linotype" w:cs="Arial"/>
          <w:lang w:val="es-AR"/>
        </w:rPr>
        <w:t>treinta</w:t>
      </w:r>
      <w:r w:rsidR="00CE5D17" w:rsidRPr="00AD30BF">
        <w:rPr>
          <w:rFonts w:ascii="Palatino Linotype" w:eastAsia="Calibri" w:hAnsi="Palatino Linotype" w:cs="Arial"/>
          <w:lang w:val="es-AR"/>
        </w:rPr>
        <w:t xml:space="preserve"> </w:t>
      </w:r>
      <w:r w:rsidRPr="00AD30BF">
        <w:rPr>
          <w:rFonts w:ascii="Palatino Linotype" w:eastAsia="Calibri" w:hAnsi="Palatino Linotype" w:cs="Arial"/>
          <w:lang w:val="es-AR"/>
        </w:rPr>
        <w:t>(</w:t>
      </w:r>
      <w:r w:rsidR="002A09B5">
        <w:rPr>
          <w:rFonts w:ascii="Palatino Linotype" w:eastAsia="Calibri" w:hAnsi="Palatino Linotype" w:cs="Arial"/>
          <w:lang w:val="es-AR"/>
        </w:rPr>
        <w:t>30</w:t>
      </w:r>
      <w:r w:rsidRPr="00AD30BF">
        <w:rPr>
          <w:rFonts w:ascii="Palatino Linotype" w:eastAsia="Calibri" w:hAnsi="Palatino Linotype" w:cs="Arial"/>
          <w:lang w:val="es-AR"/>
        </w:rPr>
        <w:t xml:space="preserve">) de </w:t>
      </w:r>
      <w:r w:rsidR="00907FC4" w:rsidRPr="00AD30BF">
        <w:rPr>
          <w:rFonts w:ascii="Palatino Linotype" w:eastAsia="Calibri" w:hAnsi="Palatino Linotype" w:cs="Arial"/>
          <w:lang w:val="es-AR"/>
        </w:rPr>
        <w:t>marzo</w:t>
      </w:r>
      <w:r w:rsidRPr="00AD30BF">
        <w:rPr>
          <w:rFonts w:ascii="Palatino Linotype" w:eastAsia="Calibri" w:hAnsi="Palatino Linotype" w:cs="Arial"/>
          <w:lang w:val="es-AR"/>
        </w:rPr>
        <w:t xml:space="preserve"> de</w:t>
      </w:r>
      <w:r w:rsidRPr="00AD30BF">
        <w:rPr>
          <w:rFonts w:ascii="Palatino Linotype" w:eastAsia="Times New Roman" w:hAnsi="Palatino Linotype" w:cs="Arial"/>
          <w:lang w:val="es-ES"/>
        </w:rPr>
        <w:t xml:space="preserve"> dos mil </w:t>
      </w:r>
      <w:r w:rsidR="00907FC4" w:rsidRPr="00AD30BF">
        <w:rPr>
          <w:rFonts w:ascii="Palatino Linotype" w:eastAsia="Times New Roman" w:hAnsi="Palatino Linotype" w:cs="Arial"/>
          <w:lang w:val="es-ES"/>
        </w:rPr>
        <w:t>veinte</w:t>
      </w:r>
      <w:r w:rsidRPr="00AD30BF">
        <w:rPr>
          <w:rFonts w:ascii="Palatino Linotype" w:eastAsia="Times New Roman" w:hAnsi="Palatino Linotype" w:cs="Arial"/>
          <w:lang w:val="es-ES"/>
        </w:rPr>
        <w:t xml:space="preserve">, </w:t>
      </w:r>
      <w:r w:rsidRPr="00AD30BF">
        <w:rPr>
          <w:rFonts w:ascii="Palatino Linotype" w:hAnsi="Palatino Linotype"/>
          <w:b/>
        </w:rPr>
        <w:t>EL RECURRENTE</w:t>
      </w:r>
      <w:r w:rsidRPr="00AD30BF">
        <w:rPr>
          <w:rFonts w:ascii="Palatino Linotype" w:eastAsia="Times New Roman" w:hAnsi="Palatino Linotype" w:cs="Arial"/>
          <w:lang w:val="es-ES"/>
        </w:rPr>
        <w:t xml:space="preserve"> interpuso el recurso de revis</w:t>
      </w:r>
      <w:r w:rsidR="007B3254" w:rsidRPr="00AD30BF">
        <w:rPr>
          <w:rFonts w:ascii="Palatino Linotype" w:eastAsia="Times New Roman" w:hAnsi="Palatino Linotype" w:cs="Arial"/>
          <w:lang w:val="es-ES"/>
        </w:rPr>
        <w:t xml:space="preserve">ión, en contra de la respuesta </w:t>
      </w:r>
      <w:r w:rsidR="001C401F" w:rsidRPr="00AD30BF">
        <w:rPr>
          <w:rFonts w:ascii="Palatino Linotype" w:eastAsia="Times New Roman" w:hAnsi="Palatino Linotype" w:cs="Arial"/>
          <w:lang w:val="es-ES"/>
        </w:rPr>
        <w:t>y</w:t>
      </w:r>
      <w:r w:rsidR="001A4BC9" w:rsidRPr="00AD30BF">
        <w:rPr>
          <w:rFonts w:ascii="Palatino Linotype" w:eastAsia="Times New Roman" w:hAnsi="Palatino Linotype" w:cs="Arial"/>
          <w:lang w:val="es-ES"/>
        </w:rPr>
        <w:t>,</w:t>
      </w:r>
      <w:r w:rsidR="001C401F" w:rsidRPr="00AD30BF">
        <w:rPr>
          <w:rFonts w:ascii="Palatino Linotype" w:eastAsia="Times New Roman" w:hAnsi="Palatino Linotype" w:cs="Arial"/>
          <w:lang w:val="es-ES"/>
        </w:rPr>
        <w:t xml:space="preserve"> </w:t>
      </w:r>
      <w:r w:rsidRPr="00AD30BF">
        <w:rPr>
          <w:rFonts w:ascii="Palatino Linotype" w:eastAsia="Times New Roman" w:hAnsi="Palatino Linotype" w:cs="Arial"/>
          <w:lang w:val="es-ES"/>
        </w:rPr>
        <w:t>señal</w:t>
      </w:r>
      <w:r w:rsidR="001C401F" w:rsidRPr="00AD30BF">
        <w:rPr>
          <w:rFonts w:ascii="Palatino Linotype" w:eastAsia="Times New Roman" w:hAnsi="Palatino Linotype" w:cs="Arial"/>
          <w:lang w:val="es-ES"/>
        </w:rPr>
        <w:t>ó</w:t>
      </w:r>
      <w:r w:rsidRPr="00AD30BF">
        <w:rPr>
          <w:rFonts w:ascii="Palatino Linotype" w:eastAsia="Times New Roman" w:hAnsi="Palatino Linotype" w:cs="Arial"/>
          <w:lang w:val="es-ES"/>
        </w:rPr>
        <w:t xml:space="preserve"> como:</w:t>
      </w:r>
      <w:bookmarkStart w:id="1" w:name="_Toc472500652"/>
      <w:bookmarkStart w:id="2" w:name="_Toc472427085"/>
      <w:bookmarkStart w:id="3" w:name="_Toc462307683"/>
    </w:p>
    <w:p w14:paraId="6DF7953C" w14:textId="77777777" w:rsidR="00554DF4" w:rsidRPr="00AD30BF" w:rsidRDefault="00554DF4" w:rsidP="00554DF4">
      <w:pPr>
        <w:pStyle w:val="Prrafodelista"/>
        <w:rPr>
          <w:rFonts w:ascii="Palatino Linotype" w:hAnsi="Palatino Linotype" w:cs="Arial"/>
          <w:i/>
          <w:sz w:val="22"/>
          <w:szCs w:val="22"/>
        </w:rPr>
      </w:pPr>
    </w:p>
    <w:p w14:paraId="4E251329" w14:textId="5314EE3C" w:rsidR="00554DF4" w:rsidRPr="00AD30BF" w:rsidRDefault="00554DF4" w:rsidP="00554DF4">
      <w:pPr>
        <w:pStyle w:val="Prrafodelista"/>
        <w:spacing w:line="360" w:lineRule="auto"/>
        <w:jc w:val="both"/>
        <w:rPr>
          <w:rFonts w:ascii="Palatino Linotype" w:eastAsia="Calibri" w:hAnsi="Palatino Linotype" w:cs="Arial"/>
          <w:szCs w:val="22"/>
          <w:lang w:val="es-ES"/>
        </w:rPr>
      </w:pPr>
      <w:r w:rsidRPr="00AD30BF">
        <w:rPr>
          <w:rFonts w:ascii="Palatino Linotype" w:hAnsi="Palatino Linotype"/>
          <w:b/>
        </w:rPr>
        <w:t>Acto impugnado:</w:t>
      </w:r>
      <w:r w:rsidRPr="00AD30BF">
        <w:rPr>
          <w:rStyle w:val="Ttulo2Car"/>
          <w:rFonts w:ascii="Palatino Linotype" w:hAnsi="Palatino Linotype"/>
          <w:b/>
          <w:i/>
          <w:lang w:val="es-ES"/>
        </w:rPr>
        <w:t xml:space="preserve"> </w:t>
      </w:r>
      <w:r w:rsidRPr="00AD30BF">
        <w:rPr>
          <w:rFonts w:ascii="Palatino Linotype" w:hAnsi="Palatino Linotype"/>
        </w:rPr>
        <w:t>“</w:t>
      </w:r>
      <w:r w:rsidR="002A09B5" w:rsidRPr="002A09B5">
        <w:rPr>
          <w:rFonts w:ascii="Palatino Linotype" w:hAnsi="Palatino Linotype"/>
          <w:i/>
          <w:sz w:val="22"/>
        </w:rPr>
        <w:t xml:space="preserve">No hace entrega de la información solicitada </w:t>
      </w:r>
      <w:r w:rsidRPr="00AD30BF">
        <w:rPr>
          <w:rFonts w:ascii="Palatino Linotype" w:hAnsi="Palatino Linotype"/>
        </w:rPr>
        <w:t>"</w:t>
      </w:r>
      <w:r w:rsidRPr="00AD30BF">
        <w:rPr>
          <w:rFonts w:ascii="Palatino Linotype" w:eastAsia="Calibri" w:hAnsi="Palatino Linotype" w:cs="Arial"/>
          <w:sz w:val="20"/>
          <w:szCs w:val="22"/>
          <w:lang w:val="es-ES"/>
        </w:rPr>
        <w:t xml:space="preserve"> </w:t>
      </w:r>
      <w:r w:rsidRPr="00AD30BF">
        <w:rPr>
          <w:rFonts w:ascii="Palatino Linotype" w:eastAsia="Calibri" w:hAnsi="Palatino Linotype" w:cs="Arial"/>
          <w:szCs w:val="22"/>
          <w:lang w:val="es-ES"/>
        </w:rPr>
        <w:t>(Sic); Y</w:t>
      </w:r>
    </w:p>
    <w:p w14:paraId="7F5CE92D" w14:textId="5DE52EE2" w:rsidR="00554DF4" w:rsidRPr="00AD30BF" w:rsidRDefault="00554DF4" w:rsidP="00554DF4">
      <w:pPr>
        <w:pStyle w:val="Prrafodelista"/>
        <w:spacing w:line="360" w:lineRule="auto"/>
        <w:jc w:val="both"/>
        <w:rPr>
          <w:rFonts w:ascii="Palatino Linotype" w:hAnsi="Palatino Linotype" w:cs="Arial"/>
          <w:sz w:val="22"/>
          <w:szCs w:val="22"/>
        </w:rPr>
      </w:pPr>
      <w:r w:rsidRPr="00AD30BF">
        <w:rPr>
          <w:rFonts w:ascii="Palatino Linotype" w:hAnsi="Palatino Linotype"/>
          <w:b/>
        </w:rPr>
        <w:t>Razones o Motivos de inconformidad:</w:t>
      </w:r>
      <w:r w:rsidRPr="00AD30BF">
        <w:rPr>
          <w:rStyle w:val="Ttulo2Car"/>
          <w:rFonts w:ascii="Palatino Linotype" w:hAnsi="Palatino Linotype"/>
          <w:b/>
          <w:lang w:val="es-ES"/>
        </w:rPr>
        <w:t xml:space="preserve"> </w:t>
      </w:r>
      <w:r w:rsidRPr="00AD30BF">
        <w:rPr>
          <w:rFonts w:ascii="Palatino Linotype" w:hAnsi="Palatino Linotype"/>
          <w:i/>
          <w:szCs w:val="22"/>
        </w:rPr>
        <w:t>“</w:t>
      </w:r>
      <w:r w:rsidR="002A09B5" w:rsidRPr="002A09B5">
        <w:rPr>
          <w:rFonts w:ascii="Palatino Linotype" w:hAnsi="Palatino Linotype"/>
          <w:i/>
          <w:sz w:val="22"/>
        </w:rPr>
        <w:t>No hace entrega de la información solicitada</w:t>
      </w:r>
      <w:r w:rsidRPr="00AD30BF">
        <w:rPr>
          <w:rFonts w:ascii="Palatino Linotype" w:hAnsi="Palatino Linotype"/>
          <w:i/>
          <w:sz w:val="22"/>
          <w:szCs w:val="22"/>
        </w:rPr>
        <w:t xml:space="preserve">” </w:t>
      </w:r>
      <w:r w:rsidRPr="00AD30BF">
        <w:rPr>
          <w:rFonts w:ascii="Palatino Linotype" w:hAnsi="Palatino Linotype" w:cs="Arial"/>
          <w:i/>
          <w:sz w:val="22"/>
          <w:szCs w:val="22"/>
        </w:rPr>
        <w:t>(Sic)</w:t>
      </w:r>
      <w:r w:rsidRPr="00AD30BF">
        <w:rPr>
          <w:rFonts w:ascii="Palatino Linotype" w:hAnsi="Palatino Linotype" w:cs="Arial"/>
          <w:sz w:val="22"/>
          <w:szCs w:val="22"/>
        </w:rPr>
        <w:t xml:space="preserve"> </w:t>
      </w:r>
    </w:p>
    <w:p w14:paraId="2A6A6905" w14:textId="77777777" w:rsidR="00554DF4" w:rsidRPr="00AD30BF" w:rsidRDefault="00554DF4" w:rsidP="00554DF4">
      <w:pPr>
        <w:pStyle w:val="Prrafodelista"/>
        <w:spacing w:line="360" w:lineRule="auto"/>
        <w:jc w:val="both"/>
        <w:rPr>
          <w:rFonts w:ascii="Palatino Linotype" w:hAnsi="Palatino Linotype" w:cs="Arial"/>
          <w:sz w:val="22"/>
          <w:szCs w:val="22"/>
        </w:rPr>
      </w:pPr>
    </w:p>
    <w:bookmarkEnd w:id="1"/>
    <w:bookmarkEnd w:id="2"/>
    <w:bookmarkEnd w:id="3"/>
    <w:p w14:paraId="4F4BC074" w14:textId="77777777" w:rsidR="00554DF4" w:rsidRPr="00AD30BF"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AD30BF">
        <w:rPr>
          <w:rFonts w:ascii="Palatino Linotype" w:eastAsia="Times New Roman" w:hAnsi="Palatino Linotype" w:cs="Arial"/>
          <w:lang w:val="es-ES"/>
        </w:rPr>
        <w:t xml:space="preserve">Se registró el recurso de revisión bajo el número de expediente </w:t>
      </w:r>
      <w:r w:rsidRPr="00AD30BF">
        <w:rPr>
          <w:rFonts w:ascii="Palatino Linotype" w:hAnsi="Palatino Linotype" w:cs="Arial"/>
          <w:bCs/>
        </w:rPr>
        <w:t xml:space="preserve">al rubro indicado, asimismo con fundamento en lo dispuesto por el </w:t>
      </w:r>
      <w:r w:rsidRPr="00AD30BF">
        <w:rPr>
          <w:rFonts w:ascii="Palatino Linotype" w:eastAsia="Calibri" w:hAnsi="Palatino Linotype" w:cs="Arial"/>
          <w:lang w:val="es-ES"/>
        </w:rPr>
        <w:t xml:space="preserve">artículo 185 fracción I de la </w:t>
      </w:r>
      <w:r w:rsidRPr="00AD30BF">
        <w:rPr>
          <w:rFonts w:ascii="Palatino Linotype" w:eastAsia="Calibri" w:hAnsi="Palatino Linotype" w:cs="Arial"/>
          <w:b/>
          <w:lang w:val="es-ES"/>
        </w:rPr>
        <w:t xml:space="preserve">Ley de Transparencia y Acceso a la Información Pública del Estado de México y Municipios </w:t>
      </w:r>
      <w:r w:rsidRPr="00AD30BF">
        <w:rPr>
          <w:rFonts w:ascii="Palatino Linotype" w:eastAsia="Times New Roman" w:hAnsi="Palatino Linotype" w:cs="Arial"/>
          <w:lang w:val="es-ES"/>
        </w:rPr>
        <w:t xml:space="preserve">se turnó al </w:t>
      </w:r>
      <w:r w:rsidRPr="00AD30BF">
        <w:rPr>
          <w:rFonts w:ascii="Palatino Linotype" w:eastAsia="Times New Roman" w:hAnsi="Palatino Linotype" w:cs="Arial"/>
          <w:b/>
          <w:lang w:val="es-ES"/>
        </w:rPr>
        <w:t xml:space="preserve">Comisionado José Guadalupe Luna Hernández, </w:t>
      </w:r>
      <w:r w:rsidRPr="00AD30BF">
        <w:rPr>
          <w:rFonts w:ascii="Palatino Linotype" w:eastAsia="Times New Roman" w:hAnsi="Palatino Linotype" w:cs="Arial"/>
          <w:lang w:val="es-ES"/>
        </w:rPr>
        <w:t xml:space="preserve">con el objeto de </w:t>
      </w:r>
      <w:r w:rsidRPr="00AD30BF">
        <w:rPr>
          <w:rFonts w:ascii="Palatino Linotype" w:eastAsia="Times New Roman" w:hAnsi="Palatino Linotype" w:cs="Arial"/>
          <w:lang w:val="es-MX"/>
        </w:rPr>
        <w:t xml:space="preserve">su análisis. </w:t>
      </w:r>
    </w:p>
    <w:p w14:paraId="2823019A" w14:textId="77777777" w:rsidR="00554DF4" w:rsidRPr="00AD30BF" w:rsidRDefault="00554DF4" w:rsidP="00554DF4">
      <w:pPr>
        <w:pStyle w:val="Prrafodelista"/>
        <w:spacing w:before="240" w:after="240" w:line="360" w:lineRule="auto"/>
        <w:ind w:left="0"/>
        <w:jc w:val="both"/>
        <w:rPr>
          <w:rFonts w:ascii="Palatino Linotype" w:eastAsia="Calibri" w:hAnsi="Palatino Linotype" w:cs="Arial"/>
          <w:lang w:val="es-AR"/>
        </w:rPr>
      </w:pPr>
    </w:p>
    <w:p w14:paraId="62013427" w14:textId="497E3EF9" w:rsidR="00554DF4" w:rsidRPr="00AD30BF"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AD30BF">
        <w:rPr>
          <w:rFonts w:ascii="Palatino Linotype" w:eastAsia="Calibri" w:hAnsi="Palatino Linotype" w:cs="Arial"/>
          <w:lang w:val="es-ES"/>
        </w:rPr>
        <w:t>El Comisionado Ponente con fundamento en lo dispuesto por el artículo 185 fracción II de la ley de la materia, a través del acuerdo de admisión de fecha</w:t>
      </w:r>
      <w:r w:rsidR="004A5195" w:rsidRPr="00AD30BF">
        <w:rPr>
          <w:rFonts w:ascii="Palatino Linotype" w:eastAsia="Calibri" w:hAnsi="Palatino Linotype" w:cs="Arial"/>
          <w:lang w:val="es-ES"/>
        </w:rPr>
        <w:t xml:space="preserve"> </w:t>
      </w:r>
      <w:r w:rsidR="002A09B5">
        <w:rPr>
          <w:rFonts w:ascii="Palatino Linotype" w:eastAsia="Calibri" w:hAnsi="Palatino Linotype" w:cs="Arial"/>
          <w:lang w:val="es-ES"/>
        </w:rPr>
        <w:t>siete</w:t>
      </w:r>
      <w:r w:rsidRPr="00AD30BF">
        <w:rPr>
          <w:rFonts w:ascii="Palatino Linotype" w:eastAsia="Calibri" w:hAnsi="Palatino Linotype" w:cs="Arial"/>
          <w:lang w:val="es-ES"/>
        </w:rPr>
        <w:t xml:space="preserve"> (</w:t>
      </w:r>
      <w:r w:rsidR="002A09B5">
        <w:rPr>
          <w:rFonts w:ascii="Palatino Linotype" w:eastAsia="Calibri" w:hAnsi="Palatino Linotype" w:cs="Arial"/>
          <w:lang w:val="es-ES"/>
        </w:rPr>
        <w:t>7</w:t>
      </w:r>
      <w:r w:rsidRPr="00AD30BF">
        <w:rPr>
          <w:rFonts w:ascii="Palatino Linotype" w:eastAsia="Calibri" w:hAnsi="Palatino Linotype" w:cs="Arial"/>
          <w:lang w:val="es-ES"/>
        </w:rPr>
        <w:t xml:space="preserve">) de </w:t>
      </w:r>
      <w:r w:rsidR="002A09B5">
        <w:rPr>
          <w:rFonts w:ascii="Palatino Linotype" w:eastAsia="Calibri" w:hAnsi="Palatino Linotype" w:cs="Arial"/>
          <w:lang w:val="es-ES"/>
        </w:rPr>
        <w:t>agosto</w:t>
      </w:r>
      <w:r w:rsidRPr="00AD30BF">
        <w:rPr>
          <w:rFonts w:ascii="Palatino Linotype" w:eastAsia="Calibri" w:hAnsi="Palatino Linotype" w:cs="Arial"/>
          <w:lang w:val="es-ES"/>
        </w:rPr>
        <w:t xml:space="preserve"> de dos mil </w:t>
      </w:r>
      <w:r w:rsidR="006A2EE7" w:rsidRPr="00AD30BF">
        <w:rPr>
          <w:rFonts w:ascii="Palatino Linotype" w:eastAsia="Calibri" w:hAnsi="Palatino Linotype" w:cs="Arial"/>
          <w:lang w:val="es-ES"/>
        </w:rPr>
        <w:t>veinte</w:t>
      </w:r>
      <w:r w:rsidRPr="00AD30BF">
        <w:rPr>
          <w:rFonts w:ascii="Palatino Linotype" w:eastAsia="Calibri" w:hAnsi="Palatino Linotype" w:cs="Arial"/>
          <w:lang w:val="es-ES"/>
        </w:rPr>
        <w:t xml:space="preserve">, puso a disposición de las partes el expediente </w:t>
      </w:r>
      <w:r w:rsidRPr="00AD30BF">
        <w:rPr>
          <w:rFonts w:ascii="Palatino Linotype" w:eastAsia="Calibri" w:hAnsi="Palatino Linotype" w:cs="Arial"/>
          <w:lang w:val="es-ES"/>
        </w:rPr>
        <w:lastRenderedPageBreak/>
        <w:t xml:space="preserve">electrónico </w:t>
      </w:r>
      <w:r w:rsidRPr="00AD30BF">
        <w:rPr>
          <w:rFonts w:ascii="Palatino Linotype" w:eastAsia="Calibri" w:hAnsi="Palatino Linotype" w:cs="Arial"/>
        </w:rPr>
        <w:t xml:space="preserve">vía </w:t>
      </w:r>
      <w:r w:rsidRPr="00AD30BF">
        <w:rPr>
          <w:rFonts w:ascii="Palatino Linotype" w:eastAsia="Calibri" w:hAnsi="Palatino Linotype" w:cs="Arial"/>
          <w:b/>
          <w:lang w:val="es-ES"/>
        </w:rPr>
        <w:t xml:space="preserve">SAIMEX </w:t>
      </w:r>
      <w:r w:rsidRPr="00AD30BF">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AD30BF">
        <w:rPr>
          <w:rFonts w:ascii="Palatino Linotype" w:eastAsia="Calibri" w:hAnsi="Palatino Linotype" w:cs="Arial"/>
          <w:b/>
          <w:lang w:val="es-ES"/>
        </w:rPr>
        <w:t>SUJETO OBLIGADO</w:t>
      </w:r>
      <w:r w:rsidRPr="00AD30BF">
        <w:rPr>
          <w:rFonts w:ascii="Palatino Linotype" w:eastAsia="Calibri" w:hAnsi="Palatino Linotype" w:cs="Arial"/>
          <w:lang w:val="es-ES"/>
        </w:rPr>
        <w:t xml:space="preserve"> presentara el informe justificado procedente.</w:t>
      </w:r>
    </w:p>
    <w:p w14:paraId="633AB9BF" w14:textId="77777777" w:rsidR="00CE5D17" w:rsidRPr="00AD30BF" w:rsidRDefault="00CE5D17" w:rsidP="00CE5D17">
      <w:pPr>
        <w:pStyle w:val="Prrafodelista"/>
        <w:rPr>
          <w:rFonts w:ascii="Palatino Linotype" w:hAnsi="Palatino Linotype"/>
          <w:i/>
          <w:color w:val="000000"/>
          <w:sz w:val="22"/>
          <w:szCs w:val="22"/>
        </w:rPr>
      </w:pPr>
    </w:p>
    <w:p w14:paraId="619DAD56" w14:textId="73882844" w:rsidR="002A09B5" w:rsidRDefault="004A5195" w:rsidP="00CE5D17">
      <w:pPr>
        <w:pStyle w:val="Prrafodelista"/>
        <w:numPr>
          <w:ilvl w:val="0"/>
          <w:numId w:val="1"/>
        </w:numPr>
        <w:spacing w:line="360" w:lineRule="auto"/>
        <w:ind w:left="0" w:firstLine="0"/>
        <w:jc w:val="both"/>
        <w:rPr>
          <w:rFonts w:ascii="Palatino Linotype" w:eastAsia="Calibri" w:hAnsi="Palatino Linotype" w:cs="Arial"/>
          <w:lang w:val="es-ES"/>
        </w:rPr>
      </w:pPr>
      <w:r w:rsidRPr="00AD30BF">
        <w:rPr>
          <w:rFonts w:ascii="Palatino Linotype" w:eastAsia="Calibri" w:hAnsi="Palatino Linotype" w:cs="Arial"/>
          <w:lang w:val="es-ES"/>
        </w:rPr>
        <w:t xml:space="preserve">En fecha </w:t>
      </w:r>
      <w:r w:rsidR="00C32375" w:rsidRPr="00AD30BF">
        <w:rPr>
          <w:rFonts w:ascii="Palatino Linotype" w:eastAsia="Calibri" w:hAnsi="Palatino Linotype" w:cs="Arial"/>
          <w:lang w:val="es-ES"/>
        </w:rPr>
        <w:t>seis</w:t>
      </w:r>
      <w:r w:rsidRPr="00AD30BF">
        <w:rPr>
          <w:rFonts w:ascii="Palatino Linotype" w:eastAsia="Calibri" w:hAnsi="Palatino Linotype" w:cs="Arial"/>
          <w:lang w:val="es-ES"/>
        </w:rPr>
        <w:t xml:space="preserve"> (</w:t>
      </w:r>
      <w:r w:rsidR="00C32375" w:rsidRPr="00AD30BF">
        <w:rPr>
          <w:rFonts w:ascii="Palatino Linotype" w:eastAsia="Calibri" w:hAnsi="Palatino Linotype" w:cs="Arial"/>
          <w:lang w:val="es-ES"/>
        </w:rPr>
        <w:t>6</w:t>
      </w:r>
      <w:r w:rsidRPr="00AD30BF">
        <w:rPr>
          <w:rFonts w:ascii="Palatino Linotype" w:eastAsia="Calibri" w:hAnsi="Palatino Linotype" w:cs="Arial"/>
          <w:lang w:val="es-ES"/>
        </w:rPr>
        <w:t>) de agosto de dos mil veinte, el Sujeto Obligado rindió su informe justificado, a través de</w:t>
      </w:r>
      <w:r w:rsidR="00C32375" w:rsidRPr="00AD30BF">
        <w:rPr>
          <w:rFonts w:ascii="Palatino Linotype" w:eastAsia="Calibri" w:hAnsi="Palatino Linotype" w:cs="Arial"/>
          <w:lang w:val="es-ES"/>
        </w:rPr>
        <w:t xml:space="preserve"> </w:t>
      </w:r>
      <w:r w:rsidRPr="00AD30BF">
        <w:rPr>
          <w:rFonts w:ascii="Palatino Linotype" w:eastAsia="Calibri" w:hAnsi="Palatino Linotype" w:cs="Arial"/>
          <w:lang w:val="es-ES"/>
        </w:rPr>
        <w:t>l</w:t>
      </w:r>
      <w:r w:rsidR="00C32375" w:rsidRPr="00AD30BF">
        <w:rPr>
          <w:rFonts w:ascii="Palatino Linotype" w:eastAsia="Calibri" w:hAnsi="Palatino Linotype" w:cs="Arial"/>
          <w:lang w:val="es-ES"/>
        </w:rPr>
        <w:t>os</w:t>
      </w:r>
      <w:r w:rsidRPr="00AD30BF">
        <w:rPr>
          <w:rFonts w:ascii="Palatino Linotype" w:eastAsia="Calibri" w:hAnsi="Palatino Linotype" w:cs="Arial"/>
          <w:lang w:val="es-ES"/>
        </w:rPr>
        <w:t xml:space="preserve"> documento</w:t>
      </w:r>
      <w:r w:rsidR="00C32375" w:rsidRPr="00AD30BF">
        <w:rPr>
          <w:rFonts w:ascii="Palatino Linotype" w:eastAsia="Calibri" w:hAnsi="Palatino Linotype" w:cs="Arial"/>
          <w:lang w:val="es-ES"/>
        </w:rPr>
        <w:t>s electrónicos</w:t>
      </w:r>
      <w:r w:rsidRPr="00AD30BF">
        <w:rPr>
          <w:rFonts w:ascii="Palatino Linotype" w:eastAsia="Calibri" w:hAnsi="Palatino Linotype" w:cs="Arial"/>
          <w:lang w:val="es-ES"/>
        </w:rPr>
        <w:t xml:space="preserve"> identificado</w:t>
      </w:r>
      <w:r w:rsidR="00C32375" w:rsidRPr="00AD30BF">
        <w:rPr>
          <w:rFonts w:ascii="Palatino Linotype" w:eastAsia="Calibri" w:hAnsi="Palatino Linotype" w:cs="Arial"/>
          <w:lang w:val="es-ES"/>
        </w:rPr>
        <w:t>s</w:t>
      </w:r>
      <w:r w:rsidRPr="00AD30BF">
        <w:rPr>
          <w:rFonts w:ascii="Palatino Linotype" w:eastAsia="Calibri" w:hAnsi="Palatino Linotype" w:cs="Arial"/>
          <w:lang w:val="es-ES"/>
        </w:rPr>
        <w:t xml:space="preserve"> como</w:t>
      </w:r>
      <w:r w:rsidR="00C32375" w:rsidRPr="00AD30BF">
        <w:rPr>
          <w:rFonts w:ascii="Palatino Linotype" w:eastAsia="Calibri" w:hAnsi="Palatino Linotype" w:cs="Arial"/>
          <w:lang w:val="es-ES"/>
        </w:rPr>
        <w:t xml:space="preserve"> </w:t>
      </w:r>
      <w:r w:rsidR="002A09B5" w:rsidRPr="002A09B5">
        <w:rPr>
          <w:rFonts w:ascii="Palatino Linotype" w:eastAsia="Calibri" w:hAnsi="Palatino Linotype" w:cs="Arial"/>
          <w:b/>
          <w:bCs/>
          <w:lang w:val="es-ES"/>
        </w:rPr>
        <w:t>informe justificado.pdf MTM-UT-084-20.rar; 00017.pdf; Solicitud UIPPE.pdf</w:t>
      </w:r>
      <w:r w:rsidR="002A09B5">
        <w:rPr>
          <w:rFonts w:ascii="Palatino Linotype" w:eastAsia="Calibri" w:hAnsi="Palatino Linotype" w:cs="Arial"/>
          <w:lang w:val="es-ES"/>
        </w:rPr>
        <w:t>, los cuales se pusieron a la vista del particular; no obstante, se refiere su contenido medular, a continuación:</w:t>
      </w:r>
    </w:p>
    <w:p w14:paraId="790FA86F" w14:textId="77777777" w:rsidR="002A09B5" w:rsidRPr="002A09B5" w:rsidRDefault="002A09B5" w:rsidP="002A09B5">
      <w:pPr>
        <w:pStyle w:val="Prrafodelista"/>
        <w:rPr>
          <w:rFonts w:ascii="Palatino Linotype" w:eastAsia="Calibri" w:hAnsi="Palatino Linotype" w:cs="Arial"/>
          <w:b/>
          <w:bCs/>
          <w:lang w:val="es-ES"/>
        </w:rPr>
      </w:pPr>
    </w:p>
    <w:p w14:paraId="5FF0D9BB" w14:textId="77777777" w:rsidR="004A5195" w:rsidRPr="00AD30BF" w:rsidRDefault="004A5195" w:rsidP="004A5195">
      <w:pPr>
        <w:pStyle w:val="Prrafodelista"/>
        <w:rPr>
          <w:rFonts w:ascii="Palatino Linotype" w:eastAsia="Calibri" w:hAnsi="Palatino Linotype" w:cs="Arial"/>
          <w:lang w:val="es-ES"/>
        </w:rPr>
      </w:pPr>
    </w:p>
    <w:p w14:paraId="0300F5A8" w14:textId="08B2E087" w:rsidR="002A09B5" w:rsidRPr="00C6280F" w:rsidRDefault="002A09B5" w:rsidP="00F479FB">
      <w:pPr>
        <w:pStyle w:val="Prrafodelista"/>
        <w:numPr>
          <w:ilvl w:val="0"/>
          <w:numId w:val="30"/>
        </w:numPr>
        <w:spacing w:line="360" w:lineRule="auto"/>
        <w:jc w:val="both"/>
        <w:rPr>
          <w:rFonts w:ascii="Palatino Linotype" w:eastAsia="Calibri" w:hAnsi="Palatino Linotype" w:cs="Arial"/>
          <w:lang w:val="es-ES"/>
        </w:rPr>
      </w:pPr>
      <w:r w:rsidRPr="002A09B5">
        <w:rPr>
          <w:rFonts w:ascii="Palatino Linotype" w:eastAsia="Calibri" w:hAnsi="Palatino Linotype" w:cs="Arial"/>
          <w:b/>
          <w:bCs/>
          <w:lang w:val="es-ES"/>
        </w:rPr>
        <w:t>informe justificado.pdf</w:t>
      </w:r>
      <w:r>
        <w:rPr>
          <w:rFonts w:ascii="Palatino Linotype" w:eastAsia="Calibri" w:hAnsi="Palatino Linotype" w:cs="Arial"/>
          <w:b/>
          <w:bCs/>
          <w:lang w:val="es-ES"/>
        </w:rPr>
        <w:t xml:space="preserve">: </w:t>
      </w:r>
      <w:r w:rsidRPr="00C6280F">
        <w:rPr>
          <w:rFonts w:ascii="Palatino Linotype" w:eastAsia="Calibri" w:hAnsi="Palatino Linotype" w:cs="Arial"/>
          <w:lang w:val="es-ES"/>
        </w:rPr>
        <w:t>documento suscrito por el Titular de la Unidad de Transparencia, mediante el cual refiere que en fecha 18 de febrero proporcionó la información solicitada.</w:t>
      </w:r>
    </w:p>
    <w:p w14:paraId="515C5124" w14:textId="77777777" w:rsidR="00C6280F" w:rsidRPr="002A09B5" w:rsidRDefault="00C6280F" w:rsidP="00C6280F">
      <w:pPr>
        <w:pStyle w:val="Prrafodelista"/>
        <w:spacing w:line="360" w:lineRule="auto"/>
        <w:jc w:val="both"/>
        <w:rPr>
          <w:rFonts w:ascii="Palatino Linotype" w:eastAsia="Calibri" w:hAnsi="Palatino Linotype" w:cs="Arial"/>
          <w:lang w:val="es-ES"/>
        </w:rPr>
      </w:pPr>
    </w:p>
    <w:p w14:paraId="64140318" w14:textId="33117330" w:rsidR="002A09B5" w:rsidRPr="00C6280F" w:rsidRDefault="002A09B5" w:rsidP="00F479FB">
      <w:pPr>
        <w:pStyle w:val="Prrafodelista"/>
        <w:numPr>
          <w:ilvl w:val="0"/>
          <w:numId w:val="30"/>
        </w:numPr>
        <w:spacing w:line="360" w:lineRule="auto"/>
        <w:jc w:val="both"/>
        <w:rPr>
          <w:rFonts w:ascii="Palatino Linotype" w:eastAsia="Calibri" w:hAnsi="Palatino Linotype" w:cs="Arial"/>
          <w:lang w:val="es-ES"/>
        </w:rPr>
      </w:pPr>
      <w:r w:rsidRPr="002A09B5">
        <w:rPr>
          <w:rFonts w:ascii="Palatino Linotype" w:eastAsia="Calibri" w:hAnsi="Palatino Linotype" w:cs="Arial"/>
          <w:b/>
          <w:bCs/>
          <w:lang w:val="es-ES"/>
        </w:rPr>
        <w:t>MTM-UT-084-20.rar</w:t>
      </w:r>
      <w:r w:rsidR="00C6280F">
        <w:rPr>
          <w:rFonts w:ascii="Palatino Linotype" w:eastAsia="Calibri" w:hAnsi="Palatino Linotype" w:cs="Arial"/>
          <w:b/>
          <w:bCs/>
          <w:lang w:val="es-ES"/>
        </w:rPr>
        <w:t>: Contiene los siguientes formatos</w:t>
      </w:r>
    </w:p>
    <w:p w14:paraId="6F18FCB2" w14:textId="77777777" w:rsidR="00C6280F" w:rsidRDefault="00C6280F" w:rsidP="00C6280F">
      <w:pPr>
        <w:pStyle w:val="Prrafodelista"/>
        <w:numPr>
          <w:ilvl w:val="0"/>
          <w:numId w:val="33"/>
        </w:numPr>
        <w:spacing w:before="240" w:after="240" w:line="360" w:lineRule="auto"/>
        <w:ind w:right="567"/>
        <w:jc w:val="both"/>
        <w:rPr>
          <w:rFonts w:ascii="Palatino Linotype" w:eastAsia="Times New Roman" w:hAnsi="Palatino Linotype" w:cs="Arial"/>
          <w:b/>
          <w:bCs/>
          <w:i/>
          <w:iCs/>
          <w:lang w:val="es-ES"/>
        </w:rPr>
      </w:pPr>
      <w:proofErr w:type="spellStart"/>
      <w:r>
        <w:rPr>
          <w:rFonts w:ascii="Palatino Linotype" w:eastAsia="Times New Roman" w:hAnsi="Palatino Linotype" w:cs="Arial"/>
          <w:b/>
          <w:bCs/>
          <w:i/>
          <w:iCs/>
          <w:lang w:val="es-ES"/>
        </w:rPr>
        <w:t>PbRM</w:t>
      </w:r>
      <w:proofErr w:type="spellEnd"/>
      <w:r>
        <w:rPr>
          <w:rFonts w:ascii="Palatino Linotype" w:eastAsia="Times New Roman" w:hAnsi="Palatino Linotype" w:cs="Arial"/>
          <w:b/>
          <w:bCs/>
          <w:i/>
          <w:iCs/>
          <w:lang w:val="es-ES"/>
        </w:rPr>
        <w:t xml:space="preserve"> 1ª;</w:t>
      </w:r>
    </w:p>
    <w:p w14:paraId="2CA33AE4" w14:textId="77777777" w:rsidR="00C6280F" w:rsidRDefault="00C6280F" w:rsidP="00C6280F">
      <w:pPr>
        <w:pStyle w:val="Prrafodelista"/>
        <w:numPr>
          <w:ilvl w:val="0"/>
          <w:numId w:val="33"/>
        </w:numPr>
        <w:spacing w:before="240" w:after="240" w:line="360" w:lineRule="auto"/>
        <w:ind w:right="567"/>
        <w:jc w:val="both"/>
        <w:rPr>
          <w:rFonts w:ascii="Palatino Linotype" w:eastAsia="Times New Roman" w:hAnsi="Palatino Linotype" w:cs="Arial"/>
          <w:b/>
          <w:bCs/>
          <w:i/>
          <w:iCs/>
          <w:lang w:val="es-ES"/>
        </w:rPr>
      </w:pPr>
      <w:proofErr w:type="spellStart"/>
      <w:r>
        <w:rPr>
          <w:rFonts w:ascii="Palatino Linotype" w:eastAsia="Times New Roman" w:hAnsi="Palatino Linotype" w:cs="Arial"/>
          <w:b/>
          <w:bCs/>
          <w:i/>
          <w:iCs/>
          <w:lang w:val="es-ES"/>
        </w:rPr>
        <w:t>PbRM</w:t>
      </w:r>
      <w:proofErr w:type="spellEnd"/>
      <w:r>
        <w:rPr>
          <w:rFonts w:ascii="Palatino Linotype" w:eastAsia="Times New Roman" w:hAnsi="Palatino Linotype" w:cs="Arial"/>
          <w:b/>
          <w:bCs/>
          <w:i/>
          <w:iCs/>
          <w:lang w:val="es-ES"/>
        </w:rPr>
        <w:t xml:space="preserve"> 1b; </w:t>
      </w:r>
    </w:p>
    <w:p w14:paraId="0D170AFB" w14:textId="77777777" w:rsidR="00C6280F" w:rsidRDefault="00C6280F" w:rsidP="00C6280F">
      <w:pPr>
        <w:pStyle w:val="Prrafodelista"/>
        <w:numPr>
          <w:ilvl w:val="0"/>
          <w:numId w:val="33"/>
        </w:numPr>
        <w:spacing w:before="240" w:after="240" w:line="360" w:lineRule="auto"/>
        <w:ind w:right="567"/>
        <w:jc w:val="both"/>
        <w:rPr>
          <w:rFonts w:ascii="Palatino Linotype" w:eastAsia="Times New Roman" w:hAnsi="Palatino Linotype" w:cs="Arial"/>
          <w:b/>
          <w:bCs/>
          <w:i/>
          <w:iCs/>
          <w:lang w:val="es-ES"/>
        </w:rPr>
      </w:pPr>
      <w:proofErr w:type="spellStart"/>
      <w:r>
        <w:rPr>
          <w:rFonts w:ascii="Palatino Linotype" w:eastAsia="Times New Roman" w:hAnsi="Palatino Linotype" w:cs="Arial"/>
          <w:b/>
          <w:bCs/>
          <w:i/>
          <w:iCs/>
          <w:lang w:val="es-ES"/>
        </w:rPr>
        <w:t>PbRM</w:t>
      </w:r>
      <w:proofErr w:type="spellEnd"/>
      <w:r>
        <w:rPr>
          <w:rFonts w:ascii="Palatino Linotype" w:eastAsia="Times New Roman" w:hAnsi="Palatino Linotype" w:cs="Arial"/>
          <w:b/>
          <w:bCs/>
          <w:i/>
          <w:iCs/>
          <w:lang w:val="es-ES"/>
        </w:rPr>
        <w:t xml:space="preserve"> 1c;</w:t>
      </w:r>
    </w:p>
    <w:p w14:paraId="480D03F8" w14:textId="77777777" w:rsidR="00C6280F" w:rsidRPr="00944C8B" w:rsidRDefault="00C6280F" w:rsidP="00C6280F">
      <w:pPr>
        <w:pStyle w:val="Prrafodelista"/>
        <w:numPr>
          <w:ilvl w:val="0"/>
          <w:numId w:val="33"/>
        </w:numPr>
        <w:spacing w:before="240" w:after="240" w:line="360" w:lineRule="auto"/>
        <w:ind w:right="567"/>
        <w:jc w:val="both"/>
        <w:rPr>
          <w:rFonts w:ascii="Palatino Linotype" w:eastAsia="Times New Roman" w:hAnsi="Palatino Linotype" w:cs="Arial"/>
          <w:b/>
          <w:bCs/>
          <w:i/>
          <w:iCs/>
          <w:lang w:val="es-ES"/>
        </w:rPr>
      </w:pPr>
      <w:proofErr w:type="spellStart"/>
      <w:r>
        <w:rPr>
          <w:rFonts w:ascii="Palatino Linotype" w:eastAsia="Times New Roman" w:hAnsi="Palatino Linotype" w:cs="Arial"/>
          <w:b/>
          <w:bCs/>
          <w:i/>
          <w:iCs/>
          <w:lang w:val="es-ES"/>
        </w:rPr>
        <w:t>PbRM</w:t>
      </w:r>
      <w:proofErr w:type="spellEnd"/>
      <w:r>
        <w:rPr>
          <w:rFonts w:ascii="Palatino Linotype" w:eastAsia="Times New Roman" w:hAnsi="Palatino Linotype" w:cs="Arial"/>
          <w:b/>
          <w:bCs/>
          <w:i/>
          <w:iCs/>
          <w:lang w:val="es-ES"/>
        </w:rPr>
        <w:t xml:space="preserve"> 2a</w:t>
      </w:r>
    </w:p>
    <w:p w14:paraId="31EF2169" w14:textId="77777777" w:rsidR="00C6280F" w:rsidRPr="002A09B5" w:rsidRDefault="00C6280F" w:rsidP="00C6280F">
      <w:pPr>
        <w:pStyle w:val="Prrafodelista"/>
        <w:spacing w:line="360" w:lineRule="auto"/>
        <w:jc w:val="both"/>
        <w:rPr>
          <w:rFonts w:ascii="Palatino Linotype" w:eastAsia="Calibri" w:hAnsi="Palatino Linotype" w:cs="Arial"/>
          <w:lang w:val="es-ES"/>
        </w:rPr>
      </w:pPr>
    </w:p>
    <w:p w14:paraId="2491D212" w14:textId="3067D02D" w:rsidR="002A09B5" w:rsidRDefault="002A09B5" w:rsidP="00F479FB">
      <w:pPr>
        <w:pStyle w:val="Prrafodelista"/>
        <w:numPr>
          <w:ilvl w:val="0"/>
          <w:numId w:val="30"/>
        </w:numPr>
        <w:spacing w:line="360" w:lineRule="auto"/>
        <w:jc w:val="both"/>
        <w:rPr>
          <w:rFonts w:ascii="Palatino Linotype" w:eastAsia="Calibri" w:hAnsi="Palatino Linotype" w:cs="Arial"/>
          <w:lang w:val="es-ES"/>
        </w:rPr>
      </w:pPr>
      <w:r w:rsidRPr="002A09B5">
        <w:rPr>
          <w:rFonts w:ascii="Palatino Linotype" w:eastAsia="Calibri" w:hAnsi="Palatino Linotype" w:cs="Arial"/>
          <w:b/>
          <w:bCs/>
          <w:lang w:val="es-ES"/>
        </w:rPr>
        <w:t>00017.pdf</w:t>
      </w:r>
      <w:r w:rsidR="00DE0896">
        <w:rPr>
          <w:rFonts w:ascii="Palatino Linotype" w:eastAsia="Calibri" w:hAnsi="Palatino Linotype" w:cs="Arial"/>
          <w:b/>
          <w:bCs/>
          <w:lang w:val="es-ES"/>
        </w:rPr>
        <w:t xml:space="preserve">: </w:t>
      </w:r>
      <w:r w:rsidR="00DE0896">
        <w:rPr>
          <w:rFonts w:ascii="Palatino Linotype" w:eastAsia="Calibri" w:hAnsi="Palatino Linotype" w:cs="Arial"/>
          <w:lang w:val="es-ES"/>
        </w:rPr>
        <w:t>C</w:t>
      </w:r>
      <w:r w:rsidR="00DE0896" w:rsidRPr="00DE0896">
        <w:rPr>
          <w:rFonts w:ascii="Palatino Linotype" w:eastAsia="Calibri" w:hAnsi="Palatino Linotype" w:cs="Arial"/>
          <w:lang w:val="es-ES"/>
        </w:rPr>
        <w:t>ontiene el Turno que hizo el Titular de la Unidad de Transparencia al Servidor Público Habilitado para requerirle la información que solicitó el particular.</w:t>
      </w:r>
    </w:p>
    <w:p w14:paraId="19AA1F59" w14:textId="77777777" w:rsidR="00DE0896" w:rsidRPr="002A09B5" w:rsidRDefault="00DE0896" w:rsidP="00DE0896">
      <w:pPr>
        <w:pStyle w:val="Prrafodelista"/>
        <w:spacing w:line="360" w:lineRule="auto"/>
        <w:jc w:val="both"/>
        <w:rPr>
          <w:rFonts w:ascii="Palatino Linotype" w:eastAsia="Calibri" w:hAnsi="Palatino Linotype" w:cs="Arial"/>
          <w:lang w:val="es-ES"/>
        </w:rPr>
      </w:pPr>
    </w:p>
    <w:p w14:paraId="46EF4880" w14:textId="40E62089" w:rsidR="002A09B5" w:rsidRPr="002A09B5" w:rsidRDefault="002A09B5" w:rsidP="00F479FB">
      <w:pPr>
        <w:pStyle w:val="Prrafodelista"/>
        <w:numPr>
          <w:ilvl w:val="0"/>
          <w:numId w:val="30"/>
        </w:numPr>
        <w:spacing w:line="360" w:lineRule="auto"/>
        <w:jc w:val="both"/>
        <w:rPr>
          <w:rFonts w:ascii="Palatino Linotype" w:eastAsia="Calibri" w:hAnsi="Palatino Linotype" w:cs="Arial"/>
          <w:lang w:val="es-ES"/>
        </w:rPr>
      </w:pPr>
      <w:r w:rsidRPr="002A09B5">
        <w:rPr>
          <w:rFonts w:ascii="Palatino Linotype" w:eastAsia="Calibri" w:hAnsi="Palatino Linotype" w:cs="Arial"/>
          <w:b/>
          <w:bCs/>
          <w:lang w:val="es-ES"/>
        </w:rPr>
        <w:lastRenderedPageBreak/>
        <w:t>Solicitud UIPPE.pdf</w:t>
      </w:r>
      <w:r w:rsidR="00DE0896">
        <w:rPr>
          <w:rFonts w:ascii="Palatino Linotype" w:eastAsia="Calibri" w:hAnsi="Palatino Linotype" w:cs="Arial"/>
          <w:b/>
          <w:bCs/>
          <w:lang w:val="es-ES"/>
        </w:rPr>
        <w:t>:</w:t>
      </w:r>
      <w:r w:rsidR="00DE0896">
        <w:rPr>
          <w:rFonts w:ascii="Palatino Linotype" w:eastAsia="Calibri" w:hAnsi="Palatino Linotype" w:cs="Arial"/>
          <w:lang w:val="es-ES"/>
        </w:rPr>
        <w:t xml:space="preserve"> Documento suscrito por el Titular de la Unidad de Información, Planeación</w:t>
      </w:r>
      <w:r w:rsidR="00F928B0">
        <w:rPr>
          <w:rFonts w:ascii="Palatino Linotype" w:eastAsia="Calibri" w:hAnsi="Palatino Linotype" w:cs="Arial"/>
          <w:lang w:val="es-ES"/>
        </w:rPr>
        <w:t>, Programación y Evaluación, mediante el cual, refiere que la información solicitada se encuentra en la carpeta MTM/UT/084/20.</w:t>
      </w:r>
    </w:p>
    <w:p w14:paraId="0074DF6C" w14:textId="77777777" w:rsidR="00CE5D17" w:rsidRPr="00AD30BF" w:rsidRDefault="00CE5D17" w:rsidP="00CE5D17">
      <w:pPr>
        <w:pStyle w:val="Prrafodelista"/>
        <w:rPr>
          <w:rFonts w:ascii="Palatino Linotype" w:eastAsia="Calibri" w:hAnsi="Palatino Linotype" w:cs="Arial"/>
          <w:lang w:val="es-ES"/>
        </w:rPr>
      </w:pPr>
    </w:p>
    <w:p w14:paraId="2A2C044C" w14:textId="36B30D8F" w:rsidR="00554DF4" w:rsidRPr="00AD30BF" w:rsidRDefault="00443AB4" w:rsidP="00E2678D">
      <w:pPr>
        <w:pStyle w:val="Prrafodelista"/>
        <w:numPr>
          <w:ilvl w:val="0"/>
          <w:numId w:val="1"/>
        </w:numPr>
        <w:spacing w:line="360" w:lineRule="auto"/>
        <w:ind w:left="0" w:firstLine="0"/>
        <w:jc w:val="both"/>
        <w:rPr>
          <w:rFonts w:ascii="Tahoma" w:hAnsi="Tahoma" w:cs="Tahoma"/>
        </w:rPr>
      </w:pPr>
      <w:r w:rsidRPr="00AD30BF">
        <w:rPr>
          <w:rFonts w:ascii="Palatino Linotype" w:eastAsia="Calibri" w:hAnsi="Palatino Linotype" w:cs="Arial"/>
          <w:lang w:val="es-ES"/>
        </w:rPr>
        <w:t>El día</w:t>
      </w:r>
      <w:r w:rsidR="00F479FB" w:rsidRPr="00AD30BF">
        <w:rPr>
          <w:rFonts w:ascii="Palatino Linotype" w:eastAsia="Calibri" w:hAnsi="Palatino Linotype" w:cs="Arial"/>
          <w:lang w:val="es-ES"/>
        </w:rPr>
        <w:t xml:space="preserve"> </w:t>
      </w:r>
      <w:r w:rsidR="00F928B0">
        <w:rPr>
          <w:rFonts w:ascii="Palatino Linotype" w:eastAsia="Calibri" w:hAnsi="Palatino Linotype" w:cs="Arial"/>
          <w:lang w:val="es-ES"/>
        </w:rPr>
        <w:t>dos</w:t>
      </w:r>
      <w:r w:rsidRPr="00AD30BF">
        <w:rPr>
          <w:rFonts w:ascii="Palatino Linotype" w:eastAsia="Calibri" w:hAnsi="Palatino Linotype" w:cs="Arial"/>
          <w:lang w:val="es-ES"/>
        </w:rPr>
        <w:t xml:space="preserve"> (</w:t>
      </w:r>
      <w:r w:rsidR="00F928B0">
        <w:rPr>
          <w:rFonts w:ascii="Palatino Linotype" w:eastAsia="Calibri" w:hAnsi="Palatino Linotype" w:cs="Arial"/>
          <w:lang w:val="es-ES"/>
        </w:rPr>
        <w:t>2</w:t>
      </w:r>
      <w:r w:rsidRPr="00AD30BF">
        <w:rPr>
          <w:rFonts w:ascii="Palatino Linotype" w:eastAsia="Calibri" w:hAnsi="Palatino Linotype" w:cs="Arial"/>
          <w:lang w:val="es-ES"/>
        </w:rPr>
        <w:t xml:space="preserve">) de </w:t>
      </w:r>
      <w:r w:rsidR="00F928B0">
        <w:rPr>
          <w:rFonts w:ascii="Palatino Linotype" w:eastAsia="Calibri" w:hAnsi="Palatino Linotype" w:cs="Arial"/>
          <w:lang w:val="es-ES"/>
        </w:rPr>
        <w:t>septiembre</w:t>
      </w:r>
      <w:r w:rsidR="00512189" w:rsidRPr="00AD30BF">
        <w:rPr>
          <w:rFonts w:ascii="Palatino Linotype" w:eastAsia="Calibri" w:hAnsi="Palatino Linotype" w:cs="Arial"/>
          <w:lang w:val="es-ES"/>
        </w:rPr>
        <w:t xml:space="preserve"> de dos mil veinte,</w:t>
      </w:r>
      <w:r w:rsidRPr="00AD30BF">
        <w:rPr>
          <w:rFonts w:ascii="Palatino Linotype" w:eastAsia="Calibri" w:hAnsi="Palatino Linotype" w:cs="Arial"/>
          <w:lang w:val="es-ES"/>
        </w:rPr>
        <w:t xml:space="preserve"> </w:t>
      </w:r>
      <w:r w:rsidR="001A4BC9" w:rsidRPr="00AD30BF">
        <w:rPr>
          <w:rFonts w:ascii="Palatino Linotype" w:eastAsia="Calibri" w:hAnsi="Palatino Linotype" w:cs="Arial"/>
          <w:lang w:val="es-ES"/>
        </w:rPr>
        <w:t>e</w:t>
      </w:r>
      <w:r w:rsidR="00554DF4" w:rsidRPr="00AD30BF">
        <w:rPr>
          <w:rFonts w:ascii="Palatino Linotype" w:hAnsi="Palatino Linotype"/>
        </w:rPr>
        <w:t>l Comisionado Ponente decretó el cierre de instrucción</w:t>
      </w:r>
      <w:r w:rsidR="001A4BC9" w:rsidRPr="00AD30BF">
        <w:rPr>
          <w:rFonts w:ascii="Palatino Linotype" w:hAnsi="Palatino Linotype" w:cs="Arial"/>
        </w:rPr>
        <w:t xml:space="preserve">, </w:t>
      </w:r>
      <w:r w:rsidR="00554DF4" w:rsidRPr="00AD30BF">
        <w:rPr>
          <w:rFonts w:ascii="Palatino Linotype" w:hAnsi="Palatino Linotype" w:cs="Arial"/>
          <w:color w:val="000000" w:themeColor="text1"/>
        </w:rPr>
        <w:t xml:space="preserve">por lo que ordenó turnar el expediente para su resolución, misma que ahora se pronuncia; y  - - - - - - - - - - - </w:t>
      </w:r>
      <w:r w:rsidR="00554DF4" w:rsidRPr="00AD30BF">
        <w:rPr>
          <w:rFonts w:ascii="Palatino Linotype" w:hAnsi="Palatino Linotype" w:cs="Arial"/>
        </w:rPr>
        <w:t xml:space="preserve">- </w:t>
      </w:r>
      <w:r w:rsidR="00A56957" w:rsidRPr="00AD30BF">
        <w:rPr>
          <w:rFonts w:ascii="Palatino Linotype" w:hAnsi="Palatino Linotype" w:cs="Arial"/>
        </w:rPr>
        <w:t xml:space="preserve">- - </w:t>
      </w:r>
      <w:r w:rsidR="00550DA9" w:rsidRPr="00AD30BF">
        <w:rPr>
          <w:rFonts w:ascii="Palatino Linotype" w:hAnsi="Palatino Linotype" w:cs="Arial"/>
        </w:rPr>
        <w:t xml:space="preserve">- - - - - - - - - - - - - - </w:t>
      </w:r>
    </w:p>
    <w:p w14:paraId="75ADAE26" w14:textId="177F6C1A" w:rsidR="00DB779D" w:rsidRPr="00AD30BF" w:rsidRDefault="00DB779D" w:rsidP="00DB779D">
      <w:pPr>
        <w:pStyle w:val="Prrafodelista"/>
        <w:spacing w:line="360" w:lineRule="auto"/>
        <w:ind w:left="0"/>
        <w:jc w:val="both"/>
        <w:rPr>
          <w:rFonts w:ascii="Palatino Linotype" w:eastAsia="Calibri" w:hAnsi="Palatino Linotype" w:cs="Arial"/>
          <w:lang w:val="es-ES"/>
        </w:rPr>
      </w:pPr>
    </w:p>
    <w:p w14:paraId="26E99421" w14:textId="77777777" w:rsidR="00554DF4" w:rsidRPr="00AD30BF" w:rsidRDefault="00554DF4" w:rsidP="00554DF4">
      <w:pPr>
        <w:pStyle w:val="Ttulo1"/>
        <w:jc w:val="center"/>
        <w:rPr>
          <w:b w:val="0"/>
          <w:szCs w:val="24"/>
        </w:rPr>
      </w:pPr>
      <w:bookmarkStart w:id="4" w:name="_Toc49946401"/>
      <w:r w:rsidRPr="00AD30BF">
        <w:rPr>
          <w:szCs w:val="24"/>
        </w:rPr>
        <w:t>CONSIDERANDO</w:t>
      </w:r>
      <w:bookmarkEnd w:id="4"/>
      <w:r w:rsidRPr="00AD30BF">
        <w:rPr>
          <w:szCs w:val="24"/>
        </w:rPr>
        <w:t xml:space="preserve"> </w:t>
      </w:r>
    </w:p>
    <w:p w14:paraId="69E481AA" w14:textId="77777777" w:rsidR="00554DF4" w:rsidRPr="00AD30BF" w:rsidRDefault="00554DF4" w:rsidP="00554DF4">
      <w:pPr>
        <w:rPr>
          <w:rFonts w:ascii="Palatino Linotype" w:hAnsi="Palatino Linotype"/>
          <w:lang w:val="es-MX" w:eastAsia="en-US"/>
        </w:rPr>
      </w:pPr>
    </w:p>
    <w:p w14:paraId="7E4F4220" w14:textId="77777777" w:rsidR="00554DF4" w:rsidRPr="00AD30BF" w:rsidRDefault="00554DF4" w:rsidP="00554DF4">
      <w:pPr>
        <w:pStyle w:val="Ttulo2"/>
        <w:rPr>
          <w:rFonts w:ascii="Palatino Linotype" w:hAnsi="Palatino Linotype"/>
          <w:b/>
          <w:bCs/>
          <w:color w:val="auto"/>
          <w:spacing w:val="60"/>
          <w:sz w:val="24"/>
        </w:rPr>
      </w:pPr>
      <w:bookmarkStart w:id="5" w:name="_Toc49946402"/>
      <w:r w:rsidRPr="00AD30BF">
        <w:rPr>
          <w:rFonts w:ascii="Palatino Linotype" w:hAnsi="Palatino Linotype"/>
          <w:b/>
          <w:color w:val="auto"/>
          <w:sz w:val="24"/>
        </w:rPr>
        <w:t>PRIMERO. De la competencia</w:t>
      </w:r>
      <w:bookmarkEnd w:id="5"/>
    </w:p>
    <w:p w14:paraId="41A8D0FE" w14:textId="77777777" w:rsidR="00554DF4" w:rsidRPr="00AD30BF"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AD30B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D30BF">
        <w:rPr>
          <w:rFonts w:ascii="Palatino Linotype" w:eastAsia="Calibri" w:hAnsi="Palatino Linotype" w:cs="Times New Roman"/>
          <w:b/>
          <w:lang w:val="es-ES"/>
        </w:rPr>
        <w:t>Constitución Política de los Estados Unidos Mexicanos</w:t>
      </w:r>
      <w:r w:rsidRPr="00AD30BF">
        <w:rPr>
          <w:rFonts w:ascii="Palatino Linotype" w:eastAsia="Calibri" w:hAnsi="Palatino Linotype" w:cs="Times New Roman"/>
          <w:lang w:val="es-ES"/>
        </w:rPr>
        <w:t xml:space="preserve">; 5, párrafos </w:t>
      </w:r>
      <w:r w:rsidRPr="00AD30BF">
        <w:rPr>
          <w:rFonts w:ascii="Palatino Linotype" w:hAnsi="Palatino Linotype" w:cs="Arial"/>
          <w:bCs/>
          <w:color w:val="222222"/>
          <w:lang w:val="es-ES"/>
        </w:rPr>
        <w:t xml:space="preserve">vigésimo, vigésimo primero y vigésimo segundo </w:t>
      </w:r>
      <w:r w:rsidRPr="00AD30BF">
        <w:rPr>
          <w:rFonts w:ascii="Palatino Linotype" w:eastAsia="Calibri" w:hAnsi="Palatino Linotype" w:cs="Times New Roman"/>
          <w:lang w:val="es-ES"/>
        </w:rPr>
        <w:t xml:space="preserve">fracciones IV y V de la </w:t>
      </w:r>
      <w:r w:rsidRPr="00AD30BF">
        <w:rPr>
          <w:rFonts w:ascii="Palatino Linotype" w:eastAsia="Calibri" w:hAnsi="Palatino Linotype" w:cs="Times New Roman"/>
          <w:b/>
          <w:lang w:val="es-ES"/>
        </w:rPr>
        <w:t>Constitución Política del Estado Libre y Soberano de México</w:t>
      </w:r>
      <w:r w:rsidRPr="00AD30BF">
        <w:rPr>
          <w:rFonts w:ascii="Palatino Linotype" w:eastAsia="Calibri" w:hAnsi="Palatino Linotype" w:cs="Times New Roman"/>
          <w:lang w:val="es-ES"/>
        </w:rPr>
        <w:t xml:space="preserve">; artículos 1, 2 fracción II, 13, 29, 36 fracciones I y II, 176, 178, 179, 181 párrafo tercero y 185 </w:t>
      </w:r>
      <w:r w:rsidRPr="00AD30BF">
        <w:rPr>
          <w:rFonts w:ascii="Palatino Linotype" w:eastAsia="Calibri" w:hAnsi="Palatino Linotype" w:cs="Arial"/>
          <w:lang w:val="es-ES"/>
        </w:rPr>
        <w:t xml:space="preserve">de la </w:t>
      </w:r>
      <w:r w:rsidRPr="00AD30BF">
        <w:rPr>
          <w:rFonts w:ascii="Palatino Linotype" w:eastAsia="Calibri" w:hAnsi="Palatino Linotype" w:cs="Arial"/>
          <w:b/>
          <w:lang w:val="es-ES"/>
        </w:rPr>
        <w:t>Ley de Transparencia y Acceso a la Información Pública del Estado de México y Municipios</w:t>
      </w:r>
      <w:r w:rsidRPr="00AD30BF">
        <w:rPr>
          <w:rFonts w:ascii="Palatino Linotype" w:eastAsia="Calibri" w:hAnsi="Palatino Linotype" w:cs="Arial"/>
          <w:lang w:val="es-ES"/>
        </w:rPr>
        <w:t xml:space="preserve">; y 7, 9 fracciones I y XXIV, y 11 del </w:t>
      </w:r>
      <w:r w:rsidRPr="00AD30BF">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AD30BF">
        <w:rPr>
          <w:rFonts w:ascii="Palatino Linotype" w:hAnsi="Palatino Linotype"/>
        </w:rPr>
        <w:t>.</w:t>
      </w:r>
    </w:p>
    <w:p w14:paraId="0466746C" w14:textId="77777777" w:rsidR="00554DF4" w:rsidRPr="00AD30BF" w:rsidRDefault="00554DF4" w:rsidP="00554DF4">
      <w:pPr>
        <w:pStyle w:val="Ttulo2"/>
        <w:rPr>
          <w:rFonts w:ascii="Palatino Linotype" w:hAnsi="Palatino Linotype"/>
          <w:b/>
          <w:color w:val="auto"/>
          <w:sz w:val="24"/>
        </w:rPr>
      </w:pPr>
      <w:bookmarkStart w:id="6" w:name="_Toc49946403"/>
      <w:r w:rsidRPr="00AD30BF">
        <w:rPr>
          <w:rFonts w:ascii="Palatino Linotype" w:hAnsi="Palatino Linotype"/>
          <w:b/>
          <w:color w:val="auto"/>
          <w:sz w:val="24"/>
        </w:rPr>
        <w:lastRenderedPageBreak/>
        <w:t>SEGUNDO. De la oportunidad y procedencia.</w:t>
      </w:r>
      <w:bookmarkEnd w:id="6"/>
    </w:p>
    <w:p w14:paraId="698D0609" w14:textId="45EB551A" w:rsidR="00554DF4" w:rsidRPr="00F928B0"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AD30BF">
        <w:rPr>
          <w:rFonts w:ascii="Palatino Linotype" w:eastAsia="Calibri" w:hAnsi="Palatino Linotype" w:cs="Arial"/>
        </w:rPr>
        <w:t xml:space="preserve">El medio de impugnación fue presentado a través del </w:t>
      </w:r>
      <w:r w:rsidRPr="00AD30BF">
        <w:rPr>
          <w:rFonts w:ascii="Palatino Linotype" w:eastAsia="Calibri" w:hAnsi="Palatino Linotype" w:cs="Arial"/>
          <w:b/>
        </w:rPr>
        <w:t>SAIMEX,</w:t>
      </w:r>
      <w:r w:rsidRPr="00AD30BF">
        <w:rPr>
          <w:rFonts w:ascii="Palatino Linotype" w:eastAsia="Calibri" w:hAnsi="Palatino Linotype" w:cs="Arial"/>
        </w:rPr>
        <w:t xml:space="preserve"> en el formato previamente aprobado para tal efecto y dentro del plazo legal de quince días hábiles otorgados; siendo así que el </w:t>
      </w:r>
      <w:r w:rsidRPr="00AD30BF">
        <w:rPr>
          <w:rFonts w:ascii="Palatino Linotype" w:eastAsia="Calibri" w:hAnsi="Palatino Linotype" w:cs="Arial"/>
          <w:b/>
        </w:rPr>
        <w:t>SUJETO OBLIGADO</w:t>
      </w:r>
      <w:r w:rsidRPr="00AD30BF">
        <w:rPr>
          <w:rFonts w:ascii="Palatino Linotype" w:eastAsia="Calibri" w:hAnsi="Palatino Linotype" w:cs="Arial"/>
        </w:rPr>
        <w:t xml:space="preserve"> entregó respuesta a la solicitud el día</w:t>
      </w:r>
      <w:r w:rsidR="006F1BA4" w:rsidRPr="00AD30BF">
        <w:rPr>
          <w:rFonts w:ascii="Palatino Linotype" w:eastAsia="Calibri" w:hAnsi="Palatino Linotype" w:cs="Arial"/>
        </w:rPr>
        <w:t xml:space="preserve"> </w:t>
      </w:r>
      <w:r w:rsidR="00F928B0">
        <w:rPr>
          <w:rFonts w:ascii="Palatino Linotype" w:eastAsia="Calibri" w:hAnsi="Palatino Linotype" w:cs="Arial"/>
        </w:rPr>
        <w:t>nueve</w:t>
      </w:r>
      <w:r w:rsidRPr="00AD30BF">
        <w:rPr>
          <w:rFonts w:ascii="Palatino Linotype" w:eastAsia="Calibri" w:hAnsi="Palatino Linotype" w:cs="Arial"/>
        </w:rPr>
        <w:t xml:space="preserve"> (</w:t>
      </w:r>
      <w:r w:rsidR="00F928B0">
        <w:rPr>
          <w:rFonts w:ascii="Palatino Linotype" w:eastAsia="Calibri" w:hAnsi="Palatino Linotype" w:cs="Arial"/>
        </w:rPr>
        <w:t>9</w:t>
      </w:r>
      <w:r w:rsidRPr="00AD30BF">
        <w:rPr>
          <w:rFonts w:ascii="Palatino Linotype" w:eastAsia="Calibri" w:hAnsi="Palatino Linotype" w:cs="Arial"/>
        </w:rPr>
        <w:t xml:space="preserve">) de </w:t>
      </w:r>
      <w:r w:rsidR="00F479FB" w:rsidRPr="00AD30BF">
        <w:rPr>
          <w:rFonts w:ascii="Palatino Linotype" w:eastAsia="Calibri" w:hAnsi="Palatino Linotype" w:cs="Arial"/>
        </w:rPr>
        <w:t>marzo</w:t>
      </w:r>
      <w:r w:rsidRPr="00AD30BF">
        <w:rPr>
          <w:rFonts w:ascii="Palatino Linotype" w:eastAsia="Calibri" w:hAnsi="Palatino Linotype" w:cs="Arial"/>
        </w:rPr>
        <w:t xml:space="preserve"> de dos mil </w:t>
      </w:r>
      <w:r w:rsidR="00F479FB" w:rsidRPr="00AD30BF">
        <w:rPr>
          <w:rFonts w:ascii="Palatino Linotype" w:eastAsia="Calibri" w:hAnsi="Palatino Linotype" w:cs="Arial"/>
        </w:rPr>
        <w:t>veinte</w:t>
      </w:r>
      <w:r w:rsidRPr="00AD30BF">
        <w:rPr>
          <w:rFonts w:ascii="Palatino Linotype" w:eastAsia="Calibri" w:hAnsi="Palatino Linotype" w:cs="Arial"/>
        </w:rPr>
        <w:t xml:space="preserve">, </w:t>
      </w:r>
      <w:r w:rsidRPr="00AD30BF">
        <w:rPr>
          <w:rFonts w:ascii="Palatino Linotype" w:hAnsi="Palatino Linotype" w:cs="Arial"/>
        </w:rPr>
        <w:t xml:space="preserve">de tal forma que el plazo para interponer el recurso de revisión transcurrió del </w:t>
      </w:r>
      <w:r w:rsidR="00F928B0">
        <w:rPr>
          <w:rFonts w:ascii="Palatino Linotype" w:hAnsi="Palatino Linotype" w:cs="Arial"/>
        </w:rPr>
        <w:t>diez</w:t>
      </w:r>
      <w:r w:rsidR="00AA15CC" w:rsidRPr="00AD30BF">
        <w:rPr>
          <w:rFonts w:ascii="Palatino Linotype" w:hAnsi="Palatino Linotype" w:cs="Arial"/>
        </w:rPr>
        <w:t xml:space="preserve"> </w:t>
      </w:r>
      <w:r w:rsidRPr="00AD30BF">
        <w:rPr>
          <w:rFonts w:ascii="Palatino Linotype" w:hAnsi="Palatino Linotype" w:cs="Arial"/>
        </w:rPr>
        <w:t>(</w:t>
      </w:r>
      <w:r w:rsidR="00F928B0">
        <w:rPr>
          <w:rFonts w:ascii="Palatino Linotype" w:hAnsi="Palatino Linotype" w:cs="Arial"/>
        </w:rPr>
        <w:t>10</w:t>
      </w:r>
      <w:r w:rsidRPr="00AD30BF">
        <w:rPr>
          <w:rFonts w:ascii="Palatino Linotype" w:hAnsi="Palatino Linotype" w:cs="Arial"/>
        </w:rPr>
        <w:t xml:space="preserve">) </w:t>
      </w:r>
      <w:r w:rsidR="00E2678D" w:rsidRPr="00AD30BF">
        <w:rPr>
          <w:rFonts w:ascii="Palatino Linotype" w:hAnsi="Palatino Linotype" w:cs="Arial"/>
        </w:rPr>
        <w:t xml:space="preserve">de </w:t>
      </w:r>
      <w:r w:rsidR="007F0FC2" w:rsidRPr="00AD30BF">
        <w:rPr>
          <w:rFonts w:ascii="Palatino Linotype" w:hAnsi="Palatino Linotype" w:cs="Arial"/>
        </w:rPr>
        <w:t xml:space="preserve">marzo al </w:t>
      </w:r>
      <w:r w:rsidR="00F928B0">
        <w:rPr>
          <w:rFonts w:ascii="Palatino Linotype" w:hAnsi="Palatino Linotype" w:cs="Arial"/>
        </w:rPr>
        <w:t>once</w:t>
      </w:r>
      <w:r w:rsidR="007F0FC2" w:rsidRPr="00AD30BF">
        <w:rPr>
          <w:rFonts w:ascii="Palatino Linotype" w:hAnsi="Palatino Linotype" w:cs="Arial"/>
        </w:rPr>
        <w:t xml:space="preserve"> (</w:t>
      </w:r>
      <w:r w:rsidR="00F928B0">
        <w:rPr>
          <w:rFonts w:ascii="Palatino Linotype" w:hAnsi="Palatino Linotype" w:cs="Arial"/>
        </w:rPr>
        <w:t>11)</w:t>
      </w:r>
      <w:r w:rsidR="007F0FC2" w:rsidRPr="00AD30BF">
        <w:rPr>
          <w:rFonts w:ascii="Palatino Linotype" w:hAnsi="Palatino Linotype" w:cs="Arial"/>
        </w:rPr>
        <w:t xml:space="preserve"> de agosto</w:t>
      </w:r>
      <w:r w:rsidR="00CE5D17" w:rsidRPr="00AD30BF">
        <w:rPr>
          <w:rFonts w:ascii="Palatino Linotype" w:hAnsi="Palatino Linotype" w:cs="Arial"/>
        </w:rPr>
        <w:t xml:space="preserve"> de dos mil veinte</w:t>
      </w:r>
      <w:r w:rsidRPr="00AD30BF">
        <w:rPr>
          <w:rFonts w:ascii="Palatino Linotype" w:hAnsi="Palatino Linotype" w:cs="Arial"/>
        </w:rPr>
        <w:t>; en consecuencia, presen</w:t>
      </w:r>
      <w:r w:rsidR="006B009B" w:rsidRPr="00AD30BF">
        <w:rPr>
          <w:rFonts w:ascii="Palatino Linotype" w:hAnsi="Palatino Linotype" w:cs="Arial"/>
        </w:rPr>
        <w:t>tó su inconformidad el día</w:t>
      </w:r>
      <w:r w:rsidR="00DB779D" w:rsidRPr="00AD30BF">
        <w:rPr>
          <w:rFonts w:ascii="Palatino Linotype" w:hAnsi="Palatino Linotype" w:cs="Arial"/>
        </w:rPr>
        <w:t xml:space="preserve"> </w:t>
      </w:r>
      <w:r w:rsidR="00F928B0">
        <w:rPr>
          <w:rFonts w:ascii="Palatino Linotype" w:hAnsi="Palatino Linotype" w:cs="Arial"/>
        </w:rPr>
        <w:t>treinta</w:t>
      </w:r>
      <w:r w:rsidR="00DB779D" w:rsidRPr="00AD30BF">
        <w:rPr>
          <w:rFonts w:ascii="Palatino Linotype" w:hAnsi="Palatino Linotype" w:cs="Arial"/>
        </w:rPr>
        <w:t xml:space="preserve"> </w:t>
      </w:r>
      <w:r w:rsidR="00DB779D" w:rsidRPr="00AD30BF">
        <w:rPr>
          <w:rFonts w:ascii="Palatino Linotype" w:eastAsia="Calibri" w:hAnsi="Palatino Linotype" w:cs="Arial"/>
        </w:rPr>
        <w:t>(</w:t>
      </w:r>
      <w:r w:rsidR="00F928B0">
        <w:rPr>
          <w:rFonts w:ascii="Palatino Linotype" w:eastAsia="Calibri" w:hAnsi="Palatino Linotype" w:cs="Arial"/>
        </w:rPr>
        <w:t>30</w:t>
      </w:r>
      <w:r w:rsidR="00CE5D17" w:rsidRPr="00AD30BF">
        <w:rPr>
          <w:rFonts w:ascii="Palatino Linotype" w:eastAsia="Calibri" w:hAnsi="Palatino Linotype" w:cs="Arial"/>
        </w:rPr>
        <w:t xml:space="preserve">) de </w:t>
      </w:r>
      <w:r w:rsidR="007F0FC2" w:rsidRPr="00AD30BF">
        <w:rPr>
          <w:rFonts w:ascii="Palatino Linotype" w:eastAsia="Calibri" w:hAnsi="Palatino Linotype" w:cs="Arial"/>
        </w:rPr>
        <w:t>marzo</w:t>
      </w:r>
      <w:r w:rsidR="00CE5D17" w:rsidRPr="00AD30BF">
        <w:rPr>
          <w:rFonts w:ascii="Palatino Linotype" w:eastAsia="Calibri" w:hAnsi="Palatino Linotype" w:cs="Arial"/>
        </w:rPr>
        <w:t xml:space="preserve"> </w:t>
      </w:r>
      <w:r w:rsidRPr="00AD30BF">
        <w:rPr>
          <w:rFonts w:ascii="Palatino Linotype" w:eastAsia="Calibri" w:hAnsi="Palatino Linotype" w:cs="Arial"/>
        </w:rPr>
        <w:t xml:space="preserve">de dos mil </w:t>
      </w:r>
      <w:r w:rsidR="00DB779D" w:rsidRPr="00AD30BF">
        <w:rPr>
          <w:rFonts w:ascii="Palatino Linotype" w:eastAsia="Calibri" w:hAnsi="Palatino Linotype" w:cs="Arial"/>
        </w:rPr>
        <w:t>veinte</w:t>
      </w:r>
      <w:r w:rsidRPr="00AD30BF">
        <w:rPr>
          <w:rFonts w:ascii="Palatino Linotype" w:hAnsi="Palatino Linotype" w:cs="Arial"/>
        </w:rPr>
        <w:t xml:space="preserve">, por lo que se encuentra dentro de los márgenes temporales previstos en el artículo 178 de la </w:t>
      </w:r>
      <w:r w:rsidRPr="00AD30BF">
        <w:rPr>
          <w:rFonts w:ascii="Palatino Linotype" w:hAnsi="Palatino Linotype" w:cs="Arial"/>
          <w:b/>
        </w:rPr>
        <w:t>Ley de Transparencia y Acceso a la Información Pública del Estado de México y Municipios vigente.</w:t>
      </w:r>
    </w:p>
    <w:p w14:paraId="6065F8F0" w14:textId="77777777" w:rsidR="00F928B0" w:rsidRPr="00AD30BF" w:rsidRDefault="00F928B0" w:rsidP="00F928B0">
      <w:pPr>
        <w:pStyle w:val="Prrafodelista"/>
        <w:spacing w:before="240" w:after="240" w:line="360" w:lineRule="auto"/>
        <w:ind w:left="0" w:right="49"/>
        <w:jc w:val="both"/>
        <w:rPr>
          <w:rFonts w:ascii="Palatino Linotype" w:hAnsi="Palatino Linotype"/>
        </w:rPr>
      </w:pPr>
    </w:p>
    <w:p w14:paraId="42EF1CE2" w14:textId="77777777" w:rsidR="00554DF4" w:rsidRPr="00AD30BF"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AD30BF">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A33CFC9" w14:textId="77777777" w:rsidR="00554DF4" w:rsidRPr="00AD30BF" w:rsidRDefault="00554DF4" w:rsidP="00554DF4">
      <w:pPr>
        <w:pStyle w:val="Ttulo2"/>
        <w:rPr>
          <w:rFonts w:ascii="Palatino Linotype" w:hAnsi="Palatino Linotype"/>
          <w:b/>
          <w:color w:val="auto"/>
          <w:sz w:val="24"/>
        </w:rPr>
      </w:pPr>
      <w:bookmarkStart w:id="7" w:name="_Toc49946404"/>
      <w:bookmarkStart w:id="8" w:name="_Toc486525253"/>
      <w:r w:rsidRPr="00AD30BF">
        <w:rPr>
          <w:rFonts w:ascii="Palatino Linotype" w:hAnsi="Palatino Linotype"/>
          <w:b/>
          <w:color w:val="auto"/>
          <w:sz w:val="24"/>
        </w:rPr>
        <w:t>TERCERO. Planteamiento de la Litis.</w:t>
      </w:r>
      <w:bookmarkEnd w:id="7"/>
    </w:p>
    <w:p w14:paraId="60B74003" w14:textId="77777777" w:rsidR="00554DF4" w:rsidRPr="00AD30BF" w:rsidRDefault="00554DF4" w:rsidP="00554DF4">
      <w:pPr>
        <w:rPr>
          <w:lang w:val="es-MX" w:eastAsia="en-US"/>
        </w:rPr>
      </w:pPr>
    </w:p>
    <w:p w14:paraId="28A9CE86" w14:textId="1B5F101A" w:rsidR="003D04B5" w:rsidRPr="00AD30BF" w:rsidRDefault="003D04B5" w:rsidP="00246F9C">
      <w:pPr>
        <w:pStyle w:val="Prrafodelista"/>
        <w:numPr>
          <w:ilvl w:val="0"/>
          <w:numId w:val="1"/>
        </w:numPr>
        <w:spacing w:before="240" w:after="240" w:line="360" w:lineRule="auto"/>
        <w:ind w:left="0" w:firstLine="0"/>
        <w:jc w:val="both"/>
        <w:rPr>
          <w:rFonts w:ascii="Palatino Linotype" w:hAnsi="Palatino Linotype" w:cs="Arial"/>
        </w:rPr>
      </w:pPr>
      <w:r w:rsidRPr="00AD30BF">
        <w:rPr>
          <w:rFonts w:ascii="Palatino Linotype" w:eastAsia="Times New Roman" w:hAnsi="Palatino Linotype" w:cs="Times New Roman"/>
        </w:rPr>
        <w:t xml:space="preserve">El recurrente solicitó, </w:t>
      </w:r>
      <w:r w:rsidR="00A7616A">
        <w:rPr>
          <w:rFonts w:ascii="Palatino Linotype" w:eastAsia="Times New Roman" w:hAnsi="Palatino Linotype" w:cs="Times New Roman"/>
        </w:rPr>
        <w:t xml:space="preserve">al </w:t>
      </w:r>
      <w:r w:rsidR="00A7616A" w:rsidRPr="00A7616A">
        <w:rPr>
          <w:rFonts w:ascii="Palatino Linotype" w:eastAsia="Times New Roman" w:hAnsi="Palatino Linotype" w:cs="Times New Roman"/>
          <w:b/>
          <w:bCs/>
        </w:rPr>
        <w:t>Ayuntamiento de</w:t>
      </w:r>
      <w:r w:rsidR="00A7616A">
        <w:rPr>
          <w:rFonts w:ascii="Palatino Linotype" w:eastAsia="Times New Roman" w:hAnsi="Palatino Linotype" w:cs="Times New Roman"/>
        </w:rPr>
        <w:t xml:space="preserve"> </w:t>
      </w:r>
      <w:r w:rsidR="007B6FAC">
        <w:rPr>
          <w:rFonts w:ascii="Palatino Linotype" w:hAnsi="Palatino Linotype"/>
          <w:b/>
          <w:bCs/>
        </w:rPr>
        <w:t>Temascalcingo</w:t>
      </w:r>
      <w:r w:rsidRPr="00AD30BF">
        <w:rPr>
          <w:rFonts w:ascii="Palatino Linotype" w:eastAsia="Times New Roman" w:hAnsi="Palatino Linotype" w:cs="Times New Roman"/>
        </w:rPr>
        <w:t>, lo siguiente:</w:t>
      </w:r>
    </w:p>
    <w:p w14:paraId="50B80ED5" w14:textId="401DD60C" w:rsidR="003D04B5" w:rsidRPr="00AD30BF" w:rsidRDefault="003D04B5" w:rsidP="003D04B5">
      <w:pPr>
        <w:pStyle w:val="Prrafodelista"/>
        <w:spacing w:before="240" w:after="240" w:line="360" w:lineRule="auto"/>
        <w:ind w:left="0"/>
        <w:jc w:val="both"/>
        <w:rPr>
          <w:rFonts w:ascii="Palatino Linotype" w:hAnsi="Palatino Linotype" w:cs="Arial"/>
        </w:rPr>
      </w:pPr>
    </w:p>
    <w:p w14:paraId="69CE6035" w14:textId="6CC498DC" w:rsidR="00A7616A" w:rsidRDefault="00A7616A" w:rsidP="003D04B5">
      <w:pPr>
        <w:pStyle w:val="Prrafodelista"/>
        <w:numPr>
          <w:ilvl w:val="0"/>
          <w:numId w:val="31"/>
        </w:numPr>
        <w:spacing w:before="240" w:after="240" w:line="360" w:lineRule="auto"/>
        <w:jc w:val="both"/>
        <w:rPr>
          <w:rFonts w:ascii="Palatino Linotype" w:hAnsi="Palatino Linotype" w:cs="Arial"/>
        </w:rPr>
      </w:pPr>
      <w:r w:rsidRPr="00A7616A">
        <w:rPr>
          <w:rFonts w:ascii="Palatino Linotype" w:hAnsi="Palatino Linotype" w:cs="Arial"/>
        </w:rPr>
        <w:t xml:space="preserve">1.- FORMATO PbRM-01a REFERENTE AL PROGRAMA ANUAL DIMENSIÓN ADMINISTRATIVA DEL GASTO, DE TODAS Y CADA UNO DE LAS DEPENDENCIAS GENERALES Y AUXILIARES DEL MUNICIPIO DE TEMASCALCINGO, </w:t>
      </w:r>
    </w:p>
    <w:p w14:paraId="1C44145F" w14:textId="3E44AD18" w:rsidR="00A7616A" w:rsidRDefault="00A7616A" w:rsidP="003D04B5">
      <w:pPr>
        <w:pStyle w:val="Prrafodelista"/>
        <w:numPr>
          <w:ilvl w:val="0"/>
          <w:numId w:val="31"/>
        </w:numPr>
        <w:spacing w:before="240" w:after="240" w:line="360" w:lineRule="auto"/>
        <w:jc w:val="both"/>
        <w:rPr>
          <w:rFonts w:ascii="Palatino Linotype" w:hAnsi="Palatino Linotype" w:cs="Arial"/>
        </w:rPr>
      </w:pPr>
      <w:r w:rsidRPr="00A7616A">
        <w:rPr>
          <w:rFonts w:ascii="Palatino Linotype" w:hAnsi="Palatino Linotype" w:cs="Arial"/>
        </w:rPr>
        <w:lastRenderedPageBreak/>
        <w:t xml:space="preserve">2.FORMATO PbRM-1b REFERENTE AL PROGRAMA ANUAL DESCRIPCIÓN DEL PROGRAMA PRESUPUESTARIO, DE TODAS Y CADA UNO DE LASDEPENDENCIAS GENERALES Y AUXILIARES DEL MUNICIPIO DE TEMASCALCINGO, </w:t>
      </w:r>
    </w:p>
    <w:p w14:paraId="535CC634" w14:textId="5E874ABD" w:rsidR="00A7616A" w:rsidRDefault="00A7616A" w:rsidP="003D04B5">
      <w:pPr>
        <w:pStyle w:val="Prrafodelista"/>
        <w:numPr>
          <w:ilvl w:val="0"/>
          <w:numId w:val="31"/>
        </w:numPr>
        <w:spacing w:before="240" w:after="240" w:line="360" w:lineRule="auto"/>
        <w:jc w:val="both"/>
        <w:rPr>
          <w:rFonts w:ascii="Palatino Linotype" w:hAnsi="Palatino Linotype" w:cs="Arial"/>
        </w:rPr>
      </w:pPr>
      <w:r w:rsidRPr="00A7616A">
        <w:rPr>
          <w:rFonts w:ascii="Palatino Linotype" w:hAnsi="Palatino Linotype" w:cs="Arial"/>
        </w:rPr>
        <w:t xml:space="preserve">3.- FORMATO PbRM-01c REFERENTE AL PROGRAMA ANUAL DE METAS DE ACTIVIDAD POR PROYECTO, DE TODAS Y CADA UNO DE LAS DEPENDENCIAS GENERALES Y AUXILIARES DEL MUNICIPIO DE TEMASCALCINGO, </w:t>
      </w:r>
    </w:p>
    <w:p w14:paraId="038B73CA" w14:textId="412A2110" w:rsidR="00A7616A" w:rsidRPr="00A7616A" w:rsidRDefault="00A7616A" w:rsidP="00246F9C">
      <w:pPr>
        <w:pStyle w:val="Prrafodelista"/>
        <w:numPr>
          <w:ilvl w:val="0"/>
          <w:numId w:val="31"/>
        </w:numPr>
        <w:spacing w:before="240" w:after="240" w:line="360" w:lineRule="auto"/>
        <w:jc w:val="both"/>
        <w:rPr>
          <w:rFonts w:ascii="Palatino Linotype" w:hAnsi="Palatino Linotype" w:cs="Arial"/>
        </w:rPr>
      </w:pPr>
      <w:r w:rsidRPr="00A7616A">
        <w:rPr>
          <w:rFonts w:ascii="Palatino Linotype" w:hAnsi="Palatino Linotype" w:cs="Arial"/>
        </w:rPr>
        <w:t xml:space="preserve">4.- FORMATO PbRM-02a REFERENTE A LA CALENDARIZACIÓN DE METAS DE ACTIVIDAD POR PROYECTO DE TODAS Y CADA UNO DE LAS DEPENDENCIAS GENERALES Y AUXILIARES DEL MUNICIPIO DE TEMASCALCINGO, </w:t>
      </w:r>
    </w:p>
    <w:p w14:paraId="559CA5B4" w14:textId="77777777" w:rsidR="003D04B5" w:rsidRPr="00AD30BF" w:rsidRDefault="003D04B5" w:rsidP="003D04B5">
      <w:pPr>
        <w:pStyle w:val="Prrafodelista"/>
        <w:spacing w:before="240" w:after="240" w:line="360" w:lineRule="auto"/>
        <w:ind w:left="0"/>
        <w:jc w:val="both"/>
        <w:rPr>
          <w:rFonts w:ascii="Palatino Linotype" w:hAnsi="Palatino Linotype" w:cs="Arial"/>
        </w:rPr>
      </w:pPr>
    </w:p>
    <w:p w14:paraId="4D7BCDC5" w14:textId="430C557A" w:rsidR="00D73D04" w:rsidRPr="00D73D04" w:rsidRDefault="00AA65F0" w:rsidP="00246F9C">
      <w:pPr>
        <w:pStyle w:val="Prrafodelista"/>
        <w:numPr>
          <w:ilvl w:val="0"/>
          <w:numId w:val="1"/>
        </w:numPr>
        <w:spacing w:before="240" w:after="240" w:line="360" w:lineRule="auto"/>
        <w:ind w:left="0" w:firstLine="0"/>
        <w:jc w:val="both"/>
        <w:rPr>
          <w:rFonts w:ascii="Palatino Linotype" w:hAnsi="Palatino Linotype" w:cs="Arial"/>
        </w:rPr>
      </w:pPr>
      <w:r w:rsidRPr="00AD30BF">
        <w:rPr>
          <w:rFonts w:ascii="Palatino Linotype" w:eastAsia="Times New Roman" w:hAnsi="Palatino Linotype" w:cs="Times New Roman"/>
        </w:rPr>
        <w:t xml:space="preserve">El Sujeto Obligado indicó que </w:t>
      </w:r>
      <w:r w:rsidR="00A7616A">
        <w:rPr>
          <w:rFonts w:ascii="Palatino Linotype" w:eastAsia="Times New Roman" w:hAnsi="Palatino Linotype" w:cs="Times New Roman"/>
        </w:rPr>
        <w:t xml:space="preserve">la información solicitada se encuentra en la carpeta </w:t>
      </w:r>
      <w:r w:rsidR="00D73D04">
        <w:rPr>
          <w:rFonts w:ascii="Palatino Linotype" w:eastAsia="Times New Roman" w:hAnsi="Palatino Linotype" w:cs="Times New Roman"/>
        </w:rPr>
        <w:t>MTM-UT-084-20.rar</w:t>
      </w:r>
    </w:p>
    <w:p w14:paraId="1B417418" w14:textId="77777777" w:rsidR="00AA65F0" w:rsidRPr="00AD30BF" w:rsidRDefault="00AA65F0" w:rsidP="00AA65F0">
      <w:pPr>
        <w:pStyle w:val="Prrafodelista"/>
        <w:rPr>
          <w:rFonts w:ascii="Palatino Linotype" w:hAnsi="Palatino Linotype" w:cs="Arial"/>
        </w:rPr>
      </w:pPr>
    </w:p>
    <w:p w14:paraId="660B9AAF" w14:textId="4A794177" w:rsidR="00554DF4" w:rsidRPr="00AD30BF"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AD30BF">
        <w:rPr>
          <w:rFonts w:ascii="Palatino Linotype" w:hAnsi="Palatino Linotype" w:cs="Arial"/>
        </w:rPr>
        <w:t xml:space="preserve"> </w:t>
      </w:r>
      <w:r w:rsidRPr="00AD30BF">
        <w:rPr>
          <w:rFonts w:ascii="Palatino Linotype" w:eastAsia="Times New Roman" w:hAnsi="Palatino Linotype" w:cs="Arial"/>
        </w:rPr>
        <w:t xml:space="preserve">En dichas condiciones, la </w:t>
      </w:r>
      <w:r w:rsidRPr="00AD30BF">
        <w:rPr>
          <w:rFonts w:ascii="Palatino Linotype" w:eastAsia="Times New Roman" w:hAnsi="Palatino Linotype" w:cs="Arial"/>
          <w:i/>
        </w:rPr>
        <w:t>litis</w:t>
      </w:r>
      <w:r w:rsidRPr="00AD30BF">
        <w:rPr>
          <w:rFonts w:ascii="Palatino Linotype" w:eastAsia="Times New Roman" w:hAnsi="Palatino Linotype" w:cs="Arial"/>
        </w:rPr>
        <w:t xml:space="preserve"> a resolver en este recurso se circunscribe a determinar si </w:t>
      </w:r>
      <w:r w:rsidRPr="00AD30BF">
        <w:rPr>
          <w:rFonts w:ascii="Palatino Linotype" w:eastAsia="MS Mincho" w:hAnsi="Palatino Linotype" w:cs="Arial"/>
        </w:rPr>
        <w:t xml:space="preserve">se actualiza la causal de procedencia prevista en el artículo 179, fracciones </w:t>
      </w:r>
      <w:r w:rsidR="00AA65F0" w:rsidRPr="00AD30BF">
        <w:rPr>
          <w:rFonts w:ascii="Palatino Linotype" w:eastAsia="MS Mincho" w:hAnsi="Palatino Linotype" w:cs="Arial"/>
          <w:b/>
          <w:bCs/>
        </w:rPr>
        <w:t>I</w:t>
      </w:r>
      <w:r w:rsidR="00D73D04">
        <w:rPr>
          <w:rFonts w:ascii="Palatino Linotype" w:eastAsia="MS Mincho" w:hAnsi="Palatino Linotype" w:cs="Arial"/>
          <w:b/>
          <w:bCs/>
        </w:rPr>
        <w:t xml:space="preserve"> y </w:t>
      </w:r>
      <w:r w:rsidR="007F0FC2" w:rsidRPr="00AD30BF">
        <w:rPr>
          <w:rFonts w:ascii="Palatino Linotype" w:eastAsia="MS Mincho" w:hAnsi="Palatino Linotype" w:cs="Arial"/>
          <w:b/>
          <w:bCs/>
        </w:rPr>
        <w:t>V</w:t>
      </w:r>
      <w:r w:rsidR="00407EA4" w:rsidRPr="00AD30BF">
        <w:rPr>
          <w:rFonts w:ascii="Palatino Linotype" w:eastAsia="MS Mincho" w:hAnsi="Palatino Linotype" w:cs="Arial"/>
          <w:b/>
        </w:rPr>
        <w:t xml:space="preserve"> </w:t>
      </w:r>
      <w:r w:rsidRPr="00AD30BF">
        <w:rPr>
          <w:rFonts w:ascii="Palatino Linotype" w:eastAsia="MS Mincho" w:hAnsi="Palatino Linotype" w:cs="Arial"/>
        </w:rPr>
        <w:t>de la Ley de Transparencia y Acceso a la Información Pública del Estado de México y Municipios.</w:t>
      </w:r>
    </w:p>
    <w:p w14:paraId="112CBB4C" w14:textId="77777777" w:rsidR="00554DF4" w:rsidRPr="00AD30BF" w:rsidRDefault="00554DF4" w:rsidP="00554DF4">
      <w:pPr>
        <w:pStyle w:val="Ttulo2"/>
        <w:rPr>
          <w:rFonts w:ascii="Palatino Linotype" w:eastAsia="Times New Roman" w:hAnsi="Palatino Linotype" w:cs="Arial"/>
          <w:color w:val="000000"/>
        </w:rPr>
      </w:pPr>
      <w:bookmarkStart w:id="9" w:name="_Toc49946405"/>
      <w:r w:rsidRPr="00AD30BF">
        <w:rPr>
          <w:rFonts w:ascii="Palatino Linotype" w:hAnsi="Palatino Linotype"/>
          <w:b/>
          <w:color w:val="auto"/>
          <w:sz w:val="24"/>
        </w:rPr>
        <w:t xml:space="preserve">CUARTO. </w:t>
      </w:r>
      <w:bookmarkEnd w:id="8"/>
      <w:r w:rsidRPr="00AD30BF">
        <w:rPr>
          <w:rFonts w:ascii="Palatino Linotype" w:hAnsi="Palatino Linotype"/>
          <w:b/>
          <w:color w:val="auto"/>
          <w:sz w:val="24"/>
        </w:rPr>
        <w:t>Análisis y resolución del asunto.</w:t>
      </w:r>
      <w:bookmarkEnd w:id="9"/>
    </w:p>
    <w:p w14:paraId="0BFB3C18" w14:textId="77777777" w:rsidR="00554DF4" w:rsidRPr="00AD30BF" w:rsidRDefault="00554DF4" w:rsidP="00554DF4">
      <w:pPr>
        <w:pStyle w:val="Prrafodelista"/>
        <w:rPr>
          <w:rFonts w:ascii="Palatino Linotype" w:hAnsi="Palatino Linotype" w:cs="Arial"/>
        </w:rPr>
      </w:pPr>
      <w:bookmarkStart w:id="10" w:name="_Toc476675991"/>
      <w:bookmarkStart w:id="11" w:name="_Toc454373811"/>
      <w:bookmarkStart w:id="12" w:name="_Toc452722829"/>
    </w:p>
    <w:p w14:paraId="0741908B" w14:textId="77777777" w:rsidR="00D73D04" w:rsidRPr="00B9068E" w:rsidRDefault="00D73D04" w:rsidP="00D73D04">
      <w:pPr>
        <w:pStyle w:val="Ttulo2"/>
        <w:numPr>
          <w:ilvl w:val="0"/>
          <w:numId w:val="34"/>
        </w:numPr>
        <w:rPr>
          <w:rFonts w:ascii="Palatino Linotype" w:hAnsi="Palatino Linotype"/>
          <w:b/>
          <w:color w:val="auto"/>
          <w:sz w:val="24"/>
        </w:rPr>
      </w:pPr>
      <w:bookmarkStart w:id="13" w:name="_Toc49937442"/>
      <w:r w:rsidRPr="00B9068E">
        <w:rPr>
          <w:rFonts w:ascii="Palatino Linotype" w:hAnsi="Palatino Linotype"/>
          <w:b/>
          <w:color w:val="auto"/>
          <w:sz w:val="24"/>
        </w:rPr>
        <w:t>De la fuente obligacional</w:t>
      </w:r>
      <w:bookmarkEnd w:id="13"/>
    </w:p>
    <w:p w14:paraId="7952E0BC" w14:textId="77777777" w:rsidR="00D73D04" w:rsidRPr="00B9068E" w:rsidRDefault="00D73D04" w:rsidP="00D73D04">
      <w:pPr>
        <w:rPr>
          <w:lang w:val="es-MX" w:eastAsia="en-US"/>
        </w:rPr>
      </w:pPr>
    </w:p>
    <w:p w14:paraId="7B848DFF" w14:textId="77777777" w:rsidR="00D73D04" w:rsidRDefault="00D73D04" w:rsidP="00D73D04">
      <w:pPr>
        <w:pStyle w:val="Prrafodelista"/>
        <w:numPr>
          <w:ilvl w:val="0"/>
          <w:numId w:val="4"/>
        </w:numPr>
        <w:spacing w:line="360" w:lineRule="auto"/>
        <w:ind w:left="0" w:firstLine="0"/>
        <w:jc w:val="both"/>
        <w:rPr>
          <w:rFonts w:ascii="Palatino Linotype" w:hAnsi="Palatino Linotype"/>
          <w:lang w:val="es-ES"/>
        </w:rPr>
      </w:pPr>
      <w:r>
        <w:rPr>
          <w:rFonts w:ascii="Palatino Linotype" w:hAnsi="Palatino Linotype"/>
          <w:lang w:val="es-ES"/>
        </w:rPr>
        <w:lastRenderedPageBreak/>
        <w:t>La fuente obligacional se basa en determinar la existencia de normatividad que disponga la generación, posesión o administración de la información que ha sido solicitada.</w:t>
      </w:r>
    </w:p>
    <w:p w14:paraId="274859A9" w14:textId="77777777" w:rsidR="00D73D04" w:rsidRDefault="00D73D04" w:rsidP="00D73D04">
      <w:pPr>
        <w:pStyle w:val="Prrafodelista"/>
        <w:spacing w:line="360" w:lineRule="auto"/>
        <w:ind w:left="0"/>
        <w:jc w:val="both"/>
        <w:rPr>
          <w:rFonts w:ascii="Palatino Linotype" w:hAnsi="Palatino Linotype"/>
          <w:lang w:val="es-ES"/>
        </w:rPr>
      </w:pPr>
    </w:p>
    <w:p w14:paraId="799F41FE" w14:textId="4184DD09" w:rsidR="00AA65F0" w:rsidRDefault="00D73D04" w:rsidP="00AA65F0">
      <w:pPr>
        <w:pStyle w:val="Prrafodelista"/>
        <w:numPr>
          <w:ilvl w:val="0"/>
          <w:numId w:val="4"/>
        </w:numPr>
        <w:spacing w:line="360" w:lineRule="auto"/>
        <w:ind w:left="0" w:firstLine="0"/>
        <w:jc w:val="both"/>
        <w:rPr>
          <w:rFonts w:ascii="Palatino Linotype" w:hAnsi="Palatino Linotype"/>
          <w:lang w:val="es-ES"/>
        </w:rPr>
      </w:pPr>
      <w:r>
        <w:rPr>
          <w:rFonts w:ascii="Palatino Linotype" w:hAnsi="Palatino Linotype"/>
          <w:lang w:val="es-ES"/>
        </w:rPr>
        <w:t>En el presente asunto en particular, a nada práctico nos conduciría ahondar en la búsqueda de fuente obligacional, derivado de que el propio Sujeto Obligado manifestó contar con la información, tan es así que, refirió que en el documento que remitió en respuesta contiene la información solicitada.</w:t>
      </w:r>
    </w:p>
    <w:p w14:paraId="75C1D5CA" w14:textId="77777777" w:rsidR="00246F9C" w:rsidRPr="00246F9C" w:rsidRDefault="00246F9C" w:rsidP="00246F9C">
      <w:pPr>
        <w:pStyle w:val="Prrafodelista"/>
        <w:rPr>
          <w:rFonts w:ascii="Palatino Linotype" w:hAnsi="Palatino Linotype"/>
          <w:lang w:val="es-ES"/>
        </w:rPr>
      </w:pPr>
    </w:p>
    <w:tbl>
      <w:tblPr>
        <w:tblStyle w:val="Tablaconcuadrcula"/>
        <w:tblW w:w="8581" w:type="dxa"/>
        <w:tblLook w:val="04A0" w:firstRow="1" w:lastRow="0" w:firstColumn="1" w:lastColumn="0" w:noHBand="0" w:noVBand="1"/>
      </w:tblPr>
      <w:tblGrid>
        <w:gridCol w:w="608"/>
        <w:gridCol w:w="3073"/>
        <w:gridCol w:w="1234"/>
        <w:gridCol w:w="1234"/>
        <w:gridCol w:w="1234"/>
        <w:gridCol w:w="1198"/>
      </w:tblGrid>
      <w:tr w:rsidR="00F84AD3" w14:paraId="67D6F657" w14:textId="62F4BF3D" w:rsidTr="00F84AD3">
        <w:tc>
          <w:tcPr>
            <w:tcW w:w="608" w:type="dxa"/>
          </w:tcPr>
          <w:p w14:paraId="40C2BA26" w14:textId="6C751AE3"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No.</w:t>
            </w:r>
          </w:p>
        </w:tc>
        <w:tc>
          <w:tcPr>
            <w:tcW w:w="3073" w:type="dxa"/>
          </w:tcPr>
          <w:p w14:paraId="1181BA35" w14:textId="0EAA927F"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 xml:space="preserve">Área </w:t>
            </w:r>
          </w:p>
        </w:tc>
        <w:tc>
          <w:tcPr>
            <w:tcW w:w="1234" w:type="dxa"/>
          </w:tcPr>
          <w:p w14:paraId="38D14EC8" w14:textId="09DE2800"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PbRM-01a</w:t>
            </w:r>
          </w:p>
        </w:tc>
        <w:tc>
          <w:tcPr>
            <w:tcW w:w="1234" w:type="dxa"/>
          </w:tcPr>
          <w:p w14:paraId="50C82C17" w14:textId="0E4A1712"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PbRM-01b</w:t>
            </w:r>
          </w:p>
        </w:tc>
        <w:tc>
          <w:tcPr>
            <w:tcW w:w="1234" w:type="dxa"/>
          </w:tcPr>
          <w:p w14:paraId="2A505B9A" w14:textId="3EF48C6C"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PbRM-01c</w:t>
            </w:r>
          </w:p>
        </w:tc>
        <w:tc>
          <w:tcPr>
            <w:tcW w:w="1198" w:type="dxa"/>
          </w:tcPr>
          <w:p w14:paraId="301A61EF" w14:textId="46E809C3" w:rsidR="00F84AD3" w:rsidRDefault="00F84AD3" w:rsidP="00246F9C">
            <w:pPr>
              <w:pStyle w:val="Prrafodelista"/>
              <w:spacing w:line="360" w:lineRule="auto"/>
              <w:ind w:left="0"/>
              <w:jc w:val="both"/>
              <w:rPr>
                <w:rFonts w:ascii="Palatino Linotype" w:hAnsi="Palatino Linotype"/>
                <w:lang w:val="es-ES"/>
              </w:rPr>
            </w:pPr>
            <w:proofErr w:type="spellStart"/>
            <w:r>
              <w:rPr>
                <w:rFonts w:ascii="Palatino Linotype" w:hAnsi="Palatino Linotype"/>
                <w:lang w:val="es-ES"/>
              </w:rPr>
              <w:t>PbRM</w:t>
            </w:r>
            <w:proofErr w:type="spellEnd"/>
            <w:r>
              <w:rPr>
                <w:rFonts w:ascii="Palatino Linotype" w:hAnsi="Palatino Linotype"/>
                <w:lang w:val="es-ES"/>
              </w:rPr>
              <w:t xml:space="preserve"> 02a</w:t>
            </w:r>
          </w:p>
        </w:tc>
      </w:tr>
      <w:tr w:rsidR="00F84AD3" w14:paraId="684B1D35" w14:textId="1C3E13E7" w:rsidTr="00F84AD3">
        <w:tc>
          <w:tcPr>
            <w:tcW w:w="608" w:type="dxa"/>
          </w:tcPr>
          <w:p w14:paraId="13B454E0" w14:textId="63957A30"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1</w:t>
            </w:r>
          </w:p>
        </w:tc>
        <w:tc>
          <w:tcPr>
            <w:tcW w:w="3073" w:type="dxa"/>
          </w:tcPr>
          <w:p w14:paraId="3CB547D0" w14:textId="225E3CC5"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Regiduría 1</w:t>
            </w:r>
          </w:p>
        </w:tc>
        <w:tc>
          <w:tcPr>
            <w:tcW w:w="1234" w:type="dxa"/>
          </w:tcPr>
          <w:p w14:paraId="1190D919" w14:textId="5EC39E4C"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7CE54216" w14:textId="7463FC5A"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02253411" w14:textId="2D6BCB88"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4E3BA648" w14:textId="55B49D4D"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5DC665E8" w14:textId="3368FA93" w:rsidTr="00F84AD3">
        <w:tc>
          <w:tcPr>
            <w:tcW w:w="608" w:type="dxa"/>
          </w:tcPr>
          <w:p w14:paraId="20D9176B" w14:textId="787D69DD"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2</w:t>
            </w:r>
          </w:p>
        </w:tc>
        <w:tc>
          <w:tcPr>
            <w:tcW w:w="3073" w:type="dxa"/>
          </w:tcPr>
          <w:p w14:paraId="24AC5A77" w14:textId="4071217C"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Regiduría 2</w:t>
            </w:r>
          </w:p>
        </w:tc>
        <w:tc>
          <w:tcPr>
            <w:tcW w:w="1234" w:type="dxa"/>
          </w:tcPr>
          <w:p w14:paraId="03175A68" w14:textId="230AD05B"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31F3ECB9" w14:textId="70E7ECC0"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75CD3DBD" w14:textId="0C727CB6"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43D7A6E6" w14:textId="1F270871"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6E8007C0" w14:textId="0606DBA4" w:rsidTr="00F84AD3">
        <w:tc>
          <w:tcPr>
            <w:tcW w:w="608" w:type="dxa"/>
          </w:tcPr>
          <w:p w14:paraId="76920CF1" w14:textId="7E5328BC"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3</w:t>
            </w:r>
          </w:p>
        </w:tc>
        <w:tc>
          <w:tcPr>
            <w:tcW w:w="3073" w:type="dxa"/>
          </w:tcPr>
          <w:p w14:paraId="1F406500" w14:textId="5DB04E8A"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Regiduría 3</w:t>
            </w:r>
          </w:p>
        </w:tc>
        <w:tc>
          <w:tcPr>
            <w:tcW w:w="1234" w:type="dxa"/>
          </w:tcPr>
          <w:p w14:paraId="046F842D" w14:textId="0115B12C"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452E574A" w14:textId="383A99F6"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1DD77A6A" w14:textId="3B3135F4"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52E19201" w14:textId="69EFB0CC"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31623A0A" w14:textId="31E0F57D" w:rsidTr="00F84AD3">
        <w:tc>
          <w:tcPr>
            <w:tcW w:w="608" w:type="dxa"/>
          </w:tcPr>
          <w:p w14:paraId="26552D2C" w14:textId="574EB266"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4</w:t>
            </w:r>
          </w:p>
        </w:tc>
        <w:tc>
          <w:tcPr>
            <w:tcW w:w="3073" w:type="dxa"/>
          </w:tcPr>
          <w:p w14:paraId="40B64963" w14:textId="7FB12F1F"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Regiduría 4</w:t>
            </w:r>
          </w:p>
        </w:tc>
        <w:tc>
          <w:tcPr>
            <w:tcW w:w="1234" w:type="dxa"/>
          </w:tcPr>
          <w:p w14:paraId="2C2A1F87" w14:textId="4F22983B"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6708393C" w14:textId="7D370238"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41889FAB" w14:textId="425D2909"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675FB6CD" w14:textId="0AFC2081"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17B2DB66" w14:textId="2F150816" w:rsidTr="00F84AD3">
        <w:tc>
          <w:tcPr>
            <w:tcW w:w="608" w:type="dxa"/>
          </w:tcPr>
          <w:p w14:paraId="5EE8972E" w14:textId="011EE7DF"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5</w:t>
            </w:r>
          </w:p>
        </w:tc>
        <w:tc>
          <w:tcPr>
            <w:tcW w:w="3073" w:type="dxa"/>
          </w:tcPr>
          <w:p w14:paraId="20596016" w14:textId="5769DE62"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Regiduría 5</w:t>
            </w:r>
          </w:p>
        </w:tc>
        <w:tc>
          <w:tcPr>
            <w:tcW w:w="1234" w:type="dxa"/>
          </w:tcPr>
          <w:p w14:paraId="1FC7E64A" w14:textId="6B58826C"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52DA647F" w14:textId="3D905AE7"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1F4E3E25" w14:textId="65FC1886"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123BDAC9" w14:textId="1345A6E5"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71093E7E" w14:textId="4BB15906" w:rsidTr="00F84AD3">
        <w:tc>
          <w:tcPr>
            <w:tcW w:w="608" w:type="dxa"/>
          </w:tcPr>
          <w:p w14:paraId="4813BFEF" w14:textId="19B2104F"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6</w:t>
            </w:r>
          </w:p>
        </w:tc>
        <w:tc>
          <w:tcPr>
            <w:tcW w:w="3073" w:type="dxa"/>
          </w:tcPr>
          <w:p w14:paraId="4397963F" w14:textId="7B5C66F9"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Regiduría 6</w:t>
            </w:r>
          </w:p>
        </w:tc>
        <w:tc>
          <w:tcPr>
            <w:tcW w:w="1234" w:type="dxa"/>
          </w:tcPr>
          <w:p w14:paraId="296BBF96" w14:textId="72206D57"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25A1A906" w14:textId="610F8DC0"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45DE0241" w14:textId="2CBDF55D"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7C824587" w14:textId="0E7AB8DF"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21E1BE45" w14:textId="4023B419" w:rsidTr="00F84AD3">
        <w:tc>
          <w:tcPr>
            <w:tcW w:w="608" w:type="dxa"/>
          </w:tcPr>
          <w:p w14:paraId="60663202" w14:textId="5F286650"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7</w:t>
            </w:r>
          </w:p>
        </w:tc>
        <w:tc>
          <w:tcPr>
            <w:tcW w:w="3073" w:type="dxa"/>
          </w:tcPr>
          <w:p w14:paraId="0AAF6189" w14:textId="201ED70B"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Regiduría 7</w:t>
            </w:r>
          </w:p>
        </w:tc>
        <w:tc>
          <w:tcPr>
            <w:tcW w:w="1234" w:type="dxa"/>
          </w:tcPr>
          <w:p w14:paraId="053D7EB1" w14:textId="1512EC73"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23320F70" w14:textId="1205BC6A"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52870BEF" w14:textId="0119F0AC"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4FCA9722" w14:textId="5B32B8DF"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0FC3B30C" w14:textId="693E0C37" w:rsidTr="00F84AD3">
        <w:tc>
          <w:tcPr>
            <w:tcW w:w="608" w:type="dxa"/>
          </w:tcPr>
          <w:p w14:paraId="553E6AA1" w14:textId="2BE9F892"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8</w:t>
            </w:r>
          </w:p>
        </w:tc>
        <w:tc>
          <w:tcPr>
            <w:tcW w:w="3073" w:type="dxa"/>
          </w:tcPr>
          <w:p w14:paraId="3C2B68DB" w14:textId="76CAB422"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Regiduría 8</w:t>
            </w:r>
          </w:p>
        </w:tc>
        <w:tc>
          <w:tcPr>
            <w:tcW w:w="1234" w:type="dxa"/>
          </w:tcPr>
          <w:p w14:paraId="686269F4" w14:textId="43EB1A4E"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2287B206" w14:textId="2D5CF8BB"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4AC557BC" w14:textId="62BEE1F7"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7AB7867A" w14:textId="4FEFBE3C"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20105B6C" w14:textId="7D4DD1D9" w:rsidTr="00F84AD3">
        <w:tc>
          <w:tcPr>
            <w:tcW w:w="608" w:type="dxa"/>
          </w:tcPr>
          <w:p w14:paraId="0E770237" w14:textId="49F1D19B"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9</w:t>
            </w:r>
          </w:p>
        </w:tc>
        <w:tc>
          <w:tcPr>
            <w:tcW w:w="3073" w:type="dxa"/>
          </w:tcPr>
          <w:p w14:paraId="61B88E7A" w14:textId="58D17F70"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Regiduría 9</w:t>
            </w:r>
          </w:p>
        </w:tc>
        <w:tc>
          <w:tcPr>
            <w:tcW w:w="1234" w:type="dxa"/>
          </w:tcPr>
          <w:p w14:paraId="003EC43A" w14:textId="1311ADB6"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02FA99C0" w14:textId="2841E9E6"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62E90276" w14:textId="03B6DAAD"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6E08CF6B" w14:textId="18EFC237"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5ED38249" w14:textId="7E3D71B9" w:rsidTr="00F84AD3">
        <w:tc>
          <w:tcPr>
            <w:tcW w:w="608" w:type="dxa"/>
          </w:tcPr>
          <w:p w14:paraId="43BDD56D" w14:textId="3E8BB21E"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10</w:t>
            </w:r>
          </w:p>
        </w:tc>
        <w:tc>
          <w:tcPr>
            <w:tcW w:w="3073" w:type="dxa"/>
          </w:tcPr>
          <w:p w14:paraId="2E900DBC" w14:textId="02D9FC50"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Regiduría 10</w:t>
            </w:r>
          </w:p>
        </w:tc>
        <w:tc>
          <w:tcPr>
            <w:tcW w:w="1234" w:type="dxa"/>
          </w:tcPr>
          <w:p w14:paraId="676BB46B" w14:textId="40FA87A1"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29F565E2" w14:textId="6632088C"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46524FFD" w14:textId="287ED3A1"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19C980FF" w14:textId="24898921"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64A08E3C" w14:textId="4E225AA7" w:rsidTr="00F84AD3">
        <w:tc>
          <w:tcPr>
            <w:tcW w:w="608" w:type="dxa"/>
          </w:tcPr>
          <w:p w14:paraId="0A4412C5" w14:textId="0E4BAD99"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11</w:t>
            </w:r>
          </w:p>
        </w:tc>
        <w:tc>
          <w:tcPr>
            <w:tcW w:w="3073" w:type="dxa"/>
          </w:tcPr>
          <w:p w14:paraId="733A2181" w14:textId="1685B498"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TESORERIA</w:t>
            </w:r>
          </w:p>
        </w:tc>
        <w:tc>
          <w:tcPr>
            <w:tcW w:w="1234" w:type="dxa"/>
          </w:tcPr>
          <w:p w14:paraId="18243CCA" w14:textId="7388A01F"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413CCCA7" w14:textId="5B73C191"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5483F025" w14:textId="02D5BEB5"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126599A5" w14:textId="5D01CFDD"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0B50E180" w14:textId="72ACF579" w:rsidTr="00F84AD3">
        <w:tc>
          <w:tcPr>
            <w:tcW w:w="608" w:type="dxa"/>
          </w:tcPr>
          <w:p w14:paraId="7C6C309B" w14:textId="6A1BF95D"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12</w:t>
            </w:r>
          </w:p>
        </w:tc>
        <w:tc>
          <w:tcPr>
            <w:tcW w:w="3073" w:type="dxa"/>
          </w:tcPr>
          <w:p w14:paraId="7E7D88FB" w14:textId="4DC532C0"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SERVICIOS PÚBLICOS</w:t>
            </w:r>
          </w:p>
        </w:tc>
        <w:tc>
          <w:tcPr>
            <w:tcW w:w="1234" w:type="dxa"/>
          </w:tcPr>
          <w:p w14:paraId="30FD08AF" w14:textId="782074D6"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7642F305" w14:textId="102F3AF8"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0171F1AB" w14:textId="7EF5EE11"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20897573" w14:textId="3BBB084C" w:rsidR="00F84AD3" w:rsidRDefault="00F84AD3" w:rsidP="00246F9C">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135AAD99" w14:textId="18FF1A5F" w:rsidTr="00F84AD3">
        <w:tc>
          <w:tcPr>
            <w:tcW w:w="608" w:type="dxa"/>
          </w:tcPr>
          <w:p w14:paraId="35FCCFB8" w14:textId="0D1004FD"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13</w:t>
            </w:r>
          </w:p>
        </w:tc>
        <w:tc>
          <w:tcPr>
            <w:tcW w:w="3073" w:type="dxa"/>
          </w:tcPr>
          <w:p w14:paraId="38E79DB4" w14:textId="6B0EDBA4"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DESARROLLO SOCIAL</w:t>
            </w:r>
          </w:p>
        </w:tc>
        <w:tc>
          <w:tcPr>
            <w:tcW w:w="1234" w:type="dxa"/>
          </w:tcPr>
          <w:p w14:paraId="2899DC32" w14:textId="1895F4AC"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31A12535" w14:textId="4BD81A5D"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0E1D4131" w14:textId="3C783E3F"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3CFFAE45" w14:textId="6BF8D645"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577F5109" w14:textId="538ACF32" w:rsidTr="00F84AD3">
        <w:tc>
          <w:tcPr>
            <w:tcW w:w="608" w:type="dxa"/>
          </w:tcPr>
          <w:p w14:paraId="72AB68AF" w14:textId="0F17A2DE"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14</w:t>
            </w:r>
          </w:p>
        </w:tc>
        <w:tc>
          <w:tcPr>
            <w:tcW w:w="3073" w:type="dxa"/>
          </w:tcPr>
          <w:p w14:paraId="18C29449" w14:textId="66D41D6F" w:rsidR="00F84AD3" w:rsidRDefault="00F84AD3" w:rsidP="00BB48D0">
            <w:pPr>
              <w:pStyle w:val="Prrafodelista"/>
              <w:spacing w:line="360" w:lineRule="auto"/>
              <w:ind w:left="0"/>
              <w:rPr>
                <w:rFonts w:ascii="Palatino Linotype" w:hAnsi="Palatino Linotype"/>
                <w:lang w:val="es-ES"/>
              </w:rPr>
            </w:pPr>
            <w:r>
              <w:rPr>
                <w:rFonts w:ascii="Palatino Linotype" w:hAnsi="Palatino Linotype"/>
                <w:lang w:val="es-ES"/>
              </w:rPr>
              <w:t>DIRECCIÓN DE SALUD</w:t>
            </w:r>
          </w:p>
        </w:tc>
        <w:tc>
          <w:tcPr>
            <w:tcW w:w="1234" w:type="dxa"/>
          </w:tcPr>
          <w:p w14:paraId="7BBF75DB" w14:textId="627B8191"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7B193B61" w14:textId="37267A95"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1207FCF0" w14:textId="5A3976FA"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5F86F1B7" w14:textId="69962E48"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286E6788" w14:textId="7DD70E6C" w:rsidTr="00F84AD3">
        <w:tc>
          <w:tcPr>
            <w:tcW w:w="608" w:type="dxa"/>
          </w:tcPr>
          <w:p w14:paraId="739C8ABC" w14:textId="769D743A"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lastRenderedPageBreak/>
              <w:t>15</w:t>
            </w:r>
          </w:p>
        </w:tc>
        <w:tc>
          <w:tcPr>
            <w:tcW w:w="3073" w:type="dxa"/>
          </w:tcPr>
          <w:p w14:paraId="4A54BBE8" w14:textId="24310248"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CATASTRO</w:t>
            </w:r>
          </w:p>
        </w:tc>
        <w:tc>
          <w:tcPr>
            <w:tcW w:w="1234" w:type="dxa"/>
          </w:tcPr>
          <w:p w14:paraId="2FB993DD" w14:textId="0D65C63F"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7D6A644A" w14:textId="14730BD9"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7596775F" w14:textId="1C9A36B6"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67D5AAB8" w14:textId="6331A467"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314870DF" w14:textId="505D1A5D" w:rsidTr="00F84AD3">
        <w:tc>
          <w:tcPr>
            <w:tcW w:w="608" w:type="dxa"/>
          </w:tcPr>
          <w:p w14:paraId="61988B24" w14:textId="69559516"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16</w:t>
            </w:r>
          </w:p>
        </w:tc>
        <w:tc>
          <w:tcPr>
            <w:tcW w:w="3073" w:type="dxa"/>
          </w:tcPr>
          <w:p w14:paraId="2E86952A" w14:textId="5A53922C"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COMUNICACIÓN SOCIAL</w:t>
            </w:r>
          </w:p>
        </w:tc>
        <w:tc>
          <w:tcPr>
            <w:tcW w:w="1234" w:type="dxa"/>
          </w:tcPr>
          <w:p w14:paraId="7C152E0B" w14:textId="1553AB5F"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53944844" w14:textId="45E20F4A"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7AA544AC" w14:textId="0C715111"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18197399" w14:textId="723FC214"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3EDA8D33" w14:textId="28F2DB72" w:rsidTr="00F84AD3">
        <w:tc>
          <w:tcPr>
            <w:tcW w:w="608" w:type="dxa"/>
          </w:tcPr>
          <w:p w14:paraId="1E20273D" w14:textId="68F3CEE9"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17</w:t>
            </w:r>
          </w:p>
        </w:tc>
        <w:tc>
          <w:tcPr>
            <w:tcW w:w="3073" w:type="dxa"/>
          </w:tcPr>
          <w:p w14:paraId="431EF48D" w14:textId="520154C7"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CONSEJERÍA JURÍDICA</w:t>
            </w:r>
          </w:p>
        </w:tc>
        <w:tc>
          <w:tcPr>
            <w:tcW w:w="1234" w:type="dxa"/>
          </w:tcPr>
          <w:p w14:paraId="1598A163" w14:textId="54E8C643"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1B74167A" w14:textId="010ADE06"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4F8F130C" w14:textId="18F42BF4"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442D7498" w14:textId="6A46E3B7"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790C2137" w14:textId="3B12D4B6" w:rsidTr="00F84AD3">
        <w:tc>
          <w:tcPr>
            <w:tcW w:w="608" w:type="dxa"/>
          </w:tcPr>
          <w:p w14:paraId="2F833C4F" w14:textId="310AB40C"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18</w:t>
            </w:r>
          </w:p>
        </w:tc>
        <w:tc>
          <w:tcPr>
            <w:tcW w:w="3073" w:type="dxa"/>
          </w:tcPr>
          <w:p w14:paraId="6167AF33" w14:textId="2571C05D"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CONTRALORÍA</w:t>
            </w:r>
          </w:p>
        </w:tc>
        <w:tc>
          <w:tcPr>
            <w:tcW w:w="1234" w:type="dxa"/>
          </w:tcPr>
          <w:p w14:paraId="61B910EA" w14:textId="47275212"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13CAD599" w14:textId="4A8449DD"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67711A55" w14:textId="50128E82"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648AF2FD" w14:textId="72F1E84A"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66E2EDF5" w14:textId="62325998" w:rsidTr="00F84AD3">
        <w:tc>
          <w:tcPr>
            <w:tcW w:w="608" w:type="dxa"/>
          </w:tcPr>
          <w:p w14:paraId="0E3CDD99" w14:textId="500B5B90"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19</w:t>
            </w:r>
          </w:p>
        </w:tc>
        <w:tc>
          <w:tcPr>
            <w:tcW w:w="3073" w:type="dxa"/>
          </w:tcPr>
          <w:p w14:paraId="61634239" w14:textId="743BAC83"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DESARROLLO SOCIAL</w:t>
            </w:r>
          </w:p>
        </w:tc>
        <w:tc>
          <w:tcPr>
            <w:tcW w:w="1234" w:type="dxa"/>
          </w:tcPr>
          <w:p w14:paraId="37F07FAA" w14:textId="456961A2"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205E795F" w14:textId="76D35C57"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6362F878" w14:textId="258A634D"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1BB8749F" w14:textId="491057D0"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4F0FFCFB" w14:textId="728A10EA" w:rsidTr="00F84AD3">
        <w:tc>
          <w:tcPr>
            <w:tcW w:w="608" w:type="dxa"/>
          </w:tcPr>
          <w:p w14:paraId="42D5DC3B" w14:textId="31C03854"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20</w:t>
            </w:r>
          </w:p>
        </w:tc>
        <w:tc>
          <w:tcPr>
            <w:tcW w:w="3073" w:type="dxa"/>
          </w:tcPr>
          <w:p w14:paraId="2ACFAC18" w14:textId="58D44589"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SEGURIDAD PÚBLICA Y TRÁNSITO</w:t>
            </w:r>
          </w:p>
        </w:tc>
        <w:tc>
          <w:tcPr>
            <w:tcW w:w="1234" w:type="dxa"/>
          </w:tcPr>
          <w:p w14:paraId="7C09D142" w14:textId="43AC0392"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1FADC831" w14:textId="3911BF4C"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68E5B2FA" w14:textId="78E4967B"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603DFBF1" w14:textId="746DDEA6"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577B398F" w14:textId="665C7392" w:rsidTr="00F84AD3">
        <w:tc>
          <w:tcPr>
            <w:tcW w:w="608" w:type="dxa"/>
          </w:tcPr>
          <w:p w14:paraId="2B6EF9C9" w14:textId="79FD0B15"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21</w:t>
            </w:r>
          </w:p>
        </w:tc>
        <w:tc>
          <w:tcPr>
            <w:tcW w:w="3073" w:type="dxa"/>
          </w:tcPr>
          <w:p w14:paraId="3369130F" w14:textId="693F1F39"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DERECHOS HUMANOS</w:t>
            </w:r>
          </w:p>
        </w:tc>
        <w:tc>
          <w:tcPr>
            <w:tcW w:w="1234" w:type="dxa"/>
          </w:tcPr>
          <w:p w14:paraId="610CF32D" w14:textId="36036AC9"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48D9DF30" w14:textId="3C246AD3"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6954061B" w14:textId="5C22F745"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5DB000A3" w14:textId="4474EB02" w:rsidR="00F84AD3" w:rsidRDefault="00F84AD3" w:rsidP="00BB48D0">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57AF4C58" w14:textId="0FBC4EAD" w:rsidTr="00F84AD3">
        <w:tc>
          <w:tcPr>
            <w:tcW w:w="608" w:type="dxa"/>
          </w:tcPr>
          <w:p w14:paraId="2606EB55" w14:textId="22D37706"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22</w:t>
            </w:r>
          </w:p>
        </w:tc>
        <w:tc>
          <w:tcPr>
            <w:tcW w:w="3073" w:type="dxa"/>
          </w:tcPr>
          <w:p w14:paraId="2D5C178A" w14:textId="7DD30168"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DESARROLLO AGRUPECUARIO</w:t>
            </w:r>
          </w:p>
        </w:tc>
        <w:tc>
          <w:tcPr>
            <w:tcW w:w="1234" w:type="dxa"/>
          </w:tcPr>
          <w:p w14:paraId="40FFD4E3" w14:textId="64340055"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3196D471" w14:textId="39FD9AFD"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0260D3F0" w14:textId="512FBB25"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033EE8A1" w14:textId="2F2B4F1D"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449D712C" w14:textId="44879463" w:rsidTr="00F84AD3">
        <w:tc>
          <w:tcPr>
            <w:tcW w:w="608" w:type="dxa"/>
          </w:tcPr>
          <w:p w14:paraId="0AA59107" w14:textId="34C3F64A"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23</w:t>
            </w:r>
          </w:p>
        </w:tc>
        <w:tc>
          <w:tcPr>
            <w:tcW w:w="3073" w:type="dxa"/>
          </w:tcPr>
          <w:p w14:paraId="7B10A19C" w14:textId="77E1BCBC"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DESARROLLO URBANO Y SERVICIOS PÚBLICOS</w:t>
            </w:r>
          </w:p>
        </w:tc>
        <w:tc>
          <w:tcPr>
            <w:tcW w:w="1234" w:type="dxa"/>
          </w:tcPr>
          <w:p w14:paraId="4814E61E" w14:textId="2B86C8C1"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64CCDDE5" w14:textId="6CD056F2"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22698198" w14:textId="0FA48305"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01ADE5A5" w14:textId="35430918"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6439B8FB" w14:textId="635012FB" w:rsidTr="00F84AD3">
        <w:tc>
          <w:tcPr>
            <w:tcW w:w="608" w:type="dxa"/>
          </w:tcPr>
          <w:p w14:paraId="43C2C605" w14:textId="2317B659"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24</w:t>
            </w:r>
          </w:p>
        </w:tc>
        <w:tc>
          <w:tcPr>
            <w:tcW w:w="3073" w:type="dxa"/>
          </w:tcPr>
          <w:p w14:paraId="670B6D5D" w14:textId="212B08B3"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ECOLOGÍA</w:t>
            </w:r>
          </w:p>
        </w:tc>
        <w:tc>
          <w:tcPr>
            <w:tcW w:w="1234" w:type="dxa"/>
          </w:tcPr>
          <w:p w14:paraId="3C6F7475" w14:textId="13908AAB"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1AD38705" w14:textId="2B247D9E"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3FEF8E7A" w14:textId="31F3D26B"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159CB39E" w14:textId="71DC194D"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3B4C6EEF" w14:textId="008565B9" w:rsidTr="00F84AD3">
        <w:tc>
          <w:tcPr>
            <w:tcW w:w="608" w:type="dxa"/>
          </w:tcPr>
          <w:p w14:paraId="2C279DE1" w14:textId="2EAA4B8E"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25</w:t>
            </w:r>
          </w:p>
        </w:tc>
        <w:tc>
          <w:tcPr>
            <w:tcW w:w="3073" w:type="dxa"/>
          </w:tcPr>
          <w:p w14:paraId="157A6D26" w14:textId="3D4EF57C"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EDUCACIÓN CULTURA Y BIENESTAR SOCIAL</w:t>
            </w:r>
          </w:p>
        </w:tc>
        <w:tc>
          <w:tcPr>
            <w:tcW w:w="1234" w:type="dxa"/>
          </w:tcPr>
          <w:p w14:paraId="14B9F6DE" w14:textId="1A571966"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3D404EA2" w14:textId="1A762397"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6715683A" w14:textId="414020E9"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11F15C4B" w14:textId="543B684E"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06F1FB9D" w14:textId="3A959871" w:rsidTr="00F84AD3">
        <w:tc>
          <w:tcPr>
            <w:tcW w:w="608" w:type="dxa"/>
          </w:tcPr>
          <w:p w14:paraId="7021423F" w14:textId="58BF4FCE"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26</w:t>
            </w:r>
          </w:p>
        </w:tc>
        <w:tc>
          <w:tcPr>
            <w:tcW w:w="3073" w:type="dxa"/>
          </w:tcPr>
          <w:p w14:paraId="7E4895F2" w14:textId="2F10612A"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COORDINACIÓN DE EVENTOS ESPECIALES</w:t>
            </w:r>
          </w:p>
        </w:tc>
        <w:tc>
          <w:tcPr>
            <w:tcW w:w="1234" w:type="dxa"/>
          </w:tcPr>
          <w:p w14:paraId="41AD5DEC" w14:textId="061D5421"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32F90E10" w14:textId="2E3116A9"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179D41CC" w14:textId="2C3F0C5D"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6BF6563B" w14:textId="09CA23C1"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7B102C9F" w14:textId="3A781FB9" w:rsidTr="00F84AD3">
        <w:tc>
          <w:tcPr>
            <w:tcW w:w="608" w:type="dxa"/>
          </w:tcPr>
          <w:p w14:paraId="1C8F2635" w14:textId="54539858"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27</w:t>
            </w:r>
          </w:p>
        </w:tc>
        <w:tc>
          <w:tcPr>
            <w:tcW w:w="3073" w:type="dxa"/>
          </w:tcPr>
          <w:p w14:paraId="0C4E7AF9" w14:textId="372A5E43"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DIRECCIÓN GENERAL DE DEDASSOLLO Y FOMENTO ECONÓMICO</w:t>
            </w:r>
          </w:p>
        </w:tc>
        <w:tc>
          <w:tcPr>
            <w:tcW w:w="1234" w:type="dxa"/>
          </w:tcPr>
          <w:p w14:paraId="39D05A21" w14:textId="2ACA6008"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091E7C42" w14:textId="30D2E03C"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7191A267" w14:textId="24F122A8"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78C1042B" w14:textId="51CB5E19"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3B480C9D" w14:textId="38A30715" w:rsidTr="00F84AD3">
        <w:tc>
          <w:tcPr>
            <w:tcW w:w="608" w:type="dxa"/>
          </w:tcPr>
          <w:p w14:paraId="7BC03012" w14:textId="29CB0617"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28</w:t>
            </w:r>
          </w:p>
        </w:tc>
        <w:tc>
          <w:tcPr>
            <w:tcW w:w="3073" w:type="dxa"/>
          </w:tcPr>
          <w:p w14:paraId="368CBC7C" w14:textId="7987829D"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DIRECCIÓN DE DESARROLLO ECONÓMICO</w:t>
            </w:r>
          </w:p>
        </w:tc>
        <w:tc>
          <w:tcPr>
            <w:tcW w:w="1234" w:type="dxa"/>
          </w:tcPr>
          <w:p w14:paraId="5027AA1A" w14:textId="01E5C179"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1CB5851C" w14:textId="663BF102"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7AC03898" w14:textId="2499C075"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20EFB10D" w14:textId="3979141B"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0158C27A" w14:textId="5A928AAE" w:rsidTr="00F84AD3">
        <w:tc>
          <w:tcPr>
            <w:tcW w:w="608" w:type="dxa"/>
          </w:tcPr>
          <w:p w14:paraId="20BB8EEA" w14:textId="08E4246D"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lastRenderedPageBreak/>
              <w:t>29</w:t>
            </w:r>
          </w:p>
        </w:tc>
        <w:tc>
          <w:tcPr>
            <w:tcW w:w="3073" w:type="dxa"/>
          </w:tcPr>
          <w:p w14:paraId="5618C45E" w14:textId="7E0BBC2F"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SERVICIOS PÚBLICOS</w:t>
            </w:r>
          </w:p>
        </w:tc>
        <w:tc>
          <w:tcPr>
            <w:tcW w:w="1234" w:type="dxa"/>
          </w:tcPr>
          <w:p w14:paraId="0F32221E" w14:textId="7025D38D"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115395D1" w14:textId="7631C6EC"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4EA74040" w14:textId="6EA951EE"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00FD2E42" w14:textId="70B8FD96"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77E8B6DC" w14:textId="06B244F6" w:rsidTr="00F84AD3">
        <w:tc>
          <w:tcPr>
            <w:tcW w:w="608" w:type="dxa"/>
          </w:tcPr>
          <w:p w14:paraId="3264994B" w14:textId="0A752A44"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30</w:t>
            </w:r>
          </w:p>
        </w:tc>
        <w:tc>
          <w:tcPr>
            <w:tcW w:w="3073" w:type="dxa"/>
          </w:tcPr>
          <w:p w14:paraId="45297306" w14:textId="4CD7EF77"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GOBIERNO MUNICIPAL</w:t>
            </w:r>
          </w:p>
        </w:tc>
        <w:tc>
          <w:tcPr>
            <w:tcW w:w="1234" w:type="dxa"/>
          </w:tcPr>
          <w:p w14:paraId="622E8991" w14:textId="593DAD70"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2E60638E" w14:textId="2E3374A2"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42D81D4C" w14:textId="070E479E"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50738D33" w14:textId="49DE26EE"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1A446557" w14:textId="7243DDEE" w:rsidTr="00F84AD3">
        <w:tc>
          <w:tcPr>
            <w:tcW w:w="608" w:type="dxa"/>
          </w:tcPr>
          <w:p w14:paraId="0282014C" w14:textId="537047D5"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31</w:t>
            </w:r>
          </w:p>
        </w:tc>
        <w:tc>
          <w:tcPr>
            <w:tcW w:w="3073" w:type="dxa"/>
          </w:tcPr>
          <w:p w14:paraId="35BC165A" w14:textId="354E8414"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GOBERNACIÓN</w:t>
            </w:r>
          </w:p>
        </w:tc>
        <w:tc>
          <w:tcPr>
            <w:tcW w:w="1234" w:type="dxa"/>
          </w:tcPr>
          <w:p w14:paraId="0BB23B10" w14:textId="4C399B6E"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4F908969" w14:textId="590CAFE3"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76F46E9D" w14:textId="56C48B01"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2C95AA5F" w14:textId="4D1582A6"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22CEA68C" w14:textId="77777777" w:rsidTr="00F84AD3">
        <w:tc>
          <w:tcPr>
            <w:tcW w:w="608" w:type="dxa"/>
          </w:tcPr>
          <w:p w14:paraId="4613F691" w14:textId="1580A92C"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32</w:t>
            </w:r>
          </w:p>
        </w:tc>
        <w:tc>
          <w:tcPr>
            <w:tcW w:w="3073" w:type="dxa"/>
          </w:tcPr>
          <w:p w14:paraId="06E6FE5B" w14:textId="0711AC19"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DESARROLLO URBANO Y OBRAS PÚBLICAS</w:t>
            </w:r>
          </w:p>
        </w:tc>
        <w:tc>
          <w:tcPr>
            <w:tcW w:w="1234" w:type="dxa"/>
          </w:tcPr>
          <w:p w14:paraId="66B8AF30" w14:textId="4D41F99D"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5625C53D" w14:textId="7711D7AB"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020C9838" w14:textId="028BC0F2"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383854C4" w14:textId="4675C746"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3B6D84B7" w14:textId="77777777" w:rsidTr="00F84AD3">
        <w:tc>
          <w:tcPr>
            <w:tcW w:w="608" w:type="dxa"/>
          </w:tcPr>
          <w:p w14:paraId="6CD80061" w14:textId="03E6BAF4"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33</w:t>
            </w:r>
          </w:p>
        </w:tc>
        <w:tc>
          <w:tcPr>
            <w:tcW w:w="3073" w:type="dxa"/>
          </w:tcPr>
          <w:p w14:paraId="359379EE" w14:textId="69E2088E"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OFICIALÍA CONCILIADORA</w:t>
            </w:r>
          </w:p>
        </w:tc>
        <w:tc>
          <w:tcPr>
            <w:tcW w:w="1234" w:type="dxa"/>
          </w:tcPr>
          <w:p w14:paraId="75B9807D" w14:textId="7F6B8907"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6883443A" w14:textId="5B74C9A7"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0EDD58FD" w14:textId="2A68EC1A"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5CAB954F" w14:textId="16367285"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3CA9E402" w14:textId="77777777" w:rsidTr="00F84AD3">
        <w:tc>
          <w:tcPr>
            <w:tcW w:w="608" w:type="dxa"/>
          </w:tcPr>
          <w:p w14:paraId="27550E94" w14:textId="09C486B3"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34</w:t>
            </w:r>
          </w:p>
        </w:tc>
        <w:tc>
          <w:tcPr>
            <w:tcW w:w="3073" w:type="dxa"/>
          </w:tcPr>
          <w:p w14:paraId="051D0242" w14:textId="22065D98"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SERVICIOS PÚBLICOS Y COORDINACIÓN PARA SERVICIOS DE ADMINISTRACIÓN Y MANTENIMIENTO</w:t>
            </w:r>
          </w:p>
        </w:tc>
        <w:tc>
          <w:tcPr>
            <w:tcW w:w="1234" w:type="dxa"/>
          </w:tcPr>
          <w:p w14:paraId="44EC642F" w14:textId="41D42053"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3BCC407B" w14:textId="01E8D8FD"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25D28D9F" w14:textId="5CD9044D"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198FC58F" w14:textId="0C86E621"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32AEADC5" w14:textId="77777777" w:rsidTr="00F84AD3">
        <w:tc>
          <w:tcPr>
            <w:tcW w:w="608" w:type="dxa"/>
          </w:tcPr>
          <w:p w14:paraId="76456DF9" w14:textId="759A707E"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34</w:t>
            </w:r>
          </w:p>
        </w:tc>
        <w:tc>
          <w:tcPr>
            <w:tcW w:w="3073" w:type="dxa"/>
          </w:tcPr>
          <w:p w14:paraId="6098D5E0" w14:textId="766E180B"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SERVICIOS PÚBLICOS Y COORDINACIÓN PARA CONSERVACIÓN DE PAQUES Y JARDINES.</w:t>
            </w:r>
          </w:p>
        </w:tc>
        <w:tc>
          <w:tcPr>
            <w:tcW w:w="1234" w:type="dxa"/>
          </w:tcPr>
          <w:p w14:paraId="6251EC48" w14:textId="2E37368A"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7BE2744C" w14:textId="1734089A"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39948843" w14:textId="423AC5D3"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123C4789" w14:textId="63C40D3C" w:rsidR="00F84AD3" w:rsidRDefault="00F84AD3" w:rsidP="00A4662D">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0BD35942" w14:textId="77777777" w:rsidTr="00F84AD3">
        <w:tc>
          <w:tcPr>
            <w:tcW w:w="608" w:type="dxa"/>
          </w:tcPr>
          <w:p w14:paraId="37AE2653" w14:textId="18CEFBA5"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36</w:t>
            </w:r>
          </w:p>
        </w:tc>
        <w:tc>
          <w:tcPr>
            <w:tcW w:w="3073" w:type="dxa"/>
          </w:tcPr>
          <w:p w14:paraId="2F010FD3" w14:textId="23279842"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PRESIDENCIA Y PARTICIPACIÓN CIUDADAA</w:t>
            </w:r>
          </w:p>
        </w:tc>
        <w:tc>
          <w:tcPr>
            <w:tcW w:w="1234" w:type="dxa"/>
          </w:tcPr>
          <w:p w14:paraId="56C8EB0A" w14:textId="1AB853BD"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74EDD338" w14:textId="2C7127AB"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62CCFD75" w14:textId="0C0B92D5"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6D2463EB" w14:textId="330CA256"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3E93E6EC" w14:textId="77777777" w:rsidTr="00F84AD3">
        <w:tc>
          <w:tcPr>
            <w:tcW w:w="608" w:type="dxa"/>
          </w:tcPr>
          <w:p w14:paraId="1F777AFC" w14:textId="189AF9AB"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37</w:t>
            </w:r>
          </w:p>
        </w:tc>
        <w:tc>
          <w:tcPr>
            <w:tcW w:w="3073" w:type="dxa"/>
          </w:tcPr>
          <w:p w14:paraId="45B5C7AD" w14:textId="566D8704"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UNIDAD DE INFORMACIÓN, PLANEACIÓN, PROGRAMACIÓN Y EVALUACIÓN</w:t>
            </w:r>
          </w:p>
        </w:tc>
        <w:tc>
          <w:tcPr>
            <w:tcW w:w="1234" w:type="dxa"/>
          </w:tcPr>
          <w:p w14:paraId="69B9FF2D" w14:textId="312E5EE4"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1F7F5E8E" w14:textId="5AFB2831"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745B3511" w14:textId="7041D80F"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6A0FB1F4" w14:textId="290AA5BF"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3E1C26DA" w14:textId="77777777" w:rsidTr="00F84AD3">
        <w:tc>
          <w:tcPr>
            <w:tcW w:w="608" w:type="dxa"/>
          </w:tcPr>
          <w:p w14:paraId="4B0EC62C" w14:textId="2EFD980D"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lastRenderedPageBreak/>
              <w:t>38</w:t>
            </w:r>
          </w:p>
        </w:tc>
        <w:tc>
          <w:tcPr>
            <w:tcW w:w="3073" w:type="dxa"/>
          </w:tcPr>
          <w:p w14:paraId="10D5690B" w14:textId="58C3CEB1"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PRESIDENCIA</w:t>
            </w:r>
          </w:p>
        </w:tc>
        <w:tc>
          <w:tcPr>
            <w:tcW w:w="1234" w:type="dxa"/>
          </w:tcPr>
          <w:p w14:paraId="662B836A" w14:textId="5E3027F8"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2E5D7118" w14:textId="787A42A3"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51C87BA9" w14:textId="055B567D"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133CE959" w14:textId="1C11A2D9"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79606B84" w14:textId="77777777" w:rsidTr="00F84AD3">
        <w:tc>
          <w:tcPr>
            <w:tcW w:w="608" w:type="dxa"/>
          </w:tcPr>
          <w:p w14:paraId="590B3C41" w14:textId="26DA089A"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39</w:t>
            </w:r>
          </w:p>
        </w:tc>
        <w:tc>
          <w:tcPr>
            <w:tcW w:w="3073" w:type="dxa"/>
          </w:tcPr>
          <w:p w14:paraId="1F137942" w14:textId="2304516E"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DIRECCIÓN GENERAL DE DESARROLLO Y FOMENTO ECONÓMICO Y RASTRO MUNICIPAL</w:t>
            </w:r>
          </w:p>
        </w:tc>
        <w:tc>
          <w:tcPr>
            <w:tcW w:w="1234" w:type="dxa"/>
          </w:tcPr>
          <w:p w14:paraId="491FA52E" w14:textId="02B91B97"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5E10A522" w14:textId="126415EC"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3F9BF7DF" w14:textId="24A9BCB4"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5D80FCC7" w14:textId="1EB91830"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7DDC5852" w14:textId="77777777" w:rsidTr="00F84AD3">
        <w:tc>
          <w:tcPr>
            <w:tcW w:w="608" w:type="dxa"/>
          </w:tcPr>
          <w:p w14:paraId="0309B28C" w14:textId="38796B80"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40</w:t>
            </w:r>
          </w:p>
        </w:tc>
        <w:tc>
          <w:tcPr>
            <w:tcW w:w="3073" w:type="dxa"/>
          </w:tcPr>
          <w:p w14:paraId="2613679F" w14:textId="5D61F27B"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SERVICIOS PÚBLICOS Y RECURSOS MATERIALES</w:t>
            </w:r>
          </w:p>
        </w:tc>
        <w:tc>
          <w:tcPr>
            <w:tcW w:w="1234" w:type="dxa"/>
          </w:tcPr>
          <w:p w14:paraId="517B1288" w14:textId="613AA16B"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7982DF18" w14:textId="214F767E"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2CB586F1" w14:textId="0081737A"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4B06A2B1" w14:textId="0137CF8A"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1D8288A2" w14:textId="77777777" w:rsidTr="00F84AD3">
        <w:tc>
          <w:tcPr>
            <w:tcW w:w="608" w:type="dxa"/>
          </w:tcPr>
          <w:p w14:paraId="09354F42" w14:textId="074965E5"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41</w:t>
            </w:r>
          </w:p>
        </w:tc>
        <w:tc>
          <w:tcPr>
            <w:tcW w:w="3073" w:type="dxa"/>
          </w:tcPr>
          <w:p w14:paraId="5D2E480E" w14:textId="1F5FB421"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SECRETARÍA DEL AYUNTAMIENTO Y REGISTRO CIVIL</w:t>
            </w:r>
          </w:p>
        </w:tc>
        <w:tc>
          <w:tcPr>
            <w:tcW w:w="1234" w:type="dxa"/>
          </w:tcPr>
          <w:p w14:paraId="538F19F3" w14:textId="6A8DF099"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33E36974" w14:textId="6253FDB7"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36514961" w14:textId="4B39310B"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6778D797" w14:textId="6C1B4B7C"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0686A86E" w14:textId="77777777" w:rsidTr="00F84AD3">
        <w:tc>
          <w:tcPr>
            <w:tcW w:w="608" w:type="dxa"/>
          </w:tcPr>
          <w:p w14:paraId="33C07762" w14:textId="3718A8E9"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42</w:t>
            </w:r>
          </w:p>
        </w:tc>
        <w:tc>
          <w:tcPr>
            <w:tcW w:w="3073" w:type="dxa"/>
          </w:tcPr>
          <w:p w14:paraId="79B0BDD8" w14:textId="56372BF6"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SECRETARÍA DEL AYUNTAMIENTO</w:t>
            </w:r>
          </w:p>
        </w:tc>
        <w:tc>
          <w:tcPr>
            <w:tcW w:w="1234" w:type="dxa"/>
          </w:tcPr>
          <w:p w14:paraId="0C70001B" w14:textId="6598F4B2"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3FC0D05E" w14:textId="37F036A4"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630687B4" w14:textId="156D1396"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0C90F144" w14:textId="14952B73"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54610480" w14:textId="77777777" w:rsidTr="00F84AD3">
        <w:tc>
          <w:tcPr>
            <w:tcW w:w="608" w:type="dxa"/>
          </w:tcPr>
          <w:p w14:paraId="76F83E41" w14:textId="5D43CD44"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43</w:t>
            </w:r>
          </w:p>
        </w:tc>
        <w:tc>
          <w:tcPr>
            <w:tcW w:w="3073" w:type="dxa"/>
          </w:tcPr>
          <w:p w14:paraId="2C792998" w14:textId="6DA9D0A0"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PRESIDENCIA Y SECRETARIA PARTICULAR</w:t>
            </w:r>
          </w:p>
        </w:tc>
        <w:tc>
          <w:tcPr>
            <w:tcW w:w="1234" w:type="dxa"/>
          </w:tcPr>
          <w:p w14:paraId="3F3D67F0" w14:textId="772CE69A"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31C9331C" w14:textId="1097A2AD"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0EBA999C" w14:textId="24487CB9"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27A3A062" w14:textId="0BE58FB0"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14B45978" w14:textId="77777777" w:rsidTr="00F84AD3">
        <w:tc>
          <w:tcPr>
            <w:tcW w:w="608" w:type="dxa"/>
          </w:tcPr>
          <w:p w14:paraId="28F6919F" w14:textId="1B770750"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44</w:t>
            </w:r>
          </w:p>
        </w:tc>
        <w:tc>
          <w:tcPr>
            <w:tcW w:w="3073" w:type="dxa"/>
          </w:tcPr>
          <w:p w14:paraId="163D428D" w14:textId="605E7681"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PRESIDENCIA Y SECRETARIA TÉCNICA</w:t>
            </w:r>
          </w:p>
        </w:tc>
        <w:tc>
          <w:tcPr>
            <w:tcW w:w="1234" w:type="dxa"/>
          </w:tcPr>
          <w:p w14:paraId="472EE121" w14:textId="2FB93B95"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6C7F9AE2" w14:textId="702F99F8"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7665BF84" w14:textId="6D32ACF0"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38712F0D" w14:textId="4C21581E"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47A77772" w14:textId="77777777" w:rsidTr="00F84AD3">
        <w:tc>
          <w:tcPr>
            <w:tcW w:w="608" w:type="dxa"/>
          </w:tcPr>
          <w:p w14:paraId="65D907D0" w14:textId="4BA45795"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45</w:t>
            </w:r>
          </w:p>
        </w:tc>
        <w:tc>
          <w:tcPr>
            <w:tcW w:w="3073" w:type="dxa"/>
          </w:tcPr>
          <w:p w14:paraId="520DB1BE" w14:textId="7C6D2C48"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SEGURIDAD PÚBLICA</w:t>
            </w:r>
          </w:p>
        </w:tc>
        <w:tc>
          <w:tcPr>
            <w:tcW w:w="1234" w:type="dxa"/>
          </w:tcPr>
          <w:p w14:paraId="7268B789" w14:textId="5042EE02"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36560A17" w14:textId="32B197B2"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1DCDEFFF" w14:textId="621560C1"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007CC2BC" w14:textId="692DA4D4"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1138FC81" w14:textId="77777777" w:rsidTr="00F84AD3">
        <w:tc>
          <w:tcPr>
            <w:tcW w:w="608" w:type="dxa"/>
          </w:tcPr>
          <w:p w14:paraId="7E9E1FD6" w14:textId="5199FBE0"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46</w:t>
            </w:r>
          </w:p>
        </w:tc>
        <w:tc>
          <w:tcPr>
            <w:tcW w:w="3073" w:type="dxa"/>
          </w:tcPr>
          <w:p w14:paraId="13384344" w14:textId="4EE989FE"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 xml:space="preserve">SINDICATURA </w:t>
            </w:r>
          </w:p>
        </w:tc>
        <w:tc>
          <w:tcPr>
            <w:tcW w:w="1234" w:type="dxa"/>
          </w:tcPr>
          <w:p w14:paraId="7079382E" w14:textId="4457DC4C"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756D2A8E" w14:textId="79AB3AC1"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78066E83" w14:textId="38F9F493"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29CA8B35" w14:textId="68288BFC"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64CBEB4D" w14:textId="77777777" w:rsidTr="00F84AD3">
        <w:tc>
          <w:tcPr>
            <w:tcW w:w="608" w:type="dxa"/>
          </w:tcPr>
          <w:p w14:paraId="523B9264" w14:textId="668CE4AE"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47</w:t>
            </w:r>
          </w:p>
        </w:tc>
        <w:tc>
          <w:tcPr>
            <w:tcW w:w="3073" w:type="dxa"/>
          </w:tcPr>
          <w:p w14:paraId="526BE2A4" w14:textId="3A33C744"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PRESIDENCIA Y GOBERNACIÓN</w:t>
            </w:r>
          </w:p>
        </w:tc>
        <w:tc>
          <w:tcPr>
            <w:tcW w:w="1234" w:type="dxa"/>
          </w:tcPr>
          <w:p w14:paraId="0FE27F07" w14:textId="3D19A6BF"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7F2FF406" w14:textId="1C1EB34C"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6DB18B21" w14:textId="60D13024"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4F33620E" w14:textId="5430C47F"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766AE6C7" w14:textId="77777777" w:rsidTr="00F84AD3">
        <w:tc>
          <w:tcPr>
            <w:tcW w:w="608" w:type="dxa"/>
          </w:tcPr>
          <w:p w14:paraId="7E0EDA7D" w14:textId="69A66418"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48</w:t>
            </w:r>
          </w:p>
        </w:tc>
        <w:tc>
          <w:tcPr>
            <w:tcW w:w="3073" w:type="dxa"/>
          </w:tcPr>
          <w:p w14:paraId="1AE0D9D6" w14:textId="4275FA66"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UNIDAD DE TRANSPARENCIA</w:t>
            </w:r>
          </w:p>
        </w:tc>
        <w:tc>
          <w:tcPr>
            <w:tcW w:w="1234" w:type="dxa"/>
          </w:tcPr>
          <w:p w14:paraId="3F1193ED" w14:textId="7EEE2781"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2064B2E2" w14:textId="116E89E2"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522F3C07" w14:textId="58AC6D0E"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791EADA9" w14:textId="69E096A3"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r w:rsidR="00F84AD3" w14:paraId="57073CBB" w14:textId="77777777" w:rsidTr="00F84AD3">
        <w:tc>
          <w:tcPr>
            <w:tcW w:w="608" w:type="dxa"/>
          </w:tcPr>
          <w:p w14:paraId="7E246A9B" w14:textId="48E7A8F7"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lastRenderedPageBreak/>
              <w:t>49</w:t>
            </w:r>
          </w:p>
        </w:tc>
        <w:tc>
          <w:tcPr>
            <w:tcW w:w="3073" w:type="dxa"/>
          </w:tcPr>
          <w:p w14:paraId="561AC880" w14:textId="439E1131"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VIALIDAD Y TRANSPORTE</w:t>
            </w:r>
          </w:p>
        </w:tc>
        <w:tc>
          <w:tcPr>
            <w:tcW w:w="1234" w:type="dxa"/>
          </w:tcPr>
          <w:p w14:paraId="5C8AAAA5" w14:textId="0234EB0A"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4EC1551B" w14:textId="4329987A"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234" w:type="dxa"/>
          </w:tcPr>
          <w:p w14:paraId="69EACC7D" w14:textId="2DCB62DB"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X</w:t>
            </w:r>
          </w:p>
        </w:tc>
        <w:tc>
          <w:tcPr>
            <w:tcW w:w="1198" w:type="dxa"/>
          </w:tcPr>
          <w:p w14:paraId="6FB3D5E3" w14:textId="6E9C3091" w:rsidR="00F84AD3" w:rsidRDefault="00F84AD3" w:rsidP="006A2CC4">
            <w:pPr>
              <w:pStyle w:val="Prrafodelista"/>
              <w:spacing w:line="360" w:lineRule="auto"/>
              <w:ind w:left="0"/>
              <w:jc w:val="both"/>
              <w:rPr>
                <w:rFonts w:ascii="Palatino Linotype" w:hAnsi="Palatino Linotype"/>
                <w:lang w:val="es-ES"/>
              </w:rPr>
            </w:pPr>
            <w:r>
              <w:rPr>
                <w:rFonts w:ascii="Palatino Linotype" w:hAnsi="Palatino Linotype"/>
                <w:lang w:val="es-ES"/>
              </w:rPr>
              <w:t xml:space="preserve">X </w:t>
            </w:r>
          </w:p>
        </w:tc>
      </w:tr>
    </w:tbl>
    <w:p w14:paraId="099E25BC" w14:textId="131A4E61" w:rsidR="00D73D04" w:rsidRDefault="00D73D04" w:rsidP="00AA65F0">
      <w:pPr>
        <w:pStyle w:val="Prrafodelista"/>
        <w:spacing w:line="360" w:lineRule="auto"/>
        <w:ind w:left="0"/>
        <w:jc w:val="both"/>
        <w:rPr>
          <w:rFonts w:ascii="Palatino Linotype" w:hAnsi="Palatino Linotype"/>
          <w:lang w:val="es-ES"/>
        </w:rPr>
      </w:pPr>
    </w:p>
    <w:p w14:paraId="6DB3AC46" w14:textId="152FCA85" w:rsidR="00AA65F0" w:rsidRPr="00AD30BF" w:rsidRDefault="00F84AD3" w:rsidP="00AA65F0">
      <w:pPr>
        <w:pStyle w:val="Prrafodelista"/>
        <w:numPr>
          <w:ilvl w:val="0"/>
          <w:numId w:val="4"/>
        </w:numPr>
        <w:spacing w:before="100" w:beforeAutospacing="1" w:after="100" w:afterAutospacing="1" w:line="360" w:lineRule="auto"/>
        <w:ind w:left="0" w:firstLine="0"/>
        <w:jc w:val="both"/>
        <w:rPr>
          <w:rFonts w:ascii="Palatino Linotype" w:eastAsia="Calibri" w:hAnsi="Palatino Linotype" w:cs="Arial"/>
        </w:rPr>
      </w:pPr>
      <w:r>
        <w:rPr>
          <w:rFonts w:ascii="Palatino Linotype" w:eastAsia="Calibri" w:hAnsi="Palatino Linotype" w:cs="Arial"/>
        </w:rPr>
        <w:t xml:space="preserve">Con la respuesta del Sujeto Obligado </w:t>
      </w:r>
      <w:r w:rsidR="00AA65F0" w:rsidRPr="00AD30BF">
        <w:rPr>
          <w:rFonts w:ascii="Palatino Linotype" w:hAnsi="Palatino Linotype" w:cs="Arial"/>
          <w:szCs w:val="20"/>
        </w:rPr>
        <w:t>es necesario hacer referencia a l</w:t>
      </w:r>
      <w:r w:rsidR="00AA65F0" w:rsidRPr="00AD30BF">
        <w:rPr>
          <w:rFonts w:ascii="Palatino Linotype" w:hAnsi="Palatino Linotype"/>
        </w:rPr>
        <w:t>a presunción de veracidad</w:t>
      </w:r>
      <w:r w:rsidR="00AA65F0" w:rsidRPr="00AD30BF">
        <w:rPr>
          <w:rStyle w:val="Refdenotaalpie"/>
          <w:rFonts w:ascii="Palatino Linotype" w:hAnsi="Palatino Linotype"/>
        </w:rPr>
        <w:footnoteReference w:id="1"/>
      </w:r>
      <w:r w:rsidR="00AA65F0" w:rsidRPr="00AD30BF">
        <w:rPr>
          <w:rFonts w:ascii="Palatino Linotype" w:hAnsi="Palatino Linotype"/>
        </w:rPr>
        <w:t xml:space="preserve"> supone una declaración </w:t>
      </w:r>
      <w:proofErr w:type="spellStart"/>
      <w:r w:rsidR="00AA65F0" w:rsidRPr="00AD30BF">
        <w:rPr>
          <w:rFonts w:ascii="Palatino Linotype" w:hAnsi="Palatino Linotype"/>
          <w:i/>
        </w:rPr>
        <w:t>iurus</w:t>
      </w:r>
      <w:proofErr w:type="spellEnd"/>
      <w:r w:rsidR="00AA65F0" w:rsidRPr="00AD30BF">
        <w:rPr>
          <w:rFonts w:ascii="Palatino Linotype" w:hAnsi="Palatino Linotype"/>
          <w:i/>
        </w:rPr>
        <w:t xml:space="preserve"> tantum</w:t>
      </w:r>
      <w:r w:rsidR="00AA65F0" w:rsidRPr="00AD30BF">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20E4F523" w14:textId="77777777" w:rsidR="00AA65F0" w:rsidRPr="00AD30BF" w:rsidRDefault="00AA65F0" w:rsidP="00AA65F0">
      <w:pPr>
        <w:pStyle w:val="Prrafodelista"/>
        <w:rPr>
          <w:rFonts w:ascii="Palatino Linotype" w:hAnsi="Palatino Linotype"/>
        </w:rPr>
      </w:pPr>
    </w:p>
    <w:p w14:paraId="0A9D155D" w14:textId="77777777" w:rsidR="00AA65F0" w:rsidRPr="00AD30BF" w:rsidRDefault="00AA65F0" w:rsidP="00AA65F0">
      <w:pPr>
        <w:pStyle w:val="Prrafodelista"/>
        <w:numPr>
          <w:ilvl w:val="0"/>
          <w:numId w:val="4"/>
        </w:numPr>
        <w:spacing w:line="360" w:lineRule="auto"/>
        <w:ind w:left="0" w:firstLine="0"/>
        <w:jc w:val="both"/>
        <w:rPr>
          <w:rFonts w:ascii="Palatino Linotype" w:hAnsi="Palatino Linotype"/>
        </w:rPr>
      </w:pPr>
      <w:r w:rsidRPr="00AD30BF">
        <w:rPr>
          <w:rFonts w:ascii="Palatino Linotype" w:hAnsi="Palatino Linotype"/>
        </w:rPr>
        <w:t>Sirve de apoyo a lo anterior por analogía el criterio 31-10 emitido por el entonces Instituto Federal de Acceso a la Información y Protección de Datos, que a la letra dice:</w:t>
      </w:r>
    </w:p>
    <w:p w14:paraId="47493580" w14:textId="77777777" w:rsidR="00AA65F0" w:rsidRPr="00AD30BF" w:rsidRDefault="00AA65F0" w:rsidP="00AA65F0">
      <w:pPr>
        <w:pStyle w:val="Prrafodelista"/>
        <w:rPr>
          <w:rFonts w:ascii="Palatino Linotype" w:hAnsi="Palatino Linotype"/>
        </w:rPr>
      </w:pPr>
    </w:p>
    <w:p w14:paraId="5E96497D" w14:textId="77777777" w:rsidR="00AA65F0" w:rsidRPr="00AD30BF" w:rsidRDefault="00AA65F0" w:rsidP="00AA65F0">
      <w:pPr>
        <w:autoSpaceDE w:val="0"/>
        <w:autoSpaceDN w:val="0"/>
        <w:adjustRightInd w:val="0"/>
        <w:spacing w:line="360" w:lineRule="auto"/>
        <w:ind w:left="567" w:right="567"/>
        <w:jc w:val="both"/>
        <w:rPr>
          <w:rFonts w:ascii="Palatino Linotype" w:hAnsi="Palatino Linotype"/>
          <w:i/>
          <w:iCs/>
          <w:sz w:val="22"/>
        </w:rPr>
      </w:pPr>
      <w:r w:rsidRPr="00AD30BF">
        <w:rPr>
          <w:rFonts w:ascii="Palatino Linotype" w:hAnsi="Palatino Linotype"/>
          <w:b/>
          <w:i/>
          <w:iCs/>
          <w:sz w:val="22"/>
        </w:rPr>
        <w:t>El Instituto Federal de Acceso a la Información y Protección de Datos </w:t>
      </w:r>
      <w:r w:rsidRPr="00AD30BF">
        <w:rPr>
          <w:rFonts w:ascii="Palatino Linotype" w:hAnsi="Palatino Linotype"/>
          <w:b/>
          <w:bCs/>
          <w:i/>
          <w:iCs/>
          <w:sz w:val="22"/>
        </w:rPr>
        <w:t>no cuenta con facultades para pronunciarse respecto de la veracidad de los documentos proporcionados por los sujetos obligados.</w:t>
      </w:r>
      <w:r w:rsidRPr="00AD30BF">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w:t>
      </w:r>
      <w:r w:rsidRPr="00AD30BF">
        <w:rPr>
          <w:rFonts w:ascii="Palatino Linotype" w:hAnsi="Palatino Linotype"/>
          <w:i/>
          <w:iCs/>
          <w:sz w:val="22"/>
        </w:rPr>
        <w:lastRenderedPageBreak/>
        <w:t>artículos 49 y 50 de la Ley Federal de Transparencia y Acceso a la Información Pública Gubernamental no se prevé una causal que permita al Instituto Federal de Acceso a la Información y Protección de Datos conocer, vía recurso revisión, al respecto.”</w:t>
      </w:r>
    </w:p>
    <w:p w14:paraId="468E2005" w14:textId="77777777" w:rsidR="00AA65F0" w:rsidRPr="00AD30BF" w:rsidRDefault="00AA65F0" w:rsidP="00AA65F0">
      <w:pPr>
        <w:pStyle w:val="Prrafodelista"/>
        <w:spacing w:line="360" w:lineRule="auto"/>
        <w:ind w:left="0"/>
        <w:jc w:val="both"/>
        <w:rPr>
          <w:rFonts w:ascii="Palatino Linotype" w:eastAsia="Calibri" w:hAnsi="Palatino Linotype" w:cs="Arial"/>
        </w:rPr>
      </w:pPr>
    </w:p>
    <w:p w14:paraId="4F3941EC" w14:textId="062E9D2F" w:rsidR="009A2481" w:rsidRPr="00F84AD3" w:rsidRDefault="00F84AD3" w:rsidP="00F84AD3">
      <w:pPr>
        <w:pStyle w:val="Prrafodelista"/>
        <w:numPr>
          <w:ilvl w:val="0"/>
          <w:numId w:val="4"/>
        </w:numPr>
        <w:spacing w:line="360" w:lineRule="auto"/>
        <w:ind w:left="0" w:firstLine="0"/>
        <w:jc w:val="both"/>
        <w:rPr>
          <w:rFonts w:ascii="Palatino Linotype" w:eastAsia="Calibri" w:hAnsi="Palatino Linotype" w:cs="Arial"/>
        </w:rPr>
      </w:pPr>
      <w:r>
        <w:rPr>
          <w:rFonts w:ascii="Palatino Linotype" w:eastAsia="Calibri" w:hAnsi="Palatino Linotype" w:cs="Arial"/>
        </w:rPr>
        <w:t xml:space="preserve">De los motivos o razones de inconformidad hechos valer por el recurrente, no se logra apreciar con claridad </w:t>
      </w:r>
      <w:proofErr w:type="spellStart"/>
      <w:r>
        <w:rPr>
          <w:rFonts w:ascii="Palatino Linotype" w:eastAsia="Calibri" w:hAnsi="Palatino Linotype" w:cs="Arial"/>
        </w:rPr>
        <w:t>cual</w:t>
      </w:r>
      <w:proofErr w:type="spellEnd"/>
      <w:r>
        <w:rPr>
          <w:rFonts w:ascii="Palatino Linotype" w:eastAsia="Calibri" w:hAnsi="Palatino Linotype" w:cs="Arial"/>
        </w:rPr>
        <w:t xml:space="preserve"> es, en particular, la afectación al derecho de acceso a la información, por lo que, con la información que entregó el Sujeto Obligado en respuesta se tiene que colmó con el requerimiento del particular. En consecuencia, </w:t>
      </w:r>
      <w:r w:rsidR="009A2481" w:rsidRPr="00F84AD3">
        <w:rPr>
          <w:rFonts w:ascii="Palatino Linotype" w:eastAsia="Calibri" w:hAnsi="Palatino Linotype" w:cs="Arial"/>
        </w:rPr>
        <w:t>este Órgano Garante determina CONFIRMAR la respuesta emitida por el Sujeto Obligado.</w:t>
      </w:r>
    </w:p>
    <w:p w14:paraId="16AF02ED" w14:textId="77777777" w:rsidR="009A2481" w:rsidRPr="00AD30BF" w:rsidRDefault="009A2481" w:rsidP="009A2481">
      <w:pPr>
        <w:pStyle w:val="Prrafodelista"/>
        <w:rPr>
          <w:rFonts w:ascii="Palatino Linotype" w:eastAsia="Calibri" w:hAnsi="Palatino Linotype" w:cs="Arial"/>
        </w:rPr>
      </w:pPr>
    </w:p>
    <w:p w14:paraId="17CC775C" w14:textId="7483EBC8" w:rsidR="00554DF4" w:rsidRPr="00BF0D67"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AD30BF">
        <w:rPr>
          <w:rFonts w:ascii="Palatino Linotype" w:hAnsi="Palatino Linotype"/>
          <w:color w:val="000000"/>
          <w:lang w:val="es-ES" w:eastAsia="es-MX"/>
        </w:rPr>
        <w:t xml:space="preserve">Por lo anteriormente expuesto y fundado, este </w:t>
      </w:r>
      <w:r w:rsidRPr="00AD30BF">
        <w:rPr>
          <w:rFonts w:ascii="Palatino Linotype" w:hAnsi="Palatino Linotype"/>
          <w:b/>
          <w:bCs/>
          <w:color w:val="000000"/>
          <w:lang w:val="es-ES" w:eastAsia="es-MX"/>
        </w:rPr>
        <w:t>ÓRGANO GARANTE</w:t>
      </w:r>
      <w:r w:rsidRPr="00AD30BF">
        <w:rPr>
          <w:rFonts w:ascii="Palatino Linotype" w:hAnsi="Palatino Linotype"/>
          <w:color w:val="000000"/>
          <w:lang w:val="es-ES" w:eastAsia="es-MX"/>
        </w:rPr>
        <w:t xml:space="preserve"> emite los siguientes:</w:t>
      </w:r>
    </w:p>
    <w:p w14:paraId="269A8449" w14:textId="77777777" w:rsidR="00BF0D67" w:rsidRDefault="00BF0D67" w:rsidP="00BF0D67">
      <w:pPr>
        <w:spacing w:before="240" w:after="240" w:line="360" w:lineRule="auto"/>
        <w:jc w:val="both"/>
        <w:rPr>
          <w:rFonts w:ascii="Palatino Linotype" w:hAnsi="Palatino Linotype" w:cs="Arial"/>
        </w:rPr>
      </w:pPr>
    </w:p>
    <w:p w14:paraId="1F4F69EF" w14:textId="77777777" w:rsidR="00BF0D67" w:rsidRDefault="00BF0D67" w:rsidP="00BF0D67">
      <w:pPr>
        <w:spacing w:before="240" w:after="240" w:line="360" w:lineRule="auto"/>
        <w:jc w:val="both"/>
        <w:rPr>
          <w:rFonts w:ascii="Palatino Linotype" w:hAnsi="Palatino Linotype" w:cs="Arial"/>
        </w:rPr>
      </w:pPr>
    </w:p>
    <w:p w14:paraId="3C99AE01" w14:textId="77777777" w:rsidR="00BF0D67" w:rsidRDefault="00BF0D67" w:rsidP="00BF0D67">
      <w:pPr>
        <w:spacing w:before="240" w:after="240" w:line="360" w:lineRule="auto"/>
        <w:jc w:val="both"/>
        <w:rPr>
          <w:rFonts w:ascii="Palatino Linotype" w:hAnsi="Palatino Linotype" w:cs="Arial"/>
        </w:rPr>
      </w:pPr>
    </w:p>
    <w:p w14:paraId="6EB51EBF" w14:textId="77777777" w:rsidR="00BF0D67" w:rsidRDefault="00BF0D67" w:rsidP="00BF0D67">
      <w:pPr>
        <w:spacing w:before="240" w:after="240" w:line="360" w:lineRule="auto"/>
        <w:jc w:val="both"/>
        <w:rPr>
          <w:rFonts w:ascii="Palatino Linotype" w:hAnsi="Palatino Linotype" w:cs="Arial"/>
        </w:rPr>
      </w:pPr>
    </w:p>
    <w:p w14:paraId="3569830B" w14:textId="77777777" w:rsidR="00BF0D67" w:rsidRDefault="00BF0D67" w:rsidP="00BF0D67">
      <w:pPr>
        <w:spacing w:before="240" w:after="240" w:line="360" w:lineRule="auto"/>
        <w:jc w:val="both"/>
        <w:rPr>
          <w:rFonts w:ascii="Palatino Linotype" w:hAnsi="Palatino Linotype" w:cs="Arial"/>
        </w:rPr>
      </w:pPr>
    </w:p>
    <w:p w14:paraId="2BD50800" w14:textId="77777777" w:rsidR="00BF0D67" w:rsidRDefault="00BF0D67" w:rsidP="00BF0D67">
      <w:pPr>
        <w:spacing w:before="240" w:after="240" w:line="360" w:lineRule="auto"/>
        <w:jc w:val="both"/>
        <w:rPr>
          <w:rFonts w:ascii="Palatino Linotype" w:hAnsi="Palatino Linotype" w:cs="Arial"/>
        </w:rPr>
      </w:pPr>
    </w:p>
    <w:p w14:paraId="26A0BB06" w14:textId="77777777" w:rsidR="00BF0D67" w:rsidRDefault="00BF0D67" w:rsidP="00BF0D67">
      <w:pPr>
        <w:spacing w:before="240" w:after="240" w:line="360" w:lineRule="auto"/>
        <w:jc w:val="both"/>
        <w:rPr>
          <w:rFonts w:ascii="Palatino Linotype" w:hAnsi="Palatino Linotype" w:cs="Arial"/>
        </w:rPr>
      </w:pPr>
    </w:p>
    <w:p w14:paraId="7F33928B" w14:textId="77777777" w:rsidR="00BF0D67" w:rsidRDefault="00BF0D67" w:rsidP="00BF0D67">
      <w:pPr>
        <w:spacing w:before="240" w:after="240" w:line="360" w:lineRule="auto"/>
        <w:jc w:val="both"/>
        <w:rPr>
          <w:rFonts w:ascii="Palatino Linotype" w:hAnsi="Palatino Linotype" w:cs="Arial"/>
        </w:rPr>
      </w:pPr>
    </w:p>
    <w:p w14:paraId="1A0BB1AE" w14:textId="77777777" w:rsidR="00554DF4" w:rsidRPr="00AD30BF" w:rsidRDefault="00554DF4" w:rsidP="00554DF4">
      <w:pPr>
        <w:keepNext/>
        <w:keepLines/>
        <w:spacing w:line="360" w:lineRule="auto"/>
        <w:jc w:val="center"/>
        <w:outlineLvl w:val="0"/>
        <w:rPr>
          <w:rFonts w:ascii="Palatino Linotype" w:eastAsia="Times New Roman" w:hAnsi="Palatino Linotype" w:cstheme="majorBidi"/>
          <w:b/>
          <w:bCs/>
        </w:rPr>
      </w:pPr>
      <w:bookmarkStart w:id="14" w:name="_Toc486525261"/>
      <w:bookmarkStart w:id="15" w:name="_Toc445745148"/>
      <w:bookmarkStart w:id="16" w:name="_Toc447699324"/>
      <w:bookmarkStart w:id="17" w:name="_Toc49946407"/>
      <w:r w:rsidRPr="00AD30BF">
        <w:rPr>
          <w:rFonts w:ascii="Palatino Linotype" w:eastAsia="Times New Roman" w:hAnsi="Palatino Linotype" w:cstheme="majorBidi"/>
          <w:b/>
          <w:bCs/>
        </w:rPr>
        <w:lastRenderedPageBreak/>
        <w:t>R E S O L U T I V O S</w:t>
      </w:r>
      <w:bookmarkEnd w:id="14"/>
      <w:bookmarkEnd w:id="15"/>
      <w:bookmarkEnd w:id="16"/>
      <w:bookmarkEnd w:id="17"/>
    </w:p>
    <w:p w14:paraId="61926988" w14:textId="45224BA2" w:rsidR="001608DD" w:rsidRPr="00AD30BF" w:rsidRDefault="001608DD" w:rsidP="001608DD">
      <w:pPr>
        <w:spacing w:line="360" w:lineRule="auto"/>
        <w:jc w:val="both"/>
        <w:rPr>
          <w:rFonts w:ascii="Palatino Linotype" w:eastAsia="Times New Roman" w:hAnsi="Palatino Linotype" w:cs="Times New Roman"/>
        </w:rPr>
      </w:pPr>
      <w:r w:rsidRPr="00AD30BF">
        <w:rPr>
          <w:rFonts w:ascii="Palatino Linotype" w:eastAsia="Times New Roman" w:hAnsi="Palatino Linotype" w:cs="Arial"/>
          <w:b/>
        </w:rPr>
        <w:t xml:space="preserve">PRIMERO. </w:t>
      </w:r>
      <w:r w:rsidRPr="00AD30BF">
        <w:rPr>
          <w:rFonts w:ascii="Palatino Linotype" w:eastAsia="Times New Roman" w:hAnsi="Palatino Linotype" w:cs="Arial"/>
        </w:rPr>
        <w:t>Resultan infundadas las</w:t>
      </w:r>
      <w:r w:rsidRPr="00AD30BF">
        <w:rPr>
          <w:rFonts w:ascii="Palatino Linotype" w:eastAsia="Times New Roman" w:hAnsi="Palatino Linotype" w:cs="Arial"/>
          <w:b/>
        </w:rPr>
        <w:t xml:space="preserve"> </w:t>
      </w:r>
      <w:r w:rsidRPr="00AD30BF">
        <w:rPr>
          <w:rFonts w:ascii="Palatino Linotype" w:eastAsia="Times New Roman" w:hAnsi="Palatino Linotype" w:cs="Arial"/>
          <w:lang w:val="es-ES"/>
        </w:rPr>
        <w:t xml:space="preserve">razones o motivos de inconformidad hechos valer </w:t>
      </w:r>
      <w:r w:rsidRPr="00AD30BF">
        <w:rPr>
          <w:rFonts w:ascii="Palatino Linotype" w:eastAsia="Calibri" w:hAnsi="Palatino Linotype" w:cs="Arial"/>
          <w:lang w:val="es-ES"/>
        </w:rPr>
        <w:t xml:space="preserve">en el recurso de revisión </w:t>
      </w:r>
      <w:r w:rsidR="004F5506" w:rsidRPr="004F5506">
        <w:rPr>
          <w:rFonts w:ascii="Palatino Linotype" w:hAnsi="Palatino Linotype" w:cs="Arial"/>
          <w:b/>
          <w:bCs/>
          <w:lang w:eastAsia="es-MX"/>
        </w:rPr>
        <w:t>01798/INFOEM/IP/RR/2020</w:t>
      </w:r>
      <w:r w:rsidRPr="00AD30BF">
        <w:rPr>
          <w:rFonts w:ascii="Palatino Linotype" w:hAnsi="Palatino Linotype" w:cs="Arial"/>
          <w:b/>
          <w:bCs/>
          <w:szCs w:val="22"/>
          <w:lang w:eastAsia="es-MX"/>
        </w:rPr>
        <w:t xml:space="preserve"> </w:t>
      </w:r>
      <w:r w:rsidRPr="00AD30BF">
        <w:rPr>
          <w:rFonts w:ascii="Palatino Linotype" w:hAnsi="Palatino Linotype" w:cs="Arial"/>
          <w:bCs/>
        </w:rPr>
        <w:t xml:space="preserve">en términos del considerando </w:t>
      </w:r>
      <w:r w:rsidRPr="00AD30BF">
        <w:rPr>
          <w:rFonts w:ascii="Palatino Linotype" w:hAnsi="Palatino Linotype" w:cs="Arial"/>
          <w:b/>
          <w:bCs/>
        </w:rPr>
        <w:t xml:space="preserve">CUARTO </w:t>
      </w:r>
      <w:r w:rsidRPr="00AD30BF">
        <w:rPr>
          <w:rFonts w:ascii="Palatino Linotype" w:hAnsi="Palatino Linotype" w:cs="Arial"/>
          <w:bCs/>
        </w:rPr>
        <w:t xml:space="preserve">de la presente resolución. </w:t>
      </w:r>
    </w:p>
    <w:p w14:paraId="48E78243" w14:textId="791AAB21" w:rsidR="001608DD" w:rsidRPr="00AD30BF" w:rsidRDefault="001608DD" w:rsidP="001608DD">
      <w:pPr>
        <w:spacing w:before="240" w:after="240" w:line="360" w:lineRule="auto"/>
        <w:jc w:val="both"/>
        <w:rPr>
          <w:rFonts w:ascii="Palatino Linotype" w:eastAsia="Times New Roman" w:hAnsi="Palatino Linotype" w:cs="Arial"/>
          <w:lang w:val="es-ES"/>
        </w:rPr>
      </w:pPr>
      <w:bookmarkStart w:id="18" w:name="_Toc477891768"/>
      <w:bookmarkStart w:id="19" w:name="_Toc477891858"/>
      <w:bookmarkStart w:id="20" w:name="_Toc481576259"/>
      <w:bookmarkStart w:id="21" w:name="_Toc492590391"/>
      <w:bookmarkStart w:id="22" w:name="_Toc462653937"/>
      <w:bookmarkStart w:id="23" w:name="_Toc453696502"/>
      <w:bookmarkStart w:id="24" w:name="_Toc454301155"/>
      <w:r w:rsidRPr="00AD30BF">
        <w:rPr>
          <w:rFonts w:ascii="Palatino Linotype" w:hAnsi="Palatino Linotype"/>
          <w:b/>
        </w:rPr>
        <w:t>SEGUNDO.</w:t>
      </w:r>
      <w:r w:rsidRPr="00AD30BF">
        <w:rPr>
          <w:rStyle w:val="Ttulo2Car"/>
          <w:rFonts w:ascii="Palatino Linotype" w:hAnsi="Palatino Linotype"/>
          <w:b/>
          <w:sz w:val="24"/>
          <w:szCs w:val="24"/>
        </w:rPr>
        <w:t xml:space="preserve"> </w:t>
      </w:r>
      <w:bookmarkEnd w:id="18"/>
      <w:bookmarkEnd w:id="19"/>
      <w:bookmarkEnd w:id="20"/>
      <w:bookmarkEnd w:id="21"/>
      <w:bookmarkEnd w:id="22"/>
      <w:bookmarkEnd w:id="23"/>
      <w:bookmarkEnd w:id="24"/>
      <w:r w:rsidRPr="00AD30BF">
        <w:rPr>
          <w:rFonts w:ascii="Palatino Linotype" w:eastAsia="Calibri" w:hAnsi="Palatino Linotype" w:cs="Arial"/>
          <w:lang w:val="es-ES"/>
        </w:rPr>
        <w:t>Se</w:t>
      </w:r>
      <w:r w:rsidRPr="00AD30BF">
        <w:rPr>
          <w:rFonts w:ascii="Palatino Linotype" w:eastAsia="Calibri" w:hAnsi="Palatino Linotype" w:cs="Arial"/>
          <w:b/>
          <w:lang w:val="es-ES"/>
        </w:rPr>
        <w:t xml:space="preserve"> CONFIRMA </w:t>
      </w:r>
      <w:r w:rsidRPr="00AD30BF">
        <w:rPr>
          <w:rFonts w:ascii="Palatino Linotype" w:eastAsia="Calibri" w:hAnsi="Palatino Linotype" w:cs="Arial"/>
          <w:lang w:val="es-ES"/>
        </w:rPr>
        <w:t xml:space="preserve">la respuesta emitida por el </w:t>
      </w:r>
      <w:r w:rsidR="007B6FAC">
        <w:rPr>
          <w:rFonts w:ascii="Palatino Linotype" w:hAnsi="Palatino Linotype"/>
          <w:b/>
          <w:bCs/>
        </w:rPr>
        <w:t>Ayuntamiento de Temascalcingo</w:t>
      </w:r>
      <w:r w:rsidR="00C32375" w:rsidRPr="00AD30BF">
        <w:rPr>
          <w:rFonts w:ascii="Palatino Linotype" w:eastAsia="Times New Roman" w:hAnsi="Palatino Linotype" w:cs="Arial"/>
          <w:lang w:val="es-ES"/>
        </w:rPr>
        <w:t xml:space="preserve"> </w:t>
      </w:r>
      <w:r w:rsidRPr="00AD30BF">
        <w:rPr>
          <w:rFonts w:ascii="Palatino Linotype" w:eastAsia="Times New Roman" w:hAnsi="Palatino Linotype" w:cs="Arial"/>
          <w:lang w:val="es-ES"/>
        </w:rPr>
        <w:t xml:space="preserve">a la solicitud </w:t>
      </w:r>
      <w:r w:rsidRPr="00AD30BF">
        <w:rPr>
          <w:rFonts w:ascii="Palatino Linotype" w:eastAsia="Times New Roman" w:hAnsi="Palatino Linotype" w:cs="Arial"/>
          <w:b/>
          <w:lang w:val="es-ES"/>
        </w:rPr>
        <w:t>00</w:t>
      </w:r>
      <w:r w:rsidR="009A2481" w:rsidRPr="00AD30BF">
        <w:rPr>
          <w:rFonts w:ascii="Palatino Linotype" w:eastAsia="Times New Roman" w:hAnsi="Palatino Linotype" w:cs="Arial"/>
          <w:b/>
          <w:lang w:val="es-ES"/>
        </w:rPr>
        <w:t>0</w:t>
      </w:r>
      <w:r w:rsidR="00944C8B">
        <w:rPr>
          <w:rFonts w:ascii="Palatino Linotype" w:eastAsia="Times New Roman" w:hAnsi="Palatino Linotype" w:cs="Arial"/>
          <w:b/>
          <w:lang w:val="es-ES"/>
        </w:rPr>
        <w:t>17</w:t>
      </w:r>
      <w:r w:rsidRPr="00AD30BF">
        <w:rPr>
          <w:rFonts w:ascii="Palatino Linotype" w:eastAsia="Times New Roman" w:hAnsi="Palatino Linotype" w:cs="Arial"/>
          <w:b/>
          <w:lang w:val="es-ES"/>
        </w:rPr>
        <w:t>/</w:t>
      </w:r>
      <w:r w:rsidR="00944C8B">
        <w:rPr>
          <w:rFonts w:ascii="Palatino Linotype" w:eastAsia="Times New Roman" w:hAnsi="Palatino Linotype" w:cs="Arial"/>
          <w:b/>
          <w:lang w:val="es-ES"/>
        </w:rPr>
        <w:t>TMASCALC</w:t>
      </w:r>
      <w:r w:rsidRPr="00AD30BF">
        <w:rPr>
          <w:rFonts w:ascii="Palatino Linotype" w:eastAsia="Times New Roman" w:hAnsi="Palatino Linotype" w:cs="Arial"/>
          <w:b/>
          <w:lang w:val="es-ES"/>
        </w:rPr>
        <w:t>/IP/20</w:t>
      </w:r>
      <w:r w:rsidR="00E525A2" w:rsidRPr="00AD30BF">
        <w:rPr>
          <w:rFonts w:ascii="Palatino Linotype" w:eastAsia="Times New Roman" w:hAnsi="Palatino Linotype" w:cs="Arial"/>
          <w:b/>
          <w:lang w:val="es-ES"/>
        </w:rPr>
        <w:t>20</w:t>
      </w:r>
      <w:r w:rsidRPr="00AD30BF">
        <w:rPr>
          <w:rFonts w:ascii="Palatino Linotype" w:eastAsia="Times New Roman" w:hAnsi="Palatino Linotype" w:cs="Arial"/>
          <w:b/>
          <w:lang w:val="es-ES"/>
        </w:rPr>
        <w:t xml:space="preserve">. </w:t>
      </w:r>
      <w:r w:rsidR="005D6673" w:rsidRPr="00AD30BF">
        <w:rPr>
          <w:rFonts w:ascii="Palatino Linotype" w:eastAsia="Times New Roman" w:hAnsi="Palatino Linotype" w:cs="Arial"/>
          <w:b/>
          <w:lang w:val="es-ES"/>
        </w:rPr>
        <w:t xml:space="preserve"> </w:t>
      </w:r>
    </w:p>
    <w:p w14:paraId="747D27D7" w14:textId="77777777" w:rsidR="001608DD" w:rsidRPr="00AD30BF" w:rsidRDefault="001608DD" w:rsidP="001608DD">
      <w:pPr>
        <w:tabs>
          <w:tab w:val="left" w:pos="8080"/>
        </w:tabs>
        <w:spacing w:line="360" w:lineRule="auto"/>
        <w:ind w:right="49"/>
        <w:contextualSpacing/>
        <w:jc w:val="both"/>
        <w:rPr>
          <w:rFonts w:ascii="Palatino Linotype" w:eastAsia="Palatino Linotype" w:hAnsi="Palatino Linotype" w:cs="Palatino Linotype"/>
          <w:b/>
        </w:rPr>
      </w:pPr>
      <w:r w:rsidRPr="00AD30BF">
        <w:rPr>
          <w:rFonts w:ascii="Palatino Linotype" w:eastAsia="Palatino Linotype" w:hAnsi="Palatino Linotype" w:cs="Palatino Linotype"/>
          <w:b/>
        </w:rPr>
        <w:t xml:space="preserve">TERCERO. REMÍTASE, </w:t>
      </w:r>
      <w:r w:rsidRPr="00AD30BF">
        <w:rPr>
          <w:rFonts w:ascii="Palatino Linotype" w:eastAsia="Palatino Linotype" w:hAnsi="Palatino Linotype" w:cs="Palatino Linotype"/>
        </w:rPr>
        <w:t xml:space="preserve">vía Sistema de Acceso a la Información Mexiquense </w:t>
      </w:r>
      <w:r w:rsidRPr="00AD30BF">
        <w:rPr>
          <w:rFonts w:ascii="Palatino Linotype" w:eastAsia="Palatino Linotype" w:hAnsi="Palatino Linotype" w:cs="Palatino Linotype"/>
          <w:b/>
        </w:rPr>
        <w:t>(SAIMEX)</w:t>
      </w:r>
      <w:r w:rsidRPr="00AD30BF">
        <w:rPr>
          <w:rFonts w:ascii="Palatino Linotype" w:eastAsia="Palatino Linotype" w:hAnsi="Palatino Linotype" w:cs="Palatino Linotype"/>
        </w:rPr>
        <w:t xml:space="preserve">, la presente resolución al Titular de la Unidad de Transparencia del </w:t>
      </w:r>
      <w:r w:rsidRPr="00AD30BF">
        <w:rPr>
          <w:rFonts w:ascii="Palatino Linotype" w:eastAsia="Palatino Linotype" w:hAnsi="Palatino Linotype" w:cs="Palatino Linotype"/>
          <w:b/>
        </w:rPr>
        <w:t>SUJETO OBLIGADO.</w:t>
      </w:r>
    </w:p>
    <w:p w14:paraId="006E6BB4" w14:textId="77777777" w:rsidR="001608DD" w:rsidRPr="00AD30BF" w:rsidRDefault="001608DD" w:rsidP="001608DD">
      <w:pPr>
        <w:tabs>
          <w:tab w:val="left" w:pos="8080"/>
        </w:tabs>
        <w:spacing w:line="360" w:lineRule="auto"/>
        <w:ind w:right="49"/>
        <w:contextualSpacing/>
        <w:jc w:val="both"/>
        <w:rPr>
          <w:rFonts w:ascii="Palatino Linotype" w:eastAsia="Palatino Linotype" w:hAnsi="Palatino Linotype" w:cs="Palatino Linotype"/>
          <w:b/>
        </w:rPr>
      </w:pPr>
    </w:p>
    <w:p w14:paraId="272690F7" w14:textId="2C1F798B" w:rsidR="001608DD" w:rsidRPr="00AD30BF" w:rsidRDefault="001608DD" w:rsidP="001608DD">
      <w:pPr>
        <w:shd w:val="clear" w:color="auto" w:fill="FFFFFF"/>
        <w:spacing w:line="360" w:lineRule="auto"/>
        <w:jc w:val="both"/>
        <w:rPr>
          <w:rFonts w:ascii="Palatino Linotype" w:eastAsia="Times New Roman" w:hAnsi="Palatino Linotype" w:cs="Times New Roman"/>
          <w:color w:val="222222"/>
          <w:lang w:val="es-ES" w:eastAsia="es-MX"/>
        </w:rPr>
      </w:pPr>
      <w:bookmarkStart w:id="25" w:name="_Toc462307694"/>
      <w:bookmarkStart w:id="26" w:name="_Toc473806819"/>
      <w:bookmarkStart w:id="27" w:name="_Toc477345211"/>
      <w:bookmarkStart w:id="28" w:name="_Toc480987181"/>
      <w:bookmarkStart w:id="29" w:name="_Toc480996314"/>
      <w:bookmarkStart w:id="30" w:name="_Toc485145214"/>
      <w:bookmarkStart w:id="31" w:name="_Toc490679149"/>
      <w:r w:rsidRPr="00AD30BF">
        <w:rPr>
          <w:rFonts w:ascii="Palatino Linotype" w:hAnsi="Palatino Linotype"/>
          <w:b/>
        </w:rPr>
        <w:t>CUARTO.</w:t>
      </w:r>
      <w:r w:rsidRPr="00AD30BF">
        <w:rPr>
          <w:rStyle w:val="Ttulo2Car"/>
          <w:rFonts w:ascii="Palatino Linotype" w:hAnsi="Palatino Linotype"/>
          <w:b/>
          <w:sz w:val="24"/>
        </w:rPr>
        <w:t xml:space="preserve"> </w:t>
      </w:r>
      <w:r w:rsidRPr="00AD30BF">
        <w:rPr>
          <w:rFonts w:ascii="Palatino Linotype" w:hAnsi="Palatino Linotype"/>
          <w:b/>
        </w:rPr>
        <w:t>Notifíquese</w:t>
      </w:r>
      <w:r w:rsidRPr="00AD30BF">
        <w:rPr>
          <w:rStyle w:val="Ttulo2Car"/>
          <w:rFonts w:ascii="Palatino Linotype" w:hAnsi="Palatino Linotype"/>
          <w:sz w:val="24"/>
        </w:rPr>
        <w:t xml:space="preserve"> </w:t>
      </w:r>
      <w:bookmarkEnd w:id="25"/>
      <w:bookmarkEnd w:id="26"/>
      <w:bookmarkEnd w:id="27"/>
      <w:bookmarkEnd w:id="28"/>
      <w:bookmarkEnd w:id="29"/>
      <w:bookmarkEnd w:id="30"/>
      <w:bookmarkEnd w:id="31"/>
      <w:r w:rsidRPr="00AD30BF">
        <w:rPr>
          <w:rFonts w:ascii="Palatino Linotype" w:hAnsi="Palatino Linotype"/>
        </w:rPr>
        <w:t xml:space="preserve">a </w:t>
      </w:r>
      <w:r w:rsidR="0093128A">
        <w:rPr>
          <w:rFonts w:ascii="Palatino Linotype" w:hAnsi="Palatino Linotype"/>
          <w:b/>
          <w:szCs w:val="22"/>
          <w:highlight w:val="black"/>
        </w:rPr>
        <w:t>----------------------------</w:t>
      </w:r>
      <w:r w:rsidRPr="00AD30BF">
        <w:rPr>
          <w:rFonts w:ascii="Palatino Linotype" w:hAnsi="Palatino Linotype"/>
          <w:b/>
        </w:rPr>
        <w:t>,</w:t>
      </w:r>
      <w:r w:rsidRPr="00AD30BF">
        <w:rPr>
          <w:rFonts w:ascii="Palatino Linotype" w:hAnsi="Palatino Linotype"/>
        </w:rPr>
        <w:t xml:space="preserve"> la presente</w:t>
      </w:r>
      <w:r w:rsidRPr="00AD30BF">
        <w:rPr>
          <w:rFonts w:ascii="Palatino Linotype" w:eastAsia="Times New Roman" w:hAnsi="Palatino Linotype" w:cs="Times New Roman"/>
          <w:color w:val="222222"/>
          <w:lang w:val="es-ES" w:eastAsia="es-MX"/>
        </w:rPr>
        <w:t xml:space="preserve"> resolución</w:t>
      </w:r>
      <w:r w:rsidR="00F84AD3">
        <w:rPr>
          <w:rFonts w:ascii="Palatino Linotype" w:eastAsia="Times New Roman" w:hAnsi="Palatino Linotype" w:cs="Times New Roman"/>
          <w:color w:val="222222"/>
          <w:lang w:val="es-ES" w:eastAsia="es-MX"/>
        </w:rPr>
        <w:t>.</w:t>
      </w:r>
    </w:p>
    <w:p w14:paraId="0D940C88" w14:textId="7B5828AE" w:rsidR="001608DD" w:rsidRPr="00AD30BF" w:rsidRDefault="001608DD" w:rsidP="001608DD">
      <w:pPr>
        <w:spacing w:before="240" w:after="360" w:line="360" w:lineRule="auto"/>
        <w:jc w:val="both"/>
        <w:rPr>
          <w:rFonts w:ascii="Palatino Linotype" w:eastAsia="Times New Roman" w:hAnsi="Palatino Linotype" w:cs="Times New Roman"/>
          <w:color w:val="222222"/>
          <w:lang w:val="es-ES" w:eastAsia="es-MX"/>
        </w:rPr>
      </w:pPr>
      <w:r w:rsidRPr="00AD30BF">
        <w:rPr>
          <w:rFonts w:ascii="Palatino Linotype" w:eastAsia="Times New Roman" w:hAnsi="Palatino Linotype" w:cs="Times New Roman"/>
          <w:b/>
          <w:color w:val="222222"/>
          <w:lang w:val="es-ES" w:eastAsia="es-MX"/>
        </w:rPr>
        <w:t xml:space="preserve">QUINTO. </w:t>
      </w:r>
      <w:r w:rsidRPr="00AD30BF">
        <w:rPr>
          <w:rFonts w:ascii="Palatino Linotype" w:eastAsia="Times New Roman" w:hAnsi="Palatino Linotype" w:cs="Times New Roman"/>
          <w:color w:val="222222"/>
          <w:lang w:val="es-ES" w:eastAsia="es-MX"/>
        </w:rPr>
        <w:t xml:space="preserve">Se hace del conocimiento del </w:t>
      </w:r>
      <w:r w:rsidR="0093128A">
        <w:rPr>
          <w:rFonts w:ascii="Palatino Linotype" w:hAnsi="Palatino Linotype"/>
          <w:b/>
          <w:szCs w:val="22"/>
          <w:highlight w:val="black"/>
        </w:rPr>
        <w:t>-----------------------------</w:t>
      </w:r>
      <w:r w:rsidRPr="00AD30BF">
        <w:rPr>
          <w:rFonts w:ascii="Palatino Linotype" w:eastAsia="Times New Roman" w:hAnsi="Palatino Linotype" w:cs="Times New Roman"/>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AD30BF">
        <w:rPr>
          <w:rFonts w:ascii="Palatino Linotype" w:eastAsia="Times New Roman" w:hAnsi="Palatino Linotype" w:cs="Times New Roman"/>
          <w:bCs/>
          <w:color w:val="222222"/>
          <w:lang w:val="es-ES" w:eastAsia="es-MX"/>
        </w:rPr>
        <w:t>vía juicio de amparo</w:t>
      </w:r>
      <w:r w:rsidRPr="00AD30BF">
        <w:rPr>
          <w:rFonts w:ascii="Palatino Linotype" w:eastAsia="Times New Roman" w:hAnsi="Palatino Linotype" w:cs="Times New Roman"/>
          <w:color w:val="222222"/>
          <w:lang w:val="es-ES" w:eastAsia="es-MX"/>
        </w:rPr>
        <w:t> en los términos de las leyes aplicables.</w:t>
      </w:r>
    </w:p>
    <w:bookmarkEnd w:id="10"/>
    <w:bookmarkEnd w:id="11"/>
    <w:bookmarkEnd w:id="12"/>
    <w:p w14:paraId="03B17040" w14:textId="15738598" w:rsidR="00554DF4" w:rsidRPr="00AD30BF" w:rsidRDefault="00554DF4" w:rsidP="00554DF4">
      <w:pPr>
        <w:spacing w:before="100" w:beforeAutospacing="1" w:after="100" w:afterAutospacing="1" w:line="360" w:lineRule="auto"/>
        <w:ind w:right="49"/>
        <w:jc w:val="both"/>
        <w:rPr>
          <w:rFonts w:ascii="Palatino Linotype" w:hAnsi="Palatino Linotype" w:cs="Arial"/>
        </w:rPr>
      </w:pPr>
      <w:r w:rsidRPr="00AD30BF">
        <w:rPr>
          <w:rFonts w:ascii="Palatino Linotype" w:hAnsi="Palatino Linotype" w:cs="Arial"/>
        </w:rPr>
        <w:t>ASÍ LO RESUELVE, POR UNANIMIDAD DE VOTOS, EL PLENO DEL</w:t>
      </w:r>
      <w:r w:rsidRPr="00AD30BF">
        <w:rPr>
          <w:rFonts w:ascii="Palatino Linotype" w:eastAsia="Arial Unicode MS" w:hAnsi="Palatino Linotype" w:cs="Arial"/>
        </w:rPr>
        <w:t xml:space="preserve"> INSTITUTO DE TRANSPARENCIA, ACCESO A LA INFORMACIÓN PÚBLICA Y PROTECCIÓN DE DATOS PERSONALES DEL ESTADO DE MÉXICO Y MUNICIPIOS</w:t>
      </w:r>
      <w:r w:rsidRPr="00AD30BF">
        <w:rPr>
          <w:rFonts w:ascii="Palatino Linotype" w:hAnsi="Palatino Linotype" w:cs="Arial"/>
        </w:rPr>
        <w:t xml:space="preserve">, CONFORMADO POR LOS COMISIONADOS ZULEMA MARTÍNEZ SÁNCHEZ; EVA ABAID YAPUR; JOSÉ GUADALUPE LUNA HERNÁNDEZ; JAVIER MARTÍNEZ CRUZ Y LUIS GUSTAVO PARRA NORIEGA; EN LA </w:t>
      </w:r>
      <w:r w:rsidR="001608DD" w:rsidRPr="00AD30BF">
        <w:rPr>
          <w:rFonts w:ascii="Palatino Linotype" w:hAnsi="Palatino Linotype" w:cs="Arial"/>
        </w:rPr>
        <w:t>DÉCIMA</w:t>
      </w:r>
      <w:r w:rsidR="00D95FF9" w:rsidRPr="00AD30BF">
        <w:rPr>
          <w:rFonts w:ascii="Palatino Linotype" w:hAnsi="Palatino Linotype" w:cs="Arial"/>
        </w:rPr>
        <w:t xml:space="preserve"> </w:t>
      </w:r>
      <w:r w:rsidR="004F5506">
        <w:rPr>
          <w:rFonts w:ascii="Palatino Linotype" w:hAnsi="Palatino Linotype" w:cs="Arial"/>
        </w:rPr>
        <w:t>OCTAVA</w:t>
      </w:r>
      <w:r w:rsidR="009A2481" w:rsidRPr="00AD30BF">
        <w:rPr>
          <w:rFonts w:ascii="Palatino Linotype" w:hAnsi="Palatino Linotype" w:cs="Arial"/>
        </w:rPr>
        <w:t xml:space="preserve"> SESIÓN</w:t>
      </w:r>
      <w:r w:rsidRPr="00AD30BF">
        <w:rPr>
          <w:rFonts w:ascii="Palatino Linotype" w:hAnsi="Palatino Linotype" w:cs="Arial"/>
        </w:rPr>
        <w:t xml:space="preserve"> ORDINARIA CELEBRADA EL </w:t>
      </w:r>
      <w:r w:rsidR="004F5506">
        <w:rPr>
          <w:rFonts w:ascii="Palatino Linotype" w:hAnsi="Palatino Linotype" w:cs="Arial"/>
        </w:rPr>
        <w:lastRenderedPageBreak/>
        <w:t>DIECISIETE</w:t>
      </w:r>
      <w:r w:rsidR="00D95FF9" w:rsidRPr="00AD30BF">
        <w:rPr>
          <w:rFonts w:ascii="Palatino Linotype" w:hAnsi="Palatino Linotype" w:cs="Arial"/>
        </w:rPr>
        <w:t xml:space="preserve"> </w:t>
      </w:r>
      <w:r w:rsidRPr="00AD30BF">
        <w:rPr>
          <w:rFonts w:ascii="Palatino Linotype" w:hAnsi="Palatino Linotype" w:cs="Arial"/>
        </w:rPr>
        <w:t>(</w:t>
      </w:r>
      <w:r w:rsidR="004F5506">
        <w:rPr>
          <w:rFonts w:ascii="Palatino Linotype" w:hAnsi="Palatino Linotype" w:cs="Arial"/>
        </w:rPr>
        <w:t>17</w:t>
      </w:r>
      <w:r w:rsidRPr="00AD30BF">
        <w:rPr>
          <w:rFonts w:ascii="Palatino Linotype" w:hAnsi="Palatino Linotype" w:cs="Arial"/>
        </w:rPr>
        <w:t xml:space="preserve">) DE </w:t>
      </w:r>
      <w:r w:rsidR="009A2481" w:rsidRPr="00AD30BF">
        <w:rPr>
          <w:rFonts w:ascii="Palatino Linotype" w:hAnsi="Palatino Linotype" w:cs="Arial"/>
        </w:rPr>
        <w:t>SEPTIEMBRE</w:t>
      </w:r>
      <w:r w:rsidRPr="00AD30BF">
        <w:rPr>
          <w:rFonts w:ascii="Palatino Linotype" w:hAnsi="Palatino Linotype" w:cs="Arial"/>
        </w:rPr>
        <w:t xml:space="preserve"> DE DOS MIL </w:t>
      </w:r>
      <w:r w:rsidR="001608DD" w:rsidRPr="00AD30BF">
        <w:rPr>
          <w:rFonts w:ascii="Palatino Linotype" w:hAnsi="Palatino Linotype" w:cs="Arial"/>
        </w:rPr>
        <w:t>VEINTE</w:t>
      </w:r>
      <w:r w:rsidRPr="00AD30BF">
        <w:rPr>
          <w:rFonts w:ascii="Palatino Linotype" w:hAnsi="Palatino Linotype" w:cs="Arial"/>
        </w:rPr>
        <w:t xml:space="preserve">, ANTE EL SECRETARIO TÉCNICO DEL PLENO, </w:t>
      </w:r>
      <w:r w:rsidRPr="00AD30BF">
        <w:rPr>
          <w:rFonts w:ascii="Palatino Linotype" w:hAnsi="Palatino Linotype"/>
        </w:rPr>
        <w:t>ALEXIS TAPIA RAMÍREZ</w:t>
      </w:r>
      <w:r w:rsidRPr="00AD30BF">
        <w:rPr>
          <w:rFonts w:ascii="Palatino Linotype" w:hAnsi="Palatino Linotype" w:cs="Arial"/>
        </w:rPr>
        <w:t>.</w:t>
      </w:r>
    </w:p>
    <w:tbl>
      <w:tblPr>
        <w:tblW w:w="10365" w:type="dxa"/>
        <w:jc w:val="center"/>
        <w:tblLayout w:type="fixed"/>
        <w:tblLook w:val="04A0" w:firstRow="1" w:lastRow="0" w:firstColumn="1" w:lastColumn="0" w:noHBand="0" w:noVBand="1"/>
      </w:tblPr>
      <w:tblGrid>
        <w:gridCol w:w="5183"/>
        <w:gridCol w:w="5182"/>
      </w:tblGrid>
      <w:tr w:rsidR="00554DF4" w:rsidRPr="00AD30BF" w14:paraId="50EE181E" w14:textId="77777777" w:rsidTr="00B9559D">
        <w:trPr>
          <w:jc w:val="center"/>
        </w:trPr>
        <w:tc>
          <w:tcPr>
            <w:tcW w:w="10365" w:type="dxa"/>
            <w:gridSpan w:val="2"/>
          </w:tcPr>
          <w:p w14:paraId="492BF0DF" w14:textId="77777777" w:rsidR="00554DF4" w:rsidRPr="00AD30BF" w:rsidRDefault="00554DF4">
            <w:pPr>
              <w:spacing w:line="256" w:lineRule="auto"/>
              <w:jc w:val="center"/>
              <w:rPr>
                <w:rFonts w:ascii="Palatino Linotype" w:hAnsi="Palatino Linotype" w:cs="Arial"/>
                <w:b/>
              </w:rPr>
            </w:pPr>
          </w:p>
          <w:p w14:paraId="35C48440" w14:textId="77777777" w:rsidR="00554DF4" w:rsidRPr="00AD30BF" w:rsidRDefault="00554DF4">
            <w:pPr>
              <w:spacing w:line="256" w:lineRule="auto"/>
              <w:jc w:val="center"/>
              <w:rPr>
                <w:rFonts w:ascii="Palatino Linotype" w:hAnsi="Palatino Linotype" w:cs="Arial"/>
                <w:b/>
              </w:rPr>
            </w:pPr>
          </w:p>
          <w:p w14:paraId="4F125654" w14:textId="77777777" w:rsidR="00554DF4" w:rsidRPr="00AD30BF" w:rsidRDefault="00554DF4">
            <w:pPr>
              <w:spacing w:line="256" w:lineRule="auto"/>
              <w:jc w:val="center"/>
              <w:rPr>
                <w:rFonts w:ascii="Palatino Linotype" w:hAnsi="Palatino Linotype" w:cs="Arial"/>
                <w:b/>
              </w:rPr>
            </w:pPr>
            <w:r w:rsidRPr="00AD30BF">
              <w:rPr>
                <w:rFonts w:ascii="Palatino Linotype" w:hAnsi="Palatino Linotype" w:cs="Arial"/>
                <w:b/>
              </w:rPr>
              <w:t>Zulema Martínez Sánchez</w:t>
            </w:r>
          </w:p>
          <w:p w14:paraId="0D86AE82" w14:textId="77777777" w:rsidR="00554DF4" w:rsidRPr="00AD30BF" w:rsidRDefault="00554DF4">
            <w:pPr>
              <w:spacing w:line="256" w:lineRule="auto"/>
              <w:jc w:val="center"/>
              <w:rPr>
                <w:rFonts w:ascii="Palatino Linotype" w:hAnsi="Palatino Linotype" w:cs="Arial"/>
                <w:b/>
              </w:rPr>
            </w:pPr>
            <w:r w:rsidRPr="00AD30BF">
              <w:rPr>
                <w:rFonts w:ascii="Palatino Linotype" w:hAnsi="Palatino Linotype" w:cs="Arial"/>
              </w:rPr>
              <w:t>Comisionada Presidenta</w:t>
            </w:r>
          </w:p>
          <w:p w14:paraId="02E16A7A" w14:textId="77777777" w:rsidR="00554DF4" w:rsidRPr="00AD30BF" w:rsidRDefault="00554DF4">
            <w:pPr>
              <w:spacing w:line="256" w:lineRule="auto"/>
              <w:jc w:val="center"/>
              <w:rPr>
                <w:rFonts w:ascii="Palatino Linotype" w:hAnsi="Palatino Linotype" w:cs="Arial"/>
                <w:b/>
              </w:rPr>
            </w:pPr>
            <w:r w:rsidRPr="00AD30BF">
              <w:rPr>
                <w:rFonts w:ascii="Palatino Linotype" w:hAnsi="Palatino Linotype" w:cs="Arial"/>
                <w:b/>
              </w:rPr>
              <w:t xml:space="preserve">(RÚBRICA) </w:t>
            </w:r>
          </w:p>
          <w:p w14:paraId="1CBE751B" w14:textId="77777777" w:rsidR="00554DF4" w:rsidRPr="00AD30BF" w:rsidRDefault="00554DF4">
            <w:pPr>
              <w:spacing w:line="256" w:lineRule="auto"/>
              <w:jc w:val="center"/>
              <w:rPr>
                <w:rFonts w:ascii="Palatino Linotype" w:hAnsi="Palatino Linotype" w:cs="Arial"/>
                <w:b/>
              </w:rPr>
            </w:pPr>
          </w:p>
          <w:p w14:paraId="519F5BC9" w14:textId="77777777" w:rsidR="00554DF4" w:rsidRPr="00AD30BF" w:rsidRDefault="00554DF4">
            <w:pPr>
              <w:spacing w:line="256" w:lineRule="auto"/>
              <w:jc w:val="center"/>
              <w:rPr>
                <w:rFonts w:ascii="Palatino Linotype" w:hAnsi="Palatino Linotype" w:cs="Arial"/>
                <w:b/>
              </w:rPr>
            </w:pPr>
          </w:p>
          <w:p w14:paraId="699109BB" w14:textId="77777777" w:rsidR="00554DF4" w:rsidRPr="00AD30BF" w:rsidRDefault="00554DF4">
            <w:pPr>
              <w:spacing w:line="256" w:lineRule="auto"/>
              <w:jc w:val="center"/>
              <w:rPr>
                <w:rFonts w:ascii="Palatino Linotype" w:hAnsi="Palatino Linotype" w:cs="Arial"/>
                <w:b/>
              </w:rPr>
            </w:pPr>
          </w:p>
          <w:p w14:paraId="39857BE0" w14:textId="77777777" w:rsidR="00554DF4" w:rsidRPr="00AD30BF" w:rsidRDefault="00554DF4">
            <w:pPr>
              <w:spacing w:line="256" w:lineRule="auto"/>
              <w:jc w:val="center"/>
              <w:rPr>
                <w:rFonts w:ascii="Palatino Linotype" w:hAnsi="Palatino Linotype" w:cs="Arial"/>
                <w:b/>
              </w:rPr>
            </w:pPr>
          </w:p>
        </w:tc>
      </w:tr>
      <w:tr w:rsidR="00554DF4" w:rsidRPr="00AD30BF" w14:paraId="55DD9DAB" w14:textId="77777777" w:rsidTr="00B9559D">
        <w:trPr>
          <w:jc w:val="center"/>
        </w:trPr>
        <w:tc>
          <w:tcPr>
            <w:tcW w:w="5183" w:type="dxa"/>
            <w:hideMark/>
          </w:tcPr>
          <w:p w14:paraId="59200546" w14:textId="77777777" w:rsidR="00554DF4" w:rsidRPr="00AD30BF" w:rsidRDefault="00554DF4">
            <w:pPr>
              <w:spacing w:line="256" w:lineRule="auto"/>
              <w:jc w:val="center"/>
              <w:rPr>
                <w:rFonts w:ascii="Palatino Linotype" w:hAnsi="Palatino Linotype" w:cs="Arial"/>
                <w:b/>
              </w:rPr>
            </w:pPr>
            <w:r w:rsidRPr="00AD30BF">
              <w:rPr>
                <w:rFonts w:ascii="Palatino Linotype" w:hAnsi="Palatino Linotype" w:cs="Arial"/>
                <w:b/>
              </w:rPr>
              <w:t xml:space="preserve">Eva </w:t>
            </w:r>
            <w:proofErr w:type="spellStart"/>
            <w:r w:rsidRPr="00AD30BF">
              <w:rPr>
                <w:rFonts w:ascii="Palatino Linotype" w:hAnsi="Palatino Linotype" w:cs="Arial"/>
                <w:b/>
              </w:rPr>
              <w:t>Abaid</w:t>
            </w:r>
            <w:proofErr w:type="spellEnd"/>
            <w:r w:rsidRPr="00AD30BF">
              <w:rPr>
                <w:rFonts w:ascii="Palatino Linotype" w:hAnsi="Palatino Linotype" w:cs="Arial"/>
                <w:b/>
              </w:rPr>
              <w:t xml:space="preserve"> Yapur</w:t>
            </w:r>
          </w:p>
          <w:p w14:paraId="3C77281F" w14:textId="77777777" w:rsidR="00554DF4" w:rsidRPr="00AD30BF" w:rsidRDefault="00554DF4">
            <w:pPr>
              <w:spacing w:line="256" w:lineRule="auto"/>
              <w:jc w:val="center"/>
              <w:rPr>
                <w:rFonts w:ascii="Palatino Linotype" w:hAnsi="Palatino Linotype" w:cs="Arial"/>
              </w:rPr>
            </w:pPr>
            <w:r w:rsidRPr="00AD30BF">
              <w:rPr>
                <w:rFonts w:ascii="Palatino Linotype" w:hAnsi="Palatino Linotype" w:cs="Arial"/>
              </w:rPr>
              <w:t>Comisionada</w:t>
            </w:r>
          </w:p>
          <w:p w14:paraId="424AF0FF" w14:textId="77777777" w:rsidR="00554DF4" w:rsidRPr="00AD30BF" w:rsidRDefault="00554DF4">
            <w:pPr>
              <w:spacing w:line="256" w:lineRule="auto"/>
              <w:jc w:val="center"/>
              <w:rPr>
                <w:rFonts w:ascii="Palatino Linotype" w:hAnsi="Palatino Linotype" w:cs="Arial"/>
                <w:b/>
              </w:rPr>
            </w:pPr>
            <w:r w:rsidRPr="00AD30BF">
              <w:rPr>
                <w:rFonts w:ascii="Palatino Linotype" w:hAnsi="Palatino Linotype" w:cs="Arial"/>
                <w:b/>
              </w:rPr>
              <w:t>(RÚBRICA)</w:t>
            </w:r>
          </w:p>
        </w:tc>
        <w:tc>
          <w:tcPr>
            <w:tcW w:w="5182" w:type="dxa"/>
          </w:tcPr>
          <w:p w14:paraId="500C4845" w14:textId="77777777" w:rsidR="00554DF4" w:rsidRPr="00AD30BF" w:rsidRDefault="00554DF4">
            <w:pPr>
              <w:spacing w:line="256" w:lineRule="auto"/>
              <w:jc w:val="center"/>
              <w:rPr>
                <w:rFonts w:ascii="Palatino Linotype" w:hAnsi="Palatino Linotype" w:cs="Arial"/>
                <w:b/>
              </w:rPr>
            </w:pPr>
            <w:r w:rsidRPr="00AD30BF">
              <w:rPr>
                <w:rFonts w:ascii="Palatino Linotype" w:hAnsi="Palatino Linotype" w:cs="Arial"/>
                <w:b/>
              </w:rPr>
              <w:t>José Guadalupe Luna Hernández</w:t>
            </w:r>
          </w:p>
          <w:p w14:paraId="023D4C8C" w14:textId="77777777" w:rsidR="00554DF4" w:rsidRPr="00AD30BF" w:rsidRDefault="00554DF4">
            <w:pPr>
              <w:spacing w:line="256" w:lineRule="auto"/>
              <w:jc w:val="center"/>
              <w:rPr>
                <w:rFonts w:ascii="Palatino Linotype" w:hAnsi="Palatino Linotype" w:cs="Arial"/>
              </w:rPr>
            </w:pPr>
            <w:r w:rsidRPr="00AD30BF">
              <w:rPr>
                <w:rFonts w:ascii="Palatino Linotype" w:hAnsi="Palatino Linotype" w:cs="Arial"/>
              </w:rPr>
              <w:t>Comisionado</w:t>
            </w:r>
          </w:p>
          <w:p w14:paraId="04AE434C" w14:textId="77777777" w:rsidR="00554DF4" w:rsidRPr="00AD30BF" w:rsidRDefault="00554DF4">
            <w:pPr>
              <w:spacing w:line="256" w:lineRule="auto"/>
              <w:jc w:val="center"/>
              <w:rPr>
                <w:rFonts w:ascii="Palatino Linotype" w:hAnsi="Palatino Linotype" w:cs="Arial"/>
                <w:b/>
              </w:rPr>
            </w:pPr>
            <w:r w:rsidRPr="00AD30BF">
              <w:rPr>
                <w:rFonts w:ascii="Palatino Linotype" w:hAnsi="Palatino Linotype" w:cs="Arial"/>
                <w:b/>
              </w:rPr>
              <w:t>(RÚBRICA)</w:t>
            </w:r>
          </w:p>
          <w:p w14:paraId="2C586313" w14:textId="77777777" w:rsidR="00554DF4" w:rsidRPr="00AD30BF" w:rsidRDefault="00554DF4">
            <w:pPr>
              <w:spacing w:line="256" w:lineRule="auto"/>
              <w:jc w:val="center"/>
              <w:rPr>
                <w:rFonts w:ascii="Palatino Linotype" w:hAnsi="Palatino Linotype" w:cs="Arial"/>
                <w:b/>
              </w:rPr>
            </w:pPr>
          </w:p>
        </w:tc>
      </w:tr>
      <w:tr w:rsidR="00554DF4" w:rsidRPr="00AD30BF" w14:paraId="38440051" w14:textId="77777777" w:rsidTr="00B9559D">
        <w:trPr>
          <w:jc w:val="center"/>
        </w:trPr>
        <w:tc>
          <w:tcPr>
            <w:tcW w:w="5183" w:type="dxa"/>
          </w:tcPr>
          <w:p w14:paraId="31F6888B" w14:textId="77777777" w:rsidR="00554DF4" w:rsidRPr="00AD30BF" w:rsidRDefault="00554DF4">
            <w:pPr>
              <w:spacing w:line="256" w:lineRule="auto"/>
              <w:jc w:val="center"/>
              <w:rPr>
                <w:rFonts w:ascii="Palatino Linotype" w:hAnsi="Palatino Linotype" w:cs="Arial"/>
                <w:b/>
              </w:rPr>
            </w:pPr>
          </w:p>
          <w:p w14:paraId="59E10F5E" w14:textId="77777777" w:rsidR="00554DF4" w:rsidRPr="00AD30BF" w:rsidRDefault="00554DF4">
            <w:pPr>
              <w:spacing w:line="256" w:lineRule="auto"/>
              <w:jc w:val="center"/>
              <w:rPr>
                <w:rFonts w:ascii="Palatino Linotype" w:hAnsi="Palatino Linotype" w:cs="Arial"/>
                <w:b/>
              </w:rPr>
            </w:pPr>
          </w:p>
          <w:p w14:paraId="2A175EF1" w14:textId="77777777" w:rsidR="00554DF4" w:rsidRPr="00AD30BF" w:rsidRDefault="00554DF4">
            <w:pPr>
              <w:spacing w:line="256" w:lineRule="auto"/>
              <w:jc w:val="center"/>
              <w:rPr>
                <w:rFonts w:ascii="Palatino Linotype" w:hAnsi="Palatino Linotype" w:cs="Arial"/>
                <w:b/>
              </w:rPr>
            </w:pPr>
          </w:p>
          <w:p w14:paraId="5DA21C90" w14:textId="77777777" w:rsidR="00554DF4" w:rsidRPr="00AD30BF" w:rsidRDefault="00554DF4">
            <w:pPr>
              <w:spacing w:line="256" w:lineRule="auto"/>
              <w:jc w:val="center"/>
              <w:rPr>
                <w:rFonts w:ascii="Palatino Linotype" w:hAnsi="Palatino Linotype" w:cs="Arial"/>
                <w:b/>
              </w:rPr>
            </w:pPr>
          </w:p>
          <w:p w14:paraId="2F2EB86D" w14:textId="77777777" w:rsidR="00554DF4" w:rsidRPr="00AD30BF" w:rsidRDefault="00554DF4">
            <w:pPr>
              <w:spacing w:line="256" w:lineRule="auto"/>
              <w:jc w:val="center"/>
              <w:rPr>
                <w:rFonts w:ascii="Palatino Linotype" w:hAnsi="Palatino Linotype" w:cs="Arial"/>
                <w:b/>
              </w:rPr>
            </w:pPr>
            <w:r w:rsidRPr="00AD30BF">
              <w:rPr>
                <w:rFonts w:ascii="Palatino Linotype" w:hAnsi="Palatino Linotype" w:cs="Arial"/>
                <w:b/>
              </w:rPr>
              <w:t>Javier Martínez Cruz</w:t>
            </w:r>
          </w:p>
          <w:p w14:paraId="2E65E798" w14:textId="77777777" w:rsidR="00554DF4" w:rsidRPr="00AD30BF" w:rsidRDefault="00554DF4">
            <w:pPr>
              <w:spacing w:line="256" w:lineRule="auto"/>
              <w:jc w:val="center"/>
              <w:rPr>
                <w:rFonts w:ascii="Palatino Linotype" w:hAnsi="Palatino Linotype" w:cs="Arial"/>
              </w:rPr>
            </w:pPr>
            <w:r w:rsidRPr="00AD30BF">
              <w:rPr>
                <w:rFonts w:ascii="Palatino Linotype" w:hAnsi="Palatino Linotype" w:cs="Arial"/>
              </w:rPr>
              <w:t>Comisionado</w:t>
            </w:r>
          </w:p>
          <w:p w14:paraId="16727C53" w14:textId="77777777" w:rsidR="00554DF4" w:rsidRPr="00AD30BF" w:rsidRDefault="00554DF4">
            <w:pPr>
              <w:spacing w:line="256" w:lineRule="auto"/>
              <w:jc w:val="center"/>
              <w:rPr>
                <w:rFonts w:ascii="Palatino Linotype" w:hAnsi="Palatino Linotype" w:cs="Arial"/>
                <w:b/>
              </w:rPr>
            </w:pPr>
            <w:r w:rsidRPr="00AD30BF">
              <w:rPr>
                <w:rFonts w:ascii="Palatino Linotype" w:hAnsi="Palatino Linotype" w:cs="Arial"/>
                <w:b/>
              </w:rPr>
              <w:t>(RÚBRICA)</w:t>
            </w:r>
          </w:p>
        </w:tc>
        <w:tc>
          <w:tcPr>
            <w:tcW w:w="5182" w:type="dxa"/>
          </w:tcPr>
          <w:p w14:paraId="41184848" w14:textId="77777777" w:rsidR="00554DF4" w:rsidRPr="00AD30BF" w:rsidRDefault="00554DF4">
            <w:pPr>
              <w:spacing w:line="256" w:lineRule="auto"/>
              <w:jc w:val="center"/>
              <w:rPr>
                <w:rFonts w:ascii="Palatino Linotype" w:hAnsi="Palatino Linotype" w:cs="Arial"/>
                <w:b/>
              </w:rPr>
            </w:pPr>
          </w:p>
          <w:p w14:paraId="5B99BA9C" w14:textId="77777777" w:rsidR="00554DF4" w:rsidRPr="00AD30BF" w:rsidRDefault="00554DF4">
            <w:pPr>
              <w:spacing w:line="256" w:lineRule="auto"/>
              <w:jc w:val="center"/>
              <w:rPr>
                <w:rFonts w:ascii="Palatino Linotype" w:hAnsi="Palatino Linotype" w:cs="Arial"/>
                <w:b/>
              </w:rPr>
            </w:pPr>
          </w:p>
          <w:p w14:paraId="3398E550" w14:textId="77777777" w:rsidR="00554DF4" w:rsidRPr="00AD30BF" w:rsidRDefault="00554DF4">
            <w:pPr>
              <w:spacing w:line="256" w:lineRule="auto"/>
              <w:jc w:val="center"/>
              <w:rPr>
                <w:rFonts w:ascii="Palatino Linotype" w:hAnsi="Palatino Linotype" w:cs="Arial"/>
                <w:b/>
              </w:rPr>
            </w:pPr>
          </w:p>
          <w:p w14:paraId="0BA20475" w14:textId="77777777" w:rsidR="00554DF4" w:rsidRPr="00AD30BF" w:rsidRDefault="00554DF4">
            <w:pPr>
              <w:spacing w:line="256" w:lineRule="auto"/>
              <w:jc w:val="center"/>
              <w:rPr>
                <w:rFonts w:ascii="Palatino Linotype" w:hAnsi="Palatino Linotype" w:cs="Arial"/>
                <w:b/>
              </w:rPr>
            </w:pPr>
          </w:p>
          <w:p w14:paraId="6191C089" w14:textId="77777777" w:rsidR="00554DF4" w:rsidRPr="00AD30BF" w:rsidRDefault="00554DF4">
            <w:pPr>
              <w:spacing w:line="256" w:lineRule="auto"/>
              <w:jc w:val="center"/>
              <w:rPr>
                <w:rFonts w:ascii="Palatino Linotype" w:hAnsi="Palatino Linotype" w:cs="Arial"/>
                <w:b/>
              </w:rPr>
            </w:pPr>
            <w:r w:rsidRPr="00AD30BF">
              <w:rPr>
                <w:rFonts w:ascii="Palatino Linotype" w:hAnsi="Palatino Linotype" w:cs="Arial"/>
                <w:b/>
              </w:rPr>
              <w:t>Luis Gustavo Parra Noriega</w:t>
            </w:r>
          </w:p>
          <w:p w14:paraId="2F944547" w14:textId="77777777" w:rsidR="00554DF4" w:rsidRPr="00AD30BF" w:rsidRDefault="00554DF4">
            <w:pPr>
              <w:spacing w:line="256" w:lineRule="auto"/>
              <w:jc w:val="center"/>
              <w:rPr>
                <w:rFonts w:ascii="Palatino Linotype" w:hAnsi="Palatino Linotype" w:cs="Arial"/>
              </w:rPr>
            </w:pPr>
            <w:r w:rsidRPr="00AD30BF">
              <w:rPr>
                <w:rFonts w:ascii="Palatino Linotype" w:hAnsi="Palatino Linotype" w:cs="Arial"/>
              </w:rPr>
              <w:t>Comisionado</w:t>
            </w:r>
          </w:p>
          <w:p w14:paraId="663271C8" w14:textId="77777777" w:rsidR="00554DF4" w:rsidRPr="00AD30BF" w:rsidRDefault="00554DF4">
            <w:pPr>
              <w:spacing w:line="256" w:lineRule="auto"/>
              <w:jc w:val="center"/>
              <w:rPr>
                <w:rFonts w:ascii="Palatino Linotype" w:hAnsi="Palatino Linotype" w:cs="Arial"/>
                <w:b/>
              </w:rPr>
            </w:pPr>
            <w:r w:rsidRPr="00AD30BF">
              <w:rPr>
                <w:rFonts w:ascii="Palatino Linotype" w:hAnsi="Palatino Linotype" w:cs="Arial"/>
                <w:b/>
              </w:rPr>
              <w:t>(RÚBRICA)</w:t>
            </w:r>
          </w:p>
        </w:tc>
      </w:tr>
      <w:tr w:rsidR="00554DF4" w:rsidRPr="00AD30BF" w14:paraId="3E93A890" w14:textId="77777777" w:rsidTr="00B9559D">
        <w:trPr>
          <w:jc w:val="center"/>
        </w:trPr>
        <w:tc>
          <w:tcPr>
            <w:tcW w:w="10365" w:type="dxa"/>
            <w:gridSpan w:val="2"/>
          </w:tcPr>
          <w:p w14:paraId="23CCE42A" w14:textId="77777777" w:rsidR="00554DF4" w:rsidRPr="00AD30BF" w:rsidRDefault="00554DF4">
            <w:pPr>
              <w:spacing w:line="256" w:lineRule="auto"/>
              <w:jc w:val="center"/>
              <w:rPr>
                <w:rFonts w:ascii="Palatino Linotype" w:hAnsi="Palatino Linotype" w:cs="Arial"/>
                <w:b/>
              </w:rPr>
            </w:pPr>
          </w:p>
          <w:p w14:paraId="0659F6B4" w14:textId="77777777" w:rsidR="00554DF4" w:rsidRPr="00AD30BF" w:rsidRDefault="00554DF4">
            <w:pPr>
              <w:spacing w:line="256" w:lineRule="auto"/>
              <w:jc w:val="center"/>
              <w:rPr>
                <w:rFonts w:ascii="Palatino Linotype" w:hAnsi="Palatino Linotype" w:cs="Arial"/>
                <w:b/>
              </w:rPr>
            </w:pPr>
          </w:p>
          <w:p w14:paraId="4D3A5A00" w14:textId="77777777" w:rsidR="00554DF4" w:rsidRPr="00AD30BF" w:rsidRDefault="00554DF4">
            <w:pPr>
              <w:spacing w:line="256" w:lineRule="auto"/>
              <w:jc w:val="center"/>
              <w:rPr>
                <w:rFonts w:ascii="Palatino Linotype" w:hAnsi="Palatino Linotype" w:cs="Arial"/>
                <w:b/>
              </w:rPr>
            </w:pPr>
          </w:p>
          <w:p w14:paraId="529B9A99" w14:textId="77777777" w:rsidR="00554DF4" w:rsidRPr="00AD30BF" w:rsidRDefault="00554DF4">
            <w:pPr>
              <w:spacing w:line="256" w:lineRule="auto"/>
              <w:jc w:val="center"/>
              <w:rPr>
                <w:rFonts w:ascii="Palatino Linotype" w:hAnsi="Palatino Linotype" w:cs="Arial"/>
                <w:b/>
              </w:rPr>
            </w:pPr>
            <w:r w:rsidRPr="00AD30BF">
              <w:rPr>
                <w:rFonts w:ascii="Palatino Linotype" w:hAnsi="Palatino Linotype" w:cs="Arial"/>
                <w:b/>
              </w:rPr>
              <w:t>Alexis Tapia Ramírez</w:t>
            </w:r>
          </w:p>
          <w:p w14:paraId="3686CF4D" w14:textId="77777777" w:rsidR="00554DF4" w:rsidRPr="00AD30BF" w:rsidRDefault="00554DF4">
            <w:pPr>
              <w:spacing w:line="256" w:lineRule="auto"/>
              <w:jc w:val="center"/>
              <w:rPr>
                <w:rFonts w:ascii="Palatino Linotype" w:hAnsi="Palatino Linotype" w:cs="Arial"/>
              </w:rPr>
            </w:pPr>
            <w:r w:rsidRPr="00AD30BF">
              <w:rPr>
                <w:rFonts w:ascii="Palatino Linotype" w:hAnsi="Palatino Linotype" w:cs="Arial"/>
              </w:rPr>
              <w:t>Secretario Técnico del Pleno</w:t>
            </w:r>
          </w:p>
          <w:p w14:paraId="6CCB9024" w14:textId="77777777" w:rsidR="00554DF4" w:rsidRPr="00AD30BF" w:rsidRDefault="00554DF4">
            <w:pPr>
              <w:spacing w:line="256" w:lineRule="auto"/>
              <w:jc w:val="center"/>
              <w:rPr>
                <w:rFonts w:ascii="Palatino Linotype" w:hAnsi="Palatino Linotype" w:cs="Arial"/>
                <w:b/>
              </w:rPr>
            </w:pPr>
            <w:r w:rsidRPr="00AD30BF">
              <w:rPr>
                <w:rFonts w:ascii="Palatino Linotype" w:hAnsi="Palatino Linotype" w:cs="Arial"/>
                <w:b/>
              </w:rPr>
              <w:t>(RÚBRICA)</w:t>
            </w:r>
          </w:p>
          <w:p w14:paraId="5865A6BE" w14:textId="77777777" w:rsidR="00554DF4" w:rsidRPr="00AD30BF" w:rsidRDefault="00554DF4">
            <w:pPr>
              <w:spacing w:line="256" w:lineRule="auto"/>
              <w:jc w:val="center"/>
              <w:rPr>
                <w:rFonts w:ascii="Palatino Linotype" w:hAnsi="Palatino Linotype" w:cs="Arial"/>
                <w:b/>
              </w:rPr>
            </w:pPr>
          </w:p>
          <w:p w14:paraId="4EBAB5FE" w14:textId="77777777" w:rsidR="00554DF4" w:rsidRPr="00AD30BF" w:rsidRDefault="00554DF4">
            <w:pPr>
              <w:spacing w:line="256" w:lineRule="auto"/>
              <w:jc w:val="center"/>
              <w:rPr>
                <w:rFonts w:ascii="Palatino Linotype" w:hAnsi="Palatino Linotype" w:cs="Arial"/>
                <w:b/>
              </w:rPr>
            </w:pPr>
          </w:p>
          <w:p w14:paraId="6BE4AB7C" w14:textId="77777777" w:rsidR="00554DF4" w:rsidRPr="00AD30BF" w:rsidRDefault="00554DF4">
            <w:pPr>
              <w:spacing w:line="256" w:lineRule="auto"/>
              <w:rPr>
                <w:rFonts w:ascii="Palatino Linotype" w:hAnsi="Palatino Linotype" w:cs="Arial"/>
              </w:rPr>
            </w:pPr>
          </w:p>
        </w:tc>
      </w:tr>
    </w:tbl>
    <w:p w14:paraId="03D6DE32" w14:textId="1962217D" w:rsidR="002248D3" w:rsidRPr="00BF0D67" w:rsidRDefault="00554DF4" w:rsidP="00BF0D67">
      <w:pPr>
        <w:jc w:val="both"/>
      </w:pPr>
      <w:r w:rsidRPr="00AD30BF">
        <w:rPr>
          <w:rFonts w:ascii="Palatino Linotype" w:hAnsi="Palatino Linotype" w:cs="Arial"/>
          <w:szCs w:val="18"/>
        </w:rPr>
        <w:t xml:space="preserve">Esta hoja corresponde a la resolución de </w:t>
      </w:r>
      <w:r w:rsidR="004F5506">
        <w:rPr>
          <w:rFonts w:ascii="Palatino Linotype" w:hAnsi="Palatino Linotype" w:cs="Arial"/>
          <w:szCs w:val="18"/>
        </w:rPr>
        <w:t>diecisiete</w:t>
      </w:r>
      <w:r w:rsidRPr="00AD30BF">
        <w:rPr>
          <w:rFonts w:ascii="Palatino Linotype" w:hAnsi="Palatino Linotype" w:cs="Arial"/>
          <w:szCs w:val="18"/>
        </w:rPr>
        <w:t xml:space="preserve"> (</w:t>
      </w:r>
      <w:r w:rsidR="004F5506">
        <w:rPr>
          <w:rFonts w:ascii="Palatino Linotype" w:hAnsi="Palatino Linotype" w:cs="Arial"/>
          <w:szCs w:val="18"/>
        </w:rPr>
        <w:t>17</w:t>
      </w:r>
      <w:r w:rsidRPr="00AD30BF">
        <w:rPr>
          <w:rFonts w:ascii="Palatino Linotype" w:hAnsi="Palatino Linotype" w:cs="Arial"/>
          <w:szCs w:val="18"/>
        </w:rPr>
        <w:t xml:space="preserve">) de </w:t>
      </w:r>
      <w:r w:rsidR="00AD30BF">
        <w:rPr>
          <w:rFonts w:ascii="Palatino Linotype" w:hAnsi="Palatino Linotype" w:cs="Arial"/>
          <w:szCs w:val="18"/>
        </w:rPr>
        <w:t>septiembre</w:t>
      </w:r>
      <w:r w:rsidRPr="00AD30BF">
        <w:rPr>
          <w:rFonts w:ascii="Palatino Linotype" w:hAnsi="Palatino Linotype" w:cs="Arial"/>
          <w:szCs w:val="18"/>
        </w:rPr>
        <w:t xml:space="preserve"> de dos mil </w:t>
      </w:r>
      <w:r w:rsidR="00D95FF9" w:rsidRPr="00AD30BF">
        <w:rPr>
          <w:rFonts w:ascii="Palatino Linotype" w:hAnsi="Palatino Linotype" w:cs="Arial"/>
          <w:szCs w:val="18"/>
        </w:rPr>
        <w:t>veinte</w:t>
      </w:r>
      <w:r w:rsidRPr="00AD30BF">
        <w:rPr>
          <w:rFonts w:ascii="Palatino Linotype" w:hAnsi="Palatino Linotype" w:cs="Arial"/>
          <w:szCs w:val="18"/>
        </w:rPr>
        <w:t xml:space="preserve">, emitida en el recurso de revisión </w:t>
      </w:r>
      <w:r w:rsidR="004F5506" w:rsidRPr="004F5506">
        <w:rPr>
          <w:rFonts w:ascii="Palatino Linotype" w:hAnsi="Palatino Linotype" w:cs="Arial"/>
          <w:b/>
          <w:bCs/>
          <w:lang w:eastAsia="es-MX"/>
        </w:rPr>
        <w:t>01798/INFOEM/IP/RR/2020</w:t>
      </w:r>
      <w:r w:rsidRPr="00AD30BF">
        <w:rPr>
          <w:rFonts w:ascii="Palatino Linotype" w:hAnsi="Palatino Linotype" w:cs="Arial"/>
          <w:b/>
          <w:bCs/>
          <w:szCs w:val="18"/>
        </w:rPr>
        <w:t>.</w:t>
      </w:r>
      <w:r>
        <w:rPr>
          <w:rFonts w:ascii="Palatino Linotype" w:hAnsi="Palatino Linotype" w:cs="Arial"/>
          <w:bCs/>
          <w:szCs w:val="18"/>
        </w:rPr>
        <w:t xml:space="preserve"> </w:t>
      </w:r>
    </w:p>
    <w:sectPr w:rsidR="002248D3" w:rsidRPr="00BF0D67" w:rsidSect="00141DF6">
      <w:headerReference w:type="even" r:id="rId8"/>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77120" w14:textId="77777777" w:rsidR="009A5061" w:rsidRDefault="009A5061" w:rsidP="008B6F5F">
      <w:r>
        <w:separator/>
      </w:r>
    </w:p>
  </w:endnote>
  <w:endnote w:type="continuationSeparator" w:id="0">
    <w:p w14:paraId="2B1AFEF2" w14:textId="77777777" w:rsidR="009A5061" w:rsidRDefault="009A5061"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4615C986" w14:textId="77777777" w:rsidR="00246F9C" w:rsidRPr="000A2541" w:rsidRDefault="00246F9C">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BF0D67">
              <w:rPr>
                <w:rFonts w:ascii="Palatino Linotype" w:hAnsi="Palatino Linotype"/>
                <w:b/>
                <w:bCs/>
                <w:noProof/>
              </w:rPr>
              <w:t>18</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BF0D67">
              <w:rPr>
                <w:rFonts w:ascii="Palatino Linotype" w:hAnsi="Palatino Linotype"/>
                <w:b/>
                <w:bCs/>
                <w:noProof/>
              </w:rPr>
              <w:t>18</w:t>
            </w:r>
            <w:r w:rsidRPr="000A2541">
              <w:rPr>
                <w:rFonts w:ascii="Palatino Linotype" w:hAnsi="Palatino Linotype"/>
                <w:b/>
                <w:bCs/>
              </w:rPr>
              <w:fldChar w:fldCharType="end"/>
            </w:r>
          </w:p>
        </w:sdtContent>
      </w:sdt>
    </w:sdtContent>
  </w:sdt>
  <w:p w14:paraId="4CE0FB50" w14:textId="77777777" w:rsidR="00246F9C" w:rsidRDefault="00246F9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D3140" w14:textId="77777777" w:rsidR="00246F9C" w:rsidRPr="00883450" w:rsidRDefault="00246F9C"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F0D67" w:rsidRPr="00BF0D6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F0D67" w:rsidRPr="00BF0D67">
      <w:rPr>
        <w:rFonts w:ascii="Palatino Linotype" w:hAnsi="Palatino Linotype"/>
        <w:noProof/>
        <w:sz w:val="22"/>
        <w:szCs w:val="22"/>
        <w:lang w:val="es-ES"/>
      </w:rPr>
      <w:t>18</w:t>
    </w:r>
    <w:r w:rsidRPr="00883450">
      <w:rPr>
        <w:rFonts w:ascii="Palatino Linotype" w:hAnsi="Palatino Linotype"/>
        <w:sz w:val="22"/>
        <w:szCs w:val="22"/>
      </w:rPr>
      <w:fldChar w:fldCharType="end"/>
    </w:r>
  </w:p>
  <w:p w14:paraId="35E7188D" w14:textId="77777777" w:rsidR="00246F9C" w:rsidRPr="00883450" w:rsidRDefault="00246F9C">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E783E" w14:textId="77777777" w:rsidR="009A5061" w:rsidRDefault="009A5061" w:rsidP="008B6F5F">
      <w:r>
        <w:separator/>
      </w:r>
    </w:p>
  </w:footnote>
  <w:footnote w:type="continuationSeparator" w:id="0">
    <w:p w14:paraId="289ED06B" w14:textId="77777777" w:rsidR="009A5061" w:rsidRDefault="009A5061" w:rsidP="008B6F5F">
      <w:r>
        <w:continuationSeparator/>
      </w:r>
    </w:p>
  </w:footnote>
  <w:footnote w:id="1">
    <w:p w14:paraId="67C0651B" w14:textId="77777777" w:rsidR="00246F9C" w:rsidRPr="00952F10" w:rsidRDefault="00246F9C" w:rsidP="00AA65F0">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5AF3A688" w14:textId="77777777" w:rsidR="00246F9C" w:rsidRDefault="00246F9C" w:rsidP="00AA65F0">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5C39E" w14:textId="54B8F4DD" w:rsidR="00BF0D67" w:rsidRDefault="00A813DE">
    <w:pPr>
      <w:pStyle w:val="Encabezado"/>
    </w:pPr>
    <w:r>
      <w:rPr>
        <w:noProof/>
        <w:lang w:val="es-MX" w:eastAsia="es-MX"/>
      </w:rPr>
      <w:pict w14:anchorId="5696A6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1063"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46F9C" w:rsidRPr="00EF13C1" w14:paraId="72C5815F" w14:textId="77777777" w:rsidTr="00646380">
      <w:trPr>
        <w:trHeight w:val="138"/>
        <w:jc w:val="right"/>
      </w:trPr>
      <w:tc>
        <w:tcPr>
          <w:tcW w:w="2552" w:type="dxa"/>
          <w:vAlign w:val="center"/>
        </w:tcPr>
        <w:p w14:paraId="1D1118EB" w14:textId="77777777" w:rsidR="00246F9C" w:rsidRPr="00EF13C1" w:rsidRDefault="00246F9C"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3F5AB9D" w14:textId="2C913FF3" w:rsidR="00246F9C" w:rsidRPr="00EF13C1" w:rsidRDefault="00246F9C" w:rsidP="001608DD">
          <w:pPr>
            <w:pStyle w:val="Encabezado"/>
            <w:jc w:val="right"/>
            <w:rPr>
              <w:rFonts w:ascii="Palatino Linotype" w:hAnsi="Palatino Linotype"/>
              <w:b/>
              <w:sz w:val="22"/>
              <w:szCs w:val="22"/>
            </w:rPr>
          </w:pPr>
          <w:r>
            <w:rPr>
              <w:rFonts w:ascii="Palatino Linotype" w:hAnsi="Palatino Linotype" w:cs="Arial"/>
              <w:b/>
              <w:bCs/>
              <w:sz w:val="22"/>
              <w:szCs w:val="22"/>
              <w:lang w:eastAsia="es-MX"/>
            </w:rPr>
            <w:t>01798/INFOEM/IP/RR/2020</w:t>
          </w:r>
        </w:p>
      </w:tc>
    </w:tr>
    <w:tr w:rsidR="00246F9C" w:rsidRPr="00EF13C1" w14:paraId="078BBEC7" w14:textId="77777777" w:rsidTr="00646380">
      <w:trPr>
        <w:trHeight w:val="233"/>
        <w:jc w:val="right"/>
      </w:trPr>
      <w:tc>
        <w:tcPr>
          <w:tcW w:w="2552" w:type="dxa"/>
          <w:vAlign w:val="center"/>
        </w:tcPr>
        <w:p w14:paraId="1E010376" w14:textId="77777777" w:rsidR="00246F9C" w:rsidRPr="00EF13C1" w:rsidRDefault="00246F9C" w:rsidP="00646380">
          <w:pPr>
            <w:rPr>
              <w:rFonts w:ascii="Palatino Linotype" w:hAnsi="Palatino Linotype"/>
              <w:b/>
              <w:sz w:val="22"/>
              <w:szCs w:val="22"/>
            </w:rPr>
          </w:pPr>
        </w:p>
      </w:tc>
      <w:tc>
        <w:tcPr>
          <w:tcW w:w="3826" w:type="dxa"/>
          <w:vAlign w:val="center"/>
        </w:tcPr>
        <w:p w14:paraId="27EE99B7" w14:textId="77777777" w:rsidR="00246F9C" w:rsidRPr="00EF13C1" w:rsidRDefault="00246F9C" w:rsidP="00141DF6">
          <w:pPr>
            <w:pStyle w:val="Encabezado"/>
            <w:jc w:val="center"/>
            <w:rPr>
              <w:rFonts w:ascii="Palatino Linotype" w:hAnsi="Palatino Linotype"/>
              <w:b/>
              <w:sz w:val="22"/>
              <w:szCs w:val="22"/>
            </w:rPr>
          </w:pPr>
        </w:p>
      </w:tc>
    </w:tr>
    <w:tr w:rsidR="00246F9C" w:rsidRPr="00EF13C1" w14:paraId="734336F2" w14:textId="77777777" w:rsidTr="00646380">
      <w:trPr>
        <w:trHeight w:val="321"/>
        <w:jc w:val="right"/>
      </w:trPr>
      <w:tc>
        <w:tcPr>
          <w:tcW w:w="2552" w:type="dxa"/>
          <w:vAlign w:val="center"/>
        </w:tcPr>
        <w:p w14:paraId="17227BBD" w14:textId="77777777" w:rsidR="00246F9C" w:rsidRPr="00EF13C1" w:rsidRDefault="00246F9C"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0F1B1EB" w14:textId="7303F5EB" w:rsidR="00246F9C" w:rsidRPr="00EF13C1" w:rsidRDefault="006E3DDD" w:rsidP="00871C22">
          <w:pPr>
            <w:pStyle w:val="Encabezado"/>
            <w:jc w:val="right"/>
            <w:rPr>
              <w:rFonts w:ascii="Palatino Linotype" w:hAnsi="Palatino Linotype"/>
              <w:b/>
              <w:sz w:val="22"/>
              <w:szCs w:val="22"/>
            </w:rPr>
          </w:pPr>
          <w:r>
            <w:rPr>
              <w:rFonts w:ascii="Palatino Linotype" w:hAnsi="Palatino Linotype"/>
              <w:b/>
              <w:bCs/>
              <w:sz w:val="22"/>
              <w:szCs w:val="22"/>
            </w:rPr>
            <w:t>Ayuntamiento de Temascalcingo</w:t>
          </w:r>
        </w:p>
      </w:tc>
    </w:tr>
    <w:tr w:rsidR="00246F9C" w:rsidRPr="00EF13C1" w14:paraId="266BD839" w14:textId="77777777" w:rsidTr="00646380">
      <w:trPr>
        <w:trHeight w:val="321"/>
        <w:jc w:val="right"/>
      </w:trPr>
      <w:tc>
        <w:tcPr>
          <w:tcW w:w="2552" w:type="dxa"/>
          <w:vAlign w:val="center"/>
        </w:tcPr>
        <w:p w14:paraId="749FD30E" w14:textId="77777777" w:rsidR="00246F9C" w:rsidRPr="00EF13C1" w:rsidRDefault="00246F9C"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3270A4B7" w14:textId="77777777" w:rsidR="00246F9C" w:rsidRPr="00EF13C1" w:rsidRDefault="00246F9C"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252D116" w14:textId="6C7CF773" w:rsidR="00246F9C" w:rsidRDefault="00A813DE" w:rsidP="00646380">
    <w:pPr>
      <w:pStyle w:val="Encabezado"/>
    </w:pPr>
    <w:r>
      <w:rPr>
        <w:noProof/>
        <w:lang w:val="es-MX" w:eastAsia="es-MX"/>
      </w:rPr>
      <w:pict w14:anchorId="112DD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1064" o:spid="_x0000_s2051" type="#_x0000_t75" style="position:absolute;margin-left:-83.55pt;margin-top:-110.2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246F9C" w:rsidRPr="00182113" w14:paraId="280949B1" w14:textId="77777777" w:rsidTr="00141DF6">
      <w:trPr>
        <w:trHeight w:val="138"/>
      </w:trPr>
      <w:tc>
        <w:tcPr>
          <w:tcW w:w="2532" w:type="dxa"/>
          <w:vAlign w:val="center"/>
        </w:tcPr>
        <w:p w14:paraId="5C12F5ED" w14:textId="77777777" w:rsidR="00246F9C" w:rsidRPr="00EF13C1" w:rsidRDefault="00246F9C"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5E717A5C" w14:textId="4E92D99C" w:rsidR="00246F9C" w:rsidRPr="00EF13C1" w:rsidRDefault="00246F9C" w:rsidP="006A2EE7">
          <w:pPr>
            <w:pStyle w:val="Encabezado"/>
            <w:jc w:val="right"/>
            <w:rPr>
              <w:rFonts w:ascii="Palatino Linotype" w:hAnsi="Palatino Linotype"/>
              <w:b/>
              <w:sz w:val="22"/>
              <w:szCs w:val="22"/>
            </w:rPr>
          </w:pPr>
          <w:r>
            <w:rPr>
              <w:rFonts w:ascii="Palatino Linotype" w:hAnsi="Palatino Linotype" w:cs="Arial"/>
              <w:b/>
              <w:bCs/>
              <w:sz w:val="22"/>
              <w:szCs w:val="22"/>
              <w:lang w:eastAsia="es-MX"/>
            </w:rPr>
            <w:t>01798/INFOEM/IP/RR/2020</w:t>
          </w:r>
        </w:p>
      </w:tc>
      <w:tc>
        <w:tcPr>
          <w:tcW w:w="2532" w:type="dxa"/>
          <w:vAlign w:val="center"/>
        </w:tcPr>
        <w:p w14:paraId="426FFF87" w14:textId="77777777" w:rsidR="00246F9C" w:rsidRPr="00182113" w:rsidRDefault="00246F9C" w:rsidP="00141DF6">
          <w:pPr>
            <w:rPr>
              <w:rFonts w:ascii="Palatino Linotype" w:hAnsi="Palatino Linotype"/>
              <w:b/>
              <w:sz w:val="22"/>
              <w:szCs w:val="22"/>
            </w:rPr>
          </w:pPr>
        </w:p>
      </w:tc>
      <w:tc>
        <w:tcPr>
          <w:tcW w:w="236" w:type="dxa"/>
          <w:vAlign w:val="center"/>
        </w:tcPr>
        <w:p w14:paraId="5DAAAB4B" w14:textId="77777777" w:rsidR="00246F9C" w:rsidRPr="00182113" w:rsidRDefault="00246F9C" w:rsidP="00141DF6">
          <w:pPr>
            <w:pStyle w:val="Encabezado"/>
            <w:jc w:val="center"/>
            <w:rPr>
              <w:rFonts w:ascii="Palatino Linotype" w:hAnsi="Palatino Linotype"/>
              <w:b/>
              <w:sz w:val="22"/>
              <w:szCs w:val="22"/>
            </w:rPr>
          </w:pPr>
        </w:p>
      </w:tc>
      <w:tc>
        <w:tcPr>
          <w:tcW w:w="3261" w:type="dxa"/>
          <w:vAlign w:val="center"/>
        </w:tcPr>
        <w:p w14:paraId="777A407F" w14:textId="77777777" w:rsidR="00246F9C" w:rsidRPr="00182113" w:rsidRDefault="00246F9C" w:rsidP="00141DF6">
          <w:pPr>
            <w:pStyle w:val="Encabezado"/>
            <w:rPr>
              <w:rFonts w:ascii="Palatino Linotype" w:hAnsi="Palatino Linotype"/>
              <w:b/>
              <w:sz w:val="22"/>
              <w:szCs w:val="22"/>
            </w:rPr>
          </w:pPr>
        </w:p>
      </w:tc>
    </w:tr>
    <w:tr w:rsidR="00246F9C" w:rsidRPr="00182113" w14:paraId="78908E6D" w14:textId="77777777" w:rsidTr="00141DF6">
      <w:trPr>
        <w:trHeight w:val="227"/>
      </w:trPr>
      <w:tc>
        <w:tcPr>
          <w:tcW w:w="2532" w:type="dxa"/>
          <w:vAlign w:val="center"/>
        </w:tcPr>
        <w:p w14:paraId="075CC107" w14:textId="77777777" w:rsidR="00246F9C" w:rsidRPr="00EF13C1" w:rsidRDefault="00246F9C"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0C65E617" w14:textId="7167734A" w:rsidR="00246F9C" w:rsidRPr="000F1C33" w:rsidRDefault="0093128A" w:rsidP="00141DF6">
          <w:pPr>
            <w:pStyle w:val="Encabezado"/>
            <w:jc w:val="right"/>
            <w:rPr>
              <w:rFonts w:ascii="Palatino Linotype" w:hAnsi="Palatino Linotype"/>
              <w:b/>
              <w:sz w:val="22"/>
              <w:szCs w:val="22"/>
              <w:highlight w:val="black"/>
            </w:rPr>
          </w:pPr>
          <w:r>
            <w:rPr>
              <w:rFonts w:ascii="Palatino Linotype" w:hAnsi="Palatino Linotype"/>
              <w:b/>
              <w:szCs w:val="22"/>
              <w:highlight w:val="black"/>
            </w:rPr>
            <w:t>----------------------------</w:t>
          </w:r>
        </w:p>
      </w:tc>
      <w:tc>
        <w:tcPr>
          <w:tcW w:w="2532" w:type="dxa"/>
          <w:vAlign w:val="center"/>
        </w:tcPr>
        <w:p w14:paraId="3C38AAD7" w14:textId="77777777" w:rsidR="00246F9C" w:rsidRPr="000F1C33" w:rsidRDefault="00246F9C" w:rsidP="00141DF6">
          <w:pPr>
            <w:rPr>
              <w:rFonts w:ascii="Palatino Linotype" w:hAnsi="Palatino Linotype"/>
              <w:b/>
              <w:sz w:val="22"/>
              <w:szCs w:val="22"/>
              <w:highlight w:val="black"/>
            </w:rPr>
          </w:pPr>
        </w:p>
      </w:tc>
      <w:tc>
        <w:tcPr>
          <w:tcW w:w="236" w:type="dxa"/>
          <w:vAlign w:val="center"/>
        </w:tcPr>
        <w:p w14:paraId="64FED391" w14:textId="77777777" w:rsidR="00246F9C" w:rsidRPr="00182113" w:rsidRDefault="00246F9C" w:rsidP="00141DF6">
          <w:pPr>
            <w:pStyle w:val="Encabezado"/>
            <w:jc w:val="center"/>
            <w:rPr>
              <w:rFonts w:ascii="Palatino Linotype" w:hAnsi="Palatino Linotype"/>
              <w:b/>
              <w:sz w:val="22"/>
              <w:szCs w:val="22"/>
            </w:rPr>
          </w:pPr>
        </w:p>
      </w:tc>
      <w:tc>
        <w:tcPr>
          <w:tcW w:w="3261" w:type="dxa"/>
          <w:vAlign w:val="center"/>
        </w:tcPr>
        <w:p w14:paraId="1F075D3C" w14:textId="77777777" w:rsidR="00246F9C" w:rsidRPr="00182113" w:rsidRDefault="00246F9C" w:rsidP="00141DF6">
          <w:pPr>
            <w:pStyle w:val="Encabezado"/>
            <w:rPr>
              <w:rFonts w:ascii="Palatino Linotype" w:hAnsi="Palatino Linotype"/>
              <w:b/>
              <w:sz w:val="22"/>
              <w:szCs w:val="22"/>
            </w:rPr>
          </w:pPr>
        </w:p>
      </w:tc>
    </w:tr>
    <w:tr w:rsidR="00246F9C" w:rsidRPr="00182113" w14:paraId="7F1499FF" w14:textId="77777777" w:rsidTr="00141DF6">
      <w:trPr>
        <w:trHeight w:val="232"/>
      </w:trPr>
      <w:tc>
        <w:tcPr>
          <w:tcW w:w="2532" w:type="dxa"/>
          <w:vAlign w:val="center"/>
        </w:tcPr>
        <w:p w14:paraId="5CB4DE50" w14:textId="77777777" w:rsidR="00246F9C" w:rsidRPr="00EF13C1" w:rsidRDefault="00246F9C"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21C18080" w14:textId="1A3BE77A" w:rsidR="00246F9C" w:rsidRPr="00EF13C1" w:rsidRDefault="00246F9C" w:rsidP="006A2EE7">
          <w:pPr>
            <w:pStyle w:val="Encabezado"/>
            <w:jc w:val="right"/>
            <w:rPr>
              <w:rFonts w:ascii="Palatino Linotype" w:hAnsi="Palatino Linotype"/>
              <w:b/>
              <w:sz w:val="22"/>
              <w:szCs w:val="22"/>
            </w:rPr>
          </w:pPr>
          <w:r>
            <w:rPr>
              <w:rFonts w:ascii="Palatino Linotype" w:hAnsi="Palatino Linotype"/>
              <w:b/>
              <w:bCs/>
              <w:sz w:val="22"/>
              <w:szCs w:val="22"/>
            </w:rPr>
            <w:t>Ayuntamiento de Temascalcingo</w:t>
          </w:r>
        </w:p>
      </w:tc>
      <w:tc>
        <w:tcPr>
          <w:tcW w:w="2532" w:type="dxa"/>
          <w:vAlign w:val="center"/>
        </w:tcPr>
        <w:p w14:paraId="176B7563" w14:textId="77777777" w:rsidR="00246F9C" w:rsidRPr="00182113" w:rsidRDefault="00246F9C" w:rsidP="00141DF6">
          <w:pPr>
            <w:rPr>
              <w:rFonts w:ascii="Palatino Linotype" w:hAnsi="Palatino Linotype"/>
              <w:b/>
              <w:sz w:val="22"/>
              <w:szCs w:val="22"/>
            </w:rPr>
          </w:pPr>
        </w:p>
      </w:tc>
      <w:tc>
        <w:tcPr>
          <w:tcW w:w="236" w:type="dxa"/>
          <w:vAlign w:val="center"/>
        </w:tcPr>
        <w:p w14:paraId="10830400" w14:textId="77777777" w:rsidR="00246F9C" w:rsidRPr="00182113" w:rsidRDefault="00246F9C" w:rsidP="00141DF6">
          <w:pPr>
            <w:pStyle w:val="Encabezado"/>
            <w:jc w:val="center"/>
            <w:rPr>
              <w:rFonts w:ascii="Palatino Linotype" w:hAnsi="Palatino Linotype"/>
              <w:b/>
              <w:sz w:val="22"/>
              <w:szCs w:val="22"/>
            </w:rPr>
          </w:pPr>
        </w:p>
      </w:tc>
      <w:tc>
        <w:tcPr>
          <w:tcW w:w="3261" w:type="dxa"/>
          <w:vAlign w:val="center"/>
        </w:tcPr>
        <w:p w14:paraId="0D3D2DD9" w14:textId="77777777" w:rsidR="00246F9C" w:rsidRPr="00182113" w:rsidRDefault="00246F9C" w:rsidP="00141DF6">
          <w:pPr>
            <w:pStyle w:val="Encabezado"/>
            <w:rPr>
              <w:rFonts w:ascii="Palatino Linotype" w:hAnsi="Palatino Linotype"/>
              <w:b/>
              <w:sz w:val="22"/>
              <w:szCs w:val="22"/>
            </w:rPr>
          </w:pPr>
        </w:p>
      </w:tc>
    </w:tr>
    <w:tr w:rsidR="00246F9C" w:rsidRPr="00182113" w14:paraId="0F99299E" w14:textId="77777777" w:rsidTr="00141DF6">
      <w:trPr>
        <w:trHeight w:val="320"/>
      </w:trPr>
      <w:tc>
        <w:tcPr>
          <w:tcW w:w="2532" w:type="dxa"/>
          <w:vAlign w:val="center"/>
        </w:tcPr>
        <w:p w14:paraId="5464C65E" w14:textId="77777777" w:rsidR="00246F9C" w:rsidRPr="00EF13C1" w:rsidRDefault="00246F9C"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391AF25E" w14:textId="77777777" w:rsidR="00246F9C" w:rsidRPr="00EF13C1" w:rsidRDefault="00246F9C"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59D0E167" w14:textId="77777777" w:rsidR="00246F9C" w:rsidRPr="00182113" w:rsidRDefault="00246F9C" w:rsidP="00141DF6">
          <w:pPr>
            <w:rPr>
              <w:rFonts w:ascii="Palatino Linotype" w:hAnsi="Palatino Linotype"/>
              <w:b/>
              <w:sz w:val="22"/>
              <w:szCs w:val="22"/>
            </w:rPr>
          </w:pPr>
        </w:p>
      </w:tc>
      <w:tc>
        <w:tcPr>
          <w:tcW w:w="236" w:type="dxa"/>
          <w:vAlign w:val="center"/>
        </w:tcPr>
        <w:p w14:paraId="3D6423C7" w14:textId="77777777" w:rsidR="00246F9C" w:rsidRPr="00182113" w:rsidRDefault="00246F9C" w:rsidP="00141DF6">
          <w:pPr>
            <w:pStyle w:val="Encabezado"/>
            <w:jc w:val="center"/>
            <w:rPr>
              <w:rFonts w:ascii="Palatino Linotype" w:hAnsi="Palatino Linotype"/>
              <w:b/>
              <w:sz w:val="22"/>
              <w:szCs w:val="22"/>
            </w:rPr>
          </w:pPr>
        </w:p>
      </w:tc>
      <w:tc>
        <w:tcPr>
          <w:tcW w:w="3261" w:type="dxa"/>
          <w:vAlign w:val="center"/>
        </w:tcPr>
        <w:p w14:paraId="45BD70B2" w14:textId="77777777" w:rsidR="00246F9C" w:rsidRPr="00182113" w:rsidRDefault="00246F9C" w:rsidP="00141DF6">
          <w:pPr>
            <w:pStyle w:val="Encabezado"/>
            <w:rPr>
              <w:rFonts w:ascii="Palatino Linotype" w:hAnsi="Palatino Linotype"/>
              <w:b/>
              <w:sz w:val="22"/>
              <w:szCs w:val="22"/>
            </w:rPr>
          </w:pPr>
        </w:p>
      </w:tc>
    </w:tr>
  </w:tbl>
  <w:p w14:paraId="01DE5AC9" w14:textId="2E754AE8" w:rsidR="00246F9C" w:rsidRDefault="00A813DE">
    <w:pPr>
      <w:pStyle w:val="Encabezado"/>
    </w:pPr>
    <w:r>
      <w:rPr>
        <w:noProof/>
        <w:lang w:val="es-MX" w:eastAsia="es-MX"/>
      </w:rPr>
      <w:pict w14:anchorId="64C78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1062"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B5BB5"/>
    <w:multiLevelType w:val="hybridMultilevel"/>
    <w:tmpl w:val="0C6A93B2"/>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D5F48AF"/>
    <w:multiLevelType w:val="hybridMultilevel"/>
    <w:tmpl w:val="66CC3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58C5A7C"/>
    <w:multiLevelType w:val="hybridMultilevel"/>
    <w:tmpl w:val="10B6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5C277D4"/>
    <w:multiLevelType w:val="hybridMultilevel"/>
    <w:tmpl w:val="A75022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AD019B"/>
    <w:multiLevelType w:val="hybridMultilevel"/>
    <w:tmpl w:val="8FDC5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4"/>
  </w:num>
  <w:num w:numId="10">
    <w:abstractNumId w:val="3"/>
  </w:num>
  <w:num w:numId="11">
    <w:abstractNumId w:val="7"/>
  </w:num>
  <w:num w:numId="12">
    <w:abstractNumId w:val="23"/>
  </w:num>
  <w:num w:numId="13">
    <w:abstractNumId w:val="20"/>
  </w:num>
  <w:num w:numId="14">
    <w:abstractNumId w:val="20"/>
    <w:lvlOverride w:ilvl="0">
      <w:startOverride w:val="2"/>
    </w:lvlOverride>
  </w:num>
  <w:num w:numId="15">
    <w:abstractNumId w:val="20"/>
    <w:lvlOverride w:ilvl="0">
      <w:startOverride w:val="3"/>
    </w:lvlOverride>
  </w:num>
  <w:num w:numId="16">
    <w:abstractNumId w:val="20"/>
    <w:lvlOverride w:ilvl="0">
      <w:startOverride w:val="4"/>
    </w:lvlOverride>
  </w:num>
  <w:num w:numId="17">
    <w:abstractNumId w:val="20"/>
    <w:lvlOverride w:ilvl="0">
      <w:startOverride w:val="5"/>
    </w:lvlOverride>
  </w:num>
  <w:num w:numId="18">
    <w:abstractNumId w:val="16"/>
  </w:num>
  <w:num w:numId="19">
    <w:abstractNumId w:val="13"/>
  </w:num>
  <w:num w:numId="20">
    <w:abstractNumId w:val="10"/>
  </w:num>
  <w:num w:numId="21">
    <w:abstractNumId w:val="19"/>
  </w:num>
  <w:num w:numId="22">
    <w:abstractNumId w:val="6"/>
  </w:num>
  <w:num w:numId="23">
    <w:abstractNumId w:val="2"/>
  </w:num>
  <w:num w:numId="24">
    <w:abstractNumId w:val="5"/>
  </w:num>
  <w:num w:numId="25">
    <w:abstractNumId w:val="25"/>
  </w:num>
  <w:num w:numId="26">
    <w:abstractNumId w:val="11"/>
  </w:num>
  <w:num w:numId="27">
    <w:abstractNumId w:val="26"/>
  </w:num>
  <w:num w:numId="28">
    <w:abstractNumId w:val="17"/>
  </w:num>
  <w:num w:numId="29">
    <w:abstractNumId w:val="22"/>
  </w:num>
  <w:num w:numId="30">
    <w:abstractNumId w:val="18"/>
  </w:num>
  <w:num w:numId="31">
    <w:abstractNumId w:val="21"/>
  </w:num>
  <w:num w:numId="32">
    <w:abstractNumId w:val="24"/>
  </w:num>
  <w:num w:numId="33">
    <w:abstractNumId w:val="4"/>
  </w:num>
  <w:num w:numId="3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81F"/>
    <w:rsid w:val="00005E5B"/>
    <w:rsid w:val="0000765F"/>
    <w:rsid w:val="0001045F"/>
    <w:rsid w:val="0001078F"/>
    <w:rsid w:val="00011298"/>
    <w:rsid w:val="000129FA"/>
    <w:rsid w:val="00013B7E"/>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50E9"/>
    <w:rsid w:val="00055AB7"/>
    <w:rsid w:val="00055C0B"/>
    <w:rsid w:val="00057046"/>
    <w:rsid w:val="00057A9A"/>
    <w:rsid w:val="00061B8C"/>
    <w:rsid w:val="00066351"/>
    <w:rsid w:val="000663DD"/>
    <w:rsid w:val="0007491E"/>
    <w:rsid w:val="00075A4C"/>
    <w:rsid w:val="00091880"/>
    <w:rsid w:val="00092CD4"/>
    <w:rsid w:val="00094259"/>
    <w:rsid w:val="00096AFD"/>
    <w:rsid w:val="000A203F"/>
    <w:rsid w:val="000A2541"/>
    <w:rsid w:val="000A46A2"/>
    <w:rsid w:val="000A79E0"/>
    <w:rsid w:val="000A7B28"/>
    <w:rsid w:val="000B0650"/>
    <w:rsid w:val="000B3BC1"/>
    <w:rsid w:val="000C37A1"/>
    <w:rsid w:val="000C524E"/>
    <w:rsid w:val="000D4FCC"/>
    <w:rsid w:val="000D62D7"/>
    <w:rsid w:val="000E03A9"/>
    <w:rsid w:val="000E04B9"/>
    <w:rsid w:val="000E053C"/>
    <w:rsid w:val="000E10CB"/>
    <w:rsid w:val="000E1BDA"/>
    <w:rsid w:val="000E1ECA"/>
    <w:rsid w:val="000E244C"/>
    <w:rsid w:val="000E2AC3"/>
    <w:rsid w:val="000E43C9"/>
    <w:rsid w:val="000E4F0E"/>
    <w:rsid w:val="000E5CF6"/>
    <w:rsid w:val="000E7023"/>
    <w:rsid w:val="000F1C33"/>
    <w:rsid w:val="000F3174"/>
    <w:rsid w:val="000F341D"/>
    <w:rsid w:val="000F53A7"/>
    <w:rsid w:val="00100FB3"/>
    <w:rsid w:val="00101488"/>
    <w:rsid w:val="001019CA"/>
    <w:rsid w:val="001025FA"/>
    <w:rsid w:val="00103D99"/>
    <w:rsid w:val="00105642"/>
    <w:rsid w:val="00105A38"/>
    <w:rsid w:val="00106334"/>
    <w:rsid w:val="0011051D"/>
    <w:rsid w:val="00110E2E"/>
    <w:rsid w:val="001168F4"/>
    <w:rsid w:val="00121044"/>
    <w:rsid w:val="00123610"/>
    <w:rsid w:val="0012649A"/>
    <w:rsid w:val="001308F8"/>
    <w:rsid w:val="00130B1E"/>
    <w:rsid w:val="001318AF"/>
    <w:rsid w:val="001319DC"/>
    <w:rsid w:val="00132F24"/>
    <w:rsid w:val="00133116"/>
    <w:rsid w:val="001336BF"/>
    <w:rsid w:val="001342EB"/>
    <w:rsid w:val="00140005"/>
    <w:rsid w:val="00141DF6"/>
    <w:rsid w:val="00144456"/>
    <w:rsid w:val="0014528A"/>
    <w:rsid w:val="00145959"/>
    <w:rsid w:val="0014690B"/>
    <w:rsid w:val="00150242"/>
    <w:rsid w:val="0015151E"/>
    <w:rsid w:val="001515F1"/>
    <w:rsid w:val="001520C4"/>
    <w:rsid w:val="0015267F"/>
    <w:rsid w:val="0015525D"/>
    <w:rsid w:val="00156A90"/>
    <w:rsid w:val="001608DD"/>
    <w:rsid w:val="00162483"/>
    <w:rsid w:val="001624FE"/>
    <w:rsid w:val="00163041"/>
    <w:rsid w:val="00163F26"/>
    <w:rsid w:val="00166171"/>
    <w:rsid w:val="00167218"/>
    <w:rsid w:val="001672EA"/>
    <w:rsid w:val="00170DEE"/>
    <w:rsid w:val="001715AF"/>
    <w:rsid w:val="001720F9"/>
    <w:rsid w:val="00173525"/>
    <w:rsid w:val="00182731"/>
    <w:rsid w:val="001846A4"/>
    <w:rsid w:val="001864B6"/>
    <w:rsid w:val="00187676"/>
    <w:rsid w:val="00192EC4"/>
    <w:rsid w:val="00196809"/>
    <w:rsid w:val="0019703D"/>
    <w:rsid w:val="001A160C"/>
    <w:rsid w:val="001A2BAC"/>
    <w:rsid w:val="001A4BC9"/>
    <w:rsid w:val="001A556A"/>
    <w:rsid w:val="001A7D74"/>
    <w:rsid w:val="001B0E38"/>
    <w:rsid w:val="001B2A18"/>
    <w:rsid w:val="001B3D20"/>
    <w:rsid w:val="001B48A5"/>
    <w:rsid w:val="001B7FCE"/>
    <w:rsid w:val="001C0763"/>
    <w:rsid w:val="001C0F74"/>
    <w:rsid w:val="001C1F82"/>
    <w:rsid w:val="001C32D4"/>
    <w:rsid w:val="001C401F"/>
    <w:rsid w:val="001C6037"/>
    <w:rsid w:val="001C6B98"/>
    <w:rsid w:val="001C7C47"/>
    <w:rsid w:val="001D557F"/>
    <w:rsid w:val="001D5999"/>
    <w:rsid w:val="001D5D25"/>
    <w:rsid w:val="001D5F4A"/>
    <w:rsid w:val="001D6496"/>
    <w:rsid w:val="001E673C"/>
    <w:rsid w:val="001E69EF"/>
    <w:rsid w:val="001F02A3"/>
    <w:rsid w:val="001F1A61"/>
    <w:rsid w:val="001F27F5"/>
    <w:rsid w:val="001F2B1D"/>
    <w:rsid w:val="001F6878"/>
    <w:rsid w:val="001F7B21"/>
    <w:rsid w:val="00201C80"/>
    <w:rsid w:val="00203DB6"/>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503C"/>
    <w:rsid w:val="00245255"/>
    <w:rsid w:val="002456EB"/>
    <w:rsid w:val="002459BD"/>
    <w:rsid w:val="00246F9C"/>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6B36"/>
    <w:rsid w:val="002770B1"/>
    <w:rsid w:val="0027779A"/>
    <w:rsid w:val="00277AA5"/>
    <w:rsid w:val="0028469E"/>
    <w:rsid w:val="00286C61"/>
    <w:rsid w:val="00294EEE"/>
    <w:rsid w:val="00296E48"/>
    <w:rsid w:val="00296EF2"/>
    <w:rsid w:val="002A0419"/>
    <w:rsid w:val="002A09B5"/>
    <w:rsid w:val="002A3EC2"/>
    <w:rsid w:val="002A4249"/>
    <w:rsid w:val="002A5BA4"/>
    <w:rsid w:val="002B0356"/>
    <w:rsid w:val="002B430C"/>
    <w:rsid w:val="002B7C52"/>
    <w:rsid w:val="002C32FE"/>
    <w:rsid w:val="002C51AA"/>
    <w:rsid w:val="002D2177"/>
    <w:rsid w:val="002D21B7"/>
    <w:rsid w:val="002D3F81"/>
    <w:rsid w:val="002D65DA"/>
    <w:rsid w:val="002D7BFD"/>
    <w:rsid w:val="002E01F3"/>
    <w:rsid w:val="002E2041"/>
    <w:rsid w:val="002E4801"/>
    <w:rsid w:val="002F1198"/>
    <w:rsid w:val="002F37F6"/>
    <w:rsid w:val="002F41D4"/>
    <w:rsid w:val="002F42C6"/>
    <w:rsid w:val="002F4E9B"/>
    <w:rsid w:val="003006D4"/>
    <w:rsid w:val="00300AC1"/>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6876"/>
    <w:rsid w:val="00357218"/>
    <w:rsid w:val="00360C39"/>
    <w:rsid w:val="0036237D"/>
    <w:rsid w:val="00366760"/>
    <w:rsid w:val="0036737F"/>
    <w:rsid w:val="0036741F"/>
    <w:rsid w:val="00371EA9"/>
    <w:rsid w:val="00373F0F"/>
    <w:rsid w:val="0038111F"/>
    <w:rsid w:val="00382C85"/>
    <w:rsid w:val="00385622"/>
    <w:rsid w:val="003916EC"/>
    <w:rsid w:val="00392960"/>
    <w:rsid w:val="003950A7"/>
    <w:rsid w:val="003977F2"/>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4B5"/>
    <w:rsid w:val="003D0613"/>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07EA4"/>
    <w:rsid w:val="00413FE7"/>
    <w:rsid w:val="0041566F"/>
    <w:rsid w:val="00415864"/>
    <w:rsid w:val="00420A1F"/>
    <w:rsid w:val="004246CF"/>
    <w:rsid w:val="0042724E"/>
    <w:rsid w:val="004311BF"/>
    <w:rsid w:val="00433978"/>
    <w:rsid w:val="0043492B"/>
    <w:rsid w:val="00443AB4"/>
    <w:rsid w:val="00443C87"/>
    <w:rsid w:val="0044467F"/>
    <w:rsid w:val="00446859"/>
    <w:rsid w:val="00450462"/>
    <w:rsid w:val="00450C1E"/>
    <w:rsid w:val="0045387B"/>
    <w:rsid w:val="00456B4C"/>
    <w:rsid w:val="00457FE4"/>
    <w:rsid w:val="004638E4"/>
    <w:rsid w:val="00465214"/>
    <w:rsid w:val="0046559A"/>
    <w:rsid w:val="00473FB2"/>
    <w:rsid w:val="00474D8F"/>
    <w:rsid w:val="00475B56"/>
    <w:rsid w:val="004817DA"/>
    <w:rsid w:val="00483E81"/>
    <w:rsid w:val="00484F9A"/>
    <w:rsid w:val="00485D79"/>
    <w:rsid w:val="00486B61"/>
    <w:rsid w:val="004872D0"/>
    <w:rsid w:val="00490A69"/>
    <w:rsid w:val="004915E2"/>
    <w:rsid w:val="00492774"/>
    <w:rsid w:val="00493DF5"/>
    <w:rsid w:val="00493FD5"/>
    <w:rsid w:val="0049508E"/>
    <w:rsid w:val="00496F1E"/>
    <w:rsid w:val="004A18C9"/>
    <w:rsid w:val="004A2C19"/>
    <w:rsid w:val="004A4715"/>
    <w:rsid w:val="004A5195"/>
    <w:rsid w:val="004A52A6"/>
    <w:rsid w:val="004A7BB6"/>
    <w:rsid w:val="004B019D"/>
    <w:rsid w:val="004B40AF"/>
    <w:rsid w:val="004B5E61"/>
    <w:rsid w:val="004C6DD1"/>
    <w:rsid w:val="004C775C"/>
    <w:rsid w:val="004D60FB"/>
    <w:rsid w:val="004D6254"/>
    <w:rsid w:val="004D6310"/>
    <w:rsid w:val="004D65D4"/>
    <w:rsid w:val="004E1E1B"/>
    <w:rsid w:val="004E202B"/>
    <w:rsid w:val="004E2942"/>
    <w:rsid w:val="004E30FA"/>
    <w:rsid w:val="004E46DE"/>
    <w:rsid w:val="004E747E"/>
    <w:rsid w:val="004F2039"/>
    <w:rsid w:val="004F2755"/>
    <w:rsid w:val="004F5506"/>
    <w:rsid w:val="004F6C8A"/>
    <w:rsid w:val="004F7B23"/>
    <w:rsid w:val="004F7EE3"/>
    <w:rsid w:val="00500359"/>
    <w:rsid w:val="00500675"/>
    <w:rsid w:val="00500D9A"/>
    <w:rsid w:val="005044D6"/>
    <w:rsid w:val="00504780"/>
    <w:rsid w:val="0050618A"/>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379D5"/>
    <w:rsid w:val="00541AC9"/>
    <w:rsid w:val="00543B5B"/>
    <w:rsid w:val="00546D26"/>
    <w:rsid w:val="005472AB"/>
    <w:rsid w:val="00550CB1"/>
    <w:rsid w:val="00550DA9"/>
    <w:rsid w:val="0055170E"/>
    <w:rsid w:val="005540A0"/>
    <w:rsid w:val="00554DF4"/>
    <w:rsid w:val="0055717D"/>
    <w:rsid w:val="0056331C"/>
    <w:rsid w:val="00566C07"/>
    <w:rsid w:val="0056738A"/>
    <w:rsid w:val="00570FDC"/>
    <w:rsid w:val="00571A57"/>
    <w:rsid w:val="00580D78"/>
    <w:rsid w:val="00582A53"/>
    <w:rsid w:val="00583AB6"/>
    <w:rsid w:val="005855B3"/>
    <w:rsid w:val="00585CCF"/>
    <w:rsid w:val="00587D80"/>
    <w:rsid w:val="00590BC2"/>
    <w:rsid w:val="005933EC"/>
    <w:rsid w:val="0059406B"/>
    <w:rsid w:val="005949E1"/>
    <w:rsid w:val="005A1327"/>
    <w:rsid w:val="005B02E5"/>
    <w:rsid w:val="005B0AB7"/>
    <w:rsid w:val="005B34DC"/>
    <w:rsid w:val="005B3C42"/>
    <w:rsid w:val="005B4009"/>
    <w:rsid w:val="005C46E9"/>
    <w:rsid w:val="005C5C3E"/>
    <w:rsid w:val="005C6A6F"/>
    <w:rsid w:val="005D182C"/>
    <w:rsid w:val="005D258B"/>
    <w:rsid w:val="005D31E4"/>
    <w:rsid w:val="005D3BB9"/>
    <w:rsid w:val="005D4B68"/>
    <w:rsid w:val="005D6673"/>
    <w:rsid w:val="005E06DC"/>
    <w:rsid w:val="005E10C3"/>
    <w:rsid w:val="005E1D42"/>
    <w:rsid w:val="005E22B0"/>
    <w:rsid w:val="005E2E2B"/>
    <w:rsid w:val="005E3616"/>
    <w:rsid w:val="005E6C51"/>
    <w:rsid w:val="005E6EC8"/>
    <w:rsid w:val="005F53F8"/>
    <w:rsid w:val="005F5E08"/>
    <w:rsid w:val="005F6D7D"/>
    <w:rsid w:val="00602483"/>
    <w:rsid w:val="006027FD"/>
    <w:rsid w:val="00604915"/>
    <w:rsid w:val="00605332"/>
    <w:rsid w:val="00607321"/>
    <w:rsid w:val="0060769D"/>
    <w:rsid w:val="0061346B"/>
    <w:rsid w:val="00616EC9"/>
    <w:rsid w:val="00617E6C"/>
    <w:rsid w:val="00617EB5"/>
    <w:rsid w:val="00621D34"/>
    <w:rsid w:val="00622BFB"/>
    <w:rsid w:val="006240BC"/>
    <w:rsid w:val="0062698E"/>
    <w:rsid w:val="0062799B"/>
    <w:rsid w:val="00630DD2"/>
    <w:rsid w:val="00630F13"/>
    <w:rsid w:val="00632219"/>
    <w:rsid w:val="006339F3"/>
    <w:rsid w:val="00640FFB"/>
    <w:rsid w:val="006414BE"/>
    <w:rsid w:val="00644191"/>
    <w:rsid w:val="00644FEC"/>
    <w:rsid w:val="006456DF"/>
    <w:rsid w:val="00646380"/>
    <w:rsid w:val="00651373"/>
    <w:rsid w:val="006514CA"/>
    <w:rsid w:val="00654CE8"/>
    <w:rsid w:val="0065568B"/>
    <w:rsid w:val="006566D0"/>
    <w:rsid w:val="00660D0F"/>
    <w:rsid w:val="00664256"/>
    <w:rsid w:val="006650CC"/>
    <w:rsid w:val="00666351"/>
    <w:rsid w:val="00666B58"/>
    <w:rsid w:val="00671EE2"/>
    <w:rsid w:val="006740AD"/>
    <w:rsid w:val="006758D9"/>
    <w:rsid w:val="00684855"/>
    <w:rsid w:val="00685022"/>
    <w:rsid w:val="00685C1F"/>
    <w:rsid w:val="00686CB3"/>
    <w:rsid w:val="00693768"/>
    <w:rsid w:val="00695DD2"/>
    <w:rsid w:val="006A2124"/>
    <w:rsid w:val="006A2CC4"/>
    <w:rsid w:val="006A2EE7"/>
    <w:rsid w:val="006A4E52"/>
    <w:rsid w:val="006A5CB3"/>
    <w:rsid w:val="006A67CD"/>
    <w:rsid w:val="006A6CC5"/>
    <w:rsid w:val="006B0028"/>
    <w:rsid w:val="006B009B"/>
    <w:rsid w:val="006B1786"/>
    <w:rsid w:val="006B1CCF"/>
    <w:rsid w:val="006B22CF"/>
    <w:rsid w:val="006B3D8E"/>
    <w:rsid w:val="006B4C4D"/>
    <w:rsid w:val="006C084A"/>
    <w:rsid w:val="006C1A67"/>
    <w:rsid w:val="006C293F"/>
    <w:rsid w:val="006C37D6"/>
    <w:rsid w:val="006C3D1D"/>
    <w:rsid w:val="006C43CD"/>
    <w:rsid w:val="006C7994"/>
    <w:rsid w:val="006D21E4"/>
    <w:rsid w:val="006D6CCC"/>
    <w:rsid w:val="006E1918"/>
    <w:rsid w:val="006E3AC2"/>
    <w:rsid w:val="006E3DDD"/>
    <w:rsid w:val="006E4CE1"/>
    <w:rsid w:val="006E5B19"/>
    <w:rsid w:val="006E74A1"/>
    <w:rsid w:val="006E78E6"/>
    <w:rsid w:val="006E7D30"/>
    <w:rsid w:val="006F1BA4"/>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307EA"/>
    <w:rsid w:val="00731E6E"/>
    <w:rsid w:val="007338EF"/>
    <w:rsid w:val="007401AD"/>
    <w:rsid w:val="00740D89"/>
    <w:rsid w:val="00742C51"/>
    <w:rsid w:val="007438EE"/>
    <w:rsid w:val="00745072"/>
    <w:rsid w:val="00746CAC"/>
    <w:rsid w:val="007473A6"/>
    <w:rsid w:val="00747BD2"/>
    <w:rsid w:val="00755CC3"/>
    <w:rsid w:val="00756991"/>
    <w:rsid w:val="00756E1A"/>
    <w:rsid w:val="00757201"/>
    <w:rsid w:val="00757EFE"/>
    <w:rsid w:val="0076044B"/>
    <w:rsid w:val="007604AA"/>
    <w:rsid w:val="00766EB6"/>
    <w:rsid w:val="007740EB"/>
    <w:rsid w:val="007763D4"/>
    <w:rsid w:val="00781636"/>
    <w:rsid w:val="0078539D"/>
    <w:rsid w:val="00785B79"/>
    <w:rsid w:val="00794037"/>
    <w:rsid w:val="00795D3A"/>
    <w:rsid w:val="00795EA1"/>
    <w:rsid w:val="00796727"/>
    <w:rsid w:val="00796D7E"/>
    <w:rsid w:val="007B3254"/>
    <w:rsid w:val="007B40B0"/>
    <w:rsid w:val="007B5F1E"/>
    <w:rsid w:val="007B6033"/>
    <w:rsid w:val="007B6FAC"/>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F0DC2"/>
    <w:rsid w:val="007F0FC2"/>
    <w:rsid w:val="007F175E"/>
    <w:rsid w:val="007F27B2"/>
    <w:rsid w:val="007F5923"/>
    <w:rsid w:val="007F611D"/>
    <w:rsid w:val="007F7B9C"/>
    <w:rsid w:val="007F7C18"/>
    <w:rsid w:val="008004BE"/>
    <w:rsid w:val="00801CB0"/>
    <w:rsid w:val="00805C58"/>
    <w:rsid w:val="008078B6"/>
    <w:rsid w:val="00807FD2"/>
    <w:rsid w:val="0081044D"/>
    <w:rsid w:val="00811F2A"/>
    <w:rsid w:val="00812C54"/>
    <w:rsid w:val="00816BA0"/>
    <w:rsid w:val="00821599"/>
    <w:rsid w:val="00826715"/>
    <w:rsid w:val="00826DBC"/>
    <w:rsid w:val="00827373"/>
    <w:rsid w:val="00830751"/>
    <w:rsid w:val="00833DF1"/>
    <w:rsid w:val="00835853"/>
    <w:rsid w:val="00837A65"/>
    <w:rsid w:val="00840C2D"/>
    <w:rsid w:val="008427BB"/>
    <w:rsid w:val="00843D41"/>
    <w:rsid w:val="00844254"/>
    <w:rsid w:val="00847AFB"/>
    <w:rsid w:val="008503FC"/>
    <w:rsid w:val="0085232E"/>
    <w:rsid w:val="00852825"/>
    <w:rsid w:val="008536AE"/>
    <w:rsid w:val="00854A7E"/>
    <w:rsid w:val="008553BE"/>
    <w:rsid w:val="008555E0"/>
    <w:rsid w:val="00856687"/>
    <w:rsid w:val="00857345"/>
    <w:rsid w:val="00860BA4"/>
    <w:rsid w:val="00863F69"/>
    <w:rsid w:val="00865B1E"/>
    <w:rsid w:val="008706E3"/>
    <w:rsid w:val="00871C22"/>
    <w:rsid w:val="00872FF9"/>
    <w:rsid w:val="00873B93"/>
    <w:rsid w:val="00881FAD"/>
    <w:rsid w:val="00883837"/>
    <w:rsid w:val="00885AF2"/>
    <w:rsid w:val="00886B78"/>
    <w:rsid w:val="00891001"/>
    <w:rsid w:val="00892C42"/>
    <w:rsid w:val="00892DFF"/>
    <w:rsid w:val="00895C56"/>
    <w:rsid w:val="00896802"/>
    <w:rsid w:val="00897A58"/>
    <w:rsid w:val="008A1EB9"/>
    <w:rsid w:val="008A4423"/>
    <w:rsid w:val="008B0105"/>
    <w:rsid w:val="008B1732"/>
    <w:rsid w:val="008B4115"/>
    <w:rsid w:val="008B48E5"/>
    <w:rsid w:val="008B575A"/>
    <w:rsid w:val="008B6A29"/>
    <w:rsid w:val="008B6F5F"/>
    <w:rsid w:val="008B768C"/>
    <w:rsid w:val="008C1660"/>
    <w:rsid w:val="008C31DF"/>
    <w:rsid w:val="008C40D3"/>
    <w:rsid w:val="008D11BC"/>
    <w:rsid w:val="008D42C3"/>
    <w:rsid w:val="008D59C7"/>
    <w:rsid w:val="008D5FE3"/>
    <w:rsid w:val="008D6200"/>
    <w:rsid w:val="008D6D8F"/>
    <w:rsid w:val="008D75F0"/>
    <w:rsid w:val="008E5C56"/>
    <w:rsid w:val="008E6106"/>
    <w:rsid w:val="008E78E7"/>
    <w:rsid w:val="008F284F"/>
    <w:rsid w:val="008F32FF"/>
    <w:rsid w:val="008F3A52"/>
    <w:rsid w:val="008F6153"/>
    <w:rsid w:val="008F61D4"/>
    <w:rsid w:val="008F7333"/>
    <w:rsid w:val="008F7F5F"/>
    <w:rsid w:val="0090334F"/>
    <w:rsid w:val="00907FC4"/>
    <w:rsid w:val="00916C74"/>
    <w:rsid w:val="00923DF9"/>
    <w:rsid w:val="00924B1A"/>
    <w:rsid w:val="0092505E"/>
    <w:rsid w:val="0092772E"/>
    <w:rsid w:val="0093128A"/>
    <w:rsid w:val="0093365D"/>
    <w:rsid w:val="00933B2F"/>
    <w:rsid w:val="00936B23"/>
    <w:rsid w:val="009400E4"/>
    <w:rsid w:val="00941CA4"/>
    <w:rsid w:val="00941F93"/>
    <w:rsid w:val="00943DBF"/>
    <w:rsid w:val="0094493D"/>
    <w:rsid w:val="00944C8B"/>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777F4"/>
    <w:rsid w:val="00980652"/>
    <w:rsid w:val="009848D4"/>
    <w:rsid w:val="009947E6"/>
    <w:rsid w:val="00996A7E"/>
    <w:rsid w:val="009A2481"/>
    <w:rsid w:val="009A30B5"/>
    <w:rsid w:val="009A3A95"/>
    <w:rsid w:val="009A3F44"/>
    <w:rsid w:val="009A5061"/>
    <w:rsid w:val="009A66DF"/>
    <w:rsid w:val="009A6EC9"/>
    <w:rsid w:val="009B16BF"/>
    <w:rsid w:val="009B240E"/>
    <w:rsid w:val="009B441E"/>
    <w:rsid w:val="009B4DA9"/>
    <w:rsid w:val="009C06E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5288"/>
    <w:rsid w:val="00A02087"/>
    <w:rsid w:val="00A109E3"/>
    <w:rsid w:val="00A1302E"/>
    <w:rsid w:val="00A1731C"/>
    <w:rsid w:val="00A21FB0"/>
    <w:rsid w:val="00A22BE6"/>
    <w:rsid w:val="00A25F73"/>
    <w:rsid w:val="00A30000"/>
    <w:rsid w:val="00A3464C"/>
    <w:rsid w:val="00A349F8"/>
    <w:rsid w:val="00A359E8"/>
    <w:rsid w:val="00A40493"/>
    <w:rsid w:val="00A41C80"/>
    <w:rsid w:val="00A42F27"/>
    <w:rsid w:val="00A456E5"/>
    <w:rsid w:val="00A4662D"/>
    <w:rsid w:val="00A4679C"/>
    <w:rsid w:val="00A46922"/>
    <w:rsid w:val="00A470A3"/>
    <w:rsid w:val="00A47A67"/>
    <w:rsid w:val="00A500EA"/>
    <w:rsid w:val="00A516EA"/>
    <w:rsid w:val="00A51F07"/>
    <w:rsid w:val="00A53B90"/>
    <w:rsid w:val="00A55663"/>
    <w:rsid w:val="00A56957"/>
    <w:rsid w:val="00A576C5"/>
    <w:rsid w:val="00A57B38"/>
    <w:rsid w:val="00A70D12"/>
    <w:rsid w:val="00A720E7"/>
    <w:rsid w:val="00A732CD"/>
    <w:rsid w:val="00A7616A"/>
    <w:rsid w:val="00A813DE"/>
    <w:rsid w:val="00A81C8A"/>
    <w:rsid w:val="00A82194"/>
    <w:rsid w:val="00A828E4"/>
    <w:rsid w:val="00A848FC"/>
    <w:rsid w:val="00A86534"/>
    <w:rsid w:val="00A86541"/>
    <w:rsid w:val="00A8727A"/>
    <w:rsid w:val="00A9281A"/>
    <w:rsid w:val="00A9421A"/>
    <w:rsid w:val="00A9637C"/>
    <w:rsid w:val="00AA15CC"/>
    <w:rsid w:val="00AA311C"/>
    <w:rsid w:val="00AA65F0"/>
    <w:rsid w:val="00AB0497"/>
    <w:rsid w:val="00AB21D6"/>
    <w:rsid w:val="00AB2713"/>
    <w:rsid w:val="00AB3032"/>
    <w:rsid w:val="00AB3D5A"/>
    <w:rsid w:val="00AB3E67"/>
    <w:rsid w:val="00AB43B1"/>
    <w:rsid w:val="00AB43E6"/>
    <w:rsid w:val="00AB679F"/>
    <w:rsid w:val="00AB6C1E"/>
    <w:rsid w:val="00AC3C31"/>
    <w:rsid w:val="00AC6FC5"/>
    <w:rsid w:val="00AC7D50"/>
    <w:rsid w:val="00AC7DFC"/>
    <w:rsid w:val="00AD184C"/>
    <w:rsid w:val="00AD2AF6"/>
    <w:rsid w:val="00AD30BF"/>
    <w:rsid w:val="00AD4EB3"/>
    <w:rsid w:val="00AE094B"/>
    <w:rsid w:val="00AE1DD5"/>
    <w:rsid w:val="00AE5ED3"/>
    <w:rsid w:val="00AE6A0C"/>
    <w:rsid w:val="00AF064C"/>
    <w:rsid w:val="00AF0D0E"/>
    <w:rsid w:val="00B01F10"/>
    <w:rsid w:val="00B024CD"/>
    <w:rsid w:val="00B04311"/>
    <w:rsid w:val="00B06DC5"/>
    <w:rsid w:val="00B06E30"/>
    <w:rsid w:val="00B07912"/>
    <w:rsid w:val="00B07E62"/>
    <w:rsid w:val="00B1149A"/>
    <w:rsid w:val="00B12F05"/>
    <w:rsid w:val="00B13BA4"/>
    <w:rsid w:val="00B14AF0"/>
    <w:rsid w:val="00B14EF2"/>
    <w:rsid w:val="00B165CC"/>
    <w:rsid w:val="00B16FB2"/>
    <w:rsid w:val="00B20268"/>
    <w:rsid w:val="00B21140"/>
    <w:rsid w:val="00B216D8"/>
    <w:rsid w:val="00B22D36"/>
    <w:rsid w:val="00B247C4"/>
    <w:rsid w:val="00B24B4D"/>
    <w:rsid w:val="00B258AA"/>
    <w:rsid w:val="00B34623"/>
    <w:rsid w:val="00B353DF"/>
    <w:rsid w:val="00B355AE"/>
    <w:rsid w:val="00B36CBB"/>
    <w:rsid w:val="00B37C23"/>
    <w:rsid w:val="00B40212"/>
    <w:rsid w:val="00B40B5C"/>
    <w:rsid w:val="00B50B83"/>
    <w:rsid w:val="00B5288F"/>
    <w:rsid w:val="00B52C65"/>
    <w:rsid w:val="00B5361E"/>
    <w:rsid w:val="00B55D4A"/>
    <w:rsid w:val="00B55EEC"/>
    <w:rsid w:val="00B61ED9"/>
    <w:rsid w:val="00B62D3A"/>
    <w:rsid w:val="00B62DE1"/>
    <w:rsid w:val="00B64D15"/>
    <w:rsid w:val="00B65F93"/>
    <w:rsid w:val="00B723EB"/>
    <w:rsid w:val="00B74A03"/>
    <w:rsid w:val="00B82B69"/>
    <w:rsid w:val="00B91C15"/>
    <w:rsid w:val="00B91D5C"/>
    <w:rsid w:val="00B9311E"/>
    <w:rsid w:val="00B9559D"/>
    <w:rsid w:val="00B95C98"/>
    <w:rsid w:val="00B962E1"/>
    <w:rsid w:val="00B97C44"/>
    <w:rsid w:val="00BA1118"/>
    <w:rsid w:val="00BA16B2"/>
    <w:rsid w:val="00BA2730"/>
    <w:rsid w:val="00BA76D6"/>
    <w:rsid w:val="00BB1C77"/>
    <w:rsid w:val="00BB3360"/>
    <w:rsid w:val="00BB3486"/>
    <w:rsid w:val="00BB383B"/>
    <w:rsid w:val="00BB4217"/>
    <w:rsid w:val="00BB48D0"/>
    <w:rsid w:val="00BB5E45"/>
    <w:rsid w:val="00BB7073"/>
    <w:rsid w:val="00BB7618"/>
    <w:rsid w:val="00BC0ABE"/>
    <w:rsid w:val="00BC1428"/>
    <w:rsid w:val="00BC259E"/>
    <w:rsid w:val="00BD13E9"/>
    <w:rsid w:val="00BD1E75"/>
    <w:rsid w:val="00BD2091"/>
    <w:rsid w:val="00BD4F16"/>
    <w:rsid w:val="00BD5621"/>
    <w:rsid w:val="00BE0B34"/>
    <w:rsid w:val="00BE1F56"/>
    <w:rsid w:val="00BE3633"/>
    <w:rsid w:val="00BE3B9E"/>
    <w:rsid w:val="00BE7690"/>
    <w:rsid w:val="00BE7859"/>
    <w:rsid w:val="00BF0D67"/>
    <w:rsid w:val="00BF25B1"/>
    <w:rsid w:val="00BF2E59"/>
    <w:rsid w:val="00BF5406"/>
    <w:rsid w:val="00BF7759"/>
    <w:rsid w:val="00C00901"/>
    <w:rsid w:val="00C11558"/>
    <w:rsid w:val="00C11A40"/>
    <w:rsid w:val="00C11D32"/>
    <w:rsid w:val="00C11FEA"/>
    <w:rsid w:val="00C156B2"/>
    <w:rsid w:val="00C22445"/>
    <w:rsid w:val="00C24901"/>
    <w:rsid w:val="00C306D3"/>
    <w:rsid w:val="00C32375"/>
    <w:rsid w:val="00C33621"/>
    <w:rsid w:val="00C34038"/>
    <w:rsid w:val="00C353A3"/>
    <w:rsid w:val="00C36247"/>
    <w:rsid w:val="00C366FF"/>
    <w:rsid w:val="00C4140A"/>
    <w:rsid w:val="00C4149D"/>
    <w:rsid w:val="00C41A2E"/>
    <w:rsid w:val="00C4225D"/>
    <w:rsid w:val="00C434DD"/>
    <w:rsid w:val="00C43B58"/>
    <w:rsid w:val="00C44FEF"/>
    <w:rsid w:val="00C45590"/>
    <w:rsid w:val="00C4767A"/>
    <w:rsid w:val="00C507C8"/>
    <w:rsid w:val="00C509A4"/>
    <w:rsid w:val="00C5169B"/>
    <w:rsid w:val="00C56D7E"/>
    <w:rsid w:val="00C57119"/>
    <w:rsid w:val="00C572EF"/>
    <w:rsid w:val="00C602D0"/>
    <w:rsid w:val="00C61C2B"/>
    <w:rsid w:val="00C61ED6"/>
    <w:rsid w:val="00C6280F"/>
    <w:rsid w:val="00C63AA8"/>
    <w:rsid w:val="00C67BCA"/>
    <w:rsid w:val="00C67F95"/>
    <w:rsid w:val="00C709B4"/>
    <w:rsid w:val="00C71693"/>
    <w:rsid w:val="00C7267B"/>
    <w:rsid w:val="00C7342E"/>
    <w:rsid w:val="00C753B1"/>
    <w:rsid w:val="00C755DD"/>
    <w:rsid w:val="00C82ADE"/>
    <w:rsid w:val="00C82E64"/>
    <w:rsid w:val="00C85949"/>
    <w:rsid w:val="00C85E60"/>
    <w:rsid w:val="00C87DFC"/>
    <w:rsid w:val="00C93E8B"/>
    <w:rsid w:val="00C946FB"/>
    <w:rsid w:val="00C9484F"/>
    <w:rsid w:val="00C95C04"/>
    <w:rsid w:val="00C9794C"/>
    <w:rsid w:val="00C97FF6"/>
    <w:rsid w:val="00CA1FC6"/>
    <w:rsid w:val="00CA30C4"/>
    <w:rsid w:val="00CA568D"/>
    <w:rsid w:val="00CA7174"/>
    <w:rsid w:val="00CA7849"/>
    <w:rsid w:val="00CB07C2"/>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6D22"/>
    <w:rsid w:val="00D31C70"/>
    <w:rsid w:val="00D343BD"/>
    <w:rsid w:val="00D345F4"/>
    <w:rsid w:val="00D35DE2"/>
    <w:rsid w:val="00D4101E"/>
    <w:rsid w:val="00D41D69"/>
    <w:rsid w:val="00D42221"/>
    <w:rsid w:val="00D57B16"/>
    <w:rsid w:val="00D57D6E"/>
    <w:rsid w:val="00D60131"/>
    <w:rsid w:val="00D6467C"/>
    <w:rsid w:val="00D70F0F"/>
    <w:rsid w:val="00D73D04"/>
    <w:rsid w:val="00D75159"/>
    <w:rsid w:val="00D7583A"/>
    <w:rsid w:val="00D765E3"/>
    <w:rsid w:val="00D76CEA"/>
    <w:rsid w:val="00D777C0"/>
    <w:rsid w:val="00D81D71"/>
    <w:rsid w:val="00D81DD6"/>
    <w:rsid w:val="00D87A72"/>
    <w:rsid w:val="00D87AF3"/>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B779D"/>
    <w:rsid w:val="00DC18BA"/>
    <w:rsid w:val="00DC4262"/>
    <w:rsid w:val="00DC440F"/>
    <w:rsid w:val="00DC6BB8"/>
    <w:rsid w:val="00DD0BF3"/>
    <w:rsid w:val="00DD2B67"/>
    <w:rsid w:val="00DD65E4"/>
    <w:rsid w:val="00DD670C"/>
    <w:rsid w:val="00DD764A"/>
    <w:rsid w:val="00DE0896"/>
    <w:rsid w:val="00DE11CF"/>
    <w:rsid w:val="00DE38E9"/>
    <w:rsid w:val="00DE422B"/>
    <w:rsid w:val="00DF3A22"/>
    <w:rsid w:val="00DF641B"/>
    <w:rsid w:val="00DF7895"/>
    <w:rsid w:val="00DF7CC5"/>
    <w:rsid w:val="00E00CCE"/>
    <w:rsid w:val="00E02044"/>
    <w:rsid w:val="00E06BA6"/>
    <w:rsid w:val="00E12C58"/>
    <w:rsid w:val="00E1317C"/>
    <w:rsid w:val="00E1743B"/>
    <w:rsid w:val="00E174E5"/>
    <w:rsid w:val="00E17F9A"/>
    <w:rsid w:val="00E20AB8"/>
    <w:rsid w:val="00E22A84"/>
    <w:rsid w:val="00E26459"/>
    <w:rsid w:val="00E2678D"/>
    <w:rsid w:val="00E30414"/>
    <w:rsid w:val="00E345A7"/>
    <w:rsid w:val="00E37012"/>
    <w:rsid w:val="00E40062"/>
    <w:rsid w:val="00E40EC3"/>
    <w:rsid w:val="00E435A3"/>
    <w:rsid w:val="00E446ED"/>
    <w:rsid w:val="00E50C09"/>
    <w:rsid w:val="00E525A2"/>
    <w:rsid w:val="00E5400F"/>
    <w:rsid w:val="00E55AA1"/>
    <w:rsid w:val="00E60440"/>
    <w:rsid w:val="00E60771"/>
    <w:rsid w:val="00E616A4"/>
    <w:rsid w:val="00E6281B"/>
    <w:rsid w:val="00E62F4E"/>
    <w:rsid w:val="00E632D0"/>
    <w:rsid w:val="00E64135"/>
    <w:rsid w:val="00E6579F"/>
    <w:rsid w:val="00E65874"/>
    <w:rsid w:val="00E6663B"/>
    <w:rsid w:val="00E66780"/>
    <w:rsid w:val="00E66B3A"/>
    <w:rsid w:val="00E75115"/>
    <w:rsid w:val="00E81879"/>
    <w:rsid w:val="00E83578"/>
    <w:rsid w:val="00E876CA"/>
    <w:rsid w:val="00E91E3F"/>
    <w:rsid w:val="00E95C7C"/>
    <w:rsid w:val="00EA3F3C"/>
    <w:rsid w:val="00EA4970"/>
    <w:rsid w:val="00EA4A22"/>
    <w:rsid w:val="00EA5687"/>
    <w:rsid w:val="00EA59B6"/>
    <w:rsid w:val="00EA606F"/>
    <w:rsid w:val="00EB1032"/>
    <w:rsid w:val="00EB2644"/>
    <w:rsid w:val="00EB2A7E"/>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F01334"/>
    <w:rsid w:val="00F04E2A"/>
    <w:rsid w:val="00F05C5D"/>
    <w:rsid w:val="00F06B7E"/>
    <w:rsid w:val="00F112C9"/>
    <w:rsid w:val="00F1203C"/>
    <w:rsid w:val="00F1459F"/>
    <w:rsid w:val="00F151C9"/>
    <w:rsid w:val="00F15D54"/>
    <w:rsid w:val="00F20D88"/>
    <w:rsid w:val="00F21C23"/>
    <w:rsid w:val="00F22076"/>
    <w:rsid w:val="00F31162"/>
    <w:rsid w:val="00F32B25"/>
    <w:rsid w:val="00F34E81"/>
    <w:rsid w:val="00F40A46"/>
    <w:rsid w:val="00F416A5"/>
    <w:rsid w:val="00F4517B"/>
    <w:rsid w:val="00F479FB"/>
    <w:rsid w:val="00F51FCD"/>
    <w:rsid w:val="00F55213"/>
    <w:rsid w:val="00F55EBA"/>
    <w:rsid w:val="00F57D02"/>
    <w:rsid w:val="00F57F08"/>
    <w:rsid w:val="00F611A7"/>
    <w:rsid w:val="00F66D06"/>
    <w:rsid w:val="00F67AC6"/>
    <w:rsid w:val="00F67B5B"/>
    <w:rsid w:val="00F72E48"/>
    <w:rsid w:val="00F75E84"/>
    <w:rsid w:val="00F76C2F"/>
    <w:rsid w:val="00F77D9B"/>
    <w:rsid w:val="00F77E6F"/>
    <w:rsid w:val="00F811F5"/>
    <w:rsid w:val="00F816E8"/>
    <w:rsid w:val="00F817E5"/>
    <w:rsid w:val="00F81C22"/>
    <w:rsid w:val="00F843EA"/>
    <w:rsid w:val="00F84AD3"/>
    <w:rsid w:val="00F854E9"/>
    <w:rsid w:val="00F85B3C"/>
    <w:rsid w:val="00F87867"/>
    <w:rsid w:val="00F918B8"/>
    <w:rsid w:val="00F928B0"/>
    <w:rsid w:val="00F92ABE"/>
    <w:rsid w:val="00F94E78"/>
    <w:rsid w:val="00FA0954"/>
    <w:rsid w:val="00FA14AC"/>
    <w:rsid w:val="00FA1F4E"/>
    <w:rsid w:val="00FA204E"/>
    <w:rsid w:val="00FA4EFF"/>
    <w:rsid w:val="00FA5A1C"/>
    <w:rsid w:val="00FB4F8E"/>
    <w:rsid w:val="00FB61C7"/>
    <w:rsid w:val="00FB6647"/>
    <w:rsid w:val="00FC5D9F"/>
    <w:rsid w:val="00FC7332"/>
    <w:rsid w:val="00FD0D95"/>
    <w:rsid w:val="00FD731B"/>
    <w:rsid w:val="00FE0502"/>
    <w:rsid w:val="00FE069D"/>
    <w:rsid w:val="00FE49E8"/>
    <w:rsid w:val="00FE5F8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14B21F"/>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907F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28847651">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0142123">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489256710">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30470855">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8235015">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73430433">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33215376">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97558008">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20978751">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795516850">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6223774">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86758-E9E6-4FA8-BDB8-3ADFEC37E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2834</Words>
  <Characters>15590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7</cp:revision>
  <cp:lastPrinted>2019-12-19T01:53:00Z</cp:lastPrinted>
  <dcterms:created xsi:type="dcterms:W3CDTF">2020-09-11T01:18:00Z</dcterms:created>
  <dcterms:modified xsi:type="dcterms:W3CDTF">2020-10-15T22:56:00Z</dcterms:modified>
</cp:coreProperties>
</file>