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E80"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6A5416">
        <w:rPr>
          <w:rFonts w:ascii="Palatino Linotype" w:hAnsi="Palatino Linotype"/>
          <w:sz w:val="24"/>
          <w:szCs w:val="24"/>
          <w:lang w:eastAsia="es-MX"/>
        </w:rPr>
        <w:t>cinco de agosto</w:t>
      </w:r>
      <w:r w:rsidR="00BF7FC1">
        <w:rPr>
          <w:rFonts w:ascii="Palatino Linotype" w:hAnsi="Palatino Linotype"/>
          <w:sz w:val="24"/>
          <w:szCs w:val="24"/>
          <w:lang w:eastAsia="es-MX"/>
        </w:rPr>
        <w:t xml:space="preserve"> de dos mil veinte</w:t>
      </w:r>
      <w:r w:rsidR="00DA1B7C">
        <w:rPr>
          <w:rFonts w:ascii="Palatino Linotype" w:hAnsi="Palatino Linotype"/>
          <w:sz w:val="24"/>
          <w:szCs w:val="24"/>
          <w:lang w:eastAsia="es-MX"/>
        </w:rPr>
        <w:t>.</w:t>
      </w:r>
    </w:p>
    <w:p w:rsidR="004E41DC" w:rsidRPr="00C35F18" w:rsidRDefault="004E41DC" w:rsidP="0014447C">
      <w:pPr>
        <w:pStyle w:val="Sinespaciado"/>
        <w:spacing w:line="360" w:lineRule="auto"/>
        <w:jc w:val="both"/>
        <w:rPr>
          <w:rFonts w:ascii="Palatino Linotype" w:hAnsi="Palatino Linotype"/>
          <w:sz w:val="24"/>
          <w:szCs w:val="24"/>
          <w:lang w:eastAsia="es-MX"/>
        </w:rPr>
      </w:pP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6C1C06">
        <w:rPr>
          <w:rFonts w:ascii="Palatino Linotype" w:hAnsi="Palatino Linotype"/>
          <w:b/>
          <w:bCs/>
          <w:sz w:val="24"/>
          <w:szCs w:val="24"/>
          <w:lang w:eastAsia="es-MX"/>
        </w:rPr>
        <w:t>00545</w:t>
      </w:r>
      <w:r w:rsidR="00F612DC">
        <w:rPr>
          <w:rFonts w:ascii="Palatino Linotype" w:hAnsi="Palatino Linotype"/>
          <w:b/>
          <w:bCs/>
          <w:sz w:val="24"/>
          <w:szCs w:val="24"/>
          <w:lang w:eastAsia="es-MX"/>
        </w:rPr>
        <w:t>/INFOEM/IP/RR/2019</w:t>
      </w:r>
      <w:r w:rsidR="003C3124">
        <w:rPr>
          <w:rFonts w:ascii="Palatino Linotype" w:hAnsi="Palatino Linotype"/>
          <w:sz w:val="24"/>
          <w:szCs w:val="24"/>
        </w:rPr>
        <w:t>, interpuest</w:t>
      </w:r>
      <w:r w:rsidR="00D44298">
        <w:rPr>
          <w:rFonts w:ascii="Palatino Linotype" w:hAnsi="Palatino Linotype"/>
          <w:sz w:val="24"/>
          <w:szCs w:val="24"/>
        </w:rPr>
        <w:t>o por</w:t>
      </w:r>
      <w:r w:rsidR="00BF7FC1">
        <w:rPr>
          <w:rFonts w:ascii="Palatino Linotype" w:hAnsi="Palatino Linotype"/>
          <w:sz w:val="24"/>
          <w:szCs w:val="24"/>
        </w:rPr>
        <w:t xml:space="preserve"> el </w:t>
      </w:r>
      <w:r w:rsidR="00490763">
        <w:rPr>
          <w:rFonts w:ascii="Palatino Linotype" w:hAnsi="Palatino Linotype"/>
          <w:b/>
          <w:sz w:val="24"/>
          <w:szCs w:val="24"/>
        </w:rPr>
        <w:t xml:space="preserve">C. </w:t>
      </w:r>
      <w:r w:rsidR="00490763" w:rsidRPr="00490763">
        <w:rPr>
          <w:rFonts w:ascii="Palatino Linotype" w:hAnsi="Palatino Linotype"/>
          <w:b/>
          <w:color w:val="FFFFFF" w:themeColor="background1"/>
          <w:sz w:val="24"/>
          <w:szCs w:val="24"/>
        </w:rPr>
        <w:t>XXXXXX XXXXXXX XXXXXXXXXX</w:t>
      </w:r>
      <w:r w:rsidR="00BF7FC1">
        <w:rPr>
          <w:rFonts w:ascii="Palatino Linotype" w:hAnsi="Palatino Linotype"/>
          <w:sz w:val="24"/>
          <w:szCs w:val="24"/>
        </w:rPr>
        <w:t>,</w:t>
      </w:r>
      <w:r w:rsidR="00D01B24">
        <w:rPr>
          <w:rFonts w:ascii="Palatino Linotype" w:hAnsi="Palatino Linotype"/>
          <w:sz w:val="24"/>
          <w:szCs w:val="24"/>
        </w:rPr>
        <w:t xml:space="preserve"> </w:t>
      </w:r>
      <w:r w:rsidRPr="00C35F18">
        <w:rPr>
          <w:rFonts w:ascii="Palatino Linotype" w:hAnsi="Palatino Linotype"/>
          <w:sz w:val="24"/>
          <w:szCs w:val="24"/>
        </w:rPr>
        <w:t xml:space="preserve">en lo sucesivo </w:t>
      </w:r>
      <w:r w:rsidR="00216B8D">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BF7FC1">
        <w:rPr>
          <w:rFonts w:ascii="Palatino Linotype" w:hAnsi="Palatino Linotype"/>
          <w:sz w:val="24"/>
          <w:szCs w:val="24"/>
        </w:rPr>
        <w:t xml:space="preserve"> </w:t>
      </w:r>
      <w:r w:rsidR="00C2473C">
        <w:rPr>
          <w:rFonts w:ascii="Palatino Linotype" w:hAnsi="Palatino Linotype"/>
          <w:sz w:val="24"/>
          <w:szCs w:val="24"/>
        </w:rPr>
        <w:t>l</w:t>
      </w:r>
      <w:r w:rsidR="00BF7FC1">
        <w:rPr>
          <w:rFonts w:ascii="Palatino Linotype" w:hAnsi="Palatino Linotype"/>
          <w:sz w:val="24"/>
          <w:szCs w:val="24"/>
        </w:rPr>
        <w:t>a</w:t>
      </w:r>
      <w:r w:rsidR="00A666C3">
        <w:rPr>
          <w:rFonts w:ascii="Palatino Linotype" w:hAnsi="Palatino Linotype" w:cs="Arial"/>
          <w:b/>
          <w:sz w:val="24"/>
          <w:szCs w:val="24"/>
        </w:rPr>
        <w:t xml:space="preserve"> Secretaría de Educación</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A87973" w:rsidRPr="00C35F18" w:rsidRDefault="00A87973"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0C504E">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6C1C06">
        <w:rPr>
          <w:rFonts w:ascii="Palatino Linotype" w:hAnsi="Palatino Linotype"/>
          <w:sz w:val="24"/>
          <w:szCs w:val="24"/>
        </w:rPr>
        <w:t>trece de diciembre</w:t>
      </w:r>
      <w:r w:rsidR="007E39F7">
        <w:rPr>
          <w:rFonts w:ascii="Palatino Linotype" w:hAnsi="Palatino Linotype"/>
          <w:sz w:val="24"/>
          <w:szCs w:val="24"/>
        </w:rPr>
        <w:t xml:space="preserve"> de dos mil diecinueve</w:t>
      </w:r>
      <w:r w:rsidR="00216B8D">
        <w:rPr>
          <w:rFonts w:ascii="Palatino Linotype" w:hAnsi="Palatino Linotype"/>
          <w:sz w:val="24"/>
          <w:szCs w:val="24"/>
        </w:rPr>
        <w:t>, el</w:t>
      </w:r>
      <w:r w:rsidR="00DD2D53" w:rsidRPr="00C35F18">
        <w:rPr>
          <w:rFonts w:ascii="Palatino Linotype" w:hAnsi="Palatino Linotype"/>
          <w:sz w:val="24"/>
          <w:szCs w:val="24"/>
        </w:rPr>
        <w:t xml:space="preserve"> </w:t>
      </w:r>
      <w:r w:rsidRPr="00C35F18">
        <w:rPr>
          <w:rFonts w:ascii="Palatino Linotype" w:hAnsi="Palatino Linotype"/>
          <w:sz w:val="24"/>
          <w:szCs w:val="24"/>
        </w:rPr>
        <w:t xml:space="preserve">Recurrente, presentó </w:t>
      </w:r>
      <w:r w:rsidR="006C1C06">
        <w:rPr>
          <w:rFonts w:ascii="Palatino Linotype" w:hAnsi="Palatino Linotype"/>
          <w:sz w:val="24"/>
          <w:szCs w:val="24"/>
        </w:rPr>
        <w:t xml:space="preserve">una solicitud de información pública </w:t>
      </w:r>
      <w:r w:rsidR="00FF04D9">
        <w:rPr>
          <w:rFonts w:ascii="Palatino Linotype" w:hAnsi="Palatino Linotype"/>
          <w:sz w:val="24"/>
          <w:szCs w:val="24"/>
        </w:rPr>
        <w:t xml:space="preserve">mediante el </w:t>
      </w:r>
      <w:r w:rsidRPr="00C35F18">
        <w:rPr>
          <w:rFonts w:ascii="Palatino Linotype" w:hAnsi="Palatino Linotype"/>
          <w:sz w:val="24"/>
          <w:szCs w:val="24"/>
        </w:rPr>
        <w:t>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00FF04D9">
        <w:rPr>
          <w:rFonts w:ascii="Palatino Linotype" w:hAnsi="Palatino Linotype"/>
          <w:sz w:val="24"/>
          <w:szCs w:val="24"/>
        </w:rPr>
        <w:t xml:space="preserve">l Sujeto Obligado </w:t>
      </w:r>
      <w:r w:rsidRPr="00C35F18">
        <w:rPr>
          <w:rFonts w:ascii="Palatino Linotype" w:hAnsi="Palatino Linotype"/>
          <w:sz w:val="24"/>
          <w:szCs w:val="24"/>
        </w:rPr>
        <w:t>bajo el número de expediente</w:t>
      </w:r>
      <w:r w:rsidR="000C504E">
        <w:rPr>
          <w:rFonts w:ascii="Palatino Linotype" w:hAnsi="Palatino Linotype"/>
          <w:b/>
          <w:sz w:val="24"/>
          <w:szCs w:val="24"/>
        </w:rPr>
        <w:t xml:space="preserve"> </w:t>
      </w:r>
      <w:r w:rsidR="004E0292" w:rsidRPr="004E0292">
        <w:rPr>
          <w:rFonts w:ascii="Palatino Linotype" w:hAnsi="Palatino Linotype"/>
          <w:b/>
          <w:bCs/>
          <w:sz w:val="24"/>
          <w:szCs w:val="24"/>
        </w:rPr>
        <w:t>01334/SE/IP/2019</w:t>
      </w:r>
      <w:r w:rsidR="00FF04D9" w:rsidRPr="00FF04D9">
        <w:rPr>
          <w:rFonts w:ascii="Palatino Linotype" w:hAnsi="Palatino Linotype"/>
          <w:sz w:val="24"/>
          <w:szCs w:val="24"/>
          <w:lang w:eastAsia="es-MX"/>
        </w:rPr>
        <w:t>, con</w:t>
      </w:r>
      <w:r w:rsidRPr="00C35F18">
        <w:rPr>
          <w:rFonts w:ascii="Palatino Linotype" w:hAnsi="Palatino Linotype"/>
          <w:sz w:val="24"/>
          <w:szCs w:val="24"/>
        </w:rPr>
        <w:t xml:space="preserve"> la cual solicitó información en el tenor siguiente:</w:t>
      </w:r>
    </w:p>
    <w:p w:rsidR="004E41DC" w:rsidRDefault="004E41DC" w:rsidP="000C504E">
      <w:pPr>
        <w:pStyle w:val="Sinespaciado"/>
        <w:spacing w:line="360" w:lineRule="auto"/>
        <w:jc w:val="both"/>
        <w:rPr>
          <w:rFonts w:ascii="Palatino Linotype" w:hAnsi="Palatino Linotype"/>
          <w:sz w:val="24"/>
          <w:szCs w:val="24"/>
        </w:rPr>
      </w:pPr>
    </w:p>
    <w:p w:rsidR="007E2E80" w:rsidRDefault="007E2E80" w:rsidP="0014447C">
      <w:pPr>
        <w:pStyle w:val="Sinespaciado"/>
        <w:ind w:left="567" w:right="567"/>
        <w:jc w:val="both"/>
        <w:rPr>
          <w:rFonts w:ascii="Palatino Linotype" w:eastAsia="Times New Roman" w:hAnsi="Palatino Linotype" w:cs="Times New Roman"/>
          <w:i/>
          <w:lang w:val="es-ES_tradnl" w:eastAsia="es-ES"/>
        </w:rPr>
      </w:pPr>
      <w:r w:rsidRPr="00C35F18">
        <w:rPr>
          <w:rFonts w:ascii="Palatino Linotype" w:eastAsia="Times New Roman" w:hAnsi="Palatino Linotype" w:cs="Times New Roman"/>
          <w:i/>
          <w:sz w:val="24"/>
          <w:szCs w:val="24"/>
          <w:lang w:val="es-ES_tradnl" w:eastAsia="es-ES"/>
        </w:rPr>
        <w:t>“</w:t>
      </w:r>
      <w:r w:rsidR="004E0292" w:rsidRPr="004E0292">
        <w:rPr>
          <w:rFonts w:ascii="Palatino Linotype" w:eastAsia="Times New Roman" w:hAnsi="Palatino Linotype" w:cs="Times New Roman"/>
          <w:i/>
          <w:lang w:eastAsia="es-ES"/>
        </w:rPr>
        <w:t xml:space="preserve">En mi derecho a la Información solicito informe de las visitas a grupo que ha realizado la supervisora escolar Sara Graciela </w:t>
      </w:r>
      <w:proofErr w:type="spellStart"/>
      <w:r w:rsidR="004E0292" w:rsidRPr="004E0292">
        <w:rPr>
          <w:rFonts w:ascii="Palatino Linotype" w:eastAsia="Times New Roman" w:hAnsi="Palatino Linotype" w:cs="Times New Roman"/>
          <w:i/>
          <w:lang w:eastAsia="es-ES"/>
        </w:rPr>
        <w:t>Mejia</w:t>
      </w:r>
      <w:proofErr w:type="spellEnd"/>
      <w:r w:rsidR="004E0292" w:rsidRPr="004E0292">
        <w:rPr>
          <w:rFonts w:ascii="Palatino Linotype" w:eastAsia="Times New Roman" w:hAnsi="Palatino Linotype" w:cs="Times New Roman"/>
          <w:i/>
          <w:lang w:eastAsia="es-ES"/>
        </w:rPr>
        <w:t xml:space="preserve"> Peñaloza.</w:t>
      </w:r>
      <w:r w:rsidRPr="008C0E72">
        <w:rPr>
          <w:rFonts w:ascii="Palatino Linotype" w:eastAsia="Times New Roman" w:hAnsi="Palatino Linotype" w:cs="Times New Roman"/>
          <w:i/>
          <w:lang w:val="es-ES_tradnl" w:eastAsia="es-ES"/>
        </w:rPr>
        <w:t>” [Sic]</w:t>
      </w:r>
    </w:p>
    <w:p w:rsidR="004E41DC" w:rsidRDefault="004E41DC" w:rsidP="0014447C">
      <w:pPr>
        <w:pStyle w:val="Sinespaciado"/>
        <w:ind w:left="567" w:right="567"/>
        <w:jc w:val="both"/>
        <w:rPr>
          <w:rFonts w:ascii="Palatino Linotype" w:eastAsia="Times New Roman" w:hAnsi="Palatino Linotype" w:cs="Times New Roman"/>
          <w:i/>
          <w:sz w:val="24"/>
          <w:szCs w:val="24"/>
          <w:lang w:val="es-ES_tradnl" w:eastAsia="es-ES"/>
        </w:rPr>
      </w:pPr>
    </w:p>
    <w:p w:rsidR="007E2E80" w:rsidRDefault="007E2E80" w:rsidP="0014447C">
      <w:pPr>
        <w:pStyle w:val="Sinespaciado"/>
        <w:spacing w:line="360" w:lineRule="auto"/>
        <w:jc w:val="both"/>
        <w:rPr>
          <w:rFonts w:ascii="Palatino Linotype" w:eastAsia="Times New Roman" w:hAnsi="Palatino Linotype" w:cs="Times New Roman"/>
          <w:b/>
          <w:color w:val="FF0000"/>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006C1C06">
        <w:rPr>
          <w:rFonts w:ascii="Palatino Linotype" w:eastAsia="Times New Roman" w:hAnsi="Palatino Linotype" w:cs="Times New Roman"/>
          <w:b/>
          <w:sz w:val="24"/>
          <w:szCs w:val="24"/>
          <w:lang w:val="es-ES_tradnl" w:eastAsia="es-ES"/>
        </w:rPr>
        <w:t>A través del SAIMEX.</w:t>
      </w:r>
    </w:p>
    <w:p w:rsidR="004E41DC" w:rsidRPr="00C35F18" w:rsidRDefault="004E41DC"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lastRenderedPageBreak/>
        <w:t xml:space="preserve">De las constancias que obran en el expediente electrónico, se observa que el Sujeto Obligado </w:t>
      </w:r>
      <w:r w:rsidR="007E2E80" w:rsidRPr="00C35F18">
        <w:rPr>
          <w:rFonts w:ascii="Palatino Linotype" w:hAnsi="Palatino Linotype"/>
          <w:sz w:val="24"/>
        </w:rPr>
        <w:t xml:space="preserve">dio respuesta a la solicitud de información en fecha </w:t>
      </w:r>
      <w:r w:rsidR="004E0292">
        <w:rPr>
          <w:rFonts w:ascii="Palatino Linotype" w:hAnsi="Palatino Linotype"/>
          <w:sz w:val="24"/>
        </w:rPr>
        <w:t>diecisiete de enero de dos mil veinte</w:t>
      </w:r>
      <w:r w:rsidR="007E2E80" w:rsidRPr="00C35F18">
        <w:rPr>
          <w:rFonts w:ascii="Palatino Linotype" w:hAnsi="Palatino Linotype"/>
          <w:sz w:val="24"/>
        </w:rPr>
        <w:t xml:space="preserve">, </w:t>
      </w:r>
      <w:r w:rsidR="008C0E72">
        <w:rPr>
          <w:rFonts w:ascii="Palatino Linotype" w:hAnsi="Palatino Linotype"/>
          <w:sz w:val="24"/>
        </w:rPr>
        <w:t>manifestando lo siguiente:</w:t>
      </w:r>
    </w:p>
    <w:p w:rsidR="004E41DC" w:rsidRDefault="004E41DC" w:rsidP="0014447C">
      <w:pPr>
        <w:pStyle w:val="Sinespaciado"/>
        <w:spacing w:line="360" w:lineRule="auto"/>
        <w:jc w:val="both"/>
        <w:rPr>
          <w:rFonts w:ascii="Palatino Linotype" w:hAnsi="Palatino Linotype"/>
          <w:sz w:val="24"/>
        </w:rPr>
      </w:pPr>
    </w:p>
    <w:p w:rsidR="004E0292" w:rsidRDefault="008C0E72" w:rsidP="004E0292">
      <w:pPr>
        <w:pStyle w:val="Sinespaciado"/>
        <w:ind w:left="567" w:right="567"/>
        <w:jc w:val="both"/>
        <w:rPr>
          <w:rFonts w:ascii="Palatino Linotype" w:hAnsi="Palatino Linotype"/>
          <w:i/>
        </w:rPr>
      </w:pPr>
      <w:r>
        <w:rPr>
          <w:rFonts w:ascii="Palatino Linotype" w:hAnsi="Palatino Linotype"/>
          <w:sz w:val="24"/>
        </w:rPr>
        <w:t>“</w:t>
      </w:r>
      <w:r w:rsidR="004E0292" w:rsidRPr="004E0292">
        <w:rPr>
          <w:rFonts w:ascii="Palatino Linotype" w:hAnsi="Palatino Linotype"/>
          <w:i/>
        </w:rPr>
        <w:t>De conformidad con lo dispuesto en el artículo 163 de la Ley de Transparencia y Acceso a la Información Pública del Estado de México y Municipios, se adjunta un archivo correspondiente al acuerdo de fecha diecisiete de enero de dos mil veinte signado por el Encargado de la Unidad de Transparencia.</w:t>
      </w:r>
    </w:p>
    <w:p w:rsidR="004E0292" w:rsidRPr="004E0292" w:rsidRDefault="004E0292" w:rsidP="004E0292">
      <w:pPr>
        <w:pStyle w:val="Sinespaciado"/>
        <w:ind w:left="567" w:right="567"/>
        <w:jc w:val="both"/>
        <w:rPr>
          <w:rFonts w:ascii="Palatino Linotype" w:hAnsi="Palatino Linotype"/>
          <w:i/>
        </w:rPr>
      </w:pPr>
    </w:p>
    <w:p w:rsidR="004E0292" w:rsidRPr="004E0292" w:rsidRDefault="004E0292" w:rsidP="004E0292">
      <w:pPr>
        <w:pStyle w:val="Sinespaciado"/>
        <w:ind w:left="567" w:right="567"/>
        <w:jc w:val="both"/>
        <w:rPr>
          <w:rFonts w:ascii="Palatino Linotype" w:hAnsi="Palatino Linotype"/>
          <w:i/>
        </w:rPr>
      </w:pPr>
      <w:r w:rsidRPr="004E0292">
        <w:rPr>
          <w:rFonts w:ascii="Palatino Linotype" w:hAnsi="Palatino Linotype"/>
          <w:i/>
        </w:rPr>
        <w:t>ATENTAMENTE</w:t>
      </w:r>
    </w:p>
    <w:p w:rsidR="008C0E72" w:rsidRDefault="004E0292" w:rsidP="004E0292">
      <w:pPr>
        <w:pStyle w:val="Sinespaciado"/>
        <w:ind w:left="567" w:right="567"/>
        <w:jc w:val="both"/>
        <w:rPr>
          <w:rFonts w:ascii="Palatino Linotype" w:hAnsi="Palatino Linotype"/>
          <w:i/>
        </w:rPr>
      </w:pPr>
      <w:r w:rsidRPr="004E0292">
        <w:rPr>
          <w:rFonts w:ascii="Palatino Linotype" w:hAnsi="Palatino Linotype"/>
          <w:i/>
        </w:rPr>
        <w:t>Licenciado en Derecho Sergio Luna Hernández</w:t>
      </w:r>
      <w:r w:rsidR="008C0E72" w:rsidRPr="008C0E72">
        <w:rPr>
          <w:rFonts w:ascii="Palatino Linotype" w:hAnsi="Palatino Linotype"/>
          <w:i/>
        </w:rPr>
        <w:t>” (Sic)</w:t>
      </w:r>
    </w:p>
    <w:p w:rsidR="004E0292" w:rsidRPr="0025406A" w:rsidRDefault="004E0292" w:rsidP="001C5E30">
      <w:pPr>
        <w:pStyle w:val="Sinespaciado"/>
        <w:spacing w:line="360" w:lineRule="auto"/>
        <w:jc w:val="both"/>
        <w:rPr>
          <w:rFonts w:ascii="Palatino Linotype" w:hAnsi="Palatino Linotype"/>
          <w:sz w:val="18"/>
          <w:szCs w:val="24"/>
        </w:rPr>
      </w:pPr>
    </w:p>
    <w:p w:rsidR="007E2E80" w:rsidRDefault="00D04234" w:rsidP="004E0292">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A su respuesta</w:t>
      </w:r>
      <w:r w:rsidR="004E0292">
        <w:rPr>
          <w:rFonts w:ascii="Palatino Linotype" w:hAnsi="Palatino Linotype"/>
          <w:sz w:val="24"/>
          <w:szCs w:val="24"/>
        </w:rPr>
        <w:t>, el Sujeto Obligado</w:t>
      </w:r>
      <w:r w:rsidRPr="00D04234">
        <w:rPr>
          <w:rFonts w:ascii="Palatino Linotype" w:hAnsi="Palatino Linotype"/>
          <w:sz w:val="24"/>
          <w:szCs w:val="24"/>
        </w:rPr>
        <w:t xml:space="preserve"> anexó</w:t>
      </w:r>
      <w:r w:rsidR="0068613E">
        <w:rPr>
          <w:rFonts w:ascii="Palatino Linotype" w:hAnsi="Palatino Linotype"/>
          <w:sz w:val="24"/>
          <w:szCs w:val="24"/>
        </w:rPr>
        <w:t xml:space="preserve"> </w:t>
      </w:r>
      <w:r w:rsidR="001C5E30">
        <w:rPr>
          <w:rFonts w:ascii="Palatino Linotype" w:hAnsi="Palatino Linotype"/>
          <w:sz w:val="24"/>
          <w:szCs w:val="24"/>
        </w:rPr>
        <w:t>los</w:t>
      </w:r>
      <w:r w:rsidR="000C504E">
        <w:rPr>
          <w:rFonts w:ascii="Palatino Linotype" w:hAnsi="Palatino Linotype"/>
          <w:sz w:val="24"/>
          <w:szCs w:val="24"/>
        </w:rPr>
        <w:t xml:space="preserve"> archivo</w:t>
      </w:r>
      <w:r w:rsidR="001C5E30">
        <w:rPr>
          <w:rFonts w:ascii="Palatino Linotype" w:hAnsi="Palatino Linotype"/>
          <w:sz w:val="24"/>
          <w:szCs w:val="24"/>
        </w:rPr>
        <w:t>s</w:t>
      </w:r>
      <w:r w:rsidR="000C504E">
        <w:rPr>
          <w:rFonts w:ascii="Palatino Linotype" w:hAnsi="Palatino Linotype"/>
          <w:sz w:val="24"/>
          <w:szCs w:val="24"/>
        </w:rPr>
        <w:t xml:space="preserve"> electrónico</w:t>
      </w:r>
      <w:r w:rsidR="001C5E30">
        <w:rPr>
          <w:rFonts w:ascii="Palatino Linotype" w:hAnsi="Palatino Linotype"/>
          <w:sz w:val="24"/>
          <w:szCs w:val="24"/>
        </w:rPr>
        <w:t>s</w:t>
      </w:r>
      <w:r w:rsidR="000C504E">
        <w:rPr>
          <w:rFonts w:ascii="Palatino Linotype" w:hAnsi="Palatino Linotype"/>
          <w:sz w:val="24"/>
          <w:szCs w:val="24"/>
        </w:rPr>
        <w:t xml:space="preserve"> denominado</w:t>
      </w:r>
      <w:r w:rsidR="001C5E30">
        <w:rPr>
          <w:rFonts w:ascii="Palatino Linotype" w:hAnsi="Palatino Linotype"/>
          <w:sz w:val="24"/>
          <w:szCs w:val="24"/>
        </w:rPr>
        <w:t>s</w:t>
      </w:r>
      <w:r w:rsidR="000C504E">
        <w:rPr>
          <w:rFonts w:ascii="Palatino Linotype" w:hAnsi="Palatino Linotype"/>
          <w:sz w:val="24"/>
          <w:szCs w:val="24"/>
        </w:rPr>
        <w:t xml:space="preserve"> </w:t>
      </w:r>
      <w:r w:rsidR="0068613E">
        <w:rPr>
          <w:rFonts w:ascii="Palatino Linotype" w:hAnsi="Palatino Linotype"/>
          <w:b/>
          <w:sz w:val="24"/>
          <w:szCs w:val="24"/>
        </w:rPr>
        <w:t>“</w:t>
      </w:r>
      <w:r w:rsidR="004E0292" w:rsidRPr="004E0292">
        <w:rPr>
          <w:rFonts w:ascii="Palatino Linotype" w:hAnsi="Palatino Linotype"/>
          <w:b/>
          <w:sz w:val="24"/>
          <w:szCs w:val="24"/>
        </w:rPr>
        <w:t>acuerdout13340001.pdf</w:t>
      </w:r>
      <w:r w:rsidR="004E0292">
        <w:rPr>
          <w:rFonts w:ascii="Palatino Linotype" w:hAnsi="Palatino Linotype"/>
          <w:b/>
          <w:sz w:val="24"/>
          <w:szCs w:val="24"/>
        </w:rPr>
        <w:t>”</w:t>
      </w:r>
      <w:r w:rsidR="001C5E30">
        <w:rPr>
          <w:rFonts w:ascii="Palatino Linotype" w:hAnsi="Palatino Linotype"/>
          <w:b/>
          <w:sz w:val="24"/>
          <w:szCs w:val="24"/>
        </w:rPr>
        <w:t xml:space="preserve"> </w:t>
      </w:r>
      <w:r w:rsidR="001C5E30" w:rsidRPr="001C5E30">
        <w:rPr>
          <w:rFonts w:ascii="Palatino Linotype" w:hAnsi="Palatino Linotype"/>
          <w:sz w:val="24"/>
          <w:szCs w:val="24"/>
        </w:rPr>
        <w:t xml:space="preserve">y </w:t>
      </w:r>
      <w:r w:rsidR="001C5E30">
        <w:rPr>
          <w:rFonts w:ascii="Palatino Linotype" w:hAnsi="Palatino Linotype"/>
          <w:b/>
          <w:sz w:val="24"/>
          <w:szCs w:val="24"/>
        </w:rPr>
        <w:t>“</w:t>
      </w:r>
      <w:proofErr w:type="spellStart"/>
      <w:r w:rsidR="004E0292" w:rsidRPr="004E0292">
        <w:rPr>
          <w:rFonts w:ascii="Palatino Linotype" w:hAnsi="Palatino Linotype"/>
          <w:b/>
          <w:sz w:val="24"/>
          <w:szCs w:val="24"/>
        </w:rPr>
        <w:t>resp</w:t>
      </w:r>
      <w:proofErr w:type="spellEnd"/>
      <w:r w:rsidR="004E0292" w:rsidRPr="004E0292">
        <w:rPr>
          <w:rFonts w:ascii="Palatino Linotype" w:hAnsi="Palatino Linotype"/>
          <w:b/>
          <w:sz w:val="24"/>
          <w:szCs w:val="24"/>
        </w:rPr>
        <w:t xml:space="preserve"> SPH1334ok0001.pdf</w:t>
      </w:r>
      <w:r w:rsidR="0068613E">
        <w:rPr>
          <w:rFonts w:ascii="Palatino Linotype" w:hAnsi="Palatino Linotype"/>
          <w:b/>
          <w:sz w:val="24"/>
          <w:szCs w:val="24"/>
        </w:rPr>
        <w:t>”</w:t>
      </w:r>
      <w:r w:rsidR="0075676A">
        <w:rPr>
          <w:rFonts w:ascii="Palatino Linotype" w:hAnsi="Palatino Linotype"/>
          <w:sz w:val="24"/>
          <w:szCs w:val="24"/>
        </w:rPr>
        <w:t xml:space="preserve">, </w:t>
      </w:r>
      <w:r w:rsidR="001C5E30">
        <w:rPr>
          <w:rFonts w:ascii="Palatino Linotype" w:hAnsi="Palatino Linotype"/>
          <w:sz w:val="24"/>
          <w:szCs w:val="24"/>
        </w:rPr>
        <w:t>los cuales</w:t>
      </w:r>
      <w:r w:rsidR="0068613E">
        <w:rPr>
          <w:rFonts w:ascii="Palatino Linotype" w:hAnsi="Palatino Linotype"/>
          <w:sz w:val="24"/>
          <w:szCs w:val="24"/>
        </w:rPr>
        <w:t xml:space="preserve"> no se </w:t>
      </w:r>
      <w:r w:rsidR="0075676A">
        <w:rPr>
          <w:rFonts w:ascii="Palatino Linotype" w:hAnsi="Palatino Linotype"/>
          <w:sz w:val="24"/>
          <w:szCs w:val="24"/>
        </w:rPr>
        <w:t>reproduce</w:t>
      </w:r>
      <w:r w:rsidR="001C5E30">
        <w:rPr>
          <w:rFonts w:ascii="Palatino Linotype" w:hAnsi="Palatino Linotype"/>
          <w:sz w:val="24"/>
          <w:szCs w:val="24"/>
        </w:rPr>
        <w:t>n</w:t>
      </w:r>
      <w:r w:rsidR="0075676A">
        <w:rPr>
          <w:rFonts w:ascii="Palatino Linotype" w:hAnsi="Palatino Linotype"/>
          <w:sz w:val="24"/>
          <w:szCs w:val="24"/>
        </w:rPr>
        <w:t xml:space="preserve"> por ser del conocimiento de las partes; no o</w:t>
      </w:r>
      <w:r w:rsidRPr="00D04234">
        <w:rPr>
          <w:rFonts w:ascii="Palatino Linotype" w:hAnsi="Palatino Linotype"/>
          <w:sz w:val="24"/>
          <w:szCs w:val="24"/>
        </w:rPr>
        <w:t>bstante, se hará mérito de su contenido más adelante</w:t>
      </w:r>
      <w:r w:rsidR="00BE6D77" w:rsidRPr="00D04234">
        <w:rPr>
          <w:rFonts w:ascii="Palatino Linotype" w:hAnsi="Palatino Linotype"/>
          <w:sz w:val="24"/>
          <w:szCs w:val="24"/>
        </w:rPr>
        <w:t>.</w:t>
      </w:r>
    </w:p>
    <w:p w:rsidR="004E41DC" w:rsidRPr="0025406A" w:rsidRDefault="004E41DC" w:rsidP="001C5E30">
      <w:pPr>
        <w:pStyle w:val="Sinespaciado"/>
        <w:spacing w:line="360" w:lineRule="auto"/>
        <w:jc w:val="both"/>
        <w:rPr>
          <w:rFonts w:ascii="Palatino Linotype" w:hAnsi="Palatino Linotype"/>
          <w:i/>
          <w:sz w:val="18"/>
          <w:szCs w:val="24"/>
        </w:rPr>
      </w:pPr>
    </w:p>
    <w:p w:rsidR="007E2E80" w:rsidRPr="00D04234" w:rsidRDefault="00D85C97"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A4214D">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A12935">
        <w:rPr>
          <w:rFonts w:ascii="Palatino Linotype" w:hAnsi="Palatino Linotype"/>
          <w:sz w:val="24"/>
          <w:szCs w:val="24"/>
        </w:rPr>
        <w:t>diecisiete</w:t>
      </w:r>
      <w:r w:rsidR="00525636">
        <w:rPr>
          <w:rFonts w:ascii="Palatino Linotype" w:hAnsi="Palatino Linotype"/>
          <w:sz w:val="24"/>
          <w:szCs w:val="24"/>
        </w:rPr>
        <w:t xml:space="preserve"> de </w:t>
      </w:r>
      <w:r w:rsidR="00E652D0">
        <w:rPr>
          <w:rFonts w:ascii="Palatino Linotype" w:hAnsi="Palatino Linotype"/>
          <w:sz w:val="24"/>
          <w:szCs w:val="24"/>
        </w:rPr>
        <w:t>enero de dos mil veinte</w:t>
      </w:r>
      <w:r w:rsidRPr="00D04234">
        <w:rPr>
          <w:rFonts w:ascii="Palatino Linotype" w:hAnsi="Palatino Linotype"/>
          <w:sz w:val="24"/>
          <w:szCs w:val="24"/>
        </w:rPr>
        <w:t xml:space="preserve">, en el sistema electrónico con el expediente número </w:t>
      </w:r>
      <w:r w:rsidR="00A12935">
        <w:rPr>
          <w:rFonts w:ascii="Palatino Linotype" w:hAnsi="Palatino Linotype"/>
          <w:b/>
          <w:bCs/>
          <w:sz w:val="24"/>
          <w:szCs w:val="24"/>
          <w:lang w:eastAsia="es-MX"/>
        </w:rPr>
        <w:t>00545</w:t>
      </w:r>
      <w:r w:rsidR="00E652D0">
        <w:rPr>
          <w:rFonts w:ascii="Palatino Linotype" w:hAnsi="Palatino Linotype"/>
          <w:b/>
          <w:bCs/>
          <w:sz w:val="24"/>
          <w:szCs w:val="24"/>
          <w:lang w:eastAsia="es-MX"/>
        </w:rPr>
        <w:t>/INFOEM/IP/RR/2020</w:t>
      </w:r>
      <w:r w:rsidRPr="00D04234">
        <w:rPr>
          <w:rFonts w:ascii="Palatino Linotype" w:hAnsi="Palatino Linotype"/>
          <w:sz w:val="24"/>
          <w:szCs w:val="24"/>
        </w:rPr>
        <w:t xml:space="preserve">, en el cual </w:t>
      </w:r>
      <w:r w:rsidR="00525636">
        <w:rPr>
          <w:rFonts w:ascii="Palatino Linotype" w:hAnsi="Palatino Linotype"/>
          <w:sz w:val="24"/>
          <w:szCs w:val="24"/>
        </w:rPr>
        <w:t xml:space="preserve">realizó </w:t>
      </w:r>
      <w:r w:rsidR="00D04234">
        <w:rPr>
          <w:rFonts w:ascii="Palatino Linotype" w:hAnsi="Palatino Linotype"/>
          <w:sz w:val="24"/>
          <w:szCs w:val="24"/>
        </w:rPr>
        <w:t>l</w:t>
      </w:r>
      <w:r w:rsidRPr="00D04234">
        <w:rPr>
          <w:rFonts w:ascii="Palatino Linotype" w:hAnsi="Palatino Linotype"/>
          <w:sz w:val="24"/>
          <w:szCs w:val="24"/>
        </w:rPr>
        <w:t>as siguientes manifestaciones:</w:t>
      </w:r>
    </w:p>
    <w:p w:rsidR="004E41DC" w:rsidRPr="0025406A" w:rsidRDefault="004E41DC" w:rsidP="0025406A">
      <w:pPr>
        <w:pStyle w:val="Sinespaciado"/>
        <w:spacing w:line="360" w:lineRule="auto"/>
        <w:jc w:val="both"/>
        <w:rPr>
          <w:rFonts w:ascii="Palatino Linotype" w:hAnsi="Palatino Linotype"/>
          <w:szCs w:val="24"/>
        </w:rPr>
      </w:pPr>
    </w:p>
    <w:p w:rsidR="0025406A" w:rsidRPr="0025406A" w:rsidRDefault="007E2E80" w:rsidP="0025406A">
      <w:pPr>
        <w:pStyle w:val="Sinespaciado"/>
        <w:spacing w:line="360" w:lineRule="auto"/>
        <w:jc w:val="both"/>
        <w:rPr>
          <w:rFonts w:ascii="Palatino Linotype" w:hAnsi="Palatino Linotype"/>
          <w:b/>
          <w:sz w:val="24"/>
          <w:szCs w:val="24"/>
        </w:rPr>
      </w:pPr>
      <w:r w:rsidRPr="0025406A">
        <w:rPr>
          <w:rFonts w:ascii="Palatino Linotype" w:hAnsi="Palatino Linotype"/>
          <w:b/>
          <w:sz w:val="24"/>
          <w:szCs w:val="24"/>
        </w:rPr>
        <w:t>Acto Impugnado:</w:t>
      </w:r>
      <w:r w:rsidR="00A12935" w:rsidRPr="0025406A">
        <w:rPr>
          <w:rFonts w:ascii="Palatino Linotype" w:hAnsi="Palatino Linotype"/>
          <w:b/>
          <w:sz w:val="24"/>
          <w:szCs w:val="24"/>
        </w:rPr>
        <w:t xml:space="preserve"> </w:t>
      </w:r>
    </w:p>
    <w:p w:rsidR="007E2E80" w:rsidRPr="0025406A" w:rsidRDefault="007E2E80" w:rsidP="0025406A">
      <w:pPr>
        <w:pStyle w:val="Sinespaciado"/>
        <w:ind w:left="567" w:right="567"/>
        <w:jc w:val="both"/>
        <w:rPr>
          <w:rFonts w:ascii="Palatino Linotype" w:hAnsi="Palatino Linotype"/>
          <w:i/>
        </w:rPr>
      </w:pPr>
      <w:r w:rsidRPr="0025406A">
        <w:rPr>
          <w:rFonts w:ascii="Palatino Linotype" w:hAnsi="Palatino Linotype"/>
          <w:i/>
        </w:rPr>
        <w:t>“</w:t>
      </w:r>
      <w:r w:rsidR="00A12935" w:rsidRPr="0025406A">
        <w:rPr>
          <w:rFonts w:ascii="Palatino Linotype" w:hAnsi="Palatino Linotype"/>
          <w:i/>
        </w:rPr>
        <w:t>LA INFORMACIÓN ENVIADA NO MUESTRA EL TRABAJO DE LA SERVIDORA PUBLICA, SOLAMENTE EL DE LA PROMOTORA DE VALORES Y LAS VISITAS QUE LA PROMOTORA REALIZA, NO DE ELLA.</w:t>
      </w:r>
      <w:r w:rsidR="008E48E1" w:rsidRPr="0025406A">
        <w:rPr>
          <w:rFonts w:ascii="Palatino Linotype" w:hAnsi="Palatino Linotype"/>
          <w:i/>
        </w:rPr>
        <w:t>”</w:t>
      </w:r>
      <w:r w:rsidR="0048262B">
        <w:rPr>
          <w:rFonts w:ascii="Palatino Linotype" w:hAnsi="Palatino Linotype"/>
          <w:i/>
        </w:rPr>
        <w:t xml:space="preserve"> </w:t>
      </w:r>
      <w:r w:rsidR="006A3A54" w:rsidRPr="0025406A">
        <w:rPr>
          <w:rFonts w:ascii="Palatino Linotype" w:hAnsi="Palatino Linotype"/>
          <w:i/>
        </w:rPr>
        <w:t>(Sic)</w:t>
      </w:r>
    </w:p>
    <w:p w:rsidR="0025406A" w:rsidRPr="0025406A" w:rsidRDefault="0025406A" w:rsidP="0025406A">
      <w:pPr>
        <w:pStyle w:val="Sinespaciado"/>
        <w:spacing w:line="360" w:lineRule="auto"/>
        <w:jc w:val="both"/>
        <w:rPr>
          <w:rFonts w:ascii="Palatino Linotype" w:hAnsi="Palatino Linotype"/>
          <w:i/>
          <w:sz w:val="24"/>
          <w:szCs w:val="24"/>
        </w:rPr>
      </w:pPr>
    </w:p>
    <w:p w:rsidR="0025406A" w:rsidRPr="0025406A" w:rsidRDefault="007E2E80" w:rsidP="0025406A">
      <w:pPr>
        <w:pStyle w:val="Sinespaciado"/>
        <w:spacing w:line="360" w:lineRule="auto"/>
        <w:jc w:val="both"/>
        <w:rPr>
          <w:rFonts w:ascii="Palatino Linotype" w:hAnsi="Palatino Linotype"/>
          <w:b/>
          <w:sz w:val="24"/>
          <w:szCs w:val="24"/>
        </w:rPr>
      </w:pPr>
      <w:r w:rsidRPr="0025406A">
        <w:rPr>
          <w:rFonts w:ascii="Palatino Linotype" w:hAnsi="Palatino Linotype"/>
          <w:b/>
          <w:sz w:val="24"/>
          <w:szCs w:val="24"/>
        </w:rPr>
        <w:lastRenderedPageBreak/>
        <w:t xml:space="preserve">Razones o Motivos de Inconformidad: </w:t>
      </w:r>
    </w:p>
    <w:p w:rsidR="0025406A" w:rsidRPr="0025406A" w:rsidRDefault="0025406A" w:rsidP="0025406A">
      <w:pPr>
        <w:pStyle w:val="Sinespaciado"/>
        <w:spacing w:line="360" w:lineRule="auto"/>
        <w:jc w:val="both"/>
        <w:rPr>
          <w:rFonts w:ascii="Palatino Linotype" w:hAnsi="Palatino Linotype"/>
          <w:b/>
          <w:sz w:val="24"/>
          <w:szCs w:val="24"/>
        </w:rPr>
      </w:pPr>
    </w:p>
    <w:p w:rsidR="007E2E80" w:rsidRPr="0025406A" w:rsidRDefault="007E2E80" w:rsidP="00D13E5A">
      <w:pPr>
        <w:pStyle w:val="Sinespaciado"/>
        <w:ind w:left="709" w:right="567"/>
        <w:jc w:val="both"/>
        <w:rPr>
          <w:rFonts w:ascii="Palatino Linotype" w:hAnsi="Palatino Linotype"/>
          <w:i/>
          <w:sz w:val="24"/>
          <w:szCs w:val="24"/>
        </w:rPr>
      </w:pPr>
      <w:r w:rsidRPr="0025406A">
        <w:rPr>
          <w:rFonts w:ascii="Palatino Linotype" w:hAnsi="Palatino Linotype"/>
          <w:i/>
          <w:sz w:val="24"/>
          <w:szCs w:val="24"/>
        </w:rPr>
        <w:t>“</w:t>
      </w:r>
      <w:r w:rsidR="00A12935" w:rsidRPr="0025406A">
        <w:rPr>
          <w:rFonts w:ascii="Palatino Linotype" w:hAnsi="Palatino Linotype"/>
          <w:i/>
          <w:sz w:val="24"/>
          <w:szCs w:val="24"/>
        </w:rPr>
        <w:t>NO SE ENTREGA INFORMACIÓN SOBRE LAS ACTAS DE VISITAS QUE SE LEVANTAN EN GRUPO O SUGERENCIAS REALIZADAS A LOS PROFESORES Y FIRMADAS POR DIRECTORES O DOCENTES, QUE AVALEN LA AUTENTICIDAD. LA SERVIDORA PUBLICA RESPONDIÓ EN UN OFICIO CON INFORMACIÓN ALGO INCOHERENTE Y DESPUÉS COLOCA LOS OFICIOS EN DONDE INFORMA QUE IRA DE VISITA Y NO DOCUMENTA SUS VISITAS, EN OTRA PARTE DEL INFORME AGREGA EL PROYECTO DE LA PROMOTORA DE VALORES, DICHA INFORMACIÓN NO FUE SOLICITADA. SE PIDO INFORMACIÓN SOBRE SARA GRACIELA NO SE DE SU PROMOTORA POR LO ANTERIOR SOLICITO SE ENTREGUE LA INFORMACIÓN QUE SE SOLICITO Y SI NO REALIZA VISITAS QUE ES LA REALIDAD QUE LO RECONOZCA POR ESCRITO. BASTA DE SERVIDORES PÚBLICOS QUE SIMULEN Y NO TRABAJEN.</w:t>
      </w:r>
      <w:r w:rsidR="006A3A54" w:rsidRPr="0025406A">
        <w:rPr>
          <w:rFonts w:ascii="Palatino Linotype" w:hAnsi="Palatino Linotype"/>
          <w:i/>
          <w:sz w:val="24"/>
          <w:szCs w:val="24"/>
        </w:rPr>
        <w:t>” (Sic)</w:t>
      </w:r>
    </w:p>
    <w:p w:rsidR="004B0C84" w:rsidRPr="0025406A" w:rsidRDefault="004B0C84" w:rsidP="0025406A">
      <w:pPr>
        <w:pStyle w:val="Sinespaciado"/>
        <w:spacing w:line="360" w:lineRule="auto"/>
        <w:jc w:val="both"/>
        <w:rPr>
          <w:rFonts w:ascii="Palatino Linotype" w:hAnsi="Palatino Linotype"/>
          <w:sz w:val="24"/>
          <w:szCs w:val="24"/>
        </w:rPr>
      </w:pPr>
    </w:p>
    <w:p w:rsidR="004B0C84" w:rsidRPr="0025406A" w:rsidRDefault="0025406A" w:rsidP="0025406A">
      <w:pPr>
        <w:pStyle w:val="Sinespaciado"/>
        <w:spacing w:line="360" w:lineRule="auto"/>
        <w:jc w:val="both"/>
        <w:rPr>
          <w:rFonts w:ascii="Palatino Linotype" w:hAnsi="Palatino Linotype"/>
          <w:sz w:val="24"/>
          <w:szCs w:val="24"/>
        </w:rPr>
      </w:pPr>
      <w:r w:rsidRPr="0025406A">
        <w:rPr>
          <w:rFonts w:ascii="Palatino Linotype" w:hAnsi="Palatino Linotype"/>
          <w:sz w:val="24"/>
          <w:szCs w:val="24"/>
        </w:rPr>
        <w:t xml:space="preserve">Adjuntando al recurso de revisión el archivo denominado </w:t>
      </w:r>
      <w:r w:rsidRPr="0025406A">
        <w:rPr>
          <w:rFonts w:ascii="Palatino Linotype" w:hAnsi="Palatino Linotype"/>
          <w:b/>
          <w:sz w:val="24"/>
          <w:szCs w:val="24"/>
        </w:rPr>
        <w:t>“RESPUESTA INADECUADA.pdf”</w:t>
      </w:r>
      <w:r w:rsidRPr="0025406A">
        <w:rPr>
          <w:rFonts w:ascii="Palatino Linotype" w:hAnsi="Palatino Linotype"/>
          <w:sz w:val="24"/>
          <w:szCs w:val="24"/>
        </w:rPr>
        <w:t>, del cuyo contenido se hará mérito más adelante.</w:t>
      </w:r>
    </w:p>
    <w:p w:rsidR="004B0C84" w:rsidRPr="0025406A" w:rsidRDefault="004B0C84" w:rsidP="0025406A">
      <w:pPr>
        <w:pStyle w:val="Sinespaciado"/>
        <w:spacing w:line="360" w:lineRule="auto"/>
        <w:jc w:val="both"/>
        <w:rPr>
          <w:rFonts w:ascii="Palatino Linotype" w:hAnsi="Palatino Linotype"/>
          <w:sz w:val="24"/>
          <w:szCs w:val="24"/>
        </w:rPr>
      </w:pPr>
    </w:p>
    <w:p w:rsidR="007E2E80" w:rsidRPr="004657BE" w:rsidRDefault="00EC63B8"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w:t>
      </w:r>
      <w:r w:rsidR="007E2E80" w:rsidRPr="004657BE">
        <w:rPr>
          <w:rFonts w:ascii="Palatino Linotype" w:hAnsi="Palatino Linotype"/>
          <w:b/>
          <w:sz w:val="26"/>
          <w:szCs w:val="26"/>
        </w:rPr>
        <w:t xml:space="preserve">TO.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A12935">
        <w:rPr>
          <w:rFonts w:ascii="Palatino Linotype" w:hAnsi="Palatino Linotype"/>
          <w:sz w:val="24"/>
          <w:szCs w:val="24"/>
        </w:rPr>
        <w:t>veintitrés</w:t>
      </w:r>
      <w:r w:rsidR="00E652D0">
        <w:rPr>
          <w:rFonts w:ascii="Palatino Linotype" w:hAnsi="Palatino Linotype"/>
          <w:sz w:val="24"/>
          <w:szCs w:val="24"/>
        </w:rPr>
        <w:t xml:space="preserve"> de enero de dos mil veinte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4E41DC" w:rsidRPr="004657BE" w:rsidRDefault="004E41DC" w:rsidP="004657BE">
      <w:pPr>
        <w:pStyle w:val="Sinespaciado"/>
        <w:spacing w:line="360" w:lineRule="auto"/>
        <w:jc w:val="both"/>
        <w:rPr>
          <w:rFonts w:ascii="Palatino Linotype" w:hAnsi="Palatino Linotype"/>
          <w:sz w:val="24"/>
          <w:szCs w:val="24"/>
        </w:rPr>
      </w:pPr>
    </w:p>
    <w:p w:rsidR="007E2E80" w:rsidRPr="0014447C" w:rsidRDefault="0003738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QUIN</w:t>
      </w:r>
      <w:r w:rsidR="007E2E80" w:rsidRPr="0014447C">
        <w:rPr>
          <w:rFonts w:ascii="Palatino Linotype" w:hAnsi="Palatino Linotype"/>
          <w:b/>
          <w:sz w:val="26"/>
          <w:szCs w:val="26"/>
        </w:rPr>
        <w:t>TO. De la etapa de instrucción.</w:t>
      </w:r>
    </w:p>
    <w:p w:rsidR="00415E51"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abierta la etapa de instrucción, en el sumario se observa que </w:t>
      </w:r>
      <w:r w:rsidR="00642883" w:rsidRPr="0014447C">
        <w:rPr>
          <w:rFonts w:ascii="Palatino Linotype" w:hAnsi="Palatino Linotype"/>
          <w:sz w:val="24"/>
          <w:szCs w:val="24"/>
        </w:rPr>
        <w:t xml:space="preserve">el Sujeto Obligado, en fecha </w:t>
      </w:r>
      <w:r w:rsidR="00A12935">
        <w:rPr>
          <w:rFonts w:ascii="Palatino Linotype" w:hAnsi="Palatino Linotype"/>
          <w:sz w:val="24"/>
          <w:szCs w:val="24"/>
        </w:rPr>
        <w:t>cuatro de febrero</w:t>
      </w:r>
      <w:r w:rsidR="008B7B3A">
        <w:rPr>
          <w:rFonts w:ascii="Palatino Linotype" w:hAnsi="Palatino Linotype"/>
          <w:sz w:val="24"/>
          <w:szCs w:val="24"/>
        </w:rPr>
        <w:t xml:space="preserve"> de dos mil veinte</w:t>
      </w:r>
      <w:r w:rsidR="00642883">
        <w:rPr>
          <w:rFonts w:ascii="Palatino Linotype" w:hAnsi="Palatino Linotype"/>
          <w:sz w:val="24"/>
          <w:szCs w:val="24"/>
        </w:rPr>
        <w:t xml:space="preserve"> </w:t>
      </w:r>
      <w:r w:rsidR="00642883" w:rsidRPr="0014447C">
        <w:rPr>
          <w:rFonts w:ascii="Palatino Linotype" w:hAnsi="Palatino Linotype"/>
          <w:sz w:val="24"/>
          <w:szCs w:val="24"/>
        </w:rPr>
        <w:t xml:space="preserve">remitió su Informe Justificado, consistente </w:t>
      </w:r>
      <w:r w:rsidR="00642883">
        <w:rPr>
          <w:rFonts w:ascii="Palatino Linotype" w:hAnsi="Palatino Linotype"/>
          <w:sz w:val="24"/>
          <w:szCs w:val="24"/>
        </w:rPr>
        <w:t>de</w:t>
      </w:r>
      <w:r w:rsidR="008B7B3A">
        <w:rPr>
          <w:rFonts w:ascii="Palatino Linotype" w:hAnsi="Palatino Linotype"/>
          <w:sz w:val="24"/>
          <w:szCs w:val="24"/>
        </w:rPr>
        <w:t xml:space="preserve">l archivo electrónico denominado </w:t>
      </w:r>
      <w:r w:rsidR="009D3217">
        <w:rPr>
          <w:rFonts w:ascii="Palatino Linotype" w:hAnsi="Palatino Linotype"/>
          <w:b/>
          <w:sz w:val="24"/>
          <w:szCs w:val="24"/>
        </w:rPr>
        <w:t>“</w:t>
      </w:r>
      <w:r w:rsidR="00A12935">
        <w:rPr>
          <w:rFonts w:ascii="Palatino Linotype" w:hAnsi="Palatino Linotype"/>
          <w:b/>
          <w:sz w:val="24"/>
          <w:szCs w:val="24"/>
        </w:rPr>
        <w:t>MANIF 1334</w:t>
      </w:r>
      <w:r w:rsidR="008B7B3A" w:rsidRPr="008B7B3A">
        <w:rPr>
          <w:rFonts w:ascii="Palatino Linotype" w:hAnsi="Palatino Linotype"/>
          <w:b/>
          <w:sz w:val="24"/>
          <w:szCs w:val="24"/>
        </w:rPr>
        <w:t>.pdf</w:t>
      </w:r>
      <w:r w:rsidR="009D3217">
        <w:rPr>
          <w:rFonts w:ascii="Palatino Linotype" w:hAnsi="Palatino Linotype"/>
          <w:b/>
          <w:sz w:val="24"/>
          <w:szCs w:val="24"/>
        </w:rPr>
        <w:t xml:space="preserve">”. </w:t>
      </w:r>
      <w:r w:rsidR="00642883">
        <w:rPr>
          <w:rFonts w:ascii="Palatino Linotype" w:hAnsi="Palatino Linotype"/>
          <w:sz w:val="24"/>
          <w:szCs w:val="24"/>
        </w:rPr>
        <w:t xml:space="preserve"> </w:t>
      </w:r>
      <w:r w:rsidR="009D3217">
        <w:rPr>
          <w:rFonts w:ascii="Palatino Linotype" w:hAnsi="Palatino Linotype"/>
          <w:sz w:val="24"/>
          <w:szCs w:val="24"/>
        </w:rPr>
        <w:t>Dicho documento fue puesto</w:t>
      </w:r>
      <w:r w:rsidR="00642883">
        <w:rPr>
          <w:rFonts w:ascii="Palatino Linotype" w:hAnsi="Palatino Linotype"/>
          <w:sz w:val="24"/>
          <w:szCs w:val="24"/>
        </w:rPr>
        <w:t xml:space="preserve"> a la vista del Recurrente mediante acuerdo de fecha </w:t>
      </w:r>
      <w:r w:rsidR="00A12935">
        <w:rPr>
          <w:rFonts w:ascii="Palatino Linotype" w:hAnsi="Palatino Linotype"/>
          <w:sz w:val="24"/>
          <w:szCs w:val="24"/>
        </w:rPr>
        <w:t>diecinueve</w:t>
      </w:r>
      <w:r w:rsidR="009D3217">
        <w:rPr>
          <w:rFonts w:ascii="Palatino Linotype" w:hAnsi="Palatino Linotype"/>
          <w:sz w:val="24"/>
          <w:szCs w:val="24"/>
        </w:rPr>
        <w:t xml:space="preserve"> de marzo</w:t>
      </w:r>
      <w:r w:rsidR="00642883">
        <w:rPr>
          <w:rFonts w:ascii="Palatino Linotype" w:hAnsi="Palatino Linotype"/>
          <w:sz w:val="24"/>
          <w:szCs w:val="24"/>
        </w:rPr>
        <w:t xml:space="preserve"> del año en curso en términos de </w:t>
      </w:r>
      <w:r w:rsidR="00642883" w:rsidRPr="0014447C">
        <w:rPr>
          <w:rFonts w:ascii="Palatino Linotype" w:hAnsi="Palatino Linotype"/>
          <w:sz w:val="24"/>
          <w:szCs w:val="24"/>
        </w:rPr>
        <w:t>la fracción III del artículo 185 de la Ley de Transparencia y Acceso a la Información Pública del Estado de México y Municipios</w:t>
      </w:r>
      <w:r w:rsidR="00642883">
        <w:rPr>
          <w:rFonts w:ascii="Palatino Linotype" w:hAnsi="Palatino Linotype"/>
          <w:sz w:val="24"/>
          <w:szCs w:val="24"/>
        </w:rPr>
        <w:t>, otorgando al Recurrente un término de tres días para manifestar lo que a su derecho</w:t>
      </w:r>
      <w:r w:rsidR="00415E51">
        <w:rPr>
          <w:rFonts w:ascii="Palatino Linotype" w:hAnsi="Palatino Linotype"/>
          <w:sz w:val="24"/>
          <w:szCs w:val="24"/>
        </w:rPr>
        <w:t xml:space="preserve"> conviniera</w:t>
      </w:r>
      <w:r w:rsidR="009D3217">
        <w:rPr>
          <w:rFonts w:ascii="Palatino Linotype" w:hAnsi="Palatino Linotype"/>
          <w:sz w:val="24"/>
          <w:szCs w:val="24"/>
        </w:rPr>
        <w:t>; el contenido de dicho documento será motivo de análisis más adelante</w:t>
      </w:r>
      <w:r w:rsidR="00415E51">
        <w:rPr>
          <w:rFonts w:ascii="Palatino Linotype" w:hAnsi="Palatino Linotype"/>
          <w:sz w:val="24"/>
          <w:szCs w:val="24"/>
        </w:rPr>
        <w:t xml:space="preserve">. Por su parte, el Recurrente </w:t>
      </w:r>
      <w:r w:rsidR="009D3217">
        <w:rPr>
          <w:rFonts w:ascii="Palatino Linotype" w:hAnsi="Palatino Linotype"/>
          <w:sz w:val="24"/>
          <w:szCs w:val="24"/>
        </w:rPr>
        <w:t xml:space="preserve">no </w:t>
      </w:r>
      <w:r w:rsidR="00415E51">
        <w:rPr>
          <w:rFonts w:ascii="Palatino Linotype" w:hAnsi="Palatino Linotype"/>
          <w:sz w:val="24"/>
          <w:szCs w:val="24"/>
        </w:rPr>
        <w:t>realizó manifestaciones</w:t>
      </w:r>
      <w:r w:rsidR="009D3217">
        <w:rPr>
          <w:rFonts w:ascii="Palatino Linotype" w:hAnsi="Palatino Linotype"/>
          <w:sz w:val="24"/>
          <w:szCs w:val="24"/>
        </w:rPr>
        <w:t>, vertió alegatos o presentó pruebas que a su derecho convinieran dentro del término previsto.</w:t>
      </w:r>
    </w:p>
    <w:p w:rsidR="004E41DC" w:rsidRPr="0025406A" w:rsidRDefault="004E41DC" w:rsidP="0014447C">
      <w:pPr>
        <w:pStyle w:val="Sinespaciado"/>
        <w:spacing w:line="360" w:lineRule="auto"/>
        <w:jc w:val="both"/>
        <w:rPr>
          <w:rFonts w:ascii="Palatino Linotype" w:hAnsi="Palatino Linotype"/>
          <w:sz w:val="18"/>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037385">
        <w:rPr>
          <w:rFonts w:ascii="Palatino Linotype" w:hAnsi="Palatino Linotype"/>
          <w:b/>
          <w:sz w:val="26"/>
          <w:szCs w:val="26"/>
        </w:rPr>
        <w:t>EXT</w:t>
      </w:r>
      <w:r w:rsidR="00423C27" w:rsidRPr="0014447C">
        <w:rPr>
          <w:rFonts w:ascii="Palatino Linotype" w:hAnsi="Palatino Linotype"/>
          <w:b/>
          <w:sz w:val="26"/>
          <w:szCs w:val="26"/>
        </w:rPr>
        <w:t>O.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6A5416">
        <w:rPr>
          <w:rFonts w:ascii="Palatino Linotype" w:hAnsi="Palatino Linotype"/>
          <w:sz w:val="24"/>
          <w:szCs w:val="24"/>
        </w:rPr>
        <w:t xml:space="preserve">Así, una vez transcurrido el término legal, se decretó el cierre de instrucción en fecha </w:t>
      </w:r>
      <w:r w:rsidR="006A5416" w:rsidRPr="006A5416">
        <w:rPr>
          <w:rFonts w:ascii="Palatino Linotype" w:hAnsi="Palatino Linotype"/>
          <w:sz w:val="24"/>
          <w:szCs w:val="24"/>
        </w:rPr>
        <w:t>cinco de agosto de dos mil veinte</w:t>
      </w:r>
      <w:r w:rsidRPr="006A5416">
        <w:rPr>
          <w:rFonts w:ascii="Palatino Linotype" w:hAnsi="Palatino Linotype"/>
          <w:sz w:val="24"/>
          <w:szCs w:val="24"/>
        </w:rPr>
        <w:t xml:space="preserve">, en términos del artículo 185 Fracción VI de la Ley de Transparencia </w:t>
      </w:r>
      <w:r w:rsidRPr="0014447C">
        <w:rPr>
          <w:rFonts w:ascii="Palatino Linotype" w:hAnsi="Palatino Linotype"/>
          <w:sz w:val="24"/>
          <w:szCs w:val="24"/>
        </w:rPr>
        <w:t>y Acceso a la Información Pública del Estado de México y Municipios, iniciando el término legal para dictar resolución definitiva del asunto.</w:t>
      </w:r>
    </w:p>
    <w:p w:rsidR="004E41DC" w:rsidRPr="0025406A" w:rsidRDefault="004E41DC" w:rsidP="0014447C">
      <w:pPr>
        <w:pStyle w:val="Sinespaciado"/>
        <w:spacing w:line="360" w:lineRule="auto"/>
        <w:jc w:val="both"/>
        <w:rPr>
          <w:rFonts w:ascii="Palatino Linotype" w:hAnsi="Palatino Linotype"/>
          <w:sz w:val="18"/>
          <w:szCs w:val="24"/>
        </w:rPr>
      </w:pPr>
    </w:p>
    <w:p w:rsidR="0065519D" w:rsidRPr="0065519D" w:rsidRDefault="00037385" w:rsidP="00541B17">
      <w:pPr>
        <w:pStyle w:val="Sinespaciado"/>
        <w:spacing w:line="360" w:lineRule="auto"/>
        <w:rPr>
          <w:rFonts w:ascii="Palatino Linotype" w:hAnsi="Palatino Linotype"/>
          <w:b/>
          <w:sz w:val="26"/>
          <w:szCs w:val="26"/>
        </w:rPr>
      </w:pPr>
      <w:r>
        <w:rPr>
          <w:rFonts w:ascii="Palatino Linotype" w:hAnsi="Palatino Linotype"/>
          <w:b/>
          <w:sz w:val="26"/>
          <w:szCs w:val="26"/>
        </w:rPr>
        <w:t>SÉPTIMO</w:t>
      </w:r>
      <w:r w:rsidR="0065519D" w:rsidRPr="0065519D">
        <w:rPr>
          <w:rFonts w:ascii="Palatino Linotype" w:hAnsi="Palatino Linotype"/>
          <w:b/>
          <w:sz w:val="26"/>
          <w:szCs w:val="26"/>
        </w:rPr>
        <w:t>. De la ampliación del término para resolver.</w:t>
      </w:r>
    </w:p>
    <w:p w:rsidR="0065519D" w:rsidRDefault="00541B17" w:rsidP="0051284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fecha </w:t>
      </w:r>
      <w:r w:rsidR="00CB60EE">
        <w:rPr>
          <w:rFonts w:ascii="Palatino Linotype" w:hAnsi="Palatino Linotype"/>
          <w:sz w:val="24"/>
          <w:szCs w:val="24"/>
        </w:rPr>
        <w:t>diecinueve</w:t>
      </w:r>
      <w:r w:rsidR="009D3217">
        <w:rPr>
          <w:rFonts w:ascii="Palatino Linotype" w:hAnsi="Palatino Linotype"/>
          <w:sz w:val="24"/>
          <w:szCs w:val="24"/>
        </w:rPr>
        <w:t xml:space="preserve"> de marzo de dos mil veinte</w:t>
      </w:r>
      <w:r w:rsidR="0065519D" w:rsidRPr="0065519D">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rsidR="004E41DC" w:rsidRPr="0025406A" w:rsidRDefault="004E41DC" w:rsidP="002B53C4">
      <w:pPr>
        <w:pStyle w:val="Sinespaciado"/>
        <w:spacing w:line="360" w:lineRule="auto"/>
        <w:jc w:val="both"/>
        <w:rPr>
          <w:rFonts w:ascii="Palatino Linotype" w:hAnsi="Palatino Linotype"/>
          <w:sz w:val="18"/>
          <w:szCs w:val="24"/>
        </w:rPr>
      </w:pPr>
    </w:p>
    <w:p w:rsidR="007E2E80"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lastRenderedPageBreak/>
        <w:t>C O N S I D E R A N D O</w:t>
      </w:r>
    </w:p>
    <w:p w:rsidR="004E41DC" w:rsidRPr="0025406A" w:rsidRDefault="004E41DC" w:rsidP="0014447C">
      <w:pPr>
        <w:pStyle w:val="Sinespaciado"/>
        <w:spacing w:line="360" w:lineRule="auto"/>
        <w:jc w:val="center"/>
        <w:rPr>
          <w:rFonts w:ascii="Palatino Linotype" w:hAnsi="Palatino Linotype"/>
          <w:b/>
          <w:sz w:val="18"/>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D44298">
        <w:rPr>
          <w:rFonts w:ascii="Palatino Linotype" w:hAnsi="Palatino Linotype"/>
          <w:sz w:val="24"/>
          <w:szCs w:val="24"/>
        </w:rPr>
        <w:t xml:space="preserve"> segundo</w:t>
      </w:r>
      <w:r w:rsidRPr="0014447C">
        <w:rPr>
          <w:rFonts w:ascii="Palatino Linotype" w:hAnsi="Palatino Linotype"/>
          <w:sz w:val="24"/>
          <w:szCs w:val="24"/>
        </w:rPr>
        <w:t xml:space="preserve">, vigésimo </w:t>
      </w:r>
      <w:r w:rsidR="00D44298">
        <w:rPr>
          <w:rFonts w:ascii="Palatino Linotype" w:hAnsi="Palatino Linotype"/>
          <w:sz w:val="24"/>
          <w:szCs w:val="24"/>
        </w:rPr>
        <w:t>tercero</w:t>
      </w:r>
      <w:r w:rsidRPr="0014447C">
        <w:rPr>
          <w:rFonts w:ascii="Palatino Linotype" w:hAnsi="Palatino Linotype"/>
          <w:sz w:val="24"/>
          <w:szCs w:val="24"/>
        </w:rPr>
        <w:t xml:space="preserve"> y vigésimo </w:t>
      </w:r>
      <w:r w:rsidR="00D44298">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4E41DC" w:rsidRPr="0014447C" w:rsidRDefault="004E41D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4E41DC" w:rsidRPr="0014447C" w:rsidRDefault="004E41DC" w:rsidP="0014447C">
      <w:pPr>
        <w:pStyle w:val="Sinespaciado"/>
        <w:spacing w:line="360" w:lineRule="auto"/>
        <w:jc w:val="both"/>
        <w:rPr>
          <w:rFonts w:ascii="Palatino Linotype" w:hAnsi="Palatino Linotype"/>
          <w:sz w:val="24"/>
          <w:szCs w:val="24"/>
        </w:rPr>
      </w:pPr>
    </w:p>
    <w:p w:rsidR="00954D30" w:rsidRPr="00954D30" w:rsidRDefault="007E2E80" w:rsidP="00954D30">
      <w:pPr>
        <w:pStyle w:val="Textoindependiente"/>
        <w:spacing w:line="360" w:lineRule="auto"/>
        <w:jc w:val="both"/>
        <w:rPr>
          <w:rFonts w:ascii="Palatino Linotype" w:hAnsi="Palatino Linotype" w:cstheme="minorHAnsi"/>
          <w:b/>
          <w:sz w:val="26"/>
          <w:szCs w:val="26"/>
          <w:lang w:val="es-MX"/>
        </w:rPr>
      </w:pPr>
      <w:r w:rsidRPr="00954D30">
        <w:rPr>
          <w:rFonts w:ascii="Palatino Linotype" w:hAnsi="Palatino Linotype" w:cstheme="minorHAnsi"/>
          <w:b/>
          <w:sz w:val="26"/>
          <w:szCs w:val="26"/>
          <w:lang w:val="es-MX"/>
        </w:rPr>
        <w:t xml:space="preserve">TERCERO. </w:t>
      </w:r>
      <w:r w:rsidR="00705D1C" w:rsidRPr="00954D30">
        <w:rPr>
          <w:rFonts w:ascii="Palatino Linotype" w:hAnsi="Palatino Linotype" w:cstheme="minorHAnsi"/>
          <w:b/>
          <w:sz w:val="26"/>
          <w:szCs w:val="26"/>
          <w:lang w:val="es-MX"/>
        </w:rPr>
        <w:t>De las causas de improcedencia.</w:t>
      </w:r>
    </w:p>
    <w:p w:rsidR="00705D1C" w:rsidRPr="00954D30" w:rsidRDefault="00705D1C" w:rsidP="00954D30">
      <w:pPr>
        <w:pStyle w:val="Textoindependiente"/>
        <w:spacing w:line="360" w:lineRule="auto"/>
        <w:jc w:val="both"/>
        <w:rPr>
          <w:rFonts w:ascii="Palatino Linotype" w:hAnsi="Palatino Linotype"/>
          <w:sz w:val="24"/>
          <w:szCs w:val="24"/>
          <w:lang w:val="es-MX"/>
        </w:rPr>
      </w:pPr>
      <w:r w:rsidRPr="00954D30">
        <w:rPr>
          <w:rFonts w:ascii="Palatino Linotype" w:hAnsi="Palatino Linotype"/>
          <w:sz w:val="24"/>
          <w:szCs w:val="24"/>
          <w:lang w:val="es-MX"/>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4E41DC" w:rsidRPr="00954D30" w:rsidRDefault="004E41DC" w:rsidP="00954D30">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w:t>
      </w:r>
      <w:r w:rsidRPr="0014447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rsidR="004E41DC" w:rsidRPr="0014447C" w:rsidRDefault="004E41D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4E41DC" w:rsidRDefault="004E41DC" w:rsidP="00705D1C">
      <w:pPr>
        <w:pStyle w:val="Sinespaciado"/>
        <w:spacing w:line="360" w:lineRule="auto"/>
        <w:jc w:val="both"/>
        <w:rPr>
          <w:rFonts w:ascii="Palatino Linotype" w:hAnsi="Palatino Linotype"/>
          <w:sz w:val="24"/>
          <w:szCs w:val="24"/>
        </w:rPr>
      </w:pPr>
    </w:p>
    <w:p w:rsidR="007E2E80" w:rsidRPr="0014447C" w:rsidRDefault="00D13E5A"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88189D" w:rsidRPr="0014447C" w:rsidRDefault="0088189D" w:rsidP="0014447C">
      <w:pPr>
        <w:pStyle w:val="Sinespaciado"/>
        <w:spacing w:line="360" w:lineRule="auto"/>
        <w:jc w:val="both"/>
        <w:rPr>
          <w:rFonts w:ascii="Palatino Linotype" w:hAnsi="Palatino Linotype"/>
          <w:sz w:val="24"/>
          <w:szCs w:val="24"/>
        </w:rPr>
      </w:pPr>
    </w:p>
    <w:p w:rsidR="00395C1A"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Por tanto, es conveniente recordar que</w:t>
      </w:r>
      <w:r w:rsidR="00336EDF">
        <w:rPr>
          <w:rFonts w:ascii="Palatino Linotype" w:hAnsi="Palatino Linotype"/>
          <w:sz w:val="24"/>
          <w:szCs w:val="24"/>
        </w:rPr>
        <w:t xml:space="preserve"> el hoy Recurrente requirió </w:t>
      </w:r>
      <w:r w:rsidR="00D13E5A">
        <w:rPr>
          <w:rFonts w:ascii="Palatino Linotype" w:hAnsi="Palatino Linotype"/>
          <w:sz w:val="24"/>
          <w:szCs w:val="24"/>
        </w:rPr>
        <w:t>que se le informara sobre las visitas a grupo que ha realizado una servidora pública con el cargo de supervisora escolar.</w:t>
      </w:r>
      <w:r w:rsidR="0065488C">
        <w:rPr>
          <w:rFonts w:ascii="Palatino Linotype" w:hAnsi="Palatino Linotype"/>
          <w:sz w:val="24"/>
          <w:szCs w:val="24"/>
        </w:rPr>
        <w:t xml:space="preserve"> </w:t>
      </w:r>
    </w:p>
    <w:p w:rsidR="004E41DC" w:rsidRDefault="004E41DC" w:rsidP="0014447C">
      <w:pPr>
        <w:pStyle w:val="Sinespaciado"/>
        <w:spacing w:line="360" w:lineRule="auto"/>
        <w:jc w:val="both"/>
        <w:rPr>
          <w:rFonts w:ascii="Palatino Linotype" w:hAnsi="Palatino Linotype"/>
          <w:sz w:val="24"/>
          <w:szCs w:val="24"/>
        </w:rPr>
      </w:pPr>
    </w:p>
    <w:p w:rsidR="0065488C" w:rsidRDefault="00FD7EE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 dicha solicitud, el Sujeto Obligado respondió mediante </w:t>
      </w:r>
      <w:r w:rsidR="00B31BB2">
        <w:rPr>
          <w:rFonts w:ascii="Palatino Linotype" w:hAnsi="Palatino Linotype"/>
          <w:sz w:val="24"/>
          <w:szCs w:val="24"/>
        </w:rPr>
        <w:t xml:space="preserve">la presentación de </w:t>
      </w:r>
      <w:r w:rsidR="0065488C">
        <w:rPr>
          <w:rFonts w:ascii="Palatino Linotype" w:hAnsi="Palatino Linotype"/>
          <w:sz w:val="24"/>
          <w:szCs w:val="24"/>
        </w:rPr>
        <w:t xml:space="preserve">dos archivos electrónicos </w:t>
      </w:r>
      <w:r w:rsidR="00D13E5A" w:rsidRPr="00D13E5A">
        <w:rPr>
          <w:rFonts w:ascii="Palatino Linotype" w:hAnsi="Palatino Linotype"/>
          <w:sz w:val="24"/>
          <w:szCs w:val="24"/>
        </w:rPr>
        <w:t xml:space="preserve">denominados </w:t>
      </w:r>
      <w:r w:rsidR="00D13E5A" w:rsidRPr="00D13E5A">
        <w:rPr>
          <w:rFonts w:ascii="Palatino Linotype" w:hAnsi="Palatino Linotype"/>
          <w:b/>
          <w:sz w:val="24"/>
          <w:szCs w:val="24"/>
        </w:rPr>
        <w:t xml:space="preserve">“acuerdout13340001.pdf” </w:t>
      </w:r>
      <w:r w:rsidR="00D13E5A" w:rsidRPr="00D13E5A">
        <w:rPr>
          <w:rFonts w:ascii="Palatino Linotype" w:hAnsi="Palatino Linotype"/>
          <w:sz w:val="24"/>
          <w:szCs w:val="24"/>
        </w:rPr>
        <w:t xml:space="preserve">y </w:t>
      </w:r>
      <w:r w:rsidR="00D13E5A" w:rsidRPr="00D13E5A">
        <w:rPr>
          <w:rFonts w:ascii="Palatino Linotype" w:hAnsi="Palatino Linotype"/>
          <w:b/>
          <w:sz w:val="24"/>
          <w:szCs w:val="24"/>
        </w:rPr>
        <w:t>“</w:t>
      </w:r>
      <w:proofErr w:type="spellStart"/>
      <w:r w:rsidR="00D13E5A" w:rsidRPr="00D13E5A">
        <w:rPr>
          <w:rFonts w:ascii="Palatino Linotype" w:hAnsi="Palatino Linotype"/>
          <w:b/>
          <w:sz w:val="24"/>
          <w:szCs w:val="24"/>
        </w:rPr>
        <w:t>resp</w:t>
      </w:r>
      <w:proofErr w:type="spellEnd"/>
      <w:r w:rsidR="00D13E5A" w:rsidRPr="00D13E5A">
        <w:rPr>
          <w:rFonts w:ascii="Palatino Linotype" w:hAnsi="Palatino Linotype"/>
          <w:b/>
          <w:sz w:val="24"/>
          <w:szCs w:val="24"/>
        </w:rPr>
        <w:t xml:space="preserve"> SPH1334ok0001.pdf”</w:t>
      </w:r>
      <w:r w:rsidR="00D13E5A" w:rsidRPr="00D13E5A">
        <w:rPr>
          <w:rFonts w:ascii="Palatino Linotype" w:hAnsi="Palatino Linotype"/>
          <w:sz w:val="24"/>
          <w:szCs w:val="24"/>
        </w:rPr>
        <w:t>,</w:t>
      </w:r>
      <w:r w:rsidR="00D13E5A">
        <w:rPr>
          <w:rFonts w:ascii="Palatino Linotype" w:hAnsi="Palatino Linotype"/>
          <w:sz w:val="24"/>
          <w:szCs w:val="24"/>
        </w:rPr>
        <w:t xml:space="preserve"> </w:t>
      </w:r>
      <w:r w:rsidR="0065488C">
        <w:rPr>
          <w:rFonts w:ascii="Palatino Linotype" w:hAnsi="Palatino Linotype"/>
          <w:sz w:val="24"/>
          <w:szCs w:val="24"/>
        </w:rPr>
        <w:t>en los que informó lo siguiente:</w:t>
      </w:r>
    </w:p>
    <w:p w:rsidR="004E41DC" w:rsidRDefault="004E41DC" w:rsidP="0014447C">
      <w:pPr>
        <w:pStyle w:val="Sinespaciado"/>
        <w:spacing w:line="360" w:lineRule="auto"/>
        <w:jc w:val="both"/>
        <w:rPr>
          <w:rFonts w:ascii="Palatino Linotype" w:hAnsi="Palatino Linotype"/>
          <w:sz w:val="24"/>
          <w:szCs w:val="24"/>
        </w:rPr>
      </w:pPr>
    </w:p>
    <w:p w:rsidR="0065488C" w:rsidRPr="00AF379D" w:rsidRDefault="00D13E5A" w:rsidP="0065488C">
      <w:pPr>
        <w:pStyle w:val="Sinespaciado"/>
        <w:numPr>
          <w:ilvl w:val="0"/>
          <w:numId w:val="16"/>
        </w:numPr>
        <w:spacing w:line="360" w:lineRule="auto"/>
        <w:jc w:val="both"/>
        <w:rPr>
          <w:rFonts w:ascii="Palatino Linotype" w:hAnsi="Palatino Linotype"/>
          <w:b/>
          <w:sz w:val="24"/>
          <w:szCs w:val="24"/>
        </w:rPr>
      </w:pPr>
      <w:r w:rsidRPr="00D13E5A">
        <w:rPr>
          <w:rFonts w:ascii="Palatino Linotype" w:hAnsi="Palatino Linotype"/>
          <w:b/>
          <w:sz w:val="24"/>
          <w:szCs w:val="24"/>
        </w:rPr>
        <w:t>acuerdout13340001.pdf</w:t>
      </w:r>
      <w:r w:rsidR="008E48E1">
        <w:rPr>
          <w:rFonts w:ascii="Palatino Linotype" w:hAnsi="Palatino Linotype"/>
          <w:b/>
          <w:sz w:val="24"/>
          <w:szCs w:val="24"/>
        </w:rPr>
        <w:t xml:space="preserve">. </w:t>
      </w:r>
      <w:r w:rsidR="008E48E1">
        <w:rPr>
          <w:rFonts w:ascii="Palatino Linotype" w:hAnsi="Palatino Linotype"/>
          <w:sz w:val="24"/>
          <w:szCs w:val="24"/>
        </w:rPr>
        <w:t>O</w:t>
      </w:r>
      <w:r>
        <w:rPr>
          <w:rFonts w:ascii="Palatino Linotype" w:hAnsi="Palatino Linotype"/>
          <w:sz w:val="24"/>
          <w:szCs w:val="24"/>
        </w:rPr>
        <w:t>ficio número 21000007S</w:t>
      </w:r>
      <w:r w:rsidR="00B16C00">
        <w:rPr>
          <w:rFonts w:ascii="Palatino Linotype" w:hAnsi="Palatino Linotype"/>
          <w:sz w:val="24"/>
          <w:szCs w:val="24"/>
        </w:rPr>
        <w:t>/00089/UT</w:t>
      </w:r>
      <w:r w:rsidR="008E48E1">
        <w:rPr>
          <w:rFonts w:ascii="Palatino Linotype" w:hAnsi="Palatino Linotype"/>
          <w:sz w:val="24"/>
          <w:szCs w:val="24"/>
        </w:rPr>
        <w:t xml:space="preserve">/2020 suscrito por el </w:t>
      </w:r>
      <w:r w:rsidR="00B16C00">
        <w:rPr>
          <w:rFonts w:ascii="Palatino Linotype" w:hAnsi="Palatino Linotype"/>
          <w:sz w:val="24"/>
          <w:szCs w:val="24"/>
        </w:rPr>
        <w:t>Encargado de la Unidad</w:t>
      </w:r>
      <w:r w:rsidR="008E48E1">
        <w:rPr>
          <w:rFonts w:ascii="Palatino Linotype" w:hAnsi="Palatino Linotype"/>
          <w:sz w:val="24"/>
          <w:szCs w:val="24"/>
        </w:rPr>
        <w:t xml:space="preserve"> de Transparencia, mediante el cual hizo del conocimiento del Recurrente</w:t>
      </w:r>
      <w:r w:rsidR="00B16C00">
        <w:rPr>
          <w:rFonts w:ascii="Palatino Linotype" w:hAnsi="Palatino Linotype"/>
          <w:sz w:val="24"/>
          <w:szCs w:val="24"/>
        </w:rPr>
        <w:t xml:space="preserve"> la respuesta remitida por la Dirección de Coordinación Regional de Educación Básica quien entregó el informe de las visitas realizadas por la Supervisora Escolar P148.</w:t>
      </w:r>
    </w:p>
    <w:p w:rsidR="0065488C" w:rsidRPr="00F35B9E" w:rsidRDefault="00D13E5A" w:rsidP="00B31BB2">
      <w:pPr>
        <w:pStyle w:val="Sinespaciado"/>
        <w:numPr>
          <w:ilvl w:val="0"/>
          <w:numId w:val="16"/>
        </w:numPr>
        <w:spacing w:line="360" w:lineRule="auto"/>
        <w:jc w:val="both"/>
        <w:rPr>
          <w:rFonts w:ascii="Palatino Linotype" w:hAnsi="Palatino Linotype"/>
          <w:b/>
          <w:sz w:val="24"/>
          <w:szCs w:val="24"/>
        </w:rPr>
      </w:pPr>
      <w:proofErr w:type="spellStart"/>
      <w:r w:rsidRPr="00D13E5A">
        <w:rPr>
          <w:rFonts w:ascii="Palatino Linotype" w:hAnsi="Palatino Linotype"/>
          <w:b/>
          <w:sz w:val="24"/>
          <w:szCs w:val="24"/>
        </w:rPr>
        <w:t>resp</w:t>
      </w:r>
      <w:proofErr w:type="spellEnd"/>
      <w:r w:rsidRPr="00D13E5A">
        <w:rPr>
          <w:rFonts w:ascii="Palatino Linotype" w:hAnsi="Palatino Linotype"/>
          <w:b/>
          <w:sz w:val="24"/>
          <w:szCs w:val="24"/>
        </w:rPr>
        <w:t xml:space="preserve"> SPH1334ok0001.pdf</w:t>
      </w:r>
      <w:r w:rsidR="008E48E1">
        <w:rPr>
          <w:rFonts w:ascii="Palatino Linotype" w:hAnsi="Palatino Linotype"/>
          <w:b/>
          <w:sz w:val="24"/>
          <w:szCs w:val="24"/>
        </w:rPr>
        <w:t>.</w:t>
      </w:r>
      <w:r w:rsidR="00B16C00">
        <w:rPr>
          <w:rFonts w:ascii="Palatino Linotype" w:hAnsi="Palatino Linotype"/>
          <w:sz w:val="24"/>
          <w:szCs w:val="24"/>
        </w:rPr>
        <w:t xml:space="preserve"> Oficio número 21011000010000L/431/2020 suscrito por el Director de Coordinación Regional de Educación Básica, mediante el cual se anexó la información de la Subdirección Regional de Educación Básica Toluca en referencia al informe de las visitas realizadas por la Supervisión Escolar P148, la cual </w:t>
      </w:r>
      <w:r w:rsidR="000B5ED9">
        <w:rPr>
          <w:rFonts w:ascii="Palatino Linotype" w:hAnsi="Palatino Linotype"/>
          <w:sz w:val="24"/>
          <w:szCs w:val="24"/>
        </w:rPr>
        <w:t xml:space="preserve">manifestó que llevó a cabo visitas a grupos de escuelas pertenecientes a la zona escolar, con el fin de orientar la actuación del directivo en el proceso de observación de clase y fortalecer </w:t>
      </w:r>
      <w:r w:rsidR="0044127E">
        <w:rPr>
          <w:rFonts w:ascii="Palatino Linotype" w:hAnsi="Palatino Linotype"/>
          <w:sz w:val="24"/>
          <w:szCs w:val="24"/>
        </w:rPr>
        <w:t xml:space="preserve">el desarrollo profesional del docente en su práctica pedagógico que conduzca al logro de los aprendizajes en los estudiantes, al mismo tiempo se han proporcionad herramientas guías para la recolección, sistematización de información y la valoración del proceso de </w:t>
      </w:r>
      <w:r w:rsidR="0044127E">
        <w:rPr>
          <w:rFonts w:ascii="Palatino Linotype" w:hAnsi="Palatino Linotype"/>
          <w:sz w:val="24"/>
          <w:szCs w:val="24"/>
        </w:rPr>
        <w:lastRenderedPageBreak/>
        <w:t xml:space="preserve">mediación pedagógica ejecutada por el docente en el aula; asimismo, se llevaron a cabo visitas junto con el área de Asesoría Metodológica y Promotora de valores conforme a la calendarización establecida en el Plan de Intervención de la Supervisión Escolar, incluyendo observaciones de clases y pláticas con padres de familia; lo anterior, con base en el artículo 115 fracción XIX de la Ley General de Educación, que permite coordinar y operar un sistema de asesoría y acompañamiento, como mejora de la práctica profesional, bajo la responsabilidad del Supervisor Escolar. En este documento se observa el calendario de visitas a la Escuela Primaria “Mtro. </w:t>
      </w:r>
      <w:proofErr w:type="spellStart"/>
      <w:r w:rsidR="0044127E">
        <w:rPr>
          <w:rFonts w:ascii="Palatino Linotype" w:hAnsi="Palatino Linotype"/>
          <w:sz w:val="24"/>
          <w:szCs w:val="24"/>
        </w:rPr>
        <w:t>Protasio</w:t>
      </w:r>
      <w:proofErr w:type="spellEnd"/>
      <w:r w:rsidR="0044127E">
        <w:rPr>
          <w:rFonts w:ascii="Palatino Linotype" w:hAnsi="Palatino Linotype"/>
          <w:sz w:val="24"/>
          <w:szCs w:val="24"/>
        </w:rPr>
        <w:t xml:space="preserve"> I. Gómez”</w:t>
      </w:r>
      <w:r w:rsidR="00F35B9E">
        <w:rPr>
          <w:rFonts w:ascii="Palatino Linotype" w:hAnsi="Palatino Linotype"/>
          <w:sz w:val="24"/>
          <w:szCs w:val="24"/>
        </w:rPr>
        <w:t xml:space="preserve">, a la Escuela Primaria “Lic. Miguel Alemán”, así como al Reporte de Actividades que se realizaron en las visitas a escuelas relativas al Programa de Valores por una Convivencia Escolar Armónica </w:t>
      </w:r>
      <w:r w:rsidR="00CF085C">
        <w:rPr>
          <w:rFonts w:ascii="Palatino Linotype" w:hAnsi="Palatino Linotype"/>
          <w:sz w:val="24"/>
          <w:szCs w:val="24"/>
        </w:rPr>
        <w:t>llevadas</w:t>
      </w:r>
      <w:r w:rsidR="00F35B9E">
        <w:rPr>
          <w:rFonts w:ascii="Palatino Linotype" w:hAnsi="Palatino Linotype"/>
          <w:sz w:val="24"/>
          <w:szCs w:val="24"/>
        </w:rPr>
        <w:t xml:space="preserve"> a cabo de septiembre a noviembre de dos mil diecinueve.</w:t>
      </w:r>
    </w:p>
    <w:p w:rsidR="00F35B9E" w:rsidRDefault="00F35B9E" w:rsidP="00F35B9E">
      <w:pPr>
        <w:pStyle w:val="Sinespaciado"/>
        <w:spacing w:line="360" w:lineRule="auto"/>
        <w:jc w:val="both"/>
        <w:rPr>
          <w:rFonts w:ascii="Palatino Linotype" w:hAnsi="Palatino Linotype"/>
          <w:b/>
          <w:sz w:val="24"/>
          <w:szCs w:val="24"/>
        </w:rPr>
      </w:pPr>
    </w:p>
    <w:p w:rsidR="00D46D29" w:rsidRDefault="008307E5" w:rsidP="00D46D29">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Ante dicha respuesta, el Recurrente consideró </w:t>
      </w:r>
      <w:r w:rsidR="00D46D29">
        <w:rPr>
          <w:rFonts w:ascii="Palatino Linotype" w:hAnsi="Palatino Linotype"/>
          <w:sz w:val="24"/>
          <w:szCs w:val="24"/>
        </w:rPr>
        <w:t>que su derecho a la información había sido conculcado por lo que i</w:t>
      </w:r>
      <w:r>
        <w:rPr>
          <w:rFonts w:ascii="Palatino Linotype" w:hAnsi="Palatino Linotype"/>
          <w:sz w:val="24"/>
          <w:szCs w:val="24"/>
        </w:rPr>
        <w:t xml:space="preserve">nterpuso </w:t>
      </w:r>
      <w:r w:rsidR="00D46D29">
        <w:rPr>
          <w:rFonts w:ascii="Palatino Linotype" w:hAnsi="Palatino Linotype"/>
          <w:sz w:val="24"/>
          <w:szCs w:val="24"/>
        </w:rPr>
        <w:t xml:space="preserve">el presente recurso de revisión </w:t>
      </w:r>
      <w:r w:rsidR="00F35B9E">
        <w:rPr>
          <w:rFonts w:ascii="Palatino Linotype" w:hAnsi="Palatino Linotype"/>
          <w:sz w:val="24"/>
          <w:szCs w:val="24"/>
        </w:rPr>
        <w:t>señalando</w:t>
      </w:r>
      <w:r w:rsidR="00D46D29">
        <w:rPr>
          <w:rFonts w:ascii="Palatino Linotype" w:hAnsi="Palatino Linotype"/>
          <w:sz w:val="24"/>
          <w:szCs w:val="24"/>
        </w:rPr>
        <w:t xml:space="preserve"> como acto impugnado </w:t>
      </w:r>
      <w:r w:rsidR="00F35B9E">
        <w:rPr>
          <w:rFonts w:ascii="Palatino Linotype" w:hAnsi="Palatino Linotype"/>
          <w:sz w:val="24"/>
          <w:szCs w:val="24"/>
        </w:rPr>
        <w:t>que la información no muestra el trabajo de la servidora pública, solamente de la Promotora de valores y las visitas que realizó la Promotora; dando como</w:t>
      </w:r>
      <w:r w:rsidR="002230D2">
        <w:rPr>
          <w:rFonts w:ascii="Palatino Linotype" w:hAnsi="Palatino Linotype"/>
          <w:sz w:val="24"/>
          <w:szCs w:val="24"/>
        </w:rPr>
        <w:t xml:space="preserve"> razones o motivos de</w:t>
      </w:r>
      <w:r w:rsidR="00F35B9E">
        <w:rPr>
          <w:rFonts w:ascii="Palatino Linotype" w:hAnsi="Palatino Linotype"/>
          <w:sz w:val="24"/>
          <w:szCs w:val="24"/>
        </w:rPr>
        <w:t xml:space="preserve"> la inconformidad que no se entregaron las actas de visitas que se levantan en grupo o sugerencias realizadas por los profesores y firmadas por los directores o docentes que avalen la autenticidad, que se respondió </w:t>
      </w:r>
      <w:r w:rsidR="00011477">
        <w:rPr>
          <w:rFonts w:ascii="Palatino Linotype" w:hAnsi="Palatino Linotype"/>
          <w:sz w:val="24"/>
          <w:szCs w:val="24"/>
        </w:rPr>
        <w:t xml:space="preserve">con un oficio con información incoherente sin documentar las visitas, además de que se agregó el proyecto de la Promotora de Valores, lo que no fue solicitado, manifestando que se </w:t>
      </w:r>
      <w:r w:rsidR="00011477">
        <w:rPr>
          <w:rFonts w:ascii="Palatino Linotype" w:hAnsi="Palatino Linotype"/>
          <w:sz w:val="24"/>
          <w:szCs w:val="24"/>
        </w:rPr>
        <w:lastRenderedPageBreak/>
        <w:t>solicita que se entregue lo que se solicitó y que si no se realizan las visitas que se reconozca por escrito.</w:t>
      </w:r>
    </w:p>
    <w:p w:rsidR="00011477" w:rsidRDefault="00011477" w:rsidP="00D46D29">
      <w:pPr>
        <w:pStyle w:val="Sinespaciado"/>
        <w:spacing w:line="360" w:lineRule="auto"/>
        <w:jc w:val="both"/>
        <w:rPr>
          <w:rFonts w:ascii="Palatino Linotype" w:hAnsi="Palatino Linotype"/>
          <w:sz w:val="24"/>
          <w:szCs w:val="24"/>
        </w:rPr>
      </w:pPr>
    </w:p>
    <w:p w:rsidR="007A71AA" w:rsidRDefault="006E2D4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su parte, el Sujeto Obligado rindió su Informe Justificado mediante </w:t>
      </w:r>
      <w:r w:rsidR="007A71AA">
        <w:rPr>
          <w:rFonts w:ascii="Palatino Linotype" w:hAnsi="Palatino Linotype"/>
          <w:sz w:val="24"/>
          <w:szCs w:val="24"/>
        </w:rPr>
        <w:t xml:space="preserve">el archivo digital denominado </w:t>
      </w:r>
      <w:r w:rsidR="007A71AA" w:rsidRPr="007A71AA">
        <w:rPr>
          <w:rFonts w:ascii="Palatino Linotype" w:hAnsi="Palatino Linotype"/>
          <w:b/>
          <w:sz w:val="24"/>
          <w:szCs w:val="24"/>
        </w:rPr>
        <w:t>“</w:t>
      </w:r>
      <w:r w:rsidR="00011477">
        <w:rPr>
          <w:rFonts w:ascii="Palatino Linotype" w:hAnsi="Palatino Linotype"/>
          <w:b/>
          <w:sz w:val="24"/>
          <w:szCs w:val="24"/>
        </w:rPr>
        <w:t>MANIF 1334</w:t>
      </w:r>
      <w:r w:rsidR="007A71AA" w:rsidRPr="007A71AA">
        <w:rPr>
          <w:rFonts w:ascii="Palatino Linotype" w:hAnsi="Palatino Linotype"/>
          <w:b/>
          <w:sz w:val="24"/>
          <w:szCs w:val="24"/>
        </w:rPr>
        <w:t>.pdf”</w:t>
      </w:r>
      <w:r w:rsidR="007A71AA">
        <w:rPr>
          <w:rFonts w:ascii="Palatino Linotype" w:hAnsi="Palatino Linotype"/>
          <w:sz w:val="24"/>
          <w:szCs w:val="24"/>
        </w:rPr>
        <w:t>, consistente de</w:t>
      </w:r>
      <w:r w:rsidR="00011477">
        <w:rPr>
          <w:rFonts w:ascii="Palatino Linotype" w:hAnsi="Palatino Linotype"/>
          <w:sz w:val="24"/>
          <w:szCs w:val="24"/>
        </w:rPr>
        <w:t xml:space="preserve">l oficio con número 210000070S/0227/UT/20202, suscrito por el Encargado de la Unidad de Transparencia, mediante el cual </w:t>
      </w:r>
      <w:r w:rsidR="00503D8C">
        <w:rPr>
          <w:rFonts w:ascii="Palatino Linotype" w:hAnsi="Palatino Linotype"/>
          <w:sz w:val="24"/>
          <w:szCs w:val="24"/>
        </w:rPr>
        <w:t xml:space="preserve">manifestó </w:t>
      </w:r>
      <w:r w:rsidR="00011477">
        <w:rPr>
          <w:rFonts w:ascii="Palatino Linotype" w:hAnsi="Palatino Linotype"/>
          <w:sz w:val="24"/>
          <w:szCs w:val="24"/>
        </w:rPr>
        <w:t>que, aun cuando el Recurrente señaló como acto impugnado que la información enviada en respuesta no demuestra el trabajo de la servidora pública referida en la solicitud, se debe resaltar que las visitas que realiza la supervisión escolar pueden ser llevadas a cabo por la supervisora o por el personal que la misma designe para ese efecto, además de que no existe la obligación de levantar un acta en específico que muestre la participación directa de la supervisora, lo que no es óbice pa</w:t>
      </w:r>
      <w:r w:rsidR="00886520">
        <w:rPr>
          <w:rFonts w:ascii="Palatino Linotype" w:hAnsi="Palatino Linotype"/>
          <w:sz w:val="24"/>
          <w:szCs w:val="24"/>
        </w:rPr>
        <w:t>ra</w:t>
      </w:r>
      <w:r w:rsidR="00011477">
        <w:rPr>
          <w:rFonts w:ascii="Palatino Linotype" w:hAnsi="Palatino Linotype"/>
          <w:sz w:val="24"/>
          <w:szCs w:val="24"/>
        </w:rPr>
        <w:t xml:space="preserve"> que ella esté o haya estado presente en cualquier actividad </w:t>
      </w:r>
      <w:r w:rsidR="00886520">
        <w:rPr>
          <w:rFonts w:ascii="Palatino Linotype" w:hAnsi="Palatino Linotype"/>
          <w:sz w:val="24"/>
          <w:szCs w:val="24"/>
        </w:rPr>
        <w:t>escolar o e grupo en las escuela</w:t>
      </w:r>
      <w:r w:rsidR="00011477">
        <w:rPr>
          <w:rFonts w:ascii="Palatino Linotype" w:hAnsi="Palatino Linotype"/>
          <w:sz w:val="24"/>
          <w:szCs w:val="24"/>
        </w:rPr>
        <w:t>s de la supervisión que le corresponde</w:t>
      </w:r>
      <w:r w:rsidR="00886520">
        <w:rPr>
          <w:rFonts w:ascii="Palatino Linotype" w:hAnsi="Palatino Linotype"/>
          <w:sz w:val="24"/>
          <w:szCs w:val="24"/>
        </w:rPr>
        <w:t>; asimismo, manifestó que la supervisora puede instruir y delegar</w:t>
      </w:r>
      <w:r w:rsidR="00CF085C">
        <w:rPr>
          <w:rFonts w:ascii="Palatino Linotype" w:hAnsi="Palatino Linotype"/>
          <w:sz w:val="24"/>
          <w:szCs w:val="24"/>
        </w:rPr>
        <w:t xml:space="preserve"> actividades para el funcionamiento de la supervisión. Por lo anterior, el Sujeto Obligado reiteró que la información con la que cuenta en sus archivos relacionadas con lo solicitado, fue entregada, por lo que se colige que reiteró su respuesta primigenia.</w:t>
      </w:r>
    </w:p>
    <w:p w:rsidR="007A71AA" w:rsidRDefault="007A71AA" w:rsidP="0014447C">
      <w:pPr>
        <w:pStyle w:val="Sinespaciado"/>
        <w:spacing w:line="360" w:lineRule="auto"/>
        <w:jc w:val="both"/>
        <w:rPr>
          <w:rFonts w:ascii="Palatino Linotype" w:hAnsi="Palatino Linotype"/>
          <w:sz w:val="24"/>
          <w:szCs w:val="24"/>
        </w:rPr>
      </w:pPr>
    </w:p>
    <w:p w:rsidR="00B333D7" w:rsidRDefault="008A46B7"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Es así que este Instituto considera que es necesario verificar </w:t>
      </w:r>
      <w:r w:rsidR="00BD00F8">
        <w:rPr>
          <w:rFonts w:ascii="Palatino Linotype" w:hAnsi="Palatino Linotype"/>
          <w:sz w:val="24"/>
          <w:szCs w:val="24"/>
        </w:rPr>
        <w:t xml:space="preserve">si la información entregada por el Sujeto Obligado colmó sus pretensiones, así como calificar </w:t>
      </w:r>
      <w:r w:rsidR="00B333D7">
        <w:rPr>
          <w:rFonts w:ascii="Palatino Linotype" w:hAnsi="Palatino Linotype"/>
          <w:sz w:val="24"/>
          <w:szCs w:val="24"/>
        </w:rPr>
        <w:t>las razones y motivos de inconformidad del Recurrente.</w:t>
      </w:r>
    </w:p>
    <w:p w:rsidR="007A71AA" w:rsidRDefault="007A71AA" w:rsidP="0014447C">
      <w:pPr>
        <w:pStyle w:val="Sinespaciado"/>
        <w:spacing w:line="360" w:lineRule="auto"/>
        <w:jc w:val="both"/>
        <w:rPr>
          <w:rFonts w:ascii="Palatino Linotype" w:hAnsi="Palatino Linotype"/>
          <w:sz w:val="24"/>
          <w:szCs w:val="24"/>
        </w:rPr>
      </w:pPr>
    </w:p>
    <w:p w:rsidR="0087420C" w:rsidRDefault="0087420C" w:rsidP="0087420C">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lastRenderedPageBreak/>
        <w:t xml:space="preserve">En este sentido, es pertinente enfatizar lo </w:t>
      </w:r>
      <w:proofErr w:type="gramStart"/>
      <w:r w:rsidRPr="00EC3B60">
        <w:rPr>
          <w:rFonts w:ascii="Palatino Linotype" w:hAnsi="Palatino Linotype"/>
          <w:sz w:val="24"/>
          <w:szCs w:val="24"/>
        </w:rPr>
        <w:t>que</w:t>
      </w:r>
      <w:proofErr w:type="gramEnd"/>
      <w:r w:rsidRPr="00EC3B60">
        <w:rPr>
          <w:rFonts w:ascii="Palatino Linotype" w:hAnsi="Palatino Linotype"/>
          <w:sz w:val="24"/>
          <w:szCs w:val="24"/>
        </w:rPr>
        <w:t xml:space="preserve"> respecto al derecho de acceso a la información pública, refiere el artículo 6° de la Constitución Política de los Estados Unidos Mexicanos, que en su parte conducente señala:</w:t>
      </w:r>
    </w:p>
    <w:p w:rsidR="007A71AA" w:rsidRPr="00EC3B60" w:rsidRDefault="007A71AA" w:rsidP="0087420C">
      <w:pPr>
        <w:pStyle w:val="Sinespaciado"/>
        <w:spacing w:line="360" w:lineRule="auto"/>
        <w:jc w:val="both"/>
        <w:rPr>
          <w:rFonts w:ascii="Palatino Linotype" w:hAnsi="Palatino Linotype"/>
          <w:sz w:val="24"/>
          <w:szCs w:val="24"/>
        </w:rPr>
      </w:pP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b/>
          <w:i/>
        </w:rPr>
        <w:t>Artículo 6</w:t>
      </w:r>
      <w:r w:rsidR="008E48E1">
        <w:rPr>
          <w:rFonts w:ascii="Palatino Linotype" w:hAnsi="Palatino Linotype"/>
          <w:b/>
          <w:i/>
        </w:rPr>
        <w:t>º</w:t>
      </w:r>
      <w:r w:rsidRPr="00BF0BA6">
        <w:rPr>
          <w:rFonts w:ascii="Palatino Linotype" w:hAnsi="Palatino Linotype"/>
          <w:b/>
          <w:i/>
        </w:rPr>
        <w:t>.</w:t>
      </w:r>
      <w:r w:rsidRPr="00BF0BA6">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0BA6">
        <w:rPr>
          <w:rFonts w:ascii="Palatino Linotype" w:hAnsi="Palatino Linotype"/>
          <w:b/>
          <w:i/>
        </w:rPr>
        <w:t>El derecho a la información será garantizado por el Estado.</w:t>
      </w:r>
      <w:r w:rsidRPr="00BF0BA6">
        <w:rPr>
          <w:rFonts w:ascii="Palatino Linotype" w:hAnsi="Palatino Linotype"/>
          <w:i/>
        </w:rPr>
        <w:t xml:space="preserve"> </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Toda persona tiene derecho al libre acceso a información plural y oportuna, así como a buscar, recibir y difundir información e ideas de toda índole por cualquier medio de expresión.</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Para efectos de lo dispuesto en el presente artículo se observará lo siguiente:</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A. Para el ejercicio del derecho de acceso a la información, la Federación, los Estados y el Distrito Federal, en el ámbito de sus respectivas competencias, se regirán por los siguientes principios y bases:</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b/>
          <w:i/>
        </w:rPr>
        <w:t>I. Toda la información en posesión de</w:t>
      </w:r>
      <w:r w:rsidRPr="00BF0BA6">
        <w:rPr>
          <w:rFonts w:ascii="Palatino Linotype" w:hAnsi="Palatino Linotype"/>
          <w:i/>
        </w:rPr>
        <w:t xml:space="preserve"> </w:t>
      </w:r>
      <w:r w:rsidRPr="00BF0BA6">
        <w:rPr>
          <w:rFonts w:ascii="Palatino Linotype" w:hAnsi="Palatino Linotype"/>
          <w:b/>
          <w:i/>
        </w:rPr>
        <w:t>cualquier autoridad</w:t>
      </w:r>
      <w:r w:rsidRPr="00CF085C">
        <w:rPr>
          <w:rFonts w:ascii="Palatino Linotype" w:hAnsi="Palatino Linotype"/>
          <w:b/>
          <w:i/>
        </w:rPr>
        <w:t>, entidad, órgano y organismo de los Poderes Ejecutivo</w:t>
      </w:r>
      <w:r w:rsidRPr="00BF0BA6">
        <w:rPr>
          <w:rFonts w:ascii="Palatino Linotype" w:hAnsi="Palatino Linotype"/>
          <w:i/>
        </w:rPr>
        <w:t xml:space="preserve">, 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rPr>
        <w:t>en el ámbito federal, estatal y municipal, es pública</w:t>
      </w:r>
      <w:r w:rsidRPr="00BF0BA6">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rPr>
        <w:t>Los sujetos obligados deberán documentar todo acto que derive del ejercicio de sus facultades, competencias o funciones</w:t>
      </w:r>
      <w:r w:rsidRPr="00BF0BA6">
        <w:rPr>
          <w:rFonts w:ascii="Palatino Linotype" w:hAnsi="Palatino Linotype"/>
          <w:i/>
        </w:rPr>
        <w:t>, la ley determinará los supuestos específicos bajo los cuales procederá la declaración de inexistencia de la información.</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II. La información que se refiere a la vida privada y los datos personales será protegida en los términos y con las excepciones que fijen las leyes.</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los organismos autónomos especializados e imparciales que establece esta Constitución.</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b/>
          <w:i/>
        </w:rPr>
        <w:t xml:space="preserve">V. Los sujetos obligados deberán preservar sus documentos en archivos administrativos actualizados y publicarán, a través de los medios electrónicos </w:t>
      </w:r>
      <w:r w:rsidRPr="00BF0BA6">
        <w:rPr>
          <w:rFonts w:ascii="Palatino Linotype" w:hAnsi="Palatino Linotype"/>
          <w:b/>
          <w:i/>
        </w:rPr>
        <w:lastRenderedPageBreak/>
        <w:t>disponibles</w:t>
      </w:r>
      <w:r w:rsidRPr="00BF0BA6">
        <w:rPr>
          <w:rFonts w:ascii="Palatino Linotype" w:hAnsi="Palatino Linotype"/>
          <w:i/>
        </w:rPr>
        <w:t xml:space="preserve">, </w:t>
      </w:r>
      <w:r w:rsidRPr="00BF0BA6">
        <w:rPr>
          <w:rFonts w:ascii="Palatino Linotype" w:hAnsi="Palatino Linotype"/>
          <w:b/>
          <w:i/>
        </w:rPr>
        <w:t xml:space="preserve">la información completa y actualizada sobre el ejercicio de los recursos públicos </w:t>
      </w:r>
      <w:r w:rsidRPr="00BF0BA6">
        <w:rPr>
          <w:rFonts w:ascii="Palatino Linotype" w:hAnsi="Palatino Linotype"/>
          <w:i/>
        </w:rPr>
        <w:t>y los indicadores que permitan rendir cuenta del cumplimiento de sus objetivos y de los resultados obtenidos.</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VI. Las leyes determinarán la manera en que los sujetos obligados deberán hacer pública la información relativa a los recursos públicos que entreguen a personas físicas o morales.</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VII. La inobservancia a las disposiciones en materia de acceso a la información pública será sancionada en los términos que dispongan las leyes.</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w:t>
      </w:r>
    </w:p>
    <w:p w:rsidR="0087420C" w:rsidRDefault="0087420C" w:rsidP="0087420C">
      <w:pPr>
        <w:pStyle w:val="Sinespaciado"/>
        <w:ind w:left="567" w:right="567"/>
        <w:jc w:val="both"/>
        <w:rPr>
          <w:rFonts w:ascii="Palatino Linotype" w:hAnsi="Palatino Linotype"/>
          <w:i/>
        </w:rPr>
      </w:pPr>
      <w:r w:rsidRPr="00BF0BA6">
        <w:rPr>
          <w:rFonts w:ascii="Palatino Linotype" w:hAnsi="Palatino Linotype"/>
          <w:i/>
        </w:rPr>
        <w:t>La ley establecerá aquella información que se considere reservada o confidencial.</w:t>
      </w:r>
    </w:p>
    <w:p w:rsidR="0088189D" w:rsidRDefault="0088189D" w:rsidP="0087420C">
      <w:pPr>
        <w:pStyle w:val="Sinespaciado"/>
        <w:spacing w:line="360" w:lineRule="auto"/>
        <w:jc w:val="both"/>
        <w:rPr>
          <w:rFonts w:ascii="Palatino Linotype" w:hAnsi="Palatino Linotype"/>
          <w:sz w:val="24"/>
          <w:szCs w:val="24"/>
        </w:rPr>
      </w:pPr>
    </w:p>
    <w:p w:rsidR="0087420C" w:rsidRDefault="0087420C" w:rsidP="0087420C">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Por su parte, la Constitución Política del Estado Libre y Soberano de México, en su artículo 5°, dispone en su parte conducente, lo siguiente:</w:t>
      </w:r>
    </w:p>
    <w:p w:rsidR="004E41DC" w:rsidRPr="00EC3B60" w:rsidRDefault="004E41DC" w:rsidP="0087420C">
      <w:pPr>
        <w:pStyle w:val="Sinespaciado"/>
        <w:spacing w:line="360" w:lineRule="auto"/>
        <w:jc w:val="both"/>
        <w:rPr>
          <w:rFonts w:ascii="Palatino Linotype" w:hAnsi="Palatino Linotype"/>
          <w:sz w:val="24"/>
          <w:szCs w:val="24"/>
        </w:rPr>
      </w:pP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b/>
          <w:i/>
        </w:rPr>
        <w:t>Artículo 5</w:t>
      </w:r>
      <w:r w:rsidRPr="00BF0BA6">
        <w:rPr>
          <w:rFonts w:ascii="Palatino Linotype" w:hAnsi="Palatino Linotype"/>
          <w:i/>
        </w:rPr>
        <w:t xml:space="preserve">. … </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 xml:space="preserve">El derecho a la información será garantizado por el Estado. La ley establecerá las previsiones que permitan asegurar la protección, el respeto y la difusión de este derecho. </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Este derecho se regirá por los principios y bases siguientes:</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 xml:space="preserve">I. </w:t>
      </w:r>
      <w:r w:rsidRPr="00CF085C">
        <w:rPr>
          <w:rFonts w:ascii="Palatino Linotype" w:hAnsi="Palatino Linotype"/>
          <w:b/>
          <w:i/>
          <w:u w:val="single"/>
        </w:rPr>
        <w:t>Toda la información en posesión de cualquier autoridad, entidad, órgano y organismos de los Poderes Ejecutivo</w:t>
      </w:r>
      <w:r w:rsidRPr="00BF0BA6">
        <w:rPr>
          <w:rFonts w:ascii="Palatino Linotype" w:hAnsi="Palatino Linotype"/>
          <w:i/>
        </w:rPr>
        <w:t xml:space="preserve">,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F085C">
        <w:rPr>
          <w:rFonts w:ascii="Palatino Linotype" w:hAnsi="Palatino Linotype"/>
          <w:b/>
          <w:i/>
          <w:u w:val="single"/>
        </w:rPr>
        <w:t>es pública</w:t>
      </w:r>
      <w:r w:rsidRPr="00BF0BA6">
        <w:rPr>
          <w:rFonts w:ascii="Palatino Linotype" w:hAnsi="Palatino Linotype"/>
          <w:i/>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w:t>
      </w:r>
      <w:r w:rsidRPr="00BF0BA6">
        <w:rPr>
          <w:rFonts w:ascii="Palatino Linotype" w:hAnsi="Palatino Linotype"/>
          <w:i/>
        </w:rPr>
        <w:lastRenderedPageBreak/>
        <w:t>publicidad. Los sujetos obligados deberán documentar todo acto que derive del ejercicio de sus facultades, competencias o funciones, la ley determinará los supuestos específicos bajo los cuales procederá la declaración de inexistencia de la información.</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87420C" w:rsidRDefault="0087420C" w:rsidP="0087420C">
      <w:pPr>
        <w:pStyle w:val="Sinespaciado"/>
        <w:ind w:left="567" w:right="567"/>
        <w:jc w:val="both"/>
        <w:rPr>
          <w:rFonts w:ascii="Palatino Linotype" w:hAnsi="Palatino Linotype"/>
          <w:i/>
        </w:rPr>
      </w:pPr>
      <w:r w:rsidRPr="00BF0BA6">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rsidR="0088189D" w:rsidRDefault="0088189D" w:rsidP="0087420C">
      <w:pPr>
        <w:pStyle w:val="Sinespaciado"/>
        <w:spacing w:line="360" w:lineRule="auto"/>
        <w:jc w:val="both"/>
        <w:rPr>
          <w:rFonts w:ascii="Palatino Linotype" w:hAnsi="Palatino Linotype"/>
          <w:sz w:val="24"/>
          <w:szCs w:val="24"/>
        </w:rPr>
      </w:pPr>
    </w:p>
    <w:p w:rsidR="0087420C" w:rsidRDefault="0087420C" w:rsidP="0087420C">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ese orden de ideas, la Ley de Transparencia y Acceso a la Información Pública del Estado de México y Municipios, prevé en su artículo 23, fracción IV, lo siguiente:</w:t>
      </w:r>
    </w:p>
    <w:p w:rsidR="004E41DC" w:rsidRPr="00EC3B60" w:rsidRDefault="004E41DC" w:rsidP="0087420C">
      <w:pPr>
        <w:pStyle w:val="Sinespaciado"/>
        <w:spacing w:line="360" w:lineRule="auto"/>
        <w:jc w:val="both"/>
        <w:rPr>
          <w:rFonts w:ascii="Palatino Linotype" w:hAnsi="Palatino Linotype"/>
          <w:sz w:val="24"/>
          <w:szCs w:val="24"/>
        </w:rPr>
      </w:pP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b/>
          <w:i/>
        </w:rPr>
        <w:t>Artículo 23.</w:t>
      </w:r>
      <w:r w:rsidRPr="00BF0BA6">
        <w:rPr>
          <w:rFonts w:ascii="Palatino Linotype" w:hAnsi="Palatino Linotype"/>
          <w:i/>
        </w:rPr>
        <w:t xml:space="preserve"> Son sujetos obligados a transparentar y permitir el acceso a su información y proteger los datos personales que obren en su poder:</w:t>
      </w:r>
    </w:p>
    <w:p w:rsidR="0087420C" w:rsidRPr="00BF0BA6" w:rsidRDefault="002B0CFD" w:rsidP="0087420C">
      <w:pPr>
        <w:pStyle w:val="Sinespaciado"/>
        <w:ind w:left="567" w:right="567"/>
        <w:jc w:val="both"/>
        <w:rPr>
          <w:rFonts w:ascii="Palatino Linotype" w:hAnsi="Palatino Linotype"/>
          <w:i/>
        </w:rPr>
      </w:pPr>
      <w:r>
        <w:rPr>
          <w:rFonts w:ascii="Palatino Linotype" w:hAnsi="Palatino Linotype"/>
          <w:i/>
        </w:rPr>
        <w:t xml:space="preserve">I. </w:t>
      </w:r>
      <w:r w:rsidRPr="00CF085C">
        <w:rPr>
          <w:rFonts w:ascii="Palatino Linotype" w:hAnsi="Palatino Linotype"/>
          <w:b/>
          <w:i/>
          <w:u w:val="single"/>
        </w:rPr>
        <w:t>El Poder E</w:t>
      </w:r>
      <w:r w:rsidR="00D5610D" w:rsidRPr="00CF085C">
        <w:rPr>
          <w:rFonts w:ascii="Palatino Linotype" w:hAnsi="Palatino Linotype"/>
          <w:b/>
          <w:i/>
          <w:u w:val="single"/>
        </w:rPr>
        <w:t>jecutivo del Estado de México, las dependencias</w:t>
      </w:r>
      <w:r w:rsidR="00D5610D">
        <w:rPr>
          <w:rFonts w:ascii="Palatino Linotype" w:hAnsi="Palatino Linotype"/>
          <w:i/>
        </w:rPr>
        <w:t>, organismos auxiliares, órganos, entidades, fideicomisos y fondos públicos, así como la Procuraduría General de Justicia;</w:t>
      </w:r>
    </w:p>
    <w:p w:rsidR="0087420C" w:rsidRPr="00BF0BA6" w:rsidRDefault="00D5610D" w:rsidP="00D5610D">
      <w:pPr>
        <w:pStyle w:val="Sinespaciado"/>
        <w:ind w:left="567" w:right="567"/>
        <w:jc w:val="both"/>
        <w:rPr>
          <w:rFonts w:ascii="Palatino Linotype" w:hAnsi="Palatino Linotype"/>
          <w:i/>
        </w:rPr>
      </w:pPr>
      <w:r>
        <w:rPr>
          <w:rFonts w:ascii="Palatino Linotype" w:hAnsi="Palatino Linotype"/>
          <w:i/>
        </w:rPr>
        <w:t>II</w:t>
      </w:r>
      <w:r w:rsidR="0087420C" w:rsidRPr="00BF0BA6">
        <w:rPr>
          <w:rFonts w:ascii="Palatino Linotype" w:hAnsi="Palatino Linotype"/>
          <w:i/>
        </w:rPr>
        <w:t xml:space="preserve">. </w:t>
      </w:r>
      <w:r>
        <w:rPr>
          <w:rFonts w:ascii="Palatino Linotype" w:hAnsi="Palatino Linotype"/>
          <w:i/>
        </w:rPr>
        <w:t xml:space="preserve">(…) </w:t>
      </w:r>
    </w:p>
    <w:p w:rsidR="007A71AA" w:rsidRDefault="007A71AA" w:rsidP="0087420C">
      <w:pPr>
        <w:pStyle w:val="Sinespaciado"/>
        <w:spacing w:line="360" w:lineRule="auto"/>
        <w:jc w:val="both"/>
        <w:rPr>
          <w:rFonts w:ascii="Palatino Linotype" w:hAnsi="Palatino Linotype"/>
          <w:sz w:val="24"/>
          <w:szCs w:val="24"/>
        </w:rPr>
      </w:pPr>
    </w:p>
    <w:p w:rsidR="00D5610D" w:rsidRDefault="0087420C" w:rsidP="0087420C">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w:t>
      </w:r>
      <w:r w:rsidR="00D5610D">
        <w:rPr>
          <w:rFonts w:ascii="Palatino Linotype" w:hAnsi="Palatino Linotype"/>
          <w:sz w:val="24"/>
          <w:szCs w:val="24"/>
        </w:rPr>
        <w:t>incluyendo a la</w:t>
      </w:r>
      <w:r>
        <w:rPr>
          <w:rFonts w:ascii="Palatino Linotype" w:hAnsi="Palatino Linotype"/>
          <w:sz w:val="24"/>
          <w:szCs w:val="24"/>
        </w:rPr>
        <w:t xml:space="preserve">s </w:t>
      </w:r>
      <w:r w:rsidR="00D5610D">
        <w:rPr>
          <w:rFonts w:ascii="Palatino Linotype" w:hAnsi="Palatino Linotype"/>
          <w:sz w:val="24"/>
          <w:szCs w:val="24"/>
        </w:rPr>
        <w:t>dependencias, organismos auxiliares, órganos, entidades, fideicomisos y fondos públicos del Poder Ejecutivo del Estado de México.</w:t>
      </w:r>
    </w:p>
    <w:p w:rsidR="00D5610D" w:rsidRDefault="00D5610D" w:rsidP="0087420C">
      <w:pPr>
        <w:pStyle w:val="Sinespaciado"/>
        <w:spacing w:line="360" w:lineRule="auto"/>
        <w:jc w:val="both"/>
        <w:rPr>
          <w:rFonts w:ascii="Palatino Linotype" w:hAnsi="Palatino Linotype"/>
          <w:sz w:val="24"/>
          <w:szCs w:val="24"/>
        </w:rPr>
      </w:pPr>
    </w:p>
    <w:p w:rsidR="00D5610D" w:rsidRDefault="00D5610D"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Ahora bien, atendiendo </w:t>
      </w:r>
      <w:r w:rsidR="00CF085C">
        <w:rPr>
          <w:rFonts w:ascii="Palatino Linotype" w:hAnsi="Palatino Linotype"/>
          <w:sz w:val="24"/>
          <w:szCs w:val="24"/>
        </w:rPr>
        <w:t>a la solicitud realizada por el hoy Recurrente en el sentido de que se le entregaran los informes de las visitas a grupo realizadas por quien resultara ser la Supervisora Escolar P148, es de señalar que el Sujeto Obligado remitió la información relativa a las visitas que realizó dicha servidora pública o bien el personal que la misma designó durante los meses de septiembre a noviembre de dos mil diecinueve.</w:t>
      </w:r>
    </w:p>
    <w:p w:rsidR="00CF085C" w:rsidRDefault="00CF085C" w:rsidP="0014447C">
      <w:pPr>
        <w:pStyle w:val="Sinespaciado"/>
        <w:spacing w:line="360" w:lineRule="auto"/>
        <w:jc w:val="both"/>
        <w:rPr>
          <w:rFonts w:ascii="Palatino Linotype" w:hAnsi="Palatino Linotype"/>
          <w:sz w:val="24"/>
          <w:szCs w:val="24"/>
        </w:rPr>
      </w:pPr>
    </w:p>
    <w:p w:rsidR="00CF085C" w:rsidRDefault="00CF085C"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ese tenor, el Recurrente consideró que no se le entregó ningún acta en la que se demostrara la participación de la servidora pública referida, así como que las visitas fueron realizadas por la Promotora de Valores, no así de la servidora pública </w:t>
      </w:r>
      <w:r w:rsidR="001155E8">
        <w:rPr>
          <w:rFonts w:ascii="Palatino Linotype" w:hAnsi="Palatino Linotype"/>
          <w:sz w:val="24"/>
          <w:szCs w:val="24"/>
        </w:rPr>
        <w:t>en cuestión.</w:t>
      </w:r>
    </w:p>
    <w:p w:rsidR="001155E8" w:rsidRDefault="001155E8" w:rsidP="0014447C">
      <w:pPr>
        <w:pStyle w:val="Sinespaciado"/>
        <w:spacing w:line="360" w:lineRule="auto"/>
        <w:jc w:val="both"/>
        <w:rPr>
          <w:rFonts w:ascii="Palatino Linotype" w:hAnsi="Palatino Linotype"/>
          <w:sz w:val="24"/>
          <w:szCs w:val="24"/>
        </w:rPr>
      </w:pPr>
    </w:p>
    <w:p w:rsidR="001155E8" w:rsidRDefault="001155E8"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Lo anterior fue explicado por el Sujeto Obligado en el Informe Justificado en el cual manifestó que la Supervisora Escolar puede realizar ella misma las visitas o bien éstas pueden ser atendidas por el personal que dicha Supervisora designe.</w:t>
      </w:r>
    </w:p>
    <w:p w:rsidR="001155E8" w:rsidRDefault="001155E8" w:rsidP="0014447C">
      <w:pPr>
        <w:pStyle w:val="Sinespaciado"/>
        <w:spacing w:line="360" w:lineRule="auto"/>
        <w:jc w:val="both"/>
        <w:rPr>
          <w:rFonts w:ascii="Palatino Linotype" w:hAnsi="Palatino Linotype"/>
          <w:sz w:val="24"/>
          <w:szCs w:val="24"/>
        </w:rPr>
      </w:pPr>
    </w:p>
    <w:p w:rsidR="00A810EF" w:rsidRDefault="001155E8"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 xml:space="preserve">Por lo anterior, es </w:t>
      </w:r>
      <w:r w:rsidR="00A810EF">
        <w:rPr>
          <w:rFonts w:ascii="Palatino Linotype" w:hAnsi="Palatino Linotype"/>
          <w:sz w:val="24"/>
          <w:szCs w:val="24"/>
        </w:rPr>
        <w:t>menester hacer referencia a la</w:t>
      </w:r>
      <w:r w:rsidR="004B6A00">
        <w:rPr>
          <w:rFonts w:ascii="Palatino Linotype" w:hAnsi="Palatino Linotype"/>
          <w:sz w:val="24"/>
          <w:szCs w:val="24"/>
        </w:rPr>
        <w:t xml:space="preserve">s atribuciones conferidas a los </w:t>
      </w:r>
      <w:r w:rsidR="00A810EF">
        <w:rPr>
          <w:rFonts w:ascii="Palatino Linotype" w:hAnsi="Palatino Linotype"/>
          <w:sz w:val="24"/>
          <w:szCs w:val="24"/>
        </w:rPr>
        <w:t xml:space="preserve">supervisores escolares, por lo que se debe hacer referencia al </w:t>
      </w:r>
      <w:r w:rsidR="004B6A00">
        <w:rPr>
          <w:rFonts w:ascii="Palatino Linotype" w:hAnsi="Palatino Linotype"/>
          <w:sz w:val="24"/>
          <w:szCs w:val="24"/>
        </w:rPr>
        <w:t>Manual de Procedimientos de las Subdirecciones Regionales de Educación Básica publicado en el Periódico Oficial Gaceta del Gobierno el veintiséis de septiembre de dos mil diecisiete, el cual regula la Planeación y Programación Institucional Educativa, de la recepción de lineamientos de la planeación institucional, al seguimiento de acciones académicas para la operación de los servicios de educación básica, estableciendo los siguientes procedimientos:</w:t>
      </w:r>
    </w:p>
    <w:p w:rsidR="00A810EF" w:rsidRDefault="00A810EF" w:rsidP="0014447C">
      <w:pPr>
        <w:pStyle w:val="Sinespaciado"/>
        <w:spacing w:line="360" w:lineRule="auto"/>
        <w:jc w:val="both"/>
        <w:rPr>
          <w:rFonts w:ascii="Palatino Linotype" w:hAnsi="Palatino Linotype"/>
          <w:sz w:val="24"/>
          <w:szCs w:val="24"/>
        </w:rPr>
      </w:pPr>
    </w:p>
    <w:p w:rsidR="004B6A00" w:rsidRPr="004B6A00" w:rsidRDefault="004B6A00" w:rsidP="004B6A00">
      <w:pPr>
        <w:pStyle w:val="Sinespaciado"/>
        <w:numPr>
          <w:ilvl w:val="0"/>
          <w:numId w:val="20"/>
        </w:numPr>
        <w:spacing w:line="360" w:lineRule="auto"/>
        <w:jc w:val="both"/>
        <w:rPr>
          <w:rFonts w:ascii="Palatino Linotype" w:hAnsi="Palatino Linotype"/>
          <w:sz w:val="24"/>
          <w:szCs w:val="24"/>
        </w:rPr>
      </w:pPr>
      <w:r w:rsidRPr="004B6A00">
        <w:rPr>
          <w:rFonts w:ascii="Palatino Linotype" w:hAnsi="Palatino Linotype"/>
          <w:sz w:val="24"/>
          <w:szCs w:val="24"/>
        </w:rPr>
        <w:t>Seguimiento de los Programas y Proyectos Federales y Estatales en las Subdirecciones Regionales de Educación</w:t>
      </w:r>
      <w:r>
        <w:rPr>
          <w:rFonts w:ascii="Palatino Linotype" w:hAnsi="Palatino Linotype"/>
          <w:sz w:val="24"/>
          <w:szCs w:val="24"/>
        </w:rPr>
        <w:t xml:space="preserve"> </w:t>
      </w:r>
      <w:r w:rsidRPr="004B6A00">
        <w:rPr>
          <w:rFonts w:ascii="Palatino Linotype" w:hAnsi="Palatino Linotype"/>
          <w:sz w:val="24"/>
          <w:szCs w:val="24"/>
        </w:rPr>
        <w:t>Básica.</w:t>
      </w:r>
    </w:p>
    <w:p w:rsidR="004B6A00" w:rsidRPr="004B6A00" w:rsidRDefault="004B6A00" w:rsidP="004B6A00">
      <w:pPr>
        <w:pStyle w:val="Sinespaciado"/>
        <w:numPr>
          <w:ilvl w:val="0"/>
          <w:numId w:val="20"/>
        </w:numPr>
        <w:spacing w:line="360" w:lineRule="auto"/>
        <w:jc w:val="both"/>
        <w:rPr>
          <w:rFonts w:ascii="Palatino Linotype" w:hAnsi="Palatino Linotype"/>
          <w:sz w:val="24"/>
          <w:szCs w:val="24"/>
        </w:rPr>
      </w:pPr>
      <w:r w:rsidRPr="004B6A00">
        <w:rPr>
          <w:rFonts w:ascii="Palatino Linotype" w:hAnsi="Palatino Linotype"/>
          <w:sz w:val="24"/>
          <w:szCs w:val="24"/>
        </w:rPr>
        <w:t>Seguimiento de los Procesos de Formación Continua de las Servidoras Públicas y los Servidores Públicos Docentes</w:t>
      </w:r>
      <w:r>
        <w:rPr>
          <w:rFonts w:ascii="Palatino Linotype" w:hAnsi="Palatino Linotype"/>
          <w:sz w:val="24"/>
          <w:szCs w:val="24"/>
        </w:rPr>
        <w:t xml:space="preserve"> </w:t>
      </w:r>
      <w:r w:rsidRPr="004B6A00">
        <w:rPr>
          <w:rFonts w:ascii="Palatino Linotype" w:hAnsi="Palatino Linotype"/>
          <w:sz w:val="24"/>
          <w:szCs w:val="24"/>
        </w:rPr>
        <w:t>en las Subdirecciones Regionales de Educación Básica.</w:t>
      </w:r>
    </w:p>
    <w:p w:rsidR="004B6A00" w:rsidRPr="004B6A00" w:rsidRDefault="004B6A00" w:rsidP="004B6A00">
      <w:pPr>
        <w:pStyle w:val="Sinespaciado"/>
        <w:numPr>
          <w:ilvl w:val="0"/>
          <w:numId w:val="20"/>
        </w:numPr>
        <w:spacing w:line="360" w:lineRule="auto"/>
        <w:jc w:val="both"/>
        <w:rPr>
          <w:rFonts w:ascii="Palatino Linotype" w:hAnsi="Palatino Linotype"/>
          <w:sz w:val="24"/>
          <w:szCs w:val="24"/>
        </w:rPr>
      </w:pPr>
      <w:r w:rsidRPr="004B6A00">
        <w:rPr>
          <w:rFonts w:ascii="Palatino Linotype" w:hAnsi="Palatino Linotype"/>
          <w:sz w:val="24"/>
          <w:szCs w:val="24"/>
        </w:rPr>
        <w:t>Ejecución y Seguimiento a las Acciones para la Mejora Educativa en Educación Básica.</w:t>
      </w:r>
    </w:p>
    <w:p w:rsidR="004B6A00" w:rsidRPr="004B6A00" w:rsidRDefault="004B6A00" w:rsidP="004B6A00">
      <w:pPr>
        <w:pStyle w:val="Sinespaciado"/>
        <w:numPr>
          <w:ilvl w:val="0"/>
          <w:numId w:val="20"/>
        </w:numPr>
        <w:spacing w:line="360" w:lineRule="auto"/>
        <w:jc w:val="both"/>
        <w:rPr>
          <w:rFonts w:ascii="Palatino Linotype" w:hAnsi="Palatino Linotype"/>
          <w:sz w:val="24"/>
          <w:szCs w:val="24"/>
        </w:rPr>
      </w:pPr>
      <w:r w:rsidRPr="004B6A00">
        <w:rPr>
          <w:rFonts w:ascii="Palatino Linotype" w:hAnsi="Palatino Linotype"/>
          <w:sz w:val="24"/>
          <w:szCs w:val="24"/>
        </w:rPr>
        <w:t>Recopilación de Informes de Atención, Supervisión y Seguimiento a los Lineamientos Generales para la Organización y</w:t>
      </w:r>
      <w:r>
        <w:rPr>
          <w:rFonts w:ascii="Palatino Linotype" w:hAnsi="Palatino Linotype"/>
          <w:sz w:val="24"/>
          <w:szCs w:val="24"/>
        </w:rPr>
        <w:t xml:space="preserve"> </w:t>
      </w:r>
      <w:r w:rsidRPr="004B6A00">
        <w:rPr>
          <w:rFonts w:ascii="Palatino Linotype" w:hAnsi="Palatino Linotype"/>
          <w:sz w:val="24"/>
          <w:szCs w:val="24"/>
        </w:rPr>
        <w:t>Prestación de los Servicios Educativos por las Subdirecciones Regionales de Educación Básica.</w:t>
      </w:r>
    </w:p>
    <w:p w:rsidR="004B6A00" w:rsidRPr="004B6A00" w:rsidRDefault="004B6A00" w:rsidP="004B6A00">
      <w:pPr>
        <w:pStyle w:val="Sinespaciado"/>
        <w:numPr>
          <w:ilvl w:val="0"/>
          <w:numId w:val="20"/>
        </w:numPr>
        <w:spacing w:line="360" w:lineRule="auto"/>
        <w:jc w:val="both"/>
        <w:rPr>
          <w:rFonts w:ascii="Palatino Linotype" w:hAnsi="Palatino Linotype"/>
          <w:sz w:val="24"/>
          <w:szCs w:val="24"/>
        </w:rPr>
      </w:pPr>
      <w:r w:rsidRPr="004B6A00">
        <w:rPr>
          <w:rFonts w:ascii="Palatino Linotype" w:hAnsi="Palatino Linotype"/>
          <w:sz w:val="24"/>
          <w:szCs w:val="24"/>
        </w:rPr>
        <w:t>Apoyo en el Seguimiento a los Procesos de Planeación, Evaluación y Control Escolar por las Subdirecciones</w:t>
      </w:r>
      <w:r>
        <w:rPr>
          <w:rFonts w:ascii="Palatino Linotype" w:hAnsi="Palatino Linotype"/>
          <w:sz w:val="24"/>
          <w:szCs w:val="24"/>
        </w:rPr>
        <w:t xml:space="preserve"> </w:t>
      </w:r>
      <w:r w:rsidRPr="004B6A00">
        <w:rPr>
          <w:rFonts w:ascii="Palatino Linotype" w:hAnsi="Palatino Linotype"/>
          <w:sz w:val="24"/>
          <w:szCs w:val="24"/>
        </w:rPr>
        <w:t>Regionales de Educación Básica.</w:t>
      </w:r>
    </w:p>
    <w:p w:rsidR="004B6A00" w:rsidRPr="004B6A00" w:rsidRDefault="004B6A00" w:rsidP="004B6A00">
      <w:pPr>
        <w:pStyle w:val="Sinespaciado"/>
        <w:numPr>
          <w:ilvl w:val="0"/>
          <w:numId w:val="20"/>
        </w:numPr>
        <w:spacing w:line="360" w:lineRule="auto"/>
        <w:jc w:val="both"/>
        <w:rPr>
          <w:rFonts w:ascii="Palatino Linotype" w:hAnsi="Palatino Linotype"/>
          <w:sz w:val="24"/>
          <w:szCs w:val="24"/>
        </w:rPr>
      </w:pPr>
      <w:r w:rsidRPr="004B6A00">
        <w:rPr>
          <w:rFonts w:ascii="Palatino Linotype" w:hAnsi="Palatino Linotype"/>
          <w:sz w:val="24"/>
          <w:szCs w:val="24"/>
        </w:rPr>
        <w:t>Atención y Seguimiento de Proyectos Especiales o Extraordinarios en las Subdirecciones Regionales de Educación</w:t>
      </w:r>
      <w:r>
        <w:rPr>
          <w:rFonts w:ascii="Palatino Linotype" w:hAnsi="Palatino Linotype"/>
          <w:sz w:val="24"/>
          <w:szCs w:val="24"/>
        </w:rPr>
        <w:t xml:space="preserve"> </w:t>
      </w:r>
      <w:r w:rsidRPr="004B6A00">
        <w:rPr>
          <w:rFonts w:ascii="Palatino Linotype" w:hAnsi="Palatino Linotype"/>
          <w:sz w:val="24"/>
          <w:szCs w:val="24"/>
        </w:rPr>
        <w:t>Básica.</w:t>
      </w:r>
    </w:p>
    <w:p w:rsidR="00A810EF" w:rsidRDefault="004B6A00" w:rsidP="004B6A00">
      <w:pPr>
        <w:pStyle w:val="Sinespaciado"/>
        <w:numPr>
          <w:ilvl w:val="0"/>
          <w:numId w:val="20"/>
        </w:numPr>
        <w:spacing w:line="360" w:lineRule="auto"/>
        <w:jc w:val="both"/>
        <w:rPr>
          <w:rFonts w:ascii="Palatino Linotype" w:hAnsi="Palatino Linotype"/>
          <w:sz w:val="24"/>
          <w:szCs w:val="24"/>
        </w:rPr>
      </w:pPr>
      <w:r w:rsidRPr="004B6A00">
        <w:rPr>
          <w:rFonts w:ascii="Palatino Linotype" w:hAnsi="Palatino Linotype"/>
          <w:sz w:val="24"/>
          <w:szCs w:val="24"/>
        </w:rPr>
        <w:lastRenderedPageBreak/>
        <w:t>Elaboración de los Informes Trimestrales de las Subdirecciones Regionales de Educación Básica, para dar seguimiento</w:t>
      </w:r>
      <w:r>
        <w:rPr>
          <w:rFonts w:ascii="Palatino Linotype" w:hAnsi="Palatino Linotype"/>
          <w:sz w:val="24"/>
          <w:szCs w:val="24"/>
        </w:rPr>
        <w:t xml:space="preserve"> </w:t>
      </w:r>
      <w:r w:rsidRPr="004B6A00">
        <w:rPr>
          <w:rFonts w:ascii="Palatino Linotype" w:hAnsi="Palatino Linotype"/>
          <w:sz w:val="24"/>
          <w:szCs w:val="24"/>
        </w:rPr>
        <w:t>al Programa Anual.</w:t>
      </w:r>
    </w:p>
    <w:p w:rsidR="00A810EF" w:rsidRDefault="00A810EF" w:rsidP="0014447C">
      <w:pPr>
        <w:pStyle w:val="Sinespaciado"/>
        <w:spacing w:line="360" w:lineRule="auto"/>
        <w:jc w:val="both"/>
        <w:rPr>
          <w:rFonts w:ascii="Palatino Linotype" w:hAnsi="Palatino Linotype"/>
          <w:sz w:val="24"/>
          <w:szCs w:val="24"/>
        </w:rPr>
      </w:pPr>
    </w:p>
    <w:p w:rsidR="004B6A00" w:rsidRDefault="00AB3A23"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De tal forma que, en cada uno de los procedimientos señalados, los supervisores escolares están obligados a cumplir con las siguientes responsabilidades y generar la</w:t>
      </w:r>
      <w:r w:rsidR="00490763">
        <w:rPr>
          <w:rFonts w:ascii="Palatino Linotype" w:hAnsi="Palatino Linotype"/>
          <w:sz w:val="24"/>
          <w:szCs w:val="24"/>
        </w:rPr>
        <w:t>s</w:t>
      </w:r>
      <w:r>
        <w:rPr>
          <w:rFonts w:ascii="Palatino Linotype" w:hAnsi="Palatino Linotype"/>
          <w:sz w:val="24"/>
          <w:szCs w:val="24"/>
        </w:rPr>
        <w:t xml:space="preserve"> correspondientes evidencias:</w:t>
      </w:r>
    </w:p>
    <w:p w:rsidR="004B6A00" w:rsidRDefault="004B6A00" w:rsidP="0014447C">
      <w:pPr>
        <w:pStyle w:val="Sinespaciado"/>
        <w:spacing w:line="360" w:lineRule="auto"/>
        <w:jc w:val="both"/>
        <w:rPr>
          <w:rFonts w:ascii="Palatino Linotype" w:hAnsi="Palatino Linotype"/>
          <w:sz w:val="24"/>
          <w:szCs w:val="24"/>
        </w:rPr>
      </w:pPr>
    </w:p>
    <w:p w:rsidR="00AB3A23" w:rsidRPr="00AB3A23" w:rsidRDefault="00AB3A23" w:rsidP="00AB3A23">
      <w:pPr>
        <w:pStyle w:val="Sinespaciado"/>
        <w:spacing w:line="360" w:lineRule="auto"/>
        <w:jc w:val="both"/>
        <w:rPr>
          <w:rFonts w:ascii="Palatino Linotype" w:hAnsi="Palatino Linotype"/>
          <w:b/>
          <w:sz w:val="24"/>
          <w:szCs w:val="24"/>
          <w:u w:val="single"/>
        </w:rPr>
      </w:pPr>
      <w:r w:rsidRPr="00AB3A23">
        <w:rPr>
          <w:rFonts w:ascii="Palatino Linotype" w:hAnsi="Palatino Linotype"/>
          <w:b/>
          <w:sz w:val="24"/>
          <w:szCs w:val="24"/>
          <w:u w:val="single"/>
        </w:rPr>
        <w:t>Seguimiento de los Programas y Proyectos Federales y Estatales en las Subdirecciones Regionales de Educación Básica.</w:t>
      </w:r>
    </w:p>
    <w:p w:rsidR="00AB3A23" w:rsidRDefault="00AB3A23" w:rsidP="00AB3A23">
      <w:pPr>
        <w:pStyle w:val="Sinespaciado"/>
        <w:spacing w:line="360" w:lineRule="auto"/>
        <w:jc w:val="both"/>
        <w:rPr>
          <w:rFonts w:ascii="Palatino Linotype" w:hAnsi="Palatino Linotype"/>
          <w:sz w:val="24"/>
          <w:szCs w:val="24"/>
        </w:rPr>
      </w:pPr>
    </w:p>
    <w:p w:rsidR="00AB3A23" w:rsidRPr="00AB3A23" w:rsidRDefault="00AB3A23" w:rsidP="00AB3A23">
      <w:pPr>
        <w:pStyle w:val="Sinespaciado"/>
        <w:spacing w:line="360" w:lineRule="auto"/>
        <w:jc w:val="both"/>
        <w:rPr>
          <w:rFonts w:ascii="Palatino Linotype" w:hAnsi="Palatino Linotype"/>
          <w:b/>
          <w:bCs/>
          <w:sz w:val="24"/>
          <w:szCs w:val="24"/>
        </w:rPr>
      </w:pPr>
      <w:r w:rsidRPr="00AB3A23">
        <w:rPr>
          <w:rFonts w:ascii="Palatino Linotype" w:hAnsi="Palatino Linotype"/>
          <w:b/>
          <w:bCs/>
          <w:sz w:val="24"/>
          <w:szCs w:val="24"/>
        </w:rPr>
        <w:t>Las Supervisoras o los Supervisores Escolares de Educación Básica deberán:</w:t>
      </w:r>
    </w:p>
    <w:p w:rsidR="00AB3A23" w:rsidRPr="00AB3A23" w:rsidRDefault="00AB3A23" w:rsidP="00AB3A23">
      <w:pPr>
        <w:pStyle w:val="Sinespaciado"/>
        <w:numPr>
          <w:ilvl w:val="0"/>
          <w:numId w:val="21"/>
        </w:numPr>
        <w:spacing w:line="360" w:lineRule="auto"/>
        <w:jc w:val="both"/>
        <w:rPr>
          <w:rFonts w:ascii="Palatino Linotype" w:hAnsi="Palatino Linotype"/>
          <w:sz w:val="24"/>
          <w:szCs w:val="24"/>
        </w:rPr>
      </w:pPr>
      <w:r w:rsidRPr="00AB3A23">
        <w:rPr>
          <w:rFonts w:ascii="Palatino Linotype" w:hAnsi="Palatino Linotype"/>
          <w:sz w:val="24"/>
          <w:szCs w:val="24"/>
        </w:rPr>
        <w:t>Asistir a la reunión convocada por la Encargada o el Encargado de Apoyo-Técnico Pedagógico en la sede, fecha y horaque se determine.</w:t>
      </w:r>
    </w:p>
    <w:p w:rsidR="00AB3A23" w:rsidRPr="00AB3A23" w:rsidRDefault="00AB3A23" w:rsidP="00AB3A23">
      <w:pPr>
        <w:pStyle w:val="Sinespaciado"/>
        <w:numPr>
          <w:ilvl w:val="0"/>
          <w:numId w:val="21"/>
        </w:numPr>
        <w:spacing w:line="360" w:lineRule="auto"/>
        <w:jc w:val="both"/>
        <w:rPr>
          <w:rFonts w:ascii="Palatino Linotype" w:hAnsi="Palatino Linotype"/>
          <w:sz w:val="24"/>
          <w:szCs w:val="24"/>
        </w:rPr>
      </w:pPr>
      <w:r w:rsidRPr="00AB3A23">
        <w:rPr>
          <w:rFonts w:ascii="Palatino Linotype" w:hAnsi="Palatino Linotype"/>
          <w:sz w:val="24"/>
          <w:szCs w:val="24"/>
        </w:rPr>
        <w:t>Determinar la participación de las escuelas a su cargo, dar seguimiento y acompañamiento a las acciones a través de la</w:t>
      </w:r>
      <w:r>
        <w:rPr>
          <w:rFonts w:ascii="Palatino Linotype" w:hAnsi="Palatino Linotype"/>
          <w:sz w:val="24"/>
          <w:szCs w:val="24"/>
        </w:rPr>
        <w:t xml:space="preserve"> </w:t>
      </w:r>
      <w:r w:rsidRPr="00AB3A23">
        <w:rPr>
          <w:rFonts w:ascii="Palatino Linotype" w:hAnsi="Palatino Linotype"/>
          <w:sz w:val="24"/>
          <w:szCs w:val="24"/>
        </w:rPr>
        <w:t>revisión de documentos, bases de datos, retroalimentación de la asesoría, etc.</w:t>
      </w:r>
    </w:p>
    <w:p w:rsidR="00AB3A23" w:rsidRDefault="00AB3A23" w:rsidP="00AB3A23">
      <w:pPr>
        <w:pStyle w:val="Sinespaciado"/>
        <w:numPr>
          <w:ilvl w:val="0"/>
          <w:numId w:val="21"/>
        </w:numPr>
        <w:spacing w:line="360" w:lineRule="auto"/>
        <w:jc w:val="both"/>
        <w:rPr>
          <w:rFonts w:ascii="Palatino Linotype" w:hAnsi="Palatino Linotype"/>
          <w:sz w:val="24"/>
          <w:szCs w:val="24"/>
        </w:rPr>
      </w:pPr>
      <w:proofErr w:type="spellStart"/>
      <w:r w:rsidRPr="00AB3A23">
        <w:rPr>
          <w:rFonts w:ascii="Palatino Linotype" w:hAnsi="Palatino Linotype"/>
          <w:sz w:val="24"/>
          <w:szCs w:val="24"/>
        </w:rPr>
        <w:t>Requisitar</w:t>
      </w:r>
      <w:proofErr w:type="spellEnd"/>
      <w:r w:rsidRPr="00AB3A23">
        <w:rPr>
          <w:rFonts w:ascii="Palatino Linotype" w:hAnsi="Palatino Linotype"/>
          <w:sz w:val="24"/>
          <w:szCs w:val="24"/>
        </w:rPr>
        <w:t xml:space="preserve"> la documentación o elaborar tarjeta informativa y, en su caso, expediente de comprobación financiera y de</w:t>
      </w:r>
      <w:r>
        <w:rPr>
          <w:rFonts w:ascii="Palatino Linotype" w:hAnsi="Palatino Linotype"/>
          <w:sz w:val="24"/>
          <w:szCs w:val="24"/>
        </w:rPr>
        <w:t xml:space="preserve"> </w:t>
      </w:r>
      <w:r w:rsidRPr="00AB3A23">
        <w:rPr>
          <w:rFonts w:ascii="Palatino Linotype" w:hAnsi="Palatino Linotype"/>
          <w:sz w:val="24"/>
          <w:szCs w:val="24"/>
        </w:rPr>
        <w:t>acuerdo al calendario de actividades programado y entregar a la Encargada o el Encargado de Apoyo-Técnico</w:t>
      </w:r>
      <w:r>
        <w:rPr>
          <w:rFonts w:ascii="Palatino Linotype" w:hAnsi="Palatino Linotype"/>
          <w:sz w:val="24"/>
          <w:szCs w:val="24"/>
        </w:rPr>
        <w:t xml:space="preserve"> </w:t>
      </w:r>
      <w:r w:rsidRPr="00AB3A23">
        <w:rPr>
          <w:rFonts w:ascii="Palatino Linotype" w:hAnsi="Palatino Linotype"/>
          <w:sz w:val="24"/>
          <w:szCs w:val="24"/>
        </w:rPr>
        <w:t>Pedagógico de la Subdirección Regional.</w:t>
      </w:r>
    </w:p>
    <w:p w:rsidR="00AB3A23" w:rsidRDefault="00AB3A23" w:rsidP="00AB3A23">
      <w:pPr>
        <w:pStyle w:val="Sinespaciado"/>
        <w:spacing w:line="360" w:lineRule="auto"/>
        <w:jc w:val="both"/>
        <w:rPr>
          <w:rFonts w:ascii="Palatino Linotype" w:hAnsi="Palatino Linotype"/>
          <w:sz w:val="24"/>
          <w:szCs w:val="24"/>
        </w:rPr>
      </w:pPr>
    </w:p>
    <w:p w:rsidR="00AB3A23" w:rsidRPr="00AB3A23" w:rsidRDefault="00AB3A23" w:rsidP="00AB3A23">
      <w:pPr>
        <w:pStyle w:val="Sinespaciado"/>
        <w:spacing w:line="360" w:lineRule="auto"/>
        <w:jc w:val="both"/>
        <w:rPr>
          <w:rFonts w:ascii="Palatino Linotype" w:hAnsi="Palatino Linotype"/>
          <w:b/>
          <w:bCs/>
          <w:sz w:val="24"/>
          <w:szCs w:val="24"/>
        </w:rPr>
      </w:pPr>
      <w:r w:rsidRPr="00AB3A23">
        <w:rPr>
          <w:rFonts w:ascii="Palatino Linotype" w:hAnsi="Palatino Linotype"/>
          <w:b/>
          <w:bCs/>
          <w:sz w:val="24"/>
          <w:szCs w:val="24"/>
        </w:rPr>
        <w:t>Registro de Evidencias</w:t>
      </w:r>
    </w:p>
    <w:p w:rsidR="00AB3A23" w:rsidRPr="00AB3A23" w:rsidRDefault="00AB3A23" w:rsidP="00E71E0B">
      <w:pPr>
        <w:pStyle w:val="Sinespaciado"/>
        <w:numPr>
          <w:ilvl w:val="0"/>
          <w:numId w:val="22"/>
        </w:numPr>
        <w:spacing w:line="360" w:lineRule="auto"/>
        <w:jc w:val="both"/>
        <w:rPr>
          <w:rFonts w:ascii="Palatino Linotype" w:hAnsi="Palatino Linotype"/>
          <w:sz w:val="24"/>
          <w:szCs w:val="24"/>
        </w:rPr>
      </w:pPr>
      <w:r w:rsidRPr="00AB3A23">
        <w:rPr>
          <w:rFonts w:ascii="Palatino Linotype" w:hAnsi="Palatino Linotype"/>
          <w:sz w:val="24"/>
          <w:szCs w:val="24"/>
        </w:rPr>
        <w:t>Oficio de la Dirección General de Educación Básica, Dirección de Educación Básica o Subdirección de Educación</w:t>
      </w:r>
      <w:r>
        <w:rPr>
          <w:rFonts w:ascii="Palatino Linotype" w:hAnsi="Palatino Linotype"/>
          <w:sz w:val="24"/>
          <w:szCs w:val="24"/>
        </w:rPr>
        <w:t xml:space="preserve"> </w:t>
      </w:r>
      <w:r w:rsidRPr="00AB3A23">
        <w:rPr>
          <w:rFonts w:ascii="Palatino Linotype" w:hAnsi="Palatino Linotype"/>
          <w:sz w:val="24"/>
          <w:szCs w:val="24"/>
        </w:rPr>
        <w:t xml:space="preserve">Básica referente a la reunión de trabajo </w:t>
      </w:r>
      <w:r w:rsidRPr="00AB3A23">
        <w:rPr>
          <w:rFonts w:ascii="Palatino Linotype" w:hAnsi="Palatino Linotype"/>
          <w:sz w:val="24"/>
          <w:szCs w:val="24"/>
        </w:rPr>
        <w:lastRenderedPageBreak/>
        <w:t>sobre el seguimiento de los Programas y Proyectos Federales y Estatales, en</w:t>
      </w:r>
      <w:r>
        <w:rPr>
          <w:rFonts w:ascii="Palatino Linotype" w:hAnsi="Palatino Linotype"/>
          <w:sz w:val="24"/>
          <w:szCs w:val="24"/>
        </w:rPr>
        <w:t xml:space="preserve"> </w:t>
      </w:r>
      <w:r w:rsidRPr="00AB3A23">
        <w:rPr>
          <w:rFonts w:ascii="Palatino Linotype" w:hAnsi="Palatino Linotype"/>
          <w:sz w:val="24"/>
          <w:szCs w:val="24"/>
        </w:rPr>
        <w:t>la Subdirección Regional de Educación Básica registrado y resguardado en el archivo de la Subdirección Regional de</w:t>
      </w:r>
      <w:r>
        <w:rPr>
          <w:rFonts w:ascii="Palatino Linotype" w:hAnsi="Palatino Linotype"/>
          <w:sz w:val="24"/>
          <w:szCs w:val="24"/>
        </w:rPr>
        <w:t xml:space="preserve"> </w:t>
      </w:r>
      <w:r w:rsidRPr="00AB3A23">
        <w:rPr>
          <w:rFonts w:ascii="Palatino Linotype" w:hAnsi="Palatino Linotype"/>
          <w:sz w:val="24"/>
          <w:szCs w:val="24"/>
        </w:rPr>
        <w:t>Educación Básica.</w:t>
      </w:r>
    </w:p>
    <w:p w:rsidR="00AB3A23" w:rsidRDefault="00AB3A23" w:rsidP="00E71E0B">
      <w:pPr>
        <w:pStyle w:val="Sinespaciado"/>
        <w:numPr>
          <w:ilvl w:val="0"/>
          <w:numId w:val="22"/>
        </w:numPr>
        <w:spacing w:line="360" w:lineRule="auto"/>
        <w:jc w:val="both"/>
        <w:rPr>
          <w:rFonts w:ascii="Palatino Linotype" w:hAnsi="Palatino Linotype"/>
          <w:sz w:val="24"/>
          <w:szCs w:val="24"/>
        </w:rPr>
      </w:pPr>
      <w:r w:rsidRPr="00AB3A23">
        <w:rPr>
          <w:rFonts w:ascii="Palatino Linotype" w:hAnsi="Palatino Linotype"/>
          <w:sz w:val="24"/>
          <w:szCs w:val="24"/>
        </w:rPr>
        <w:t xml:space="preserve">Acuse de recibo del oficio y la Documentación </w:t>
      </w:r>
      <w:proofErr w:type="spellStart"/>
      <w:r w:rsidRPr="00AB3A23">
        <w:rPr>
          <w:rFonts w:ascii="Palatino Linotype" w:hAnsi="Palatino Linotype"/>
          <w:sz w:val="24"/>
          <w:szCs w:val="24"/>
        </w:rPr>
        <w:t>requisitada</w:t>
      </w:r>
      <w:proofErr w:type="spellEnd"/>
      <w:r w:rsidRPr="00AB3A23">
        <w:rPr>
          <w:rFonts w:ascii="Palatino Linotype" w:hAnsi="Palatino Linotype"/>
          <w:sz w:val="24"/>
          <w:szCs w:val="24"/>
        </w:rPr>
        <w:t xml:space="preserve"> o tarjeta informativa y, en su caso, expediente de</w:t>
      </w:r>
      <w:r>
        <w:rPr>
          <w:rFonts w:ascii="Palatino Linotype" w:hAnsi="Palatino Linotype"/>
          <w:sz w:val="24"/>
          <w:szCs w:val="24"/>
        </w:rPr>
        <w:t xml:space="preserve"> </w:t>
      </w:r>
      <w:r w:rsidRPr="00AB3A23">
        <w:rPr>
          <w:rFonts w:ascii="Palatino Linotype" w:hAnsi="Palatino Linotype"/>
          <w:sz w:val="24"/>
          <w:szCs w:val="24"/>
        </w:rPr>
        <w:t>comprobación financiera remitida a la Subdirección Regional por las Supervisoras o los Supervisores Escolares,</w:t>
      </w:r>
      <w:r>
        <w:rPr>
          <w:rFonts w:ascii="Palatino Linotype" w:hAnsi="Palatino Linotype"/>
          <w:sz w:val="24"/>
          <w:szCs w:val="24"/>
        </w:rPr>
        <w:t xml:space="preserve"> </w:t>
      </w:r>
      <w:r w:rsidRPr="00AB3A23">
        <w:rPr>
          <w:rFonts w:ascii="Palatino Linotype" w:hAnsi="Palatino Linotype"/>
          <w:sz w:val="24"/>
          <w:szCs w:val="24"/>
        </w:rPr>
        <w:t>resguardado en el archivo de la Subdirección Regional de Educación Básica.</w:t>
      </w:r>
    </w:p>
    <w:p w:rsidR="00AB3A23" w:rsidRDefault="00AB3A23" w:rsidP="00AB3A23">
      <w:pPr>
        <w:pStyle w:val="Sinespaciado"/>
        <w:spacing w:line="360" w:lineRule="auto"/>
        <w:jc w:val="both"/>
        <w:rPr>
          <w:rFonts w:ascii="Palatino Linotype" w:hAnsi="Palatino Linotype"/>
          <w:sz w:val="24"/>
          <w:szCs w:val="24"/>
        </w:rPr>
      </w:pPr>
    </w:p>
    <w:p w:rsidR="00AB3A23" w:rsidRPr="00AB3A23" w:rsidRDefault="00AB3A23" w:rsidP="00AB3A23">
      <w:pPr>
        <w:pStyle w:val="Sinespaciado"/>
        <w:spacing w:line="360" w:lineRule="auto"/>
        <w:jc w:val="both"/>
        <w:rPr>
          <w:rFonts w:ascii="Palatino Linotype" w:hAnsi="Palatino Linotype"/>
          <w:b/>
          <w:sz w:val="24"/>
          <w:szCs w:val="24"/>
          <w:u w:val="single"/>
        </w:rPr>
      </w:pPr>
      <w:r w:rsidRPr="00AB3A23">
        <w:rPr>
          <w:rFonts w:ascii="Palatino Linotype" w:hAnsi="Palatino Linotype"/>
          <w:b/>
          <w:sz w:val="24"/>
          <w:szCs w:val="24"/>
          <w:u w:val="single"/>
        </w:rPr>
        <w:t>Seguimiento de los Procesos de Formación Continua de las Servidoras Públicas y los Servidores Públicos Docentes en las Subdirecciones Regionales de Educación Básica.</w:t>
      </w:r>
    </w:p>
    <w:p w:rsidR="00AB3A23" w:rsidRDefault="00AB3A23" w:rsidP="00AB3A23">
      <w:pPr>
        <w:pStyle w:val="Sinespaciado"/>
        <w:spacing w:line="360" w:lineRule="auto"/>
        <w:jc w:val="both"/>
        <w:rPr>
          <w:rFonts w:ascii="Palatino Linotype" w:hAnsi="Palatino Linotype"/>
          <w:sz w:val="24"/>
          <w:szCs w:val="24"/>
        </w:rPr>
      </w:pPr>
    </w:p>
    <w:p w:rsidR="00E71E0B" w:rsidRPr="00E71E0B" w:rsidRDefault="00E71E0B" w:rsidP="00E71E0B">
      <w:pPr>
        <w:pStyle w:val="Sinespaciado"/>
        <w:spacing w:line="360" w:lineRule="auto"/>
        <w:jc w:val="both"/>
        <w:rPr>
          <w:rFonts w:ascii="Palatino Linotype" w:hAnsi="Palatino Linotype"/>
          <w:b/>
          <w:bCs/>
          <w:sz w:val="24"/>
          <w:szCs w:val="24"/>
        </w:rPr>
      </w:pPr>
      <w:r w:rsidRPr="00E71E0B">
        <w:rPr>
          <w:rFonts w:ascii="Palatino Linotype" w:hAnsi="Palatino Linotype"/>
          <w:b/>
          <w:bCs/>
          <w:sz w:val="24"/>
          <w:szCs w:val="24"/>
        </w:rPr>
        <w:t>Las Supervisoras o los Supervisores Escolares de Educación Básica deberán:</w:t>
      </w:r>
    </w:p>
    <w:p w:rsidR="00E71E0B" w:rsidRPr="00E71E0B" w:rsidRDefault="00E71E0B" w:rsidP="00E71E0B">
      <w:pPr>
        <w:pStyle w:val="Sinespaciado"/>
        <w:numPr>
          <w:ilvl w:val="0"/>
          <w:numId w:val="23"/>
        </w:numPr>
        <w:spacing w:line="360" w:lineRule="auto"/>
        <w:jc w:val="both"/>
        <w:rPr>
          <w:rFonts w:ascii="Palatino Linotype" w:hAnsi="Palatino Linotype"/>
          <w:sz w:val="24"/>
          <w:szCs w:val="24"/>
        </w:rPr>
      </w:pPr>
      <w:r w:rsidRPr="00E71E0B">
        <w:rPr>
          <w:rFonts w:ascii="Palatino Linotype" w:hAnsi="Palatino Linotype"/>
          <w:sz w:val="24"/>
          <w:szCs w:val="24"/>
        </w:rPr>
        <w:t>Asistir a la reunión de trabajo convocada por la o el Responsable Académico de la Subdirección Regional de</w:t>
      </w:r>
      <w:r>
        <w:rPr>
          <w:rFonts w:ascii="Palatino Linotype" w:hAnsi="Palatino Linotype"/>
          <w:sz w:val="24"/>
          <w:szCs w:val="24"/>
        </w:rPr>
        <w:t xml:space="preserve"> </w:t>
      </w:r>
      <w:r w:rsidRPr="00E71E0B">
        <w:rPr>
          <w:rFonts w:ascii="Palatino Linotype" w:hAnsi="Palatino Linotype"/>
          <w:sz w:val="24"/>
          <w:szCs w:val="24"/>
        </w:rPr>
        <w:t>Educación Básica, referente a los Lineamientos de Cursos de los Procesos de Formación Continua del Ciclo Escolar.</w:t>
      </w:r>
    </w:p>
    <w:p w:rsidR="00E71E0B" w:rsidRPr="00E71E0B" w:rsidRDefault="00E71E0B" w:rsidP="00E71E0B">
      <w:pPr>
        <w:pStyle w:val="Sinespaciado"/>
        <w:numPr>
          <w:ilvl w:val="0"/>
          <w:numId w:val="23"/>
        </w:numPr>
        <w:spacing w:line="360" w:lineRule="auto"/>
        <w:jc w:val="both"/>
        <w:rPr>
          <w:rFonts w:ascii="Palatino Linotype" w:hAnsi="Palatino Linotype"/>
          <w:sz w:val="24"/>
          <w:szCs w:val="24"/>
        </w:rPr>
      </w:pPr>
      <w:r w:rsidRPr="00E71E0B">
        <w:rPr>
          <w:rFonts w:ascii="Palatino Linotype" w:hAnsi="Palatino Linotype"/>
          <w:sz w:val="24"/>
          <w:szCs w:val="24"/>
        </w:rPr>
        <w:t>Señalar las sedes y fechas en donde se llevarán a cabo los cursos de los Procesos de Formación Continua e informar</w:t>
      </w:r>
      <w:r>
        <w:rPr>
          <w:rFonts w:ascii="Palatino Linotype" w:hAnsi="Palatino Linotype"/>
          <w:sz w:val="24"/>
          <w:szCs w:val="24"/>
        </w:rPr>
        <w:t xml:space="preserve"> </w:t>
      </w:r>
      <w:r w:rsidRPr="00E71E0B">
        <w:rPr>
          <w:rFonts w:ascii="Palatino Linotype" w:hAnsi="Palatino Linotype"/>
          <w:sz w:val="24"/>
          <w:szCs w:val="24"/>
        </w:rPr>
        <w:t>a la Subdirección Regional de Educación Básica.</w:t>
      </w:r>
    </w:p>
    <w:p w:rsidR="00E71E0B" w:rsidRDefault="00E71E0B" w:rsidP="00E71E0B">
      <w:pPr>
        <w:pStyle w:val="Sinespaciado"/>
        <w:numPr>
          <w:ilvl w:val="0"/>
          <w:numId w:val="23"/>
        </w:numPr>
        <w:spacing w:line="360" w:lineRule="auto"/>
        <w:jc w:val="both"/>
        <w:rPr>
          <w:rFonts w:ascii="Palatino Linotype" w:hAnsi="Palatino Linotype"/>
          <w:sz w:val="24"/>
          <w:szCs w:val="24"/>
        </w:rPr>
      </w:pPr>
      <w:r w:rsidRPr="00E71E0B">
        <w:rPr>
          <w:rFonts w:ascii="Palatino Linotype" w:hAnsi="Palatino Linotype"/>
          <w:sz w:val="24"/>
          <w:szCs w:val="24"/>
        </w:rPr>
        <w:t>Entregar el Informe General o tarjeta informativa a la Encargada o el Encargado de Apoyo Técnico-Pedagógico de la</w:t>
      </w:r>
      <w:r>
        <w:rPr>
          <w:rFonts w:ascii="Palatino Linotype" w:hAnsi="Palatino Linotype"/>
          <w:sz w:val="24"/>
          <w:szCs w:val="24"/>
        </w:rPr>
        <w:t xml:space="preserve"> </w:t>
      </w:r>
      <w:r w:rsidRPr="00E71E0B">
        <w:rPr>
          <w:rFonts w:ascii="Palatino Linotype" w:hAnsi="Palatino Linotype"/>
          <w:sz w:val="24"/>
          <w:szCs w:val="24"/>
        </w:rPr>
        <w:t>Subdirección Regional de Educación Básica.</w:t>
      </w:r>
    </w:p>
    <w:p w:rsidR="00E71E0B" w:rsidRDefault="00E71E0B" w:rsidP="00E71E0B">
      <w:pPr>
        <w:pStyle w:val="Sinespaciado"/>
        <w:spacing w:line="360" w:lineRule="auto"/>
        <w:jc w:val="both"/>
        <w:rPr>
          <w:rFonts w:ascii="Palatino Linotype" w:hAnsi="Palatino Linotype"/>
          <w:sz w:val="24"/>
          <w:szCs w:val="24"/>
        </w:rPr>
      </w:pPr>
    </w:p>
    <w:p w:rsidR="00E71E0B" w:rsidRPr="00E71E0B" w:rsidRDefault="00E71E0B" w:rsidP="00E71E0B">
      <w:pPr>
        <w:pStyle w:val="Sinespaciado"/>
        <w:spacing w:line="360" w:lineRule="auto"/>
        <w:jc w:val="both"/>
        <w:rPr>
          <w:rFonts w:ascii="Palatino Linotype" w:hAnsi="Palatino Linotype"/>
          <w:b/>
          <w:bCs/>
          <w:sz w:val="24"/>
          <w:szCs w:val="24"/>
        </w:rPr>
      </w:pPr>
      <w:r w:rsidRPr="00E71E0B">
        <w:rPr>
          <w:rFonts w:ascii="Palatino Linotype" w:hAnsi="Palatino Linotype"/>
          <w:b/>
          <w:bCs/>
          <w:sz w:val="24"/>
          <w:szCs w:val="24"/>
        </w:rPr>
        <w:t>Registro de evidencias</w:t>
      </w:r>
    </w:p>
    <w:p w:rsidR="00E71E0B" w:rsidRPr="00E71E0B" w:rsidRDefault="00E71E0B" w:rsidP="00E71E0B">
      <w:pPr>
        <w:pStyle w:val="Sinespaciado"/>
        <w:numPr>
          <w:ilvl w:val="0"/>
          <w:numId w:val="24"/>
        </w:numPr>
        <w:spacing w:line="360" w:lineRule="auto"/>
        <w:jc w:val="both"/>
        <w:rPr>
          <w:rFonts w:ascii="Palatino Linotype" w:hAnsi="Palatino Linotype"/>
          <w:sz w:val="24"/>
          <w:szCs w:val="24"/>
        </w:rPr>
      </w:pPr>
      <w:r w:rsidRPr="00E71E0B">
        <w:rPr>
          <w:rFonts w:ascii="Palatino Linotype" w:hAnsi="Palatino Linotype"/>
          <w:sz w:val="24"/>
          <w:szCs w:val="24"/>
        </w:rPr>
        <w:lastRenderedPageBreak/>
        <w:t>Oficio o circular original de la Dirección General de Educación Básica, Dirección de Educación Básica o Subdirección de</w:t>
      </w:r>
      <w:r>
        <w:rPr>
          <w:rFonts w:ascii="Palatino Linotype" w:hAnsi="Palatino Linotype"/>
          <w:sz w:val="24"/>
          <w:szCs w:val="24"/>
        </w:rPr>
        <w:t xml:space="preserve"> </w:t>
      </w:r>
      <w:r w:rsidRPr="00E71E0B">
        <w:rPr>
          <w:rFonts w:ascii="Palatino Linotype" w:hAnsi="Palatino Linotype"/>
          <w:sz w:val="24"/>
          <w:szCs w:val="24"/>
        </w:rPr>
        <w:t>Educación Básica, registrado en la Bitácora de correspondencia y resguardado en el archivo de la Subdirección</w:t>
      </w:r>
      <w:r>
        <w:rPr>
          <w:rFonts w:ascii="Palatino Linotype" w:hAnsi="Palatino Linotype"/>
          <w:sz w:val="24"/>
          <w:szCs w:val="24"/>
        </w:rPr>
        <w:t xml:space="preserve"> </w:t>
      </w:r>
      <w:r w:rsidRPr="00E71E0B">
        <w:rPr>
          <w:rFonts w:ascii="Palatino Linotype" w:hAnsi="Palatino Linotype"/>
          <w:sz w:val="24"/>
          <w:szCs w:val="24"/>
        </w:rPr>
        <w:t>Regional de Educación Básica.</w:t>
      </w:r>
    </w:p>
    <w:p w:rsidR="00AB3A23" w:rsidRDefault="00E71E0B" w:rsidP="00E71E0B">
      <w:pPr>
        <w:pStyle w:val="Sinespaciado"/>
        <w:numPr>
          <w:ilvl w:val="0"/>
          <w:numId w:val="24"/>
        </w:numPr>
        <w:spacing w:line="360" w:lineRule="auto"/>
        <w:jc w:val="both"/>
        <w:rPr>
          <w:rFonts w:ascii="Palatino Linotype" w:hAnsi="Palatino Linotype"/>
          <w:sz w:val="24"/>
          <w:szCs w:val="24"/>
        </w:rPr>
      </w:pPr>
      <w:r w:rsidRPr="00E71E0B">
        <w:rPr>
          <w:rFonts w:ascii="Palatino Linotype" w:hAnsi="Palatino Linotype"/>
          <w:sz w:val="24"/>
          <w:szCs w:val="24"/>
        </w:rPr>
        <w:t>Copia de acuse de recibo de envío del Informe General o tarjeta Informativa con las evidencias del ciclo escolar, de las</w:t>
      </w:r>
      <w:r>
        <w:rPr>
          <w:rFonts w:ascii="Palatino Linotype" w:hAnsi="Palatino Linotype"/>
          <w:sz w:val="24"/>
          <w:szCs w:val="24"/>
        </w:rPr>
        <w:t xml:space="preserve"> </w:t>
      </w:r>
      <w:r w:rsidRPr="00E71E0B">
        <w:rPr>
          <w:rFonts w:ascii="Palatino Linotype" w:hAnsi="Palatino Linotype"/>
          <w:sz w:val="24"/>
          <w:szCs w:val="24"/>
        </w:rPr>
        <w:t>acciones realizadas en los Procesos de Formación Continua a la Dirección General de Educación Básica y que se</w:t>
      </w:r>
      <w:r>
        <w:rPr>
          <w:rFonts w:ascii="Palatino Linotype" w:hAnsi="Palatino Linotype"/>
          <w:sz w:val="24"/>
          <w:szCs w:val="24"/>
        </w:rPr>
        <w:t xml:space="preserve"> </w:t>
      </w:r>
      <w:r w:rsidRPr="00E71E0B">
        <w:rPr>
          <w:rFonts w:ascii="Palatino Linotype" w:hAnsi="Palatino Linotype"/>
          <w:sz w:val="24"/>
          <w:szCs w:val="24"/>
        </w:rPr>
        <w:t>encuentra resguardado, en el archivo de la Subdirección Regional de Educación Básica.</w:t>
      </w:r>
    </w:p>
    <w:p w:rsidR="00AB3A23" w:rsidRPr="004B6A00" w:rsidRDefault="00AB3A23" w:rsidP="00AB3A23">
      <w:pPr>
        <w:pStyle w:val="Sinespaciado"/>
        <w:spacing w:line="360" w:lineRule="auto"/>
        <w:jc w:val="both"/>
        <w:rPr>
          <w:rFonts w:ascii="Palatino Linotype" w:hAnsi="Palatino Linotype"/>
          <w:sz w:val="24"/>
          <w:szCs w:val="24"/>
        </w:rPr>
      </w:pPr>
    </w:p>
    <w:p w:rsidR="00AB3A23" w:rsidRDefault="00AB3A23" w:rsidP="00AB3A23">
      <w:pPr>
        <w:pStyle w:val="Sinespaciado"/>
        <w:spacing w:line="360" w:lineRule="auto"/>
        <w:jc w:val="both"/>
        <w:rPr>
          <w:rFonts w:ascii="Palatino Linotype" w:hAnsi="Palatino Linotype"/>
          <w:b/>
          <w:sz w:val="24"/>
          <w:szCs w:val="24"/>
          <w:u w:val="single"/>
        </w:rPr>
      </w:pPr>
      <w:r w:rsidRPr="00E71E0B">
        <w:rPr>
          <w:rFonts w:ascii="Palatino Linotype" w:hAnsi="Palatino Linotype"/>
          <w:b/>
          <w:sz w:val="24"/>
          <w:szCs w:val="24"/>
          <w:u w:val="single"/>
        </w:rPr>
        <w:t>Ejecución y Seguimiento a las Acciones para la Mejora Educativa en Educación Básica.</w:t>
      </w:r>
    </w:p>
    <w:p w:rsidR="00E71E0B" w:rsidRPr="00E71E0B" w:rsidRDefault="00E71E0B" w:rsidP="00AB3A23">
      <w:pPr>
        <w:pStyle w:val="Sinespaciado"/>
        <w:spacing w:line="360" w:lineRule="auto"/>
        <w:jc w:val="both"/>
        <w:rPr>
          <w:rFonts w:ascii="Palatino Linotype" w:hAnsi="Palatino Linotype"/>
          <w:sz w:val="24"/>
          <w:szCs w:val="24"/>
        </w:rPr>
      </w:pPr>
    </w:p>
    <w:p w:rsidR="00E71E0B" w:rsidRPr="00E71E0B" w:rsidRDefault="00E71E0B" w:rsidP="00E71E0B">
      <w:pPr>
        <w:pStyle w:val="Sinespaciado"/>
        <w:spacing w:line="360" w:lineRule="auto"/>
        <w:jc w:val="both"/>
        <w:rPr>
          <w:rFonts w:ascii="Palatino Linotype" w:hAnsi="Palatino Linotype"/>
          <w:b/>
          <w:bCs/>
          <w:sz w:val="24"/>
          <w:szCs w:val="24"/>
        </w:rPr>
      </w:pPr>
      <w:r w:rsidRPr="00E71E0B">
        <w:rPr>
          <w:rFonts w:ascii="Palatino Linotype" w:hAnsi="Palatino Linotype"/>
          <w:b/>
          <w:bCs/>
          <w:sz w:val="24"/>
          <w:szCs w:val="24"/>
        </w:rPr>
        <w:t>Las Supervisoras o los Supervisores Escolares de Educación Básica deberán:</w:t>
      </w:r>
    </w:p>
    <w:p w:rsidR="00E71E0B" w:rsidRPr="00E71E0B" w:rsidRDefault="00E71E0B" w:rsidP="009A05CE">
      <w:pPr>
        <w:pStyle w:val="Sinespaciado"/>
        <w:numPr>
          <w:ilvl w:val="0"/>
          <w:numId w:val="25"/>
        </w:numPr>
        <w:spacing w:line="360" w:lineRule="auto"/>
        <w:jc w:val="both"/>
        <w:rPr>
          <w:rFonts w:ascii="Palatino Linotype" w:hAnsi="Palatino Linotype"/>
          <w:sz w:val="24"/>
          <w:szCs w:val="24"/>
        </w:rPr>
      </w:pPr>
      <w:r w:rsidRPr="00E71E0B">
        <w:rPr>
          <w:rFonts w:ascii="Palatino Linotype" w:hAnsi="Palatino Linotype"/>
          <w:sz w:val="24"/>
          <w:szCs w:val="24"/>
        </w:rPr>
        <w:t>Acudir a la Subdirección Regional de Educación Básica para conocer la información que contiene la propuesta de</w:t>
      </w:r>
      <w:r w:rsidR="009A05CE">
        <w:rPr>
          <w:rFonts w:ascii="Palatino Linotype" w:hAnsi="Palatino Linotype"/>
          <w:sz w:val="24"/>
          <w:szCs w:val="24"/>
        </w:rPr>
        <w:t xml:space="preserve"> </w:t>
      </w:r>
      <w:r w:rsidRPr="00E71E0B">
        <w:rPr>
          <w:rFonts w:ascii="Palatino Linotype" w:hAnsi="Palatino Linotype"/>
          <w:sz w:val="24"/>
          <w:szCs w:val="24"/>
        </w:rPr>
        <w:t>acciones en materia de mejora educativa.</w:t>
      </w:r>
    </w:p>
    <w:p w:rsidR="00E71E0B" w:rsidRPr="00E71E0B" w:rsidRDefault="00E71E0B" w:rsidP="009A05CE">
      <w:pPr>
        <w:pStyle w:val="Sinespaciado"/>
        <w:numPr>
          <w:ilvl w:val="0"/>
          <w:numId w:val="25"/>
        </w:numPr>
        <w:spacing w:line="360" w:lineRule="auto"/>
        <w:jc w:val="both"/>
        <w:rPr>
          <w:rFonts w:ascii="Palatino Linotype" w:hAnsi="Palatino Linotype"/>
          <w:sz w:val="24"/>
          <w:szCs w:val="24"/>
        </w:rPr>
      </w:pPr>
      <w:r w:rsidRPr="00E71E0B">
        <w:rPr>
          <w:rFonts w:ascii="Palatino Linotype" w:hAnsi="Palatino Linotype"/>
          <w:sz w:val="24"/>
          <w:szCs w:val="24"/>
        </w:rPr>
        <w:t>Organizar las acciones para la mejora educativa, mediante procedimientos internos, convocar a los directores</w:t>
      </w:r>
      <w:r w:rsidR="009A05CE">
        <w:rPr>
          <w:rFonts w:ascii="Palatino Linotype" w:hAnsi="Palatino Linotype"/>
          <w:sz w:val="24"/>
          <w:szCs w:val="24"/>
        </w:rPr>
        <w:t xml:space="preserve"> </w:t>
      </w:r>
      <w:r w:rsidRPr="00E71E0B">
        <w:rPr>
          <w:rFonts w:ascii="Palatino Linotype" w:hAnsi="Palatino Linotype"/>
          <w:sz w:val="24"/>
          <w:szCs w:val="24"/>
        </w:rPr>
        <w:t>escolares para entregar las circulares, trípticos, dípticos, carteles o documentos normativos, material educativo o</w:t>
      </w:r>
      <w:r w:rsidR="009A05CE">
        <w:rPr>
          <w:rFonts w:ascii="Palatino Linotype" w:hAnsi="Palatino Linotype"/>
          <w:sz w:val="24"/>
          <w:szCs w:val="24"/>
        </w:rPr>
        <w:t xml:space="preserve"> </w:t>
      </w:r>
      <w:r w:rsidRPr="00E71E0B">
        <w:rPr>
          <w:rFonts w:ascii="Palatino Linotype" w:hAnsi="Palatino Linotype"/>
          <w:sz w:val="24"/>
          <w:szCs w:val="24"/>
        </w:rPr>
        <w:t>informar sobre las acciones de Mejora en las instituciones.</w:t>
      </w:r>
    </w:p>
    <w:p w:rsidR="00E71E0B" w:rsidRPr="00E71E0B" w:rsidRDefault="00E71E0B" w:rsidP="009A05CE">
      <w:pPr>
        <w:pStyle w:val="Sinespaciado"/>
        <w:numPr>
          <w:ilvl w:val="0"/>
          <w:numId w:val="25"/>
        </w:numPr>
        <w:spacing w:line="360" w:lineRule="auto"/>
        <w:jc w:val="both"/>
        <w:rPr>
          <w:rFonts w:ascii="Palatino Linotype" w:hAnsi="Palatino Linotype"/>
          <w:sz w:val="24"/>
          <w:szCs w:val="24"/>
        </w:rPr>
      </w:pPr>
      <w:r w:rsidRPr="00E71E0B">
        <w:rPr>
          <w:rFonts w:ascii="Palatino Linotype" w:hAnsi="Palatino Linotype"/>
          <w:sz w:val="24"/>
          <w:szCs w:val="24"/>
        </w:rPr>
        <w:t>Dar seguimiento y acompañamiento a las acciones en materia de mejora educativa.</w:t>
      </w:r>
    </w:p>
    <w:p w:rsidR="00E71E0B" w:rsidRPr="00E71E0B" w:rsidRDefault="00E71E0B" w:rsidP="009A05CE">
      <w:pPr>
        <w:pStyle w:val="Sinespaciado"/>
        <w:numPr>
          <w:ilvl w:val="0"/>
          <w:numId w:val="25"/>
        </w:numPr>
        <w:spacing w:line="360" w:lineRule="auto"/>
        <w:jc w:val="both"/>
        <w:rPr>
          <w:rFonts w:ascii="Palatino Linotype" w:hAnsi="Palatino Linotype"/>
          <w:sz w:val="24"/>
          <w:szCs w:val="24"/>
        </w:rPr>
      </w:pPr>
      <w:r w:rsidRPr="00E71E0B">
        <w:rPr>
          <w:rFonts w:ascii="Palatino Linotype" w:hAnsi="Palatino Linotype"/>
          <w:sz w:val="24"/>
          <w:szCs w:val="24"/>
        </w:rPr>
        <w:lastRenderedPageBreak/>
        <w:t>Elaborar la tarjeta o informe, señalando la forma en que se dio atención y, en su caso, elaborar el recibo de asignación</w:t>
      </w:r>
      <w:r w:rsidR="009A05CE">
        <w:rPr>
          <w:rFonts w:ascii="Palatino Linotype" w:hAnsi="Palatino Linotype"/>
          <w:sz w:val="24"/>
          <w:szCs w:val="24"/>
        </w:rPr>
        <w:t xml:space="preserve"> </w:t>
      </w:r>
      <w:r w:rsidRPr="00E71E0B">
        <w:rPr>
          <w:rFonts w:ascii="Palatino Linotype" w:hAnsi="Palatino Linotype"/>
          <w:sz w:val="24"/>
          <w:szCs w:val="24"/>
        </w:rPr>
        <w:t>de materiales educativos, y entregar a la o el Responsable Administrativo del nivel o servicio educativo.</w:t>
      </w:r>
    </w:p>
    <w:p w:rsidR="00E71E0B" w:rsidRDefault="00E71E0B" w:rsidP="00AB3A23">
      <w:pPr>
        <w:pStyle w:val="Sinespaciado"/>
        <w:spacing w:line="360" w:lineRule="auto"/>
        <w:jc w:val="both"/>
        <w:rPr>
          <w:rFonts w:ascii="Palatino Linotype" w:hAnsi="Palatino Linotype"/>
          <w:sz w:val="24"/>
          <w:szCs w:val="24"/>
        </w:rPr>
      </w:pPr>
    </w:p>
    <w:p w:rsidR="009A05CE" w:rsidRPr="009A05CE" w:rsidRDefault="009A05CE" w:rsidP="009A05CE">
      <w:pPr>
        <w:pStyle w:val="Sinespaciado"/>
        <w:spacing w:line="360" w:lineRule="auto"/>
        <w:jc w:val="both"/>
        <w:rPr>
          <w:rFonts w:ascii="Palatino Linotype" w:hAnsi="Palatino Linotype"/>
          <w:b/>
          <w:bCs/>
          <w:sz w:val="24"/>
          <w:szCs w:val="24"/>
        </w:rPr>
      </w:pPr>
      <w:r w:rsidRPr="009A05CE">
        <w:rPr>
          <w:rFonts w:ascii="Palatino Linotype" w:hAnsi="Palatino Linotype"/>
          <w:b/>
          <w:bCs/>
          <w:sz w:val="24"/>
          <w:szCs w:val="24"/>
        </w:rPr>
        <w:t>Registro de Evidencias</w:t>
      </w:r>
    </w:p>
    <w:p w:rsidR="009A05CE" w:rsidRPr="00E71E0B" w:rsidRDefault="009A05CE" w:rsidP="009A05CE">
      <w:pPr>
        <w:pStyle w:val="Sinespaciado"/>
        <w:numPr>
          <w:ilvl w:val="0"/>
          <w:numId w:val="26"/>
        </w:numPr>
        <w:spacing w:line="360" w:lineRule="auto"/>
        <w:jc w:val="both"/>
        <w:rPr>
          <w:rFonts w:ascii="Palatino Linotype" w:hAnsi="Palatino Linotype"/>
          <w:sz w:val="24"/>
          <w:szCs w:val="24"/>
        </w:rPr>
      </w:pPr>
      <w:r w:rsidRPr="009A05CE">
        <w:rPr>
          <w:rFonts w:ascii="Palatino Linotype" w:hAnsi="Palatino Linotype"/>
          <w:sz w:val="24"/>
          <w:szCs w:val="24"/>
        </w:rPr>
        <w:t>Oficio emitido por la Dirección General de Educación Básica, Dirección de Educación Básica o de la Subdirección de</w:t>
      </w:r>
      <w:r>
        <w:rPr>
          <w:rFonts w:ascii="Palatino Linotype" w:hAnsi="Palatino Linotype"/>
          <w:sz w:val="24"/>
          <w:szCs w:val="24"/>
        </w:rPr>
        <w:t xml:space="preserve"> </w:t>
      </w:r>
      <w:r w:rsidRPr="009A05CE">
        <w:rPr>
          <w:rFonts w:ascii="Palatino Linotype" w:hAnsi="Palatino Linotype"/>
          <w:sz w:val="24"/>
          <w:szCs w:val="24"/>
        </w:rPr>
        <w:t>Educación Básica, referente a la reunión de trabajo sobre el Seguimiento a las Acciones para la Mejora Educativa en</w:t>
      </w:r>
      <w:r>
        <w:rPr>
          <w:rFonts w:ascii="Palatino Linotype" w:hAnsi="Palatino Linotype"/>
          <w:sz w:val="24"/>
          <w:szCs w:val="24"/>
        </w:rPr>
        <w:t xml:space="preserve"> </w:t>
      </w:r>
      <w:r w:rsidRPr="009A05CE">
        <w:rPr>
          <w:rFonts w:ascii="Palatino Linotype" w:hAnsi="Palatino Linotype"/>
          <w:sz w:val="24"/>
          <w:szCs w:val="24"/>
        </w:rPr>
        <w:t>Educación Básica, para la Subdirección Regional de Educación Básica registrado en la correspondencia y resguardado</w:t>
      </w:r>
      <w:r>
        <w:rPr>
          <w:rFonts w:ascii="Palatino Linotype" w:hAnsi="Palatino Linotype"/>
          <w:sz w:val="24"/>
          <w:szCs w:val="24"/>
        </w:rPr>
        <w:t xml:space="preserve"> </w:t>
      </w:r>
      <w:r w:rsidRPr="009A05CE">
        <w:rPr>
          <w:rFonts w:ascii="Palatino Linotype" w:hAnsi="Palatino Linotype"/>
          <w:sz w:val="24"/>
          <w:szCs w:val="24"/>
        </w:rPr>
        <w:t>en el archivo de la Subdirección Regional de Educación Básica.</w:t>
      </w:r>
    </w:p>
    <w:p w:rsidR="00E71E0B" w:rsidRDefault="009A05CE" w:rsidP="009A05CE">
      <w:pPr>
        <w:pStyle w:val="Sinespaciado"/>
        <w:numPr>
          <w:ilvl w:val="0"/>
          <w:numId w:val="26"/>
        </w:numPr>
        <w:spacing w:line="360" w:lineRule="auto"/>
        <w:jc w:val="both"/>
        <w:rPr>
          <w:rFonts w:ascii="Palatino Linotype" w:hAnsi="Palatino Linotype"/>
          <w:sz w:val="24"/>
          <w:szCs w:val="24"/>
        </w:rPr>
      </w:pPr>
      <w:r w:rsidRPr="009A05CE">
        <w:rPr>
          <w:rFonts w:ascii="Palatino Linotype" w:hAnsi="Palatino Linotype"/>
          <w:sz w:val="24"/>
          <w:szCs w:val="24"/>
        </w:rPr>
        <w:t>Acuse de recibo del oficio de envío de la Tarjeta o Informe referentes al Seguimiento de las Acciones, para la Mejora</w:t>
      </w:r>
      <w:r>
        <w:rPr>
          <w:rFonts w:ascii="Palatino Linotype" w:hAnsi="Palatino Linotype"/>
          <w:sz w:val="24"/>
          <w:szCs w:val="24"/>
        </w:rPr>
        <w:t xml:space="preserve"> </w:t>
      </w:r>
      <w:r w:rsidRPr="009A05CE">
        <w:rPr>
          <w:rFonts w:ascii="Palatino Linotype" w:hAnsi="Palatino Linotype"/>
          <w:sz w:val="24"/>
          <w:szCs w:val="24"/>
        </w:rPr>
        <w:t>Educativa de Educación Básica a la Dirección General de Educación Básica, resguardado en el archivo de la</w:t>
      </w:r>
      <w:r>
        <w:rPr>
          <w:rFonts w:ascii="Palatino Linotype" w:hAnsi="Palatino Linotype"/>
          <w:sz w:val="24"/>
          <w:szCs w:val="24"/>
        </w:rPr>
        <w:t xml:space="preserve"> </w:t>
      </w:r>
      <w:r w:rsidRPr="009A05CE">
        <w:rPr>
          <w:rFonts w:ascii="Palatino Linotype" w:hAnsi="Palatino Linotype"/>
          <w:sz w:val="24"/>
          <w:szCs w:val="24"/>
        </w:rPr>
        <w:t>Subdirección Regional de Educación Básica.</w:t>
      </w:r>
    </w:p>
    <w:p w:rsidR="009A05CE" w:rsidRDefault="009A05CE" w:rsidP="00AB3A23">
      <w:pPr>
        <w:pStyle w:val="Sinespaciado"/>
        <w:spacing w:line="360" w:lineRule="auto"/>
        <w:jc w:val="both"/>
        <w:rPr>
          <w:rFonts w:ascii="Palatino Linotype" w:hAnsi="Palatino Linotype"/>
          <w:sz w:val="24"/>
          <w:szCs w:val="24"/>
        </w:rPr>
      </w:pPr>
    </w:p>
    <w:p w:rsidR="00AB3A23" w:rsidRPr="00E71E0B" w:rsidRDefault="00AB3A23" w:rsidP="00AB3A23">
      <w:pPr>
        <w:pStyle w:val="Sinespaciado"/>
        <w:spacing w:line="360" w:lineRule="auto"/>
        <w:jc w:val="both"/>
        <w:rPr>
          <w:rFonts w:ascii="Palatino Linotype" w:hAnsi="Palatino Linotype"/>
          <w:b/>
          <w:sz w:val="24"/>
          <w:szCs w:val="24"/>
          <w:u w:val="single"/>
        </w:rPr>
      </w:pPr>
      <w:r w:rsidRPr="00E71E0B">
        <w:rPr>
          <w:rFonts w:ascii="Palatino Linotype" w:hAnsi="Palatino Linotype"/>
          <w:b/>
          <w:sz w:val="24"/>
          <w:szCs w:val="24"/>
          <w:u w:val="single"/>
        </w:rPr>
        <w:t>Recopilación de Informes de Atención, Supervisión y Seguimiento a los Lineamientos Generales para la Organización y Prestación de los Servicios Educativos por las Subdirecciones Regionales de Educación Básica.</w:t>
      </w:r>
    </w:p>
    <w:p w:rsidR="00E71E0B" w:rsidRDefault="00E71E0B" w:rsidP="00AB3A23">
      <w:pPr>
        <w:pStyle w:val="Sinespaciado"/>
        <w:spacing w:line="360" w:lineRule="auto"/>
        <w:jc w:val="both"/>
        <w:rPr>
          <w:rFonts w:ascii="Palatino Linotype" w:hAnsi="Palatino Linotype"/>
          <w:sz w:val="24"/>
          <w:szCs w:val="24"/>
        </w:rPr>
      </w:pPr>
    </w:p>
    <w:p w:rsidR="009A05CE" w:rsidRPr="009A05CE" w:rsidRDefault="009A05CE" w:rsidP="009A05CE">
      <w:pPr>
        <w:pStyle w:val="Sinespaciado"/>
        <w:spacing w:line="360" w:lineRule="auto"/>
        <w:jc w:val="both"/>
        <w:rPr>
          <w:rFonts w:ascii="Palatino Linotype" w:hAnsi="Palatino Linotype"/>
          <w:b/>
          <w:bCs/>
          <w:sz w:val="24"/>
          <w:szCs w:val="24"/>
        </w:rPr>
      </w:pPr>
      <w:r w:rsidRPr="009A05CE">
        <w:rPr>
          <w:rFonts w:ascii="Palatino Linotype" w:hAnsi="Palatino Linotype"/>
          <w:b/>
          <w:bCs/>
          <w:sz w:val="24"/>
          <w:szCs w:val="24"/>
        </w:rPr>
        <w:t>Las Supervisoras o los Supervisores Escolares de Educación Básica deberán:</w:t>
      </w:r>
    </w:p>
    <w:p w:rsidR="009A05CE" w:rsidRPr="009A05CE" w:rsidRDefault="009A05CE" w:rsidP="00E91607">
      <w:pPr>
        <w:pStyle w:val="Sinespaciado"/>
        <w:numPr>
          <w:ilvl w:val="0"/>
          <w:numId w:val="27"/>
        </w:numPr>
        <w:spacing w:line="360" w:lineRule="auto"/>
        <w:jc w:val="both"/>
        <w:rPr>
          <w:rFonts w:ascii="Palatino Linotype" w:hAnsi="Palatino Linotype"/>
          <w:sz w:val="24"/>
          <w:szCs w:val="24"/>
        </w:rPr>
      </w:pPr>
      <w:r w:rsidRPr="009A05CE">
        <w:rPr>
          <w:rFonts w:ascii="Palatino Linotype" w:hAnsi="Palatino Linotype"/>
          <w:sz w:val="24"/>
          <w:szCs w:val="24"/>
        </w:rPr>
        <w:t>Asistir a la reunión convocada por las Subdirecciones Regionales y conocer los lineamientos generales para la</w:t>
      </w:r>
      <w:r>
        <w:rPr>
          <w:rFonts w:ascii="Palatino Linotype" w:hAnsi="Palatino Linotype"/>
          <w:sz w:val="24"/>
          <w:szCs w:val="24"/>
        </w:rPr>
        <w:t xml:space="preserve"> </w:t>
      </w:r>
      <w:r w:rsidRPr="009A05CE">
        <w:rPr>
          <w:rFonts w:ascii="Palatino Linotype" w:hAnsi="Palatino Linotype"/>
          <w:sz w:val="24"/>
          <w:szCs w:val="24"/>
        </w:rPr>
        <w:t>organización y prestación de los servicios educativos.</w:t>
      </w:r>
    </w:p>
    <w:p w:rsidR="009A05CE" w:rsidRPr="009A05CE" w:rsidRDefault="009A05CE" w:rsidP="00E91607">
      <w:pPr>
        <w:pStyle w:val="Sinespaciado"/>
        <w:numPr>
          <w:ilvl w:val="0"/>
          <w:numId w:val="27"/>
        </w:numPr>
        <w:spacing w:line="360" w:lineRule="auto"/>
        <w:jc w:val="both"/>
        <w:rPr>
          <w:rFonts w:ascii="Palatino Linotype" w:hAnsi="Palatino Linotype"/>
          <w:sz w:val="24"/>
          <w:szCs w:val="24"/>
        </w:rPr>
      </w:pPr>
      <w:r w:rsidRPr="009A05CE">
        <w:rPr>
          <w:rFonts w:ascii="Palatino Linotype" w:hAnsi="Palatino Linotype"/>
          <w:sz w:val="24"/>
          <w:szCs w:val="24"/>
        </w:rPr>
        <w:lastRenderedPageBreak/>
        <w:t>Convocar a las Directoras o los Directores Escolares, enterar de la elaboración de los requerimientos informativos que</w:t>
      </w:r>
      <w:r>
        <w:rPr>
          <w:rFonts w:ascii="Palatino Linotype" w:hAnsi="Palatino Linotype"/>
          <w:sz w:val="24"/>
          <w:szCs w:val="24"/>
        </w:rPr>
        <w:t xml:space="preserve"> </w:t>
      </w:r>
      <w:r w:rsidRPr="009A05CE">
        <w:rPr>
          <w:rFonts w:ascii="Palatino Linotype" w:hAnsi="Palatino Linotype"/>
          <w:sz w:val="24"/>
          <w:szCs w:val="24"/>
        </w:rPr>
        <w:t>el programa necesite, y entregar a la o el Responsable Académico.</w:t>
      </w:r>
    </w:p>
    <w:p w:rsidR="009A05CE" w:rsidRDefault="009A05CE" w:rsidP="00E91607">
      <w:pPr>
        <w:pStyle w:val="Sinespaciado"/>
        <w:numPr>
          <w:ilvl w:val="0"/>
          <w:numId w:val="27"/>
        </w:numPr>
        <w:spacing w:line="360" w:lineRule="auto"/>
        <w:jc w:val="both"/>
        <w:rPr>
          <w:rFonts w:ascii="Palatino Linotype" w:hAnsi="Palatino Linotype"/>
          <w:sz w:val="24"/>
          <w:szCs w:val="24"/>
        </w:rPr>
      </w:pPr>
      <w:r w:rsidRPr="009A05CE">
        <w:rPr>
          <w:rFonts w:ascii="Palatino Linotype" w:hAnsi="Palatino Linotype"/>
          <w:sz w:val="24"/>
          <w:szCs w:val="24"/>
        </w:rPr>
        <w:t>Recibir los requerimientos informativos con observaciones y, en su caso, realizar las correcciones necesarias y enviar</w:t>
      </w:r>
      <w:r>
        <w:rPr>
          <w:rFonts w:ascii="Palatino Linotype" w:hAnsi="Palatino Linotype"/>
          <w:sz w:val="24"/>
          <w:szCs w:val="24"/>
        </w:rPr>
        <w:t xml:space="preserve"> </w:t>
      </w:r>
      <w:r w:rsidRPr="009A05CE">
        <w:rPr>
          <w:rFonts w:ascii="Palatino Linotype" w:hAnsi="Palatino Linotype"/>
          <w:sz w:val="24"/>
          <w:szCs w:val="24"/>
        </w:rPr>
        <w:t>nuevamente a la o el Responsable Académico de la Subdirección Regional.</w:t>
      </w:r>
    </w:p>
    <w:p w:rsidR="009A05CE" w:rsidRDefault="009A05CE" w:rsidP="00AB3A23">
      <w:pPr>
        <w:pStyle w:val="Sinespaciado"/>
        <w:spacing w:line="360" w:lineRule="auto"/>
        <w:jc w:val="both"/>
        <w:rPr>
          <w:rFonts w:ascii="Palatino Linotype" w:hAnsi="Palatino Linotype"/>
          <w:sz w:val="24"/>
          <w:szCs w:val="24"/>
        </w:rPr>
      </w:pPr>
    </w:p>
    <w:p w:rsidR="00E91607" w:rsidRPr="00E91607" w:rsidRDefault="00E91607" w:rsidP="00E91607">
      <w:pPr>
        <w:pStyle w:val="Sinespaciado"/>
        <w:spacing w:line="360" w:lineRule="auto"/>
        <w:jc w:val="both"/>
        <w:rPr>
          <w:rFonts w:ascii="Palatino Linotype" w:hAnsi="Palatino Linotype"/>
          <w:b/>
          <w:bCs/>
          <w:sz w:val="24"/>
          <w:szCs w:val="24"/>
        </w:rPr>
      </w:pPr>
      <w:r w:rsidRPr="00E91607">
        <w:rPr>
          <w:rFonts w:ascii="Palatino Linotype" w:hAnsi="Palatino Linotype"/>
          <w:b/>
          <w:bCs/>
          <w:sz w:val="24"/>
          <w:szCs w:val="24"/>
        </w:rPr>
        <w:t>Registro de evidencias</w:t>
      </w:r>
    </w:p>
    <w:p w:rsidR="00E91607" w:rsidRDefault="00E91607" w:rsidP="00E91607">
      <w:pPr>
        <w:pStyle w:val="Sinespaciado"/>
        <w:numPr>
          <w:ilvl w:val="0"/>
          <w:numId w:val="28"/>
        </w:numPr>
        <w:spacing w:line="360" w:lineRule="auto"/>
        <w:jc w:val="both"/>
        <w:rPr>
          <w:rFonts w:ascii="Palatino Linotype" w:hAnsi="Palatino Linotype"/>
          <w:sz w:val="24"/>
          <w:szCs w:val="24"/>
        </w:rPr>
      </w:pPr>
      <w:r w:rsidRPr="00E91607">
        <w:rPr>
          <w:rFonts w:ascii="Palatino Linotype" w:hAnsi="Palatino Linotype"/>
          <w:sz w:val="24"/>
          <w:szCs w:val="24"/>
        </w:rPr>
        <w:t>Acuse de oficio de envío de los informes de la atención, supervisión y seguimiento de la organización y prestación de los</w:t>
      </w:r>
      <w:r>
        <w:rPr>
          <w:rFonts w:ascii="Palatino Linotype" w:hAnsi="Palatino Linotype"/>
          <w:sz w:val="24"/>
          <w:szCs w:val="24"/>
        </w:rPr>
        <w:t xml:space="preserve"> </w:t>
      </w:r>
      <w:r w:rsidRPr="00E91607">
        <w:rPr>
          <w:rFonts w:ascii="Palatino Linotype" w:hAnsi="Palatino Linotype"/>
          <w:sz w:val="24"/>
          <w:szCs w:val="24"/>
        </w:rPr>
        <w:t>servicios educativos a la Dirección General de Educación Básica, que se resguarda en el archivo de la Subdirección</w:t>
      </w:r>
      <w:r>
        <w:rPr>
          <w:rFonts w:ascii="Palatino Linotype" w:hAnsi="Palatino Linotype"/>
          <w:sz w:val="24"/>
          <w:szCs w:val="24"/>
        </w:rPr>
        <w:t xml:space="preserve"> </w:t>
      </w:r>
      <w:r w:rsidRPr="00E91607">
        <w:rPr>
          <w:rFonts w:ascii="Palatino Linotype" w:hAnsi="Palatino Linotype"/>
          <w:sz w:val="24"/>
          <w:szCs w:val="24"/>
        </w:rPr>
        <w:t>Regional de Educación Básica.</w:t>
      </w:r>
    </w:p>
    <w:p w:rsidR="00E91607" w:rsidRDefault="00E91607" w:rsidP="00AB3A23">
      <w:pPr>
        <w:pStyle w:val="Sinespaciado"/>
        <w:spacing w:line="360" w:lineRule="auto"/>
        <w:jc w:val="both"/>
        <w:rPr>
          <w:rFonts w:ascii="Palatino Linotype" w:hAnsi="Palatino Linotype"/>
          <w:sz w:val="24"/>
          <w:szCs w:val="24"/>
        </w:rPr>
      </w:pPr>
    </w:p>
    <w:p w:rsidR="00AB3A23" w:rsidRPr="00E71E0B" w:rsidRDefault="00AB3A23" w:rsidP="00AB3A23">
      <w:pPr>
        <w:pStyle w:val="Sinespaciado"/>
        <w:spacing w:line="360" w:lineRule="auto"/>
        <w:jc w:val="both"/>
        <w:rPr>
          <w:rFonts w:ascii="Palatino Linotype" w:hAnsi="Palatino Linotype"/>
          <w:b/>
          <w:sz w:val="24"/>
          <w:szCs w:val="24"/>
          <w:u w:val="single"/>
        </w:rPr>
      </w:pPr>
      <w:r w:rsidRPr="00E71E0B">
        <w:rPr>
          <w:rFonts w:ascii="Palatino Linotype" w:hAnsi="Palatino Linotype"/>
          <w:b/>
          <w:sz w:val="24"/>
          <w:szCs w:val="24"/>
          <w:u w:val="single"/>
        </w:rPr>
        <w:t>Apoyo en el Seguimiento a los Procesos de Planeación, Evaluación y Control Escolar por las Subdirecciones Regionales de Educación Básica.</w:t>
      </w:r>
    </w:p>
    <w:p w:rsidR="00E71E0B" w:rsidRDefault="00E71E0B" w:rsidP="00AB3A23">
      <w:pPr>
        <w:pStyle w:val="Sinespaciado"/>
        <w:spacing w:line="360" w:lineRule="auto"/>
        <w:jc w:val="both"/>
        <w:rPr>
          <w:rFonts w:ascii="Palatino Linotype" w:hAnsi="Palatino Linotype"/>
          <w:sz w:val="24"/>
          <w:szCs w:val="24"/>
        </w:rPr>
      </w:pPr>
    </w:p>
    <w:p w:rsidR="00E91607" w:rsidRPr="00E91607" w:rsidRDefault="00E91607" w:rsidP="00E91607">
      <w:pPr>
        <w:pStyle w:val="Sinespaciado"/>
        <w:spacing w:line="360" w:lineRule="auto"/>
        <w:jc w:val="both"/>
        <w:rPr>
          <w:rFonts w:ascii="Palatino Linotype" w:hAnsi="Palatino Linotype"/>
          <w:b/>
          <w:bCs/>
          <w:sz w:val="24"/>
          <w:szCs w:val="24"/>
        </w:rPr>
      </w:pPr>
      <w:r w:rsidRPr="00E91607">
        <w:rPr>
          <w:rFonts w:ascii="Palatino Linotype" w:hAnsi="Palatino Linotype"/>
          <w:b/>
          <w:bCs/>
          <w:sz w:val="24"/>
          <w:szCs w:val="24"/>
        </w:rPr>
        <w:t>Las Supervisoras o los Supervisores Escolares de Educación Básica deberán:</w:t>
      </w:r>
    </w:p>
    <w:p w:rsidR="00E91607" w:rsidRPr="00E91607" w:rsidRDefault="00E91607" w:rsidP="00E91607">
      <w:pPr>
        <w:pStyle w:val="Sinespaciado"/>
        <w:numPr>
          <w:ilvl w:val="0"/>
          <w:numId w:val="28"/>
        </w:numPr>
        <w:spacing w:line="360" w:lineRule="auto"/>
        <w:jc w:val="both"/>
        <w:rPr>
          <w:rFonts w:ascii="Palatino Linotype" w:hAnsi="Palatino Linotype"/>
          <w:sz w:val="24"/>
          <w:szCs w:val="24"/>
        </w:rPr>
      </w:pPr>
      <w:r w:rsidRPr="00E91607">
        <w:rPr>
          <w:rFonts w:ascii="Palatino Linotype" w:hAnsi="Palatino Linotype"/>
          <w:sz w:val="24"/>
          <w:szCs w:val="24"/>
        </w:rPr>
        <w:t>Acudir a la Subdirección Regional para conocer los lineamientos que enuncian los procesos de planeación, evaluación</w:t>
      </w:r>
      <w:r>
        <w:rPr>
          <w:rFonts w:ascii="Palatino Linotype" w:hAnsi="Palatino Linotype"/>
          <w:sz w:val="24"/>
          <w:szCs w:val="24"/>
        </w:rPr>
        <w:t xml:space="preserve"> </w:t>
      </w:r>
      <w:r w:rsidRPr="00E91607">
        <w:rPr>
          <w:rFonts w:ascii="Palatino Linotype" w:hAnsi="Palatino Linotype"/>
          <w:sz w:val="24"/>
          <w:szCs w:val="24"/>
        </w:rPr>
        <w:t>y control escolar.</w:t>
      </w:r>
    </w:p>
    <w:p w:rsidR="00E91607" w:rsidRPr="00E91607" w:rsidRDefault="00E91607" w:rsidP="00E91607">
      <w:pPr>
        <w:pStyle w:val="Sinespaciado"/>
        <w:numPr>
          <w:ilvl w:val="0"/>
          <w:numId w:val="28"/>
        </w:numPr>
        <w:spacing w:line="360" w:lineRule="auto"/>
        <w:jc w:val="both"/>
        <w:rPr>
          <w:rFonts w:ascii="Palatino Linotype" w:hAnsi="Palatino Linotype"/>
          <w:sz w:val="24"/>
          <w:szCs w:val="24"/>
        </w:rPr>
      </w:pPr>
      <w:r w:rsidRPr="00E91607">
        <w:rPr>
          <w:rFonts w:ascii="Palatino Linotype" w:hAnsi="Palatino Linotype"/>
          <w:sz w:val="24"/>
          <w:szCs w:val="24"/>
        </w:rPr>
        <w:t>Convocar a las Directoras o los Directores Escolares y dar a conocer la información.</w:t>
      </w:r>
    </w:p>
    <w:p w:rsidR="00E91607" w:rsidRDefault="00E91607" w:rsidP="00E91607">
      <w:pPr>
        <w:pStyle w:val="Sinespaciado"/>
        <w:numPr>
          <w:ilvl w:val="0"/>
          <w:numId w:val="28"/>
        </w:numPr>
        <w:spacing w:line="360" w:lineRule="auto"/>
        <w:jc w:val="both"/>
        <w:rPr>
          <w:rFonts w:ascii="Palatino Linotype" w:hAnsi="Palatino Linotype"/>
          <w:sz w:val="24"/>
          <w:szCs w:val="24"/>
        </w:rPr>
      </w:pPr>
      <w:r w:rsidRPr="00E91607">
        <w:rPr>
          <w:rFonts w:ascii="Palatino Linotype" w:hAnsi="Palatino Linotype"/>
          <w:sz w:val="24"/>
          <w:szCs w:val="24"/>
        </w:rPr>
        <w:t>Recibir los requerimientos de Planeación, Evaluación y Control Escolar, revisar, validar mediante firma y entregar a la</w:t>
      </w:r>
      <w:r>
        <w:rPr>
          <w:rFonts w:ascii="Palatino Linotype" w:hAnsi="Palatino Linotype"/>
          <w:sz w:val="24"/>
          <w:szCs w:val="24"/>
        </w:rPr>
        <w:t xml:space="preserve"> </w:t>
      </w:r>
      <w:r w:rsidRPr="00E91607">
        <w:rPr>
          <w:rFonts w:ascii="Palatino Linotype" w:hAnsi="Palatino Linotype"/>
          <w:sz w:val="24"/>
          <w:szCs w:val="24"/>
        </w:rPr>
        <w:t>Encargada o el Encargado de Control Escolar de la Subdirección Regional de Educación Básica.</w:t>
      </w:r>
    </w:p>
    <w:p w:rsidR="00E91607" w:rsidRDefault="00E91607" w:rsidP="00AB3A23">
      <w:pPr>
        <w:pStyle w:val="Sinespaciado"/>
        <w:spacing w:line="360" w:lineRule="auto"/>
        <w:jc w:val="both"/>
        <w:rPr>
          <w:rFonts w:ascii="Palatino Linotype" w:hAnsi="Palatino Linotype"/>
          <w:sz w:val="24"/>
          <w:szCs w:val="24"/>
        </w:rPr>
      </w:pPr>
    </w:p>
    <w:p w:rsidR="00E91607" w:rsidRPr="00E91607" w:rsidRDefault="00E91607" w:rsidP="00E91607">
      <w:pPr>
        <w:pStyle w:val="Sinespaciado"/>
        <w:spacing w:line="360" w:lineRule="auto"/>
        <w:jc w:val="both"/>
        <w:rPr>
          <w:rFonts w:ascii="Palatino Linotype" w:hAnsi="Palatino Linotype"/>
          <w:b/>
          <w:bCs/>
          <w:sz w:val="24"/>
          <w:szCs w:val="24"/>
        </w:rPr>
      </w:pPr>
      <w:r w:rsidRPr="00E91607">
        <w:rPr>
          <w:rFonts w:ascii="Palatino Linotype" w:hAnsi="Palatino Linotype"/>
          <w:b/>
          <w:bCs/>
          <w:sz w:val="24"/>
          <w:szCs w:val="24"/>
        </w:rPr>
        <w:t>Registro de Evidencias</w:t>
      </w:r>
    </w:p>
    <w:p w:rsidR="00E91607" w:rsidRDefault="00E91607" w:rsidP="00E91607">
      <w:pPr>
        <w:pStyle w:val="Sinespaciado"/>
        <w:numPr>
          <w:ilvl w:val="0"/>
          <w:numId w:val="29"/>
        </w:numPr>
        <w:spacing w:line="360" w:lineRule="auto"/>
        <w:jc w:val="both"/>
        <w:rPr>
          <w:rFonts w:ascii="Palatino Linotype" w:hAnsi="Palatino Linotype"/>
          <w:sz w:val="24"/>
          <w:szCs w:val="24"/>
        </w:rPr>
      </w:pPr>
      <w:r w:rsidRPr="00E91607">
        <w:rPr>
          <w:rFonts w:ascii="Palatino Linotype" w:hAnsi="Palatino Linotype"/>
          <w:sz w:val="24"/>
          <w:szCs w:val="24"/>
        </w:rPr>
        <w:t>Acuse de recibo del oficio de envío y de los Informes de Planeación, Evaluación y Control Escolar recabados y</w:t>
      </w:r>
      <w:r>
        <w:rPr>
          <w:rFonts w:ascii="Palatino Linotype" w:hAnsi="Palatino Linotype"/>
          <w:sz w:val="24"/>
          <w:szCs w:val="24"/>
        </w:rPr>
        <w:t xml:space="preserve"> </w:t>
      </w:r>
      <w:r w:rsidRPr="00E91607">
        <w:rPr>
          <w:rFonts w:ascii="Palatino Linotype" w:hAnsi="Palatino Linotype"/>
          <w:sz w:val="24"/>
          <w:szCs w:val="24"/>
        </w:rPr>
        <w:t>enviados a la Unidad de Planeación Evaluación y Control Escolar, resguardado en el archivo de la Subdirección</w:t>
      </w:r>
      <w:r>
        <w:rPr>
          <w:rFonts w:ascii="Palatino Linotype" w:hAnsi="Palatino Linotype"/>
          <w:sz w:val="24"/>
          <w:szCs w:val="24"/>
        </w:rPr>
        <w:t xml:space="preserve"> </w:t>
      </w:r>
      <w:r w:rsidRPr="00E91607">
        <w:rPr>
          <w:rFonts w:ascii="Palatino Linotype" w:hAnsi="Palatino Linotype"/>
          <w:sz w:val="24"/>
          <w:szCs w:val="24"/>
        </w:rPr>
        <w:t>Regional de Educación Básica.</w:t>
      </w:r>
    </w:p>
    <w:p w:rsidR="00E91607" w:rsidRDefault="00E91607" w:rsidP="00AB3A23">
      <w:pPr>
        <w:pStyle w:val="Sinespaciado"/>
        <w:spacing w:line="360" w:lineRule="auto"/>
        <w:jc w:val="both"/>
        <w:rPr>
          <w:rFonts w:ascii="Palatino Linotype" w:hAnsi="Palatino Linotype"/>
          <w:sz w:val="24"/>
          <w:szCs w:val="24"/>
        </w:rPr>
      </w:pPr>
    </w:p>
    <w:p w:rsidR="00AB3A23" w:rsidRPr="00E71E0B" w:rsidRDefault="00AB3A23" w:rsidP="00AB3A23">
      <w:pPr>
        <w:pStyle w:val="Sinespaciado"/>
        <w:spacing w:line="360" w:lineRule="auto"/>
        <w:jc w:val="both"/>
        <w:rPr>
          <w:rFonts w:ascii="Palatino Linotype" w:hAnsi="Palatino Linotype"/>
          <w:b/>
          <w:sz w:val="24"/>
          <w:szCs w:val="24"/>
          <w:u w:val="single"/>
        </w:rPr>
      </w:pPr>
      <w:r w:rsidRPr="00E71E0B">
        <w:rPr>
          <w:rFonts w:ascii="Palatino Linotype" w:hAnsi="Palatino Linotype"/>
          <w:b/>
          <w:sz w:val="24"/>
          <w:szCs w:val="24"/>
          <w:u w:val="single"/>
        </w:rPr>
        <w:t>Atención y Seguimiento de Proyectos Especiales o Extraordinarios en las Subdirecciones Regionales de Educación Básica.</w:t>
      </w:r>
    </w:p>
    <w:p w:rsidR="00E71E0B" w:rsidRPr="00E91607" w:rsidRDefault="00E71E0B" w:rsidP="00AB3A23">
      <w:pPr>
        <w:pStyle w:val="Sinespaciado"/>
        <w:spacing w:line="360" w:lineRule="auto"/>
        <w:jc w:val="both"/>
        <w:rPr>
          <w:rFonts w:ascii="Palatino Linotype" w:hAnsi="Palatino Linotype"/>
          <w:sz w:val="24"/>
          <w:szCs w:val="24"/>
        </w:rPr>
      </w:pPr>
    </w:p>
    <w:p w:rsidR="00E91607" w:rsidRPr="00E91607" w:rsidRDefault="00E91607" w:rsidP="00E91607">
      <w:pPr>
        <w:pStyle w:val="Sinespaciado"/>
        <w:spacing w:line="360" w:lineRule="auto"/>
        <w:jc w:val="both"/>
        <w:rPr>
          <w:rFonts w:ascii="Palatino Linotype" w:hAnsi="Palatino Linotype"/>
          <w:b/>
          <w:bCs/>
          <w:sz w:val="24"/>
          <w:szCs w:val="24"/>
        </w:rPr>
      </w:pPr>
      <w:r w:rsidRPr="00E91607">
        <w:rPr>
          <w:rFonts w:ascii="Palatino Linotype" w:hAnsi="Palatino Linotype"/>
          <w:b/>
          <w:bCs/>
          <w:sz w:val="24"/>
          <w:szCs w:val="24"/>
        </w:rPr>
        <w:t>Las Supervisoras o los Supervisores Escolares de Educación Básica deberán:</w:t>
      </w:r>
    </w:p>
    <w:p w:rsidR="00E91607" w:rsidRPr="00E91607" w:rsidRDefault="00E91607" w:rsidP="00E91607">
      <w:pPr>
        <w:pStyle w:val="Sinespaciado"/>
        <w:numPr>
          <w:ilvl w:val="0"/>
          <w:numId w:val="29"/>
        </w:numPr>
        <w:spacing w:line="360" w:lineRule="auto"/>
        <w:jc w:val="both"/>
        <w:rPr>
          <w:rFonts w:ascii="Palatino Linotype" w:hAnsi="Palatino Linotype"/>
          <w:sz w:val="24"/>
          <w:szCs w:val="24"/>
        </w:rPr>
      </w:pPr>
      <w:r w:rsidRPr="00E91607">
        <w:rPr>
          <w:rFonts w:ascii="Palatino Linotype" w:hAnsi="Palatino Linotype"/>
          <w:sz w:val="24"/>
          <w:szCs w:val="24"/>
        </w:rPr>
        <w:t>Recibir la circular, difundir y promover la información del proyecto.</w:t>
      </w:r>
    </w:p>
    <w:p w:rsidR="00E91607" w:rsidRPr="00E91607" w:rsidRDefault="00E91607" w:rsidP="00E91607">
      <w:pPr>
        <w:pStyle w:val="Sinespaciado"/>
        <w:numPr>
          <w:ilvl w:val="0"/>
          <w:numId w:val="29"/>
        </w:numPr>
        <w:spacing w:line="360" w:lineRule="auto"/>
        <w:jc w:val="both"/>
        <w:rPr>
          <w:rFonts w:ascii="Palatino Linotype" w:hAnsi="Palatino Linotype"/>
          <w:sz w:val="24"/>
          <w:szCs w:val="24"/>
        </w:rPr>
      </w:pPr>
      <w:r w:rsidRPr="00E91607">
        <w:rPr>
          <w:rFonts w:ascii="Palatino Linotype" w:hAnsi="Palatino Linotype"/>
          <w:sz w:val="24"/>
          <w:szCs w:val="24"/>
        </w:rPr>
        <w:t>Recibir el oficio o la circular, analizar y organizar las actividades necesarias para la realización de los proyectos</w:t>
      </w:r>
      <w:r>
        <w:rPr>
          <w:rFonts w:ascii="Palatino Linotype" w:hAnsi="Palatino Linotype"/>
          <w:sz w:val="24"/>
          <w:szCs w:val="24"/>
        </w:rPr>
        <w:t xml:space="preserve"> </w:t>
      </w:r>
      <w:r w:rsidRPr="00E91607">
        <w:rPr>
          <w:rFonts w:ascii="Palatino Linotype" w:hAnsi="Palatino Linotype"/>
          <w:sz w:val="24"/>
          <w:szCs w:val="24"/>
        </w:rPr>
        <w:t>especiales.</w:t>
      </w:r>
    </w:p>
    <w:p w:rsidR="00E91607" w:rsidRPr="00E91607" w:rsidRDefault="00E91607" w:rsidP="00E91607">
      <w:pPr>
        <w:pStyle w:val="Sinespaciado"/>
        <w:numPr>
          <w:ilvl w:val="0"/>
          <w:numId w:val="29"/>
        </w:numPr>
        <w:spacing w:line="360" w:lineRule="auto"/>
        <w:jc w:val="both"/>
        <w:rPr>
          <w:rFonts w:ascii="Palatino Linotype" w:hAnsi="Palatino Linotype"/>
          <w:sz w:val="24"/>
          <w:szCs w:val="24"/>
        </w:rPr>
      </w:pPr>
      <w:r w:rsidRPr="00E91607">
        <w:rPr>
          <w:rFonts w:ascii="Palatino Linotype" w:hAnsi="Palatino Linotype"/>
          <w:sz w:val="24"/>
          <w:szCs w:val="24"/>
        </w:rPr>
        <w:t>Elaborar el informe de actividades realizadas y entregar a la Encargada o el Encargado de Proyectos Especiales.</w:t>
      </w:r>
    </w:p>
    <w:p w:rsidR="00E91607" w:rsidRPr="00E91607" w:rsidRDefault="00E91607" w:rsidP="00AB3A23">
      <w:pPr>
        <w:pStyle w:val="Sinespaciado"/>
        <w:spacing w:line="360" w:lineRule="auto"/>
        <w:jc w:val="both"/>
        <w:rPr>
          <w:rFonts w:ascii="Palatino Linotype" w:hAnsi="Palatino Linotype"/>
          <w:sz w:val="24"/>
          <w:szCs w:val="24"/>
        </w:rPr>
      </w:pPr>
    </w:p>
    <w:p w:rsidR="00E91607" w:rsidRPr="00E91607" w:rsidRDefault="00E91607" w:rsidP="00E91607">
      <w:pPr>
        <w:pStyle w:val="Sinespaciado"/>
        <w:spacing w:line="360" w:lineRule="auto"/>
        <w:jc w:val="both"/>
        <w:rPr>
          <w:rFonts w:ascii="Palatino Linotype" w:hAnsi="Palatino Linotype"/>
          <w:b/>
          <w:bCs/>
          <w:sz w:val="24"/>
          <w:szCs w:val="24"/>
        </w:rPr>
      </w:pPr>
      <w:r>
        <w:rPr>
          <w:rFonts w:ascii="Palatino Linotype" w:hAnsi="Palatino Linotype"/>
          <w:b/>
          <w:bCs/>
          <w:sz w:val="24"/>
          <w:szCs w:val="24"/>
        </w:rPr>
        <w:t>Registro d</w:t>
      </w:r>
      <w:r w:rsidRPr="00E91607">
        <w:rPr>
          <w:rFonts w:ascii="Palatino Linotype" w:hAnsi="Palatino Linotype"/>
          <w:b/>
          <w:bCs/>
          <w:sz w:val="24"/>
          <w:szCs w:val="24"/>
        </w:rPr>
        <w:t>e Evidencias</w:t>
      </w:r>
    </w:p>
    <w:p w:rsidR="00E91607" w:rsidRPr="00E91607" w:rsidRDefault="00E91607" w:rsidP="00E91607">
      <w:pPr>
        <w:pStyle w:val="Sinespaciado"/>
        <w:numPr>
          <w:ilvl w:val="0"/>
          <w:numId w:val="30"/>
        </w:numPr>
        <w:spacing w:line="360" w:lineRule="auto"/>
        <w:jc w:val="both"/>
        <w:rPr>
          <w:rFonts w:ascii="Palatino Linotype" w:hAnsi="Palatino Linotype"/>
          <w:sz w:val="24"/>
          <w:szCs w:val="24"/>
        </w:rPr>
      </w:pPr>
      <w:r w:rsidRPr="00E91607">
        <w:rPr>
          <w:rFonts w:ascii="Palatino Linotype" w:hAnsi="Palatino Linotype"/>
          <w:sz w:val="24"/>
          <w:szCs w:val="24"/>
        </w:rPr>
        <w:t>Información acerca de los Proyectos Especiales y Extraordinarios emitida por la DGEB o por la Dirección de Área.</w:t>
      </w:r>
    </w:p>
    <w:p w:rsidR="00E91607" w:rsidRPr="00E91607" w:rsidRDefault="00E91607" w:rsidP="00E91607">
      <w:pPr>
        <w:pStyle w:val="Sinespaciado"/>
        <w:numPr>
          <w:ilvl w:val="0"/>
          <w:numId w:val="30"/>
        </w:numPr>
        <w:spacing w:line="360" w:lineRule="auto"/>
        <w:jc w:val="both"/>
        <w:rPr>
          <w:rFonts w:ascii="Palatino Linotype" w:hAnsi="Palatino Linotype"/>
          <w:sz w:val="24"/>
          <w:szCs w:val="24"/>
        </w:rPr>
      </w:pPr>
      <w:r w:rsidRPr="00E91607">
        <w:rPr>
          <w:rFonts w:ascii="Palatino Linotype" w:hAnsi="Palatino Linotype"/>
          <w:sz w:val="24"/>
          <w:szCs w:val="24"/>
        </w:rPr>
        <w:t>Informe General de Actividades entregado a la Dirección General de Educación Básica o Dirección de Educación</w:t>
      </w:r>
      <w:r>
        <w:rPr>
          <w:rFonts w:ascii="Palatino Linotype" w:hAnsi="Palatino Linotype"/>
          <w:sz w:val="24"/>
          <w:szCs w:val="24"/>
        </w:rPr>
        <w:t xml:space="preserve"> </w:t>
      </w:r>
      <w:r w:rsidRPr="00E91607">
        <w:rPr>
          <w:rFonts w:ascii="Palatino Linotype" w:hAnsi="Palatino Linotype"/>
          <w:sz w:val="24"/>
          <w:szCs w:val="24"/>
        </w:rPr>
        <w:t>Básica.</w:t>
      </w:r>
    </w:p>
    <w:p w:rsidR="00E91607" w:rsidRPr="00E91607" w:rsidRDefault="00E91607" w:rsidP="00E91607">
      <w:pPr>
        <w:pStyle w:val="Sinespaciado"/>
        <w:numPr>
          <w:ilvl w:val="0"/>
          <w:numId w:val="30"/>
        </w:numPr>
        <w:spacing w:line="360" w:lineRule="auto"/>
        <w:jc w:val="both"/>
        <w:rPr>
          <w:rFonts w:ascii="Palatino Linotype" w:hAnsi="Palatino Linotype"/>
          <w:sz w:val="24"/>
          <w:szCs w:val="24"/>
        </w:rPr>
      </w:pPr>
      <w:r w:rsidRPr="00E91607">
        <w:rPr>
          <w:rFonts w:ascii="Palatino Linotype" w:hAnsi="Palatino Linotype"/>
          <w:sz w:val="24"/>
          <w:szCs w:val="24"/>
        </w:rPr>
        <w:t>Circular para difundir la información de los proyectos especiales o extraordinarios de Difusión, Atención o Promoción.</w:t>
      </w:r>
    </w:p>
    <w:p w:rsidR="00E91607" w:rsidRDefault="00E91607" w:rsidP="00E91607">
      <w:pPr>
        <w:pStyle w:val="Sinespaciado"/>
        <w:numPr>
          <w:ilvl w:val="0"/>
          <w:numId w:val="30"/>
        </w:numPr>
        <w:spacing w:line="360" w:lineRule="auto"/>
        <w:jc w:val="both"/>
        <w:rPr>
          <w:rFonts w:ascii="Palatino Linotype" w:hAnsi="Palatino Linotype"/>
          <w:sz w:val="24"/>
          <w:szCs w:val="24"/>
        </w:rPr>
      </w:pPr>
      <w:r w:rsidRPr="00E91607">
        <w:rPr>
          <w:rFonts w:ascii="Palatino Linotype" w:hAnsi="Palatino Linotype"/>
          <w:sz w:val="24"/>
          <w:szCs w:val="24"/>
        </w:rPr>
        <w:lastRenderedPageBreak/>
        <w:t>Circular general u oficio con la propuesta de actividades para atender el Proyecto especial o extraordinario de</w:t>
      </w:r>
      <w:r>
        <w:rPr>
          <w:rFonts w:ascii="Palatino Linotype" w:hAnsi="Palatino Linotype"/>
          <w:sz w:val="24"/>
          <w:szCs w:val="24"/>
        </w:rPr>
        <w:t xml:space="preserve"> </w:t>
      </w:r>
      <w:r w:rsidRPr="00E91607">
        <w:rPr>
          <w:rFonts w:ascii="Palatino Linotype" w:hAnsi="Palatino Linotype"/>
          <w:sz w:val="24"/>
          <w:szCs w:val="24"/>
        </w:rPr>
        <w:t>Organización.</w:t>
      </w:r>
    </w:p>
    <w:p w:rsidR="00E91607" w:rsidRDefault="00E91607" w:rsidP="00AB3A23">
      <w:pPr>
        <w:pStyle w:val="Sinespaciado"/>
        <w:spacing w:line="360" w:lineRule="auto"/>
        <w:jc w:val="both"/>
        <w:rPr>
          <w:rFonts w:ascii="Palatino Linotype" w:hAnsi="Palatino Linotype"/>
          <w:sz w:val="24"/>
          <w:szCs w:val="24"/>
        </w:rPr>
      </w:pPr>
    </w:p>
    <w:p w:rsidR="00AB3A23" w:rsidRPr="00E71E0B" w:rsidRDefault="00AB3A23" w:rsidP="00AB3A23">
      <w:pPr>
        <w:pStyle w:val="Sinespaciado"/>
        <w:spacing w:line="360" w:lineRule="auto"/>
        <w:jc w:val="both"/>
        <w:rPr>
          <w:rFonts w:ascii="Palatino Linotype" w:hAnsi="Palatino Linotype"/>
          <w:b/>
          <w:sz w:val="24"/>
          <w:szCs w:val="24"/>
          <w:u w:val="single"/>
        </w:rPr>
      </w:pPr>
      <w:r w:rsidRPr="00E71E0B">
        <w:rPr>
          <w:rFonts w:ascii="Palatino Linotype" w:hAnsi="Palatino Linotype"/>
          <w:b/>
          <w:sz w:val="24"/>
          <w:szCs w:val="24"/>
          <w:u w:val="single"/>
        </w:rPr>
        <w:t>Elaboración de los Informes Trimestrales de las Subdirecciones Regionales de Educación Básica, para dar seguimiento al Programa Anual.</w:t>
      </w:r>
    </w:p>
    <w:p w:rsidR="00AB3A23" w:rsidRPr="00B300F6" w:rsidRDefault="00AB3A23" w:rsidP="0014447C">
      <w:pPr>
        <w:pStyle w:val="Sinespaciado"/>
        <w:spacing w:line="360" w:lineRule="auto"/>
        <w:jc w:val="both"/>
        <w:rPr>
          <w:rFonts w:ascii="Palatino Linotype" w:hAnsi="Palatino Linotype"/>
          <w:sz w:val="24"/>
          <w:szCs w:val="24"/>
        </w:rPr>
      </w:pPr>
    </w:p>
    <w:p w:rsidR="00AB3A23" w:rsidRPr="00B300F6" w:rsidRDefault="00B300F6" w:rsidP="00B300F6">
      <w:pPr>
        <w:pStyle w:val="Sinespaciado"/>
        <w:numPr>
          <w:ilvl w:val="0"/>
          <w:numId w:val="31"/>
        </w:numPr>
        <w:spacing w:line="360" w:lineRule="auto"/>
        <w:jc w:val="both"/>
        <w:rPr>
          <w:rFonts w:ascii="Palatino Linotype" w:hAnsi="Palatino Linotype"/>
          <w:sz w:val="24"/>
          <w:szCs w:val="24"/>
        </w:rPr>
      </w:pPr>
      <w:r>
        <w:rPr>
          <w:rFonts w:ascii="Palatino Linotype" w:hAnsi="Palatino Linotype"/>
          <w:sz w:val="24"/>
          <w:szCs w:val="24"/>
        </w:rPr>
        <w:t>En este proceso no participan los supervisores escolares de acuerdo al Manual de Procedimientos en cita</w:t>
      </w:r>
    </w:p>
    <w:p w:rsidR="004B6A00" w:rsidRPr="00B300F6" w:rsidRDefault="004B6A00" w:rsidP="0014447C">
      <w:pPr>
        <w:pStyle w:val="Sinespaciado"/>
        <w:spacing w:line="360" w:lineRule="auto"/>
        <w:jc w:val="both"/>
        <w:rPr>
          <w:rFonts w:ascii="Palatino Linotype" w:hAnsi="Palatino Linotype"/>
          <w:sz w:val="24"/>
          <w:szCs w:val="24"/>
        </w:rPr>
      </w:pPr>
    </w:p>
    <w:p w:rsidR="004B6A00" w:rsidRDefault="00604B6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De lo señalado anteriormente, se observa que los supervisores escolares están constreñidos a </w:t>
      </w:r>
      <w:r w:rsidR="00207214">
        <w:rPr>
          <w:rFonts w:ascii="Palatino Linotype" w:hAnsi="Palatino Linotype"/>
          <w:sz w:val="24"/>
          <w:szCs w:val="24"/>
        </w:rPr>
        <w:t xml:space="preserve">elaborar tarjetas informativas, expedientes de comprobación financieras, informes generales, recibos de asignación de materiales educativos, dependiendo de los procedimientos en los que participen y que dicha documentación obra </w:t>
      </w:r>
      <w:r w:rsidR="00A54908">
        <w:rPr>
          <w:rFonts w:ascii="Palatino Linotype" w:hAnsi="Palatino Linotype"/>
          <w:sz w:val="24"/>
          <w:szCs w:val="24"/>
        </w:rPr>
        <w:t>en un Registro de Evidencias de cada uno de dichos procedimientos resguardados en la Subdirección Regional de Educación Básica correspondiente.</w:t>
      </w:r>
    </w:p>
    <w:p w:rsidR="00A54908" w:rsidRDefault="00A54908" w:rsidP="0014447C">
      <w:pPr>
        <w:pStyle w:val="Sinespaciado"/>
        <w:spacing w:line="360" w:lineRule="auto"/>
        <w:jc w:val="both"/>
        <w:rPr>
          <w:rFonts w:ascii="Palatino Linotype" w:hAnsi="Palatino Linotype"/>
          <w:sz w:val="24"/>
          <w:szCs w:val="24"/>
        </w:rPr>
      </w:pPr>
    </w:p>
    <w:p w:rsidR="001155E8" w:rsidRDefault="00A54908"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esa tesitura, se observa que el Sujeto Obligado remitió diversa documentación relativas a </w:t>
      </w:r>
      <w:r w:rsidR="001155E8">
        <w:rPr>
          <w:rFonts w:ascii="Palatino Linotype" w:hAnsi="Palatino Linotype"/>
          <w:sz w:val="24"/>
          <w:szCs w:val="24"/>
        </w:rPr>
        <w:t>las actividades realizada por la Supervisión Escolar P148 en diversas escuelas primarias como se observa en las siguientes imágenes que se reproducen a modo de ejemplo:</w:t>
      </w:r>
    </w:p>
    <w:p w:rsidR="001155E8" w:rsidRDefault="001155E8" w:rsidP="0014447C">
      <w:pPr>
        <w:pStyle w:val="Sinespaciado"/>
        <w:spacing w:line="360" w:lineRule="auto"/>
        <w:jc w:val="both"/>
        <w:rPr>
          <w:rFonts w:ascii="Palatino Linotype" w:hAnsi="Palatino Linotype"/>
          <w:sz w:val="24"/>
          <w:szCs w:val="24"/>
        </w:rPr>
      </w:pPr>
    </w:p>
    <w:p w:rsidR="001155E8" w:rsidRDefault="001155E8" w:rsidP="0014447C">
      <w:pPr>
        <w:pStyle w:val="Sinespaciado"/>
        <w:spacing w:line="360" w:lineRule="auto"/>
        <w:jc w:val="both"/>
        <w:rPr>
          <w:rFonts w:ascii="Palatino Linotype" w:hAnsi="Palatino Linotype"/>
          <w:sz w:val="24"/>
          <w:szCs w:val="24"/>
        </w:rPr>
      </w:pPr>
      <w:r>
        <w:rPr>
          <w:noProof/>
          <w:lang w:eastAsia="es-MX"/>
        </w:rPr>
        <w:lastRenderedPageBreak/>
        <w:drawing>
          <wp:inline distT="0" distB="0" distL="0" distR="0" wp14:anchorId="0796E0D6" wp14:editId="73B1D22C">
            <wp:extent cx="5724525" cy="4069648"/>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502" t="17350" r="23446" b="11782"/>
                    <a:stretch/>
                  </pic:blipFill>
                  <pic:spPr bwMode="auto">
                    <a:xfrm>
                      <a:off x="0" y="0"/>
                      <a:ext cx="5751102" cy="4088542"/>
                    </a:xfrm>
                    <a:prstGeom prst="rect">
                      <a:avLst/>
                    </a:prstGeom>
                    <a:ln>
                      <a:noFill/>
                    </a:ln>
                    <a:extLst>
                      <a:ext uri="{53640926-AAD7-44D8-BBD7-CCE9431645EC}">
                        <a14:shadowObscured xmlns:a14="http://schemas.microsoft.com/office/drawing/2010/main"/>
                      </a:ext>
                    </a:extLst>
                  </pic:spPr>
                </pic:pic>
              </a:graphicData>
            </a:graphic>
          </wp:inline>
        </w:drawing>
      </w:r>
    </w:p>
    <w:p w:rsidR="001155E8" w:rsidRDefault="001155E8" w:rsidP="0014447C">
      <w:pPr>
        <w:pStyle w:val="Sinespaciado"/>
        <w:spacing w:line="360" w:lineRule="auto"/>
        <w:jc w:val="both"/>
        <w:rPr>
          <w:rFonts w:ascii="Palatino Linotype" w:hAnsi="Palatino Linotype"/>
          <w:sz w:val="24"/>
          <w:szCs w:val="24"/>
        </w:rPr>
      </w:pPr>
    </w:p>
    <w:p w:rsidR="001155E8" w:rsidRDefault="001155E8" w:rsidP="0014447C">
      <w:pPr>
        <w:pStyle w:val="Sinespaciado"/>
        <w:spacing w:line="360" w:lineRule="auto"/>
        <w:jc w:val="both"/>
        <w:rPr>
          <w:rFonts w:ascii="Palatino Linotype" w:hAnsi="Palatino Linotype"/>
          <w:sz w:val="24"/>
          <w:szCs w:val="24"/>
        </w:rPr>
      </w:pPr>
      <w:r>
        <w:rPr>
          <w:noProof/>
          <w:lang w:eastAsia="es-MX"/>
        </w:rPr>
        <w:lastRenderedPageBreak/>
        <w:drawing>
          <wp:inline distT="0" distB="0" distL="0" distR="0" wp14:anchorId="7F7067E9" wp14:editId="01BC9B19">
            <wp:extent cx="5734050" cy="4171779"/>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1164" t="17351" r="23611" b="11193"/>
                    <a:stretch/>
                  </pic:blipFill>
                  <pic:spPr bwMode="auto">
                    <a:xfrm>
                      <a:off x="0" y="0"/>
                      <a:ext cx="5746174" cy="4180600"/>
                    </a:xfrm>
                    <a:prstGeom prst="rect">
                      <a:avLst/>
                    </a:prstGeom>
                    <a:ln>
                      <a:noFill/>
                    </a:ln>
                    <a:extLst>
                      <a:ext uri="{53640926-AAD7-44D8-BBD7-CCE9431645EC}">
                        <a14:shadowObscured xmlns:a14="http://schemas.microsoft.com/office/drawing/2010/main"/>
                      </a:ext>
                    </a:extLst>
                  </pic:spPr>
                </pic:pic>
              </a:graphicData>
            </a:graphic>
          </wp:inline>
        </w:drawing>
      </w:r>
    </w:p>
    <w:p w:rsidR="001155E8" w:rsidRDefault="001155E8" w:rsidP="0014447C">
      <w:pPr>
        <w:pStyle w:val="Sinespaciado"/>
        <w:spacing w:line="360" w:lineRule="auto"/>
        <w:jc w:val="both"/>
        <w:rPr>
          <w:rFonts w:ascii="Palatino Linotype" w:hAnsi="Palatino Linotype"/>
          <w:sz w:val="24"/>
          <w:szCs w:val="24"/>
        </w:rPr>
      </w:pPr>
    </w:p>
    <w:p w:rsidR="001155E8" w:rsidRDefault="001155E8" w:rsidP="0014447C">
      <w:pPr>
        <w:pStyle w:val="Sinespaciado"/>
        <w:spacing w:line="360" w:lineRule="auto"/>
        <w:jc w:val="both"/>
        <w:rPr>
          <w:rFonts w:ascii="Palatino Linotype" w:hAnsi="Palatino Linotype"/>
          <w:sz w:val="24"/>
          <w:szCs w:val="24"/>
        </w:rPr>
      </w:pPr>
      <w:r>
        <w:rPr>
          <w:noProof/>
          <w:lang w:eastAsia="es-MX"/>
        </w:rPr>
        <w:lastRenderedPageBreak/>
        <w:drawing>
          <wp:inline distT="0" distB="0" distL="0" distR="0" wp14:anchorId="60127141" wp14:editId="1A4ACD88">
            <wp:extent cx="5724525" cy="427594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2156" t="17644" r="23611" b="10311"/>
                    <a:stretch/>
                  </pic:blipFill>
                  <pic:spPr bwMode="auto">
                    <a:xfrm>
                      <a:off x="0" y="0"/>
                      <a:ext cx="5733134" cy="4282372"/>
                    </a:xfrm>
                    <a:prstGeom prst="rect">
                      <a:avLst/>
                    </a:prstGeom>
                    <a:ln>
                      <a:noFill/>
                    </a:ln>
                    <a:extLst>
                      <a:ext uri="{53640926-AAD7-44D8-BBD7-CCE9431645EC}">
                        <a14:shadowObscured xmlns:a14="http://schemas.microsoft.com/office/drawing/2010/main"/>
                      </a:ext>
                    </a:extLst>
                  </pic:spPr>
                </pic:pic>
              </a:graphicData>
            </a:graphic>
          </wp:inline>
        </w:drawing>
      </w:r>
    </w:p>
    <w:p w:rsidR="001155E8" w:rsidRDefault="001155E8" w:rsidP="0014447C">
      <w:pPr>
        <w:pStyle w:val="Sinespaciado"/>
        <w:spacing w:line="360" w:lineRule="auto"/>
        <w:jc w:val="both"/>
        <w:rPr>
          <w:rFonts w:ascii="Palatino Linotype" w:hAnsi="Palatino Linotype"/>
          <w:sz w:val="24"/>
          <w:szCs w:val="24"/>
        </w:rPr>
      </w:pPr>
    </w:p>
    <w:p w:rsidR="001155E8" w:rsidRDefault="00391E43"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Así, en los docu</w:t>
      </w:r>
      <w:r w:rsidR="00A354F0">
        <w:rPr>
          <w:rFonts w:ascii="Palatino Linotype" w:hAnsi="Palatino Linotype"/>
          <w:sz w:val="24"/>
          <w:szCs w:val="24"/>
        </w:rPr>
        <w:t>mentos referidos se observa el Reporte de Actividades realizadas en las visitas a escuelas con las actividades llevadas a cabo</w:t>
      </w:r>
      <w:r>
        <w:rPr>
          <w:rFonts w:ascii="Palatino Linotype" w:hAnsi="Palatino Linotype"/>
          <w:sz w:val="24"/>
          <w:szCs w:val="24"/>
        </w:rPr>
        <w:t xml:space="preserve"> en la semana del veintitrés al veintisiete de septiembre de dos mil diecinueve en la Zona Escolar P148 relativo al P</w:t>
      </w:r>
      <w:r w:rsidR="00A354F0">
        <w:rPr>
          <w:rFonts w:ascii="Palatino Linotype" w:hAnsi="Palatino Linotype"/>
          <w:sz w:val="24"/>
          <w:szCs w:val="24"/>
        </w:rPr>
        <w:t>rograma de Actividades por una Convivencia Escolar Armónica, con los rubros del día, fecha, actividad, objetivo, escuela/lugar, número de beneficiados, red y la firma y sello del director, con la correspondiente hoja de firmas en la que se observa plasmada la firma de la servidora pública referida en la solicitud de información.</w:t>
      </w:r>
    </w:p>
    <w:p w:rsidR="00A354F0" w:rsidRDefault="00A354F0" w:rsidP="0014447C">
      <w:pPr>
        <w:pStyle w:val="Sinespaciado"/>
        <w:spacing w:line="360" w:lineRule="auto"/>
        <w:jc w:val="both"/>
        <w:rPr>
          <w:rFonts w:ascii="Palatino Linotype" w:hAnsi="Palatino Linotype"/>
          <w:sz w:val="24"/>
          <w:szCs w:val="24"/>
        </w:rPr>
      </w:pPr>
    </w:p>
    <w:p w:rsidR="00CE7432" w:rsidRDefault="00CE743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Asimismo, se observa que la documentación remitida en respuesta abarca el periodo comprendido de septiembre a noviembre de dos mil diecinueve.</w:t>
      </w:r>
    </w:p>
    <w:p w:rsidR="00CE7432" w:rsidRDefault="00CE7432" w:rsidP="0014447C">
      <w:pPr>
        <w:pStyle w:val="Sinespaciado"/>
        <w:spacing w:line="360" w:lineRule="auto"/>
        <w:jc w:val="both"/>
        <w:rPr>
          <w:rFonts w:ascii="Palatino Linotype" w:hAnsi="Palatino Linotype"/>
          <w:sz w:val="24"/>
          <w:szCs w:val="24"/>
        </w:rPr>
      </w:pPr>
    </w:p>
    <w:p w:rsidR="00CE7432" w:rsidRDefault="00CE743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En ese contexto, este Instituto considera que los motivos de inconformidad son parcialmente fundados, en virtud de que se entregó información concerniente a una actividad sin que se advierta que atienden todos los procedimientos en los que intervienen los supervisores escolares; asimismo, la temporalidad de la información no es la adecuada tomando en cuenta el Criterio 03/19 emitido por el Instituto Nacional de Transparencia, Acceso a la Información Pública y Protección de Datos Personales, en el que se establece lo siguiente:</w:t>
      </w:r>
    </w:p>
    <w:p w:rsidR="00CE7432" w:rsidRDefault="00CE7432" w:rsidP="0014447C">
      <w:pPr>
        <w:pStyle w:val="Sinespaciado"/>
        <w:spacing w:line="360" w:lineRule="auto"/>
        <w:jc w:val="both"/>
        <w:rPr>
          <w:rFonts w:ascii="Palatino Linotype" w:hAnsi="Palatino Linotype"/>
          <w:sz w:val="24"/>
          <w:szCs w:val="24"/>
        </w:rPr>
      </w:pPr>
    </w:p>
    <w:p w:rsidR="00F8264F" w:rsidRPr="00CE7432" w:rsidRDefault="009A0CC5" w:rsidP="00CE7432">
      <w:pPr>
        <w:pStyle w:val="Sinespaciado"/>
        <w:ind w:left="567" w:right="567"/>
        <w:jc w:val="both"/>
        <w:rPr>
          <w:rFonts w:ascii="Palatino Linotype" w:hAnsi="Palatino Linotype"/>
          <w:i/>
        </w:rPr>
      </w:pPr>
      <w:r w:rsidRPr="00CE7432">
        <w:rPr>
          <w:rFonts w:ascii="Palatino Linotype" w:hAnsi="Palatino Linotype"/>
          <w:b/>
          <w:i/>
        </w:rPr>
        <w:t xml:space="preserve">Periodo de búsqueda de la información. </w:t>
      </w:r>
      <w:r w:rsidRPr="00CE7432">
        <w:rPr>
          <w:rFonts w:ascii="Palatino Linotype" w:hAnsi="Palatino Linotype"/>
          <w:i/>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CE7432" w:rsidRDefault="00CE7432" w:rsidP="0014447C">
      <w:pPr>
        <w:pStyle w:val="Sinespaciado"/>
        <w:spacing w:line="360" w:lineRule="auto"/>
        <w:jc w:val="both"/>
        <w:rPr>
          <w:rFonts w:ascii="Palatino Linotype" w:hAnsi="Palatino Linotype"/>
          <w:sz w:val="24"/>
          <w:szCs w:val="24"/>
        </w:rPr>
      </w:pPr>
    </w:p>
    <w:p w:rsidR="001155E8" w:rsidRDefault="002D183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Por otra parte, respecto de los motivos de inconformidad hechos valer por el Recurrente, se observa que éste solicita un documento que considera que se debe generar, así como calificar de incoherente el oficio con el que se le dio respuesta, además de que se le dio información de la Promotora de Valores y no de la servidora pública referida en su solicitud, pidiendo que, en caso de que no se hayan realizado las visitas solicitadas, esto se reconozca por escrito.</w:t>
      </w:r>
    </w:p>
    <w:p w:rsidR="002D1831" w:rsidRDefault="002D1831" w:rsidP="0014447C">
      <w:pPr>
        <w:pStyle w:val="Sinespaciado"/>
        <w:spacing w:line="360" w:lineRule="auto"/>
        <w:jc w:val="both"/>
        <w:rPr>
          <w:rFonts w:ascii="Palatino Linotype" w:hAnsi="Palatino Linotype"/>
          <w:sz w:val="24"/>
          <w:szCs w:val="24"/>
        </w:rPr>
      </w:pPr>
    </w:p>
    <w:p w:rsidR="002D1831" w:rsidRDefault="002D183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En esa tesitura, este Instituto estima que dichos motivos de informidad resultan infundado</w:t>
      </w:r>
      <w:r w:rsidR="00564D58">
        <w:rPr>
          <w:rFonts w:ascii="Palatino Linotype" w:hAnsi="Palatino Linotype"/>
          <w:sz w:val="24"/>
          <w:szCs w:val="24"/>
        </w:rPr>
        <w:t>s</w:t>
      </w:r>
      <w:r>
        <w:rPr>
          <w:rFonts w:ascii="Palatino Linotype" w:hAnsi="Palatino Linotype"/>
          <w:sz w:val="24"/>
          <w:szCs w:val="24"/>
        </w:rPr>
        <w:t xml:space="preserve"> tomando en cuenta </w:t>
      </w:r>
      <w:r w:rsidR="00564D58">
        <w:rPr>
          <w:rFonts w:ascii="Palatino Linotype" w:hAnsi="Palatino Linotype"/>
          <w:sz w:val="24"/>
          <w:szCs w:val="24"/>
        </w:rPr>
        <w:t>lo siguiente:</w:t>
      </w:r>
    </w:p>
    <w:p w:rsidR="00564D58" w:rsidRDefault="00564D58" w:rsidP="0014447C">
      <w:pPr>
        <w:pStyle w:val="Sinespaciado"/>
        <w:spacing w:line="360" w:lineRule="auto"/>
        <w:jc w:val="both"/>
        <w:rPr>
          <w:rFonts w:ascii="Palatino Linotype" w:hAnsi="Palatino Linotype"/>
          <w:sz w:val="24"/>
          <w:szCs w:val="24"/>
        </w:rPr>
      </w:pPr>
    </w:p>
    <w:p w:rsidR="00564D58" w:rsidRDefault="00564D58" w:rsidP="00564D58">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Se observa que el Recurrente manifestó que no se entregó el acta de visitas levantadas en grupo o las sugerencias realizadas a los docentes y firmadas por los directores o docentes; sin embargo, como se observó en las imágenes insertas anteriormente, es evidente que el Sujeto Obligado </w:t>
      </w:r>
      <w:r w:rsidR="00803E92">
        <w:rPr>
          <w:rFonts w:ascii="Palatino Linotype" w:hAnsi="Palatino Linotype"/>
          <w:sz w:val="24"/>
          <w:szCs w:val="24"/>
        </w:rPr>
        <w:t>hizo entrega de los reportes realizados semanalmente por la Supervisión Escolar en la Zona Escolar P148 en las que, entre otros datos, se advierten los sellos y las firmas de los directores, así como la hoja de firmas en las que se plasmaron las firmas de la Supervisora Escolar y su Promotora de Convivencia Escolar Armónica. En consecuencia, queda sin fundamento dicho motivo de inconformidad.</w:t>
      </w:r>
    </w:p>
    <w:p w:rsidR="00803E92" w:rsidRDefault="00803E92" w:rsidP="00564D58">
      <w:pPr>
        <w:pStyle w:val="Sinespaciado"/>
        <w:spacing w:line="360" w:lineRule="auto"/>
        <w:jc w:val="both"/>
        <w:rPr>
          <w:rFonts w:ascii="Palatino Linotype" w:hAnsi="Palatino Linotype"/>
          <w:sz w:val="24"/>
          <w:szCs w:val="24"/>
        </w:rPr>
      </w:pPr>
    </w:p>
    <w:p w:rsidR="00803E92" w:rsidRDefault="00803E92" w:rsidP="00564D58">
      <w:pPr>
        <w:pStyle w:val="Sinespaciado"/>
        <w:spacing w:line="360" w:lineRule="auto"/>
        <w:jc w:val="both"/>
        <w:rPr>
          <w:rFonts w:ascii="Palatino Linotype" w:hAnsi="Palatino Linotype"/>
          <w:sz w:val="24"/>
          <w:szCs w:val="24"/>
        </w:rPr>
      </w:pPr>
      <w:r>
        <w:rPr>
          <w:rFonts w:ascii="Palatino Linotype" w:hAnsi="Palatino Linotype"/>
          <w:sz w:val="24"/>
          <w:szCs w:val="24"/>
        </w:rPr>
        <w:t>Por otra parte, al calificar de incoherente el oficio de respuesta y solicitar que en el caso de que no se realicen las visitas mencionadas, esto se reconozca por escrito, se advierte que dichos pronunciamientos consisten en manifestaciones subjetivas y opiniones realizadas por el Recurrente, las cuales no pueden ser colmadas mediante documentos generados por el Sujeto Obligado en ejercicios de sus atribuciones, por lo tanto, dichos motivos de inconformidad resultan inatendibles.</w:t>
      </w:r>
    </w:p>
    <w:p w:rsidR="00803E92" w:rsidRDefault="00803E92" w:rsidP="00564D58">
      <w:pPr>
        <w:pStyle w:val="Sinespaciado"/>
        <w:spacing w:line="360" w:lineRule="auto"/>
        <w:jc w:val="both"/>
        <w:rPr>
          <w:rFonts w:ascii="Palatino Linotype" w:hAnsi="Palatino Linotype"/>
          <w:sz w:val="24"/>
          <w:szCs w:val="24"/>
        </w:rPr>
      </w:pPr>
    </w:p>
    <w:p w:rsidR="00803E92" w:rsidRPr="00AB48CB" w:rsidRDefault="00803E92" w:rsidP="00803E92">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Lo anterior, se refuerza mediante la </w:t>
      </w:r>
      <w:r w:rsidRPr="00AB48CB">
        <w:rPr>
          <w:rFonts w:ascii="Palatino Linotype" w:hAnsi="Palatino Linotype"/>
          <w:sz w:val="24"/>
          <w:szCs w:val="24"/>
        </w:rPr>
        <w:t>Tesis Aislada, número de registro 230923 de la Octava Época, que puede consultarse en el Semanario Judicial de la Federación T</w:t>
      </w:r>
      <w:r w:rsidR="00786F6D">
        <w:rPr>
          <w:rFonts w:ascii="Palatino Linotype" w:hAnsi="Palatino Linotype"/>
          <w:sz w:val="24"/>
          <w:szCs w:val="24"/>
        </w:rPr>
        <w:t>omo I, Segunda Parte, enero – j</w:t>
      </w:r>
      <w:r w:rsidRPr="00AB48CB">
        <w:rPr>
          <w:rFonts w:ascii="Palatino Linotype" w:hAnsi="Palatino Linotype"/>
          <w:sz w:val="24"/>
          <w:szCs w:val="24"/>
        </w:rPr>
        <w:t>unio de 1988 en materia común, en la que se dispone lo siguiente:</w:t>
      </w:r>
    </w:p>
    <w:p w:rsidR="00803E92" w:rsidRPr="00AB48CB" w:rsidRDefault="00803E92" w:rsidP="00803E92">
      <w:pPr>
        <w:pStyle w:val="Sinespaciado"/>
        <w:spacing w:line="360" w:lineRule="auto"/>
        <w:jc w:val="both"/>
        <w:rPr>
          <w:rFonts w:ascii="Palatino Linotype" w:hAnsi="Palatino Linotype"/>
          <w:sz w:val="24"/>
          <w:szCs w:val="24"/>
        </w:rPr>
      </w:pPr>
    </w:p>
    <w:p w:rsidR="00803E92" w:rsidRPr="00AB48CB" w:rsidRDefault="00803E92" w:rsidP="00803E92">
      <w:pPr>
        <w:pStyle w:val="Sinespaciado"/>
        <w:ind w:left="567" w:right="567"/>
        <w:jc w:val="both"/>
        <w:rPr>
          <w:rFonts w:ascii="Palatino Linotype" w:hAnsi="Palatino Linotype"/>
          <w:b/>
          <w:i/>
        </w:rPr>
      </w:pPr>
      <w:r w:rsidRPr="00AB48CB">
        <w:rPr>
          <w:rFonts w:ascii="Palatino Linotype" w:hAnsi="Palatino Linotype"/>
          <w:b/>
          <w:i/>
        </w:rPr>
        <w:t>AGRAVIOS, LO QUE DEBE CONSIDERARSE COMO TALES.</w:t>
      </w:r>
    </w:p>
    <w:p w:rsidR="00803E92" w:rsidRPr="00AB48CB" w:rsidRDefault="00803E92" w:rsidP="00803E92">
      <w:pPr>
        <w:pStyle w:val="Sinespaciado"/>
        <w:ind w:left="567" w:right="567"/>
        <w:jc w:val="both"/>
        <w:rPr>
          <w:rFonts w:ascii="Palatino Linotype" w:hAnsi="Palatino Linotype"/>
          <w:i/>
        </w:rPr>
      </w:pPr>
    </w:p>
    <w:p w:rsidR="00803E92" w:rsidRPr="00DB2739" w:rsidRDefault="00803E92" w:rsidP="00803E92">
      <w:pPr>
        <w:pStyle w:val="Sinespaciado"/>
        <w:ind w:left="567" w:right="567"/>
        <w:jc w:val="both"/>
        <w:rPr>
          <w:rFonts w:ascii="Palatino Linotype" w:hAnsi="Palatino Linotype"/>
          <w:b/>
          <w:i/>
        </w:rPr>
      </w:pPr>
      <w:r w:rsidRPr="00AB48CB">
        <w:rPr>
          <w:rFonts w:ascii="Palatino Linotype" w:hAnsi="Palatino Linotype"/>
          <w:i/>
        </w:rPr>
        <w:t xml:space="preserve">Si los agravios se concretan a expresar que la sentencia que se impugna es contraria a intereses jurídicos y que causa daño de difícil reparación, estas expresiones deben desestimarse como tales, ya que no razonan contra los fundamentos del fallo que atacan, </w:t>
      </w:r>
      <w:r w:rsidRPr="00A854D1">
        <w:rPr>
          <w:rFonts w:ascii="Palatino Linotype" w:hAnsi="Palatino Linotype"/>
          <w:i/>
        </w:rPr>
        <w:t xml:space="preserve">pues </w:t>
      </w:r>
      <w:r w:rsidRPr="00A854D1">
        <w:rPr>
          <w:rFonts w:ascii="Palatino Linotype" w:hAnsi="Palatino Linotype"/>
          <w:b/>
          <w:i/>
          <w:u w:val="single"/>
        </w:rPr>
        <w:t>no pueden considerarse como agravios la simple manifestación u opinión del recurrente de inconformidad con el sentido de la sentencia recurrida por considerarla ilegal</w:t>
      </w:r>
      <w:r w:rsidRPr="00DB2739">
        <w:rPr>
          <w:rFonts w:ascii="Palatino Linotype" w:hAnsi="Palatino Linotype"/>
          <w:b/>
          <w:i/>
          <w:u w:val="single"/>
        </w:rPr>
        <w:t>, ya que él mismo debe impugnar con razonamientos lo que la hayan fundado</w:t>
      </w:r>
      <w:r w:rsidRPr="00DB2739">
        <w:rPr>
          <w:rFonts w:ascii="Palatino Linotype" w:hAnsi="Palatino Linotype"/>
          <w:b/>
          <w:i/>
        </w:rPr>
        <w:t xml:space="preserve">. </w:t>
      </w:r>
    </w:p>
    <w:p w:rsidR="00803E92" w:rsidRPr="00AB48CB" w:rsidRDefault="00803E92" w:rsidP="00803E92">
      <w:pPr>
        <w:pStyle w:val="Sinespaciado"/>
        <w:ind w:left="567" w:right="567"/>
        <w:jc w:val="both"/>
        <w:rPr>
          <w:rFonts w:ascii="Palatino Linotype" w:hAnsi="Palatino Linotype"/>
          <w:i/>
        </w:rPr>
      </w:pPr>
    </w:p>
    <w:p w:rsidR="00803E92" w:rsidRPr="00AB48CB" w:rsidRDefault="00803E92" w:rsidP="00803E92">
      <w:pPr>
        <w:pStyle w:val="Sinespaciado"/>
        <w:ind w:left="567" w:right="567"/>
        <w:jc w:val="both"/>
        <w:rPr>
          <w:rFonts w:ascii="Palatino Linotype" w:hAnsi="Palatino Linotype"/>
          <w:i/>
        </w:rPr>
      </w:pPr>
      <w:r w:rsidRPr="00AB48CB">
        <w:rPr>
          <w:rFonts w:ascii="Palatino Linotype" w:hAnsi="Palatino Linotype"/>
          <w:i/>
        </w:rPr>
        <w:t>PRIMER TRIBUNAL COLEGIADO DEL SEPTIMO CIRCUITO.</w:t>
      </w:r>
    </w:p>
    <w:p w:rsidR="00803E92" w:rsidRPr="00AB48CB" w:rsidRDefault="00803E92" w:rsidP="00803E92">
      <w:pPr>
        <w:pStyle w:val="Sinespaciado"/>
        <w:ind w:left="567" w:right="567"/>
        <w:jc w:val="both"/>
        <w:rPr>
          <w:rFonts w:ascii="Palatino Linotype" w:hAnsi="Palatino Linotype"/>
          <w:i/>
        </w:rPr>
      </w:pPr>
    </w:p>
    <w:p w:rsidR="00803E92" w:rsidRPr="00AB48CB" w:rsidRDefault="00803E92" w:rsidP="00803E92">
      <w:pPr>
        <w:pStyle w:val="Sinespaciado"/>
        <w:ind w:left="567" w:right="567"/>
        <w:jc w:val="both"/>
        <w:rPr>
          <w:rFonts w:ascii="Palatino Linotype" w:hAnsi="Palatino Linotype"/>
          <w:sz w:val="24"/>
          <w:szCs w:val="24"/>
        </w:rPr>
      </w:pPr>
      <w:r w:rsidRPr="00AB48CB">
        <w:rPr>
          <w:rFonts w:ascii="Palatino Linotype" w:hAnsi="Palatino Linotype"/>
          <w:i/>
        </w:rPr>
        <w:t xml:space="preserve">Incidente 563/87. Jorge Orlando </w:t>
      </w:r>
      <w:proofErr w:type="spellStart"/>
      <w:r w:rsidRPr="00AB48CB">
        <w:rPr>
          <w:rFonts w:ascii="Palatino Linotype" w:hAnsi="Palatino Linotype"/>
          <w:i/>
        </w:rPr>
        <w:t>Cuallo</w:t>
      </w:r>
      <w:proofErr w:type="spellEnd"/>
      <w:r w:rsidRPr="00AB48CB">
        <w:rPr>
          <w:rFonts w:ascii="Palatino Linotype" w:hAnsi="Palatino Linotype"/>
          <w:i/>
        </w:rPr>
        <w:t xml:space="preserve">. 20 de enero de 1988. Unanimidad de votos. Ponente: Tomás Enrique Ochoa Moguel. Secretario: Héctor Riveros </w:t>
      </w:r>
      <w:proofErr w:type="spellStart"/>
      <w:r w:rsidRPr="00AB48CB">
        <w:rPr>
          <w:rFonts w:ascii="Palatino Linotype" w:hAnsi="Palatino Linotype"/>
          <w:i/>
        </w:rPr>
        <w:t>Caraza</w:t>
      </w:r>
      <w:proofErr w:type="spellEnd"/>
      <w:r w:rsidRPr="00AB48CB">
        <w:rPr>
          <w:rFonts w:ascii="Palatino Linotype" w:hAnsi="Palatino Linotype"/>
          <w:i/>
        </w:rPr>
        <w:t>.</w:t>
      </w:r>
    </w:p>
    <w:p w:rsidR="00803E92" w:rsidRPr="00652906" w:rsidRDefault="00803E92" w:rsidP="00803E92">
      <w:pPr>
        <w:pStyle w:val="Sinespaciado"/>
        <w:spacing w:line="360" w:lineRule="auto"/>
        <w:jc w:val="both"/>
        <w:rPr>
          <w:rFonts w:ascii="Palatino Linotype" w:hAnsi="Palatino Linotype"/>
          <w:sz w:val="24"/>
          <w:szCs w:val="24"/>
        </w:rPr>
      </w:pPr>
    </w:p>
    <w:p w:rsidR="001155E8" w:rsidRDefault="00DB2739"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último, el Recurrente manifestó que la información recibida corresponde a lo realizado por la Promotora de Valores (sic), y no a las actividades de la Supervisora Escolar. Lo anterior se desestima en razón de que las actividades que los documentos en los que se advierten las actividades realizadas en la Zona Escolar P148, se advierte que en las mismas participaron ambas servidoras públicas, lo que se hace constar con la firma plasmada en cada una de las hojas de firma correspondientes a las actividades semanales llevadas a cabo, pues la firma dota de validez a los actos jurídicos emitidos en ejercicio de las facultades y atribuciones otorgadas por la normatividad aplicable, tal como se estipula en los artículos 1.7 y 1.8 </w:t>
      </w:r>
      <w:r w:rsidR="00FC156F">
        <w:rPr>
          <w:rFonts w:ascii="Palatino Linotype" w:hAnsi="Palatino Linotype"/>
          <w:sz w:val="24"/>
          <w:szCs w:val="24"/>
        </w:rPr>
        <w:t xml:space="preserve">fracciones I y VI, </w:t>
      </w:r>
      <w:r>
        <w:rPr>
          <w:rFonts w:ascii="Palatino Linotype" w:hAnsi="Palatino Linotype"/>
          <w:sz w:val="24"/>
          <w:szCs w:val="24"/>
        </w:rPr>
        <w:t xml:space="preserve">del Código Administrativo del Estado de México, como se observa a continuación: </w:t>
      </w:r>
    </w:p>
    <w:p w:rsidR="00DB2739" w:rsidRPr="00FC156F" w:rsidRDefault="00DB2739" w:rsidP="0014447C">
      <w:pPr>
        <w:pStyle w:val="Sinespaciado"/>
        <w:spacing w:line="360" w:lineRule="auto"/>
        <w:jc w:val="both"/>
        <w:rPr>
          <w:rFonts w:ascii="Palatino Linotype" w:hAnsi="Palatino Linotype"/>
          <w:sz w:val="18"/>
          <w:szCs w:val="24"/>
        </w:rPr>
      </w:pPr>
    </w:p>
    <w:p w:rsidR="00DB2739" w:rsidRPr="00DB2739" w:rsidRDefault="00DB2739" w:rsidP="00DB2739">
      <w:pPr>
        <w:pStyle w:val="Sinespaciado"/>
        <w:ind w:left="567" w:right="567"/>
        <w:jc w:val="both"/>
        <w:rPr>
          <w:rFonts w:ascii="Palatino Linotype" w:hAnsi="Palatino Linotype"/>
          <w:i/>
        </w:rPr>
      </w:pPr>
      <w:r w:rsidRPr="00DB2739">
        <w:rPr>
          <w:rFonts w:ascii="Palatino Linotype" w:hAnsi="Palatino Linotype"/>
          <w:b/>
          <w:bCs/>
          <w:i/>
        </w:rPr>
        <w:t>Artículo 1.7.</w:t>
      </w:r>
      <w:r w:rsidRPr="00DB2739">
        <w:rPr>
          <w:rFonts w:ascii="Palatino Linotype" w:hAnsi="Palatino Linotype"/>
          <w:i/>
        </w:rPr>
        <w:t xml:space="preserve">- Las disposiciones de este Título son aplicables a los actos administrativos que dicten las autoridades del Poder Ejecutivo del Estado, los municipios y los organismos descentralizados de carácter estatal y municipal con funciones de autoridad, incluso en materias diversas a las listadas en el artículo 1.1. </w:t>
      </w:r>
    </w:p>
    <w:p w:rsidR="00DB2739" w:rsidRPr="00FC156F" w:rsidRDefault="00DB2739" w:rsidP="00DB2739">
      <w:pPr>
        <w:pStyle w:val="Sinespaciado"/>
        <w:ind w:left="567" w:right="567"/>
        <w:jc w:val="both"/>
        <w:rPr>
          <w:rFonts w:ascii="Palatino Linotype" w:hAnsi="Palatino Linotype"/>
          <w:i/>
          <w:sz w:val="18"/>
        </w:rPr>
      </w:pPr>
    </w:p>
    <w:p w:rsidR="00DB2739" w:rsidRPr="00DB2739" w:rsidRDefault="00DB2739" w:rsidP="00DB2739">
      <w:pPr>
        <w:pStyle w:val="Sinespaciado"/>
        <w:ind w:left="567" w:right="567"/>
        <w:jc w:val="both"/>
        <w:rPr>
          <w:rFonts w:ascii="Palatino Linotype" w:hAnsi="Palatino Linotype"/>
          <w:i/>
        </w:rPr>
      </w:pPr>
      <w:r w:rsidRPr="00DB2739">
        <w:rPr>
          <w:rFonts w:ascii="Palatino Linotype" w:hAnsi="Palatino Linotype"/>
          <w:i/>
        </w:rPr>
        <w:lastRenderedPageBreak/>
        <w:t xml:space="preserve">Para efectos de este Título, </w:t>
      </w:r>
      <w:r w:rsidRPr="00DB2739">
        <w:rPr>
          <w:rFonts w:ascii="Palatino Linotype" w:hAnsi="Palatino Linotype"/>
          <w:b/>
          <w:i/>
          <w:u w:val="single"/>
        </w:rPr>
        <w:t>se entiende por acto administrativo, toda declaración unilateral de voluntad, externa, concreta y de carácter individual, emanada de las autoridades a que se refiere el párrafo anterior, que tiene por objeto crear, transmitir, modificar o extinguir una situación jurídica concreta</w:t>
      </w:r>
      <w:r w:rsidRPr="00DB2739">
        <w:rPr>
          <w:rFonts w:ascii="Palatino Linotype" w:hAnsi="Palatino Linotype"/>
          <w:i/>
        </w:rPr>
        <w:t xml:space="preserve">. </w:t>
      </w:r>
    </w:p>
    <w:p w:rsidR="00DB2739" w:rsidRPr="00DB2739" w:rsidRDefault="00DB2739" w:rsidP="00DB2739">
      <w:pPr>
        <w:pStyle w:val="Sinespaciado"/>
        <w:ind w:left="567" w:right="567"/>
        <w:jc w:val="both"/>
        <w:rPr>
          <w:rFonts w:ascii="Palatino Linotype" w:hAnsi="Palatino Linotype"/>
          <w:i/>
        </w:rPr>
      </w:pPr>
    </w:p>
    <w:p w:rsidR="00DB2739" w:rsidRPr="00DB2739" w:rsidRDefault="00DB2739" w:rsidP="00DB2739">
      <w:pPr>
        <w:pStyle w:val="Sinespaciado"/>
        <w:ind w:left="567" w:right="567"/>
        <w:jc w:val="both"/>
        <w:rPr>
          <w:rFonts w:ascii="Palatino Linotype" w:hAnsi="Palatino Linotype"/>
          <w:i/>
        </w:rPr>
      </w:pPr>
      <w:r w:rsidRPr="00DB2739">
        <w:rPr>
          <w:rFonts w:ascii="Palatino Linotype" w:hAnsi="Palatino Linotype"/>
          <w:b/>
          <w:bCs/>
          <w:i/>
        </w:rPr>
        <w:t>Artículo 1.8.</w:t>
      </w:r>
      <w:r w:rsidRPr="00DB2739">
        <w:rPr>
          <w:rFonts w:ascii="Palatino Linotype" w:hAnsi="Palatino Linotype"/>
          <w:i/>
        </w:rPr>
        <w:t xml:space="preserve">- </w:t>
      </w:r>
      <w:r w:rsidRPr="00DB2739">
        <w:rPr>
          <w:rFonts w:ascii="Palatino Linotype" w:hAnsi="Palatino Linotype"/>
          <w:b/>
          <w:i/>
          <w:u w:val="single"/>
        </w:rPr>
        <w:t>Para tener validez, el acto administrativo deberá satisfacer lo siguiente</w:t>
      </w:r>
      <w:r w:rsidRPr="00DB2739">
        <w:rPr>
          <w:rFonts w:ascii="Palatino Linotype" w:hAnsi="Palatino Linotype"/>
          <w:i/>
        </w:rPr>
        <w:t>:</w:t>
      </w:r>
    </w:p>
    <w:p w:rsidR="00DB2739" w:rsidRPr="00DB2739" w:rsidRDefault="00DB2739" w:rsidP="00DB2739">
      <w:pPr>
        <w:pStyle w:val="Sinespaciado"/>
        <w:ind w:left="567" w:right="567"/>
        <w:jc w:val="both"/>
        <w:rPr>
          <w:rFonts w:ascii="Palatino Linotype" w:hAnsi="Palatino Linotype"/>
          <w:i/>
        </w:rPr>
      </w:pPr>
      <w:r w:rsidRPr="00DB2739">
        <w:rPr>
          <w:rFonts w:ascii="Palatino Linotype" w:hAnsi="Palatino Linotype"/>
          <w:i/>
        </w:rPr>
        <w:t xml:space="preserve">I. </w:t>
      </w:r>
      <w:r w:rsidRPr="00FC156F">
        <w:rPr>
          <w:rFonts w:ascii="Palatino Linotype" w:hAnsi="Palatino Linotype"/>
          <w:b/>
          <w:i/>
          <w:u w:val="single"/>
        </w:rPr>
        <w:t>Ser expedido por autoridad competente</w:t>
      </w:r>
      <w:r w:rsidRPr="00DB2739">
        <w:rPr>
          <w:rFonts w:ascii="Palatino Linotype" w:hAnsi="Palatino Linotype"/>
          <w:i/>
        </w:rPr>
        <w:t xml:space="preserve"> y, en caso de que se trate de órgano colegiado, se deberá cumplir con las formalidades previstas al efecto en el ordenamiento que lo faculta para emitirlo; </w:t>
      </w:r>
    </w:p>
    <w:p w:rsidR="00DB2739" w:rsidRPr="00DB2739" w:rsidRDefault="00FC156F" w:rsidP="00DB2739">
      <w:pPr>
        <w:pStyle w:val="Sinespaciado"/>
        <w:ind w:left="567" w:right="567"/>
        <w:jc w:val="both"/>
        <w:rPr>
          <w:rFonts w:ascii="Palatino Linotype" w:hAnsi="Palatino Linotype"/>
          <w:i/>
        </w:rPr>
      </w:pPr>
      <w:r>
        <w:rPr>
          <w:rFonts w:ascii="Palatino Linotype" w:hAnsi="Palatino Linotype"/>
          <w:i/>
        </w:rPr>
        <w:t>(…)</w:t>
      </w:r>
      <w:r w:rsidR="00DB2739" w:rsidRPr="00DB2739">
        <w:rPr>
          <w:rFonts w:ascii="Palatino Linotype" w:hAnsi="Palatino Linotype"/>
          <w:i/>
        </w:rPr>
        <w:t xml:space="preserve"> </w:t>
      </w:r>
    </w:p>
    <w:p w:rsidR="00DB2739" w:rsidRPr="00DB2739" w:rsidRDefault="00DB2739" w:rsidP="00DB2739">
      <w:pPr>
        <w:pStyle w:val="Sinespaciado"/>
        <w:ind w:left="567" w:right="567"/>
        <w:jc w:val="both"/>
        <w:rPr>
          <w:rFonts w:ascii="Palatino Linotype" w:hAnsi="Palatino Linotype"/>
          <w:i/>
        </w:rPr>
      </w:pPr>
      <w:r w:rsidRPr="00DB2739">
        <w:rPr>
          <w:rFonts w:ascii="Palatino Linotype" w:hAnsi="Palatino Linotype"/>
          <w:i/>
        </w:rPr>
        <w:t xml:space="preserve">VI. </w:t>
      </w:r>
      <w:r w:rsidRPr="00FC156F">
        <w:rPr>
          <w:rFonts w:ascii="Palatino Linotype" w:hAnsi="Palatino Linotype"/>
          <w:b/>
          <w:i/>
          <w:u w:val="single"/>
        </w:rPr>
        <w:t xml:space="preserve">Constar por escrito o de manera electrónica indicando la autoridad de la que </w:t>
      </w:r>
      <w:proofErr w:type="gramStart"/>
      <w:r w:rsidRPr="00FC156F">
        <w:rPr>
          <w:rFonts w:ascii="Palatino Linotype" w:hAnsi="Palatino Linotype"/>
          <w:b/>
          <w:i/>
          <w:u w:val="single"/>
        </w:rPr>
        <w:t>emane</w:t>
      </w:r>
      <w:proofErr w:type="gramEnd"/>
      <w:r w:rsidRPr="00FC156F">
        <w:rPr>
          <w:rFonts w:ascii="Palatino Linotype" w:hAnsi="Palatino Linotype"/>
          <w:b/>
          <w:i/>
          <w:u w:val="single"/>
        </w:rPr>
        <w:t xml:space="preserve"> y contener la firma autógrafa</w:t>
      </w:r>
      <w:r w:rsidRPr="00DB2739">
        <w:rPr>
          <w:rFonts w:ascii="Palatino Linotype" w:hAnsi="Palatino Linotype"/>
          <w:i/>
        </w:rPr>
        <w:t xml:space="preserve">, electrónica avanzada o el sello electrónico en su caso del servidor público; </w:t>
      </w:r>
    </w:p>
    <w:p w:rsidR="00DB2739" w:rsidRPr="00DB2739" w:rsidRDefault="00FC156F" w:rsidP="00DB2739">
      <w:pPr>
        <w:pStyle w:val="Sinespaciado"/>
        <w:ind w:left="567" w:right="567"/>
        <w:jc w:val="both"/>
        <w:rPr>
          <w:rFonts w:ascii="Palatino Linotype" w:hAnsi="Palatino Linotype"/>
          <w:sz w:val="24"/>
          <w:szCs w:val="24"/>
        </w:rPr>
      </w:pPr>
      <w:r>
        <w:rPr>
          <w:rFonts w:ascii="Palatino Linotype" w:hAnsi="Palatino Linotype"/>
          <w:i/>
        </w:rPr>
        <w:t>(…)</w:t>
      </w:r>
    </w:p>
    <w:p w:rsidR="00DB2739" w:rsidRDefault="00DB2739" w:rsidP="0014447C">
      <w:pPr>
        <w:pStyle w:val="Sinespaciado"/>
        <w:spacing w:line="360" w:lineRule="auto"/>
        <w:jc w:val="both"/>
        <w:rPr>
          <w:rFonts w:ascii="Palatino Linotype" w:hAnsi="Palatino Linotype"/>
          <w:sz w:val="24"/>
          <w:szCs w:val="24"/>
        </w:rPr>
      </w:pPr>
    </w:p>
    <w:p w:rsidR="00786F6D" w:rsidRDefault="00FC156F" w:rsidP="00786F6D">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consecuencia, este Órgano Garante estima que los motivos de inconformidad hechos valer por el Recurrente son </w:t>
      </w:r>
      <w:r w:rsidR="00786F6D">
        <w:rPr>
          <w:rFonts w:ascii="Palatino Linotype" w:hAnsi="Palatino Linotype"/>
          <w:sz w:val="24"/>
          <w:szCs w:val="24"/>
        </w:rPr>
        <w:t xml:space="preserve">parcialmente </w:t>
      </w:r>
      <w:r>
        <w:rPr>
          <w:rFonts w:ascii="Palatino Linotype" w:hAnsi="Palatino Linotype"/>
          <w:sz w:val="24"/>
          <w:szCs w:val="24"/>
        </w:rPr>
        <w:t xml:space="preserve">fundados, siendo procedente </w:t>
      </w:r>
      <w:r w:rsidR="00786F6D">
        <w:rPr>
          <w:rFonts w:ascii="Palatino Linotype" w:hAnsi="Palatino Linotype"/>
          <w:sz w:val="24"/>
          <w:szCs w:val="24"/>
        </w:rPr>
        <w:t>modificar la respuesta de</w:t>
      </w:r>
      <w:r>
        <w:rPr>
          <w:rFonts w:ascii="Palatino Linotype" w:hAnsi="Palatino Linotype"/>
          <w:sz w:val="24"/>
          <w:szCs w:val="24"/>
        </w:rPr>
        <w:t>l Sujeto Obligado</w:t>
      </w:r>
      <w:r w:rsidR="00786F6D">
        <w:rPr>
          <w:rFonts w:ascii="Palatino Linotype" w:hAnsi="Palatino Linotype"/>
          <w:sz w:val="24"/>
          <w:szCs w:val="24"/>
        </w:rPr>
        <w:t xml:space="preserve"> y ordenar una nueva búsqueda exhaustiva y razonable en las áreas que considere competentes a fin de hacer entrega al Recurrente de los documentos en donde consten las visitas a grupo realizadas por la supervisora escolar P-148 realizadas durante el periodo comprendido del trece de diciembre de dos mil dieciocho al trece de diciembre de dos mil diecinueve.</w:t>
      </w:r>
    </w:p>
    <w:p w:rsidR="00DB2739" w:rsidRDefault="00DB2739" w:rsidP="0014447C">
      <w:pPr>
        <w:pStyle w:val="Sinespaciado"/>
        <w:spacing w:line="360" w:lineRule="auto"/>
        <w:jc w:val="both"/>
        <w:rPr>
          <w:rFonts w:ascii="Palatino Linotype" w:hAnsi="Palatino Linotype"/>
          <w:sz w:val="24"/>
          <w:szCs w:val="24"/>
        </w:rPr>
      </w:pPr>
    </w:p>
    <w:p w:rsidR="00786F6D" w:rsidRDefault="00786F6D" w:rsidP="00786F6D">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mérito de lo expuesto en líneas anteriores, resultan fundados los motivos de inconformidad que arguye el Recurrente en su medio de impugnación que fue materia de estudio, por ello </w:t>
      </w:r>
      <w:r>
        <w:rPr>
          <w:rFonts w:ascii="Palatino Linotype" w:hAnsi="Palatino Linotype" w:cs="Arial"/>
          <w:b/>
          <w:sz w:val="24"/>
          <w:szCs w:val="24"/>
        </w:rPr>
        <w:t xml:space="preserve">con fundamento en la segunda hipótesis de la fracción III del artículo 186, </w:t>
      </w:r>
      <w:r>
        <w:rPr>
          <w:rFonts w:ascii="Palatino Linotype" w:hAnsi="Palatino Linotype" w:cs="Arial"/>
          <w:sz w:val="24"/>
          <w:szCs w:val="24"/>
        </w:rPr>
        <w:t xml:space="preserve">de la Ley de Transparencia y Acceso a la Información Pública del Estado </w:t>
      </w:r>
      <w:r>
        <w:rPr>
          <w:rFonts w:ascii="Palatino Linotype" w:hAnsi="Palatino Linotype" w:cs="Arial"/>
          <w:sz w:val="24"/>
          <w:szCs w:val="24"/>
        </w:rPr>
        <w:lastRenderedPageBreak/>
        <w:t xml:space="preserve">de México y Municipios, se </w:t>
      </w:r>
      <w:r>
        <w:rPr>
          <w:rFonts w:ascii="Palatino Linotype" w:hAnsi="Palatino Linotype" w:cs="Arial"/>
          <w:b/>
          <w:sz w:val="24"/>
          <w:szCs w:val="24"/>
        </w:rPr>
        <w:t xml:space="preserve">MODIFICA </w:t>
      </w:r>
      <w:r>
        <w:rPr>
          <w:rFonts w:ascii="Palatino Linotype" w:hAnsi="Palatino Linotype" w:cs="Arial"/>
          <w:sz w:val="24"/>
          <w:szCs w:val="24"/>
        </w:rPr>
        <w:t>la respuesta a la solicitud de información número</w:t>
      </w:r>
      <w:r>
        <w:rPr>
          <w:rFonts w:ascii="Palatino Linotype" w:hAnsi="Palatino Linotype"/>
          <w:b/>
          <w:sz w:val="24"/>
          <w:szCs w:val="24"/>
        </w:rPr>
        <w:t xml:space="preserve"> </w:t>
      </w:r>
      <w:r w:rsidR="00EE1D11" w:rsidRPr="00EE1D11">
        <w:rPr>
          <w:rFonts w:ascii="Palatino Linotype" w:hAnsi="Palatino Linotype"/>
          <w:b/>
          <w:bCs/>
          <w:sz w:val="24"/>
          <w:szCs w:val="24"/>
        </w:rPr>
        <w:t>01334/SE/IP/2019</w:t>
      </w:r>
      <w:r>
        <w:rPr>
          <w:rFonts w:ascii="Palatino Linotype" w:hAnsi="Palatino Linotype"/>
          <w:b/>
          <w:sz w:val="24"/>
          <w:szCs w:val="24"/>
        </w:rPr>
        <w:t xml:space="preserve"> </w:t>
      </w:r>
      <w:r>
        <w:rPr>
          <w:rFonts w:ascii="Palatino Linotype" w:hAnsi="Palatino Linotype"/>
          <w:sz w:val="24"/>
          <w:szCs w:val="24"/>
        </w:rPr>
        <w:t>que ha sido materia del presente fallo.</w:t>
      </w:r>
    </w:p>
    <w:p w:rsidR="00786F6D" w:rsidRDefault="00786F6D" w:rsidP="00786F6D">
      <w:pPr>
        <w:pStyle w:val="Sinespaciado"/>
        <w:spacing w:line="360" w:lineRule="auto"/>
        <w:jc w:val="both"/>
        <w:rPr>
          <w:rFonts w:ascii="Palatino Linotype" w:hAnsi="Palatino Linotype"/>
          <w:sz w:val="24"/>
          <w:szCs w:val="24"/>
        </w:rPr>
      </w:pPr>
    </w:p>
    <w:p w:rsidR="00786F6D" w:rsidRDefault="00786F6D" w:rsidP="00786F6D">
      <w:pPr>
        <w:pStyle w:val="Sinespaciado"/>
        <w:spacing w:line="360" w:lineRule="auto"/>
        <w:jc w:val="both"/>
        <w:rPr>
          <w:rFonts w:ascii="Palatino Linotype" w:hAnsi="Palatino Linotype"/>
          <w:sz w:val="24"/>
          <w:szCs w:val="24"/>
        </w:rPr>
      </w:pPr>
      <w:r>
        <w:rPr>
          <w:rFonts w:ascii="Palatino Linotype" w:hAnsi="Palatino Linotype"/>
          <w:sz w:val="24"/>
          <w:szCs w:val="24"/>
        </w:rPr>
        <w:t>Por lo antes expuesto y fundado es de resolverse y,</w:t>
      </w:r>
    </w:p>
    <w:p w:rsidR="00786F6D" w:rsidRDefault="00786F6D" w:rsidP="00786F6D">
      <w:pPr>
        <w:pStyle w:val="Sinespaciado"/>
        <w:spacing w:line="360" w:lineRule="auto"/>
        <w:jc w:val="both"/>
        <w:rPr>
          <w:rFonts w:ascii="Palatino Linotype" w:hAnsi="Palatino Linotype"/>
          <w:sz w:val="24"/>
          <w:szCs w:val="24"/>
        </w:rPr>
      </w:pPr>
    </w:p>
    <w:p w:rsidR="00786F6D" w:rsidRDefault="00786F6D" w:rsidP="00786F6D">
      <w:pPr>
        <w:pStyle w:val="Sinespaciado"/>
        <w:spacing w:line="360" w:lineRule="auto"/>
        <w:jc w:val="center"/>
        <w:rPr>
          <w:rFonts w:ascii="Palatino Linotype" w:hAnsi="Palatino Linotype"/>
          <w:b/>
          <w:bCs/>
          <w:spacing w:val="60"/>
          <w:sz w:val="28"/>
          <w:szCs w:val="28"/>
          <w:lang w:val="es-ES_tradnl"/>
        </w:rPr>
      </w:pPr>
      <w:r>
        <w:rPr>
          <w:rFonts w:ascii="Palatino Linotype" w:hAnsi="Palatino Linotype"/>
          <w:b/>
          <w:bCs/>
          <w:spacing w:val="60"/>
          <w:sz w:val="28"/>
          <w:szCs w:val="28"/>
          <w:lang w:val="es-ES_tradnl"/>
        </w:rPr>
        <w:t>SE    RESUELVE</w:t>
      </w:r>
    </w:p>
    <w:p w:rsidR="00786F6D" w:rsidRDefault="00786F6D" w:rsidP="00786F6D">
      <w:pPr>
        <w:pStyle w:val="Sinespaciado"/>
        <w:spacing w:line="360" w:lineRule="auto"/>
        <w:jc w:val="both"/>
        <w:rPr>
          <w:rFonts w:ascii="Palatino Linotype" w:hAnsi="Palatino Linotype"/>
          <w:b/>
          <w:bCs/>
          <w:spacing w:val="60"/>
          <w:sz w:val="24"/>
          <w:szCs w:val="24"/>
          <w:lang w:val="es-ES_tradnl"/>
        </w:rPr>
      </w:pPr>
    </w:p>
    <w:p w:rsidR="00786F6D" w:rsidRDefault="00786F6D" w:rsidP="00786F6D">
      <w:pPr>
        <w:pStyle w:val="Sinespaciado"/>
        <w:spacing w:line="360" w:lineRule="auto"/>
        <w:jc w:val="both"/>
        <w:rPr>
          <w:rFonts w:ascii="Palatino Linotype" w:hAnsi="Palatino Linotype" w:cs="Arial"/>
          <w:sz w:val="24"/>
          <w:szCs w:val="24"/>
        </w:rPr>
      </w:pPr>
      <w:r>
        <w:rPr>
          <w:rFonts w:ascii="Palatino Linotype" w:hAnsi="Palatino Linotype" w:cs="Arial"/>
          <w:b/>
          <w:sz w:val="24"/>
          <w:szCs w:val="24"/>
          <w:lang w:val="es-ES_tradnl"/>
        </w:rPr>
        <w:t>PRIMERO.</w:t>
      </w:r>
      <w:r>
        <w:rPr>
          <w:rFonts w:ascii="Palatino Linotype" w:hAnsi="Palatino Linotype" w:cs="Arial"/>
          <w:sz w:val="24"/>
          <w:szCs w:val="24"/>
          <w:lang w:val="es-ES_tradnl"/>
        </w:rPr>
        <w:t xml:space="preserve"> Se </w:t>
      </w:r>
      <w:r>
        <w:rPr>
          <w:rFonts w:ascii="Palatino Linotype" w:hAnsi="Palatino Linotype" w:cs="Arial"/>
          <w:b/>
          <w:sz w:val="24"/>
          <w:szCs w:val="24"/>
          <w:lang w:val="es-ES_tradnl"/>
        </w:rPr>
        <w:t>MODIFICA</w:t>
      </w:r>
      <w:r>
        <w:rPr>
          <w:rFonts w:ascii="Palatino Linotype" w:hAnsi="Palatino Linotype" w:cs="Arial"/>
          <w:sz w:val="24"/>
          <w:szCs w:val="24"/>
          <w:lang w:val="es-ES_tradnl"/>
        </w:rPr>
        <w:t xml:space="preserve"> </w:t>
      </w:r>
      <w:r>
        <w:rPr>
          <w:rFonts w:ascii="Palatino Linotype" w:eastAsia="Arial Unicode MS" w:hAnsi="Palatino Linotype" w:cs="Arial"/>
          <w:sz w:val="24"/>
          <w:szCs w:val="24"/>
        </w:rPr>
        <w:t>la respuesta entregada por el Sujeto Obligado</w:t>
      </w:r>
      <w:r>
        <w:rPr>
          <w:rFonts w:ascii="Palatino Linotype" w:eastAsia="Arial Unicode MS" w:hAnsi="Palatino Linotype" w:cs="Arial"/>
          <w:b/>
          <w:sz w:val="24"/>
          <w:szCs w:val="24"/>
        </w:rPr>
        <w:t xml:space="preserve"> </w:t>
      </w:r>
      <w:r>
        <w:rPr>
          <w:rFonts w:ascii="Palatino Linotype" w:eastAsia="Arial Unicode MS" w:hAnsi="Palatino Linotype" w:cs="Arial"/>
          <w:sz w:val="24"/>
          <w:szCs w:val="24"/>
        </w:rPr>
        <w:t xml:space="preserve">a la solicitud de información número </w:t>
      </w:r>
      <w:r w:rsidR="00EE1D11" w:rsidRPr="00EE1D11">
        <w:rPr>
          <w:rFonts w:ascii="Palatino Linotype" w:hAnsi="Palatino Linotype"/>
          <w:b/>
          <w:bCs/>
          <w:sz w:val="24"/>
          <w:szCs w:val="24"/>
        </w:rPr>
        <w:t>01334/SE/IP/2019</w:t>
      </w:r>
      <w:r>
        <w:rPr>
          <w:rFonts w:ascii="Palatino Linotype" w:eastAsia="Arial Unicode MS" w:hAnsi="Palatino Linotype" w:cs="Arial"/>
          <w:sz w:val="24"/>
          <w:szCs w:val="24"/>
        </w:rPr>
        <w:t>, por resultar parcialmente fundados los motivos de inconformidad que arguye la Recurrente, en términos del</w:t>
      </w:r>
      <w:r>
        <w:rPr>
          <w:rFonts w:ascii="Palatino Linotype" w:eastAsia="Arial Unicode MS" w:hAnsi="Palatino Linotype" w:cs="Arial"/>
          <w:b/>
          <w:sz w:val="24"/>
          <w:szCs w:val="24"/>
        </w:rPr>
        <w:t xml:space="preserve"> </w:t>
      </w:r>
      <w:r w:rsidR="00EE1D11">
        <w:rPr>
          <w:rFonts w:ascii="Palatino Linotype" w:hAnsi="Palatino Linotype" w:cs="Arial"/>
          <w:b/>
          <w:sz w:val="24"/>
          <w:szCs w:val="24"/>
        </w:rPr>
        <w:t>Considerando CUAR</w:t>
      </w:r>
      <w:r>
        <w:rPr>
          <w:rFonts w:ascii="Palatino Linotype" w:hAnsi="Palatino Linotype" w:cs="Arial"/>
          <w:b/>
          <w:sz w:val="24"/>
          <w:szCs w:val="24"/>
        </w:rPr>
        <w:t xml:space="preserve">TO </w:t>
      </w:r>
      <w:r>
        <w:rPr>
          <w:rFonts w:ascii="Palatino Linotype" w:hAnsi="Palatino Linotype" w:cs="Arial"/>
          <w:sz w:val="24"/>
          <w:szCs w:val="24"/>
        </w:rPr>
        <w:t>de la presente resolución.</w:t>
      </w:r>
    </w:p>
    <w:p w:rsidR="00786F6D" w:rsidRDefault="00786F6D" w:rsidP="00786F6D">
      <w:pPr>
        <w:pStyle w:val="Sinespaciado"/>
        <w:spacing w:line="360" w:lineRule="auto"/>
        <w:jc w:val="both"/>
        <w:rPr>
          <w:rFonts w:ascii="Palatino Linotype" w:eastAsia="Times New Roman" w:hAnsi="Palatino Linotype" w:cs="Arial"/>
          <w:sz w:val="24"/>
          <w:szCs w:val="24"/>
        </w:rPr>
      </w:pPr>
    </w:p>
    <w:p w:rsidR="00786F6D" w:rsidRDefault="00786F6D" w:rsidP="00786F6D">
      <w:pPr>
        <w:pStyle w:val="Sinespaciado"/>
        <w:spacing w:line="360" w:lineRule="auto"/>
        <w:jc w:val="both"/>
        <w:rPr>
          <w:rFonts w:ascii="Palatino Linotype" w:hAnsi="Palatino Linotype" w:cs="Arial"/>
          <w:sz w:val="24"/>
          <w:szCs w:val="24"/>
        </w:rPr>
      </w:pPr>
      <w:r>
        <w:rPr>
          <w:rFonts w:ascii="Palatino Linotype" w:hAnsi="Palatino Linotype" w:cs="Arial"/>
          <w:b/>
          <w:sz w:val="24"/>
          <w:szCs w:val="24"/>
          <w:lang w:val="es-ES_tradnl"/>
        </w:rPr>
        <w:t>SEGUNDO.</w:t>
      </w:r>
      <w:r>
        <w:rPr>
          <w:rFonts w:ascii="Palatino Linotype" w:hAnsi="Palatino Linotype" w:cs="Arial"/>
          <w:sz w:val="24"/>
          <w:szCs w:val="24"/>
        </w:rPr>
        <w:t xml:space="preserve"> Se </w:t>
      </w:r>
      <w:r>
        <w:rPr>
          <w:rFonts w:ascii="Palatino Linotype" w:hAnsi="Palatino Linotype" w:cs="Arial"/>
          <w:b/>
          <w:sz w:val="24"/>
          <w:szCs w:val="24"/>
        </w:rPr>
        <w:t>ORDENA</w:t>
      </w:r>
      <w:r>
        <w:rPr>
          <w:rFonts w:ascii="Palatino Linotype" w:hAnsi="Palatino Linotype" w:cs="Arial"/>
          <w:sz w:val="24"/>
          <w:szCs w:val="24"/>
        </w:rPr>
        <w:t xml:space="preserve"> al Sujeto Obligado que haga</w:t>
      </w:r>
      <w:r w:rsidR="00EE1D11">
        <w:rPr>
          <w:rFonts w:ascii="Palatino Linotype" w:hAnsi="Palatino Linotype" w:cs="Arial"/>
          <w:sz w:val="24"/>
          <w:szCs w:val="24"/>
        </w:rPr>
        <w:t xml:space="preserve"> una búsqueda exhaustiva y razonable en las áreas que considere competente con la finalidad de hacer</w:t>
      </w:r>
      <w:r>
        <w:rPr>
          <w:rFonts w:ascii="Palatino Linotype" w:hAnsi="Palatino Linotype" w:cs="Arial"/>
          <w:sz w:val="24"/>
          <w:szCs w:val="24"/>
        </w:rPr>
        <w:t xml:space="preserve"> entrega </w:t>
      </w:r>
      <w:r w:rsidR="00EE1D11">
        <w:rPr>
          <w:rFonts w:ascii="Palatino Linotype" w:hAnsi="Palatino Linotype" w:cs="Arial"/>
          <w:sz w:val="24"/>
          <w:szCs w:val="24"/>
        </w:rPr>
        <w:t>al</w:t>
      </w:r>
      <w:r>
        <w:rPr>
          <w:rFonts w:ascii="Palatino Linotype" w:hAnsi="Palatino Linotype" w:cs="Arial"/>
          <w:sz w:val="24"/>
          <w:szCs w:val="24"/>
        </w:rPr>
        <w:t xml:space="preserve"> Recurrente a través</w:t>
      </w:r>
      <w:r w:rsidR="00EE1D11">
        <w:rPr>
          <w:rFonts w:ascii="Palatino Linotype" w:hAnsi="Palatino Linotype" w:cs="Arial"/>
          <w:sz w:val="24"/>
          <w:szCs w:val="24"/>
        </w:rPr>
        <w:t xml:space="preserve"> del SAIMEX</w:t>
      </w:r>
      <w:r>
        <w:rPr>
          <w:rFonts w:ascii="Palatino Linotype" w:hAnsi="Palatino Linotype" w:cs="Arial"/>
          <w:sz w:val="24"/>
          <w:szCs w:val="24"/>
        </w:rPr>
        <w:t>, de</w:t>
      </w:r>
      <w:r w:rsidR="00EE1D11">
        <w:rPr>
          <w:rFonts w:ascii="Palatino Linotype" w:hAnsi="Palatino Linotype" w:cs="Arial"/>
          <w:sz w:val="24"/>
          <w:szCs w:val="24"/>
        </w:rPr>
        <w:t>l o de los documentos en los que conste</w:t>
      </w:r>
      <w:r>
        <w:rPr>
          <w:rFonts w:ascii="Palatino Linotype" w:hAnsi="Palatino Linotype" w:cs="Arial"/>
          <w:sz w:val="24"/>
          <w:szCs w:val="24"/>
        </w:rPr>
        <w:t xml:space="preserve"> lo siguiente:</w:t>
      </w:r>
    </w:p>
    <w:p w:rsidR="00786F6D" w:rsidRDefault="00786F6D" w:rsidP="00786F6D">
      <w:pPr>
        <w:pStyle w:val="Sinespaciado"/>
        <w:spacing w:line="360" w:lineRule="auto"/>
        <w:jc w:val="both"/>
        <w:rPr>
          <w:rFonts w:ascii="Palatino Linotype" w:hAnsi="Palatino Linotype" w:cs="Arial"/>
          <w:sz w:val="24"/>
          <w:szCs w:val="24"/>
        </w:rPr>
      </w:pPr>
    </w:p>
    <w:p w:rsidR="00786F6D" w:rsidRDefault="00786F6D" w:rsidP="00786F6D">
      <w:pPr>
        <w:pStyle w:val="Sinespaciado"/>
        <w:numPr>
          <w:ilvl w:val="0"/>
          <w:numId w:val="32"/>
        </w:numPr>
        <w:spacing w:line="276" w:lineRule="auto"/>
        <w:jc w:val="both"/>
        <w:rPr>
          <w:rFonts w:ascii="Palatino Linotype" w:hAnsi="Palatino Linotype" w:cs="Arial"/>
          <w:i/>
          <w:sz w:val="24"/>
          <w:szCs w:val="24"/>
        </w:rPr>
      </w:pPr>
      <w:r>
        <w:rPr>
          <w:rFonts w:ascii="Palatino Linotype" w:hAnsi="Palatino Linotype" w:cs="Arial"/>
          <w:i/>
          <w:sz w:val="24"/>
          <w:szCs w:val="24"/>
        </w:rPr>
        <w:t xml:space="preserve"> </w:t>
      </w:r>
      <w:r w:rsidR="00EE1D11">
        <w:rPr>
          <w:rFonts w:ascii="Palatino Linotype" w:hAnsi="Palatino Linotype" w:cs="Arial"/>
          <w:i/>
          <w:sz w:val="24"/>
          <w:szCs w:val="24"/>
        </w:rPr>
        <w:t>L</w:t>
      </w:r>
      <w:r w:rsidR="00EE1D11" w:rsidRPr="00EE1D11">
        <w:rPr>
          <w:rFonts w:ascii="Palatino Linotype" w:hAnsi="Palatino Linotype" w:cs="Arial"/>
          <w:i/>
          <w:sz w:val="24"/>
          <w:szCs w:val="24"/>
        </w:rPr>
        <w:t>as visitas a grupo realizadas por la supervisora escolar P-148 realizadas durante el periodo comprendido del trece de diciembre de dos mil dieciocho al trece de diciembre de dos mil diecinueve.</w:t>
      </w:r>
    </w:p>
    <w:p w:rsidR="00786F6D" w:rsidRDefault="00786F6D" w:rsidP="00786F6D">
      <w:pPr>
        <w:pStyle w:val="Sinespaciado"/>
        <w:spacing w:line="360" w:lineRule="auto"/>
        <w:jc w:val="both"/>
        <w:rPr>
          <w:rFonts w:ascii="Palatino Linotype" w:hAnsi="Palatino Linotype" w:cs="Arial"/>
          <w:sz w:val="24"/>
          <w:szCs w:val="24"/>
        </w:rPr>
      </w:pPr>
    </w:p>
    <w:p w:rsidR="00786F6D" w:rsidRDefault="00786F6D" w:rsidP="00786F6D">
      <w:pPr>
        <w:pStyle w:val="Sinespaciado"/>
        <w:spacing w:line="360" w:lineRule="auto"/>
        <w:jc w:val="both"/>
        <w:rPr>
          <w:rFonts w:ascii="Palatino Linotype" w:hAnsi="Palatino Linotype" w:cs="Arial"/>
          <w:sz w:val="24"/>
          <w:szCs w:val="24"/>
        </w:rPr>
      </w:pPr>
      <w:r>
        <w:rPr>
          <w:rFonts w:ascii="Palatino Linotype" w:hAnsi="Palatino Linotype" w:cs="Arial"/>
          <w:b/>
          <w:sz w:val="24"/>
          <w:szCs w:val="24"/>
        </w:rPr>
        <w:t>TERCERO. Notifíquese</w:t>
      </w:r>
      <w:r>
        <w:rPr>
          <w:rFonts w:ascii="Palatino Linotype" w:hAnsi="Palatino Linotype" w:cs="Arial"/>
          <w:b/>
          <w:i/>
          <w:sz w:val="24"/>
          <w:szCs w:val="24"/>
        </w:rPr>
        <w:t xml:space="preserve"> </w:t>
      </w:r>
      <w:r>
        <w:rPr>
          <w:rFonts w:ascii="Palatino Linotype" w:hAnsi="Palatino Linotype" w:cs="Arial"/>
          <w:sz w:val="24"/>
          <w:szCs w:val="24"/>
        </w:rPr>
        <w:t>al Titular de la Unidad de Transparencia del</w:t>
      </w:r>
      <w:r>
        <w:rPr>
          <w:rFonts w:ascii="Palatino Linotype" w:hAnsi="Palatino Linotype" w:cs="Arial"/>
          <w:b/>
          <w:sz w:val="24"/>
          <w:szCs w:val="24"/>
        </w:rPr>
        <w:t xml:space="preserve"> </w:t>
      </w:r>
      <w:r>
        <w:rPr>
          <w:rFonts w:ascii="Palatino Linotype" w:hAnsi="Palatino Linotype" w:cs="Arial"/>
          <w:sz w:val="24"/>
          <w:szCs w:val="24"/>
        </w:rPr>
        <w:t xml:space="preserve">Sujeto Obligado, para que conforme al artículo 186 último párrafo, 189 segundo párrafo y 194 de la Ley de Transparencia y Acceso a la Información Pública del Estado de México y </w:t>
      </w:r>
      <w:r>
        <w:rPr>
          <w:rFonts w:ascii="Palatino Linotype" w:hAnsi="Palatino Linotype" w:cs="Arial"/>
          <w:sz w:val="24"/>
          <w:szCs w:val="24"/>
        </w:rPr>
        <w:lastRenderedPageBreak/>
        <w:t>Municipios; dé cumplimiento a lo ordenado dentro del plazo de diez días hábiles, debiendo informar a este Instituto en un plazo de tres días hábiles siguientes sobre el cumplimiento dado a la presente resolución.</w:t>
      </w:r>
    </w:p>
    <w:p w:rsidR="00786F6D" w:rsidRDefault="00786F6D" w:rsidP="00786F6D">
      <w:pPr>
        <w:pStyle w:val="Sinespaciado"/>
        <w:spacing w:line="360" w:lineRule="auto"/>
        <w:jc w:val="both"/>
        <w:rPr>
          <w:rFonts w:ascii="Palatino Linotype" w:hAnsi="Palatino Linotype" w:cs="Arial"/>
          <w:sz w:val="24"/>
          <w:szCs w:val="24"/>
        </w:rPr>
      </w:pPr>
    </w:p>
    <w:p w:rsidR="005B1ECE" w:rsidRDefault="00786F6D" w:rsidP="00786F6D">
      <w:pPr>
        <w:pStyle w:val="Sinespaciado"/>
        <w:spacing w:line="360" w:lineRule="auto"/>
        <w:jc w:val="both"/>
        <w:rPr>
          <w:rFonts w:ascii="Palatino Linotype" w:hAnsi="Palatino Linotype"/>
          <w:color w:val="222222"/>
          <w:sz w:val="24"/>
          <w:szCs w:val="24"/>
          <w:shd w:val="clear" w:color="auto" w:fill="FFFFFF"/>
        </w:rPr>
      </w:pPr>
      <w:r>
        <w:rPr>
          <w:rFonts w:ascii="Palatino Linotype" w:hAnsi="Palatino Linotype" w:cs="Arial"/>
          <w:b/>
          <w:sz w:val="24"/>
          <w:szCs w:val="24"/>
        </w:rPr>
        <w:t xml:space="preserve">CUARTO. Notifíquese </w:t>
      </w:r>
      <w:r>
        <w:rPr>
          <w:rFonts w:ascii="Palatino Linotype" w:hAnsi="Palatino Linotype" w:cs="Arial"/>
          <w:sz w:val="24"/>
          <w:szCs w:val="24"/>
        </w:rPr>
        <w:t xml:space="preserve">la presente resolución a la Recurrente y hágase de su conocimiento que, </w:t>
      </w:r>
      <w:r>
        <w:rPr>
          <w:rFonts w:ascii="Palatino Linotype" w:hAnsi="Palatino Linotype"/>
          <w:color w:val="222222"/>
          <w:sz w:val="24"/>
          <w:szCs w:val="24"/>
          <w:shd w:val="clear" w:color="auto" w:fill="FFFFFF"/>
        </w:rPr>
        <w:t>de conformidad con lo establecido en el artículo 196 de la Ley de Transparencia y Acceso a la Información Pública del Estado de México y Municipios,</w:t>
      </w:r>
      <w:r>
        <w:rPr>
          <w:rStyle w:val="apple-converted-space"/>
          <w:rFonts w:ascii="Palatino Linotype" w:hAnsi="Palatino Linotype"/>
          <w:color w:val="222222"/>
          <w:shd w:val="clear" w:color="auto" w:fill="FFFFFF"/>
        </w:rPr>
        <w:t xml:space="preserve"> </w:t>
      </w:r>
      <w:r>
        <w:rPr>
          <w:rFonts w:ascii="Palatino Linotype" w:hAnsi="Palatino Linotype"/>
          <w:color w:val="222222"/>
          <w:sz w:val="24"/>
          <w:szCs w:val="24"/>
          <w:shd w:val="clear" w:color="auto" w:fill="FFFFFF"/>
        </w:rPr>
        <w:t>podrá promover el Juicio de Amparo en los términos de las leyes aplicables.</w:t>
      </w:r>
    </w:p>
    <w:p w:rsidR="00EE1D11" w:rsidRDefault="00EE1D11" w:rsidP="00786F6D">
      <w:pPr>
        <w:pStyle w:val="Sinespaciado"/>
        <w:spacing w:line="360" w:lineRule="auto"/>
        <w:jc w:val="both"/>
        <w:rPr>
          <w:rFonts w:ascii="Palatino Linotype" w:hAnsi="Palatino Linotype"/>
          <w:sz w:val="24"/>
          <w:szCs w:val="24"/>
        </w:rPr>
      </w:pPr>
    </w:p>
    <w:p w:rsidR="006D254A" w:rsidRDefault="007E2E80" w:rsidP="00576332">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LO RESUELVE, PO</w:t>
      </w:r>
      <w:r w:rsidR="00F1770B">
        <w:rPr>
          <w:rFonts w:ascii="Palatino Linotype" w:hAnsi="Palatino Linotype"/>
          <w:sz w:val="24"/>
          <w:szCs w:val="24"/>
        </w:rPr>
        <w:t>R UNANIMIDAD</w:t>
      </w:r>
      <w:r w:rsidRPr="0014447C">
        <w:rPr>
          <w:rFonts w:ascii="Palatino Linotype" w:hAnsi="Palatino Linotype"/>
          <w:sz w:val="24"/>
          <w:szCs w:val="24"/>
        </w:rPr>
        <w:t xml:space="preserve"> DE VOTOS EL PLENO DEL</w:t>
      </w:r>
      <w:r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F91340">
        <w:rPr>
          <w:rFonts w:ascii="Palatino Linotype" w:hAnsi="Palatino Linotype"/>
          <w:sz w:val="24"/>
          <w:szCs w:val="24"/>
        </w:rPr>
        <w:t xml:space="preserve">, </w:t>
      </w:r>
      <w:r w:rsidR="00F91340" w:rsidRPr="0014447C">
        <w:rPr>
          <w:rFonts w:ascii="Palatino Linotype" w:hAnsi="Palatino Linotype"/>
          <w:sz w:val="24"/>
          <w:szCs w:val="24"/>
        </w:rPr>
        <w:t xml:space="preserve">JAVIER MARTÍNEZ CRUZ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Pr="0014447C">
        <w:rPr>
          <w:rFonts w:ascii="Palatino Linotype" w:hAnsi="Palatino Linotype"/>
          <w:sz w:val="24"/>
          <w:szCs w:val="24"/>
        </w:rPr>
        <w:t xml:space="preserve">, EN LA </w:t>
      </w:r>
      <w:r w:rsidR="006A5416">
        <w:rPr>
          <w:rFonts w:ascii="Palatino Linotype" w:hAnsi="Palatino Linotype"/>
          <w:sz w:val="24"/>
          <w:szCs w:val="24"/>
        </w:rPr>
        <w:t>DÉCIMA SEGUNDA</w:t>
      </w:r>
      <w:r w:rsidR="00224565">
        <w:rPr>
          <w:rFonts w:ascii="Palatino Linotype" w:hAnsi="Palatino Linotype"/>
          <w:sz w:val="24"/>
          <w:szCs w:val="24"/>
        </w:rPr>
        <w:t xml:space="preserve"> SESIÓN</w:t>
      </w:r>
      <w:r w:rsidRPr="0014447C">
        <w:rPr>
          <w:rFonts w:ascii="Palatino Linotype" w:hAnsi="Palatino Linotype"/>
          <w:sz w:val="24"/>
          <w:szCs w:val="24"/>
        </w:rPr>
        <w:t xml:space="preserve"> ORDINARIA CELEBRADA EL </w:t>
      </w:r>
      <w:r w:rsidR="00AB2DF4">
        <w:rPr>
          <w:rFonts w:ascii="Palatino Linotype" w:hAnsi="Palatino Linotype"/>
          <w:sz w:val="24"/>
          <w:szCs w:val="24"/>
        </w:rPr>
        <w:t>CINCO</w:t>
      </w:r>
      <w:r w:rsidR="006A5416">
        <w:rPr>
          <w:rFonts w:ascii="Palatino Linotype" w:hAnsi="Palatino Linotype"/>
          <w:sz w:val="24"/>
          <w:szCs w:val="24"/>
        </w:rPr>
        <w:t xml:space="preserve"> DE AGOSTO</w:t>
      </w:r>
      <w:r w:rsidR="005B1ECE">
        <w:rPr>
          <w:rFonts w:ascii="Palatino Linotype" w:hAnsi="Palatino Linotype"/>
          <w:sz w:val="24"/>
          <w:szCs w:val="24"/>
        </w:rPr>
        <w:t xml:space="preserve"> DE DOS MIL VEINTE</w:t>
      </w:r>
      <w:r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D5DC9">
        <w:rPr>
          <w:rFonts w:ascii="Palatino Linotype" w:hAnsi="Palatino Linotype"/>
          <w:sz w:val="24"/>
          <w:szCs w:val="24"/>
        </w:rPr>
        <w:t>.-----------</w:t>
      </w:r>
      <w:r w:rsidR="00CF27C6">
        <w:rPr>
          <w:rFonts w:ascii="Palatino Linotype" w:hAnsi="Palatino Linotype"/>
          <w:sz w:val="24"/>
          <w:szCs w:val="24"/>
        </w:rPr>
        <w:t>--------------------------------------------------------</w:t>
      </w:r>
      <w:r w:rsidR="005B1ECE">
        <w:rPr>
          <w:rFonts w:ascii="Palatino Linotype" w:hAnsi="Palatino Linotype"/>
          <w:sz w:val="24"/>
          <w:szCs w:val="24"/>
        </w:rPr>
        <w:t>-------------------------------</w:t>
      </w:r>
      <w:r w:rsidR="00576332">
        <w:rPr>
          <w:rFonts w:ascii="Palatino Linotype" w:hAnsi="Palatino Linotype"/>
          <w:sz w:val="24"/>
          <w:szCs w:val="24"/>
        </w:rPr>
        <w:t>------------------------------------------------------------------------------------------------------------------------------------------------------------------------------------------------------------------------------------------------------------------------------------------------------------------------------------------------------------------------------------------------------------------------------------------------------------------------------------------------------------------------------------------------------------------------------------------------------------------------------------------------------------------------------</w:t>
      </w:r>
      <w:r w:rsidR="00FC156F">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6149F1" w:rsidTr="00F91340">
        <w:tc>
          <w:tcPr>
            <w:tcW w:w="9062" w:type="dxa"/>
            <w:gridSpan w:val="2"/>
          </w:tcPr>
          <w:p w:rsidR="00C911DE" w:rsidRPr="006149F1" w:rsidRDefault="00C911DE" w:rsidP="00C10AAE">
            <w:pPr>
              <w:pStyle w:val="Sinespaciado"/>
              <w:jc w:val="center"/>
              <w:rPr>
                <w:rFonts w:ascii="Palatino Linotype" w:hAnsi="Palatino Linotype"/>
                <w:b/>
                <w:sz w:val="24"/>
                <w:szCs w:val="24"/>
              </w:rPr>
            </w:pPr>
          </w:p>
          <w:p w:rsidR="00AA4F9A" w:rsidRDefault="00AA4F9A" w:rsidP="00C10AAE">
            <w:pPr>
              <w:pStyle w:val="Sinespaciado"/>
              <w:jc w:val="center"/>
              <w:rPr>
                <w:rFonts w:ascii="Palatino Linotype" w:hAnsi="Palatino Linotype"/>
                <w:b/>
                <w:sz w:val="24"/>
                <w:szCs w:val="24"/>
              </w:rPr>
            </w:pPr>
          </w:p>
          <w:p w:rsidR="00C10AAE" w:rsidRPr="006149F1" w:rsidRDefault="00C10AAE" w:rsidP="00C10AAE">
            <w:pPr>
              <w:pStyle w:val="Sinespaciado"/>
              <w:jc w:val="center"/>
              <w:rPr>
                <w:rFonts w:ascii="Palatino Linotype" w:hAnsi="Palatino Linotype"/>
                <w:b/>
                <w:sz w:val="24"/>
                <w:szCs w:val="24"/>
              </w:rPr>
            </w:pPr>
          </w:p>
          <w:p w:rsidR="00AA4F9A" w:rsidRDefault="00AA4F9A" w:rsidP="00C10AAE">
            <w:pPr>
              <w:pStyle w:val="Sinespaciado"/>
              <w:jc w:val="center"/>
              <w:rPr>
                <w:rFonts w:ascii="Palatino Linotype" w:hAnsi="Palatino Linotype"/>
                <w:b/>
                <w:sz w:val="24"/>
                <w:szCs w:val="24"/>
              </w:rPr>
            </w:pPr>
          </w:p>
          <w:p w:rsidR="00106160" w:rsidRPr="006149F1" w:rsidRDefault="00106160" w:rsidP="00C10AAE">
            <w:pPr>
              <w:pStyle w:val="Sinespaciado"/>
              <w:jc w:val="center"/>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Zulema Martínez Sánchez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 Presidenta</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6149F1" w:rsidRPr="006149F1" w:rsidTr="00F91340">
        <w:tc>
          <w:tcPr>
            <w:tcW w:w="4531" w:type="dxa"/>
          </w:tcPr>
          <w:p w:rsidR="00AA4F9A" w:rsidRDefault="00AA4F9A" w:rsidP="00C10AAE">
            <w:pPr>
              <w:pStyle w:val="Sinespaciado"/>
              <w:jc w:val="both"/>
              <w:rPr>
                <w:rFonts w:ascii="Palatino Linotype" w:hAnsi="Palatino Linotype"/>
                <w:b/>
                <w:sz w:val="24"/>
                <w:szCs w:val="24"/>
              </w:rPr>
            </w:pPr>
          </w:p>
          <w:p w:rsidR="005B1ECE" w:rsidRDefault="005B1ECE" w:rsidP="00C10AAE">
            <w:pPr>
              <w:pStyle w:val="Sinespaciado"/>
              <w:jc w:val="both"/>
              <w:rPr>
                <w:rFonts w:ascii="Palatino Linotype" w:hAnsi="Palatino Linotype"/>
                <w:b/>
                <w:sz w:val="24"/>
                <w:szCs w:val="24"/>
              </w:rPr>
            </w:pPr>
          </w:p>
          <w:p w:rsidR="005B1ECE" w:rsidRPr="006149F1" w:rsidRDefault="005B1ECE"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10AAE" w:rsidRPr="006149F1" w:rsidRDefault="00C10AAE" w:rsidP="00C10AAE">
            <w:pPr>
              <w:pStyle w:val="Sinespaciado"/>
              <w:jc w:val="both"/>
              <w:rPr>
                <w:rFonts w:ascii="Palatino Linotype" w:hAnsi="Palatino Linotype"/>
                <w:b/>
                <w:sz w:val="24"/>
                <w:szCs w:val="24"/>
              </w:rPr>
            </w:pPr>
          </w:p>
          <w:p w:rsidR="00D57072" w:rsidRPr="006149F1" w:rsidRDefault="00676C32" w:rsidP="00C10AAE">
            <w:pPr>
              <w:pStyle w:val="Sinespaciado"/>
              <w:jc w:val="center"/>
              <w:rPr>
                <w:rFonts w:ascii="Palatino Linotype" w:hAnsi="Palatino Linotype"/>
                <w:b/>
                <w:sz w:val="24"/>
                <w:szCs w:val="24"/>
              </w:rPr>
            </w:pPr>
            <w:r w:rsidRPr="006149F1">
              <w:rPr>
                <w:rFonts w:ascii="Palatino Linotype" w:hAnsi="Palatino Linotype"/>
                <w:b/>
                <w:sz w:val="24"/>
                <w:szCs w:val="24"/>
              </w:rPr>
              <w:t xml:space="preserve">Eva </w:t>
            </w:r>
            <w:proofErr w:type="spellStart"/>
            <w:r w:rsidRPr="006149F1">
              <w:rPr>
                <w:rFonts w:ascii="Palatino Linotype" w:hAnsi="Palatino Linotype"/>
                <w:b/>
                <w:sz w:val="24"/>
                <w:szCs w:val="24"/>
              </w:rPr>
              <w:t>Ab</w:t>
            </w:r>
            <w:r w:rsidR="00D57072" w:rsidRPr="006149F1">
              <w:rPr>
                <w:rFonts w:ascii="Palatino Linotype" w:hAnsi="Palatino Linotype"/>
                <w:b/>
                <w:sz w:val="24"/>
                <w:szCs w:val="24"/>
              </w:rPr>
              <w:t>aid</w:t>
            </w:r>
            <w:proofErr w:type="spellEnd"/>
            <w:r w:rsidR="00D57072" w:rsidRPr="006149F1">
              <w:rPr>
                <w:rFonts w:ascii="Palatino Linotype" w:hAnsi="Palatino Linotype"/>
                <w:b/>
                <w:sz w:val="24"/>
                <w:szCs w:val="24"/>
              </w:rPr>
              <w:t xml:space="preserve"> </w:t>
            </w:r>
            <w:proofErr w:type="spellStart"/>
            <w:r w:rsidR="00D57072" w:rsidRPr="006149F1">
              <w:rPr>
                <w:rFonts w:ascii="Palatino Linotype" w:hAnsi="Palatino Linotype"/>
                <w:b/>
                <w:sz w:val="24"/>
                <w:szCs w:val="24"/>
              </w:rPr>
              <w:t>Yapur</w:t>
            </w:r>
            <w:proofErr w:type="spellEnd"/>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w:t>
            </w:r>
          </w:p>
          <w:p w:rsidR="00D57072" w:rsidRPr="006149F1" w:rsidRDefault="00E93054" w:rsidP="00C10AAE">
            <w:pPr>
              <w:pStyle w:val="Sinespaciado"/>
              <w:jc w:val="center"/>
              <w:rPr>
                <w:rFonts w:ascii="Palatino Linotype" w:hAnsi="Palatino Linotype"/>
                <w:sz w:val="24"/>
                <w:szCs w:val="24"/>
              </w:rPr>
            </w:pPr>
            <w:r>
              <w:rPr>
                <w:rFonts w:ascii="Palatino Linotype" w:hAnsi="Palatino Linotype"/>
                <w:sz w:val="24"/>
                <w:szCs w:val="24"/>
              </w:rPr>
              <w:t>(Rúbrica</w:t>
            </w:r>
            <w:r w:rsidR="00D57072" w:rsidRPr="006149F1">
              <w:rPr>
                <w:rFonts w:ascii="Palatino Linotype" w:hAnsi="Palatino Linotype"/>
                <w:sz w:val="24"/>
                <w:szCs w:val="24"/>
              </w:rPr>
              <w:t>)</w:t>
            </w:r>
          </w:p>
        </w:tc>
        <w:tc>
          <w:tcPr>
            <w:tcW w:w="4531" w:type="dxa"/>
          </w:tcPr>
          <w:p w:rsidR="00AA4F9A" w:rsidRPr="006149F1"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5B1ECE" w:rsidRDefault="005B1ECE" w:rsidP="00C10AAE">
            <w:pPr>
              <w:pStyle w:val="Sinespaciado"/>
              <w:jc w:val="both"/>
              <w:rPr>
                <w:rFonts w:ascii="Palatino Linotype" w:hAnsi="Palatino Linotype"/>
                <w:b/>
                <w:sz w:val="24"/>
                <w:szCs w:val="24"/>
              </w:rPr>
            </w:pPr>
          </w:p>
          <w:p w:rsidR="00C10AAE" w:rsidRPr="006149F1" w:rsidRDefault="00C10AAE" w:rsidP="00C10AAE">
            <w:pPr>
              <w:pStyle w:val="Sinespaciado"/>
              <w:jc w:val="both"/>
              <w:rPr>
                <w:rFonts w:ascii="Palatino Linotype" w:hAnsi="Palatino Linotype"/>
                <w:b/>
                <w:sz w:val="24"/>
                <w:szCs w:val="24"/>
              </w:rPr>
            </w:pPr>
          </w:p>
          <w:p w:rsidR="00AA4F9A" w:rsidRPr="006149F1" w:rsidRDefault="00AA4F9A" w:rsidP="00C10AAE">
            <w:pPr>
              <w:pStyle w:val="Sinespaciado"/>
              <w:jc w:val="both"/>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José Guadalupe Luna Hernández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F91340" w:rsidRPr="006149F1" w:rsidTr="00F91340">
        <w:tc>
          <w:tcPr>
            <w:tcW w:w="4531" w:type="dxa"/>
          </w:tcPr>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5B1ECE" w:rsidRDefault="005B1ECE"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Pr="006149F1" w:rsidRDefault="00F91340" w:rsidP="00F91340">
            <w:pPr>
              <w:pStyle w:val="Sinespaciado"/>
              <w:jc w:val="center"/>
              <w:rPr>
                <w:rFonts w:ascii="Palatino Linotype" w:hAnsi="Palatino Linotype"/>
                <w:b/>
                <w:sz w:val="24"/>
                <w:szCs w:val="24"/>
              </w:rPr>
            </w:pPr>
            <w:r w:rsidRPr="006149F1">
              <w:rPr>
                <w:rFonts w:ascii="Palatino Linotype" w:hAnsi="Palatino Linotype"/>
                <w:b/>
                <w:sz w:val="24"/>
                <w:szCs w:val="24"/>
              </w:rPr>
              <w:t>Javier Martínez Cruz</w:t>
            </w:r>
          </w:p>
          <w:p w:rsidR="00F91340" w:rsidRPr="006149F1" w:rsidRDefault="00F91340" w:rsidP="00F91340">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F91340" w:rsidRPr="006149F1" w:rsidRDefault="008F54D8" w:rsidP="00F91340">
            <w:pPr>
              <w:pStyle w:val="Sinespaciado"/>
              <w:jc w:val="center"/>
              <w:rPr>
                <w:rFonts w:ascii="Palatino Linotype" w:hAnsi="Palatino Linotype"/>
                <w:b/>
                <w:sz w:val="24"/>
                <w:szCs w:val="24"/>
              </w:rPr>
            </w:pPr>
            <w:r>
              <w:rPr>
                <w:rFonts w:ascii="Palatino Linotype" w:hAnsi="Palatino Linotype"/>
                <w:sz w:val="24"/>
                <w:szCs w:val="24"/>
              </w:rPr>
              <w:t>(Rúbrica</w:t>
            </w:r>
            <w:r w:rsidR="00F91340" w:rsidRPr="006149F1">
              <w:rPr>
                <w:rFonts w:ascii="Palatino Linotype" w:hAnsi="Palatino Linotype"/>
                <w:sz w:val="24"/>
                <w:szCs w:val="24"/>
              </w:rPr>
              <w:t>)</w:t>
            </w:r>
          </w:p>
        </w:tc>
        <w:tc>
          <w:tcPr>
            <w:tcW w:w="4531" w:type="dxa"/>
          </w:tcPr>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5B1ECE" w:rsidRDefault="005B1ECE"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r>
              <w:rPr>
                <w:rFonts w:ascii="Palatino Linotype" w:hAnsi="Palatino Linotype"/>
                <w:b/>
                <w:sz w:val="24"/>
                <w:szCs w:val="24"/>
              </w:rPr>
              <w:t>Luis Gustavo Parra Noriega</w:t>
            </w:r>
          </w:p>
          <w:p w:rsidR="00F91340" w:rsidRDefault="00F91340" w:rsidP="00F91340">
            <w:pPr>
              <w:pStyle w:val="Sinespaciado"/>
              <w:jc w:val="center"/>
              <w:rPr>
                <w:rFonts w:ascii="Palatino Linotype" w:hAnsi="Palatino Linotype"/>
                <w:sz w:val="24"/>
                <w:szCs w:val="24"/>
              </w:rPr>
            </w:pPr>
            <w:r>
              <w:rPr>
                <w:rFonts w:ascii="Palatino Linotype" w:hAnsi="Palatino Linotype"/>
                <w:sz w:val="24"/>
                <w:szCs w:val="24"/>
              </w:rPr>
              <w:t>Comisionado</w:t>
            </w:r>
          </w:p>
          <w:p w:rsidR="00F91340" w:rsidRPr="00F91340" w:rsidRDefault="00F91340" w:rsidP="00F91340">
            <w:pPr>
              <w:pStyle w:val="Sinespaciado"/>
              <w:jc w:val="center"/>
              <w:rPr>
                <w:rFonts w:ascii="Palatino Linotype" w:hAnsi="Palatino Linotype"/>
                <w:sz w:val="24"/>
                <w:szCs w:val="24"/>
              </w:rPr>
            </w:pPr>
            <w:r>
              <w:rPr>
                <w:rFonts w:ascii="Palatino Linotype" w:hAnsi="Palatino Linotype"/>
                <w:sz w:val="24"/>
                <w:szCs w:val="24"/>
              </w:rPr>
              <w:t>(Rúbrica)</w:t>
            </w:r>
          </w:p>
        </w:tc>
      </w:tr>
      <w:tr w:rsidR="006149F1" w:rsidRPr="006149F1" w:rsidTr="00F91340">
        <w:tc>
          <w:tcPr>
            <w:tcW w:w="9062" w:type="dxa"/>
            <w:gridSpan w:val="2"/>
          </w:tcPr>
          <w:p w:rsidR="00AA4F9A" w:rsidRPr="006149F1"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911DE" w:rsidRDefault="00C911DE" w:rsidP="00C10AAE">
            <w:pPr>
              <w:pStyle w:val="Sinespaciado"/>
              <w:jc w:val="both"/>
              <w:rPr>
                <w:rFonts w:ascii="Palatino Linotype" w:hAnsi="Palatino Linotype"/>
                <w:b/>
                <w:sz w:val="24"/>
                <w:szCs w:val="24"/>
              </w:rPr>
            </w:pPr>
          </w:p>
          <w:p w:rsidR="005B1ECE" w:rsidRPr="006149F1" w:rsidRDefault="005B1ECE"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D57072" w:rsidRPr="006149F1" w:rsidRDefault="00F2343A" w:rsidP="00C10AAE">
            <w:pPr>
              <w:pStyle w:val="Sinespaciado"/>
              <w:jc w:val="center"/>
              <w:rPr>
                <w:rFonts w:ascii="Palatino Linotype" w:hAnsi="Palatino Linotype"/>
                <w:b/>
                <w:sz w:val="24"/>
                <w:szCs w:val="24"/>
              </w:rPr>
            </w:pPr>
            <w:r w:rsidRPr="006149F1">
              <w:rPr>
                <w:rFonts w:ascii="Palatino Linotype" w:hAnsi="Palatino Linotype"/>
                <w:b/>
                <w:sz w:val="24"/>
                <w:szCs w:val="24"/>
              </w:rPr>
              <w:t>Alexis Tapia Ramírez</w:t>
            </w:r>
          </w:p>
          <w:p w:rsidR="00D57072" w:rsidRPr="006149F1" w:rsidRDefault="00F2343A" w:rsidP="00C10AAE">
            <w:pPr>
              <w:pStyle w:val="Sinespaciado"/>
              <w:jc w:val="center"/>
              <w:rPr>
                <w:rFonts w:ascii="Palatino Linotype" w:hAnsi="Palatino Linotype"/>
                <w:sz w:val="24"/>
                <w:szCs w:val="24"/>
              </w:rPr>
            </w:pPr>
            <w:r w:rsidRPr="006149F1">
              <w:rPr>
                <w:rFonts w:ascii="Palatino Linotype" w:hAnsi="Palatino Linotype"/>
                <w:sz w:val="24"/>
                <w:szCs w:val="24"/>
              </w:rPr>
              <w:t>Secretario Técnico</w:t>
            </w:r>
            <w:r w:rsidR="00D57072" w:rsidRPr="006149F1">
              <w:rPr>
                <w:rFonts w:ascii="Palatino Linotype" w:hAnsi="Palatino Linotype"/>
                <w:sz w:val="24"/>
                <w:szCs w:val="24"/>
              </w:rPr>
              <w:t xml:space="preserve"> del Pleno</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bl>
    <w:p w:rsidR="00106160" w:rsidRPr="005B1ECE" w:rsidRDefault="00106160" w:rsidP="0014447C">
      <w:pPr>
        <w:pStyle w:val="Sinespaciado"/>
        <w:jc w:val="both"/>
        <w:rPr>
          <w:rFonts w:ascii="Palatino Linotype" w:hAnsi="Palatino Linotype"/>
          <w:sz w:val="36"/>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 xml:space="preserve">Esta hoja corresponde a la resolución de fecha </w:t>
      </w:r>
      <w:r w:rsidR="0041478E">
        <w:rPr>
          <w:rFonts w:ascii="Palatino Linotype" w:hAnsi="Palatino Linotype"/>
          <w:sz w:val="16"/>
          <w:szCs w:val="16"/>
        </w:rPr>
        <w:t>cinco de agosto</w:t>
      </w:r>
      <w:bookmarkStart w:id="0" w:name="_GoBack"/>
      <w:bookmarkEnd w:id="0"/>
      <w:r w:rsidR="005B1ECE">
        <w:rPr>
          <w:rFonts w:ascii="Palatino Linotype" w:hAnsi="Palatino Linotype"/>
          <w:sz w:val="16"/>
          <w:szCs w:val="16"/>
        </w:rPr>
        <w:t xml:space="preserve"> </w:t>
      </w:r>
      <w:proofErr w:type="spellStart"/>
      <w:r w:rsidR="005B1ECE">
        <w:rPr>
          <w:rFonts w:ascii="Palatino Linotype" w:hAnsi="Palatino Linotype"/>
          <w:sz w:val="16"/>
          <w:szCs w:val="16"/>
        </w:rPr>
        <w:t>de</w:t>
      </w:r>
      <w:proofErr w:type="spellEnd"/>
      <w:r w:rsidR="005B1ECE">
        <w:rPr>
          <w:rFonts w:ascii="Palatino Linotype" w:hAnsi="Palatino Linotype"/>
          <w:sz w:val="16"/>
          <w:szCs w:val="16"/>
        </w:rPr>
        <w:t xml:space="preserve"> dos mil veinte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FC156F">
        <w:rPr>
          <w:rFonts w:ascii="Palatino Linotype" w:hAnsi="Palatino Linotype"/>
          <w:bCs/>
          <w:sz w:val="16"/>
          <w:szCs w:val="16"/>
          <w:lang w:eastAsia="es-MX"/>
        </w:rPr>
        <w:t>00545</w:t>
      </w:r>
      <w:r w:rsidR="0048262B">
        <w:rPr>
          <w:rFonts w:ascii="Palatino Linotype" w:hAnsi="Palatino Linotype"/>
          <w:bCs/>
          <w:sz w:val="16"/>
          <w:szCs w:val="16"/>
          <w:lang w:eastAsia="es-MX"/>
        </w:rPr>
        <w:t>/INFOEM/IP/RR/2020</w:t>
      </w:r>
      <w:r w:rsidR="00DA1B7C">
        <w:rPr>
          <w:rFonts w:ascii="Palatino Linotype" w:hAnsi="Palatino Linotype"/>
          <w:bCs/>
          <w:sz w:val="16"/>
          <w:szCs w:val="16"/>
          <w:lang w:eastAsia="es-MX"/>
        </w:rPr>
        <w:t>.</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w:t>
      </w:r>
      <w:proofErr w:type="spellStart"/>
      <w:r w:rsidR="00AA4F9A">
        <w:rPr>
          <w:rFonts w:ascii="Palatino Linotype" w:hAnsi="Palatino Linotype"/>
          <w:bCs/>
          <w:sz w:val="16"/>
          <w:szCs w:val="16"/>
          <w:lang w:eastAsia="es-MX"/>
        </w:rPr>
        <w:t>fzh</w:t>
      </w:r>
      <w:proofErr w:type="spellEnd"/>
    </w:p>
    <w:sectPr w:rsidR="007E2E80" w:rsidRPr="00AA4F9A" w:rsidSect="00050A9C">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A42" w:rsidRDefault="00595A42" w:rsidP="007E2E80">
      <w:pPr>
        <w:spacing w:after="0" w:line="240" w:lineRule="auto"/>
      </w:pPr>
      <w:r>
        <w:separator/>
      </w:r>
    </w:p>
  </w:endnote>
  <w:endnote w:type="continuationSeparator" w:id="0">
    <w:p w:rsidR="00595A42" w:rsidRDefault="00595A42"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831" w:rsidRPr="000B69FA" w:rsidRDefault="002D1831"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1478E">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1478E">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831" w:rsidRPr="000B69FA" w:rsidRDefault="002D1831"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A541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A5416">
      <w:rPr>
        <w:rFonts w:ascii="Palatino Linotype" w:hAnsi="Palatino Linotype"/>
        <w:bCs/>
        <w:noProof/>
        <w:sz w:val="20"/>
      </w:rPr>
      <w:t>32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A42" w:rsidRDefault="00595A42" w:rsidP="007E2E80">
      <w:pPr>
        <w:spacing w:after="0" w:line="240" w:lineRule="auto"/>
      </w:pPr>
      <w:r>
        <w:separator/>
      </w:r>
    </w:p>
  </w:footnote>
  <w:footnote w:type="continuationSeparator" w:id="0">
    <w:p w:rsidR="00595A42" w:rsidRDefault="00595A42" w:rsidP="007E2E80">
      <w:pPr>
        <w:spacing w:after="0" w:line="240" w:lineRule="auto"/>
      </w:pPr>
      <w:r>
        <w:continuationSeparator/>
      </w:r>
    </w:p>
  </w:footnote>
  <w:footnote w:id="1">
    <w:p w:rsidR="002D1831" w:rsidRPr="00615B4B" w:rsidRDefault="002D1831"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2D1831" w:rsidRPr="00615B4B" w:rsidRDefault="002D1831"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831" w:rsidRDefault="002D1831">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2D1831" w:rsidTr="00182616">
      <w:trPr>
        <w:trHeight w:val="227"/>
      </w:trPr>
      <w:tc>
        <w:tcPr>
          <w:tcW w:w="5949" w:type="dxa"/>
          <w:hideMark/>
        </w:tcPr>
        <w:p w:rsidR="002D1831" w:rsidRDefault="002D1831"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2D1831" w:rsidRDefault="002D1831"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00545/INFOEM/IP/RR/2020</w:t>
          </w:r>
        </w:p>
      </w:tc>
    </w:tr>
    <w:tr w:rsidR="002D1831" w:rsidTr="00182616">
      <w:trPr>
        <w:trHeight w:val="242"/>
      </w:trPr>
      <w:tc>
        <w:tcPr>
          <w:tcW w:w="5949" w:type="dxa"/>
          <w:hideMark/>
        </w:tcPr>
        <w:p w:rsidR="002D1831" w:rsidRDefault="002D1831"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2D1831" w:rsidRDefault="002D1831" w:rsidP="00BF7FC1">
          <w:pPr>
            <w:spacing w:after="120" w:line="256" w:lineRule="auto"/>
            <w:ind w:left="72" w:right="214"/>
            <w:jc w:val="right"/>
            <w:rPr>
              <w:rFonts w:ascii="Palatino Linotype" w:hAnsi="Palatino Linotype" w:cs="Arial"/>
              <w:szCs w:val="20"/>
            </w:rPr>
          </w:pPr>
          <w:r>
            <w:rPr>
              <w:rFonts w:ascii="Palatino Linotype" w:hAnsi="Palatino Linotype" w:cs="Arial"/>
              <w:szCs w:val="20"/>
            </w:rPr>
            <w:t>Secretaría de Educación</w:t>
          </w:r>
        </w:p>
      </w:tc>
    </w:tr>
    <w:tr w:rsidR="002D1831" w:rsidTr="00182616">
      <w:trPr>
        <w:trHeight w:val="342"/>
      </w:trPr>
      <w:tc>
        <w:tcPr>
          <w:tcW w:w="5949" w:type="dxa"/>
          <w:hideMark/>
        </w:tcPr>
        <w:p w:rsidR="002D1831" w:rsidRDefault="002D1831"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2D1831" w:rsidRDefault="002D1831"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2D1831" w:rsidRDefault="002D1831">
    <w:pPr>
      <w:pStyle w:val="Encabezado"/>
    </w:pPr>
  </w:p>
  <w:p w:rsidR="002D1831" w:rsidRDefault="002D183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2D1831" w:rsidTr="00182616">
      <w:trPr>
        <w:trHeight w:val="227"/>
      </w:trPr>
      <w:tc>
        <w:tcPr>
          <w:tcW w:w="5103" w:type="dxa"/>
          <w:hideMark/>
        </w:tcPr>
        <w:p w:rsidR="002D1831" w:rsidRDefault="002D1831"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2D1831" w:rsidRPr="00B4142F" w:rsidRDefault="002D1831"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00545/INFOEM/IP/RR/2020</w:t>
          </w:r>
        </w:p>
      </w:tc>
    </w:tr>
    <w:tr w:rsidR="002D1831" w:rsidTr="00182616">
      <w:trPr>
        <w:trHeight w:val="196"/>
      </w:trPr>
      <w:tc>
        <w:tcPr>
          <w:tcW w:w="5103" w:type="dxa"/>
          <w:hideMark/>
        </w:tcPr>
        <w:p w:rsidR="002D1831" w:rsidRDefault="002D1831"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2D1831" w:rsidRPr="00F06FED" w:rsidRDefault="002D1831" w:rsidP="00212498">
          <w:pPr>
            <w:spacing w:after="120" w:line="256" w:lineRule="auto"/>
            <w:ind w:left="208" w:right="214"/>
            <w:jc w:val="right"/>
            <w:rPr>
              <w:rFonts w:ascii="Palatino Linotype" w:hAnsi="Palatino Linotype" w:cs="Arial"/>
            </w:rPr>
          </w:pPr>
        </w:p>
      </w:tc>
    </w:tr>
    <w:tr w:rsidR="002D1831" w:rsidTr="00182616">
      <w:trPr>
        <w:trHeight w:val="242"/>
      </w:trPr>
      <w:tc>
        <w:tcPr>
          <w:tcW w:w="5103" w:type="dxa"/>
          <w:hideMark/>
        </w:tcPr>
        <w:p w:rsidR="002D1831" w:rsidRDefault="002D1831"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2D1831" w:rsidRDefault="002D1831" w:rsidP="00BB22A9">
          <w:pPr>
            <w:spacing w:after="120" w:line="256" w:lineRule="auto"/>
            <w:ind w:left="208" w:right="214"/>
            <w:jc w:val="right"/>
            <w:rPr>
              <w:rFonts w:ascii="Palatino Linotype" w:hAnsi="Palatino Linotype" w:cs="Arial"/>
              <w:szCs w:val="20"/>
            </w:rPr>
          </w:pPr>
          <w:r>
            <w:rPr>
              <w:rFonts w:ascii="Palatino Linotype" w:hAnsi="Palatino Linotype" w:cs="Arial"/>
              <w:szCs w:val="20"/>
            </w:rPr>
            <w:t>Secretaría de Educación</w:t>
          </w:r>
        </w:p>
      </w:tc>
    </w:tr>
    <w:tr w:rsidR="002D1831" w:rsidTr="00182616">
      <w:trPr>
        <w:trHeight w:val="342"/>
      </w:trPr>
      <w:tc>
        <w:tcPr>
          <w:tcW w:w="5103" w:type="dxa"/>
          <w:hideMark/>
        </w:tcPr>
        <w:p w:rsidR="002D1831" w:rsidRDefault="002D1831"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2D1831" w:rsidRDefault="002D1831"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2D1831" w:rsidRDefault="002D183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10347"/>
    <w:multiLevelType w:val="hybridMultilevel"/>
    <w:tmpl w:val="F66C292A"/>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EB3643"/>
    <w:multiLevelType w:val="hybridMultilevel"/>
    <w:tmpl w:val="B01EFF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B384A48"/>
    <w:multiLevelType w:val="hybridMultilevel"/>
    <w:tmpl w:val="052259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27B563B"/>
    <w:multiLevelType w:val="hybridMultilevel"/>
    <w:tmpl w:val="D6E6F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89A2B14"/>
    <w:multiLevelType w:val="hybridMultilevel"/>
    <w:tmpl w:val="B268D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9E2253"/>
    <w:multiLevelType w:val="hybridMultilevel"/>
    <w:tmpl w:val="EBDACF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2532AB8"/>
    <w:multiLevelType w:val="hybridMultilevel"/>
    <w:tmpl w:val="FA6EE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6200CF2"/>
    <w:multiLevelType w:val="hybridMultilevel"/>
    <w:tmpl w:val="8738E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E03124C"/>
    <w:multiLevelType w:val="hybridMultilevel"/>
    <w:tmpl w:val="442820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569265B2"/>
    <w:multiLevelType w:val="hybridMultilevel"/>
    <w:tmpl w:val="3F1A3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BDB2CF7"/>
    <w:multiLevelType w:val="hybridMultilevel"/>
    <w:tmpl w:val="5F442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F8E6713"/>
    <w:multiLevelType w:val="hybridMultilevel"/>
    <w:tmpl w:val="02E2D1F8"/>
    <w:lvl w:ilvl="0" w:tplc="D28284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2514AF3"/>
    <w:multiLevelType w:val="hybridMultilevel"/>
    <w:tmpl w:val="29EEF7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2DC3AAF"/>
    <w:multiLevelType w:val="hybridMultilevel"/>
    <w:tmpl w:val="2B0E2F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3D2C7C"/>
    <w:multiLevelType w:val="hybridMultilevel"/>
    <w:tmpl w:val="B04CD77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30"/>
  </w:num>
  <w:num w:numId="5">
    <w:abstractNumId w:val="5"/>
  </w:num>
  <w:num w:numId="6">
    <w:abstractNumId w:val="4"/>
  </w:num>
  <w:num w:numId="7">
    <w:abstractNumId w:val="16"/>
  </w:num>
  <w:num w:numId="8">
    <w:abstractNumId w:val="15"/>
  </w:num>
  <w:num w:numId="9">
    <w:abstractNumId w:val="25"/>
  </w:num>
  <w:num w:numId="10">
    <w:abstractNumId w:val="6"/>
  </w:num>
  <w:num w:numId="11">
    <w:abstractNumId w:val="26"/>
  </w:num>
  <w:num w:numId="12">
    <w:abstractNumId w:val="22"/>
  </w:num>
  <w:num w:numId="13">
    <w:abstractNumId w:val="20"/>
  </w:num>
  <w:num w:numId="14">
    <w:abstractNumId w:val="11"/>
  </w:num>
  <w:num w:numId="15">
    <w:abstractNumId w:val="3"/>
  </w:num>
  <w:num w:numId="16">
    <w:abstractNumId w:val="9"/>
  </w:num>
  <w:num w:numId="17">
    <w:abstractNumId w:val="14"/>
  </w:num>
  <w:num w:numId="18">
    <w:abstractNumId w:val="27"/>
  </w:num>
  <w:num w:numId="19">
    <w:abstractNumId w:val="31"/>
  </w:num>
  <w:num w:numId="20">
    <w:abstractNumId w:val="29"/>
  </w:num>
  <w:num w:numId="21">
    <w:abstractNumId w:val="17"/>
  </w:num>
  <w:num w:numId="22">
    <w:abstractNumId w:val="13"/>
  </w:num>
  <w:num w:numId="23">
    <w:abstractNumId w:val="12"/>
  </w:num>
  <w:num w:numId="24">
    <w:abstractNumId w:val="23"/>
  </w:num>
  <w:num w:numId="25">
    <w:abstractNumId w:val="24"/>
  </w:num>
  <w:num w:numId="26">
    <w:abstractNumId w:val="10"/>
  </w:num>
  <w:num w:numId="27">
    <w:abstractNumId w:val="21"/>
  </w:num>
  <w:num w:numId="28">
    <w:abstractNumId w:val="18"/>
  </w:num>
  <w:num w:numId="29">
    <w:abstractNumId w:val="19"/>
  </w:num>
  <w:num w:numId="30">
    <w:abstractNumId w:val="28"/>
  </w:num>
  <w:num w:numId="31">
    <w:abstractNumId w:val="7"/>
  </w:num>
  <w:num w:numId="3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101B4"/>
    <w:rsid w:val="00011477"/>
    <w:rsid w:val="00011DF7"/>
    <w:rsid w:val="000146A2"/>
    <w:rsid w:val="00014D80"/>
    <w:rsid w:val="000158D7"/>
    <w:rsid w:val="00015A5D"/>
    <w:rsid w:val="00022E72"/>
    <w:rsid w:val="000276E0"/>
    <w:rsid w:val="00032DBD"/>
    <w:rsid w:val="00033949"/>
    <w:rsid w:val="00033A37"/>
    <w:rsid w:val="00037385"/>
    <w:rsid w:val="000402BD"/>
    <w:rsid w:val="00043018"/>
    <w:rsid w:val="00050A9C"/>
    <w:rsid w:val="00051311"/>
    <w:rsid w:val="00053C9B"/>
    <w:rsid w:val="00057570"/>
    <w:rsid w:val="000674FE"/>
    <w:rsid w:val="0007328F"/>
    <w:rsid w:val="000738E9"/>
    <w:rsid w:val="0008042E"/>
    <w:rsid w:val="0008795C"/>
    <w:rsid w:val="0009497C"/>
    <w:rsid w:val="00095218"/>
    <w:rsid w:val="000A27C1"/>
    <w:rsid w:val="000B5ED9"/>
    <w:rsid w:val="000C504E"/>
    <w:rsid w:val="000C524F"/>
    <w:rsid w:val="000D47AB"/>
    <w:rsid w:val="000D6982"/>
    <w:rsid w:val="000D72D5"/>
    <w:rsid w:val="000D756B"/>
    <w:rsid w:val="000E7C0A"/>
    <w:rsid w:val="000F199E"/>
    <w:rsid w:val="000F3722"/>
    <w:rsid w:val="00106160"/>
    <w:rsid w:val="00114C3C"/>
    <w:rsid w:val="001155E8"/>
    <w:rsid w:val="00122CD0"/>
    <w:rsid w:val="00122EFC"/>
    <w:rsid w:val="0012508A"/>
    <w:rsid w:val="001325AD"/>
    <w:rsid w:val="00132E9F"/>
    <w:rsid w:val="00135494"/>
    <w:rsid w:val="00140AE4"/>
    <w:rsid w:val="00140C2F"/>
    <w:rsid w:val="0014191F"/>
    <w:rsid w:val="00142038"/>
    <w:rsid w:val="00143AC6"/>
    <w:rsid w:val="0014447C"/>
    <w:rsid w:val="001510E8"/>
    <w:rsid w:val="001552E9"/>
    <w:rsid w:val="001568F8"/>
    <w:rsid w:val="00162176"/>
    <w:rsid w:val="00165929"/>
    <w:rsid w:val="00166046"/>
    <w:rsid w:val="00166FB7"/>
    <w:rsid w:val="00180F6B"/>
    <w:rsid w:val="00182616"/>
    <w:rsid w:val="00196399"/>
    <w:rsid w:val="001A17B9"/>
    <w:rsid w:val="001A4700"/>
    <w:rsid w:val="001C0CE9"/>
    <w:rsid w:val="001C5E30"/>
    <w:rsid w:val="001D6114"/>
    <w:rsid w:val="001D61D0"/>
    <w:rsid w:val="001E07AC"/>
    <w:rsid w:val="001E1E50"/>
    <w:rsid w:val="001E60B7"/>
    <w:rsid w:val="001F021C"/>
    <w:rsid w:val="001F2BC9"/>
    <w:rsid w:val="001F50B1"/>
    <w:rsid w:val="001F5577"/>
    <w:rsid w:val="001F60B6"/>
    <w:rsid w:val="00201358"/>
    <w:rsid w:val="00203FA5"/>
    <w:rsid w:val="00207214"/>
    <w:rsid w:val="00207ACC"/>
    <w:rsid w:val="00207DA3"/>
    <w:rsid w:val="002108D8"/>
    <w:rsid w:val="00211473"/>
    <w:rsid w:val="00212498"/>
    <w:rsid w:val="00213EE6"/>
    <w:rsid w:val="00216B8D"/>
    <w:rsid w:val="002230D2"/>
    <w:rsid w:val="00224565"/>
    <w:rsid w:val="002252AD"/>
    <w:rsid w:val="002450D9"/>
    <w:rsid w:val="00247E1F"/>
    <w:rsid w:val="0025406A"/>
    <w:rsid w:val="00254523"/>
    <w:rsid w:val="002572CF"/>
    <w:rsid w:val="0026191D"/>
    <w:rsid w:val="00271762"/>
    <w:rsid w:val="0027561A"/>
    <w:rsid w:val="00282F3F"/>
    <w:rsid w:val="0028585E"/>
    <w:rsid w:val="00287072"/>
    <w:rsid w:val="00290397"/>
    <w:rsid w:val="00296F49"/>
    <w:rsid w:val="00297761"/>
    <w:rsid w:val="002A1927"/>
    <w:rsid w:val="002B0CFD"/>
    <w:rsid w:val="002B1519"/>
    <w:rsid w:val="002B53C4"/>
    <w:rsid w:val="002B5700"/>
    <w:rsid w:val="002B5B14"/>
    <w:rsid w:val="002C2A2E"/>
    <w:rsid w:val="002C2D19"/>
    <w:rsid w:val="002C529C"/>
    <w:rsid w:val="002C56B2"/>
    <w:rsid w:val="002D1831"/>
    <w:rsid w:val="002D4991"/>
    <w:rsid w:val="002D6110"/>
    <w:rsid w:val="002E22D8"/>
    <w:rsid w:val="002E2D4C"/>
    <w:rsid w:val="002E6036"/>
    <w:rsid w:val="002F044A"/>
    <w:rsid w:val="002F0481"/>
    <w:rsid w:val="002F160B"/>
    <w:rsid w:val="002F17FB"/>
    <w:rsid w:val="00301A01"/>
    <w:rsid w:val="00301D93"/>
    <w:rsid w:val="003021C1"/>
    <w:rsid w:val="00303FAF"/>
    <w:rsid w:val="00304C91"/>
    <w:rsid w:val="00307784"/>
    <w:rsid w:val="00310760"/>
    <w:rsid w:val="00311191"/>
    <w:rsid w:val="00312E7E"/>
    <w:rsid w:val="00315192"/>
    <w:rsid w:val="00326D4D"/>
    <w:rsid w:val="00327932"/>
    <w:rsid w:val="00336EDF"/>
    <w:rsid w:val="00363308"/>
    <w:rsid w:val="00364AA7"/>
    <w:rsid w:val="00365ADF"/>
    <w:rsid w:val="00374450"/>
    <w:rsid w:val="00375FF5"/>
    <w:rsid w:val="0038385D"/>
    <w:rsid w:val="003908F4"/>
    <w:rsid w:val="003919AC"/>
    <w:rsid w:val="00391E43"/>
    <w:rsid w:val="00394C38"/>
    <w:rsid w:val="00395C1A"/>
    <w:rsid w:val="003A13D2"/>
    <w:rsid w:val="003A3096"/>
    <w:rsid w:val="003B2621"/>
    <w:rsid w:val="003B2BFE"/>
    <w:rsid w:val="003B5524"/>
    <w:rsid w:val="003C3124"/>
    <w:rsid w:val="003C4BC3"/>
    <w:rsid w:val="003C74AF"/>
    <w:rsid w:val="003D2672"/>
    <w:rsid w:val="003D3420"/>
    <w:rsid w:val="003E08B9"/>
    <w:rsid w:val="003F61FC"/>
    <w:rsid w:val="00400852"/>
    <w:rsid w:val="00404F9D"/>
    <w:rsid w:val="00405574"/>
    <w:rsid w:val="00406B61"/>
    <w:rsid w:val="00407282"/>
    <w:rsid w:val="00410A41"/>
    <w:rsid w:val="00412A6B"/>
    <w:rsid w:val="004132B8"/>
    <w:rsid w:val="0041478E"/>
    <w:rsid w:val="00415E51"/>
    <w:rsid w:val="00417EBD"/>
    <w:rsid w:val="00423C27"/>
    <w:rsid w:val="00424A8A"/>
    <w:rsid w:val="00425199"/>
    <w:rsid w:val="0044127E"/>
    <w:rsid w:val="00443826"/>
    <w:rsid w:val="004440A9"/>
    <w:rsid w:val="00450A02"/>
    <w:rsid w:val="0045270C"/>
    <w:rsid w:val="0045396C"/>
    <w:rsid w:val="004572BE"/>
    <w:rsid w:val="004617C7"/>
    <w:rsid w:val="004625C1"/>
    <w:rsid w:val="0046383D"/>
    <w:rsid w:val="004657BE"/>
    <w:rsid w:val="004737E6"/>
    <w:rsid w:val="00473B0B"/>
    <w:rsid w:val="004807F7"/>
    <w:rsid w:val="00481A0C"/>
    <w:rsid w:val="0048262B"/>
    <w:rsid w:val="004830B5"/>
    <w:rsid w:val="00484E47"/>
    <w:rsid w:val="00487B8B"/>
    <w:rsid w:val="00490763"/>
    <w:rsid w:val="00496755"/>
    <w:rsid w:val="00497B93"/>
    <w:rsid w:val="004A51FF"/>
    <w:rsid w:val="004B0C84"/>
    <w:rsid w:val="004B2C63"/>
    <w:rsid w:val="004B4721"/>
    <w:rsid w:val="004B6A00"/>
    <w:rsid w:val="004C2FA9"/>
    <w:rsid w:val="004C7E18"/>
    <w:rsid w:val="004E0292"/>
    <w:rsid w:val="004E2ECA"/>
    <w:rsid w:val="004E41DC"/>
    <w:rsid w:val="004F483E"/>
    <w:rsid w:val="004F4B8F"/>
    <w:rsid w:val="0050104C"/>
    <w:rsid w:val="005023F4"/>
    <w:rsid w:val="005033CC"/>
    <w:rsid w:val="00503D8C"/>
    <w:rsid w:val="00507B1D"/>
    <w:rsid w:val="0051284C"/>
    <w:rsid w:val="00516BA8"/>
    <w:rsid w:val="0052393E"/>
    <w:rsid w:val="00524986"/>
    <w:rsid w:val="00525636"/>
    <w:rsid w:val="005328FB"/>
    <w:rsid w:val="00537419"/>
    <w:rsid w:val="00537D90"/>
    <w:rsid w:val="005402D4"/>
    <w:rsid w:val="00541B17"/>
    <w:rsid w:val="005421C7"/>
    <w:rsid w:val="005448FA"/>
    <w:rsid w:val="00564D58"/>
    <w:rsid w:val="00566699"/>
    <w:rsid w:val="00570742"/>
    <w:rsid w:val="005733EB"/>
    <w:rsid w:val="0057534D"/>
    <w:rsid w:val="00576332"/>
    <w:rsid w:val="00590126"/>
    <w:rsid w:val="00591988"/>
    <w:rsid w:val="00595A42"/>
    <w:rsid w:val="00596856"/>
    <w:rsid w:val="005A117C"/>
    <w:rsid w:val="005A2A64"/>
    <w:rsid w:val="005A6F55"/>
    <w:rsid w:val="005B1ECE"/>
    <w:rsid w:val="005B2A31"/>
    <w:rsid w:val="005B7626"/>
    <w:rsid w:val="005B7E58"/>
    <w:rsid w:val="005C057C"/>
    <w:rsid w:val="005C20A9"/>
    <w:rsid w:val="005C76D5"/>
    <w:rsid w:val="005D02A8"/>
    <w:rsid w:val="005D5EEB"/>
    <w:rsid w:val="005E3F88"/>
    <w:rsid w:val="00600D67"/>
    <w:rsid w:val="00604B62"/>
    <w:rsid w:val="0060633A"/>
    <w:rsid w:val="006149F1"/>
    <w:rsid w:val="00620FA6"/>
    <w:rsid w:val="006246A5"/>
    <w:rsid w:val="0062686A"/>
    <w:rsid w:val="00627F9C"/>
    <w:rsid w:val="00631F1B"/>
    <w:rsid w:val="00631FF9"/>
    <w:rsid w:val="00633C3F"/>
    <w:rsid w:val="00636396"/>
    <w:rsid w:val="00640D07"/>
    <w:rsid w:val="00641A42"/>
    <w:rsid w:val="00642541"/>
    <w:rsid w:val="00642883"/>
    <w:rsid w:val="00644363"/>
    <w:rsid w:val="006446F7"/>
    <w:rsid w:val="00647B4C"/>
    <w:rsid w:val="00652906"/>
    <w:rsid w:val="0065488C"/>
    <w:rsid w:val="0065519D"/>
    <w:rsid w:val="00661204"/>
    <w:rsid w:val="006621E2"/>
    <w:rsid w:val="0066610F"/>
    <w:rsid w:val="00673D7C"/>
    <w:rsid w:val="006749FD"/>
    <w:rsid w:val="00676C32"/>
    <w:rsid w:val="00680D39"/>
    <w:rsid w:val="00686046"/>
    <w:rsid w:val="0068613E"/>
    <w:rsid w:val="0069776E"/>
    <w:rsid w:val="006A0ADE"/>
    <w:rsid w:val="006A29C5"/>
    <w:rsid w:val="006A3A54"/>
    <w:rsid w:val="006A5416"/>
    <w:rsid w:val="006A561E"/>
    <w:rsid w:val="006C1C06"/>
    <w:rsid w:val="006C43CE"/>
    <w:rsid w:val="006C6176"/>
    <w:rsid w:val="006D01DC"/>
    <w:rsid w:val="006D1136"/>
    <w:rsid w:val="006D254A"/>
    <w:rsid w:val="006D4AD4"/>
    <w:rsid w:val="006D780C"/>
    <w:rsid w:val="006E0601"/>
    <w:rsid w:val="006E2D42"/>
    <w:rsid w:val="006E6394"/>
    <w:rsid w:val="006E6C81"/>
    <w:rsid w:val="006F18FD"/>
    <w:rsid w:val="006F4A35"/>
    <w:rsid w:val="00702DB6"/>
    <w:rsid w:val="00705D1C"/>
    <w:rsid w:val="00707021"/>
    <w:rsid w:val="0071210D"/>
    <w:rsid w:val="007158BB"/>
    <w:rsid w:val="007218F2"/>
    <w:rsid w:val="007256EA"/>
    <w:rsid w:val="00730DE0"/>
    <w:rsid w:val="0073758D"/>
    <w:rsid w:val="0074093D"/>
    <w:rsid w:val="007467DE"/>
    <w:rsid w:val="00751BBC"/>
    <w:rsid w:val="0075676A"/>
    <w:rsid w:val="0076120C"/>
    <w:rsid w:val="00763D73"/>
    <w:rsid w:val="007640C8"/>
    <w:rsid w:val="007676AF"/>
    <w:rsid w:val="00776087"/>
    <w:rsid w:val="00776DAA"/>
    <w:rsid w:val="00785145"/>
    <w:rsid w:val="00786497"/>
    <w:rsid w:val="00786F6D"/>
    <w:rsid w:val="00790289"/>
    <w:rsid w:val="00794D57"/>
    <w:rsid w:val="00797BE3"/>
    <w:rsid w:val="007A0571"/>
    <w:rsid w:val="007A223B"/>
    <w:rsid w:val="007A4E13"/>
    <w:rsid w:val="007A6A15"/>
    <w:rsid w:val="007A71AA"/>
    <w:rsid w:val="007B0292"/>
    <w:rsid w:val="007B0E30"/>
    <w:rsid w:val="007B1050"/>
    <w:rsid w:val="007D0CFF"/>
    <w:rsid w:val="007E2E80"/>
    <w:rsid w:val="007E39F7"/>
    <w:rsid w:val="007F054B"/>
    <w:rsid w:val="007F1984"/>
    <w:rsid w:val="007F282E"/>
    <w:rsid w:val="007F7846"/>
    <w:rsid w:val="00803E92"/>
    <w:rsid w:val="008041A7"/>
    <w:rsid w:val="008103B2"/>
    <w:rsid w:val="0081299A"/>
    <w:rsid w:val="0081779E"/>
    <w:rsid w:val="00821898"/>
    <w:rsid w:val="00823454"/>
    <w:rsid w:val="00824894"/>
    <w:rsid w:val="008270D6"/>
    <w:rsid w:val="008307E5"/>
    <w:rsid w:val="00836A01"/>
    <w:rsid w:val="00840E0E"/>
    <w:rsid w:val="0084469C"/>
    <w:rsid w:val="008455DC"/>
    <w:rsid w:val="00853CC3"/>
    <w:rsid w:val="00853CDC"/>
    <w:rsid w:val="008659E5"/>
    <w:rsid w:val="00867D56"/>
    <w:rsid w:val="00870064"/>
    <w:rsid w:val="008725EE"/>
    <w:rsid w:val="008731D1"/>
    <w:rsid w:val="0087420C"/>
    <w:rsid w:val="0088189D"/>
    <w:rsid w:val="00882E8A"/>
    <w:rsid w:val="00886520"/>
    <w:rsid w:val="00892543"/>
    <w:rsid w:val="008A1C19"/>
    <w:rsid w:val="008A46B7"/>
    <w:rsid w:val="008B7B3A"/>
    <w:rsid w:val="008C0E72"/>
    <w:rsid w:val="008C0F70"/>
    <w:rsid w:val="008C651F"/>
    <w:rsid w:val="008C7CEB"/>
    <w:rsid w:val="008D17A8"/>
    <w:rsid w:val="008D2FCD"/>
    <w:rsid w:val="008E48E1"/>
    <w:rsid w:val="008E572E"/>
    <w:rsid w:val="008E63C2"/>
    <w:rsid w:val="008E7565"/>
    <w:rsid w:val="008F54D8"/>
    <w:rsid w:val="00903599"/>
    <w:rsid w:val="00905CE1"/>
    <w:rsid w:val="009151CF"/>
    <w:rsid w:val="009272C6"/>
    <w:rsid w:val="00930F68"/>
    <w:rsid w:val="009339EC"/>
    <w:rsid w:val="0093743A"/>
    <w:rsid w:val="00942349"/>
    <w:rsid w:val="00943B37"/>
    <w:rsid w:val="00950ABA"/>
    <w:rsid w:val="00954D30"/>
    <w:rsid w:val="00954DC1"/>
    <w:rsid w:val="00960D8F"/>
    <w:rsid w:val="0096284F"/>
    <w:rsid w:val="0096359D"/>
    <w:rsid w:val="00967270"/>
    <w:rsid w:val="0097416D"/>
    <w:rsid w:val="009759F9"/>
    <w:rsid w:val="00984CA8"/>
    <w:rsid w:val="009859B8"/>
    <w:rsid w:val="00992548"/>
    <w:rsid w:val="00994FE7"/>
    <w:rsid w:val="009A05CE"/>
    <w:rsid w:val="009A0CC5"/>
    <w:rsid w:val="009B205B"/>
    <w:rsid w:val="009B3592"/>
    <w:rsid w:val="009B70C3"/>
    <w:rsid w:val="009C1EA2"/>
    <w:rsid w:val="009C3FC7"/>
    <w:rsid w:val="009D0A92"/>
    <w:rsid w:val="009D1E63"/>
    <w:rsid w:val="009D3217"/>
    <w:rsid w:val="009D56AA"/>
    <w:rsid w:val="009E0089"/>
    <w:rsid w:val="009E33BD"/>
    <w:rsid w:val="009E396D"/>
    <w:rsid w:val="009E409C"/>
    <w:rsid w:val="009F223E"/>
    <w:rsid w:val="009F7B22"/>
    <w:rsid w:val="00A01F59"/>
    <w:rsid w:val="00A06551"/>
    <w:rsid w:val="00A10000"/>
    <w:rsid w:val="00A10775"/>
    <w:rsid w:val="00A112EB"/>
    <w:rsid w:val="00A12935"/>
    <w:rsid w:val="00A2199B"/>
    <w:rsid w:val="00A22469"/>
    <w:rsid w:val="00A25EBC"/>
    <w:rsid w:val="00A26AC5"/>
    <w:rsid w:val="00A3134D"/>
    <w:rsid w:val="00A33B3A"/>
    <w:rsid w:val="00A354F0"/>
    <w:rsid w:val="00A35B31"/>
    <w:rsid w:val="00A40820"/>
    <w:rsid w:val="00A4214D"/>
    <w:rsid w:val="00A54908"/>
    <w:rsid w:val="00A62727"/>
    <w:rsid w:val="00A65C29"/>
    <w:rsid w:val="00A666C3"/>
    <w:rsid w:val="00A666CE"/>
    <w:rsid w:val="00A810EF"/>
    <w:rsid w:val="00A854D1"/>
    <w:rsid w:val="00A871F0"/>
    <w:rsid w:val="00A87973"/>
    <w:rsid w:val="00A9172E"/>
    <w:rsid w:val="00A94BF6"/>
    <w:rsid w:val="00AA4F9A"/>
    <w:rsid w:val="00AA5A0A"/>
    <w:rsid w:val="00AB1AF3"/>
    <w:rsid w:val="00AB2DF4"/>
    <w:rsid w:val="00AB3A23"/>
    <w:rsid w:val="00AB481C"/>
    <w:rsid w:val="00AB6FE4"/>
    <w:rsid w:val="00AD0168"/>
    <w:rsid w:val="00AD12E0"/>
    <w:rsid w:val="00AD3C94"/>
    <w:rsid w:val="00AE658B"/>
    <w:rsid w:val="00AF1F1C"/>
    <w:rsid w:val="00AF379D"/>
    <w:rsid w:val="00B070F5"/>
    <w:rsid w:val="00B12CBA"/>
    <w:rsid w:val="00B16C00"/>
    <w:rsid w:val="00B16CAC"/>
    <w:rsid w:val="00B300F6"/>
    <w:rsid w:val="00B303EA"/>
    <w:rsid w:val="00B31ACE"/>
    <w:rsid w:val="00B31BB2"/>
    <w:rsid w:val="00B333D7"/>
    <w:rsid w:val="00B34950"/>
    <w:rsid w:val="00B37304"/>
    <w:rsid w:val="00B501B2"/>
    <w:rsid w:val="00B50E01"/>
    <w:rsid w:val="00B51B2F"/>
    <w:rsid w:val="00B549E1"/>
    <w:rsid w:val="00B56587"/>
    <w:rsid w:val="00B649E6"/>
    <w:rsid w:val="00B7019D"/>
    <w:rsid w:val="00B73EB4"/>
    <w:rsid w:val="00B75842"/>
    <w:rsid w:val="00B769CE"/>
    <w:rsid w:val="00B93C5C"/>
    <w:rsid w:val="00B97CAC"/>
    <w:rsid w:val="00BA11F9"/>
    <w:rsid w:val="00BA69A0"/>
    <w:rsid w:val="00BA79BA"/>
    <w:rsid w:val="00BB22A9"/>
    <w:rsid w:val="00BB2359"/>
    <w:rsid w:val="00BC55DA"/>
    <w:rsid w:val="00BC64D4"/>
    <w:rsid w:val="00BD00F8"/>
    <w:rsid w:val="00BD1DE7"/>
    <w:rsid w:val="00BD20DA"/>
    <w:rsid w:val="00BE100C"/>
    <w:rsid w:val="00BE48F3"/>
    <w:rsid w:val="00BE6D77"/>
    <w:rsid w:val="00BF0AEC"/>
    <w:rsid w:val="00BF123B"/>
    <w:rsid w:val="00BF123D"/>
    <w:rsid w:val="00BF3765"/>
    <w:rsid w:val="00BF5EE2"/>
    <w:rsid w:val="00BF69B1"/>
    <w:rsid w:val="00BF7FC1"/>
    <w:rsid w:val="00C01402"/>
    <w:rsid w:val="00C03DC3"/>
    <w:rsid w:val="00C10AAE"/>
    <w:rsid w:val="00C115F4"/>
    <w:rsid w:val="00C2107B"/>
    <w:rsid w:val="00C2473C"/>
    <w:rsid w:val="00C25822"/>
    <w:rsid w:val="00C25B89"/>
    <w:rsid w:val="00C277F4"/>
    <w:rsid w:val="00C34B47"/>
    <w:rsid w:val="00C35F18"/>
    <w:rsid w:val="00C40345"/>
    <w:rsid w:val="00C62502"/>
    <w:rsid w:val="00C655FB"/>
    <w:rsid w:val="00C67A59"/>
    <w:rsid w:val="00C8573E"/>
    <w:rsid w:val="00C90CE9"/>
    <w:rsid w:val="00C911DE"/>
    <w:rsid w:val="00C921D5"/>
    <w:rsid w:val="00C95F13"/>
    <w:rsid w:val="00CA295E"/>
    <w:rsid w:val="00CA2ED9"/>
    <w:rsid w:val="00CA3DD3"/>
    <w:rsid w:val="00CA5EC1"/>
    <w:rsid w:val="00CB254D"/>
    <w:rsid w:val="00CB60EE"/>
    <w:rsid w:val="00CD4230"/>
    <w:rsid w:val="00CD4D89"/>
    <w:rsid w:val="00CD5D9E"/>
    <w:rsid w:val="00CE15C8"/>
    <w:rsid w:val="00CE7432"/>
    <w:rsid w:val="00CF085C"/>
    <w:rsid w:val="00CF1D5D"/>
    <w:rsid w:val="00CF27C6"/>
    <w:rsid w:val="00CF7E3D"/>
    <w:rsid w:val="00D01B24"/>
    <w:rsid w:val="00D020E2"/>
    <w:rsid w:val="00D04234"/>
    <w:rsid w:val="00D0540D"/>
    <w:rsid w:val="00D0673B"/>
    <w:rsid w:val="00D11C12"/>
    <w:rsid w:val="00D13B83"/>
    <w:rsid w:val="00D13E5A"/>
    <w:rsid w:val="00D14D51"/>
    <w:rsid w:val="00D14E3B"/>
    <w:rsid w:val="00D2232D"/>
    <w:rsid w:val="00D23F11"/>
    <w:rsid w:val="00D32449"/>
    <w:rsid w:val="00D32E6F"/>
    <w:rsid w:val="00D44298"/>
    <w:rsid w:val="00D46D29"/>
    <w:rsid w:val="00D5329C"/>
    <w:rsid w:val="00D54889"/>
    <w:rsid w:val="00D5610D"/>
    <w:rsid w:val="00D57072"/>
    <w:rsid w:val="00D57A8D"/>
    <w:rsid w:val="00D61A59"/>
    <w:rsid w:val="00D633B6"/>
    <w:rsid w:val="00D64F6D"/>
    <w:rsid w:val="00D70758"/>
    <w:rsid w:val="00D72377"/>
    <w:rsid w:val="00D75DD0"/>
    <w:rsid w:val="00D760EF"/>
    <w:rsid w:val="00D77F62"/>
    <w:rsid w:val="00D80239"/>
    <w:rsid w:val="00D82C3F"/>
    <w:rsid w:val="00D85C97"/>
    <w:rsid w:val="00D97742"/>
    <w:rsid w:val="00DA0E70"/>
    <w:rsid w:val="00DA1B7C"/>
    <w:rsid w:val="00DA21DB"/>
    <w:rsid w:val="00DA5A00"/>
    <w:rsid w:val="00DA6917"/>
    <w:rsid w:val="00DB01B2"/>
    <w:rsid w:val="00DB2739"/>
    <w:rsid w:val="00DB5FF7"/>
    <w:rsid w:val="00DC0CB0"/>
    <w:rsid w:val="00DC4E35"/>
    <w:rsid w:val="00DD0417"/>
    <w:rsid w:val="00DD13E2"/>
    <w:rsid w:val="00DD2781"/>
    <w:rsid w:val="00DD2D53"/>
    <w:rsid w:val="00DD5971"/>
    <w:rsid w:val="00DD5DC9"/>
    <w:rsid w:val="00DE0587"/>
    <w:rsid w:val="00DE16E2"/>
    <w:rsid w:val="00DF0AF9"/>
    <w:rsid w:val="00DF1527"/>
    <w:rsid w:val="00DF2F2C"/>
    <w:rsid w:val="00DF3485"/>
    <w:rsid w:val="00DF51C8"/>
    <w:rsid w:val="00DF5C1F"/>
    <w:rsid w:val="00DF641D"/>
    <w:rsid w:val="00E014FE"/>
    <w:rsid w:val="00E034AE"/>
    <w:rsid w:val="00E1520C"/>
    <w:rsid w:val="00E22AB0"/>
    <w:rsid w:val="00E23E06"/>
    <w:rsid w:val="00E25492"/>
    <w:rsid w:val="00E26E5B"/>
    <w:rsid w:val="00E31685"/>
    <w:rsid w:val="00E37AA1"/>
    <w:rsid w:val="00E426C9"/>
    <w:rsid w:val="00E50EFF"/>
    <w:rsid w:val="00E50F4B"/>
    <w:rsid w:val="00E51947"/>
    <w:rsid w:val="00E52335"/>
    <w:rsid w:val="00E53096"/>
    <w:rsid w:val="00E56111"/>
    <w:rsid w:val="00E60476"/>
    <w:rsid w:val="00E61468"/>
    <w:rsid w:val="00E652D0"/>
    <w:rsid w:val="00E65AE8"/>
    <w:rsid w:val="00E70CAE"/>
    <w:rsid w:val="00E70CC2"/>
    <w:rsid w:val="00E70D08"/>
    <w:rsid w:val="00E71E0B"/>
    <w:rsid w:val="00E726BA"/>
    <w:rsid w:val="00E72712"/>
    <w:rsid w:val="00E83DA0"/>
    <w:rsid w:val="00E91607"/>
    <w:rsid w:val="00E93054"/>
    <w:rsid w:val="00E93579"/>
    <w:rsid w:val="00EA0886"/>
    <w:rsid w:val="00EA2AAB"/>
    <w:rsid w:val="00EA6125"/>
    <w:rsid w:val="00EB2068"/>
    <w:rsid w:val="00EC1776"/>
    <w:rsid w:val="00EC4416"/>
    <w:rsid w:val="00EC4B6A"/>
    <w:rsid w:val="00EC63B8"/>
    <w:rsid w:val="00ED4829"/>
    <w:rsid w:val="00ED60C2"/>
    <w:rsid w:val="00ED634A"/>
    <w:rsid w:val="00ED78F3"/>
    <w:rsid w:val="00EE03F5"/>
    <w:rsid w:val="00EE1D11"/>
    <w:rsid w:val="00EE2B82"/>
    <w:rsid w:val="00EF36B4"/>
    <w:rsid w:val="00EF38DB"/>
    <w:rsid w:val="00EF4D17"/>
    <w:rsid w:val="00EF6B28"/>
    <w:rsid w:val="00F07DC2"/>
    <w:rsid w:val="00F1657E"/>
    <w:rsid w:val="00F1770B"/>
    <w:rsid w:val="00F2178A"/>
    <w:rsid w:val="00F2343A"/>
    <w:rsid w:val="00F35B9E"/>
    <w:rsid w:val="00F44637"/>
    <w:rsid w:val="00F45389"/>
    <w:rsid w:val="00F46398"/>
    <w:rsid w:val="00F4708B"/>
    <w:rsid w:val="00F53B53"/>
    <w:rsid w:val="00F612DC"/>
    <w:rsid w:val="00F66A72"/>
    <w:rsid w:val="00F7667E"/>
    <w:rsid w:val="00F83F9F"/>
    <w:rsid w:val="00F8521C"/>
    <w:rsid w:val="00F86466"/>
    <w:rsid w:val="00F8666D"/>
    <w:rsid w:val="00F91340"/>
    <w:rsid w:val="00F92D09"/>
    <w:rsid w:val="00F96AD5"/>
    <w:rsid w:val="00FA47E2"/>
    <w:rsid w:val="00FB05BC"/>
    <w:rsid w:val="00FB2F77"/>
    <w:rsid w:val="00FB55E9"/>
    <w:rsid w:val="00FC156F"/>
    <w:rsid w:val="00FC7D8B"/>
    <w:rsid w:val="00FD241C"/>
    <w:rsid w:val="00FD3A3C"/>
    <w:rsid w:val="00FD4EB1"/>
    <w:rsid w:val="00FD7EE2"/>
    <w:rsid w:val="00FF04D9"/>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AC9C7"/>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styleId="Sangradetextonormal">
    <w:name w:val="Body Text Indent"/>
    <w:basedOn w:val="Normal"/>
    <w:link w:val="SangradetextonormalCar"/>
    <w:uiPriority w:val="99"/>
    <w:semiHidden/>
    <w:unhideWhenUsed/>
    <w:rsid w:val="008E48E1"/>
    <w:pPr>
      <w:spacing w:after="120"/>
      <w:ind w:left="283"/>
    </w:pPr>
  </w:style>
  <w:style w:type="character" w:customStyle="1" w:styleId="SangradetextonormalCar">
    <w:name w:val="Sangría de texto normal Car"/>
    <w:basedOn w:val="Fuentedeprrafopredeter"/>
    <w:link w:val="Sangradetextonormal"/>
    <w:uiPriority w:val="99"/>
    <w:semiHidden/>
    <w:rsid w:val="008E48E1"/>
  </w:style>
  <w:style w:type="paragraph" w:styleId="Textoindependienteprimerasangra2">
    <w:name w:val="Body Text First Indent 2"/>
    <w:basedOn w:val="Sangradetextonormal"/>
    <w:link w:val="Textoindependienteprimerasangra2Car"/>
    <w:uiPriority w:val="99"/>
    <w:unhideWhenUsed/>
    <w:rsid w:val="008E48E1"/>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E4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002538">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2262320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5AC49-1A84-4EFD-B991-5819CA82A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32</Pages>
  <Words>6790</Words>
  <Characters>37349</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3</cp:revision>
  <cp:lastPrinted>2019-11-22T19:11:00Z</cp:lastPrinted>
  <dcterms:created xsi:type="dcterms:W3CDTF">2020-06-17T17:44:00Z</dcterms:created>
  <dcterms:modified xsi:type="dcterms:W3CDTF">2020-09-09T16:17:00Z</dcterms:modified>
</cp:coreProperties>
</file>