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CE2" w:rsidRDefault="00F67CE2" w:rsidP="00F67CE2">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A63B32">
        <w:rPr>
          <w:rFonts w:ascii="Palatino Linotype" w:eastAsia="Times New Roman" w:hAnsi="Palatino Linotype" w:cs="Arial"/>
          <w:color w:val="000000"/>
          <w:sz w:val="24"/>
          <w:szCs w:val="24"/>
          <w:lang w:eastAsia="es-MX"/>
        </w:rPr>
        <w:t>doce de agosto de dos mil veinte</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A334B2">
        <w:rPr>
          <w:rFonts w:ascii="Palatino Linotype" w:hAnsi="Palatino Linotype" w:cs="Arial"/>
          <w:b/>
          <w:bCs/>
          <w:sz w:val="24"/>
          <w:lang w:eastAsia="es-MX"/>
        </w:rPr>
        <w:t>0</w:t>
      </w:r>
      <w:r w:rsidR="006A4DDE">
        <w:rPr>
          <w:rFonts w:ascii="Palatino Linotype" w:hAnsi="Palatino Linotype" w:cs="Arial"/>
          <w:b/>
          <w:bCs/>
          <w:sz w:val="24"/>
          <w:lang w:eastAsia="es-MX"/>
        </w:rPr>
        <w:t>071</w:t>
      </w:r>
      <w:r w:rsidR="00E52E57">
        <w:rPr>
          <w:rFonts w:ascii="Palatino Linotype" w:hAnsi="Palatino Linotype" w:cs="Arial"/>
          <w:b/>
          <w:bCs/>
          <w:sz w:val="24"/>
          <w:lang w:eastAsia="es-MX"/>
        </w:rPr>
        <w:t>0</w:t>
      </w:r>
      <w:r w:rsidR="007506D4">
        <w:rPr>
          <w:rFonts w:ascii="Palatino Linotype" w:hAnsi="Palatino Linotype" w:cs="Arial"/>
          <w:b/>
          <w:bCs/>
          <w:sz w:val="24"/>
          <w:lang w:eastAsia="es-MX"/>
        </w:rPr>
        <w:t>/INFOEM/IP/RR/20</w:t>
      </w:r>
      <w:r w:rsidR="006A4DDE">
        <w:rPr>
          <w:rFonts w:ascii="Palatino Linotype" w:hAnsi="Palatino Linotype" w:cs="Arial"/>
          <w:b/>
          <w:bCs/>
          <w:sz w:val="24"/>
          <w:lang w:eastAsia="es-MX"/>
        </w:rPr>
        <w:t>20</w:t>
      </w:r>
      <w:r>
        <w:rPr>
          <w:rFonts w:ascii="Palatino Linotype" w:hAnsi="Palatino Linotype" w:cs="Arial"/>
          <w:sz w:val="24"/>
        </w:rPr>
        <w:t xml:space="preserve">, </w:t>
      </w:r>
      <w:r w:rsidR="005731B2">
        <w:rPr>
          <w:rFonts w:ascii="Palatino Linotype" w:hAnsi="Palatino Linotype" w:cs="Arial"/>
          <w:sz w:val="24"/>
        </w:rPr>
        <w:t xml:space="preserve">interpuesto por el </w:t>
      </w:r>
      <w:r w:rsidRPr="00224181">
        <w:rPr>
          <w:rFonts w:ascii="Palatino Linotype" w:hAnsi="Palatino Linotype" w:cs="Arial"/>
          <w:b/>
          <w:sz w:val="24"/>
          <w:szCs w:val="24"/>
        </w:rPr>
        <w:t xml:space="preserve">C. </w:t>
      </w:r>
      <w:r w:rsidR="00021C23" w:rsidRPr="00021C23">
        <w:rPr>
          <w:rFonts w:ascii="Palatino Linotype" w:hAnsi="Palatino Linotype" w:cs="Arial"/>
          <w:b/>
          <w:sz w:val="24"/>
          <w:szCs w:val="24"/>
        </w:rPr>
        <w:t>XXXXXXXXXXXXXX</w:t>
      </w:r>
      <w:r w:rsidR="00021C23" w:rsidRPr="00021C23">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5731B2">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001A6D6B" w:rsidRPr="00224181">
        <w:rPr>
          <w:rFonts w:ascii="Palatino Linotype" w:hAnsi="Palatino Linotype" w:cs="Arial"/>
          <w:sz w:val="24"/>
        </w:rPr>
        <w:t>respuesta</w:t>
      </w:r>
      <w:r w:rsidRPr="00224181">
        <w:rPr>
          <w:rFonts w:ascii="Palatino Linotype" w:hAnsi="Palatino Linotype" w:cs="Arial"/>
          <w:sz w:val="24"/>
        </w:rPr>
        <w:t xml:space="preserve">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6A4DDE" w:rsidRPr="006A4DDE">
        <w:rPr>
          <w:rFonts w:ascii="Palatino Linotype" w:hAnsi="Palatino Linotype" w:cs="Arial"/>
          <w:b/>
          <w:sz w:val="24"/>
          <w:szCs w:val="24"/>
        </w:rPr>
        <w:t>Ayuntamiento de Metepec</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r w:rsidR="00E52E57">
        <w:rPr>
          <w:rFonts w:ascii="Palatino Linotype" w:hAnsi="Palatino Linotype"/>
          <w:b/>
          <w:sz w:val="28"/>
          <w:szCs w:val="28"/>
        </w:rPr>
        <w:t xml:space="preserve"> </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6A4DDE">
        <w:rPr>
          <w:rFonts w:ascii="Palatino Linotype" w:hAnsi="Palatino Linotype" w:cs="Arial"/>
          <w:sz w:val="24"/>
        </w:rPr>
        <w:t>diez de diciembre</w:t>
      </w:r>
      <w:r w:rsidR="00A334B2">
        <w:rPr>
          <w:rFonts w:ascii="Palatino Linotype" w:hAnsi="Palatino Linotype" w:cs="Arial"/>
          <w:sz w:val="24"/>
        </w:rPr>
        <w:t xml:space="preserve"> de dos mil diecinueve</w:t>
      </w:r>
      <w:r>
        <w:rPr>
          <w:rFonts w:ascii="Palatino Linotype" w:hAnsi="Palatino Linotype" w:cs="Arial"/>
          <w:sz w:val="24"/>
        </w:rPr>
        <w:t xml:space="preserve">, </w:t>
      </w:r>
      <w:r w:rsidR="00E52E57">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6A4DDE" w:rsidRPr="006A4DDE">
        <w:rPr>
          <w:rFonts w:ascii="Palatino Linotype" w:hAnsi="Palatino Linotype" w:cs="Arial"/>
          <w:b/>
          <w:sz w:val="24"/>
        </w:rPr>
        <w:t>01181/METEPEC/IP/2019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6A4DDE" w:rsidRPr="006A4DDE">
        <w:rPr>
          <w:rFonts w:ascii="Palatino Linotype" w:hAnsi="Palatino Linotype"/>
          <w:i/>
          <w:color w:val="000000"/>
        </w:rPr>
        <w:t xml:space="preserve">Solicito se me informe si el ayuntamiento de Metepec México, ha expedido permiso o permisos de construcción y/o ampliación de construcción, al propietario o poseedor de la casa marcada con el </w:t>
      </w:r>
      <w:r w:rsidR="00021C23">
        <w:rPr>
          <w:rFonts w:ascii="Palatino Linotype" w:hAnsi="Palatino Linotype" w:cs="Arial"/>
        </w:rPr>
        <w:t>XXXXXXXXXXXXXX</w:t>
      </w:r>
      <w:r w:rsidR="00021C23" w:rsidRPr="00021C23">
        <w:rPr>
          <w:rFonts w:ascii="Palatino Linotype" w:hAnsi="Palatino Linotype" w:cs="Arial"/>
        </w:rPr>
        <w:t xml:space="preserve"> </w:t>
      </w:r>
      <w:r w:rsidR="00021C23">
        <w:rPr>
          <w:rFonts w:ascii="Palatino Linotype" w:hAnsi="Palatino Linotype" w:cs="Arial"/>
        </w:rPr>
        <w:t>XXXXXXXXXXXXXX</w:t>
      </w:r>
      <w:r w:rsidR="00021C23" w:rsidRPr="00021C23">
        <w:rPr>
          <w:rFonts w:ascii="Palatino Linotype" w:hAnsi="Palatino Linotype" w:cs="Arial"/>
        </w:rPr>
        <w:t xml:space="preserve"> </w:t>
      </w:r>
      <w:r w:rsidR="00021C23">
        <w:rPr>
          <w:rFonts w:ascii="Palatino Linotype" w:hAnsi="Palatino Linotype" w:cs="Arial"/>
        </w:rPr>
        <w:t>XXXXXXXXXXXXXX</w:t>
      </w:r>
      <w:r w:rsidR="00021C23" w:rsidRPr="00021C23">
        <w:rPr>
          <w:rFonts w:ascii="Palatino Linotype" w:hAnsi="Palatino Linotype" w:cs="Arial"/>
        </w:rPr>
        <w:t xml:space="preserve"> </w:t>
      </w:r>
      <w:r w:rsidR="00021C23">
        <w:rPr>
          <w:rFonts w:ascii="Palatino Linotype" w:hAnsi="Palatino Linotype" w:cs="Arial"/>
        </w:rPr>
        <w:t>XXXXXXXXXXXXXX</w:t>
      </w:r>
      <w:r w:rsidR="00021C23" w:rsidRPr="00021C23">
        <w:rPr>
          <w:rFonts w:ascii="Palatino Linotype" w:hAnsi="Palatino Linotype" w:cs="Arial"/>
        </w:rPr>
        <w:t xml:space="preserve"> </w:t>
      </w:r>
      <w:r w:rsidR="00021C23">
        <w:rPr>
          <w:rFonts w:ascii="Palatino Linotype" w:hAnsi="Palatino Linotype" w:cs="Arial"/>
        </w:rPr>
        <w:t>XXXXXXXXXXXXXX</w:t>
      </w:r>
      <w:r w:rsidR="006A4DDE" w:rsidRPr="006A4DDE">
        <w:rPr>
          <w:rFonts w:ascii="Palatino Linotype" w:hAnsi="Palatino Linotype"/>
          <w:i/>
          <w:color w:val="000000"/>
        </w:rPr>
        <w:t xml:space="preserve">. O bien, en su caso si ha impuesto multas o realizado clausuras por falta de permiso de </w:t>
      </w:r>
      <w:r w:rsidR="006A4DDE" w:rsidRPr="006A4DDE">
        <w:rPr>
          <w:rFonts w:ascii="Palatino Linotype" w:hAnsi="Palatino Linotype"/>
          <w:i/>
          <w:color w:val="000000"/>
        </w:rPr>
        <w:lastRenderedPageBreak/>
        <w:t>construcción y/o ampliación de construcción de dicho inmueble. Considerando que el propietario o poseedor esta realizando en este momento una construcción y/o ampliación que contraviene notoriamente los lineamientos reglamentarios del condominio. Y se me informe si la dependencia competente del ayuntamiento ha realizado visitas de supervisión a ese inmueble con motivo de dicha construcción o ampliación de construcción, O las causas por las que no se han realizado tales visitas, considerando que se trata de un tema que es competencia de la autoridad municipal, en este caso del Ayuntamiento de Metepec Estado de México. Y se me informe, en el caso de que no se hayan realizado tales visitas, las fechas en que se realizaran o se hayan realizado con motivo de esta solicitud, si ello resultare procedente. Por que esto ya fue informado por las autoridades del condominio a la dependencia competente del ayuntamiento de Metepec México y a la fecha la construcción y/o ampliación de la construcción sigue en curso, y no se aprecia la intervención de la autoridad municipal competente para detener la obra mencionada. Además solicito se me informe sobre todos los servidores públicos del ayuntamiento de Metepec, que lleven por nombre y/o apellido CHIRINO o CHIRINOS, Cual es el nombre completo de cada uno si es que hubiere varios, el cargo que ostenten, su adscripción y sus funciones. Y si ellos o alguno de ellos son los responsables de emitir los permisos de construcción o de ampliación de construcción del inmueble señalado, o si el o alguno de ellos están autorizados para exentar al propietario o poseedor del inmueble señalado, a realizar en el mismo, construcciones o ampliaciones de construcción sin autorización del ayuntamiento de Metepec. como lo ha manifestado el propietario o poseedor del mismo.</w:t>
      </w:r>
      <w:r w:rsidR="00E52E57" w:rsidRPr="00E52E57">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sidR="008351C5">
        <w:rPr>
          <w:rFonts w:ascii="Palatino Linotype" w:eastAsia="Times New Roman" w:hAnsi="Palatino Linotype" w:cs="Times New Roman"/>
          <w:sz w:val="24"/>
          <w:szCs w:val="24"/>
          <w:lang w:val="es-ES_tradnl" w:eastAsia="es-ES"/>
        </w:rPr>
        <w:t xml:space="preserve">A través del </w:t>
      </w:r>
      <w:proofErr w:type="spellStart"/>
      <w:r w:rsidR="008351C5">
        <w:rPr>
          <w:rFonts w:ascii="Palatino Linotype" w:eastAsia="Times New Roman" w:hAnsi="Palatino Linotype" w:cs="Times New Roman"/>
          <w:sz w:val="24"/>
          <w:szCs w:val="24"/>
          <w:lang w:val="es-ES_tradnl" w:eastAsia="es-ES"/>
        </w:rPr>
        <w:t>Saimex</w:t>
      </w:r>
      <w:proofErr w:type="spellEnd"/>
      <w:r w:rsidR="008351C5">
        <w:rPr>
          <w:rFonts w:ascii="Palatino Linotype" w:eastAsia="Times New Roman" w:hAnsi="Palatino Linotype" w:cs="Times New Roman"/>
          <w:sz w:val="24"/>
          <w:szCs w:val="24"/>
          <w:lang w:val="es-ES_tradnl" w:eastAsia="es-ES"/>
        </w:rPr>
        <w:t>.</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E52E57" w:rsidRPr="00E52E57" w:rsidRDefault="00E15E85" w:rsidP="00E52E57">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E52E57">
        <w:rPr>
          <w:rFonts w:ascii="Palatino Linotype" w:hAnsi="Palatino Linotype" w:cs="Arial"/>
          <w:sz w:val="24"/>
        </w:rPr>
        <w:t xml:space="preserve">en fecha </w:t>
      </w:r>
      <w:r w:rsidR="0050372B">
        <w:rPr>
          <w:rFonts w:ascii="Palatino Linotype" w:hAnsi="Palatino Linotype" w:cs="Arial"/>
          <w:sz w:val="24"/>
        </w:rPr>
        <w:t>dieciseis de enero de dos mil veinte</w:t>
      </w:r>
      <w:r w:rsidR="00E52E57">
        <w:rPr>
          <w:rFonts w:ascii="Palatino Linotype" w:hAnsi="Palatino Linotype" w:cs="Arial"/>
          <w:sz w:val="24"/>
        </w:rPr>
        <w:t xml:space="preserve">, dio respuesta a la solcitud de información remitiendo para tal efecto </w:t>
      </w:r>
      <w:r w:rsidR="0050372B">
        <w:rPr>
          <w:rFonts w:ascii="Palatino Linotype" w:hAnsi="Palatino Linotype" w:cs="Arial"/>
          <w:sz w:val="24"/>
        </w:rPr>
        <w:t xml:space="preserve">el archivo electronico denominado </w:t>
      </w:r>
      <w:r w:rsidR="0050372B" w:rsidRPr="0050372B">
        <w:rPr>
          <w:rFonts w:ascii="Palatino Linotype" w:hAnsi="Palatino Linotype" w:cs="Arial"/>
          <w:b/>
          <w:i/>
          <w:sz w:val="24"/>
        </w:rPr>
        <w:t>“1181IP19.pdf</w:t>
      </w:r>
      <w:r w:rsidR="0050372B">
        <w:rPr>
          <w:rFonts w:ascii="Palatino Linotype" w:hAnsi="Palatino Linotype" w:cs="Arial"/>
          <w:b/>
          <w:i/>
          <w:sz w:val="24"/>
        </w:rPr>
        <w:t>”</w:t>
      </w:r>
      <w:r w:rsidR="00E52E57">
        <w:rPr>
          <w:rFonts w:ascii="Palatino Linotype" w:hAnsi="Palatino Linotype" w:cs="Arial"/>
          <w:sz w:val="24"/>
        </w:rPr>
        <w:t xml:space="preserve">, </w:t>
      </w:r>
      <w:r w:rsidR="0050372B">
        <w:rPr>
          <w:rFonts w:ascii="Palatino Linotype" w:hAnsi="Palatino Linotype" w:cs="Arial"/>
          <w:sz w:val="24"/>
        </w:rPr>
        <w:t>el cual se tiene por reproducido</w:t>
      </w:r>
      <w:r w:rsidR="00E52E57">
        <w:rPr>
          <w:rFonts w:ascii="Palatino Linotype" w:hAnsi="Palatino Linotype" w:cs="Arial"/>
          <w:sz w:val="24"/>
        </w:rPr>
        <w:t xml:space="preserve"> al ser del conocimiento de las partes y en obvio de reproducciones ociosas.</w:t>
      </w:r>
    </w:p>
    <w:p w:rsidR="0050372B" w:rsidRPr="0050372B" w:rsidRDefault="0050372B" w:rsidP="0050372B">
      <w:pPr>
        <w:spacing w:before="240" w:line="360" w:lineRule="auto"/>
        <w:ind w:left="708"/>
        <w:jc w:val="both"/>
        <w:rPr>
          <w:rFonts w:ascii="Palatino Linotype" w:hAnsi="Palatino Linotype" w:cs="Arial"/>
          <w:i/>
          <w:sz w:val="24"/>
        </w:rPr>
      </w:pPr>
      <w:r w:rsidRPr="0050372B">
        <w:rPr>
          <w:rFonts w:ascii="Palatino Linotype" w:hAnsi="Palatino Linotype" w:cs="Arial"/>
          <w:i/>
          <w:sz w:val="24"/>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50372B" w:rsidRPr="0050372B" w:rsidRDefault="0050372B" w:rsidP="0050372B">
      <w:pPr>
        <w:spacing w:before="240" w:line="360" w:lineRule="auto"/>
        <w:ind w:left="708"/>
        <w:jc w:val="both"/>
        <w:rPr>
          <w:rFonts w:ascii="Palatino Linotype" w:hAnsi="Palatino Linotype" w:cs="Arial"/>
          <w:i/>
          <w:sz w:val="24"/>
        </w:rPr>
      </w:pPr>
      <w:r w:rsidRPr="0050372B">
        <w:rPr>
          <w:rFonts w:ascii="Palatino Linotype" w:hAnsi="Palatino Linotype" w:cs="Arial"/>
          <w:i/>
          <w:sz w:val="24"/>
        </w:rPr>
        <w:t>Se envía respuesta en archivo adjunto.</w:t>
      </w:r>
    </w:p>
    <w:p w:rsidR="0050372B" w:rsidRPr="0050372B" w:rsidRDefault="0050372B" w:rsidP="0050372B">
      <w:pPr>
        <w:spacing w:before="240" w:line="360" w:lineRule="auto"/>
        <w:ind w:left="708"/>
        <w:jc w:val="both"/>
        <w:rPr>
          <w:rFonts w:ascii="Palatino Linotype" w:hAnsi="Palatino Linotype" w:cs="Arial"/>
          <w:i/>
          <w:sz w:val="24"/>
        </w:rPr>
      </w:pPr>
      <w:r w:rsidRPr="0050372B">
        <w:rPr>
          <w:rFonts w:ascii="Palatino Linotype" w:hAnsi="Palatino Linotype" w:cs="Arial"/>
          <w:i/>
          <w:sz w:val="24"/>
        </w:rPr>
        <w:t>ATENTAMENTE</w:t>
      </w:r>
    </w:p>
    <w:p w:rsidR="00091D98" w:rsidRDefault="0050372B" w:rsidP="0050372B">
      <w:pPr>
        <w:spacing w:before="240" w:line="360" w:lineRule="auto"/>
        <w:ind w:left="708"/>
        <w:jc w:val="both"/>
        <w:rPr>
          <w:rFonts w:ascii="Palatino Linotype" w:hAnsi="Palatino Linotype" w:cs="Arial"/>
          <w:i/>
          <w:sz w:val="24"/>
        </w:rPr>
      </w:pPr>
      <w:r w:rsidRPr="0050372B">
        <w:rPr>
          <w:rFonts w:ascii="Palatino Linotype" w:hAnsi="Palatino Linotype" w:cs="Arial"/>
          <w:i/>
          <w:sz w:val="24"/>
        </w:rPr>
        <w:t>Alberto Daniel García Curiel</w:t>
      </w:r>
    </w:p>
    <w:p w:rsidR="00E15E85" w:rsidRPr="00441A94" w:rsidRDefault="00E15E85" w:rsidP="00614FDD">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w:t>
      </w:r>
      <w:r w:rsidR="005664F0">
        <w:rPr>
          <w:rFonts w:ascii="Palatino Linotype" w:hAnsi="Palatino Linotype" w:cs="Arial"/>
          <w:sz w:val="24"/>
          <w:szCs w:val="24"/>
        </w:rPr>
        <w:t xml:space="preserve"> </w:t>
      </w:r>
      <w:r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E52E57">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interpuso el recurso de revisión, en fecha</w:t>
      </w:r>
      <w:r w:rsidR="005664F0">
        <w:rPr>
          <w:rFonts w:ascii="Palatino Linotype" w:hAnsi="Palatino Linotype" w:cs="Arial"/>
          <w:sz w:val="24"/>
          <w:szCs w:val="24"/>
        </w:rPr>
        <w:t xml:space="preserve"> </w:t>
      </w:r>
      <w:r w:rsidR="0050372B">
        <w:rPr>
          <w:rFonts w:ascii="Palatino Linotype" w:hAnsi="Palatino Linotype" w:cs="Arial"/>
          <w:sz w:val="24"/>
          <w:szCs w:val="24"/>
        </w:rPr>
        <w:t>veinticuatro de enero de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7506D4" w:rsidRPr="007506D4">
        <w:rPr>
          <w:rFonts w:ascii="Palatino Linotype" w:hAnsi="Palatino Linotype" w:cs="Arial"/>
          <w:b/>
          <w:bCs/>
          <w:sz w:val="24"/>
          <w:szCs w:val="24"/>
          <w:lang w:eastAsia="es-MX"/>
        </w:rPr>
        <w:t>0</w:t>
      </w:r>
      <w:r w:rsidR="0050372B">
        <w:rPr>
          <w:rFonts w:ascii="Palatino Linotype" w:hAnsi="Palatino Linotype" w:cs="Arial"/>
          <w:b/>
          <w:bCs/>
          <w:sz w:val="24"/>
          <w:szCs w:val="24"/>
          <w:lang w:eastAsia="es-MX"/>
        </w:rPr>
        <w:t>0710/</w:t>
      </w:r>
      <w:r w:rsidR="007506D4" w:rsidRPr="007506D4">
        <w:rPr>
          <w:rFonts w:ascii="Palatino Linotype" w:hAnsi="Palatino Linotype" w:cs="Arial"/>
          <w:b/>
          <w:bCs/>
          <w:sz w:val="24"/>
          <w:szCs w:val="24"/>
          <w:lang w:eastAsia="es-MX"/>
        </w:rPr>
        <w:t>INFOEM/IP/RR/20</w:t>
      </w:r>
      <w:r w:rsidR="0050372B">
        <w:rPr>
          <w:rFonts w:ascii="Palatino Linotype" w:hAnsi="Palatino Linotype" w:cs="Arial"/>
          <w:b/>
          <w:bCs/>
          <w:sz w:val="24"/>
          <w:szCs w:val="24"/>
          <w:lang w:eastAsia="es-MX"/>
        </w:rPr>
        <w:t>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7506D4">
      <w:pPr>
        <w:spacing w:before="240"/>
        <w:ind w:left="708"/>
        <w:jc w:val="both"/>
        <w:rPr>
          <w:rFonts w:ascii="Palatino Linotype" w:hAnsi="Palatino Linotype" w:cs="Arial"/>
          <w:b/>
          <w:sz w:val="24"/>
        </w:rPr>
      </w:pPr>
      <w:r>
        <w:rPr>
          <w:rFonts w:ascii="Palatino Linotype" w:hAnsi="Palatino Linotype" w:cs="Arial"/>
          <w:b/>
          <w:sz w:val="24"/>
        </w:rPr>
        <w:t>Acto Impugnado:</w:t>
      </w:r>
    </w:p>
    <w:p w:rsidR="00074A99" w:rsidRPr="0050372B" w:rsidRDefault="00E15E85" w:rsidP="0050372B">
      <w:pPr>
        <w:ind w:left="1559" w:right="850"/>
        <w:jc w:val="both"/>
        <w:rPr>
          <w:rFonts w:ascii="Palatino Linotype" w:hAnsi="Palatino Linotype"/>
          <w:i/>
          <w:color w:val="000000"/>
        </w:rPr>
      </w:pPr>
      <w:r w:rsidRPr="00A435E2">
        <w:rPr>
          <w:rFonts w:ascii="Palatino Linotype" w:hAnsi="Palatino Linotype"/>
          <w:i/>
          <w:color w:val="000000"/>
        </w:rPr>
        <w:t>“</w:t>
      </w:r>
      <w:r w:rsidR="0050372B" w:rsidRPr="0050372B">
        <w:rPr>
          <w:rFonts w:ascii="Palatino Linotype" w:hAnsi="Palatino Linotype"/>
          <w:i/>
          <w:color w:val="000000"/>
        </w:rPr>
        <w:t>Lo constituye la respuesta a la solicitud de información que presenté al Ayuntamiento de Metepec Estado de México</w:t>
      </w:r>
      <w:r w:rsidR="00614FDD" w:rsidRPr="00614FDD">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E15E85" w:rsidRDefault="00E15E85" w:rsidP="007506D4">
      <w:pPr>
        <w:spacing w:before="240"/>
        <w:ind w:left="708"/>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2606F0" w:rsidRPr="0050372B" w:rsidRDefault="00E15E85" w:rsidP="0050372B">
      <w:pPr>
        <w:ind w:left="1559" w:right="851"/>
        <w:jc w:val="both"/>
        <w:rPr>
          <w:rFonts w:ascii="Palatino Linotype" w:hAnsi="Palatino Linotype" w:cs="Arial"/>
          <w:i/>
        </w:rPr>
      </w:pPr>
      <w:r w:rsidRPr="004469D5">
        <w:rPr>
          <w:rFonts w:ascii="Palatino Linotype" w:hAnsi="Palatino Linotype" w:cs="Arial"/>
          <w:i/>
        </w:rPr>
        <w:t>“</w:t>
      </w:r>
      <w:r w:rsidR="0050372B" w:rsidRPr="0050372B">
        <w:rPr>
          <w:rFonts w:ascii="Palatino Linotype" w:hAnsi="Palatino Linotype" w:cs="Arial"/>
          <w:i/>
        </w:rPr>
        <w:t xml:space="preserve">Loa agravios que me ocasiona la respuesta emitida, se traducen en que presenté una solicitud de información clara y precisa relacionada con la expedición o no de una licencia de construcción y/o ampliación, respecto de la casa habitación ubicada en </w:t>
      </w:r>
      <w:r w:rsidR="00021C23">
        <w:rPr>
          <w:rFonts w:ascii="Palatino Linotype" w:hAnsi="Palatino Linotype" w:cs="Arial"/>
        </w:rPr>
        <w:t>XXXXXXXXXXXXXX</w:t>
      </w:r>
      <w:r w:rsidR="00021C23" w:rsidRPr="00021C23">
        <w:rPr>
          <w:rFonts w:ascii="Palatino Linotype" w:hAnsi="Palatino Linotype" w:cs="Arial"/>
        </w:rPr>
        <w:t xml:space="preserve"> </w:t>
      </w:r>
      <w:r w:rsidR="00021C23">
        <w:rPr>
          <w:rFonts w:ascii="Palatino Linotype" w:hAnsi="Palatino Linotype" w:cs="Arial"/>
        </w:rPr>
        <w:t>XXXXXXXXXXXXXX</w:t>
      </w:r>
      <w:r w:rsidR="00021C23" w:rsidRPr="00021C23">
        <w:rPr>
          <w:rFonts w:ascii="Palatino Linotype" w:hAnsi="Palatino Linotype" w:cs="Arial"/>
        </w:rPr>
        <w:t xml:space="preserve"> </w:t>
      </w:r>
      <w:r w:rsidR="00021C23">
        <w:rPr>
          <w:rFonts w:ascii="Palatino Linotype" w:hAnsi="Palatino Linotype" w:cs="Arial"/>
        </w:rPr>
        <w:t>XXXXXXXXXXXXXX</w:t>
      </w:r>
      <w:r w:rsidR="0050372B" w:rsidRPr="0050372B">
        <w:rPr>
          <w:rFonts w:ascii="Palatino Linotype" w:hAnsi="Palatino Linotype" w:cs="Arial"/>
          <w:i/>
        </w:rPr>
        <w:t xml:space="preserve">, y realicé diversos planteamientos, preguntas o solicitudes sobre ese tema y sobre una persona cuyo apellido menciono en el escrito de solicitud, al parecer vinculado con la supuesta autorización de construcción y/o ampliación del inmueble señalado. Sin embargo el responsable del área de transparencia se limita a </w:t>
      </w:r>
      <w:r w:rsidR="0050372B" w:rsidRPr="0050372B">
        <w:rPr>
          <w:rFonts w:ascii="Palatino Linotype" w:hAnsi="Palatino Linotype" w:cs="Arial"/>
          <w:i/>
        </w:rPr>
        <w:lastRenderedPageBreak/>
        <w:t>enviar como respuesta, dos archivos que se intitulan LICENCIAS DE CONSTRUCCIÓN, FRACCIÓN F7. Uno dice 2018 512 archivos y el otro dice 2019 260 archivos. Pero en ninguno de ésos archivos se da respuesta a mi solicitud de información. Hice una solicitud totalmente clara y concreta y es obligación del responsable del área de transparencia dar respuesta clara y concreta a cada uno de los planteamientos que elaboro en mi solicitud. En ese sentido el motivo de la inconformidad es que no dan respuesta en ninguna forma a la solicitud concreta y precisa que presenté</w:t>
      </w:r>
      <w:r w:rsidR="00E52E57" w:rsidRPr="00E52E57">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091D98" w:rsidRPr="00091D98"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50372B">
        <w:rPr>
          <w:rFonts w:ascii="Palatino Linotype" w:hAnsi="Palatino Linotype" w:cs="Arial"/>
          <w:sz w:val="24"/>
          <w:szCs w:val="24"/>
        </w:rPr>
        <w:t>treinta de enero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50372B">
        <w:rPr>
          <w:rFonts w:ascii="Palatino Linotype" w:hAnsi="Palatino Linotype" w:cs="Arial"/>
          <w:sz w:val="24"/>
          <w:szCs w:val="24"/>
        </w:rPr>
        <w:t xml:space="preserve">fue omiso en presentar su informe justificado, </w:t>
      </w:r>
      <w:r w:rsidR="007506D4">
        <w:rPr>
          <w:rFonts w:ascii="Palatino Linotype" w:hAnsi="Palatino Linotype" w:cs="Arial"/>
          <w:sz w:val="24"/>
          <w:szCs w:val="24"/>
        </w:rPr>
        <w:t>asimismo,</w:t>
      </w:r>
      <w:r w:rsidR="00755099">
        <w:rPr>
          <w:rFonts w:ascii="Palatino Linotype" w:hAnsi="Palatino Linotype" w:cs="Arial"/>
          <w:sz w:val="24"/>
          <w:szCs w:val="24"/>
        </w:rPr>
        <w:t xml:space="preserve"> </w:t>
      </w:r>
      <w:r w:rsidR="00E52E57">
        <w:rPr>
          <w:rFonts w:ascii="Palatino Linotype" w:hAnsi="Palatino Linotype" w:cs="Arial"/>
          <w:sz w:val="24"/>
          <w:szCs w:val="24"/>
        </w:rPr>
        <w:t xml:space="preserve">el recurrente </w:t>
      </w:r>
      <w:r w:rsidR="0050372B">
        <w:rPr>
          <w:rFonts w:ascii="Palatino Linotype" w:hAnsi="Palatino Linotype" w:cs="Arial"/>
          <w:sz w:val="24"/>
          <w:szCs w:val="24"/>
        </w:rPr>
        <w:t>no realizo manifestacion alguna; p</w:t>
      </w:r>
      <w:r w:rsidR="00713C1A">
        <w:rPr>
          <w:rFonts w:ascii="Palatino Linotype" w:hAnsi="Palatino Linotype" w:cs="Arial"/>
          <w:sz w:val="24"/>
          <w:szCs w:val="24"/>
        </w:rPr>
        <w:t>or lo tanto</w:t>
      </w:r>
      <w:r w:rsidR="00E52E57">
        <w:rPr>
          <w:rFonts w:ascii="Palatino Linotype" w:hAnsi="Palatino Linotype" w:cs="Arial"/>
          <w:sz w:val="24"/>
          <w:szCs w:val="24"/>
        </w:rPr>
        <w:t xml:space="preserve">, </w:t>
      </w:r>
      <w:r w:rsidR="00755099">
        <w:rPr>
          <w:rFonts w:ascii="Palatino Linotype" w:hAnsi="Palatino Linotype" w:cs="Arial"/>
          <w:sz w:val="24"/>
          <w:szCs w:val="24"/>
        </w:rPr>
        <w:t xml:space="preserve">en fecha </w:t>
      </w:r>
      <w:r w:rsidR="00E52E57">
        <w:rPr>
          <w:rFonts w:ascii="Palatino Linotype" w:hAnsi="Palatino Linotype" w:cs="Arial"/>
          <w:sz w:val="24"/>
          <w:szCs w:val="24"/>
        </w:rPr>
        <w:t>d</w:t>
      </w:r>
      <w:r w:rsidR="0050372B">
        <w:rPr>
          <w:rFonts w:ascii="Palatino Linotype" w:hAnsi="Palatino Linotype" w:cs="Arial"/>
          <w:sz w:val="24"/>
          <w:szCs w:val="24"/>
        </w:rPr>
        <w:t>catorce de febrero de dos mil veinte</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2606F0" w:rsidRDefault="00713C1A" w:rsidP="0050372B">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Así también, en fecha </w:t>
      </w:r>
      <w:r w:rsidR="0050372B">
        <w:rPr>
          <w:rFonts w:ascii="Palatino Linotype" w:hAnsi="Palatino Linotype" w:cs="Arial"/>
          <w:sz w:val="24"/>
          <w:szCs w:val="24"/>
        </w:rPr>
        <w:t>dieciocho de marzo de dos mil veinte</w:t>
      </w:r>
      <w:r>
        <w:rPr>
          <w:rFonts w:ascii="Palatino Linotype" w:hAnsi="Palatino Linotype" w:cs="Arial"/>
          <w:sz w:val="24"/>
          <w:szCs w:val="24"/>
        </w:rPr>
        <w:t xml:space="preserve"> este órgano garante con fundamento en el artículo 181 párrafo tercero de la Ley de Transparencia de la entidad, </w:t>
      </w:r>
      <w:r>
        <w:rPr>
          <w:rFonts w:ascii="Palatino Linotype" w:hAnsi="Palatino Linotype" w:cs="Arial"/>
          <w:sz w:val="24"/>
          <w:szCs w:val="24"/>
        </w:rPr>
        <w:lastRenderedPageBreak/>
        <w:t>declaro la ampliación de término para resolver el recurso de revisión por un plazo de quince días hábiles.</w:t>
      </w: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w:t>
      </w:r>
      <w:r w:rsidR="00A0104B">
        <w:rPr>
          <w:rFonts w:ascii="Palatino Linotype" w:hAnsi="Palatino Linotype" w:cs="Arial"/>
          <w:sz w:val="24"/>
        </w:rPr>
        <w:t xml:space="preserve"> vigésimo </w:t>
      </w:r>
      <w:r w:rsidR="004C3693">
        <w:rPr>
          <w:rFonts w:ascii="Palatino Linotype" w:hAnsi="Palatino Linotype" w:cs="Arial"/>
          <w:sz w:val="24"/>
        </w:rPr>
        <w:t>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6435D1">
        <w:rPr>
          <w:rFonts w:ascii="Palatino Linotype" w:hAnsi="Palatino Linotype" w:cs="Arial"/>
          <w:sz w:val="24"/>
          <w:szCs w:val="24"/>
        </w:rPr>
        <w:t xml:space="preserve">179 fracción </w:t>
      </w:r>
      <w:r w:rsidR="009B76BF" w:rsidRPr="006435D1">
        <w:rPr>
          <w:rFonts w:ascii="Palatino Linotype" w:hAnsi="Palatino Linotype" w:cs="Arial"/>
          <w:sz w:val="24"/>
          <w:szCs w:val="24"/>
        </w:rPr>
        <w:t>VI</w:t>
      </w:r>
      <w:r w:rsidRPr="006435D1">
        <w:rPr>
          <w:rFonts w:ascii="Palatino Linotype" w:hAnsi="Palatino Linotype" w:cs="Arial"/>
          <w:sz w:val="24"/>
          <w:szCs w:val="24"/>
        </w:rPr>
        <w:t>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w:t>
      </w:r>
      <w:r>
        <w:rPr>
          <w:rFonts w:ascii="Palatino Linotype" w:hAnsi="Palatino Linotype" w:cs="Arial"/>
        </w:rPr>
        <w:lastRenderedPageBreak/>
        <w:t xml:space="preserve">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50372B" w:rsidRPr="009E5FF7" w:rsidRDefault="0050372B" w:rsidP="0050372B">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t>TERCERO. Previo y especial pronunciamiento.</w:t>
      </w:r>
    </w:p>
    <w:p w:rsidR="0050372B" w:rsidRDefault="0050372B" w:rsidP="0050372B">
      <w:pPr>
        <w:pStyle w:val="Sinespaciado"/>
        <w:spacing w:before="240" w:after="240"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rsidR="0050372B" w:rsidRPr="00890DBD" w:rsidRDefault="0050372B" w:rsidP="0050372B">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rsidR="0050372B" w:rsidRPr="00890DBD" w:rsidRDefault="0050372B" w:rsidP="0050372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rsidR="0050372B" w:rsidRPr="00890DBD" w:rsidRDefault="0050372B" w:rsidP="0050372B">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rsidR="0050372B" w:rsidRPr="00890DBD" w:rsidRDefault="0050372B" w:rsidP="0050372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III. El número de folio de respuesta de la solicitud de acceso;</w:t>
      </w:r>
    </w:p>
    <w:p w:rsidR="0050372B" w:rsidRPr="00890DBD" w:rsidRDefault="0050372B" w:rsidP="0050372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rsidR="0050372B" w:rsidRPr="00890DBD" w:rsidRDefault="0050372B" w:rsidP="0050372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rsidR="0050372B" w:rsidRPr="00890DBD" w:rsidRDefault="0050372B" w:rsidP="0050372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rsidR="0050372B" w:rsidRPr="00890DBD" w:rsidRDefault="0050372B" w:rsidP="0050372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rsidR="0050372B" w:rsidRPr="00890DBD" w:rsidRDefault="0050372B" w:rsidP="0050372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rsidR="0050372B" w:rsidRPr="00890DBD" w:rsidRDefault="0050372B" w:rsidP="0050372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rsidR="0050372B" w:rsidRPr="00890DBD" w:rsidRDefault="0050372B" w:rsidP="0050372B">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lastRenderedPageBreak/>
        <w:t>En ningún caso será necesario que el particular ratifique el recurso de revisión interpuesto.</w:t>
      </w:r>
    </w:p>
    <w:p w:rsidR="0050372B" w:rsidRPr="00890DBD" w:rsidRDefault="0050372B" w:rsidP="0050372B">
      <w:pPr>
        <w:pStyle w:val="Sinespaciado"/>
        <w:spacing w:before="240" w:after="240" w:line="360" w:lineRule="auto"/>
        <w:ind w:left="567" w:right="426"/>
        <w:jc w:val="both"/>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rsidR="0050372B" w:rsidRPr="00311EE6" w:rsidRDefault="0050372B" w:rsidP="0050372B">
      <w:pPr>
        <w:pStyle w:val="Sinespaciado"/>
        <w:spacing w:before="240" w:after="240"/>
        <w:ind w:left="567" w:right="426"/>
        <w:jc w:val="both"/>
        <w:rPr>
          <w:rFonts w:ascii="Palatino Linotype" w:hAnsi="Palatino Linotype"/>
          <w:b/>
          <w:i/>
          <w:lang w:val="es-ES"/>
        </w:rPr>
      </w:pPr>
      <w:r w:rsidRPr="00890DBD">
        <w:rPr>
          <w:rFonts w:ascii="Palatino Linotype" w:hAnsi="Palatino Linotype"/>
          <w:b/>
          <w:i/>
          <w:lang w:val="es-ES"/>
        </w:rPr>
        <w:t>[Énfasis añadido]</w:t>
      </w:r>
    </w:p>
    <w:p w:rsidR="0050372B" w:rsidRDefault="0050372B" w:rsidP="0050372B">
      <w:pPr>
        <w:pStyle w:val="Sinespaciado"/>
        <w:spacing w:before="240" w:after="240" w:line="360" w:lineRule="auto"/>
        <w:jc w:val="both"/>
        <w:rPr>
          <w:rFonts w:ascii="Palatino Linotype" w:hAnsi="Palatino Linotype"/>
        </w:rPr>
      </w:pPr>
      <w:r w:rsidRPr="00890DBD">
        <w:rPr>
          <w:rFonts w:ascii="Palatino Linotype" w:hAnsi="Palatino Linotype"/>
        </w:rPr>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rsidR="00A63B32" w:rsidRDefault="00A63B32" w:rsidP="0050372B">
      <w:pPr>
        <w:pStyle w:val="Sinespaciado"/>
        <w:spacing w:before="240" w:after="240" w:line="360" w:lineRule="auto"/>
        <w:jc w:val="both"/>
        <w:rPr>
          <w:rFonts w:ascii="Palatino Linotype" w:hAnsi="Palatino Linotype"/>
        </w:rPr>
      </w:pPr>
    </w:p>
    <w:p w:rsidR="0050372B" w:rsidRPr="009E5FF7" w:rsidRDefault="0050372B" w:rsidP="0050372B">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lastRenderedPageBreak/>
        <w:t>CUARTO. De las causas de improcedencia.</w:t>
      </w:r>
    </w:p>
    <w:p w:rsidR="0050372B" w:rsidRPr="0014447C" w:rsidRDefault="0050372B" w:rsidP="0050372B">
      <w:pPr>
        <w:pStyle w:val="Sinespaciado"/>
        <w:spacing w:before="240" w:after="240"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0372B" w:rsidRPr="0014447C" w:rsidRDefault="0050372B" w:rsidP="0050372B">
      <w:pPr>
        <w:pStyle w:val="Sinespaciado"/>
        <w:spacing w:before="240" w:after="240"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rsidR="0050372B" w:rsidRPr="0050372B" w:rsidRDefault="0050372B" w:rsidP="0050372B">
      <w:pPr>
        <w:pStyle w:val="Sinespaciado"/>
        <w:spacing w:before="240" w:after="240"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0372B" w:rsidRPr="008C3CD8" w:rsidRDefault="0050372B" w:rsidP="0050372B">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Pr="008C3CD8">
        <w:rPr>
          <w:rFonts w:ascii="Palatino Linotype" w:hAnsi="Palatino Linotype" w:cs="Arial"/>
          <w:b/>
          <w:sz w:val="28"/>
          <w:szCs w:val="28"/>
        </w:rPr>
        <w:t>.</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50372B" w:rsidRDefault="0050372B" w:rsidP="0050372B">
      <w:pPr>
        <w:tabs>
          <w:tab w:val="left" w:pos="709"/>
        </w:tabs>
        <w:spacing w:before="240" w:line="360" w:lineRule="auto"/>
        <w:ind w:right="51"/>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A24DE0" w:rsidRDefault="00A24DE0" w:rsidP="0050372B">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tal manera que el Ayuntamiento de </w:t>
      </w:r>
      <w:r w:rsidR="0050372B">
        <w:rPr>
          <w:rFonts w:ascii="Palatino Linotype" w:hAnsi="Palatino Linotype"/>
          <w:sz w:val="24"/>
          <w:szCs w:val="24"/>
        </w:rPr>
        <w:t>Metepec,</w:t>
      </w:r>
      <w:r>
        <w:rPr>
          <w:rFonts w:ascii="Palatino Linotype" w:hAnsi="Palatino Linotype"/>
          <w:sz w:val="24"/>
          <w:szCs w:val="24"/>
        </w:rPr>
        <w:t xml:space="preserve"> en calidad de sujeto obligado de la Ley de la materia, se encuentra constreñido a respetar y cumplir el derecho humano </w:t>
      </w:r>
      <w:r>
        <w:rPr>
          <w:rFonts w:ascii="Palatino Linotype" w:hAnsi="Palatino Linotype"/>
          <w:sz w:val="24"/>
          <w:szCs w:val="24"/>
        </w:rPr>
        <w:lastRenderedPageBreak/>
        <w:t xml:space="preserve">de acceso a la información </w:t>
      </w:r>
      <w:r w:rsidR="005205B0">
        <w:rPr>
          <w:rFonts w:ascii="Palatino Linotype" w:hAnsi="Palatino Linotype"/>
          <w:sz w:val="24"/>
          <w:szCs w:val="24"/>
        </w:rPr>
        <w:t>pública</w:t>
      </w:r>
      <w:r>
        <w:rPr>
          <w:rFonts w:ascii="Palatino Linotype" w:hAnsi="Palatino Linotype"/>
          <w:sz w:val="24"/>
          <w:szCs w:val="24"/>
        </w:rPr>
        <w:t>, consagrado en nuestra Carta Magna en su numeral 6 y la Constitución Política Estatal en su arábigo 5 que disponen lo siguiente:</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rPr>
        <w:t>Artículo 6o.</w:t>
      </w:r>
      <w:r w:rsidRPr="001F47B8">
        <w:rPr>
          <w:rFonts w:ascii="Palatino Linotype" w:hAnsi="Palatino Linotype" w:cs="Arial"/>
          <w:bCs/>
          <w:i/>
        </w:rPr>
        <w:t xml:space="preserve"> …</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Cs/>
          <w:i/>
        </w:rPr>
        <w:t>…</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Cs/>
          <w:i/>
        </w:rPr>
        <w:t>Para efectos de lo dispuesto en el presente artículo se observará lo siguiente:</w:t>
      </w:r>
    </w:p>
    <w:p w:rsidR="00A24DE0" w:rsidRPr="001F47B8" w:rsidRDefault="00A24DE0" w:rsidP="00A24DE0">
      <w:pPr>
        <w:spacing w:after="0" w:line="360" w:lineRule="auto"/>
        <w:ind w:left="709" w:right="709"/>
        <w:jc w:val="both"/>
        <w:rPr>
          <w:rFonts w:ascii="Palatino Linotype" w:hAnsi="Palatino Linotype" w:cs="Arial"/>
          <w:b/>
          <w:bCs/>
          <w:i/>
        </w:rPr>
      </w:pPr>
      <w:r w:rsidRPr="001F47B8">
        <w:rPr>
          <w:rFonts w:ascii="Palatino Linotype" w:hAnsi="Palatino Linotype" w:cs="Arial"/>
          <w:b/>
          <w:bCs/>
          <w:i/>
        </w:rPr>
        <w:t>A</w:t>
      </w:r>
      <w:r w:rsidRPr="001F47B8">
        <w:rPr>
          <w:rFonts w:ascii="Palatino Linotype" w:hAnsi="Palatino Linotype" w:cs="Arial"/>
          <w:bCs/>
          <w:i/>
        </w:rPr>
        <w:t xml:space="preserve">. </w:t>
      </w:r>
      <w:r w:rsidRPr="001F47B8">
        <w:rPr>
          <w:rFonts w:ascii="Palatino Linotype" w:hAnsi="Palatino Linotype" w:cs="Arial"/>
          <w:b/>
          <w:bCs/>
          <w:i/>
        </w:rPr>
        <w:t>Para el ejercicio del derecho de acceso a la información</w:t>
      </w:r>
      <w:r w:rsidRPr="001F47B8">
        <w:rPr>
          <w:rFonts w:ascii="Palatino Linotype" w:hAnsi="Palatino Linotype" w:cs="Arial"/>
          <w:bCs/>
          <w:i/>
        </w:rPr>
        <w:t xml:space="preserve">, la Federación y </w:t>
      </w:r>
      <w:r w:rsidRPr="001F47B8">
        <w:rPr>
          <w:rFonts w:ascii="Palatino Linotype" w:hAnsi="Palatino Linotype" w:cs="Arial"/>
          <w:b/>
          <w:bCs/>
          <w:i/>
        </w:rPr>
        <w:t>las entidades federativas, en el ámbito de sus respectivas competencias, se regirán por los siguientes principios y bases:</w:t>
      </w:r>
    </w:p>
    <w:p w:rsidR="00A24DE0" w:rsidRPr="0050372B" w:rsidRDefault="00A24DE0" w:rsidP="0050372B">
      <w:pPr>
        <w:spacing w:after="0" w:line="360" w:lineRule="auto"/>
        <w:ind w:left="709" w:right="709"/>
        <w:jc w:val="both"/>
        <w:rPr>
          <w:rFonts w:ascii="Palatino Linotype" w:hAnsi="Palatino Linotype" w:cs="Arial"/>
          <w:bCs/>
          <w:i/>
        </w:rPr>
      </w:pPr>
      <w:r w:rsidRPr="001F47B8">
        <w:rPr>
          <w:rFonts w:ascii="Palatino Linotype" w:hAnsi="Palatino Linotype" w:cs="Arial"/>
          <w:b/>
          <w:bCs/>
          <w:i/>
        </w:rPr>
        <w:t xml:space="preserve">I. </w:t>
      </w:r>
      <w:r w:rsidRPr="001F47B8">
        <w:rPr>
          <w:rFonts w:ascii="Palatino Linotype" w:hAnsi="Palatino Linotype" w:cs="Arial"/>
          <w:b/>
          <w:bCs/>
          <w:i/>
        </w:rPr>
        <w:tab/>
        <w:t>Toda la información en posesión de cualquier</w:t>
      </w:r>
      <w:r w:rsidRPr="001F47B8">
        <w:rPr>
          <w:rFonts w:ascii="Palatino Linotype" w:hAnsi="Palatino Linotype" w:cs="Arial"/>
          <w:bCs/>
          <w:i/>
        </w:rPr>
        <w:t xml:space="preserve"> </w:t>
      </w:r>
      <w:r w:rsidRPr="001F47B8">
        <w:rPr>
          <w:rFonts w:ascii="Palatino Linotype" w:hAnsi="Palatino Linotype" w:cs="Arial"/>
          <w:b/>
          <w:bCs/>
          <w:i/>
        </w:rPr>
        <w:t>autoridad</w:t>
      </w:r>
      <w:r w:rsidRPr="001F47B8">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F47B8">
        <w:rPr>
          <w:rFonts w:ascii="Palatino Linotype" w:hAnsi="Palatino Linotype" w:cs="Arial"/>
          <w:b/>
          <w:bCs/>
          <w:i/>
          <w:u w:val="single"/>
        </w:rPr>
        <w:t>municipal</w:t>
      </w:r>
      <w:r w:rsidRPr="001F47B8">
        <w:rPr>
          <w:rFonts w:ascii="Palatino Linotype" w:hAnsi="Palatino Linotype" w:cs="Arial"/>
          <w:bCs/>
          <w:i/>
        </w:rPr>
        <w:t xml:space="preserve">, </w:t>
      </w:r>
      <w:r w:rsidRPr="001F47B8">
        <w:rPr>
          <w:rFonts w:ascii="Palatino Linotype" w:hAnsi="Palatino Linotype" w:cs="Arial"/>
          <w:b/>
          <w:bCs/>
          <w:i/>
        </w:rPr>
        <w:t>es pública</w:t>
      </w:r>
      <w:r w:rsidRPr="001F47B8">
        <w:rPr>
          <w:rFonts w:ascii="Palatino Linotype" w:hAnsi="Palatino Linotype" w:cs="Arial"/>
          <w:bCs/>
          <w:i/>
        </w:rPr>
        <w:t xml:space="preserve"> y sólo podrá ser reservada temporalmente por razones de interés público y seguridad nacional, en los términos que fijen las leyes. </w:t>
      </w:r>
      <w:r w:rsidRPr="001F47B8">
        <w:rPr>
          <w:rFonts w:ascii="Palatino Linotype" w:hAnsi="Palatino Linotype" w:cs="Arial"/>
          <w:b/>
          <w:bCs/>
          <w:i/>
        </w:rPr>
        <w:t xml:space="preserve">En la interpretación de este derecho deberá prevalecer el principio de máxima publicidad. </w:t>
      </w:r>
      <w:r w:rsidRPr="001F47B8">
        <w:rPr>
          <w:rFonts w:ascii="Palatino Linotype" w:hAnsi="Palatino Linotype" w:cs="Arial"/>
          <w:b/>
          <w:bCs/>
          <w:i/>
          <w:u w:val="single"/>
        </w:rPr>
        <w:t>Los sujetos obligados deberán documentar todo acto que derive del ejercicio de sus facultades, competencias o funciones</w:t>
      </w:r>
      <w:r w:rsidRPr="001F47B8">
        <w:rPr>
          <w:rFonts w:ascii="Palatino Linotype" w:hAnsi="Palatino Linotype" w:cs="Arial"/>
          <w:bCs/>
          <w:i/>
        </w:rPr>
        <w:t>, la ley determinará los supuestos específicos bajo los cuales procederá la declaración de inexistencia de la información.</w:t>
      </w:r>
    </w:p>
    <w:p w:rsidR="00A24DE0" w:rsidRPr="001F47B8" w:rsidRDefault="00A24DE0" w:rsidP="00A24DE0">
      <w:pPr>
        <w:spacing w:after="0" w:line="360" w:lineRule="auto"/>
        <w:ind w:left="709" w:right="709"/>
        <w:jc w:val="center"/>
        <w:rPr>
          <w:rFonts w:ascii="Palatino Linotype" w:hAnsi="Palatino Linotype" w:cs="Arial"/>
          <w:b/>
          <w:bCs/>
          <w:i/>
        </w:rPr>
      </w:pPr>
      <w:r w:rsidRPr="001F47B8">
        <w:rPr>
          <w:rFonts w:ascii="Palatino Linotype" w:hAnsi="Palatino Linotype" w:cs="Arial"/>
          <w:b/>
          <w:bCs/>
          <w:i/>
        </w:rPr>
        <w:t>Constitución Política del Estado Libre y Soberano de México</w:t>
      </w:r>
    </w:p>
    <w:p w:rsidR="00A24DE0" w:rsidRPr="001F47B8" w:rsidRDefault="00A24DE0" w:rsidP="00A24DE0">
      <w:pPr>
        <w:spacing w:after="0" w:line="360" w:lineRule="auto"/>
        <w:ind w:left="709" w:right="709"/>
        <w:jc w:val="both"/>
        <w:rPr>
          <w:rFonts w:ascii="Palatino Linotype" w:hAnsi="Palatino Linotype" w:cs="Arial"/>
          <w:b/>
          <w:bCs/>
          <w:i/>
        </w:rPr>
      </w:pP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rPr>
        <w:t>Artículo 5</w:t>
      </w:r>
      <w:r w:rsidRPr="001F47B8">
        <w:rPr>
          <w:rFonts w:ascii="Palatino Linotype" w:hAnsi="Palatino Linotype" w:cs="Arial"/>
          <w:bCs/>
          <w:i/>
        </w:rPr>
        <w:t>.- …</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Cs/>
          <w:i/>
        </w:rPr>
        <w:t>…</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u w:val="single"/>
        </w:rPr>
        <w:t>El derecho a la información será garantizado por el Estado</w:t>
      </w:r>
      <w:r w:rsidRPr="001F47B8">
        <w:rPr>
          <w:rFonts w:ascii="Palatino Linotype" w:hAnsi="Palatino Linotype" w:cs="Arial"/>
          <w:b/>
          <w:bCs/>
          <w:i/>
        </w:rPr>
        <w:t>. La ley establecerá las previsiones que permitan asegurar la protección, el respeto y la difusión de este derecho</w:t>
      </w:r>
      <w:r w:rsidRPr="001F47B8">
        <w:rPr>
          <w:rFonts w:ascii="Palatino Linotype" w:hAnsi="Palatino Linotype" w:cs="Arial"/>
          <w:bCs/>
          <w:i/>
        </w:rPr>
        <w:t>.</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Cs/>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u w:val="single"/>
        </w:rPr>
        <w:t>Este derecho se regirá por los principios y bases siguientes</w:t>
      </w:r>
      <w:r w:rsidRPr="001F47B8">
        <w:rPr>
          <w:rFonts w:ascii="Palatino Linotype" w:hAnsi="Palatino Linotype" w:cs="Arial"/>
          <w:bCs/>
          <w:i/>
        </w:rPr>
        <w:t>:</w:t>
      </w:r>
    </w:p>
    <w:p w:rsidR="00A24DE0" w:rsidRPr="001F47B8" w:rsidRDefault="00A24DE0" w:rsidP="00A24DE0">
      <w:pPr>
        <w:spacing w:after="0" w:line="360" w:lineRule="auto"/>
        <w:ind w:left="709" w:right="709"/>
        <w:jc w:val="both"/>
        <w:rPr>
          <w:rFonts w:ascii="Palatino Linotype" w:hAnsi="Palatino Linotype" w:cs="Arial"/>
          <w:bCs/>
          <w:i/>
        </w:rPr>
      </w:pPr>
      <w:r w:rsidRPr="001F47B8">
        <w:rPr>
          <w:rFonts w:ascii="Palatino Linotype" w:hAnsi="Palatino Linotype" w:cs="Arial"/>
          <w:b/>
          <w:bCs/>
          <w:i/>
        </w:rPr>
        <w:t xml:space="preserve">I. </w:t>
      </w:r>
      <w:r w:rsidRPr="001F47B8">
        <w:rPr>
          <w:rFonts w:ascii="Palatino Linotype" w:hAnsi="Palatino Linotype" w:cs="Arial"/>
          <w:b/>
          <w:bCs/>
          <w:i/>
          <w:u w:val="single"/>
        </w:rPr>
        <w:t>Toda la información en posesión de cualquier autoridad, entidad, órgano y organismos de los</w:t>
      </w:r>
      <w:r w:rsidRPr="001F47B8">
        <w:rPr>
          <w:rFonts w:ascii="Palatino Linotype" w:hAnsi="Palatino Linotype" w:cs="Arial"/>
          <w:bCs/>
          <w:i/>
        </w:rPr>
        <w:t xml:space="preserve"> Poderes Ejecutivo, Legislativo y Judicial, órganos autónomos, partidos políticos, fideicomisos y fondos públicos estatales y </w:t>
      </w:r>
      <w:r w:rsidRPr="001F47B8">
        <w:rPr>
          <w:rFonts w:ascii="Palatino Linotype" w:hAnsi="Palatino Linotype" w:cs="Arial"/>
          <w:b/>
          <w:bCs/>
          <w:i/>
        </w:rPr>
        <w:t>municipales</w:t>
      </w:r>
      <w:r w:rsidRPr="001F47B8">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F47B8">
        <w:rPr>
          <w:rFonts w:ascii="Palatino Linotype" w:hAnsi="Palatino Linotype" w:cs="Arial"/>
          <w:b/>
          <w:bCs/>
          <w:i/>
          <w:u w:val="single"/>
        </w:rPr>
        <w:t>es pública</w:t>
      </w:r>
      <w:r w:rsidRPr="001F47B8">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1F47B8">
        <w:rPr>
          <w:rFonts w:ascii="Palatino Linotype" w:hAnsi="Palatino Linotype" w:cs="Arial"/>
          <w:b/>
          <w:bCs/>
          <w:i/>
          <w:u w:val="single"/>
        </w:rPr>
        <w:t>En la interpretación de este derecho deberá prevalecer el principio de máxima publicidad</w:t>
      </w:r>
      <w:r w:rsidRPr="001F47B8">
        <w:rPr>
          <w:rFonts w:ascii="Palatino Linotype" w:hAnsi="Palatino Linotype" w:cs="Arial"/>
          <w:bCs/>
          <w:i/>
        </w:rPr>
        <w:t xml:space="preserve">. </w:t>
      </w:r>
      <w:r w:rsidRPr="001F47B8">
        <w:rPr>
          <w:rFonts w:ascii="Palatino Linotype" w:hAnsi="Palatino Linotype" w:cs="Arial"/>
          <w:b/>
          <w:bCs/>
          <w:i/>
          <w:u w:val="single"/>
        </w:rPr>
        <w:t>Los sujetos obligados deberán documentar todo acto que derive del ejercicio de sus facultades, competencias o funciones</w:t>
      </w:r>
      <w:r w:rsidRPr="001F47B8">
        <w:rPr>
          <w:rFonts w:ascii="Palatino Linotype" w:hAnsi="Palatino Linotype" w:cs="Arial"/>
          <w:bCs/>
          <w:i/>
        </w:rPr>
        <w:t>, la ley determinará los supuestos específicos bajo los cuales procederá la declaración de inexistencia de la información.</w:t>
      </w:r>
    </w:p>
    <w:p w:rsidR="00A24DE0" w:rsidRDefault="00A24DE0"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Bajo esa premisa, en cuanto al derecho de acceso a la información pública, toda información en posesión de las autoridades municipales es pública; aunado a ello los Ayuntamientos s</w:t>
      </w:r>
      <w:r w:rsidR="00F67006">
        <w:rPr>
          <w:rFonts w:ascii="Palatino Linotype" w:hAnsi="Palatino Linotype"/>
          <w:sz w:val="24"/>
          <w:szCs w:val="24"/>
        </w:rPr>
        <w:t xml:space="preserve">on considerados sujetos obligados para efectos de transparentar y permitir el acceso a la información pública que posean, generen y administren y están obligados a documentar todo acto que derive del ejercicio de sus facultades, </w:t>
      </w:r>
      <w:r w:rsidR="00F67006">
        <w:rPr>
          <w:rFonts w:ascii="Palatino Linotype" w:hAnsi="Palatino Linotype"/>
          <w:sz w:val="24"/>
          <w:szCs w:val="24"/>
        </w:rPr>
        <w:lastRenderedPageBreak/>
        <w:t>competencias o funciones de conformidad con el numeral 18</w:t>
      </w:r>
      <w:r w:rsidR="00F67006">
        <w:rPr>
          <w:rStyle w:val="Refdenotaalpie"/>
          <w:rFonts w:ascii="Palatino Linotype" w:hAnsi="Palatino Linotype"/>
          <w:sz w:val="24"/>
          <w:szCs w:val="24"/>
        </w:rPr>
        <w:footnoteReference w:id="2"/>
      </w:r>
      <w:r w:rsidR="00F67006">
        <w:rPr>
          <w:rFonts w:ascii="Palatino Linotype" w:hAnsi="Palatino Linotype"/>
          <w:sz w:val="24"/>
          <w:szCs w:val="24"/>
        </w:rPr>
        <w:t xml:space="preserve"> de la Ley de Transparencia Local.</w:t>
      </w:r>
    </w:p>
    <w:p w:rsidR="00294223" w:rsidRDefault="003402E5" w:rsidP="005205B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en cumplimiento de las obligaciones que </w:t>
      </w:r>
      <w:r w:rsidR="00294223">
        <w:rPr>
          <w:rFonts w:ascii="Palatino Linotype" w:hAnsi="Palatino Linotype"/>
          <w:sz w:val="24"/>
          <w:szCs w:val="24"/>
        </w:rPr>
        <w:t>establecen</w:t>
      </w:r>
      <w:r>
        <w:rPr>
          <w:rFonts w:ascii="Palatino Linotype" w:hAnsi="Palatino Linotype"/>
          <w:sz w:val="24"/>
          <w:szCs w:val="24"/>
        </w:rPr>
        <w:t xml:space="preserve"> la Carta Magna, la </w:t>
      </w:r>
      <w:r w:rsidR="00294223">
        <w:rPr>
          <w:rFonts w:ascii="Palatino Linotype" w:hAnsi="Palatino Linotype"/>
          <w:sz w:val="24"/>
          <w:szCs w:val="24"/>
        </w:rPr>
        <w:t>Constitución</w:t>
      </w:r>
      <w:r>
        <w:rPr>
          <w:rFonts w:ascii="Palatino Linotype" w:hAnsi="Palatino Linotype"/>
          <w:sz w:val="24"/>
          <w:szCs w:val="24"/>
        </w:rPr>
        <w:t xml:space="preserve"> Local y la Ley de Transparencia Local imponen, el sujeto obligado se encuentra constreñido </w:t>
      </w:r>
      <w:r w:rsidR="00294223">
        <w:rPr>
          <w:rFonts w:ascii="Palatino Linotype" w:hAnsi="Palatino Linotype"/>
          <w:sz w:val="24"/>
          <w:szCs w:val="24"/>
        </w:rPr>
        <w:t>a dar atención a las solicitudes de información que a t</w:t>
      </w:r>
      <w:r w:rsidR="005205B0">
        <w:rPr>
          <w:rFonts w:ascii="Palatino Linotype" w:hAnsi="Palatino Linotype"/>
          <w:sz w:val="24"/>
          <w:szCs w:val="24"/>
        </w:rPr>
        <w:t>ra</w:t>
      </w:r>
      <w:r w:rsidR="00294223">
        <w:rPr>
          <w:rFonts w:ascii="Palatino Linotype" w:hAnsi="Palatino Linotype"/>
          <w:sz w:val="24"/>
          <w:szCs w:val="24"/>
        </w:rPr>
        <w:t xml:space="preserve">vés del sistema electrónico saimex o vía directa le sean presentadas en ejercicio del derecho humano de acceso a la información </w:t>
      </w:r>
      <w:r w:rsidR="005205B0">
        <w:rPr>
          <w:rFonts w:ascii="Palatino Linotype" w:hAnsi="Palatino Linotype"/>
          <w:sz w:val="24"/>
          <w:szCs w:val="24"/>
        </w:rPr>
        <w:t>pública</w:t>
      </w:r>
      <w:r w:rsidR="00B941D4">
        <w:rPr>
          <w:rFonts w:ascii="Palatino Linotype" w:hAnsi="Palatino Linotype"/>
          <w:sz w:val="24"/>
          <w:szCs w:val="24"/>
        </w:rPr>
        <w:t>.</w:t>
      </w:r>
    </w:p>
    <w:p w:rsidR="00B941D4" w:rsidRPr="00B941D4" w:rsidRDefault="005205B0" w:rsidP="00823D5D">
      <w:pPr>
        <w:autoSpaceDE w:val="0"/>
        <w:autoSpaceDN w:val="0"/>
        <w:adjustRightInd w:val="0"/>
        <w:spacing w:before="240" w:after="0" w:line="360" w:lineRule="auto"/>
        <w:jc w:val="both"/>
        <w:rPr>
          <w:rFonts w:ascii="Palatino Linotype" w:hAnsi="Palatino Linotype" w:cs="Arial"/>
        </w:rPr>
      </w:pPr>
      <w:r>
        <w:rPr>
          <w:rFonts w:ascii="Palatino Linotype" w:hAnsi="Palatino Linotype" w:cs="Arial"/>
          <w:sz w:val="24"/>
          <w:szCs w:val="24"/>
        </w:rPr>
        <w:t>Ahora bien, respecto de l</w:t>
      </w:r>
      <w:r w:rsidR="00B941D4">
        <w:rPr>
          <w:rFonts w:ascii="Palatino Linotype" w:hAnsi="Palatino Linotype" w:cs="Arial"/>
          <w:sz w:val="24"/>
          <w:szCs w:val="24"/>
        </w:rPr>
        <w:t xml:space="preserve">os requerimientos vertidos por el hoy recurrente tenemos que tuvo a bien solicitar </w:t>
      </w:r>
      <w:r w:rsidR="00823D5D">
        <w:rPr>
          <w:rFonts w:ascii="Palatino Linotype" w:hAnsi="Palatino Linotype" w:cs="Arial"/>
          <w:sz w:val="24"/>
          <w:szCs w:val="24"/>
        </w:rPr>
        <w:t xml:space="preserve">si el Ayuntamiento de Metepec ha expedido permiso o permisos de construcción y/o ampliación </w:t>
      </w:r>
      <w:r w:rsidR="00823D5D" w:rsidRPr="00823D5D">
        <w:rPr>
          <w:rFonts w:ascii="Palatino Linotype" w:hAnsi="Palatino Linotype" w:cs="Arial"/>
          <w:sz w:val="24"/>
          <w:szCs w:val="24"/>
        </w:rPr>
        <w:t xml:space="preserve">e construcción, al propietario o poseedor de la casa marcada con el número </w:t>
      </w:r>
      <w:r w:rsidR="00021C23">
        <w:rPr>
          <w:rFonts w:ascii="Palatino Linotype" w:hAnsi="Palatino Linotype" w:cs="Arial"/>
        </w:rPr>
        <w:t>XXXXXXXXXXXXXX</w:t>
      </w:r>
      <w:r w:rsidR="00021C23" w:rsidRPr="00021C23">
        <w:rPr>
          <w:rFonts w:ascii="Palatino Linotype" w:hAnsi="Palatino Linotype" w:cs="Arial"/>
        </w:rPr>
        <w:t xml:space="preserve"> </w:t>
      </w:r>
      <w:r w:rsidR="00021C23">
        <w:rPr>
          <w:rFonts w:ascii="Palatino Linotype" w:hAnsi="Palatino Linotype" w:cs="Arial"/>
        </w:rPr>
        <w:t>XXXXXXXXXXXXXX</w:t>
      </w:r>
      <w:r w:rsidR="00021C23" w:rsidRPr="00021C23">
        <w:rPr>
          <w:rFonts w:ascii="Palatino Linotype" w:hAnsi="Palatino Linotype" w:cs="Arial"/>
        </w:rPr>
        <w:t xml:space="preserve"> </w:t>
      </w:r>
      <w:r w:rsidR="00021C23">
        <w:rPr>
          <w:rFonts w:ascii="Palatino Linotype" w:hAnsi="Palatino Linotype" w:cs="Arial"/>
        </w:rPr>
        <w:t>XXXXXXXXXXXXXX</w:t>
      </w:r>
      <w:r w:rsidR="00021C23" w:rsidRPr="00021C23">
        <w:rPr>
          <w:rFonts w:ascii="Palatino Linotype" w:hAnsi="Palatino Linotype" w:cs="Arial"/>
        </w:rPr>
        <w:t xml:space="preserve"> </w:t>
      </w:r>
      <w:r w:rsidR="00021C23">
        <w:rPr>
          <w:rFonts w:ascii="Palatino Linotype" w:hAnsi="Palatino Linotype" w:cs="Arial"/>
        </w:rPr>
        <w:t>XXXXXXXXXXXXXX</w:t>
      </w:r>
      <w:r w:rsidR="00021C23" w:rsidRPr="00021C23">
        <w:rPr>
          <w:rFonts w:ascii="Palatino Linotype" w:hAnsi="Palatino Linotype" w:cs="Arial"/>
        </w:rPr>
        <w:t xml:space="preserve"> </w:t>
      </w:r>
      <w:r w:rsidR="00021C23">
        <w:rPr>
          <w:rFonts w:ascii="Palatino Linotype" w:hAnsi="Palatino Linotype" w:cs="Arial"/>
        </w:rPr>
        <w:t>XXXXXXXXXXXXXX</w:t>
      </w:r>
      <w:r w:rsidR="00021C23" w:rsidRPr="00021C23">
        <w:rPr>
          <w:rFonts w:ascii="Palatino Linotype" w:hAnsi="Palatino Linotype" w:cs="Arial"/>
        </w:rPr>
        <w:t xml:space="preserve"> </w:t>
      </w:r>
      <w:r w:rsidR="00021C23">
        <w:rPr>
          <w:rFonts w:ascii="Palatino Linotype" w:hAnsi="Palatino Linotype" w:cs="Arial"/>
        </w:rPr>
        <w:t>XXXXXXXXXXXXXX</w:t>
      </w:r>
      <w:bookmarkStart w:id="0" w:name="_GoBack"/>
      <w:bookmarkEnd w:id="0"/>
      <w:r w:rsidR="00823D5D" w:rsidRPr="00823D5D">
        <w:rPr>
          <w:rFonts w:ascii="Palatino Linotype" w:hAnsi="Palatino Linotype" w:cs="Arial"/>
          <w:sz w:val="24"/>
          <w:szCs w:val="24"/>
        </w:rPr>
        <w:t xml:space="preserve">. O bien, en su caso si ha impuesto multas o realizado clausuras por falta de permiso de construcción y/o ampliación de construcción de dicho inmueble. Considerando que el propietario o poseedor esta realizando en este momento una construcción y/o ampliación que contraviene notoriamente los lineamientos reglamentarios del condominio. Y se me informe si la dependencia competente del ayuntamiento ha realizado visitas de supervisión a ese inmueble con motivo de dicha construcción o ampliación de construcción, O las causas por las que no se han realizado tales visitas, considerando que se trata de un tema que es competencia de la autoridad municipal, en este caso del Ayuntamiento de Metepec Estado de México. Y se me informe, en el caso de que no se </w:t>
      </w:r>
      <w:r w:rsidR="00823D5D" w:rsidRPr="00823D5D">
        <w:rPr>
          <w:rFonts w:ascii="Palatino Linotype" w:hAnsi="Palatino Linotype" w:cs="Arial"/>
          <w:sz w:val="24"/>
          <w:szCs w:val="24"/>
        </w:rPr>
        <w:lastRenderedPageBreak/>
        <w:t>hayan realizado tales visitas, las fechas en que se realizaran o se hayan realizado con motivo de esta solicitud, si ello resultare procedente. Por que esto ya fue informado por las autoridades del condominio a la dependencia competente del ayuntamiento de Metepec México y a la fecha la construcción y/o ampliación de la construcción sigue en curso, y no se aprecia la intervención de la autoridad municipal competente para detener la obra mencionada. Además solicito se me informe sobre todos los servidores públicos del ayuntamiento de Metepec, que lleven por nombre y/o apellido CHIRINO o CHIRINOS, Cual es el nombre completo de cada uno si es que hubiere varios, el cargo que ostenten, su adscripción y sus funciones. Y si ellos o alguno de ellos son los responsables de emitir los permisos de construcción o de ampliación de construcción del inmueble señalado, o si el o alguno de ellos están autorizados para exentar al propietario o poseedor del inmueble señalado, a realizar en el mismo, construcciones o ampliaciones de construcción sin autorización del ayuntamiento de Metepec. como lo ha manifestado el propietario o poseedor del mismo.</w:t>
      </w:r>
    </w:p>
    <w:p w:rsidR="00B941D4" w:rsidRDefault="00B941D4" w:rsidP="005205B0">
      <w:pPr>
        <w:autoSpaceDE w:val="0"/>
        <w:autoSpaceDN w:val="0"/>
        <w:adjustRightInd w:val="0"/>
        <w:spacing w:before="240" w:after="0" w:line="360" w:lineRule="auto"/>
        <w:jc w:val="both"/>
        <w:rPr>
          <w:rFonts w:ascii="Palatino Linotype" w:hAnsi="Palatino Linotype" w:cs="Arial"/>
          <w:sz w:val="24"/>
          <w:szCs w:val="24"/>
        </w:rPr>
      </w:pPr>
      <w:r>
        <w:rPr>
          <w:rFonts w:ascii="Palatino Linotype" w:hAnsi="Palatino Linotype" w:cs="Arial"/>
          <w:sz w:val="24"/>
          <w:szCs w:val="24"/>
        </w:rPr>
        <w:t xml:space="preserve">Luego </w:t>
      </w:r>
      <w:r w:rsidR="008F42AE">
        <w:rPr>
          <w:rFonts w:ascii="Palatino Linotype" w:hAnsi="Palatino Linotype" w:cs="Arial"/>
          <w:sz w:val="24"/>
          <w:szCs w:val="24"/>
        </w:rPr>
        <w:t>entonces,</w:t>
      </w:r>
      <w:r w:rsidR="00502B15">
        <w:rPr>
          <w:rFonts w:ascii="Palatino Linotype" w:hAnsi="Palatino Linotype" w:cs="Arial"/>
          <w:sz w:val="24"/>
          <w:szCs w:val="24"/>
        </w:rPr>
        <w:t xml:space="preserve"> es de recordar que el sujeto obligado remitió </w:t>
      </w:r>
      <w:r w:rsidR="00275E6B">
        <w:rPr>
          <w:rFonts w:ascii="Palatino Linotype" w:hAnsi="Palatino Linotype" w:cs="Arial"/>
          <w:sz w:val="24"/>
          <w:szCs w:val="24"/>
        </w:rPr>
        <w:t>un archivo electronico en el cual unicamente alude una liga electronica que remite a su portal electronico IPOMEX, sin emabrgo, al ingresar a la misma se puede apreciar la siguiente información.</w:t>
      </w:r>
    </w:p>
    <w:p w:rsidR="00275E6B" w:rsidRDefault="00275E6B" w:rsidP="005205B0">
      <w:pPr>
        <w:autoSpaceDE w:val="0"/>
        <w:autoSpaceDN w:val="0"/>
        <w:adjustRightInd w:val="0"/>
        <w:spacing w:before="240" w:after="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inline distT="0" distB="0" distL="0" distR="0">
            <wp:extent cx="5760720" cy="6064885"/>
            <wp:effectExtent l="0" t="0" r="508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0-03-28 a la(s) 12.44.27.png"/>
                    <pic:cNvPicPr/>
                  </pic:nvPicPr>
                  <pic:blipFill>
                    <a:blip r:embed="rId8">
                      <a:extLst>
                        <a:ext uri="{28A0092B-C50C-407E-A947-70E740481C1C}">
                          <a14:useLocalDpi xmlns:a14="http://schemas.microsoft.com/office/drawing/2010/main" val="0"/>
                        </a:ext>
                      </a:extLst>
                    </a:blip>
                    <a:stretch>
                      <a:fillRect/>
                    </a:stretch>
                  </pic:blipFill>
                  <pic:spPr>
                    <a:xfrm>
                      <a:off x="0" y="0"/>
                      <a:ext cx="5760720" cy="6064885"/>
                    </a:xfrm>
                    <a:prstGeom prst="rect">
                      <a:avLst/>
                    </a:prstGeom>
                  </pic:spPr>
                </pic:pic>
              </a:graphicData>
            </a:graphic>
          </wp:inline>
        </w:drawing>
      </w:r>
    </w:p>
    <w:p w:rsidR="00DB6D38" w:rsidRDefault="00275E6B" w:rsidP="005205B0">
      <w:pPr>
        <w:autoSpaceDE w:val="0"/>
        <w:autoSpaceDN w:val="0"/>
        <w:adjustRightInd w:val="0"/>
        <w:spacing w:before="240" w:after="0" w:line="360" w:lineRule="auto"/>
        <w:jc w:val="both"/>
        <w:rPr>
          <w:rFonts w:ascii="Palatino Linotype" w:hAnsi="Palatino Linotype" w:cs="Arial"/>
          <w:sz w:val="24"/>
          <w:szCs w:val="24"/>
        </w:rPr>
      </w:pPr>
      <w:r>
        <w:rPr>
          <w:rFonts w:ascii="Palatino Linotype" w:hAnsi="Palatino Linotype" w:cs="Arial"/>
          <w:sz w:val="24"/>
          <w:szCs w:val="24"/>
        </w:rPr>
        <w:t>Como se desprende de la captura de pantalla, en la liga electronica que remite el sujeto obligado si bien es cierto se aprecia lo relativo a la</w:t>
      </w:r>
      <w:r w:rsidR="00DB6D38">
        <w:rPr>
          <w:rFonts w:ascii="Palatino Linotype" w:hAnsi="Palatino Linotype" w:cs="Arial"/>
          <w:sz w:val="24"/>
          <w:szCs w:val="24"/>
        </w:rPr>
        <w:t>s Licencias de Construcción localizadas en el numeral 94</w:t>
      </w:r>
      <w:r>
        <w:rPr>
          <w:rFonts w:ascii="Palatino Linotype" w:hAnsi="Palatino Linotype" w:cs="Arial"/>
          <w:sz w:val="24"/>
          <w:szCs w:val="24"/>
        </w:rPr>
        <w:t xml:space="preserve"> fracción I F7</w:t>
      </w:r>
      <w:r w:rsidR="00DB6D38">
        <w:rPr>
          <w:rFonts w:ascii="Palatino Linotype" w:hAnsi="Palatino Linotype" w:cs="Arial"/>
          <w:sz w:val="24"/>
          <w:szCs w:val="24"/>
        </w:rPr>
        <w:t xml:space="preserve">, empero, con dicha respuesta no satisface el </w:t>
      </w:r>
      <w:r w:rsidR="00DB6D38">
        <w:rPr>
          <w:rFonts w:ascii="Palatino Linotype" w:hAnsi="Palatino Linotype" w:cs="Arial"/>
          <w:sz w:val="24"/>
          <w:szCs w:val="24"/>
        </w:rPr>
        <w:lastRenderedPageBreak/>
        <w:t>derecho de acceso ejercido por el particular, ello en virtud de las siguientes consideraciones.</w:t>
      </w:r>
    </w:p>
    <w:p w:rsidR="00DB6D38" w:rsidRDefault="00DB6D38" w:rsidP="005205B0">
      <w:pPr>
        <w:autoSpaceDE w:val="0"/>
        <w:autoSpaceDN w:val="0"/>
        <w:adjustRightInd w:val="0"/>
        <w:spacing w:before="240" w:after="0" w:line="360" w:lineRule="auto"/>
        <w:jc w:val="both"/>
        <w:rPr>
          <w:rFonts w:ascii="Palatino Linotype" w:hAnsi="Palatino Linotype" w:cs="Arial"/>
          <w:sz w:val="24"/>
          <w:szCs w:val="24"/>
        </w:rPr>
      </w:pPr>
      <w:r>
        <w:rPr>
          <w:rFonts w:ascii="Palatino Linotype" w:hAnsi="Palatino Linotype" w:cs="Arial"/>
          <w:sz w:val="24"/>
          <w:szCs w:val="24"/>
        </w:rPr>
        <w:t>En primer lugar, es de recordar que el impetrante de derechos tuvo a bien solicitar lo siguiente:</w:t>
      </w:r>
    </w:p>
    <w:p w:rsidR="00275E6B" w:rsidRDefault="00DB6D38" w:rsidP="00DB6D38">
      <w:pPr>
        <w:pStyle w:val="Prrafodelista"/>
        <w:numPr>
          <w:ilvl w:val="0"/>
          <w:numId w:val="10"/>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Permiso o permisos de construcción y/o ampliación de construcción al propietario o poseedor de la casa con domicilios señalado en la solicitud de información.                                    </w:t>
      </w:r>
    </w:p>
    <w:p w:rsidR="00DB6D38" w:rsidRDefault="00231672" w:rsidP="00DB6D38">
      <w:pPr>
        <w:pStyle w:val="Prrafodelista"/>
        <w:numPr>
          <w:ilvl w:val="0"/>
          <w:numId w:val="10"/>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Multas o clausuras por falta de permiso relacionadas con el inmueble señalado en la solicitud de información.</w:t>
      </w:r>
    </w:p>
    <w:p w:rsidR="00231672" w:rsidRDefault="00231672" w:rsidP="00DB6D38">
      <w:pPr>
        <w:pStyle w:val="Prrafodelista"/>
        <w:numPr>
          <w:ilvl w:val="0"/>
          <w:numId w:val="10"/>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Visitas de supervisión realizadas y programadas para realizarse al inmueble señalado en la solicitud de información.</w:t>
      </w:r>
    </w:p>
    <w:p w:rsidR="00231672" w:rsidRPr="00DB6D38" w:rsidRDefault="009B2A69" w:rsidP="00DB6D38">
      <w:pPr>
        <w:pStyle w:val="Prrafodelista"/>
        <w:numPr>
          <w:ilvl w:val="0"/>
          <w:numId w:val="10"/>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Nombre, cargo, adscripción y funciones de los servidores públicos responsables de emitir permisos de construcción o ampliación</w:t>
      </w:r>
      <w:r w:rsidR="0084248A">
        <w:rPr>
          <w:rFonts w:ascii="Palatino Linotype" w:hAnsi="Palatino Linotype" w:cs="Arial"/>
        </w:rPr>
        <w:t xml:space="preserve"> de construcción</w:t>
      </w:r>
      <w:r>
        <w:rPr>
          <w:rFonts w:ascii="Palatino Linotype" w:hAnsi="Palatino Linotype" w:cs="Arial"/>
        </w:rPr>
        <w:t>.</w:t>
      </w:r>
    </w:p>
    <w:p w:rsidR="00467084" w:rsidRDefault="009B2A69" w:rsidP="005205B0">
      <w:pPr>
        <w:autoSpaceDE w:val="0"/>
        <w:autoSpaceDN w:val="0"/>
        <w:adjustRightInd w:val="0"/>
        <w:spacing w:before="240" w:after="0" w:line="360" w:lineRule="auto"/>
        <w:jc w:val="both"/>
        <w:rPr>
          <w:rFonts w:ascii="Palatino Linotype" w:hAnsi="Palatino Linotype" w:cs="Arial"/>
          <w:sz w:val="24"/>
          <w:szCs w:val="24"/>
        </w:rPr>
      </w:pPr>
      <w:r>
        <w:rPr>
          <w:rFonts w:ascii="Palatino Linotype" w:hAnsi="Palatino Linotype" w:cs="Arial"/>
          <w:sz w:val="24"/>
          <w:szCs w:val="24"/>
        </w:rPr>
        <w:t>Luego entonces, de lo anterior tenemos que el sujeto obligado fue omiso en pronunciarse respecto de los puntos 2, 3 y 4, ahunado a que con su respuesta no satisface el punto 1, lo cual es motivo suficiente para revocar su respuesta y ordenar la entrega de la información.</w:t>
      </w:r>
    </w:p>
    <w:p w:rsidR="00980E01" w:rsidRDefault="00980E01" w:rsidP="00980E01">
      <w:pPr>
        <w:spacing w:before="240" w:after="240" w:line="360" w:lineRule="auto"/>
        <w:jc w:val="both"/>
        <w:rPr>
          <w:rFonts w:ascii="Palatino Linotype" w:hAnsi="Palatino Linotype"/>
          <w:sz w:val="24"/>
          <w:szCs w:val="24"/>
        </w:rPr>
      </w:pPr>
      <w:r>
        <w:rPr>
          <w:rFonts w:ascii="Palatino Linotype" w:hAnsi="Palatino Linotype"/>
          <w:sz w:val="24"/>
          <w:szCs w:val="24"/>
        </w:rPr>
        <w:t xml:space="preserve">Ahora bien, derivado de que el sujeto obligado ya acepto tácitamente que cuenta con la información, no es necesario entrar al estudio de su fuente obligacional, ya que a </w:t>
      </w:r>
      <w:r>
        <w:rPr>
          <w:rFonts w:ascii="Palatino Linotype" w:hAnsi="Palatino Linotype"/>
          <w:sz w:val="24"/>
          <w:szCs w:val="24"/>
        </w:rPr>
        <w:lastRenderedPageBreak/>
        <w:t>nada práctico nos llevaría hacerlo, sin embargo, es menester tomar en cuenta las siguientes consideraciones.</w:t>
      </w:r>
    </w:p>
    <w:p w:rsidR="00980E01" w:rsidRDefault="00980E01" w:rsidP="00980E01">
      <w:pPr>
        <w:spacing w:before="240" w:after="240" w:line="360" w:lineRule="auto"/>
        <w:jc w:val="both"/>
        <w:rPr>
          <w:rFonts w:ascii="Palatino Linotype" w:hAnsi="Palatino Linotype"/>
          <w:sz w:val="24"/>
          <w:szCs w:val="24"/>
        </w:rPr>
      </w:pPr>
      <w:r>
        <w:rPr>
          <w:rFonts w:ascii="Palatino Linotype" w:hAnsi="Palatino Linotype"/>
          <w:sz w:val="24"/>
          <w:szCs w:val="24"/>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Pr>
          <w:rStyle w:val="Refdenotaalpie"/>
          <w:rFonts w:ascii="Palatino Linotype" w:hAnsi="Palatino Linotype"/>
          <w:sz w:val="24"/>
          <w:szCs w:val="24"/>
        </w:rPr>
        <w:footnoteReference w:id="3"/>
      </w:r>
      <w:r>
        <w:rPr>
          <w:rFonts w:ascii="Palatino Linotype" w:hAnsi="Palatino Linotype"/>
          <w:sz w:val="24"/>
          <w:szCs w:val="24"/>
        </w:rPr>
        <w:t>, que toda la información generada, obtenida, adquirida, transformada, administrada o en posesión de los sujetos obligados será publica y accesible de manera permanente a todo el público, privilegiando en todo momento el principio de máxima publicidad que consagra nuestra carta magna.</w:t>
      </w:r>
    </w:p>
    <w:p w:rsidR="00980E01" w:rsidRDefault="00980E01" w:rsidP="00980E01">
      <w:pPr>
        <w:spacing w:before="240" w:after="240" w:line="360" w:lineRule="auto"/>
        <w:jc w:val="both"/>
        <w:rPr>
          <w:rFonts w:ascii="Palatino Linotype" w:hAnsi="Palatino Linotype"/>
          <w:sz w:val="24"/>
          <w:szCs w:val="24"/>
        </w:rPr>
      </w:pPr>
      <w:r>
        <w:rPr>
          <w:rFonts w:ascii="Palatino Linotype" w:hAnsi="Palatino Linotype"/>
          <w:sz w:val="24"/>
          <w:szCs w:val="24"/>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rsidR="00980E01" w:rsidRPr="00357A8F" w:rsidRDefault="00980E01" w:rsidP="00980E01">
      <w:pPr>
        <w:spacing w:before="240" w:after="240" w:line="360" w:lineRule="auto"/>
        <w:ind w:left="708"/>
        <w:jc w:val="both"/>
        <w:rPr>
          <w:rFonts w:ascii="Palatino Linotype" w:hAnsi="Palatino Linotype"/>
          <w:i/>
        </w:rPr>
      </w:pPr>
      <w:r w:rsidRPr="00357A8F">
        <w:rPr>
          <w:rFonts w:ascii="Palatino Linotype" w:hAnsi="Palatino Linotype"/>
          <w:i/>
          <w:sz w:val="24"/>
          <w:szCs w:val="24"/>
        </w:rPr>
        <w:lastRenderedPageBreak/>
        <w:t xml:space="preserve"> </w:t>
      </w:r>
      <w:r w:rsidRPr="00357A8F">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rsidR="00980E01" w:rsidRDefault="00980E01" w:rsidP="00980E01">
      <w:pPr>
        <w:spacing w:before="240" w:after="240" w:line="360" w:lineRule="auto"/>
        <w:ind w:left="708"/>
        <w:jc w:val="both"/>
        <w:rPr>
          <w:rFonts w:ascii="Palatino Linotype" w:hAnsi="Palatino Linotype"/>
          <w:i/>
        </w:rPr>
      </w:pPr>
      <w:r w:rsidRPr="00357A8F">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B3741" w:rsidRPr="002277A5" w:rsidRDefault="001B3741" w:rsidP="001B3741">
      <w:pPr>
        <w:spacing w:before="240" w:after="240" w:line="360" w:lineRule="auto"/>
        <w:jc w:val="both"/>
        <w:rPr>
          <w:rFonts w:ascii="Palatino Linotype" w:hAnsi="Palatino Linotype"/>
          <w:sz w:val="24"/>
          <w:szCs w:val="24"/>
        </w:rPr>
      </w:pPr>
      <w:r w:rsidRPr="002277A5">
        <w:rPr>
          <w:rFonts w:ascii="Palatino Linotype" w:hAnsi="Palatino Linotype"/>
          <w:sz w:val="24"/>
          <w:szCs w:val="24"/>
        </w:rPr>
        <w:t>En efecto, toda vez que se pronunció sobre la información solicitada, acepta poseerla y administrarla, en ejercicio de sus funciones de derecho público, motivo por el cual se actualiza el supuesto jurídico, previsto en el artículo 12 de la Ley de Transparencia y Acceso a la Información Pública del Estado de México y Municipios.</w:t>
      </w:r>
    </w:p>
    <w:p w:rsidR="001B3741" w:rsidRPr="002277A5" w:rsidRDefault="001B3741" w:rsidP="001B3741">
      <w:pPr>
        <w:spacing w:before="240" w:after="240" w:line="360" w:lineRule="auto"/>
        <w:jc w:val="both"/>
        <w:rPr>
          <w:rFonts w:ascii="Palatino Linotype" w:hAnsi="Palatino Linotype"/>
          <w:sz w:val="24"/>
          <w:szCs w:val="24"/>
        </w:rPr>
      </w:pPr>
      <w:r w:rsidRPr="002277A5">
        <w:rPr>
          <w:rFonts w:ascii="Palatino Linotype" w:hAnsi="Palatino Linotype"/>
          <w:sz w:val="24"/>
          <w:szCs w:val="24"/>
        </w:rPr>
        <w:t>No obstante lo anterior, es necesario precisar lo siguiente: que los artículos 5.6 y 5.10, fracciones VI, IX y XIX del Libro Quinto del Código Administrativo del Estado de México, establecen:</w:t>
      </w:r>
    </w:p>
    <w:p w:rsidR="001B3741" w:rsidRPr="001B3741" w:rsidRDefault="001B3741" w:rsidP="001B3741">
      <w:pPr>
        <w:spacing w:before="240" w:after="240" w:line="360" w:lineRule="auto"/>
        <w:jc w:val="both"/>
        <w:rPr>
          <w:rFonts w:ascii="Palatino Linotype" w:hAnsi="Palatino Linotype"/>
          <w:i/>
          <w:sz w:val="24"/>
          <w:szCs w:val="24"/>
        </w:rPr>
      </w:pPr>
      <w:r w:rsidRPr="001B3741">
        <w:rPr>
          <w:rFonts w:ascii="Palatino Linotype" w:hAnsi="Palatino Linotype"/>
          <w:i/>
          <w:sz w:val="24"/>
          <w:szCs w:val="24"/>
        </w:rPr>
        <w:t>“Artículo 5.6.- El uso y aprovechamiento del suelo con fines urbanos, así como la construcción de edificaciones, cualquiera que sea su régimen jurídico de propiedad, se sujetará a lo dispuesto en este Libro, su reglamentación, los planes de desarrollo urbano y las autorizaciones y licencias expedidas por las autoridades competentes en materia urbana …”</w:t>
      </w:r>
    </w:p>
    <w:p w:rsidR="001B3741" w:rsidRPr="001B3741" w:rsidRDefault="001B3741" w:rsidP="001B3741">
      <w:pPr>
        <w:spacing w:before="240" w:after="240" w:line="360" w:lineRule="auto"/>
        <w:jc w:val="both"/>
        <w:rPr>
          <w:rFonts w:ascii="Palatino Linotype" w:hAnsi="Palatino Linotype"/>
          <w:i/>
          <w:sz w:val="24"/>
          <w:szCs w:val="24"/>
        </w:rPr>
      </w:pPr>
      <w:r w:rsidRPr="001B3741">
        <w:rPr>
          <w:rFonts w:ascii="Palatino Linotype" w:hAnsi="Palatino Linotype"/>
          <w:i/>
          <w:sz w:val="24"/>
          <w:szCs w:val="24"/>
        </w:rPr>
        <w:t>“Artículo 5.10.- Los municipios tendrán las atribuciones siguientes:</w:t>
      </w:r>
    </w:p>
    <w:p w:rsidR="001B3741" w:rsidRPr="001B3741" w:rsidRDefault="001B3741" w:rsidP="001B3741">
      <w:pPr>
        <w:spacing w:before="240" w:after="240" w:line="360" w:lineRule="auto"/>
        <w:jc w:val="both"/>
        <w:rPr>
          <w:rFonts w:ascii="Palatino Linotype" w:hAnsi="Palatino Linotype"/>
          <w:i/>
          <w:sz w:val="24"/>
          <w:szCs w:val="24"/>
        </w:rPr>
      </w:pPr>
      <w:r w:rsidRPr="001B3741">
        <w:rPr>
          <w:rFonts w:ascii="Palatino Linotype" w:hAnsi="Palatino Linotype"/>
          <w:i/>
          <w:sz w:val="24"/>
          <w:szCs w:val="24"/>
        </w:rPr>
        <w:t>…</w:t>
      </w:r>
    </w:p>
    <w:p w:rsidR="001B3741" w:rsidRPr="001B3741" w:rsidRDefault="001B3741" w:rsidP="001B3741">
      <w:pPr>
        <w:spacing w:before="240" w:after="240" w:line="360" w:lineRule="auto"/>
        <w:jc w:val="both"/>
        <w:rPr>
          <w:rFonts w:ascii="Palatino Linotype" w:hAnsi="Palatino Linotype"/>
          <w:i/>
          <w:sz w:val="24"/>
          <w:szCs w:val="24"/>
        </w:rPr>
      </w:pPr>
      <w:r w:rsidRPr="001B3741">
        <w:rPr>
          <w:rFonts w:ascii="Palatino Linotype" w:hAnsi="Palatino Linotype"/>
          <w:i/>
          <w:sz w:val="24"/>
          <w:szCs w:val="24"/>
        </w:rPr>
        <w:lastRenderedPageBreak/>
        <w:t>VI. Expedir cédulas informativas de zonificación, licencias de uso de suelo y licencias de construcción</w:t>
      </w:r>
    </w:p>
    <w:p w:rsidR="001B3741" w:rsidRPr="001B3741" w:rsidRDefault="001B3741" w:rsidP="001B3741">
      <w:pPr>
        <w:spacing w:before="240" w:after="240" w:line="360" w:lineRule="auto"/>
        <w:jc w:val="both"/>
        <w:rPr>
          <w:rFonts w:ascii="Palatino Linotype" w:hAnsi="Palatino Linotype"/>
          <w:i/>
          <w:sz w:val="24"/>
          <w:szCs w:val="24"/>
        </w:rPr>
      </w:pPr>
      <w:r w:rsidRPr="001B3741">
        <w:rPr>
          <w:rFonts w:ascii="Palatino Linotype" w:hAnsi="Palatino Linotype"/>
          <w:i/>
          <w:sz w:val="24"/>
          <w:szCs w:val="24"/>
        </w:rPr>
        <w:t>…</w:t>
      </w:r>
    </w:p>
    <w:p w:rsidR="001B3741" w:rsidRPr="001B3741" w:rsidRDefault="001B3741" w:rsidP="001B3741">
      <w:pPr>
        <w:spacing w:before="240" w:after="240" w:line="360" w:lineRule="auto"/>
        <w:jc w:val="both"/>
        <w:rPr>
          <w:rFonts w:ascii="Palatino Linotype" w:hAnsi="Palatino Linotype"/>
          <w:i/>
          <w:sz w:val="24"/>
          <w:szCs w:val="24"/>
        </w:rPr>
      </w:pPr>
      <w:r w:rsidRPr="001B3741">
        <w:rPr>
          <w:rFonts w:ascii="Palatino Linotype" w:hAnsi="Palatino Linotype"/>
          <w:i/>
          <w:sz w:val="24"/>
          <w:szCs w:val="24"/>
        </w:rPr>
        <w:t>IX. Difundir los planes de desarrollo urbano, así como los trámites para obtener las autorizaciones y licencias de su competencia</w:t>
      </w:r>
    </w:p>
    <w:p w:rsidR="001B3741" w:rsidRPr="001B3741" w:rsidRDefault="001B3741" w:rsidP="001B3741">
      <w:pPr>
        <w:spacing w:before="240" w:after="240" w:line="360" w:lineRule="auto"/>
        <w:jc w:val="both"/>
        <w:rPr>
          <w:rFonts w:ascii="Palatino Linotype" w:hAnsi="Palatino Linotype"/>
          <w:i/>
          <w:sz w:val="24"/>
          <w:szCs w:val="24"/>
        </w:rPr>
      </w:pPr>
      <w:r w:rsidRPr="001B3741">
        <w:rPr>
          <w:rFonts w:ascii="Palatino Linotype" w:hAnsi="Palatino Linotype"/>
          <w:i/>
          <w:sz w:val="24"/>
          <w:szCs w:val="24"/>
        </w:rPr>
        <w:t>…</w:t>
      </w:r>
    </w:p>
    <w:p w:rsidR="001B3741" w:rsidRPr="001B3741" w:rsidRDefault="001B3741" w:rsidP="001B3741">
      <w:pPr>
        <w:spacing w:before="240" w:after="240" w:line="360" w:lineRule="auto"/>
        <w:jc w:val="both"/>
        <w:rPr>
          <w:rFonts w:ascii="Palatino Linotype" w:hAnsi="Palatino Linotype"/>
          <w:i/>
          <w:sz w:val="24"/>
          <w:szCs w:val="24"/>
        </w:rPr>
      </w:pPr>
      <w:r w:rsidRPr="001B3741">
        <w:rPr>
          <w:rFonts w:ascii="Palatino Linotype" w:hAnsi="Palatino Linotype"/>
          <w:i/>
          <w:sz w:val="24"/>
          <w:szCs w:val="24"/>
        </w:rPr>
        <w:t>XIX. Vigilar, conforme a su competencia, el cumplimiento de este Libro y sus disposiciones reglamentarias, de los planes de desarrollo urbano, de las disposiciones administrativas y reglamentarias que emita en la materia y de las autorizaciones y licencias que otorgue…”</w:t>
      </w:r>
    </w:p>
    <w:p w:rsidR="001B3741" w:rsidRPr="001B3741" w:rsidRDefault="001B3741" w:rsidP="001B3741">
      <w:pPr>
        <w:spacing w:before="240" w:after="240" w:line="360" w:lineRule="auto"/>
        <w:jc w:val="both"/>
        <w:rPr>
          <w:rFonts w:ascii="Palatino Linotype" w:hAnsi="Palatino Linotype"/>
          <w:i/>
          <w:sz w:val="24"/>
          <w:szCs w:val="24"/>
        </w:rPr>
      </w:pPr>
      <w:r w:rsidRPr="001B3741">
        <w:rPr>
          <w:rFonts w:ascii="Palatino Linotype" w:hAnsi="Palatino Linotype"/>
          <w:i/>
          <w:sz w:val="24"/>
          <w:szCs w:val="24"/>
        </w:rPr>
        <w:t>(Énfasis añadido)</w:t>
      </w:r>
    </w:p>
    <w:p w:rsidR="001B3741" w:rsidRPr="002277A5" w:rsidRDefault="001B3741" w:rsidP="001B3741">
      <w:pPr>
        <w:spacing w:before="240" w:after="240" w:line="360" w:lineRule="auto"/>
        <w:jc w:val="both"/>
        <w:rPr>
          <w:rFonts w:ascii="Palatino Linotype" w:hAnsi="Palatino Linotype"/>
          <w:sz w:val="24"/>
          <w:szCs w:val="24"/>
        </w:rPr>
      </w:pPr>
      <w:r w:rsidRPr="002277A5">
        <w:rPr>
          <w:rFonts w:ascii="Palatino Linotype" w:hAnsi="Palatino Linotype"/>
          <w:sz w:val="24"/>
          <w:szCs w:val="24"/>
        </w:rPr>
        <w:t xml:space="preserve">Aunado a lo anterior, el ordenamiento legal en cita instituye que todas las construcciones requieren para su ejecución de la correspondiente licencia de uso de suelo, salvo algunos casos excepcionales que el propio Código establece, y reitera la facultad del Municipio para expedir licencias, adicionando la obligación de contar con personal especializado para tal efecto. </w:t>
      </w:r>
    </w:p>
    <w:p w:rsidR="001B3741" w:rsidRPr="002277A5" w:rsidRDefault="001B3741" w:rsidP="001B3741">
      <w:pPr>
        <w:spacing w:before="240" w:after="240" w:line="360" w:lineRule="auto"/>
        <w:jc w:val="both"/>
        <w:rPr>
          <w:rFonts w:ascii="Palatino Linotype" w:hAnsi="Palatino Linotype"/>
          <w:sz w:val="24"/>
          <w:szCs w:val="24"/>
        </w:rPr>
      </w:pPr>
      <w:r w:rsidRPr="002277A5">
        <w:rPr>
          <w:rFonts w:ascii="Palatino Linotype" w:hAnsi="Palatino Linotype"/>
          <w:sz w:val="24"/>
          <w:szCs w:val="24"/>
        </w:rPr>
        <w:t>Sirven de apoyo a lo anterior, los artículos 18.6, fracción II y 18.7 del multicitado Código Administrativo.</w:t>
      </w:r>
    </w:p>
    <w:p w:rsidR="001B3741" w:rsidRPr="001B3741" w:rsidRDefault="001B3741" w:rsidP="002277A5">
      <w:pPr>
        <w:spacing w:before="240" w:after="240" w:line="360" w:lineRule="auto"/>
        <w:ind w:left="708"/>
        <w:jc w:val="both"/>
        <w:rPr>
          <w:rFonts w:ascii="Palatino Linotype" w:hAnsi="Palatino Linotype"/>
          <w:i/>
          <w:sz w:val="24"/>
          <w:szCs w:val="24"/>
        </w:rPr>
      </w:pPr>
      <w:r w:rsidRPr="001B3741">
        <w:rPr>
          <w:rFonts w:ascii="Palatino Linotype" w:hAnsi="Palatino Linotype"/>
          <w:i/>
          <w:sz w:val="24"/>
          <w:szCs w:val="24"/>
        </w:rPr>
        <w:t>“Artículo 18.6.- Son atribuciones de los Municipios:</w:t>
      </w:r>
    </w:p>
    <w:p w:rsidR="001B3741" w:rsidRPr="001B3741" w:rsidRDefault="001B3741" w:rsidP="002277A5">
      <w:pPr>
        <w:spacing w:before="240" w:after="240" w:line="360" w:lineRule="auto"/>
        <w:ind w:left="708"/>
        <w:jc w:val="both"/>
        <w:rPr>
          <w:rFonts w:ascii="Palatino Linotype" w:hAnsi="Palatino Linotype"/>
          <w:i/>
          <w:sz w:val="24"/>
          <w:szCs w:val="24"/>
        </w:rPr>
      </w:pPr>
      <w:r w:rsidRPr="001B3741">
        <w:rPr>
          <w:rFonts w:ascii="Palatino Linotype" w:hAnsi="Palatino Linotype"/>
          <w:i/>
          <w:sz w:val="24"/>
          <w:szCs w:val="24"/>
        </w:rPr>
        <w:t>(…)</w:t>
      </w:r>
    </w:p>
    <w:p w:rsidR="001B3741" w:rsidRPr="001B3741" w:rsidRDefault="001B3741" w:rsidP="002277A5">
      <w:pPr>
        <w:spacing w:before="240" w:after="240" w:line="360" w:lineRule="auto"/>
        <w:ind w:left="708"/>
        <w:jc w:val="both"/>
        <w:rPr>
          <w:rFonts w:ascii="Palatino Linotype" w:hAnsi="Palatino Linotype"/>
          <w:i/>
          <w:sz w:val="24"/>
          <w:szCs w:val="24"/>
        </w:rPr>
      </w:pPr>
      <w:r w:rsidRPr="001B3741">
        <w:rPr>
          <w:rFonts w:ascii="Palatino Linotype" w:hAnsi="Palatino Linotype"/>
          <w:i/>
          <w:sz w:val="24"/>
          <w:szCs w:val="24"/>
        </w:rPr>
        <w:lastRenderedPageBreak/>
        <w:t>II. Expedir licencias, permisos y constancias en materia de construcción, de conformidad con lo dispuesto por este Libro, las Normas Técnicas, los planes municipales de desarrollo urbano y demás normatividad aplicable (…)”</w:t>
      </w:r>
    </w:p>
    <w:p w:rsidR="001B3741" w:rsidRPr="001B3741" w:rsidRDefault="001B3741" w:rsidP="002277A5">
      <w:pPr>
        <w:spacing w:before="240" w:after="240" w:line="360" w:lineRule="auto"/>
        <w:ind w:left="708"/>
        <w:jc w:val="both"/>
        <w:rPr>
          <w:rFonts w:ascii="Palatino Linotype" w:hAnsi="Palatino Linotype"/>
          <w:i/>
          <w:sz w:val="24"/>
          <w:szCs w:val="24"/>
        </w:rPr>
      </w:pPr>
      <w:r w:rsidRPr="001B3741">
        <w:rPr>
          <w:rFonts w:ascii="Palatino Linotype" w:hAnsi="Palatino Linotype"/>
          <w:i/>
          <w:sz w:val="24"/>
          <w:szCs w:val="24"/>
        </w:rPr>
        <w:t>“Artículo 18.7.- Para la emisión de las licencias, permisos y constancias de que trata este Libro, los Municipios deberán contar con servidores públicos especializados en la materia.”</w:t>
      </w:r>
    </w:p>
    <w:p w:rsidR="001B3741" w:rsidRPr="00357A8F" w:rsidRDefault="001B3741" w:rsidP="002277A5">
      <w:pPr>
        <w:spacing w:before="240" w:after="240" w:line="360" w:lineRule="auto"/>
        <w:ind w:left="708"/>
        <w:jc w:val="both"/>
        <w:rPr>
          <w:rFonts w:ascii="Palatino Linotype" w:hAnsi="Palatino Linotype"/>
          <w:i/>
          <w:sz w:val="24"/>
          <w:szCs w:val="24"/>
        </w:rPr>
      </w:pPr>
      <w:r w:rsidRPr="001B3741">
        <w:rPr>
          <w:rFonts w:ascii="Palatino Linotype" w:hAnsi="Palatino Linotype"/>
          <w:i/>
          <w:sz w:val="24"/>
          <w:szCs w:val="24"/>
        </w:rPr>
        <w:t>(Énfasis añadido.)</w:t>
      </w:r>
    </w:p>
    <w:p w:rsidR="009B2A69" w:rsidRDefault="009B2A69" w:rsidP="00080399">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Asi </w:t>
      </w:r>
      <w:r w:rsidR="004614AE">
        <w:rPr>
          <w:rFonts w:ascii="Palatino Linotype" w:hAnsi="Palatino Linotype"/>
          <w:sz w:val="24"/>
        </w:rPr>
        <w:t>tambien</w:t>
      </w:r>
      <w:r>
        <w:rPr>
          <w:rFonts w:ascii="Palatino Linotype" w:hAnsi="Palatino Linotype"/>
          <w:sz w:val="24"/>
        </w:rPr>
        <w:t xml:space="preserve">, la Ley Organica Municipal del Estado de México y Municipios establece </w:t>
      </w:r>
      <w:r w:rsidR="004614AE">
        <w:rPr>
          <w:rFonts w:ascii="Palatino Linotype" w:hAnsi="Palatino Linotype"/>
          <w:sz w:val="24"/>
        </w:rPr>
        <w:t>lo siguiente:</w:t>
      </w:r>
    </w:p>
    <w:p w:rsidR="000A4BFD" w:rsidRPr="000A4BFD" w:rsidRDefault="000A4BFD" w:rsidP="000A4BFD">
      <w:pPr>
        <w:tabs>
          <w:tab w:val="left" w:pos="709"/>
        </w:tabs>
        <w:spacing w:before="240" w:line="360" w:lineRule="auto"/>
        <w:ind w:left="708" w:right="51"/>
        <w:jc w:val="both"/>
        <w:rPr>
          <w:rFonts w:ascii="Palatino Linotype" w:hAnsi="Palatino Linotype"/>
          <w:i/>
        </w:rPr>
      </w:pPr>
      <w:r w:rsidRPr="000A4BFD">
        <w:rPr>
          <w:rFonts w:ascii="Palatino Linotype" w:hAnsi="Palatino Linotype"/>
          <w:i/>
        </w:rPr>
        <w:t xml:space="preserve">Artículo 96. Sexies. El Director de Desarrollo Urbano o el Titular de la Unidad Administrativa equivalente, tiene las atribuciones siguientes: </w:t>
      </w:r>
    </w:p>
    <w:p w:rsidR="000A4BFD" w:rsidRPr="000A4BFD" w:rsidRDefault="000A4BFD" w:rsidP="000A4BFD">
      <w:pPr>
        <w:tabs>
          <w:tab w:val="left" w:pos="709"/>
        </w:tabs>
        <w:spacing w:before="240" w:line="360" w:lineRule="auto"/>
        <w:ind w:left="708" w:right="51"/>
        <w:jc w:val="both"/>
        <w:rPr>
          <w:rFonts w:ascii="Palatino Linotype" w:hAnsi="Palatino Linotype"/>
          <w:i/>
        </w:rPr>
      </w:pPr>
      <w:r w:rsidRPr="000A4BFD">
        <w:rPr>
          <w:rFonts w:ascii="Palatino Linotype" w:hAnsi="Palatino Linotype"/>
          <w:i/>
        </w:rPr>
        <w:t xml:space="preserve">I. Ejecutar la política en materia de reordenamiento urbano; </w:t>
      </w:r>
    </w:p>
    <w:p w:rsidR="000A4BFD" w:rsidRPr="000A4BFD" w:rsidRDefault="000A4BFD" w:rsidP="000A4BFD">
      <w:pPr>
        <w:tabs>
          <w:tab w:val="left" w:pos="709"/>
        </w:tabs>
        <w:spacing w:before="240" w:line="360" w:lineRule="auto"/>
        <w:ind w:left="708" w:right="51"/>
        <w:jc w:val="both"/>
        <w:rPr>
          <w:rFonts w:ascii="Palatino Linotype" w:hAnsi="Palatino Linotype"/>
          <w:i/>
        </w:rPr>
      </w:pPr>
      <w:r w:rsidRPr="000A4BFD">
        <w:rPr>
          <w:rFonts w:ascii="Palatino Linotype" w:hAnsi="Palatino Linotype"/>
          <w:i/>
        </w:rPr>
        <w:t xml:space="preserve">II. Formular y conducir las políticas municipales de asentamientos humanos, urbanismo y vivienda; </w:t>
      </w:r>
    </w:p>
    <w:p w:rsidR="000A4BFD" w:rsidRPr="000A4BFD" w:rsidRDefault="000A4BFD" w:rsidP="000A4BFD">
      <w:pPr>
        <w:tabs>
          <w:tab w:val="left" w:pos="709"/>
        </w:tabs>
        <w:spacing w:before="240" w:line="360" w:lineRule="auto"/>
        <w:ind w:left="708" w:right="51"/>
        <w:jc w:val="both"/>
        <w:rPr>
          <w:rFonts w:ascii="Palatino Linotype" w:hAnsi="Palatino Linotype"/>
          <w:i/>
        </w:rPr>
      </w:pPr>
      <w:r w:rsidRPr="000A4BFD">
        <w:rPr>
          <w:rFonts w:ascii="Palatino Linotype" w:hAnsi="Palatino Linotype"/>
          <w:i/>
        </w:rPr>
        <w:t xml:space="preserve">III. Aplicar y vigilar el cumplimiento de las disposiciones legales en materia de ordenamiento territorial de los asentamientos humanos, del desarrollo urbano y vivienda; </w:t>
      </w:r>
    </w:p>
    <w:p w:rsidR="000A4BFD" w:rsidRPr="000A4BFD" w:rsidRDefault="000A4BFD" w:rsidP="000A4BFD">
      <w:pPr>
        <w:tabs>
          <w:tab w:val="left" w:pos="709"/>
        </w:tabs>
        <w:spacing w:before="240" w:line="360" w:lineRule="auto"/>
        <w:ind w:left="708" w:right="51"/>
        <w:jc w:val="both"/>
        <w:rPr>
          <w:rFonts w:ascii="Palatino Linotype" w:hAnsi="Palatino Linotype"/>
          <w:i/>
        </w:rPr>
      </w:pPr>
      <w:r w:rsidRPr="000A4BFD">
        <w:rPr>
          <w:rFonts w:ascii="Palatino Linotype" w:hAnsi="Palatino Linotype"/>
          <w:i/>
        </w:rPr>
        <w:t>IV. Proponer el plan municipal de desarrollo urbano, así como sus modificaciones, y los parciales que de ellos deriven;</w:t>
      </w:r>
      <w:r w:rsidRPr="000A4BFD">
        <w:rPr>
          <w:rFonts w:ascii="Palatino Linotype" w:hAnsi="Palatino Linotype"/>
          <w:i/>
        </w:rPr>
        <w:br/>
        <w:t xml:space="preserve">V. Participar en la elaboración o modificación del respectivo plan regional de desarrollo urbano o de los parciales que de éste deriven, cuando incluya parte o la totalidad de su territorio; </w:t>
      </w:r>
    </w:p>
    <w:p w:rsidR="000A4BFD" w:rsidRPr="000A4BFD" w:rsidRDefault="000A4BFD" w:rsidP="000A4BFD">
      <w:pPr>
        <w:tabs>
          <w:tab w:val="left" w:pos="709"/>
        </w:tabs>
        <w:spacing w:before="240" w:line="360" w:lineRule="auto"/>
        <w:ind w:left="708" w:right="51"/>
        <w:jc w:val="both"/>
        <w:rPr>
          <w:rFonts w:ascii="Palatino Linotype" w:hAnsi="Palatino Linotype"/>
          <w:i/>
        </w:rPr>
      </w:pPr>
      <w:r w:rsidRPr="000A4BFD">
        <w:rPr>
          <w:rFonts w:ascii="Palatino Linotype" w:hAnsi="Palatino Linotype"/>
          <w:i/>
        </w:rPr>
        <w:lastRenderedPageBreak/>
        <w:t xml:space="preserve">VI. Analizar las cédulas informativas de zonificación, licencias de uso de suelo y licencias de construcción; </w:t>
      </w:r>
    </w:p>
    <w:p w:rsidR="000A4BFD" w:rsidRPr="000A4BFD" w:rsidRDefault="000A4BFD" w:rsidP="000A4BFD">
      <w:pPr>
        <w:tabs>
          <w:tab w:val="left" w:pos="709"/>
        </w:tabs>
        <w:spacing w:before="240" w:line="360" w:lineRule="auto"/>
        <w:ind w:left="708" w:right="51"/>
        <w:jc w:val="both"/>
        <w:rPr>
          <w:rFonts w:ascii="Palatino Linotype" w:hAnsi="Palatino Linotype"/>
          <w:i/>
        </w:rPr>
      </w:pPr>
      <w:r w:rsidRPr="000A4BFD">
        <w:rPr>
          <w:rFonts w:ascii="Palatino Linotype" w:hAnsi="Palatino Linotype"/>
          <w:i/>
        </w:rPr>
        <w:t xml:space="preserve">VII. Vigilar la utilización y aprovechamiento del suelo con fines urbanos, en su circunscripción territorial; </w:t>
      </w:r>
    </w:p>
    <w:p w:rsidR="000A4BFD" w:rsidRPr="000A4BFD" w:rsidRDefault="000A4BFD" w:rsidP="000A4BFD">
      <w:pPr>
        <w:tabs>
          <w:tab w:val="left" w:pos="709"/>
        </w:tabs>
        <w:spacing w:before="240" w:line="360" w:lineRule="auto"/>
        <w:ind w:left="708" w:right="51"/>
        <w:jc w:val="both"/>
        <w:rPr>
          <w:rFonts w:ascii="Palatino Linotype" w:hAnsi="Palatino Linotype"/>
          <w:i/>
        </w:rPr>
      </w:pPr>
      <w:r w:rsidRPr="000A4BFD">
        <w:rPr>
          <w:rFonts w:ascii="Palatino Linotype" w:hAnsi="Palatino Linotype"/>
          <w:i/>
        </w:rPr>
        <w:t>VIII. Proponer al Presidente Municipal, convenios, contratos y acuerdos, y</w:t>
      </w:r>
      <w:r w:rsidRPr="000A4BFD">
        <w:rPr>
          <w:rFonts w:ascii="Palatino Linotype" w:hAnsi="Palatino Linotype"/>
          <w:i/>
        </w:rPr>
        <w:br/>
        <w:t xml:space="preserve">IX. Las demás que le sean conferidas por el Presidente Municipal o por el Ayuntamiento y las establecidas en las disposiciones jurídicas aplicables. </w:t>
      </w:r>
    </w:p>
    <w:p w:rsidR="004614AE" w:rsidRPr="004614AE" w:rsidRDefault="004614AE" w:rsidP="004614AE">
      <w:pPr>
        <w:tabs>
          <w:tab w:val="left" w:pos="709"/>
        </w:tabs>
        <w:spacing w:before="240" w:line="360" w:lineRule="auto"/>
        <w:ind w:right="51"/>
        <w:jc w:val="both"/>
        <w:rPr>
          <w:rFonts w:ascii="Palatino Linotype" w:hAnsi="Palatino Linotype"/>
          <w:sz w:val="24"/>
          <w:lang w:val="es-ES"/>
        </w:rPr>
      </w:pPr>
      <w:r>
        <w:rPr>
          <w:rFonts w:ascii="Palatino Linotype" w:hAnsi="Palatino Linotype"/>
          <w:sz w:val="24"/>
          <w:lang w:val="es-ES"/>
        </w:rPr>
        <w:t>Luego entonces, de la normativa señalada en los párrafos anteriores se encuentra la obligación del sujeto obligado de generar, administrar o poseer la información solicitada, por lo que es necesario traer a colación el numeral 19 de la Ley de la materia, el cual establece.</w:t>
      </w:r>
    </w:p>
    <w:p w:rsidR="004614AE" w:rsidRPr="004614AE" w:rsidRDefault="004614AE" w:rsidP="004614AE">
      <w:pPr>
        <w:tabs>
          <w:tab w:val="left" w:pos="709"/>
        </w:tabs>
        <w:spacing w:before="240" w:line="360" w:lineRule="auto"/>
        <w:ind w:left="708" w:right="51"/>
        <w:jc w:val="both"/>
        <w:rPr>
          <w:rFonts w:ascii="Palatino Linotype" w:hAnsi="Palatino Linotype"/>
          <w:i/>
          <w:lang w:val="es-ES"/>
        </w:rPr>
      </w:pPr>
      <w:r w:rsidRPr="004614AE">
        <w:rPr>
          <w:rFonts w:ascii="Palatino Linotype" w:hAnsi="Palatino Linotype"/>
          <w:i/>
          <w:lang w:val="es-ES"/>
        </w:rPr>
        <w:t>Artículo 19. Se presume que la información debe existir si se refiere a las facultades, competencias y funciones que los ordenamientos jurídicos aplicables otorgan a los sujetos obligados.</w:t>
      </w:r>
    </w:p>
    <w:p w:rsidR="004614AE" w:rsidRPr="004614AE" w:rsidRDefault="004614AE" w:rsidP="004614AE">
      <w:pPr>
        <w:tabs>
          <w:tab w:val="left" w:pos="709"/>
        </w:tabs>
        <w:spacing w:before="240" w:line="360" w:lineRule="auto"/>
        <w:ind w:left="708" w:right="51"/>
        <w:jc w:val="both"/>
        <w:rPr>
          <w:rFonts w:ascii="Palatino Linotype" w:hAnsi="Palatino Linotype"/>
          <w:i/>
          <w:lang w:val="es-ES"/>
        </w:rPr>
      </w:pPr>
      <w:r w:rsidRPr="004614AE">
        <w:rPr>
          <w:rFonts w:ascii="Palatino Linotype" w:hAnsi="Palatino Linotype"/>
          <w:i/>
          <w:lang w:val="es-ES"/>
        </w:rPr>
        <w:t>En los casos en que ciertas facultades, competencias o funciones no se hayan ejercido, se debe motivar la respuesta en función de las causas que motiven tal circunstancia.</w:t>
      </w:r>
    </w:p>
    <w:p w:rsidR="004614AE" w:rsidRPr="004614AE" w:rsidRDefault="004614AE" w:rsidP="004614AE">
      <w:pPr>
        <w:tabs>
          <w:tab w:val="left" w:pos="709"/>
        </w:tabs>
        <w:spacing w:before="240" w:line="360" w:lineRule="auto"/>
        <w:ind w:left="708" w:right="51"/>
        <w:jc w:val="both"/>
        <w:rPr>
          <w:rFonts w:ascii="Palatino Linotype" w:hAnsi="Palatino Linotype"/>
          <w:i/>
          <w:lang w:val="es-ES"/>
        </w:rPr>
      </w:pPr>
      <w:r w:rsidRPr="004614AE">
        <w:rPr>
          <w:rFonts w:ascii="Palatino Linotype" w:hAnsi="Palatino Linotype"/>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(Énfasis añadido)</w:t>
      </w:r>
    </w:p>
    <w:p w:rsidR="004614AE" w:rsidRPr="004614AE" w:rsidRDefault="004614AE" w:rsidP="004614AE">
      <w:pPr>
        <w:tabs>
          <w:tab w:val="left" w:pos="709"/>
        </w:tabs>
        <w:spacing w:before="240" w:line="360" w:lineRule="auto"/>
        <w:ind w:right="51"/>
        <w:jc w:val="both"/>
        <w:rPr>
          <w:rFonts w:ascii="Palatino Linotype" w:hAnsi="Palatino Linotype"/>
          <w:sz w:val="24"/>
          <w:lang w:val="es-ES"/>
        </w:rPr>
      </w:pPr>
      <w:r w:rsidRPr="004614AE">
        <w:rPr>
          <w:rFonts w:ascii="Palatino Linotype" w:hAnsi="Palatino Linotype"/>
          <w:sz w:val="24"/>
          <w:lang w:val="es-ES"/>
        </w:rPr>
        <w:t xml:space="preserve">Ahora bien, dada la propia y especial naturaleza de la información que se ordena, esta puede contener datos personales susceptibles de ser protegidos  resultando necesario </w:t>
      </w:r>
      <w:r w:rsidRPr="004614AE">
        <w:rPr>
          <w:rFonts w:ascii="Palatino Linotype" w:hAnsi="Palatino Linotype"/>
          <w:sz w:val="24"/>
          <w:lang w:val="es-ES"/>
        </w:rPr>
        <w:lastRenderedPageBreak/>
        <w:t xml:space="preserve">que el Comité de Transparencia del Sujeto Obligado emita el Acuerdo de Clasificación correspondiente que sustente lo anterior así como la versión pública, el cual deberá cumplir cabalmente las formalidades previstas en el artículo 137 de la Ley de Transparencia y Acceso a la Información Pública del Estado de México y Municipios, así como los numerales aplicables de los Lineamientos Generales </w:t>
      </w:r>
      <w:r>
        <w:rPr>
          <w:rFonts w:ascii="Palatino Linotype" w:hAnsi="Palatino Linotype"/>
          <w:sz w:val="24"/>
          <w:lang w:val="es-ES"/>
        </w:rPr>
        <w:t>e</w:t>
      </w:r>
      <w:r w:rsidRPr="004614AE">
        <w:rPr>
          <w:rFonts w:ascii="Palatino Linotype" w:hAnsi="Palatino Linotype"/>
          <w:sz w:val="24"/>
          <w:lang w:val="es-ES"/>
        </w:rPr>
        <w:t xml:space="preserve">n Materia </w:t>
      </w:r>
      <w:r>
        <w:rPr>
          <w:rFonts w:ascii="Palatino Linotype" w:hAnsi="Palatino Linotype"/>
          <w:sz w:val="24"/>
          <w:lang w:val="es-ES"/>
        </w:rPr>
        <w:t>d</w:t>
      </w:r>
      <w:r w:rsidRPr="004614AE">
        <w:rPr>
          <w:rFonts w:ascii="Palatino Linotype" w:hAnsi="Palatino Linotype"/>
          <w:sz w:val="24"/>
          <w:lang w:val="es-ES"/>
        </w:rPr>
        <w:t xml:space="preserve">e Clasificación </w:t>
      </w:r>
      <w:r>
        <w:rPr>
          <w:rFonts w:ascii="Palatino Linotype" w:hAnsi="Palatino Linotype"/>
          <w:sz w:val="24"/>
          <w:lang w:val="es-ES"/>
        </w:rPr>
        <w:t>y</w:t>
      </w:r>
      <w:r w:rsidRPr="004614AE">
        <w:rPr>
          <w:rFonts w:ascii="Palatino Linotype" w:hAnsi="Palatino Linotype"/>
          <w:sz w:val="24"/>
          <w:lang w:val="es-ES"/>
        </w:rPr>
        <w:t xml:space="preserve"> Desclasificación </w:t>
      </w:r>
      <w:r>
        <w:rPr>
          <w:rFonts w:ascii="Palatino Linotype" w:hAnsi="Palatino Linotype"/>
          <w:sz w:val="24"/>
          <w:lang w:val="es-ES"/>
        </w:rPr>
        <w:t>d</w:t>
      </w:r>
      <w:r w:rsidRPr="004614AE">
        <w:rPr>
          <w:rFonts w:ascii="Palatino Linotype" w:hAnsi="Palatino Linotype"/>
          <w:sz w:val="24"/>
          <w:lang w:val="es-ES"/>
        </w:rPr>
        <w:t xml:space="preserve">e </w:t>
      </w:r>
      <w:r>
        <w:rPr>
          <w:rFonts w:ascii="Palatino Linotype" w:hAnsi="Palatino Linotype"/>
          <w:sz w:val="24"/>
          <w:lang w:val="es-ES"/>
        </w:rPr>
        <w:t>l</w:t>
      </w:r>
      <w:r w:rsidRPr="004614AE">
        <w:rPr>
          <w:rFonts w:ascii="Palatino Linotype" w:hAnsi="Palatino Linotype"/>
          <w:sz w:val="24"/>
          <w:lang w:val="es-ES"/>
        </w:rPr>
        <w:t xml:space="preserve">a Información, </w:t>
      </w:r>
      <w:r>
        <w:rPr>
          <w:rFonts w:ascii="Palatino Linotype" w:hAnsi="Palatino Linotype"/>
          <w:sz w:val="24"/>
          <w:lang w:val="es-ES"/>
        </w:rPr>
        <w:t>a</w:t>
      </w:r>
      <w:r w:rsidRPr="004614AE">
        <w:rPr>
          <w:rFonts w:ascii="Palatino Linotype" w:hAnsi="Palatino Linotype"/>
          <w:sz w:val="24"/>
          <w:lang w:val="es-ES"/>
        </w:rPr>
        <w:t xml:space="preserve">sí </w:t>
      </w:r>
      <w:r>
        <w:rPr>
          <w:rFonts w:ascii="Palatino Linotype" w:hAnsi="Palatino Linotype"/>
          <w:sz w:val="24"/>
          <w:lang w:val="es-ES"/>
        </w:rPr>
        <w:t>c</w:t>
      </w:r>
      <w:r w:rsidRPr="004614AE">
        <w:rPr>
          <w:rFonts w:ascii="Palatino Linotype" w:hAnsi="Palatino Linotype"/>
          <w:sz w:val="24"/>
          <w:lang w:val="es-ES"/>
        </w:rPr>
        <w:t xml:space="preserve">omo </w:t>
      </w:r>
      <w:r>
        <w:rPr>
          <w:rFonts w:ascii="Palatino Linotype" w:hAnsi="Palatino Linotype"/>
          <w:sz w:val="24"/>
          <w:lang w:val="es-ES"/>
        </w:rPr>
        <w:t>p</w:t>
      </w:r>
      <w:r w:rsidRPr="004614AE">
        <w:rPr>
          <w:rFonts w:ascii="Palatino Linotype" w:hAnsi="Palatino Linotype"/>
          <w:sz w:val="24"/>
          <w:lang w:val="es-ES"/>
        </w:rPr>
        <w:t xml:space="preserve">ara </w:t>
      </w:r>
      <w:r>
        <w:rPr>
          <w:rFonts w:ascii="Palatino Linotype" w:hAnsi="Palatino Linotype"/>
          <w:sz w:val="24"/>
          <w:lang w:val="es-ES"/>
        </w:rPr>
        <w:t>l</w:t>
      </w:r>
      <w:r w:rsidRPr="004614AE">
        <w:rPr>
          <w:rFonts w:ascii="Palatino Linotype" w:hAnsi="Palatino Linotype"/>
          <w:sz w:val="24"/>
          <w:lang w:val="es-ES"/>
        </w:rPr>
        <w:t xml:space="preserve">a Elaboración </w:t>
      </w:r>
      <w:r>
        <w:rPr>
          <w:rFonts w:ascii="Palatino Linotype" w:hAnsi="Palatino Linotype"/>
          <w:sz w:val="24"/>
          <w:lang w:val="es-ES"/>
        </w:rPr>
        <w:t>d</w:t>
      </w:r>
      <w:r w:rsidRPr="004614AE">
        <w:rPr>
          <w:rFonts w:ascii="Palatino Linotype" w:hAnsi="Palatino Linotype"/>
          <w:sz w:val="24"/>
          <w:lang w:val="es-ES"/>
        </w:rPr>
        <w:t xml:space="preserve">e Versiones Públicas, publicados en el Diario Oficial de la Federación en fecha quince de abril de la presente anualidad, mediante acuerdo del Consejo Nacional del Sistema Nacional de Transparencia, Acceso a la Información Pública y Protección de Datos Personales. </w:t>
      </w:r>
    </w:p>
    <w:p w:rsidR="009B2A69" w:rsidRDefault="004614AE" w:rsidP="004614AE">
      <w:pPr>
        <w:tabs>
          <w:tab w:val="left" w:pos="709"/>
        </w:tabs>
        <w:spacing w:before="240" w:line="360" w:lineRule="auto"/>
        <w:ind w:right="51"/>
        <w:jc w:val="both"/>
        <w:rPr>
          <w:rFonts w:ascii="Palatino Linotype" w:hAnsi="Palatino Linotype"/>
          <w:sz w:val="24"/>
          <w:lang w:val="es-ES"/>
        </w:rPr>
      </w:pPr>
      <w:r w:rsidRPr="004614AE">
        <w:rPr>
          <w:rFonts w:ascii="Palatino Linotype" w:hAnsi="Palatino Linotype"/>
          <w:sz w:val="24"/>
          <w:lang w:val="es-ES"/>
        </w:rPr>
        <w:t xml:space="preserve">En ese tenor y previo al ingreso del considerando relativo a la versión pública, debe enfatizarse que el nombre de los particulares a quienes les haya sido extendida la licencia de </w:t>
      </w:r>
      <w:r>
        <w:rPr>
          <w:rFonts w:ascii="Palatino Linotype" w:hAnsi="Palatino Linotype"/>
          <w:sz w:val="24"/>
          <w:lang w:val="es-ES"/>
        </w:rPr>
        <w:t>construcción</w:t>
      </w:r>
      <w:r w:rsidRPr="004614AE">
        <w:rPr>
          <w:rFonts w:ascii="Palatino Linotype" w:hAnsi="Palatino Linotype"/>
          <w:sz w:val="24"/>
          <w:lang w:val="es-ES"/>
        </w:rPr>
        <w:t xml:space="preserve"> deberá ser protegido y consecuentemente testado, siempre y cuando las licencias de los predios no correspondan a uso y aprovechamiento comercial, industrial y de prestación de servicios, pues de ser el caso entonces deberá dejarse a la vista.</w:t>
      </w:r>
    </w:p>
    <w:p w:rsidR="0067253B" w:rsidRPr="00AF4FA5" w:rsidRDefault="0067253B" w:rsidP="0067253B">
      <w:pPr>
        <w:pStyle w:val="Prrafodelista"/>
        <w:numPr>
          <w:ilvl w:val="0"/>
          <w:numId w:val="12"/>
        </w:numPr>
        <w:tabs>
          <w:tab w:val="left" w:pos="7938"/>
        </w:tabs>
        <w:spacing w:before="240" w:after="240" w:line="360" w:lineRule="auto"/>
        <w:jc w:val="both"/>
        <w:rPr>
          <w:rFonts w:ascii="Palatino Linotype" w:eastAsia="Arial Unicode MS" w:hAnsi="Palatino Linotype" w:cs="Arial"/>
          <w:b/>
        </w:rPr>
      </w:pPr>
      <w:r w:rsidRPr="00AF4FA5">
        <w:rPr>
          <w:rFonts w:ascii="Palatino Linotype" w:eastAsia="Arial Unicode MS" w:hAnsi="Palatino Linotype" w:cs="Arial"/>
          <w:b/>
        </w:rPr>
        <w:t>De la Versión Pública</w:t>
      </w:r>
    </w:p>
    <w:p w:rsidR="0067253B" w:rsidRPr="00AF4FA5" w:rsidRDefault="0067253B" w:rsidP="0067253B">
      <w:pPr>
        <w:pStyle w:val="Prrafodelista"/>
        <w:spacing w:before="240" w:after="240" w:line="360" w:lineRule="auto"/>
        <w:ind w:left="0"/>
        <w:jc w:val="both"/>
        <w:rPr>
          <w:rFonts w:ascii="Palatino Linotype" w:hAnsi="Palatino Linotype"/>
        </w:rPr>
      </w:pPr>
      <w:r w:rsidRPr="00AF4FA5">
        <w:rPr>
          <w:rFonts w:ascii="Palatino Linotype" w:hAnsi="Palatino Linotype" w:cs="Arial"/>
        </w:rPr>
        <w:t>Una vez expuesto lo anterior es necesario referir que el sujeto obligado en todo momento debe proteger los datos que puedan poner en riesgo la vida o integridad de las personas y de los servidores</w:t>
      </w:r>
      <w:r w:rsidRPr="00AF4FA5">
        <w:rPr>
          <w:rFonts w:ascii="Palatino Linotype" w:hAnsi="Palatino Linotype"/>
        </w:rPr>
        <w:t xml:space="preserve"> públicos de los que se habrá de hacer entrega de sus datos personales, por tal motivo es susceptible de ser entregada a través del SAIMEX, en versión pública.</w:t>
      </w:r>
    </w:p>
    <w:p w:rsidR="0067253B" w:rsidRPr="00AF4FA5" w:rsidRDefault="0067253B" w:rsidP="0067253B">
      <w:pPr>
        <w:tabs>
          <w:tab w:val="left" w:pos="7938"/>
        </w:tabs>
        <w:spacing w:before="240" w:after="240" w:line="360" w:lineRule="auto"/>
        <w:jc w:val="both"/>
        <w:rPr>
          <w:rFonts w:ascii="Palatino Linotype" w:eastAsia="Arial Unicode MS" w:hAnsi="Palatino Linotype" w:cs="Arial"/>
          <w:sz w:val="24"/>
          <w:szCs w:val="24"/>
        </w:rPr>
      </w:pPr>
      <w:r w:rsidRPr="00AF4FA5">
        <w:rPr>
          <w:rFonts w:ascii="Palatino Linotype" w:hAnsi="Palatino Linotype"/>
          <w:sz w:val="24"/>
          <w:szCs w:val="24"/>
        </w:rPr>
        <w:lastRenderedPageBreak/>
        <w:t>Por ende, deberá emitir la debida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rsidR="0067253B" w:rsidRPr="00AF4FA5" w:rsidRDefault="0067253B" w:rsidP="0067253B">
      <w:pPr>
        <w:spacing w:before="240" w:after="240" w:line="360" w:lineRule="auto"/>
        <w:ind w:right="51"/>
        <w:jc w:val="both"/>
        <w:rPr>
          <w:rFonts w:ascii="Palatino Linotype" w:hAnsi="Palatino Linotype"/>
          <w:sz w:val="24"/>
          <w:szCs w:val="24"/>
        </w:rPr>
      </w:pPr>
      <w:r>
        <w:rPr>
          <w:rFonts w:ascii="Palatino Linotype" w:hAnsi="Palatino Linotype" w:cs="Arial"/>
          <w:sz w:val="24"/>
          <w:szCs w:val="24"/>
        </w:rPr>
        <w:t>L</w:t>
      </w:r>
      <w:r w:rsidRPr="00AF4FA5">
        <w:rPr>
          <w:rFonts w:ascii="Palatino Linotype" w:hAnsi="Palatino Linotype" w:cs="Arial"/>
          <w:sz w:val="24"/>
          <w:szCs w:val="24"/>
        </w:rPr>
        <w:t xml:space="preserve">a </w:t>
      </w:r>
      <w:r w:rsidRPr="00AF4FA5">
        <w:rPr>
          <w:rFonts w:ascii="Palatino Linotype" w:hAnsi="Palatino Linotype" w:cs="Arial"/>
          <w:b/>
          <w:sz w:val="24"/>
          <w:szCs w:val="24"/>
        </w:rPr>
        <w:t>versión pública</w:t>
      </w:r>
      <w:r w:rsidRPr="00AF4FA5">
        <w:rPr>
          <w:rFonts w:ascii="Palatino Linotype" w:hAnsi="Palatino Linotype" w:cs="Arial"/>
          <w:sz w:val="24"/>
          <w:szCs w:val="24"/>
        </w:rPr>
        <w:t xml:space="preserve"> el sujeto obligado deberá a</w:t>
      </w:r>
      <w:r w:rsidRPr="00AF4FA5">
        <w:rPr>
          <w:rFonts w:ascii="Palatino Linotype" w:hAnsi="Palatino Linotype"/>
          <w:sz w:val="24"/>
          <w:szCs w:val="24"/>
        </w:rPr>
        <w:t>rgumentar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en la materia deberá clasificarla por la hipótesis análoga siendo aplicables los numerales de la Ley de la materia, que a la letra esgrimen:</w:t>
      </w:r>
    </w:p>
    <w:p w:rsidR="0067253B" w:rsidRPr="00AF4FA5" w:rsidRDefault="0067253B" w:rsidP="0067253B">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Artículo 3. Para los efectos de la presente Ley se entenderá por:</w:t>
      </w:r>
    </w:p>
    <w:p w:rsidR="0067253B" w:rsidRPr="00AF4FA5" w:rsidRDefault="0067253B" w:rsidP="0067253B">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w:t>
      </w:r>
    </w:p>
    <w:p w:rsidR="0067253B" w:rsidRPr="00AF4FA5" w:rsidRDefault="0067253B" w:rsidP="0067253B">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IX. Datos personales: La información concerniente a una persona, identificada o identificable según lo dispuesto por la Ley de Protección de Datos Personales del Estado de México;</w:t>
      </w:r>
    </w:p>
    <w:p w:rsidR="0067253B" w:rsidRPr="00AF4FA5" w:rsidRDefault="0067253B" w:rsidP="0067253B">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w:t>
      </w:r>
    </w:p>
    <w:p w:rsidR="0067253B" w:rsidRPr="00AF4FA5" w:rsidRDefault="0067253B" w:rsidP="0067253B">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lastRenderedPageBreak/>
        <w:t>XLV. Versión pública: Documento en el que se elimine, suprime o borra la información clasificada como reservada o confidencial para permitir su acceso.</w:t>
      </w:r>
    </w:p>
    <w:p w:rsidR="0067253B" w:rsidRPr="00AF4FA5" w:rsidRDefault="0067253B" w:rsidP="0067253B">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Artículo 122. La clasificación es el proceso mediante el cual el sujeto obligado determina que la información en su poder actualiza alguno de los supuestos de reserva o confidencialidad, de conformidad con lo dispuesto en el presente título.</w:t>
      </w:r>
    </w:p>
    <w:p w:rsidR="0067253B" w:rsidRPr="00AF4FA5" w:rsidRDefault="0067253B" w:rsidP="0067253B">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w:t>
      </w:r>
    </w:p>
    <w:p w:rsidR="0067253B" w:rsidRPr="00AF4FA5" w:rsidRDefault="0067253B" w:rsidP="0067253B">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Artículo 132. La clasificación de la información se llevará a cabo en el momento en que:</w:t>
      </w:r>
    </w:p>
    <w:p w:rsidR="0067253B" w:rsidRPr="00AF4FA5" w:rsidRDefault="0067253B" w:rsidP="0067253B">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w:t>
      </w:r>
    </w:p>
    <w:p w:rsidR="0067253B" w:rsidRPr="00AF4FA5" w:rsidRDefault="0067253B" w:rsidP="0067253B">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III. Se generen versiones públicas para dar cumplimiento a las obligaciones de transparencia previstas en esta Ley.</w:t>
      </w:r>
    </w:p>
    <w:p w:rsidR="0067253B" w:rsidRPr="00AF4FA5" w:rsidRDefault="0067253B" w:rsidP="0067253B">
      <w:pPr>
        <w:spacing w:before="240" w:after="240" w:line="360" w:lineRule="auto"/>
        <w:ind w:left="851" w:right="902"/>
        <w:jc w:val="both"/>
        <w:rPr>
          <w:rFonts w:ascii="Palatino Linotype" w:hAnsi="Palatino Linotype" w:cs="Arial"/>
          <w:b/>
          <w:i/>
          <w:sz w:val="24"/>
          <w:szCs w:val="24"/>
          <w:u w:val="single"/>
        </w:rPr>
      </w:pPr>
      <w:r w:rsidRPr="00AF4FA5">
        <w:rPr>
          <w:rFonts w:ascii="Palatino Linotype" w:hAnsi="Palatino Linotype" w:cs="Arial"/>
          <w:b/>
          <w:i/>
          <w:sz w:val="24"/>
          <w:szCs w:val="24"/>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AF4FA5">
        <w:rPr>
          <w:rFonts w:ascii="Palatino Linotype" w:hAnsi="Palatino Linotype" w:cs="Arial"/>
          <w:b/>
          <w:i/>
          <w:sz w:val="24"/>
          <w:szCs w:val="24"/>
          <w:u w:val="single"/>
        </w:rPr>
        <w:t>de manera genérica y fundando y motivando su clasificación.</w:t>
      </w:r>
    </w:p>
    <w:p w:rsidR="0067253B" w:rsidRPr="00AF4FA5" w:rsidRDefault="0067253B" w:rsidP="0067253B">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lastRenderedPageBreak/>
        <w:t xml:space="preserve">De la interpretación sistemática de los artículos citados, se advierte que el Sujeto Obligado debe realizar la debida reserva de la información por seguir en trámite el procedimiento aludido, siguiendo los requisitos expuestos: </w:t>
      </w:r>
    </w:p>
    <w:p w:rsidR="0067253B" w:rsidRPr="00AF4FA5" w:rsidRDefault="0067253B" w:rsidP="0067253B">
      <w:pPr>
        <w:pStyle w:val="Prrafodelista"/>
        <w:numPr>
          <w:ilvl w:val="0"/>
          <w:numId w:val="13"/>
        </w:numPr>
        <w:spacing w:before="240" w:after="240" w:line="360" w:lineRule="auto"/>
        <w:ind w:left="851" w:right="902" w:firstLine="0"/>
        <w:jc w:val="both"/>
        <w:rPr>
          <w:rFonts w:ascii="Palatino Linotype" w:hAnsi="Palatino Linotype"/>
          <w:b/>
          <w:i/>
        </w:rPr>
      </w:pPr>
      <w:r w:rsidRPr="00AF4FA5">
        <w:rPr>
          <w:rFonts w:ascii="Palatino Linotype" w:hAnsi="Palatino Linotype"/>
          <w:b/>
          <w:i/>
        </w:rPr>
        <w:t>La divulgación de la información representa un riesgo real, demostrable e identificable del perjuicio significativo al interés público o a la seguridad pública;</w:t>
      </w:r>
    </w:p>
    <w:p w:rsidR="0067253B" w:rsidRPr="00AF4FA5" w:rsidRDefault="0067253B" w:rsidP="0067253B">
      <w:pPr>
        <w:pStyle w:val="Prrafodelista"/>
        <w:numPr>
          <w:ilvl w:val="0"/>
          <w:numId w:val="13"/>
        </w:numPr>
        <w:tabs>
          <w:tab w:val="left" w:pos="709"/>
        </w:tabs>
        <w:spacing w:before="240" w:after="240" w:line="360" w:lineRule="auto"/>
        <w:ind w:left="851" w:right="902" w:firstLine="0"/>
        <w:jc w:val="both"/>
        <w:rPr>
          <w:rFonts w:ascii="Palatino Linotype" w:hAnsi="Palatino Linotype" w:cs="Arial"/>
          <w:b/>
          <w:i/>
        </w:rPr>
      </w:pPr>
      <w:r w:rsidRPr="00AF4FA5">
        <w:rPr>
          <w:rFonts w:ascii="Palatino Linotype" w:hAnsi="Palatino Linotype"/>
          <w:b/>
          <w:i/>
        </w:rPr>
        <w:t>El riesgo de perjuicio que supondría la divulgación supera el interés público general de que se difunda; y</w:t>
      </w:r>
    </w:p>
    <w:p w:rsidR="0067253B" w:rsidRPr="00AF4FA5" w:rsidRDefault="0067253B" w:rsidP="0067253B">
      <w:pPr>
        <w:pStyle w:val="Prrafodelista"/>
        <w:numPr>
          <w:ilvl w:val="0"/>
          <w:numId w:val="13"/>
        </w:numPr>
        <w:tabs>
          <w:tab w:val="left" w:pos="709"/>
        </w:tabs>
        <w:spacing w:before="240" w:after="240" w:line="360" w:lineRule="auto"/>
        <w:ind w:left="851" w:right="902" w:firstLine="0"/>
        <w:jc w:val="both"/>
        <w:rPr>
          <w:rFonts w:ascii="Palatino Linotype" w:hAnsi="Palatino Linotype" w:cs="Arial"/>
          <w:b/>
          <w:i/>
        </w:rPr>
      </w:pPr>
      <w:r w:rsidRPr="00AF4FA5">
        <w:rPr>
          <w:rFonts w:ascii="Palatino Linotype" w:hAnsi="Palatino Linotype"/>
          <w:b/>
          <w:i/>
        </w:rPr>
        <w:t>La limitación se adecua al principio de proporcionalidad y representa el medio menos restrictivo disponible representa el medio menos restrictivo disponible para evitar el perjuicio.</w:t>
      </w:r>
    </w:p>
    <w:p w:rsidR="0067253B" w:rsidRPr="00AF4FA5" w:rsidRDefault="0067253B" w:rsidP="0067253B">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67253B" w:rsidRPr="00AF4FA5" w:rsidRDefault="0067253B" w:rsidP="0067253B">
      <w:pPr>
        <w:spacing w:before="240" w:after="240" w:line="360" w:lineRule="auto"/>
        <w:ind w:left="851" w:right="902"/>
        <w:jc w:val="both"/>
        <w:rPr>
          <w:rFonts w:ascii="Palatino Linotype" w:hAnsi="Palatino Linotype"/>
          <w:b/>
          <w:bCs/>
          <w:i/>
          <w:color w:val="000000"/>
          <w:sz w:val="24"/>
          <w:szCs w:val="24"/>
          <w:lang w:eastAsia="es-MX"/>
        </w:rPr>
      </w:pPr>
      <w:r w:rsidRPr="00AF4FA5">
        <w:rPr>
          <w:rFonts w:ascii="Palatino Linotype" w:hAnsi="Palatino Linotype"/>
          <w:b/>
          <w:bCs/>
          <w:i/>
          <w:color w:val="000000"/>
          <w:sz w:val="24"/>
          <w:szCs w:val="24"/>
          <w:lang w:eastAsia="es-MX"/>
        </w:rPr>
        <w:t>FUNDAMENTACIÓN Y MOTIVACIÓN. EL ASPECTO FORMAL DE LA GARANTÍA Y SU FINALIDAD SE TRADUCEN EN EXPLICAR, JUSTIFICAR, POSIBILITAR LA DEFENSA Y COMUNICAR LA DECISIÓN.</w:t>
      </w:r>
    </w:p>
    <w:p w:rsidR="0067253B" w:rsidRPr="00AF4FA5" w:rsidRDefault="0067253B" w:rsidP="0067253B">
      <w:pPr>
        <w:spacing w:before="240" w:after="240" w:line="360" w:lineRule="auto"/>
        <w:ind w:left="851" w:right="902"/>
        <w:jc w:val="both"/>
        <w:rPr>
          <w:rFonts w:ascii="Palatino Linotype" w:hAnsi="Palatino Linotype"/>
          <w:i/>
          <w:color w:val="000000"/>
          <w:sz w:val="24"/>
          <w:szCs w:val="24"/>
          <w:lang w:eastAsia="es-MX"/>
        </w:rPr>
      </w:pPr>
      <w:r w:rsidRPr="00AF4FA5">
        <w:rPr>
          <w:rFonts w:ascii="Palatino Linotype" w:hAnsi="Palatino Linotype"/>
          <w:i/>
          <w:color w:val="000000"/>
          <w:sz w:val="24"/>
          <w:szCs w:val="24"/>
          <w:lang w:eastAsia="es-MX"/>
        </w:rPr>
        <w:lastRenderedPageBreak/>
        <w:t>El contenido formal de la garantía de legalidad prevista en el artículo </w:t>
      </w:r>
      <w:hyperlink r:id="rId9" w:history="1">
        <w:r w:rsidRPr="00AF4FA5">
          <w:rPr>
            <w:rFonts w:ascii="Palatino Linotype" w:hAnsi="Palatino Linotype"/>
            <w:i/>
            <w:sz w:val="24"/>
            <w:szCs w:val="24"/>
            <w:lang w:eastAsia="es-MX"/>
          </w:rPr>
          <w:t>16 constitucional</w:t>
        </w:r>
      </w:hyperlink>
      <w:r w:rsidRPr="00AF4FA5">
        <w:rPr>
          <w:rFonts w:ascii="Palatino Linotype" w:hAnsi="Palatino Linotype"/>
          <w:i/>
          <w:color w:val="000000"/>
          <w:sz w:val="24"/>
          <w:szCs w:val="24"/>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67253B" w:rsidRPr="00AF4FA5" w:rsidRDefault="0067253B" w:rsidP="0067253B">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 xml:space="preserve">Asimismo 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w:t>
      </w:r>
      <w:r w:rsidRPr="00AF4FA5">
        <w:rPr>
          <w:rFonts w:ascii="Palatino Linotype" w:hAnsi="Palatino Linotype"/>
          <w:sz w:val="24"/>
          <w:szCs w:val="24"/>
        </w:rPr>
        <w:lastRenderedPageBreak/>
        <w:t xml:space="preserve">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67253B" w:rsidRPr="00AF4FA5" w:rsidRDefault="0067253B" w:rsidP="0067253B">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7253B" w:rsidRPr="00AF4FA5" w:rsidRDefault="0067253B" w:rsidP="0067253B">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 xml:space="preserve">Así, los LINEAMIENTOS GENERALES EN MATERIA DE CLASIFICACIÓN Y DESCLASIFICACIÓN DE LA INFORMACIÓN, ASÍ COMO PARA LA ELABORACIÓN DE VERSIONES PÚBLICAS, emitidos por el Sistema Nacional de Transparencia, señalan con claridad cuáles son aquellos datos personales que deben ser clasificados al momento de la elaboración de las versiones públicas. </w:t>
      </w:r>
    </w:p>
    <w:p w:rsidR="0067253B" w:rsidRPr="0067253B" w:rsidRDefault="0067253B" w:rsidP="0067253B">
      <w:pPr>
        <w:spacing w:before="240" w:after="240" w:line="360" w:lineRule="auto"/>
        <w:ind w:right="51"/>
        <w:jc w:val="both"/>
        <w:rPr>
          <w:rFonts w:ascii="Palatino Linotype" w:eastAsia="Arial Unicode MS" w:hAnsi="Palatino Linotype" w:cs="Arial"/>
          <w:sz w:val="24"/>
          <w:szCs w:val="24"/>
        </w:rPr>
      </w:pPr>
      <w:r w:rsidRPr="00AF4FA5">
        <w:rPr>
          <w:rFonts w:ascii="Palatino Linotype" w:eastAsia="Arial Unicode MS" w:hAnsi="Palatino Linotype" w:cs="Arial"/>
          <w:sz w:val="24"/>
          <w:szCs w:val="24"/>
        </w:rPr>
        <w:t xml:space="preserve">Efectivamente, cuando se clasifica información como confidencial o reservada es deber someterlo al Comité de Información,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w:t>
      </w:r>
      <w:r w:rsidRPr="00AF4FA5">
        <w:rPr>
          <w:rFonts w:ascii="Palatino Linotype" w:eastAsia="Arial Unicode MS" w:hAnsi="Palatino Linotype" w:cs="Arial"/>
          <w:sz w:val="24"/>
          <w:szCs w:val="24"/>
        </w:rPr>
        <w:lastRenderedPageBreak/>
        <w:t>porque se testan o suprimen- deja al solicitante en estado de incertidumbre, al no conocer o comprender porque no aparecen en la documentación respectiva.</w:t>
      </w:r>
    </w:p>
    <w:p w:rsidR="00080399" w:rsidRDefault="00080399" w:rsidP="0008039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tanto, 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 parcialmente fundadas la</w:t>
      </w:r>
      <w:r w:rsidRPr="00410726">
        <w:rPr>
          <w:rFonts w:ascii="Palatino Linotype" w:hAnsi="Palatino Linotype"/>
          <w:sz w:val="24"/>
          <w:szCs w:val="24"/>
        </w:rPr>
        <w:t xml:space="preserve">s </w:t>
      </w:r>
      <w:r>
        <w:rPr>
          <w:rFonts w:ascii="Palatino Linotype" w:hAnsi="Palatino Linotype"/>
          <w:sz w:val="24"/>
          <w:szCs w:val="24"/>
        </w:rPr>
        <w:t xml:space="preserve">razones o </w:t>
      </w:r>
      <w:r w:rsidRPr="00410726">
        <w:rPr>
          <w:rFonts w:ascii="Palatino Linotype" w:hAnsi="Palatino Linotype"/>
          <w:sz w:val="24"/>
          <w:szCs w:val="24"/>
        </w:rPr>
        <w:t xml:space="preserve">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 xml:space="preserve">con fundamento en la </w:t>
      </w:r>
      <w:r w:rsidR="004614AE">
        <w:rPr>
          <w:rFonts w:ascii="Palatino Linotype" w:hAnsi="Palatino Linotype" w:cs="Arial"/>
          <w:b/>
          <w:sz w:val="24"/>
        </w:rPr>
        <w:t>primer</w:t>
      </w:r>
      <w:r>
        <w:rPr>
          <w:rFonts w:ascii="Palatino Linotype" w:hAnsi="Palatino Linotype" w:cs="Arial"/>
          <w:b/>
          <w:sz w:val="24"/>
        </w:rPr>
        <w:t xml:space="preserve"> hipótesis de la fracción III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sidR="004614AE">
        <w:rPr>
          <w:rFonts w:ascii="Palatino Linotype" w:hAnsi="Palatino Linotype" w:cs="Arial"/>
          <w:b/>
          <w:sz w:val="24"/>
        </w:rPr>
        <w:t>Revoca</w:t>
      </w:r>
      <w:r>
        <w:rPr>
          <w:rFonts w:ascii="Palatino Linotype" w:hAnsi="Palatino Linotype" w:cs="Arial"/>
          <w:b/>
          <w:sz w:val="24"/>
        </w:rPr>
        <w:t xml:space="preserve"> </w:t>
      </w:r>
      <w:r>
        <w:rPr>
          <w:rFonts w:ascii="Palatino Linotype" w:hAnsi="Palatino Linotype" w:cs="Arial"/>
          <w:sz w:val="24"/>
        </w:rPr>
        <w:t xml:space="preserve">la respuesta del sujeto obligado a la solicitud de información con número de folio </w:t>
      </w:r>
      <w:r w:rsidR="004614AE" w:rsidRPr="006A4DDE">
        <w:rPr>
          <w:rFonts w:ascii="Palatino Linotype" w:hAnsi="Palatino Linotype" w:cs="Arial"/>
          <w:b/>
          <w:sz w:val="24"/>
        </w:rPr>
        <w:t>01181/METEPEC/IP/2019</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C77DFD" w:rsidRDefault="005872D8" w:rsidP="005872D8">
      <w:pPr>
        <w:spacing w:before="240" w:line="360" w:lineRule="auto"/>
        <w:jc w:val="both"/>
        <w:rPr>
          <w:rFonts w:ascii="Palatino Linotype" w:hAnsi="Palatino Linotype" w:cs="Arial"/>
          <w:sz w:val="24"/>
        </w:rPr>
      </w:pPr>
      <w:r w:rsidRPr="00C77DFD">
        <w:rPr>
          <w:rFonts w:ascii="Palatino Linotype" w:hAnsi="Palatino Linotype"/>
          <w:sz w:val="24"/>
        </w:rPr>
        <w:t>Por lo antes expuesto y fundado es de resolverse y;</w:t>
      </w:r>
    </w:p>
    <w:p w:rsidR="005872D8" w:rsidRDefault="005872D8" w:rsidP="005872D8">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080399" w:rsidRDefault="00080399" w:rsidP="00080399">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sidR="004614AE">
        <w:rPr>
          <w:rFonts w:ascii="Palatino Linotype" w:hAnsi="Palatino Linotype" w:cs="Arial"/>
          <w:b/>
          <w:sz w:val="24"/>
          <w:lang w:val="es-ES_tradnl"/>
        </w:rPr>
        <w:t>Revoca</w:t>
      </w:r>
      <w:r>
        <w:rPr>
          <w:rFonts w:ascii="Palatino Linotype" w:hAnsi="Palatino Linotype" w:cs="Arial"/>
          <w:b/>
          <w:sz w:val="24"/>
          <w:lang w:val="es-ES_tradnl"/>
        </w:rPr>
        <w:t xml:space="preserve">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4614AE" w:rsidRPr="006A4DDE">
        <w:rPr>
          <w:rFonts w:ascii="Palatino Linotype" w:hAnsi="Palatino Linotype" w:cs="Arial"/>
          <w:b/>
          <w:sz w:val="24"/>
        </w:rPr>
        <w:t>01181/METEPEC/IP/2019</w:t>
      </w:r>
      <w:r>
        <w:rPr>
          <w:rFonts w:ascii="Palatino Linotype" w:hAnsi="Palatino Linotype"/>
          <w:i/>
          <w:lang w:val="es-ES_tradnl"/>
        </w:rPr>
        <w:t xml:space="preserve">, </w:t>
      </w:r>
      <w:r>
        <w:rPr>
          <w:rFonts w:ascii="Palatino Linotype" w:hAnsi="Palatino Linotype" w:cs="Arial"/>
          <w:sz w:val="24"/>
          <w:lang w:val="es-ES_tradnl"/>
        </w:rPr>
        <w:t>por resultar 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 xml:space="preserve">Considerando </w:t>
      </w:r>
      <w:r w:rsidR="0023131C">
        <w:rPr>
          <w:rFonts w:ascii="Palatino Linotype" w:hAnsi="Palatino Linotype" w:cs="Arial"/>
          <w:b/>
          <w:sz w:val="24"/>
          <w:lang w:val="es-ES_tradnl"/>
        </w:rPr>
        <w:t>Quinto</w:t>
      </w:r>
      <w:r w:rsidRPr="001D420F">
        <w:rPr>
          <w:rFonts w:ascii="Palatino Linotype" w:hAnsi="Palatino Linotype" w:cs="Arial"/>
          <w:sz w:val="24"/>
          <w:lang w:val="es-ES_tradnl"/>
        </w:rPr>
        <w:t xml:space="preserve"> de la presente resolución.</w:t>
      </w:r>
    </w:p>
    <w:p w:rsidR="004614AE" w:rsidRDefault="00080399" w:rsidP="00080399">
      <w:pPr>
        <w:autoSpaceDE w:val="0"/>
        <w:autoSpaceDN w:val="0"/>
        <w:adjustRightInd w:val="0"/>
        <w:spacing w:before="240" w:line="360" w:lineRule="auto"/>
        <w:ind w:right="49"/>
        <w:jc w:val="both"/>
        <w:rPr>
          <w:rFonts w:ascii="Palatino Linotype" w:hAnsi="Palatino Linotype" w:cs="Arial"/>
          <w:bCs/>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Recurrente, a través del SAIMEX, en términos del </w:t>
      </w:r>
      <w:r>
        <w:rPr>
          <w:rFonts w:ascii="Palatino Linotype" w:hAnsi="Palatino Linotype" w:cs="Arial"/>
          <w:b/>
          <w:sz w:val="24"/>
          <w:szCs w:val="24"/>
        </w:rPr>
        <w:t xml:space="preserve">Considerando </w:t>
      </w:r>
      <w:r w:rsidR="0023131C">
        <w:rPr>
          <w:rFonts w:ascii="Palatino Linotype" w:hAnsi="Palatino Linotype" w:cs="Arial"/>
          <w:b/>
          <w:sz w:val="24"/>
          <w:szCs w:val="24"/>
        </w:rPr>
        <w:t>Quinto</w:t>
      </w:r>
      <w:r>
        <w:rPr>
          <w:rFonts w:ascii="Palatino Linotype" w:hAnsi="Palatino Linotype" w:cs="Arial"/>
          <w:b/>
          <w:sz w:val="24"/>
          <w:szCs w:val="24"/>
        </w:rPr>
        <w:t xml:space="preserve"> </w:t>
      </w:r>
      <w:r w:rsidR="004614AE">
        <w:rPr>
          <w:rFonts w:ascii="Palatino Linotype" w:hAnsi="Palatino Linotype" w:cs="Arial"/>
          <w:bCs/>
          <w:sz w:val="24"/>
          <w:szCs w:val="24"/>
        </w:rPr>
        <w:t>previa busqueda exhaustiva y raznobale y en versión pública de lo siguiente:</w:t>
      </w:r>
    </w:p>
    <w:p w:rsidR="004614AE" w:rsidRPr="00A97EA4" w:rsidRDefault="008055D5" w:rsidP="00A97EA4">
      <w:pPr>
        <w:pStyle w:val="Prrafodelista"/>
        <w:numPr>
          <w:ilvl w:val="0"/>
          <w:numId w:val="11"/>
        </w:numPr>
        <w:autoSpaceDE w:val="0"/>
        <w:autoSpaceDN w:val="0"/>
        <w:adjustRightInd w:val="0"/>
        <w:spacing w:before="240" w:line="360" w:lineRule="auto"/>
        <w:jc w:val="both"/>
        <w:rPr>
          <w:rFonts w:ascii="Palatino Linotype" w:hAnsi="Palatino Linotype" w:cs="Arial"/>
          <w:i/>
        </w:rPr>
      </w:pPr>
      <w:r w:rsidRPr="004614AE">
        <w:rPr>
          <w:rFonts w:ascii="Palatino Linotype" w:hAnsi="Palatino Linotype" w:cs="Arial"/>
          <w:i/>
          <w:iCs/>
        </w:rPr>
        <w:t xml:space="preserve"> </w:t>
      </w:r>
      <w:r w:rsidR="00A97EA4">
        <w:rPr>
          <w:rFonts w:ascii="Palatino Linotype" w:hAnsi="Palatino Linotype" w:cs="Arial"/>
          <w:i/>
          <w:iCs/>
        </w:rPr>
        <w:t xml:space="preserve">Licencias </w:t>
      </w:r>
      <w:r w:rsidR="004614AE" w:rsidRPr="004614AE">
        <w:rPr>
          <w:rFonts w:ascii="Palatino Linotype" w:hAnsi="Palatino Linotype" w:cs="Arial"/>
          <w:i/>
        </w:rPr>
        <w:t>o permisos de construcción y/o ampliación de construcción</w:t>
      </w:r>
      <w:r w:rsidR="00A97EA4">
        <w:rPr>
          <w:rFonts w:ascii="Palatino Linotype" w:hAnsi="Palatino Linotype" w:cs="Arial"/>
          <w:i/>
        </w:rPr>
        <w:t xml:space="preserve"> otorgados para la construcción del inmueble referido </w:t>
      </w:r>
      <w:r w:rsidR="004614AE" w:rsidRPr="00A97EA4">
        <w:rPr>
          <w:rFonts w:ascii="Palatino Linotype" w:hAnsi="Palatino Linotype" w:cs="Arial"/>
          <w:i/>
        </w:rPr>
        <w:t xml:space="preserve">señalado en la solicitud de información.                                    </w:t>
      </w:r>
    </w:p>
    <w:p w:rsidR="004614AE" w:rsidRPr="004614AE" w:rsidRDefault="004614AE" w:rsidP="004614AE">
      <w:pPr>
        <w:pStyle w:val="Prrafodelista"/>
        <w:numPr>
          <w:ilvl w:val="0"/>
          <w:numId w:val="11"/>
        </w:numPr>
        <w:autoSpaceDE w:val="0"/>
        <w:autoSpaceDN w:val="0"/>
        <w:adjustRightInd w:val="0"/>
        <w:spacing w:before="240" w:line="360" w:lineRule="auto"/>
        <w:jc w:val="both"/>
        <w:rPr>
          <w:rFonts w:ascii="Palatino Linotype" w:hAnsi="Palatino Linotype" w:cs="Arial"/>
          <w:i/>
        </w:rPr>
      </w:pPr>
      <w:r w:rsidRPr="004614AE">
        <w:rPr>
          <w:rFonts w:ascii="Palatino Linotype" w:hAnsi="Palatino Linotype" w:cs="Arial"/>
          <w:i/>
        </w:rPr>
        <w:lastRenderedPageBreak/>
        <w:t>Multas o clausuras por falta de permiso relacionadas con el inmueble señalado en la solicitud de información.</w:t>
      </w:r>
    </w:p>
    <w:p w:rsidR="004614AE" w:rsidRPr="004614AE" w:rsidRDefault="004614AE" w:rsidP="004614AE">
      <w:pPr>
        <w:pStyle w:val="Prrafodelista"/>
        <w:numPr>
          <w:ilvl w:val="0"/>
          <w:numId w:val="11"/>
        </w:numPr>
        <w:autoSpaceDE w:val="0"/>
        <w:autoSpaceDN w:val="0"/>
        <w:adjustRightInd w:val="0"/>
        <w:spacing w:before="240" w:line="360" w:lineRule="auto"/>
        <w:jc w:val="both"/>
        <w:rPr>
          <w:rFonts w:ascii="Palatino Linotype" w:hAnsi="Palatino Linotype" w:cs="Arial"/>
          <w:i/>
        </w:rPr>
      </w:pPr>
      <w:r w:rsidRPr="004614AE">
        <w:rPr>
          <w:rFonts w:ascii="Palatino Linotype" w:hAnsi="Palatino Linotype" w:cs="Arial"/>
          <w:i/>
        </w:rPr>
        <w:t>Visitas de supervisión realizadas y programadas para realizarse al inmueble señalado en la solicitud de información.</w:t>
      </w:r>
    </w:p>
    <w:p w:rsidR="008055D5" w:rsidRPr="004614AE" w:rsidRDefault="004614AE" w:rsidP="004614AE">
      <w:pPr>
        <w:pStyle w:val="Prrafodelista"/>
        <w:numPr>
          <w:ilvl w:val="0"/>
          <w:numId w:val="11"/>
        </w:numPr>
        <w:autoSpaceDE w:val="0"/>
        <w:autoSpaceDN w:val="0"/>
        <w:adjustRightInd w:val="0"/>
        <w:spacing w:before="240" w:line="360" w:lineRule="auto"/>
        <w:jc w:val="both"/>
        <w:rPr>
          <w:rFonts w:ascii="Palatino Linotype" w:hAnsi="Palatino Linotype" w:cs="Arial"/>
          <w:i/>
        </w:rPr>
      </w:pPr>
      <w:r w:rsidRPr="004614AE">
        <w:rPr>
          <w:rFonts w:ascii="Palatino Linotype" w:hAnsi="Palatino Linotype" w:cs="Arial"/>
          <w:i/>
        </w:rPr>
        <w:t>Nombre, cargo, adscripción y funciones de los servidores públicos responsables de emitir permisos de construcción o ampliación de construcción.</w:t>
      </w:r>
    </w:p>
    <w:p w:rsidR="00745D33" w:rsidRDefault="00745D33" w:rsidP="004F5D9B">
      <w:pPr>
        <w:autoSpaceDE w:val="0"/>
        <w:autoSpaceDN w:val="0"/>
        <w:adjustRightInd w:val="0"/>
        <w:spacing w:before="240" w:line="360" w:lineRule="auto"/>
        <w:ind w:left="284" w:right="425"/>
        <w:jc w:val="both"/>
        <w:rPr>
          <w:rFonts w:ascii="Palatino Linotype" w:hAnsi="Palatino Linotype" w:cs="Arial"/>
          <w:i/>
          <w:sz w:val="24"/>
          <w:szCs w:val="24"/>
        </w:rPr>
      </w:pPr>
      <w:r>
        <w:rPr>
          <w:rFonts w:ascii="Palatino Linotype" w:hAnsi="Palatino Linotype" w:cs="Arial"/>
          <w:i/>
          <w:sz w:val="24"/>
          <w:szCs w:val="24"/>
        </w:rPr>
        <w:t>Para la entrega en versión pública deberá emitir el Acuerdo del Comité de Transparencias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4F5D9B" w:rsidRPr="004614AE" w:rsidRDefault="004F5D9B" w:rsidP="004F5D9B">
      <w:pPr>
        <w:autoSpaceDE w:val="0"/>
        <w:autoSpaceDN w:val="0"/>
        <w:adjustRightInd w:val="0"/>
        <w:spacing w:before="240" w:line="360" w:lineRule="auto"/>
        <w:ind w:left="284" w:right="425"/>
        <w:jc w:val="both"/>
        <w:rPr>
          <w:rFonts w:ascii="Palatino Linotype" w:hAnsi="Palatino Linotype" w:cs="Arial"/>
          <w:i/>
          <w:sz w:val="24"/>
          <w:szCs w:val="24"/>
        </w:rPr>
      </w:pPr>
      <w:r>
        <w:rPr>
          <w:rFonts w:ascii="Palatino Linotype" w:hAnsi="Palatino Linotype" w:cs="Arial"/>
          <w:i/>
          <w:sz w:val="24"/>
          <w:szCs w:val="24"/>
        </w:rPr>
        <w:t xml:space="preserve">Para el caso de que no se haya generado la informacion señalada en los puntos 2 y 3 </w:t>
      </w:r>
      <w:r w:rsidR="0067147A">
        <w:rPr>
          <w:rFonts w:ascii="Palatino Linotype" w:hAnsi="Palatino Linotype" w:cs="Arial"/>
          <w:i/>
          <w:sz w:val="24"/>
          <w:szCs w:val="24"/>
        </w:rPr>
        <w:t>debera de explicar las causas por las que no se genero la informaicon de conformidad con el numeral 19 de la ley de la materia.</w:t>
      </w:r>
    </w:p>
    <w:p w:rsidR="00745D33" w:rsidRPr="0023131C" w:rsidRDefault="005872D8" w:rsidP="0023131C">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5872D8" w:rsidRDefault="005872D8" w:rsidP="005872D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lastRenderedPageBreak/>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00316568">
        <w:rPr>
          <w:rFonts w:ascii="Palatino Linotype" w:hAnsi="Palatino Linotype" w:cs="Arial"/>
          <w:b/>
          <w:sz w:val="24"/>
          <w:szCs w:val="24"/>
        </w:rPr>
        <w:t xml:space="preserve">Notifíquese </w:t>
      </w:r>
      <w:r>
        <w:rPr>
          <w:rFonts w:ascii="Palatino Linotype" w:hAnsi="Palatino Linotype" w:cs="Arial"/>
          <w:sz w:val="24"/>
          <w:szCs w:val="24"/>
        </w:rPr>
        <w:t>al recurrente</w:t>
      </w:r>
      <w:r>
        <w:rPr>
          <w:rFonts w:ascii="Palatino Linotype" w:hAnsi="Palatino Linotype" w:cs="Arial"/>
          <w:b/>
          <w:sz w:val="24"/>
          <w:szCs w:val="24"/>
        </w:rPr>
        <w:t xml:space="preserve"> </w:t>
      </w:r>
      <w:r w:rsidR="00316568" w:rsidRPr="00316568">
        <w:rPr>
          <w:rFonts w:ascii="Palatino Linotype" w:hAnsi="Palatino Linotype" w:cs="Arial"/>
          <w:sz w:val="24"/>
          <w:szCs w:val="24"/>
        </w:rPr>
        <w:t>la presente resolución</w:t>
      </w:r>
      <w:r w:rsidR="00316568">
        <w:rPr>
          <w:rFonts w:ascii="Palatino Linotype" w:hAnsi="Palatino Linotype" w:cs="Arial"/>
          <w:sz w:val="24"/>
          <w:szCs w:val="24"/>
        </w:rPr>
        <w:t xml:space="preserve"> y hágase de su conocimiento que </w:t>
      </w:r>
      <w:r>
        <w:rPr>
          <w:rFonts w:ascii="Palatino Linotype" w:hAnsi="Palatino Linotype" w:cs="Arial"/>
          <w:sz w:val="24"/>
          <w:szCs w:val="24"/>
        </w:rPr>
        <w:t xml:space="preserve">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E15E85" w:rsidRPr="009902AF" w:rsidRDefault="00E15E85" w:rsidP="00E15E85">
      <w:pPr>
        <w:autoSpaceDE w:val="0"/>
        <w:autoSpaceDN w:val="0"/>
        <w:adjustRightInd w:val="0"/>
        <w:spacing w:before="240" w:line="360" w:lineRule="auto"/>
        <w:jc w:val="both"/>
        <w:rPr>
          <w:rFonts w:ascii="Palatino Linotype" w:hAnsi="Palatino Linotype" w:cs="Arial"/>
          <w:b/>
          <w:sz w:val="18"/>
          <w:szCs w:val="18"/>
        </w:rPr>
      </w:pPr>
    </w:p>
    <w:p w:rsidR="00A2443A" w:rsidRDefault="0035772D" w:rsidP="0035772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LO RESUELVE, POR UNANIMIDAD DE VOTOS </w:t>
      </w:r>
      <w:r w:rsidR="00A0104B">
        <w:rPr>
          <w:rFonts w:ascii="Palatino Linotype" w:hAnsi="Palatino Linotype" w:cs="Arial"/>
          <w:sz w:val="24"/>
          <w:szCs w:val="24"/>
        </w:rPr>
        <w:t xml:space="preserve">DE LOS PRESENTES EN </w:t>
      </w:r>
      <w:r>
        <w:rPr>
          <w:rFonts w:ascii="Palatino Linotype" w:hAnsi="Palatino Linotype" w:cs="Arial"/>
          <w:sz w:val="24"/>
          <w:szCs w:val="24"/>
        </w:rPr>
        <w:t>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w:t>
      </w:r>
      <w:r w:rsidR="0055269E">
        <w:rPr>
          <w:rFonts w:ascii="Palatino Linotype" w:hAnsi="Palatino Linotype" w:cs="Arial"/>
          <w:sz w:val="24"/>
          <w:szCs w:val="24"/>
        </w:rPr>
        <w:t>R</w:t>
      </w:r>
      <w:r>
        <w:rPr>
          <w:rFonts w:ascii="Palatino Linotype" w:hAnsi="Palatino Linotype" w:cs="Arial"/>
          <w:sz w:val="24"/>
          <w:szCs w:val="24"/>
        </w:rPr>
        <w:t>, JOSÉ GUADALUPE LUNA HERNÁNDEZ</w:t>
      </w:r>
      <w:r w:rsidR="00A63B32" w:rsidRPr="00A63B32">
        <w:rPr>
          <w:rFonts w:ascii="Palatino Linotype" w:hAnsi="Palatino Linotype" w:cs="Arial"/>
          <w:sz w:val="24"/>
          <w:szCs w:val="24"/>
        </w:rPr>
        <w:t xml:space="preserve"> </w:t>
      </w:r>
      <w:r w:rsidR="00A63B32">
        <w:rPr>
          <w:rFonts w:ascii="Palatino Linotype" w:hAnsi="Palatino Linotype" w:cs="Arial"/>
          <w:sz w:val="24"/>
          <w:szCs w:val="24"/>
        </w:rPr>
        <w:t>EMITIENDO VOTO PARTICULAR</w:t>
      </w:r>
      <w:r w:rsidR="005731B2">
        <w:rPr>
          <w:rFonts w:ascii="Palatino Linotype" w:hAnsi="Palatino Linotype" w:cs="Arial"/>
          <w:sz w:val="24"/>
          <w:szCs w:val="24"/>
        </w:rPr>
        <w:t xml:space="preserve">, </w:t>
      </w:r>
      <w:r>
        <w:rPr>
          <w:rFonts w:ascii="Palatino Linotype" w:hAnsi="Palatino Linotype" w:cs="Arial"/>
          <w:sz w:val="24"/>
          <w:szCs w:val="24"/>
        </w:rPr>
        <w:t>JAVIER MARTÍNEZ CRUZ</w:t>
      </w:r>
      <w:r w:rsidR="0055269E">
        <w:rPr>
          <w:rFonts w:ascii="Palatino Linotype" w:hAnsi="Palatino Linotype" w:cs="Arial"/>
          <w:sz w:val="24"/>
          <w:szCs w:val="24"/>
        </w:rPr>
        <w:t xml:space="preserve"> </w:t>
      </w:r>
      <w:r>
        <w:rPr>
          <w:rFonts w:ascii="Palatino Linotype" w:hAnsi="Palatino Linotype" w:cs="Arial"/>
          <w:sz w:val="24"/>
          <w:szCs w:val="24"/>
        </w:rPr>
        <w:t xml:space="preserve">Y LUIS GUSTAVO PARRA NORIEGA, </w:t>
      </w:r>
      <w:r w:rsidR="00A2443A">
        <w:rPr>
          <w:rFonts w:ascii="Palatino Linotype" w:hAnsi="Palatino Linotype" w:cs="Arial"/>
          <w:sz w:val="24"/>
          <w:szCs w:val="24"/>
        </w:rPr>
        <w:t xml:space="preserve">EN LA </w:t>
      </w:r>
      <w:r w:rsidR="00A63B32">
        <w:rPr>
          <w:rFonts w:ascii="Palatino Linotype" w:hAnsi="Palatino Linotype" w:cs="Arial"/>
          <w:sz w:val="24"/>
          <w:szCs w:val="24"/>
        </w:rPr>
        <w:t>DECIMA TERCERA</w:t>
      </w:r>
      <w:r w:rsidR="00A2443A">
        <w:rPr>
          <w:rFonts w:ascii="Palatino Linotype" w:hAnsi="Palatino Linotype" w:cs="Arial"/>
          <w:sz w:val="24"/>
          <w:szCs w:val="24"/>
        </w:rPr>
        <w:t xml:space="preserve"> </w:t>
      </w:r>
      <w:r w:rsidR="00634EE7">
        <w:rPr>
          <w:rFonts w:ascii="Palatino Linotype" w:hAnsi="Palatino Linotype" w:cs="Arial"/>
          <w:sz w:val="24"/>
          <w:szCs w:val="24"/>
        </w:rPr>
        <w:t xml:space="preserve">SESIÓN ORDINARIA CELEBRADA EL </w:t>
      </w:r>
      <w:r w:rsidR="00A63B32">
        <w:rPr>
          <w:rFonts w:ascii="Palatino Linotype" w:hAnsi="Palatino Linotype" w:cs="Arial"/>
          <w:sz w:val="24"/>
          <w:szCs w:val="24"/>
        </w:rPr>
        <w:t>DOCE DE AGOSTO DE DOS MIL VEINTE</w:t>
      </w:r>
      <w:r w:rsidR="00634EE7">
        <w:rPr>
          <w:rFonts w:ascii="Palatino Linotype" w:hAnsi="Palatino Linotype" w:cs="Arial"/>
          <w:sz w:val="24"/>
          <w:szCs w:val="24"/>
        </w:rPr>
        <w:t>, ANTE EL SECRETARIO TÉCNICO DEL PLENO, ALEXIS TAPIA RAMÍREZ.------------------------</w:t>
      </w:r>
      <w:r>
        <w:rPr>
          <w:rFonts w:ascii="Palatino Linotype" w:hAnsi="Palatino Linotype" w:cs="Arial"/>
          <w:sz w:val="24"/>
          <w:szCs w:val="24"/>
        </w:rPr>
        <w:t>---------------------------------------------------------------------------------------------------------------------------------------------------------------------------------------------------------------------------------------------------------------------------------------------------------------------------------------------------------------------------------------------------------------------------------------------------------------------------------------------------------------------------------------------------------------------------------------------------------------------------------------------------------------------------------------------------------------------------------------------------------------------------------------------------------------------------------------------------</w:t>
      </w:r>
      <w:r w:rsidR="00A0104B">
        <w:rPr>
          <w:rFonts w:ascii="Palatino Linotype" w:hAnsi="Palatino Linotype" w:cs="Arial"/>
          <w:sz w:val="24"/>
          <w:szCs w:val="24"/>
        </w:rPr>
        <w:t>---------------------------------</w:t>
      </w:r>
      <w:r>
        <w:rPr>
          <w:rFonts w:ascii="Palatino Linotype" w:hAnsi="Palatino Linotype" w:cs="Arial"/>
          <w:sz w:val="24"/>
          <w:szCs w:val="24"/>
        </w:rPr>
        <w:t>-------------</w:t>
      </w:r>
      <w:r w:rsidR="00A63B32">
        <w:rPr>
          <w:rFonts w:ascii="Palatino Linotype" w:hAnsi="Palatino Linotype" w:cs="Arial"/>
          <w:sz w:val="24"/>
          <w:szCs w:val="24"/>
        </w:rPr>
        <w:t>--------------------------------------------------------------------------</w:t>
      </w:r>
    </w:p>
    <w:p w:rsidR="00A63B32" w:rsidRDefault="00A63B32" w:rsidP="00A459D0">
      <w:pPr>
        <w:spacing w:before="240"/>
        <w:jc w:val="both"/>
        <w:rPr>
          <w:rFonts w:ascii="Palatino Linotype" w:hAnsi="Palatino Linotype"/>
        </w:rPr>
      </w:pPr>
    </w:p>
    <w:p w:rsidR="00A459D0" w:rsidRDefault="00A459D0" w:rsidP="00A459D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C8D5381" wp14:editId="34C96763">
                <wp:simplePos x="0" y="0"/>
                <wp:positionH relativeFrom="page">
                  <wp:posOffset>2773004</wp:posOffset>
                </wp:positionH>
                <wp:positionV relativeFrom="paragraph">
                  <wp:posOffset>66675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63B32" w:rsidRDefault="00A63B32" w:rsidP="00A459D0">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C8D5381" id="_x0000_t202" coordsize="21600,21600" o:spt="202" path="m,l,21600r21600,l21600,xe">
                <v:stroke joinstyle="miter"/>
                <v:path gradientshapeok="t" o:connecttype="rect"/>
              </v:shapetype>
              <v:shape id="Cuadro de texto 2" o:spid="_x0000_s1026" type="#_x0000_t202" style="position:absolute;left:0;text-align:left;margin-left:218.35pt;margin-top:5.25pt;width:185.9pt;height:1in;z-index:251663360;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" stroked="f">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63B32" w:rsidRDefault="00A63B32" w:rsidP="00A459D0">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rsidR="00A459D0" w:rsidRPr="00D54B7D" w:rsidRDefault="00A459D0" w:rsidP="00A459D0">
      <w:pPr>
        <w:spacing w:before="240"/>
        <w:jc w:val="both"/>
        <w:rPr>
          <w:rFonts w:ascii="Palatino Linotype" w:hAnsi="Palatino Linotype"/>
        </w:rPr>
      </w:pPr>
    </w:p>
    <w:p w:rsidR="00A459D0" w:rsidRPr="00D54B7D" w:rsidRDefault="00A459D0" w:rsidP="00A459D0">
      <w:pPr>
        <w:spacing w:before="240"/>
        <w:jc w:val="center"/>
        <w:rPr>
          <w:rFonts w:ascii="Palatino Linotype" w:hAnsi="Palatino Linotype"/>
        </w:rPr>
      </w:pPr>
    </w:p>
    <w:p w:rsidR="00A459D0" w:rsidRDefault="00A459D0" w:rsidP="00A459D0">
      <w:pPr>
        <w:spacing w:before="240"/>
        <w:rPr>
          <w:rFonts w:ascii="Palatino Linotype" w:hAnsi="Palatino Linotype"/>
          <w:b/>
        </w:rPr>
      </w:pPr>
    </w:p>
    <w:p w:rsidR="00A459D0" w:rsidRPr="00A2443A" w:rsidRDefault="00A459D0" w:rsidP="00A459D0">
      <w:pPr>
        <w:spacing w:before="240"/>
        <w:rPr>
          <w:rFonts w:ascii="Palatino Linotype" w:hAnsi="Palatino Linotype"/>
          <w:b/>
          <w:sz w:val="18"/>
          <w:szCs w:val="18"/>
        </w:rPr>
      </w:pPr>
    </w:p>
    <w:p w:rsidR="00A459D0" w:rsidRDefault="00A459D0" w:rsidP="00A459D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D900D8B" wp14:editId="0A64596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63B32" w:rsidRDefault="00A63B32" w:rsidP="00A63B32">
                            <w:pPr>
                              <w:spacing w:line="240" w:lineRule="auto"/>
                              <w:jc w:val="center"/>
                              <w:rPr>
                                <w:rFonts w:ascii="Palatino Linotype" w:hAnsi="Palatino Linotype"/>
                                <w:sz w:val="24"/>
                                <w:szCs w:val="24"/>
                              </w:rPr>
                            </w:pPr>
                            <w:r>
                              <w:rPr>
                                <w:rFonts w:ascii="Palatino Linotype" w:hAnsi="Palatino Linotype"/>
                                <w:sz w:val="24"/>
                                <w:szCs w:val="24"/>
                              </w:rPr>
                              <w:t>(Rúbrica)</w:t>
                            </w:r>
                          </w:p>
                          <w:p w:rsidR="00A459D0" w:rsidRPr="00797B31" w:rsidRDefault="00A459D0" w:rsidP="00A459D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00D8B"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&#13;&#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63B32" w:rsidRDefault="00A63B32" w:rsidP="00A63B32">
                      <w:pPr>
                        <w:spacing w:line="240" w:lineRule="auto"/>
                        <w:jc w:val="center"/>
                        <w:rPr>
                          <w:rFonts w:ascii="Palatino Linotype" w:hAnsi="Palatino Linotype"/>
                          <w:sz w:val="24"/>
                          <w:szCs w:val="24"/>
                        </w:rPr>
                      </w:pPr>
                      <w:r>
                        <w:rPr>
                          <w:rFonts w:ascii="Palatino Linotype" w:hAnsi="Palatino Linotype"/>
                          <w:sz w:val="24"/>
                          <w:szCs w:val="24"/>
                        </w:rPr>
                        <w:t>(Rúbrica)</w:t>
                      </w:r>
                    </w:p>
                    <w:p w:rsidR="00A459D0" w:rsidRPr="00797B31" w:rsidRDefault="00A459D0" w:rsidP="00A459D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6C677F8" wp14:editId="46F53DB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A459D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63B32" w:rsidRDefault="00A63B32" w:rsidP="00A63B32">
                            <w:pPr>
                              <w:spacing w:line="240" w:lineRule="auto"/>
                              <w:jc w:val="center"/>
                              <w:rPr>
                                <w:rFonts w:ascii="Palatino Linotype" w:hAnsi="Palatino Linotype"/>
                                <w:sz w:val="24"/>
                                <w:szCs w:val="24"/>
                              </w:rPr>
                            </w:pPr>
                            <w:r>
                              <w:rPr>
                                <w:rFonts w:ascii="Palatino Linotype" w:hAnsi="Palatino Linotype"/>
                                <w:sz w:val="24"/>
                                <w:szCs w:val="24"/>
                              </w:rPr>
                              <w:t>(Rúbrica)</w:t>
                            </w:r>
                          </w:p>
                          <w:p w:rsidR="00A63B32" w:rsidRPr="00EF2FC0" w:rsidRDefault="00A63B32" w:rsidP="00A459D0">
                            <w:pPr>
                              <w:jc w:val="center"/>
                              <w:rPr>
                                <w:rFonts w:ascii="Palatino Linotype" w:hAnsi="Palatino Linotype"/>
                                <w:sz w:val="24"/>
                                <w:szCs w:val="24"/>
                              </w:rPr>
                            </w:pPr>
                          </w:p>
                          <w:p w:rsidR="00A459D0" w:rsidRDefault="00A459D0" w:rsidP="00A45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677F8"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" fillcolor="white [3201]" strokecolor="white [3212]" strokeweight=".5pt">
                <v:textbo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A459D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63B32" w:rsidRDefault="00A63B32" w:rsidP="00A63B32">
                      <w:pPr>
                        <w:spacing w:line="240" w:lineRule="auto"/>
                        <w:jc w:val="center"/>
                        <w:rPr>
                          <w:rFonts w:ascii="Palatino Linotype" w:hAnsi="Palatino Linotype"/>
                          <w:sz w:val="24"/>
                          <w:szCs w:val="24"/>
                        </w:rPr>
                      </w:pPr>
                      <w:r>
                        <w:rPr>
                          <w:rFonts w:ascii="Palatino Linotype" w:hAnsi="Palatino Linotype"/>
                          <w:sz w:val="24"/>
                          <w:szCs w:val="24"/>
                        </w:rPr>
                        <w:t>(Rúbrica)</w:t>
                      </w:r>
                    </w:p>
                    <w:p w:rsidR="00A63B32" w:rsidRPr="00EF2FC0" w:rsidRDefault="00A63B32" w:rsidP="00A459D0">
                      <w:pPr>
                        <w:jc w:val="center"/>
                        <w:rPr>
                          <w:rFonts w:ascii="Palatino Linotype" w:hAnsi="Palatino Linotype"/>
                          <w:sz w:val="24"/>
                          <w:szCs w:val="24"/>
                        </w:rPr>
                      </w:pPr>
                    </w:p>
                    <w:p w:rsidR="00A459D0" w:rsidRDefault="00A459D0" w:rsidP="00A459D0">
                      <w:pPr>
                        <w:jc w:val="center"/>
                      </w:pPr>
                    </w:p>
                  </w:txbxContent>
                </v:textbox>
                <w10:wrap anchorx="margin"/>
              </v:shape>
            </w:pict>
          </mc:Fallback>
        </mc:AlternateContent>
      </w:r>
    </w:p>
    <w:p w:rsidR="00A459D0" w:rsidRPr="00D54B7D" w:rsidRDefault="00A459D0" w:rsidP="00A459D0">
      <w:pPr>
        <w:spacing w:before="240"/>
        <w:rPr>
          <w:rFonts w:ascii="Palatino Linotype" w:hAnsi="Palatino Linotype"/>
          <w:b/>
        </w:rPr>
      </w:pPr>
    </w:p>
    <w:p w:rsidR="00A459D0" w:rsidRPr="00D54B7D"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Pr="00B93570" w:rsidRDefault="00A459D0" w:rsidP="00A459D0">
      <w:pPr>
        <w:spacing w:before="240"/>
        <w:rPr>
          <w:rFonts w:ascii="Palatino Linotype" w:hAnsi="Palatino Linotype"/>
          <w:b/>
          <w:sz w:val="18"/>
          <w:szCs w:val="18"/>
        </w:rPr>
      </w:pPr>
    </w:p>
    <w:p w:rsidR="00A459D0" w:rsidRPr="00B93570" w:rsidRDefault="00A459D0" w:rsidP="00A459D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4E2A91" wp14:editId="56C3CB46">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71A5D" w:rsidRDefault="00A459D0" w:rsidP="00F71A5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63B32" w:rsidRDefault="00A63B32" w:rsidP="00A63B32">
                            <w:pPr>
                              <w:spacing w:line="240" w:lineRule="auto"/>
                              <w:jc w:val="center"/>
                              <w:rPr>
                                <w:rFonts w:ascii="Palatino Linotype" w:hAnsi="Palatino Linotype"/>
                                <w:sz w:val="24"/>
                                <w:szCs w:val="24"/>
                              </w:rPr>
                            </w:pPr>
                            <w:r>
                              <w:rPr>
                                <w:rFonts w:ascii="Palatino Linotype" w:hAnsi="Palatino Linotype"/>
                                <w:sz w:val="24"/>
                                <w:szCs w:val="24"/>
                              </w:rPr>
                              <w:t>(Rúbrica)</w:t>
                            </w:r>
                          </w:p>
                          <w:p w:rsidR="00A63B32" w:rsidRPr="00F71A5D" w:rsidRDefault="00A63B32" w:rsidP="00F71A5D">
                            <w:pPr>
                              <w:spacing w:line="240" w:lineRule="auto"/>
                              <w:jc w:val="center"/>
                              <w:rPr>
                                <w:rFonts w:ascii="Palatino Linotype" w:hAnsi="Palatino Linotype"/>
                                <w:b/>
                                <w:bCs/>
                                <w:sz w:val="24"/>
                                <w:szCs w:val="24"/>
                              </w:rPr>
                            </w:pP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E2A91"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Ntwlw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&#13;&#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71A5D" w:rsidRDefault="00A459D0" w:rsidP="00F71A5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63B32" w:rsidRDefault="00A63B32" w:rsidP="00A63B32">
                      <w:pPr>
                        <w:spacing w:line="240" w:lineRule="auto"/>
                        <w:jc w:val="center"/>
                        <w:rPr>
                          <w:rFonts w:ascii="Palatino Linotype" w:hAnsi="Palatino Linotype"/>
                          <w:sz w:val="24"/>
                          <w:szCs w:val="24"/>
                        </w:rPr>
                      </w:pPr>
                      <w:r>
                        <w:rPr>
                          <w:rFonts w:ascii="Palatino Linotype" w:hAnsi="Palatino Linotype"/>
                          <w:sz w:val="24"/>
                          <w:szCs w:val="24"/>
                        </w:rPr>
                        <w:t>(Rúbrica)</w:t>
                      </w:r>
                    </w:p>
                    <w:p w:rsidR="00A63B32" w:rsidRPr="00F71A5D" w:rsidRDefault="00A63B32" w:rsidP="00F71A5D">
                      <w:pPr>
                        <w:spacing w:line="240" w:lineRule="auto"/>
                        <w:jc w:val="center"/>
                        <w:rPr>
                          <w:rFonts w:ascii="Palatino Linotype" w:hAnsi="Palatino Linotype"/>
                          <w:b/>
                          <w:bCs/>
                          <w:sz w:val="24"/>
                          <w:szCs w:val="24"/>
                        </w:rPr>
                      </w:pPr>
                    </w:p>
                    <w:p w:rsidR="00A459D0" w:rsidRDefault="00A459D0" w:rsidP="00A459D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05A2B06" wp14:editId="0E3162EB">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Default="00A459D0" w:rsidP="00A63B3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63B32" w:rsidRDefault="00A63B32" w:rsidP="00A63B32">
                            <w:pPr>
                              <w:spacing w:line="240" w:lineRule="auto"/>
                              <w:jc w:val="center"/>
                              <w:rPr>
                                <w:rFonts w:ascii="Palatino Linotype" w:hAnsi="Palatino Linotype"/>
                                <w:sz w:val="24"/>
                                <w:szCs w:val="24"/>
                              </w:rPr>
                            </w:pPr>
                            <w:r>
                              <w:rPr>
                                <w:rFonts w:ascii="Palatino Linotype" w:hAnsi="Palatino Linotype"/>
                                <w:sz w:val="24"/>
                                <w:szCs w:val="24"/>
                              </w:rPr>
                              <w:t>(Rúbrica)</w:t>
                            </w:r>
                          </w:p>
                          <w:p w:rsidR="00A63B32" w:rsidRDefault="00A63B32" w:rsidP="00A63B32">
                            <w:pPr>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A2B06"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KWXGlw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&#13;&#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Default="00A459D0" w:rsidP="00A63B3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63B32" w:rsidRDefault="00A63B32" w:rsidP="00A63B32">
                      <w:pPr>
                        <w:spacing w:line="240" w:lineRule="auto"/>
                        <w:jc w:val="center"/>
                        <w:rPr>
                          <w:rFonts w:ascii="Palatino Linotype" w:hAnsi="Palatino Linotype"/>
                          <w:sz w:val="24"/>
                          <w:szCs w:val="24"/>
                        </w:rPr>
                      </w:pPr>
                      <w:r>
                        <w:rPr>
                          <w:rFonts w:ascii="Palatino Linotype" w:hAnsi="Palatino Linotype"/>
                          <w:sz w:val="24"/>
                          <w:szCs w:val="24"/>
                        </w:rPr>
                        <w:t>(Rúbrica)</w:t>
                      </w:r>
                    </w:p>
                    <w:p w:rsidR="00A63B32" w:rsidRDefault="00A63B32" w:rsidP="00A63B32">
                      <w:pPr>
                        <w:spacing w:line="240" w:lineRule="auto"/>
                        <w:jc w:val="center"/>
                      </w:pPr>
                    </w:p>
                  </w:txbxContent>
                </v:textbox>
                <w10:wrap anchorx="page"/>
              </v:shape>
            </w:pict>
          </mc:Fallback>
        </mc:AlternateContent>
      </w: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7AC8DC4" wp14:editId="51C75B1D">
                <wp:simplePos x="0" y="0"/>
                <wp:positionH relativeFrom="page">
                  <wp:posOffset>2407549</wp:posOffset>
                </wp:positionH>
                <wp:positionV relativeFrom="paragraph">
                  <wp:posOffset>273889</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63B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63B32" w:rsidRDefault="00A63B32" w:rsidP="00A63B32">
                            <w:pPr>
                              <w:spacing w:line="240" w:lineRule="auto"/>
                              <w:jc w:val="center"/>
                              <w:rPr>
                                <w:rFonts w:ascii="Palatino Linotype" w:hAnsi="Palatino Linotype"/>
                                <w:sz w:val="24"/>
                                <w:szCs w:val="24"/>
                              </w:rPr>
                            </w:pPr>
                            <w:r>
                              <w:rPr>
                                <w:rFonts w:ascii="Palatino Linotype" w:hAnsi="Palatino Linotype"/>
                                <w:sz w:val="24"/>
                                <w:szCs w:val="24"/>
                              </w:rPr>
                              <w:t>(Rúbrica)</w:t>
                            </w:r>
                          </w:p>
                          <w:p w:rsidR="00A63B32" w:rsidRDefault="00A63B32" w:rsidP="00A63B32">
                            <w:pPr>
                              <w:spacing w:after="0" w:line="240" w:lineRule="auto"/>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C8DC4" id="Cuadro de texto 24" o:spid="_x0000_s1031" type="#_x0000_t202" style="position:absolute;margin-left:189.55pt;margin-top:21.55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" fillcolor="white [3201]" strokecolor="white [3212]" strokeweight=".5pt">
                <v:textbo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63B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63B32" w:rsidRDefault="00A63B32" w:rsidP="00A63B32">
                      <w:pPr>
                        <w:spacing w:line="240" w:lineRule="auto"/>
                        <w:jc w:val="center"/>
                        <w:rPr>
                          <w:rFonts w:ascii="Palatino Linotype" w:hAnsi="Palatino Linotype"/>
                          <w:sz w:val="24"/>
                          <w:szCs w:val="24"/>
                        </w:rPr>
                      </w:pPr>
                      <w:r>
                        <w:rPr>
                          <w:rFonts w:ascii="Palatino Linotype" w:hAnsi="Palatino Linotype"/>
                          <w:sz w:val="24"/>
                          <w:szCs w:val="24"/>
                        </w:rPr>
                        <w:t>(Rúbrica)</w:t>
                      </w:r>
                    </w:p>
                    <w:p w:rsidR="00A63B32" w:rsidRDefault="00A63B32" w:rsidP="00A63B32">
                      <w:pPr>
                        <w:spacing w:after="0" w:line="240" w:lineRule="auto"/>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cs="Arial"/>
          <w:sz w:val="18"/>
          <w:szCs w:val="18"/>
        </w:rPr>
      </w:pPr>
    </w:p>
    <w:p w:rsidR="00A63B32" w:rsidRDefault="00A63B32" w:rsidP="00A459D0">
      <w:pPr>
        <w:spacing w:before="240"/>
        <w:jc w:val="both"/>
        <w:rPr>
          <w:rFonts w:ascii="Palatino Linotype" w:hAnsi="Palatino Linotype" w:cs="Arial"/>
          <w:sz w:val="18"/>
          <w:szCs w:val="18"/>
        </w:rPr>
      </w:pPr>
    </w:p>
    <w:p w:rsidR="00A63B32" w:rsidRDefault="00A63B32" w:rsidP="00A459D0">
      <w:pPr>
        <w:spacing w:before="240" w:line="240" w:lineRule="auto"/>
        <w:jc w:val="both"/>
        <w:rPr>
          <w:rFonts w:ascii="Palatino Linotype" w:hAnsi="Palatino Linotype" w:cs="Arial"/>
          <w:sz w:val="14"/>
          <w:szCs w:val="14"/>
        </w:rPr>
      </w:pPr>
    </w:p>
    <w:p w:rsidR="00A63B32" w:rsidRDefault="00A63B32" w:rsidP="00A459D0">
      <w:pPr>
        <w:spacing w:before="240" w:line="240" w:lineRule="auto"/>
        <w:jc w:val="both"/>
        <w:rPr>
          <w:rFonts w:ascii="Palatino Linotype" w:hAnsi="Palatino Linotype" w:cs="Arial"/>
          <w:sz w:val="14"/>
          <w:szCs w:val="14"/>
        </w:rPr>
      </w:pPr>
    </w:p>
    <w:p w:rsidR="00A459D0" w:rsidRPr="00A63B32" w:rsidRDefault="00A459D0" w:rsidP="00634EE7">
      <w:pPr>
        <w:spacing w:after="0" w:line="240" w:lineRule="auto"/>
        <w:jc w:val="both"/>
        <w:rPr>
          <w:rFonts w:ascii="Palatino Linotype" w:hAnsi="Palatino Linotype" w:cs="Arial"/>
          <w:sz w:val="16"/>
        </w:rPr>
      </w:pPr>
      <w:r w:rsidRPr="00A63B32">
        <w:rPr>
          <w:rFonts w:ascii="Palatino Linotype" w:hAnsi="Palatino Linotype" w:cs="Arial"/>
          <w:sz w:val="16"/>
        </w:rPr>
        <w:t xml:space="preserve">Esta hoja corresponde a la resolución de fecha </w:t>
      </w:r>
      <w:r w:rsidR="00A63B32" w:rsidRPr="00A63B32">
        <w:rPr>
          <w:rFonts w:ascii="Palatino Linotype" w:hAnsi="Palatino Linotype" w:cs="Arial"/>
          <w:sz w:val="16"/>
        </w:rPr>
        <w:t>doce de agosto de dos mil veinte</w:t>
      </w:r>
      <w:r w:rsidRPr="00A63B32">
        <w:rPr>
          <w:rFonts w:ascii="Palatino Linotype" w:hAnsi="Palatino Linotype" w:cs="Arial"/>
          <w:sz w:val="16"/>
        </w:rPr>
        <w:t xml:space="preserve">, emitida en el recurso de revisión </w:t>
      </w:r>
      <w:r w:rsidR="00A2443A" w:rsidRPr="00A63B32">
        <w:rPr>
          <w:rFonts w:ascii="Palatino Linotype" w:hAnsi="Palatino Linotype" w:cs="Arial"/>
          <w:bCs/>
          <w:sz w:val="16"/>
          <w:lang w:eastAsia="es-MX"/>
        </w:rPr>
        <w:t>0</w:t>
      </w:r>
      <w:r w:rsidR="00A63B32" w:rsidRPr="00A63B32">
        <w:rPr>
          <w:rFonts w:ascii="Palatino Linotype" w:hAnsi="Palatino Linotype" w:cs="Arial"/>
          <w:bCs/>
          <w:sz w:val="16"/>
          <w:lang w:eastAsia="es-MX"/>
        </w:rPr>
        <w:t>0710</w:t>
      </w:r>
      <w:r w:rsidR="00A2443A" w:rsidRPr="00A63B32">
        <w:rPr>
          <w:rFonts w:ascii="Palatino Linotype" w:hAnsi="Palatino Linotype" w:cs="Arial"/>
          <w:bCs/>
          <w:sz w:val="16"/>
          <w:lang w:eastAsia="es-MX"/>
        </w:rPr>
        <w:t>/INFOEM/IP/RR/20</w:t>
      </w:r>
      <w:r w:rsidR="00A63B32" w:rsidRPr="00A63B32">
        <w:rPr>
          <w:rFonts w:ascii="Palatino Linotype" w:hAnsi="Palatino Linotype" w:cs="Arial"/>
          <w:bCs/>
          <w:sz w:val="16"/>
          <w:lang w:eastAsia="es-MX"/>
        </w:rPr>
        <w:t>20</w:t>
      </w:r>
      <w:r w:rsidRPr="00A63B32">
        <w:rPr>
          <w:rFonts w:ascii="Palatino Linotype" w:hAnsi="Palatino Linotype" w:cs="Arial"/>
          <w:sz w:val="16"/>
        </w:rPr>
        <w:t>.</w:t>
      </w:r>
    </w:p>
    <w:p w:rsidR="00A459D0" w:rsidRPr="00A63B32" w:rsidRDefault="008113C9" w:rsidP="00634EE7">
      <w:pPr>
        <w:spacing w:after="0"/>
        <w:rPr>
          <w:rFonts w:ascii="Palatino Linotype" w:hAnsi="Palatino Linotype"/>
          <w:sz w:val="16"/>
        </w:rPr>
      </w:pPr>
      <w:r w:rsidRPr="00A63B32">
        <w:rPr>
          <w:rFonts w:ascii="Palatino Linotype" w:hAnsi="Palatino Linotype"/>
          <w:sz w:val="16"/>
        </w:rPr>
        <w:t>ZMS/OSAM/MAEM</w:t>
      </w:r>
    </w:p>
    <w:sectPr w:rsidR="00A459D0" w:rsidRPr="00A63B32" w:rsidSect="00E15E8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BE1" w:rsidRDefault="00486BE1" w:rsidP="00E15E85">
      <w:pPr>
        <w:spacing w:after="0" w:line="240" w:lineRule="auto"/>
      </w:pPr>
      <w:r>
        <w:separator/>
      </w:r>
    </w:p>
  </w:endnote>
  <w:endnote w:type="continuationSeparator" w:id="0">
    <w:p w:rsidR="00486BE1" w:rsidRDefault="00486BE1"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31B2">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731B2">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31B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731B2">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BE1" w:rsidRDefault="00486BE1" w:rsidP="00E15E85">
      <w:pPr>
        <w:spacing w:after="0" w:line="240" w:lineRule="auto"/>
      </w:pPr>
      <w:r>
        <w:separator/>
      </w:r>
    </w:p>
  </w:footnote>
  <w:footnote w:type="continuationSeparator" w:id="0">
    <w:p w:rsidR="00486BE1" w:rsidRDefault="00486BE1" w:rsidP="00E15E85">
      <w:pPr>
        <w:spacing w:after="0" w:line="240" w:lineRule="auto"/>
      </w:pPr>
      <w:r>
        <w:continuationSeparator/>
      </w:r>
    </w:p>
  </w:footnote>
  <w:footnote w:id="1">
    <w:p w:rsidR="0050372B" w:rsidRPr="00615B4B" w:rsidRDefault="0050372B" w:rsidP="0050372B">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50372B" w:rsidRPr="00615B4B" w:rsidRDefault="0050372B" w:rsidP="0050372B">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67006" w:rsidRPr="00F67006" w:rsidRDefault="00F67006" w:rsidP="00221675">
      <w:pPr>
        <w:pStyle w:val="Textonotapie"/>
        <w:spacing w:before="240" w:line="276" w:lineRule="auto"/>
        <w:jc w:val="both"/>
        <w:rPr>
          <w:rFonts w:ascii="Arial" w:hAnsi="Arial" w:cs="Arial"/>
        </w:rPr>
      </w:pPr>
      <w:r w:rsidRPr="00F67006">
        <w:rPr>
          <w:rStyle w:val="Refdenotaalpie"/>
          <w:rFonts w:ascii="Arial" w:hAnsi="Arial" w:cs="Arial"/>
          <w:sz w:val="18"/>
        </w:rPr>
        <w:footnoteRef/>
      </w:r>
      <w:r w:rsidRPr="00F67006">
        <w:rPr>
          <w:rFonts w:ascii="Arial" w:hAnsi="Arial" w:cs="Arial"/>
          <w:sz w:val="18"/>
        </w:rPr>
        <w:t xml:space="preserve"> Artículo 18. Los sujetos obligados deberán documentar todo acto que derive del ejercicio de sus facultades, competencias o funciones, considerando desde su origen la eventual publicidad y reutilización de la información que generen.</w:t>
      </w:r>
    </w:p>
  </w:footnote>
  <w:footnote w:id="3">
    <w:p w:rsidR="00980E01" w:rsidRPr="00F36995" w:rsidRDefault="00980E01" w:rsidP="00980E01">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rsidR="00980E01" w:rsidRPr="00F36995" w:rsidRDefault="00980E01" w:rsidP="00980E01">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A334B2" w:rsidP="00F65A7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6A4DDE">
            <w:rPr>
              <w:rFonts w:ascii="Palatino Linotype" w:hAnsi="Palatino Linotype" w:cs="Arial"/>
              <w:bCs/>
              <w:sz w:val="24"/>
              <w:lang w:eastAsia="es-MX"/>
            </w:rPr>
            <w:t>071</w:t>
          </w:r>
          <w:r w:rsidR="00E52E57">
            <w:rPr>
              <w:rFonts w:ascii="Palatino Linotype" w:hAnsi="Palatino Linotype" w:cs="Arial"/>
              <w:bCs/>
              <w:sz w:val="24"/>
              <w:lang w:eastAsia="es-MX"/>
            </w:rPr>
            <w:t>0</w:t>
          </w:r>
          <w:r w:rsidR="007506D4">
            <w:rPr>
              <w:rFonts w:ascii="Palatino Linotype" w:hAnsi="Palatino Linotype" w:cs="Arial"/>
              <w:bCs/>
              <w:sz w:val="24"/>
              <w:lang w:eastAsia="es-MX"/>
            </w:rPr>
            <w:t>/INFOEM/IP/RR/20</w:t>
          </w:r>
          <w:r w:rsidR="006A4DDE">
            <w:rPr>
              <w:rFonts w:ascii="Palatino Linotype" w:hAnsi="Palatino Linotype" w:cs="Arial"/>
              <w:bCs/>
              <w:sz w:val="24"/>
              <w:lang w:eastAsia="es-MX"/>
            </w:rPr>
            <w:t>20</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6A4DDE" w:rsidP="00E15E85">
          <w:pPr>
            <w:spacing w:after="120" w:line="256" w:lineRule="auto"/>
            <w:ind w:left="-486" w:right="214" w:firstLine="284"/>
            <w:jc w:val="right"/>
            <w:rPr>
              <w:rFonts w:ascii="Palatino Linotype" w:hAnsi="Palatino Linotype" w:cs="Arial"/>
              <w:szCs w:val="20"/>
            </w:rPr>
          </w:pPr>
          <w:r w:rsidRPr="006A4DDE">
            <w:rPr>
              <w:rFonts w:ascii="Palatino Linotype" w:hAnsi="Palatino Linotype" w:cs="Arial"/>
              <w:szCs w:val="20"/>
            </w:rPr>
            <w:t>Ayuntamiento de Metepec</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A334B2" w:rsidP="00E16AC8">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6A4DDE">
            <w:rPr>
              <w:rFonts w:ascii="Palatino Linotype" w:hAnsi="Palatino Linotype" w:cs="Arial"/>
              <w:bCs/>
              <w:sz w:val="24"/>
              <w:lang w:eastAsia="es-MX"/>
            </w:rPr>
            <w:t>0710</w:t>
          </w:r>
          <w:r w:rsidR="007506D4">
            <w:rPr>
              <w:rFonts w:ascii="Palatino Linotype" w:hAnsi="Palatino Linotype" w:cs="Arial"/>
              <w:bCs/>
              <w:sz w:val="24"/>
              <w:lang w:eastAsia="es-MX"/>
            </w:rPr>
            <w:t>/INFOEM/IP/RR/20</w:t>
          </w:r>
          <w:r w:rsidR="006A4DDE">
            <w:rPr>
              <w:rFonts w:ascii="Palatino Linotype" w:hAnsi="Palatino Linotype" w:cs="Arial"/>
              <w:bCs/>
              <w:sz w:val="24"/>
              <w:lang w:eastAsia="es-MX"/>
            </w:rPr>
            <w:t>20</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021C23"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6A4DDE" w:rsidP="0015550A">
          <w:pPr>
            <w:spacing w:after="120" w:line="256" w:lineRule="auto"/>
            <w:ind w:left="-495" w:right="214" w:firstLine="567"/>
            <w:jc w:val="right"/>
            <w:rPr>
              <w:rFonts w:ascii="Palatino Linotype" w:hAnsi="Palatino Linotype" w:cs="Arial"/>
              <w:szCs w:val="20"/>
            </w:rPr>
          </w:pPr>
          <w:r w:rsidRPr="006A4DDE">
            <w:rPr>
              <w:rFonts w:ascii="Palatino Linotype" w:hAnsi="Palatino Linotype" w:cs="Arial"/>
              <w:szCs w:val="20"/>
            </w:rPr>
            <w:t>Ayuntamiento de Metepec</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838BA"/>
    <w:multiLevelType w:val="hybridMultilevel"/>
    <w:tmpl w:val="599AE458"/>
    <w:lvl w:ilvl="0" w:tplc="040A000F">
      <w:start w:val="1"/>
      <w:numFmt w:val="decimal"/>
      <w:lvlText w:val="%1."/>
      <w:lvlJc w:val="left"/>
      <w:pPr>
        <w:ind w:left="848" w:hanging="360"/>
      </w:pPr>
    </w:lvl>
    <w:lvl w:ilvl="1" w:tplc="040A0019" w:tentative="1">
      <w:start w:val="1"/>
      <w:numFmt w:val="lowerLetter"/>
      <w:lvlText w:val="%2."/>
      <w:lvlJc w:val="left"/>
      <w:pPr>
        <w:ind w:left="1568" w:hanging="360"/>
      </w:pPr>
    </w:lvl>
    <w:lvl w:ilvl="2" w:tplc="040A001B" w:tentative="1">
      <w:start w:val="1"/>
      <w:numFmt w:val="lowerRoman"/>
      <w:lvlText w:val="%3."/>
      <w:lvlJc w:val="right"/>
      <w:pPr>
        <w:ind w:left="2288" w:hanging="180"/>
      </w:pPr>
    </w:lvl>
    <w:lvl w:ilvl="3" w:tplc="040A000F" w:tentative="1">
      <w:start w:val="1"/>
      <w:numFmt w:val="decimal"/>
      <w:lvlText w:val="%4."/>
      <w:lvlJc w:val="left"/>
      <w:pPr>
        <w:ind w:left="3008" w:hanging="360"/>
      </w:pPr>
    </w:lvl>
    <w:lvl w:ilvl="4" w:tplc="040A0019" w:tentative="1">
      <w:start w:val="1"/>
      <w:numFmt w:val="lowerLetter"/>
      <w:lvlText w:val="%5."/>
      <w:lvlJc w:val="left"/>
      <w:pPr>
        <w:ind w:left="3728" w:hanging="360"/>
      </w:pPr>
    </w:lvl>
    <w:lvl w:ilvl="5" w:tplc="040A001B" w:tentative="1">
      <w:start w:val="1"/>
      <w:numFmt w:val="lowerRoman"/>
      <w:lvlText w:val="%6."/>
      <w:lvlJc w:val="right"/>
      <w:pPr>
        <w:ind w:left="4448" w:hanging="180"/>
      </w:pPr>
    </w:lvl>
    <w:lvl w:ilvl="6" w:tplc="040A000F" w:tentative="1">
      <w:start w:val="1"/>
      <w:numFmt w:val="decimal"/>
      <w:lvlText w:val="%7."/>
      <w:lvlJc w:val="left"/>
      <w:pPr>
        <w:ind w:left="5168" w:hanging="360"/>
      </w:pPr>
    </w:lvl>
    <w:lvl w:ilvl="7" w:tplc="040A0019" w:tentative="1">
      <w:start w:val="1"/>
      <w:numFmt w:val="lowerLetter"/>
      <w:lvlText w:val="%8."/>
      <w:lvlJc w:val="left"/>
      <w:pPr>
        <w:ind w:left="5888" w:hanging="360"/>
      </w:pPr>
    </w:lvl>
    <w:lvl w:ilvl="8" w:tplc="040A001B" w:tentative="1">
      <w:start w:val="1"/>
      <w:numFmt w:val="lowerRoman"/>
      <w:lvlText w:val="%9."/>
      <w:lvlJc w:val="right"/>
      <w:pPr>
        <w:ind w:left="6608" w:hanging="180"/>
      </w:pPr>
    </w:lvl>
  </w:abstractNum>
  <w:abstractNum w:abstractNumId="1" w15:restartNumberingAfterBreak="0">
    <w:nsid w:val="24E776DE"/>
    <w:multiLevelType w:val="hybridMultilevel"/>
    <w:tmpl w:val="3E36F1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EC0428"/>
    <w:multiLevelType w:val="hybridMultilevel"/>
    <w:tmpl w:val="1EC4A93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558770C3"/>
    <w:multiLevelType w:val="hybridMultilevel"/>
    <w:tmpl w:val="599AE458"/>
    <w:lvl w:ilvl="0" w:tplc="040A000F">
      <w:start w:val="1"/>
      <w:numFmt w:val="decimal"/>
      <w:lvlText w:val="%1."/>
      <w:lvlJc w:val="left"/>
      <w:pPr>
        <w:ind w:left="848" w:hanging="360"/>
      </w:pPr>
    </w:lvl>
    <w:lvl w:ilvl="1" w:tplc="040A0019" w:tentative="1">
      <w:start w:val="1"/>
      <w:numFmt w:val="lowerLetter"/>
      <w:lvlText w:val="%2."/>
      <w:lvlJc w:val="left"/>
      <w:pPr>
        <w:ind w:left="1568" w:hanging="360"/>
      </w:pPr>
    </w:lvl>
    <w:lvl w:ilvl="2" w:tplc="040A001B" w:tentative="1">
      <w:start w:val="1"/>
      <w:numFmt w:val="lowerRoman"/>
      <w:lvlText w:val="%3."/>
      <w:lvlJc w:val="right"/>
      <w:pPr>
        <w:ind w:left="2288" w:hanging="180"/>
      </w:pPr>
    </w:lvl>
    <w:lvl w:ilvl="3" w:tplc="040A000F" w:tentative="1">
      <w:start w:val="1"/>
      <w:numFmt w:val="decimal"/>
      <w:lvlText w:val="%4."/>
      <w:lvlJc w:val="left"/>
      <w:pPr>
        <w:ind w:left="3008" w:hanging="360"/>
      </w:pPr>
    </w:lvl>
    <w:lvl w:ilvl="4" w:tplc="040A0019" w:tentative="1">
      <w:start w:val="1"/>
      <w:numFmt w:val="lowerLetter"/>
      <w:lvlText w:val="%5."/>
      <w:lvlJc w:val="left"/>
      <w:pPr>
        <w:ind w:left="3728" w:hanging="360"/>
      </w:pPr>
    </w:lvl>
    <w:lvl w:ilvl="5" w:tplc="040A001B" w:tentative="1">
      <w:start w:val="1"/>
      <w:numFmt w:val="lowerRoman"/>
      <w:lvlText w:val="%6."/>
      <w:lvlJc w:val="right"/>
      <w:pPr>
        <w:ind w:left="4448" w:hanging="180"/>
      </w:pPr>
    </w:lvl>
    <w:lvl w:ilvl="6" w:tplc="040A000F" w:tentative="1">
      <w:start w:val="1"/>
      <w:numFmt w:val="decimal"/>
      <w:lvlText w:val="%7."/>
      <w:lvlJc w:val="left"/>
      <w:pPr>
        <w:ind w:left="5168" w:hanging="360"/>
      </w:pPr>
    </w:lvl>
    <w:lvl w:ilvl="7" w:tplc="040A0019" w:tentative="1">
      <w:start w:val="1"/>
      <w:numFmt w:val="lowerLetter"/>
      <w:lvlText w:val="%8."/>
      <w:lvlJc w:val="left"/>
      <w:pPr>
        <w:ind w:left="5888" w:hanging="360"/>
      </w:pPr>
    </w:lvl>
    <w:lvl w:ilvl="8" w:tplc="040A001B" w:tentative="1">
      <w:start w:val="1"/>
      <w:numFmt w:val="lowerRoman"/>
      <w:lvlText w:val="%9."/>
      <w:lvlJc w:val="right"/>
      <w:pPr>
        <w:ind w:left="6608" w:hanging="180"/>
      </w:pPr>
    </w:lvl>
  </w:abstractNum>
  <w:abstractNum w:abstractNumId="7"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E53512"/>
    <w:multiLevelType w:val="hybridMultilevel"/>
    <w:tmpl w:val="8168FEB2"/>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7ACF2AAD"/>
    <w:multiLevelType w:val="hybridMultilevel"/>
    <w:tmpl w:val="AF34CD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2"/>
  </w:num>
  <w:num w:numId="5">
    <w:abstractNumId w:val="11"/>
  </w:num>
  <w:num w:numId="6">
    <w:abstractNumId w:val="1"/>
  </w:num>
  <w:num w:numId="7">
    <w:abstractNumId w:val="7"/>
  </w:num>
  <w:num w:numId="8">
    <w:abstractNumId w:val="4"/>
  </w:num>
  <w:num w:numId="9">
    <w:abstractNumId w:val="9"/>
  </w:num>
  <w:num w:numId="10">
    <w:abstractNumId w:val="6"/>
  </w:num>
  <w:num w:numId="11">
    <w:abstractNumId w:val="0"/>
  </w:num>
  <w:num w:numId="12">
    <w:abstractNumId w:val="8"/>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061A9"/>
    <w:rsid w:val="0001078E"/>
    <w:rsid w:val="00021C23"/>
    <w:rsid w:val="0003050E"/>
    <w:rsid w:val="00035F8F"/>
    <w:rsid w:val="00040448"/>
    <w:rsid w:val="00041425"/>
    <w:rsid w:val="00041AE5"/>
    <w:rsid w:val="0004795A"/>
    <w:rsid w:val="00053ED1"/>
    <w:rsid w:val="00062CBD"/>
    <w:rsid w:val="00073973"/>
    <w:rsid w:val="00074A99"/>
    <w:rsid w:val="00076643"/>
    <w:rsid w:val="00080399"/>
    <w:rsid w:val="00082DF3"/>
    <w:rsid w:val="00091D98"/>
    <w:rsid w:val="000A0409"/>
    <w:rsid w:val="000A4BFD"/>
    <w:rsid w:val="000A7AAB"/>
    <w:rsid w:val="000C22EC"/>
    <w:rsid w:val="000C59EE"/>
    <w:rsid w:val="000F019E"/>
    <w:rsid w:val="001140CF"/>
    <w:rsid w:val="0011750A"/>
    <w:rsid w:val="0012266D"/>
    <w:rsid w:val="00130D58"/>
    <w:rsid w:val="00131400"/>
    <w:rsid w:val="0015550A"/>
    <w:rsid w:val="00171BD5"/>
    <w:rsid w:val="00181DB7"/>
    <w:rsid w:val="00183623"/>
    <w:rsid w:val="001A6D6B"/>
    <w:rsid w:val="001A7DEB"/>
    <w:rsid w:val="001B066D"/>
    <w:rsid w:val="001B3741"/>
    <w:rsid w:val="001B3E5E"/>
    <w:rsid w:val="001B4D8F"/>
    <w:rsid w:val="001C28D0"/>
    <w:rsid w:val="001C3E01"/>
    <w:rsid w:val="001C3F41"/>
    <w:rsid w:val="001C7069"/>
    <w:rsid w:val="0020079C"/>
    <w:rsid w:val="002052F6"/>
    <w:rsid w:val="00217E99"/>
    <w:rsid w:val="00221675"/>
    <w:rsid w:val="00223C2F"/>
    <w:rsid w:val="00224181"/>
    <w:rsid w:val="002277A5"/>
    <w:rsid w:val="0023131C"/>
    <w:rsid w:val="00231672"/>
    <w:rsid w:val="00233D51"/>
    <w:rsid w:val="00240133"/>
    <w:rsid w:val="002606F0"/>
    <w:rsid w:val="0026534C"/>
    <w:rsid w:val="0026693B"/>
    <w:rsid w:val="002677ED"/>
    <w:rsid w:val="00275E6B"/>
    <w:rsid w:val="00283814"/>
    <w:rsid w:val="00287512"/>
    <w:rsid w:val="002902D7"/>
    <w:rsid w:val="00294223"/>
    <w:rsid w:val="00294D34"/>
    <w:rsid w:val="002971B0"/>
    <w:rsid w:val="002A1820"/>
    <w:rsid w:val="002A30B2"/>
    <w:rsid w:val="002A4969"/>
    <w:rsid w:val="002A6F17"/>
    <w:rsid w:val="002A7D0D"/>
    <w:rsid w:val="002B067A"/>
    <w:rsid w:val="002B144D"/>
    <w:rsid w:val="002B2EF6"/>
    <w:rsid w:val="003011A8"/>
    <w:rsid w:val="003034F4"/>
    <w:rsid w:val="00316568"/>
    <w:rsid w:val="00317B8A"/>
    <w:rsid w:val="003278DE"/>
    <w:rsid w:val="003301AD"/>
    <w:rsid w:val="00330A95"/>
    <w:rsid w:val="00333F5E"/>
    <w:rsid w:val="003341B0"/>
    <w:rsid w:val="00334E11"/>
    <w:rsid w:val="003402E5"/>
    <w:rsid w:val="00342A59"/>
    <w:rsid w:val="00343DCB"/>
    <w:rsid w:val="0034696E"/>
    <w:rsid w:val="003470B1"/>
    <w:rsid w:val="003474F2"/>
    <w:rsid w:val="0035772D"/>
    <w:rsid w:val="00357BFC"/>
    <w:rsid w:val="00385299"/>
    <w:rsid w:val="0039084D"/>
    <w:rsid w:val="003B465B"/>
    <w:rsid w:val="003C5897"/>
    <w:rsid w:val="0040091A"/>
    <w:rsid w:val="004153D1"/>
    <w:rsid w:val="00424593"/>
    <w:rsid w:val="004254FE"/>
    <w:rsid w:val="00433D6D"/>
    <w:rsid w:val="00437C82"/>
    <w:rsid w:val="004614AE"/>
    <w:rsid w:val="00463442"/>
    <w:rsid w:val="00467084"/>
    <w:rsid w:val="00486BE1"/>
    <w:rsid w:val="00492244"/>
    <w:rsid w:val="004A2BFB"/>
    <w:rsid w:val="004C2643"/>
    <w:rsid w:val="004C3693"/>
    <w:rsid w:val="004C4A2F"/>
    <w:rsid w:val="004E6DB3"/>
    <w:rsid w:val="004F05B2"/>
    <w:rsid w:val="004F5D9B"/>
    <w:rsid w:val="00502B15"/>
    <w:rsid w:val="0050372B"/>
    <w:rsid w:val="00505DE1"/>
    <w:rsid w:val="00511C94"/>
    <w:rsid w:val="005205B0"/>
    <w:rsid w:val="00523067"/>
    <w:rsid w:val="00527856"/>
    <w:rsid w:val="00527C6A"/>
    <w:rsid w:val="005329E8"/>
    <w:rsid w:val="00544713"/>
    <w:rsid w:val="0054482E"/>
    <w:rsid w:val="0055269E"/>
    <w:rsid w:val="005664F0"/>
    <w:rsid w:val="005731B2"/>
    <w:rsid w:val="005733EB"/>
    <w:rsid w:val="0057576D"/>
    <w:rsid w:val="005872D8"/>
    <w:rsid w:val="005D436D"/>
    <w:rsid w:val="005D6D68"/>
    <w:rsid w:val="00611799"/>
    <w:rsid w:val="00614FDD"/>
    <w:rsid w:val="00616784"/>
    <w:rsid w:val="00631B59"/>
    <w:rsid w:val="00634EE7"/>
    <w:rsid w:val="006435D1"/>
    <w:rsid w:val="00644741"/>
    <w:rsid w:val="00653B08"/>
    <w:rsid w:val="00654B56"/>
    <w:rsid w:val="00666702"/>
    <w:rsid w:val="00671352"/>
    <w:rsid w:val="0067147A"/>
    <w:rsid w:val="0067253B"/>
    <w:rsid w:val="00673CFD"/>
    <w:rsid w:val="006A4DDE"/>
    <w:rsid w:val="006B0BCB"/>
    <w:rsid w:val="006B2E10"/>
    <w:rsid w:val="006C1A4F"/>
    <w:rsid w:val="006F2EA8"/>
    <w:rsid w:val="00707CD8"/>
    <w:rsid w:val="00713C1A"/>
    <w:rsid w:val="0071620F"/>
    <w:rsid w:val="00725936"/>
    <w:rsid w:val="00745D33"/>
    <w:rsid w:val="007506D4"/>
    <w:rsid w:val="00755099"/>
    <w:rsid w:val="0079194D"/>
    <w:rsid w:val="007A0267"/>
    <w:rsid w:val="007A23DB"/>
    <w:rsid w:val="007C1445"/>
    <w:rsid w:val="007D276C"/>
    <w:rsid w:val="007D48FA"/>
    <w:rsid w:val="007D62B3"/>
    <w:rsid w:val="007E2959"/>
    <w:rsid w:val="007E7911"/>
    <w:rsid w:val="008055D5"/>
    <w:rsid w:val="008113C9"/>
    <w:rsid w:val="00823D5D"/>
    <w:rsid w:val="008351C5"/>
    <w:rsid w:val="0084248A"/>
    <w:rsid w:val="00845C1C"/>
    <w:rsid w:val="00857A08"/>
    <w:rsid w:val="00872278"/>
    <w:rsid w:val="00875499"/>
    <w:rsid w:val="00881696"/>
    <w:rsid w:val="00881D0D"/>
    <w:rsid w:val="00893740"/>
    <w:rsid w:val="0089377B"/>
    <w:rsid w:val="008A12F6"/>
    <w:rsid w:val="008B34EC"/>
    <w:rsid w:val="008E0E21"/>
    <w:rsid w:val="008E5141"/>
    <w:rsid w:val="008F42AE"/>
    <w:rsid w:val="008F7A52"/>
    <w:rsid w:val="0091725C"/>
    <w:rsid w:val="009278F2"/>
    <w:rsid w:val="00943223"/>
    <w:rsid w:val="0094613F"/>
    <w:rsid w:val="00976A65"/>
    <w:rsid w:val="00980401"/>
    <w:rsid w:val="00980E01"/>
    <w:rsid w:val="009838CD"/>
    <w:rsid w:val="00991CC2"/>
    <w:rsid w:val="00994336"/>
    <w:rsid w:val="00997030"/>
    <w:rsid w:val="009B2A69"/>
    <w:rsid w:val="009B76BF"/>
    <w:rsid w:val="009C75A5"/>
    <w:rsid w:val="009E3B36"/>
    <w:rsid w:val="009F7948"/>
    <w:rsid w:val="00A0104B"/>
    <w:rsid w:val="00A2443A"/>
    <w:rsid w:val="00A24DE0"/>
    <w:rsid w:val="00A334B2"/>
    <w:rsid w:val="00A459D0"/>
    <w:rsid w:val="00A63B32"/>
    <w:rsid w:val="00A70873"/>
    <w:rsid w:val="00A92C85"/>
    <w:rsid w:val="00A948EF"/>
    <w:rsid w:val="00A97BA2"/>
    <w:rsid w:val="00A97EA4"/>
    <w:rsid w:val="00AA2CB1"/>
    <w:rsid w:val="00AC1D50"/>
    <w:rsid w:val="00AC7375"/>
    <w:rsid w:val="00B05080"/>
    <w:rsid w:val="00B052B4"/>
    <w:rsid w:val="00B10B28"/>
    <w:rsid w:val="00B131CC"/>
    <w:rsid w:val="00B17A1D"/>
    <w:rsid w:val="00B258A2"/>
    <w:rsid w:val="00B34A6D"/>
    <w:rsid w:val="00B355AB"/>
    <w:rsid w:val="00B42B5D"/>
    <w:rsid w:val="00B44BB1"/>
    <w:rsid w:val="00B50BD7"/>
    <w:rsid w:val="00B51395"/>
    <w:rsid w:val="00B54578"/>
    <w:rsid w:val="00B67466"/>
    <w:rsid w:val="00B74369"/>
    <w:rsid w:val="00B867D8"/>
    <w:rsid w:val="00B941D4"/>
    <w:rsid w:val="00BA2458"/>
    <w:rsid w:val="00BA68FA"/>
    <w:rsid w:val="00BC1280"/>
    <w:rsid w:val="00BC1C0A"/>
    <w:rsid w:val="00BC4EF7"/>
    <w:rsid w:val="00BD12C0"/>
    <w:rsid w:val="00BE7547"/>
    <w:rsid w:val="00C12A4D"/>
    <w:rsid w:val="00C13555"/>
    <w:rsid w:val="00C16071"/>
    <w:rsid w:val="00C203E8"/>
    <w:rsid w:val="00C25BA8"/>
    <w:rsid w:val="00C56C4E"/>
    <w:rsid w:val="00C6478B"/>
    <w:rsid w:val="00C64C22"/>
    <w:rsid w:val="00C66E70"/>
    <w:rsid w:val="00C77DFD"/>
    <w:rsid w:val="00C80AEF"/>
    <w:rsid w:val="00CD443D"/>
    <w:rsid w:val="00CE10AB"/>
    <w:rsid w:val="00D01D6A"/>
    <w:rsid w:val="00D120B9"/>
    <w:rsid w:val="00D35E6F"/>
    <w:rsid w:val="00D43FD0"/>
    <w:rsid w:val="00D528A6"/>
    <w:rsid w:val="00D53A20"/>
    <w:rsid w:val="00D56BC3"/>
    <w:rsid w:val="00D63D7A"/>
    <w:rsid w:val="00D67629"/>
    <w:rsid w:val="00D70FE3"/>
    <w:rsid w:val="00D8485C"/>
    <w:rsid w:val="00D85062"/>
    <w:rsid w:val="00D9010D"/>
    <w:rsid w:val="00D95936"/>
    <w:rsid w:val="00DB584E"/>
    <w:rsid w:val="00DB6D38"/>
    <w:rsid w:val="00DC3B85"/>
    <w:rsid w:val="00DD13E2"/>
    <w:rsid w:val="00E10DEE"/>
    <w:rsid w:val="00E158AD"/>
    <w:rsid w:val="00E1599C"/>
    <w:rsid w:val="00E15E85"/>
    <w:rsid w:val="00E16AC8"/>
    <w:rsid w:val="00E16E87"/>
    <w:rsid w:val="00E221C1"/>
    <w:rsid w:val="00E30AF5"/>
    <w:rsid w:val="00E34874"/>
    <w:rsid w:val="00E372DA"/>
    <w:rsid w:val="00E44464"/>
    <w:rsid w:val="00E52E57"/>
    <w:rsid w:val="00E74078"/>
    <w:rsid w:val="00E85DB7"/>
    <w:rsid w:val="00E87E34"/>
    <w:rsid w:val="00E92E34"/>
    <w:rsid w:val="00EA0D06"/>
    <w:rsid w:val="00EA4B96"/>
    <w:rsid w:val="00EB4CA9"/>
    <w:rsid w:val="00EC601F"/>
    <w:rsid w:val="00ED3DC4"/>
    <w:rsid w:val="00ED466F"/>
    <w:rsid w:val="00EE5CB5"/>
    <w:rsid w:val="00EE7BCC"/>
    <w:rsid w:val="00EF2AE9"/>
    <w:rsid w:val="00F21E7A"/>
    <w:rsid w:val="00F433DC"/>
    <w:rsid w:val="00F448C1"/>
    <w:rsid w:val="00F65A70"/>
    <w:rsid w:val="00F67006"/>
    <w:rsid w:val="00F67CE2"/>
    <w:rsid w:val="00F71A5D"/>
    <w:rsid w:val="00F812A0"/>
    <w:rsid w:val="00F93B4C"/>
    <w:rsid w:val="00F9756D"/>
    <w:rsid w:val="00FA1D2B"/>
    <w:rsid w:val="00FD2984"/>
    <w:rsid w:val="00FE0916"/>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C7A0F45F-A31A-4BAD-A4DC-8AE3D5BE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paragraph" w:styleId="Ttulo1">
    <w:name w:val="heading 1"/>
    <w:basedOn w:val="Normal"/>
    <w:next w:val="Normal"/>
    <w:link w:val="Ttulo1Car"/>
    <w:uiPriority w:val="9"/>
    <w:qFormat/>
    <w:rsid w:val="005872D8"/>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5872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5872D8"/>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435D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435D1"/>
    <w:rPr>
      <w:sz w:val="20"/>
      <w:szCs w:val="20"/>
    </w:rPr>
  </w:style>
  <w:style w:type="character" w:customStyle="1" w:styleId="Ttulo1Car">
    <w:name w:val="Título 1 Car"/>
    <w:basedOn w:val="Fuentedeprrafopredeter"/>
    <w:link w:val="Ttulo1"/>
    <w:uiPriority w:val="9"/>
    <w:rsid w:val="005872D8"/>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5872D8"/>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5872D8"/>
    <w:rPr>
      <w:rFonts w:ascii="Times New Roman" w:eastAsia="Times New Roman" w:hAnsi="Times New Roman" w:cs="Times New Roman"/>
      <w:b/>
      <w:bCs/>
      <w:sz w:val="24"/>
      <w:szCs w:val="24"/>
      <w:lang w:eastAsia="es-MX"/>
    </w:rPr>
  </w:style>
  <w:style w:type="paragraph" w:customStyle="1" w:styleId="Default">
    <w:name w:val="Default"/>
    <w:rsid w:val="005872D8"/>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5872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72D8"/>
    <w:rPr>
      <w:rFonts w:ascii="Segoe UI" w:hAnsi="Segoe UI" w:cs="Segoe UI"/>
      <w:sz w:val="18"/>
      <w:szCs w:val="18"/>
    </w:rPr>
  </w:style>
  <w:style w:type="character" w:styleId="Refdecomentario">
    <w:name w:val="annotation reference"/>
    <w:basedOn w:val="Fuentedeprrafopredeter"/>
    <w:uiPriority w:val="99"/>
    <w:semiHidden/>
    <w:unhideWhenUsed/>
    <w:rsid w:val="005872D8"/>
    <w:rPr>
      <w:sz w:val="16"/>
      <w:szCs w:val="16"/>
    </w:rPr>
  </w:style>
  <w:style w:type="paragraph" w:styleId="Textocomentario">
    <w:name w:val="annotation text"/>
    <w:basedOn w:val="Normal"/>
    <w:link w:val="TextocomentarioCar"/>
    <w:uiPriority w:val="99"/>
    <w:semiHidden/>
    <w:unhideWhenUsed/>
    <w:rsid w:val="005872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72D8"/>
    <w:rPr>
      <w:sz w:val="20"/>
      <w:szCs w:val="20"/>
    </w:rPr>
  </w:style>
  <w:style w:type="paragraph" w:styleId="Asuntodelcomentario">
    <w:name w:val="annotation subject"/>
    <w:basedOn w:val="Textocomentario"/>
    <w:next w:val="Textocomentario"/>
    <w:link w:val="AsuntodelcomentarioCar"/>
    <w:uiPriority w:val="99"/>
    <w:semiHidden/>
    <w:unhideWhenUsed/>
    <w:rsid w:val="005872D8"/>
    <w:rPr>
      <w:b/>
      <w:bCs/>
    </w:rPr>
  </w:style>
  <w:style w:type="character" w:customStyle="1" w:styleId="AsuntodelcomentarioCar">
    <w:name w:val="Asunto del comentario Car"/>
    <w:basedOn w:val="TextocomentarioCar"/>
    <w:link w:val="Asuntodelcomentario"/>
    <w:uiPriority w:val="99"/>
    <w:semiHidden/>
    <w:rsid w:val="005872D8"/>
    <w:rPr>
      <w:b/>
      <w:bCs/>
      <w:sz w:val="20"/>
      <w:szCs w:val="20"/>
    </w:rPr>
  </w:style>
  <w:style w:type="paragraph" w:styleId="Revisin">
    <w:name w:val="Revision"/>
    <w:hidden/>
    <w:uiPriority w:val="99"/>
    <w:semiHidden/>
    <w:rsid w:val="005872D8"/>
    <w:pPr>
      <w:spacing w:after="0" w:line="240" w:lineRule="auto"/>
    </w:pPr>
  </w:style>
  <w:style w:type="table" w:styleId="Tablaconcuadrcula">
    <w:name w:val="Table Grid"/>
    <w:basedOn w:val="Tablanormal"/>
    <w:uiPriority w:val="39"/>
    <w:rsid w:val="00587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872D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5872D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872D8"/>
    <w:rPr>
      <w:i/>
      <w:iCs/>
    </w:rPr>
  </w:style>
  <w:style w:type="paragraph" w:customStyle="1" w:styleId="j">
    <w:name w:val="j"/>
    <w:basedOn w:val="Normal"/>
    <w:rsid w:val="005872D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872D8"/>
  </w:style>
  <w:style w:type="character" w:customStyle="1" w:styleId="notranslate">
    <w:name w:val="notranslate"/>
    <w:basedOn w:val="Fuentedeprrafopredeter"/>
    <w:rsid w:val="005872D8"/>
  </w:style>
  <w:style w:type="character" w:styleId="Hipervnculovisitado">
    <w:name w:val="FollowedHyperlink"/>
    <w:basedOn w:val="Fuentedeprrafopredeter"/>
    <w:uiPriority w:val="99"/>
    <w:semiHidden/>
    <w:unhideWhenUsed/>
    <w:rsid w:val="005872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21385">
      <w:bodyDiv w:val="1"/>
      <w:marLeft w:val="0"/>
      <w:marRight w:val="0"/>
      <w:marTop w:val="0"/>
      <w:marBottom w:val="0"/>
      <w:divBdr>
        <w:top w:val="none" w:sz="0" w:space="0" w:color="auto"/>
        <w:left w:val="none" w:sz="0" w:space="0" w:color="auto"/>
        <w:bottom w:val="none" w:sz="0" w:space="0" w:color="auto"/>
        <w:right w:val="none" w:sz="0" w:space="0" w:color="auto"/>
      </w:divBdr>
    </w:div>
    <w:div w:id="142621834">
      <w:bodyDiv w:val="1"/>
      <w:marLeft w:val="0"/>
      <w:marRight w:val="0"/>
      <w:marTop w:val="0"/>
      <w:marBottom w:val="0"/>
      <w:divBdr>
        <w:top w:val="none" w:sz="0" w:space="0" w:color="auto"/>
        <w:left w:val="none" w:sz="0" w:space="0" w:color="auto"/>
        <w:bottom w:val="none" w:sz="0" w:space="0" w:color="auto"/>
        <w:right w:val="none" w:sz="0" w:space="0" w:color="auto"/>
      </w:divBdr>
    </w:div>
    <w:div w:id="20552629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68007775">
      <w:bodyDiv w:val="1"/>
      <w:marLeft w:val="0"/>
      <w:marRight w:val="0"/>
      <w:marTop w:val="0"/>
      <w:marBottom w:val="0"/>
      <w:divBdr>
        <w:top w:val="none" w:sz="0" w:space="0" w:color="auto"/>
        <w:left w:val="none" w:sz="0" w:space="0" w:color="auto"/>
        <w:bottom w:val="none" w:sz="0" w:space="0" w:color="auto"/>
        <w:right w:val="none" w:sz="0" w:space="0" w:color="auto"/>
      </w:divBdr>
      <w:divsChild>
        <w:div w:id="546069204">
          <w:marLeft w:val="0"/>
          <w:marRight w:val="0"/>
          <w:marTop w:val="0"/>
          <w:marBottom w:val="0"/>
          <w:divBdr>
            <w:top w:val="none" w:sz="0" w:space="0" w:color="auto"/>
            <w:left w:val="none" w:sz="0" w:space="0" w:color="auto"/>
            <w:bottom w:val="none" w:sz="0" w:space="0" w:color="auto"/>
            <w:right w:val="none" w:sz="0" w:space="0" w:color="auto"/>
          </w:divBdr>
          <w:divsChild>
            <w:div w:id="1515463353">
              <w:marLeft w:val="0"/>
              <w:marRight w:val="0"/>
              <w:marTop w:val="0"/>
              <w:marBottom w:val="0"/>
              <w:divBdr>
                <w:top w:val="none" w:sz="0" w:space="0" w:color="auto"/>
                <w:left w:val="none" w:sz="0" w:space="0" w:color="auto"/>
                <w:bottom w:val="none" w:sz="0" w:space="0" w:color="auto"/>
                <w:right w:val="none" w:sz="0" w:space="0" w:color="auto"/>
              </w:divBdr>
              <w:divsChild>
                <w:div w:id="199367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4481468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97950821">
      <w:bodyDiv w:val="1"/>
      <w:marLeft w:val="0"/>
      <w:marRight w:val="0"/>
      <w:marTop w:val="0"/>
      <w:marBottom w:val="0"/>
      <w:divBdr>
        <w:top w:val="none" w:sz="0" w:space="0" w:color="auto"/>
        <w:left w:val="none" w:sz="0" w:space="0" w:color="auto"/>
        <w:bottom w:val="none" w:sz="0" w:space="0" w:color="auto"/>
        <w:right w:val="none" w:sz="0" w:space="0" w:color="auto"/>
      </w:divBdr>
    </w:div>
    <w:div w:id="631181197">
      <w:bodyDiv w:val="1"/>
      <w:marLeft w:val="0"/>
      <w:marRight w:val="0"/>
      <w:marTop w:val="0"/>
      <w:marBottom w:val="0"/>
      <w:divBdr>
        <w:top w:val="none" w:sz="0" w:space="0" w:color="auto"/>
        <w:left w:val="none" w:sz="0" w:space="0" w:color="auto"/>
        <w:bottom w:val="none" w:sz="0" w:space="0" w:color="auto"/>
        <w:right w:val="none" w:sz="0" w:space="0" w:color="auto"/>
      </w:divBdr>
    </w:div>
    <w:div w:id="66309437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80422413">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35329912">
      <w:bodyDiv w:val="1"/>
      <w:marLeft w:val="0"/>
      <w:marRight w:val="0"/>
      <w:marTop w:val="0"/>
      <w:marBottom w:val="0"/>
      <w:divBdr>
        <w:top w:val="none" w:sz="0" w:space="0" w:color="auto"/>
        <w:left w:val="none" w:sz="0" w:space="0" w:color="auto"/>
        <w:bottom w:val="none" w:sz="0" w:space="0" w:color="auto"/>
        <w:right w:val="none" w:sz="0" w:space="0" w:color="auto"/>
      </w:divBdr>
    </w:div>
    <w:div w:id="1038117038">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51677891">
      <w:bodyDiv w:val="1"/>
      <w:marLeft w:val="0"/>
      <w:marRight w:val="0"/>
      <w:marTop w:val="0"/>
      <w:marBottom w:val="0"/>
      <w:divBdr>
        <w:top w:val="none" w:sz="0" w:space="0" w:color="auto"/>
        <w:left w:val="none" w:sz="0" w:space="0" w:color="auto"/>
        <w:bottom w:val="none" w:sz="0" w:space="0" w:color="auto"/>
        <w:right w:val="none" w:sz="0" w:space="0" w:color="auto"/>
      </w:divBdr>
    </w:div>
    <w:div w:id="115966130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305504919">
      <w:bodyDiv w:val="1"/>
      <w:marLeft w:val="0"/>
      <w:marRight w:val="0"/>
      <w:marTop w:val="0"/>
      <w:marBottom w:val="0"/>
      <w:divBdr>
        <w:top w:val="none" w:sz="0" w:space="0" w:color="auto"/>
        <w:left w:val="none" w:sz="0" w:space="0" w:color="auto"/>
        <w:bottom w:val="none" w:sz="0" w:space="0" w:color="auto"/>
        <w:right w:val="none" w:sz="0" w:space="0" w:color="auto"/>
      </w:divBdr>
    </w:div>
    <w:div w:id="1429110145">
      <w:bodyDiv w:val="1"/>
      <w:marLeft w:val="0"/>
      <w:marRight w:val="0"/>
      <w:marTop w:val="0"/>
      <w:marBottom w:val="0"/>
      <w:divBdr>
        <w:top w:val="none" w:sz="0" w:space="0" w:color="auto"/>
        <w:left w:val="none" w:sz="0" w:space="0" w:color="auto"/>
        <w:bottom w:val="none" w:sz="0" w:space="0" w:color="auto"/>
        <w:right w:val="none" w:sz="0" w:space="0" w:color="auto"/>
      </w:divBdr>
    </w:div>
    <w:div w:id="1503154965">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737782446">
      <w:bodyDiv w:val="1"/>
      <w:marLeft w:val="0"/>
      <w:marRight w:val="0"/>
      <w:marTop w:val="0"/>
      <w:marBottom w:val="0"/>
      <w:divBdr>
        <w:top w:val="none" w:sz="0" w:space="0" w:color="auto"/>
        <w:left w:val="none" w:sz="0" w:space="0" w:color="auto"/>
        <w:bottom w:val="none" w:sz="0" w:space="0" w:color="auto"/>
        <w:right w:val="none" w:sz="0" w:space="0" w:color="auto"/>
      </w:divBdr>
    </w:div>
    <w:div w:id="1834712353">
      <w:bodyDiv w:val="1"/>
      <w:marLeft w:val="0"/>
      <w:marRight w:val="0"/>
      <w:marTop w:val="0"/>
      <w:marBottom w:val="0"/>
      <w:divBdr>
        <w:top w:val="none" w:sz="0" w:space="0" w:color="auto"/>
        <w:left w:val="none" w:sz="0" w:space="0" w:color="auto"/>
        <w:bottom w:val="none" w:sz="0" w:space="0" w:color="auto"/>
        <w:right w:val="none" w:sz="0" w:space="0" w:color="auto"/>
      </w:divBdr>
    </w:div>
    <w:div w:id="1937052751">
      <w:bodyDiv w:val="1"/>
      <w:marLeft w:val="0"/>
      <w:marRight w:val="0"/>
      <w:marTop w:val="0"/>
      <w:marBottom w:val="0"/>
      <w:divBdr>
        <w:top w:val="none" w:sz="0" w:space="0" w:color="auto"/>
        <w:left w:val="none" w:sz="0" w:space="0" w:color="auto"/>
        <w:bottom w:val="none" w:sz="0" w:space="0" w:color="auto"/>
        <w:right w:val="none" w:sz="0" w:space="0" w:color="auto"/>
      </w:divBdr>
      <w:divsChild>
        <w:div w:id="1078211580">
          <w:marLeft w:val="0"/>
          <w:marRight w:val="0"/>
          <w:marTop w:val="0"/>
          <w:marBottom w:val="0"/>
          <w:divBdr>
            <w:top w:val="none" w:sz="0" w:space="0" w:color="auto"/>
            <w:left w:val="none" w:sz="0" w:space="0" w:color="auto"/>
            <w:bottom w:val="none" w:sz="0" w:space="0" w:color="auto"/>
            <w:right w:val="none" w:sz="0" w:space="0" w:color="auto"/>
          </w:divBdr>
          <w:divsChild>
            <w:div w:id="773671182">
              <w:marLeft w:val="0"/>
              <w:marRight w:val="0"/>
              <w:marTop w:val="0"/>
              <w:marBottom w:val="0"/>
              <w:divBdr>
                <w:top w:val="none" w:sz="0" w:space="0" w:color="auto"/>
                <w:left w:val="none" w:sz="0" w:space="0" w:color="auto"/>
                <w:bottom w:val="none" w:sz="0" w:space="0" w:color="auto"/>
                <w:right w:val="none" w:sz="0" w:space="0" w:color="auto"/>
              </w:divBdr>
              <w:divsChild>
                <w:div w:id="16933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9508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D9468-FC81-1949-B13B-EAD3C7F4E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TotalTime>
  <Pages>30</Pages>
  <Words>6407</Words>
  <Characters>35240</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42</cp:revision>
  <cp:lastPrinted>2019-11-04T16:12:00Z</cp:lastPrinted>
  <dcterms:created xsi:type="dcterms:W3CDTF">2019-01-22T19:49:00Z</dcterms:created>
  <dcterms:modified xsi:type="dcterms:W3CDTF">2020-08-19T04:14:00Z</dcterms:modified>
</cp:coreProperties>
</file>