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D110" w14:textId="77777777" w:rsidR="00E11EFA" w:rsidRPr="008F1DFD"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5ACA1AF8" w14:textId="705A0B71" w:rsidR="00E15E85" w:rsidRPr="008F1DFD"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8F1DFD">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8F1DFD" w:rsidRPr="008F1DFD">
        <w:rPr>
          <w:rFonts w:ascii="Palatino Linotype" w:eastAsia="Times New Roman" w:hAnsi="Palatino Linotype" w:cs="Arial"/>
          <w:color w:val="000000"/>
          <w:sz w:val="24"/>
          <w:szCs w:val="24"/>
          <w:lang w:val="es-ES" w:eastAsia="es-MX"/>
        </w:rPr>
        <w:t>veintiséis de agosto</w:t>
      </w:r>
      <w:r w:rsidR="00455E36" w:rsidRPr="008F1DFD">
        <w:rPr>
          <w:rFonts w:ascii="Palatino Linotype" w:eastAsia="Times New Roman" w:hAnsi="Palatino Linotype" w:cs="Arial"/>
          <w:color w:val="000000"/>
          <w:sz w:val="24"/>
          <w:szCs w:val="24"/>
          <w:lang w:val="es-ES" w:eastAsia="es-MX"/>
        </w:rPr>
        <w:t xml:space="preserve"> de dos mil veinte</w:t>
      </w:r>
      <w:r w:rsidRPr="008F1DFD">
        <w:rPr>
          <w:rFonts w:ascii="Palatino Linotype" w:eastAsia="Times New Roman" w:hAnsi="Palatino Linotype" w:cs="Arial"/>
          <w:color w:val="000000"/>
          <w:sz w:val="24"/>
          <w:szCs w:val="24"/>
          <w:lang w:val="es-ES" w:eastAsia="es-MX"/>
        </w:rPr>
        <w:t>.</w:t>
      </w:r>
    </w:p>
    <w:p w14:paraId="167972DD" w14:textId="77777777" w:rsidR="00152B26" w:rsidRPr="008F1DFD"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8F1DFD">
        <w:rPr>
          <w:rFonts w:ascii="Palatino Linotype" w:eastAsia="Times New Roman" w:hAnsi="Palatino Linotype" w:cs="Arial"/>
          <w:color w:val="000000"/>
          <w:sz w:val="24"/>
          <w:szCs w:val="24"/>
          <w:lang w:val="es-ES" w:eastAsia="es-MX"/>
        </w:rPr>
        <w:t xml:space="preserve"> </w:t>
      </w:r>
    </w:p>
    <w:p w14:paraId="4C3848CC" w14:textId="4B798FEE" w:rsidR="00E87E34" w:rsidRPr="008F1DFD" w:rsidRDefault="00E15E85" w:rsidP="00E15E85">
      <w:pPr>
        <w:tabs>
          <w:tab w:val="left" w:pos="1701"/>
        </w:tabs>
        <w:spacing w:before="240" w:line="360" w:lineRule="auto"/>
        <w:jc w:val="both"/>
        <w:rPr>
          <w:rFonts w:ascii="Palatino Linotype" w:hAnsi="Palatino Linotype" w:cs="Arial"/>
          <w:b/>
          <w:bCs/>
          <w:sz w:val="24"/>
          <w:lang w:val="es-ES" w:eastAsia="es-MX"/>
        </w:rPr>
      </w:pPr>
      <w:r w:rsidRPr="008F1DFD">
        <w:rPr>
          <w:rFonts w:ascii="Palatino Linotype" w:hAnsi="Palatino Linotype" w:cs="Arial"/>
          <w:b/>
          <w:sz w:val="24"/>
          <w:lang w:val="es-ES"/>
        </w:rPr>
        <w:t>VISTO</w:t>
      </w:r>
      <w:r w:rsidRPr="008F1DFD">
        <w:rPr>
          <w:rFonts w:ascii="Palatino Linotype" w:hAnsi="Palatino Linotype" w:cs="Arial"/>
          <w:sz w:val="24"/>
          <w:lang w:val="es-ES"/>
        </w:rPr>
        <w:t xml:space="preserve"> el expediente electrónico formado con motivo del recurso de revisión número </w:t>
      </w:r>
      <w:r w:rsidR="006221EC" w:rsidRPr="008F1DFD">
        <w:rPr>
          <w:rFonts w:ascii="Palatino Linotype" w:hAnsi="Palatino Linotype" w:cs="Arial"/>
          <w:b/>
          <w:bCs/>
          <w:sz w:val="24"/>
          <w:lang w:val="es-ES" w:eastAsia="es-MX"/>
        </w:rPr>
        <w:t>0</w:t>
      </w:r>
      <w:r w:rsidR="009449CE" w:rsidRPr="008F1DFD">
        <w:rPr>
          <w:rFonts w:ascii="Palatino Linotype" w:hAnsi="Palatino Linotype" w:cs="Arial"/>
          <w:b/>
          <w:bCs/>
          <w:sz w:val="24"/>
          <w:lang w:val="es-ES" w:eastAsia="es-MX"/>
        </w:rPr>
        <w:t>128</w:t>
      </w:r>
      <w:r w:rsidR="00BC47E9" w:rsidRPr="008F1DFD">
        <w:rPr>
          <w:rFonts w:ascii="Palatino Linotype" w:hAnsi="Palatino Linotype" w:cs="Arial"/>
          <w:b/>
          <w:bCs/>
          <w:sz w:val="24"/>
          <w:lang w:val="es-ES" w:eastAsia="es-MX"/>
        </w:rPr>
        <w:t>0</w:t>
      </w:r>
      <w:r w:rsidR="0037311B" w:rsidRPr="008F1DFD">
        <w:rPr>
          <w:rFonts w:ascii="Palatino Linotype" w:hAnsi="Palatino Linotype" w:cs="Arial"/>
          <w:b/>
          <w:bCs/>
          <w:sz w:val="24"/>
          <w:lang w:val="es-ES" w:eastAsia="es-MX"/>
        </w:rPr>
        <w:t>/INFOEM/IP/RR/20</w:t>
      </w:r>
      <w:r w:rsidR="006221EC" w:rsidRPr="008F1DFD">
        <w:rPr>
          <w:rFonts w:ascii="Palatino Linotype" w:hAnsi="Palatino Linotype" w:cs="Arial"/>
          <w:b/>
          <w:bCs/>
          <w:sz w:val="24"/>
          <w:lang w:val="es-ES" w:eastAsia="es-MX"/>
        </w:rPr>
        <w:t>20</w:t>
      </w:r>
      <w:r w:rsidRPr="008F1DFD">
        <w:rPr>
          <w:rFonts w:ascii="Palatino Linotype" w:hAnsi="Palatino Linotype" w:cs="Arial"/>
          <w:sz w:val="24"/>
          <w:lang w:val="es-ES"/>
        </w:rPr>
        <w:t xml:space="preserve">, </w:t>
      </w:r>
      <w:r w:rsidR="0037311B" w:rsidRPr="008F1DFD">
        <w:rPr>
          <w:rFonts w:ascii="Palatino Linotype" w:hAnsi="Palatino Linotype" w:cs="Arial"/>
          <w:sz w:val="24"/>
          <w:lang w:val="es-ES"/>
        </w:rPr>
        <w:t>por</w:t>
      </w:r>
      <w:r w:rsidR="009449CE" w:rsidRPr="008F1DFD">
        <w:rPr>
          <w:rFonts w:ascii="Palatino Linotype" w:hAnsi="Palatino Linotype" w:cs="Arial"/>
          <w:b/>
          <w:sz w:val="24"/>
          <w:lang w:val="es-ES"/>
        </w:rPr>
        <w:t xml:space="preserve"> la C. </w:t>
      </w:r>
      <w:r w:rsidR="00641705" w:rsidRPr="00641705">
        <w:rPr>
          <w:rFonts w:ascii="Palatino Linotype" w:hAnsi="Palatino Linotype" w:cs="Arial"/>
          <w:b/>
          <w:sz w:val="24"/>
          <w:lang w:val="es-ES"/>
        </w:rPr>
        <w:t>XXXXXXXXXXXXXXX</w:t>
      </w:r>
      <w:r w:rsidR="00641705" w:rsidRPr="00641705">
        <w:rPr>
          <w:rFonts w:ascii="Palatino Linotype" w:hAnsi="Palatino Linotype" w:cs="Arial"/>
          <w:b/>
          <w:sz w:val="24"/>
          <w:lang w:val="es-ES"/>
        </w:rPr>
        <w:t xml:space="preserve"> </w:t>
      </w:r>
      <w:bookmarkStart w:id="0" w:name="_GoBack"/>
      <w:bookmarkEnd w:id="0"/>
      <w:r w:rsidR="009449CE" w:rsidRPr="008F1DFD">
        <w:rPr>
          <w:rFonts w:ascii="Palatino Linotype" w:hAnsi="Palatino Linotype" w:cs="Arial"/>
          <w:sz w:val="24"/>
          <w:lang w:val="es-ES"/>
        </w:rPr>
        <w:t xml:space="preserve">a quien en lo sucesivo se le </w:t>
      </w:r>
      <w:r w:rsidR="008F1DFD" w:rsidRPr="008F1DFD">
        <w:rPr>
          <w:rFonts w:ascii="Palatino Linotype" w:hAnsi="Palatino Linotype" w:cs="Arial"/>
          <w:sz w:val="24"/>
          <w:lang w:val="es-ES"/>
        </w:rPr>
        <w:t>denominara</w:t>
      </w:r>
      <w:r w:rsidR="008F1DFD" w:rsidRPr="008F1DFD">
        <w:rPr>
          <w:rFonts w:ascii="Palatino Linotype" w:hAnsi="Palatino Linotype" w:cs="Arial"/>
          <w:b/>
          <w:sz w:val="24"/>
          <w:lang w:val="es-ES"/>
        </w:rPr>
        <w:t xml:space="preserve"> La</w:t>
      </w:r>
      <w:r w:rsidRPr="008F1DFD">
        <w:rPr>
          <w:rFonts w:ascii="Palatino Linotype" w:hAnsi="Palatino Linotype" w:cs="Arial"/>
          <w:b/>
          <w:sz w:val="24"/>
          <w:lang w:val="es-ES"/>
        </w:rPr>
        <w:t xml:space="preserve"> Recurrente</w:t>
      </w:r>
      <w:r w:rsidR="00E221C1" w:rsidRPr="008F1DFD">
        <w:rPr>
          <w:rFonts w:ascii="Palatino Linotype" w:hAnsi="Palatino Linotype" w:cs="Arial"/>
          <w:sz w:val="24"/>
          <w:lang w:val="es-ES"/>
        </w:rPr>
        <w:t xml:space="preserve">, en contra </w:t>
      </w:r>
      <w:r w:rsidR="00E372DA" w:rsidRPr="008F1DFD">
        <w:rPr>
          <w:rFonts w:ascii="Palatino Linotype" w:hAnsi="Palatino Linotype" w:cs="Arial"/>
          <w:sz w:val="24"/>
          <w:lang w:val="es-ES"/>
        </w:rPr>
        <w:t>de</w:t>
      </w:r>
      <w:r w:rsidR="00E221C1" w:rsidRPr="008F1DFD">
        <w:rPr>
          <w:rFonts w:ascii="Palatino Linotype" w:hAnsi="Palatino Linotype" w:cs="Arial"/>
          <w:sz w:val="24"/>
          <w:lang w:val="es-ES"/>
        </w:rPr>
        <w:t xml:space="preserve"> la</w:t>
      </w:r>
      <w:r w:rsidR="00BA65E0" w:rsidRPr="008F1DFD">
        <w:rPr>
          <w:rFonts w:ascii="Palatino Linotype" w:hAnsi="Palatino Linotype" w:cs="Arial"/>
          <w:sz w:val="24"/>
          <w:lang w:val="es-ES"/>
        </w:rPr>
        <w:t xml:space="preserve"> </w:t>
      </w:r>
      <w:r w:rsidRPr="008F1DFD">
        <w:rPr>
          <w:rFonts w:ascii="Palatino Linotype" w:hAnsi="Palatino Linotype" w:cs="Arial"/>
          <w:sz w:val="24"/>
          <w:lang w:val="es-ES"/>
        </w:rPr>
        <w:t xml:space="preserve">respuesta </w:t>
      </w:r>
      <w:r w:rsidR="003470B1" w:rsidRPr="008F1DFD">
        <w:rPr>
          <w:rFonts w:ascii="Palatino Linotype" w:hAnsi="Palatino Linotype" w:cs="Arial"/>
          <w:sz w:val="24"/>
          <w:lang w:val="es-ES"/>
        </w:rPr>
        <w:t>d</w:t>
      </w:r>
      <w:r w:rsidR="00E372DA" w:rsidRPr="008F1DFD">
        <w:rPr>
          <w:rFonts w:ascii="Palatino Linotype" w:hAnsi="Palatino Linotype" w:cs="Arial"/>
          <w:sz w:val="24"/>
          <w:szCs w:val="24"/>
          <w:lang w:val="es-ES"/>
        </w:rPr>
        <w:t>e</w:t>
      </w:r>
      <w:r w:rsidR="00BA65E0" w:rsidRPr="008F1DFD">
        <w:rPr>
          <w:rFonts w:ascii="Palatino Linotype" w:hAnsi="Palatino Linotype" w:cs="Arial"/>
          <w:sz w:val="24"/>
          <w:szCs w:val="24"/>
          <w:lang w:val="es-ES"/>
        </w:rPr>
        <w:t>l</w:t>
      </w:r>
      <w:r w:rsidRPr="008F1DFD">
        <w:rPr>
          <w:rFonts w:ascii="Palatino Linotype" w:hAnsi="Palatino Linotype" w:cs="Arial"/>
          <w:sz w:val="24"/>
          <w:szCs w:val="24"/>
          <w:lang w:val="es-ES"/>
        </w:rPr>
        <w:t xml:space="preserve"> </w:t>
      </w:r>
      <w:r w:rsidR="00960F19" w:rsidRPr="008F1DFD">
        <w:rPr>
          <w:rFonts w:ascii="Palatino Linotype" w:hAnsi="Palatino Linotype" w:cs="Arial"/>
          <w:b/>
          <w:sz w:val="24"/>
          <w:szCs w:val="24"/>
          <w:lang w:val="es-ES"/>
        </w:rPr>
        <w:t>Tecnológico de Estudios Superiores de Chalco</w:t>
      </w:r>
      <w:r w:rsidRPr="008F1DFD">
        <w:rPr>
          <w:rFonts w:ascii="Palatino Linotype" w:hAnsi="Palatino Linotype" w:cs="Arial"/>
          <w:sz w:val="28"/>
          <w:szCs w:val="24"/>
          <w:lang w:val="es-ES"/>
        </w:rPr>
        <w:t xml:space="preserve">, </w:t>
      </w:r>
      <w:r w:rsidRPr="008F1DFD">
        <w:rPr>
          <w:rFonts w:ascii="Palatino Linotype" w:hAnsi="Palatino Linotype" w:cs="Arial"/>
          <w:sz w:val="24"/>
          <w:szCs w:val="24"/>
          <w:lang w:val="es-ES"/>
        </w:rPr>
        <w:t>en lo subsecuente</w:t>
      </w:r>
      <w:r w:rsidRPr="008F1DFD">
        <w:rPr>
          <w:rFonts w:ascii="Palatino Linotype" w:hAnsi="Palatino Linotype" w:cs="Arial"/>
          <w:b/>
          <w:sz w:val="24"/>
          <w:szCs w:val="24"/>
          <w:lang w:val="es-ES"/>
        </w:rPr>
        <w:t xml:space="preserve"> El Sujeto Obligado, </w:t>
      </w:r>
      <w:r w:rsidRPr="008F1DFD">
        <w:rPr>
          <w:rFonts w:ascii="Palatino Linotype" w:hAnsi="Palatino Linotype" w:cs="Arial"/>
          <w:sz w:val="24"/>
          <w:szCs w:val="24"/>
          <w:lang w:val="es-ES"/>
        </w:rPr>
        <w:t>se procede a</w:t>
      </w:r>
      <w:r w:rsidRPr="008F1DFD">
        <w:rPr>
          <w:rFonts w:ascii="Palatino Linotype" w:hAnsi="Palatino Linotype" w:cs="Arial"/>
          <w:sz w:val="24"/>
          <w:lang w:val="es-ES"/>
        </w:rPr>
        <w:t xml:space="preserve"> dictar la presente resolución.</w:t>
      </w:r>
    </w:p>
    <w:p w14:paraId="0B7368F5" w14:textId="77777777" w:rsidR="00E15E85" w:rsidRPr="008F1DFD" w:rsidRDefault="00E15E85" w:rsidP="00E15E85">
      <w:pPr>
        <w:spacing w:before="240" w:after="240" w:line="360" w:lineRule="auto"/>
        <w:jc w:val="center"/>
        <w:rPr>
          <w:rFonts w:ascii="Palatino Linotype" w:hAnsi="Palatino Linotype"/>
          <w:b/>
          <w:sz w:val="28"/>
          <w:lang w:val="es-ES"/>
        </w:rPr>
      </w:pPr>
      <w:r w:rsidRPr="008F1DFD">
        <w:rPr>
          <w:rFonts w:ascii="Palatino Linotype" w:hAnsi="Palatino Linotype"/>
          <w:b/>
          <w:sz w:val="28"/>
          <w:lang w:val="es-ES"/>
        </w:rPr>
        <w:t>A N T E C E D E N T E S   D E L   A S U N T O</w:t>
      </w:r>
    </w:p>
    <w:p w14:paraId="658E41B0" w14:textId="77777777" w:rsidR="00E15E85" w:rsidRPr="008F1DFD" w:rsidRDefault="00E15E85" w:rsidP="00E15E85">
      <w:pPr>
        <w:spacing w:before="240" w:after="240" w:line="360" w:lineRule="auto"/>
        <w:jc w:val="both"/>
        <w:rPr>
          <w:rFonts w:ascii="Palatino Linotype" w:hAnsi="Palatino Linotype"/>
          <w:lang w:val="es-ES"/>
        </w:rPr>
      </w:pPr>
      <w:r w:rsidRPr="008F1DFD">
        <w:rPr>
          <w:rFonts w:ascii="Palatino Linotype" w:hAnsi="Palatino Linotype" w:cs="Arial"/>
          <w:b/>
          <w:sz w:val="28"/>
          <w:lang w:val="es-ES"/>
        </w:rPr>
        <w:t>PRIMERO.</w:t>
      </w:r>
      <w:r w:rsidRPr="008F1DFD">
        <w:rPr>
          <w:rFonts w:ascii="Palatino Linotype" w:hAnsi="Palatino Linotype" w:cs="Arial"/>
          <w:lang w:val="es-ES"/>
        </w:rPr>
        <w:t xml:space="preserve"> </w:t>
      </w:r>
      <w:r w:rsidRPr="008F1DFD">
        <w:rPr>
          <w:rFonts w:ascii="Palatino Linotype" w:hAnsi="Palatino Linotype"/>
          <w:b/>
          <w:sz w:val="28"/>
          <w:szCs w:val="28"/>
          <w:lang w:val="es-ES"/>
        </w:rPr>
        <w:t>De la Solicitud de Información.</w:t>
      </w:r>
    </w:p>
    <w:p w14:paraId="1D7AF01B" w14:textId="4C0CA9C8" w:rsidR="00E15E85" w:rsidRPr="008F1DFD" w:rsidRDefault="00E15E85" w:rsidP="00E15E85">
      <w:pPr>
        <w:spacing w:before="240" w:line="360" w:lineRule="auto"/>
        <w:jc w:val="both"/>
        <w:rPr>
          <w:rFonts w:ascii="Palatino Linotype" w:hAnsi="Palatino Linotype" w:cs="Arial"/>
          <w:sz w:val="24"/>
          <w:lang w:val="es-ES"/>
        </w:rPr>
      </w:pPr>
      <w:r w:rsidRPr="008F1DFD">
        <w:rPr>
          <w:rFonts w:ascii="Palatino Linotype" w:hAnsi="Palatino Linotype" w:cs="Arial"/>
          <w:sz w:val="24"/>
          <w:lang w:val="es-ES"/>
        </w:rPr>
        <w:t xml:space="preserve">Con </w:t>
      </w:r>
      <w:proofErr w:type="gramStart"/>
      <w:r w:rsidRPr="008F1DFD">
        <w:rPr>
          <w:rFonts w:ascii="Palatino Linotype" w:hAnsi="Palatino Linotype" w:cs="Arial"/>
          <w:sz w:val="24"/>
          <w:lang w:val="es-ES"/>
        </w:rPr>
        <w:t xml:space="preserve">fecha </w:t>
      </w:r>
      <w:r w:rsidR="00730EB2" w:rsidRPr="008F1DFD">
        <w:rPr>
          <w:rFonts w:ascii="Palatino Linotype" w:hAnsi="Palatino Linotype" w:cs="Arial"/>
          <w:sz w:val="24"/>
          <w:lang w:val="es-ES"/>
        </w:rPr>
        <w:t xml:space="preserve"> </w:t>
      </w:r>
      <w:r w:rsidR="002C7EFF" w:rsidRPr="008F1DFD">
        <w:rPr>
          <w:rFonts w:ascii="Palatino Linotype" w:hAnsi="Palatino Linotype" w:cs="Arial"/>
          <w:sz w:val="24"/>
          <w:lang w:val="es-ES"/>
        </w:rPr>
        <w:t>trece</w:t>
      </w:r>
      <w:proofErr w:type="gramEnd"/>
      <w:r w:rsidR="00730EB2" w:rsidRPr="008F1DFD">
        <w:rPr>
          <w:rFonts w:ascii="Palatino Linotype" w:hAnsi="Palatino Linotype" w:cs="Arial"/>
          <w:sz w:val="24"/>
          <w:lang w:val="es-ES"/>
        </w:rPr>
        <w:t xml:space="preserve"> de enero de dos mil veinte</w:t>
      </w:r>
      <w:r w:rsidRPr="008F1DFD">
        <w:rPr>
          <w:rFonts w:ascii="Palatino Linotype" w:hAnsi="Palatino Linotype" w:cs="Arial"/>
          <w:sz w:val="24"/>
          <w:lang w:val="es-ES"/>
        </w:rPr>
        <w:t xml:space="preserve">, </w:t>
      </w:r>
      <w:r w:rsidR="0037311B" w:rsidRPr="008F1DFD">
        <w:rPr>
          <w:rFonts w:ascii="Palatino Linotype" w:hAnsi="Palatino Linotype" w:cs="Arial"/>
          <w:b/>
          <w:sz w:val="24"/>
          <w:lang w:val="es-ES"/>
        </w:rPr>
        <w:t>el</w:t>
      </w:r>
      <w:r w:rsidRPr="008F1DFD">
        <w:rPr>
          <w:rFonts w:ascii="Palatino Linotype" w:hAnsi="Palatino Linotype" w:cs="Arial"/>
          <w:b/>
          <w:sz w:val="24"/>
          <w:lang w:val="es-ES"/>
        </w:rPr>
        <w:t xml:space="preserve"> Recurrente</w:t>
      </w:r>
      <w:r w:rsidRPr="008F1DFD">
        <w:rPr>
          <w:rFonts w:ascii="Palatino Linotype" w:hAnsi="Palatino Linotype" w:cs="Arial"/>
          <w:sz w:val="24"/>
          <w:lang w:val="es-ES"/>
        </w:rPr>
        <w:t>, presentó a través del Sistema de Acceso a la Información Mexiquense (</w:t>
      </w:r>
      <w:r w:rsidRPr="008F1DFD">
        <w:rPr>
          <w:rFonts w:ascii="Palatino Linotype" w:hAnsi="Palatino Linotype" w:cs="Arial"/>
          <w:b/>
          <w:sz w:val="24"/>
          <w:lang w:val="es-ES"/>
        </w:rPr>
        <w:t>SAIMEX)</w:t>
      </w:r>
      <w:r w:rsidRPr="008F1DFD">
        <w:rPr>
          <w:rFonts w:ascii="Palatino Linotype" w:hAnsi="Palatino Linotype" w:cs="Arial"/>
          <w:sz w:val="24"/>
          <w:lang w:val="es-ES"/>
        </w:rPr>
        <w:t xml:space="preserve"> ante </w:t>
      </w:r>
      <w:r w:rsidRPr="008F1DFD">
        <w:rPr>
          <w:rFonts w:ascii="Palatino Linotype" w:hAnsi="Palatino Linotype" w:cs="Arial"/>
          <w:b/>
          <w:sz w:val="24"/>
          <w:lang w:val="es-ES"/>
        </w:rPr>
        <w:t>El Sujeto Obligado</w:t>
      </w:r>
      <w:r w:rsidRPr="008F1DFD">
        <w:rPr>
          <w:rFonts w:ascii="Palatino Linotype" w:hAnsi="Palatino Linotype" w:cs="Arial"/>
          <w:sz w:val="24"/>
          <w:lang w:val="es-ES"/>
        </w:rPr>
        <w:t>, solicitud de acceso a la información pública, registrada bajo el número de expediente</w:t>
      </w:r>
      <w:r w:rsidRPr="008F1DFD">
        <w:rPr>
          <w:rFonts w:ascii="Palatino Linotype" w:hAnsi="Palatino Linotype" w:cs="Arial"/>
          <w:b/>
          <w:sz w:val="24"/>
          <w:lang w:val="es-ES"/>
        </w:rPr>
        <w:t xml:space="preserve"> </w:t>
      </w:r>
      <w:r w:rsidR="002C7EFF" w:rsidRPr="008F1DFD">
        <w:rPr>
          <w:rFonts w:ascii="Palatino Linotype" w:hAnsi="Palatino Linotype" w:cs="Arial"/>
          <w:b/>
          <w:sz w:val="24"/>
          <w:lang w:val="es-ES"/>
        </w:rPr>
        <w:t>00002/TESCHAL/IP/2020</w:t>
      </w:r>
      <w:r w:rsidRPr="008F1DFD">
        <w:rPr>
          <w:rFonts w:ascii="Palatino Linotype" w:hAnsi="Palatino Linotype" w:cs="Arial"/>
          <w:b/>
          <w:sz w:val="24"/>
          <w:lang w:val="es-ES" w:eastAsia="es-MX"/>
        </w:rPr>
        <w:t xml:space="preserve">, </w:t>
      </w:r>
      <w:r w:rsidRPr="008F1DFD">
        <w:rPr>
          <w:rFonts w:ascii="Palatino Linotype" w:hAnsi="Palatino Linotype" w:cs="Arial"/>
          <w:sz w:val="24"/>
          <w:lang w:val="es-ES"/>
        </w:rPr>
        <w:t>mediante la cual solicitó información en el tenor siguiente:</w:t>
      </w:r>
    </w:p>
    <w:p w14:paraId="1059F642" w14:textId="2191B43C" w:rsidR="00E15E85" w:rsidRPr="008F1DFD" w:rsidRDefault="00E15E85" w:rsidP="00281E22">
      <w:pPr>
        <w:ind w:left="851" w:right="850"/>
        <w:jc w:val="both"/>
        <w:rPr>
          <w:rFonts w:ascii="Palatino Linotype" w:eastAsia="Times New Roman" w:hAnsi="Palatino Linotype" w:cs="Times New Roman"/>
          <w:i/>
          <w:lang w:val="es-ES" w:eastAsia="es-ES"/>
        </w:rPr>
      </w:pPr>
      <w:r w:rsidRPr="008F1DFD">
        <w:rPr>
          <w:rFonts w:ascii="Palatino Linotype" w:eastAsia="Times New Roman" w:hAnsi="Palatino Linotype" w:cs="Times New Roman"/>
          <w:i/>
          <w:lang w:val="es-ES" w:eastAsia="es-ES"/>
        </w:rPr>
        <w:t>“</w:t>
      </w:r>
      <w:r w:rsidR="002C7EFF" w:rsidRPr="008F1DFD">
        <w:rPr>
          <w:rFonts w:ascii="Palatino Linotype" w:eastAsia="Times New Roman" w:hAnsi="Palatino Linotype" w:cs="Times New Roman"/>
          <w:i/>
          <w:lang w:val="es-ES" w:eastAsia="es-ES"/>
        </w:rPr>
        <w:t xml:space="preserve">Solicito el importe pagado de las compras y servicios que afectan al capítulo 2000, 3000 y 5000, del mes de noviembre y diciembre 2019. Indicarme por partida presupuestal el importe pagado por mes, así como el tipo de recurso del que deriva la compra (Estatal, Federal), indicarme el procedimiento realizado del que derivo la </w:t>
      </w:r>
      <w:r w:rsidR="002C7EFF" w:rsidRPr="008F1DFD">
        <w:rPr>
          <w:rFonts w:ascii="Palatino Linotype" w:eastAsia="Times New Roman" w:hAnsi="Palatino Linotype" w:cs="Times New Roman"/>
          <w:i/>
          <w:lang w:val="es-ES" w:eastAsia="es-ES"/>
        </w:rPr>
        <w:lastRenderedPageBreak/>
        <w:t>compra (Licitación pública Nacional, Invitación Restringida y Adquisición Directa), el nombre del proveedor, y anexarme el documento que acredite el registro al padrón de proveedores y prestadores de Servicios del Gobierno del Estado de México, o en su caso el Registro Único de Proveedores y Contratistas (RUPC). Anexar Estados financieros del mes de noviembre y diciembre 2019, así como las pólizas con su soporte documental de los pagos en mención.</w:t>
      </w:r>
      <w:r w:rsidRPr="008F1DFD">
        <w:rPr>
          <w:rFonts w:ascii="Palatino Linotype" w:eastAsia="Times New Roman" w:hAnsi="Palatino Linotype" w:cs="Times New Roman"/>
          <w:i/>
          <w:lang w:val="es-ES" w:eastAsia="es-ES"/>
        </w:rPr>
        <w:t>” [Sic]</w:t>
      </w:r>
    </w:p>
    <w:p w14:paraId="6648E929" w14:textId="3FA90A8A" w:rsidR="00E15E85" w:rsidRPr="008F1DFD"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Modalidad de entrega: a través del SAIMEX.</w:t>
      </w:r>
    </w:p>
    <w:p w14:paraId="7F44B051" w14:textId="77777777" w:rsidR="006C3577" w:rsidRPr="008F1DFD" w:rsidRDefault="00E15E85" w:rsidP="006C3577">
      <w:pPr>
        <w:spacing w:before="240" w:line="360" w:lineRule="auto"/>
        <w:jc w:val="both"/>
        <w:rPr>
          <w:rFonts w:ascii="Palatino Linotype" w:hAnsi="Palatino Linotype" w:cs="Arial"/>
          <w:b/>
          <w:sz w:val="28"/>
          <w:szCs w:val="20"/>
          <w:lang w:val="es-ES"/>
        </w:rPr>
      </w:pPr>
      <w:r w:rsidRPr="008F1DFD">
        <w:rPr>
          <w:rFonts w:ascii="Palatino Linotype" w:hAnsi="Palatino Linotype" w:cs="Arial"/>
          <w:b/>
          <w:sz w:val="28"/>
          <w:lang w:val="es-ES"/>
        </w:rPr>
        <w:t xml:space="preserve">SEGUNDO. </w:t>
      </w:r>
      <w:r w:rsidR="006C3577" w:rsidRPr="008F1DFD">
        <w:rPr>
          <w:rFonts w:ascii="Palatino Linotype" w:hAnsi="Palatino Linotype" w:cs="Arial"/>
          <w:b/>
          <w:sz w:val="28"/>
          <w:szCs w:val="20"/>
          <w:lang w:val="es-ES"/>
        </w:rPr>
        <w:t>De la respuesta del sujeto obligado.</w:t>
      </w:r>
    </w:p>
    <w:p w14:paraId="092D119C" w14:textId="3BCE7C75" w:rsidR="006C3577" w:rsidRPr="008F1DFD" w:rsidRDefault="006C3577" w:rsidP="006C3577">
      <w:pPr>
        <w:spacing w:before="240" w:line="360" w:lineRule="auto"/>
        <w:jc w:val="both"/>
        <w:rPr>
          <w:rFonts w:ascii="Palatino Linotype" w:hAnsi="Palatino Linotype" w:cs="Arial"/>
          <w:sz w:val="24"/>
          <w:lang w:val="es-ES"/>
        </w:rPr>
      </w:pPr>
      <w:r w:rsidRPr="008F1DFD">
        <w:rPr>
          <w:rFonts w:ascii="Palatino Linotype" w:hAnsi="Palatino Linotype" w:cs="Arial"/>
          <w:sz w:val="24"/>
          <w:lang w:val="es-ES"/>
        </w:rPr>
        <w:t xml:space="preserve">En el expediente electrónico </w:t>
      </w:r>
      <w:r w:rsidRPr="008F1DFD">
        <w:rPr>
          <w:rFonts w:ascii="Palatino Linotype" w:hAnsi="Palatino Linotype" w:cs="Arial"/>
          <w:b/>
          <w:sz w:val="24"/>
          <w:lang w:val="es-ES"/>
        </w:rPr>
        <w:t>SAIMEX</w:t>
      </w:r>
      <w:r w:rsidRPr="008F1DFD">
        <w:rPr>
          <w:rFonts w:ascii="Palatino Linotype" w:hAnsi="Palatino Linotype" w:cs="Arial"/>
          <w:sz w:val="24"/>
          <w:lang w:val="es-ES"/>
        </w:rPr>
        <w:t xml:space="preserve">, se aprecia que </w:t>
      </w:r>
      <w:r w:rsidRPr="008F1DFD">
        <w:rPr>
          <w:rFonts w:ascii="Palatino Linotype" w:hAnsi="Palatino Linotype" w:cs="Arial"/>
          <w:b/>
          <w:sz w:val="24"/>
          <w:lang w:val="es-ES"/>
        </w:rPr>
        <w:t>El Sujeto Obligado</w:t>
      </w:r>
      <w:r w:rsidRPr="008F1DFD">
        <w:rPr>
          <w:rFonts w:ascii="Palatino Linotype" w:hAnsi="Palatino Linotype" w:cs="Arial"/>
          <w:sz w:val="24"/>
          <w:lang w:val="es-ES"/>
        </w:rPr>
        <w:t xml:space="preserve"> dio respuesta a la solicitud de información en fecha </w:t>
      </w:r>
      <w:r w:rsidR="002C7EFF" w:rsidRPr="008F1DFD">
        <w:rPr>
          <w:rFonts w:ascii="Palatino Linotype" w:hAnsi="Palatino Linotype" w:cs="Arial"/>
          <w:sz w:val="24"/>
          <w:lang w:val="es-ES"/>
        </w:rPr>
        <w:t>trece</w:t>
      </w:r>
      <w:r w:rsidR="006B480B" w:rsidRPr="008F1DFD">
        <w:rPr>
          <w:rFonts w:ascii="Palatino Linotype" w:hAnsi="Palatino Linotype" w:cs="Arial"/>
          <w:sz w:val="24"/>
          <w:lang w:val="es-ES"/>
        </w:rPr>
        <w:t xml:space="preserve"> de febrero de </w:t>
      </w:r>
      <w:r w:rsidR="00BC47E9" w:rsidRPr="008F1DFD">
        <w:rPr>
          <w:rFonts w:ascii="Palatino Linotype" w:hAnsi="Palatino Linotype" w:cs="Arial"/>
          <w:sz w:val="24"/>
          <w:lang w:val="es-ES"/>
        </w:rPr>
        <w:t>dos mil veinte</w:t>
      </w:r>
      <w:r w:rsidRPr="008F1DFD">
        <w:rPr>
          <w:rFonts w:ascii="Palatino Linotype" w:hAnsi="Palatino Linotype" w:cs="Arial"/>
          <w:sz w:val="24"/>
          <w:lang w:val="es-ES"/>
        </w:rPr>
        <w:t xml:space="preserve"> </w:t>
      </w:r>
      <w:r w:rsidR="006B480B" w:rsidRPr="008F1DFD">
        <w:rPr>
          <w:rFonts w:ascii="Palatino Linotype" w:hAnsi="Palatino Linotype" w:cs="Arial"/>
          <w:sz w:val="24"/>
          <w:lang w:val="es-ES"/>
        </w:rPr>
        <w:t xml:space="preserve">adjuntando para tales efectos </w:t>
      </w:r>
      <w:r w:rsidR="002C7EFF" w:rsidRPr="008F1DFD">
        <w:rPr>
          <w:rFonts w:ascii="Palatino Linotype" w:hAnsi="Palatino Linotype" w:cs="Arial"/>
          <w:sz w:val="24"/>
          <w:lang w:val="es-ES"/>
        </w:rPr>
        <w:t xml:space="preserve">diecinueve archivos </w:t>
      </w:r>
      <w:r w:rsidR="008F1DFD" w:rsidRPr="008F1DFD">
        <w:rPr>
          <w:rFonts w:ascii="Palatino Linotype" w:hAnsi="Palatino Linotype" w:cs="Arial"/>
          <w:sz w:val="24"/>
          <w:lang w:val="es-ES"/>
        </w:rPr>
        <w:t>electrónicos</w:t>
      </w:r>
      <w:r w:rsidR="002C7EFF" w:rsidRPr="008F1DFD">
        <w:rPr>
          <w:rFonts w:ascii="Palatino Linotype" w:hAnsi="Palatino Linotype" w:cs="Arial"/>
          <w:sz w:val="24"/>
          <w:lang w:val="es-ES"/>
        </w:rPr>
        <w:t xml:space="preserve"> los</w:t>
      </w:r>
      <w:r w:rsidR="005E0CCD" w:rsidRPr="008F1DFD">
        <w:rPr>
          <w:rFonts w:ascii="Palatino Linotype" w:hAnsi="Palatino Linotype" w:cs="Arial"/>
          <w:sz w:val="24"/>
          <w:lang w:val="es-ES"/>
        </w:rPr>
        <w:t xml:space="preserve"> cual</w:t>
      </w:r>
      <w:r w:rsidR="002C7EFF" w:rsidRPr="008F1DFD">
        <w:rPr>
          <w:rFonts w:ascii="Palatino Linotype" w:hAnsi="Palatino Linotype" w:cs="Arial"/>
          <w:sz w:val="24"/>
          <w:lang w:val="es-ES"/>
        </w:rPr>
        <w:t>es</w:t>
      </w:r>
      <w:r w:rsidR="005E0CCD" w:rsidRPr="008F1DFD">
        <w:rPr>
          <w:rFonts w:ascii="Palatino Linotype" w:hAnsi="Palatino Linotype" w:cs="Arial"/>
          <w:sz w:val="24"/>
          <w:lang w:val="es-ES"/>
        </w:rPr>
        <w:t xml:space="preserve"> se tiene</w:t>
      </w:r>
      <w:r w:rsidR="002C7EFF" w:rsidRPr="008F1DFD">
        <w:rPr>
          <w:rFonts w:ascii="Palatino Linotype" w:hAnsi="Palatino Linotype" w:cs="Arial"/>
          <w:sz w:val="24"/>
          <w:lang w:val="es-ES"/>
        </w:rPr>
        <w:t xml:space="preserve">n </w:t>
      </w:r>
      <w:r w:rsidR="005E0CCD" w:rsidRPr="008F1DFD">
        <w:rPr>
          <w:rFonts w:ascii="Palatino Linotype" w:hAnsi="Palatino Linotype" w:cs="Arial"/>
          <w:sz w:val="24"/>
          <w:lang w:val="es-ES"/>
        </w:rPr>
        <w:t>por reproducido</w:t>
      </w:r>
      <w:r w:rsidR="002C7EFF" w:rsidRPr="008F1DFD">
        <w:rPr>
          <w:rFonts w:ascii="Palatino Linotype" w:hAnsi="Palatino Linotype" w:cs="Arial"/>
          <w:sz w:val="24"/>
          <w:lang w:val="es-ES"/>
        </w:rPr>
        <w:t>s</w:t>
      </w:r>
      <w:r w:rsidR="005E0CCD" w:rsidRPr="008F1DFD">
        <w:rPr>
          <w:rFonts w:ascii="Palatino Linotype" w:hAnsi="Palatino Linotype" w:cs="Arial"/>
          <w:sz w:val="24"/>
          <w:lang w:val="es-ES"/>
        </w:rPr>
        <w:t xml:space="preserve"> al ser del conocimiento de las partes y en obvio de reproducciones ociosas.</w:t>
      </w:r>
      <w:r w:rsidR="006B480B" w:rsidRPr="008F1DFD">
        <w:rPr>
          <w:rFonts w:ascii="Palatino Linotype" w:hAnsi="Palatino Linotype" w:cs="Arial"/>
          <w:sz w:val="24"/>
          <w:lang w:val="es-ES"/>
        </w:rPr>
        <w:t xml:space="preserve"> </w:t>
      </w:r>
    </w:p>
    <w:p w14:paraId="21AE3FCF" w14:textId="77777777" w:rsidR="002C7EFF" w:rsidRPr="008F1DFD" w:rsidRDefault="002C7EFF" w:rsidP="002C7EFF">
      <w:pPr>
        <w:spacing w:before="240" w:line="360" w:lineRule="auto"/>
        <w:ind w:left="708"/>
        <w:jc w:val="both"/>
        <w:rPr>
          <w:rFonts w:ascii="Palatino Linotype" w:hAnsi="Palatino Linotype" w:cs="Arial"/>
          <w:i/>
          <w:iCs/>
          <w:sz w:val="24"/>
          <w:lang w:val="es-ES"/>
        </w:rPr>
      </w:pPr>
      <w:r w:rsidRPr="008F1DFD">
        <w:rPr>
          <w:rFonts w:ascii="Palatino Linotype" w:hAnsi="Palatino Linotype" w:cs="Arial"/>
          <w:i/>
          <w:iCs/>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D2BEBE" w14:textId="77777777" w:rsidR="002C7EFF" w:rsidRPr="008F1DFD" w:rsidRDefault="002C7EFF" w:rsidP="002C7EFF">
      <w:pPr>
        <w:spacing w:before="240" w:line="360" w:lineRule="auto"/>
        <w:ind w:left="708"/>
        <w:jc w:val="both"/>
        <w:rPr>
          <w:rFonts w:ascii="Palatino Linotype" w:hAnsi="Palatino Linotype" w:cs="Arial"/>
          <w:i/>
          <w:iCs/>
          <w:sz w:val="24"/>
          <w:lang w:val="es-ES"/>
        </w:rPr>
      </w:pPr>
      <w:r w:rsidRPr="008F1DFD">
        <w:rPr>
          <w:rFonts w:ascii="Palatino Linotype" w:hAnsi="Palatino Linotype" w:cs="Arial"/>
          <w:i/>
          <w:iCs/>
          <w:sz w:val="24"/>
          <w:lang w:val="es-ES"/>
        </w:rPr>
        <w:t xml:space="preserve">Con base a la solicitud presentada, me permito brindar respuesta, adjuntando los siguientes documentos: Avance presupuestal de egresos de los meses de noviembre y diciembre, a través de los cuales se muestran las compras y servicios, así como los capítulos 2000, 3000 y 5000 y partidas presupuestales que ven afectadas. Adjunto procedimientos realizados para las compras (Invitación restringida, en todos los casos). Nombre de los proveedores y oficio de justificación de no registro en padrón de proveedores y prestadores de servicios del Gobierno del Estado de México o en el RUPC. </w:t>
      </w:r>
      <w:r w:rsidRPr="008F1DFD">
        <w:rPr>
          <w:rFonts w:ascii="Palatino Linotype" w:hAnsi="Palatino Linotype" w:cs="Arial"/>
          <w:i/>
          <w:iCs/>
          <w:sz w:val="24"/>
          <w:lang w:val="es-ES"/>
        </w:rPr>
        <w:lastRenderedPageBreak/>
        <w:t>Finalmente, se anexan estados financieros de los meses de noviembre y diciembre, así como las pólizas con su soporte documental de los pagos en mención. Esperando que la información sea de su entera satisfacción, quedo a sus ordenes.</w:t>
      </w:r>
    </w:p>
    <w:p w14:paraId="13EC50FF" w14:textId="77777777" w:rsidR="002C7EFF" w:rsidRPr="008F1DFD" w:rsidRDefault="002C7EFF" w:rsidP="002C7EFF">
      <w:pPr>
        <w:spacing w:before="240" w:line="360" w:lineRule="auto"/>
        <w:ind w:left="708"/>
        <w:jc w:val="both"/>
        <w:rPr>
          <w:rFonts w:ascii="Palatino Linotype" w:hAnsi="Palatino Linotype" w:cs="Arial"/>
          <w:i/>
          <w:iCs/>
          <w:sz w:val="24"/>
          <w:lang w:val="es-ES"/>
        </w:rPr>
      </w:pPr>
      <w:r w:rsidRPr="008F1DFD">
        <w:rPr>
          <w:rFonts w:ascii="Palatino Linotype" w:hAnsi="Palatino Linotype" w:cs="Arial"/>
          <w:i/>
          <w:iCs/>
          <w:sz w:val="24"/>
          <w:lang w:val="es-ES"/>
        </w:rPr>
        <w:t>ATENTAMENTE</w:t>
      </w:r>
    </w:p>
    <w:p w14:paraId="7D1BB41A" w14:textId="6BEC1589" w:rsidR="00955CD0" w:rsidRPr="008F1DFD" w:rsidRDefault="002C7EFF" w:rsidP="002C7EFF">
      <w:pPr>
        <w:spacing w:before="240" w:line="360" w:lineRule="auto"/>
        <w:ind w:left="708"/>
        <w:jc w:val="both"/>
        <w:rPr>
          <w:rFonts w:ascii="Palatino Linotype" w:hAnsi="Palatino Linotype" w:cs="Arial"/>
          <w:i/>
          <w:iCs/>
          <w:sz w:val="24"/>
          <w:lang w:val="es-ES"/>
        </w:rPr>
      </w:pPr>
      <w:r w:rsidRPr="008F1DFD">
        <w:rPr>
          <w:rFonts w:ascii="Palatino Linotype" w:hAnsi="Palatino Linotype" w:cs="Arial"/>
          <w:i/>
          <w:iCs/>
          <w:sz w:val="24"/>
          <w:lang w:val="es-ES"/>
        </w:rPr>
        <w:t>LIC. JOSÉ LUIS SANVICENTE ROJAS</w:t>
      </w:r>
    </w:p>
    <w:p w14:paraId="05B653FD" w14:textId="3E41EFAF" w:rsidR="00A66428" w:rsidRPr="008F1DFD" w:rsidRDefault="00955CD0" w:rsidP="00955CD0">
      <w:pPr>
        <w:spacing w:before="240" w:line="360" w:lineRule="auto"/>
        <w:jc w:val="both"/>
        <w:rPr>
          <w:rFonts w:ascii="Palatino Linotype" w:hAnsi="Palatino Linotype" w:cs="Arial"/>
          <w:i/>
          <w:iCs/>
          <w:sz w:val="24"/>
          <w:lang w:val="es-ES"/>
        </w:rPr>
      </w:pPr>
      <w:r w:rsidRPr="008F1DFD">
        <w:rPr>
          <w:rFonts w:ascii="Palatino Linotype" w:hAnsi="Palatino Linotype" w:cs="Arial"/>
          <w:b/>
          <w:sz w:val="28"/>
          <w:lang w:val="es-ES"/>
        </w:rPr>
        <w:t xml:space="preserve">TERCERO. </w:t>
      </w:r>
      <w:r w:rsidR="00A66428" w:rsidRPr="008F1DFD">
        <w:rPr>
          <w:rFonts w:ascii="Palatino Linotype" w:hAnsi="Palatino Linotype"/>
          <w:b/>
          <w:sz w:val="28"/>
          <w:lang w:val="es-ES"/>
        </w:rPr>
        <w:t>Del recurso de revisión.</w:t>
      </w:r>
    </w:p>
    <w:p w14:paraId="3EC0B327" w14:textId="31B1146D" w:rsidR="00A66428" w:rsidRPr="008F1DFD" w:rsidRDefault="00A66428" w:rsidP="00A66428">
      <w:pPr>
        <w:spacing w:before="240" w:line="360" w:lineRule="auto"/>
        <w:jc w:val="both"/>
        <w:rPr>
          <w:rFonts w:ascii="Palatino Linotype" w:hAnsi="Palatino Linotype" w:cs="Arial"/>
          <w:sz w:val="24"/>
          <w:lang w:val="es-ES"/>
        </w:rPr>
      </w:pPr>
      <w:r w:rsidRPr="008F1DFD">
        <w:rPr>
          <w:rFonts w:ascii="Palatino Linotype" w:hAnsi="Palatino Linotype" w:cs="Arial"/>
          <w:sz w:val="24"/>
          <w:szCs w:val="24"/>
          <w:lang w:val="es-ES"/>
        </w:rPr>
        <w:t>Inconforme con la respuesta del sujeto obligado, el</w:t>
      </w:r>
      <w:r w:rsidRPr="008F1DFD">
        <w:rPr>
          <w:rFonts w:ascii="Palatino Linotype" w:hAnsi="Palatino Linotype" w:cs="Arial"/>
          <w:b/>
          <w:sz w:val="24"/>
          <w:szCs w:val="24"/>
          <w:lang w:val="es-ES"/>
        </w:rPr>
        <w:t xml:space="preserve"> Recurrente </w:t>
      </w:r>
      <w:r w:rsidRPr="008F1DFD">
        <w:rPr>
          <w:rFonts w:ascii="Palatino Linotype" w:hAnsi="Palatino Linotype" w:cs="Arial"/>
          <w:sz w:val="24"/>
          <w:szCs w:val="24"/>
          <w:lang w:val="es-ES"/>
        </w:rPr>
        <w:t xml:space="preserve">interpuso el recurso de revisión, en fecha </w:t>
      </w:r>
      <w:r w:rsidR="002C7EFF" w:rsidRPr="008F1DFD">
        <w:rPr>
          <w:rFonts w:ascii="Palatino Linotype" w:hAnsi="Palatino Linotype" w:cs="Arial"/>
          <w:sz w:val="24"/>
          <w:szCs w:val="24"/>
          <w:lang w:val="es-ES"/>
        </w:rPr>
        <w:t>veintiocho</w:t>
      </w:r>
      <w:r w:rsidR="005E0CCD" w:rsidRPr="008F1DFD">
        <w:rPr>
          <w:rFonts w:ascii="Palatino Linotype" w:hAnsi="Palatino Linotype" w:cs="Arial"/>
          <w:sz w:val="24"/>
          <w:szCs w:val="24"/>
          <w:lang w:val="es-ES"/>
        </w:rPr>
        <w:t xml:space="preserve"> de febrero</w:t>
      </w:r>
      <w:r w:rsidR="006221EC" w:rsidRPr="008F1DFD">
        <w:rPr>
          <w:rFonts w:ascii="Palatino Linotype" w:hAnsi="Palatino Linotype" w:cs="Arial"/>
          <w:sz w:val="24"/>
          <w:szCs w:val="24"/>
          <w:lang w:val="es-ES"/>
        </w:rPr>
        <w:t xml:space="preserve"> de dos mil veinte</w:t>
      </w:r>
      <w:r w:rsidRPr="008F1DFD">
        <w:rPr>
          <w:rFonts w:ascii="Palatino Linotype" w:hAnsi="Palatino Linotype" w:cs="Arial"/>
          <w:sz w:val="24"/>
          <w:szCs w:val="24"/>
          <w:lang w:val="es-ES"/>
        </w:rPr>
        <w:t>, el cual fue registrado</w:t>
      </w:r>
      <w:r w:rsidRPr="008F1DFD">
        <w:rPr>
          <w:rFonts w:ascii="Palatino Linotype" w:hAnsi="Palatino Linotype" w:cs="Arial"/>
          <w:b/>
          <w:sz w:val="24"/>
          <w:szCs w:val="24"/>
          <w:lang w:val="es-ES"/>
        </w:rPr>
        <w:t xml:space="preserve"> </w:t>
      </w:r>
      <w:r w:rsidRPr="008F1DFD">
        <w:rPr>
          <w:rFonts w:ascii="Palatino Linotype" w:hAnsi="Palatino Linotype" w:cs="Arial"/>
          <w:sz w:val="24"/>
          <w:szCs w:val="24"/>
          <w:lang w:val="es-ES"/>
        </w:rPr>
        <w:t xml:space="preserve">en el sistema electrónico con el expediente número </w:t>
      </w:r>
      <w:r w:rsidR="006221EC" w:rsidRPr="008F1DFD">
        <w:rPr>
          <w:rFonts w:ascii="Palatino Linotype" w:hAnsi="Palatino Linotype" w:cs="Arial"/>
          <w:b/>
          <w:bCs/>
          <w:sz w:val="24"/>
          <w:szCs w:val="24"/>
          <w:lang w:val="es-ES" w:eastAsia="es-MX"/>
        </w:rPr>
        <w:t>0</w:t>
      </w:r>
      <w:r w:rsidR="005E0CCD" w:rsidRPr="008F1DFD">
        <w:rPr>
          <w:rFonts w:ascii="Palatino Linotype" w:hAnsi="Palatino Linotype" w:cs="Arial"/>
          <w:b/>
          <w:bCs/>
          <w:sz w:val="24"/>
          <w:szCs w:val="24"/>
          <w:lang w:val="es-ES" w:eastAsia="es-MX"/>
        </w:rPr>
        <w:t>1</w:t>
      </w:r>
      <w:r w:rsidR="002C7EFF" w:rsidRPr="008F1DFD">
        <w:rPr>
          <w:rFonts w:ascii="Palatino Linotype" w:hAnsi="Palatino Linotype" w:cs="Arial"/>
          <w:b/>
          <w:bCs/>
          <w:sz w:val="24"/>
          <w:szCs w:val="24"/>
          <w:lang w:val="es-ES" w:eastAsia="es-MX"/>
        </w:rPr>
        <w:t>280</w:t>
      </w:r>
      <w:r w:rsidRPr="008F1DFD">
        <w:rPr>
          <w:rFonts w:ascii="Palatino Linotype" w:hAnsi="Palatino Linotype" w:cs="Arial"/>
          <w:b/>
          <w:bCs/>
          <w:sz w:val="24"/>
          <w:szCs w:val="24"/>
          <w:lang w:val="es-ES" w:eastAsia="es-MX"/>
        </w:rPr>
        <w:t>/INFOEM/IP/RR/20</w:t>
      </w:r>
      <w:r w:rsidR="006221EC" w:rsidRPr="008F1DFD">
        <w:rPr>
          <w:rFonts w:ascii="Palatino Linotype" w:hAnsi="Palatino Linotype" w:cs="Arial"/>
          <w:b/>
          <w:bCs/>
          <w:sz w:val="24"/>
          <w:szCs w:val="24"/>
          <w:lang w:val="es-ES" w:eastAsia="es-MX"/>
        </w:rPr>
        <w:t>20</w:t>
      </w:r>
      <w:r w:rsidRPr="008F1DFD">
        <w:rPr>
          <w:rFonts w:ascii="Palatino Linotype" w:hAnsi="Palatino Linotype" w:cs="Arial"/>
          <w:sz w:val="24"/>
          <w:szCs w:val="24"/>
          <w:lang w:val="es-ES"/>
        </w:rPr>
        <w:t xml:space="preserve">, en el cual </w:t>
      </w:r>
      <w:r w:rsidRPr="008F1DFD">
        <w:rPr>
          <w:rFonts w:ascii="Palatino Linotype" w:hAnsi="Palatino Linotype" w:cs="Arial"/>
          <w:sz w:val="24"/>
          <w:lang w:val="es-ES"/>
        </w:rPr>
        <w:t>arguye, las siguientes manifestaciones:</w:t>
      </w:r>
    </w:p>
    <w:p w14:paraId="01A5B963" w14:textId="77777777" w:rsidR="00A66428" w:rsidRPr="008F1DFD" w:rsidRDefault="00A66428" w:rsidP="00A66428">
      <w:pPr>
        <w:spacing w:before="240"/>
        <w:jc w:val="both"/>
        <w:rPr>
          <w:rFonts w:ascii="Palatino Linotype" w:hAnsi="Palatino Linotype" w:cs="Arial"/>
          <w:b/>
          <w:sz w:val="24"/>
          <w:lang w:val="es-ES"/>
        </w:rPr>
      </w:pPr>
      <w:r w:rsidRPr="008F1DFD">
        <w:rPr>
          <w:rFonts w:ascii="Palatino Linotype" w:hAnsi="Palatino Linotype" w:cs="Arial"/>
          <w:b/>
          <w:sz w:val="24"/>
          <w:lang w:val="es-ES"/>
        </w:rPr>
        <w:t>Acto Impugnado:</w:t>
      </w:r>
    </w:p>
    <w:p w14:paraId="4DC5B2C0" w14:textId="79616431" w:rsidR="00A66428" w:rsidRPr="008F1DFD" w:rsidRDefault="00A66428" w:rsidP="00A66428">
      <w:pPr>
        <w:ind w:left="851" w:right="850"/>
        <w:jc w:val="both"/>
        <w:rPr>
          <w:rFonts w:ascii="Palatino Linotype" w:hAnsi="Palatino Linotype"/>
          <w:i/>
          <w:color w:val="000000"/>
          <w:lang w:val="es-ES"/>
        </w:rPr>
      </w:pPr>
      <w:r w:rsidRPr="008F1DFD">
        <w:rPr>
          <w:rFonts w:ascii="Palatino Linotype" w:hAnsi="Palatino Linotype"/>
          <w:i/>
          <w:color w:val="000000"/>
          <w:lang w:val="es-ES"/>
        </w:rPr>
        <w:t>“</w:t>
      </w:r>
      <w:r w:rsidR="002C7EFF" w:rsidRPr="008F1DFD">
        <w:rPr>
          <w:rFonts w:ascii="Palatino Linotype" w:hAnsi="Palatino Linotype"/>
          <w:i/>
          <w:color w:val="000000"/>
          <w:lang w:val="es-ES"/>
        </w:rPr>
        <w:t>El Tecnológico de Estudios Superiores Chalco omite enviar toda la información requerida conforme al folio 00002/TESCHAL/IP/2020, incurriendo en incumplimiento de lo solicitado, circunstancia que viola mi derecho a la información. Solicite el importe pagado de las compras y servicios que afectan al capítulo 2000, 3000 y 5000, del mes de noviembre y diciembre 2019. Solicite me indicaran por partida presupuestal el importe pagado por mes, así como el tipo de recurso del que deriva la compra (Estatal, Federal), indicarme el procedimiento realizado del que derivo la compra (Licitación pública Nacional, Invitación Restringida y Adquisición Directa), el nombre del proveedor. Solicite los Estados financieros del mes de noviembre y diciembre 2019, así como las pólizas con su soporte documental de los pagos en mención</w:t>
      </w:r>
      <w:r w:rsidRPr="008F1DFD">
        <w:rPr>
          <w:rFonts w:ascii="Palatino Linotype" w:hAnsi="Palatino Linotype"/>
          <w:i/>
          <w:color w:val="000000"/>
          <w:lang w:val="es-ES"/>
        </w:rPr>
        <w:t>."[Sic]</w:t>
      </w:r>
    </w:p>
    <w:p w14:paraId="284D9779" w14:textId="43B8D78C" w:rsidR="002C7EFF" w:rsidRPr="008F1DFD" w:rsidRDefault="002C7EFF" w:rsidP="00A66428">
      <w:pPr>
        <w:ind w:left="851" w:right="850"/>
        <w:jc w:val="both"/>
        <w:rPr>
          <w:rFonts w:ascii="Palatino Linotype" w:hAnsi="Palatino Linotype"/>
          <w:i/>
          <w:color w:val="000000"/>
          <w:lang w:val="es-ES"/>
        </w:rPr>
      </w:pPr>
    </w:p>
    <w:p w14:paraId="2531E07D" w14:textId="77777777" w:rsidR="002C7EFF" w:rsidRPr="008F1DFD" w:rsidRDefault="002C7EFF" w:rsidP="00A66428">
      <w:pPr>
        <w:ind w:left="851" w:right="850"/>
        <w:jc w:val="both"/>
        <w:rPr>
          <w:rFonts w:ascii="Palatino Linotype" w:hAnsi="Palatino Linotype"/>
          <w:i/>
          <w:color w:val="000000"/>
          <w:lang w:val="es-ES"/>
        </w:rPr>
      </w:pPr>
    </w:p>
    <w:p w14:paraId="7C17051D" w14:textId="77777777" w:rsidR="00A66428" w:rsidRPr="008F1DFD" w:rsidRDefault="00A66428" w:rsidP="00A66428">
      <w:pPr>
        <w:spacing w:before="240"/>
        <w:jc w:val="both"/>
        <w:rPr>
          <w:rFonts w:ascii="Palatino Linotype" w:hAnsi="Palatino Linotype" w:cs="Arial"/>
          <w:sz w:val="24"/>
          <w:lang w:val="es-ES"/>
        </w:rPr>
      </w:pPr>
      <w:r w:rsidRPr="008F1DFD">
        <w:rPr>
          <w:rFonts w:ascii="Palatino Linotype" w:hAnsi="Palatino Linotype" w:cs="Arial"/>
          <w:b/>
          <w:sz w:val="24"/>
          <w:lang w:val="es-ES"/>
        </w:rPr>
        <w:lastRenderedPageBreak/>
        <w:t>Razones o Motivos de Inconformidad</w:t>
      </w:r>
      <w:r w:rsidRPr="008F1DFD">
        <w:rPr>
          <w:rFonts w:ascii="Palatino Linotype" w:hAnsi="Palatino Linotype" w:cs="Arial"/>
          <w:sz w:val="24"/>
          <w:lang w:val="es-ES"/>
        </w:rPr>
        <w:t xml:space="preserve">: </w:t>
      </w:r>
    </w:p>
    <w:p w14:paraId="1A2C2864" w14:textId="66214E56" w:rsidR="00A66428" w:rsidRPr="008F1DFD" w:rsidRDefault="00A66428" w:rsidP="006221EC">
      <w:pPr>
        <w:spacing w:before="240"/>
        <w:ind w:left="851" w:right="850"/>
        <w:jc w:val="both"/>
        <w:rPr>
          <w:rFonts w:ascii="Palatino Linotype" w:hAnsi="Palatino Linotype" w:cs="Arial"/>
          <w:i/>
          <w:lang w:val="es-ES"/>
        </w:rPr>
      </w:pPr>
      <w:r w:rsidRPr="008F1DFD">
        <w:rPr>
          <w:rFonts w:ascii="Palatino Linotype" w:hAnsi="Palatino Linotype" w:cs="Arial"/>
          <w:i/>
          <w:lang w:val="es-ES"/>
        </w:rPr>
        <w:t>“</w:t>
      </w:r>
      <w:r w:rsidR="002C7EFF" w:rsidRPr="008F1DFD">
        <w:rPr>
          <w:rFonts w:ascii="Palatino Linotype" w:hAnsi="Palatino Linotype" w:cs="Arial"/>
          <w:i/>
          <w:lang w:val="es-ES"/>
        </w:rPr>
        <w:t>En la información que entregan únicamente muestra importes acumulativos de enero a noviembre y/o de enero a diciembre (Avance Presupuestal), pero la información que requiero son los importes pagados específicamente del mes de noviembre y diciembre de los Capítulos 2000, 3000 y 5000. Solicite el importe pagado por Partida Presupuestal de los meses de Noviembre y Diciembre 2019, la documentación que remiten Avance Presupuestal muestra cantidades pagadas acumuladas de Enero a Noviembre 2019 y de Enero a Diciembre 2019, por lo que reitero que solicite específicamente importes pagados en el mes de noviembre y diciembre del año 2019, solicite me indicaran el tipo de recurso del que derivaron las compras (FEDERAL, ESTATAL) refiriéndome a lo pagado por partida presupuestal en noviembre y diciembre del año 2019. Faltan pólizas contables que afectan lo pagado de los capítulos requeridos de los meses de noviembre y diciembre. Faltan Estados Financieros ya que solo anexan estado de situación financiera.</w:t>
      </w:r>
      <w:r w:rsidRPr="008F1DFD">
        <w:rPr>
          <w:rFonts w:ascii="Palatino Linotype" w:hAnsi="Palatino Linotype" w:cs="Arial"/>
          <w:i/>
          <w:lang w:val="es-ES"/>
        </w:rPr>
        <w:t>” [Sic]</w:t>
      </w:r>
    </w:p>
    <w:p w14:paraId="18F7FA1B" w14:textId="77777777" w:rsidR="00A66428" w:rsidRPr="008F1DFD"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8F1DFD">
        <w:rPr>
          <w:rFonts w:ascii="Palatino Linotype" w:hAnsi="Palatino Linotype" w:cs="Arial"/>
          <w:b/>
          <w:sz w:val="28"/>
          <w:lang w:val="es-ES"/>
        </w:rPr>
        <w:t>CUARTO</w:t>
      </w:r>
      <w:r w:rsidR="00E15E85" w:rsidRPr="008F1DFD">
        <w:rPr>
          <w:rFonts w:ascii="Palatino Linotype" w:hAnsi="Palatino Linotype" w:cs="Arial"/>
          <w:b/>
          <w:sz w:val="28"/>
          <w:lang w:val="es-ES"/>
        </w:rPr>
        <w:t xml:space="preserve">. </w:t>
      </w:r>
      <w:r w:rsidR="00A66428" w:rsidRPr="008F1DFD">
        <w:rPr>
          <w:rFonts w:ascii="Palatino Linotype" w:hAnsi="Palatino Linotype" w:cs="Arial"/>
          <w:b/>
          <w:sz w:val="28"/>
          <w:szCs w:val="28"/>
          <w:lang w:val="es-ES"/>
        </w:rPr>
        <w:t>Del turno del recurso de revisión.</w:t>
      </w:r>
    </w:p>
    <w:p w14:paraId="7C42AF1A" w14:textId="26C733D4" w:rsidR="00A66428" w:rsidRPr="008F1DFD" w:rsidRDefault="00A66428" w:rsidP="00A66428">
      <w:pPr>
        <w:spacing w:before="240" w:line="360" w:lineRule="auto"/>
        <w:jc w:val="both"/>
        <w:rPr>
          <w:rFonts w:ascii="Palatino Linotype" w:hAnsi="Palatino Linotype" w:cs="Arial"/>
          <w:sz w:val="24"/>
          <w:szCs w:val="24"/>
          <w:lang w:val="es-ES"/>
        </w:rPr>
      </w:pPr>
      <w:r w:rsidRPr="008F1DFD">
        <w:rPr>
          <w:rFonts w:ascii="Palatino Linotype" w:hAnsi="Palatino Linotype" w:cs="Arial"/>
          <w:sz w:val="24"/>
          <w:szCs w:val="24"/>
          <w:lang w:val="es-ES"/>
        </w:rPr>
        <w:t>Medio de impugnación que le fue turnado a la Comisionada</w:t>
      </w:r>
      <w:r w:rsidR="00280F65" w:rsidRPr="008F1DFD">
        <w:rPr>
          <w:rFonts w:ascii="Palatino Linotype" w:hAnsi="Palatino Linotype" w:cs="Arial"/>
          <w:sz w:val="24"/>
          <w:szCs w:val="24"/>
          <w:lang w:val="es-ES"/>
        </w:rPr>
        <w:t xml:space="preserve"> </w:t>
      </w:r>
      <w:r w:rsidRPr="008F1DFD">
        <w:rPr>
          <w:rFonts w:ascii="Palatino Linotype" w:hAnsi="Palatino Linotype" w:cs="Arial"/>
          <w:b/>
          <w:sz w:val="24"/>
          <w:szCs w:val="24"/>
          <w:lang w:val="es-ES"/>
        </w:rPr>
        <w:t>Zulema Martínez Sánchez</w:t>
      </w:r>
      <w:r w:rsidRPr="008F1DFD">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2C7EFF" w:rsidRPr="008F1DFD">
        <w:rPr>
          <w:rFonts w:ascii="Palatino Linotype" w:hAnsi="Palatino Linotype" w:cs="Arial"/>
          <w:sz w:val="24"/>
          <w:szCs w:val="24"/>
          <w:lang w:val="es-ES"/>
        </w:rPr>
        <w:t>seis de marzo</w:t>
      </w:r>
      <w:r w:rsidR="00122C38" w:rsidRPr="008F1DFD">
        <w:rPr>
          <w:rFonts w:ascii="Palatino Linotype" w:hAnsi="Palatino Linotype" w:cs="Arial"/>
          <w:sz w:val="24"/>
          <w:szCs w:val="24"/>
          <w:lang w:val="es-ES"/>
        </w:rPr>
        <w:t xml:space="preserve"> de dos mil veinte</w:t>
      </w:r>
      <w:r w:rsidRPr="008F1DFD">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8F1DFD" w:rsidRDefault="00CE4A4B" w:rsidP="00A66428">
      <w:pPr>
        <w:spacing w:before="240" w:line="360" w:lineRule="auto"/>
        <w:jc w:val="both"/>
        <w:rPr>
          <w:rFonts w:ascii="Palatino Linotype" w:hAnsi="Palatino Linotype" w:cs="Arial"/>
          <w:b/>
          <w:sz w:val="24"/>
          <w:szCs w:val="24"/>
          <w:lang w:val="es-ES"/>
        </w:rPr>
      </w:pPr>
      <w:r w:rsidRPr="008F1DFD">
        <w:rPr>
          <w:rFonts w:ascii="Palatino Linotype" w:hAnsi="Palatino Linotype" w:cs="Arial"/>
          <w:b/>
          <w:sz w:val="28"/>
          <w:lang w:val="es-ES"/>
        </w:rPr>
        <w:t>QUINTO</w:t>
      </w:r>
      <w:r w:rsidR="00E15E85" w:rsidRPr="008F1DFD">
        <w:rPr>
          <w:rFonts w:ascii="Palatino Linotype" w:hAnsi="Palatino Linotype" w:cs="Arial"/>
          <w:b/>
          <w:sz w:val="24"/>
          <w:szCs w:val="24"/>
          <w:lang w:val="es-ES"/>
        </w:rPr>
        <w:t xml:space="preserve">. </w:t>
      </w:r>
      <w:r w:rsidR="00A66428" w:rsidRPr="008F1DFD">
        <w:rPr>
          <w:rFonts w:ascii="Palatino Linotype" w:hAnsi="Palatino Linotype" w:cs="Arial"/>
          <w:b/>
          <w:sz w:val="28"/>
          <w:szCs w:val="28"/>
          <w:lang w:val="es-ES"/>
        </w:rPr>
        <w:t>De la etapa de instrucción.</w:t>
      </w:r>
    </w:p>
    <w:p w14:paraId="3DDA19C8" w14:textId="768CEB9E" w:rsidR="00E15E85" w:rsidRPr="008F1DFD" w:rsidRDefault="00A66428" w:rsidP="00E15E85">
      <w:pPr>
        <w:spacing w:before="240" w:line="360" w:lineRule="auto"/>
        <w:jc w:val="both"/>
        <w:rPr>
          <w:rFonts w:ascii="Palatino Linotype" w:hAnsi="Palatino Linotype" w:cs="Arial"/>
          <w:sz w:val="24"/>
          <w:szCs w:val="24"/>
          <w:lang w:val="es-ES"/>
        </w:rPr>
      </w:pPr>
      <w:r w:rsidRPr="008F1DFD">
        <w:rPr>
          <w:rFonts w:ascii="Palatino Linotype" w:hAnsi="Palatino Linotype" w:cs="Arial"/>
          <w:sz w:val="24"/>
          <w:szCs w:val="24"/>
          <w:lang w:val="es-ES"/>
        </w:rPr>
        <w:t xml:space="preserve">Así, una vez abierta la etapa de instrucción, en el sumario se observa que el Sujeto Obligado </w:t>
      </w:r>
      <w:r w:rsidR="005E0CCD" w:rsidRPr="008F1DFD">
        <w:rPr>
          <w:rFonts w:ascii="Palatino Linotype" w:hAnsi="Palatino Linotype" w:cs="Arial"/>
          <w:sz w:val="24"/>
          <w:szCs w:val="24"/>
          <w:lang w:val="es-ES"/>
        </w:rPr>
        <w:t xml:space="preserve">en fecha </w:t>
      </w:r>
      <w:r w:rsidR="002C7EFF" w:rsidRPr="008F1DFD">
        <w:rPr>
          <w:rFonts w:ascii="Palatino Linotype" w:hAnsi="Palatino Linotype" w:cs="Arial"/>
          <w:sz w:val="24"/>
          <w:szCs w:val="24"/>
          <w:lang w:val="es-ES"/>
        </w:rPr>
        <w:t>dieciocho y diecinueve de marzo</w:t>
      </w:r>
      <w:r w:rsidR="005E0CCD" w:rsidRPr="008F1DFD">
        <w:rPr>
          <w:rFonts w:ascii="Palatino Linotype" w:hAnsi="Palatino Linotype" w:cs="Arial"/>
          <w:sz w:val="24"/>
          <w:szCs w:val="24"/>
          <w:lang w:val="es-ES"/>
        </w:rPr>
        <w:t xml:space="preserve"> de los corrientes presentó su informe justificado</w:t>
      </w:r>
      <w:r w:rsidRPr="008F1DFD">
        <w:rPr>
          <w:rFonts w:ascii="Palatino Linotype" w:hAnsi="Palatino Linotype" w:cs="Arial"/>
          <w:sz w:val="24"/>
          <w:szCs w:val="24"/>
          <w:lang w:val="es-ES"/>
        </w:rPr>
        <w:t xml:space="preserve">, asimismo, </w:t>
      </w:r>
      <w:r w:rsidR="00122C38" w:rsidRPr="008F1DFD">
        <w:rPr>
          <w:rFonts w:ascii="Palatino Linotype" w:hAnsi="Palatino Linotype" w:cs="Arial"/>
          <w:sz w:val="24"/>
          <w:szCs w:val="24"/>
          <w:lang w:val="es-ES"/>
        </w:rPr>
        <w:t>el recurrente no realizo manifestación alguna, por lo que</w:t>
      </w:r>
      <w:r w:rsidR="009A6D1C" w:rsidRPr="008F1DFD">
        <w:rPr>
          <w:rFonts w:ascii="Palatino Linotype" w:hAnsi="Palatino Linotype" w:cs="Arial"/>
          <w:sz w:val="24"/>
          <w:szCs w:val="24"/>
          <w:lang w:val="es-ES"/>
        </w:rPr>
        <w:t xml:space="preserve"> </w:t>
      </w:r>
      <w:r w:rsidR="009838CD" w:rsidRPr="008F1DFD">
        <w:rPr>
          <w:rFonts w:ascii="Palatino Linotype" w:hAnsi="Palatino Linotype" w:cs="Arial"/>
          <w:sz w:val="24"/>
          <w:szCs w:val="24"/>
          <w:lang w:val="es-ES"/>
        </w:rPr>
        <w:t>habiendo tra</w:t>
      </w:r>
      <w:r w:rsidR="0057576D" w:rsidRPr="008F1DFD">
        <w:rPr>
          <w:rFonts w:ascii="Palatino Linotype" w:hAnsi="Palatino Linotype" w:cs="Arial"/>
          <w:sz w:val="24"/>
          <w:szCs w:val="24"/>
          <w:lang w:val="es-ES"/>
        </w:rPr>
        <w:t>n</w:t>
      </w:r>
      <w:r w:rsidR="009838CD" w:rsidRPr="008F1DFD">
        <w:rPr>
          <w:rFonts w:ascii="Palatino Linotype" w:hAnsi="Palatino Linotype" w:cs="Arial"/>
          <w:sz w:val="24"/>
          <w:szCs w:val="24"/>
          <w:lang w:val="es-ES"/>
        </w:rPr>
        <w:t>scurrido</w:t>
      </w:r>
      <w:r w:rsidR="00755099" w:rsidRPr="008F1DFD">
        <w:rPr>
          <w:rFonts w:ascii="Palatino Linotype" w:hAnsi="Palatino Linotype" w:cs="Arial"/>
          <w:sz w:val="24"/>
          <w:szCs w:val="24"/>
          <w:lang w:val="es-ES"/>
        </w:rPr>
        <w:t xml:space="preserve"> el plazo establecido en fecha </w:t>
      </w:r>
      <w:r w:rsidR="002C7EFF" w:rsidRPr="008F1DFD">
        <w:rPr>
          <w:rFonts w:ascii="Palatino Linotype" w:hAnsi="Palatino Linotype" w:cs="Arial"/>
          <w:sz w:val="24"/>
          <w:szCs w:val="24"/>
          <w:lang w:val="es-ES"/>
        </w:rPr>
        <w:t>diecinueve</w:t>
      </w:r>
      <w:r w:rsidR="005E0CCD" w:rsidRPr="008F1DFD">
        <w:rPr>
          <w:rFonts w:ascii="Palatino Linotype" w:hAnsi="Palatino Linotype" w:cs="Arial"/>
          <w:sz w:val="24"/>
          <w:szCs w:val="24"/>
          <w:lang w:val="es-ES"/>
        </w:rPr>
        <w:t xml:space="preserve"> de marzo</w:t>
      </w:r>
      <w:r w:rsidR="00122C38" w:rsidRPr="008F1DFD">
        <w:rPr>
          <w:rFonts w:ascii="Palatino Linotype" w:hAnsi="Palatino Linotype" w:cs="Arial"/>
          <w:sz w:val="24"/>
          <w:szCs w:val="24"/>
          <w:lang w:val="es-ES"/>
        </w:rPr>
        <w:t xml:space="preserve"> de dos </w:t>
      </w:r>
      <w:r w:rsidR="00122C38" w:rsidRPr="008F1DFD">
        <w:rPr>
          <w:rFonts w:ascii="Palatino Linotype" w:hAnsi="Palatino Linotype" w:cs="Arial"/>
          <w:sz w:val="24"/>
          <w:szCs w:val="24"/>
          <w:lang w:val="es-ES"/>
        </w:rPr>
        <w:lastRenderedPageBreak/>
        <w:t>mil veinte</w:t>
      </w:r>
      <w:r w:rsidR="00EB0246" w:rsidRPr="008F1DFD">
        <w:rPr>
          <w:rFonts w:ascii="Palatino Linotype" w:hAnsi="Palatino Linotype" w:cs="Arial"/>
          <w:sz w:val="24"/>
          <w:szCs w:val="24"/>
          <w:lang w:val="es-ES"/>
        </w:rPr>
        <w:t xml:space="preserve"> </w:t>
      </w:r>
      <w:r w:rsidR="00755099" w:rsidRPr="008F1DFD">
        <w:rPr>
          <w:rFonts w:ascii="Palatino Linotype" w:hAnsi="Palatino Linotype" w:cs="Arial"/>
          <w:sz w:val="24"/>
          <w:szCs w:val="24"/>
          <w:lang w:val="es-ES"/>
        </w:rPr>
        <w:t>se decretó el cierre de instrucción</w:t>
      </w:r>
      <w:r w:rsidR="00E15E85" w:rsidRPr="008F1DFD">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8F1DFD" w:rsidRDefault="00E15E85" w:rsidP="007654BC">
      <w:pPr>
        <w:spacing w:before="240" w:line="360" w:lineRule="auto"/>
        <w:jc w:val="center"/>
        <w:rPr>
          <w:rFonts w:ascii="Palatino Linotype" w:hAnsi="Palatino Linotype" w:cs="Arial"/>
          <w:b/>
          <w:sz w:val="24"/>
          <w:lang w:val="es-ES"/>
        </w:rPr>
      </w:pPr>
      <w:r w:rsidRPr="008F1DFD">
        <w:rPr>
          <w:rFonts w:ascii="Palatino Linotype" w:hAnsi="Palatino Linotype" w:cs="Arial"/>
          <w:b/>
          <w:sz w:val="24"/>
          <w:lang w:val="es-ES"/>
        </w:rPr>
        <w:t>C O N S I D E R A N D O</w:t>
      </w:r>
    </w:p>
    <w:p w14:paraId="781CD762" w14:textId="77777777" w:rsidR="00E15E85" w:rsidRPr="008F1DFD" w:rsidRDefault="00E15E85" w:rsidP="00E15E85">
      <w:pPr>
        <w:spacing w:before="240" w:line="360" w:lineRule="auto"/>
        <w:jc w:val="both"/>
        <w:rPr>
          <w:rFonts w:ascii="Palatino Linotype" w:hAnsi="Palatino Linotype" w:cs="Arial"/>
          <w:sz w:val="24"/>
          <w:lang w:val="es-ES"/>
        </w:rPr>
      </w:pPr>
      <w:r w:rsidRPr="008F1DFD">
        <w:rPr>
          <w:rFonts w:ascii="Palatino Linotype" w:hAnsi="Palatino Linotype" w:cs="Arial"/>
          <w:b/>
          <w:sz w:val="28"/>
          <w:lang w:val="es-ES"/>
        </w:rPr>
        <w:t>PRIMERO.</w:t>
      </w:r>
      <w:r w:rsidRPr="008F1DFD">
        <w:rPr>
          <w:rFonts w:ascii="Palatino Linotype" w:hAnsi="Palatino Linotype" w:cs="Arial"/>
          <w:b/>
          <w:lang w:val="es-ES"/>
        </w:rPr>
        <w:t xml:space="preserve"> </w:t>
      </w:r>
      <w:r w:rsidRPr="008F1DFD">
        <w:rPr>
          <w:rFonts w:ascii="Palatino Linotype" w:hAnsi="Palatino Linotype" w:cs="Arial"/>
          <w:b/>
          <w:sz w:val="28"/>
          <w:szCs w:val="28"/>
          <w:lang w:val="es-ES"/>
        </w:rPr>
        <w:t>De la competencia</w:t>
      </w:r>
      <w:r w:rsidRPr="008F1DFD">
        <w:rPr>
          <w:rFonts w:ascii="Palatino Linotype" w:hAnsi="Palatino Linotype" w:cs="Arial"/>
          <w:sz w:val="28"/>
          <w:szCs w:val="28"/>
          <w:lang w:val="es-ES"/>
        </w:rPr>
        <w:t>.</w:t>
      </w:r>
    </w:p>
    <w:p w14:paraId="2CE0D0F0" w14:textId="1737FA19" w:rsidR="00806DD5" w:rsidRPr="008F1DFD" w:rsidRDefault="00806DD5" w:rsidP="00806DD5">
      <w:pPr>
        <w:spacing w:before="240" w:line="360" w:lineRule="auto"/>
        <w:jc w:val="both"/>
        <w:rPr>
          <w:rFonts w:ascii="Palatino Linotype" w:hAnsi="Palatino Linotype" w:cs="Arial"/>
          <w:sz w:val="24"/>
          <w:lang w:val="es-ES"/>
        </w:rPr>
      </w:pPr>
      <w:r w:rsidRPr="008F1DFD">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8F1DFD">
        <w:rPr>
          <w:rFonts w:ascii="Palatino Linotype" w:hAnsi="Palatino Linotype" w:cs="Arial"/>
          <w:b/>
          <w:sz w:val="24"/>
          <w:lang w:val="es-ES"/>
        </w:rPr>
        <w:t>la Recurrente</w:t>
      </w:r>
      <w:r w:rsidRPr="008F1DFD">
        <w:rPr>
          <w:rFonts w:ascii="Palatino Linotype" w:hAnsi="Palatino Linotype" w:cs="Arial"/>
          <w:b/>
          <w:sz w:val="24"/>
          <w:szCs w:val="24"/>
          <w:lang w:val="es-ES"/>
        </w:rPr>
        <w:t xml:space="preserve"> </w:t>
      </w:r>
      <w:r w:rsidRPr="008F1DFD">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8F1DFD">
        <w:rPr>
          <w:rFonts w:ascii="Palatino Linotype" w:hAnsi="Palatino Linotype" w:cs="Arial"/>
          <w:sz w:val="24"/>
          <w:szCs w:val="24"/>
          <w:lang w:val="es-ES"/>
        </w:rPr>
        <w:t xml:space="preserve">1, 2 fracción II, 13, 29, 36 fracciones II y III, 176, 178, 179 fracción V, 181 párrafo tercero, 182, 185, 188 y 194 </w:t>
      </w:r>
      <w:r w:rsidRPr="008F1DFD">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8F1DFD"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8F1DFD">
        <w:rPr>
          <w:rFonts w:ascii="Palatino Linotype" w:hAnsi="Palatino Linotype" w:cs="Arial"/>
          <w:b/>
          <w:sz w:val="28"/>
        </w:rPr>
        <w:t>SEGUNDO</w:t>
      </w:r>
      <w:r w:rsidRPr="008F1DFD">
        <w:rPr>
          <w:rFonts w:ascii="Palatino Linotype" w:hAnsi="Palatino Linotype" w:cs="Arial"/>
          <w:b/>
        </w:rPr>
        <w:t xml:space="preserve">. </w:t>
      </w:r>
      <w:r w:rsidRPr="008F1DFD">
        <w:rPr>
          <w:rFonts w:ascii="Palatino Linotype" w:hAnsi="Palatino Linotype" w:cs="Arial"/>
          <w:b/>
          <w:sz w:val="28"/>
          <w:szCs w:val="28"/>
        </w:rPr>
        <w:t>Sobre los alcances del recurso de revisión.</w:t>
      </w:r>
      <w:r w:rsidRPr="008F1DFD">
        <w:rPr>
          <w:rFonts w:ascii="Palatino Linotype" w:hAnsi="Palatino Linotype" w:cs="Arial"/>
          <w:b/>
        </w:rPr>
        <w:t xml:space="preserve"> </w:t>
      </w:r>
    </w:p>
    <w:p w14:paraId="0E916913" w14:textId="23FCB362" w:rsidR="00E15E85" w:rsidRPr="008F1DFD"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8F1DFD">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8F1DFD">
        <w:rPr>
          <w:rFonts w:ascii="Palatino Linotype" w:hAnsi="Palatino Linotype" w:cs="Arial"/>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41C865" w14:textId="77777777" w:rsidR="005E0CCD" w:rsidRPr="008F1DFD" w:rsidRDefault="00611F2D" w:rsidP="005E0CCD">
      <w:pPr>
        <w:pStyle w:val="Sinespaciado"/>
        <w:spacing w:before="240" w:after="240" w:line="360" w:lineRule="auto"/>
        <w:jc w:val="both"/>
        <w:rPr>
          <w:rFonts w:ascii="Palatino Linotype" w:hAnsi="Palatino Linotype"/>
          <w:b/>
          <w:sz w:val="28"/>
          <w:szCs w:val="28"/>
          <w:lang w:val="es-ES"/>
        </w:rPr>
      </w:pPr>
      <w:r w:rsidRPr="008F1DFD">
        <w:rPr>
          <w:rFonts w:ascii="Palatino Linotype" w:hAnsi="Palatino Linotype"/>
          <w:b/>
          <w:sz w:val="28"/>
          <w:szCs w:val="28"/>
          <w:lang w:val="es-ES"/>
        </w:rPr>
        <w:t xml:space="preserve">TERCERO. </w:t>
      </w:r>
      <w:r w:rsidR="005E0CCD" w:rsidRPr="008F1DFD">
        <w:rPr>
          <w:rFonts w:ascii="Palatino Linotype" w:hAnsi="Palatino Linotype"/>
          <w:b/>
          <w:sz w:val="28"/>
          <w:szCs w:val="28"/>
          <w:lang w:val="es-ES"/>
        </w:rPr>
        <w:t>De las causas de improcedencia.</w:t>
      </w:r>
    </w:p>
    <w:p w14:paraId="7CB18D26" w14:textId="77777777" w:rsidR="005E0CCD" w:rsidRPr="008F1DFD" w:rsidRDefault="005E0CCD" w:rsidP="005E0CCD">
      <w:pPr>
        <w:pStyle w:val="Sinespaciado"/>
        <w:spacing w:before="240" w:after="240" w:line="360" w:lineRule="auto"/>
        <w:jc w:val="both"/>
        <w:rPr>
          <w:rFonts w:ascii="Palatino Linotype" w:hAnsi="Palatino Linotype"/>
          <w:lang w:val="es-ES"/>
        </w:rPr>
      </w:pPr>
      <w:r w:rsidRPr="008F1DFD">
        <w:rPr>
          <w:rFonts w:ascii="Palatino Linotype" w:hAnsi="Palatino Linotype"/>
          <w:lang w:val="es-ES"/>
        </w:rPr>
        <w:t xml:space="preserve">En el procedimiento de acceso a la información y de los medios de impugnación de la materia, se advierten diversos supuestos de </w:t>
      </w:r>
      <w:proofErr w:type="spellStart"/>
      <w:r w:rsidRPr="008F1DFD">
        <w:rPr>
          <w:rFonts w:ascii="Palatino Linotype" w:hAnsi="Palatino Linotype"/>
          <w:lang w:val="es-ES"/>
        </w:rPr>
        <w:t>procedibilidad</w:t>
      </w:r>
      <w:proofErr w:type="spellEnd"/>
      <w:r w:rsidRPr="008F1DFD">
        <w:rPr>
          <w:rFonts w:ascii="Palatino Linotype" w:hAnsi="Palatino Linotype"/>
          <w:lang w:val="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80EF6E" w14:textId="77777777" w:rsidR="005E0CCD" w:rsidRPr="008F1DFD" w:rsidRDefault="005E0CCD" w:rsidP="005E0CCD">
      <w:pPr>
        <w:pStyle w:val="Sinespaciado"/>
        <w:spacing w:before="240" w:after="240" w:line="360" w:lineRule="auto"/>
        <w:jc w:val="both"/>
        <w:rPr>
          <w:rFonts w:ascii="Palatino Linotype" w:hAnsi="Palatino Linotype"/>
          <w:lang w:val="es-ES"/>
        </w:rPr>
      </w:pPr>
      <w:r w:rsidRPr="008F1DFD">
        <w:rPr>
          <w:rFonts w:ascii="Palatino Linotype" w:hAnsi="Palatino Linotype"/>
          <w:lang w:val="es-ES"/>
        </w:rPr>
        <w:t xml:space="preserve">Por lo anterior, es una facultad legal entrar al estudio de las causas de improcedencia que hagan valer las partes o que se adviertan de oficio por este </w:t>
      </w:r>
      <w:proofErr w:type="spellStart"/>
      <w:r w:rsidRPr="008F1DFD">
        <w:rPr>
          <w:rFonts w:ascii="Palatino Linotype" w:hAnsi="Palatino Linotype"/>
          <w:lang w:val="es-ES"/>
        </w:rPr>
        <w:t>Resolutor</w:t>
      </w:r>
      <w:proofErr w:type="spellEnd"/>
      <w:r w:rsidRPr="008F1DFD">
        <w:rPr>
          <w:rFonts w:ascii="Palatino Linotype" w:hAnsi="Palatino Linotype"/>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8F1DFD">
        <w:rPr>
          <w:rStyle w:val="Refdenotaalpie"/>
          <w:rFonts w:ascii="Palatino Linotype" w:hAnsi="Palatino Linotype" w:cs="Arial"/>
          <w:lang w:val="es-ES"/>
        </w:rPr>
        <w:footnoteReference w:id="1"/>
      </w:r>
      <w:r w:rsidRPr="008F1DFD">
        <w:rPr>
          <w:rFonts w:ascii="Palatino Linotype" w:hAnsi="Palatino Linotype"/>
          <w:lang w:val="es-ES"/>
        </w:rPr>
        <w:t xml:space="preserve">, la cual permite </w:t>
      </w:r>
      <w:r w:rsidRPr="008F1DFD">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4E011" w14:textId="2CCF6D58" w:rsidR="00611F2D" w:rsidRPr="008F1DFD" w:rsidRDefault="005E0CCD" w:rsidP="005E0CCD">
      <w:pPr>
        <w:pStyle w:val="Sinespaciado"/>
        <w:spacing w:before="240" w:after="240" w:line="360" w:lineRule="auto"/>
        <w:jc w:val="both"/>
        <w:rPr>
          <w:rFonts w:ascii="Palatino Linotype" w:hAnsi="Palatino Linotype"/>
          <w:lang w:val="es-ES"/>
        </w:rPr>
      </w:pPr>
      <w:r w:rsidRPr="008F1DFD">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7FA6A5F" w:rsidR="00611F2D" w:rsidRPr="008F1DFD" w:rsidRDefault="00611F2D" w:rsidP="005E0CCD">
      <w:pPr>
        <w:pStyle w:val="Sinespaciado"/>
        <w:spacing w:before="240" w:after="240" w:line="360" w:lineRule="auto"/>
        <w:jc w:val="both"/>
        <w:rPr>
          <w:rFonts w:ascii="Palatino Linotype" w:hAnsi="Palatino Linotype" w:cs="Arial"/>
          <w:b/>
          <w:sz w:val="28"/>
          <w:lang w:val="es-ES"/>
        </w:rPr>
      </w:pPr>
      <w:r w:rsidRPr="008F1DFD">
        <w:rPr>
          <w:rFonts w:ascii="Palatino Linotype" w:hAnsi="Palatino Linotype"/>
          <w:b/>
          <w:sz w:val="28"/>
          <w:szCs w:val="28"/>
          <w:lang w:val="es-ES"/>
        </w:rPr>
        <w:t xml:space="preserve">CUARTO. </w:t>
      </w:r>
      <w:r w:rsidRPr="008F1DFD">
        <w:rPr>
          <w:rFonts w:ascii="Palatino Linotype" w:hAnsi="Palatino Linotype" w:cs="Arial"/>
          <w:b/>
          <w:sz w:val="28"/>
          <w:szCs w:val="28"/>
          <w:lang w:val="es-ES"/>
        </w:rPr>
        <w:t>Estudio y resolución del asunto.</w:t>
      </w:r>
    </w:p>
    <w:p w14:paraId="5513B87F" w14:textId="77777777" w:rsidR="00611F2D" w:rsidRPr="008F1DF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8F1DF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8F1DFD">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8F1DFD" w:rsidRDefault="00F730DF" w:rsidP="00DA696D">
      <w:pPr>
        <w:tabs>
          <w:tab w:val="left" w:pos="709"/>
        </w:tabs>
        <w:spacing w:before="240" w:line="360" w:lineRule="auto"/>
        <w:ind w:right="51"/>
        <w:jc w:val="both"/>
        <w:rPr>
          <w:rFonts w:ascii="Palatino Linotype" w:hAnsi="Palatino Linotype"/>
          <w:sz w:val="24"/>
          <w:szCs w:val="24"/>
          <w:lang w:val="es-ES"/>
        </w:rPr>
      </w:pPr>
      <w:r w:rsidRPr="008F1DFD">
        <w:rPr>
          <w:rFonts w:ascii="Palatino Linotype" w:hAnsi="Palatino Linotype"/>
          <w:sz w:val="24"/>
          <w:szCs w:val="24"/>
          <w:lang w:val="es-ES"/>
        </w:rPr>
        <w:t xml:space="preserve">Ante tal circunstancia, </w:t>
      </w:r>
      <w:r w:rsidR="006451E4" w:rsidRPr="008F1DFD">
        <w:rPr>
          <w:rFonts w:ascii="Palatino Linotype" w:hAnsi="Palatino Linotype"/>
          <w:sz w:val="24"/>
          <w:szCs w:val="24"/>
          <w:lang w:val="es-ES"/>
        </w:rPr>
        <w:t xml:space="preserve">es de recordar que el particular tuvo a bien solicitar </w:t>
      </w:r>
      <w:r w:rsidR="00DA696D" w:rsidRPr="008F1DFD">
        <w:rPr>
          <w:rFonts w:ascii="Palatino Linotype" w:hAnsi="Palatino Linotype"/>
          <w:sz w:val="24"/>
          <w:szCs w:val="24"/>
          <w:lang w:val="es-ES"/>
        </w:rPr>
        <w:t>lo siguiente:</w:t>
      </w:r>
    </w:p>
    <w:p w14:paraId="2330939D" w14:textId="622C97F6" w:rsidR="00DA696D" w:rsidRPr="008F1DFD" w:rsidRDefault="00DA696D" w:rsidP="00DA696D">
      <w:pPr>
        <w:tabs>
          <w:tab w:val="left" w:pos="709"/>
        </w:tabs>
        <w:spacing w:before="240" w:line="360" w:lineRule="auto"/>
        <w:ind w:left="708" w:right="51"/>
        <w:jc w:val="both"/>
        <w:rPr>
          <w:rFonts w:ascii="Palatino Linotype" w:hAnsi="Palatino Linotype" w:cs="Arial"/>
          <w:bCs/>
          <w:i/>
          <w:iCs/>
          <w:sz w:val="24"/>
          <w:szCs w:val="24"/>
          <w:lang w:val="es-ES"/>
        </w:rPr>
      </w:pPr>
      <w:r w:rsidRPr="008F1DFD">
        <w:rPr>
          <w:rFonts w:ascii="Palatino Linotype" w:hAnsi="Palatino Linotype"/>
          <w:i/>
          <w:iCs/>
          <w:sz w:val="24"/>
          <w:szCs w:val="24"/>
          <w:lang w:val="es-ES"/>
        </w:rPr>
        <w:t>“</w:t>
      </w:r>
      <w:r w:rsidR="002C7EFF" w:rsidRPr="008F1DFD">
        <w:rPr>
          <w:rFonts w:ascii="Palatino Linotype" w:hAnsi="Palatino Linotype"/>
          <w:i/>
          <w:iCs/>
          <w:sz w:val="24"/>
          <w:szCs w:val="24"/>
          <w:lang w:val="es-ES"/>
        </w:rPr>
        <w:t>Solicito el importe pagado de las compras y servicios que afectan al capítulo 2000, 3000 y 5000, del mes de noviembre y diciembre 2019. Indicarme por partida presupuestal el importe pagado por mes, así como el tipo de recurso del que deriva la compra (Estatal, Federal), indicarme el procedimiento realizado del que derivo la compra (Licitación pública Nacional, Invitación Restringida y Adquisición Directa), el nombre del proveedor, y anexarme el documento que acredite el registro al padrón de proveedores y prestadores de Servicios del Gobierno del Estado de México, o en su caso el Registro Único de Proveedores y Contratistas (RUPC). Anexar Estados financieros del mes de noviembre y diciembre 2019, así como las pólizas con su soporte documental de los pagos en mención</w:t>
      </w:r>
      <w:r w:rsidR="00BC47E9" w:rsidRPr="008F1DFD">
        <w:rPr>
          <w:rFonts w:ascii="Palatino Linotype" w:hAnsi="Palatino Linotype"/>
          <w:i/>
          <w:iCs/>
          <w:sz w:val="24"/>
          <w:szCs w:val="24"/>
          <w:lang w:val="es-ES"/>
        </w:rPr>
        <w:t>.</w:t>
      </w:r>
      <w:r w:rsidRPr="008F1DFD">
        <w:rPr>
          <w:rFonts w:ascii="Palatino Linotype" w:hAnsi="Palatino Linotype"/>
          <w:i/>
          <w:iCs/>
          <w:sz w:val="24"/>
          <w:szCs w:val="24"/>
          <w:lang w:val="es-ES"/>
        </w:rPr>
        <w:t>”</w:t>
      </w:r>
    </w:p>
    <w:p w14:paraId="7AE4B951" w14:textId="390DEEB6" w:rsidR="005A6316" w:rsidRPr="008F1DFD" w:rsidRDefault="004B2C70" w:rsidP="005E0CCD">
      <w:pPr>
        <w:pStyle w:val="Sinespaciado"/>
        <w:tabs>
          <w:tab w:val="left" w:pos="4395"/>
        </w:tabs>
        <w:spacing w:before="240" w:after="240" w:line="360" w:lineRule="auto"/>
        <w:jc w:val="both"/>
        <w:rPr>
          <w:rFonts w:ascii="Palatino Linotype" w:hAnsi="Palatino Linotype"/>
          <w:i/>
          <w:lang w:val="es-ES"/>
        </w:rPr>
      </w:pPr>
      <w:r w:rsidRPr="008F1DFD">
        <w:rPr>
          <w:rFonts w:ascii="Palatino Linotype" w:hAnsi="Palatino Linotype"/>
          <w:lang w:val="es-ES"/>
        </w:rPr>
        <w:t xml:space="preserve">A lo que el </w:t>
      </w:r>
      <w:r w:rsidRPr="008F1DFD">
        <w:rPr>
          <w:rFonts w:ascii="Palatino Linotype" w:hAnsi="Palatino Linotype"/>
          <w:b/>
          <w:lang w:val="es-ES"/>
        </w:rPr>
        <w:t>Sujeto Obligado</w:t>
      </w:r>
      <w:r w:rsidRPr="008F1DFD">
        <w:rPr>
          <w:rFonts w:ascii="Palatino Linotype" w:hAnsi="Palatino Linotype"/>
          <w:lang w:val="es-ES"/>
        </w:rPr>
        <w:t xml:space="preserve"> respondió que </w:t>
      </w:r>
      <w:r w:rsidR="00F42E6D" w:rsidRPr="008F1DFD">
        <w:rPr>
          <w:rFonts w:ascii="Palatino Linotype" w:hAnsi="Palatino Linotype"/>
          <w:lang w:val="es-ES"/>
        </w:rPr>
        <w:t xml:space="preserve">se </w:t>
      </w:r>
      <w:proofErr w:type="spellStart"/>
      <w:r w:rsidR="00F42E6D" w:rsidRPr="008F1DFD">
        <w:rPr>
          <w:rFonts w:ascii="Palatino Linotype" w:hAnsi="Palatino Linotype"/>
          <w:lang w:val="es-ES"/>
        </w:rPr>
        <w:t>remitia</w:t>
      </w:r>
      <w:proofErr w:type="spellEnd"/>
      <w:r w:rsidR="00F42E6D" w:rsidRPr="008F1DFD">
        <w:rPr>
          <w:rFonts w:ascii="Palatino Linotype" w:hAnsi="Palatino Linotype"/>
          <w:lang w:val="es-ES"/>
        </w:rPr>
        <w:t xml:space="preserve"> el </w:t>
      </w:r>
      <w:r w:rsidR="0015413B" w:rsidRPr="008F1DFD">
        <w:rPr>
          <w:rFonts w:ascii="Palatino Linotype" w:hAnsi="Palatino Linotype"/>
          <w:i/>
          <w:lang w:val="es-ES"/>
        </w:rPr>
        <w:t>“…</w:t>
      </w:r>
      <w:r w:rsidR="00F42E6D" w:rsidRPr="008F1DFD">
        <w:rPr>
          <w:rFonts w:ascii="Palatino Linotype" w:hAnsi="Palatino Linotype"/>
          <w:i/>
          <w:lang w:val="es-ES"/>
        </w:rPr>
        <w:t xml:space="preserve">avance presupuestal de egresos de los meses de noviembre y diciembre, a través de los cuales se muestran las compras y servicios, así como los capítulos 2000, 3000 y 5000 y partidas presupuestales que ven afectadas. Adjunto procedimientos realizados para las compras (Invitación restringida, en todos los casos). Nombre de los proveedores y oficio de justificación de no registro en padrón de proveedores y prestadores de servicios del Gobierno del Estado de México o en el RUPC. </w:t>
      </w:r>
      <w:r w:rsidR="00F42E6D" w:rsidRPr="008F1DFD">
        <w:rPr>
          <w:rFonts w:ascii="Palatino Linotype" w:hAnsi="Palatino Linotype"/>
          <w:i/>
          <w:lang w:val="es-ES"/>
        </w:rPr>
        <w:lastRenderedPageBreak/>
        <w:t>Finalmente, se anexan estados financieros de los meses de noviembre y diciembre, así como las pólizas con su soporte documental de los pagos en mención</w:t>
      </w:r>
      <w:r w:rsidR="0015413B" w:rsidRPr="008F1DFD">
        <w:rPr>
          <w:rFonts w:ascii="Palatino Linotype" w:hAnsi="Palatino Linotype"/>
          <w:i/>
          <w:lang w:val="es-ES"/>
        </w:rPr>
        <w:t>…”</w:t>
      </w:r>
    </w:p>
    <w:p w14:paraId="000EE08A" w14:textId="731E4B26" w:rsidR="000E3F7E" w:rsidRPr="008F1DFD" w:rsidRDefault="00380681" w:rsidP="005E0CCD">
      <w:pPr>
        <w:pStyle w:val="Sinespaciado"/>
        <w:tabs>
          <w:tab w:val="left" w:pos="4395"/>
        </w:tabs>
        <w:spacing w:before="240" w:after="240" w:line="360" w:lineRule="auto"/>
        <w:jc w:val="both"/>
        <w:rPr>
          <w:rFonts w:ascii="Palatino Linotype" w:hAnsi="Palatino Linotype"/>
          <w:i/>
          <w:lang w:val="es-ES"/>
        </w:rPr>
      </w:pPr>
      <w:r w:rsidRPr="008F1DFD">
        <w:rPr>
          <w:rFonts w:ascii="Palatino Linotype" w:hAnsi="Palatino Linotype"/>
          <w:lang w:val="es-ES"/>
        </w:rPr>
        <w:t xml:space="preserve">Por su parte, el hoy recurrente se inconformo de dicha respuesta aludiendo que </w:t>
      </w:r>
      <w:r w:rsidRPr="008F1DFD">
        <w:rPr>
          <w:rFonts w:ascii="Palatino Linotype" w:hAnsi="Palatino Linotype"/>
          <w:i/>
          <w:lang w:val="es-ES"/>
        </w:rPr>
        <w:t>“</w:t>
      </w:r>
      <w:r w:rsidR="004E7D48" w:rsidRPr="008F1DFD">
        <w:rPr>
          <w:rFonts w:ascii="Palatino Linotype" w:hAnsi="Palatino Linotype"/>
          <w:i/>
          <w:lang w:val="es-ES"/>
        </w:rPr>
        <w:t>En la información que entregan únicamente muestra importes acumulativos de enero a noviembre y/o de enero a diciembre (Avance Presupuestal), pero la información que requiero son los importes pagados específicamente del mes de noviembre y diciembre de los Capítulos 2000, 3000 y 5000. Solicite el importe pagado por Partida Presupuestal de los meses de Noviembre y Diciembre 2019, la documentación que remiten Avance Presupuestal muestra cantidades pagadas acumuladas de Enero a Noviembre 2019 y de Enero a Diciembre 2019, por lo que reitero que solicite específicamente importes pagados en el mes de noviembre y diciembre del año 2019, solicite me indicaran el tipo de recurso del que derivaron las compras (FEDERAL, ESTATAL) refiriéndome a lo pagado por partida presupuestal en noviembre y diciembre del año 2019. Faltan pólizas contables que afectan lo pagado de los capítulos requeridos de los meses de noviembre y diciembre. Faltan Estados Financieros ya que solo anexan estado de situación financiera.”</w:t>
      </w:r>
    </w:p>
    <w:p w14:paraId="6C128F68" w14:textId="77777777" w:rsidR="004E4E31" w:rsidRPr="008F1DFD" w:rsidRDefault="004E4E31" w:rsidP="004E4E31">
      <w:pPr>
        <w:spacing w:before="240" w:after="240" w:line="360" w:lineRule="auto"/>
        <w:jc w:val="both"/>
        <w:rPr>
          <w:rFonts w:ascii="Palatino Linotype" w:hAnsi="Palatino Linotype" w:cs="Arial"/>
          <w:sz w:val="24"/>
          <w:szCs w:val="24"/>
          <w:lang w:val="es-ES"/>
        </w:rPr>
      </w:pPr>
      <w:r w:rsidRPr="008F1DFD">
        <w:rPr>
          <w:rFonts w:ascii="Palatino Linotype" w:hAnsi="Palatino Linotype"/>
          <w:sz w:val="24"/>
          <w:szCs w:val="24"/>
          <w:lang w:val="es-ES"/>
        </w:rPr>
        <w:t xml:space="preserve">Luego entonces, es importante resalta que </w:t>
      </w:r>
      <w:r w:rsidRPr="008F1DFD">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6C35EEAF" w14:textId="26D62C00" w:rsidR="004E4E31" w:rsidRPr="008F1DFD" w:rsidRDefault="004E4E31" w:rsidP="004E4E31">
      <w:pPr>
        <w:spacing w:before="240" w:after="240" w:line="360" w:lineRule="auto"/>
        <w:jc w:val="both"/>
        <w:rPr>
          <w:rFonts w:ascii="Palatino Linotype" w:hAnsi="Palatino Linotype" w:cs="Arial"/>
          <w:sz w:val="24"/>
          <w:szCs w:val="24"/>
          <w:lang w:val="es-ES"/>
        </w:rPr>
      </w:pPr>
      <w:r w:rsidRPr="008F1DFD">
        <w:rPr>
          <w:rFonts w:ascii="Palatino Linotype" w:hAnsi="Palatino Linotype" w:cs="Arial"/>
          <w:sz w:val="24"/>
          <w:szCs w:val="24"/>
          <w:lang w:val="es-ES"/>
        </w:rPr>
        <w:lastRenderedPageBreak/>
        <w:t xml:space="preserve">Resulta indispensable referir que el derecho de acceso a la información pública implica que cualquier persona pueda acceder y conocer la información contenida en los documentos que se encuentran en posesión de los sujetos obligados. </w:t>
      </w:r>
    </w:p>
    <w:p w14:paraId="56F1300F" w14:textId="4EC2D761" w:rsidR="004E4E31" w:rsidRPr="008F1DFD" w:rsidRDefault="004E7D48" w:rsidP="004E4E31">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Ahora bien</w:t>
      </w:r>
      <w:r w:rsidR="004E4E31" w:rsidRPr="008F1DFD">
        <w:rPr>
          <w:rFonts w:ascii="Palatino Linotype" w:hAnsi="Palatino Linotype"/>
          <w:sz w:val="24"/>
          <w:szCs w:val="24"/>
          <w:lang w:val="es-ES"/>
        </w:rPr>
        <w:t xml:space="preserve"> y toda vez que el sujeto obligado ya </w:t>
      </w:r>
      <w:r w:rsidR="008F1DFD" w:rsidRPr="008F1DFD">
        <w:rPr>
          <w:rFonts w:ascii="Palatino Linotype" w:hAnsi="Palatino Linotype"/>
          <w:sz w:val="24"/>
          <w:szCs w:val="24"/>
          <w:lang w:val="es-ES"/>
        </w:rPr>
        <w:t>admitió</w:t>
      </w:r>
      <w:r w:rsidR="004E4E31" w:rsidRPr="008F1DFD">
        <w:rPr>
          <w:rFonts w:ascii="Palatino Linotype" w:hAnsi="Palatino Linotype"/>
          <w:sz w:val="24"/>
          <w:szCs w:val="24"/>
          <w:lang w:val="es-ES"/>
        </w:rPr>
        <w:t xml:space="preserve"> de manera tacita contar con la </w:t>
      </w:r>
      <w:r w:rsidR="008F1DFD" w:rsidRPr="008F1DFD">
        <w:rPr>
          <w:rFonts w:ascii="Palatino Linotype" w:hAnsi="Palatino Linotype"/>
          <w:sz w:val="24"/>
          <w:szCs w:val="24"/>
          <w:lang w:val="es-ES"/>
        </w:rPr>
        <w:t>información</w:t>
      </w:r>
      <w:r w:rsidR="004E4E31" w:rsidRPr="008F1DFD">
        <w:rPr>
          <w:rFonts w:ascii="Palatino Linotype" w:hAnsi="Palatino Linotype"/>
          <w:sz w:val="24"/>
          <w:szCs w:val="24"/>
          <w:lang w:val="es-ES"/>
        </w:rPr>
        <w:t xml:space="preserve"> solicitada, tan es </w:t>
      </w:r>
      <w:r w:rsidR="008F1DFD" w:rsidRPr="008F1DFD">
        <w:rPr>
          <w:rFonts w:ascii="Palatino Linotype" w:hAnsi="Palatino Linotype"/>
          <w:sz w:val="24"/>
          <w:szCs w:val="24"/>
          <w:lang w:val="es-ES"/>
        </w:rPr>
        <w:t>así</w:t>
      </w:r>
      <w:r w:rsidR="004E4E31" w:rsidRPr="008F1DFD">
        <w:rPr>
          <w:rFonts w:ascii="Palatino Linotype" w:hAnsi="Palatino Linotype"/>
          <w:sz w:val="24"/>
          <w:szCs w:val="24"/>
          <w:lang w:val="es-ES"/>
        </w:rPr>
        <w:t xml:space="preserve"> que le </w:t>
      </w:r>
      <w:r w:rsidR="008F1DFD" w:rsidRPr="008F1DFD">
        <w:rPr>
          <w:rFonts w:ascii="Palatino Linotype" w:hAnsi="Palatino Linotype"/>
          <w:sz w:val="24"/>
          <w:szCs w:val="24"/>
          <w:lang w:val="es-ES"/>
        </w:rPr>
        <w:t>remitió</w:t>
      </w:r>
      <w:r w:rsidR="004E4E31" w:rsidRPr="008F1DFD">
        <w:rPr>
          <w:rFonts w:ascii="Palatino Linotype" w:hAnsi="Palatino Linotype"/>
          <w:sz w:val="24"/>
          <w:szCs w:val="24"/>
          <w:lang w:val="es-ES"/>
        </w:rPr>
        <w:t xml:space="preserve"> al particular un avance presupuestal, la relación de proveedores adjudicados, </w:t>
      </w:r>
      <w:r w:rsidR="008F1DFD" w:rsidRPr="008F1DFD">
        <w:rPr>
          <w:rFonts w:ascii="Palatino Linotype" w:hAnsi="Palatino Linotype"/>
          <w:sz w:val="24"/>
          <w:szCs w:val="24"/>
          <w:lang w:val="es-ES"/>
        </w:rPr>
        <w:t>pólizas</w:t>
      </w:r>
      <w:r w:rsidR="004E4E31" w:rsidRPr="008F1DFD">
        <w:rPr>
          <w:rFonts w:ascii="Palatino Linotype" w:hAnsi="Palatino Linotype"/>
          <w:sz w:val="24"/>
          <w:szCs w:val="24"/>
          <w:lang w:val="es-ES"/>
        </w:rPr>
        <w:t xml:space="preserve"> de egresos, etc., esta ponencia </w:t>
      </w:r>
      <w:proofErr w:type="spellStart"/>
      <w:r w:rsidR="004E4E31" w:rsidRPr="008F1DFD">
        <w:rPr>
          <w:rFonts w:ascii="Palatino Linotype" w:hAnsi="Palatino Linotype"/>
          <w:sz w:val="24"/>
          <w:szCs w:val="24"/>
          <w:lang w:val="es-ES"/>
        </w:rPr>
        <w:t>resolutora</w:t>
      </w:r>
      <w:proofErr w:type="spellEnd"/>
      <w:r w:rsidR="004E4E31" w:rsidRPr="008F1DFD">
        <w:rPr>
          <w:rFonts w:ascii="Palatino Linotype" w:hAnsi="Palatino Linotype"/>
          <w:sz w:val="24"/>
          <w:szCs w:val="24"/>
          <w:lang w:val="es-ES"/>
        </w:rPr>
        <w:t xml:space="preserve"> considera que no es necesario entrar al estudio de su fuente obligacional, ya que a nada práctico nos llevaría hacerlo, sin </w:t>
      </w:r>
      <w:r w:rsidR="008F1DFD" w:rsidRPr="008F1DFD">
        <w:rPr>
          <w:rFonts w:ascii="Palatino Linotype" w:hAnsi="Palatino Linotype"/>
          <w:sz w:val="24"/>
          <w:szCs w:val="24"/>
          <w:lang w:val="es-ES"/>
        </w:rPr>
        <w:t>embargo,</w:t>
      </w:r>
      <w:r w:rsidR="004E4E31" w:rsidRPr="008F1DFD">
        <w:rPr>
          <w:rFonts w:ascii="Palatino Linotype" w:hAnsi="Palatino Linotype"/>
          <w:sz w:val="24"/>
          <w:szCs w:val="24"/>
          <w:lang w:val="es-ES"/>
        </w:rPr>
        <w:t xml:space="preserve"> es menester tomar en cuenta las siguientes consideraciones.</w:t>
      </w:r>
    </w:p>
    <w:p w14:paraId="506395B4" w14:textId="02F2EF02" w:rsidR="004E4E31" w:rsidRPr="008F1DFD" w:rsidRDefault="004E4E31" w:rsidP="004E4E31">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8F1DFD">
        <w:rPr>
          <w:rStyle w:val="Refdenotaalpie"/>
          <w:rFonts w:ascii="Palatino Linotype" w:hAnsi="Palatino Linotype"/>
          <w:sz w:val="24"/>
          <w:szCs w:val="24"/>
          <w:lang w:val="es-ES"/>
        </w:rPr>
        <w:footnoteReference w:id="2"/>
      </w:r>
      <w:r w:rsidRPr="008F1DFD">
        <w:rPr>
          <w:rFonts w:ascii="Palatino Linotype" w:hAnsi="Palatino Linotype"/>
          <w:sz w:val="24"/>
          <w:szCs w:val="24"/>
          <w:lang w:val="es-ES"/>
        </w:rPr>
        <w:t xml:space="preserve">, que toda la información generada, obtenida, adquirida, transformada, administrada o en posesión de los sujetos obligados será publica y </w:t>
      </w:r>
      <w:r w:rsidRPr="008F1DFD">
        <w:rPr>
          <w:rFonts w:ascii="Palatino Linotype" w:hAnsi="Palatino Linotype"/>
          <w:sz w:val="24"/>
          <w:szCs w:val="24"/>
          <w:lang w:val="es-ES"/>
        </w:rPr>
        <w:lastRenderedPageBreak/>
        <w:t>accesible de manera permanente a todo el público, privilegiando en todo momento el principio de máxima publicidad que consagra nuestra carta magna.</w:t>
      </w:r>
    </w:p>
    <w:p w14:paraId="1772EAF1" w14:textId="77777777" w:rsidR="004E4E31" w:rsidRPr="008F1DFD" w:rsidRDefault="004E4E31" w:rsidP="004E4E31">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Así también, los sujetos obligados tienen la obligación o deber de atender las solicitudes de acceso a la información publica de las cuales tengan conocimiento, así como proporcionar la información que obre en su poder, tal y como lo establece el numeral 12 de la Ley de la materia y que a la letra reza:</w:t>
      </w:r>
    </w:p>
    <w:p w14:paraId="2EABDD25" w14:textId="77777777" w:rsidR="004E4E31" w:rsidRPr="008F1DFD" w:rsidRDefault="004E4E31" w:rsidP="004E4E31">
      <w:pPr>
        <w:spacing w:before="240" w:after="240" w:line="360" w:lineRule="auto"/>
        <w:ind w:left="708"/>
        <w:jc w:val="both"/>
        <w:rPr>
          <w:rFonts w:ascii="Palatino Linotype" w:hAnsi="Palatino Linotype"/>
          <w:i/>
          <w:lang w:val="es-ES"/>
        </w:rPr>
      </w:pPr>
      <w:r w:rsidRPr="008F1DFD">
        <w:rPr>
          <w:rFonts w:ascii="Palatino Linotype" w:hAnsi="Palatino Linotype"/>
          <w:i/>
          <w:sz w:val="24"/>
          <w:szCs w:val="24"/>
          <w:lang w:val="es-ES"/>
        </w:rPr>
        <w:t xml:space="preserve"> </w:t>
      </w:r>
      <w:r w:rsidRPr="008F1DFD">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124F93C2" w14:textId="77777777" w:rsidR="004E4E31" w:rsidRPr="008F1DFD" w:rsidRDefault="004E4E31" w:rsidP="004E4E31">
      <w:pPr>
        <w:spacing w:before="240" w:after="240" w:line="360" w:lineRule="auto"/>
        <w:ind w:left="708"/>
        <w:jc w:val="both"/>
        <w:rPr>
          <w:rFonts w:ascii="Palatino Linotype" w:hAnsi="Palatino Linotype"/>
          <w:i/>
          <w:sz w:val="24"/>
          <w:szCs w:val="24"/>
          <w:lang w:val="es-ES"/>
        </w:rPr>
      </w:pPr>
      <w:r w:rsidRPr="008F1DFD">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0E430A" w14:textId="682EB20B" w:rsidR="00815064" w:rsidRPr="008F1DFD" w:rsidRDefault="004E4E31" w:rsidP="004E4E31">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 xml:space="preserve">Así tenemos, que el derecho de acceso a la información publica se satisface en aquellos casos en que se entregue el documento en que conste la información solicitada toda vez que los sujetos obligados no tienen el deber de generar, poseer o administrar la información a grado de detalle como lo requieran los particulares, esto es, no tienen la obligación de generar documentos </w:t>
      </w:r>
      <w:r w:rsidRPr="008F1DFD">
        <w:rPr>
          <w:rFonts w:ascii="Palatino Linotype" w:hAnsi="Palatino Linotype"/>
          <w:i/>
          <w:sz w:val="24"/>
          <w:szCs w:val="24"/>
          <w:lang w:val="es-ES"/>
        </w:rPr>
        <w:t xml:space="preserve">ad hoc </w:t>
      </w:r>
      <w:r w:rsidRPr="008F1DFD">
        <w:rPr>
          <w:rFonts w:ascii="Palatino Linotype" w:hAnsi="Palatino Linotype"/>
          <w:sz w:val="24"/>
          <w:szCs w:val="24"/>
          <w:lang w:val="es-ES"/>
        </w:rPr>
        <w:t>para satisfacer el derecho de acceso a la información publica.</w:t>
      </w:r>
    </w:p>
    <w:p w14:paraId="77D7CAA8" w14:textId="36A8DE44" w:rsidR="00815064" w:rsidRPr="008F1DFD" w:rsidRDefault="0026070A"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 xml:space="preserve">Atento a lo anterior, tenemos que el impetrante de derechos se adolece </w:t>
      </w:r>
      <w:r w:rsidR="008F1DFD" w:rsidRPr="008F1DFD">
        <w:rPr>
          <w:rFonts w:ascii="Palatino Linotype" w:hAnsi="Palatino Linotype"/>
          <w:sz w:val="24"/>
          <w:szCs w:val="24"/>
          <w:lang w:val="es-ES"/>
        </w:rPr>
        <w:t>únicamente</w:t>
      </w:r>
      <w:r w:rsidRPr="008F1DFD">
        <w:rPr>
          <w:rFonts w:ascii="Palatino Linotype" w:hAnsi="Palatino Linotype"/>
          <w:sz w:val="24"/>
          <w:szCs w:val="24"/>
          <w:lang w:val="es-ES"/>
        </w:rPr>
        <w:t xml:space="preserve"> de que no se le entregaron los importes pagados </w:t>
      </w:r>
      <w:r w:rsidR="008F1DFD" w:rsidRPr="008F1DFD">
        <w:rPr>
          <w:rFonts w:ascii="Palatino Linotype" w:hAnsi="Palatino Linotype"/>
          <w:sz w:val="24"/>
          <w:szCs w:val="24"/>
          <w:lang w:val="es-ES"/>
        </w:rPr>
        <w:t>específicamente</w:t>
      </w:r>
      <w:r w:rsidRPr="008F1DFD">
        <w:rPr>
          <w:rFonts w:ascii="Palatino Linotype" w:hAnsi="Palatino Linotype"/>
          <w:sz w:val="24"/>
          <w:szCs w:val="24"/>
          <w:lang w:val="es-ES"/>
        </w:rPr>
        <w:t xml:space="preserve"> del mes de noviembre </w:t>
      </w:r>
      <w:r w:rsidRPr="008F1DFD">
        <w:rPr>
          <w:rFonts w:ascii="Palatino Linotype" w:hAnsi="Palatino Linotype"/>
          <w:sz w:val="24"/>
          <w:szCs w:val="24"/>
          <w:lang w:val="es-ES"/>
        </w:rPr>
        <w:lastRenderedPageBreak/>
        <w:t xml:space="preserve">y diciembre correspondientes a los </w:t>
      </w:r>
      <w:r w:rsidR="008F1DFD" w:rsidRPr="008F1DFD">
        <w:rPr>
          <w:rFonts w:ascii="Palatino Linotype" w:hAnsi="Palatino Linotype"/>
          <w:sz w:val="24"/>
          <w:szCs w:val="24"/>
          <w:lang w:val="es-ES"/>
        </w:rPr>
        <w:t>capítulos</w:t>
      </w:r>
      <w:r w:rsidRPr="008F1DFD">
        <w:rPr>
          <w:rFonts w:ascii="Palatino Linotype" w:hAnsi="Palatino Linotype"/>
          <w:sz w:val="24"/>
          <w:szCs w:val="24"/>
          <w:lang w:val="es-ES"/>
        </w:rPr>
        <w:t xml:space="preserve"> 2000, 3000 y 5000, </w:t>
      </w:r>
      <w:r w:rsidR="008F1DFD" w:rsidRPr="008F1DFD">
        <w:rPr>
          <w:rFonts w:ascii="Palatino Linotype" w:hAnsi="Palatino Linotype"/>
          <w:sz w:val="24"/>
          <w:szCs w:val="24"/>
          <w:lang w:val="es-ES"/>
        </w:rPr>
        <w:t>as</w:t>
      </w:r>
      <w:r w:rsidR="008F1DFD">
        <w:rPr>
          <w:rFonts w:ascii="Palatino Linotype" w:hAnsi="Palatino Linotype"/>
          <w:sz w:val="24"/>
          <w:szCs w:val="24"/>
          <w:lang w:val="es-ES"/>
        </w:rPr>
        <w:t>í</w:t>
      </w:r>
      <w:r w:rsidRPr="008F1DFD">
        <w:rPr>
          <w:rFonts w:ascii="Palatino Linotype" w:hAnsi="Palatino Linotype"/>
          <w:sz w:val="24"/>
          <w:szCs w:val="24"/>
          <w:lang w:val="es-ES"/>
        </w:rPr>
        <w:t xml:space="preserve"> como </w:t>
      </w:r>
      <w:r w:rsidR="008F1DFD" w:rsidRPr="008F1DFD">
        <w:rPr>
          <w:rFonts w:ascii="Palatino Linotype" w:hAnsi="Palatino Linotype"/>
          <w:sz w:val="24"/>
          <w:szCs w:val="24"/>
          <w:lang w:val="es-ES"/>
        </w:rPr>
        <w:t>también</w:t>
      </w:r>
      <w:r w:rsidRPr="008F1DFD">
        <w:rPr>
          <w:rFonts w:ascii="Palatino Linotype" w:hAnsi="Palatino Linotype"/>
          <w:sz w:val="24"/>
          <w:szCs w:val="24"/>
          <w:lang w:val="es-ES"/>
        </w:rPr>
        <w:t xml:space="preserve">, el tipo de recurso del que derivaron dichas compras (federal, estatal, etc.), </w:t>
      </w:r>
      <w:r w:rsidR="008F1DFD" w:rsidRPr="008F1DFD">
        <w:rPr>
          <w:rFonts w:ascii="Palatino Linotype" w:hAnsi="Palatino Linotype"/>
          <w:sz w:val="24"/>
          <w:szCs w:val="24"/>
          <w:lang w:val="es-ES"/>
        </w:rPr>
        <w:t>pólizas</w:t>
      </w:r>
      <w:r w:rsidRPr="008F1DFD">
        <w:rPr>
          <w:rFonts w:ascii="Palatino Linotype" w:hAnsi="Palatino Linotype"/>
          <w:sz w:val="24"/>
          <w:szCs w:val="24"/>
          <w:lang w:val="es-ES"/>
        </w:rPr>
        <w:t xml:space="preserve"> contables que afectan a lo pagado y los estados financieros</w:t>
      </w:r>
      <w:r w:rsidR="00815064" w:rsidRPr="008F1DFD">
        <w:rPr>
          <w:rFonts w:ascii="Palatino Linotype" w:hAnsi="Palatino Linotype"/>
          <w:sz w:val="24"/>
          <w:szCs w:val="24"/>
          <w:lang w:val="es-ES"/>
        </w:rPr>
        <w:t xml:space="preserve">, </w:t>
      </w:r>
      <w:r w:rsidR="00815064" w:rsidRPr="008F1DFD">
        <w:rPr>
          <w:rFonts w:ascii="Palatino Linotype" w:hAnsi="Palatino Linotype" w:cs="Arial"/>
          <w:sz w:val="24"/>
          <w:szCs w:val="24"/>
          <w:lang w:val="es-ES"/>
        </w:rPr>
        <w:t xml:space="preserve">en ese tenor, se denota que el recurrente únicamente se adolece de una parte de la respuesta emitida por el sujeto obligado, </w:t>
      </w:r>
      <w:r w:rsidR="00815064" w:rsidRPr="008F1DFD">
        <w:rPr>
          <w:rFonts w:ascii="Palatino Linotype" w:hAnsi="Palatino Linotype"/>
          <w:sz w:val="24"/>
          <w:szCs w:val="24"/>
          <w:lang w:val="es-ES"/>
        </w:rPr>
        <w:t>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solicitud, por lo anterior, existe imposibilidad para estudiarlos, ya que se trata de actos consentidos por el impetrante, asintiendo satisfacción con lo notificado por el sujeto obligado de manera tacita.</w:t>
      </w:r>
    </w:p>
    <w:p w14:paraId="322D0DA2" w14:textId="5B6682D1" w:rsidR="00374876" w:rsidRPr="008F1DFD" w:rsidRDefault="00374876"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Así pues, de la información remitida es necesario realizar un cuadro en virtud de verificar que información es la que colma y cual es la faltante para proceder a ordenar la entrega.</w:t>
      </w:r>
    </w:p>
    <w:tbl>
      <w:tblPr>
        <w:tblStyle w:val="Tablaconcuadrcula"/>
        <w:tblW w:w="0" w:type="auto"/>
        <w:tblLook w:val="04A0" w:firstRow="1" w:lastRow="0" w:firstColumn="1" w:lastColumn="0" w:noHBand="0" w:noVBand="1"/>
      </w:tblPr>
      <w:tblGrid>
        <w:gridCol w:w="3823"/>
        <w:gridCol w:w="3827"/>
        <w:gridCol w:w="942"/>
      </w:tblGrid>
      <w:tr w:rsidR="00A317FD" w:rsidRPr="008F1DFD" w14:paraId="182754F9" w14:textId="77777777" w:rsidTr="00426DB9">
        <w:tc>
          <w:tcPr>
            <w:tcW w:w="3823" w:type="dxa"/>
          </w:tcPr>
          <w:p w14:paraId="71187EBD" w14:textId="5C1E5AD6" w:rsidR="00A317FD" w:rsidRPr="008F1DFD" w:rsidRDefault="00A317FD" w:rsidP="00374876">
            <w:pPr>
              <w:spacing w:before="240" w:after="240" w:line="360" w:lineRule="auto"/>
              <w:jc w:val="center"/>
              <w:rPr>
                <w:rFonts w:ascii="Palatino Linotype" w:hAnsi="Palatino Linotype"/>
                <w:sz w:val="24"/>
                <w:szCs w:val="24"/>
                <w:lang w:val="es-ES"/>
              </w:rPr>
            </w:pPr>
            <w:r w:rsidRPr="008F1DFD">
              <w:rPr>
                <w:rFonts w:ascii="Palatino Linotype" w:hAnsi="Palatino Linotype"/>
                <w:sz w:val="24"/>
                <w:szCs w:val="24"/>
                <w:lang w:val="es-ES"/>
              </w:rPr>
              <w:t>Solicitud</w:t>
            </w:r>
          </w:p>
        </w:tc>
        <w:tc>
          <w:tcPr>
            <w:tcW w:w="3827" w:type="dxa"/>
          </w:tcPr>
          <w:p w14:paraId="53C2FBB7" w14:textId="138FA274" w:rsidR="00A317FD" w:rsidRPr="008F1DFD" w:rsidRDefault="00A317FD" w:rsidP="00374876">
            <w:pPr>
              <w:spacing w:before="240" w:after="240" w:line="360" w:lineRule="auto"/>
              <w:jc w:val="center"/>
              <w:rPr>
                <w:rFonts w:ascii="Palatino Linotype" w:hAnsi="Palatino Linotype"/>
                <w:sz w:val="24"/>
                <w:szCs w:val="24"/>
                <w:lang w:val="es-ES"/>
              </w:rPr>
            </w:pPr>
            <w:r w:rsidRPr="008F1DFD">
              <w:rPr>
                <w:rFonts w:ascii="Palatino Linotype" w:hAnsi="Palatino Linotype"/>
                <w:sz w:val="24"/>
                <w:szCs w:val="24"/>
                <w:lang w:val="es-ES"/>
              </w:rPr>
              <w:t>Respuesta</w:t>
            </w:r>
          </w:p>
        </w:tc>
        <w:tc>
          <w:tcPr>
            <w:tcW w:w="236" w:type="dxa"/>
          </w:tcPr>
          <w:p w14:paraId="704813AA" w14:textId="55BD5979" w:rsidR="00A317FD" w:rsidRPr="008F1DFD" w:rsidRDefault="00A317FD" w:rsidP="00374876">
            <w:pPr>
              <w:spacing w:before="240" w:after="240" w:line="360" w:lineRule="auto"/>
              <w:jc w:val="center"/>
              <w:rPr>
                <w:rFonts w:ascii="Palatino Linotype" w:hAnsi="Palatino Linotype"/>
                <w:sz w:val="24"/>
                <w:szCs w:val="24"/>
                <w:lang w:val="es-ES"/>
              </w:rPr>
            </w:pPr>
            <w:r w:rsidRPr="008F1DFD">
              <w:rPr>
                <w:rFonts w:ascii="Palatino Linotype" w:hAnsi="Palatino Linotype"/>
                <w:sz w:val="24"/>
                <w:szCs w:val="24"/>
                <w:lang w:val="es-ES"/>
              </w:rPr>
              <w:t>Colma</w:t>
            </w:r>
          </w:p>
        </w:tc>
      </w:tr>
      <w:tr w:rsidR="00A317FD" w:rsidRPr="008F1DFD" w14:paraId="48F06716" w14:textId="77777777" w:rsidTr="00426DB9">
        <w:tc>
          <w:tcPr>
            <w:tcW w:w="3823" w:type="dxa"/>
          </w:tcPr>
          <w:p w14:paraId="37F3A3CF" w14:textId="57552485" w:rsidR="00A317FD" w:rsidRPr="008F1DFD" w:rsidRDefault="00A317FD" w:rsidP="00815064">
            <w:pPr>
              <w:spacing w:before="240" w:after="240" w:line="360" w:lineRule="auto"/>
              <w:jc w:val="both"/>
              <w:rPr>
                <w:rFonts w:ascii="Palatino Linotype" w:hAnsi="Palatino Linotype"/>
                <w:lang w:val="es-ES"/>
              </w:rPr>
            </w:pPr>
            <w:r w:rsidRPr="008F1DFD">
              <w:rPr>
                <w:rFonts w:ascii="Palatino Linotype" w:hAnsi="Palatino Linotype"/>
                <w:lang w:val="es-ES"/>
              </w:rPr>
              <w:t>Importe pagado de las compras y servicios que afectan al capítulo 2000, 3000 y 5000, del mes de noviembre y diciembre 2019.</w:t>
            </w:r>
          </w:p>
        </w:tc>
        <w:tc>
          <w:tcPr>
            <w:tcW w:w="3827" w:type="dxa"/>
          </w:tcPr>
          <w:p w14:paraId="18DFFD64" w14:textId="58AF12BB"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Remite pólizas de egresos, con facturas, estado de situación financiera.</w:t>
            </w:r>
          </w:p>
        </w:tc>
        <w:tc>
          <w:tcPr>
            <w:tcW w:w="236" w:type="dxa"/>
          </w:tcPr>
          <w:p w14:paraId="390326B3" w14:textId="20208AC7" w:rsidR="00A317FD" w:rsidRPr="008F1DFD" w:rsidRDefault="00A317FD" w:rsidP="00302CB2">
            <w:pPr>
              <w:spacing w:before="240" w:after="240" w:line="360" w:lineRule="auto"/>
              <w:jc w:val="center"/>
              <w:rPr>
                <w:rFonts w:ascii="Palatino Linotype" w:hAnsi="Palatino Linotype"/>
                <w:sz w:val="24"/>
                <w:szCs w:val="24"/>
                <w:lang w:val="es-ES"/>
              </w:rPr>
            </w:pPr>
            <w:r w:rsidRPr="008F1DFD">
              <w:rPr>
                <w:rFonts w:ascii="Palatino Linotype" w:hAnsi="Palatino Linotype"/>
                <w:sz w:val="24"/>
                <w:szCs w:val="24"/>
                <w:lang w:val="es-ES"/>
              </w:rPr>
              <w:t>Parcial</w:t>
            </w:r>
          </w:p>
        </w:tc>
      </w:tr>
      <w:tr w:rsidR="00A317FD" w:rsidRPr="008F1DFD" w14:paraId="35A7BD3B" w14:textId="77777777" w:rsidTr="00426DB9">
        <w:tc>
          <w:tcPr>
            <w:tcW w:w="3823" w:type="dxa"/>
          </w:tcPr>
          <w:p w14:paraId="49AF8A76" w14:textId="28B6AC01"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lastRenderedPageBreak/>
              <w:t>Por partida presupuestal el importe pagado por mes.</w:t>
            </w:r>
          </w:p>
        </w:tc>
        <w:tc>
          <w:tcPr>
            <w:tcW w:w="3827" w:type="dxa"/>
          </w:tcPr>
          <w:p w14:paraId="6E5FB80A" w14:textId="23CEE58E"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Facturas y pólizas de egresos.</w:t>
            </w:r>
          </w:p>
        </w:tc>
        <w:tc>
          <w:tcPr>
            <w:tcW w:w="236" w:type="dxa"/>
          </w:tcPr>
          <w:p w14:paraId="32F9D687" w14:textId="5D63EF13" w:rsidR="00A317FD" w:rsidRPr="008F1DFD" w:rsidRDefault="00426DB9"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Si</w:t>
            </w:r>
          </w:p>
        </w:tc>
      </w:tr>
      <w:tr w:rsidR="00A317FD" w:rsidRPr="008F1DFD" w14:paraId="44C2A045" w14:textId="77777777" w:rsidTr="00426DB9">
        <w:tc>
          <w:tcPr>
            <w:tcW w:w="3823" w:type="dxa"/>
          </w:tcPr>
          <w:p w14:paraId="7F133F25" w14:textId="700FEC8F"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Tipo de recurso del que deriva la compra (Estatal, Federal)</w:t>
            </w:r>
          </w:p>
        </w:tc>
        <w:tc>
          <w:tcPr>
            <w:tcW w:w="3827" w:type="dxa"/>
          </w:tcPr>
          <w:p w14:paraId="206A6FEB" w14:textId="1637315E"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No realizo pronunciamiento alguno.</w:t>
            </w:r>
          </w:p>
        </w:tc>
        <w:tc>
          <w:tcPr>
            <w:tcW w:w="236" w:type="dxa"/>
          </w:tcPr>
          <w:p w14:paraId="75DD4590" w14:textId="30049DC4" w:rsidR="00A317FD" w:rsidRPr="008F1DFD" w:rsidRDefault="00426DB9"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No</w:t>
            </w:r>
          </w:p>
        </w:tc>
      </w:tr>
      <w:tr w:rsidR="00A317FD" w:rsidRPr="008F1DFD" w14:paraId="35818BFF" w14:textId="77777777" w:rsidTr="00426DB9">
        <w:tc>
          <w:tcPr>
            <w:tcW w:w="3823" w:type="dxa"/>
          </w:tcPr>
          <w:p w14:paraId="798B53C0" w14:textId="1E39648D"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Procedimiento realizado del que derivo la compra (Licitación pública Nacional, Invitación Restringida y Adquisición Directa)</w:t>
            </w:r>
          </w:p>
        </w:tc>
        <w:tc>
          <w:tcPr>
            <w:tcW w:w="3827" w:type="dxa"/>
          </w:tcPr>
          <w:p w14:paraId="7118E109" w14:textId="5A7F101F"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Relación de los proveedores especificando el tipo de proceso adquisitivo.</w:t>
            </w:r>
          </w:p>
        </w:tc>
        <w:tc>
          <w:tcPr>
            <w:tcW w:w="236" w:type="dxa"/>
          </w:tcPr>
          <w:p w14:paraId="19A6F7EA" w14:textId="7AB44510" w:rsidR="00A317FD" w:rsidRPr="008F1DFD" w:rsidRDefault="00426DB9"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Si</w:t>
            </w:r>
          </w:p>
        </w:tc>
      </w:tr>
      <w:tr w:rsidR="00A317FD" w:rsidRPr="008F1DFD" w14:paraId="5CDE900C" w14:textId="77777777" w:rsidTr="00426DB9">
        <w:tc>
          <w:tcPr>
            <w:tcW w:w="3823" w:type="dxa"/>
          </w:tcPr>
          <w:p w14:paraId="45E4941F" w14:textId="2034541F"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Nombre del proveedor y documento que acredite el registro al padrón de proveedores y prestadores de servicios del GEM o en su caso el Registro Único de Proveedores y Contratistas (RUPC)</w:t>
            </w:r>
          </w:p>
        </w:tc>
        <w:tc>
          <w:tcPr>
            <w:tcW w:w="3827" w:type="dxa"/>
          </w:tcPr>
          <w:p w14:paraId="6D1344F9" w14:textId="2661907C"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Relación de seis proveedores y oficio mediante el cual establece que no se cuenta con registro en el padrón de proveedores.</w:t>
            </w:r>
          </w:p>
        </w:tc>
        <w:tc>
          <w:tcPr>
            <w:tcW w:w="236" w:type="dxa"/>
          </w:tcPr>
          <w:p w14:paraId="09C4C5A2" w14:textId="22DA1F7A" w:rsidR="00A317FD" w:rsidRPr="008F1DFD" w:rsidRDefault="00426DB9"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Si</w:t>
            </w:r>
          </w:p>
        </w:tc>
      </w:tr>
      <w:tr w:rsidR="00A317FD" w:rsidRPr="008F1DFD" w14:paraId="1DF718E1" w14:textId="77777777" w:rsidTr="00426DB9">
        <w:tc>
          <w:tcPr>
            <w:tcW w:w="3823" w:type="dxa"/>
          </w:tcPr>
          <w:p w14:paraId="6148FF0A" w14:textId="3025C50C"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lastRenderedPageBreak/>
              <w:t>Estados financieros del mes de noviembre y diciembre 2019, así como las pólizas con soporte documental de los pagos en mención.</w:t>
            </w:r>
          </w:p>
        </w:tc>
        <w:tc>
          <w:tcPr>
            <w:tcW w:w="3827" w:type="dxa"/>
          </w:tcPr>
          <w:p w14:paraId="486D04F0" w14:textId="5FE8CD99" w:rsidR="00A317FD" w:rsidRPr="008F1DFD" w:rsidRDefault="00A317FD"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Estado de situación financiera correspondiente del 01 de enero al 31 de diciembre de 2019</w:t>
            </w:r>
          </w:p>
        </w:tc>
        <w:tc>
          <w:tcPr>
            <w:tcW w:w="236" w:type="dxa"/>
          </w:tcPr>
          <w:p w14:paraId="1227DA87" w14:textId="3BFD0F95" w:rsidR="00A317FD" w:rsidRPr="008F1DFD" w:rsidRDefault="001710E6"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Parcial</w:t>
            </w:r>
          </w:p>
        </w:tc>
      </w:tr>
    </w:tbl>
    <w:p w14:paraId="36E7F1CC" w14:textId="1807010F" w:rsidR="000E7EE4" w:rsidRPr="008F1DFD" w:rsidRDefault="000E7EE4" w:rsidP="00815064">
      <w:pPr>
        <w:spacing w:before="240" w:after="240" w:line="360" w:lineRule="auto"/>
        <w:jc w:val="both"/>
        <w:rPr>
          <w:rFonts w:ascii="Palatino Linotype" w:hAnsi="Palatino Linotype"/>
          <w:sz w:val="24"/>
          <w:szCs w:val="24"/>
          <w:lang w:val="es-ES"/>
        </w:rPr>
      </w:pPr>
    </w:p>
    <w:p w14:paraId="2071BA68" w14:textId="263028B6" w:rsidR="001710E6" w:rsidRPr="008F1DFD" w:rsidRDefault="000E7EE4" w:rsidP="00815064">
      <w:pPr>
        <w:spacing w:before="240" w:after="240" w:line="360" w:lineRule="auto"/>
        <w:jc w:val="both"/>
        <w:rPr>
          <w:rFonts w:ascii="Palatino Linotype" w:hAnsi="Palatino Linotype"/>
          <w:sz w:val="24"/>
          <w:szCs w:val="24"/>
          <w:lang w:val="es-ES"/>
        </w:rPr>
      </w:pPr>
      <w:r w:rsidRPr="008F1DFD">
        <w:rPr>
          <w:rFonts w:ascii="Palatino Linotype" w:hAnsi="Palatino Linotype"/>
          <w:sz w:val="24"/>
          <w:szCs w:val="24"/>
          <w:lang w:val="es-ES"/>
        </w:rPr>
        <w:t>Luego entonces, como ya se menciono y toda vez que la hoy recurrente únicamente se adoleció de una parte de la solicitud de información, la presente resolución versara sobre esos puntos faltantes, ya que la parte no recurrida se encuentra consentida por la impetrante.</w:t>
      </w:r>
    </w:p>
    <w:p w14:paraId="2C867C94" w14:textId="77777777" w:rsidR="00815064" w:rsidRPr="008F1DFD" w:rsidRDefault="00815064" w:rsidP="00815064">
      <w:pPr>
        <w:spacing w:before="240" w:line="360" w:lineRule="auto"/>
        <w:jc w:val="both"/>
        <w:rPr>
          <w:rFonts w:ascii="Palatino Linotype" w:hAnsi="Palatino Linotype" w:cs="Arial"/>
          <w:sz w:val="24"/>
          <w:lang w:val="es-ES" w:eastAsia="es-MX"/>
        </w:rPr>
      </w:pPr>
      <w:r w:rsidRPr="008F1DFD">
        <w:rPr>
          <w:rFonts w:ascii="Palatino Linotype" w:hAnsi="Palatino Linotype" w:cs="Arial"/>
          <w:sz w:val="24"/>
          <w:lang w:val="es-ES"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E6602D2" w14:textId="77777777" w:rsidR="00815064" w:rsidRPr="008F1DFD" w:rsidRDefault="00815064" w:rsidP="00815064">
      <w:pPr>
        <w:spacing w:before="240" w:line="360" w:lineRule="auto"/>
        <w:ind w:left="567" w:right="567"/>
        <w:jc w:val="both"/>
        <w:rPr>
          <w:rFonts w:ascii="Palatino Linotype" w:hAnsi="Palatino Linotype" w:cs="Arial"/>
          <w:i/>
          <w:lang w:val="es-ES" w:eastAsia="es-MX"/>
        </w:rPr>
      </w:pPr>
      <w:r w:rsidRPr="008F1DFD">
        <w:rPr>
          <w:rFonts w:ascii="Palatino Linotype" w:hAnsi="Palatino Linotype" w:cs="Arial"/>
          <w:lang w:val="es-ES" w:eastAsia="es-MX"/>
        </w:rPr>
        <w:t>“</w:t>
      </w:r>
      <w:r w:rsidRPr="008F1DFD">
        <w:rPr>
          <w:rFonts w:ascii="Palatino Linotype" w:hAnsi="Palatino Linotype" w:cs="Arial"/>
          <w:b/>
          <w:i/>
          <w:lang w:val="es-ES" w:eastAsia="es-MX"/>
        </w:rPr>
        <w:t>REVISIÓN EN AMPARO. LOS RESOLUTIVOS NO COMBATIDOS DEBEN DECLARARSE FIRMES</w:t>
      </w:r>
      <w:r w:rsidRPr="008F1DFD">
        <w:rPr>
          <w:rFonts w:ascii="Palatino Linotype" w:hAnsi="Palatino Linotype" w:cs="Arial"/>
          <w:i/>
          <w:lang w:val="es-ES" w:eastAsia="es-MX"/>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w:t>
      </w:r>
      <w:r w:rsidRPr="008F1DFD">
        <w:rPr>
          <w:rFonts w:ascii="Palatino Linotype" w:hAnsi="Palatino Linotype" w:cs="Arial"/>
          <w:i/>
          <w:lang w:val="es-ES" w:eastAsia="es-MX"/>
        </w:rPr>
        <w:lastRenderedPageBreak/>
        <w:t>firmes aquéllos en contra de los cuales no se formuló agravio y dicha declaración de firmeza debe reflejarse en la parte considerativa y en los resolutivos debe confirmarse la sentencia recurrida en la parte correspondiente.”</w:t>
      </w:r>
    </w:p>
    <w:p w14:paraId="6A870FF2" w14:textId="77777777" w:rsidR="00815064" w:rsidRPr="008F1DFD" w:rsidRDefault="00815064" w:rsidP="00815064">
      <w:pPr>
        <w:spacing w:before="240" w:line="360" w:lineRule="auto"/>
        <w:jc w:val="both"/>
        <w:rPr>
          <w:lang w:val="es-ES"/>
        </w:rPr>
      </w:pPr>
      <w:r w:rsidRPr="008F1DFD">
        <w:rPr>
          <w:rFonts w:ascii="Palatino Linotype" w:hAnsi="Palatino Linotype" w:cs="Arial"/>
          <w:sz w:val="24"/>
          <w:lang w:val="es-ES" w:eastAsia="es-MX"/>
        </w:rPr>
        <w:t>Es decir,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A7BB910" w14:textId="77777777" w:rsidR="00815064" w:rsidRPr="008F1DFD" w:rsidRDefault="00815064" w:rsidP="00815064">
      <w:pPr>
        <w:spacing w:before="240" w:line="360" w:lineRule="auto"/>
        <w:ind w:left="567" w:right="567"/>
        <w:jc w:val="both"/>
        <w:rPr>
          <w:rFonts w:ascii="Palatino Linotype" w:hAnsi="Palatino Linotype" w:cs="Arial"/>
          <w:i/>
          <w:lang w:val="es-ES" w:eastAsia="es-MX"/>
        </w:rPr>
      </w:pPr>
      <w:r w:rsidRPr="008F1DFD">
        <w:rPr>
          <w:rFonts w:ascii="Palatino Linotype" w:hAnsi="Palatino Linotype" w:cs="Arial"/>
          <w:i/>
          <w:lang w:val="es-ES" w:eastAsia="es-MX"/>
        </w:rPr>
        <w:t>“</w:t>
      </w:r>
      <w:r w:rsidRPr="008F1DFD">
        <w:rPr>
          <w:rFonts w:ascii="Palatino Linotype" w:hAnsi="Palatino Linotype" w:cs="Arial"/>
          <w:b/>
          <w:i/>
          <w:lang w:val="es-ES" w:eastAsia="es-MX"/>
        </w:rPr>
        <w:t>ACTOS CONSENTIDOS. SON LOS QUE NO SE IMPUGNAN MEDIANTE EL RECURSO IDÓNEO</w:t>
      </w:r>
      <w:r w:rsidRPr="008F1DFD">
        <w:rPr>
          <w:rFonts w:ascii="Palatino Linotype" w:hAnsi="Palatino Linotype" w:cs="Arial"/>
          <w:i/>
          <w:lang w:val="es-ES" w:eastAsia="es-MX"/>
        </w:rPr>
        <w:t xml:space="preserve">. Debe reputarse como consentido el acto que no se impugnó por el medio establecido por la ley, </w:t>
      </w:r>
      <w:proofErr w:type="gramStart"/>
      <w:r w:rsidRPr="008F1DFD">
        <w:rPr>
          <w:rFonts w:ascii="Palatino Linotype" w:hAnsi="Palatino Linotype" w:cs="Arial"/>
          <w:i/>
          <w:lang w:val="es-ES" w:eastAsia="es-MX"/>
        </w:rPr>
        <w:t>ya que</w:t>
      </w:r>
      <w:proofErr w:type="gramEnd"/>
      <w:r w:rsidRPr="008F1DFD">
        <w:rPr>
          <w:rFonts w:ascii="Palatino Linotype" w:hAnsi="Palatino Linotype" w:cs="Arial"/>
          <w:i/>
          <w:lang w:val="es-ES"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7778835" w14:textId="4889B514" w:rsidR="00815064" w:rsidRPr="008F1DFD" w:rsidRDefault="00815064" w:rsidP="00815064">
      <w:pPr>
        <w:spacing w:before="240" w:line="360" w:lineRule="auto"/>
        <w:jc w:val="both"/>
        <w:rPr>
          <w:rFonts w:ascii="Palatino Linotype" w:hAnsi="Palatino Linotype" w:cs="Arial"/>
          <w:sz w:val="24"/>
          <w:lang w:val="es-ES" w:eastAsia="es-MX"/>
        </w:rPr>
      </w:pPr>
      <w:r w:rsidRPr="008F1DFD">
        <w:rPr>
          <w:rFonts w:ascii="Palatino Linotype" w:hAnsi="Palatino Linotype" w:cs="Arial"/>
          <w:sz w:val="24"/>
          <w:lang w:val="es-ES" w:eastAsia="es-MX"/>
        </w:rPr>
        <w:t xml:space="preserve">En síntesis, como ya ha quedado establecido, se decreta que el particular está conforme con la respuesta del Sujeto Obligado en cuanto </w:t>
      </w:r>
      <w:r w:rsidR="003E59DC" w:rsidRPr="008F1DFD">
        <w:rPr>
          <w:rFonts w:ascii="Palatino Linotype" w:hAnsi="Palatino Linotype" w:cs="Arial"/>
          <w:sz w:val="24"/>
          <w:lang w:val="es-ES" w:eastAsia="es-MX"/>
        </w:rPr>
        <w:t>a la mayoría de los requerimientos vertidos por el hoy recurrente en su solicitud de información, motivo por el cual no es necesario entrar al estudio de los mismos en virtud de que ya acepto lo remitido por el sujeto obligado y únicamente se quejo de una parte de la solicitud.</w:t>
      </w:r>
    </w:p>
    <w:p w14:paraId="5E766EC2" w14:textId="16DC4B50" w:rsidR="00815064" w:rsidRPr="008F1DFD" w:rsidRDefault="00815064" w:rsidP="005E0CCD">
      <w:pPr>
        <w:pStyle w:val="Sinespaciado"/>
        <w:tabs>
          <w:tab w:val="left" w:pos="4395"/>
        </w:tabs>
        <w:spacing w:before="240" w:after="240" w:line="360" w:lineRule="auto"/>
        <w:jc w:val="both"/>
        <w:rPr>
          <w:rFonts w:ascii="Palatino Linotype" w:hAnsi="Palatino Linotype"/>
          <w:lang w:val="es-ES"/>
        </w:rPr>
      </w:pPr>
      <w:r w:rsidRPr="008F1DFD">
        <w:rPr>
          <w:rFonts w:ascii="Palatino Linotype" w:hAnsi="Palatino Linotype"/>
          <w:lang w:val="es-ES"/>
        </w:rPr>
        <w:lastRenderedPageBreak/>
        <w:t xml:space="preserve">Por lo tanto, </w:t>
      </w:r>
      <w:r w:rsidR="008F1DFD" w:rsidRPr="008F1DFD">
        <w:rPr>
          <w:rFonts w:ascii="Palatino Linotype" w:hAnsi="Palatino Linotype"/>
          <w:lang w:val="es-ES"/>
        </w:rPr>
        <w:t>faltaría</w:t>
      </w:r>
      <w:r w:rsidRPr="008F1DFD">
        <w:rPr>
          <w:rFonts w:ascii="Palatino Linotype" w:hAnsi="Palatino Linotype"/>
          <w:lang w:val="es-ES"/>
        </w:rPr>
        <w:t xml:space="preserve"> que se le entregaran los importes pagados del mes de noviembre y diciembre correspondientes a los </w:t>
      </w:r>
      <w:r w:rsidR="008F1DFD" w:rsidRPr="008F1DFD">
        <w:rPr>
          <w:rFonts w:ascii="Palatino Linotype" w:hAnsi="Palatino Linotype"/>
          <w:lang w:val="es-ES"/>
        </w:rPr>
        <w:t>capítulos</w:t>
      </w:r>
      <w:r w:rsidRPr="008F1DFD">
        <w:rPr>
          <w:rFonts w:ascii="Palatino Linotype" w:hAnsi="Palatino Linotype"/>
          <w:lang w:val="es-ES"/>
        </w:rPr>
        <w:t xml:space="preserve"> 2000, 3000 y 5000, </w:t>
      </w:r>
      <w:r w:rsidR="008F1DFD" w:rsidRPr="008F1DFD">
        <w:rPr>
          <w:rFonts w:ascii="Palatino Linotype" w:hAnsi="Palatino Linotype"/>
          <w:lang w:val="es-ES"/>
        </w:rPr>
        <w:t>así</w:t>
      </w:r>
      <w:r w:rsidRPr="008F1DFD">
        <w:rPr>
          <w:rFonts w:ascii="Palatino Linotype" w:hAnsi="Palatino Linotype"/>
          <w:lang w:val="es-ES"/>
        </w:rPr>
        <w:t xml:space="preserve"> como </w:t>
      </w:r>
      <w:r w:rsidR="008F1DFD" w:rsidRPr="008F1DFD">
        <w:rPr>
          <w:rFonts w:ascii="Palatino Linotype" w:hAnsi="Palatino Linotype"/>
          <w:lang w:val="es-ES"/>
        </w:rPr>
        <w:t>también</w:t>
      </w:r>
      <w:r w:rsidRPr="008F1DFD">
        <w:rPr>
          <w:rFonts w:ascii="Palatino Linotype" w:hAnsi="Palatino Linotype"/>
          <w:lang w:val="es-ES"/>
        </w:rPr>
        <w:t xml:space="preserve">, el tipo de recurso del que derivaron dichas compras (federal, estatal, etc.), </w:t>
      </w:r>
      <w:r w:rsidR="008F1DFD" w:rsidRPr="008F1DFD">
        <w:rPr>
          <w:rFonts w:ascii="Palatino Linotype" w:hAnsi="Palatino Linotype"/>
          <w:lang w:val="es-ES"/>
        </w:rPr>
        <w:t>pólizas</w:t>
      </w:r>
      <w:r w:rsidRPr="008F1DFD">
        <w:rPr>
          <w:rFonts w:ascii="Palatino Linotype" w:hAnsi="Palatino Linotype"/>
          <w:lang w:val="es-ES"/>
        </w:rPr>
        <w:t xml:space="preserve"> contables que afectan a lo pagado y los estados financieros.</w:t>
      </w:r>
    </w:p>
    <w:p w14:paraId="3595D599" w14:textId="4D93D502" w:rsidR="007705F9" w:rsidRPr="008F1DFD" w:rsidRDefault="0026070A" w:rsidP="005E0CCD">
      <w:pPr>
        <w:pStyle w:val="Sinespaciado"/>
        <w:tabs>
          <w:tab w:val="left" w:pos="4395"/>
        </w:tabs>
        <w:spacing w:before="240" w:after="240" w:line="360" w:lineRule="auto"/>
        <w:jc w:val="both"/>
        <w:rPr>
          <w:rFonts w:ascii="Palatino Linotype" w:hAnsi="Palatino Linotype" w:cs="Arial"/>
          <w:i/>
          <w:lang w:val="es-ES"/>
        </w:rPr>
      </w:pPr>
      <w:r w:rsidRPr="008F1DFD">
        <w:rPr>
          <w:rFonts w:ascii="Palatino Linotype" w:hAnsi="Palatino Linotype"/>
          <w:lang w:val="es-ES"/>
        </w:rPr>
        <w:t xml:space="preserve">Ahora bien, tenemos que </w:t>
      </w:r>
      <w:r w:rsidR="007705F9" w:rsidRPr="008F1DFD">
        <w:rPr>
          <w:rFonts w:ascii="Palatino Linotype" w:hAnsi="Palatino Linotype"/>
          <w:lang w:val="es-ES"/>
        </w:rPr>
        <w:t xml:space="preserve">el </w:t>
      </w:r>
      <w:r w:rsidR="007705F9" w:rsidRPr="008F1DFD">
        <w:rPr>
          <w:rFonts w:ascii="Palatino Linotype" w:hAnsi="Palatino Linotype" w:cs="Arial"/>
          <w:lang w:val="es-ES"/>
        </w:rPr>
        <w:t xml:space="preserve">Manual para la Planeación, Programación y Presupuesto de Egresos Municipal para el Ejercicio Fiscal 2019, establece </w:t>
      </w:r>
      <w:r w:rsidR="004A3DB9" w:rsidRPr="008F1DFD">
        <w:rPr>
          <w:rFonts w:ascii="Palatino Linotype" w:hAnsi="Palatino Linotype" w:cs="Arial"/>
          <w:lang w:val="es-ES"/>
        </w:rPr>
        <w:t xml:space="preserve">el Clasificador por Objeto del Gasto, en el cual se desprende la estructura de codificación, que facilita el registro </w:t>
      </w:r>
      <w:r w:rsidR="008F1DFD" w:rsidRPr="008F1DFD">
        <w:rPr>
          <w:rFonts w:ascii="Palatino Linotype" w:hAnsi="Palatino Linotype" w:cs="Arial"/>
          <w:lang w:val="es-ES"/>
        </w:rPr>
        <w:t>único</w:t>
      </w:r>
      <w:r w:rsidR="004A3DB9" w:rsidRPr="008F1DFD">
        <w:rPr>
          <w:rFonts w:ascii="Palatino Linotype" w:hAnsi="Palatino Linotype" w:cs="Arial"/>
          <w:lang w:val="es-ES"/>
        </w:rPr>
        <w:t xml:space="preserve"> de todas las transacciones con incidencia </w:t>
      </w:r>
      <w:r w:rsidR="008F1DFD" w:rsidRPr="008F1DFD">
        <w:rPr>
          <w:rFonts w:ascii="Palatino Linotype" w:hAnsi="Palatino Linotype" w:cs="Arial"/>
          <w:lang w:val="es-ES"/>
        </w:rPr>
        <w:t>económica</w:t>
      </w:r>
      <w:r w:rsidR="004A3DB9" w:rsidRPr="008F1DFD">
        <w:rPr>
          <w:rFonts w:ascii="Palatino Linotype" w:hAnsi="Palatino Linotype" w:cs="Arial"/>
          <w:lang w:val="es-ES"/>
        </w:rPr>
        <w:t xml:space="preserve">-financiera y para el tema que nos ocupan los </w:t>
      </w:r>
      <w:r w:rsidR="008F1DFD" w:rsidRPr="008F1DFD">
        <w:rPr>
          <w:rFonts w:ascii="Palatino Linotype" w:hAnsi="Palatino Linotype" w:cs="Arial"/>
          <w:lang w:val="es-ES"/>
        </w:rPr>
        <w:t>capítulos</w:t>
      </w:r>
      <w:r w:rsidR="004A3DB9" w:rsidRPr="008F1DFD">
        <w:rPr>
          <w:rFonts w:ascii="Palatino Linotype" w:hAnsi="Palatino Linotype" w:cs="Arial"/>
          <w:lang w:val="es-ES"/>
        </w:rPr>
        <w:t xml:space="preserve"> 2000, 3000 y 5000, se refieren a</w:t>
      </w:r>
      <w:r w:rsidR="00D41941" w:rsidRPr="008F1DFD">
        <w:rPr>
          <w:rFonts w:ascii="Palatino Linotype" w:hAnsi="Palatino Linotype" w:cs="Arial"/>
          <w:lang w:val="es-ES"/>
        </w:rPr>
        <w:t xml:space="preserve"> materiales y suministros, servicios generales</w:t>
      </w:r>
      <w:r w:rsidR="00A50699" w:rsidRPr="008F1DFD">
        <w:rPr>
          <w:rFonts w:ascii="Palatino Linotype" w:hAnsi="Palatino Linotype" w:cs="Arial"/>
          <w:lang w:val="es-ES"/>
        </w:rPr>
        <w:t xml:space="preserve"> y bienes muebles, inmuebles e intangibles, tal y como se muestra a continuación.</w:t>
      </w:r>
    </w:p>
    <w:p w14:paraId="19C3C2AF" w14:textId="41CC272D" w:rsidR="00CB114B" w:rsidRPr="008F1DFD" w:rsidRDefault="00CB114B" w:rsidP="00CB114B">
      <w:pPr>
        <w:pStyle w:val="NormalWeb"/>
        <w:ind w:left="708"/>
        <w:jc w:val="center"/>
        <w:rPr>
          <w:rFonts w:ascii="Palatino Linotype" w:hAnsi="Palatino Linotype" w:cs="Arial"/>
          <w:i/>
          <w:sz w:val="22"/>
          <w:szCs w:val="22"/>
          <w:lang w:val="es-ES"/>
        </w:rPr>
      </w:pPr>
      <w:r w:rsidRPr="008F1DFD">
        <w:rPr>
          <w:rFonts w:ascii="Palatino Linotype" w:hAnsi="Palatino Linotype" w:cs="Arial"/>
          <w:i/>
          <w:sz w:val="22"/>
          <w:szCs w:val="22"/>
          <w:lang w:val="es-ES"/>
        </w:rPr>
        <w:t>2000 MATERIALES Y SUMINISTROS</w:t>
      </w:r>
    </w:p>
    <w:p w14:paraId="67109BEA" w14:textId="06107E5B" w:rsidR="00D41941" w:rsidRPr="008F1DFD" w:rsidRDefault="00CB114B" w:rsidP="00CB114B">
      <w:pPr>
        <w:pStyle w:val="NormalWeb"/>
        <w:ind w:left="708"/>
        <w:jc w:val="both"/>
        <w:rPr>
          <w:rFonts w:ascii="Palatino Linotype" w:hAnsi="Palatino Linotype"/>
          <w:i/>
          <w:sz w:val="22"/>
          <w:lang w:val="es-ES" w:eastAsia="es-ES"/>
        </w:rPr>
      </w:pPr>
      <w:r w:rsidRPr="008F1DFD">
        <w:rPr>
          <w:rFonts w:ascii="Palatino Linotype" w:hAnsi="Palatino Linotype" w:cs="Arial"/>
          <w:i/>
          <w:sz w:val="22"/>
          <w:szCs w:val="22"/>
          <w:lang w:val="es-ES"/>
        </w:rPr>
        <w:t>2100 MATERIALES DE ADMINISTRACIÓN, EMISIÓN DE DOCUMENTOS Y ARTICULOS OFICIALES.</w:t>
      </w:r>
    </w:p>
    <w:p w14:paraId="5C1D854A"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2200 ALIMENTOS Y UTENSILIOS. </w:t>
      </w:r>
    </w:p>
    <w:p w14:paraId="2A0D35BA"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2300 MATERIAS PRIMAS Y MATERIALES DE PRODUCCIÓN Y COMERCIALIZACIÓN. </w:t>
      </w:r>
    </w:p>
    <w:p w14:paraId="55D28218"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2400 MATERIALES Y ARTICULOS DE CONSTRUCCION Y DE REPARACIÓN. </w:t>
      </w:r>
    </w:p>
    <w:p w14:paraId="0E336E70"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2500 PRODUCTOS QUIMICOS, FARMACEUTICOS Y DE LABORATORIO. </w:t>
      </w:r>
    </w:p>
    <w:p w14:paraId="5721BE68"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2600 COMBUSTIBLES, LUBRICANTES Y ADITIVOS. </w:t>
      </w:r>
    </w:p>
    <w:p w14:paraId="58314EBC"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2700 VESTUARIO, BLANCOS, PRENDAS DE PROTECCION Y ARTICULOS DEPORTIVOS. </w:t>
      </w:r>
    </w:p>
    <w:p w14:paraId="194914D4"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lastRenderedPageBreak/>
        <w:t xml:space="preserve">2800 MATERIALES Y SUMINISTROS PARA SEGURIDAD. </w:t>
      </w:r>
    </w:p>
    <w:p w14:paraId="27053619"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2900 HERRAMIENTAS, REFACCIONES Y ACCESORIOS MENORES. </w:t>
      </w:r>
    </w:p>
    <w:p w14:paraId="310EFFC2" w14:textId="003388A1" w:rsidR="00D41941" w:rsidRPr="008F1DFD" w:rsidRDefault="00D41941" w:rsidP="00CB114B">
      <w:pPr>
        <w:pStyle w:val="NormalWeb"/>
        <w:ind w:left="708"/>
        <w:jc w:val="center"/>
        <w:rPr>
          <w:rFonts w:ascii="Palatino Linotype" w:hAnsi="Palatino Linotype"/>
          <w:i/>
          <w:sz w:val="22"/>
          <w:lang w:val="es-ES" w:eastAsia="es-ES"/>
        </w:rPr>
      </w:pPr>
      <w:r w:rsidRPr="008F1DFD">
        <w:rPr>
          <w:rFonts w:ascii="Palatino Linotype" w:hAnsi="Palatino Linotype"/>
          <w:i/>
          <w:sz w:val="22"/>
          <w:lang w:val="es-ES" w:eastAsia="es-ES"/>
        </w:rPr>
        <w:t>3000 SERVICIOS GENERALES</w:t>
      </w:r>
    </w:p>
    <w:p w14:paraId="277681C1" w14:textId="77777777" w:rsidR="00D41941" w:rsidRPr="008F1DFD" w:rsidRDefault="00D41941"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3100 SERVICIOS BÁSICOS. </w:t>
      </w:r>
    </w:p>
    <w:p w14:paraId="4CD6BBE0"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3200 SERVICIOS DE ARRENDAMIENTO. </w:t>
      </w:r>
    </w:p>
    <w:p w14:paraId="09163189"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3300 SERVICIOS PROFESIONALES, CIENTÍFICOS, TÉCNICOS Y OTROS SERVICIOS. </w:t>
      </w:r>
    </w:p>
    <w:p w14:paraId="67EE8716"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3400 SERVICIOS FINANCIEROS, BANCARIOS Y COMERCIALES. </w:t>
      </w:r>
    </w:p>
    <w:p w14:paraId="74791460"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3500 SERVICIOS DE INSTALACION, REPARACIÓN, MANTENIMIENTO Y CONSEVACIÓN. </w:t>
      </w:r>
    </w:p>
    <w:p w14:paraId="3E59F8EA"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3600 SERVICIOS DE COMUNICACIÓN SOCIAL Y PUBLICIDAD. </w:t>
      </w:r>
    </w:p>
    <w:p w14:paraId="2E525E8C"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3700 SERVICIOS DE TRASLADO Y VIÁTICOS.</w:t>
      </w:r>
    </w:p>
    <w:p w14:paraId="2B67F243"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3800 SERVICIOS OFICIALES. </w:t>
      </w:r>
    </w:p>
    <w:p w14:paraId="189E132A"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3900 OTROS SERVICIOS GENERALES. </w:t>
      </w:r>
    </w:p>
    <w:p w14:paraId="51503A38" w14:textId="30A334F6" w:rsidR="00A50699" w:rsidRPr="008F1DFD" w:rsidRDefault="00A50699" w:rsidP="00CB114B">
      <w:pPr>
        <w:pStyle w:val="NormalWeb"/>
        <w:ind w:left="708"/>
        <w:jc w:val="center"/>
        <w:rPr>
          <w:rFonts w:ascii="Palatino Linotype" w:hAnsi="Palatino Linotype"/>
          <w:i/>
          <w:sz w:val="22"/>
          <w:lang w:val="es-ES" w:eastAsia="es-ES"/>
        </w:rPr>
      </w:pPr>
      <w:r w:rsidRPr="008F1DFD">
        <w:rPr>
          <w:rFonts w:ascii="Palatino Linotype" w:hAnsi="Palatino Linotype"/>
          <w:i/>
          <w:sz w:val="22"/>
          <w:lang w:val="es-ES" w:eastAsia="es-ES"/>
        </w:rPr>
        <w:t>5000 BIENES MUEBLES, INMUEBLES E INTANGIBLES.</w:t>
      </w:r>
    </w:p>
    <w:p w14:paraId="0DD64D6A"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5100 MOBILIARIO Y EQUIPO DE ADMINISTRACIÓN. </w:t>
      </w:r>
    </w:p>
    <w:p w14:paraId="0ED349EB"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5200 MOBILIARIO Y EQUIPO EDUCACIONAL Y RECREATIVO.</w:t>
      </w:r>
    </w:p>
    <w:p w14:paraId="2FB5673C"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5300 EQUIPO E INSTRUMENTAL MÉDICO Y DE LABORATORIO. </w:t>
      </w:r>
    </w:p>
    <w:p w14:paraId="4459ACE6"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5400 VEHÍCULOS Y EQUIPO DE TRANSPORTE. </w:t>
      </w:r>
    </w:p>
    <w:p w14:paraId="7B0B77A8"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5500 EQUIPO DE DEFENSA Y SEGURIDAD. </w:t>
      </w:r>
    </w:p>
    <w:p w14:paraId="056DB130"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5600 MAQUINARIA, OTROS EQUIPOS Y HERRAMIENTAS. </w:t>
      </w:r>
    </w:p>
    <w:p w14:paraId="73E1C8DB"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lastRenderedPageBreak/>
        <w:t xml:space="preserve">5700 ACTIVOS BIOLÓGICOS. </w:t>
      </w:r>
    </w:p>
    <w:p w14:paraId="7B0EEFA8" w14:textId="77777777" w:rsidR="00A50699" w:rsidRPr="008F1DFD" w:rsidRDefault="00A50699" w:rsidP="00A50699">
      <w:pPr>
        <w:pStyle w:val="NormalWeb"/>
        <w:ind w:left="708"/>
        <w:jc w:val="both"/>
        <w:rPr>
          <w:rFonts w:ascii="Palatino Linotype" w:hAnsi="Palatino Linotype"/>
          <w:i/>
          <w:sz w:val="22"/>
          <w:lang w:val="es-ES" w:eastAsia="es-ES"/>
        </w:rPr>
      </w:pPr>
      <w:r w:rsidRPr="008F1DFD">
        <w:rPr>
          <w:rFonts w:ascii="Palatino Linotype" w:hAnsi="Palatino Linotype"/>
          <w:i/>
          <w:sz w:val="22"/>
          <w:lang w:val="es-ES" w:eastAsia="es-ES"/>
        </w:rPr>
        <w:t xml:space="preserve">5800 BIENES INMUEBLES. </w:t>
      </w:r>
    </w:p>
    <w:p w14:paraId="3A5AA61F" w14:textId="5007B314" w:rsidR="0026070A" w:rsidRPr="008F1DFD" w:rsidRDefault="00A50699" w:rsidP="00CB114B">
      <w:pPr>
        <w:pStyle w:val="Sinespaciado"/>
        <w:tabs>
          <w:tab w:val="left" w:pos="4395"/>
        </w:tabs>
        <w:spacing w:before="240" w:after="240" w:line="360" w:lineRule="auto"/>
        <w:ind w:left="708"/>
        <w:jc w:val="both"/>
        <w:rPr>
          <w:rFonts w:ascii="Palatino Linotype" w:hAnsi="Palatino Linotype"/>
          <w:i/>
          <w:sz w:val="22"/>
          <w:lang w:val="es-ES"/>
        </w:rPr>
      </w:pPr>
      <w:r w:rsidRPr="008F1DFD">
        <w:rPr>
          <w:rFonts w:ascii="Palatino Linotype" w:hAnsi="Palatino Linotype"/>
          <w:i/>
          <w:sz w:val="22"/>
          <w:lang w:val="es-ES"/>
        </w:rPr>
        <w:t xml:space="preserve">5900 ACTIVOS INTANGIBLES. </w:t>
      </w:r>
    </w:p>
    <w:p w14:paraId="498160E9" w14:textId="630851DD" w:rsidR="00472665" w:rsidRPr="008F1DFD" w:rsidRDefault="00810DB0" w:rsidP="005E0CCD">
      <w:pPr>
        <w:pStyle w:val="Sinespaciado"/>
        <w:tabs>
          <w:tab w:val="left" w:pos="4395"/>
        </w:tabs>
        <w:spacing w:before="240" w:after="240" w:line="360" w:lineRule="auto"/>
        <w:jc w:val="both"/>
        <w:rPr>
          <w:rFonts w:ascii="Palatino Linotype" w:hAnsi="Palatino Linotype"/>
          <w:lang w:val="es-ES"/>
        </w:rPr>
      </w:pPr>
      <w:r w:rsidRPr="008F1DFD">
        <w:rPr>
          <w:rFonts w:ascii="Palatino Linotype" w:hAnsi="Palatino Linotype"/>
          <w:lang w:val="es-ES"/>
        </w:rPr>
        <w:t xml:space="preserve">Atento a lo anterior, </w:t>
      </w:r>
      <w:r w:rsidR="00CB114B" w:rsidRPr="008F1DFD">
        <w:rPr>
          <w:rFonts w:ascii="Palatino Linotype" w:hAnsi="Palatino Linotype"/>
          <w:lang w:val="es-ES"/>
        </w:rPr>
        <w:t xml:space="preserve">tenemos que la información remitida por el sujeto obligado corresponde a lo solicitado por el particular, ya que </w:t>
      </w:r>
      <w:r w:rsidR="002F2F25" w:rsidRPr="008F1DFD">
        <w:rPr>
          <w:rFonts w:ascii="Palatino Linotype" w:hAnsi="Palatino Linotype"/>
          <w:lang w:val="es-ES"/>
        </w:rPr>
        <w:t xml:space="preserve">dentro del avance presupuestal </w:t>
      </w:r>
      <w:r w:rsidR="008825B5" w:rsidRPr="008F1DFD">
        <w:rPr>
          <w:rFonts w:ascii="Palatino Linotype" w:hAnsi="Palatino Linotype"/>
          <w:lang w:val="es-ES"/>
        </w:rPr>
        <w:t xml:space="preserve">se aprecian los </w:t>
      </w:r>
      <w:r w:rsidR="008F1DFD" w:rsidRPr="008F1DFD">
        <w:rPr>
          <w:rFonts w:ascii="Palatino Linotype" w:hAnsi="Palatino Linotype"/>
          <w:lang w:val="es-ES"/>
        </w:rPr>
        <w:t>capítulos</w:t>
      </w:r>
      <w:r w:rsidR="008825B5" w:rsidRPr="008F1DFD">
        <w:rPr>
          <w:rFonts w:ascii="Palatino Linotype" w:hAnsi="Palatino Linotype"/>
          <w:lang w:val="es-ES"/>
        </w:rPr>
        <w:t xml:space="preserve"> correspondientes al clasificador por objeto del gasto, </w:t>
      </w:r>
      <w:r w:rsidR="00DC7361" w:rsidRPr="008F1DFD">
        <w:rPr>
          <w:rFonts w:ascii="Palatino Linotype" w:hAnsi="Palatino Linotype"/>
          <w:lang w:val="es-ES"/>
        </w:rPr>
        <w:t>sin embargo</w:t>
      </w:r>
      <w:r w:rsidR="00B90193" w:rsidRPr="008F1DFD">
        <w:rPr>
          <w:rFonts w:ascii="Palatino Linotype" w:hAnsi="Palatino Linotype"/>
          <w:lang w:val="es-ES"/>
        </w:rPr>
        <w:t>,</w:t>
      </w:r>
      <w:r w:rsidR="00DC7361" w:rsidRPr="008F1DFD">
        <w:rPr>
          <w:rFonts w:ascii="Palatino Linotype" w:hAnsi="Palatino Linotype"/>
          <w:lang w:val="es-ES"/>
        </w:rPr>
        <w:t xml:space="preserve"> como bien lo señalo</w:t>
      </w:r>
      <w:r w:rsidR="00472665" w:rsidRPr="008F1DFD">
        <w:rPr>
          <w:rFonts w:ascii="Palatino Linotype" w:hAnsi="Palatino Linotype"/>
          <w:lang w:val="es-ES"/>
        </w:rPr>
        <w:t xml:space="preserve"> atinadamente</w:t>
      </w:r>
      <w:r w:rsidR="00DC7361" w:rsidRPr="008F1DFD">
        <w:rPr>
          <w:rFonts w:ascii="Palatino Linotype" w:hAnsi="Palatino Linotype"/>
          <w:lang w:val="es-ES"/>
        </w:rPr>
        <w:t xml:space="preserve"> el recurrente en sus motivos de inconformidad solo se </w:t>
      </w:r>
      <w:r w:rsidR="008F1DFD" w:rsidRPr="008F1DFD">
        <w:rPr>
          <w:rFonts w:ascii="Palatino Linotype" w:hAnsi="Palatino Linotype"/>
          <w:lang w:val="es-ES"/>
        </w:rPr>
        <w:t>están</w:t>
      </w:r>
      <w:r w:rsidR="00DC7361" w:rsidRPr="008F1DFD">
        <w:rPr>
          <w:rFonts w:ascii="Palatino Linotype" w:hAnsi="Palatino Linotype"/>
          <w:lang w:val="es-ES"/>
        </w:rPr>
        <w:t xml:space="preserve"> entregando los importes totales</w:t>
      </w:r>
      <w:r w:rsidR="00472665" w:rsidRPr="008F1DFD">
        <w:rPr>
          <w:rFonts w:ascii="Palatino Linotype" w:hAnsi="Palatino Linotype"/>
          <w:lang w:val="es-ES"/>
        </w:rPr>
        <w:t xml:space="preserve">, por lo que con dicha respuesta no se tienen por colmados los requerimientos y resulta dable ordenar los estados financieros y las </w:t>
      </w:r>
      <w:r w:rsidR="008F1DFD" w:rsidRPr="008F1DFD">
        <w:rPr>
          <w:rFonts w:ascii="Palatino Linotype" w:hAnsi="Palatino Linotype"/>
          <w:lang w:val="es-ES"/>
        </w:rPr>
        <w:t>pólizas</w:t>
      </w:r>
      <w:r w:rsidR="00472665" w:rsidRPr="008F1DFD">
        <w:rPr>
          <w:rFonts w:ascii="Palatino Linotype" w:hAnsi="Palatino Linotype"/>
          <w:lang w:val="es-ES"/>
        </w:rPr>
        <w:t xml:space="preserve"> de egresos correspondientes a los meses de noviembre y diciembre de 2019.</w:t>
      </w:r>
    </w:p>
    <w:p w14:paraId="1C4323E6" w14:textId="1B3D37F0" w:rsidR="00472665" w:rsidRPr="008F1DFD" w:rsidRDefault="00472665" w:rsidP="005E0CCD">
      <w:pPr>
        <w:pStyle w:val="Sinespaciado"/>
        <w:tabs>
          <w:tab w:val="left" w:pos="4395"/>
        </w:tabs>
        <w:spacing w:before="240" w:after="240" w:line="360" w:lineRule="auto"/>
        <w:jc w:val="both"/>
        <w:rPr>
          <w:rFonts w:ascii="Palatino Linotype" w:hAnsi="Palatino Linotype"/>
          <w:lang w:val="es-ES"/>
        </w:rPr>
      </w:pPr>
      <w:r w:rsidRPr="008F1DFD">
        <w:rPr>
          <w:rFonts w:ascii="Palatino Linotype" w:hAnsi="Palatino Linotype"/>
          <w:lang w:val="es-ES"/>
        </w:rPr>
        <w:t xml:space="preserve">Por otra parte, lo correspondiente a </w:t>
      </w:r>
      <w:r w:rsidR="00B90193" w:rsidRPr="008F1DFD">
        <w:rPr>
          <w:rFonts w:ascii="Palatino Linotype" w:hAnsi="Palatino Linotype"/>
          <w:lang w:val="es-ES"/>
        </w:rPr>
        <w:t xml:space="preserve">que, </w:t>
      </w:r>
      <w:r w:rsidRPr="008F1DFD">
        <w:rPr>
          <w:rFonts w:ascii="Palatino Linotype" w:hAnsi="Palatino Linotype"/>
          <w:lang w:val="es-ES"/>
        </w:rPr>
        <w:t>se le indique el tipo de recurso de que derivaron las compras, es menester señalar que el sujeto obligado no realizo pronunciamiento alguno.</w:t>
      </w:r>
    </w:p>
    <w:p w14:paraId="0D607734" w14:textId="3822B8A4" w:rsidR="00472665" w:rsidRPr="008F1DFD" w:rsidRDefault="00472665" w:rsidP="005E0CCD">
      <w:pPr>
        <w:pStyle w:val="Sinespaciado"/>
        <w:tabs>
          <w:tab w:val="left" w:pos="4395"/>
        </w:tabs>
        <w:spacing w:before="240" w:after="240" w:line="360" w:lineRule="auto"/>
        <w:jc w:val="both"/>
        <w:rPr>
          <w:rFonts w:ascii="Palatino Linotype" w:hAnsi="Palatino Linotype"/>
          <w:lang w:val="es-ES"/>
        </w:rPr>
      </w:pPr>
      <w:r w:rsidRPr="008F1DFD">
        <w:rPr>
          <w:rFonts w:ascii="Palatino Linotype" w:hAnsi="Palatino Linotype"/>
          <w:lang w:val="es-ES"/>
        </w:rPr>
        <w:t>Amen de lo anterior, el sujeto obligado mediante informe justificado amplio su respuesta inicial, remitiendo para tales efectos la información faltante, sin embargo el mismo no fue puesto a la vista del hoy recurrente en virtud de que se aprecia que se dejaron visibles datos personales considerados como confidenciales,</w:t>
      </w:r>
      <w:r w:rsidR="000E7EE4" w:rsidRPr="008F1DFD">
        <w:rPr>
          <w:rFonts w:ascii="Palatino Linotype" w:hAnsi="Palatino Linotype"/>
          <w:lang w:val="es-ES"/>
        </w:rPr>
        <w:t xml:space="preserve"> como lo son fotografías e identificaciones oficiales INE,</w:t>
      </w:r>
      <w:r w:rsidRPr="008F1DFD">
        <w:rPr>
          <w:rFonts w:ascii="Palatino Linotype" w:hAnsi="Palatino Linotype"/>
          <w:lang w:val="es-ES"/>
        </w:rPr>
        <w:t xml:space="preserve"> de los cuales se </w:t>
      </w:r>
      <w:r w:rsidR="008F1DFD" w:rsidRPr="008F1DFD">
        <w:rPr>
          <w:rFonts w:ascii="Palatino Linotype" w:hAnsi="Palatino Linotype"/>
          <w:lang w:val="es-ES"/>
        </w:rPr>
        <w:t>debió</w:t>
      </w:r>
      <w:r w:rsidRPr="008F1DFD">
        <w:rPr>
          <w:rFonts w:ascii="Palatino Linotype" w:hAnsi="Palatino Linotype"/>
          <w:lang w:val="es-ES"/>
        </w:rPr>
        <w:t xml:space="preserve"> de realizar una versión pública para poder entregar al solicitante, acompañado de su debido acuerdo de </w:t>
      </w:r>
      <w:r w:rsidR="008F1DFD" w:rsidRPr="008F1DFD">
        <w:rPr>
          <w:rFonts w:ascii="Palatino Linotype" w:hAnsi="Palatino Linotype"/>
          <w:lang w:val="es-ES"/>
        </w:rPr>
        <w:t>clasificación</w:t>
      </w:r>
      <w:r w:rsidRPr="008F1DFD">
        <w:rPr>
          <w:rFonts w:ascii="Palatino Linotype" w:hAnsi="Palatino Linotype"/>
          <w:lang w:val="es-ES"/>
        </w:rPr>
        <w:t xml:space="preserve"> emitido por el Comité de Transparencia.</w:t>
      </w:r>
    </w:p>
    <w:p w14:paraId="4477F24C" w14:textId="7BCFA247" w:rsidR="002A6EC7" w:rsidRPr="008F1DFD" w:rsidRDefault="00472665" w:rsidP="005E0CCD">
      <w:pPr>
        <w:pStyle w:val="Sinespaciado"/>
        <w:tabs>
          <w:tab w:val="left" w:pos="4395"/>
        </w:tabs>
        <w:spacing w:before="240" w:after="240" w:line="360" w:lineRule="auto"/>
        <w:jc w:val="both"/>
        <w:rPr>
          <w:rFonts w:ascii="Palatino Linotype" w:hAnsi="Palatino Linotype"/>
          <w:lang w:val="es-ES"/>
        </w:rPr>
      </w:pPr>
      <w:r w:rsidRPr="008F1DFD">
        <w:rPr>
          <w:rFonts w:ascii="Palatino Linotype" w:hAnsi="Palatino Linotype"/>
          <w:lang w:val="es-ES"/>
        </w:rPr>
        <w:lastRenderedPageBreak/>
        <w:t xml:space="preserve"> En consecuencia, </w:t>
      </w:r>
      <w:r w:rsidR="002A6EC7" w:rsidRPr="008F1DFD">
        <w:rPr>
          <w:rFonts w:ascii="Palatino Linotype" w:hAnsi="Palatino Linotype"/>
          <w:lang w:val="es-ES"/>
        </w:rPr>
        <w:t xml:space="preserve">para poder garantizar el derecho de acceso a la información del recurrente </w:t>
      </w:r>
      <w:r w:rsidRPr="008F1DFD">
        <w:rPr>
          <w:rFonts w:ascii="Palatino Linotype" w:hAnsi="Palatino Linotype"/>
          <w:lang w:val="es-ES"/>
        </w:rPr>
        <w:t>el sujeto obligado deber</w:t>
      </w:r>
      <w:r w:rsidR="002A6EC7" w:rsidRPr="008F1DFD">
        <w:rPr>
          <w:rFonts w:ascii="Palatino Linotype" w:hAnsi="Palatino Linotype"/>
          <w:lang w:val="es-ES"/>
        </w:rPr>
        <w:t>á</w:t>
      </w:r>
      <w:r w:rsidRPr="008F1DFD">
        <w:rPr>
          <w:rFonts w:ascii="Palatino Linotype" w:hAnsi="Palatino Linotype"/>
          <w:lang w:val="es-ES"/>
        </w:rPr>
        <w:t xml:space="preserve"> de </w:t>
      </w:r>
      <w:r w:rsidR="00815064" w:rsidRPr="008F1DFD">
        <w:rPr>
          <w:rFonts w:ascii="Palatino Linotype" w:hAnsi="Palatino Linotype"/>
          <w:lang w:val="es-ES"/>
        </w:rPr>
        <w:t>generar una versión pública de la información remitida mediante informe justificado</w:t>
      </w:r>
      <w:r w:rsidR="0082759F" w:rsidRPr="008F1DFD">
        <w:rPr>
          <w:rFonts w:ascii="Palatino Linotype" w:hAnsi="Palatino Linotype"/>
          <w:lang w:val="es-ES"/>
        </w:rPr>
        <w:t xml:space="preserve"> y derivado de que el sujeto obligado ya acepto tácitamente que cuenta con la información, no es necesario entrar al estudio de su fuente obligacional, ya que a nada práctico nos llevaría hacerlo.</w:t>
      </w:r>
    </w:p>
    <w:p w14:paraId="679172FB" w14:textId="36E0F4EF" w:rsidR="00155789" w:rsidRPr="008F1DFD" w:rsidRDefault="00155789" w:rsidP="005E0CCD">
      <w:pPr>
        <w:pStyle w:val="Sinespaciado"/>
        <w:tabs>
          <w:tab w:val="left" w:pos="4395"/>
        </w:tabs>
        <w:spacing w:before="240" w:after="240" w:line="360" w:lineRule="auto"/>
        <w:jc w:val="both"/>
        <w:rPr>
          <w:rFonts w:ascii="Palatino Linotype" w:hAnsi="Palatino Linotype"/>
          <w:lang w:val="es-ES"/>
        </w:rPr>
      </w:pPr>
      <w:r w:rsidRPr="008F1DFD">
        <w:rPr>
          <w:rFonts w:ascii="Palatino Linotype" w:hAnsi="Palatino Linotype"/>
          <w:lang w:val="es-ES"/>
        </w:rPr>
        <w:t>Amén de lo anterior, se arriba a la conclusión de que el sujeto obligado cuenta con la información solicitada, motivo por el cual es dable ordenar la entrega de lo remitido mediante informe justificado, en versión pública y acompañada de su acuerdo de clasificación correspondiente debidamente fundado y motivado.</w:t>
      </w:r>
    </w:p>
    <w:p w14:paraId="3D27B362" w14:textId="77777777" w:rsidR="00815064" w:rsidRPr="008F1DFD" w:rsidRDefault="00815064" w:rsidP="00815064">
      <w:pPr>
        <w:pStyle w:val="Prrafodelista"/>
        <w:numPr>
          <w:ilvl w:val="0"/>
          <w:numId w:val="38"/>
        </w:numPr>
        <w:spacing w:before="240" w:after="240" w:line="360" w:lineRule="auto"/>
        <w:jc w:val="both"/>
        <w:rPr>
          <w:rFonts w:ascii="Palatino Linotype" w:hAnsi="Palatino Linotype"/>
          <w:b/>
          <w:i/>
        </w:rPr>
      </w:pPr>
      <w:r w:rsidRPr="008F1DFD">
        <w:rPr>
          <w:rFonts w:ascii="Palatino Linotype" w:hAnsi="Palatino Linotype"/>
          <w:b/>
          <w:i/>
        </w:rPr>
        <w:t>De la Versión Pública</w:t>
      </w:r>
    </w:p>
    <w:p w14:paraId="3719911E" w14:textId="77777777" w:rsidR="00815064" w:rsidRPr="008F1DFD" w:rsidRDefault="00815064" w:rsidP="00815064">
      <w:pPr>
        <w:tabs>
          <w:tab w:val="left" w:pos="709"/>
        </w:tabs>
        <w:spacing w:before="240" w:line="360" w:lineRule="auto"/>
        <w:ind w:right="51"/>
        <w:jc w:val="both"/>
        <w:rPr>
          <w:rFonts w:ascii="Palatino Linotype" w:eastAsia="Calibri" w:hAnsi="Palatino Linotype" w:cs="Arial"/>
          <w:sz w:val="24"/>
          <w:lang w:val="es-ES"/>
        </w:rPr>
      </w:pPr>
      <w:r w:rsidRPr="008F1DFD">
        <w:rPr>
          <w:rFonts w:ascii="Palatino Linotype" w:eastAsia="Calibri" w:hAnsi="Palatino Linotype" w:cs="Arial"/>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6AE0EF8E" w14:textId="77777777" w:rsidR="00815064" w:rsidRPr="008F1DFD" w:rsidRDefault="00815064" w:rsidP="00815064">
      <w:pPr>
        <w:tabs>
          <w:tab w:val="left" w:pos="709"/>
        </w:tabs>
        <w:spacing w:before="240" w:line="360" w:lineRule="auto"/>
        <w:ind w:right="51"/>
        <w:jc w:val="both"/>
        <w:rPr>
          <w:rFonts w:ascii="Palatino Linotype" w:eastAsia="Calibri" w:hAnsi="Palatino Linotype" w:cs="Arial"/>
          <w:sz w:val="24"/>
          <w:lang w:val="es-ES"/>
        </w:rPr>
      </w:pPr>
      <w:r w:rsidRPr="008F1DFD">
        <w:rPr>
          <w:rFonts w:ascii="Palatino Linotype" w:eastAsia="Calibri" w:hAnsi="Palatino Linotype" w:cs="Arial"/>
          <w:sz w:val="24"/>
          <w:lang w:val="es-ES"/>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w:t>
      </w:r>
      <w:r w:rsidRPr="008F1DFD">
        <w:rPr>
          <w:rFonts w:ascii="Palatino Linotype" w:eastAsia="Calibri" w:hAnsi="Palatino Linotype" w:cs="Arial"/>
          <w:sz w:val="24"/>
          <w:lang w:val="es-ES"/>
        </w:rPr>
        <w:lastRenderedPageBreak/>
        <w:t>Obligados sean protegidos y únicamente se den a conocer aquéllos que abonen a la rendición de cuentas y a la transparencia en el ejercicio de las atribuciones que tienen conferidas.</w:t>
      </w:r>
    </w:p>
    <w:p w14:paraId="52531B9D" w14:textId="77777777" w:rsidR="00815064" w:rsidRPr="008F1DFD" w:rsidRDefault="00815064" w:rsidP="00815064">
      <w:pPr>
        <w:tabs>
          <w:tab w:val="left" w:pos="709"/>
        </w:tabs>
        <w:spacing w:before="240" w:line="360" w:lineRule="auto"/>
        <w:ind w:right="51"/>
        <w:jc w:val="both"/>
        <w:rPr>
          <w:rFonts w:ascii="Palatino Linotype" w:eastAsia="Calibri" w:hAnsi="Palatino Linotype" w:cs="Arial"/>
          <w:sz w:val="24"/>
          <w:lang w:val="es-ES"/>
        </w:rPr>
      </w:pPr>
      <w:r w:rsidRPr="008F1DFD">
        <w:rPr>
          <w:rFonts w:ascii="Palatino Linotype" w:eastAsia="Calibri" w:hAnsi="Palatino Linotype" w:cs="Arial"/>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595727C8" w14:textId="77777777" w:rsidR="00815064" w:rsidRPr="008F1DFD" w:rsidRDefault="00815064" w:rsidP="00815064">
      <w:pPr>
        <w:tabs>
          <w:tab w:val="left" w:pos="709"/>
        </w:tabs>
        <w:spacing w:before="240" w:line="360" w:lineRule="auto"/>
        <w:ind w:right="51"/>
        <w:jc w:val="both"/>
        <w:rPr>
          <w:rFonts w:ascii="Palatino Linotype" w:eastAsia="Calibri" w:hAnsi="Palatino Linotype" w:cs="Arial"/>
          <w:sz w:val="24"/>
          <w:lang w:val="es-ES"/>
        </w:rPr>
      </w:pPr>
      <w:r w:rsidRPr="008F1DFD">
        <w:rPr>
          <w:rFonts w:ascii="Palatino Linotype" w:eastAsia="Calibri" w:hAnsi="Palatino Linotype" w:cs="Arial"/>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7F9E0403" w14:textId="77777777" w:rsidR="00815064" w:rsidRPr="008F1DFD" w:rsidRDefault="00815064" w:rsidP="00815064">
      <w:pPr>
        <w:spacing w:before="240" w:line="360" w:lineRule="auto"/>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8F1DFD">
        <w:rPr>
          <w:rFonts w:ascii="Palatino Linotype" w:eastAsia="Times New Roman" w:hAnsi="Palatino Linotype" w:cs="Times New Roman"/>
          <w:sz w:val="24"/>
          <w:szCs w:val="24"/>
          <w:lang w:val="es-ES" w:eastAsia="es-ES"/>
        </w:rPr>
        <w:lastRenderedPageBreak/>
        <w:t>supuestos jurídicos se debe fundar y motivar correctamente la categorización de la información.</w:t>
      </w:r>
    </w:p>
    <w:p w14:paraId="6C0CD78E" w14:textId="77777777" w:rsidR="00815064" w:rsidRPr="008F1DFD" w:rsidRDefault="00815064" w:rsidP="00815064">
      <w:pPr>
        <w:spacing w:before="240" w:line="360" w:lineRule="auto"/>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43B65527"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44ED88AB"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p>
    <w:p w14:paraId="67A0D73E" w14:textId="77777777" w:rsidR="00815064" w:rsidRPr="008F1DFD" w:rsidRDefault="00815064" w:rsidP="00815064">
      <w:pPr>
        <w:spacing w:after="0" w:line="240" w:lineRule="auto"/>
        <w:ind w:left="567" w:right="616"/>
        <w:jc w:val="both"/>
        <w:rPr>
          <w:rFonts w:ascii="Palatino Linotype" w:eastAsia="Times New Roman" w:hAnsi="Palatino Linotype" w:cs="Times New Roman"/>
          <w:i/>
          <w:lang w:val="es-ES" w:eastAsia="es-ES"/>
        </w:rPr>
      </w:pPr>
      <w:r w:rsidRPr="008F1DFD">
        <w:rPr>
          <w:rFonts w:ascii="Palatino Linotype" w:eastAsia="Times New Roman" w:hAnsi="Palatino Linotype" w:cs="Times New Roman"/>
          <w:b/>
          <w:i/>
          <w:lang w:val="es-ES" w:eastAsia="es-ES"/>
        </w:rPr>
        <w:t xml:space="preserve">FUNDAMENTACIÓN Y MOTIVACIÓN. </w:t>
      </w:r>
      <w:r w:rsidRPr="008F1DFD">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6E5E89"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p>
    <w:p w14:paraId="452D6EA8"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FB0868"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p>
    <w:p w14:paraId="0B7E74C5"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D526E21"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p>
    <w:p w14:paraId="2E57A32F" w14:textId="77777777" w:rsidR="00815064" w:rsidRPr="008F1DFD" w:rsidRDefault="00815064" w:rsidP="00815064">
      <w:pPr>
        <w:spacing w:after="0" w:line="240" w:lineRule="auto"/>
        <w:ind w:left="567" w:right="616"/>
        <w:jc w:val="both"/>
        <w:rPr>
          <w:rFonts w:ascii="Palatino Linotype" w:eastAsia="Times New Roman" w:hAnsi="Palatino Linotype" w:cs="Times New Roman"/>
          <w:i/>
          <w:lang w:val="es-ES" w:eastAsia="es-ES"/>
        </w:rPr>
      </w:pPr>
      <w:r w:rsidRPr="008F1DFD">
        <w:rPr>
          <w:rFonts w:ascii="Palatino Linotype" w:eastAsia="Times New Roman" w:hAnsi="Palatino Linotype" w:cs="Times New Roman"/>
          <w:b/>
          <w:i/>
          <w:lang w:val="es-ES" w:eastAsia="es-ES"/>
        </w:rPr>
        <w:t xml:space="preserve">FUNDAMENTACIÓN Y MOTIVACIÓN. EL ASPECTO FORMAL DE LA GARANTÍA Y SU FINALIDAD SE TRADUCEN EN EXPLICAR, JUSTIFICAR, </w:t>
      </w:r>
      <w:r w:rsidRPr="008F1DFD">
        <w:rPr>
          <w:rFonts w:ascii="Palatino Linotype" w:eastAsia="Times New Roman" w:hAnsi="Palatino Linotype" w:cs="Times New Roman"/>
          <w:b/>
          <w:i/>
          <w:lang w:val="es-ES" w:eastAsia="es-ES"/>
        </w:rPr>
        <w:lastRenderedPageBreak/>
        <w:t>POSIBILITAR LA DEFENSA Y COMUNICAR LA DECISIÓN</w:t>
      </w:r>
      <w:r w:rsidRPr="008F1DFD">
        <w:rPr>
          <w:rFonts w:ascii="Palatino Linotype" w:eastAsia="Times New Roman" w:hAnsi="Palatino Linotype" w:cs="Times New Roman"/>
          <w:i/>
          <w:lang w:val="es-ES"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31C0894"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p>
    <w:p w14:paraId="1582130C"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A2181CF"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p>
    <w:p w14:paraId="327DC2DC"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r w:rsidRPr="008F1DFD">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8F1DFD">
        <w:rPr>
          <w:rFonts w:ascii="Palatino Linotype" w:eastAsia="Times New Roman" w:hAnsi="Palatino Linotype" w:cs="Times New Roman"/>
          <w:b/>
          <w:sz w:val="24"/>
          <w:szCs w:val="24"/>
          <w:lang w:val="es-ES" w:eastAsia="es-ES"/>
        </w:rPr>
        <w:t xml:space="preserve"> </w:t>
      </w:r>
      <w:r w:rsidRPr="008F1DFD">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8F1DFD">
        <w:rPr>
          <w:rFonts w:ascii="Palatino Linotype" w:eastAsia="Times New Roman" w:hAnsi="Palatino Linotype" w:cs="Times New Roman"/>
          <w:sz w:val="24"/>
          <w:szCs w:val="24"/>
          <w:lang w:val="es-ES" w:eastAsia="es-ES"/>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A9318A" w14:textId="77777777" w:rsidR="00815064" w:rsidRPr="008F1DFD" w:rsidRDefault="00815064" w:rsidP="00815064">
      <w:pPr>
        <w:spacing w:after="0" w:line="360" w:lineRule="auto"/>
        <w:jc w:val="both"/>
        <w:rPr>
          <w:rFonts w:ascii="Palatino Linotype" w:eastAsia="Times New Roman" w:hAnsi="Palatino Linotype" w:cs="Times New Roman"/>
          <w:sz w:val="24"/>
          <w:szCs w:val="24"/>
          <w:lang w:val="es-ES" w:eastAsia="es-ES"/>
        </w:rPr>
      </w:pPr>
    </w:p>
    <w:p w14:paraId="7EDE36C6" w14:textId="77777777" w:rsidR="00815064" w:rsidRPr="008F1DFD" w:rsidRDefault="00815064" w:rsidP="00815064">
      <w:pPr>
        <w:spacing w:after="0" w:line="360" w:lineRule="auto"/>
        <w:jc w:val="both"/>
        <w:rPr>
          <w:rFonts w:ascii="Palatino Linotype" w:eastAsia="Times New Roman" w:hAnsi="Palatino Linotype" w:cs="Arial"/>
          <w:bCs/>
          <w:sz w:val="24"/>
          <w:szCs w:val="24"/>
          <w:lang w:val="es-ES" w:eastAsia="es-ES"/>
        </w:rPr>
      </w:pPr>
      <w:r w:rsidRPr="008F1DFD">
        <w:rPr>
          <w:rFonts w:ascii="Palatino Linotype" w:eastAsia="Times New Roman" w:hAnsi="Palatino Linotype" w:cs="Arial"/>
          <w:bCs/>
          <w:sz w:val="24"/>
          <w:szCs w:val="24"/>
          <w:lang w:val="es-ES" w:eastAsia="es-ES"/>
        </w:rPr>
        <w:t xml:space="preserve">En ese tenor y de acuerdo a la interpretación en el orden administrativo que le da la Ley de la materia a este Instituto específicamente, en términos de su artículo 36, fracción I, </w:t>
      </w:r>
      <w:r w:rsidRPr="008F1DFD">
        <w:rPr>
          <w:rFonts w:ascii="Palatino Linotype" w:eastAsia="Times New Roman" w:hAnsi="Palatino Linotype" w:cs="Arial"/>
          <w:sz w:val="24"/>
          <w:szCs w:val="24"/>
          <w:lang w:val="es-ES" w:eastAsia="es-ES"/>
        </w:rPr>
        <w:t xml:space="preserve">de la Ley de Transparencia y Acceso a la Información Pública del Estado de México y Municipios, </w:t>
      </w:r>
      <w:r w:rsidRPr="008F1DFD">
        <w:rPr>
          <w:rFonts w:ascii="Palatino Linotype" w:eastAsia="Times New Roman" w:hAnsi="Palatino Linotype" w:cs="Arial"/>
          <w:bCs/>
          <w:sz w:val="24"/>
          <w:szCs w:val="24"/>
          <w:lang w:val="es-ES" w:eastAsia="es-ES"/>
        </w:rPr>
        <w:t>a efecto de salvaguardar el derecho de acceso a la información pública consignado a favor del Recurrente.</w:t>
      </w:r>
    </w:p>
    <w:p w14:paraId="2DE83A40" w14:textId="77777777" w:rsidR="00815064" w:rsidRPr="008F1DFD" w:rsidRDefault="00815064" w:rsidP="00815064">
      <w:pPr>
        <w:pStyle w:val="Prrafodelista"/>
        <w:numPr>
          <w:ilvl w:val="0"/>
          <w:numId w:val="37"/>
        </w:numPr>
        <w:spacing w:before="240" w:after="240" w:line="360" w:lineRule="auto"/>
        <w:jc w:val="both"/>
        <w:rPr>
          <w:rFonts w:ascii="Palatino Linotype" w:hAnsi="Palatino Linotype"/>
          <w:b/>
          <w:i/>
        </w:rPr>
      </w:pPr>
      <w:r w:rsidRPr="008F1DFD">
        <w:rPr>
          <w:rFonts w:ascii="Palatino Linotype" w:hAnsi="Palatino Linotype"/>
          <w:b/>
          <w:i/>
        </w:rPr>
        <w:t xml:space="preserve">Vista a los Órganos de Control Interno </w:t>
      </w:r>
    </w:p>
    <w:p w14:paraId="410F6784" w14:textId="77777777" w:rsidR="00815064" w:rsidRPr="008F1DFD" w:rsidRDefault="00815064" w:rsidP="00815064">
      <w:pPr>
        <w:spacing w:before="240" w:line="360" w:lineRule="auto"/>
        <w:jc w:val="both"/>
        <w:rPr>
          <w:rFonts w:ascii="Palatino Linotype" w:hAnsi="Palatino Linotype"/>
          <w:sz w:val="24"/>
          <w:szCs w:val="24"/>
          <w:lang w:val="es-ES"/>
        </w:rPr>
      </w:pPr>
      <w:r w:rsidRPr="008F1DFD">
        <w:rPr>
          <w:rFonts w:ascii="Palatino Linotype" w:hAnsi="Palatino Linotype"/>
          <w:sz w:val="24"/>
          <w:szCs w:val="24"/>
          <w:lang w:val="es-ES"/>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7030A9F" w14:textId="77777777" w:rsidR="00815064" w:rsidRPr="008F1DFD" w:rsidRDefault="00815064" w:rsidP="00815064">
      <w:pPr>
        <w:spacing w:before="240" w:line="360" w:lineRule="auto"/>
        <w:jc w:val="both"/>
        <w:rPr>
          <w:rFonts w:ascii="Palatino Linotype" w:hAnsi="Palatino Linotype"/>
          <w:sz w:val="24"/>
          <w:szCs w:val="24"/>
          <w:lang w:val="es-ES"/>
        </w:rPr>
      </w:pPr>
      <w:r w:rsidRPr="008F1DFD">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1ABB3D2C" w14:textId="77777777" w:rsidR="00815064" w:rsidRPr="008F1DFD" w:rsidRDefault="00815064" w:rsidP="00815064">
      <w:pPr>
        <w:spacing w:after="0" w:line="360" w:lineRule="auto"/>
        <w:ind w:left="567" w:right="567"/>
        <w:contextualSpacing/>
        <w:jc w:val="both"/>
        <w:rPr>
          <w:rFonts w:ascii="Palatino Linotype" w:eastAsia="MS Mincho" w:hAnsi="Palatino Linotype" w:cs="Times New Roman"/>
          <w:i/>
          <w:lang w:val="es-ES"/>
        </w:rPr>
      </w:pPr>
      <w:r w:rsidRPr="008F1DFD">
        <w:rPr>
          <w:rFonts w:ascii="Palatino Linotype" w:eastAsia="MS Mincho" w:hAnsi="Palatino Linotype" w:cs="Times New Roman"/>
          <w:b/>
          <w:i/>
          <w:lang w:val="es-ES"/>
        </w:rPr>
        <w:lastRenderedPageBreak/>
        <w:t>Artículo 36.</w:t>
      </w:r>
      <w:r w:rsidRPr="008F1DFD">
        <w:rPr>
          <w:rFonts w:ascii="Palatino Linotype" w:eastAsia="MS Mincho" w:hAnsi="Palatino Linotype" w:cs="Times New Roman"/>
          <w:i/>
          <w:lang w:val="es-ES"/>
        </w:rPr>
        <w:t xml:space="preserve"> El Instituto tendrá, en el ámbito de su competencia, las siguientes atribuciones:</w:t>
      </w:r>
    </w:p>
    <w:p w14:paraId="1C26786F" w14:textId="77777777" w:rsidR="00815064" w:rsidRPr="008F1DFD" w:rsidRDefault="00815064" w:rsidP="00815064">
      <w:pPr>
        <w:spacing w:after="0" w:line="360" w:lineRule="auto"/>
        <w:ind w:left="567" w:right="567"/>
        <w:contextualSpacing/>
        <w:jc w:val="both"/>
        <w:rPr>
          <w:rFonts w:ascii="Palatino Linotype" w:eastAsia="MS Mincho" w:hAnsi="Palatino Linotype" w:cs="Times New Roman"/>
          <w:i/>
          <w:lang w:val="es-ES"/>
        </w:rPr>
      </w:pPr>
      <w:r w:rsidRPr="008F1DFD">
        <w:rPr>
          <w:rFonts w:ascii="Palatino Linotype" w:eastAsia="MS Mincho" w:hAnsi="Palatino Linotype" w:cs="Times New Roman"/>
          <w:i/>
          <w:lang w:val="es-ES"/>
        </w:rPr>
        <w:t>(…)</w:t>
      </w:r>
    </w:p>
    <w:p w14:paraId="0AE6FDB0" w14:textId="77777777" w:rsidR="00815064" w:rsidRPr="008F1DFD" w:rsidRDefault="00815064" w:rsidP="00815064">
      <w:pPr>
        <w:spacing w:after="0" w:line="360" w:lineRule="auto"/>
        <w:ind w:left="567" w:right="567"/>
        <w:contextualSpacing/>
        <w:jc w:val="both"/>
        <w:rPr>
          <w:rFonts w:ascii="Palatino Linotype" w:eastAsia="MS Mincho" w:hAnsi="Palatino Linotype" w:cs="Times New Roman"/>
          <w:i/>
          <w:lang w:val="es-ES"/>
        </w:rPr>
      </w:pPr>
      <w:r w:rsidRPr="008F1DFD">
        <w:rPr>
          <w:rFonts w:ascii="Palatino Linotype" w:eastAsia="MS Mincho" w:hAnsi="Palatino Linotype" w:cs="Times New Roman"/>
          <w:i/>
          <w:lang w:val="es-ES"/>
        </w:rPr>
        <w:t xml:space="preserve">X. Hacer del conocimiento del órgano de control interno o equivalente de cada Sujeto Obligado las infracciones a esta Ley; </w:t>
      </w:r>
    </w:p>
    <w:p w14:paraId="5A9F07BA" w14:textId="77777777" w:rsidR="00815064" w:rsidRPr="008F1DFD" w:rsidRDefault="00815064" w:rsidP="00815064">
      <w:pPr>
        <w:spacing w:after="0" w:line="360" w:lineRule="auto"/>
        <w:ind w:left="567" w:right="567"/>
        <w:contextualSpacing/>
        <w:jc w:val="both"/>
        <w:rPr>
          <w:rFonts w:ascii="Palatino Linotype" w:eastAsia="MS Mincho" w:hAnsi="Palatino Linotype" w:cs="Times New Roman"/>
          <w:i/>
          <w:lang w:val="es-ES"/>
        </w:rPr>
      </w:pPr>
      <w:r w:rsidRPr="008F1DFD">
        <w:rPr>
          <w:rFonts w:ascii="Palatino Linotype" w:eastAsia="MS Mincho" w:hAnsi="Palatino Linotype" w:cs="Times New Roman"/>
          <w:i/>
          <w:lang w:val="es-ES"/>
        </w:rPr>
        <w:t>(…)</w:t>
      </w:r>
    </w:p>
    <w:p w14:paraId="21F84CA7" w14:textId="77777777" w:rsidR="00815064" w:rsidRPr="008F1DFD" w:rsidRDefault="00815064" w:rsidP="00815064">
      <w:pPr>
        <w:spacing w:before="240" w:after="240" w:line="360" w:lineRule="auto"/>
        <w:contextualSpacing/>
        <w:jc w:val="both"/>
        <w:rPr>
          <w:sz w:val="8"/>
          <w:lang w:val="es-ES"/>
        </w:rPr>
      </w:pPr>
      <w:r w:rsidRPr="008F1DFD">
        <w:rPr>
          <w:rFonts w:ascii="Palatino Linotype" w:eastAsia="MS Mincho" w:hAnsi="Palatino Linotype"/>
          <w:sz w:val="24"/>
          <w:lang w:val="es-ES"/>
        </w:rPr>
        <w:t xml:space="preserve">Asimismo, este Pleno hará del conocimiento del órgano de control de este Instituto de las infracciones en que el </w:t>
      </w:r>
      <w:r w:rsidRPr="008F1DFD">
        <w:rPr>
          <w:rFonts w:ascii="Palatino Linotype" w:eastAsia="MS Mincho" w:hAnsi="Palatino Linotype"/>
          <w:b/>
          <w:sz w:val="24"/>
          <w:lang w:val="es-ES"/>
        </w:rPr>
        <w:t>Sujeto Obligado</w:t>
      </w:r>
      <w:r w:rsidRPr="008F1DFD">
        <w:rPr>
          <w:rFonts w:ascii="Palatino Linotype" w:eastAsia="MS Mincho" w:hAnsi="Palatino Linotype"/>
          <w:sz w:val="24"/>
          <w:lang w:val="es-ES"/>
        </w:rPr>
        <w:t xml:space="preserve"> incurrió, toda vez que la naturaleza de investigar y sancionar corresponde a un ente distinto a éste a través de un procedimiento diferente al recurso de revisión, lo cual se encuentra previsto </w:t>
      </w:r>
      <w:r w:rsidRPr="008F1DFD">
        <w:rPr>
          <w:rFonts w:ascii="Palatino Linotype" w:eastAsia="MS Mincho" w:hAnsi="Palatino Linotype" w:cs="Arial"/>
          <w:sz w:val="24"/>
          <w:lang w:val="es-ES"/>
        </w:rPr>
        <w:t>en la Ley de Transparencia Acceso a la Información Pública del Estado de México y Municipios específicamente en sus artículos 190, 222 y 223 que señalan lo siguiente:</w:t>
      </w:r>
    </w:p>
    <w:p w14:paraId="4DA17397" w14:textId="77777777" w:rsidR="00815064" w:rsidRPr="008F1DFD" w:rsidRDefault="00815064" w:rsidP="00815064">
      <w:pPr>
        <w:spacing w:before="240" w:after="240" w:line="360" w:lineRule="auto"/>
        <w:ind w:left="567" w:right="567"/>
        <w:contextualSpacing/>
        <w:jc w:val="both"/>
        <w:rPr>
          <w:rFonts w:ascii="Palatino Linotype" w:eastAsia="MS Mincho" w:hAnsi="Palatino Linotype" w:cs="Times New Roman"/>
          <w:i/>
          <w:lang w:val="es-ES"/>
        </w:rPr>
      </w:pPr>
      <w:r w:rsidRPr="008F1DFD">
        <w:rPr>
          <w:rFonts w:ascii="Palatino Linotype" w:eastAsia="MS Mincho" w:hAnsi="Palatino Linotype" w:cs="Times New Roman"/>
          <w:b/>
          <w:i/>
          <w:lang w:val="es-ES"/>
        </w:rPr>
        <w:t>Artículo 190.</w:t>
      </w:r>
      <w:r w:rsidRPr="008F1DFD">
        <w:rPr>
          <w:rFonts w:ascii="Palatino Linotype" w:eastAsia="MS Mincho" w:hAnsi="Palatino Linotype" w:cs="Times New Roman"/>
          <w:i/>
          <w:lang w:val="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DC484A" w14:textId="77777777" w:rsidR="00815064" w:rsidRPr="008F1DFD" w:rsidRDefault="00815064" w:rsidP="00815064">
      <w:pPr>
        <w:spacing w:before="240" w:after="240" w:line="360" w:lineRule="auto"/>
        <w:ind w:left="567" w:right="567"/>
        <w:contextualSpacing/>
        <w:jc w:val="both"/>
        <w:rPr>
          <w:rFonts w:ascii="Palatino Linotype" w:eastAsia="MS Mincho" w:hAnsi="Palatino Linotype" w:cs="Times New Roman"/>
          <w:i/>
          <w:lang w:val="es-ES"/>
        </w:rPr>
      </w:pPr>
      <w:r w:rsidRPr="008F1DFD">
        <w:rPr>
          <w:rFonts w:ascii="Palatino Linotype" w:eastAsia="MS Mincho" w:hAnsi="Palatino Linotype" w:cs="Times New Roman"/>
          <w:b/>
          <w:i/>
          <w:lang w:val="es-ES"/>
        </w:rPr>
        <w:t>Artículo 222.</w:t>
      </w:r>
      <w:r w:rsidRPr="008F1DFD">
        <w:rPr>
          <w:rFonts w:ascii="Palatino Linotype" w:eastAsia="MS Mincho" w:hAnsi="Palatino Linotype" w:cs="Times New Roman"/>
          <w:i/>
          <w:lang w:val="es-ES"/>
        </w:rPr>
        <w:t xml:space="preserve"> Son causas de responsabilidad administrativa de los servidores públicos de los sujetos obligados, por incumplimiento de las obligaciones establecidas en la materia de la presente Ley, las siguientes:</w:t>
      </w:r>
    </w:p>
    <w:p w14:paraId="2ECE0FF5" w14:textId="77777777" w:rsidR="00815064" w:rsidRPr="008F1DFD" w:rsidRDefault="00815064" w:rsidP="00815064">
      <w:pPr>
        <w:spacing w:before="240" w:after="240" w:line="360" w:lineRule="auto"/>
        <w:ind w:left="567" w:right="567"/>
        <w:contextualSpacing/>
        <w:jc w:val="both"/>
        <w:rPr>
          <w:rFonts w:ascii="Palatino Linotype" w:eastAsia="MS Mincho" w:hAnsi="Palatino Linotype" w:cs="Times New Roman"/>
          <w:i/>
          <w:lang w:val="es-ES"/>
        </w:rPr>
      </w:pPr>
      <w:r w:rsidRPr="008F1DFD">
        <w:rPr>
          <w:rFonts w:ascii="Palatino Linotype" w:eastAsia="MS Mincho" w:hAnsi="Palatino Linotype" w:cs="Times New Roman"/>
          <w:i/>
          <w:lang w:val="es-ES"/>
        </w:rPr>
        <w:t>(…)</w:t>
      </w:r>
    </w:p>
    <w:p w14:paraId="3246F203" w14:textId="77777777" w:rsidR="00815064" w:rsidRPr="008F1DFD" w:rsidRDefault="00815064" w:rsidP="00815064">
      <w:pPr>
        <w:spacing w:before="240" w:after="240" w:line="360" w:lineRule="auto"/>
        <w:ind w:left="567" w:right="567"/>
        <w:contextualSpacing/>
        <w:jc w:val="both"/>
        <w:rPr>
          <w:rFonts w:ascii="Palatino Linotype" w:eastAsia="MS Mincho" w:hAnsi="Palatino Linotype" w:cs="Times New Roman"/>
          <w:b/>
          <w:i/>
          <w:lang w:val="es-ES"/>
        </w:rPr>
      </w:pPr>
      <w:r w:rsidRPr="008F1DFD">
        <w:rPr>
          <w:rFonts w:ascii="Palatino Linotype" w:eastAsia="MS Mincho" w:hAnsi="Palatino Linotype" w:cs="Times New Roman"/>
          <w:b/>
          <w:i/>
          <w:lang w:val="es-ES"/>
        </w:rPr>
        <w:t xml:space="preserve">I. Cualquier acto u </w:t>
      </w:r>
      <w:r w:rsidRPr="008F1DFD">
        <w:rPr>
          <w:rFonts w:ascii="Palatino Linotype" w:eastAsia="MS Mincho" w:hAnsi="Palatino Linotype" w:cs="Times New Roman"/>
          <w:b/>
          <w:i/>
          <w:u w:val="single"/>
          <w:lang w:val="es-ES"/>
        </w:rPr>
        <w:t>omisión</w:t>
      </w:r>
      <w:r w:rsidRPr="008F1DFD">
        <w:rPr>
          <w:rFonts w:ascii="Palatino Linotype" w:eastAsia="MS Mincho" w:hAnsi="Palatino Linotype" w:cs="Times New Roman"/>
          <w:b/>
          <w:i/>
          <w:lang w:val="es-ES"/>
        </w:rPr>
        <w:t xml:space="preserve"> que provoque la suspensión o deficiencia en la atención de las solicitudes de información;</w:t>
      </w:r>
    </w:p>
    <w:p w14:paraId="4E1E977D" w14:textId="4FBD8D85" w:rsidR="00815064" w:rsidRPr="008F1DFD" w:rsidRDefault="00815064" w:rsidP="00815064">
      <w:pPr>
        <w:spacing w:before="240" w:line="360" w:lineRule="auto"/>
        <w:ind w:left="567"/>
        <w:jc w:val="both"/>
        <w:rPr>
          <w:rFonts w:ascii="Palatino Linotype" w:hAnsi="Palatino Linotype"/>
          <w:i/>
          <w:lang w:val="es-ES"/>
        </w:rPr>
      </w:pPr>
      <w:r w:rsidRPr="008F1DFD">
        <w:rPr>
          <w:rFonts w:ascii="Palatino Linotype" w:eastAsia="MS Mincho" w:hAnsi="Palatino Linotype" w:cs="Times New Roman"/>
          <w:b/>
          <w:i/>
          <w:u w:val="single"/>
          <w:lang w:val="es-ES"/>
        </w:rPr>
        <w:lastRenderedPageBreak/>
        <w:t xml:space="preserve">V. Entregar </w:t>
      </w:r>
      <w:proofErr w:type="spellStart"/>
      <w:r w:rsidRPr="008F1DFD">
        <w:rPr>
          <w:rFonts w:ascii="Palatino Linotype" w:eastAsia="MS Mincho" w:hAnsi="Palatino Linotype" w:cs="Times New Roman"/>
          <w:b/>
          <w:i/>
          <w:u w:val="single"/>
          <w:lang w:val="es-ES"/>
        </w:rPr>
        <w:t>información</w:t>
      </w:r>
      <w:proofErr w:type="spellEnd"/>
      <w:r w:rsidRPr="008F1DFD">
        <w:rPr>
          <w:rFonts w:ascii="Palatino Linotype" w:eastAsia="MS Mincho" w:hAnsi="Palatino Linotype" w:cs="Times New Roman"/>
          <w:b/>
          <w:i/>
          <w:u w:val="single"/>
          <w:lang w:val="es-ES"/>
        </w:rPr>
        <w:t xml:space="preserve"> clasificada como confidencial fuera de los casos previstos por esta Ley; </w:t>
      </w:r>
      <w:r w:rsidRPr="008F1DFD">
        <w:rPr>
          <w:rFonts w:ascii="Palatino Linotype" w:hAnsi="Palatino Linotype"/>
          <w:i/>
          <w:lang w:val="es-ES"/>
        </w:rPr>
        <w:t>(…)</w:t>
      </w:r>
    </w:p>
    <w:p w14:paraId="06A67E90" w14:textId="77777777" w:rsidR="00815064" w:rsidRPr="008F1DFD" w:rsidRDefault="00815064" w:rsidP="00815064">
      <w:pPr>
        <w:spacing w:before="240" w:line="360" w:lineRule="auto"/>
        <w:ind w:left="567"/>
        <w:jc w:val="both"/>
        <w:rPr>
          <w:rFonts w:ascii="Palatino Linotype" w:hAnsi="Palatino Linotype"/>
          <w:i/>
          <w:lang w:val="es-ES"/>
        </w:rPr>
      </w:pPr>
      <w:r w:rsidRPr="008F1DFD">
        <w:rPr>
          <w:rFonts w:ascii="Palatino Linotype" w:hAnsi="Palatino Linotype"/>
          <w:i/>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EE405B" w14:textId="35EB1324" w:rsidR="00815064" w:rsidRPr="008F1DFD" w:rsidRDefault="00815064" w:rsidP="00815064">
      <w:pPr>
        <w:spacing w:before="240" w:line="360" w:lineRule="auto"/>
        <w:jc w:val="both"/>
        <w:rPr>
          <w:rFonts w:ascii="Palatino Linotype" w:hAnsi="Palatino Linotype"/>
          <w:sz w:val="24"/>
          <w:lang w:val="es-ES"/>
        </w:rPr>
      </w:pPr>
      <w:r w:rsidRPr="008F1DFD">
        <w:rPr>
          <w:rFonts w:ascii="Palatino Linotype" w:hAnsi="Palatino Linotype"/>
          <w:sz w:val="24"/>
          <w:lang w:val="es-ES"/>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3D79684" w14:textId="626F704F" w:rsidR="00497C87" w:rsidRPr="008F1DFD" w:rsidRDefault="00497C87" w:rsidP="00497C87">
      <w:pPr>
        <w:tabs>
          <w:tab w:val="left" w:pos="709"/>
        </w:tabs>
        <w:spacing w:before="240" w:line="360" w:lineRule="auto"/>
        <w:ind w:right="51"/>
        <w:jc w:val="both"/>
        <w:rPr>
          <w:rFonts w:ascii="Palatino Linotype" w:hAnsi="Palatino Linotype"/>
          <w:sz w:val="24"/>
          <w:szCs w:val="24"/>
          <w:lang w:val="es-ES"/>
        </w:rPr>
      </w:pPr>
      <w:r w:rsidRPr="008F1DFD">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8F1DFD">
        <w:rPr>
          <w:rFonts w:ascii="Palatino Linotype" w:hAnsi="Palatino Linotype" w:cs="Arial"/>
          <w:b/>
          <w:sz w:val="24"/>
          <w:lang w:val="es-ES"/>
        </w:rPr>
        <w:t xml:space="preserve">con fundamento en la segunda hipótesis de la fracción III del artículo 186, </w:t>
      </w:r>
      <w:r w:rsidRPr="008F1DFD">
        <w:rPr>
          <w:rFonts w:ascii="Palatino Linotype" w:hAnsi="Palatino Linotype" w:cs="Arial"/>
          <w:sz w:val="24"/>
          <w:lang w:val="es-ES"/>
        </w:rPr>
        <w:t>de la Ley de Transparencia y Acceso a la Información Pública del Estado de México y Municipios, se M</w:t>
      </w:r>
      <w:r w:rsidRPr="008F1DFD">
        <w:rPr>
          <w:rFonts w:ascii="Palatino Linotype" w:hAnsi="Palatino Linotype" w:cs="Arial"/>
          <w:b/>
          <w:sz w:val="24"/>
          <w:lang w:val="es-ES"/>
        </w:rPr>
        <w:t xml:space="preserve">odifica </w:t>
      </w:r>
      <w:r w:rsidRPr="008F1DFD">
        <w:rPr>
          <w:rFonts w:ascii="Palatino Linotype" w:hAnsi="Palatino Linotype" w:cs="Arial"/>
          <w:sz w:val="24"/>
          <w:lang w:val="es-ES"/>
        </w:rPr>
        <w:t xml:space="preserve">la respuesta del sujeto obligado a la solicitud de información con número de folio </w:t>
      </w:r>
      <w:r w:rsidR="00155789" w:rsidRPr="008F1DFD">
        <w:rPr>
          <w:rFonts w:ascii="Palatino Linotype" w:hAnsi="Palatino Linotype" w:cs="Arial"/>
          <w:b/>
          <w:sz w:val="24"/>
          <w:lang w:val="es-ES"/>
        </w:rPr>
        <w:t>00002/TESCHAL/IP/2020</w:t>
      </w:r>
      <w:r w:rsidRPr="008F1DFD">
        <w:rPr>
          <w:rFonts w:ascii="Palatino Linotype" w:hAnsi="Palatino Linotype"/>
          <w:sz w:val="24"/>
          <w:szCs w:val="24"/>
          <w:lang w:val="es-ES"/>
        </w:rPr>
        <w:t>, que ha sido materia del presente fallo.</w:t>
      </w:r>
    </w:p>
    <w:p w14:paraId="60B6428F" w14:textId="77777777" w:rsidR="00497C87" w:rsidRPr="008F1DFD" w:rsidRDefault="00497C87" w:rsidP="00497C87">
      <w:pPr>
        <w:tabs>
          <w:tab w:val="left" w:pos="8931"/>
        </w:tabs>
        <w:spacing w:before="240" w:line="360" w:lineRule="auto"/>
        <w:ind w:right="51"/>
        <w:jc w:val="both"/>
        <w:rPr>
          <w:rFonts w:ascii="Palatino Linotype" w:hAnsi="Palatino Linotype"/>
          <w:sz w:val="24"/>
          <w:szCs w:val="24"/>
          <w:lang w:val="es-ES"/>
        </w:rPr>
      </w:pPr>
      <w:r w:rsidRPr="008F1DFD">
        <w:rPr>
          <w:rFonts w:ascii="Palatino Linotype" w:hAnsi="Palatino Linotype"/>
          <w:sz w:val="24"/>
          <w:szCs w:val="24"/>
          <w:lang w:val="es-ES"/>
        </w:rPr>
        <w:lastRenderedPageBreak/>
        <w:t>Por lo antes expuesto y fundado es de resolverse y,</w:t>
      </w:r>
    </w:p>
    <w:p w14:paraId="4B244469" w14:textId="77777777" w:rsidR="00497C87" w:rsidRPr="008F1DFD" w:rsidRDefault="00497C87" w:rsidP="00497C87">
      <w:pPr>
        <w:tabs>
          <w:tab w:val="left" w:pos="8931"/>
        </w:tabs>
        <w:spacing w:before="240" w:line="360" w:lineRule="auto"/>
        <w:ind w:right="51"/>
        <w:jc w:val="both"/>
        <w:rPr>
          <w:rFonts w:ascii="Palatino Linotype" w:hAnsi="Palatino Linotype"/>
          <w:sz w:val="24"/>
          <w:szCs w:val="24"/>
          <w:lang w:val="es-ES"/>
        </w:rPr>
      </w:pPr>
    </w:p>
    <w:p w14:paraId="49614F87" w14:textId="77777777" w:rsidR="00497C87" w:rsidRPr="008F1DFD" w:rsidRDefault="00497C87" w:rsidP="00497C87">
      <w:pPr>
        <w:spacing w:before="240" w:line="360" w:lineRule="auto"/>
        <w:jc w:val="center"/>
        <w:rPr>
          <w:rFonts w:ascii="Palatino Linotype" w:eastAsia="Times New Roman" w:hAnsi="Palatino Linotype"/>
          <w:b/>
          <w:bCs/>
          <w:spacing w:val="60"/>
          <w:sz w:val="28"/>
          <w:lang w:val="es-ES"/>
        </w:rPr>
      </w:pPr>
      <w:r w:rsidRPr="008F1DFD">
        <w:rPr>
          <w:rFonts w:ascii="Palatino Linotype" w:eastAsia="Times New Roman" w:hAnsi="Palatino Linotype"/>
          <w:b/>
          <w:bCs/>
          <w:spacing w:val="60"/>
          <w:sz w:val="28"/>
          <w:lang w:val="es-ES"/>
        </w:rPr>
        <w:t>SE    RESUELVE</w:t>
      </w:r>
    </w:p>
    <w:p w14:paraId="77A34854" w14:textId="41472BFD" w:rsidR="00155789" w:rsidRPr="008F1DFD" w:rsidRDefault="00155789" w:rsidP="00155789">
      <w:pPr>
        <w:spacing w:before="240" w:line="360" w:lineRule="auto"/>
        <w:jc w:val="both"/>
        <w:rPr>
          <w:rFonts w:ascii="Palatino Linotype" w:hAnsi="Palatino Linotype" w:cs="Arial"/>
          <w:sz w:val="24"/>
          <w:lang w:val="es-ES"/>
        </w:rPr>
      </w:pPr>
      <w:r w:rsidRPr="008F1DFD">
        <w:rPr>
          <w:rFonts w:ascii="Palatino Linotype" w:hAnsi="Palatino Linotype" w:cs="Arial"/>
          <w:b/>
          <w:sz w:val="28"/>
          <w:szCs w:val="28"/>
          <w:lang w:val="es-ES"/>
        </w:rPr>
        <w:t>PRIMERO.</w:t>
      </w:r>
      <w:r w:rsidRPr="008F1DFD">
        <w:rPr>
          <w:rFonts w:ascii="Palatino Linotype" w:hAnsi="Palatino Linotype" w:cs="Arial"/>
          <w:lang w:val="es-ES"/>
        </w:rPr>
        <w:t xml:space="preserve">  </w:t>
      </w:r>
      <w:r w:rsidRPr="008F1DFD">
        <w:rPr>
          <w:rFonts w:ascii="Palatino Linotype" w:hAnsi="Palatino Linotype" w:cs="Arial"/>
          <w:sz w:val="24"/>
          <w:lang w:val="es-ES"/>
        </w:rPr>
        <w:t xml:space="preserve">Se </w:t>
      </w:r>
      <w:r w:rsidRPr="008F1DFD">
        <w:rPr>
          <w:rFonts w:ascii="Palatino Linotype" w:hAnsi="Palatino Linotype" w:cs="Arial"/>
          <w:b/>
          <w:sz w:val="24"/>
          <w:lang w:val="es-ES"/>
        </w:rPr>
        <w:t xml:space="preserve">Modifica </w:t>
      </w:r>
      <w:r w:rsidRPr="008F1DFD">
        <w:rPr>
          <w:rFonts w:ascii="Palatino Linotype" w:hAnsi="Palatino Linotype" w:cs="Arial"/>
          <w:sz w:val="24"/>
          <w:lang w:val="es-ES"/>
        </w:rPr>
        <w:t>la respuesta del sujeto obligado a la solicitud de</w:t>
      </w:r>
      <w:r w:rsidRPr="008F1DFD">
        <w:rPr>
          <w:rFonts w:ascii="Palatino Linotype" w:hAnsi="Palatino Linotype" w:cs="Arial"/>
          <w:sz w:val="24"/>
          <w:szCs w:val="24"/>
          <w:lang w:val="es-ES"/>
        </w:rPr>
        <w:t xml:space="preserve"> información</w:t>
      </w:r>
      <w:r w:rsidRPr="008F1DFD">
        <w:rPr>
          <w:rFonts w:ascii="Palatino Linotype" w:eastAsia="Arial Unicode MS" w:hAnsi="Palatino Linotype" w:cs="Arial"/>
          <w:sz w:val="24"/>
          <w:szCs w:val="24"/>
          <w:lang w:val="es-ES"/>
        </w:rPr>
        <w:t xml:space="preserve"> </w:t>
      </w:r>
      <w:r w:rsidRPr="008F1DFD">
        <w:rPr>
          <w:rFonts w:ascii="Palatino Linotype" w:hAnsi="Palatino Linotype" w:cs="Arial"/>
          <w:b/>
          <w:sz w:val="24"/>
          <w:lang w:val="es-ES"/>
        </w:rPr>
        <w:t>00002/TESCHAL/IP/2020</w:t>
      </w:r>
      <w:r w:rsidRPr="008F1DFD">
        <w:rPr>
          <w:rFonts w:ascii="Palatino Linotype" w:hAnsi="Palatino Linotype"/>
          <w:i/>
          <w:lang w:val="es-ES"/>
        </w:rPr>
        <w:t xml:space="preserve">, </w:t>
      </w:r>
      <w:r w:rsidRPr="008F1DFD">
        <w:rPr>
          <w:rFonts w:ascii="Palatino Linotype" w:hAnsi="Palatino Linotype" w:cs="Arial"/>
          <w:sz w:val="24"/>
          <w:lang w:val="es-ES"/>
        </w:rPr>
        <w:t xml:space="preserve">por resultar fundadas las razones o motivos de inconformidad hechas valer por el recurrente, en términos del </w:t>
      </w:r>
      <w:r w:rsidRPr="008F1DFD">
        <w:rPr>
          <w:rFonts w:ascii="Palatino Linotype" w:hAnsi="Palatino Linotype" w:cs="Arial"/>
          <w:b/>
          <w:sz w:val="24"/>
          <w:lang w:val="es-ES"/>
        </w:rPr>
        <w:t>Considerando Cuarto</w:t>
      </w:r>
      <w:r w:rsidRPr="008F1DFD">
        <w:rPr>
          <w:rFonts w:ascii="Palatino Linotype" w:hAnsi="Palatino Linotype" w:cs="Arial"/>
          <w:sz w:val="24"/>
          <w:lang w:val="es-ES"/>
        </w:rPr>
        <w:t xml:space="preserve"> de la presente resolución.</w:t>
      </w:r>
    </w:p>
    <w:p w14:paraId="4E1ABE91" w14:textId="069ABB6D" w:rsidR="00155789" w:rsidRPr="008F1DFD" w:rsidRDefault="00155789" w:rsidP="00155789">
      <w:pPr>
        <w:autoSpaceDE w:val="0"/>
        <w:autoSpaceDN w:val="0"/>
        <w:adjustRightInd w:val="0"/>
        <w:spacing w:before="240" w:line="360" w:lineRule="auto"/>
        <w:ind w:right="49"/>
        <w:jc w:val="both"/>
        <w:rPr>
          <w:rFonts w:ascii="Palatino Linotype" w:hAnsi="Palatino Linotype" w:cs="Arial"/>
          <w:sz w:val="24"/>
          <w:szCs w:val="24"/>
          <w:lang w:val="es-ES"/>
        </w:rPr>
      </w:pPr>
      <w:r w:rsidRPr="008F1DFD">
        <w:rPr>
          <w:rFonts w:ascii="Palatino Linotype" w:hAnsi="Palatino Linotype" w:cs="Arial"/>
          <w:b/>
          <w:sz w:val="28"/>
          <w:szCs w:val="28"/>
          <w:lang w:val="es-ES"/>
        </w:rPr>
        <w:t>SEGUNDO.</w:t>
      </w:r>
      <w:r w:rsidRPr="008F1DFD">
        <w:rPr>
          <w:rFonts w:ascii="Palatino Linotype" w:hAnsi="Palatino Linotype" w:cs="Arial"/>
          <w:lang w:val="es-ES"/>
        </w:rPr>
        <w:t xml:space="preserve"> </w:t>
      </w:r>
      <w:r w:rsidRPr="008F1DFD">
        <w:rPr>
          <w:rFonts w:ascii="Palatino Linotype" w:hAnsi="Palatino Linotype" w:cs="Arial"/>
          <w:sz w:val="24"/>
          <w:szCs w:val="24"/>
          <w:lang w:val="es-ES"/>
        </w:rPr>
        <w:t xml:space="preserve">Se ordena al </w:t>
      </w:r>
      <w:r w:rsidRPr="008F1DFD">
        <w:rPr>
          <w:rFonts w:ascii="Palatino Linotype" w:hAnsi="Palatino Linotype" w:cs="Arial"/>
          <w:b/>
          <w:sz w:val="24"/>
          <w:szCs w:val="24"/>
          <w:lang w:val="es-ES"/>
        </w:rPr>
        <w:t>Sujeto Obligado</w:t>
      </w:r>
      <w:r w:rsidRPr="008F1DFD">
        <w:rPr>
          <w:rFonts w:ascii="Palatino Linotype" w:hAnsi="Palatino Linotype" w:cs="Arial"/>
          <w:sz w:val="24"/>
          <w:szCs w:val="24"/>
          <w:lang w:val="es-ES"/>
        </w:rPr>
        <w:t xml:space="preserve"> haga entrega al Recurrente, la información remitida mediante informe justificado, debidamente testada.</w:t>
      </w:r>
    </w:p>
    <w:p w14:paraId="0FF0AC76" w14:textId="0BED23E5" w:rsidR="00155789" w:rsidRPr="008F1DFD" w:rsidRDefault="00155789" w:rsidP="00155789">
      <w:pPr>
        <w:autoSpaceDE w:val="0"/>
        <w:autoSpaceDN w:val="0"/>
        <w:adjustRightInd w:val="0"/>
        <w:spacing w:before="240" w:line="360" w:lineRule="auto"/>
        <w:ind w:right="49"/>
        <w:jc w:val="both"/>
        <w:rPr>
          <w:rFonts w:ascii="Palatino Linotype" w:hAnsi="Palatino Linotype" w:cs="Arial"/>
          <w:sz w:val="24"/>
          <w:szCs w:val="24"/>
          <w:lang w:val="es-ES"/>
        </w:rPr>
      </w:pPr>
      <w:r w:rsidRPr="008F1DFD">
        <w:rPr>
          <w:rFonts w:ascii="Palatino Linotype" w:hAnsi="Palatino Linotype" w:cs="Arial"/>
          <w:sz w:val="24"/>
          <w:szCs w:val="24"/>
          <w:lang w:val="es-ES"/>
        </w:rPr>
        <w:t>Acuerdo de Clasificación por motivo de la versión pública en términos de los artículos 49 fracción VIII, 132 fracción II de la Ley de Transparencia y Acceso a la Información Pública del Estado de México y Municipios y demás normatividad aplicable.</w:t>
      </w:r>
    </w:p>
    <w:p w14:paraId="7D833492" w14:textId="12DA128A" w:rsidR="00155789" w:rsidRPr="008F1DFD" w:rsidRDefault="00155789" w:rsidP="00155789">
      <w:pPr>
        <w:autoSpaceDE w:val="0"/>
        <w:autoSpaceDN w:val="0"/>
        <w:adjustRightInd w:val="0"/>
        <w:spacing w:before="240" w:line="360" w:lineRule="auto"/>
        <w:jc w:val="both"/>
        <w:rPr>
          <w:rFonts w:ascii="Palatino Linotype" w:hAnsi="Palatino Linotype" w:cs="Arial"/>
          <w:sz w:val="24"/>
          <w:szCs w:val="24"/>
          <w:lang w:val="es-ES"/>
        </w:rPr>
      </w:pPr>
      <w:r w:rsidRPr="008F1DFD">
        <w:rPr>
          <w:rFonts w:ascii="Palatino Linotype" w:hAnsi="Palatino Linotype" w:cs="Arial"/>
          <w:b/>
          <w:sz w:val="28"/>
          <w:szCs w:val="28"/>
          <w:lang w:val="es-ES"/>
        </w:rPr>
        <w:t>TERCERO.</w:t>
      </w:r>
      <w:r w:rsidRPr="008F1DFD">
        <w:rPr>
          <w:rFonts w:ascii="Palatino Linotype" w:hAnsi="Palatino Linotype" w:cs="Arial"/>
          <w:b/>
          <w:sz w:val="24"/>
          <w:szCs w:val="24"/>
          <w:lang w:val="es-ES"/>
        </w:rPr>
        <w:t xml:space="preserve"> Notifíquese</w:t>
      </w:r>
      <w:r w:rsidRPr="008F1DFD">
        <w:rPr>
          <w:rFonts w:ascii="Palatino Linotype" w:hAnsi="Palatino Linotype" w:cs="Arial"/>
          <w:b/>
          <w:i/>
          <w:sz w:val="24"/>
          <w:szCs w:val="24"/>
          <w:lang w:val="es-ES"/>
        </w:rPr>
        <w:t xml:space="preserve"> </w:t>
      </w:r>
      <w:r w:rsidRPr="008F1DFD">
        <w:rPr>
          <w:rFonts w:ascii="Palatino Linotype" w:hAnsi="Palatino Linotype" w:cs="Arial"/>
          <w:sz w:val="24"/>
          <w:szCs w:val="24"/>
          <w:lang w:val="es-ES"/>
        </w:rPr>
        <w:t>al Titular de la Unidad de Transparencia del</w:t>
      </w:r>
      <w:r w:rsidRPr="008F1DFD">
        <w:rPr>
          <w:rFonts w:ascii="Palatino Linotype" w:hAnsi="Palatino Linotype" w:cs="Arial"/>
          <w:b/>
          <w:sz w:val="24"/>
          <w:szCs w:val="24"/>
          <w:lang w:val="es-ES"/>
        </w:rPr>
        <w:t xml:space="preserve"> SUJETO OBLIGADO</w:t>
      </w:r>
      <w:r w:rsidRPr="008F1DFD">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802FF1E" w14:textId="2B0BCF88" w:rsidR="00155789" w:rsidRPr="008F1DFD" w:rsidRDefault="00155789" w:rsidP="00155789">
      <w:pPr>
        <w:autoSpaceDE w:val="0"/>
        <w:autoSpaceDN w:val="0"/>
        <w:adjustRightInd w:val="0"/>
        <w:spacing w:before="240" w:line="360" w:lineRule="auto"/>
        <w:jc w:val="both"/>
        <w:rPr>
          <w:rFonts w:ascii="Palatino Linotype" w:hAnsi="Palatino Linotype" w:cs="Arial"/>
          <w:sz w:val="24"/>
          <w:szCs w:val="24"/>
          <w:lang w:val="es-ES"/>
        </w:rPr>
      </w:pPr>
      <w:r w:rsidRPr="008F1DFD">
        <w:rPr>
          <w:rFonts w:ascii="Palatino Linotype" w:hAnsi="Palatino Linotype" w:cs="Arial"/>
          <w:b/>
          <w:sz w:val="28"/>
          <w:szCs w:val="28"/>
          <w:lang w:val="es-ES"/>
        </w:rPr>
        <w:t>CUARTO</w:t>
      </w:r>
      <w:r w:rsidRPr="008F1DFD">
        <w:rPr>
          <w:rFonts w:ascii="Palatino Linotype" w:hAnsi="Palatino Linotype" w:cs="Arial"/>
          <w:sz w:val="28"/>
          <w:szCs w:val="28"/>
          <w:lang w:val="es-ES"/>
        </w:rPr>
        <w:t>.</w:t>
      </w:r>
      <w:r w:rsidRPr="008F1DFD">
        <w:rPr>
          <w:rFonts w:ascii="Palatino Linotype" w:hAnsi="Palatino Linotype" w:cs="Arial"/>
          <w:sz w:val="24"/>
          <w:szCs w:val="24"/>
          <w:lang w:val="es-ES"/>
        </w:rPr>
        <w:t xml:space="preserve"> </w:t>
      </w:r>
      <w:r w:rsidRPr="008F1DFD">
        <w:rPr>
          <w:rFonts w:ascii="Palatino Linotype" w:hAnsi="Palatino Linotype" w:cs="Arial"/>
          <w:b/>
          <w:bCs/>
          <w:color w:val="222222"/>
          <w:sz w:val="24"/>
          <w:szCs w:val="24"/>
          <w:shd w:val="clear" w:color="auto" w:fill="FFFFFF"/>
          <w:lang w:val="es-ES"/>
        </w:rPr>
        <w:t>Notifíquese</w:t>
      </w:r>
      <w:r w:rsidRPr="008F1DFD">
        <w:rPr>
          <w:rFonts w:ascii="Palatino Linotype" w:hAnsi="Palatino Linotype" w:cs="Arial"/>
          <w:sz w:val="24"/>
          <w:szCs w:val="24"/>
          <w:lang w:val="es-ES"/>
        </w:rPr>
        <w:t xml:space="preserve"> al recurrente la presente resolución.</w:t>
      </w:r>
    </w:p>
    <w:p w14:paraId="151AB3B9" w14:textId="6D936EAC" w:rsidR="00155789" w:rsidRPr="008F1DFD" w:rsidRDefault="00155789" w:rsidP="00155789">
      <w:pPr>
        <w:autoSpaceDE w:val="0"/>
        <w:autoSpaceDN w:val="0"/>
        <w:adjustRightInd w:val="0"/>
        <w:spacing w:before="240" w:line="360" w:lineRule="auto"/>
        <w:jc w:val="both"/>
        <w:rPr>
          <w:rFonts w:ascii="Palatino Linotype" w:hAnsi="Palatino Linotype" w:cs="Arial"/>
          <w:sz w:val="24"/>
          <w:szCs w:val="24"/>
          <w:lang w:val="es-ES"/>
        </w:rPr>
      </w:pPr>
      <w:r w:rsidRPr="008F1DFD">
        <w:rPr>
          <w:rFonts w:ascii="Palatino Linotype" w:hAnsi="Palatino Linotype" w:cs="Arial"/>
          <w:b/>
          <w:sz w:val="24"/>
          <w:szCs w:val="24"/>
          <w:lang w:val="es-ES"/>
        </w:rPr>
        <w:lastRenderedPageBreak/>
        <w:t xml:space="preserve">QUINTO. Hágase del conocimiento </w:t>
      </w:r>
      <w:r w:rsidRPr="008F1DFD">
        <w:rPr>
          <w:rFonts w:ascii="Palatino Linotype" w:hAnsi="Palatino Linotype" w:cs="Arial"/>
          <w:sz w:val="24"/>
          <w:szCs w:val="24"/>
          <w:lang w:val="es-ES"/>
        </w:rPr>
        <w:t>al recurrente que de conformidad con lo establecido en el artículo 196 de la Ley de Transparencia y Acceso a la Información Pública del Estado de México y Municipios podrá promover el Juicio de Amparo en los términos de las leyes aplicables.</w:t>
      </w:r>
    </w:p>
    <w:p w14:paraId="3C6D7F99" w14:textId="3D93B7B2" w:rsidR="00155789" w:rsidRPr="008F1DFD" w:rsidRDefault="00155789" w:rsidP="00155789">
      <w:pPr>
        <w:autoSpaceDE w:val="0"/>
        <w:autoSpaceDN w:val="0"/>
        <w:adjustRightInd w:val="0"/>
        <w:spacing w:after="0" w:line="360" w:lineRule="auto"/>
        <w:jc w:val="both"/>
        <w:rPr>
          <w:rFonts w:ascii="Palatino Linotype" w:hAnsi="Palatino Linotype" w:cs="Arial"/>
          <w:sz w:val="24"/>
          <w:szCs w:val="24"/>
          <w:lang w:val="es-ES"/>
        </w:rPr>
      </w:pPr>
      <w:r w:rsidRPr="008F1DFD">
        <w:rPr>
          <w:rFonts w:ascii="Palatino Linotype" w:hAnsi="Palatino Linotype" w:cs="Arial"/>
          <w:b/>
          <w:sz w:val="28"/>
          <w:szCs w:val="24"/>
          <w:lang w:val="es-ES"/>
        </w:rPr>
        <w:t xml:space="preserve">SEXTO. </w:t>
      </w:r>
      <w:r w:rsidRPr="008F1DFD">
        <w:rPr>
          <w:rFonts w:ascii="Palatino Linotype" w:eastAsia="MS Mincho" w:hAnsi="Palatino Linotype" w:cs="Times New Roman"/>
          <w:sz w:val="24"/>
          <w:szCs w:val="24"/>
          <w:lang w:val="es-ES"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w:t>
      </w:r>
      <w:r w:rsidR="001C1276" w:rsidRPr="008F1DFD">
        <w:rPr>
          <w:rFonts w:ascii="Palatino Linotype" w:eastAsia="MS Mincho" w:hAnsi="Palatino Linotype" w:cs="Times New Roman"/>
          <w:sz w:val="24"/>
          <w:szCs w:val="24"/>
          <w:lang w:val="es-ES" w:eastAsia="es-ES"/>
        </w:rPr>
        <w:t xml:space="preserve"> así como, al Titular de la Dirección de Protección de Datos Personales, en atención a lo dispuesto en el numeral 82 fracción XXVII de la Ley de Protección de Datos Personales del Estado de México y Municipios a fin de que</w:t>
      </w:r>
      <w:r w:rsidRPr="008F1DFD">
        <w:rPr>
          <w:rFonts w:ascii="Palatino Linotype" w:eastAsia="MS Mincho" w:hAnsi="Palatino Linotype" w:cs="Times New Roman"/>
          <w:sz w:val="24"/>
          <w:szCs w:val="24"/>
          <w:lang w:val="es-ES" w:eastAsia="es-ES"/>
        </w:rPr>
        <w:t xml:space="preserve"> determine</w:t>
      </w:r>
      <w:r w:rsidR="001C1276" w:rsidRPr="008F1DFD">
        <w:rPr>
          <w:rFonts w:ascii="Palatino Linotype" w:eastAsia="MS Mincho" w:hAnsi="Palatino Linotype" w:cs="Times New Roman"/>
          <w:sz w:val="24"/>
          <w:szCs w:val="24"/>
          <w:lang w:val="es-ES" w:eastAsia="es-ES"/>
        </w:rPr>
        <w:t>n</w:t>
      </w:r>
      <w:r w:rsidRPr="008F1DFD">
        <w:rPr>
          <w:rFonts w:ascii="Palatino Linotype" w:eastAsia="MS Mincho" w:hAnsi="Palatino Linotype" w:cs="Times New Roman"/>
          <w:sz w:val="24"/>
          <w:szCs w:val="24"/>
          <w:lang w:val="es-ES" w:eastAsia="es-ES"/>
        </w:rPr>
        <w:t xml:space="preserve"> lo conducente, en términos del Considerando </w:t>
      </w:r>
      <w:r w:rsidRPr="008F1DFD">
        <w:rPr>
          <w:rFonts w:ascii="Palatino Linotype" w:eastAsia="MS Mincho" w:hAnsi="Palatino Linotype" w:cs="Times New Roman"/>
          <w:b/>
          <w:sz w:val="24"/>
          <w:szCs w:val="24"/>
          <w:lang w:val="es-ES" w:eastAsia="es-ES"/>
        </w:rPr>
        <w:t>cuarto</w:t>
      </w:r>
      <w:r w:rsidRPr="008F1DFD">
        <w:rPr>
          <w:rFonts w:ascii="Palatino Linotype" w:eastAsia="MS Mincho" w:hAnsi="Palatino Linotype" w:cs="Times New Roman"/>
          <w:sz w:val="24"/>
          <w:szCs w:val="24"/>
          <w:lang w:val="es-ES" w:eastAsia="es-ES"/>
        </w:rPr>
        <w:t>.</w:t>
      </w:r>
    </w:p>
    <w:p w14:paraId="5280ED3D" w14:textId="77777777" w:rsidR="00155789" w:rsidRPr="008F1DFD" w:rsidRDefault="00155789" w:rsidP="00CC647A">
      <w:pPr>
        <w:spacing w:after="0" w:line="360" w:lineRule="auto"/>
        <w:jc w:val="both"/>
        <w:rPr>
          <w:rFonts w:ascii="Palatino Linotype" w:hAnsi="Palatino Linotype" w:cs="Arial"/>
          <w:sz w:val="24"/>
          <w:szCs w:val="24"/>
          <w:lang w:val="es-ES"/>
        </w:rPr>
      </w:pPr>
    </w:p>
    <w:p w14:paraId="13EA495F" w14:textId="4FED216A" w:rsidR="00003F5A" w:rsidRDefault="00003F5A" w:rsidP="00003F5A">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EMITIENDO VOTO PARTICULAR, JAVIER MARTÍNEZ CRUZ Y LUIS GUSTAVO PARRA NORIEGA, EN LA DÉCIMA QUINTA SESIÓN ORDINARIA CELEBRADA EL VEINTISÉIS DE AGOSTO DE DOS MIL VEINTE, ANTE EL SECRETARIO TÉCNICO DEL PLENO, ALEXIS TAPIA RAMÍREZ.-----------------------------------------------------------------------------</w:t>
      </w:r>
      <w:r w:rsidRPr="00BB5BD5">
        <w:rPr>
          <w:rFonts w:ascii="Palatino Linotype" w:hAnsi="Palatino Linotype" w:cs="Arial"/>
          <w:sz w:val="24"/>
          <w:szCs w:val="24"/>
        </w:rPr>
        <w:t xml:space="preserve"> </w:t>
      </w:r>
    </w:p>
    <w:p w14:paraId="3483ABD6" w14:textId="77777777" w:rsidR="00003F5A" w:rsidRDefault="00003F5A" w:rsidP="00003F5A">
      <w:pPr>
        <w:spacing w:after="0" w:line="360" w:lineRule="auto"/>
        <w:jc w:val="both"/>
        <w:rPr>
          <w:rFonts w:ascii="Palatino Linotype" w:hAnsi="Palatino Linotype" w:cs="Arial"/>
          <w:sz w:val="24"/>
          <w:szCs w:val="24"/>
        </w:rPr>
      </w:pPr>
    </w:p>
    <w:p w14:paraId="1E0D8A45" w14:textId="77777777" w:rsidR="00003F5A" w:rsidRDefault="00003F5A" w:rsidP="00003F5A">
      <w:pPr>
        <w:spacing w:before="240"/>
        <w:jc w:val="both"/>
        <w:rPr>
          <w:rFonts w:ascii="Palatino Linotype" w:hAnsi="Palatino Linotype"/>
        </w:rPr>
      </w:pPr>
    </w:p>
    <w:p w14:paraId="087E3ADB" w14:textId="77777777" w:rsidR="00003F5A" w:rsidRDefault="00003F5A" w:rsidP="00003F5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0D011F52" wp14:editId="7F1B4AFA">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D91E332"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0C5DFCA" w14:textId="77777777" w:rsidR="00003F5A"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2270E12"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011F52"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" stroked="f">
                <v:textbox>
                  <w:txbxContent>
                    <w:p w14:paraId="5D91E332"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0C5DFCA" w14:textId="77777777" w:rsidR="00003F5A"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2270E12"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6DA4A977" w14:textId="77777777" w:rsidR="00003F5A" w:rsidRPr="00D54B7D" w:rsidRDefault="00003F5A" w:rsidP="00003F5A">
      <w:pPr>
        <w:spacing w:before="240"/>
        <w:jc w:val="both"/>
        <w:rPr>
          <w:rFonts w:ascii="Palatino Linotype" w:hAnsi="Palatino Linotype"/>
        </w:rPr>
      </w:pPr>
    </w:p>
    <w:p w14:paraId="61062620" w14:textId="77777777" w:rsidR="00003F5A" w:rsidRDefault="00003F5A" w:rsidP="00003F5A">
      <w:pPr>
        <w:spacing w:before="240"/>
        <w:rPr>
          <w:rFonts w:ascii="Palatino Linotype" w:hAnsi="Palatino Linotype"/>
          <w:b/>
        </w:rPr>
      </w:pPr>
    </w:p>
    <w:p w14:paraId="43F1890B" w14:textId="77777777" w:rsidR="00003F5A" w:rsidRDefault="00003F5A" w:rsidP="00003F5A">
      <w:pPr>
        <w:spacing w:before="240"/>
        <w:rPr>
          <w:rFonts w:ascii="Palatino Linotype" w:hAnsi="Palatino Linotype"/>
          <w:b/>
        </w:rPr>
      </w:pPr>
    </w:p>
    <w:p w14:paraId="242348A9" w14:textId="77777777" w:rsidR="00003F5A" w:rsidRDefault="00003F5A" w:rsidP="00003F5A">
      <w:pPr>
        <w:spacing w:before="240"/>
        <w:rPr>
          <w:rFonts w:ascii="Palatino Linotype" w:hAnsi="Palatino Linotype"/>
          <w:b/>
        </w:rPr>
      </w:pPr>
    </w:p>
    <w:p w14:paraId="78A730D1" w14:textId="77777777" w:rsidR="00003F5A" w:rsidRPr="00D54B7D" w:rsidRDefault="00003F5A" w:rsidP="00003F5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5184FE1" wp14:editId="20BD5CB5">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53792B" w14:textId="77777777" w:rsidR="00003F5A" w:rsidRPr="00EF2FC0" w:rsidRDefault="00003F5A" w:rsidP="00003F5A">
                            <w:pPr>
                              <w:jc w:val="center"/>
                              <w:rPr>
                                <w:rFonts w:ascii="Palatino Linotype" w:hAnsi="Palatino Linotype"/>
                                <w:b/>
                                <w:sz w:val="24"/>
                                <w:szCs w:val="24"/>
                              </w:rPr>
                            </w:pPr>
                            <w:r w:rsidRPr="00EF2FC0">
                              <w:rPr>
                                <w:rFonts w:ascii="Palatino Linotype" w:hAnsi="Palatino Linotype"/>
                                <w:b/>
                                <w:sz w:val="24"/>
                                <w:szCs w:val="24"/>
                              </w:rPr>
                              <w:t>Eva Abaid Yapur</w:t>
                            </w:r>
                          </w:p>
                          <w:p w14:paraId="305C3C0B" w14:textId="77777777" w:rsidR="00003F5A" w:rsidRPr="00EF2FC0" w:rsidRDefault="00003F5A" w:rsidP="00003F5A">
                            <w:pPr>
                              <w:jc w:val="center"/>
                              <w:rPr>
                                <w:rFonts w:ascii="Palatino Linotype" w:hAnsi="Palatino Linotype"/>
                                <w:sz w:val="24"/>
                                <w:szCs w:val="24"/>
                              </w:rPr>
                            </w:pPr>
                            <w:r w:rsidRPr="00EF2FC0">
                              <w:rPr>
                                <w:rFonts w:ascii="Palatino Linotype" w:hAnsi="Palatino Linotype"/>
                                <w:sz w:val="24"/>
                                <w:szCs w:val="24"/>
                              </w:rPr>
                              <w:t>Comisionada</w:t>
                            </w:r>
                          </w:p>
                          <w:p w14:paraId="5D783F2C"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691C5845" w14:textId="77777777" w:rsidR="00003F5A" w:rsidRDefault="00003F5A" w:rsidP="00003F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84FE1"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" fillcolor="white [3201]" strokecolor="white [3212]" strokeweight=".5pt">
                <v:textbox>
                  <w:txbxContent>
                    <w:p w14:paraId="2F53792B" w14:textId="77777777" w:rsidR="00003F5A" w:rsidRPr="00EF2FC0" w:rsidRDefault="00003F5A" w:rsidP="00003F5A">
                      <w:pPr>
                        <w:jc w:val="center"/>
                        <w:rPr>
                          <w:rFonts w:ascii="Palatino Linotype" w:hAnsi="Palatino Linotype"/>
                          <w:b/>
                          <w:sz w:val="24"/>
                          <w:szCs w:val="24"/>
                        </w:rPr>
                      </w:pPr>
                      <w:r w:rsidRPr="00EF2FC0">
                        <w:rPr>
                          <w:rFonts w:ascii="Palatino Linotype" w:hAnsi="Palatino Linotype"/>
                          <w:b/>
                          <w:sz w:val="24"/>
                          <w:szCs w:val="24"/>
                        </w:rPr>
                        <w:t>Eva Abaid Yapur</w:t>
                      </w:r>
                    </w:p>
                    <w:p w14:paraId="305C3C0B" w14:textId="77777777" w:rsidR="00003F5A" w:rsidRPr="00EF2FC0" w:rsidRDefault="00003F5A" w:rsidP="00003F5A">
                      <w:pPr>
                        <w:jc w:val="center"/>
                        <w:rPr>
                          <w:rFonts w:ascii="Palatino Linotype" w:hAnsi="Palatino Linotype"/>
                          <w:sz w:val="24"/>
                          <w:szCs w:val="24"/>
                        </w:rPr>
                      </w:pPr>
                      <w:r w:rsidRPr="00EF2FC0">
                        <w:rPr>
                          <w:rFonts w:ascii="Palatino Linotype" w:hAnsi="Palatino Linotype"/>
                          <w:sz w:val="24"/>
                          <w:szCs w:val="24"/>
                        </w:rPr>
                        <w:t>Comisionada</w:t>
                      </w:r>
                    </w:p>
                    <w:p w14:paraId="5D783F2C"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691C5845" w14:textId="77777777" w:rsidR="00003F5A" w:rsidRDefault="00003F5A" w:rsidP="00003F5A">
                      <w:pPr>
                        <w:jc w:val="cente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B9A49CC" wp14:editId="090DD9E0">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732E5F" w14:textId="77777777" w:rsidR="00003F5A" w:rsidRPr="00EF2FC0" w:rsidRDefault="00003F5A" w:rsidP="00003F5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0C6F484" w14:textId="77777777" w:rsidR="00003F5A"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9F251F"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536006CE" w14:textId="77777777" w:rsidR="00003F5A" w:rsidRPr="00797B31" w:rsidRDefault="00003F5A" w:rsidP="00003F5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A49CC"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" fillcolor="white [3201]" strokecolor="white [3212]" strokeweight=".5pt">
                <v:textbox>
                  <w:txbxContent>
                    <w:p w14:paraId="7F732E5F" w14:textId="77777777" w:rsidR="00003F5A" w:rsidRPr="00EF2FC0" w:rsidRDefault="00003F5A" w:rsidP="00003F5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0C6F484" w14:textId="77777777" w:rsidR="00003F5A"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9F251F"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536006CE" w14:textId="77777777" w:rsidR="00003F5A" w:rsidRPr="00797B31" w:rsidRDefault="00003F5A" w:rsidP="00003F5A">
                      <w:pPr>
                        <w:spacing w:line="240" w:lineRule="auto"/>
                        <w:jc w:val="center"/>
                        <w:rPr>
                          <w:rFonts w:ascii="Palatino Linotype" w:hAnsi="Palatino Linotype"/>
                          <w:sz w:val="24"/>
                          <w:szCs w:val="24"/>
                        </w:rPr>
                      </w:pPr>
                    </w:p>
                  </w:txbxContent>
                </v:textbox>
                <w10:wrap anchorx="margin"/>
              </v:shape>
            </w:pict>
          </mc:Fallback>
        </mc:AlternateContent>
      </w:r>
    </w:p>
    <w:p w14:paraId="4108AF52" w14:textId="77777777" w:rsidR="00003F5A" w:rsidRPr="00D54B7D" w:rsidRDefault="00003F5A" w:rsidP="00003F5A">
      <w:pPr>
        <w:spacing w:before="240"/>
        <w:rPr>
          <w:rFonts w:ascii="Palatino Linotype" w:hAnsi="Palatino Linotype"/>
          <w:b/>
        </w:rPr>
      </w:pPr>
    </w:p>
    <w:p w14:paraId="053ABE20" w14:textId="77777777" w:rsidR="00003F5A" w:rsidRDefault="00003F5A" w:rsidP="00003F5A">
      <w:pPr>
        <w:spacing w:before="240"/>
        <w:rPr>
          <w:rFonts w:ascii="Palatino Linotype" w:hAnsi="Palatino Linotype"/>
          <w:b/>
        </w:rPr>
      </w:pPr>
    </w:p>
    <w:p w14:paraId="399C833A" w14:textId="77777777" w:rsidR="00003F5A" w:rsidRPr="00B93570" w:rsidRDefault="00003F5A" w:rsidP="00003F5A">
      <w:pPr>
        <w:spacing w:before="240"/>
        <w:rPr>
          <w:rFonts w:ascii="Palatino Linotype" w:hAnsi="Palatino Linotype"/>
          <w:b/>
          <w:sz w:val="18"/>
          <w:szCs w:val="18"/>
        </w:rPr>
      </w:pPr>
    </w:p>
    <w:p w14:paraId="44632B5A" w14:textId="77777777" w:rsidR="00003F5A" w:rsidRPr="00B93570" w:rsidRDefault="00003F5A" w:rsidP="00003F5A">
      <w:pPr>
        <w:spacing w:before="240"/>
        <w:rPr>
          <w:rFonts w:ascii="Palatino Linotype" w:hAnsi="Palatino Linotype"/>
          <w:b/>
          <w:sz w:val="18"/>
          <w:szCs w:val="18"/>
        </w:rPr>
      </w:pPr>
    </w:p>
    <w:p w14:paraId="2B82E906" w14:textId="77777777" w:rsidR="00003F5A" w:rsidRDefault="00003F5A" w:rsidP="00003F5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36C13C7" wp14:editId="143FBC58">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F1EB79" w14:textId="77777777" w:rsidR="00003F5A" w:rsidRPr="00EF2FC0" w:rsidRDefault="00003F5A" w:rsidP="00003F5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CE3443E"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BDDCB5"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1FC8F1F5" w14:textId="77777777" w:rsidR="00003F5A" w:rsidRDefault="00003F5A" w:rsidP="00003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13C7"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pSl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" fillcolor="white [3201]" strokecolor="white [3212]" strokeweight=".5pt">
                <v:textbox>
                  <w:txbxContent>
                    <w:p w14:paraId="25F1EB79" w14:textId="77777777" w:rsidR="00003F5A" w:rsidRPr="00EF2FC0" w:rsidRDefault="00003F5A" w:rsidP="00003F5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CE3443E"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BDDCB5"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1FC8F1F5" w14:textId="77777777" w:rsidR="00003F5A" w:rsidRDefault="00003F5A" w:rsidP="00003F5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C2949F7" wp14:editId="07078C4F">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F7148C"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3DC492D"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F0292C"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6C68777D" w14:textId="77777777" w:rsidR="00003F5A" w:rsidRDefault="00003F5A" w:rsidP="00003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949F7"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vbwlg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" fillcolor="white [3201]" strokecolor="white [3212]" strokeweight=".5pt">
                <v:textbox>
                  <w:txbxContent>
                    <w:p w14:paraId="7AF7148C"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3DC492D" w14:textId="77777777" w:rsidR="00003F5A" w:rsidRPr="00EF2FC0" w:rsidRDefault="00003F5A" w:rsidP="00003F5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F0292C"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6C68777D" w14:textId="77777777" w:rsidR="00003F5A" w:rsidRDefault="00003F5A" w:rsidP="00003F5A"/>
                  </w:txbxContent>
                </v:textbox>
                <w10:wrap anchorx="page"/>
              </v:shape>
            </w:pict>
          </mc:Fallback>
        </mc:AlternateContent>
      </w:r>
    </w:p>
    <w:p w14:paraId="5832500A" w14:textId="77777777" w:rsidR="00003F5A" w:rsidRDefault="00003F5A" w:rsidP="00003F5A">
      <w:pPr>
        <w:spacing w:before="240"/>
        <w:rPr>
          <w:rFonts w:ascii="Palatino Linotype" w:hAnsi="Palatino Linotype"/>
          <w:b/>
        </w:rPr>
      </w:pPr>
    </w:p>
    <w:p w14:paraId="1D3566B4" w14:textId="77777777" w:rsidR="00003F5A" w:rsidRDefault="00003F5A" w:rsidP="00003F5A">
      <w:pPr>
        <w:spacing w:before="240"/>
        <w:rPr>
          <w:rFonts w:ascii="Palatino Linotype" w:hAnsi="Palatino Linotype" w:cs="Arial"/>
          <w:szCs w:val="20"/>
        </w:rPr>
      </w:pPr>
    </w:p>
    <w:p w14:paraId="24B1BD6A" w14:textId="77777777" w:rsidR="00003F5A" w:rsidRDefault="00003F5A" w:rsidP="00003F5A">
      <w:pPr>
        <w:spacing w:before="240"/>
        <w:rPr>
          <w:rFonts w:ascii="Palatino Linotype" w:hAnsi="Palatino Linotype" w:cs="Arial"/>
          <w:szCs w:val="20"/>
        </w:rPr>
      </w:pPr>
    </w:p>
    <w:p w14:paraId="51BC63EC" w14:textId="77777777" w:rsidR="00003F5A" w:rsidRDefault="00003F5A" w:rsidP="00003F5A">
      <w:pPr>
        <w:spacing w:before="240"/>
        <w:rPr>
          <w:rFonts w:ascii="Palatino Linotype" w:hAnsi="Palatino Linotype" w:cs="Arial"/>
          <w:szCs w:val="20"/>
        </w:rPr>
      </w:pPr>
    </w:p>
    <w:p w14:paraId="43523B76" w14:textId="77777777" w:rsidR="00003F5A" w:rsidRDefault="00003F5A" w:rsidP="00003F5A">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79E64AD" wp14:editId="2289209C">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BCF5EF" w14:textId="77777777" w:rsidR="00003F5A" w:rsidRPr="007F6133" w:rsidRDefault="00003F5A" w:rsidP="00003F5A">
                            <w:pPr>
                              <w:jc w:val="center"/>
                              <w:rPr>
                                <w:rFonts w:ascii="Palatino Linotype" w:hAnsi="Palatino Linotype"/>
                                <w:b/>
                                <w:sz w:val="24"/>
                                <w:szCs w:val="24"/>
                              </w:rPr>
                            </w:pPr>
                            <w:r w:rsidRPr="00B86F1F">
                              <w:rPr>
                                <w:rFonts w:ascii="Palatino Linotype" w:hAnsi="Palatino Linotype"/>
                                <w:b/>
                                <w:sz w:val="24"/>
                                <w:szCs w:val="24"/>
                              </w:rPr>
                              <w:t>Alexis Tapia Ramírez</w:t>
                            </w:r>
                          </w:p>
                          <w:p w14:paraId="3233D806" w14:textId="77777777" w:rsidR="00003F5A" w:rsidRDefault="00003F5A" w:rsidP="00003F5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9F31DF3"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4ED0967E" w14:textId="77777777" w:rsidR="00003F5A" w:rsidRDefault="00003F5A" w:rsidP="00003F5A">
                            <w:pPr>
                              <w:jc w:val="center"/>
                              <w:rPr>
                                <w:rFonts w:ascii="Palatino Linotype" w:hAnsi="Palatino Linotype"/>
                                <w:sz w:val="24"/>
                                <w:szCs w:val="24"/>
                              </w:rPr>
                            </w:pPr>
                          </w:p>
                          <w:p w14:paraId="332A47DA" w14:textId="77777777" w:rsidR="00003F5A" w:rsidRPr="00EF2FC0" w:rsidRDefault="00003F5A" w:rsidP="00003F5A">
                            <w:pPr>
                              <w:jc w:val="center"/>
                              <w:rPr>
                                <w:rFonts w:ascii="Palatino Linotype" w:hAnsi="Palatino Linotype"/>
                                <w:sz w:val="24"/>
                                <w:szCs w:val="24"/>
                              </w:rPr>
                            </w:pPr>
                          </w:p>
                          <w:p w14:paraId="78133522" w14:textId="77777777" w:rsidR="00003F5A" w:rsidRDefault="00003F5A" w:rsidP="00003F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64AD"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" fillcolor="white [3201]" strokecolor="white [3212]" strokeweight=".5pt">
                <v:textbox>
                  <w:txbxContent>
                    <w:p w14:paraId="7EBCF5EF" w14:textId="77777777" w:rsidR="00003F5A" w:rsidRPr="007F6133" w:rsidRDefault="00003F5A" w:rsidP="00003F5A">
                      <w:pPr>
                        <w:jc w:val="center"/>
                        <w:rPr>
                          <w:rFonts w:ascii="Palatino Linotype" w:hAnsi="Palatino Linotype"/>
                          <w:b/>
                          <w:sz w:val="24"/>
                          <w:szCs w:val="24"/>
                        </w:rPr>
                      </w:pPr>
                      <w:r w:rsidRPr="00B86F1F">
                        <w:rPr>
                          <w:rFonts w:ascii="Palatino Linotype" w:hAnsi="Palatino Linotype"/>
                          <w:b/>
                          <w:sz w:val="24"/>
                          <w:szCs w:val="24"/>
                        </w:rPr>
                        <w:t>Alexis Tapia Ramírez</w:t>
                      </w:r>
                    </w:p>
                    <w:p w14:paraId="3233D806" w14:textId="77777777" w:rsidR="00003F5A" w:rsidRDefault="00003F5A" w:rsidP="00003F5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9F31DF3" w14:textId="77777777" w:rsidR="00003F5A" w:rsidRDefault="00003F5A" w:rsidP="00003F5A">
                      <w:pPr>
                        <w:spacing w:line="240" w:lineRule="auto"/>
                        <w:jc w:val="center"/>
                        <w:rPr>
                          <w:rFonts w:ascii="Palatino Linotype" w:hAnsi="Palatino Linotype"/>
                          <w:sz w:val="24"/>
                          <w:szCs w:val="24"/>
                        </w:rPr>
                      </w:pPr>
                      <w:r>
                        <w:rPr>
                          <w:rFonts w:ascii="Palatino Linotype" w:hAnsi="Palatino Linotype"/>
                          <w:sz w:val="24"/>
                          <w:szCs w:val="24"/>
                        </w:rPr>
                        <w:t>(Rúbrica)</w:t>
                      </w:r>
                    </w:p>
                    <w:p w14:paraId="4ED0967E" w14:textId="77777777" w:rsidR="00003F5A" w:rsidRDefault="00003F5A" w:rsidP="00003F5A">
                      <w:pPr>
                        <w:jc w:val="center"/>
                        <w:rPr>
                          <w:rFonts w:ascii="Palatino Linotype" w:hAnsi="Palatino Linotype"/>
                          <w:sz w:val="24"/>
                          <w:szCs w:val="24"/>
                        </w:rPr>
                      </w:pPr>
                    </w:p>
                    <w:p w14:paraId="332A47DA" w14:textId="77777777" w:rsidR="00003F5A" w:rsidRPr="00EF2FC0" w:rsidRDefault="00003F5A" w:rsidP="00003F5A">
                      <w:pPr>
                        <w:jc w:val="center"/>
                        <w:rPr>
                          <w:rFonts w:ascii="Palatino Linotype" w:hAnsi="Palatino Linotype"/>
                          <w:sz w:val="24"/>
                          <w:szCs w:val="24"/>
                        </w:rPr>
                      </w:pPr>
                    </w:p>
                    <w:p w14:paraId="78133522" w14:textId="77777777" w:rsidR="00003F5A" w:rsidRDefault="00003F5A" w:rsidP="00003F5A"/>
                  </w:txbxContent>
                </v:textbox>
                <w10:wrap anchorx="margin"/>
              </v:shape>
            </w:pict>
          </mc:Fallback>
        </mc:AlternateContent>
      </w:r>
    </w:p>
    <w:p w14:paraId="44BFF8D5" w14:textId="77777777" w:rsidR="00003F5A" w:rsidRDefault="00003F5A" w:rsidP="00003F5A">
      <w:pPr>
        <w:spacing w:before="240"/>
        <w:jc w:val="both"/>
        <w:rPr>
          <w:rFonts w:ascii="Palatino Linotype" w:hAnsi="Palatino Linotype" w:cs="Arial"/>
          <w:sz w:val="18"/>
          <w:szCs w:val="18"/>
        </w:rPr>
      </w:pPr>
    </w:p>
    <w:p w14:paraId="13B9CA7D" w14:textId="77777777" w:rsidR="00003F5A" w:rsidRDefault="00003F5A" w:rsidP="00003F5A">
      <w:pPr>
        <w:spacing w:before="240" w:line="240" w:lineRule="auto"/>
        <w:jc w:val="both"/>
        <w:rPr>
          <w:rFonts w:ascii="Palatino Linotype" w:hAnsi="Palatino Linotype" w:cs="Arial"/>
          <w:sz w:val="14"/>
          <w:szCs w:val="14"/>
        </w:rPr>
      </w:pPr>
    </w:p>
    <w:p w14:paraId="5999DF59" w14:textId="77777777" w:rsidR="00003F5A" w:rsidRDefault="00003F5A" w:rsidP="00003F5A">
      <w:pPr>
        <w:spacing w:before="240" w:line="240" w:lineRule="auto"/>
        <w:jc w:val="both"/>
        <w:rPr>
          <w:rFonts w:ascii="Palatino Linotype" w:hAnsi="Palatino Linotype" w:cs="Arial"/>
          <w:sz w:val="14"/>
          <w:szCs w:val="14"/>
        </w:rPr>
      </w:pPr>
    </w:p>
    <w:p w14:paraId="7F1A2D2C" w14:textId="64661952" w:rsidR="00003F5A" w:rsidRPr="002052F6" w:rsidRDefault="00003F5A" w:rsidP="00003F5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veintiséis de agosto</w:t>
      </w:r>
      <w:r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01280/INFOEM/IP/RR/2020</w:t>
      </w:r>
      <w:r w:rsidRPr="002052F6">
        <w:rPr>
          <w:rFonts w:ascii="Palatino Linotype" w:hAnsi="Palatino Linotype" w:cs="Arial"/>
          <w:sz w:val="16"/>
          <w:szCs w:val="16"/>
        </w:rPr>
        <w:t>.</w:t>
      </w:r>
    </w:p>
    <w:p w14:paraId="241F6787" w14:textId="3A640AE2" w:rsidR="0032321A" w:rsidRPr="00003F5A" w:rsidRDefault="00003F5A" w:rsidP="00003F5A">
      <w:pPr>
        <w:spacing w:after="0"/>
      </w:pPr>
      <w:r w:rsidRPr="002052F6">
        <w:t>ZMS/OSAM/MAEM</w:t>
      </w:r>
    </w:p>
    <w:sectPr w:rsidR="0032321A" w:rsidRPr="00003F5A"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B176" w14:textId="77777777" w:rsidR="002A3408" w:rsidRDefault="002A3408" w:rsidP="00E15E85">
      <w:pPr>
        <w:spacing w:after="0" w:line="240" w:lineRule="auto"/>
      </w:pPr>
      <w:r>
        <w:separator/>
      </w:r>
    </w:p>
  </w:endnote>
  <w:endnote w:type="continuationSeparator" w:id="0">
    <w:p w14:paraId="32FC2E4A" w14:textId="77777777" w:rsidR="002A3408" w:rsidRDefault="002A340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31D90" w14:textId="77777777" w:rsidR="002A3408" w:rsidRDefault="002A3408" w:rsidP="00E15E85">
      <w:pPr>
        <w:spacing w:after="0" w:line="240" w:lineRule="auto"/>
      </w:pPr>
      <w:r>
        <w:separator/>
      </w:r>
    </w:p>
  </w:footnote>
  <w:footnote w:type="continuationSeparator" w:id="0">
    <w:p w14:paraId="3C2CF2CF" w14:textId="77777777" w:rsidR="002A3408" w:rsidRDefault="002A3408" w:rsidP="00E15E85">
      <w:pPr>
        <w:spacing w:after="0" w:line="240" w:lineRule="auto"/>
      </w:pPr>
      <w:r>
        <w:continuationSeparator/>
      </w:r>
    </w:p>
  </w:footnote>
  <w:footnote w:id="1">
    <w:p w14:paraId="4414B262" w14:textId="77777777" w:rsidR="005E0CCD" w:rsidRPr="00615B4B" w:rsidRDefault="005E0CCD" w:rsidP="005E0CC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0C3C81" w14:textId="77777777" w:rsidR="005E0CCD" w:rsidRPr="00615B4B" w:rsidRDefault="005E0CCD" w:rsidP="005E0CC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C691E1B" w14:textId="77777777" w:rsidR="004E4E31" w:rsidRPr="00F36995" w:rsidRDefault="004E4E31" w:rsidP="004E4E31">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7B4FB3A" w14:textId="77777777" w:rsidR="004E4E31" w:rsidRPr="00F36995" w:rsidRDefault="004E4E31" w:rsidP="004E4E31">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21ED7EBF"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30EB2">
            <w:rPr>
              <w:rFonts w:ascii="Palatino Linotype" w:hAnsi="Palatino Linotype" w:cs="Arial"/>
              <w:bCs/>
              <w:sz w:val="24"/>
              <w:lang w:eastAsia="es-MX"/>
            </w:rPr>
            <w:t>1</w:t>
          </w:r>
          <w:r w:rsidR="00960F19">
            <w:rPr>
              <w:rFonts w:ascii="Palatino Linotype" w:hAnsi="Palatino Linotype" w:cs="Arial"/>
              <w:bCs/>
              <w:sz w:val="24"/>
              <w:lang w:eastAsia="es-MX"/>
            </w:rPr>
            <w:t>280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150EF38F" w:rsidR="00E15E85" w:rsidRDefault="00960F19" w:rsidP="00BA65E0">
          <w:pPr>
            <w:spacing w:after="120" w:line="256" w:lineRule="auto"/>
            <w:ind w:left="-486" w:right="214" w:firstLine="284"/>
            <w:jc w:val="right"/>
            <w:rPr>
              <w:rFonts w:ascii="Palatino Linotype" w:hAnsi="Palatino Linotype" w:cs="Arial"/>
              <w:szCs w:val="20"/>
            </w:rPr>
          </w:pPr>
          <w:r w:rsidRPr="00960F19">
            <w:rPr>
              <w:rFonts w:ascii="Palatino Linotype" w:hAnsi="Palatino Linotype" w:cs="Arial"/>
              <w:szCs w:val="20"/>
            </w:rPr>
            <w:t>Tecnológico de Estudios Superiores de Chalco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5E1C715D"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60F19">
            <w:rPr>
              <w:rFonts w:ascii="Palatino Linotype" w:hAnsi="Palatino Linotype" w:cs="Arial"/>
              <w:bCs/>
              <w:sz w:val="24"/>
              <w:lang w:eastAsia="es-MX"/>
            </w:rPr>
            <w:t>1280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C92A9BC" w:rsidR="00E15E85" w:rsidRPr="00F06FED" w:rsidRDefault="00641705"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3A279974" w:rsidR="00E15E85" w:rsidRDefault="00960F19" w:rsidP="0015550A">
          <w:pPr>
            <w:spacing w:after="120" w:line="256" w:lineRule="auto"/>
            <w:ind w:left="-495" w:right="214" w:firstLine="567"/>
            <w:jc w:val="right"/>
            <w:rPr>
              <w:rFonts w:ascii="Palatino Linotype" w:hAnsi="Palatino Linotype" w:cs="Arial"/>
              <w:szCs w:val="20"/>
            </w:rPr>
          </w:pPr>
          <w:r w:rsidRPr="00960F19">
            <w:rPr>
              <w:rFonts w:ascii="Palatino Linotype" w:hAnsi="Palatino Linotype" w:cs="Arial"/>
              <w:szCs w:val="20"/>
            </w:rPr>
            <w:t>Tecnológico de Estudios Superiores de Chalco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5107"/>
    <w:multiLevelType w:val="hybridMultilevel"/>
    <w:tmpl w:val="931E69A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35CBF"/>
    <w:multiLevelType w:val="multilevel"/>
    <w:tmpl w:val="AD225D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64AE7"/>
    <w:multiLevelType w:val="multilevel"/>
    <w:tmpl w:val="96E8B9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3087F78"/>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41866"/>
    <w:multiLevelType w:val="hybridMultilevel"/>
    <w:tmpl w:val="8BBADEE8"/>
    <w:lvl w:ilvl="0" w:tplc="040A0013">
      <w:start w:val="1"/>
      <w:numFmt w:val="upperRoman"/>
      <w:lvlText w:val="%1."/>
      <w:lvlJc w:val="righ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30158C"/>
    <w:multiLevelType w:val="hybridMultilevel"/>
    <w:tmpl w:val="A20E618A"/>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4"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B157DB9"/>
    <w:multiLevelType w:val="hybridMultilevel"/>
    <w:tmpl w:val="18640776"/>
    <w:numStyleLink w:val="Estiloimportado2"/>
  </w:abstractNum>
  <w:abstractNum w:abstractNumId="28"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7"/>
  </w:num>
  <w:num w:numId="3">
    <w:abstractNumId w:val="25"/>
  </w:num>
  <w:num w:numId="4">
    <w:abstractNumId w:val="16"/>
  </w:num>
  <w:num w:numId="5">
    <w:abstractNumId w:val="27"/>
  </w:num>
  <w:num w:numId="6">
    <w:abstractNumId w:val="8"/>
  </w:num>
  <w:num w:numId="7">
    <w:abstractNumId w:val="33"/>
  </w:num>
  <w:num w:numId="8">
    <w:abstractNumId w:val="20"/>
  </w:num>
  <w:num w:numId="9">
    <w:abstractNumId w:val="11"/>
  </w:num>
  <w:num w:numId="10">
    <w:abstractNumId w:val="32"/>
  </w:num>
  <w:num w:numId="11">
    <w:abstractNumId w:val="14"/>
  </w:num>
  <w:num w:numId="12">
    <w:abstractNumId w:val="18"/>
  </w:num>
  <w:num w:numId="13">
    <w:abstractNumId w:val="3"/>
  </w:num>
  <w:num w:numId="14">
    <w:abstractNumId w:val="12"/>
  </w:num>
  <w:num w:numId="15">
    <w:abstractNumId w:val="21"/>
  </w:num>
  <w:num w:numId="16">
    <w:abstractNumId w:val="29"/>
  </w:num>
  <w:num w:numId="17">
    <w:abstractNumId w:val="30"/>
  </w:num>
  <w:num w:numId="18">
    <w:abstractNumId w:val="2"/>
  </w:num>
  <w:num w:numId="19">
    <w:abstractNumId w:val="4"/>
  </w:num>
  <w:num w:numId="20">
    <w:abstractNumId w:val="34"/>
  </w:num>
  <w:num w:numId="21">
    <w:abstractNumId w:val="13"/>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8"/>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6"/>
  </w:num>
  <w:num w:numId="32">
    <w:abstractNumId w:val="22"/>
  </w:num>
  <w:num w:numId="33">
    <w:abstractNumId w:val="6"/>
  </w:num>
  <w:num w:numId="34">
    <w:abstractNumId w:val="10"/>
  </w:num>
  <w:num w:numId="35">
    <w:abstractNumId w:val="23"/>
  </w:num>
  <w:num w:numId="36">
    <w:abstractNumId w:val="15"/>
  </w:num>
  <w:num w:numId="37">
    <w:abstractNumId w:val="0"/>
  </w:num>
  <w:num w:numId="38">
    <w:abstractNumId w:val="1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3F5A"/>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A338A"/>
    <w:rsid w:val="000C22EC"/>
    <w:rsid w:val="000C59EE"/>
    <w:rsid w:val="000E3F7E"/>
    <w:rsid w:val="000E7606"/>
    <w:rsid w:val="000E7EE4"/>
    <w:rsid w:val="000F019E"/>
    <w:rsid w:val="000F2650"/>
    <w:rsid w:val="00100095"/>
    <w:rsid w:val="0011750A"/>
    <w:rsid w:val="0012266D"/>
    <w:rsid w:val="00122C38"/>
    <w:rsid w:val="001278BC"/>
    <w:rsid w:val="00130D58"/>
    <w:rsid w:val="00141B78"/>
    <w:rsid w:val="0014228F"/>
    <w:rsid w:val="00142F61"/>
    <w:rsid w:val="00152B26"/>
    <w:rsid w:val="0015413B"/>
    <w:rsid w:val="0015550A"/>
    <w:rsid w:val="00155789"/>
    <w:rsid w:val="00166468"/>
    <w:rsid w:val="001710E6"/>
    <w:rsid w:val="00171BD5"/>
    <w:rsid w:val="00183623"/>
    <w:rsid w:val="001B066D"/>
    <w:rsid w:val="001B3E5E"/>
    <w:rsid w:val="001C1276"/>
    <w:rsid w:val="001C28D0"/>
    <w:rsid w:val="001C3E01"/>
    <w:rsid w:val="001C3F41"/>
    <w:rsid w:val="001C5009"/>
    <w:rsid w:val="001C7069"/>
    <w:rsid w:val="001F295E"/>
    <w:rsid w:val="001F5D0E"/>
    <w:rsid w:val="002052F6"/>
    <w:rsid w:val="00211D65"/>
    <w:rsid w:val="00217E99"/>
    <w:rsid w:val="0022069E"/>
    <w:rsid w:val="00223C2F"/>
    <w:rsid w:val="00224181"/>
    <w:rsid w:val="00226E44"/>
    <w:rsid w:val="00233D51"/>
    <w:rsid w:val="00240133"/>
    <w:rsid w:val="00253101"/>
    <w:rsid w:val="002606F0"/>
    <w:rsid w:val="0026070A"/>
    <w:rsid w:val="0026534C"/>
    <w:rsid w:val="002677ED"/>
    <w:rsid w:val="00280F65"/>
    <w:rsid w:val="00281E22"/>
    <w:rsid w:val="00287512"/>
    <w:rsid w:val="002902D7"/>
    <w:rsid w:val="00294D34"/>
    <w:rsid w:val="0029638D"/>
    <w:rsid w:val="002A143D"/>
    <w:rsid w:val="002A1820"/>
    <w:rsid w:val="002A30B2"/>
    <w:rsid w:val="002A3408"/>
    <w:rsid w:val="002A6EC7"/>
    <w:rsid w:val="002A6F17"/>
    <w:rsid w:val="002B067A"/>
    <w:rsid w:val="002B144D"/>
    <w:rsid w:val="002B18B0"/>
    <w:rsid w:val="002B7CD8"/>
    <w:rsid w:val="002C1EC5"/>
    <w:rsid w:val="002C7EFF"/>
    <w:rsid w:val="002E3702"/>
    <w:rsid w:val="002F2F25"/>
    <w:rsid w:val="002F478E"/>
    <w:rsid w:val="003011A8"/>
    <w:rsid w:val="00302CB2"/>
    <w:rsid w:val="003034F4"/>
    <w:rsid w:val="00307041"/>
    <w:rsid w:val="00317B8A"/>
    <w:rsid w:val="0032321A"/>
    <w:rsid w:val="003265E0"/>
    <w:rsid w:val="00330A95"/>
    <w:rsid w:val="00333F57"/>
    <w:rsid w:val="003341B0"/>
    <w:rsid w:val="00334E11"/>
    <w:rsid w:val="00342A59"/>
    <w:rsid w:val="003452FA"/>
    <w:rsid w:val="0034696E"/>
    <w:rsid w:val="003470B1"/>
    <w:rsid w:val="003474F2"/>
    <w:rsid w:val="00351565"/>
    <w:rsid w:val="0035772D"/>
    <w:rsid w:val="00357BFC"/>
    <w:rsid w:val="00366F7E"/>
    <w:rsid w:val="0037311B"/>
    <w:rsid w:val="00374876"/>
    <w:rsid w:val="00380681"/>
    <w:rsid w:val="00384AC7"/>
    <w:rsid w:val="00385229"/>
    <w:rsid w:val="00385299"/>
    <w:rsid w:val="0039084D"/>
    <w:rsid w:val="003A2CF2"/>
    <w:rsid w:val="003A52C5"/>
    <w:rsid w:val="003B465B"/>
    <w:rsid w:val="003C5897"/>
    <w:rsid w:val="003D29D2"/>
    <w:rsid w:val="003D2E06"/>
    <w:rsid w:val="003D6DA3"/>
    <w:rsid w:val="003E3297"/>
    <w:rsid w:val="003E59DC"/>
    <w:rsid w:val="003F5224"/>
    <w:rsid w:val="0040048F"/>
    <w:rsid w:val="00407989"/>
    <w:rsid w:val="00415595"/>
    <w:rsid w:val="004254FE"/>
    <w:rsid w:val="00426DB9"/>
    <w:rsid w:val="00437C82"/>
    <w:rsid w:val="00455E36"/>
    <w:rsid w:val="00466DEC"/>
    <w:rsid w:val="0046713E"/>
    <w:rsid w:val="00470C7E"/>
    <w:rsid w:val="00472665"/>
    <w:rsid w:val="00474FA0"/>
    <w:rsid w:val="004818B2"/>
    <w:rsid w:val="00492244"/>
    <w:rsid w:val="00497C87"/>
    <w:rsid w:val="004A23B7"/>
    <w:rsid w:val="004A2BFB"/>
    <w:rsid w:val="004A3DB9"/>
    <w:rsid w:val="004B02F1"/>
    <w:rsid w:val="004B14C2"/>
    <w:rsid w:val="004B2C70"/>
    <w:rsid w:val="004C3693"/>
    <w:rsid w:val="004E4E31"/>
    <w:rsid w:val="004E6DB3"/>
    <w:rsid w:val="004E7D48"/>
    <w:rsid w:val="004F05B2"/>
    <w:rsid w:val="004F5419"/>
    <w:rsid w:val="00523067"/>
    <w:rsid w:val="00526CB4"/>
    <w:rsid w:val="00527856"/>
    <w:rsid w:val="00527C6A"/>
    <w:rsid w:val="005329E8"/>
    <w:rsid w:val="00533106"/>
    <w:rsid w:val="00560CD2"/>
    <w:rsid w:val="005733EB"/>
    <w:rsid w:val="0057576D"/>
    <w:rsid w:val="00576C26"/>
    <w:rsid w:val="005820BF"/>
    <w:rsid w:val="00591E6E"/>
    <w:rsid w:val="005A6316"/>
    <w:rsid w:val="005C7580"/>
    <w:rsid w:val="005E0CCD"/>
    <w:rsid w:val="005F0FEC"/>
    <w:rsid w:val="00611799"/>
    <w:rsid w:val="00611F2D"/>
    <w:rsid w:val="00614FDD"/>
    <w:rsid w:val="00616784"/>
    <w:rsid w:val="006203A2"/>
    <w:rsid w:val="006221EC"/>
    <w:rsid w:val="00622957"/>
    <w:rsid w:val="00631B59"/>
    <w:rsid w:val="00631FC5"/>
    <w:rsid w:val="006402A6"/>
    <w:rsid w:val="00641705"/>
    <w:rsid w:val="006451E4"/>
    <w:rsid w:val="00653B08"/>
    <w:rsid w:val="00654B56"/>
    <w:rsid w:val="00657473"/>
    <w:rsid w:val="00673CFD"/>
    <w:rsid w:val="006A08BA"/>
    <w:rsid w:val="006B2E10"/>
    <w:rsid w:val="006B3069"/>
    <w:rsid w:val="006B480B"/>
    <w:rsid w:val="006B7C59"/>
    <w:rsid w:val="006C1A4F"/>
    <w:rsid w:val="006C3577"/>
    <w:rsid w:val="006C5B3F"/>
    <w:rsid w:val="006F001B"/>
    <w:rsid w:val="006F2EA8"/>
    <w:rsid w:val="00707CD8"/>
    <w:rsid w:val="00713A19"/>
    <w:rsid w:val="0071620F"/>
    <w:rsid w:val="00716F59"/>
    <w:rsid w:val="00730EB2"/>
    <w:rsid w:val="00736C75"/>
    <w:rsid w:val="00740AC8"/>
    <w:rsid w:val="00755099"/>
    <w:rsid w:val="0076141F"/>
    <w:rsid w:val="00761C4E"/>
    <w:rsid w:val="007654BC"/>
    <w:rsid w:val="007705F9"/>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10DB0"/>
    <w:rsid w:val="00815064"/>
    <w:rsid w:val="0082759F"/>
    <w:rsid w:val="00834724"/>
    <w:rsid w:val="0084093D"/>
    <w:rsid w:val="00845C1C"/>
    <w:rsid w:val="00856325"/>
    <w:rsid w:val="00872278"/>
    <w:rsid w:val="00875499"/>
    <w:rsid w:val="0087560D"/>
    <w:rsid w:val="00881D0D"/>
    <w:rsid w:val="008825B5"/>
    <w:rsid w:val="008A12F6"/>
    <w:rsid w:val="008A29A2"/>
    <w:rsid w:val="008A5E77"/>
    <w:rsid w:val="008B34EC"/>
    <w:rsid w:val="008C1610"/>
    <w:rsid w:val="008D6D31"/>
    <w:rsid w:val="008E0E21"/>
    <w:rsid w:val="008E1581"/>
    <w:rsid w:val="008E5141"/>
    <w:rsid w:val="008E7408"/>
    <w:rsid w:val="008F1DFD"/>
    <w:rsid w:val="008F7A52"/>
    <w:rsid w:val="009306B4"/>
    <w:rsid w:val="00943223"/>
    <w:rsid w:val="009449CE"/>
    <w:rsid w:val="0094613F"/>
    <w:rsid w:val="009472E2"/>
    <w:rsid w:val="00950056"/>
    <w:rsid w:val="00955CD0"/>
    <w:rsid w:val="00956757"/>
    <w:rsid w:val="00960F19"/>
    <w:rsid w:val="009629A5"/>
    <w:rsid w:val="00980401"/>
    <w:rsid w:val="009838CD"/>
    <w:rsid w:val="009844CD"/>
    <w:rsid w:val="00991CC2"/>
    <w:rsid w:val="00993530"/>
    <w:rsid w:val="00994336"/>
    <w:rsid w:val="00997030"/>
    <w:rsid w:val="009A45B6"/>
    <w:rsid w:val="009A4C2C"/>
    <w:rsid w:val="009A6D1C"/>
    <w:rsid w:val="009B76BF"/>
    <w:rsid w:val="009C75A5"/>
    <w:rsid w:val="009E3B36"/>
    <w:rsid w:val="009F7948"/>
    <w:rsid w:val="00A27459"/>
    <w:rsid w:val="00A314A0"/>
    <w:rsid w:val="00A317FD"/>
    <w:rsid w:val="00A459D0"/>
    <w:rsid w:val="00A45C8D"/>
    <w:rsid w:val="00A4697B"/>
    <w:rsid w:val="00A50699"/>
    <w:rsid w:val="00A65C79"/>
    <w:rsid w:val="00A66428"/>
    <w:rsid w:val="00A70873"/>
    <w:rsid w:val="00A9039B"/>
    <w:rsid w:val="00A92C85"/>
    <w:rsid w:val="00A948EF"/>
    <w:rsid w:val="00A94BCE"/>
    <w:rsid w:val="00AA2CB1"/>
    <w:rsid w:val="00AA36D6"/>
    <w:rsid w:val="00AB1CCF"/>
    <w:rsid w:val="00AC1D50"/>
    <w:rsid w:val="00AF15FD"/>
    <w:rsid w:val="00AF385F"/>
    <w:rsid w:val="00AF732B"/>
    <w:rsid w:val="00B0008F"/>
    <w:rsid w:val="00B04652"/>
    <w:rsid w:val="00B052B4"/>
    <w:rsid w:val="00B05911"/>
    <w:rsid w:val="00B10B28"/>
    <w:rsid w:val="00B131CC"/>
    <w:rsid w:val="00B13AE4"/>
    <w:rsid w:val="00B17A1D"/>
    <w:rsid w:val="00B258A2"/>
    <w:rsid w:val="00B2748E"/>
    <w:rsid w:val="00B34A6D"/>
    <w:rsid w:val="00B355AB"/>
    <w:rsid w:val="00B44BB1"/>
    <w:rsid w:val="00B50BD7"/>
    <w:rsid w:val="00B51395"/>
    <w:rsid w:val="00B54578"/>
    <w:rsid w:val="00B56617"/>
    <w:rsid w:val="00B660A9"/>
    <w:rsid w:val="00B67466"/>
    <w:rsid w:val="00B73622"/>
    <w:rsid w:val="00B73CC5"/>
    <w:rsid w:val="00B73EEE"/>
    <w:rsid w:val="00B74369"/>
    <w:rsid w:val="00B86046"/>
    <w:rsid w:val="00B90193"/>
    <w:rsid w:val="00B953B7"/>
    <w:rsid w:val="00BA2458"/>
    <w:rsid w:val="00BA39CB"/>
    <w:rsid w:val="00BA65E0"/>
    <w:rsid w:val="00BA68FA"/>
    <w:rsid w:val="00BC1280"/>
    <w:rsid w:val="00BC1C0A"/>
    <w:rsid w:val="00BC47E9"/>
    <w:rsid w:val="00BC4EF7"/>
    <w:rsid w:val="00BC59B2"/>
    <w:rsid w:val="00BC5E09"/>
    <w:rsid w:val="00BE11B6"/>
    <w:rsid w:val="00BF5825"/>
    <w:rsid w:val="00C16071"/>
    <w:rsid w:val="00C203E8"/>
    <w:rsid w:val="00C21D7E"/>
    <w:rsid w:val="00C23151"/>
    <w:rsid w:val="00C25BA8"/>
    <w:rsid w:val="00C25E67"/>
    <w:rsid w:val="00C26665"/>
    <w:rsid w:val="00C3114B"/>
    <w:rsid w:val="00C4657C"/>
    <w:rsid w:val="00C5145E"/>
    <w:rsid w:val="00C56C4E"/>
    <w:rsid w:val="00C61C1C"/>
    <w:rsid w:val="00C6478B"/>
    <w:rsid w:val="00C64C22"/>
    <w:rsid w:val="00C66E70"/>
    <w:rsid w:val="00C80AEF"/>
    <w:rsid w:val="00CA6DA1"/>
    <w:rsid w:val="00CB114B"/>
    <w:rsid w:val="00CB5584"/>
    <w:rsid w:val="00CC647A"/>
    <w:rsid w:val="00CE4A4B"/>
    <w:rsid w:val="00D01B70"/>
    <w:rsid w:val="00D02974"/>
    <w:rsid w:val="00D0297D"/>
    <w:rsid w:val="00D120B9"/>
    <w:rsid w:val="00D22338"/>
    <w:rsid w:val="00D24D6B"/>
    <w:rsid w:val="00D30286"/>
    <w:rsid w:val="00D41941"/>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C7361"/>
    <w:rsid w:val="00DD13E2"/>
    <w:rsid w:val="00DF6F40"/>
    <w:rsid w:val="00E10DEE"/>
    <w:rsid w:val="00E11EFA"/>
    <w:rsid w:val="00E14E9F"/>
    <w:rsid w:val="00E158AD"/>
    <w:rsid w:val="00E15E85"/>
    <w:rsid w:val="00E16AC8"/>
    <w:rsid w:val="00E221C1"/>
    <w:rsid w:val="00E30AF5"/>
    <w:rsid w:val="00E33AD5"/>
    <w:rsid w:val="00E34874"/>
    <w:rsid w:val="00E372DA"/>
    <w:rsid w:val="00E44464"/>
    <w:rsid w:val="00E568F2"/>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AE9"/>
    <w:rsid w:val="00EF2F87"/>
    <w:rsid w:val="00F07B17"/>
    <w:rsid w:val="00F21A2E"/>
    <w:rsid w:val="00F2459F"/>
    <w:rsid w:val="00F3212D"/>
    <w:rsid w:val="00F35083"/>
    <w:rsid w:val="00F371CA"/>
    <w:rsid w:val="00F42E6D"/>
    <w:rsid w:val="00F433DC"/>
    <w:rsid w:val="00F532CB"/>
    <w:rsid w:val="00F6736F"/>
    <w:rsid w:val="00F70BC9"/>
    <w:rsid w:val="00F72930"/>
    <w:rsid w:val="00F730DF"/>
    <w:rsid w:val="00F76A75"/>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125">
      <w:bodyDiv w:val="1"/>
      <w:marLeft w:val="0"/>
      <w:marRight w:val="0"/>
      <w:marTop w:val="0"/>
      <w:marBottom w:val="0"/>
      <w:divBdr>
        <w:top w:val="none" w:sz="0" w:space="0" w:color="auto"/>
        <w:left w:val="none" w:sz="0" w:space="0" w:color="auto"/>
        <w:bottom w:val="none" w:sz="0" w:space="0" w:color="auto"/>
        <w:right w:val="none" w:sz="0" w:space="0" w:color="auto"/>
      </w:divBdr>
    </w:div>
    <w:div w:id="36246936">
      <w:bodyDiv w:val="1"/>
      <w:marLeft w:val="0"/>
      <w:marRight w:val="0"/>
      <w:marTop w:val="0"/>
      <w:marBottom w:val="0"/>
      <w:divBdr>
        <w:top w:val="none" w:sz="0" w:space="0" w:color="auto"/>
        <w:left w:val="none" w:sz="0" w:space="0" w:color="auto"/>
        <w:bottom w:val="none" w:sz="0" w:space="0" w:color="auto"/>
        <w:right w:val="none" w:sz="0" w:space="0" w:color="auto"/>
      </w:divBdr>
      <w:divsChild>
        <w:div w:id="1576089837">
          <w:marLeft w:val="0"/>
          <w:marRight w:val="0"/>
          <w:marTop w:val="0"/>
          <w:marBottom w:val="0"/>
          <w:divBdr>
            <w:top w:val="none" w:sz="0" w:space="0" w:color="auto"/>
            <w:left w:val="none" w:sz="0" w:space="0" w:color="auto"/>
            <w:bottom w:val="none" w:sz="0" w:space="0" w:color="auto"/>
            <w:right w:val="none" w:sz="0" w:space="0" w:color="auto"/>
          </w:divBdr>
          <w:divsChild>
            <w:div w:id="2102677785">
              <w:marLeft w:val="0"/>
              <w:marRight w:val="0"/>
              <w:marTop w:val="0"/>
              <w:marBottom w:val="0"/>
              <w:divBdr>
                <w:top w:val="none" w:sz="0" w:space="0" w:color="auto"/>
                <w:left w:val="none" w:sz="0" w:space="0" w:color="auto"/>
                <w:bottom w:val="none" w:sz="0" w:space="0" w:color="auto"/>
                <w:right w:val="none" w:sz="0" w:space="0" w:color="auto"/>
              </w:divBdr>
              <w:divsChild>
                <w:div w:id="425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83926">
      <w:bodyDiv w:val="1"/>
      <w:marLeft w:val="0"/>
      <w:marRight w:val="0"/>
      <w:marTop w:val="0"/>
      <w:marBottom w:val="0"/>
      <w:divBdr>
        <w:top w:val="none" w:sz="0" w:space="0" w:color="auto"/>
        <w:left w:val="none" w:sz="0" w:space="0" w:color="auto"/>
        <w:bottom w:val="none" w:sz="0" w:space="0" w:color="auto"/>
        <w:right w:val="none" w:sz="0" w:space="0" w:color="auto"/>
      </w:divBdr>
      <w:divsChild>
        <w:div w:id="1048452949">
          <w:marLeft w:val="0"/>
          <w:marRight w:val="0"/>
          <w:marTop w:val="0"/>
          <w:marBottom w:val="0"/>
          <w:divBdr>
            <w:top w:val="none" w:sz="0" w:space="0" w:color="auto"/>
            <w:left w:val="none" w:sz="0" w:space="0" w:color="auto"/>
            <w:bottom w:val="none" w:sz="0" w:space="0" w:color="auto"/>
            <w:right w:val="none" w:sz="0" w:space="0" w:color="auto"/>
          </w:divBdr>
          <w:divsChild>
            <w:div w:id="1949433974">
              <w:marLeft w:val="0"/>
              <w:marRight w:val="0"/>
              <w:marTop w:val="0"/>
              <w:marBottom w:val="0"/>
              <w:divBdr>
                <w:top w:val="none" w:sz="0" w:space="0" w:color="auto"/>
                <w:left w:val="none" w:sz="0" w:space="0" w:color="auto"/>
                <w:bottom w:val="none" w:sz="0" w:space="0" w:color="auto"/>
                <w:right w:val="none" w:sz="0" w:space="0" w:color="auto"/>
              </w:divBdr>
              <w:divsChild>
                <w:div w:id="1411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5051">
      <w:bodyDiv w:val="1"/>
      <w:marLeft w:val="0"/>
      <w:marRight w:val="0"/>
      <w:marTop w:val="0"/>
      <w:marBottom w:val="0"/>
      <w:divBdr>
        <w:top w:val="none" w:sz="0" w:space="0" w:color="auto"/>
        <w:left w:val="none" w:sz="0" w:space="0" w:color="auto"/>
        <w:bottom w:val="none" w:sz="0" w:space="0" w:color="auto"/>
        <w:right w:val="none" w:sz="0" w:space="0" w:color="auto"/>
      </w:divBdr>
      <w:divsChild>
        <w:div w:id="1733772883">
          <w:marLeft w:val="0"/>
          <w:marRight w:val="0"/>
          <w:marTop w:val="0"/>
          <w:marBottom w:val="0"/>
          <w:divBdr>
            <w:top w:val="none" w:sz="0" w:space="0" w:color="auto"/>
            <w:left w:val="none" w:sz="0" w:space="0" w:color="auto"/>
            <w:bottom w:val="none" w:sz="0" w:space="0" w:color="auto"/>
            <w:right w:val="none" w:sz="0" w:space="0" w:color="auto"/>
          </w:divBdr>
          <w:divsChild>
            <w:div w:id="80758291">
              <w:marLeft w:val="0"/>
              <w:marRight w:val="0"/>
              <w:marTop w:val="0"/>
              <w:marBottom w:val="0"/>
              <w:divBdr>
                <w:top w:val="none" w:sz="0" w:space="0" w:color="auto"/>
                <w:left w:val="none" w:sz="0" w:space="0" w:color="auto"/>
                <w:bottom w:val="none" w:sz="0" w:space="0" w:color="auto"/>
                <w:right w:val="none" w:sz="0" w:space="0" w:color="auto"/>
              </w:divBdr>
              <w:divsChild>
                <w:div w:id="18067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7754">
      <w:bodyDiv w:val="1"/>
      <w:marLeft w:val="0"/>
      <w:marRight w:val="0"/>
      <w:marTop w:val="0"/>
      <w:marBottom w:val="0"/>
      <w:divBdr>
        <w:top w:val="none" w:sz="0" w:space="0" w:color="auto"/>
        <w:left w:val="none" w:sz="0" w:space="0" w:color="auto"/>
        <w:bottom w:val="none" w:sz="0" w:space="0" w:color="auto"/>
        <w:right w:val="none" w:sz="0" w:space="0" w:color="auto"/>
      </w:divBdr>
    </w:div>
    <w:div w:id="97022757">
      <w:bodyDiv w:val="1"/>
      <w:marLeft w:val="0"/>
      <w:marRight w:val="0"/>
      <w:marTop w:val="0"/>
      <w:marBottom w:val="0"/>
      <w:divBdr>
        <w:top w:val="none" w:sz="0" w:space="0" w:color="auto"/>
        <w:left w:val="none" w:sz="0" w:space="0" w:color="auto"/>
        <w:bottom w:val="none" w:sz="0" w:space="0" w:color="auto"/>
        <w:right w:val="none" w:sz="0" w:space="0" w:color="auto"/>
      </w:divBdr>
    </w:div>
    <w:div w:id="97288182">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273636">
      <w:bodyDiv w:val="1"/>
      <w:marLeft w:val="0"/>
      <w:marRight w:val="0"/>
      <w:marTop w:val="0"/>
      <w:marBottom w:val="0"/>
      <w:divBdr>
        <w:top w:val="none" w:sz="0" w:space="0" w:color="auto"/>
        <w:left w:val="none" w:sz="0" w:space="0" w:color="auto"/>
        <w:bottom w:val="none" w:sz="0" w:space="0" w:color="auto"/>
        <w:right w:val="none" w:sz="0" w:space="0" w:color="auto"/>
      </w:divBdr>
    </w:div>
    <w:div w:id="221795717">
      <w:bodyDiv w:val="1"/>
      <w:marLeft w:val="0"/>
      <w:marRight w:val="0"/>
      <w:marTop w:val="0"/>
      <w:marBottom w:val="0"/>
      <w:divBdr>
        <w:top w:val="none" w:sz="0" w:space="0" w:color="auto"/>
        <w:left w:val="none" w:sz="0" w:space="0" w:color="auto"/>
        <w:bottom w:val="none" w:sz="0" w:space="0" w:color="auto"/>
        <w:right w:val="none" w:sz="0" w:space="0" w:color="auto"/>
      </w:divBdr>
    </w:div>
    <w:div w:id="226646604">
      <w:bodyDiv w:val="1"/>
      <w:marLeft w:val="0"/>
      <w:marRight w:val="0"/>
      <w:marTop w:val="0"/>
      <w:marBottom w:val="0"/>
      <w:divBdr>
        <w:top w:val="none" w:sz="0" w:space="0" w:color="auto"/>
        <w:left w:val="none" w:sz="0" w:space="0" w:color="auto"/>
        <w:bottom w:val="none" w:sz="0" w:space="0" w:color="auto"/>
        <w:right w:val="none" w:sz="0" w:space="0" w:color="auto"/>
      </w:divBdr>
    </w:div>
    <w:div w:id="252445818">
      <w:bodyDiv w:val="1"/>
      <w:marLeft w:val="0"/>
      <w:marRight w:val="0"/>
      <w:marTop w:val="0"/>
      <w:marBottom w:val="0"/>
      <w:divBdr>
        <w:top w:val="none" w:sz="0" w:space="0" w:color="auto"/>
        <w:left w:val="none" w:sz="0" w:space="0" w:color="auto"/>
        <w:bottom w:val="none" w:sz="0" w:space="0" w:color="auto"/>
        <w:right w:val="none" w:sz="0" w:space="0" w:color="auto"/>
      </w:divBdr>
      <w:divsChild>
        <w:div w:id="1930506204">
          <w:marLeft w:val="0"/>
          <w:marRight w:val="0"/>
          <w:marTop w:val="0"/>
          <w:marBottom w:val="0"/>
          <w:divBdr>
            <w:top w:val="none" w:sz="0" w:space="0" w:color="auto"/>
            <w:left w:val="none" w:sz="0" w:space="0" w:color="auto"/>
            <w:bottom w:val="none" w:sz="0" w:space="0" w:color="auto"/>
            <w:right w:val="none" w:sz="0" w:space="0" w:color="auto"/>
          </w:divBdr>
          <w:divsChild>
            <w:div w:id="1505121592">
              <w:marLeft w:val="0"/>
              <w:marRight w:val="0"/>
              <w:marTop w:val="0"/>
              <w:marBottom w:val="0"/>
              <w:divBdr>
                <w:top w:val="none" w:sz="0" w:space="0" w:color="auto"/>
                <w:left w:val="none" w:sz="0" w:space="0" w:color="auto"/>
                <w:bottom w:val="none" w:sz="0" w:space="0" w:color="auto"/>
                <w:right w:val="none" w:sz="0" w:space="0" w:color="auto"/>
              </w:divBdr>
              <w:divsChild>
                <w:div w:id="1741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010">
      <w:bodyDiv w:val="1"/>
      <w:marLeft w:val="0"/>
      <w:marRight w:val="0"/>
      <w:marTop w:val="0"/>
      <w:marBottom w:val="0"/>
      <w:divBdr>
        <w:top w:val="none" w:sz="0" w:space="0" w:color="auto"/>
        <w:left w:val="none" w:sz="0" w:space="0" w:color="auto"/>
        <w:bottom w:val="none" w:sz="0" w:space="0" w:color="auto"/>
        <w:right w:val="none" w:sz="0" w:space="0" w:color="auto"/>
      </w:divBdr>
      <w:divsChild>
        <w:div w:id="1962804401">
          <w:marLeft w:val="0"/>
          <w:marRight w:val="0"/>
          <w:marTop w:val="0"/>
          <w:marBottom w:val="0"/>
          <w:divBdr>
            <w:top w:val="none" w:sz="0" w:space="0" w:color="auto"/>
            <w:left w:val="none" w:sz="0" w:space="0" w:color="auto"/>
            <w:bottom w:val="none" w:sz="0" w:space="0" w:color="auto"/>
            <w:right w:val="none" w:sz="0" w:space="0" w:color="auto"/>
          </w:divBdr>
          <w:divsChild>
            <w:div w:id="2145923489">
              <w:marLeft w:val="0"/>
              <w:marRight w:val="0"/>
              <w:marTop w:val="0"/>
              <w:marBottom w:val="0"/>
              <w:divBdr>
                <w:top w:val="none" w:sz="0" w:space="0" w:color="auto"/>
                <w:left w:val="none" w:sz="0" w:space="0" w:color="auto"/>
                <w:bottom w:val="none" w:sz="0" w:space="0" w:color="auto"/>
                <w:right w:val="none" w:sz="0" w:space="0" w:color="auto"/>
              </w:divBdr>
              <w:divsChild>
                <w:div w:id="8045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0364">
      <w:bodyDiv w:val="1"/>
      <w:marLeft w:val="0"/>
      <w:marRight w:val="0"/>
      <w:marTop w:val="0"/>
      <w:marBottom w:val="0"/>
      <w:divBdr>
        <w:top w:val="none" w:sz="0" w:space="0" w:color="auto"/>
        <w:left w:val="none" w:sz="0" w:space="0" w:color="auto"/>
        <w:bottom w:val="none" w:sz="0" w:space="0" w:color="auto"/>
        <w:right w:val="none" w:sz="0" w:space="0" w:color="auto"/>
      </w:divBdr>
      <w:divsChild>
        <w:div w:id="914244830">
          <w:marLeft w:val="0"/>
          <w:marRight w:val="0"/>
          <w:marTop w:val="0"/>
          <w:marBottom w:val="0"/>
          <w:divBdr>
            <w:top w:val="none" w:sz="0" w:space="0" w:color="auto"/>
            <w:left w:val="none" w:sz="0" w:space="0" w:color="auto"/>
            <w:bottom w:val="none" w:sz="0" w:space="0" w:color="auto"/>
            <w:right w:val="none" w:sz="0" w:space="0" w:color="auto"/>
          </w:divBdr>
          <w:divsChild>
            <w:div w:id="240259511">
              <w:marLeft w:val="0"/>
              <w:marRight w:val="0"/>
              <w:marTop w:val="0"/>
              <w:marBottom w:val="0"/>
              <w:divBdr>
                <w:top w:val="none" w:sz="0" w:space="0" w:color="auto"/>
                <w:left w:val="none" w:sz="0" w:space="0" w:color="auto"/>
                <w:bottom w:val="none" w:sz="0" w:space="0" w:color="auto"/>
                <w:right w:val="none" w:sz="0" w:space="0" w:color="auto"/>
              </w:divBdr>
              <w:divsChild>
                <w:div w:id="3155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7393630">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34911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1393840">
      <w:bodyDiv w:val="1"/>
      <w:marLeft w:val="0"/>
      <w:marRight w:val="0"/>
      <w:marTop w:val="0"/>
      <w:marBottom w:val="0"/>
      <w:divBdr>
        <w:top w:val="none" w:sz="0" w:space="0" w:color="auto"/>
        <w:left w:val="none" w:sz="0" w:space="0" w:color="auto"/>
        <w:bottom w:val="none" w:sz="0" w:space="0" w:color="auto"/>
        <w:right w:val="none" w:sz="0" w:space="0" w:color="auto"/>
      </w:divBdr>
      <w:divsChild>
        <w:div w:id="216166505">
          <w:marLeft w:val="0"/>
          <w:marRight w:val="0"/>
          <w:marTop w:val="0"/>
          <w:marBottom w:val="0"/>
          <w:divBdr>
            <w:top w:val="none" w:sz="0" w:space="0" w:color="auto"/>
            <w:left w:val="none" w:sz="0" w:space="0" w:color="auto"/>
            <w:bottom w:val="none" w:sz="0" w:space="0" w:color="auto"/>
            <w:right w:val="none" w:sz="0" w:space="0" w:color="auto"/>
          </w:divBdr>
          <w:divsChild>
            <w:div w:id="1685979493">
              <w:marLeft w:val="0"/>
              <w:marRight w:val="0"/>
              <w:marTop w:val="0"/>
              <w:marBottom w:val="0"/>
              <w:divBdr>
                <w:top w:val="none" w:sz="0" w:space="0" w:color="auto"/>
                <w:left w:val="none" w:sz="0" w:space="0" w:color="auto"/>
                <w:bottom w:val="none" w:sz="0" w:space="0" w:color="auto"/>
                <w:right w:val="none" w:sz="0" w:space="0" w:color="auto"/>
              </w:divBdr>
              <w:divsChild>
                <w:div w:id="1311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398556234">
      <w:bodyDiv w:val="1"/>
      <w:marLeft w:val="0"/>
      <w:marRight w:val="0"/>
      <w:marTop w:val="0"/>
      <w:marBottom w:val="0"/>
      <w:divBdr>
        <w:top w:val="none" w:sz="0" w:space="0" w:color="auto"/>
        <w:left w:val="none" w:sz="0" w:space="0" w:color="auto"/>
        <w:bottom w:val="none" w:sz="0" w:space="0" w:color="auto"/>
        <w:right w:val="none" w:sz="0" w:space="0" w:color="auto"/>
      </w:divBdr>
      <w:divsChild>
        <w:div w:id="634061695">
          <w:marLeft w:val="0"/>
          <w:marRight w:val="0"/>
          <w:marTop w:val="0"/>
          <w:marBottom w:val="0"/>
          <w:divBdr>
            <w:top w:val="none" w:sz="0" w:space="0" w:color="auto"/>
            <w:left w:val="none" w:sz="0" w:space="0" w:color="auto"/>
            <w:bottom w:val="none" w:sz="0" w:space="0" w:color="auto"/>
            <w:right w:val="none" w:sz="0" w:space="0" w:color="auto"/>
          </w:divBdr>
          <w:divsChild>
            <w:div w:id="1832522170">
              <w:marLeft w:val="0"/>
              <w:marRight w:val="0"/>
              <w:marTop w:val="0"/>
              <w:marBottom w:val="0"/>
              <w:divBdr>
                <w:top w:val="none" w:sz="0" w:space="0" w:color="auto"/>
                <w:left w:val="none" w:sz="0" w:space="0" w:color="auto"/>
                <w:bottom w:val="none" w:sz="0" w:space="0" w:color="auto"/>
                <w:right w:val="none" w:sz="0" w:space="0" w:color="auto"/>
              </w:divBdr>
              <w:divsChild>
                <w:div w:id="1366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6823">
      <w:bodyDiv w:val="1"/>
      <w:marLeft w:val="0"/>
      <w:marRight w:val="0"/>
      <w:marTop w:val="0"/>
      <w:marBottom w:val="0"/>
      <w:divBdr>
        <w:top w:val="none" w:sz="0" w:space="0" w:color="auto"/>
        <w:left w:val="none" w:sz="0" w:space="0" w:color="auto"/>
        <w:bottom w:val="none" w:sz="0" w:space="0" w:color="auto"/>
        <w:right w:val="none" w:sz="0" w:space="0" w:color="auto"/>
      </w:divBdr>
      <w:divsChild>
        <w:div w:id="1720324531">
          <w:marLeft w:val="0"/>
          <w:marRight w:val="0"/>
          <w:marTop w:val="0"/>
          <w:marBottom w:val="0"/>
          <w:divBdr>
            <w:top w:val="none" w:sz="0" w:space="0" w:color="auto"/>
            <w:left w:val="none" w:sz="0" w:space="0" w:color="auto"/>
            <w:bottom w:val="none" w:sz="0" w:space="0" w:color="auto"/>
            <w:right w:val="none" w:sz="0" w:space="0" w:color="auto"/>
          </w:divBdr>
          <w:divsChild>
            <w:div w:id="367150484">
              <w:marLeft w:val="0"/>
              <w:marRight w:val="0"/>
              <w:marTop w:val="0"/>
              <w:marBottom w:val="0"/>
              <w:divBdr>
                <w:top w:val="none" w:sz="0" w:space="0" w:color="auto"/>
                <w:left w:val="none" w:sz="0" w:space="0" w:color="auto"/>
                <w:bottom w:val="none" w:sz="0" w:space="0" w:color="auto"/>
                <w:right w:val="none" w:sz="0" w:space="0" w:color="auto"/>
              </w:divBdr>
              <w:divsChild>
                <w:div w:id="2104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8476585">
      <w:bodyDiv w:val="1"/>
      <w:marLeft w:val="0"/>
      <w:marRight w:val="0"/>
      <w:marTop w:val="0"/>
      <w:marBottom w:val="0"/>
      <w:divBdr>
        <w:top w:val="none" w:sz="0" w:space="0" w:color="auto"/>
        <w:left w:val="none" w:sz="0" w:space="0" w:color="auto"/>
        <w:bottom w:val="none" w:sz="0" w:space="0" w:color="auto"/>
        <w:right w:val="none" w:sz="0" w:space="0" w:color="auto"/>
      </w:divBdr>
      <w:divsChild>
        <w:div w:id="1248154487">
          <w:marLeft w:val="0"/>
          <w:marRight w:val="0"/>
          <w:marTop w:val="0"/>
          <w:marBottom w:val="0"/>
          <w:divBdr>
            <w:top w:val="none" w:sz="0" w:space="0" w:color="auto"/>
            <w:left w:val="none" w:sz="0" w:space="0" w:color="auto"/>
            <w:bottom w:val="none" w:sz="0" w:space="0" w:color="auto"/>
            <w:right w:val="none" w:sz="0" w:space="0" w:color="auto"/>
          </w:divBdr>
          <w:divsChild>
            <w:div w:id="1324314904">
              <w:marLeft w:val="0"/>
              <w:marRight w:val="0"/>
              <w:marTop w:val="0"/>
              <w:marBottom w:val="0"/>
              <w:divBdr>
                <w:top w:val="none" w:sz="0" w:space="0" w:color="auto"/>
                <w:left w:val="none" w:sz="0" w:space="0" w:color="auto"/>
                <w:bottom w:val="none" w:sz="0" w:space="0" w:color="auto"/>
                <w:right w:val="none" w:sz="0" w:space="0" w:color="auto"/>
              </w:divBdr>
              <w:divsChild>
                <w:div w:id="18897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1534594">
      <w:bodyDiv w:val="1"/>
      <w:marLeft w:val="0"/>
      <w:marRight w:val="0"/>
      <w:marTop w:val="0"/>
      <w:marBottom w:val="0"/>
      <w:divBdr>
        <w:top w:val="none" w:sz="0" w:space="0" w:color="auto"/>
        <w:left w:val="none" w:sz="0" w:space="0" w:color="auto"/>
        <w:bottom w:val="none" w:sz="0" w:space="0" w:color="auto"/>
        <w:right w:val="none" w:sz="0" w:space="0" w:color="auto"/>
      </w:divBdr>
    </w:div>
    <w:div w:id="479661085">
      <w:bodyDiv w:val="1"/>
      <w:marLeft w:val="0"/>
      <w:marRight w:val="0"/>
      <w:marTop w:val="0"/>
      <w:marBottom w:val="0"/>
      <w:divBdr>
        <w:top w:val="none" w:sz="0" w:space="0" w:color="auto"/>
        <w:left w:val="none" w:sz="0" w:space="0" w:color="auto"/>
        <w:bottom w:val="none" w:sz="0" w:space="0" w:color="auto"/>
        <w:right w:val="none" w:sz="0" w:space="0" w:color="auto"/>
      </w:divBdr>
    </w:div>
    <w:div w:id="491482159">
      <w:bodyDiv w:val="1"/>
      <w:marLeft w:val="0"/>
      <w:marRight w:val="0"/>
      <w:marTop w:val="0"/>
      <w:marBottom w:val="0"/>
      <w:divBdr>
        <w:top w:val="none" w:sz="0" w:space="0" w:color="auto"/>
        <w:left w:val="none" w:sz="0" w:space="0" w:color="auto"/>
        <w:bottom w:val="none" w:sz="0" w:space="0" w:color="auto"/>
        <w:right w:val="none" w:sz="0" w:space="0" w:color="auto"/>
      </w:divBdr>
    </w:div>
    <w:div w:id="516193899">
      <w:bodyDiv w:val="1"/>
      <w:marLeft w:val="0"/>
      <w:marRight w:val="0"/>
      <w:marTop w:val="0"/>
      <w:marBottom w:val="0"/>
      <w:divBdr>
        <w:top w:val="none" w:sz="0" w:space="0" w:color="auto"/>
        <w:left w:val="none" w:sz="0" w:space="0" w:color="auto"/>
        <w:bottom w:val="none" w:sz="0" w:space="0" w:color="auto"/>
        <w:right w:val="none" w:sz="0" w:space="0" w:color="auto"/>
      </w:divBdr>
      <w:divsChild>
        <w:div w:id="962883476">
          <w:marLeft w:val="0"/>
          <w:marRight w:val="0"/>
          <w:marTop w:val="0"/>
          <w:marBottom w:val="0"/>
          <w:divBdr>
            <w:top w:val="none" w:sz="0" w:space="0" w:color="auto"/>
            <w:left w:val="none" w:sz="0" w:space="0" w:color="auto"/>
            <w:bottom w:val="none" w:sz="0" w:space="0" w:color="auto"/>
            <w:right w:val="none" w:sz="0" w:space="0" w:color="auto"/>
          </w:divBdr>
          <w:divsChild>
            <w:div w:id="641737675">
              <w:marLeft w:val="0"/>
              <w:marRight w:val="0"/>
              <w:marTop w:val="0"/>
              <w:marBottom w:val="0"/>
              <w:divBdr>
                <w:top w:val="none" w:sz="0" w:space="0" w:color="auto"/>
                <w:left w:val="none" w:sz="0" w:space="0" w:color="auto"/>
                <w:bottom w:val="none" w:sz="0" w:space="0" w:color="auto"/>
                <w:right w:val="none" w:sz="0" w:space="0" w:color="auto"/>
              </w:divBdr>
              <w:divsChild>
                <w:div w:id="9962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7640">
      <w:bodyDiv w:val="1"/>
      <w:marLeft w:val="0"/>
      <w:marRight w:val="0"/>
      <w:marTop w:val="0"/>
      <w:marBottom w:val="0"/>
      <w:divBdr>
        <w:top w:val="none" w:sz="0" w:space="0" w:color="auto"/>
        <w:left w:val="none" w:sz="0" w:space="0" w:color="auto"/>
        <w:bottom w:val="none" w:sz="0" w:space="0" w:color="auto"/>
        <w:right w:val="none" w:sz="0" w:space="0" w:color="auto"/>
      </w:divBdr>
      <w:divsChild>
        <w:div w:id="1036807617">
          <w:marLeft w:val="0"/>
          <w:marRight w:val="0"/>
          <w:marTop w:val="0"/>
          <w:marBottom w:val="0"/>
          <w:divBdr>
            <w:top w:val="none" w:sz="0" w:space="0" w:color="auto"/>
            <w:left w:val="none" w:sz="0" w:space="0" w:color="auto"/>
            <w:bottom w:val="none" w:sz="0" w:space="0" w:color="auto"/>
            <w:right w:val="none" w:sz="0" w:space="0" w:color="auto"/>
          </w:divBdr>
          <w:divsChild>
            <w:div w:id="437411525">
              <w:marLeft w:val="0"/>
              <w:marRight w:val="0"/>
              <w:marTop w:val="0"/>
              <w:marBottom w:val="0"/>
              <w:divBdr>
                <w:top w:val="none" w:sz="0" w:space="0" w:color="auto"/>
                <w:left w:val="none" w:sz="0" w:space="0" w:color="auto"/>
                <w:bottom w:val="none" w:sz="0" w:space="0" w:color="auto"/>
                <w:right w:val="none" w:sz="0" w:space="0" w:color="auto"/>
              </w:divBdr>
              <w:divsChild>
                <w:div w:id="9407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257">
      <w:bodyDiv w:val="1"/>
      <w:marLeft w:val="0"/>
      <w:marRight w:val="0"/>
      <w:marTop w:val="0"/>
      <w:marBottom w:val="0"/>
      <w:divBdr>
        <w:top w:val="none" w:sz="0" w:space="0" w:color="auto"/>
        <w:left w:val="none" w:sz="0" w:space="0" w:color="auto"/>
        <w:bottom w:val="none" w:sz="0" w:space="0" w:color="auto"/>
        <w:right w:val="none" w:sz="0" w:space="0" w:color="auto"/>
      </w:divBdr>
      <w:divsChild>
        <w:div w:id="401409048">
          <w:marLeft w:val="0"/>
          <w:marRight w:val="0"/>
          <w:marTop w:val="0"/>
          <w:marBottom w:val="0"/>
          <w:divBdr>
            <w:top w:val="none" w:sz="0" w:space="0" w:color="auto"/>
            <w:left w:val="none" w:sz="0" w:space="0" w:color="auto"/>
            <w:bottom w:val="none" w:sz="0" w:space="0" w:color="auto"/>
            <w:right w:val="none" w:sz="0" w:space="0" w:color="auto"/>
          </w:divBdr>
          <w:divsChild>
            <w:div w:id="1256597337">
              <w:marLeft w:val="0"/>
              <w:marRight w:val="0"/>
              <w:marTop w:val="0"/>
              <w:marBottom w:val="0"/>
              <w:divBdr>
                <w:top w:val="none" w:sz="0" w:space="0" w:color="auto"/>
                <w:left w:val="none" w:sz="0" w:space="0" w:color="auto"/>
                <w:bottom w:val="none" w:sz="0" w:space="0" w:color="auto"/>
                <w:right w:val="none" w:sz="0" w:space="0" w:color="auto"/>
              </w:divBdr>
              <w:divsChild>
                <w:div w:id="399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669">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6065261">
      <w:bodyDiv w:val="1"/>
      <w:marLeft w:val="0"/>
      <w:marRight w:val="0"/>
      <w:marTop w:val="0"/>
      <w:marBottom w:val="0"/>
      <w:divBdr>
        <w:top w:val="none" w:sz="0" w:space="0" w:color="auto"/>
        <w:left w:val="none" w:sz="0" w:space="0" w:color="auto"/>
        <w:bottom w:val="none" w:sz="0" w:space="0" w:color="auto"/>
        <w:right w:val="none" w:sz="0" w:space="0" w:color="auto"/>
      </w:divBdr>
      <w:divsChild>
        <w:div w:id="281964546">
          <w:marLeft w:val="0"/>
          <w:marRight w:val="0"/>
          <w:marTop w:val="0"/>
          <w:marBottom w:val="0"/>
          <w:divBdr>
            <w:top w:val="none" w:sz="0" w:space="0" w:color="auto"/>
            <w:left w:val="none" w:sz="0" w:space="0" w:color="auto"/>
            <w:bottom w:val="none" w:sz="0" w:space="0" w:color="auto"/>
            <w:right w:val="none" w:sz="0" w:space="0" w:color="auto"/>
          </w:divBdr>
          <w:divsChild>
            <w:div w:id="363022098">
              <w:marLeft w:val="0"/>
              <w:marRight w:val="0"/>
              <w:marTop w:val="0"/>
              <w:marBottom w:val="0"/>
              <w:divBdr>
                <w:top w:val="none" w:sz="0" w:space="0" w:color="auto"/>
                <w:left w:val="none" w:sz="0" w:space="0" w:color="auto"/>
                <w:bottom w:val="none" w:sz="0" w:space="0" w:color="auto"/>
                <w:right w:val="none" w:sz="0" w:space="0" w:color="auto"/>
              </w:divBdr>
              <w:divsChild>
                <w:div w:id="17253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6678">
      <w:bodyDiv w:val="1"/>
      <w:marLeft w:val="0"/>
      <w:marRight w:val="0"/>
      <w:marTop w:val="0"/>
      <w:marBottom w:val="0"/>
      <w:divBdr>
        <w:top w:val="none" w:sz="0" w:space="0" w:color="auto"/>
        <w:left w:val="none" w:sz="0" w:space="0" w:color="auto"/>
        <w:bottom w:val="none" w:sz="0" w:space="0" w:color="auto"/>
        <w:right w:val="none" w:sz="0" w:space="0" w:color="auto"/>
      </w:divBdr>
      <w:divsChild>
        <w:div w:id="78647111">
          <w:marLeft w:val="0"/>
          <w:marRight w:val="0"/>
          <w:marTop w:val="0"/>
          <w:marBottom w:val="0"/>
          <w:divBdr>
            <w:top w:val="none" w:sz="0" w:space="0" w:color="auto"/>
            <w:left w:val="none" w:sz="0" w:space="0" w:color="auto"/>
            <w:bottom w:val="none" w:sz="0" w:space="0" w:color="auto"/>
            <w:right w:val="none" w:sz="0" w:space="0" w:color="auto"/>
          </w:divBdr>
          <w:divsChild>
            <w:div w:id="239561736">
              <w:marLeft w:val="0"/>
              <w:marRight w:val="0"/>
              <w:marTop w:val="0"/>
              <w:marBottom w:val="0"/>
              <w:divBdr>
                <w:top w:val="none" w:sz="0" w:space="0" w:color="auto"/>
                <w:left w:val="none" w:sz="0" w:space="0" w:color="auto"/>
                <w:bottom w:val="none" w:sz="0" w:space="0" w:color="auto"/>
                <w:right w:val="none" w:sz="0" w:space="0" w:color="auto"/>
              </w:divBdr>
              <w:divsChild>
                <w:div w:id="476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90990">
      <w:bodyDiv w:val="1"/>
      <w:marLeft w:val="0"/>
      <w:marRight w:val="0"/>
      <w:marTop w:val="0"/>
      <w:marBottom w:val="0"/>
      <w:divBdr>
        <w:top w:val="none" w:sz="0" w:space="0" w:color="auto"/>
        <w:left w:val="none" w:sz="0" w:space="0" w:color="auto"/>
        <w:bottom w:val="none" w:sz="0" w:space="0" w:color="auto"/>
        <w:right w:val="none" w:sz="0" w:space="0" w:color="auto"/>
      </w:divBdr>
      <w:divsChild>
        <w:div w:id="1879471407">
          <w:marLeft w:val="0"/>
          <w:marRight w:val="0"/>
          <w:marTop w:val="0"/>
          <w:marBottom w:val="0"/>
          <w:divBdr>
            <w:top w:val="none" w:sz="0" w:space="0" w:color="auto"/>
            <w:left w:val="none" w:sz="0" w:space="0" w:color="auto"/>
            <w:bottom w:val="none" w:sz="0" w:space="0" w:color="auto"/>
            <w:right w:val="none" w:sz="0" w:space="0" w:color="auto"/>
          </w:divBdr>
          <w:divsChild>
            <w:div w:id="2098019602">
              <w:marLeft w:val="0"/>
              <w:marRight w:val="0"/>
              <w:marTop w:val="0"/>
              <w:marBottom w:val="0"/>
              <w:divBdr>
                <w:top w:val="none" w:sz="0" w:space="0" w:color="auto"/>
                <w:left w:val="none" w:sz="0" w:space="0" w:color="auto"/>
                <w:bottom w:val="none" w:sz="0" w:space="0" w:color="auto"/>
                <w:right w:val="none" w:sz="0" w:space="0" w:color="auto"/>
              </w:divBdr>
              <w:divsChild>
                <w:div w:id="11170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4724">
      <w:bodyDiv w:val="1"/>
      <w:marLeft w:val="0"/>
      <w:marRight w:val="0"/>
      <w:marTop w:val="0"/>
      <w:marBottom w:val="0"/>
      <w:divBdr>
        <w:top w:val="none" w:sz="0" w:space="0" w:color="auto"/>
        <w:left w:val="none" w:sz="0" w:space="0" w:color="auto"/>
        <w:bottom w:val="none" w:sz="0" w:space="0" w:color="auto"/>
        <w:right w:val="none" w:sz="0" w:space="0" w:color="auto"/>
      </w:divBdr>
      <w:divsChild>
        <w:div w:id="2132359964">
          <w:marLeft w:val="0"/>
          <w:marRight w:val="0"/>
          <w:marTop w:val="0"/>
          <w:marBottom w:val="0"/>
          <w:divBdr>
            <w:top w:val="none" w:sz="0" w:space="0" w:color="auto"/>
            <w:left w:val="none" w:sz="0" w:space="0" w:color="auto"/>
            <w:bottom w:val="none" w:sz="0" w:space="0" w:color="auto"/>
            <w:right w:val="none" w:sz="0" w:space="0" w:color="auto"/>
          </w:divBdr>
          <w:divsChild>
            <w:div w:id="396780591">
              <w:marLeft w:val="0"/>
              <w:marRight w:val="0"/>
              <w:marTop w:val="0"/>
              <w:marBottom w:val="0"/>
              <w:divBdr>
                <w:top w:val="none" w:sz="0" w:space="0" w:color="auto"/>
                <w:left w:val="none" w:sz="0" w:space="0" w:color="auto"/>
                <w:bottom w:val="none" w:sz="0" w:space="0" w:color="auto"/>
                <w:right w:val="none" w:sz="0" w:space="0" w:color="auto"/>
              </w:divBdr>
              <w:divsChild>
                <w:div w:id="4974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60687414">
      <w:bodyDiv w:val="1"/>
      <w:marLeft w:val="0"/>
      <w:marRight w:val="0"/>
      <w:marTop w:val="0"/>
      <w:marBottom w:val="0"/>
      <w:divBdr>
        <w:top w:val="none" w:sz="0" w:space="0" w:color="auto"/>
        <w:left w:val="none" w:sz="0" w:space="0" w:color="auto"/>
        <w:bottom w:val="none" w:sz="0" w:space="0" w:color="auto"/>
        <w:right w:val="none" w:sz="0" w:space="0" w:color="auto"/>
      </w:divBdr>
      <w:divsChild>
        <w:div w:id="298463063">
          <w:marLeft w:val="0"/>
          <w:marRight w:val="0"/>
          <w:marTop w:val="0"/>
          <w:marBottom w:val="0"/>
          <w:divBdr>
            <w:top w:val="none" w:sz="0" w:space="0" w:color="auto"/>
            <w:left w:val="none" w:sz="0" w:space="0" w:color="auto"/>
            <w:bottom w:val="none" w:sz="0" w:space="0" w:color="auto"/>
            <w:right w:val="none" w:sz="0" w:space="0" w:color="auto"/>
          </w:divBdr>
          <w:divsChild>
            <w:div w:id="668026995">
              <w:marLeft w:val="0"/>
              <w:marRight w:val="0"/>
              <w:marTop w:val="0"/>
              <w:marBottom w:val="0"/>
              <w:divBdr>
                <w:top w:val="none" w:sz="0" w:space="0" w:color="auto"/>
                <w:left w:val="none" w:sz="0" w:space="0" w:color="auto"/>
                <w:bottom w:val="none" w:sz="0" w:space="0" w:color="auto"/>
                <w:right w:val="none" w:sz="0" w:space="0" w:color="auto"/>
              </w:divBdr>
              <w:divsChild>
                <w:div w:id="1202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39392162">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11084751">
      <w:bodyDiv w:val="1"/>
      <w:marLeft w:val="0"/>
      <w:marRight w:val="0"/>
      <w:marTop w:val="0"/>
      <w:marBottom w:val="0"/>
      <w:divBdr>
        <w:top w:val="none" w:sz="0" w:space="0" w:color="auto"/>
        <w:left w:val="none" w:sz="0" w:space="0" w:color="auto"/>
        <w:bottom w:val="none" w:sz="0" w:space="0" w:color="auto"/>
        <w:right w:val="none" w:sz="0" w:space="0" w:color="auto"/>
      </w:divBdr>
    </w:div>
    <w:div w:id="958339238">
      <w:bodyDiv w:val="1"/>
      <w:marLeft w:val="0"/>
      <w:marRight w:val="0"/>
      <w:marTop w:val="0"/>
      <w:marBottom w:val="0"/>
      <w:divBdr>
        <w:top w:val="none" w:sz="0" w:space="0" w:color="auto"/>
        <w:left w:val="none" w:sz="0" w:space="0" w:color="auto"/>
        <w:bottom w:val="none" w:sz="0" w:space="0" w:color="auto"/>
        <w:right w:val="none" w:sz="0" w:space="0" w:color="auto"/>
      </w:divBdr>
      <w:divsChild>
        <w:div w:id="1455363695">
          <w:marLeft w:val="0"/>
          <w:marRight w:val="0"/>
          <w:marTop w:val="0"/>
          <w:marBottom w:val="0"/>
          <w:divBdr>
            <w:top w:val="none" w:sz="0" w:space="0" w:color="auto"/>
            <w:left w:val="none" w:sz="0" w:space="0" w:color="auto"/>
            <w:bottom w:val="none" w:sz="0" w:space="0" w:color="auto"/>
            <w:right w:val="none" w:sz="0" w:space="0" w:color="auto"/>
          </w:divBdr>
          <w:divsChild>
            <w:div w:id="1005010500">
              <w:marLeft w:val="0"/>
              <w:marRight w:val="0"/>
              <w:marTop w:val="0"/>
              <w:marBottom w:val="0"/>
              <w:divBdr>
                <w:top w:val="none" w:sz="0" w:space="0" w:color="auto"/>
                <w:left w:val="none" w:sz="0" w:space="0" w:color="auto"/>
                <w:bottom w:val="none" w:sz="0" w:space="0" w:color="auto"/>
                <w:right w:val="none" w:sz="0" w:space="0" w:color="auto"/>
              </w:divBdr>
              <w:divsChild>
                <w:div w:id="1018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8238044">
      <w:bodyDiv w:val="1"/>
      <w:marLeft w:val="0"/>
      <w:marRight w:val="0"/>
      <w:marTop w:val="0"/>
      <w:marBottom w:val="0"/>
      <w:divBdr>
        <w:top w:val="none" w:sz="0" w:space="0" w:color="auto"/>
        <w:left w:val="none" w:sz="0" w:space="0" w:color="auto"/>
        <w:bottom w:val="none" w:sz="0" w:space="0" w:color="auto"/>
        <w:right w:val="none" w:sz="0" w:space="0" w:color="auto"/>
      </w:divBdr>
      <w:divsChild>
        <w:div w:id="98110923">
          <w:marLeft w:val="0"/>
          <w:marRight w:val="0"/>
          <w:marTop w:val="0"/>
          <w:marBottom w:val="0"/>
          <w:divBdr>
            <w:top w:val="none" w:sz="0" w:space="0" w:color="auto"/>
            <w:left w:val="none" w:sz="0" w:space="0" w:color="auto"/>
            <w:bottom w:val="none" w:sz="0" w:space="0" w:color="auto"/>
            <w:right w:val="none" w:sz="0" w:space="0" w:color="auto"/>
          </w:divBdr>
          <w:divsChild>
            <w:div w:id="819006715">
              <w:marLeft w:val="0"/>
              <w:marRight w:val="0"/>
              <w:marTop w:val="0"/>
              <w:marBottom w:val="0"/>
              <w:divBdr>
                <w:top w:val="none" w:sz="0" w:space="0" w:color="auto"/>
                <w:left w:val="none" w:sz="0" w:space="0" w:color="auto"/>
                <w:bottom w:val="none" w:sz="0" w:space="0" w:color="auto"/>
                <w:right w:val="none" w:sz="0" w:space="0" w:color="auto"/>
              </w:divBdr>
              <w:divsChild>
                <w:div w:id="1218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0235">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7845637">
      <w:bodyDiv w:val="1"/>
      <w:marLeft w:val="0"/>
      <w:marRight w:val="0"/>
      <w:marTop w:val="0"/>
      <w:marBottom w:val="0"/>
      <w:divBdr>
        <w:top w:val="none" w:sz="0" w:space="0" w:color="auto"/>
        <w:left w:val="none" w:sz="0" w:space="0" w:color="auto"/>
        <w:bottom w:val="none" w:sz="0" w:space="0" w:color="auto"/>
        <w:right w:val="none" w:sz="0" w:space="0" w:color="auto"/>
      </w:divBdr>
    </w:div>
    <w:div w:id="120232851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38519221">
      <w:bodyDiv w:val="1"/>
      <w:marLeft w:val="0"/>
      <w:marRight w:val="0"/>
      <w:marTop w:val="0"/>
      <w:marBottom w:val="0"/>
      <w:divBdr>
        <w:top w:val="none" w:sz="0" w:space="0" w:color="auto"/>
        <w:left w:val="none" w:sz="0" w:space="0" w:color="auto"/>
        <w:bottom w:val="none" w:sz="0" w:space="0" w:color="auto"/>
        <w:right w:val="none" w:sz="0" w:space="0" w:color="auto"/>
      </w:divBdr>
      <w:divsChild>
        <w:div w:id="667294987">
          <w:marLeft w:val="0"/>
          <w:marRight w:val="0"/>
          <w:marTop w:val="0"/>
          <w:marBottom w:val="0"/>
          <w:divBdr>
            <w:top w:val="none" w:sz="0" w:space="0" w:color="auto"/>
            <w:left w:val="none" w:sz="0" w:space="0" w:color="auto"/>
            <w:bottom w:val="none" w:sz="0" w:space="0" w:color="auto"/>
            <w:right w:val="none" w:sz="0" w:space="0" w:color="auto"/>
          </w:divBdr>
          <w:divsChild>
            <w:div w:id="36438994">
              <w:marLeft w:val="0"/>
              <w:marRight w:val="0"/>
              <w:marTop w:val="0"/>
              <w:marBottom w:val="0"/>
              <w:divBdr>
                <w:top w:val="none" w:sz="0" w:space="0" w:color="auto"/>
                <w:left w:val="none" w:sz="0" w:space="0" w:color="auto"/>
                <w:bottom w:val="none" w:sz="0" w:space="0" w:color="auto"/>
                <w:right w:val="none" w:sz="0" w:space="0" w:color="auto"/>
              </w:divBdr>
              <w:divsChild>
                <w:div w:id="20362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5449">
      <w:bodyDiv w:val="1"/>
      <w:marLeft w:val="0"/>
      <w:marRight w:val="0"/>
      <w:marTop w:val="0"/>
      <w:marBottom w:val="0"/>
      <w:divBdr>
        <w:top w:val="none" w:sz="0" w:space="0" w:color="auto"/>
        <w:left w:val="none" w:sz="0" w:space="0" w:color="auto"/>
        <w:bottom w:val="none" w:sz="0" w:space="0" w:color="auto"/>
        <w:right w:val="none" w:sz="0" w:space="0" w:color="auto"/>
      </w:divBdr>
    </w:div>
    <w:div w:id="1250963504">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142041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79551410">
      <w:bodyDiv w:val="1"/>
      <w:marLeft w:val="0"/>
      <w:marRight w:val="0"/>
      <w:marTop w:val="0"/>
      <w:marBottom w:val="0"/>
      <w:divBdr>
        <w:top w:val="none" w:sz="0" w:space="0" w:color="auto"/>
        <w:left w:val="none" w:sz="0" w:space="0" w:color="auto"/>
        <w:bottom w:val="none" w:sz="0" w:space="0" w:color="auto"/>
        <w:right w:val="none" w:sz="0" w:space="0" w:color="auto"/>
      </w:divBdr>
      <w:divsChild>
        <w:div w:id="734472477">
          <w:marLeft w:val="0"/>
          <w:marRight w:val="0"/>
          <w:marTop w:val="0"/>
          <w:marBottom w:val="0"/>
          <w:divBdr>
            <w:top w:val="none" w:sz="0" w:space="0" w:color="auto"/>
            <w:left w:val="none" w:sz="0" w:space="0" w:color="auto"/>
            <w:bottom w:val="none" w:sz="0" w:space="0" w:color="auto"/>
            <w:right w:val="none" w:sz="0" w:space="0" w:color="auto"/>
          </w:divBdr>
          <w:divsChild>
            <w:div w:id="639773537">
              <w:marLeft w:val="0"/>
              <w:marRight w:val="0"/>
              <w:marTop w:val="0"/>
              <w:marBottom w:val="0"/>
              <w:divBdr>
                <w:top w:val="none" w:sz="0" w:space="0" w:color="auto"/>
                <w:left w:val="none" w:sz="0" w:space="0" w:color="auto"/>
                <w:bottom w:val="none" w:sz="0" w:space="0" w:color="auto"/>
                <w:right w:val="none" w:sz="0" w:space="0" w:color="auto"/>
              </w:divBdr>
              <w:divsChild>
                <w:div w:id="9903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56407655">
      <w:bodyDiv w:val="1"/>
      <w:marLeft w:val="0"/>
      <w:marRight w:val="0"/>
      <w:marTop w:val="0"/>
      <w:marBottom w:val="0"/>
      <w:divBdr>
        <w:top w:val="none" w:sz="0" w:space="0" w:color="auto"/>
        <w:left w:val="none" w:sz="0" w:space="0" w:color="auto"/>
        <w:bottom w:val="none" w:sz="0" w:space="0" w:color="auto"/>
        <w:right w:val="none" w:sz="0" w:space="0" w:color="auto"/>
      </w:divBdr>
      <w:divsChild>
        <w:div w:id="997343419">
          <w:marLeft w:val="0"/>
          <w:marRight w:val="0"/>
          <w:marTop w:val="0"/>
          <w:marBottom w:val="0"/>
          <w:divBdr>
            <w:top w:val="none" w:sz="0" w:space="0" w:color="auto"/>
            <w:left w:val="none" w:sz="0" w:space="0" w:color="auto"/>
            <w:bottom w:val="none" w:sz="0" w:space="0" w:color="auto"/>
            <w:right w:val="none" w:sz="0" w:space="0" w:color="auto"/>
          </w:divBdr>
          <w:divsChild>
            <w:div w:id="73742128">
              <w:marLeft w:val="0"/>
              <w:marRight w:val="0"/>
              <w:marTop w:val="0"/>
              <w:marBottom w:val="0"/>
              <w:divBdr>
                <w:top w:val="none" w:sz="0" w:space="0" w:color="auto"/>
                <w:left w:val="none" w:sz="0" w:space="0" w:color="auto"/>
                <w:bottom w:val="none" w:sz="0" w:space="0" w:color="auto"/>
                <w:right w:val="none" w:sz="0" w:space="0" w:color="auto"/>
              </w:divBdr>
              <w:divsChild>
                <w:div w:id="8185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68878">
      <w:bodyDiv w:val="1"/>
      <w:marLeft w:val="0"/>
      <w:marRight w:val="0"/>
      <w:marTop w:val="0"/>
      <w:marBottom w:val="0"/>
      <w:divBdr>
        <w:top w:val="none" w:sz="0" w:space="0" w:color="auto"/>
        <w:left w:val="none" w:sz="0" w:space="0" w:color="auto"/>
        <w:bottom w:val="none" w:sz="0" w:space="0" w:color="auto"/>
        <w:right w:val="none" w:sz="0" w:space="0" w:color="auto"/>
      </w:divBdr>
      <w:divsChild>
        <w:div w:id="1331565702">
          <w:marLeft w:val="0"/>
          <w:marRight w:val="0"/>
          <w:marTop w:val="0"/>
          <w:marBottom w:val="0"/>
          <w:divBdr>
            <w:top w:val="none" w:sz="0" w:space="0" w:color="auto"/>
            <w:left w:val="none" w:sz="0" w:space="0" w:color="auto"/>
            <w:bottom w:val="none" w:sz="0" w:space="0" w:color="auto"/>
            <w:right w:val="none" w:sz="0" w:space="0" w:color="auto"/>
          </w:divBdr>
          <w:divsChild>
            <w:div w:id="21134060">
              <w:marLeft w:val="0"/>
              <w:marRight w:val="0"/>
              <w:marTop w:val="0"/>
              <w:marBottom w:val="0"/>
              <w:divBdr>
                <w:top w:val="none" w:sz="0" w:space="0" w:color="auto"/>
                <w:left w:val="none" w:sz="0" w:space="0" w:color="auto"/>
                <w:bottom w:val="none" w:sz="0" w:space="0" w:color="auto"/>
                <w:right w:val="none" w:sz="0" w:space="0" w:color="auto"/>
              </w:divBdr>
              <w:divsChild>
                <w:div w:id="10639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8399049">
      <w:bodyDiv w:val="1"/>
      <w:marLeft w:val="0"/>
      <w:marRight w:val="0"/>
      <w:marTop w:val="0"/>
      <w:marBottom w:val="0"/>
      <w:divBdr>
        <w:top w:val="none" w:sz="0" w:space="0" w:color="auto"/>
        <w:left w:val="none" w:sz="0" w:space="0" w:color="auto"/>
        <w:bottom w:val="none" w:sz="0" w:space="0" w:color="auto"/>
        <w:right w:val="none" w:sz="0" w:space="0" w:color="auto"/>
      </w:divBdr>
      <w:divsChild>
        <w:div w:id="821167100">
          <w:marLeft w:val="0"/>
          <w:marRight w:val="0"/>
          <w:marTop w:val="0"/>
          <w:marBottom w:val="0"/>
          <w:divBdr>
            <w:top w:val="none" w:sz="0" w:space="0" w:color="auto"/>
            <w:left w:val="none" w:sz="0" w:space="0" w:color="auto"/>
            <w:bottom w:val="none" w:sz="0" w:space="0" w:color="auto"/>
            <w:right w:val="none" w:sz="0" w:space="0" w:color="auto"/>
          </w:divBdr>
          <w:divsChild>
            <w:div w:id="1782217528">
              <w:marLeft w:val="0"/>
              <w:marRight w:val="0"/>
              <w:marTop w:val="0"/>
              <w:marBottom w:val="0"/>
              <w:divBdr>
                <w:top w:val="none" w:sz="0" w:space="0" w:color="auto"/>
                <w:left w:val="none" w:sz="0" w:space="0" w:color="auto"/>
                <w:bottom w:val="none" w:sz="0" w:space="0" w:color="auto"/>
                <w:right w:val="none" w:sz="0" w:space="0" w:color="auto"/>
              </w:divBdr>
              <w:divsChild>
                <w:div w:id="2072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4625">
      <w:bodyDiv w:val="1"/>
      <w:marLeft w:val="0"/>
      <w:marRight w:val="0"/>
      <w:marTop w:val="0"/>
      <w:marBottom w:val="0"/>
      <w:divBdr>
        <w:top w:val="none" w:sz="0" w:space="0" w:color="auto"/>
        <w:left w:val="none" w:sz="0" w:space="0" w:color="auto"/>
        <w:bottom w:val="none" w:sz="0" w:space="0" w:color="auto"/>
        <w:right w:val="none" w:sz="0" w:space="0" w:color="auto"/>
      </w:divBdr>
      <w:divsChild>
        <w:div w:id="149293613">
          <w:marLeft w:val="0"/>
          <w:marRight w:val="0"/>
          <w:marTop w:val="0"/>
          <w:marBottom w:val="0"/>
          <w:divBdr>
            <w:top w:val="none" w:sz="0" w:space="0" w:color="auto"/>
            <w:left w:val="none" w:sz="0" w:space="0" w:color="auto"/>
            <w:bottom w:val="none" w:sz="0" w:space="0" w:color="auto"/>
            <w:right w:val="none" w:sz="0" w:space="0" w:color="auto"/>
          </w:divBdr>
          <w:divsChild>
            <w:div w:id="1475830638">
              <w:marLeft w:val="0"/>
              <w:marRight w:val="0"/>
              <w:marTop w:val="0"/>
              <w:marBottom w:val="0"/>
              <w:divBdr>
                <w:top w:val="none" w:sz="0" w:space="0" w:color="auto"/>
                <w:left w:val="none" w:sz="0" w:space="0" w:color="auto"/>
                <w:bottom w:val="none" w:sz="0" w:space="0" w:color="auto"/>
                <w:right w:val="none" w:sz="0" w:space="0" w:color="auto"/>
              </w:divBdr>
              <w:divsChild>
                <w:div w:id="20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4837">
      <w:bodyDiv w:val="1"/>
      <w:marLeft w:val="0"/>
      <w:marRight w:val="0"/>
      <w:marTop w:val="0"/>
      <w:marBottom w:val="0"/>
      <w:divBdr>
        <w:top w:val="none" w:sz="0" w:space="0" w:color="auto"/>
        <w:left w:val="none" w:sz="0" w:space="0" w:color="auto"/>
        <w:bottom w:val="none" w:sz="0" w:space="0" w:color="auto"/>
        <w:right w:val="none" w:sz="0" w:space="0" w:color="auto"/>
      </w:divBdr>
      <w:divsChild>
        <w:div w:id="2145463902">
          <w:marLeft w:val="0"/>
          <w:marRight w:val="0"/>
          <w:marTop w:val="0"/>
          <w:marBottom w:val="0"/>
          <w:divBdr>
            <w:top w:val="none" w:sz="0" w:space="0" w:color="auto"/>
            <w:left w:val="none" w:sz="0" w:space="0" w:color="auto"/>
            <w:bottom w:val="none" w:sz="0" w:space="0" w:color="auto"/>
            <w:right w:val="none" w:sz="0" w:space="0" w:color="auto"/>
          </w:divBdr>
          <w:divsChild>
            <w:div w:id="2103606551">
              <w:marLeft w:val="0"/>
              <w:marRight w:val="0"/>
              <w:marTop w:val="0"/>
              <w:marBottom w:val="0"/>
              <w:divBdr>
                <w:top w:val="none" w:sz="0" w:space="0" w:color="auto"/>
                <w:left w:val="none" w:sz="0" w:space="0" w:color="auto"/>
                <w:bottom w:val="none" w:sz="0" w:space="0" w:color="auto"/>
                <w:right w:val="none" w:sz="0" w:space="0" w:color="auto"/>
              </w:divBdr>
              <w:divsChild>
                <w:div w:id="15329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7007">
      <w:bodyDiv w:val="1"/>
      <w:marLeft w:val="0"/>
      <w:marRight w:val="0"/>
      <w:marTop w:val="0"/>
      <w:marBottom w:val="0"/>
      <w:divBdr>
        <w:top w:val="none" w:sz="0" w:space="0" w:color="auto"/>
        <w:left w:val="none" w:sz="0" w:space="0" w:color="auto"/>
        <w:bottom w:val="none" w:sz="0" w:space="0" w:color="auto"/>
        <w:right w:val="none" w:sz="0" w:space="0" w:color="auto"/>
      </w:divBdr>
    </w:div>
    <w:div w:id="1823497307">
      <w:bodyDiv w:val="1"/>
      <w:marLeft w:val="0"/>
      <w:marRight w:val="0"/>
      <w:marTop w:val="0"/>
      <w:marBottom w:val="0"/>
      <w:divBdr>
        <w:top w:val="none" w:sz="0" w:space="0" w:color="auto"/>
        <w:left w:val="none" w:sz="0" w:space="0" w:color="auto"/>
        <w:bottom w:val="none" w:sz="0" w:space="0" w:color="auto"/>
        <w:right w:val="none" w:sz="0" w:space="0" w:color="auto"/>
      </w:divBdr>
      <w:divsChild>
        <w:div w:id="1129932256">
          <w:marLeft w:val="0"/>
          <w:marRight w:val="0"/>
          <w:marTop w:val="0"/>
          <w:marBottom w:val="0"/>
          <w:divBdr>
            <w:top w:val="none" w:sz="0" w:space="0" w:color="auto"/>
            <w:left w:val="none" w:sz="0" w:space="0" w:color="auto"/>
            <w:bottom w:val="none" w:sz="0" w:space="0" w:color="auto"/>
            <w:right w:val="none" w:sz="0" w:space="0" w:color="auto"/>
          </w:divBdr>
          <w:divsChild>
            <w:div w:id="21635393">
              <w:marLeft w:val="0"/>
              <w:marRight w:val="0"/>
              <w:marTop w:val="0"/>
              <w:marBottom w:val="0"/>
              <w:divBdr>
                <w:top w:val="none" w:sz="0" w:space="0" w:color="auto"/>
                <w:left w:val="none" w:sz="0" w:space="0" w:color="auto"/>
                <w:bottom w:val="none" w:sz="0" w:space="0" w:color="auto"/>
                <w:right w:val="none" w:sz="0" w:space="0" w:color="auto"/>
              </w:divBdr>
              <w:divsChild>
                <w:div w:id="14007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9036">
      <w:bodyDiv w:val="1"/>
      <w:marLeft w:val="0"/>
      <w:marRight w:val="0"/>
      <w:marTop w:val="0"/>
      <w:marBottom w:val="0"/>
      <w:divBdr>
        <w:top w:val="none" w:sz="0" w:space="0" w:color="auto"/>
        <w:left w:val="none" w:sz="0" w:space="0" w:color="auto"/>
        <w:bottom w:val="none" w:sz="0" w:space="0" w:color="auto"/>
        <w:right w:val="none" w:sz="0" w:space="0" w:color="auto"/>
      </w:divBdr>
      <w:divsChild>
        <w:div w:id="730888754">
          <w:marLeft w:val="0"/>
          <w:marRight w:val="0"/>
          <w:marTop w:val="0"/>
          <w:marBottom w:val="0"/>
          <w:divBdr>
            <w:top w:val="none" w:sz="0" w:space="0" w:color="auto"/>
            <w:left w:val="none" w:sz="0" w:space="0" w:color="auto"/>
            <w:bottom w:val="none" w:sz="0" w:space="0" w:color="auto"/>
            <w:right w:val="none" w:sz="0" w:space="0" w:color="auto"/>
          </w:divBdr>
          <w:divsChild>
            <w:div w:id="563880847">
              <w:marLeft w:val="0"/>
              <w:marRight w:val="0"/>
              <w:marTop w:val="0"/>
              <w:marBottom w:val="0"/>
              <w:divBdr>
                <w:top w:val="none" w:sz="0" w:space="0" w:color="auto"/>
                <w:left w:val="none" w:sz="0" w:space="0" w:color="auto"/>
                <w:bottom w:val="none" w:sz="0" w:space="0" w:color="auto"/>
                <w:right w:val="none" w:sz="0" w:space="0" w:color="auto"/>
              </w:divBdr>
              <w:divsChild>
                <w:div w:id="14534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2744">
      <w:bodyDiv w:val="1"/>
      <w:marLeft w:val="0"/>
      <w:marRight w:val="0"/>
      <w:marTop w:val="0"/>
      <w:marBottom w:val="0"/>
      <w:divBdr>
        <w:top w:val="none" w:sz="0" w:space="0" w:color="auto"/>
        <w:left w:val="none" w:sz="0" w:space="0" w:color="auto"/>
        <w:bottom w:val="none" w:sz="0" w:space="0" w:color="auto"/>
        <w:right w:val="none" w:sz="0" w:space="0" w:color="auto"/>
      </w:divBdr>
      <w:divsChild>
        <w:div w:id="1438718747">
          <w:marLeft w:val="0"/>
          <w:marRight w:val="0"/>
          <w:marTop w:val="0"/>
          <w:marBottom w:val="0"/>
          <w:divBdr>
            <w:top w:val="none" w:sz="0" w:space="0" w:color="auto"/>
            <w:left w:val="none" w:sz="0" w:space="0" w:color="auto"/>
            <w:bottom w:val="none" w:sz="0" w:space="0" w:color="auto"/>
            <w:right w:val="none" w:sz="0" w:space="0" w:color="auto"/>
          </w:divBdr>
          <w:divsChild>
            <w:div w:id="600720077">
              <w:marLeft w:val="0"/>
              <w:marRight w:val="0"/>
              <w:marTop w:val="0"/>
              <w:marBottom w:val="0"/>
              <w:divBdr>
                <w:top w:val="none" w:sz="0" w:space="0" w:color="auto"/>
                <w:left w:val="none" w:sz="0" w:space="0" w:color="auto"/>
                <w:bottom w:val="none" w:sz="0" w:space="0" w:color="auto"/>
                <w:right w:val="none" w:sz="0" w:space="0" w:color="auto"/>
              </w:divBdr>
              <w:divsChild>
                <w:div w:id="12113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96">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241995">
      <w:bodyDiv w:val="1"/>
      <w:marLeft w:val="0"/>
      <w:marRight w:val="0"/>
      <w:marTop w:val="0"/>
      <w:marBottom w:val="0"/>
      <w:divBdr>
        <w:top w:val="none" w:sz="0" w:space="0" w:color="auto"/>
        <w:left w:val="none" w:sz="0" w:space="0" w:color="auto"/>
        <w:bottom w:val="none" w:sz="0" w:space="0" w:color="auto"/>
        <w:right w:val="none" w:sz="0" w:space="0" w:color="auto"/>
      </w:divBdr>
      <w:divsChild>
        <w:div w:id="1217157549">
          <w:marLeft w:val="0"/>
          <w:marRight w:val="0"/>
          <w:marTop w:val="0"/>
          <w:marBottom w:val="0"/>
          <w:divBdr>
            <w:top w:val="none" w:sz="0" w:space="0" w:color="auto"/>
            <w:left w:val="none" w:sz="0" w:space="0" w:color="auto"/>
            <w:bottom w:val="none" w:sz="0" w:space="0" w:color="auto"/>
            <w:right w:val="none" w:sz="0" w:space="0" w:color="auto"/>
          </w:divBdr>
          <w:divsChild>
            <w:div w:id="693730228">
              <w:marLeft w:val="0"/>
              <w:marRight w:val="0"/>
              <w:marTop w:val="0"/>
              <w:marBottom w:val="0"/>
              <w:divBdr>
                <w:top w:val="none" w:sz="0" w:space="0" w:color="auto"/>
                <w:left w:val="none" w:sz="0" w:space="0" w:color="auto"/>
                <w:bottom w:val="none" w:sz="0" w:space="0" w:color="auto"/>
                <w:right w:val="none" w:sz="0" w:space="0" w:color="auto"/>
              </w:divBdr>
              <w:divsChild>
                <w:div w:id="8439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8582348">
      <w:bodyDiv w:val="1"/>
      <w:marLeft w:val="0"/>
      <w:marRight w:val="0"/>
      <w:marTop w:val="0"/>
      <w:marBottom w:val="0"/>
      <w:divBdr>
        <w:top w:val="none" w:sz="0" w:space="0" w:color="auto"/>
        <w:left w:val="none" w:sz="0" w:space="0" w:color="auto"/>
        <w:bottom w:val="none" w:sz="0" w:space="0" w:color="auto"/>
        <w:right w:val="none" w:sz="0" w:space="0" w:color="auto"/>
      </w:divBdr>
    </w:div>
    <w:div w:id="1992638628">
      <w:bodyDiv w:val="1"/>
      <w:marLeft w:val="0"/>
      <w:marRight w:val="0"/>
      <w:marTop w:val="0"/>
      <w:marBottom w:val="0"/>
      <w:divBdr>
        <w:top w:val="none" w:sz="0" w:space="0" w:color="auto"/>
        <w:left w:val="none" w:sz="0" w:space="0" w:color="auto"/>
        <w:bottom w:val="none" w:sz="0" w:space="0" w:color="auto"/>
        <w:right w:val="none" w:sz="0" w:space="0" w:color="auto"/>
      </w:divBdr>
      <w:divsChild>
        <w:div w:id="993333359">
          <w:marLeft w:val="0"/>
          <w:marRight w:val="0"/>
          <w:marTop w:val="0"/>
          <w:marBottom w:val="0"/>
          <w:divBdr>
            <w:top w:val="none" w:sz="0" w:space="0" w:color="auto"/>
            <w:left w:val="none" w:sz="0" w:space="0" w:color="auto"/>
            <w:bottom w:val="none" w:sz="0" w:space="0" w:color="auto"/>
            <w:right w:val="none" w:sz="0" w:space="0" w:color="auto"/>
          </w:divBdr>
          <w:divsChild>
            <w:div w:id="728649388">
              <w:marLeft w:val="0"/>
              <w:marRight w:val="0"/>
              <w:marTop w:val="0"/>
              <w:marBottom w:val="0"/>
              <w:divBdr>
                <w:top w:val="none" w:sz="0" w:space="0" w:color="auto"/>
                <w:left w:val="none" w:sz="0" w:space="0" w:color="auto"/>
                <w:bottom w:val="none" w:sz="0" w:space="0" w:color="auto"/>
                <w:right w:val="none" w:sz="0" w:space="0" w:color="auto"/>
              </w:divBdr>
              <w:divsChild>
                <w:div w:id="1746997874">
                  <w:marLeft w:val="0"/>
                  <w:marRight w:val="0"/>
                  <w:marTop w:val="0"/>
                  <w:marBottom w:val="0"/>
                  <w:divBdr>
                    <w:top w:val="none" w:sz="0" w:space="0" w:color="auto"/>
                    <w:left w:val="none" w:sz="0" w:space="0" w:color="auto"/>
                    <w:bottom w:val="none" w:sz="0" w:space="0" w:color="auto"/>
                    <w:right w:val="none" w:sz="0" w:space="0" w:color="auto"/>
                  </w:divBdr>
                </w:div>
              </w:divsChild>
            </w:div>
            <w:div w:id="1309747608">
              <w:marLeft w:val="0"/>
              <w:marRight w:val="0"/>
              <w:marTop w:val="0"/>
              <w:marBottom w:val="0"/>
              <w:divBdr>
                <w:top w:val="none" w:sz="0" w:space="0" w:color="auto"/>
                <w:left w:val="none" w:sz="0" w:space="0" w:color="auto"/>
                <w:bottom w:val="none" w:sz="0" w:space="0" w:color="auto"/>
                <w:right w:val="none" w:sz="0" w:space="0" w:color="auto"/>
              </w:divBdr>
              <w:divsChild>
                <w:div w:id="12433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17432">
      <w:bodyDiv w:val="1"/>
      <w:marLeft w:val="0"/>
      <w:marRight w:val="0"/>
      <w:marTop w:val="0"/>
      <w:marBottom w:val="0"/>
      <w:divBdr>
        <w:top w:val="none" w:sz="0" w:space="0" w:color="auto"/>
        <w:left w:val="none" w:sz="0" w:space="0" w:color="auto"/>
        <w:bottom w:val="none" w:sz="0" w:space="0" w:color="auto"/>
        <w:right w:val="none" w:sz="0" w:space="0" w:color="auto"/>
      </w:divBdr>
      <w:divsChild>
        <w:div w:id="655495663">
          <w:marLeft w:val="0"/>
          <w:marRight w:val="0"/>
          <w:marTop w:val="0"/>
          <w:marBottom w:val="0"/>
          <w:divBdr>
            <w:top w:val="none" w:sz="0" w:space="0" w:color="auto"/>
            <w:left w:val="none" w:sz="0" w:space="0" w:color="auto"/>
            <w:bottom w:val="none" w:sz="0" w:space="0" w:color="auto"/>
            <w:right w:val="none" w:sz="0" w:space="0" w:color="auto"/>
          </w:divBdr>
          <w:divsChild>
            <w:div w:id="809714233">
              <w:marLeft w:val="0"/>
              <w:marRight w:val="0"/>
              <w:marTop w:val="0"/>
              <w:marBottom w:val="0"/>
              <w:divBdr>
                <w:top w:val="none" w:sz="0" w:space="0" w:color="auto"/>
                <w:left w:val="none" w:sz="0" w:space="0" w:color="auto"/>
                <w:bottom w:val="none" w:sz="0" w:space="0" w:color="auto"/>
                <w:right w:val="none" w:sz="0" w:space="0" w:color="auto"/>
              </w:divBdr>
              <w:divsChild>
                <w:div w:id="20199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12630">
      <w:bodyDiv w:val="1"/>
      <w:marLeft w:val="0"/>
      <w:marRight w:val="0"/>
      <w:marTop w:val="0"/>
      <w:marBottom w:val="0"/>
      <w:divBdr>
        <w:top w:val="none" w:sz="0" w:space="0" w:color="auto"/>
        <w:left w:val="none" w:sz="0" w:space="0" w:color="auto"/>
        <w:bottom w:val="none" w:sz="0" w:space="0" w:color="auto"/>
        <w:right w:val="none" w:sz="0" w:space="0" w:color="auto"/>
      </w:divBdr>
      <w:divsChild>
        <w:div w:id="1174346110">
          <w:marLeft w:val="0"/>
          <w:marRight w:val="0"/>
          <w:marTop w:val="0"/>
          <w:marBottom w:val="0"/>
          <w:divBdr>
            <w:top w:val="none" w:sz="0" w:space="0" w:color="auto"/>
            <w:left w:val="none" w:sz="0" w:space="0" w:color="auto"/>
            <w:bottom w:val="none" w:sz="0" w:space="0" w:color="auto"/>
            <w:right w:val="none" w:sz="0" w:space="0" w:color="auto"/>
          </w:divBdr>
          <w:divsChild>
            <w:div w:id="1548681444">
              <w:marLeft w:val="0"/>
              <w:marRight w:val="0"/>
              <w:marTop w:val="0"/>
              <w:marBottom w:val="0"/>
              <w:divBdr>
                <w:top w:val="none" w:sz="0" w:space="0" w:color="auto"/>
                <w:left w:val="none" w:sz="0" w:space="0" w:color="auto"/>
                <w:bottom w:val="none" w:sz="0" w:space="0" w:color="auto"/>
                <w:right w:val="none" w:sz="0" w:space="0" w:color="auto"/>
              </w:divBdr>
              <w:divsChild>
                <w:div w:id="14722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3230">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01758966">
      <w:bodyDiv w:val="1"/>
      <w:marLeft w:val="0"/>
      <w:marRight w:val="0"/>
      <w:marTop w:val="0"/>
      <w:marBottom w:val="0"/>
      <w:divBdr>
        <w:top w:val="none" w:sz="0" w:space="0" w:color="auto"/>
        <w:left w:val="none" w:sz="0" w:space="0" w:color="auto"/>
        <w:bottom w:val="none" w:sz="0" w:space="0" w:color="auto"/>
        <w:right w:val="none" w:sz="0" w:space="0" w:color="auto"/>
      </w:divBdr>
      <w:divsChild>
        <w:div w:id="566575075">
          <w:marLeft w:val="0"/>
          <w:marRight w:val="0"/>
          <w:marTop w:val="0"/>
          <w:marBottom w:val="0"/>
          <w:divBdr>
            <w:top w:val="none" w:sz="0" w:space="0" w:color="auto"/>
            <w:left w:val="none" w:sz="0" w:space="0" w:color="auto"/>
            <w:bottom w:val="none" w:sz="0" w:space="0" w:color="auto"/>
            <w:right w:val="none" w:sz="0" w:space="0" w:color="auto"/>
          </w:divBdr>
          <w:divsChild>
            <w:div w:id="1420247436">
              <w:marLeft w:val="0"/>
              <w:marRight w:val="0"/>
              <w:marTop w:val="0"/>
              <w:marBottom w:val="0"/>
              <w:divBdr>
                <w:top w:val="none" w:sz="0" w:space="0" w:color="auto"/>
                <w:left w:val="none" w:sz="0" w:space="0" w:color="auto"/>
                <w:bottom w:val="none" w:sz="0" w:space="0" w:color="auto"/>
                <w:right w:val="none" w:sz="0" w:space="0" w:color="auto"/>
              </w:divBdr>
              <w:divsChild>
                <w:div w:id="16230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18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4566</TotalTime>
  <Pages>28</Pages>
  <Words>6156</Words>
  <Characters>33863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72</cp:revision>
  <cp:lastPrinted>2020-02-11T18:08:00Z</cp:lastPrinted>
  <dcterms:created xsi:type="dcterms:W3CDTF">2019-01-22T19:49:00Z</dcterms:created>
  <dcterms:modified xsi:type="dcterms:W3CDTF">2020-09-10T05:28:00Z</dcterms:modified>
</cp:coreProperties>
</file>