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33819" w14:textId="7DA18870" w:rsidR="006E5F18" w:rsidRPr="004B0B60" w:rsidRDefault="006E5F18" w:rsidP="00C60F9A">
      <w:pPr>
        <w:spacing w:line="360" w:lineRule="auto"/>
        <w:jc w:val="both"/>
        <w:rPr>
          <w:rFonts w:ascii="Palatino Linotype" w:hAnsi="Palatino Linotype"/>
        </w:rPr>
      </w:pPr>
      <w:r w:rsidRPr="004B0B60">
        <w:rPr>
          <w:rFonts w:ascii="Palatino Linotype" w:hAnsi="Palatino Linotype"/>
        </w:rPr>
        <w:t>Resolución</w:t>
      </w:r>
      <w:r w:rsidR="00913722" w:rsidRPr="004B0B60">
        <w:rPr>
          <w:rFonts w:ascii="Palatino Linotype" w:hAnsi="Palatino Linotype"/>
        </w:rPr>
        <w:t xml:space="preserve"> </w:t>
      </w:r>
      <w:r w:rsidRPr="004B0B60">
        <w:rPr>
          <w:rFonts w:ascii="Palatino Linotype" w:hAnsi="Palatino Linotype"/>
        </w:rPr>
        <w:t>del</w:t>
      </w:r>
      <w:r w:rsidR="00913722" w:rsidRPr="004B0B60">
        <w:rPr>
          <w:rFonts w:ascii="Palatino Linotype" w:hAnsi="Palatino Linotype"/>
        </w:rPr>
        <w:t xml:space="preserve"> </w:t>
      </w:r>
      <w:r w:rsidRPr="004B0B60">
        <w:rPr>
          <w:rFonts w:ascii="Palatino Linotype" w:hAnsi="Palatino Linotype"/>
        </w:rPr>
        <w:t>Pleno</w:t>
      </w:r>
      <w:r w:rsidR="00913722" w:rsidRPr="004B0B60">
        <w:rPr>
          <w:rFonts w:ascii="Palatino Linotype" w:hAnsi="Palatino Linotype"/>
        </w:rPr>
        <w:t xml:space="preserve"> </w:t>
      </w:r>
      <w:r w:rsidRPr="004B0B60">
        <w:rPr>
          <w:rFonts w:ascii="Palatino Linotype" w:hAnsi="Palatino Linotype"/>
        </w:rPr>
        <w:t>del</w:t>
      </w:r>
      <w:r w:rsidR="00913722" w:rsidRPr="004B0B60">
        <w:rPr>
          <w:rFonts w:ascii="Palatino Linotype" w:hAnsi="Palatino Linotype"/>
        </w:rPr>
        <w:t xml:space="preserve"> </w:t>
      </w:r>
      <w:r w:rsidRPr="004B0B60">
        <w:rPr>
          <w:rFonts w:ascii="Palatino Linotype" w:hAnsi="Palatino Linotype"/>
        </w:rPr>
        <w:t>Instituto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Transparencia,</w:t>
      </w:r>
      <w:r w:rsidR="00913722" w:rsidRPr="004B0B60">
        <w:rPr>
          <w:rFonts w:ascii="Palatino Linotype" w:hAnsi="Palatino Linotype"/>
        </w:rPr>
        <w:t xml:space="preserve"> </w:t>
      </w:r>
      <w:r w:rsidRPr="004B0B60">
        <w:rPr>
          <w:rFonts w:ascii="Palatino Linotype" w:hAnsi="Palatino Linotype"/>
        </w:rPr>
        <w:t>Acceso</w:t>
      </w:r>
      <w:r w:rsidR="00913722" w:rsidRPr="004B0B60">
        <w:rPr>
          <w:rFonts w:ascii="Palatino Linotype" w:hAnsi="Palatino Linotype"/>
        </w:rPr>
        <w:t xml:space="preserve"> </w:t>
      </w:r>
      <w:r w:rsidRPr="004B0B60">
        <w:rPr>
          <w:rFonts w:ascii="Palatino Linotype" w:hAnsi="Palatino Linotype"/>
        </w:rPr>
        <w:t>a</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Información</w:t>
      </w:r>
      <w:r w:rsidR="00913722" w:rsidRPr="004B0B60">
        <w:rPr>
          <w:rFonts w:ascii="Palatino Linotype" w:hAnsi="Palatino Linotype"/>
        </w:rPr>
        <w:t xml:space="preserve"> </w:t>
      </w:r>
      <w:r w:rsidRPr="004B0B60">
        <w:rPr>
          <w:rFonts w:ascii="Palatino Linotype" w:hAnsi="Palatino Linotype"/>
        </w:rPr>
        <w:t>Pública</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Protección</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Datos</w:t>
      </w:r>
      <w:r w:rsidR="00913722" w:rsidRPr="004B0B60">
        <w:rPr>
          <w:rFonts w:ascii="Palatino Linotype" w:hAnsi="Palatino Linotype"/>
        </w:rPr>
        <w:t xml:space="preserve"> </w:t>
      </w:r>
      <w:r w:rsidRPr="004B0B60">
        <w:rPr>
          <w:rFonts w:ascii="Palatino Linotype" w:hAnsi="Palatino Linotype"/>
        </w:rPr>
        <w:t>Personales</w:t>
      </w:r>
      <w:r w:rsidR="00913722" w:rsidRPr="004B0B60">
        <w:rPr>
          <w:rFonts w:ascii="Palatino Linotype" w:hAnsi="Palatino Linotype"/>
        </w:rPr>
        <w:t xml:space="preserve"> </w:t>
      </w:r>
      <w:r w:rsidRPr="004B0B60">
        <w:rPr>
          <w:rFonts w:ascii="Palatino Linotype" w:hAnsi="Palatino Linotype"/>
        </w:rPr>
        <w:t>del</w:t>
      </w:r>
      <w:r w:rsidR="00913722" w:rsidRPr="004B0B60">
        <w:rPr>
          <w:rFonts w:ascii="Palatino Linotype" w:hAnsi="Palatino Linotype"/>
        </w:rPr>
        <w:t xml:space="preserve"> </w:t>
      </w:r>
      <w:r w:rsidRPr="004B0B60">
        <w:rPr>
          <w:rFonts w:ascii="Palatino Linotype" w:hAnsi="Palatino Linotype"/>
        </w:rPr>
        <w:t>Estado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México</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Municipios,</w:t>
      </w:r>
      <w:r w:rsidR="00913722" w:rsidRPr="004B0B60">
        <w:rPr>
          <w:rFonts w:ascii="Palatino Linotype" w:hAnsi="Palatino Linotype"/>
        </w:rPr>
        <w:t xml:space="preserve"> </w:t>
      </w:r>
      <w:r w:rsidRPr="004B0B60">
        <w:rPr>
          <w:rFonts w:ascii="Palatino Linotype" w:hAnsi="Palatino Linotype"/>
        </w:rPr>
        <w:t>con</w:t>
      </w:r>
      <w:r w:rsidR="00913722" w:rsidRPr="004B0B60">
        <w:rPr>
          <w:rFonts w:ascii="Palatino Linotype" w:hAnsi="Palatino Linotype"/>
        </w:rPr>
        <w:t xml:space="preserve"> </w:t>
      </w:r>
      <w:r w:rsidRPr="004B0B60">
        <w:rPr>
          <w:rFonts w:ascii="Palatino Linotype" w:hAnsi="Palatino Linotype"/>
        </w:rPr>
        <w:t>domicilio</w:t>
      </w:r>
      <w:r w:rsidR="00913722" w:rsidRPr="004B0B60">
        <w:rPr>
          <w:rFonts w:ascii="Palatino Linotype" w:hAnsi="Palatino Linotype"/>
        </w:rPr>
        <w:t xml:space="preserve"> </w:t>
      </w:r>
      <w:r w:rsidRPr="004B0B60">
        <w:rPr>
          <w:rFonts w:ascii="Palatino Linotype" w:hAnsi="Palatino Linotype"/>
        </w:rPr>
        <w:t>en</w:t>
      </w:r>
      <w:r w:rsidR="00913722" w:rsidRPr="004B0B60">
        <w:rPr>
          <w:rFonts w:ascii="Palatino Linotype" w:hAnsi="Palatino Linotype"/>
        </w:rPr>
        <w:t xml:space="preserve"> </w:t>
      </w:r>
      <w:r w:rsidRPr="004B0B60">
        <w:rPr>
          <w:rFonts w:ascii="Palatino Linotype" w:hAnsi="Palatino Linotype"/>
        </w:rPr>
        <w:t>Metepec,</w:t>
      </w:r>
      <w:r w:rsidR="00913722" w:rsidRPr="004B0B60">
        <w:rPr>
          <w:rFonts w:ascii="Palatino Linotype" w:hAnsi="Palatino Linotype"/>
        </w:rPr>
        <w:t xml:space="preserve"> </w:t>
      </w:r>
      <w:r w:rsidRPr="004B0B60">
        <w:rPr>
          <w:rFonts w:ascii="Palatino Linotype" w:hAnsi="Palatino Linotype"/>
        </w:rPr>
        <w:t>Estado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México,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fecha</w:t>
      </w:r>
      <w:r w:rsidR="00913722" w:rsidRPr="004B0B60">
        <w:rPr>
          <w:rFonts w:ascii="Palatino Linotype" w:hAnsi="Palatino Linotype"/>
        </w:rPr>
        <w:t xml:space="preserve"> </w:t>
      </w:r>
      <w:r w:rsidR="00B26C9F">
        <w:rPr>
          <w:rFonts w:ascii="Palatino Linotype" w:hAnsi="Palatino Linotype"/>
        </w:rPr>
        <w:t>siete de octubre</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dos</w:t>
      </w:r>
      <w:r w:rsidR="00913722" w:rsidRPr="004B0B60">
        <w:rPr>
          <w:rFonts w:ascii="Palatino Linotype" w:hAnsi="Palatino Linotype"/>
        </w:rPr>
        <w:t xml:space="preserve"> </w:t>
      </w:r>
      <w:r w:rsidRPr="004B0B60">
        <w:rPr>
          <w:rFonts w:ascii="Palatino Linotype" w:hAnsi="Palatino Linotype"/>
        </w:rPr>
        <w:t>mil</w:t>
      </w:r>
      <w:r w:rsidR="00913722" w:rsidRPr="004B0B60">
        <w:rPr>
          <w:rFonts w:ascii="Palatino Linotype" w:hAnsi="Palatino Linotype"/>
        </w:rPr>
        <w:t xml:space="preserve"> </w:t>
      </w:r>
      <w:r w:rsidRPr="004B0B60">
        <w:rPr>
          <w:rFonts w:ascii="Palatino Linotype" w:hAnsi="Palatino Linotype"/>
        </w:rPr>
        <w:t>veinte.</w:t>
      </w:r>
    </w:p>
    <w:p w14:paraId="43E291AD" w14:textId="77777777" w:rsidR="00C60F9A" w:rsidRPr="004B0B60" w:rsidRDefault="00C60F9A" w:rsidP="00C60F9A">
      <w:pPr>
        <w:spacing w:line="360" w:lineRule="auto"/>
        <w:jc w:val="both"/>
        <w:rPr>
          <w:rFonts w:ascii="Palatino Linotype" w:hAnsi="Palatino Linotype"/>
        </w:rPr>
      </w:pPr>
    </w:p>
    <w:p w14:paraId="597BEED2" w14:textId="20E49255" w:rsidR="006E5F18" w:rsidRPr="004B0B60" w:rsidRDefault="006E5F18" w:rsidP="00C60F9A">
      <w:pPr>
        <w:spacing w:line="360" w:lineRule="auto"/>
        <w:jc w:val="both"/>
        <w:rPr>
          <w:rFonts w:ascii="Palatino Linotype" w:hAnsi="Palatino Linotype"/>
        </w:rPr>
      </w:pPr>
      <w:r w:rsidRPr="004B0B60">
        <w:rPr>
          <w:rFonts w:ascii="Palatino Linotype" w:hAnsi="Palatino Linotype"/>
          <w:b/>
        </w:rPr>
        <w:t>VISTO</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expediente</w:t>
      </w:r>
      <w:r w:rsidR="00913722" w:rsidRPr="004B0B60">
        <w:rPr>
          <w:rFonts w:ascii="Palatino Linotype" w:hAnsi="Palatino Linotype"/>
        </w:rPr>
        <w:t xml:space="preserve"> </w:t>
      </w:r>
      <w:r w:rsidRPr="004B0B60">
        <w:rPr>
          <w:rFonts w:ascii="Palatino Linotype" w:hAnsi="Palatino Linotype"/>
        </w:rPr>
        <w:t>formado</w:t>
      </w:r>
      <w:r w:rsidR="00913722" w:rsidRPr="004B0B60">
        <w:rPr>
          <w:rFonts w:ascii="Palatino Linotype" w:hAnsi="Palatino Linotype"/>
        </w:rPr>
        <w:t xml:space="preserve"> </w:t>
      </w:r>
      <w:r w:rsidRPr="004B0B60">
        <w:rPr>
          <w:rFonts w:ascii="Palatino Linotype" w:hAnsi="Palatino Linotype"/>
        </w:rPr>
        <w:t>con</w:t>
      </w:r>
      <w:r w:rsidR="00913722" w:rsidRPr="004B0B60">
        <w:rPr>
          <w:rFonts w:ascii="Palatino Linotype" w:hAnsi="Palatino Linotype"/>
        </w:rPr>
        <w:t xml:space="preserve"> </w:t>
      </w:r>
      <w:r w:rsidRPr="004B0B60">
        <w:rPr>
          <w:rFonts w:ascii="Palatino Linotype" w:hAnsi="Palatino Linotype"/>
        </w:rPr>
        <w:t>motivo</w:t>
      </w:r>
      <w:r w:rsidR="00913722" w:rsidRPr="004B0B60">
        <w:rPr>
          <w:rFonts w:ascii="Palatino Linotype" w:hAnsi="Palatino Linotype"/>
        </w:rPr>
        <w:t xml:space="preserve"> </w:t>
      </w:r>
      <w:r w:rsidRPr="004B0B60">
        <w:rPr>
          <w:rFonts w:ascii="Palatino Linotype" w:hAnsi="Palatino Linotype"/>
        </w:rPr>
        <w:t>del</w:t>
      </w:r>
      <w:r w:rsidR="00913722" w:rsidRPr="004B0B60">
        <w:rPr>
          <w:rFonts w:ascii="Palatino Linotype" w:hAnsi="Palatino Linotype"/>
        </w:rPr>
        <w:t xml:space="preserve"> </w:t>
      </w:r>
      <w:r w:rsidRPr="004B0B60">
        <w:rPr>
          <w:rFonts w:ascii="Palatino Linotype" w:hAnsi="Palatino Linotype"/>
        </w:rPr>
        <w:t>recurso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revisión</w:t>
      </w:r>
      <w:r w:rsidR="00913722" w:rsidRPr="004B0B60">
        <w:rPr>
          <w:rFonts w:ascii="Palatino Linotype" w:hAnsi="Palatino Linotype"/>
        </w:rPr>
        <w:t xml:space="preserve"> </w:t>
      </w:r>
      <w:r w:rsidR="00544311" w:rsidRPr="004B0B60">
        <w:rPr>
          <w:rFonts w:ascii="Palatino Linotype" w:hAnsi="Palatino Linotype"/>
          <w:b/>
        </w:rPr>
        <w:t>01762/INFOEM/IP/RR/2020</w:t>
      </w:r>
      <w:r w:rsidRPr="004B0B60">
        <w:rPr>
          <w:rFonts w:ascii="Palatino Linotype" w:hAnsi="Palatino Linotype"/>
        </w:rPr>
        <w:t>,</w:t>
      </w:r>
      <w:r w:rsidR="00913722" w:rsidRPr="004B0B60">
        <w:rPr>
          <w:rFonts w:ascii="Palatino Linotype" w:hAnsi="Palatino Linotype"/>
        </w:rPr>
        <w:t xml:space="preserve"> </w:t>
      </w:r>
      <w:r w:rsidRPr="004B0B60">
        <w:rPr>
          <w:rFonts w:ascii="Palatino Linotype" w:hAnsi="Palatino Linotype"/>
        </w:rPr>
        <w:t>promovido</w:t>
      </w:r>
      <w:r w:rsidR="00913722" w:rsidRPr="004B0B60">
        <w:rPr>
          <w:rFonts w:ascii="Palatino Linotype" w:hAnsi="Palatino Linotype"/>
        </w:rPr>
        <w:t xml:space="preserve"> </w:t>
      </w:r>
      <w:r w:rsidRPr="004B0B60">
        <w:rPr>
          <w:rFonts w:ascii="Palatino Linotype" w:hAnsi="Palatino Linotype"/>
        </w:rPr>
        <w:t>por</w:t>
      </w:r>
      <w:r w:rsidR="00913722" w:rsidRPr="004B0B60">
        <w:rPr>
          <w:rFonts w:ascii="Palatino Linotype" w:hAnsi="Palatino Linotype"/>
        </w:rPr>
        <w:t xml:space="preserve"> </w:t>
      </w:r>
      <w:r w:rsidR="00544311" w:rsidRPr="004B0B60">
        <w:rPr>
          <w:rFonts w:ascii="Palatino Linotype" w:hAnsi="Palatino Linotype"/>
        </w:rPr>
        <w:t>una</w:t>
      </w:r>
      <w:r w:rsidR="00913722" w:rsidRPr="004B0B60">
        <w:rPr>
          <w:rFonts w:ascii="Palatino Linotype" w:hAnsi="Palatino Linotype"/>
        </w:rPr>
        <w:t xml:space="preserve"> </w:t>
      </w:r>
      <w:r w:rsidR="00544311" w:rsidRPr="004B0B60">
        <w:rPr>
          <w:rFonts w:ascii="Palatino Linotype" w:hAnsi="Palatino Linotype"/>
        </w:rPr>
        <w:t>persona</w:t>
      </w:r>
      <w:r w:rsidR="00913722" w:rsidRPr="004B0B60">
        <w:rPr>
          <w:rFonts w:ascii="Palatino Linotype" w:hAnsi="Palatino Linotype"/>
        </w:rPr>
        <w:t xml:space="preserve"> </w:t>
      </w:r>
      <w:r w:rsidR="00544311" w:rsidRPr="004B0B60">
        <w:rPr>
          <w:rFonts w:ascii="Palatino Linotype" w:hAnsi="Palatino Linotype"/>
        </w:rPr>
        <w:t>de</w:t>
      </w:r>
      <w:r w:rsidR="00913722" w:rsidRPr="004B0B60">
        <w:rPr>
          <w:rFonts w:ascii="Palatino Linotype" w:hAnsi="Palatino Linotype"/>
        </w:rPr>
        <w:t xml:space="preserve"> </w:t>
      </w:r>
      <w:r w:rsidR="00544311" w:rsidRPr="004B0B60">
        <w:rPr>
          <w:rFonts w:ascii="Palatino Linotype" w:hAnsi="Palatino Linotype"/>
        </w:rPr>
        <w:t>manera</w:t>
      </w:r>
      <w:r w:rsidR="00913722" w:rsidRPr="004B0B60">
        <w:rPr>
          <w:rFonts w:ascii="Palatino Linotype" w:hAnsi="Palatino Linotype"/>
        </w:rPr>
        <w:t xml:space="preserve"> </w:t>
      </w:r>
      <w:r w:rsidR="00544311" w:rsidRPr="004B0B60">
        <w:rPr>
          <w:rFonts w:ascii="Palatino Linotype" w:hAnsi="Palatino Linotype"/>
        </w:rPr>
        <w:t>anónima</w:t>
      </w:r>
      <w:r w:rsidRPr="004B0B60">
        <w:rPr>
          <w:rFonts w:ascii="Palatino Linotype" w:hAnsi="Palatino Linotype" w:cs="Arial"/>
        </w:rPr>
        <w:t>,</w:t>
      </w:r>
      <w:r w:rsidR="00913722" w:rsidRPr="004B0B60">
        <w:rPr>
          <w:rFonts w:ascii="Palatino Linotype" w:hAnsi="Palatino Linotype" w:cs="Arial"/>
        </w:rPr>
        <w:t xml:space="preserve"> </w:t>
      </w:r>
      <w:r w:rsidRPr="004B0B60">
        <w:rPr>
          <w:rFonts w:ascii="Palatino Linotype" w:hAnsi="Palatino Linotype" w:cs="Arial"/>
        </w:rPr>
        <w:t>en</w:t>
      </w:r>
      <w:r w:rsidR="00913722" w:rsidRPr="004B0B60">
        <w:rPr>
          <w:rFonts w:ascii="Palatino Linotype" w:hAnsi="Palatino Linotype" w:cs="Arial"/>
        </w:rPr>
        <w:t xml:space="preserve"> </w:t>
      </w:r>
      <w:r w:rsidRPr="004B0B60">
        <w:rPr>
          <w:rFonts w:ascii="Palatino Linotype" w:hAnsi="Palatino Linotype" w:cs="Arial"/>
        </w:rPr>
        <w:t>lo</w:t>
      </w:r>
      <w:r w:rsidR="00913722" w:rsidRPr="004B0B60">
        <w:rPr>
          <w:rFonts w:ascii="Palatino Linotype" w:hAnsi="Palatino Linotype" w:cs="Arial"/>
        </w:rPr>
        <w:t xml:space="preserve"> </w:t>
      </w:r>
      <w:r w:rsidRPr="004B0B60">
        <w:rPr>
          <w:rFonts w:ascii="Palatino Linotype" w:hAnsi="Palatino Linotype" w:cs="Arial"/>
        </w:rPr>
        <w:t>sucesivo</w:t>
      </w:r>
      <w:r w:rsidR="00001F07" w:rsidRPr="004B0B60">
        <w:rPr>
          <w:rFonts w:ascii="Palatino Linotype" w:hAnsi="Palatino Linotype" w:cs="Arial"/>
        </w:rPr>
        <w:t xml:space="preserve"> </w:t>
      </w:r>
      <w:r w:rsidRPr="004B0B60">
        <w:rPr>
          <w:rFonts w:ascii="Palatino Linotype" w:hAnsi="Palatino Linotype" w:cs="Arial"/>
          <w:b/>
        </w:rPr>
        <w:t>EL</w:t>
      </w:r>
      <w:r w:rsidR="00913722" w:rsidRPr="004B0B60">
        <w:rPr>
          <w:rFonts w:ascii="Palatino Linotype" w:hAnsi="Palatino Linotype" w:cs="Arial"/>
          <w:b/>
        </w:rPr>
        <w:t xml:space="preserve"> </w:t>
      </w:r>
      <w:r w:rsidRPr="004B0B60">
        <w:rPr>
          <w:rFonts w:ascii="Palatino Linotype" w:hAnsi="Palatino Linotype" w:cs="Arial"/>
          <w:b/>
        </w:rPr>
        <w:t>RECURRENTE</w:t>
      </w:r>
      <w:r w:rsidRPr="004B0B60">
        <w:rPr>
          <w:rFonts w:ascii="Palatino Linotype" w:hAnsi="Palatino Linotype"/>
        </w:rPr>
        <w:t>,</w:t>
      </w:r>
      <w:r w:rsidR="00913722" w:rsidRPr="004B0B60">
        <w:rPr>
          <w:rFonts w:ascii="Palatino Linotype" w:hAnsi="Palatino Linotype"/>
        </w:rPr>
        <w:t xml:space="preserve"> </w:t>
      </w:r>
      <w:r w:rsidRPr="004B0B60">
        <w:rPr>
          <w:rFonts w:ascii="Palatino Linotype" w:hAnsi="Palatino Linotype"/>
        </w:rPr>
        <w:t>en</w:t>
      </w:r>
      <w:r w:rsidR="00913722" w:rsidRPr="004B0B60">
        <w:rPr>
          <w:rFonts w:ascii="Palatino Linotype" w:hAnsi="Palatino Linotype"/>
        </w:rPr>
        <w:t xml:space="preserve"> </w:t>
      </w:r>
      <w:r w:rsidRPr="004B0B60">
        <w:rPr>
          <w:rFonts w:ascii="Palatino Linotype" w:hAnsi="Palatino Linotype"/>
        </w:rPr>
        <w:t>contra</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respuesta</w:t>
      </w:r>
      <w:r w:rsidR="00913722" w:rsidRPr="004B0B60">
        <w:rPr>
          <w:rFonts w:ascii="Palatino Linotype" w:hAnsi="Palatino Linotype"/>
        </w:rPr>
        <w:t xml:space="preserve"> </w:t>
      </w:r>
      <w:r w:rsidRPr="004B0B60">
        <w:rPr>
          <w:rFonts w:ascii="Palatino Linotype" w:hAnsi="Palatino Linotype"/>
        </w:rPr>
        <w:t>emitida</w:t>
      </w:r>
      <w:r w:rsidR="00913722" w:rsidRPr="004B0B60">
        <w:rPr>
          <w:rFonts w:ascii="Palatino Linotype" w:hAnsi="Palatino Linotype"/>
        </w:rPr>
        <w:t xml:space="preserve"> </w:t>
      </w:r>
      <w:r w:rsidRPr="004B0B60">
        <w:rPr>
          <w:rFonts w:ascii="Palatino Linotype" w:hAnsi="Palatino Linotype"/>
        </w:rPr>
        <w:t>por</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00544311" w:rsidRPr="004B0B60">
        <w:rPr>
          <w:rFonts w:ascii="Palatino Linotype" w:hAnsi="Palatino Linotype"/>
          <w:b/>
        </w:rPr>
        <w:t>Instituto</w:t>
      </w:r>
      <w:r w:rsidR="00913722" w:rsidRPr="004B0B60">
        <w:rPr>
          <w:rFonts w:ascii="Palatino Linotype" w:hAnsi="Palatino Linotype"/>
          <w:b/>
        </w:rPr>
        <w:t xml:space="preserve"> </w:t>
      </w:r>
      <w:r w:rsidR="00544311" w:rsidRPr="004B0B60">
        <w:rPr>
          <w:rFonts w:ascii="Palatino Linotype" w:hAnsi="Palatino Linotype"/>
          <w:b/>
        </w:rPr>
        <w:t>de</w:t>
      </w:r>
      <w:r w:rsidR="00913722" w:rsidRPr="004B0B60">
        <w:rPr>
          <w:rFonts w:ascii="Palatino Linotype" w:hAnsi="Palatino Linotype"/>
          <w:b/>
        </w:rPr>
        <w:t xml:space="preserve"> </w:t>
      </w:r>
      <w:r w:rsidR="00544311" w:rsidRPr="004B0B60">
        <w:rPr>
          <w:rFonts w:ascii="Palatino Linotype" w:hAnsi="Palatino Linotype"/>
          <w:b/>
        </w:rPr>
        <w:t>Transparencia,</w:t>
      </w:r>
      <w:r w:rsidR="00913722" w:rsidRPr="004B0B60">
        <w:rPr>
          <w:rFonts w:ascii="Palatino Linotype" w:hAnsi="Palatino Linotype"/>
          <w:b/>
        </w:rPr>
        <w:t xml:space="preserve"> </w:t>
      </w:r>
      <w:r w:rsidR="00544311" w:rsidRPr="004B0B60">
        <w:rPr>
          <w:rFonts w:ascii="Palatino Linotype" w:hAnsi="Palatino Linotype"/>
          <w:b/>
        </w:rPr>
        <w:t>Acceso</w:t>
      </w:r>
      <w:r w:rsidR="00913722" w:rsidRPr="004B0B60">
        <w:rPr>
          <w:rFonts w:ascii="Palatino Linotype" w:hAnsi="Palatino Linotype"/>
          <w:b/>
        </w:rPr>
        <w:t xml:space="preserve"> </w:t>
      </w:r>
      <w:r w:rsidR="00544311" w:rsidRPr="004B0B60">
        <w:rPr>
          <w:rFonts w:ascii="Palatino Linotype" w:hAnsi="Palatino Linotype"/>
          <w:b/>
        </w:rPr>
        <w:t>a</w:t>
      </w:r>
      <w:r w:rsidR="00913722" w:rsidRPr="004B0B60">
        <w:rPr>
          <w:rFonts w:ascii="Palatino Linotype" w:hAnsi="Palatino Linotype"/>
          <w:b/>
        </w:rPr>
        <w:t xml:space="preserve"> </w:t>
      </w:r>
      <w:r w:rsidR="00544311" w:rsidRPr="004B0B60">
        <w:rPr>
          <w:rFonts w:ascii="Palatino Linotype" w:hAnsi="Palatino Linotype"/>
          <w:b/>
        </w:rPr>
        <w:t>la</w:t>
      </w:r>
      <w:r w:rsidR="00913722" w:rsidRPr="004B0B60">
        <w:rPr>
          <w:rFonts w:ascii="Palatino Linotype" w:hAnsi="Palatino Linotype"/>
          <w:b/>
        </w:rPr>
        <w:t xml:space="preserve"> </w:t>
      </w:r>
      <w:r w:rsidR="00544311" w:rsidRPr="004B0B60">
        <w:rPr>
          <w:rFonts w:ascii="Palatino Linotype" w:hAnsi="Palatino Linotype"/>
          <w:b/>
        </w:rPr>
        <w:t>Información</w:t>
      </w:r>
      <w:r w:rsidR="00913722" w:rsidRPr="004B0B60">
        <w:rPr>
          <w:rFonts w:ascii="Palatino Linotype" w:hAnsi="Palatino Linotype"/>
          <w:b/>
        </w:rPr>
        <w:t xml:space="preserve"> </w:t>
      </w:r>
      <w:r w:rsidR="00544311" w:rsidRPr="004B0B60">
        <w:rPr>
          <w:rFonts w:ascii="Palatino Linotype" w:hAnsi="Palatino Linotype"/>
          <w:b/>
        </w:rPr>
        <w:t>Pública</w:t>
      </w:r>
      <w:r w:rsidR="00913722" w:rsidRPr="004B0B60">
        <w:rPr>
          <w:rFonts w:ascii="Palatino Linotype" w:hAnsi="Palatino Linotype"/>
          <w:b/>
        </w:rPr>
        <w:t xml:space="preserve"> </w:t>
      </w:r>
      <w:r w:rsidR="00544311" w:rsidRPr="004B0B60">
        <w:rPr>
          <w:rFonts w:ascii="Palatino Linotype" w:hAnsi="Palatino Linotype"/>
          <w:b/>
        </w:rPr>
        <w:t>y</w:t>
      </w:r>
      <w:r w:rsidR="00913722" w:rsidRPr="004B0B60">
        <w:rPr>
          <w:rFonts w:ascii="Palatino Linotype" w:hAnsi="Palatino Linotype"/>
          <w:b/>
        </w:rPr>
        <w:t xml:space="preserve"> </w:t>
      </w:r>
      <w:r w:rsidR="00544311" w:rsidRPr="004B0B60">
        <w:rPr>
          <w:rFonts w:ascii="Palatino Linotype" w:hAnsi="Palatino Linotype"/>
          <w:b/>
        </w:rPr>
        <w:t>Protección</w:t>
      </w:r>
      <w:r w:rsidR="00913722" w:rsidRPr="004B0B60">
        <w:rPr>
          <w:rFonts w:ascii="Palatino Linotype" w:hAnsi="Palatino Linotype"/>
          <w:b/>
        </w:rPr>
        <w:t xml:space="preserve"> </w:t>
      </w:r>
      <w:r w:rsidR="00544311" w:rsidRPr="004B0B60">
        <w:rPr>
          <w:rFonts w:ascii="Palatino Linotype" w:hAnsi="Palatino Linotype"/>
          <w:b/>
        </w:rPr>
        <w:t>de</w:t>
      </w:r>
      <w:r w:rsidR="00913722" w:rsidRPr="004B0B60">
        <w:rPr>
          <w:rFonts w:ascii="Palatino Linotype" w:hAnsi="Palatino Linotype"/>
          <w:b/>
        </w:rPr>
        <w:t xml:space="preserve"> </w:t>
      </w:r>
      <w:r w:rsidR="00544311" w:rsidRPr="004B0B60">
        <w:rPr>
          <w:rFonts w:ascii="Palatino Linotype" w:hAnsi="Palatino Linotype"/>
          <w:b/>
        </w:rPr>
        <w:t>Datos</w:t>
      </w:r>
      <w:r w:rsidR="00913722" w:rsidRPr="004B0B60">
        <w:rPr>
          <w:rFonts w:ascii="Palatino Linotype" w:hAnsi="Palatino Linotype"/>
          <w:b/>
        </w:rPr>
        <w:t xml:space="preserve"> </w:t>
      </w:r>
      <w:r w:rsidR="00544311" w:rsidRPr="004B0B60">
        <w:rPr>
          <w:rFonts w:ascii="Palatino Linotype" w:hAnsi="Palatino Linotype"/>
          <w:b/>
        </w:rPr>
        <w:t>Personales</w:t>
      </w:r>
      <w:r w:rsidR="00913722" w:rsidRPr="004B0B60">
        <w:rPr>
          <w:rFonts w:ascii="Palatino Linotype" w:hAnsi="Palatino Linotype"/>
          <w:b/>
        </w:rPr>
        <w:t xml:space="preserve"> </w:t>
      </w:r>
      <w:r w:rsidR="00544311" w:rsidRPr="004B0B60">
        <w:rPr>
          <w:rFonts w:ascii="Palatino Linotype" w:hAnsi="Palatino Linotype"/>
          <w:b/>
        </w:rPr>
        <w:t>del</w:t>
      </w:r>
      <w:r w:rsidR="00913722" w:rsidRPr="004B0B60">
        <w:rPr>
          <w:rFonts w:ascii="Palatino Linotype" w:hAnsi="Palatino Linotype"/>
          <w:b/>
        </w:rPr>
        <w:t xml:space="preserve"> </w:t>
      </w:r>
      <w:r w:rsidR="00544311" w:rsidRPr="004B0B60">
        <w:rPr>
          <w:rFonts w:ascii="Palatino Linotype" w:hAnsi="Palatino Linotype"/>
          <w:b/>
        </w:rPr>
        <w:t>Estado</w:t>
      </w:r>
      <w:r w:rsidR="00913722" w:rsidRPr="004B0B60">
        <w:rPr>
          <w:rFonts w:ascii="Palatino Linotype" w:hAnsi="Palatino Linotype"/>
          <w:b/>
        </w:rPr>
        <w:t xml:space="preserve"> </w:t>
      </w:r>
      <w:r w:rsidR="00544311" w:rsidRPr="004B0B60">
        <w:rPr>
          <w:rFonts w:ascii="Palatino Linotype" w:hAnsi="Palatino Linotype"/>
          <w:b/>
        </w:rPr>
        <w:t>de</w:t>
      </w:r>
      <w:r w:rsidR="00913722" w:rsidRPr="004B0B60">
        <w:rPr>
          <w:rFonts w:ascii="Palatino Linotype" w:hAnsi="Palatino Linotype"/>
          <w:b/>
        </w:rPr>
        <w:t xml:space="preserve"> </w:t>
      </w:r>
      <w:r w:rsidR="00544311" w:rsidRPr="004B0B60">
        <w:rPr>
          <w:rFonts w:ascii="Palatino Linotype" w:hAnsi="Palatino Linotype"/>
          <w:b/>
        </w:rPr>
        <w:t>México</w:t>
      </w:r>
      <w:r w:rsidR="00913722" w:rsidRPr="004B0B60">
        <w:rPr>
          <w:rFonts w:ascii="Palatino Linotype" w:hAnsi="Palatino Linotype"/>
          <w:b/>
        </w:rPr>
        <w:t xml:space="preserve"> </w:t>
      </w:r>
      <w:r w:rsidR="00544311" w:rsidRPr="004B0B60">
        <w:rPr>
          <w:rFonts w:ascii="Palatino Linotype" w:hAnsi="Palatino Linotype"/>
          <w:b/>
        </w:rPr>
        <w:t>y</w:t>
      </w:r>
      <w:r w:rsidR="00913722" w:rsidRPr="004B0B60">
        <w:rPr>
          <w:rFonts w:ascii="Palatino Linotype" w:hAnsi="Palatino Linotype"/>
          <w:b/>
        </w:rPr>
        <w:t xml:space="preserve"> </w:t>
      </w:r>
      <w:r w:rsidR="00544311" w:rsidRPr="004B0B60">
        <w:rPr>
          <w:rFonts w:ascii="Palatino Linotype" w:hAnsi="Palatino Linotype"/>
          <w:b/>
        </w:rPr>
        <w:t>Municipios</w:t>
      </w:r>
      <w:r w:rsidRPr="004B0B60">
        <w:rPr>
          <w:rFonts w:ascii="Palatino Linotype" w:hAnsi="Palatino Linotype"/>
          <w:b/>
        </w:rPr>
        <w:t>,</w:t>
      </w:r>
      <w:r w:rsidR="00913722" w:rsidRPr="004B0B60">
        <w:rPr>
          <w:rFonts w:ascii="Palatino Linotype" w:hAnsi="Palatino Linotype"/>
        </w:rPr>
        <w:t xml:space="preserve"> </w:t>
      </w:r>
      <w:r w:rsidRPr="004B0B60">
        <w:rPr>
          <w:rFonts w:ascii="Palatino Linotype" w:hAnsi="Palatino Linotype"/>
        </w:rPr>
        <w:t>en</w:t>
      </w:r>
      <w:r w:rsidR="00913722" w:rsidRPr="004B0B60">
        <w:rPr>
          <w:rFonts w:ascii="Palatino Linotype" w:hAnsi="Palatino Linotype"/>
        </w:rPr>
        <w:t xml:space="preserve"> </w:t>
      </w:r>
      <w:r w:rsidRPr="004B0B60">
        <w:rPr>
          <w:rFonts w:ascii="Palatino Linotype" w:hAnsi="Palatino Linotype"/>
        </w:rPr>
        <w:t>lo</w:t>
      </w:r>
      <w:r w:rsidR="00913722" w:rsidRPr="004B0B60">
        <w:rPr>
          <w:rFonts w:ascii="Palatino Linotype" w:hAnsi="Palatino Linotype"/>
        </w:rPr>
        <w:t xml:space="preserve"> </w:t>
      </w:r>
      <w:r w:rsidRPr="004B0B60">
        <w:rPr>
          <w:rFonts w:ascii="Palatino Linotype" w:hAnsi="Palatino Linotype"/>
        </w:rPr>
        <w:t>sucesivo</w:t>
      </w:r>
      <w:r w:rsidR="00913722" w:rsidRPr="004B0B60">
        <w:rPr>
          <w:rFonts w:ascii="Palatino Linotype" w:hAnsi="Palatino Linotype"/>
        </w:rPr>
        <w:t xml:space="preserve"> </w:t>
      </w:r>
      <w:r w:rsidRPr="004B0B60">
        <w:rPr>
          <w:rFonts w:ascii="Palatino Linotype" w:hAnsi="Palatino Linotype"/>
          <w:b/>
        </w:rPr>
        <w:t>EL</w:t>
      </w:r>
      <w:r w:rsidR="00913722" w:rsidRPr="004B0B60">
        <w:rPr>
          <w:rFonts w:ascii="Palatino Linotype" w:hAnsi="Palatino Linotype"/>
          <w:b/>
        </w:rPr>
        <w:t xml:space="preserve"> </w:t>
      </w:r>
      <w:r w:rsidRPr="004B0B60">
        <w:rPr>
          <w:rFonts w:ascii="Palatino Linotype" w:hAnsi="Palatino Linotype"/>
          <w:b/>
        </w:rPr>
        <w:t>SUJETO</w:t>
      </w:r>
      <w:r w:rsidR="00913722" w:rsidRPr="004B0B60">
        <w:rPr>
          <w:rFonts w:ascii="Palatino Linotype" w:hAnsi="Palatino Linotype"/>
          <w:b/>
        </w:rPr>
        <w:t xml:space="preserve"> </w:t>
      </w:r>
      <w:r w:rsidRPr="004B0B60">
        <w:rPr>
          <w:rFonts w:ascii="Palatino Linotype" w:hAnsi="Palatino Linotype"/>
          <w:b/>
        </w:rPr>
        <w:t>OBLIGADO</w:t>
      </w:r>
      <w:r w:rsidRPr="004B0B60">
        <w:rPr>
          <w:rFonts w:ascii="Palatino Linotype" w:hAnsi="Palatino Linotype"/>
        </w:rPr>
        <w:t>,</w:t>
      </w:r>
      <w:r w:rsidR="00913722" w:rsidRPr="004B0B60">
        <w:rPr>
          <w:rFonts w:ascii="Palatino Linotype" w:hAnsi="Palatino Linotype"/>
        </w:rPr>
        <w:t xml:space="preserve"> </w:t>
      </w:r>
      <w:r w:rsidRPr="004B0B60">
        <w:rPr>
          <w:rFonts w:ascii="Palatino Linotype" w:hAnsi="Palatino Linotype"/>
        </w:rPr>
        <w:t>se</w:t>
      </w:r>
      <w:r w:rsidR="00913722" w:rsidRPr="004B0B60">
        <w:rPr>
          <w:rFonts w:ascii="Palatino Linotype" w:hAnsi="Palatino Linotype"/>
        </w:rPr>
        <w:t xml:space="preserve"> </w:t>
      </w:r>
      <w:r w:rsidRPr="004B0B60">
        <w:rPr>
          <w:rFonts w:ascii="Palatino Linotype" w:hAnsi="Palatino Linotype"/>
        </w:rPr>
        <w:t>procede</w:t>
      </w:r>
      <w:r w:rsidR="00913722" w:rsidRPr="004B0B60">
        <w:rPr>
          <w:rFonts w:ascii="Palatino Linotype" w:hAnsi="Palatino Linotype"/>
        </w:rPr>
        <w:t xml:space="preserve"> </w:t>
      </w:r>
      <w:r w:rsidRPr="004B0B60">
        <w:rPr>
          <w:rFonts w:ascii="Palatino Linotype" w:hAnsi="Palatino Linotype"/>
        </w:rPr>
        <w:t>a</w:t>
      </w:r>
      <w:r w:rsidR="00913722" w:rsidRPr="004B0B60">
        <w:rPr>
          <w:rFonts w:ascii="Palatino Linotype" w:hAnsi="Palatino Linotype"/>
        </w:rPr>
        <w:t xml:space="preserve"> </w:t>
      </w:r>
      <w:r w:rsidRPr="004B0B60">
        <w:rPr>
          <w:rFonts w:ascii="Palatino Linotype" w:hAnsi="Palatino Linotype"/>
        </w:rPr>
        <w:t>dictar</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presente</w:t>
      </w:r>
      <w:r w:rsidR="00913722" w:rsidRPr="004B0B60">
        <w:rPr>
          <w:rFonts w:ascii="Palatino Linotype" w:hAnsi="Palatino Linotype"/>
        </w:rPr>
        <w:t xml:space="preserve"> </w:t>
      </w:r>
      <w:r w:rsidRPr="004B0B60">
        <w:rPr>
          <w:rFonts w:ascii="Palatino Linotype" w:hAnsi="Palatino Linotype"/>
        </w:rPr>
        <w:t>resolución</w:t>
      </w:r>
      <w:r w:rsidR="00913722" w:rsidRPr="004B0B60">
        <w:rPr>
          <w:rFonts w:ascii="Palatino Linotype" w:hAnsi="Palatino Linotype"/>
        </w:rPr>
        <w:t xml:space="preserve"> </w:t>
      </w:r>
      <w:r w:rsidRPr="004B0B60">
        <w:rPr>
          <w:rFonts w:ascii="Palatino Linotype" w:hAnsi="Palatino Linotype"/>
        </w:rPr>
        <w:t>con</w:t>
      </w:r>
      <w:r w:rsidR="00913722" w:rsidRPr="004B0B60">
        <w:rPr>
          <w:rFonts w:ascii="Palatino Linotype" w:hAnsi="Palatino Linotype"/>
        </w:rPr>
        <w:t xml:space="preserve"> </w:t>
      </w:r>
      <w:r w:rsidRPr="004B0B60">
        <w:rPr>
          <w:rFonts w:ascii="Palatino Linotype" w:hAnsi="Palatino Linotype"/>
        </w:rPr>
        <w:t>base</w:t>
      </w:r>
      <w:r w:rsidR="00913722" w:rsidRPr="004B0B60">
        <w:rPr>
          <w:rFonts w:ascii="Palatino Linotype" w:hAnsi="Palatino Linotype"/>
        </w:rPr>
        <w:t xml:space="preserve"> </w:t>
      </w:r>
      <w:r w:rsidRPr="004B0B60">
        <w:rPr>
          <w:rFonts w:ascii="Palatino Linotype" w:hAnsi="Palatino Linotype"/>
        </w:rPr>
        <w:t>en</w:t>
      </w:r>
      <w:r w:rsidR="00913722" w:rsidRPr="004B0B60">
        <w:rPr>
          <w:rFonts w:ascii="Palatino Linotype" w:hAnsi="Palatino Linotype"/>
        </w:rPr>
        <w:t xml:space="preserve"> </w:t>
      </w:r>
      <w:r w:rsidRPr="004B0B60">
        <w:rPr>
          <w:rFonts w:ascii="Palatino Linotype" w:hAnsi="Palatino Linotype"/>
        </w:rPr>
        <w:t>lo</w:t>
      </w:r>
      <w:r w:rsidR="00913722" w:rsidRPr="004B0B60">
        <w:rPr>
          <w:rFonts w:ascii="Palatino Linotype" w:hAnsi="Palatino Linotype"/>
        </w:rPr>
        <w:t xml:space="preserve"> </w:t>
      </w:r>
      <w:r w:rsidRPr="004B0B60">
        <w:rPr>
          <w:rFonts w:ascii="Palatino Linotype" w:hAnsi="Palatino Linotype"/>
        </w:rPr>
        <w:t>siguiente:</w:t>
      </w:r>
      <w:r w:rsidR="00913722" w:rsidRPr="004B0B60">
        <w:rPr>
          <w:rFonts w:ascii="Palatino Linotype" w:hAnsi="Palatino Linotype"/>
        </w:rPr>
        <w:t xml:space="preserve"> </w:t>
      </w:r>
    </w:p>
    <w:p w14:paraId="485C6273" w14:textId="77777777" w:rsidR="00C60F9A" w:rsidRPr="004B0B60" w:rsidRDefault="00C60F9A" w:rsidP="00C60F9A">
      <w:pPr>
        <w:jc w:val="both"/>
        <w:rPr>
          <w:rFonts w:ascii="Palatino Linotype" w:hAnsi="Palatino Linotype"/>
        </w:rPr>
      </w:pPr>
    </w:p>
    <w:p w14:paraId="0285E308" w14:textId="77777777" w:rsidR="006E5F18" w:rsidRPr="004B0B60" w:rsidRDefault="006E5F18" w:rsidP="00C60F9A">
      <w:pPr>
        <w:jc w:val="center"/>
        <w:rPr>
          <w:rFonts w:ascii="Palatino Linotype" w:hAnsi="Palatino Linotype"/>
          <w:b/>
          <w:bCs/>
          <w:spacing w:val="60"/>
          <w:sz w:val="28"/>
        </w:rPr>
      </w:pPr>
      <w:r w:rsidRPr="004B0B60">
        <w:rPr>
          <w:rFonts w:ascii="Palatino Linotype" w:hAnsi="Palatino Linotype"/>
          <w:b/>
          <w:bCs/>
          <w:spacing w:val="60"/>
          <w:sz w:val="28"/>
        </w:rPr>
        <w:t>RESULTANDO</w:t>
      </w:r>
    </w:p>
    <w:p w14:paraId="1B39A3DB" w14:textId="77777777" w:rsidR="00C60F9A" w:rsidRPr="004B0B60" w:rsidRDefault="00C60F9A" w:rsidP="00C60F9A">
      <w:pPr>
        <w:jc w:val="center"/>
        <w:rPr>
          <w:rFonts w:ascii="Palatino Linotype" w:hAnsi="Palatino Linotype"/>
          <w:b/>
          <w:bCs/>
          <w:spacing w:val="60"/>
          <w:sz w:val="28"/>
        </w:rPr>
      </w:pPr>
    </w:p>
    <w:p w14:paraId="65635D3B" w14:textId="65C35380" w:rsidR="006E5F18" w:rsidRPr="004B0B60" w:rsidRDefault="004E1E02" w:rsidP="00C60F9A">
      <w:pPr>
        <w:pStyle w:val="Prrafodelista"/>
        <w:tabs>
          <w:tab w:val="left" w:pos="709"/>
        </w:tabs>
        <w:spacing w:line="360" w:lineRule="auto"/>
        <w:ind w:left="0"/>
        <w:jc w:val="both"/>
        <w:rPr>
          <w:rFonts w:ascii="Palatino Linotype" w:hAnsi="Palatino Linotype"/>
        </w:rPr>
      </w:pPr>
      <w:r w:rsidRPr="004B0B60">
        <w:rPr>
          <w:rFonts w:ascii="Palatino Linotype" w:hAnsi="Palatino Linotype"/>
          <w:b/>
          <w:sz w:val="28"/>
        </w:rPr>
        <w:t xml:space="preserve">I. </w:t>
      </w:r>
      <w:r w:rsidR="006E5F18" w:rsidRPr="004B0B60">
        <w:rPr>
          <w:rFonts w:ascii="Palatino Linotype" w:hAnsi="Palatino Linotype"/>
        </w:rPr>
        <w:t>En</w:t>
      </w:r>
      <w:r w:rsidR="00913722" w:rsidRPr="004B0B60">
        <w:rPr>
          <w:rFonts w:ascii="Palatino Linotype" w:hAnsi="Palatino Linotype"/>
        </w:rPr>
        <w:t xml:space="preserve"> </w:t>
      </w:r>
      <w:r w:rsidR="006E5F18" w:rsidRPr="004B0B60">
        <w:rPr>
          <w:rFonts w:ascii="Palatino Linotype" w:hAnsi="Palatino Linotype" w:cs="Arial"/>
        </w:rPr>
        <w:t>fecha</w:t>
      </w:r>
      <w:r w:rsidR="00913722" w:rsidRPr="004B0B60">
        <w:rPr>
          <w:rFonts w:ascii="Palatino Linotype" w:hAnsi="Palatino Linotype"/>
        </w:rPr>
        <w:t xml:space="preserve"> </w:t>
      </w:r>
      <w:r w:rsidR="00544311" w:rsidRPr="004B0B60">
        <w:rPr>
          <w:rFonts w:ascii="Palatino Linotype" w:hAnsi="Palatino Linotype"/>
        </w:rPr>
        <w:t>dieciocho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febrero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dos</w:t>
      </w:r>
      <w:r w:rsidR="00913722" w:rsidRPr="004B0B60">
        <w:rPr>
          <w:rFonts w:ascii="Palatino Linotype" w:hAnsi="Palatino Linotype"/>
        </w:rPr>
        <w:t xml:space="preserve"> </w:t>
      </w:r>
      <w:r w:rsidR="006E5F18" w:rsidRPr="004B0B60">
        <w:rPr>
          <w:rFonts w:ascii="Palatino Linotype" w:hAnsi="Palatino Linotype"/>
        </w:rPr>
        <w:t>mil</w:t>
      </w:r>
      <w:r w:rsidR="00913722" w:rsidRPr="004B0B60">
        <w:rPr>
          <w:rFonts w:ascii="Palatino Linotype" w:hAnsi="Palatino Linotype"/>
        </w:rPr>
        <w:t xml:space="preserve"> </w:t>
      </w:r>
      <w:r w:rsidR="006E5F18" w:rsidRPr="004B0B60">
        <w:rPr>
          <w:rFonts w:ascii="Palatino Linotype" w:hAnsi="Palatino Linotype"/>
        </w:rPr>
        <w:t>veinte,</w:t>
      </w:r>
      <w:r w:rsidR="00913722" w:rsidRPr="004B0B60">
        <w:rPr>
          <w:rFonts w:ascii="Palatino Linotype" w:hAnsi="Palatino Linotype"/>
        </w:rPr>
        <w:t xml:space="preserve"> </w:t>
      </w:r>
      <w:r w:rsidR="006E5F18" w:rsidRPr="004B0B60">
        <w:rPr>
          <w:rFonts w:ascii="Palatino Linotype" w:hAnsi="Palatino Linotype" w:cs="Arial"/>
          <w:b/>
        </w:rPr>
        <w:t>EL</w:t>
      </w:r>
      <w:r w:rsidR="00913722" w:rsidRPr="004B0B60">
        <w:rPr>
          <w:rFonts w:ascii="Palatino Linotype" w:hAnsi="Palatino Linotype" w:cs="Arial"/>
          <w:b/>
        </w:rPr>
        <w:t xml:space="preserve"> </w:t>
      </w:r>
      <w:r w:rsidR="006E5F18" w:rsidRPr="004B0B60">
        <w:rPr>
          <w:rFonts w:ascii="Palatino Linotype" w:hAnsi="Palatino Linotype" w:cs="Arial"/>
          <w:b/>
        </w:rPr>
        <w:t>RECURRENTE</w:t>
      </w:r>
      <w:r w:rsidR="00913722" w:rsidRPr="004B0B60">
        <w:rPr>
          <w:rFonts w:ascii="Palatino Linotype" w:hAnsi="Palatino Linotype"/>
        </w:rPr>
        <w:t xml:space="preserve"> </w:t>
      </w:r>
      <w:r w:rsidR="006E5F18" w:rsidRPr="004B0B60">
        <w:rPr>
          <w:rFonts w:ascii="Palatino Linotype" w:hAnsi="Palatino Linotype"/>
        </w:rPr>
        <w:t>presentó</w:t>
      </w:r>
      <w:r w:rsidR="00913722" w:rsidRPr="004B0B60">
        <w:rPr>
          <w:rFonts w:ascii="Palatino Linotype" w:hAnsi="Palatino Linotype"/>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través</w:t>
      </w:r>
      <w:r w:rsidR="00913722" w:rsidRPr="004B0B60">
        <w:rPr>
          <w:rFonts w:ascii="Palatino Linotype" w:hAnsi="Palatino Linotype" w:cs="Arial"/>
        </w:rPr>
        <w:t xml:space="preserve"> </w:t>
      </w:r>
      <w:r w:rsidR="006E5F18" w:rsidRPr="004B0B60">
        <w:rPr>
          <w:rFonts w:ascii="Palatino Linotype" w:hAnsi="Palatino Linotype" w:cs="Arial"/>
        </w:rPr>
        <w:t>del</w:t>
      </w:r>
      <w:r w:rsidR="00913722" w:rsidRPr="004B0B60">
        <w:rPr>
          <w:rFonts w:ascii="Palatino Linotype" w:hAnsi="Palatino Linotype" w:cs="Arial"/>
        </w:rPr>
        <w:t xml:space="preserve"> </w:t>
      </w:r>
      <w:r w:rsidR="006E5F18" w:rsidRPr="004B0B60">
        <w:rPr>
          <w:rFonts w:ascii="Palatino Linotype" w:hAnsi="Palatino Linotype" w:cs="Arial"/>
        </w:rPr>
        <w:t>Sistema</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Acceso</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cs="Arial"/>
        </w:rPr>
        <w:t>Información</w:t>
      </w:r>
      <w:r w:rsidR="00913722" w:rsidRPr="004B0B60">
        <w:rPr>
          <w:rFonts w:ascii="Palatino Linotype" w:hAnsi="Palatino Linotype" w:cs="Arial"/>
        </w:rPr>
        <w:t xml:space="preserve"> </w:t>
      </w:r>
      <w:r w:rsidR="006E5F18" w:rsidRPr="004B0B60">
        <w:rPr>
          <w:rFonts w:ascii="Palatino Linotype" w:hAnsi="Palatino Linotype" w:cs="Arial"/>
        </w:rPr>
        <w:t>Mexiquense,</w:t>
      </w:r>
      <w:r w:rsidR="00913722" w:rsidRPr="004B0B60">
        <w:rPr>
          <w:rFonts w:ascii="Palatino Linotype" w:hAnsi="Palatino Linotype" w:cs="Arial"/>
        </w:rPr>
        <w:t xml:space="preserve">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lo</w:t>
      </w:r>
      <w:r w:rsidR="00913722" w:rsidRPr="004B0B60">
        <w:rPr>
          <w:rFonts w:ascii="Palatino Linotype" w:hAnsi="Palatino Linotype" w:cs="Arial"/>
        </w:rPr>
        <w:t xml:space="preserve"> </w:t>
      </w:r>
      <w:r w:rsidR="006E5F18" w:rsidRPr="004B0B60">
        <w:rPr>
          <w:rFonts w:ascii="Palatino Linotype" w:hAnsi="Palatino Linotype" w:cs="Arial"/>
        </w:rPr>
        <w:t>subsecuente</w:t>
      </w:r>
      <w:r w:rsidR="00913722" w:rsidRPr="004B0B60">
        <w:rPr>
          <w:rFonts w:ascii="Palatino Linotype" w:hAnsi="Palatino Linotype" w:cs="Arial"/>
        </w:rPr>
        <w:t xml:space="preserve"> </w:t>
      </w:r>
      <w:r w:rsidR="006E5F18" w:rsidRPr="004B0B60">
        <w:rPr>
          <w:rFonts w:ascii="Palatino Linotype" w:hAnsi="Palatino Linotype" w:cs="Arial"/>
          <w:b/>
        </w:rPr>
        <w:t>EL</w:t>
      </w:r>
      <w:r w:rsidR="00913722" w:rsidRPr="004B0B60">
        <w:rPr>
          <w:rFonts w:ascii="Palatino Linotype" w:hAnsi="Palatino Linotype" w:cs="Arial"/>
          <w:b/>
        </w:rPr>
        <w:t xml:space="preserve"> </w:t>
      </w:r>
      <w:r w:rsidR="006E5F18" w:rsidRPr="004B0B60">
        <w:rPr>
          <w:rFonts w:ascii="Palatino Linotype" w:hAnsi="Palatino Linotype" w:cs="Arial"/>
          <w:b/>
        </w:rPr>
        <w:t>SAIMEX,</w:t>
      </w:r>
      <w:r w:rsidR="00913722" w:rsidRPr="004B0B60">
        <w:rPr>
          <w:rFonts w:ascii="Palatino Linotype" w:hAnsi="Palatino Linotype"/>
        </w:rPr>
        <w:t xml:space="preserve"> </w:t>
      </w:r>
      <w:r w:rsidR="006E5F18" w:rsidRPr="004B0B60">
        <w:rPr>
          <w:rFonts w:ascii="Palatino Linotype" w:hAnsi="Palatino Linotype"/>
        </w:rPr>
        <w:t>ante</w:t>
      </w:r>
      <w:r w:rsidR="00913722" w:rsidRPr="004B0B60">
        <w:rPr>
          <w:rFonts w:ascii="Palatino Linotype" w:hAnsi="Palatino Linotype"/>
        </w:rPr>
        <w:t xml:space="preserve"> </w:t>
      </w:r>
      <w:r w:rsidR="006E5F18" w:rsidRPr="004B0B60">
        <w:rPr>
          <w:rFonts w:ascii="Palatino Linotype" w:hAnsi="Palatino Linotype"/>
          <w:b/>
        </w:rPr>
        <w:t>EL</w:t>
      </w:r>
      <w:r w:rsidR="00913722" w:rsidRPr="004B0B60">
        <w:rPr>
          <w:rFonts w:ascii="Palatino Linotype" w:hAnsi="Palatino Linotype"/>
          <w:b/>
        </w:rPr>
        <w:t xml:space="preserve"> </w:t>
      </w:r>
      <w:r w:rsidR="006E5F18" w:rsidRPr="004B0B60">
        <w:rPr>
          <w:rFonts w:ascii="Palatino Linotype" w:hAnsi="Palatino Linotype"/>
          <w:b/>
        </w:rPr>
        <w:t>SUJETO</w:t>
      </w:r>
      <w:r w:rsidR="00913722" w:rsidRPr="004B0B60">
        <w:rPr>
          <w:rFonts w:ascii="Palatino Linotype" w:hAnsi="Palatino Linotype"/>
          <w:b/>
        </w:rPr>
        <w:t xml:space="preserve"> </w:t>
      </w:r>
      <w:r w:rsidR="006E5F18" w:rsidRPr="004B0B60">
        <w:rPr>
          <w:rFonts w:ascii="Palatino Linotype" w:hAnsi="Palatino Linotype"/>
          <w:b/>
        </w:rPr>
        <w:t>OBLIGADO</w:t>
      </w:r>
      <w:r w:rsidR="006E5F18" w:rsidRPr="004B0B60">
        <w:rPr>
          <w:rFonts w:ascii="Palatino Linotype" w:hAnsi="Palatino Linotype"/>
        </w:rPr>
        <w:t>,</w:t>
      </w:r>
      <w:r w:rsidR="00913722" w:rsidRPr="004B0B60">
        <w:rPr>
          <w:rFonts w:ascii="Palatino Linotype" w:hAnsi="Palatino Linotype"/>
        </w:rPr>
        <w:t xml:space="preserve"> </w:t>
      </w:r>
      <w:r w:rsidR="006E5F18" w:rsidRPr="004B0B60">
        <w:rPr>
          <w:rFonts w:ascii="Palatino Linotype" w:hAnsi="Palatino Linotype"/>
        </w:rPr>
        <w:t>la</w:t>
      </w:r>
      <w:r w:rsidR="00913722" w:rsidRPr="004B0B60">
        <w:rPr>
          <w:rFonts w:ascii="Palatino Linotype" w:hAnsi="Palatino Linotype"/>
        </w:rPr>
        <w:t xml:space="preserve"> </w:t>
      </w:r>
      <w:r w:rsidR="006E5F18" w:rsidRPr="004B0B60">
        <w:rPr>
          <w:rFonts w:ascii="Palatino Linotype" w:hAnsi="Palatino Linotype"/>
        </w:rPr>
        <w:t>solicitud</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acceso</w:t>
      </w:r>
      <w:r w:rsidR="00913722" w:rsidRPr="004B0B60">
        <w:rPr>
          <w:rFonts w:ascii="Palatino Linotype" w:hAnsi="Palatino Linotype"/>
        </w:rPr>
        <w:t xml:space="preserve"> </w:t>
      </w:r>
      <w:r w:rsidR="006E5F18" w:rsidRPr="004B0B60">
        <w:rPr>
          <w:rFonts w:ascii="Palatino Linotype" w:hAnsi="Palatino Linotype"/>
        </w:rPr>
        <w:t>a</w:t>
      </w:r>
      <w:r w:rsidR="00913722" w:rsidRPr="004B0B60">
        <w:rPr>
          <w:rFonts w:ascii="Palatino Linotype" w:hAnsi="Palatino Linotype"/>
        </w:rPr>
        <w:t xml:space="preserve"> </w:t>
      </w:r>
      <w:r w:rsidR="006E5F18" w:rsidRPr="004B0B60">
        <w:rPr>
          <w:rFonts w:ascii="Palatino Linotype" w:hAnsi="Palatino Linotype"/>
        </w:rPr>
        <w:t>la</w:t>
      </w:r>
      <w:r w:rsidR="00913722" w:rsidRPr="004B0B60">
        <w:rPr>
          <w:rFonts w:ascii="Palatino Linotype" w:hAnsi="Palatino Linotype"/>
        </w:rPr>
        <w:t xml:space="preserve"> </w:t>
      </w:r>
      <w:r w:rsidR="006E5F18" w:rsidRPr="004B0B60">
        <w:rPr>
          <w:rFonts w:ascii="Palatino Linotype" w:hAnsi="Palatino Linotype"/>
        </w:rPr>
        <w:t>información</w:t>
      </w:r>
      <w:r w:rsidR="00913722" w:rsidRPr="004B0B60">
        <w:rPr>
          <w:rFonts w:ascii="Palatino Linotype" w:hAnsi="Palatino Linotype"/>
        </w:rPr>
        <w:t xml:space="preserve"> </w:t>
      </w:r>
      <w:r w:rsidR="006E5F18" w:rsidRPr="004B0B60">
        <w:rPr>
          <w:rFonts w:ascii="Palatino Linotype" w:hAnsi="Palatino Linotype"/>
        </w:rPr>
        <w:t>pública,</w:t>
      </w:r>
      <w:r w:rsidR="00913722" w:rsidRPr="004B0B60">
        <w:rPr>
          <w:rFonts w:ascii="Palatino Linotype" w:hAnsi="Palatino Linotype"/>
        </w:rPr>
        <w:t xml:space="preserve"> </w:t>
      </w:r>
      <w:r w:rsidR="006E5F18" w:rsidRPr="004B0B60">
        <w:rPr>
          <w:rFonts w:ascii="Palatino Linotype" w:hAnsi="Palatino Linotype"/>
        </w:rPr>
        <w:t>a</w:t>
      </w:r>
      <w:r w:rsidR="00913722" w:rsidRPr="004B0B60">
        <w:rPr>
          <w:rFonts w:ascii="Palatino Linotype" w:hAnsi="Palatino Linotype"/>
        </w:rPr>
        <w:t xml:space="preserve"> </w:t>
      </w:r>
      <w:r w:rsidR="006E5F18" w:rsidRPr="004B0B60">
        <w:rPr>
          <w:rFonts w:ascii="Palatino Linotype" w:hAnsi="Palatino Linotype"/>
        </w:rPr>
        <w:t>la</w:t>
      </w:r>
      <w:r w:rsidR="00913722" w:rsidRPr="004B0B60">
        <w:rPr>
          <w:rFonts w:ascii="Palatino Linotype" w:hAnsi="Palatino Linotype"/>
        </w:rPr>
        <w:t xml:space="preserve"> </w:t>
      </w:r>
      <w:r w:rsidR="006E5F18" w:rsidRPr="004B0B60">
        <w:rPr>
          <w:rFonts w:ascii="Palatino Linotype" w:hAnsi="Palatino Linotype"/>
        </w:rPr>
        <w:t>que</w:t>
      </w:r>
      <w:r w:rsidR="00913722" w:rsidRPr="004B0B60">
        <w:rPr>
          <w:rFonts w:ascii="Palatino Linotype" w:hAnsi="Palatino Linotype"/>
        </w:rPr>
        <w:t xml:space="preserve"> </w:t>
      </w:r>
      <w:r w:rsidR="006E5F18" w:rsidRPr="004B0B60">
        <w:rPr>
          <w:rFonts w:ascii="Palatino Linotype" w:hAnsi="Palatino Linotype"/>
        </w:rPr>
        <w:t>se</w:t>
      </w:r>
      <w:r w:rsidR="00913722" w:rsidRPr="004B0B60">
        <w:rPr>
          <w:rFonts w:ascii="Palatino Linotype" w:hAnsi="Palatino Linotype"/>
        </w:rPr>
        <w:t xml:space="preserve"> </w:t>
      </w:r>
      <w:r w:rsidR="006E5F18" w:rsidRPr="004B0B60">
        <w:rPr>
          <w:rFonts w:ascii="Palatino Linotype" w:hAnsi="Palatino Linotype"/>
        </w:rPr>
        <w:t>le</w:t>
      </w:r>
      <w:r w:rsidR="00913722" w:rsidRPr="004B0B60">
        <w:rPr>
          <w:rFonts w:ascii="Palatino Linotype" w:hAnsi="Palatino Linotype"/>
        </w:rPr>
        <w:t xml:space="preserve"> </w:t>
      </w:r>
      <w:r w:rsidR="006E5F18" w:rsidRPr="004B0B60">
        <w:rPr>
          <w:rFonts w:ascii="Palatino Linotype" w:hAnsi="Palatino Linotype"/>
        </w:rPr>
        <w:t>asignó</w:t>
      </w:r>
      <w:r w:rsidR="00913722" w:rsidRPr="004B0B60">
        <w:rPr>
          <w:rFonts w:ascii="Palatino Linotype" w:hAnsi="Palatino Linotype"/>
        </w:rPr>
        <w:t xml:space="preserve"> </w:t>
      </w:r>
      <w:r w:rsidR="006E5F18" w:rsidRPr="004B0B60">
        <w:rPr>
          <w:rFonts w:ascii="Palatino Linotype" w:hAnsi="Palatino Linotype"/>
        </w:rPr>
        <w:t>el</w:t>
      </w:r>
      <w:r w:rsidR="00913722" w:rsidRPr="004B0B60">
        <w:rPr>
          <w:rFonts w:ascii="Palatino Linotype" w:hAnsi="Palatino Linotype"/>
        </w:rPr>
        <w:t xml:space="preserve"> </w:t>
      </w:r>
      <w:r w:rsidR="006E5F18" w:rsidRPr="004B0B60">
        <w:rPr>
          <w:rFonts w:ascii="Palatino Linotype" w:hAnsi="Palatino Linotype"/>
        </w:rPr>
        <w:t>número</w:t>
      </w:r>
      <w:r w:rsidR="00913722" w:rsidRPr="004B0B60">
        <w:rPr>
          <w:rFonts w:ascii="Palatino Linotype" w:hAnsi="Palatino Linotype"/>
        </w:rPr>
        <w:t xml:space="preserve"> </w:t>
      </w:r>
      <w:r w:rsidR="00544311" w:rsidRPr="004B0B60">
        <w:rPr>
          <w:rFonts w:ascii="Palatino Linotype" w:hAnsi="Palatino Linotype"/>
          <w:b/>
          <w:bCs/>
        </w:rPr>
        <w:t>00156/INFOEM</w:t>
      </w:r>
      <w:r w:rsidR="006E5F18" w:rsidRPr="004B0B60">
        <w:rPr>
          <w:rFonts w:ascii="Palatino Linotype" w:hAnsi="Palatino Linotype"/>
          <w:b/>
          <w:bCs/>
        </w:rPr>
        <w:t>/IP/2020</w:t>
      </w:r>
      <w:r w:rsidR="006E5F18" w:rsidRPr="004B0B60">
        <w:rPr>
          <w:rFonts w:ascii="Palatino Linotype" w:hAnsi="Palatino Linotype"/>
        </w:rPr>
        <w:t>,</w:t>
      </w:r>
      <w:r w:rsidR="00913722" w:rsidRPr="004B0B60">
        <w:rPr>
          <w:rFonts w:ascii="Palatino Linotype" w:hAnsi="Palatino Linotype"/>
        </w:rPr>
        <w:t xml:space="preserve"> </w:t>
      </w:r>
      <w:r w:rsidR="006E5F18" w:rsidRPr="004B0B60">
        <w:rPr>
          <w:rFonts w:ascii="Palatino Linotype" w:hAnsi="Palatino Linotype"/>
        </w:rPr>
        <w:t>mediante</w:t>
      </w:r>
      <w:r w:rsidR="00913722" w:rsidRPr="004B0B60">
        <w:rPr>
          <w:rFonts w:ascii="Palatino Linotype" w:hAnsi="Palatino Linotype"/>
        </w:rPr>
        <w:t xml:space="preserve"> </w:t>
      </w:r>
      <w:r w:rsidR="006E5F18" w:rsidRPr="004B0B60">
        <w:rPr>
          <w:rFonts w:ascii="Palatino Linotype" w:hAnsi="Palatino Linotype"/>
        </w:rPr>
        <w:t>la</w:t>
      </w:r>
      <w:r w:rsidR="00913722" w:rsidRPr="004B0B60">
        <w:rPr>
          <w:rFonts w:ascii="Palatino Linotype" w:hAnsi="Palatino Linotype"/>
        </w:rPr>
        <w:t xml:space="preserve"> </w:t>
      </w:r>
      <w:r w:rsidR="006E5F18" w:rsidRPr="004B0B60">
        <w:rPr>
          <w:rFonts w:ascii="Palatino Linotype" w:hAnsi="Palatino Linotype"/>
        </w:rPr>
        <w:t>cual</w:t>
      </w:r>
      <w:r w:rsidR="00913722" w:rsidRPr="004B0B60">
        <w:rPr>
          <w:rFonts w:ascii="Palatino Linotype" w:hAnsi="Palatino Linotype"/>
        </w:rPr>
        <w:t xml:space="preserve"> </w:t>
      </w:r>
      <w:r w:rsidR="006E5F18" w:rsidRPr="004B0B60">
        <w:rPr>
          <w:rFonts w:ascii="Palatino Linotype" w:hAnsi="Palatino Linotype"/>
        </w:rPr>
        <w:t>requirió</w:t>
      </w:r>
      <w:r w:rsidR="00913722" w:rsidRPr="004B0B60">
        <w:rPr>
          <w:rFonts w:ascii="Palatino Linotype" w:hAnsi="Palatino Linotype"/>
        </w:rPr>
        <w:t xml:space="preserve"> </w:t>
      </w:r>
      <w:r w:rsidR="006E5F18" w:rsidRPr="004B0B60">
        <w:rPr>
          <w:rFonts w:ascii="Palatino Linotype" w:hAnsi="Palatino Linotype"/>
        </w:rPr>
        <w:t>vía</w:t>
      </w:r>
      <w:r w:rsidR="00913722" w:rsidRPr="004B0B60">
        <w:rPr>
          <w:rFonts w:ascii="Palatino Linotype" w:hAnsi="Palatino Linotype"/>
        </w:rPr>
        <w:t xml:space="preserve"> </w:t>
      </w:r>
      <w:r w:rsidR="006E5F18" w:rsidRPr="004B0B60">
        <w:rPr>
          <w:rFonts w:ascii="Palatino Linotype" w:hAnsi="Palatino Linotype"/>
          <w:b/>
        </w:rPr>
        <w:t>SAIMEX</w:t>
      </w:r>
      <w:r w:rsidR="006E5F18" w:rsidRPr="004B0B60">
        <w:rPr>
          <w:rFonts w:ascii="Palatino Linotype" w:hAnsi="Palatino Linotype"/>
        </w:rPr>
        <w:t>,</w:t>
      </w:r>
      <w:r w:rsidR="00913722" w:rsidRPr="004B0B60">
        <w:rPr>
          <w:rFonts w:ascii="Palatino Linotype" w:hAnsi="Palatino Linotype"/>
        </w:rPr>
        <w:t xml:space="preserve"> </w:t>
      </w:r>
      <w:r w:rsidR="006E5F18" w:rsidRPr="004B0B60">
        <w:rPr>
          <w:rFonts w:ascii="Palatino Linotype" w:hAnsi="Palatino Linotype"/>
        </w:rPr>
        <w:t>lo</w:t>
      </w:r>
      <w:r w:rsidR="00913722" w:rsidRPr="004B0B60">
        <w:rPr>
          <w:rFonts w:ascii="Palatino Linotype" w:hAnsi="Palatino Linotype"/>
        </w:rPr>
        <w:t xml:space="preserve"> </w:t>
      </w:r>
      <w:r w:rsidR="006E5F18" w:rsidRPr="004B0B60">
        <w:rPr>
          <w:rFonts w:ascii="Palatino Linotype" w:hAnsi="Palatino Linotype"/>
        </w:rPr>
        <w:t>siguiente:</w:t>
      </w:r>
    </w:p>
    <w:p w14:paraId="10EDE9DB" w14:textId="77777777" w:rsidR="00C60F9A" w:rsidRPr="004B0B60" w:rsidRDefault="00C60F9A" w:rsidP="00C60F9A">
      <w:pPr>
        <w:pStyle w:val="Prrafodelista"/>
        <w:tabs>
          <w:tab w:val="left" w:pos="709"/>
        </w:tabs>
        <w:ind w:left="0"/>
        <w:jc w:val="both"/>
        <w:rPr>
          <w:rFonts w:ascii="Palatino Linotype" w:hAnsi="Palatino Linotype" w:cs="Arial"/>
        </w:rPr>
      </w:pPr>
    </w:p>
    <w:p w14:paraId="2FFC8A89" w14:textId="5F3B8CE5" w:rsidR="006E5F18" w:rsidRPr="004B0B60" w:rsidRDefault="006E5F18" w:rsidP="00C60F9A">
      <w:pPr>
        <w:ind w:left="709" w:right="899"/>
        <w:jc w:val="both"/>
        <w:rPr>
          <w:rFonts w:ascii="Palatino Linotype" w:hAnsi="Palatino Linotype"/>
          <w:sz w:val="22"/>
          <w:szCs w:val="22"/>
        </w:rPr>
      </w:pPr>
      <w:r w:rsidRPr="004B0B60">
        <w:rPr>
          <w:rFonts w:ascii="Palatino Linotype" w:hAnsi="Palatino Linotype" w:cs="Arial"/>
          <w:i/>
          <w:sz w:val="22"/>
          <w:szCs w:val="22"/>
        </w:rPr>
        <w:t>“</w:t>
      </w:r>
      <w:r w:rsidR="00544311" w:rsidRPr="004B0B60">
        <w:rPr>
          <w:rFonts w:ascii="Palatino Linotype" w:hAnsi="Palatino Linotype" w:cs="Arial"/>
          <w:i/>
          <w:sz w:val="22"/>
          <w:szCs w:val="22"/>
        </w:rPr>
        <w:t>Solicito</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se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me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proporcione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1.-</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con</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cuantos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elementos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(personas)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de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seguridad</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privada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o</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pública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cuenta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el</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infoem,</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2.-</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estas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personas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encargadas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de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la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seguridad</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¿están</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armadas?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3.-</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cuentan</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con</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permisos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de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portación</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de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arma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de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fuego</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4.-</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cual</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es</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el</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salario</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quincenal</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de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cada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persona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encargada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de</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la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seguridad</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ya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sea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privada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o</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pública</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del</w:t>
      </w:r>
      <w:r w:rsidR="00913722" w:rsidRPr="004B0B60">
        <w:rPr>
          <w:rFonts w:ascii="Palatino Linotype" w:hAnsi="Palatino Linotype" w:cs="Arial"/>
          <w:i/>
          <w:sz w:val="22"/>
          <w:szCs w:val="22"/>
        </w:rPr>
        <w:t xml:space="preserve"> </w:t>
      </w:r>
      <w:r w:rsidR="00544311" w:rsidRPr="004B0B60">
        <w:rPr>
          <w:rFonts w:ascii="Palatino Linotype" w:hAnsi="Palatino Linotype" w:cs="Arial"/>
          <w:i/>
          <w:sz w:val="22"/>
          <w:szCs w:val="22"/>
        </w:rPr>
        <w:t>infoem.</w:t>
      </w:r>
      <w:r w:rsidRPr="004B0B60">
        <w:rPr>
          <w:rFonts w:ascii="Palatino Linotype" w:hAnsi="Palatino Linotype" w:cs="Arial"/>
          <w:i/>
          <w:sz w:val="22"/>
          <w:szCs w:val="22"/>
        </w:rPr>
        <w:t>”</w:t>
      </w:r>
      <w:r w:rsidR="00913722" w:rsidRPr="004B0B60">
        <w:rPr>
          <w:rFonts w:ascii="Palatino Linotype" w:hAnsi="Palatino Linotype" w:cs="Arial"/>
          <w:i/>
          <w:sz w:val="22"/>
          <w:szCs w:val="22"/>
        </w:rPr>
        <w:t xml:space="preserve"> </w:t>
      </w:r>
      <w:r w:rsidRPr="004B0B60">
        <w:rPr>
          <w:rFonts w:ascii="Palatino Linotype" w:hAnsi="Palatino Linotype"/>
          <w:sz w:val="22"/>
          <w:szCs w:val="22"/>
        </w:rPr>
        <w:t>(Sic)</w:t>
      </w:r>
      <w:bookmarkStart w:id="0" w:name="_Ref516764469"/>
      <w:bookmarkStart w:id="1" w:name="_Ref531692384"/>
    </w:p>
    <w:p w14:paraId="002CE072" w14:textId="77777777" w:rsidR="00C60F9A" w:rsidRPr="004B0B60" w:rsidRDefault="00C60F9A" w:rsidP="00C60F9A">
      <w:pPr>
        <w:ind w:left="709" w:right="709"/>
        <w:jc w:val="both"/>
        <w:rPr>
          <w:rFonts w:ascii="Palatino Linotype" w:hAnsi="Palatino Linotype"/>
          <w:sz w:val="22"/>
          <w:szCs w:val="22"/>
        </w:rPr>
      </w:pPr>
    </w:p>
    <w:p w14:paraId="065B7C0B" w14:textId="6FD39144" w:rsidR="006E5F18" w:rsidRPr="004B0B60" w:rsidRDefault="004E1E02" w:rsidP="00C60F9A">
      <w:pPr>
        <w:pStyle w:val="Prrafodelista"/>
        <w:tabs>
          <w:tab w:val="left" w:pos="709"/>
        </w:tabs>
        <w:spacing w:line="360" w:lineRule="auto"/>
        <w:ind w:left="0"/>
        <w:jc w:val="both"/>
        <w:rPr>
          <w:rFonts w:ascii="Palatino Linotype" w:hAnsi="Palatino Linotype" w:cs="Arial"/>
          <w:lang w:val="es-ES"/>
        </w:rPr>
      </w:pPr>
      <w:r w:rsidRPr="004B0B60">
        <w:rPr>
          <w:rFonts w:ascii="Palatino Linotype" w:hAnsi="Palatino Linotype"/>
          <w:b/>
          <w:sz w:val="28"/>
        </w:rPr>
        <w:lastRenderedPageBreak/>
        <w:t xml:space="preserve">II.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las</w:t>
      </w:r>
      <w:r w:rsidR="00913722" w:rsidRPr="004B0B60">
        <w:rPr>
          <w:rFonts w:ascii="Palatino Linotype" w:hAnsi="Palatino Linotype" w:cs="Arial"/>
        </w:rPr>
        <w:t xml:space="preserve"> </w:t>
      </w:r>
      <w:r w:rsidR="006E5F18" w:rsidRPr="004B0B60">
        <w:rPr>
          <w:rFonts w:ascii="Palatino Linotype" w:hAnsi="Palatino Linotype" w:cs="Arial"/>
        </w:rPr>
        <w:t>constancias</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integran</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expediente</w:t>
      </w:r>
      <w:r w:rsidR="00913722" w:rsidRPr="004B0B60">
        <w:rPr>
          <w:rFonts w:ascii="Palatino Linotype" w:hAnsi="Palatino Linotype" w:cs="Arial"/>
        </w:rPr>
        <w:t xml:space="preserve"> </w:t>
      </w:r>
      <w:r w:rsidR="006E5F18" w:rsidRPr="004B0B60">
        <w:rPr>
          <w:rFonts w:ascii="Palatino Linotype" w:hAnsi="Palatino Linotype" w:cs="Arial"/>
        </w:rPr>
        <w:t>electrónico</w:t>
      </w:r>
      <w:r w:rsidR="00913722" w:rsidRPr="004B0B60">
        <w:rPr>
          <w:rFonts w:ascii="Palatino Linotype" w:hAnsi="Palatino Linotype" w:cs="Arial"/>
        </w:rPr>
        <w:t xml:space="preserve"> </w:t>
      </w:r>
      <w:r w:rsidR="006E5F18" w:rsidRPr="004B0B60">
        <w:rPr>
          <w:rFonts w:ascii="Palatino Linotype" w:hAnsi="Palatino Linotype" w:cs="Arial"/>
        </w:rPr>
        <w:t>del</w:t>
      </w:r>
      <w:r w:rsidR="00913722" w:rsidRPr="004B0B60">
        <w:rPr>
          <w:rFonts w:ascii="Palatino Linotype" w:hAnsi="Palatino Linotype" w:cs="Arial"/>
        </w:rPr>
        <w:t xml:space="preserve"> </w:t>
      </w:r>
      <w:r w:rsidR="006E5F18" w:rsidRPr="004B0B60">
        <w:rPr>
          <w:rFonts w:ascii="Palatino Linotype" w:hAnsi="Palatino Linotype" w:cs="Arial"/>
          <w:b/>
        </w:rPr>
        <w:t>SAIMEX</w:t>
      </w:r>
      <w:r w:rsidR="00913722" w:rsidRPr="004B0B60">
        <w:rPr>
          <w:rFonts w:ascii="Palatino Linotype" w:hAnsi="Palatino Linotype" w:cs="Arial"/>
        </w:rPr>
        <w:t xml:space="preserve"> </w:t>
      </w:r>
      <w:r w:rsidR="006E5F18" w:rsidRPr="004B0B60">
        <w:rPr>
          <w:rFonts w:ascii="Palatino Linotype" w:hAnsi="Palatino Linotype" w:cs="Arial"/>
        </w:rPr>
        <w:t>se</w:t>
      </w:r>
      <w:r w:rsidR="00913722" w:rsidRPr="004B0B60">
        <w:rPr>
          <w:rFonts w:ascii="Palatino Linotype" w:hAnsi="Palatino Linotype" w:cs="Arial"/>
        </w:rPr>
        <w:t xml:space="preserve"> </w:t>
      </w:r>
      <w:r w:rsidR="006E5F18" w:rsidRPr="004B0B60">
        <w:rPr>
          <w:rFonts w:ascii="Palatino Linotype" w:hAnsi="Palatino Linotype" w:cs="Arial"/>
        </w:rPr>
        <w:t>advierte</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fecha</w:t>
      </w:r>
      <w:r w:rsidR="00913722" w:rsidRPr="004B0B60">
        <w:rPr>
          <w:rFonts w:ascii="Palatino Linotype" w:hAnsi="Palatino Linotype" w:cs="Arial"/>
        </w:rPr>
        <w:t xml:space="preserve"> </w:t>
      </w:r>
      <w:r w:rsidR="00544311" w:rsidRPr="004B0B60">
        <w:rPr>
          <w:rFonts w:ascii="Palatino Linotype" w:hAnsi="Palatino Linotype" w:cs="Arial"/>
        </w:rPr>
        <w:t>veinte</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febrero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dos</w:t>
      </w:r>
      <w:r w:rsidR="00913722" w:rsidRPr="004B0B60">
        <w:rPr>
          <w:rFonts w:ascii="Palatino Linotype" w:hAnsi="Palatino Linotype" w:cs="Arial"/>
        </w:rPr>
        <w:t xml:space="preserve"> </w:t>
      </w:r>
      <w:r w:rsidR="006E5F18" w:rsidRPr="004B0B60">
        <w:rPr>
          <w:rFonts w:ascii="Palatino Linotype" w:hAnsi="Palatino Linotype" w:cs="Arial"/>
        </w:rPr>
        <w:t>mil</w:t>
      </w:r>
      <w:r w:rsidR="00913722" w:rsidRPr="004B0B60">
        <w:rPr>
          <w:rFonts w:ascii="Palatino Linotype" w:hAnsi="Palatino Linotype" w:cs="Arial"/>
        </w:rPr>
        <w:t xml:space="preserve"> </w:t>
      </w:r>
      <w:r w:rsidR="006E5F18" w:rsidRPr="004B0B60">
        <w:rPr>
          <w:rFonts w:ascii="Palatino Linotype" w:hAnsi="Palatino Linotype" w:cs="Arial"/>
        </w:rPr>
        <w:t>veinte,</w:t>
      </w:r>
      <w:r w:rsidR="00913722" w:rsidRPr="004B0B60">
        <w:rPr>
          <w:rFonts w:ascii="Palatino Linotype" w:hAnsi="Palatino Linotype" w:cs="Arial"/>
        </w:rPr>
        <w:t xml:space="preserve"> </w:t>
      </w:r>
      <w:r w:rsidR="006E5F18" w:rsidRPr="004B0B60">
        <w:rPr>
          <w:rFonts w:ascii="Palatino Linotype" w:hAnsi="Palatino Linotype" w:cs="Arial"/>
          <w:b/>
        </w:rPr>
        <w:t>EL</w:t>
      </w:r>
      <w:r w:rsidR="00913722" w:rsidRPr="004B0B60">
        <w:rPr>
          <w:rFonts w:ascii="Palatino Linotype" w:hAnsi="Palatino Linotype" w:cs="Arial"/>
          <w:b/>
        </w:rPr>
        <w:t xml:space="preserve"> </w:t>
      </w:r>
      <w:r w:rsidR="006E5F18" w:rsidRPr="004B0B60">
        <w:rPr>
          <w:rFonts w:ascii="Palatino Linotype" w:hAnsi="Palatino Linotype" w:cs="Arial"/>
          <w:b/>
        </w:rPr>
        <w:t>SUJETO</w:t>
      </w:r>
      <w:r w:rsidR="00913722" w:rsidRPr="004B0B60">
        <w:rPr>
          <w:rFonts w:ascii="Palatino Linotype" w:hAnsi="Palatino Linotype" w:cs="Arial"/>
          <w:b/>
        </w:rPr>
        <w:t xml:space="preserve"> </w:t>
      </w:r>
      <w:r w:rsidR="006E5F18" w:rsidRPr="004B0B60">
        <w:rPr>
          <w:rFonts w:ascii="Palatino Linotype" w:hAnsi="Palatino Linotype" w:cs="Arial"/>
          <w:b/>
        </w:rPr>
        <w:t>OBLIGADO</w:t>
      </w:r>
      <w:r w:rsidR="00913722" w:rsidRPr="004B0B60">
        <w:rPr>
          <w:rFonts w:ascii="Palatino Linotype" w:hAnsi="Palatino Linotype" w:cs="Arial"/>
        </w:rPr>
        <w:t xml:space="preserve"> </w:t>
      </w:r>
      <w:r w:rsidR="006E5F18" w:rsidRPr="004B0B60">
        <w:rPr>
          <w:rFonts w:ascii="Palatino Linotype" w:hAnsi="Palatino Linotype" w:cs="Arial"/>
        </w:rPr>
        <w:t>turnó</w:t>
      </w:r>
      <w:r w:rsidR="00913722" w:rsidRPr="004B0B60">
        <w:rPr>
          <w:rFonts w:ascii="Palatino Linotype" w:hAnsi="Palatino Linotype" w:cs="Arial"/>
        </w:rPr>
        <w:t xml:space="preserve"> </w:t>
      </w:r>
      <w:r w:rsidR="006E5F18" w:rsidRPr="004B0B60">
        <w:rPr>
          <w:rFonts w:ascii="Palatino Linotype" w:hAnsi="Palatino Linotype" w:cs="Arial"/>
        </w:rPr>
        <w:t>los</w:t>
      </w:r>
      <w:r w:rsidR="00913722" w:rsidRPr="004B0B60">
        <w:rPr>
          <w:rFonts w:ascii="Palatino Linotype" w:hAnsi="Palatino Linotype" w:cs="Arial"/>
        </w:rPr>
        <w:t xml:space="preserve"> </w:t>
      </w:r>
      <w:r w:rsidR="006E5F18" w:rsidRPr="004B0B60">
        <w:rPr>
          <w:rFonts w:ascii="Palatino Linotype" w:hAnsi="Palatino Linotype" w:cs="Arial"/>
        </w:rPr>
        <w:t>requerimientos</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información</w:t>
      </w:r>
      <w:r w:rsidR="00913722" w:rsidRPr="004B0B60">
        <w:rPr>
          <w:rFonts w:ascii="Palatino Linotype" w:hAnsi="Palatino Linotype" w:cs="Arial"/>
        </w:rPr>
        <w:t xml:space="preserve"> </w:t>
      </w:r>
      <w:r w:rsidR="006E5F18" w:rsidRPr="004B0B60">
        <w:rPr>
          <w:rFonts w:ascii="Palatino Linotype" w:hAnsi="Palatino Linotype" w:cs="Arial"/>
        </w:rPr>
        <w:t>a</w:t>
      </w:r>
      <w:r w:rsidR="00544311" w:rsidRPr="004B0B60">
        <w:rPr>
          <w:rFonts w:ascii="Palatino Linotype" w:hAnsi="Palatino Linotype" w:cs="Arial"/>
        </w:rPr>
        <w:t>l</w:t>
      </w:r>
      <w:r w:rsidR="00913722" w:rsidRPr="004B0B60">
        <w:rPr>
          <w:rFonts w:ascii="Palatino Linotype" w:hAnsi="Palatino Linotype" w:cs="Arial"/>
        </w:rPr>
        <w:t xml:space="preserve"> </w:t>
      </w:r>
      <w:r w:rsidR="00544311" w:rsidRPr="004B0B60">
        <w:rPr>
          <w:rFonts w:ascii="Palatino Linotype" w:hAnsi="Palatino Linotype" w:cs="Arial"/>
        </w:rPr>
        <w:t>Director</w:t>
      </w:r>
      <w:r w:rsidR="00913722" w:rsidRPr="004B0B60">
        <w:rPr>
          <w:rFonts w:ascii="Palatino Linotype" w:hAnsi="Palatino Linotype" w:cs="Arial"/>
        </w:rPr>
        <w:t xml:space="preserve"> </w:t>
      </w:r>
      <w:r w:rsidR="00544311" w:rsidRPr="004B0B60">
        <w:rPr>
          <w:rFonts w:ascii="Palatino Linotype" w:hAnsi="Palatino Linotype" w:cs="Arial"/>
        </w:rPr>
        <w:t>General</w:t>
      </w:r>
      <w:r w:rsidR="00913722" w:rsidRPr="004B0B60">
        <w:rPr>
          <w:rFonts w:ascii="Palatino Linotype" w:hAnsi="Palatino Linotype" w:cs="Arial"/>
        </w:rPr>
        <w:t xml:space="preserve"> </w:t>
      </w:r>
      <w:r w:rsidR="00544311" w:rsidRPr="004B0B60">
        <w:rPr>
          <w:rFonts w:ascii="Palatino Linotype" w:hAnsi="Palatino Linotype" w:cs="Arial"/>
        </w:rPr>
        <w:t>de</w:t>
      </w:r>
      <w:r w:rsidR="00913722" w:rsidRPr="004B0B60">
        <w:rPr>
          <w:rFonts w:ascii="Palatino Linotype" w:hAnsi="Palatino Linotype" w:cs="Arial"/>
        </w:rPr>
        <w:t xml:space="preserve"> </w:t>
      </w:r>
      <w:r w:rsidR="00544311" w:rsidRPr="004B0B60">
        <w:rPr>
          <w:rFonts w:ascii="Palatino Linotype" w:hAnsi="Palatino Linotype" w:cs="Arial"/>
        </w:rPr>
        <w:t>Administración</w:t>
      </w:r>
      <w:r w:rsidR="00913722" w:rsidRPr="004B0B60">
        <w:rPr>
          <w:rFonts w:ascii="Palatino Linotype" w:hAnsi="Palatino Linotype" w:cs="Arial"/>
        </w:rPr>
        <w:t xml:space="preserve"> </w:t>
      </w:r>
      <w:r w:rsidR="00544311" w:rsidRPr="004B0B60">
        <w:rPr>
          <w:rFonts w:ascii="Palatino Linotype" w:hAnsi="Palatino Linotype" w:cs="Arial"/>
        </w:rPr>
        <w:t>y</w:t>
      </w:r>
      <w:r w:rsidR="00913722" w:rsidRPr="004B0B60">
        <w:rPr>
          <w:rFonts w:ascii="Palatino Linotype" w:hAnsi="Palatino Linotype" w:cs="Arial"/>
        </w:rPr>
        <w:t xml:space="preserve"> </w:t>
      </w:r>
      <w:r w:rsidR="00544311" w:rsidRPr="004B0B60">
        <w:rPr>
          <w:rFonts w:ascii="Palatino Linotype" w:hAnsi="Palatino Linotype" w:cs="Arial"/>
        </w:rPr>
        <w:t>Finanzas</w:t>
      </w:r>
      <w:r w:rsidR="006E5F18" w:rsidRPr="004B0B60">
        <w:rPr>
          <w:rFonts w:ascii="Palatino Linotype" w:hAnsi="Palatino Linotype" w:cs="Arial"/>
        </w:rPr>
        <w:t>,</w:t>
      </w:r>
      <w:r w:rsidR="00913722" w:rsidRPr="004B0B60">
        <w:rPr>
          <w:rFonts w:ascii="Palatino Linotype" w:hAnsi="Palatino Linotype" w:cs="Arial"/>
        </w:rPr>
        <w:t xml:space="preserve"> </w:t>
      </w:r>
      <w:r w:rsidRPr="004B0B60">
        <w:rPr>
          <w:rFonts w:ascii="Palatino Linotype" w:hAnsi="Palatino Linotype" w:cs="Arial"/>
          <w:lang w:val="es-ES"/>
        </w:rPr>
        <w:t>a efecto de que realizara la búsqueda y localización de la información tal como se desprende a continuación:</w:t>
      </w:r>
    </w:p>
    <w:p w14:paraId="5D1F5886" w14:textId="77777777" w:rsidR="00C60F9A" w:rsidRPr="004B0B60" w:rsidRDefault="00C60F9A" w:rsidP="00C60F9A">
      <w:pPr>
        <w:pStyle w:val="Prrafodelista"/>
        <w:tabs>
          <w:tab w:val="left" w:pos="709"/>
        </w:tabs>
        <w:spacing w:line="360" w:lineRule="auto"/>
        <w:ind w:left="0"/>
        <w:jc w:val="both"/>
        <w:rPr>
          <w:rFonts w:ascii="Palatino Linotype" w:hAnsi="Palatino Linotype" w:cs="Arial"/>
        </w:rPr>
      </w:pPr>
    </w:p>
    <w:p w14:paraId="7EB27667" w14:textId="1CEB8C66" w:rsidR="006E5F18" w:rsidRPr="004B0B60" w:rsidRDefault="00544311" w:rsidP="00C60F9A">
      <w:pPr>
        <w:pStyle w:val="Prrafodelista"/>
        <w:tabs>
          <w:tab w:val="left" w:pos="709"/>
        </w:tabs>
        <w:spacing w:line="360" w:lineRule="auto"/>
        <w:ind w:left="0"/>
        <w:jc w:val="both"/>
        <w:rPr>
          <w:rFonts w:ascii="Palatino Linotype" w:hAnsi="Palatino Linotype" w:cs="Arial"/>
        </w:rPr>
      </w:pPr>
      <w:r w:rsidRPr="004B0B60">
        <w:rPr>
          <w:rFonts w:ascii="Palatino Linotype" w:hAnsi="Palatino Linotype"/>
          <w:noProof/>
          <w:lang w:eastAsia="es-MX"/>
        </w:rPr>
        <w:drawing>
          <wp:inline distT="0" distB="0" distL="0" distR="0" wp14:anchorId="1375F468" wp14:editId="02291ECB">
            <wp:extent cx="5762625" cy="695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96" t="29527" r="17114" b="60241"/>
                    <a:stretch/>
                  </pic:blipFill>
                  <pic:spPr bwMode="auto">
                    <a:xfrm>
                      <a:off x="0" y="0"/>
                      <a:ext cx="5762625" cy="695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46FBCB" w14:textId="6485AE4C" w:rsidR="004E1E02" w:rsidRPr="004B0B60" w:rsidRDefault="004E1E02" w:rsidP="00C60F9A">
      <w:pPr>
        <w:pStyle w:val="Prrafodelista"/>
        <w:tabs>
          <w:tab w:val="left" w:pos="709"/>
        </w:tabs>
        <w:spacing w:line="360" w:lineRule="auto"/>
        <w:ind w:left="0"/>
        <w:jc w:val="both"/>
        <w:rPr>
          <w:rFonts w:ascii="Palatino Linotype" w:hAnsi="Palatino Linotype" w:cs="Arial"/>
        </w:rPr>
      </w:pPr>
      <w:r w:rsidRPr="004B0B60">
        <w:rPr>
          <w:rFonts w:ascii="Palatino Linotype" w:hAnsi="Palatino Linotype" w:cs="Arial"/>
          <w:noProof/>
          <w:lang w:eastAsia="es-MX"/>
        </w:rPr>
        <w:drawing>
          <wp:inline distT="0" distB="0" distL="0" distR="0" wp14:anchorId="777C7432" wp14:editId="0BE5A3BB">
            <wp:extent cx="5715000" cy="3124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9">
                      <a:extLst>
                        <a:ext uri="{28A0092B-C50C-407E-A947-70E740481C1C}">
                          <a14:useLocalDpi xmlns:a14="http://schemas.microsoft.com/office/drawing/2010/main" val="0"/>
                        </a:ext>
                      </a:extLst>
                    </a:blip>
                    <a:stretch>
                      <a:fillRect/>
                    </a:stretch>
                  </pic:blipFill>
                  <pic:spPr>
                    <a:xfrm>
                      <a:off x="0" y="0"/>
                      <a:ext cx="5715498" cy="312447"/>
                    </a:xfrm>
                    <a:prstGeom prst="rect">
                      <a:avLst/>
                    </a:prstGeom>
                  </pic:spPr>
                </pic:pic>
              </a:graphicData>
            </a:graphic>
          </wp:inline>
        </w:drawing>
      </w:r>
    </w:p>
    <w:p w14:paraId="52745D61" w14:textId="1FAAAD3F" w:rsidR="004E1E02" w:rsidRPr="004B0B60" w:rsidRDefault="004E1E02" w:rsidP="00C60F9A">
      <w:pPr>
        <w:pStyle w:val="Prrafodelista"/>
        <w:tabs>
          <w:tab w:val="left" w:pos="709"/>
        </w:tabs>
        <w:spacing w:line="360" w:lineRule="auto"/>
        <w:ind w:left="0"/>
        <w:jc w:val="both"/>
        <w:rPr>
          <w:rFonts w:ascii="Palatino Linotype" w:hAnsi="Palatino Linotype" w:cs="Arial"/>
        </w:rPr>
      </w:pPr>
      <w:r w:rsidRPr="004B0B60">
        <w:rPr>
          <w:rFonts w:ascii="Palatino Linotype" w:hAnsi="Palatino Linotype" w:cs="Arial"/>
          <w:noProof/>
          <w:lang w:eastAsia="es-MX"/>
        </w:rPr>
        <w:drawing>
          <wp:inline distT="0" distB="0" distL="0" distR="0" wp14:anchorId="71C51509" wp14:editId="34156EC3">
            <wp:extent cx="5707380" cy="14706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0">
                      <a:extLst>
                        <a:ext uri="{28A0092B-C50C-407E-A947-70E740481C1C}">
                          <a14:useLocalDpi xmlns:a14="http://schemas.microsoft.com/office/drawing/2010/main" val="0"/>
                        </a:ext>
                      </a:extLst>
                    </a:blip>
                    <a:stretch>
                      <a:fillRect/>
                    </a:stretch>
                  </pic:blipFill>
                  <pic:spPr>
                    <a:xfrm>
                      <a:off x="0" y="0"/>
                      <a:ext cx="5744916" cy="1480331"/>
                    </a:xfrm>
                    <a:prstGeom prst="rect">
                      <a:avLst/>
                    </a:prstGeom>
                  </pic:spPr>
                </pic:pic>
              </a:graphicData>
            </a:graphic>
          </wp:inline>
        </w:drawing>
      </w:r>
    </w:p>
    <w:p w14:paraId="169400BF" w14:textId="77777777" w:rsidR="00C60F9A" w:rsidRPr="004B0B60" w:rsidRDefault="00C60F9A" w:rsidP="00C60F9A">
      <w:pPr>
        <w:pStyle w:val="Prrafodelista"/>
        <w:tabs>
          <w:tab w:val="left" w:pos="709"/>
        </w:tabs>
        <w:spacing w:line="360" w:lineRule="auto"/>
        <w:ind w:left="0"/>
        <w:jc w:val="both"/>
        <w:rPr>
          <w:rFonts w:ascii="Palatino Linotype" w:hAnsi="Palatino Linotype" w:cs="Arial"/>
        </w:rPr>
      </w:pPr>
    </w:p>
    <w:p w14:paraId="1F754767" w14:textId="67DDCAA7" w:rsidR="006E5F18" w:rsidRPr="004B0B60" w:rsidRDefault="004E1E02" w:rsidP="00C60F9A">
      <w:pPr>
        <w:pStyle w:val="Prrafodelista"/>
        <w:tabs>
          <w:tab w:val="left" w:pos="709"/>
        </w:tabs>
        <w:spacing w:line="360" w:lineRule="auto"/>
        <w:ind w:left="0"/>
        <w:jc w:val="both"/>
        <w:rPr>
          <w:rFonts w:ascii="Palatino Linotype" w:hAnsi="Palatino Linotype" w:cs="Arial"/>
        </w:rPr>
      </w:pPr>
      <w:r w:rsidRPr="004B0B60">
        <w:rPr>
          <w:rFonts w:ascii="Palatino Linotype" w:hAnsi="Palatino Linotype"/>
          <w:b/>
          <w:sz w:val="28"/>
        </w:rPr>
        <w:t xml:space="preserve">III. </w:t>
      </w:r>
      <w:r w:rsidR="006E5F18" w:rsidRPr="004B0B60">
        <w:rPr>
          <w:rFonts w:ascii="Palatino Linotype" w:hAnsi="Palatino Linotype" w:cs="Arial"/>
        </w:rPr>
        <w:t>Posteriormente,</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día</w:t>
      </w:r>
      <w:r w:rsidR="00913722" w:rsidRPr="004B0B60">
        <w:rPr>
          <w:rFonts w:ascii="Palatino Linotype" w:hAnsi="Palatino Linotype" w:cs="Arial"/>
        </w:rPr>
        <w:t xml:space="preserve"> </w:t>
      </w:r>
      <w:r w:rsidR="00544311" w:rsidRPr="004B0B60">
        <w:rPr>
          <w:rFonts w:ascii="Palatino Linotype" w:hAnsi="Palatino Linotype" w:cs="Arial"/>
        </w:rPr>
        <w:t>seis</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marzo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dos</w:t>
      </w:r>
      <w:r w:rsidR="00913722" w:rsidRPr="004B0B60">
        <w:rPr>
          <w:rFonts w:ascii="Palatino Linotype" w:hAnsi="Palatino Linotype" w:cs="Arial"/>
        </w:rPr>
        <w:t xml:space="preserve"> </w:t>
      </w:r>
      <w:r w:rsidR="006E5F18" w:rsidRPr="004B0B60">
        <w:rPr>
          <w:rFonts w:ascii="Palatino Linotype" w:hAnsi="Palatino Linotype" w:cs="Arial"/>
        </w:rPr>
        <w:t>mil</w:t>
      </w:r>
      <w:r w:rsidR="00913722" w:rsidRPr="004B0B60">
        <w:rPr>
          <w:rFonts w:ascii="Palatino Linotype" w:hAnsi="Palatino Linotype" w:cs="Arial"/>
        </w:rPr>
        <w:t xml:space="preserve"> </w:t>
      </w:r>
      <w:r w:rsidR="006E5F18" w:rsidRPr="004B0B60">
        <w:rPr>
          <w:rFonts w:ascii="Palatino Linotype" w:hAnsi="Palatino Linotype" w:cs="Arial"/>
        </w:rPr>
        <w:t>veinte,</w:t>
      </w:r>
      <w:r w:rsidR="00913722" w:rsidRPr="004B0B60">
        <w:rPr>
          <w:rFonts w:ascii="Palatino Linotype" w:hAnsi="Palatino Linotype" w:cs="Arial"/>
        </w:rPr>
        <w:t xml:space="preserve"> </w:t>
      </w:r>
      <w:r w:rsidR="006E5F18" w:rsidRPr="004B0B60">
        <w:rPr>
          <w:rFonts w:ascii="Palatino Linotype" w:hAnsi="Palatino Linotype" w:cs="Arial"/>
          <w:b/>
        </w:rPr>
        <w:t>EL</w:t>
      </w:r>
      <w:r w:rsidR="00913722" w:rsidRPr="004B0B60">
        <w:rPr>
          <w:rFonts w:ascii="Palatino Linotype" w:hAnsi="Palatino Linotype" w:cs="Arial"/>
          <w:b/>
        </w:rPr>
        <w:t xml:space="preserve"> </w:t>
      </w:r>
      <w:r w:rsidR="006E5F18" w:rsidRPr="004B0B60">
        <w:rPr>
          <w:rFonts w:ascii="Palatino Linotype" w:hAnsi="Palatino Linotype" w:cs="Arial"/>
          <w:b/>
        </w:rPr>
        <w:t>SUJETO</w:t>
      </w:r>
      <w:r w:rsidR="00913722" w:rsidRPr="004B0B60">
        <w:rPr>
          <w:rFonts w:ascii="Palatino Linotype" w:hAnsi="Palatino Linotype" w:cs="Arial"/>
          <w:b/>
        </w:rPr>
        <w:t xml:space="preserve"> </w:t>
      </w:r>
      <w:r w:rsidR="006E5F18" w:rsidRPr="004B0B60">
        <w:rPr>
          <w:rFonts w:ascii="Palatino Linotype" w:hAnsi="Palatino Linotype" w:cs="Arial"/>
          <w:b/>
        </w:rPr>
        <w:t>OBLIGADO</w:t>
      </w:r>
      <w:r w:rsidR="00913722" w:rsidRPr="004B0B60">
        <w:rPr>
          <w:rFonts w:ascii="Palatino Linotype" w:hAnsi="Palatino Linotype" w:cs="Arial"/>
        </w:rPr>
        <w:t xml:space="preserve"> </w:t>
      </w:r>
      <w:r w:rsidR="006E5F18" w:rsidRPr="004B0B60">
        <w:rPr>
          <w:rFonts w:ascii="Palatino Linotype" w:hAnsi="Palatino Linotype" w:cs="Arial"/>
        </w:rPr>
        <w:t>dio</w:t>
      </w:r>
      <w:r w:rsidR="00913722" w:rsidRPr="004B0B60">
        <w:rPr>
          <w:rFonts w:ascii="Palatino Linotype" w:hAnsi="Palatino Linotype" w:cs="Arial"/>
        </w:rPr>
        <w:t xml:space="preserve"> </w:t>
      </w:r>
      <w:r w:rsidR="006E5F18" w:rsidRPr="004B0B60">
        <w:rPr>
          <w:rFonts w:ascii="Palatino Linotype" w:hAnsi="Palatino Linotype" w:cs="Arial"/>
        </w:rPr>
        <w:t>respuesta</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rPr>
        <w:t>solicitud</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rPr>
        <w:t>acceso</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cs="Arial"/>
        </w:rPr>
        <w:t>información</w:t>
      </w:r>
      <w:r w:rsidR="00913722" w:rsidRPr="004B0B60">
        <w:rPr>
          <w:rFonts w:ascii="Palatino Linotype" w:hAnsi="Palatino Linotype" w:cs="Arial"/>
        </w:rPr>
        <w:t xml:space="preserve"> </w:t>
      </w:r>
      <w:r w:rsidR="006E5F18" w:rsidRPr="004B0B60">
        <w:rPr>
          <w:rFonts w:ascii="Palatino Linotype" w:hAnsi="Palatino Linotype" w:cs="Arial"/>
        </w:rPr>
        <w:t>pública</w:t>
      </w:r>
      <w:r w:rsidR="00913722" w:rsidRPr="004B0B60">
        <w:rPr>
          <w:rFonts w:ascii="Palatino Linotype" w:hAnsi="Palatino Linotype" w:cs="Arial"/>
        </w:rPr>
        <w:t xml:space="preserve"> </w:t>
      </w:r>
      <w:r w:rsidR="006E5F18" w:rsidRPr="004B0B60">
        <w:rPr>
          <w:rFonts w:ascii="Palatino Linotype" w:hAnsi="Palatino Linotype" w:cs="Arial"/>
        </w:rPr>
        <w:t>requerida</w:t>
      </w:r>
      <w:r w:rsidR="00913722" w:rsidRPr="004B0B60">
        <w:rPr>
          <w:rFonts w:ascii="Palatino Linotype" w:hAnsi="Palatino Linotype" w:cs="Arial"/>
        </w:rPr>
        <w:t xml:space="preserve"> </w:t>
      </w:r>
      <w:r w:rsidR="006E5F18" w:rsidRPr="004B0B60">
        <w:rPr>
          <w:rFonts w:ascii="Palatino Linotype" w:hAnsi="Palatino Linotype" w:cs="Arial"/>
        </w:rPr>
        <w:t>por</w:t>
      </w:r>
      <w:r w:rsidR="00913722" w:rsidRPr="004B0B60">
        <w:rPr>
          <w:rFonts w:ascii="Palatino Linotype" w:hAnsi="Palatino Linotype" w:cs="Arial"/>
        </w:rPr>
        <w:t xml:space="preserve"> </w:t>
      </w:r>
      <w:r w:rsidR="006E5F18" w:rsidRPr="004B0B60">
        <w:rPr>
          <w:rFonts w:ascii="Palatino Linotype" w:hAnsi="Palatino Linotype" w:cs="Arial"/>
          <w:b/>
        </w:rPr>
        <w:t>EL</w:t>
      </w:r>
      <w:r w:rsidR="00913722" w:rsidRPr="004B0B60">
        <w:rPr>
          <w:rFonts w:ascii="Palatino Linotype" w:hAnsi="Palatino Linotype" w:cs="Arial"/>
          <w:b/>
        </w:rPr>
        <w:t xml:space="preserve"> </w:t>
      </w:r>
      <w:r w:rsidR="006E5F18" w:rsidRPr="004B0B60">
        <w:rPr>
          <w:rFonts w:ascii="Palatino Linotype" w:hAnsi="Palatino Linotype" w:cs="Arial"/>
          <w:b/>
        </w:rPr>
        <w:t>RECURRENTE</w:t>
      </w:r>
      <w:r w:rsidR="006E5F18" w:rsidRPr="004B0B60">
        <w:rPr>
          <w:rFonts w:ascii="Palatino Linotype" w:hAnsi="Palatino Linotype" w:cs="Arial"/>
        </w:rPr>
        <w:t>,</w:t>
      </w:r>
      <w:r w:rsidR="00913722" w:rsidRPr="004B0B60">
        <w:rPr>
          <w:rFonts w:ascii="Palatino Linotype" w:hAnsi="Palatino Linotype" w:cs="Arial"/>
        </w:rPr>
        <w:t xml:space="preserve">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los</w:t>
      </w:r>
      <w:r w:rsidR="00913722" w:rsidRPr="004B0B60">
        <w:rPr>
          <w:rFonts w:ascii="Palatino Linotype" w:hAnsi="Palatino Linotype" w:cs="Arial"/>
        </w:rPr>
        <w:t xml:space="preserve"> </w:t>
      </w:r>
      <w:r w:rsidR="006E5F18" w:rsidRPr="004B0B60">
        <w:rPr>
          <w:rFonts w:ascii="Palatino Linotype" w:hAnsi="Palatino Linotype" w:cs="Arial"/>
        </w:rPr>
        <w:t>siguientes</w:t>
      </w:r>
      <w:r w:rsidR="00913722" w:rsidRPr="004B0B60">
        <w:rPr>
          <w:rFonts w:ascii="Palatino Linotype" w:hAnsi="Palatino Linotype" w:cs="Arial"/>
        </w:rPr>
        <w:t xml:space="preserve"> </w:t>
      </w:r>
      <w:r w:rsidR="006E5F18" w:rsidRPr="004B0B60">
        <w:rPr>
          <w:rFonts w:ascii="Palatino Linotype" w:hAnsi="Palatino Linotype" w:cs="Arial"/>
        </w:rPr>
        <w:t>términos:</w:t>
      </w:r>
      <w:bookmarkEnd w:id="0"/>
      <w:bookmarkEnd w:id="1"/>
    </w:p>
    <w:p w14:paraId="46ED60B9" w14:textId="77777777" w:rsidR="00C60F9A" w:rsidRPr="004B0B60" w:rsidRDefault="00C60F9A" w:rsidP="00C60F9A">
      <w:pPr>
        <w:pStyle w:val="Prrafodelista"/>
        <w:tabs>
          <w:tab w:val="left" w:pos="709"/>
        </w:tabs>
        <w:ind w:left="0"/>
        <w:jc w:val="both"/>
        <w:rPr>
          <w:rFonts w:ascii="Palatino Linotype" w:hAnsi="Palatino Linotype" w:cs="Arial"/>
        </w:rPr>
      </w:pPr>
    </w:p>
    <w:p w14:paraId="7BCE7A5A" w14:textId="12D6396A" w:rsidR="00001F07" w:rsidRPr="004B0B60" w:rsidRDefault="006E5F18" w:rsidP="00C60F9A">
      <w:pPr>
        <w:ind w:left="709" w:right="709"/>
        <w:jc w:val="both"/>
        <w:rPr>
          <w:rFonts w:ascii="Palatino Linotype" w:hAnsi="Palatino Linotype" w:cs="Arial"/>
          <w:i/>
          <w:sz w:val="22"/>
        </w:rPr>
      </w:pPr>
      <w:r w:rsidRPr="004B0B60">
        <w:rPr>
          <w:rFonts w:ascii="Palatino Linotype" w:hAnsi="Palatino Linotype" w:cs="Arial"/>
          <w:i/>
          <w:sz w:val="22"/>
        </w:rPr>
        <w:t>“</w:t>
      </w:r>
      <w:r w:rsidR="00001F07" w:rsidRPr="004B0B6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706172" w14:textId="77777777" w:rsidR="00001F07" w:rsidRPr="004B0B60" w:rsidRDefault="00001F07" w:rsidP="00C60F9A">
      <w:pPr>
        <w:ind w:left="709" w:right="709"/>
        <w:jc w:val="both"/>
        <w:rPr>
          <w:rFonts w:ascii="Palatino Linotype" w:hAnsi="Palatino Linotype" w:cs="Arial"/>
          <w:i/>
          <w:sz w:val="22"/>
        </w:rPr>
      </w:pPr>
    </w:p>
    <w:p w14:paraId="466B23C1" w14:textId="3F33A47C" w:rsidR="00001F07" w:rsidRPr="004B0B60" w:rsidRDefault="00001F07" w:rsidP="00C60F9A">
      <w:pPr>
        <w:ind w:left="709" w:right="709"/>
        <w:jc w:val="both"/>
        <w:rPr>
          <w:rFonts w:ascii="Palatino Linotype" w:hAnsi="Palatino Linotype" w:cs="Arial"/>
          <w:i/>
          <w:sz w:val="22"/>
        </w:rPr>
      </w:pPr>
      <w:r w:rsidRPr="004B0B60">
        <w:rPr>
          <w:rFonts w:ascii="Palatino Linotype" w:hAnsi="Palatino Linotype" w:cs="Arial"/>
          <w:i/>
          <w:sz w:val="22"/>
        </w:rPr>
        <w:t>Con fundamento en el artículo 53 fracción II de la Ley de Transparencia y Acceso a la Información Pública del Estado de México y Municipios, se adjunta la respuesta a su solicitud de información pública.</w:t>
      </w:r>
    </w:p>
    <w:p w14:paraId="06F2914E" w14:textId="77777777" w:rsidR="00001F07" w:rsidRPr="004B0B60" w:rsidRDefault="00001F07" w:rsidP="00C60F9A">
      <w:pPr>
        <w:ind w:left="709" w:right="709"/>
        <w:jc w:val="both"/>
        <w:rPr>
          <w:rFonts w:ascii="Palatino Linotype" w:hAnsi="Palatino Linotype" w:cs="Arial"/>
          <w:i/>
          <w:sz w:val="22"/>
        </w:rPr>
      </w:pPr>
    </w:p>
    <w:p w14:paraId="17477E4E" w14:textId="689CF5AC" w:rsidR="00001F07" w:rsidRPr="004B0B60" w:rsidRDefault="00001F07" w:rsidP="00C60F9A">
      <w:pPr>
        <w:ind w:left="709" w:right="709"/>
        <w:jc w:val="both"/>
        <w:rPr>
          <w:rFonts w:ascii="Palatino Linotype" w:hAnsi="Palatino Linotype" w:cs="Arial"/>
          <w:i/>
          <w:sz w:val="22"/>
        </w:rPr>
      </w:pPr>
      <w:r w:rsidRPr="004B0B60">
        <w:rPr>
          <w:rFonts w:ascii="Palatino Linotype" w:hAnsi="Palatino Linotype" w:cs="Arial"/>
          <w:i/>
          <w:sz w:val="22"/>
        </w:rPr>
        <w:t>ATENTAMENTE</w:t>
      </w:r>
    </w:p>
    <w:p w14:paraId="7C31765C" w14:textId="77777777" w:rsidR="00001F07" w:rsidRPr="004B0B60" w:rsidRDefault="00001F07" w:rsidP="00C60F9A">
      <w:pPr>
        <w:ind w:left="709" w:right="709"/>
        <w:jc w:val="both"/>
        <w:rPr>
          <w:rFonts w:ascii="Palatino Linotype" w:hAnsi="Palatino Linotype" w:cs="Arial"/>
          <w:i/>
          <w:sz w:val="22"/>
        </w:rPr>
      </w:pPr>
    </w:p>
    <w:p w14:paraId="7141092A" w14:textId="1ACDAE34" w:rsidR="006E5F18" w:rsidRPr="004B0B60" w:rsidRDefault="00001F07" w:rsidP="00C60F9A">
      <w:pPr>
        <w:ind w:left="709" w:right="709"/>
        <w:jc w:val="both"/>
        <w:rPr>
          <w:rFonts w:ascii="Palatino Linotype" w:hAnsi="Palatino Linotype" w:cs="Arial"/>
          <w:i/>
          <w:sz w:val="22"/>
        </w:rPr>
      </w:pPr>
      <w:r w:rsidRPr="004B0B60">
        <w:rPr>
          <w:rFonts w:ascii="Palatino Linotype" w:hAnsi="Palatino Linotype" w:cs="Arial"/>
          <w:i/>
          <w:sz w:val="22"/>
        </w:rPr>
        <w:t>Mtra. Claudia Margarita Hernández Flores</w:t>
      </w:r>
      <w:r w:rsidR="006E5F18" w:rsidRPr="004B0B60">
        <w:rPr>
          <w:rFonts w:ascii="Palatino Linotype" w:hAnsi="Palatino Linotype" w:cs="Arial"/>
          <w:i/>
          <w:sz w:val="22"/>
        </w:rPr>
        <w:t>”</w:t>
      </w:r>
      <w:r w:rsidR="00913722" w:rsidRPr="004B0B60">
        <w:rPr>
          <w:rFonts w:ascii="Palatino Linotype" w:hAnsi="Palatino Linotype" w:cs="Arial"/>
          <w:i/>
          <w:sz w:val="22"/>
        </w:rPr>
        <w:t xml:space="preserve"> </w:t>
      </w:r>
      <w:r w:rsidR="006E5F18" w:rsidRPr="004B0B60">
        <w:rPr>
          <w:rFonts w:ascii="Palatino Linotype" w:hAnsi="Palatino Linotype" w:cs="Arial"/>
          <w:i/>
          <w:sz w:val="22"/>
        </w:rPr>
        <w:t>(Sic)</w:t>
      </w:r>
    </w:p>
    <w:p w14:paraId="1BA48209" w14:textId="77777777" w:rsidR="00C60F9A" w:rsidRPr="004B0B60" w:rsidRDefault="00C60F9A" w:rsidP="00C60F9A">
      <w:pPr>
        <w:ind w:left="709" w:right="709"/>
        <w:jc w:val="both"/>
        <w:rPr>
          <w:rFonts w:ascii="Palatino Linotype" w:hAnsi="Palatino Linotype" w:cs="Arial"/>
          <w:i/>
          <w:sz w:val="22"/>
        </w:rPr>
      </w:pPr>
    </w:p>
    <w:p w14:paraId="2F2B2AAF" w14:textId="205355B1" w:rsidR="00B269E3" w:rsidRPr="004B0B60" w:rsidRDefault="004E1E02"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bookmarkStart w:id="2" w:name="_Ref507070922"/>
      <w:r w:rsidRPr="004B0B60">
        <w:rPr>
          <w:rFonts w:ascii="Palatino Linotype" w:hAnsi="Palatino Linotype" w:cs="Arial"/>
        </w:rPr>
        <w:t>Advirtiendo</w:t>
      </w:r>
      <w:r w:rsidRPr="004B0B60">
        <w:rPr>
          <w:rFonts w:ascii="Palatino Linotype" w:hAnsi="Palatino Linotype"/>
        </w:rPr>
        <w:t xml:space="preserve"> de dicha </w:t>
      </w:r>
      <w:r w:rsidRPr="004B0B60">
        <w:rPr>
          <w:rFonts w:ascii="Palatino Linotype" w:hAnsi="Palatino Linotype" w:cs="Arial"/>
          <w:lang w:val="es-ES"/>
        </w:rPr>
        <w:t>solicitud</w:t>
      </w:r>
      <w:r w:rsidRPr="004B0B60">
        <w:rPr>
          <w:rFonts w:ascii="Palatino Linotype" w:hAnsi="Palatino Linotype"/>
        </w:rPr>
        <w:t xml:space="preserve">, que </w:t>
      </w:r>
      <w:r w:rsidRPr="004B0B60">
        <w:rPr>
          <w:rFonts w:ascii="Palatino Linotype" w:hAnsi="Palatino Linotype" w:cs="Arial"/>
          <w:b/>
        </w:rPr>
        <w:t>EL RECURRENTE</w:t>
      </w:r>
      <w:r w:rsidRPr="004B0B60">
        <w:rPr>
          <w:rFonts w:ascii="Palatino Linotype" w:hAnsi="Palatino Linotype"/>
        </w:rPr>
        <w:t xml:space="preserve"> acompañó </w:t>
      </w:r>
      <w:r w:rsidR="00544311" w:rsidRPr="004B0B60">
        <w:rPr>
          <w:rFonts w:ascii="Palatino Linotype" w:hAnsi="Palatino Linotype" w:cs="Arial"/>
        </w:rPr>
        <w:t>los</w:t>
      </w:r>
      <w:r w:rsidR="00913722" w:rsidRPr="004B0B60">
        <w:rPr>
          <w:rFonts w:ascii="Palatino Linotype" w:hAnsi="Palatino Linotype" w:cs="Arial"/>
        </w:rPr>
        <w:t xml:space="preserve"> </w:t>
      </w:r>
      <w:r w:rsidR="006E5F18" w:rsidRPr="004B0B60">
        <w:rPr>
          <w:rFonts w:ascii="Palatino Linotype" w:hAnsi="Palatino Linotype" w:cs="Arial"/>
        </w:rPr>
        <w:t>siguiente</w:t>
      </w:r>
      <w:r w:rsidR="00544311" w:rsidRPr="004B0B60">
        <w:rPr>
          <w:rFonts w:ascii="Palatino Linotype" w:hAnsi="Palatino Linotype" w:cs="Arial"/>
        </w:rPr>
        <w:t>s</w:t>
      </w:r>
      <w:r w:rsidR="00913722" w:rsidRPr="004B0B60">
        <w:rPr>
          <w:rFonts w:ascii="Palatino Linotype" w:hAnsi="Palatino Linotype" w:cs="Arial"/>
        </w:rPr>
        <w:t xml:space="preserve"> </w:t>
      </w:r>
      <w:r w:rsidR="006E5F18" w:rsidRPr="004B0B60">
        <w:rPr>
          <w:rFonts w:ascii="Palatino Linotype" w:hAnsi="Palatino Linotype" w:cs="Arial"/>
        </w:rPr>
        <w:t>archivo</w:t>
      </w:r>
      <w:r w:rsidR="00544311" w:rsidRPr="004B0B60">
        <w:rPr>
          <w:rFonts w:ascii="Palatino Linotype" w:hAnsi="Palatino Linotype" w:cs="Arial"/>
        </w:rPr>
        <w:t>s</w:t>
      </w:r>
      <w:r w:rsidR="00913722" w:rsidRPr="004B0B60">
        <w:rPr>
          <w:rFonts w:ascii="Palatino Linotype" w:hAnsi="Palatino Linotype" w:cs="Arial"/>
        </w:rPr>
        <w:t xml:space="preserve"> </w:t>
      </w:r>
      <w:r w:rsidR="006E5F18" w:rsidRPr="004B0B60">
        <w:rPr>
          <w:rFonts w:ascii="Palatino Linotype" w:hAnsi="Palatino Linotype" w:cs="Arial"/>
        </w:rPr>
        <w:t>electrónico</w:t>
      </w:r>
      <w:r w:rsidR="00544311" w:rsidRPr="004B0B60">
        <w:rPr>
          <w:rFonts w:ascii="Palatino Linotype" w:hAnsi="Palatino Linotype" w:cs="Arial"/>
        </w:rPr>
        <w:t>s</w:t>
      </w:r>
      <w:r w:rsidR="006E5F18" w:rsidRPr="004B0B60">
        <w:rPr>
          <w:rFonts w:ascii="Palatino Linotype" w:hAnsi="Palatino Linotype" w:cs="Arial"/>
        </w:rPr>
        <w:t>:</w:t>
      </w:r>
    </w:p>
    <w:p w14:paraId="50C78363" w14:textId="77777777" w:rsidR="00C60F9A" w:rsidRPr="004B0B60" w:rsidRDefault="00C60F9A"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14:paraId="60A5F2AE" w14:textId="7E7CBEF2" w:rsidR="00664757" w:rsidRPr="004B0B60" w:rsidRDefault="00B26C9F"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hyperlink r:id="rId11" w:tgtFrame="_blank" w:history="1">
        <w:r w:rsidR="00664757" w:rsidRPr="004B0B60">
          <w:rPr>
            <w:rFonts w:ascii="Palatino Linotype" w:hAnsi="Palatino Linotype" w:cs="Arial"/>
            <w:b/>
          </w:rPr>
          <w:t>RES-01-INFOEM-ORD-COMT-5a-2020.pdf</w:t>
        </w:r>
      </w:hyperlink>
      <w:r w:rsidR="00664757" w:rsidRPr="004B0B60">
        <w:rPr>
          <w:rFonts w:ascii="Palatino Linotype" w:hAnsi="Palatino Linotype" w:cs="Arial"/>
        </w:rPr>
        <w:t xml:space="preserve">, el cual corresponde a la resolución número </w:t>
      </w:r>
      <w:r w:rsidR="00664757" w:rsidRPr="004B0B60">
        <w:rPr>
          <w:rFonts w:ascii="Palatino Linotype" w:hAnsi="Palatino Linotype" w:cs="Arial"/>
          <w:b/>
        </w:rPr>
        <w:t>RES/01/INFOEM/ORD/COMT/5ª/2020</w:t>
      </w:r>
      <w:r w:rsidR="00664757" w:rsidRPr="004B0B60">
        <w:rPr>
          <w:rFonts w:ascii="Palatino Linotype" w:hAnsi="Palatino Linotype" w:cs="Arial"/>
        </w:rPr>
        <w:t xml:space="preserve">, de fecha cinco de marzo de dos mil veinte, mediante la cual el Comité de Transparencia del </w:t>
      </w:r>
      <w:r w:rsidR="00664757" w:rsidRPr="004B0B60">
        <w:rPr>
          <w:rFonts w:ascii="Palatino Linotype" w:hAnsi="Palatino Linotype" w:cs="Arial"/>
          <w:b/>
        </w:rPr>
        <w:t>SUJETO OBLIGADO</w:t>
      </w:r>
      <w:r w:rsidR="00664757" w:rsidRPr="004B0B60">
        <w:rPr>
          <w:rFonts w:ascii="Palatino Linotype" w:hAnsi="Palatino Linotype" w:cs="Arial"/>
        </w:rPr>
        <w:t xml:space="preserve"> determinó la clasificación total como reservada de la información relacionada con la solicitud de acceso a la información número </w:t>
      </w:r>
      <w:r w:rsidR="00664757" w:rsidRPr="004B0B60">
        <w:rPr>
          <w:rFonts w:ascii="Palatino Linotype" w:hAnsi="Palatino Linotype" w:cs="Arial"/>
          <w:b/>
        </w:rPr>
        <w:t>00156/INFOEM/IP/2020</w:t>
      </w:r>
      <w:r w:rsidR="00664757" w:rsidRPr="004B0B60">
        <w:rPr>
          <w:rFonts w:ascii="Palatino Linotype" w:hAnsi="Palatino Linotype" w:cs="Arial"/>
        </w:rPr>
        <w:t>, por un periodo de 5 años.</w:t>
      </w:r>
    </w:p>
    <w:p w14:paraId="79CE234E" w14:textId="77777777" w:rsidR="00C60F9A" w:rsidRPr="004B0B60" w:rsidRDefault="00C60F9A"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14:paraId="66FF13D3" w14:textId="0B83FDBA" w:rsidR="00664757" w:rsidRPr="004B0B60" w:rsidRDefault="00B26C9F"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hyperlink r:id="rId12" w:tgtFrame="_blank" w:history="1">
        <w:r w:rsidR="00664757" w:rsidRPr="004B0B60">
          <w:rPr>
            <w:rFonts w:ascii="Palatino Linotype" w:hAnsi="Palatino Linotype" w:cs="Arial"/>
            <w:b/>
          </w:rPr>
          <w:t>Acta 5ta sesión ordinaria.pdf</w:t>
        </w:r>
      </w:hyperlink>
      <w:r w:rsidR="00664757" w:rsidRPr="004B0B60">
        <w:rPr>
          <w:rFonts w:ascii="Palatino Linotype" w:hAnsi="Palatino Linotype" w:cs="Arial"/>
        </w:rPr>
        <w:t xml:space="preserve">, mismo que cual corresponde al Acta número </w:t>
      </w:r>
      <w:r w:rsidR="00664757" w:rsidRPr="004B0B60">
        <w:rPr>
          <w:rFonts w:ascii="Palatino Linotype" w:hAnsi="Palatino Linotype" w:cs="Arial"/>
          <w:b/>
        </w:rPr>
        <w:t>ACT/INFOEM/ORD/COMT/5ª/2020</w:t>
      </w:r>
      <w:r w:rsidR="00664757" w:rsidRPr="004B0B60">
        <w:rPr>
          <w:rFonts w:ascii="Palatino Linotype" w:hAnsi="Palatino Linotype" w:cs="Arial"/>
        </w:rPr>
        <w:t xml:space="preserve">, de fecha cinco de marzo de dos mil veinte, mediante la cual el Comité de Transparencia del </w:t>
      </w:r>
      <w:r w:rsidR="00664757" w:rsidRPr="004B0B60">
        <w:rPr>
          <w:rFonts w:ascii="Palatino Linotype" w:hAnsi="Palatino Linotype" w:cs="Arial"/>
          <w:b/>
        </w:rPr>
        <w:t>SUJETO OBLIGADO</w:t>
      </w:r>
      <w:r w:rsidR="00664757" w:rsidRPr="004B0B60">
        <w:rPr>
          <w:rFonts w:ascii="Palatino Linotype" w:hAnsi="Palatino Linotype" w:cs="Arial"/>
        </w:rPr>
        <w:t xml:space="preserve"> confirmó la clasificación total como reservada de la información relacionada con la solicitud de acceso a la información número </w:t>
      </w:r>
      <w:r w:rsidR="00664757" w:rsidRPr="004B0B60">
        <w:rPr>
          <w:rFonts w:ascii="Palatino Linotype" w:hAnsi="Palatino Linotype" w:cs="Arial"/>
          <w:b/>
        </w:rPr>
        <w:t>00156/INFOEM/IP/2020</w:t>
      </w:r>
      <w:r w:rsidR="00664757" w:rsidRPr="004B0B60">
        <w:rPr>
          <w:rFonts w:ascii="Palatino Linotype" w:hAnsi="Palatino Linotype" w:cs="Arial"/>
        </w:rPr>
        <w:t>, por un periodo de 5 años.</w:t>
      </w:r>
    </w:p>
    <w:p w14:paraId="742D6A02" w14:textId="77777777" w:rsidR="00C60F9A" w:rsidRPr="004B0B60" w:rsidRDefault="00C60F9A"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14:paraId="5A6E6D25" w14:textId="1C407D9A" w:rsidR="00664757" w:rsidRPr="004B0B60" w:rsidRDefault="00B26C9F"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hyperlink r:id="rId13" w:tgtFrame="_blank" w:history="1">
        <w:r w:rsidR="00664757" w:rsidRPr="004B0B60">
          <w:rPr>
            <w:rFonts w:ascii="Palatino Linotype" w:hAnsi="Palatino Linotype" w:cs="Arial"/>
            <w:b/>
          </w:rPr>
          <w:t>RESPUESTA.156.2020.DGAF.pdf</w:t>
        </w:r>
      </w:hyperlink>
      <w:r w:rsidR="00664757" w:rsidRPr="004B0B60">
        <w:rPr>
          <w:rFonts w:ascii="Palatino Linotype" w:hAnsi="Palatino Linotype" w:cs="Arial"/>
        </w:rPr>
        <w:t xml:space="preserve">, el cual corresponde al oficio número </w:t>
      </w:r>
      <w:r w:rsidR="00664757" w:rsidRPr="004B0B60">
        <w:rPr>
          <w:rFonts w:ascii="Palatino Linotype" w:hAnsi="Palatino Linotype" w:cs="Arial"/>
          <w:b/>
        </w:rPr>
        <w:lastRenderedPageBreak/>
        <w:t>INFOEM/DGAF/027/2020</w:t>
      </w:r>
      <w:r w:rsidR="00664757" w:rsidRPr="004B0B60">
        <w:rPr>
          <w:rFonts w:ascii="Palatino Linotype" w:hAnsi="Palatino Linotype" w:cs="Arial"/>
        </w:rPr>
        <w:t xml:space="preserve">, de fecha veintiséis de febrero de dos mil veinte, mediante el cual el Director General de Administración y Finanzas del </w:t>
      </w:r>
      <w:r w:rsidR="00664757" w:rsidRPr="004B0B60">
        <w:rPr>
          <w:rFonts w:ascii="Palatino Linotype" w:hAnsi="Palatino Linotype" w:cs="Arial"/>
          <w:b/>
        </w:rPr>
        <w:t>SUJETO OBLIGADO</w:t>
      </w:r>
      <w:r w:rsidR="00664757" w:rsidRPr="004B0B60">
        <w:rPr>
          <w:rFonts w:ascii="Palatino Linotype" w:hAnsi="Palatino Linotype" w:cs="Arial"/>
        </w:rPr>
        <w:t xml:space="preserve"> remitió la prueba de daño, respecto a la información relacionada con la solicitud de acceso a la información número </w:t>
      </w:r>
      <w:r w:rsidR="00664757" w:rsidRPr="004B0B60">
        <w:rPr>
          <w:rFonts w:ascii="Palatino Linotype" w:hAnsi="Palatino Linotype" w:cs="Arial"/>
          <w:b/>
        </w:rPr>
        <w:t>00156/INFOEM/IP/2020</w:t>
      </w:r>
      <w:r w:rsidR="00664757" w:rsidRPr="004B0B60">
        <w:rPr>
          <w:rFonts w:ascii="Palatino Linotype" w:hAnsi="Palatino Linotype" w:cs="Arial"/>
        </w:rPr>
        <w:t>.</w:t>
      </w:r>
    </w:p>
    <w:p w14:paraId="0D48C68A" w14:textId="77777777" w:rsidR="00C60F9A" w:rsidRPr="004B0B60" w:rsidRDefault="00C60F9A"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14:paraId="0F2C26D3" w14:textId="13B9567C" w:rsidR="00664757" w:rsidRPr="004B0B60" w:rsidRDefault="00B26C9F"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hyperlink r:id="rId14" w:tgtFrame="_blank" w:history="1">
        <w:r w:rsidR="00664757" w:rsidRPr="004B0B60">
          <w:rPr>
            <w:rFonts w:ascii="Palatino Linotype" w:hAnsi="Palatino Linotype" w:cs="Arial"/>
            <w:b/>
          </w:rPr>
          <w:t>RESPUESTA.156.2020.pdf</w:t>
        </w:r>
      </w:hyperlink>
      <w:r w:rsidR="00664757" w:rsidRPr="004B0B60">
        <w:rPr>
          <w:rFonts w:ascii="Palatino Linotype" w:hAnsi="Palatino Linotype" w:cs="Arial"/>
        </w:rPr>
        <w:t xml:space="preserve">, el cual corresponde al oficio número INFOEM/UT/115/2020, a través del cual la Titular de la Unidad de Transparencia del </w:t>
      </w:r>
      <w:r w:rsidR="00664757" w:rsidRPr="004B0B60">
        <w:rPr>
          <w:rFonts w:ascii="Palatino Linotype" w:hAnsi="Palatino Linotype" w:cs="Arial"/>
          <w:b/>
        </w:rPr>
        <w:t xml:space="preserve">SUJETO OBLIGADO </w:t>
      </w:r>
      <w:r w:rsidR="00664757" w:rsidRPr="004B0B60">
        <w:rPr>
          <w:rFonts w:ascii="Palatino Linotype" w:hAnsi="Palatino Linotype" w:cs="Arial"/>
        </w:rPr>
        <w:t xml:space="preserve">refiere adjuntar los documentos que detallan lo referente a la solicitud materia del presente asunto. </w:t>
      </w:r>
    </w:p>
    <w:p w14:paraId="3BF560B1" w14:textId="77777777" w:rsidR="00C60F9A" w:rsidRPr="004B0B60" w:rsidRDefault="00C60F9A"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14:paraId="29C09A5E" w14:textId="433C3F0B" w:rsidR="006E5F18" w:rsidRPr="004B0B60" w:rsidRDefault="00664757"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r w:rsidRPr="004B0B60">
        <w:rPr>
          <w:rFonts w:ascii="Palatino Linotype" w:hAnsi="Palatino Linotype"/>
          <w:b/>
          <w:sz w:val="28"/>
        </w:rPr>
        <w:t xml:space="preserve">IV. </w:t>
      </w:r>
      <w:r w:rsidR="006E5F18" w:rsidRPr="004B0B60">
        <w:rPr>
          <w:rFonts w:ascii="Palatino Linotype" w:hAnsi="Palatino Linotype"/>
        </w:rPr>
        <w:t>Inconforme</w:t>
      </w:r>
      <w:r w:rsidR="00913722" w:rsidRPr="004B0B60">
        <w:rPr>
          <w:rFonts w:ascii="Palatino Linotype" w:hAnsi="Palatino Linotype"/>
        </w:rPr>
        <w:t xml:space="preserve"> </w:t>
      </w:r>
      <w:r w:rsidR="006E5F18" w:rsidRPr="004B0B60">
        <w:rPr>
          <w:rFonts w:ascii="Palatino Linotype" w:hAnsi="Palatino Linotype"/>
        </w:rPr>
        <w:t>con</w:t>
      </w:r>
      <w:r w:rsidR="00913722" w:rsidRPr="004B0B60">
        <w:rPr>
          <w:rFonts w:ascii="Palatino Linotype" w:hAnsi="Palatino Linotype"/>
        </w:rPr>
        <w:t xml:space="preserve"> </w:t>
      </w:r>
      <w:r w:rsidR="006E5F18" w:rsidRPr="004B0B60">
        <w:rPr>
          <w:rFonts w:ascii="Palatino Linotype" w:hAnsi="Palatino Linotype"/>
        </w:rPr>
        <w:t>la</w:t>
      </w:r>
      <w:r w:rsidR="00913722" w:rsidRPr="004B0B60">
        <w:rPr>
          <w:rFonts w:ascii="Palatino Linotype" w:hAnsi="Palatino Linotype"/>
        </w:rPr>
        <w:t xml:space="preserve"> </w:t>
      </w:r>
      <w:r w:rsidR="006E5F18" w:rsidRPr="004B0B60">
        <w:rPr>
          <w:rFonts w:ascii="Palatino Linotype" w:hAnsi="Palatino Linotype"/>
        </w:rPr>
        <w:t>respuesta</w:t>
      </w:r>
      <w:r w:rsidR="00913722" w:rsidRPr="004B0B60">
        <w:rPr>
          <w:rFonts w:ascii="Palatino Linotype" w:hAnsi="Palatino Linotype"/>
        </w:rPr>
        <w:t xml:space="preserve"> </w:t>
      </w:r>
      <w:r w:rsidR="006E5F18" w:rsidRPr="004B0B60">
        <w:rPr>
          <w:rFonts w:ascii="Palatino Linotype" w:hAnsi="Palatino Linotype"/>
        </w:rPr>
        <w:t>del</w:t>
      </w:r>
      <w:r w:rsidR="00913722" w:rsidRPr="004B0B60">
        <w:rPr>
          <w:rFonts w:ascii="Palatino Linotype" w:hAnsi="Palatino Linotype"/>
        </w:rPr>
        <w:t xml:space="preserve"> </w:t>
      </w:r>
      <w:r w:rsidR="006E5F18" w:rsidRPr="004B0B60">
        <w:rPr>
          <w:rFonts w:ascii="Palatino Linotype" w:hAnsi="Palatino Linotype"/>
          <w:b/>
        </w:rPr>
        <w:t>SUJETO</w:t>
      </w:r>
      <w:r w:rsidR="00913722" w:rsidRPr="004B0B60">
        <w:rPr>
          <w:rFonts w:ascii="Palatino Linotype" w:hAnsi="Palatino Linotype"/>
          <w:b/>
        </w:rPr>
        <w:t xml:space="preserve"> </w:t>
      </w:r>
      <w:r w:rsidR="006E5F18" w:rsidRPr="004B0B60">
        <w:rPr>
          <w:rFonts w:ascii="Palatino Linotype" w:hAnsi="Palatino Linotype"/>
          <w:b/>
        </w:rPr>
        <w:t>OBLIGADO</w:t>
      </w:r>
      <w:r w:rsidR="006E5F18" w:rsidRPr="004B0B60">
        <w:rPr>
          <w:rFonts w:ascii="Palatino Linotype" w:hAnsi="Palatino Linotype"/>
        </w:rPr>
        <w:t>,</w:t>
      </w:r>
      <w:r w:rsidR="00913722" w:rsidRPr="004B0B60">
        <w:rPr>
          <w:rFonts w:ascii="Palatino Linotype" w:hAnsi="Palatino Linotype"/>
        </w:rPr>
        <w:t xml:space="preserve"> </w:t>
      </w:r>
      <w:r w:rsidR="006E5F18" w:rsidRPr="004B0B60">
        <w:rPr>
          <w:rFonts w:ascii="Palatino Linotype" w:hAnsi="Palatino Linotype"/>
        </w:rPr>
        <w:t>en</w:t>
      </w:r>
      <w:r w:rsidR="00913722" w:rsidRPr="004B0B60">
        <w:rPr>
          <w:rFonts w:ascii="Palatino Linotype" w:hAnsi="Palatino Linotype"/>
        </w:rPr>
        <w:t xml:space="preserve"> </w:t>
      </w:r>
      <w:r w:rsidR="006E5F18" w:rsidRPr="004B0B60">
        <w:rPr>
          <w:rFonts w:ascii="Palatino Linotype" w:hAnsi="Palatino Linotype"/>
        </w:rPr>
        <w:t>fecha</w:t>
      </w:r>
      <w:r w:rsidR="00913722" w:rsidRPr="004B0B60">
        <w:rPr>
          <w:rFonts w:ascii="Palatino Linotype" w:hAnsi="Palatino Linotype"/>
        </w:rPr>
        <w:t xml:space="preserve"> </w:t>
      </w:r>
      <w:r w:rsidR="00077DDD" w:rsidRPr="004B0B60">
        <w:rPr>
          <w:rFonts w:ascii="Palatino Linotype" w:hAnsi="Palatino Linotype"/>
        </w:rPr>
        <w:t>veinticinco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marzo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dos</w:t>
      </w:r>
      <w:r w:rsidR="00913722" w:rsidRPr="004B0B60">
        <w:rPr>
          <w:rFonts w:ascii="Palatino Linotype" w:hAnsi="Palatino Linotype"/>
        </w:rPr>
        <w:t xml:space="preserve"> </w:t>
      </w:r>
      <w:r w:rsidR="006E5F18" w:rsidRPr="004B0B60">
        <w:rPr>
          <w:rFonts w:ascii="Palatino Linotype" w:hAnsi="Palatino Linotype"/>
        </w:rPr>
        <w:t>mil</w:t>
      </w:r>
      <w:r w:rsidR="00913722" w:rsidRPr="004B0B60">
        <w:rPr>
          <w:rFonts w:ascii="Palatino Linotype" w:hAnsi="Palatino Linotype"/>
        </w:rPr>
        <w:t xml:space="preserve"> </w:t>
      </w:r>
      <w:r w:rsidR="006E5F18" w:rsidRPr="004B0B60">
        <w:rPr>
          <w:rFonts w:ascii="Palatino Linotype" w:hAnsi="Palatino Linotype"/>
        </w:rPr>
        <w:t>veinte,</w:t>
      </w:r>
      <w:r w:rsidR="00913722" w:rsidRPr="004B0B60">
        <w:rPr>
          <w:rFonts w:ascii="Palatino Linotype" w:hAnsi="Palatino Linotype"/>
        </w:rPr>
        <w:t xml:space="preserve"> </w:t>
      </w:r>
      <w:r w:rsidR="006E5F18" w:rsidRPr="004B0B60">
        <w:rPr>
          <w:rFonts w:ascii="Palatino Linotype" w:hAnsi="Palatino Linotype" w:cs="Arial"/>
          <w:b/>
        </w:rPr>
        <w:t>EL</w:t>
      </w:r>
      <w:r w:rsidR="00913722" w:rsidRPr="004B0B60">
        <w:rPr>
          <w:rFonts w:ascii="Palatino Linotype" w:hAnsi="Palatino Linotype" w:cs="Arial"/>
          <w:b/>
        </w:rPr>
        <w:t xml:space="preserve"> </w:t>
      </w:r>
      <w:r w:rsidR="006E5F18" w:rsidRPr="004B0B60">
        <w:rPr>
          <w:rFonts w:ascii="Palatino Linotype" w:hAnsi="Palatino Linotype" w:cs="Arial"/>
          <w:b/>
        </w:rPr>
        <w:t>RECURRENTE</w:t>
      </w:r>
      <w:r w:rsidR="006E5F18" w:rsidRPr="004B0B60">
        <w:rPr>
          <w:rFonts w:ascii="Palatino Linotype" w:hAnsi="Palatino Linotype"/>
        </w:rPr>
        <w:t>,</w:t>
      </w:r>
      <w:r w:rsidR="00913722" w:rsidRPr="004B0B60">
        <w:rPr>
          <w:rFonts w:ascii="Palatino Linotype" w:hAnsi="Palatino Linotype"/>
        </w:rPr>
        <w:t xml:space="preserve"> </w:t>
      </w:r>
      <w:r w:rsidR="006E5F18" w:rsidRPr="004B0B60">
        <w:rPr>
          <w:rFonts w:ascii="Palatino Linotype" w:hAnsi="Palatino Linotype"/>
        </w:rPr>
        <w:t>a</w:t>
      </w:r>
      <w:r w:rsidR="00913722" w:rsidRPr="004B0B60">
        <w:rPr>
          <w:rFonts w:ascii="Palatino Linotype" w:hAnsi="Palatino Linotype"/>
        </w:rPr>
        <w:t xml:space="preserve"> </w:t>
      </w:r>
      <w:r w:rsidR="006E5F18" w:rsidRPr="004B0B60">
        <w:rPr>
          <w:rFonts w:ascii="Palatino Linotype" w:hAnsi="Palatino Linotype"/>
        </w:rPr>
        <w:t>través</w:t>
      </w:r>
      <w:r w:rsidR="00913722" w:rsidRPr="004B0B60">
        <w:rPr>
          <w:rFonts w:ascii="Palatino Linotype" w:hAnsi="Palatino Linotype"/>
        </w:rPr>
        <w:t xml:space="preserve"> </w:t>
      </w:r>
      <w:r w:rsidR="006E5F18" w:rsidRPr="004B0B60">
        <w:rPr>
          <w:rFonts w:ascii="Palatino Linotype" w:hAnsi="Palatino Linotype"/>
        </w:rPr>
        <w:t>del</w:t>
      </w:r>
      <w:r w:rsidR="00913722" w:rsidRPr="004B0B60">
        <w:rPr>
          <w:rFonts w:ascii="Palatino Linotype" w:hAnsi="Palatino Linotype"/>
          <w:b/>
        </w:rPr>
        <w:t xml:space="preserve"> </w:t>
      </w:r>
      <w:r w:rsidR="006E5F18" w:rsidRPr="004B0B60">
        <w:rPr>
          <w:rFonts w:ascii="Palatino Linotype" w:hAnsi="Palatino Linotype"/>
          <w:b/>
        </w:rPr>
        <w:t>SAIMEX,</w:t>
      </w:r>
      <w:r w:rsidR="00913722" w:rsidRPr="004B0B60">
        <w:rPr>
          <w:rFonts w:ascii="Palatino Linotype" w:hAnsi="Palatino Linotype"/>
          <w:b/>
        </w:rPr>
        <w:t xml:space="preserve"> </w:t>
      </w:r>
      <w:r w:rsidR="006E5F18" w:rsidRPr="004B0B60">
        <w:rPr>
          <w:rFonts w:ascii="Palatino Linotype" w:hAnsi="Palatino Linotype"/>
        </w:rPr>
        <w:t>interpuso</w:t>
      </w:r>
      <w:r w:rsidR="00913722" w:rsidRPr="004B0B60">
        <w:rPr>
          <w:rFonts w:ascii="Palatino Linotype" w:hAnsi="Palatino Linotype"/>
        </w:rPr>
        <w:t xml:space="preserve"> </w:t>
      </w:r>
      <w:r w:rsidR="006E5F18" w:rsidRPr="004B0B60">
        <w:rPr>
          <w:rFonts w:ascii="Palatino Linotype" w:hAnsi="Palatino Linotype"/>
        </w:rPr>
        <w:t>el</w:t>
      </w:r>
      <w:r w:rsidR="00913722" w:rsidRPr="004B0B60">
        <w:rPr>
          <w:rFonts w:ascii="Palatino Linotype" w:hAnsi="Palatino Linotype"/>
        </w:rPr>
        <w:t xml:space="preserve"> </w:t>
      </w:r>
      <w:r w:rsidR="006E5F18" w:rsidRPr="004B0B60">
        <w:rPr>
          <w:rFonts w:ascii="Palatino Linotype" w:hAnsi="Palatino Linotype"/>
        </w:rPr>
        <w:t>recurso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revisión</w:t>
      </w:r>
      <w:r w:rsidR="00913722" w:rsidRPr="004B0B60">
        <w:rPr>
          <w:rFonts w:ascii="Palatino Linotype" w:hAnsi="Palatino Linotype"/>
        </w:rPr>
        <w:t xml:space="preserve"> </w:t>
      </w:r>
      <w:r w:rsidR="006E5F18" w:rsidRPr="004B0B60">
        <w:rPr>
          <w:rFonts w:ascii="Palatino Linotype" w:hAnsi="Palatino Linotype"/>
        </w:rPr>
        <w:t>objeto</w:t>
      </w:r>
      <w:r w:rsidR="00913722" w:rsidRPr="004B0B60">
        <w:rPr>
          <w:rFonts w:ascii="Palatino Linotype" w:hAnsi="Palatino Linotype"/>
        </w:rPr>
        <w:t xml:space="preserve"> </w:t>
      </w:r>
      <w:r w:rsidR="006E5F18" w:rsidRPr="004B0B60">
        <w:rPr>
          <w:rFonts w:ascii="Palatino Linotype" w:hAnsi="Palatino Linotype"/>
        </w:rPr>
        <w:t>del</w:t>
      </w:r>
      <w:r w:rsidR="00913722" w:rsidRPr="004B0B60">
        <w:rPr>
          <w:rFonts w:ascii="Palatino Linotype" w:hAnsi="Palatino Linotype"/>
        </w:rPr>
        <w:t xml:space="preserve"> </w:t>
      </w:r>
      <w:r w:rsidR="006E5F18" w:rsidRPr="004B0B60">
        <w:rPr>
          <w:rFonts w:ascii="Palatino Linotype" w:hAnsi="Palatino Linotype" w:cs="Arial"/>
        </w:rPr>
        <w:t>presente</w:t>
      </w:r>
      <w:r w:rsidR="00913722" w:rsidRPr="004B0B60">
        <w:rPr>
          <w:rFonts w:ascii="Palatino Linotype" w:hAnsi="Palatino Linotype"/>
        </w:rPr>
        <w:t xml:space="preserve"> </w:t>
      </w:r>
      <w:r w:rsidR="006E5F18" w:rsidRPr="004B0B60">
        <w:rPr>
          <w:rFonts w:ascii="Palatino Linotype" w:hAnsi="Palatino Linotype"/>
        </w:rPr>
        <w:t>estudio,</w:t>
      </w:r>
      <w:r w:rsidR="00913722" w:rsidRPr="004B0B60">
        <w:rPr>
          <w:rFonts w:ascii="Palatino Linotype" w:hAnsi="Palatino Linotype"/>
        </w:rPr>
        <w:t xml:space="preserve"> </w:t>
      </w:r>
      <w:r w:rsidR="006E5F18" w:rsidRPr="004B0B60">
        <w:rPr>
          <w:rFonts w:ascii="Palatino Linotype" w:hAnsi="Palatino Linotype"/>
        </w:rPr>
        <w:t>al</w:t>
      </w:r>
      <w:r w:rsidR="00913722" w:rsidRPr="004B0B60">
        <w:rPr>
          <w:rFonts w:ascii="Palatino Linotype" w:hAnsi="Palatino Linotype"/>
        </w:rPr>
        <w:t xml:space="preserve"> </w:t>
      </w:r>
      <w:r w:rsidR="006E5F18" w:rsidRPr="004B0B60">
        <w:rPr>
          <w:rFonts w:ascii="Palatino Linotype" w:hAnsi="Palatino Linotype"/>
        </w:rPr>
        <w:t>que</w:t>
      </w:r>
      <w:r w:rsidR="00913722" w:rsidRPr="004B0B60">
        <w:rPr>
          <w:rFonts w:ascii="Palatino Linotype" w:hAnsi="Palatino Linotype"/>
        </w:rPr>
        <w:t xml:space="preserve"> </w:t>
      </w:r>
      <w:r w:rsidR="006E5F18" w:rsidRPr="004B0B60">
        <w:rPr>
          <w:rFonts w:ascii="Palatino Linotype" w:hAnsi="Palatino Linotype"/>
        </w:rPr>
        <w:t>se</w:t>
      </w:r>
      <w:r w:rsidR="00913722" w:rsidRPr="004B0B60">
        <w:rPr>
          <w:rFonts w:ascii="Palatino Linotype" w:hAnsi="Palatino Linotype"/>
        </w:rPr>
        <w:t xml:space="preserve"> </w:t>
      </w:r>
      <w:r w:rsidR="006E5F18" w:rsidRPr="004B0B60">
        <w:rPr>
          <w:rFonts w:ascii="Palatino Linotype" w:hAnsi="Palatino Linotype"/>
        </w:rPr>
        <w:t>le</w:t>
      </w:r>
      <w:r w:rsidR="00913722" w:rsidRPr="004B0B60">
        <w:rPr>
          <w:rFonts w:ascii="Palatino Linotype" w:hAnsi="Palatino Linotype"/>
        </w:rPr>
        <w:t xml:space="preserve"> </w:t>
      </w:r>
      <w:r w:rsidR="006E5F18" w:rsidRPr="004B0B60">
        <w:rPr>
          <w:rFonts w:ascii="Palatino Linotype" w:hAnsi="Palatino Linotype"/>
        </w:rPr>
        <w:t>asignó</w:t>
      </w:r>
      <w:r w:rsidR="00913722" w:rsidRPr="004B0B60">
        <w:rPr>
          <w:rFonts w:ascii="Palatino Linotype" w:hAnsi="Palatino Linotype"/>
        </w:rPr>
        <w:t xml:space="preserve"> </w:t>
      </w:r>
      <w:r w:rsidR="006E5F18" w:rsidRPr="004B0B60">
        <w:rPr>
          <w:rFonts w:ascii="Palatino Linotype" w:hAnsi="Palatino Linotype"/>
        </w:rPr>
        <w:t>el</w:t>
      </w:r>
      <w:r w:rsidR="00913722" w:rsidRPr="004B0B60">
        <w:rPr>
          <w:rFonts w:ascii="Palatino Linotype" w:hAnsi="Palatino Linotype"/>
        </w:rPr>
        <w:t xml:space="preserve"> </w:t>
      </w:r>
      <w:r w:rsidR="006E5F18" w:rsidRPr="004B0B60">
        <w:rPr>
          <w:rFonts w:ascii="Palatino Linotype" w:hAnsi="Palatino Linotype" w:cs="Arial"/>
        </w:rPr>
        <w:t>número</w:t>
      </w:r>
      <w:r w:rsidR="00913722" w:rsidRPr="004B0B60">
        <w:rPr>
          <w:rFonts w:ascii="Palatino Linotype" w:hAnsi="Palatino Linotype" w:cs="Arial"/>
        </w:rPr>
        <w:t xml:space="preserve"> </w:t>
      </w:r>
      <w:r w:rsidR="006E5F18" w:rsidRPr="004B0B60">
        <w:rPr>
          <w:rFonts w:ascii="Palatino Linotype" w:hAnsi="Palatino Linotype" w:cs="Arial"/>
        </w:rPr>
        <w:t>al</w:t>
      </w:r>
      <w:r w:rsidR="00913722" w:rsidRPr="004B0B60">
        <w:rPr>
          <w:rFonts w:ascii="Palatino Linotype" w:hAnsi="Palatino Linotype" w:cs="Arial"/>
        </w:rPr>
        <w:t xml:space="preserve"> </w:t>
      </w:r>
      <w:r w:rsidR="006E5F18" w:rsidRPr="004B0B60">
        <w:rPr>
          <w:rFonts w:ascii="Palatino Linotype" w:hAnsi="Palatino Linotype" w:cs="Arial"/>
        </w:rPr>
        <w:t>rubro</w:t>
      </w:r>
      <w:r w:rsidR="00913722" w:rsidRPr="004B0B60">
        <w:rPr>
          <w:rFonts w:ascii="Palatino Linotype" w:hAnsi="Palatino Linotype" w:cs="Arial"/>
        </w:rPr>
        <w:t xml:space="preserve"> </w:t>
      </w:r>
      <w:r w:rsidR="006E5F18" w:rsidRPr="004B0B60">
        <w:rPr>
          <w:rFonts w:ascii="Palatino Linotype" w:hAnsi="Palatino Linotype" w:cs="Arial"/>
        </w:rPr>
        <w:t>citado,</w:t>
      </w:r>
      <w:r w:rsidR="00913722" w:rsidRPr="004B0B60">
        <w:rPr>
          <w:rFonts w:ascii="Palatino Linotype" w:hAnsi="Palatino Linotype" w:cs="Arial"/>
        </w:rPr>
        <w:t xml:space="preserve">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señaló</w:t>
      </w:r>
      <w:r w:rsidR="00913722" w:rsidRPr="004B0B60">
        <w:rPr>
          <w:rFonts w:ascii="Palatino Linotype" w:hAnsi="Palatino Linotype" w:cs="Arial"/>
        </w:rPr>
        <w:t xml:space="preserve"> </w:t>
      </w:r>
      <w:r w:rsidR="006E5F18" w:rsidRPr="004B0B60">
        <w:rPr>
          <w:rFonts w:ascii="Palatino Linotype" w:hAnsi="Palatino Linotype" w:cs="Arial"/>
        </w:rPr>
        <w:t>como</w:t>
      </w:r>
      <w:r w:rsidR="00913722" w:rsidRPr="004B0B60">
        <w:rPr>
          <w:rFonts w:ascii="Palatino Linotype" w:hAnsi="Palatino Linotype" w:cs="Arial"/>
        </w:rPr>
        <w:t xml:space="preserve"> </w:t>
      </w:r>
      <w:r w:rsidR="006E5F18" w:rsidRPr="004B0B60">
        <w:rPr>
          <w:rFonts w:ascii="Palatino Linotype" w:hAnsi="Palatino Linotype" w:cs="Arial"/>
        </w:rPr>
        <w:t>acto</w:t>
      </w:r>
      <w:r w:rsidR="00913722" w:rsidRPr="004B0B60">
        <w:rPr>
          <w:rFonts w:ascii="Palatino Linotype" w:hAnsi="Palatino Linotype" w:cs="Arial"/>
        </w:rPr>
        <w:t xml:space="preserve"> </w:t>
      </w:r>
      <w:r w:rsidR="006E5F18" w:rsidRPr="004B0B60">
        <w:rPr>
          <w:rFonts w:ascii="Palatino Linotype" w:hAnsi="Palatino Linotype" w:cs="Arial"/>
        </w:rPr>
        <w:t>impugnado,</w:t>
      </w:r>
      <w:r w:rsidR="00913722" w:rsidRPr="004B0B60">
        <w:rPr>
          <w:rFonts w:ascii="Palatino Linotype" w:hAnsi="Palatino Linotype" w:cs="Arial"/>
        </w:rPr>
        <w:t xml:space="preserve"> </w:t>
      </w:r>
      <w:r w:rsidR="006E5F18" w:rsidRPr="004B0B60">
        <w:rPr>
          <w:rFonts w:ascii="Palatino Linotype" w:hAnsi="Palatino Linotype" w:cs="Arial"/>
        </w:rPr>
        <w:t>lo</w:t>
      </w:r>
      <w:r w:rsidR="00913722" w:rsidRPr="004B0B60">
        <w:rPr>
          <w:rFonts w:ascii="Palatino Linotype" w:hAnsi="Palatino Linotype" w:cs="Arial"/>
        </w:rPr>
        <w:t xml:space="preserve"> </w:t>
      </w:r>
      <w:r w:rsidR="006E5F18" w:rsidRPr="004B0B60">
        <w:rPr>
          <w:rFonts w:ascii="Palatino Linotype" w:hAnsi="Palatino Linotype" w:cs="Arial"/>
        </w:rPr>
        <w:t>siguiente:</w:t>
      </w:r>
      <w:bookmarkEnd w:id="2"/>
    </w:p>
    <w:p w14:paraId="4F8B47DB" w14:textId="77777777" w:rsidR="00C60F9A" w:rsidRPr="004B0B60" w:rsidRDefault="00C60F9A" w:rsidP="00C60F9A">
      <w:pPr>
        <w:pStyle w:val="Prrafodelista"/>
        <w:widowControl w:val="0"/>
        <w:tabs>
          <w:tab w:val="left" w:pos="0"/>
        </w:tabs>
        <w:autoSpaceDE w:val="0"/>
        <w:autoSpaceDN w:val="0"/>
        <w:adjustRightInd w:val="0"/>
        <w:ind w:left="0"/>
        <w:jc w:val="both"/>
        <w:rPr>
          <w:rFonts w:ascii="Palatino Linotype" w:hAnsi="Palatino Linotype" w:cs="Arial"/>
        </w:rPr>
      </w:pPr>
    </w:p>
    <w:p w14:paraId="5CEECB35" w14:textId="7A65BD73" w:rsidR="006E5F18" w:rsidRPr="004B0B60" w:rsidRDefault="006E5F18" w:rsidP="00C60F9A">
      <w:pPr>
        <w:ind w:left="709" w:right="709"/>
        <w:jc w:val="both"/>
        <w:rPr>
          <w:rFonts w:ascii="Palatino Linotype" w:hAnsi="Palatino Linotype" w:cs="Arial"/>
          <w:sz w:val="22"/>
          <w:szCs w:val="22"/>
          <w:lang w:eastAsia="es-MX"/>
        </w:rPr>
      </w:pPr>
      <w:r w:rsidRPr="004B0B60">
        <w:rPr>
          <w:rFonts w:ascii="Palatino Linotype" w:hAnsi="Palatino Linotype" w:cs="Arial"/>
          <w:i/>
          <w:sz w:val="22"/>
          <w:szCs w:val="22"/>
          <w:lang w:eastAsia="es-MX"/>
        </w:rPr>
        <w:t>“</w:t>
      </w:r>
      <w:r w:rsidR="00077DDD" w:rsidRPr="004B0B60">
        <w:rPr>
          <w:rFonts w:ascii="Palatino Linotype" w:hAnsi="Palatino Linotype" w:cs="Arial"/>
          <w:i/>
          <w:sz w:val="22"/>
          <w:szCs w:val="22"/>
        </w:rPr>
        <w:t>EL</w:t>
      </w:r>
      <w:r w:rsidR="00913722" w:rsidRPr="004B0B60">
        <w:rPr>
          <w:rFonts w:ascii="Palatino Linotype" w:hAnsi="Palatino Linotype" w:cs="Arial"/>
          <w:i/>
          <w:sz w:val="22"/>
          <w:szCs w:val="22"/>
        </w:rPr>
        <w:t xml:space="preserve"> </w:t>
      </w:r>
      <w:r w:rsidR="00077DDD" w:rsidRPr="004B0B60">
        <w:rPr>
          <w:rFonts w:ascii="Palatino Linotype" w:hAnsi="Palatino Linotype" w:cs="Arial"/>
          <w:i/>
          <w:sz w:val="22"/>
          <w:szCs w:val="22"/>
        </w:rPr>
        <w:t>SUJETO</w:t>
      </w:r>
      <w:r w:rsidR="00913722" w:rsidRPr="004B0B60">
        <w:rPr>
          <w:rFonts w:ascii="Palatino Linotype" w:hAnsi="Palatino Linotype" w:cs="Arial"/>
          <w:i/>
          <w:sz w:val="22"/>
          <w:szCs w:val="22"/>
        </w:rPr>
        <w:t xml:space="preserve"> </w:t>
      </w:r>
      <w:r w:rsidR="00077DDD" w:rsidRPr="004B0B60">
        <w:rPr>
          <w:rFonts w:ascii="Palatino Linotype" w:hAnsi="Palatino Linotype" w:cs="Arial"/>
          <w:i/>
          <w:sz w:val="22"/>
          <w:szCs w:val="22"/>
        </w:rPr>
        <w:t>OBLIGADO</w:t>
      </w:r>
      <w:r w:rsidR="00913722" w:rsidRPr="004B0B60">
        <w:rPr>
          <w:rFonts w:ascii="Palatino Linotype" w:hAnsi="Palatino Linotype" w:cs="Arial"/>
          <w:i/>
          <w:sz w:val="22"/>
          <w:szCs w:val="22"/>
        </w:rPr>
        <w:t xml:space="preserve"> </w:t>
      </w:r>
      <w:r w:rsidR="00077DDD" w:rsidRPr="004B0B60">
        <w:rPr>
          <w:rFonts w:ascii="Palatino Linotype" w:hAnsi="Palatino Linotype" w:cs="Arial"/>
          <w:i/>
          <w:sz w:val="22"/>
          <w:szCs w:val="22"/>
        </w:rPr>
        <w:t>NO</w:t>
      </w:r>
      <w:r w:rsidR="00913722" w:rsidRPr="004B0B60">
        <w:rPr>
          <w:rFonts w:ascii="Palatino Linotype" w:hAnsi="Palatino Linotype" w:cs="Arial"/>
          <w:i/>
          <w:sz w:val="22"/>
          <w:szCs w:val="22"/>
        </w:rPr>
        <w:t xml:space="preserve"> </w:t>
      </w:r>
      <w:r w:rsidR="00077DDD" w:rsidRPr="004B0B60">
        <w:rPr>
          <w:rFonts w:ascii="Palatino Linotype" w:hAnsi="Palatino Linotype" w:cs="Arial"/>
          <w:i/>
          <w:sz w:val="22"/>
          <w:szCs w:val="22"/>
        </w:rPr>
        <w:t>PROPORCIONA</w:t>
      </w:r>
      <w:r w:rsidR="00913722" w:rsidRPr="004B0B60">
        <w:rPr>
          <w:rFonts w:ascii="Palatino Linotype" w:hAnsi="Palatino Linotype" w:cs="Arial"/>
          <w:i/>
          <w:sz w:val="22"/>
          <w:szCs w:val="22"/>
        </w:rPr>
        <w:t xml:space="preserve"> </w:t>
      </w:r>
      <w:r w:rsidR="00077DDD" w:rsidRPr="004B0B60">
        <w:rPr>
          <w:rFonts w:ascii="Palatino Linotype" w:hAnsi="Palatino Linotype" w:cs="Arial"/>
          <w:i/>
          <w:sz w:val="22"/>
          <w:szCs w:val="22"/>
        </w:rPr>
        <w:t>LA</w:t>
      </w:r>
      <w:r w:rsidR="00913722" w:rsidRPr="004B0B60">
        <w:rPr>
          <w:rFonts w:ascii="Palatino Linotype" w:hAnsi="Palatino Linotype" w:cs="Arial"/>
          <w:i/>
          <w:sz w:val="22"/>
          <w:szCs w:val="22"/>
        </w:rPr>
        <w:t xml:space="preserve"> </w:t>
      </w:r>
      <w:r w:rsidR="00077DDD" w:rsidRPr="004B0B60">
        <w:rPr>
          <w:rFonts w:ascii="Palatino Linotype" w:hAnsi="Palatino Linotype" w:cs="Arial"/>
          <w:i/>
          <w:sz w:val="22"/>
          <w:szCs w:val="22"/>
        </w:rPr>
        <w:t>INFORMACIÓN</w:t>
      </w:r>
      <w:r w:rsidRPr="004B0B60">
        <w:rPr>
          <w:rFonts w:ascii="Palatino Linotype" w:hAnsi="Palatino Linotype" w:cs="Arial"/>
          <w:i/>
          <w:sz w:val="22"/>
          <w:szCs w:val="22"/>
        </w:rPr>
        <w:t>.</w:t>
      </w:r>
      <w:r w:rsidRPr="004B0B60">
        <w:rPr>
          <w:rFonts w:ascii="Palatino Linotype" w:hAnsi="Palatino Linotype" w:cs="Arial"/>
          <w:i/>
          <w:sz w:val="22"/>
          <w:szCs w:val="22"/>
          <w:lang w:eastAsia="es-MX"/>
        </w:rPr>
        <w:t>”</w:t>
      </w:r>
      <w:r w:rsidR="00913722" w:rsidRPr="004B0B60">
        <w:rPr>
          <w:rFonts w:ascii="Palatino Linotype" w:hAnsi="Palatino Linotype" w:cs="Arial"/>
          <w:i/>
          <w:sz w:val="22"/>
          <w:szCs w:val="22"/>
          <w:lang w:eastAsia="es-MX"/>
        </w:rPr>
        <w:t xml:space="preserve"> </w:t>
      </w:r>
      <w:r w:rsidRPr="004B0B60">
        <w:rPr>
          <w:rFonts w:ascii="Palatino Linotype" w:hAnsi="Palatino Linotype" w:cs="Arial"/>
          <w:sz w:val="22"/>
          <w:szCs w:val="22"/>
          <w:lang w:eastAsia="es-MX"/>
        </w:rPr>
        <w:t>(Sic)</w:t>
      </w:r>
    </w:p>
    <w:p w14:paraId="2D50896E" w14:textId="77777777" w:rsidR="00C60F9A" w:rsidRPr="004B0B60" w:rsidRDefault="00C60F9A" w:rsidP="00C60F9A">
      <w:pPr>
        <w:ind w:left="709" w:right="709"/>
        <w:jc w:val="both"/>
        <w:rPr>
          <w:rFonts w:ascii="Palatino Linotype" w:hAnsi="Palatino Linotype" w:cs="Arial"/>
          <w:sz w:val="22"/>
          <w:szCs w:val="22"/>
          <w:lang w:eastAsia="es-MX"/>
        </w:rPr>
      </w:pPr>
    </w:p>
    <w:p w14:paraId="4FF69FE5" w14:textId="18CDFD27" w:rsidR="006E5F18" w:rsidRPr="004B0B60" w:rsidRDefault="006E5F18" w:rsidP="00C60F9A">
      <w:pPr>
        <w:pStyle w:val="Prrafodelista"/>
        <w:spacing w:line="360" w:lineRule="auto"/>
        <w:ind w:left="0"/>
        <w:jc w:val="both"/>
        <w:rPr>
          <w:rFonts w:ascii="Palatino Linotype" w:hAnsi="Palatino Linotype"/>
        </w:rPr>
      </w:pPr>
      <w:r w:rsidRPr="004B0B60">
        <w:rPr>
          <w:rFonts w:ascii="Palatino Linotype" w:hAnsi="Palatino Linotype" w:cs="Arial"/>
        </w:rPr>
        <w:t>Asimismo</w:t>
      </w:r>
      <w:r w:rsidRPr="004B0B60">
        <w:rPr>
          <w:rFonts w:ascii="Palatino Linotype" w:hAnsi="Palatino Linotype"/>
        </w:rPr>
        <w:t>,</w:t>
      </w:r>
      <w:r w:rsidR="00913722" w:rsidRPr="004B0B60">
        <w:rPr>
          <w:rFonts w:ascii="Palatino Linotype" w:hAnsi="Palatino Linotype"/>
        </w:rPr>
        <w:t xml:space="preserve"> </w:t>
      </w:r>
      <w:r w:rsidRPr="004B0B60">
        <w:rPr>
          <w:rFonts w:ascii="Palatino Linotype" w:hAnsi="Palatino Linotype" w:cs="Arial"/>
          <w:b/>
        </w:rPr>
        <w:t>EL</w:t>
      </w:r>
      <w:r w:rsidR="00913722" w:rsidRPr="004B0B60">
        <w:rPr>
          <w:rFonts w:ascii="Palatino Linotype" w:hAnsi="Palatino Linotype" w:cs="Arial"/>
          <w:b/>
        </w:rPr>
        <w:t xml:space="preserve"> </w:t>
      </w:r>
      <w:r w:rsidRPr="004B0B60">
        <w:rPr>
          <w:rFonts w:ascii="Palatino Linotype" w:hAnsi="Palatino Linotype" w:cs="Arial"/>
          <w:b/>
        </w:rPr>
        <w:t>RECURRENTE</w:t>
      </w:r>
      <w:r w:rsidR="00913722" w:rsidRPr="004B0B60">
        <w:rPr>
          <w:rFonts w:ascii="Palatino Linotype" w:hAnsi="Palatino Linotype" w:cs="Arial"/>
          <w:b/>
        </w:rPr>
        <w:t xml:space="preserve"> </w:t>
      </w:r>
      <w:r w:rsidRPr="004B0B60">
        <w:rPr>
          <w:rFonts w:ascii="Palatino Linotype" w:hAnsi="Palatino Linotype"/>
        </w:rPr>
        <w:t>indicó</w:t>
      </w:r>
      <w:r w:rsidR="00913722" w:rsidRPr="004B0B60">
        <w:rPr>
          <w:rFonts w:ascii="Palatino Linotype" w:hAnsi="Palatino Linotype"/>
        </w:rPr>
        <w:t xml:space="preserve"> </w:t>
      </w:r>
      <w:r w:rsidRPr="004B0B60">
        <w:rPr>
          <w:rFonts w:ascii="Palatino Linotype" w:hAnsi="Palatino Linotype"/>
        </w:rPr>
        <w:t>como</w:t>
      </w:r>
      <w:r w:rsidR="00913722" w:rsidRPr="004B0B60">
        <w:rPr>
          <w:rFonts w:ascii="Palatino Linotype" w:hAnsi="Palatino Linotype"/>
        </w:rPr>
        <w:t xml:space="preserve"> </w:t>
      </w:r>
      <w:r w:rsidRPr="004B0B60">
        <w:rPr>
          <w:rFonts w:ascii="Palatino Linotype" w:hAnsi="Palatino Linotype"/>
        </w:rPr>
        <w:t>razones</w:t>
      </w:r>
      <w:r w:rsidR="00913722" w:rsidRPr="004B0B60">
        <w:rPr>
          <w:rFonts w:ascii="Palatino Linotype" w:hAnsi="Palatino Linotype"/>
        </w:rPr>
        <w:t xml:space="preserve"> </w:t>
      </w:r>
      <w:r w:rsidRPr="004B0B60">
        <w:rPr>
          <w:rFonts w:ascii="Palatino Linotype" w:hAnsi="Palatino Linotype"/>
        </w:rPr>
        <w:t>o</w:t>
      </w:r>
      <w:r w:rsidR="00913722" w:rsidRPr="004B0B60">
        <w:rPr>
          <w:rFonts w:ascii="Palatino Linotype" w:hAnsi="Palatino Linotype"/>
        </w:rPr>
        <w:t xml:space="preserve"> </w:t>
      </w:r>
      <w:r w:rsidRPr="004B0B60">
        <w:rPr>
          <w:rFonts w:ascii="Palatino Linotype" w:hAnsi="Palatino Linotype"/>
        </w:rPr>
        <w:t>motivos</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inconformidad:</w:t>
      </w:r>
    </w:p>
    <w:p w14:paraId="05B517E2" w14:textId="77777777" w:rsidR="00C60F9A" w:rsidRPr="004B0B60" w:rsidRDefault="00C60F9A" w:rsidP="00C60F9A">
      <w:pPr>
        <w:pStyle w:val="Prrafodelista"/>
        <w:ind w:left="0"/>
        <w:jc w:val="both"/>
        <w:rPr>
          <w:rFonts w:ascii="Palatino Linotype" w:hAnsi="Palatino Linotype"/>
        </w:rPr>
      </w:pPr>
    </w:p>
    <w:p w14:paraId="436106C2" w14:textId="4F67AF88" w:rsidR="006E5F18" w:rsidRPr="004B0B60" w:rsidRDefault="006E5F18" w:rsidP="00C60F9A">
      <w:pPr>
        <w:ind w:left="709" w:right="709"/>
        <w:jc w:val="both"/>
        <w:rPr>
          <w:rFonts w:ascii="Palatino Linotype" w:hAnsi="Palatino Linotype" w:cs="Arial"/>
          <w:sz w:val="22"/>
          <w:szCs w:val="22"/>
          <w:lang w:eastAsia="es-MX"/>
        </w:rPr>
      </w:pPr>
      <w:r w:rsidRPr="004B0B60">
        <w:rPr>
          <w:rFonts w:ascii="Palatino Linotype" w:hAnsi="Palatino Linotype" w:cs="Arial"/>
          <w:i/>
          <w:sz w:val="22"/>
          <w:szCs w:val="22"/>
          <w:lang w:eastAsia="es-MX"/>
        </w:rPr>
        <w:t>“</w:t>
      </w:r>
      <w:r w:rsidR="00077DDD" w:rsidRPr="004B0B60">
        <w:rPr>
          <w:rFonts w:ascii="Palatino Linotype" w:hAnsi="Palatino Linotype" w:cs="Arial"/>
          <w:i/>
          <w:sz w:val="22"/>
          <w:szCs w:val="22"/>
          <w:lang w:eastAsia="es-MX"/>
        </w:rPr>
        <w:t>¡EL</w:t>
      </w:r>
      <w:r w:rsidR="00913722" w:rsidRPr="004B0B60">
        <w:rPr>
          <w:rFonts w:ascii="Palatino Linotype" w:hAnsi="Palatino Linotype" w:cs="Arial"/>
          <w:i/>
          <w:sz w:val="22"/>
          <w:szCs w:val="22"/>
          <w:lang w:eastAsia="es-MX"/>
        </w:rPr>
        <w:t xml:space="preserve"> </w:t>
      </w:r>
      <w:r w:rsidR="00077DDD" w:rsidRPr="004B0B60">
        <w:rPr>
          <w:rFonts w:ascii="Palatino Linotype" w:hAnsi="Palatino Linotype" w:cs="Arial"/>
          <w:i/>
          <w:sz w:val="22"/>
          <w:szCs w:val="22"/>
          <w:lang w:eastAsia="es-MX"/>
        </w:rPr>
        <w:t>SUJETO</w:t>
      </w:r>
      <w:r w:rsidR="00913722" w:rsidRPr="004B0B60">
        <w:rPr>
          <w:rFonts w:ascii="Palatino Linotype" w:hAnsi="Palatino Linotype" w:cs="Arial"/>
          <w:i/>
          <w:sz w:val="22"/>
          <w:szCs w:val="22"/>
          <w:lang w:eastAsia="es-MX"/>
        </w:rPr>
        <w:t xml:space="preserve"> </w:t>
      </w:r>
      <w:r w:rsidR="00077DDD" w:rsidRPr="004B0B60">
        <w:rPr>
          <w:rFonts w:ascii="Palatino Linotype" w:hAnsi="Palatino Linotype" w:cs="Arial"/>
          <w:i/>
          <w:sz w:val="22"/>
          <w:szCs w:val="22"/>
          <w:lang w:eastAsia="es-MX"/>
        </w:rPr>
        <w:t>OBLIGADO</w:t>
      </w:r>
      <w:r w:rsidR="00913722" w:rsidRPr="004B0B60">
        <w:rPr>
          <w:rFonts w:ascii="Palatino Linotype" w:hAnsi="Palatino Linotype" w:cs="Arial"/>
          <w:i/>
          <w:sz w:val="22"/>
          <w:szCs w:val="22"/>
          <w:lang w:eastAsia="es-MX"/>
        </w:rPr>
        <w:t xml:space="preserve"> </w:t>
      </w:r>
      <w:r w:rsidR="00077DDD" w:rsidRPr="004B0B60">
        <w:rPr>
          <w:rFonts w:ascii="Palatino Linotype" w:hAnsi="Palatino Linotype" w:cs="Arial"/>
          <w:i/>
          <w:sz w:val="22"/>
          <w:szCs w:val="22"/>
          <w:lang w:eastAsia="es-MX"/>
        </w:rPr>
        <w:t>DEBE</w:t>
      </w:r>
      <w:r w:rsidR="00913722" w:rsidRPr="004B0B60">
        <w:rPr>
          <w:rFonts w:ascii="Palatino Linotype" w:hAnsi="Palatino Linotype" w:cs="Arial"/>
          <w:i/>
          <w:sz w:val="22"/>
          <w:szCs w:val="22"/>
          <w:lang w:eastAsia="es-MX"/>
        </w:rPr>
        <w:t xml:space="preserve"> </w:t>
      </w:r>
      <w:r w:rsidR="00077DDD" w:rsidRPr="004B0B60">
        <w:rPr>
          <w:rFonts w:ascii="Palatino Linotype" w:hAnsi="Palatino Linotype" w:cs="Arial"/>
          <w:i/>
          <w:sz w:val="22"/>
          <w:szCs w:val="22"/>
          <w:lang w:eastAsia="es-MX"/>
        </w:rPr>
        <w:t>PROPORCIONARME</w:t>
      </w:r>
      <w:r w:rsidR="00913722" w:rsidRPr="004B0B60">
        <w:rPr>
          <w:rFonts w:ascii="Palatino Linotype" w:hAnsi="Palatino Linotype" w:cs="Arial"/>
          <w:i/>
          <w:sz w:val="22"/>
          <w:szCs w:val="22"/>
          <w:lang w:eastAsia="es-MX"/>
        </w:rPr>
        <w:t xml:space="preserve"> </w:t>
      </w:r>
      <w:r w:rsidR="00077DDD" w:rsidRPr="004B0B60">
        <w:rPr>
          <w:rFonts w:ascii="Palatino Linotype" w:hAnsi="Palatino Linotype" w:cs="Arial"/>
          <w:i/>
          <w:sz w:val="22"/>
          <w:szCs w:val="22"/>
          <w:lang w:eastAsia="es-MX"/>
        </w:rPr>
        <w:t>LA</w:t>
      </w:r>
      <w:r w:rsidR="00913722" w:rsidRPr="004B0B60">
        <w:rPr>
          <w:rFonts w:ascii="Palatino Linotype" w:hAnsi="Palatino Linotype" w:cs="Arial"/>
          <w:i/>
          <w:sz w:val="22"/>
          <w:szCs w:val="22"/>
          <w:lang w:eastAsia="es-MX"/>
        </w:rPr>
        <w:t xml:space="preserve"> </w:t>
      </w:r>
      <w:r w:rsidR="00077DDD" w:rsidRPr="004B0B60">
        <w:rPr>
          <w:rFonts w:ascii="Palatino Linotype" w:hAnsi="Palatino Linotype" w:cs="Arial"/>
          <w:i/>
          <w:sz w:val="22"/>
          <w:szCs w:val="22"/>
          <w:lang w:eastAsia="es-MX"/>
        </w:rPr>
        <w:t>INFORMACIÓN.</w:t>
      </w:r>
      <w:r w:rsidR="00913722" w:rsidRPr="004B0B60">
        <w:rPr>
          <w:rFonts w:ascii="Palatino Linotype" w:hAnsi="Palatino Linotype" w:cs="Arial"/>
          <w:i/>
          <w:sz w:val="22"/>
          <w:szCs w:val="22"/>
          <w:lang w:eastAsia="es-MX"/>
        </w:rPr>
        <w:t xml:space="preserve"> </w:t>
      </w:r>
      <w:r w:rsidR="00077DDD" w:rsidRPr="004B0B60">
        <w:rPr>
          <w:rFonts w:ascii="Palatino Linotype" w:hAnsi="Palatino Linotype" w:cs="Arial"/>
          <w:i/>
          <w:sz w:val="22"/>
          <w:szCs w:val="22"/>
          <w:lang w:eastAsia="es-MX"/>
        </w:rPr>
        <w:t>!</w:t>
      </w:r>
      <w:r w:rsidRPr="004B0B60">
        <w:rPr>
          <w:rFonts w:ascii="Palatino Linotype" w:hAnsi="Palatino Linotype" w:cs="Arial"/>
          <w:i/>
          <w:sz w:val="22"/>
          <w:szCs w:val="22"/>
          <w:lang w:eastAsia="es-MX"/>
        </w:rPr>
        <w:t>.”</w:t>
      </w:r>
      <w:r w:rsidR="00913722" w:rsidRPr="004B0B60">
        <w:rPr>
          <w:rFonts w:ascii="Palatino Linotype" w:hAnsi="Palatino Linotype" w:cs="Arial"/>
          <w:i/>
          <w:sz w:val="22"/>
          <w:szCs w:val="22"/>
          <w:lang w:eastAsia="es-MX"/>
        </w:rPr>
        <w:t xml:space="preserve"> </w:t>
      </w:r>
      <w:r w:rsidRPr="004B0B60">
        <w:rPr>
          <w:rFonts w:ascii="Palatino Linotype" w:hAnsi="Palatino Linotype" w:cs="Arial"/>
          <w:sz w:val="22"/>
          <w:szCs w:val="22"/>
          <w:lang w:eastAsia="es-MX"/>
        </w:rPr>
        <w:t>(Sic)</w:t>
      </w:r>
    </w:p>
    <w:p w14:paraId="0F61E131" w14:textId="77777777" w:rsidR="00C60F9A" w:rsidRPr="004B0B60" w:rsidRDefault="00C60F9A" w:rsidP="00C60F9A">
      <w:pPr>
        <w:ind w:left="709" w:right="709"/>
        <w:jc w:val="both"/>
        <w:rPr>
          <w:rFonts w:ascii="Palatino Linotype" w:hAnsi="Palatino Linotype" w:cs="Arial"/>
          <w:sz w:val="22"/>
          <w:szCs w:val="22"/>
          <w:lang w:eastAsia="es-MX"/>
        </w:rPr>
      </w:pPr>
    </w:p>
    <w:p w14:paraId="7C4D0FE6" w14:textId="33A24AC2" w:rsidR="006E5F18" w:rsidRPr="004B0B60" w:rsidRDefault="00664757"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4B0B60">
        <w:rPr>
          <w:rFonts w:ascii="Palatino Linotype" w:hAnsi="Palatino Linotype"/>
          <w:b/>
          <w:sz w:val="28"/>
        </w:rPr>
        <w:t xml:space="preserve">V.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fecha</w:t>
      </w:r>
      <w:r w:rsidR="00913722" w:rsidRPr="004B0B60">
        <w:rPr>
          <w:rFonts w:ascii="Palatino Linotype" w:hAnsi="Palatino Linotype" w:cs="Arial"/>
        </w:rPr>
        <w:t xml:space="preserve"> </w:t>
      </w:r>
      <w:r w:rsidR="00077DDD" w:rsidRPr="004B0B60">
        <w:rPr>
          <w:rFonts w:ascii="Palatino Linotype" w:hAnsi="Palatino Linotype"/>
        </w:rPr>
        <w:t>veinticinco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marzo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dos</w:t>
      </w:r>
      <w:r w:rsidR="00913722" w:rsidRPr="004B0B60">
        <w:rPr>
          <w:rFonts w:ascii="Palatino Linotype" w:hAnsi="Palatino Linotype"/>
        </w:rPr>
        <w:t xml:space="preserve"> </w:t>
      </w:r>
      <w:r w:rsidR="006E5F18" w:rsidRPr="004B0B60">
        <w:rPr>
          <w:rFonts w:ascii="Palatino Linotype" w:hAnsi="Palatino Linotype"/>
        </w:rPr>
        <w:t>mil</w:t>
      </w:r>
      <w:r w:rsidR="00913722" w:rsidRPr="004B0B60">
        <w:rPr>
          <w:rFonts w:ascii="Palatino Linotype" w:hAnsi="Palatino Linotype"/>
        </w:rPr>
        <w:t xml:space="preserve"> </w:t>
      </w:r>
      <w:r w:rsidR="006E5F18" w:rsidRPr="004B0B60">
        <w:rPr>
          <w:rFonts w:ascii="Palatino Linotype" w:hAnsi="Palatino Linotype"/>
        </w:rPr>
        <w:t>veinte</w:t>
      </w:r>
      <w:r w:rsidR="006E5F18" w:rsidRPr="004B0B60">
        <w:rPr>
          <w:rFonts w:ascii="Palatino Linotype" w:hAnsi="Palatino Linotype" w:cs="Arial"/>
        </w:rPr>
        <w:t>,</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recurso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se</w:t>
      </w:r>
      <w:r w:rsidR="00913722" w:rsidRPr="004B0B60">
        <w:rPr>
          <w:rFonts w:ascii="Palatino Linotype" w:hAnsi="Palatino Linotype" w:cs="Arial"/>
        </w:rPr>
        <w:t xml:space="preserve"> </w:t>
      </w:r>
      <w:r w:rsidR="006E5F18" w:rsidRPr="004B0B60">
        <w:rPr>
          <w:rFonts w:ascii="Palatino Linotype" w:hAnsi="Palatino Linotype" w:cs="Arial"/>
        </w:rPr>
        <w:t>trata</w:t>
      </w:r>
      <w:r w:rsidR="00913722" w:rsidRPr="004B0B60">
        <w:rPr>
          <w:rFonts w:ascii="Palatino Linotype" w:hAnsi="Palatino Linotype" w:cs="Arial"/>
        </w:rPr>
        <w:t xml:space="preserve"> </w:t>
      </w:r>
      <w:r w:rsidR="006E5F18" w:rsidRPr="004B0B60">
        <w:rPr>
          <w:rFonts w:ascii="Palatino Linotype" w:hAnsi="Palatino Linotype" w:cs="Arial"/>
        </w:rPr>
        <w:t>se</w:t>
      </w:r>
      <w:r w:rsidR="00913722" w:rsidRPr="004B0B60">
        <w:rPr>
          <w:rFonts w:ascii="Palatino Linotype" w:hAnsi="Palatino Linotype" w:cs="Arial"/>
        </w:rPr>
        <w:t xml:space="preserve"> </w:t>
      </w:r>
      <w:r w:rsidR="006E5F18" w:rsidRPr="004B0B60">
        <w:rPr>
          <w:rFonts w:ascii="Palatino Linotype" w:hAnsi="Palatino Linotype" w:cs="Arial"/>
        </w:rPr>
        <w:t>envió</w:t>
      </w:r>
      <w:r w:rsidR="00913722" w:rsidRPr="004B0B60">
        <w:rPr>
          <w:rFonts w:ascii="Palatino Linotype" w:hAnsi="Palatino Linotype" w:cs="Arial"/>
        </w:rPr>
        <w:t xml:space="preserve"> </w:t>
      </w:r>
      <w:r w:rsidR="006E5F18" w:rsidRPr="004B0B60">
        <w:rPr>
          <w:rFonts w:ascii="Palatino Linotype" w:hAnsi="Palatino Linotype" w:cs="Arial"/>
        </w:rPr>
        <w:t>electrónicamente</w:t>
      </w:r>
      <w:r w:rsidR="00913722" w:rsidRPr="004B0B60">
        <w:rPr>
          <w:rFonts w:ascii="Palatino Linotype" w:hAnsi="Palatino Linotype" w:cs="Arial"/>
        </w:rPr>
        <w:t xml:space="preserve"> </w:t>
      </w:r>
      <w:r w:rsidR="006E5F18" w:rsidRPr="004B0B60">
        <w:rPr>
          <w:rFonts w:ascii="Palatino Linotype" w:hAnsi="Palatino Linotype" w:cs="Arial"/>
        </w:rPr>
        <w:t>al</w:t>
      </w:r>
      <w:r w:rsidR="00913722" w:rsidRPr="004B0B60">
        <w:rPr>
          <w:rFonts w:ascii="Palatino Linotype" w:hAnsi="Palatino Linotype" w:cs="Arial"/>
        </w:rPr>
        <w:t xml:space="preserve"> </w:t>
      </w:r>
      <w:r w:rsidR="006E5F18" w:rsidRPr="004B0B60">
        <w:rPr>
          <w:rFonts w:ascii="Palatino Linotype" w:hAnsi="Palatino Linotype" w:cs="Arial"/>
        </w:rPr>
        <w:t>Instituto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Transparencia,</w:t>
      </w:r>
      <w:r w:rsidR="00913722" w:rsidRPr="004B0B60">
        <w:rPr>
          <w:rFonts w:ascii="Palatino Linotype" w:hAnsi="Palatino Linotype" w:cs="Arial"/>
        </w:rPr>
        <w:t xml:space="preserve"> </w:t>
      </w:r>
      <w:r w:rsidR="006E5F18" w:rsidRPr="004B0B60">
        <w:rPr>
          <w:rFonts w:ascii="Palatino Linotype" w:hAnsi="Palatino Linotype" w:cs="Arial"/>
        </w:rPr>
        <w:t>Acceso</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cs="Arial"/>
        </w:rPr>
        <w:t>Información</w:t>
      </w:r>
      <w:r w:rsidR="00913722" w:rsidRPr="004B0B60">
        <w:rPr>
          <w:rFonts w:ascii="Palatino Linotype" w:hAnsi="Palatino Linotype" w:cs="Arial"/>
        </w:rPr>
        <w:t xml:space="preserve"> </w:t>
      </w:r>
      <w:r w:rsidR="006E5F18" w:rsidRPr="004B0B60">
        <w:rPr>
          <w:rFonts w:ascii="Palatino Linotype" w:hAnsi="Palatino Linotype" w:cs="Arial"/>
        </w:rPr>
        <w:t>Pública</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y</w:t>
      </w:r>
      <w:r w:rsidR="00913722" w:rsidRPr="004B0B60">
        <w:rPr>
          <w:rFonts w:ascii="Palatino Linotype" w:hAnsi="Palatino Linotype" w:cs="Arial"/>
          <w:lang w:val="es-ES_tradnl"/>
        </w:rPr>
        <w:t xml:space="preserve"> </w:t>
      </w:r>
      <w:r w:rsidR="006E5F18" w:rsidRPr="004B0B60">
        <w:rPr>
          <w:rFonts w:ascii="Palatino Linotype" w:hAnsi="Palatino Linotype" w:cs="Arial"/>
        </w:rPr>
        <w:t>Protección</w:t>
      </w:r>
      <w:r w:rsidR="00913722" w:rsidRPr="004B0B60">
        <w:rPr>
          <w:rFonts w:ascii="Palatino Linotype" w:hAnsi="Palatino Linotype" w:cs="Arial"/>
          <w:lang w:val="es-ES_tradnl"/>
        </w:rPr>
        <w:t xml:space="preserve"> </w:t>
      </w:r>
      <w:r w:rsidR="006E5F18" w:rsidRPr="004B0B60">
        <w:rPr>
          <w:rFonts w:ascii="Palatino Linotype" w:hAnsi="Palatino Linotype" w:cs="Arial"/>
        </w:rPr>
        <w:t>de</w:t>
      </w:r>
      <w:r w:rsidR="00913722" w:rsidRPr="004B0B60">
        <w:rPr>
          <w:rFonts w:ascii="Palatino Linotype" w:hAnsi="Palatino Linotype" w:cs="Arial"/>
          <w:lang w:val="es-ES_tradnl"/>
        </w:rPr>
        <w:t xml:space="preserve"> </w:t>
      </w:r>
      <w:r w:rsidR="006E5F18" w:rsidRPr="004B0B60">
        <w:rPr>
          <w:rFonts w:ascii="Palatino Linotype" w:hAnsi="Palatino Linotype"/>
        </w:rPr>
        <w:t>Datos</w:t>
      </w:r>
      <w:r w:rsidR="00913722" w:rsidRPr="004B0B60">
        <w:rPr>
          <w:rFonts w:ascii="Palatino Linotype" w:hAnsi="Palatino Linotype" w:cs="Arial"/>
          <w:lang w:val="es-ES_tradnl"/>
        </w:rPr>
        <w:t xml:space="preserve"> </w:t>
      </w:r>
      <w:r w:rsidR="006E5F18" w:rsidRPr="004B0B60">
        <w:rPr>
          <w:rFonts w:ascii="Palatino Linotype" w:hAnsi="Palatino Linotype" w:cs="Arial"/>
        </w:rPr>
        <w:t>Personales</w:t>
      </w:r>
      <w:r w:rsidR="00913722" w:rsidRPr="004B0B60">
        <w:rPr>
          <w:rFonts w:ascii="Palatino Linotype" w:hAnsi="Palatino Linotype" w:cs="Arial"/>
          <w:lang w:val="es-ES_tradnl"/>
        </w:rPr>
        <w:t xml:space="preserve"> </w:t>
      </w:r>
      <w:r w:rsidR="006E5F18" w:rsidRPr="004B0B60">
        <w:rPr>
          <w:rFonts w:ascii="Palatino Linotype" w:hAnsi="Palatino Linotype" w:cs="Arial"/>
        </w:rPr>
        <w:t>del</w:t>
      </w:r>
      <w:r w:rsidR="00913722" w:rsidRPr="004B0B60">
        <w:rPr>
          <w:rFonts w:ascii="Palatino Linotype" w:hAnsi="Palatino Linotype" w:cs="Arial"/>
          <w:lang w:val="es-ES_tradnl"/>
        </w:rPr>
        <w:t xml:space="preserve"> </w:t>
      </w:r>
      <w:r w:rsidR="006E5F18" w:rsidRPr="004B0B60">
        <w:rPr>
          <w:rFonts w:ascii="Palatino Linotype" w:hAnsi="Palatino Linotype"/>
        </w:rPr>
        <w:t>Estado</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de</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México</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y</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Municipios</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y</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con</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fundamento</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lastRenderedPageBreak/>
        <w:t>en</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el</w:t>
      </w:r>
      <w:r w:rsidR="00913722" w:rsidRPr="004B0B60">
        <w:rPr>
          <w:rFonts w:ascii="Palatino Linotype" w:hAnsi="Palatino Linotype" w:cs="Arial"/>
          <w:lang w:val="es-ES_tradnl"/>
        </w:rPr>
        <w:t xml:space="preserve"> </w:t>
      </w:r>
      <w:r w:rsidR="006E5F18" w:rsidRPr="004B0B60">
        <w:rPr>
          <w:rFonts w:ascii="Palatino Linotype" w:hAnsi="Palatino Linotype" w:cs="Arial"/>
        </w:rPr>
        <w:t>artículo</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185,</w:t>
      </w:r>
      <w:r w:rsidR="00913722" w:rsidRPr="004B0B60">
        <w:rPr>
          <w:rFonts w:ascii="Palatino Linotype" w:hAnsi="Palatino Linotype" w:cs="Arial"/>
          <w:lang w:val="es-ES_tradnl"/>
        </w:rPr>
        <w:t xml:space="preserve"> </w:t>
      </w:r>
      <w:r w:rsidR="006E5F18" w:rsidRPr="004B0B60">
        <w:rPr>
          <w:rFonts w:ascii="Palatino Linotype" w:hAnsi="Palatino Linotype" w:cs="Arial"/>
        </w:rPr>
        <w:t>fracción</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I</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de</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la</w:t>
      </w:r>
      <w:r w:rsidR="00913722" w:rsidRPr="004B0B60">
        <w:rPr>
          <w:rFonts w:ascii="Palatino Linotype" w:hAnsi="Palatino Linotype" w:cs="Arial"/>
          <w:lang w:val="es-ES_tradnl"/>
        </w:rPr>
        <w:t xml:space="preserve"> </w:t>
      </w:r>
      <w:r w:rsidR="006E5F18" w:rsidRPr="004B0B60">
        <w:rPr>
          <w:rFonts w:ascii="Palatino Linotype" w:hAnsi="Palatino Linotype"/>
        </w:rPr>
        <w:t>Ley</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Transparencia</w:t>
      </w:r>
      <w:r w:rsidR="00913722" w:rsidRPr="004B0B60">
        <w:rPr>
          <w:rFonts w:ascii="Palatino Linotype" w:hAnsi="Palatino Linotype"/>
        </w:rPr>
        <w:t xml:space="preserve"> </w:t>
      </w:r>
      <w:r w:rsidR="006E5F18" w:rsidRPr="004B0B60">
        <w:rPr>
          <w:rFonts w:ascii="Palatino Linotype" w:hAnsi="Palatino Linotype"/>
        </w:rPr>
        <w:t>y</w:t>
      </w:r>
      <w:r w:rsidR="00913722" w:rsidRPr="004B0B60">
        <w:rPr>
          <w:rFonts w:ascii="Palatino Linotype" w:hAnsi="Palatino Linotype"/>
        </w:rPr>
        <w:t xml:space="preserve"> </w:t>
      </w:r>
      <w:r w:rsidR="006E5F18" w:rsidRPr="004B0B60">
        <w:rPr>
          <w:rFonts w:ascii="Palatino Linotype" w:hAnsi="Palatino Linotype"/>
        </w:rPr>
        <w:t>Acceso</w:t>
      </w:r>
      <w:r w:rsidR="00913722" w:rsidRPr="004B0B60">
        <w:rPr>
          <w:rFonts w:ascii="Palatino Linotype" w:hAnsi="Palatino Linotype"/>
        </w:rPr>
        <w:t xml:space="preserve"> </w:t>
      </w:r>
      <w:r w:rsidR="006E5F18" w:rsidRPr="004B0B60">
        <w:rPr>
          <w:rFonts w:ascii="Palatino Linotype" w:hAnsi="Palatino Linotype"/>
        </w:rPr>
        <w:t>a</w:t>
      </w:r>
      <w:r w:rsidR="00913722" w:rsidRPr="004B0B60">
        <w:rPr>
          <w:rFonts w:ascii="Palatino Linotype" w:hAnsi="Palatino Linotype"/>
        </w:rPr>
        <w:t xml:space="preserve"> </w:t>
      </w:r>
      <w:r w:rsidR="006E5F18" w:rsidRPr="004B0B60">
        <w:rPr>
          <w:rFonts w:ascii="Palatino Linotype" w:hAnsi="Palatino Linotype"/>
        </w:rPr>
        <w:t>la</w:t>
      </w:r>
      <w:r w:rsidR="00913722" w:rsidRPr="004B0B60">
        <w:rPr>
          <w:rFonts w:ascii="Palatino Linotype" w:hAnsi="Palatino Linotype"/>
        </w:rPr>
        <w:t xml:space="preserve"> </w:t>
      </w:r>
      <w:r w:rsidR="006E5F18" w:rsidRPr="004B0B60">
        <w:rPr>
          <w:rFonts w:ascii="Palatino Linotype" w:hAnsi="Palatino Linotype"/>
        </w:rPr>
        <w:t>Información</w:t>
      </w:r>
      <w:r w:rsidR="00913722" w:rsidRPr="004B0B60">
        <w:rPr>
          <w:rFonts w:ascii="Palatino Linotype" w:hAnsi="Palatino Linotype"/>
        </w:rPr>
        <w:t xml:space="preserve"> </w:t>
      </w:r>
      <w:r w:rsidR="006E5F18" w:rsidRPr="004B0B60">
        <w:rPr>
          <w:rFonts w:ascii="Palatino Linotype" w:hAnsi="Palatino Linotype"/>
        </w:rPr>
        <w:t>Pública</w:t>
      </w:r>
      <w:r w:rsidR="00913722" w:rsidRPr="004B0B60">
        <w:rPr>
          <w:rFonts w:ascii="Palatino Linotype" w:hAnsi="Palatino Linotype"/>
        </w:rPr>
        <w:t xml:space="preserve"> </w:t>
      </w:r>
      <w:r w:rsidR="006E5F18" w:rsidRPr="004B0B60">
        <w:rPr>
          <w:rFonts w:ascii="Palatino Linotype" w:hAnsi="Palatino Linotype"/>
        </w:rPr>
        <w:t>del</w:t>
      </w:r>
      <w:r w:rsidR="00913722" w:rsidRPr="004B0B60">
        <w:rPr>
          <w:rFonts w:ascii="Palatino Linotype" w:hAnsi="Palatino Linotype"/>
        </w:rPr>
        <w:t xml:space="preserve"> </w:t>
      </w:r>
      <w:r w:rsidR="006E5F18" w:rsidRPr="004B0B60">
        <w:rPr>
          <w:rFonts w:ascii="Palatino Linotype" w:hAnsi="Palatino Linotype"/>
        </w:rPr>
        <w:t>Estado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México</w:t>
      </w:r>
      <w:r w:rsidR="00913722" w:rsidRPr="004B0B60">
        <w:rPr>
          <w:rFonts w:ascii="Palatino Linotype" w:hAnsi="Palatino Linotype"/>
        </w:rPr>
        <w:t xml:space="preserve"> </w:t>
      </w:r>
      <w:r w:rsidR="006E5F18" w:rsidRPr="004B0B60">
        <w:rPr>
          <w:rFonts w:ascii="Palatino Linotype" w:hAnsi="Palatino Linotype"/>
        </w:rPr>
        <w:t>y</w:t>
      </w:r>
      <w:r w:rsidR="00913722" w:rsidRPr="004B0B60">
        <w:rPr>
          <w:rFonts w:ascii="Palatino Linotype" w:hAnsi="Palatino Linotype"/>
        </w:rPr>
        <w:t xml:space="preserve"> </w:t>
      </w:r>
      <w:r w:rsidR="006E5F18" w:rsidRPr="004B0B60">
        <w:rPr>
          <w:rFonts w:ascii="Palatino Linotype" w:hAnsi="Palatino Linotype"/>
        </w:rPr>
        <w:t>Municipios</w:t>
      </w:r>
      <w:r w:rsidR="006E5F18" w:rsidRPr="004B0B60">
        <w:rPr>
          <w:rFonts w:ascii="Palatino Linotype" w:hAnsi="Palatino Linotype" w:cs="Arial"/>
          <w:lang w:val="es-ES_tradnl"/>
        </w:rPr>
        <w:t>,</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se</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turnó,</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a</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través</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del</w:t>
      </w:r>
      <w:r w:rsidR="00913722" w:rsidRPr="004B0B60">
        <w:rPr>
          <w:rFonts w:ascii="Palatino Linotype" w:eastAsia="Arial Unicode MS" w:hAnsi="Palatino Linotype" w:cs="Arial"/>
          <w:lang w:val="es-ES_tradnl"/>
        </w:rPr>
        <w:t xml:space="preserve"> </w:t>
      </w:r>
      <w:r w:rsidR="006E5F18" w:rsidRPr="004B0B60">
        <w:rPr>
          <w:rFonts w:ascii="Palatino Linotype" w:eastAsia="Arial Unicode MS" w:hAnsi="Palatino Linotype" w:cs="Arial"/>
          <w:b/>
          <w:lang w:val="es-ES_tradnl"/>
        </w:rPr>
        <w:t>SAIMEX</w:t>
      </w:r>
      <w:r w:rsidR="006E5F18" w:rsidRPr="004B0B60">
        <w:rPr>
          <w:rFonts w:ascii="Palatino Linotype" w:hAnsi="Palatino Linotype"/>
        </w:rPr>
        <w:t>,</w:t>
      </w:r>
      <w:r w:rsidR="00913722" w:rsidRPr="004B0B60">
        <w:rPr>
          <w:rFonts w:ascii="Palatino Linotype" w:hAnsi="Palatino Linotype"/>
        </w:rPr>
        <w:t xml:space="preserve"> </w:t>
      </w:r>
      <w:r w:rsidR="006E5F18" w:rsidRPr="004B0B60">
        <w:rPr>
          <w:rFonts w:ascii="Palatino Linotype" w:hAnsi="Palatino Linotype"/>
        </w:rPr>
        <w:t>a</w:t>
      </w:r>
      <w:r w:rsidR="00913722" w:rsidRPr="004B0B60">
        <w:rPr>
          <w:rFonts w:ascii="Palatino Linotype" w:hAnsi="Palatino Linotype"/>
        </w:rPr>
        <w:t xml:space="preserve"> </w:t>
      </w:r>
      <w:r w:rsidR="006E5F18" w:rsidRPr="004B0B60">
        <w:rPr>
          <w:rFonts w:ascii="Palatino Linotype" w:hAnsi="Palatino Linotype"/>
        </w:rPr>
        <w:t>la</w:t>
      </w:r>
      <w:r w:rsidR="00913722" w:rsidRPr="004B0B60">
        <w:rPr>
          <w:rFonts w:ascii="Palatino Linotype" w:hAnsi="Palatino Linotype"/>
        </w:rPr>
        <w:t xml:space="preserve"> </w:t>
      </w:r>
      <w:r w:rsidR="006E5F18" w:rsidRPr="004B0B60">
        <w:rPr>
          <w:rFonts w:ascii="Palatino Linotype" w:hAnsi="Palatino Linotype" w:cs="Arial"/>
          <w:lang w:val="es-ES_tradnl"/>
        </w:rPr>
        <w:t>Comisionada</w:t>
      </w:r>
      <w:r w:rsidR="00913722" w:rsidRPr="004B0B60">
        <w:rPr>
          <w:rFonts w:ascii="Palatino Linotype" w:hAnsi="Palatino Linotype" w:cs="Arial"/>
          <w:lang w:val="es-ES_tradnl"/>
        </w:rPr>
        <w:t xml:space="preserve"> </w:t>
      </w:r>
      <w:r w:rsidR="006E5F18" w:rsidRPr="004B0B60">
        <w:rPr>
          <w:rFonts w:ascii="Palatino Linotype" w:hAnsi="Palatino Linotype" w:cs="Arial"/>
          <w:b/>
          <w:lang w:val="es-ES_tradnl"/>
        </w:rPr>
        <w:t>EVA</w:t>
      </w:r>
      <w:r w:rsidR="00913722" w:rsidRPr="004B0B60">
        <w:rPr>
          <w:rFonts w:ascii="Palatino Linotype" w:hAnsi="Palatino Linotype" w:cs="Arial"/>
          <w:b/>
          <w:lang w:val="es-ES_tradnl"/>
        </w:rPr>
        <w:t xml:space="preserve"> </w:t>
      </w:r>
      <w:r w:rsidR="006E5F18" w:rsidRPr="004B0B60">
        <w:rPr>
          <w:rFonts w:ascii="Palatino Linotype" w:hAnsi="Palatino Linotype" w:cs="Arial"/>
          <w:b/>
          <w:lang w:val="es-ES_tradnl"/>
        </w:rPr>
        <w:t>ABAID</w:t>
      </w:r>
      <w:r w:rsidR="00913722" w:rsidRPr="004B0B60">
        <w:rPr>
          <w:rFonts w:ascii="Palatino Linotype" w:hAnsi="Palatino Linotype" w:cs="Arial"/>
          <w:b/>
          <w:lang w:val="es-ES_tradnl"/>
        </w:rPr>
        <w:t xml:space="preserve"> </w:t>
      </w:r>
      <w:r w:rsidR="006E5F18" w:rsidRPr="004B0B60">
        <w:rPr>
          <w:rFonts w:ascii="Palatino Linotype" w:hAnsi="Palatino Linotype" w:cs="Arial"/>
          <w:b/>
          <w:lang w:val="es-ES_tradnl"/>
        </w:rPr>
        <w:t>YAPUR</w:t>
      </w:r>
      <w:r w:rsidR="006E5F18" w:rsidRPr="004B0B60">
        <w:rPr>
          <w:rFonts w:ascii="Palatino Linotype" w:hAnsi="Palatino Linotype" w:cs="Arial"/>
          <w:lang w:val="es-ES_tradnl"/>
        </w:rPr>
        <w:t>,</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a</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efecto</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de</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que</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decretara</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su</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admisión</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o</w:t>
      </w:r>
      <w:r w:rsidR="00913722" w:rsidRPr="004B0B60">
        <w:rPr>
          <w:rFonts w:ascii="Palatino Linotype" w:hAnsi="Palatino Linotype" w:cs="Arial"/>
          <w:lang w:val="es-ES_tradnl"/>
        </w:rPr>
        <w:t xml:space="preserve"> </w:t>
      </w:r>
      <w:r w:rsidR="006E5F18" w:rsidRPr="004B0B60">
        <w:rPr>
          <w:rFonts w:ascii="Palatino Linotype" w:hAnsi="Palatino Linotype" w:cs="Arial"/>
          <w:lang w:val="es-ES_tradnl"/>
        </w:rPr>
        <w:t>desechamiento.</w:t>
      </w:r>
    </w:p>
    <w:p w14:paraId="1C96DBAC" w14:textId="77777777" w:rsidR="00C60F9A" w:rsidRPr="004B0B60" w:rsidRDefault="00C60F9A"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p>
    <w:p w14:paraId="3367D913" w14:textId="5EB0028E" w:rsidR="006E5F18" w:rsidRPr="004B0B60" w:rsidRDefault="00664757"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r w:rsidRPr="004B0B60">
        <w:rPr>
          <w:rFonts w:ascii="Palatino Linotype" w:hAnsi="Palatino Linotype"/>
          <w:b/>
          <w:sz w:val="28"/>
        </w:rPr>
        <w:t xml:space="preserve">VI.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fecha</w:t>
      </w:r>
      <w:r w:rsidR="00913722" w:rsidRPr="004B0B60">
        <w:rPr>
          <w:rFonts w:ascii="Palatino Linotype" w:hAnsi="Palatino Linotype" w:cs="Arial"/>
        </w:rPr>
        <w:t xml:space="preserve"> </w:t>
      </w:r>
      <w:r w:rsidR="00077DDD" w:rsidRPr="004B0B60">
        <w:rPr>
          <w:rFonts w:ascii="Palatino Linotype" w:hAnsi="Palatino Linotype"/>
        </w:rPr>
        <w:t>siete</w:t>
      </w:r>
      <w:r w:rsidR="00913722" w:rsidRPr="004B0B60">
        <w:rPr>
          <w:rFonts w:ascii="Palatino Linotype" w:hAnsi="Palatino Linotype"/>
        </w:rPr>
        <w:t xml:space="preserve"> </w:t>
      </w:r>
      <w:r w:rsidR="00077DDD" w:rsidRPr="004B0B60">
        <w:rPr>
          <w:rFonts w:ascii="Palatino Linotype" w:hAnsi="Palatino Linotype"/>
        </w:rPr>
        <w:t>de</w:t>
      </w:r>
      <w:r w:rsidR="00913722" w:rsidRPr="004B0B60">
        <w:rPr>
          <w:rFonts w:ascii="Palatino Linotype" w:hAnsi="Palatino Linotype"/>
        </w:rPr>
        <w:t xml:space="preserve"> </w:t>
      </w:r>
      <w:r w:rsidR="00077DDD" w:rsidRPr="004B0B60">
        <w:rPr>
          <w:rFonts w:ascii="Palatino Linotype" w:hAnsi="Palatino Linotype"/>
        </w:rPr>
        <w:t>agosto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dos</w:t>
      </w:r>
      <w:r w:rsidR="00913722" w:rsidRPr="004B0B60">
        <w:rPr>
          <w:rFonts w:ascii="Palatino Linotype" w:hAnsi="Palatino Linotype"/>
        </w:rPr>
        <w:t xml:space="preserve"> </w:t>
      </w:r>
      <w:r w:rsidR="006E5F18" w:rsidRPr="004B0B60">
        <w:rPr>
          <w:rFonts w:ascii="Palatino Linotype" w:hAnsi="Palatino Linotype"/>
        </w:rPr>
        <w:t>mil</w:t>
      </w:r>
      <w:r w:rsidR="00913722" w:rsidRPr="004B0B60">
        <w:rPr>
          <w:rFonts w:ascii="Palatino Linotype" w:hAnsi="Palatino Linotype"/>
        </w:rPr>
        <w:t xml:space="preserve"> </w:t>
      </w:r>
      <w:r w:rsidR="006E5F18" w:rsidRPr="004B0B60">
        <w:rPr>
          <w:rFonts w:ascii="Palatino Linotype" w:hAnsi="Palatino Linotype"/>
        </w:rPr>
        <w:t>veinte</w:t>
      </w:r>
      <w:r w:rsidR="006E5F18" w:rsidRPr="004B0B60">
        <w:rPr>
          <w:rFonts w:ascii="Palatino Linotype" w:hAnsi="Palatino Linotype" w:cs="Arial"/>
        </w:rPr>
        <w:t>,</w:t>
      </w:r>
      <w:r w:rsidR="00913722" w:rsidRPr="004B0B60">
        <w:rPr>
          <w:rFonts w:ascii="Palatino Linotype" w:hAnsi="Palatino Linotype" w:cs="Arial"/>
        </w:rPr>
        <w:t xml:space="preserve"> </w:t>
      </w:r>
      <w:r w:rsidR="006E5F18" w:rsidRPr="004B0B60">
        <w:rPr>
          <w:rFonts w:ascii="Palatino Linotype" w:hAnsi="Palatino Linotype" w:cs="Arial"/>
        </w:rPr>
        <w:t>atento</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lo</w:t>
      </w:r>
      <w:r w:rsidR="00913722" w:rsidRPr="004B0B60">
        <w:rPr>
          <w:rFonts w:ascii="Palatino Linotype" w:hAnsi="Palatino Linotype" w:cs="Arial"/>
        </w:rPr>
        <w:t xml:space="preserve"> </w:t>
      </w:r>
      <w:r w:rsidR="006E5F18" w:rsidRPr="004B0B60">
        <w:rPr>
          <w:rFonts w:ascii="Palatino Linotype" w:hAnsi="Palatino Linotype" w:cs="Arial"/>
        </w:rPr>
        <w:t>dispuesto</w:t>
      </w:r>
      <w:r w:rsidR="00913722" w:rsidRPr="004B0B60">
        <w:rPr>
          <w:rFonts w:ascii="Palatino Linotype" w:hAnsi="Palatino Linotype" w:cs="Arial"/>
        </w:rPr>
        <w:t xml:space="preserve">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artículo</w:t>
      </w:r>
      <w:r w:rsidR="00913722" w:rsidRPr="004B0B60">
        <w:rPr>
          <w:rFonts w:ascii="Palatino Linotype" w:hAnsi="Palatino Linotype" w:cs="Arial"/>
        </w:rPr>
        <w:t xml:space="preserve"> </w:t>
      </w:r>
      <w:r w:rsidR="006E5F18" w:rsidRPr="004B0B60">
        <w:rPr>
          <w:rFonts w:ascii="Palatino Linotype" w:hAnsi="Palatino Linotype" w:cs="Arial"/>
        </w:rPr>
        <w:t>185,</w:t>
      </w:r>
      <w:r w:rsidR="00913722" w:rsidRPr="004B0B60">
        <w:rPr>
          <w:rFonts w:ascii="Palatino Linotype" w:hAnsi="Palatino Linotype" w:cs="Arial"/>
        </w:rPr>
        <w:t xml:space="preserve"> </w:t>
      </w:r>
      <w:r w:rsidR="006E5F18" w:rsidRPr="004B0B60">
        <w:rPr>
          <w:rFonts w:ascii="Palatino Linotype" w:hAnsi="Palatino Linotype" w:cs="Arial"/>
        </w:rPr>
        <w:t>fracciones</w:t>
      </w:r>
      <w:r w:rsidR="00913722" w:rsidRPr="004B0B60">
        <w:rPr>
          <w:rFonts w:ascii="Palatino Linotype" w:hAnsi="Palatino Linotype" w:cs="Arial"/>
        </w:rPr>
        <w:t xml:space="preserve"> </w:t>
      </w:r>
      <w:r w:rsidR="006E5F18" w:rsidRPr="004B0B60">
        <w:rPr>
          <w:rFonts w:ascii="Palatino Linotype" w:hAnsi="Palatino Linotype" w:cs="Arial"/>
        </w:rPr>
        <w:t>I,</w:t>
      </w:r>
      <w:r w:rsidR="00913722" w:rsidRPr="004B0B60">
        <w:rPr>
          <w:rFonts w:ascii="Palatino Linotype" w:hAnsi="Palatino Linotype" w:cs="Arial"/>
        </w:rPr>
        <w:t xml:space="preserve"> </w:t>
      </w:r>
      <w:r w:rsidR="006E5F18" w:rsidRPr="004B0B60">
        <w:rPr>
          <w:rFonts w:ascii="Palatino Linotype" w:hAnsi="Palatino Linotype" w:cs="Arial"/>
        </w:rPr>
        <w:t>II</w:t>
      </w:r>
      <w:r w:rsidR="00913722" w:rsidRPr="004B0B60">
        <w:rPr>
          <w:rFonts w:ascii="Palatino Linotype" w:hAnsi="Palatino Linotype" w:cs="Arial"/>
        </w:rPr>
        <w:t xml:space="preserve"> </w:t>
      </w:r>
      <w:r w:rsidR="006E5F18" w:rsidRPr="004B0B60">
        <w:rPr>
          <w:rFonts w:ascii="Palatino Linotype" w:hAnsi="Palatino Linotype" w:cs="Arial"/>
        </w:rPr>
        <w:t>y</w:t>
      </w:r>
      <w:r w:rsidR="00913722" w:rsidRPr="004B0B60">
        <w:rPr>
          <w:rFonts w:ascii="Palatino Linotype" w:hAnsi="Palatino Linotype" w:cs="Arial"/>
        </w:rPr>
        <w:t xml:space="preserve"> </w:t>
      </w:r>
      <w:r w:rsidR="006E5F18" w:rsidRPr="004B0B60">
        <w:rPr>
          <w:rFonts w:ascii="Palatino Linotype" w:hAnsi="Palatino Linotype" w:cs="Arial"/>
        </w:rPr>
        <w:t>IV,</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rPr>
        <w:t>Ley</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Transparencia</w:t>
      </w:r>
      <w:r w:rsidR="00913722" w:rsidRPr="004B0B60">
        <w:rPr>
          <w:rFonts w:ascii="Palatino Linotype" w:hAnsi="Palatino Linotype"/>
        </w:rPr>
        <w:t xml:space="preserve"> </w:t>
      </w:r>
      <w:r w:rsidR="006E5F18" w:rsidRPr="004B0B60">
        <w:rPr>
          <w:rFonts w:ascii="Palatino Linotype" w:hAnsi="Palatino Linotype"/>
        </w:rPr>
        <w:t>y</w:t>
      </w:r>
      <w:r w:rsidR="00913722" w:rsidRPr="004B0B60">
        <w:rPr>
          <w:rFonts w:ascii="Palatino Linotype" w:hAnsi="Palatino Linotype"/>
        </w:rPr>
        <w:t xml:space="preserve"> </w:t>
      </w:r>
      <w:r w:rsidR="006E5F18" w:rsidRPr="004B0B60">
        <w:rPr>
          <w:rFonts w:ascii="Palatino Linotype" w:hAnsi="Palatino Linotype"/>
        </w:rPr>
        <w:t>Acceso</w:t>
      </w:r>
      <w:r w:rsidR="00913722" w:rsidRPr="004B0B60">
        <w:rPr>
          <w:rFonts w:ascii="Palatino Linotype" w:hAnsi="Palatino Linotype"/>
        </w:rPr>
        <w:t xml:space="preserve"> </w:t>
      </w:r>
      <w:r w:rsidR="006E5F18" w:rsidRPr="004B0B60">
        <w:rPr>
          <w:rFonts w:ascii="Palatino Linotype" w:hAnsi="Palatino Linotype"/>
        </w:rPr>
        <w:t>a</w:t>
      </w:r>
      <w:r w:rsidR="00913722" w:rsidRPr="004B0B60">
        <w:rPr>
          <w:rFonts w:ascii="Palatino Linotype" w:hAnsi="Palatino Linotype"/>
        </w:rPr>
        <w:t xml:space="preserve"> </w:t>
      </w:r>
      <w:r w:rsidR="006E5F18" w:rsidRPr="004B0B60">
        <w:rPr>
          <w:rFonts w:ascii="Palatino Linotype" w:hAnsi="Palatino Linotype"/>
        </w:rPr>
        <w:t>la</w:t>
      </w:r>
      <w:r w:rsidR="00913722" w:rsidRPr="004B0B60">
        <w:rPr>
          <w:rFonts w:ascii="Palatino Linotype" w:hAnsi="Palatino Linotype"/>
        </w:rPr>
        <w:t xml:space="preserve"> </w:t>
      </w:r>
      <w:r w:rsidR="006E5F18" w:rsidRPr="004B0B60">
        <w:rPr>
          <w:rFonts w:ascii="Palatino Linotype" w:hAnsi="Palatino Linotype"/>
        </w:rPr>
        <w:t>Información</w:t>
      </w:r>
      <w:r w:rsidR="00913722" w:rsidRPr="004B0B60">
        <w:rPr>
          <w:rFonts w:ascii="Palatino Linotype" w:hAnsi="Palatino Linotype"/>
        </w:rPr>
        <w:t xml:space="preserve"> </w:t>
      </w:r>
      <w:r w:rsidR="006E5F18" w:rsidRPr="004B0B60">
        <w:rPr>
          <w:rFonts w:ascii="Palatino Linotype" w:hAnsi="Palatino Linotype"/>
        </w:rPr>
        <w:t>Pública</w:t>
      </w:r>
      <w:r w:rsidR="00913722" w:rsidRPr="004B0B60">
        <w:rPr>
          <w:rFonts w:ascii="Palatino Linotype" w:hAnsi="Palatino Linotype"/>
        </w:rPr>
        <w:t xml:space="preserve"> </w:t>
      </w:r>
      <w:r w:rsidR="006E5F18" w:rsidRPr="004B0B60">
        <w:rPr>
          <w:rFonts w:ascii="Palatino Linotype" w:hAnsi="Palatino Linotype"/>
        </w:rPr>
        <w:t>del</w:t>
      </w:r>
      <w:r w:rsidR="00913722" w:rsidRPr="004B0B60">
        <w:rPr>
          <w:rFonts w:ascii="Palatino Linotype" w:hAnsi="Palatino Linotype"/>
        </w:rPr>
        <w:t xml:space="preserve"> </w:t>
      </w:r>
      <w:r w:rsidR="006E5F18" w:rsidRPr="004B0B60">
        <w:rPr>
          <w:rFonts w:ascii="Palatino Linotype" w:hAnsi="Palatino Linotype" w:cs="Arial"/>
        </w:rPr>
        <w:t>Estado</w:t>
      </w:r>
      <w:r w:rsidR="00913722" w:rsidRPr="004B0B60">
        <w:rPr>
          <w:rFonts w:ascii="Palatino Linotype" w:hAnsi="Palatino Linotype"/>
        </w:rPr>
        <w:t xml:space="preserve"> </w:t>
      </w:r>
      <w:r w:rsidR="006E5F18" w:rsidRPr="004B0B60">
        <w:rPr>
          <w:rFonts w:ascii="Palatino Linotype" w:hAnsi="Palatino Linotype"/>
        </w:rPr>
        <w:t>de</w:t>
      </w:r>
      <w:r w:rsidR="00913722" w:rsidRPr="004B0B60">
        <w:rPr>
          <w:rFonts w:ascii="Palatino Linotype" w:hAnsi="Palatino Linotype"/>
        </w:rPr>
        <w:t xml:space="preserve"> </w:t>
      </w:r>
      <w:r w:rsidR="006E5F18" w:rsidRPr="004B0B60">
        <w:rPr>
          <w:rFonts w:ascii="Palatino Linotype" w:hAnsi="Palatino Linotype"/>
        </w:rPr>
        <w:t>México</w:t>
      </w:r>
      <w:r w:rsidR="00913722" w:rsidRPr="004B0B60">
        <w:rPr>
          <w:rFonts w:ascii="Palatino Linotype" w:hAnsi="Palatino Linotype"/>
        </w:rPr>
        <w:t xml:space="preserve"> </w:t>
      </w:r>
      <w:r w:rsidR="006E5F18" w:rsidRPr="004B0B60">
        <w:rPr>
          <w:rFonts w:ascii="Palatino Linotype" w:hAnsi="Palatino Linotype"/>
        </w:rPr>
        <w:t>y</w:t>
      </w:r>
      <w:r w:rsidR="00913722" w:rsidRPr="004B0B60">
        <w:rPr>
          <w:rFonts w:ascii="Palatino Linotype" w:hAnsi="Palatino Linotype"/>
        </w:rPr>
        <w:t xml:space="preserve"> </w:t>
      </w:r>
      <w:r w:rsidR="006E5F18" w:rsidRPr="004B0B60">
        <w:rPr>
          <w:rFonts w:ascii="Palatino Linotype" w:hAnsi="Palatino Linotype" w:cs="Arial"/>
          <w:lang w:val="es-ES_tradnl"/>
        </w:rPr>
        <w:t>Municipios</w:t>
      </w:r>
      <w:r w:rsidR="006E5F18" w:rsidRPr="004B0B60">
        <w:rPr>
          <w:rFonts w:ascii="Palatino Linotype" w:hAnsi="Palatino Linotype"/>
        </w:rPr>
        <w:t>,</w:t>
      </w:r>
      <w:r w:rsidR="00913722" w:rsidRPr="004B0B60">
        <w:rPr>
          <w:rFonts w:ascii="Palatino Linotype" w:hAnsi="Palatino Linotype"/>
        </w:rPr>
        <w:t xml:space="preserve"> </w:t>
      </w:r>
      <w:r w:rsidR="006E5F18" w:rsidRPr="004B0B60">
        <w:rPr>
          <w:rFonts w:ascii="Palatino Linotype" w:hAnsi="Palatino Linotype"/>
        </w:rPr>
        <w:t>se</w:t>
      </w:r>
      <w:r w:rsidR="00913722" w:rsidRPr="004B0B60">
        <w:rPr>
          <w:rFonts w:ascii="Palatino Linotype" w:hAnsi="Palatino Linotype"/>
        </w:rPr>
        <w:t xml:space="preserve"> </w:t>
      </w:r>
      <w:r w:rsidR="006E5F18" w:rsidRPr="004B0B60">
        <w:rPr>
          <w:rFonts w:ascii="Palatino Linotype" w:hAnsi="Palatino Linotype"/>
        </w:rPr>
        <w:t>a</w:t>
      </w:r>
      <w:r w:rsidR="006E5F18" w:rsidRPr="004B0B60">
        <w:rPr>
          <w:rFonts w:ascii="Palatino Linotype" w:hAnsi="Palatino Linotype" w:cs="Arial"/>
        </w:rPr>
        <w:t>cordó</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cs="Arial"/>
        </w:rPr>
        <w:t>admisión</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trámite</w:t>
      </w:r>
      <w:r w:rsidR="00913722" w:rsidRPr="004B0B60">
        <w:rPr>
          <w:rFonts w:ascii="Palatino Linotype" w:hAnsi="Palatino Linotype" w:cs="Arial"/>
        </w:rPr>
        <w:t xml:space="preserve"> </w:t>
      </w:r>
      <w:r w:rsidR="006E5F18" w:rsidRPr="004B0B60">
        <w:rPr>
          <w:rFonts w:ascii="Palatino Linotype" w:hAnsi="Palatino Linotype" w:cs="Arial"/>
        </w:rPr>
        <w:t>del</w:t>
      </w:r>
      <w:r w:rsidR="00913722" w:rsidRPr="004B0B60">
        <w:rPr>
          <w:rFonts w:ascii="Palatino Linotype" w:hAnsi="Palatino Linotype" w:cs="Arial"/>
        </w:rPr>
        <w:t xml:space="preserve"> </w:t>
      </w:r>
      <w:r w:rsidR="006E5F18" w:rsidRPr="004B0B60">
        <w:rPr>
          <w:rFonts w:ascii="Palatino Linotype" w:hAnsi="Palatino Linotype" w:cs="Arial"/>
        </w:rPr>
        <w:t>referido</w:t>
      </w:r>
      <w:r w:rsidR="00913722" w:rsidRPr="004B0B60">
        <w:rPr>
          <w:rFonts w:ascii="Palatino Linotype" w:hAnsi="Palatino Linotype" w:cs="Arial"/>
        </w:rPr>
        <w:t xml:space="preserve"> </w:t>
      </w:r>
      <w:r w:rsidR="006E5F18" w:rsidRPr="004B0B60">
        <w:rPr>
          <w:rFonts w:ascii="Palatino Linotype" w:hAnsi="Palatino Linotype" w:cs="Arial"/>
        </w:rPr>
        <w:t>recurso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lang w:val="es-ES_tradnl"/>
        </w:rPr>
        <w:t>revisión;</w:t>
      </w:r>
      <w:r w:rsidR="00913722" w:rsidRPr="004B0B60">
        <w:rPr>
          <w:rFonts w:ascii="Palatino Linotype" w:hAnsi="Palatino Linotype" w:cs="Arial"/>
        </w:rPr>
        <w:t xml:space="preserve"> </w:t>
      </w:r>
      <w:r w:rsidR="006E5F18" w:rsidRPr="004B0B60">
        <w:rPr>
          <w:rFonts w:ascii="Palatino Linotype" w:hAnsi="Palatino Linotype" w:cs="Arial"/>
        </w:rPr>
        <w:t>así</w:t>
      </w:r>
      <w:r w:rsidR="00913722" w:rsidRPr="004B0B60">
        <w:rPr>
          <w:rFonts w:ascii="Palatino Linotype" w:hAnsi="Palatino Linotype" w:cs="Arial"/>
        </w:rPr>
        <w:t xml:space="preserve"> </w:t>
      </w:r>
      <w:r w:rsidR="006E5F18" w:rsidRPr="004B0B60">
        <w:rPr>
          <w:rFonts w:ascii="Palatino Linotype" w:hAnsi="Palatino Linotype" w:cs="Arial"/>
        </w:rPr>
        <w:t>como,</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cs="Arial"/>
          <w:lang w:val="es-ES_tradnl"/>
        </w:rPr>
        <w:t>integración</w:t>
      </w:r>
      <w:r w:rsidR="00913722" w:rsidRPr="004B0B60">
        <w:rPr>
          <w:rFonts w:ascii="Palatino Linotype" w:hAnsi="Palatino Linotype" w:cs="Arial"/>
        </w:rPr>
        <w:t xml:space="preserve"> </w:t>
      </w:r>
      <w:r w:rsidR="006E5F18" w:rsidRPr="004B0B60">
        <w:rPr>
          <w:rFonts w:ascii="Palatino Linotype" w:hAnsi="Palatino Linotype" w:cs="Arial"/>
        </w:rPr>
        <w:t>del</w:t>
      </w:r>
      <w:r w:rsidR="00913722" w:rsidRPr="004B0B60">
        <w:rPr>
          <w:rFonts w:ascii="Palatino Linotype" w:hAnsi="Palatino Linotype" w:cs="Arial"/>
        </w:rPr>
        <w:t xml:space="preserve"> </w:t>
      </w:r>
      <w:r w:rsidR="006E5F18" w:rsidRPr="004B0B60">
        <w:rPr>
          <w:rFonts w:ascii="Palatino Linotype" w:hAnsi="Palatino Linotype" w:cs="Arial"/>
        </w:rPr>
        <w:t>expediente</w:t>
      </w:r>
      <w:r w:rsidR="00913722" w:rsidRPr="004B0B60">
        <w:rPr>
          <w:rFonts w:ascii="Palatino Linotype" w:hAnsi="Palatino Linotype" w:cs="Arial"/>
        </w:rPr>
        <w:t xml:space="preserve"> </w:t>
      </w:r>
      <w:r w:rsidR="006E5F18" w:rsidRPr="004B0B60">
        <w:rPr>
          <w:rFonts w:ascii="Palatino Linotype" w:hAnsi="Palatino Linotype" w:cs="Arial"/>
        </w:rPr>
        <w:t>respectivo,</w:t>
      </w:r>
      <w:r w:rsidR="00913722" w:rsidRPr="004B0B60">
        <w:rPr>
          <w:rFonts w:ascii="Palatino Linotype" w:hAnsi="Palatino Linotype" w:cs="Arial"/>
        </w:rPr>
        <w:t xml:space="preserve"> </w:t>
      </w:r>
      <w:r w:rsidR="006E5F18" w:rsidRPr="004B0B60">
        <w:rPr>
          <w:rFonts w:ascii="Palatino Linotype" w:hAnsi="Palatino Linotype" w:cs="Arial"/>
        </w:rPr>
        <w:t>mismo</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se</w:t>
      </w:r>
      <w:r w:rsidR="00913722" w:rsidRPr="004B0B60">
        <w:rPr>
          <w:rFonts w:ascii="Palatino Linotype" w:hAnsi="Palatino Linotype" w:cs="Arial"/>
        </w:rPr>
        <w:t xml:space="preserve"> </w:t>
      </w:r>
      <w:r w:rsidR="006E5F18" w:rsidRPr="004B0B60">
        <w:rPr>
          <w:rFonts w:ascii="Palatino Linotype" w:hAnsi="Palatino Linotype" w:cs="Arial"/>
        </w:rPr>
        <w:t>puso</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disposición</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las</w:t>
      </w:r>
      <w:r w:rsidR="00913722" w:rsidRPr="004B0B60">
        <w:rPr>
          <w:rFonts w:ascii="Palatino Linotype" w:hAnsi="Palatino Linotype" w:cs="Arial"/>
        </w:rPr>
        <w:t xml:space="preserve"> </w:t>
      </w:r>
      <w:r w:rsidR="006E5F18" w:rsidRPr="004B0B60">
        <w:rPr>
          <w:rFonts w:ascii="Palatino Linotype" w:hAnsi="Palatino Linotype" w:cs="Arial"/>
        </w:rPr>
        <w:t>partes,</w:t>
      </w:r>
      <w:r w:rsidR="00913722" w:rsidRPr="004B0B60">
        <w:rPr>
          <w:rFonts w:ascii="Palatino Linotype" w:hAnsi="Palatino Linotype" w:cs="Arial"/>
        </w:rPr>
        <w:t xml:space="preserve"> </w:t>
      </w:r>
      <w:r w:rsidR="006E5F18" w:rsidRPr="004B0B60">
        <w:rPr>
          <w:rFonts w:ascii="Palatino Linotype" w:hAnsi="Palatino Linotype" w:cs="Arial"/>
        </w:rPr>
        <w:t>para</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plazo</w:t>
      </w:r>
      <w:r w:rsidR="00913722" w:rsidRPr="004B0B60">
        <w:rPr>
          <w:rFonts w:ascii="Palatino Linotype" w:hAnsi="Palatino Linotype" w:cs="Arial"/>
        </w:rPr>
        <w:t xml:space="preserve"> </w:t>
      </w:r>
      <w:r w:rsidR="006E5F18" w:rsidRPr="004B0B60">
        <w:rPr>
          <w:rFonts w:ascii="Palatino Linotype" w:hAnsi="Palatino Linotype" w:cs="Arial"/>
        </w:rPr>
        <w:t>máximo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siete</w:t>
      </w:r>
      <w:r w:rsidR="00913722" w:rsidRPr="004B0B60">
        <w:rPr>
          <w:rFonts w:ascii="Palatino Linotype" w:hAnsi="Palatino Linotype" w:cs="Arial"/>
        </w:rPr>
        <w:t xml:space="preserve"> </w:t>
      </w:r>
      <w:r w:rsidR="006E5F18" w:rsidRPr="004B0B60">
        <w:rPr>
          <w:rFonts w:ascii="Palatino Linotype" w:hAnsi="Palatino Linotype" w:cs="Arial"/>
        </w:rPr>
        <w:t>días</w:t>
      </w:r>
      <w:r w:rsidR="00913722" w:rsidRPr="004B0B60">
        <w:rPr>
          <w:rFonts w:ascii="Palatino Linotype" w:hAnsi="Palatino Linotype" w:cs="Arial"/>
        </w:rPr>
        <w:t xml:space="preserve"> </w:t>
      </w:r>
      <w:r w:rsidR="006E5F18" w:rsidRPr="004B0B60">
        <w:rPr>
          <w:rFonts w:ascii="Palatino Linotype" w:hAnsi="Palatino Linotype" w:cs="Arial"/>
        </w:rPr>
        <w:t>hábiles,</w:t>
      </w:r>
      <w:r w:rsidR="00913722" w:rsidRPr="004B0B60">
        <w:rPr>
          <w:rFonts w:ascii="Palatino Linotype" w:hAnsi="Palatino Linotype" w:cs="Arial"/>
        </w:rPr>
        <w:t xml:space="preserve"> </w:t>
      </w:r>
      <w:r w:rsidR="006E5F18" w:rsidRPr="004B0B60">
        <w:rPr>
          <w:rFonts w:ascii="Palatino Linotype" w:hAnsi="Palatino Linotype" w:cs="Arial"/>
          <w:b/>
        </w:rPr>
        <w:t>EL</w:t>
      </w:r>
      <w:r w:rsidR="00913722" w:rsidRPr="004B0B60">
        <w:rPr>
          <w:rFonts w:ascii="Palatino Linotype" w:hAnsi="Palatino Linotype" w:cs="Arial"/>
          <w:b/>
        </w:rPr>
        <w:t xml:space="preserve"> </w:t>
      </w:r>
      <w:r w:rsidR="006E5F18" w:rsidRPr="004B0B60">
        <w:rPr>
          <w:rFonts w:ascii="Palatino Linotype" w:hAnsi="Palatino Linotype" w:cs="Arial"/>
          <w:b/>
        </w:rPr>
        <w:t>RECURRENTE</w:t>
      </w:r>
      <w:r w:rsidR="00913722" w:rsidRPr="004B0B60">
        <w:rPr>
          <w:rFonts w:ascii="Palatino Linotype" w:hAnsi="Palatino Linotype" w:cs="Arial"/>
        </w:rPr>
        <w:t xml:space="preserve"> </w:t>
      </w:r>
      <w:r w:rsidR="006E5F18" w:rsidRPr="004B0B60">
        <w:rPr>
          <w:rFonts w:ascii="Palatino Linotype" w:hAnsi="Palatino Linotype" w:cs="Arial"/>
        </w:rPr>
        <w:t>realizara</w:t>
      </w:r>
      <w:r w:rsidR="00913722" w:rsidRPr="004B0B60">
        <w:rPr>
          <w:rFonts w:ascii="Palatino Linotype" w:hAnsi="Palatino Linotype" w:cs="Arial"/>
        </w:rPr>
        <w:t xml:space="preserve"> </w:t>
      </w:r>
      <w:r w:rsidR="006E5F18" w:rsidRPr="004B0B60">
        <w:rPr>
          <w:rFonts w:ascii="Palatino Linotype" w:hAnsi="Palatino Linotype" w:cs="Arial"/>
        </w:rPr>
        <w:t>manifestaciones,</w:t>
      </w:r>
      <w:r w:rsidR="00913722" w:rsidRPr="004B0B60">
        <w:rPr>
          <w:rFonts w:ascii="Palatino Linotype" w:hAnsi="Palatino Linotype" w:cs="Arial"/>
        </w:rPr>
        <w:t xml:space="preserve"> </w:t>
      </w:r>
      <w:r w:rsidR="006E5F18" w:rsidRPr="004B0B60">
        <w:rPr>
          <w:rFonts w:ascii="Palatino Linotype" w:hAnsi="Palatino Linotype" w:cs="Arial"/>
        </w:rPr>
        <w:t>alegatos</w:t>
      </w:r>
      <w:r w:rsidR="00913722" w:rsidRPr="004B0B60">
        <w:rPr>
          <w:rFonts w:ascii="Palatino Linotype" w:hAnsi="Palatino Linotype" w:cs="Arial"/>
        </w:rPr>
        <w:t xml:space="preserve"> </w:t>
      </w:r>
      <w:r w:rsidR="006E5F18" w:rsidRPr="004B0B60">
        <w:rPr>
          <w:rFonts w:ascii="Palatino Linotype" w:hAnsi="Palatino Linotype" w:cs="Arial"/>
        </w:rPr>
        <w:t>y</w:t>
      </w:r>
      <w:r w:rsidR="00913722" w:rsidRPr="004B0B60">
        <w:rPr>
          <w:rFonts w:ascii="Palatino Linotype" w:hAnsi="Palatino Linotype" w:cs="Arial"/>
        </w:rPr>
        <w:t xml:space="preserve"> </w:t>
      </w:r>
      <w:r w:rsidR="006E5F18" w:rsidRPr="004B0B60">
        <w:rPr>
          <w:rFonts w:ascii="Palatino Linotype" w:hAnsi="Palatino Linotype" w:cs="Arial"/>
        </w:rPr>
        <w:t>ofreciera</w:t>
      </w:r>
      <w:r w:rsidR="00913722" w:rsidRPr="004B0B60">
        <w:rPr>
          <w:rFonts w:ascii="Palatino Linotype" w:hAnsi="Palatino Linotype" w:cs="Arial"/>
        </w:rPr>
        <w:t xml:space="preserve"> </w:t>
      </w:r>
      <w:r w:rsidR="006E5F18" w:rsidRPr="004B0B60">
        <w:rPr>
          <w:rFonts w:ascii="Palatino Linotype" w:hAnsi="Palatino Linotype" w:cs="Arial"/>
        </w:rPr>
        <w:t>las</w:t>
      </w:r>
      <w:r w:rsidR="00913722" w:rsidRPr="004B0B60">
        <w:rPr>
          <w:rFonts w:ascii="Palatino Linotype" w:hAnsi="Palatino Linotype" w:cs="Arial"/>
        </w:rPr>
        <w:t xml:space="preserve"> </w:t>
      </w:r>
      <w:r w:rsidR="006E5F18" w:rsidRPr="004B0B60">
        <w:rPr>
          <w:rFonts w:ascii="Palatino Linotype" w:hAnsi="Palatino Linotype" w:cs="Arial"/>
        </w:rPr>
        <w:t>pruebas</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su</w:t>
      </w:r>
      <w:r w:rsidR="00913722" w:rsidRPr="004B0B60">
        <w:rPr>
          <w:rFonts w:ascii="Palatino Linotype" w:hAnsi="Palatino Linotype" w:cs="Arial"/>
        </w:rPr>
        <w:t xml:space="preserve"> </w:t>
      </w:r>
      <w:r w:rsidR="006E5F18" w:rsidRPr="004B0B60">
        <w:rPr>
          <w:rFonts w:ascii="Palatino Linotype" w:hAnsi="Palatino Linotype" w:cs="Arial"/>
        </w:rPr>
        <w:t>derecho</w:t>
      </w:r>
      <w:r w:rsidR="00913722" w:rsidRPr="004B0B60">
        <w:rPr>
          <w:rFonts w:ascii="Palatino Linotype" w:hAnsi="Palatino Linotype" w:cs="Arial"/>
        </w:rPr>
        <w:t xml:space="preserve"> </w:t>
      </w:r>
      <w:r w:rsidR="006E5F18" w:rsidRPr="004B0B60">
        <w:rPr>
          <w:rFonts w:ascii="Palatino Linotype" w:hAnsi="Palatino Linotype" w:cs="Arial"/>
          <w:lang w:val="es-ES_tradnl"/>
        </w:rPr>
        <w:t>conviniera</w:t>
      </w:r>
      <w:r w:rsidR="00913722" w:rsidRPr="004B0B60">
        <w:rPr>
          <w:rFonts w:ascii="Palatino Linotype" w:hAnsi="Palatino Linotype" w:cs="Arial"/>
        </w:rPr>
        <w:t xml:space="preserve"> </w:t>
      </w:r>
      <w:r w:rsidR="006E5F18" w:rsidRPr="004B0B60">
        <w:rPr>
          <w:rFonts w:ascii="Palatino Linotype" w:hAnsi="Palatino Linotype" w:cs="Arial"/>
        </w:rPr>
        <w:t>y,</w:t>
      </w:r>
      <w:r w:rsidR="00913722" w:rsidRPr="004B0B60">
        <w:rPr>
          <w:rFonts w:ascii="Palatino Linotype" w:hAnsi="Palatino Linotype" w:cs="Arial"/>
        </w:rPr>
        <w:t xml:space="preserve">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caso</w:t>
      </w:r>
      <w:r w:rsidR="00913722" w:rsidRPr="004B0B60">
        <w:rPr>
          <w:rFonts w:ascii="Palatino Linotype" w:hAnsi="Palatino Linotype" w:cs="Arial"/>
        </w:rPr>
        <w:t xml:space="preserve"> </w:t>
      </w:r>
      <w:r w:rsidR="006E5F18" w:rsidRPr="004B0B60">
        <w:rPr>
          <w:rFonts w:ascii="Palatino Linotype" w:hAnsi="Palatino Linotype" w:cs="Arial"/>
        </w:rPr>
        <w:t>del</w:t>
      </w:r>
      <w:r w:rsidR="00913722" w:rsidRPr="004B0B60">
        <w:rPr>
          <w:rFonts w:ascii="Palatino Linotype" w:hAnsi="Palatino Linotype" w:cs="Arial"/>
          <w:b/>
        </w:rPr>
        <w:t xml:space="preserve"> </w:t>
      </w:r>
      <w:r w:rsidR="006E5F18" w:rsidRPr="004B0B60">
        <w:rPr>
          <w:rFonts w:ascii="Palatino Linotype" w:hAnsi="Palatino Linotype" w:cs="Arial"/>
          <w:b/>
        </w:rPr>
        <w:t>SUJETO</w:t>
      </w:r>
      <w:r w:rsidR="00913722" w:rsidRPr="004B0B60">
        <w:rPr>
          <w:rFonts w:ascii="Palatino Linotype" w:hAnsi="Palatino Linotype" w:cs="Arial"/>
          <w:b/>
        </w:rPr>
        <w:t xml:space="preserve"> </w:t>
      </w:r>
      <w:r w:rsidR="006E5F18" w:rsidRPr="004B0B60">
        <w:rPr>
          <w:rFonts w:ascii="Palatino Linotype" w:hAnsi="Palatino Linotype" w:cs="Arial"/>
          <w:b/>
        </w:rPr>
        <w:t>OBLIGADO</w:t>
      </w:r>
      <w:r w:rsidR="006E5F18" w:rsidRPr="004B0B60">
        <w:rPr>
          <w:rFonts w:ascii="Palatino Linotype" w:hAnsi="Palatino Linotype" w:cs="Arial"/>
        </w:rPr>
        <w:t>,</w:t>
      </w:r>
      <w:r w:rsidR="00913722" w:rsidRPr="004B0B60">
        <w:rPr>
          <w:rFonts w:ascii="Palatino Linotype" w:hAnsi="Palatino Linotype" w:cs="Arial"/>
        </w:rPr>
        <w:t xml:space="preserve"> </w:t>
      </w:r>
      <w:r w:rsidR="006E5F18" w:rsidRPr="004B0B60">
        <w:rPr>
          <w:rFonts w:ascii="Palatino Linotype" w:hAnsi="Palatino Linotype" w:cs="Arial"/>
        </w:rPr>
        <w:t>para</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exhibiera</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Informe</w:t>
      </w:r>
      <w:r w:rsidR="00913722" w:rsidRPr="004B0B60">
        <w:rPr>
          <w:rFonts w:ascii="Palatino Linotype" w:hAnsi="Palatino Linotype" w:cs="Arial"/>
        </w:rPr>
        <w:t xml:space="preserve"> </w:t>
      </w:r>
      <w:r w:rsidR="006E5F18" w:rsidRPr="004B0B60">
        <w:rPr>
          <w:rFonts w:ascii="Palatino Linotype" w:hAnsi="Palatino Linotype" w:cs="Arial"/>
        </w:rPr>
        <w:t>Justificado</w:t>
      </w:r>
      <w:r w:rsidR="00913722" w:rsidRPr="004B0B60">
        <w:rPr>
          <w:rFonts w:ascii="Palatino Linotype" w:hAnsi="Palatino Linotype" w:cs="Arial"/>
        </w:rPr>
        <w:t xml:space="preserve"> </w:t>
      </w:r>
      <w:r w:rsidR="006E5F18" w:rsidRPr="004B0B60">
        <w:rPr>
          <w:rFonts w:ascii="Palatino Linotype" w:hAnsi="Palatino Linotype" w:cs="Arial"/>
        </w:rPr>
        <w:t>correspondiente.</w:t>
      </w:r>
    </w:p>
    <w:p w14:paraId="62761F70" w14:textId="77777777" w:rsidR="00C60F9A" w:rsidRPr="004B0B60" w:rsidRDefault="00C60F9A" w:rsidP="00C60F9A">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14:paraId="6CD9E04D" w14:textId="70BA1521" w:rsidR="00664757" w:rsidRPr="004B0B60" w:rsidRDefault="00664757" w:rsidP="00C60F9A">
      <w:pPr>
        <w:pStyle w:val="Prrafodelista"/>
        <w:spacing w:line="360" w:lineRule="auto"/>
        <w:ind w:left="0"/>
        <w:jc w:val="both"/>
        <w:rPr>
          <w:rFonts w:ascii="Palatino Linotype" w:hAnsi="Palatino Linotype"/>
          <w:b/>
          <w:sz w:val="28"/>
        </w:rPr>
      </w:pPr>
      <w:r w:rsidRPr="004B0B60">
        <w:rPr>
          <w:rFonts w:ascii="Palatino Linotype" w:hAnsi="Palatino Linotype"/>
          <w:b/>
          <w:sz w:val="28"/>
        </w:rPr>
        <w:t xml:space="preserve">VII. </w:t>
      </w:r>
      <w:r w:rsidRPr="004B0B60">
        <w:rPr>
          <w:rFonts w:ascii="Palatino Linotype" w:hAnsi="Palatino Linotype" w:cs="Arial"/>
        </w:rPr>
        <w:t>En cumplimiento a lo anterior, de las constancias del expediente electrónico del</w:t>
      </w:r>
      <w:r w:rsidRPr="004B0B60">
        <w:rPr>
          <w:rFonts w:ascii="Palatino Linotype" w:hAnsi="Palatino Linotype" w:cs="Arial"/>
          <w:b/>
        </w:rPr>
        <w:t xml:space="preserve"> SAIMEX</w:t>
      </w:r>
      <w:r w:rsidRPr="004B0B60">
        <w:rPr>
          <w:rFonts w:ascii="Palatino Linotype" w:hAnsi="Palatino Linotype" w:cs="Arial"/>
        </w:rPr>
        <w:t xml:space="preserve">, se advierte que el catorce de agosto de dos mil vente, </w:t>
      </w:r>
      <w:r w:rsidRPr="004B0B60">
        <w:rPr>
          <w:rFonts w:ascii="Palatino Linotype" w:hAnsi="Palatino Linotype" w:cs="Arial"/>
          <w:b/>
        </w:rPr>
        <w:t>EL SUJETO OBLIGADO</w:t>
      </w:r>
      <w:r w:rsidRPr="004B0B60">
        <w:rPr>
          <w:rFonts w:ascii="Palatino Linotype" w:hAnsi="Palatino Linotype" w:cs="Arial"/>
        </w:rPr>
        <w:t xml:space="preserve"> envió los Informes Justificados como se desprende a continuación</w:t>
      </w:r>
      <w:r w:rsidRPr="004B0B60">
        <w:rPr>
          <w:rFonts w:ascii="Palatino Linotype" w:hAnsi="Palatino Linotype" w:cs="Arial"/>
          <w:noProof/>
          <w:lang w:eastAsia="es-MX"/>
        </w:rPr>
        <w:t>:</w:t>
      </w:r>
    </w:p>
    <w:p w14:paraId="7D7ED57E" w14:textId="2556B7C8" w:rsidR="00664757" w:rsidRPr="004B0B60" w:rsidRDefault="00664757" w:rsidP="00C60F9A">
      <w:pPr>
        <w:pStyle w:val="Prrafodelista"/>
        <w:spacing w:line="360" w:lineRule="auto"/>
        <w:ind w:left="0"/>
        <w:jc w:val="both"/>
        <w:rPr>
          <w:rFonts w:ascii="Palatino Linotype" w:hAnsi="Palatino Linotype"/>
          <w:b/>
          <w:sz w:val="28"/>
        </w:rPr>
      </w:pPr>
      <w:r w:rsidRPr="004B0B60">
        <w:rPr>
          <w:rFonts w:ascii="Palatino Linotype" w:hAnsi="Palatino Linotype"/>
          <w:b/>
          <w:noProof/>
          <w:sz w:val="28"/>
          <w:lang w:eastAsia="es-MX"/>
        </w:rPr>
        <w:lastRenderedPageBreak/>
        <w:drawing>
          <wp:inline distT="0" distB="0" distL="0" distR="0" wp14:anchorId="0AD53C57" wp14:editId="29E9B616">
            <wp:extent cx="5791835" cy="27584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2758440"/>
                    </a:xfrm>
                    <a:prstGeom prst="rect">
                      <a:avLst/>
                    </a:prstGeom>
                  </pic:spPr>
                </pic:pic>
              </a:graphicData>
            </a:graphic>
          </wp:inline>
        </w:drawing>
      </w:r>
    </w:p>
    <w:p w14:paraId="7BDC1942" w14:textId="41598735" w:rsidR="00FF40EC" w:rsidRPr="004B0B60" w:rsidRDefault="00FF40EC" w:rsidP="00C60F9A">
      <w:pPr>
        <w:spacing w:line="360" w:lineRule="auto"/>
        <w:jc w:val="both"/>
        <w:rPr>
          <w:rFonts w:ascii="Palatino Linotype" w:eastAsia="Arial Unicode MS" w:hAnsi="Palatino Linotype" w:cs="Arial"/>
        </w:rPr>
      </w:pPr>
      <w:r w:rsidRPr="004B0B60">
        <w:rPr>
          <w:rFonts w:ascii="Palatino Linotype" w:hAnsi="Palatino Linotype" w:cs="Arial"/>
          <w:noProof/>
          <w:lang w:eastAsia="es-MX"/>
        </w:rPr>
        <w:t xml:space="preserve">Advirtiendo de </w:t>
      </w:r>
      <w:r w:rsidRPr="004B0B60">
        <w:rPr>
          <w:rFonts w:ascii="Palatino Linotype" w:hAnsi="Palatino Linotype" w:cs="Arial"/>
        </w:rPr>
        <w:t>dicho</w:t>
      </w:r>
      <w:r w:rsidRPr="004B0B60">
        <w:rPr>
          <w:rFonts w:ascii="Palatino Linotype" w:hAnsi="Palatino Linotype" w:cs="Arial"/>
          <w:noProof/>
          <w:lang w:eastAsia="es-MX"/>
        </w:rPr>
        <w:t xml:space="preserve"> informe, que </w:t>
      </w:r>
      <w:r w:rsidRPr="004B0B60">
        <w:rPr>
          <w:rFonts w:ascii="Palatino Linotype" w:hAnsi="Palatino Linotype" w:cs="Arial"/>
          <w:b/>
          <w:noProof/>
          <w:lang w:eastAsia="es-MX"/>
        </w:rPr>
        <w:t>EL SUJETO OBLIGADO</w:t>
      </w:r>
      <w:r w:rsidRPr="004B0B60">
        <w:rPr>
          <w:rFonts w:ascii="Palatino Linotype" w:hAnsi="Palatino Linotype" w:cs="Arial"/>
          <w:noProof/>
          <w:lang w:eastAsia="es-MX"/>
        </w:rPr>
        <w:t xml:space="preserve"> anexó los archivos </w:t>
      </w:r>
      <w:hyperlink r:id="rId16" w:history="1">
        <w:r w:rsidRPr="004B0B60">
          <w:rPr>
            <w:rFonts w:ascii="Palatino Linotype" w:hAnsi="Palatino Linotype" w:cs="Arial"/>
            <w:b/>
            <w:noProof/>
            <w:lang w:eastAsia="es-MX"/>
          </w:rPr>
          <w:t>Requerimiento Informe RR 1762.pdf</w:t>
        </w:r>
      </w:hyperlink>
      <w:r w:rsidRPr="004B0B60">
        <w:rPr>
          <w:rFonts w:ascii="Palatino Linotype" w:hAnsi="Palatino Linotype" w:cs="Arial"/>
          <w:noProof/>
          <w:lang w:eastAsia="es-MX"/>
        </w:rPr>
        <w:t xml:space="preserve">, </w:t>
      </w:r>
      <w:hyperlink r:id="rId17" w:history="1">
        <w:r w:rsidRPr="004B0B60">
          <w:rPr>
            <w:rFonts w:ascii="Palatino Linotype" w:hAnsi="Palatino Linotype" w:cs="Arial"/>
            <w:b/>
            <w:noProof/>
            <w:lang w:eastAsia="es-MX"/>
          </w:rPr>
          <w:t>Informe Justificado RR 1762.pdf</w:t>
        </w:r>
      </w:hyperlink>
      <w:r w:rsidRPr="004B0B60">
        <w:rPr>
          <w:rFonts w:ascii="Palatino Linotype" w:hAnsi="Palatino Linotype" w:cs="Arial"/>
          <w:b/>
          <w:noProof/>
          <w:lang w:eastAsia="es-MX"/>
        </w:rPr>
        <w:t xml:space="preserve"> </w:t>
      </w:r>
      <w:r w:rsidRPr="004B0B60">
        <w:rPr>
          <w:rFonts w:ascii="Palatino Linotype" w:hAnsi="Palatino Linotype" w:cs="Arial"/>
          <w:noProof/>
          <w:lang w:eastAsia="es-MX"/>
        </w:rPr>
        <w:t xml:space="preserve">y </w:t>
      </w:r>
      <w:hyperlink r:id="rId18" w:history="1">
        <w:r w:rsidRPr="004B0B60">
          <w:rPr>
            <w:rFonts w:ascii="Palatino Linotype" w:hAnsi="Palatino Linotype" w:cs="Arial"/>
            <w:b/>
            <w:noProof/>
            <w:lang w:eastAsia="es-MX"/>
          </w:rPr>
          <w:br/>
          <w:t>RR 1762 INFORME DGAF.pdf</w:t>
        </w:r>
      </w:hyperlink>
      <w:r w:rsidRPr="004B0B60">
        <w:rPr>
          <w:rFonts w:ascii="Palatino Linotype" w:hAnsi="Palatino Linotype" w:cs="Arial"/>
          <w:b/>
          <w:noProof/>
          <w:lang w:eastAsia="es-MX"/>
        </w:rPr>
        <w:t xml:space="preserve">, </w:t>
      </w:r>
      <w:r w:rsidRPr="004B0B60">
        <w:rPr>
          <w:rFonts w:ascii="Palatino Linotype" w:hAnsi="Palatino Linotype" w:cs="Arial"/>
          <w:noProof/>
          <w:lang w:eastAsia="es-MX"/>
        </w:rPr>
        <w:t xml:space="preserve">los cuales no fueron puestos a disposición del </w:t>
      </w:r>
      <w:r w:rsidRPr="004B0B60">
        <w:rPr>
          <w:rFonts w:ascii="Palatino Linotype" w:hAnsi="Palatino Linotype" w:cs="Arial"/>
          <w:b/>
          <w:noProof/>
          <w:lang w:eastAsia="es-MX"/>
        </w:rPr>
        <w:t>RECURRENTE</w:t>
      </w:r>
      <w:r w:rsidRPr="004B0B60">
        <w:rPr>
          <w:rFonts w:ascii="Palatino Linotype" w:hAnsi="Palatino Linotype" w:cs="Arial"/>
          <w:noProof/>
          <w:lang w:eastAsia="es-MX"/>
        </w:rPr>
        <w:t xml:space="preserve">, en razón de que no se actualizó el supuesto de la fracción III del artículo 185 de la Ley de Transparencia y Acceso a la Información Pública del Estado de México y Municipios; </w:t>
      </w:r>
      <w:r w:rsidRPr="004B0B60">
        <w:rPr>
          <w:rFonts w:ascii="Palatino Linotype" w:hAnsi="Palatino Linotype" w:cs="Arial"/>
          <w:bCs/>
        </w:rPr>
        <w:t xml:space="preserve">sin embargo, se hará del conocimiento </w:t>
      </w:r>
      <w:r w:rsidRPr="004B0B60">
        <w:rPr>
          <w:rFonts w:ascii="Palatino Linotype" w:eastAsia="Arial Unicode MS" w:hAnsi="Palatino Linotype" w:cs="Arial"/>
        </w:rPr>
        <w:t xml:space="preserve">al momento de notificar la presente resolución al </w:t>
      </w:r>
      <w:r w:rsidRPr="004B0B60">
        <w:rPr>
          <w:rFonts w:ascii="Palatino Linotype" w:eastAsia="Arial Unicode MS" w:hAnsi="Palatino Linotype" w:cs="Arial"/>
          <w:b/>
        </w:rPr>
        <w:t>RECURRENTE</w:t>
      </w:r>
      <w:r w:rsidRPr="004B0B60">
        <w:rPr>
          <w:rFonts w:ascii="Palatino Linotype" w:eastAsia="Arial Unicode MS" w:hAnsi="Palatino Linotype" w:cs="Arial"/>
        </w:rPr>
        <w:t xml:space="preserve">. </w:t>
      </w:r>
    </w:p>
    <w:p w14:paraId="45C1E7B8" w14:textId="77777777" w:rsidR="00FF40EC" w:rsidRPr="004B0B60" w:rsidRDefault="00FF40EC" w:rsidP="00C60F9A">
      <w:pPr>
        <w:spacing w:line="360" w:lineRule="auto"/>
        <w:jc w:val="both"/>
        <w:rPr>
          <w:rFonts w:ascii="Palatino Linotype" w:hAnsi="Palatino Linotype" w:cs="Arial"/>
          <w:noProof/>
          <w:lang w:eastAsia="es-MX"/>
        </w:rPr>
      </w:pPr>
    </w:p>
    <w:p w14:paraId="79217790" w14:textId="1E78C2E6" w:rsidR="00F169C0" w:rsidRPr="004B0B60" w:rsidRDefault="00FF40EC" w:rsidP="00C60F9A">
      <w:pPr>
        <w:spacing w:line="360" w:lineRule="auto"/>
        <w:jc w:val="both"/>
        <w:rPr>
          <w:rFonts w:ascii="Palatino Linotype" w:eastAsia="Arial Unicode MS" w:hAnsi="Palatino Linotype" w:cs="Arial"/>
        </w:rPr>
      </w:pPr>
      <w:r w:rsidRPr="004B0B60">
        <w:rPr>
          <w:rFonts w:ascii="Palatino Linotype" w:hAnsi="Palatino Linotype"/>
          <w:noProof/>
          <w:lang w:eastAsia="es-MX"/>
        </w:rPr>
        <w:t xml:space="preserve">Posteriormente, </w:t>
      </w:r>
      <w:r w:rsidRPr="004B0B60">
        <w:rPr>
          <w:rFonts w:ascii="Palatino Linotype" w:hAnsi="Palatino Linotype" w:cs="Arial"/>
          <w:b/>
          <w:noProof/>
          <w:lang w:eastAsia="es-MX"/>
        </w:rPr>
        <w:t>EL SUJETO OBLIGADO</w:t>
      </w:r>
      <w:r w:rsidRPr="004B0B60">
        <w:rPr>
          <w:rFonts w:ascii="Palatino Linotype" w:eastAsia="Arial Unicode MS" w:hAnsi="Palatino Linotype" w:cs="Arial"/>
        </w:rPr>
        <w:t xml:space="preserve"> el día veintidós de septiembre de dos mil veinte, envió a través del correo institucional un alcance al Informe Justificado</w:t>
      </w:r>
      <w:r w:rsidR="00D72112" w:rsidRPr="004B0B60">
        <w:rPr>
          <w:rFonts w:ascii="Palatino Linotype" w:eastAsia="Arial Unicode MS" w:hAnsi="Palatino Linotype" w:cs="Arial"/>
        </w:rPr>
        <w:t xml:space="preserve">, el cual de su contenido se advierte </w:t>
      </w:r>
      <w:r w:rsidR="00C60F9A" w:rsidRPr="004B0B60">
        <w:rPr>
          <w:rFonts w:ascii="Palatino Linotype" w:eastAsia="Arial Unicode MS" w:hAnsi="Palatino Linotype" w:cs="Arial"/>
        </w:rPr>
        <w:t>el o</w:t>
      </w:r>
      <w:r w:rsidR="00F169C0" w:rsidRPr="004B0B60">
        <w:rPr>
          <w:rFonts w:ascii="Palatino Linotype" w:eastAsia="Arial Unicode MS" w:hAnsi="Palatino Linotype" w:cs="Arial"/>
        </w:rPr>
        <w:t xml:space="preserve">ficio signado por la Titular de la Unidad de Transparencia, refiere que de un nuevo análisis a la respuesta proporcionada y con la finalidad de dar certeza a la información, hace de su conocimiento que respecto del servicio contratado de seguridad y vigilancia, el Instituto de Transparencia, Acceso a </w:t>
      </w:r>
      <w:r w:rsidR="00F169C0" w:rsidRPr="004B0B60">
        <w:rPr>
          <w:rFonts w:ascii="Palatino Linotype" w:eastAsia="Arial Unicode MS" w:hAnsi="Palatino Linotype" w:cs="Arial"/>
        </w:rPr>
        <w:lastRenderedPageBreak/>
        <w:t xml:space="preserve">la Información y Protección de Datos Personales del Estado de México y Municipios, se encuentra adherido al Contrato realizado por el Gobierno del Estado de México, por conducto de la Secretaría de Fianzas y, celebrado entre la Dirección General de Recursos Materiales y el Cuerpo de Guardias de Seguridad Industrial, Bancaria y Comercial del Valle de Toluca, mismo que se encuentra disponible para su consulta en la dirección electrónica </w:t>
      </w:r>
      <w:hyperlink r:id="rId19" w:history="1">
        <w:r w:rsidR="00F169C0" w:rsidRPr="004B0B60">
          <w:rPr>
            <w:rStyle w:val="Hipervnculo"/>
            <w:rFonts w:ascii="Palatino Linotype" w:eastAsia="Arial Unicode MS" w:hAnsi="Palatino Linotype" w:cs="Arial"/>
            <w:color w:val="auto"/>
          </w:rPr>
          <w:t>https://www.ipomex.org.mx/ipo3/lgt/indice/FINANZAS/art_92_xxix_b/2.web</w:t>
        </w:r>
      </w:hyperlink>
      <w:r w:rsidR="00F169C0" w:rsidRPr="004B0B60">
        <w:rPr>
          <w:rFonts w:ascii="Palatino Linotype" w:eastAsia="Arial Unicode MS" w:hAnsi="Palatino Linotype" w:cs="Arial"/>
        </w:rPr>
        <w:t xml:space="preserve">, en el registro 10, en el apartado de </w:t>
      </w:r>
      <w:r w:rsidR="00F169C0" w:rsidRPr="004B0B60">
        <w:rPr>
          <w:rFonts w:ascii="Palatino Linotype" w:eastAsia="Arial Unicode MS" w:hAnsi="Palatino Linotype" w:cs="Arial"/>
          <w:i/>
        </w:rPr>
        <w:t xml:space="preserve">Hipervínculo al documento del contrato y anexos (Enlace externo), </w:t>
      </w:r>
      <w:r w:rsidR="00F169C0" w:rsidRPr="004B0B60">
        <w:rPr>
          <w:rFonts w:ascii="Palatino Linotype" w:eastAsia="Arial Unicode MS" w:hAnsi="Palatino Linotype" w:cs="Arial"/>
        </w:rPr>
        <w:t xml:space="preserve">señalando para ello los pasos a seguir para descargar el contrato identificado con el número CS/A/6/2020. </w:t>
      </w:r>
    </w:p>
    <w:p w14:paraId="19D9A1A9" w14:textId="77777777" w:rsidR="00C60F9A" w:rsidRPr="004B0B60" w:rsidRDefault="00C60F9A" w:rsidP="00C60F9A">
      <w:pPr>
        <w:spacing w:line="360" w:lineRule="auto"/>
        <w:jc w:val="both"/>
        <w:rPr>
          <w:rFonts w:ascii="Palatino Linotype" w:eastAsia="Arial Unicode MS" w:hAnsi="Palatino Linotype" w:cs="Arial"/>
        </w:rPr>
      </w:pPr>
    </w:p>
    <w:p w14:paraId="4F1E23C3" w14:textId="262EEFC9" w:rsidR="00D72112" w:rsidRPr="004B0B60" w:rsidRDefault="00A02F61" w:rsidP="00C60F9A">
      <w:pPr>
        <w:spacing w:line="360" w:lineRule="auto"/>
        <w:jc w:val="both"/>
        <w:rPr>
          <w:rFonts w:ascii="Palatino Linotype" w:eastAsia="Arial Unicode MS" w:hAnsi="Palatino Linotype" w:cs="Arial"/>
        </w:rPr>
      </w:pPr>
      <w:r w:rsidRPr="004B0B60">
        <w:rPr>
          <w:rFonts w:ascii="Palatino Linotype" w:eastAsia="Arial Unicode MS" w:hAnsi="Palatino Linotype" w:cs="Arial"/>
        </w:rPr>
        <w:t xml:space="preserve">Cabe destacar que el contenido del alcance al Informe Justificado fue notificado al particular mediante correo electrónico el pasado veinticuatro de septiembre de dos mil veinte, a efecto de que manifestará lo que a su derecho conviniera.  </w:t>
      </w:r>
    </w:p>
    <w:p w14:paraId="5D69FDEB" w14:textId="77777777" w:rsidR="00A02F61" w:rsidRPr="004B0B60" w:rsidRDefault="00A02F61" w:rsidP="00C60F9A">
      <w:pPr>
        <w:spacing w:line="360" w:lineRule="auto"/>
        <w:jc w:val="both"/>
        <w:rPr>
          <w:rFonts w:ascii="Palatino Linotype" w:eastAsia="Arial Unicode MS" w:hAnsi="Palatino Linotype" w:cs="Arial"/>
        </w:rPr>
      </w:pPr>
    </w:p>
    <w:p w14:paraId="3AE369AB" w14:textId="77777777" w:rsidR="00FF40EC" w:rsidRPr="004B0B60" w:rsidRDefault="00FF40EC" w:rsidP="00C60F9A">
      <w:pPr>
        <w:spacing w:line="360" w:lineRule="auto"/>
        <w:jc w:val="both"/>
        <w:rPr>
          <w:rFonts w:ascii="Palatino Linotype" w:hAnsi="Palatino Linotype" w:cs="Arial"/>
        </w:rPr>
      </w:pPr>
      <w:r w:rsidRPr="004B0B60">
        <w:rPr>
          <w:rFonts w:ascii="Palatino Linotype" w:hAnsi="Palatino Linotype"/>
          <w:noProof/>
          <w:lang w:eastAsia="es-MX"/>
        </w:rPr>
        <w:t>Por su parte, el particular no realizó manifiestación alguna, ni presentó pruebas o alegatos.</w:t>
      </w:r>
      <w:r w:rsidRPr="004B0B60">
        <w:rPr>
          <w:rFonts w:ascii="Palatino Linotype" w:hAnsi="Palatino Linotype" w:cs="Arial"/>
        </w:rPr>
        <w:t xml:space="preserve"> </w:t>
      </w:r>
    </w:p>
    <w:p w14:paraId="69E4902F" w14:textId="77777777" w:rsidR="00A02F61" w:rsidRPr="004B0B60" w:rsidRDefault="00A02F61" w:rsidP="00C60F9A">
      <w:pPr>
        <w:spacing w:line="360" w:lineRule="auto"/>
        <w:jc w:val="both"/>
        <w:rPr>
          <w:rFonts w:ascii="Palatino Linotype" w:hAnsi="Palatino Linotype" w:cs="Arial"/>
          <w:b/>
          <w:sz w:val="28"/>
        </w:rPr>
      </w:pPr>
    </w:p>
    <w:p w14:paraId="1258DD5C" w14:textId="2BDDE976" w:rsidR="00A02F61" w:rsidRPr="004B0B60" w:rsidRDefault="00A02F61" w:rsidP="00C60F9A">
      <w:pPr>
        <w:spacing w:line="360" w:lineRule="auto"/>
        <w:jc w:val="both"/>
        <w:rPr>
          <w:rFonts w:ascii="Palatino Linotype" w:hAnsi="Palatino Linotype" w:cs="Arial"/>
        </w:rPr>
      </w:pPr>
      <w:r w:rsidRPr="004B0B60">
        <w:rPr>
          <w:rFonts w:ascii="Palatino Linotype" w:hAnsi="Palatino Linotype" w:cs="Arial"/>
          <w:b/>
          <w:sz w:val="28"/>
        </w:rPr>
        <w:t>VIII.</w:t>
      </w:r>
      <w:r w:rsidRPr="004B0B60">
        <w:rPr>
          <w:rFonts w:ascii="Palatino Linotype" w:hAnsi="Palatino Linotype" w:cs="Arial"/>
          <w:b/>
        </w:rPr>
        <w:t xml:space="preserve"> </w:t>
      </w:r>
      <w:r w:rsidRPr="004B0B60">
        <w:rPr>
          <w:rFonts w:ascii="Palatino Linotype" w:hAnsi="Palatino Linotype" w:cs="Arial"/>
        </w:rPr>
        <w:t>El treinta de septiembre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4D1B9B66" w14:textId="77777777" w:rsidR="00C60F9A" w:rsidRPr="004B0B60" w:rsidRDefault="00C60F9A" w:rsidP="00C60F9A">
      <w:pPr>
        <w:spacing w:line="360" w:lineRule="auto"/>
        <w:jc w:val="both"/>
        <w:rPr>
          <w:rFonts w:ascii="Palatino Linotype" w:hAnsi="Palatino Linotype" w:cs="Arial"/>
          <w:b/>
        </w:rPr>
      </w:pPr>
    </w:p>
    <w:p w14:paraId="7630D687" w14:textId="77777777" w:rsidR="00A02F61" w:rsidRPr="004B0B60" w:rsidRDefault="00A02F61" w:rsidP="00C60F9A">
      <w:pPr>
        <w:spacing w:line="360" w:lineRule="auto"/>
        <w:jc w:val="both"/>
        <w:rPr>
          <w:rFonts w:ascii="Palatino Linotype" w:hAnsi="Palatino Linotype" w:cs="Arial"/>
          <w:b/>
        </w:rPr>
      </w:pPr>
    </w:p>
    <w:p w14:paraId="4AA2FD84" w14:textId="0E08C6B3" w:rsidR="00A02F61" w:rsidRPr="004B0B60" w:rsidRDefault="00A02F61" w:rsidP="00C60F9A">
      <w:pPr>
        <w:spacing w:line="360" w:lineRule="auto"/>
        <w:jc w:val="both"/>
        <w:rPr>
          <w:rFonts w:ascii="Palatino Linotype" w:hAnsi="Palatino Linotype" w:cs="Arial"/>
        </w:rPr>
      </w:pPr>
      <w:r w:rsidRPr="004B0B60">
        <w:rPr>
          <w:rFonts w:ascii="Palatino Linotype" w:hAnsi="Palatino Linotype"/>
          <w:b/>
          <w:sz w:val="28"/>
          <w:szCs w:val="28"/>
        </w:rPr>
        <w:t xml:space="preserve">IX. </w:t>
      </w:r>
      <w:r w:rsidRPr="004B0B60">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4B0B60">
        <w:rPr>
          <w:rFonts w:ascii="Palatino Linotype" w:hAnsi="Palatino Linotype" w:cs="Arial"/>
          <w:b/>
        </w:rPr>
        <w:t>EVA ABAID YAPUR</w:t>
      </w:r>
      <w:r w:rsidRPr="004B0B60">
        <w:rPr>
          <w:rFonts w:ascii="Palatino Linotype" w:hAnsi="Palatino Linotype" w:cs="Arial"/>
        </w:rPr>
        <w:t xml:space="preserve"> formulara y presentara al Pleno el proyecto de resolución correspondiente; y</w:t>
      </w:r>
    </w:p>
    <w:p w14:paraId="37256B13" w14:textId="77777777" w:rsidR="00C60F9A" w:rsidRPr="004B0B60" w:rsidRDefault="00C60F9A" w:rsidP="00C60F9A">
      <w:pPr>
        <w:jc w:val="both"/>
        <w:rPr>
          <w:rFonts w:ascii="Palatino Linotype" w:hAnsi="Palatino Linotype" w:cs="Arial"/>
        </w:rPr>
      </w:pPr>
    </w:p>
    <w:p w14:paraId="006EDB6E" w14:textId="77777777" w:rsidR="006E5F18" w:rsidRPr="004B0B60" w:rsidRDefault="006E5F18" w:rsidP="00C60F9A">
      <w:pPr>
        <w:pStyle w:val="Prrafodelista"/>
        <w:tabs>
          <w:tab w:val="left" w:pos="709"/>
        </w:tabs>
        <w:ind w:left="0"/>
        <w:jc w:val="center"/>
        <w:rPr>
          <w:rFonts w:ascii="Palatino Linotype" w:hAnsi="Palatino Linotype"/>
          <w:b/>
          <w:bCs/>
          <w:spacing w:val="60"/>
          <w:sz w:val="28"/>
        </w:rPr>
      </w:pPr>
      <w:r w:rsidRPr="004B0B60">
        <w:rPr>
          <w:rFonts w:ascii="Palatino Linotype" w:hAnsi="Palatino Linotype"/>
          <w:b/>
          <w:bCs/>
          <w:spacing w:val="60"/>
          <w:sz w:val="28"/>
        </w:rPr>
        <w:t>CONSIDERANDO</w:t>
      </w:r>
    </w:p>
    <w:p w14:paraId="31899BA2" w14:textId="77777777" w:rsidR="00C60F9A" w:rsidRPr="004B0B60" w:rsidRDefault="00C60F9A" w:rsidP="00C60F9A">
      <w:pPr>
        <w:pStyle w:val="Prrafodelista"/>
        <w:tabs>
          <w:tab w:val="left" w:pos="709"/>
        </w:tabs>
        <w:ind w:left="0"/>
        <w:jc w:val="center"/>
        <w:rPr>
          <w:rFonts w:ascii="Palatino Linotype" w:hAnsi="Palatino Linotype"/>
          <w:b/>
          <w:bCs/>
          <w:spacing w:val="60"/>
          <w:sz w:val="28"/>
        </w:rPr>
      </w:pPr>
    </w:p>
    <w:p w14:paraId="69628600" w14:textId="77777777" w:rsidR="00A02F61" w:rsidRPr="004B0B60" w:rsidRDefault="00A02F61" w:rsidP="00C60F9A">
      <w:pPr>
        <w:spacing w:line="360" w:lineRule="auto"/>
        <w:ind w:right="50"/>
        <w:jc w:val="both"/>
        <w:rPr>
          <w:rFonts w:ascii="Palatino Linotype" w:hAnsi="Palatino Linotype" w:cs="Arial"/>
        </w:rPr>
      </w:pPr>
      <w:r w:rsidRPr="004B0B60">
        <w:rPr>
          <w:rFonts w:ascii="Palatino Linotype" w:hAnsi="Palatino Linotype"/>
          <w:b/>
          <w:sz w:val="28"/>
          <w:szCs w:val="28"/>
        </w:rPr>
        <w:t>PRIMERO</w:t>
      </w:r>
      <w:r w:rsidRPr="004B0B60">
        <w:rPr>
          <w:rFonts w:ascii="Palatino Linotype" w:hAnsi="Palatino Linotype"/>
          <w:b/>
        </w:rPr>
        <w:t>.</w:t>
      </w:r>
      <w:r w:rsidRPr="004B0B60">
        <w:rPr>
          <w:rFonts w:ascii="Palatino Linotype" w:hAnsi="Palatino Linotype"/>
        </w:rPr>
        <w:t xml:space="preserve"> </w:t>
      </w:r>
      <w:r w:rsidRPr="004B0B60">
        <w:rPr>
          <w:rFonts w:ascii="Palatino Linotype" w:hAnsi="Palatino Linotype"/>
          <w:b/>
        </w:rPr>
        <w:t>Competencia</w:t>
      </w:r>
      <w:r w:rsidRPr="004B0B60">
        <w:rPr>
          <w:rFonts w:ascii="Palatino Linotype" w:hAnsi="Palatino Linotype"/>
        </w:rPr>
        <w:t>.</w:t>
      </w:r>
      <w:r w:rsidRPr="004B0B60">
        <w:rPr>
          <w:rFonts w:ascii="Palatino Linotype" w:hAnsi="Palatino Linotype"/>
          <w:b/>
        </w:rPr>
        <w:t xml:space="preserve"> </w:t>
      </w:r>
      <w:r w:rsidRPr="004B0B60">
        <w:rPr>
          <w:rFonts w:ascii="Palatino Linotype" w:hAnsi="Palatino Linotype"/>
        </w:rPr>
        <w:t xml:space="preserve">Este Instituto de </w:t>
      </w:r>
      <w:r w:rsidRPr="004B0B60">
        <w:rPr>
          <w:rFonts w:ascii="Palatino Linotype" w:hAnsi="Palatino Linotype" w:cs="Arial"/>
        </w:rPr>
        <w:t>Transparencia</w:t>
      </w:r>
      <w:r w:rsidRPr="004B0B6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4B0B60">
        <w:rPr>
          <w:rFonts w:ascii="Palatino Linotype" w:eastAsia="Calibri" w:hAnsi="Palatino Linotype" w:cs="Arial"/>
        </w:rPr>
        <w:t xml:space="preserve">párrafos </w:t>
      </w:r>
      <w:r w:rsidRPr="004B0B60">
        <w:rPr>
          <w:rFonts w:ascii="Palatino Linotype" w:hAnsi="Palatino Linotype"/>
        </w:rPr>
        <w:t xml:space="preserve">vigésimo </w:t>
      </w:r>
      <w:r w:rsidRPr="004B0B60">
        <w:rPr>
          <w:rFonts w:ascii="Palatino Linotype" w:hAnsi="Palatino Linotype" w:cs="Arial"/>
        </w:rPr>
        <w:t>segundo,</w:t>
      </w:r>
      <w:r w:rsidRPr="004B0B60">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B0B6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03BB9B40" w14:textId="77777777" w:rsidR="00A02F61" w:rsidRPr="004B0B60" w:rsidRDefault="00A02F61" w:rsidP="00C60F9A">
      <w:pPr>
        <w:spacing w:line="360" w:lineRule="auto"/>
        <w:ind w:right="50"/>
        <w:jc w:val="both"/>
        <w:rPr>
          <w:rFonts w:ascii="Palatino Linotype" w:hAnsi="Palatino Linotype" w:cs="Arial"/>
          <w:b/>
        </w:rPr>
      </w:pPr>
    </w:p>
    <w:p w14:paraId="4F3F9348" w14:textId="226F3B30" w:rsidR="00A02F61" w:rsidRPr="004B0B60" w:rsidRDefault="00A02F61" w:rsidP="00C60F9A">
      <w:pPr>
        <w:spacing w:line="360" w:lineRule="auto"/>
        <w:jc w:val="both"/>
        <w:rPr>
          <w:rFonts w:ascii="Palatino Linotype" w:hAnsi="Palatino Linotype" w:cs="Arial"/>
          <w:b/>
          <w:snapToGrid w:val="0"/>
        </w:rPr>
      </w:pPr>
      <w:r w:rsidRPr="004B0B60">
        <w:rPr>
          <w:rFonts w:ascii="Palatino Linotype" w:hAnsi="Palatino Linotype" w:cs="Arial"/>
          <w:b/>
          <w:sz w:val="28"/>
        </w:rPr>
        <w:lastRenderedPageBreak/>
        <w:t>SEGUNDO</w:t>
      </w:r>
      <w:r w:rsidRPr="004B0B60">
        <w:rPr>
          <w:rFonts w:ascii="Palatino Linotype" w:hAnsi="Palatino Linotype" w:cs="Arial"/>
          <w:b/>
        </w:rPr>
        <w:t xml:space="preserve">. Interés. </w:t>
      </w:r>
      <w:r w:rsidRPr="004B0B60">
        <w:rPr>
          <w:rFonts w:ascii="Palatino Linotype" w:hAnsi="Palatino Linotype" w:cs="Arial"/>
          <w:bCs/>
        </w:rPr>
        <w:t xml:space="preserve">El recurso de revisión fue interpuesto por parte legítima, en atención a que se presentó por </w:t>
      </w:r>
      <w:r w:rsidR="00C60F9A" w:rsidRPr="004B0B60">
        <w:rPr>
          <w:rFonts w:ascii="Palatino Linotype" w:hAnsi="Palatino Linotype" w:cs="Arial"/>
          <w:b/>
          <w:bCs/>
        </w:rPr>
        <w:t>EL</w:t>
      </w:r>
      <w:r w:rsidRPr="004B0B60">
        <w:rPr>
          <w:rFonts w:ascii="Palatino Linotype" w:hAnsi="Palatino Linotype" w:cs="Arial"/>
          <w:b/>
          <w:bCs/>
        </w:rPr>
        <w:t xml:space="preserve"> RECURRENTE,</w:t>
      </w:r>
      <w:r w:rsidRPr="004B0B60">
        <w:rPr>
          <w:rFonts w:ascii="Palatino Linotype" w:hAnsi="Palatino Linotype" w:cs="Arial"/>
          <w:bCs/>
        </w:rPr>
        <w:t xml:space="preserve"> quien es la misma persona que formuló la solicitud de acceso a la información pública al </w:t>
      </w:r>
      <w:r w:rsidRPr="004B0B60">
        <w:rPr>
          <w:rFonts w:ascii="Palatino Linotype" w:hAnsi="Palatino Linotype" w:cs="Arial"/>
          <w:b/>
          <w:bCs/>
        </w:rPr>
        <w:t>SUJETO OBLIGADO.</w:t>
      </w:r>
    </w:p>
    <w:p w14:paraId="5502115D" w14:textId="77777777" w:rsidR="00A02F61" w:rsidRPr="004B0B60" w:rsidRDefault="00A02F61" w:rsidP="00C60F9A">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p>
    <w:p w14:paraId="7FC5BF1B" w14:textId="34524BD1" w:rsidR="006E5F18" w:rsidRPr="004B0B60" w:rsidRDefault="00A02F61" w:rsidP="00C60F9A">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4B0B60">
        <w:rPr>
          <w:rFonts w:ascii="Palatino Linotype" w:hAnsi="Palatino Linotype" w:cs="Arial"/>
          <w:b/>
          <w:sz w:val="28"/>
          <w:szCs w:val="28"/>
        </w:rPr>
        <w:t xml:space="preserve">TERCERO. </w:t>
      </w:r>
      <w:r w:rsidRPr="004B0B60">
        <w:rPr>
          <w:rFonts w:ascii="Palatino Linotype" w:hAnsi="Palatino Linotype" w:cs="Arial"/>
          <w:b/>
        </w:rPr>
        <w:t xml:space="preserve">Oportunidad.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recurso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revisión</w:t>
      </w:r>
      <w:r w:rsidR="00913722" w:rsidRPr="004B0B60">
        <w:rPr>
          <w:rFonts w:ascii="Palatino Linotype" w:hAnsi="Palatino Linotype" w:cs="Arial"/>
        </w:rPr>
        <w:t xml:space="preserve"> </w:t>
      </w:r>
      <w:r w:rsidR="006E5F18" w:rsidRPr="004B0B60">
        <w:rPr>
          <w:rFonts w:ascii="Palatino Linotype" w:hAnsi="Palatino Linotype" w:cs="Arial"/>
        </w:rPr>
        <w:t>fue</w:t>
      </w:r>
      <w:r w:rsidR="00913722" w:rsidRPr="004B0B60">
        <w:rPr>
          <w:rFonts w:ascii="Palatino Linotype" w:hAnsi="Palatino Linotype" w:cs="Arial"/>
        </w:rPr>
        <w:t xml:space="preserve"> </w:t>
      </w:r>
      <w:r w:rsidR="006E5F18" w:rsidRPr="004B0B60">
        <w:rPr>
          <w:rFonts w:ascii="Palatino Linotype" w:hAnsi="Palatino Linotype" w:cs="Arial"/>
        </w:rPr>
        <w:t>interpuesto</w:t>
      </w:r>
      <w:r w:rsidR="00913722" w:rsidRPr="004B0B60">
        <w:rPr>
          <w:rFonts w:ascii="Palatino Linotype" w:hAnsi="Palatino Linotype" w:cs="Arial"/>
        </w:rPr>
        <w:t xml:space="preserve"> </w:t>
      </w:r>
      <w:r w:rsidR="006E5F18" w:rsidRPr="004B0B60">
        <w:rPr>
          <w:rFonts w:ascii="Palatino Linotype" w:hAnsi="Palatino Linotype" w:cs="Arial"/>
        </w:rPr>
        <w:t>dentro</w:t>
      </w:r>
      <w:r w:rsidR="00913722" w:rsidRPr="004B0B60">
        <w:rPr>
          <w:rFonts w:ascii="Palatino Linotype" w:hAnsi="Palatino Linotype" w:cs="Arial"/>
        </w:rPr>
        <w:t xml:space="preserve"> </w:t>
      </w:r>
      <w:r w:rsidR="006E5F18" w:rsidRPr="004B0B60">
        <w:rPr>
          <w:rFonts w:ascii="Palatino Linotype" w:hAnsi="Palatino Linotype" w:cs="Arial"/>
        </w:rPr>
        <w:t>del</w:t>
      </w:r>
      <w:r w:rsidR="00913722" w:rsidRPr="004B0B60">
        <w:rPr>
          <w:rFonts w:ascii="Palatino Linotype" w:hAnsi="Palatino Linotype" w:cs="Arial"/>
        </w:rPr>
        <w:t xml:space="preserve"> </w:t>
      </w:r>
      <w:r w:rsidR="006E5F18" w:rsidRPr="004B0B60">
        <w:rPr>
          <w:rFonts w:ascii="Palatino Linotype" w:hAnsi="Palatino Linotype" w:cs="Arial"/>
        </w:rPr>
        <w:t>plazo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quince</w:t>
      </w:r>
      <w:r w:rsidR="00913722" w:rsidRPr="004B0B60">
        <w:rPr>
          <w:rFonts w:ascii="Palatino Linotype" w:hAnsi="Palatino Linotype" w:cs="Arial"/>
        </w:rPr>
        <w:t xml:space="preserve"> </w:t>
      </w:r>
      <w:r w:rsidR="006E5F18" w:rsidRPr="004B0B60">
        <w:rPr>
          <w:rFonts w:ascii="Palatino Linotype" w:hAnsi="Palatino Linotype" w:cs="Arial"/>
        </w:rPr>
        <w:t>días</w:t>
      </w:r>
      <w:r w:rsidR="00913722" w:rsidRPr="004B0B60">
        <w:rPr>
          <w:rFonts w:ascii="Palatino Linotype" w:hAnsi="Palatino Linotype" w:cs="Arial"/>
        </w:rPr>
        <w:t xml:space="preserve"> </w:t>
      </w:r>
      <w:r w:rsidR="006E5F18" w:rsidRPr="004B0B60">
        <w:rPr>
          <w:rFonts w:ascii="Palatino Linotype" w:hAnsi="Palatino Linotype" w:cs="Arial"/>
        </w:rPr>
        <w:t>hábiles,</w:t>
      </w:r>
      <w:r w:rsidR="00913722" w:rsidRPr="004B0B60">
        <w:rPr>
          <w:rFonts w:ascii="Palatino Linotype" w:hAnsi="Palatino Linotype" w:cs="Arial"/>
        </w:rPr>
        <w:t xml:space="preserve"> </w:t>
      </w:r>
      <w:r w:rsidR="006E5F18" w:rsidRPr="004B0B60">
        <w:rPr>
          <w:rFonts w:ascii="Palatino Linotype" w:hAnsi="Palatino Linotype" w:cs="Arial"/>
        </w:rPr>
        <w:t>contados</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partir</w:t>
      </w:r>
      <w:r w:rsidR="00913722" w:rsidRPr="004B0B60">
        <w:rPr>
          <w:rFonts w:ascii="Palatino Linotype" w:hAnsi="Palatino Linotype" w:cs="Arial"/>
        </w:rPr>
        <w:t xml:space="preserve"> </w:t>
      </w:r>
      <w:r w:rsidR="006E5F18" w:rsidRPr="004B0B60">
        <w:rPr>
          <w:rFonts w:ascii="Palatino Linotype" w:hAnsi="Palatino Linotype" w:cs="Arial"/>
        </w:rPr>
        <w:t>del</w:t>
      </w:r>
      <w:r w:rsidR="00913722" w:rsidRPr="004B0B60">
        <w:rPr>
          <w:rFonts w:ascii="Palatino Linotype" w:hAnsi="Palatino Linotype" w:cs="Arial"/>
        </w:rPr>
        <w:t xml:space="preserve"> </w:t>
      </w:r>
      <w:r w:rsidR="006E5F18" w:rsidRPr="004B0B60">
        <w:rPr>
          <w:rFonts w:ascii="Palatino Linotype" w:hAnsi="Palatino Linotype" w:cs="Arial"/>
        </w:rPr>
        <w:t>día</w:t>
      </w:r>
      <w:r w:rsidR="00913722" w:rsidRPr="004B0B60">
        <w:rPr>
          <w:rFonts w:ascii="Palatino Linotype" w:hAnsi="Palatino Linotype" w:cs="Arial"/>
        </w:rPr>
        <w:t xml:space="preserve"> </w:t>
      </w:r>
      <w:r w:rsidR="006E5F18" w:rsidRPr="004B0B60">
        <w:rPr>
          <w:rFonts w:ascii="Palatino Linotype" w:hAnsi="Palatino Linotype" w:cs="Arial"/>
        </w:rPr>
        <w:t>siguiente</w:t>
      </w:r>
      <w:r w:rsidR="00913722" w:rsidRPr="004B0B60">
        <w:rPr>
          <w:rFonts w:ascii="Palatino Linotype" w:hAnsi="Palatino Linotype" w:cs="Arial"/>
        </w:rPr>
        <w:t xml:space="preserve"> </w:t>
      </w:r>
      <w:r w:rsidR="006E5F18" w:rsidRPr="004B0B60">
        <w:rPr>
          <w:rFonts w:ascii="Palatino Linotype" w:hAnsi="Palatino Linotype" w:cs="Arial"/>
        </w:rPr>
        <w:t>al</w:t>
      </w:r>
      <w:r w:rsidR="00913722" w:rsidRPr="004B0B60">
        <w:rPr>
          <w:rFonts w:ascii="Palatino Linotype" w:hAnsi="Palatino Linotype" w:cs="Arial"/>
        </w:rPr>
        <w:t xml:space="preserve"> </w:t>
      </w:r>
      <w:r w:rsidR="006E5F18" w:rsidRPr="004B0B60">
        <w:rPr>
          <w:rFonts w:ascii="Palatino Linotype" w:hAnsi="Palatino Linotype" w:cs="Arial"/>
        </w:rPr>
        <w:t>en</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b/>
        </w:rPr>
        <w:t>EL</w:t>
      </w:r>
      <w:r w:rsidR="00913722" w:rsidRPr="004B0B60">
        <w:rPr>
          <w:rFonts w:ascii="Palatino Linotype" w:hAnsi="Palatino Linotype" w:cs="Arial"/>
          <w:b/>
        </w:rPr>
        <w:t xml:space="preserve"> </w:t>
      </w:r>
      <w:r w:rsidR="006E5F18" w:rsidRPr="004B0B60">
        <w:rPr>
          <w:rFonts w:ascii="Palatino Linotype" w:hAnsi="Palatino Linotype" w:cs="Arial"/>
          <w:b/>
        </w:rPr>
        <w:t>RECURRENTE</w:t>
      </w:r>
      <w:r w:rsidR="00913722" w:rsidRPr="004B0B60">
        <w:rPr>
          <w:rFonts w:ascii="Palatino Linotype" w:hAnsi="Palatino Linotype" w:cs="Arial"/>
          <w:b/>
        </w:rPr>
        <w:t xml:space="preserve"> </w:t>
      </w:r>
      <w:r w:rsidR="006E5F18" w:rsidRPr="004B0B60">
        <w:rPr>
          <w:rFonts w:ascii="Palatino Linotype" w:hAnsi="Palatino Linotype" w:cs="Arial"/>
        </w:rPr>
        <w:t>tuvo</w:t>
      </w:r>
      <w:r w:rsidR="00913722" w:rsidRPr="004B0B60">
        <w:rPr>
          <w:rFonts w:ascii="Palatino Linotype" w:hAnsi="Palatino Linotype" w:cs="Arial"/>
        </w:rPr>
        <w:t xml:space="preserve"> </w:t>
      </w:r>
      <w:r w:rsidR="006E5F18" w:rsidRPr="004B0B60">
        <w:rPr>
          <w:rFonts w:ascii="Palatino Linotype" w:hAnsi="Palatino Linotype" w:cs="Arial"/>
        </w:rPr>
        <w:t>conocimiento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cs="Arial"/>
        </w:rPr>
        <w:t>respuesta</w:t>
      </w:r>
      <w:r w:rsidR="00913722" w:rsidRPr="004B0B60">
        <w:rPr>
          <w:rFonts w:ascii="Palatino Linotype" w:hAnsi="Palatino Linotype" w:cs="Arial"/>
        </w:rPr>
        <w:t xml:space="preserve"> </w:t>
      </w:r>
      <w:r w:rsidR="006E5F18" w:rsidRPr="004B0B60">
        <w:rPr>
          <w:rFonts w:ascii="Palatino Linotype" w:hAnsi="Palatino Linotype" w:cs="Arial"/>
        </w:rPr>
        <w:t>impugnada;</w:t>
      </w:r>
      <w:r w:rsidR="00913722" w:rsidRPr="004B0B60">
        <w:rPr>
          <w:rFonts w:ascii="Palatino Linotype" w:hAnsi="Palatino Linotype" w:cs="Arial"/>
        </w:rPr>
        <w:t xml:space="preserve"> </w:t>
      </w:r>
      <w:r w:rsidR="006E5F18" w:rsidRPr="004B0B60">
        <w:rPr>
          <w:rFonts w:ascii="Palatino Linotype" w:hAnsi="Palatino Linotype" w:cs="Arial"/>
        </w:rPr>
        <w:t>tal</w:t>
      </w:r>
      <w:r w:rsidR="00913722" w:rsidRPr="004B0B60">
        <w:rPr>
          <w:rFonts w:ascii="Palatino Linotype" w:hAnsi="Palatino Linotype" w:cs="Arial"/>
        </w:rPr>
        <w:t xml:space="preserve"> </w:t>
      </w:r>
      <w:r w:rsidR="006E5F18" w:rsidRPr="004B0B60">
        <w:rPr>
          <w:rFonts w:ascii="Palatino Linotype" w:hAnsi="Palatino Linotype" w:cs="Arial"/>
        </w:rPr>
        <w:t>y</w:t>
      </w:r>
      <w:r w:rsidR="00913722" w:rsidRPr="004B0B60">
        <w:rPr>
          <w:rFonts w:ascii="Palatino Linotype" w:hAnsi="Palatino Linotype" w:cs="Arial"/>
        </w:rPr>
        <w:t xml:space="preserve"> </w:t>
      </w:r>
      <w:r w:rsidR="006E5F18" w:rsidRPr="004B0B60">
        <w:rPr>
          <w:rFonts w:ascii="Palatino Linotype" w:hAnsi="Palatino Linotype" w:cs="Arial"/>
        </w:rPr>
        <w:t>como,</w:t>
      </w:r>
      <w:r w:rsidR="00913722" w:rsidRPr="004B0B60">
        <w:rPr>
          <w:rFonts w:ascii="Palatino Linotype" w:hAnsi="Palatino Linotype" w:cs="Arial"/>
        </w:rPr>
        <w:t xml:space="preserve"> </w:t>
      </w:r>
      <w:r w:rsidR="006E5F18" w:rsidRPr="004B0B60">
        <w:rPr>
          <w:rFonts w:ascii="Palatino Linotype" w:hAnsi="Palatino Linotype" w:cs="Arial"/>
        </w:rPr>
        <w:t>lo</w:t>
      </w:r>
      <w:r w:rsidR="00913722" w:rsidRPr="004B0B60">
        <w:rPr>
          <w:rFonts w:ascii="Palatino Linotype" w:hAnsi="Palatino Linotype" w:cs="Arial"/>
        </w:rPr>
        <w:t xml:space="preserve"> </w:t>
      </w:r>
      <w:r w:rsidR="006E5F18" w:rsidRPr="004B0B60">
        <w:rPr>
          <w:rFonts w:ascii="Palatino Linotype" w:hAnsi="Palatino Linotype" w:cs="Arial"/>
        </w:rPr>
        <w:t>prevé</w:t>
      </w:r>
      <w:r w:rsidR="00913722" w:rsidRPr="004B0B60">
        <w:rPr>
          <w:rFonts w:ascii="Palatino Linotype" w:hAnsi="Palatino Linotype" w:cs="Arial"/>
        </w:rPr>
        <w:t xml:space="preserve"> </w:t>
      </w:r>
      <w:r w:rsidR="006E5F18" w:rsidRPr="004B0B60">
        <w:rPr>
          <w:rFonts w:ascii="Palatino Linotype" w:hAnsi="Palatino Linotype" w:cs="Arial"/>
        </w:rPr>
        <w:t>el</w:t>
      </w:r>
      <w:r w:rsidR="00913722" w:rsidRPr="004B0B60">
        <w:rPr>
          <w:rFonts w:ascii="Palatino Linotype" w:hAnsi="Palatino Linotype" w:cs="Arial"/>
        </w:rPr>
        <w:t xml:space="preserve"> </w:t>
      </w:r>
      <w:r w:rsidR="006E5F18" w:rsidRPr="004B0B60">
        <w:rPr>
          <w:rFonts w:ascii="Palatino Linotype" w:hAnsi="Palatino Linotype" w:cs="Arial"/>
        </w:rPr>
        <w:t>artículo</w:t>
      </w:r>
      <w:r w:rsidR="00913722" w:rsidRPr="004B0B60">
        <w:rPr>
          <w:rFonts w:ascii="Palatino Linotype" w:hAnsi="Palatino Linotype" w:cs="Arial"/>
        </w:rPr>
        <w:t xml:space="preserve"> </w:t>
      </w:r>
      <w:r w:rsidR="006E5F18" w:rsidRPr="004B0B60">
        <w:rPr>
          <w:rFonts w:ascii="Palatino Linotype" w:hAnsi="Palatino Linotype" w:cs="Arial"/>
        </w:rPr>
        <w:t>178</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cs="Arial"/>
        </w:rPr>
        <w:t>Ley</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Transparencia</w:t>
      </w:r>
      <w:r w:rsidR="00913722" w:rsidRPr="004B0B60">
        <w:rPr>
          <w:rFonts w:ascii="Palatino Linotype" w:hAnsi="Palatino Linotype" w:cs="Arial"/>
        </w:rPr>
        <w:t xml:space="preserve"> </w:t>
      </w:r>
      <w:r w:rsidR="006E5F18" w:rsidRPr="004B0B60">
        <w:rPr>
          <w:rFonts w:ascii="Palatino Linotype" w:hAnsi="Palatino Linotype" w:cs="Arial"/>
        </w:rPr>
        <w:t>y</w:t>
      </w:r>
      <w:r w:rsidR="00913722" w:rsidRPr="004B0B60">
        <w:rPr>
          <w:rFonts w:ascii="Palatino Linotype" w:hAnsi="Palatino Linotype" w:cs="Arial"/>
        </w:rPr>
        <w:t xml:space="preserve"> </w:t>
      </w:r>
      <w:r w:rsidR="006E5F18" w:rsidRPr="004B0B60">
        <w:rPr>
          <w:rFonts w:ascii="Palatino Linotype" w:hAnsi="Palatino Linotype" w:cs="Arial"/>
        </w:rPr>
        <w:t>Acceso</w:t>
      </w:r>
      <w:r w:rsidR="00913722" w:rsidRPr="004B0B60">
        <w:rPr>
          <w:rFonts w:ascii="Palatino Linotype" w:hAnsi="Palatino Linotype" w:cs="Arial"/>
        </w:rPr>
        <w:t xml:space="preserve"> </w:t>
      </w:r>
      <w:r w:rsidR="006E5F18" w:rsidRPr="004B0B60">
        <w:rPr>
          <w:rFonts w:ascii="Palatino Linotype" w:hAnsi="Palatino Linotype" w:cs="Arial"/>
        </w:rPr>
        <w:t>a</w:t>
      </w:r>
      <w:r w:rsidR="00913722" w:rsidRPr="004B0B60">
        <w:rPr>
          <w:rFonts w:ascii="Palatino Linotype" w:hAnsi="Palatino Linotype" w:cs="Arial"/>
        </w:rPr>
        <w:t xml:space="preserve"> </w:t>
      </w:r>
      <w:r w:rsidR="006E5F18" w:rsidRPr="004B0B60">
        <w:rPr>
          <w:rFonts w:ascii="Palatino Linotype" w:hAnsi="Palatino Linotype" w:cs="Arial"/>
        </w:rPr>
        <w:t>la</w:t>
      </w:r>
      <w:r w:rsidR="00913722" w:rsidRPr="004B0B60">
        <w:rPr>
          <w:rFonts w:ascii="Palatino Linotype" w:hAnsi="Palatino Linotype" w:cs="Arial"/>
        </w:rPr>
        <w:t xml:space="preserve"> </w:t>
      </w:r>
      <w:r w:rsidR="006E5F18" w:rsidRPr="004B0B60">
        <w:rPr>
          <w:rFonts w:ascii="Palatino Linotype" w:hAnsi="Palatino Linotype" w:cs="Arial"/>
        </w:rPr>
        <w:t>Información</w:t>
      </w:r>
      <w:r w:rsidR="00913722" w:rsidRPr="004B0B60">
        <w:rPr>
          <w:rFonts w:ascii="Palatino Linotype" w:hAnsi="Palatino Linotype" w:cs="Arial"/>
        </w:rPr>
        <w:t xml:space="preserve"> </w:t>
      </w:r>
      <w:r w:rsidR="006E5F18" w:rsidRPr="004B0B60">
        <w:rPr>
          <w:rFonts w:ascii="Palatino Linotype" w:hAnsi="Palatino Linotype" w:cs="Arial"/>
        </w:rPr>
        <w:t>Pública</w:t>
      </w:r>
      <w:r w:rsidR="00913722" w:rsidRPr="004B0B60">
        <w:rPr>
          <w:rFonts w:ascii="Palatino Linotype" w:hAnsi="Palatino Linotype" w:cs="Arial"/>
        </w:rPr>
        <w:t xml:space="preserve"> </w:t>
      </w:r>
      <w:r w:rsidR="006E5F18" w:rsidRPr="004B0B60">
        <w:rPr>
          <w:rFonts w:ascii="Palatino Linotype" w:hAnsi="Palatino Linotype" w:cs="Arial"/>
        </w:rPr>
        <w:t>del</w:t>
      </w:r>
      <w:r w:rsidR="00913722" w:rsidRPr="004B0B60">
        <w:rPr>
          <w:rFonts w:ascii="Palatino Linotype" w:hAnsi="Palatino Linotype" w:cs="Arial"/>
        </w:rPr>
        <w:t xml:space="preserve"> </w:t>
      </w:r>
      <w:r w:rsidR="006E5F18" w:rsidRPr="004B0B60">
        <w:rPr>
          <w:rFonts w:ascii="Palatino Linotype" w:hAnsi="Palatino Linotype" w:cs="Arial"/>
        </w:rPr>
        <w:t>Estado</w:t>
      </w:r>
      <w:r w:rsidR="00913722" w:rsidRPr="004B0B60">
        <w:rPr>
          <w:rFonts w:ascii="Palatino Linotype" w:hAnsi="Palatino Linotype" w:cs="Arial"/>
        </w:rPr>
        <w:t xml:space="preserve"> </w:t>
      </w:r>
      <w:r w:rsidR="006E5F18" w:rsidRPr="004B0B60">
        <w:rPr>
          <w:rFonts w:ascii="Palatino Linotype" w:hAnsi="Palatino Linotype" w:cs="Arial"/>
        </w:rPr>
        <w:t>de</w:t>
      </w:r>
      <w:r w:rsidR="00913722" w:rsidRPr="004B0B60">
        <w:rPr>
          <w:rFonts w:ascii="Palatino Linotype" w:hAnsi="Palatino Linotype" w:cs="Arial"/>
        </w:rPr>
        <w:t xml:space="preserve"> </w:t>
      </w:r>
      <w:r w:rsidR="006E5F18" w:rsidRPr="004B0B60">
        <w:rPr>
          <w:rFonts w:ascii="Palatino Linotype" w:hAnsi="Palatino Linotype" w:cs="Arial"/>
        </w:rPr>
        <w:t>México</w:t>
      </w:r>
      <w:r w:rsidR="00913722" w:rsidRPr="004B0B60">
        <w:rPr>
          <w:rFonts w:ascii="Palatino Linotype" w:hAnsi="Palatino Linotype" w:cs="Arial"/>
        </w:rPr>
        <w:t xml:space="preserve"> </w:t>
      </w:r>
      <w:r w:rsidR="006E5F18" w:rsidRPr="004B0B60">
        <w:rPr>
          <w:rFonts w:ascii="Palatino Linotype" w:hAnsi="Palatino Linotype" w:cs="Arial"/>
        </w:rPr>
        <w:t>y</w:t>
      </w:r>
      <w:r w:rsidR="00913722" w:rsidRPr="004B0B60">
        <w:rPr>
          <w:rFonts w:ascii="Palatino Linotype" w:hAnsi="Palatino Linotype" w:cs="Arial"/>
        </w:rPr>
        <w:t xml:space="preserve"> </w:t>
      </w:r>
      <w:r w:rsidR="006E5F18" w:rsidRPr="004B0B60">
        <w:rPr>
          <w:rFonts w:ascii="Palatino Linotype" w:hAnsi="Palatino Linotype" w:cs="Arial"/>
        </w:rPr>
        <w:t>Municipios,</w:t>
      </w:r>
      <w:r w:rsidR="00913722" w:rsidRPr="004B0B60">
        <w:rPr>
          <w:rFonts w:ascii="Palatino Linotype" w:hAnsi="Palatino Linotype" w:cs="Arial"/>
        </w:rPr>
        <w:t xml:space="preserve"> </w:t>
      </w:r>
      <w:r w:rsidR="006E5F18" w:rsidRPr="004B0B60">
        <w:rPr>
          <w:rFonts w:ascii="Palatino Linotype" w:hAnsi="Palatino Linotype" w:cs="Arial"/>
        </w:rPr>
        <w:t>que</w:t>
      </w:r>
      <w:r w:rsidR="00913722" w:rsidRPr="004B0B60">
        <w:rPr>
          <w:rFonts w:ascii="Palatino Linotype" w:hAnsi="Palatino Linotype" w:cs="Arial"/>
        </w:rPr>
        <w:t xml:space="preserve"> </w:t>
      </w:r>
      <w:r w:rsidR="006E5F18" w:rsidRPr="004B0B60">
        <w:rPr>
          <w:rFonts w:ascii="Palatino Linotype" w:hAnsi="Palatino Linotype" w:cs="Arial"/>
        </w:rPr>
        <w:t>establece:</w:t>
      </w:r>
    </w:p>
    <w:p w14:paraId="02ACDF15" w14:textId="77777777" w:rsidR="00C60F9A" w:rsidRPr="004B0B60" w:rsidRDefault="00C60F9A" w:rsidP="00C60F9A">
      <w:pPr>
        <w:pStyle w:val="Prrafodelista"/>
        <w:widowControl w:val="0"/>
        <w:tabs>
          <w:tab w:val="left" w:pos="1701"/>
        </w:tabs>
        <w:autoSpaceDE w:val="0"/>
        <w:autoSpaceDN w:val="0"/>
        <w:adjustRightInd w:val="0"/>
        <w:ind w:left="0" w:right="49"/>
        <w:jc w:val="both"/>
        <w:rPr>
          <w:rFonts w:ascii="Palatino Linotype" w:hAnsi="Palatino Linotype" w:cs="Arial"/>
        </w:rPr>
      </w:pPr>
    </w:p>
    <w:p w14:paraId="60416FD5" w14:textId="3128091F" w:rsidR="006E5F18" w:rsidRPr="004B0B60" w:rsidRDefault="006E5F18" w:rsidP="00C60F9A">
      <w:pPr>
        <w:ind w:left="720" w:right="709"/>
        <w:contextualSpacing/>
        <w:jc w:val="both"/>
        <w:rPr>
          <w:rFonts w:ascii="Palatino Linotype" w:hAnsi="Palatino Linotype" w:cs="Arial"/>
          <w:i/>
          <w:sz w:val="22"/>
        </w:rPr>
      </w:pPr>
      <w:r w:rsidRPr="004B0B60">
        <w:rPr>
          <w:rFonts w:ascii="Palatino Linotype" w:hAnsi="Palatino Linotype" w:cs="Arial"/>
          <w:i/>
          <w:sz w:val="22"/>
        </w:rPr>
        <w:t>“</w:t>
      </w:r>
      <w:r w:rsidRPr="004B0B60">
        <w:rPr>
          <w:rFonts w:ascii="Palatino Linotype" w:hAnsi="Palatino Linotype" w:cs="Arial"/>
          <w:b/>
          <w:i/>
          <w:sz w:val="22"/>
        </w:rPr>
        <w:t>Artículo</w:t>
      </w:r>
      <w:r w:rsidR="00913722" w:rsidRPr="004B0B60">
        <w:rPr>
          <w:rFonts w:ascii="Palatino Linotype" w:hAnsi="Palatino Linotype" w:cs="Arial"/>
          <w:b/>
          <w:i/>
          <w:sz w:val="22"/>
        </w:rPr>
        <w:t xml:space="preserve"> </w:t>
      </w:r>
      <w:r w:rsidRPr="004B0B60">
        <w:rPr>
          <w:rFonts w:ascii="Palatino Linotype" w:hAnsi="Palatino Linotype" w:cs="Arial"/>
          <w:b/>
          <w:i/>
          <w:sz w:val="22"/>
        </w:rPr>
        <w:t>178.</w:t>
      </w:r>
      <w:r w:rsidR="00913722" w:rsidRPr="004B0B60">
        <w:rPr>
          <w:rFonts w:ascii="Palatino Linotype" w:hAnsi="Palatino Linotype" w:cs="Arial"/>
          <w:i/>
          <w:sz w:val="22"/>
        </w:rPr>
        <w:t xml:space="preserve"> </w:t>
      </w:r>
      <w:r w:rsidRPr="004B0B60">
        <w:rPr>
          <w:rFonts w:ascii="Palatino Linotype" w:hAnsi="Palatino Linotype" w:cs="Arial"/>
          <w:i/>
          <w:sz w:val="22"/>
        </w:rPr>
        <w:t>El</w:t>
      </w:r>
      <w:r w:rsidR="00913722" w:rsidRPr="004B0B60">
        <w:rPr>
          <w:rFonts w:ascii="Palatino Linotype" w:hAnsi="Palatino Linotype" w:cs="Arial"/>
          <w:i/>
          <w:sz w:val="22"/>
        </w:rPr>
        <w:t xml:space="preserve"> </w:t>
      </w:r>
      <w:r w:rsidRPr="004B0B60">
        <w:rPr>
          <w:rFonts w:ascii="Palatino Linotype" w:hAnsi="Palatino Linotype" w:cs="Arial"/>
          <w:i/>
          <w:sz w:val="22"/>
        </w:rPr>
        <w:t>solicitante</w:t>
      </w:r>
      <w:r w:rsidR="00913722" w:rsidRPr="004B0B60">
        <w:rPr>
          <w:rFonts w:ascii="Palatino Linotype" w:hAnsi="Palatino Linotype" w:cs="Arial"/>
          <w:i/>
          <w:sz w:val="22"/>
        </w:rPr>
        <w:t xml:space="preserve"> </w:t>
      </w:r>
      <w:r w:rsidRPr="004B0B60">
        <w:rPr>
          <w:rFonts w:ascii="Palatino Linotype" w:hAnsi="Palatino Linotype" w:cs="Arial"/>
          <w:i/>
          <w:sz w:val="22"/>
        </w:rPr>
        <w:t>podrá</w:t>
      </w:r>
      <w:r w:rsidR="00913722" w:rsidRPr="004B0B60">
        <w:rPr>
          <w:rFonts w:ascii="Palatino Linotype" w:hAnsi="Palatino Linotype" w:cs="Arial"/>
          <w:i/>
          <w:sz w:val="22"/>
        </w:rPr>
        <w:t xml:space="preserve"> </w:t>
      </w:r>
      <w:r w:rsidRPr="004B0B60">
        <w:rPr>
          <w:rFonts w:ascii="Palatino Linotype" w:hAnsi="Palatino Linotype" w:cs="Arial"/>
          <w:i/>
          <w:sz w:val="22"/>
        </w:rPr>
        <w:t>interponer,</w:t>
      </w:r>
      <w:r w:rsidR="00913722" w:rsidRPr="004B0B60">
        <w:rPr>
          <w:rFonts w:ascii="Palatino Linotype" w:hAnsi="Palatino Linotype" w:cs="Arial"/>
          <w:i/>
          <w:sz w:val="22"/>
        </w:rPr>
        <w:t xml:space="preserve"> </w:t>
      </w:r>
      <w:r w:rsidRPr="004B0B60">
        <w:rPr>
          <w:rFonts w:ascii="Palatino Linotype" w:hAnsi="Palatino Linotype" w:cs="Arial"/>
          <w:i/>
          <w:sz w:val="22"/>
        </w:rPr>
        <w:t>por</w:t>
      </w:r>
      <w:r w:rsidR="00913722" w:rsidRPr="004B0B60">
        <w:rPr>
          <w:rFonts w:ascii="Palatino Linotype" w:hAnsi="Palatino Linotype" w:cs="Arial"/>
          <w:i/>
          <w:sz w:val="22"/>
        </w:rPr>
        <w:t xml:space="preserve"> </w:t>
      </w:r>
      <w:r w:rsidRPr="004B0B60">
        <w:rPr>
          <w:rFonts w:ascii="Palatino Linotype" w:hAnsi="Palatino Linotype" w:cs="Arial"/>
          <w:i/>
          <w:sz w:val="22"/>
        </w:rPr>
        <w:t>sí</w:t>
      </w:r>
      <w:r w:rsidR="00913722" w:rsidRPr="004B0B60">
        <w:rPr>
          <w:rFonts w:ascii="Palatino Linotype" w:hAnsi="Palatino Linotype" w:cs="Arial"/>
          <w:i/>
          <w:sz w:val="22"/>
        </w:rPr>
        <w:t xml:space="preserve"> </w:t>
      </w:r>
      <w:r w:rsidRPr="004B0B60">
        <w:rPr>
          <w:rFonts w:ascii="Palatino Linotype" w:hAnsi="Palatino Linotype" w:cs="Arial"/>
          <w:i/>
          <w:sz w:val="22"/>
        </w:rPr>
        <w:t>mismo</w:t>
      </w:r>
      <w:r w:rsidR="00913722" w:rsidRPr="004B0B60">
        <w:rPr>
          <w:rFonts w:ascii="Palatino Linotype" w:hAnsi="Palatino Linotype" w:cs="Arial"/>
          <w:i/>
          <w:sz w:val="22"/>
        </w:rPr>
        <w:t xml:space="preserve"> </w:t>
      </w:r>
      <w:r w:rsidRPr="004B0B60">
        <w:rPr>
          <w:rFonts w:ascii="Palatino Linotype" w:hAnsi="Palatino Linotype" w:cs="Arial"/>
          <w:i/>
          <w:sz w:val="22"/>
        </w:rPr>
        <w:t>o</w:t>
      </w:r>
      <w:r w:rsidR="00913722" w:rsidRPr="004B0B60">
        <w:rPr>
          <w:rFonts w:ascii="Palatino Linotype" w:hAnsi="Palatino Linotype" w:cs="Arial"/>
          <w:i/>
          <w:sz w:val="22"/>
        </w:rPr>
        <w:t xml:space="preserve"> </w:t>
      </w:r>
      <w:r w:rsidRPr="004B0B60">
        <w:rPr>
          <w:rFonts w:ascii="Palatino Linotype" w:hAnsi="Palatino Linotype" w:cs="Arial"/>
          <w:i/>
          <w:sz w:val="22"/>
        </w:rPr>
        <w:t>a</w:t>
      </w:r>
      <w:r w:rsidR="00913722" w:rsidRPr="004B0B60">
        <w:rPr>
          <w:rFonts w:ascii="Palatino Linotype" w:hAnsi="Palatino Linotype" w:cs="Arial"/>
          <w:i/>
          <w:sz w:val="22"/>
        </w:rPr>
        <w:t xml:space="preserve"> </w:t>
      </w:r>
      <w:r w:rsidRPr="004B0B60">
        <w:rPr>
          <w:rFonts w:ascii="Palatino Linotype" w:hAnsi="Palatino Linotype" w:cs="Arial"/>
          <w:i/>
          <w:sz w:val="22"/>
        </w:rPr>
        <w:t>través</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su</w:t>
      </w:r>
      <w:r w:rsidR="00913722" w:rsidRPr="004B0B60">
        <w:rPr>
          <w:rFonts w:ascii="Palatino Linotype" w:hAnsi="Palatino Linotype" w:cs="Arial"/>
          <w:i/>
          <w:sz w:val="22"/>
        </w:rPr>
        <w:t xml:space="preserve"> </w:t>
      </w:r>
      <w:r w:rsidRPr="004B0B60">
        <w:rPr>
          <w:rFonts w:ascii="Palatino Linotype" w:hAnsi="Palatino Linotype" w:cs="Arial"/>
          <w:i/>
          <w:sz w:val="22"/>
        </w:rPr>
        <w:t>representante,</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manera</w:t>
      </w:r>
      <w:r w:rsidR="00913722" w:rsidRPr="004B0B60">
        <w:rPr>
          <w:rFonts w:ascii="Palatino Linotype" w:hAnsi="Palatino Linotype" w:cs="Arial"/>
          <w:i/>
          <w:sz w:val="22"/>
        </w:rPr>
        <w:t xml:space="preserve"> </w:t>
      </w:r>
      <w:r w:rsidRPr="004B0B60">
        <w:rPr>
          <w:rFonts w:ascii="Palatino Linotype" w:hAnsi="Palatino Linotype" w:cs="Arial"/>
          <w:i/>
          <w:sz w:val="22"/>
        </w:rPr>
        <w:t>directa</w:t>
      </w:r>
      <w:r w:rsidR="00913722" w:rsidRPr="004B0B60">
        <w:rPr>
          <w:rFonts w:ascii="Palatino Linotype" w:hAnsi="Palatino Linotype" w:cs="Arial"/>
          <w:i/>
          <w:sz w:val="22"/>
        </w:rPr>
        <w:t xml:space="preserve"> </w:t>
      </w:r>
      <w:r w:rsidRPr="004B0B60">
        <w:rPr>
          <w:rFonts w:ascii="Palatino Linotype" w:hAnsi="Palatino Linotype" w:cs="Arial"/>
          <w:i/>
          <w:sz w:val="22"/>
        </w:rPr>
        <w:t>o</w:t>
      </w:r>
      <w:r w:rsidR="00913722" w:rsidRPr="004B0B60">
        <w:rPr>
          <w:rFonts w:ascii="Palatino Linotype" w:hAnsi="Palatino Linotype" w:cs="Arial"/>
          <w:i/>
          <w:sz w:val="22"/>
        </w:rPr>
        <w:t xml:space="preserve"> </w:t>
      </w:r>
      <w:r w:rsidRPr="004B0B60">
        <w:rPr>
          <w:rFonts w:ascii="Palatino Linotype" w:hAnsi="Palatino Linotype" w:cs="Arial"/>
          <w:i/>
          <w:sz w:val="22"/>
        </w:rPr>
        <w:t>por</w:t>
      </w:r>
      <w:r w:rsidR="00913722" w:rsidRPr="004B0B60">
        <w:rPr>
          <w:rFonts w:ascii="Palatino Linotype" w:hAnsi="Palatino Linotype" w:cs="Arial"/>
          <w:i/>
          <w:sz w:val="22"/>
        </w:rPr>
        <w:t xml:space="preserve"> </w:t>
      </w:r>
      <w:r w:rsidRPr="004B0B60">
        <w:rPr>
          <w:rFonts w:ascii="Palatino Linotype" w:hAnsi="Palatino Linotype" w:cs="Arial"/>
          <w:i/>
          <w:sz w:val="22"/>
        </w:rPr>
        <w:t>medios</w:t>
      </w:r>
      <w:r w:rsidR="00913722" w:rsidRPr="004B0B60">
        <w:rPr>
          <w:rFonts w:ascii="Palatino Linotype" w:hAnsi="Palatino Linotype" w:cs="Arial"/>
          <w:i/>
          <w:sz w:val="22"/>
        </w:rPr>
        <w:t xml:space="preserve"> </w:t>
      </w:r>
      <w:r w:rsidRPr="004B0B60">
        <w:rPr>
          <w:rFonts w:ascii="Palatino Linotype" w:hAnsi="Palatino Linotype" w:cs="Arial"/>
          <w:i/>
          <w:sz w:val="22"/>
        </w:rPr>
        <w:t>electrónicos,</w:t>
      </w:r>
      <w:r w:rsidR="00913722" w:rsidRPr="004B0B60">
        <w:rPr>
          <w:rFonts w:ascii="Palatino Linotype" w:hAnsi="Palatino Linotype" w:cs="Arial"/>
          <w:i/>
          <w:sz w:val="22"/>
        </w:rPr>
        <w:t xml:space="preserve"> </w:t>
      </w:r>
      <w:r w:rsidRPr="004B0B60">
        <w:rPr>
          <w:rFonts w:ascii="Palatino Linotype" w:hAnsi="Palatino Linotype" w:cs="Arial"/>
          <w:i/>
          <w:sz w:val="22"/>
        </w:rPr>
        <w:t>recurso</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revisión</w:t>
      </w:r>
      <w:r w:rsidR="00913722" w:rsidRPr="004B0B60">
        <w:rPr>
          <w:rFonts w:ascii="Palatino Linotype" w:hAnsi="Palatino Linotype" w:cs="Arial"/>
          <w:i/>
          <w:sz w:val="22"/>
        </w:rPr>
        <w:t xml:space="preserve"> </w:t>
      </w:r>
      <w:r w:rsidRPr="004B0B60">
        <w:rPr>
          <w:rFonts w:ascii="Palatino Linotype" w:hAnsi="Palatino Linotype" w:cs="Arial"/>
          <w:i/>
          <w:sz w:val="22"/>
        </w:rPr>
        <w:t>ante</w:t>
      </w:r>
      <w:r w:rsidR="00913722" w:rsidRPr="004B0B60">
        <w:rPr>
          <w:rFonts w:ascii="Palatino Linotype" w:hAnsi="Palatino Linotype" w:cs="Arial"/>
          <w:i/>
          <w:sz w:val="22"/>
        </w:rPr>
        <w:t xml:space="preserve"> </w:t>
      </w:r>
      <w:r w:rsidRPr="004B0B60">
        <w:rPr>
          <w:rFonts w:ascii="Palatino Linotype" w:hAnsi="Palatino Linotype" w:cs="Arial"/>
          <w:i/>
          <w:sz w:val="22"/>
        </w:rPr>
        <w:t>el</w:t>
      </w:r>
      <w:r w:rsidR="00913722" w:rsidRPr="004B0B60">
        <w:rPr>
          <w:rFonts w:ascii="Palatino Linotype" w:hAnsi="Palatino Linotype" w:cs="Arial"/>
          <w:i/>
          <w:sz w:val="22"/>
        </w:rPr>
        <w:t xml:space="preserve"> </w:t>
      </w:r>
      <w:r w:rsidRPr="004B0B60">
        <w:rPr>
          <w:rFonts w:ascii="Palatino Linotype" w:hAnsi="Palatino Linotype" w:cs="Arial"/>
          <w:i/>
          <w:sz w:val="22"/>
        </w:rPr>
        <w:t>Instituto</w:t>
      </w:r>
      <w:r w:rsidR="00913722" w:rsidRPr="004B0B60">
        <w:rPr>
          <w:rFonts w:ascii="Palatino Linotype" w:hAnsi="Palatino Linotype" w:cs="Arial"/>
          <w:i/>
          <w:sz w:val="22"/>
        </w:rPr>
        <w:t xml:space="preserve"> </w:t>
      </w:r>
      <w:r w:rsidRPr="004B0B60">
        <w:rPr>
          <w:rFonts w:ascii="Palatino Linotype" w:hAnsi="Palatino Linotype" w:cs="Arial"/>
          <w:i/>
          <w:sz w:val="22"/>
        </w:rPr>
        <w:t>o</w:t>
      </w:r>
      <w:r w:rsidR="00913722" w:rsidRPr="004B0B60">
        <w:rPr>
          <w:rFonts w:ascii="Palatino Linotype" w:hAnsi="Palatino Linotype" w:cs="Arial"/>
          <w:i/>
          <w:sz w:val="22"/>
        </w:rPr>
        <w:t xml:space="preserve"> </w:t>
      </w:r>
      <w:r w:rsidRPr="004B0B60">
        <w:rPr>
          <w:rFonts w:ascii="Palatino Linotype" w:hAnsi="Palatino Linotype" w:cs="Arial"/>
          <w:i/>
          <w:sz w:val="22"/>
        </w:rPr>
        <w:t>ante</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Unidad</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Transparencia</w:t>
      </w:r>
      <w:r w:rsidR="00913722" w:rsidRPr="004B0B60">
        <w:rPr>
          <w:rFonts w:ascii="Palatino Linotype" w:hAnsi="Palatino Linotype" w:cs="Arial"/>
          <w:i/>
          <w:sz w:val="22"/>
        </w:rPr>
        <w:t xml:space="preserve"> </w:t>
      </w:r>
      <w:r w:rsidRPr="004B0B60">
        <w:rPr>
          <w:rFonts w:ascii="Palatino Linotype" w:hAnsi="Palatino Linotype" w:cs="Arial"/>
          <w:i/>
          <w:sz w:val="22"/>
        </w:rPr>
        <w:t>que</w:t>
      </w:r>
      <w:r w:rsidR="00913722" w:rsidRPr="004B0B60">
        <w:rPr>
          <w:rFonts w:ascii="Palatino Linotype" w:hAnsi="Palatino Linotype" w:cs="Arial"/>
          <w:i/>
          <w:sz w:val="22"/>
        </w:rPr>
        <w:t xml:space="preserve"> </w:t>
      </w:r>
      <w:r w:rsidRPr="004B0B60">
        <w:rPr>
          <w:rFonts w:ascii="Palatino Linotype" w:hAnsi="Palatino Linotype" w:cs="Arial"/>
          <w:i/>
          <w:sz w:val="22"/>
        </w:rPr>
        <w:t>haya</w:t>
      </w:r>
      <w:r w:rsidR="00913722" w:rsidRPr="004B0B60">
        <w:rPr>
          <w:rFonts w:ascii="Palatino Linotype" w:hAnsi="Palatino Linotype" w:cs="Arial"/>
          <w:i/>
          <w:sz w:val="22"/>
        </w:rPr>
        <w:t xml:space="preserve"> </w:t>
      </w:r>
      <w:r w:rsidRPr="004B0B60">
        <w:rPr>
          <w:rFonts w:ascii="Palatino Linotype" w:hAnsi="Palatino Linotype" w:cs="Arial"/>
          <w:i/>
          <w:sz w:val="22"/>
        </w:rPr>
        <w:t>conocido</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solicitud</w:t>
      </w:r>
      <w:r w:rsidR="00913722" w:rsidRPr="004B0B60">
        <w:rPr>
          <w:rFonts w:ascii="Palatino Linotype" w:hAnsi="Palatino Linotype" w:cs="Arial"/>
          <w:i/>
          <w:sz w:val="22"/>
        </w:rPr>
        <w:t xml:space="preserve"> </w:t>
      </w:r>
      <w:r w:rsidRPr="004B0B60">
        <w:rPr>
          <w:rFonts w:ascii="Palatino Linotype" w:hAnsi="Palatino Linotype" w:cs="Arial"/>
          <w:i/>
          <w:sz w:val="22"/>
        </w:rPr>
        <w:t>dentro</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los</w:t>
      </w:r>
      <w:r w:rsidR="00913722" w:rsidRPr="004B0B60">
        <w:rPr>
          <w:rFonts w:ascii="Palatino Linotype" w:hAnsi="Palatino Linotype" w:cs="Arial"/>
          <w:i/>
          <w:sz w:val="22"/>
        </w:rPr>
        <w:t xml:space="preserve"> </w:t>
      </w:r>
      <w:r w:rsidRPr="004B0B60">
        <w:rPr>
          <w:rFonts w:ascii="Palatino Linotype" w:hAnsi="Palatino Linotype" w:cs="Arial"/>
          <w:i/>
          <w:sz w:val="22"/>
        </w:rPr>
        <w:t>quince</w:t>
      </w:r>
      <w:r w:rsidR="00913722" w:rsidRPr="004B0B60">
        <w:rPr>
          <w:rFonts w:ascii="Palatino Linotype" w:hAnsi="Palatino Linotype" w:cs="Arial"/>
          <w:i/>
          <w:sz w:val="22"/>
        </w:rPr>
        <w:t xml:space="preserve"> </w:t>
      </w:r>
      <w:r w:rsidRPr="004B0B60">
        <w:rPr>
          <w:rFonts w:ascii="Palatino Linotype" w:hAnsi="Palatino Linotype" w:cs="Arial"/>
          <w:i/>
          <w:sz w:val="22"/>
        </w:rPr>
        <w:t>días</w:t>
      </w:r>
      <w:r w:rsidR="00913722" w:rsidRPr="004B0B60">
        <w:rPr>
          <w:rFonts w:ascii="Palatino Linotype" w:hAnsi="Palatino Linotype" w:cs="Arial"/>
          <w:i/>
          <w:sz w:val="22"/>
        </w:rPr>
        <w:t xml:space="preserve"> </w:t>
      </w:r>
      <w:r w:rsidRPr="004B0B60">
        <w:rPr>
          <w:rFonts w:ascii="Palatino Linotype" w:hAnsi="Palatino Linotype" w:cs="Arial"/>
          <w:i/>
          <w:sz w:val="22"/>
        </w:rPr>
        <w:t>hábiles,</w:t>
      </w:r>
      <w:r w:rsidR="00913722" w:rsidRPr="004B0B60">
        <w:rPr>
          <w:rFonts w:ascii="Palatino Linotype" w:hAnsi="Palatino Linotype" w:cs="Arial"/>
          <w:i/>
          <w:sz w:val="22"/>
        </w:rPr>
        <w:t xml:space="preserve"> </w:t>
      </w:r>
      <w:r w:rsidRPr="004B0B60">
        <w:rPr>
          <w:rFonts w:ascii="Palatino Linotype" w:hAnsi="Palatino Linotype" w:cs="Arial"/>
          <w:i/>
          <w:sz w:val="22"/>
        </w:rPr>
        <w:t>siguientes</w:t>
      </w:r>
      <w:r w:rsidR="00913722" w:rsidRPr="004B0B60">
        <w:rPr>
          <w:rFonts w:ascii="Palatino Linotype" w:hAnsi="Palatino Linotype" w:cs="Arial"/>
          <w:i/>
          <w:sz w:val="22"/>
        </w:rPr>
        <w:t xml:space="preserve"> </w:t>
      </w:r>
      <w:r w:rsidRPr="004B0B60">
        <w:rPr>
          <w:rFonts w:ascii="Palatino Linotype" w:hAnsi="Palatino Linotype" w:cs="Arial"/>
          <w:i/>
          <w:sz w:val="22"/>
        </w:rPr>
        <w:t>a</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fecha</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notificación</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respuesta.</w:t>
      </w:r>
    </w:p>
    <w:p w14:paraId="496C367D" w14:textId="14F7AB13" w:rsidR="006E5F18" w:rsidRPr="004B0B60" w:rsidRDefault="006E5F18" w:rsidP="00C60F9A">
      <w:pPr>
        <w:ind w:left="720" w:right="709"/>
        <w:contextualSpacing/>
        <w:jc w:val="both"/>
        <w:rPr>
          <w:rFonts w:ascii="Palatino Linotype" w:hAnsi="Palatino Linotype" w:cs="Arial"/>
          <w:i/>
          <w:sz w:val="22"/>
        </w:rPr>
      </w:pPr>
      <w:r w:rsidRPr="004B0B60">
        <w:rPr>
          <w:rFonts w:ascii="Palatino Linotype" w:hAnsi="Palatino Linotype" w:cs="Arial"/>
          <w:i/>
          <w:sz w:val="22"/>
        </w:rPr>
        <w:t>A</w:t>
      </w:r>
      <w:r w:rsidR="00913722" w:rsidRPr="004B0B60">
        <w:rPr>
          <w:rFonts w:ascii="Palatino Linotype" w:hAnsi="Palatino Linotype" w:cs="Arial"/>
          <w:i/>
          <w:sz w:val="22"/>
        </w:rPr>
        <w:t xml:space="preserve"> </w:t>
      </w:r>
      <w:r w:rsidRPr="004B0B60">
        <w:rPr>
          <w:rFonts w:ascii="Palatino Linotype" w:hAnsi="Palatino Linotype" w:cs="Arial"/>
          <w:i/>
          <w:sz w:val="22"/>
        </w:rPr>
        <w:t>falta</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respuesta</w:t>
      </w:r>
      <w:r w:rsidR="00913722" w:rsidRPr="004B0B60">
        <w:rPr>
          <w:rFonts w:ascii="Palatino Linotype" w:hAnsi="Palatino Linotype" w:cs="Arial"/>
          <w:i/>
          <w:sz w:val="22"/>
        </w:rPr>
        <w:t xml:space="preserve"> </w:t>
      </w:r>
      <w:r w:rsidRPr="004B0B60">
        <w:rPr>
          <w:rFonts w:ascii="Palatino Linotype" w:hAnsi="Palatino Linotype" w:cs="Arial"/>
          <w:i/>
          <w:sz w:val="22"/>
        </w:rPr>
        <w:t>del</w:t>
      </w:r>
      <w:r w:rsidR="00913722" w:rsidRPr="004B0B60">
        <w:rPr>
          <w:rFonts w:ascii="Palatino Linotype" w:hAnsi="Palatino Linotype" w:cs="Arial"/>
          <w:i/>
          <w:sz w:val="22"/>
        </w:rPr>
        <w:t xml:space="preserve"> </w:t>
      </w:r>
      <w:r w:rsidRPr="004B0B60">
        <w:rPr>
          <w:rFonts w:ascii="Palatino Linotype" w:hAnsi="Palatino Linotype" w:cs="Arial"/>
          <w:i/>
          <w:sz w:val="22"/>
        </w:rPr>
        <w:t>sujeto</w:t>
      </w:r>
      <w:r w:rsidR="00913722" w:rsidRPr="004B0B60">
        <w:rPr>
          <w:rFonts w:ascii="Palatino Linotype" w:hAnsi="Palatino Linotype" w:cs="Arial"/>
          <w:i/>
          <w:sz w:val="22"/>
        </w:rPr>
        <w:t xml:space="preserve"> </w:t>
      </w:r>
      <w:r w:rsidRPr="004B0B60">
        <w:rPr>
          <w:rFonts w:ascii="Palatino Linotype" w:hAnsi="Palatino Linotype" w:cs="Arial"/>
          <w:i/>
          <w:sz w:val="22"/>
        </w:rPr>
        <w:t>obligado,</w:t>
      </w:r>
      <w:r w:rsidR="00913722" w:rsidRPr="004B0B60">
        <w:rPr>
          <w:rFonts w:ascii="Palatino Linotype" w:hAnsi="Palatino Linotype" w:cs="Arial"/>
          <w:i/>
          <w:sz w:val="22"/>
        </w:rPr>
        <w:t xml:space="preserve"> </w:t>
      </w:r>
      <w:r w:rsidRPr="004B0B60">
        <w:rPr>
          <w:rFonts w:ascii="Palatino Linotype" w:hAnsi="Palatino Linotype" w:cs="Arial"/>
          <w:i/>
          <w:sz w:val="22"/>
        </w:rPr>
        <w:t>dentro</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los</w:t>
      </w:r>
      <w:r w:rsidR="00913722" w:rsidRPr="004B0B60">
        <w:rPr>
          <w:rFonts w:ascii="Palatino Linotype" w:hAnsi="Palatino Linotype" w:cs="Arial"/>
          <w:i/>
          <w:sz w:val="22"/>
        </w:rPr>
        <w:t xml:space="preserve"> </w:t>
      </w:r>
      <w:r w:rsidRPr="004B0B60">
        <w:rPr>
          <w:rFonts w:ascii="Palatino Linotype" w:hAnsi="Palatino Linotype" w:cs="Arial"/>
          <w:i/>
          <w:sz w:val="22"/>
        </w:rPr>
        <w:t>plazos</w:t>
      </w:r>
      <w:r w:rsidR="00913722" w:rsidRPr="004B0B60">
        <w:rPr>
          <w:rFonts w:ascii="Palatino Linotype" w:hAnsi="Palatino Linotype" w:cs="Arial"/>
          <w:i/>
          <w:sz w:val="22"/>
        </w:rPr>
        <w:t xml:space="preserve"> </w:t>
      </w:r>
      <w:r w:rsidRPr="004B0B60">
        <w:rPr>
          <w:rFonts w:ascii="Palatino Linotype" w:hAnsi="Palatino Linotype" w:cs="Arial"/>
          <w:i/>
          <w:sz w:val="22"/>
        </w:rPr>
        <w:t>establecidos</w:t>
      </w:r>
      <w:r w:rsidR="00913722" w:rsidRPr="004B0B60">
        <w:rPr>
          <w:rFonts w:ascii="Palatino Linotype" w:hAnsi="Palatino Linotype" w:cs="Arial"/>
          <w:i/>
          <w:sz w:val="22"/>
        </w:rPr>
        <w:t xml:space="preserve"> </w:t>
      </w:r>
      <w:r w:rsidRPr="004B0B60">
        <w:rPr>
          <w:rFonts w:ascii="Palatino Linotype" w:hAnsi="Palatino Linotype" w:cs="Arial"/>
          <w:i/>
          <w:sz w:val="22"/>
        </w:rPr>
        <w:t>en</w:t>
      </w:r>
      <w:r w:rsidR="00913722" w:rsidRPr="004B0B60">
        <w:rPr>
          <w:rFonts w:ascii="Palatino Linotype" w:hAnsi="Palatino Linotype" w:cs="Arial"/>
          <w:i/>
          <w:sz w:val="22"/>
        </w:rPr>
        <w:t xml:space="preserve"> </w:t>
      </w:r>
      <w:r w:rsidRPr="004B0B60">
        <w:rPr>
          <w:rFonts w:ascii="Palatino Linotype" w:hAnsi="Palatino Linotype" w:cs="Arial"/>
          <w:i/>
          <w:sz w:val="22"/>
        </w:rPr>
        <w:t>esta</w:t>
      </w:r>
      <w:r w:rsidR="00913722" w:rsidRPr="004B0B60">
        <w:rPr>
          <w:rFonts w:ascii="Palatino Linotype" w:hAnsi="Palatino Linotype" w:cs="Arial"/>
          <w:i/>
          <w:sz w:val="22"/>
        </w:rPr>
        <w:t xml:space="preserve"> </w:t>
      </w:r>
      <w:r w:rsidRPr="004B0B60">
        <w:rPr>
          <w:rFonts w:ascii="Palatino Linotype" w:hAnsi="Palatino Linotype" w:cs="Arial"/>
          <w:i/>
          <w:sz w:val="22"/>
        </w:rPr>
        <w:t>Ley,</w:t>
      </w:r>
      <w:r w:rsidR="00913722" w:rsidRPr="004B0B60">
        <w:rPr>
          <w:rFonts w:ascii="Palatino Linotype" w:hAnsi="Palatino Linotype" w:cs="Arial"/>
          <w:i/>
          <w:sz w:val="22"/>
        </w:rPr>
        <w:t xml:space="preserve"> </w:t>
      </w:r>
      <w:r w:rsidRPr="004B0B60">
        <w:rPr>
          <w:rFonts w:ascii="Palatino Linotype" w:hAnsi="Palatino Linotype" w:cs="Arial"/>
          <w:i/>
          <w:sz w:val="22"/>
        </w:rPr>
        <w:t>a</w:t>
      </w:r>
      <w:r w:rsidR="00913722" w:rsidRPr="004B0B60">
        <w:rPr>
          <w:rFonts w:ascii="Palatino Linotype" w:hAnsi="Palatino Linotype" w:cs="Arial"/>
          <w:i/>
          <w:sz w:val="22"/>
        </w:rPr>
        <w:t xml:space="preserve"> </w:t>
      </w:r>
      <w:r w:rsidRPr="004B0B60">
        <w:rPr>
          <w:rFonts w:ascii="Palatino Linotype" w:hAnsi="Palatino Linotype" w:cs="Arial"/>
          <w:i/>
          <w:sz w:val="22"/>
        </w:rPr>
        <w:t>una</w:t>
      </w:r>
      <w:r w:rsidR="00913722" w:rsidRPr="004B0B60">
        <w:rPr>
          <w:rFonts w:ascii="Palatino Linotype" w:hAnsi="Palatino Linotype" w:cs="Arial"/>
          <w:i/>
          <w:sz w:val="22"/>
        </w:rPr>
        <w:t xml:space="preserve"> </w:t>
      </w:r>
      <w:r w:rsidRPr="004B0B60">
        <w:rPr>
          <w:rFonts w:ascii="Palatino Linotype" w:hAnsi="Palatino Linotype" w:cs="Arial"/>
          <w:i/>
          <w:sz w:val="22"/>
        </w:rPr>
        <w:t>solicitud</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acceso</w:t>
      </w:r>
      <w:r w:rsidR="00913722" w:rsidRPr="004B0B60">
        <w:rPr>
          <w:rFonts w:ascii="Palatino Linotype" w:hAnsi="Palatino Linotype" w:cs="Arial"/>
          <w:i/>
          <w:sz w:val="22"/>
        </w:rPr>
        <w:t xml:space="preserve"> </w:t>
      </w:r>
      <w:r w:rsidRPr="004B0B60">
        <w:rPr>
          <w:rFonts w:ascii="Palatino Linotype" w:hAnsi="Palatino Linotype" w:cs="Arial"/>
          <w:i/>
          <w:sz w:val="22"/>
        </w:rPr>
        <w:t>a</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información</w:t>
      </w:r>
      <w:r w:rsidR="00913722" w:rsidRPr="004B0B60">
        <w:rPr>
          <w:rFonts w:ascii="Palatino Linotype" w:hAnsi="Palatino Linotype" w:cs="Arial"/>
          <w:i/>
          <w:sz w:val="22"/>
        </w:rPr>
        <w:t xml:space="preserve"> </w:t>
      </w:r>
      <w:r w:rsidRPr="004B0B60">
        <w:rPr>
          <w:rFonts w:ascii="Palatino Linotype" w:hAnsi="Palatino Linotype" w:cs="Arial"/>
          <w:i/>
          <w:sz w:val="22"/>
        </w:rPr>
        <w:t>pública,</w:t>
      </w:r>
      <w:r w:rsidR="00913722" w:rsidRPr="004B0B60">
        <w:rPr>
          <w:rFonts w:ascii="Palatino Linotype" w:hAnsi="Palatino Linotype" w:cs="Arial"/>
          <w:i/>
          <w:sz w:val="22"/>
        </w:rPr>
        <w:t xml:space="preserve"> </w:t>
      </w:r>
      <w:r w:rsidRPr="004B0B60">
        <w:rPr>
          <w:rFonts w:ascii="Palatino Linotype" w:hAnsi="Palatino Linotype" w:cs="Arial"/>
          <w:i/>
          <w:sz w:val="22"/>
        </w:rPr>
        <w:t>el</w:t>
      </w:r>
      <w:r w:rsidR="00913722" w:rsidRPr="004B0B60">
        <w:rPr>
          <w:rFonts w:ascii="Palatino Linotype" w:hAnsi="Palatino Linotype" w:cs="Arial"/>
          <w:i/>
          <w:sz w:val="22"/>
        </w:rPr>
        <w:t xml:space="preserve"> </w:t>
      </w:r>
      <w:r w:rsidRPr="004B0B60">
        <w:rPr>
          <w:rFonts w:ascii="Palatino Linotype" w:hAnsi="Palatino Linotype" w:cs="Arial"/>
          <w:i/>
          <w:sz w:val="22"/>
        </w:rPr>
        <w:t>recurso</w:t>
      </w:r>
      <w:r w:rsidR="00913722" w:rsidRPr="004B0B60">
        <w:rPr>
          <w:rFonts w:ascii="Palatino Linotype" w:hAnsi="Palatino Linotype" w:cs="Arial"/>
          <w:i/>
          <w:sz w:val="22"/>
        </w:rPr>
        <w:t xml:space="preserve"> </w:t>
      </w:r>
      <w:r w:rsidRPr="004B0B60">
        <w:rPr>
          <w:rFonts w:ascii="Palatino Linotype" w:hAnsi="Palatino Linotype" w:cs="Arial"/>
          <w:i/>
          <w:sz w:val="22"/>
        </w:rPr>
        <w:t>podrá</w:t>
      </w:r>
      <w:r w:rsidR="00913722" w:rsidRPr="004B0B60">
        <w:rPr>
          <w:rFonts w:ascii="Palatino Linotype" w:hAnsi="Palatino Linotype" w:cs="Arial"/>
          <w:i/>
          <w:sz w:val="22"/>
        </w:rPr>
        <w:t xml:space="preserve"> </w:t>
      </w:r>
      <w:r w:rsidRPr="004B0B60">
        <w:rPr>
          <w:rFonts w:ascii="Palatino Linotype" w:hAnsi="Palatino Linotype" w:cs="Arial"/>
          <w:i/>
          <w:sz w:val="22"/>
        </w:rPr>
        <w:t>ser</w:t>
      </w:r>
      <w:r w:rsidR="00913722" w:rsidRPr="004B0B60">
        <w:rPr>
          <w:rFonts w:ascii="Palatino Linotype" w:hAnsi="Palatino Linotype" w:cs="Arial"/>
          <w:i/>
          <w:sz w:val="22"/>
        </w:rPr>
        <w:t xml:space="preserve"> </w:t>
      </w:r>
      <w:r w:rsidRPr="004B0B60">
        <w:rPr>
          <w:rFonts w:ascii="Palatino Linotype" w:hAnsi="Palatino Linotype" w:cs="Arial"/>
          <w:i/>
          <w:sz w:val="22"/>
        </w:rPr>
        <w:t>interpuesto</w:t>
      </w:r>
      <w:r w:rsidR="00913722" w:rsidRPr="004B0B60">
        <w:rPr>
          <w:rFonts w:ascii="Palatino Linotype" w:hAnsi="Palatino Linotype" w:cs="Arial"/>
          <w:i/>
          <w:sz w:val="22"/>
        </w:rPr>
        <w:t xml:space="preserve"> </w:t>
      </w:r>
      <w:r w:rsidRPr="004B0B60">
        <w:rPr>
          <w:rFonts w:ascii="Palatino Linotype" w:hAnsi="Palatino Linotype" w:cs="Arial"/>
          <w:i/>
          <w:sz w:val="22"/>
        </w:rPr>
        <w:t>en</w:t>
      </w:r>
      <w:r w:rsidR="00913722" w:rsidRPr="004B0B60">
        <w:rPr>
          <w:rFonts w:ascii="Palatino Linotype" w:hAnsi="Palatino Linotype" w:cs="Arial"/>
          <w:i/>
          <w:sz w:val="22"/>
        </w:rPr>
        <w:t xml:space="preserve"> </w:t>
      </w:r>
      <w:r w:rsidRPr="004B0B60">
        <w:rPr>
          <w:rFonts w:ascii="Palatino Linotype" w:hAnsi="Palatino Linotype" w:cs="Arial"/>
          <w:i/>
          <w:sz w:val="22"/>
        </w:rPr>
        <w:t>cualquier</w:t>
      </w:r>
      <w:r w:rsidR="00913722" w:rsidRPr="004B0B60">
        <w:rPr>
          <w:rFonts w:ascii="Palatino Linotype" w:hAnsi="Palatino Linotype" w:cs="Arial"/>
          <w:i/>
          <w:sz w:val="22"/>
        </w:rPr>
        <w:t xml:space="preserve"> </w:t>
      </w:r>
      <w:r w:rsidRPr="004B0B60">
        <w:rPr>
          <w:rFonts w:ascii="Palatino Linotype" w:hAnsi="Palatino Linotype" w:cs="Arial"/>
          <w:i/>
          <w:sz w:val="22"/>
        </w:rPr>
        <w:t>momento,</w:t>
      </w:r>
      <w:r w:rsidR="00913722" w:rsidRPr="004B0B60">
        <w:rPr>
          <w:rFonts w:ascii="Palatino Linotype" w:hAnsi="Palatino Linotype" w:cs="Arial"/>
          <w:i/>
          <w:sz w:val="22"/>
        </w:rPr>
        <w:t xml:space="preserve"> </w:t>
      </w:r>
      <w:r w:rsidRPr="004B0B60">
        <w:rPr>
          <w:rFonts w:ascii="Palatino Linotype" w:hAnsi="Palatino Linotype" w:cs="Arial"/>
          <w:i/>
          <w:sz w:val="22"/>
        </w:rPr>
        <w:t>acompañado</w:t>
      </w:r>
      <w:r w:rsidR="00913722" w:rsidRPr="004B0B60">
        <w:rPr>
          <w:rFonts w:ascii="Palatino Linotype" w:hAnsi="Palatino Linotype" w:cs="Arial"/>
          <w:i/>
          <w:sz w:val="22"/>
        </w:rPr>
        <w:t xml:space="preserve"> </w:t>
      </w:r>
      <w:r w:rsidRPr="004B0B60">
        <w:rPr>
          <w:rFonts w:ascii="Palatino Linotype" w:hAnsi="Palatino Linotype" w:cs="Arial"/>
          <w:i/>
          <w:sz w:val="22"/>
        </w:rPr>
        <w:t>con</w:t>
      </w:r>
      <w:r w:rsidR="00913722" w:rsidRPr="004B0B60">
        <w:rPr>
          <w:rFonts w:ascii="Palatino Linotype" w:hAnsi="Palatino Linotype" w:cs="Arial"/>
          <w:i/>
          <w:sz w:val="22"/>
        </w:rPr>
        <w:t xml:space="preserve"> </w:t>
      </w:r>
      <w:r w:rsidRPr="004B0B60">
        <w:rPr>
          <w:rFonts w:ascii="Palatino Linotype" w:hAnsi="Palatino Linotype" w:cs="Arial"/>
          <w:i/>
          <w:sz w:val="22"/>
        </w:rPr>
        <w:t>el</w:t>
      </w:r>
      <w:r w:rsidR="00913722" w:rsidRPr="004B0B60">
        <w:rPr>
          <w:rFonts w:ascii="Palatino Linotype" w:hAnsi="Palatino Linotype" w:cs="Arial"/>
          <w:i/>
          <w:sz w:val="22"/>
        </w:rPr>
        <w:t xml:space="preserve"> </w:t>
      </w:r>
      <w:r w:rsidRPr="004B0B60">
        <w:rPr>
          <w:rFonts w:ascii="Palatino Linotype" w:hAnsi="Palatino Linotype" w:cs="Arial"/>
          <w:i/>
          <w:sz w:val="22"/>
        </w:rPr>
        <w:t>documento</w:t>
      </w:r>
      <w:r w:rsidR="00913722" w:rsidRPr="004B0B60">
        <w:rPr>
          <w:rFonts w:ascii="Palatino Linotype" w:hAnsi="Palatino Linotype" w:cs="Arial"/>
          <w:i/>
          <w:sz w:val="22"/>
        </w:rPr>
        <w:t xml:space="preserve"> </w:t>
      </w:r>
      <w:r w:rsidRPr="004B0B60">
        <w:rPr>
          <w:rFonts w:ascii="Palatino Linotype" w:hAnsi="Palatino Linotype" w:cs="Arial"/>
          <w:i/>
          <w:sz w:val="22"/>
        </w:rPr>
        <w:t>que</w:t>
      </w:r>
      <w:r w:rsidR="00913722" w:rsidRPr="004B0B60">
        <w:rPr>
          <w:rFonts w:ascii="Palatino Linotype" w:hAnsi="Palatino Linotype" w:cs="Arial"/>
          <w:i/>
          <w:sz w:val="22"/>
        </w:rPr>
        <w:t xml:space="preserve"> </w:t>
      </w:r>
      <w:r w:rsidRPr="004B0B60">
        <w:rPr>
          <w:rFonts w:ascii="Palatino Linotype" w:hAnsi="Palatino Linotype" w:cs="Arial"/>
          <w:i/>
          <w:sz w:val="22"/>
        </w:rPr>
        <w:t>pruebe</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fecha</w:t>
      </w:r>
      <w:r w:rsidR="00913722" w:rsidRPr="004B0B60">
        <w:rPr>
          <w:rFonts w:ascii="Palatino Linotype" w:hAnsi="Palatino Linotype" w:cs="Arial"/>
          <w:i/>
          <w:sz w:val="22"/>
        </w:rPr>
        <w:t xml:space="preserve"> </w:t>
      </w:r>
      <w:r w:rsidRPr="004B0B60">
        <w:rPr>
          <w:rFonts w:ascii="Palatino Linotype" w:hAnsi="Palatino Linotype" w:cs="Arial"/>
          <w:i/>
          <w:sz w:val="22"/>
        </w:rPr>
        <w:t>en</w:t>
      </w:r>
      <w:r w:rsidR="00913722" w:rsidRPr="004B0B60">
        <w:rPr>
          <w:rFonts w:ascii="Palatino Linotype" w:hAnsi="Palatino Linotype" w:cs="Arial"/>
          <w:i/>
          <w:sz w:val="22"/>
        </w:rPr>
        <w:t xml:space="preserve"> </w:t>
      </w:r>
      <w:r w:rsidRPr="004B0B60">
        <w:rPr>
          <w:rFonts w:ascii="Palatino Linotype" w:hAnsi="Palatino Linotype" w:cs="Arial"/>
          <w:i/>
          <w:sz w:val="22"/>
        </w:rPr>
        <w:t>que</w:t>
      </w:r>
      <w:r w:rsidR="00913722" w:rsidRPr="004B0B60">
        <w:rPr>
          <w:rFonts w:ascii="Palatino Linotype" w:hAnsi="Palatino Linotype" w:cs="Arial"/>
          <w:i/>
          <w:sz w:val="22"/>
        </w:rPr>
        <w:t xml:space="preserve"> </w:t>
      </w:r>
      <w:r w:rsidRPr="004B0B60">
        <w:rPr>
          <w:rFonts w:ascii="Palatino Linotype" w:hAnsi="Palatino Linotype" w:cs="Arial"/>
          <w:i/>
          <w:sz w:val="22"/>
        </w:rPr>
        <w:t>presentó</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solicitud.</w:t>
      </w:r>
    </w:p>
    <w:p w14:paraId="577339C4" w14:textId="19FB6991" w:rsidR="006E5F18" w:rsidRPr="004B0B60" w:rsidRDefault="006E5F18" w:rsidP="00C60F9A">
      <w:pPr>
        <w:ind w:left="720" w:right="709"/>
        <w:jc w:val="both"/>
        <w:rPr>
          <w:rFonts w:ascii="Palatino Linotype" w:hAnsi="Palatino Linotype" w:cs="Arial"/>
          <w:i/>
          <w:sz w:val="22"/>
        </w:rPr>
      </w:pPr>
      <w:r w:rsidRPr="004B0B60">
        <w:rPr>
          <w:rFonts w:ascii="Palatino Linotype" w:hAnsi="Palatino Linotype" w:cs="Arial"/>
          <w:i/>
          <w:sz w:val="22"/>
        </w:rPr>
        <w:t>En</w:t>
      </w:r>
      <w:r w:rsidR="00913722" w:rsidRPr="004B0B60">
        <w:rPr>
          <w:rFonts w:ascii="Palatino Linotype" w:hAnsi="Palatino Linotype" w:cs="Arial"/>
          <w:i/>
          <w:sz w:val="22"/>
        </w:rPr>
        <w:t xml:space="preserve"> </w:t>
      </w:r>
      <w:r w:rsidRPr="004B0B60">
        <w:rPr>
          <w:rFonts w:ascii="Palatino Linotype" w:hAnsi="Palatino Linotype" w:cs="Arial"/>
          <w:i/>
          <w:sz w:val="22"/>
        </w:rPr>
        <w:t>el</w:t>
      </w:r>
      <w:r w:rsidR="00913722" w:rsidRPr="004B0B60">
        <w:rPr>
          <w:rFonts w:ascii="Palatino Linotype" w:hAnsi="Palatino Linotype" w:cs="Arial"/>
          <w:i/>
          <w:sz w:val="22"/>
        </w:rPr>
        <w:t xml:space="preserve"> </w:t>
      </w:r>
      <w:r w:rsidRPr="004B0B60">
        <w:rPr>
          <w:rFonts w:ascii="Palatino Linotype" w:hAnsi="Palatino Linotype" w:cs="Arial"/>
          <w:i/>
          <w:sz w:val="22"/>
        </w:rPr>
        <w:t>caso</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que</w:t>
      </w:r>
      <w:r w:rsidR="00913722" w:rsidRPr="004B0B60">
        <w:rPr>
          <w:rFonts w:ascii="Palatino Linotype" w:hAnsi="Palatino Linotype" w:cs="Arial"/>
          <w:i/>
          <w:sz w:val="22"/>
        </w:rPr>
        <w:t xml:space="preserve"> </w:t>
      </w:r>
      <w:r w:rsidRPr="004B0B60">
        <w:rPr>
          <w:rFonts w:ascii="Palatino Linotype" w:hAnsi="Palatino Linotype" w:cs="Arial"/>
          <w:i/>
          <w:sz w:val="22"/>
        </w:rPr>
        <w:t>se</w:t>
      </w:r>
      <w:r w:rsidR="00913722" w:rsidRPr="004B0B60">
        <w:rPr>
          <w:rFonts w:ascii="Palatino Linotype" w:hAnsi="Palatino Linotype" w:cs="Arial"/>
          <w:i/>
          <w:sz w:val="22"/>
        </w:rPr>
        <w:t xml:space="preserve"> </w:t>
      </w:r>
      <w:r w:rsidRPr="004B0B60">
        <w:rPr>
          <w:rFonts w:ascii="Palatino Linotype" w:hAnsi="Palatino Linotype" w:cs="Arial"/>
          <w:i/>
          <w:sz w:val="22"/>
        </w:rPr>
        <w:t>interponga</w:t>
      </w:r>
      <w:r w:rsidR="00913722" w:rsidRPr="004B0B60">
        <w:rPr>
          <w:rFonts w:ascii="Palatino Linotype" w:hAnsi="Palatino Linotype" w:cs="Arial"/>
          <w:i/>
          <w:sz w:val="22"/>
        </w:rPr>
        <w:t xml:space="preserve"> </w:t>
      </w:r>
      <w:r w:rsidRPr="004B0B60">
        <w:rPr>
          <w:rFonts w:ascii="Palatino Linotype" w:hAnsi="Palatino Linotype" w:cs="Arial"/>
          <w:i/>
          <w:sz w:val="22"/>
        </w:rPr>
        <w:t>ante</w:t>
      </w:r>
      <w:r w:rsidR="00913722" w:rsidRPr="004B0B60">
        <w:rPr>
          <w:rFonts w:ascii="Palatino Linotype" w:hAnsi="Palatino Linotype" w:cs="Arial"/>
          <w:i/>
          <w:sz w:val="22"/>
        </w:rPr>
        <w:t xml:space="preserve"> </w:t>
      </w:r>
      <w:r w:rsidRPr="004B0B60">
        <w:rPr>
          <w:rFonts w:ascii="Palatino Linotype" w:hAnsi="Palatino Linotype" w:cs="Arial"/>
          <w:i/>
          <w:sz w:val="22"/>
        </w:rPr>
        <w:t>la</w:t>
      </w:r>
      <w:r w:rsidR="00913722" w:rsidRPr="004B0B60">
        <w:rPr>
          <w:rFonts w:ascii="Palatino Linotype" w:hAnsi="Palatino Linotype" w:cs="Arial"/>
          <w:i/>
          <w:sz w:val="22"/>
        </w:rPr>
        <w:t xml:space="preserve"> </w:t>
      </w:r>
      <w:r w:rsidRPr="004B0B60">
        <w:rPr>
          <w:rFonts w:ascii="Palatino Linotype" w:hAnsi="Palatino Linotype" w:cs="Arial"/>
          <w:i/>
          <w:sz w:val="22"/>
        </w:rPr>
        <w:t>Unidad</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Transparencia,</w:t>
      </w:r>
      <w:r w:rsidR="00913722" w:rsidRPr="004B0B60">
        <w:rPr>
          <w:rFonts w:ascii="Palatino Linotype" w:hAnsi="Palatino Linotype" w:cs="Arial"/>
          <w:i/>
          <w:sz w:val="22"/>
        </w:rPr>
        <w:t xml:space="preserve"> </w:t>
      </w:r>
      <w:r w:rsidRPr="004B0B60">
        <w:rPr>
          <w:rFonts w:ascii="Palatino Linotype" w:hAnsi="Palatino Linotype" w:cs="Arial"/>
          <w:i/>
          <w:sz w:val="22"/>
        </w:rPr>
        <w:t>ésta</w:t>
      </w:r>
      <w:r w:rsidR="00913722" w:rsidRPr="004B0B60">
        <w:rPr>
          <w:rFonts w:ascii="Palatino Linotype" w:hAnsi="Palatino Linotype" w:cs="Arial"/>
          <w:i/>
          <w:sz w:val="22"/>
        </w:rPr>
        <w:t xml:space="preserve"> </w:t>
      </w:r>
      <w:r w:rsidRPr="004B0B60">
        <w:rPr>
          <w:rFonts w:ascii="Palatino Linotype" w:hAnsi="Palatino Linotype" w:cs="Arial"/>
          <w:i/>
          <w:sz w:val="22"/>
        </w:rPr>
        <w:t>deberá</w:t>
      </w:r>
      <w:r w:rsidR="00913722" w:rsidRPr="004B0B60">
        <w:rPr>
          <w:rFonts w:ascii="Palatino Linotype" w:hAnsi="Palatino Linotype" w:cs="Arial"/>
          <w:i/>
          <w:sz w:val="22"/>
        </w:rPr>
        <w:t xml:space="preserve"> </w:t>
      </w:r>
      <w:r w:rsidRPr="004B0B60">
        <w:rPr>
          <w:rFonts w:ascii="Palatino Linotype" w:hAnsi="Palatino Linotype" w:cs="Arial"/>
          <w:i/>
          <w:sz w:val="22"/>
        </w:rPr>
        <w:t>remitir</w:t>
      </w:r>
      <w:r w:rsidR="00913722" w:rsidRPr="004B0B60">
        <w:rPr>
          <w:rFonts w:ascii="Palatino Linotype" w:hAnsi="Palatino Linotype" w:cs="Arial"/>
          <w:i/>
          <w:sz w:val="22"/>
        </w:rPr>
        <w:t xml:space="preserve"> </w:t>
      </w:r>
      <w:r w:rsidRPr="004B0B60">
        <w:rPr>
          <w:rFonts w:ascii="Palatino Linotype" w:hAnsi="Palatino Linotype" w:cs="Arial"/>
          <w:i/>
          <w:sz w:val="22"/>
        </w:rPr>
        <w:t>el</w:t>
      </w:r>
      <w:r w:rsidR="00913722" w:rsidRPr="004B0B60">
        <w:rPr>
          <w:rFonts w:ascii="Palatino Linotype" w:hAnsi="Palatino Linotype" w:cs="Arial"/>
          <w:i/>
          <w:sz w:val="22"/>
        </w:rPr>
        <w:t xml:space="preserve"> </w:t>
      </w:r>
      <w:r w:rsidRPr="004B0B60">
        <w:rPr>
          <w:rFonts w:ascii="Palatino Linotype" w:hAnsi="Palatino Linotype" w:cs="Arial"/>
          <w:i/>
          <w:sz w:val="22"/>
        </w:rPr>
        <w:t>recurso</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revisión</w:t>
      </w:r>
      <w:r w:rsidR="00913722" w:rsidRPr="004B0B60">
        <w:rPr>
          <w:rFonts w:ascii="Palatino Linotype" w:hAnsi="Palatino Linotype" w:cs="Arial"/>
          <w:i/>
          <w:sz w:val="22"/>
        </w:rPr>
        <w:t xml:space="preserve"> </w:t>
      </w:r>
      <w:r w:rsidRPr="004B0B60">
        <w:rPr>
          <w:rFonts w:ascii="Palatino Linotype" w:hAnsi="Palatino Linotype" w:cs="Arial"/>
          <w:i/>
          <w:sz w:val="22"/>
        </w:rPr>
        <w:t>al</w:t>
      </w:r>
      <w:r w:rsidR="00913722" w:rsidRPr="004B0B60">
        <w:rPr>
          <w:rFonts w:ascii="Palatino Linotype" w:hAnsi="Palatino Linotype" w:cs="Arial"/>
          <w:i/>
          <w:sz w:val="22"/>
        </w:rPr>
        <w:t xml:space="preserve"> </w:t>
      </w:r>
      <w:r w:rsidRPr="004B0B60">
        <w:rPr>
          <w:rFonts w:ascii="Palatino Linotype" w:hAnsi="Palatino Linotype" w:cs="Arial"/>
          <w:i/>
          <w:sz w:val="22"/>
        </w:rPr>
        <w:t>Instituto</w:t>
      </w:r>
      <w:r w:rsidR="00913722" w:rsidRPr="004B0B60">
        <w:rPr>
          <w:rFonts w:ascii="Palatino Linotype" w:hAnsi="Palatino Linotype" w:cs="Arial"/>
          <w:i/>
          <w:sz w:val="22"/>
        </w:rPr>
        <w:t xml:space="preserve"> </w:t>
      </w:r>
      <w:r w:rsidRPr="004B0B60">
        <w:rPr>
          <w:rFonts w:ascii="Palatino Linotype" w:hAnsi="Palatino Linotype" w:cs="Arial"/>
          <w:i/>
          <w:sz w:val="22"/>
        </w:rPr>
        <w:t>a</w:t>
      </w:r>
      <w:r w:rsidR="00913722" w:rsidRPr="004B0B60">
        <w:rPr>
          <w:rFonts w:ascii="Palatino Linotype" w:hAnsi="Palatino Linotype" w:cs="Arial"/>
          <w:i/>
          <w:sz w:val="22"/>
        </w:rPr>
        <w:t xml:space="preserve"> </w:t>
      </w:r>
      <w:r w:rsidRPr="004B0B60">
        <w:rPr>
          <w:rFonts w:ascii="Palatino Linotype" w:hAnsi="Palatino Linotype" w:cs="Arial"/>
          <w:i/>
          <w:sz w:val="22"/>
        </w:rPr>
        <w:t>más</w:t>
      </w:r>
      <w:r w:rsidR="00913722" w:rsidRPr="004B0B60">
        <w:rPr>
          <w:rFonts w:ascii="Palatino Linotype" w:hAnsi="Palatino Linotype" w:cs="Arial"/>
          <w:i/>
          <w:sz w:val="22"/>
        </w:rPr>
        <w:t xml:space="preserve"> </w:t>
      </w:r>
      <w:r w:rsidRPr="004B0B60">
        <w:rPr>
          <w:rFonts w:ascii="Palatino Linotype" w:hAnsi="Palatino Linotype" w:cs="Arial"/>
          <w:i/>
          <w:sz w:val="22"/>
        </w:rPr>
        <w:t>tardar</w:t>
      </w:r>
      <w:r w:rsidR="00913722" w:rsidRPr="004B0B60">
        <w:rPr>
          <w:rFonts w:ascii="Palatino Linotype" w:hAnsi="Palatino Linotype" w:cs="Arial"/>
          <w:i/>
          <w:sz w:val="22"/>
        </w:rPr>
        <w:t xml:space="preserve"> </w:t>
      </w:r>
      <w:r w:rsidRPr="004B0B60">
        <w:rPr>
          <w:rFonts w:ascii="Palatino Linotype" w:hAnsi="Palatino Linotype" w:cs="Arial"/>
          <w:i/>
          <w:sz w:val="22"/>
        </w:rPr>
        <w:t>al</w:t>
      </w:r>
      <w:r w:rsidR="00913722" w:rsidRPr="004B0B60">
        <w:rPr>
          <w:rFonts w:ascii="Palatino Linotype" w:hAnsi="Palatino Linotype" w:cs="Arial"/>
          <w:i/>
          <w:sz w:val="22"/>
        </w:rPr>
        <w:t xml:space="preserve"> </w:t>
      </w:r>
      <w:r w:rsidRPr="004B0B60">
        <w:rPr>
          <w:rFonts w:ascii="Palatino Linotype" w:hAnsi="Palatino Linotype" w:cs="Arial"/>
          <w:i/>
          <w:sz w:val="22"/>
        </w:rPr>
        <w:t>día</w:t>
      </w:r>
      <w:r w:rsidR="00913722" w:rsidRPr="004B0B60">
        <w:rPr>
          <w:rFonts w:ascii="Palatino Linotype" w:hAnsi="Palatino Linotype" w:cs="Arial"/>
          <w:i/>
          <w:sz w:val="22"/>
        </w:rPr>
        <w:t xml:space="preserve"> </w:t>
      </w:r>
      <w:r w:rsidRPr="004B0B60">
        <w:rPr>
          <w:rFonts w:ascii="Palatino Linotype" w:hAnsi="Palatino Linotype" w:cs="Arial"/>
          <w:i/>
          <w:sz w:val="22"/>
          <w:lang w:eastAsia="es-MX"/>
        </w:rPr>
        <w:t>siguiente</w:t>
      </w:r>
      <w:r w:rsidR="00913722" w:rsidRPr="004B0B60">
        <w:rPr>
          <w:rFonts w:ascii="Palatino Linotype" w:hAnsi="Palatino Linotype" w:cs="Arial"/>
          <w:i/>
          <w:sz w:val="22"/>
        </w:rPr>
        <w:t xml:space="preserve"> </w:t>
      </w:r>
      <w:r w:rsidRPr="004B0B60">
        <w:rPr>
          <w:rFonts w:ascii="Palatino Linotype" w:hAnsi="Palatino Linotype" w:cs="Arial"/>
          <w:i/>
          <w:sz w:val="22"/>
        </w:rPr>
        <w:t>de</w:t>
      </w:r>
      <w:r w:rsidR="00913722" w:rsidRPr="004B0B60">
        <w:rPr>
          <w:rFonts w:ascii="Palatino Linotype" w:hAnsi="Palatino Linotype" w:cs="Arial"/>
          <w:i/>
          <w:sz w:val="22"/>
        </w:rPr>
        <w:t xml:space="preserve"> </w:t>
      </w:r>
      <w:r w:rsidRPr="004B0B60">
        <w:rPr>
          <w:rFonts w:ascii="Palatino Linotype" w:hAnsi="Palatino Linotype" w:cs="Arial"/>
          <w:i/>
          <w:sz w:val="22"/>
        </w:rPr>
        <w:t>haberlo</w:t>
      </w:r>
      <w:r w:rsidR="00913722" w:rsidRPr="004B0B60">
        <w:rPr>
          <w:rFonts w:ascii="Palatino Linotype" w:hAnsi="Palatino Linotype" w:cs="Arial"/>
          <w:i/>
          <w:sz w:val="22"/>
        </w:rPr>
        <w:t xml:space="preserve"> </w:t>
      </w:r>
      <w:r w:rsidRPr="004B0B60">
        <w:rPr>
          <w:rFonts w:ascii="Palatino Linotype" w:hAnsi="Palatino Linotype" w:cs="Arial"/>
          <w:i/>
          <w:sz w:val="22"/>
        </w:rPr>
        <w:t>recibido.”</w:t>
      </w:r>
    </w:p>
    <w:p w14:paraId="3CF6C986" w14:textId="77777777" w:rsidR="00C60F9A" w:rsidRPr="004B0B60" w:rsidRDefault="00C60F9A" w:rsidP="00C60F9A">
      <w:pPr>
        <w:ind w:left="720" w:right="709"/>
        <w:jc w:val="both"/>
        <w:rPr>
          <w:rFonts w:ascii="Palatino Linotype" w:hAnsi="Palatino Linotype" w:cs="Arial"/>
          <w:i/>
          <w:sz w:val="22"/>
        </w:rPr>
      </w:pPr>
    </w:p>
    <w:p w14:paraId="7A7C04AB" w14:textId="0F134539" w:rsidR="006E5F18" w:rsidRPr="004B0B60" w:rsidRDefault="006E5F18" w:rsidP="00C60F9A">
      <w:pPr>
        <w:spacing w:line="360" w:lineRule="auto"/>
        <w:jc w:val="both"/>
        <w:rPr>
          <w:rFonts w:ascii="Palatino Linotype" w:hAnsi="Palatino Linotype"/>
        </w:rPr>
      </w:pPr>
      <w:r w:rsidRPr="004B0B60">
        <w:rPr>
          <w:rFonts w:ascii="Palatino Linotype" w:hAnsi="Palatino Linotype" w:cs="Arial"/>
        </w:rPr>
        <w:t>En</w:t>
      </w:r>
      <w:r w:rsidR="00913722" w:rsidRPr="004B0B60">
        <w:rPr>
          <w:rFonts w:ascii="Palatino Linotype" w:hAnsi="Palatino Linotype" w:cs="Arial"/>
        </w:rPr>
        <w:t xml:space="preserve"> </w:t>
      </w:r>
      <w:r w:rsidRPr="004B0B60">
        <w:rPr>
          <w:rFonts w:ascii="Palatino Linotype" w:hAnsi="Palatino Linotype" w:cs="Arial"/>
        </w:rPr>
        <w:t>esa</w:t>
      </w:r>
      <w:r w:rsidR="00913722" w:rsidRPr="004B0B60">
        <w:rPr>
          <w:rFonts w:ascii="Palatino Linotype" w:hAnsi="Palatino Linotype" w:cs="Arial"/>
        </w:rPr>
        <w:t xml:space="preserve"> </w:t>
      </w:r>
      <w:r w:rsidRPr="004B0B60">
        <w:rPr>
          <w:rFonts w:ascii="Palatino Linotype" w:hAnsi="Palatino Linotype" w:cs="Arial"/>
        </w:rPr>
        <w:t>tesitura,</w:t>
      </w:r>
      <w:r w:rsidR="00913722" w:rsidRPr="004B0B60">
        <w:rPr>
          <w:rFonts w:ascii="Palatino Linotype" w:hAnsi="Palatino Linotype" w:cs="Arial"/>
        </w:rPr>
        <w:t xml:space="preserve"> </w:t>
      </w:r>
      <w:r w:rsidRPr="004B0B60">
        <w:rPr>
          <w:rFonts w:ascii="Palatino Linotype" w:hAnsi="Palatino Linotype" w:cs="Arial"/>
        </w:rPr>
        <w:t>atendiendo</w:t>
      </w:r>
      <w:r w:rsidR="00913722" w:rsidRPr="004B0B60">
        <w:rPr>
          <w:rFonts w:ascii="Palatino Linotype" w:hAnsi="Palatino Linotype" w:cs="Arial"/>
        </w:rPr>
        <w:t xml:space="preserve"> </w:t>
      </w:r>
      <w:r w:rsidRPr="004B0B60">
        <w:rPr>
          <w:rFonts w:ascii="Palatino Linotype" w:hAnsi="Palatino Linotype" w:cs="Arial"/>
        </w:rPr>
        <w:t>a</w:t>
      </w:r>
      <w:r w:rsidR="00913722" w:rsidRPr="004B0B60">
        <w:rPr>
          <w:rFonts w:ascii="Palatino Linotype" w:hAnsi="Palatino Linotype" w:cs="Arial"/>
        </w:rPr>
        <w:t xml:space="preserve"> </w:t>
      </w:r>
      <w:r w:rsidRPr="004B0B60">
        <w:rPr>
          <w:rFonts w:ascii="Palatino Linotype" w:hAnsi="Palatino Linotype" w:cs="Arial"/>
        </w:rPr>
        <w:t>que</w:t>
      </w:r>
      <w:r w:rsidR="00913722" w:rsidRPr="004B0B60">
        <w:rPr>
          <w:rFonts w:ascii="Palatino Linotype" w:hAnsi="Palatino Linotype" w:cs="Arial"/>
        </w:rPr>
        <w:t xml:space="preserve"> </w:t>
      </w:r>
      <w:r w:rsidRPr="004B0B60">
        <w:rPr>
          <w:rFonts w:ascii="Palatino Linotype" w:hAnsi="Palatino Linotype" w:cs="Arial"/>
          <w:b/>
        </w:rPr>
        <w:t>EL</w:t>
      </w:r>
      <w:r w:rsidR="00913722" w:rsidRPr="004B0B60">
        <w:rPr>
          <w:rFonts w:ascii="Palatino Linotype" w:hAnsi="Palatino Linotype" w:cs="Arial"/>
          <w:b/>
        </w:rPr>
        <w:t xml:space="preserve"> </w:t>
      </w:r>
      <w:r w:rsidRPr="004B0B60">
        <w:rPr>
          <w:rFonts w:ascii="Palatino Linotype" w:hAnsi="Palatino Linotype" w:cs="Arial"/>
          <w:b/>
        </w:rPr>
        <w:t>SUJETO</w:t>
      </w:r>
      <w:r w:rsidR="00913722" w:rsidRPr="004B0B60">
        <w:rPr>
          <w:rFonts w:ascii="Palatino Linotype" w:hAnsi="Palatino Linotype" w:cs="Arial"/>
          <w:b/>
        </w:rPr>
        <w:t xml:space="preserve"> </w:t>
      </w:r>
      <w:r w:rsidRPr="004B0B60">
        <w:rPr>
          <w:rFonts w:ascii="Palatino Linotype" w:hAnsi="Palatino Linotype" w:cs="Arial"/>
          <w:b/>
        </w:rPr>
        <w:t>OBLIGADO</w:t>
      </w:r>
      <w:r w:rsidR="00913722" w:rsidRPr="004B0B60">
        <w:rPr>
          <w:rFonts w:ascii="Palatino Linotype" w:hAnsi="Palatino Linotype" w:cs="Arial"/>
        </w:rPr>
        <w:t xml:space="preserve"> </w:t>
      </w:r>
      <w:r w:rsidRPr="004B0B60">
        <w:rPr>
          <w:rFonts w:ascii="Palatino Linotype" w:hAnsi="Palatino Linotype" w:cs="Arial"/>
        </w:rPr>
        <w:t>notificó</w:t>
      </w:r>
      <w:r w:rsidR="00913722" w:rsidRPr="004B0B60">
        <w:rPr>
          <w:rFonts w:ascii="Palatino Linotype" w:hAnsi="Palatino Linotype" w:cs="Arial"/>
        </w:rPr>
        <w:t xml:space="preserve"> </w:t>
      </w:r>
      <w:r w:rsidRPr="004B0B60">
        <w:rPr>
          <w:rFonts w:ascii="Palatino Linotype" w:hAnsi="Palatino Linotype" w:cs="Arial"/>
        </w:rPr>
        <w:t>la</w:t>
      </w:r>
      <w:r w:rsidR="00913722" w:rsidRPr="004B0B60">
        <w:rPr>
          <w:rFonts w:ascii="Palatino Linotype" w:hAnsi="Palatino Linotype" w:cs="Arial"/>
        </w:rPr>
        <w:t xml:space="preserve"> </w:t>
      </w:r>
      <w:r w:rsidRPr="004B0B60">
        <w:rPr>
          <w:rFonts w:ascii="Palatino Linotype" w:hAnsi="Palatino Linotype" w:cs="Arial"/>
        </w:rPr>
        <w:t>respuesta</w:t>
      </w:r>
      <w:r w:rsidR="00913722" w:rsidRPr="004B0B60">
        <w:rPr>
          <w:rFonts w:ascii="Palatino Linotype" w:hAnsi="Palatino Linotype" w:cs="Arial"/>
        </w:rPr>
        <w:t xml:space="preserve"> </w:t>
      </w:r>
      <w:r w:rsidRPr="004B0B60">
        <w:rPr>
          <w:rFonts w:ascii="Palatino Linotype" w:hAnsi="Palatino Linotype" w:cs="Arial"/>
        </w:rPr>
        <w:t>a</w:t>
      </w:r>
      <w:r w:rsidR="00913722" w:rsidRPr="004B0B60">
        <w:rPr>
          <w:rFonts w:ascii="Palatino Linotype" w:hAnsi="Palatino Linotype" w:cs="Arial"/>
        </w:rPr>
        <w:t xml:space="preserve"> </w:t>
      </w:r>
      <w:r w:rsidRPr="004B0B60">
        <w:rPr>
          <w:rFonts w:ascii="Palatino Linotype" w:hAnsi="Palatino Linotype" w:cs="Arial"/>
        </w:rPr>
        <w:t>la</w:t>
      </w:r>
      <w:r w:rsidR="00913722" w:rsidRPr="004B0B60">
        <w:rPr>
          <w:rFonts w:ascii="Palatino Linotype" w:hAnsi="Palatino Linotype" w:cs="Arial"/>
        </w:rPr>
        <w:t xml:space="preserve"> </w:t>
      </w:r>
      <w:r w:rsidRPr="004B0B60">
        <w:rPr>
          <w:rFonts w:ascii="Palatino Linotype" w:hAnsi="Palatino Linotype" w:cs="Arial"/>
        </w:rPr>
        <w:t>solicitud</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acceso</w:t>
      </w:r>
      <w:r w:rsidR="00913722" w:rsidRPr="004B0B60">
        <w:rPr>
          <w:rFonts w:ascii="Palatino Linotype" w:hAnsi="Palatino Linotype" w:cs="Arial"/>
        </w:rPr>
        <w:t xml:space="preserve"> </w:t>
      </w:r>
      <w:r w:rsidRPr="004B0B60">
        <w:rPr>
          <w:rFonts w:ascii="Palatino Linotype" w:hAnsi="Palatino Linotype" w:cs="Arial"/>
        </w:rPr>
        <w:t>a</w:t>
      </w:r>
      <w:r w:rsidR="00913722" w:rsidRPr="004B0B60">
        <w:rPr>
          <w:rFonts w:ascii="Palatino Linotype" w:hAnsi="Palatino Linotype" w:cs="Arial"/>
        </w:rPr>
        <w:t xml:space="preserve"> </w:t>
      </w:r>
      <w:r w:rsidRPr="004B0B60">
        <w:rPr>
          <w:rFonts w:ascii="Palatino Linotype" w:hAnsi="Palatino Linotype" w:cs="Arial"/>
        </w:rPr>
        <w:t>la</w:t>
      </w:r>
      <w:r w:rsidR="00913722" w:rsidRPr="004B0B60">
        <w:rPr>
          <w:rFonts w:ascii="Palatino Linotype" w:hAnsi="Palatino Linotype" w:cs="Arial"/>
        </w:rPr>
        <w:t xml:space="preserve"> </w:t>
      </w:r>
      <w:r w:rsidRPr="004B0B60">
        <w:rPr>
          <w:rFonts w:ascii="Palatino Linotype" w:hAnsi="Palatino Linotype" w:cs="Arial"/>
        </w:rPr>
        <w:t>información</w:t>
      </w:r>
      <w:r w:rsidR="00913722" w:rsidRPr="004B0B60">
        <w:rPr>
          <w:rFonts w:ascii="Palatino Linotype" w:hAnsi="Palatino Linotype" w:cs="Arial"/>
        </w:rPr>
        <w:t xml:space="preserve"> </w:t>
      </w:r>
      <w:r w:rsidRPr="004B0B60">
        <w:rPr>
          <w:rFonts w:ascii="Palatino Linotype" w:hAnsi="Palatino Linotype" w:cs="Arial"/>
        </w:rPr>
        <w:t>pública</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rPr>
        <w:t xml:space="preserve"> </w:t>
      </w:r>
      <w:r w:rsidRPr="004B0B60">
        <w:rPr>
          <w:rFonts w:ascii="Palatino Linotype" w:hAnsi="Palatino Linotype" w:cs="Arial"/>
        </w:rPr>
        <w:t>día</w:t>
      </w:r>
      <w:r w:rsidR="00913722" w:rsidRPr="004B0B60">
        <w:rPr>
          <w:rFonts w:ascii="Palatino Linotype" w:hAnsi="Palatino Linotype" w:cs="Arial"/>
          <w:b/>
        </w:rPr>
        <w:t xml:space="preserve"> </w:t>
      </w:r>
      <w:r w:rsidR="00F24F2C" w:rsidRPr="004B0B60">
        <w:rPr>
          <w:rFonts w:ascii="Palatino Linotype" w:hAnsi="Palatino Linotype" w:cs="Arial"/>
          <w:b/>
        </w:rPr>
        <w:t>seis</w:t>
      </w:r>
      <w:r w:rsidR="00913722" w:rsidRPr="004B0B60">
        <w:rPr>
          <w:rFonts w:ascii="Palatino Linotype" w:hAnsi="Palatino Linotype" w:cs="Arial"/>
          <w:b/>
        </w:rPr>
        <w:t xml:space="preserve"> </w:t>
      </w:r>
      <w:r w:rsidRPr="004B0B60">
        <w:rPr>
          <w:rFonts w:ascii="Palatino Linotype" w:hAnsi="Palatino Linotype" w:cs="Arial"/>
          <w:b/>
        </w:rPr>
        <w:t>de</w:t>
      </w:r>
      <w:r w:rsidR="00913722" w:rsidRPr="004B0B60">
        <w:rPr>
          <w:rFonts w:ascii="Palatino Linotype" w:hAnsi="Palatino Linotype" w:cs="Arial"/>
          <w:b/>
        </w:rPr>
        <w:t xml:space="preserve"> </w:t>
      </w:r>
      <w:r w:rsidRPr="004B0B60">
        <w:rPr>
          <w:rFonts w:ascii="Palatino Linotype" w:hAnsi="Palatino Linotype" w:cs="Arial"/>
          <w:b/>
        </w:rPr>
        <w:t>marzo</w:t>
      </w:r>
      <w:r w:rsidR="00913722" w:rsidRPr="004B0B60">
        <w:rPr>
          <w:rFonts w:ascii="Palatino Linotype" w:hAnsi="Palatino Linotype" w:cs="Arial"/>
          <w:b/>
        </w:rPr>
        <w:t xml:space="preserve"> </w:t>
      </w:r>
      <w:r w:rsidRPr="004B0B60">
        <w:rPr>
          <w:rFonts w:ascii="Palatino Linotype" w:hAnsi="Palatino Linotype" w:cs="Arial"/>
          <w:b/>
        </w:rPr>
        <w:t>de</w:t>
      </w:r>
      <w:r w:rsidR="00913722" w:rsidRPr="004B0B60">
        <w:rPr>
          <w:rFonts w:ascii="Palatino Linotype" w:hAnsi="Palatino Linotype" w:cs="Arial"/>
          <w:b/>
        </w:rPr>
        <w:t xml:space="preserve"> </w:t>
      </w:r>
      <w:r w:rsidRPr="004B0B60">
        <w:rPr>
          <w:rFonts w:ascii="Palatino Linotype" w:hAnsi="Palatino Linotype" w:cs="Arial"/>
          <w:b/>
        </w:rPr>
        <w:t>dos</w:t>
      </w:r>
      <w:r w:rsidR="00913722" w:rsidRPr="004B0B60">
        <w:rPr>
          <w:rFonts w:ascii="Palatino Linotype" w:hAnsi="Palatino Linotype" w:cs="Arial"/>
          <w:b/>
        </w:rPr>
        <w:t xml:space="preserve"> </w:t>
      </w:r>
      <w:r w:rsidRPr="004B0B60">
        <w:rPr>
          <w:rFonts w:ascii="Palatino Linotype" w:hAnsi="Palatino Linotype" w:cs="Arial"/>
          <w:b/>
        </w:rPr>
        <w:t>mil</w:t>
      </w:r>
      <w:r w:rsidR="00913722" w:rsidRPr="004B0B60">
        <w:rPr>
          <w:rFonts w:ascii="Palatino Linotype" w:hAnsi="Palatino Linotype" w:cs="Arial"/>
          <w:b/>
        </w:rPr>
        <w:t xml:space="preserve"> </w:t>
      </w:r>
      <w:r w:rsidRPr="004B0B60">
        <w:rPr>
          <w:rFonts w:ascii="Palatino Linotype" w:hAnsi="Palatino Linotype" w:cs="Arial"/>
          <w:b/>
        </w:rPr>
        <w:t>veinte</w:t>
      </w:r>
      <w:r w:rsidRPr="004B0B60">
        <w:rPr>
          <w:rFonts w:ascii="Palatino Linotype" w:hAnsi="Palatino Linotype" w:cs="Arial"/>
        </w:rPr>
        <w:t>;</w:t>
      </w:r>
      <w:r w:rsidR="00913722" w:rsidRPr="004B0B60">
        <w:rPr>
          <w:rFonts w:ascii="Palatino Linotype" w:hAnsi="Palatino Linotype" w:cs="Arial"/>
        </w:rPr>
        <w:t xml:space="preserve"> </w:t>
      </w:r>
      <w:r w:rsidRPr="004B0B60">
        <w:rPr>
          <w:rFonts w:ascii="Palatino Linotype" w:hAnsi="Palatino Linotype" w:cs="Arial"/>
        </w:rPr>
        <w:t>así,</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rPr>
        <w:t xml:space="preserve"> </w:t>
      </w:r>
      <w:r w:rsidRPr="004B0B60">
        <w:rPr>
          <w:rFonts w:ascii="Palatino Linotype" w:hAnsi="Palatino Linotype" w:cs="Arial"/>
        </w:rPr>
        <w:t>plazo</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quince</w:t>
      </w:r>
      <w:r w:rsidR="00913722" w:rsidRPr="004B0B60">
        <w:rPr>
          <w:rFonts w:ascii="Palatino Linotype" w:hAnsi="Palatino Linotype" w:cs="Arial"/>
        </w:rPr>
        <w:t xml:space="preserve"> </w:t>
      </w:r>
      <w:r w:rsidRPr="004B0B60">
        <w:rPr>
          <w:rFonts w:ascii="Palatino Linotype" w:hAnsi="Palatino Linotype" w:cs="Arial"/>
        </w:rPr>
        <w:t>días</w:t>
      </w:r>
      <w:r w:rsidR="00913722" w:rsidRPr="004B0B60">
        <w:rPr>
          <w:rFonts w:ascii="Palatino Linotype" w:hAnsi="Palatino Linotype" w:cs="Arial"/>
        </w:rPr>
        <w:t xml:space="preserve"> </w:t>
      </w:r>
      <w:r w:rsidRPr="004B0B60">
        <w:rPr>
          <w:rFonts w:ascii="Palatino Linotype" w:hAnsi="Palatino Linotype" w:cs="Arial"/>
        </w:rPr>
        <w:t>hábiles</w:t>
      </w:r>
      <w:r w:rsidR="00913722" w:rsidRPr="004B0B60">
        <w:rPr>
          <w:rFonts w:ascii="Palatino Linotype" w:hAnsi="Palatino Linotype" w:cs="Arial"/>
        </w:rPr>
        <w:t xml:space="preserve"> </w:t>
      </w:r>
      <w:r w:rsidRPr="004B0B60">
        <w:rPr>
          <w:rFonts w:ascii="Palatino Linotype" w:hAnsi="Palatino Linotype" w:cs="Arial"/>
        </w:rPr>
        <w:t>que</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rPr>
        <w:t xml:space="preserve"> </w:t>
      </w:r>
      <w:r w:rsidRPr="004B0B60">
        <w:rPr>
          <w:rFonts w:ascii="Palatino Linotype" w:hAnsi="Palatino Linotype" w:cs="Arial"/>
        </w:rPr>
        <w:t>artículo</w:t>
      </w:r>
      <w:r w:rsidR="00913722" w:rsidRPr="004B0B60">
        <w:rPr>
          <w:rFonts w:ascii="Palatino Linotype" w:hAnsi="Palatino Linotype" w:cs="Arial"/>
        </w:rPr>
        <w:t xml:space="preserve"> </w:t>
      </w:r>
      <w:r w:rsidRPr="004B0B60">
        <w:rPr>
          <w:rFonts w:ascii="Palatino Linotype" w:hAnsi="Palatino Linotype" w:cs="Arial"/>
        </w:rPr>
        <w:t>178</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la</w:t>
      </w:r>
      <w:r w:rsidR="00913722" w:rsidRPr="004B0B60">
        <w:rPr>
          <w:rFonts w:ascii="Palatino Linotype" w:hAnsi="Palatino Linotype" w:cs="Arial"/>
        </w:rPr>
        <w:t xml:space="preserve"> </w:t>
      </w:r>
      <w:r w:rsidRPr="004B0B60">
        <w:rPr>
          <w:rFonts w:ascii="Palatino Linotype" w:hAnsi="Palatino Linotype" w:cs="Arial"/>
        </w:rPr>
        <w:t>Ley</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la</w:t>
      </w:r>
      <w:r w:rsidR="00913722" w:rsidRPr="004B0B60">
        <w:rPr>
          <w:rFonts w:ascii="Palatino Linotype" w:hAnsi="Palatino Linotype" w:cs="Arial"/>
        </w:rPr>
        <w:t xml:space="preserve"> </w:t>
      </w:r>
      <w:r w:rsidRPr="004B0B60">
        <w:rPr>
          <w:rFonts w:ascii="Palatino Linotype" w:hAnsi="Palatino Linotype" w:cs="Arial"/>
        </w:rPr>
        <w:t>materia</w:t>
      </w:r>
      <w:r w:rsidR="00913722" w:rsidRPr="004B0B60">
        <w:rPr>
          <w:rFonts w:ascii="Palatino Linotype" w:hAnsi="Palatino Linotype" w:cs="Arial"/>
        </w:rPr>
        <w:t xml:space="preserve"> </w:t>
      </w:r>
      <w:r w:rsidRPr="004B0B60">
        <w:rPr>
          <w:rFonts w:ascii="Palatino Linotype" w:hAnsi="Palatino Linotype" w:cs="Arial"/>
        </w:rPr>
        <w:t>otorga</w:t>
      </w:r>
      <w:r w:rsidR="00913722" w:rsidRPr="004B0B60">
        <w:rPr>
          <w:rFonts w:ascii="Palatino Linotype" w:hAnsi="Palatino Linotype" w:cs="Arial"/>
        </w:rPr>
        <w:t xml:space="preserve"> </w:t>
      </w:r>
      <w:r w:rsidRPr="004B0B60">
        <w:rPr>
          <w:rFonts w:ascii="Palatino Linotype" w:hAnsi="Palatino Linotype" w:cs="Arial"/>
        </w:rPr>
        <w:t>al</w:t>
      </w:r>
      <w:r w:rsidR="00913722" w:rsidRPr="004B0B60">
        <w:rPr>
          <w:rFonts w:ascii="Palatino Linotype" w:hAnsi="Palatino Linotype" w:cs="Arial"/>
          <w:b/>
        </w:rPr>
        <w:t xml:space="preserve"> </w:t>
      </w:r>
      <w:r w:rsidRPr="004B0B60">
        <w:rPr>
          <w:rFonts w:ascii="Palatino Linotype" w:hAnsi="Palatino Linotype" w:cs="Arial"/>
          <w:b/>
        </w:rPr>
        <w:t>RECURRENTE</w:t>
      </w:r>
      <w:r w:rsidR="00913722" w:rsidRPr="004B0B60">
        <w:rPr>
          <w:rFonts w:ascii="Palatino Linotype" w:hAnsi="Palatino Linotype" w:cs="Arial"/>
        </w:rPr>
        <w:t xml:space="preserve"> </w:t>
      </w:r>
      <w:r w:rsidRPr="004B0B60">
        <w:rPr>
          <w:rFonts w:ascii="Palatino Linotype" w:hAnsi="Palatino Linotype" w:cs="Arial"/>
        </w:rPr>
        <w:t>para</w:t>
      </w:r>
      <w:r w:rsidR="00913722" w:rsidRPr="004B0B60">
        <w:rPr>
          <w:rFonts w:ascii="Palatino Linotype" w:hAnsi="Palatino Linotype" w:cs="Arial"/>
        </w:rPr>
        <w:t xml:space="preserve"> </w:t>
      </w:r>
      <w:r w:rsidRPr="004B0B60">
        <w:rPr>
          <w:rFonts w:ascii="Palatino Linotype" w:hAnsi="Palatino Linotype" w:cs="Arial"/>
        </w:rPr>
        <w:t>presentar</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rPr>
        <w:t xml:space="preserve"> </w:t>
      </w:r>
      <w:r w:rsidRPr="004B0B60">
        <w:rPr>
          <w:rFonts w:ascii="Palatino Linotype" w:hAnsi="Palatino Linotype" w:cs="Arial"/>
        </w:rPr>
        <w:t>respectivo</w:t>
      </w:r>
      <w:r w:rsidR="00913722" w:rsidRPr="004B0B60">
        <w:rPr>
          <w:rFonts w:ascii="Palatino Linotype" w:hAnsi="Palatino Linotype" w:cs="Arial"/>
        </w:rPr>
        <w:t xml:space="preserve"> </w:t>
      </w:r>
      <w:r w:rsidRPr="004B0B60">
        <w:rPr>
          <w:rFonts w:ascii="Palatino Linotype" w:hAnsi="Palatino Linotype" w:cs="Arial"/>
        </w:rPr>
        <w:t>recurso</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revisión,</w:t>
      </w:r>
      <w:r w:rsidR="00913722" w:rsidRPr="004B0B60">
        <w:rPr>
          <w:rFonts w:ascii="Palatino Linotype" w:hAnsi="Palatino Linotype" w:cs="Arial"/>
        </w:rPr>
        <w:t xml:space="preserve"> </w:t>
      </w:r>
      <w:r w:rsidRPr="004B0B60">
        <w:rPr>
          <w:rFonts w:ascii="Palatino Linotype" w:hAnsi="Palatino Linotype" w:cs="Arial"/>
        </w:rPr>
        <w:t>transcurrió</w:t>
      </w:r>
      <w:r w:rsidR="00913722" w:rsidRPr="004B0B60">
        <w:rPr>
          <w:rFonts w:ascii="Palatino Linotype" w:hAnsi="Palatino Linotype" w:cs="Arial"/>
        </w:rPr>
        <w:t xml:space="preserve"> </w:t>
      </w:r>
      <w:r w:rsidRPr="004B0B60">
        <w:rPr>
          <w:rFonts w:ascii="Palatino Linotype" w:hAnsi="Palatino Linotype" w:cs="Arial"/>
        </w:rPr>
        <w:t>del</w:t>
      </w:r>
      <w:r w:rsidR="00913722" w:rsidRPr="004B0B60">
        <w:rPr>
          <w:rFonts w:ascii="Palatino Linotype" w:hAnsi="Palatino Linotype" w:cs="Arial"/>
        </w:rPr>
        <w:t xml:space="preserve"> </w:t>
      </w:r>
      <w:r w:rsidR="00F24F2C" w:rsidRPr="004B0B60">
        <w:rPr>
          <w:rFonts w:ascii="Palatino Linotype" w:hAnsi="Palatino Linotype" w:cs="Arial"/>
          <w:b/>
        </w:rPr>
        <w:t>diez</w:t>
      </w:r>
      <w:r w:rsidR="00913722" w:rsidRPr="004B0B60">
        <w:rPr>
          <w:rFonts w:ascii="Palatino Linotype" w:hAnsi="Palatino Linotype" w:cs="Arial"/>
          <w:b/>
        </w:rPr>
        <w:t xml:space="preserve"> </w:t>
      </w:r>
      <w:r w:rsidRPr="004B0B60">
        <w:rPr>
          <w:rFonts w:ascii="Palatino Linotype" w:hAnsi="Palatino Linotype" w:cs="Arial"/>
          <w:b/>
        </w:rPr>
        <w:t>de</w:t>
      </w:r>
      <w:r w:rsidR="00913722" w:rsidRPr="004B0B60">
        <w:rPr>
          <w:rFonts w:ascii="Palatino Linotype" w:hAnsi="Palatino Linotype" w:cs="Arial"/>
          <w:b/>
        </w:rPr>
        <w:t xml:space="preserve"> </w:t>
      </w:r>
      <w:r w:rsidRPr="004B0B60">
        <w:rPr>
          <w:rFonts w:ascii="Palatino Linotype" w:hAnsi="Palatino Linotype" w:cs="Arial"/>
          <w:b/>
        </w:rPr>
        <w:t>marzo</w:t>
      </w:r>
      <w:r w:rsidR="00913722" w:rsidRPr="004B0B60">
        <w:rPr>
          <w:rFonts w:ascii="Palatino Linotype" w:hAnsi="Palatino Linotype" w:cs="Arial"/>
          <w:b/>
        </w:rPr>
        <w:t xml:space="preserve"> </w:t>
      </w:r>
      <w:r w:rsidRPr="004B0B60">
        <w:rPr>
          <w:rFonts w:ascii="Palatino Linotype" w:hAnsi="Palatino Linotype" w:cs="Arial"/>
          <w:b/>
        </w:rPr>
        <w:t>al</w:t>
      </w:r>
      <w:r w:rsidR="00913722" w:rsidRPr="004B0B60">
        <w:rPr>
          <w:rFonts w:ascii="Palatino Linotype" w:hAnsi="Palatino Linotype" w:cs="Arial"/>
          <w:b/>
        </w:rPr>
        <w:t xml:space="preserve"> </w:t>
      </w:r>
      <w:r w:rsidR="00F24F2C" w:rsidRPr="004B0B60">
        <w:rPr>
          <w:rFonts w:ascii="Palatino Linotype" w:hAnsi="Palatino Linotype" w:cs="Arial"/>
          <w:b/>
        </w:rPr>
        <w:t>once</w:t>
      </w:r>
      <w:r w:rsidR="00913722" w:rsidRPr="004B0B60">
        <w:rPr>
          <w:rFonts w:ascii="Palatino Linotype" w:hAnsi="Palatino Linotype" w:cs="Arial"/>
          <w:b/>
        </w:rPr>
        <w:t xml:space="preserve"> </w:t>
      </w:r>
      <w:r w:rsidRPr="004B0B60">
        <w:rPr>
          <w:rFonts w:ascii="Palatino Linotype" w:hAnsi="Palatino Linotype" w:cs="Arial"/>
          <w:b/>
        </w:rPr>
        <w:t>de</w:t>
      </w:r>
      <w:r w:rsidR="00913722" w:rsidRPr="004B0B60">
        <w:rPr>
          <w:rFonts w:ascii="Palatino Linotype" w:hAnsi="Palatino Linotype" w:cs="Arial"/>
          <w:b/>
        </w:rPr>
        <w:t xml:space="preserve"> </w:t>
      </w:r>
      <w:r w:rsidRPr="004B0B60">
        <w:rPr>
          <w:rFonts w:ascii="Palatino Linotype" w:hAnsi="Palatino Linotype" w:cs="Arial"/>
          <w:b/>
        </w:rPr>
        <w:t>agosto</w:t>
      </w:r>
      <w:r w:rsidR="00913722" w:rsidRPr="004B0B60">
        <w:rPr>
          <w:rFonts w:ascii="Palatino Linotype" w:hAnsi="Palatino Linotype" w:cs="Arial"/>
          <w:b/>
        </w:rPr>
        <w:t xml:space="preserve"> </w:t>
      </w:r>
      <w:r w:rsidRPr="004B0B60">
        <w:rPr>
          <w:rFonts w:ascii="Palatino Linotype" w:hAnsi="Palatino Linotype" w:cs="Arial"/>
          <w:b/>
        </w:rPr>
        <w:t>de</w:t>
      </w:r>
      <w:r w:rsidR="00913722" w:rsidRPr="004B0B60">
        <w:rPr>
          <w:rFonts w:ascii="Palatino Linotype" w:hAnsi="Palatino Linotype" w:cs="Arial"/>
          <w:b/>
        </w:rPr>
        <w:t xml:space="preserve"> </w:t>
      </w:r>
      <w:r w:rsidRPr="004B0B60">
        <w:rPr>
          <w:rFonts w:ascii="Palatino Linotype" w:hAnsi="Palatino Linotype" w:cs="Arial"/>
          <w:b/>
        </w:rPr>
        <w:t>dos</w:t>
      </w:r>
      <w:r w:rsidR="00913722" w:rsidRPr="004B0B60">
        <w:rPr>
          <w:rFonts w:ascii="Palatino Linotype" w:hAnsi="Palatino Linotype" w:cs="Arial"/>
          <w:b/>
        </w:rPr>
        <w:t xml:space="preserve"> </w:t>
      </w:r>
      <w:r w:rsidRPr="004B0B60">
        <w:rPr>
          <w:rFonts w:ascii="Palatino Linotype" w:hAnsi="Palatino Linotype" w:cs="Arial"/>
          <w:b/>
        </w:rPr>
        <w:t>mil</w:t>
      </w:r>
      <w:r w:rsidR="00913722" w:rsidRPr="004B0B60">
        <w:rPr>
          <w:rFonts w:ascii="Palatino Linotype" w:hAnsi="Palatino Linotype" w:cs="Arial"/>
          <w:b/>
        </w:rPr>
        <w:t xml:space="preserve"> </w:t>
      </w:r>
      <w:r w:rsidRPr="004B0B60">
        <w:rPr>
          <w:rFonts w:ascii="Palatino Linotype" w:hAnsi="Palatino Linotype" w:cs="Arial"/>
          <w:b/>
        </w:rPr>
        <w:t>veinte</w:t>
      </w:r>
      <w:r w:rsidRPr="004B0B60">
        <w:rPr>
          <w:rFonts w:ascii="Palatino Linotype" w:hAnsi="Palatino Linotype" w:cs="Arial"/>
        </w:rPr>
        <w:t>,</w:t>
      </w:r>
      <w:r w:rsidR="00913722" w:rsidRPr="004B0B60">
        <w:rPr>
          <w:rFonts w:ascii="Palatino Linotype" w:hAnsi="Palatino Linotype" w:cs="Arial"/>
        </w:rPr>
        <w:t xml:space="preserve"> </w:t>
      </w:r>
      <w:r w:rsidRPr="004B0B60">
        <w:rPr>
          <w:rFonts w:ascii="Palatino Linotype" w:hAnsi="Palatino Linotype" w:cs="Arial"/>
        </w:rPr>
        <w:t>sin</w:t>
      </w:r>
      <w:r w:rsidR="00913722" w:rsidRPr="004B0B60">
        <w:rPr>
          <w:rFonts w:ascii="Palatino Linotype" w:hAnsi="Palatino Linotype" w:cs="Arial"/>
        </w:rPr>
        <w:t xml:space="preserve"> </w:t>
      </w:r>
      <w:r w:rsidRPr="004B0B60">
        <w:rPr>
          <w:rFonts w:ascii="Palatino Linotype" w:hAnsi="Palatino Linotype" w:cs="Arial"/>
        </w:rPr>
        <w:t>contemplar</w:t>
      </w:r>
      <w:r w:rsidR="00913722" w:rsidRPr="004B0B60">
        <w:rPr>
          <w:rFonts w:ascii="Palatino Linotype" w:hAnsi="Palatino Linotype" w:cs="Arial"/>
        </w:rPr>
        <w:t xml:space="preserve"> </w:t>
      </w:r>
      <w:r w:rsidRPr="004B0B60">
        <w:rPr>
          <w:rFonts w:ascii="Palatino Linotype" w:hAnsi="Palatino Linotype" w:cs="Arial"/>
        </w:rPr>
        <w:t>en</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rPr>
        <w:t xml:space="preserve"> </w:t>
      </w:r>
      <w:r w:rsidRPr="004B0B60">
        <w:rPr>
          <w:rFonts w:ascii="Palatino Linotype" w:hAnsi="Palatino Linotype" w:cs="Arial"/>
        </w:rPr>
        <w:t>cómputo</w:t>
      </w:r>
      <w:r w:rsidR="00913722" w:rsidRPr="004B0B60">
        <w:rPr>
          <w:rFonts w:ascii="Palatino Linotype" w:hAnsi="Palatino Linotype" w:cs="Arial"/>
        </w:rPr>
        <w:t xml:space="preserve"> </w:t>
      </w:r>
      <w:r w:rsidRPr="004B0B60">
        <w:rPr>
          <w:rFonts w:ascii="Palatino Linotype" w:hAnsi="Palatino Linotype" w:cs="Arial"/>
        </w:rPr>
        <w:t>los</w:t>
      </w:r>
      <w:r w:rsidR="00913722" w:rsidRPr="004B0B60">
        <w:rPr>
          <w:rFonts w:ascii="Palatino Linotype" w:hAnsi="Palatino Linotype" w:cs="Arial"/>
        </w:rPr>
        <w:t xml:space="preserve"> </w:t>
      </w:r>
      <w:r w:rsidRPr="004B0B60">
        <w:rPr>
          <w:rFonts w:ascii="Palatino Linotype" w:hAnsi="Palatino Linotype" w:cs="Arial"/>
        </w:rPr>
        <w:t>días</w:t>
      </w:r>
      <w:r w:rsidR="00913722" w:rsidRPr="004B0B60">
        <w:rPr>
          <w:rFonts w:ascii="Palatino Linotype" w:hAnsi="Palatino Linotype" w:cs="Arial"/>
        </w:rPr>
        <w:t xml:space="preserve"> </w:t>
      </w:r>
      <w:r w:rsidRPr="004B0B60">
        <w:rPr>
          <w:rFonts w:ascii="Palatino Linotype" w:hAnsi="Palatino Linotype" w:cs="Arial"/>
        </w:rPr>
        <w:t>siete,</w:t>
      </w:r>
      <w:r w:rsidR="00913722" w:rsidRPr="004B0B60">
        <w:rPr>
          <w:rFonts w:ascii="Palatino Linotype" w:hAnsi="Palatino Linotype" w:cs="Arial"/>
        </w:rPr>
        <w:t xml:space="preserve"> </w:t>
      </w:r>
      <w:r w:rsidRPr="004B0B60">
        <w:rPr>
          <w:rFonts w:ascii="Palatino Linotype" w:hAnsi="Palatino Linotype" w:cs="Arial"/>
        </w:rPr>
        <w:t>ocho,</w:t>
      </w:r>
      <w:r w:rsidR="00913722" w:rsidRPr="004B0B60">
        <w:rPr>
          <w:rFonts w:ascii="Palatino Linotype" w:hAnsi="Palatino Linotype" w:cs="Arial"/>
        </w:rPr>
        <w:t xml:space="preserve"> </w:t>
      </w:r>
      <w:r w:rsidRPr="004B0B60">
        <w:rPr>
          <w:rFonts w:ascii="Palatino Linotype" w:hAnsi="Palatino Linotype" w:cs="Arial"/>
        </w:rPr>
        <w:t>catorce,</w:t>
      </w:r>
      <w:r w:rsidR="00913722" w:rsidRPr="004B0B60">
        <w:rPr>
          <w:rFonts w:ascii="Palatino Linotype" w:hAnsi="Palatino Linotype" w:cs="Arial"/>
        </w:rPr>
        <w:t xml:space="preserve"> </w:t>
      </w:r>
      <w:r w:rsidRPr="004B0B60">
        <w:rPr>
          <w:rFonts w:ascii="Palatino Linotype" w:hAnsi="Palatino Linotype" w:cs="Arial"/>
        </w:rPr>
        <w:t>quince,</w:t>
      </w:r>
      <w:r w:rsidR="00913722" w:rsidRPr="004B0B60">
        <w:rPr>
          <w:rFonts w:ascii="Palatino Linotype" w:hAnsi="Palatino Linotype" w:cs="Arial"/>
        </w:rPr>
        <w:t xml:space="preserve"> </w:t>
      </w:r>
      <w:r w:rsidRPr="004B0B60">
        <w:rPr>
          <w:rFonts w:ascii="Palatino Linotype" w:hAnsi="Palatino Linotype" w:cs="Arial"/>
        </w:rPr>
        <w:t>veint</w:t>
      </w:r>
      <w:r w:rsidR="00F24F2C" w:rsidRPr="004B0B60">
        <w:rPr>
          <w:rFonts w:ascii="Palatino Linotype" w:hAnsi="Palatino Linotype" w:cs="Arial"/>
        </w:rPr>
        <w:t>iuno</w:t>
      </w:r>
      <w:r w:rsidR="00913722" w:rsidRPr="004B0B60">
        <w:rPr>
          <w:rFonts w:ascii="Palatino Linotype" w:hAnsi="Palatino Linotype" w:cs="Arial"/>
        </w:rPr>
        <w:t xml:space="preserve"> </w:t>
      </w:r>
      <w:r w:rsidR="00F24F2C" w:rsidRPr="004B0B60">
        <w:rPr>
          <w:rFonts w:ascii="Palatino Linotype" w:hAnsi="Palatino Linotype" w:cs="Arial"/>
        </w:rPr>
        <w:t>y</w:t>
      </w:r>
      <w:r w:rsidR="00913722" w:rsidRPr="004B0B60">
        <w:rPr>
          <w:rFonts w:ascii="Palatino Linotype" w:hAnsi="Palatino Linotype" w:cs="Arial"/>
        </w:rPr>
        <w:t xml:space="preserve"> </w:t>
      </w:r>
      <w:r w:rsidR="00F24F2C" w:rsidRPr="004B0B60">
        <w:rPr>
          <w:rFonts w:ascii="Palatino Linotype" w:hAnsi="Palatino Linotype" w:cs="Arial"/>
        </w:rPr>
        <w:t>veintidós</w:t>
      </w:r>
      <w:r w:rsidR="00913722" w:rsidRPr="004B0B60">
        <w:rPr>
          <w:rFonts w:ascii="Palatino Linotype" w:hAnsi="Palatino Linotype" w:cs="Arial"/>
        </w:rPr>
        <w:t xml:space="preserve"> </w:t>
      </w:r>
      <w:r w:rsidR="00F24F2C" w:rsidRPr="004B0B60">
        <w:rPr>
          <w:rFonts w:ascii="Palatino Linotype" w:hAnsi="Palatino Linotype" w:cs="Arial"/>
        </w:rPr>
        <w:t>de</w:t>
      </w:r>
      <w:r w:rsidR="00913722" w:rsidRPr="004B0B60">
        <w:rPr>
          <w:rFonts w:ascii="Palatino Linotype" w:hAnsi="Palatino Linotype" w:cs="Arial"/>
        </w:rPr>
        <w:t xml:space="preserve"> </w:t>
      </w:r>
      <w:r w:rsidR="00F24F2C" w:rsidRPr="004B0B60">
        <w:rPr>
          <w:rFonts w:ascii="Palatino Linotype" w:hAnsi="Palatino Linotype" w:cs="Arial"/>
        </w:rPr>
        <w:t>marzo,</w:t>
      </w:r>
      <w:r w:rsidR="00913722" w:rsidRPr="004B0B60">
        <w:rPr>
          <w:rFonts w:ascii="Palatino Linotype" w:hAnsi="Palatino Linotype" w:cs="Arial"/>
        </w:rPr>
        <w:t xml:space="preserve"> </w:t>
      </w:r>
      <w:r w:rsidR="00F24F2C" w:rsidRPr="004B0B60">
        <w:rPr>
          <w:rFonts w:ascii="Palatino Linotype" w:hAnsi="Palatino Linotype" w:cs="Arial"/>
        </w:rPr>
        <w:t>uno,</w:t>
      </w:r>
      <w:r w:rsidR="00913722" w:rsidRPr="004B0B60">
        <w:rPr>
          <w:rFonts w:ascii="Palatino Linotype" w:hAnsi="Palatino Linotype" w:cs="Arial"/>
        </w:rPr>
        <w:t xml:space="preserve"> </w:t>
      </w:r>
      <w:r w:rsidRPr="004B0B60">
        <w:rPr>
          <w:rFonts w:ascii="Palatino Linotype" w:hAnsi="Palatino Linotype" w:cs="Arial"/>
        </w:rPr>
        <w:t>dos</w:t>
      </w:r>
      <w:r w:rsidR="00F24F2C" w:rsidRPr="004B0B60">
        <w:rPr>
          <w:rFonts w:ascii="Palatino Linotype" w:hAnsi="Palatino Linotype" w:cs="Arial"/>
        </w:rPr>
        <w:t>,</w:t>
      </w:r>
      <w:r w:rsidR="00913722" w:rsidRPr="004B0B60">
        <w:rPr>
          <w:rFonts w:ascii="Palatino Linotype" w:hAnsi="Palatino Linotype" w:cs="Arial"/>
        </w:rPr>
        <w:t xml:space="preserve"> </w:t>
      </w:r>
      <w:r w:rsidR="00F24F2C" w:rsidRPr="004B0B60">
        <w:rPr>
          <w:rFonts w:ascii="Palatino Linotype" w:hAnsi="Palatino Linotype" w:cs="Arial"/>
        </w:rPr>
        <w:t>ocho</w:t>
      </w:r>
      <w:r w:rsidR="00913722" w:rsidRPr="004B0B60">
        <w:rPr>
          <w:rFonts w:ascii="Palatino Linotype" w:hAnsi="Palatino Linotype" w:cs="Arial"/>
        </w:rPr>
        <w:t xml:space="preserve"> </w:t>
      </w:r>
      <w:r w:rsidR="00F24F2C" w:rsidRPr="004B0B60">
        <w:rPr>
          <w:rFonts w:ascii="Palatino Linotype" w:hAnsi="Palatino Linotype" w:cs="Arial"/>
        </w:rPr>
        <w:t>y</w:t>
      </w:r>
      <w:r w:rsidR="00913722" w:rsidRPr="004B0B60">
        <w:rPr>
          <w:rFonts w:ascii="Palatino Linotype" w:hAnsi="Palatino Linotype" w:cs="Arial"/>
        </w:rPr>
        <w:t xml:space="preserve"> </w:t>
      </w:r>
      <w:r w:rsidR="00F24F2C" w:rsidRPr="004B0B60">
        <w:rPr>
          <w:rFonts w:ascii="Palatino Linotype" w:hAnsi="Palatino Linotype" w:cs="Arial"/>
        </w:rPr>
        <w:t>nueve</w:t>
      </w:r>
      <w:r w:rsidR="00913722" w:rsidRPr="004B0B60">
        <w:rPr>
          <w:rFonts w:ascii="Palatino Linotype" w:hAnsi="Palatino Linotype" w:cs="Arial"/>
        </w:rPr>
        <w:t xml:space="preserve"> </w:t>
      </w:r>
      <w:r w:rsidRPr="004B0B60">
        <w:rPr>
          <w:rFonts w:ascii="Palatino Linotype" w:hAnsi="Palatino Linotype" w:cs="Arial"/>
        </w:rPr>
        <w:lastRenderedPageBreak/>
        <w:t>de</w:t>
      </w:r>
      <w:r w:rsidR="00913722" w:rsidRPr="004B0B60">
        <w:rPr>
          <w:rFonts w:ascii="Palatino Linotype" w:hAnsi="Palatino Linotype" w:cs="Arial"/>
        </w:rPr>
        <w:t xml:space="preserve"> </w:t>
      </w:r>
      <w:r w:rsidRPr="004B0B60">
        <w:rPr>
          <w:rFonts w:ascii="Palatino Linotype" w:hAnsi="Palatino Linotype" w:cs="Arial"/>
        </w:rPr>
        <w:t>agosto</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dos</w:t>
      </w:r>
      <w:r w:rsidR="00913722" w:rsidRPr="004B0B60">
        <w:rPr>
          <w:rFonts w:ascii="Palatino Linotype" w:hAnsi="Palatino Linotype" w:cs="Arial"/>
        </w:rPr>
        <w:t xml:space="preserve"> </w:t>
      </w:r>
      <w:r w:rsidRPr="004B0B60">
        <w:rPr>
          <w:rFonts w:ascii="Palatino Linotype" w:hAnsi="Palatino Linotype" w:cs="Arial"/>
        </w:rPr>
        <w:t>mil</w:t>
      </w:r>
      <w:r w:rsidR="00913722" w:rsidRPr="004B0B60">
        <w:rPr>
          <w:rFonts w:ascii="Palatino Linotype" w:hAnsi="Palatino Linotype" w:cs="Arial"/>
        </w:rPr>
        <w:t xml:space="preserve"> </w:t>
      </w:r>
      <w:r w:rsidRPr="004B0B60">
        <w:rPr>
          <w:rFonts w:ascii="Palatino Linotype" w:hAnsi="Palatino Linotype" w:cs="Arial"/>
        </w:rPr>
        <w:t>veinte,</w:t>
      </w:r>
      <w:r w:rsidR="00913722" w:rsidRPr="004B0B60">
        <w:rPr>
          <w:rFonts w:ascii="Palatino Linotype" w:hAnsi="Palatino Linotype" w:cs="Arial"/>
        </w:rPr>
        <w:t xml:space="preserve"> </w:t>
      </w:r>
      <w:r w:rsidRPr="004B0B60">
        <w:rPr>
          <w:rFonts w:ascii="Palatino Linotype" w:hAnsi="Palatino Linotype" w:cs="Arial"/>
        </w:rPr>
        <w:t>por</w:t>
      </w:r>
      <w:r w:rsidR="00913722" w:rsidRPr="004B0B60">
        <w:rPr>
          <w:rFonts w:ascii="Palatino Linotype" w:hAnsi="Palatino Linotype" w:cs="Arial"/>
        </w:rPr>
        <w:t xml:space="preserve"> </w:t>
      </w:r>
      <w:r w:rsidRPr="004B0B60">
        <w:rPr>
          <w:rFonts w:ascii="Palatino Linotype" w:hAnsi="Palatino Linotype" w:cs="Arial"/>
        </w:rPr>
        <w:t>corresponder</w:t>
      </w:r>
      <w:r w:rsidR="00913722" w:rsidRPr="004B0B60">
        <w:rPr>
          <w:rFonts w:ascii="Palatino Linotype" w:hAnsi="Palatino Linotype" w:cs="Arial"/>
        </w:rPr>
        <w:t xml:space="preserve"> </w:t>
      </w:r>
      <w:r w:rsidRPr="004B0B60">
        <w:rPr>
          <w:rFonts w:ascii="Palatino Linotype" w:hAnsi="Palatino Linotype" w:cs="Arial"/>
        </w:rPr>
        <w:t>a</w:t>
      </w:r>
      <w:r w:rsidR="00913722" w:rsidRPr="004B0B60">
        <w:rPr>
          <w:rFonts w:ascii="Palatino Linotype" w:hAnsi="Palatino Linotype" w:cs="Arial"/>
        </w:rPr>
        <w:t xml:space="preserve"> </w:t>
      </w:r>
      <w:r w:rsidRPr="004B0B60">
        <w:rPr>
          <w:rFonts w:ascii="Palatino Linotype" w:hAnsi="Palatino Linotype" w:cs="Arial"/>
        </w:rPr>
        <w:t>sábados</w:t>
      </w:r>
      <w:r w:rsidR="00913722" w:rsidRPr="004B0B60">
        <w:rPr>
          <w:rFonts w:ascii="Palatino Linotype" w:hAnsi="Palatino Linotype" w:cs="Arial"/>
        </w:rPr>
        <w:t xml:space="preserve"> </w:t>
      </w:r>
      <w:r w:rsidRPr="004B0B60">
        <w:rPr>
          <w:rFonts w:ascii="Palatino Linotype" w:hAnsi="Palatino Linotype" w:cs="Arial"/>
        </w:rPr>
        <w:t>y</w:t>
      </w:r>
      <w:r w:rsidR="00913722" w:rsidRPr="004B0B60">
        <w:rPr>
          <w:rFonts w:ascii="Palatino Linotype" w:hAnsi="Palatino Linotype" w:cs="Arial"/>
        </w:rPr>
        <w:t xml:space="preserve"> </w:t>
      </w:r>
      <w:r w:rsidRPr="004B0B60">
        <w:rPr>
          <w:rFonts w:ascii="Palatino Linotype" w:hAnsi="Palatino Linotype" w:cs="Arial"/>
        </w:rPr>
        <w:t>domingos,</w:t>
      </w:r>
      <w:r w:rsidR="00913722" w:rsidRPr="004B0B60">
        <w:rPr>
          <w:rFonts w:ascii="Palatino Linotype" w:hAnsi="Palatino Linotype" w:cs="Arial"/>
        </w:rPr>
        <w:t xml:space="preserve"> </w:t>
      </w:r>
      <w:r w:rsidRPr="004B0B60">
        <w:rPr>
          <w:rFonts w:ascii="Palatino Linotype" w:hAnsi="Palatino Linotype" w:cs="Arial"/>
        </w:rPr>
        <w:t>considerados</w:t>
      </w:r>
      <w:r w:rsidR="00913722" w:rsidRPr="004B0B60">
        <w:rPr>
          <w:rFonts w:ascii="Palatino Linotype" w:hAnsi="Palatino Linotype" w:cs="Arial"/>
        </w:rPr>
        <w:t xml:space="preserve"> </w:t>
      </w:r>
      <w:r w:rsidRPr="004B0B60">
        <w:rPr>
          <w:rFonts w:ascii="Palatino Linotype" w:hAnsi="Palatino Linotype" w:cs="Arial"/>
        </w:rPr>
        <w:t>como</w:t>
      </w:r>
      <w:r w:rsidR="00913722" w:rsidRPr="004B0B60">
        <w:rPr>
          <w:rFonts w:ascii="Palatino Linotype" w:hAnsi="Palatino Linotype" w:cs="Arial"/>
        </w:rPr>
        <w:t xml:space="preserve"> </w:t>
      </w:r>
      <w:r w:rsidRPr="004B0B60">
        <w:rPr>
          <w:rFonts w:ascii="Palatino Linotype" w:hAnsi="Palatino Linotype" w:cs="Arial"/>
        </w:rPr>
        <w:t>días</w:t>
      </w:r>
      <w:r w:rsidR="00913722" w:rsidRPr="004B0B60">
        <w:rPr>
          <w:rFonts w:ascii="Palatino Linotype" w:hAnsi="Palatino Linotype" w:cs="Arial"/>
        </w:rPr>
        <w:t xml:space="preserve"> </w:t>
      </w:r>
      <w:r w:rsidRPr="004B0B60">
        <w:rPr>
          <w:rFonts w:ascii="Palatino Linotype" w:hAnsi="Palatino Linotype" w:cs="Arial"/>
        </w:rPr>
        <w:t>inhábiles,</w:t>
      </w:r>
      <w:r w:rsidR="00913722" w:rsidRPr="004B0B60">
        <w:rPr>
          <w:rFonts w:ascii="Palatino Linotype" w:hAnsi="Palatino Linotype" w:cs="Arial"/>
        </w:rPr>
        <w:t xml:space="preserve"> </w:t>
      </w:r>
      <w:r w:rsidRPr="004B0B60">
        <w:rPr>
          <w:rFonts w:ascii="Palatino Linotype" w:hAnsi="Palatino Linotype" w:cs="Arial"/>
        </w:rPr>
        <w:t>en</w:t>
      </w:r>
      <w:r w:rsidR="00913722" w:rsidRPr="004B0B60">
        <w:rPr>
          <w:rFonts w:ascii="Palatino Linotype" w:hAnsi="Palatino Linotype" w:cs="Arial"/>
        </w:rPr>
        <w:t xml:space="preserve"> </w:t>
      </w:r>
      <w:r w:rsidRPr="004B0B60">
        <w:rPr>
          <w:rFonts w:ascii="Palatino Linotype" w:hAnsi="Palatino Linotype" w:cs="Arial"/>
        </w:rPr>
        <w:t>términos</w:t>
      </w:r>
      <w:r w:rsidR="00913722" w:rsidRPr="004B0B60">
        <w:rPr>
          <w:rFonts w:ascii="Palatino Linotype" w:hAnsi="Palatino Linotype" w:cs="Arial"/>
        </w:rPr>
        <w:t xml:space="preserve"> </w:t>
      </w:r>
      <w:r w:rsidRPr="004B0B60">
        <w:rPr>
          <w:rFonts w:ascii="Palatino Linotype" w:hAnsi="Palatino Linotype" w:cs="Arial"/>
        </w:rPr>
        <w:t>del</w:t>
      </w:r>
      <w:r w:rsidR="00913722" w:rsidRPr="004B0B60">
        <w:rPr>
          <w:rFonts w:ascii="Palatino Linotype" w:hAnsi="Palatino Linotype" w:cs="Arial"/>
        </w:rPr>
        <w:t xml:space="preserve"> </w:t>
      </w:r>
      <w:r w:rsidRPr="004B0B60">
        <w:rPr>
          <w:rFonts w:ascii="Palatino Linotype" w:hAnsi="Palatino Linotype" w:cs="Arial"/>
        </w:rPr>
        <w:t>artículo</w:t>
      </w:r>
      <w:r w:rsidR="00913722" w:rsidRPr="004B0B60">
        <w:rPr>
          <w:rFonts w:ascii="Palatino Linotype" w:hAnsi="Palatino Linotype" w:cs="Arial"/>
        </w:rPr>
        <w:t xml:space="preserve"> </w:t>
      </w:r>
      <w:r w:rsidRPr="004B0B60">
        <w:rPr>
          <w:rFonts w:ascii="Palatino Linotype" w:hAnsi="Palatino Linotype" w:cs="Arial"/>
        </w:rPr>
        <w:t>3,</w:t>
      </w:r>
      <w:r w:rsidR="00913722" w:rsidRPr="004B0B60">
        <w:rPr>
          <w:rFonts w:ascii="Palatino Linotype" w:hAnsi="Palatino Linotype" w:cs="Arial"/>
        </w:rPr>
        <w:t xml:space="preserve"> </w:t>
      </w:r>
      <w:r w:rsidRPr="004B0B60">
        <w:rPr>
          <w:rFonts w:ascii="Palatino Linotype" w:hAnsi="Palatino Linotype" w:cs="Arial"/>
        </w:rPr>
        <w:t>fracción</w:t>
      </w:r>
      <w:r w:rsidR="00913722" w:rsidRPr="004B0B60">
        <w:rPr>
          <w:rFonts w:ascii="Palatino Linotype" w:hAnsi="Palatino Linotype" w:cs="Arial"/>
        </w:rPr>
        <w:t xml:space="preserve"> </w:t>
      </w:r>
      <w:r w:rsidRPr="004B0B60">
        <w:rPr>
          <w:rFonts w:ascii="Palatino Linotype" w:hAnsi="Palatino Linotype" w:cs="Arial"/>
        </w:rPr>
        <w:t>X</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la</w:t>
      </w:r>
      <w:r w:rsidR="00913722" w:rsidRPr="004B0B60">
        <w:rPr>
          <w:rFonts w:ascii="Palatino Linotype" w:hAnsi="Palatino Linotype" w:cs="Arial"/>
        </w:rPr>
        <w:t xml:space="preserve"> </w:t>
      </w:r>
      <w:r w:rsidRPr="004B0B60">
        <w:rPr>
          <w:rFonts w:ascii="Palatino Linotype" w:hAnsi="Palatino Linotype"/>
        </w:rPr>
        <w:t>Ley</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Transparencia</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Acceso</w:t>
      </w:r>
      <w:r w:rsidR="00913722" w:rsidRPr="004B0B60">
        <w:rPr>
          <w:rFonts w:ascii="Palatino Linotype" w:hAnsi="Palatino Linotype"/>
        </w:rPr>
        <w:t xml:space="preserve"> </w:t>
      </w:r>
      <w:r w:rsidRPr="004B0B60">
        <w:rPr>
          <w:rFonts w:ascii="Palatino Linotype" w:hAnsi="Palatino Linotype"/>
        </w:rPr>
        <w:t>a</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Información</w:t>
      </w:r>
      <w:r w:rsidR="00913722" w:rsidRPr="004B0B60">
        <w:rPr>
          <w:rFonts w:ascii="Palatino Linotype" w:hAnsi="Palatino Linotype"/>
        </w:rPr>
        <w:t xml:space="preserve"> </w:t>
      </w:r>
      <w:r w:rsidRPr="004B0B60">
        <w:rPr>
          <w:rFonts w:ascii="Palatino Linotype" w:hAnsi="Palatino Linotype"/>
        </w:rPr>
        <w:t>Pública</w:t>
      </w:r>
      <w:r w:rsidR="00913722" w:rsidRPr="004B0B60">
        <w:rPr>
          <w:rFonts w:ascii="Palatino Linotype" w:hAnsi="Palatino Linotype"/>
        </w:rPr>
        <w:t xml:space="preserve"> </w:t>
      </w:r>
      <w:r w:rsidRPr="004B0B60">
        <w:rPr>
          <w:rFonts w:ascii="Palatino Linotype" w:hAnsi="Palatino Linotype"/>
        </w:rPr>
        <w:t>del</w:t>
      </w:r>
      <w:r w:rsidR="00913722" w:rsidRPr="004B0B60">
        <w:rPr>
          <w:rFonts w:ascii="Palatino Linotype" w:hAnsi="Palatino Linotype"/>
        </w:rPr>
        <w:t xml:space="preserve"> </w:t>
      </w:r>
      <w:r w:rsidRPr="004B0B60">
        <w:rPr>
          <w:rFonts w:ascii="Palatino Linotype" w:hAnsi="Palatino Linotype"/>
        </w:rPr>
        <w:t>Estado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México</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Municipios;</w:t>
      </w:r>
      <w:r w:rsidR="00913722" w:rsidRPr="004B0B60">
        <w:rPr>
          <w:rFonts w:ascii="Palatino Linotype" w:hAnsi="Palatino Linotype"/>
        </w:rPr>
        <w:t xml:space="preserve"> </w:t>
      </w:r>
      <w:r w:rsidRPr="004B0B60">
        <w:rPr>
          <w:rFonts w:ascii="Palatino Linotype" w:hAnsi="Palatino Linotype"/>
        </w:rPr>
        <w:t>así</w:t>
      </w:r>
      <w:r w:rsidR="00913722" w:rsidRPr="004B0B60">
        <w:rPr>
          <w:rFonts w:ascii="Palatino Linotype" w:hAnsi="Palatino Linotype"/>
        </w:rPr>
        <w:t xml:space="preserve"> </w:t>
      </w:r>
      <w:r w:rsidRPr="004B0B60">
        <w:rPr>
          <w:rFonts w:ascii="Palatino Linotype" w:hAnsi="Palatino Linotype"/>
        </w:rPr>
        <w:t>como,</w:t>
      </w:r>
      <w:r w:rsidR="00913722" w:rsidRPr="004B0B60">
        <w:rPr>
          <w:rFonts w:ascii="Palatino Linotype" w:hAnsi="Palatino Linotype"/>
        </w:rPr>
        <w:t xml:space="preserve"> </w:t>
      </w:r>
      <w:r w:rsidRPr="004B0B60">
        <w:rPr>
          <w:rFonts w:ascii="Palatino Linotype" w:hAnsi="Palatino Linotype"/>
        </w:rPr>
        <w:t>los</w:t>
      </w:r>
      <w:r w:rsidR="00913722" w:rsidRPr="004B0B60">
        <w:rPr>
          <w:rFonts w:ascii="Palatino Linotype" w:hAnsi="Palatino Linotype"/>
        </w:rPr>
        <w:t xml:space="preserve"> </w:t>
      </w:r>
      <w:r w:rsidRPr="004B0B60">
        <w:rPr>
          <w:rFonts w:ascii="Palatino Linotype" w:hAnsi="Palatino Linotype"/>
        </w:rPr>
        <w:t>días</w:t>
      </w:r>
      <w:r w:rsidR="00913722" w:rsidRPr="004B0B60">
        <w:rPr>
          <w:rFonts w:ascii="Palatino Linotype" w:hAnsi="Palatino Linotype"/>
        </w:rPr>
        <w:t xml:space="preserve"> </w:t>
      </w:r>
      <w:r w:rsidRPr="004B0B60">
        <w:rPr>
          <w:rFonts w:ascii="Palatino Linotype" w:hAnsi="Palatino Linotype"/>
        </w:rPr>
        <w:t>nueve</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marzo</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del</w:t>
      </w:r>
      <w:r w:rsidR="00913722" w:rsidRPr="004B0B60">
        <w:rPr>
          <w:rFonts w:ascii="Palatino Linotype" w:hAnsi="Palatino Linotype"/>
        </w:rPr>
        <w:t xml:space="preserve"> </w:t>
      </w:r>
      <w:r w:rsidRPr="004B0B60">
        <w:rPr>
          <w:rFonts w:ascii="Palatino Linotype" w:hAnsi="Palatino Linotype"/>
        </w:rPr>
        <w:t>veintitrés</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marzo</w:t>
      </w:r>
      <w:r w:rsidR="00913722" w:rsidRPr="004B0B60">
        <w:rPr>
          <w:rFonts w:ascii="Palatino Linotype" w:hAnsi="Palatino Linotype"/>
        </w:rPr>
        <w:t xml:space="preserve"> </w:t>
      </w:r>
      <w:r w:rsidRPr="004B0B60">
        <w:rPr>
          <w:rFonts w:ascii="Palatino Linotype" w:hAnsi="Palatino Linotype"/>
        </w:rPr>
        <w:t>al</w:t>
      </w:r>
      <w:r w:rsidR="00913722" w:rsidRPr="004B0B60">
        <w:rPr>
          <w:rFonts w:ascii="Palatino Linotype" w:hAnsi="Palatino Linotype"/>
        </w:rPr>
        <w:t xml:space="preserve"> </w:t>
      </w:r>
      <w:r w:rsidRPr="004B0B60">
        <w:rPr>
          <w:rFonts w:ascii="Palatino Linotype" w:hAnsi="Palatino Linotype"/>
        </w:rPr>
        <w:t>diecisiete</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julio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dos</w:t>
      </w:r>
      <w:r w:rsidR="00913722" w:rsidRPr="004B0B60">
        <w:rPr>
          <w:rFonts w:ascii="Palatino Linotype" w:hAnsi="Palatino Linotype"/>
        </w:rPr>
        <w:t xml:space="preserve"> </w:t>
      </w:r>
      <w:r w:rsidRPr="004B0B60">
        <w:rPr>
          <w:rFonts w:ascii="Palatino Linotype" w:hAnsi="Palatino Linotype"/>
        </w:rPr>
        <w:t>mil</w:t>
      </w:r>
      <w:r w:rsidR="00913722" w:rsidRPr="004B0B60">
        <w:rPr>
          <w:rFonts w:ascii="Palatino Linotype" w:hAnsi="Palatino Linotype"/>
        </w:rPr>
        <w:t xml:space="preserve"> </w:t>
      </w:r>
      <w:r w:rsidRPr="004B0B60">
        <w:rPr>
          <w:rFonts w:ascii="Palatino Linotype" w:hAnsi="Palatino Linotype"/>
        </w:rPr>
        <w:t>veinte;</w:t>
      </w:r>
      <w:r w:rsidR="00913722" w:rsidRPr="004B0B60">
        <w:rPr>
          <w:rFonts w:ascii="Palatino Linotype" w:hAnsi="Palatino Linotype"/>
        </w:rPr>
        <w:t xml:space="preserve"> </w:t>
      </w:r>
      <w:r w:rsidRPr="004B0B60">
        <w:rPr>
          <w:rFonts w:ascii="Palatino Linotype" w:hAnsi="Palatino Linotype"/>
        </w:rPr>
        <w:t>así</w:t>
      </w:r>
      <w:r w:rsidR="00913722" w:rsidRPr="004B0B60">
        <w:rPr>
          <w:rFonts w:ascii="Palatino Linotype" w:hAnsi="Palatino Linotype"/>
        </w:rPr>
        <w:t xml:space="preserve"> </w:t>
      </w:r>
      <w:r w:rsidRPr="004B0B60">
        <w:rPr>
          <w:rFonts w:ascii="Palatino Linotype" w:hAnsi="Palatino Linotype"/>
        </w:rPr>
        <w:t>como,</w:t>
      </w:r>
      <w:r w:rsidR="00913722" w:rsidRPr="004B0B60">
        <w:rPr>
          <w:rFonts w:ascii="Palatino Linotype" w:hAnsi="Palatino Linotype"/>
        </w:rPr>
        <w:t xml:space="preserve"> </w:t>
      </w:r>
      <w:r w:rsidRPr="004B0B60">
        <w:rPr>
          <w:rFonts w:ascii="Palatino Linotype" w:hAnsi="Palatino Linotype"/>
        </w:rPr>
        <w:t>del</w:t>
      </w:r>
      <w:r w:rsidR="00913722" w:rsidRPr="004B0B60">
        <w:rPr>
          <w:rFonts w:ascii="Palatino Linotype" w:hAnsi="Palatino Linotype"/>
        </w:rPr>
        <w:t xml:space="preserve"> </w:t>
      </w:r>
      <w:r w:rsidRPr="004B0B60">
        <w:rPr>
          <w:rFonts w:ascii="Palatino Linotype" w:hAnsi="Palatino Linotype"/>
        </w:rPr>
        <w:t>veinte</w:t>
      </w:r>
      <w:r w:rsidR="00913722" w:rsidRPr="004B0B60">
        <w:rPr>
          <w:rFonts w:ascii="Palatino Linotype" w:hAnsi="Palatino Linotype"/>
        </w:rPr>
        <w:t xml:space="preserve"> </w:t>
      </w:r>
      <w:r w:rsidRPr="004B0B60">
        <w:rPr>
          <w:rFonts w:ascii="Palatino Linotype" w:hAnsi="Palatino Linotype"/>
        </w:rPr>
        <w:t>al</w:t>
      </w:r>
      <w:r w:rsidR="00913722" w:rsidRPr="004B0B60">
        <w:rPr>
          <w:rFonts w:ascii="Palatino Linotype" w:hAnsi="Palatino Linotype"/>
        </w:rPr>
        <w:t xml:space="preserve"> </w:t>
      </w:r>
      <w:r w:rsidRPr="004B0B60">
        <w:rPr>
          <w:rFonts w:ascii="Palatino Linotype" w:hAnsi="Palatino Linotype"/>
        </w:rPr>
        <w:t>treinta</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uno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julio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dos</w:t>
      </w:r>
      <w:r w:rsidR="00913722" w:rsidRPr="004B0B60">
        <w:rPr>
          <w:rFonts w:ascii="Palatino Linotype" w:hAnsi="Palatino Linotype"/>
        </w:rPr>
        <w:t xml:space="preserve"> </w:t>
      </w:r>
      <w:r w:rsidRPr="004B0B60">
        <w:rPr>
          <w:rFonts w:ascii="Palatino Linotype" w:hAnsi="Palatino Linotype"/>
        </w:rPr>
        <w:t>mil</w:t>
      </w:r>
      <w:r w:rsidR="00913722" w:rsidRPr="004B0B60">
        <w:rPr>
          <w:rFonts w:ascii="Palatino Linotype" w:hAnsi="Palatino Linotype"/>
        </w:rPr>
        <w:t xml:space="preserve"> </w:t>
      </w:r>
      <w:r w:rsidRPr="004B0B60">
        <w:rPr>
          <w:rFonts w:ascii="Palatino Linotype" w:hAnsi="Palatino Linotype"/>
        </w:rPr>
        <w:t>veinte,</w:t>
      </w:r>
      <w:r w:rsidR="00913722" w:rsidRPr="004B0B60">
        <w:rPr>
          <w:rFonts w:ascii="Palatino Linotype" w:hAnsi="Palatino Linotype"/>
        </w:rPr>
        <w:t xml:space="preserve"> </w:t>
      </w:r>
      <w:r w:rsidRPr="004B0B60">
        <w:rPr>
          <w:rFonts w:ascii="Palatino Linotype" w:hAnsi="Palatino Linotype"/>
        </w:rPr>
        <w:t>por</w:t>
      </w:r>
      <w:r w:rsidR="00913722" w:rsidRPr="004B0B60">
        <w:rPr>
          <w:rFonts w:ascii="Palatino Linotype" w:hAnsi="Palatino Linotype"/>
        </w:rPr>
        <w:t xml:space="preserve"> </w:t>
      </w:r>
      <w:r w:rsidRPr="004B0B60">
        <w:rPr>
          <w:rFonts w:ascii="Palatino Linotype" w:hAnsi="Palatino Linotype"/>
        </w:rPr>
        <w:t>ser</w:t>
      </w:r>
      <w:r w:rsidR="00913722" w:rsidRPr="004B0B60">
        <w:rPr>
          <w:rFonts w:ascii="Palatino Linotype" w:hAnsi="Palatino Linotype"/>
        </w:rPr>
        <w:t xml:space="preserve"> </w:t>
      </w:r>
      <w:r w:rsidRPr="004B0B60">
        <w:rPr>
          <w:rFonts w:ascii="Palatino Linotype" w:hAnsi="Palatino Linotype"/>
        </w:rPr>
        <w:t>considerados</w:t>
      </w:r>
      <w:r w:rsidR="00913722" w:rsidRPr="004B0B60">
        <w:rPr>
          <w:rFonts w:ascii="Palatino Linotype" w:hAnsi="Palatino Linotype"/>
        </w:rPr>
        <w:t xml:space="preserve"> </w:t>
      </w:r>
      <w:r w:rsidRPr="004B0B60">
        <w:rPr>
          <w:rFonts w:ascii="Palatino Linotype" w:hAnsi="Palatino Linotype"/>
        </w:rPr>
        <w:t>como</w:t>
      </w:r>
      <w:r w:rsidR="00913722" w:rsidRPr="004B0B60">
        <w:rPr>
          <w:rFonts w:ascii="Palatino Linotype" w:hAnsi="Palatino Linotype"/>
        </w:rPr>
        <w:t xml:space="preserve"> </w:t>
      </w:r>
      <w:r w:rsidRPr="004B0B60">
        <w:rPr>
          <w:rFonts w:ascii="Palatino Linotype" w:hAnsi="Palatino Linotype"/>
        </w:rPr>
        <w:t>suspensión</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labores,</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conformidad</w:t>
      </w:r>
      <w:r w:rsidR="00913722" w:rsidRPr="004B0B60">
        <w:rPr>
          <w:rFonts w:ascii="Palatino Linotype" w:hAnsi="Palatino Linotype"/>
        </w:rPr>
        <w:t xml:space="preserve"> </w:t>
      </w:r>
      <w:r w:rsidRPr="004B0B60">
        <w:rPr>
          <w:rFonts w:ascii="Palatino Linotype" w:hAnsi="Palatino Linotype"/>
        </w:rPr>
        <w:t>con</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Acuerdo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Pleno,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fecha</w:t>
      </w:r>
      <w:r w:rsidR="00913722" w:rsidRPr="004B0B60">
        <w:rPr>
          <w:rFonts w:ascii="Palatino Linotype" w:hAnsi="Palatino Linotype"/>
        </w:rPr>
        <w:t xml:space="preserve"> </w:t>
      </w:r>
      <w:r w:rsidRPr="004B0B60">
        <w:rPr>
          <w:rFonts w:ascii="Palatino Linotype" w:hAnsi="Palatino Linotype"/>
        </w:rPr>
        <w:t>cinco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marzo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dos</w:t>
      </w:r>
      <w:r w:rsidR="00913722" w:rsidRPr="004B0B60">
        <w:rPr>
          <w:rFonts w:ascii="Palatino Linotype" w:hAnsi="Palatino Linotype"/>
        </w:rPr>
        <w:t xml:space="preserve"> </w:t>
      </w:r>
      <w:r w:rsidRPr="004B0B60">
        <w:rPr>
          <w:rFonts w:ascii="Palatino Linotype" w:hAnsi="Palatino Linotype"/>
        </w:rPr>
        <w:t>mil</w:t>
      </w:r>
      <w:r w:rsidR="00913722" w:rsidRPr="004B0B60">
        <w:rPr>
          <w:rFonts w:ascii="Palatino Linotype" w:hAnsi="Palatino Linotype"/>
        </w:rPr>
        <w:t xml:space="preserve"> </w:t>
      </w:r>
      <w:r w:rsidRPr="004B0B60">
        <w:rPr>
          <w:rFonts w:ascii="Palatino Linotype" w:hAnsi="Palatino Linotype"/>
        </w:rPr>
        <w:t>veinte,</w:t>
      </w:r>
      <w:r w:rsidR="00913722" w:rsidRPr="004B0B60">
        <w:rPr>
          <w:rFonts w:ascii="Palatino Linotype" w:hAnsi="Palatino Linotype"/>
        </w:rPr>
        <w:t xml:space="preserve"> </w:t>
      </w:r>
      <w:r w:rsidRPr="004B0B60">
        <w:rPr>
          <w:rFonts w:ascii="Palatino Linotype" w:hAnsi="Palatino Linotype"/>
        </w:rPr>
        <w:t>por</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que</w:t>
      </w:r>
      <w:r w:rsidR="00913722" w:rsidRPr="004B0B60">
        <w:rPr>
          <w:rFonts w:ascii="Palatino Linotype" w:hAnsi="Palatino Linotype"/>
        </w:rPr>
        <w:t xml:space="preserve"> </w:t>
      </w:r>
      <w:r w:rsidRPr="004B0B60">
        <w:rPr>
          <w:rFonts w:ascii="Palatino Linotype" w:hAnsi="Palatino Linotype"/>
        </w:rPr>
        <w:t>se</w:t>
      </w:r>
      <w:r w:rsidR="00913722" w:rsidRPr="004B0B60">
        <w:rPr>
          <w:rFonts w:ascii="Palatino Linotype" w:hAnsi="Palatino Linotype"/>
        </w:rPr>
        <w:t xml:space="preserve"> </w:t>
      </w:r>
      <w:r w:rsidRPr="004B0B60">
        <w:rPr>
          <w:rFonts w:ascii="Palatino Linotype" w:hAnsi="Palatino Linotype"/>
        </w:rPr>
        <w:t>acordó</w:t>
      </w:r>
      <w:r w:rsidR="00913722" w:rsidRPr="004B0B60">
        <w:rPr>
          <w:rFonts w:ascii="Palatino Linotype" w:hAnsi="Palatino Linotype"/>
        </w:rPr>
        <w:t xml:space="preserve"> </w:t>
      </w:r>
      <w:r w:rsidRPr="004B0B60">
        <w:rPr>
          <w:rFonts w:ascii="Palatino Linotype" w:hAnsi="Palatino Linotype"/>
        </w:rPr>
        <w:t>que</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día</w:t>
      </w:r>
      <w:r w:rsidR="00913722" w:rsidRPr="004B0B60">
        <w:rPr>
          <w:rFonts w:ascii="Palatino Linotype" w:hAnsi="Palatino Linotype"/>
        </w:rPr>
        <w:t xml:space="preserve"> </w:t>
      </w:r>
      <w:r w:rsidRPr="004B0B60">
        <w:rPr>
          <w:rFonts w:ascii="Palatino Linotype" w:hAnsi="Palatino Linotype"/>
        </w:rPr>
        <w:t>nueve</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marzo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dos</w:t>
      </w:r>
      <w:r w:rsidR="00913722" w:rsidRPr="004B0B60">
        <w:rPr>
          <w:rFonts w:ascii="Palatino Linotype" w:hAnsi="Palatino Linotype"/>
        </w:rPr>
        <w:t xml:space="preserve"> </w:t>
      </w:r>
      <w:r w:rsidRPr="004B0B60">
        <w:rPr>
          <w:rFonts w:ascii="Palatino Linotype" w:hAnsi="Palatino Linotype"/>
        </w:rPr>
        <w:t>mil</w:t>
      </w:r>
      <w:r w:rsidR="00913722" w:rsidRPr="004B0B60">
        <w:rPr>
          <w:rFonts w:ascii="Palatino Linotype" w:hAnsi="Palatino Linotype"/>
        </w:rPr>
        <w:t xml:space="preserve"> </w:t>
      </w:r>
      <w:r w:rsidRPr="004B0B60">
        <w:rPr>
          <w:rFonts w:ascii="Palatino Linotype" w:hAnsi="Palatino Linotype"/>
        </w:rPr>
        <w:t>veinte</w:t>
      </w:r>
      <w:r w:rsidR="00913722" w:rsidRPr="004B0B60">
        <w:rPr>
          <w:rFonts w:ascii="Palatino Linotype" w:hAnsi="Palatino Linotype"/>
        </w:rPr>
        <w:t xml:space="preserve"> </w:t>
      </w:r>
      <w:r w:rsidRPr="004B0B60">
        <w:rPr>
          <w:rFonts w:ascii="Palatino Linotype" w:hAnsi="Palatino Linotype"/>
        </w:rPr>
        <w:t>no</w:t>
      </w:r>
      <w:r w:rsidR="00913722" w:rsidRPr="004B0B60">
        <w:rPr>
          <w:rFonts w:ascii="Palatino Linotype" w:hAnsi="Palatino Linotype"/>
        </w:rPr>
        <w:t xml:space="preserve"> </w:t>
      </w:r>
      <w:r w:rsidRPr="004B0B60">
        <w:rPr>
          <w:rFonts w:ascii="Palatino Linotype" w:hAnsi="Palatino Linotype"/>
        </w:rPr>
        <w:t>corrieran</w:t>
      </w:r>
      <w:r w:rsidR="00913722" w:rsidRPr="004B0B60">
        <w:rPr>
          <w:rFonts w:ascii="Palatino Linotype" w:hAnsi="Palatino Linotype"/>
        </w:rPr>
        <w:t xml:space="preserve"> </w:t>
      </w:r>
      <w:r w:rsidRPr="004B0B60">
        <w:rPr>
          <w:rFonts w:ascii="Palatino Linotype" w:hAnsi="Palatino Linotype"/>
        </w:rPr>
        <w:t>los</w:t>
      </w:r>
      <w:r w:rsidR="00913722" w:rsidRPr="004B0B60">
        <w:rPr>
          <w:rFonts w:ascii="Palatino Linotype" w:hAnsi="Palatino Linotype"/>
        </w:rPr>
        <w:t xml:space="preserve"> </w:t>
      </w:r>
      <w:r w:rsidRPr="004B0B60">
        <w:rPr>
          <w:rFonts w:ascii="Palatino Linotype" w:hAnsi="Palatino Linotype"/>
        </w:rPr>
        <w:t>términos</w:t>
      </w:r>
      <w:r w:rsidR="00913722" w:rsidRPr="004B0B60">
        <w:rPr>
          <w:rFonts w:ascii="Palatino Linotype" w:hAnsi="Palatino Linotype"/>
        </w:rPr>
        <w:t xml:space="preserve"> </w:t>
      </w:r>
      <w:r w:rsidRPr="004B0B60">
        <w:rPr>
          <w:rFonts w:ascii="Palatino Linotype" w:hAnsi="Palatino Linotype"/>
        </w:rPr>
        <w:t>para</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trámite</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desahogo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los</w:t>
      </w:r>
      <w:r w:rsidR="00913722" w:rsidRPr="004B0B60">
        <w:rPr>
          <w:rFonts w:ascii="Palatino Linotype" w:hAnsi="Palatino Linotype"/>
        </w:rPr>
        <w:t xml:space="preserve"> </w:t>
      </w:r>
      <w:r w:rsidRPr="004B0B60">
        <w:rPr>
          <w:rFonts w:ascii="Palatino Linotype" w:hAnsi="Palatino Linotype"/>
        </w:rPr>
        <w:t>procedimientos,</w:t>
      </w:r>
      <w:r w:rsidR="00913722" w:rsidRPr="004B0B60">
        <w:rPr>
          <w:rFonts w:ascii="Palatino Linotype" w:hAnsi="Palatino Linotype"/>
        </w:rPr>
        <w:t xml:space="preserve"> </w:t>
      </w:r>
      <w:r w:rsidRPr="004B0B60">
        <w:rPr>
          <w:rFonts w:ascii="Palatino Linotype" w:hAnsi="Palatino Linotype"/>
        </w:rPr>
        <w:t>en</w:t>
      </w:r>
      <w:r w:rsidR="00913722" w:rsidRPr="004B0B60">
        <w:rPr>
          <w:rFonts w:ascii="Palatino Linotype" w:hAnsi="Palatino Linotype"/>
        </w:rPr>
        <w:t xml:space="preserve"> </w:t>
      </w:r>
      <w:r w:rsidRPr="004B0B60">
        <w:rPr>
          <w:rFonts w:ascii="Palatino Linotype" w:hAnsi="Palatino Linotype"/>
        </w:rPr>
        <w:t>materia</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acceso</w:t>
      </w:r>
      <w:r w:rsidR="00913722" w:rsidRPr="004B0B60">
        <w:rPr>
          <w:rFonts w:ascii="Palatino Linotype" w:hAnsi="Palatino Linotype"/>
        </w:rPr>
        <w:t xml:space="preserve"> </w:t>
      </w:r>
      <w:r w:rsidRPr="004B0B60">
        <w:rPr>
          <w:rFonts w:ascii="Palatino Linotype" w:hAnsi="Palatino Linotype"/>
        </w:rPr>
        <w:t>a</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información</w:t>
      </w:r>
      <w:r w:rsidR="00913722" w:rsidRPr="004B0B60">
        <w:rPr>
          <w:rFonts w:ascii="Palatino Linotype" w:hAnsi="Palatino Linotype"/>
        </w:rPr>
        <w:t xml:space="preserve"> </w:t>
      </w:r>
      <w:r w:rsidRPr="004B0B60">
        <w:rPr>
          <w:rFonts w:ascii="Palatino Linotype" w:hAnsi="Palatino Linotype"/>
        </w:rPr>
        <w:t>pública</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protección</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datos</w:t>
      </w:r>
      <w:r w:rsidR="00913722" w:rsidRPr="004B0B60">
        <w:rPr>
          <w:rFonts w:ascii="Palatino Linotype" w:hAnsi="Palatino Linotype"/>
        </w:rPr>
        <w:t xml:space="preserve"> </w:t>
      </w:r>
      <w:r w:rsidRPr="004B0B60">
        <w:rPr>
          <w:rFonts w:ascii="Palatino Linotype" w:hAnsi="Palatino Linotype"/>
        </w:rPr>
        <w:t>personales;</w:t>
      </w:r>
      <w:r w:rsidR="00913722" w:rsidRPr="004B0B60">
        <w:rPr>
          <w:rFonts w:ascii="Palatino Linotype" w:hAnsi="Palatino Linotype"/>
        </w:rPr>
        <w:t xml:space="preserve"> </w:t>
      </w:r>
      <w:r w:rsidRPr="004B0B60">
        <w:rPr>
          <w:rFonts w:ascii="Palatino Linotype" w:hAnsi="Palatino Linotype"/>
        </w:rPr>
        <w:t>derivado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los</w:t>
      </w:r>
      <w:r w:rsidR="00913722" w:rsidRPr="004B0B60">
        <w:rPr>
          <w:rFonts w:ascii="Palatino Linotype" w:hAnsi="Palatino Linotype"/>
        </w:rPr>
        <w:t xml:space="preserve"> </w:t>
      </w:r>
      <w:r w:rsidRPr="004B0B60">
        <w:rPr>
          <w:rFonts w:ascii="Palatino Linotype" w:hAnsi="Palatino Linotype"/>
        </w:rPr>
        <w:t>Acuerdos</w:t>
      </w:r>
      <w:r w:rsidR="00913722" w:rsidRPr="004B0B60">
        <w:rPr>
          <w:rFonts w:ascii="Palatino Linotype" w:hAnsi="Palatino Linotype"/>
        </w:rPr>
        <w:t xml:space="preserve"> </w:t>
      </w:r>
      <w:r w:rsidRPr="004B0B60">
        <w:rPr>
          <w:rFonts w:ascii="Palatino Linotype" w:hAnsi="Palatino Linotype"/>
        </w:rPr>
        <w:t>tomados</w:t>
      </w:r>
      <w:r w:rsidR="00913722" w:rsidRPr="004B0B60">
        <w:rPr>
          <w:rFonts w:ascii="Palatino Linotype" w:hAnsi="Palatino Linotype"/>
        </w:rPr>
        <w:t xml:space="preserve"> </w:t>
      </w:r>
      <w:r w:rsidRPr="004B0B60">
        <w:rPr>
          <w:rFonts w:ascii="Palatino Linotype" w:hAnsi="Palatino Linotype"/>
        </w:rPr>
        <w:t>en</w:t>
      </w:r>
      <w:r w:rsidR="00913722" w:rsidRPr="004B0B60">
        <w:rPr>
          <w:rFonts w:ascii="Palatino Linotype" w:hAnsi="Palatino Linotype"/>
        </w:rPr>
        <w:t xml:space="preserve"> </w:t>
      </w:r>
      <w:r w:rsidRPr="004B0B60">
        <w:rPr>
          <w:rFonts w:ascii="Palatino Linotype" w:hAnsi="Palatino Linotype"/>
        </w:rPr>
        <w:t>torno</w:t>
      </w:r>
      <w:r w:rsidR="00913722" w:rsidRPr="004B0B60">
        <w:rPr>
          <w:rFonts w:ascii="Palatino Linotype" w:hAnsi="Palatino Linotype"/>
        </w:rPr>
        <w:t xml:space="preserve"> </w:t>
      </w:r>
      <w:r w:rsidRPr="004B0B60">
        <w:rPr>
          <w:rFonts w:ascii="Palatino Linotype" w:hAnsi="Palatino Linotype"/>
        </w:rPr>
        <w:t>a</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epidemia</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enfermedad</w:t>
      </w:r>
      <w:r w:rsidR="00913722" w:rsidRPr="004B0B60">
        <w:rPr>
          <w:rFonts w:ascii="Palatino Linotype" w:hAnsi="Palatino Linotype"/>
        </w:rPr>
        <w:t xml:space="preserve"> </w:t>
      </w:r>
      <w:r w:rsidRPr="004B0B60">
        <w:rPr>
          <w:rFonts w:ascii="Palatino Linotype" w:hAnsi="Palatino Linotype"/>
        </w:rPr>
        <w:t>generada</w:t>
      </w:r>
      <w:r w:rsidR="00913722" w:rsidRPr="004B0B60">
        <w:rPr>
          <w:rFonts w:ascii="Palatino Linotype" w:hAnsi="Palatino Linotype"/>
        </w:rPr>
        <w:t xml:space="preserve"> </w:t>
      </w:r>
      <w:r w:rsidRPr="004B0B60">
        <w:rPr>
          <w:rFonts w:ascii="Palatino Linotype" w:hAnsi="Palatino Linotype"/>
        </w:rPr>
        <w:t>por</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virus</w:t>
      </w:r>
      <w:r w:rsidR="00913722" w:rsidRPr="004B0B60">
        <w:rPr>
          <w:rFonts w:ascii="Palatino Linotype" w:hAnsi="Palatino Linotype"/>
        </w:rPr>
        <w:t xml:space="preserve"> </w:t>
      </w:r>
      <w:r w:rsidRPr="004B0B60">
        <w:rPr>
          <w:rFonts w:ascii="Palatino Linotype" w:hAnsi="Palatino Linotype"/>
        </w:rPr>
        <w:t>SARS-CoV-2</w:t>
      </w:r>
      <w:r w:rsidR="00913722" w:rsidRPr="004B0B60">
        <w:rPr>
          <w:rFonts w:ascii="Palatino Linotype" w:hAnsi="Palatino Linotype"/>
        </w:rPr>
        <w:t xml:space="preserve"> </w:t>
      </w:r>
      <w:r w:rsidRPr="004B0B60">
        <w:rPr>
          <w:rFonts w:ascii="Palatino Linotype" w:hAnsi="Palatino Linotype"/>
        </w:rPr>
        <w:t>(COVID-19),</w:t>
      </w:r>
      <w:r w:rsidR="00913722" w:rsidRPr="004B0B60">
        <w:rPr>
          <w:rFonts w:ascii="Palatino Linotype" w:hAnsi="Palatino Linotype"/>
        </w:rPr>
        <w:t xml:space="preserve"> </w:t>
      </w:r>
      <w:r w:rsidRPr="004B0B60">
        <w:rPr>
          <w:rFonts w:ascii="Palatino Linotype" w:hAnsi="Palatino Linotype"/>
        </w:rPr>
        <w:t>que</w:t>
      </w:r>
      <w:r w:rsidR="00913722" w:rsidRPr="004B0B60">
        <w:rPr>
          <w:rFonts w:ascii="Palatino Linotype" w:hAnsi="Palatino Linotype"/>
        </w:rPr>
        <w:t xml:space="preserve"> </w:t>
      </w:r>
      <w:r w:rsidRPr="004B0B60">
        <w:rPr>
          <w:rFonts w:ascii="Palatino Linotype" w:hAnsi="Palatino Linotype"/>
        </w:rPr>
        <w:t>originó</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emergencia</w:t>
      </w:r>
      <w:r w:rsidR="00913722" w:rsidRPr="004B0B60">
        <w:rPr>
          <w:rFonts w:ascii="Palatino Linotype" w:hAnsi="Palatino Linotype"/>
        </w:rPr>
        <w:t xml:space="preserve"> </w:t>
      </w:r>
      <w:r w:rsidRPr="004B0B60">
        <w:rPr>
          <w:rFonts w:ascii="Palatino Linotype" w:hAnsi="Palatino Linotype"/>
        </w:rPr>
        <w:t>sanitaria</w:t>
      </w:r>
      <w:r w:rsidR="00913722" w:rsidRPr="004B0B60">
        <w:rPr>
          <w:rFonts w:ascii="Palatino Linotype" w:hAnsi="Palatino Linotype"/>
        </w:rPr>
        <w:t xml:space="preserve"> </w:t>
      </w:r>
      <w:r w:rsidRPr="004B0B60">
        <w:rPr>
          <w:rFonts w:ascii="Palatino Linotype" w:hAnsi="Palatino Linotype"/>
        </w:rPr>
        <w:t>por</w:t>
      </w:r>
      <w:r w:rsidR="00913722" w:rsidRPr="004B0B60">
        <w:rPr>
          <w:rFonts w:ascii="Palatino Linotype" w:hAnsi="Palatino Linotype"/>
        </w:rPr>
        <w:t xml:space="preserve"> </w:t>
      </w:r>
      <w:r w:rsidRPr="004B0B60">
        <w:rPr>
          <w:rFonts w:ascii="Palatino Linotype" w:hAnsi="Palatino Linotype"/>
        </w:rPr>
        <w:t>causa</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fuerza</w:t>
      </w:r>
      <w:r w:rsidR="00913722" w:rsidRPr="004B0B60">
        <w:rPr>
          <w:rFonts w:ascii="Palatino Linotype" w:hAnsi="Palatino Linotype"/>
        </w:rPr>
        <w:t xml:space="preserve"> </w:t>
      </w:r>
      <w:r w:rsidRPr="004B0B60">
        <w:rPr>
          <w:rFonts w:ascii="Palatino Linotype" w:hAnsi="Palatino Linotype"/>
        </w:rPr>
        <w:t>mayor</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medidas</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seguridad,</w:t>
      </w:r>
      <w:r w:rsidR="00913722" w:rsidRPr="004B0B60">
        <w:rPr>
          <w:rFonts w:ascii="Palatino Linotype" w:hAnsi="Palatino Linotype"/>
        </w:rPr>
        <w:t xml:space="preserve"> </w:t>
      </w:r>
      <w:r w:rsidRPr="004B0B60">
        <w:rPr>
          <w:rFonts w:ascii="Palatino Linotype" w:hAnsi="Palatino Linotype"/>
        </w:rPr>
        <w:t>aprobados</w:t>
      </w:r>
      <w:r w:rsidR="00913722" w:rsidRPr="004B0B60">
        <w:rPr>
          <w:rFonts w:ascii="Palatino Linotype" w:hAnsi="Palatino Linotype"/>
        </w:rPr>
        <w:t xml:space="preserve"> </w:t>
      </w:r>
      <w:r w:rsidRPr="004B0B60">
        <w:rPr>
          <w:rFonts w:ascii="Palatino Linotype" w:hAnsi="Palatino Linotype"/>
        </w:rPr>
        <w:t>por</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Pleno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este</w:t>
      </w:r>
      <w:r w:rsidR="00913722" w:rsidRPr="004B0B60">
        <w:rPr>
          <w:rFonts w:ascii="Palatino Linotype" w:hAnsi="Palatino Linotype"/>
        </w:rPr>
        <w:t xml:space="preserve"> </w:t>
      </w:r>
      <w:r w:rsidRPr="004B0B60">
        <w:rPr>
          <w:rFonts w:ascii="Palatino Linotype" w:hAnsi="Palatino Linotype"/>
        </w:rPr>
        <w:t>Instituto</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conformidad</w:t>
      </w:r>
      <w:r w:rsidR="00913722" w:rsidRPr="004B0B60">
        <w:rPr>
          <w:rFonts w:ascii="Palatino Linotype" w:hAnsi="Palatino Linotype"/>
        </w:rPr>
        <w:t xml:space="preserve"> </w:t>
      </w:r>
      <w:r w:rsidRPr="004B0B60">
        <w:rPr>
          <w:rFonts w:ascii="Palatino Linotype" w:hAnsi="Palatino Linotype"/>
        </w:rPr>
        <w:t>con</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Calendario</w:t>
      </w:r>
      <w:r w:rsidR="00913722" w:rsidRPr="004B0B60">
        <w:rPr>
          <w:rFonts w:ascii="Palatino Linotype" w:hAnsi="Palatino Linotype"/>
        </w:rPr>
        <w:t xml:space="preserve"> </w:t>
      </w:r>
      <w:r w:rsidRPr="004B0B60">
        <w:rPr>
          <w:rFonts w:ascii="Palatino Linotype" w:hAnsi="Palatino Linotype"/>
        </w:rPr>
        <w:t>Oficial</w:t>
      </w:r>
      <w:r w:rsidR="00913722" w:rsidRPr="004B0B60">
        <w:rPr>
          <w:rFonts w:ascii="Palatino Linotype" w:hAnsi="Palatino Linotype"/>
        </w:rPr>
        <w:t xml:space="preserve"> </w:t>
      </w:r>
      <w:r w:rsidRPr="004B0B60">
        <w:rPr>
          <w:rFonts w:ascii="Palatino Linotype" w:hAnsi="Palatino Linotype"/>
        </w:rPr>
        <w:t>en</w:t>
      </w:r>
      <w:r w:rsidR="00913722" w:rsidRPr="004B0B60">
        <w:rPr>
          <w:rFonts w:ascii="Palatino Linotype" w:hAnsi="Palatino Linotype"/>
        </w:rPr>
        <w:t xml:space="preserve"> </w:t>
      </w:r>
      <w:r w:rsidRPr="004B0B60">
        <w:rPr>
          <w:rFonts w:ascii="Palatino Linotype" w:hAnsi="Palatino Linotype"/>
        </w:rPr>
        <w:t>Materia</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Transparencia,</w:t>
      </w:r>
      <w:r w:rsidR="00913722" w:rsidRPr="004B0B60">
        <w:rPr>
          <w:rFonts w:ascii="Palatino Linotype" w:hAnsi="Palatino Linotype"/>
        </w:rPr>
        <w:t xml:space="preserve"> </w:t>
      </w:r>
      <w:r w:rsidRPr="004B0B60">
        <w:rPr>
          <w:rFonts w:ascii="Palatino Linotype" w:hAnsi="Palatino Linotype"/>
        </w:rPr>
        <w:t>Acceso</w:t>
      </w:r>
      <w:r w:rsidR="00913722" w:rsidRPr="004B0B60">
        <w:rPr>
          <w:rFonts w:ascii="Palatino Linotype" w:hAnsi="Palatino Linotype"/>
        </w:rPr>
        <w:t xml:space="preserve"> </w:t>
      </w:r>
      <w:r w:rsidRPr="004B0B60">
        <w:rPr>
          <w:rFonts w:ascii="Palatino Linotype" w:hAnsi="Palatino Linotype"/>
        </w:rPr>
        <w:t>a</w:t>
      </w:r>
      <w:r w:rsidR="00913722" w:rsidRPr="004B0B60">
        <w:rPr>
          <w:rFonts w:ascii="Palatino Linotype" w:hAnsi="Palatino Linotype"/>
        </w:rPr>
        <w:t xml:space="preserve"> </w:t>
      </w:r>
      <w:r w:rsidRPr="004B0B60">
        <w:rPr>
          <w:rFonts w:ascii="Palatino Linotype" w:hAnsi="Palatino Linotype"/>
        </w:rPr>
        <w:t>la</w:t>
      </w:r>
      <w:r w:rsidR="00913722" w:rsidRPr="004B0B60">
        <w:rPr>
          <w:rFonts w:ascii="Palatino Linotype" w:hAnsi="Palatino Linotype"/>
        </w:rPr>
        <w:t xml:space="preserve"> </w:t>
      </w:r>
      <w:r w:rsidRPr="004B0B60">
        <w:rPr>
          <w:rFonts w:ascii="Palatino Linotype" w:hAnsi="Palatino Linotype"/>
        </w:rPr>
        <w:t>Información</w:t>
      </w:r>
      <w:r w:rsidR="00913722" w:rsidRPr="004B0B60">
        <w:rPr>
          <w:rFonts w:ascii="Palatino Linotype" w:hAnsi="Palatino Linotype"/>
        </w:rPr>
        <w:t xml:space="preserve"> </w:t>
      </w:r>
      <w:r w:rsidRPr="004B0B60">
        <w:rPr>
          <w:rFonts w:ascii="Palatino Linotype" w:hAnsi="Palatino Linotype"/>
        </w:rPr>
        <w:t>Pública</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Protección</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Datos</w:t>
      </w:r>
      <w:r w:rsidR="00913722" w:rsidRPr="004B0B60">
        <w:rPr>
          <w:rFonts w:ascii="Palatino Linotype" w:hAnsi="Palatino Linotype"/>
        </w:rPr>
        <w:t xml:space="preserve"> </w:t>
      </w:r>
      <w:r w:rsidRPr="004B0B60">
        <w:rPr>
          <w:rFonts w:ascii="Palatino Linotype" w:hAnsi="Palatino Linotype"/>
        </w:rPr>
        <w:t>Personales</w:t>
      </w:r>
      <w:r w:rsidR="00913722" w:rsidRPr="004B0B60">
        <w:rPr>
          <w:rFonts w:ascii="Palatino Linotype" w:hAnsi="Palatino Linotype"/>
        </w:rPr>
        <w:t xml:space="preserve"> </w:t>
      </w:r>
      <w:r w:rsidRPr="004B0B60">
        <w:rPr>
          <w:rFonts w:ascii="Palatino Linotype" w:hAnsi="Palatino Linotype"/>
        </w:rPr>
        <w:t>para</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año</w:t>
      </w:r>
      <w:r w:rsidR="00913722" w:rsidRPr="004B0B60">
        <w:rPr>
          <w:rFonts w:ascii="Palatino Linotype" w:hAnsi="Palatino Linotype"/>
        </w:rPr>
        <w:t xml:space="preserve"> </w:t>
      </w:r>
      <w:r w:rsidRPr="004B0B60">
        <w:rPr>
          <w:rFonts w:ascii="Palatino Linotype" w:hAnsi="Palatino Linotype"/>
        </w:rPr>
        <w:t>dos</w:t>
      </w:r>
      <w:r w:rsidR="00913722" w:rsidRPr="004B0B60">
        <w:rPr>
          <w:rFonts w:ascii="Palatino Linotype" w:hAnsi="Palatino Linotype"/>
        </w:rPr>
        <w:t xml:space="preserve"> </w:t>
      </w:r>
      <w:r w:rsidRPr="004B0B60">
        <w:rPr>
          <w:rFonts w:ascii="Palatino Linotype" w:hAnsi="Palatino Linotype"/>
        </w:rPr>
        <w:t>mil</w:t>
      </w:r>
      <w:r w:rsidR="00913722" w:rsidRPr="004B0B60">
        <w:rPr>
          <w:rFonts w:ascii="Palatino Linotype" w:hAnsi="Palatino Linotype"/>
        </w:rPr>
        <w:t xml:space="preserve"> </w:t>
      </w:r>
      <w:r w:rsidRPr="004B0B60">
        <w:rPr>
          <w:rFonts w:ascii="Palatino Linotype" w:hAnsi="Palatino Linotype"/>
        </w:rPr>
        <w:t>diecinueve</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enero</w:t>
      </w:r>
      <w:r w:rsidR="00913722" w:rsidRPr="004B0B60">
        <w:rPr>
          <w:rFonts w:ascii="Palatino Linotype" w:hAnsi="Palatino Linotype"/>
        </w:rPr>
        <w:t xml:space="preserve"> </w:t>
      </w:r>
      <w:r w:rsidRPr="004B0B60">
        <w:rPr>
          <w:rFonts w:ascii="Palatino Linotype" w:hAnsi="Palatino Linotype"/>
        </w:rPr>
        <w:t>dos</w:t>
      </w:r>
      <w:r w:rsidR="00913722" w:rsidRPr="004B0B60">
        <w:rPr>
          <w:rFonts w:ascii="Palatino Linotype" w:hAnsi="Palatino Linotype"/>
        </w:rPr>
        <w:t xml:space="preserve"> </w:t>
      </w:r>
      <w:r w:rsidRPr="004B0B60">
        <w:rPr>
          <w:rFonts w:ascii="Palatino Linotype" w:hAnsi="Palatino Linotype"/>
        </w:rPr>
        <w:t>mil</w:t>
      </w:r>
      <w:r w:rsidR="00913722" w:rsidRPr="004B0B60">
        <w:rPr>
          <w:rFonts w:ascii="Palatino Linotype" w:hAnsi="Palatino Linotype"/>
        </w:rPr>
        <w:t xml:space="preserve"> </w:t>
      </w:r>
      <w:r w:rsidRPr="004B0B60">
        <w:rPr>
          <w:rFonts w:ascii="Palatino Linotype" w:hAnsi="Palatino Linotype"/>
        </w:rPr>
        <w:t>veinte,</w:t>
      </w:r>
      <w:r w:rsidR="00913722" w:rsidRPr="004B0B60">
        <w:rPr>
          <w:rFonts w:ascii="Palatino Linotype" w:hAnsi="Palatino Linotype"/>
        </w:rPr>
        <w:t xml:space="preserve"> </w:t>
      </w:r>
      <w:r w:rsidRPr="004B0B60">
        <w:rPr>
          <w:rFonts w:ascii="Palatino Linotype" w:hAnsi="Palatino Linotype"/>
        </w:rPr>
        <w:t>aprobado</w:t>
      </w:r>
      <w:r w:rsidR="00913722" w:rsidRPr="004B0B60">
        <w:rPr>
          <w:rFonts w:ascii="Palatino Linotype" w:hAnsi="Palatino Linotype"/>
        </w:rPr>
        <w:t xml:space="preserve"> </w:t>
      </w:r>
      <w:r w:rsidRPr="004B0B60">
        <w:rPr>
          <w:rFonts w:ascii="Palatino Linotype" w:hAnsi="Palatino Linotype"/>
        </w:rPr>
        <w:t>por</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Pleno</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este</w:t>
      </w:r>
      <w:r w:rsidR="00913722" w:rsidRPr="004B0B60">
        <w:rPr>
          <w:rFonts w:ascii="Palatino Linotype" w:hAnsi="Palatino Linotype"/>
        </w:rPr>
        <w:t xml:space="preserve"> </w:t>
      </w:r>
      <w:r w:rsidRPr="004B0B60">
        <w:rPr>
          <w:rFonts w:ascii="Palatino Linotype" w:hAnsi="Palatino Linotype"/>
        </w:rPr>
        <w:t>Instituto,</w:t>
      </w:r>
      <w:r w:rsidR="00913722" w:rsidRPr="004B0B60">
        <w:rPr>
          <w:rFonts w:ascii="Palatino Linotype" w:hAnsi="Palatino Linotype"/>
        </w:rPr>
        <w:t xml:space="preserve"> </w:t>
      </w:r>
      <w:r w:rsidRPr="004B0B60">
        <w:rPr>
          <w:rFonts w:ascii="Palatino Linotype" w:hAnsi="Palatino Linotype"/>
        </w:rPr>
        <w:t>el</w:t>
      </w:r>
      <w:r w:rsidR="00913722" w:rsidRPr="004B0B60">
        <w:rPr>
          <w:rFonts w:ascii="Palatino Linotype" w:hAnsi="Palatino Linotype"/>
        </w:rPr>
        <w:t xml:space="preserve"> </w:t>
      </w:r>
      <w:r w:rsidRPr="004B0B60">
        <w:rPr>
          <w:rFonts w:ascii="Palatino Linotype" w:hAnsi="Palatino Linotype"/>
        </w:rPr>
        <w:t>diecinueve</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diciembre</w:t>
      </w:r>
      <w:r w:rsidR="00913722" w:rsidRPr="004B0B60">
        <w:rPr>
          <w:rFonts w:ascii="Palatino Linotype" w:hAnsi="Palatino Linotype"/>
        </w:rPr>
        <w:t xml:space="preserve"> </w:t>
      </w:r>
      <w:r w:rsidRPr="004B0B60">
        <w:rPr>
          <w:rFonts w:ascii="Palatino Linotype" w:hAnsi="Palatino Linotype"/>
        </w:rPr>
        <w:t>de</w:t>
      </w:r>
      <w:r w:rsidR="00913722" w:rsidRPr="004B0B60">
        <w:rPr>
          <w:rFonts w:ascii="Palatino Linotype" w:hAnsi="Palatino Linotype"/>
        </w:rPr>
        <w:t xml:space="preserve"> </w:t>
      </w:r>
      <w:r w:rsidRPr="004B0B60">
        <w:rPr>
          <w:rFonts w:ascii="Palatino Linotype" w:hAnsi="Palatino Linotype"/>
        </w:rPr>
        <w:t>dos</w:t>
      </w:r>
      <w:r w:rsidR="00913722" w:rsidRPr="004B0B60">
        <w:rPr>
          <w:rFonts w:ascii="Palatino Linotype" w:hAnsi="Palatino Linotype"/>
        </w:rPr>
        <w:t xml:space="preserve"> </w:t>
      </w:r>
      <w:r w:rsidRPr="004B0B60">
        <w:rPr>
          <w:rFonts w:ascii="Palatino Linotype" w:hAnsi="Palatino Linotype"/>
        </w:rPr>
        <w:t>mil</w:t>
      </w:r>
      <w:r w:rsidR="00913722" w:rsidRPr="004B0B60">
        <w:rPr>
          <w:rFonts w:ascii="Palatino Linotype" w:hAnsi="Palatino Linotype"/>
        </w:rPr>
        <w:t xml:space="preserve"> </w:t>
      </w:r>
      <w:r w:rsidRPr="004B0B60">
        <w:rPr>
          <w:rFonts w:ascii="Palatino Linotype" w:hAnsi="Palatino Linotype"/>
        </w:rPr>
        <w:t>dieciocho.</w:t>
      </w:r>
    </w:p>
    <w:p w14:paraId="62BA6623" w14:textId="77777777" w:rsidR="00C60F9A" w:rsidRPr="004B0B60" w:rsidRDefault="00C60F9A" w:rsidP="00C60F9A">
      <w:pPr>
        <w:spacing w:line="360" w:lineRule="auto"/>
        <w:jc w:val="both"/>
        <w:rPr>
          <w:rFonts w:ascii="Palatino Linotype" w:hAnsi="Palatino Linotype"/>
        </w:rPr>
      </w:pPr>
    </w:p>
    <w:p w14:paraId="02CC069E" w14:textId="11E1AB07" w:rsidR="006E5F18" w:rsidRPr="004B0B60" w:rsidRDefault="006E5F18" w:rsidP="00C60F9A">
      <w:pPr>
        <w:spacing w:line="360" w:lineRule="auto"/>
        <w:jc w:val="both"/>
        <w:rPr>
          <w:rFonts w:ascii="Palatino Linotype" w:hAnsi="Palatino Linotype" w:cs="Arial"/>
        </w:rPr>
      </w:pPr>
      <w:r w:rsidRPr="004B0B60">
        <w:rPr>
          <w:rFonts w:ascii="Palatino Linotype" w:hAnsi="Palatino Linotype" w:cs="Arial"/>
        </w:rPr>
        <w:t>En</w:t>
      </w:r>
      <w:r w:rsidR="00913722" w:rsidRPr="004B0B60">
        <w:rPr>
          <w:rFonts w:ascii="Palatino Linotype" w:hAnsi="Palatino Linotype" w:cs="Arial"/>
        </w:rPr>
        <w:t xml:space="preserve"> </w:t>
      </w:r>
      <w:r w:rsidRPr="004B0B60">
        <w:rPr>
          <w:rFonts w:ascii="Palatino Linotype" w:hAnsi="Palatino Linotype" w:cs="Arial"/>
        </w:rPr>
        <w:t>ese</w:t>
      </w:r>
      <w:r w:rsidR="00913722" w:rsidRPr="004B0B60">
        <w:rPr>
          <w:rFonts w:ascii="Palatino Linotype" w:hAnsi="Palatino Linotype" w:cs="Arial"/>
        </w:rPr>
        <w:t xml:space="preserve"> </w:t>
      </w:r>
      <w:r w:rsidRPr="004B0B60">
        <w:rPr>
          <w:rFonts w:ascii="Palatino Linotype" w:hAnsi="Palatino Linotype" w:cs="Arial"/>
        </w:rPr>
        <w:t>tenor,</w:t>
      </w:r>
      <w:r w:rsidR="00913722" w:rsidRPr="004B0B60">
        <w:rPr>
          <w:rFonts w:ascii="Palatino Linotype" w:hAnsi="Palatino Linotype" w:cs="Arial"/>
        </w:rPr>
        <w:t xml:space="preserve"> </w:t>
      </w:r>
      <w:r w:rsidRPr="004B0B60">
        <w:rPr>
          <w:rFonts w:ascii="Palatino Linotype" w:hAnsi="Palatino Linotype" w:cs="Arial"/>
        </w:rPr>
        <w:t>si</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rPr>
        <w:t xml:space="preserve"> </w:t>
      </w:r>
      <w:r w:rsidRPr="004B0B60">
        <w:rPr>
          <w:rFonts w:ascii="Palatino Linotype" w:hAnsi="Palatino Linotype" w:cs="Arial"/>
        </w:rPr>
        <w:t>recurso</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revisión</w:t>
      </w:r>
      <w:r w:rsidR="00913722" w:rsidRPr="004B0B60">
        <w:rPr>
          <w:rFonts w:ascii="Palatino Linotype" w:hAnsi="Palatino Linotype" w:cs="Arial"/>
        </w:rPr>
        <w:t xml:space="preserve"> </w:t>
      </w:r>
      <w:r w:rsidRPr="004B0B60">
        <w:rPr>
          <w:rFonts w:ascii="Palatino Linotype" w:hAnsi="Palatino Linotype" w:cs="Arial"/>
        </w:rPr>
        <w:t>que</w:t>
      </w:r>
      <w:r w:rsidR="00913722" w:rsidRPr="004B0B60">
        <w:rPr>
          <w:rFonts w:ascii="Palatino Linotype" w:hAnsi="Palatino Linotype" w:cs="Arial"/>
        </w:rPr>
        <w:t xml:space="preserve"> </w:t>
      </w:r>
      <w:r w:rsidRPr="004B0B60">
        <w:rPr>
          <w:rFonts w:ascii="Palatino Linotype" w:hAnsi="Palatino Linotype" w:cs="Arial"/>
        </w:rPr>
        <w:t>nos</w:t>
      </w:r>
      <w:r w:rsidR="00913722" w:rsidRPr="004B0B60">
        <w:rPr>
          <w:rFonts w:ascii="Palatino Linotype" w:hAnsi="Palatino Linotype" w:cs="Arial"/>
        </w:rPr>
        <w:t xml:space="preserve"> </w:t>
      </w:r>
      <w:r w:rsidRPr="004B0B60">
        <w:rPr>
          <w:rFonts w:ascii="Palatino Linotype" w:hAnsi="Palatino Linotype" w:cs="Arial"/>
        </w:rPr>
        <w:t>ocupa,</w:t>
      </w:r>
      <w:r w:rsidR="00913722" w:rsidRPr="004B0B60">
        <w:rPr>
          <w:rFonts w:ascii="Palatino Linotype" w:hAnsi="Palatino Linotype" w:cs="Arial"/>
        </w:rPr>
        <w:t xml:space="preserve"> </w:t>
      </w:r>
      <w:r w:rsidRPr="004B0B60">
        <w:rPr>
          <w:rFonts w:ascii="Palatino Linotype" w:hAnsi="Palatino Linotype" w:cs="Arial"/>
        </w:rPr>
        <w:t>se</w:t>
      </w:r>
      <w:r w:rsidR="00913722" w:rsidRPr="004B0B60">
        <w:rPr>
          <w:rFonts w:ascii="Palatino Linotype" w:hAnsi="Palatino Linotype" w:cs="Arial"/>
        </w:rPr>
        <w:t xml:space="preserve"> </w:t>
      </w:r>
      <w:r w:rsidRPr="004B0B60">
        <w:rPr>
          <w:rFonts w:ascii="Palatino Linotype" w:hAnsi="Palatino Linotype" w:cs="Arial"/>
        </w:rPr>
        <w:t>interpuso</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b/>
        </w:rPr>
        <w:t xml:space="preserve"> </w:t>
      </w:r>
      <w:r w:rsidR="00CB009D" w:rsidRPr="004B0B60">
        <w:rPr>
          <w:rFonts w:ascii="Palatino Linotype" w:hAnsi="Palatino Linotype" w:cs="Arial"/>
          <w:b/>
          <w:u w:val="single"/>
        </w:rPr>
        <w:t>veinticinco</w:t>
      </w:r>
      <w:r w:rsidR="00913722" w:rsidRPr="004B0B60">
        <w:rPr>
          <w:rFonts w:ascii="Palatino Linotype" w:hAnsi="Palatino Linotype" w:cs="Arial"/>
          <w:b/>
          <w:u w:val="single"/>
        </w:rPr>
        <w:t xml:space="preserve"> </w:t>
      </w:r>
      <w:r w:rsidRPr="004B0B60">
        <w:rPr>
          <w:rFonts w:ascii="Palatino Linotype" w:hAnsi="Palatino Linotype" w:cs="Arial"/>
          <w:b/>
          <w:u w:val="single"/>
        </w:rPr>
        <w:t>de</w:t>
      </w:r>
      <w:r w:rsidR="00913722" w:rsidRPr="004B0B60">
        <w:rPr>
          <w:rFonts w:ascii="Palatino Linotype" w:hAnsi="Palatino Linotype" w:cs="Arial"/>
          <w:b/>
          <w:u w:val="single"/>
        </w:rPr>
        <w:t xml:space="preserve"> </w:t>
      </w:r>
      <w:r w:rsidRPr="004B0B60">
        <w:rPr>
          <w:rFonts w:ascii="Palatino Linotype" w:hAnsi="Palatino Linotype" w:cs="Arial"/>
          <w:b/>
          <w:u w:val="single"/>
        </w:rPr>
        <w:t>marzo</w:t>
      </w:r>
      <w:r w:rsidR="00913722" w:rsidRPr="004B0B60">
        <w:rPr>
          <w:rFonts w:ascii="Palatino Linotype" w:hAnsi="Palatino Linotype" w:cs="Arial"/>
          <w:b/>
          <w:u w:val="single"/>
        </w:rPr>
        <w:t xml:space="preserve"> </w:t>
      </w:r>
      <w:r w:rsidRPr="004B0B60">
        <w:rPr>
          <w:rFonts w:ascii="Palatino Linotype" w:hAnsi="Palatino Linotype" w:cs="Arial"/>
          <w:b/>
          <w:u w:val="single"/>
        </w:rPr>
        <w:t>de</w:t>
      </w:r>
      <w:r w:rsidR="00913722" w:rsidRPr="004B0B60">
        <w:rPr>
          <w:rFonts w:ascii="Palatino Linotype" w:hAnsi="Palatino Linotype" w:cs="Arial"/>
          <w:b/>
          <w:u w:val="single"/>
        </w:rPr>
        <w:t xml:space="preserve"> </w:t>
      </w:r>
      <w:r w:rsidRPr="004B0B60">
        <w:rPr>
          <w:rFonts w:ascii="Palatino Linotype" w:hAnsi="Palatino Linotype" w:cs="Arial"/>
          <w:b/>
          <w:u w:val="single"/>
        </w:rPr>
        <w:t>dos</w:t>
      </w:r>
      <w:r w:rsidR="00913722" w:rsidRPr="004B0B60">
        <w:rPr>
          <w:rFonts w:ascii="Palatino Linotype" w:hAnsi="Palatino Linotype" w:cs="Arial"/>
          <w:b/>
          <w:u w:val="single"/>
        </w:rPr>
        <w:t xml:space="preserve"> </w:t>
      </w:r>
      <w:r w:rsidRPr="004B0B60">
        <w:rPr>
          <w:rFonts w:ascii="Palatino Linotype" w:hAnsi="Palatino Linotype" w:cs="Arial"/>
          <w:b/>
          <w:u w:val="single"/>
        </w:rPr>
        <w:t>mil</w:t>
      </w:r>
      <w:r w:rsidR="00913722" w:rsidRPr="004B0B60">
        <w:rPr>
          <w:rFonts w:ascii="Palatino Linotype" w:hAnsi="Palatino Linotype" w:cs="Arial"/>
          <w:b/>
          <w:u w:val="single"/>
        </w:rPr>
        <w:t xml:space="preserve"> </w:t>
      </w:r>
      <w:r w:rsidRPr="004B0B60">
        <w:rPr>
          <w:rFonts w:ascii="Palatino Linotype" w:hAnsi="Palatino Linotype" w:cs="Arial"/>
          <w:b/>
          <w:u w:val="single"/>
        </w:rPr>
        <w:t>veinte</w:t>
      </w:r>
      <w:r w:rsidRPr="004B0B60">
        <w:rPr>
          <w:rFonts w:ascii="Palatino Linotype" w:hAnsi="Palatino Linotype" w:cs="Arial"/>
        </w:rPr>
        <w:t>,</w:t>
      </w:r>
      <w:r w:rsidR="00913722" w:rsidRPr="004B0B60">
        <w:rPr>
          <w:rFonts w:ascii="Palatino Linotype" w:hAnsi="Palatino Linotype" w:cs="Arial"/>
        </w:rPr>
        <w:t xml:space="preserve"> </w:t>
      </w:r>
      <w:r w:rsidRPr="004B0B60">
        <w:rPr>
          <w:rFonts w:ascii="Palatino Linotype" w:hAnsi="Palatino Linotype" w:cs="Arial"/>
        </w:rPr>
        <w:t>éste</w:t>
      </w:r>
      <w:r w:rsidR="00913722" w:rsidRPr="004B0B60">
        <w:rPr>
          <w:rFonts w:ascii="Palatino Linotype" w:hAnsi="Palatino Linotype" w:cs="Arial"/>
        </w:rPr>
        <w:t xml:space="preserve"> </w:t>
      </w:r>
      <w:r w:rsidRPr="004B0B60">
        <w:rPr>
          <w:rFonts w:ascii="Palatino Linotype" w:hAnsi="Palatino Linotype" w:cs="Arial"/>
        </w:rPr>
        <w:t>se</w:t>
      </w:r>
      <w:r w:rsidR="00913722" w:rsidRPr="004B0B60">
        <w:rPr>
          <w:rFonts w:ascii="Palatino Linotype" w:hAnsi="Palatino Linotype" w:cs="Arial"/>
        </w:rPr>
        <w:t xml:space="preserve"> </w:t>
      </w:r>
      <w:r w:rsidRPr="004B0B60">
        <w:rPr>
          <w:rFonts w:ascii="Palatino Linotype" w:hAnsi="Palatino Linotype" w:cs="Arial"/>
        </w:rPr>
        <w:t>encuentra</w:t>
      </w:r>
      <w:r w:rsidR="00913722" w:rsidRPr="004B0B60">
        <w:rPr>
          <w:rFonts w:ascii="Palatino Linotype" w:hAnsi="Palatino Linotype" w:cs="Arial"/>
        </w:rPr>
        <w:t xml:space="preserve"> </w:t>
      </w:r>
      <w:r w:rsidRPr="004B0B60">
        <w:rPr>
          <w:rFonts w:ascii="Palatino Linotype" w:hAnsi="Palatino Linotype" w:cs="Arial"/>
        </w:rPr>
        <w:t>dentro</w:t>
      </w:r>
      <w:r w:rsidR="00913722" w:rsidRPr="004B0B60">
        <w:rPr>
          <w:rFonts w:ascii="Palatino Linotype" w:hAnsi="Palatino Linotype" w:cs="Arial"/>
        </w:rPr>
        <w:t xml:space="preserve"> </w:t>
      </w:r>
      <w:r w:rsidRPr="004B0B60">
        <w:rPr>
          <w:rFonts w:ascii="Palatino Linotype" w:hAnsi="Palatino Linotype" w:cs="Arial"/>
        </w:rPr>
        <w:t>de</w:t>
      </w:r>
      <w:r w:rsidR="00913722" w:rsidRPr="004B0B60">
        <w:rPr>
          <w:rFonts w:ascii="Palatino Linotype" w:hAnsi="Palatino Linotype" w:cs="Arial"/>
        </w:rPr>
        <w:t xml:space="preserve"> </w:t>
      </w:r>
      <w:r w:rsidRPr="004B0B60">
        <w:rPr>
          <w:rFonts w:ascii="Palatino Linotype" w:hAnsi="Palatino Linotype" w:cs="Arial"/>
        </w:rPr>
        <w:t>los</w:t>
      </w:r>
      <w:r w:rsidR="00913722" w:rsidRPr="004B0B60">
        <w:rPr>
          <w:rFonts w:ascii="Palatino Linotype" w:hAnsi="Palatino Linotype" w:cs="Arial"/>
        </w:rPr>
        <w:t xml:space="preserve"> </w:t>
      </w:r>
      <w:r w:rsidRPr="004B0B60">
        <w:rPr>
          <w:rFonts w:ascii="Palatino Linotype" w:hAnsi="Palatino Linotype" w:cs="Arial"/>
        </w:rPr>
        <w:t>márgenes</w:t>
      </w:r>
      <w:r w:rsidR="00913722" w:rsidRPr="004B0B60">
        <w:rPr>
          <w:rFonts w:ascii="Palatino Linotype" w:hAnsi="Palatino Linotype" w:cs="Arial"/>
        </w:rPr>
        <w:t xml:space="preserve"> </w:t>
      </w:r>
      <w:r w:rsidRPr="004B0B60">
        <w:rPr>
          <w:rFonts w:ascii="Palatino Linotype" w:hAnsi="Palatino Linotype" w:cs="Arial"/>
        </w:rPr>
        <w:t>temporales</w:t>
      </w:r>
      <w:r w:rsidR="00913722" w:rsidRPr="004B0B60">
        <w:rPr>
          <w:rFonts w:ascii="Palatino Linotype" w:hAnsi="Palatino Linotype" w:cs="Arial"/>
        </w:rPr>
        <w:t xml:space="preserve"> </w:t>
      </w:r>
      <w:r w:rsidRPr="004B0B60">
        <w:rPr>
          <w:rFonts w:ascii="Palatino Linotype" w:hAnsi="Palatino Linotype" w:cs="Arial"/>
        </w:rPr>
        <w:t>previstos</w:t>
      </w:r>
      <w:r w:rsidR="00913722" w:rsidRPr="004B0B60">
        <w:rPr>
          <w:rFonts w:ascii="Palatino Linotype" w:hAnsi="Palatino Linotype" w:cs="Arial"/>
        </w:rPr>
        <w:t xml:space="preserve"> </w:t>
      </w:r>
      <w:r w:rsidRPr="004B0B60">
        <w:rPr>
          <w:rFonts w:ascii="Palatino Linotype" w:hAnsi="Palatino Linotype" w:cs="Arial"/>
        </w:rPr>
        <w:t>en</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rPr>
        <w:t xml:space="preserve"> </w:t>
      </w:r>
      <w:r w:rsidRPr="004B0B60">
        <w:rPr>
          <w:rFonts w:ascii="Palatino Linotype" w:hAnsi="Palatino Linotype" w:cs="Arial"/>
        </w:rPr>
        <w:t>precepto</w:t>
      </w:r>
      <w:r w:rsidR="00913722" w:rsidRPr="004B0B60">
        <w:rPr>
          <w:rFonts w:ascii="Palatino Linotype" w:hAnsi="Palatino Linotype" w:cs="Arial"/>
        </w:rPr>
        <w:t xml:space="preserve"> </w:t>
      </w:r>
      <w:r w:rsidRPr="004B0B60">
        <w:rPr>
          <w:rFonts w:ascii="Palatino Linotype" w:hAnsi="Palatino Linotype" w:cs="Arial"/>
        </w:rPr>
        <w:t>legal</w:t>
      </w:r>
      <w:r w:rsidR="00913722" w:rsidRPr="004B0B60">
        <w:rPr>
          <w:rFonts w:ascii="Palatino Linotype" w:hAnsi="Palatino Linotype" w:cs="Arial"/>
        </w:rPr>
        <w:t xml:space="preserve"> </w:t>
      </w:r>
      <w:r w:rsidRPr="004B0B60">
        <w:rPr>
          <w:rFonts w:ascii="Palatino Linotype" w:hAnsi="Palatino Linotype" w:cs="Arial"/>
        </w:rPr>
        <w:t>citado</w:t>
      </w:r>
      <w:r w:rsidR="00913722" w:rsidRPr="004B0B60">
        <w:rPr>
          <w:rFonts w:ascii="Palatino Linotype" w:hAnsi="Palatino Linotype" w:cs="Arial"/>
        </w:rPr>
        <w:t xml:space="preserve"> </w:t>
      </w:r>
      <w:r w:rsidRPr="004B0B60">
        <w:rPr>
          <w:rFonts w:ascii="Palatino Linotype" w:hAnsi="Palatino Linotype" w:cs="Arial"/>
        </w:rPr>
        <w:t>en</w:t>
      </w:r>
      <w:r w:rsidR="00913722" w:rsidRPr="004B0B60">
        <w:rPr>
          <w:rFonts w:ascii="Palatino Linotype" w:hAnsi="Palatino Linotype" w:cs="Arial"/>
        </w:rPr>
        <w:t xml:space="preserve"> </w:t>
      </w:r>
      <w:r w:rsidRPr="004B0B60">
        <w:rPr>
          <w:rFonts w:ascii="Palatino Linotype" w:hAnsi="Palatino Linotype" w:cs="Arial"/>
        </w:rPr>
        <w:t>el</w:t>
      </w:r>
      <w:r w:rsidR="00913722" w:rsidRPr="004B0B60">
        <w:rPr>
          <w:rFonts w:ascii="Palatino Linotype" w:hAnsi="Palatino Linotype" w:cs="Arial"/>
        </w:rPr>
        <w:t xml:space="preserve"> </w:t>
      </w:r>
      <w:r w:rsidRPr="004B0B60">
        <w:rPr>
          <w:rFonts w:ascii="Palatino Linotype" w:hAnsi="Palatino Linotype" w:cs="Arial"/>
        </w:rPr>
        <w:t>párrafo</w:t>
      </w:r>
      <w:r w:rsidR="00913722" w:rsidRPr="004B0B60">
        <w:rPr>
          <w:rFonts w:ascii="Palatino Linotype" w:hAnsi="Palatino Linotype" w:cs="Arial"/>
        </w:rPr>
        <w:t xml:space="preserve"> </w:t>
      </w:r>
      <w:r w:rsidRPr="004B0B60">
        <w:rPr>
          <w:rFonts w:ascii="Palatino Linotype" w:hAnsi="Palatino Linotype" w:cs="Arial"/>
        </w:rPr>
        <w:t>anterior</w:t>
      </w:r>
      <w:r w:rsidR="00913722" w:rsidRPr="004B0B60">
        <w:rPr>
          <w:rFonts w:ascii="Palatino Linotype" w:hAnsi="Palatino Linotype" w:cs="Arial"/>
        </w:rPr>
        <w:t xml:space="preserve"> </w:t>
      </w:r>
      <w:r w:rsidRPr="004B0B60">
        <w:rPr>
          <w:rFonts w:ascii="Palatino Linotype" w:hAnsi="Palatino Linotype" w:cs="Arial"/>
        </w:rPr>
        <w:t>y,</w:t>
      </w:r>
      <w:r w:rsidR="00913722" w:rsidRPr="004B0B60">
        <w:rPr>
          <w:rFonts w:ascii="Palatino Linotype" w:hAnsi="Palatino Linotype" w:cs="Arial"/>
        </w:rPr>
        <w:t xml:space="preserve"> </w:t>
      </w:r>
      <w:r w:rsidRPr="004B0B60">
        <w:rPr>
          <w:rFonts w:ascii="Palatino Linotype" w:hAnsi="Palatino Linotype" w:cs="Arial"/>
        </w:rPr>
        <w:t>por</w:t>
      </w:r>
      <w:r w:rsidR="00913722" w:rsidRPr="004B0B60">
        <w:rPr>
          <w:rFonts w:ascii="Palatino Linotype" w:hAnsi="Palatino Linotype" w:cs="Arial"/>
        </w:rPr>
        <w:t xml:space="preserve"> </w:t>
      </w:r>
      <w:r w:rsidRPr="004B0B60">
        <w:rPr>
          <w:rFonts w:ascii="Palatino Linotype" w:hAnsi="Palatino Linotype" w:cs="Arial"/>
        </w:rPr>
        <w:t>tanto,</w:t>
      </w:r>
      <w:r w:rsidR="00913722" w:rsidRPr="004B0B60">
        <w:rPr>
          <w:rFonts w:ascii="Palatino Linotype" w:hAnsi="Palatino Linotype" w:cs="Arial"/>
        </w:rPr>
        <w:t xml:space="preserve"> </w:t>
      </w:r>
      <w:r w:rsidRPr="004B0B60">
        <w:rPr>
          <w:rFonts w:ascii="Palatino Linotype" w:hAnsi="Palatino Linotype" w:cs="Arial"/>
        </w:rPr>
        <w:t>su</w:t>
      </w:r>
      <w:r w:rsidR="00913722" w:rsidRPr="004B0B60">
        <w:rPr>
          <w:rFonts w:ascii="Palatino Linotype" w:hAnsi="Palatino Linotype" w:cs="Arial"/>
        </w:rPr>
        <w:t xml:space="preserve"> </w:t>
      </w:r>
      <w:r w:rsidRPr="004B0B60">
        <w:rPr>
          <w:rFonts w:ascii="Palatino Linotype" w:hAnsi="Palatino Linotype" w:cs="Arial"/>
        </w:rPr>
        <w:t>interposición</w:t>
      </w:r>
      <w:r w:rsidR="00913722" w:rsidRPr="004B0B60">
        <w:rPr>
          <w:rFonts w:ascii="Palatino Linotype" w:hAnsi="Palatino Linotype" w:cs="Arial"/>
        </w:rPr>
        <w:t xml:space="preserve"> </w:t>
      </w:r>
      <w:r w:rsidRPr="004B0B60">
        <w:rPr>
          <w:rFonts w:ascii="Palatino Linotype" w:hAnsi="Palatino Linotype" w:cs="Arial"/>
        </w:rPr>
        <w:t>se</w:t>
      </w:r>
      <w:r w:rsidR="00913722" w:rsidRPr="004B0B60">
        <w:rPr>
          <w:rFonts w:ascii="Palatino Linotype" w:hAnsi="Palatino Linotype" w:cs="Arial"/>
        </w:rPr>
        <w:t xml:space="preserve"> </w:t>
      </w:r>
      <w:r w:rsidRPr="004B0B60">
        <w:rPr>
          <w:rFonts w:ascii="Palatino Linotype" w:hAnsi="Palatino Linotype" w:cs="Arial"/>
        </w:rPr>
        <w:t>considera</w:t>
      </w:r>
      <w:r w:rsidR="00913722" w:rsidRPr="004B0B60">
        <w:rPr>
          <w:rFonts w:ascii="Palatino Linotype" w:hAnsi="Palatino Linotype" w:cs="Arial"/>
        </w:rPr>
        <w:t xml:space="preserve"> </w:t>
      </w:r>
      <w:r w:rsidRPr="004B0B60">
        <w:rPr>
          <w:rFonts w:ascii="Palatino Linotype" w:hAnsi="Palatino Linotype" w:cs="Arial"/>
        </w:rPr>
        <w:t>oportuna.</w:t>
      </w:r>
    </w:p>
    <w:p w14:paraId="23ED36AA" w14:textId="77777777" w:rsidR="00C60F9A" w:rsidRPr="004B0B60" w:rsidRDefault="00C60F9A" w:rsidP="00C60F9A">
      <w:pPr>
        <w:spacing w:line="360" w:lineRule="auto"/>
        <w:jc w:val="both"/>
        <w:rPr>
          <w:rFonts w:ascii="Palatino Linotype" w:hAnsi="Palatino Linotype" w:cs="Arial"/>
        </w:rPr>
      </w:pPr>
    </w:p>
    <w:p w14:paraId="6FF49FCB" w14:textId="77777777" w:rsidR="002C202A" w:rsidRPr="004B0B60" w:rsidRDefault="002C202A" w:rsidP="00C60F9A">
      <w:pPr>
        <w:autoSpaceDE w:val="0"/>
        <w:autoSpaceDN w:val="0"/>
        <w:adjustRightInd w:val="0"/>
        <w:spacing w:line="360" w:lineRule="auto"/>
        <w:ind w:right="49"/>
        <w:jc w:val="both"/>
        <w:rPr>
          <w:rFonts w:ascii="Palatino Linotype" w:hAnsi="Palatino Linotype" w:cs="Arial"/>
          <w:lang w:val="es-ES"/>
        </w:rPr>
      </w:pPr>
      <w:r w:rsidRPr="004B0B60">
        <w:rPr>
          <w:rFonts w:ascii="Palatino Linotype" w:hAnsi="Palatino Linotype"/>
          <w:b/>
          <w:sz w:val="28"/>
          <w:szCs w:val="20"/>
          <w:lang w:val="es-ES_tradnl"/>
        </w:rPr>
        <w:lastRenderedPageBreak/>
        <w:t xml:space="preserve">CUARTO. </w:t>
      </w:r>
      <w:r w:rsidRPr="004B0B60">
        <w:rPr>
          <w:rFonts w:ascii="Palatino Linotype" w:hAnsi="Palatino Linotype"/>
          <w:b/>
        </w:rPr>
        <w:t xml:space="preserve">Procedibilidad. </w:t>
      </w:r>
      <w:r w:rsidRPr="004B0B60">
        <w:rPr>
          <w:rFonts w:ascii="Palatino Linotype" w:hAnsi="Palatino Linotype" w:cs="Arial"/>
          <w:lang w:val="es-ES"/>
        </w:rPr>
        <w:t xml:space="preserve">Esta Ponencia considera importante abordar el análisis de los requisitos de procedibilidad del recurso de revisión, así el artículo 180 de la </w:t>
      </w:r>
      <w:r w:rsidRPr="004B0B60">
        <w:rPr>
          <w:rFonts w:ascii="Palatino Linotype" w:hAnsi="Palatino Linotype" w:cs="Arial"/>
          <w:lang w:val="es-ES" w:eastAsia="es-MX"/>
        </w:rPr>
        <w:t xml:space="preserve">Ley de Transparencia y Acceso a la </w:t>
      </w:r>
      <w:r w:rsidRPr="004B0B60">
        <w:rPr>
          <w:rFonts w:ascii="Palatino Linotype" w:hAnsi="Palatino Linotype" w:cs="Arial"/>
          <w:lang w:val="es-ES"/>
        </w:rPr>
        <w:t>Información</w:t>
      </w:r>
      <w:r w:rsidRPr="004B0B60">
        <w:rPr>
          <w:rFonts w:ascii="Palatino Linotype" w:hAnsi="Palatino Linotype" w:cs="Arial"/>
          <w:lang w:val="es-ES" w:eastAsia="es-MX"/>
        </w:rPr>
        <w:t xml:space="preserve"> Pública del Estado de México y Municipios, que </w:t>
      </w:r>
      <w:r w:rsidRPr="004B0B60">
        <w:rPr>
          <w:rFonts w:ascii="Palatino Linotype" w:hAnsi="Palatino Linotype" w:cs="Arial"/>
          <w:lang w:val="es-ES"/>
        </w:rPr>
        <w:t>establece lo siguiente:</w:t>
      </w:r>
    </w:p>
    <w:p w14:paraId="16A328BB" w14:textId="77777777" w:rsidR="002C202A" w:rsidRPr="004B0B60" w:rsidRDefault="002C202A" w:rsidP="00C60F9A">
      <w:pPr>
        <w:autoSpaceDE w:val="0"/>
        <w:autoSpaceDN w:val="0"/>
        <w:adjustRightInd w:val="0"/>
        <w:ind w:right="49"/>
        <w:jc w:val="both"/>
        <w:rPr>
          <w:rFonts w:ascii="Palatino Linotype" w:hAnsi="Palatino Linotype" w:cs="Arial"/>
          <w:lang w:val="es-ES"/>
        </w:rPr>
      </w:pPr>
    </w:p>
    <w:p w14:paraId="0C5E5CB0"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lang w:val="es-ES"/>
        </w:rPr>
        <w:t xml:space="preserve">“Artículo 180. </w:t>
      </w:r>
      <w:r w:rsidRPr="004B0B60">
        <w:rPr>
          <w:rFonts w:ascii="Palatino Linotype" w:hAnsi="Palatino Linotype"/>
          <w:i/>
          <w:sz w:val="22"/>
          <w:szCs w:val="22"/>
          <w:lang w:val="es-ES"/>
        </w:rPr>
        <w:t xml:space="preserve">El </w:t>
      </w:r>
      <w:r w:rsidRPr="004B0B60">
        <w:rPr>
          <w:rFonts w:ascii="Palatino Linotype" w:hAnsi="Palatino Linotype" w:cs="Arial"/>
          <w:i/>
          <w:sz w:val="22"/>
          <w:szCs w:val="22"/>
          <w:lang w:val="es-ES"/>
        </w:rPr>
        <w:t>recurso</w:t>
      </w:r>
      <w:r w:rsidRPr="004B0B60">
        <w:rPr>
          <w:rFonts w:ascii="Palatino Linotype" w:hAnsi="Palatino Linotype"/>
          <w:i/>
          <w:sz w:val="22"/>
          <w:szCs w:val="22"/>
          <w:lang w:val="es-ES"/>
        </w:rPr>
        <w:t xml:space="preserve"> </w:t>
      </w:r>
      <w:r w:rsidRPr="004B0B60">
        <w:rPr>
          <w:rFonts w:ascii="Palatino Linotype" w:hAnsi="Palatino Linotype" w:cs="Arial"/>
          <w:i/>
          <w:sz w:val="22"/>
          <w:szCs w:val="22"/>
          <w:lang w:val="es-ES" w:eastAsia="es-MX"/>
        </w:rPr>
        <w:t>de</w:t>
      </w:r>
      <w:r w:rsidRPr="004B0B60">
        <w:rPr>
          <w:rFonts w:ascii="Palatino Linotype" w:hAnsi="Palatino Linotype"/>
          <w:i/>
          <w:sz w:val="22"/>
          <w:szCs w:val="22"/>
          <w:lang w:val="es-ES"/>
        </w:rPr>
        <w:t xml:space="preserve"> revisión contendrá:</w:t>
      </w:r>
      <w:r w:rsidRPr="004B0B60">
        <w:rPr>
          <w:rFonts w:ascii="Palatino Linotype" w:hAnsi="Palatino Linotype"/>
          <w:b/>
          <w:i/>
          <w:sz w:val="22"/>
          <w:szCs w:val="22"/>
          <w:lang w:val="es-ES"/>
        </w:rPr>
        <w:t xml:space="preserve"> </w:t>
      </w:r>
    </w:p>
    <w:p w14:paraId="1B167BBF"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lang w:val="es-ES"/>
        </w:rPr>
        <w:t xml:space="preserve">I. </w:t>
      </w:r>
      <w:r w:rsidRPr="004B0B60">
        <w:rPr>
          <w:rFonts w:ascii="Palatino Linotype" w:hAnsi="Palatino Linotype"/>
          <w:i/>
          <w:sz w:val="22"/>
          <w:szCs w:val="22"/>
          <w:lang w:val="es-ES"/>
        </w:rPr>
        <w:t xml:space="preserve">El sujeto obligado ante </w:t>
      </w:r>
      <w:r w:rsidRPr="004B0B60">
        <w:rPr>
          <w:rFonts w:ascii="Palatino Linotype" w:hAnsi="Palatino Linotype" w:cs="Arial"/>
          <w:i/>
          <w:sz w:val="22"/>
          <w:szCs w:val="22"/>
          <w:lang w:val="es-ES"/>
        </w:rPr>
        <w:t>la</w:t>
      </w:r>
      <w:r w:rsidRPr="004B0B60">
        <w:rPr>
          <w:rFonts w:ascii="Palatino Linotype" w:hAnsi="Palatino Linotype"/>
          <w:i/>
          <w:sz w:val="22"/>
          <w:szCs w:val="22"/>
          <w:lang w:val="es-ES"/>
        </w:rPr>
        <w:t xml:space="preserve"> cual </w:t>
      </w:r>
      <w:r w:rsidRPr="004B0B60">
        <w:rPr>
          <w:rFonts w:ascii="Palatino Linotype" w:hAnsi="Palatino Linotype" w:cs="Arial"/>
          <w:i/>
          <w:sz w:val="22"/>
          <w:szCs w:val="22"/>
          <w:lang w:val="es-ES" w:eastAsia="es-MX"/>
        </w:rPr>
        <w:t>se</w:t>
      </w:r>
      <w:r w:rsidRPr="004B0B60">
        <w:rPr>
          <w:rFonts w:ascii="Palatino Linotype" w:hAnsi="Palatino Linotype"/>
          <w:i/>
          <w:sz w:val="22"/>
          <w:szCs w:val="22"/>
          <w:lang w:val="es-ES"/>
        </w:rPr>
        <w:t xml:space="preserve"> presentó la solicitud;</w:t>
      </w:r>
      <w:r w:rsidRPr="004B0B60">
        <w:rPr>
          <w:rFonts w:ascii="Palatino Linotype" w:hAnsi="Palatino Linotype"/>
          <w:b/>
          <w:i/>
          <w:sz w:val="22"/>
          <w:szCs w:val="22"/>
          <w:lang w:val="es-ES"/>
        </w:rPr>
        <w:t xml:space="preserve"> </w:t>
      </w:r>
    </w:p>
    <w:p w14:paraId="4895FD84"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lang w:val="es-ES"/>
        </w:rPr>
        <w:t xml:space="preserve">II. </w:t>
      </w:r>
      <w:r w:rsidRPr="004B0B60">
        <w:rPr>
          <w:rFonts w:ascii="Palatino Linotype" w:hAnsi="Palatino Linotype"/>
          <w:b/>
          <w:i/>
          <w:sz w:val="22"/>
          <w:szCs w:val="22"/>
          <w:u w:val="single"/>
          <w:lang w:val="es-ES"/>
        </w:rPr>
        <w:t xml:space="preserve">El nombre del solicitante </w:t>
      </w:r>
      <w:r w:rsidRPr="004B0B60">
        <w:rPr>
          <w:rFonts w:ascii="Palatino Linotype" w:hAnsi="Palatino Linotype" w:cs="Arial"/>
          <w:b/>
          <w:i/>
          <w:sz w:val="22"/>
          <w:szCs w:val="22"/>
          <w:u w:val="single"/>
          <w:lang w:val="es-ES" w:eastAsia="es-MX"/>
        </w:rPr>
        <w:t>que</w:t>
      </w:r>
      <w:r w:rsidRPr="004B0B60">
        <w:rPr>
          <w:rFonts w:ascii="Palatino Linotype" w:hAnsi="Palatino Linotype"/>
          <w:b/>
          <w:i/>
          <w:sz w:val="22"/>
          <w:szCs w:val="22"/>
          <w:u w:val="single"/>
          <w:lang w:val="es-ES"/>
        </w:rPr>
        <w:t xml:space="preserve"> recurre </w:t>
      </w:r>
      <w:r w:rsidRPr="004B0B60">
        <w:rPr>
          <w:rFonts w:ascii="Palatino Linotype" w:hAnsi="Palatino Linotype"/>
          <w:i/>
          <w:sz w:val="22"/>
          <w:szCs w:val="22"/>
          <w:lang w:val="es-ES"/>
        </w:rPr>
        <w:t>o de su representante y, en su caso, del tercero interesado, así como la dirección o medio que señale para recibir notificaciones;</w:t>
      </w:r>
      <w:r w:rsidRPr="004B0B60">
        <w:rPr>
          <w:rFonts w:ascii="Palatino Linotype" w:hAnsi="Palatino Linotype"/>
          <w:b/>
          <w:i/>
          <w:sz w:val="22"/>
          <w:szCs w:val="22"/>
          <w:lang w:val="es-ES"/>
        </w:rPr>
        <w:t xml:space="preserve"> </w:t>
      </w:r>
    </w:p>
    <w:p w14:paraId="3D2B9475"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lang w:val="es-ES"/>
        </w:rPr>
        <w:t xml:space="preserve">III. </w:t>
      </w:r>
      <w:r w:rsidRPr="004B0B60">
        <w:rPr>
          <w:rFonts w:ascii="Palatino Linotype" w:hAnsi="Palatino Linotype"/>
          <w:i/>
          <w:sz w:val="22"/>
          <w:szCs w:val="22"/>
          <w:lang w:val="es-ES"/>
        </w:rPr>
        <w:t xml:space="preserve">El número de folio de </w:t>
      </w:r>
      <w:r w:rsidRPr="004B0B60">
        <w:rPr>
          <w:rFonts w:ascii="Palatino Linotype" w:hAnsi="Palatino Linotype" w:cs="Arial"/>
          <w:i/>
          <w:sz w:val="22"/>
          <w:szCs w:val="22"/>
          <w:lang w:val="es-ES" w:eastAsia="es-MX"/>
        </w:rPr>
        <w:t>respuesta</w:t>
      </w:r>
      <w:r w:rsidRPr="004B0B60">
        <w:rPr>
          <w:rFonts w:ascii="Palatino Linotype" w:hAnsi="Palatino Linotype"/>
          <w:i/>
          <w:sz w:val="22"/>
          <w:szCs w:val="22"/>
          <w:lang w:val="es-ES"/>
        </w:rPr>
        <w:t xml:space="preserve"> de la solicitud de acceso; </w:t>
      </w:r>
    </w:p>
    <w:p w14:paraId="4BEB2EBC"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lang w:val="es-ES"/>
        </w:rPr>
        <w:t xml:space="preserve">IV. </w:t>
      </w:r>
      <w:r w:rsidRPr="004B0B60">
        <w:rPr>
          <w:rFonts w:ascii="Palatino Linotype" w:hAnsi="Palatino Linotype"/>
          <w:i/>
          <w:sz w:val="22"/>
          <w:szCs w:val="22"/>
          <w:lang w:val="es-ES"/>
        </w:rPr>
        <w:t xml:space="preserve">La fecha en que fue </w:t>
      </w:r>
      <w:r w:rsidRPr="004B0B60">
        <w:rPr>
          <w:rFonts w:ascii="Palatino Linotype" w:hAnsi="Palatino Linotype" w:cs="Arial"/>
          <w:i/>
          <w:sz w:val="22"/>
          <w:szCs w:val="22"/>
          <w:lang w:val="es-ES" w:eastAsia="es-MX"/>
        </w:rPr>
        <w:t>notificada</w:t>
      </w:r>
      <w:r w:rsidRPr="004B0B6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B0B60">
        <w:rPr>
          <w:rFonts w:ascii="Palatino Linotype" w:hAnsi="Palatino Linotype"/>
          <w:b/>
          <w:i/>
          <w:sz w:val="22"/>
          <w:szCs w:val="22"/>
          <w:lang w:val="es-ES"/>
        </w:rPr>
        <w:t xml:space="preserve"> </w:t>
      </w:r>
    </w:p>
    <w:p w14:paraId="186CC129"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lang w:val="es-ES"/>
        </w:rPr>
        <w:t xml:space="preserve">V. </w:t>
      </w:r>
      <w:r w:rsidRPr="004B0B60">
        <w:rPr>
          <w:rFonts w:ascii="Palatino Linotype" w:hAnsi="Palatino Linotype"/>
          <w:i/>
          <w:sz w:val="22"/>
          <w:szCs w:val="22"/>
          <w:lang w:val="es-ES"/>
        </w:rPr>
        <w:t xml:space="preserve">El acto que se </w:t>
      </w:r>
      <w:r w:rsidRPr="004B0B60">
        <w:rPr>
          <w:rFonts w:ascii="Palatino Linotype" w:hAnsi="Palatino Linotype" w:cs="Arial"/>
          <w:i/>
          <w:sz w:val="22"/>
          <w:szCs w:val="22"/>
          <w:lang w:val="es-ES" w:eastAsia="es-MX"/>
        </w:rPr>
        <w:t>recurre</w:t>
      </w:r>
      <w:r w:rsidRPr="004B0B60">
        <w:rPr>
          <w:rFonts w:ascii="Palatino Linotype" w:hAnsi="Palatino Linotype"/>
          <w:i/>
          <w:sz w:val="22"/>
          <w:szCs w:val="22"/>
          <w:lang w:val="es-ES"/>
        </w:rPr>
        <w:t>;</w:t>
      </w:r>
      <w:r w:rsidRPr="004B0B60">
        <w:rPr>
          <w:rFonts w:ascii="Palatino Linotype" w:hAnsi="Palatino Linotype"/>
          <w:b/>
          <w:i/>
          <w:sz w:val="22"/>
          <w:szCs w:val="22"/>
          <w:lang w:val="es-ES"/>
        </w:rPr>
        <w:t xml:space="preserve"> </w:t>
      </w:r>
    </w:p>
    <w:p w14:paraId="1F3AF3B9"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lang w:val="es-ES"/>
        </w:rPr>
        <w:t xml:space="preserve">VI. </w:t>
      </w:r>
      <w:r w:rsidRPr="004B0B60">
        <w:rPr>
          <w:rFonts w:ascii="Palatino Linotype" w:hAnsi="Palatino Linotype"/>
          <w:i/>
          <w:sz w:val="22"/>
          <w:szCs w:val="22"/>
          <w:lang w:val="es-ES"/>
        </w:rPr>
        <w:t xml:space="preserve">Las razones o </w:t>
      </w:r>
      <w:r w:rsidRPr="004B0B60">
        <w:rPr>
          <w:rFonts w:ascii="Palatino Linotype" w:hAnsi="Palatino Linotype" w:cs="Arial"/>
          <w:i/>
          <w:sz w:val="22"/>
          <w:szCs w:val="22"/>
          <w:lang w:val="es-ES" w:eastAsia="es-MX"/>
        </w:rPr>
        <w:t>motivos</w:t>
      </w:r>
      <w:r w:rsidRPr="004B0B60">
        <w:rPr>
          <w:rFonts w:ascii="Palatino Linotype" w:hAnsi="Palatino Linotype"/>
          <w:i/>
          <w:sz w:val="22"/>
          <w:szCs w:val="22"/>
          <w:lang w:val="es-ES"/>
        </w:rPr>
        <w:t xml:space="preserve"> de inconformidad;</w:t>
      </w:r>
      <w:r w:rsidRPr="004B0B60">
        <w:rPr>
          <w:rFonts w:ascii="Palatino Linotype" w:hAnsi="Palatino Linotype"/>
          <w:b/>
          <w:i/>
          <w:sz w:val="22"/>
          <w:szCs w:val="22"/>
          <w:lang w:val="es-ES"/>
        </w:rPr>
        <w:t xml:space="preserve"> </w:t>
      </w:r>
    </w:p>
    <w:p w14:paraId="33A4D208"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lang w:val="es-ES"/>
        </w:rPr>
        <w:t xml:space="preserve">VII. </w:t>
      </w:r>
      <w:r w:rsidRPr="004B0B60">
        <w:rPr>
          <w:rFonts w:ascii="Palatino Linotype" w:hAnsi="Palatino Linotype"/>
          <w:i/>
          <w:sz w:val="22"/>
          <w:szCs w:val="22"/>
          <w:lang w:val="es-ES"/>
        </w:rPr>
        <w:t>La copia de la respuesta que se impugna y, en su caso, de la notificación correspondiente, en el caso de respuesta de la solicitud; y</w:t>
      </w:r>
      <w:r w:rsidRPr="004B0B60">
        <w:rPr>
          <w:rFonts w:ascii="Palatino Linotype" w:hAnsi="Palatino Linotype"/>
          <w:b/>
          <w:i/>
          <w:sz w:val="22"/>
          <w:szCs w:val="22"/>
          <w:lang w:val="es-ES"/>
        </w:rPr>
        <w:t xml:space="preserve"> </w:t>
      </w:r>
    </w:p>
    <w:p w14:paraId="551A3DDE"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b/>
          <w:i/>
          <w:sz w:val="22"/>
          <w:szCs w:val="22"/>
          <w:lang w:val="es-ES"/>
        </w:rPr>
        <w:t xml:space="preserve">VIII. </w:t>
      </w:r>
      <w:r w:rsidRPr="004B0B60">
        <w:rPr>
          <w:rFonts w:ascii="Palatino Linotype" w:hAnsi="Palatino Linotype"/>
          <w:i/>
          <w:sz w:val="22"/>
          <w:szCs w:val="22"/>
          <w:lang w:val="es-ES"/>
        </w:rPr>
        <w:t>Firma del recurrente, en su caso, cuando se presente por escrito, requisito sin el cual se dará trámite al recurso.</w:t>
      </w:r>
    </w:p>
    <w:p w14:paraId="6AC459FE"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i/>
          <w:sz w:val="22"/>
          <w:szCs w:val="22"/>
          <w:lang w:val="es-ES"/>
        </w:rPr>
        <w:t xml:space="preserve">Adicionalmente, se podrán anexar las pruebas y demás elementos que considere procedentes someter a juicio del Instituto. </w:t>
      </w:r>
    </w:p>
    <w:p w14:paraId="09BD5824"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i/>
          <w:sz w:val="22"/>
          <w:szCs w:val="22"/>
          <w:lang w:val="es-ES"/>
        </w:rPr>
        <w:t xml:space="preserve">En ningún caso será necesario que el particular ratifique el recurso de revisión interpuesto. </w:t>
      </w:r>
    </w:p>
    <w:p w14:paraId="3FEB2216" w14:textId="77777777" w:rsidR="002C202A" w:rsidRPr="004B0B60" w:rsidRDefault="002C202A" w:rsidP="00C60F9A">
      <w:pPr>
        <w:tabs>
          <w:tab w:val="left" w:pos="851"/>
        </w:tabs>
        <w:ind w:left="851" w:right="901"/>
        <w:jc w:val="both"/>
        <w:rPr>
          <w:rFonts w:ascii="Palatino Linotype" w:hAnsi="Palatino Linotype"/>
          <w:b/>
          <w:i/>
          <w:sz w:val="22"/>
          <w:szCs w:val="22"/>
          <w:lang w:val="es-ES"/>
        </w:rPr>
      </w:pPr>
      <w:r w:rsidRPr="004B0B60">
        <w:rPr>
          <w:rFonts w:ascii="Palatino Linotype" w:hAnsi="Palatino Linotype"/>
          <w:b/>
          <w:i/>
          <w:sz w:val="22"/>
          <w:szCs w:val="22"/>
          <w:u w:val="single"/>
          <w:lang w:val="es-ES"/>
        </w:rPr>
        <w:t xml:space="preserve">En caso de </w:t>
      </w:r>
      <w:r w:rsidRPr="004B0B60">
        <w:rPr>
          <w:rFonts w:ascii="Palatino Linotype" w:hAnsi="Palatino Linotype" w:cs="Arial"/>
          <w:b/>
          <w:i/>
          <w:sz w:val="22"/>
          <w:szCs w:val="22"/>
          <w:u w:val="single"/>
          <w:lang w:val="es-ES" w:eastAsia="es-MX"/>
        </w:rPr>
        <w:t>que</w:t>
      </w:r>
      <w:r w:rsidRPr="004B0B60">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4B0B60">
        <w:rPr>
          <w:rFonts w:ascii="Palatino Linotype" w:hAnsi="Palatino Linotype"/>
          <w:i/>
          <w:sz w:val="22"/>
          <w:szCs w:val="22"/>
          <w:lang w:val="es-ES"/>
        </w:rPr>
        <w:t>, IV, VII y VIII.</w:t>
      </w:r>
      <w:r w:rsidRPr="004B0B60">
        <w:rPr>
          <w:rFonts w:ascii="Palatino Linotype" w:hAnsi="Palatino Linotype"/>
          <w:b/>
          <w:i/>
          <w:sz w:val="22"/>
          <w:szCs w:val="22"/>
          <w:lang w:val="es-ES"/>
        </w:rPr>
        <w:t>”</w:t>
      </w:r>
    </w:p>
    <w:p w14:paraId="3A878AFF"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i/>
          <w:sz w:val="22"/>
          <w:szCs w:val="22"/>
          <w:lang w:val="es-ES"/>
        </w:rPr>
        <w:t>(Énfasis añadido)</w:t>
      </w:r>
    </w:p>
    <w:p w14:paraId="7CEC2CC7" w14:textId="77777777" w:rsidR="002C202A" w:rsidRPr="004B0B60" w:rsidRDefault="002C202A" w:rsidP="00C60F9A">
      <w:pPr>
        <w:tabs>
          <w:tab w:val="left" w:pos="851"/>
        </w:tabs>
        <w:ind w:left="851" w:right="901"/>
        <w:jc w:val="both"/>
        <w:rPr>
          <w:rFonts w:ascii="Palatino Linotype" w:hAnsi="Palatino Linotype"/>
          <w:i/>
          <w:sz w:val="22"/>
          <w:szCs w:val="22"/>
          <w:lang w:val="es-ES"/>
        </w:rPr>
      </w:pPr>
    </w:p>
    <w:p w14:paraId="0B7ECDD3" w14:textId="77777777" w:rsidR="002C202A" w:rsidRPr="004B0B60" w:rsidRDefault="002C202A" w:rsidP="00C60F9A">
      <w:pPr>
        <w:spacing w:line="360" w:lineRule="auto"/>
        <w:jc w:val="both"/>
        <w:rPr>
          <w:rFonts w:ascii="Palatino Linotype" w:hAnsi="Palatino Linotype"/>
          <w:b/>
          <w:lang w:val="es-ES"/>
        </w:rPr>
      </w:pPr>
      <w:r w:rsidRPr="004B0B60">
        <w:rPr>
          <w:rFonts w:ascii="Palatino Linotype" w:hAnsi="Palatino Linotype"/>
          <w:lang w:val="es-ES"/>
        </w:rPr>
        <w:t xml:space="preserve">En principio, de una interpretación del artículo transcrito se observan los requisitos que </w:t>
      </w:r>
      <w:r w:rsidRPr="004B0B60">
        <w:rPr>
          <w:rFonts w:ascii="Palatino Linotype" w:hAnsi="Palatino Linotype" w:cs="Arial"/>
          <w:lang w:val="es-ES"/>
        </w:rPr>
        <w:t>deberán</w:t>
      </w:r>
      <w:r w:rsidRPr="004B0B60">
        <w:rPr>
          <w:rFonts w:ascii="Palatino Linotype" w:hAnsi="Palatino Linotype"/>
          <w:lang w:val="es-ES"/>
        </w:rPr>
        <w:t xml:space="preserve"> </w:t>
      </w:r>
      <w:r w:rsidRPr="004B0B60">
        <w:rPr>
          <w:rFonts w:ascii="Palatino Linotype" w:hAnsi="Palatino Linotype" w:cs="Arial"/>
          <w:lang w:val="es-ES"/>
        </w:rPr>
        <w:t>contener</w:t>
      </w:r>
      <w:r w:rsidRPr="004B0B60">
        <w:rPr>
          <w:rFonts w:ascii="Palatino Linotype" w:hAnsi="Palatino Linotype"/>
          <w:lang w:val="es-ES"/>
        </w:rPr>
        <w:t xml:space="preserve"> los recursos de revisión; sobre el particular, de la revisión del expediente electrónico del </w:t>
      </w:r>
      <w:r w:rsidRPr="004B0B60">
        <w:rPr>
          <w:rFonts w:ascii="Palatino Linotype" w:hAnsi="Palatino Linotype"/>
          <w:b/>
          <w:lang w:val="es-ES"/>
        </w:rPr>
        <w:t>SAIMEX</w:t>
      </w:r>
      <w:r w:rsidRPr="004B0B60">
        <w:rPr>
          <w:rFonts w:ascii="Palatino Linotype" w:hAnsi="Palatino Linotype"/>
          <w:lang w:val="es-ES"/>
        </w:rPr>
        <w:t xml:space="preserve"> se desprende que la parte solicitante y ahora </w:t>
      </w:r>
      <w:r w:rsidRPr="004B0B60">
        <w:rPr>
          <w:rFonts w:ascii="Palatino Linotype" w:hAnsi="Palatino Linotype"/>
          <w:b/>
          <w:lang w:val="es-ES"/>
        </w:rPr>
        <w:t>RECURRENTE</w:t>
      </w:r>
      <w:r w:rsidRPr="004B0B60">
        <w:rPr>
          <w:rFonts w:ascii="Palatino Linotype" w:hAnsi="Palatino Linotype"/>
          <w:lang w:val="es-ES"/>
        </w:rPr>
        <w:t xml:space="preserve">, en ejercicio de su derecho de acceso a la información pública, no </w:t>
      </w:r>
      <w:r w:rsidRPr="004B0B60">
        <w:rPr>
          <w:rFonts w:ascii="Palatino Linotype" w:hAnsi="Palatino Linotype"/>
          <w:lang w:val="es-ES"/>
        </w:rPr>
        <w:lastRenderedPageBreak/>
        <w:t xml:space="preserve">proporcionó su nombre para que </w:t>
      </w:r>
      <w:r w:rsidRPr="004B0B60">
        <w:rPr>
          <w:rFonts w:ascii="Palatino Linotype" w:hAnsi="Palatino Linotype" w:cs="Arial"/>
          <w:lang w:val="es-ES"/>
        </w:rPr>
        <w:t>sea</w:t>
      </w:r>
      <w:r w:rsidRPr="004B0B60">
        <w:rPr>
          <w:rFonts w:ascii="Palatino Linotype" w:hAnsi="Palatino Linotype"/>
          <w:lang w:val="es-ES"/>
        </w:rPr>
        <w:t xml:space="preserve"> identificado, por lo que no se tiene certeza sobre su identidad, lo que en estricto sentido, provoca que </w:t>
      </w:r>
      <w:r w:rsidRPr="004B0B60">
        <w:rPr>
          <w:rFonts w:ascii="Palatino Linotype" w:hAnsi="Palatino Linotype" w:cs="Arial"/>
          <w:lang w:val="es-ES"/>
        </w:rPr>
        <w:t>no</w:t>
      </w:r>
      <w:r w:rsidRPr="004B0B60">
        <w:rPr>
          <w:rFonts w:ascii="Palatino Linotype" w:hAnsi="Palatino Linotype"/>
          <w:lang w:val="es-ES"/>
        </w:rPr>
        <w:t xml:space="preserve"> se colmen los requisitos establecidos en el citado artículo 180 de la Ley de Transparencia.</w:t>
      </w:r>
    </w:p>
    <w:p w14:paraId="1AAAD120" w14:textId="77777777" w:rsidR="002C202A" w:rsidRPr="004B0B60" w:rsidRDefault="002C202A" w:rsidP="00C60F9A">
      <w:pPr>
        <w:spacing w:line="360" w:lineRule="auto"/>
        <w:jc w:val="both"/>
        <w:rPr>
          <w:rFonts w:ascii="Palatino Linotype" w:hAnsi="Palatino Linotype"/>
          <w:lang w:val="es-ES"/>
        </w:rPr>
      </w:pPr>
    </w:p>
    <w:p w14:paraId="26257851" w14:textId="77777777" w:rsidR="002C202A" w:rsidRPr="004B0B60" w:rsidRDefault="002C202A" w:rsidP="00C60F9A">
      <w:pPr>
        <w:spacing w:line="360" w:lineRule="auto"/>
        <w:jc w:val="both"/>
        <w:rPr>
          <w:rFonts w:ascii="Palatino Linotype" w:hAnsi="Palatino Linotype" w:cs="Arial"/>
          <w:lang w:val="es-ES"/>
        </w:rPr>
      </w:pPr>
      <w:r w:rsidRPr="004B0B60">
        <w:rPr>
          <w:rFonts w:ascii="Palatino Linotype" w:hAnsi="Palatino Linotype"/>
          <w:lang w:val="es-ES"/>
        </w:rPr>
        <w:t xml:space="preserve">Empero lo anterior, debe destacarse que el artículo 15 de </w:t>
      </w:r>
      <w:r w:rsidRPr="004B0B60">
        <w:rPr>
          <w:rFonts w:ascii="Palatino Linotype" w:hAnsi="Palatino Linotype" w:cs="Arial"/>
          <w:lang w:val="es-ES" w:eastAsia="es-MX"/>
        </w:rPr>
        <w:t xml:space="preserve">Ley de Transparencia y Acceso a la </w:t>
      </w:r>
      <w:r w:rsidRPr="004B0B60">
        <w:rPr>
          <w:rFonts w:ascii="Palatino Linotype" w:hAnsi="Palatino Linotype" w:cs="Arial"/>
          <w:lang w:val="es-ES"/>
        </w:rPr>
        <w:t>Información</w:t>
      </w:r>
      <w:r w:rsidRPr="004B0B60">
        <w:rPr>
          <w:rFonts w:ascii="Palatino Linotype" w:hAnsi="Palatino Linotype" w:cs="Arial"/>
          <w:lang w:val="es-ES" w:eastAsia="es-MX"/>
        </w:rPr>
        <w:t xml:space="preserve"> Pública del Estado de México y Municipios </w:t>
      </w:r>
      <w:r w:rsidRPr="004B0B60">
        <w:rPr>
          <w:rFonts w:ascii="Palatino Linotype" w:hAnsi="Palatino Linotype" w:cs="Arial"/>
          <w:iCs/>
          <w:lang w:val="es-ES"/>
        </w:rPr>
        <w:t xml:space="preserve">prevé que, </w:t>
      </w:r>
      <w:r w:rsidRPr="004B0B60">
        <w:rPr>
          <w:rFonts w:ascii="Palatino Linotype" w:hAnsi="Palatino Linotype"/>
          <w:lang w:val="es-ES"/>
        </w:rPr>
        <w:t xml:space="preserve">toda persona tendrá acceso a la información </w:t>
      </w:r>
      <w:r w:rsidRPr="004B0B60">
        <w:rPr>
          <w:rFonts w:ascii="Palatino Linotype" w:hAnsi="Palatino Linotype" w:cs="Arial"/>
          <w:lang w:val="es-ES"/>
        </w:rPr>
        <w:t xml:space="preserve">sin necesidad de acreditar interés alguno o justificar su utilización, de lo que se infiere que para el </w:t>
      </w:r>
      <w:r w:rsidRPr="004B0B60">
        <w:rPr>
          <w:rFonts w:ascii="Palatino Linotype" w:hAnsi="Palatino Linotype"/>
          <w:lang w:val="es-ES"/>
        </w:rPr>
        <w:t>ejercicio</w:t>
      </w:r>
      <w:r w:rsidRPr="004B0B60">
        <w:rPr>
          <w:rFonts w:ascii="Palatino Linotype" w:hAnsi="Palatino Linotype" w:cs="Arial"/>
          <w:lang w:val="es-ES"/>
        </w:rPr>
        <w:t xml:space="preserve"> del derecho de acceso a la información pública, </w:t>
      </w:r>
      <w:r w:rsidRPr="004B0B60">
        <w:rPr>
          <w:rFonts w:ascii="Palatino Linotype" w:hAnsi="Palatino Linotype" w:cs="Arial"/>
          <w:b/>
          <w:u w:val="single"/>
          <w:lang w:val="es-ES"/>
        </w:rPr>
        <w:t xml:space="preserve">el nombre no es un requisito </w:t>
      </w:r>
      <w:r w:rsidRPr="004B0B60">
        <w:rPr>
          <w:rFonts w:ascii="Palatino Linotype" w:hAnsi="Palatino Linotype" w:cs="Arial"/>
          <w:b/>
          <w:i/>
          <w:u w:val="single"/>
          <w:lang w:val="es-ES"/>
        </w:rPr>
        <w:t>sine qua non</w:t>
      </w:r>
      <w:r w:rsidRPr="004B0B60">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6857E0A" w14:textId="77777777" w:rsidR="002C202A" w:rsidRPr="004B0B60" w:rsidRDefault="002C202A" w:rsidP="00C60F9A">
      <w:pPr>
        <w:spacing w:line="360" w:lineRule="auto"/>
        <w:jc w:val="both"/>
        <w:rPr>
          <w:rFonts w:ascii="Palatino Linotype" w:hAnsi="Palatino Linotype" w:cs="Arial"/>
          <w:lang w:val="es-ES"/>
        </w:rPr>
      </w:pPr>
    </w:p>
    <w:p w14:paraId="4A410B77" w14:textId="77777777" w:rsidR="002C202A" w:rsidRPr="004B0B60" w:rsidRDefault="002C202A" w:rsidP="00C60F9A">
      <w:pPr>
        <w:spacing w:line="360" w:lineRule="auto"/>
        <w:jc w:val="both"/>
        <w:rPr>
          <w:rFonts w:ascii="Palatino Linotype" w:hAnsi="Palatino Linotype"/>
          <w:lang w:val="es-ES"/>
        </w:rPr>
      </w:pPr>
      <w:r w:rsidRPr="004B0B60">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C61B929" w14:textId="77777777" w:rsidR="002C202A" w:rsidRPr="004B0B60" w:rsidRDefault="002C202A" w:rsidP="00C60F9A">
      <w:pPr>
        <w:jc w:val="both"/>
        <w:rPr>
          <w:rFonts w:ascii="Palatino Linotype" w:hAnsi="Palatino Linotype"/>
          <w:lang w:val="es-ES"/>
        </w:rPr>
      </w:pPr>
    </w:p>
    <w:p w14:paraId="0C092713" w14:textId="77777777" w:rsidR="002C202A" w:rsidRPr="004B0B60" w:rsidRDefault="002C202A" w:rsidP="00C60F9A">
      <w:pPr>
        <w:tabs>
          <w:tab w:val="left" w:pos="851"/>
        </w:tabs>
        <w:ind w:left="851" w:right="901"/>
        <w:jc w:val="center"/>
        <w:rPr>
          <w:rFonts w:ascii="Palatino Linotype" w:hAnsi="Palatino Linotype" w:cs="Arial"/>
          <w:b/>
          <w:i/>
          <w:sz w:val="22"/>
          <w:szCs w:val="22"/>
          <w:lang w:val="es-ES"/>
        </w:rPr>
      </w:pPr>
      <w:r w:rsidRPr="004B0B60">
        <w:rPr>
          <w:rFonts w:ascii="Palatino Linotype" w:hAnsi="Palatino Linotype" w:cs="Arial"/>
          <w:b/>
          <w:i/>
          <w:sz w:val="22"/>
          <w:szCs w:val="22"/>
          <w:lang w:val="es-ES"/>
        </w:rPr>
        <w:lastRenderedPageBreak/>
        <w:t>Constitución Política de los Estados Unidos Mexicanos</w:t>
      </w:r>
    </w:p>
    <w:p w14:paraId="562CBAD3"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b/>
          <w:i/>
          <w:sz w:val="22"/>
          <w:szCs w:val="22"/>
          <w:lang w:val="es-ES"/>
        </w:rPr>
        <w:t>“Artículo 6o.</w:t>
      </w:r>
      <w:r w:rsidRPr="004B0B60">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B0B60">
        <w:rPr>
          <w:rFonts w:ascii="Palatino Linotype" w:hAnsi="Palatino Linotype" w:cs="Arial"/>
          <w:b/>
          <w:i/>
          <w:sz w:val="22"/>
          <w:szCs w:val="22"/>
          <w:lang w:val="es-ES"/>
        </w:rPr>
        <w:t>El derecho a la información será garantizado por el Estado.</w:t>
      </w:r>
      <w:r w:rsidRPr="004B0B60">
        <w:rPr>
          <w:rFonts w:ascii="Palatino Linotype" w:hAnsi="Palatino Linotype" w:cs="Arial"/>
          <w:i/>
          <w:sz w:val="22"/>
          <w:szCs w:val="22"/>
          <w:lang w:val="es-ES"/>
        </w:rPr>
        <w:t xml:space="preserve"> </w:t>
      </w:r>
    </w:p>
    <w:p w14:paraId="0D080FF7"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9592C02"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i/>
          <w:sz w:val="22"/>
          <w:szCs w:val="22"/>
          <w:lang w:val="es-ES"/>
        </w:rPr>
        <w:t>Para efectos de lo dispuesto en el presente artículo se observará lo siguiente:</w:t>
      </w:r>
    </w:p>
    <w:p w14:paraId="3CFA01D3"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5E24BEDD" w14:textId="77777777" w:rsidR="002C202A" w:rsidRPr="004B0B60" w:rsidRDefault="002C202A" w:rsidP="00C60F9A">
      <w:pPr>
        <w:tabs>
          <w:tab w:val="left" w:pos="851"/>
        </w:tabs>
        <w:ind w:left="851" w:right="901"/>
        <w:jc w:val="both"/>
        <w:rPr>
          <w:rFonts w:ascii="Palatino Linotype" w:hAnsi="Palatino Linotype" w:cs="Arial"/>
          <w:i/>
          <w:sz w:val="22"/>
          <w:szCs w:val="22"/>
          <w:u w:val="single"/>
          <w:lang w:val="es-ES"/>
        </w:rPr>
      </w:pPr>
      <w:r w:rsidRPr="004B0B60">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2BAFB80"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A4F47D3" w14:textId="77777777" w:rsidR="002C202A" w:rsidRPr="004B0B60" w:rsidRDefault="002C202A" w:rsidP="00C60F9A">
      <w:pPr>
        <w:tabs>
          <w:tab w:val="left" w:pos="851"/>
        </w:tabs>
        <w:ind w:left="851" w:right="901"/>
        <w:jc w:val="both"/>
        <w:rPr>
          <w:rFonts w:ascii="Palatino Linotype" w:hAnsi="Palatino Linotype" w:cs="Arial"/>
          <w:i/>
          <w:sz w:val="22"/>
          <w:szCs w:val="22"/>
          <w:u w:val="single"/>
          <w:lang w:val="es-ES"/>
        </w:rPr>
      </w:pPr>
      <w:r w:rsidRPr="004B0B60">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E8339D3"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B4E3B21" w14:textId="77777777" w:rsidR="002C202A" w:rsidRPr="004B0B60" w:rsidRDefault="002C202A" w:rsidP="00C60F9A">
      <w:pPr>
        <w:tabs>
          <w:tab w:val="left" w:pos="851"/>
        </w:tabs>
        <w:ind w:left="851" w:right="901"/>
        <w:jc w:val="both"/>
        <w:rPr>
          <w:rFonts w:ascii="Palatino Linotype" w:hAnsi="Palatino Linotype" w:cs="Arial"/>
          <w:i/>
          <w:sz w:val="22"/>
          <w:szCs w:val="22"/>
          <w:u w:val="single"/>
          <w:lang w:val="es-ES"/>
        </w:rPr>
      </w:pPr>
      <w:r w:rsidRPr="004B0B60">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33F34FC" w14:textId="77777777" w:rsidR="002C202A" w:rsidRPr="004B0B60" w:rsidRDefault="002C202A" w:rsidP="00C60F9A">
      <w:pPr>
        <w:tabs>
          <w:tab w:val="left" w:pos="851"/>
        </w:tabs>
        <w:ind w:left="851" w:right="901"/>
        <w:jc w:val="both"/>
        <w:rPr>
          <w:rFonts w:ascii="Palatino Linotype" w:hAnsi="Palatino Linotype" w:cs="Arial"/>
          <w:i/>
          <w:sz w:val="22"/>
          <w:szCs w:val="22"/>
          <w:u w:val="single"/>
          <w:lang w:val="es-ES"/>
        </w:rPr>
      </w:pPr>
      <w:r w:rsidRPr="004B0B60">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14:paraId="6AE072C6"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F9FFDDB"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7DA91FF"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i/>
          <w:sz w:val="22"/>
          <w:szCs w:val="22"/>
          <w:lang w:val="es-ES"/>
        </w:rPr>
        <w:t>…</w:t>
      </w:r>
    </w:p>
    <w:p w14:paraId="171FE2DE" w14:textId="77777777" w:rsidR="002C202A" w:rsidRPr="004B0B60" w:rsidRDefault="002C202A" w:rsidP="00C60F9A">
      <w:pPr>
        <w:tabs>
          <w:tab w:val="left" w:pos="851"/>
        </w:tabs>
        <w:ind w:left="851" w:right="901"/>
        <w:jc w:val="both"/>
        <w:rPr>
          <w:rFonts w:ascii="Palatino Linotype" w:hAnsi="Palatino Linotype" w:cs="Arial"/>
          <w:i/>
          <w:sz w:val="22"/>
          <w:szCs w:val="22"/>
          <w:lang w:eastAsia="es-MX"/>
        </w:rPr>
      </w:pPr>
      <w:r w:rsidRPr="004B0B60">
        <w:rPr>
          <w:rFonts w:ascii="Palatino Linotype" w:hAnsi="Palatino Linotype" w:cs="Arial"/>
          <w:i/>
          <w:sz w:val="22"/>
          <w:szCs w:val="22"/>
          <w:u w:val="single"/>
          <w:lang w:val="es-ES"/>
        </w:rPr>
        <w:t>La ley establecerá aquella información que se considere reservada o confidencial.</w:t>
      </w:r>
      <w:r w:rsidRPr="004B0B60">
        <w:rPr>
          <w:rFonts w:ascii="Palatino Linotype" w:hAnsi="Palatino Linotype" w:cs="Arial"/>
          <w:b/>
          <w:i/>
          <w:sz w:val="22"/>
          <w:szCs w:val="22"/>
          <w:lang w:val="es-ES"/>
        </w:rPr>
        <w:t>”</w:t>
      </w:r>
      <w:r w:rsidRPr="004B0B60">
        <w:rPr>
          <w:rFonts w:ascii="Palatino Linotype" w:hAnsi="Palatino Linotype" w:cs="Arial"/>
          <w:i/>
          <w:sz w:val="22"/>
          <w:szCs w:val="22"/>
          <w:lang w:eastAsia="es-MX"/>
        </w:rPr>
        <w:t xml:space="preserve"> </w:t>
      </w:r>
    </w:p>
    <w:p w14:paraId="3D4F229C" w14:textId="77777777" w:rsidR="002C202A" w:rsidRPr="004B0B60" w:rsidRDefault="002C202A" w:rsidP="00C60F9A">
      <w:pPr>
        <w:tabs>
          <w:tab w:val="left" w:pos="851"/>
        </w:tabs>
        <w:ind w:left="851" w:right="901"/>
        <w:jc w:val="both"/>
        <w:rPr>
          <w:rFonts w:ascii="Palatino Linotype" w:hAnsi="Palatino Linotype" w:cs="Arial"/>
          <w:i/>
          <w:sz w:val="22"/>
          <w:szCs w:val="22"/>
          <w:lang w:eastAsia="es-MX"/>
        </w:rPr>
      </w:pPr>
    </w:p>
    <w:p w14:paraId="1FEF8AD9" w14:textId="77777777" w:rsidR="002C202A" w:rsidRPr="004B0B60" w:rsidRDefault="002C202A" w:rsidP="00C60F9A">
      <w:pPr>
        <w:tabs>
          <w:tab w:val="left" w:pos="851"/>
        </w:tabs>
        <w:ind w:left="851" w:right="901"/>
        <w:jc w:val="center"/>
        <w:rPr>
          <w:rFonts w:ascii="Palatino Linotype" w:hAnsi="Palatino Linotype" w:cs="Arial"/>
          <w:b/>
          <w:i/>
          <w:sz w:val="22"/>
          <w:szCs w:val="22"/>
          <w:lang w:val="es-ES"/>
        </w:rPr>
      </w:pPr>
      <w:r w:rsidRPr="004B0B60">
        <w:rPr>
          <w:rFonts w:ascii="Palatino Linotype" w:hAnsi="Palatino Linotype" w:cs="Arial"/>
          <w:b/>
          <w:i/>
          <w:sz w:val="22"/>
          <w:szCs w:val="22"/>
          <w:lang w:val="es-ES"/>
        </w:rPr>
        <w:t>Constitución Política del Estado Libre y Soberano de México</w:t>
      </w:r>
    </w:p>
    <w:p w14:paraId="43AE67F2" w14:textId="77777777" w:rsidR="002C202A" w:rsidRPr="004B0B60" w:rsidRDefault="002C202A" w:rsidP="00C60F9A">
      <w:pPr>
        <w:tabs>
          <w:tab w:val="left" w:pos="851"/>
        </w:tabs>
        <w:ind w:left="851" w:right="901"/>
        <w:jc w:val="center"/>
        <w:rPr>
          <w:rFonts w:ascii="Palatino Linotype" w:hAnsi="Palatino Linotype" w:cs="Arial"/>
          <w:b/>
          <w:i/>
          <w:sz w:val="22"/>
          <w:szCs w:val="22"/>
          <w:lang w:val="es-ES"/>
        </w:rPr>
      </w:pPr>
    </w:p>
    <w:p w14:paraId="14D682D6" w14:textId="77777777" w:rsidR="002C202A" w:rsidRPr="004B0B60" w:rsidRDefault="002C202A" w:rsidP="00C60F9A">
      <w:pPr>
        <w:tabs>
          <w:tab w:val="left" w:pos="851"/>
        </w:tabs>
        <w:ind w:left="851" w:right="901"/>
        <w:jc w:val="both"/>
        <w:rPr>
          <w:rFonts w:ascii="Palatino Linotype" w:hAnsi="Palatino Linotype" w:cs="Arial"/>
          <w:b/>
          <w:i/>
          <w:sz w:val="22"/>
          <w:szCs w:val="22"/>
          <w:lang w:val="es-ES"/>
        </w:rPr>
      </w:pPr>
      <w:r w:rsidRPr="004B0B60">
        <w:rPr>
          <w:rFonts w:ascii="Palatino Linotype" w:hAnsi="Palatino Linotype" w:cs="Arial"/>
          <w:b/>
          <w:i/>
          <w:sz w:val="22"/>
          <w:szCs w:val="22"/>
          <w:lang w:val="es-ES"/>
        </w:rPr>
        <w:t xml:space="preserve">“Artículo 5.  … </w:t>
      </w:r>
    </w:p>
    <w:p w14:paraId="04661001"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5A80BC0C"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7BAEF5B"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i/>
          <w:sz w:val="22"/>
          <w:szCs w:val="22"/>
          <w:lang w:val="es-ES"/>
        </w:rPr>
        <w:t xml:space="preserve">Este derecho se regirá por los principios y bases siguientes: </w:t>
      </w:r>
    </w:p>
    <w:p w14:paraId="797D251C"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4B0B60">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4B0B60">
        <w:rPr>
          <w:rFonts w:ascii="Palatino Linotype" w:hAnsi="Palatino Linotype"/>
          <w:i/>
          <w:sz w:val="22"/>
          <w:szCs w:val="22"/>
          <w:lang w:val="es-ES"/>
        </w:rPr>
        <w:lastRenderedPageBreak/>
        <w:t xml:space="preserve">ejercicio de sus facultades, competencias o funciones, la ley determinará los supuestos específicos bajo los cuales procederá la declaración de inexistencia de la información. </w:t>
      </w:r>
    </w:p>
    <w:p w14:paraId="5105A612"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b/>
          <w:i/>
          <w:sz w:val="22"/>
          <w:szCs w:val="22"/>
          <w:lang w:val="es-ES"/>
        </w:rPr>
        <w:t>II.</w:t>
      </w:r>
      <w:r w:rsidRPr="004B0B60">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0C0E6F7"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4B0B60">
        <w:rPr>
          <w:rFonts w:ascii="Palatino Linotype" w:hAnsi="Palatino Linotype"/>
          <w:i/>
          <w:sz w:val="22"/>
          <w:szCs w:val="22"/>
          <w:lang w:val="es-ES"/>
        </w:rPr>
        <w:t xml:space="preserve"> </w:t>
      </w:r>
    </w:p>
    <w:p w14:paraId="6369772E"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b/>
          <w:i/>
          <w:sz w:val="22"/>
          <w:szCs w:val="22"/>
          <w:lang w:val="es-ES"/>
        </w:rPr>
        <w:t>IV.</w:t>
      </w:r>
      <w:r w:rsidRPr="004B0B60">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600E1DAA" w14:textId="77777777" w:rsidR="002C202A" w:rsidRPr="004B0B60" w:rsidRDefault="002C202A" w:rsidP="00C60F9A">
      <w:pPr>
        <w:tabs>
          <w:tab w:val="left" w:pos="851"/>
        </w:tabs>
        <w:ind w:left="851" w:right="901"/>
        <w:jc w:val="both"/>
        <w:rPr>
          <w:rFonts w:ascii="Palatino Linotype" w:hAnsi="Palatino Linotype"/>
          <w:i/>
          <w:sz w:val="22"/>
          <w:szCs w:val="22"/>
          <w:lang w:val="es-ES"/>
        </w:rPr>
      </w:pPr>
      <w:r w:rsidRPr="004B0B60">
        <w:rPr>
          <w:rFonts w:ascii="Palatino Linotype" w:hAnsi="Palatino Linotype"/>
          <w:b/>
          <w:i/>
          <w:sz w:val="22"/>
          <w:szCs w:val="22"/>
          <w:lang w:val="es-ES"/>
        </w:rPr>
        <w:t>V.</w:t>
      </w:r>
      <w:r w:rsidRPr="004B0B60">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4B0B60">
        <w:rPr>
          <w:rFonts w:ascii="Palatino Linotype" w:hAnsi="Palatino Linotype"/>
          <w:b/>
          <w:i/>
          <w:sz w:val="22"/>
          <w:szCs w:val="22"/>
          <w:lang w:val="es-ES"/>
        </w:rPr>
        <w:t>”</w:t>
      </w:r>
    </w:p>
    <w:p w14:paraId="1894E990" w14:textId="77777777" w:rsidR="002C202A" w:rsidRPr="004B0B60" w:rsidRDefault="002C202A" w:rsidP="00C60F9A">
      <w:pPr>
        <w:tabs>
          <w:tab w:val="left" w:pos="851"/>
        </w:tabs>
        <w:ind w:left="851" w:right="901"/>
        <w:jc w:val="both"/>
        <w:rPr>
          <w:rFonts w:ascii="Palatino Linotype" w:hAnsi="Palatino Linotype"/>
          <w:sz w:val="22"/>
          <w:szCs w:val="22"/>
          <w:lang w:val="es-ES"/>
        </w:rPr>
      </w:pPr>
      <w:r w:rsidRPr="004B0B60">
        <w:rPr>
          <w:rFonts w:ascii="Palatino Linotype" w:hAnsi="Palatino Linotype"/>
          <w:sz w:val="22"/>
          <w:szCs w:val="22"/>
          <w:lang w:val="es-ES"/>
        </w:rPr>
        <w:t>(Énfasis añadido)</w:t>
      </w:r>
    </w:p>
    <w:p w14:paraId="23D0F4E2" w14:textId="77777777" w:rsidR="002C202A" w:rsidRPr="004B0B60" w:rsidRDefault="002C202A" w:rsidP="00C60F9A">
      <w:pPr>
        <w:tabs>
          <w:tab w:val="left" w:pos="851"/>
        </w:tabs>
        <w:ind w:left="851" w:right="901"/>
        <w:jc w:val="both"/>
        <w:rPr>
          <w:rFonts w:ascii="Palatino Linotype" w:hAnsi="Palatino Linotype"/>
          <w:sz w:val="22"/>
          <w:szCs w:val="22"/>
          <w:lang w:val="es-ES"/>
        </w:rPr>
      </w:pPr>
    </w:p>
    <w:p w14:paraId="224F4517" w14:textId="77777777" w:rsidR="002C202A" w:rsidRPr="004B0B60" w:rsidRDefault="002C202A" w:rsidP="00C60F9A">
      <w:pPr>
        <w:spacing w:line="360" w:lineRule="auto"/>
        <w:jc w:val="both"/>
        <w:rPr>
          <w:rFonts w:ascii="Palatino Linotype" w:hAnsi="Palatino Linotype"/>
          <w:lang w:val="es-ES"/>
        </w:rPr>
      </w:pPr>
      <w:r w:rsidRPr="004B0B60">
        <w:rPr>
          <w:rFonts w:ascii="Palatino Linotype" w:hAnsi="Palatino Linotype"/>
          <w:lang w:val="es-ES"/>
        </w:rPr>
        <w:t>Por otra parte, del contenido del artículo 1 de la Constitución Política de los Estados Unidos Mexicanos, se destaca lo siguiente:</w:t>
      </w:r>
    </w:p>
    <w:p w14:paraId="561A45AA" w14:textId="77777777" w:rsidR="002C202A" w:rsidRPr="004B0B60" w:rsidRDefault="002C202A" w:rsidP="00C60F9A">
      <w:pPr>
        <w:jc w:val="both"/>
        <w:rPr>
          <w:rFonts w:ascii="Palatino Linotype" w:hAnsi="Palatino Linotype"/>
          <w:lang w:val="es-ES"/>
        </w:rPr>
      </w:pPr>
    </w:p>
    <w:p w14:paraId="48EF8172"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b/>
          <w:i/>
          <w:sz w:val="22"/>
          <w:szCs w:val="22"/>
          <w:lang w:val="es-ES"/>
        </w:rPr>
        <w:t>“Artículo 1o</w:t>
      </w:r>
      <w:r w:rsidRPr="004B0B60">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745C177" w14:textId="77777777" w:rsidR="002C202A" w:rsidRPr="004B0B60" w:rsidRDefault="002C202A" w:rsidP="00C60F9A">
      <w:pPr>
        <w:tabs>
          <w:tab w:val="left" w:pos="851"/>
        </w:tabs>
        <w:ind w:left="851" w:right="901"/>
        <w:jc w:val="both"/>
        <w:rPr>
          <w:rFonts w:ascii="Palatino Linotype" w:hAnsi="Palatino Linotype" w:cs="Arial"/>
          <w:b/>
          <w:i/>
          <w:sz w:val="22"/>
          <w:szCs w:val="22"/>
          <w:lang w:val="es-ES"/>
        </w:rPr>
      </w:pPr>
      <w:r w:rsidRPr="004B0B60">
        <w:rPr>
          <w:rFonts w:ascii="Palatino Linotype" w:hAnsi="Palatino Linotype" w:cs="Arial"/>
          <w:b/>
          <w:i/>
          <w:sz w:val="22"/>
          <w:szCs w:val="22"/>
          <w:u w:val="single"/>
          <w:lang w:val="es-ES"/>
        </w:rPr>
        <w:t>Las normas relativas a los derechos humanos se interpretarán</w:t>
      </w:r>
      <w:r w:rsidRPr="004B0B60">
        <w:rPr>
          <w:rFonts w:ascii="Palatino Linotype" w:hAnsi="Palatino Linotype" w:cs="Arial"/>
          <w:i/>
          <w:sz w:val="22"/>
          <w:szCs w:val="22"/>
          <w:lang w:val="es-ES"/>
        </w:rPr>
        <w:t xml:space="preserve"> de conformidad con esta Constitución y con los tratados internacionales de la </w:t>
      </w:r>
      <w:r w:rsidRPr="004B0B60">
        <w:rPr>
          <w:rFonts w:ascii="Palatino Linotype" w:hAnsi="Palatino Linotype" w:cs="Arial"/>
          <w:b/>
          <w:i/>
          <w:sz w:val="22"/>
          <w:szCs w:val="22"/>
          <w:lang w:val="es-ES"/>
        </w:rPr>
        <w:t xml:space="preserve">materia </w:t>
      </w:r>
      <w:r w:rsidRPr="004B0B60">
        <w:rPr>
          <w:rFonts w:ascii="Palatino Linotype" w:hAnsi="Palatino Linotype" w:cs="Arial"/>
          <w:b/>
          <w:i/>
          <w:sz w:val="22"/>
          <w:szCs w:val="22"/>
          <w:u w:val="single"/>
          <w:lang w:val="es-ES"/>
        </w:rPr>
        <w:t>favoreciendo en todo tiempo a las personas la protección más amplia</w:t>
      </w:r>
      <w:r w:rsidRPr="004B0B60">
        <w:rPr>
          <w:rFonts w:ascii="Palatino Linotype" w:hAnsi="Palatino Linotype" w:cs="Arial"/>
          <w:b/>
          <w:i/>
          <w:sz w:val="22"/>
          <w:szCs w:val="22"/>
          <w:lang w:val="es-ES"/>
        </w:rPr>
        <w:t>.</w:t>
      </w:r>
    </w:p>
    <w:p w14:paraId="3A1BBDE9"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4B0B60">
        <w:rPr>
          <w:rFonts w:ascii="Palatino Linotype" w:hAnsi="Palatino Linotype" w:cs="Arial"/>
          <w:i/>
          <w:sz w:val="22"/>
          <w:szCs w:val="22"/>
          <w:lang w:val="es-ES"/>
        </w:rPr>
        <w:t xml:space="preserve">. En consecuencia, el Estado </w:t>
      </w:r>
      <w:r w:rsidRPr="004B0B60">
        <w:rPr>
          <w:rFonts w:ascii="Palatino Linotype" w:hAnsi="Palatino Linotype" w:cs="Arial"/>
          <w:i/>
          <w:sz w:val="22"/>
          <w:szCs w:val="22"/>
          <w:lang w:val="es-ES"/>
        </w:rPr>
        <w:lastRenderedPageBreak/>
        <w:t>deberá prevenir, investigar, sancionar y reparar las violaciones a los derechos humanos, en los términos que establezca la ley.</w:t>
      </w:r>
      <w:r w:rsidRPr="004B0B60">
        <w:rPr>
          <w:rFonts w:ascii="Palatino Linotype" w:hAnsi="Palatino Linotype" w:cs="Arial"/>
          <w:b/>
          <w:i/>
          <w:sz w:val="22"/>
          <w:szCs w:val="22"/>
          <w:lang w:val="es-ES"/>
        </w:rPr>
        <w:t>”</w:t>
      </w:r>
    </w:p>
    <w:p w14:paraId="555158A7" w14:textId="77777777" w:rsidR="002C202A" w:rsidRPr="004B0B60" w:rsidRDefault="002C202A" w:rsidP="00C60F9A">
      <w:pPr>
        <w:tabs>
          <w:tab w:val="left" w:pos="851"/>
        </w:tabs>
        <w:ind w:left="851" w:right="901"/>
        <w:jc w:val="both"/>
        <w:rPr>
          <w:rFonts w:ascii="Palatino Linotype" w:hAnsi="Palatino Linotype"/>
          <w:sz w:val="22"/>
          <w:szCs w:val="22"/>
          <w:lang w:val="es-ES"/>
        </w:rPr>
      </w:pPr>
      <w:r w:rsidRPr="004B0B60">
        <w:rPr>
          <w:rFonts w:ascii="Palatino Linotype" w:hAnsi="Palatino Linotype"/>
          <w:sz w:val="22"/>
          <w:szCs w:val="22"/>
          <w:lang w:val="es-ES"/>
        </w:rPr>
        <w:t>(Énfasis añadido)</w:t>
      </w:r>
    </w:p>
    <w:p w14:paraId="2CC2E3AC" w14:textId="77777777" w:rsidR="002C202A" w:rsidRPr="004B0B60" w:rsidRDefault="002C202A" w:rsidP="00C60F9A">
      <w:pPr>
        <w:tabs>
          <w:tab w:val="left" w:pos="851"/>
        </w:tabs>
        <w:ind w:left="851" w:right="901"/>
        <w:jc w:val="both"/>
        <w:rPr>
          <w:rFonts w:ascii="Palatino Linotype" w:hAnsi="Palatino Linotype"/>
          <w:sz w:val="22"/>
          <w:szCs w:val="22"/>
          <w:lang w:val="es-ES"/>
        </w:rPr>
      </w:pPr>
    </w:p>
    <w:p w14:paraId="4BA511A1" w14:textId="77777777" w:rsidR="002C202A" w:rsidRPr="004B0B60" w:rsidRDefault="002C202A" w:rsidP="00C60F9A">
      <w:pPr>
        <w:spacing w:line="360" w:lineRule="auto"/>
        <w:jc w:val="both"/>
        <w:rPr>
          <w:rFonts w:ascii="Palatino Linotype" w:hAnsi="Palatino Linotype"/>
          <w:lang w:val="es-ES"/>
        </w:rPr>
      </w:pPr>
      <w:r w:rsidRPr="004B0B60">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4B0B60">
        <w:rPr>
          <w:rFonts w:ascii="Palatino Linotype" w:hAnsi="Palatino Linotype" w:cs="Arial"/>
          <w:lang w:val="es-ES"/>
        </w:rPr>
        <w:t>alguno</w:t>
      </w:r>
      <w:r w:rsidRPr="004B0B60">
        <w:rPr>
          <w:rFonts w:ascii="Palatino Linotype" w:hAnsi="Palatino Linotype"/>
          <w:lang w:val="es-ES"/>
        </w:rPr>
        <w:t xml:space="preserve"> o justificar su utilización, deberá tener acceso a la información pública, es decir, dicho </w:t>
      </w:r>
      <w:r w:rsidRPr="004B0B60">
        <w:rPr>
          <w:rFonts w:ascii="Palatino Linotype" w:hAnsi="Palatino Linotype" w:cs="Arial"/>
          <w:lang w:val="es-ES"/>
        </w:rPr>
        <w:t>derecho</w:t>
      </w:r>
      <w:r w:rsidRPr="004B0B60">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6A226A8" w14:textId="77777777" w:rsidR="002C202A" w:rsidRPr="004B0B60" w:rsidRDefault="002C202A" w:rsidP="00C60F9A">
      <w:pPr>
        <w:spacing w:line="360" w:lineRule="auto"/>
        <w:jc w:val="both"/>
        <w:rPr>
          <w:rFonts w:ascii="Palatino Linotype" w:hAnsi="Palatino Linotype"/>
          <w:lang w:val="es-ES"/>
        </w:rPr>
      </w:pPr>
    </w:p>
    <w:p w14:paraId="65B1B459" w14:textId="77777777" w:rsidR="002C202A" w:rsidRPr="004B0B60" w:rsidRDefault="002C202A" w:rsidP="00C60F9A">
      <w:pPr>
        <w:spacing w:line="360" w:lineRule="auto"/>
        <w:jc w:val="both"/>
        <w:rPr>
          <w:rFonts w:ascii="Palatino Linotype" w:hAnsi="Palatino Linotype"/>
          <w:lang w:val="es-ES"/>
        </w:rPr>
      </w:pPr>
      <w:r w:rsidRPr="004B0B60">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6D60B8CF" w14:textId="77777777" w:rsidR="002C202A" w:rsidRPr="004B0B60" w:rsidRDefault="002C202A" w:rsidP="00C60F9A">
      <w:pPr>
        <w:jc w:val="both"/>
        <w:rPr>
          <w:rFonts w:ascii="Palatino Linotype" w:hAnsi="Palatino Linotype"/>
          <w:lang w:val="es-ES"/>
        </w:rPr>
      </w:pPr>
    </w:p>
    <w:p w14:paraId="329ECE6B"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r w:rsidRPr="004B0B60">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4B0B60">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w:t>
      </w:r>
      <w:r w:rsidRPr="004B0B60">
        <w:rPr>
          <w:rFonts w:ascii="Palatino Linotype" w:hAnsi="Palatino Linotype" w:cs="Arial"/>
          <w:i/>
          <w:sz w:val="22"/>
          <w:szCs w:val="22"/>
          <w:lang w:val="es-ES"/>
        </w:rPr>
        <w:lastRenderedPageBreak/>
        <w:t>que, en su caso, se haya cubierto el pago de reproducción y envío de la información, mediante la exhibición del recibo correspondiente.”</w:t>
      </w:r>
    </w:p>
    <w:p w14:paraId="1161A408" w14:textId="77777777" w:rsidR="002C202A" w:rsidRPr="004B0B60" w:rsidRDefault="002C202A" w:rsidP="00C60F9A">
      <w:pPr>
        <w:tabs>
          <w:tab w:val="left" w:pos="851"/>
        </w:tabs>
        <w:ind w:left="851" w:right="901"/>
        <w:jc w:val="both"/>
        <w:rPr>
          <w:rFonts w:ascii="Palatino Linotype" w:hAnsi="Palatino Linotype" w:cs="Arial"/>
          <w:i/>
          <w:sz w:val="22"/>
          <w:szCs w:val="22"/>
          <w:lang w:val="es-ES"/>
        </w:rPr>
      </w:pPr>
    </w:p>
    <w:p w14:paraId="69DE937B" w14:textId="77777777" w:rsidR="002C202A" w:rsidRPr="004B0B60" w:rsidRDefault="002C202A" w:rsidP="00C60F9A">
      <w:pPr>
        <w:spacing w:line="360" w:lineRule="auto"/>
        <w:jc w:val="both"/>
        <w:rPr>
          <w:rFonts w:ascii="Palatino Linotype" w:hAnsi="Palatino Linotype"/>
          <w:lang w:val="es-ES"/>
        </w:rPr>
      </w:pPr>
      <w:r w:rsidRPr="004B0B60">
        <w:rPr>
          <w:rFonts w:ascii="Palatino Linotype" w:hAnsi="Palatino Linotype"/>
          <w:lang w:val="es-ES"/>
        </w:rPr>
        <w:t xml:space="preserve">En ese orden de ideas, se estima que el requerimiento relativo al nombre como presupuesto de procedibilidad, </w:t>
      </w:r>
      <w:r w:rsidRPr="004B0B60">
        <w:rPr>
          <w:rFonts w:ascii="Palatino Linotype" w:hAnsi="Palatino Linotype" w:cs="Arial"/>
          <w:lang w:val="es-ES"/>
        </w:rPr>
        <w:t>podría</w:t>
      </w:r>
      <w:r w:rsidRPr="004B0B60">
        <w:rPr>
          <w:rFonts w:ascii="Palatino Linotype" w:hAnsi="Palatino Linotype"/>
          <w:lang w:val="es-ES"/>
        </w:rPr>
        <w:t xml:space="preserve"> limitar el ejercicio del derecho de acceso a la información pública, debido a que, el hecho de solicitar la identificación del</w:t>
      </w:r>
      <w:r w:rsidRPr="004B0B60">
        <w:rPr>
          <w:rFonts w:ascii="Palatino Linotype" w:hAnsi="Palatino Linotype" w:cs="Arial"/>
          <w:b/>
          <w:lang w:val="es-ES"/>
        </w:rPr>
        <w:t xml:space="preserve"> RECURRENTE</w:t>
      </w:r>
      <w:r w:rsidRPr="004B0B60">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1ACCC7F4" w14:textId="77777777" w:rsidR="002C202A" w:rsidRPr="004B0B60" w:rsidRDefault="002C202A" w:rsidP="00C60F9A">
      <w:pPr>
        <w:spacing w:line="360" w:lineRule="auto"/>
        <w:jc w:val="both"/>
        <w:rPr>
          <w:rFonts w:ascii="Palatino Linotype" w:hAnsi="Palatino Linotype"/>
          <w:lang w:val="es-ES"/>
        </w:rPr>
      </w:pPr>
    </w:p>
    <w:p w14:paraId="3D1F8F31" w14:textId="77777777" w:rsidR="002C202A" w:rsidRPr="004B0B60" w:rsidRDefault="002C202A" w:rsidP="00C60F9A">
      <w:pPr>
        <w:spacing w:line="360" w:lineRule="auto"/>
        <w:jc w:val="both"/>
        <w:rPr>
          <w:rFonts w:ascii="Palatino Linotype" w:hAnsi="Palatino Linotype"/>
          <w:lang w:val="es-ES"/>
        </w:rPr>
      </w:pPr>
      <w:r w:rsidRPr="004B0B60">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4B0B60">
        <w:rPr>
          <w:rFonts w:ascii="Palatino Linotype" w:hAnsi="Palatino Linotype" w:cs="Arial"/>
          <w:lang w:val="es-ES"/>
        </w:rPr>
        <w:t>Constitución</w:t>
      </w:r>
      <w:r w:rsidRPr="004B0B60">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EC52370" w14:textId="77777777" w:rsidR="002C202A" w:rsidRPr="004B0B60" w:rsidRDefault="002C202A" w:rsidP="00C60F9A">
      <w:pPr>
        <w:tabs>
          <w:tab w:val="left" w:pos="1968"/>
        </w:tabs>
        <w:spacing w:line="360" w:lineRule="auto"/>
        <w:jc w:val="both"/>
        <w:rPr>
          <w:rFonts w:ascii="Palatino Linotype" w:hAnsi="Palatino Linotype"/>
          <w:lang w:val="es-ES"/>
        </w:rPr>
      </w:pPr>
    </w:p>
    <w:p w14:paraId="6BED7B51" w14:textId="77777777" w:rsidR="002C202A" w:rsidRPr="004B0B60" w:rsidRDefault="002C202A" w:rsidP="00C60F9A">
      <w:pPr>
        <w:spacing w:line="360" w:lineRule="auto"/>
        <w:jc w:val="both"/>
        <w:rPr>
          <w:rFonts w:ascii="Palatino Linotype" w:hAnsi="Palatino Linotype"/>
          <w:lang w:val="es-ES"/>
        </w:rPr>
      </w:pPr>
      <w:r w:rsidRPr="004B0B60">
        <w:rPr>
          <w:rFonts w:ascii="Palatino Linotype" w:hAnsi="Palatino Linotype"/>
          <w:lang w:val="es-ES"/>
        </w:rPr>
        <w:t xml:space="preserve">Asimismo, se estima que el requisito relativo al nombre del </w:t>
      </w:r>
      <w:r w:rsidRPr="004B0B60">
        <w:rPr>
          <w:rFonts w:ascii="Palatino Linotype" w:hAnsi="Palatino Linotype" w:cs="Arial"/>
          <w:b/>
          <w:lang w:val="es-ES"/>
        </w:rPr>
        <w:t>RECURRENTE</w:t>
      </w:r>
      <w:r w:rsidRPr="004B0B60">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w:t>
      </w:r>
      <w:r w:rsidRPr="004B0B60">
        <w:rPr>
          <w:rFonts w:ascii="Palatino Linotype" w:hAnsi="Palatino Linotype"/>
          <w:lang w:val="es-ES"/>
        </w:rPr>
        <w:lastRenderedPageBreak/>
        <w:t xml:space="preserve">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B0B60">
        <w:rPr>
          <w:rFonts w:ascii="Palatino Linotype" w:hAnsi="Palatino Linotype" w:cs="Arial"/>
          <w:b/>
          <w:lang w:val="es-ES"/>
        </w:rPr>
        <w:t>EL RECURRENTE</w:t>
      </w:r>
      <w:r w:rsidRPr="004B0B60">
        <w:rPr>
          <w:rFonts w:ascii="Palatino Linotype" w:hAnsi="Palatino Linotype"/>
          <w:lang w:val="es-ES"/>
        </w:rPr>
        <w:t xml:space="preserve"> es la misma persona que realizó la solicitud de acceso a la información pública que ahora se impugna.</w:t>
      </w:r>
    </w:p>
    <w:p w14:paraId="10A0C78B" w14:textId="77777777" w:rsidR="002C202A" w:rsidRPr="004B0B60" w:rsidRDefault="002C202A" w:rsidP="00C60F9A">
      <w:pPr>
        <w:spacing w:line="360" w:lineRule="auto"/>
        <w:jc w:val="both"/>
        <w:rPr>
          <w:rFonts w:ascii="Palatino Linotype" w:hAnsi="Palatino Linotype"/>
          <w:lang w:val="es-ES"/>
        </w:rPr>
      </w:pPr>
    </w:p>
    <w:p w14:paraId="0313CF61" w14:textId="77777777" w:rsidR="002C202A" w:rsidRPr="004B0B60" w:rsidRDefault="002C202A" w:rsidP="00C60F9A">
      <w:pPr>
        <w:spacing w:line="360" w:lineRule="auto"/>
        <w:jc w:val="both"/>
        <w:rPr>
          <w:rFonts w:ascii="Palatino Linotype" w:hAnsi="Palatino Linotype"/>
          <w:b/>
          <w:lang w:val="es-ES"/>
        </w:rPr>
      </w:pPr>
      <w:r w:rsidRPr="004B0B60">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4B0B60">
        <w:rPr>
          <w:rFonts w:ascii="Palatino Linotype" w:hAnsi="Palatino Linotype" w:cs="Arial"/>
          <w:b/>
          <w:lang w:val="es-ES"/>
        </w:rPr>
        <w:t xml:space="preserve"> RECURRENTE;</w:t>
      </w:r>
      <w:r w:rsidRPr="004B0B60">
        <w:rPr>
          <w:rFonts w:ascii="Palatino Linotype" w:hAnsi="Palatino Linotype"/>
          <w:lang w:val="es-ES"/>
        </w:rPr>
        <w:t xml:space="preserve"> por lo que, en el presente caso, al haber sido presentado el recurso de revisión vía </w:t>
      </w:r>
      <w:r w:rsidRPr="004B0B60">
        <w:rPr>
          <w:rFonts w:ascii="Palatino Linotype" w:hAnsi="Palatino Linotype"/>
          <w:b/>
          <w:lang w:val="es-ES"/>
        </w:rPr>
        <w:t>SAIMEX</w:t>
      </w:r>
      <w:r w:rsidRPr="004B0B60">
        <w:rPr>
          <w:rFonts w:ascii="Palatino Linotype" w:hAnsi="Palatino Linotype"/>
          <w:lang w:val="es-ES"/>
        </w:rPr>
        <w:t>, dicho requisito resulta innecesario.</w:t>
      </w:r>
    </w:p>
    <w:p w14:paraId="40AE85B5" w14:textId="77777777" w:rsidR="004E2A13" w:rsidRPr="004B0B60" w:rsidRDefault="004E2A13" w:rsidP="00C60F9A">
      <w:pPr>
        <w:spacing w:line="360" w:lineRule="auto"/>
        <w:jc w:val="both"/>
        <w:rPr>
          <w:rFonts w:ascii="Palatino Linotype" w:hAnsi="Palatino Linotype" w:cs="Arial"/>
          <w:b/>
          <w:sz w:val="28"/>
          <w:szCs w:val="28"/>
        </w:rPr>
      </w:pPr>
    </w:p>
    <w:p w14:paraId="2A5112C6" w14:textId="77777777" w:rsidR="004E2A13" w:rsidRPr="004B0B60" w:rsidRDefault="004E2A13" w:rsidP="00C60F9A">
      <w:pPr>
        <w:spacing w:line="360" w:lineRule="auto"/>
        <w:jc w:val="both"/>
        <w:rPr>
          <w:rFonts w:ascii="Palatino Linotype" w:eastAsia="Arial Unicode MS" w:hAnsi="Palatino Linotype" w:cs="Arial"/>
        </w:rPr>
      </w:pPr>
      <w:r w:rsidRPr="004B0B60">
        <w:rPr>
          <w:rFonts w:ascii="Palatino Linotype" w:hAnsi="Palatino Linotype" w:cs="Arial"/>
          <w:b/>
          <w:sz w:val="28"/>
          <w:szCs w:val="28"/>
        </w:rPr>
        <w:t>QUINTO</w:t>
      </w:r>
      <w:r w:rsidRPr="004B0B60">
        <w:rPr>
          <w:rFonts w:ascii="Palatino Linotype" w:hAnsi="Palatino Linotype" w:cs="Arial"/>
          <w:b/>
        </w:rPr>
        <w:t xml:space="preserve">. </w:t>
      </w:r>
      <w:r w:rsidRPr="004B0B60">
        <w:rPr>
          <w:rFonts w:ascii="Palatino Linotype" w:eastAsiaTheme="minorEastAsia" w:hAnsi="Palatino Linotype" w:cs="Arial"/>
          <w:b/>
          <w:lang w:val="es-ES_tradnl"/>
        </w:rPr>
        <w:t>Análisis de causal de sobreseimiento.</w:t>
      </w:r>
      <w:r w:rsidRPr="004B0B60">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0349F3D3" w14:textId="77777777" w:rsidR="004E2A13" w:rsidRPr="004B0B60" w:rsidRDefault="004E2A13" w:rsidP="00C60F9A">
      <w:pPr>
        <w:jc w:val="both"/>
        <w:rPr>
          <w:rFonts w:ascii="Palatino Linotype" w:eastAsia="Arial Unicode MS" w:hAnsi="Palatino Linotype" w:cs="Arial"/>
        </w:rPr>
      </w:pPr>
    </w:p>
    <w:p w14:paraId="471B9A7A"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w:t>
      </w:r>
      <w:r w:rsidRPr="004B0B60">
        <w:rPr>
          <w:rFonts w:ascii="Palatino Linotype" w:hAnsi="Palatino Linotype" w:cs="Arial"/>
          <w:b/>
          <w:i/>
          <w:sz w:val="22"/>
          <w:szCs w:val="22"/>
        </w:rPr>
        <w:t xml:space="preserve">Artículo 192. </w:t>
      </w:r>
      <w:r w:rsidRPr="004B0B60">
        <w:rPr>
          <w:rFonts w:ascii="Palatino Linotype" w:hAnsi="Palatino Linotype" w:cs="Arial"/>
          <w:i/>
          <w:sz w:val="22"/>
          <w:szCs w:val="22"/>
        </w:rPr>
        <w:t>El recurso será sobreseído, en todo o en parte, cuando una vez admitido, se actualicen alguno de los siguientes supuestos:</w:t>
      </w:r>
    </w:p>
    <w:p w14:paraId="09021657" w14:textId="77777777" w:rsidR="004E2A13" w:rsidRPr="004B0B60" w:rsidRDefault="004E2A13" w:rsidP="00C60F9A">
      <w:pPr>
        <w:ind w:left="851" w:right="901"/>
        <w:jc w:val="both"/>
        <w:rPr>
          <w:rFonts w:ascii="Palatino Linotype" w:hAnsi="Palatino Linotype" w:cs="Arial"/>
          <w:i/>
          <w:sz w:val="22"/>
          <w:szCs w:val="22"/>
        </w:rPr>
      </w:pPr>
      <w:r w:rsidRPr="004B0B60">
        <w:rPr>
          <w:rFonts w:ascii="Palatino Linotype" w:hAnsi="Palatino Linotype" w:cs="Arial"/>
          <w:i/>
          <w:sz w:val="22"/>
          <w:szCs w:val="22"/>
        </w:rPr>
        <w:t>(…)</w:t>
      </w:r>
    </w:p>
    <w:p w14:paraId="301FADD2" w14:textId="77777777" w:rsidR="004E2A13" w:rsidRPr="004B0B60" w:rsidRDefault="004E2A13" w:rsidP="00C60F9A">
      <w:pPr>
        <w:tabs>
          <w:tab w:val="left" w:pos="851"/>
        </w:tabs>
        <w:ind w:left="851" w:right="901"/>
        <w:jc w:val="both"/>
        <w:rPr>
          <w:rFonts w:ascii="Palatino Linotype" w:hAnsi="Palatino Linotype" w:cs="Arial"/>
          <w:b/>
          <w:i/>
          <w:sz w:val="22"/>
          <w:szCs w:val="22"/>
        </w:rPr>
      </w:pPr>
      <w:r w:rsidRPr="004B0B60">
        <w:rPr>
          <w:rFonts w:ascii="Palatino Linotype" w:hAnsi="Palatino Linotype" w:cs="Arial"/>
          <w:b/>
          <w:i/>
          <w:sz w:val="22"/>
          <w:szCs w:val="22"/>
        </w:rPr>
        <w:lastRenderedPageBreak/>
        <w:t>III. El sujeto obligado responsable del acto lo modifique o revoque de tal manera que el recurso de revisión quede sin materia;</w:t>
      </w:r>
    </w:p>
    <w:p w14:paraId="4A5C1D31"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(Énfasis añadido)” </w:t>
      </w:r>
    </w:p>
    <w:p w14:paraId="4AD8BAB7" w14:textId="77777777" w:rsidR="004E2A13" w:rsidRPr="004B0B60" w:rsidRDefault="004E2A13" w:rsidP="00C60F9A">
      <w:pPr>
        <w:jc w:val="both"/>
        <w:rPr>
          <w:rFonts w:ascii="Palatino Linotype" w:hAnsi="Palatino Linotype" w:cs="Arial"/>
        </w:rPr>
      </w:pPr>
    </w:p>
    <w:p w14:paraId="777FD71E"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4B0B60">
        <w:rPr>
          <w:rFonts w:ascii="Palatino Linotype" w:hAnsi="Palatino Linotype" w:cs="Arial"/>
          <w:b/>
        </w:rPr>
        <w:t>EL SUJETO OBLIGADO</w:t>
      </w:r>
      <w:r w:rsidRPr="004B0B60">
        <w:rPr>
          <w:rFonts w:ascii="Palatino Linotype" w:hAnsi="Palatino Linotype" w:cs="Arial"/>
        </w:rPr>
        <w:t xml:space="preserve"> modifique o revoque el acto impugnado, quedando éste sin efecto o materia.</w:t>
      </w:r>
    </w:p>
    <w:p w14:paraId="7E6C9587" w14:textId="77777777" w:rsidR="004E2A13" w:rsidRPr="004B0B60" w:rsidRDefault="004E2A13" w:rsidP="00C60F9A">
      <w:pPr>
        <w:spacing w:line="360" w:lineRule="auto"/>
        <w:jc w:val="both"/>
        <w:rPr>
          <w:rFonts w:ascii="Palatino Linotype" w:hAnsi="Palatino Linotype" w:cs="Arial"/>
        </w:rPr>
      </w:pPr>
    </w:p>
    <w:p w14:paraId="26B15128"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1.- El sujeto obligado responsable, </w:t>
      </w:r>
    </w:p>
    <w:p w14:paraId="7B8341C5"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2.- Acto, </w:t>
      </w:r>
    </w:p>
    <w:p w14:paraId="757F2563"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3.- Que se modifique o revoque, y</w:t>
      </w:r>
    </w:p>
    <w:p w14:paraId="29CA4CDD"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4.- De tal manera que el medio de impugnación quede sin efecto o materia.</w:t>
      </w:r>
    </w:p>
    <w:p w14:paraId="50F3848A" w14:textId="77777777" w:rsidR="004E2A13" w:rsidRPr="004B0B60" w:rsidRDefault="004E2A13" w:rsidP="00C60F9A">
      <w:pPr>
        <w:spacing w:line="360" w:lineRule="auto"/>
        <w:jc w:val="both"/>
        <w:rPr>
          <w:rFonts w:ascii="Palatino Linotype" w:hAnsi="Palatino Linotype" w:cs="Arial"/>
        </w:rPr>
      </w:pPr>
    </w:p>
    <w:p w14:paraId="29307C33" w14:textId="0B338C8C"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El primer elemento normativo, se actualiza ya que </w:t>
      </w:r>
      <w:r w:rsidRPr="004B0B60">
        <w:rPr>
          <w:rFonts w:ascii="Palatino Linotype" w:hAnsi="Palatino Linotype" w:cs="Arial"/>
          <w:b/>
        </w:rPr>
        <w:t>EL SUJETO OBLIGADO</w:t>
      </w:r>
      <w:r w:rsidRPr="004B0B60">
        <w:rPr>
          <w:rFonts w:ascii="Palatino Linotype" w:hAnsi="Palatino Linotype" w:cs="Arial"/>
        </w:rPr>
        <w:t xml:space="preserve"> responsable, es el Instituto de Transparencia, Acceso a la Información Pública y Protección de Datos Personales del Estado de México y Municipios.</w:t>
      </w:r>
    </w:p>
    <w:p w14:paraId="441970BE" w14:textId="77777777" w:rsidR="004E2A13" w:rsidRPr="004B0B60" w:rsidRDefault="004E2A13" w:rsidP="00C60F9A">
      <w:pPr>
        <w:spacing w:line="360" w:lineRule="auto"/>
        <w:jc w:val="both"/>
        <w:rPr>
          <w:rFonts w:ascii="Palatino Linotype" w:hAnsi="Palatino Linotype" w:cs="Arial"/>
        </w:rPr>
      </w:pPr>
    </w:p>
    <w:p w14:paraId="1F06F60D"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El segundo elemento normativo, es la existencia de un acto, en el caso en concreto que nos ocupa se actualiza con la existencia de la respuesta del </w:t>
      </w:r>
      <w:r w:rsidRPr="004B0B60">
        <w:rPr>
          <w:rFonts w:ascii="Palatino Linotype" w:hAnsi="Palatino Linotype" w:cs="Arial"/>
          <w:b/>
        </w:rPr>
        <w:t>SUJETO OBLIGADO</w:t>
      </w:r>
      <w:r w:rsidRPr="004B0B60">
        <w:rPr>
          <w:rFonts w:ascii="Palatino Linotype" w:hAnsi="Palatino Linotype" w:cs="Arial"/>
        </w:rPr>
        <w:t>.</w:t>
      </w:r>
    </w:p>
    <w:p w14:paraId="691A2012" w14:textId="77777777" w:rsidR="004E2A13" w:rsidRPr="004B0B60" w:rsidRDefault="004E2A13" w:rsidP="00C60F9A">
      <w:pPr>
        <w:spacing w:line="360" w:lineRule="auto"/>
        <w:jc w:val="both"/>
        <w:rPr>
          <w:rFonts w:ascii="Palatino Linotype" w:hAnsi="Palatino Linotype" w:cs="Arial"/>
        </w:rPr>
      </w:pPr>
    </w:p>
    <w:p w14:paraId="2A4D3A17"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Cabe destacar que, de la respuesta otorgada por </w:t>
      </w:r>
      <w:r w:rsidRPr="004B0B60">
        <w:rPr>
          <w:rFonts w:ascii="Palatino Linotype" w:hAnsi="Palatino Linotype" w:cs="Arial"/>
          <w:b/>
        </w:rPr>
        <w:t>EL SUJETO OBLIGADO</w:t>
      </w:r>
      <w:r w:rsidRPr="004B0B60">
        <w:rPr>
          <w:rFonts w:ascii="Palatino Linotype" w:hAnsi="Palatino Linotype" w:cs="Arial"/>
        </w:rPr>
        <w:t xml:space="preserve">, se desprende el precepto normativo en estudio, el cual se considera como “acto”, esto es así, pues las respuestas emitidas por los Sujetos Obligados son consideradas, (en el </w:t>
      </w:r>
      <w:r w:rsidRPr="004B0B60">
        <w:rPr>
          <w:rFonts w:ascii="Palatino Linotype" w:hAnsi="Palatino Linotype" w:cs="Arial"/>
        </w:rPr>
        <w:lastRenderedPageBreak/>
        <w:t xml:space="preserve">contexto que la propia Ley establece), como “actos”, sin los cuales no existiría certeza de la de información pública, porque precisamente la evidencia notoria y específica del actuar del </w:t>
      </w:r>
      <w:r w:rsidRPr="004B0B60">
        <w:rPr>
          <w:rFonts w:ascii="Palatino Linotype" w:hAnsi="Palatino Linotype" w:cs="Arial"/>
          <w:b/>
        </w:rPr>
        <w:t>SUJETO OBLIGADO</w:t>
      </w:r>
      <w:r w:rsidRPr="004B0B60">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14:paraId="6FBA5F3E" w14:textId="77777777" w:rsidR="004E2A13" w:rsidRPr="004B0B60" w:rsidRDefault="004E2A13" w:rsidP="00C60F9A">
      <w:pPr>
        <w:spacing w:line="360" w:lineRule="auto"/>
        <w:jc w:val="both"/>
        <w:rPr>
          <w:rFonts w:ascii="Palatino Linotype" w:hAnsi="Palatino Linotype" w:cs="Arial"/>
        </w:rPr>
      </w:pPr>
    </w:p>
    <w:p w14:paraId="5BE4B406"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6FDB3699" w14:textId="77777777" w:rsidR="004E2A13" w:rsidRPr="004B0B60" w:rsidRDefault="004E2A13" w:rsidP="00C60F9A">
      <w:pPr>
        <w:jc w:val="both"/>
        <w:rPr>
          <w:rFonts w:ascii="Palatino Linotype" w:hAnsi="Palatino Linotype" w:cs="Arial"/>
        </w:rPr>
      </w:pPr>
    </w:p>
    <w:p w14:paraId="47CA856A"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b/>
          <w:i/>
          <w:sz w:val="22"/>
          <w:szCs w:val="22"/>
        </w:rPr>
        <w:t>“Artículo 53</w:t>
      </w:r>
      <w:r w:rsidRPr="004B0B60">
        <w:rPr>
          <w:rFonts w:ascii="Palatino Linotype" w:hAnsi="Palatino Linotype" w:cs="Arial"/>
          <w:i/>
          <w:sz w:val="22"/>
          <w:szCs w:val="22"/>
        </w:rPr>
        <w:t xml:space="preserve">. Las Unidades de Transparencia tendrán las siguientes funciones: </w:t>
      </w:r>
    </w:p>
    <w:p w14:paraId="3F6D1AD6"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57AB49B9"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II. Recibir, tramitar y dar respuesta a las solicitudes de acceso a la información; </w:t>
      </w:r>
    </w:p>
    <w:p w14:paraId="61383112"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43BF6AD6"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IV. Realizar, con efectividad, los trámites internos necesarios para la atención de las solicitudes de acceso a la información; </w:t>
      </w:r>
    </w:p>
    <w:p w14:paraId="217271C8"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V. Entregar, en su caso, a los particulares la información solicitada; </w:t>
      </w:r>
    </w:p>
    <w:p w14:paraId="3E83B78F"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VI. Efectuar las notificaciones a los solicitantes; </w:t>
      </w:r>
    </w:p>
    <w:p w14:paraId="5E25C1BD"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14:paraId="698652DD"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6125D501"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36976B6"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X. Presentar ante el Comité, el proyecto de clasificación de información; </w:t>
      </w:r>
    </w:p>
    <w:p w14:paraId="7FFBD471"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XI. Promover e implementar políticas de transparencia proactiva procurando su accesibilidad; </w:t>
      </w:r>
    </w:p>
    <w:p w14:paraId="7B11F952"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XII. Fomentar la transparencia y accesibilidad al interior del sujeto obligado; </w:t>
      </w:r>
    </w:p>
    <w:p w14:paraId="7B96ABCE"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5E4A0920" w14:textId="77777777" w:rsidR="004E2A13" w:rsidRPr="004B0B60" w:rsidRDefault="004E2A13" w:rsidP="00C60F9A">
      <w:pPr>
        <w:tabs>
          <w:tab w:val="left" w:pos="851"/>
        </w:tabs>
        <w:ind w:left="851" w:right="901"/>
        <w:jc w:val="both"/>
        <w:rPr>
          <w:rFonts w:ascii="Palatino Linotype" w:hAnsi="Palatino Linotype" w:cs="Arial"/>
          <w:i/>
          <w:sz w:val="22"/>
          <w:szCs w:val="22"/>
        </w:rPr>
      </w:pPr>
      <w:r w:rsidRPr="004B0B60">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4B0B60">
        <w:rPr>
          <w:rFonts w:ascii="Palatino Linotype" w:hAnsi="Palatino Linotype" w:cs="Arial"/>
          <w:b/>
          <w:i/>
          <w:sz w:val="22"/>
          <w:szCs w:val="22"/>
        </w:rPr>
        <w:t>”</w:t>
      </w:r>
    </w:p>
    <w:p w14:paraId="594D043D" w14:textId="77777777" w:rsidR="004E2A13" w:rsidRPr="004B0B60" w:rsidRDefault="004E2A13" w:rsidP="00C60F9A">
      <w:pPr>
        <w:jc w:val="both"/>
        <w:rPr>
          <w:rFonts w:ascii="Palatino Linotype" w:hAnsi="Palatino Linotype" w:cs="Arial"/>
        </w:rPr>
      </w:pPr>
    </w:p>
    <w:p w14:paraId="7AA87C69"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Es decir, la impugnación del </w:t>
      </w:r>
      <w:r w:rsidRPr="004B0B60">
        <w:rPr>
          <w:rFonts w:ascii="Palatino Linotype" w:hAnsi="Palatino Linotype" w:cs="Arial"/>
          <w:b/>
        </w:rPr>
        <w:t>RECURRENTE</w:t>
      </w:r>
      <w:r w:rsidRPr="004B0B60">
        <w:rPr>
          <w:rFonts w:ascii="Palatino Linotype" w:hAnsi="Palatino Linotype" w:cs="Arial"/>
        </w:rPr>
        <w:t xml:space="preserve"> debe ser sobre la emisión de un “Acto” contenido en la misma Ley o la omisión de éste, lo que en el presente caso se actualiza con la respuesta dada por </w:t>
      </w:r>
      <w:r w:rsidRPr="004B0B60">
        <w:rPr>
          <w:rFonts w:ascii="Palatino Linotype" w:hAnsi="Palatino Linotype" w:cs="Arial"/>
          <w:b/>
        </w:rPr>
        <w:t>EL SUJETO OBLIGADO</w:t>
      </w:r>
      <w:r w:rsidRPr="004B0B60">
        <w:rPr>
          <w:rFonts w:ascii="Palatino Linotype" w:hAnsi="Palatino Linotype" w:cs="Arial"/>
        </w:rPr>
        <w:t>.</w:t>
      </w:r>
    </w:p>
    <w:p w14:paraId="2CB9C9B2" w14:textId="77777777" w:rsidR="004E2A13" w:rsidRPr="004B0B60" w:rsidRDefault="004E2A13" w:rsidP="00C60F9A">
      <w:pPr>
        <w:spacing w:line="360" w:lineRule="auto"/>
        <w:jc w:val="both"/>
        <w:rPr>
          <w:rFonts w:ascii="Palatino Linotype" w:hAnsi="Palatino Linotype" w:cs="Arial"/>
        </w:rPr>
      </w:pPr>
    </w:p>
    <w:p w14:paraId="6E7B8DC0"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4B0B60">
        <w:rPr>
          <w:rFonts w:ascii="Palatino Linotype" w:hAnsi="Palatino Linotype" w:cs="Arial"/>
          <w:b/>
        </w:rPr>
        <w:t>la modifique o revoque</w:t>
      </w:r>
      <w:r w:rsidRPr="004B0B60">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4F9E1A9" w14:textId="77777777" w:rsidR="004E2A13" w:rsidRPr="004B0B60" w:rsidRDefault="004E2A13" w:rsidP="00C60F9A">
      <w:pPr>
        <w:spacing w:line="360" w:lineRule="auto"/>
        <w:jc w:val="both"/>
        <w:rPr>
          <w:rFonts w:ascii="Palatino Linotype" w:hAnsi="Palatino Linotype" w:cs="Arial"/>
        </w:rPr>
      </w:pPr>
    </w:p>
    <w:p w14:paraId="5152BAE1"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Por cuanto hace a la revocación, a diferencia de la modificación, ocurre cuando la dependencia o entidad responsable (</w:t>
      </w:r>
      <w:r w:rsidRPr="004B0B60">
        <w:rPr>
          <w:rFonts w:ascii="Palatino Linotype" w:hAnsi="Palatino Linotype" w:cs="Arial"/>
          <w:b/>
        </w:rPr>
        <w:t>SUJETO OBLIGADO</w:t>
      </w:r>
      <w:r w:rsidRPr="004B0B60">
        <w:rPr>
          <w:rFonts w:ascii="Palatino Linotype" w:hAnsi="Palatino Linotype" w:cs="Arial"/>
        </w:rPr>
        <w:t>), del acto o resolución impugnada, suprime, elimina o cancela la totalidad de su respuesta y emite otra en su lugar dejando sin efecto lo que en un principio respondió.</w:t>
      </w:r>
    </w:p>
    <w:p w14:paraId="6DD82333" w14:textId="77777777" w:rsidR="004E2A13" w:rsidRPr="004B0B60" w:rsidRDefault="004E2A13" w:rsidP="00C60F9A">
      <w:pPr>
        <w:spacing w:line="360" w:lineRule="auto"/>
        <w:jc w:val="both"/>
        <w:rPr>
          <w:rFonts w:ascii="Palatino Linotype" w:hAnsi="Palatino Linotype" w:cs="Arial"/>
        </w:rPr>
      </w:pPr>
    </w:p>
    <w:p w14:paraId="17CB5716"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En ese tenor, un acto impugnado queda sin efectos, cuando aun existiendo jurídicamente (esto es, que no se ha modificado, ni revocado) ya no genera ninguna consecuencia legal.</w:t>
      </w:r>
    </w:p>
    <w:p w14:paraId="6ED8AEB2" w14:textId="77777777" w:rsidR="004E2A13" w:rsidRPr="004B0B60" w:rsidRDefault="004E2A13" w:rsidP="00C60F9A">
      <w:pPr>
        <w:spacing w:line="360" w:lineRule="auto"/>
        <w:ind w:firstLine="567"/>
        <w:jc w:val="both"/>
        <w:rPr>
          <w:rFonts w:ascii="Palatino Linotype" w:hAnsi="Palatino Linotype" w:cs="Arial"/>
        </w:rPr>
      </w:pPr>
    </w:p>
    <w:p w14:paraId="09B2DC5A"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En tanto que, un acto impugnado queda sin materia, cuando ha sido satisfecha la pretensión de lo pedido o exigido por la parte </w:t>
      </w:r>
      <w:r w:rsidRPr="004B0B60">
        <w:rPr>
          <w:rFonts w:ascii="Palatino Linotype" w:hAnsi="Palatino Linotype" w:cs="Arial"/>
          <w:b/>
        </w:rPr>
        <w:t xml:space="preserve">RECURRENTE </w:t>
      </w:r>
      <w:r w:rsidRPr="004B0B60">
        <w:rPr>
          <w:rFonts w:ascii="Palatino Linotype" w:hAnsi="Palatino Linotype" w:cs="Arial"/>
        </w:rPr>
        <w:t xml:space="preserve">de manera que </w:t>
      </w:r>
      <w:r w:rsidRPr="004B0B60">
        <w:rPr>
          <w:rFonts w:ascii="Palatino Linotype" w:hAnsi="Palatino Linotype" w:cs="Arial"/>
          <w:b/>
        </w:rPr>
        <w:t xml:space="preserve">EL SUJETO OBLIGADO </w:t>
      </w:r>
      <w:r w:rsidRPr="004B0B60">
        <w:rPr>
          <w:rFonts w:ascii="Palatino Linotype" w:hAnsi="Palatino Linotype" w:cs="Arial"/>
        </w:rPr>
        <w:t xml:space="preserve">entrega una respuesta que aunque sea posterior a los términos previstos en la ley, mediante ésta concede la información solicitada.  </w:t>
      </w:r>
    </w:p>
    <w:p w14:paraId="2DBC1B93" w14:textId="77777777" w:rsidR="004E2A13" w:rsidRPr="004B0B60" w:rsidRDefault="004E2A13" w:rsidP="00C60F9A">
      <w:pPr>
        <w:spacing w:line="360" w:lineRule="auto"/>
        <w:jc w:val="both"/>
        <w:rPr>
          <w:rFonts w:ascii="Palatino Linotype" w:hAnsi="Palatino Linotype" w:cs="Arial"/>
        </w:rPr>
      </w:pPr>
    </w:p>
    <w:p w14:paraId="247A96B1" w14:textId="77777777"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4B0B60">
        <w:rPr>
          <w:rFonts w:ascii="Palatino Linotype" w:hAnsi="Palatino Linotype" w:cs="Arial"/>
          <w:b/>
        </w:rPr>
        <w:t>EL SUJETO OBLIGADO</w:t>
      </w:r>
      <w:r w:rsidRPr="004B0B60">
        <w:rPr>
          <w:rFonts w:ascii="Palatino Linotype" w:hAnsi="Palatino Linotype" w:cs="Arial"/>
        </w:rPr>
        <w:t xml:space="preserve"> mediante un acto posterior a su respuesta, como lo fue en Informe Justificado, remitió información con lo cual, dejó sin materia el presente recurso. </w:t>
      </w:r>
    </w:p>
    <w:p w14:paraId="0DF3D84C" w14:textId="77777777" w:rsidR="004E2A13" w:rsidRPr="004B0B60" w:rsidRDefault="004E2A13" w:rsidP="00C60F9A">
      <w:pPr>
        <w:spacing w:line="360" w:lineRule="auto"/>
        <w:jc w:val="both"/>
        <w:rPr>
          <w:rFonts w:ascii="Palatino Linotype" w:hAnsi="Palatino Linotype" w:cs="Arial"/>
        </w:rPr>
      </w:pPr>
    </w:p>
    <w:p w14:paraId="4B01E5F0" w14:textId="7FFF4807" w:rsidR="00533CD6" w:rsidRPr="004B0B60" w:rsidRDefault="004E2A13" w:rsidP="00C60F9A">
      <w:pPr>
        <w:spacing w:line="360" w:lineRule="auto"/>
        <w:jc w:val="both"/>
        <w:rPr>
          <w:rFonts w:ascii="Palatino Linotype" w:hAnsi="Palatino Linotype"/>
          <w:bCs/>
          <w:lang w:val="es-ES"/>
        </w:rPr>
      </w:pPr>
      <w:r w:rsidRPr="004B0B60">
        <w:rPr>
          <w:rFonts w:ascii="Palatino Linotype" w:hAnsi="Palatino Linotype" w:cs="Arial"/>
        </w:rPr>
        <w:t xml:space="preserve">Atento a ello, </w:t>
      </w:r>
      <w:r w:rsidR="00533CD6" w:rsidRPr="004B0B60">
        <w:rPr>
          <w:rFonts w:ascii="Palatino Linotype" w:hAnsi="Palatino Linotype"/>
          <w:bCs/>
          <w:lang w:val="es-ES"/>
        </w:rPr>
        <w:t xml:space="preserve">es conveniente recordar que el particular requirió del </w:t>
      </w:r>
      <w:r w:rsidR="00533CD6" w:rsidRPr="004B0B60">
        <w:rPr>
          <w:rFonts w:ascii="Palatino Linotype" w:hAnsi="Palatino Linotype"/>
          <w:b/>
          <w:bCs/>
          <w:lang w:val="es-ES"/>
        </w:rPr>
        <w:t xml:space="preserve">SUJETO OBLIGADO </w:t>
      </w:r>
      <w:r w:rsidR="00533CD6" w:rsidRPr="004B0B60">
        <w:rPr>
          <w:rFonts w:ascii="Palatino Linotype" w:hAnsi="Palatino Linotype"/>
          <w:bCs/>
          <w:lang w:val="es-ES"/>
        </w:rPr>
        <w:t xml:space="preserve">medularmente lo siguiente: </w:t>
      </w:r>
    </w:p>
    <w:p w14:paraId="6B31E4FC" w14:textId="77777777" w:rsidR="00C60F9A" w:rsidRPr="004B0B60" w:rsidRDefault="00C60F9A" w:rsidP="00C60F9A">
      <w:pPr>
        <w:spacing w:line="360" w:lineRule="auto"/>
        <w:jc w:val="both"/>
        <w:rPr>
          <w:rFonts w:ascii="Palatino Linotype" w:hAnsi="Palatino Linotype"/>
          <w:bCs/>
          <w:lang w:val="es-ES"/>
        </w:rPr>
      </w:pPr>
    </w:p>
    <w:p w14:paraId="22DF0A58" w14:textId="77777777" w:rsidR="00533CD6" w:rsidRPr="004B0B60" w:rsidRDefault="00533CD6" w:rsidP="00C60F9A">
      <w:pPr>
        <w:pStyle w:val="Prrafodelista"/>
        <w:widowControl w:val="0"/>
        <w:numPr>
          <w:ilvl w:val="0"/>
          <w:numId w:val="3"/>
        </w:numPr>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t>El documento donde conste el número de elementos de seguridad privada o pública con los que cuenta;</w:t>
      </w:r>
    </w:p>
    <w:p w14:paraId="619CA9DC" w14:textId="77777777" w:rsidR="00533CD6" w:rsidRPr="004B0B60" w:rsidRDefault="00533CD6" w:rsidP="00C60F9A">
      <w:pPr>
        <w:pStyle w:val="Prrafodelista"/>
        <w:widowControl w:val="0"/>
        <w:numPr>
          <w:ilvl w:val="0"/>
          <w:numId w:val="3"/>
        </w:numPr>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t>Conocer si dichos elementos de seguridad se encuentran armados y si, en consecuencia, cuentan con permiso de portación de arma de fuego; y,</w:t>
      </w:r>
    </w:p>
    <w:p w14:paraId="522D393C" w14:textId="77777777" w:rsidR="00533CD6" w:rsidRPr="004B0B60" w:rsidRDefault="00533CD6" w:rsidP="00C60F9A">
      <w:pPr>
        <w:pStyle w:val="Prrafodelista"/>
        <w:widowControl w:val="0"/>
        <w:numPr>
          <w:ilvl w:val="0"/>
          <w:numId w:val="3"/>
        </w:numPr>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t xml:space="preserve">El documento donde conste el salario quincenal de cada una de las personas encargadas de la seguridad del </w:t>
      </w:r>
      <w:r w:rsidRPr="004B0B60">
        <w:rPr>
          <w:rFonts w:ascii="Palatino Linotype" w:hAnsi="Palatino Linotype" w:cs="Arial"/>
          <w:b/>
        </w:rPr>
        <w:t>SUJETO OBLIGADO</w:t>
      </w:r>
      <w:r w:rsidRPr="004B0B60">
        <w:rPr>
          <w:rFonts w:ascii="Palatino Linotype" w:hAnsi="Palatino Linotype" w:cs="Arial"/>
        </w:rPr>
        <w:t>.</w:t>
      </w:r>
    </w:p>
    <w:p w14:paraId="3BE00A56" w14:textId="77777777" w:rsidR="00C60F9A" w:rsidRPr="004B0B60" w:rsidRDefault="00C60F9A" w:rsidP="00C60F9A">
      <w:pPr>
        <w:pStyle w:val="Prrafodelista"/>
        <w:widowControl w:val="0"/>
        <w:tabs>
          <w:tab w:val="left" w:pos="1701"/>
          <w:tab w:val="left" w:pos="1843"/>
        </w:tabs>
        <w:autoSpaceDE w:val="0"/>
        <w:autoSpaceDN w:val="0"/>
        <w:adjustRightInd w:val="0"/>
        <w:spacing w:line="360" w:lineRule="auto"/>
        <w:ind w:left="720"/>
        <w:jc w:val="both"/>
        <w:rPr>
          <w:rFonts w:ascii="Palatino Linotype" w:hAnsi="Palatino Linotype" w:cs="Arial"/>
        </w:rPr>
      </w:pPr>
    </w:p>
    <w:p w14:paraId="2BF9843F" w14:textId="508087EF" w:rsidR="00533CD6" w:rsidRPr="004B0B60" w:rsidRDefault="00DD290B"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B0B60">
        <w:rPr>
          <w:rFonts w:ascii="Palatino Linotype" w:hAnsi="Palatino Linotype" w:cs="Arial"/>
        </w:rPr>
        <w:t>En atención a</w:t>
      </w:r>
      <w:r w:rsidR="003F17B6" w:rsidRPr="004B0B60">
        <w:rPr>
          <w:rFonts w:ascii="Palatino Linotype" w:hAnsi="Palatino Linotype" w:cs="Arial"/>
        </w:rPr>
        <w:t xml:space="preserve"> </w:t>
      </w:r>
      <w:r w:rsidRPr="004B0B60">
        <w:rPr>
          <w:rFonts w:ascii="Palatino Linotype" w:hAnsi="Palatino Linotype" w:cs="Arial"/>
        </w:rPr>
        <w:t>l</w:t>
      </w:r>
      <w:r w:rsidR="003F17B6" w:rsidRPr="004B0B60">
        <w:rPr>
          <w:rFonts w:ascii="Palatino Linotype" w:hAnsi="Palatino Linotype" w:cs="Arial"/>
        </w:rPr>
        <w:t xml:space="preserve">os </w:t>
      </w:r>
      <w:r w:rsidRPr="004B0B60">
        <w:rPr>
          <w:rFonts w:ascii="Palatino Linotype" w:hAnsi="Palatino Linotype" w:cs="Arial"/>
        </w:rPr>
        <w:t>requerimiento</w:t>
      </w:r>
      <w:r w:rsidR="003F17B6" w:rsidRPr="004B0B60">
        <w:rPr>
          <w:rFonts w:ascii="Palatino Linotype" w:hAnsi="Palatino Linotype" w:cs="Arial"/>
        </w:rPr>
        <w:t>s</w:t>
      </w:r>
      <w:r w:rsidRPr="004B0B60">
        <w:rPr>
          <w:rFonts w:ascii="Palatino Linotype" w:hAnsi="Palatino Linotype" w:cs="Arial"/>
        </w:rPr>
        <w:t xml:space="preserve"> </w:t>
      </w:r>
      <w:r w:rsidR="003F17B6" w:rsidRPr="004B0B60">
        <w:rPr>
          <w:rFonts w:ascii="Palatino Linotype" w:hAnsi="Palatino Linotype" w:cs="Arial"/>
        </w:rPr>
        <w:t xml:space="preserve">identificados con los numerales </w:t>
      </w:r>
      <w:r w:rsidR="003F17B6" w:rsidRPr="004B0B60">
        <w:rPr>
          <w:rFonts w:ascii="Palatino Linotype" w:hAnsi="Palatino Linotype" w:cs="Arial"/>
          <w:b/>
        </w:rPr>
        <w:t xml:space="preserve">1 </w:t>
      </w:r>
      <w:r w:rsidR="003F17B6" w:rsidRPr="004B0B60">
        <w:rPr>
          <w:rFonts w:ascii="Palatino Linotype" w:hAnsi="Palatino Linotype" w:cs="Arial"/>
        </w:rPr>
        <w:t xml:space="preserve">y </w:t>
      </w:r>
      <w:r w:rsidR="003F17B6" w:rsidRPr="004B0B60">
        <w:rPr>
          <w:rFonts w:ascii="Palatino Linotype" w:hAnsi="Palatino Linotype" w:cs="Arial"/>
          <w:b/>
        </w:rPr>
        <w:t xml:space="preserve">2, </w:t>
      </w:r>
      <w:r w:rsidR="003F17B6" w:rsidRPr="004B0B60">
        <w:rPr>
          <w:rFonts w:ascii="Palatino Linotype" w:hAnsi="Palatino Linotype" w:cs="Arial"/>
        </w:rPr>
        <w:t xml:space="preserve"> </w:t>
      </w:r>
      <w:r w:rsidRPr="004B0B60">
        <w:rPr>
          <w:rFonts w:ascii="Palatino Linotype" w:hAnsi="Palatino Linotype" w:cs="Arial"/>
        </w:rPr>
        <w:t xml:space="preserve"> </w:t>
      </w:r>
      <w:r w:rsidR="00533CD6" w:rsidRPr="004B0B60">
        <w:rPr>
          <w:rFonts w:ascii="Palatino Linotype" w:hAnsi="Palatino Linotype" w:cs="Arial"/>
          <w:b/>
        </w:rPr>
        <w:t>EL SUJETO OBLIGADO</w:t>
      </w:r>
      <w:r w:rsidR="00533CD6" w:rsidRPr="004B0B60">
        <w:rPr>
          <w:rFonts w:ascii="Palatino Linotype" w:hAnsi="Palatino Linotype" w:cs="Arial"/>
        </w:rPr>
        <w:t xml:space="preserve"> </w:t>
      </w:r>
      <w:r w:rsidR="003F17B6" w:rsidRPr="004B0B60">
        <w:rPr>
          <w:rFonts w:ascii="Palatino Linotype" w:hAnsi="Palatino Linotype" w:cs="Arial"/>
        </w:rPr>
        <w:t xml:space="preserve">clasificó la información como </w:t>
      </w:r>
      <w:r w:rsidR="00533CD6" w:rsidRPr="004B0B60">
        <w:rPr>
          <w:rFonts w:ascii="Palatino Linotype" w:hAnsi="Palatino Linotype" w:cs="Arial"/>
        </w:rPr>
        <w:t xml:space="preserve">reservada, por un periodo de 5 años. Sustentando su dicho con la Resolución número </w:t>
      </w:r>
      <w:r w:rsidR="00533CD6" w:rsidRPr="004B0B60">
        <w:rPr>
          <w:rFonts w:ascii="Palatino Linotype" w:hAnsi="Palatino Linotype" w:cs="Arial"/>
          <w:b/>
        </w:rPr>
        <w:t>RES/01/INFOEM/ORD/COMT/5ª/2020</w:t>
      </w:r>
      <w:r w:rsidR="00533CD6" w:rsidRPr="004B0B60">
        <w:rPr>
          <w:rFonts w:ascii="Palatino Linotype" w:hAnsi="Palatino Linotype" w:cs="Arial"/>
        </w:rPr>
        <w:t xml:space="preserve">, de fecha cinco de marzo de dos mil veinte, mediante la cual el Comité de Transparencia del </w:t>
      </w:r>
      <w:r w:rsidR="00533CD6" w:rsidRPr="004B0B60">
        <w:rPr>
          <w:rFonts w:ascii="Palatino Linotype" w:hAnsi="Palatino Linotype" w:cs="Arial"/>
          <w:b/>
        </w:rPr>
        <w:t>SUJETO OBLIGADO</w:t>
      </w:r>
      <w:r w:rsidR="00533CD6" w:rsidRPr="004B0B60">
        <w:rPr>
          <w:rFonts w:ascii="Palatino Linotype" w:hAnsi="Palatino Linotype" w:cs="Arial"/>
        </w:rPr>
        <w:t xml:space="preserve"> determinó la clasificación total como reservada de la información relacionada con la solicitud de acceso a la información número </w:t>
      </w:r>
      <w:r w:rsidR="00533CD6" w:rsidRPr="004B0B60">
        <w:rPr>
          <w:rFonts w:ascii="Palatino Linotype" w:hAnsi="Palatino Linotype" w:cs="Arial"/>
          <w:b/>
        </w:rPr>
        <w:t>00156/INFOEM/IP/2020</w:t>
      </w:r>
      <w:r w:rsidR="00533CD6" w:rsidRPr="004B0B60">
        <w:rPr>
          <w:rFonts w:ascii="Palatino Linotype" w:hAnsi="Palatino Linotype" w:cs="Arial"/>
        </w:rPr>
        <w:t xml:space="preserve">, por un periodo de 5 años; el acta número </w:t>
      </w:r>
      <w:r w:rsidR="00533CD6" w:rsidRPr="004B0B60">
        <w:rPr>
          <w:rFonts w:ascii="Palatino Linotype" w:hAnsi="Palatino Linotype" w:cs="Arial"/>
          <w:b/>
        </w:rPr>
        <w:t>ACT/INFOEM/ORD/COMT/5ª/2020</w:t>
      </w:r>
      <w:r w:rsidR="00533CD6" w:rsidRPr="004B0B60">
        <w:rPr>
          <w:rFonts w:ascii="Palatino Linotype" w:hAnsi="Palatino Linotype" w:cs="Arial"/>
        </w:rPr>
        <w:t xml:space="preserve">, de fecha cinco de marzo de dos mil veinte, mediante la cual el Comité de Transparencia del </w:t>
      </w:r>
      <w:r w:rsidR="00533CD6" w:rsidRPr="004B0B60">
        <w:rPr>
          <w:rFonts w:ascii="Palatino Linotype" w:hAnsi="Palatino Linotype" w:cs="Arial"/>
          <w:b/>
        </w:rPr>
        <w:t>SUJETO OBLIGADO</w:t>
      </w:r>
      <w:r w:rsidR="00533CD6" w:rsidRPr="004B0B60">
        <w:rPr>
          <w:rFonts w:ascii="Palatino Linotype" w:hAnsi="Palatino Linotype" w:cs="Arial"/>
        </w:rPr>
        <w:t xml:space="preserve"> confirmó la clasificación total como reservada de la información relacionada con la solicitud de acceso a la información número </w:t>
      </w:r>
      <w:r w:rsidR="00533CD6" w:rsidRPr="004B0B60">
        <w:rPr>
          <w:rFonts w:ascii="Palatino Linotype" w:hAnsi="Palatino Linotype" w:cs="Arial"/>
          <w:b/>
        </w:rPr>
        <w:t>00156/INFOEM/IP/2020</w:t>
      </w:r>
      <w:r w:rsidR="00533CD6" w:rsidRPr="004B0B60">
        <w:rPr>
          <w:rFonts w:ascii="Palatino Linotype" w:hAnsi="Palatino Linotype" w:cs="Arial"/>
        </w:rPr>
        <w:t xml:space="preserve">, por un periodo de 5 años y Oficio número </w:t>
      </w:r>
      <w:r w:rsidR="00533CD6" w:rsidRPr="004B0B60">
        <w:rPr>
          <w:rFonts w:ascii="Palatino Linotype" w:hAnsi="Palatino Linotype" w:cs="Arial"/>
          <w:b/>
        </w:rPr>
        <w:t>INFOEM/DGAF/027/2020</w:t>
      </w:r>
      <w:r w:rsidR="00533CD6" w:rsidRPr="004B0B60">
        <w:rPr>
          <w:rFonts w:ascii="Palatino Linotype" w:hAnsi="Palatino Linotype" w:cs="Arial"/>
        </w:rPr>
        <w:t xml:space="preserve">, de fecha veintiséis de febrero de dos mil viente, mediante el cual el Director General de Administración y Finanzas del </w:t>
      </w:r>
      <w:r w:rsidR="00533CD6" w:rsidRPr="004B0B60">
        <w:rPr>
          <w:rFonts w:ascii="Palatino Linotype" w:hAnsi="Palatino Linotype" w:cs="Arial"/>
          <w:b/>
        </w:rPr>
        <w:t>SUJETO OBLIGADO</w:t>
      </w:r>
      <w:r w:rsidR="00533CD6" w:rsidRPr="004B0B60">
        <w:rPr>
          <w:rFonts w:ascii="Palatino Linotype" w:hAnsi="Palatino Linotype" w:cs="Arial"/>
        </w:rPr>
        <w:t xml:space="preserve"> remitió la prueba de daño, respecto a la información relacionada con la solicitud de acceso a la información número </w:t>
      </w:r>
      <w:r w:rsidR="00533CD6" w:rsidRPr="004B0B60">
        <w:rPr>
          <w:rFonts w:ascii="Palatino Linotype" w:hAnsi="Palatino Linotype" w:cs="Arial"/>
          <w:b/>
        </w:rPr>
        <w:lastRenderedPageBreak/>
        <w:t>00156/INFOEM/IP/2020</w:t>
      </w:r>
      <w:r w:rsidR="00533CD6" w:rsidRPr="004B0B60">
        <w:rPr>
          <w:rFonts w:ascii="Palatino Linotype" w:hAnsi="Palatino Linotype" w:cs="Arial"/>
        </w:rPr>
        <w:t>.</w:t>
      </w:r>
    </w:p>
    <w:p w14:paraId="1CF95CC3" w14:textId="77777777" w:rsidR="00C60F9A" w:rsidRPr="004B0B60" w:rsidRDefault="00C60F9A"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67CD7F47" w14:textId="25685E50" w:rsidR="00DD290B" w:rsidRPr="004B0B60" w:rsidRDefault="00DD290B" w:rsidP="00C60F9A">
      <w:pPr>
        <w:spacing w:line="360" w:lineRule="auto"/>
        <w:jc w:val="both"/>
        <w:rPr>
          <w:rFonts w:ascii="Palatino Linotype" w:hAnsi="Palatino Linotype" w:cs="Arial"/>
        </w:rPr>
      </w:pPr>
      <w:r w:rsidRPr="004B0B60">
        <w:rPr>
          <w:rFonts w:ascii="Palatino Linotype" w:eastAsia="Calibri" w:hAnsi="Palatino Linotype" w:cs="Arial"/>
        </w:rPr>
        <w:t xml:space="preserve">Es así que, del análisis realizado a </w:t>
      </w:r>
      <w:r w:rsidR="003F17B6" w:rsidRPr="004B0B60">
        <w:rPr>
          <w:rFonts w:ascii="Palatino Linotype" w:eastAsia="Calibri" w:hAnsi="Palatino Linotype" w:cs="Arial"/>
        </w:rPr>
        <w:t xml:space="preserve">dichas respuestas </w:t>
      </w:r>
      <w:r w:rsidRPr="004B0B60">
        <w:rPr>
          <w:rFonts w:ascii="Palatino Linotype" w:eastAsia="Calibri" w:hAnsi="Palatino Linotype" w:cs="Arial"/>
        </w:rPr>
        <w:t xml:space="preserve">este Órgano Garate </w:t>
      </w:r>
      <w:r w:rsidR="003F17B6" w:rsidRPr="004B0B60">
        <w:rPr>
          <w:rFonts w:ascii="Palatino Linotype" w:eastAsia="Calibri" w:hAnsi="Palatino Linotype" w:cs="Arial"/>
        </w:rPr>
        <w:t xml:space="preserve">advirtió </w:t>
      </w:r>
      <w:r w:rsidRPr="004B0B60">
        <w:rPr>
          <w:rFonts w:ascii="Palatino Linotype" w:eastAsia="Calibri" w:hAnsi="Palatino Linotype" w:cs="Arial"/>
        </w:rPr>
        <w:t xml:space="preserve">que </w:t>
      </w:r>
      <w:r w:rsidR="003F17B6" w:rsidRPr="004B0B60">
        <w:rPr>
          <w:rFonts w:ascii="Palatino Linotype" w:hAnsi="Palatino Linotype" w:cs="Arial"/>
        </w:rPr>
        <w:t xml:space="preserve">las mismas cuentan </w:t>
      </w:r>
      <w:r w:rsidRPr="004B0B60">
        <w:rPr>
          <w:rFonts w:ascii="Palatino Linotype" w:hAnsi="Palatino Linotype" w:cs="Arial"/>
        </w:rPr>
        <w:t xml:space="preserve">con una debida fundamentación y motivación, toda vez que, como se verá en líneas posteriores, a la información solicitada, le reviste el carácter de reservada y </w:t>
      </w:r>
      <w:r w:rsidRPr="004B0B60">
        <w:rPr>
          <w:rFonts w:ascii="Palatino Linotype" w:hAnsi="Palatino Linotype" w:cs="Arial"/>
          <w:b/>
        </w:rPr>
        <w:t>EL SUJETO OBLIGADO</w:t>
      </w:r>
      <w:r w:rsidRPr="004B0B60">
        <w:rPr>
          <w:rFonts w:ascii="Palatino Linotype" w:hAnsi="Palatino Linotype" w:cs="Arial"/>
        </w:rPr>
        <w:t xml:space="preserve"> remitió el Acuerdo correspondiente.</w:t>
      </w:r>
    </w:p>
    <w:p w14:paraId="2FF6E2C1" w14:textId="77777777" w:rsidR="00C60F9A" w:rsidRPr="004B0B60" w:rsidRDefault="00C60F9A" w:rsidP="00C60F9A">
      <w:pPr>
        <w:spacing w:line="360" w:lineRule="auto"/>
        <w:jc w:val="both"/>
        <w:rPr>
          <w:rFonts w:ascii="Palatino Linotype" w:hAnsi="Palatino Linotype" w:cs="Arial"/>
        </w:rPr>
      </w:pPr>
    </w:p>
    <w:p w14:paraId="5198C126" w14:textId="77777777" w:rsidR="00DD290B" w:rsidRPr="004B0B60" w:rsidRDefault="00DD290B" w:rsidP="00C60F9A">
      <w:pPr>
        <w:spacing w:line="360" w:lineRule="auto"/>
        <w:jc w:val="both"/>
        <w:rPr>
          <w:rFonts w:ascii="Palatino Linotype" w:hAnsi="Palatino Linotype" w:cs="Arial"/>
        </w:rPr>
      </w:pPr>
      <w:r w:rsidRPr="004B0B60">
        <w:rPr>
          <w:rFonts w:ascii="Palatino Linotype" w:hAnsi="Palatino Linotype" w:cs="Arial"/>
        </w:rPr>
        <w:t>Al respecto, el máximo tribunal del país ha establecido jurisprudencia respecto a qué debe entenderse por fundamentación y motivación, en los siguientes términos:</w:t>
      </w:r>
    </w:p>
    <w:p w14:paraId="2D65C8BA" w14:textId="77777777" w:rsidR="00C60F9A" w:rsidRPr="004B0B60" w:rsidRDefault="00C60F9A" w:rsidP="00C60F9A">
      <w:pPr>
        <w:jc w:val="both"/>
        <w:rPr>
          <w:rFonts w:ascii="Palatino Linotype" w:hAnsi="Palatino Linotype" w:cs="Arial"/>
        </w:rPr>
      </w:pPr>
    </w:p>
    <w:p w14:paraId="6C36C065"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i/>
          <w:sz w:val="22"/>
        </w:rPr>
        <w:t>“</w:t>
      </w:r>
      <w:r w:rsidRPr="004B0B60">
        <w:rPr>
          <w:rFonts w:ascii="Palatino Linotype" w:hAnsi="Palatino Linotype" w:cs="Arial"/>
          <w:b/>
          <w:i/>
          <w:sz w:val="22"/>
        </w:rPr>
        <w:t xml:space="preserve">FUNDAMENTACIÓN Y MOTIVACIÓN. </w:t>
      </w:r>
      <w:r w:rsidRPr="004B0B60">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4D24D68" w14:textId="77777777" w:rsidR="00C60F9A" w:rsidRPr="004B0B60" w:rsidRDefault="00C60F9A" w:rsidP="00C60F9A">
      <w:pPr>
        <w:ind w:left="851" w:right="899"/>
        <w:jc w:val="both"/>
        <w:rPr>
          <w:rFonts w:ascii="Palatino Linotype" w:hAnsi="Palatino Linotype" w:cs="Arial"/>
          <w:i/>
          <w:sz w:val="22"/>
        </w:rPr>
      </w:pPr>
    </w:p>
    <w:p w14:paraId="0B7FCA9F" w14:textId="77777777" w:rsidR="00DD290B" w:rsidRPr="004B0B60" w:rsidRDefault="00DD290B" w:rsidP="00C60F9A">
      <w:pPr>
        <w:spacing w:line="360" w:lineRule="auto"/>
        <w:jc w:val="both"/>
        <w:rPr>
          <w:rFonts w:ascii="Palatino Linotype" w:hAnsi="Palatino Linotype" w:cs="Arial"/>
        </w:rPr>
      </w:pPr>
      <w:r w:rsidRPr="004B0B60">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2F04D5A" w14:textId="77777777" w:rsidR="00C60F9A" w:rsidRPr="004B0B60" w:rsidRDefault="00C60F9A" w:rsidP="00C60F9A">
      <w:pPr>
        <w:spacing w:line="360" w:lineRule="auto"/>
        <w:jc w:val="both"/>
        <w:rPr>
          <w:rFonts w:ascii="Palatino Linotype" w:hAnsi="Palatino Linotype" w:cs="Arial"/>
        </w:rPr>
      </w:pPr>
    </w:p>
    <w:p w14:paraId="408CE6D7" w14:textId="77777777" w:rsidR="00DD290B" w:rsidRPr="004B0B60" w:rsidRDefault="00DD290B" w:rsidP="00C60F9A">
      <w:pPr>
        <w:spacing w:line="360" w:lineRule="auto"/>
        <w:jc w:val="both"/>
        <w:rPr>
          <w:rFonts w:ascii="Palatino Linotype" w:hAnsi="Palatino Linotype" w:cs="Arial"/>
        </w:rPr>
      </w:pPr>
      <w:r w:rsidRPr="004B0B60">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7D41C82" w14:textId="77777777" w:rsidR="00C60F9A" w:rsidRPr="004B0B60" w:rsidRDefault="00C60F9A" w:rsidP="00C60F9A">
      <w:pPr>
        <w:jc w:val="both"/>
        <w:rPr>
          <w:rFonts w:ascii="Palatino Linotype" w:hAnsi="Palatino Linotype" w:cs="Arial"/>
        </w:rPr>
      </w:pPr>
    </w:p>
    <w:p w14:paraId="78809EF8" w14:textId="77777777" w:rsidR="00DD290B" w:rsidRPr="004B0B60" w:rsidRDefault="00DD290B" w:rsidP="00C60F9A">
      <w:pPr>
        <w:ind w:left="851" w:right="902"/>
        <w:jc w:val="both"/>
        <w:rPr>
          <w:rFonts w:ascii="Palatino Linotype" w:hAnsi="Palatino Linotype" w:cs="Arial"/>
          <w:i/>
          <w:sz w:val="22"/>
        </w:rPr>
      </w:pPr>
      <w:r w:rsidRPr="004B0B60">
        <w:rPr>
          <w:rFonts w:ascii="Palatino Linotype" w:hAnsi="Palatino Linotype" w:cs="Arial"/>
          <w:b/>
          <w:i/>
          <w:sz w:val="22"/>
        </w:rPr>
        <w:lastRenderedPageBreak/>
        <w:t>“FUNDAMENTACIÓN Y MOTIVACIÓN. EL ASPECTO FORMAL DE LA GARANTÍA Y SU FINALIDAD SE TRADUCEN EN EXPLICAR, JUSTIFICAR, POSIBILITAR LA DEFENSA Y COMUNICAR LA DECISIÓN</w:t>
      </w:r>
      <w:r w:rsidRPr="004B0B60">
        <w:rPr>
          <w:rFonts w:ascii="Palatino Linotype" w:hAnsi="Palatino Linotype" w:cs="Arial"/>
          <w:i/>
          <w:sz w:val="22"/>
        </w:rPr>
        <w:t xml:space="preserve">. El contenido formal de la garantía de legalidad prevista en el artículo 16 constitucional relativa a la </w:t>
      </w:r>
      <w:r w:rsidRPr="004B0B60">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B0B60">
        <w:rPr>
          <w:rFonts w:ascii="Palatino Linotype" w:hAnsi="Palatino Linotype" w:cs="Arial"/>
          <w:i/>
          <w:sz w:val="22"/>
        </w:rPr>
        <w:t xml:space="preserve">. Por tanto, </w:t>
      </w:r>
      <w:r w:rsidRPr="004B0B60">
        <w:rPr>
          <w:rFonts w:ascii="Palatino Linotype" w:hAnsi="Palatino Linotype" w:cs="Arial"/>
          <w:b/>
          <w:i/>
          <w:sz w:val="22"/>
        </w:rPr>
        <w:t>no basta que el acto de autoridad apenas observe una motivación pro forma pero de una manera incongruente, insuficiente o imprecisa</w:t>
      </w:r>
      <w:r w:rsidRPr="004B0B60">
        <w:rPr>
          <w:rFonts w:ascii="Palatino Linotype" w:hAnsi="Palatino Linotype" w:cs="Arial"/>
          <w:i/>
          <w:sz w:val="22"/>
        </w:rPr>
        <w:t>, que impida la finalidad del conocimiento, comprobación y defensa pertinente</w:t>
      </w:r>
      <w:r w:rsidRPr="004B0B60">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B0B60">
        <w:rPr>
          <w:rFonts w:ascii="Palatino Linotype" w:hAnsi="Palatino Linotype" w:cs="Arial"/>
          <w:i/>
          <w:sz w:val="22"/>
        </w:rPr>
        <w:t>.”</w:t>
      </w:r>
    </w:p>
    <w:p w14:paraId="795F7A44" w14:textId="77777777" w:rsidR="00DD290B" w:rsidRPr="004B0B60" w:rsidRDefault="00DD290B" w:rsidP="00C60F9A">
      <w:pPr>
        <w:ind w:left="851" w:right="902"/>
        <w:jc w:val="both"/>
        <w:rPr>
          <w:rFonts w:ascii="Palatino Linotype" w:hAnsi="Palatino Linotype" w:cs="Arial"/>
          <w:sz w:val="22"/>
        </w:rPr>
      </w:pPr>
      <w:r w:rsidRPr="004B0B60">
        <w:rPr>
          <w:rFonts w:ascii="Palatino Linotype" w:hAnsi="Palatino Linotype" w:cs="Arial"/>
          <w:sz w:val="22"/>
        </w:rPr>
        <w:t>(Énfasis añadido.)</w:t>
      </w:r>
    </w:p>
    <w:p w14:paraId="7F568483" w14:textId="77777777" w:rsidR="00C60F9A" w:rsidRPr="004B0B60" w:rsidRDefault="00C60F9A" w:rsidP="00C60F9A">
      <w:pPr>
        <w:ind w:left="851" w:right="902"/>
        <w:jc w:val="both"/>
        <w:rPr>
          <w:rFonts w:ascii="Palatino Linotype" w:hAnsi="Palatino Linotype" w:cs="Arial"/>
          <w:sz w:val="22"/>
        </w:rPr>
      </w:pPr>
    </w:p>
    <w:p w14:paraId="5EE26B60" w14:textId="77777777" w:rsidR="00DD290B" w:rsidRPr="004B0B60" w:rsidRDefault="00DD290B" w:rsidP="00C60F9A">
      <w:pPr>
        <w:spacing w:line="360" w:lineRule="auto"/>
        <w:jc w:val="both"/>
        <w:rPr>
          <w:rFonts w:ascii="Palatino Linotype" w:hAnsi="Palatino Linotype" w:cs="Arial"/>
        </w:rPr>
      </w:pPr>
      <w:r w:rsidRPr="004B0B60">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AE04E90" w14:textId="77777777" w:rsidR="00C60F9A" w:rsidRPr="004B0B60" w:rsidRDefault="00C60F9A" w:rsidP="00C60F9A">
      <w:pPr>
        <w:spacing w:line="360" w:lineRule="auto"/>
        <w:jc w:val="both"/>
        <w:rPr>
          <w:rFonts w:ascii="Palatino Linotype" w:hAnsi="Palatino Linotype" w:cs="Arial"/>
        </w:rPr>
      </w:pPr>
    </w:p>
    <w:p w14:paraId="2F3E38A3" w14:textId="77777777" w:rsidR="00DD290B" w:rsidRPr="004B0B60" w:rsidRDefault="00DD290B" w:rsidP="00C60F9A">
      <w:pPr>
        <w:shd w:val="clear" w:color="auto" w:fill="FFFFFF"/>
        <w:spacing w:line="360" w:lineRule="auto"/>
        <w:jc w:val="both"/>
        <w:rPr>
          <w:rFonts w:ascii="Palatino Linotype" w:hAnsi="Palatino Linotype" w:cs="Arial"/>
        </w:rPr>
      </w:pPr>
      <w:r w:rsidRPr="004B0B60">
        <w:rPr>
          <w:rFonts w:ascii="Palatino Linotype" w:hAnsi="Palatino Linotype" w:cs="Arial"/>
        </w:rPr>
        <w:lastRenderedPageBreak/>
        <w:t>Precisado lo anterior, este Instituto estima importante traer a contexto lo dispuesto por el artículo 5, párrafo vigésimo segundo, fracción I de la Constitución Política del Estado Libre y Soberano de México, el cual dispone:</w:t>
      </w:r>
    </w:p>
    <w:p w14:paraId="3A32CFB1" w14:textId="77777777" w:rsidR="00C60F9A" w:rsidRPr="004B0B60" w:rsidRDefault="00C60F9A" w:rsidP="00C60F9A">
      <w:pPr>
        <w:shd w:val="clear" w:color="auto" w:fill="FFFFFF"/>
        <w:jc w:val="both"/>
        <w:rPr>
          <w:rFonts w:ascii="Palatino Linotype" w:hAnsi="Palatino Linotype"/>
        </w:rPr>
      </w:pPr>
    </w:p>
    <w:p w14:paraId="010F9B3D" w14:textId="77777777" w:rsidR="00DD290B" w:rsidRPr="004B0B60" w:rsidRDefault="00DD290B" w:rsidP="00C60F9A">
      <w:pPr>
        <w:autoSpaceDE w:val="0"/>
        <w:autoSpaceDN w:val="0"/>
        <w:adjustRightInd w:val="0"/>
        <w:ind w:left="851" w:right="902"/>
        <w:jc w:val="both"/>
        <w:rPr>
          <w:rFonts w:ascii="Palatino Linotype" w:hAnsi="Palatino Linotype" w:cs="Arial"/>
          <w:b/>
          <w:i/>
          <w:sz w:val="22"/>
        </w:rPr>
      </w:pPr>
      <w:r w:rsidRPr="004B0B60">
        <w:rPr>
          <w:rFonts w:ascii="Palatino Linotype" w:hAnsi="Palatino Linotype" w:cs="Arial"/>
          <w:b/>
          <w:i/>
          <w:sz w:val="22"/>
        </w:rPr>
        <w:t>“Artículo 5.-...</w:t>
      </w:r>
    </w:p>
    <w:p w14:paraId="4EC3145A" w14:textId="77777777" w:rsidR="00DD290B" w:rsidRPr="004B0B60" w:rsidRDefault="00DD290B" w:rsidP="00C60F9A">
      <w:pPr>
        <w:autoSpaceDE w:val="0"/>
        <w:autoSpaceDN w:val="0"/>
        <w:adjustRightInd w:val="0"/>
        <w:ind w:left="851" w:right="902"/>
        <w:jc w:val="both"/>
        <w:rPr>
          <w:rFonts w:ascii="Palatino Linotype" w:hAnsi="Palatino Linotype" w:cs="Arial"/>
          <w:i/>
          <w:sz w:val="22"/>
        </w:rPr>
      </w:pPr>
      <w:r w:rsidRPr="004B0B60">
        <w:rPr>
          <w:rFonts w:ascii="Palatino Linotype" w:hAnsi="Palatino Linotype" w:cs="Arial"/>
          <w:i/>
          <w:sz w:val="22"/>
        </w:rPr>
        <w:t>...</w:t>
      </w:r>
    </w:p>
    <w:p w14:paraId="2CF0AC72" w14:textId="77777777" w:rsidR="00DD290B" w:rsidRPr="004B0B60" w:rsidRDefault="00DD290B" w:rsidP="00C60F9A">
      <w:pPr>
        <w:autoSpaceDE w:val="0"/>
        <w:autoSpaceDN w:val="0"/>
        <w:adjustRightInd w:val="0"/>
        <w:ind w:left="851" w:right="902"/>
        <w:jc w:val="both"/>
        <w:rPr>
          <w:rFonts w:ascii="Palatino Linotype" w:hAnsi="Palatino Linotype" w:cs="Arial"/>
          <w:i/>
          <w:sz w:val="22"/>
        </w:rPr>
      </w:pPr>
      <w:r w:rsidRPr="004B0B60">
        <w:rPr>
          <w:rFonts w:ascii="Palatino Linotype" w:hAnsi="Palatino Linotype" w:cs="Arial"/>
          <w:i/>
          <w:sz w:val="22"/>
        </w:rPr>
        <w:t>Este derecho se regirá por los siguientes principios y bases siguientes:</w:t>
      </w:r>
    </w:p>
    <w:p w14:paraId="28145800" w14:textId="77777777" w:rsidR="00DD290B" w:rsidRPr="004B0B60" w:rsidRDefault="00DD290B" w:rsidP="00C60F9A">
      <w:pPr>
        <w:autoSpaceDE w:val="0"/>
        <w:autoSpaceDN w:val="0"/>
        <w:adjustRightInd w:val="0"/>
        <w:ind w:left="851" w:right="902"/>
        <w:jc w:val="both"/>
        <w:rPr>
          <w:rFonts w:ascii="Palatino Linotype" w:hAnsi="Palatino Linotype" w:cs="Arial"/>
          <w:i/>
          <w:sz w:val="22"/>
        </w:rPr>
      </w:pPr>
      <w:r w:rsidRPr="004B0B60">
        <w:rPr>
          <w:rFonts w:ascii="Palatino Linotype" w:hAnsi="Palatino Linotype" w:cs="Arial"/>
          <w:i/>
          <w:sz w:val="22"/>
        </w:rPr>
        <w:t xml:space="preserve">I. </w:t>
      </w:r>
      <w:r w:rsidRPr="004B0B60">
        <w:rPr>
          <w:rFonts w:ascii="Palatino Linotype" w:hAnsi="Palatino Linotype"/>
          <w:b/>
          <w:i/>
          <w:sz w:val="22"/>
        </w:rPr>
        <w:t>Toda la información en posesión de cualquier autoridad, entidad, órgano y organismos de los Poderes Ejecutivo, Legislativo y Judicial, órganos autónomos</w:t>
      </w:r>
      <w:r w:rsidRPr="004B0B60">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4B0B60">
        <w:rPr>
          <w:rFonts w:ascii="Palatino Linotype" w:hAnsi="Palatino Linotype" w:cs="Arial"/>
          <w:i/>
          <w:sz w:val="22"/>
        </w:rPr>
        <w:t>...”</w:t>
      </w:r>
    </w:p>
    <w:p w14:paraId="4A568A00" w14:textId="77777777" w:rsidR="00C60F9A" w:rsidRPr="004B0B60" w:rsidRDefault="00C60F9A" w:rsidP="00C60F9A">
      <w:pPr>
        <w:autoSpaceDE w:val="0"/>
        <w:autoSpaceDN w:val="0"/>
        <w:adjustRightInd w:val="0"/>
        <w:ind w:left="851" w:right="902"/>
        <w:jc w:val="both"/>
        <w:rPr>
          <w:rFonts w:ascii="Palatino Linotype" w:hAnsi="Palatino Linotype" w:cs="Arial"/>
          <w:i/>
          <w:sz w:val="22"/>
        </w:rPr>
      </w:pPr>
    </w:p>
    <w:p w14:paraId="2F80AF86" w14:textId="77777777" w:rsidR="00DD290B" w:rsidRPr="004B0B60" w:rsidRDefault="00DD290B" w:rsidP="00C60F9A">
      <w:pPr>
        <w:spacing w:line="360" w:lineRule="auto"/>
        <w:jc w:val="both"/>
        <w:rPr>
          <w:rFonts w:ascii="Palatino Linotype" w:hAnsi="Palatino Linotype" w:cs="Arial"/>
        </w:rPr>
      </w:pPr>
      <w:r w:rsidRPr="004B0B60">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748CD585" w14:textId="77777777" w:rsidR="00C60F9A" w:rsidRPr="004B0B60" w:rsidRDefault="00C60F9A" w:rsidP="00C60F9A">
      <w:pPr>
        <w:spacing w:line="360" w:lineRule="auto"/>
        <w:jc w:val="both"/>
        <w:rPr>
          <w:rFonts w:ascii="Palatino Linotype" w:hAnsi="Palatino Linotype" w:cs="Arial"/>
        </w:rPr>
      </w:pPr>
    </w:p>
    <w:p w14:paraId="76DA7201" w14:textId="77777777" w:rsidR="00DD290B" w:rsidRPr="004B0B60" w:rsidRDefault="00DD290B" w:rsidP="00C60F9A">
      <w:pPr>
        <w:spacing w:line="360" w:lineRule="auto"/>
        <w:jc w:val="both"/>
        <w:rPr>
          <w:rFonts w:ascii="Palatino Linotype" w:hAnsi="Palatino Linotype" w:cs="Arial"/>
        </w:rPr>
      </w:pPr>
      <w:r w:rsidRPr="004B0B60">
        <w:rPr>
          <w:rFonts w:ascii="Palatino Linotype" w:hAnsi="Palatino Linotype" w:cs="Arial"/>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59E84687" w14:textId="77777777" w:rsidR="00C60F9A" w:rsidRPr="004B0B60" w:rsidRDefault="00C60F9A" w:rsidP="00C60F9A">
      <w:pPr>
        <w:jc w:val="both"/>
        <w:rPr>
          <w:rFonts w:ascii="Palatino Linotype" w:hAnsi="Palatino Linotype" w:cs="Arial"/>
        </w:rPr>
      </w:pPr>
    </w:p>
    <w:p w14:paraId="355497C2"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i/>
          <w:sz w:val="22"/>
        </w:rPr>
        <w:t>“</w:t>
      </w:r>
      <w:r w:rsidRPr="004B0B60">
        <w:rPr>
          <w:rFonts w:ascii="Palatino Linotype" w:hAnsi="Palatino Linotype" w:cs="Arial"/>
          <w:b/>
          <w:i/>
          <w:sz w:val="22"/>
        </w:rPr>
        <w:t>Artículo 122</w:t>
      </w:r>
      <w:r w:rsidRPr="004B0B60">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094ED003" w14:textId="77777777" w:rsidR="00DD290B" w:rsidRPr="004B0B60" w:rsidRDefault="00DD290B" w:rsidP="00C60F9A">
      <w:pPr>
        <w:tabs>
          <w:tab w:val="left" w:pos="7797"/>
        </w:tabs>
        <w:ind w:left="851" w:right="899"/>
        <w:jc w:val="both"/>
        <w:rPr>
          <w:rFonts w:ascii="Palatino Linotype" w:hAnsi="Palatino Linotype" w:cs="Arial"/>
          <w:i/>
          <w:sz w:val="22"/>
        </w:rPr>
      </w:pPr>
      <w:r w:rsidRPr="004B0B60">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2F8EB119" w14:textId="77777777" w:rsidR="00DD290B" w:rsidRPr="004B0B60" w:rsidRDefault="00DD290B" w:rsidP="00C60F9A">
      <w:pPr>
        <w:tabs>
          <w:tab w:val="left" w:pos="7797"/>
        </w:tabs>
        <w:ind w:left="851" w:right="899"/>
        <w:jc w:val="both"/>
        <w:rPr>
          <w:rFonts w:ascii="Palatino Linotype" w:hAnsi="Palatino Linotype" w:cs="Arial"/>
          <w:i/>
          <w:sz w:val="22"/>
        </w:rPr>
      </w:pPr>
      <w:r w:rsidRPr="004B0B60">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102CD3CB" w14:textId="77777777" w:rsidR="00DD290B" w:rsidRPr="004B0B60" w:rsidRDefault="00DD290B" w:rsidP="00C60F9A">
      <w:pPr>
        <w:ind w:left="851" w:right="899"/>
        <w:jc w:val="both"/>
        <w:rPr>
          <w:rFonts w:ascii="Palatino Linotype" w:hAnsi="Palatino Linotype" w:cs="Arial"/>
          <w:b/>
          <w:i/>
          <w:sz w:val="22"/>
        </w:rPr>
      </w:pPr>
      <w:r w:rsidRPr="004B0B60">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22C5BFB5"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I. Comprometa la seguridad pública</w:t>
      </w:r>
      <w:r w:rsidRPr="004B0B60">
        <w:rPr>
          <w:rFonts w:ascii="Palatino Linotype" w:hAnsi="Palatino Linotype" w:cs="Arial"/>
          <w:i/>
          <w:sz w:val="22"/>
        </w:rPr>
        <w:t xml:space="preserve"> y cuente con un propósito genuino y un efecto demostrable;</w:t>
      </w:r>
    </w:p>
    <w:p w14:paraId="175835A2"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II.</w:t>
      </w:r>
      <w:r w:rsidRPr="004B0B60">
        <w:rPr>
          <w:rFonts w:ascii="Palatino Linotype" w:hAnsi="Palatino Linotype" w:cs="Arial"/>
          <w:i/>
          <w:sz w:val="22"/>
        </w:rPr>
        <w:t xml:space="preserve"> Pueda menoscabar la conducción de las negociaciones y relaciones internacionales;</w:t>
      </w:r>
    </w:p>
    <w:p w14:paraId="2E0E4824"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III.</w:t>
      </w:r>
      <w:r w:rsidRPr="004B0B60">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4F26112"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IV.</w:t>
      </w:r>
      <w:r w:rsidRPr="004B0B60">
        <w:rPr>
          <w:rFonts w:ascii="Palatino Linotype" w:hAnsi="Palatino Linotype" w:cs="Arial"/>
          <w:i/>
          <w:sz w:val="22"/>
        </w:rPr>
        <w:t xml:space="preserve"> </w:t>
      </w:r>
      <w:r w:rsidRPr="004B0B60">
        <w:rPr>
          <w:rFonts w:ascii="Palatino Linotype" w:hAnsi="Palatino Linotype" w:cs="Arial"/>
          <w:b/>
          <w:i/>
          <w:sz w:val="22"/>
        </w:rPr>
        <w:t>Ponga en riesgo la vida, la seguridad o la salud de una persona física</w:t>
      </w:r>
      <w:r w:rsidRPr="004B0B60">
        <w:rPr>
          <w:rFonts w:ascii="Palatino Linotype" w:hAnsi="Palatino Linotype" w:cs="Arial"/>
          <w:i/>
          <w:sz w:val="22"/>
        </w:rPr>
        <w:t>;</w:t>
      </w:r>
    </w:p>
    <w:p w14:paraId="1182E122"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V.</w:t>
      </w:r>
      <w:r w:rsidRPr="004B0B60">
        <w:rPr>
          <w:rFonts w:ascii="Palatino Linotype" w:hAnsi="Palatino Linotype" w:cs="Arial"/>
          <w:i/>
          <w:sz w:val="22"/>
        </w:rPr>
        <w:t xml:space="preserve"> Aquella cuya divulgación obstruya o pueda causar un serio perjuicio a:</w:t>
      </w:r>
    </w:p>
    <w:p w14:paraId="650396E9"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1.</w:t>
      </w:r>
      <w:r w:rsidRPr="004B0B60">
        <w:rPr>
          <w:rFonts w:ascii="Palatino Linotype" w:hAnsi="Palatino Linotype" w:cs="Arial"/>
          <w:i/>
          <w:sz w:val="22"/>
        </w:rPr>
        <w:t xml:space="preserve"> Las actividades de fiscalización, verificación, inspección, comprobación y auditoría sobre el cumplimiento de las Leyes; o</w:t>
      </w:r>
    </w:p>
    <w:p w14:paraId="55C16660"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2.</w:t>
      </w:r>
      <w:r w:rsidRPr="004B0B60">
        <w:rPr>
          <w:rFonts w:ascii="Palatino Linotype" w:hAnsi="Palatino Linotype" w:cs="Arial"/>
          <w:i/>
          <w:sz w:val="22"/>
        </w:rPr>
        <w:t xml:space="preserve"> La recaudación de las contribuciones.</w:t>
      </w:r>
    </w:p>
    <w:p w14:paraId="778142C5"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lastRenderedPageBreak/>
        <w:t>VI.</w:t>
      </w:r>
      <w:r w:rsidRPr="004B0B60">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4EB6DDD"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VII.</w:t>
      </w:r>
      <w:r w:rsidRPr="004B0B60">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46E27926"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VIII.</w:t>
      </w:r>
      <w:r w:rsidRPr="004B0B60">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794E73AE"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IX.</w:t>
      </w:r>
      <w:r w:rsidRPr="004B0B60">
        <w:rPr>
          <w:rFonts w:ascii="Palatino Linotype" w:hAnsi="Palatino Linotype" w:cs="Arial"/>
          <w:i/>
          <w:sz w:val="22"/>
        </w:rPr>
        <w:t xml:space="preserve"> Se encuentre contenida dentro de las investigaciones de hechos que la Ley señale como delitos y se tramiten ante el Ministerio Público;</w:t>
      </w:r>
    </w:p>
    <w:p w14:paraId="51B8C1FC"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b/>
          <w:i/>
          <w:sz w:val="22"/>
        </w:rPr>
        <w:t>X.</w:t>
      </w:r>
      <w:r w:rsidRPr="004B0B60">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7F6D06A"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2A6539E" w14:textId="77777777" w:rsidR="00DD290B" w:rsidRPr="004B0B60" w:rsidRDefault="00DD290B" w:rsidP="00C60F9A">
      <w:pPr>
        <w:ind w:left="851" w:right="899"/>
        <w:jc w:val="both"/>
        <w:rPr>
          <w:rFonts w:ascii="Palatino Linotype" w:hAnsi="Palatino Linotype" w:cs="Arial"/>
          <w:i/>
          <w:sz w:val="22"/>
        </w:rPr>
      </w:pPr>
      <w:r w:rsidRPr="004B0B60">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11E29776" w14:textId="77777777" w:rsidR="00DD290B" w:rsidRPr="004B0B60" w:rsidRDefault="00DD290B" w:rsidP="00C60F9A">
      <w:pPr>
        <w:ind w:left="851" w:right="899"/>
        <w:jc w:val="both"/>
        <w:rPr>
          <w:rFonts w:ascii="Palatino Linotype" w:hAnsi="Palatino Linotype" w:cs="Arial"/>
          <w:b/>
          <w:i/>
          <w:sz w:val="22"/>
        </w:rPr>
      </w:pPr>
      <w:r w:rsidRPr="004B0B60">
        <w:rPr>
          <w:rFonts w:ascii="Palatino Linotype" w:hAnsi="Palatino Linotype" w:cs="Arial"/>
          <w:b/>
          <w:i/>
          <w:sz w:val="22"/>
        </w:rPr>
        <w:t>Artículo 141</w:t>
      </w:r>
      <w:r w:rsidRPr="004B0B60">
        <w:rPr>
          <w:rFonts w:ascii="Palatino Linotype" w:hAnsi="Palatino Linotype" w:cs="Arial"/>
          <w:i/>
          <w:sz w:val="22"/>
        </w:rPr>
        <w:t xml:space="preserve">. </w:t>
      </w:r>
      <w:r w:rsidRPr="004B0B60">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3CD95326" w14:textId="77777777" w:rsidR="00DD290B" w:rsidRPr="004B0B60" w:rsidRDefault="00DD290B" w:rsidP="00C60F9A">
      <w:pPr>
        <w:ind w:left="851" w:right="899"/>
        <w:jc w:val="both"/>
        <w:rPr>
          <w:rFonts w:ascii="Palatino Linotype" w:hAnsi="Palatino Linotype" w:cs="Arial"/>
          <w:sz w:val="22"/>
        </w:rPr>
      </w:pPr>
      <w:r w:rsidRPr="004B0B60">
        <w:rPr>
          <w:rFonts w:ascii="Palatino Linotype" w:hAnsi="Palatino Linotype" w:cs="Arial"/>
          <w:sz w:val="22"/>
        </w:rPr>
        <w:t>(Énfasis añadido)</w:t>
      </w:r>
    </w:p>
    <w:p w14:paraId="3EE68295" w14:textId="77777777" w:rsidR="00C60F9A" w:rsidRPr="004B0B60" w:rsidRDefault="00C60F9A" w:rsidP="00C60F9A">
      <w:pPr>
        <w:ind w:left="851" w:right="899"/>
        <w:jc w:val="both"/>
        <w:rPr>
          <w:rFonts w:ascii="Palatino Linotype" w:hAnsi="Palatino Linotype" w:cs="Arial"/>
          <w:sz w:val="22"/>
        </w:rPr>
      </w:pPr>
    </w:p>
    <w:p w14:paraId="7857A501"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 xml:space="preserve">Ahora bien, el reservar la información, implica el reconocimiento por parte del </w:t>
      </w:r>
      <w:r w:rsidRPr="004B0B60">
        <w:rPr>
          <w:rFonts w:ascii="Palatino Linotype" w:hAnsi="Palatino Linotype" w:cs="Arial"/>
          <w:b/>
        </w:rPr>
        <w:t>SUJETO OBLIGADO</w:t>
      </w:r>
      <w:r w:rsidRPr="004B0B60">
        <w:rPr>
          <w:rFonts w:ascii="Palatino Linotype" w:hAnsi="Palatino Linotype"/>
        </w:rPr>
        <w:t xml:space="preserve"> de que lo solicitado tiene el carácter de público y sí es susceptible de entregarse, es decir, de transparentarse; empero, advierte que existen </w:t>
      </w:r>
      <w:r w:rsidRPr="004B0B60">
        <w:rPr>
          <w:rFonts w:ascii="Palatino Linotype" w:hAnsi="Palatino Linotype"/>
        </w:rPr>
        <w:lastRenderedPageBreak/>
        <w:t>causas presentes que impiden la publicidad de la información durante cierto periodo de tiempo.</w:t>
      </w:r>
    </w:p>
    <w:p w14:paraId="2C2C6A4B" w14:textId="77777777" w:rsidR="00C60F9A" w:rsidRPr="004B0B60" w:rsidRDefault="00C60F9A" w:rsidP="00C60F9A">
      <w:pPr>
        <w:spacing w:line="360" w:lineRule="auto"/>
        <w:jc w:val="both"/>
        <w:rPr>
          <w:rFonts w:ascii="Palatino Linotype" w:hAnsi="Palatino Linotype"/>
        </w:rPr>
      </w:pPr>
    </w:p>
    <w:p w14:paraId="55620D26"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3EF682C2" w14:textId="77777777" w:rsidR="00C60F9A" w:rsidRPr="004B0B60" w:rsidRDefault="00C60F9A" w:rsidP="00C60F9A">
      <w:pPr>
        <w:spacing w:line="360" w:lineRule="auto"/>
        <w:jc w:val="both"/>
        <w:rPr>
          <w:rFonts w:ascii="Palatino Linotype" w:hAnsi="Palatino Linotype"/>
        </w:rPr>
      </w:pPr>
    </w:p>
    <w:p w14:paraId="2D9F5953" w14:textId="77777777" w:rsidR="00DD290B" w:rsidRPr="004B0B60" w:rsidRDefault="00DD290B" w:rsidP="00C60F9A">
      <w:pPr>
        <w:spacing w:line="360" w:lineRule="auto"/>
        <w:jc w:val="both"/>
        <w:rPr>
          <w:rFonts w:ascii="Palatino Linotype" w:hAnsi="Palatino Linotype"/>
          <w:bCs/>
        </w:rPr>
      </w:pPr>
      <w:r w:rsidRPr="004B0B60">
        <w:rPr>
          <w:rFonts w:ascii="Palatino Linotype" w:hAnsi="Palatino Linotype"/>
          <w:bCs/>
        </w:rPr>
        <w:t xml:space="preserve">Por todo lo anterior, la reserva de la información implica una clasificación, la cual debe entenderse como el proceso mediante el cual </w:t>
      </w:r>
      <w:r w:rsidRPr="004B0B60">
        <w:rPr>
          <w:rFonts w:ascii="Palatino Linotype" w:hAnsi="Palatino Linotype"/>
          <w:b/>
          <w:bCs/>
        </w:rPr>
        <w:t>EL SUJETO OBLIGADO</w:t>
      </w:r>
      <w:r w:rsidRPr="004B0B60">
        <w:rPr>
          <w:rFonts w:ascii="Palatino Linotype" w:hAnsi="Palatino Linotype"/>
          <w:bCs/>
        </w:rPr>
        <w:t xml:space="preserve"> determina que la información en su poder actualiza alguno de los supuestos conforme a las normas aplicables.</w:t>
      </w:r>
    </w:p>
    <w:p w14:paraId="12031935" w14:textId="77777777" w:rsidR="00C60F9A" w:rsidRPr="004B0B60" w:rsidRDefault="00C60F9A" w:rsidP="00C60F9A">
      <w:pPr>
        <w:spacing w:line="360" w:lineRule="auto"/>
        <w:jc w:val="both"/>
        <w:rPr>
          <w:rFonts w:ascii="Palatino Linotype" w:hAnsi="Palatino Linotype"/>
          <w:bCs/>
        </w:rPr>
      </w:pPr>
    </w:p>
    <w:p w14:paraId="55329BEB"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 xml:space="preserve">En tal virtud, conforme al artículo 49, fracción VIII de la </w:t>
      </w:r>
      <w:r w:rsidRPr="004B0B60">
        <w:rPr>
          <w:rFonts w:ascii="Palatino Linotype" w:hAnsi="Palatino Linotype" w:cs="Arial"/>
        </w:rPr>
        <w:t>Ley de Transparencia y Acceso a la Información Pública del Estado de México y Municipios</w:t>
      </w:r>
      <w:r w:rsidRPr="004B0B60">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4B0B60">
        <w:rPr>
          <w:rFonts w:ascii="Palatino Linotype" w:hAnsi="Palatino Linotype"/>
          <w:b/>
        </w:rPr>
        <w:t>SUJETO OBLIGADO</w:t>
      </w:r>
      <w:r w:rsidRPr="004B0B60">
        <w:rPr>
          <w:rFonts w:ascii="Palatino Linotype" w:hAnsi="Palatino Linotype"/>
        </w:rPr>
        <w:t xml:space="preserve"> a concluir que el caso particular se ajusta al </w:t>
      </w:r>
      <w:r w:rsidRPr="004B0B60">
        <w:rPr>
          <w:rFonts w:ascii="Palatino Linotype" w:hAnsi="Palatino Linotype"/>
        </w:rPr>
        <w:lastRenderedPageBreak/>
        <w:t xml:space="preserve">supuesto previsto por la norma legal invocada como fundamento; siendo que, además, </w:t>
      </w:r>
      <w:r w:rsidRPr="004B0B60">
        <w:rPr>
          <w:rFonts w:ascii="Palatino Linotype" w:hAnsi="Palatino Linotype"/>
          <w:b/>
        </w:rPr>
        <w:t>EL SUJETO OBLIGADO</w:t>
      </w:r>
      <w:r w:rsidRPr="004B0B60">
        <w:rPr>
          <w:rFonts w:ascii="Palatino Linotype" w:hAnsi="Palatino Linotype"/>
        </w:rPr>
        <w:t xml:space="preserve"> debe, en todo momento, aplicar una prueba de daño.</w:t>
      </w:r>
    </w:p>
    <w:p w14:paraId="1BEAB9BB" w14:textId="77777777" w:rsidR="00C60F9A" w:rsidRPr="004B0B60" w:rsidRDefault="00C60F9A" w:rsidP="00C60F9A">
      <w:pPr>
        <w:spacing w:line="360" w:lineRule="auto"/>
        <w:jc w:val="both"/>
        <w:rPr>
          <w:rFonts w:ascii="Palatino Linotype" w:hAnsi="Palatino Linotype"/>
        </w:rPr>
      </w:pPr>
    </w:p>
    <w:p w14:paraId="11946D40"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16E40C9C" w14:textId="77777777" w:rsidR="00C60F9A" w:rsidRPr="004B0B60" w:rsidRDefault="00C60F9A" w:rsidP="00C60F9A">
      <w:pPr>
        <w:spacing w:line="360" w:lineRule="auto"/>
        <w:jc w:val="both"/>
        <w:rPr>
          <w:rFonts w:ascii="Palatino Linotype" w:hAnsi="Palatino Linotype"/>
        </w:rPr>
      </w:pPr>
    </w:p>
    <w:p w14:paraId="062FF2CA"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5C46FB3" w14:textId="77777777" w:rsidR="00C60F9A" w:rsidRPr="004B0B60" w:rsidRDefault="00C60F9A" w:rsidP="00C60F9A">
      <w:pPr>
        <w:spacing w:line="360" w:lineRule="auto"/>
        <w:jc w:val="both"/>
        <w:rPr>
          <w:rFonts w:ascii="Palatino Linotype" w:hAnsi="Palatino Linotype"/>
        </w:rPr>
      </w:pPr>
    </w:p>
    <w:p w14:paraId="7881EE3F" w14:textId="77777777" w:rsidR="00DD290B" w:rsidRPr="004B0B60" w:rsidRDefault="00DD290B" w:rsidP="00C60F9A">
      <w:pPr>
        <w:numPr>
          <w:ilvl w:val="0"/>
          <w:numId w:val="28"/>
        </w:numPr>
        <w:spacing w:line="360" w:lineRule="auto"/>
        <w:ind w:left="1429"/>
        <w:jc w:val="both"/>
        <w:rPr>
          <w:rFonts w:ascii="Palatino Linotype" w:hAnsi="Palatino Linotype"/>
        </w:rPr>
      </w:pPr>
      <w:r w:rsidRPr="004B0B60">
        <w:rPr>
          <w:rFonts w:ascii="Palatino Linotype" w:hAnsi="Palatino Linotype"/>
        </w:rPr>
        <w:t>Se reciba una solicitud de acceso a la información;</w:t>
      </w:r>
    </w:p>
    <w:p w14:paraId="2B9DCFF0" w14:textId="77777777" w:rsidR="00DD290B" w:rsidRPr="004B0B60" w:rsidRDefault="00DD290B" w:rsidP="00C60F9A">
      <w:pPr>
        <w:numPr>
          <w:ilvl w:val="0"/>
          <w:numId w:val="28"/>
        </w:numPr>
        <w:spacing w:line="360" w:lineRule="auto"/>
        <w:ind w:left="1429"/>
        <w:jc w:val="both"/>
        <w:rPr>
          <w:rFonts w:ascii="Palatino Linotype" w:hAnsi="Palatino Linotype"/>
        </w:rPr>
      </w:pPr>
      <w:r w:rsidRPr="004B0B60">
        <w:rPr>
          <w:rFonts w:ascii="Palatino Linotype" w:hAnsi="Palatino Linotype"/>
        </w:rPr>
        <w:t>Se determine mediante resolución de autoridad competente; y/o</w:t>
      </w:r>
    </w:p>
    <w:p w14:paraId="603EF723" w14:textId="77777777" w:rsidR="00DD290B" w:rsidRPr="004B0B60" w:rsidRDefault="00DD290B" w:rsidP="00C60F9A">
      <w:pPr>
        <w:numPr>
          <w:ilvl w:val="0"/>
          <w:numId w:val="28"/>
        </w:numPr>
        <w:spacing w:line="360" w:lineRule="auto"/>
        <w:ind w:left="1429"/>
        <w:jc w:val="both"/>
        <w:rPr>
          <w:rFonts w:ascii="Palatino Linotype" w:hAnsi="Palatino Linotype"/>
        </w:rPr>
      </w:pPr>
      <w:r w:rsidRPr="004B0B60">
        <w:rPr>
          <w:rFonts w:ascii="Palatino Linotype" w:hAnsi="Palatino Linotype"/>
        </w:rPr>
        <w:t>Se generen versiones públicas para dar cumplimiento a las obligaciones de transparencia previstas en la Ley.</w:t>
      </w:r>
    </w:p>
    <w:p w14:paraId="329F5253" w14:textId="77777777" w:rsidR="00A76E6A" w:rsidRPr="004B0B60" w:rsidRDefault="00A76E6A" w:rsidP="00A76E6A">
      <w:pPr>
        <w:spacing w:line="360" w:lineRule="auto"/>
        <w:ind w:left="1429"/>
        <w:jc w:val="both"/>
        <w:rPr>
          <w:rFonts w:ascii="Palatino Linotype" w:hAnsi="Palatino Linotype"/>
        </w:rPr>
      </w:pPr>
    </w:p>
    <w:p w14:paraId="6A9BE875"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lastRenderedPageBreak/>
        <w:t>Situación que se robustece con el artículo 141 de la misma Ley, que señala que las causales de reserva previstas, se deberán fundar y motivar, a través de la aplicación de la prueba de daño.</w:t>
      </w:r>
    </w:p>
    <w:p w14:paraId="252616FE" w14:textId="77777777" w:rsidR="00A76E6A" w:rsidRPr="004B0B60" w:rsidRDefault="00A76E6A" w:rsidP="00C60F9A">
      <w:pPr>
        <w:spacing w:line="360" w:lineRule="auto"/>
        <w:jc w:val="both"/>
        <w:rPr>
          <w:rFonts w:ascii="Palatino Linotype" w:hAnsi="Palatino Linotype"/>
        </w:rPr>
      </w:pPr>
    </w:p>
    <w:p w14:paraId="7A31BC2C"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14CC3C6" w14:textId="77777777" w:rsidR="00A76E6A" w:rsidRPr="004B0B60" w:rsidRDefault="00A76E6A" w:rsidP="00C60F9A">
      <w:pPr>
        <w:spacing w:line="360" w:lineRule="auto"/>
        <w:jc w:val="both"/>
        <w:rPr>
          <w:rFonts w:ascii="Palatino Linotype" w:hAnsi="Palatino Linotype"/>
        </w:rPr>
      </w:pPr>
    </w:p>
    <w:p w14:paraId="610CE4DC" w14:textId="77777777" w:rsidR="00DD290B" w:rsidRPr="004B0B60" w:rsidRDefault="00DD290B" w:rsidP="00A76E6A">
      <w:pPr>
        <w:numPr>
          <w:ilvl w:val="0"/>
          <w:numId w:val="29"/>
        </w:numPr>
        <w:tabs>
          <w:tab w:val="left" w:pos="1134"/>
        </w:tabs>
        <w:spacing w:line="360" w:lineRule="auto"/>
        <w:ind w:left="1134" w:hanging="283"/>
        <w:jc w:val="both"/>
        <w:rPr>
          <w:rFonts w:ascii="Palatino Linotype" w:hAnsi="Palatino Linotype"/>
        </w:rPr>
      </w:pPr>
      <w:r w:rsidRPr="004B0B60">
        <w:rPr>
          <w:rFonts w:ascii="Palatino Linotype" w:hAnsi="Palatino Linotype"/>
        </w:rPr>
        <w:t xml:space="preserve">La divulgación de la información representa un </w:t>
      </w:r>
      <w:r w:rsidRPr="004B0B60">
        <w:rPr>
          <w:rFonts w:ascii="Palatino Linotype" w:hAnsi="Palatino Linotype"/>
          <w:b/>
        </w:rPr>
        <w:t>riesgo real, demostrable e identificable del perjuicio significativo al interés público o a la seguridad pública</w:t>
      </w:r>
      <w:r w:rsidRPr="004B0B60">
        <w:rPr>
          <w:rFonts w:ascii="Palatino Linotype" w:hAnsi="Palatino Linotype"/>
        </w:rPr>
        <w:t>;</w:t>
      </w:r>
    </w:p>
    <w:p w14:paraId="46B4B5F2" w14:textId="77777777" w:rsidR="00DD290B" w:rsidRPr="004B0B60" w:rsidRDefault="00DD290B" w:rsidP="00A76E6A">
      <w:pPr>
        <w:numPr>
          <w:ilvl w:val="0"/>
          <w:numId w:val="29"/>
        </w:numPr>
        <w:tabs>
          <w:tab w:val="left" w:pos="1134"/>
        </w:tabs>
        <w:spacing w:line="360" w:lineRule="auto"/>
        <w:ind w:left="1134" w:hanging="283"/>
        <w:jc w:val="both"/>
        <w:rPr>
          <w:rFonts w:ascii="Palatino Linotype" w:hAnsi="Palatino Linotype"/>
        </w:rPr>
      </w:pPr>
      <w:r w:rsidRPr="004B0B60">
        <w:rPr>
          <w:rFonts w:ascii="Palatino Linotype" w:hAnsi="Palatino Linotype"/>
        </w:rPr>
        <w:t>El riesgo de perjuicio que supondría la divulgación supera el interés público general de que se difunda; y,</w:t>
      </w:r>
    </w:p>
    <w:p w14:paraId="1DB4DF94" w14:textId="77777777" w:rsidR="00DD290B" w:rsidRPr="004B0B60" w:rsidRDefault="00DD290B" w:rsidP="00A76E6A">
      <w:pPr>
        <w:numPr>
          <w:ilvl w:val="0"/>
          <w:numId w:val="29"/>
        </w:numPr>
        <w:tabs>
          <w:tab w:val="left" w:pos="1134"/>
        </w:tabs>
        <w:spacing w:line="360" w:lineRule="auto"/>
        <w:ind w:left="1134" w:hanging="283"/>
        <w:jc w:val="both"/>
        <w:rPr>
          <w:rFonts w:ascii="Palatino Linotype" w:hAnsi="Palatino Linotype"/>
        </w:rPr>
      </w:pPr>
      <w:r w:rsidRPr="004B0B60">
        <w:rPr>
          <w:rFonts w:ascii="Palatino Linotype" w:hAnsi="Palatino Linotype"/>
        </w:rPr>
        <w:t xml:space="preserve">La limitación se adecua al principio de proporcionalidad y representa el medio menos restrictivo disponible para evitar el perjuicio. </w:t>
      </w:r>
    </w:p>
    <w:p w14:paraId="68947889" w14:textId="77777777" w:rsidR="00A76E6A" w:rsidRPr="004B0B60" w:rsidRDefault="00A76E6A" w:rsidP="00A76E6A">
      <w:pPr>
        <w:tabs>
          <w:tab w:val="left" w:pos="1134"/>
        </w:tabs>
        <w:spacing w:line="360" w:lineRule="auto"/>
        <w:ind w:left="1134"/>
        <w:jc w:val="both"/>
        <w:rPr>
          <w:rFonts w:ascii="Palatino Linotype" w:hAnsi="Palatino Linotype"/>
        </w:rPr>
      </w:pPr>
    </w:p>
    <w:p w14:paraId="3EF2025D" w14:textId="77777777" w:rsidR="00DD290B" w:rsidRPr="004B0B60" w:rsidRDefault="00DD290B" w:rsidP="00C60F9A">
      <w:pPr>
        <w:spacing w:line="360" w:lineRule="auto"/>
        <w:jc w:val="both"/>
        <w:rPr>
          <w:rFonts w:ascii="Palatino Linotype" w:eastAsia="Calibri" w:hAnsi="Palatino Linotype" w:cs="Arial"/>
          <w:bCs/>
        </w:rPr>
      </w:pPr>
      <w:r w:rsidRPr="004B0B60">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w:t>
      </w:r>
      <w:r w:rsidRPr="004B0B60">
        <w:rPr>
          <w:rFonts w:ascii="Palatino Linotype" w:eastAsia="Calibri" w:hAnsi="Palatino Linotype" w:cs="Arial"/>
        </w:rPr>
        <w:lastRenderedPageBreak/>
        <w:t>Libro 5, de fecha abril de 2014, pág. 1523, Registro, 2, 006,299. I.1o.A.E.3 K (10a.)</w:t>
      </w:r>
      <w:r w:rsidRPr="004B0B60">
        <w:rPr>
          <w:rFonts w:ascii="Palatino Linotype" w:eastAsia="Arial Unicode MS" w:hAnsi="Palatino Linotype" w:cs="Arial"/>
        </w:rPr>
        <w:t>,</w:t>
      </w:r>
      <w:r w:rsidRPr="004B0B60">
        <w:rPr>
          <w:rFonts w:ascii="Palatino Linotype" w:eastAsia="Calibri" w:hAnsi="Palatino Linotype" w:cs="Arial"/>
          <w:bCs/>
        </w:rPr>
        <w:t xml:space="preserve"> que literalmente señala:</w:t>
      </w:r>
    </w:p>
    <w:p w14:paraId="22E11556" w14:textId="77777777" w:rsidR="00A76E6A" w:rsidRPr="004B0B60" w:rsidRDefault="00A76E6A" w:rsidP="00A76E6A">
      <w:pPr>
        <w:jc w:val="both"/>
        <w:rPr>
          <w:rFonts w:ascii="Palatino Linotype" w:eastAsia="Calibri" w:hAnsi="Palatino Linotype" w:cs="Arial"/>
          <w:bCs/>
        </w:rPr>
      </w:pPr>
    </w:p>
    <w:p w14:paraId="65517C34" w14:textId="77777777" w:rsidR="00DD290B" w:rsidRPr="004B0B60" w:rsidRDefault="00DD290B" w:rsidP="00A76E6A">
      <w:pPr>
        <w:ind w:left="851" w:right="902"/>
        <w:jc w:val="both"/>
        <w:rPr>
          <w:rFonts w:ascii="Palatino Linotype" w:eastAsia="Calibri" w:hAnsi="Palatino Linotype"/>
          <w:i/>
          <w:sz w:val="22"/>
          <w:szCs w:val="22"/>
        </w:rPr>
      </w:pPr>
      <w:r w:rsidRPr="004B0B60">
        <w:rPr>
          <w:rFonts w:ascii="Palatino Linotype" w:eastAsia="Calibri" w:hAnsi="Palatino Linotype"/>
          <w:i/>
          <w:sz w:val="22"/>
          <w:szCs w:val="22"/>
        </w:rPr>
        <w:t>“</w:t>
      </w:r>
      <w:r w:rsidRPr="004B0B60">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4B0B60">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2FFC377F" w14:textId="77777777" w:rsidR="00A76E6A" w:rsidRPr="004B0B60" w:rsidRDefault="00A76E6A" w:rsidP="00A76E6A">
      <w:pPr>
        <w:ind w:left="851" w:right="902"/>
        <w:jc w:val="both"/>
        <w:rPr>
          <w:rFonts w:ascii="Palatino Linotype" w:eastAsia="Calibri" w:hAnsi="Palatino Linotype"/>
          <w:i/>
          <w:sz w:val="22"/>
          <w:szCs w:val="22"/>
        </w:rPr>
      </w:pPr>
    </w:p>
    <w:p w14:paraId="0216CF9B"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Prueba de daño, que cobra relevancia puesto que sí ésta no arroja resultados contundentes sobre un posible peligro, deberá de publicarse la información.</w:t>
      </w:r>
    </w:p>
    <w:p w14:paraId="546521BC" w14:textId="77777777" w:rsidR="00A76E6A" w:rsidRPr="004B0B60" w:rsidRDefault="00A76E6A" w:rsidP="00C60F9A">
      <w:pPr>
        <w:spacing w:line="360" w:lineRule="auto"/>
        <w:jc w:val="both"/>
        <w:rPr>
          <w:rFonts w:ascii="Palatino Linotype" w:hAnsi="Palatino Linotype"/>
        </w:rPr>
      </w:pPr>
    </w:p>
    <w:p w14:paraId="40271253"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46CC0D8D" w14:textId="77777777" w:rsidR="00A76E6A" w:rsidRPr="004B0B60" w:rsidRDefault="00A76E6A" w:rsidP="00C60F9A">
      <w:pPr>
        <w:spacing w:line="360" w:lineRule="auto"/>
        <w:jc w:val="both"/>
        <w:rPr>
          <w:rFonts w:ascii="Palatino Linotype" w:hAnsi="Palatino Linotype"/>
        </w:rPr>
      </w:pPr>
    </w:p>
    <w:p w14:paraId="35F6C9A8"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lastRenderedPageBreak/>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1D30B56A" w14:textId="77777777" w:rsidR="00A76E6A" w:rsidRPr="004B0B60" w:rsidRDefault="00A76E6A" w:rsidP="00C60F9A">
      <w:pPr>
        <w:spacing w:line="360" w:lineRule="auto"/>
        <w:jc w:val="both"/>
        <w:rPr>
          <w:rFonts w:ascii="Palatino Linotype" w:hAnsi="Palatino Linotype"/>
        </w:rPr>
      </w:pPr>
    </w:p>
    <w:p w14:paraId="57A2F1CB"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14:paraId="70AC5927" w14:textId="77777777" w:rsidR="00A76E6A" w:rsidRPr="004B0B60" w:rsidRDefault="00A76E6A" w:rsidP="00C60F9A">
      <w:pPr>
        <w:spacing w:line="360" w:lineRule="auto"/>
        <w:jc w:val="both"/>
        <w:rPr>
          <w:rFonts w:ascii="Palatino Linotype" w:hAnsi="Palatino Linotype"/>
        </w:rPr>
      </w:pPr>
    </w:p>
    <w:p w14:paraId="2122E8B1"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1EE52F78" w14:textId="77777777" w:rsidR="00A76E6A" w:rsidRPr="004B0B60" w:rsidRDefault="00A76E6A" w:rsidP="00C60F9A">
      <w:pPr>
        <w:spacing w:line="360" w:lineRule="auto"/>
        <w:jc w:val="both"/>
        <w:rPr>
          <w:rFonts w:ascii="Palatino Linotype" w:hAnsi="Palatino Linotype"/>
        </w:rPr>
      </w:pPr>
    </w:p>
    <w:p w14:paraId="53459003" w14:textId="77777777" w:rsidR="00DD290B" w:rsidRPr="004B0B60" w:rsidRDefault="00DD290B" w:rsidP="00C60F9A">
      <w:pPr>
        <w:spacing w:line="360" w:lineRule="auto"/>
        <w:jc w:val="both"/>
        <w:rPr>
          <w:rFonts w:ascii="Palatino Linotype" w:hAnsi="Palatino Linotype" w:cs="Arial"/>
        </w:rPr>
      </w:pPr>
      <w:r w:rsidRPr="004B0B60">
        <w:rPr>
          <w:rFonts w:ascii="Palatino Linotype" w:hAnsi="Palatino Linotype" w:cs="Arial"/>
        </w:rPr>
        <w:t>Por tanto, se reitera que la fundamentación y motivación consiste en la obligación que tiene todo ente público de expresar los preceptos jurídicos aplicables al asunto motivo del acto y las razones o argumentos de su actuar.</w:t>
      </w:r>
    </w:p>
    <w:p w14:paraId="595AE3A3" w14:textId="77777777" w:rsidR="00A76E6A" w:rsidRPr="004B0B60" w:rsidRDefault="00A76E6A" w:rsidP="00C60F9A">
      <w:pPr>
        <w:spacing w:line="360" w:lineRule="auto"/>
        <w:jc w:val="both"/>
        <w:rPr>
          <w:rFonts w:ascii="Palatino Linotype" w:hAnsi="Palatino Linotype" w:cs="Arial"/>
        </w:rPr>
      </w:pPr>
    </w:p>
    <w:p w14:paraId="2EB2A865" w14:textId="77777777" w:rsidR="00DD290B" w:rsidRPr="004B0B60" w:rsidRDefault="00DD290B" w:rsidP="00C60F9A">
      <w:pPr>
        <w:spacing w:line="360" w:lineRule="auto"/>
        <w:jc w:val="both"/>
        <w:rPr>
          <w:rFonts w:ascii="Palatino Linotype" w:hAnsi="Palatino Linotype" w:cs="Arial"/>
          <w:b/>
        </w:rPr>
      </w:pPr>
      <w:r w:rsidRPr="004B0B60">
        <w:rPr>
          <w:rFonts w:ascii="Palatino Linotype" w:hAnsi="Palatino Linotype"/>
          <w:bCs/>
        </w:rPr>
        <w:t xml:space="preserve">Atento a lo anterior, </w:t>
      </w:r>
      <w:r w:rsidRPr="004B0B60">
        <w:rPr>
          <w:rFonts w:ascii="Palatino Linotype" w:hAnsi="Palatino Linotype" w:cs="Arial"/>
          <w:lang w:eastAsia="es-MX"/>
        </w:rPr>
        <w:t xml:space="preserve">es necesario hacer hincapié que para el caso de que existan </w:t>
      </w:r>
      <w:r w:rsidRPr="004B0B60">
        <w:rPr>
          <w:rFonts w:ascii="Palatino Linotype" w:hAnsi="Palatino Linotype"/>
        </w:rPr>
        <w:t xml:space="preserve">causas presentes que impiden la publicidad de la información durante cierto periodo de tiempo, </w:t>
      </w:r>
      <w:r w:rsidRPr="004B0B60">
        <w:rPr>
          <w:rFonts w:ascii="Palatino Linotype" w:hAnsi="Palatino Linotype" w:cs="Arial"/>
          <w:lang w:eastAsia="es-MX"/>
        </w:rPr>
        <w:t xml:space="preserve">debe clasificar la información </w:t>
      </w:r>
      <w:r w:rsidRPr="004B0B60">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Hecho que aduce </w:t>
      </w:r>
      <w:r w:rsidRPr="004B0B60">
        <w:rPr>
          <w:rFonts w:ascii="Palatino Linotype" w:hAnsi="Palatino Linotype" w:cs="Arial"/>
          <w:b/>
        </w:rPr>
        <w:t>EL SUJETO OBLIGADO.</w:t>
      </w:r>
    </w:p>
    <w:p w14:paraId="0EDBC447" w14:textId="77777777" w:rsidR="00A76E6A" w:rsidRPr="004B0B60" w:rsidRDefault="00A76E6A" w:rsidP="00C60F9A">
      <w:pPr>
        <w:spacing w:line="360" w:lineRule="auto"/>
        <w:jc w:val="both"/>
        <w:rPr>
          <w:rFonts w:ascii="Palatino Linotype" w:hAnsi="Palatino Linotype" w:cs="Arial"/>
          <w:b/>
        </w:rPr>
      </w:pPr>
    </w:p>
    <w:p w14:paraId="16F2F459" w14:textId="77777777" w:rsidR="00DD290B" w:rsidRPr="004B0B60" w:rsidRDefault="00DD290B" w:rsidP="00C60F9A">
      <w:pPr>
        <w:spacing w:line="360" w:lineRule="auto"/>
        <w:jc w:val="both"/>
        <w:rPr>
          <w:rFonts w:ascii="Palatino Linotype" w:hAnsi="Palatino Linotype" w:cs="Arial"/>
          <w:lang w:val="es-ES_tradnl" w:eastAsia="es-MX"/>
        </w:rPr>
      </w:pPr>
      <w:r w:rsidRPr="004B0B60">
        <w:rPr>
          <w:rFonts w:ascii="Palatino Linotype" w:hAnsi="Palatino Linotype" w:cs="Arial"/>
          <w:lang w:val="es-ES_tradnl" w:eastAsia="es-MX"/>
        </w:rPr>
        <w:t xml:space="preserve">En razón de lo anterior, esta Ponencia Resolutora analizó la resolución </w:t>
      </w:r>
      <w:r w:rsidRPr="004B0B60">
        <w:rPr>
          <w:rFonts w:ascii="Palatino Linotype" w:hAnsi="Palatino Linotype" w:cs="Arial"/>
          <w:b/>
          <w:lang w:val="es-ES_tradnl" w:eastAsia="es-MX"/>
        </w:rPr>
        <w:t>RES/01/INFOEM/ORD/COMT/5ª/2020</w:t>
      </w:r>
      <w:r w:rsidRPr="004B0B60">
        <w:rPr>
          <w:rFonts w:ascii="Palatino Linotype" w:hAnsi="Palatino Linotype" w:cs="Arial"/>
          <w:lang w:val="es-ES_tradnl" w:eastAsia="es-MX"/>
        </w:rPr>
        <w:t xml:space="preserve"> y el acta número </w:t>
      </w:r>
      <w:r w:rsidRPr="004B0B60">
        <w:rPr>
          <w:rFonts w:ascii="Palatino Linotype" w:hAnsi="Palatino Linotype" w:cs="Arial"/>
          <w:b/>
          <w:lang w:val="es-ES_tradnl" w:eastAsia="es-MX"/>
        </w:rPr>
        <w:t>ACT/INFOEM/ORD/COMT/5ª/2020</w:t>
      </w:r>
      <w:r w:rsidRPr="004B0B60">
        <w:rPr>
          <w:rFonts w:ascii="Palatino Linotype" w:hAnsi="Palatino Linotype" w:cs="Arial"/>
          <w:lang w:val="es-ES_tradnl" w:eastAsia="es-MX"/>
        </w:rPr>
        <w:t xml:space="preserve">, ambas de fecha 5 de marzo de 2020, mediante las cuales el Comité de Transparencia del </w:t>
      </w:r>
      <w:r w:rsidRPr="004B0B60">
        <w:rPr>
          <w:rFonts w:ascii="Palatino Linotype" w:hAnsi="Palatino Linotype" w:cs="Arial"/>
          <w:b/>
          <w:lang w:val="es-ES_tradnl" w:eastAsia="es-MX"/>
        </w:rPr>
        <w:t>SUJETO OBLIGADO</w:t>
      </w:r>
      <w:r w:rsidRPr="004B0B60">
        <w:rPr>
          <w:rFonts w:ascii="Palatino Linotype" w:hAnsi="Palatino Linotype" w:cs="Arial"/>
          <w:lang w:val="es-ES_tradnl" w:eastAsia="es-MX"/>
        </w:rPr>
        <w:t xml:space="preserve"> determinó y confirmó la clasificación de la información solicitada (número de elementos y si éstos cuentan con portación de armas de fuego) como reservada, por un periodo de 5 años, y observó que se argumentó lo siguiente:</w:t>
      </w:r>
    </w:p>
    <w:p w14:paraId="20058607" w14:textId="77777777" w:rsidR="00A76E6A" w:rsidRPr="004B0B60" w:rsidRDefault="00A76E6A" w:rsidP="00C60F9A">
      <w:pPr>
        <w:spacing w:line="360" w:lineRule="auto"/>
        <w:jc w:val="both"/>
        <w:rPr>
          <w:rFonts w:ascii="Palatino Linotype" w:hAnsi="Palatino Linotype" w:cs="Arial"/>
          <w:lang w:val="es-ES_tradnl" w:eastAsia="es-MX"/>
        </w:rPr>
      </w:pPr>
    </w:p>
    <w:p w14:paraId="0194C304" w14:textId="77777777" w:rsidR="00DD290B" w:rsidRPr="004B0B60" w:rsidRDefault="00DD290B" w:rsidP="00C60F9A">
      <w:pPr>
        <w:spacing w:line="360" w:lineRule="auto"/>
        <w:jc w:val="both"/>
        <w:rPr>
          <w:rFonts w:ascii="Palatino Linotype" w:hAnsi="Palatino Linotype"/>
        </w:rPr>
      </w:pPr>
      <w:r w:rsidRPr="004B0B60">
        <w:rPr>
          <w:rFonts w:ascii="Palatino Linotype" w:hAnsi="Palatino Linotype" w:cs="Arial"/>
          <w:lang w:val="es-ES_tradnl" w:eastAsia="es-MX"/>
        </w:rPr>
        <w:t xml:space="preserve">El Director General de Administración y Finanzas, así como el propio Comité de Transparencia del </w:t>
      </w:r>
      <w:r w:rsidRPr="004B0B60">
        <w:rPr>
          <w:rFonts w:ascii="Palatino Linotype" w:hAnsi="Palatino Linotype" w:cs="Arial"/>
          <w:b/>
          <w:lang w:val="es-ES_tradnl" w:eastAsia="es-MX"/>
        </w:rPr>
        <w:t>SUJETO OBLIGADO</w:t>
      </w:r>
      <w:r w:rsidRPr="004B0B60">
        <w:rPr>
          <w:rFonts w:ascii="Palatino Linotype" w:hAnsi="Palatino Linotype" w:cs="Arial"/>
          <w:lang w:val="es-ES_tradnl" w:eastAsia="es-MX"/>
        </w:rPr>
        <w:t xml:space="preserve"> estimaron que se actualizó lo dispuesto por el artículo 140, fracciones I y IV de la Ley de Transparencia y Acceso a la Información Pública del Estado de México y Municipios, en relación con los Lineamientos Décimo Octavo y Vigésimo Tercero de los </w:t>
      </w:r>
      <w:r w:rsidRPr="004B0B60">
        <w:rPr>
          <w:rFonts w:ascii="Palatino Linotype" w:hAnsi="Palatino Linotype"/>
        </w:rPr>
        <w:t xml:space="preserve">Lineamientos Generales en materia de Clasificación y Desclasificación de la Información; así como, para la elaboración de versiones </w:t>
      </w:r>
      <w:r w:rsidRPr="004B0B60">
        <w:rPr>
          <w:rFonts w:ascii="Palatino Linotype" w:hAnsi="Palatino Linotype"/>
        </w:rPr>
        <w:lastRenderedPageBreak/>
        <w:t>públicas, ya que la información peticionada de ser divulgada compromete la seguridad pública y pone en riesgo la vida y la seguridad de las personas que laboran en el Instituto.</w:t>
      </w:r>
    </w:p>
    <w:p w14:paraId="0EF370CB" w14:textId="77777777" w:rsidR="00A76E6A" w:rsidRPr="004B0B60" w:rsidRDefault="00A76E6A" w:rsidP="00C60F9A">
      <w:pPr>
        <w:spacing w:line="360" w:lineRule="auto"/>
        <w:jc w:val="both"/>
        <w:rPr>
          <w:rFonts w:ascii="Palatino Linotype" w:hAnsi="Palatino Linotype" w:cs="Arial"/>
          <w:lang w:val="es-ES_tradnl" w:eastAsia="es-MX"/>
        </w:rPr>
      </w:pPr>
    </w:p>
    <w:p w14:paraId="430A2B46"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t>Asimismo, se refiere que la divulgación de la información genera un riesgo de perjuicio; toda vez, que el personal de seguridad y vigilancia del Instituto lleva cabo sus funciones ejerciendo la vigilancia y protección de bienes, documentos y eventos; así como, la protección de las personas que puedan encontrarse en el inmueble, llevando a cabo las comprobaciones, registros y previsiones necesarias para el cumplimiento de su misión, además, evita la comisión de actos delictivos en relación con su ámbito de protección. En ese sentido la publicidad de la información requerida puede vulnerar los derechos de integridad y seguridad personal de los y las servidoras públicas que laboran en el Instituto, el de las personas que ingresan a las instalaciones; así como, la integridad de la información que deriva de las funciones y atribuciones.</w:t>
      </w:r>
    </w:p>
    <w:p w14:paraId="2C3AE2B4" w14:textId="77777777" w:rsidR="00A76E6A" w:rsidRPr="004B0B60" w:rsidRDefault="00A76E6A"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82AE675"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t xml:space="preserve">Por otra parte, se establece que la información solicitada atiende al estado de fuerza del </w:t>
      </w:r>
      <w:r w:rsidRPr="004B0B60">
        <w:rPr>
          <w:rFonts w:ascii="Palatino Linotype" w:hAnsi="Palatino Linotype" w:cs="Arial"/>
          <w:b/>
        </w:rPr>
        <w:t>SUJETO OBLIGADO</w:t>
      </w:r>
      <w:r w:rsidRPr="004B0B60">
        <w:rPr>
          <w:rFonts w:ascii="Palatino Linotype" w:hAnsi="Palatino Linotype" w:cs="Arial"/>
        </w:rPr>
        <w:t>, puesto que se dejarían en desventaja aquellas acciones tendentes a garantizar la seguridad e integridad de las y los servidores públicos que laboran en el Instituto; así como, de las demás personas que ingresen a las instalaciones, ya que se entorpecería los sistemas de coordinación interinstitucional, en menoscabo de los operativos, acciones, tácticas, dispositivos y estrategias implementadas en contra de la comisión de algún delito.</w:t>
      </w:r>
    </w:p>
    <w:p w14:paraId="6A17EDC0" w14:textId="77777777" w:rsidR="00A76E6A" w:rsidRPr="004B0B60" w:rsidRDefault="00A76E6A"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20D80D7E"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t>Plantea que se generaría un riesgo identificable ya que cualquier persona podría irrumpir en las instalaciones del Instituto, con el fin de causar algún daño o perjuicio a la institución en general, asimismo, refirió que en el Estado de México el índice de delincuencia ha incrementado, pues con el paso del tiempo se han perfeccionado el actuar de los delincuentes frente a la seguridad de las y los mexiquenses, por lo que al amparo del ejercicio del derecho de acceso a la información pretenden conocer información que puede alterar el orden y la paz del Instituto, causando detrimento en la seguridad e integridad de las y los servidores públicos que laboran en el Instituto; así como, de aquellas personas que ingresan en sus instalaciones.</w:t>
      </w:r>
    </w:p>
    <w:p w14:paraId="3308E134" w14:textId="77777777" w:rsidR="00A76E6A" w:rsidRPr="004B0B60" w:rsidRDefault="00A76E6A"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B8A5F56"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t>A su vez, determina que se genera un riesgo demostrable, habida cuenta que, con fundamento en los artículos 152 y 155 párrafos primero, fracción II, tercero y cuarto de la Ley de Transparencia y Acceso a la Información Pública del Estado de México y Municipios, cualquier persona por sí misma o a través de su representante, puede solicitar la información requerida, a través de una solicitud de acceso a la información.</w:t>
      </w:r>
    </w:p>
    <w:p w14:paraId="76B4446E" w14:textId="77777777" w:rsidR="00A76E6A" w:rsidRPr="004B0B60" w:rsidRDefault="00A76E6A"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26782170" w14:textId="2A3B2EB0"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t xml:space="preserve">A fin de robustecer lo anterior, este Instituto observó que el Servidor Público Habilitado Competente, dio cabal cumplimiento a cada uno de los incisos señalados en el Lineamiento Trigésimo Tercero de los Lineamientos generales en materia de clasificación y desclasificación de la información, así como para la elaboración de versiones públicas, precepto normativo que dicta las reglas específicas para la </w:t>
      </w:r>
      <w:r w:rsidRPr="004B0B60">
        <w:rPr>
          <w:rFonts w:ascii="Palatino Linotype" w:hAnsi="Palatino Linotype" w:cs="Arial"/>
        </w:rPr>
        <w:lastRenderedPageBreak/>
        <w:t>aplicación de la prueba de daño contemplada en la Ley de Transparencia y Acceso a la Información Pública del Estado de México y Municipios; tal y como, se observa de la siguientes imágenes ilustrativas:</w:t>
      </w:r>
    </w:p>
    <w:p w14:paraId="69A78C31" w14:textId="3B7AE417" w:rsidR="00DD290B" w:rsidRPr="004B0B60" w:rsidRDefault="00A76E6A"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13E4F320" wp14:editId="1B8E7AED">
                <wp:simplePos x="0" y="0"/>
                <wp:positionH relativeFrom="margin">
                  <wp:align>right</wp:align>
                </wp:positionH>
                <wp:positionV relativeFrom="paragraph">
                  <wp:posOffset>15355</wp:posOffset>
                </wp:positionV>
                <wp:extent cx="5721928" cy="3345873"/>
                <wp:effectExtent l="19050" t="19050" r="31750" b="26035"/>
                <wp:wrapNone/>
                <wp:docPr id="17" name="Conector recto 17"/>
                <wp:cNvGraphicFramePr/>
                <a:graphic xmlns:a="http://schemas.openxmlformats.org/drawingml/2006/main">
                  <a:graphicData uri="http://schemas.microsoft.com/office/word/2010/wordprocessingShape">
                    <wps:wsp>
                      <wps:cNvCnPr/>
                      <wps:spPr>
                        <a:xfrm>
                          <a:off x="0" y="0"/>
                          <a:ext cx="5721928" cy="3345873"/>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75766" id="Conector recto 17"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35pt,1.2pt" to="849.9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" strokecolor="black [3213]" strokeweight="2.25pt">
                <w10:wrap anchorx="margin"/>
              </v:line>
            </w:pict>
          </mc:Fallback>
        </mc:AlternateContent>
      </w:r>
    </w:p>
    <w:p w14:paraId="5BBA3114"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noProof/>
          <w:lang w:eastAsia="es-MX"/>
        </w:rPr>
        <w:lastRenderedPageBreak/>
        <w:drawing>
          <wp:inline distT="0" distB="0" distL="0" distR="0" wp14:anchorId="7F86218D" wp14:editId="57C20938">
            <wp:extent cx="5772150" cy="65817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029" t="16371" r="35040" b="19314"/>
                    <a:stretch/>
                  </pic:blipFill>
                  <pic:spPr bwMode="auto">
                    <a:xfrm>
                      <a:off x="0" y="0"/>
                      <a:ext cx="5772150" cy="6581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F9C115"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noProof/>
          <w:lang w:eastAsia="es-MX"/>
        </w:rPr>
        <w:lastRenderedPageBreak/>
        <w:drawing>
          <wp:inline distT="0" distB="0" distL="0" distR="0" wp14:anchorId="49E891DE" wp14:editId="7A30DA65">
            <wp:extent cx="5686425" cy="67151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727" t="16956" r="34053" b="6159"/>
                    <a:stretch/>
                  </pic:blipFill>
                  <pic:spPr bwMode="auto">
                    <a:xfrm>
                      <a:off x="0" y="0"/>
                      <a:ext cx="5686425" cy="6715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70FCEC"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noProof/>
          <w:lang w:eastAsia="es-MX"/>
        </w:rPr>
        <w:lastRenderedPageBreak/>
        <w:drawing>
          <wp:inline distT="0" distB="0" distL="0" distR="0" wp14:anchorId="3F375259" wp14:editId="485EEB56">
            <wp:extent cx="5724525" cy="67627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549" t="19879" r="36520" b="13174"/>
                    <a:stretch/>
                  </pic:blipFill>
                  <pic:spPr bwMode="auto">
                    <a:xfrm>
                      <a:off x="0" y="0"/>
                      <a:ext cx="5724525" cy="6762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B0B60">
        <w:rPr>
          <w:rFonts w:ascii="Palatino Linotype" w:hAnsi="Palatino Linotype"/>
          <w:noProof/>
          <w:lang w:eastAsia="es-MX"/>
        </w:rPr>
        <w:lastRenderedPageBreak/>
        <w:drawing>
          <wp:inline distT="0" distB="0" distL="0" distR="0" wp14:anchorId="7C771542" wp14:editId="7F778F11">
            <wp:extent cx="5791200" cy="67913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13" t="21048" r="35369" b="14052"/>
                    <a:stretch/>
                  </pic:blipFill>
                  <pic:spPr bwMode="auto">
                    <a:xfrm>
                      <a:off x="0" y="0"/>
                      <a:ext cx="5791200" cy="6791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A3CFB7"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noProof/>
          <w:lang w:eastAsia="es-MX"/>
        </w:rPr>
        <w:lastRenderedPageBreak/>
        <w:drawing>
          <wp:inline distT="0" distB="0" distL="0" distR="0" wp14:anchorId="28B87663" wp14:editId="47A28D81">
            <wp:extent cx="5724525" cy="68199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14" t="26603" r="36355" b="8790"/>
                    <a:stretch/>
                  </pic:blipFill>
                  <pic:spPr bwMode="auto">
                    <a:xfrm>
                      <a:off x="0" y="0"/>
                      <a:ext cx="5724525" cy="6819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B0B60">
        <w:rPr>
          <w:rFonts w:ascii="Palatino Linotype" w:hAnsi="Palatino Linotype"/>
          <w:noProof/>
          <w:lang w:eastAsia="es-MX"/>
        </w:rPr>
        <w:lastRenderedPageBreak/>
        <w:drawing>
          <wp:inline distT="0" distB="0" distL="0" distR="0" wp14:anchorId="421B6A06" wp14:editId="30BF520E">
            <wp:extent cx="5724525" cy="67818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892" t="19587" r="33724" b="4405"/>
                    <a:stretch/>
                  </pic:blipFill>
                  <pic:spPr bwMode="auto">
                    <a:xfrm>
                      <a:off x="0" y="0"/>
                      <a:ext cx="5724525" cy="6781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CAE9A6" w14:textId="77777777" w:rsidR="00861762" w:rsidRPr="004B0B60" w:rsidRDefault="00861762"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4645B21"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hAnsi="Palatino Linotype" w:cs="Arial"/>
        </w:rPr>
        <w:lastRenderedPageBreak/>
        <w:t xml:space="preserve">En mérito de lo expuesto, </w:t>
      </w:r>
      <w:r w:rsidRPr="004B0B60">
        <w:rPr>
          <w:rFonts w:ascii="Palatino Linotype" w:hAnsi="Palatino Linotype" w:cs="Arial"/>
          <w:b/>
        </w:rPr>
        <w:t>EL SUJETO OBLIGADO</w:t>
      </w:r>
      <w:r w:rsidRPr="004B0B60">
        <w:rPr>
          <w:rFonts w:ascii="Palatino Linotype" w:hAnsi="Palatino Linotype" w:cs="Arial"/>
        </w:rPr>
        <w:t>, a través de su Servidor Público Habilitado y el Comité de Transparencia, estimó que la información, relativa al número de elementos de seguridad y si éstos cuentan con permisos de portación de armas de fuego, se encuentra clasificada como reservada por un periodo de 5 años, en términos de lo dispuesto por el artículo 40, fracciones I y IV de la Ley de Transparencia y Acceso a la Información Pública del Estado de México y Municipios, ya citados; así como, en términos de lo dispuesto por los Lineamientos Décimo Octavo, Vigésimo Tercero y Trigésimo Tercero de los Lineamientos Generales en materia de Clasificación y Desclasificación de la información, así como para la elaboración de Versiones Públicas; mismos que se plasman a continuación:</w:t>
      </w:r>
    </w:p>
    <w:p w14:paraId="4E725C09" w14:textId="77777777" w:rsidR="00861762" w:rsidRPr="004B0B60" w:rsidRDefault="00861762" w:rsidP="00861762">
      <w:pPr>
        <w:widowControl w:val="0"/>
        <w:tabs>
          <w:tab w:val="left" w:pos="1701"/>
          <w:tab w:val="left" w:pos="1843"/>
        </w:tabs>
        <w:autoSpaceDE w:val="0"/>
        <w:autoSpaceDN w:val="0"/>
        <w:adjustRightInd w:val="0"/>
        <w:jc w:val="both"/>
        <w:rPr>
          <w:rFonts w:ascii="Palatino Linotype" w:hAnsi="Palatino Linotype" w:cs="Arial"/>
        </w:rPr>
      </w:pPr>
    </w:p>
    <w:p w14:paraId="1908A495" w14:textId="77777777" w:rsidR="00DD290B" w:rsidRPr="004B0B60" w:rsidRDefault="00DD290B" w:rsidP="00861762">
      <w:pPr>
        <w:shd w:val="clear" w:color="auto" w:fill="FFFFFF"/>
        <w:ind w:left="851" w:right="902"/>
        <w:jc w:val="both"/>
        <w:rPr>
          <w:rFonts w:ascii="Palatino Linotype" w:hAnsi="Palatino Linotype" w:cs="Arial"/>
          <w:b/>
          <w:i/>
          <w:sz w:val="22"/>
          <w:szCs w:val="22"/>
        </w:rPr>
      </w:pPr>
      <w:r w:rsidRPr="004B0B60">
        <w:rPr>
          <w:rFonts w:ascii="Palatino Linotype" w:hAnsi="Palatino Linotype" w:cs="Arial"/>
          <w:b/>
          <w:bCs/>
          <w:i/>
          <w:sz w:val="22"/>
          <w:szCs w:val="22"/>
        </w:rPr>
        <w:t xml:space="preserve">“Décimo octavo. </w:t>
      </w:r>
      <w:r w:rsidRPr="004B0B60">
        <w:rPr>
          <w:rFonts w:ascii="Palatino Linotype" w:hAnsi="Palatino Linotype" w:cs="Arial"/>
          <w:i/>
          <w:sz w:val="22"/>
          <w:szCs w:val="22"/>
        </w:rPr>
        <w:t xml:space="preserve">De conformidad con el artículo 113, fracción I de la Ley General, podrá considerarse como información reservada, aquella que </w:t>
      </w:r>
      <w:r w:rsidRPr="004B0B60">
        <w:rPr>
          <w:rFonts w:ascii="Palatino Linotype" w:hAnsi="Palatino Linotype" w:cs="Arial"/>
          <w:b/>
          <w:i/>
          <w:sz w:val="22"/>
          <w:szCs w:val="22"/>
        </w:rPr>
        <w:t>comprometa la seguridad pública</w:t>
      </w:r>
      <w:r w:rsidRPr="004B0B60">
        <w:rPr>
          <w:rFonts w:ascii="Palatino Linotype" w:hAnsi="Palatino Linotype" w:cs="Arial"/>
          <w:i/>
          <w:sz w:val="22"/>
          <w:szCs w:val="22"/>
        </w:rPr>
        <w:t xml:space="preserve">, al poner en peligro las funciones a cargo de la Federación, la Ciudad de México, los Estados y los Municipios, tendientes </w:t>
      </w:r>
      <w:r w:rsidRPr="004B0B60">
        <w:rPr>
          <w:rFonts w:ascii="Palatino Linotype" w:hAnsi="Palatino Linotype" w:cs="Arial"/>
          <w:b/>
          <w:i/>
          <w:sz w:val="22"/>
          <w:szCs w:val="22"/>
        </w:rPr>
        <w:t>a preservar y resguardar la vida, la salud, la integridad y el ejercicio de los derechos de las personas, así como para el mantenimiento del orden público.</w:t>
      </w:r>
    </w:p>
    <w:p w14:paraId="7B9EB1D0" w14:textId="77777777" w:rsidR="00DD290B" w:rsidRPr="004B0B60" w:rsidRDefault="00DD290B" w:rsidP="00861762">
      <w:pPr>
        <w:shd w:val="clear" w:color="auto" w:fill="FFFFFF"/>
        <w:ind w:left="851" w:right="902"/>
        <w:jc w:val="both"/>
        <w:rPr>
          <w:rFonts w:ascii="Palatino Linotype" w:hAnsi="Palatino Linotype" w:cs="Arial"/>
          <w:i/>
          <w:sz w:val="22"/>
          <w:szCs w:val="22"/>
        </w:rPr>
      </w:pPr>
      <w:r w:rsidRPr="004B0B60">
        <w:rPr>
          <w:rFonts w:ascii="Palatino Linotype" w:hAnsi="Palatino Linotype" w:cs="Arial"/>
          <w:i/>
          <w:sz w:val="22"/>
          <w:szCs w:val="22"/>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121876A7" w14:textId="77777777" w:rsidR="00DD290B" w:rsidRPr="004B0B60" w:rsidRDefault="00DD290B" w:rsidP="00861762">
      <w:pPr>
        <w:shd w:val="clear" w:color="auto" w:fill="FFFFFF"/>
        <w:ind w:left="851" w:right="902"/>
        <w:jc w:val="both"/>
        <w:rPr>
          <w:rFonts w:ascii="Palatino Linotype" w:hAnsi="Palatino Linotype" w:cs="Arial"/>
          <w:i/>
          <w:sz w:val="22"/>
          <w:szCs w:val="22"/>
        </w:rPr>
      </w:pPr>
      <w:r w:rsidRPr="004B0B60">
        <w:rPr>
          <w:rFonts w:ascii="Palatino Linotype" w:hAnsi="Palatino Linotype" w:cs="Arial"/>
          <w:i/>
          <w:sz w:val="22"/>
          <w:szCs w:val="22"/>
        </w:rPr>
        <w:t xml:space="preserve">Asimismo, podrá considerarse como reservada aquella </w:t>
      </w:r>
      <w:r w:rsidRPr="004B0B60">
        <w:rPr>
          <w:rFonts w:ascii="Palatino Linotype" w:hAnsi="Palatino Linotype" w:cs="Arial"/>
          <w:b/>
          <w:i/>
          <w:sz w:val="22"/>
          <w:szCs w:val="22"/>
        </w:rPr>
        <w:t>que revele datos que pudieran ser aprovechados para conocer la capacidad de reacción</w:t>
      </w:r>
      <w:r w:rsidRPr="004B0B60">
        <w:rPr>
          <w:rFonts w:ascii="Palatino Linotype" w:hAnsi="Palatino Linotype" w:cs="Arial"/>
          <w:i/>
          <w:sz w:val="22"/>
          <w:szCs w:val="22"/>
        </w:rPr>
        <w:t xml:space="preserve"> de las instituciones encargadas de la seguridad pública, sus planes, estrategias, tecnología, información, sistemas de comunicaciones.</w:t>
      </w:r>
    </w:p>
    <w:p w14:paraId="4F8C948C"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hAnsi="Palatino Linotype"/>
          <w:i/>
          <w:sz w:val="22"/>
          <w:szCs w:val="22"/>
          <w:shd w:val="clear" w:color="auto" w:fill="FFFFFF"/>
        </w:rPr>
      </w:pPr>
      <w:r w:rsidRPr="004B0B60">
        <w:rPr>
          <w:rFonts w:ascii="Palatino Linotype" w:hAnsi="Palatino Linotype"/>
          <w:b/>
          <w:bCs/>
          <w:i/>
          <w:sz w:val="22"/>
          <w:szCs w:val="22"/>
          <w:shd w:val="clear" w:color="auto" w:fill="FFFFFF"/>
        </w:rPr>
        <w:t>Vigésimo tercero.</w:t>
      </w:r>
      <w:r w:rsidRPr="004B0B60">
        <w:rPr>
          <w:rFonts w:ascii="Palatino Linotype" w:hAnsi="Palatino Linotype"/>
          <w:i/>
          <w:sz w:val="22"/>
          <w:szCs w:val="22"/>
          <w:shd w:val="clear" w:color="auto" w:fill="FFFFFF"/>
        </w:rPr>
        <w:t xml:space="preserve"> Para clasificar la información como reservada, de conformidad con el artículo 113, fracción V de la Ley General, será necesario </w:t>
      </w:r>
      <w:r w:rsidRPr="004B0B60">
        <w:rPr>
          <w:rFonts w:ascii="Palatino Linotype" w:hAnsi="Palatino Linotype"/>
          <w:b/>
          <w:i/>
          <w:sz w:val="22"/>
          <w:szCs w:val="22"/>
          <w:shd w:val="clear" w:color="auto" w:fill="FFFFFF"/>
        </w:rPr>
        <w:t>acreditar un vínculo, entre la persona física y la información</w:t>
      </w:r>
      <w:r w:rsidRPr="004B0B60">
        <w:rPr>
          <w:rFonts w:ascii="Palatino Linotype" w:hAnsi="Palatino Linotype"/>
          <w:i/>
          <w:sz w:val="22"/>
          <w:szCs w:val="22"/>
          <w:shd w:val="clear" w:color="auto" w:fill="FFFFFF"/>
        </w:rPr>
        <w:t xml:space="preserve"> que pueda poner en riesgo su vida, seguridad o salud.</w:t>
      </w:r>
    </w:p>
    <w:p w14:paraId="5F2B9B52"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hAnsi="Palatino Linotype"/>
          <w:i/>
          <w:sz w:val="22"/>
          <w:szCs w:val="22"/>
          <w:shd w:val="clear" w:color="auto" w:fill="FFFFFF"/>
        </w:rPr>
      </w:pPr>
      <w:r w:rsidRPr="004B0B60">
        <w:rPr>
          <w:rFonts w:ascii="Palatino Linotype" w:hAnsi="Palatino Linotype"/>
          <w:b/>
          <w:i/>
          <w:sz w:val="22"/>
          <w:szCs w:val="22"/>
          <w:shd w:val="clear" w:color="auto" w:fill="FFFFFF"/>
        </w:rPr>
        <w:t>Trigésimo tercero.</w:t>
      </w:r>
      <w:r w:rsidRPr="004B0B60">
        <w:rPr>
          <w:rFonts w:ascii="Palatino Linotype" w:hAnsi="Palatino Linotype"/>
          <w:i/>
          <w:sz w:val="22"/>
          <w:szCs w:val="22"/>
          <w:shd w:val="clear" w:color="auto" w:fill="FFFFFF"/>
        </w:rPr>
        <w:t xml:space="preserve"> Para la aplicación de la prueba de daño a la que hace referencia </w:t>
      </w:r>
      <w:r w:rsidRPr="004B0B60">
        <w:rPr>
          <w:rFonts w:ascii="Palatino Linotype" w:hAnsi="Palatino Linotype"/>
          <w:i/>
          <w:sz w:val="22"/>
          <w:szCs w:val="22"/>
          <w:shd w:val="clear" w:color="auto" w:fill="FFFFFF"/>
        </w:rPr>
        <w:lastRenderedPageBreak/>
        <w:t>el artículo 104 de la Ley General, los sujetos obligados atenderán lo siguiente:</w:t>
      </w:r>
    </w:p>
    <w:p w14:paraId="26F2782D"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hAnsi="Palatino Linotype"/>
          <w:b/>
          <w:i/>
          <w:sz w:val="22"/>
          <w:szCs w:val="22"/>
          <w:shd w:val="clear" w:color="auto" w:fill="FFFFFF"/>
        </w:rPr>
      </w:pPr>
      <w:r w:rsidRPr="004B0B60">
        <w:rPr>
          <w:rFonts w:ascii="Palatino Linotype" w:hAnsi="Palatino Linotype"/>
          <w:b/>
          <w:i/>
          <w:sz w:val="22"/>
          <w:szCs w:val="22"/>
          <w:shd w:val="clear" w:color="auto" w:fill="FFFFFF"/>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3EF91297"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hAnsi="Palatino Linotype"/>
          <w:b/>
          <w:i/>
          <w:sz w:val="22"/>
          <w:szCs w:val="22"/>
          <w:shd w:val="clear" w:color="auto" w:fill="FFFFFF"/>
        </w:rPr>
      </w:pPr>
      <w:r w:rsidRPr="004B0B60">
        <w:rPr>
          <w:rFonts w:ascii="Palatino Linotype" w:hAnsi="Palatino Linotype"/>
          <w:b/>
          <w:i/>
          <w:sz w:val="22"/>
          <w:szCs w:val="22"/>
          <w:shd w:val="clear" w:color="auto" w:fill="FFFFFF"/>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744B0631"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hAnsi="Palatino Linotype"/>
          <w:b/>
          <w:i/>
          <w:sz w:val="22"/>
          <w:szCs w:val="22"/>
          <w:shd w:val="clear" w:color="auto" w:fill="FFFFFF"/>
        </w:rPr>
      </w:pPr>
      <w:r w:rsidRPr="004B0B60">
        <w:rPr>
          <w:rFonts w:ascii="Palatino Linotype" w:hAnsi="Palatino Linotype"/>
          <w:b/>
          <w:i/>
          <w:sz w:val="22"/>
          <w:szCs w:val="22"/>
          <w:shd w:val="clear" w:color="auto" w:fill="FFFFFF"/>
        </w:rPr>
        <w:t>III. Se debe de acreditar el vínculo entre la difusión de la información y la afectación del interés jurídico tutelado de que se trate;</w:t>
      </w:r>
    </w:p>
    <w:p w14:paraId="7D396FBF"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hAnsi="Palatino Linotype"/>
          <w:b/>
          <w:i/>
          <w:sz w:val="22"/>
          <w:szCs w:val="22"/>
          <w:shd w:val="clear" w:color="auto" w:fill="FFFFFF"/>
        </w:rPr>
      </w:pPr>
      <w:r w:rsidRPr="004B0B60">
        <w:rPr>
          <w:rFonts w:ascii="Palatino Linotype" w:hAnsi="Palatino Linotype"/>
          <w:b/>
          <w:i/>
          <w:sz w:val="22"/>
          <w:szCs w:val="22"/>
          <w:shd w:val="clear" w:color="auto" w:fill="FFFFFF"/>
        </w:rPr>
        <w:t>IV. Precisar las razones objetivas por las que la apertura de la información generaría una afectación, a través de los elementos de un riesgo real, demostrable e identificable;</w:t>
      </w:r>
    </w:p>
    <w:p w14:paraId="1F80EC99"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hAnsi="Palatino Linotype"/>
          <w:b/>
          <w:i/>
          <w:sz w:val="22"/>
          <w:szCs w:val="22"/>
          <w:shd w:val="clear" w:color="auto" w:fill="FFFFFF"/>
        </w:rPr>
      </w:pPr>
      <w:r w:rsidRPr="004B0B60">
        <w:rPr>
          <w:rFonts w:ascii="Palatino Linotype" w:hAnsi="Palatino Linotype"/>
          <w:b/>
          <w:i/>
          <w:sz w:val="22"/>
          <w:szCs w:val="22"/>
          <w:shd w:val="clear" w:color="auto" w:fill="FFFFFF"/>
        </w:rPr>
        <w:t>V. En la motivación de la clasificación, el sujeto obligado deberá acreditar las circunstancias de modo, tiempo y lugar del daño, y</w:t>
      </w:r>
    </w:p>
    <w:p w14:paraId="300166F3"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hAnsi="Palatino Linotype"/>
          <w:i/>
          <w:sz w:val="22"/>
          <w:szCs w:val="22"/>
          <w:shd w:val="clear" w:color="auto" w:fill="FFFFFF"/>
        </w:rPr>
      </w:pPr>
      <w:r w:rsidRPr="004B0B60">
        <w:rPr>
          <w:rFonts w:ascii="Palatino Linotype" w:hAnsi="Palatino Linotype"/>
          <w:b/>
          <w:i/>
          <w:sz w:val="22"/>
          <w:szCs w:val="22"/>
          <w:shd w:val="clear" w:color="auto" w:fill="FFFFFF"/>
        </w:rPr>
        <w:t xml:space="preserve">VI. Deberán elegir la opción de excepción al acceso a la información que menos lo restrinja, la cual será adecuada y proporcional para la protección del interés público, y deberá interferir lo menos </w:t>
      </w:r>
      <w:r w:rsidRPr="004B0B60">
        <w:rPr>
          <w:rFonts w:ascii="Palatino Linotype" w:hAnsi="Palatino Linotype"/>
          <w:i/>
          <w:sz w:val="22"/>
          <w:szCs w:val="22"/>
          <w:shd w:val="clear" w:color="auto" w:fill="FFFFFF"/>
        </w:rPr>
        <w:t>posible en el ejercicio efectivo del derecho de acceso a la información.”</w:t>
      </w:r>
    </w:p>
    <w:p w14:paraId="14419572" w14:textId="77777777" w:rsidR="00861762" w:rsidRPr="004B0B60" w:rsidRDefault="00861762" w:rsidP="00861762">
      <w:pPr>
        <w:widowControl w:val="0"/>
        <w:tabs>
          <w:tab w:val="left" w:pos="1701"/>
          <w:tab w:val="left" w:pos="1843"/>
        </w:tabs>
        <w:autoSpaceDE w:val="0"/>
        <w:autoSpaceDN w:val="0"/>
        <w:adjustRightInd w:val="0"/>
        <w:ind w:left="851" w:right="902"/>
        <w:jc w:val="both"/>
        <w:rPr>
          <w:rFonts w:ascii="Palatino Linotype" w:hAnsi="Palatino Linotype" w:cs="Arial"/>
          <w:i/>
          <w:sz w:val="22"/>
          <w:szCs w:val="22"/>
        </w:rPr>
      </w:pPr>
    </w:p>
    <w:p w14:paraId="40D7490D" w14:textId="4B5EF1F5"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eastAsia="Calibri" w:hAnsi="Palatino Linotype" w:cs="Arial"/>
        </w:rPr>
      </w:pPr>
      <w:r w:rsidRPr="004B0B60">
        <w:rPr>
          <w:rFonts w:ascii="Palatino Linotype" w:eastAsia="Calibri" w:hAnsi="Palatino Linotype" w:cs="Arial"/>
        </w:rPr>
        <w:t xml:space="preserve">Además, no se omite mencionar que el Lineamiento Trigésimo Cuarto de los multicitados Lineamientos dicta que los titulares de las áreas deben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siendo necesario, en todos los casos, fijar un plazo de reserva, situación que en este caso en particular aconteció puesto que, de la lectura integral al Oficio remitido por el Director General de Administración y Finanzas, se desprende que éste cumplió con el precepto citado; además se deja constancia que la clasificación de información por evento no resulta procedente, siendo necesario en </w:t>
      </w:r>
      <w:r w:rsidRPr="004B0B60">
        <w:rPr>
          <w:rFonts w:ascii="Palatino Linotype" w:eastAsia="Calibri" w:hAnsi="Palatino Linotype" w:cs="Arial"/>
        </w:rPr>
        <w:lastRenderedPageBreak/>
        <w:t>todo momento fundar y motivar la clasificación correspondiente.</w:t>
      </w:r>
    </w:p>
    <w:p w14:paraId="4A62CCFD" w14:textId="77777777" w:rsidR="00861762" w:rsidRPr="004B0B60" w:rsidRDefault="00861762" w:rsidP="00C60F9A">
      <w:pPr>
        <w:widowControl w:val="0"/>
        <w:tabs>
          <w:tab w:val="left" w:pos="1701"/>
          <w:tab w:val="left" w:pos="1843"/>
        </w:tabs>
        <w:autoSpaceDE w:val="0"/>
        <w:autoSpaceDN w:val="0"/>
        <w:adjustRightInd w:val="0"/>
        <w:spacing w:line="360" w:lineRule="auto"/>
        <w:jc w:val="both"/>
        <w:rPr>
          <w:rFonts w:ascii="Palatino Linotype" w:eastAsia="Calibri" w:hAnsi="Palatino Linotype" w:cs="Arial"/>
        </w:rPr>
      </w:pPr>
    </w:p>
    <w:p w14:paraId="1E1A4A39" w14:textId="77777777" w:rsidR="00DD290B" w:rsidRPr="004B0B60" w:rsidRDefault="00DD290B" w:rsidP="00C60F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B0B60">
        <w:rPr>
          <w:rFonts w:ascii="Palatino Linotype" w:eastAsia="Calibri" w:hAnsi="Palatino Linotype" w:cs="Arial"/>
        </w:rPr>
        <w:t xml:space="preserve">Finalmente, este Órgano Garante del Derecho de Acceso a la información, igualmente analizó </w:t>
      </w:r>
      <w:r w:rsidRPr="004B0B60">
        <w:rPr>
          <w:rFonts w:ascii="Palatino Linotype" w:eastAsia="Calibri" w:hAnsi="Palatino Linotype" w:cs="Arial"/>
          <w:i/>
        </w:rPr>
        <w:t>a contrario sensu</w:t>
      </w:r>
      <w:r w:rsidRPr="004B0B60">
        <w:rPr>
          <w:rFonts w:ascii="Palatino Linotype" w:eastAsia="Calibri" w:hAnsi="Palatino Linotype" w:cs="Arial"/>
        </w:rPr>
        <w:t xml:space="preserve"> el diverso Lineamiento Trigésimo Séptimo de los </w:t>
      </w:r>
      <w:r w:rsidRPr="004B0B60">
        <w:rPr>
          <w:rFonts w:ascii="Palatino Linotype" w:hAnsi="Palatino Linotype" w:cs="Arial"/>
        </w:rPr>
        <w:t xml:space="preserve">Lineamientos Generales en materia de Clasificación y Desclasificación de la información, así como para la elaboración de Versiones Públicas, a fin de verificar que no se hubiere invocado el carácter de reservado a aquellos supuestos que los propios Lineamiento prohíben. Situación que no aconteció. Sirve de referencia a lo anterior el precepto normativo de referencia: </w:t>
      </w:r>
    </w:p>
    <w:p w14:paraId="14751B00" w14:textId="77777777" w:rsidR="00861762" w:rsidRPr="004B0B60" w:rsidRDefault="00861762" w:rsidP="00861762">
      <w:pPr>
        <w:widowControl w:val="0"/>
        <w:tabs>
          <w:tab w:val="left" w:pos="1701"/>
          <w:tab w:val="left" w:pos="1843"/>
        </w:tabs>
        <w:autoSpaceDE w:val="0"/>
        <w:autoSpaceDN w:val="0"/>
        <w:adjustRightInd w:val="0"/>
        <w:jc w:val="both"/>
        <w:rPr>
          <w:rFonts w:ascii="Palatino Linotype" w:eastAsia="Calibri" w:hAnsi="Palatino Linotype" w:cs="Arial"/>
        </w:rPr>
      </w:pPr>
    </w:p>
    <w:p w14:paraId="719E1FA8"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eastAsia="Calibri" w:hAnsi="Palatino Linotype" w:cs="Arial"/>
          <w:i/>
          <w:sz w:val="22"/>
        </w:rPr>
      </w:pPr>
      <w:r w:rsidRPr="004B0B60">
        <w:rPr>
          <w:rFonts w:ascii="Palatino Linotype" w:eastAsia="Calibri" w:hAnsi="Palatino Linotype" w:cs="Arial"/>
          <w:b/>
          <w:i/>
          <w:sz w:val="22"/>
        </w:rPr>
        <w:t>“Trigésimo séptimo.</w:t>
      </w:r>
      <w:r w:rsidRPr="004B0B60">
        <w:rPr>
          <w:rFonts w:ascii="Palatino Linotype" w:eastAsia="Calibri" w:hAnsi="Palatino Linotype" w:cs="Arial"/>
          <w:i/>
          <w:sz w:val="22"/>
        </w:rPr>
        <w:t xml:space="preserve"> No podrá invocarse el carácter de reservado de la información cuando:</w:t>
      </w:r>
    </w:p>
    <w:p w14:paraId="5A315DA6"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eastAsia="Calibri" w:hAnsi="Palatino Linotype" w:cs="Arial"/>
          <w:i/>
          <w:sz w:val="22"/>
        </w:rPr>
      </w:pPr>
      <w:r w:rsidRPr="004B0B60">
        <w:rPr>
          <w:rFonts w:ascii="Palatino Linotype" w:eastAsia="Calibri" w:hAnsi="Palatino Linotype" w:cs="Arial"/>
          <w:i/>
          <w:sz w:val="22"/>
        </w:rPr>
        <w:t>I.        Se trate de violaciones graves de derechos humanos;</w:t>
      </w:r>
    </w:p>
    <w:p w14:paraId="32E29F9E"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eastAsia="Calibri" w:hAnsi="Palatino Linotype" w:cs="Arial"/>
          <w:i/>
          <w:sz w:val="22"/>
        </w:rPr>
      </w:pPr>
      <w:r w:rsidRPr="004B0B60">
        <w:rPr>
          <w:rFonts w:ascii="Palatino Linotype" w:eastAsia="Calibri" w:hAnsi="Palatino Linotype" w:cs="Arial"/>
          <w:i/>
          <w:sz w:val="22"/>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3B1242F8"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eastAsia="Calibri" w:hAnsi="Palatino Linotype" w:cs="Arial"/>
          <w:i/>
          <w:sz w:val="22"/>
        </w:rPr>
      </w:pPr>
      <w:r w:rsidRPr="004B0B60">
        <w:rPr>
          <w:rFonts w:ascii="Palatino Linotype" w:eastAsia="Calibri" w:hAnsi="Palatino Linotype" w:cs="Arial"/>
          <w:i/>
          <w:sz w:val="22"/>
        </w:rPr>
        <w:t>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46A00460" w14:textId="77777777" w:rsidR="00DD290B" w:rsidRPr="004B0B60" w:rsidRDefault="00DD290B" w:rsidP="00861762">
      <w:pPr>
        <w:widowControl w:val="0"/>
        <w:tabs>
          <w:tab w:val="left" w:pos="1701"/>
          <w:tab w:val="left" w:pos="1843"/>
        </w:tabs>
        <w:autoSpaceDE w:val="0"/>
        <w:autoSpaceDN w:val="0"/>
        <w:adjustRightInd w:val="0"/>
        <w:ind w:left="851" w:right="902"/>
        <w:jc w:val="both"/>
        <w:rPr>
          <w:rFonts w:ascii="Palatino Linotype" w:eastAsia="Calibri" w:hAnsi="Palatino Linotype" w:cs="Arial"/>
        </w:rPr>
      </w:pPr>
      <w:r w:rsidRPr="004B0B60">
        <w:rPr>
          <w:rFonts w:ascii="Palatino Linotype" w:eastAsia="Calibri" w:hAnsi="Palatino Linotype" w:cs="Arial"/>
          <w:i/>
          <w:sz w:val="22"/>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r w:rsidRPr="004B0B60">
        <w:rPr>
          <w:rFonts w:ascii="Palatino Linotype" w:eastAsia="Calibri" w:hAnsi="Palatino Linotype" w:cs="Arial"/>
        </w:rPr>
        <w:t>.”</w:t>
      </w:r>
    </w:p>
    <w:p w14:paraId="6B997E0D" w14:textId="77777777" w:rsidR="00861762" w:rsidRPr="004B0B60" w:rsidRDefault="00861762" w:rsidP="00861762">
      <w:pPr>
        <w:widowControl w:val="0"/>
        <w:tabs>
          <w:tab w:val="left" w:pos="1701"/>
          <w:tab w:val="left" w:pos="1843"/>
        </w:tabs>
        <w:autoSpaceDE w:val="0"/>
        <w:autoSpaceDN w:val="0"/>
        <w:adjustRightInd w:val="0"/>
        <w:ind w:left="851" w:right="902"/>
        <w:jc w:val="both"/>
        <w:rPr>
          <w:rFonts w:ascii="Palatino Linotype" w:eastAsia="Calibri" w:hAnsi="Palatino Linotype" w:cs="Arial"/>
        </w:rPr>
      </w:pPr>
    </w:p>
    <w:p w14:paraId="44EABBE8" w14:textId="3127E50E" w:rsidR="00DD290B" w:rsidRPr="004B0B60" w:rsidRDefault="00DD290B"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eastAsia="Calibri" w:hAnsi="Palatino Linotype" w:cs="Arial"/>
        </w:rPr>
      </w:pPr>
      <w:r w:rsidRPr="004B0B60">
        <w:rPr>
          <w:rFonts w:ascii="Palatino Linotype" w:eastAsia="Calibri" w:hAnsi="Palatino Linotype" w:cs="Arial"/>
        </w:rPr>
        <w:t xml:space="preserve">En mérito de lo expuesto, esta Autoridad estima que respecto a los requerimientos </w:t>
      </w:r>
      <w:r w:rsidRPr="004B0B60">
        <w:rPr>
          <w:rFonts w:ascii="Palatino Linotype" w:eastAsia="Calibri" w:hAnsi="Palatino Linotype" w:cs="Arial"/>
        </w:rPr>
        <w:lastRenderedPageBreak/>
        <w:t xml:space="preserve">identificados con los numerales </w:t>
      </w:r>
      <w:r w:rsidRPr="004B0B60">
        <w:rPr>
          <w:rFonts w:ascii="Palatino Linotype" w:eastAsia="Calibri" w:hAnsi="Palatino Linotype" w:cs="Arial"/>
          <w:b/>
        </w:rPr>
        <w:t xml:space="preserve">1 </w:t>
      </w:r>
      <w:r w:rsidRPr="004B0B60">
        <w:rPr>
          <w:rFonts w:ascii="Palatino Linotype" w:eastAsia="Calibri" w:hAnsi="Palatino Linotype" w:cs="Arial"/>
        </w:rPr>
        <w:t xml:space="preserve">y </w:t>
      </w:r>
      <w:r w:rsidRPr="004B0B60">
        <w:rPr>
          <w:rFonts w:ascii="Palatino Linotype" w:eastAsia="Calibri" w:hAnsi="Palatino Linotype" w:cs="Arial"/>
          <w:b/>
        </w:rPr>
        <w:t xml:space="preserve">2 </w:t>
      </w:r>
      <w:r w:rsidRPr="004B0B60">
        <w:rPr>
          <w:rFonts w:ascii="Palatino Linotype" w:eastAsia="Calibri" w:hAnsi="Palatino Linotype" w:cs="Arial"/>
        </w:rPr>
        <w:t xml:space="preserve">se satisfizo el derecho de acceso a la información ejercido por el particular. </w:t>
      </w:r>
    </w:p>
    <w:p w14:paraId="5E167BF7" w14:textId="77777777" w:rsidR="00861762" w:rsidRPr="004B0B60" w:rsidRDefault="00861762"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eastAsia="Calibri" w:hAnsi="Palatino Linotype" w:cs="Arial"/>
        </w:rPr>
      </w:pPr>
    </w:p>
    <w:p w14:paraId="669EF7D0" w14:textId="6E7E0D39" w:rsidR="003F17B6" w:rsidRPr="004B0B60" w:rsidRDefault="00DD290B"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B0B60">
        <w:rPr>
          <w:rFonts w:ascii="Palatino Linotype" w:eastAsia="Calibri" w:hAnsi="Palatino Linotype" w:cs="Arial"/>
        </w:rPr>
        <w:t xml:space="preserve">Por otro lado, respecto al requerimiento identificado con el numeral </w:t>
      </w:r>
      <w:r w:rsidRPr="004B0B60">
        <w:rPr>
          <w:rFonts w:ascii="Palatino Linotype" w:eastAsia="Calibri" w:hAnsi="Palatino Linotype" w:cs="Arial"/>
          <w:b/>
        </w:rPr>
        <w:t xml:space="preserve">3, </w:t>
      </w:r>
      <w:r w:rsidR="003F17B6" w:rsidRPr="004B0B60">
        <w:rPr>
          <w:rFonts w:ascii="Palatino Linotype" w:eastAsia="Calibri" w:hAnsi="Palatino Linotype" w:cs="Arial"/>
        </w:rPr>
        <w:t>relacionado</w:t>
      </w:r>
      <w:r w:rsidRPr="004B0B60">
        <w:rPr>
          <w:rFonts w:ascii="Palatino Linotype" w:eastAsia="Calibri" w:hAnsi="Palatino Linotype" w:cs="Arial"/>
        </w:rPr>
        <w:t xml:space="preserve"> con </w:t>
      </w:r>
      <w:r w:rsidR="003F17B6" w:rsidRPr="004B0B60">
        <w:rPr>
          <w:rFonts w:ascii="Palatino Linotype" w:eastAsia="Calibri" w:hAnsi="Palatino Linotype" w:cs="Arial"/>
        </w:rPr>
        <w:t>el</w:t>
      </w:r>
      <w:r w:rsidR="003F17B6" w:rsidRPr="004B0B60">
        <w:rPr>
          <w:rFonts w:ascii="Palatino Linotype" w:hAnsi="Palatino Linotype" w:cs="Arial"/>
        </w:rPr>
        <w:t xml:space="preserve"> salario quincenal de cada una de las personas encargadas de la seguridad, </w:t>
      </w:r>
      <w:r w:rsidR="003F17B6" w:rsidRPr="004B0B60">
        <w:rPr>
          <w:rFonts w:ascii="Palatino Linotype" w:hAnsi="Palatino Linotype" w:cs="Arial"/>
          <w:b/>
        </w:rPr>
        <w:t>EL SUJETO OBLIGADO</w:t>
      </w:r>
      <w:r w:rsidR="003F17B6" w:rsidRPr="004B0B60">
        <w:rPr>
          <w:rFonts w:ascii="Palatino Linotype" w:hAnsi="Palatino Linotype" w:cs="Arial"/>
        </w:rPr>
        <w:t xml:space="preserve"> a través del Director General de Administración y Finanzas, afirmó que el salario quincenal de los elementos de vigilancia no es generado por el Instituto, que no genera la nómina, ni la recopila, administra maneja, procesa, archiva o conserva, en virtud de que no son servidores públicos del Instituto de Transparencia, Acceso a la Información Pública y Protección de Datos Personales del Estado de México y Municipios; además que dicho </w:t>
      </w:r>
      <w:r w:rsidR="003F17B6" w:rsidRPr="004B0B60">
        <w:rPr>
          <w:rFonts w:ascii="Palatino Linotype" w:hAnsi="Palatino Linotype" w:cs="Arial"/>
          <w:b/>
        </w:rPr>
        <w:t>SUJETO OBLIGADO</w:t>
      </w:r>
      <w:r w:rsidR="003F17B6" w:rsidRPr="004B0B60">
        <w:rPr>
          <w:rFonts w:ascii="Palatino Linotype" w:hAnsi="Palatino Linotype" w:cs="Arial"/>
        </w:rPr>
        <w:t xml:space="preserve"> no realiza ningún pago derivado de alguna relación laboral, lo anterior en términos de lo dispuesto por los artículos 12 y 24 de la Ley de Transparencia y Acceso a la Información Pública del Estado de México y Municipios.</w:t>
      </w:r>
    </w:p>
    <w:p w14:paraId="1F9E915E" w14:textId="77777777" w:rsidR="00861762" w:rsidRPr="004B0B60" w:rsidRDefault="00861762"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785D0DD3" w14:textId="77777777" w:rsidR="00DA086D" w:rsidRDefault="00533CD6"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eastAsia="Arial Unicode MS" w:hAnsi="Palatino Linotype" w:cs="Arial"/>
        </w:rPr>
      </w:pPr>
      <w:r w:rsidRPr="004B0B60">
        <w:rPr>
          <w:rFonts w:ascii="Palatino Linotype" w:hAnsi="Palatino Linotype" w:cs="Arial"/>
        </w:rPr>
        <w:t xml:space="preserve">Asimismo, </w:t>
      </w:r>
      <w:r w:rsidR="003F1B53" w:rsidRPr="004B0B60">
        <w:rPr>
          <w:rFonts w:ascii="Palatino Linotype" w:hAnsi="Palatino Linotype" w:cs="Arial"/>
        </w:rPr>
        <w:t xml:space="preserve">mediante un acto posterior como lo es el Alcance al Informe Justificado </w:t>
      </w:r>
      <w:r w:rsidR="008D1E54" w:rsidRPr="004B0B60">
        <w:rPr>
          <w:rFonts w:ascii="Palatino Linotype" w:hAnsi="Palatino Linotype" w:cs="Arial"/>
          <w:b/>
        </w:rPr>
        <w:t xml:space="preserve">EL SUJETO OBLIGADO </w:t>
      </w:r>
      <w:r w:rsidR="003F1B53" w:rsidRPr="004B0B60">
        <w:rPr>
          <w:rFonts w:ascii="Palatino Linotype" w:hAnsi="Palatino Linotype" w:cs="Arial"/>
        </w:rPr>
        <w:t xml:space="preserve">a fin de dar certeza jurídica a la respuesta proporcionada </w:t>
      </w:r>
      <w:r w:rsidR="00530F9A" w:rsidRPr="004B0B60">
        <w:rPr>
          <w:rFonts w:ascii="Palatino Linotype" w:hAnsi="Palatino Linotype" w:cs="Arial"/>
        </w:rPr>
        <w:t xml:space="preserve">refirió que </w:t>
      </w:r>
      <w:r w:rsidR="00530F9A" w:rsidRPr="004B0B60">
        <w:rPr>
          <w:rFonts w:ascii="Palatino Linotype" w:eastAsia="Arial Unicode MS" w:hAnsi="Palatino Linotype" w:cs="Arial"/>
        </w:rPr>
        <w:t>respecto del servicio contratado de seguridad y vigilancia, el Instituto de Transparencia, Acceso a la Información y Protección de Datos Personales del Estado de México y Municipios, se encuentra adherido al Contrato realizado por el Gobierno del Estado de México, por conducto de la Secretaría de Fianzas y, celebrado entre la Dirección General de Recursos Materiales y el Cuerpo de Guardias de Seguridad Industrial, Bancaria y Comercial del Valle de Toluca</w:t>
      </w:r>
      <w:r w:rsidR="003F1B53" w:rsidRPr="004B0B60">
        <w:rPr>
          <w:rFonts w:ascii="Palatino Linotype" w:eastAsia="Arial Unicode MS" w:hAnsi="Palatino Linotype" w:cs="Arial"/>
        </w:rPr>
        <w:t xml:space="preserve">; precisando para ello que la </w:t>
      </w:r>
      <w:r w:rsidR="003F1B53" w:rsidRPr="004B0B60">
        <w:rPr>
          <w:rFonts w:ascii="Palatino Linotype" w:eastAsia="Arial Unicode MS" w:hAnsi="Palatino Linotype" w:cs="Arial"/>
        </w:rPr>
        <w:lastRenderedPageBreak/>
        <w:t xml:space="preserve">información requerida se encontraba disponible para su consulta en la página del Sistema de Información Pública de Oficio Mexiquense (IPOMEX) de la Secretaría de Finanzas del Gobierno del Estado de México, en el artículo 92, fracción XXIX B, denominada “Resultados de procedimientos de adjudicación directa realizados” en el año 2020, en la siguiente dirección electrónica: </w:t>
      </w:r>
      <w:hyperlink r:id="rId26" w:history="1">
        <w:r w:rsidR="003F1B53" w:rsidRPr="004B0B60">
          <w:rPr>
            <w:rStyle w:val="Hipervnculo"/>
            <w:rFonts w:ascii="Palatino Linotype" w:eastAsia="Arial Unicode MS" w:hAnsi="Palatino Linotype" w:cs="Arial"/>
          </w:rPr>
          <w:t>https://www.ipomex.org.mx/ipo3/lgt/indice/FINANZAS/art_92_xxix_b/2.web</w:t>
        </w:r>
      </w:hyperlink>
      <w:r w:rsidR="003F1B53" w:rsidRPr="004B0B60">
        <w:rPr>
          <w:rFonts w:ascii="Palatino Linotype" w:eastAsia="Arial Unicode MS" w:hAnsi="Palatino Linotype" w:cs="Arial"/>
        </w:rPr>
        <w:t xml:space="preserve">, </w:t>
      </w:r>
      <w:r w:rsidR="008D1E54" w:rsidRPr="004B0B60">
        <w:rPr>
          <w:rFonts w:ascii="Palatino Linotype" w:eastAsia="Arial Unicode MS" w:hAnsi="Palatino Linotype" w:cs="Arial"/>
        </w:rPr>
        <w:t xml:space="preserve">precisando </w:t>
      </w:r>
      <w:r w:rsidR="00530F9A" w:rsidRPr="004B0B60">
        <w:rPr>
          <w:rFonts w:ascii="Palatino Linotype" w:eastAsia="Arial Unicode MS" w:hAnsi="Palatino Linotype" w:cs="Arial"/>
        </w:rPr>
        <w:t>para ello los pasos a seguir a fin</w:t>
      </w:r>
      <w:r w:rsidR="003F1B53" w:rsidRPr="004B0B60">
        <w:rPr>
          <w:rFonts w:ascii="Palatino Linotype" w:eastAsia="Arial Unicode MS" w:hAnsi="Palatino Linotype" w:cs="Arial"/>
        </w:rPr>
        <w:t xml:space="preserve"> de consular dicha información</w:t>
      </w:r>
      <w:r w:rsidR="00DA086D">
        <w:rPr>
          <w:rFonts w:ascii="Palatino Linotype" w:eastAsia="Arial Unicode MS" w:hAnsi="Palatino Linotype" w:cs="Arial"/>
        </w:rPr>
        <w:t>, tal como se muestra en las siguientes imágenes:</w:t>
      </w:r>
    </w:p>
    <w:p w14:paraId="763C0424" w14:textId="77777777" w:rsidR="00DA086D" w:rsidRDefault="00DA086D"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eastAsia="Arial Unicode MS" w:hAnsi="Palatino Linotype" w:cs="Arial"/>
        </w:rPr>
      </w:pPr>
    </w:p>
    <w:p w14:paraId="56866EA0" w14:textId="6867391A" w:rsidR="00530F9A" w:rsidRPr="004B0B60" w:rsidRDefault="00DA086D" w:rsidP="00DA086D">
      <w:pPr>
        <w:pStyle w:val="Prrafodelista"/>
        <w:widowControl w:val="0"/>
        <w:tabs>
          <w:tab w:val="left" w:pos="1701"/>
          <w:tab w:val="left" w:pos="1843"/>
        </w:tabs>
        <w:autoSpaceDE w:val="0"/>
        <w:autoSpaceDN w:val="0"/>
        <w:adjustRightInd w:val="0"/>
        <w:spacing w:line="360" w:lineRule="auto"/>
        <w:ind w:left="0"/>
        <w:jc w:val="center"/>
        <w:rPr>
          <w:rFonts w:ascii="Palatino Linotype" w:eastAsia="Arial Unicode MS" w:hAnsi="Palatino Linotype" w:cs="Arial"/>
        </w:rPr>
      </w:pPr>
      <w:r>
        <w:rPr>
          <w:rFonts w:ascii="Palatino Linotype" w:eastAsia="Arial Unicode MS" w:hAnsi="Palatino Linotype" w:cs="Arial"/>
          <w:noProof/>
          <w:lang w:eastAsia="es-MX"/>
        </w:rPr>
        <w:drawing>
          <wp:inline distT="0" distB="0" distL="0" distR="0" wp14:anchorId="14D613BA" wp14:editId="20138EE9">
            <wp:extent cx="5791835" cy="42824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4282440"/>
                    </a:xfrm>
                    <a:prstGeom prst="rect">
                      <a:avLst/>
                    </a:prstGeom>
                  </pic:spPr>
                </pic:pic>
              </a:graphicData>
            </a:graphic>
          </wp:inline>
        </w:drawing>
      </w:r>
      <w:r>
        <w:rPr>
          <w:rFonts w:ascii="Palatino Linotype" w:eastAsia="Arial Unicode MS" w:hAnsi="Palatino Linotype" w:cs="Arial"/>
          <w:noProof/>
          <w:lang w:eastAsia="es-MX"/>
        </w:rPr>
        <w:lastRenderedPageBreak/>
        <w:drawing>
          <wp:inline distT="0" distB="0" distL="0" distR="0" wp14:anchorId="6AC2B1DC" wp14:editId="3CDFB059">
            <wp:extent cx="5774690" cy="6934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8">
                      <a:extLst>
                        <a:ext uri="{28A0092B-C50C-407E-A947-70E740481C1C}">
                          <a14:useLocalDpi xmlns:a14="http://schemas.microsoft.com/office/drawing/2010/main" val="0"/>
                        </a:ext>
                      </a:extLst>
                    </a:blip>
                    <a:stretch>
                      <a:fillRect/>
                    </a:stretch>
                  </pic:blipFill>
                  <pic:spPr>
                    <a:xfrm>
                      <a:off x="0" y="0"/>
                      <a:ext cx="5790398" cy="6953062"/>
                    </a:xfrm>
                    <a:prstGeom prst="rect">
                      <a:avLst/>
                    </a:prstGeom>
                  </pic:spPr>
                </pic:pic>
              </a:graphicData>
            </a:graphic>
          </wp:inline>
        </w:drawing>
      </w:r>
      <w:r>
        <w:rPr>
          <w:rFonts w:ascii="Palatino Linotype" w:eastAsia="Arial Unicode MS" w:hAnsi="Palatino Linotype" w:cs="Arial"/>
          <w:noProof/>
          <w:lang w:eastAsia="es-MX"/>
        </w:rPr>
        <w:lastRenderedPageBreak/>
        <w:drawing>
          <wp:inline distT="0" distB="0" distL="0" distR="0" wp14:anchorId="5B068930" wp14:editId="5509E9D7">
            <wp:extent cx="5494020" cy="54635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29">
                      <a:extLst>
                        <a:ext uri="{28A0092B-C50C-407E-A947-70E740481C1C}">
                          <a14:useLocalDpi xmlns:a14="http://schemas.microsoft.com/office/drawing/2010/main" val="0"/>
                        </a:ext>
                      </a:extLst>
                    </a:blip>
                    <a:stretch>
                      <a:fillRect/>
                    </a:stretch>
                  </pic:blipFill>
                  <pic:spPr>
                    <a:xfrm>
                      <a:off x="0" y="0"/>
                      <a:ext cx="5494500" cy="5464017"/>
                    </a:xfrm>
                    <a:prstGeom prst="rect">
                      <a:avLst/>
                    </a:prstGeom>
                  </pic:spPr>
                </pic:pic>
              </a:graphicData>
            </a:graphic>
          </wp:inline>
        </w:drawing>
      </w:r>
    </w:p>
    <w:p w14:paraId="213B8670" w14:textId="77777777" w:rsidR="00861762" w:rsidRPr="004B0B60" w:rsidRDefault="00861762" w:rsidP="00C60F9A">
      <w:pPr>
        <w:pStyle w:val="Prrafodelista"/>
        <w:widowControl w:val="0"/>
        <w:tabs>
          <w:tab w:val="left" w:pos="1701"/>
          <w:tab w:val="left" w:pos="1843"/>
        </w:tabs>
        <w:autoSpaceDE w:val="0"/>
        <w:autoSpaceDN w:val="0"/>
        <w:adjustRightInd w:val="0"/>
        <w:spacing w:line="360" w:lineRule="auto"/>
        <w:ind w:left="0"/>
        <w:jc w:val="both"/>
        <w:rPr>
          <w:rFonts w:ascii="Palatino Linotype" w:eastAsia="Arial Unicode MS" w:hAnsi="Palatino Linotype" w:cs="Arial"/>
        </w:rPr>
      </w:pPr>
    </w:p>
    <w:p w14:paraId="6D61411E" w14:textId="20223E31" w:rsidR="004E2A13" w:rsidRPr="004B0B60" w:rsidRDefault="004E2A13" w:rsidP="00C60F9A">
      <w:pPr>
        <w:spacing w:line="360" w:lineRule="auto"/>
        <w:jc w:val="both"/>
        <w:rPr>
          <w:rFonts w:ascii="Palatino Linotype" w:hAnsi="Palatino Linotype" w:cs="Arial"/>
        </w:rPr>
      </w:pPr>
      <w:r w:rsidRPr="004B0B60">
        <w:rPr>
          <w:rFonts w:ascii="Palatino Linotype" w:hAnsi="Palatino Linotype"/>
        </w:rPr>
        <w:t xml:space="preserve">De lo anterior, se advierte que si bien </w:t>
      </w:r>
      <w:r w:rsidRPr="004B0B60">
        <w:rPr>
          <w:rFonts w:ascii="Palatino Linotype" w:hAnsi="Palatino Linotype"/>
          <w:b/>
        </w:rPr>
        <w:t xml:space="preserve">EL SUJETO OBLIGADO </w:t>
      </w:r>
      <w:r w:rsidR="00861B07" w:rsidRPr="004B0B60">
        <w:rPr>
          <w:rFonts w:ascii="Palatino Linotype" w:hAnsi="Palatino Linotype"/>
        </w:rPr>
        <w:t xml:space="preserve">dio atención al requerimiento realizado por el particular; también lo es que, mediante </w:t>
      </w:r>
      <w:r w:rsidRPr="004B0B60">
        <w:rPr>
          <w:rFonts w:ascii="Palatino Linotype" w:hAnsi="Palatino Linotype"/>
        </w:rPr>
        <w:t xml:space="preserve">un acto posterior como lo es el </w:t>
      </w:r>
      <w:r w:rsidR="008D1E54" w:rsidRPr="004B0B60">
        <w:rPr>
          <w:rFonts w:ascii="Palatino Linotype" w:hAnsi="Palatino Linotype"/>
        </w:rPr>
        <w:t xml:space="preserve">Alcance al </w:t>
      </w:r>
      <w:r w:rsidRPr="004B0B60">
        <w:rPr>
          <w:rFonts w:ascii="Palatino Linotype" w:hAnsi="Palatino Linotype"/>
        </w:rPr>
        <w:t xml:space="preserve">Informe Justificado, </w:t>
      </w:r>
      <w:r w:rsidR="00861B07" w:rsidRPr="004B0B60">
        <w:rPr>
          <w:rFonts w:ascii="Palatino Linotype" w:hAnsi="Palatino Linotype"/>
        </w:rPr>
        <w:t xml:space="preserve">proporcionó </w:t>
      </w:r>
      <w:r w:rsidR="000F129A" w:rsidRPr="004B0B60">
        <w:rPr>
          <w:rFonts w:ascii="Palatino Linotype" w:hAnsi="Palatino Linotype"/>
        </w:rPr>
        <w:t xml:space="preserve">información </w:t>
      </w:r>
      <w:r w:rsidR="00861B07" w:rsidRPr="004B0B60">
        <w:rPr>
          <w:rFonts w:ascii="Palatino Linotype" w:hAnsi="Palatino Linotype"/>
        </w:rPr>
        <w:t>que otorga certeza jurídica respecto de la respuesta proporcionada</w:t>
      </w:r>
      <w:r w:rsidR="000F129A" w:rsidRPr="004B0B60">
        <w:rPr>
          <w:rFonts w:ascii="Palatino Linotype" w:hAnsi="Palatino Linotype"/>
        </w:rPr>
        <w:t xml:space="preserve"> en atención a la </w:t>
      </w:r>
      <w:r w:rsidR="000F129A" w:rsidRPr="004B0B60">
        <w:rPr>
          <w:rFonts w:ascii="Palatino Linotype" w:hAnsi="Palatino Linotype"/>
        </w:rPr>
        <w:lastRenderedPageBreak/>
        <w:t xml:space="preserve">solicitud identificada con el numeral </w:t>
      </w:r>
      <w:r w:rsidR="000F129A" w:rsidRPr="004B0B60">
        <w:rPr>
          <w:rFonts w:ascii="Palatino Linotype" w:hAnsi="Palatino Linotype"/>
          <w:b/>
        </w:rPr>
        <w:t>3</w:t>
      </w:r>
      <w:r w:rsidRPr="004B0B60">
        <w:rPr>
          <w:rFonts w:ascii="Palatino Linotype" w:hAnsi="Palatino Linotype"/>
        </w:rPr>
        <w:t xml:space="preserve">; </w:t>
      </w:r>
      <w:r w:rsidR="00DA086D">
        <w:rPr>
          <w:rFonts w:ascii="Palatino Linotype" w:hAnsi="Palatino Linotype"/>
        </w:rPr>
        <w:t xml:space="preserve">tal como se observó anteriormente; atento a ello, </w:t>
      </w:r>
      <w:r w:rsidRPr="004B0B60">
        <w:rPr>
          <w:rFonts w:ascii="Palatino Linotype" w:hAnsi="Palatino Linotype"/>
        </w:rPr>
        <w:t xml:space="preserve">resulta evidente que </w:t>
      </w:r>
      <w:r w:rsidRPr="004B0B60">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470C14E8" w14:textId="77777777" w:rsidR="004E2A13" w:rsidRPr="004B0B60" w:rsidRDefault="004E2A13" w:rsidP="00C60F9A">
      <w:pPr>
        <w:spacing w:line="360" w:lineRule="auto"/>
        <w:jc w:val="both"/>
        <w:rPr>
          <w:rFonts w:ascii="Palatino Linotype" w:hAnsi="Palatino Linotype" w:cs="Arial"/>
        </w:rPr>
      </w:pPr>
    </w:p>
    <w:p w14:paraId="358AEF9C" w14:textId="262EF17E" w:rsidR="004E2A13" w:rsidRPr="004B0B60" w:rsidRDefault="004E2A13" w:rsidP="00C60F9A">
      <w:pPr>
        <w:spacing w:line="360" w:lineRule="auto"/>
        <w:jc w:val="both"/>
        <w:rPr>
          <w:rFonts w:ascii="Palatino Linotype" w:eastAsiaTheme="minorEastAsia" w:hAnsi="Palatino Linotype" w:cstheme="minorBidi"/>
          <w:lang w:val="es-ES_tradnl"/>
        </w:rPr>
      </w:pPr>
      <w:r w:rsidRPr="004B0B60">
        <w:rPr>
          <w:rFonts w:ascii="Palatino Linotype" w:eastAsiaTheme="minorEastAsia" w:hAnsi="Palatino Linotype" w:cstheme="minorBidi"/>
          <w:lang w:val="es-ES_tradnl"/>
        </w:rPr>
        <w:t xml:space="preserve">Finalmente, no se omite comentar que respecto a las documentales remitidas por </w:t>
      </w:r>
      <w:r w:rsidRPr="004B0B60">
        <w:rPr>
          <w:rFonts w:ascii="Palatino Linotype" w:eastAsiaTheme="minorEastAsia" w:hAnsi="Palatino Linotype" w:cstheme="minorBidi"/>
          <w:b/>
          <w:lang w:val="es-ES_tradnl"/>
        </w:rPr>
        <w:t>EL SUJETO OBLIGADO</w:t>
      </w:r>
      <w:r w:rsidRPr="004B0B60">
        <w:rPr>
          <w:rFonts w:ascii="Palatino Linotype" w:eastAsiaTheme="minorEastAsia" w:hAnsi="Palatino Linotype" w:cstheme="minorBidi"/>
          <w:lang w:val="es-ES_tradnl"/>
        </w:rPr>
        <w:t xml:space="preserve">, a fin de dar </w:t>
      </w:r>
      <w:r w:rsidR="008D1E54" w:rsidRPr="004B0B60">
        <w:rPr>
          <w:rFonts w:ascii="Palatino Linotype" w:eastAsiaTheme="minorEastAsia" w:hAnsi="Palatino Linotype" w:cstheme="minorBidi"/>
          <w:lang w:val="es-ES_tradnl"/>
        </w:rPr>
        <w:t xml:space="preserve">atención </w:t>
      </w:r>
      <w:r w:rsidRPr="004B0B60">
        <w:rPr>
          <w:rFonts w:ascii="Palatino Linotype" w:eastAsiaTheme="minorEastAsia" w:hAnsi="Palatino Linotype" w:cstheme="minorBidi"/>
          <w:lang w:val="es-ES_tradnl"/>
        </w:rPr>
        <w:t>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E16F9A8" w14:textId="77777777" w:rsidR="004E2A13" w:rsidRPr="004B0B60" w:rsidRDefault="004E2A13" w:rsidP="00C60F9A">
      <w:pPr>
        <w:spacing w:line="360" w:lineRule="auto"/>
        <w:jc w:val="both"/>
        <w:rPr>
          <w:rFonts w:ascii="Palatino Linotype" w:eastAsiaTheme="minorEastAsia" w:hAnsi="Palatino Linotype" w:cs="Arial"/>
          <w:sz w:val="20"/>
          <w:szCs w:val="20"/>
          <w:lang w:val="es-ES_tradnl"/>
        </w:rPr>
      </w:pPr>
    </w:p>
    <w:p w14:paraId="42746E89" w14:textId="77777777" w:rsidR="004E2A13" w:rsidRPr="004B0B60" w:rsidRDefault="004E2A13" w:rsidP="00C60F9A">
      <w:pPr>
        <w:spacing w:line="360" w:lineRule="auto"/>
        <w:jc w:val="both"/>
        <w:rPr>
          <w:rFonts w:ascii="Palatino Linotype" w:eastAsiaTheme="minorEastAsia" w:hAnsi="Palatino Linotype" w:cs="Arial"/>
          <w:lang w:val="es-ES_tradnl"/>
        </w:rPr>
      </w:pPr>
      <w:r w:rsidRPr="004B0B6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07C142B5" w14:textId="77777777" w:rsidR="004E2A13" w:rsidRPr="004B0B60" w:rsidRDefault="004E2A13" w:rsidP="00861762">
      <w:pPr>
        <w:jc w:val="both"/>
        <w:rPr>
          <w:rFonts w:ascii="Palatino Linotype" w:eastAsiaTheme="minorEastAsia" w:hAnsi="Palatino Linotype" w:cs="Arial"/>
          <w:sz w:val="20"/>
          <w:szCs w:val="20"/>
          <w:lang w:val="es-ES_tradnl"/>
        </w:rPr>
      </w:pPr>
    </w:p>
    <w:p w14:paraId="1C28D16E" w14:textId="77777777" w:rsidR="004E2A13" w:rsidRPr="004B0B60" w:rsidRDefault="004E2A13" w:rsidP="00861762">
      <w:pPr>
        <w:ind w:left="709" w:right="899"/>
        <w:jc w:val="both"/>
        <w:rPr>
          <w:rFonts w:ascii="Palatino Linotype" w:eastAsiaTheme="minorEastAsia" w:hAnsi="Palatino Linotype" w:cs="Arial"/>
          <w:i/>
          <w:sz w:val="22"/>
          <w:szCs w:val="20"/>
          <w:lang w:val="es-ES_tradnl"/>
        </w:rPr>
      </w:pPr>
      <w:r w:rsidRPr="004B0B60">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4B0B60">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4B0B60">
        <w:rPr>
          <w:rFonts w:ascii="Palatino Linotype" w:eastAsiaTheme="minorEastAsia" w:hAnsi="Palatino Linotype" w:cs="Arial"/>
          <w:i/>
          <w:sz w:val="22"/>
          <w:szCs w:val="20"/>
          <w:lang w:val="es-ES_tradnl"/>
        </w:rPr>
        <w:lastRenderedPageBreak/>
        <w:t xml:space="preserve">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64F71ADC" w14:textId="77777777" w:rsidR="004E2A13" w:rsidRPr="004B0B60" w:rsidRDefault="004E2A13" w:rsidP="00861762">
      <w:pPr>
        <w:ind w:left="709" w:right="757"/>
        <w:jc w:val="both"/>
        <w:rPr>
          <w:rFonts w:ascii="Palatino Linotype" w:eastAsiaTheme="minorEastAsia" w:hAnsi="Palatino Linotype" w:cs="Arial"/>
          <w:b/>
          <w:i/>
          <w:sz w:val="22"/>
          <w:szCs w:val="20"/>
          <w:lang w:val="es-ES_tradnl"/>
        </w:rPr>
      </w:pPr>
      <w:r w:rsidRPr="004B0B60">
        <w:rPr>
          <w:rFonts w:ascii="Palatino Linotype" w:eastAsiaTheme="minorEastAsia" w:hAnsi="Palatino Linotype" w:cs="Arial"/>
          <w:i/>
          <w:sz w:val="22"/>
          <w:szCs w:val="20"/>
          <w:lang w:val="es-ES_tradnl"/>
        </w:rPr>
        <w:t>Criterio 31/10</w:t>
      </w:r>
      <w:r w:rsidRPr="004B0B60">
        <w:rPr>
          <w:rFonts w:ascii="Palatino Linotype" w:eastAsiaTheme="minorEastAsia" w:hAnsi="Palatino Linotype" w:cs="Arial"/>
          <w:b/>
          <w:i/>
          <w:sz w:val="22"/>
          <w:szCs w:val="20"/>
          <w:lang w:val="es-ES_tradnl"/>
        </w:rPr>
        <w:t>”</w:t>
      </w:r>
      <w:r w:rsidRPr="004B0B60">
        <w:rPr>
          <w:rFonts w:ascii="Palatino Linotype" w:eastAsiaTheme="minorEastAsia" w:hAnsi="Palatino Linotype" w:cs="Arial"/>
          <w:i/>
          <w:sz w:val="22"/>
          <w:szCs w:val="20"/>
          <w:lang w:val="es-ES_tradnl"/>
        </w:rPr>
        <w:t xml:space="preserve"> (sic)</w:t>
      </w:r>
    </w:p>
    <w:p w14:paraId="76CE6912" w14:textId="77777777" w:rsidR="004E2A13" w:rsidRPr="004B0B60" w:rsidRDefault="004E2A13" w:rsidP="00861762">
      <w:pPr>
        <w:jc w:val="both"/>
        <w:rPr>
          <w:rFonts w:ascii="Palatino Linotype" w:hAnsi="Palatino Linotype" w:cs="Arial"/>
        </w:rPr>
      </w:pPr>
    </w:p>
    <w:p w14:paraId="3176B5AF" w14:textId="1CCE6033" w:rsidR="006E5F18" w:rsidRPr="004B0B60" w:rsidRDefault="006E5F18" w:rsidP="00C60F9A">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4B0B60">
        <w:rPr>
          <w:rFonts w:ascii="Palatino Linotype" w:eastAsia="Calibri" w:hAnsi="Palatino Linotype" w:cs="Arial"/>
        </w:rPr>
        <w:t>Así,</w:t>
      </w:r>
      <w:r w:rsidR="00913722" w:rsidRPr="004B0B60">
        <w:rPr>
          <w:rFonts w:ascii="Palatino Linotype" w:eastAsia="Calibri" w:hAnsi="Palatino Linotype" w:cs="Arial"/>
        </w:rPr>
        <w:t xml:space="preserve"> </w:t>
      </w:r>
      <w:r w:rsidRPr="004B0B60">
        <w:rPr>
          <w:rFonts w:ascii="Palatino Linotype" w:eastAsia="Calibri" w:hAnsi="Palatino Linotype" w:cs="Arial"/>
        </w:rPr>
        <w:t>con</w:t>
      </w:r>
      <w:r w:rsidR="00913722" w:rsidRPr="004B0B60">
        <w:rPr>
          <w:rFonts w:ascii="Palatino Linotype" w:eastAsia="Calibri" w:hAnsi="Palatino Linotype" w:cs="Arial"/>
        </w:rPr>
        <w:t xml:space="preserve"> </w:t>
      </w:r>
      <w:r w:rsidRPr="004B0B60">
        <w:rPr>
          <w:rFonts w:ascii="Palatino Linotype" w:hAnsi="Palatino Linotype" w:cs="Arial"/>
        </w:rPr>
        <w:t>fundamento</w:t>
      </w:r>
      <w:r w:rsidR="00913722" w:rsidRPr="004B0B60">
        <w:rPr>
          <w:rFonts w:ascii="Palatino Linotype" w:eastAsia="Calibri" w:hAnsi="Palatino Linotype" w:cs="Arial"/>
        </w:rPr>
        <w:t xml:space="preserve"> </w:t>
      </w:r>
      <w:r w:rsidRPr="004B0B60">
        <w:rPr>
          <w:rFonts w:ascii="Palatino Linotype" w:eastAsia="Calibri" w:hAnsi="Palatino Linotype" w:cs="Arial"/>
        </w:rPr>
        <w:t>en</w:t>
      </w:r>
      <w:r w:rsidR="00913722" w:rsidRPr="004B0B60">
        <w:rPr>
          <w:rFonts w:ascii="Palatino Linotype" w:eastAsia="Calibri" w:hAnsi="Palatino Linotype" w:cs="Arial"/>
        </w:rPr>
        <w:t xml:space="preserve"> </w:t>
      </w:r>
      <w:r w:rsidRPr="004B0B60">
        <w:rPr>
          <w:rFonts w:ascii="Palatino Linotype" w:eastAsia="Calibri" w:hAnsi="Palatino Linotype" w:cs="Arial"/>
        </w:rPr>
        <w:t>lo</w:t>
      </w:r>
      <w:r w:rsidR="00913722" w:rsidRPr="004B0B60">
        <w:rPr>
          <w:rFonts w:ascii="Palatino Linotype" w:eastAsia="Calibri" w:hAnsi="Palatino Linotype" w:cs="Arial"/>
        </w:rPr>
        <w:t xml:space="preserve"> </w:t>
      </w:r>
      <w:r w:rsidRPr="004B0B60">
        <w:rPr>
          <w:rFonts w:ascii="Palatino Linotype" w:eastAsia="Calibri" w:hAnsi="Palatino Linotype" w:cs="Arial"/>
        </w:rPr>
        <w:t>prescrito</w:t>
      </w:r>
      <w:r w:rsidR="00913722" w:rsidRPr="004B0B60">
        <w:rPr>
          <w:rFonts w:ascii="Palatino Linotype" w:eastAsia="Calibri" w:hAnsi="Palatino Linotype" w:cs="Arial"/>
        </w:rPr>
        <w:t xml:space="preserve"> </w:t>
      </w:r>
      <w:r w:rsidRPr="004B0B60">
        <w:rPr>
          <w:rFonts w:ascii="Palatino Linotype" w:eastAsia="Calibri" w:hAnsi="Palatino Linotype" w:cs="Arial"/>
        </w:rPr>
        <w:t>en</w:t>
      </w:r>
      <w:r w:rsidR="00913722" w:rsidRPr="004B0B60">
        <w:rPr>
          <w:rFonts w:ascii="Palatino Linotype" w:eastAsia="Calibri" w:hAnsi="Palatino Linotype" w:cs="Arial"/>
        </w:rPr>
        <w:t xml:space="preserve"> </w:t>
      </w:r>
      <w:r w:rsidRPr="004B0B60">
        <w:rPr>
          <w:rFonts w:ascii="Palatino Linotype" w:eastAsia="Calibri" w:hAnsi="Palatino Linotype" w:cs="Arial"/>
        </w:rPr>
        <w:t>los</w:t>
      </w:r>
      <w:r w:rsidR="00913722" w:rsidRPr="004B0B60">
        <w:rPr>
          <w:rFonts w:ascii="Palatino Linotype" w:eastAsia="Calibri" w:hAnsi="Palatino Linotype" w:cs="Arial"/>
        </w:rPr>
        <w:t xml:space="preserve"> </w:t>
      </w:r>
      <w:r w:rsidRPr="004B0B60">
        <w:rPr>
          <w:rFonts w:ascii="Palatino Linotype" w:eastAsia="Calibri" w:hAnsi="Palatino Linotype" w:cs="Arial"/>
        </w:rPr>
        <w:t>artículos</w:t>
      </w:r>
      <w:r w:rsidR="00913722" w:rsidRPr="004B0B60">
        <w:rPr>
          <w:rFonts w:ascii="Palatino Linotype" w:eastAsia="Calibri" w:hAnsi="Palatino Linotype" w:cs="Arial"/>
        </w:rPr>
        <w:t xml:space="preserve"> </w:t>
      </w:r>
      <w:r w:rsidRPr="004B0B60">
        <w:rPr>
          <w:rFonts w:ascii="Palatino Linotype" w:eastAsia="Calibri" w:hAnsi="Palatino Linotype" w:cs="Arial"/>
        </w:rPr>
        <w:t>5,</w:t>
      </w:r>
      <w:r w:rsidR="00913722" w:rsidRPr="004B0B60">
        <w:rPr>
          <w:rFonts w:ascii="Palatino Linotype" w:eastAsia="Calibri" w:hAnsi="Palatino Linotype" w:cs="Arial"/>
        </w:rPr>
        <w:t xml:space="preserve"> </w:t>
      </w:r>
      <w:r w:rsidRPr="004B0B60">
        <w:rPr>
          <w:rFonts w:ascii="Palatino Linotype" w:hAnsi="Palatino Linotype"/>
        </w:rPr>
        <w:t>párrafos</w:t>
      </w:r>
      <w:r w:rsidR="00913722" w:rsidRPr="004B0B60">
        <w:rPr>
          <w:rFonts w:ascii="Palatino Linotype" w:hAnsi="Palatino Linotype"/>
        </w:rPr>
        <w:t xml:space="preserve"> </w:t>
      </w:r>
      <w:r w:rsidRPr="004B0B60">
        <w:rPr>
          <w:rFonts w:ascii="Palatino Linotype" w:hAnsi="Palatino Linotype"/>
        </w:rPr>
        <w:t>vigésimo</w:t>
      </w:r>
      <w:r w:rsidR="00913722" w:rsidRPr="004B0B60">
        <w:rPr>
          <w:rFonts w:ascii="Palatino Linotype" w:hAnsi="Palatino Linotype"/>
        </w:rPr>
        <w:t xml:space="preserve"> </w:t>
      </w:r>
      <w:r w:rsidRPr="004B0B60">
        <w:rPr>
          <w:rFonts w:ascii="Palatino Linotype" w:hAnsi="Palatino Linotype"/>
        </w:rPr>
        <w:t>segundo,</w:t>
      </w:r>
      <w:r w:rsidR="00913722" w:rsidRPr="004B0B60">
        <w:rPr>
          <w:rFonts w:ascii="Palatino Linotype" w:hAnsi="Palatino Linotype"/>
        </w:rPr>
        <w:t xml:space="preserve"> </w:t>
      </w:r>
      <w:r w:rsidRPr="004B0B60">
        <w:rPr>
          <w:rFonts w:ascii="Palatino Linotype" w:hAnsi="Palatino Linotype"/>
        </w:rPr>
        <w:t>vigésimo</w:t>
      </w:r>
      <w:r w:rsidR="00913722" w:rsidRPr="004B0B60">
        <w:rPr>
          <w:rFonts w:ascii="Palatino Linotype" w:hAnsi="Palatino Linotype"/>
        </w:rPr>
        <w:t xml:space="preserve"> </w:t>
      </w:r>
      <w:r w:rsidRPr="004B0B60">
        <w:rPr>
          <w:rFonts w:ascii="Palatino Linotype" w:hAnsi="Palatino Linotype"/>
        </w:rPr>
        <w:t>tercero</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vigésimo</w:t>
      </w:r>
      <w:r w:rsidR="00913722" w:rsidRPr="004B0B60">
        <w:rPr>
          <w:rFonts w:ascii="Palatino Linotype" w:hAnsi="Palatino Linotype"/>
        </w:rPr>
        <w:t xml:space="preserve"> </w:t>
      </w:r>
      <w:r w:rsidRPr="004B0B60">
        <w:rPr>
          <w:rFonts w:ascii="Palatino Linotype" w:hAnsi="Palatino Linotype" w:cs="Arial"/>
        </w:rPr>
        <w:t>cuarto,</w:t>
      </w:r>
      <w:r w:rsidR="00913722" w:rsidRPr="004B0B60">
        <w:rPr>
          <w:rFonts w:ascii="Palatino Linotype" w:hAnsi="Palatino Linotype"/>
        </w:rPr>
        <w:t xml:space="preserve"> </w:t>
      </w:r>
      <w:r w:rsidRPr="004B0B60">
        <w:rPr>
          <w:rFonts w:ascii="Palatino Linotype" w:hAnsi="Palatino Linotype" w:cs="Arial"/>
        </w:rPr>
        <w:t>fracciones</w:t>
      </w:r>
      <w:r w:rsidR="00913722" w:rsidRPr="004B0B60">
        <w:rPr>
          <w:rFonts w:ascii="Palatino Linotype" w:hAnsi="Palatino Linotype"/>
        </w:rPr>
        <w:t xml:space="preserve"> </w:t>
      </w:r>
      <w:r w:rsidRPr="004B0B60">
        <w:rPr>
          <w:rFonts w:ascii="Palatino Linotype" w:hAnsi="Palatino Linotype"/>
        </w:rPr>
        <w:t>IV</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V,</w:t>
      </w:r>
      <w:r w:rsidR="00913722" w:rsidRPr="004B0B60">
        <w:rPr>
          <w:rFonts w:ascii="Palatino Linotype" w:eastAsia="Calibri" w:hAnsi="Palatino Linotype" w:cs="Arial"/>
        </w:rPr>
        <w:t xml:space="preserve"> </w:t>
      </w:r>
      <w:r w:rsidRPr="004B0B60">
        <w:rPr>
          <w:rFonts w:ascii="Palatino Linotype" w:eastAsia="Calibri" w:hAnsi="Palatino Linotype" w:cs="Arial"/>
        </w:rPr>
        <w:t>de</w:t>
      </w:r>
      <w:r w:rsidR="00913722" w:rsidRPr="004B0B60">
        <w:rPr>
          <w:rFonts w:ascii="Palatino Linotype" w:eastAsia="Calibri" w:hAnsi="Palatino Linotype" w:cs="Arial"/>
        </w:rPr>
        <w:t xml:space="preserve"> </w:t>
      </w:r>
      <w:r w:rsidRPr="004B0B60">
        <w:rPr>
          <w:rFonts w:ascii="Palatino Linotype" w:eastAsia="Calibri" w:hAnsi="Palatino Linotype" w:cs="Arial"/>
        </w:rPr>
        <w:t>la</w:t>
      </w:r>
      <w:r w:rsidR="00913722" w:rsidRPr="004B0B60">
        <w:rPr>
          <w:rFonts w:ascii="Palatino Linotype" w:eastAsia="Calibri" w:hAnsi="Palatino Linotype" w:cs="Arial"/>
        </w:rPr>
        <w:t xml:space="preserve"> </w:t>
      </w:r>
      <w:r w:rsidRPr="004B0B60">
        <w:rPr>
          <w:rFonts w:ascii="Palatino Linotype" w:eastAsia="Calibri" w:hAnsi="Palatino Linotype" w:cs="Arial"/>
        </w:rPr>
        <w:t>Constitución</w:t>
      </w:r>
      <w:r w:rsidR="00913722" w:rsidRPr="004B0B60">
        <w:rPr>
          <w:rFonts w:ascii="Palatino Linotype" w:eastAsia="Calibri" w:hAnsi="Palatino Linotype" w:cs="Arial"/>
        </w:rPr>
        <w:t xml:space="preserve"> </w:t>
      </w:r>
      <w:r w:rsidRPr="004B0B60">
        <w:rPr>
          <w:rFonts w:ascii="Palatino Linotype" w:eastAsia="Calibri" w:hAnsi="Palatino Linotype" w:cs="Arial"/>
        </w:rPr>
        <w:t>Política</w:t>
      </w:r>
      <w:r w:rsidR="00913722" w:rsidRPr="004B0B60">
        <w:rPr>
          <w:rFonts w:ascii="Palatino Linotype" w:eastAsia="Calibri" w:hAnsi="Palatino Linotype" w:cs="Arial"/>
        </w:rPr>
        <w:t xml:space="preserve"> </w:t>
      </w:r>
      <w:r w:rsidRPr="004B0B60">
        <w:rPr>
          <w:rFonts w:ascii="Palatino Linotype" w:eastAsia="Calibri" w:hAnsi="Palatino Linotype" w:cs="Arial"/>
        </w:rPr>
        <w:t>del</w:t>
      </w:r>
      <w:r w:rsidR="00913722" w:rsidRPr="004B0B60">
        <w:rPr>
          <w:rFonts w:ascii="Palatino Linotype" w:eastAsia="Calibri" w:hAnsi="Palatino Linotype" w:cs="Arial"/>
        </w:rPr>
        <w:t xml:space="preserve"> </w:t>
      </w:r>
      <w:r w:rsidRPr="004B0B60">
        <w:rPr>
          <w:rFonts w:ascii="Palatino Linotype" w:eastAsia="Calibri" w:hAnsi="Palatino Linotype" w:cs="Arial"/>
        </w:rPr>
        <w:t>Estado</w:t>
      </w:r>
      <w:r w:rsidR="00913722" w:rsidRPr="004B0B60">
        <w:rPr>
          <w:rFonts w:ascii="Palatino Linotype" w:eastAsia="Calibri" w:hAnsi="Palatino Linotype" w:cs="Arial"/>
        </w:rPr>
        <w:t xml:space="preserve"> </w:t>
      </w:r>
      <w:r w:rsidRPr="004B0B60">
        <w:rPr>
          <w:rFonts w:ascii="Palatino Linotype" w:eastAsia="Calibri" w:hAnsi="Palatino Linotype" w:cs="Arial"/>
        </w:rPr>
        <w:t>Libre</w:t>
      </w:r>
      <w:r w:rsidR="00913722" w:rsidRPr="004B0B60">
        <w:rPr>
          <w:rFonts w:ascii="Palatino Linotype" w:eastAsia="Calibri" w:hAnsi="Palatino Linotype" w:cs="Arial"/>
        </w:rPr>
        <w:t xml:space="preserve"> </w:t>
      </w:r>
      <w:r w:rsidRPr="004B0B60">
        <w:rPr>
          <w:rFonts w:ascii="Palatino Linotype" w:eastAsia="Calibri" w:hAnsi="Palatino Linotype" w:cs="Arial"/>
        </w:rPr>
        <w:t>y</w:t>
      </w:r>
      <w:r w:rsidR="00913722" w:rsidRPr="004B0B60">
        <w:rPr>
          <w:rFonts w:ascii="Palatino Linotype" w:eastAsia="Calibri" w:hAnsi="Palatino Linotype" w:cs="Arial"/>
        </w:rPr>
        <w:t xml:space="preserve"> </w:t>
      </w:r>
      <w:r w:rsidRPr="004B0B60">
        <w:rPr>
          <w:rFonts w:ascii="Palatino Linotype" w:eastAsia="Calibri" w:hAnsi="Palatino Linotype" w:cs="Arial"/>
        </w:rPr>
        <w:t>Soberano</w:t>
      </w:r>
      <w:r w:rsidR="00913722" w:rsidRPr="004B0B60">
        <w:rPr>
          <w:rFonts w:ascii="Palatino Linotype" w:eastAsia="Calibri" w:hAnsi="Palatino Linotype" w:cs="Arial"/>
        </w:rPr>
        <w:t xml:space="preserve"> </w:t>
      </w:r>
      <w:r w:rsidRPr="004B0B60">
        <w:rPr>
          <w:rFonts w:ascii="Palatino Linotype" w:eastAsia="Calibri" w:hAnsi="Palatino Linotype" w:cs="Arial"/>
        </w:rPr>
        <w:t>de</w:t>
      </w:r>
      <w:r w:rsidR="00913722" w:rsidRPr="004B0B60">
        <w:rPr>
          <w:rFonts w:ascii="Palatino Linotype" w:eastAsia="Calibri" w:hAnsi="Palatino Linotype" w:cs="Arial"/>
        </w:rPr>
        <w:t xml:space="preserve"> </w:t>
      </w:r>
      <w:r w:rsidRPr="004B0B60">
        <w:rPr>
          <w:rFonts w:ascii="Palatino Linotype" w:eastAsia="Calibri" w:hAnsi="Palatino Linotype" w:cs="Arial"/>
        </w:rPr>
        <w:t>México,</w:t>
      </w:r>
      <w:r w:rsidR="00913722" w:rsidRPr="004B0B60">
        <w:rPr>
          <w:rFonts w:ascii="Palatino Linotype" w:eastAsia="Calibri" w:hAnsi="Palatino Linotype" w:cs="Arial"/>
        </w:rPr>
        <w:t xml:space="preserve"> </w:t>
      </w:r>
      <w:r w:rsidRPr="004B0B60">
        <w:rPr>
          <w:rFonts w:ascii="Palatino Linotype" w:eastAsia="Calibri" w:hAnsi="Palatino Linotype" w:cs="Arial"/>
        </w:rPr>
        <w:t>y</w:t>
      </w:r>
      <w:r w:rsidR="00913722" w:rsidRPr="004B0B60">
        <w:rPr>
          <w:rFonts w:ascii="Palatino Linotype" w:eastAsia="Calibri" w:hAnsi="Palatino Linotype" w:cs="Arial"/>
        </w:rPr>
        <w:t xml:space="preserve"> </w:t>
      </w:r>
      <w:r w:rsidRPr="004B0B60">
        <w:rPr>
          <w:rFonts w:ascii="Palatino Linotype" w:eastAsia="Calibri" w:hAnsi="Palatino Linotype" w:cs="Arial"/>
        </w:rPr>
        <w:t>los</w:t>
      </w:r>
      <w:r w:rsidR="00913722" w:rsidRPr="004B0B60">
        <w:rPr>
          <w:rFonts w:ascii="Palatino Linotype" w:eastAsia="Calibri" w:hAnsi="Palatino Linotype" w:cs="Arial"/>
        </w:rPr>
        <w:t xml:space="preserve"> </w:t>
      </w:r>
      <w:r w:rsidRPr="004B0B60">
        <w:rPr>
          <w:rFonts w:ascii="Palatino Linotype" w:eastAsia="Calibri" w:hAnsi="Palatino Linotype" w:cs="Arial"/>
        </w:rPr>
        <w:t>artículos</w:t>
      </w:r>
      <w:r w:rsidR="00913722" w:rsidRPr="004B0B60">
        <w:rPr>
          <w:rFonts w:ascii="Palatino Linotype" w:eastAsia="Calibri" w:hAnsi="Palatino Linotype" w:cs="Arial"/>
        </w:rPr>
        <w:t xml:space="preserve"> </w:t>
      </w:r>
      <w:r w:rsidRPr="004B0B60">
        <w:rPr>
          <w:rFonts w:ascii="Palatino Linotype" w:hAnsi="Palatino Linotype"/>
        </w:rPr>
        <w:t>2,</w:t>
      </w:r>
      <w:r w:rsidR="00913722" w:rsidRPr="004B0B60">
        <w:rPr>
          <w:rFonts w:ascii="Palatino Linotype" w:hAnsi="Palatino Linotype"/>
        </w:rPr>
        <w:t xml:space="preserve"> </w:t>
      </w:r>
      <w:r w:rsidRPr="004B0B60">
        <w:rPr>
          <w:rFonts w:ascii="Palatino Linotype" w:hAnsi="Palatino Linotype" w:cs="Arial"/>
        </w:rPr>
        <w:t>fracción</w:t>
      </w:r>
      <w:r w:rsidR="00913722" w:rsidRPr="004B0B60">
        <w:rPr>
          <w:rFonts w:ascii="Palatino Linotype" w:hAnsi="Palatino Linotype"/>
        </w:rPr>
        <w:t xml:space="preserve"> </w:t>
      </w:r>
      <w:r w:rsidRPr="004B0B60">
        <w:rPr>
          <w:rFonts w:ascii="Palatino Linotype" w:hAnsi="Palatino Linotype"/>
        </w:rPr>
        <w:t>II,</w:t>
      </w:r>
      <w:r w:rsidR="00913722" w:rsidRPr="004B0B60">
        <w:rPr>
          <w:rFonts w:ascii="Palatino Linotype" w:hAnsi="Palatino Linotype"/>
        </w:rPr>
        <w:t xml:space="preserve"> </w:t>
      </w:r>
      <w:r w:rsidRPr="004B0B60">
        <w:rPr>
          <w:rFonts w:ascii="Palatino Linotype" w:hAnsi="Palatino Linotype"/>
        </w:rPr>
        <w:t>9,</w:t>
      </w:r>
      <w:r w:rsidR="00913722" w:rsidRPr="004B0B60">
        <w:rPr>
          <w:rFonts w:ascii="Palatino Linotype" w:hAnsi="Palatino Linotype"/>
        </w:rPr>
        <w:t xml:space="preserve"> </w:t>
      </w:r>
      <w:r w:rsidRPr="004B0B60">
        <w:rPr>
          <w:rFonts w:ascii="Palatino Linotype" w:hAnsi="Palatino Linotype" w:cs="Arial"/>
          <w:lang w:val="es-ES_tradnl"/>
        </w:rPr>
        <w:t>29</w:t>
      </w:r>
      <w:r w:rsidRPr="004B0B60">
        <w:rPr>
          <w:rFonts w:ascii="Palatino Linotype" w:hAnsi="Palatino Linotype"/>
        </w:rPr>
        <w:t>,</w:t>
      </w:r>
      <w:r w:rsidR="00913722" w:rsidRPr="004B0B60">
        <w:rPr>
          <w:rFonts w:ascii="Palatino Linotype" w:hAnsi="Palatino Linotype"/>
        </w:rPr>
        <w:t xml:space="preserve"> </w:t>
      </w:r>
      <w:r w:rsidRPr="004B0B60">
        <w:rPr>
          <w:rFonts w:ascii="Palatino Linotype" w:hAnsi="Palatino Linotype"/>
        </w:rPr>
        <w:t>36,</w:t>
      </w:r>
      <w:r w:rsidR="00913722" w:rsidRPr="004B0B60">
        <w:rPr>
          <w:rFonts w:ascii="Palatino Linotype" w:hAnsi="Palatino Linotype"/>
        </w:rPr>
        <w:t xml:space="preserve"> </w:t>
      </w:r>
      <w:r w:rsidRPr="004B0B60">
        <w:rPr>
          <w:rFonts w:ascii="Palatino Linotype" w:hAnsi="Palatino Linotype"/>
        </w:rPr>
        <w:t>fracciones</w:t>
      </w:r>
      <w:r w:rsidR="00913722" w:rsidRPr="004B0B60">
        <w:rPr>
          <w:rFonts w:ascii="Palatino Linotype" w:hAnsi="Palatino Linotype"/>
        </w:rPr>
        <w:t xml:space="preserve"> </w:t>
      </w:r>
      <w:r w:rsidRPr="004B0B60">
        <w:rPr>
          <w:rFonts w:ascii="Palatino Linotype" w:hAnsi="Palatino Linotype"/>
        </w:rPr>
        <w:t>I</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II,</w:t>
      </w:r>
      <w:r w:rsidR="00913722" w:rsidRPr="004B0B60">
        <w:rPr>
          <w:rFonts w:ascii="Palatino Linotype" w:hAnsi="Palatino Linotype"/>
        </w:rPr>
        <w:t xml:space="preserve"> </w:t>
      </w:r>
      <w:r w:rsidRPr="004B0B60">
        <w:rPr>
          <w:rFonts w:ascii="Palatino Linotype" w:hAnsi="Palatino Linotype"/>
        </w:rPr>
        <w:t>176,</w:t>
      </w:r>
      <w:r w:rsidR="00913722" w:rsidRPr="004B0B60">
        <w:rPr>
          <w:rFonts w:ascii="Palatino Linotype" w:hAnsi="Palatino Linotype"/>
        </w:rPr>
        <w:t xml:space="preserve"> </w:t>
      </w:r>
      <w:r w:rsidRPr="004B0B60">
        <w:rPr>
          <w:rFonts w:ascii="Palatino Linotype" w:hAnsi="Palatino Linotype"/>
        </w:rPr>
        <w:t>178,</w:t>
      </w:r>
      <w:r w:rsidR="00913722" w:rsidRPr="004B0B60">
        <w:rPr>
          <w:rFonts w:ascii="Palatino Linotype" w:hAnsi="Palatino Linotype"/>
        </w:rPr>
        <w:t xml:space="preserve"> </w:t>
      </w:r>
      <w:r w:rsidRPr="004B0B60">
        <w:rPr>
          <w:rFonts w:ascii="Palatino Linotype" w:hAnsi="Palatino Linotype"/>
        </w:rPr>
        <w:t>179,</w:t>
      </w:r>
      <w:r w:rsidR="00913722" w:rsidRPr="004B0B60">
        <w:rPr>
          <w:rFonts w:ascii="Palatino Linotype" w:hAnsi="Palatino Linotype"/>
        </w:rPr>
        <w:t xml:space="preserve"> </w:t>
      </w:r>
      <w:r w:rsidRPr="004B0B60">
        <w:rPr>
          <w:rFonts w:ascii="Palatino Linotype" w:hAnsi="Palatino Linotype"/>
        </w:rPr>
        <w:t>181,</w:t>
      </w:r>
      <w:r w:rsidR="00913722" w:rsidRPr="004B0B60">
        <w:rPr>
          <w:rFonts w:ascii="Palatino Linotype" w:hAnsi="Palatino Linotype"/>
        </w:rPr>
        <w:t xml:space="preserve"> </w:t>
      </w:r>
      <w:r w:rsidRPr="004B0B60">
        <w:rPr>
          <w:rFonts w:ascii="Palatino Linotype" w:hAnsi="Palatino Linotype"/>
        </w:rPr>
        <w:t>185,</w:t>
      </w:r>
      <w:r w:rsidR="00913722" w:rsidRPr="004B0B60">
        <w:rPr>
          <w:rFonts w:ascii="Palatino Linotype" w:hAnsi="Palatino Linotype"/>
        </w:rPr>
        <w:t xml:space="preserve"> </w:t>
      </w:r>
      <w:r w:rsidRPr="004B0B60">
        <w:rPr>
          <w:rFonts w:ascii="Palatino Linotype" w:hAnsi="Palatino Linotype"/>
        </w:rPr>
        <w:t>fracción</w:t>
      </w:r>
      <w:r w:rsidR="00913722" w:rsidRPr="004B0B60">
        <w:rPr>
          <w:rFonts w:ascii="Palatino Linotype" w:hAnsi="Palatino Linotype"/>
        </w:rPr>
        <w:t xml:space="preserve"> </w:t>
      </w:r>
      <w:r w:rsidRPr="004B0B60">
        <w:rPr>
          <w:rFonts w:ascii="Palatino Linotype" w:hAnsi="Palatino Linotype"/>
        </w:rPr>
        <w:t>I,</w:t>
      </w:r>
      <w:r w:rsidR="00913722" w:rsidRPr="004B0B60">
        <w:rPr>
          <w:rFonts w:ascii="Palatino Linotype" w:hAnsi="Palatino Linotype"/>
        </w:rPr>
        <w:t xml:space="preserve"> </w:t>
      </w:r>
      <w:r w:rsidRPr="004B0B60">
        <w:rPr>
          <w:rFonts w:ascii="Palatino Linotype" w:hAnsi="Palatino Linotype"/>
        </w:rPr>
        <w:t>186,</w:t>
      </w:r>
      <w:r w:rsidR="00913722" w:rsidRPr="004B0B60">
        <w:rPr>
          <w:rFonts w:ascii="Palatino Linotype" w:hAnsi="Palatino Linotype"/>
        </w:rPr>
        <w:t xml:space="preserve"> </w:t>
      </w:r>
      <w:r w:rsidRPr="004B0B60">
        <w:rPr>
          <w:rFonts w:ascii="Palatino Linotype" w:hAnsi="Palatino Linotype"/>
        </w:rPr>
        <w:t>188</w:t>
      </w:r>
      <w:r w:rsidR="00913722" w:rsidRPr="004B0B60">
        <w:rPr>
          <w:rFonts w:ascii="Palatino Linotype" w:hAnsi="Palatino Linotype"/>
        </w:rPr>
        <w:t xml:space="preserve"> </w:t>
      </w:r>
      <w:r w:rsidRPr="004B0B60">
        <w:rPr>
          <w:rFonts w:ascii="Palatino Linotype" w:hAnsi="Palatino Linotype"/>
        </w:rPr>
        <w:t>y</w:t>
      </w:r>
      <w:r w:rsidR="00913722" w:rsidRPr="004B0B60">
        <w:rPr>
          <w:rFonts w:ascii="Palatino Linotype" w:hAnsi="Palatino Linotype"/>
        </w:rPr>
        <w:t xml:space="preserve"> </w:t>
      </w:r>
      <w:r w:rsidRPr="004B0B60">
        <w:rPr>
          <w:rFonts w:ascii="Palatino Linotype" w:hAnsi="Palatino Linotype"/>
        </w:rPr>
        <w:t>192,</w:t>
      </w:r>
      <w:r w:rsidR="00913722" w:rsidRPr="004B0B60">
        <w:rPr>
          <w:rFonts w:ascii="Palatino Linotype" w:hAnsi="Palatino Linotype"/>
        </w:rPr>
        <w:t xml:space="preserve"> </w:t>
      </w:r>
      <w:r w:rsidRPr="004B0B60">
        <w:rPr>
          <w:rFonts w:ascii="Palatino Linotype" w:hAnsi="Palatino Linotype"/>
        </w:rPr>
        <w:t>fracción</w:t>
      </w:r>
      <w:r w:rsidR="00913722" w:rsidRPr="004B0B60">
        <w:rPr>
          <w:rFonts w:ascii="Palatino Linotype" w:hAnsi="Palatino Linotype"/>
        </w:rPr>
        <w:t xml:space="preserve"> </w:t>
      </w:r>
      <w:r w:rsidRPr="004B0B60">
        <w:rPr>
          <w:rFonts w:ascii="Palatino Linotype" w:hAnsi="Palatino Linotype"/>
        </w:rPr>
        <w:t>III</w:t>
      </w:r>
      <w:r w:rsidR="00913722" w:rsidRPr="004B0B60">
        <w:rPr>
          <w:rFonts w:ascii="Palatino Linotype" w:eastAsia="Calibri" w:hAnsi="Palatino Linotype" w:cs="Arial"/>
        </w:rPr>
        <w:t xml:space="preserve"> </w:t>
      </w:r>
      <w:r w:rsidRPr="004B0B60">
        <w:rPr>
          <w:rFonts w:ascii="Palatino Linotype" w:eastAsia="Calibri" w:hAnsi="Palatino Linotype" w:cs="Arial"/>
        </w:rPr>
        <w:t>de</w:t>
      </w:r>
      <w:r w:rsidR="00913722" w:rsidRPr="004B0B60">
        <w:rPr>
          <w:rFonts w:ascii="Palatino Linotype" w:eastAsia="Calibri" w:hAnsi="Palatino Linotype" w:cs="Arial"/>
        </w:rPr>
        <w:t xml:space="preserve"> </w:t>
      </w:r>
      <w:r w:rsidRPr="004B0B60">
        <w:rPr>
          <w:rFonts w:ascii="Palatino Linotype" w:eastAsia="Calibri" w:hAnsi="Palatino Linotype" w:cs="Arial"/>
        </w:rPr>
        <w:t>la</w:t>
      </w:r>
      <w:r w:rsidR="00913722" w:rsidRPr="004B0B60">
        <w:rPr>
          <w:rFonts w:ascii="Palatino Linotype" w:eastAsia="Calibri" w:hAnsi="Palatino Linotype" w:cs="Arial"/>
        </w:rPr>
        <w:t xml:space="preserve"> </w:t>
      </w:r>
      <w:r w:rsidRPr="004B0B60">
        <w:rPr>
          <w:rFonts w:ascii="Palatino Linotype" w:eastAsia="Calibri" w:hAnsi="Palatino Linotype" w:cs="Arial"/>
        </w:rPr>
        <w:t>Ley</w:t>
      </w:r>
      <w:r w:rsidR="00913722" w:rsidRPr="004B0B60">
        <w:rPr>
          <w:rFonts w:ascii="Palatino Linotype" w:eastAsia="Calibri" w:hAnsi="Palatino Linotype" w:cs="Arial"/>
        </w:rPr>
        <w:t xml:space="preserve"> </w:t>
      </w:r>
      <w:r w:rsidRPr="004B0B60">
        <w:rPr>
          <w:rFonts w:ascii="Palatino Linotype" w:eastAsia="Calibri" w:hAnsi="Palatino Linotype" w:cs="Arial"/>
        </w:rPr>
        <w:t>de</w:t>
      </w:r>
      <w:r w:rsidR="00913722" w:rsidRPr="004B0B60">
        <w:rPr>
          <w:rFonts w:ascii="Palatino Linotype" w:eastAsia="Calibri" w:hAnsi="Palatino Linotype" w:cs="Arial"/>
        </w:rPr>
        <w:t xml:space="preserve"> </w:t>
      </w:r>
      <w:r w:rsidRPr="004B0B60">
        <w:rPr>
          <w:rFonts w:ascii="Palatino Linotype" w:eastAsia="Calibri" w:hAnsi="Palatino Linotype" w:cs="Arial"/>
        </w:rPr>
        <w:t>Transparencia</w:t>
      </w:r>
      <w:r w:rsidR="00913722" w:rsidRPr="004B0B60">
        <w:rPr>
          <w:rFonts w:ascii="Palatino Linotype" w:eastAsia="Calibri" w:hAnsi="Palatino Linotype" w:cs="Arial"/>
        </w:rPr>
        <w:t xml:space="preserve"> </w:t>
      </w:r>
      <w:r w:rsidRPr="004B0B60">
        <w:rPr>
          <w:rFonts w:ascii="Palatino Linotype" w:eastAsia="Calibri" w:hAnsi="Palatino Linotype" w:cs="Arial"/>
        </w:rPr>
        <w:t>y</w:t>
      </w:r>
      <w:r w:rsidR="00913722" w:rsidRPr="004B0B60">
        <w:rPr>
          <w:rFonts w:ascii="Palatino Linotype" w:eastAsia="Calibri" w:hAnsi="Palatino Linotype" w:cs="Arial"/>
        </w:rPr>
        <w:t xml:space="preserve"> </w:t>
      </w:r>
      <w:r w:rsidRPr="004B0B60">
        <w:rPr>
          <w:rFonts w:ascii="Palatino Linotype" w:eastAsia="Calibri" w:hAnsi="Palatino Linotype" w:cs="Arial"/>
        </w:rPr>
        <w:t>Acceso</w:t>
      </w:r>
      <w:r w:rsidR="00913722" w:rsidRPr="004B0B60">
        <w:rPr>
          <w:rFonts w:ascii="Palatino Linotype" w:eastAsia="Calibri" w:hAnsi="Palatino Linotype" w:cs="Arial"/>
        </w:rPr>
        <w:t xml:space="preserve"> </w:t>
      </w:r>
      <w:r w:rsidRPr="004B0B60">
        <w:rPr>
          <w:rFonts w:ascii="Palatino Linotype" w:eastAsia="Calibri" w:hAnsi="Palatino Linotype" w:cs="Arial"/>
        </w:rPr>
        <w:t>a</w:t>
      </w:r>
      <w:r w:rsidR="00913722" w:rsidRPr="004B0B60">
        <w:rPr>
          <w:rFonts w:ascii="Palatino Linotype" w:eastAsia="Calibri" w:hAnsi="Palatino Linotype" w:cs="Arial"/>
        </w:rPr>
        <w:t xml:space="preserve"> </w:t>
      </w:r>
      <w:r w:rsidRPr="004B0B60">
        <w:rPr>
          <w:rFonts w:ascii="Palatino Linotype" w:eastAsia="Calibri" w:hAnsi="Palatino Linotype" w:cs="Arial"/>
        </w:rPr>
        <w:t>la</w:t>
      </w:r>
      <w:r w:rsidR="00913722" w:rsidRPr="004B0B60">
        <w:rPr>
          <w:rFonts w:ascii="Palatino Linotype" w:eastAsia="Calibri" w:hAnsi="Palatino Linotype" w:cs="Arial"/>
        </w:rPr>
        <w:t xml:space="preserve"> </w:t>
      </w:r>
      <w:r w:rsidRPr="004B0B60">
        <w:rPr>
          <w:rFonts w:ascii="Palatino Linotype" w:eastAsia="Calibri" w:hAnsi="Palatino Linotype" w:cs="Arial"/>
        </w:rPr>
        <w:t>Información</w:t>
      </w:r>
      <w:r w:rsidR="00913722" w:rsidRPr="004B0B60">
        <w:rPr>
          <w:rFonts w:ascii="Palatino Linotype" w:eastAsia="Calibri" w:hAnsi="Palatino Linotype" w:cs="Arial"/>
        </w:rPr>
        <w:t xml:space="preserve"> </w:t>
      </w:r>
      <w:r w:rsidRPr="004B0B60">
        <w:rPr>
          <w:rFonts w:ascii="Palatino Linotype" w:eastAsia="Calibri" w:hAnsi="Palatino Linotype" w:cs="Arial"/>
        </w:rPr>
        <w:t>Pública</w:t>
      </w:r>
      <w:r w:rsidR="00913722" w:rsidRPr="004B0B60">
        <w:rPr>
          <w:rFonts w:ascii="Palatino Linotype" w:eastAsia="Calibri" w:hAnsi="Palatino Linotype" w:cs="Arial"/>
        </w:rPr>
        <w:t xml:space="preserve"> </w:t>
      </w:r>
      <w:r w:rsidRPr="004B0B60">
        <w:rPr>
          <w:rFonts w:ascii="Palatino Linotype" w:eastAsia="Calibri" w:hAnsi="Palatino Linotype" w:cs="Arial"/>
        </w:rPr>
        <w:t>del</w:t>
      </w:r>
      <w:r w:rsidR="00913722" w:rsidRPr="004B0B60">
        <w:rPr>
          <w:rFonts w:ascii="Palatino Linotype" w:eastAsia="Calibri" w:hAnsi="Palatino Linotype" w:cs="Arial"/>
        </w:rPr>
        <w:t xml:space="preserve"> </w:t>
      </w:r>
      <w:r w:rsidRPr="004B0B60">
        <w:rPr>
          <w:rFonts w:ascii="Palatino Linotype" w:eastAsia="Calibri" w:hAnsi="Palatino Linotype" w:cs="Arial"/>
        </w:rPr>
        <w:t>Estado</w:t>
      </w:r>
      <w:r w:rsidR="00913722" w:rsidRPr="004B0B60">
        <w:rPr>
          <w:rFonts w:ascii="Palatino Linotype" w:eastAsia="Calibri" w:hAnsi="Palatino Linotype" w:cs="Arial"/>
        </w:rPr>
        <w:t xml:space="preserve"> </w:t>
      </w:r>
      <w:r w:rsidRPr="004B0B60">
        <w:rPr>
          <w:rFonts w:ascii="Palatino Linotype" w:eastAsia="Calibri" w:hAnsi="Palatino Linotype" w:cs="Arial"/>
        </w:rPr>
        <w:t>de</w:t>
      </w:r>
      <w:r w:rsidR="00913722" w:rsidRPr="004B0B60">
        <w:rPr>
          <w:rFonts w:ascii="Palatino Linotype" w:eastAsia="Calibri" w:hAnsi="Palatino Linotype" w:cs="Arial"/>
        </w:rPr>
        <w:t xml:space="preserve"> </w:t>
      </w:r>
      <w:r w:rsidRPr="004B0B60">
        <w:rPr>
          <w:rFonts w:ascii="Palatino Linotype" w:eastAsia="Calibri" w:hAnsi="Palatino Linotype" w:cs="Arial"/>
        </w:rPr>
        <w:t>México</w:t>
      </w:r>
      <w:r w:rsidR="00913722" w:rsidRPr="004B0B60">
        <w:rPr>
          <w:rFonts w:ascii="Palatino Linotype" w:eastAsia="Calibri" w:hAnsi="Palatino Linotype" w:cs="Arial"/>
        </w:rPr>
        <w:t xml:space="preserve"> </w:t>
      </w:r>
      <w:r w:rsidRPr="004B0B60">
        <w:rPr>
          <w:rFonts w:ascii="Palatino Linotype" w:eastAsia="Calibri" w:hAnsi="Palatino Linotype" w:cs="Arial"/>
        </w:rPr>
        <w:t>y</w:t>
      </w:r>
      <w:r w:rsidR="00913722" w:rsidRPr="004B0B60">
        <w:rPr>
          <w:rFonts w:ascii="Palatino Linotype" w:eastAsia="Calibri" w:hAnsi="Palatino Linotype" w:cs="Arial"/>
        </w:rPr>
        <w:t xml:space="preserve"> </w:t>
      </w:r>
      <w:r w:rsidRPr="004B0B60">
        <w:rPr>
          <w:rFonts w:ascii="Palatino Linotype" w:hAnsi="Palatino Linotype" w:cs="Arial"/>
        </w:rPr>
        <w:t>Municipios</w:t>
      </w:r>
      <w:r w:rsidRPr="004B0B60">
        <w:rPr>
          <w:rFonts w:ascii="Palatino Linotype" w:eastAsia="Calibri" w:hAnsi="Palatino Linotype" w:cs="Arial"/>
        </w:rPr>
        <w:t>,</w:t>
      </w:r>
      <w:r w:rsidR="00913722" w:rsidRPr="004B0B60">
        <w:rPr>
          <w:rFonts w:ascii="Palatino Linotype" w:eastAsia="Calibri" w:hAnsi="Palatino Linotype" w:cs="Arial"/>
        </w:rPr>
        <w:t xml:space="preserve"> </w:t>
      </w:r>
      <w:r w:rsidRPr="004B0B60">
        <w:rPr>
          <w:rFonts w:ascii="Palatino Linotype" w:hAnsi="Palatino Linotype"/>
        </w:rPr>
        <w:t>este</w:t>
      </w:r>
      <w:r w:rsidR="00913722" w:rsidRPr="004B0B60">
        <w:rPr>
          <w:rFonts w:ascii="Palatino Linotype" w:eastAsia="Calibri" w:hAnsi="Palatino Linotype" w:cs="Arial"/>
        </w:rPr>
        <w:t xml:space="preserve"> </w:t>
      </w:r>
      <w:r w:rsidRPr="004B0B60">
        <w:rPr>
          <w:rFonts w:ascii="Palatino Linotype" w:eastAsia="Calibri" w:hAnsi="Palatino Linotype" w:cs="Arial"/>
        </w:rPr>
        <w:t>Pleno:</w:t>
      </w:r>
    </w:p>
    <w:p w14:paraId="3224BE76" w14:textId="77777777" w:rsidR="006E5F18" w:rsidRPr="004B0B60" w:rsidRDefault="006E5F18" w:rsidP="00C60F9A">
      <w:pPr>
        <w:spacing w:line="360" w:lineRule="auto"/>
        <w:jc w:val="center"/>
        <w:rPr>
          <w:rFonts w:ascii="Palatino Linotype" w:hAnsi="Palatino Linotype"/>
          <w:b/>
          <w:bCs/>
          <w:spacing w:val="60"/>
          <w:sz w:val="28"/>
        </w:rPr>
      </w:pPr>
      <w:r w:rsidRPr="004B0B60">
        <w:rPr>
          <w:rFonts w:ascii="Palatino Linotype" w:hAnsi="Palatino Linotype"/>
          <w:b/>
          <w:bCs/>
          <w:spacing w:val="60"/>
          <w:sz w:val="28"/>
        </w:rPr>
        <w:t>RESUELVE</w:t>
      </w:r>
    </w:p>
    <w:p w14:paraId="03A12E83" w14:textId="77777777" w:rsidR="00861762" w:rsidRPr="004B0B60" w:rsidRDefault="00861762" w:rsidP="00C60F9A">
      <w:pPr>
        <w:spacing w:line="360" w:lineRule="auto"/>
        <w:jc w:val="center"/>
        <w:rPr>
          <w:rFonts w:ascii="Palatino Linotype" w:hAnsi="Palatino Linotype"/>
          <w:b/>
          <w:bCs/>
          <w:spacing w:val="60"/>
          <w:sz w:val="28"/>
        </w:rPr>
      </w:pPr>
    </w:p>
    <w:p w14:paraId="5687059E" w14:textId="646D2A5C" w:rsidR="006F4494" w:rsidRPr="004B0B60" w:rsidRDefault="006F4494" w:rsidP="00C60F9A">
      <w:pPr>
        <w:spacing w:line="360" w:lineRule="auto"/>
        <w:jc w:val="both"/>
        <w:rPr>
          <w:rFonts w:ascii="Palatino Linotype" w:hAnsi="Palatino Linotype" w:cs="Arial"/>
          <w:lang w:val="es-ES"/>
        </w:rPr>
      </w:pPr>
      <w:r w:rsidRPr="004B0B60">
        <w:rPr>
          <w:rFonts w:ascii="Palatino Linotype" w:hAnsi="Palatino Linotype" w:cs="Arial"/>
          <w:b/>
          <w:sz w:val="28"/>
          <w:lang w:val="es-ES"/>
        </w:rPr>
        <w:t>PRIMERO</w:t>
      </w:r>
      <w:r w:rsidRPr="004B0B60">
        <w:rPr>
          <w:rFonts w:ascii="Palatino Linotype" w:hAnsi="Palatino Linotype" w:cs="Arial"/>
          <w:lang w:val="es-ES"/>
        </w:rPr>
        <w:t xml:space="preserve">. </w:t>
      </w:r>
      <w:r w:rsidRPr="004B0B60">
        <w:rPr>
          <w:rFonts w:ascii="Palatino Linotype" w:hAnsi="Palatino Linotype" w:cs="Arial"/>
        </w:rPr>
        <w:t xml:space="preserve">Se </w:t>
      </w:r>
      <w:r w:rsidRPr="004B0B60">
        <w:rPr>
          <w:rFonts w:ascii="Palatino Linotype" w:hAnsi="Palatino Linotype" w:cs="Arial"/>
          <w:b/>
        </w:rPr>
        <w:t xml:space="preserve">SOBRESEE </w:t>
      </w:r>
      <w:r w:rsidRPr="004B0B60">
        <w:rPr>
          <w:rFonts w:ascii="Palatino Linotype" w:hAnsi="Palatino Linotype" w:cs="Arial"/>
        </w:rPr>
        <w:t>en</w:t>
      </w:r>
      <w:r w:rsidRPr="004B0B60">
        <w:rPr>
          <w:rFonts w:ascii="Palatino Linotype" w:hAnsi="Palatino Linotype" w:cs="Arial"/>
          <w:b/>
        </w:rPr>
        <w:t xml:space="preserve"> </w:t>
      </w:r>
      <w:r w:rsidRPr="004B0B60">
        <w:rPr>
          <w:rFonts w:ascii="Palatino Linotype" w:hAnsi="Palatino Linotype" w:cs="Arial"/>
        </w:rPr>
        <w:t xml:space="preserve">el recurso de revisión número 01762/INFOEM/IP/RR/2020 </w:t>
      </w:r>
      <w:r w:rsidRPr="004B0B60">
        <w:rPr>
          <w:rFonts w:ascii="Palatino Linotype" w:hAnsi="Palatino Linotype" w:cs="Arial"/>
          <w:b/>
        </w:rPr>
        <w:t xml:space="preserve">porque al modificar la respuesta el recurso de revisión quedó </w:t>
      </w:r>
      <w:r w:rsidRPr="004B0B60">
        <w:rPr>
          <w:rFonts w:ascii="Palatino Linotype" w:hAnsi="Palatino Linotype" w:cs="Arial"/>
          <w:b/>
          <w:lang w:val="es-ES"/>
        </w:rPr>
        <w:t>sin materia</w:t>
      </w:r>
      <w:r w:rsidRPr="004B0B60">
        <w:rPr>
          <w:rFonts w:ascii="Palatino Linotype" w:hAnsi="Palatino Linotype"/>
          <w:b/>
          <w:lang w:val="es-ES"/>
        </w:rPr>
        <w:t xml:space="preserve"> </w:t>
      </w:r>
      <w:r w:rsidRPr="004B0B60">
        <w:rPr>
          <w:rFonts w:ascii="Palatino Linotype" w:hAnsi="Palatino Linotype" w:cs="Arial"/>
        </w:rPr>
        <w:t xml:space="preserve">en términos del Considerando </w:t>
      </w:r>
      <w:r w:rsidRPr="004B0B60">
        <w:rPr>
          <w:rFonts w:ascii="Palatino Linotype" w:hAnsi="Palatino Linotype" w:cs="Arial"/>
          <w:b/>
        </w:rPr>
        <w:t>QUINTO</w:t>
      </w:r>
      <w:r w:rsidRPr="004B0B60">
        <w:rPr>
          <w:rFonts w:ascii="Palatino Linotype" w:hAnsi="Palatino Linotype" w:cs="Arial"/>
          <w:lang w:val="es-ES"/>
        </w:rPr>
        <w:t xml:space="preserve"> de la presente resolución.</w:t>
      </w:r>
    </w:p>
    <w:p w14:paraId="14EF73F7" w14:textId="77777777" w:rsidR="006F4494" w:rsidRPr="004B0B60" w:rsidRDefault="006F4494" w:rsidP="00C60F9A">
      <w:pPr>
        <w:spacing w:line="360" w:lineRule="auto"/>
        <w:jc w:val="both"/>
        <w:rPr>
          <w:rFonts w:ascii="Palatino Linotype" w:hAnsi="Palatino Linotype" w:cs="Arial"/>
          <w:lang w:val="es-ES"/>
        </w:rPr>
      </w:pPr>
    </w:p>
    <w:p w14:paraId="41407DFB" w14:textId="77777777" w:rsidR="006F4494" w:rsidRPr="004B0B60" w:rsidRDefault="006F4494" w:rsidP="00C60F9A">
      <w:pPr>
        <w:spacing w:line="360" w:lineRule="auto"/>
        <w:jc w:val="both"/>
        <w:rPr>
          <w:rFonts w:ascii="Palatino Linotype" w:hAnsi="Palatino Linotype" w:cs="Arial"/>
          <w:lang w:val="es-ES"/>
        </w:rPr>
      </w:pPr>
      <w:r w:rsidRPr="004B0B60">
        <w:rPr>
          <w:rFonts w:ascii="Palatino Linotype" w:hAnsi="Palatino Linotype" w:cs="Arial"/>
          <w:b/>
          <w:sz w:val="28"/>
          <w:lang w:val="es-ES"/>
        </w:rPr>
        <w:t>SEGUNDO</w:t>
      </w:r>
      <w:r w:rsidRPr="004B0B60">
        <w:rPr>
          <w:rFonts w:ascii="Palatino Linotype" w:hAnsi="Palatino Linotype" w:cs="Arial"/>
          <w:sz w:val="28"/>
          <w:lang w:val="es-ES"/>
        </w:rPr>
        <w:t xml:space="preserve">. </w:t>
      </w:r>
      <w:r w:rsidRPr="004B0B60">
        <w:rPr>
          <w:rFonts w:ascii="Palatino Linotype" w:hAnsi="Palatino Linotype" w:cs="Arial"/>
          <w:b/>
          <w:shd w:val="clear" w:color="auto" w:fill="FFFFFF"/>
          <w:lang w:val="es-ES"/>
        </w:rPr>
        <w:t xml:space="preserve">Notifíquese </w:t>
      </w:r>
      <w:r w:rsidRPr="004B0B60">
        <w:rPr>
          <w:rFonts w:ascii="Palatino Linotype" w:hAnsi="Palatino Linotype" w:cs="Arial"/>
          <w:shd w:val="clear" w:color="auto" w:fill="FFFFFF"/>
          <w:lang w:val="es-ES"/>
        </w:rPr>
        <w:t>al Titular de la Unidad de Transparencia del</w:t>
      </w:r>
      <w:r w:rsidRPr="004B0B60">
        <w:rPr>
          <w:rFonts w:ascii="Palatino Linotype" w:hAnsi="Palatino Linotype" w:cs="Arial"/>
          <w:b/>
          <w:shd w:val="clear" w:color="auto" w:fill="FFFFFF"/>
          <w:lang w:val="es-ES"/>
        </w:rPr>
        <w:t xml:space="preserve"> SUJETO OBLIGADO</w:t>
      </w:r>
      <w:r w:rsidRPr="004B0B60">
        <w:rPr>
          <w:rFonts w:ascii="Palatino Linotype" w:hAnsi="Palatino Linotype" w:cs="Arial"/>
          <w:shd w:val="clear" w:color="auto" w:fill="FFFFFF"/>
          <w:lang w:val="es-ES"/>
        </w:rPr>
        <w:t xml:space="preserve"> para su conocimiento. </w:t>
      </w:r>
    </w:p>
    <w:p w14:paraId="622DE950" w14:textId="77777777" w:rsidR="006F4494" w:rsidRPr="004B0B60" w:rsidRDefault="006F4494" w:rsidP="00C60F9A">
      <w:pPr>
        <w:spacing w:line="360" w:lineRule="auto"/>
        <w:jc w:val="both"/>
        <w:rPr>
          <w:rFonts w:ascii="Palatino Linotype" w:hAnsi="Palatino Linotype" w:cs="Arial"/>
          <w:b/>
          <w:bCs/>
          <w:sz w:val="28"/>
          <w:lang w:val="es-ES" w:eastAsia="es-MX"/>
        </w:rPr>
      </w:pPr>
    </w:p>
    <w:p w14:paraId="165C87D1" w14:textId="4CE7D4E8" w:rsidR="006F4494" w:rsidRPr="004B0B60" w:rsidRDefault="006F4494" w:rsidP="00C60F9A">
      <w:pPr>
        <w:widowControl w:val="0"/>
        <w:autoSpaceDE w:val="0"/>
        <w:autoSpaceDN w:val="0"/>
        <w:adjustRightInd w:val="0"/>
        <w:spacing w:line="360" w:lineRule="auto"/>
        <w:jc w:val="both"/>
        <w:rPr>
          <w:rFonts w:ascii="Palatino Linotype" w:hAnsi="Palatino Linotype"/>
          <w:lang w:eastAsia="es-ES_tradnl"/>
        </w:rPr>
      </w:pPr>
      <w:r w:rsidRPr="004B0B60">
        <w:rPr>
          <w:rFonts w:ascii="Palatino Linotype" w:hAnsi="Palatino Linotype" w:cs="Arial"/>
          <w:b/>
          <w:sz w:val="28"/>
          <w:szCs w:val="28"/>
          <w:lang w:val="es-ES"/>
        </w:rPr>
        <w:t>TERCERO.</w:t>
      </w:r>
      <w:r w:rsidRPr="004B0B60">
        <w:rPr>
          <w:rFonts w:ascii="Palatino Linotype" w:hAnsi="Palatino Linotype"/>
          <w:b/>
          <w:szCs w:val="17"/>
          <w:lang w:val="es-ES" w:eastAsia="es-ES_tradnl"/>
        </w:rPr>
        <w:t xml:space="preserve"> Notifíquese</w:t>
      </w:r>
      <w:r w:rsidRPr="004B0B60">
        <w:rPr>
          <w:rFonts w:ascii="Palatino Linotype" w:hAnsi="Palatino Linotype"/>
          <w:szCs w:val="17"/>
          <w:lang w:val="es-ES" w:eastAsia="es-ES_tradnl"/>
        </w:rPr>
        <w:t xml:space="preserve"> al </w:t>
      </w:r>
      <w:r w:rsidRPr="004B0B60">
        <w:rPr>
          <w:rFonts w:ascii="Palatino Linotype" w:hAnsi="Palatino Linotype"/>
          <w:b/>
          <w:szCs w:val="17"/>
          <w:lang w:val="es-ES" w:eastAsia="es-ES_tradnl"/>
        </w:rPr>
        <w:t>RECURRENTE</w:t>
      </w:r>
      <w:r w:rsidRPr="004B0B60">
        <w:rPr>
          <w:rFonts w:ascii="Palatino Linotype" w:hAnsi="Palatino Linotype"/>
          <w:szCs w:val="17"/>
          <w:lang w:val="es-ES" w:eastAsia="es-ES_tradnl"/>
        </w:rPr>
        <w:t xml:space="preserve"> la presente resolución; así como, el Informe Justificado</w:t>
      </w:r>
      <w:r w:rsidR="004B0B60" w:rsidRPr="004B0B60">
        <w:rPr>
          <w:rFonts w:ascii="Palatino Linotype" w:hAnsi="Palatino Linotype"/>
          <w:szCs w:val="17"/>
          <w:lang w:val="es-ES" w:eastAsia="es-ES_tradnl"/>
        </w:rPr>
        <w:t xml:space="preserve"> y sus anexos</w:t>
      </w:r>
      <w:r w:rsidRPr="004B0B60">
        <w:rPr>
          <w:rFonts w:ascii="Palatino Linotype" w:hAnsi="Palatino Linotype"/>
          <w:szCs w:val="17"/>
          <w:lang w:val="es-ES" w:eastAsia="es-ES_tradnl"/>
        </w:rPr>
        <w:t xml:space="preserve">. </w:t>
      </w:r>
    </w:p>
    <w:p w14:paraId="76D32A06" w14:textId="77777777" w:rsidR="006F4494" w:rsidRPr="004B0B60" w:rsidRDefault="006F4494" w:rsidP="00C60F9A">
      <w:pPr>
        <w:widowControl w:val="0"/>
        <w:autoSpaceDE w:val="0"/>
        <w:autoSpaceDN w:val="0"/>
        <w:adjustRightInd w:val="0"/>
        <w:spacing w:line="360" w:lineRule="auto"/>
        <w:jc w:val="both"/>
        <w:rPr>
          <w:rFonts w:ascii="Palatino Linotype" w:hAnsi="Palatino Linotype" w:cs="Arial"/>
          <w:b/>
          <w:sz w:val="28"/>
          <w:szCs w:val="28"/>
          <w:lang w:val="es-ES"/>
        </w:rPr>
      </w:pPr>
    </w:p>
    <w:p w14:paraId="1E0024DD" w14:textId="77777777" w:rsidR="006F4494" w:rsidRPr="00C60F9A" w:rsidRDefault="006F4494" w:rsidP="00C60F9A">
      <w:pPr>
        <w:widowControl w:val="0"/>
        <w:autoSpaceDE w:val="0"/>
        <w:autoSpaceDN w:val="0"/>
        <w:adjustRightInd w:val="0"/>
        <w:spacing w:line="360" w:lineRule="auto"/>
        <w:jc w:val="both"/>
        <w:rPr>
          <w:rFonts w:ascii="Palatino Linotype" w:hAnsi="Palatino Linotype"/>
          <w:szCs w:val="17"/>
          <w:lang w:val="es-ES" w:eastAsia="es-ES_tradnl"/>
        </w:rPr>
      </w:pPr>
      <w:r w:rsidRPr="004B0B60">
        <w:rPr>
          <w:rFonts w:ascii="Palatino Linotype" w:hAnsi="Palatino Linotype" w:cs="Arial"/>
          <w:b/>
          <w:sz w:val="28"/>
          <w:szCs w:val="28"/>
          <w:lang w:val="es-ES"/>
        </w:rPr>
        <w:t xml:space="preserve">CUARTO. </w:t>
      </w:r>
      <w:r w:rsidRPr="004B0B60">
        <w:rPr>
          <w:rFonts w:ascii="Palatino Linotype" w:hAnsi="Palatino Linotype"/>
          <w:b/>
          <w:szCs w:val="17"/>
          <w:lang w:val="es-ES" w:eastAsia="es-ES_tradnl"/>
        </w:rPr>
        <w:t>Hágase del conocimiento</w:t>
      </w:r>
      <w:r w:rsidRPr="004B0B60">
        <w:rPr>
          <w:rFonts w:ascii="Palatino Linotype" w:hAnsi="Palatino Linotype"/>
          <w:szCs w:val="17"/>
          <w:lang w:val="es-ES" w:eastAsia="es-ES_tradnl"/>
        </w:rPr>
        <w:t xml:space="preserve"> del </w:t>
      </w:r>
      <w:r w:rsidRPr="004B0B60">
        <w:rPr>
          <w:rFonts w:ascii="Palatino Linotype" w:hAnsi="Palatino Linotype"/>
          <w:b/>
          <w:szCs w:val="17"/>
          <w:lang w:val="es-ES" w:eastAsia="es-ES_tradnl"/>
        </w:rPr>
        <w:t>RECURRENTE</w:t>
      </w:r>
      <w:r w:rsidRPr="004B0B60">
        <w:rPr>
          <w:rFonts w:ascii="Palatino Linotype" w:hAnsi="Palatino Linotype"/>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E177F9A" w14:textId="77777777" w:rsidR="006F4494" w:rsidRPr="00C60F9A" w:rsidRDefault="006F4494" w:rsidP="00C60F9A">
      <w:pPr>
        <w:spacing w:line="360" w:lineRule="auto"/>
        <w:jc w:val="center"/>
        <w:rPr>
          <w:rFonts w:ascii="Palatino Linotype" w:hAnsi="Palatino Linotype"/>
          <w:b/>
          <w:bCs/>
          <w:spacing w:val="60"/>
          <w:sz w:val="28"/>
        </w:rPr>
      </w:pPr>
    </w:p>
    <w:p w14:paraId="7253F96A" w14:textId="0F3C9E96" w:rsidR="006E5F18" w:rsidRDefault="006E5F18" w:rsidP="00C60F9A">
      <w:pPr>
        <w:spacing w:line="360" w:lineRule="auto"/>
        <w:jc w:val="both"/>
        <w:rPr>
          <w:rFonts w:ascii="Palatino Linotype" w:hAnsi="Palatino Linotype" w:cs="Arial"/>
        </w:rPr>
      </w:pPr>
      <w:r w:rsidRPr="00C60F9A">
        <w:rPr>
          <w:rFonts w:ascii="Palatino Linotype" w:hAnsi="Palatino Linotype" w:cs="Arial"/>
        </w:rPr>
        <w:t>ASÍ</w:t>
      </w:r>
      <w:r w:rsidR="00913722" w:rsidRPr="00C60F9A">
        <w:rPr>
          <w:rFonts w:ascii="Palatino Linotype" w:hAnsi="Palatino Linotype" w:cs="Arial"/>
        </w:rPr>
        <w:t xml:space="preserve"> </w:t>
      </w:r>
      <w:r w:rsidRPr="00C60F9A">
        <w:rPr>
          <w:rFonts w:ascii="Palatino Linotype" w:hAnsi="Palatino Linotype" w:cs="Arial"/>
        </w:rPr>
        <w:t>LO</w:t>
      </w:r>
      <w:r w:rsidR="00913722" w:rsidRPr="00C60F9A">
        <w:rPr>
          <w:rFonts w:ascii="Palatino Linotype" w:hAnsi="Palatino Linotype" w:cs="Arial"/>
        </w:rPr>
        <w:t xml:space="preserve"> </w:t>
      </w:r>
      <w:r w:rsidRPr="00C60F9A">
        <w:rPr>
          <w:rFonts w:ascii="Palatino Linotype" w:hAnsi="Palatino Linotype" w:cs="Arial"/>
        </w:rPr>
        <w:t>RESUELVE,</w:t>
      </w:r>
      <w:r w:rsidR="00913722" w:rsidRPr="00C60F9A">
        <w:rPr>
          <w:rFonts w:ascii="Palatino Linotype" w:hAnsi="Palatino Linotype" w:cs="Arial"/>
        </w:rPr>
        <w:t xml:space="preserve"> </w:t>
      </w:r>
      <w:r w:rsidRPr="00BD23B3">
        <w:rPr>
          <w:rFonts w:ascii="Palatino Linotype" w:hAnsi="Palatino Linotype" w:cs="Arial"/>
        </w:rPr>
        <w:t>POR</w:t>
      </w:r>
      <w:r w:rsidR="00913722" w:rsidRPr="00BD23B3">
        <w:rPr>
          <w:rFonts w:ascii="Palatino Linotype" w:hAnsi="Palatino Linotype" w:cs="Arial"/>
        </w:rPr>
        <w:t xml:space="preserve"> </w:t>
      </w:r>
      <w:r w:rsidRPr="00BD23B3">
        <w:rPr>
          <w:rFonts w:ascii="Palatino Linotype" w:hAnsi="Palatino Linotype" w:cs="Arial"/>
        </w:rPr>
        <w:t>UNANIMIDAD</w:t>
      </w:r>
      <w:r w:rsidR="00913722" w:rsidRPr="00BD23B3">
        <w:rPr>
          <w:rFonts w:ascii="Palatino Linotype" w:hAnsi="Palatino Linotype" w:cs="Arial"/>
        </w:rPr>
        <w:t xml:space="preserve"> </w:t>
      </w:r>
      <w:r w:rsidRPr="00BD23B3">
        <w:rPr>
          <w:rFonts w:ascii="Palatino Linotype" w:hAnsi="Palatino Linotype" w:cs="Arial"/>
        </w:rPr>
        <w:t>DE</w:t>
      </w:r>
      <w:r w:rsidR="00913722" w:rsidRPr="00BD23B3">
        <w:rPr>
          <w:rFonts w:ascii="Palatino Linotype" w:hAnsi="Palatino Linotype" w:cs="Arial"/>
        </w:rPr>
        <w:t xml:space="preserve"> </w:t>
      </w:r>
      <w:r w:rsidRPr="00BD23B3">
        <w:rPr>
          <w:rFonts w:ascii="Palatino Linotype" w:hAnsi="Palatino Linotype" w:cs="Arial"/>
        </w:rPr>
        <w:t>VOTOS</w:t>
      </w:r>
      <w:r w:rsidR="00913722" w:rsidRPr="00BD23B3">
        <w:rPr>
          <w:rFonts w:ascii="Palatino Linotype" w:hAnsi="Palatino Linotype" w:cs="Arial"/>
        </w:rPr>
        <w:t xml:space="preserve"> </w:t>
      </w:r>
      <w:r w:rsidRPr="00BD23B3">
        <w:rPr>
          <w:rFonts w:ascii="Palatino Linotype" w:hAnsi="Palatino Linotype" w:cs="Arial"/>
        </w:rPr>
        <w:t>EL</w:t>
      </w:r>
      <w:r w:rsidR="00913722" w:rsidRPr="00BD23B3">
        <w:rPr>
          <w:rFonts w:ascii="Palatino Linotype" w:hAnsi="Palatino Linotype" w:cs="Arial"/>
        </w:rPr>
        <w:t xml:space="preserve"> </w:t>
      </w:r>
      <w:r w:rsidRPr="00BD23B3">
        <w:rPr>
          <w:rFonts w:ascii="Palatino Linotype" w:hAnsi="Palatino Linotype" w:cs="Arial"/>
        </w:rPr>
        <w:t>PLENO</w:t>
      </w:r>
      <w:r w:rsidR="00913722" w:rsidRPr="00BD23B3">
        <w:rPr>
          <w:rFonts w:ascii="Palatino Linotype" w:hAnsi="Palatino Linotype" w:cs="Arial"/>
        </w:rPr>
        <w:t xml:space="preserve"> </w:t>
      </w:r>
      <w:r w:rsidRPr="00BD23B3">
        <w:rPr>
          <w:rFonts w:ascii="Palatino Linotype" w:hAnsi="Palatino Linotype" w:cs="Arial"/>
        </w:rPr>
        <w:t>DEL</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INSTITUTO</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DE</w:t>
      </w:r>
      <w:r w:rsidR="00913722" w:rsidRPr="00BD23B3">
        <w:rPr>
          <w:rFonts w:ascii="Palatino Linotype" w:eastAsia="Arial Unicode MS" w:hAnsi="Palatino Linotype" w:cs="Arial"/>
        </w:rPr>
        <w:t xml:space="preserve"> </w:t>
      </w:r>
      <w:r w:rsidRPr="00BD23B3">
        <w:rPr>
          <w:rFonts w:ascii="Palatino Linotype" w:hAnsi="Palatino Linotype"/>
          <w:lang w:eastAsia="en-US"/>
        </w:rPr>
        <w:t>TRANSPARENCIA</w:t>
      </w:r>
      <w:r w:rsidRPr="00BD23B3">
        <w:rPr>
          <w:rFonts w:ascii="Palatino Linotype" w:eastAsia="Arial Unicode MS" w:hAnsi="Palatino Linotype" w:cs="Arial"/>
        </w:rPr>
        <w:t>,</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ACCESO</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A</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LA</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INFORMACIÓN</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PÚBLICA</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Y</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PROTECCIÓN</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DE</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DATOS</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PERSONALES</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DEL</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ESTADO</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DE</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MÉXICO</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Y</w:t>
      </w:r>
      <w:r w:rsidR="00913722" w:rsidRPr="00BD23B3">
        <w:rPr>
          <w:rFonts w:ascii="Palatino Linotype" w:eastAsia="Arial Unicode MS" w:hAnsi="Palatino Linotype" w:cs="Arial"/>
        </w:rPr>
        <w:t xml:space="preserve"> </w:t>
      </w:r>
      <w:r w:rsidRPr="00BD23B3">
        <w:rPr>
          <w:rFonts w:ascii="Palatino Linotype" w:eastAsia="Arial Unicode MS" w:hAnsi="Palatino Linotype" w:cs="Arial"/>
        </w:rPr>
        <w:t>MUNICIPIOS</w:t>
      </w:r>
      <w:r w:rsidRPr="00BD23B3">
        <w:rPr>
          <w:rFonts w:ascii="Palatino Linotype" w:hAnsi="Palatino Linotype" w:cs="Arial"/>
        </w:rPr>
        <w:t>,</w:t>
      </w:r>
      <w:r w:rsidR="00913722" w:rsidRPr="00BD23B3">
        <w:rPr>
          <w:rFonts w:ascii="Palatino Linotype" w:hAnsi="Palatino Linotype" w:cs="Arial"/>
        </w:rPr>
        <w:t xml:space="preserve"> </w:t>
      </w:r>
      <w:r w:rsidRPr="00BD23B3">
        <w:rPr>
          <w:rFonts w:ascii="Palatino Linotype" w:hAnsi="Palatino Linotype" w:cs="Arial"/>
        </w:rPr>
        <w:t>CONFORMADO</w:t>
      </w:r>
      <w:r w:rsidR="00913722" w:rsidRPr="00BD23B3">
        <w:rPr>
          <w:rFonts w:ascii="Palatino Linotype" w:hAnsi="Palatino Linotype" w:cs="Arial"/>
        </w:rPr>
        <w:t xml:space="preserve"> </w:t>
      </w:r>
      <w:r w:rsidRPr="00BD23B3">
        <w:rPr>
          <w:rFonts w:ascii="Palatino Linotype" w:hAnsi="Palatino Linotype" w:cs="Arial"/>
        </w:rPr>
        <w:t>POR</w:t>
      </w:r>
      <w:r w:rsidR="00913722" w:rsidRPr="00BD23B3">
        <w:rPr>
          <w:rFonts w:ascii="Palatino Linotype" w:hAnsi="Palatino Linotype" w:cs="Arial"/>
        </w:rPr>
        <w:t xml:space="preserve"> </w:t>
      </w:r>
      <w:r w:rsidRPr="00BD23B3">
        <w:rPr>
          <w:rFonts w:ascii="Palatino Linotype" w:hAnsi="Palatino Linotype" w:cs="Arial"/>
        </w:rPr>
        <w:t>LOS</w:t>
      </w:r>
      <w:r w:rsidR="00913722" w:rsidRPr="00BD23B3">
        <w:rPr>
          <w:rFonts w:ascii="Palatino Linotype" w:hAnsi="Palatino Linotype" w:cs="Arial"/>
        </w:rPr>
        <w:t xml:space="preserve"> </w:t>
      </w:r>
      <w:r w:rsidRPr="00BD23B3">
        <w:rPr>
          <w:rFonts w:ascii="Palatino Linotype" w:hAnsi="Palatino Linotype" w:cs="Arial"/>
        </w:rPr>
        <w:t>COMISIONADOS</w:t>
      </w:r>
      <w:r w:rsidR="00913722" w:rsidRPr="00BD23B3">
        <w:rPr>
          <w:rFonts w:ascii="Palatino Linotype" w:hAnsi="Palatino Linotype" w:cs="Arial"/>
        </w:rPr>
        <w:t xml:space="preserve"> </w:t>
      </w:r>
      <w:r w:rsidRPr="00BD23B3">
        <w:rPr>
          <w:rFonts w:ascii="Palatino Linotype" w:hAnsi="Palatino Linotype" w:cs="Arial"/>
        </w:rPr>
        <w:t>ZULEMA</w:t>
      </w:r>
      <w:r w:rsidR="00913722" w:rsidRPr="00BD23B3">
        <w:rPr>
          <w:rFonts w:ascii="Palatino Linotype" w:hAnsi="Palatino Linotype" w:cs="Arial"/>
        </w:rPr>
        <w:t xml:space="preserve"> </w:t>
      </w:r>
      <w:r w:rsidRPr="00BD23B3">
        <w:rPr>
          <w:rFonts w:ascii="Palatino Linotype" w:hAnsi="Palatino Linotype" w:cs="Arial"/>
        </w:rPr>
        <w:t>MARTÍNEZ</w:t>
      </w:r>
      <w:r w:rsidR="00913722" w:rsidRPr="00BD23B3">
        <w:rPr>
          <w:rFonts w:ascii="Palatino Linotype" w:hAnsi="Palatino Linotype" w:cs="Arial"/>
        </w:rPr>
        <w:t xml:space="preserve"> </w:t>
      </w:r>
      <w:r w:rsidRPr="00BD23B3">
        <w:rPr>
          <w:rFonts w:ascii="Palatino Linotype" w:hAnsi="Palatino Linotype" w:cs="Arial"/>
        </w:rPr>
        <w:t>SÁNCHEZ;</w:t>
      </w:r>
      <w:r w:rsidR="00913722" w:rsidRPr="00BD23B3">
        <w:rPr>
          <w:rFonts w:ascii="Palatino Linotype" w:hAnsi="Palatino Linotype" w:cs="Arial"/>
        </w:rPr>
        <w:t xml:space="preserve"> </w:t>
      </w:r>
      <w:r w:rsidRPr="00BD23B3">
        <w:rPr>
          <w:rFonts w:ascii="Palatino Linotype" w:hAnsi="Palatino Linotype" w:cs="Arial"/>
        </w:rPr>
        <w:t>EVA</w:t>
      </w:r>
      <w:r w:rsidR="00913722" w:rsidRPr="00BD23B3">
        <w:rPr>
          <w:rFonts w:ascii="Palatino Linotype" w:hAnsi="Palatino Linotype" w:cs="Arial"/>
        </w:rPr>
        <w:t xml:space="preserve"> </w:t>
      </w:r>
      <w:r w:rsidRPr="00BD23B3">
        <w:rPr>
          <w:rFonts w:ascii="Palatino Linotype" w:hAnsi="Palatino Linotype" w:cs="Arial"/>
        </w:rPr>
        <w:t>ABAID</w:t>
      </w:r>
      <w:r w:rsidR="00913722" w:rsidRPr="00BD23B3">
        <w:rPr>
          <w:rFonts w:ascii="Palatino Linotype" w:hAnsi="Palatino Linotype" w:cs="Arial"/>
        </w:rPr>
        <w:t xml:space="preserve"> </w:t>
      </w:r>
      <w:r w:rsidRPr="00BD23B3">
        <w:rPr>
          <w:rFonts w:ascii="Palatino Linotype" w:hAnsi="Palatino Linotype" w:cs="Arial"/>
        </w:rPr>
        <w:t>YAPUR;</w:t>
      </w:r>
      <w:r w:rsidR="00913722" w:rsidRPr="00BD23B3">
        <w:rPr>
          <w:rFonts w:ascii="Palatino Linotype" w:hAnsi="Palatino Linotype" w:cs="Arial"/>
        </w:rPr>
        <w:t xml:space="preserve"> </w:t>
      </w:r>
      <w:r w:rsidRPr="00BD23B3">
        <w:rPr>
          <w:rFonts w:ascii="Palatino Linotype" w:hAnsi="Palatino Linotype" w:cs="Arial"/>
        </w:rPr>
        <w:t>JOSÉ</w:t>
      </w:r>
      <w:r w:rsidR="00913722" w:rsidRPr="00BD23B3">
        <w:rPr>
          <w:rFonts w:ascii="Palatino Linotype" w:hAnsi="Palatino Linotype" w:cs="Arial"/>
        </w:rPr>
        <w:t xml:space="preserve"> </w:t>
      </w:r>
      <w:r w:rsidRPr="00BD23B3">
        <w:rPr>
          <w:rFonts w:ascii="Palatino Linotype" w:hAnsi="Palatino Linotype" w:cs="Arial"/>
        </w:rPr>
        <w:t>GUADALUPE</w:t>
      </w:r>
      <w:r w:rsidR="00913722" w:rsidRPr="00BD23B3">
        <w:rPr>
          <w:rFonts w:ascii="Palatino Linotype" w:hAnsi="Palatino Linotype" w:cs="Arial"/>
        </w:rPr>
        <w:t xml:space="preserve"> </w:t>
      </w:r>
      <w:r w:rsidRPr="00BD23B3">
        <w:rPr>
          <w:rFonts w:ascii="Palatino Linotype" w:hAnsi="Palatino Linotype" w:cs="Arial"/>
        </w:rPr>
        <w:t>LUNA</w:t>
      </w:r>
      <w:r w:rsidR="00913722" w:rsidRPr="00BD23B3">
        <w:rPr>
          <w:rFonts w:ascii="Palatino Linotype" w:hAnsi="Palatino Linotype" w:cs="Arial"/>
        </w:rPr>
        <w:t xml:space="preserve"> </w:t>
      </w:r>
      <w:r w:rsidRPr="00BD23B3">
        <w:rPr>
          <w:rFonts w:ascii="Palatino Linotype" w:hAnsi="Palatino Linotype" w:cs="Arial"/>
        </w:rPr>
        <w:t>HERNÁNDEZ</w:t>
      </w:r>
      <w:r w:rsidR="00D73EB3">
        <w:rPr>
          <w:rFonts w:ascii="Palatino Linotype" w:hAnsi="Palatino Linotype" w:cs="Arial"/>
        </w:rPr>
        <w:t xml:space="preserve"> EMITIENDO VOTO PARTICULAR</w:t>
      </w:r>
      <w:r w:rsidRPr="00BD23B3">
        <w:rPr>
          <w:rFonts w:ascii="Palatino Linotype" w:hAnsi="Palatino Linotype" w:cs="Arial"/>
        </w:rPr>
        <w:t>;</w:t>
      </w:r>
      <w:r w:rsidR="00913722" w:rsidRPr="00BD23B3">
        <w:rPr>
          <w:rFonts w:ascii="Palatino Linotype" w:hAnsi="Palatino Linotype" w:cs="Arial"/>
        </w:rPr>
        <w:t xml:space="preserve"> </w:t>
      </w:r>
      <w:r w:rsidRPr="00BD23B3">
        <w:rPr>
          <w:rFonts w:ascii="Palatino Linotype" w:hAnsi="Palatino Linotype" w:cs="Arial"/>
        </w:rPr>
        <w:t>JAVIER</w:t>
      </w:r>
      <w:r w:rsidR="00913722" w:rsidRPr="00BD23B3">
        <w:rPr>
          <w:rFonts w:ascii="Palatino Linotype" w:hAnsi="Palatino Linotype" w:cs="Arial"/>
        </w:rPr>
        <w:t xml:space="preserve"> </w:t>
      </w:r>
      <w:r w:rsidRPr="00BD23B3">
        <w:rPr>
          <w:rFonts w:ascii="Palatino Linotype" w:hAnsi="Palatino Linotype" w:cs="Arial"/>
        </w:rPr>
        <w:t>MARTÍNEZ</w:t>
      </w:r>
      <w:r w:rsidR="00913722" w:rsidRPr="00BD23B3">
        <w:rPr>
          <w:rFonts w:ascii="Palatino Linotype" w:hAnsi="Palatino Linotype" w:cs="Arial"/>
        </w:rPr>
        <w:t xml:space="preserve"> </w:t>
      </w:r>
      <w:r w:rsidRPr="00BD23B3">
        <w:rPr>
          <w:rFonts w:ascii="Palatino Linotype" w:hAnsi="Palatino Linotype" w:cs="Arial"/>
        </w:rPr>
        <w:t>CRUZ</w:t>
      </w:r>
      <w:r w:rsidR="00913722" w:rsidRPr="00BD23B3">
        <w:rPr>
          <w:rFonts w:ascii="Palatino Linotype" w:hAnsi="Palatino Linotype" w:cs="Arial"/>
        </w:rPr>
        <w:t xml:space="preserve"> </w:t>
      </w:r>
      <w:r w:rsidRPr="00BD23B3">
        <w:rPr>
          <w:rFonts w:ascii="Palatino Linotype" w:hAnsi="Palatino Linotype" w:cs="Arial"/>
        </w:rPr>
        <w:t>Y</w:t>
      </w:r>
      <w:r w:rsidR="00913722" w:rsidRPr="00BD23B3">
        <w:rPr>
          <w:rFonts w:ascii="Palatino Linotype" w:hAnsi="Palatino Linotype" w:cs="Arial"/>
        </w:rPr>
        <w:t xml:space="preserve"> </w:t>
      </w:r>
      <w:r w:rsidRPr="00BD23B3">
        <w:rPr>
          <w:rFonts w:ascii="Palatino Linotype" w:hAnsi="Palatino Linotype" w:cs="Arial"/>
        </w:rPr>
        <w:t>LUIS</w:t>
      </w:r>
      <w:r w:rsidR="00913722" w:rsidRPr="00BD23B3">
        <w:rPr>
          <w:rFonts w:ascii="Palatino Linotype" w:hAnsi="Palatino Linotype" w:cs="Arial"/>
        </w:rPr>
        <w:t xml:space="preserve"> </w:t>
      </w:r>
      <w:r w:rsidRPr="00BD23B3">
        <w:rPr>
          <w:rFonts w:ascii="Palatino Linotype" w:hAnsi="Palatino Linotype" w:cs="Arial"/>
        </w:rPr>
        <w:t>GUSTAVO</w:t>
      </w:r>
      <w:r w:rsidR="00913722" w:rsidRPr="00BD23B3">
        <w:rPr>
          <w:rFonts w:ascii="Palatino Linotype" w:hAnsi="Palatino Linotype" w:cs="Arial"/>
        </w:rPr>
        <w:t xml:space="preserve"> </w:t>
      </w:r>
      <w:r w:rsidRPr="00BD23B3">
        <w:rPr>
          <w:rFonts w:ascii="Palatino Linotype" w:hAnsi="Palatino Linotype" w:cs="Arial"/>
        </w:rPr>
        <w:t>PARRA</w:t>
      </w:r>
      <w:r w:rsidR="00913722" w:rsidRPr="00BD23B3">
        <w:rPr>
          <w:rFonts w:ascii="Palatino Linotype" w:hAnsi="Palatino Linotype" w:cs="Arial"/>
        </w:rPr>
        <w:t xml:space="preserve"> </w:t>
      </w:r>
      <w:r w:rsidRPr="00BD23B3">
        <w:rPr>
          <w:rFonts w:ascii="Palatino Linotype" w:hAnsi="Palatino Linotype" w:cs="Arial"/>
        </w:rPr>
        <w:t>NORIEGA</w:t>
      </w:r>
      <w:r w:rsidR="00BD23B3" w:rsidRPr="00BD23B3">
        <w:rPr>
          <w:rFonts w:ascii="Palatino Linotype" w:hAnsi="Palatino Linotype" w:cs="Arial"/>
        </w:rPr>
        <w:t xml:space="preserve"> EMITIENDO VOTO PARTICULAR</w:t>
      </w:r>
      <w:r w:rsidRPr="00BD23B3">
        <w:rPr>
          <w:rFonts w:ascii="Palatino Linotype" w:hAnsi="Palatino Linotype" w:cs="Arial"/>
        </w:rPr>
        <w:t>;</w:t>
      </w:r>
      <w:r w:rsidR="00913722" w:rsidRPr="00BD23B3">
        <w:rPr>
          <w:rFonts w:ascii="Palatino Linotype" w:hAnsi="Palatino Linotype" w:cs="Arial"/>
        </w:rPr>
        <w:t xml:space="preserve"> </w:t>
      </w:r>
      <w:r w:rsidRPr="00BD23B3">
        <w:rPr>
          <w:rFonts w:ascii="Palatino Linotype" w:hAnsi="Palatino Linotype" w:cs="Arial"/>
        </w:rPr>
        <w:t>EN</w:t>
      </w:r>
      <w:r w:rsidR="00913722" w:rsidRPr="00BD23B3">
        <w:rPr>
          <w:rFonts w:ascii="Palatino Linotype" w:hAnsi="Palatino Linotype" w:cs="Arial"/>
          <w:shd w:val="clear" w:color="auto" w:fill="FFFFFF" w:themeFill="background1"/>
        </w:rPr>
        <w:t xml:space="preserve"> </w:t>
      </w:r>
      <w:r w:rsidRPr="00BD23B3">
        <w:rPr>
          <w:rFonts w:ascii="Palatino Linotype" w:hAnsi="Palatino Linotype" w:cs="Arial"/>
          <w:shd w:val="clear" w:color="auto" w:fill="FFFFFF" w:themeFill="background1"/>
        </w:rPr>
        <w:t>LA</w:t>
      </w:r>
      <w:r w:rsidR="00913722" w:rsidRPr="00BD23B3">
        <w:rPr>
          <w:rFonts w:ascii="Palatino Linotype" w:hAnsi="Palatino Linotype" w:cs="Arial"/>
          <w:shd w:val="clear" w:color="auto" w:fill="FFFFFF" w:themeFill="background1"/>
        </w:rPr>
        <w:t xml:space="preserve"> </w:t>
      </w:r>
      <w:r w:rsidR="006F4494" w:rsidRPr="00BD23B3">
        <w:rPr>
          <w:rFonts w:ascii="Palatino Linotype" w:hAnsi="Palatino Linotype" w:cs="Arial"/>
        </w:rPr>
        <w:t xml:space="preserve">VIGÉSIMA PRIMERA </w:t>
      </w:r>
      <w:r w:rsidRPr="00BD23B3">
        <w:rPr>
          <w:rFonts w:ascii="Palatino Linotype" w:hAnsi="Palatino Linotype" w:cs="Arial"/>
        </w:rPr>
        <w:t>SESIÓN</w:t>
      </w:r>
      <w:r w:rsidR="00913722" w:rsidRPr="00BD23B3">
        <w:rPr>
          <w:rFonts w:ascii="Palatino Linotype" w:hAnsi="Palatino Linotype" w:cs="Arial"/>
        </w:rPr>
        <w:t xml:space="preserve"> </w:t>
      </w:r>
      <w:r w:rsidRPr="00BD23B3">
        <w:rPr>
          <w:rFonts w:ascii="Palatino Linotype" w:hAnsi="Palatino Linotype" w:cs="Arial"/>
        </w:rPr>
        <w:t>ORDINARIA</w:t>
      </w:r>
      <w:r w:rsidR="00913722" w:rsidRPr="00BD23B3">
        <w:rPr>
          <w:rFonts w:ascii="Palatino Linotype" w:hAnsi="Palatino Linotype" w:cs="Arial"/>
        </w:rPr>
        <w:t xml:space="preserve"> </w:t>
      </w:r>
      <w:r w:rsidRPr="00BD23B3">
        <w:rPr>
          <w:rFonts w:ascii="Palatino Linotype" w:hAnsi="Palatino Linotype" w:cs="Arial"/>
        </w:rPr>
        <w:t>CELEBRADA</w:t>
      </w:r>
      <w:r w:rsidR="00913722" w:rsidRPr="00BD23B3">
        <w:rPr>
          <w:rFonts w:ascii="Palatino Linotype" w:hAnsi="Palatino Linotype" w:cs="Arial"/>
        </w:rPr>
        <w:t xml:space="preserve"> </w:t>
      </w:r>
      <w:r w:rsidRPr="00BD23B3">
        <w:rPr>
          <w:rFonts w:ascii="Palatino Linotype" w:hAnsi="Palatino Linotype" w:cs="Arial"/>
        </w:rPr>
        <w:t>EL</w:t>
      </w:r>
      <w:r w:rsidR="00913722" w:rsidRPr="00BD23B3">
        <w:rPr>
          <w:rFonts w:ascii="Palatino Linotype" w:hAnsi="Palatino Linotype" w:cs="Arial"/>
        </w:rPr>
        <w:t xml:space="preserve"> </w:t>
      </w:r>
      <w:r w:rsidRPr="00BD23B3">
        <w:rPr>
          <w:rFonts w:ascii="Palatino Linotype" w:hAnsi="Palatino Linotype" w:cs="Arial"/>
        </w:rPr>
        <w:t>DÍA</w:t>
      </w:r>
      <w:r w:rsidR="00913722" w:rsidRPr="00BD23B3">
        <w:rPr>
          <w:rFonts w:ascii="Palatino Linotype" w:hAnsi="Palatino Linotype" w:cs="Arial"/>
        </w:rPr>
        <w:t xml:space="preserve"> </w:t>
      </w:r>
      <w:r w:rsidR="006F4494" w:rsidRPr="00BD23B3">
        <w:rPr>
          <w:rFonts w:ascii="Palatino Linotype" w:hAnsi="Palatino Linotype" w:cs="Arial"/>
        </w:rPr>
        <w:t xml:space="preserve">SIETE </w:t>
      </w:r>
      <w:r w:rsidR="00B26C9F" w:rsidRPr="00BD23B3">
        <w:rPr>
          <w:rFonts w:ascii="Palatino Linotype" w:hAnsi="Palatino Linotype" w:cs="Arial"/>
        </w:rPr>
        <w:t>D</w:t>
      </w:r>
      <w:r w:rsidR="006F4494" w:rsidRPr="00BD23B3">
        <w:rPr>
          <w:rFonts w:ascii="Palatino Linotype" w:hAnsi="Palatino Linotype" w:cs="Arial"/>
        </w:rPr>
        <w:t>E OCTUBRE</w:t>
      </w:r>
      <w:r w:rsidR="00913722" w:rsidRPr="00BD23B3">
        <w:rPr>
          <w:rFonts w:ascii="Palatino Linotype" w:hAnsi="Palatino Linotype" w:cs="Arial"/>
        </w:rPr>
        <w:t xml:space="preserve"> </w:t>
      </w:r>
      <w:r w:rsidRPr="00BD23B3">
        <w:rPr>
          <w:rFonts w:ascii="Palatino Linotype" w:hAnsi="Palatino Linotype" w:cs="Arial"/>
        </w:rPr>
        <w:t>DE</w:t>
      </w:r>
      <w:r w:rsidR="00913722" w:rsidRPr="00BD23B3">
        <w:rPr>
          <w:rFonts w:ascii="Palatino Linotype" w:hAnsi="Palatino Linotype" w:cs="Arial"/>
        </w:rPr>
        <w:t xml:space="preserve"> </w:t>
      </w:r>
      <w:r w:rsidRPr="00BD23B3">
        <w:rPr>
          <w:rFonts w:ascii="Palatino Linotype" w:hAnsi="Palatino Linotype" w:cs="Arial"/>
        </w:rPr>
        <w:t>DOS</w:t>
      </w:r>
      <w:r w:rsidR="00913722" w:rsidRPr="00BD23B3">
        <w:rPr>
          <w:rFonts w:ascii="Palatino Linotype" w:hAnsi="Palatino Linotype" w:cs="Arial"/>
        </w:rPr>
        <w:t xml:space="preserve"> </w:t>
      </w:r>
      <w:r w:rsidRPr="00BD23B3">
        <w:rPr>
          <w:rFonts w:ascii="Palatino Linotype" w:hAnsi="Palatino Linotype" w:cs="Arial"/>
        </w:rPr>
        <w:t>MIL</w:t>
      </w:r>
      <w:r w:rsidR="00913722" w:rsidRPr="00BD23B3">
        <w:rPr>
          <w:rFonts w:ascii="Palatino Linotype" w:hAnsi="Palatino Linotype" w:cs="Arial"/>
        </w:rPr>
        <w:t xml:space="preserve"> </w:t>
      </w:r>
      <w:r w:rsidRPr="00BD23B3">
        <w:rPr>
          <w:rFonts w:ascii="Palatino Linotype" w:hAnsi="Palatino Linotype" w:cs="Arial"/>
        </w:rPr>
        <w:t>VEINTE,</w:t>
      </w:r>
      <w:r w:rsidR="00913722" w:rsidRPr="00BD23B3">
        <w:rPr>
          <w:rFonts w:ascii="Palatino Linotype" w:hAnsi="Palatino Linotype" w:cs="Arial"/>
        </w:rPr>
        <w:t xml:space="preserve"> </w:t>
      </w:r>
      <w:r w:rsidRPr="00BD23B3">
        <w:rPr>
          <w:rFonts w:ascii="Palatino Linotype" w:hAnsi="Palatino Linotype" w:cs="Arial"/>
        </w:rPr>
        <w:t>ANTE</w:t>
      </w:r>
      <w:r w:rsidR="00913722" w:rsidRPr="00BD23B3">
        <w:rPr>
          <w:rFonts w:ascii="Palatino Linotype" w:hAnsi="Palatino Linotype" w:cs="Arial"/>
        </w:rPr>
        <w:t xml:space="preserve"> </w:t>
      </w:r>
      <w:r w:rsidRPr="00BD23B3">
        <w:rPr>
          <w:rFonts w:ascii="Palatino Linotype" w:hAnsi="Palatino Linotype" w:cs="Arial"/>
        </w:rPr>
        <w:t>EL</w:t>
      </w:r>
      <w:r w:rsidR="00913722" w:rsidRPr="00BD23B3">
        <w:rPr>
          <w:rFonts w:ascii="Palatino Linotype" w:hAnsi="Palatino Linotype" w:cs="Arial"/>
        </w:rPr>
        <w:t xml:space="preserve"> </w:t>
      </w:r>
      <w:r w:rsidRPr="00BD23B3">
        <w:rPr>
          <w:rFonts w:ascii="Palatino Linotype" w:hAnsi="Palatino Linotype" w:cs="Arial"/>
        </w:rPr>
        <w:t>SECRETARIO</w:t>
      </w:r>
      <w:r w:rsidR="00913722" w:rsidRPr="00BD23B3">
        <w:rPr>
          <w:rFonts w:ascii="Palatino Linotype" w:hAnsi="Palatino Linotype" w:cs="Arial"/>
        </w:rPr>
        <w:t xml:space="preserve"> </w:t>
      </w:r>
      <w:r w:rsidRPr="00BD23B3">
        <w:rPr>
          <w:rFonts w:ascii="Palatino Linotype" w:hAnsi="Palatino Linotype" w:cs="Arial"/>
        </w:rPr>
        <w:t>TÉCNICO</w:t>
      </w:r>
      <w:r w:rsidR="00913722" w:rsidRPr="00BD23B3">
        <w:rPr>
          <w:rFonts w:ascii="Palatino Linotype" w:hAnsi="Palatino Linotype" w:cs="Arial"/>
        </w:rPr>
        <w:t xml:space="preserve"> </w:t>
      </w:r>
      <w:r w:rsidRPr="00BD23B3">
        <w:rPr>
          <w:rFonts w:ascii="Palatino Linotype" w:hAnsi="Palatino Linotype" w:cs="Arial"/>
        </w:rPr>
        <w:t>DEL</w:t>
      </w:r>
      <w:r w:rsidR="00913722" w:rsidRPr="00BD23B3">
        <w:rPr>
          <w:rFonts w:ascii="Palatino Linotype" w:hAnsi="Palatino Linotype" w:cs="Arial"/>
        </w:rPr>
        <w:t xml:space="preserve"> </w:t>
      </w:r>
      <w:r w:rsidRPr="00BD23B3">
        <w:rPr>
          <w:rFonts w:ascii="Palatino Linotype" w:hAnsi="Palatino Linotype" w:cs="Arial"/>
        </w:rPr>
        <w:t>PLENO,</w:t>
      </w:r>
      <w:r w:rsidR="00913722" w:rsidRPr="00BD23B3">
        <w:rPr>
          <w:rFonts w:ascii="Palatino Linotype" w:hAnsi="Palatino Linotype" w:cs="Arial"/>
        </w:rPr>
        <w:t xml:space="preserve"> </w:t>
      </w:r>
      <w:r w:rsidRPr="00BD23B3">
        <w:rPr>
          <w:rFonts w:ascii="Palatino Linotype" w:hAnsi="Palatino Linotype" w:cs="Arial"/>
        </w:rPr>
        <w:t>ALEXIS</w:t>
      </w:r>
      <w:r w:rsidR="00913722" w:rsidRPr="00BD23B3">
        <w:rPr>
          <w:rFonts w:ascii="Palatino Linotype" w:hAnsi="Palatino Linotype" w:cs="Arial"/>
        </w:rPr>
        <w:t xml:space="preserve"> </w:t>
      </w:r>
      <w:r w:rsidRPr="00BD23B3">
        <w:rPr>
          <w:rFonts w:ascii="Palatino Linotype" w:hAnsi="Palatino Linotype" w:cs="Arial"/>
        </w:rPr>
        <w:t>TAPIA</w:t>
      </w:r>
      <w:r w:rsidR="00913722" w:rsidRPr="00BD23B3">
        <w:rPr>
          <w:rFonts w:ascii="Palatino Linotype" w:hAnsi="Palatino Linotype" w:cs="Arial"/>
        </w:rPr>
        <w:t xml:space="preserve"> </w:t>
      </w:r>
      <w:r w:rsidRPr="00BD23B3">
        <w:rPr>
          <w:rFonts w:ascii="Palatino Linotype" w:hAnsi="Palatino Linotype" w:cs="Arial"/>
        </w:rPr>
        <w:t>RAMÍREZ.</w:t>
      </w:r>
    </w:p>
    <w:p w14:paraId="5982176D" w14:textId="77777777" w:rsidR="00861762" w:rsidRDefault="00861762" w:rsidP="00861762">
      <w:pPr>
        <w:jc w:val="both"/>
        <w:rPr>
          <w:rFonts w:ascii="Palatino Linotype" w:hAnsi="Palatino Linotype" w:cs="Arial"/>
        </w:rPr>
      </w:pPr>
    </w:p>
    <w:p w14:paraId="3B7F1EBB" w14:textId="77777777" w:rsidR="00861762" w:rsidRDefault="00861762" w:rsidP="00861762">
      <w:pPr>
        <w:jc w:val="both"/>
        <w:rPr>
          <w:rFonts w:ascii="Palatino Linotype" w:hAnsi="Palatino Linotype" w:cs="Arial"/>
        </w:rPr>
      </w:pPr>
    </w:p>
    <w:p w14:paraId="239C9DA3" w14:textId="77777777" w:rsidR="00D73EB3" w:rsidRDefault="00D73EB3" w:rsidP="00861762">
      <w:pPr>
        <w:jc w:val="both"/>
        <w:rPr>
          <w:rFonts w:ascii="Palatino Linotype" w:hAnsi="Palatino Linotype" w:cs="Arial"/>
        </w:rPr>
      </w:pPr>
    </w:p>
    <w:p w14:paraId="4A583215" w14:textId="77777777" w:rsidR="00D73EB3" w:rsidRDefault="00D73EB3" w:rsidP="00861762">
      <w:pPr>
        <w:jc w:val="both"/>
        <w:rPr>
          <w:rFonts w:ascii="Palatino Linotype" w:hAnsi="Palatino Linotype" w:cs="Arial"/>
        </w:rPr>
      </w:pPr>
    </w:p>
    <w:p w14:paraId="34862E7D" w14:textId="77777777" w:rsidR="00D73EB3" w:rsidRDefault="00D73EB3" w:rsidP="00861762">
      <w:pPr>
        <w:jc w:val="both"/>
        <w:rPr>
          <w:rFonts w:ascii="Palatino Linotype" w:hAnsi="Palatino Linotype" w:cs="Arial"/>
        </w:rPr>
      </w:pPr>
    </w:p>
    <w:p w14:paraId="1AB2499A" w14:textId="77777777" w:rsidR="00D73EB3" w:rsidRDefault="00D73EB3" w:rsidP="00861762">
      <w:pPr>
        <w:jc w:val="both"/>
        <w:rPr>
          <w:rFonts w:ascii="Palatino Linotype" w:hAnsi="Palatino Linotype" w:cs="Arial"/>
        </w:rPr>
      </w:pPr>
    </w:p>
    <w:p w14:paraId="7C348D0C" w14:textId="77777777" w:rsidR="00861762" w:rsidRDefault="00861762" w:rsidP="00861762">
      <w:pPr>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6E5F18" w:rsidRPr="00C60F9A" w14:paraId="03BD4E3C" w14:textId="77777777" w:rsidTr="00793A6E">
        <w:trPr>
          <w:jc w:val="center"/>
        </w:trPr>
        <w:tc>
          <w:tcPr>
            <w:tcW w:w="9214" w:type="dxa"/>
            <w:gridSpan w:val="2"/>
            <w:shd w:val="clear" w:color="auto" w:fill="auto"/>
          </w:tcPr>
          <w:p w14:paraId="1A944581" w14:textId="54F86DDA" w:rsidR="006E5F18" w:rsidRPr="00C60F9A" w:rsidRDefault="006E5F18" w:rsidP="00861762">
            <w:pPr>
              <w:jc w:val="center"/>
              <w:rPr>
                <w:rFonts w:ascii="Palatino Linotype" w:hAnsi="Palatino Linotype" w:cs="Arial"/>
                <w:b/>
                <w:lang w:val="es-ES_tradnl"/>
              </w:rPr>
            </w:pPr>
            <w:r w:rsidRPr="00C60F9A">
              <w:rPr>
                <w:rFonts w:ascii="Palatino Linotype" w:hAnsi="Palatino Linotype" w:cs="Arial"/>
                <w:b/>
                <w:lang w:val="es-ES_tradnl"/>
              </w:rPr>
              <w:t>Zulema</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Martínez</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Sánchez</w:t>
            </w:r>
          </w:p>
          <w:p w14:paraId="453B3237" w14:textId="32B044D8" w:rsidR="006E5F18" w:rsidRPr="00C60F9A" w:rsidRDefault="006E5F18" w:rsidP="00861762">
            <w:pPr>
              <w:jc w:val="center"/>
              <w:rPr>
                <w:rFonts w:ascii="Palatino Linotype" w:hAnsi="Palatino Linotype" w:cs="Arial"/>
                <w:b/>
                <w:lang w:val="es-ES_tradnl"/>
              </w:rPr>
            </w:pPr>
            <w:r w:rsidRPr="00C60F9A">
              <w:rPr>
                <w:rFonts w:ascii="Palatino Linotype" w:hAnsi="Palatino Linotype" w:cs="Arial"/>
                <w:lang w:val="es-ES_tradnl"/>
              </w:rPr>
              <w:t>Comisionada</w:t>
            </w:r>
            <w:r w:rsidR="00913722" w:rsidRPr="00C60F9A">
              <w:rPr>
                <w:rFonts w:ascii="Palatino Linotype" w:hAnsi="Palatino Linotype" w:cs="Arial"/>
                <w:lang w:val="es-ES_tradnl"/>
              </w:rPr>
              <w:t xml:space="preserve"> </w:t>
            </w:r>
            <w:r w:rsidRPr="00C60F9A">
              <w:rPr>
                <w:rFonts w:ascii="Palatino Linotype" w:hAnsi="Palatino Linotype" w:cs="Arial"/>
                <w:lang w:val="es-ES_tradnl"/>
              </w:rPr>
              <w:t>Presidenta</w:t>
            </w:r>
          </w:p>
          <w:p w14:paraId="0B024558" w14:textId="77777777" w:rsidR="006E5F18" w:rsidRPr="0008478C" w:rsidRDefault="006E5F18" w:rsidP="00861762">
            <w:pPr>
              <w:jc w:val="center"/>
              <w:rPr>
                <w:rFonts w:ascii="Palatino Linotype" w:hAnsi="Palatino Linotype" w:cs="Arial"/>
                <w:b/>
                <w:color w:val="FFFFFF" w:themeColor="background1"/>
                <w:lang w:val="es-ES_tradnl"/>
              </w:rPr>
            </w:pPr>
            <w:r w:rsidRPr="0008478C">
              <w:rPr>
                <w:rFonts w:ascii="Palatino Linotype" w:hAnsi="Palatino Linotype" w:cs="Arial"/>
                <w:b/>
                <w:color w:val="FFFFFF" w:themeColor="background1"/>
                <w:lang w:val="es-ES_tradnl"/>
              </w:rPr>
              <w:t>(RÚBRICA)</w:t>
            </w:r>
          </w:p>
          <w:p w14:paraId="712B00E1" w14:textId="77777777" w:rsidR="006E5F18" w:rsidRPr="00C60F9A" w:rsidRDefault="006E5F18" w:rsidP="00861762">
            <w:pPr>
              <w:jc w:val="center"/>
              <w:rPr>
                <w:rFonts w:ascii="Palatino Linotype" w:hAnsi="Palatino Linotype" w:cs="Arial"/>
                <w:b/>
                <w:lang w:val="es-ES_tradnl"/>
              </w:rPr>
            </w:pPr>
          </w:p>
          <w:p w14:paraId="4E43BE34" w14:textId="77777777" w:rsidR="00861762" w:rsidRDefault="00861762" w:rsidP="00861762">
            <w:pPr>
              <w:jc w:val="center"/>
              <w:rPr>
                <w:rFonts w:ascii="Palatino Linotype" w:hAnsi="Palatino Linotype" w:cs="Arial"/>
                <w:b/>
                <w:lang w:val="es-ES_tradnl"/>
              </w:rPr>
            </w:pPr>
          </w:p>
          <w:p w14:paraId="0713FA07" w14:textId="77777777" w:rsidR="00861762" w:rsidRDefault="00861762" w:rsidP="00861762">
            <w:pPr>
              <w:jc w:val="center"/>
              <w:rPr>
                <w:rFonts w:ascii="Palatino Linotype" w:hAnsi="Palatino Linotype" w:cs="Arial"/>
                <w:b/>
                <w:lang w:val="es-ES_tradnl"/>
              </w:rPr>
            </w:pPr>
          </w:p>
          <w:p w14:paraId="246B8AFA" w14:textId="77777777" w:rsidR="00861762" w:rsidRDefault="00861762" w:rsidP="00861762">
            <w:pPr>
              <w:jc w:val="center"/>
              <w:rPr>
                <w:rFonts w:ascii="Palatino Linotype" w:hAnsi="Palatino Linotype" w:cs="Arial"/>
                <w:b/>
                <w:lang w:val="es-ES_tradnl"/>
              </w:rPr>
            </w:pPr>
          </w:p>
          <w:p w14:paraId="19CDB59F" w14:textId="77777777" w:rsidR="00861762" w:rsidRPr="00C60F9A" w:rsidRDefault="00861762" w:rsidP="00861762">
            <w:pPr>
              <w:jc w:val="center"/>
              <w:rPr>
                <w:rFonts w:ascii="Palatino Linotype" w:hAnsi="Palatino Linotype" w:cs="Arial"/>
                <w:b/>
                <w:lang w:val="es-ES_tradnl"/>
              </w:rPr>
            </w:pPr>
          </w:p>
        </w:tc>
      </w:tr>
      <w:tr w:rsidR="006E5F18" w:rsidRPr="00C60F9A" w14:paraId="6A27F741" w14:textId="77777777" w:rsidTr="00793A6E">
        <w:trPr>
          <w:jc w:val="center"/>
        </w:trPr>
        <w:tc>
          <w:tcPr>
            <w:tcW w:w="4756" w:type="dxa"/>
            <w:shd w:val="clear" w:color="auto" w:fill="auto"/>
          </w:tcPr>
          <w:p w14:paraId="106F137D" w14:textId="5F5A7E6E" w:rsidR="006E5F18" w:rsidRPr="00C60F9A" w:rsidRDefault="006E5F18" w:rsidP="00861762">
            <w:pPr>
              <w:jc w:val="center"/>
              <w:rPr>
                <w:rFonts w:ascii="Palatino Linotype" w:hAnsi="Palatino Linotype" w:cs="Arial"/>
                <w:b/>
                <w:lang w:val="es-ES_tradnl"/>
              </w:rPr>
            </w:pPr>
            <w:r w:rsidRPr="00C60F9A">
              <w:rPr>
                <w:rFonts w:ascii="Palatino Linotype" w:hAnsi="Palatino Linotype" w:cs="Arial"/>
                <w:b/>
                <w:lang w:val="es-ES_tradnl"/>
              </w:rPr>
              <w:t>Eva</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Abaid</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Yapur</w:t>
            </w:r>
          </w:p>
          <w:p w14:paraId="104B6506" w14:textId="77777777" w:rsidR="006E5F18" w:rsidRPr="00C60F9A" w:rsidRDefault="006E5F18" w:rsidP="00861762">
            <w:pPr>
              <w:jc w:val="center"/>
              <w:rPr>
                <w:rFonts w:ascii="Palatino Linotype" w:hAnsi="Palatino Linotype" w:cs="Arial"/>
                <w:lang w:val="es-ES_tradnl"/>
              </w:rPr>
            </w:pPr>
            <w:r w:rsidRPr="00C60F9A">
              <w:rPr>
                <w:rFonts w:ascii="Palatino Linotype" w:hAnsi="Palatino Linotype" w:cs="Arial"/>
                <w:lang w:val="es-ES_tradnl"/>
              </w:rPr>
              <w:t>Comisionada</w:t>
            </w:r>
          </w:p>
          <w:p w14:paraId="376F5D04" w14:textId="77777777" w:rsidR="006E5F18" w:rsidRPr="00C60F9A" w:rsidRDefault="006E5F18" w:rsidP="00861762">
            <w:pPr>
              <w:jc w:val="center"/>
              <w:rPr>
                <w:rFonts w:ascii="Palatino Linotype" w:hAnsi="Palatino Linotype" w:cs="Arial"/>
                <w:b/>
                <w:lang w:val="es-ES_tradnl"/>
              </w:rPr>
            </w:pPr>
            <w:r w:rsidRPr="0008478C">
              <w:rPr>
                <w:rFonts w:ascii="Palatino Linotype" w:hAnsi="Palatino Linotype" w:cs="Arial"/>
                <w:b/>
                <w:color w:val="FFFFFF" w:themeColor="background1"/>
                <w:lang w:val="es-ES_tradnl"/>
              </w:rPr>
              <w:t>(RÚBRICA)</w:t>
            </w:r>
          </w:p>
        </w:tc>
        <w:tc>
          <w:tcPr>
            <w:tcW w:w="4458" w:type="dxa"/>
            <w:shd w:val="clear" w:color="auto" w:fill="auto"/>
          </w:tcPr>
          <w:p w14:paraId="46502105" w14:textId="73174F22" w:rsidR="006E5F18" w:rsidRPr="00C60F9A" w:rsidRDefault="006E5F18" w:rsidP="00861762">
            <w:pPr>
              <w:jc w:val="center"/>
              <w:rPr>
                <w:rFonts w:ascii="Palatino Linotype" w:hAnsi="Palatino Linotype" w:cs="Arial"/>
                <w:b/>
                <w:lang w:val="es-ES_tradnl"/>
              </w:rPr>
            </w:pPr>
            <w:r w:rsidRPr="00C60F9A">
              <w:rPr>
                <w:rFonts w:ascii="Palatino Linotype" w:hAnsi="Palatino Linotype" w:cs="Arial"/>
                <w:b/>
                <w:lang w:val="es-ES_tradnl"/>
              </w:rPr>
              <w:t>José</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Guadalupe</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Luna</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Hernández</w:t>
            </w:r>
          </w:p>
          <w:p w14:paraId="0B0F89FF" w14:textId="77777777" w:rsidR="006E5F18" w:rsidRPr="00C60F9A" w:rsidRDefault="006E5F18" w:rsidP="00861762">
            <w:pPr>
              <w:jc w:val="center"/>
              <w:rPr>
                <w:rFonts w:ascii="Palatino Linotype" w:hAnsi="Palatino Linotype" w:cs="Arial"/>
                <w:lang w:val="es-ES_tradnl"/>
              </w:rPr>
            </w:pPr>
            <w:r w:rsidRPr="00C60F9A">
              <w:rPr>
                <w:rFonts w:ascii="Palatino Linotype" w:hAnsi="Palatino Linotype" w:cs="Arial"/>
                <w:lang w:val="es-ES_tradnl"/>
              </w:rPr>
              <w:t>Comisionado</w:t>
            </w:r>
          </w:p>
          <w:p w14:paraId="6E2DB28F" w14:textId="77777777" w:rsidR="006E5F18" w:rsidRPr="00C60F9A" w:rsidRDefault="006E5F18" w:rsidP="00861762">
            <w:pPr>
              <w:jc w:val="center"/>
              <w:rPr>
                <w:rFonts w:ascii="Palatino Linotype" w:hAnsi="Palatino Linotype" w:cs="Arial"/>
                <w:b/>
                <w:lang w:val="es-ES_tradnl"/>
              </w:rPr>
            </w:pPr>
            <w:r w:rsidRPr="0008478C">
              <w:rPr>
                <w:rFonts w:ascii="Palatino Linotype" w:hAnsi="Palatino Linotype" w:cs="Arial"/>
                <w:b/>
                <w:color w:val="FFFFFF" w:themeColor="background1"/>
                <w:lang w:val="es-ES_tradnl"/>
              </w:rPr>
              <w:t>(RÚBRICA)</w:t>
            </w:r>
          </w:p>
        </w:tc>
      </w:tr>
      <w:tr w:rsidR="006E5F18" w:rsidRPr="00C60F9A" w14:paraId="73451B91" w14:textId="77777777" w:rsidTr="00793A6E">
        <w:trPr>
          <w:jc w:val="center"/>
        </w:trPr>
        <w:tc>
          <w:tcPr>
            <w:tcW w:w="4756" w:type="dxa"/>
            <w:shd w:val="clear" w:color="auto" w:fill="auto"/>
          </w:tcPr>
          <w:p w14:paraId="767DB87E" w14:textId="77777777" w:rsidR="006E5F18" w:rsidRDefault="006E5F18" w:rsidP="00861762">
            <w:pPr>
              <w:jc w:val="center"/>
              <w:rPr>
                <w:rFonts w:ascii="Palatino Linotype" w:hAnsi="Palatino Linotype" w:cs="Arial"/>
                <w:b/>
                <w:lang w:val="es-ES_tradnl"/>
              </w:rPr>
            </w:pPr>
          </w:p>
          <w:p w14:paraId="4CBF67A5" w14:textId="77777777" w:rsidR="00861762" w:rsidRDefault="00861762" w:rsidP="00861762">
            <w:pPr>
              <w:jc w:val="center"/>
              <w:rPr>
                <w:rFonts w:ascii="Palatino Linotype" w:hAnsi="Palatino Linotype" w:cs="Arial"/>
                <w:b/>
                <w:lang w:val="es-ES_tradnl"/>
              </w:rPr>
            </w:pPr>
          </w:p>
          <w:p w14:paraId="65F80213" w14:textId="77777777" w:rsidR="00861762" w:rsidRPr="00C60F9A" w:rsidRDefault="00861762" w:rsidP="00861762">
            <w:pPr>
              <w:jc w:val="center"/>
              <w:rPr>
                <w:rFonts w:ascii="Palatino Linotype" w:hAnsi="Palatino Linotype" w:cs="Arial"/>
                <w:b/>
                <w:lang w:val="es-ES_tradnl"/>
              </w:rPr>
            </w:pPr>
          </w:p>
          <w:p w14:paraId="501BA359" w14:textId="77777777" w:rsidR="006E5F18" w:rsidRPr="00C60F9A" w:rsidRDefault="006E5F18" w:rsidP="00861762">
            <w:pPr>
              <w:jc w:val="center"/>
              <w:rPr>
                <w:rFonts w:ascii="Palatino Linotype" w:hAnsi="Palatino Linotype" w:cs="Arial"/>
                <w:b/>
                <w:lang w:val="es-ES_tradnl"/>
              </w:rPr>
            </w:pPr>
          </w:p>
          <w:p w14:paraId="4F56649F" w14:textId="673054F1" w:rsidR="006E5F18" w:rsidRPr="00C60F9A" w:rsidRDefault="006E5F18" w:rsidP="00861762">
            <w:pPr>
              <w:jc w:val="center"/>
              <w:rPr>
                <w:rFonts w:ascii="Palatino Linotype" w:hAnsi="Palatino Linotype" w:cs="Arial"/>
                <w:b/>
                <w:lang w:val="es-ES_tradnl"/>
              </w:rPr>
            </w:pPr>
            <w:r w:rsidRPr="00C60F9A">
              <w:rPr>
                <w:rFonts w:ascii="Palatino Linotype" w:hAnsi="Palatino Linotype" w:cs="Arial"/>
                <w:b/>
                <w:lang w:val="es-ES_tradnl"/>
              </w:rPr>
              <w:t>Javier</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Martínez</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Cruz</w:t>
            </w:r>
          </w:p>
          <w:p w14:paraId="405F190E" w14:textId="77777777" w:rsidR="006E5F18" w:rsidRPr="00C60F9A" w:rsidRDefault="006E5F18" w:rsidP="00861762">
            <w:pPr>
              <w:jc w:val="center"/>
              <w:rPr>
                <w:rFonts w:ascii="Palatino Linotype" w:hAnsi="Palatino Linotype" w:cs="Arial"/>
                <w:lang w:val="es-ES_tradnl"/>
              </w:rPr>
            </w:pPr>
            <w:r w:rsidRPr="00C60F9A">
              <w:rPr>
                <w:rFonts w:ascii="Palatino Linotype" w:hAnsi="Palatino Linotype" w:cs="Arial"/>
                <w:lang w:val="es-ES_tradnl"/>
              </w:rPr>
              <w:t>Comisionado</w:t>
            </w:r>
          </w:p>
          <w:p w14:paraId="1B50FA24" w14:textId="77777777" w:rsidR="006E5F18" w:rsidRPr="00C60F9A" w:rsidRDefault="006E5F18" w:rsidP="00861762">
            <w:pPr>
              <w:jc w:val="center"/>
              <w:rPr>
                <w:rFonts w:ascii="Palatino Linotype" w:hAnsi="Palatino Linotype" w:cs="Arial"/>
                <w:lang w:val="es-ES_tradnl"/>
              </w:rPr>
            </w:pPr>
            <w:r w:rsidRPr="0008478C">
              <w:rPr>
                <w:rFonts w:ascii="Palatino Linotype" w:hAnsi="Palatino Linotype" w:cs="Arial"/>
                <w:b/>
                <w:color w:val="FFFFFF" w:themeColor="background1"/>
                <w:lang w:val="es-ES_tradnl"/>
              </w:rPr>
              <w:t>(RÚBRICA)</w:t>
            </w:r>
          </w:p>
        </w:tc>
        <w:tc>
          <w:tcPr>
            <w:tcW w:w="4458" w:type="dxa"/>
            <w:shd w:val="clear" w:color="auto" w:fill="auto"/>
          </w:tcPr>
          <w:p w14:paraId="0C98F892" w14:textId="77777777" w:rsidR="006E5F18" w:rsidRPr="00C60F9A" w:rsidRDefault="006E5F18" w:rsidP="00861762">
            <w:pPr>
              <w:jc w:val="center"/>
              <w:rPr>
                <w:rFonts w:ascii="Palatino Linotype" w:hAnsi="Palatino Linotype" w:cs="Arial"/>
                <w:b/>
                <w:lang w:val="es-ES_tradnl"/>
              </w:rPr>
            </w:pPr>
          </w:p>
          <w:p w14:paraId="7270E5EB" w14:textId="77777777" w:rsidR="006E5F18" w:rsidRDefault="006E5F18" w:rsidP="00861762">
            <w:pPr>
              <w:jc w:val="center"/>
              <w:rPr>
                <w:rFonts w:ascii="Palatino Linotype" w:hAnsi="Palatino Linotype" w:cs="Arial"/>
                <w:b/>
                <w:lang w:val="es-ES_tradnl"/>
              </w:rPr>
            </w:pPr>
          </w:p>
          <w:p w14:paraId="76748AA2" w14:textId="77777777" w:rsidR="00861762" w:rsidRDefault="00861762" w:rsidP="00861762">
            <w:pPr>
              <w:jc w:val="center"/>
              <w:rPr>
                <w:rFonts w:ascii="Palatino Linotype" w:hAnsi="Palatino Linotype" w:cs="Arial"/>
                <w:b/>
                <w:lang w:val="es-ES_tradnl"/>
              </w:rPr>
            </w:pPr>
          </w:p>
          <w:p w14:paraId="6FF77317" w14:textId="77777777" w:rsidR="00861762" w:rsidRPr="00C60F9A" w:rsidRDefault="00861762" w:rsidP="00861762">
            <w:pPr>
              <w:jc w:val="center"/>
              <w:rPr>
                <w:rFonts w:ascii="Palatino Linotype" w:hAnsi="Palatino Linotype" w:cs="Arial"/>
                <w:b/>
                <w:lang w:val="es-ES_tradnl"/>
              </w:rPr>
            </w:pPr>
          </w:p>
          <w:p w14:paraId="7031564A" w14:textId="7C164C1E" w:rsidR="006E5F18" w:rsidRPr="00C60F9A" w:rsidRDefault="006E5F18" w:rsidP="00861762">
            <w:pPr>
              <w:jc w:val="center"/>
              <w:rPr>
                <w:rFonts w:ascii="Palatino Linotype" w:hAnsi="Palatino Linotype" w:cs="Arial"/>
                <w:b/>
                <w:lang w:val="es-ES_tradnl"/>
              </w:rPr>
            </w:pPr>
            <w:r w:rsidRPr="00C60F9A">
              <w:rPr>
                <w:rFonts w:ascii="Palatino Linotype" w:hAnsi="Palatino Linotype" w:cs="Arial"/>
                <w:b/>
                <w:lang w:val="es-ES_tradnl"/>
              </w:rPr>
              <w:t>Luis</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Gustavo</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Parra</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Noriega</w:t>
            </w:r>
          </w:p>
          <w:p w14:paraId="2FC840B5" w14:textId="77777777" w:rsidR="006E5F18" w:rsidRPr="00C60F9A" w:rsidRDefault="006E5F18" w:rsidP="00861762">
            <w:pPr>
              <w:jc w:val="center"/>
              <w:rPr>
                <w:rFonts w:ascii="Palatino Linotype" w:hAnsi="Palatino Linotype" w:cs="Arial"/>
                <w:lang w:val="es-ES_tradnl"/>
              </w:rPr>
            </w:pPr>
            <w:r w:rsidRPr="00C60F9A">
              <w:rPr>
                <w:rFonts w:ascii="Palatino Linotype" w:hAnsi="Palatino Linotype" w:cs="Arial"/>
                <w:lang w:val="es-ES_tradnl"/>
              </w:rPr>
              <w:t>Comisionado</w:t>
            </w:r>
          </w:p>
          <w:p w14:paraId="306721EB" w14:textId="77777777" w:rsidR="006E5F18" w:rsidRPr="0008478C" w:rsidRDefault="006E5F18" w:rsidP="00861762">
            <w:pPr>
              <w:jc w:val="center"/>
              <w:rPr>
                <w:rFonts w:ascii="Palatino Linotype" w:hAnsi="Palatino Linotype" w:cs="Arial"/>
                <w:b/>
                <w:color w:val="FFFFFF" w:themeColor="background1"/>
                <w:lang w:val="es-ES_tradnl"/>
              </w:rPr>
            </w:pPr>
            <w:r w:rsidRPr="0008478C">
              <w:rPr>
                <w:rFonts w:ascii="Palatino Linotype" w:hAnsi="Palatino Linotype" w:cs="Arial"/>
                <w:b/>
                <w:color w:val="FFFFFF" w:themeColor="background1"/>
                <w:lang w:val="es-ES_tradnl"/>
              </w:rPr>
              <w:t>(RÚBRICA)</w:t>
            </w:r>
          </w:p>
          <w:p w14:paraId="7F8CF6C1" w14:textId="77777777" w:rsidR="006E5F18" w:rsidRPr="00C60F9A" w:rsidRDefault="006E5F18" w:rsidP="00861762">
            <w:pPr>
              <w:jc w:val="center"/>
              <w:rPr>
                <w:rFonts w:ascii="Palatino Linotype" w:hAnsi="Palatino Linotype" w:cs="Arial"/>
                <w:b/>
                <w:lang w:val="es-ES_tradnl"/>
              </w:rPr>
            </w:pPr>
          </w:p>
          <w:p w14:paraId="5DE347C4" w14:textId="77777777" w:rsidR="006E5F18" w:rsidRPr="00C60F9A" w:rsidRDefault="006E5F18" w:rsidP="00861762">
            <w:pPr>
              <w:jc w:val="center"/>
              <w:rPr>
                <w:rFonts w:ascii="Palatino Linotype" w:hAnsi="Palatino Linotype" w:cs="Arial"/>
                <w:b/>
                <w:lang w:val="es-ES_tradnl"/>
              </w:rPr>
            </w:pPr>
          </w:p>
        </w:tc>
      </w:tr>
      <w:tr w:rsidR="006E5F18" w:rsidRPr="00C60F9A" w14:paraId="56040DD1" w14:textId="77777777" w:rsidTr="00793A6E">
        <w:trPr>
          <w:jc w:val="center"/>
        </w:trPr>
        <w:tc>
          <w:tcPr>
            <w:tcW w:w="9214" w:type="dxa"/>
            <w:gridSpan w:val="2"/>
            <w:shd w:val="clear" w:color="auto" w:fill="auto"/>
          </w:tcPr>
          <w:p w14:paraId="03073E82" w14:textId="77777777" w:rsidR="00861762" w:rsidRDefault="00861762" w:rsidP="00861762">
            <w:pPr>
              <w:jc w:val="center"/>
              <w:rPr>
                <w:rFonts w:ascii="Palatino Linotype" w:hAnsi="Palatino Linotype" w:cs="Arial"/>
                <w:b/>
                <w:lang w:val="es-ES_tradnl"/>
              </w:rPr>
            </w:pPr>
          </w:p>
          <w:p w14:paraId="47F5AC29" w14:textId="77777777" w:rsidR="00861762" w:rsidRDefault="00861762" w:rsidP="00861762">
            <w:pPr>
              <w:jc w:val="center"/>
              <w:rPr>
                <w:rFonts w:ascii="Palatino Linotype" w:hAnsi="Palatino Linotype" w:cs="Arial"/>
                <w:b/>
                <w:lang w:val="es-ES_tradnl"/>
              </w:rPr>
            </w:pPr>
          </w:p>
          <w:p w14:paraId="36DA7DCF" w14:textId="77777777" w:rsidR="00861762" w:rsidRDefault="00861762" w:rsidP="00861762">
            <w:pPr>
              <w:jc w:val="center"/>
              <w:rPr>
                <w:rFonts w:ascii="Palatino Linotype" w:hAnsi="Palatino Linotype" w:cs="Arial"/>
                <w:b/>
                <w:lang w:val="es-ES_tradnl"/>
              </w:rPr>
            </w:pPr>
          </w:p>
          <w:p w14:paraId="771941AB" w14:textId="77777777" w:rsidR="00861762" w:rsidRDefault="00861762" w:rsidP="00861762">
            <w:pPr>
              <w:jc w:val="center"/>
              <w:rPr>
                <w:rFonts w:ascii="Palatino Linotype" w:hAnsi="Palatino Linotype" w:cs="Arial"/>
                <w:b/>
                <w:lang w:val="es-ES_tradnl"/>
              </w:rPr>
            </w:pPr>
          </w:p>
          <w:p w14:paraId="3D3F830F" w14:textId="161935C0" w:rsidR="006E5F18" w:rsidRPr="00C60F9A" w:rsidRDefault="006E5F18" w:rsidP="00861762">
            <w:pPr>
              <w:jc w:val="center"/>
              <w:rPr>
                <w:rFonts w:ascii="Palatino Linotype" w:hAnsi="Palatino Linotype" w:cs="Arial"/>
                <w:b/>
                <w:lang w:val="es-ES_tradnl"/>
              </w:rPr>
            </w:pPr>
            <w:r w:rsidRPr="00C60F9A">
              <w:rPr>
                <w:rFonts w:ascii="Palatino Linotype" w:hAnsi="Palatino Linotype" w:cs="Arial"/>
                <w:b/>
                <w:lang w:val="es-ES_tradnl"/>
              </w:rPr>
              <w:t>Alexis</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Tapia</w:t>
            </w:r>
            <w:r w:rsidR="00913722" w:rsidRPr="00C60F9A">
              <w:rPr>
                <w:rFonts w:ascii="Palatino Linotype" w:hAnsi="Palatino Linotype" w:cs="Arial"/>
                <w:b/>
                <w:lang w:val="es-ES_tradnl"/>
              </w:rPr>
              <w:t xml:space="preserve"> </w:t>
            </w:r>
            <w:r w:rsidRPr="00C60F9A">
              <w:rPr>
                <w:rFonts w:ascii="Palatino Linotype" w:hAnsi="Palatino Linotype" w:cs="Arial"/>
                <w:b/>
                <w:lang w:val="es-ES_tradnl"/>
              </w:rPr>
              <w:t>Ramírez</w:t>
            </w:r>
          </w:p>
          <w:p w14:paraId="4893BA2E" w14:textId="54867A83" w:rsidR="006E5F18" w:rsidRPr="00C60F9A" w:rsidRDefault="006E5F18" w:rsidP="00861762">
            <w:pPr>
              <w:jc w:val="center"/>
              <w:rPr>
                <w:rFonts w:ascii="Palatino Linotype" w:hAnsi="Palatino Linotype" w:cs="Arial"/>
                <w:lang w:val="es-ES_tradnl"/>
              </w:rPr>
            </w:pPr>
            <w:r w:rsidRPr="00C60F9A">
              <w:rPr>
                <w:rFonts w:ascii="Palatino Linotype" w:hAnsi="Palatino Linotype" w:cs="Arial"/>
                <w:lang w:val="es-ES_tradnl"/>
              </w:rPr>
              <w:t>Secretario</w:t>
            </w:r>
            <w:r w:rsidR="00913722" w:rsidRPr="00C60F9A">
              <w:rPr>
                <w:rFonts w:ascii="Palatino Linotype" w:hAnsi="Palatino Linotype" w:cs="Arial"/>
                <w:lang w:val="es-ES_tradnl"/>
              </w:rPr>
              <w:t xml:space="preserve"> </w:t>
            </w:r>
            <w:r w:rsidRPr="00C60F9A">
              <w:rPr>
                <w:rFonts w:ascii="Palatino Linotype" w:hAnsi="Palatino Linotype" w:cs="Arial"/>
                <w:lang w:val="es-ES_tradnl"/>
              </w:rPr>
              <w:t>Técnico</w:t>
            </w:r>
            <w:r w:rsidR="00913722" w:rsidRPr="00C60F9A">
              <w:rPr>
                <w:rFonts w:ascii="Palatino Linotype" w:hAnsi="Palatino Linotype" w:cs="Arial"/>
                <w:lang w:val="es-ES_tradnl"/>
              </w:rPr>
              <w:t xml:space="preserve"> </w:t>
            </w:r>
            <w:r w:rsidRPr="00C60F9A">
              <w:rPr>
                <w:rFonts w:ascii="Palatino Linotype" w:hAnsi="Palatino Linotype" w:cs="Arial"/>
                <w:lang w:val="es-ES_tradnl"/>
              </w:rPr>
              <w:t>del</w:t>
            </w:r>
            <w:r w:rsidR="00913722" w:rsidRPr="00C60F9A">
              <w:rPr>
                <w:rFonts w:ascii="Palatino Linotype" w:hAnsi="Palatino Linotype" w:cs="Arial"/>
                <w:lang w:val="es-ES_tradnl"/>
              </w:rPr>
              <w:t xml:space="preserve"> </w:t>
            </w:r>
            <w:r w:rsidRPr="00C60F9A">
              <w:rPr>
                <w:rFonts w:ascii="Palatino Linotype" w:hAnsi="Palatino Linotype" w:cs="Arial"/>
                <w:lang w:val="es-ES_tradnl"/>
              </w:rPr>
              <w:t>Pleno</w:t>
            </w:r>
          </w:p>
          <w:p w14:paraId="6FAE4C52" w14:textId="5812C887" w:rsidR="00861762" w:rsidRPr="0008478C" w:rsidRDefault="006E5F18" w:rsidP="00D73EB3">
            <w:pPr>
              <w:jc w:val="center"/>
              <w:rPr>
                <w:rFonts w:ascii="Palatino Linotype" w:hAnsi="Palatino Linotype" w:cs="Arial"/>
                <w:color w:val="FFFFFF" w:themeColor="background1"/>
                <w:lang w:val="es-ES_tradnl"/>
              </w:rPr>
            </w:pPr>
            <w:bookmarkStart w:id="3" w:name="_GoBack"/>
            <w:r w:rsidRPr="0008478C">
              <w:rPr>
                <w:rFonts w:ascii="Palatino Linotype" w:hAnsi="Palatino Linotype" w:cs="Arial"/>
                <w:b/>
                <w:color w:val="FFFFFF" w:themeColor="background1"/>
                <w:lang w:val="es-ES_tradnl"/>
              </w:rPr>
              <w:t>(RÚBRICA)</w:t>
            </w:r>
            <w:r w:rsidR="00913722" w:rsidRPr="0008478C">
              <w:rPr>
                <w:rFonts w:ascii="Palatino Linotype" w:hAnsi="Palatino Linotype" w:cs="Arial"/>
                <w:color w:val="FFFFFF" w:themeColor="background1"/>
                <w:lang w:val="es-ES_tradnl"/>
              </w:rPr>
              <w:t xml:space="preserve"> </w:t>
            </w:r>
          </w:p>
          <w:bookmarkEnd w:id="3"/>
          <w:p w14:paraId="1B20D7D0" w14:textId="77777777" w:rsidR="00861762" w:rsidRPr="00C60F9A" w:rsidRDefault="00861762" w:rsidP="00861762">
            <w:pPr>
              <w:jc w:val="center"/>
              <w:rPr>
                <w:rFonts w:ascii="Palatino Linotype" w:hAnsi="Palatino Linotype" w:cs="Arial"/>
                <w:lang w:val="es-ES_tradnl"/>
              </w:rPr>
            </w:pPr>
          </w:p>
        </w:tc>
      </w:tr>
    </w:tbl>
    <w:p w14:paraId="46A073DC" w14:textId="437F11DB" w:rsidR="006E5F18" w:rsidRPr="00C60F9A" w:rsidRDefault="006E5F18" w:rsidP="00861762">
      <w:pPr>
        <w:jc w:val="both"/>
        <w:rPr>
          <w:rFonts w:ascii="Palatino Linotype" w:hAnsi="Palatino Linotype" w:cs="Arial"/>
          <w:sz w:val="22"/>
          <w:szCs w:val="22"/>
          <w:lang w:val="es-ES"/>
        </w:rPr>
      </w:pPr>
      <w:r w:rsidRPr="00C60F9A">
        <w:rPr>
          <w:rFonts w:ascii="Palatino Linotype" w:hAnsi="Palatino Linotype" w:cs="Arial"/>
          <w:sz w:val="22"/>
          <w:szCs w:val="22"/>
          <w:lang w:val="es-ES"/>
        </w:rPr>
        <w:t>Esta</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hoja</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corresponde</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a</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la</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resolución</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de</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fecha</w:t>
      </w:r>
      <w:r w:rsidR="00913722" w:rsidRPr="00C60F9A">
        <w:rPr>
          <w:rFonts w:ascii="Palatino Linotype" w:hAnsi="Palatino Linotype" w:cs="Arial"/>
          <w:sz w:val="22"/>
          <w:szCs w:val="22"/>
          <w:lang w:val="es-ES"/>
        </w:rPr>
        <w:t xml:space="preserve"> </w:t>
      </w:r>
      <w:r w:rsidR="006F4494" w:rsidRPr="00C60F9A">
        <w:rPr>
          <w:rFonts w:ascii="Palatino Linotype" w:hAnsi="Palatino Linotype" w:cs="Arial"/>
          <w:sz w:val="22"/>
          <w:szCs w:val="22"/>
          <w:lang w:val="es-ES"/>
        </w:rPr>
        <w:t xml:space="preserve">siete de octubre de </w:t>
      </w:r>
      <w:r w:rsidRPr="00C60F9A">
        <w:rPr>
          <w:rFonts w:ascii="Palatino Linotype" w:hAnsi="Palatino Linotype" w:cs="Arial"/>
          <w:sz w:val="22"/>
          <w:szCs w:val="22"/>
          <w:lang w:val="es-ES"/>
        </w:rPr>
        <w:t>dos</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mil</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veinte,</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emitida</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en</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el</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recurso</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de</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revisión</w:t>
      </w:r>
      <w:r w:rsidR="00913722" w:rsidRPr="00C60F9A">
        <w:rPr>
          <w:rFonts w:ascii="Palatino Linotype" w:hAnsi="Palatino Linotype" w:cs="Arial"/>
          <w:sz w:val="22"/>
          <w:szCs w:val="22"/>
          <w:lang w:val="es-ES"/>
        </w:rPr>
        <w:t xml:space="preserve"> </w:t>
      </w:r>
      <w:r w:rsidRPr="00C60F9A">
        <w:rPr>
          <w:rFonts w:ascii="Palatino Linotype" w:hAnsi="Palatino Linotype" w:cs="Arial"/>
          <w:sz w:val="22"/>
          <w:szCs w:val="22"/>
          <w:lang w:val="es-ES"/>
        </w:rPr>
        <w:t>número</w:t>
      </w:r>
      <w:r w:rsidR="00913722" w:rsidRPr="00C60F9A">
        <w:rPr>
          <w:rFonts w:ascii="Palatino Linotype" w:hAnsi="Palatino Linotype" w:cs="Arial"/>
          <w:sz w:val="22"/>
          <w:szCs w:val="22"/>
          <w:lang w:val="es-ES"/>
        </w:rPr>
        <w:t xml:space="preserve"> </w:t>
      </w:r>
      <w:r w:rsidR="00544311" w:rsidRPr="00C60F9A">
        <w:rPr>
          <w:rFonts w:ascii="Palatino Linotype" w:hAnsi="Palatino Linotype" w:cs="Arial"/>
          <w:sz w:val="22"/>
          <w:szCs w:val="22"/>
          <w:lang w:val="es-ES"/>
        </w:rPr>
        <w:t>01762/INFOEM/IP/RR/2020</w:t>
      </w:r>
      <w:r w:rsidRPr="00C60F9A">
        <w:rPr>
          <w:rFonts w:ascii="Palatino Linotype" w:hAnsi="Palatino Linotype" w:cs="Arial"/>
          <w:sz w:val="22"/>
          <w:szCs w:val="22"/>
          <w:lang w:val="es-ES"/>
        </w:rPr>
        <w:t>.</w:t>
      </w:r>
      <w:r w:rsidR="00913722" w:rsidRPr="00C60F9A">
        <w:rPr>
          <w:rFonts w:ascii="Palatino Linotype" w:hAnsi="Palatino Linotype" w:cs="Arial"/>
          <w:sz w:val="22"/>
          <w:szCs w:val="22"/>
          <w:lang w:val="es-ES"/>
        </w:rPr>
        <w:t xml:space="preserve"> </w:t>
      </w:r>
    </w:p>
    <w:p w14:paraId="3585C210" w14:textId="22E57A43" w:rsidR="001E079B" w:rsidRPr="00C60F9A" w:rsidRDefault="006E5F18" w:rsidP="00861762">
      <w:pPr>
        <w:jc w:val="both"/>
        <w:rPr>
          <w:rFonts w:ascii="Palatino Linotype" w:hAnsi="Palatino Linotype" w:cs="Arial"/>
          <w:sz w:val="22"/>
          <w:szCs w:val="22"/>
          <w:lang w:val="es-ES"/>
        </w:rPr>
      </w:pPr>
      <w:r w:rsidRPr="00C60F9A">
        <w:rPr>
          <w:rFonts w:ascii="Palatino Linotype" w:hAnsi="Palatino Linotype" w:cs="Arial"/>
          <w:sz w:val="22"/>
          <w:szCs w:val="22"/>
          <w:lang w:val="es-ES"/>
        </w:rPr>
        <w:t>YSM/</w:t>
      </w:r>
      <w:r w:rsidR="006F4494" w:rsidRPr="00C60F9A">
        <w:rPr>
          <w:rFonts w:ascii="Palatino Linotype" w:hAnsi="Palatino Linotype" w:cs="Arial"/>
          <w:sz w:val="22"/>
          <w:szCs w:val="22"/>
          <w:lang w:val="es-ES"/>
        </w:rPr>
        <w:t>RPG</w:t>
      </w:r>
    </w:p>
    <w:sectPr w:rsidR="001E079B" w:rsidRPr="00C60F9A" w:rsidSect="006957B1">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AF224" w14:textId="77777777" w:rsidR="000F52F5" w:rsidRDefault="000F52F5" w:rsidP="00C80F8C">
      <w:r>
        <w:separator/>
      </w:r>
    </w:p>
  </w:endnote>
  <w:endnote w:type="continuationSeparator" w:id="0">
    <w:p w14:paraId="129CEE46" w14:textId="77777777" w:rsidR="000F52F5" w:rsidRDefault="000F52F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289063C" w:rsidR="00BD23B3" w:rsidRPr="0010196A" w:rsidRDefault="00BD23B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8478C">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8478C">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8E49648" w:rsidR="00BD23B3" w:rsidRPr="0010196A" w:rsidRDefault="00BD23B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8478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8478C">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32AB4" w14:textId="77777777" w:rsidR="000F52F5" w:rsidRDefault="000F52F5" w:rsidP="00C80F8C">
      <w:r>
        <w:separator/>
      </w:r>
    </w:p>
  </w:footnote>
  <w:footnote w:type="continuationSeparator" w:id="0">
    <w:p w14:paraId="583C5159" w14:textId="77777777" w:rsidR="000F52F5" w:rsidRDefault="000F52F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D23B3" w:rsidRDefault="000F52F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D23B3" w:rsidRPr="0010196A" w:rsidRDefault="000F52F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D23B3" w:rsidRPr="008F2CCC" w14:paraId="1F097D8A" w14:textId="77777777" w:rsidTr="00625FD4">
      <w:tc>
        <w:tcPr>
          <w:tcW w:w="3261" w:type="dxa"/>
          <w:vMerge w:val="restart"/>
        </w:tcPr>
        <w:p w14:paraId="1F780A0C" w14:textId="1EFF25F4" w:rsidR="00BD23B3" w:rsidRPr="008F2CCC" w:rsidRDefault="00BD23B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55D288D" w:rsidR="00BD23B3" w:rsidRPr="00664658" w:rsidRDefault="00BD23B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9325F8B" w:rsidR="00BD23B3" w:rsidRPr="00664658" w:rsidRDefault="00BD23B3" w:rsidP="00544311">
          <w:pPr>
            <w:jc w:val="both"/>
            <w:rPr>
              <w:rFonts w:ascii="Palatino Linotype" w:hAnsi="Palatino Linotype"/>
              <w:b/>
              <w:sz w:val="22"/>
              <w:szCs w:val="22"/>
              <w:lang w:val="es-ES_tradnl"/>
            </w:rPr>
          </w:pPr>
          <w:r>
            <w:rPr>
              <w:rFonts w:ascii="Palatino Linotype" w:hAnsi="Palatino Linotype"/>
              <w:b/>
              <w:sz w:val="22"/>
              <w:szCs w:val="22"/>
              <w:lang w:val="es-ES_tradnl"/>
            </w:rPr>
            <w:t>01762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BD23B3" w:rsidRPr="008F2CCC" w14:paraId="049677A3" w14:textId="77777777" w:rsidTr="00625FD4">
      <w:tc>
        <w:tcPr>
          <w:tcW w:w="3261" w:type="dxa"/>
          <w:vMerge/>
        </w:tcPr>
        <w:p w14:paraId="4A21EAC1" w14:textId="5C1F145E" w:rsidR="00BD23B3" w:rsidRPr="008F2CCC" w:rsidRDefault="00BD23B3" w:rsidP="00D41D47">
          <w:pPr>
            <w:rPr>
              <w:rFonts w:ascii="Palatino Linotype" w:hAnsi="Palatino Linotype"/>
              <w:b/>
              <w:sz w:val="22"/>
              <w:szCs w:val="22"/>
              <w:lang w:val="es-ES_tradnl"/>
            </w:rPr>
          </w:pPr>
        </w:p>
      </w:tc>
      <w:tc>
        <w:tcPr>
          <w:tcW w:w="2551" w:type="dxa"/>
          <w:shd w:val="clear" w:color="auto" w:fill="auto"/>
        </w:tcPr>
        <w:p w14:paraId="1237BCDE" w14:textId="77777777" w:rsidR="00BD23B3" w:rsidRPr="00664658" w:rsidRDefault="00BD23B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00EA190" w:rsidR="00BD23B3" w:rsidRPr="00D41D47" w:rsidRDefault="00BD23B3" w:rsidP="00957D35">
          <w:pPr>
            <w:jc w:val="both"/>
            <w:rPr>
              <w:rFonts w:ascii="Palatino Linotype" w:hAnsi="Palatino Linotype"/>
              <w:b/>
              <w:sz w:val="22"/>
              <w:szCs w:val="22"/>
              <w:lang w:val="es-ES_tradnl"/>
            </w:rPr>
          </w:pPr>
          <w:r w:rsidRPr="00544311">
            <w:rPr>
              <w:rFonts w:ascii="Palatino Linotype" w:hAnsi="Palatino Linotype"/>
              <w:b/>
              <w:sz w:val="22"/>
              <w:szCs w:val="22"/>
            </w:rPr>
            <w:t>Instituto de Transparencia, Acceso a la Información Pública y Protección de Datos Personales del Estado de México y Municipios</w:t>
          </w:r>
        </w:p>
      </w:tc>
    </w:tr>
    <w:tr w:rsidR="00BD23B3" w:rsidRPr="008F2CCC" w14:paraId="72CD087D" w14:textId="77777777" w:rsidTr="00625FD4">
      <w:trPr>
        <w:trHeight w:val="228"/>
      </w:trPr>
      <w:tc>
        <w:tcPr>
          <w:tcW w:w="3261" w:type="dxa"/>
          <w:vMerge/>
        </w:tcPr>
        <w:p w14:paraId="1B78656F" w14:textId="01E6F6F6" w:rsidR="00BD23B3" w:rsidRPr="008F2CCC" w:rsidRDefault="00BD23B3" w:rsidP="00070856">
          <w:pPr>
            <w:rPr>
              <w:rFonts w:ascii="Palatino Linotype" w:hAnsi="Palatino Linotype"/>
              <w:b/>
              <w:sz w:val="22"/>
              <w:szCs w:val="22"/>
              <w:lang w:val="es-ES_tradnl"/>
            </w:rPr>
          </w:pPr>
        </w:p>
      </w:tc>
      <w:tc>
        <w:tcPr>
          <w:tcW w:w="2551" w:type="dxa"/>
          <w:shd w:val="clear" w:color="auto" w:fill="auto"/>
        </w:tcPr>
        <w:p w14:paraId="74D81628" w14:textId="38F756FE" w:rsidR="00BD23B3" w:rsidRPr="00664658" w:rsidRDefault="00BD23B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D23B3" w:rsidRPr="00664658" w:rsidRDefault="00BD23B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D23B3" w:rsidRPr="0010196A" w:rsidRDefault="00BD23B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D23B3" w:rsidRPr="0010196A" w:rsidRDefault="000F52F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D23B3" w:rsidRPr="008F2CCC" w14:paraId="6ABABA57" w14:textId="77777777" w:rsidTr="00905693">
      <w:tc>
        <w:tcPr>
          <w:tcW w:w="4253" w:type="dxa"/>
          <w:vMerge w:val="restart"/>
          <w:shd w:val="clear" w:color="auto" w:fill="auto"/>
        </w:tcPr>
        <w:p w14:paraId="6AA376CC" w14:textId="1234161B" w:rsidR="00BD23B3" w:rsidRPr="008F2CCC" w:rsidRDefault="00BD23B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FF25F7F" w:rsidR="00BD23B3" w:rsidRPr="008F2CCC" w:rsidRDefault="00BD23B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2B509DC" w:rsidR="00BD23B3" w:rsidRPr="008F2CCC" w:rsidRDefault="00BD23B3" w:rsidP="00544311">
          <w:pPr>
            <w:jc w:val="both"/>
            <w:rPr>
              <w:rFonts w:ascii="Palatino Linotype" w:hAnsi="Palatino Linotype"/>
              <w:b/>
              <w:sz w:val="22"/>
              <w:szCs w:val="22"/>
              <w:lang w:val="es-ES_tradnl"/>
            </w:rPr>
          </w:pPr>
          <w:r>
            <w:rPr>
              <w:rFonts w:ascii="Palatino Linotype" w:hAnsi="Palatino Linotype"/>
              <w:b/>
              <w:sz w:val="22"/>
              <w:szCs w:val="22"/>
              <w:lang w:val="es-ES_tradnl"/>
            </w:rPr>
            <w:t>01762/INFOEM/IP/RR/2020</w:t>
          </w:r>
        </w:p>
      </w:tc>
    </w:tr>
    <w:tr w:rsidR="00BD23B3" w:rsidRPr="008F2CCC" w14:paraId="3B45FB53" w14:textId="77777777" w:rsidTr="00905693">
      <w:tc>
        <w:tcPr>
          <w:tcW w:w="4253" w:type="dxa"/>
          <w:vMerge/>
          <w:shd w:val="clear" w:color="auto" w:fill="auto"/>
        </w:tcPr>
        <w:p w14:paraId="188B82EF" w14:textId="77777777" w:rsidR="00BD23B3" w:rsidRPr="008F2CCC" w:rsidRDefault="00BD23B3" w:rsidP="00A2780F">
          <w:pPr>
            <w:rPr>
              <w:rFonts w:ascii="Palatino Linotype" w:hAnsi="Palatino Linotype"/>
              <w:b/>
              <w:sz w:val="22"/>
              <w:szCs w:val="22"/>
              <w:lang w:val="es-ES_tradnl"/>
            </w:rPr>
          </w:pPr>
        </w:p>
      </w:tc>
      <w:tc>
        <w:tcPr>
          <w:tcW w:w="2552" w:type="dxa"/>
          <w:shd w:val="clear" w:color="auto" w:fill="auto"/>
        </w:tcPr>
        <w:p w14:paraId="3B2AD0CF" w14:textId="77777777" w:rsidR="00BD23B3" w:rsidRPr="008F2CCC" w:rsidRDefault="00BD23B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F57A27D" w:rsidR="00BD23B3" w:rsidRPr="008F2CCC" w:rsidRDefault="00BD23B3" w:rsidP="00495809">
          <w:pPr>
            <w:jc w:val="both"/>
            <w:rPr>
              <w:rFonts w:ascii="Palatino Linotype" w:hAnsi="Palatino Linotype"/>
              <w:b/>
              <w:sz w:val="22"/>
              <w:szCs w:val="22"/>
              <w:lang w:val="es-ES_tradnl"/>
            </w:rPr>
          </w:pPr>
        </w:p>
      </w:tc>
    </w:tr>
    <w:tr w:rsidR="00BD23B3" w:rsidRPr="008F2CCC" w14:paraId="28A493EB" w14:textId="77777777" w:rsidTr="00905693">
      <w:trPr>
        <w:trHeight w:val="228"/>
      </w:trPr>
      <w:tc>
        <w:tcPr>
          <w:tcW w:w="4253" w:type="dxa"/>
          <w:vMerge/>
          <w:shd w:val="clear" w:color="auto" w:fill="auto"/>
        </w:tcPr>
        <w:p w14:paraId="06C77D31" w14:textId="77777777" w:rsidR="00BD23B3" w:rsidRPr="008F2CCC" w:rsidRDefault="00BD23B3" w:rsidP="00E37C88">
          <w:pPr>
            <w:rPr>
              <w:rFonts w:ascii="Palatino Linotype" w:hAnsi="Palatino Linotype"/>
              <w:b/>
              <w:sz w:val="22"/>
              <w:szCs w:val="22"/>
              <w:lang w:val="es-ES_tradnl"/>
            </w:rPr>
          </w:pPr>
        </w:p>
      </w:tc>
      <w:tc>
        <w:tcPr>
          <w:tcW w:w="2552" w:type="dxa"/>
          <w:shd w:val="clear" w:color="auto" w:fill="auto"/>
        </w:tcPr>
        <w:p w14:paraId="2E1A72B4" w14:textId="77777777" w:rsidR="00BD23B3" w:rsidRPr="008F2CCC" w:rsidRDefault="00BD23B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5F2893A" w:rsidR="00BD23B3" w:rsidRPr="00DC41C8" w:rsidRDefault="00BD23B3" w:rsidP="00840ECD">
          <w:pPr>
            <w:jc w:val="both"/>
            <w:rPr>
              <w:rFonts w:ascii="Palatino Linotype" w:hAnsi="Palatino Linotype"/>
              <w:b/>
              <w:sz w:val="22"/>
              <w:szCs w:val="22"/>
            </w:rPr>
          </w:pPr>
          <w:r w:rsidRPr="00544311">
            <w:rPr>
              <w:rFonts w:ascii="Palatino Linotype" w:hAnsi="Palatino Linotype"/>
              <w:b/>
              <w:sz w:val="22"/>
              <w:szCs w:val="22"/>
            </w:rPr>
            <w:t>Instituto de Transparencia, Acceso a la Información Pública y Protección de Datos Personales del Estado de México y Municipios</w:t>
          </w:r>
        </w:p>
      </w:tc>
    </w:tr>
    <w:tr w:rsidR="00BD23B3" w:rsidRPr="008F2CCC" w14:paraId="0F114FF0" w14:textId="77777777" w:rsidTr="00905693">
      <w:tc>
        <w:tcPr>
          <w:tcW w:w="4253" w:type="dxa"/>
          <w:vMerge/>
          <w:shd w:val="clear" w:color="auto" w:fill="auto"/>
        </w:tcPr>
        <w:p w14:paraId="4CCB64BA" w14:textId="77777777" w:rsidR="00BD23B3" w:rsidRPr="008F2CCC" w:rsidRDefault="00BD23B3" w:rsidP="00A2780F">
          <w:pPr>
            <w:rPr>
              <w:rFonts w:ascii="Palatino Linotype" w:hAnsi="Palatino Linotype"/>
              <w:b/>
              <w:sz w:val="22"/>
              <w:szCs w:val="22"/>
              <w:lang w:val="es-ES_tradnl"/>
            </w:rPr>
          </w:pPr>
        </w:p>
      </w:tc>
      <w:tc>
        <w:tcPr>
          <w:tcW w:w="2552" w:type="dxa"/>
          <w:shd w:val="clear" w:color="auto" w:fill="auto"/>
        </w:tcPr>
        <w:p w14:paraId="31E422EA" w14:textId="25E1A76D" w:rsidR="00BD23B3" w:rsidRPr="008F2CCC" w:rsidRDefault="00BD23B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D23B3" w:rsidRPr="008F2CCC" w:rsidRDefault="00BD23B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BD23B3" w:rsidRPr="0010196A" w:rsidRDefault="00BD23B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FE60AA"/>
    <w:multiLevelType w:val="hybridMultilevel"/>
    <w:tmpl w:val="6598F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A00581"/>
    <w:multiLevelType w:val="hybridMultilevel"/>
    <w:tmpl w:val="E8523E7A"/>
    <w:lvl w:ilvl="0" w:tplc="36967C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6F3DD5"/>
    <w:multiLevelType w:val="hybridMultilevel"/>
    <w:tmpl w:val="887C7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5" w15:restartNumberingAfterBreak="0">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8"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5D11FD4"/>
    <w:multiLevelType w:val="hybridMultilevel"/>
    <w:tmpl w:val="96F26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6"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7"/>
  </w:num>
  <w:num w:numId="3">
    <w:abstractNumId w:val="12"/>
  </w:num>
  <w:num w:numId="4">
    <w:abstractNumId w:val="9"/>
  </w:num>
  <w:num w:numId="5">
    <w:abstractNumId w:val="10"/>
  </w:num>
  <w:num w:numId="6">
    <w:abstractNumId w:val="23"/>
  </w:num>
  <w:num w:numId="7">
    <w:abstractNumId w:val="38"/>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4"/>
  </w:num>
  <w:num w:numId="12">
    <w:abstractNumId w:val="11"/>
  </w:num>
  <w:num w:numId="13">
    <w:abstractNumId w:val="8"/>
  </w:num>
  <w:num w:numId="14">
    <w:abstractNumId w:val="0"/>
  </w:num>
  <w:num w:numId="15">
    <w:abstractNumId w:val="42"/>
  </w:num>
  <w:num w:numId="16">
    <w:abstractNumId w:val="3"/>
  </w:num>
  <w:num w:numId="17">
    <w:abstractNumId w:val="4"/>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5"/>
  </w:num>
  <w:num w:numId="21">
    <w:abstractNumId w:val="5"/>
  </w:num>
  <w:num w:numId="22">
    <w:abstractNumId w:val="22"/>
  </w:num>
  <w:num w:numId="23">
    <w:abstractNumId w:val="20"/>
  </w:num>
  <w:num w:numId="24">
    <w:abstractNumId w:val="36"/>
  </w:num>
  <w:num w:numId="25">
    <w:abstractNumId w:val="39"/>
  </w:num>
  <w:num w:numId="26">
    <w:abstractNumId w:val="37"/>
  </w:num>
  <w:num w:numId="27">
    <w:abstractNumId w:val="21"/>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45"/>
  </w:num>
  <w:num w:numId="31">
    <w:abstractNumId w:val="44"/>
  </w:num>
  <w:num w:numId="32">
    <w:abstractNumId w:val="40"/>
  </w:num>
  <w:num w:numId="33">
    <w:abstractNumId w:val="47"/>
  </w:num>
  <w:num w:numId="34">
    <w:abstractNumId w:val="30"/>
  </w:num>
  <w:num w:numId="35">
    <w:abstractNumId w:val="26"/>
  </w:num>
  <w:num w:numId="36">
    <w:abstractNumId w:val="46"/>
  </w:num>
  <w:num w:numId="37">
    <w:abstractNumId w:val="6"/>
  </w:num>
  <w:num w:numId="38">
    <w:abstractNumId w:val="33"/>
  </w:num>
  <w:num w:numId="39">
    <w:abstractNumId w:val="31"/>
  </w:num>
  <w:num w:numId="40">
    <w:abstractNumId w:val="28"/>
  </w:num>
  <w:num w:numId="41">
    <w:abstractNumId w:val="1"/>
  </w:num>
  <w:num w:numId="42">
    <w:abstractNumId w:val="35"/>
  </w:num>
  <w:num w:numId="43">
    <w:abstractNumId w:val="29"/>
  </w:num>
  <w:num w:numId="44">
    <w:abstractNumId w:val="25"/>
  </w:num>
  <w:num w:numId="45">
    <w:abstractNumId w:val="32"/>
  </w:num>
  <w:num w:numId="46">
    <w:abstractNumId w:val="27"/>
  </w:num>
  <w:num w:numId="47">
    <w:abstractNumId w:val="41"/>
  </w:num>
  <w:num w:numId="48">
    <w:abstractNumId w:val="24"/>
  </w:num>
  <w:num w:numId="49">
    <w:abstractNumId w:val="16"/>
  </w:num>
  <w:num w:numId="50">
    <w:abstractNumId w:val="4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1F07"/>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77DDD"/>
    <w:rsid w:val="0008043B"/>
    <w:rsid w:val="0008139C"/>
    <w:rsid w:val="00081B66"/>
    <w:rsid w:val="0008338D"/>
    <w:rsid w:val="00084079"/>
    <w:rsid w:val="0008420F"/>
    <w:rsid w:val="0008478C"/>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129A"/>
    <w:rsid w:val="000F2185"/>
    <w:rsid w:val="000F22FE"/>
    <w:rsid w:val="000F251F"/>
    <w:rsid w:val="000F2B5F"/>
    <w:rsid w:val="000F2DAA"/>
    <w:rsid w:val="000F3899"/>
    <w:rsid w:val="000F3904"/>
    <w:rsid w:val="000F4AC2"/>
    <w:rsid w:val="000F4C20"/>
    <w:rsid w:val="000F4F47"/>
    <w:rsid w:val="000F52F5"/>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3B7"/>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680"/>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02A"/>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64ED"/>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734"/>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2E7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7B6"/>
    <w:rsid w:val="003F1B53"/>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D8B"/>
    <w:rsid w:val="00436020"/>
    <w:rsid w:val="004360B6"/>
    <w:rsid w:val="00436A22"/>
    <w:rsid w:val="00436F57"/>
    <w:rsid w:val="004372F3"/>
    <w:rsid w:val="00440391"/>
    <w:rsid w:val="00440475"/>
    <w:rsid w:val="00440705"/>
    <w:rsid w:val="00440718"/>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B60"/>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1E02"/>
    <w:rsid w:val="004E2A13"/>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0B9"/>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F9A"/>
    <w:rsid w:val="005313A1"/>
    <w:rsid w:val="005314EA"/>
    <w:rsid w:val="005319F2"/>
    <w:rsid w:val="00531D6E"/>
    <w:rsid w:val="0053206A"/>
    <w:rsid w:val="00532191"/>
    <w:rsid w:val="005321B3"/>
    <w:rsid w:val="00532293"/>
    <w:rsid w:val="00532734"/>
    <w:rsid w:val="0053312C"/>
    <w:rsid w:val="00533289"/>
    <w:rsid w:val="00533CD6"/>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311"/>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4757"/>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322"/>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429"/>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F18"/>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494"/>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0FA"/>
    <w:rsid w:val="0070224A"/>
    <w:rsid w:val="00702909"/>
    <w:rsid w:val="00703168"/>
    <w:rsid w:val="00703C28"/>
    <w:rsid w:val="007042CF"/>
    <w:rsid w:val="0070431A"/>
    <w:rsid w:val="007047FD"/>
    <w:rsid w:val="0070528E"/>
    <w:rsid w:val="00705741"/>
    <w:rsid w:val="00706383"/>
    <w:rsid w:val="007066E2"/>
    <w:rsid w:val="00706D71"/>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D17"/>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A6E"/>
    <w:rsid w:val="007943FF"/>
    <w:rsid w:val="00794540"/>
    <w:rsid w:val="00794939"/>
    <w:rsid w:val="00795322"/>
    <w:rsid w:val="00795DB8"/>
    <w:rsid w:val="00796094"/>
    <w:rsid w:val="00797B84"/>
    <w:rsid w:val="00797B98"/>
    <w:rsid w:val="00797D7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9F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762"/>
    <w:rsid w:val="00861B07"/>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083"/>
    <w:rsid w:val="008950DB"/>
    <w:rsid w:val="00895B09"/>
    <w:rsid w:val="00895D8A"/>
    <w:rsid w:val="00895E48"/>
    <w:rsid w:val="008978A4"/>
    <w:rsid w:val="008A040A"/>
    <w:rsid w:val="008A06A4"/>
    <w:rsid w:val="008A0B47"/>
    <w:rsid w:val="008A1390"/>
    <w:rsid w:val="008A1F91"/>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29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E5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722"/>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5B83"/>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87B49"/>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F61"/>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E6A"/>
    <w:rsid w:val="00A770A2"/>
    <w:rsid w:val="00A77A85"/>
    <w:rsid w:val="00A81140"/>
    <w:rsid w:val="00A81414"/>
    <w:rsid w:val="00A81A4A"/>
    <w:rsid w:val="00A82368"/>
    <w:rsid w:val="00A82BBC"/>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01"/>
    <w:rsid w:val="00AC65AA"/>
    <w:rsid w:val="00AC6A06"/>
    <w:rsid w:val="00AC70C9"/>
    <w:rsid w:val="00AC77B0"/>
    <w:rsid w:val="00AC7B97"/>
    <w:rsid w:val="00AC7C43"/>
    <w:rsid w:val="00AD042C"/>
    <w:rsid w:val="00AD0D80"/>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69E3"/>
    <w:rsid w:val="00B26C9F"/>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C0D"/>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B3"/>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2898"/>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9A"/>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09D"/>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625"/>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BF0"/>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112"/>
    <w:rsid w:val="00D7223A"/>
    <w:rsid w:val="00D72581"/>
    <w:rsid w:val="00D72689"/>
    <w:rsid w:val="00D7271E"/>
    <w:rsid w:val="00D72A1B"/>
    <w:rsid w:val="00D72A7D"/>
    <w:rsid w:val="00D72E97"/>
    <w:rsid w:val="00D730A4"/>
    <w:rsid w:val="00D7388B"/>
    <w:rsid w:val="00D739C6"/>
    <w:rsid w:val="00D73EB3"/>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86D"/>
    <w:rsid w:val="00DA0C95"/>
    <w:rsid w:val="00DA10A8"/>
    <w:rsid w:val="00DA1918"/>
    <w:rsid w:val="00DA1DE7"/>
    <w:rsid w:val="00DA2251"/>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0B"/>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9C0"/>
    <w:rsid w:val="00F16ADE"/>
    <w:rsid w:val="00F17345"/>
    <w:rsid w:val="00F17AC9"/>
    <w:rsid w:val="00F212DD"/>
    <w:rsid w:val="00F218FF"/>
    <w:rsid w:val="00F2244C"/>
    <w:rsid w:val="00F235BC"/>
    <w:rsid w:val="00F238F9"/>
    <w:rsid w:val="00F23A32"/>
    <w:rsid w:val="00F24F2C"/>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1E36"/>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0EC"/>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C9CEED06-8A8F-4897-9FA1-BDA7F232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E5F18"/>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E5F18"/>
  </w:style>
  <w:style w:type="paragraph" w:styleId="Textoindependiente3">
    <w:name w:val="Body Text 3"/>
    <w:basedOn w:val="Normal"/>
    <w:link w:val="Textoindependiente3Car"/>
    <w:uiPriority w:val="99"/>
    <w:semiHidden/>
    <w:unhideWhenUsed/>
    <w:rsid w:val="006E5F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E5F18"/>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E5F1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6E5F18"/>
  </w:style>
  <w:style w:type="numbering" w:customStyle="1" w:styleId="Sinlista2">
    <w:name w:val="Sin lista2"/>
    <w:next w:val="Sinlista"/>
    <w:uiPriority w:val="99"/>
    <w:semiHidden/>
    <w:unhideWhenUsed/>
    <w:rsid w:val="006E5F18"/>
  </w:style>
  <w:style w:type="numbering" w:customStyle="1" w:styleId="Sinlista3">
    <w:name w:val="Sin lista3"/>
    <w:next w:val="Sinlista"/>
    <w:uiPriority w:val="99"/>
    <w:semiHidden/>
    <w:unhideWhenUsed/>
    <w:rsid w:val="006E5F18"/>
  </w:style>
  <w:style w:type="table" w:customStyle="1" w:styleId="Tablaconcuadrcula3">
    <w:name w:val="Tabla con cuadrícula3"/>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E5F18"/>
  </w:style>
  <w:style w:type="table" w:customStyle="1" w:styleId="Tablaconcuadrcula4">
    <w:name w:val="Tabla con cuadrícula4"/>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6E5F1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6E5F1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DD290B"/>
  </w:style>
  <w:style w:type="table" w:customStyle="1" w:styleId="Tablaconcuadrcula5">
    <w:name w:val="Tabla con cuadrícula5"/>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DD290B"/>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DD290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D290B"/>
  </w:style>
  <w:style w:type="table" w:customStyle="1" w:styleId="Tablaconcuadrcula113">
    <w:name w:val="Tabla con cuadrícula113"/>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DD290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D290B"/>
  </w:style>
  <w:style w:type="numbering" w:customStyle="1" w:styleId="Sinlista21">
    <w:name w:val="Sin lista21"/>
    <w:next w:val="Sinlista"/>
    <w:uiPriority w:val="99"/>
    <w:semiHidden/>
    <w:unhideWhenUsed/>
    <w:rsid w:val="00DD290B"/>
  </w:style>
  <w:style w:type="numbering" w:customStyle="1" w:styleId="Sinlista31">
    <w:name w:val="Sin lista31"/>
    <w:next w:val="Sinlista"/>
    <w:uiPriority w:val="99"/>
    <w:semiHidden/>
    <w:unhideWhenUsed/>
    <w:rsid w:val="00DD290B"/>
  </w:style>
  <w:style w:type="table" w:customStyle="1" w:styleId="Tablaconcuadrcula31">
    <w:name w:val="Tabla con cuadrícula31"/>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DD290B"/>
  </w:style>
  <w:style w:type="table" w:customStyle="1" w:styleId="Tablaconcuadrcula41">
    <w:name w:val="Tabla con cuadrícula41"/>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2">
    <w:name w:val="Tabla con cuadrícula11152"/>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1">
    <w:name w:val="Tabla con cuadrícula111511"/>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DD290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2">
    <w:name w:val="Tabla con cuadrícula111122"/>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2">
    <w:name w:val="Tabla con cuadrícula1111212"/>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next w:val="Tablaconcuadrcula"/>
    <w:uiPriority w:val="39"/>
    <w:rsid w:val="00DD290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39"/>
    <w:rsid w:val="00DD290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983509">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393097">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7356147">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422529">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2581741">
      <w:bodyDiv w:val="1"/>
      <w:marLeft w:val="0"/>
      <w:marRight w:val="0"/>
      <w:marTop w:val="0"/>
      <w:marBottom w:val="0"/>
      <w:divBdr>
        <w:top w:val="none" w:sz="0" w:space="0" w:color="auto"/>
        <w:left w:val="none" w:sz="0" w:space="0" w:color="auto"/>
        <w:bottom w:val="none" w:sz="0" w:space="0" w:color="auto"/>
        <w:right w:val="none" w:sz="0" w:space="0" w:color="auto"/>
      </w:divBdr>
      <w:divsChild>
        <w:div w:id="1275987968">
          <w:marLeft w:val="0"/>
          <w:marRight w:val="0"/>
          <w:marTop w:val="0"/>
          <w:marBottom w:val="94"/>
          <w:divBdr>
            <w:top w:val="none" w:sz="0" w:space="0" w:color="auto"/>
            <w:left w:val="none" w:sz="0" w:space="0" w:color="auto"/>
            <w:bottom w:val="none" w:sz="0" w:space="0" w:color="auto"/>
            <w:right w:val="none" w:sz="0" w:space="0" w:color="auto"/>
          </w:divBdr>
        </w:div>
        <w:div w:id="1904174992">
          <w:marLeft w:val="864"/>
          <w:marRight w:val="0"/>
          <w:marTop w:val="0"/>
          <w:marBottom w:val="94"/>
          <w:divBdr>
            <w:top w:val="none" w:sz="0" w:space="0" w:color="auto"/>
            <w:left w:val="none" w:sz="0" w:space="0" w:color="auto"/>
            <w:bottom w:val="none" w:sz="0" w:space="0" w:color="auto"/>
            <w:right w:val="none" w:sz="0" w:space="0" w:color="auto"/>
          </w:divBdr>
        </w:div>
        <w:div w:id="358313380">
          <w:marLeft w:val="864"/>
          <w:marRight w:val="0"/>
          <w:marTop w:val="0"/>
          <w:marBottom w:val="94"/>
          <w:divBdr>
            <w:top w:val="none" w:sz="0" w:space="0" w:color="auto"/>
            <w:left w:val="none" w:sz="0" w:space="0" w:color="auto"/>
            <w:bottom w:val="none" w:sz="0" w:space="0" w:color="auto"/>
            <w:right w:val="none" w:sz="0" w:space="0" w:color="auto"/>
          </w:divBdr>
        </w:div>
        <w:div w:id="1481657083">
          <w:marLeft w:val="864"/>
          <w:marRight w:val="0"/>
          <w:marTop w:val="0"/>
          <w:marBottom w:val="94"/>
          <w:divBdr>
            <w:top w:val="none" w:sz="0" w:space="0" w:color="auto"/>
            <w:left w:val="none" w:sz="0" w:space="0" w:color="auto"/>
            <w:bottom w:val="none" w:sz="0" w:space="0" w:color="auto"/>
            <w:right w:val="none" w:sz="0" w:space="0" w:color="auto"/>
          </w:divBdr>
        </w:div>
        <w:div w:id="271978171">
          <w:marLeft w:val="864"/>
          <w:marRight w:val="0"/>
          <w:marTop w:val="0"/>
          <w:marBottom w:val="94"/>
          <w:divBdr>
            <w:top w:val="none" w:sz="0" w:space="0" w:color="auto"/>
            <w:left w:val="none" w:sz="0" w:space="0" w:color="auto"/>
            <w:bottom w:val="none" w:sz="0" w:space="0" w:color="auto"/>
            <w:right w:val="none" w:sz="0" w:space="0" w:color="auto"/>
          </w:divBdr>
        </w:div>
        <w:div w:id="664481195">
          <w:marLeft w:val="864"/>
          <w:marRight w:val="0"/>
          <w:marTop w:val="0"/>
          <w:marBottom w:val="94"/>
          <w:divBdr>
            <w:top w:val="none" w:sz="0" w:space="0" w:color="auto"/>
            <w:left w:val="none" w:sz="0" w:space="0" w:color="auto"/>
            <w:bottom w:val="none" w:sz="0" w:space="0" w:color="auto"/>
            <w:right w:val="none" w:sz="0" w:space="0" w:color="auto"/>
          </w:divBdr>
        </w:div>
      </w:divsChild>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1712036">
      <w:bodyDiv w:val="1"/>
      <w:marLeft w:val="0"/>
      <w:marRight w:val="0"/>
      <w:marTop w:val="0"/>
      <w:marBottom w:val="0"/>
      <w:divBdr>
        <w:top w:val="none" w:sz="0" w:space="0" w:color="auto"/>
        <w:left w:val="none" w:sz="0" w:space="0" w:color="auto"/>
        <w:bottom w:val="none" w:sz="0" w:space="0" w:color="auto"/>
        <w:right w:val="none" w:sz="0" w:space="0" w:color="auto"/>
      </w:divBdr>
      <w:divsChild>
        <w:div w:id="261226957">
          <w:marLeft w:val="0"/>
          <w:marRight w:val="0"/>
          <w:marTop w:val="0"/>
          <w:marBottom w:val="82"/>
          <w:divBdr>
            <w:top w:val="none" w:sz="0" w:space="0" w:color="auto"/>
            <w:left w:val="none" w:sz="0" w:space="0" w:color="auto"/>
            <w:bottom w:val="none" w:sz="0" w:space="0" w:color="auto"/>
            <w:right w:val="none" w:sz="0" w:space="0" w:color="auto"/>
          </w:divBdr>
        </w:div>
        <w:div w:id="529607491">
          <w:marLeft w:val="864"/>
          <w:marRight w:val="0"/>
          <w:marTop w:val="0"/>
          <w:marBottom w:val="82"/>
          <w:divBdr>
            <w:top w:val="none" w:sz="0" w:space="0" w:color="auto"/>
            <w:left w:val="none" w:sz="0" w:space="0" w:color="auto"/>
            <w:bottom w:val="none" w:sz="0" w:space="0" w:color="auto"/>
            <w:right w:val="none" w:sz="0" w:space="0" w:color="auto"/>
          </w:divBdr>
        </w:div>
        <w:div w:id="1195386764">
          <w:marLeft w:val="864"/>
          <w:marRight w:val="0"/>
          <w:marTop w:val="0"/>
          <w:marBottom w:val="82"/>
          <w:divBdr>
            <w:top w:val="none" w:sz="0" w:space="0" w:color="auto"/>
            <w:left w:val="none" w:sz="0" w:space="0" w:color="auto"/>
            <w:bottom w:val="none" w:sz="0" w:space="0" w:color="auto"/>
            <w:right w:val="none" w:sz="0" w:space="0" w:color="auto"/>
          </w:divBdr>
        </w:div>
        <w:div w:id="708384636">
          <w:marLeft w:val="864"/>
          <w:marRight w:val="0"/>
          <w:marTop w:val="0"/>
          <w:marBottom w:val="82"/>
          <w:divBdr>
            <w:top w:val="none" w:sz="0" w:space="0" w:color="auto"/>
            <w:left w:val="none" w:sz="0" w:space="0" w:color="auto"/>
            <w:bottom w:val="none" w:sz="0" w:space="0" w:color="auto"/>
            <w:right w:val="none" w:sz="0" w:space="0" w:color="auto"/>
          </w:divBdr>
        </w:div>
        <w:div w:id="135609679">
          <w:marLeft w:val="864"/>
          <w:marRight w:val="0"/>
          <w:marTop w:val="0"/>
          <w:marBottom w:val="82"/>
          <w:divBdr>
            <w:top w:val="none" w:sz="0" w:space="0" w:color="auto"/>
            <w:left w:val="none" w:sz="0" w:space="0" w:color="auto"/>
            <w:bottom w:val="none" w:sz="0" w:space="0" w:color="auto"/>
            <w:right w:val="none" w:sz="0" w:space="0" w:color="auto"/>
          </w:divBdr>
        </w:div>
        <w:div w:id="306013833">
          <w:marLeft w:val="864"/>
          <w:marRight w:val="0"/>
          <w:marTop w:val="0"/>
          <w:marBottom w:val="82"/>
          <w:divBdr>
            <w:top w:val="none" w:sz="0" w:space="0" w:color="auto"/>
            <w:left w:val="none" w:sz="0" w:space="0" w:color="auto"/>
            <w:bottom w:val="none" w:sz="0" w:space="0" w:color="auto"/>
            <w:right w:val="none" w:sz="0" w:space="0" w:color="auto"/>
          </w:divBdr>
        </w:div>
        <w:div w:id="1213078044">
          <w:marLeft w:val="864"/>
          <w:marRight w:val="0"/>
          <w:marTop w:val="0"/>
          <w:marBottom w:val="82"/>
          <w:divBdr>
            <w:top w:val="none" w:sz="0" w:space="0" w:color="auto"/>
            <w:left w:val="none" w:sz="0" w:space="0" w:color="auto"/>
            <w:bottom w:val="none" w:sz="0" w:space="0" w:color="auto"/>
            <w:right w:val="none" w:sz="0" w:space="0" w:color="auto"/>
          </w:divBdr>
        </w:div>
        <w:div w:id="617840126">
          <w:marLeft w:val="864"/>
          <w:marRight w:val="0"/>
          <w:marTop w:val="0"/>
          <w:marBottom w:val="82"/>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96176">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212417">
      <w:bodyDiv w:val="1"/>
      <w:marLeft w:val="0"/>
      <w:marRight w:val="0"/>
      <w:marTop w:val="0"/>
      <w:marBottom w:val="0"/>
      <w:divBdr>
        <w:top w:val="none" w:sz="0" w:space="0" w:color="auto"/>
        <w:left w:val="none" w:sz="0" w:space="0" w:color="auto"/>
        <w:bottom w:val="none" w:sz="0" w:space="0" w:color="auto"/>
        <w:right w:val="none" w:sz="0" w:space="0" w:color="auto"/>
      </w:divBdr>
      <w:divsChild>
        <w:div w:id="1672370930">
          <w:marLeft w:val="0"/>
          <w:marRight w:val="0"/>
          <w:marTop w:val="0"/>
          <w:marBottom w:val="82"/>
          <w:divBdr>
            <w:top w:val="none" w:sz="0" w:space="0" w:color="auto"/>
            <w:left w:val="none" w:sz="0" w:space="0" w:color="auto"/>
            <w:bottom w:val="none" w:sz="0" w:space="0" w:color="auto"/>
            <w:right w:val="none" w:sz="0" w:space="0" w:color="auto"/>
          </w:divBdr>
        </w:div>
        <w:div w:id="98844038">
          <w:marLeft w:val="864"/>
          <w:marRight w:val="0"/>
          <w:marTop w:val="0"/>
          <w:marBottom w:val="82"/>
          <w:divBdr>
            <w:top w:val="none" w:sz="0" w:space="0" w:color="auto"/>
            <w:left w:val="none" w:sz="0" w:space="0" w:color="auto"/>
            <w:bottom w:val="none" w:sz="0" w:space="0" w:color="auto"/>
            <w:right w:val="none" w:sz="0" w:space="0" w:color="auto"/>
          </w:divBdr>
        </w:div>
        <w:div w:id="1453790912">
          <w:marLeft w:val="864"/>
          <w:marRight w:val="0"/>
          <w:marTop w:val="0"/>
          <w:marBottom w:val="82"/>
          <w:divBdr>
            <w:top w:val="none" w:sz="0" w:space="0" w:color="auto"/>
            <w:left w:val="none" w:sz="0" w:space="0" w:color="auto"/>
            <w:bottom w:val="none" w:sz="0" w:space="0" w:color="auto"/>
            <w:right w:val="none" w:sz="0" w:space="0" w:color="auto"/>
          </w:divBdr>
        </w:div>
        <w:div w:id="1584953426">
          <w:marLeft w:val="864"/>
          <w:marRight w:val="0"/>
          <w:marTop w:val="0"/>
          <w:marBottom w:val="82"/>
          <w:divBdr>
            <w:top w:val="none" w:sz="0" w:space="0" w:color="auto"/>
            <w:left w:val="none" w:sz="0" w:space="0" w:color="auto"/>
            <w:bottom w:val="none" w:sz="0" w:space="0" w:color="auto"/>
            <w:right w:val="none" w:sz="0" w:space="0" w:color="auto"/>
          </w:divBdr>
        </w:div>
        <w:div w:id="2102556295">
          <w:marLeft w:val="864"/>
          <w:marRight w:val="0"/>
          <w:marTop w:val="0"/>
          <w:marBottom w:val="82"/>
          <w:divBdr>
            <w:top w:val="none" w:sz="0" w:space="0" w:color="auto"/>
            <w:left w:val="none" w:sz="0" w:space="0" w:color="auto"/>
            <w:bottom w:val="none" w:sz="0" w:space="0" w:color="auto"/>
            <w:right w:val="none" w:sz="0" w:space="0" w:color="auto"/>
          </w:divBdr>
        </w:div>
        <w:div w:id="1266838529">
          <w:marLeft w:val="864"/>
          <w:marRight w:val="0"/>
          <w:marTop w:val="0"/>
          <w:marBottom w:val="82"/>
          <w:divBdr>
            <w:top w:val="none" w:sz="0" w:space="0" w:color="auto"/>
            <w:left w:val="none" w:sz="0" w:space="0" w:color="auto"/>
            <w:bottom w:val="none" w:sz="0" w:space="0" w:color="auto"/>
            <w:right w:val="none" w:sz="0" w:space="0" w:color="auto"/>
          </w:divBdr>
        </w:div>
        <w:div w:id="262080094">
          <w:marLeft w:val="864"/>
          <w:marRight w:val="0"/>
          <w:marTop w:val="0"/>
          <w:marBottom w:val="82"/>
          <w:divBdr>
            <w:top w:val="none" w:sz="0" w:space="0" w:color="auto"/>
            <w:left w:val="none" w:sz="0" w:space="0" w:color="auto"/>
            <w:bottom w:val="none" w:sz="0" w:space="0" w:color="auto"/>
            <w:right w:val="none" w:sz="0" w:space="0" w:color="auto"/>
          </w:divBdr>
        </w:div>
      </w:divsChild>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9879635">
      <w:bodyDiv w:val="1"/>
      <w:marLeft w:val="0"/>
      <w:marRight w:val="0"/>
      <w:marTop w:val="0"/>
      <w:marBottom w:val="0"/>
      <w:divBdr>
        <w:top w:val="none" w:sz="0" w:space="0" w:color="auto"/>
        <w:left w:val="none" w:sz="0" w:space="0" w:color="auto"/>
        <w:bottom w:val="none" w:sz="0" w:space="0" w:color="auto"/>
        <w:right w:val="none" w:sz="0" w:space="0" w:color="auto"/>
      </w:divBdr>
      <w:divsChild>
        <w:div w:id="2013409978">
          <w:marLeft w:val="0"/>
          <w:marRight w:val="0"/>
          <w:marTop w:val="0"/>
          <w:marBottom w:val="82"/>
          <w:divBdr>
            <w:top w:val="none" w:sz="0" w:space="0" w:color="auto"/>
            <w:left w:val="none" w:sz="0" w:space="0" w:color="auto"/>
            <w:bottom w:val="none" w:sz="0" w:space="0" w:color="auto"/>
            <w:right w:val="none" w:sz="0" w:space="0" w:color="auto"/>
          </w:divBdr>
        </w:div>
        <w:div w:id="414204185">
          <w:marLeft w:val="0"/>
          <w:marRight w:val="0"/>
          <w:marTop w:val="0"/>
          <w:marBottom w:val="82"/>
          <w:divBdr>
            <w:top w:val="none" w:sz="0" w:space="0" w:color="auto"/>
            <w:left w:val="none" w:sz="0" w:space="0" w:color="auto"/>
            <w:bottom w:val="none" w:sz="0" w:space="0" w:color="auto"/>
            <w:right w:val="none" w:sz="0" w:space="0" w:color="auto"/>
          </w:divBdr>
        </w:div>
        <w:div w:id="104621089">
          <w:marLeft w:val="0"/>
          <w:marRight w:val="0"/>
          <w:marTop w:val="0"/>
          <w:marBottom w:val="82"/>
          <w:divBdr>
            <w:top w:val="none" w:sz="0" w:space="0" w:color="auto"/>
            <w:left w:val="none" w:sz="0" w:space="0" w:color="auto"/>
            <w:bottom w:val="none" w:sz="0" w:space="0" w:color="auto"/>
            <w:right w:val="none" w:sz="0" w:space="0" w:color="auto"/>
          </w:divBdr>
        </w:div>
      </w:divsChild>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651317">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1394212">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00948.page" TargetMode="External"/><Relationship Id="rId18" Type="http://schemas.openxmlformats.org/officeDocument/2006/relationships/hyperlink" Target="https://www.saimex.org.mx/saimex/solicitud/downloadAttach/946847.page" TargetMode="External"/><Relationship Id="rId26" Type="http://schemas.openxmlformats.org/officeDocument/2006/relationships/hyperlink" Target="https://www.ipomex.org.mx/ipo3/lgt/indice/FINANZAS/art_92_xxix_b/2.web"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900947.page" TargetMode="External"/><Relationship Id="rId17" Type="http://schemas.openxmlformats.org/officeDocument/2006/relationships/hyperlink" Target="https://www.saimex.org.mx/saimex/solicitud/downloadAttach/946848.page" TargetMode="External"/><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aimex.org.mx/saimex/solicitud/downloadAttach/946849.page"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00946.page"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pomex.org.mx/ipo3/lgt/indice/FINANZAS/art_92_xxix_b/2.web"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900949.page"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17582-9D1F-46E6-9EC1-593321D78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54</Pages>
  <Words>11232</Words>
  <Characters>61781</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2020-10-13T17:24:00Z</cp:lastPrinted>
  <dcterms:created xsi:type="dcterms:W3CDTF">2020-10-02T15:49:00Z</dcterms:created>
  <dcterms:modified xsi:type="dcterms:W3CDTF">2020-10-13T17:24:00Z</dcterms:modified>
</cp:coreProperties>
</file>