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09B" w:rsidRPr="0053653F" w:rsidRDefault="00DF509B" w:rsidP="00DF509B">
      <w:pPr>
        <w:pStyle w:val="Sinespaciado"/>
        <w:spacing w:line="360" w:lineRule="auto"/>
        <w:jc w:val="both"/>
        <w:rPr>
          <w:rFonts w:ascii="Palatino Linotype" w:hAnsi="Palatino Linotype"/>
        </w:rPr>
      </w:pPr>
      <w:r w:rsidRPr="0053653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Pr>
          <w:rFonts w:ascii="Palatino Linotype" w:hAnsi="Palatino Linotype"/>
        </w:rPr>
        <w:t xml:space="preserve">diecinueve </w:t>
      </w:r>
      <w:r w:rsidRPr="0053653F">
        <w:rPr>
          <w:rFonts w:ascii="Palatino Linotype" w:hAnsi="Palatino Linotype"/>
        </w:rPr>
        <w:t xml:space="preserve">de </w:t>
      </w:r>
      <w:r>
        <w:rPr>
          <w:rFonts w:ascii="Palatino Linotype" w:hAnsi="Palatino Linotype"/>
        </w:rPr>
        <w:t>marzo</w:t>
      </w:r>
      <w:r w:rsidRPr="0053653F">
        <w:rPr>
          <w:rFonts w:ascii="Palatino Linotype" w:hAnsi="Palatino Linotype"/>
        </w:rPr>
        <w:t xml:space="preserve"> de dos mil </w:t>
      </w:r>
      <w:r>
        <w:rPr>
          <w:rFonts w:ascii="Palatino Linotype" w:hAnsi="Palatino Linotype"/>
        </w:rPr>
        <w:t>veinte</w:t>
      </w:r>
      <w:r w:rsidRPr="0053653F">
        <w:rPr>
          <w:rFonts w:ascii="Palatino Linotype" w:hAnsi="Palatino Linotype"/>
        </w:rPr>
        <w:t>.</w:t>
      </w:r>
    </w:p>
    <w:p w:rsidR="00DF509B" w:rsidRPr="0053653F" w:rsidRDefault="00DF509B" w:rsidP="00DF509B">
      <w:pPr>
        <w:pStyle w:val="Sinespaciado"/>
        <w:spacing w:line="360" w:lineRule="auto"/>
        <w:jc w:val="both"/>
        <w:rPr>
          <w:rFonts w:ascii="Palatino Linotype" w:hAnsi="Palatino Linotype"/>
        </w:rPr>
      </w:pPr>
    </w:p>
    <w:p w:rsidR="00DF509B" w:rsidRDefault="00DF509B" w:rsidP="00DF509B">
      <w:pPr>
        <w:pStyle w:val="Sinespaciado"/>
        <w:spacing w:line="360" w:lineRule="auto"/>
        <w:jc w:val="both"/>
        <w:rPr>
          <w:rFonts w:ascii="Palatino Linotype" w:hAnsi="Palatino Linotype"/>
        </w:rPr>
      </w:pPr>
      <w:r w:rsidRPr="0053653F">
        <w:rPr>
          <w:rFonts w:ascii="Palatino Linotype" w:hAnsi="Palatino Linotype"/>
          <w:b/>
        </w:rPr>
        <w:t>VISTO</w:t>
      </w:r>
      <w:r w:rsidRPr="0053653F">
        <w:rPr>
          <w:rFonts w:ascii="Palatino Linotype" w:hAnsi="Palatino Linotype"/>
        </w:rPr>
        <w:t xml:space="preserve"> el expediente electrónico formado con motivo del recurso de revisión número </w:t>
      </w:r>
      <w:r w:rsidRPr="0053653F">
        <w:rPr>
          <w:rFonts w:ascii="Palatino Linotype" w:hAnsi="Palatino Linotype"/>
          <w:b/>
          <w:bCs/>
        </w:rPr>
        <w:t>0</w:t>
      </w:r>
      <w:r>
        <w:rPr>
          <w:rFonts w:ascii="Palatino Linotype" w:hAnsi="Palatino Linotype"/>
          <w:b/>
          <w:bCs/>
        </w:rPr>
        <w:t>0420</w:t>
      </w:r>
      <w:r w:rsidRPr="0053653F">
        <w:rPr>
          <w:rFonts w:ascii="Palatino Linotype" w:hAnsi="Palatino Linotype"/>
          <w:b/>
          <w:bCs/>
        </w:rPr>
        <w:t>/INFOEM/IP/RR/20</w:t>
      </w:r>
      <w:r>
        <w:rPr>
          <w:rFonts w:ascii="Palatino Linotype" w:hAnsi="Palatino Linotype"/>
          <w:b/>
          <w:bCs/>
        </w:rPr>
        <w:t>20</w:t>
      </w:r>
      <w:r w:rsidRPr="0053653F">
        <w:rPr>
          <w:rFonts w:ascii="Palatino Linotype" w:hAnsi="Palatino Linotype"/>
        </w:rPr>
        <w:t xml:space="preserve">, interpuesto por </w:t>
      </w:r>
      <w:r w:rsidR="009961E4">
        <w:rPr>
          <w:rFonts w:ascii="Palatino Linotype" w:hAnsi="Palatino Linotype"/>
        </w:rPr>
        <w:t>xxxxxxxxxxxxxxxxxx</w:t>
      </w:r>
      <w:r>
        <w:rPr>
          <w:rFonts w:ascii="Palatino Linotype" w:hAnsi="Palatino Linotype"/>
        </w:rPr>
        <w:t xml:space="preserve"> </w:t>
      </w:r>
      <w:r w:rsidR="009961E4">
        <w:rPr>
          <w:rFonts w:ascii="Palatino Linotype" w:hAnsi="Palatino Linotype"/>
        </w:rPr>
        <w:t>xxxxxxxxxxxxx</w:t>
      </w:r>
      <w:r w:rsidRPr="0053653F">
        <w:rPr>
          <w:rFonts w:ascii="Palatino Linotype" w:hAnsi="Palatino Linotype"/>
        </w:rPr>
        <w:t xml:space="preserve">, en lo sucesivo </w:t>
      </w:r>
      <w:r>
        <w:rPr>
          <w:rFonts w:ascii="Palatino Linotype" w:hAnsi="Palatino Linotype"/>
        </w:rPr>
        <w:t>el</w:t>
      </w:r>
      <w:r w:rsidRPr="0053653F">
        <w:rPr>
          <w:rFonts w:ascii="Palatino Linotype" w:hAnsi="Palatino Linotype"/>
        </w:rPr>
        <w:t xml:space="preserve"> </w:t>
      </w:r>
      <w:r w:rsidRPr="0053653F">
        <w:rPr>
          <w:rFonts w:ascii="Palatino Linotype" w:hAnsi="Palatino Linotype"/>
          <w:b/>
        </w:rPr>
        <w:t>Recurrente</w:t>
      </w:r>
      <w:r w:rsidRPr="0053653F">
        <w:rPr>
          <w:rFonts w:ascii="Palatino Linotype" w:hAnsi="Palatino Linotype"/>
        </w:rPr>
        <w:t xml:space="preserve">, en contra de la respuesta del </w:t>
      </w:r>
      <w:r>
        <w:rPr>
          <w:rFonts w:ascii="Palatino Linotype" w:hAnsi="Palatino Linotype"/>
          <w:b/>
        </w:rPr>
        <w:t>Universidad Autónoma del Estado de México</w:t>
      </w:r>
      <w:r w:rsidRPr="0053653F">
        <w:rPr>
          <w:rFonts w:ascii="Palatino Linotype" w:hAnsi="Palatino Linotype"/>
        </w:rPr>
        <w:t>, en lo subsecuente</w:t>
      </w:r>
      <w:r w:rsidRPr="0053653F">
        <w:rPr>
          <w:rFonts w:ascii="Palatino Linotype" w:hAnsi="Palatino Linotype"/>
          <w:b/>
        </w:rPr>
        <w:t xml:space="preserve"> </w:t>
      </w:r>
      <w:r w:rsidRPr="0053653F">
        <w:rPr>
          <w:rFonts w:ascii="Palatino Linotype" w:hAnsi="Palatino Linotype"/>
        </w:rPr>
        <w:t>el</w:t>
      </w:r>
      <w:r w:rsidRPr="0053653F">
        <w:rPr>
          <w:rFonts w:ascii="Palatino Linotype" w:hAnsi="Palatino Linotype"/>
          <w:b/>
        </w:rPr>
        <w:t xml:space="preserve"> Sujeto Obligado, </w:t>
      </w:r>
      <w:r w:rsidRPr="0053653F">
        <w:rPr>
          <w:rFonts w:ascii="Palatino Linotype" w:hAnsi="Palatino Linotype"/>
        </w:rPr>
        <w:t>se procede a dictar la presente resolución.</w:t>
      </w:r>
    </w:p>
    <w:p w:rsidR="00DF509B" w:rsidRPr="0053653F" w:rsidRDefault="00DF509B" w:rsidP="00DF509B">
      <w:pPr>
        <w:pStyle w:val="Sinespaciado"/>
        <w:spacing w:line="360" w:lineRule="auto"/>
        <w:jc w:val="both"/>
        <w:rPr>
          <w:rFonts w:ascii="Palatino Linotype" w:hAnsi="Palatino Linotype"/>
        </w:rPr>
      </w:pPr>
    </w:p>
    <w:p w:rsidR="00DF509B" w:rsidRPr="0053653F" w:rsidRDefault="00DF509B" w:rsidP="00DF509B">
      <w:pPr>
        <w:pStyle w:val="Sinespaciado"/>
        <w:spacing w:line="360" w:lineRule="auto"/>
        <w:jc w:val="center"/>
        <w:rPr>
          <w:rFonts w:ascii="Palatino Linotype" w:hAnsi="Palatino Linotype"/>
          <w:b/>
          <w:sz w:val="28"/>
          <w:szCs w:val="28"/>
        </w:rPr>
      </w:pPr>
      <w:r w:rsidRPr="0053653F">
        <w:rPr>
          <w:rFonts w:ascii="Palatino Linotype" w:hAnsi="Palatino Linotype"/>
          <w:b/>
          <w:sz w:val="28"/>
          <w:szCs w:val="28"/>
        </w:rPr>
        <w:t xml:space="preserve">A N T E C E D E N T E S   </w:t>
      </w:r>
    </w:p>
    <w:p w:rsidR="00DF509B" w:rsidRPr="0053653F" w:rsidRDefault="00DF509B" w:rsidP="00DF509B">
      <w:pPr>
        <w:pStyle w:val="Sinespaciado"/>
        <w:spacing w:line="360" w:lineRule="auto"/>
        <w:jc w:val="both"/>
        <w:rPr>
          <w:rFonts w:ascii="Palatino Linotype" w:hAnsi="Palatino Linotype"/>
          <w:b/>
        </w:rPr>
      </w:pPr>
    </w:p>
    <w:p w:rsidR="00DF509B" w:rsidRPr="00A85E1C" w:rsidRDefault="00DF509B" w:rsidP="00DF509B">
      <w:pPr>
        <w:pStyle w:val="Sinespaciado"/>
        <w:spacing w:line="360" w:lineRule="auto"/>
        <w:jc w:val="both"/>
        <w:rPr>
          <w:rFonts w:ascii="Palatino Linotype" w:hAnsi="Palatino Linotype" w:cs="Arial"/>
          <w:b/>
          <w:sz w:val="26"/>
          <w:szCs w:val="26"/>
        </w:rPr>
      </w:pPr>
      <w:r w:rsidRPr="00A85E1C">
        <w:rPr>
          <w:rFonts w:ascii="Palatino Linotype" w:hAnsi="Palatino Linotype" w:cs="Arial"/>
          <w:b/>
          <w:sz w:val="26"/>
          <w:szCs w:val="26"/>
        </w:rPr>
        <w:t>PRIMERO. De la Solicitud de Información.</w:t>
      </w:r>
    </w:p>
    <w:p w:rsidR="00DF509B" w:rsidRDefault="00DF509B" w:rsidP="00DF509B">
      <w:pPr>
        <w:pStyle w:val="Sinespaciado"/>
        <w:spacing w:line="360" w:lineRule="auto"/>
        <w:jc w:val="both"/>
        <w:rPr>
          <w:rFonts w:ascii="Palatino Linotype" w:hAnsi="Palatino Linotype" w:cs="Arial"/>
        </w:rPr>
      </w:pPr>
      <w:r>
        <w:rPr>
          <w:rFonts w:ascii="Palatino Linotype" w:hAnsi="Palatino Linotype" w:cs="Arial"/>
        </w:rPr>
        <w:t xml:space="preserve">Con fecha </w:t>
      </w:r>
      <w:r w:rsidR="00C8254B">
        <w:rPr>
          <w:rFonts w:ascii="Palatino Linotype" w:hAnsi="Palatino Linotype" w:cs="Arial"/>
        </w:rPr>
        <w:t>seis</w:t>
      </w:r>
      <w:r>
        <w:rPr>
          <w:rFonts w:ascii="Palatino Linotype" w:hAnsi="Palatino Linotype" w:cs="Arial"/>
        </w:rPr>
        <w:t xml:space="preserve"> de </w:t>
      </w:r>
      <w:r w:rsidR="00C8254B">
        <w:rPr>
          <w:rFonts w:ascii="Palatino Linotype" w:hAnsi="Palatino Linotype" w:cs="Arial"/>
        </w:rPr>
        <w:t>dici</w:t>
      </w:r>
      <w:r>
        <w:rPr>
          <w:rFonts w:ascii="Palatino Linotype" w:hAnsi="Palatino Linotype" w:cs="Arial"/>
        </w:rPr>
        <w:t>embre de dos mil diecinueve, la parte</w:t>
      </w:r>
      <w:r w:rsidRPr="00A85E1C">
        <w:rPr>
          <w:rFonts w:ascii="Palatino Linotype" w:hAnsi="Palatino Linotype" w:cs="Arial"/>
        </w:rPr>
        <w:t xml:space="preserve"> Recurrente, presentó a través del Sistema de Acceso a la Información Mexiquense </w:t>
      </w:r>
      <w:r w:rsidRPr="00786B27">
        <w:rPr>
          <w:rFonts w:ascii="Palatino Linotype" w:hAnsi="Palatino Linotype" w:cs="Arial"/>
          <w:b/>
        </w:rPr>
        <w:t>(SAIMEX</w:t>
      </w:r>
      <w:r>
        <w:rPr>
          <w:rFonts w:ascii="Palatino Linotype" w:hAnsi="Palatino Linotype" w:cs="Arial"/>
        </w:rPr>
        <w:t>) ante e</w:t>
      </w:r>
      <w:r w:rsidRPr="00A85E1C">
        <w:rPr>
          <w:rFonts w:ascii="Palatino Linotype" w:hAnsi="Palatino Linotype" w:cs="Arial"/>
        </w:rPr>
        <w:t>l Sujeto Obligado, solicitud de acceso a la información pública, registrada bajo el nú</w:t>
      </w:r>
      <w:r>
        <w:rPr>
          <w:rFonts w:ascii="Palatino Linotype" w:hAnsi="Palatino Linotype" w:cs="Arial"/>
        </w:rPr>
        <w:t>mero de expediente 00</w:t>
      </w:r>
      <w:r w:rsidR="00C8254B">
        <w:rPr>
          <w:rFonts w:ascii="Palatino Linotype" w:hAnsi="Palatino Linotype" w:cs="Arial"/>
        </w:rPr>
        <w:t>959</w:t>
      </w:r>
      <w:r>
        <w:rPr>
          <w:rFonts w:ascii="Palatino Linotype" w:hAnsi="Palatino Linotype" w:cs="Arial"/>
        </w:rPr>
        <w:t>/</w:t>
      </w:r>
      <w:r w:rsidR="00C8254B">
        <w:rPr>
          <w:rFonts w:ascii="Palatino Linotype" w:hAnsi="Palatino Linotype" w:cs="Arial"/>
        </w:rPr>
        <w:t>UAEM</w:t>
      </w:r>
      <w:r w:rsidRPr="00A85E1C">
        <w:rPr>
          <w:rFonts w:ascii="Palatino Linotype" w:hAnsi="Palatino Linotype" w:cs="Arial"/>
        </w:rPr>
        <w:t>/IP/2019</w:t>
      </w:r>
      <w:r w:rsidRPr="00A85E1C">
        <w:rPr>
          <w:rFonts w:ascii="Palatino Linotype" w:hAnsi="Palatino Linotype" w:cs="Arial"/>
          <w:lang w:eastAsia="es-MX"/>
        </w:rPr>
        <w:t xml:space="preserve">, </w:t>
      </w:r>
      <w:r w:rsidRPr="00A85E1C">
        <w:rPr>
          <w:rFonts w:ascii="Palatino Linotype" w:hAnsi="Palatino Linotype" w:cs="Arial"/>
        </w:rPr>
        <w:t>mediante la cual solicitó información en el tenor siguiente:</w:t>
      </w:r>
    </w:p>
    <w:p w:rsidR="00DF509B" w:rsidRPr="00A85E1C" w:rsidRDefault="00DF509B" w:rsidP="00DF509B">
      <w:pPr>
        <w:pStyle w:val="Sinespaciado"/>
        <w:spacing w:line="360" w:lineRule="auto"/>
        <w:jc w:val="both"/>
        <w:rPr>
          <w:rFonts w:ascii="Palatino Linotype" w:hAnsi="Palatino Linotype" w:cs="Arial"/>
        </w:rPr>
      </w:pPr>
    </w:p>
    <w:p w:rsidR="00DF509B" w:rsidRDefault="00DF509B" w:rsidP="00DF509B">
      <w:pPr>
        <w:spacing w:line="240" w:lineRule="auto"/>
        <w:ind w:left="851" w:right="708"/>
        <w:jc w:val="both"/>
        <w:rPr>
          <w:rFonts w:ascii="Palatino Linotype" w:eastAsia="Times New Roman" w:hAnsi="Palatino Linotype" w:cs="Times New Roman"/>
          <w:sz w:val="24"/>
          <w:szCs w:val="24"/>
          <w:lang w:val="es-ES_tradnl" w:eastAsia="es-ES"/>
        </w:rPr>
      </w:pPr>
      <w:r w:rsidRPr="00D45CA2">
        <w:rPr>
          <w:rFonts w:ascii="Palatino Linotype" w:eastAsia="Times New Roman" w:hAnsi="Palatino Linotype" w:cs="Times New Roman"/>
          <w:i/>
          <w:sz w:val="24"/>
          <w:szCs w:val="24"/>
          <w:lang w:val="es-ES_tradnl" w:eastAsia="es-ES"/>
        </w:rPr>
        <w:t>“</w:t>
      </w:r>
      <w:r w:rsidR="00C8254B" w:rsidRPr="00C8254B">
        <w:rPr>
          <w:rFonts w:ascii="Palatino Linotype" w:eastAsia="Times New Roman" w:hAnsi="Palatino Linotype" w:cs="Times New Roman"/>
          <w:i/>
          <w:sz w:val="24"/>
          <w:szCs w:val="24"/>
          <w:lang w:eastAsia="es-ES"/>
        </w:rPr>
        <w:t>Solicito conocer las convocatorias existentes para las maestrías que la Universidad imparte.</w:t>
      </w:r>
      <w:r w:rsidRPr="00D45CA2">
        <w:rPr>
          <w:rFonts w:ascii="Palatino Linotype" w:eastAsia="Times New Roman" w:hAnsi="Palatino Linotype" w:cs="Times New Roman"/>
          <w:i/>
          <w:sz w:val="24"/>
          <w:szCs w:val="24"/>
          <w:lang w:val="es-ES_tradnl" w:eastAsia="es-ES"/>
        </w:rPr>
        <w:t>”</w:t>
      </w:r>
      <w:r w:rsidRPr="00D45CA2">
        <w:rPr>
          <w:rFonts w:ascii="Palatino Linotype" w:eastAsia="Times New Roman" w:hAnsi="Palatino Linotype" w:cs="Times New Roman"/>
          <w:sz w:val="24"/>
          <w:szCs w:val="24"/>
          <w:lang w:val="es-ES_tradnl" w:eastAsia="es-ES"/>
        </w:rPr>
        <w:t xml:space="preserve"> [Sic]</w:t>
      </w:r>
    </w:p>
    <w:p w:rsidR="00DF509B" w:rsidRPr="00D45CA2" w:rsidRDefault="00DF509B" w:rsidP="00DF509B">
      <w:pPr>
        <w:spacing w:line="240" w:lineRule="auto"/>
        <w:ind w:left="851" w:right="708"/>
        <w:jc w:val="both"/>
        <w:rPr>
          <w:rFonts w:ascii="Palatino Linotype" w:eastAsia="Times New Roman" w:hAnsi="Palatino Linotype" w:cs="Times New Roman"/>
          <w:i/>
          <w:sz w:val="24"/>
          <w:szCs w:val="24"/>
          <w:lang w:val="es-ES_tradnl" w:eastAsia="es-ES"/>
        </w:rPr>
      </w:pPr>
    </w:p>
    <w:p w:rsidR="00DF509B" w:rsidRDefault="00DF509B" w:rsidP="00DF509B">
      <w:pPr>
        <w:spacing w:before="240" w:line="360" w:lineRule="auto"/>
        <w:ind w:right="850"/>
        <w:jc w:val="both"/>
        <w:rPr>
          <w:rFonts w:ascii="Palatino Linotype" w:eastAsia="Times New Roman" w:hAnsi="Palatino Linotype" w:cs="Times New Roman"/>
          <w:b/>
          <w:sz w:val="24"/>
          <w:szCs w:val="24"/>
          <w:lang w:val="es-ES_tradnl" w:eastAsia="es-ES"/>
        </w:rPr>
      </w:pPr>
      <w:r w:rsidRPr="00D45CA2">
        <w:rPr>
          <w:rFonts w:ascii="Palatino Linotype" w:eastAsia="Times New Roman" w:hAnsi="Palatino Linotype" w:cs="Times New Roman"/>
          <w:b/>
          <w:sz w:val="24"/>
          <w:szCs w:val="24"/>
          <w:lang w:val="es-ES_tradnl" w:eastAsia="es-ES"/>
        </w:rPr>
        <w:t xml:space="preserve">Modalidad de entrega: </w:t>
      </w:r>
      <w:r w:rsidRPr="00D45CA2">
        <w:rPr>
          <w:rFonts w:ascii="Palatino Linotype" w:eastAsia="Times New Roman" w:hAnsi="Palatino Linotype" w:cs="Times New Roman"/>
          <w:sz w:val="24"/>
          <w:szCs w:val="24"/>
          <w:lang w:val="es-ES_tradnl" w:eastAsia="es-ES"/>
        </w:rPr>
        <w:t xml:space="preserve">A través del </w:t>
      </w:r>
      <w:r w:rsidRPr="00D45CA2">
        <w:rPr>
          <w:rFonts w:ascii="Palatino Linotype" w:eastAsia="Times New Roman" w:hAnsi="Palatino Linotype" w:cs="Times New Roman"/>
          <w:b/>
          <w:sz w:val="24"/>
          <w:szCs w:val="24"/>
          <w:lang w:val="es-ES_tradnl" w:eastAsia="es-ES"/>
        </w:rPr>
        <w:t>SAIMEX.</w:t>
      </w:r>
    </w:p>
    <w:p w:rsidR="00DF509B" w:rsidRPr="00A85E1C" w:rsidRDefault="00DF509B" w:rsidP="00DF509B">
      <w:pPr>
        <w:pStyle w:val="Sinespaciado"/>
        <w:spacing w:line="360" w:lineRule="auto"/>
        <w:jc w:val="both"/>
        <w:rPr>
          <w:rFonts w:ascii="Palatino Linotype" w:hAnsi="Palatino Linotype"/>
          <w:b/>
          <w:sz w:val="26"/>
          <w:szCs w:val="26"/>
        </w:rPr>
      </w:pPr>
      <w:r w:rsidRPr="00A85E1C">
        <w:rPr>
          <w:rFonts w:ascii="Palatino Linotype" w:hAnsi="Palatino Linotype"/>
          <w:b/>
          <w:sz w:val="26"/>
          <w:szCs w:val="26"/>
        </w:rPr>
        <w:lastRenderedPageBreak/>
        <w:t>SEGUNDO. De la respuesta del Sujeto Obligado.</w:t>
      </w:r>
    </w:p>
    <w:p w:rsidR="00DF509B" w:rsidRDefault="00DF509B" w:rsidP="00DF509B">
      <w:pPr>
        <w:pStyle w:val="Sinespaciado"/>
        <w:spacing w:line="360" w:lineRule="auto"/>
        <w:jc w:val="both"/>
        <w:rPr>
          <w:rFonts w:ascii="Palatino Linotype" w:hAnsi="Palatino Linotype"/>
        </w:rPr>
      </w:pPr>
      <w:r w:rsidRPr="00A85E1C">
        <w:rPr>
          <w:rFonts w:ascii="Palatino Linotype" w:hAnsi="Palatino Linotype"/>
        </w:rPr>
        <w:t>En el expedient</w:t>
      </w:r>
      <w:r>
        <w:rPr>
          <w:rFonts w:ascii="Palatino Linotype" w:hAnsi="Palatino Linotype"/>
        </w:rPr>
        <w:t>e electrónico SAIMEX, se observa que el día diecisiete de diciembre</w:t>
      </w:r>
      <w:r w:rsidRPr="00A85E1C">
        <w:rPr>
          <w:rFonts w:ascii="Palatino Linotype" w:hAnsi="Palatino Linotype"/>
        </w:rPr>
        <w:t xml:space="preserve"> de dos mil diecinueve, El Sujeto Obligado dio respuesta a la solicitud de i</w:t>
      </w:r>
      <w:r>
        <w:rPr>
          <w:rFonts w:ascii="Palatino Linotype" w:hAnsi="Palatino Linotype"/>
        </w:rPr>
        <w:t>nformación señalando</w:t>
      </w:r>
      <w:r w:rsidRPr="00A85E1C">
        <w:rPr>
          <w:rFonts w:ascii="Palatino Linotype" w:hAnsi="Palatino Linotype"/>
        </w:rPr>
        <w:t xml:space="preserve"> lo siguiente:</w:t>
      </w:r>
    </w:p>
    <w:p w:rsidR="00DF509B" w:rsidRPr="00A85E1C" w:rsidRDefault="00DF509B" w:rsidP="00DF509B">
      <w:pPr>
        <w:pStyle w:val="Sinespaciado"/>
        <w:spacing w:line="360" w:lineRule="auto"/>
        <w:jc w:val="both"/>
        <w:rPr>
          <w:rFonts w:ascii="Palatino Linotype" w:hAnsi="Palatino Linotype"/>
        </w:rPr>
      </w:pPr>
    </w:p>
    <w:p w:rsidR="00C8254B" w:rsidRPr="00C8254B" w:rsidRDefault="00C8254B" w:rsidP="00C8254B">
      <w:pPr>
        <w:pStyle w:val="Sinespaciado"/>
        <w:spacing w:line="360" w:lineRule="auto"/>
        <w:jc w:val="right"/>
        <w:rPr>
          <w:rFonts w:ascii="Palatino Linotype" w:hAnsi="Palatino Linotype"/>
          <w:i/>
          <w:sz w:val="22"/>
          <w:szCs w:val="22"/>
        </w:rPr>
      </w:pPr>
      <w:r w:rsidRPr="00C8254B">
        <w:rPr>
          <w:rFonts w:ascii="Palatino Linotype" w:hAnsi="Palatino Linotype"/>
          <w:i/>
          <w:sz w:val="22"/>
          <w:szCs w:val="22"/>
        </w:rPr>
        <w:t>Metepec, México a 19 de Diciembre de 2019</w:t>
      </w:r>
    </w:p>
    <w:p w:rsidR="00C8254B" w:rsidRPr="00C8254B" w:rsidRDefault="00C8254B" w:rsidP="00C8254B">
      <w:pPr>
        <w:pStyle w:val="Sinespaciado"/>
        <w:spacing w:line="360" w:lineRule="auto"/>
        <w:jc w:val="right"/>
        <w:rPr>
          <w:rFonts w:ascii="Palatino Linotype" w:hAnsi="Palatino Linotype"/>
          <w:i/>
          <w:sz w:val="22"/>
          <w:szCs w:val="22"/>
        </w:rPr>
      </w:pPr>
      <w:r w:rsidRPr="00C8254B">
        <w:rPr>
          <w:rFonts w:ascii="Palatino Linotype" w:hAnsi="Palatino Linotype"/>
          <w:i/>
          <w:sz w:val="22"/>
          <w:szCs w:val="22"/>
        </w:rPr>
        <w:t xml:space="preserve">Nombre del solicitante: </w:t>
      </w:r>
      <w:r w:rsidR="009961E4">
        <w:rPr>
          <w:rFonts w:ascii="Palatino Linotype" w:hAnsi="Palatino Linotype"/>
          <w:i/>
          <w:sz w:val="22"/>
          <w:szCs w:val="22"/>
        </w:rPr>
        <w:t>xxxxxxxxxxxxxxxxxxxxxxxxxxxxxxxxxxxxx</w:t>
      </w:r>
      <w:bookmarkStart w:id="0" w:name="_GoBack"/>
      <w:bookmarkEnd w:id="0"/>
    </w:p>
    <w:p w:rsidR="00C8254B" w:rsidRPr="00C8254B" w:rsidRDefault="00C8254B" w:rsidP="00C8254B">
      <w:pPr>
        <w:pStyle w:val="Sinespaciado"/>
        <w:spacing w:line="360" w:lineRule="auto"/>
        <w:jc w:val="right"/>
        <w:rPr>
          <w:rFonts w:ascii="Palatino Linotype" w:hAnsi="Palatino Linotype"/>
          <w:i/>
          <w:sz w:val="22"/>
          <w:szCs w:val="22"/>
        </w:rPr>
      </w:pPr>
      <w:r w:rsidRPr="00C8254B">
        <w:rPr>
          <w:rFonts w:ascii="Palatino Linotype" w:hAnsi="Palatino Linotype"/>
          <w:i/>
          <w:sz w:val="22"/>
          <w:szCs w:val="22"/>
        </w:rPr>
        <w:t>Folio de la solicitud: 00959/UAEM/IP/2019</w:t>
      </w:r>
    </w:p>
    <w:p w:rsidR="00C8254B" w:rsidRPr="00C8254B" w:rsidRDefault="00C8254B" w:rsidP="00C8254B">
      <w:pPr>
        <w:pStyle w:val="Sinespaciado"/>
        <w:spacing w:line="360" w:lineRule="auto"/>
        <w:jc w:val="both"/>
        <w:rPr>
          <w:rFonts w:ascii="Palatino Linotype" w:hAnsi="Palatino Linotype"/>
          <w:i/>
          <w:sz w:val="22"/>
          <w:szCs w:val="22"/>
        </w:rPr>
      </w:pPr>
      <w:r w:rsidRPr="00C8254B">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8254B" w:rsidRPr="00C8254B" w:rsidRDefault="00C8254B" w:rsidP="00C8254B">
      <w:pPr>
        <w:pStyle w:val="Sinespaciado"/>
        <w:spacing w:line="360" w:lineRule="auto"/>
        <w:jc w:val="both"/>
        <w:rPr>
          <w:rFonts w:ascii="Palatino Linotype" w:hAnsi="Palatino Linotype"/>
          <w:i/>
          <w:sz w:val="22"/>
          <w:szCs w:val="22"/>
        </w:rPr>
      </w:pPr>
      <w:r w:rsidRPr="00C8254B">
        <w:rPr>
          <w:rFonts w:ascii="Palatino Linotype" w:hAnsi="Palatino Linotype"/>
          <w:i/>
          <w:sz w:val="22"/>
          <w:szCs w:val="22"/>
        </w:rPr>
        <w:t xml:space="preserve">En respuesta a la solicitud de acceso a la información pública con número de folio 0959/UAEM/IP/2019,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la información que es de su interés puede ser consultada en la siguiente liga electrónica siea.uaemex.mx/siestudiosa/FrmProgramasPsg/FrmBscPsgv2.aspx?sTpo=M Finalmente se hace de su conocimiento que de conformidad con los artículos 176, 177, 178 y demás relativos y aplicables de la Ley de Transparencia, Acceso a la Información Pública del Estado de México y Municipios, el solicitante tiene derecho e presentar recurso de revisión, dentro de los quince días hábiles siguientes a la fecha de notificación de la respuesta. Esperamos que los datos proporcionados le sean de utilidad </w:t>
      </w:r>
      <w:r w:rsidRPr="00C8254B">
        <w:rPr>
          <w:rFonts w:ascii="Palatino Linotype" w:hAnsi="Palatino Linotype"/>
          <w:i/>
          <w:sz w:val="22"/>
          <w:szCs w:val="22"/>
        </w:rPr>
        <w:lastRenderedPageBreak/>
        <w:t>y le agradeceríamos que diera respuesta a la cédula de evaluación que se anexa, y la envíe al correo electrónico siguiente: transparencia@uaemex.mx</w:t>
      </w:r>
    </w:p>
    <w:p w:rsidR="00C8254B" w:rsidRPr="00C8254B" w:rsidRDefault="00C8254B" w:rsidP="00C8254B">
      <w:pPr>
        <w:pStyle w:val="Sinespaciado"/>
        <w:spacing w:line="360" w:lineRule="auto"/>
        <w:jc w:val="both"/>
        <w:rPr>
          <w:rFonts w:ascii="Palatino Linotype" w:hAnsi="Palatino Linotype"/>
          <w:i/>
          <w:sz w:val="22"/>
          <w:szCs w:val="22"/>
        </w:rPr>
      </w:pPr>
      <w:r w:rsidRPr="00C8254B">
        <w:rPr>
          <w:rFonts w:ascii="Palatino Linotype" w:hAnsi="Palatino Linotype"/>
          <w:i/>
          <w:sz w:val="22"/>
          <w:szCs w:val="22"/>
        </w:rPr>
        <w:t>ATENTAMENTE</w:t>
      </w:r>
    </w:p>
    <w:p w:rsidR="00DF509B" w:rsidRDefault="00C8254B" w:rsidP="00C8254B">
      <w:pPr>
        <w:pStyle w:val="Sinespaciado"/>
        <w:spacing w:line="360" w:lineRule="auto"/>
        <w:jc w:val="both"/>
        <w:rPr>
          <w:rFonts w:ascii="Palatino Linotype" w:hAnsi="Palatino Linotype"/>
          <w:i/>
          <w:sz w:val="22"/>
          <w:szCs w:val="22"/>
        </w:rPr>
      </w:pPr>
      <w:r w:rsidRPr="00C8254B">
        <w:rPr>
          <w:rFonts w:ascii="Palatino Linotype" w:hAnsi="Palatino Linotype"/>
          <w:i/>
          <w:sz w:val="22"/>
          <w:szCs w:val="22"/>
        </w:rPr>
        <w:t>LIC. EN D. HUGO EDGAR CHAPARRO CAMPOS</w:t>
      </w:r>
    </w:p>
    <w:p w:rsidR="00C8254B" w:rsidRDefault="00C8254B" w:rsidP="00C8254B">
      <w:pPr>
        <w:pStyle w:val="Sinespaciado"/>
        <w:spacing w:line="360" w:lineRule="auto"/>
        <w:jc w:val="both"/>
        <w:rPr>
          <w:rFonts w:ascii="Palatino Linotype" w:hAnsi="Palatino Linotype"/>
        </w:rPr>
      </w:pPr>
    </w:p>
    <w:p w:rsidR="00DF509B" w:rsidRDefault="00DF509B" w:rsidP="00DF509B">
      <w:pPr>
        <w:pStyle w:val="Sinespaciado"/>
        <w:spacing w:line="360" w:lineRule="auto"/>
        <w:jc w:val="both"/>
        <w:rPr>
          <w:rFonts w:ascii="Palatino Linotype" w:hAnsi="Palatino Linotype"/>
        </w:rPr>
      </w:pPr>
      <w:r>
        <w:rPr>
          <w:rFonts w:ascii="Palatino Linotype" w:hAnsi="Palatino Linotype"/>
        </w:rPr>
        <w:t xml:space="preserve">Anexando a su respuesta los documentos digitales denominados </w:t>
      </w:r>
      <w:r w:rsidRPr="003360A2">
        <w:rPr>
          <w:rFonts w:ascii="Palatino Linotype" w:hAnsi="Palatino Linotype"/>
          <w:b/>
        </w:rPr>
        <w:t>“</w:t>
      </w:r>
      <w:r w:rsidR="00C8254B" w:rsidRPr="00C8254B">
        <w:rPr>
          <w:rFonts w:ascii="Palatino Linotype" w:hAnsi="Palatino Linotype"/>
          <w:b/>
        </w:rPr>
        <w:t>Cédula de evaluación 009592019.docx</w:t>
      </w:r>
      <w:r w:rsidRPr="003360A2">
        <w:rPr>
          <w:rFonts w:ascii="Palatino Linotype" w:hAnsi="Palatino Linotype"/>
          <w:b/>
        </w:rPr>
        <w:t>”</w:t>
      </w:r>
      <w:r>
        <w:rPr>
          <w:rFonts w:ascii="Palatino Linotype" w:hAnsi="Palatino Linotype"/>
        </w:rPr>
        <w:t>, cuyo contenido no se reproduce por ser del conocimiento de ambas partes; no obstante, se hará mérito del mismo en el estudio correspondiente.</w:t>
      </w:r>
    </w:p>
    <w:p w:rsidR="00DF509B" w:rsidRPr="000E3811" w:rsidRDefault="00DF509B" w:rsidP="00DF509B">
      <w:pPr>
        <w:pStyle w:val="Sinespaciado"/>
        <w:spacing w:line="360" w:lineRule="auto"/>
        <w:jc w:val="both"/>
        <w:rPr>
          <w:rFonts w:ascii="Palatino Linotype" w:hAnsi="Palatino Linotype"/>
        </w:rPr>
      </w:pPr>
    </w:p>
    <w:p w:rsidR="00DF509B" w:rsidRPr="000E3811" w:rsidRDefault="00DF509B" w:rsidP="00DF509B">
      <w:pPr>
        <w:pStyle w:val="Sinespaciado"/>
        <w:spacing w:line="360" w:lineRule="auto"/>
        <w:rPr>
          <w:rFonts w:ascii="Palatino Linotype" w:hAnsi="Palatino Linotype" w:cs="Arial"/>
          <w:b/>
          <w:sz w:val="26"/>
          <w:szCs w:val="26"/>
        </w:rPr>
      </w:pPr>
      <w:r w:rsidRPr="000E3811">
        <w:rPr>
          <w:rFonts w:ascii="Palatino Linotype" w:hAnsi="Palatino Linotype" w:cs="Arial"/>
          <w:b/>
          <w:sz w:val="26"/>
          <w:szCs w:val="26"/>
        </w:rPr>
        <w:t xml:space="preserve">TERCERO. </w:t>
      </w:r>
      <w:r w:rsidRPr="000E3811">
        <w:rPr>
          <w:rFonts w:ascii="Palatino Linotype" w:hAnsi="Palatino Linotype"/>
          <w:b/>
          <w:sz w:val="26"/>
          <w:szCs w:val="26"/>
        </w:rPr>
        <w:t>Del recurso de revisión.</w:t>
      </w:r>
    </w:p>
    <w:p w:rsidR="00DF509B" w:rsidRDefault="00DF509B" w:rsidP="00DF509B">
      <w:pPr>
        <w:pStyle w:val="Sinespaciado"/>
        <w:spacing w:line="360" w:lineRule="auto"/>
        <w:jc w:val="both"/>
        <w:rPr>
          <w:rFonts w:ascii="Palatino Linotype" w:hAnsi="Palatino Linotype" w:cs="Arial"/>
        </w:rPr>
      </w:pPr>
      <w:r w:rsidRPr="000E3811">
        <w:rPr>
          <w:rFonts w:ascii="Palatino Linotype" w:hAnsi="Palatino Linotype" w:cs="Arial"/>
        </w:rPr>
        <w:t>Inconforme con la respuesta notif</w:t>
      </w:r>
      <w:r>
        <w:rPr>
          <w:rFonts w:ascii="Palatino Linotype" w:hAnsi="Palatino Linotype" w:cs="Arial"/>
        </w:rPr>
        <w:t>icada por el sujeto obligado, la parte</w:t>
      </w:r>
      <w:r w:rsidRPr="000E3811">
        <w:rPr>
          <w:rFonts w:ascii="Palatino Linotype" w:hAnsi="Palatino Linotype" w:cs="Arial"/>
        </w:rPr>
        <w:t xml:space="preserve"> Recurrente</w:t>
      </w:r>
      <w:r w:rsidRPr="000E3811">
        <w:rPr>
          <w:rFonts w:ascii="Palatino Linotype" w:hAnsi="Palatino Linotype" w:cs="Arial"/>
          <w:b/>
        </w:rPr>
        <w:t xml:space="preserve"> </w:t>
      </w:r>
      <w:r w:rsidRPr="000E3811">
        <w:rPr>
          <w:rFonts w:ascii="Palatino Linotype" w:hAnsi="Palatino Linotype" w:cs="Arial"/>
        </w:rPr>
        <w:t>i</w:t>
      </w:r>
      <w:r>
        <w:rPr>
          <w:rFonts w:ascii="Palatino Linotype" w:hAnsi="Palatino Linotype" w:cs="Arial"/>
        </w:rPr>
        <w:t>nterpuso el recurso de revisión</w:t>
      </w:r>
      <w:r w:rsidRPr="000E3811">
        <w:rPr>
          <w:rFonts w:ascii="Palatino Linotype" w:hAnsi="Palatino Linotype" w:cs="Arial"/>
        </w:rPr>
        <w:t xml:space="preserve"> en fecha </w:t>
      </w:r>
      <w:r>
        <w:rPr>
          <w:rFonts w:ascii="Palatino Linotype" w:hAnsi="Palatino Linotype" w:cs="Arial"/>
        </w:rPr>
        <w:t>ocho de enero</w:t>
      </w:r>
      <w:r w:rsidRPr="000E3811">
        <w:rPr>
          <w:rFonts w:ascii="Palatino Linotype" w:hAnsi="Palatino Linotype" w:cs="Arial"/>
        </w:rPr>
        <w:t xml:space="preserve"> de dos mil diecinueve, el cual fue registrado</w:t>
      </w:r>
      <w:r w:rsidRPr="000E3811">
        <w:rPr>
          <w:rFonts w:ascii="Palatino Linotype" w:hAnsi="Palatino Linotype" w:cs="Arial"/>
          <w:b/>
        </w:rPr>
        <w:t xml:space="preserve"> </w:t>
      </w:r>
      <w:r w:rsidRPr="000E3811">
        <w:rPr>
          <w:rFonts w:ascii="Palatino Linotype" w:hAnsi="Palatino Linotype" w:cs="Arial"/>
        </w:rPr>
        <w:t xml:space="preserve">en el sistema electrónico con el expediente número </w:t>
      </w:r>
      <w:r>
        <w:rPr>
          <w:rFonts w:ascii="Palatino Linotype" w:hAnsi="Palatino Linotype" w:cs="Arial"/>
          <w:b/>
          <w:bCs/>
          <w:lang w:eastAsia="es-MX"/>
        </w:rPr>
        <w:t>004</w:t>
      </w:r>
      <w:r w:rsidR="00E37CD1">
        <w:rPr>
          <w:rFonts w:ascii="Palatino Linotype" w:hAnsi="Palatino Linotype" w:cs="Arial"/>
          <w:b/>
          <w:bCs/>
          <w:lang w:eastAsia="es-MX"/>
        </w:rPr>
        <w:t>20</w:t>
      </w:r>
      <w:r w:rsidRPr="000E3811">
        <w:rPr>
          <w:rFonts w:ascii="Palatino Linotype" w:hAnsi="Palatino Linotype" w:cs="Arial"/>
          <w:b/>
          <w:bCs/>
          <w:lang w:eastAsia="es-MX"/>
        </w:rPr>
        <w:t>/INFOEM/IP/RR/20</w:t>
      </w:r>
      <w:r>
        <w:rPr>
          <w:rFonts w:ascii="Palatino Linotype" w:hAnsi="Palatino Linotype" w:cs="Arial"/>
          <w:b/>
          <w:bCs/>
          <w:lang w:eastAsia="es-MX"/>
        </w:rPr>
        <w:t>20</w:t>
      </w:r>
      <w:r w:rsidRPr="000E3811">
        <w:rPr>
          <w:rFonts w:ascii="Palatino Linotype" w:hAnsi="Palatino Linotype" w:cs="Arial"/>
        </w:rPr>
        <w:t>, en el cual arguye, las siguientes manifestaciones:</w:t>
      </w:r>
    </w:p>
    <w:p w:rsidR="00E37CD1" w:rsidRPr="000E3811" w:rsidRDefault="00E37CD1" w:rsidP="00DF509B">
      <w:pPr>
        <w:pStyle w:val="Sinespaciado"/>
        <w:spacing w:line="360" w:lineRule="auto"/>
        <w:jc w:val="both"/>
        <w:rPr>
          <w:rFonts w:ascii="Palatino Linotype" w:hAnsi="Palatino Linotype" w:cs="Arial"/>
        </w:rPr>
      </w:pPr>
    </w:p>
    <w:p w:rsidR="00DF509B" w:rsidRDefault="00DF509B" w:rsidP="00DF509B">
      <w:pPr>
        <w:spacing w:before="240" w:line="360" w:lineRule="auto"/>
        <w:ind w:left="567" w:right="616"/>
        <w:jc w:val="both"/>
        <w:rPr>
          <w:rFonts w:ascii="Palatino Linotype" w:hAnsi="Palatino Linotype" w:cs="Arial"/>
          <w:i/>
          <w:sz w:val="24"/>
        </w:rPr>
      </w:pPr>
      <w:r w:rsidRPr="00E066FF">
        <w:rPr>
          <w:rFonts w:ascii="Palatino Linotype" w:hAnsi="Palatino Linotype" w:cs="Arial"/>
          <w:b/>
          <w:sz w:val="24"/>
        </w:rPr>
        <w:t>Acto Impugnado:</w:t>
      </w:r>
      <w:r>
        <w:rPr>
          <w:rFonts w:ascii="Palatino Linotype" w:hAnsi="Palatino Linotype" w:cs="Arial"/>
          <w:i/>
          <w:sz w:val="24"/>
        </w:rPr>
        <w:t xml:space="preserve"> </w:t>
      </w:r>
    </w:p>
    <w:p w:rsidR="00DF509B" w:rsidRPr="008F0528" w:rsidRDefault="00DF509B" w:rsidP="00DF509B">
      <w:pPr>
        <w:spacing w:before="240" w:line="360" w:lineRule="auto"/>
        <w:ind w:left="567" w:right="616"/>
        <w:jc w:val="both"/>
        <w:rPr>
          <w:rFonts w:ascii="Palatino Linotype" w:hAnsi="Palatino Linotype" w:cs="Arial"/>
          <w:i/>
          <w:sz w:val="24"/>
        </w:rPr>
      </w:pPr>
      <w:r w:rsidRPr="001F5714">
        <w:rPr>
          <w:rFonts w:ascii="Palatino Linotype" w:hAnsi="Palatino Linotype" w:cs="Arial"/>
          <w:i/>
          <w:sz w:val="24"/>
        </w:rPr>
        <w:t>“</w:t>
      </w:r>
      <w:r w:rsidR="00E37CD1" w:rsidRPr="00E37CD1">
        <w:rPr>
          <w:rFonts w:ascii="Palatino Linotype" w:hAnsi="Palatino Linotype" w:cs="Arial"/>
          <w:i/>
          <w:sz w:val="24"/>
        </w:rPr>
        <w:t>Inconformidad porque no me enviaron la información que solicité.</w:t>
      </w:r>
      <w:r>
        <w:rPr>
          <w:rFonts w:ascii="Palatino Linotype" w:hAnsi="Palatino Linotype" w:cs="Arial"/>
          <w:i/>
          <w:sz w:val="24"/>
        </w:rPr>
        <w:t>” (Sic)</w:t>
      </w:r>
    </w:p>
    <w:p w:rsidR="00DF509B" w:rsidRDefault="00DF509B" w:rsidP="00DF509B">
      <w:pPr>
        <w:spacing w:before="240" w:line="360" w:lineRule="auto"/>
        <w:ind w:left="567" w:right="616"/>
        <w:jc w:val="both"/>
        <w:rPr>
          <w:rFonts w:ascii="Palatino Linotype" w:hAnsi="Palatino Linotype" w:cs="Arial"/>
          <w:sz w:val="24"/>
        </w:rPr>
      </w:pPr>
      <w:r w:rsidRPr="00E066FF">
        <w:rPr>
          <w:rFonts w:ascii="Palatino Linotype" w:hAnsi="Palatino Linotype" w:cs="Arial"/>
          <w:b/>
          <w:sz w:val="24"/>
        </w:rPr>
        <w:t>Razones o Motivos de Inconformidad</w:t>
      </w:r>
      <w:r w:rsidRPr="00E066FF">
        <w:rPr>
          <w:rFonts w:ascii="Palatino Linotype" w:hAnsi="Palatino Linotype" w:cs="Arial"/>
          <w:sz w:val="24"/>
        </w:rPr>
        <w:t xml:space="preserve">: </w:t>
      </w:r>
    </w:p>
    <w:p w:rsidR="00DF509B" w:rsidRPr="00262BDC" w:rsidRDefault="00DF509B" w:rsidP="00DF509B">
      <w:pPr>
        <w:spacing w:before="240" w:line="360" w:lineRule="auto"/>
        <w:ind w:left="567" w:right="616"/>
        <w:jc w:val="both"/>
        <w:rPr>
          <w:rFonts w:ascii="Palatino Linotype" w:hAnsi="Palatino Linotype"/>
          <w:i/>
          <w:color w:val="000000"/>
          <w:sz w:val="24"/>
          <w:szCs w:val="24"/>
        </w:rPr>
      </w:pPr>
      <w:r w:rsidRPr="00262BDC">
        <w:rPr>
          <w:rFonts w:ascii="Palatino Linotype" w:hAnsi="Palatino Linotype"/>
          <w:i/>
          <w:color w:val="000000"/>
          <w:sz w:val="24"/>
          <w:szCs w:val="24"/>
        </w:rPr>
        <w:t>“</w:t>
      </w:r>
      <w:r w:rsidR="00E37CD1" w:rsidRPr="00E37CD1">
        <w:rPr>
          <w:rFonts w:ascii="Palatino Linotype" w:hAnsi="Palatino Linotype"/>
          <w:i/>
          <w:color w:val="000000"/>
          <w:sz w:val="24"/>
          <w:szCs w:val="24"/>
        </w:rPr>
        <w:t>Inconformidad porque no me enviaron la información que solicité.</w:t>
      </w:r>
      <w:r w:rsidRPr="00262BDC">
        <w:rPr>
          <w:rFonts w:ascii="Palatino Linotype" w:hAnsi="Palatino Linotype"/>
          <w:i/>
          <w:color w:val="000000"/>
          <w:sz w:val="24"/>
          <w:szCs w:val="24"/>
        </w:rPr>
        <w:t>”</w:t>
      </w:r>
      <w:r>
        <w:rPr>
          <w:rFonts w:ascii="Palatino Linotype" w:hAnsi="Palatino Linotype"/>
          <w:i/>
          <w:color w:val="000000"/>
          <w:sz w:val="24"/>
          <w:szCs w:val="24"/>
        </w:rPr>
        <w:t xml:space="preserve"> (Sic)</w:t>
      </w:r>
    </w:p>
    <w:p w:rsidR="00DF509B" w:rsidRDefault="00DF509B" w:rsidP="00DF509B">
      <w:pPr>
        <w:spacing w:before="240" w:line="240" w:lineRule="auto"/>
        <w:ind w:left="567" w:right="616"/>
        <w:jc w:val="both"/>
        <w:rPr>
          <w:rFonts w:ascii="Palatino Linotype" w:hAnsi="Palatino Linotype"/>
          <w:i/>
          <w:color w:val="000000"/>
        </w:rPr>
      </w:pPr>
    </w:p>
    <w:p w:rsidR="00DF509B" w:rsidRPr="000E3811" w:rsidRDefault="00DF509B" w:rsidP="00DF509B">
      <w:pPr>
        <w:pStyle w:val="Sinespaciado"/>
        <w:spacing w:line="360" w:lineRule="auto"/>
        <w:jc w:val="both"/>
        <w:rPr>
          <w:rFonts w:ascii="Palatino Linotype" w:hAnsi="Palatino Linotype"/>
          <w:b/>
          <w:sz w:val="26"/>
          <w:szCs w:val="26"/>
        </w:rPr>
      </w:pPr>
      <w:r w:rsidRPr="000E3811">
        <w:rPr>
          <w:rFonts w:ascii="Palatino Linotype" w:hAnsi="Palatino Linotype"/>
          <w:b/>
          <w:sz w:val="26"/>
          <w:szCs w:val="26"/>
        </w:rPr>
        <w:lastRenderedPageBreak/>
        <w:t>CUARTO. Del turno y admisión del recurso de revisión.</w:t>
      </w:r>
    </w:p>
    <w:p w:rsidR="00DF509B" w:rsidRDefault="00DF509B" w:rsidP="00DF509B">
      <w:pPr>
        <w:pStyle w:val="Sinespaciado"/>
        <w:spacing w:line="360" w:lineRule="auto"/>
        <w:jc w:val="both"/>
        <w:rPr>
          <w:rFonts w:ascii="Palatino Linotype" w:hAnsi="Palatino Linotype"/>
        </w:rPr>
      </w:pPr>
      <w:r w:rsidRPr="000E3811">
        <w:rPr>
          <w:rFonts w:ascii="Palatino Linotype" w:hAnsi="Palatino Linotype"/>
        </w:rPr>
        <w:t>En términos del numeral 185 fracción I de la Ley de Transparencia y Acceso a la Información Pública del Estado de México y Municipios, el recurs</w:t>
      </w:r>
      <w:r>
        <w:rPr>
          <w:rFonts w:ascii="Palatino Linotype" w:hAnsi="Palatino Linotype"/>
        </w:rPr>
        <w:t xml:space="preserve">o de revisión fue turnado a la </w:t>
      </w:r>
      <w:r w:rsidRPr="004630D9">
        <w:rPr>
          <w:rFonts w:ascii="Palatino Linotype" w:hAnsi="Palatino Linotype"/>
          <w:b/>
        </w:rPr>
        <w:t>Comisionada Zulema Martínez Sánchez</w:t>
      </w:r>
      <w:r w:rsidRPr="000E3811">
        <w:rPr>
          <w:rFonts w:ascii="Palatino Linotype" w:hAnsi="Palatino Linotype"/>
        </w:rPr>
        <w:t xml:space="preserve">; por lo que en fecha </w:t>
      </w:r>
      <w:r>
        <w:rPr>
          <w:rFonts w:ascii="Palatino Linotype" w:hAnsi="Palatino Linotype"/>
        </w:rPr>
        <w:t>catorce de enero</w:t>
      </w:r>
      <w:r w:rsidRPr="000E3811">
        <w:rPr>
          <w:rFonts w:ascii="Palatino Linotype" w:hAnsi="Palatino Linotype"/>
        </w:rPr>
        <w:t xml:space="preserve"> de dos mil ve</w:t>
      </w:r>
      <w:r>
        <w:rPr>
          <w:rFonts w:ascii="Palatino Linotype" w:hAnsi="Palatino Linotype"/>
        </w:rPr>
        <w:t>inte</w:t>
      </w:r>
      <w:r w:rsidRPr="000E3811">
        <w:rPr>
          <w:rFonts w:ascii="Palatino Linotype" w:hAnsi="Palatino Linotype"/>
        </w:rPr>
        <w:t>, dicho medio de impugnación fue admitido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DF509B" w:rsidRDefault="00DF509B" w:rsidP="00DF509B">
      <w:pPr>
        <w:pStyle w:val="Sinespaciado"/>
        <w:spacing w:line="360" w:lineRule="auto"/>
        <w:jc w:val="both"/>
        <w:rPr>
          <w:rFonts w:ascii="Palatino Linotype" w:hAnsi="Palatino Linotype"/>
        </w:rPr>
      </w:pPr>
    </w:p>
    <w:p w:rsidR="00E37CD1" w:rsidRPr="000E3811" w:rsidRDefault="00E37CD1" w:rsidP="00DF509B">
      <w:pPr>
        <w:pStyle w:val="Sinespaciado"/>
        <w:spacing w:line="360" w:lineRule="auto"/>
        <w:jc w:val="both"/>
        <w:rPr>
          <w:rFonts w:ascii="Palatino Linotype" w:hAnsi="Palatino Linotype"/>
        </w:rPr>
      </w:pPr>
    </w:p>
    <w:p w:rsidR="00DF509B" w:rsidRPr="004630D9" w:rsidRDefault="00DF509B" w:rsidP="00DF509B">
      <w:pPr>
        <w:spacing w:after="0" w:line="360" w:lineRule="auto"/>
        <w:jc w:val="both"/>
        <w:rPr>
          <w:rFonts w:ascii="Palatino Linotype" w:hAnsi="Palatino Linotype"/>
          <w:b/>
          <w:sz w:val="26"/>
          <w:szCs w:val="26"/>
        </w:rPr>
      </w:pPr>
      <w:r w:rsidRPr="004630D9">
        <w:rPr>
          <w:rFonts w:ascii="Palatino Linotype" w:hAnsi="Palatino Linotype"/>
          <w:b/>
          <w:sz w:val="26"/>
          <w:szCs w:val="26"/>
        </w:rPr>
        <w:t>QUINTO. De la etapa de instrucción.</w:t>
      </w:r>
    </w:p>
    <w:p w:rsidR="00DF509B" w:rsidRPr="004630D9" w:rsidRDefault="00DF509B" w:rsidP="00DF509B">
      <w:pPr>
        <w:spacing w:line="360" w:lineRule="auto"/>
        <w:jc w:val="both"/>
        <w:rPr>
          <w:rFonts w:ascii="Palatino Linotype" w:hAnsi="Palatino Linotype"/>
          <w:sz w:val="24"/>
          <w:szCs w:val="24"/>
        </w:rPr>
      </w:pPr>
      <w:r w:rsidRPr="004630D9">
        <w:rPr>
          <w:rFonts w:ascii="Palatino Linotype" w:hAnsi="Palatino Linotype"/>
          <w:sz w:val="24"/>
          <w:szCs w:val="24"/>
        </w:rPr>
        <w:t xml:space="preserve">Así, una vez abierta la etapa de instrucción, en el sumario se observa que </w:t>
      </w:r>
      <w:r w:rsidR="00E37CD1">
        <w:rPr>
          <w:rFonts w:ascii="Palatino Linotype" w:hAnsi="Palatino Linotype"/>
          <w:sz w:val="24"/>
          <w:szCs w:val="24"/>
        </w:rPr>
        <w:t>ni el</w:t>
      </w:r>
      <w:r w:rsidRPr="004630D9">
        <w:rPr>
          <w:rFonts w:ascii="Palatino Linotype" w:hAnsi="Palatino Linotype"/>
          <w:sz w:val="24"/>
          <w:szCs w:val="24"/>
        </w:rPr>
        <w:t xml:space="preserve"> Recurrente </w:t>
      </w:r>
      <w:r w:rsidR="00E37CD1">
        <w:rPr>
          <w:rFonts w:ascii="Palatino Linotype" w:hAnsi="Palatino Linotype"/>
          <w:sz w:val="24"/>
          <w:szCs w:val="24"/>
        </w:rPr>
        <w:t>ni el Sujeto Obligado</w:t>
      </w:r>
      <w:r w:rsidRPr="004630D9">
        <w:rPr>
          <w:rFonts w:ascii="Palatino Linotype" w:hAnsi="Palatino Linotype"/>
          <w:sz w:val="24"/>
          <w:szCs w:val="24"/>
        </w:rPr>
        <w:t xml:space="preserve"> realiz</w:t>
      </w:r>
      <w:r w:rsidR="00E37CD1">
        <w:rPr>
          <w:rFonts w:ascii="Palatino Linotype" w:hAnsi="Palatino Linotype"/>
          <w:sz w:val="24"/>
          <w:szCs w:val="24"/>
        </w:rPr>
        <w:t>aron</w:t>
      </w:r>
      <w:r w:rsidRPr="004630D9">
        <w:rPr>
          <w:rFonts w:ascii="Palatino Linotype" w:hAnsi="Palatino Linotype"/>
          <w:sz w:val="24"/>
          <w:szCs w:val="24"/>
        </w:rPr>
        <w:t xml:space="preserve"> manifestaciones</w:t>
      </w:r>
      <w:r w:rsidR="00E37CD1">
        <w:rPr>
          <w:rFonts w:ascii="Palatino Linotype" w:hAnsi="Palatino Linotype"/>
          <w:sz w:val="24"/>
          <w:szCs w:val="24"/>
        </w:rPr>
        <w:t xml:space="preserve">. </w:t>
      </w:r>
    </w:p>
    <w:p w:rsidR="00DF509B" w:rsidRDefault="00DF509B" w:rsidP="00DF509B">
      <w:pPr>
        <w:spacing w:after="0" w:line="360" w:lineRule="auto"/>
        <w:jc w:val="both"/>
        <w:rPr>
          <w:rFonts w:ascii="Palatino Linotype" w:hAnsi="Palatino Linotype"/>
          <w:sz w:val="24"/>
          <w:szCs w:val="24"/>
        </w:rPr>
      </w:pPr>
    </w:p>
    <w:p w:rsidR="00E37CD1" w:rsidRPr="004630D9" w:rsidRDefault="00E37CD1" w:rsidP="00DF509B">
      <w:pPr>
        <w:spacing w:after="0" w:line="360" w:lineRule="auto"/>
        <w:jc w:val="both"/>
        <w:rPr>
          <w:rFonts w:ascii="Palatino Linotype" w:hAnsi="Palatino Linotype"/>
          <w:sz w:val="24"/>
          <w:szCs w:val="24"/>
        </w:rPr>
      </w:pPr>
    </w:p>
    <w:p w:rsidR="00DF509B" w:rsidRPr="004630D9" w:rsidRDefault="00DF509B" w:rsidP="00DF509B">
      <w:pPr>
        <w:spacing w:after="0" w:line="360" w:lineRule="auto"/>
        <w:jc w:val="both"/>
        <w:rPr>
          <w:rFonts w:ascii="Palatino Linotype" w:hAnsi="Palatino Linotype"/>
          <w:b/>
          <w:sz w:val="26"/>
          <w:szCs w:val="26"/>
        </w:rPr>
      </w:pPr>
      <w:r w:rsidRPr="004630D9">
        <w:rPr>
          <w:rFonts w:ascii="Palatino Linotype" w:hAnsi="Palatino Linotype"/>
          <w:b/>
          <w:sz w:val="26"/>
          <w:szCs w:val="26"/>
        </w:rPr>
        <w:t>SEXTO. Del cierre de instrucción.</w:t>
      </w:r>
      <w:r w:rsidRPr="004630D9">
        <w:rPr>
          <w:rFonts w:ascii="Palatino Linotype" w:hAnsi="Palatino Linotype"/>
          <w:b/>
          <w:sz w:val="26"/>
          <w:szCs w:val="26"/>
        </w:rPr>
        <w:tab/>
      </w:r>
    </w:p>
    <w:p w:rsidR="00DF509B" w:rsidRPr="004630D9" w:rsidRDefault="00DF509B" w:rsidP="00DF509B">
      <w:pPr>
        <w:spacing w:after="0" w:line="360" w:lineRule="auto"/>
        <w:jc w:val="both"/>
        <w:rPr>
          <w:rFonts w:ascii="Palatino Linotype" w:hAnsi="Palatino Linotype"/>
          <w:sz w:val="24"/>
          <w:szCs w:val="24"/>
        </w:rPr>
      </w:pPr>
      <w:r w:rsidRPr="004630D9">
        <w:rPr>
          <w:rFonts w:ascii="Palatino Linotype" w:hAnsi="Palatino Linotype"/>
          <w:sz w:val="24"/>
          <w:szCs w:val="24"/>
        </w:rPr>
        <w:t xml:space="preserve">Así, una vez transcurrido el término legal, se decretó el cierre de instrucción en fecha </w:t>
      </w:r>
      <w:r w:rsidR="00E37CD1">
        <w:rPr>
          <w:rFonts w:ascii="Palatino Linotype" w:hAnsi="Palatino Linotype"/>
          <w:sz w:val="24"/>
          <w:szCs w:val="24"/>
        </w:rPr>
        <w:t>veinticuatro</w:t>
      </w:r>
      <w:r w:rsidRPr="004630D9">
        <w:rPr>
          <w:rFonts w:ascii="Palatino Linotype" w:hAnsi="Palatino Linotype"/>
          <w:sz w:val="24"/>
          <w:szCs w:val="24"/>
        </w:rPr>
        <w:t xml:space="preserve"> de </w:t>
      </w:r>
      <w:r>
        <w:rPr>
          <w:rFonts w:ascii="Palatino Linotype" w:hAnsi="Palatino Linotype"/>
          <w:sz w:val="24"/>
          <w:szCs w:val="24"/>
        </w:rPr>
        <w:t>enero</w:t>
      </w:r>
      <w:r w:rsidRPr="004630D9">
        <w:rPr>
          <w:rFonts w:ascii="Palatino Linotype" w:hAnsi="Palatino Linotype"/>
          <w:sz w:val="24"/>
          <w:szCs w:val="24"/>
        </w:rPr>
        <w:t xml:space="preserve"> de dos mil ve</w:t>
      </w:r>
      <w:r>
        <w:rPr>
          <w:rFonts w:ascii="Palatino Linotype" w:hAnsi="Palatino Linotype"/>
          <w:sz w:val="24"/>
          <w:szCs w:val="24"/>
        </w:rPr>
        <w:t>inte</w:t>
      </w:r>
      <w:r w:rsidRPr="004630D9">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DF509B" w:rsidRDefault="00DF509B" w:rsidP="00DF509B">
      <w:pPr>
        <w:spacing w:after="0" w:line="360" w:lineRule="auto"/>
        <w:jc w:val="both"/>
        <w:rPr>
          <w:rFonts w:ascii="Palatino Linotype" w:hAnsi="Palatino Linotype"/>
          <w:sz w:val="24"/>
          <w:szCs w:val="24"/>
        </w:rPr>
      </w:pPr>
    </w:p>
    <w:p w:rsidR="00DF509B" w:rsidRPr="004630D9" w:rsidRDefault="00DF509B" w:rsidP="00DF509B">
      <w:pPr>
        <w:spacing w:after="0" w:line="360" w:lineRule="auto"/>
        <w:jc w:val="both"/>
        <w:rPr>
          <w:rFonts w:ascii="Palatino Linotype" w:hAnsi="Palatino Linotype" w:cs="Arial"/>
          <w:b/>
          <w:sz w:val="26"/>
          <w:szCs w:val="26"/>
        </w:rPr>
      </w:pPr>
      <w:r w:rsidRPr="004630D9">
        <w:rPr>
          <w:rFonts w:ascii="Palatino Linotype" w:hAnsi="Palatino Linotype" w:cs="Arial"/>
          <w:b/>
          <w:sz w:val="26"/>
          <w:szCs w:val="26"/>
        </w:rPr>
        <w:t>SÉPTIMO. De la ampliación del término para resolver.</w:t>
      </w:r>
    </w:p>
    <w:p w:rsidR="00DF509B" w:rsidRDefault="00DF509B" w:rsidP="00DF509B">
      <w:pPr>
        <w:pStyle w:val="Sinespaciado"/>
        <w:spacing w:line="360" w:lineRule="auto"/>
        <w:jc w:val="both"/>
        <w:rPr>
          <w:rFonts w:ascii="Palatino Linotype" w:eastAsiaTheme="minorHAnsi" w:hAnsi="Palatino Linotype" w:cs="Arial"/>
          <w:lang w:eastAsia="en-US"/>
        </w:rPr>
      </w:pPr>
      <w:r w:rsidRPr="004630D9">
        <w:rPr>
          <w:rFonts w:ascii="Palatino Linotype" w:eastAsiaTheme="minorHAnsi" w:hAnsi="Palatino Linotype" w:cs="Arial"/>
          <w:lang w:eastAsia="en-US"/>
        </w:rPr>
        <w:t xml:space="preserve">En fecha </w:t>
      </w:r>
      <w:r>
        <w:rPr>
          <w:rFonts w:ascii="Palatino Linotype" w:eastAsiaTheme="minorHAnsi" w:hAnsi="Palatino Linotype" w:cs="Arial"/>
          <w:lang w:eastAsia="en-US"/>
        </w:rPr>
        <w:t xml:space="preserve">veintiséis de febrero de dos mil </w:t>
      </w:r>
      <w:r w:rsidRPr="004630D9">
        <w:rPr>
          <w:rFonts w:ascii="Palatino Linotype" w:eastAsiaTheme="minorHAnsi" w:hAnsi="Palatino Linotype" w:cs="Arial"/>
          <w:lang w:eastAsia="en-US"/>
        </w:rPr>
        <w:t>ve</w:t>
      </w:r>
      <w:r>
        <w:rPr>
          <w:rFonts w:ascii="Palatino Linotype" w:eastAsiaTheme="minorHAnsi" w:hAnsi="Palatino Linotype" w:cs="Arial"/>
          <w:lang w:eastAsia="en-US"/>
        </w:rPr>
        <w:t>inte</w:t>
      </w:r>
      <w:r w:rsidRPr="004630D9">
        <w:rPr>
          <w:rFonts w:ascii="Palatino Linotype" w:eastAsiaTheme="minorHAnsi" w:hAnsi="Palatino Linotype" w:cs="Arial"/>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rsidR="00DF509B" w:rsidRDefault="00DF509B" w:rsidP="00DF509B">
      <w:pPr>
        <w:pStyle w:val="Sinespaciado"/>
        <w:spacing w:line="360" w:lineRule="auto"/>
        <w:jc w:val="both"/>
        <w:rPr>
          <w:rFonts w:ascii="Palatino Linotype" w:hAnsi="Palatino Linotype" w:cs="Arial"/>
        </w:rPr>
      </w:pPr>
    </w:p>
    <w:p w:rsidR="00DF509B" w:rsidRPr="000E3811" w:rsidRDefault="00DF509B" w:rsidP="00DF509B">
      <w:pPr>
        <w:pStyle w:val="Sinespaciado"/>
        <w:spacing w:line="360" w:lineRule="auto"/>
        <w:jc w:val="both"/>
        <w:rPr>
          <w:rFonts w:ascii="Palatino Linotype" w:hAnsi="Palatino Linotype" w:cs="Arial"/>
        </w:rPr>
      </w:pPr>
    </w:p>
    <w:p w:rsidR="00DF509B" w:rsidRPr="00D72619" w:rsidRDefault="00DF509B" w:rsidP="00DF509B">
      <w:pPr>
        <w:spacing w:after="0" w:line="360" w:lineRule="auto"/>
        <w:jc w:val="center"/>
        <w:rPr>
          <w:rFonts w:ascii="Palatino Linotype" w:hAnsi="Palatino Linotype" w:cs="Arial"/>
          <w:b/>
          <w:sz w:val="28"/>
          <w:szCs w:val="28"/>
        </w:rPr>
      </w:pPr>
      <w:r w:rsidRPr="00D72619">
        <w:rPr>
          <w:rFonts w:ascii="Palatino Linotype" w:hAnsi="Palatino Linotype" w:cs="Arial"/>
          <w:b/>
          <w:sz w:val="28"/>
          <w:szCs w:val="28"/>
        </w:rPr>
        <w:t>C</w:t>
      </w:r>
      <w:r>
        <w:rPr>
          <w:rFonts w:ascii="Palatino Linotype" w:hAnsi="Palatino Linotype" w:cs="Arial"/>
          <w:b/>
          <w:sz w:val="28"/>
          <w:szCs w:val="28"/>
        </w:rPr>
        <w:t xml:space="preserve"> </w:t>
      </w:r>
      <w:r w:rsidRPr="00D72619">
        <w:rPr>
          <w:rFonts w:ascii="Palatino Linotype" w:hAnsi="Palatino Linotype" w:cs="Arial"/>
          <w:b/>
          <w:sz w:val="28"/>
          <w:szCs w:val="28"/>
        </w:rPr>
        <w:t>O</w:t>
      </w:r>
      <w:r>
        <w:rPr>
          <w:rFonts w:ascii="Palatino Linotype" w:hAnsi="Palatino Linotype" w:cs="Arial"/>
          <w:b/>
          <w:sz w:val="28"/>
          <w:szCs w:val="28"/>
        </w:rPr>
        <w:t xml:space="preserve"> </w:t>
      </w:r>
      <w:r w:rsidRPr="00D72619">
        <w:rPr>
          <w:rFonts w:ascii="Palatino Linotype" w:hAnsi="Palatino Linotype" w:cs="Arial"/>
          <w:b/>
          <w:sz w:val="28"/>
          <w:szCs w:val="28"/>
        </w:rPr>
        <w:t>N</w:t>
      </w:r>
      <w:r>
        <w:rPr>
          <w:rFonts w:ascii="Palatino Linotype" w:hAnsi="Palatino Linotype" w:cs="Arial"/>
          <w:b/>
          <w:sz w:val="28"/>
          <w:szCs w:val="28"/>
        </w:rPr>
        <w:t xml:space="preserve"> </w:t>
      </w:r>
      <w:r w:rsidRPr="00D72619">
        <w:rPr>
          <w:rFonts w:ascii="Palatino Linotype" w:hAnsi="Palatino Linotype" w:cs="Arial"/>
          <w:b/>
          <w:sz w:val="28"/>
          <w:szCs w:val="28"/>
        </w:rPr>
        <w:t>S</w:t>
      </w:r>
      <w:r>
        <w:rPr>
          <w:rFonts w:ascii="Palatino Linotype" w:hAnsi="Palatino Linotype" w:cs="Arial"/>
          <w:b/>
          <w:sz w:val="28"/>
          <w:szCs w:val="28"/>
        </w:rPr>
        <w:t xml:space="preserve"> </w:t>
      </w:r>
      <w:r w:rsidRPr="00D72619">
        <w:rPr>
          <w:rFonts w:ascii="Palatino Linotype" w:hAnsi="Palatino Linotype" w:cs="Arial"/>
          <w:b/>
          <w:sz w:val="28"/>
          <w:szCs w:val="28"/>
        </w:rPr>
        <w:t>I</w:t>
      </w:r>
      <w:r>
        <w:rPr>
          <w:rFonts w:ascii="Palatino Linotype" w:hAnsi="Palatino Linotype" w:cs="Arial"/>
          <w:b/>
          <w:sz w:val="28"/>
          <w:szCs w:val="28"/>
        </w:rPr>
        <w:t xml:space="preserve"> </w:t>
      </w:r>
      <w:r w:rsidRPr="00D72619">
        <w:rPr>
          <w:rFonts w:ascii="Palatino Linotype" w:hAnsi="Palatino Linotype" w:cs="Arial"/>
          <w:b/>
          <w:sz w:val="28"/>
          <w:szCs w:val="28"/>
        </w:rPr>
        <w:t>D</w:t>
      </w:r>
      <w:r>
        <w:rPr>
          <w:rFonts w:ascii="Palatino Linotype" w:hAnsi="Palatino Linotype" w:cs="Arial"/>
          <w:b/>
          <w:sz w:val="28"/>
          <w:szCs w:val="28"/>
        </w:rPr>
        <w:t xml:space="preserve"> </w:t>
      </w:r>
      <w:r w:rsidRPr="00D72619">
        <w:rPr>
          <w:rFonts w:ascii="Palatino Linotype" w:hAnsi="Palatino Linotype" w:cs="Arial"/>
          <w:b/>
          <w:sz w:val="28"/>
          <w:szCs w:val="28"/>
        </w:rPr>
        <w:t>E</w:t>
      </w:r>
      <w:r>
        <w:rPr>
          <w:rFonts w:ascii="Palatino Linotype" w:hAnsi="Palatino Linotype" w:cs="Arial"/>
          <w:b/>
          <w:sz w:val="28"/>
          <w:szCs w:val="28"/>
        </w:rPr>
        <w:t xml:space="preserve"> </w:t>
      </w:r>
      <w:r w:rsidRPr="00D72619">
        <w:rPr>
          <w:rFonts w:ascii="Palatino Linotype" w:hAnsi="Palatino Linotype" w:cs="Arial"/>
          <w:b/>
          <w:sz w:val="28"/>
          <w:szCs w:val="28"/>
        </w:rPr>
        <w:t>R</w:t>
      </w:r>
      <w:r>
        <w:rPr>
          <w:rFonts w:ascii="Palatino Linotype" w:hAnsi="Palatino Linotype" w:cs="Arial"/>
          <w:b/>
          <w:sz w:val="28"/>
          <w:szCs w:val="28"/>
        </w:rPr>
        <w:t xml:space="preserve"> </w:t>
      </w:r>
      <w:r w:rsidRPr="00D72619">
        <w:rPr>
          <w:rFonts w:ascii="Palatino Linotype" w:hAnsi="Palatino Linotype" w:cs="Arial"/>
          <w:b/>
          <w:sz w:val="28"/>
          <w:szCs w:val="28"/>
        </w:rPr>
        <w:t>A</w:t>
      </w:r>
      <w:r>
        <w:rPr>
          <w:rFonts w:ascii="Palatino Linotype" w:hAnsi="Palatino Linotype" w:cs="Arial"/>
          <w:b/>
          <w:sz w:val="28"/>
          <w:szCs w:val="28"/>
        </w:rPr>
        <w:t xml:space="preserve"> </w:t>
      </w:r>
      <w:r w:rsidRPr="00D72619">
        <w:rPr>
          <w:rFonts w:ascii="Palatino Linotype" w:hAnsi="Palatino Linotype" w:cs="Arial"/>
          <w:b/>
          <w:sz w:val="28"/>
          <w:szCs w:val="28"/>
        </w:rPr>
        <w:t>N</w:t>
      </w:r>
      <w:r>
        <w:rPr>
          <w:rFonts w:ascii="Palatino Linotype" w:hAnsi="Palatino Linotype" w:cs="Arial"/>
          <w:b/>
          <w:sz w:val="28"/>
          <w:szCs w:val="28"/>
        </w:rPr>
        <w:t xml:space="preserve"> </w:t>
      </w:r>
      <w:r w:rsidRPr="00D72619">
        <w:rPr>
          <w:rFonts w:ascii="Palatino Linotype" w:hAnsi="Palatino Linotype" w:cs="Arial"/>
          <w:b/>
          <w:sz w:val="28"/>
          <w:szCs w:val="28"/>
        </w:rPr>
        <w:t>D</w:t>
      </w:r>
      <w:r>
        <w:rPr>
          <w:rFonts w:ascii="Palatino Linotype" w:hAnsi="Palatino Linotype" w:cs="Arial"/>
          <w:b/>
          <w:sz w:val="28"/>
          <w:szCs w:val="28"/>
        </w:rPr>
        <w:t xml:space="preserve"> </w:t>
      </w:r>
      <w:r w:rsidRPr="00D72619">
        <w:rPr>
          <w:rFonts w:ascii="Palatino Linotype" w:hAnsi="Palatino Linotype" w:cs="Arial"/>
          <w:b/>
          <w:sz w:val="28"/>
          <w:szCs w:val="28"/>
        </w:rPr>
        <w:t>O</w:t>
      </w:r>
    </w:p>
    <w:p w:rsidR="00DF509B" w:rsidRPr="00AD2A55" w:rsidRDefault="00DF509B" w:rsidP="00DF509B">
      <w:pPr>
        <w:spacing w:after="0" w:line="360" w:lineRule="auto"/>
        <w:jc w:val="center"/>
        <w:rPr>
          <w:rFonts w:ascii="Palatino Linotype" w:hAnsi="Palatino Linotype" w:cs="Arial"/>
          <w:b/>
          <w:sz w:val="24"/>
          <w:szCs w:val="24"/>
        </w:rPr>
      </w:pPr>
    </w:p>
    <w:p w:rsidR="00DF509B" w:rsidRPr="00BA7961" w:rsidRDefault="00DF509B" w:rsidP="00DF509B">
      <w:pPr>
        <w:spacing w:after="0" w:line="360" w:lineRule="auto"/>
        <w:jc w:val="both"/>
        <w:rPr>
          <w:rFonts w:ascii="Palatino Linotype" w:hAnsi="Palatino Linotype" w:cs="Arial"/>
          <w:sz w:val="26"/>
          <w:szCs w:val="26"/>
        </w:rPr>
      </w:pPr>
      <w:r w:rsidRPr="00BA7961">
        <w:rPr>
          <w:rFonts w:ascii="Palatino Linotype" w:hAnsi="Palatino Linotype" w:cs="Arial"/>
          <w:b/>
          <w:sz w:val="26"/>
          <w:szCs w:val="26"/>
        </w:rPr>
        <w:t>PRIMERO. De la competencia</w:t>
      </w:r>
      <w:r w:rsidRPr="00BA7961">
        <w:rPr>
          <w:rFonts w:ascii="Palatino Linotype" w:hAnsi="Palatino Linotype" w:cs="Arial"/>
          <w:sz w:val="26"/>
          <w:szCs w:val="26"/>
        </w:rPr>
        <w:t>.</w:t>
      </w:r>
    </w:p>
    <w:p w:rsidR="00DF509B" w:rsidRPr="00AD2A55" w:rsidRDefault="00DF509B" w:rsidP="00DF509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segundo</w:t>
      </w:r>
      <w:r w:rsidRPr="00AD2A55">
        <w:rPr>
          <w:rFonts w:ascii="Palatino Linotype" w:hAnsi="Palatino Linotype" w:cs="Arial"/>
          <w:sz w:val="24"/>
          <w:szCs w:val="24"/>
        </w:rPr>
        <w:t>, vigésimo</w:t>
      </w:r>
      <w:r>
        <w:rPr>
          <w:rFonts w:ascii="Palatino Linotype" w:hAnsi="Palatino Linotype" w:cs="Arial"/>
          <w:sz w:val="24"/>
          <w:szCs w:val="24"/>
        </w:rPr>
        <w:t xml:space="preserve"> tercer</w:t>
      </w:r>
      <w:r w:rsidRPr="00AD2A55">
        <w:rPr>
          <w:rFonts w:ascii="Palatino Linotype" w:hAnsi="Palatino Linotype" w:cs="Arial"/>
          <w:sz w:val="24"/>
          <w:szCs w:val="24"/>
        </w:rPr>
        <w:t xml:space="preserve">o y vigésimo </w:t>
      </w:r>
      <w:r>
        <w:rPr>
          <w:rFonts w:ascii="Palatino Linotype" w:hAnsi="Palatino Linotype" w:cs="Arial"/>
          <w:sz w:val="24"/>
          <w:szCs w:val="24"/>
        </w:rPr>
        <w:t>cuart</w:t>
      </w:r>
      <w:r w:rsidRPr="00AD2A55">
        <w:rPr>
          <w:rFonts w:ascii="Palatino Linotype" w:hAnsi="Palatino Linotype" w:cs="Arial"/>
          <w:sz w:val="24"/>
          <w:szCs w:val="24"/>
        </w:rPr>
        <w:t xml:space="preserve">o fracción IV de la Constitución Política del Estado Libre y Soberano de México, 1, 2 fracción II, 13, 29, 36 fracciones II y III, 176, 178, 179 fracción </w:t>
      </w:r>
      <w:r>
        <w:rPr>
          <w:rFonts w:ascii="Palatino Linotype" w:hAnsi="Palatino Linotype" w:cs="Arial"/>
          <w:sz w:val="24"/>
          <w:szCs w:val="24"/>
        </w:rPr>
        <w:t>V</w:t>
      </w:r>
      <w:r w:rsidRPr="00AD2A55">
        <w:rPr>
          <w:rFonts w:ascii="Palatino Linotype" w:hAnsi="Palatino Linotype" w:cs="Arial"/>
          <w:sz w:val="24"/>
          <w:szCs w:val="24"/>
        </w:rPr>
        <w:t>,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DF509B" w:rsidRDefault="00DF509B" w:rsidP="00DF509B">
      <w:pPr>
        <w:spacing w:after="0" w:line="360" w:lineRule="auto"/>
        <w:jc w:val="both"/>
        <w:rPr>
          <w:rFonts w:ascii="Palatino Linotype" w:hAnsi="Palatino Linotype" w:cs="Arial"/>
          <w:sz w:val="24"/>
          <w:szCs w:val="24"/>
        </w:rPr>
      </w:pPr>
    </w:p>
    <w:p w:rsidR="00DF509B" w:rsidRPr="00AD2A55" w:rsidRDefault="00DF509B" w:rsidP="00DF509B">
      <w:pPr>
        <w:spacing w:after="0" w:line="360" w:lineRule="auto"/>
        <w:jc w:val="both"/>
        <w:rPr>
          <w:rFonts w:ascii="Palatino Linotype" w:hAnsi="Palatino Linotype" w:cs="Arial"/>
          <w:sz w:val="24"/>
          <w:szCs w:val="24"/>
        </w:rPr>
      </w:pPr>
    </w:p>
    <w:p w:rsidR="00DF509B" w:rsidRPr="00BA7961" w:rsidRDefault="00DF509B" w:rsidP="00DF509B">
      <w:pPr>
        <w:autoSpaceDE w:val="0"/>
        <w:autoSpaceDN w:val="0"/>
        <w:adjustRightInd w:val="0"/>
        <w:spacing w:after="0" w:line="360" w:lineRule="auto"/>
        <w:jc w:val="both"/>
        <w:rPr>
          <w:rFonts w:ascii="Palatino Linotype" w:hAnsi="Palatino Linotype" w:cs="Arial"/>
          <w:b/>
          <w:sz w:val="26"/>
          <w:szCs w:val="26"/>
        </w:rPr>
      </w:pPr>
      <w:r w:rsidRPr="00BA7961">
        <w:rPr>
          <w:rFonts w:ascii="Palatino Linotype" w:hAnsi="Palatino Linotype" w:cs="Arial"/>
          <w:b/>
          <w:sz w:val="26"/>
          <w:szCs w:val="26"/>
        </w:rPr>
        <w:t xml:space="preserve">SEGUNDO.  De los alcances del Recurso de Revisión. </w:t>
      </w:r>
    </w:p>
    <w:p w:rsidR="00DF509B" w:rsidRPr="00AD2A55" w:rsidRDefault="00DF509B" w:rsidP="00DF509B">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Anterior a todo debe destacarse que el recurso de revisión tiene el fin y alcance que señalan los numerales 176, 179</w:t>
      </w:r>
      <w:r>
        <w:rPr>
          <w:rFonts w:ascii="Palatino Linotype" w:hAnsi="Palatino Linotype" w:cs="Arial"/>
          <w:sz w:val="24"/>
          <w:szCs w:val="24"/>
        </w:rPr>
        <w:t xml:space="preserve"> fracciones V</w:t>
      </w:r>
      <w:r w:rsidRPr="00AD2A5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DF509B" w:rsidRDefault="00DF509B" w:rsidP="00DF509B">
      <w:pPr>
        <w:pStyle w:val="Prrafodelista"/>
        <w:autoSpaceDE w:val="0"/>
        <w:autoSpaceDN w:val="0"/>
        <w:adjustRightInd w:val="0"/>
        <w:spacing w:line="360" w:lineRule="auto"/>
        <w:ind w:left="0"/>
        <w:jc w:val="both"/>
        <w:rPr>
          <w:rFonts w:ascii="Palatino Linotype" w:hAnsi="Palatino Linotype" w:cs="Arial"/>
        </w:rPr>
      </w:pPr>
    </w:p>
    <w:p w:rsidR="00DF509B" w:rsidRPr="00AD2A55" w:rsidRDefault="00DF509B" w:rsidP="00DF509B">
      <w:pPr>
        <w:pStyle w:val="Prrafodelista"/>
        <w:autoSpaceDE w:val="0"/>
        <w:autoSpaceDN w:val="0"/>
        <w:adjustRightInd w:val="0"/>
        <w:spacing w:line="360" w:lineRule="auto"/>
        <w:ind w:left="0"/>
        <w:jc w:val="both"/>
        <w:rPr>
          <w:rFonts w:ascii="Palatino Linotype" w:hAnsi="Palatino Linotype" w:cs="Arial"/>
        </w:rPr>
      </w:pPr>
    </w:p>
    <w:p w:rsidR="00DF509B" w:rsidRPr="00BA7961" w:rsidRDefault="00DF509B" w:rsidP="00DF509B">
      <w:pPr>
        <w:autoSpaceDE w:val="0"/>
        <w:autoSpaceDN w:val="0"/>
        <w:adjustRightInd w:val="0"/>
        <w:spacing w:after="0" w:line="360" w:lineRule="auto"/>
        <w:jc w:val="both"/>
        <w:rPr>
          <w:rFonts w:ascii="Palatino Linotype" w:hAnsi="Palatino Linotype" w:cs="Arial"/>
          <w:b/>
          <w:sz w:val="26"/>
          <w:szCs w:val="26"/>
        </w:rPr>
      </w:pPr>
      <w:r>
        <w:rPr>
          <w:rFonts w:ascii="Palatino Linotype" w:hAnsi="Palatino Linotype" w:cs="Arial"/>
          <w:b/>
          <w:sz w:val="26"/>
          <w:szCs w:val="26"/>
        </w:rPr>
        <w:t xml:space="preserve">TERCERO. </w:t>
      </w:r>
      <w:r w:rsidRPr="00BA7961">
        <w:rPr>
          <w:rFonts w:ascii="Palatino Linotype" w:hAnsi="Palatino Linotype" w:cs="Arial"/>
          <w:b/>
          <w:sz w:val="26"/>
          <w:szCs w:val="26"/>
        </w:rPr>
        <w:t xml:space="preserve">Del estudio de las causas de improcedencia. </w:t>
      </w:r>
    </w:p>
    <w:p w:rsidR="00DF509B" w:rsidRPr="00311506" w:rsidRDefault="00DF509B" w:rsidP="00DF509B">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DF509B" w:rsidRDefault="00DF509B" w:rsidP="00DF509B">
      <w:pPr>
        <w:pStyle w:val="Prrafodelista"/>
        <w:autoSpaceDE w:val="0"/>
        <w:autoSpaceDN w:val="0"/>
        <w:adjustRightInd w:val="0"/>
        <w:spacing w:line="360" w:lineRule="auto"/>
        <w:ind w:left="0"/>
        <w:jc w:val="both"/>
        <w:rPr>
          <w:rFonts w:ascii="Palatino Linotype" w:hAnsi="Palatino Linotype" w:cs="Arial"/>
        </w:rPr>
      </w:pPr>
    </w:p>
    <w:p w:rsidR="00DF509B" w:rsidRDefault="00DF509B" w:rsidP="00DF509B">
      <w:pPr>
        <w:pStyle w:val="Sinespaciado"/>
        <w:spacing w:line="360" w:lineRule="auto"/>
        <w:jc w:val="both"/>
        <w:rPr>
          <w:rFonts w:ascii="Palatino Linotype" w:hAnsi="Palatino Linotype"/>
        </w:rPr>
      </w:pPr>
      <w:r w:rsidRPr="00AB48CB">
        <w:rPr>
          <w:rFonts w:ascii="Palatino Linotype" w:hAnsi="Palatino Linotype"/>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DF509B" w:rsidRDefault="00DF509B" w:rsidP="00DF509B">
      <w:pPr>
        <w:pStyle w:val="Sinespaciado"/>
        <w:spacing w:line="360" w:lineRule="auto"/>
        <w:jc w:val="both"/>
        <w:rPr>
          <w:rFonts w:ascii="Palatino Linotype" w:hAnsi="Palatino Linotype"/>
        </w:rPr>
      </w:pPr>
    </w:p>
    <w:p w:rsidR="00DF509B" w:rsidRPr="00AB48CB" w:rsidRDefault="00DF509B" w:rsidP="00DF509B">
      <w:pPr>
        <w:pStyle w:val="Sinespaciado"/>
        <w:spacing w:line="360" w:lineRule="auto"/>
        <w:jc w:val="both"/>
        <w:rPr>
          <w:rFonts w:ascii="Palatino Linotype" w:hAnsi="Palatino Linotype"/>
        </w:rPr>
      </w:pPr>
      <w:r w:rsidRPr="00AB48CB">
        <w:rPr>
          <w:rFonts w:ascii="Palatino Linotype" w:hAnsi="Palatino Linotype"/>
        </w:rPr>
        <w:t>Estudio oficioso o a petición de parte que no son incompatibles con el derecho de acceso a la justicia, ya que éste no se coarta por regular causas de improcedencia y sobreseimiento con tales fines.</w:t>
      </w:r>
    </w:p>
    <w:p w:rsidR="00DF509B" w:rsidRPr="00AB48CB" w:rsidRDefault="00DF509B" w:rsidP="00DF509B">
      <w:pPr>
        <w:pStyle w:val="Sinespaciado"/>
        <w:spacing w:line="360" w:lineRule="auto"/>
        <w:jc w:val="both"/>
        <w:rPr>
          <w:rFonts w:ascii="Palatino Linotype" w:hAnsi="Palatino Linotype"/>
        </w:rPr>
      </w:pPr>
    </w:p>
    <w:p w:rsidR="00DF509B" w:rsidRPr="00AB48CB" w:rsidRDefault="00DF509B" w:rsidP="00DF509B">
      <w:pPr>
        <w:pStyle w:val="Sinespaciado"/>
        <w:spacing w:line="360" w:lineRule="auto"/>
        <w:jc w:val="both"/>
        <w:rPr>
          <w:rFonts w:ascii="Palatino Linotype" w:hAnsi="Palatino Linotype"/>
        </w:rPr>
      </w:pPr>
      <w:r w:rsidRPr="00AB48CB">
        <w:rPr>
          <w:rFonts w:ascii="Palatino Linotype" w:hAnsi="Palatino Linotype"/>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DF509B" w:rsidRPr="00AB48CB" w:rsidRDefault="00DF509B" w:rsidP="00DF509B">
      <w:pPr>
        <w:pStyle w:val="Sinespaciado"/>
        <w:spacing w:line="360" w:lineRule="auto"/>
        <w:jc w:val="both"/>
        <w:rPr>
          <w:rFonts w:ascii="Palatino Linotype" w:hAnsi="Palatino Linotype"/>
        </w:rPr>
      </w:pPr>
    </w:p>
    <w:p w:rsidR="00DF509B" w:rsidRDefault="00DF509B" w:rsidP="00DF509B">
      <w:pPr>
        <w:pStyle w:val="Sinespaciado"/>
        <w:spacing w:line="360" w:lineRule="auto"/>
        <w:jc w:val="both"/>
        <w:rPr>
          <w:rFonts w:ascii="Palatino Linotype" w:hAnsi="Palatino Linotype"/>
        </w:rPr>
      </w:pPr>
      <w:r w:rsidRPr="00AB48CB">
        <w:rPr>
          <w:rFonts w:ascii="Palatino Linotype" w:hAnsi="Palatino Linotype"/>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AB3001" w:rsidRPr="0072078A" w:rsidRDefault="00AB3001" w:rsidP="00AB3001">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 xml:space="preserve">Primeramente es importante mencionar que la solicitud de información fue presentada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  </w:t>
      </w:r>
    </w:p>
    <w:p w:rsidR="00AB3001" w:rsidRPr="0072078A" w:rsidRDefault="00AB3001" w:rsidP="00AB3001">
      <w:pPr>
        <w:spacing w:after="0" w:line="360" w:lineRule="auto"/>
        <w:jc w:val="both"/>
        <w:rPr>
          <w:rFonts w:ascii="Palatino Linotype" w:hAnsi="Palatino Linotype" w:cs="Arial"/>
          <w:sz w:val="24"/>
          <w:szCs w:val="24"/>
        </w:rPr>
      </w:pPr>
    </w:p>
    <w:p w:rsidR="00AB3001" w:rsidRPr="0072078A" w:rsidRDefault="00AB3001" w:rsidP="00AB3001">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correspondiente a la entidad Federativa de que se trate, en este caso con el Sistema de Acceso a la Información Mexiquense SAIMEX.</w:t>
      </w:r>
    </w:p>
    <w:p w:rsidR="00AB3001" w:rsidRPr="0072078A" w:rsidRDefault="00AB3001" w:rsidP="00AB3001">
      <w:pPr>
        <w:spacing w:after="0" w:line="360" w:lineRule="auto"/>
        <w:jc w:val="both"/>
        <w:rPr>
          <w:rFonts w:ascii="Palatino Linotype" w:hAnsi="Palatino Linotype" w:cs="Arial"/>
          <w:sz w:val="24"/>
          <w:szCs w:val="24"/>
        </w:rPr>
      </w:pPr>
    </w:p>
    <w:p w:rsidR="00AB3001" w:rsidRPr="0072078A" w:rsidRDefault="00AB3001" w:rsidP="00AB3001">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De este modo la información plasmada en el expediente electrónico de la Plataforma, también se encontrará registrado en el Sistema SAIMEX, por ello este Instituto conoce y resuelve los recursos de revisión que fueron interpuestos mediante esta vía.</w:t>
      </w:r>
    </w:p>
    <w:p w:rsidR="00DF509B" w:rsidRDefault="00DF509B" w:rsidP="00DF509B">
      <w:pPr>
        <w:pStyle w:val="Sinespaciado"/>
        <w:spacing w:line="360" w:lineRule="auto"/>
        <w:jc w:val="both"/>
        <w:rPr>
          <w:rFonts w:ascii="Palatino Linotype" w:hAnsi="Palatino Linotype"/>
        </w:rPr>
      </w:pPr>
    </w:p>
    <w:p w:rsidR="00DF509B" w:rsidRPr="00AB48CB" w:rsidRDefault="00AB3001" w:rsidP="00DF509B">
      <w:pPr>
        <w:pStyle w:val="Sinespaciado"/>
        <w:spacing w:line="360" w:lineRule="auto"/>
        <w:jc w:val="both"/>
        <w:rPr>
          <w:rFonts w:ascii="Palatino Linotype" w:hAnsi="Palatino Linotype"/>
        </w:rPr>
      </w:pPr>
      <w:r>
        <w:rPr>
          <w:rFonts w:ascii="Palatino Linotype" w:hAnsi="Palatino Linotype"/>
        </w:rPr>
        <w:t>Ahora bien l</w:t>
      </w:r>
      <w:r w:rsidR="00DF509B" w:rsidRPr="00AB48CB">
        <w:rPr>
          <w:rFonts w:ascii="Palatino Linotype" w:hAnsi="Palatino Linotype"/>
        </w:rPr>
        <w:t>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rsidR="00DF509B" w:rsidRPr="00AB48CB" w:rsidRDefault="00DF509B" w:rsidP="00DF509B">
      <w:pPr>
        <w:pStyle w:val="Sinespaciado"/>
        <w:spacing w:line="360" w:lineRule="auto"/>
        <w:jc w:val="both"/>
        <w:rPr>
          <w:rFonts w:ascii="Palatino Linotype" w:hAnsi="Palatino Linotype"/>
        </w:rPr>
      </w:pPr>
    </w:p>
    <w:p w:rsidR="00DF509B" w:rsidRPr="00AB48CB" w:rsidRDefault="00DF509B" w:rsidP="00DF509B">
      <w:pPr>
        <w:pStyle w:val="Sinespaciado"/>
        <w:spacing w:line="360" w:lineRule="auto"/>
        <w:jc w:val="both"/>
        <w:rPr>
          <w:rFonts w:ascii="Palatino Linotype" w:hAnsi="Palatino Linotype"/>
        </w:rPr>
      </w:pPr>
      <w:r w:rsidRPr="00AB48CB">
        <w:rPr>
          <w:rFonts w:ascii="Palatino Linotype" w:hAnsi="Palatino Linotype"/>
        </w:rPr>
        <w:t>En ese contexto, para el efecto de que quede sin materia el recurso de revisión, es necesario realizar una valoración del acto impugnado y las razones o motivos de inconformidad señalados por el hoy Recurrente, así como lo manifestado por las partes durante la etapa de instrucción, a fin de determinar si en el caso en concreto se actualiza el 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rsidR="00DF509B" w:rsidRPr="00AD2A55" w:rsidRDefault="00DF509B" w:rsidP="00DF509B">
      <w:pPr>
        <w:autoSpaceDE w:val="0"/>
        <w:autoSpaceDN w:val="0"/>
        <w:adjustRightInd w:val="0"/>
        <w:spacing w:after="0" w:line="360" w:lineRule="auto"/>
        <w:jc w:val="both"/>
        <w:rPr>
          <w:rFonts w:ascii="Palatino Linotype" w:hAnsi="Palatino Linotype" w:cs="Arial"/>
          <w:sz w:val="24"/>
          <w:szCs w:val="24"/>
        </w:rPr>
      </w:pPr>
    </w:p>
    <w:p w:rsidR="00DF509B" w:rsidRDefault="00DF509B" w:rsidP="00DF509B">
      <w:pPr>
        <w:pStyle w:val="Sinespaciado"/>
        <w:spacing w:line="360" w:lineRule="auto"/>
        <w:jc w:val="both"/>
        <w:rPr>
          <w:rFonts w:ascii="Palatino Linotype" w:hAnsi="Palatino Linotype"/>
        </w:rPr>
      </w:pPr>
      <w:r w:rsidRPr="00C15E79">
        <w:rPr>
          <w:rFonts w:ascii="Palatino Linotype" w:hAnsi="Palatino Linotype"/>
        </w:rPr>
        <w:t xml:space="preserve">Con el propósito de resolver el presente medio de impugnación, es conveniente recordar que </w:t>
      </w:r>
      <w:r>
        <w:rPr>
          <w:rFonts w:ascii="Palatino Linotype" w:hAnsi="Palatino Linotype"/>
        </w:rPr>
        <w:t>la parte</w:t>
      </w:r>
      <w:r w:rsidRPr="00C15E79">
        <w:rPr>
          <w:rFonts w:ascii="Palatino Linotype" w:hAnsi="Palatino Linotype"/>
        </w:rPr>
        <w:t xml:space="preserve"> Recurrente solicitó al Sujeto Obligado que se le proporcionara </w:t>
      </w:r>
      <w:r>
        <w:rPr>
          <w:rFonts w:ascii="Palatino Linotype" w:hAnsi="Palatino Linotype"/>
        </w:rPr>
        <w:t xml:space="preserve">vía SAIMEX </w:t>
      </w:r>
      <w:r w:rsidR="008F7F1A" w:rsidRPr="008F7F1A">
        <w:rPr>
          <w:rFonts w:ascii="Palatino Linotype" w:hAnsi="Palatino Linotype"/>
        </w:rPr>
        <w:t>Solicito conocer las convocatorias existentes para las maestrías que la Universidad imparte.</w:t>
      </w:r>
    </w:p>
    <w:p w:rsidR="00DF509B" w:rsidRDefault="00DF509B" w:rsidP="00DF509B">
      <w:pPr>
        <w:pStyle w:val="Sinespaciado"/>
        <w:spacing w:line="360" w:lineRule="auto"/>
        <w:jc w:val="both"/>
        <w:rPr>
          <w:rFonts w:ascii="Palatino Linotype" w:hAnsi="Palatino Linotype"/>
        </w:rPr>
      </w:pPr>
    </w:p>
    <w:p w:rsidR="003D3087" w:rsidRDefault="003D3087" w:rsidP="00DF509B">
      <w:pPr>
        <w:pStyle w:val="Sinespaciado"/>
        <w:spacing w:line="360" w:lineRule="auto"/>
        <w:jc w:val="both"/>
        <w:rPr>
          <w:rFonts w:ascii="Palatino Linotype" w:hAnsi="Palatino Linotype"/>
        </w:rPr>
      </w:pPr>
    </w:p>
    <w:p w:rsidR="00DF509B" w:rsidRDefault="00DF509B" w:rsidP="00DF509B">
      <w:pPr>
        <w:pStyle w:val="Sinespaciado"/>
        <w:spacing w:line="360" w:lineRule="auto"/>
        <w:jc w:val="both"/>
        <w:rPr>
          <w:rFonts w:ascii="Palatino Linotype" w:hAnsi="Palatino Linotype"/>
        </w:rPr>
      </w:pPr>
      <w:r>
        <w:rPr>
          <w:rFonts w:ascii="Palatino Linotype" w:hAnsi="Palatino Linotype"/>
        </w:rPr>
        <w:t xml:space="preserve">A lo que el Sujeto Obligado respondió mediante </w:t>
      </w:r>
      <w:r w:rsidR="003D3087">
        <w:rPr>
          <w:rFonts w:ascii="Palatino Linotype" w:hAnsi="Palatino Linotype"/>
        </w:rPr>
        <w:t>el Titular de</w:t>
      </w:r>
      <w:r>
        <w:rPr>
          <w:rFonts w:ascii="Palatino Linotype" w:hAnsi="Palatino Linotype"/>
        </w:rPr>
        <w:t xml:space="preserve"> la Unidad de Transparencia, </w:t>
      </w:r>
      <w:r w:rsidR="003D3087">
        <w:rPr>
          <w:rFonts w:ascii="Palatino Linotype" w:hAnsi="Palatino Linotype"/>
        </w:rPr>
        <w:t xml:space="preserve">que la información que es de su interés puede ser consultada en la siguiente liga electrónica </w:t>
      </w:r>
      <w:r w:rsidR="003D3087" w:rsidRPr="003D3087">
        <w:rPr>
          <w:rFonts w:ascii="Palatino Linotype" w:hAnsi="Palatino Linotype"/>
        </w:rPr>
        <w:t>siea.uaemex.mx/siestudiosa/FrmProg</w:t>
      </w:r>
      <w:r w:rsidR="003D3087">
        <w:rPr>
          <w:rFonts w:ascii="Palatino Linotype" w:hAnsi="Palatino Linotype"/>
        </w:rPr>
        <w:t>ramasPsg/FrmBscPsgv2.aspx?sTpo=M, t</w:t>
      </w:r>
      <w:r>
        <w:rPr>
          <w:rFonts w:ascii="Palatino Linotype" w:hAnsi="Palatino Linotype"/>
        </w:rPr>
        <w:t>al y como se muestra a continuación:</w:t>
      </w:r>
    </w:p>
    <w:p w:rsidR="00DF509B" w:rsidRDefault="00DF509B" w:rsidP="00DF509B">
      <w:pPr>
        <w:pStyle w:val="Sinespaciado"/>
        <w:spacing w:line="360" w:lineRule="auto"/>
        <w:jc w:val="both"/>
        <w:rPr>
          <w:rFonts w:ascii="Palatino Linotype" w:hAnsi="Palatino Linotype"/>
        </w:rPr>
      </w:pPr>
    </w:p>
    <w:p w:rsidR="003D3087" w:rsidRPr="00C8254B" w:rsidRDefault="003D3087" w:rsidP="003D3087">
      <w:pPr>
        <w:pStyle w:val="Sinespaciado"/>
        <w:spacing w:line="360" w:lineRule="auto"/>
        <w:jc w:val="both"/>
        <w:rPr>
          <w:rFonts w:ascii="Palatino Linotype" w:hAnsi="Palatino Linotype"/>
          <w:i/>
          <w:sz w:val="22"/>
          <w:szCs w:val="22"/>
        </w:rPr>
      </w:pPr>
      <w:r w:rsidRPr="00C8254B">
        <w:rPr>
          <w:rFonts w:ascii="Palatino Linotype" w:hAnsi="Palatino Linotype"/>
          <w:i/>
          <w:sz w:val="22"/>
          <w:szCs w:val="22"/>
        </w:rPr>
        <w:t>En respuesta a la solicitud de acceso a la información pública con número de folio 0959/UAEM/IP/2019,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la información que es de su interés puede ser consultada en la siguiente liga electrónica siea.uaemex.mx/siestudiosa/FrmProgramasPsg/FrmBscPsgv2.aspx?sTpo=M Finalmente se hace de su conocimiento que de conformidad con los artículos 176, 177, 178 y demás relativos y aplicables de la Ley de Transparencia, Acceso a la Información Pública del Estado de México y Municipios, el solicitante tiene derecho 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p>
    <w:p w:rsidR="003D3087" w:rsidRDefault="003D3087" w:rsidP="00DF509B">
      <w:pPr>
        <w:pStyle w:val="Sinespaciado"/>
        <w:spacing w:line="360" w:lineRule="auto"/>
        <w:jc w:val="both"/>
        <w:rPr>
          <w:rFonts w:ascii="Palatino Linotype" w:hAnsi="Palatino Linotype"/>
        </w:rPr>
      </w:pPr>
    </w:p>
    <w:p w:rsidR="00DF509B" w:rsidRDefault="00DF509B" w:rsidP="00DF509B">
      <w:pPr>
        <w:pStyle w:val="Sinespaciado"/>
        <w:spacing w:line="360" w:lineRule="auto"/>
        <w:jc w:val="both"/>
        <w:rPr>
          <w:rFonts w:ascii="Palatino Linotype" w:hAnsi="Palatino Linotype"/>
        </w:rPr>
      </w:pPr>
      <w:r>
        <w:rPr>
          <w:rFonts w:ascii="Palatino Linotype" w:hAnsi="Palatino Linotype"/>
        </w:rPr>
        <w:t xml:space="preserve">Ante dicha respuesta, la parte Recurrente consideró que su derecho al acceso a la información había sido conculcado, por lo que interpuso el presente recurso de revisión dando como razones o motivos de inconformidad que, </w:t>
      </w:r>
      <w:r w:rsidR="009E5914" w:rsidRPr="009E5914">
        <w:rPr>
          <w:rFonts w:ascii="Palatino Linotype" w:hAnsi="Palatino Linotype"/>
        </w:rPr>
        <w:t>Inconformidad porque no me enviaron la información que solicité.</w:t>
      </w:r>
    </w:p>
    <w:p w:rsidR="00DF509B" w:rsidRDefault="00DF509B" w:rsidP="00DF509B">
      <w:pPr>
        <w:pStyle w:val="Sinespaciado"/>
        <w:spacing w:line="360" w:lineRule="auto"/>
        <w:jc w:val="both"/>
        <w:rPr>
          <w:rFonts w:ascii="Palatino Linotype" w:hAnsi="Palatino Linotype"/>
        </w:rPr>
      </w:pPr>
    </w:p>
    <w:p w:rsidR="00DF509B" w:rsidRDefault="00DF509B" w:rsidP="00DF509B">
      <w:pPr>
        <w:pStyle w:val="Sinespaciado"/>
        <w:spacing w:line="360" w:lineRule="auto"/>
        <w:jc w:val="both"/>
        <w:rPr>
          <w:rFonts w:ascii="Palatino Linotype" w:hAnsi="Palatino Linotype"/>
        </w:rPr>
      </w:pPr>
      <w:r>
        <w:rPr>
          <w:rFonts w:ascii="Palatino Linotype" w:hAnsi="Palatino Linotype"/>
        </w:rPr>
        <w:t xml:space="preserve"> Posteriormente el Sujeto Obligado remite </w:t>
      </w:r>
      <w:r w:rsidR="009E5914">
        <w:rPr>
          <w:rFonts w:ascii="Palatino Linotype" w:hAnsi="Palatino Linotype"/>
        </w:rPr>
        <w:t>Alcance</w:t>
      </w:r>
      <w:r>
        <w:rPr>
          <w:rFonts w:ascii="Palatino Linotype" w:hAnsi="Palatino Linotype"/>
        </w:rPr>
        <w:t xml:space="preserve">, mediante el cual modifica sus respuestas anexando un oficio remitido por </w:t>
      </w:r>
      <w:r w:rsidR="009E5914">
        <w:rPr>
          <w:rFonts w:ascii="Palatino Linotype" w:hAnsi="Palatino Linotype"/>
        </w:rPr>
        <w:t>el</w:t>
      </w:r>
      <w:r>
        <w:rPr>
          <w:rFonts w:ascii="Palatino Linotype" w:hAnsi="Palatino Linotype"/>
        </w:rPr>
        <w:t xml:space="preserve"> Director de </w:t>
      </w:r>
      <w:r w:rsidR="009E5914">
        <w:rPr>
          <w:rFonts w:ascii="Palatino Linotype" w:hAnsi="Palatino Linotype"/>
        </w:rPr>
        <w:t>Transparencia</w:t>
      </w:r>
      <w:r>
        <w:rPr>
          <w:rFonts w:ascii="Palatino Linotype" w:hAnsi="Palatino Linotype"/>
        </w:rPr>
        <w:t>, el cual se inserta a continuación:</w:t>
      </w:r>
    </w:p>
    <w:p w:rsidR="00DF509B" w:rsidRDefault="00DF509B" w:rsidP="00DF509B">
      <w:pPr>
        <w:pStyle w:val="Sinespaciado"/>
        <w:spacing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2D9DD57" wp14:editId="6B0D2480">
                <wp:simplePos x="0" y="0"/>
                <wp:positionH relativeFrom="margin">
                  <wp:align>right</wp:align>
                </wp:positionH>
                <wp:positionV relativeFrom="paragraph">
                  <wp:posOffset>6648</wp:posOffset>
                </wp:positionV>
                <wp:extent cx="5450774" cy="3621974"/>
                <wp:effectExtent l="0" t="0" r="36195" b="36195"/>
                <wp:wrapNone/>
                <wp:docPr id="7" name="Conector recto 7"/>
                <wp:cNvGraphicFramePr/>
                <a:graphic xmlns:a="http://schemas.openxmlformats.org/drawingml/2006/main">
                  <a:graphicData uri="http://schemas.microsoft.com/office/word/2010/wordprocessingShape">
                    <wps:wsp>
                      <wps:cNvCnPr/>
                      <wps:spPr>
                        <a:xfrm>
                          <a:off x="0" y="0"/>
                          <a:ext cx="5450774" cy="36219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57BD7" id="Conector recto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8pt,.5pt" to="807.2pt,2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" strokecolor="black [3200]" strokeweight=".5pt">
                <v:stroke joinstyle="miter"/>
                <w10:wrap anchorx="margin"/>
              </v:line>
            </w:pict>
          </mc:Fallback>
        </mc:AlternateContent>
      </w:r>
    </w:p>
    <w:p w:rsidR="00DF509B" w:rsidRDefault="00DF509B" w:rsidP="00DF509B">
      <w:pPr>
        <w:pStyle w:val="Sinespaciado"/>
        <w:spacing w:line="360" w:lineRule="auto"/>
        <w:jc w:val="both"/>
        <w:rPr>
          <w:rFonts w:ascii="Palatino Linotype" w:hAnsi="Palatino Linotype"/>
        </w:rPr>
      </w:pPr>
    </w:p>
    <w:p w:rsidR="00DF509B" w:rsidRDefault="00DF509B" w:rsidP="00DF509B">
      <w:pPr>
        <w:pStyle w:val="Sinespaciado"/>
        <w:spacing w:line="360" w:lineRule="auto"/>
        <w:jc w:val="both"/>
        <w:rPr>
          <w:rFonts w:ascii="Palatino Linotype" w:hAnsi="Palatino Linotype"/>
        </w:rPr>
      </w:pPr>
    </w:p>
    <w:p w:rsidR="00DF509B" w:rsidRDefault="00DF509B" w:rsidP="00DF509B">
      <w:pPr>
        <w:pStyle w:val="Sinespaciado"/>
        <w:spacing w:line="360" w:lineRule="auto"/>
        <w:jc w:val="both"/>
        <w:rPr>
          <w:rFonts w:ascii="Palatino Linotype" w:hAnsi="Palatino Linotype"/>
        </w:rPr>
      </w:pPr>
    </w:p>
    <w:p w:rsidR="00DF509B" w:rsidRDefault="00DF509B" w:rsidP="00DF509B">
      <w:pPr>
        <w:pStyle w:val="Sinespaciado"/>
        <w:spacing w:line="360" w:lineRule="auto"/>
        <w:jc w:val="both"/>
        <w:rPr>
          <w:rFonts w:ascii="Palatino Linotype" w:hAnsi="Palatino Linotype"/>
        </w:rPr>
      </w:pPr>
    </w:p>
    <w:p w:rsidR="00DF509B" w:rsidRDefault="00DF509B" w:rsidP="00DF509B">
      <w:pPr>
        <w:pStyle w:val="Sinespaciado"/>
        <w:spacing w:line="360" w:lineRule="auto"/>
        <w:jc w:val="both"/>
        <w:rPr>
          <w:rFonts w:ascii="Palatino Linotype" w:hAnsi="Palatino Linotype"/>
        </w:rPr>
      </w:pPr>
    </w:p>
    <w:p w:rsidR="00DF509B" w:rsidRDefault="00DF509B" w:rsidP="00DF509B">
      <w:pPr>
        <w:pStyle w:val="Sinespaciado"/>
        <w:spacing w:line="360" w:lineRule="auto"/>
        <w:jc w:val="both"/>
        <w:rPr>
          <w:rFonts w:ascii="Palatino Linotype" w:hAnsi="Palatino Linotype"/>
        </w:rPr>
      </w:pPr>
    </w:p>
    <w:p w:rsidR="00DF509B" w:rsidRDefault="00DF509B" w:rsidP="00DF509B">
      <w:pPr>
        <w:pStyle w:val="Sinespaciado"/>
        <w:spacing w:line="360" w:lineRule="auto"/>
        <w:jc w:val="center"/>
        <w:rPr>
          <w:rFonts w:ascii="Palatino Linotype" w:hAnsi="Palatino Linotype"/>
        </w:rPr>
      </w:pPr>
    </w:p>
    <w:p w:rsidR="00DF509B" w:rsidRDefault="00DF509B" w:rsidP="00DF509B">
      <w:pPr>
        <w:pStyle w:val="Sinespaciado"/>
        <w:spacing w:line="360" w:lineRule="auto"/>
        <w:jc w:val="center"/>
        <w:rPr>
          <w:rFonts w:ascii="Palatino Linotype" w:hAnsi="Palatino Linotype"/>
        </w:rPr>
      </w:pPr>
    </w:p>
    <w:p w:rsidR="00DF509B" w:rsidRDefault="00DF509B" w:rsidP="00DF509B">
      <w:pPr>
        <w:pStyle w:val="Sinespaciado"/>
        <w:spacing w:line="360" w:lineRule="auto"/>
        <w:jc w:val="center"/>
        <w:rPr>
          <w:rFonts w:ascii="Palatino Linotype" w:hAnsi="Palatino Linotype"/>
        </w:rPr>
      </w:pPr>
    </w:p>
    <w:p w:rsidR="00DF509B" w:rsidRDefault="00DF509B" w:rsidP="00DF509B">
      <w:pPr>
        <w:pStyle w:val="Sinespaciado"/>
        <w:spacing w:line="360" w:lineRule="auto"/>
        <w:jc w:val="both"/>
        <w:rPr>
          <w:rFonts w:ascii="Palatino Linotype" w:hAnsi="Palatino Linotype"/>
        </w:rPr>
      </w:pPr>
    </w:p>
    <w:p w:rsidR="00DF509B" w:rsidRDefault="00DF509B" w:rsidP="00DF509B">
      <w:pPr>
        <w:pStyle w:val="Sinespaciado"/>
        <w:spacing w:line="360" w:lineRule="auto"/>
        <w:jc w:val="center"/>
        <w:rPr>
          <w:noProof/>
          <w:lang w:eastAsia="es-MX"/>
        </w:rPr>
      </w:pPr>
    </w:p>
    <w:p w:rsidR="009E5914" w:rsidRDefault="009E5914" w:rsidP="00DF509B">
      <w:pPr>
        <w:pStyle w:val="Sinespaciado"/>
        <w:spacing w:line="360" w:lineRule="auto"/>
        <w:jc w:val="center"/>
        <w:rPr>
          <w:noProof/>
          <w:lang w:eastAsia="es-MX"/>
        </w:rPr>
      </w:pPr>
    </w:p>
    <w:p w:rsidR="00DF509B" w:rsidRDefault="00DF509B" w:rsidP="00DF509B">
      <w:pPr>
        <w:pStyle w:val="Sinespaciado"/>
        <w:spacing w:line="360" w:lineRule="auto"/>
        <w:jc w:val="both"/>
        <w:rPr>
          <w:rFonts w:ascii="Palatino Linotype" w:hAnsi="Palatino Linotype"/>
        </w:rPr>
      </w:pPr>
    </w:p>
    <w:p w:rsidR="009E5914" w:rsidRDefault="009E5914" w:rsidP="009E5914">
      <w:pPr>
        <w:pStyle w:val="Sinespaciado"/>
        <w:spacing w:line="360" w:lineRule="auto"/>
        <w:jc w:val="center"/>
        <w:rPr>
          <w:rFonts w:ascii="Palatino Linotype" w:hAnsi="Palatino Linotype"/>
        </w:rPr>
      </w:pPr>
      <w:r>
        <w:rPr>
          <w:noProof/>
          <w:lang w:eastAsia="es-MX"/>
        </w:rPr>
        <w:drawing>
          <wp:inline distT="0" distB="0" distL="0" distR="0" wp14:anchorId="4305CF05" wp14:editId="70FB7AE1">
            <wp:extent cx="5014822" cy="668787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61763" t="20227" r="9815" b="12354"/>
                    <a:stretch/>
                  </pic:blipFill>
                  <pic:spPr bwMode="auto">
                    <a:xfrm>
                      <a:off x="0" y="0"/>
                      <a:ext cx="5030054" cy="6708192"/>
                    </a:xfrm>
                    <a:prstGeom prst="rect">
                      <a:avLst/>
                    </a:prstGeom>
                    <a:ln>
                      <a:noFill/>
                    </a:ln>
                    <a:extLst>
                      <a:ext uri="{53640926-AAD7-44D8-BBD7-CCE9431645EC}">
                        <a14:shadowObscured xmlns:a14="http://schemas.microsoft.com/office/drawing/2010/main"/>
                      </a:ext>
                    </a:extLst>
                  </pic:spPr>
                </pic:pic>
              </a:graphicData>
            </a:graphic>
          </wp:inline>
        </w:drawing>
      </w:r>
    </w:p>
    <w:p w:rsidR="009E5914" w:rsidRDefault="009E5914" w:rsidP="00DF509B">
      <w:pPr>
        <w:pStyle w:val="Sinespaciado"/>
        <w:spacing w:line="360" w:lineRule="auto"/>
        <w:jc w:val="both"/>
        <w:rPr>
          <w:rFonts w:ascii="Palatino Linotype" w:hAnsi="Palatino Linotype"/>
        </w:rPr>
      </w:pPr>
    </w:p>
    <w:p w:rsidR="009E5914" w:rsidRDefault="009E5914" w:rsidP="00DF509B">
      <w:pPr>
        <w:pStyle w:val="Sinespaciado"/>
        <w:spacing w:line="360" w:lineRule="auto"/>
        <w:jc w:val="both"/>
        <w:rPr>
          <w:rFonts w:ascii="Palatino Linotype" w:hAnsi="Palatino Linotype"/>
        </w:rPr>
      </w:pPr>
    </w:p>
    <w:p w:rsidR="009E5914" w:rsidRDefault="00622B50" w:rsidP="00622B50">
      <w:pPr>
        <w:pStyle w:val="Sinespaciado"/>
        <w:spacing w:line="360" w:lineRule="auto"/>
        <w:jc w:val="center"/>
        <w:rPr>
          <w:rFonts w:ascii="Palatino Linotype" w:hAnsi="Palatino Linotype"/>
        </w:rPr>
      </w:pPr>
      <w:r>
        <w:rPr>
          <w:noProof/>
          <w:lang w:eastAsia="es-MX"/>
        </w:rPr>
        <w:drawing>
          <wp:inline distT="0" distB="0" distL="0" distR="0" wp14:anchorId="559FACFC" wp14:editId="5CD661FB">
            <wp:extent cx="4790899" cy="695369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1384" t="15511" r="9621" b="9638"/>
                    <a:stretch/>
                  </pic:blipFill>
                  <pic:spPr bwMode="auto">
                    <a:xfrm>
                      <a:off x="0" y="0"/>
                      <a:ext cx="4805221" cy="6974481"/>
                    </a:xfrm>
                    <a:prstGeom prst="rect">
                      <a:avLst/>
                    </a:prstGeom>
                    <a:ln>
                      <a:noFill/>
                    </a:ln>
                    <a:extLst>
                      <a:ext uri="{53640926-AAD7-44D8-BBD7-CCE9431645EC}">
                        <a14:shadowObscured xmlns:a14="http://schemas.microsoft.com/office/drawing/2010/main"/>
                      </a:ext>
                    </a:extLst>
                  </pic:spPr>
                </pic:pic>
              </a:graphicData>
            </a:graphic>
          </wp:inline>
        </w:drawing>
      </w:r>
    </w:p>
    <w:p w:rsidR="00622B50" w:rsidRDefault="00622B50" w:rsidP="00622B50">
      <w:pPr>
        <w:pStyle w:val="Sinespaciado"/>
        <w:spacing w:line="360" w:lineRule="auto"/>
        <w:jc w:val="center"/>
        <w:rPr>
          <w:rFonts w:ascii="Palatino Linotype" w:hAnsi="Palatino Linotype"/>
        </w:rPr>
      </w:pPr>
      <w:r>
        <w:rPr>
          <w:noProof/>
          <w:lang w:eastAsia="es-MX"/>
        </w:rPr>
        <w:drawing>
          <wp:inline distT="0" distB="0" distL="0" distR="0" wp14:anchorId="4B6B9394" wp14:editId="205C25CF">
            <wp:extent cx="5071110" cy="6889897"/>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1195" t="17530" r="9623" b="14394"/>
                    <a:stretch/>
                  </pic:blipFill>
                  <pic:spPr bwMode="auto">
                    <a:xfrm>
                      <a:off x="0" y="0"/>
                      <a:ext cx="5084392" cy="6907942"/>
                    </a:xfrm>
                    <a:prstGeom prst="rect">
                      <a:avLst/>
                    </a:prstGeom>
                    <a:ln>
                      <a:noFill/>
                    </a:ln>
                    <a:extLst>
                      <a:ext uri="{53640926-AAD7-44D8-BBD7-CCE9431645EC}">
                        <a14:shadowObscured xmlns:a14="http://schemas.microsoft.com/office/drawing/2010/main"/>
                      </a:ext>
                    </a:extLst>
                  </pic:spPr>
                </pic:pic>
              </a:graphicData>
            </a:graphic>
          </wp:inline>
        </w:drawing>
      </w:r>
    </w:p>
    <w:p w:rsidR="00622B50" w:rsidRDefault="00622B50" w:rsidP="00622B50">
      <w:pPr>
        <w:pStyle w:val="Sinespaciado"/>
        <w:spacing w:line="360" w:lineRule="auto"/>
        <w:jc w:val="center"/>
        <w:rPr>
          <w:rFonts w:ascii="Palatino Linotype" w:hAnsi="Palatino Linotype"/>
        </w:rPr>
      </w:pPr>
    </w:p>
    <w:p w:rsidR="00DF509B" w:rsidRDefault="00DF509B" w:rsidP="00DF509B">
      <w:pPr>
        <w:pStyle w:val="Sinespaciado"/>
        <w:spacing w:line="360" w:lineRule="auto"/>
        <w:jc w:val="both"/>
        <w:rPr>
          <w:rFonts w:ascii="Palatino Linotype" w:hAnsi="Palatino Linotype"/>
        </w:rPr>
      </w:pPr>
      <w:r w:rsidRPr="00C96AC8">
        <w:rPr>
          <w:rFonts w:ascii="Palatino Linotype" w:hAnsi="Palatino Linotype"/>
        </w:rPr>
        <w:t xml:space="preserve">En ese contexto, esta Ponencia Resolutora considera necesario precisar en relación a la información proporcionada por el Sujeto Obligado mediante </w:t>
      </w:r>
      <w:r w:rsidR="00622B50">
        <w:rPr>
          <w:rFonts w:ascii="Palatino Linotype" w:hAnsi="Palatino Linotype"/>
        </w:rPr>
        <w:t>Alcance</w:t>
      </w:r>
      <w:r w:rsidRPr="00C96AC8">
        <w:rPr>
          <w:rFonts w:ascii="Palatino Linotype" w:hAnsi="Palatino Linotype"/>
        </w:rPr>
        <w:t>, este Instituto no está facultado para dudar de la veracidad de la información proporcionada, pues no existe precepto legal alguno en la Ley de la materia que permita que, vía recurso de revisión, pueda pronunciarse al respecto. Sirve de apoyo a lo anterior, por analogía, el criterio 31/10 emitido por el entonces Instituto Federal de Acceso a la Información y Protección de Datos (IFAI) hoy Instituto Nacional de Transparencia, Acceso a la Información y Protección de Datos Personales (INAI), que a la letra indica:</w:t>
      </w:r>
    </w:p>
    <w:p w:rsidR="00DF509B" w:rsidRPr="00C96AC8" w:rsidRDefault="00DF509B" w:rsidP="00DF509B">
      <w:pPr>
        <w:pStyle w:val="Sinespaciado"/>
        <w:spacing w:line="360" w:lineRule="auto"/>
        <w:jc w:val="both"/>
        <w:rPr>
          <w:rFonts w:ascii="Palatino Linotype" w:hAnsi="Palatino Linotype"/>
        </w:rPr>
      </w:pPr>
    </w:p>
    <w:p w:rsidR="00DF509B" w:rsidRPr="00C96AC8" w:rsidRDefault="00DF509B" w:rsidP="00DF509B">
      <w:pPr>
        <w:pStyle w:val="Sinespaciado"/>
        <w:spacing w:line="360" w:lineRule="auto"/>
        <w:ind w:left="709" w:right="900"/>
        <w:jc w:val="both"/>
        <w:rPr>
          <w:rFonts w:ascii="Palatino Linotype" w:hAnsi="Palatino Linotype"/>
          <w:i/>
          <w:sz w:val="22"/>
        </w:rPr>
      </w:pPr>
      <w:r w:rsidRPr="00C96AC8">
        <w:rPr>
          <w:rFonts w:ascii="Palatino Linotype" w:hAnsi="Palatino Linotype"/>
          <w:i/>
          <w:sz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F509B" w:rsidRPr="00C96AC8" w:rsidRDefault="00DF509B" w:rsidP="00DF509B">
      <w:pPr>
        <w:pStyle w:val="Sinespaciado"/>
        <w:spacing w:line="360" w:lineRule="auto"/>
        <w:ind w:left="709" w:right="900"/>
        <w:jc w:val="both"/>
        <w:rPr>
          <w:rFonts w:ascii="Palatino Linotype" w:hAnsi="Palatino Linotype"/>
          <w:i/>
          <w:sz w:val="22"/>
        </w:rPr>
      </w:pPr>
      <w:r w:rsidRPr="00C96AC8">
        <w:rPr>
          <w:rFonts w:ascii="Palatino Linotype" w:hAnsi="Palatino Linotype"/>
          <w:i/>
          <w:sz w:val="22"/>
        </w:rPr>
        <w:t xml:space="preserve">Expedientes: </w:t>
      </w:r>
    </w:p>
    <w:p w:rsidR="00DF509B" w:rsidRPr="00C96AC8" w:rsidRDefault="00DF509B" w:rsidP="00DF509B">
      <w:pPr>
        <w:pStyle w:val="Sinespaciado"/>
        <w:spacing w:line="360" w:lineRule="auto"/>
        <w:ind w:left="709" w:right="900"/>
        <w:jc w:val="both"/>
        <w:rPr>
          <w:rFonts w:ascii="Palatino Linotype" w:hAnsi="Palatino Linotype"/>
          <w:i/>
          <w:sz w:val="22"/>
        </w:rPr>
      </w:pPr>
      <w:r w:rsidRPr="00C96AC8">
        <w:rPr>
          <w:rFonts w:ascii="Palatino Linotype" w:hAnsi="Palatino Linotype"/>
          <w:i/>
          <w:sz w:val="22"/>
        </w:rPr>
        <w:t xml:space="preserve">2440/07 Comisión Federal de Electricidad - Alonso Lujambio Irazábal </w:t>
      </w:r>
    </w:p>
    <w:p w:rsidR="00DF509B" w:rsidRPr="00C96AC8" w:rsidRDefault="00DF509B" w:rsidP="00DF509B">
      <w:pPr>
        <w:pStyle w:val="Sinespaciado"/>
        <w:spacing w:line="360" w:lineRule="auto"/>
        <w:ind w:left="709" w:right="900"/>
        <w:jc w:val="both"/>
        <w:rPr>
          <w:rFonts w:ascii="Palatino Linotype" w:hAnsi="Palatino Linotype"/>
          <w:i/>
          <w:sz w:val="22"/>
        </w:rPr>
      </w:pPr>
      <w:r w:rsidRPr="00C96AC8">
        <w:rPr>
          <w:rFonts w:ascii="Palatino Linotype" w:hAnsi="Palatino Linotype"/>
          <w:i/>
          <w:sz w:val="22"/>
        </w:rPr>
        <w:t xml:space="preserve">0113/09 Instituto de Seguridad y Servicios Sociales de los Trabajadores del Estado – Alonso Lujambio Irazábal </w:t>
      </w:r>
    </w:p>
    <w:p w:rsidR="00DF509B" w:rsidRPr="00C96AC8" w:rsidRDefault="00DF509B" w:rsidP="00DF509B">
      <w:pPr>
        <w:pStyle w:val="Sinespaciado"/>
        <w:spacing w:line="360" w:lineRule="auto"/>
        <w:ind w:left="709" w:right="900"/>
        <w:jc w:val="both"/>
        <w:rPr>
          <w:rFonts w:ascii="Palatino Linotype" w:hAnsi="Palatino Linotype"/>
          <w:i/>
          <w:sz w:val="22"/>
        </w:rPr>
      </w:pPr>
      <w:r w:rsidRPr="00C96AC8">
        <w:rPr>
          <w:rFonts w:ascii="Palatino Linotype" w:hAnsi="Palatino Linotype"/>
          <w:i/>
          <w:sz w:val="22"/>
        </w:rPr>
        <w:t xml:space="preserve">1624/09 Instituto Nacional para la Educación de los Adultos - María Marván Laborde </w:t>
      </w:r>
    </w:p>
    <w:p w:rsidR="00DF509B" w:rsidRPr="00C96AC8" w:rsidRDefault="00DF509B" w:rsidP="00DF509B">
      <w:pPr>
        <w:pStyle w:val="Sinespaciado"/>
        <w:spacing w:line="360" w:lineRule="auto"/>
        <w:ind w:left="709" w:right="900"/>
        <w:jc w:val="both"/>
        <w:rPr>
          <w:rFonts w:ascii="Palatino Linotype" w:hAnsi="Palatino Linotype"/>
          <w:i/>
          <w:sz w:val="22"/>
        </w:rPr>
      </w:pPr>
      <w:r w:rsidRPr="00C96AC8">
        <w:rPr>
          <w:rFonts w:ascii="Palatino Linotype" w:hAnsi="Palatino Linotype"/>
          <w:i/>
          <w:sz w:val="22"/>
        </w:rPr>
        <w:t xml:space="preserve">2395/09 Secretaría de Economía - María Marván Laborde </w:t>
      </w:r>
    </w:p>
    <w:p w:rsidR="00DF509B" w:rsidRPr="00C96AC8" w:rsidRDefault="00DF509B" w:rsidP="00DF509B">
      <w:pPr>
        <w:pStyle w:val="Sinespaciado"/>
        <w:spacing w:line="360" w:lineRule="auto"/>
        <w:ind w:left="709" w:right="900"/>
        <w:jc w:val="both"/>
        <w:rPr>
          <w:rFonts w:ascii="Palatino Linotype" w:hAnsi="Palatino Linotype"/>
          <w:i/>
          <w:sz w:val="22"/>
        </w:rPr>
      </w:pPr>
      <w:r w:rsidRPr="00C96AC8">
        <w:rPr>
          <w:rFonts w:ascii="Palatino Linotype" w:hAnsi="Palatino Linotype"/>
          <w:i/>
          <w:sz w:val="22"/>
        </w:rPr>
        <w:t>0837/10 Administración Portuaria Integral de Veracruz, S.A. de C.V. – María Marván Laborde”</w:t>
      </w:r>
    </w:p>
    <w:p w:rsidR="00DF509B" w:rsidRPr="00C96AC8" w:rsidRDefault="00DF509B" w:rsidP="00DF509B">
      <w:pPr>
        <w:pStyle w:val="Sinespaciado"/>
        <w:spacing w:line="360" w:lineRule="auto"/>
        <w:jc w:val="both"/>
        <w:rPr>
          <w:rFonts w:ascii="Palatino Linotype" w:hAnsi="Palatino Linotype"/>
        </w:rPr>
      </w:pPr>
    </w:p>
    <w:p w:rsidR="00DF509B" w:rsidRPr="00C96AC8" w:rsidRDefault="00DF509B" w:rsidP="00DF509B">
      <w:pPr>
        <w:pStyle w:val="Sinespaciado"/>
        <w:spacing w:line="360" w:lineRule="auto"/>
        <w:jc w:val="both"/>
        <w:rPr>
          <w:rFonts w:ascii="Palatino Linotype" w:hAnsi="Palatino Linotype"/>
        </w:rPr>
      </w:pPr>
    </w:p>
    <w:p w:rsidR="00DF509B" w:rsidRDefault="00DF509B" w:rsidP="00DF509B">
      <w:pPr>
        <w:pStyle w:val="Sinespaciado"/>
        <w:spacing w:line="360" w:lineRule="auto"/>
        <w:jc w:val="both"/>
        <w:rPr>
          <w:rFonts w:ascii="Palatino Linotype" w:hAnsi="Palatino Linotype"/>
        </w:rPr>
      </w:pPr>
      <w:r w:rsidRPr="00C96AC8">
        <w:rPr>
          <w:rFonts w:ascii="Palatino Linotype" w:hAnsi="Palatino Linotype"/>
        </w:rPr>
        <w:t>Bajo esa tesitura, podemos concluir, que el Sujeto Obligado en atención a la solicitud de información, mediante respuesta por parte del Titular de la Unidad de Transparencia, adhirió información que no se había presentado en la respuesta primigenia, posteriormente en informe justific</w:t>
      </w:r>
      <w:r>
        <w:rPr>
          <w:rFonts w:ascii="Palatino Linotype" w:hAnsi="Palatino Linotype"/>
        </w:rPr>
        <w:t>ado</w:t>
      </w:r>
      <w:r w:rsidRPr="00C96AC8">
        <w:rPr>
          <w:rFonts w:ascii="Palatino Linotype" w:hAnsi="Palatino Linotype"/>
        </w:rPr>
        <w:t xml:space="preserve"> remitió la información correspondiente, haciendo constar que contiene los parámetros requeridos por el particular.</w:t>
      </w:r>
    </w:p>
    <w:p w:rsidR="00DF509B" w:rsidRDefault="00DF509B" w:rsidP="00DF509B">
      <w:pPr>
        <w:pStyle w:val="Sinespaciado"/>
        <w:spacing w:line="360" w:lineRule="auto"/>
        <w:jc w:val="both"/>
        <w:rPr>
          <w:rFonts w:ascii="Palatino Linotype" w:hAnsi="Palatino Linotype"/>
        </w:rPr>
      </w:pPr>
    </w:p>
    <w:p w:rsidR="00DF509B" w:rsidRPr="00C96AC8" w:rsidRDefault="00DF509B" w:rsidP="00DF509B">
      <w:pPr>
        <w:spacing w:line="360" w:lineRule="auto"/>
        <w:jc w:val="both"/>
        <w:rPr>
          <w:rFonts w:ascii="Palatino Linotype" w:hAnsi="Palatino Linotype" w:cs="Arial"/>
          <w:sz w:val="24"/>
          <w:lang w:eastAsia="es-MX"/>
        </w:rPr>
      </w:pPr>
      <w:r w:rsidRPr="00C96AC8">
        <w:rPr>
          <w:rFonts w:ascii="Palatino Linotype" w:hAnsi="Palatino Linotype" w:cs="Arial"/>
          <w:sz w:val="24"/>
          <w:lang w:eastAsia="es-MX"/>
        </w:rPr>
        <w:t>En este sentido, aplica la fracción III del artículo 192 de la Ley de Transparencia y Acceso a la Información Pública del Estado de México y Municipios, mismo que establece que en los casos que el sujeto Obligado modifique su respuesta, de tal manera que el recurso de revisión quede sin materia porque se actualiza tal circunstancia, ya que el acto impugnado que dio origen al presente recurso de revisión fue atendido en un acto posterior, ya que adhirió a su contestación original información que no se proporcionó en un principio y de esta manera se está dando certeza jurídica a</w:t>
      </w:r>
      <w:r>
        <w:rPr>
          <w:rFonts w:ascii="Palatino Linotype" w:hAnsi="Palatino Linotype" w:cs="Arial"/>
          <w:sz w:val="24"/>
          <w:lang w:eastAsia="es-MX"/>
        </w:rPr>
        <w:t xml:space="preserve"> </w:t>
      </w:r>
      <w:r w:rsidRPr="00C96AC8">
        <w:rPr>
          <w:rFonts w:ascii="Palatino Linotype" w:hAnsi="Palatino Linotype" w:cs="Arial"/>
          <w:sz w:val="24"/>
          <w:lang w:eastAsia="es-MX"/>
        </w:rPr>
        <w:t>l</w:t>
      </w:r>
      <w:r>
        <w:rPr>
          <w:rFonts w:ascii="Palatino Linotype" w:hAnsi="Palatino Linotype" w:cs="Arial"/>
          <w:sz w:val="24"/>
          <w:lang w:eastAsia="es-MX"/>
        </w:rPr>
        <w:t>a parte</w:t>
      </w:r>
      <w:r w:rsidRPr="00C96AC8">
        <w:rPr>
          <w:rFonts w:ascii="Palatino Linotype" w:hAnsi="Palatino Linotype" w:cs="Arial"/>
          <w:sz w:val="24"/>
          <w:lang w:eastAsia="es-MX"/>
        </w:rPr>
        <w:t xml:space="preserve"> Recurrente.</w:t>
      </w:r>
    </w:p>
    <w:p w:rsidR="00DF509B" w:rsidRPr="00C96AC8" w:rsidRDefault="00DF509B" w:rsidP="00DF509B">
      <w:pPr>
        <w:spacing w:line="360" w:lineRule="auto"/>
        <w:jc w:val="both"/>
        <w:rPr>
          <w:rFonts w:ascii="Palatino Linotype" w:hAnsi="Palatino Linotype" w:cs="Arial"/>
          <w:sz w:val="24"/>
          <w:lang w:eastAsia="es-MX"/>
        </w:rPr>
      </w:pPr>
      <w:r w:rsidRPr="00C96AC8">
        <w:rPr>
          <w:rFonts w:ascii="Palatino Linotype" w:hAnsi="Palatino Linotype" w:cs="Arial"/>
          <w:sz w:val="24"/>
          <w:lang w:eastAsia="es-MX"/>
        </w:rPr>
        <w:t xml:space="preserve"> </w:t>
      </w:r>
    </w:p>
    <w:p w:rsidR="00DF509B" w:rsidRDefault="00DF509B" w:rsidP="00DF509B">
      <w:pPr>
        <w:spacing w:line="360" w:lineRule="auto"/>
        <w:jc w:val="both"/>
        <w:rPr>
          <w:rFonts w:ascii="Palatino Linotype" w:hAnsi="Palatino Linotype" w:cs="Arial"/>
          <w:sz w:val="24"/>
        </w:rPr>
      </w:pPr>
      <w:r w:rsidRPr="00C96AC8">
        <w:rPr>
          <w:rFonts w:ascii="Palatino Linotype" w:hAnsi="Palatino Linotype" w:cs="Arial"/>
          <w:sz w:val="24"/>
        </w:rPr>
        <w:t>Luego, conforme a la transcripción que antecede conviene desglosar los elementos que deben tomarse en consideración para que el sobreseimiento del presente recurso de revisión, son los siguientes:</w:t>
      </w:r>
    </w:p>
    <w:p w:rsidR="00DF509B" w:rsidRPr="00AC1D20" w:rsidRDefault="00DF509B" w:rsidP="00DF509B">
      <w:pPr>
        <w:spacing w:line="360" w:lineRule="auto"/>
        <w:ind w:left="708"/>
        <w:jc w:val="both"/>
        <w:rPr>
          <w:rFonts w:ascii="Palatino Linotype" w:hAnsi="Palatino Linotype" w:cs="Arial"/>
        </w:rPr>
      </w:pPr>
      <w:r w:rsidRPr="00AC1D20">
        <w:rPr>
          <w:rFonts w:ascii="Palatino Linotype" w:hAnsi="Palatino Linotype" w:cs="Arial"/>
        </w:rPr>
        <w:t xml:space="preserve">1.- El sujeto obligado responsable; </w:t>
      </w:r>
    </w:p>
    <w:p w:rsidR="00DF509B" w:rsidRPr="00AC1D20" w:rsidRDefault="00DF509B" w:rsidP="00DF509B">
      <w:pPr>
        <w:spacing w:line="360" w:lineRule="auto"/>
        <w:ind w:left="708"/>
        <w:jc w:val="both"/>
        <w:rPr>
          <w:rFonts w:ascii="Palatino Linotype" w:hAnsi="Palatino Linotype" w:cs="Arial"/>
        </w:rPr>
      </w:pPr>
      <w:r w:rsidRPr="00AC1D20">
        <w:rPr>
          <w:rFonts w:ascii="Palatino Linotype" w:hAnsi="Palatino Linotype" w:cs="Arial"/>
        </w:rPr>
        <w:t>2.- Acto;</w:t>
      </w:r>
    </w:p>
    <w:p w:rsidR="00DF509B" w:rsidRPr="00AC1D20" w:rsidRDefault="00DF509B" w:rsidP="00DF509B">
      <w:pPr>
        <w:spacing w:line="360" w:lineRule="auto"/>
        <w:ind w:left="708"/>
        <w:jc w:val="both"/>
        <w:rPr>
          <w:rFonts w:ascii="Palatino Linotype" w:hAnsi="Palatino Linotype" w:cs="Arial"/>
        </w:rPr>
      </w:pPr>
      <w:r w:rsidRPr="00AC1D20">
        <w:rPr>
          <w:rFonts w:ascii="Palatino Linotype" w:hAnsi="Palatino Linotype" w:cs="Arial"/>
        </w:rPr>
        <w:t>3.- Que se modifique o revoque; y</w:t>
      </w:r>
    </w:p>
    <w:p w:rsidR="00DF509B" w:rsidRPr="00AC1D20" w:rsidRDefault="00DF509B" w:rsidP="00DF509B">
      <w:pPr>
        <w:spacing w:line="360" w:lineRule="auto"/>
        <w:ind w:left="708"/>
        <w:jc w:val="both"/>
        <w:rPr>
          <w:rFonts w:ascii="Palatino Linotype" w:hAnsi="Palatino Linotype" w:cs="Arial"/>
        </w:rPr>
      </w:pPr>
      <w:r w:rsidRPr="00AC1D20">
        <w:rPr>
          <w:rFonts w:ascii="Palatino Linotype" w:hAnsi="Palatino Linotype" w:cs="Arial"/>
        </w:rPr>
        <w:t>4.- De tal manera que el medio de impugnación quede sin efecto o materia.</w:t>
      </w:r>
    </w:p>
    <w:p w:rsidR="00DF509B" w:rsidRPr="00AC1D20" w:rsidRDefault="00DF509B" w:rsidP="00DF509B">
      <w:pPr>
        <w:spacing w:line="360" w:lineRule="auto"/>
        <w:ind w:left="708"/>
        <w:jc w:val="both"/>
        <w:rPr>
          <w:rFonts w:ascii="Palatino Linotype" w:hAnsi="Palatino Linotype" w:cs="Arial"/>
        </w:rPr>
      </w:pPr>
    </w:p>
    <w:p w:rsidR="00DF509B" w:rsidRPr="00C96AC8" w:rsidRDefault="00DF509B" w:rsidP="00DF509B">
      <w:pPr>
        <w:spacing w:line="360" w:lineRule="auto"/>
        <w:jc w:val="both"/>
        <w:rPr>
          <w:rFonts w:ascii="Palatino Linotype" w:hAnsi="Palatino Linotype" w:cs="Arial"/>
          <w:sz w:val="24"/>
        </w:rPr>
      </w:pPr>
      <w:r w:rsidRPr="00C96AC8">
        <w:rPr>
          <w:rFonts w:ascii="Palatino Linotype" w:hAnsi="Palatino Linotype" w:cs="Arial"/>
          <w:sz w:val="24"/>
        </w:rPr>
        <w:t xml:space="preserve">El primer elemento normativo, se actualiza ya que el Sujeto Obligado responsable es </w:t>
      </w:r>
      <w:r w:rsidR="00622B50">
        <w:rPr>
          <w:rFonts w:ascii="Palatino Linotype" w:hAnsi="Palatino Linotype" w:cs="Arial"/>
          <w:sz w:val="24"/>
        </w:rPr>
        <w:t>la Universidad Autónoma del Estado de México</w:t>
      </w:r>
      <w:r w:rsidRPr="00C96AC8">
        <w:rPr>
          <w:rFonts w:ascii="Palatino Linotype" w:hAnsi="Palatino Linotype" w:cs="Arial"/>
          <w:sz w:val="24"/>
        </w:rPr>
        <w:t>.</w:t>
      </w:r>
    </w:p>
    <w:p w:rsidR="00DF509B" w:rsidRDefault="00DF509B" w:rsidP="00DF509B">
      <w:pPr>
        <w:spacing w:line="360" w:lineRule="auto"/>
        <w:jc w:val="both"/>
        <w:rPr>
          <w:rFonts w:ascii="Palatino Linotype" w:hAnsi="Palatino Linotype" w:cs="Arial"/>
          <w:sz w:val="24"/>
        </w:rPr>
      </w:pPr>
    </w:p>
    <w:p w:rsidR="00DF509B" w:rsidRPr="00C96AC8" w:rsidRDefault="00DF509B" w:rsidP="00DF509B">
      <w:pPr>
        <w:spacing w:line="360" w:lineRule="auto"/>
        <w:jc w:val="both"/>
        <w:rPr>
          <w:rFonts w:ascii="Palatino Linotype" w:hAnsi="Palatino Linotype" w:cs="Arial"/>
          <w:sz w:val="24"/>
          <w:highlight w:val="yellow"/>
        </w:rPr>
      </w:pPr>
      <w:r w:rsidRPr="00C96AC8">
        <w:rPr>
          <w:rFonts w:ascii="Palatino Linotype" w:hAnsi="Palatino Linotype" w:cs="Arial"/>
          <w:sz w:val="24"/>
        </w:rPr>
        <w:t>El segundo elemento normativo, es la existencia de un acto, en el caso en concreto que nos ocupa se actualiza con la existencia de las respuestas por parte del Sujeto Obligado, las cuales precisamente son las que se impugnan.</w:t>
      </w:r>
    </w:p>
    <w:p w:rsidR="00DF509B" w:rsidRPr="00C96AC8" w:rsidRDefault="00DF509B" w:rsidP="00DF509B">
      <w:pPr>
        <w:spacing w:line="360" w:lineRule="auto"/>
        <w:jc w:val="both"/>
        <w:rPr>
          <w:rFonts w:ascii="Palatino Linotype" w:hAnsi="Palatino Linotype" w:cs="Arial"/>
          <w:sz w:val="24"/>
          <w:highlight w:val="yellow"/>
        </w:rPr>
      </w:pPr>
    </w:p>
    <w:p w:rsidR="00DF509B" w:rsidRPr="00C96AC8" w:rsidRDefault="00DF509B" w:rsidP="00DF509B">
      <w:pPr>
        <w:spacing w:line="360" w:lineRule="auto"/>
        <w:jc w:val="both"/>
        <w:rPr>
          <w:rFonts w:ascii="Palatino Linotype" w:hAnsi="Palatino Linotype" w:cs="Arial"/>
          <w:sz w:val="24"/>
        </w:rPr>
      </w:pPr>
      <w:r w:rsidRPr="00C96AC8">
        <w:rPr>
          <w:rFonts w:ascii="Palatino Linotype" w:hAnsi="Palatino Linotype" w:cs="Arial"/>
          <w:sz w:val="24"/>
        </w:rPr>
        <w:t xml:space="preserve">Cabe destacar que la respuesta que da el Sujeto Obligado, el precepto normativo en estudio, los consagra como “acto”, esto es así, ya que las respuestas que emiten los Sujetos Obligados son consideradas, (en el contexto que la propia Ley establece), como “actos”, sin los cuales no existiría certeza de la existencia o inexistencia de información pública, porque precisamente la evidencia notoria y específica del actuar del Sujeto Obligado se observa a través de sus actos que necesariamente ejecuta y con las que ejerce sus atribuciones legalmente conferidas. </w:t>
      </w:r>
    </w:p>
    <w:p w:rsidR="00DF509B" w:rsidRPr="00C96AC8" w:rsidRDefault="00DF509B" w:rsidP="00DF509B">
      <w:pPr>
        <w:spacing w:line="360" w:lineRule="auto"/>
        <w:jc w:val="both"/>
        <w:rPr>
          <w:rFonts w:ascii="Palatino Linotype" w:hAnsi="Palatino Linotype" w:cs="Arial"/>
          <w:sz w:val="24"/>
        </w:rPr>
      </w:pPr>
    </w:p>
    <w:p w:rsidR="00DF509B" w:rsidRPr="00C96AC8" w:rsidRDefault="00DF509B" w:rsidP="00DF509B">
      <w:pPr>
        <w:spacing w:line="360" w:lineRule="auto"/>
        <w:jc w:val="both"/>
        <w:rPr>
          <w:rFonts w:ascii="Palatino Linotype" w:hAnsi="Palatino Linotype" w:cs="Arial"/>
          <w:sz w:val="24"/>
          <w:lang w:eastAsia="es-MX"/>
        </w:rPr>
      </w:pPr>
      <w:r w:rsidRPr="00C96AC8">
        <w:rPr>
          <w:rFonts w:ascii="Palatino Linotype" w:hAnsi="Palatino Linotype" w:cs="Arial"/>
          <w:sz w:val="24"/>
          <w:lang w:eastAsia="es-MX"/>
        </w:rPr>
        <w:t>El tercer requisito es que el Sujeto Obligado modifique su respuesta, con la finalidad de dejar sin materia el presente recurso de revisión, siendo así el Sujeto Obligado mediante informe justificado, complemento remitiendo la información solicitada por el particular.</w:t>
      </w:r>
    </w:p>
    <w:p w:rsidR="00DF509B" w:rsidRDefault="00DF509B" w:rsidP="00DF509B">
      <w:pPr>
        <w:spacing w:line="360" w:lineRule="auto"/>
        <w:jc w:val="both"/>
        <w:rPr>
          <w:rFonts w:ascii="Palatino Linotype" w:hAnsi="Palatino Linotype" w:cs="Arial"/>
          <w:sz w:val="24"/>
          <w:lang w:eastAsia="es-MX"/>
        </w:rPr>
      </w:pPr>
    </w:p>
    <w:p w:rsidR="00DF509B" w:rsidRDefault="00DF509B" w:rsidP="00DF509B">
      <w:pPr>
        <w:pStyle w:val="Prrafodelista"/>
        <w:spacing w:line="360" w:lineRule="auto"/>
        <w:ind w:left="0" w:right="51"/>
        <w:jc w:val="both"/>
        <w:rPr>
          <w:rFonts w:ascii="Palatino Linotype" w:hAnsi="Palatino Linotype" w:cs="Arial"/>
          <w:bCs/>
          <w:lang w:eastAsia="es-MX"/>
        </w:rPr>
      </w:pPr>
      <w:r w:rsidRPr="00835647">
        <w:rPr>
          <w:rFonts w:ascii="Palatino Linotype" w:hAnsi="Palatino Linotype" w:cs="Arial"/>
        </w:rPr>
        <w:t>En mérito de lo expuesto en líneas anteriores</w:t>
      </w:r>
      <w:r w:rsidRPr="00835647">
        <w:rPr>
          <w:rFonts w:ascii="Palatino Linotype" w:hAnsi="Palatino Linotype"/>
          <w:noProof/>
          <w:lang w:eastAsia="es-MX"/>
        </w:rPr>
        <w:t>, resultan parcialmente procedentes los moti</w:t>
      </w:r>
      <w:r>
        <w:rPr>
          <w:rFonts w:ascii="Palatino Linotype" w:hAnsi="Palatino Linotype"/>
          <w:noProof/>
          <w:lang w:eastAsia="es-MX"/>
        </w:rPr>
        <w:t>vos de inconformidad que arguye la</w:t>
      </w:r>
      <w:r w:rsidRPr="00835647">
        <w:rPr>
          <w:rFonts w:ascii="Palatino Linotype" w:hAnsi="Palatino Linotype"/>
          <w:b/>
          <w:noProof/>
          <w:lang w:eastAsia="es-MX"/>
        </w:rPr>
        <w:t xml:space="preserve"> Recurrente</w:t>
      </w:r>
      <w:r w:rsidRPr="00835647">
        <w:rPr>
          <w:rFonts w:ascii="Palatino Linotype" w:hAnsi="Palatino Linotype"/>
          <w:noProof/>
          <w:lang w:eastAsia="es-MX"/>
        </w:rPr>
        <w:t xml:space="preserve"> en su medio de impugnación que fue materia de estudio, </w:t>
      </w:r>
      <w:r w:rsidRPr="00835647">
        <w:rPr>
          <w:rFonts w:ascii="Palatino Linotype" w:hAnsi="Palatino Linotype" w:cs="Arial"/>
        </w:rPr>
        <w:t xml:space="preserve">por ello con fundamento en el artículo 186, fracción I, en concordancia con el artículo 192, fracción </w:t>
      </w:r>
      <w:r>
        <w:rPr>
          <w:rFonts w:ascii="Palatino Linotype" w:hAnsi="Palatino Linotype" w:cs="Arial"/>
        </w:rPr>
        <w:t>III</w:t>
      </w:r>
      <w:r w:rsidRPr="00835647">
        <w:rPr>
          <w:rFonts w:ascii="Palatino Linotype" w:hAnsi="Palatino Linotype" w:cs="Arial"/>
        </w:rPr>
        <w:t xml:space="preserve">, de la Ley de Transparencia y Acceso a la Información Pública del Estado de México y Municipios, se </w:t>
      </w:r>
      <w:r w:rsidRPr="00835647">
        <w:rPr>
          <w:rFonts w:ascii="Palatino Linotype" w:hAnsi="Palatino Linotype" w:cs="Arial"/>
          <w:b/>
        </w:rPr>
        <w:t>SOBRESEE</w:t>
      </w:r>
      <w:r w:rsidRPr="00835647">
        <w:rPr>
          <w:rFonts w:ascii="Palatino Linotype" w:hAnsi="Palatino Linotype" w:cs="Arial"/>
        </w:rPr>
        <w:t xml:space="preserve"> el recurso de revisión </w:t>
      </w:r>
      <w:r w:rsidRPr="00AC77C9">
        <w:rPr>
          <w:rFonts w:ascii="Palatino Linotype" w:eastAsiaTheme="minorEastAsia" w:hAnsi="Palatino Linotype" w:cstheme="minorBidi"/>
          <w:b/>
          <w:lang w:val="es-ES_tradnl"/>
        </w:rPr>
        <w:t>0</w:t>
      </w:r>
      <w:r>
        <w:rPr>
          <w:rFonts w:ascii="Palatino Linotype" w:eastAsiaTheme="minorEastAsia" w:hAnsi="Palatino Linotype" w:cstheme="minorBidi"/>
          <w:b/>
          <w:lang w:val="es-ES_tradnl"/>
        </w:rPr>
        <w:t>04</w:t>
      </w:r>
      <w:r w:rsidR="00AB3001">
        <w:rPr>
          <w:rFonts w:ascii="Palatino Linotype" w:eastAsiaTheme="minorEastAsia" w:hAnsi="Palatino Linotype" w:cstheme="minorBidi"/>
          <w:b/>
          <w:lang w:val="es-ES_tradnl"/>
        </w:rPr>
        <w:t>20</w:t>
      </w:r>
      <w:r w:rsidRPr="00AC77C9">
        <w:rPr>
          <w:rFonts w:ascii="Palatino Linotype" w:eastAsiaTheme="minorEastAsia" w:hAnsi="Palatino Linotype" w:cstheme="minorBidi"/>
          <w:b/>
          <w:lang w:val="es-ES_tradnl"/>
        </w:rPr>
        <w:t>/INFOEM/IP/RR/20</w:t>
      </w:r>
      <w:r>
        <w:rPr>
          <w:rFonts w:ascii="Palatino Linotype" w:eastAsiaTheme="minorEastAsia" w:hAnsi="Palatino Linotype" w:cstheme="minorBidi"/>
          <w:b/>
          <w:lang w:val="es-ES_tradnl"/>
        </w:rPr>
        <w:t>20</w:t>
      </w:r>
      <w:r w:rsidRPr="00835647">
        <w:rPr>
          <w:rFonts w:ascii="Palatino Linotype" w:eastAsiaTheme="minorEastAsia" w:hAnsi="Palatino Linotype" w:cstheme="minorBidi"/>
          <w:lang w:val="es-ES_tradnl"/>
        </w:rPr>
        <w:t>,</w:t>
      </w:r>
      <w:r w:rsidRPr="00835647">
        <w:rPr>
          <w:rFonts w:ascii="Palatino Linotype" w:eastAsiaTheme="minorEastAsia" w:hAnsi="Palatino Linotype" w:cstheme="minorBidi"/>
          <w:b/>
          <w:lang w:val="es-ES_tradnl"/>
        </w:rPr>
        <w:t xml:space="preserve"> </w:t>
      </w:r>
      <w:r w:rsidRPr="00835647">
        <w:rPr>
          <w:rFonts w:ascii="Palatino Linotype" w:hAnsi="Palatino Linotype" w:cs="Arial"/>
          <w:bCs/>
          <w:lang w:eastAsia="es-MX"/>
        </w:rPr>
        <w:t>que ha sido materia del presente fallo.</w:t>
      </w:r>
    </w:p>
    <w:p w:rsidR="00DF509B" w:rsidRDefault="00DF509B" w:rsidP="00DF509B">
      <w:pPr>
        <w:spacing w:after="0" w:line="360" w:lineRule="auto"/>
        <w:jc w:val="both"/>
        <w:rPr>
          <w:rFonts w:ascii="Palatino Linotype" w:hAnsi="Palatino Linotype"/>
          <w:sz w:val="24"/>
          <w:szCs w:val="24"/>
        </w:rPr>
      </w:pPr>
    </w:p>
    <w:p w:rsidR="00DF509B" w:rsidRDefault="00DF509B" w:rsidP="00DF509B">
      <w:pPr>
        <w:spacing w:after="0" w:line="360" w:lineRule="auto"/>
        <w:jc w:val="both"/>
        <w:rPr>
          <w:rFonts w:ascii="Palatino Linotype" w:hAnsi="Palatino Linotype"/>
          <w:sz w:val="24"/>
          <w:szCs w:val="24"/>
        </w:rPr>
      </w:pPr>
    </w:p>
    <w:p w:rsidR="00DF509B" w:rsidRPr="008071D7" w:rsidRDefault="00DF509B" w:rsidP="00DF509B">
      <w:pPr>
        <w:spacing w:after="0" w:line="360" w:lineRule="auto"/>
        <w:jc w:val="both"/>
        <w:rPr>
          <w:rFonts w:ascii="Palatino Linotype" w:hAnsi="Palatino Linotype"/>
          <w:sz w:val="24"/>
          <w:szCs w:val="24"/>
        </w:rPr>
      </w:pPr>
    </w:p>
    <w:p w:rsidR="00DF509B" w:rsidRDefault="00DF509B" w:rsidP="00DF509B">
      <w:pPr>
        <w:spacing w:after="0" w:line="360" w:lineRule="auto"/>
        <w:jc w:val="both"/>
        <w:rPr>
          <w:rFonts w:ascii="Palatino Linotype" w:hAnsi="Palatino Linotype"/>
          <w:sz w:val="24"/>
          <w:szCs w:val="24"/>
        </w:rPr>
      </w:pPr>
      <w:r w:rsidRPr="008071D7">
        <w:rPr>
          <w:rFonts w:ascii="Palatino Linotype" w:hAnsi="Palatino Linotype"/>
          <w:sz w:val="24"/>
          <w:szCs w:val="24"/>
        </w:rPr>
        <w:t>Por lo antes expuesto y fundado es de resolverse y,</w:t>
      </w:r>
    </w:p>
    <w:p w:rsidR="00B1799F" w:rsidRPr="008071D7" w:rsidRDefault="00B1799F" w:rsidP="00DF509B">
      <w:pPr>
        <w:spacing w:after="0" w:line="360" w:lineRule="auto"/>
        <w:jc w:val="both"/>
        <w:rPr>
          <w:rFonts w:ascii="Palatino Linotype" w:hAnsi="Palatino Linotype"/>
          <w:sz w:val="24"/>
          <w:szCs w:val="24"/>
        </w:rPr>
      </w:pPr>
    </w:p>
    <w:p w:rsidR="00DF509B" w:rsidRDefault="00DF509B" w:rsidP="00DF509B">
      <w:pPr>
        <w:spacing w:after="0" w:line="276" w:lineRule="auto"/>
        <w:jc w:val="center"/>
        <w:rPr>
          <w:rFonts w:ascii="Palatino Linotype" w:hAnsi="Palatino Linotype"/>
          <w:b/>
          <w:sz w:val="28"/>
          <w:szCs w:val="28"/>
        </w:rPr>
      </w:pPr>
      <w:r w:rsidRPr="008071D7">
        <w:rPr>
          <w:rFonts w:ascii="Palatino Linotype" w:hAnsi="Palatino Linotype"/>
          <w:b/>
          <w:sz w:val="28"/>
          <w:szCs w:val="28"/>
        </w:rPr>
        <w:t>R E S U E L V E</w:t>
      </w:r>
    </w:p>
    <w:p w:rsidR="00DF509B" w:rsidRDefault="00DF509B" w:rsidP="00DF509B">
      <w:pPr>
        <w:spacing w:after="0" w:line="276" w:lineRule="auto"/>
        <w:jc w:val="center"/>
        <w:rPr>
          <w:rFonts w:ascii="Palatino Linotype" w:hAnsi="Palatino Linotype"/>
          <w:b/>
          <w:sz w:val="28"/>
          <w:szCs w:val="28"/>
        </w:rPr>
      </w:pPr>
    </w:p>
    <w:p w:rsidR="0007218F" w:rsidRPr="008071D7" w:rsidRDefault="0007218F" w:rsidP="00DF509B">
      <w:pPr>
        <w:spacing w:after="0" w:line="276" w:lineRule="auto"/>
        <w:jc w:val="center"/>
        <w:rPr>
          <w:rFonts w:ascii="Palatino Linotype" w:hAnsi="Palatino Linotype"/>
          <w:b/>
          <w:sz w:val="28"/>
          <w:szCs w:val="28"/>
        </w:rPr>
      </w:pPr>
    </w:p>
    <w:p w:rsidR="00DF509B" w:rsidRPr="008071D7" w:rsidRDefault="00DF509B" w:rsidP="00DF509B">
      <w:pPr>
        <w:spacing w:after="0" w:line="276" w:lineRule="auto"/>
        <w:jc w:val="both"/>
        <w:rPr>
          <w:rFonts w:ascii="Palatino Linotype" w:hAnsi="Palatino Linotype"/>
          <w:b/>
          <w:sz w:val="2"/>
          <w:szCs w:val="24"/>
        </w:rPr>
      </w:pPr>
    </w:p>
    <w:p w:rsidR="00DF509B" w:rsidRPr="008071D7" w:rsidRDefault="00DF509B" w:rsidP="00DF509B">
      <w:pPr>
        <w:spacing w:after="0" w:line="276" w:lineRule="auto"/>
        <w:jc w:val="both"/>
        <w:rPr>
          <w:rFonts w:ascii="Palatino Linotype" w:hAnsi="Palatino Linotype"/>
          <w:b/>
          <w:sz w:val="24"/>
          <w:szCs w:val="24"/>
        </w:rPr>
      </w:pPr>
    </w:p>
    <w:p w:rsidR="00DF509B" w:rsidRPr="004431CC" w:rsidRDefault="00DF509B" w:rsidP="00DF509B">
      <w:pPr>
        <w:pStyle w:val="Sinespaciado"/>
        <w:spacing w:line="360" w:lineRule="auto"/>
        <w:jc w:val="both"/>
        <w:rPr>
          <w:rFonts w:ascii="Palatino Linotype" w:hAnsi="Palatino Linotype" w:cs="Arial"/>
        </w:rPr>
      </w:pPr>
      <w:r w:rsidRPr="004431CC">
        <w:rPr>
          <w:rFonts w:ascii="Palatino Linotype" w:hAnsi="Palatino Linotype" w:cs="Arial"/>
          <w:b/>
        </w:rPr>
        <w:t>PRIMERO.</w:t>
      </w:r>
      <w:r w:rsidRPr="004431CC">
        <w:rPr>
          <w:rFonts w:ascii="Palatino Linotype" w:hAnsi="Palatino Linotype" w:cs="Arial"/>
        </w:rPr>
        <w:t xml:space="preserve"> Se</w:t>
      </w:r>
      <w:r w:rsidRPr="004431CC">
        <w:rPr>
          <w:rFonts w:ascii="Palatino Linotype" w:hAnsi="Palatino Linotype" w:cs="Arial"/>
          <w:b/>
        </w:rPr>
        <w:t xml:space="preserve"> SOBRESEE </w:t>
      </w:r>
      <w:r w:rsidRPr="004431CC">
        <w:rPr>
          <w:rFonts w:ascii="Palatino Linotype" w:hAnsi="Palatino Linotype" w:cs="Arial"/>
        </w:rPr>
        <w:t xml:space="preserve">el recurso de revisión número </w:t>
      </w:r>
      <w:r w:rsidRPr="00AC77C9">
        <w:rPr>
          <w:rFonts w:ascii="Palatino Linotype" w:eastAsiaTheme="minorEastAsia" w:hAnsi="Palatino Linotype" w:cstheme="minorBidi"/>
          <w:b/>
          <w:lang w:val="es-ES_tradnl"/>
        </w:rPr>
        <w:t>0</w:t>
      </w:r>
      <w:r>
        <w:rPr>
          <w:rFonts w:ascii="Palatino Linotype" w:eastAsiaTheme="minorEastAsia" w:hAnsi="Palatino Linotype" w:cstheme="minorBidi"/>
          <w:b/>
          <w:lang w:val="es-ES_tradnl"/>
        </w:rPr>
        <w:t>04</w:t>
      </w:r>
      <w:r w:rsidR="00AB3001">
        <w:rPr>
          <w:rFonts w:ascii="Palatino Linotype" w:eastAsiaTheme="minorEastAsia" w:hAnsi="Palatino Linotype" w:cstheme="minorBidi"/>
          <w:b/>
          <w:lang w:val="es-ES_tradnl"/>
        </w:rPr>
        <w:t>20</w:t>
      </w:r>
      <w:r w:rsidRPr="00AC77C9">
        <w:rPr>
          <w:rFonts w:ascii="Palatino Linotype" w:eastAsiaTheme="minorEastAsia" w:hAnsi="Palatino Linotype" w:cstheme="minorBidi"/>
          <w:b/>
          <w:lang w:val="es-ES_tradnl"/>
        </w:rPr>
        <w:t>/INFOEM/IP/RR/20</w:t>
      </w:r>
      <w:r>
        <w:rPr>
          <w:rFonts w:ascii="Palatino Linotype" w:eastAsiaTheme="minorEastAsia" w:hAnsi="Palatino Linotype" w:cstheme="minorBidi"/>
          <w:b/>
          <w:lang w:val="es-ES_tradnl"/>
        </w:rPr>
        <w:t>20</w:t>
      </w:r>
      <w:r w:rsidRPr="004431CC">
        <w:rPr>
          <w:rFonts w:ascii="Palatino Linotype" w:hAnsi="Palatino Linotype" w:cs="Arial"/>
        </w:rPr>
        <w:t xml:space="preserve">, </w:t>
      </w:r>
      <w:r>
        <w:rPr>
          <w:rFonts w:ascii="Palatino Linotype" w:hAnsi="Palatino Linotype" w:cs="Arial"/>
        </w:rPr>
        <w:t xml:space="preserve">porque al modificar la respuesta al recurso de revisión quedó sin materia en términos </w:t>
      </w:r>
      <w:r w:rsidRPr="004431CC">
        <w:rPr>
          <w:rFonts w:ascii="Palatino Linotype" w:hAnsi="Palatino Linotype" w:cs="Arial"/>
        </w:rPr>
        <w:t xml:space="preserve">del </w:t>
      </w:r>
      <w:r w:rsidRPr="00317B1B">
        <w:rPr>
          <w:rFonts w:ascii="Palatino Linotype" w:hAnsi="Palatino Linotype" w:cs="Arial"/>
          <w:b/>
        </w:rPr>
        <w:t xml:space="preserve">Considerando </w:t>
      </w:r>
      <w:r w:rsidRPr="004431CC">
        <w:rPr>
          <w:rFonts w:ascii="Palatino Linotype" w:hAnsi="Palatino Linotype" w:cs="Arial"/>
          <w:b/>
        </w:rPr>
        <w:t>TERCERO</w:t>
      </w:r>
      <w:r w:rsidRPr="004431CC">
        <w:rPr>
          <w:rFonts w:ascii="Palatino Linotype" w:hAnsi="Palatino Linotype" w:cs="Arial"/>
        </w:rPr>
        <w:t xml:space="preserve"> de la presente resolución.</w:t>
      </w:r>
    </w:p>
    <w:p w:rsidR="00B1799F" w:rsidRPr="005D2ECA" w:rsidRDefault="00B1799F" w:rsidP="00DF509B">
      <w:pPr>
        <w:spacing w:line="360" w:lineRule="auto"/>
        <w:jc w:val="both"/>
        <w:rPr>
          <w:rFonts w:ascii="Palatino Linotype" w:hAnsi="Palatino Linotype" w:cs="Arial"/>
        </w:rPr>
      </w:pPr>
    </w:p>
    <w:p w:rsidR="00DF509B" w:rsidRDefault="00DF509B" w:rsidP="00DF509B">
      <w:pPr>
        <w:pStyle w:val="Sinespaciado"/>
        <w:spacing w:line="360" w:lineRule="auto"/>
        <w:jc w:val="both"/>
        <w:rPr>
          <w:rFonts w:ascii="Palatino Linotype" w:hAnsi="Palatino Linotype" w:cs="Arial"/>
        </w:rPr>
      </w:pPr>
      <w:r w:rsidRPr="004431CC">
        <w:rPr>
          <w:rFonts w:ascii="Palatino Linotype" w:hAnsi="Palatino Linotype" w:cs="Arial"/>
          <w:b/>
        </w:rPr>
        <w:t>SEGUNDO.</w:t>
      </w:r>
      <w:r w:rsidRPr="004431CC">
        <w:rPr>
          <w:rFonts w:ascii="Palatino Linotype" w:hAnsi="Palatino Linotype" w:cs="Arial"/>
        </w:rPr>
        <w:t xml:space="preserve"> Notifíquese la presente resolución al Titular de la Unidad de Transparencia del </w:t>
      </w:r>
      <w:r w:rsidRPr="004B1C28">
        <w:rPr>
          <w:rFonts w:ascii="Palatino Linotype" w:hAnsi="Palatino Linotype" w:cs="Arial"/>
          <w:b/>
        </w:rPr>
        <w:t>Sujeto Obligado</w:t>
      </w:r>
      <w:r w:rsidRPr="004431CC">
        <w:rPr>
          <w:rFonts w:ascii="Palatino Linotype" w:hAnsi="Palatino Linotype" w:cs="Arial"/>
        </w:rPr>
        <w:t xml:space="preserve"> mediante el SAIMEX</w:t>
      </w:r>
      <w:r w:rsidR="00B1799F">
        <w:rPr>
          <w:rFonts w:ascii="Palatino Linotype" w:hAnsi="Palatino Linotype" w:cs="Arial"/>
        </w:rPr>
        <w:t>.</w:t>
      </w:r>
      <w:r w:rsidR="00AB3001">
        <w:rPr>
          <w:rFonts w:ascii="Palatino Linotype" w:hAnsi="Palatino Linotype" w:cs="Arial"/>
        </w:rPr>
        <w:t xml:space="preserve"> </w:t>
      </w:r>
    </w:p>
    <w:p w:rsidR="00B1799F" w:rsidRPr="00D25D63" w:rsidRDefault="00B1799F" w:rsidP="00DF509B">
      <w:pPr>
        <w:pStyle w:val="Sinespaciado"/>
        <w:spacing w:line="360" w:lineRule="auto"/>
        <w:jc w:val="both"/>
        <w:rPr>
          <w:rFonts w:ascii="Palatino Linotype" w:hAnsi="Palatino Linotype" w:cs="Arial"/>
          <w:sz w:val="28"/>
        </w:rPr>
      </w:pPr>
    </w:p>
    <w:p w:rsidR="00DF509B" w:rsidRPr="00D25D63" w:rsidRDefault="00DF509B" w:rsidP="00B1799F">
      <w:pPr>
        <w:pStyle w:val="Sinespaciado"/>
        <w:spacing w:line="360" w:lineRule="auto"/>
        <w:jc w:val="both"/>
        <w:rPr>
          <w:rFonts w:ascii="Palatino Linotype" w:eastAsia="Calibri" w:hAnsi="Palatino Linotype" w:cs="Arial"/>
        </w:rPr>
      </w:pPr>
      <w:r w:rsidRPr="00D25D63">
        <w:rPr>
          <w:rFonts w:ascii="Palatino Linotype" w:eastAsia="Calibri" w:hAnsi="Palatino Linotype" w:cs="Arial"/>
          <w:b/>
        </w:rPr>
        <w:t xml:space="preserve">TERCERO. </w:t>
      </w:r>
      <w:r w:rsidRPr="00D25D63">
        <w:rPr>
          <w:rFonts w:ascii="Palatino Linotype" w:eastAsia="Calibri" w:hAnsi="Palatino Linotype" w:cs="Arial"/>
        </w:rPr>
        <w:t>Notifíquese la presente resolución a</w:t>
      </w:r>
      <w:r>
        <w:rPr>
          <w:rFonts w:ascii="Palatino Linotype" w:eastAsia="Calibri" w:hAnsi="Palatino Linotype" w:cs="Arial"/>
        </w:rPr>
        <w:t xml:space="preserve"> </w:t>
      </w:r>
      <w:r w:rsidRPr="00D25D63">
        <w:rPr>
          <w:rFonts w:ascii="Palatino Linotype" w:eastAsia="Calibri" w:hAnsi="Palatino Linotype" w:cs="Arial"/>
        </w:rPr>
        <w:t>l</w:t>
      </w:r>
      <w:r>
        <w:rPr>
          <w:rFonts w:ascii="Palatino Linotype" w:eastAsia="Calibri" w:hAnsi="Palatino Linotype" w:cs="Arial"/>
        </w:rPr>
        <w:t>a parte</w:t>
      </w:r>
      <w:r w:rsidRPr="00D25D63">
        <w:rPr>
          <w:rFonts w:ascii="Palatino Linotype" w:eastAsia="Calibri" w:hAnsi="Palatino Linotype" w:cs="Arial"/>
        </w:rPr>
        <w:t xml:space="preserve"> </w:t>
      </w:r>
      <w:r w:rsidRPr="00D25D63">
        <w:rPr>
          <w:rFonts w:ascii="Palatino Linotype" w:eastAsia="Calibri" w:hAnsi="Palatino Linotype" w:cs="Arial"/>
          <w:b/>
        </w:rPr>
        <w:t xml:space="preserve">Recurrente, </w:t>
      </w:r>
      <w:r w:rsidR="00B1799F" w:rsidRPr="004431CC">
        <w:rPr>
          <w:rFonts w:ascii="Palatino Linotype" w:hAnsi="Palatino Linotype" w:cs="Arial"/>
        </w:rPr>
        <w:t>mediante el SAIMEX</w:t>
      </w:r>
      <w:r w:rsidR="00B1799F">
        <w:rPr>
          <w:rFonts w:ascii="Palatino Linotype" w:hAnsi="Palatino Linotype" w:cs="Arial"/>
        </w:rPr>
        <w:t xml:space="preserve"> </w:t>
      </w:r>
      <w:r w:rsidR="00B1799F" w:rsidRPr="00B1799F">
        <w:rPr>
          <w:rFonts w:ascii="Palatino Linotype" w:hAnsi="Palatino Linotype" w:cs="Arial"/>
        </w:rPr>
        <w:t>y</w:t>
      </w:r>
      <w:r w:rsidR="00B1799F">
        <w:rPr>
          <w:rFonts w:ascii="Palatino Linotype" w:hAnsi="Palatino Linotype" w:cs="Arial"/>
          <w:b/>
        </w:rPr>
        <w:t xml:space="preserve"> correo electrónico </w:t>
      </w:r>
      <w:r w:rsidR="00B1799F" w:rsidRPr="00A922C0">
        <w:rPr>
          <w:rFonts w:ascii="Palatino Linotype" w:hAnsi="Palatino Linotype" w:cs="Arial"/>
        </w:rPr>
        <w:t xml:space="preserve">proporcionado por </w:t>
      </w:r>
      <w:r w:rsidR="00B1799F">
        <w:rPr>
          <w:rFonts w:ascii="Palatino Linotype" w:hAnsi="Palatino Linotype" w:cs="Arial"/>
        </w:rPr>
        <w:t>el</w:t>
      </w:r>
      <w:r w:rsidR="00B1799F" w:rsidRPr="00A922C0">
        <w:rPr>
          <w:rFonts w:ascii="Palatino Linotype" w:hAnsi="Palatino Linotype" w:cs="Arial"/>
        </w:rPr>
        <w:t xml:space="preserve"> recurrente</w:t>
      </w:r>
      <w:r w:rsidR="00B1799F">
        <w:rPr>
          <w:rFonts w:ascii="Palatino Linotype" w:hAnsi="Palatino Linotype" w:cs="Arial"/>
          <w:b/>
        </w:rPr>
        <w:t xml:space="preserve"> george_iban@yahoo.com</w:t>
      </w:r>
      <w:r w:rsidR="00B1799F" w:rsidRPr="00D25D63">
        <w:rPr>
          <w:rFonts w:ascii="Palatino Linotype" w:hAnsi="Palatino Linotype"/>
        </w:rPr>
        <w:t xml:space="preserve"> </w:t>
      </w:r>
      <w:r w:rsidRPr="00D25D63">
        <w:rPr>
          <w:rFonts w:ascii="Palatino Linotype" w:hAnsi="Palatino Linotype"/>
        </w:rPr>
        <w:t>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rsidR="00DF509B" w:rsidRDefault="00DF509B" w:rsidP="00DF509B">
      <w:pPr>
        <w:pStyle w:val="Sinespaciado"/>
        <w:spacing w:line="360" w:lineRule="auto"/>
        <w:jc w:val="both"/>
        <w:rPr>
          <w:rFonts w:ascii="Palatino Linotype" w:hAnsi="Palatino Linotype"/>
        </w:rPr>
      </w:pPr>
    </w:p>
    <w:p w:rsidR="00DF509B" w:rsidRDefault="00DF509B" w:rsidP="00DF509B">
      <w:pPr>
        <w:pStyle w:val="Sinespaciado"/>
        <w:spacing w:line="360" w:lineRule="auto"/>
        <w:jc w:val="both"/>
        <w:rPr>
          <w:rFonts w:ascii="Palatino Linotype" w:hAnsi="Palatino Linotype"/>
        </w:rPr>
      </w:pPr>
    </w:p>
    <w:p w:rsidR="00DF509B" w:rsidRDefault="00DF509B" w:rsidP="00DF509B">
      <w:pPr>
        <w:pStyle w:val="Sinespaciado"/>
        <w:spacing w:line="360" w:lineRule="auto"/>
        <w:jc w:val="both"/>
        <w:rPr>
          <w:rFonts w:ascii="Palatino Linotype" w:hAnsi="Palatino Linotype"/>
        </w:rPr>
      </w:pPr>
    </w:p>
    <w:p w:rsidR="0007218F" w:rsidRDefault="0007218F" w:rsidP="00DF509B">
      <w:pPr>
        <w:pStyle w:val="Sinespaciado"/>
        <w:spacing w:line="360" w:lineRule="auto"/>
        <w:jc w:val="both"/>
        <w:rPr>
          <w:rFonts w:ascii="Palatino Linotype" w:hAnsi="Palatino Linotype"/>
        </w:rPr>
      </w:pPr>
    </w:p>
    <w:p w:rsidR="0007218F" w:rsidRDefault="0007218F" w:rsidP="00DF509B">
      <w:pPr>
        <w:pStyle w:val="Sinespaciado"/>
        <w:spacing w:line="360" w:lineRule="auto"/>
        <w:jc w:val="both"/>
        <w:rPr>
          <w:rFonts w:ascii="Palatino Linotype" w:hAnsi="Palatino Linotype"/>
        </w:rPr>
      </w:pPr>
    </w:p>
    <w:p w:rsidR="00DF509B" w:rsidRDefault="00DF509B" w:rsidP="00DF509B">
      <w:pPr>
        <w:pStyle w:val="Sinespaciado"/>
        <w:spacing w:line="360" w:lineRule="auto"/>
        <w:jc w:val="both"/>
        <w:rPr>
          <w:rFonts w:ascii="Palatino Linotype" w:hAnsi="Palatino Linotype"/>
        </w:rPr>
      </w:pPr>
      <w:r w:rsidRPr="00C24D80">
        <w:rPr>
          <w:rFonts w:ascii="Palatino Linotype" w:hAnsi="Palatino Linotype"/>
        </w:rPr>
        <w:t>ASÍ LO RESUELVE, POR UNANIMIDAD DE VOTOS, EL PLENO DEL</w:t>
      </w:r>
      <w:r w:rsidRPr="00C24D80">
        <w:rPr>
          <w:rFonts w:ascii="Palatino Linotype" w:eastAsia="Arial Unicode MS" w:hAnsi="Palatino Linotype"/>
        </w:rPr>
        <w:t xml:space="preserve"> INSTITUTO DE TRANSPARENCIA, ACCESO A LA INFORMACIÓN PÚBLICA Y PROTECCIÓN DE DATOS PERSONALES DEL ESTADO DE MÉXICO Y MUNICIPIOS</w:t>
      </w:r>
      <w:r w:rsidRPr="00C24D80">
        <w:rPr>
          <w:rFonts w:ascii="Palatino Linotype" w:hAnsi="Palatino Linotype"/>
        </w:rPr>
        <w:t xml:space="preserve">, CONFORMADO POR LOS COMISIONADOS ZULEMA </w:t>
      </w:r>
      <w:r w:rsidRPr="00C24D80">
        <w:rPr>
          <w:rFonts w:ascii="Palatino Linotype" w:eastAsia="Arial Unicode MS" w:hAnsi="Palatino Linotype"/>
        </w:rPr>
        <w:t>MARTÍNEZ SÁNCHEZ, EVA ABAID YAPUR,</w:t>
      </w:r>
      <w:r>
        <w:rPr>
          <w:rFonts w:ascii="Palatino Linotype" w:eastAsia="Arial Unicode MS" w:hAnsi="Palatino Linotype"/>
        </w:rPr>
        <w:t xml:space="preserve"> JOSÉ GUADALUPE LUNA HERNÁNDEZ,</w:t>
      </w:r>
      <w:r w:rsidRPr="00C24D80">
        <w:rPr>
          <w:rFonts w:ascii="Palatino Linotype" w:eastAsia="Arial Unicode MS" w:hAnsi="Palatino Linotype"/>
        </w:rPr>
        <w:t xml:space="preserve"> JAVIER MARTÍNEZ CRUZ</w:t>
      </w:r>
      <w:r>
        <w:rPr>
          <w:rFonts w:ascii="Palatino Linotype" w:eastAsia="Arial Unicode MS" w:hAnsi="Palatino Linotype"/>
        </w:rPr>
        <w:t xml:space="preserve"> Y LUIS GUSTAVO PARRA NORIEGA</w:t>
      </w:r>
      <w:r w:rsidRPr="00C24D80">
        <w:rPr>
          <w:rFonts w:ascii="Palatino Linotype" w:eastAsia="Arial Unicode MS" w:hAnsi="Palatino Linotype"/>
        </w:rPr>
        <w:t xml:space="preserve">, EN LA </w:t>
      </w:r>
      <w:r>
        <w:rPr>
          <w:rFonts w:ascii="Palatino Linotype" w:eastAsia="Arial Unicode MS" w:hAnsi="Palatino Linotype"/>
        </w:rPr>
        <w:t xml:space="preserve">DECIMA </w:t>
      </w:r>
      <w:r w:rsidRPr="00C24D80">
        <w:rPr>
          <w:rFonts w:ascii="Palatino Linotype" w:eastAsia="Arial Unicode MS" w:hAnsi="Palatino Linotype"/>
        </w:rPr>
        <w:t>SESIÓN ORDINARIA</w:t>
      </w:r>
      <w:r w:rsidRPr="00C24D80">
        <w:rPr>
          <w:rFonts w:ascii="Palatino Linotype" w:hAnsi="Palatino Linotype"/>
        </w:rPr>
        <w:t xml:space="preserve"> CELEBRADA EL</w:t>
      </w:r>
      <w:r>
        <w:rPr>
          <w:rFonts w:ascii="Palatino Linotype" w:hAnsi="Palatino Linotype"/>
        </w:rPr>
        <w:t xml:space="preserve"> DIECINUEVE DE MARZO DE DOS MIL VEINTE</w:t>
      </w:r>
      <w:r w:rsidRPr="00C24D80">
        <w:rPr>
          <w:rFonts w:ascii="Palatino Linotype" w:hAnsi="Palatino Linotype"/>
        </w:rPr>
        <w:t>, ANTE EL SECRETARIO TÉCNICO DEL PLENO, ALEXIS TAPIA RAMÍRE</w:t>
      </w:r>
      <w:r>
        <w:rPr>
          <w:rFonts w:ascii="Palatino Linotype" w:hAnsi="Palatino Linotype"/>
        </w:rPr>
        <w:t>Z-----------------------------------------------------------------------------------------------------------------------------------------------------------------------------------------------------------------------------------------------------------------------------------------------------------------------------------------------------------------------------------------------------------------------------------------------------------------------------------------------------------------------------------------------------------------------------------------------------------------------------------------------------------------------------------------------------------------------------------------------------------------------------------------------------------------------------------------------------------------------------</w:t>
      </w:r>
    </w:p>
    <w:p w:rsidR="00DF509B" w:rsidRDefault="00DF509B" w:rsidP="00DF509B">
      <w:pPr>
        <w:pStyle w:val="Sinespaciado"/>
        <w:spacing w:line="360" w:lineRule="auto"/>
        <w:jc w:val="both"/>
        <w:rPr>
          <w:rFonts w:ascii="Palatino Linotype" w:hAnsi="Palatino Linotype"/>
        </w:rPr>
      </w:pPr>
      <w:r>
        <w:rPr>
          <w:rFonts w:ascii="Palatino Linotype" w:hAnsi="Palatino Linotype"/>
        </w:rPr>
        <w:t>----------------------------------------------------------------------------------------------------------------------------------------------------------------------------------------------------------------------------------------------------------------------------------------------------------------------------------------------------------------------------------------------------------------------------------------------------------------------------------------------------------------------------------------------------------------------</w:t>
      </w:r>
    </w:p>
    <w:p w:rsidR="00DF509B" w:rsidRDefault="00DF509B" w:rsidP="00DF509B">
      <w:pPr>
        <w:pStyle w:val="Sinespaciado"/>
        <w:spacing w:line="360" w:lineRule="auto"/>
        <w:jc w:val="both"/>
        <w:rPr>
          <w:rFonts w:ascii="Palatino Linotype" w:hAnsi="Palatino Linotype"/>
        </w:rPr>
      </w:pPr>
    </w:p>
    <w:p w:rsidR="00DF509B" w:rsidRDefault="00DF509B" w:rsidP="00DF509B">
      <w:pPr>
        <w:pStyle w:val="Sinespaciado"/>
        <w:spacing w:line="360" w:lineRule="auto"/>
        <w:jc w:val="both"/>
        <w:rPr>
          <w:rFonts w:ascii="Palatino Linotype" w:hAnsi="Palatino Linotype"/>
        </w:rPr>
      </w:pPr>
    </w:p>
    <w:p w:rsidR="00DF509B" w:rsidRDefault="00DF509B" w:rsidP="00DF509B">
      <w:pPr>
        <w:pStyle w:val="Sinespaciado"/>
        <w:spacing w:line="360" w:lineRule="auto"/>
        <w:jc w:val="both"/>
        <w:rPr>
          <w:rFonts w:ascii="Palatino Linotype" w:hAnsi="Palatino Linotyp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DF509B" w:rsidRPr="00CF4850" w:rsidTr="006F290A">
        <w:tc>
          <w:tcPr>
            <w:tcW w:w="8838" w:type="dxa"/>
            <w:gridSpan w:val="2"/>
          </w:tcPr>
          <w:p w:rsidR="00DF509B" w:rsidRDefault="00DF509B" w:rsidP="006F290A">
            <w:pPr>
              <w:pStyle w:val="Sinespaciado"/>
              <w:jc w:val="center"/>
              <w:rPr>
                <w:rFonts w:ascii="Palatino Linotype" w:hAnsi="Palatino Linotype"/>
                <w:b/>
              </w:rPr>
            </w:pPr>
          </w:p>
          <w:p w:rsidR="00DF509B" w:rsidRPr="00CF4850" w:rsidRDefault="00DF509B" w:rsidP="006F290A">
            <w:pPr>
              <w:pStyle w:val="Sinespaciado"/>
              <w:jc w:val="center"/>
              <w:rPr>
                <w:rFonts w:ascii="Palatino Linotype" w:hAnsi="Palatino Linotype"/>
                <w:b/>
              </w:rPr>
            </w:pPr>
          </w:p>
          <w:p w:rsidR="00DF509B" w:rsidRPr="00CF4850" w:rsidRDefault="00DF509B" w:rsidP="006F290A">
            <w:pPr>
              <w:pStyle w:val="Sinespaciado"/>
              <w:jc w:val="center"/>
              <w:rPr>
                <w:rFonts w:ascii="Palatino Linotype" w:hAnsi="Palatino Linotype"/>
                <w:b/>
              </w:rPr>
            </w:pPr>
            <w:r w:rsidRPr="00CF4850">
              <w:rPr>
                <w:rFonts w:ascii="Palatino Linotype" w:hAnsi="Palatino Linotype"/>
                <w:b/>
              </w:rPr>
              <w:t>Zulema Martínez Sánchez</w:t>
            </w:r>
          </w:p>
          <w:p w:rsidR="00DF509B" w:rsidRPr="00CF4850" w:rsidRDefault="00DF509B" w:rsidP="006F290A">
            <w:pPr>
              <w:pStyle w:val="Sinespaciado"/>
              <w:jc w:val="center"/>
              <w:rPr>
                <w:rFonts w:ascii="Palatino Linotype" w:hAnsi="Palatino Linotype"/>
              </w:rPr>
            </w:pPr>
            <w:r w:rsidRPr="00CF4850">
              <w:rPr>
                <w:rFonts w:ascii="Palatino Linotype" w:hAnsi="Palatino Linotype"/>
              </w:rPr>
              <w:t>Comisionada Presidenta</w:t>
            </w:r>
          </w:p>
          <w:p w:rsidR="00DF509B" w:rsidRPr="00160AD5" w:rsidRDefault="00DF509B" w:rsidP="006F290A">
            <w:pPr>
              <w:pStyle w:val="Sinespaciado"/>
              <w:jc w:val="center"/>
              <w:rPr>
                <w:rFonts w:ascii="Palatino Linotype" w:hAnsi="Palatino Linotype"/>
                <w:b/>
              </w:rPr>
            </w:pPr>
            <w:r w:rsidRPr="00160AD5">
              <w:rPr>
                <w:rFonts w:ascii="Palatino Linotype" w:hAnsi="Palatino Linotype"/>
                <w:b/>
              </w:rPr>
              <w:t>(Rubrica)</w:t>
            </w:r>
          </w:p>
        </w:tc>
      </w:tr>
      <w:tr w:rsidR="00DF509B" w:rsidRPr="00CF4850" w:rsidTr="006F290A">
        <w:tc>
          <w:tcPr>
            <w:tcW w:w="4419" w:type="dxa"/>
          </w:tcPr>
          <w:p w:rsidR="00DF509B" w:rsidRPr="00CF4850" w:rsidRDefault="00DF509B" w:rsidP="006F290A">
            <w:pPr>
              <w:pStyle w:val="Sinespaciado"/>
              <w:jc w:val="center"/>
              <w:rPr>
                <w:rFonts w:ascii="Palatino Linotype" w:hAnsi="Palatino Linotype"/>
                <w:b/>
              </w:rPr>
            </w:pPr>
          </w:p>
          <w:p w:rsidR="00DF509B" w:rsidRPr="00CF4850" w:rsidRDefault="00DF509B" w:rsidP="006F290A">
            <w:pPr>
              <w:pStyle w:val="Sinespaciado"/>
              <w:jc w:val="center"/>
              <w:rPr>
                <w:rFonts w:ascii="Palatino Linotype" w:hAnsi="Palatino Linotype"/>
                <w:b/>
              </w:rPr>
            </w:pPr>
          </w:p>
          <w:p w:rsidR="00DF509B" w:rsidRPr="00CF4850" w:rsidRDefault="00DF509B" w:rsidP="006F290A">
            <w:pPr>
              <w:pStyle w:val="Sinespaciado"/>
              <w:jc w:val="center"/>
              <w:rPr>
                <w:rFonts w:ascii="Palatino Linotype" w:hAnsi="Palatino Linotype"/>
                <w:b/>
              </w:rPr>
            </w:pPr>
          </w:p>
          <w:p w:rsidR="00DF509B" w:rsidRDefault="00DF509B" w:rsidP="006F290A">
            <w:pPr>
              <w:pStyle w:val="Sinespaciado"/>
              <w:jc w:val="center"/>
              <w:rPr>
                <w:rFonts w:ascii="Palatino Linotype" w:hAnsi="Palatino Linotype"/>
                <w:b/>
              </w:rPr>
            </w:pPr>
          </w:p>
          <w:p w:rsidR="00DF509B" w:rsidRPr="00CF4850" w:rsidRDefault="00DF509B" w:rsidP="006F290A">
            <w:pPr>
              <w:pStyle w:val="Sinespaciado"/>
              <w:jc w:val="center"/>
              <w:rPr>
                <w:rFonts w:ascii="Palatino Linotype" w:hAnsi="Palatino Linotype"/>
                <w:b/>
              </w:rPr>
            </w:pPr>
          </w:p>
          <w:p w:rsidR="00DF509B" w:rsidRPr="00CF4850" w:rsidRDefault="00DF509B" w:rsidP="006F290A">
            <w:pPr>
              <w:pStyle w:val="Sinespaciado"/>
              <w:jc w:val="center"/>
              <w:rPr>
                <w:rFonts w:ascii="Palatino Linotype" w:hAnsi="Palatino Linotype"/>
                <w:b/>
              </w:rPr>
            </w:pPr>
            <w:r w:rsidRPr="00CF4850">
              <w:rPr>
                <w:rFonts w:ascii="Palatino Linotype" w:hAnsi="Palatino Linotype"/>
                <w:b/>
              </w:rPr>
              <w:t>Eva Abaid Yapur</w:t>
            </w:r>
          </w:p>
          <w:p w:rsidR="00DF509B" w:rsidRPr="00CF4850" w:rsidRDefault="00DF509B" w:rsidP="006F290A">
            <w:pPr>
              <w:pStyle w:val="Sinespaciado"/>
              <w:jc w:val="center"/>
              <w:rPr>
                <w:rFonts w:ascii="Palatino Linotype" w:hAnsi="Palatino Linotype"/>
              </w:rPr>
            </w:pPr>
            <w:r w:rsidRPr="00CF4850">
              <w:rPr>
                <w:rFonts w:ascii="Palatino Linotype" w:hAnsi="Palatino Linotype"/>
              </w:rPr>
              <w:t>Comisionada</w:t>
            </w:r>
          </w:p>
          <w:p w:rsidR="00DF509B" w:rsidRPr="00CF4850" w:rsidRDefault="00DF509B" w:rsidP="006F290A">
            <w:pPr>
              <w:pStyle w:val="Sinespaciado"/>
              <w:jc w:val="center"/>
              <w:rPr>
                <w:rFonts w:ascii="Palatino Linotype" w:hAnsi="Palatino Linotype"/>
              </w:rPr>
            </w:pPr>
            <w:r w:rsidRPr="00160AD5">
              <w:rPr>
                <w:rFonts w:ascii="Palatino Linotype" w:hAnsi="Palatino Linotype"/>
                <w:b/>
              </w:rPr>
              <w:t>(Rubrica)</w:t>
            </w:r>
          </w:p>
        </w:tc>
        <w:tc>
          <w:tcPr>
            <w:tcW w:w="4419" w:type="dxa"/>
          </w:tcPr>
          <w:p w:rsidR="00DF509B" w:rsidRPr="00CF4850" w:rsidRDefault="00DF509B" w:rsidP="006F290A">
            <w:pPr>
              <w:pStyle w:val="Sinespaciado"/>
              <w:jc w:val="center"/>
              <w:rPr>
                <w:rFonts w:ascii="Palatino Linotype" w:hAnsi="Palatino Linotype"/>
                <w:b/>
              </w:rPr>
            </w:pPr>
          </w:p>
          <w:p w:rsidR="00DF509B" w:rsidRPr="00CF4850" w:rsidRDefault="00DF509B" w:rsidP="006F290A">
            <w:pPr>
              <w:pStyle w:val="Sinespaciado"/>
              <w:jc w:val="center"/>
              <w:rPr>
                <w:rFonts w:ascii="Palatino Linotype" w:hAnsi="Palatino Linotype"/>
                <w:b/>
              </w:rPr>
            </w:pPr>
          </w:p>
          <w:p w:rsidR="00DF509B" w:rsidRPr="00CF4850" w:rsidRDefault="00DF509B" w:rsidP="006F290A">
            <w:pPr>
              <w:pStyle w:val="Sinespaciado"/>
              <w:jc w:val="center"/>
              <w:rPr>
                <w:rFonts w:ascii="Palatino Linotype" w:hAnsi="Palatino Linotype"/>
                <w:b/>
              </w:rPr>
            </w:pPr>
          </w:p>
          <w:p w:rsidR="00DF509B" w:rsidRDefault="00DF509B" w:rsidP="006F290A">
            <w:pPr>
              <w:pStyle w:val="Sinespaciado"/>
              <w:jc w:val="center"/>
              <w:rPr>
                <w:rFonts w:ascii="Palatino Linotype" w:hAnsi="Palatino Linotype"/>
                <w:b/>
              </w:rPr>
            </w:pPr>
          </w:p>
          <w:p w:rsidR="00DF509B" w:rsidRPr="00CF4850" w:rsidRDefault="00DF509B" w:rsidP="006F290A">
            <w:pPr>
              <w:pStyle w:val="Sinespaciado"/>
              <w:jc w:val="center"/>
              <w:rPr>
                <w:rFonts w:ascii="Palatino Linotype" w:hAnsi="Palatino Linotype"/>
                <w:b/>
              </w:rPr>
            </w:pPr>
          </w:p>
          <w:p w:rsidR="00DF509B" w:rsidRPr="00CF4850" w:rsidRDefault="00DF509B" w:rsidP="006F290A">
            <w:pPr>
              <w:pStyle w:val="Sinespaciado"/>
              <w:jc w:val="center"/>
              <w:rPr>
                <w:rFonts w:ascii="Palatino Linotype" w:hAnsi="Palatino Linotype"/>
                <w:b/>
              </w:rPr>
            </w:pPr>
            <w:r w:rsidRPr="00CF4850">
              <w:rPr>
                <w:rFonts w:ascii="Palatino Linotype" w:hAnsi="Palatino Linotype"/>
                <w:b/>
              </w:rPr>
              <w:t>José Guadalupe Luna Hernández</w:t>
            </w:r>
          </w:p>
          <w:p w:rsidR="00DF509B" w:rsidRPr="00CF4850" w:rsidRDefault="00DF509B" w:rsidP="006F290A">
            <w:pPr>
              <w:pStyle w:val="Sinespaciado"/>
              <w:jc w:val="center"/>
              <w:rPr>
                <w:rFonts w:ascii="Palatino Linotype" w:hAnsi="Palatino Linotype"/>
              </w:rPr>
            </w:pPr>
            <w:r w:rsidRPr="00CF4850">
              <w:rPr>
                <w:rFonts w:ascii="Palatino Linotype" w:hAnsi="Palatino Linotype"/>
              </w:rPr>
              <w:t>Comisionado</w:t>
            </w:r>
          </w:p>
          <w:p w:rsidR="00DF509B" w:rsidRPr="00CF4850" w:rsidRDefault="00DF509B" w:rsidP="006F290A">
            <w:pPr>
              <w:pStyle w:val="Sinespaciado"/>
              <w:jc w:val="center"/>
              <w:rPr>
                <w:rFonts w:ascii="Palatino Linotype" w:hAnsi="Palatino Linotype"/>
              </w:rPr>
            </w:pPr>
            <w:r w:rsidRPr="00160AD5">
              <w:rPr>
                <w:rFonts w:ascii="Palatino Linotype" w:hAnsi="Palatino Linotype"/>
                <w:b/>
              </w:rPr>
              <w:t>(Rubrica)</w:t>
            </w:r>
          </w:p>
        </w:tc>
      </w:tr>
      <w:tr w:rsidR="00DF509B" w:rsidRPr="00CF4850" w:rsidTr="006F290A">
        <w:tc>
          <w:tcPr>
            <w:tcW w:w="4419" w:type="dxa"/>
          </w:tcPr>
          <w:p w:rsidR="00DF509B" w:rsidRPr="00CF4850" w:rsidRDefault="00DF509B" w:rsidP="006F290A">
            <w:pPr>
              <w:pStyle w:val="Sinespaciado"/>
              <w:jc w:val="center"/>
              <w:rPr>
                <w:rFonts w:ascii="Palatino Linotype" w:hAnsi="Palatino Linotype"/>
                <w:b/>
              </w:rPr>
            </w:pPr>
          </w:p>
          <w:p w:rsidR="00DF509B" w:rsidRPr="00CF4850" w:rsidRDefault="00DF509B" w:rsidP="006F290A">
            <w:pPr>
              <w:pStyle w:val="Sinespaciado"/>
              <w:jc w:val="center"/>
              <w:rPr>
                <w:rFonts w:ascii="Palatino Linotype" w:hAnsi="Palatino Linotype"/>
                <w:b/>
              </w:rPr>
            </w:pPr>
          </w:p>
          <w:p w:rsidR="00DF509B" w:rsidRPr="00CF4850" w:rsidRDefault="00DF509B" w:rsidP="006F290A">
            <w:pPr>
              <w:pStyle w:val="Sinespaciado"/>
              <w:jc w:val="center"/>
              <w:rPr>
                <w:rFonts w:ascii="Palatino Linotype" w:hAnsi="Palatino Linotype"/>
                <w:b/>
              </w:rPr>
            </w:pPr>
          </w:p>
          <w:p w:rsidR="00DF509B" w:rsidRDefault="00DF509B" w:rsidP="006F290A">
            <w:pPr>
              <w:pStyle w:val="Sinespaciado"/>
              <w:jc w:val="center"/>
              <w:rPr>
                <w:rFonts w:ascii="Palatino Linotype" w:hAnsi="Palatino Linotype"/>
                <w:b/>
              </w:rPr>
            </w:pPr>
          </w:p>
          <w:p w:rsidR="00DF509B" w:rsidRPr="00CF4850" w:rsidRDefault="00DF509B" w:rsidP="006F290A">
            <w:pPr>
              <w:pStyle w:val="Sinespaciado"/>
              <w:jc w:val="center"/>
              <w:rPr>
                <w:rFonts w:ascii="Palatino Linotype" w:hAnsi="Palatino Linotype"/>
                <w:b/>
              </w:rPr>
            </w:pPr>
          </w:p>
          <w:p w:rsidR="00DF509B" w:rsidRPr="00CF4850" w:rsidRDefault="00DF509B" w:rsidP="006F290A">
            <w:pPr>
              <w:pStyle w:val="Sinespaciado"/>
              <w:jc w:val="center"/>
              <w:rPr>
                <w:rFonts w:ascii="Palatino Linotype" w:hAnsi="Palatino Linotype"/>
                <w:b/>
              </w:rPr>
            </w:pPr>
            <w:r w:rsidRPr="00CF4850">
              <w:rPr>
                <w:rFonts w:ascii="Palatino Linotype" w:hAnsi="Palatino Linotype"/>
                <w:b/>
              </w:rPr>
              <w:t>Javier Martínez Cruz</w:t>
            </w:r>
          </w:p>
          <w:p w:rsidR="00DF509B" w:rsidRPr="00CF4850" w:rsidRDefault="00DF509B" w:rsidP="006F290A">
            <w:pPr>
              <w:pStyle w:val="Sinespaciado"/>
              <w:jc w:val="center"/>
              <w:rPr>
                <w:rFonts w:ascii="Palatino Linotype" w:hAnsi="Palatino Linotype"/>
              </w:rPr>
            </w:pPr>
            <w:r w:rsidRPr="00CF4850">
              <w:rPr>
                <w:rFonts w:ascii="Palatino Linotype" w:hAnsi="Palatino Linotype"/>
              </w:rPr>
              <w:t>Comisionado</w:t>
            </w:r>
          </w:p>
          <w:p w:rsidR="00DF509B" w:rsidRPr="00CF4850" w:rsidRDefault="00DF509B" w:rsidP="006F290A">
            <w:pPr>
              <w:pStyle w:val="Sinespaciado"/>
              <w:jc w:val="center"/>
              <w:rPr>
                <w:rFonts w:ascii="Palatino Linotype" w:hAnsi="Palatino Linotype"/>
                <w:b/>
              </w:rPr>
            </w:pPr>
            <w:r w:rsidRPr="00160AD5">
              <w:rPr>
                <w:rFonts w:ascii="Palatino Linotype" w:hAnsi="Palatino Linotype"/>
                <w:b/>
              </w:rPr>
              <w:t>(Rubrica)</w:t>
            </w:r>
          </w:p>
        </w:tc>
        <w:tc>
          <w:tcPr>
            <w:tcW w:w="4419" w:type="dxa"/>
          </w:tcPr>
          <w:p w:rsidR="00DF509B" w:rsidRPr="00CF4850" w:rsidRDefault="00DF509B" w:rsidP="006F290A">
            <w:pPr>
              <w:pStyle w:val="Sinespaciado"/>
              <w:jc w:val="center"/>
              <w:rPr>
                <w:rFonts w:ascii="Palatino Linotype" w:hAnsi="Palatino Linotype"/>
                <w:b/>
              </w:rPr>
            </w:pPr>
          </w:p>
          <w:p w:rsidR="00DF509B" w:rsidRPr="00CF4850" w:rsidRDefault="00DF509B" w:rsidP="006F290A">
            <w:pPr>
              <w:pStyle w:val="Sinespaciado"/>
              <w:jc w:val="center"/>
              <w:rPr>
                <w:rFonts w:ascii="Palatino Linotype" w:hAnsi="Palatino Linotype"/>
                <w:b/>
              </w:rPr>
            </w:pPr>
          </w:p>
          <w:p w:rsidR="00DF509B" w:rsidRPr="00CF4850" w:rsidRDefault="00DF509B" w:rsidP="006F290A">
            <w:pPr>
              <w:pStyle w:val="Sinespaciado"/>
              <w:jc w:val="center"/>
              <w:rPr>
                <w:rFonts w:ascii="Palatino Linotype" w:hAnsi="Palatino Linotype"/>
                <w:b/>
              </w:rPr>
            </w:pPr>
          </w:p>
          <w:p w:rsidR="00DF509B" w:rsidRDefault="00DF509B" w:rsidP="006F290A">
            <w:pPr>
              <w:pStyle w:val="Sinespaciado"/>
              <w:jc w:val="center"/>
              <w:rPr>
                <w:rFonts w:ascii="Palatino Linotype" w:hAnsi="Palatino Linotype"/>
                <w:b/>
              </w:rPr>
            </w:pPr>
          </w:p>
          <w:p w:rsidR="00DF509B" w:rsidRPr="00CF4850" w:rsidRDefault="00DF509B" w:rsidP="006F290A">
            <w:pPr>
              <w:pStyle w:val="Sinespaciado"/>
              <w:jc w:val="center"/>
              <w:rPr>
                <w:rFonts w:ascii="Palatino Linotype" w:hAnsi="Palatino Linotype"/>
                <w:b/>
              </w:rPr>
            </w:pPr>
          </w:p>
          <w:p w:rsidR="00DF509B" w:rsidRPr="00CF4850" w:rsidRDefault="00DF509B" w:rsidP="006F290A">
            <w:pPr>
              <w:pStyle w:val="Sinespaciado"/>
              <w:jc w:val="center"/>
              <w:rPr>
                <w:rFonts w:ascii="Palatino Linotype" w:hAnsi="Palatino Linotype"/>
                <w:b/>
              </w:rPr>
            </w:pPr>
            <w:r w:rsidRPr="00CF4850">
              <w:rPr>
                <w:rFonts w:ascii="Palatino Linotype" w:hAnsi="Palatino Linotype"/>
                <w:b/>
              </w:rPr>
              <w:t>Luis Gustavo Parra Noriega</w:t>
            </w:r>
          </w:p>
          <w:p w:rsidR="00DF509B" w:rsidRPr="00CF4850" w:rsidRDefault="00DF509B" w:rsidP="006F290A">
            <w:pPr>
              <w:pStyle w:val="Sinespaciado"/>
              <w:jc w:val="center"/>
              <w:rPr>
                <w:rFonts w:ascii="Palatino Linotype" w:hAnsi="Palatino Linotype"/>
              </w:rPr>
            </w:pPr>
            <w:r w:rsidRPr="00CF4850">
              <w:rPr>
                <w:rFonts w:ascii="Palatino Linotype" w:hAnsi="Palatino Linotype"/>
              </w:rPr>
              <w:t>Comisionado</w:t>
            </w:r>
          </w:p>
          <w:p w:rsidR="00DF509B" w:rsidRPr="00CF4850" w:rsidRDefault="00DF509B" w:rsidP="006F290A">
            <w:pPr>
              <w:pStyle w:val="Sinespaciado"/>
              <w:jc w:val="center"/>
              <w:rPr>
                <w:rFonts w:ascii="Palatino Linotype" w:hAnsi="Palatino Linotype"/>
              </w:rPr>
            </w:pPr>
            <w:r w:rsidRPr="00160AD5">
              <w:rPr>
                <w:rFonts w:ascii="Palatino Linotype" w:hAnsi="Palatino Linotype"/>
                <w:b/>
              </w:rPr>
              <w:t>(Rubrica)</w:t>
            </w:r>
          </w:p>
        </w:tc>
      </w:tr>
      <w:tr w:rsidR="00DF509B" w:rsidRPr="00CF4850" w:rsidTr="006F290A">
        <w:tc>
          <w:tcPr>
            <w:tcW w:w="8838" w:type="dxa"/>
            <w:gridSpan w:val="2"/>
          </w:tcPr>
          <w:p w:rsidR="00DF509B" w:rsidRPr="00CF4850" w:rsidRDefault="00DF509B" w:rsidP="006F290A">
            <w:pPr>
              <w:pStyle w:val="Sinespaciado"/>
              <w:jc w:val="center"/>
              <w:rPr>
                <w:rFonts w:ascii="Palatino Linotype" w:hAnsi="Palatino Linotype"/>
                <w:b/>
              </w:rPr>
            </w:pPr>
          </w:p>
          <w:p w:rsidR="00DF509B" w:rsidRPr="00CF4850" w:rsidRDefault="00DF509B" w:rsidP="006F290A">
            <w:pPr>
              <w:pStyle w:val="Sinespaciado"/>
              <w:jc w:val="center"/>
              <w:rPr>
                <w:rFonts w:ascii="Palatino Linotype" w:hAnsi="Palatino Linotype"/>
                <w:b/>
              </w:rPr>
            </w:pPr>
          </w:p>
          <w:p w:rsidR="00DF509B" w:rsidRDefault="00DF509B" w:rsidP="006F290A">
            <w:pPr>
              <w:pStyle w:val="Sinespaciado"/>
              <w:jc w:val="center"/>
              <w:rPr>
                <w:rFonts w:ascii="Palatino Linotype" w:hAnsi="Palatino Linotype"/>
                <w:b/>
              </w:rPr>
            </w:pPr>
          </w:p>
          <w:p w:rsidR="00DF509B" w:rsidRPr="00CF4850" w:rsidRDefault="00DF509B" w:rsidP="006F290A">
            <w:pPr>
              <w:pStyle w:val="Sinespaciado"/>
              <w:jc w:val="center"/>
              <w:rPr>
                <w:rFonts w:ascii="Palatino Linotype" w:hAnsi="Palatino Linotype"/>
                <w:b/>
              </w:rPr>
            </w:pPr>
          </w:p>
          <w:p w:rsidR="00DF509B" w:rsidRPr="00CF4850" w:rsidRDefault="00DF509B" w:rsidP="006F290A">
            <w:pPr>
              <w:pStyle w:val="Sinespaciado"/>
              <w:jc w:val="center"/>
              <w:rPr>
                <w:rFonts w:ascii="Palatino Linotype" w:hAnsi="Palatino Linotype"/>
                <w:b/>
              </w:rPr>
            </w:pPr>
            <w:r w:rsidRPr="00CF4850">
              <w:rPr>
                <w:rFonts w:ascii="Palatino Linotype" w:hAnsi="Palatino Linotype"/>
                <w:b/>
              </w:rPr>
              <w:t>Alexis Tapia Ramírez</w:t>
            </w:r>
          </w:p>
          <w:p w:rsidR="00DF509B" w:rsidRPr="00CF4850" w:rsidRDefault="00DF509B" w:rsidP="006F290A">
            <w:pPr>
              <w:pStyle w:val="Sinespaciado"/>
              <w:jc w:val="center"/>
              <w:rPr>
                <w:rFonts w:ascii="Palatino Linotype" w:hAnsi="Palatino Linotype"/>
              </w:rPr>
            </w:pPr>
            <w:r w:rsidRPr="00CF4850">
              <w:rPr>
                <w:rFonts w:ascii="Palatino Linotype" w:hAnsi="Palatino Linotype"/>
              </w:rPr>
              <w:t>Secretario Técnico del Pleno</w:t>
            </w:r>
          </w:p>
          <w:p w:rsidR="00DF509B" w:rsidRPr="00CF4850" w:rsidRDefault="00DF509B" w:rsidP="006F290A">
            <w:pPr>
              <w:pStyle w:val="Sinespaciado"/>
              <w:jc w:val="center"/>
              <w:rPr>
                <w:rFonts w:ascii="Palatino Linotype" w:hAnsi="Palatino Linotype"/>
              </w:rPr>
            </w:pPr>
            <w:r w:rsidRPr="00160AD5">
              <w:rPr>
                <w:rFonts w:ascii="Palatino Linotype" w:hAnsi="Palatino Linotype"/>
                <w:b/>
              </w:rPr>
              <w:t>(Rubrica)</w:t>
            </w:r>
          </w:p>
        </w:tc>
      </w:tr>
    </w:tbl>
    <w:p w:rsidR="00DF509B" w:rsidRPr="00A85E1C" w:rsidRDefault="00DF509B" w:rsidP="00DF509B">
      <w:pPr>
        <w:spacing w:after="0" w:line="276" w:lineRule="auto"/>
        <w:jc w:val="both"/>
        <w:rPr>
          <w:rFonts w:ascii="Palatino Linotype" w:hAnsi="Palatino Linotype" w:cs="Arial"/>
          <w:sz w:val="32"/>
          <w:szCs w:val="20"/>
        </w:rPr>
      </w:pPr>
    </w:p>
    <w:p w:rsidR="00DF509B" w:rsidRPr="00A85E1C" w:rsidRDefault="00DF509B" w:rsidP="00DF509B">
      <w:pPr>
        <w:spacing w:after="0" w:line="276" w:lineRule="auto"/>
        <w:jc w:val="both"/>
        <w:rPr>
          <w:rFonts w:ascii="Palatino Linotype" w:hAnsi="Palatino Linotype" w:cs="Arial"/>
          <w:sz w:val="18"/>
          <w:szCs w:val="18"/>
        </w:rPr>
      </w:pPr>
      <w:r w:rsidRPr="00A85E1C">
        <w:rPr>
          <w:rFonts w:ascii="Palatino Linotype" w:hAnsi="Palatino Linotype" w:cs="Arial"/>
          <w:sz w:val="18"/>
          <w:szCs w:val="18"/>
        </w:rPr>
        <w:t xml:space="preserve">Esta hoja corresponde a la resolución de fecha </w:t>
      </w:r>
      <w:r w:rsidR="00AB3001">
        <w:rPr>
          <w:rFonts w:ascii="Palatino Linotype" w:hAnsi="Palatino Linotype" w:cs="Arial"/>
          <w:sz w:val="18"/>
          <w:szCs w:val="18"/>
        </w:rPr>
        <w:t>diecinueve</w:t>
      </w:r>
      <w:r>
        <w:rPr>
          <w:rFonts w:ascii="Palatino Linotype" w:hAnsi="Palatino Linotype" w:cs="Arial"/>
          <w:sz w:val="18"/>
          <w:szCs w:val="18"/>
        </w:rPr>
        <w:t xml:space="preserve"> de </w:t>
      </w:r>
      <w:r w:rsidR="00AB3001">
        <w:rPr>
          <w:rFonts w:ascii="Palatino Linotype" w:hAnsi="Palatino Linotype" w:cs="Arial"/>
          <w:sz w:val="18"/>
          <w:szCs w:val="18"/>
        </w:rPr>
        <w:t>marz</w:t>
      </w:r>
      <w:r>
        <w:rPr>
          <w:rFonts w:ascii="Palatino Linotype" w:hAnsi="Palatino Linotype" w:cs="Arial"/>
          <w:sz w:val="18"/>
          <w:szCs w:val="18"/>
        </w:rPr>
        <w:t>o</w:t>
      </w:r>
      <w:r w:rsidRPr="00A85E1C">
        <w:rPr>
          <w:rFonts w:ascii="Palatino Linotype" w:hAnsi="Palatino Linotype" w:cs="Arial"/>
          <w:sz w:val="18"/>
          <w:szCs w:val="18"/>
        </w:rPr>
        <w:t xml:space="preserve"> de dos mil ve</w:t>
      </w:r>
      <w:r>
        <w:rPr>
          <w:rFonts w:ascii="Palatino Linotype" w:hAnsi="Palatino Linotype" w:cs="Arial"/>
          <w:sz w:val="18"/>
          <w:szCs w:val="18"/>
        </w:rPr>
        <w:t>inte</w:t>
      </w:r>
      <w:r w:rsidRPr="00A85E1C">
        <w:rPr>
          <w:rFonts w:ascii="Palatino Linotype" w:hAnsi="Palatino Linotype" w:cs="Arial"/>
          <w:sz w:val="18"/>
          <w:szCs w:val="18"/>
        </w:rPr>
        <w:t xml:space="preserve">, emitida en </w:t>
      </w:r>
      <w:r>
        <w:rPr>
          <w:rFonts w:ascii="Palatino Linotype" w:hAnsi="Palatino Linotype" w:cs="Arial"/>
          <w:sz w:val="18"/>
          <w:szCs w:val="18"/>
        </w:rPr>
        <w:t>el recurso</w:t>
      </w:r>
      <w:r w:rsidRPr="00A85E1C">
        <w:rPr>
          <w:rFonts w:ascii="Palatino Linotype" w:hAnsi="Palatino Linotype" w:cs="Arial"/>
          <w:sz w:val="18"/>
          <w:szCs w:val="18"/>
        </w:rPr>
        <w:t xml:space="preserve"> de revisión </w:t>
      </w:r>
      <w:r>
        <w:rPr>
          <w:rFonts w:ascii="Palatino Linotype" w:hAnsi="Palatino Linotype" w:cs="Arial"/>
          <w:sz w:val="18"/>
          <w:szCs w:val="18"/>
        </w:rPr>
        <w:t>0</w:t>
      </w:r>
      <w:r w:rsidR="00AB3001">
        <w:rPr>
          <w:rFonts w:ascii="Palatino Linotype" w:hAnsi="Palatino Linotype" w:cs="Arial"/>
          <w:sz w:val="18"/>
          <w:szCs w:val="18"/>
        </w:rPr>
        <w:t>0420</w:t>
      </w:r>
      <w:r>
        <w:rPr>
          <w:rFonts w:ascii="Palatino Linotype" w:hAnsi="Palatino Linotype" w:cs="Arial"/>
          <w:sz w:val="18"/>
          <w:szCs w:val="18"/>
        </w:rPr>
        <w:t>/INFOEM/IP/RR/2020.</w:t>
      </w:r>
    </w:p>
    <w:p w:rsidR="00DF509B" w:rsidRPr="00C24D80" w:rsidRDefault="00DF509B" w:rsidP="00DF509B">
      <w:pPr>
        <w:spacing w:after="0" w:line="276" w:lineRule="auto"/>
        <w:jc w:val="both"/>
        <w:rPr>
          <w:rFonts w:ascii="Palatino Linotype" w:hAnsi="Palatino Linotype"/>
        </w:rPr>
      </w:pPr>
      <w:r>
        <w:rPr>
          <w:rFonts w:ascii="Palatino Linotype" w:hAnsi="Palatino Linotype" w:cs="Arial"/>
          <w:sz w:val="18"/>
          <w:szCs w:val="18"/>
        </w:rPr>
        <w:t>ZMS/OSAM/BPAC</w:t>
      </w:r>
    </w:p>
    <w:sectPr w:rsidR="00DF509B" w:rsidRPr="00C24D80" w:rsidSect="00C962C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3A1" w:rsidRDefault="002173A1" w:rsidP="00DF509B">
      <w:pPr>
        <w:spacing w:after="0" w:line="240" w:lineRule="auto"/>
      </w:pPr>
      <w:r>
        <w:separator/>
      </w:r>
    </w:p>
  </w:endnote>
  <w:endnote w:type="continuationSeparator" w:id="0">
    <w:p w:rsidR="002173A1" w:rsidRDefault="002173A1" w:rsidP="00DF5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8637594"/>
      <w:docPartObj>
        <w:docPartGallery w:val="Page Numbers (Bottom of Page)"/>
        <w:docPartUnique/>
      </w:docPartObj>
    </w:sdtPr>
    <w:sdtEndPr/>
    <w:sdtContent>
      <w:sdt>
        <w:sdtPr>
          <w:id w:val="-1769616900"/>
          <w:docPartObj>
            <w:docPartGallery w:val="Page Numbers (Top of Page)"/>
            <w:docPartUnique/>
          </w:docPartObj>
        </w:sdtPr>
        <w:sdtEndPr/>
        <w:sdtContent>
          <w:p w:rsidR="00B96E47" w:rsidRDefault="00AB300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961E4">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961E4">
              <w:rPr>
                <w:b/>
                <w:bCs/>
                <w:noProof/>
              </w:rPr>
              <w:t>21</w:t>
            </w:r>
            <w:r>
              <w:rPr>
                <w:b/>
                <w:bCs/>
                <w:sz w:val="24"/>
                <w:szCs w:val="24"/>
              </w:rPr>
              <w:fldChar w:fldCharType="end"/>
            </w:r>
          </w:p>
        </w:sdtContent>
      </w:sdt>
    </w:sdtContent>
  </w:sdt>
  <w:p w:rsidR="00B96E47" w:rsidRDefault="009961E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1454352"/>
      <w:docPartObj>
        <w:docPartGallery w:val="Page Numbers (Bottom of Page)"/>
        <w:docPartUnique/>
      </w:docPartObj>
    </w:sdtPr>
    <w:sdtEndPr/>
    <w:sdtContent>
      <w:sdt>
        <w:sdtPr>
          <w:id w:val="1061910233"/>
          <w:docPartObj>
            <w:docPartGallery w:val="Page Numbers (Top of Page)"/>
            <w:docPartUnique/>
          </w:docPartObj>
        </w:sdtPr>
        <w:sdtEndPr/>
        <w:sdtContent>
          <w:p w:rsidR="00B96E47" w:rsidRDefault="00AB300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961E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961E4">
              <w:rPr>
                <w:b/>
                <w:bCs/>
                <w:noProof/>
              </w:rPr>
              <w:t>21</w:t>
            </w:r>
            <w:r>
              <w:rPr>
                <w:b/>
                <w:bCs/>
                <w:sz w:val="24"/>
                <w:szCs w:val="24"/>
              </w:rPr>
              <w:fldChar w:fldCharType="end"/>
            </w:r>
          </w:p>
        </w:sdtContent>
      </w:sdt>
    </w:sdtContent>
  </w:sdt>
  <w:p w:rsidR="00B96E47" w:rsidRDefault="009961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3A1" w:rsidRDefault="002173A1" w:rsidP="00DF509B">
      <w:pPr>
        <w:spacing w:after="0" w:line="240" w:lineRule="auto"/>
      </w:pPr>
      <w:r>
        <w:separator/>
      </w:r>
    </w:p>
  </w:footnote>
  <w:footnote w:type="continuationSeparator" w:id="0">
    <w:p w:rsidR="002173A1" w:rsidRDefault="002173A1" w:rsidP="00DF50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96E47" w:rsidRPr="00B4142F" w:rsidTr="00C962C8">
      <w:trPr>
        <w:trHeight w:val="227"/>
      </w:trPr>
      <w:tc>
        <w:tcPr>
          <w:tcW w:w="5529" w:type="dxa"/>
          <w:hideMark/>
        </w:tcPr>
        <w:p w:rsidR="00B96E47" w:rsidRDefault="00AB3001" w:rsidP="00C962C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96E47" w:rsidRPr="00B4142F" w:rsidRDefault="00AB3001" w:rsidP="00DF509B">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004</w:t>
          </w:r>
          <w:r w:rsidR="00DF509B">
            <w:rPr>
              <w:rFonts w:ascii="Palatino Linotype" w:hAnsi="Palatino Linotype" w:cs="Arial"/>
              <w:bCs/>
              <w:sz w:val="24"/>
              <w:lang w:eastAsia="es-MX"/>
            </w:rPr>
            <w:t>20</w:t>
          </w:r>
          <w:r>
            <w:rPr>
              <w:rFonts w:ascii="Palatino Linotype" w:hAnsi="Palatino Linotype" w:cs="Arial"/>
              <w:bCs/>
              <w:sz w:val="24"/>
              <w:lang w:eastAsia="es-MX"/>
            </w:rPr>
            <w:t>/INFOEM/IP/RR/2020</w:t>
          </w:r>
        </w:p>
      </w:tc>
    </w:tr>
    <w:tr w:rsidR="00B96E47" w:rsidTr="00C962C8">
      <w:trPr>
        <w:trHeight w:val="242"/>
      </w:trPr>
      <w:tc>
        <w:tcPr>
          <w:tcW w:w="5529" w:type="dxa"/>
          <w:hideMark/>
        </w:tcPr>
        <w:p w:rsidR="00B96E47" w:rsidRDefault="00AB3001" w:rsidP="00C962C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96E47" w:rsidRDefault="00DF509B" w:rsidP="005A06C5">
          <w:pPr>
            <w:spacing w:after="120" w:line="256" w:lineRule="auto"/>
            <w:ind w:left="639" w:right="214"/>
            <w:jc w:val="right"/>
            <w:rPr>
              <w:rFonts w:ascii="Palatino Linotype" w:hAnsi="Palatino Linotype" w:cs="Arial"/>
              <w:szCs w:val="20"/>
            </w:rPr>
          </w:pPr>
          <w:r>
            <w:rPr>
              <w:rFonts w:ascii="Palatino Linotype" w:hAnsi="Palatino Linotype" w:cs="Arial"/>
              <w:szCs w:val="20"/>
            </w:rPr>
            <w:t>Universidad Autónoma del Estado de México</w:t>
          </w:r>
        </w:p>
      </w:tc>
    </w:tr>
    <w:tr w:rsidR="00B96E47" w:rsidTr="00C962C8">
      <w:trPr>
        <w:trHeight w:val="342"/>
      </w:trPr>
      <w:tc>
        <w:tcPr>
          <w:tcW w:w="5529" w:type="dxa"/>
          <w:hideMark/>
        </w:tcPr>
        <w:p w:rsidR="00B96E47" w:rsidRDefault="00AB3001" w:rsidP="00C962C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B96E47" w:rsidRDefault="00AB3001" w:rsidP="00C962C8">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rsidR="00B96E47" w:rsidRDefault="009961E4">
    <w:pPr>
      <w:pStyle w:val="Encabezado"/>
    </w:pPr>
  </w:p>
  <w:p w:rsidR="00B96E47" w:rsidRDefault="009961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96E47" w:rsidRPr="00B4142F" w:rsidTr="00C962C8">
      <w:trPr>
        <w:trHeight w:val="227"/>
      </w:trPr>
      <w:tc>
        <w:tcPr>
          <w:tcW w:w="5529" w:type="dxa"/>
          <w:hideMark/>
        </w:tcPr>
        <w:p w:rsidR="00B96E47" w:rsidRDefault="00AB3001" w:rsidP="00C962C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96E47" w:rsidRPr="00B4142F" w:rsidRDefault="00AB3001" w:rsidP="00DF509B">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00</w:t>
          </w:r>
          <w:r w:rsidR="00DF509B">
            <w:rPr>
              <w:rFonts w:ascii="Palatino Linotype" w:hAnsi="Palatino Linotype" w:cs="Arial"/>
              <w:bCs/>
              <w:sz w:val="24"/>
              <w:lang w:eastAsia="es-MX"/>
            </w:rPr>
            <w:t>420</w:t>
          </w:r>
          <w:r>
            <w:rPr>
              <w:rFonts w:ascii="Palatino Linotype" w:hAnsi="Palatino Linotype" w:cs="Arial"/>
              <w:bCs/>
              <w:sz w:val="24"/>
              <w:lang w:eastAsia="es-MX"/>
            </w:rPr>
            <w:t>/INFOEM/IP/RR/2020</w:t>
          </w:r>
        </w:p>
      </w:tc>
    </w:tr>
    <w:tr w:rsidR="00B96E47" w:rsidRPr="00F06FED" w:rsidTr="00C962C8">
      <w:trPr>
        <w:trHeight w:val="196"/>
      </w:trPr>
      <w:tc>
        <w:tcPr>
          <w:tcW w:w="5529" w:type="dxa"/>
          <w:hideMark/>
        </w:tcPr>
        <w:p w:rsidR="00B96E47" w:rsidRDefault="00AB3001" w:rsidP="00C962C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B96E47" w:rsidRPr="00F06FED" w:rsidRDefault="009961E4" w:rsidP="00C962C8">
          <w:pPr>
            <w:spacing w:after="120" w:line="256" w:lineRule="auto"/>
            <w:ind w:left="639" w:right="214"/>
            <w:jc w:val="right"/>
            <w:rPr>
              <w:rFonts w:ascii="Palatino Linotype" w:hAnsi="Palatino Linotype" w:cs="Arial"/>
            </w:rPr>
          </w:pPr>
          <w:r>
            <w:rPr>
              <w:rFonts w:ascii="Palatino Linotype" w:hAnsi="Palatino Linotype" w:cs="Arial"/>
            </w:rPr>
            <w:t>xxxxxxxxxxxxxxxxxxxxxxxxxx</w:t>
          </w:r>
        </w:p>
      </w:tc>
    </w:tr>
    <w:tr w:rsidR="00B96E47" w:rsidTr="00C962C8">
      <w:trPr>
        <w:trHeight w:val="242"/>
      </w:trPr>
      <w:tc>
        <w:tcPr>
          <w:tcW w:w="5529" w:type="dxa"/>
          <w:hideMark/>
        </w:tcPr>
        <w:p w:rsidR="00B96E47" w:rsidRDefault="00AB3001" w:rsidP="00C962C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96E47" w:rsidRDefault="00DF509B" w:rsidP="005A06C5">
          <w:pPr>
            <w:spacing w:after="120" w:line="256" w:lineRule="auto"/>
            <w:ind w:left="639" w:right="214"/>
            <w:jc w:val="right"/>
            <w:rPr>
              <w:rFonts w:ascii="Palatino Linotype" w:hAnsi="Palatino Linotype" w:cs="Arial"/>
              <w:szCs w:val="20"/>
            </w:rPr>
          </w:pPr>
          <w:r>
            <w:rPr>
              <w:rFonts w:ascii="Palatino Linotype" w:hAnsi="Palatino Linotype" w:cs="Arial"/>
              <w:szCs w:val="20"/>
            </w:rPr>
            <w:t>Universidad Autónoma del Estado de México</w:t>
          </w:r>
        </w:p>
      </w:tc>
    </w:tr>
    <w:tr w:rsidR="00B96E47" w:rsidTr="00C962C8">
      <w:trPr>
        <w:trHeight w:val="342"/>
      </w:trPr>
      <w:tc>
        <w:tcPr>
          <w:tcW w:w="5529" w:type="dxa"/>
          <w:hideMark/>
        </w:tcPr>
        <w:p w:rsidR="00B96E47" w:rsidRDefault="00AB3001" w:rsidP="00C962C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B96E47" w:rsidRDefault="00AB3001" w:rsidP="00C962C8">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rsidR="00B96E47" w:rsidRDefault="009961E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09B"/>
    <w:rsid w:val="0007218F"/>
    <w:rsid w:val="00146C40"/>
    <w:rsid w:val="002173A1"/>
    <w:rsid w:val="003D3087"/>
    <w:rsid w:val="00622B50"/>
    <w:rsid w:val="00871C18"/>
    <w:rsid w:val="008F7F1A"/>
    <w:rsid w:val="009961E4"/>
    <w:rsid w:val="009E5914"/>
    <w:rsid w:val="00AB3001"/>
    <w:rsid w:val="00B1799F"/>
    <w:rsid w:val="00C8254B"/>
    <w:rsid w:val="00DF509B"/>
    <w:rsid w:val="00E37C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67EA05-34B0-466A-8747-5E867F74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0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50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509B"/>
  </w:style>
  <w:style w:type="paragraph" w:styleId="Piedepgina">
    <w:name w:val="footer"/>
    <w:basedOn w:val="Normal"/>
    <w:link w:val="PiedepginaCar"/>
    <w:uiPriority w:val="99"/>
    <w:unhideWhenUsed/>
    <w:rsid w:val="00DF50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509B"/>
  </w:style>
  <w:style w:type="paragraph" w:styleId="Sinespaciado">
    <w:name w:val="No Spacing"/>
    <w:aliases w:val="Francesa"/>
    <w:link w:val="SinespaciadoCar"/>
    <w:uiPriority w:val="1"/>
    <w:qFormat/>
    <w:rsid w:val="00DF509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DF509B"/>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F509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F509B"/>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DF5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179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278101">
      <w:bodyDiv w:val="1"/>
      <w:marLeft w:val="0"/>
      <w:marRight w:val="0"/>
      <w:marTop w:val="0"/>
      <w:marBottom w:val="0"/>
      <w:divBdr>
        <w:top w:val="none" w:sz="0" w:space="0" w:color="auto"/>
        <w:left w:val="none" w:sz="0" w:space="0" w:color="auto"/>
        <w:bottom w:val="none" w:sz="0" w:space="0" w:color="auto"/>
        <w:right w:val="none" w:sz="0" w:space="0" w:color="auto"/>
      </w:divBdr>
    </w:div>
    <w:div w:id="239221365">
      <w:bodyDiv w:val="1"/>
      <w:marLeft w:val="0"/>
      <w:marRight w:val="0"/>
      <w:marTop w:val="0"/>
      <w:marBottom w:val="0"/>
      <w:divBdr>
        <w:top w:val="none" w:sz="0" w:space="0" w:color="auto"/>
        <w:left w:val="none" w:sz="0" w:space="0" w:color="auto"/>
        <w:bottom w:val="none" w:sz="0" w:space="0" w:color="auto"/>
        <w:right w:val="none" w:sz="0" w:space="0" w:color="auto"/>
      </w:divBdr>
    </w:div>
    <w:div w:id="321735814">
      <w:bodyDiv w:val="1"/>
      <w:marLeft w:val="0"/>
      <w:marRight w:val="0"/>
      <w:marTop w:val="0"/>
      <w:marBottom w:val="0"/>
      <w:divBdr>
        <w:top w:val="none" w:sz="0" w:space="0" w:color="auto"/>
        <w:left w:val="none" w:sz="0" w:space="0" w:color="auto"/>
        <w:bottom w:val="none" w:sz="0" w:space="0" w:color="auto"/>
        <w:right w:val="none" w:sz="0" w:space="0" w:color="auto"/>
      </w:divBdr>
    </w:div>
    <w:div w:id="613753790">
      <w:bodyDiv w:val="1"/>
      <w:marLeft w:val="0"/>
      <w:marRight w:val="0"/>
      <w:marTop w:val="0"/>
      <w:marBottom w:val="0"/>
      <w:divBdr>
        <w:top w:val="none" w:sz="0" w:space="0" w:color="auto"/>
        <w:left w:val="none" w:sz="0" w:space="0" w:color="auto"/>
        <w:bottom w:val="none" w:sz="0" w:space="0" w:color="auto"/>
        <w:right w:val="none" w:sz="0" w:space="0" w:color="auto"/>
      </w:divBdr>
    </w:div>
    <w:div w:id="1009138018">
      <w:bodyDiv w:val="1"/>
      <w:marLeft w:val="0"/>
      <w:marRight w:val="0"/>
      <w:marTop w:val="0"/>
      <w:marBottom w:val="0"/>
      <w:divBdr>
        <w:top w:val="none" w:sz="0" w:space="0" w:color="auto"/>
        <w:left w:val="none" w:sz="0" w:space="0" w:color="auto"/>
        <w:bottom w:val="none" w:sz="0" w:space="0" w:color="auto"/>
        <w:right w:val="none" w:sz="0" w:space="0" w:color="auto"/>
      </w:divBdr>
    </w:div>
    <w:div w:id="1396391800">
      <w:bodyDiv w:val="1"/>
      <w:marLeft w:val="0"/>
      <w:marRight w:val="0"/>
      <w:marTop w:val="0"/>
      <w:marBottom w:val="0"/>
      <w:divBdr>
        <w:top w:val="none" w:sz="0" w:space="0" w:color="auto"/>
        <w:left w:val="none" w:sz="0" w:space="0" w:color="auto"/>
        <w:bottom w:val="none" w:sz="0" w:space="0" w:color="auto"/>
        <w:right w:val="none" w:sz="0" w:space="0" w:color="auto"/>
      </w:divBdr>
    </w:div>
    <w:div w:id="1749691068">
      <w:bodyDiv w:val="1"/>
      <w:marLeft w:val="0"/>
      <w:marRight w:val="0"/>
      <w:marTop w:val="0"/>
      <w:marBottom w:val="0"/>
      <w:divBdr>
        <w:top w:val="none" w:sz="0" w:space="0" w:color="auto"/>
        <w:left w:val="none" w:sz="0" w:space="0" w:color="auto"/>
        <w:bottom w:val="none" w:sz="0" w:space="0" w:color="auto"/>
        <w:right w:val="none" w:sz="0" w:space="0" w:color="auto"/>
      </w:divBdr>
      <w:divsChild>
        <w:div w:id="745032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3635</Words>
  <Characters>19997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Karina Soto Calderon</dc:creator>
  <cp:keywords/>
  <dc:description/>
  <cp:lastModifiedBy>Feri Jiméneez</cp:lastModifiedBy>
  <cp:revision>2</cp:revision>
  <dcterms:created xsi:type="dcterms:W3CDTF">2020-09-01T15:09:00Z</dcterms:created>
  <dcterms:modified xsi:type="dcterms:W3CDTF">2020-09-01T15:09:00Z</dcterms:modified>
</cp:coreProperties>
</file>