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3E175" w14:textId="73B40ADF" w:rsidR="00355FD8" w:rsidRPr="009A059C" w:rsidRDefault="003A4241" w:rsidP="00957912">
      <w:pPr>
        <w:tabs>
          <w:tab w:val="left" w:pos="0"/>
          <w:tab w:val="center" w:pos="4419"/>
          <w:tab w:val="right" w:pos="8838"/>
        </w:tabs>
        <w:spacing w:line="360" w:lineRule="auto"/>
        <w:jc w:val="both"/>
        <w:rPr>
          <w:rFonts w:ascii="Palatino Linotype" w:eastAsia="MS Mincho" w:hAnsi="Palatino Linotype" w:cs="Times New Roman"/>
          <w:b/>
          <w:sz w:val="22"/>
        </w:rPr>
      </w:pPr>
      <w:bookmarkStart w:id="0" w:name="_GoBack"/>
      <w:bookmarkEnd w:id="0"/>
      <w:r w:rsidRPr="009D4C07">
        <w:rPr>
          <w:rFonts w:ascii="Palatino Linotype" w:hAnsi="Palatino Linotype"/>
          <w:b/>
        </w:rPr>
        <w:tab/>
      </w:r>
      <w:r w:rsidR="00957912" w:rsidRPr="009A059C">
        <w:rPr>
          <w:rFonts w:ascii="Palatino Linotype" w:eastAsia="MS Mincho" w:hAnsi="Palatino Linotype" w:cs="Times New Roman"/>
          <w:b/>
          <w:sz w:val="22"/>
        </w:rPr>
        <w:t>LÍNEAS ARGUMENTATIVAS</w:t>
      </w:r>
    </w:p>
    <w:p w14:paraId="5C89BFB5" w14:textId="77777777" w:rsidR="00341779" w:rsidRPr="009A059C" w:rsidRDefault="00341779" w:rsidP="00957912">
      <w:pPr>
        <w:tabs>
          <w:tab w:val="left" w:pos="0"/>
          <w:tab w:val="center" w:pos="4419"/>
          <w:tab w:val="right" w:pos="8838"/>
        </w:tabs>
        <w:spacing w:line="360" w:lineRule="auto"/>
        <w:jc w:val="both"/>
        <w:rPr>
          <w:rFonts w:ascii="Palatino Linotype" w:eastAsia="MS Mincho" w:hAnsi="Palatino Linotype" w:cs="Times New Roman"/>
          <w:b/>
          <w:sz w:val="22"/>
        </w:rPr>
      </w:pPr>
    </w:p>
    <w:p w14:paraId="73995E81" w14:textId="5E4CB9F0" w:rsidR="00355FD8" w:rsidRPr="009A059C" w:rsidRDefault="00355FD8" w:rsidP="00355FD8">
      <w:pPr>
        <w:tabs>
          <w:tab w:val="left" w:pos="0"/>
        </w:tabs>
        <w:spacing w:line="360" w:lineRule="auto"/>
        <w:jc w:val="both"/>
        <w:rPr>
          <w:rFonts w:ascii="Palatino Linotype" w:eastAsia="Arial Unicode MS" w:hAnsi="Palatino Linotype" w:cs="Arial"/>
        </w:rPr>
      </w:pPr>
      <w:r w:rsidRPr="009A059C">
        <w:rPr>
          <w:rFonts w:ascii="Palatino Linotype" w:eastAsia="Arial Unicode MS" w:hAnsi="Palatino Linotype" w:cs="Arial"/>
          <w:b/>
        </w:rPr>
        <w:t xml:space="preserve">DERECHO DE ACCESO A LA INFORMACIÓN PÚBLICA. </w:t>
      </w:r>
      <w:r w:rsidRPr="009A059C">
        <w:rPr>
          <w:rFonts w:ascii="Palatino Linotype" w:eastAsia="Arial Unicode MS" w:hAnsi="Palatino Linotype" w:cs="Arial"/>
        </w:rPr>
        <w:t>El derecho de acceso a la información pública se satisface en aquellos casos en que se atienda cada punto de la solicitud de información, haciendo entrega del soporte documental en que con</w:t>
      </w:r>
      <w:r w:rsidR="00957912" w:rsidRPr="009A059C">
        <w:rPr>
          <w:rFonts w:ascii="Palatino Linotype" w:eastAsia="Arial Unicode MS" w:hAnsi="Palatino Linotype" w:cs="Arial"/>
        </w:rPr>
        <w:t>ste la información requerida.</w:t>
      </w:r>
    </w:p>
    <w:p w14:paraId="6FBA638B" w14:textId="77777777" w:rsidR="00341779" w:rsidRPr="009A059C" w:rsidRDefault="00341779" w:rsidP="00355FD8">
      <w:pPr>
        <w:tabs>
          <w:tab w:val="left" w:pos="0"/>
        </w:tabs>
        <w:spacing w:line="360" w:lineRule="auto"/>
        <w:jc w:val="both"/>
        <w:rPr>
          <w:rFonts w:ascii="Palatino Linotype" w:eastAsia="Arial Unicode MS" w:hAnsi="Palatino Linotype" w:cs="Arial"/>
        </w:rPr>
      </w:pPr>
    </w:p>
    <w:p w14:paraId="58B15E7B" w14:textId="1D7119D1" w:rsidR="00355FD8" w:rsidRPr="009A059C" w:rsidRDefault="00355FD8" w:rsidP="00355FD8">
      <w:pPr>
        <w:tabs>
          <w:tab w:val="left" w:pos="567"/>
        </w:tabs>
        <w:spacing w:line="360" w:lineRule="auto"/>
        <w:jc w:val="both"/>
        <w:rPr>
          <w:rFonts w:ascii="Palatino Linotype" w:eastAsia="MS Mincho" w:hAnsi="Palatino Linotype" w:cs="Times New Roman"/>
          <w:lang w:eastAsia="es-MX"/>
        </w:rPr>
      </w:pPr>
      <w:r w:rsidRPr="009A059C">
        <w:rPr>
          <w:rFonts w:ascii="Palatino Linotype" w:eastAsia="MS Mincho" w:hAnsi="Palatino Linotype" w:cs="Times New Roman"/>
          <w:b/>
          <w:lang w:eastAsia="es-MX"/>
        </w:rPr>
        <w:t>RESPUESTAS IMPRECISAS O INCOMPLETAS, DEBER DE REPARACIÓN.</w:t>
      </w:r>
      <w:r w:rsidRPr="009A059C">
        <w:rPr>
          <w:rFonts w:ascii="Palatino Linotype" w:eastAsia="MS Mincho" w:hAnsi="Palatino Linotype" w:cs="Times New Roman"/>
          <w:lang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w:t>
      </w:r>
      <w:r w:rsidR="00957912" w:rsidRPr="009A059C">
        <w:rPr>
          <w:rFonts w:ascii="Palatino Linotype" w:eastAsia="MS Mincho" w:hAnsi="Palatino Linotype" w:cs="Times New Roman"/>
          <w:lang w:eastAsia="es-MX"/>
        </w:rPr>
        <w:t>ediante el recurso de revisión.</w:t>
      </w:r>
    </w:p>
    <w:p w14:paraId="6C861AAE" w14:textId="77777777" w:rsidR="00341779" w:rsidRPr="009A059C" w:rsidRDefault="00341779" w:rsidP="00355FD8">
      <w:pPr>
        <w:tabs>
          <w:tab w:val="left" w:pos="567"/>
        </w:tabs>
        <w:spacing w:line="360" w:lineRule="auto"/>
        <w:jc w:val="both"/>
        <w:rPr>
          <w:rFonts w:ascii="Palatino Linotype" w:eastAsia="MS Mincho" w:hAnsi="Palatino Linotype" w:cs="Times New Roman"/>
          <w:lang w:eastAsia="es-MX"/>
        </w:rPr>
      </w:pPr>
    </w:p>
    <w:p w14:paraId="278277E4" w14:textId="77777777" w:rsidR="00355FD8" w:rsidRPr="009A059C" w:rsidRDefault="00355FD8" w:rsidP="00355FD8">
      <w:pPr>
        <w:tabs>
          <w:tab w:val="left" w:pos="567"/>
        </w:tabs>
        <w:spacing w:line="360" w:lineRule="auto"/>
        <w:jc w:val="both"/>
        <w:rPr>
          <w:rFonts w:ascii="Palatino Linotype" w:eastAsia="MS Mincho" w:hAnsi="Palatino Linotype" w:cs="Times New Roman"/>
          <w:lang w:val="es-MX" w:eastAsia="es-MX"/>
        </w:rPr>
      </w:pPr>
      <w:r w:rsidRPr="009A059C">
        <w:rPr>
          <w:rFonts w:ascii="Palatino Linotype" w:eastAsia="MS Mincho" w:hAnsi="Palatino Linotype" w:cs="Times New Roman"/>
          <w:b/>
          <w:lang w:val="es-MX" w:eastAsia="es-MX"/>
        </w:rPr>
        <w:t>DOCUMENTOS GENERADOS POR LOS SUJETOS OBLIGADOS EN EJERCICIO DESUS ATRIBUCIONES, LA INFORMACIÓN PÚBLICA SE ENCUENTRA CONTENIDA ENLOS.</w:t>
      </w:r>
      <w:r w:rsidRPr="009A059C">
        <w:rPr>
          <w:rFonts w:ascii="Palatino Linotype" w:eastAsia="MS Mincho" w:hAnsi="Palatino Linotype" w:cs="Times New Roman"/>
          <w:lang w:val="es-MX" w:eastAsia="es-MX"/>
        </w:rPr>
        <w:t xml:space="preserv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Por otra parte, en estricta aplicación a lo dispuesto por el artículo 12 de la Ley de la materia, la autoridad señalada como responsable sólo tiene el deber de entregar la información solicitada </w:t>
      </w:r>
      <w:r w:rsidRPr="009A059C">
        <w:rPr>
          <w:rFonts w:ascii="Palatino Linotype" w:eastAsia="MS Mincho" w:hAnsi="Palatino Linotype" w:cs="Times New Roman"/>
          <w:lang w:val="es-MX" w:eastAsia="es-MX"/>
        </w:rPr>
        <w:lastRenderedPageBreak/>
        <w:t>en los términos en que la hubiese generado, posea o administre; esto es, no tiene el deber de procesarla o resumirla, ni realizar cálculos o investigaciones, en su intención de satisfacer el derecho de acceso a la información pública de los particulares.</w:t>
      </w:r>
    </w:p>
    <w:p w14:paraId="39495A5D" w14:textId="77777777" w:rsidR="00355FD8" w:rsidRPr="009A059C" w:rsidRDefault="00355FD8" w:rsidP="00355FD8">
      <w:pPr>
        <w:spacing w:after="160" w:line="360" w:lineRule="auto"/>
        <w:contextualSpacing/>
        <w:jc w:val="both"/>
        <w:rPr>
          <w:rFonts w:ascii="Palatino Linotype" w:eastAsia="Times New Roman" w:hAnsi="Palatino Linotype" w:cs="Times New Roman"/>
          <w:b/>
          <w:color w:val="000000"/>
        </w:rPr>
      </w:pPr>
    </w:p>
    <w:p w14:paraId="6B81C597" w14:textId="77777777" w:rsidR="00341779" w:rsidRPr="009A059C" w:rsidRDefault="00341779" w:rsidP="00341779">
      <w:pPr>
        <w:spacing w:line="360" w:lineRule="auto"/>
        <w:jc w:val="both"/>
        <w:rPr>
          <w:rFonts w:ascii="Palatino Linotype" w:eastAsia="MS Mincho" w:hAnsi="Palatino Linotype" w:cs="Times New Roman"/>
        </w:rPr>
      </w:pPr>
      <w:r w:rsidRPr="009A059C">
        <w:rPr>
          <w:rFonts w:ascii="Palatino Linotype" w:eastAsia="MS Mincho" w:hAnsi="Palatino Linotype" w:cs="Times New Roman"/>
          <w:b/>
        </w:rPr>
        <w:t xml:space="preserve">DE LA SUPLENCIA DE LA QUEJA. </w:t>
      </w:r>
      <w:r w:rsidRPr="009A059C">
        <w:rPr>
          <w:rFonts w:ascii="Palatino Linotype" w:eastAsia="MS Mincho" w:hAnsi="Palatino Linotype" w:cs="Times New Roman"/>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promovente al momento de formular su solicitud de información, ya que se presume que los particulares pueden no ser expertos en la materia, es por ello, que debe tenerse siempre presente esta figura procedimental, bajo el principio </w:t>
      </w:r>
      <w:proofErr w:type="spellStart"/>
      <w:r w:rsidRPr="009A059C">
        <w:rPr>
          <w:rFonts w:ascii="Palatino Linotype" w:eastAsia="MS Mincho" w:hAnsi="Palatino Linotype" w:cs="Times New Roman"/>
        </w:rPr>
        <w:t>pro</w:t>
      </w:r>
      <w:proofErr w:type="spellEnd"/>
      <w:r w:rsidRPr="009A059C">
        <w:rPr>
          <w:rFonts w:ascii="Palatino Linotype" w:eastAsia="MS Mincho" w:hAnsi="Palatino Linotype" w:cs="Times New Roman"/>
        </w:rPr>
        <w:t xml:space="preserve"> persona.</w:t>
      </w:r>
    </w:p>
    <w:p w14:paraId="114333AC" w14:textId="77777777" w:rsidR="00341779" w:rsidRPr="009A059C" w:rsidRDefault="00341779" w:rsidP="00341779">
      <w:pPr>
        <w:spacing w:line="360" w:lineRule="auto"/>
        <w:jc w:val="both"/>
        <w:rPr>
          <w:rFonts w:ascii="Palatino Linotype" w:eastAsia="MS Mincho" w:hAnsi="Palatino Linotype" w:cs="Times New Roman"/>
        </w:rPr>
      </w:pPr>
    </w:p>
    <w:p w14:paraId="5A21FEB6" w14:textId="77777777" w:rsidR="00341779" w:rsidRPr="009A059C" w:rsidRDefault="00341779" w:rsidP="00341779">
      <w:pPr>
        <w:spacing w:line="360" w:lineRule="auto"/>
        <w:jc w:val="both"/>
        <w:rPr>
          <w:rFonts w:ascii="Palatino Linotype" w:eastAsia="MS Mincho" w:hAnsi="Palatino Linotype" w:cs="Times New Roman"/>
        </w:rPr>
      </w:pPr>
    </w:p>
    <w:p w14:paraId="653572EB" w14:textId="77777777" w:rsidR="00341779" w:rsidRPr="009A059C" w:rsidRDefault="00341779" w:rsidP="00341779">
      <w:pPr>
        <w:spacing w:line="360" w:lineRule="auto"/>
        <w:jc w:val="both"/>
        <w:rPr>
          <w:rFonts w:ascii="Palatino Linotype" w:eastAsia="MS Mincho" w:hAnsi="Palatino Linotype" w:cs="Times New Roman"/>
        </w:rPr>
      </w:pPr>
    </w:p>
    <w:p w14:paraId="4E86834D" w14:textId="77777777" w:rsidR="00341779" w:rsidRPr="009A059C" w:rsidRDefault="00341779" w:rsidP="00341779">
      <w:pPr>
        <w:spacing w:line="360" w:lineRule="auto"/>
        <w:jc w:val="both"/>
        <w:rPr>
          <w:rFonts w:ascii="Palatino Linotype" w:eastAsia="MS Mincho" w:hAnsi="Palatino Linotype" w:cs="Times New Roman"/>
        </w:rPr>
      </w:pPr>
    </w:p>
    <w:p w14:paraId="19680A53" w14:textId="77777777" w:rsidR="00341779" w:rsidRPr="009A059C" w:rsidRDefault="00341779" w:rsidP="00341779">
      <w:pPr>
        <w:spacing w:line="360" w:lineRule="auto"/>
        <w:jc w:val="both"/>
        <w:rPr>
          <w:rFonts w:ascii="Palatino Linotype" w:eastAsia="MS Mincho" w:hAnsi="Palatino Linotype" w:cs="Times New Roman"/>
        </w:rPr>
      </w:pPr>
    </w:p>
    <w:p w14:paraId="4760D477" w14:textId="77777777" w:rsidR="00341779" w:rsidRPr="009A059C" w:rsidRDefault="00341779" w:rsidP="00341779">
      <w:pPr>
        <w:spacing w:line="360" w:lineRule="auto"/>
        <w:jc w:val="both"/>
        <w:rPr>
          <w:rFonts w:ascii="Palatino Linotype" w:eastAsia="MS Mincho" w:hAnsi="Palatino Linotype" w:cs="Times New Roman"/>
        </w:rPr>
      </w:pPr>
    </w:p>
    <w:p w14:paraId="68C3A98D" w14:textId="77777777" w:rsidR="00341779" w:rsidRPr="009A059C" w:rsidRDefault="00341779" w:rsidP="00341779">
      <w:pPr>
        <w:spacing w:line="360" w:lineRule="auto"/>
        <w:jc w:val="both"/>
        <w:rPr>
          <w:rFonts w:ascii="Palatino Linotype" w:eastAsia="MS Mincho" w:hAnsi="Palatino Linotype" w:cs="Times New Roman"/>
        </w:rPr>
      </w:pPr>
    </w:p>
    <w:p w14:paraId="354C7BA3" w14:textId="77777777" w:rsidR="00341779" w:rsidRPr="009A059C" w:rsidRDefault="00341779" w:rsidP="00341779">
      <w:pPr>
        <w:spacing w:line="360" w:lineRule="auto"/>
        <w:jc w:val="both"/>
        <w:rPr>
          <w:rFonts w:ascii="Palatino Linotype" w:eastAsia="MS Mincho" w:hAnsi="Palatino Linotype" w:cs="Times New Roman"/>
        </w:rPr>
      </w:pPr>
    </w:p>
    <w:p w14:paraId="522FE7E4" w14:textId="77777777" w:rsidR="00341779" w:rsidRPr="009A059C" w:rsidRDefault="00341779" w:rsidP="00341779">
      <w:pPr>
        <w:spacing w:line="360" w:lineRule="auto"/>
        <w:jc w:val="both"/>
        <w:rPr>
          <w:rFonts w:ascii="Palatino Linotype" w:eastAsia="MS Mincho" w:hAnsi="Palatino Linotype" w:cs="Times New Roman"/>
        </w:rPr>
      </w:pPr>
    </w:p>
    <w:p w14:paraId="12E00134" w14:textId="77777777" w:rsidR="00341779" w:rsidRPr="009A059C" w:rsidRDefault="00341779" w:rsidP="00341779">
      <w:pPr>
        <w:spacing w:line="360" w:lineRule="auto"/>
        <w:jc w:val="both"/>
        <w:rPr>
          <w:rFonts w:ascii="Palatino Linotype" w:eastAsia="MS Mincho" w:hAnsi="Palatino Linotype" w:cs="Times New Roman"/>
        </w:rPr>
      </w:pPr>
    </w:p>
    <w:p w14:paraId="2C0DEF9A" w14:textId="77777777" w:rsidR="00153331" w:rsidRPr="009A059C" w:rsidRDefault="00153331" w:rsidP="00DD3B59">
      <w:pPr>
        <w:tabs>
          <w:tab w:val="center" w:pos="4419"/>
          <w:tab w:val="right" w:pos="8838"/>
        </w:tabs>
        <w:spacing w:before="240" w:after="240" w:line="360" w:lineRule="auto"/>
        <w:rPr>
          <w:rFonts w:ascii="Palatino Linotype" w:hAnsi="Palatino Linotype"/>
          <w:b/>
        </w:rPr>
      </w:pPr>
    </w:p>
    <w:p w14:paraId="16D555A4" w14:textId="369AE688" w:rsidR="00341779" w:rsidRPr="009A059C" w:rsidRDefault="00A20B1F" w:rsidP="00341779">
      <w:pPr>
        <w:spacing w:line="360" w:lineRule="auto"/>
        <w:jc w:val="center"/>
        <w:rPr>
          <w:rFonts w:ascii="Palatino Linotype" w:eastAsia="Times New Roman" w:hAnsi="Palatino Linotype" w:cs="Times New Roman"/>
          <w:b/>
        </w:rPr>
      </w:pPr>
      <w:r w:rsidRPr="009A059C">
        <w:rPr>
          <w:rFonts w:ascii="Palatino Linotype" w:eastAsia="Times New Roman" w:hAnsi="Palatino Linotype" w:cs="Times New Roman"/>
          <w:b/>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9A059C" w:rsidRDefault="00DA7E2F" w:rsidP="00F509B9">
          <w:pPr>
            <w:pStyle w:val="TtuloTDC"/>
            <w:spacing w:before="0" w:line="276" w:lineRule="auto"/>
            <w:rPr>
              <w:szCs w:val="24"/>
            </w:rPr>
          </w:pPr>
        </w:p>
        <w:p w14:paraId="4D7CFC41" w14:textId="77777777" w:rsidR="00341779" w:rsidRPr="009A059C" w:rsidRDefault="00DA7E2F" w:rsidP="00341779">
          <w:pPr>
            <w:pStyle w:val="TDC1"/>
            <w:spacing w:line="240" w:lineRule="auto"/>
            <w:rPr>
              <w:rFonts w:ascii="Palatino Linotype" w:hAnsi="Palatino Linotype"/>
              <w:noProof/>
              <w:sz w:val="22"/>
              <w:szCs w:val="22"/>
              <w:lang w:val="es-MX" w:eastAsia="es-MX"/>
            </w:rPr>
          </w:pPr>
          <w:r w:rsidRPr="009A059C">
            <w:rPr>
              <w:rFonts w:ascii="Palatino Linotype" w:hAnsi="Palatino Linotype"/>
              <w:b/>
            </w:rPr>
            <w:fldChar w:fldCharType="begin"/>
          </w:r>
          <w:r w:rsidRPr="009A059C">
            <w:rPr>
              <w:rFonts w:ascii="Palatino Linotype" w:hAnsi="Palatino Linotype"/>
              <w:b/>
            </w:rPr>
            <w:instrText xml:space="preserve"> TOC \o "1-3" \h \z \u </w:instrText>
          </w:r>
          <w:r w:rsidRPr="009A059C">
            <w:rPr>
              <w:rFonts w:ascii="Palatino Linotype" w:hAnsi="Palatino Linotype"/>
              <w:b/>
            </w:rPr>
            <w:fldChar w:fldCharType="separate"/>
          </w:r>
          <w:hyperlink w:anchor="_Toc64038860" w:history="1">
            <w:r w:rsidR="00341779" w:rsidRPr="009A059C">
              <w:rPr>
                <w:rStyle w:val="Hipervnculo"/>
                <w:rFonts w:ascii="Palatino Linotype" w:hAnsi="Palatino Linotype"/>
                <w:b/>
                <w:noProof/>
              </w:rPr>
              <w:t>ANTECEDENTES</w:t>
            </w:r>
            <w:r w:rsidR="00341779" w:rsidRPr="009A059C">
              <w:rPr>
                <w:rFonts w:ascii="Palatino Linotype" w:hAnsi="Palatino Linotype"/>
                <w:noProof/>
                <w:webHidden/>
              </w:rPr>
              <w:tab/>
            </w:r>
            <w:r w:rsidR="00341779" w:rsidRPr="009A059C">
              <w:rPr>
                <w:rFonts w:ascii="Palatino Linotype" w:hAnsi="Palatino Linotype"/>
                <w:noProof/>
                <w:webHidden/>
              </w:rPr>
              <w:fldChar w:fldCharType="begin"/>
            </w:r>
            <w:r w:rsidR="00341779" w:rsidRPr="009A059C">
              <w:rPr>
                <w:rFonts w:ascii="Palatino Linotype" w:hAnsi="Palatino Linotype"/>
                <w:noProof/>
                <w:webHidden/>
              </w:rPr>
              <w:instrText xml:space="preserve"> PAGEREF _Toc64038860 \h </w:instrText>
            </w:r>
            <w:r w:rsidR="00341779" w:rsidRPr="009A059C">
              <w:rPr>
                <w:rFonts w:ascii="Palatino Linotype" w:hAnsi="Palatino Linotype"/>
                <w:noProof/>
                <w:webHidden/>
              </w:rPr>
            </w:r>
            <w:r w:rsidR="00341779" w:rsidRPr="009A059C">
              <w:rPr>
                <w:rFonts w:ascii="Palatino Linotype" w:hAnsi="Palatino Linotype"/>
                <w:noProof/>
                <w:webHidden/>
              </w:rPr>
              <w:fldChar w:fldCharType="separate"/>
            </w:r>
            <w:r w:rsidR="00341779" w:rsidRPr="009A059C">
              <w:rPr>
                <w:rFonts w:ascii="Palatino Linotype" w:hAnsi="Palatino Linotype"/>
                <w:noProof/>
                <w:webHidden/>
              </w:rPr>
              <w:t>4</w:t>
            </w:r>
            <w:r w:rsidR="00341779" w:rsidRPr="009A059C">
              <w:rPr>
                <w:rFonts w:ascii="Palatino Linotype" w:hAnsi="Palatino Linotype"/>
                <w:noProof/>
                <w:webHidden/>
              </w:rPr>
              <w:fldChar w:fldCharType="end"/>
            </w:r>
          </w:hyperlink>
        </w:p>
        <w:p w14:paraId="5B58FF27" w14:textId="77777777" w:rsidR="00341779" w:rsidRPr="009A059C" w:rsidRDefault="00386E73" w:rsidP="00341779">
          <w:pPr>
            <w:pStyle w:val="TDC1"/>
            <w:spacing w:line="240" w:lineRule="auto"/>
            <w:rPr>
              <w:rFonts w:ascii="Palatino Linotype" w:hAnsi="Palatino Linotype"/>
              <w:noProof/>
              <w:sz w:val="22"/>
              <w:szCs w:val="22"/>
              <w:lang w:val="es-MX" w:eastAsia="es-MX"/>
            </w:rPr>
          </w:pPr>
          <w:hyperlink w:anchor="_Toc64038867" w:history="1">
            <w:r w:rsidR="00341779" w:rsidRPr="009A059C">
              <w:rPr>
                <w:rStyle w:val="Hipervnculo"/>
                <w:rFonts w:ascii="Palatino Linotype" w:hAnsi="Palatino Linotype"/>
                <w:b/>
                <w:noProof/>
              </w:rPr>
              <w:t>CONSIDERANDO</w:t>
            </w:r>
            <w:r w:rsidR="00341779" w:rsidRPr="009A059C">
              <w:rPr>
                <w:rFonts w:ascii="Palatino Linotype" w:hAnsi="Palatino Linotype"/>
                <w:noProof/>
                <w:webHidden/>
              </w:rPr>
              <w:tab/>
            </w:r>
            <w:r w:rsidR="00341779" w:rsidRPr="009A059C">
              <w:rPr>
                <w:rFonts w:ascii="Palatino Linotype" w:hAnsi="Palatino Linotype"/>
                <w:noProof/>
                <w:webHidden/>
              </w:rPr>
              <w:fldChar w:fldCharType="begin"/>
            </w:r>
            <w:r w:rsidR="00341779" w:rsidRPr="009A059C">
              <w:rPr>
                <w:rFonts w:ascii="Palatino Linotype" w:hAnsi="Palatino Linotype"/>
                <w:noProof/>
                <w:webHidden/>
              </w:rPr>
              <w:instrText xml:space="preserve"> PAGEREF _Toc64038867 \h </w:instrText>
            </w:r>
            <w:r w:rsidR="00341779" w:rsidRPr="009A059C">
              <w:rPr>
                <w:rFonts w:ascii="Palatino Linotype" w:hAnsi="Palatino Linotype"/>
                <w:noProof/>
                <w:webHidden/>
              </w:rPr>
            </w:r>
            <w:r w:rsidR="00341779" w:rsidRPr="009A059C">
              <w:rPr>
                <w:rFonts w:ascii="Palatino Linotype" w:hAnsi="Palatino Linotype"/>
                <w:noProof/>
                <w:webHidden/>
              </w:rPr>
              <w:fldChar w:fldCharType="separate"/>
            </w:r>
            <w:r w:rsidR="00341779" w:rsidRPr="009A059C">
              <w:rPr>
                <w:rFonts w:ascii="Palatino Linotype" w:hAnsi="Palatino Linotype"/>
                <w:noProof/>
                <w:webHidden/>
              </w:rPr>
              <w:t>13</w:t>
            </w:r>
            <w:r w:rsidR="00341779" w:rsidRPr="009A059C">
              <w:rPr>
                <w:rFonts w:ascii="Palatino Linotype" w:hAnsi="Palatino Linotype"/>
                <w:noProof/>
                <w:webHidden/>
              </w:rPr>
              <w:fldChar w:fldCharType="end"/>
            </w:r>
          </w:hyperlink>
        </w:p>
        <w:p w14:paraId="00416845" w14:textId="77777777" w:rsidR="00341779" w:rsidRPr="009A059C" w:rsidRDefault="00386E73" w:rsidP="00341779">
          <w:pPr>
            <w:pStyle w:val="TDC2"/>
            <w:spacing w:line="240" w:lineRule="auto"/>
            <w:rPr>
              <w:rFonts w:ascii="Palatino Linotype" w:hAnsi="Palatino Linotype"/>
              <w:noProof/>
              <w:sz w:val="22"/>
              <w:szCs w:val="22"/>
              <w:lang w:val="es-MX" w:eastAsia="es-MX"/>
            </w:rPr>
          </w:pPr>
          <w:hyperlink w:anchor="_Toc64038868" w:history="1">
            <w:r w:rsidR="00341779" w:rsidRPr="009A059C">
              <w:rPr>
                <w:rStyle w:val="Hipervnculo"/>
                <w:rFonts w:ascii="Palatino Linotype" w:hAnsi="Palatino Linotype"/>
                <w:b/>
                <w:noProof/>
              </w:rPr>
              <w:t>PRIMERO. De la competencia</w:t>
            </w:r>
            <w:r w:rsidR="00341779" w:rsidRPr="009A059C">
              <w:rPr>
                <w:rFonts w:ascii="Palatino Linotype" w:hAnsi="Palatino Linotype"/>
                <w:noProof/>
                <w:webHidden/>
              </w:rPr>
              <w:tab/>
            </w:r>
            <w:r w:rsidR="00341779" w:rsidRPr="009A059C">
              <w:rPr>
                <w:rFonts w:ascii="Palatino Linotype" w:hAnsi="Palatino Linotype"/>
                <w:noProof/>
                <w:webHidden/>
              </w:rPr>
              <w:fldChar w:fldCharType="begin"/>
            </w:r>
            <w:r w:rsidR="00341779" w:rsidRPr="009A059C">
              <w:rPr>
                <w:rFonts w:ascii="Palatino Linotype" w:hAnsi="Palatino Linotype"/>
                <w:noProof/>
                <w:webHidden/>
              </w:rPr>
              <w:instrText xml:space="preserve"> PAGEREF _Toc64038868 \h </w:instrText>
            </w:r>
            <w:r w:rsidR="00341779" w:rsidRPr="009A059C">
              <w:rPr>
                <w:rFonts w:ascii="Palatino Linotype" w:hAnsi="Palatino Linotype"/>
                <w:noProof/>
                <w:webHidden/>
              </w:rPr>
            </w:r>
            <w:r w:rsidR="00341779" w:rsidRPr="009A059C">
              <w:rPr>
                <w:rFonts w:ascii="Palatino Linotype" w:hAnsi="Palatino Linotype"/>
                <w:noProof/>
                <w:webHidden/>
              </w:rPr>
              <w:fldChar w:fldCharType="separate"/>
            </w:r>
            <w:r w:rsidR="00341779" w:rsidRPr="009A059C">
              <w:rPr>
                <w:rFonts w:ascii="Palatino Linotype" w:hAnsi="Palatino Linotype"/>
                <w:noProof/>
                <w:webHidden/>
              </w:rPr>
              <w:t>13</w:t>
            </w:r>
            <w:r w:rsidR="00341779" w:rsidRPr="009A059C">
              <w:rPr>
                <w:rFonts w:ascii="Palatino Linotype" w:hAnsi="Palatino Linotype"/>
                <w:noProof/>
                <w:webHidden/>
              </w:rPr>
              <w:fldChar w:fldCharType="end"/>
            </w:r>
          </w:hyperlink>
        </w:p>
        <w:p w14:paraId="6849BE29" w14:textId="77777777" w:rsidR="00341779" w:rsidRPr="009A059C" w:rsidRDefault="00386E73" w:rsidP="00341779">
          <w:pPr>
            <w:pStyle w:val="TDC2"/>
            <w:spacing w:line="240" w:lineRule="auto"/>
            <w:rPr>
              <w:rFonts w:ascii="Palatino Linotype" w:hAnsi="Palatino Linotype"/>
              <w:noProof/>
              <w:sz w:val="22"/>
              <w:szCs w:val="22"/>
              <w:lang w:val="es-MX" w:eastAsia="es-MX"/>
            </w:rPr>
          </w:pPr>
          <w:hyperlink w:anchor="_Toc64038869" w:history="1">
            <w:r w:rsidR="00341779" w:rsidRPr="009A059C">
              <w:rPr>
                <w:rStyle w:val="Hipervnculo"/>
                <w:rFonts w:ascii="Palatino Linotype" w:hAnsi="Palatino Linotype"/>
                <w:b/>
                <w:noProof/>
              </w:rPr>
              <w:t>SEGUNDO. De la oportunidad y procedencia.</w:t>
            </w:r>
            <w:r w:rsidR="00341779" w:rsidRPr="009A059C">
              <w:rPr>
                <w:rFonts w:ascii="Palatino Linotype" w:hAnsi="Palatino Linotype"/>
                <w:noProof/>
                <w:webHidden/>
              </w:rPr>
              <w:tab/>
            </w:r>
            <w:r w:rsidR="00341779" w:rsidRPr="009A059C">
              <w:rPr>
                <w:rFonts w:ascii="Palatino Linotype" w:hAnsi="Palatino Linotype"/>
                <w:noProof/>
                <w:webHidden/>
              </w:rPr>
              <w:fldChar w:fldCharType="begin"/>
            </w:r>
            <w:r w:rsidR="00341779" w:rsidRPr="009A059C">
              <w:rPr>
                <w:rFonts w:ascii="Palatino Linotype" w:hAnsi="Palatino Linotype"/>
                <w:noProof/>
                <w:webHidden/>
              </w:rPr>
              <w:instrText xml:space="preserve"> PAGEREF _Toc64038869 \h </w:instrText>
            </w:r>
            <w:r w:rsidR="00341779" w:rsidRPr="009A059C">
              <w:rPr>
                <w:rFonts w:ascii="Palatino Linotype" w:hAnsi="Palatino Linotype"/>
                <w:noProof/>
                <w:webHidden/>
              </w:rPr>
            </w:r>
            <w:r w:rsidR="00341779" w:rsidRPr="009A059C">
              <w:rPr>
                <w:rFonts w:ascii="Palatino Linotype" w:hAnsi="Palatino Linotype"/>
                <w:noProof/>
                <w:webHidden/>
              </w:rPr>
              <w:fldChar w:fldCharType="separate"/>
            </w:r>
            <w:r w:rsidR="00341779" w:rsidRPr="009A059C">
              <w:rPr>
                <w:rFonts w:ascii="Palatino Linotype" w:hAnsi="Palatino Linotype"/>
                <w:noProof/>
                <w:webHidden/>
              </w:rPr>
              <w:t>13</w:t>
            </w:r>
            <w:r w:rsidR="00341779" w:rsidRPr="009A059C">
              <w:rPr>
                <w:rFonts w:ascii="Palatino Linotype" w:hAnsi="Palatino Linotype"/>
                <w:noProof/>
                <w:webHidden/>
              </w:rPr>
              <w:fldChar w:fldCharType="end"/>
            </w:r>
          </w:hyperlink>
        </w:p>
        <w:p w14:paraId="70111358" w14:textId="77777777" w:rsidR="00341779" w:rsidRPr="009A059C" w:rsidRDefault="00386E73" w:rsidP="00341779">
          <w:pPr>
            <w:pStyle w:val="TDC1"/>
            <w:spacing w:line="240" w:lineRule="auto"/>
            <w:rPr>
              <w:rFonts w:ascii="Palatino Linotype" w:hAnsi="Palatino Linotype"/>
              <w:noProof/>
              <w:sz w:val="22"/>
              <w:szCs w:val="22"/>
              <w:lang w:val="es-MX" w:eastAsia="es-MX"/>
            </w:rPr>
          </w:pPr>
          <w:hyperlink w:anchor="_Toc64038870" w:history="1">
            <w:r w:rsidR="00341779" w:rsidRPr="009A059C">
              <w:rPr>
                <w:rStyle w:val="Hipervnculo"/>
                <w:rFonts w:ascii="Palatino Linotype" w:hAnsi="Palatino Linotype"/>
                <w:b/>
                <w:noProof/>
              </w:rPr>
              <w:t xml:space="preserve">TERCERO. Del planteamiento de la </w:t>
            </w:r>
            <w:r w:rsidR="00341779" w:rsidRPr="009A059C">
              <w:rPr>
                <w:rStyle w:val="Hipervnculo"/>
                <w:rFonts w:ascii="Palatino Linotype" w:hAnsi="Palatino Linotype"/>
                <w:b/>
                <w:i/>
                <w:noProof/>
              </w:rPr>
              <w:t>Litis.</w:t>
            </w:r>
            <w:r w:rsidR="00341779" w:rsidRPr="009A059C">
              <w:rPr>
                <w:rFonts w:ascii="Palatino Linotype" w:hAnsi="Palatino Linotype"/>
                <w:noProof/>
                <w:webHidden/>
              </w:rPr>
              <w:tab/>
            </w:r>
            <w:r w:rsidR="00341779" w:rsidRPr="009A059C">
              <w:rPr>
                <w:rFonts w:ascii="Palatino Linotype" w:hAnsi="Palatino Linotype"/>
                <w:noProof/>
                <w:webHidden/>
              </w:rPr>
              <w:fldChar w:fldCharType="begin"/>
            </w:r>
            <w:r w:rsidR="00341779" w:rsidRPr="009A059C">
              <w:rPr>
                <w:rFonts w:ascii="Palatino Linotype" w:hAnsi="Palatino Linotype"/>
                <w:noProof/>
                <w:webHidden/>
              </w:rPr>
              <w:instrText xml:space="preserve"> PAGEREF _Toc64038870 \h </w:instrText>
            </w:r>
            <w:r w:rsidR="00341779" w:rsidRPr="009A059C">
              <w:rPr>
                <w:rFonts w:ascii="Palatino Linotype" w:hAnsi="Palatino Linotype"/>
                <w:noProof/>
                <w:webHidden/>
              </w:rPr>
            </w:r>
            <w:r w:rsidR="00341779" w:rsidRPr="009A059C">
              <w:rPr>
                <w:rFonts w:ascii="Palatino Linotype" w:hAnsi="Palatino Linotype"/>
                <w:noProof/>
                <w:webHidden/>
              </w:rPr>
              <w:fldChar w:fldCharType="separate"/>
            </w:r>
            <w:r w:rsidR="00341779" w:rsidRPr="009A059C">
              <w:rPr>
                <w:rFonts w:ascii="Palatino Linotype" w:hAnsi="Palatino Linotype"/>
                <w:noProof/>
                <w:webHidden/>
              </w:rPr>
              <w:t>14</w:t>
            </w:r>
            <w:r w:rsidR="00341779" w:rsidRPr="009A059C">
              <w:rPr>
                <w:rFonts w:ascii="Palatino Linotype" w:hAnsi="Palatino Linotype"/>
                <w:noProof/>
                <w:webHidden/>
              </w:rPr>
              <w:fldChar w:fldCharType="end"/>
            </w:r>
          </w:hyperlink>
        </w:p>
        <w:p w14:paraId="5A200723" w14:textId="77777777" w:rsidR="00341779" w:rsidRPr="009A059C" w:rsidRDefault="00386E73" w:rsidP="00341779">
          <w:pPr>
            <w:pStyle w:val="TDC1"/>
            <w:spacing w:line="240" w:lineRule="auto"/>
            <w:rPr>
              <w:rFonts w:ascii="Palatino Linotype" w:hAnsi="Palatino Linotype"/>
              <w:noProof/>
              <w:sz w:val="22"/>
              <w:szCs w:val="22"/>
              <w:lang w:val="es-MX" w:eastAsia="es-MX"/>
            </w:rPr>
          </w:pPr>
          <w:hyperlink w:anchor="_Toc64038871" w:history="1">
            <w:r w:rsidR="00341779" w:rsidRPr="009A059C">
              <w:rPr>
                <w:rStyle w:val="Hipervnculo"/>
                <w:rFonts w:ascii="Palatino Linotype" w:hAnsi="Palatino Linotype"/>
                <w:b/>
                <w:noProof/>
              </w:rPr>
              <w:t>CUARTO.</w:t>
            </w:r>
            <w:r w:rsidR="00341779" w:rsidRPr="009A059C">
              <w:rPr>
                <w:rStyle w:val="Hipervnculo"/>
                <w:rFonts w:ascii="Palatino Linotype" w:hAnsi="Palatino Linotype"/>
                <w:noProof/>
              </w:rPr>
              <w:t xml:space="preserve"> </w:t>
            </w:r>
            <w:r w:rsidR="00341779" w:rsidRPr="009A059C">
              <w:rPr>
                <w:rStyle w:val="Hipervnculo"/>
                <w:rFonts w:ascii="Palatino Linotype" w:hAnsi="Palatino Linotype"/>
                <w:b/>
                <w:noProof/>
              </w:rPr>
              <w:t>Del estudio y resolución del asunto.</w:t>
            </w:r>
            <w:r w:rsidR="00341779" w:rsidRPr="009A059C">
              <w:rPr>
                <w:rFonts w:ascii="Palatino Linotype" w:hAnsi="Palatino Linotype"/>
                <w:noProof/>
                <w:webHidden/>
              </w:rPr>
              <w:tab/>
            </w:r>
            <w:r w:rsidR="00341779" w:rsidRPr="009A059C">
              <w:rPr>
                <w:rFonts w:ascii="Palatino Linotype" w:hAnsi="Palatino Linotype"/>
                <w:noProof/>
                <w:webHidden/>
              </w:rPr>
              <w:fldChar w:fldCharType="begin"/>
            </w:r>
            <w:r w:rsidR="00341779" w:rsidRPr="009A059C">
              <w:rPr>
                <w:rFonts w:ascii="Palatino Linotype" w:hAnsi="Palatino Linotype"/>
                <w:noProof/>
                <w:webHidden/>
              </w:rPr>
              <w:instrText xml:space="preserve"> PAGEREF _Toc64038871 \h </w:instrText>
            </w:r>
            <w:r w:rsidR="00341779" w:rsidRPr="009A059C">
              <w:rPr>
                <w:rFonts w:ascii="Palatino Linotype" w:hAnsi="Palatino Linotype"/>
                <w:noProof/>
                <w:webHidden/>
              </w:rPr>
            </w:r>
            <w:r w:rsidR="00341779" w:rsidRPr="009A059C">
              <w:rPr>
                <w:rFonts w:ascii="Palatino Linotype" w:hAnsi="Palatino Linotype"/>
                <w:noProof/>
                <w:webHidden/>
              </w:rPr>
              <w:fldChar w:fldCharType="separate"/>
            </w:r>
            <w:r w:rsidR="00341779" w:rsidRPr="009A059C">
              <w:rPr>
                <w:rFonts w:ascii="Palatino Linotype" w:hAnsi="Palatino Linotype"/>
                <w:noProof/>
                <w:webHidden/>
              </w:rPr>
              <w:t>15</w:t>
            </w:r>
            <w:r w:rsidR="00341779" w:rsidRPr="009A059C">
              <w:rPr>
                <w:rFonts w:ascii="Palatino Linotype" w:hAnsi="Palatino Linotype"/>
                <w:noProof/>
                <w:webHidden/>
              </w:rPr>
              <w:fldChar w:fldCharType="end"/>
            </w:r>
          </w:hyperlink>
        </w:p>
        <w:p w14:paraId="19BEA069" w14:textId="77777777" w:rsidR="00341779" w:rsidRPr="009A059C" w:rsidRDefault="00386E73" w:rsidP="00341779">
          <w:pPr>
            <w:pStyle w:val="TDC1"/>
            <w:tabs>
              <w:tab w:val="left" w:pos="1100"/>
            </w:tabs>
            <w:spacing w:line="240" w:lineRule="auto"/>
            <w:rPr>
              <w:rFonts w:ascii="Palatino Linotype" w:hAnsi="Palatino Linotype"/>
              <w:noProof/>
              <w:sz w:val="22"/>
              <w:szCs w:val="22"/>
              <w:lang w:val="es-MX" w:eastAsia="es-MX"/>
            </w:rPr>
          </w:pPr>
          <w:hyperlink w:anchor="_Toc64038872" w:history="1">
            <w:r w:rsidR="00341779" w:rsidRPr="009A059C">
              <w:rPr>
                <w:rStyle w:val="Hipervnculo"/>
                <w:rFonts w:ascii="Palatino Linotype" w:hAnsi="Palatino Linotype"/>
                <w:noProof/>
              </w:rPr>
              <w:t>I.</w:t>
            </w:r>
            <w:r w:rsidR="00341779" w:rsidRPr="009A059C">
              <w:rPr>
                <w:rFonts w:ascii="Palatino Linotype" w:hAnsi="Palatino Linotype"/>
                <w:noProof/>
                <w:sz w:val="22"/>
                <w:szCs w:val="22"/>
                <w:lang w:val="es-MX" w:eastAsia="es-MX"/>
              </w:rPr>
              <w:tab/>
            </w:r>
            <w:r w:rsidR="00341779" w:rsidRPr="009A059C">
              <w:rPr>
                <w:rStyle w:val="Hipervnculo"/>
                <w:rFonts w:ascii="Palatino Linotype" w:hAnsi="Palatino Linotype"/>
                <w:b/>
                <w:noProof/>
              </w:rPr>
              <w:t>De los requerimientos realizados.</w:t>
            </w:r>
            <w:r w:rsidR="00341779" w:rsidRPr="009A059C">
              <w:rPr>
                <w:rFonts w:ascii="Palatino Linotype" w:hAnsi="Palatino Linotype"/>
                <w:noProof/>
                <w:webHidden/>
              </w:rPr>
              <w:tab/>
            </w:r>
            <w:r w:rsidR="00341779" w:rsidRPr="009A059C">
              <w:rPr>
                <w:rFonts w:ascii="Palatino Linotype" w:hAnsi="Palatino Linotype"/>
                <w:noProof/>
                <w:webHidden/>
              </w:rPr>
              <w:fldChar w:fldCharType="begin"/>
            </w:r>
            <w:r w:rsidR="00341779" w:rsidRPr="009A059C">
              <w:rPr>
                <w:rFonts w:ascii="Palatino Linotype" w:hAnsi="Palatino Linotype"/>
                <w:noProof/>
                <w:webHidden/>
              </w:rPr>
              <w:instrText xml:space="preserve"> PAGEREF _Toc64038872 \h </w:instrText>
            </w:r>
            <w:r w:rsidR="00341779" w:rsidRPr="009A059C">
              <w:rPr>
                <w:rFonts w:ascii="Palatino Linotype" w:hAnsi="Palatino Linotype"/>
                <w:noProof/>
                <w:webHidden/>
              </w:rPr>
            </w:r>
            <w:r w:rsidR="00341779" w:rsidRPr="009A059C">
              <w:rPr>
                <w:rFonts w:ascii="Palatino Linotype" w:hAnsi="Palatino Linotype"/>
                <w:noProof/>
                <w:webHidden/>
              </w:rPr>
              <w:fldChar w:fldCharType="separate"/>
            </w:r>
            <w:r w:rsidR="00341779" w:rsidRPr="009A059C">
              <w:rPr>
                <w:rFonts w:ascii="Palatino Linotype" w:hAnsi="Palatino Linotype"/>
                <w:noProof/>
                <w:webHidden/>
              </w:rPr>
              <w:t>19</w:t>
            </w:r>
            <w:r w:rsidR="00341779" w:rsidRPr="009A059C">
              <w:rPr>
                <w:rFonts w:ascii="Palatino Linotype" w:hAnsi="Palatino Linotype"/>
                <w:noProof/>
                <w:webHidden/>
              </w:rPr>
              <w:fldChar w:fldCharType="end"/>
            </w:r>
          </w:hyperlink>
        </w:p>
        <w:p w14:paraId="411C95B1" w14:textId="77777777" w:rsidR="00341779" w:rsidRPr="009A059C" w:rsidRDefault="00386E73" w:rsidP="00341779">
          <w:pPr>
            <w:pStyle w:val="TDC1"/>
            <w:tabs>
              <w:tab w:val="left" w:pos="1100"/>
            </w:tabs>
            <w:spacing w:line="240" w:lineRule="auto"/>
            <w:rPr>
              <w:rFonts w:ascii="Palatino Linotype" w:hAnsi="Palatino Linotype"/>
              <w:noProof/>
              <w:sz w:val="22"/>
              <w:szCs w:val="22"/>
              <w:lang w:val="es-MX" w:eastAsia="es-MX"/>
            </w:rPr>
          </w:pPr>
          <w:hyperlink w:anchor="_Toc64038873" w:history="1">
            <w:r w:rsidR="00341779" w:rsidRPr="009A059C">
              <w:rPr>
                <w:rStyle w:val="Hipervnculo"/>
                <w:rFonts w:ascii="Palatino Linotype" w:eastAsiaTheme="majorEastAsia" w:hAnsi="Palatino Linotype" w:cstheme="majorBidi"/>
                <w:b/>
                <w:noProof/>
                <w:lang w:val="es-MX" w:eastAsia="en-US"/>
              </w:rPr>
              <w:t>II.</w:t>
            </w:r>
            <w:r w:rsidR="00341779" w:rsidRPr="009A059C">
              <w:rPr>
                <w:rFonts w:ascii="Palatino Linotype" w:hAnsi="Palatino Linotype"/>
                <w:noProof/>
                <w:sz w:val="22"/>
                <w:szCs w:val="22"/>
                <w:lang w:val="es-MX" w:eastAsia="es-MX"/>
              </w:rPr>
              <w:tab/>
            </w:r>
            <w:r w:rsidR="00341779" w:rsidRPr="009A059C">
              <w:rPr>
                <w:rStyle w:val="Hipervnculo"/>
                <w:rFonts w:ascii="Palatino Linotype" w:eastAsiaTheme="majorEastAsia" w:hAnsi="Palatino Linotype" w:cstheme="majorBidi"/>
                <w:b/>
                <w:noProof/>
                <w:lang w:val="es-MX" w:eastAsia="en-US"/>
              </w:rPr>
              <w:t>De las respuestas otorgadas.</w:t>
            </w:r>
            <w:r w:rsidR="00341779" w:rsidRPr="009A059C">
              <w:rPr>
                <w:rFonts w:ascii="Palatino Linotype" w:hAnsi="Palatino Linotype"/>
                <w:noProof/>
                <w:webHidden/>
              </w:rPr>
              <w:tab/>
            </w:r>
            <w:r w:rsidR="00341779" w:rsidRPr="009A059C">
              <w:rPr>
                <w:rFonts w:ascii="Palatino Linotype" w:hAnsi="Palatino Linotype"/>
                <w:noProof/>
                <w:webHidden/>
              </w:rPr>
              <w:fldChar w:fldCharType="begin"/>
            </w:r>
            <w:r w:rsidR="00341779" w:rsidRPr="009A059C">
              <w:rPr>
                <w:rFonts w:ascii="Palatino Linotype" w:hAnsi="Palatino Linotype"/>
                <w:noProof/>
                <w:webHidden/>
              </w:rPr>
              <w:instrText xml:space="preserve"> PAGEREF _Toc64038873 \h </w:instrText>
            </w:r>
            <w:r w:rsidR="00341779" w:rsidRPr="009A059C">
              <w:rPr>
                <w:rFonts w:ascii="Palatino Linotype" w:hAnsi="Palatino Linotype"/>
                <w:noProof/>
                <w:webHidden/>
              </w:rPr>
            </w:r>
            <w:r w:rsidR="00341779" w:rsidRPr="009A059C">
              <w:rPr>
                <w:rFonts w:ascii="Palatino Linotype" w:hAnsi="Palatino Linotype"/>
                <w:noProof/>
                <w:webHidden/>
              </w:rPr>
              <w:fldChar w:fldCharType="separate"/>
            </w:r>
            <w:r w:rsidR="00341779" w:rsidRPr="009A059C">
              <w:rPr>
                <w:rFonts w:ascii="Palatino Linotype" w:hAnsi="Palatino Linotype"/>
                <w:noProof/>
                <w:webHidden/>
              </w:rPr>
              <w:t>31</w:t>
            </w:r>
            <w:r w:rsidR="00341779" w:rsidRPr="009A059C">
              <w:rPr>
                <w:rFonts w:ascii="Palatino Linotype" w:hAnsi="Palatino Linotype"/>
                <w:noProof/>
                <w:webHidden/>
              </w:rPr>
              <w:fldChar w:fldCharType="end"/>
            </w:r>
          </w:hyperlink>
        </w:p>
        <w:p w14:paraId="00A76DF6" w14:textId="77777777" w:rsidR="00341779" w:rsidRPr="009A059C" w:rsidRDefault="00386E73" w:rsidP="00341779">
          <w:pPr>
            <w:pStyle w:val="TDC1"/>
            <w:spacing w:line="240" w:lineRule="auto"/>
            <w:rPr>
              <w:rFonts w:ascii="Palatino Linotype" w:hAnsi="Palatino Linotype"/>
              <w:noProof/>
              <w:sz w:val="22"/>
              <w:szCs w:val="22"/>
              <w:lang w:val="es-MX" w:eastAsia="es-MX"/>
            </w:rPr>
          </w:pPr>
          <w:hyperlink w:anchor="_Toc64038874" w:history="1">
            <w:r w:rsidR="00341779" w:rsidRPr="009A059C">
              <w:rPr>
                <w:rStyle w:val="Hipervnculo"/>
                <w:rFonts w:ascii="Palatino Linotype" w:hAnsi="Palatino Linotype"/>
                <w:b/>
                <w:noProof/>
              </w:rPr>
              <w:t>a. De los Recursos de Revisión  05373/INFOEM/IP/RR/2020  y 05375/INFOEM/IP/RR/2020</w:t>
            </w:r>
            <w:r w:rsidR="00341779" w:rsidRPr="009A059C">
              <w:rPr>
                <w:rFonts w:ascii="Palatino Linotype" w:hAnsi="Palatino Linotype"/>
                <w:noProof/>
                <w:webHidden/>
              </w:rPr>
              <w:tab/>
            </w:r>
            <w:r w:rsidR="00341779" w:rsidRPr="009A059C">
              <w:rPr>
                <w:rFonts w:ascii="Palatino Linotype" w:hAnsi="Palatino Linotype"/>
                <w:noProof/>
                <w:webHidden/>
              </w:rPr>
              <w:fldChar w:fldCharType="begin"/>
            </w:r>
            <w:r w:rsidR="00341779" w:rsidRPr="009A059C">
              <w:rPr>
                <w:rFonts w:ascii="Palatino Linotype" w:hAnsi="Palatino Linotype"/>
                <w:noProof/>
                <w:webHidden/>
              </w:rPr>
              <w:instrText xml:space="preserve"> PAGEREF _Toc64038874 \h </w:instrText>
            </w:r>
            <w:r w:rsidR="00341779" w:rsidRPr="009A059C">
              <w:rPr>
                <w:rFonts w:ascii="Palatino Linotype" w:hAnsi="Palatino Linotype"/>
                <w:noProof/>
                <w:webHidden/>
              </w:rPr>
            </w:r>
            <w:r w:rsidR="00341779" w:rsidRPr="009A059C">
              <w:rPr>
                <w:rFonts w:ascii="Palatino Linotype" w:hAnsi="Palatino Linotype"/>
                <w:noProof/>
                <w:webHidden/>
              </w:rPr>
              <w:fldChar w:fldCharType="separate"/>
            </w:r>
            <w:r w:rsidR="00341779" w:rsidRPr="009A059C">
              <w:rPr>
                <w:rFonts w:ascii="Palatino Linotype" w:hAnsi="Palatino Linotype"/>
                <w:noProof/>
                <w:webHidden/>
              </w:rPr>
              <w:t>31</w:t>
            </w:r>
            <w:r w:rsidR="00341779" w:rsidRPr="009A059C">
              <w:rPr>
                <w:rFonts w:ascii="Palatino Linotype" w:hAnsi="Palatino Linotype"/>
                <w:noProof/>
                <w:webHidden/>
              </w:rPr>
              <w:fldChar w:fldCharType="end"/>
            </w:r>
          </w:hyperlink>
        </w:p>
        <w:p w14:paraId="323234DC" w14:textId="77777777" w:rsidR="00341779" w:rsidRPr="009A059C" w:rsidRDefault="00386E73" w:rsidP="00341779">
          <w:pPr>
            <w:pStyle w:val="TDC1"/>
            <w:spacing w:line="240" w:lineRule="auto"/>
            <w:rPr>
              <w:rFonts w:ascii="Palatino Linotype" w:hAnsi="Palatino Linotype"/>
              <w:noProof/>
              <w:sz w:val="22"/>
              <w:szCs w:val="22"/>
              <w:lang w:val="es-MX" w:eastAsia="es-MX"/>
            </w:rPr>
          </w:pPr>
          <w:hyperlink w:anchor="_Toc64038875" w:history="1">
            <w:r w:rsidR="00341779" w:rsidRPr="009A059C">
              <w:rPr>
                <w:rStyle w:val="Hipervnculo"/>
                <w:rFonts w:ascii="Palatino Linotype" w:hAnsi="Palatino Linotype"/>
                <w:b/>
                <w:noProof/>
              </w:rPr>
              <w:t>b. Del Recurso de Revisión  05374/INFOEM/IP/RR/2020.</w:t>
            </w:r>
            <w:r w:rsidR="00341779" w:rsidRPr="009A059C">
              <w:rPr>
                <w:rFonts w:ascii="Palatino Linotype" w:hAnsi="Palatino Linotype"/>
                <w:noProof/>
                <w:webHidden/>
              </w:rPr>
              <w:tab/>
            </w:r>
            <w:r w:rsidR="00341779" w:rsidRPr="009A059C">
              <w:rPr>
                <w:rFonts w:ascii="Palatino Linotype" w:hAnsi="Palatino Linotype"/>
                <w:noProof/>
                <w:webHidden/>
              </w:rPr>
              <w:fldChar w:fldCharType="begin"/>
            </w:r>
            <w:r w:rsidR="00341779" w:rsidRPr="009A059C">
              <w:rPr>
                <w:rFonts w:ascii="Palatino Linotype" w:hAnsi="Palatino Linotype"/>
                <w:noProof/>
                <w:webHidden/>
              </w:rPr>
              <w:instrText xml:space="preserve"> PAGEREF _Toc64038875 \h </w:instrText>
            </w:r>
            <w:r w:rsidR="00341779" w:rsidRPr="009A059C">
              <w:rPr>
                <w:rFonts w:ascii="Palatino Linotype" w:hAnsi="Palatino Linotype"/>
                <w:noProof/>
                <w:webHidden/>
              </w:rPr>
            </w:r>
            <w:r w:rsidR="00341779" w:rsidRPr="009A059C">
              <w:rPr>
                <w:rFonts w:ascii="Palatino Linotype" w:hAnsi="Palatino Linotype"/>
                <w:noProof/>
                <w:webHidden/>
              </w:rPr>
              <w:fldChar w:fldCharType="separate"/>
            </w:r>
            <w:r w:rsidR="00341779" w:rsidRPr="009A059C">
              <w:rPr>
                <w:rFonts w:ascii="Palatino Linotype" w:hAnsi="Palatino Linotype"/>
                <w:noProof/>
                <w:webHidden/>
              </w:rPr>
              <w:t>34</w:t>
            </w:r>
            <w:r w:rsidR="00341779" w:rsidRPr="009A059C">
              <w:rPr>
                <w:rFonts w:ascii="Palatino Linotype" w:hAnsi="Palatino Linotype"/>
                <w:noProof/>
                <w:webHidden/>
              </w:rPr>
              <w:fldChar w:fldCharType="end"/>
            </w:r>
          </w:hyperlink>
        </w:p>
        <w:p w14:paraId="4B22A221" w14:textId="77777777" w:rsidR="00341779" w:rsidRPr="009A059C" w:rsidRDefault="00386E73" w:rsidP="00341779">
          <w:pPr>
            <w:pStyle w:val="TDC1"/>
            <w:spacing w:line="240" w:lineRule="auto"/>
            <w:rPr>
              <w:rFonts w:ascii="Palatino Linotype" w:hAnsi="Palatino Linotype"/>
              <w:noProof/>
              <w:sz w:val="22"/>
              <w:szCs w:val="22"/>
              <w:lang w:val="es-MX" w:eastAsia="es-MX"/>
            </w:rPr>
          </w:pPr>
          <w:hyperlink w:anchor="_Toc64038876" w:history="1">
            <w:r w:rsidR="00341779" w:rsidRPr="009A059C">
              <w:rPr>
                <w:rStyle w:val="Hipervnculo"/>
                <w:rFonts w:ascii="Palatino Linotype" w:hAnsi="Palatino Linotype"/>
                <w:b/>
                <w:noProof/>
              </w:rPr>
              <w:t>III. De las razones o motivos de inconformidad expuestos en los recursos de revisión.</w:t>
            </w:r>
            <w:r w:rsidR="00341779" w:rsidRPr="009A059C">
              <w:rPr>
                <w:rFonts w:ascii="Palatino Linotype" w:hAnsi="Palatino Linotype"/>
                <w:noProof/>
                <w:webHidden/>
              </w:rPr>
              <w:tab/>
            </w:r>
            <w:r w:rsidR="00341779" w:rsidRPr="009A059C">
              <w:rPr>
                <w:rFonts w:ascii="Palatino Linotype" w:hAnsi="Palatino Linotype"/>
                <w:noProof/>
                <w:webHidden/>
              </w:rPr>
              <w:fldChar w:fldCharType="begin"/>
            </w:r>
            <w:r w:rsidR="00341779" w:rsidRPr="009A059C">
              <w:rPr>
                <w:rFonts w:ascii="Palatino Linotype" w:hAnsi="Palatino Linotype"/>
                <w:noProof/>
                <w:webHidden/>
              </w:rPr>
              <w:instrText xml:space="preserve"> PAGEREF _Toc64038876 \h </w:instrText>
            </w:r>
            <w:r w:rsidR="00341779" w:rsidRPr="009A059C">
              <w:rPr>
                <w:rFonts w:ascii="Palatino Linotype" w:hAnsi="Palatino Linotype"/>
                <w:noProof/>
                <w:webHidden/>
              </w:rPr>
            </w:r>
            <w:r w:rsidR="00341779" w:rsidRPr="009A059C">
              <w:rPr>
                <w:rFonts w:ascii="Palatino Linotype" w:hAnsi="Palatino Linotype"/>
                <w:noProof/>
                <w:webHidden/>
              </w:rPr>
              <w:fldChar w:fldCharType="separate"/>
            </w:r>
            <w:r w:rsidR="00341779" w:rsidRPr="009A059C">
              <w:rPr>
                <w:rFonts w:ascii="Palatino Linotype" w:hAnsi="Palatino Linotype"/>
                <w:noProof/>
                <w:webHidden/>
              </w:rPr>
              <w:t>35</w:t>
            </w:r>
            <w:r w:rsidR="00341779" w:rsidRPr="009A059C">
              <w:rPr>
                <w:rFonts w:ascii="Palatino Linotype" w:hAnsi="Palatino Linotype"/>
                <w:noProof/>
                <w:webHidden/>
              </w:rPr>
              <w:fldChar w:fldCharType="end"/>
            </w:r>
          </w:hyperlink>
        </w:p>
        <w:p w14:paraId="0AB2B8E6" w14:textId="77777777" w:rsidR="00341779" w:rsidRPr="009A059C" w:rsidRDefault="00386E73" w:rsidP="00341779">
          <w:pPr>
            <w:pStyle w:val="TDC1"/>
            <w:spacing w:line="240" w:lineRule="auto"/>
            <w:rPr>
              <w:rFonts w:ascii="Palatino Linotype" w:hAnsi="Palatino Linotype"/>
              <w:noProof/>
              <w:sz w:val="22"/>
              <w:szCs w:val="22"/>
              <w:lang w:val="es-MX" w:eastAsia="es-MX"/>
            </w:rPr>
          </w:pPr>
          <w:hyperlink w:anchor="_Toc64038877" w:history="1">
            <w:r w:rsidR="00341779" w:rsidRPr="009A059C">
              <w:rPr>
                <w:rStyle w:val="Hipervnculo"/>
                <w:rFonts w:ascii="Palatino Linotype" w:hAnsi="Palatino Linotype"/>
                <w:b/>
                <w:noProof/>
              </w:rPr>
              <w:t>R E S O L U T I V O S</w:t>
            </w:r>
            <w:r w:rsidR="00341779" w:rsidRPr="009A059C">
              <w:rPr>
                <w:rFonts w:ascii="Palatino Linotype" w:hAnsi="Palatino Linotype"/>
                <w:noProof/>
                <w:webHidden/>
              </w:rPr>
              <w:tab/>
            </w:r>
            <w:r w:rsidR="00341779" w:rsidRPr="009A059C">
              <w:rPr>
                <w:rFonts w:ascii="Palatino Linotype" w:hAnsi="Palatino Linotype"/>
                <w:noProof/>
                <w:webHidden/>
              </w:rPr>
              <w:fldChar w:fldCharType="begin"/>
            </w:r>
            <w:r w:rsidR="00341779" w:rsidRPr="009A059C">
              <w:rPr>
                <w:rFonts w:ascii="Palatino Linotype" w:hAnsi="Palatino Linotype"/>
                <w:noProof/>
                <w:webHidden/>
              </w:rPr>
              <w:instrText xml:space="preserve"> PAGEREF _Toc64038877 \h </w:instrText>
            </w:r>
            <w:r w:rsidR="00341779" w:rsidRPr="009A059C">
              <w:rPr>
                <w:rFonts w:ascii="Palatino Linotype" w:hAnsi="Palatino Linotype"/>
                <w:noProof/>
                <w:webHidden/>
              </w:rPr>
            </w:r>
            <w:r w:rsidR="00341779" w:rsidRPr="009A059C">
              <w:rPr>
                <w:rFonts w:ascii="Palatino Linotype" w:hAnsi="Palatino Linotype"/>
                <w:noProof/>
                <w:webHidden/>
              </w:rPr>
              <w:fldChar w:fldCharType="separate"/>
            </w:r>
            <w:r w:rsidR="00341779" w:rsidRPr="009A059C">
              <w:rPr>
                <w:rFonts w:ascii="Palatino Linotype" w:hAnsi="Palatino Linotype"/>
                <w:noProof/>
                <w:webHidden/>
              </w:rPr>
              <w:t>41</w:t>
            </w:r>
            <w:r w:rsidR="00341779" w:rsidRPr="009A059C">
              <w:rPr>
                <w:rFonts w:ascii="Palatino Linotype" w:hAnsi="Palatino Linotype"/>
                <w:noProof/>
                <w:webHidden/>
              </w:rPr>
              <w:fldChar w:fldCharType="end"/>
            </w:r>
          </w:hyperlink>
        </w:p>
        <w:p w14:paraId="1C007A8D" w14:textId="77777777" w:rsidR="002C504D" w:rsidRPr="009A059C" w:rsidRDefault="00DA7E2F" w:rsidP="002C504D">
          <w:pPr>
            <w:spacing w:line="276" w:lineRule="auto"/>
            <w:rPr>
              <w:rFonts w:ascii="Palatino Linotype" w:hAnsi="Palatino Linotype"/>
              <w:b/>
              <w:bCs/>
              <w:lang w:val="es-ES"/>
            </w:rPr>
          </w:pPr>
          <w:r w:rsidRPr="009A059C">
            <w:rPr>
              <w:rFonts w:ascii="Palatino Linotype" w:hAnsi="Palatino Linotype"/>
              <w:b/>
              <w:bCs/>
              <w:lang w:val="es-ES"/>
            </w:rPr>
            <w:fldChar w:fldCharType="end"/>
          </w:r>
        </w:p>
      </w:sdtContent>
    </w:sdt>
    <w:p w14:paraId="1B2B5456" w14:textId="77777777" w:rsidR="00B53811" w:rsidRPr="009A059C" w:rsidRDefault="00B53811" w:rsidP="002C504D">
      <w:pPr>
        <w:spacing w:line="360" w:lineRule="auto"/>
        <w:jc w:val="both"/>
        <w:rPr>
          <w:rFonts w:ascii="Palatino Linotype" w:hAnsi="Palatino Linotype"/>
        </w:rPr>
      </w:pPr>
    </w:p>
    <w:p w14:paraId="6303A98B" w14:textId="77777777" w:rsidR="00957912" w:rsidRPr="009A059C" w:rsidRDefault="00957912" w:rsidP="002C504D">
      <w:pPr>
        <w:spacing w:line="360" w:lineRule="auto"/>
        <w:jc w:val="both"/>
        <w:rPr>
          <w:rFonts w:ascii="Palatino Linotype" w:hAnsi="Palatino Linotype"/>
        </w:rPr>
      </w:pPr>
    </w:p>
    <w:p w14:paraId="1E8C1B21" w14:textId="77777777" w:rsidR="00957912" w:rsidRPr="009A059C" w:rsidRDefault="00957912" w:rsidP="002C504D">
      <w:pPr>
        <w:spacing w:line="360" w:lineRule="auto"/>
        <w:jc w:val="both"/>
        <w:rPr>
          <w:rFonts w:ascii="Palatino Linotype" w:hAnsi="Palatino Linotype"/>
        </w:rPr>
      </w:pPr>
    </w:p>
    <w:p w14:paraId="7FF98E76" w14:textId="77777777" w:rsidR="00957912" w:rsidRPr="009A059C" w:rsidRDefault="00957912" w:rsidP="002C504D">
      <w:pPr>
        <w:spacing w:line="360" w:lineRule="auto"/>
        <w:jc w:val="both"/>
        <w:rPr>
          <w:rFonts w:ascii="Palatino Linotype" w:hAnsi="Palatino Linotype"/>
        </w:rPr>
      </w:pPr>
    </w:p>
    <w:p w14:paraId="23DB3E07" w14:textId="77777777" w:rsidR="00957912" w:rsidRPr="009A059C" w:rsidRDefault="00957912" w:rsidP="002C504D">
      <w:pPr>
        <w:spacing w:line="360" w:lineRule="auto"/>
        <w:jc w:val="both"/>
        <w:rPr>
          <w:rFonts w:ascii="Palatino Linotype" w:hAnsi="Palatino Linotype"/>
        </w:rPr>
      </w:pPr>
    </w:p>
    <w:p w14:paraId="2CE76172" w14:textId="77777777" w:rsidR="00957912" w:rsidRPr="009A059C" w:rsidRDefault="00957912" w:rsidP="002C504D">
      <w:pPr>
        <w:spacing w:line="360" w:lineRule="auto"/>
        <w:jc w:val="both"/>
        <w:rPr>
          <w:rFonts w:ascii="Palatino Linotype" w:hAnsi="Palatino Linotype"/>
        </w:rPr>
      </w:pPr>
    </w:p>
    <w:p w14:paraId="43921028" w14:textId="77777777" w:rsidR="00957912" w:rsidRPr="009A059C" w:rsidRDefault="00957912" w:rsidP="002C504D">
      <w:pPr>
        <w:spacing w:line="360" w:lineRule="auto"/>
        <w:jc w:val="both"/>
        <w:rPr>
          <w:rFonts w:ascii="Palatino Linotype" w:hAnsi="Palatino Linotype"/>
        </w:rPr>
      </w:pPr>
    </w:p>
    <w:p w14:paraId="5C91F82A" w14:textId="77777777" w:rsidR="009D4C07" w:rsidRPr="009A059C" w:rsidRDefault="009D4C07" w:rsidP="002C504D">
      <w:pPr>
        <w:spacing w:line="360" w:lineRule="auto"/>
        <w:jc w:val="both"/>
        <w:rPr>
          <w:rFonts w:ascii="Palatino Linotype" w:hAnsi="Palatino Linotype"/>
        </w:rPr>
      </w:pPr>
    </w:p>
    <w:p w14:paraId="73F7F940" w14:textId="369973D0" w:rsidR="00662C69" w:rsidRPr="009A059C" w:rsidRDefault="009B11D6" w:rsidP="002C504D">
      <w:pPr>
        <w:spacing w:line="360" w:lineRule="auto"/>
        <w:jc w:val="both"/>
        <w:rPr>
          <w:rFonts w:ascii="Palatino Linotype" w:hAnsi="Palatino Linotype"/>
        </w:rPr>
      </w:pPr>
      <w:r w:rsidRPr="009A059C">
        <w:rPr>
          <w:rFonts w:ascii="Palatino Linotype" w:hAnsi="Palatino Linotype"/>
        </w:rPr>
        <w:lastRenderedPageBreak/>
        <w:t>R</w:t>
      </w:r>
      <w:r w:rsidR="00662C69" w:rsidRPr="009A059C">
        <w:rPr>
          <w:rFonts w:ascii="Palatino Linotype" w:hAnsi="Palatino Linotype"/>
        </w:rPr>
        <w:t>esolución del Pleno del Instituto de Transparencia, Acceso a la Información Pública y Protección de Datos Personales del Estado de México y Mun</w:t>
      </w:r>
      <w:r w:rsidR="000D5A1D" w:rsidRPr="009A059C">
        <w:rPr>
          <w:rFonts w:ascii="Palatino Linotype" w:hAnsi="Palatino Linotype"/>
        </w:rPr>
        <w:t>icipios, con</w:t>
      </w:r>
      <w:r w:rsidR="00662C69" w:rsidRPr="009A059C">
        <w:rPr>
          <w:rFonts w:ascii="Palatino Linotype" w:hAnsi="Palatino Linotype"/>
        </w:rPr>
        <w:t xml:space="preserve"> </w:t>
      </w:r>
      <w:r w:rsidR="00485DB6" w:rsidRPr="009A059C">
        <w:rPr>
          <w:rFonts w:ascii="Palatino Linotype" w:hAnsi="Palatino Linotype"/>
        </w:rPr>
        <w:t xml:space="preserve">domicilio </w:t>
      </w:r>
      <w:r w:rsidR="00662C69" w:rsidRPr="009A059C">
        <w:rPr>
          <w:rFonts w:ascii="Palatino Linotype" w:hAnsi="Palatino Linotype"/>
        </w:rPr>
        <w:t xml:space="preserve">en Metepec, Estado de México; </w:t>
      </w:r>
      <w:r w:rsidR="009A059C">
        <w:rPr>
          <w:rFonts w:ascii="Palatino Linotype" w:hAnsi="Palatino Linotype"/>
          <w:color w:val="000000" w:themeColor="text1"/>
        </w:rPr>
        <w:t xml:space="preserve">de fecha </w:t>
      </w:r>
      <w:r w:rsidR="009A059C">
        <w:rPr>
          <w:rFonts w:ascii="Palatino Linotype" w:hAnsi="Palatino Linotype"/>
          <w:color w:val="000000" w:themeColor="text1"/>
          <w:lang w:val="es-MX"/>
        </w:rPr>
        <w:t>diecisiete (17) de febrero de dos mil veintiuno</w:t>
      </w:r>
      <w:r w:rsidR="00662C69" w:rsidRPr="009A059C">
        <w:rPr>
          <w:rFonts w:ascii="Palatino Linotype" w:hAnsi="Palatino Linotype"/>
        </w:rPr>
        <w:t>.</w:t>
      </w:r>
    </w:p>
    <w:p w14:paraId="2171CFE0" w14:textId="6921518B" w:rsidR="00DA2F64" w:rsidRPr="009A059C" w:rsidRDefault="00662C69" w:rsidP="001E74A5">
      <w:pPr>
        <w:spacing w:before="240" w:after="360" w:line="360" w:lineRule="auto"/>
        <w:jc w:val="both"/>
        <w:rPr>
          <w:rFonts w:ascii="Palatino Linotype" w:hAnsi="Palatino Linotype"/>
          <w:b/>
        </w:rPr>
      </w:pPr>
      <w:r w:rsidRPr="009A059C">
        <w:rPr>
          <w:rFonts w:ascii="Palatino Linotype" w:hAnsi="Palatino Linotype"/>
          <w:b/>
        </w:rPr>
        <w:t>VISTO</w:t>
      </w:r>
      <w:r w:rsidR="002E118F" w:rsidRPr="009A059C">
        <w:rPr>
          <w:rFonts w:ascii="Palatino Linotype" w:hAnsi="Palatino Linotype"/>
          <w:b/>
        </w:rPr>
        <w:t>S</w:t>
      </w:r>
      <w:r w:rsidRPr="009A059C">
        <w:rPr>
          <w:rFonts w:ascii="Palatino Linotype" w:hAnsi="Palatino Linotype"/>
        </w:rPr>
        <w:t xml:space="preserve"> l</w:t>
      </w:r>
      <w:r w:rsidR="002E118F" w:rsidRPr="009A059C">
        <w:rPr>
          <w:rFonts w:ascii="Palatino Linotype" w:hAnsi="Palatino Linotype"/>
        </w:rPr>
        <w:t>os</w:t>
      </w:r>
      <w:r w:rsidRPr="009A059C">
        <w:rPr>
          <w:rFonts w:ascii="Palatino Linotype" w:hAnsi="Palatino Linotype"/>
        </w:rPr>
        <w:t xml:space="preserve"> expediente</w:t>
      </w:r>
      <w:r w:rsidR="002E118F" w:rsidRPr="009A059C">
        <w:rPr>
          <w:rFonts w:ascii="Palatino Linotype" w:hAnsi="Palatino Linotype"/>
        </w:rPr>
        <w:t>s</w:t>
      </w:r>
      <w:r w:rsidRPr="009A059C">
        <w:rPr>
          <w:rFonts w:ascii="Palatino Linotype" w:hAnsi="Palatino Linotype"/>
        </w:rPr>
        <w:t xml:space="preserve"> electrónico</w:t>
      </w:r>
      <w:r w:rsidR="002E118F" w:rsidRPr="009A059C">
        <w:rPr>
          <w:rFonts w:ascii="Palatino Linotype" w:hAnsi="Palatino Linotype"/>
        </w:rPr>
        <w:t>s</w:t>
      </w:r>
      <w:r w:rsidRPr="009A059C">
        <w:rPr>
          <w:rFonts w:ascii="Palatino Linotype" w:hAnsi="Palatino Linotype"/>
        </w:rPr>
        <w:t xml:space="preserve"> for</w:t>
      </w:r>
      <w:r w:rsidR="00335BFE" w:rsidRPr="009A059C">
        <w:rPr>
          <w:rFonts w:ascii="Palatino Linotype" w:hAnsi="Palatino Linotype"/>
        </w:rPr>
        <w:t>mado</w:t>
      </w:r>
      <w:r w:rsidR="002E118F" w:rsidRPr="009A059C">
        <w:rPr>
          <w:rFonts w:ascii="Palatino Linotype" w:hAnsi="Palatino Linotype"/>
        </w:rPr>
        <w:t>s</w:t>
      </w:r>
      <w:r w:rsidR="00335BFE" w:rsidRPr="009A059C">
        <w:rPr>
          <w:rFonts w:ascii="Palatino Linotype" w:hAnsi="Palatino Linotype"/>
        </w:rPr>
        <w:t xml:space="preserve"> con motivo de los</w:t>
      </w:r>
      <w:r w:rsidRPr="009A059C">
        <w:rPr>
          <w:rFonts w:ascii="Palatino Linotype" w:hAnsi="Palatino Linotype"/>
        </w:rPr>
        <w:t xml:space="preserve"> recurso</w:t>
      </w:r>
      <w:r w:rsidR="00335BFE" w:rsidRPr="009A059C">
        <w:rPr>
          <w:rFonts w:ascii="Palatino Linotype" w:hAnsi="Palatino Linotype"/>
        </w:rPr>
        <w:t>s</w:t>
      </w:r>
      <w:r w:rsidR="00A0032C" w:rsidRPr="009A059C">
        <w:rPr>
          <w:rFonts w:ascii="Palatino Linotype" w:hAnsi="Palatino Linotype"/>
        </w:rPr>
        <w:t xml:space="preserve"> de revisión </w:t>
      </w:r>
      <w:r w:rsidR="00355FD8" w:rsidRPr="009A059C">
        <w:rPr>
          <w:rFonts w:ascii="Palatino Linotype" w:hAnsi="Palatino Linotype"/>
          <w:b/>
        </w:rPr>
        <w:t>05373</w:t>
      </w:r>
      <w:r w:rsidR="00900701" w:rsidRPr="009A059C">
        <w:rPr>
          <w:rFonts w:ascii="Palatino Linotype" w:hAnsi="Palatino Linotype"/>
          <w:b/>
        </w:rPr>
        <w:t>/</w:t>
      </w:r>
      <w:r w:rsidR="007B32C0" w:rsidRPr="009A059C">
        <w:rPr>
          <w:rFonts w:ascii="Palatino Linotype" w:hAnsi="Palatino Linotype"/>
          <w:b/>
        </w:rPr>
        <w:t>INFOEM/IP/RR/20</w:t>
      </w:r>
      <w:r w:rsidR="002C504D" w:rsidRPr="009A059C">
        <w:rPr>
          <w:rFonts w:ascii="Palatino Linotype" w:hAnsi="Palatino Linotype"/>
          <w:b/>
        </w:rPr>
        <w:t>20</w:t>
      </w:r>
      <w:r w:rsidR="00355FD8" w:rsidRPr="009A059C">
        <w:rPr>
          <w:rFonts w:ascii="Palatino Linotype" w:hAnsi="Palatino Linotype"/>
          <w:b/>
        </w:rPr>
        <w:t>, 05374</w:t>
      </w:r>
      <w:r w:rsidR="0010486E" w:rsidRPr="009A059C">
        <w:rPr>
          <w:rFonts w:ascii="Palatino Linotype" w:hAnsi="Palatino Linotype"/>
          <w:b/>
        </w:rPr>
        <w:t>/INFOEM/IP/RR/20</w:t>
      </w:r>
      <w:r w:rsidR="002C504D" w:rsidRPr="009A059C">
        <w:rPr>
          <w:rFonts w:ascii="Palatino Linotype" w:hAnsi="Palatino Linotype"/>
          <w:b/>
        </w:rPr>
        <w:t>20</w:t>
      </w:r>
      <w:r w:rsidR="009D2556" w:rsidRPr="009A059C">
        <w:rPr>
          <w:rFonts w:ascii="Palatino Linotype" w:hAnsi="Palatino Linotype"/>
          <w:b/>
        </w:rPr>
        <w:t>,</w:t>
      </w:r>
      <w:r w:rsidR="00900701" w:rsidRPr="009A059C">
        <w:rPr>
          <w:rFonts w:ascii="Palatino Linotype" w:hAnsi="Palatino Linotype"/>
          <w:b/>
        </w:rPr>
        <w:t xml:space="preserve"> </w:t>
      </w:r>
      <w:r w:rsidR="00355FD8" w:rsidRPr="009A059C">
        <w:rPr>
          <w:rFonts w:ascii="Palatino Linotype" w:hAnsi="Palatino Linotype"/>
          <w:b/>
        </w:rPr>
        <w:t>y 05375</w:t>
      </w:r>
      <w:r w:rsidR="006D1BFA" w:rsidRPr="009A059C">
        <w:rPr>
          <w:rFonts w:ascii="Palatino Linotype" w:hAnsi="Palatino Linotype"/>
          <w:b/>
        </w:rPr>
        <w:t>/INFOEM/IP/RR/2020</w:t>
      </w:r>
      <w:r w:rsidR="005348F5" w:rsidRPr="009A059C">
        <w:rPr>
          <w:rFonts w:ascii="Palatino Linotype" w:hAnsi="Palatino Linotype"/>
          <w:b/>
        </w:rPr>
        <w:t xml:space="preserve"> </w:t>
      </w:r>
      <w:r w:rsidR="00C63FAC" w:rsidRPr="009A059C">
        <w:rPr>
          <w:rFonts w:ascii="Palatino Linotype" w:hAnsi="Palatino Linotype"/>
        </w:rPr>
        <w:t>promovido por</w:t>
      </w:r>
      <w:r w:rsidR="006D1BFA" w:rsidRPr="009A059C">
        <w:rPr>
          <w:rFonts w:ascii="Palatino Linotype" w:hAnsi="Palatino Linotype"/>
          <w:b/>
          <w:bCs/>
        </w:rPr>
        <w:t xml:space="preserve"> </w:t>
      </w:r>
      <w:r w:rsidR="000C2939" w:rsidRPr="000C2939">
        <w:rPr>
          <w:rFonts w:ascii="Palatino Linotype" w:hAnsi="Palatino Linotype"/>
          <w:b/>
          <w:bCs/>
          <w:highlight w:val="black"/>
        </w:rPr>
        <w:t>--------------</w:t>
      </w:r>
      <w:r w:rsidR="000C2939">
        <w:rPr>
          <w:rFonts w:ascii="Palatino Linotype" w:hAnsi="Palatino Linotype"/>
          <w:b/>
          <w:bCs/>
          <w:highlight w:val="black"/>
        </w:rPr>
        <w:t>---</w:t>
      </w:r>
      <w:r w:rsidR="000C2939" w:rsidRPr="000C2939">
        <w:rPr>
          <w:rFonts w:ascii="Palatino Linotype" w:hAnsi="Palatino Linotype"/>
          <w:b/>
          <w:bCs/>
          <w:highlight w:val="black"/>
        </w:rPr>
        <w:t>-----------------</w:t>
      </w:r>
      <w:r w:rsidR="00A552DD" w:rsidRPr="009A059C">
        <w:rPr>
          <w:rFonts w:ascii="Palatino Linotype" w:hAnsi="Palatino Linotype"/>
          <w:b/>
          <w:bCs/>
        </w:rPr>
        <w:t xml:space="preserve">, </w:t>
      </w:r>
      <w:r w:rsidR="00C63FAC" w:rsidRPr="009A059C">
        <w:rPr>
          <w:rFonts w:ascii="Palatino Linotype" w:hAnsi="Palatino Linotype"/>
        </w:rPr>
        <w:t>en contra de la</w:t>
      </w:r>
      <w:r w:rsidR="00A552DD" w:rsidRPr="009A059C">
        <w:rPr>
          <w:rFonts w:ascii="Palatino Linotype" w:hAnsi="Palatino Linotype"/>
        </w:rPr>
        <w:t>s</w:t>
      </w:r>
      <w:r w:rsidR="00C63FAC" w:rsidRPr="009A059C">
        <w:rPr>
          <w:rFonts w:ascii="Palatino Linotype" w:hAnsi="Palatino Linotype"/>
        </w:rPr>
        <w:t xml:space="preserve"> respuesta</w:t>
      </w:r>
      <w:r w:rsidR="00A552DD" w:rsidRPr="009A059C">
        <w:rPr>
          <w:rFonts w:ascii="Palatino Linotype" w:hAnsi="Palatino Linotype"/>
        </w:rPr>
        <w:t>s</w:t>
      </w:r>
      <w:r w:rsidR="00C63FAC" w:rsidRPr="009A059C">
        <w:rPr>
          <w:rFonts w:ascii="Palatino Linotype" w:hAnsi="Palatino Linotype"/>
        </w:rPr>
        <w:t xml:space="preserve"> del </w:t>
      </w:r>
      <w:r w:rsidR="005348F5" w:rsidRPr="009A059C">
        <w:rPr>
          <w:rFonts w:ascii="Palatino Linotype" w:hAnsi="Palatino Linotype"/>
          <w:b/>
        </w:rPr>
        <w:t xml:space="preserve">Ayuntamiento de </w:t>
      </w:r>
      <w:r w:rsidR="00355FD8" w:rsidRPr="009A059C">
        <w:rPr>
          <w:rFonts w:ascii="Palatino Linotype" w:hAnsi="Palatino Linotype"/>
          <w:b/>
        </w:rPr>
        <w:t xml:space="preserve">Hueypoxtla </w:t>
      </w:r>
      <w:r w:rsidR="00C63FAC" w:rsidRPr="009A059C">
        <w:rPr>
          <w:rFonts w:ascii="Palatino Linotype" w:hAnsi="Palatino Linotype"/>
        </w:rPr>
        <w:t>en lo sucesivo el</w:t>
      </w:r>
      <w:r w:rsidR="00C63FAC" w:rsidRPr="009A059C">
        <w:rPr>
          <w:rFonts w:ascii="Palatino Linotype" w:hAnsi="Palatino Linotype"/>
          <w:b/>
        </w:rPr>
        <w:t xml:space="preserve"> SUJETO OBLIGADO, </w:t>
      </w:r>
      <w:r w:rsidR="00C63FAC" w:rsidRPr="009A059C">
        <w:rPr>
          <w:rFonts w:ascii="Palatino Linotype" w:hAnsi="Palatino Linotype"/>
        </w:rPr>
        <w:t>se procede a dictar la presente resolució</w:t>
      </w:r>
      <w:r w:rsidR="00186ABE" w:rsidRPr="009A059C">
        <w:rPr>
          <w:rFonts w:ascii="Palatino Linotype" w:hAnsi="Palatino Linotype"/>
        </w:rPr>
        <w:t xml:space="preserve">n, con base en los siguientes: </w:t>
      </w:r>
    </w:p>
    <w:p w14:paraId="769E1410" w14:textId="5740327F" w:rsidR="00587366" w:rsidRPr="009A059C" w:rsidRDefault="00662C69" w:rsidP="001E74A5">
      <w:pPr>
        <w:pStyle w:val="Ttulo1"/>
        <w:spacing w:line="360" w:lineRule="auto"/>
        <w:jc w:val="center"/>
        <w:rPr>
          <w:b/>
          <w:szCs w:val="24"/>
        </w:rPr>
      </w:pPr>
      <w:bookmarkStart w:id="1" w:name="_Toc461555884"/>
      <w:bookmarkStart w:id="2" w:name="_Toc466371847"/>
      <w:bookmarkStart w:id="3" w:name="_Toc64038860"/>
      <w:r w:rsidRPr="009A059C">
        <w:rPr>
          <w:b/>
          <w:szCs w:val="24"/>
        </w:rPr>
        <w:t>ANTECEDENTES</w:t>
      </w:r>
      <w:bookmarkEnd w:id="1"/>
      <w:bookmarkEnd w:id="2"/>
      <w:bookmarkEnd w:id="3"/>
    </w:p>
    <w:p w14:paraId="4F797A84" w14:textId="6DC6E5AC" w:rsidR="00A40EF1" w:rsidRPr="009A059C" w:rsidRDefault="00A0032C" w:rsidP="00A0032C">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A059C">
        <w:rPr>
          <w:rFonts w:ascii="Palatino Linotype" w:eastAsia="Calibri" w:hAnsi="Palatino Linotype" w:cs="Arial"/>
          <w:lang w:val="es-MX"/>
        </w:rPr>
        <w:t>El día diecisiete</w:t>
      </w:r>
      <w:r w:rsidR="00A552DD" w:rsidRPr="009A059C">
        <w:rPr>
          <w:rFonts w:ascii="Palatino Linotype" w:eastAsia="Calibri" w:hAnsi="Palatino Linotype" w:cs="Arial"/>
          <w:lang w:val="es-MX"/>
        </w:rPr>
        <w:t xml:space="preserve"> </w:t>
      </w:r>
      <w:r w:rsidRPr="009A059C">
        <w:rPr>
          <w:rFonts w:ascii="Palatino Linotype" w:eastAsia="Calibri" w:hAnsi="Palatino Linotype" w:cs="Arial"/>
          <w:lang w:val="es-MX"/>
        </w:rPr>
        <w:t>(17</w:t>
      </w:r>
      <w:r w:rsidR="00B7273B" w:rsidRPr="009A059C">
        <w:rPr>
          <w:rFonts w:ascii="Palatino Linotype" w:eastAsia="Calibri" w:hAnsi="Palatino Linotype" w:cs="Arial"/>
          <w:lang w:val="es-ES"/>
        </w:rPr>
        <w:t>)</w:t>
      </w:r>
      <w:r w:rsidR="00C84673" w:rsidRPr="009A059C">
        <w:rPr>
          <w:rFonts w:ascii="Palatino Linotype" w:eastAsia="Calibri" w:hAnsi="Palatino Linotype" w:cs="Arial"/>
          <w:lang w:val="es-ES"/>
        </w:rPr>
        <w:t xml:space="preserve"> </w:t>
      </w:r>
      <w:r w:rsidR="0010486E" w:rsidRPr="009A059C">
        <w:rPr>
          <w:rFonts w:ascii="Palatino Linotype" w:eastAsia="Calibri" w:hAnsi="Palatino Linotype" w:cs="Arial"/>
          <w:lang w:val="es-ES"/>
        </w:rPr>
        <w:t>de</w:t>
      </w:r>
      <w:r w:rsidR="00A552DD" w:rsidRPr="009A059C">
        <w:rPr>
          <w:rFonts w:ascii="Palatino Linotype" w:eastAsia="Calibri" w:hAnsi="Palatino Linotype" w:cs="Arial"/>
          <w:lang w:val="es-ES"/>
        </w:rPr>
        <w:t xml:space="preserve"> octubre</w:t>
      </w:r>
      <w:r w:rsidR="006D1BFA" w:rsidRPr="009A059C">
        <w:rPr>
          <w:rFonts w:ascii="Palatino Linotype" w:eastAsia="Calibri" w:hAnsi="Palatino Linotype" w:cs="Arial"/>
          <w:lang w:val="es-ES"/>
        </w:rPr>
        <w:t xml:space="preserve"> </w:t>
      </w:r>
      <w:r w:rsidR="0010486E" w:rsidRPr="009A059C">
        <w:rPr>
          <w:rFonts w:ascii="Palatino Linotype" w:eastAsia="Calibri" w:hAnsi="Palatino Linotype" w:cs="Arial"/>
          <w:lang w:val="es-ES"/>
        </w:rPr>
        <w:t>de dos mil</w:t>
      </w:r>
      <w:r w:rsidR="006D1BFA" w:rsidRPr="009A059C">
        <w:rPr>
          <w:rFonts w:ascii="Palatino Linotype" w:eastAsia="Calibri" w:hAnsi="Palatino Linotype" w:cs="Arial"/>
          <w:lang w:val="es-ES"/>
        </w:rPr>
        <w:t xml:space="preserve"> veinte</w:t>
      </w:r>
      <w:r w:rsidR="00DB4BEF" w:rsidRPr="009A059C">
        <w:rPr>
          <w:rFonts w:ascii="Palatino Linotype" w:eastAsia="Calibri" w:hAnsi="Palatino Linotype" w:cs="Arial"/>
          <w:lang w:val="es-ES"/>
        </w:rPr>
        <w:t>,</w:t>
      </w:r>
      <w:r w:rsidR="00DB4BEF" w:rsidRPr="009A059C">
        <w:rPr>
          <w:rFonts w:ascii="Palatino Linotype" w:eastAsia="Calibri" w:hAnsi="Palatino Linotype" w:cs="Times New Roman"/>
          <w:lang w:val="es-ES"/>
        </w:rPr>
        <w:t xml:space="preserve"> </w:t>
      </w:r>
      <w:r w:rsidR="0010486E" w:rsidRPr="009A059C">
        <w:rPr>
          <w:rFonts w:ascii="Palatino Linotype" w:eastAsia="Calibri" w:hAnsi="Palatino Linotype" w:cs="Times New Roman"/>
          <w:lang w:val="es-ES"/>
        </w:rPr>
        <w:t xml:space="preserve">el </w:t>
      </w:r>
      <w:r w:rsidR="00E62303" w:rsidRPr="009A059C">
        <w:rPr>
          <w:rFonts w:ascii="Palatino Linotype" w:hAnsi="Palatino Linotype"/>
          <w:b/>
        </w:rPr>
        <w:t>RECURRENTE</w:t>
      </w:r>
      <w:r w:rsidR="00AB274F" w:rsidRPr="009A059C">
        <w:rPr>
          <w:rFonts w:ascii="Palatino Linotype" w:hAnsi="Palatino Linotype"/>
          <w:b/>
        </w:rPr>
        <w:t xml:space="preserve"> </w:t>
      </w:r>
      <w:r w:rsidR="003116A6" w:rsidRPr="009A059C">
        <w:rPr>
          <w:rFonts w:ascii="Palatino Linotype" w:eastAsia="Calibri" w:hAnsi="Palatino Linotype" w:cs="Arial"/>
          <w:lang w:val="es-ES"/>
        </w:rPr>
        <w:t xml:space="preserve">presentó </w:t>
      </w:r>
      <w:r w:rsidR="00C84673" w:rsidRPr="009A059C">
        <w:rPr>
          <w:rFonts w:ascii="Palatino Linotype" w:eastAsia="Calibri" w:hAnsi="Palatino Linotype" w:cs="Arial"/>
          <w:lang w:val="es-ES"/>
        </w:rPr>
        <w:t>a través de</w:t>
      </w:r>
      <w:r w:rsidR="006D1BFA" w:rsidRPr="009A059C">
        <w:rPr>
          <w:rFonts w:ascii="Palatino Linotype" w:eastAsia="Calibri" w:hAnsi="Palatino Linotype" w:cs="Arial"/>
          <w:lang w:val="es-ES"/>
        </w:rPr>
        <w:t>l Sistema de Acceso a la Información Mexiquense</w:t>
      </w:r>
      <w:r w:rsidR="00DB4BEF" w:rsidRPr="009A059C">
        <w:rPr>
          <w:rFonts w:ascii="Palatino Linotype" w:eastAsia="Calibri" w:hAnsi="Palatino Linotype" w:cs="Arial"/>
          <w:lang w:val="es-ES"/>
        </w:rPr>
        <w:t>, la</w:t>
      </w:r>
      <w:r w:rsidR="003940F6" w:rsidRPr="009A059C">
        <w:rPr>
          <w:rFonts w:ascii="Palatino Linotype" w:eastAsia="Calibri" w:hAnsi="Palatino Linotype" w:cs="Arial"/>
          <w:lang w:val="es-ES"/>
        </w:rPr>
        <w:t>s</w:t>
      </w:r>
      <w:r w:rsidR="00DB4BEF" w:rsidRPr="009A059C">
        <w:rPr>
          <w:rFonts w:ascii="Palatino Linotype" w:eastAsia="Calibri" w:hAnsi="Palatino Linotype" w:cs="Arial"/>
          <w:lang w:val="es-ES"/>
        </w:rPr>
        <w:t xml:space="preserve"> solicitud</w:t>
      </w:r>
      <w:r w:rsidR="004B5C6B" w:rsidRPr="009A059C">
        <w:rPr>
          <w:rFonts w:ascii="Palatino Linotype" w:eastAsia="Calibri" w:hAnsi="Palatino Linotype" w:cs="Arial"/>
          <w:lang w:val="es-ES"/>
        </w:rPr>
        <w:t>es</w:t>
      </w:r>
      <w:r w:rsidR="00DB4BEF" w:rsidRPr="009A059C">
        <w:rPr>
          <w:rFonts w:ascii="Palatino Linotype" w:eastAsia="Calibri" w:hAnsi="Palatino Linotype" w:cs="Arial"/>
          <w:lang w:val="es-ES"/>
        </w:rPr>
        <w:t xml:space="preserve"> de información pública</w:t>
      </w:r>
      <w:r w:rsidR="004B5C6B" w:rsidRPr="009A059C">
        <w:rPr>
          <w:rFonts w:ascii="Palatino Linotype" w:eastAsia="Calibri" w:hAnsi="Palatino Linotype" w:cs="Arial"/>
          <w:lang w:val="es-ES"/>
        </w:rPr>
        <w:t xml:space="preserve">, </w:t>
      </w:r>
      <w:r w:rsidR="00B5559A" w:rsidRPr="009A059C">
        <w:rPr>
          <w:rFonts w:ascii="Palatino Linotype" w:eastAsia="Calibri" w:hAnsi="Palatino Linotype" w:cs="Arial"/>
          <w:lang w:val="es-ES"/>
        </w:rPr>
        <w:t>registradas con los números</w:t>
      </w:r>
      <w:r w:rsidR="00814C84" w:rsidRPr="009A059C">
        <w:rPr>
          <w:rFonts w:ascii="Palatino Linotype" w:eastAsia="Calibri" w:hAnsi="Palatino Linotype" w:cs="Arial"/>
          <w:lang w:val="es-ES"/>
        </w:rPr>
        <w:t xml:space="preserve"> </w:t>
      </w:r>
      <w:r w:rsidR="00355FD8" w:rsidRPr="009A059C">
        <w:rPr>
          <w:rFonts w:ascii="Palatino Linotype" w:eastAsia="Calibri" w:hAnsi="Palatino Linotype" w:cs="Arial"/>
          <w:b/>
          <w:lang w:val="es-ES"/>
        </w:rPr>
        <w:t>00105/HUEYPOX/IP/2020</w:t>
      </w:r>
      <w:hyperlink r:id="rId8" w:history="1"/>
      <w:bookmarkStart w:id="4" w:name="_Hlk48153538"/>
      <w:r w:rsidR="00770847" w:rsidRPr="009A059C">
        <w:rPr>
          <w:rFonts w:ascii="Palatino Linotype" w:eastAsia="Calibri" w:hAnsi="Palatino Linotype" w:cs="Arial"/>
          <w:b/>
          <w:bCs/>
          <w:color w:val="000000" w:themeColor="text1"/>
        </w:rPr>
        <w:t xml:space="preserve">, </w:t>
      </w:r>
      <w:r w:rsidR="00355FD8" w:rsidRPr="009A059C">
        <w:rPr>
          <w:rFonts w:ascii="Palatino Linotype" w:eastAsia="Calibri" w:hAnsi="Palatino Linotype" w:cs="Arial"/>
          <w:b/>
          <w:bCs/>
          <w:color w:val="000000" w:themeColor="text1"/>
        </w:rPr>
        <w:t>00106/HUEYPOX/IP/2020 y 00107/HUEYPOX/IP/202.</w:t>
      </w:r>
    </w:p>
    <w:bookmarkEnd w:id="4"/>
    <w:p w14:paraId="49EACD2C" w14:textId="77777777" w:rsidR="005B1B6A" w:rsidRPr="009A059C" w:rsidRDefault="005B1B6A" w:rsidP="005B1B6A">
      <w:pPr>
        <w:pStyle w:val="Prrafodelista"/>
        <w:spacing w:before="240" w:after="240" w:line="360" w:lineRule="auto"/>
        <w:ind w:left="360"/>
        <w:jc w:val="both"/>
        <w:rPr>
          <w:rFonts w:ascii="Palatino Linotype" w:eastAsia="Calibri" w:hAnsi="Palatino Linotype" w:cs="Arial"/>
          <w:lang w:val="es-ES"/>
        </w:rPr>
      </w:pPr>
    </w:p>
    <w:p w14:paraId="05690C70" w14:textId="6FD2949B" w:rsidR="00D617B7" w:rsidRPr="009A059C" w:rsidRDefault="0042490C" w:rsidP="00D038BF">
      <w:pPr>
        <w:pStyle w:val="Prrafodelista"/>
        <w:numPr>
          <w:ilvl w:val="0"/>
          <w:numId w:val="1"/>
        </w:numPr>
        <w:spacing w:before="240" w:after="240"/>
        <w:ind w:left="0" w:firstLine="0"/>
        <w:jc w:val="both"/>
        <w:rPr>
          <w:rFonts w:ascii="Palatino Linotype" w:eastAsia="Calibri" w:hAnsi="Palatino Linotype" w:cs="Arial"/>
          <w:lang w:val="es-ES"/>
        </w:rPr>
      </w:pPr>
      <w:r w:rsidRPr="009A059C">
        <w:rPr>
          <w:rFonts w:ascii="Palatino Linotype" w:eastAsia="Calibri" w:hAnsi="Palatino Linotype" w:cs="Arial"/>
          <w:lang w:val="es-ES"/>
        </w:rPr>
        <w:t>Solicitudes de información mediante</w:t>
      </w:r>
      <w:r w:rsidR="00DB4BEF" w:rsidRPr="009A059C">
        <w:rPr>
          <w:rFonts w:ascii="Palatino Linotype" w:eastAsia="Calibri" w:hAnsi="Palatino Linotype" w:cs="Arial"/>
          <w:lang w:val="es-ES"/>
        </w:rPr>
        <w:t xml:space="preserve"> la</w:t>
      </w:r>
      <w:r w:rsidR="00DC301A" w:rsidRPr="009A059C">
        <w:rPr>
          <w:rFonts w:ascii="Palatino Linotype" w:eastAsia="Calibri" w:hAnsi="Palatino Linotype" w:cs="Arial"/>
          <w:lang w:val="es-ES"/>
        </w:rPr>
        <w:t>s</w:t>
      </w:r>
      <w:r w:rsidR="00DB4BEF" w:rsidRPr="009A059C">
        <w:rPr>
          <w:rFonts w:ascii="Palatino Linotype" w:eastAsia="Calibri" w:hAnsi="Palatino Linotype" w:cs="Arial"/>
          <w:lang w:val="es-ES"/>
        </w:rPr>
        <w:t xml:space="preserve"> cual</w:t>
      </w:r>
      <w:r w:rsidR="00DC301A" w:rsidRPr="009A059C">
        <w:rPr>
          <w:rFonts w:ascii="Palatino Linotype" w:eastAsia="Calibri" w:hAnsi="Palatino Linotype" w:cs="Arial"/>
          <w:lang w:val="es-ES"/>
        </w:rPr>
        <w:t>es</w:t>
      </w:r>
      <w:r w:rsidR="00AD7314" w:rsidRPr="009A059C">
        <w:rPr>
          <w:rFonts w:ascii="Palatino Linotype" w:eastAsia="Calibri" w:hAnsi="Palatino Linotype" w:cs="Arial"/>
          <w:lang w:val="es-ES"/>
        </w:rPr>
        <w:t xml:space="preserve"> requirió </w:t>
      </w:r>
      <w:r w:rsidR="00B5559A" w:rsidRPr="009A059C">
        <w:rPr>
          <w:rFonts w:ascii="Palatino Linotype" w:eastAsia="Calibri" w:hAnsi="Palatino Linotype" w:cs="Arial"/>
          <w:lang w:val="es-ES"/>
        </w:rPr>
        <w:t>lo siguiente</w:t>
      </w:r>
      <w:r w:rsidR="00DB4BEF" w:rsidRPr="009A059C">
        <w:rPr>
          <w:rFonts w:ascii="Palatino Linotype" w:eastAsia="Calibri" w:hAnsi="Palatino Linotype" w:cs="Arial"/>
          <w:lang w:val="es-ES"/>
        </w:rPr>
        <w:t>:</w:t>
      </w:r>
    </w:p>
    <w:p w14:paraId="52051320" w14:textId="77777777" w:rsidR="005846AD" w:rsidRPr="009A059C" w:rsidRDefault="005846AD" w:rsidP="005846AD">
      <w:pPr>
        <w:pStyle w:val="Prrafodelista"/>
        <w:rPr>
          <w:rFonts w:ascii="Palatino Linotype" w:eastAsia="Calibri" w:hAnsi="Palatino Linotype" w:cs="Arial"/>
          <w:lang w:val="es-ES"/>
        </w:rPr>
      </w:pPr>
    </w:p>
    <w:p w14:paraId="1AA2D3D5" w14:textId="61EA1F5A" w:rsidR="00355FD8" w:rsidRPr="009A059C" w:rsidRDefault="00355FD8" w:rsidP="00355FD8">
      <w:pPr>
        <w:pStyle w:val="Prrafodelista"/>
        <w:spacing w:line="360" w:lineRule="auto"/>
        <w:rPr>
          <w:rFonts w:ascii="Palatino Linotype" w:eastAsia="Calibri" w:hAnsi="Palatino Linotype" w:cs="Arial"/>
          <w:lang w:val="es-ES"/>
        </w:rPr>
      </w:pPr>
      <w:r w:rsidRPr="009A059C">
        <w:rPr>
          <w:rFonts w:ascii="Palatino Linotype" w:eastAsia="Calibri" w:hAnsi="Palatino Linotype" w:cs="Arial"/>
          <w:b/>
          <w:lang w:val="es-ES"/>
        </w:rPr>
        <w:t>00105/HUEYPOX/IP/2020:</w:t>
      </w:r>
      <w:r w:rsidRPr="009A059C">
        <w:rPr>
          <w:rFonts w:ascii="Palatino Linotype" w:eastAsia="Calibri" w:hAnsi="Palatino Linotype" w:cs="Arial"/>
          <w:lang w:val="es-ES"/>
        </w:rPr>
        <w:t xml:space="preserve"> </w:t>
      </w:r>
      <w:r w:rsidRPr="009A059C">
        <w:rPr>
          <w:rFonts w:ascii="Palatino Linotype" w:eastAsia="Calibri" w:hAnsi="Palatino Linotype" w:cs="Arial"/>
          <w:i/>
          <w:lang w:val="es-ES"/>
        </w:rPr>
        <w:t>“SOLITO TODOS LOS PBR'S DE TODAS Y CADA UNA DE LAS AREAS DEL PRIMER TRIMESTRE 2020” (Sic);</w:t>
      </w:r>
    </w:p>
    <w:p w14:paraId="2602B968" w14:textId="77777777" w:rsidR="00355FD8" w:rsidRPr="009A059C" w:rsidRDefault="00355FD8" w:rsidP="00355FD8">
      <w:pPr>
        <w:pStyle w:val="Prrafodelista"/>
        <w:spacing w:line="360" w:lineRule="auto"/>
        <w:rPr>
          <w:rFonts w:ascii="Palatino Linotype" w:eastAsia="Calibri" w:hAnsi="Palatino Linotype" w:cs="Arial"/>
          <w:lang w:val="es-ES"/>
        </w:rPr>
      </w:pPr>
    </w:p>
    <w:p w14:paraId="15489BB9" w14:textId="6DC19809" w:rsidR="00355FD8" w:rsidRPr="009A059C" w:rsidRDefault="00355FD8" w:rsidP="00355FD8">
      <w:pPr>
        <w:pStyle w:val="Prrafodelista"/>
        <w:spacing w:line="360" w:lineRule="auto"/>
        <w:rPr>
          <w:rFonts w:ascii="Palatino Linotype" w:eastAsia="Calibri" w:hAnsi="Palatino Linotype" w:cs="Arial"/>
          <w:lang w:val="es-ES"/>
        </w:rPr>
      </w:pPr>
      <w:r w:rsidRPr="009A059C">
        <w:rPr>
          <w:rFonts w:ascii="Palatino Linotype" w:eastAsia="Calibri" w:hAnsi="Palatino Linotype" w:cs="Arial"/>
          <w:b/>
          <w:lang w:val="es-ES"/>
        </w:rPr>
        <w:t>00106/HUEYPOX/IP/2020</w:t>
      </w:r>
      <w:r w:rsidRPr="009A059C">
        <w:rPr>
          <w:rFonts w:ascii="Palatino Linotype" w:eastAsia="Calibri" w:hAnsi="Palatino Linotype" w:cs="Arial"/>
          <w:lang w:val="es-ES"/>
        </w:rPr>
        <w:t xml:space="preserve">: </w:t>
      </w:r>
      <w:r w:rsidRPr="009A059C">
        <w:rPr>
          <w:rFonts w:ascii="Palatino Linotype" w:eastAsia="Calibri" w:hAnsi="Palatino Linotype" w:cs="Arial"/>
          <w:i/>
          <w:lang w:val="es-ES"/>
        </w:rPr>
        <w:t>“SOLITO TODOS LOS PBR'S DE TODAS Y CADA UNA DE LAS AREAS DEL SEGUNDO TRIMESTRE 2020” (Sic); y</w:t>
      </w:r>
      <w:r w:rsidRPr="009A059C">
        <w:rPr>
          <w:rFonts w:ascii="Palatino Linotype" w:eastAsia="Calibri" w:hAnsi="Palatino Linotype" w:cs="Arial"/>
          <w:lang w:val="es-ES"/>
        </w:rPr>
        <w:t xml:space="preserve"> </w:t>
      </w:r>
    </w:p>
    <w:p w14:paraId="7090CE9E" w14:textId="77777777" w:rsidR="00355FD8" w:rsidRPr="009A059C" w:rsidRDefault="00355FD8" w:rsidP="00355FD8">
      <w:pPr>
        <w:pStyle w:val="Prrafodelista"/>
        <w:spacing w:line="360" w:lineRule="auto"/>
        <w:rPr>
          <w:rFonts w:ascii="Palatino Linotype" w:eastAsia="Calibri" w:hAnsi="Palatino Linotype" w:cs="Arial"/>
          <w:lang w:val="es-ES"/>
        </w:rPr>
      </w:pPr>
    </w:p>
    <w:p w14:paraId="1AA07536" w14:textId="36F27107" w:rsidR="003B6B27" w:rsidRPr="009A059C" w:rsidRDefault="00355FD8" w:rsidP="00355FD8">
      <w:pPr>
        <w:pStyle w:val="Prrafodelista"/>
        <w:spacing w:line="360" w:lineRule="auto"/>
        <w:rPr>
          <w:rFonts w:ascii="Palatino Linotype" w:eastAsia="Calibri" w:hAnsi="Palatino Linotype" w:cs="Arial"/>
          <w:i/>
          <w:lang w:val="es-ES"/>
        </w:rPr>
      </w:pPr>
      <w:r w:rsidRPr="009A059C">
        <w:rPr>
          <w:rFonts w:ascii="Palatino Linotype" w:eastAsia="Calibri" w:hAnsi="Palatino Linotype" w:cs="Arial"/>
          <w:b/>
          <w:lang w:val="es-ES"/>
        </w:rPr>
        <w:lastRenderedPageBreak/>
        <w:t>00107/HUEYPOX/IP/2020</w:t>
      </w:r>
      <w:r w:rsidRPr="009A059C">
        <w:rPr>
          <w:rFonts w:ascii="Palatino Linotype" w:eastAsia="Calibri" w:hAnsi="Palatino Linotype" w:cs="Arial"/>
          <w:lang w:val="es-ES"/>
        </w:rPr>
        <w:t xml:space="preserve">: </w:t>
      </w:r>
      <w:r w:rsidRPr="009A059C">
        <w:rPr>
          <w:rFonts w:ascii="Palatino Linotype" w:eastAsia="Calibri" w:hAnsi="Palatino Linotype" w:cs="Arial"/>
          <w:i/>
          <w:lang w:val="es-ES"/>
        </w:rPr>
        <w:t>“SOLITO TODOS LOS PBR'S DE TODAS Y CADA UNA DE LAS AREAS DEL TERCER TRIMESTRE 2020” (Sic).</w:t>
      </w:r>
    </w:p>
    <w:p w14:paraId="104CE226" w14:textId="77777777" w:rsidR="00355FD8" w:rsidRPr="009A059C" w:rsidRDefault="00355FD8" w:rsidP="00355FD8">
      <w:pPr>
        <w:pStyle w:val="Prrafodelista"/>
        <w:spacing w:line="360" w:lineRule="auto"/>
        <w:rPr>
          <w:rFonts w:ascii="Palatino Linotype" w:eastAsia="Calibri" w:hAnsi="Palatino Linotype" w:cs="Arial"/>
          <w:lang w:val="es-ES"/>
        </w:rPr>
      </w:pPr>
    </w:p>
    <w:p w14:paraId="44B924B1" w14:textId="27B46128" w:rsidR="00A550DC" w:rsidRPr="009A059C" w:rsidRDefault="00EF758E" w:rsidP="00C759CD">
      <w:pPr>
        <w:pStyle w:val="Prrafodelista"/>
        <w:numPr>
          <w:ilvl w:val="0"/>
          <w:numId w:val="1"/>
        </w:numPr>
        <w:spacing w:before="240" w:after="240" w:line="360" w:lineRule="auto"/>
        <w:ind w:left="0" w:right="49" w:firstLine="0"/>
        <w:jc w:val="both"/>
        <w:rPr>
          <w:rFonts w:ascii="Palatino Linotype" w:hAnsi="Palatino Linotype"/>
          <w:color w:val="000000"/>
        </w:rPr>
      </w:pPr>
      <w:r w:rsidRPr="009A059C">
        <w:rPr>
          <w:rFonts w:ascii="Palatino Linotype" w:eastAsia="Calibri" w:hAnsi="Palatino Linotype" w:cs="Times New Roman"/>
          <w:lang w:val="es-ES"/>
        </w:rPr>
        <w:t>Se hace constar que en</w:t>
      </w:r>
      <w:r w:rsidR="00DC2579" w:rsidRPr="009A059C">
        <w:rPr>
          <w:rFonts w:ascii="Palatino Linotype" w:eastAsia="Calibri" w:hAnsi="Palatino Linotype" w:cs="Times New Roman"/>
          <w:lang w:val="es-ES"/>
        </w:rPr>
        <w:t xml:space="preserve"> ambas</w:t>
      </w:r>
      <w:r w:rsidRPr="009A059C">
        <w:rPr>
          <w:rFonts w:ascii="Palatino Linotype" w:eastAsia="Calibri" w:hAnsi="Palatino Linotype" w:cs="Times New Roman"/>
          <w:lang w:val="es-ES"/>
        </w:rPr>
        <w:t xml:space="preserve"> solicitudes se s</w:t>
      </w:r>
      <w:r w:rsidR="005E570D" w:rsidRPr="009A059C">
        <w:rPr>
          <w:rFonts w:ascii="Palatino Linotype" w:eastAsia="Calibri" w:hAnsi="Palatino Linotype" w:cs="Times New Roman"/>
          <w:lang w:val="es-ES"/>
        </w:rPr>
        <w:t>eñaló como modalid</w:t>
      </w:r>
      <w:r w:rsidRPr="009A059C">
        <w:rPr>
          <w:rFonts w:ascii="Palatino Linotype" w:eastAsia="Calibri" w:hAnsi="Palatino Linotype" w:cs="Times New Roman"/>
          <w:lang w:val="es-ES"/>
        </w:rPr>
        <w:t>ad de entrega de l</w:t>
      </w:r>
      <w:r w:rsidR="00A40EF1" w:rsidRPr="009A059C">
        <w:rPr>
          <w:rFonts w:ascii="Palatino Linotype" w:eastAsia="Calibri" w:hAnsi="Palatino Linotype" w:cs="Times New Roman"/>
          <w:lang w:val="es-ES"/>
        </w:rPr>
        <w:t>a información</w:t>
      </w:r>
      <w:r w:rsidRPr="009A059C">
        <w:rPr>
          <w:rFonts w:ascii="Palatino Linotype" w:eastAsia="Calibri" w:hAnsi="Palatino Linotype" w:cs="Times New Roman"/>
          <w:lang w:val="es-ES"/>
        </w:rPr>
        <w:t xml:space="preserve"> a través del Sistema de Acceso a la Información Mexiquense </w:t>
      </w:r>
      <w:r w:rsidRPr="009A059C">
        <w:rPr>
          <w:rFonts w:ascii="Palatino Linotype" w:eastAsia="Calibri" w:hAnsi="Palatino Linotype" w:cs="Times New Roman"/>
          <w:b/>
          <w:lang w:val="es-ES"/>
        </w:rPr>
        <w:t>(SAIMEX).</w:t>
      </w:r>
    </w:p>
    <w:p w14:paraId="409E46C9" w14:textId="77777777" w:rsidR="00DC2579" w:rsidRPr="009A059C" w:rsidRDefault="00DC2579" w:rsidP="00DC2579">
      <w:pPr>
        <w:pStyle w:val="Prrafodelista"/>
        <w:spacing w:before="240" w:after="240" w:line="360" w:lineRule="auto"/>
        <w:ind w:left="0" w:right="616"/>
        <w:jc w:val="both"/>
        <w:rPr>
          <w:rFonts w:ascii="Palatino Linotype" w:hAnsi="Palatino Linotype"/>
          <w:color w:val="000000"/>
        </w:rPr>
      </w:pPr>
    </w:p>
    <w:p w14:paraId="260655FF" w14:textId="4D9E0A8F" w:rsidR="00FA424F" w:rsidRPr="009A059C" w:rsidRDefault="005E570D" w:rsidP="00C759CD">
      <w:pPr>
        <w:pStyle w:val="Prrafodelista"/>
        <w:numPr>
          <w:ilvl w:val="0"/>
          <w:numId w:val="1"/>
        </w:numPr>
        <w:tabs>
          <w:tab w:val="left" w:pos="0"/>
        </w:tabs>
        <w:spacing w:line="360" w:lineRule="auto"/>
        <w:ind w:left="0" w:firstLine="0"/>
        <w:jc w:val="both"/>
        <w:rPr>
          <w:rFonts w:ascii="Palatino Linotype" w:hAnsi="Palatino Linotype"/>
          <w:color w:val="000000"/>
        </w:rPr>
      </w:pPr>
      <w:r w:rsidRPr="009A059C">
        <w:rPr>
          <w:rFonts w:ascii="Palatino Linotype" w:eastAsia="Calibri" w:hAnsi="Palatino Linotype" w:cs="Times New Roman"/>
        </w:rPr>
        <w:t>E</w:t>
      </w:r>
      <w:r w:rsidR="00FA424F" w:rsidRPr="009A059C">
        <w:rPr>
          <w:rFonts w:ascii="Palatino Linotype" w:eastAsia="Calibri" w:hAnsi="Palatino Linotype" w:cs="Times New Roman"/>
        </w:rPr>
        <w:t xml:space="preserve">l </w:t>
      </w:r>
      <w:r w:rsidR="00FA424F" w:rsidRPr="009A059C">
        <w:rPr>
          <w:rFonts w:ascii="Palatino Linotype" w:eastAsia="Calibri" w:hAnsi="Palatino Linotype" w:cs="Times New Roman"/>
          <w:b/>
          <w:bCs/>
        </w:rPr>
        <w:t xml:space="preserve">SUJETO OBLIGADO </w:t>
      </w:r>
      <w:r w:rsidR="00015015" w:rsidRPr="009A059C">
        <w:rPr>
          <w:rFonts w:ascii="Palatino Linotype" w:eastAsia="Calibri" w:hAnsi="Palatino Linotype" w:cs="Times New Roman"/>
          <w:bCs/>
        </w:rPr>
        <w:t>emitió respuesta</w:t>
      </w:r>
      <w:r w:rsidR="00830C60" w:rsidRPr="009A059C">
        <w:rPr>
          <w:rFonts w:ascii="Palatino Linotype" w:eastAsia="Calibri" w:hAnsi="Palatino Linotype" w:cs="Times New Roman"/>
          <w:bCs/>
        </w:rPr>
        <w:t xml:space="preserve"> a todas las solicitudes de información</w:t>
      </w:r>
      <w:r w:rsidR="00015015" w:rsidRPr="009A059C">
        <w:rPr>
          <w:rFonts w:ascii="Palatino Linotype" w:eastAsia="Calibri" w:hAnsi="Palatino Linotype" w:cs="Times New Roman"/>
          <w:bCs/>
        </w:rPr>
        <w:t xml:space="preserve"> en fecha</w:t>
      </w:r>
      <w:r w:rsidR="00C2523A" w:rsidRPr="009A059C">
        <w:rPr>
          <w:rFonts w:ascii="Palatino Linotype" w:eastAsia="Calibri" w:hAnsi="Palatino Linotype" w:cs="Times New Roman"/>
          <w:bCs/>
        </w:rPr>
        <w:t xml:space="preserve"> seis (06</w:t>
      </w:r>
      <w:r w:rsidR="000450D5" w:rsidRPr="009A059C">
        <w:rPr>
          <w:rFonts w:ascii="Palatino Linotype" w:eastAsia="Calibri" w:hAnsi="Palatino Linotype" w:cs="Times New Roman"/>
          <w:bCs/>
        </w:rPr>
        <w:t xml:space="preserve">) </w:t>
      </w:r>
      <w:r w:rsidR="00A97CC7" w:rsidRPr="009A059C">
        <w:rPr>
          <w:rFonts w:ascii="Palatino Linotype" w:eastAsia="Calibri" w:hAnsi="Palatino Linotype" w:cs="Times New Roman"/>
          <w:bCs/>
        </w:rPr>
        <w:t>de</w:t>
      </w:r>
      <w:r w:rsidR="00C2523A" w:rsidRPr="009A059C">
        <w:rPr>
          <w:rFonts w:ascii="Palatino Linotype" w:eastAsia="Calibri" w:hAnsi="Palatino Linotype" w:cs="Times New Roman"/>
          <w:bCs/>
        </w:rPr>
        <w:t xml:space="preserve"> noviembre </w:t>
      </w:r>
      <w:r w:rsidR="00015015" w:rsidRPr="009A059C">
        <w:rPr>
          <w:rFonts w:ascii="Palatino Linotype" w:eastAsia="Calibri" w:hAnsi="Palatino Linotype" w:cs="Times New Roman"/>
        </w:rPr>
        <w:t>a través de</w:t>
      </w:r>
      <w:r w:rsidR="00C2523A" w:rsidRPr="009A059C">
        <w:rPr>
          <w:rFonts w:ascii="Palatino Linotype" w:eastAsia="Calibri" w:hAnsi="Palatino Linotype" w:cs="Times New Roman"/>
        </w:rPr>
        <w:t xml:space="preserve"> </w:t>
      </w:r>
      <w:r w:rsidR="00015015" w:rsidRPr="009A059C">
        <w:rPr>
          <w:rFonts w:ascii="Palatino Linotype" w:eastAsia="Calibri" w:hAnsi="Palatino Linotype" w:cs="Times New Roman"/>
        </w:rPr>
        <w:t>l</w:t>
      </w:r>
      <w:r w:rsidR="00C2523A" w:rsidRPr="009A059C">
        <w:rPr>
          <w:rFonts w:ascii="Palatino Linotype" w:eastAsia="Calibri" w:hAnsi="Palatino Linotype" w:cs="Times New Roman"/>
        </w:rPr>
        <w:t>os</w:t>
      </w:r>
      <w:r w:rsidR="000450D5" w:rsidRPr="009A059C">
        <w:rPr>
          <w:rFonts w:ascii="Palatino Linotype" w:eastAsia="Calibri" w:hAnsi="Palatino Linotype" w:cs="Times New Roman"/>
        </w:rPr>
        <w:t xml:space="preserve"> siguiente</w:t>
      </w:r>
      <w:r w:rsidR="00C2523A" w:rsidRPr="009A059C">
        <w:rPr>
          <w:rFonts w:ascii="Palatino Linotype" w:eastAsia="Calibri" w:hAnsi="Palatino Linotype" w:cs="Times New Roman"/>
        </w:rPr>
        <w:t>s</w:t>
      </w:r>
      <w:r w:rsidR="00015015" w:rsidRPr="009A059C">
        <w:rPr>
          <w:rFonts w:ascii="Palatino Linotype" w:eastAsia="Calibri" w:hAnsi="Palatino Linotype" w:cs="Times New Roman"/>
        </w:rPr>
        <w:t xml:space="preserve"> documento</w:t>
      </w:r>
      <w:r w:rsidR="00C2523A" w:rsidRPr="009A059C">
        <w:rPr>
          <w:rFonts w:ascii="Palatino Linotype" w:eastAsia="Calibri" w:hAnsi="Palatino Linotype" w:cs="Times New Roman"/>
        </w:rPr>
        <w:t>s</w:t>
      </w:r>
      <w:r w:rsidR="00C54B63" w:rsidRPr="009A059C">
        <w:rPr>
          <w:rFonts w:ascii="Palatino Linotype" w:eastAsia="Calibri" w:hAnsi="Palatino Linotype" w:cs="Times New Roman"/>
        </w:rPr>
        <w:t>:</w:t>
      </w:r>
      <w:r w:rsidRPr="009A059C">
        <w:rPr>
          <w:rFonts w:ascii="Palatino Linotype" w:eastAsia="Calibri" w:hAnsi="Palatino Linotype" w:cs="Times New Roman"/>
        </w:rPr>
        <w:t xml:space="preserve"> </w:t>
      </w:r>
    </w:p>
    <w:p w14:paraId="5BBB8212" w14:textId="77777777" w:rsidR="000450D5" w:rsidRPr="009A059C" w:rsidRDefault="000450D5" w:rsidP="000450D5">
      <w:pPr>
        <w:rPr>
          <w:rFonts w:ascii="Palatino Linotype" w:hAnsi="Palatino Linotype"/>
          <w:color w:val="000000"/>
        </w:rPr>
      </w:pPr>
    </w:p>
    <w:p w14:paraId="6EEAD7B0" w14:textId="77777777" w:rsidR="00C2523A" w:rsidRPr="009A059C" w:rsidRDefault="00C2523A" w:rsidP="00C2523A">
      <w:pPr>
        <w:pStyle w:val="Prrafodelista"/>
        <w:spacing w:line="360" w:lineRule="auto"/>
        <w:ind w:left="567"/>
        <w:rPr>
          <w:rFonts w:ascii="Palatino Linotype" w:eastAsia="Calibri" w:hAnsi="Palatino Linotype" w:cs="Arial"/>
          <w:lang w:val="es-ES"/>
        </w:rPr>
      </w:pPr>
      <w:r w:rsidRPr="009A059C">
        <w:rPr>
          <w:rFonts w:ascii="Palatino Linotype" w:hAnsi="Palatino Linotype"/>
          <w:b/>
          <w:color w:val="000000" w:themeColor="text1"/>
        </w:rPr>
        <w:t xml:space="preserve">Solicitud </w:t>
      </w:r>
      <w:r w:rsidRPr="009A059C">
        <w:rPr>
          <w:rFonts w:ascii="Palatino Linotype" w:eastAsia="Calibri" w:hAnsi="Palatino Linotype" w:cs="Arial"/>
          <w:b/>
          <w:lang w:val="es-ES"/>
        </w:rPr>
        <w:t>00105/HUEYPOX/IP/2020:</w:t>
      </w:r>
      <w:r w:rsidRPr="009A059C">
        <w:rPr>
          <w:rFonts w:ascii="Palatino Linotype" w:eastAsia="Calibri" w:hAnsi="Palatino Linotype" w:cs="Arial"/>
          <w:lang w:val="es-ES"/>
        </w:rPr>
        <w:t xml:space="preserve"> </w:t>
      </w:r>
    </w:p>
    <w:p w14:paraId="30B26658" w14:textId="77777777" w:rsidR="00C2523A" w:rsidRPr="009A059C" w:rsidRDefault="00C2523A" w:rsidP="00C2523A">
      <w:pPr>
        <w:pStyle w:val="Prrafodelista"/>
        <w:spacing w:line="360" w:lineRule="auto"/>
        <w:ind w:left="567"/>
        <w:rPr>
          <w:rFonts w:ascii="Palatino Linotype" w:eastAsia="Calibri" w:hAnsi="Palatino Linotype" w:cs="Arial"/>
          <w:i/>
          <w:lang w:val="es-ES"/>
        </w:rPr>
      </w:pPr>
    </w:p>
    <w:p w14:paraId="7442A574" w14:textId="42617AD7" w:rsidR="00C2523A" w:rsidRPr="009A059C" w:rsidRDefault="00C2523A" w:rsidP="00C2523A">
      <w:pPr>
        <w:pStyle w:val="Prrafodelista"/>
        <w:spacing w:line="360" w:lineRule="auto"/>
        <w:ind w:left="567"/>
        <w:jc w:val="right"/>
        <w:rPr>
          <w:rFonts w:ascii="Palatino Linotype" w:eastAsia="Calibri" w:hAnsi="Palatino Linotype" w:cs="Arial"/>
          <w:i/>
          <w:lang w:val="es-ES"/>
        </w:rPr>
      </w:pPr>
      <w:r w:rsidRPr="009A059C">
        <w:rPr>
          <w:rFonts w:ascii="Palatino Linotype" w:eastAsia="Calibri" w:hAnsi="Palatino Linotype" w:cs="Arial"/>
          <w:i/>
          <w:lang w:val="es-ES"/>
        </w:rPr>
        <w:t xml:space="preserve">“Hueypoxtla, México a 06 de </w:t>
      </w:r>
      <w:proofErr w:type="gramStart"/>
      <w:r w:rsidRPr="009A059C">
        <w:rPr>
          <w:rFonts w:ascii="Palatino Linotype" w:eastAsia="Calibri" w:hAnsi="Palatino Linotype" w:cs="Arial"/>
          <w:i/>
          <w:lang w:val="es-ES"/>
        </w:rPr>
        <w:t>Noviembre</w:t>
      </w:r>
      <w:proofErr w:type="gramEnd"/>
      <w:r w:rsidRPr="009A059C">
        <w:rPr>
          <w:rFonts w:ascii="Palatino Linotype" w:eastAsia="Calibri" w:hAnsi="Palatino Linotype" w:cs="Arial"/>
          <w:i/>
          <w:lang w:val="es-ES"/>
        </w:rPr>
        <w:t xml:space="preserve"> de 2020</w:t>
      </w:r>
    </w:p>
    <w:p w14:paraId="3BD257C4" w14:textId="1FBF5108" w:rsidR="00C2523A" w:rsidRPr="009A059C" w:rsidRDefault="00C2523A" w:rsidP="00C2523A">
      <w:pPr>
        <w:pStyle w:val="Prrafodelista"/>
        <w:spacing w:line="360" w:lineRule="auto"/>
        <w:ind w:left="567"/>
        <w:jc w:val="right"/>
        <w:rPr>
          <w:rFonts w:ascii="Palatino Linotype" w:eastAsia="Calibri" w:hAnsi="Palatino Linotype" w:cs="Arial"/>
          <w:i/>
          <w:lang w:val="es-ES"/>
        </w:rPr>
      </w:pPr>
      <w:r w:rsidRPr="009A059C">
        <w:rPr>
          <w:rFonts w:ascii="Palatino Linotype" w:eastAsia="Calibri" w:hAnsi="Palatino Linotype" w:cs="Arial"/>
          <w:i/>
          <w:lang w:val="es-ES"/>
        </w:rPr>
        <w:t xml:space="preserve">Nombre del solicitante: </w:t>
      </w:r>
      <w:r w:rsidR="00CD26CF" w:rsidRPr="00CD26CF">
        <w:rPr>
          <w:rFonts w:ascii="Palatino Linotype" w:eastAsia="Calibri" w:hAnsi="Palatino Linotype" w:cs="Arial"/>
          <w:i/>
          <w:highlight w:val="black"/>
          <w:lang w:val="es-ES"/>
        </w:rPr>
        <w:t>------------------------------------------</w:t>
      </w:r>
    </w:p>
    <w:p w14:paraId="0F7DC12A" w14:textId="77777777" w:rsidR="00C2523A" w:rsidRPr="009A059C" w:rsidRDefault="00C2523A" w:rsidP="00C2523A">
      <w:pPr>
        <w:pStyle w:val="Prrafodelista"/>
        <w:spacing w:line="360" w:lineRule="auto"/>
        <w:ind w:left="567"/>
        <w:jc w:val="right"/>
        <w:rPr>
          <w:rFonts w:ascii="Palatino Linotype" w:eastAsia="Calibri" w:hAnsi="Palatino Linotype" w:cs="Arial"/>
          <w:i/>
          <w:lang w:val="es-ES"/>
        </w:rPr>
      </w:pPr>
      <w:r w:rsidRPr="009A059C">
        <w:rPr>
          <w:rFonts w:ascii="Palatino Linotype" w:eastAsia="Calibri" w:hAnsi="Palatino Linotype" w:cs="Arial"/>
          <w:i/>
          <w:lang w:val="es-ES"/>
        </w:rPr>
        <w:t>Folio de la solicitud: 00105/HUEYPOX/IP/2020</w:t>
      </w:r>
    </w:p>
    <w:p w14:paraId="470D0873" w14:textId="77777777" w:rsidR="00C2523A" w:rsidRPr="009A059C" w:rsidRDefault="00C2523A" w:rsidP="00C2523A">
      <w:pPr>
        <w:pStyle w:val="Prrafodelista"/>
        <w:spacing w:line="360" w:lineRule="auto"/>
        <w:ind w:left="567"/>
        <w:jc w:val="right"/>
        <w:rPr>
          <w:rFonts w:ascii="Palatino Linotype" w:eastAsia="Calibri" w:hAnsi="Palatino Linotype" w:cs="Arial"/>
          <w:i/>
          <w:lang w:val="es-ES"/>
        </w:rPr>
      </w:pPr>
    </w:p>
    <w:p w14:paraId="66681C42" w14:textId="77777777" w:rsidR="00C2523A" w:rsidRPr="009A059C" w:rsidRDefault="00C2523A" w:rsidP="00C2523A">
      <w:pPr>
        <w:pStyle w:val="Prrafodelista"/>
        <w:spacing w:line="360" w:lineRule="auto"/>
        <w:ind w:left="567"/>
        <w:rPr>
          <w:rFonts w:ascii="Palatino Linotype" w:eastAsia="Calibri" w:hAnsi="Palatino Linotype" w:cs="Arial"/>
          <w:i/>
          <w:lang w:val="es-ES"/>
        </w:rPr>
      </w:pPr>
      <w:r w:rsidRPr="009A059C">
        <w:rPr>
          <w:rFonts w:ascii="Palatino Linotype" w:eastAsia="Calibri" w:hAnsi="Palatino Linotype" w:cs="Arial"/>
          <w:i/>
          <w:lang w:val="es-ES"/>
        </w:rPr>
        <w:t>A QUIEN CORRESPONDA PRESENTE El que suscribe C. Jesús Emmanuel De Fermín Vargas, en mi carácter de Titular de la Unidad de Transparencia y Acceso a la Información Pública del Ayuntamiento de Hueypoxtla, por medio de la presente envío a usted un atento y cordial saludo, al mismo tiempo que remito documentos, datos y consideraciones que dan solvencia a su solicitud de información</w:t>
      </w:r>
      <w:proofErr w:type="gramStart"/>
      <w:r w:rsidRPr="009A059C">
        <w:rPr>
          <w:rFonts w:ascii="Palatino Linotype" w:eastAsia="Calibri" w:hAnsi="Palatino Linotype" w:cs="Arial"/>
          <w:i/>
          <w:lang w:val="es-ES"/>
        </w:rPr>
        <w:t>. .</w:t>
      </w:r>
      <w:proofErr w:type="gramEnd"/>
      <w:r w:rsidRPr="009A059C">
        <w:rPr>
          <w:rFonts w:ascii="Palatino Linotype" w:eastAsia="Calibri" w:hAnsi="Palatino Linotype" w:cs="Arial"/>
          <w:i/>
          <w:lang w:val="es-ES"/>
        </w:rPr>
        <w:t xml:space="preserve"> Quedo de usted como su atento y seguro servidor. ATENTAMENTE “GOBIERNO DE RESULTADOS” C. JESÚS EMMANUEL DE FERMÍN VARGAS DIRECTOR </w:t>
      </w:r>
      <w:r w:rsidRPr="009A059C">
        <w:rPr>
          <w:rFonts w:ascii="Palatino Linotype" w:eastAsia="Calibri" w:hAnsi="Palatino Linotype" w:cs="Arial"/>
          <w:i/>
          <w:lang w:val="es-ES"/>
        </w:rPr>
        <w:lastRenderedPageBreak/>
        <w:t>DE LA UNIDAD DE TRANSPARENCIA Y ACCESO A LA INFORMACIÓN PÚBLICA</w:t>
      </w:r>
    </w:p>
    <w:p w14:paraId="5A09EC62" w14:textId="77777777" w:rsidR="00C2523A" w:rsidRPr="009A059C" w:rsidRDefault="00C2523A" w:rsidP="00C2523A">
      <w:pPr>
        <w:pStyle w:val="Prrafodelista"/>
        <w:spacing w:line="360" w:lineRule="auto"/>
        <w:ind w:left="567"/>
        <w:rPr>
          <w:rFonts w:ascii="Palatino Linotype" w:eastAsia="Calibri" w:hAnsi="Palatino Linotype" w:cs="Arial"/>
          <w:i/>
          <w:lang w:val="es-ES"/>
        </w:rPr>
      </w:pPr>
    </w:p>
    <w:p w14:paraId="4310EC10" w14:textId="77777777" w:rsidR="00C2523A" w:rsidRPr="009A059C" w:rsidRDefault="00C2523A" w:rsidP="00C2523A">
      <w:pPr>
        <w:pStyle w:val="Prrafodelista"/>
        <w:spacing w:line="360" w:lineRule="auto"/>
        <w:ind w:left="567"/>
        <w:rPr>
          <w:rFonts w:ascii="Palatino Linotype" w:eastAsia="Calibri" w:hAnsi="Palatino Linotype" w:cs="Arial"/>
          <w:i/>
          <w:lang w:val="es-ES"/>
        </w:rPr>
      </w:pPr>
      <w:r w:rsidRPr="009A059C">
        <w:rPr>
          <w:rFonts w:ascii="Palatino Linotype" w:eastAsia="Calibri" w:hAnsi="Palatino Linotype" w:cs="Arial"/>
          <w:i/>
          <w:lang w:val="es-ES"/>
        </w:rPr>
        <w:t>ATENTAMENTE</w:t>
      </w:r>
    </w:p>
    <w:p w14:paraId="77B50294" w14:textId="7B3D04B7" w:rsidR="00C2523A" w:rsidRPr="009A059C" w:rsidRDefault="00C2523A" w:rsidP="00C2523A">
      <w:pPr>
        <w:pStyle w:val="Prrafodelista"/>
        <w:spacing w:line="360" w:lineRule="auto"/>
        <w:ind w:left="567"/>
        <w:rPr>
          <w:rFonts w:ascii="Palatino Linotype" w:eastAsia="Calibri" w:hAnsi="Palatino Linotype" w:cs="Arial"/>
          <w:i/>
          <w:lang w:val="es-ES"/>
        </w:rPr>
      </w:pPr>
      <w:r w:rsidRPr="009A059C">
        <w:rPr>
          <w:rFonts w:ascii="Palatino Linotype" w:eastAsia="Calibri" w:hAnsi="Palatino Linotype" w:cs="Arial"/>
          <w:i/>
          <w:lang w:val="es-ES"/>
        </w:rPr>
        <w:t>C. JESÚS EMMANUEL DE FERMÍN VARGAS” (Sic);</w:t>
      </w:r>
    </w:p>
    <w:p w14:paraId="49BE45D1" w14:textId="77777777" w:rsidR="00C2523A" w:rsidRPr="009A059C" w:rsidRDefault="00C2523A" w:rsidP="00C2523A">
      <w:pPr>
        <w:pStyle w:val="Prrafodelista"/>
        <w:spacing w:line="360" w:lineRule="auto"/>
        <w:ind w:left="567"/>
        <w:rPr>
          <w:rFonts w:ascii="Palatino Linotype" w:eastAsia="Calibri" w:hAnsi="Palatino Linotype" w:cs="Arial"/>
          <w:i/>
          <w:lang w:val="es-ES"/>
        </w:rPr>
      </w:pPr>
    </w:p>
    <w:p w14:paraId="003ADD05" w14:textId="77777777" w:rsidR="00C2523A" w:rsidRPr="009A059C" w:rsidRDefault="00C2523A" w:rsidP="00EC02DC">
      <w:pPr>
        <w:pStyle w:val="Prrafodelista"/>
        <w:numPr>
          <w:ilvl w:val="0"/>
          <w:numId w:val="4"/>
        </w:numPr>
        <w:spacing w:line="360" w:lineRule="auto"/>
        <w:rPr>
          <w:rFonts w:ascii="Palatino Linotype" w:eastAsia="Calibri" w:hAnsi="Palatino Linotype" w:cs="Arial"/>
          <w:lang w:val="es-ES"/>
        </w:rPr>
      </w:pPr>
      <w:r w:rsidRPr="009A059C">
        <w:rPr>
          <w:rFonts w:ascii="Palatino Linotype" w:eastAsia="Calibri" w:hAnsi="Palatino Linotype" w:cs="Arial"/>
          <w:lang w:val="es-ES"/>
        </w:rPr>
        <w:t xml:space="preserve">A dicho escrito se anexó el siguiente documento: </w:t>
      </w:r>
    </w:p>
    <w:p w14:paraId="595611B2" w14:textId="77777777" w:rsidR="00C2523A" w:rsidRPr="009A059C" w:rsidRDefault="00C2523A" w:rsidP="00C2523A">
      <w:pPr>
        <w:spacing w:line="360" w:lineRule="auto"/>
        <w:ind w:left="927"/>
        <w:rPr>
          <w:rFonts w:ascii="Palatino Linotype" w:eastAsia="Calibri" w:hAnsi="Palatino Linotype" w:cs="Arial"/>
          <w:b/>
          <w:lang w:val="es-ES"/>
        </w:rPr>
      </w:pPr>
    </w:p>
    <w:p w14:paraId="23893114" w14:textId="6E9FD636" w:rsidR="00C2523A" w:rsidRPr="009A059C" w:rsidRDefault="00C2523A" w:rsidP="00C2523A">
      <w:pPr>
        <w:spacing w:line="360" w:lineRule="auto"/>
        <w:ind w:left="927"/>
        <w:rPr>
          <w:rFonts w:ascii="Palatino Linotype" w:eastAsia="Calibri" w:hAnsi="Palatino Linotype" w:cs="Arial"/>
          <w:lang w:val="es-ES"/>
        </w:rPr>
      </w:pPr>
      <w:r w:rsidRPr="009A059C">
        <w:rPr>
          <w:rFonts w:ascii="Palatino Linotype" w:eastAsia="Calibri" w:hAnsi="Palatino Linotype" w:cs="Arial"/>
          <w:b/>
          <w:lang w:val="es-ES"/>
        </w:rPr>
        <w:t>PBR METAS T</w:t>
      </w:r>
      <w:proofErr w:type="gramStart"/>
      <w:r w:rsidRPr="009A059C">
        <w:rPr>
          <w:rFonts w:ascii="Palatino Linotype" w:eastAsia="Calibri" w:hAnsi="Palatino Linotype" w:cs="Arial"/>
          <w:b/>
          <w:lang w:val="es-ES"/>
        </w:rPr>
        <w:t>1.pd</w:t>
      </w:r>
      <w:proofErr w:type="gramEnd"/>
      <w:r w:rsidRPr="009A059C">
        <w:rPr>
          <w:rFonts w:ascii="Palatino Linotype" w:eastAsia="Calibri" w:hAnsi="Palatino Linotype" w:cs="Arial"/>
          <w:b/>
          <w:lang w:val="es-ES"/>
        </w:rPr>
        <w:t xml:space="preserve">: </w:t>
      </w:r>
      <w:r w:rsidRPr="009A059C">
        <w:rPr>
          <w:rFonts w:ascii="Palatino Linotype" w:eastAsia="Calibri" w:hAnsi="Palatino Linotype" w:cs="Arial"/>
          <w:lang w:val="es-ES"/>
        </w:rPr>
        <w:t>Documento electrónico que noventa y nueve (99) hojas contiene el Seguimiento y Evaluación del Presupuesto</w:t>
      </w:r>
      <w:r w:rsidR="002B34BD" w:rsidRPr="009A059C">
        <w:rPr>
          <w:rFonts w:ascii="Palatino Linotype" w:eastAsia="Calibri" w:hAnsi="Palatino Linotype" w:cs="Arial"/>
          <w:lang w:val="es-ES"/>
        </w:rPr>
        <w:t xml:space="preserve"> Basado en Resultados Municipal.</w:t>
      </w:r>
    </w:p>
    <w:p w14:paraId="7630D276" w14:textId="77777777" w:rsidR="00C2523A" w:rsidRPr="009A059C" w:rsidRDefault="00C2523A" w:rsidP="00C2523A">
      <w:pPr>
        <w:spacing w:line="360" w:lineRule="auto"/>
        <w:rPr>
          <w:rFonts w:ascii="Palatino Linotype" w:eastAsia="Calibri" w:hAnsi="Palatino Linotype" w:cs="Arial"/>
          <w:lang w:val="es-ES"/>
        </w:rPr>
      </w:pPr>
    </w:p>
    <w:p w14:paraId="6BB0A394" w14:textId="5EF18234" w:rsidR="00153331" w:rsidRPr="009A059C" w:rsidRDefault="00C2523A" w:rsidP="00153331">
      <w:pPr>
        <w:pStyle w:val="Prrafodelista"/>
        <w:spacing w:line="360" w:lineRule="auto"/>
        <w:ind w:left="567"/>
        <w:rPr>
          <w:rFonts w:ascii="Palatino Linotype" w:eastAsia="Calibri" w:hAnsi="Palatino Linotype" w:cs="Arial"/>
          <w:lang w:val="es-ES"/>
        </w:rPr>
      </w:pPr>
      <w:r w:rsidRPr="009A059C">
        <w:rPr>
          <w:rFonts w:ascii="Palatino Linotype" w:eastAsia="Calibri" w:hAnsi="Palatino Linotype" w:cs="Arial"/>
          <w:b/>
          <w:lang w:val="es-ES"/>
        </w:rPr>
        <w:t>Solicitud 00106/HUEYPOX/IP/2020</w:t>
      </w:r>
      <w:r w:rsidRPr="009A059C">
        <w:rPr>
          <w:rFonts w:ascii="Palatino Linotype" w:eastAsia="Calibri" w:hAnsi="Palatino Linotype" w:cs="Arial"/>
          <w:lang w:val="es-ES"/>
        </w:rPr>
        <w:t xml:space="preserve">: </w:t>
      </w:r>
    </w:p>
    <w:p w14:paraId="721CE792" w14:textId="77777777" w:rsidR="00153331" w:rsidRPr="009A059C" w:rsidRDefault="00153331" w:rsidP="00153331">
      <w:pPr>
        <w:spacing w:line="360" w:lineRule="auto"/>
        <w:rPr>
          <w:rFonts w:ascii="Palatino Linotype" w:eastAsia="Calibri" w:hAnsi="Palatino Linotype" w:cs="Arial"/>
          <w:lang w:val="es-ES"/>
        </w:rPr>
      </w:pPr>
    </w:p>
    <w:p w14:paraId="74407A9F" w14:textId="433614CD" w:rsidR="00C2523A" w:rsidRPr="009A059C" w:rsidRDefault="00C2523A" w:rsidP="00C2523A">
      <w:pPr>
        <w:pStyle w:val="Prrafodelista"/>
        <w:spacing w:line="360" w:lineRule="auto"/>
        <w:ind w:left="567"/>
        <w:jc w:val="right"/>
        <w:rPr>
          <w:rFonts w:ascii="Palatino Linotype" w:eastAsia="Calibri" w:hAnsi="Palatino Linotype" w:cs="Arial"/>
          <w:i/>
          <w:lang w:val="es-ES"/>
        </w:rPr>
      </w:pPr>
      <w:r w:rsidRPr="009A059C">
        <w:rPr>
          <w:rFonts w:ascii="Palatino Linotype" w:eastAsia="Calibri" w:hAnsi="Palatino Linotype" w:cs="Arial"/>
          <w:i/>
          <w:lang w:val="es-ES"/>
        </w:rPr>
        <w:t xml:space="preserve">“Hueypoxtla, México a 06 de </w:t>
      </w:r>
      <w:proofErr w:type="gramStart"/>
      <w:r w:rsidRPr="009A059C">
        <w:rPr>
          <w:rFonts w:ascii="Palatino Linotype" w:eastAsia="Calibri" w:hAnsi="Palatino Linotype" w:cs="Arial"/>
          <w:i/>
          <w:lang w:val="es-ES"/>
        </w:rPr>
        <w:t>Noviembre</w:t>
      </w:r>
      <w:proofErr w:type="gramEnd"/>
      <w:r w:rsidRPr="009A059C">
        <w:rPr>
          <w:rFonts w:ascii="Palatino Linotype" w:eastAsia="Calibri" w:hAnsi="Palatino Linotype" w:cs="Arial"/>
          <w:i/>
          <w:lang w:val="es-ES"/>
        </w:rPr>
        <w:t xml:space="preserve"> de 2020</w:t>
      </w:r>
    </w:p>
    <w:p w14:paraId="68AD0C43" w14:textId="42F90400" w:rsidR="00C2523A" w:rsidRPr="009A059C" w:rsidRDefault="00C2523A" w:rsidP="00C2523A">
      <w:pPr>
        <w:pStyle w:val="Prrafodelista"/>
        <w:spacing w:line="360" w:lineRule="auto"/>
        <w:ind w:left="567"/>
        <w:jc w:val="right"/>
        <w:rPr>
          <w:rFonts w:ascii="Palatino Linotype" w:eastAsia="Calibri" w:hAnsi="Palatino Linotype" w:cs="Arial"/>
          <w:i/>
          <w:lang w:val="es-ES"/>
        </w:rPr>
      </w:pPr>
      <w:r w:rsidRPr="009A059C">
        <w:rPr>
          <w:rFonts w:ascii="Palatino Linotype" w:eastAsia="Calibri" w:hAnsi="Palatino Linotype" w:cs="Arial"/>
          <w:i/>
          <w:lang w:val="es-ES"/>
        </w:rPr>
        <w:t xml:space="preserve">Nombre del solicitante: </w:t>
      </w:r>
      <w:r w:rsidR="00CD26CF" w:rsidRPr="00CD26CF">
        <w:rPr>
          <w:rFonts w:ascii="Palatino Linotype" w:eastAsia="Calibri" w:hAnsi="Palatino Linotype" w:cs="Arial"/>
          <w:i/>
          <w:highlight w:val="black"/>
          <w:lang w:val="es-ES"/>
        </w:rPr>
        <w:t>---------------------------------------</w:t>
      </w:r>
    </w:p>
    <w:p w14:paraId="51BC52C3" w14:textId="77777777" w:rsidR="00C2523A" w:rsidRPr="009A059C" w:rsidRDefault="00C2523A" w:rsidP="00C2523A">
      <w:pPr>
        <w:pStyle w:val="Prrafodelista"/>
        <w:spacing w:line="360" w:lineRule="auto"/>
        <w:ind w:left="567"/>
        <w:jc w:val="right"/>
        <w:rPr>
          <w:rFonts w:ascii="Palatino Linotype" w:eastAsia="Calibri" w:hAnsi="Palatino Linotype" w:cs="Arial"/>
          <w:i/>
          <w:lang w:val="es-ES"/>
        </w:rPr>
      </w:pPr>
      <w:r w:rsidRPr="009A059C">
        <w:rPr>
          <w:rFonts w:ascii="Palatino Linotype" w:eastAsia="Calibri" w:hAnsi="Palatino Linotype" w:cs="Arial"/>
          <w:i/>
          <w:lang w:val="es-ES"/>
        </w:rPr>
        <w:t>Folio de la solicitud: 00106/HUEYPOX/IP/2020</w:t>
      </w:r>
    </w:p>
    <w:p w14:paraId="1DFF8A87" w14:textId="77777777" w:rsidR="00C2523A" w:rsidRPr="009A059C" w:rsidRDefault="00C2523A" w:rsidP="00C2523A">
      <w:pPr>
        <w:pStyle w:val="Prrafodelista"/>
        <w:spacing w:line="360" w:lineRule="auto"/>
        <w:ind w:left="567"/>
        <w:jc w:val="right"/>
        <w:rPr>
          <w:rFonts w:ascii="Palatino Linotype" w:eastAsia="Calibri" w:hAnsi="Palatino Linotype" w:cs="Arial"/>
          <w:i/>
          <w:lang w:val="es-ES"/>
        </w:rPr>
      </w:pPr>
    </w:p>
    <w:p w14:paraId="40BFD64F" w14:textId="77777777" w:rsidR="00C2523A" w:rsidRPr="009A059C" w:rsidRDefault="00C2523A" w:rsidP="00C2523A">
      <w:pPr>
        <w:pStyle w:val="Prrafodelista"/>
        <w:spacing w:line="360" w:lineRule="auto"/>
        <w:ind w:left="567"/>
        <w:jc w:val="both"/>
        <w:rPr>
          <w:rFonts w:ascii="Palatino Linotype" w:eastAsia="Calibri" w:hAnsi="Palatino Linotype" w:cs="Arial"/>
          <w:i/>
          <w:lang w:val="es-ES"/>
        </w:rPr>
      </w:pPr>
      <w:r w:rsidRPr="009A059C">
        <w:rPr>
          <w:rFonts w:ascii="Palatino Linotype" w:eastAsia="Calibri"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8D7BE1" w14:textId="77777777" w:rsidR="00C2523A" w:rsidRPr="009A059C" w:rsidRDefault="00C2523A" w:rsidP="00C2523A">
      <w:pPr>
        <w:pStyle w:val="Prrafodelista"/>
        <w:spacing w:line="360" w:lineRule="auto"/>
        <w:ind w:left="567"/>
        <w:jc w:val="both"/>
        <w:rPr>
          <w:rFonts w:ascii="Palatino Linotype" w:eastAsia="Calibri" w:hAnsi="Palatino Linotype" w:cs="Arial"/>
          <w:i/>
          <w:lang w:val="es-ES"/>
        </w:rPr>
      </w:pPr>
      <w:r w:rsidRPr="009A059C">
        <w:rPr>
          <w:rFonts w:ascii="Palatino Linotype" w:eastAsia="Calibri" w:hAnsi="Palatino Linotype" w:cs="Arial"/>
          <w:i/>
          <w:lang w:val="es-ES"/>
        </w:rPr>
        <w:t xml:space="preserve">A QUIEN CORRESPONDA PRESENTE El que suscribe C. Jesús Emmanuel De Fermín Vargas, en mi carácter de Titular de la Unidad de Transparencia y Acceso a la Información Pública del Ayuntamiento de Hueypoxtla, por medio de la presente envío </w:t>
      </w:r>
      <w:r w:rsidRPr="009A059C">
        <w:rPr>
          <w:rFonts w:ascii="Palatino Linotype" w:eastAsia="Calibri" w:hAnsi="Palatino Linotype" w:cs="Arial"/>
          <w:i/>
          <w:lang w:val="es-ES"/>
        </w:rPr>
        <w:lastRenderedPageBreak/>
        <w:t>a usted un atento y cordial saludo, al mismo que hago entrega de los documentos, datos y consideraciones necesarias, para solventar su solicitud de acceso a la información pública. Quedo de usted como su atento y seguro servidor. ATENTAMENTE “GOBIERNO DE RESULTADOS” C. JESÚS EMMANUEL DE FERMÍN VARGAS DIRECTOR DE LA UNIDAD DE TRANSPARENCIA Y ACCESO A LA INFORMACIÓN PÚBLICA</w:t>
      </w:r>
    </w:p>
    <w:p w14:paraId="06EAA4BE" w14:textId="77777777" w:rsidR="00C2523A" w:rsidRPr="009A059C" w:rsidRDefault="00C2523A" w:rsidP="00C2523A">
      <w:pPr>
        <w:spacing w:line="360" w:lineRule="auto"/>
        <w:jc w:val="both"/>
        <w:rPr>
          <w:rFonts w:ascii="Palatino Linotype" w:eastAsia="Calibri" w:hAnsi="Palatino Linotype" w:cs="Arial"/>
          <w:i/>
          <w:lang w:val="es-ES"/>
        </w:rPr>
      </w:pPr>
    </w:p>
    <w:p w14:paraId="40D61EC9" w14:textId="77777777" w:rsidR="00C2523A" w:rsidRPr="009A059C" w:rsidRDefault="00C2523A" w:rsidP="00C2523A">
      <w:pPr>
        <w:pStyle w:val="Prrafodelista"/>
        <w:spacing w:line="360" w:lineRule="auto"/>
        <w:ind w:left="567"/>
        <w:rPr>
          <w:rFonts w:ascii="Palatino Linotype" w:eastAsia="Calibri" w:hAnsi="Palatino Linotype" w:cs="Arial"/>
          <w:i/>
          <w:lang w:val="es-ES"/>
        </w:rPr>
      </w:pPr>
      <w:r w:rsidRPr="009A059C">
        <w:rPr>
          <w:rFonts w:ascii="Palatino Linotype" w:eastAsia="Calibri" w:hAnsi="Palatino Linotype" w:cs="Arial"/>
          <w:i/>
          <w:lang w:val="es-ES"/>
        </w:rPr>
        <w:t>ATENTAMENTE</w:t>
      </w:r>
    </w:p>
    <w:p w14:paraId="4A06EBE2" w14:textId="0BA45A5A" w:rsidR="00C2523A" w:rsidRPr="009A059C" w:rsidRDefault="00C2523A" w:rsidP="00C2523A">
      <w:pPr>
        <w:pStyle w:val="Prrafodelista"/>
        <w:spacing w:line="360" w:lineRule="auto"/>
        <w:ind w:left="567"/>
        <w:rPr>
          <w:rFonts w:ascii="Palatino Linotype" w:eastAsia="Calibri" w:hAnsi="Palatino Linotype" w:cs="Arial"/>
          <w:i/>
          <w:lang w:val="es-ES"/>
        </w:rPr>
      </w:pPr>
      <w:r w:rsidRPr="009A059C">
        <w:rPr>
          <w:rFonts w:ascii="Palatino Linotype" w:eastAsia="Calibri" w:hAnsi="Palatino Linotype" w:cs="Arial"/>
          <w:i/>
          <w:lang w:val="es-ES"/>
        </w:rPr>
        <w:t>C. JESÚS EMMANUEL DE FERMÍN VARGAS” (Sic); y</w:t>
      </w:r>
      <w:r w:rsidRPr="009A059C">
        <w:rPr>
          <w:rFonts w:ascii="Palatino Linotype" w:eastAsia="Calibri" w:hAnsi="Palatino Linotype" w:cs="Arial"/>
          <w:lang w:val="es-ES"/>
        </w:rPr>
        <w:t xml:space="preserve"> </w:t>
      </w:r>
    </w:p>
    <w:p w14:paraId="0694100D" w14:textId="77777777" w:rsidR="00C2523A" w:rsidRPr="009A059C" w:rsidRDefault="00C2523A" w:rsidP="00C2523A">
      <w:pPr>
        <w:pStyle w:val="Prrafodelista"/>
        <w:spacing w:line="360" w:lineRule="auto"/>
        <w:ind w:left="567"/>
        <w:rPr>
          <w:rFonts w:ascii="Palatino Linotype" w:eastAsia="Calibri" w:hAnsi="Palatino Linotype" w:cs="Arial"/>
          <w:lang w:val="es-ES"/>
        </w:rPr>
      </w:pPr>
    </w:p>
    <w:p w14:paraId="64C3C5B4" w14:textId="19870F82" w:rsidR="0025401D" w:rsidRPr="009A059C" w:rsidRDefault="0025401D" w:rsidP="00EC02DC">
      <w:pPr>
        <w:pStyle w:val="Prrafodelista"/>
        <w:numPr>
          <w:ilvl w:val="0"/>
          <w:numId w:val="4"/>
        </w:numPr>
        <w:spacing w:line="360" w:lineRule="auto"/>
        <w:rPr>
          <w:rFonts w:ascii="Palatino Linotype" w:eastAsia="Calibri" w:hAnsi="Palatino Linotype" w:cs="Arial"/>
          <w:lang w:val="es-ES"/>
        </w:rPr>
      </w:pPr>
      <w:r w:rsidRPr="009A059C">
        <w:rPr>
          <w:rFonts w:ascii="Palatino Linotype" w:eastAsia="Calibri" w:hAnsi="Palatino Linotype" w:cs="Arial"/>
          <w:lang w:val="es-ES"/>
        </w:rPr>
        <w:t xml:space="preserve">A dicho escrito se anexaron los siguientes documentos: </w:t>
      </w:r>
    </w:p>
    <w:p w14:paraId="4584747D" w14:textId="77777777" w:rsidR="0025401D" w:rsidRPr="009A059C" w:rsidRDefault="0025401D" w:rsidP="0025401D">
      <w:pPr>
        <w:spacing w:line="360" w:lineRule="auto"/>
        <w:ind w:left="927"/>
        <w:rPr>
          <w:rFonts w:ascii="Palatino Linotype" w:eastAsia="Calibri" w:hAnsi="Palatino Linotype" w:cs="Arial"/>
          <w:b/>
          <w:lang w:val="es-ES"/>
        </w:rPr>
      </w:pPr>
    </w:p>
    <w:p w14:paraId="6F6945FE" w14:textId="59B1EFF4" w:rsidR="0025401D" w:rsidRPr="009A059C" w:rsidRDefault="0025401D" w:rsidP="0025401D">
      <w:pPr>
        <w:spacing w:line="360" w:lineRule="auto"/>
        <w:ind w:left="927"/>
        <w:rPr>
          <w:rFonts w:ascii="Palatino Linotype" w:eastAsia="Calibri" w:hAnsi="Palatino Linotype" w:cs="Arial"/>
          <w:lang w:val="es-ES"/>
        </w:rPr>
      </w:pPr>
      <w:r w:rsidRPr="009A059C">
        <w:rPr>
          <w:rFonts w:ascii="Palatino Linotype" w:eastAsia="Calibri" w:hAnsi="Palatino Linotype" w:cs="Arial"/>
          <w:b/>
          <w:lang w:val="es-ES"/>
        </w:rPr>
        <w:t xml:space="preserve">PBR FICHAS T2.pdf: </w:t>
      </w:r>
      <w:r w:rsidRPr="009A059C">
        <w:rPr>
          <w:rFonts w:ascii="Palatino Linotype" w:eastAsia="Calibri" w:hAnsi="Palatino Linotype" w:cs="Arial"/>
          <w:lang w:val="es-ES"/>
        </w:rPr>
        <w:t>Documento electrónico que noventa y nueve (99) hojas contiene el Seguimiento y Evaluación del Presupuesto</w:t>
      </w:r>
      <w:r w:rsidR="002B34BD" w:rsidRPr="009A059C">
        <w:rPr>
          <w:rFonts w:ascii="Palatino Linotype" w:eastAsia="Calibri" w:hAnsi="Palatino Linotype" w:cs="Arial"/>
          <w:lang w:val="es-ES"/>
        </w:rPr>
        <w:t xml:space="preserve"> Basado en Resultados Municipal.</w:t>
      </w:r>
    </w:p>
    <w:p w14:paraId="393A69F8" w14:textId="77777777" w:rsidR="0025401D" w:rsidRPr="009A059C" w:rsidRDefault="0025401D" w:rsidP="0025401D">
      <w:pPr>
        <w:spacing w:line="360" w:lineRule="auto"/>
        <w:ind w:left="927"/>
        <w:rPr>
          <w:rFonts w:ascii="Palatino Linotype" w:eastAsia="Calibri" w:hAnsi="Palatino Linotype" w:cs="Arial"/>
          <w:b/>
          <w:lang w:val="es-ES"/>
        </w:rPr>
      </w:pPr>
    </w:p>
    <w:p w14:paraId="4936CFA3" w14:textId="04E9D945" w:rsidR="0025401D" w:rsidRPr="009A059C" w:rsidRDefault="0025401D" w:rsidP="0025401D">
      <w:pPr>
        <w:spacing w:line="360" w:lineRule="auto"/>
        <w:ind w:left="927"/>
        <w:rPr>
          <w:rFonts w:ascii="Palatino Linotype" w:eastAsia="Calibri" w:hAnsi="Palatino Linotype" w:cs="Arial"/>
          <w:lang w:val="es-ES"/>
        </w:rPr>
      </w:pPr>
      <w:r w:rsidRPr="009A059C">
        <w:rPr>
          <w:rFonts w:ascii="Palatino Linotype" w:eastAsia="Calibri" w:hAnsi="Palatino Linotype" w:cs="Arial"/>
          <w:b/>
          <w:lang w:val="es-ES"/>
        </w:rPr>
        <w:t>PBR METAS T2.pdf:</w:t>
      </w:r>
      <w:r w:rsidRPr="009A059C">
        <w:rPr>
          <w:rFonts w:ascii="Palatino Linotype" w:eastAsia="Calibri" w:hAnsi="Palatino Linotype" w:cs="Arial"/>
          <w:lang w:val="es-ES"/>
        </w:rPr>
        <w:t xml:space="preserve"> Documento electrónico que noventa y nueve (99) hojas contiene el Seguimiento y Evaluación del Presupuesto Basado en Resultados Municipal</w:t>
      </w:r>
      <w:r w:rsidR="002B34BD" w:rsidRPr="009A059C">
        <w:rPr>
          <w:rFonts w:ascii="Palatino Linotype" w:eastAsia="Calibri" w:hAnsi="Palatino Linotype" w:cs="Arial"/>
          <w:lang w:val="es-ES"/>
        </w:rPr>
        <w:t>.</w:t>
      </w:r>
    </w:p>
    <w:p w14:paraId="56C86F57" w14:textId="77777777" w:rsidR="0025401D" w:rsidRPr="009A059C" w:rsidRDefault="0025401D" w:rsidP="00C2523A">
      <w:pPr>
        <w:pStyle w:val="Prrafodelista"/>
        <w:spacing w:line="360" w:lineRule="auto"/>
        <w:ind w:left="567"/>
        <w:rPr>
          <w:rFonts w:ascii="Palatino Linotype" w:eastAsia="Calibri" w:hAnsi="Palatino Linotype" w:cs="Arial"/>
          <w:lang w:val="es-ES"/>
        </w:rPr>
      </w:pPr>
    </w:p>
    <w:p w14:paraId="68996286" w14:textId="77777777" w:rsidR="00153331" w:rsidRPr="009A059C" w:rsidRDefault="00C2523A" w:rsidP="00153331">
      <w:pPr>
        <w:pStyle w:val="Prrafodelista"/>
        <w:spacing w:line="360" w:lineRule="auto"/>
        <w:ind w:left="567"/>
        <w:rPr>
          <w:rFonts w:ascii="Palatino Linotype" w:eastAsia="Calibri" w:hAnsi="Palatino Linotype" w:cs="Arial"/>
          <w:lang w:val="es-ES"/>
        </w:rPr>
      </w:pPr>
      <w:r w:rsidRPr="009A059C">
        <w:rPr>
          <w:rFonts w:ascii="Palatino Linotype" w:eastAsia="Calibri" w:hAnsi="Palatino Linotype" w:cs="Arial"/>
          <w:b/>
          <w:lang w:val="es-ES"/>
        </w:rPr>
        <w:t>Solicitud 00107/HUEYPOX/IP/2020</w:t>
      </w:r>
      <w:r w:rsidRPr="009A059C">
        <w:rPr>
          <w:rFonts w:ascii="Palatino Linotype" w:eastAsia="Calibri" w:hAnsi="Palatino Linotype" w:cs="Arial"/>
          <w:lang w:val="es-ES"/>
        </w:rPr>
        <w:t xml:space="preserve">: </w:t>
      </w:r>
    </w:p>
    <w:p w14:paraId="35495ADC" w14:textId="77777777" w:rsidR="00153331" w:rsidRPr="009A059C" w:rsidRDefault="00153331" w:rsidP="00153331">
      <w:pPr>
        <w:pStyle w:val="Prrafodelista"/>
        <w:spacing w:line="360" w:lineRule="auto"/>
        <w:ind w:left="567"/>
        <w:rPr>
          <w:rFonts w:ascii="Palatino Linotype" w:eastAsia="Calibri" w:hAnsi="Palatino Linotype" w:cs="Arial"/>
          <w:lang w:val="es-ES"/>
        </w:rPr>
      </w:pPr>
    </w:p>
    <w:p w14:paraId="3FC36185" w14:textId="7EC060AA" w:rsidR="00153331" w:rsidRPr="009A059C" w:rsidRDefault="00C2523A" w:rsidP="00153331">
      <w:pPr>
        <w:pStyle w:val="Prrafodelista"/>
        <w:spacing w:line="360" w:lineRule="auto"/>
        <w:ind w:left="567"/>
        <w:jc w:val="right"/>
        <w:rPr>
          <w:rFonts w:ascii="Palatino Linotype" w:eastAsia="Calibri" w:hAnsi="Palatino Linotype" w:cs="Arial"/>
          <w:i/>
          <w:lang w:val="es-ES"/>
        </w:rPr>
      </w:pPr>
      <w:r w:rsidRPr="009A059C">
        <w:rPr>
          <w:rFonts w:ascii="Palatino Linotype" w:eastAsia="Calibri" w:hAnsi="Palatino Linotype" w:cs="Arial"/>
          <w:i/>
          <w:lang w:val="es-ES"/>
        </w:rPr>
        <w:t>“</w:t>
      </w:r>
      <w:r w:rsidR="00153331" w:rsidRPr="009A059C">
        <w:rPr>
          <w:rFonts w:ascii="Palatino Linotype" w:eastAsia="Calibri" w:hAnsi="Palatino Linotype" w:cs="Arial"/>
          <w:i/>
          <w:lang w:val="es-ES"/>
        </w:rPr>
        <w:t xml:space="preserve">Hueypoxtla, México a 06 de </w:t>
      </w:r>
      <w:proofErr w:type="gramStart"/>
      <w:r w:rsidR="00153331" w:rsidRPr="009A059C">
        <w:rPr>
          <w:rFonts w:ascii="Palatino Linotype" w:eastAsia="Calibri" w:hAnsi="Palatino Linotype" w:cs="Arial"/>
          <w:i/>
          <w:lang w:val="es-ES"/>
        </w:rPr>
        <w:t>Noviembre</w:t>
      </w:r>
      <w:proofErr w:type="gramEnd"/>
      <w:r w:rsidR="00153331" w:rsidRPr="009A059C">
        <w:rPr>
          <w:rFonts w:ascii="Palatino Linotype" w:eastAsia="Calibri" w:hAnsi="Palatino Linotype" w:cs="Arial"/>
          <w:i/>
          <w:lang w:val="es-ES"/>
        </w:rPr>
        <w:t xml:space="preserve"> de 2020</w:t>
      </w:r>
    </w:p>
    <w:p w14:paraId="4580FC17" w14:textId="187D2EDE" w:rsidR="00153331" w:rsidRPr="009A059C" w:rsidRDefault="00153331" w:rsidP="00153331">
      <w:pPr>
        <w:pStyle w:val="Prrafodelista"/>
        <w:spacing w:line="360" w:lineRule="auto"/>
        <w:ind w:left="567"/>
        <w:jc w:val="right"/>
        <w:rPr>
          <w:rFonts w:ascii="Palatino Linotype" w:eastAsia="Calibri" w:hAnsi="Palatino Linotype" w:cs="Arial"/>
          <w:i/>
          <w:lang w:val="es-ES"/>
        </w:rPr>
      </w:pPr>
      <w:r w:rsidRPr="009A059C">
        <w:rPr>
          <w:rFonts w:ascii="Palatino Linotype" w:eastAsia="Calibri" w:hAnsi="Palatino Linotype" w:cs="Arial"/>
          <w:i/>
          <w:lang w:val="es-ES"/>
        </w:rPr>
        <w:t xml:space="preserve">Nombre del solicitante: </w:t>
      </w:r>
      <w:r w:rsidR="00CD26CF" w:rsidRPr="00CD26CF">
        <w:rPr>
          <w:rFonts w:ascii="Palatino Linotype" w:eastAsia="Calibri" w:hAnsi="Palatino Linotype" w:cs="Arial"/>
          <w:i/>
          <w:highlight w:val="black"/>
          <w:lang w:val="es-ES"/>
        </w:rPr>
        <w:t>-------------------------------------</w:t>
      </w:r>
    </w:p>
    <w:p w14:paraId="0053D0DB" w14:textId="77777777" w:rsidR="00153331" w:rsidRPr="009A059C" w:rsidRDefault="00153331" w:rsidP="00153331">
      <w:pPr>
        <w:pStyle w:val="Prrafodelista"/>
        <w:spacing w:line="360" w:lineRule="auto"/>
        <w:ind w:left="567"/>
        <w:jc w:val="right"/>
        <w:rPr>
          <w:rFonts w:ascii="Palatino Linotype" w:eastAsia="Calibri" w:hAnsi="Palatino Linotype" w:cs="Arial"/>
          <w:i/>
          <w:lang w:val="es-ES"/>
        </w:rPr>
      </w:pPr>
      <w:r w:rsidRPr="009A059C">
        <w:rPr>
          <w:rFonts w:ascii="Palatino Linotype" w:eastAsia="Calibri" w:hAnsi="Palatino Linotype" w:cs="Arial"/>
          <w:i/>
          <w:lang w:val="es-ES"/>
        </w:rPr>
        <w:lastRenderedPageBreak/>
        <w:t>Folio de la solicitud: 00107/HUEYPOX/IP/2020</w:t>
      </w:r>
    </w:p>
    <w:p w14:paraId="77ACBAD4" w14:textId="77777777" w:rsidR="00ED4392" w:rsidRPr="009A059C" w:rsidRDefault="00ED4392" w:rsidP="00153331">
      <w:pPr>
        <w:pStyle w:val="Prrafodelista"/>
        <w:spacing w:line="360" w:lineRule="auto"/>
        <w:ind w:left="567"/>
        <w:jc w:val="right"/>
        <w:rPr>
          <w:rFonts w:ascii="Palatino Linotype" w:eastAsia="Calibri" w:hAnsi="Palatino Linotype" w:cs="Arial"/>
          <w:i/>
          <w:lang w:val="es-ES"/>
        </w:rPr>
      </w:pPr>
    </w:p>
    <w:p w14:paraId="2A801483" w14:textId="77777777" w:rsidR="00153331" w:rsidRPr="009A059C" w:rsidRDefault="00153331" w:rsidP="00153331">
      <w:pPr>
        <w:pStyle w:val="Prrafodelista"/>
        <w:spacing w:line="360" w:lineRule="auto"/>
        <w:ind w:left="567"/>
        <w:rPr>
          <w:rFonts w:ascii="Palatino Linotype" w:eastAsia="Calibri" w:hAnsi="Palatino Linotype" w:cs="Arial"/>
          <w:i/>
          <w:lang w:val="es-ES"/>
        </w:rPr>
      </w:pPr>
      <w:r w:rsidRPr="009A059C">
        <w:rPr>
          <w:rFonts w:ascii="Palatino Linotype" w:eastAsia="Calibri" w:hAnsi="Palatino Linotype" w:cs="Arial"/>
          <w:i/>
          <w:lang w:val="es-ES"/>
        </w:rPr>
        <w:t>A QUIEN CORRESPONDA PRESENTE El que suscribe C. Jesús Emmanuel De Fermín Vargas, en mi carácter de Titular de la Unidad de Transparencia y Acceso a la Información Pública del Ayuntamiento de Hueypoxtla, por medio de la presente envío a usted un atento y cordial saludo, al mismo que entrego a usted documentos, datos y consideraciones a fin de dar solvencia a su solicitud de información pública. Quedo de usted como su atento y seguro servidor. ATENTAMENTE “GOBIERNO DE RESULTADOS” C. JESÚS EMMANUEL DE FERMÍN VARGAS DIRECTOR DE LA UNIDAD DE TRANSPARENCIA Y ACCESO A LA INFORMACIÓN PÚBLICA</w:t>
      </w:r>
    </w:p>
    <w:p w14:paraId="5A2F8290" w14:textId="77777777" w:rsidR="00153331" w:rsidRPr="009A059C" w:rsidRDefault="00153331" w:rsidP="00153331">
      <w:pPr>
        <w:pStyle w:val="Prrafodelista"/>
        <w:spacing w:line="360" w:lineRule="auto"/>
        <w:ind w:left="567"/>
        <w:rPr>
          <w:rFonts w:ascii="Palatino Linotype" w:eastAsia="Calibri" w:hAnsi="Palatino Linotype" w:cs="Arial"/>
          <w:i/>
          <w:lang w:val="es-ES"/>
        </w:rPr>
      </w:pPr>
    </w:p>
    <w:p w14:paraId="0E9FACDA" w14:textId="77777777" w:rsidR="00153331" w:rsidRPr="009A059C" w:rsidRDefault="00153331" w:rsidP="00153331">
      <w:pPr>
        <w:pStyle w:val="Prrafodelista"/>
        <w:spacing w:line="360" w:lineRule="auto"/>
        <w:ind w:left="567"/>
        <w:rPr>
          <w:rFonts w:ascii="Palatino Linotype" w:eastAsia="Calibri" w:hAnsi="Palatino Linotype" w:cs="Arial"/>
          <w:i/>
          <w:lang w:val="es-ES"/>
        </w:rPr>
      </w:pPr>
      <w:r w:rsidRPr="009A059C">
        <w:rPr>
          <w:rFonts w:ascii="Palatino Linotype" w:eastAsia="Calibri" w:hAnsi="Palatino Linotype" w:cs="Arial"/>
          <w:i/>
          <w:lang w:val="es-ES"/>
        </w:rPr>
        <w:t>ATENTAMENTE</w:t>
      </w:r>
    </w:p>
    <w:p w14:paraId="7938791E" w14:textId="1EB6DF18" w:rsidR="00C2523A" w:rsidRPr="009A059C" w:rsidRDefault="00153331" w:rsidP="00153331">
      <w:pPr>
        <w:pStyle w:val="Prrafodelista"/>
        <w:spacing w:line="360" w:lineRule="auto"/>
        <w:ind w:left="567"/>
        <w:rPr>
          <w:rFonts w:ascii="Palatino Linotype" w:eastAsia="Calibri" w:hAnsi="Palatino Linotype" w:cs="Arial"/>
          <w:i/>
          <w:lang w:val="es-ES"/>
        </w:rPr>
      </w:pPr>
      <w:r w:rsidRPr="009A059C">
        <w:rPr>
          <w:rFonts w:ascii="Palatino Linotype" w:eastAsia="Calibri" w:hAnsi="Palatino Linotype" w:cs="Arial"/>
          <w:i/>
          <w:lang w:val="es-ES"/>
        </w:rPr>
        <w:t>C. JESÚS EMMANUEL DE FERMÍN VARGAS</w:t>
      </w:r>
      <w:r w:rsidR="00C2523A" w:rsidRPr="009A059C">
        <w:rPr>
          <w:rFonts w:ascii="Palatino Linotype" w:eastAsia="Calibri" w:hAnsi="Palatino Linotype" w:cs="Arial"/>
          <w:i/>
          <w:lang w:val="es-ES"/>
        </w:rPr>
        <w:t>” (Sic).</w:t>
      </w:r>
    </w:p>
    <w:p w14:paraId="7B0DF222" w14:textId="77777777" w:rsidR="009F78E4" w:rsidRPr="009A059C" w:rsidRDefault="009F78E4" w:rsidP="009F78E4">
      <w:pPr>
        <w:pStyle w:val="Prrafodelista"/>
        <w:spacing w:line="360" w:lineRule="auto"/>
        <w:ind w:left="426" w:hanging="142"/>
        <w:rPr>
          <w:rFonts w:ascii="Palatino Linotype" w:eastAsia="Calibri" w:hAnsi="Palatino Linotype" w:cs="Arial"/>
          <w:i/>
          <w:lang w:val="es-ES"/>
        </w:rPr>
      </w:pPr>
    </w:p>
    <w:p w14:paraId="148B12FE" w14:textId="6A7A6833" w:rsidR="009F78E4" w:rsidRPr="009A059C" w:rsidRDefault="009F78E4" w:rsidP="00EC02DC">
      <w:pPr>
        <w:pStyle w:val="Prrafodelista"/>
        <w:numPr>
          <w:ilvl w:val="0"/>
          <w:numId w:val="4"/>
        </w:numPr>
        <w:spacing w:line="360" w:lineRule="auto"/>
        <w:ind w:left="426" w:hanging="142"/>
        <w:rPr>
          <w:rFonts w:ascii="Palatino Linotype" w:eastAsia="Calibri" w:hAnsi="Palatino Linotype" w:cs="Arial"/>
          <w:lang w:val="es-ES"/>
        </w:rPr>
      </w:pPr>
      <w:r w:rsidRPr="009A059C">
        <w:rPr>
          <w:rFonts w:ascii="Palatino Linotype" w:hAnsi="Palatino Linotype"/>
          <w:b/>
          <w:color w:val="000000" w:themeColor="text1"/>
        </w:rPr>
        <w:t xml:space="preserve"> </w:t>
      </w:r>
      <w:r w:rsidRPr="009A059C">
        <w:rPr>
          <w:rFonts w:ascii="Palatino Linotype" w:eastAsia="Calibri" w:hAnsi="Palatino Linotype" w:cs="Arial"/>
          <w:lang w:val="es-ES"/>
        </w:rPr>
        <w:t xml:space="preserve">A dicho escrito se anexó el siguiente documento: </w:t>
      </w:r>
    </w:p>
    <w:p w14:paraId="36646820" w14:textId="77777777" w:rsidR="009F78E4" w:rsidRPr="009A059C" w:rsidRDefault="009F78E4" w:rsidP="009F78E4">
      <w:pPr>
        <w:spacing w:line="360" w:lineRule="auto"/>
        <w:ind w:left="426" w:hanging="142"/>
        <w:rPr>
          <w:rFonts w:ascii="Palatino Linotype" w:eastAsia="Calibri" w:hAnsi="Palatino Linotype" w:cs="Arial"/>
          <w:b/>
          <w:lang w:val="es-ES"/>
        </w:rPr>
      </w:pPr>
    </w:p>
    <w:p w14:paraId="44FB62E6" w14:textId="2754A250" w:rsidR="009F78E4" w:rsidRPr="009A059C" w:rsidRDefault="009F78E4" w:rsidP="009F78E4">
      <w:pPr>
        <w:spacing w:line="360" w:lineRule="auto"/>
        <w:ind w:left="426" w:hanging="142"/>
        <w:rPr>
          <w:rFonts w:ascii="Palatino Linotype" w:eastAsia="Calibri" w:hAnsi="Palatino Linotype" w:cs="Arial"/>
          <w:lang w:val="es-ES"/>
        </w:rPr>
      </w:pPr>
      <w:r w:rsidRPr="009A059C">
        <w:rPr>
          <w:rFonts w:ascii="Palatino Linotype" w:eastAsia="Calibri" w:hAnsi="Palatino Linotype" w:cs="Arial"/>
          <w:b/>
          <w:lang w:val="es-ES"/>
        </w:rPr>
        <w:t xml:space="preserve">   </w:t>
      </w:r>
      <w:r w:rsidR="00ED4392" w:rsidRPr="009A059C">
        <w:rPr>
          <w:rFonts w:ascii="Palatino Linotype" w:eastAsia="Calibri" w:hAnsi="Palatino Linotype" w:cs="Arial"/>
          <w:b/>
          <w:lang w:val="es-ES"/>
        </w:rPr>
        <w:t>PBR METAS T3.pdf</w:t>
      </w:r>
      <w:r w:rsidRPr="009A059C">
        <w:rPr>
          <w:rFonts w:ascii="Palatino Linotype" w:eastAsia="Calibri" w:hAnsi="Palatino Linotype" w:cs="Arial"/>
          <w:b/>
          <w:lang w:val="es-ES"/>
        </w:rPr>
        <w:t xml:space="preserve">: </w:t>
      </w:r>
      <w:r w:rsidRPr="009A059C">
        <w:rPr>
          <w:rFonts w:ascii="Palatino Linotype" w:eastAsia="Calibri" w:hAnsi="Palatino Linotype" w:cs="Arial"/>
          <w:lang w:val="es-ES"/>
        </w:rPr>
        <w:t>Documento electrónico que noventa y nueve (99) hojas contiene el Seguimiento y Evaluación del Presupuesto Basado en Resultados Municipal.</w:t>
      </w:r>
    </w:p>
    <w:p w14:paraId="44A99B47" w14:textId="77777777" w:rsidR="009F78E4" w:rsidRPr="009A059C" w:rsidRDefault="009F78E4" w:rsidP="009F78E4">
      <w:pPr>
        <w:spacing w:line="360" w:lineRule="auto"/>
        <w:ind w:left="426" w:hanging="142"/>
        <w:rPr>
          <w:rFonts w:ascii="Palatino Linotype" w:eastAsia="Calibri" w:hAnsi="Palatino Linotype" w:cs="Arial"/>
          <w:lang w:val="es-ES"/>
        </w:rPr>
      </w:pPr>
    </w:p>
    <w:p w14:paraId="782720EE" w14:textId="5604826A" w:rsidR="0084448A" w:rsidRPr="009A059C" w:rsidRDefault="009F78E4" w:rsidP="009F78E4">
      <w:pPr>
        <w:spacing w:line="360" w:lineRule="auto"/>
        <w:ind w:left="426" w:hanging="142"/>
        <w:rPr>
          <w:rFonts w:ascii="Palatino Linotype" w:eastAsia="Calibri" w:hAnsi="Palatino Linotype" w:cs="Arial"/>
          <w:lang w:val="es-ES"/>
        </w:rPr>
      </w:pPr>
      <w:r w:rsidRPr="009A059C">
        <w:rPr>
          <w:rFonts w:ascii="Palatino Linotype" w:hAnsi="Palatino Linotype"/>
          <w:b/>
          <w:color w:val="000000" w:themeColor="text1"/>
        </w:rPr>
        <w:t xml:space="preserve"> </w:t>
      </w:r>
      <w:r w:rsidR="00ED4392" w:rsidRPr="009A059C">
        <w:rPr>
          <w:rFonts w:ascii="Palatino Linotype" w:hAnsi="Palatino Linotype"/>
          <w:b/>
          <w:color w:val="000000" w:themeColor="text1"/>
        </w:rPr>
        <w:t>PBR FICHAS T3.pdf</w:t>
      </w:r>
      <w:r w:rsidRPr="009A059C">
        <w:rPr>
          <w:rFonts w:ascii="Palatino Linotype" w:eastAsia="Calibri" w:hAnsi="Palatino Linotype" w:cs="Arial"/>
          <w:b/>
          <w:lang w:val="es-ES"/>
        </w:rPr>
        <w:t xml:space="preserve">: </w:t>
      </w:r>
      <w:r w:rsidRPr="009A059C">
        <w:rPr>
          <w:rFonts w:ascii="Palatino Linotype" w:eastAsia="Calibri" w:hAnsi="Palatino Linotype" w:cs="Arial"/>
          <w:lang w:val="es-ES"/>
        </w:rPr>
        <w:t>Documento electrónico que</w:t>
      </w:r>
      <w:r w:rsidR="00ED4392" w:rsidRPr="009A059C">
        <w:rPr>
          <w:rFonts w:ascii="Palatino Linotype" w:eastAsia="Calibri" w:hAnsi="Palatino Linotype" w:cs="Arial"/>
          <w:lang w:val="es-ES"/>
        </w:rPr>
        <w:t xml:space="preserve"> en doscientas treinta y nueve  (239</w:t>
      </w:r>
      <w:r w:rsidRPr="009A059C">
        <w:rPr>
          <w:rFonts w:ascii="Palatino Linotype" w:eastAsia="Calibri" w:hAnsi="Palatino Linotype" w:cs="Arial"/>
          <w:lang w:val="es-ES"/>
        </w:rPr>
        <w:t xml:space="preserve">) hojas contiene el </w:t>
      </w:r>
      <w:r w:rsidR="00ED4392" w:rsidRPr="009A059C">
        <w:rPr>
          <w:rFonts w:ascii="Palatino Linotype" w:eastAsia="Calibri" w:hAnsi="Palatino Linotype" w:cs="Arial"/>
          <w:lang w:val="es-ES"/>
        </w:rPr>
        <w:t xml:space="preserve">diversas fichas técnicas de </w:t>
      </w:r>
      <w:r w:rsidRPr="009A059C">
        <w:rPr>
          <w:rFonts w:ascii="Palatino Linotype" w:eastAsia="Calibri" w:hAnsi="Palatino Linotype" w:cs="Arial"/>
          <w:lang w:val="es-ES"/>
        </w:rPr>
        <w:t>Seguimiento</w:t>
      </w:r>
      <w:r w:rsidR="00ED4392" w:rsidRPr="009A059C">
        <w:rPr>
          <w:rFonts w:ascii="Palatino Linotype" w:eastAsia="Calibri" w:hAnsi="Palatino Linotype" w:cs="Arial"/>
          <w:lang w:val="es-ES"/>
        </w:rPr>
        <w:t xml:space="preserve"> de Indicadores 2020 de Gestión o Estratégico.</w:t>
      </w:r>
      <w:r w:rsidR="00740C84" w:rsidRPr="009A059C">
        <w:rPr>
          <w:rFonts w:ascii="Palatino Linotype" w:hAnsi="Palatino Linotype"/>
          <w:b/>
          <w:color w:val="000000" w:themeColor="text1"/>
        </w:rPr>
        <w:t xml:space="preserve">                                                                                                                                                                                                                                                                                                                                                                                                                                                                                                                                                                                                                                                                                                                                                                                                                                                                                                                                                                                                                                                                                                                                                                                                                                                                                                                                                                                                                                                                                                                                                                                                                                                                                                                                                                                                                                                                                                                                                                                                                                                   </w:t>
      </w:r>
    </w:p>
    <w:p w14:paraId="0A10ACE5" w14:textId="3F61F09D" w:rsidR="00A45546" w:rsidRPr="009A059C" w:rsidRDefault="00743741" w:rsidP="00F53B41">
      <w:pPr>
        <w:pStyle w:val="Prrafodelista"/>
        <w:numPr>
          <w:ilvl w:val="0"/>
          <w:numId w:val="1"/>
        </w:numPr>
        <w:spacing w:line="360" w:lineRule="auto"/>
        <w:ind w:left="0" w:firstLine="0"/>
        <w:jc w:val="both"/>
        <w:rPr>
          <w:rFonts w:ascii="Palatino Linotype" w:hAnsi="Palatino Linotype"/>
          <w:b/>
          <w:i/>
        </w:rPr>
      </w:pPr>
      <w:r w:rsidRPr="009A059C">
        <w:rPr>
          <w:rFonts w:ascii="Palatino Linotype" w:eastAsia="Times New Roman" w:hAnsi="Palatino Linotype" w:cs="Arial"/>
        </w:rPr>
        <w:lastRenderedPageBreak/>
        <w:t>Así las cosas e</w:t>
      </w:r>
      <w:r w:rsidR="00F53B41" w:rsidRPr="009A059C">
        <w:rPr>
          <w:rFonts w:ascii="Palatino Linotype" w:eastAsia="Times New Roman" w:hAnsi="Palatino Linotype" w:cs="Arial"/>
        </w:rPr>
        <w:t>n fecha</w:t>
      </w:r>
      <w:r w:rsidR="00ED4392" w:rsidRPr="009A059C">
        <w:rPr>
          <w:rFonts w:ascii="Palatino Linotype" w:eastAsia="Times New Roman" w:hAnsi="Palatino Linotype" w:cs="Arial"/>
        </w:rPr>
        <w:t xml:space="preserve"> (12) de noviembre </w:t>
      </w:r>
      <w:r w:rsidR="00F53B41" w:rsidRPr="009A059C">
        <w:rPr>
          <w:rFonts w:ascii="Palatino Linotype" w:eastAsia="Times New Roman" w:hAnsi="Palatino Linotype" w:cs="Arial"/>
        </w:rPr>
        <w:t>de dos mil veinte</w:t>
      </w:r>
      <w:r w:rsidR="00D408B6" w:rsidRPr="009A059C">
        <w:rPr>
          <w:rFonts w:ascii="Palatino Linotype" w:eastAsia="Times New Roman" w:hAnsi="Palatino Linotype" w:cs="Arial"/>
          <w:lang w:val="es-ES"/>
        </w:rPr>
        <w:t xml:space="preserve">, se </w:t>
      </w:r>
      <w:r w:rsidR="00664106" w:rsidRPr="009A059C">
        <w:rPr>
          <w:rFonts w:ascii="Palatino Linotype" w:eastAsia="Times New Roman" w:hAnsi="Palatino Linotype" w:cs="Arial"/>
          <w:lang w:val="es-ES"/>
        </w:rPr>
        <w:t xml:space="preserve">interpusieron </w:t>
      </w:r>
      <w:r w:rsidR="003A68EE" w:rsidRPr="009A059C">
        <w:rPr>
          <w:rFonts w:ascii="Palatino Linotype" w:eastAsia="Times New Roman" w:hAnsi="Palatino Linotype" w:cs="Arial"/>
          <w:lang w:val="es-ES"/>
        </w:rPr>
        <w:t xml:space="preserve">por la parte </w:t>
      </w:r>
      <w:r w:rsidR="00C9715E" w:rsidRPr="009A059C">
        <w:rPr>
          <w:rFonts w:ascii="Palatino Linotype" w:eastAsia="Times New Roman" w:hAnsi="Palatino Linotype" w:cs="Arial"/>
          <w:b/>
          <w:lang w:val="es-ES"/>
        </w:rPr>
        <w:t>RECURRENTE</w:t>
      </w:r>
      <w:r w:rsidR="00D408B6" w:rsidRPr="009A059C">
        <w:rPr>
          <w:rFonts w:ascii="Palatino Linotype" w:eastAsia="Times New Roman" w:hAnsi="Palatino Linotype" w:cs="Arial"/>
          <w:lang w:val="es-ES"/>
        </w:rPr>
        <w:t xml:space="preserve">, </w:t>
      </w:r>
      <w:r w:rsidR="00C64BCF" w:rsidRPr="009A059C">
        <w:rPr>
          <w:rFonts w:ascii="Palatino Linotype" w:eastAsia="Times New Roman" w:hAnsi="Palatino Linotype" w:cs="Arial"/>
          <w:lang w:val="es-ES"/>
        </w:rPr>
        <w:t>l</w:t>
      </w:r>
      <w:r w:rsidR="00D408B6" w:rsidRPr="009A059C">
        <w:rPr>
          <w:rFonts w:ascii="Palatino Linotype" w:eastAsia="Times New Roman" w:hAnsi="Palatino Linotype" w:cs="Arial"/>
          <w:lang w:val="es-ES"/>
        </w:rPr>
        <w:t>os</w:t>
      </w:r>
      <w:r w:rsidR="00C64BCF" w:rsidRPr="009A059C">
        <w:rPr>
          <w:rFonts w:ascii="Palatino Linotype" w:eastAsia="Times New Roman" w:hAnsi="Palatino Linotype" w:cs="Arial"/>
          <w:lang w:val="es-ES"/>
        </w:rPr>
        <w:t xml:space="preserve"> recurso</w:t>
      </w:r>
      <w:r w:rsidR="00D408B6" w:rsidRPr="009A059C">
        <w:rPr>
          <w:rFonts w:ascii="Palatino Linotype" w:eastAsia="Times New Roman" w:hAnsi="Palatino Linotype" w:cs="Arial"/>
          <w:lang w:val="es-ES"/>
        </w:rPr>
        <w:t>s</w:t>
      </w:r>
      <w:r w:rsidR="00C64BCF" w:rsidRPr="009A059C">
        <w:rPr>
          <w:rFonts w:ascii="Palatino Linotype" w:eastAsia="Times New Roman" w:hAnsi="Palatino Linotype" w:cs="Arial"/>
          <w:lang w:val="es-ES"/>
        </w:rPr>
        <w:t xml:space="preserve"> de revisión</w:t>
      </w:r>
      <w:bookmarkStart w:id="5" w:name="_Toc461555885"/>
      <w:bookmarkStart w:id="6" w:name="_Toc465264612"/>
      <w:bookmarkStart w:id="7" w:name="_Toc465264857"/>
      <w:bookmarkStart w:id="8" w:name="_Toc465266508"/>
      <w:bookmarkStart w:id="9" w:name="_Toc466302240"/>
      <w:bookmarkStart w:id="10" w:name="_Toc466371848"/>
      <w:bookmarkStart w:id="11" w:name="_Toc466371907"/>
      <w:bookmarkStart w:id="12" w:name="_Toc466377637"/>
      <w:bookmarkStart w:id="13" w:name="_Toc475619390"/>
      <w:bookmarkStart w:id="14" w:name="_Toc476048182"/>
      <w:bookmarkStart w:id="15" w:name="_Toc476071561"/>
      <w:bookmarkStart w:id="16" w:name="_Toc491370292"/>
      <w:r w:rsidR="00DF7935" w:rsidRPr="009A059C">
        <w:rPr>
          <w:rFonts w:ascii="Palatino Linotype" w:eastAsia="Times New Roman" w:hAnsi="Palatino Linotype" w:cs="Arial"/>
          <w:lang w:val="es-ES"/>
        </w:rPr>
        <w:t xml:space="preserve"> </w:t>
      </w:r>
      <w:r w:rsidR="00ED4392" w:rsidRPr="009A059C">
        <w:rPr>
          <w:rFonts w:ascii="Palatino Linotype" w:eastAsia="Times New Roman" w:hAnsi="Palatino Linotype" w:cs="Arial"/>
          <w:b/>
        </w:rPr>
        <w:t>05373/INFOEM/IP/RR/2020, 05374/INFOEM/IP/RR/2020 y 05375</w:t>
      </w:r>
      <w:r w:rsidR="00DF7935" w:rsidRPr="009A059C">
        <w:rPr>
          <w:rFonts w:ascii="Palatino Linotype" w:eastAsia="Times New Roman" w:hAnsi="Palatino Linotype" w:cs="Arial"/>
          <w:b/>
        </w:rPr>
        <w:t xml:space="preserve">/INFOEM/IP/RR/2020 </w:t>
      </w:r>
      <w:r w:rsidR="00E17882" w:rsidRPr="009A059C">
        <w:rPr>
          <w:rFonts w:ascii="Palatino Linotype" w:hAnsi="Palatino Linotype"/>
          <w:bCs/>
        </w:rPr>
        <w:t xml:space="preserve">señalando como acto impugnado y </w:t>
      </w:r>
      <w:r w:rsidR="00C90879" w:rsidRPr="009A059C">
        <w:rPr>
          <w:rFonts w:ascii="Palatino Linotype" w:eastAsia="Times New Roman" w:hAnsi="Palatino Linotype" w:cs="Arial"/>
          <w:lang w:val="es-ES"/>
        </w:rPr>
        <w:t xml:space="preserve">razones o motivos de </w:t>
      </w:r>
      <w:proofErr w:type="gramStart"/>
      <w:r w:rsidR="00C90879" w:rsidRPr="009A059C">
        <w:rPr>
          <w:rFonts w:ascii="Palatino Linotype" w:eastAsia="Times New Roman" w:hAnsi="Palatino Linotype" w:cs="Arial"/>
          <w:lang w:val="es-ES"/>
        </w:rPr>
        <w:t xml:space="preserve">inconformidad </w:t>
      </w:r>
      <w:r w:rsidR="00DF7935" w:rsidRPr="009A059C">
        <w:rPr>
          <w:rFonts w:ascii="Palatino Linotype" w:eastAsia="Times New Roman" w:hAnsi="Palatino Linotype" w:cs="Arial"/>
          <w:lang w:val="es-ES"/>
        </w:rPr>
        <w:t xml:space="preserve"> </w:t>
      </w:r>
      <w:r w:rsidR="00A552DD" w:rsidRPr="009A059C">
        <w:rPr>
          <w:rFonts w:ascii="Palatino Linotype" w:eastAsia="Times New Roman" w:hAnsi="Palatino Linotype" w:cs="Arial"/>
          <w:lang w:val="es-ES"/>
        </w:rPr>
        <w:t>lo</w:t>
      </w:r>
      <w:proofErr w:type="gramEnd"/>
      <w:r w:rsidR="00EA4C4E" w:rsidRPr="009A059C">
        <w:rPr>
          <w:rFonts w:ascii="Palatino Linotype" w:eastAsia="Times New Roman" w:hAnsi="Palatino Linotype" w:cs="Arial"/>
          <w:lang w:val="es-ES"/>
        </w:rPr>
        <w:t xml:space="preserve"> </w:t>
      </w:r>
      <w:r w:rsidR="00A552DD" w:rsidRPr="009A059C">
        <w:rPr>
          <w:rFonts w:ascii="Palatino Linotype" w:eastAsia="Times New Roman" w:hAnsi="Palatino Linotype" w:cs="Arial"/>
          <w:lang w:val="es-ES"/>
        </w:rPr>
        <w:t>siguiente</w:t>
      </w:r>
      <w:r w:rsidR="00C90879" w:rsidRPr="009A059C">
        <w:rPr>
          <w:rFonts w:ascii="Palatino Linotype" w:eastAsia="Times New Roman" w:hAnsi="Palatino Linotype" w:cs="Arial"/>
          <w:lang w:val="es-ES"/>
        </w:rPr>
        <w:t>:</w:t>
      </w:r>
    </w:p>
    <w:p w14:paraId="15DC706C" w14:textId="77777777" w:rsidR="00EA4C4E" w:rsidRPr="009A059C" w:rsidRDefault="00EA4C4E" w:rsidP="00EA4C4E">
      <w:pPr>
        <w:spacing w:line="360" w:lineRule="auto"/>
        <w:jc w:val="both"/>
        <w:rPr>
          <w:rFonts w:ascii="Palatino Linotype" w:hAnsi="Palatino Linotype"/>
          <w:b/>
          <w:i/>
        </w:rPr>
      </w:pPr>
    </w:p>
    <w:p w14:paraId="654B6FE9" w14:textId="19DEDD4C" w:rsidR="00F53B41" w:rsidRPr="009A059C" w:rsidRDefault="00EA4C4E" w:rsidP="00DF7935">
      <w:pPr>
        <w:spacing w:line="360" w:lineRule="auto"/>
        <w:ind w:right="616"/>
        <w:jc w:val="both"/>
        <w:rPr>
          <w:rFonts w:ascii="Palatino Linotype" w:eastAsia="Times New Roman" w:hAnsi="Palatino Linotype" w:cs="Arial"/>
          <w:b/>
        </w:rPr>
      </w:pPr>
      <w:bookmarkStart w:id="17" w:name="_Toc491971186"/>
      <w:bookmarkStart w:id="18" w:name="_Toc495043348"/>
      <w:bookmarkStart w:id="19" w:name="_Toc495490222"/>
      <w:bookmarkStart w:id="20" w:name="_Toc495490292"/>
      <w:bookmarkStart w:id="21" w:name="_Toc503989305"/>
      <w:bookmarkStart w:id="22" w:name="_Toc503989327"/>
      <w:bookmarkStart w:id="23" w:name="_Toc504070934"/>
      <w:bookmarkStart w:id="24" w:name="_Toc507607100"/>
      <w:bookmarkStart w:id="25" w:name="_Toc513637193"/>
      <w:bookmarkStart w:id="26" w:name="_Toc517374347"/>
      <w:bookmarkStart w:id="27" w:name="_Toc517426507"/>
      <w:bookmarkStart w:id="28" w:name="_Toc517426552"/>
      <w:bookmarkStart w:id="29" w:name="_Toc520879413"/>
      <w:bookmarkStart w:id="30" w:name="_Toc520914922"/>
      <w:bookmarkStart w:id="31" w:name="_Toc520930776"/>
      <w:bookmarkStart w:id="32" w:name="_Toc520932703"/>
      <w:r w:rsidRPr="009A059C">
        <w:rPr>
          <w:rFonts w:ascii="Palatino Linotype" w:eastAsia="Times New Roman" w:hAnsi="Palatino Linotype" w:cs="Arial"/>
          <w:b/>
        </w:rPr>
        <w:t>05373/INFOEM/IP/RR/2020:</w:t>
      </w:r>
    </w:p>
    <w:p w14:paraId="5B6B0109" w14:textId="77777777" w:rsidR="00EA4C4E" w:rsidRPr="009A059C" w:rsidRDefault="00EA4C4E" w:rsidP="00DF7935">
      <w:pPr>
        <w:spacing w:line="360" w:lineRule="auto"/>
        <w:ind w:right="616"/>
        <w:jc w:val="both"/>
        <w:rPr>
          <w:rFonts w:ascii="Palatino Linotype" w:eastAsia="Calibri" w:hAnsi="Palatino Linotype" w:cs="Arial"/>
          <w:b/>
        </w:rPr>
      </w:pPr>
    </w:p>
    <w:p w14:paraId="6E0E3603" w14:textId="1E48711B" w:rsidR="00F53B41" w:rsidRPr="009A059C" w:rsidRDefault="00F53B41" w:rsidP="00EA4C4E">
      <w:pPr>
        <w:pStyle w:val="Prrafodelista"/>
        <w:numPr>
          <w:ilvl w:val="0"/>
          <w:numId w:val="2"/>
        </w:numPr>
        <w:spacing w:line="360" w:lineRule="auto"/>
        <w:ind w:right="616"/>
        <w:jc w:val="both"/>
        <w:rPr>
          <w:rFonts w:ascii="Palatino Linotype" w:eastAsia="Calibri" w:hAnsi="Palatino Linotype" w:cs="Arial"/>
          <w:lang w:val="es-ES"/>
        </w:rPr>
      </w:pPr>
      <w:bookmarkStart w:id="33" w:name="_Toc52423783"/>
      <w:bookmarkStart w:id="34" w:name="_Toc52423975"/>
      <w:bookmarkStart w:id="35" w:name="_Toc53008751"/>
      <w:bookmarkStart w:id="36" w:name="_Toc53009712"/>
      <w:bookmarkStart w:id="37" w:name="_Toc63969453"/>
      <w:bookmarkStart w:id="38" w:name="_Toc63969651"/>
      <w:bookmarkStart w:id="39" w:name="_Toc64038861"/>
      <w:r w:rsidRPr="009A059C">
        <w:rPr>
          <w:rStyle w:val="Ttulo2Car"/>
          <w:rFonts w:ascii="Palatino Linotype" w:hAnsi="Palatino Linotype"/>
          <w:b/>
          <w:color w:val="auto"/>
          <w:sz w:val="24"/>
          <w:szCs w:val="24"/>
          <w:lang w:val="es-ES"/>
        </w:rPr>
        <w:t xml:space="preserve">Acto </w:t>
      </w:r>
      <w:bookmarkEnd w:id="33"/>
      <w:bookmarkEnd w:id="34"/>
      <w:r w:rsidR="00DF7935" w:rsidRPr="009A059C">
        <w:rPr>
          <w:rStyle w:val="Ttulo2Car"/>
          <w:rFonts w:ascii="Palatino Linotype" w:hAnsi="Palatino Linotype"/>
          <w:b/>
          <w:color w:val="auto"/>
          <w:sz w:val="24"/>
          <w:szCs w:val="24"/>
          <w:lang w:val="es-ES"/>
        </w:rPr>
        <w:t xml:space="preserve">impugnado: </w:t>
      </w:r>
      <w:r w:rsidR="00A552DD" w:rsidRPr="009A059C">
        <w:rPr>
          <w:rStyle w:val="Ttulo2Car"/>
          <w:rFonts w:ascii="Palatino Linotype" w:hAnsi="Palatino Linotype"/>
          <w:i/>
          <w:color w:val="auto"/>
          <w:sz w:val="24"/>
          <w:szCs w:val="24"/>
          <w:lang w:val="es-ES"/>
        </w:rPr>
        <w:t>“</w:t>
      </w:r>
      <w:r w:rsidR="00EA4C4E" w:rsidRPr="009A059C">
        <w:rPr>
          <w:rStyle w:val="Ttulo2Car"/>
          <w:rFonts w:ascii="Palatino Linotype" w:hAnsi="Palatino Linotype"/>
          <w:i/>
          <w:color w:val="auto"/>
          <w:sz w:val="24"/>
          <w:szCs w:val="24"/>
          <w:lang w:val="es-ES"/>
        </w:rPr>
        <w:t>INFORMACIÓN INCOMPLETA NO TIENEN FIRMAS LOS DOCUMENTOS</w:t>
      </w:r>
      <w:r w:rsidR="00DF7935" w:rsidRPr="009A059C">
        <w:rPr>
          <w:rStyle w:val="Ttulo2Car"/>
          <w:rFonts w:ascii="Palatino Linotype" w:hAnsi="Palatino Linotype"/>
          <w:i/>
          <w:color w:val="auto"/>
          <w:sz w:val="24"/>
          <w:szCs w:val="24"/>
          <w:lang w:val="es-ES"/>
        </w:rPr>
        <w:t>.</w:t>
      </w:r>
      <w:bookmarkEnd w:id="35"/>
      <w:bookmarkEnd w:id="36"/>
      <w:bookmarkEnd w:id="37"/>
      <w:bookmarkEnd w:id="38"/>
      <w:bookmarkEnd w:id="39"/>
      <w:r w:rsidRPr="009A059C">
        <w:rPr>
          <w:rFonts w:ascii="Palatino Linotype" w:eastAsia="Calibri" w:hAnsi="Palatino Linotype" w:cs="Arial"/>
          <w:i/>
          <w:lang w:val="es-ES"/>
        </w:rPr>
        <w:t>”</w:t>
      </w:r>
      <w:r w:rsidRPr="009A059C">
        <w:rPr>
          <w:rFonts w:ascii="Palatino Linotype" w:eastAsia="Calibri" w:hAnsi="Palatino Linotype" w:cs="Arial"/>
          <w:lang w:val="es-ES"/>
        </w:rPr>
        <w:t xml:space="preserve"> (Sic).</w:t>
      </w:r>
    </w:p>
    <w:p w14:paraId="323B13D7" w14:textId="77777777" w:rsidR="00F53B41" w:rsidRPr="009A059C" w:rsidRDefault="00F53B41" w:rsidP="00F53B41">
      <w:pPr>
        <w:pStyle w:val="Prrafodelista"/>
        <w:spacing w:line="360" w:lineRule="auto"/>
        <w:ind w:right="616" w:hanging="153"/>
        <w:jc w:val="both"/>
        <w:rPr>
          <w:rFonts w:ascii="Palatino Linotype" w:eastAsia="Calibri" w:hAnsi="Palatino Linotype" w:cs="Arial"/>
          <w:b/>
          <w:lang w:val="es-ES"/>
        </w:rPr>
      </w:pPr>
    </w:p>
    <w:p w14:paraId="1F74F799" w14:textId="4B07CBE0" w:rsidR="00F53B41" w:rsidRPr="009A059C" w:rsidRDefault="00F53B41" w:rsidP="00EA4C4E">
      <w:pPr>
        <w:pStyle w:val="Prrafodelista"/>
        <w:numPr>
          <w:ilvl w:val="0"/>
          <w:numId w:val="2"/>
        </w:numPr>
        <w:spacing w:line="360" w:lineRule="auto"/>
        <w:jc w:val="both"/>
        <w:rPr>
          <w:rFonts w:ascii="Palatino Linotype" w:eastAsia="Times New Roman" w:hAnsi="Palatino Linotype" w:cs="Times New Roman"/>
          <w:iCs/>
          <w:lang w:val="es-MX" w:eastAsia="es-MX"/>
        </w:rPr>
      </w:pPr>
      <w:bookmarkStart w:id="40" w:name="_Toc52423784"/>
      <w:bookmarkStart w:id="41" w:name="_Toc52423976"/>
      <w:bookmarkStart w:id="42" w:name="_Toc53008752"/>
      <w:bookmarkStart w:id="43" w:name="_Toc53009713"/>
      <w:bookmarkStart w:id="44" w:name="_Toc63969454"/>
      <w:bookmarkStart w:id="45" w:name="_Toc63969652"/>
      <w:bookmarkStart w:id="46" w:name="_Toc64038862"/>
      <w:r w:rsidRPr="009A059C">
        <w:rPr>
          <w:rStyle w:val="Ttulo2Car"/>
          <w:rFonts w:ascii="Palatino Linotype" w:hAnsi="Palatino Linotype"/>
          <w:b/>
          <w:color w:val="auto"/>
          <w:sz w:val="24"/>
          <w:szCs w:val="24"/>
          <w:lang w:val="es-ES"/>
        </w:rPr>
        <w:t xml:space="preserve">Razones o Motivos de inconformidad: </w:t>
      </w:r>
      <w:r w:rsidRPr="009A059C">
        <w:rPr>
          <w:rStyle w:val="Ttulo2Car"/>
          <w:rFonts w:ascii="Palatino Linotype" w:hAnsi="Palatino Linotype"/>
          <w:i/>
          <w:color w:val="auto"/>
          <w:sz w:val="24"/>
          <w:szCs w:val="24"/>
          <w:lang w:val="es-ES"/>
        </w:rPr>
        <w:t>“</w:t>
      </w:r>
      <w:r w:rsidR="00EA4C4E" w:rsidRPr="009A059C">
        <w:rPr>
          <w:rStyle w:val="Ttulo2Car"/>
          <w:rFonts w:ascii="Palatino Linotype" w:hAnsi="Palatino Linotype"/>
          <w:i/>
          <w:color w:val="auto"/>
          <w:sz w:val="24"/>
          <w:szCs w:val="24"/>
          <w:lang w:val="es-ES"/>
        </w:rPr>
        <w:t>NO TIENE FIRMAS LOS DOCUMENTOS</w:t>
      </w:r>
      <w:r w:rsidRPr="009A059C">
        <w:rPr>
          <w:rStyle w:val="Ttulo2Car"/>
          <w:rFonts w:ascii="Palatino Linotype" w:hAnsi="Palatino Linotype"/>
          <w:i/>
          <w:color w:val="auto"/>
          <w:sz w:val="24"/>
          <w:szCs w:val="24"/>
          <w:lang w:val="es-ES"/>
        </w:rPr>
        <w:t>.”</w:t>
      </w:r>
      <w:bookmarkEnd w:id="40"/>
      <w:bookmarkEnd w:id="41"/>
      <w:bookmarkEnd w:id="42"/>
      <w:bookmarkEnd w:id="43"/>
      <w:bookmarkEnd w:id="44"/>
      <w:bookmarkEnd w:id="45"/>
      <w:bookmarkEnd w:id="46"/>
      <w:r w:rsidRPr="009A059C">
        <w:rPr>
          <w:rFonts w:ascii="Palatino Linotype" w:hAnsi="Palatino Linotype"/>
          <w:i/>
        </w:rPr>
        <w:t xml:space="preserve"> (Sic)</w:t>
      </w:r>
    </w:p>
    <w:p w14:paraId="3359F0D5" w14:textId="77777777" w:rsidR="00EA4C4E" w:rsidRPr="009A059C" w:rsidRDefault="00EA4C4E" w:rsidP="00EA4C4E">
      <w:pPr>
        <w:pStyle w:val="Prrafodelista"/>
        <w:rPr>
          <w:rFonts w:ascii="Palatino Linotype" w:eastAsia="Times New Roman" w:hAnsi="Palatino Linotype" w:cs="Times New Roman"/>
          <w:iCs/>
          <w:lang w:val="es-MX" w:eastAsia="es-MX"/>
        </w:rPr>
      </w:pPr>
    </w:p>
    <w:p w14:paraId="4170734B" w14:textId="17B8764E" w:rsidR="00EA4C4E" w:rsidRPr="009A059C" w:rsidRDefault="00EA4C4E" w:rsidP="00EA4C4E">
      <w:pPr>
        <w:spacing w:line="360" w:lineRule="auto"/>
        <w:ind w:right="616"/>
        <w:jc w:val="both"/>
        <w:rPr>
          <w:rFonts w:ascii="Palatino Linotype" w:eastAsia="Times New Roman" w:hAnsi="Palatino Linotype" w:cs="Arial"/>
          <w:b/>
        </w:rPr>
      </w:pPr>
      <w:r w:rsidRPr="009A059C">
        <w:rPr>
          <w:rFonts w:ascii="Palatino Linotype" w:eastAsia="Times New Roman" w:hAnsi="Palatino Linotype" w:cs="Arial"/>
          <w:b/>
        </w:rPr>
        <w:t>05374/INFOEM/IP/RR/2020:</w:t>
      </w:r>
    </w:p>
    <w:p w14:paraId="1203E582" w14:textId="77777777" w:rsidR="00EA4C4E" w:rsidRPr="009A059C" w:rsidRDefault="00EA4C4E" w:rsidP="00EA4C4E">
      <w:pPr>
        <w:spacing w:line="360" w:lineRule="auto"/>
        <w:ind w:right="616"/>
        <w:jc w:val="both"/>
        <w:rPr>
          <w:rFonts w:ascii="Palatino Linotype" w:eastAsia="Calibri" w:hAnsi="Palatino Linotype" w:cs="Arial"/>
          <w:b/>
        </w:rPr>
      </w:pPr>
    </w:p>
    <w:p w14:paraId="3A8856DD" w14:textId="5A2379DA" w:rsidR="00EA4C4E" w:rsidRPr="009A059C" w:rsidRDefault="00EA4C4E" w:rsidP="00EC02DC">
      <w:pPr>
        <w:pStyle w:val="Prrafodelista"/>
        <w:numPr>
          <w:ilvl w:val="0"/>
          <w:numId w:val="5"/>
        </w:numPr>
        <w:spacing w:line="360" w:lineRule="auto"/>
        <w:ind w:right="616"/>
        <w:jc w:val="both"/>
        <w:rPr>
          <w:rFonts w:ascii="Palatino Linotype" w:eastAsia="Calibri" w:hAnsi="Palatino Linotype" w:cs="Arial"/>
          <w:lang w:val="es-ES"/>
        </w:rPr>
      </w:pPr>
      <w:bookmarkStart w:id="47" w:name="_Toc63969455"/>
      <w:bookmarkStart w:id="48" w:name="_Toc63969653"/>
      <w:bookmarkStart w:id="49" w:name="_Toc64038863"/>
      <w:r w:rsidRPr="009A059C">
        <w:rPr>
          <w:rStyle w:val="Ttulo2Car"/>
          <w:rFonts w:ascii="Palatino Linotype" w:hAnsi="Palatino Linotype"/>
          <w:b/>
          <w:color w:val="auto"/>
          <w:sz w:val="24"/>
          <w:szCs w:val="24"/>
          <w:lang w:val="es-ES"/>
        </w:rPr>
        <w:t xml:space="preserve">Acto impugnado: </w:t>
      </w:r>
      <w:r w:rsidRPr="009A059C">
        <w:rPr>
          <w:rStyle w:val="Ttulo2Car"/>
          <w:rFonts w:ascii="Palatino Linotype" w:hAnsi="Palatino Linotype"/>
          <w:i/>
          <w:color w:val="auto"/>
          <w:sz w:val="24"/>
          <w:szCs w:val="24"/>
          <w:lang w:val="es-ES"/>
        </w:rPr>
        <w:t>“NO CUENTA CON FIRMAS LA DOCUMENTACIÓN Y ESTA INCOMPLETA.</w:t>
      </w:r>
      <w:bookmarkEnd w:id="47"/>
      <w:bookmarkEnd w:id="48"/>
      <w:bookmarkEnd w:id="49"/>
      <w:r w:rsidRPr="009A059C">
        <w:rPr>
          <w:rFonts w:ascii="Palatino Linotype" w:eastAsia="Calibri" w:hAnsi="Palatino Linotype" w:cs="Arial"/>
          <w:i/>
          <w:lang w:val="es-ES"/>
        </w:rPr>
        <w:t>”</w:t>
      </w:r>
      <w:r w:rsidRPr="009A059C">
        <w:rPr>
          <w:rFonts w:ascii="Palatino Linotype" w:eastAsia="Calibri" w:hAnsi="Palatino Linotype" w:cs="Arial"/>
          <w:lang w:val="es-ES"/>
        </w:rPr>
        <w:t xml:space="preserve"> (Sic).</w:t>
      </w:r>
    </w:p>
    <w:p w14:paraId="1B791D53" w14:textId="77777777" w:rsidR="00EA4C4E" w:rsidRPr="009A059C" w:rsidRDefault="00EA4C4E" w:rsidP="00EA4C4E">
      <w:pPr>
        <w:pStyle w:val="Prrafodelista"/>
        <w:spacing w:line="360" w:lineRule="auto"/>
        <w:ind w:right="616" w:hanging="153"/>
        <w:jc w:val="both"/>
        <w:rPr>
          <w:rFonts w:ascii="Palatino Linotype" w:eastAsia="Calibri" w:hAnsi="Palatino Linotype" w:cs="Arial"/>
          <w:b/>
          <w:lang w:val="es-ES"/>
        </w:rPr>
      </w:pPr>
    </w:p>
    <w:p w14:paraId="1066C61B" w14:textId="7DC25988" w:rsidR="00EA4C4E" w:rsidRPr="009A059C" w:rsidRDefault="00EA4C4E" w:rsidP="00EC02DC">
      <w:pPr>
        <w:pStyle w:val="Prrafodelista"/>
        <w:numPr>
          <w:ilvl w:val="0"/>
          <w:numId w:val="5"/>
        </w:numPr>
        <w:spacing w:line="360" w:lineRule="auto"/>
        <w:jc w:val="both"/>
        <w:rPr>
          <w:rFonts w:ascii="Palatino Linotype" w:eastAsia="Times New Roman" w:hAnsi="Palatino Linotype" w:cs="Times New Roman"/>
          <w:iCs/>
          <w:lang w:val="es-MX" w:eastAsia="es-MX"/>
        </w:rPr>
      </w:pPr>
      <w:bookmarkStart w:id="50" w:name="_Toc63969456"/>
      <w:bookmarkStart w:id="51" w:name="_Toc63969654"/>
      <w:bookmarkStart w:id="52" w:name="_Toc64038864"/>
      <w:r w:rsidRPr="009A059C">
        <w:rPr>
          <w:rStyle w:val="Ttulo2Car"/>
          <w:rFonts w:ascii="Palatino Linotype" w:hAnsi="Palatino Linotype"/>
          <w:b/>
          <w:color w:val="auto"/>
          <w:sz w:val="24"/>
          <w:szCs w:val="24"/>
          <w:lang w:val="es-ES"/>
        </w:rPr>
        <w:t xml:space="preserve">Razones o Motivos de inconformidad: </w:t>
      </w:r>
      <w:r w:rsidRPr="009A059C">
        <w:rPr>
          <w:rStyle w:val="Ttulo2Car"/>
          <w:rFonts w:ascii="Palatino Linotype" w:hAnsi="Palatino Linotype"/>
          <w:i/>
          <w:color w:val="auto"/>
          <w:sz w:val="24"/>
          <w:szCs w:val="24"/>
          <w:lang w:val="es-ES"/>
        </w:rPr>
        <w:t>“NO CUENTA CON FIRMAS LA INFORMACIÓN Y ESTA INCOMPLETA.”</w:t>
      </w:r>
      <w:bookmarkEnd w:id="50"/>
      <w:bookmarkEnd w:id="51"/>
      <w:bookmarkEnd w:id="52"/>
      <w:r w:rsidRPr="009A059C">
        <w:rPr>
          <w:rFonts w:ascii="Palatino Linotype" w:hAnsi="Palatino Linotype"/>
          <w:i/>
        </w:rPr>
        <w:t xml:space="preserve"> (Sic)</w:t>
      </w:r>
    </w:p>
    <w:p w14:paraId="765A42CF" w14:textId="77777777" w:rsidR="00EA4C4E" w:rsidRPr="009A059C" w:rsidRDefault="00EA4C4E" w:rsidP="00EA4C4E">
      <w:pPr>
        <w:spacing w:line="360" w:lineRule="auto"/>
        <w:jc w:val="both"/>
        <w:rPr>
          <w:rFonts w:ascii="Palatino Linotype" w:eastAsia="Times New Roman" w:hAnsi="Palatino Linotype" w:cs="Times New Roman"/>
          <w:iCs/>
          <w:lang w:val="es-MX" w:eastAsia="es-MX"/>
        </w:rPr>
      </w:pP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516EDE3F" w14:textId="0A594E8A" w:rsidR="00EA4C4E" w:rsidRPr="009A059C" w:rsidRDefault="00EA4C4E" w:rsidP="00EA4C4E">
      <w:pPr>
        <w:spacing w:line="360" w:lineRule="auto"/>
        <w:ind w:right="616"/>
        <w:jc w:val="both"/>
        <w:rPr>
          <w:rFonts w:ascii="Palatino Linotype" w:eastAsia="Times New Roman" w:hAnsi="Palatino Linotype" w:cs="Arial"/>
          <w:b/>
        </w:rPr>
      </w:pPr>
      <w:r w:rsidRPr="009A059C">
        <w:rPr>
          <w:rFonts w:ascii="Palatino Linotype" w:eastAsia="Times New Roman" w:hAnsi="Palatino Linotype" w:cs="Arial"/>
          <w:b/>
        </w:rPr>
        <w:t>05375/INFOEM/IP/RR/2020:</w:t>
      </w:r>
    </w:p>
    <w:p w14:paraId="2550E87C" w14:textId="77777777" w:rsidR="00EA4C4E" w:rsidRPr="009A059C" w:rsidRDefault="00EA4C4E" w:rsidP="00EA4C4E">
      <w:pPr>
        <w:spacing w:line="360" w:lineRule="auto"/>
        <w:ind w:right="616"/>
        <w:jc w:val="both"/>
        <w:rPr>
          <w:rFonts w:ascii="Palatino Linotype" w:eastAsia="Calibri" w:hAnsi="Palatino Linotype" w:cs="Arial"/>
          <w:b/>
        </w:rPr>
      </w:pPr>
    </w:p>
    <w:p w14:paraId="3E9F60F1" w14:textId="3A2078C0" w:rsidR="00EA4C4E" w:rsidRPr="009A059C" w:rsidRDefault="00EA4C4E" w:rsidP="00EC02DC">
      <w:pPr>
        <w:pStyle w:val="Prrafodelista"/>
        <w:numPr>
          <w:ilvl w:val="0"/>
          <w:numId w:val="6"/>
        </w:numPr>
        <w:spacing w:line="360" w:lineRule="auto"/>
        <w:ind w:right="616"/>
        <w:jc w:val="both"/>
        <w:rPr>
          <w:rStyle w:val="Ttulo2Car"/>
          <w:rFonts w:ascii="Palatino Linotype" w:hAnsi="Palatino Linotype"/>
          <w:i/>
          <w:color w:val="auto"/>
          <w:sz w:val="24"/>
          <w:szCs w:val="24"/>
          <w:lang w:val="es-ES"/>
        </w:rPr>
      </w:pPr>
      <w:bookmarkStart w:id="53" w:name="_Toc63969457"/>
      <w:bookmarkStart w:id="54" w:name="_Toc63969655"/>
      <w:bookmarkStart w:id="55" w:name="_Toc64038865"/>
      <w:r w:rsidRPr="009A059C">
        <w:rPr>
          <w:rStyle w:val="Ttulo2Car"/>
          <w:rFonts w:ascii="Palatino Linotype" w:hAnsi="Palatino Linotype"/>
          <w:b/>
          <w:color w:val="auto"/>
          <w:sz w:val="24"/>
          <w:szCs w:val="24"/>
          <w:lang w:val="es-ES"/>
        </w:rPr>
        <w:lastRenderedPageBreak/>
        <w:t xml:space="preserve">Acto impugnado: </w:t>
      </w:r>
      <w:r w:rsidRPr="009A059C">
        <w:rPr>
          <w:rStyle w:val="Ttulo2Car"/>
          <w:rFonts w:ascii="Palatino Linotype" w:hAnsi="Palatino Linotype"/>
          <w:i/>
          <w:color w:val="auto"/>
          <w:sz w:val="24"/>
          <w:szCs w:val="24"/>
          <w:lang w:val="es-ES"/>
        </w:rPr>
        <w:t>“</w:t>
      </w:r>
      <w:r w:rsidRPr="009A059C">
        <w:rPr>
          <w:rStyle w:val="Ttulo2Car"/>
          <w:rFonts w:ascii="Palatino Linotype" w:hAnsi="Palatino Linotype"/>
          <w:i/>
          <w:color w:val="auto"/>
          <w:sz w:val="24"/>
          <w:szCs w:val="24"/>
          <w:lang w:val="es-ES"/>
        </w:rPr>
        <w:tab/>
        <w:t>LA INFORMACION ESTA INCOMPLETA Y ADEMAS NO TIENE FIRMAS LOS DOCUMENTOS” (Sic)</w:t>
      </w:r>
      <w:bookmarkEnd w:id="53"/>
      <w:bookmarkEnd w:id="54"/>
      <w:bookmarkEnd w:id="55"/>
    </w:p>
    <w:p w14:paraId="0B6DB502" w14:textId="77777777" w:rsidR="00EA4C4E" w:rsidRPr="009A059C" w:rsidRDefault="00EA4C4E" w:rsidP="00EA4C4E">
      <w:pPr>
        <w:pStyle w:val="Prrafodelista"/>
        <w:spacing w:line="360" w:lineRule="auto"/>
        <w:ind w:right="616"/>
        <w:jc w:val="both"/>
        <w:rPr>
          <w:rFonts w:ascii="Palatino Linotype" w:eastAsiaTheme="majorEastAsia" w:hAnsi="Palatino Linotype" w:cstheme="majorBidi"/>
          <w:i/>
          <w:lang w:val="es-ES" w:eastAsia="en-US"/>
        </w:rPr>
      </w:pPr>
    </w:p>
    <w:p w14:paraId="761F0A5A" w14:textId="6E7EA430" w:rsidR="00E17882" w:rsidRPr="009A059C" w:rsidRDefault="00EA4C4E" w:rsidP="00EC02DC">
      <w:pPr>
        <w:pStyle w:val="Prrafodelista"/>
        <w:numPr>
          <w:ilvl w:val="0"/>
          <w:numId w:val="7"/>
        </w:numPr>
        <w:spacing w:line="360" w:lineRule="auto"/>
        <w:ind w:right="616"/>
        <w:jc w:val="both"/>
        <w:rPr>
          <w:rFonts w:ascii="Palatino Linotype" w:eastAsia="Calibri" w:hAnsi="Palatino Linotype" w:cs="Arial"/>
          <w:lang w:val="es-ES"/>
        </w:rPr>
      </w:pPr>
      <w:bookmarkStart w:id="56" w:name="_Toc63969458"/>
      <w:bookmarkStart w:id="57" w:name="_Toc63969656"/>
      <w:bookmarkStart w:id="58" w:name="_Toc64038866"/>
      <w:r w:rsidRPr="009A059C">
        <w:rPr>
          <w:rStyle w:val="Ttulo2Car"/>
          <w:rFonts w:ascii="Palatino Linotype" w:hAnsi="Palatino Linotype"/>
          <w:b/>
          <w:color w:val="auto"/>
          <w:sz w:val="24"/>
          <w:szCs w:val="24"/>
          <w:lang w:val="es-ES"/>
        </w:rPr>
        <w:t xml:space="preserve">Razones o Motivos de inconformidad: </w:t>
      </w:r>
      <w:r w:rsidRPr="009A059C">
        <w:rPr>
          <w:rStyle w:val="Ttulo2Car"/>
          <w:rFonts w:ascii="Palatino Linotype" w:hAnsi="Palatino Linotype"/>
          <w:i/>
          <w:color w:val="auto"/>
          <w:sz w:val="24"/>
          <w:szCs w:val="24"/>
          <w:lang w:val="es-ES"/>
        </w:rPr>
        <w:t>“LA INFORMACIÓN ESTA INCOMPLETA Y NO TIENEN FIRMAS.</w:t>
      </w:r>
      <w:bookmarkEnd w:id="56"/>
      <w:bookmarkEnd w:id="57"/>
      <w:bookmarkEnd w:id="58"/>
      <w:r w:rsidRPr="009A059C">
        <w:rPr>
          <w:rFonts w:ascii="Palatino Linotype" w:eastAsia="Calibri" w:hAnsi="Palatino Linotype" w:cs="Arial"/>
          <w:i/>
          <w:lang w:val="es-ES"/>
        </w:rPr>
        <w:t>”</w:t>
      </w:r>
      <w:r w:rsidRPr="009A059C">
        <w:rPr>
          <w:rFonts w:ascii="Palatino Linotype" w:eastAsia="Calibri" w:hAnsi="Palatino Linotype" w:cs="Arial"/>
          <w:lang w:val="es-ES"/>
        </w:rPr>
        <w:t xml:space="preserve"> (Sic)</w:t>
      </w:r>
    </w:p>
    <w:p w14:paraId="0AC5D30A" w14:textId="77777777" w:rsidR="00EA4C4E" w:rsidRPr="009A059C" w:rsidRDefault="00EA4C4E" w:rsidP="00EA4C4E">
      <w:pPr>
        <w:pStyle w:val="Prrafodelista"/>
        <w:spacing w:line="360" w:lineRule="auto"/>
        <w:ind w:right="616"/>
        <w:jc w:val="both"/>
        <w:rPr>
          <w:rFonts w:ascii="Palatino Linotype" w:eastAsia="Calibri" w:hAnsi="Palatino Linotype" w:cs="Arial"/>
          <w:lang w:val="es-ES"/>
        </w:rPr>
      </w:pPr>
    </w:p>
    <w:p w14:paraId="2D721437" w14:textId="627E44A3" w:rsidR="00664106" w:rsidRPr="009A059C" w:rsidRDefault="00664106" w:rsidP="00B366D4">
      <w:pPr>
        <w:pStyle w:val="Prrafodelista"/>
        <w:numPr>
          <w:ilvl w:val="0"/>
          <w:numId w:val="1"/>
        </w:numPr>
        <w:spacing w:before="240" w:after="240" w:line="360" w:lineRule="auto"/>
        <w:ind w:left="0" w:firstLine="0"/>
        <w:jc w:val="both"/>
        <w:rPr>
          <w:rFonts w:ascii="Palatino Linotype" w:eastAsia="Times New Roman" w:hAnsi="Palatino Linotype" w:cs="Arial"/>
        </w:rPr>
      </w:pPr>
      <w:r w:rsidRPr="009A059C">
        <w:rPr>
          <w:rFonts w:ascii="Palatino Linotype" w:hAnsi="Palatino Linotype" w:cs="Arial"/>
          <w:bCs/>
        </w:rPr>
        <w:t xml:space="preserve">Asimismo con fundamento en lo dispuesto por el </w:t>
      </w:r>
      <w:r w:rsidRPr="009A059C">
        <w:rPr>
          <w:rFonts w:ascii="Palatino Linotype" w:eastAsia="Calibri" w:hAnsi="Palatino Linotype" w:cs="Arial"/>
        </w:rPr>
        <w:t xml:space="preserve">artículo 185 fracción I de la </w:t>
      </w:r>
      <w:r w:rsidRPr="009A059C">
        <w:rPr>
          <w:rFonts w:ascii="Palatino Linotype" w:eastAsia="Calibri" w:hAnsi="Palatino Linotype" w:cs="Arial"/>
          <w:b/>
        </w:rPr>
        <w:t>Ley de Transparencia y Acceso a la Información Pública del Estado de México y Municipios,</w:t>
      </w:r>
      <w:r w:rsidRPr="009A059C">
        <w:rPr>
          <w:rFonts w:ascii="Palatino Linotype" w:hAnsi="Palatino Linotype" w:cs="Arial"/>
        </w:rPr>
        <w:t xml:space="preserve"> </w:t>
      </w:r>
      <w:r w:rsidR="00A552DD" w:rsidRPr="009A059C">
        <w:rPr>
          <w:rFonts w:ascii="Palatino Linotype" w:hAnsi="Palatino Linotype" w:cs="Arial"/>
        </w:rPr>
        <w:t xml:space="preserve">el recurso </w:t>
      </w:r>
      <w:r w:rsidRPr="009A059C">
        <w:rPr>
          <w:rFonts w:ascii="Palatino Linotype" w:eastAsia="Times New Roman" w:hAnsi="Palatino Linotype" w:cs="Arial"/>
        </w:rPr>
        <w:t xml:space="preserve">de revisión con número </w:t>
      </w:r>
      <w:r w:rsidR="00EA4C4E" w:rsidRPr="009A059C">
        <w:rPr>
          <w:rFonts w:ascii="Palatino Linotype" w:hAnsi="Palatino Linotype"/>
          <w:b/>
        </w:rPr>
        <w:t>05373</w:t>
      </w:r>
      <w:r w:rsidR="00FC649E" w:rsidRPr="009A059C">
        <w:rPr>
          <w:rFonts w:ascii="Palatino Linotype" w:hAnsi="Palatino Linotype"/>
          <w:b/>
        </w:rPr>
        <w:t>/INFOEM/IP/RR/20</w:t>
      </w:r>
      <w:r w:rsidR="00E17882" w:rsidRPr="009A059C">
        <w:rPr>
          <w:rFonts w:ascii="Palatino Linotype" w:hAnsi="Palatino Linotype"/>
          <w:b/>
        </w:rPr>
        <w:t>20</w:t>
      </w:r>
      <w:r w:rsidR="00DF7935" w:rsidRPr="009A059C">
        <w:rPr>
          <w:rFonts w:ascii="Palatino Linotype" w:eastAsia="Times New Roman" w:hAnsi="Palatino Linotype" w:cs="Arial"/>
          <w:b/>
        </w:rPr>
        <w:t xml:space="preserve"> </w:t>
      </w:r>
      <w:r w:rsidR="007857A6" w:rsidRPr="009A059C">
        <w:rPr>
          <w:rFonts w:ascii="Palatino Linotype" w:eastAsia="Times New Roman" w:hAnsi="Palatino Linotype" w:cs="Arial"/>
        </w:rPr>
        <w:t>fue</w:t>
      </w:r>
      <w:r w:rsidR="00A552DD" w:rsidRPr="009A059C">
        <w:rPr>
          <w:rFonts w:ascii="Palatino Linotype" w:eastAsia="Times New Roman" w:hAnsi="Palatino Linotype" w:cs="Arial"/>
        </w:rPr>
        <w:t xml:space="preserve"> </w:t>
      </w:r>
      <w:r w:rsidR="007857A6" w:rsidRPr="009A059C">
        <w:rPr>
          <w:rFonts w:ascii="Palatino Linotype" w:eastAsia="Times New Roman" w:hAnsi="Palatino Linotype" w:cs="Arial"/>
        </w:rPr>
        <w:t>turnado</w:t>
      </w:r>
      <w:r w:rsidRPr="009A059C">
        <w:rPr>
          <w:rFonts w:ascii="Palatino Linotype" w:eastAsia="Calibri" w:hAnsi="Palatino Linotype" w:cs="Arial"/>
          <w:b/>
        </w:rPr>
        <w:t xml:space="preserve"> </w:t>
      </w:r>
      <w:r w:rsidRPr="009A059C">
        <w:rPr>
          <w:rFonts w:ascii="Palatino Linotype" w:eastAsia="Times New Roman" w:hAnsi="Palatino Linotype" w:cs="Arial"/>
        </w:rPr>
        <w:t xml:space="preserve">al </w:t>
      </w:r>
      <w:r w:rsidRPr="009A059C">
        <w:rPr>
          <w:rFonts w:ascii="Palatino Linotype" w:eastAsia="Times New Roman" w:hAnsi="Palatino Linotype" w:cs="Arial"/>
          <w:b/>
        </w:rPr>
        <w:t xml:space="preserve">Comisionado José Guadalupe Luna Hernández </w:t>
      </w:r>
      <w:r w:rsidRPr="009A059C">
        <w:rPr>
          <w:rFonts w:ascii="Palatino Linotype" w:eastAsia="Times New Roman" w:hAnsi="Palatino Linotype" w:cs="Arial"/>
        </w:rPr>
        <w:t xml:space="preserve">con el objeto de su análisis, posteriormente el Pleno </w:t>
      </w:r>
      <w:r w:rsidRPr="009A059C">
        <w:rPr>
          <w:rFonts w:ascii="Palatino Linotype" w:eastAsia="MS Mincho" w:hAnsi="Palatino Linotype" w:cs="Arial"/>
        </w:rPr>
        <w:t>de este Órgano Autónomo,</w:t>
      </w:r>
      <w:r w:rsidR="00F52A34" w:rsidRPr="009A059C">
        <w:rPr>
          <w:rFonts w:ascii="Palatino Linotype" w:eastAsia="MS Mincho" w:hAnsi="Palatino Linotype" w:cs="Arial"/>
        </w:rPr>
        <w:t xml:space="preserve"> ordenó la acumulación de</w:t>
      </w:r>
      <w:r w:rsidR="005964F0" w:rsidRPr="009A059C">
        <w:rPr>
          <w:rFonts w:ascii="Palatino Linotype" w:eastAsia="MS Mincho" w:hAnsi="Palatino Linotype" w:cs="Arial"/>
        </w:rPr>
        <w:t xml:space="preserve"> </w:t>
      </w:r>
      <w:r w:rsidR="00F52A34" w:rsidRPr="009A059C">
        <w:rPr>
          <w:rFonts w:ascii="Palatino Linotype" w:eastAsia="MS Mincho" w:hAnsi="Palatino Linotype" w:cs="Arial"/>
        </w:rPr>
        <w:t>l</w:t>
      </w:r>
      <w:r w:rsidR="005964F0" w:rsidRPr="009A059C">
        <w:rPr>
          <w:rFonts w:ascii="Palatino Linotype" w:eastAsia="MS Mincho" w:hAnsi="Palatino Linotype" w:cs="Arial"/>
        </w:rPr>
        <w:t>os</w:t>
      </w:r>
      <w:r w:rsidRPr="009A059C">
        <w:rPr>
          <w:rFonts w:ascii="Palatino Linotype" w:eastAsia="MS Mincho" w:hAnsi="Palatino Linotype" w:cs="Arial"/>
        </w:rPr>
        <w:t xml:space="preserve"> </w:t>
      </w:r>
      <w:r w:rsidR="00F52A34" w:rsidRPr="009A059C">
        <w:rPr>
          <w:rFonts w:ascii="Palatino Linotype" w:eastAsia="Times New Roman" w:hAnsi="Palatino Linotype" w:cs="Arial"/>
        </w:rPr>
        <w:t>recurso</w:t>
      </w:r>
      <w:r w:rsidR="005964F0" w:rsidRPr="009A059C">
        <w:rPr>
          <w:rFonts w:ascii="Palatino Linotype" w:eastAsia="Times New Roman" w:hAnsi="Palatino Linotype" w:cs="Arial"/>
        </w:rPr>
        <w:t>s</w:t>
      </w:r>
      <w:r w:rsidRPr="009A059C">
        <w:rPr>
          <w:rFonts w:ascii="Palatino Linotype" w:eastAsia="Times New Roman" w:hAnsi="Palatino Linotype" w:cs="Arial"/>
        </w:rPr>
        <w:t xml:space="preserve"> de revisión</w:t>
      </w:r>
      <w:r w:rsidR="005964F0" w:rsidRPr="009A059C">
        <w:rPr>
          <w:rFonts w:ascii="Palatino Linotype" w:hAnsi="Palatino Linotype"/>
          <w:b/>
        </w:rPr>
        <w:t xml:space="preserve"> </w:t>
      </w:r>
      <w:r w:rsidR="00EA4C4E" w:rsidRPr="009A059C">
        <w:rPr>
          <w:rFonts w:ascii="Palatino Linotype" w:hAnsi="Palatino Linotype"/>
          <w:b/>
        </w:rPr>
        <w:t>05379</w:t>
      </w:r>
      <w:r w:rsidR="005964F0" w:rsidRPr="009A059C">
        <w:rPr>
          <w:rFonts w:ascii="Palatino Linotype" w:hAnsi="Palatino Linotype"/>
          <w:b/>
        </w:rPr>
        <w:t>/INFOEM/IP/RR/2020</w:t>
      </w:r>
      <w:r w:rsidR="00BA6B83" w:rsidRPr="009A059C">
        <w:rPr>
          <w:rFonts w:ascii="Palatino Linotype" w:hAnsi="Palatino Linotype"/>
          <w:b/>
        </w:rPr>
        <w:t xml:space="preserve"> </w:t>
      </w:r>
      <w:r w:rsidR="00A34D33" w:rsidRPr="009A059C">
        <w:rPr>
          <w:rFonts w:ascii="Palatino Linotype" w:eastAsia="MS Mincho" w:hAnsi="Palatino Linotype" w:cs="Arial"/>
          <w:bCs/>
        </w:rPr>
        <w:t>de</w:t>
      </w:r>
      <w:r w:rsidR="005964F0" w:rsidRPr="009A059C">
        <w:rPr>
          <w:rFonts w:ascii="Palatino Linotype" w:eastAsia="MS Mincho" w:hAnsi="Palatino Linotype" w:cs="Arial"/>
          <w:bCs/>
        </w:rPr>
        <w:t xml:space="preserve">l Comisionado </w:t>
      </w:r>
      <w:r w:rsidR="00B366D4" w:rsidRPr="009A059C">
        <w:rPr>
          <w:rFonts w:ascii="Palatino Linotype" w:eastAsia="MS Mincho" w:hAnsi="Palatino Linotype" w:cs="Arial"/>
          <w:b/>
          <w:bCs/>
        </w:rPr>
        <w:t xml:space="preserve">Javier Martínez Cruz </w:t>
      </w:r>
      <w:r w:rsidR="005964F0" w:rsidRPr="009A059C">
        <w:rPr>
          <w:rFonts w:ascii="Palatino Linotype" w:eastAsia="MS Mincho" w:hAnsi="Palatino Linotype" w:cs="Arial"/>
          <w:bCs/>
        </w:rPr>
        <w:t xml:space="preserve">y </w:t>
      </w:r>
      <w:r w:rsidR="00EA4C4E" w:rsidRPr="009A059C">
        <w:rPr>
          <w:rFonts w:ascii="Palatino Linotype" w:eastAsia="MS Mincho" w:hAnsi="Palatino Linotype" w:cs="Arial"/>
          <w:b/>
          <w:bCs/>
        </w:rPr>
        <w:t>05375</w:t>
      </w:r>
      <w:r w:rsidR="005964F0" w:rsidRPr="009A059C">
        <w:rPr>
          <w:rFonts w:ascii="Palatino Linotype" w:eastAsia="MS Mincho" w:hAnsi="Palatino Linotype" w:cs="Arial"/>
          <w:b/>
          <w:bCs/>
        </w:rPr>
        <w:t xml:space="preserve">/INFOEM/IP/RR/2020 de </w:t>
      </w:r>
      <w:r w:rsidR="003F546F" w:rsidRPr="009A059C">
        <w:rPr>
          <w:rFonts w:ascii="Palatino Linotype" w:eastAsia="MS Mincho" w:hAnsi="Palatino Linotype" w:cs="Arial"/>
          <w:bCs/>
        </w:rPr>
        <w:t xml:space="preserve">la Comisionada </w:t>
      </w:r>
      <w:r w:rsidR="00B366D4" w:rsidRPr="009A059C">
        <w:rPr>
          <w:rFonts w:ascii="Palatino Linotype" w:eastAsia="Times New Roman" w:hAnsi="Palatino Linotype" w:cs="Arial"/>
        </w:rPr>
        <w:t>Presidenta</w:t>
      </w:r>
      <w:r w:rsidR="00B366D4" w:rsidRPr="009A059C">
        <w:rPr>
          <w:rFonts w:ascii="Palatino Linotype" w:eastAsia="Times New Roman" w:hAnsi="Palatino Linotype" w:cs="Arial"/>
          <w:b/>
        </w:rPr>
        <w:t xml:space="preserve"> Zulema Martínez Sánchez</w:t>
      </w:r>
      <w:r w:rsidRPr="009A059C">
        <w:rPr>
          <w:rFonts w:ascii="Palatino Linotype" w:eastAsia="Times New Roman" w:hAnsi="Palatino Linotype" w:cs="Arial"/>
          <w:b/>
        </w:rPr>
        <w:t xml:space="preserve">;  </w:t>
      </w:r>
      <w:r w:rsidRPr="009A059C">
        <w:rPr>
          <w:rFonts w:ascii="Palatino Linotype" w:eastAsia="MS Mincho" w:hAnsi="Palatino Linotype" w:cs="Arial"/>
        </w:rPr>
        <w:t>a efecto de que ésta Ponencia formulara y presentara el proyecto de resolución correspondiente</w:t>
      </w:r>
      <w:r w:rsidRPr="009A059C">
        <w:rPr>
          <w:rFonts w:ascii="Palatino Linotype" w:eastAsia="Times New Roman" w:hAnsi="Palatino Linotype" w:cs="Arial"/>
        </w:rPr>
        <w:t xml:space="preserve"> de conformidad con el numeral ONCE incisos b) y c) de los </w:t>
      </w:r>
      <w:r w:rsidRPr="009A059C">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9A059C">
        <w:rPr>
          <w:rFonts w:ascii="Palatino Linotype" w:hAnsi="Palatino Linotype"/>
          <w:i/>
          <w:vertAlign w:val="superscript"/>
        </w:rPr>
        <w:footnoteReference w:id="1"/>
      </w:r>
      <w:r w:rsidRPr="009A059C">
        <w:rPr>
          <w:rFonts w:ascii="Palatino Linotype" w:eastAsia="Times New Roman" w:hAnsi="Palatino Linotype" w:cs="Arial"/>
        </w:rPr>
        <w:t>, que señala:</w:t>
      </w:r>
    </w:p>
    <w:p w14:paraId="0604C49D" w14:textId="77777777" w:rsidR="00831B95" w:rsidRPr="009A059C" w:rsidRDefault="00831B95" w:rsidP="00831B95">
      <w:pPr>
        <w:pStyle w:val="Prrafodelista"/>
        <w:spacing w:before="240" w:after="240" w:line="360" w:lineRule="auto"/>
        <w:ind w:left="0"/>
        <w:jc w:val="both"/>
        <w:rPr>
          <w:rFonts w:ascii="Palatino Linotype" w:eastAsia="Times New Roman" w:hAnsi="Palatino Linotype" w:cs="Arial"/>
        </w:rPr>
      </w:pPr>
    </w:p>
    <w:p w14:paraId="0C7E5E12" w14:textId="77777777" w:rsidR="00664106" w:rsidRPr="009A059C"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A059C">
        <w:rPr>
          <w:rFonts w:ascii="Palatino Linotype" w:eastAsia="Times New Roman" w:hAnsi="Palatino Linotype" w:cs="Arial"/>
          <w:b/>
          <w:i/>
        </w:rPr>
        <w:lastRenderedPageBreak/>
        <w:t>ONCE.</w:t>
      </w:r>
      <w:r w:rsidRPr="009A059C">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9A059C"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A059C">
        <w:rPr>
          <w:rFonts w:ascii="Palatino Linotype" w:eastAsia="Times New Roman" w:hAnsi="Palatino Linotype" w:cs="Arial"/>
          <w:i/>
        </w:rPr>
        <w:t>…</w:t>
      </w:r>
    </w:p>
    <w:p w14:paraId="76C31779" w14:textId="77777777" w:rsidR="00664106" w:rsidRPr="009A059C" w:rsidRDefault="00664106" w:rsidP="00664106">
      <w:pPr>
        <w:spacing w:before="240" w:after="240" w:line="360" w:lineRule="auto"/>
        <w:ind w:left="567" w:right="567"/>
        <w:jc w:val="both"/>
        <w:rPr>
          <w:rFonts w:ascii="Palatino Linotype" w:eastAsia="Times New Roman" w:hAnsi="Palatino Linotype" w:cs="Times New Roman"/>
          <w:i/>
          <w:color w:val="000000"/>
        </w:rPr>
      </w:pPr>
      <w:r w:rsidRPr="009A059C">
        <w:rPr>
          <w:rFonts w:ascii="Palatino Linotype" w:eastAsia="Times New Roman" w:hAnsi="Palatino Linotype" w:cs="Times New Roman"/>
          <w:i/>
          <w:color w:val="000000"/>
        </w:rPr>
        <w:t>b) Las partes o los actos impugnados sean iguales</w:t>
      </w:r>
    </w:p>
    <w:p w14:paraId="35687CC9" w14:textId="77777777" w:rsidR="00664106" w:rsidRPr="009A059C"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A059C">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9A059C"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A059C">
        <w:rPr>
          <w:rFonts w:ascii="Palatino Linotype" w:eastAsia="Times New Roman" w:hAnsi="Palatino Linotype" w:cs="Arial"/>
          <w:i/>
        </w:rPr>
        <w:t>(…)</w:t>
      </w:r>
    </w:p>
    <w:p w14:paraId="351E17EB" w14:textId="77777777" w:rsidR="00831B95" w:rsidRPr="009A059C" w:rsidRDefault="00831B95" w:rsidP="00831B95">
      <w:pPr>
        <w:autoSpaceDE w:val="0"/>
        <w:autoSpaceDN w:val="0"/>
        <w:adjustRightInd w:val="0"/>
        <w:spacing w:before="240" w:after="240" w:line="360" w:lineRule="auto"/>
        <w:ind w:right="567"/>
        <w:contextualSpacing/>
        <w:jc w:val="both"/>
        <w:rPr>
          <w:rFonts w:ascii="Palatino Linotype" w:eastAsia="Times New Roman" w:hAnsi="Palatino Linotype" w:cs="Arial"/>
          <w:i/>
        </w:rPr>
      </w:pPr>
    </w:p>
    <w:p w14:paraId="7082C55A" w14:textId="455C9342" w:rsidR="00664106" w:rsidRPr="009A059C" w:rsidRDefault="00F762D0" w:rsidP="00743741">
      <w:pPr>
        <w:pStyle w:val="Prrafodelista"/>
        <w:numPr>
          <w:ilvl w:val="0"/>
          <w:numId w:val="1"/>
        </w:numPr>
        <w:spacing w:before="240" w:after="240" w:line="360" w:lineRule="auto"/>
        <w:ind w:left="0" w:firstLine="0"/>
        <w:jc w:val="both"/>
        <w:rPr>
          <w:rFonts w:ascii="Palatino Linotype" w:hAnsi="Palatino Linotype"/>
        </w:rPr>
      </w:pPr>
      <w:r w:rsidRPr="009A059C">
        <w:rPr>
          <w:rFonts w:ascii="Palatino Linotype" w:hAnsi="Palatino Linotype"/>
        </w:rPr>
        <w:t xml:space="preserve">En ese tenor </w:t>
      </w:r>
      <w:r w:rsidR="00664106" w:rsidRPr="009A059C">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9A059C" w:rsidRDefault="00664106" w:rsidP="00664106">
      <w:pPr>
        <w:spacing w:before="240" w:after="240" w:line="360" w:lineRule="auto"/>
        <w:ind w:left="709" w:right="616"/>
        <w:contextualSpacing/>
        <w:jc w:val="center"/>
        <w:rPr>
          <w:rFonts w:ascii="Palatino Linotype" w:hAnsi="Palatino Linotype"/>
          <w:b/>
          <w:i/>
        </w:rPr>
      </w:pPr>
      <w:r w:rsidRPr="009A059C">
        <w:rPr>
          <w:rFonts w:ascii="Palatino Linotype" w:hAnsi="Palatino Linotype"/>
          <w:b/>
          <w:i/>
        </w:rPr>
        <w:t>Código de Procedimientos Administrativos del Estado de México.</w:t>
      </w:r>
    </w:p>
    <w:p w14:paraId="3C1267CE" w14:textId="77777777" w:rsidR="00664106" w:rsidRPr="009A059C" w:rsidRDefault="00664106" w:rsidP="00664106">
      <w:pPr>
        <w:spacing w:before="240" w:after="240" w:line="360" w:lineRule="auto"/>
        <w:ind w:left="709" w:right="616"/>
        <w:contextualSpacing/>
        <w:jc w:val="center"/>
        <w:rPr>
          <w:rFonts w:ascii="Palatino Linotype" w:hAnsi="Palatino Linotype"/>
          <w:b/>
          <w:i/>
        </w:rPr>
      </w:pPr>
    </w:p>
    <w:p w14:paraId="2925300A" w14:textId="77777777" w:rsidR="00664106" w:rsidRPr="009A059C" w:rsidRDefault="00664106" w:rsidP="00664106">
      <w:pPr>
        <w:spacing w:before="240" w:after="240" w:line="360" w:lineRule="auto"/>
        <w:ind w:left="709" w:right="616"/>
        <w:contextualSpacing/>
        <w:jc w:val="both"/>
        <w:rPr>
          <w:rFonts w:ascii="Palatino Linotype" w:hAnsi="Palatino Linotype"/>
          <w:i/>
        </w:rPr>
      </w:pPr>
      <w:r w:rsidRPr="009A059C">
        <w:rPr>
          <w:rFonts w:ascii="Palatino Linotype" w:hAnsi="Palatino Linotype"/>
          <w:b/>
          <w:i/>
        </w:rPr>
        <w:t>“Artículo 18.-</w:t>
      </w:r>
      <w:r w:rsidRPr="009A059C">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w:t>
      </w:r>
      <w:r w:rsidRPr="009A059C">
        <w:rPr>
          <w:rFonts w:ascii="Palatino Linotype" w:hAnsi="Palatino Linotype"/>
          <w:i/>
        </w:rPr>
        <w:lastRenderedPageBreak/>
        <w:t>trámite unificado de los asuntos, para evitar la emisión de resoluciones contradictorias. La misma regla se aplicará, en lo conducente, para la separación de los expedientes.”</w:t>
      </w:r>
    </w:p>
    <w:p w14:paraId="12B0C02F" w14:textId="77777777" w:rsidR="00664106" w:rsidRPr="009A059C" w:rsidRDefault="00664106" w:rsidP="00664106">
      <w:pPr>
        <w:spacing w:before="240" w:after="240" w:line="360" w:lineRule="auto"/>
        <w:ind w:left="709" w:right="616"/>
        <w:contextualSpacing/>
        <w:jc w:val="both"/>
        <w:rPr>
          <w:rFonts w:ascii="Palatino Linotype" w:hAnsi="Palatino Linotype"/>
          <w:i/>
        </w:rPr>
      </w:pPr>
    </w:p>
    <w:p w14:paraId="21C988AB" w14:textId="77777777" w:rsidR="00664106" w:rsidRPr="009A059C" w:rsidRDefault="00664106" w:rsidP="00664106">
      <w:pPr>
        <w:spacing w:before="240" w:after="240" w:line="360" w:lineRule="auto"/>
        <w:ind w:left="709" w:right="616"/>
        <w:contextualSpacing/>
        <w:jc w:val="center"/>
        <w:rPr>
          <w:rFonts w:ascii="Palatino Linotype" w:hAnsi="Palatino Linotype"/>
          <w:b/>
          <w:i/>
        </w:rPr>
      </w:pPr>
      <w:r w:rsidRPr="009A059C">
        <w:rPr>
          <w:rFonts w:ascii="Palatino Linotype" w:hAnsi="Palatino Linotype"/>
          <w:b/>
          <w:i/>
        </w:rPr>
        <w:t>Ley de Transparencia y Acceso a la Información Pública del Estado de México y Municipios</w:t>
      </w:r>
    </w:p>
    <w:p w14:paraId="4B8CC76F" w14:textId="77777777" w:rsidR="00664106" w:rsidRPr="009A059C" w:rsidRDefault="00664106" w:rsidP="00664106">
      <w:pPr>
        <w:spacing w:before="240" w:after="240" w:line="360" w:lineRule="auto"/>
        <w:ind w:left="709" w:right="616"/>
        <w:contextualSpacing/>
        <w:jc w:val="both"/>
        <w:rPr>
          <w:rFonts w:ascii="Palatino Linotype" w:hAnsi="Palatino Linotype"/>
          <w:i/>
        </w:rPr>
      </w:pPr>
      <w:r w:rsidRPr="009A059C">
        <w:rPr>
          <w:rFonts w:ascii="Palatino Linotype" w:hAnsi="Palatino Linotype"/>
          <w:b/>
          <w:i/>
        </w:rPr>
        <w:t>“Artículo 195.</w:t>
      </w:r>
      <w:r w:rsidRPr="009A059C">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5E5AB80E" w14:textId="6AA984A4" w:rsidR="00A0032C" w:rsidRPr="009A059C" w:rsidRDefault="006F0635" w:rsidP="00A0032C">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A059C">
        <w:rPr>
          <w:rFonts w:ascii="Palatino Linotype" w:eastAsia="Calibri" w:hAnsi="Palatino Linotype" w:cs="Arial"/>
          <w:lang w:val="es-ES"/>
        </w:rPr>
        <w:t>Los</w:t>
      </w:r>
      <w:r w:rsidR="00FE49E3" w:rsidRPr="009A059C">
        <w:rPr>
          <w:rFonts w:ascii="Palatino Linotype" w:eastAsia="Calibri" w:hAnsi="Palatino Linotype" w:cs="Arial"/>
          <w:lang w:val="es-ES"/>
        </w:rPr>
        <w:t xml:space="preserve"> </w:t>
      </w:r>
      <w:r w:rsidR="0004686A" w:rsidRPr="009A059C">
        <w:rPr>
          <w:rFonts w:ascii="Palatino Linotype" w:eastAsia="Calibri" w:hAnsi="Palatino Linotype" w:cs="Arial"/>
          <w:lang w:val="es-ES"/>
        </w:rPr>
        <w:t>Comisionado</w:t>
      </w:r>
      <w:r w:rsidRPr="009A059C">
        <w:rPr>
          <w:rFonts w:ascii="Palatino Linotype" w:eastAsia="Calibri" w:hAnsi="Palatino Linotype" w:cs="Arial"/>
          <w:lang w:val="es-ES"/>
        </w:rPr>
        <w:t>s</w:t>
      </w:r>
      <w:r w:rsidR="0004686A" w:rsidRPr="009A059C">
        <w:rPr>
          <w:rFonts w:ascii="Palatino Linotype" w:eastAsia="Calibri" w:hAnsi="Palatino Linotype" w:cs="Arial"/>
          <w:lang w:val="es-ES"/>
        </w:rPr>
        <w:t xml:space="preserve"> Ponente</w:t>
      </w:r>
      <w:r w:rsidRPr="009A059C">
        <w:rPr>
          <w:rFonts w:ascii="Palatino Linotype" w:eastAsia="Calibri" w:hAnsi="Palatino Linotype" w:cs="Arial"/>
          <w:lang w:val="es-ES"/>
        </w:rPr>
        <w:t>s</w:t>
      </w:r>
      <w:r w:rsidR="0004686A" w:rsidRPr="009A059C">
        <w:rPr>
          <w:rFonts w:ascii="Palatino Linotype" w:eastAsia="Calibri" w:hAnsi="Palatino Linotype" w:cs="Arial"/>
          <w:lang w:val="es-ES"/>
        </w:rPr>
        <w:t xml:space="preserve"> con fundamento en lo dispuesto por el artículo 185 fracción II de la ley de la materia, a través </w:t>
      </w:r>
      <w:r w:rsidR="00664106" w:rsidRPr="009A059C">
        <w:rPr>
          <w:rFonts w:ascii="Palatino Linotype" w:eastAsia="Calibri" w:hAnsi="Palatino Linotype" w:cs="Arial"/>
          <w:lang w:val="es-ES"/>
        </w:rPr>
        <w:t>de los</w:t>
      </w:r>
      <w:r w:rsidR="0004686A" w:rsidRPr="009A059C">
        <w:rPr>
          <w:rFonts w:ascii="Palatino Linotype" w:eastAsia="Calibri" w:hAnsi="Palatino Linotype" w:cs="Arial"/>
          <w:lang w:val="es-ES"/>
        </w:rPr>
        <w:t xml:space="preserve"> </w:t>
      </w:r>
      <w:r w:rsidR="00B81371" w:rsidRPr="009A059C">
        <w:rPr>
          <w:rFonts w:ascii="Palatino Linotype" w:eastAsia="Calibri" w:hAnsi="Palatino Linotype" w:cs="Arial"/>
          <w:lang w:val="es-ES"/>
        </w:rPr>
        <w:t>acuerdo</w:t>
      </w:r>
      <w:r w:rsidR="00664106" w:rsidRPr="009A059C">
        <w:rPr>
          <w:rFonts w:ascii="Palatino Linotype" w:eastAsia="Calibri" w:hAnsi="Palatino Linotype" w:cs="Arial"/>
          <w:lang w:val="es-ES"/>
        </w:rPr>
        <w:t>s</w:t>
      </w:r>
      <w:r w:rsidR="00B81371" w:rsidRPr="009A059C">
        <w:rPr>
          <w:rFonts w:ascii="Palatino Linotype" w:eastAsia="Calibri" w:hAnsi="Palatino Linotype" w:cs="Arial"/>
          <w:lang w:val="es-ES"/>
        </w:rPr>
        <w:t xml:space="preserve"> </w:t>
      </w:r>
      <w:r w:rsidR="00F147C6" w:rsidRPr="009A059C">
        <w:rPr>
          <w:rFonts w:ascii="Palatino Linotype" w:eastAsia="Calibri" w:hAnsi="Palatino Linotype" w:cs="Arial"/>
          <w:lang w:val="es-ES"/>
        </w:rPr>
        <w:t xml:space="preserve">de admisión </w:t>
      </w:r>
      <w:r w:rsidR="00B81371" w:rsidRPr="009A059C">
        <w:rPr>
          <w:rFonts w:ascii="Palatino Linotype" w:eastAsia="Calibri" w:hAnsi="Palatino Linotype" w:cs="Arial"/>
          <w:lang w:val="es-ES"/>
        </w:rPr>
        <w:t>de fecha</w:t>
      </w:r>
      <w:r w:rsidR="0011039C" w:rsidRPr="009A059C">
        <w:rPr>
          <w:rFonts w:ascii="Palatino Linotype" w:eastAsia="Calibri" w:hAnsi="Palatino Linotype" w:cs="Arial"/>
          <w:lang w:val="es-ES"/>
        </w:rPr>
        <w:t xml:space="preserve"> </w:t>
      </w:r>
      <w:r w:rsidR="00162AB3">
        <w:rPr>
          <w:rFonts w:ascii="Palatino Linotype" w:eastAsia="Calibri" w:hAnsi="Palatino Linotype" w:cs="Arial"/>
          <w:lang w:val="es-ES"/>
        </w:rPr>
        <w:t>dieciocho</w:t>
      </w:r>
      <w:r w:rsidR="00006C58" w:rsidRPr="009A059C">
        <w:rPr>
          <w:rFonts w:ascii="Palatino Linotype" w:eastAsia="Calibri" w:hAnsi="Palatino Linotype" w:cs="Arial"/>
          <w:lang w:val="es-ES"/>
        </w:rPr>
        <w:t xml:space="preserve"> </w:t>
      </w:r>
      <w:r w:rsidR="0011039C" w:rsidRPr="009A059C">
        <w:rPr>
          <w:rFonts w:ascii="Palatino Linotype" w:eastAsia="Calibri" w:hAnsi="Palatino Linotype" w:cs="Arial"/>
          <w:lang w:val="es-ES"/>
        </w:rPr>
        <w:t>(</w:t>
      </w:r>
      <w:r w:rsidR="00162AB3">
        <w:rPr>
          <w:rFonts w:ascii="Palatino Linotype" w:eastAsia="Calibri" w:hAnsi="Palatino Linotype" w:cs="Arial"/>
          <w:lang w:val="es-ES"/>
        </w:rPr>
        <w:t>18</w:t>
      </w:r>
      <w:r w:rsidR="00F52A34" w:rsidRPr="009A059C">
        <w:rPr>
          <w:rFonts w:ascii="Palatino Linotype" w:eastAsia="Calibri" w:hAnsi="Palatino Linotype" w:cs="Arial"/>
          <w:lang w:val="es-ES"/>
        </w:rPr>
        <w:t xml:space="preserve">) </w:t>
      </w:r>
      <w:r w:rsidR="006E7D23" w:rsidRPr="009A059C">
        <w:rPr>
          <w:rFonts w:ascii="Palatino Linotype" w:eastAsia="Calibri" w:hAnsi="Palatino Linotype" w:cs="Arial"/>
          <w:lang w:val="es-ES"/>
        </w:rPr>
        <w:t>de</w:t>
      </w:r>
      <w:r w:rsidR="00006C58" w:rsidRPr="009A059C">
        <w:rPr>
          <w:rFonts w:ascii="Palatino Linotype" w:eastAsia="Calibri" w:hAnsi="Palatino Linotype" w:cs="Arial"/>
          <w:lang w:val="es-ES"/>
        </w:rPr>
        <w:t xml:space="preserve"> noviembre </w:t>
      </w:r>
      <w:r w:rsidR="006B12CA" w:rsidRPr="009A059C">
        <w:rPr>
          <w:rFonts w:ascii="Palatino Linotype" w:eastAsia="Calibri" w:hAnsi="Palatino Linotype" w:cs="Arial"/>
          <w:lang w:val="es-ES"/>
        </w:rPr>
        <w:t>del año</w:t>
      </w:r>
      <w:r w:rsidR="006E7D23" w:rsidRPr="009A059C">
        <w:rPr>
          <w:rFonts w:ascii="Palatino Linotype" w:eastAsia="Calibri" w:hAnsi="Palatino Linotype" w:cs="Arial"/>
          <w:lang w:val="es-ES"/>
        </w:rPr>
        <w:t xml:space="preserve"> dos mil</w:t>
      </w:r>
      <w:r w:rsidR="003F546F" w:rsidRPr="009A059C">
        <w:rPr>
          <w:rFonts w:ascii="Palatino Linotype" w:eastAsia="Calibri" w:hAnsi="Palatino Linotype" w:cs="Arial"/>
          <w:lang w:val="es-ES"/>
        </w:rPr>
        <w:t xml:space="preserve"> veinte</w:t>
      </w:r>
      <w:r w:rsidR="006A1047" w:rsidRPr="009A059C">
        <w:rPr>
          <w:rFonts w:ascii="Palatino Linotype" w:eastAsia="Calibri" w:hAnsi="Palatino Linotype" w:cs="Arial"/>
          <w:lang w:val="es-ES"/>
        </w:rPr>
        <w:t xml:space="preserve">, </w:t>
      </w:r>
      <w:r w:rsidRPr="009A059C">
        <w:rPr>
          <w:rFonts w:ascii="Palatino Linotype" w:eastAsia="Calibri" w:hAnsi="Palatino Linotype" w:cs="Arial"/>
          <w:lang w:val="es-ES"/>
        </w:rPr>
        <w:t>pusieron</w:t>
      </w:r>
      <w:r w:rsidR="006E7D23" w:rsidRPr="009A059C">
        <w:rPr>
          <w:rFonts w:ascii="Palatino Linotype" w:eastAsia="Calibri" w:hAnsi="Palatino Linotype" w:cs="Arial"/>
          <w:lang w:val="es-ES"/>
        </w:rPr>
        <w:t xml:space="preserve"> a </w:t>
      </w:r>
      <w:r w:rsidR="00B81371" w:rsidRPr="009A059C">
        <w:rPr>
          <w:rFonts w:ascii="Palatino Linotype" w:eastAsia="Calibri" w:hAnsi="Palatino Linotype" w:cs="Arial"/>
          <w:lang w:val="es-ES"/>
        </w:rPr>
        <w:t xml:space="preserve"> </w:t>
      </w:r>
      <w:r w:rsidR="00875167" w:rsidRPr="009A059C">
        <w:rPr>
          <w:rFonts w:ascii="Palatino Linotype" w:eastAsia="Calibri" w:hAnsi="Palatino Linotype" w:cs="Arial"/>
          <w:lang w:val="es-ES"/>
        </w:rPr>
        <w:t>disposición</w:t>
      </w:r>
      <w:r w:rsidR="00B81371" w:rsidRPr="009A059C">
        <w:rPr>
          <w:rFonts w:ascii="Palatino Linotype" w:eastAsia="Calibri" w:hAnsi="Palatino Linotype" w:cs="Arial"/>
          <w:lang w:val="es-ES"/>
        </w:rPr>
        <w:t xml:space="preserve"> de las partes l</w:t>
      </w:r>
      <w:r w:rsidR="001D0E73" w:rsidRPr="009A059C">
        <w:rPr>
          <w:rFonts w:ascii="Palatino Linotype" w:eastAsia="Calibri" w:hAnsi="Palatino Linotype" w:cs="Arial"/>
          <w:lang w:val="es-ES"/>
        </w:rPr>
        <w:t>os</w:t>
      </w:r>
      <w:r w:rsidR="00B81371" w:rsidRPr="009A059C">
        <w:rPr>
          <w:rFonts w:ascii="Palatino Linotype" w:eastAsia="Calibri" w:hAnsi="Palatino Linotype" w:cs="Arial"/>
          <w:lang w:val="es-ES"/>
        </w:rPr>
        <w:t xml:space="preserve"> expediente</w:t>
      </w:r>
      <w:r w:rsidR="001D0E73" w:rsidRPr="009A059C">
        <w:rPr>
          <w:rFonts w:ascii="Palatino Linotype" w:eastAsia="Calibri" w:hAnsi="Palatino Linotype" w:cs="Arial"/>
          <w:lang w:val="es-ES"/>
        </w:rPr>
        <w:t>s</w:t>
      </w:r>
      <w:r w:rsidR="00B81371" w:rsidRPr="009A059C">
        <w:rPr>
          <w:rFonts w:ascii="Palatino Linotype" w:eastAsia="Calibri" w:hAnsi="Palatino Linotype" w:cs="Arial"/>
          <w:lang w:val="es-ES"/>
        </w:rPr>
        <w:t xml:space="preserve"> electrónico</w:t>
      </w:r>
      <w:r w:rsidR="001D0E73" w:rsidRPr="009A059C">
        <w:rPr>
          <w:rFonts w:ascii="Palatino Linotype" w:eastAsia="Calibri" w:hAnsi="Palatino Linotype" w:cs="Arial"/>
          <w:lang w:val="es-ES"/>
        </w:rPr>
        <w:t>s</w:t>
      </w:r>
      <w:r w:rsidR="00B81371" w:rsidRPr="009A059C">
        <w:rPr>
          <w:rFonts w:ascii="Palatino Linotype" w:eastAsia="Calibri" w:hAnsi="Palatino Linotype" w:cs="Arial"/>
          <w:lang w:val="es-ES"/>
        </w:rPr>
        <w:t xml:space="preserve"> </w:t>
      </w:r>
      <w:r w:rsidR="00B81371" w:rsidRPr="009A059C">
        <w:rPr>
          <w:rFonts w:ascii="Palatino Linotype" w:eastAsia="Calibri" w:hAnsi="Palatino Linotype" w:cs="Arial"/>
        </w:rPr>
        <w:t xml:space="preserve">vía </w:t>
      </w:r>
      <w:r w:rsidR="00B81371" w:rsidRPr="009A059C">
        <w:rPr>
          <w:rFonts w:ascii="Palatino Linotype" w:eastAsia="Calibri" w:hAnsi="Palatino Linotype" w:cs="Arial"/>
          <w:lang w:val="es-ES"/>
        </w:rPr>
        <w:t xml:space="preserve">Sistema de Acceso a la Información Mexiquense </w:t>
      </w:r>
      <w:r w:rsidR="00B81371" w:rsidRPr="009A059C">
        <w:rPr>
          <w:rFonts w:ascii="Palatino Linotype" w:eastAsia="Calibri" w:hAnsi="Palatino Linotype" w:cs="Arial"/>
          <w:b/>
          <w:lang w:val="es-ES"/>
        </w:rPr>
        <w:t xml:space="preserve">SAIMEX </w:t>
      </w:r>
      <w:r w:rsidR="00B81371" w:rsidRPr="009A059C">
        <w:rPr>
          <w:rFonts w:ascii="Palatino Linotype" w:eastAsia="Calibri" w:hAnsi="Palatino Linotype" w:cs="Arial"/>
          <w:lang w:val="es-ES"/>
        </w:rPr>
        <w:t xml:space="preserve">a efecto de que en un plazo máximo de siete días </w:t>
      </w:r>
      <w:r w:rsidR="00875167" w:rsidRPr="009A059C">
        <w:rPr>
          <w:rFonts w:ascii="Palatino Linotype" w:eastAsia="Calibri" w:hAnsi="Palatino Linotype" w:cs="Arial"/>
          <w:lang w:val="es-ES"/>
        </w:rPr>
        <w:t>manifestaran</w:t>
      </w:r>
      <w:r w:rsidR="00B81371" w:rsidRPr="009A059C">
        <w:rPr>
          <w:rFonts w:ascii="Palatino Linotype" w:eastAsia="Calibri" w:hAnsi="Palatino Linotype" w:cs="Arial"/>
          <w:lang w:val="es-ES"/>
        </w:rPr>
        <w:t xml:space="preserve"> lo que a</w:t>
      </w:r>
      <w:r w:rsidR="003A2029" w:rsidRPr="009A059C">
        <w:rPr>
          <w:rFonts w:ascii="Palatino Linotype" w:eastAsia="Calibri" w:hAnsi="Palatino Linotype" w:cs="Arial"/>
          <w:lang w:val="es-ES"/>
        </w:rPr>
        <w:t xml:space="preserve"> su</w:t>
      </w:r>
      <w:r w:rsidR="00B81371" w:rsidRPr="009A059C">
        <w:rPr>
          <w:rFonts w:ascii="Palatino Linotype" w:eastAsia="Calibri" w:hAnsi="Palatino Linotype" w:cs="Arial"/>
          <w:lang w:val="es-ES"/>
        </w:rPr>
        <w:t xml:space="preserve"> derecho conviniera</w:t>
      </w:r>
      <w:r w:rsidR="00875167" w:rsidRPr="009A059C">
        <w:rPr>
          <w:rFonts w:ascii="Palatino Linotype" w:eastAsia="Calibri" w:hAnsi="Palatino Linotype" w:cs="Arial"/>
          <w:lang w:val="es-ES"/>
        </w:rPr>
        <w:t>n</w:t>
      </w:r>
      <w:r w:rsidR="00032493" w:rsidRPr="009A059C">
        <w:rPr>
          <w:rFonts w:ascii="Palatino Linotype" w:eastAsia="Calibri" w:hAnsi="Palatino Linotype" w:cs="Arial"/>
          <w:lang w:val="es-ES"/>
        </w:rPr>
        <w:t>,</w:t>
      </w:r>
      <w:r w:rsidR="00B81371" w:rsidRPr="009A059C">
        <w:rPr>
          <w:rFonts w:ascii="Palatino Linotype" w:eastAsia="Calibri" w:hAnsi="Palatino Linotype" w:cs="Arial"/>
          <w:lang w:val="es-ES"/>
        </w:rPr>
        <w:t xml:space="preserve"> </w:t>
      </w:r>
      <w:r w:rsidR="00875167" w:rsidRPr="009A059C">
        <w:rPr>
          <w:rFonts w:ascii="Palatino Linotype" w:eastAsia="Calibri" w:hAnsi="Palatino Linotype" w:cs="Arial"/>
          <w:lang w:val="es-ES"/>
        </w:rPr>
        <w:t>ofrecieran pruebas y</w:t>
      </w:r>
      <w:r w:rsidR="00132C06" w:rsidRPr="009A059C">
        <w:rPr>
          <w:rFonts w:ascii="Palatino Linotype" w:eastAsia="Calibri" w:hAnsi="Palatino Linotype" w:cs="Arial"/>
          <w:lang w:val="es-ES"/>
        </w:rPr>
        <w:t xml:space="preserve"> </w:t>
      </w:r>
      <w:r w:rsidR="00875167" w:rsidRPr="009A059C">
        <w:rPr>
          <w:rFonts w:ascii="Palatino Linotype" w:eastAsia="Calibri" w:hAnsi="Palatino Linotype" w:cs="Arial"/>
          <w:lang w:val="es-ES"/>
        </w:rPr>
        <w:t>alegatos según corresponda a</w:t>
      </w:r>
      <w:r w:rsidR="004C20F2" w:rsidRPr="009A059C">
        <w:rPr>
          <w:rFonts w:ascii="Palatino Linotype" w:eastAsia="Calibri" w:hAnsi="Palatino Linotype" w:cs="Arial"/>
          <w:lang w:val="es-ES"/>
        </w:rPr>
        <w:t xml:space="preserve"> </w:t>
      </w:r>
      <w:r w:rsidR="00875167" w:rsidRPr="009A059C">
        <w:rPr>
          <w:rFonts w:ascii="Palatino Linotype" w:eastAsia="Calibri" w:hAnsi="Palatino Linotype" w:cs="Arial"/>
          <w:lang w:val="es-ES"/>
        </w:rPr>
        <w:t>l</w:t>
      </w:r>
      <w:r w:rsidR="004C20F2" w:rsidRPr="009A059C">
        <w:rPr>
          <w:rFonts w:ascii="Palatino Linotype" w:eastAsia="Calibri" w:hAnsi="Palatino Linotype" w:cs="Arial"/>
          <w:lang w:val="es-ES"/>
        </w:rPr>
        <w:t>os</w:t>
      </w:r>
      <w:r w:rsidR="00875167" w:rsidRPr="009A059C">
        <w:rPr>
          <w:rFonts w:ascii="Palatino Linotype" w:eastAsia="Calibri" w:hAnsi="Palatino Linotype" w:cs="Arial"/>
          <w:lang w:val="es-ES"/>
        </w:rPr>
        <w:t xml:space="preserve"> caso</w:t>
      </w:r>
      <w:r w:rsidR="004C20F2" w:rsidRPr="009A059C">
        <w:rPr>
          <w:rFonts w:ascii="Palatino Linotype" w:eastAsia="Calibri" w:hAnsi="Palatino Linotype" w:cs="Arial"/>
          <w:lang w:val="es-ES"/>
        </w:rPr>
        <w:t>s</w:t>
      </w:r>
      <w:r w:rsidR="00875167" w:rsidRPr="009A059C">
        <w:rPr>
          <w:rFonts w:ascii="Palatino Linotype" w:eastAsia="Calibri" w:hAnsi="Palatino Linotype" w:cs="Arial"/>
          <w:lang w:val="es-ES"/>
        </w:rPr>
        <w:t xml:space="preserve"> concreto</w:t>
      </w:r>
      <w:r w:rsidR="006B7A9E" w:rsidRPr="009A059C">
        <w:rPr>
          <w:rFonts w:ascii="Palatino Linotype" w:eastAsia="Calibri" w:hAnsi="Palatino Linotype" w:cs="Arial"/>
          <w:lang w:val="es-ES"/>
        </w:rPr>
        <w:t xml:space="preserve">s, situación que no concurrió por las partes. </w:t>
      </w:r>
    </w:p>
    <w:p w14:paraId="00CA5EAF" w14:textId="77777777" w:rsidR="00A0032C" w:rsidRPr="009A059C" w:rsidRDefault="00A0032C" w:rsidP="00A0032C">
      <w:pPr>
        <w:pStyle w:val="Prrafodelista"/>
        <w:spacing w:before="240" w:after="240" w:line="360" w:lineRule="auto"/>
        <w:ind w:left="0"/>
        <w:jc w:val="both"/>
        <w:rPr>
          <w:rFonts w:ascii="Palatino Linotype" w:eastAsia="Calibri" w:hAnsi="Palatino Linotype" w:cs="Arial"/>
          <w:lang w:val="es-ES"/>
        </w:rPr>
      </w:pPr>
    </w:p>
    <w:p w14:paraId="0F3BBED2" w14:textId="5953D976" w:rsidR="00A0032C" w:rsidRPr="009A059C" w:rsidRDefault="00A0032C" w:rsidP="00A0032C">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A059C">
        <w:rPr>
          <w:rFonts w:ascii="Palatino Linotype" w:hAnsi="Palatino Linotype"/>
        </w:rPr>
        <w:t>El Comisionado Ponente decretó los cierres de instrucción</w:t>
      </w:r>
      <w:r w:rsidRPr="009A059C">
        <w:rPr>
          <w:rFonts w:ascii="Palatino Linotype" w:hAnsi="Palatino Linotype" w:cs="Arial"/>
        </w:rPr>
        <w:t xml:space="preserve"> de los recursos de revisión </w:t>
      </w:r>
      <w:r w:rsidRPr="009A059C">
        <w:rPr>
          <w:rFonts w:ascii="Palatino Linotype" w:hAnsi="Palatino Linotype"/>
        </w:rPr>
        <w:t xml:space="preserve">mediante acuerdos de fecha cinco (05) de febrero de dos mil veintiuno, </w:t>
      </w:r>
      <w:r w:rsidRPr="009A059C">
        <w:rPr>
          <w:rFonts w:ascii="Palatino Linotype" w:hAnsi="Palatino Linotype" w:cs="Arial"/>
        </w:rPr>
        <w:t xml:space="preserve">por lo que, ordenó turnar el expediente a resolución, misma que ahora se pronuncia. </w:t>
      </w:r>
    </w:p>
    <w:p w14:paraId="47507F5A" w14:textId="77777777" w:rsidR="002B34BD" w:rsidRPr="009A059C" w:rsidRDefault="002B34BD" w:rsidP="002B34BD">
      <w:pPr>
        <w:pStyle w:val="Prrafodelista"/>
        <w:spacing w:before="240" w:after="240" w:line="360" w:lineRule="auto"/>
        <w:ind w:left="0"/>
        <w:jc w:val="both"/>
        <w:rPr>
          <w:rFonts w:ascii="Palatino Linotype" w:eastAsia="Calibri" w:hAnsi="Palatino Linotype" w:cs="Arial"/>
          <w:lang w:val="es-ES"/>
        </w:rPr>
      </w:pPr>
    </w:p>
    <w:p w14:paraId="6B8825B7" w14:textId="4B50820C" w:rsidR="002B34BD" w:rsidRPr="009A059C" w:rsidRDefault="00A0032C" w:rsidP="002B34B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A059C">
        <w:rPr>
          <w:rFonts w:ascii="Palatino Linotype" w:eastAsia="Calibri" w:hAnsi="Palatino Linotype" w:cs="Arial"/>
          <w:color w:val="000000"/>
        </w:rPr>
        <w:t>El día doce (12</w:t>
      </w:r>
      <w:r w:rsidR="002B34BD" w:rsidRPr="009A059C">
        <w:rPr>
          <w:rFonts w:ascii="Palatino Linotype" w:eastAsia="Calibri" w:hAnsi="Palatino Linotype" w:cs="Arial"/>
          <w:color w:val="000000"/>
        </w:rPr>
        <w:t>) de</w:t>
      </w:r>
      <w:r w:rsidRPr="009A059C">
        <w:rPr>
          <w:rFonts w:ascii="Palatino Linotype" w:eastAsia="Calibri" w:hAnsi="Palatino Linotype" w:cs="Arial"/>
          <w:color w:val="000000"/>
        </w:rPr>
        <w:t xml:space="preserve"> febrero </w:t>
      </w:r>
      <w:r w:rsidR="002B34BD" w:rsidRPr="009A059C">
        <w:rPr>
          <w:rFonts w:ascii="Palatino Linotype" w:eastAsia="Calibri" w:hAnsi="Palatino Linotype" w:cs="Arial"/>
          <w:color w:val="000000"/>
        </w:rPr>
        <w:t>de dos mil veintiuno y con fundamento en el artículo 181 tercer párrafo de la </w:t>
      </w:r>
      <w:r w:rsidR="002B34BD" w:rsidRPr="009A059C">
        <w:rPr>
          <w:rFonts w:ascii="Palatino Linotype" w:eastAsia="Calibri" w:hAnsi="Palatino Linotype" w:cs="Arial"/>
          <w:b/>
          <w:bCs/>
          <w:color w:val="000000"/>
        </w:rPr>
        <w:t xml:space="preserve">Ley de Transparencia y Acceso a la Información </w:t>
      </w:r>
      <w:r w:rsidR="002B34BD" w:rsidRPr="009A059C">
        <w:rPr>
          <w:rFonts w:ascii="Palatino Linotype" w:eastAsia="Calibri" w:hAnsi="Palatino Linotype" w:cs="Arial"/>
          <w:b/>
          <w:bCs/>
          <w:color w:val="000000"/>
        </w:rPr>
        <w:lastRenderedPageBreak/>
        <w:t>Pública del Estado de México y Municipios, </w:t>
      </w:r>
      <w:r w:rsidR="002B34BD" w:rsidRPr="009A059C">
        <w:rPr>
          <w:rFonts w:ascii="Palatino Linotype" w:eastAsia="Calibri" w:hAnsi="Palatino Linotype" w:cs="Arial"/>
          <w:color w:val="000000"/>
        </w:rPr>
        <w:t>se notificó que el plazo de 30 días para resolver los recursos de revisión, serían ampliados por un periodo de 15 días hábiles adicionales, debido a la carga de trabajo bajo la cual se encuentra sometido este órgano garante</w:t>
      </w:r>
    </w:p>
    <w:p w14:paraId="6388A1B7" w14:textId="77777777" w:rsidR="005D336E" w:rsidRPr="009A059C" w:rsidRDefault="005D336E" w:rsidP="005D336E">
      <w:pPr>
        <w:pStyle w:val="Prrafodelista"/>
        <w:spacing w:before="240" w:after="240" w:line="360" w:lineRule="auto"/>
        <w:ind w:left="0"/>
        <w:jc w:val="both"/>
        <w:rPr>
          <w:rFonts w:ascii="Palatino Linotype" w:eastAsia="Times New Roman" w:hAnsi="Palatino Linotype" w:cs="Times New Roman"/>
          <w:color w:val="FF0000"/>
        </w:rPr>
      </w:pPr>
    </w:p>
    <w:p w14:paraId="1C4B1F3E" w14:textId="37471692" w:rsidR="00236140" w:rsidRPr="009A059C" w:rsidRDefault="007C0013" w:rsidP="006E7D23">
      <w:pPr>
        <w:pStyle w:val="Ttulo1"/>
        <w:jc w:val="center"/>
        <w:rPr>
          <w:b/>
          <w:szCs w:val="24"/>
        </w:rPr>
      </w:pPr>
      <w:bookmarkStart w:id="59" w:name="_Toc461555889"/>
      <w:bookmarkStart w:id="60" w:name="_Toc466371858"/>
      <w:bookmarkStart w:id="61" w:name="_Toc63969657"/>
      <w:bookmarkStart w:id="62" w:name="_Toc64038867"/>
      <w:r w:rsidRPr="009A059C">
        <w:rPr>
          <w:b/>
          <w:szCs w:val="24"/>
        </w:rPr>
        <w:t>CONSIDERANDO</w:t>
      </w:r>
      <w:bookmarkEnd w:id="59"/>
      <w:bookmarkEnd w:id="60"/>
      <w:bookmarkEnd w:id="61"/>
      <w:bookmarkEnd w:id="62"/>
    </w:p>
    <w:p w14:paraId="1388D096" w14:textId="77777777" w:rsidR="006E7D23" w:rsidRPr="009A059C" w:rsidRDefault="006E7D23" w:rsidP="006E7D23">
      <w:pPr>
        <w:rPr>
          <w:rFonts w:ascii="Palatino Linotype" w:hAnsi="Palatino Linotype"/>
          <w:lang w:val="es-MX" w:eastAsia="en-US"/>
        </w:rPr>
      </w:pPr>
    </w:p>
    <w:p w14:paraId="629A5BE2" w14:textId="56C3E7D5" w:rsidR="007C0013" w:rsidRPr="009A059C" w:rsidRDefault="007C0013" w:rsidP="00092287">
      <w:pPr>
        <w:pStyle w:val="Ttulo2"/>
        <w:spacing w:line="360" w:lineRule="auto"/>
        <w:ind w:left="567" w:hanging="567"/>
        <w:rPr>
          <w:rFonts w:ascii="Palatino Linotype" w:hAnsi="Palatino Linotype"/>
          <w:b/>
          <w:color w:val="auto"/>
          <w:sz w:val="24"/>
          <w:szCs w:val="24"/>
        </w:rPr>
      </w:pPr>
      <w:bookmarkStart w:id="63" w:name="_Toc461555890"/>
      <w:bookmarkStart w:id="64" w:name="_Toc466371859"/>
      <w:bookmarkStart w:id="65" w:name="_Toc64038868"/>
      <w:r w:rsidRPr="009A059C">
        <w:rPr>
          <w:rFonts w:ascii="Palatino Linotype" w:hAnsi="Palatino Linotype"/>
          <w:b/>
          <w:color w:val="auto"/>
          <w:sz w:val="24"/>
          <w:szCs w:val="24"/>
        </w:rPr>
        <w:t>PRIMERO. De la competencia</w:t>
      </w:r>
      <w:bookmarkEnd w:id="63"/>
      <w:bookmarkEnd w:id="64"/>
      <w:bookmarkEnd w:id="65"/>
    </w:p>
    <w:p w14:paraId="7796F3C8" w14:textId="77777777" w:rsidR="006D0DAE" w:rsidRPr="009A059C" w:rsidRDefault="006D0DAE" w:rsidP="006D0DAE">
      <w:pPr>
        <w:rPr>
          <w:rFonts w:ascii="Palatino Linotype" w:hAnsi="Palatino Linotype"/>
          <w:lang w:val="es-MX" w:eastAsia="en-US"/>
        </w:rPr>
      </w:pPr>
    </w:p>
    <w:p w14:paraId="0BF52B18" w14:textId="1CB28478" w:rsidR="005A228F" w:rsidRPr="009A059C" w:rsidRDefault="00A45546" w:rsidP="00743741">
      <w:pPr>
        <w:pStyle w:val="Prrafodelista"/>
        <w:numPr>
          <w:ilvl w:val="0"/>
          <w:numId w:val="1"/>
        </w:numPr>
        <w:spacing w:line="360" w:lineRule="auto"/>
        <w:ind w:left="0" w:firstLine="0"/>
        <w:jc w:val="both"/>
        <w:rPr>
          <w:rFonts w:ascii="Palatino Linotype" w:eastAsia="Calibri" w:hAnsi="Palatino Linotype" w:cs="Times New Roman"/>
          <w:b/>
          <w:lang w:val="es-ES"/>
        </w:rPr>
      </w:pPr>
      <w:r w:rsidRPr="009A059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A059C">
        <w:rPr>
          <w:rFonts w:ascii="Palatino Linotype" w:eastAsia="Calibri" w:hAnsi="Palatino Linotype" w:cs="Times New Roman"/>
          <w:b/>
          <w:lang w:val="es-ES"/>
        </w:rPr>
        <w:t>Constitución Política de los Estados Unidos Mexicanos</w:t>
      </w:r>
      <w:r w:rsidRPr="009A059C">
        <w:rPr>
          <w:rFonts w:ascii="Palatino Linotype" w:eastAsia="Calibri" w:hAnsi="Palatino Linotype" w:cs="Times New Roman"/>
          <w:lang w:val="es-ES"/>
        </w:rPr>
        <w:t xml:space="preserve">; 5, párrafos vigésimo, vigésimo primero y vigésimo segundo fracciones IV y V de la </w:t>
      </w:r>
      <w:r w:rsidRPr="009A059C">
        <w:rPr>
          <w:rFonts w:ascii="Palatino Linotype" w:eastAsia="Calibri" w:hAnsi="Palatino Linotype" w:cs="Times New Roman"/>
          <w:b/>
          <w:lang w:val="es-ES"/>
        </w:rPr>
        <w:t>Constitución Política del Estado Libre y Soberano de México</w:t>
      </w:r>
      <w:r w:rsidRPr="009A059C">
        <w:rPr>
          <w:rFonts w:ascii="Palatino Linotype" w:eastAsia="Calibri" w:hAnsi="Palatino Linotype" w:cs="Times New Roman"/>
          <w:lang w:val="es-ES"/>
        </w:rPr>
        <w:t xml:space="preserve">; artículos 1, 2 fracción II, 13, 29, 36 fracciones I y II, 176, 178, 179, 181 párrafo tercero y 185 </w:t>
      </w:r>
      <w:r w:rsidRPr="009A059C">
        <w:rPr>
          <w:rFonts w:ascii="Palatino Linotype" w:eastAsia="Calibri" w:hAnsi="Palatino Linotype" w:cs="Arial"/>
          <w:lang w:val="es-ES"/>
        </w:rPr>
        <w:t xml:space="preserve">de la </w:t>
      </w:r>
      <w:r w:rsidRPr="009A059C">
        <w:rPr>
          <w:rFonts w:ascii="Palatino Linotype" w:eastAsia="Calibri" w:hAnsi="Palatino Linotype" w:cs="Arial"/>
          <w:b/>
          <w:lang w:val="es-ES"/>
        </w:rPr>
        <w:t>Ley de Transparencia y Acceso a la Información Pública del Estado de México y Municipios</w:t>
      </w:r>
      <w:r w:rsidR="00DA73EE" w:rsidRPr="009A059C">
        <w:rPr>
          <w:rFonts w:ascii="Palatino Linotype" w:eastAsia="Calibri" w:hAnsi="Palatino Linotype" w:cs="Arial"/>
          <w:lang w:val="es-ES"/>
        </w:rPr>
        <w:t>;</w:t>
      </w:r>
      <w:r w:rsidRPr="009A059C">
        <w:rPr>
          <w:rFonts w:ascii="Palatino Linotype" w:eastAsia="Calibri" w:hAnsi="Palatino Linotype" w:cs="Arial"/>
          <w:lang w:val="es-ES"/>
        </w:rPr>
        <w:t xml:space="preserve"> y 10, 7, 9 fracciones I y XXIV, y 11 del </w:t>
      </w:r>
      <w:r w:rsidRPr="009A059C">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9A059C" w:rsidRDefault="00062379"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9A059C" w:rsidRDefault="007C0013" w:rsidP="001E74A5">
      <w:pPr>
        <w:pStyle w:val="Ttulo2"/>
        <w:spacing w:line="360" w:lineRule="auto"/>
        <w:rPr>
          <w:rFonts w:ascii="Palatino Linotype" w:hAnsi="Palatino Linotype"/>
          <w:b/>
          <w:color w:val="auto"/>
          <w:sz w:val="24"/>
          <w:szCs w:val="24"/>
        </w:rPr>
      </w:pPr>
      <w:bookmarkStart w:id="66" w:name="_Toc461555891"/>
      <w:bookmarkStart w:id="67" w:name="_Toc466371860"/>
      <w:bookmarkStart w:id="68" w:name="_Toc64038869"/>
      <w:r w:rsidRPr="009A059C">
        <w:rPr>
          <w:rFonts w:ascii="Palatino Linotype" w:hAnsi="Palatino Linotype"/>
          <w:b/>
          <w:color w:val="auto"/>
          <w:sz w:val="24"/>
          <w:szCs w:val="24"/>
        </w:rPr>
        <w:t>SEGUNDO. De la oportunidad y proced</w:t>
      </w:r>
      <w:r w:rsidR="00F35C44" w:rsidRPr="009A059C">
        <w:rPr>
          <w:rFonts w:ascii="Palatino Linotype" w:hAnsi="Palatino Linotype"/>
          <w:b/>
          <w:color w:val="auto"/>
          <w:sz w:val="24"/>
          <w:szCs w:val="24"/>
        </w:rPr>
        <w:t>encia</w:t>
      </w:r>
      <w:r w:rsidRPr="009A059C">
        <w:rPr>
          <w:rFonts w:ascii="Palatino Linotype" w:hAnsi="Palatino Linotype"/>
          <w:b/>
          <w:color w:val="auto"/>
          <w:sz w:val="24"/>
          <w:szCs w:val="24"/>
        </w:rPr>
        <w:t>.</w:t>
      </w:r>
      <w:bookmarkEnd w:id="66"/>
      <w:bookmarkEnd w:id="67"/>
      <w:bookmarkEnd w:id="68"/>
    </w:p>
    <w:p w14:paraId="6C46521E" w14:textId="52B84028" w:rsidR="00E364EE" w:rsidRPr="009A059C" w:rsidRDefault="00876471" w:rsidP="00E364EE">
      <w:pPr>
        <w:pStyle w:val="Prrafodelista"/>
        <w:numPr>
          <w:ilvl w:val="0"/>
          <w:numId w:val="1"/>
        </w:numPr>
        <w:spacing w:before="240" w:after="240" w:line="360" w:lineRule="auto"/>
        <w:ind w:left="0" w:right="49" w:firstLine="0"/>
        <w:jc w:val="both"/>
        <w:rPr>
          <w:rFonts w:ascii="Palatino Linotype" w:eastAsia="Times New Roman" w:hAnsi="Palatino Linotype" w:cs="Times New Roman"/>
        </w:rPr>
      </w:pPr>
      <w:r w:rsidRPr="009A059C">
        <w:rPr>
          <w:rFonts w:ascii="Palatino Linotype" w:eastAsia="Calibri" w:hAnsi="Palatino Linotype" w:cs="Arial"/>
        </w:rPr>
        <w:t xml:space="preserve">Los medios de impugnación fueron presentados a través del </w:t>
      </w:r>
      <w:r w:rsidRPr="009A059C">
        <w:rPr>
          <w:rFonts w:ascii="Palatino Linotype" w:eastAsia="Calibri" w:hAnsi="Palatino Linotype" w:cs="Arial"/>
          <w:b/>
        </w:rPr>
        <w:t>SAIMEX,</w:t>
      </w:r>
      <w:r w:rsidRPr="009A059C">
        <w:rPr>
          <w:rFonts w:ascii="Palatino Linotype" w:eastAsia="Calibri" w:hAnsi="Palatino Linotype" w:cs="Arial"/>
        </w:rPr>
        <w:t xml:space="preserve"> en el formato previamente aprobado para tal efecto y dentro del plazo legal de quince </w:t>
      </w:r>
      <w:r w:rsidRPr="009A059C">
        <w:rPr>
          <w:rFonts w:ascii="Palatino Linotype" w:eastAsia="Calibri" w:hAnsi="Palatino Linotype" w:cs="Arial"/>
        </w:rPr>
        <w:lastRenderedPageBreak/>
        <w:t xml:space="preserve">días hábiles otorgados; siendo así que el </w:t>
      </w:r>
      <w:r w:rsidRPr="009A059C">
        <w:rPr>
          <w:rFonts w:ascii="Palatino Linotype" w:eastAsia="Calibri" w:hAnsi="Palatino Linotype" w:cs="Arial"/>
          <w:b/>
        </w:rPr>
        <w:t>SUJETO OBLIGADO</w:t>
      </w:r>
      <w:r w:rsidRPr="009A059C">
        <w:rPr>
          <w:rFonts w:ascii="Palatino Linotype" w:eastAsia="Calibri" w:hAnsi="Palatino Linotype" w:cs="Arial"/>
        </w:rPr>
        <w:t xml:space="preserve"> entregó respuestas el </w:t>
      </w:r>
      <w:r w:rsidR="00006C58" w:rsidRPr="009A059C">
        <w:rPr>
          <w:rFonts w:ascii="Palatino Linotype" w:eastAsia="Calibri" w:hAnsi="Palatino Linotype" w:cs="Arial"/>
        </w:rPr>
        <w:t>seis (06</w:t>
      </w:r>
      <w:r w:rsidRPr="009A059C">
        <w:rPr>
          <w:rFonts w:ascii="Palatino Linotype" w:eastAsia="Calibri" w:hAnsi="Palatino Linotype" w:cs="Arial"/>
        </w:rPr>
        <w:t>)</w:t>
      </w:r>
      <w:r w:rsidR="00333BA4" w:rsidRPr="009A059C">
        <w:rPr>
          <w:rFonts w:ascii="Palatino Linotype" w:eastAsia="Calibri" w:hAnsi="Palatino Linotype" w:cs="Arial"/>
        </w:rPr>
        <w:t xml:space="preserve"> de</w:t>
      </w:r>
      <w:r w:rsidR="00006C58" w:rsidRPr="009A059C">
        <w:rPr>
          <w:rFonts w:ascii="Palatino Linotype" w:eastAsia="Calibri" w:hAnsi="Palatino Linotype" w:cs="Arial"/>
        </w:rPr>
        <w:t xml:space="preserve"> noviembre </w:t>
      </w:r>
      <w:r w:rsidR="00E364EE" w:rsidRPr="009A059C">
        <w:rPr>
          <w:rFonts w:ascii="Palatino Linotype" w:eastAsia="Calibri" w:hAnsi="Palatino Linotype" w:cs="Arial"/>
        </w:rPr>
        <w:t>de dos mil veinte</w:t>
      </w:r>
      <w:r w:rsidRPr="009A059C">
        <w:rPr>
          <w:rFonts w:ascii="Palatino Linotype" w:eastAsia="Calibri" w:hAnsi="Palatino Linotype" w:cs="Arial"/>
        </w:rPr>
        <w:t xml:space="preserve">, </w:t>
      </w:r>
      <w:r w:rsidRPr="009A059C">
        <w:rPr>
          <w:rFonts w:ascii="Palatino Linotype" w:eastAsia="Times New Roman" w:hAnsi="Palatino Linotype" w:cs="Arial"/>
        </w:rPr>
        <w:t xml:space="preserve">de tal forma que el plazo para interponer los recursos </w:t>
      </w:r>
      <w:r w:rsidR="00006C58" w:rsidRPr="009A059C">
        <w:rPr>
          <w:rFonts w:ascii="Palatino Linotype" w:eastAsia="Times New Roman" w:hAnsi="Palatino Linotype" w:cs="Arial"/>
        </w:rPr>
        <w:t>de revisión transcurrió del día nueve (</w:t>
      </w:r>
      <w:r w:rsidR="00006C58" w:rsidRPr="009A059C">
        <w:rPr>
          <w:rFonts w:ascii="Palatino Linotype" w:eastAsia="Calibri" w:hAnsi="Palatino Linotype" w:cs="Arial"/>
        </w:rPr>
        <w:t>09</w:t>
      </w:r>
      <w:r w:rsidR="00E364EE" w:rsidRPr="009A059C">
        <w:rPr>
          <w:rFonts w:ascii="Palatino Linotype" w:eastAsia="Times New Roman" w:hAnsi="Palatino Linotype" w:cs="Arial"/>
        </w:rPr>
        <w:t>)</w:t>
      </w:r>
      <w:r w:rsidR="00333BA4" w:rsidRPr="009A059C">
        <w:rPr>
          <w:rFonts w:ascii="Palatino Linotype" w:eastAsia="Times New Roman" w:hAnsi="Palatino Linotype" w:cs="Arial"/>
        </w:rPr>
        <w:t xml:space="preserve"> al </w:t>
      </w:r>
      <w:r w:rsidR="00006C58" w:rsidRPr="009A059C">
        <w:rPr>
          <w:rFonts w:ascii="Palatino Linotype" w:eastAsia="Times New Roman" w:hAnsi="Palatino Linotype" w:cs="Arial"/>
        </w:rPr>
        <w:t>treinta (30</w:t>
      </w:r>
      <w:r w:rsidR="00333BA4" w:rsidRPr="009A059C">
        <w:rPr>
          <w:rFonts w:ascii="Palatino Linotype" w:eastAsia="Times New Roman" w:hAnsi="Palatino Linotype" w:cs="Arial"/>
        </w:rPr>
        <w:t>)</w:t>
      </w:r>
      <w:r w:rsidR="00E364EE" w:rsidRPr="009A059C">
        <w:rPr>
          <w:rFonts w:ascii="Palatino Linotype" w:eastAsia="Times New Roman" w:hAnsi="Palatino Linotype" w:cs="Arial"/>
        </w:rPr>
        <w:t xml:space="preserve"> de</w:t>
      </w:r>
      <w:r w:rsidR="00B366D4" w:rsidRPr="009A059C">
        <w:rPr>
          <w:rFonts w:ascii="Palatino Linotype" w:eastAsia="Times New Roman" w:hAnsi="Palatino Linotype" w:cs="Arial"/>
        </w:rPr>
        <w:t xml:space="preserve"> noviembre </w:t>
      </w:r>
      <w:r w:rsidR="00333BA4" w:rsidRPr="009A059C">
        <w:rPr>
          <w:rFonts w:ascii="Palatino Linotype" w:eastAsia="Times New Roman" w:hAnsi="Palatino Linotype" w:cs="Arial"/>
        </w:rPr>
        <w:t xml:space="preserve"> </w:t>
      </w:r>
      <w:r w:rsidR="00E364EE" w:rsidRPr="009A059C">
        <w:rPr>
          <w:rFonts w:ascii="Palatino Linotype" w:eastAsia="Times New Roman" w:hAnsi="Palatino Linotype" w:cs="Arial"/>
        </w:rPr>
        <w:t>de dos mil veinte</w:t>
      </w:r>
      <w:r w:rsidR="00B366D4" w:rsidRPr="009A059C">
        <w:rPr>
          <w:rFonts w:ascii="Palatino Linotype" w:eastAsia="Times New Roman" w:hAnsi="Palatino Linotype" w:cs="Arial"/>
        </w:rPr>
        <w:t xml:space="preserve">; </w:t>
      </w:r>
      <w:r w:rsidR="00B366D4" w:rsidRPr="009A059C">
        <w:rPr>
          <w:rFonts w:ascii="Palatino Linotype" w:eastAsia="Times New Roman" w:hAnsi="Palatino Linotype" w:cs="Times New Roman"/>
        </w:rPr>
        <w:t>e</w:t>
      </w:r>
      <w:r w:rsidRPr="009A059C">
        <w:rPr>
          <w:rFonts w:ascii="Palatino Linotype" w:eastAsia="Times New Roman" w:hAnsi="Palatino Linotype" w:cs="Times New Roman"/>
        </w:rPr>
        <w:t>n consecuencia, si el particular presentó su</w:t>
      </w:r>
      <w:r w:rsidR="00E364EE" w:rsidRPr="009A059C">
        <w:rPr>
          <w:rFonts w:ascii="Palatino Linotype" w:eastAsia="Times New Roman" w:hAnsi="Palatino Linotype" w:cs="Times New Roman"/>
        </w:rPr>
        <w:t>s</w:t>
      </w:r>
      <w:r w:rsidRPr="009A059C">
        <w:rPr>
          <w:rFonts w:ascii="Palatino Linotype" w:eastAsia="Times New Roman" w:hAnsi="Palatino Linotype" w:cs="Times New Roman"/>
        </w:rPr>
        <w:t xml:space="preserve"> inconformidad</w:t>
      </w:r>
      <w:r w:rsidR="00E364EE" w:rsidRPr="009A059C">
        <w:rPr>
          <w:rFonts w:ascii="Palatino Linotype" w:eastAsia="Times New Roman" w:hAnsi="Palatino Linotype" w:cs="Times New Roman"/>
        </w:rPr>
        <w:t xml:space="preserve">es </w:t>
      </w:r>
      <w:r w:rsidR="00333BA4" w:rsidRPr="009A059C">
        <w:rPr>
          <w:rFonts w:ascii="Palatino Linotype" w:eastAsia="Times New Roman" w:hAnsi="Palatino Linotype" w:cs="Times New Roman"/>
        </w:rPr>
        <w:t xml:space="preserve">el día </w:t>
      </w:r>
      <w:r w:rsidR="00006C58" w:rsidRPr="009A059C">
        <w:rPr>
          <w:rFonts w:ascii="Palatino Linotype" w:eastAsia="Times New Roman" w:hAnsi="Palatino Linotype" w:cs="Times New Roman"/>
        </w:rPr>
        <w:t>doce (12</w:t>
      </w:r>
      <w:r w:rsidR="00E364EE" w:rsidRPr="009A059C">
        <w:rPr>
          <w:rFonts w:ascii="Palatino Linotype" w:eastAsia="Times New Roman" w:hAnsi="Palatino Linotype" w:cs="Times New Roman"/>
        </w:rPr>
        <w:t>)</w:t>
      </w:r>
      <w:r w:rsidR="00333BA4" w:rsidRPr="009A059C">
        <w:rPr>
          <w:rFonts w:ascii="Palatino Linotype" w:eastAsia="Times New Roman" w:hAnsi="Palatino Linotype" w:cs="Times New Roman"/>
        </w:rPr>
        <w:t xml:space="preserve"> </w:t>
      </w:r>
      <w:r w:rsidR="00E364EE" w:rsidRPr="009A059C">
        <w:rPr>
          <w:rFonts w:ascii="Palatino Linotype" w:eastAsia="Times New Roman" w:hAnsi="Palatino Linotype" w:cs="Times New Roman"/>
        </w:rPr>
        <w:t>de</w:t>
      </w:r>
      <w:r w:rsidR="00006C58" w:rsidRPr="009A059C">
        <w:rPr>
          <w:rFonts w:ascii="Palatino Linotype" w:eastAsia="Times New Roman" w:hAnsi="Palatino Linotype" w:cs="Times New Roman"/>
        </w:rPr>
        <w:t xml:space="preserve"> noviembre</w:t>
      </w:r>
      <w:r w:rsidR="00B366D4" w:rsidRPr="009A059C">
        <w:rPr>
          <w:rFonts w:ascii="Palatino Linotype" w:eastAsia="Times New Roman" w:hAnsi="Palatino Linotype" w:cs="Times New Roman"/>
        </w:rPr>
        <w:t xml:space="preserve"> </w:t>
      </w:r>
      <w:r w:rsidR="00E364EE" w:rsidRPr="009A059C">
        <w:rPr>
          <w:rFonts w:ascii="Palatino Linotype" w:eastAsia="Times New Roman" w:hAnsi="Palatino Linotype" w:cs="Times New Roman"/>
        </w:rPr>
        <w:t>de dos mil veinte,</w:t>
      </w:r>
      <w:r w:rsidRPr="009A059C">
        <w:rPr>
          <w:rFonts w:ascii="Palatino Linotype" w:eastAsia="Times New Roman" w:hAnsi="Palatino Linotype" w:cs="Times New Roman"/>
        </w:rPr>
        <w:t xml:space="preserve"> </w:t>
      </w:r>
      <w:r w:rsidR="00E364EE" w:rsidRPr="009A059C">
        <w:rPr>
          <w:rFonts w:ascii="Palatino Linotype" w:eastAsia="Calibri" w:hAnsi="Palatino Linotype" w:cs="Arial"/>
        </w:rPr>
        <w:t xml:space="preserve">se encuentran dentro del plazo establecido por la Ley. </w:t>
      </w:r>
    </w:p>
    <w:p w14:paraId="34D7673A" w14:textId="77777777" w:rsidR="00876471" w:rsidRPr="009A059C" w:rsidRDefault="00876471" w:rsidP="00876471">
      <w:pPr>
        <w:numPr>
          <w:ilvl w:val="0"/>
          <w:numId w:val="1"/>
        </w:numPr>
        <w:spacing w:before="240" w:after="240" w:line="360" w:lineRule="auto"/>
        <w:ind w:left="0" w:right="49" w:firstLine="0"/>
        <w:contextualSpacing/>
        <w:jc w:val="both"/>
        <w:rPr>
          <w:rFonts w:ascii="Palatino Linotype" w:eastAsia="Times New Roman" w:hAnsi="Palatino Linotype" w:cs="Times New Roman"/>
        </w:rPr>
      </w:pPr>
      <w:r w:rsidRPr="009A059C">
        <w:rPr>
          <w:rFonts w:ascii="Palatino Linotype" w:eastAsia="Calibri" w:hAnsi="Palatino Linotype" w:cs="Arial"/>
        </w:rPr>
        <w:t>Así las cosas, el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EEDC16F" w14:textId="77777777" w:rsidR="006D0DAE" w:rsidRPr="009A059C" w:rsidRDefault="006D0DAE" w:rsidP="006D0DAE">
      <w:pPr>
        <w:rPr>
          <w:rFonts w:ascii="Palatino Linotype" w:hAnsi="Palatino Linotype"/>
          <w:lang w:val="es-MX" w:eastAsia="en-US"/>
        </w:rPr>
      </w:pPr>
    </w:p>
    <w:p w14:paraId="315486E8" w14:textId="77777777" w:rsidR="00092287" w:rsidRPr="009A059C" w:rsidRDefault="0044176A" w:rsidP="00B07CD9">
      <w:pPr>
        <w:pStyle w:val="Ttulo1"/>
        <w:spacing w:line="360" w:lineRule="auto"/>
        <w:rPr>
          <w:b/>
          <w:i/>
          <w:color w:val="000000" w:themeColor="text1"/>
          <w:szCs w:val="24"/>
        </w:rPr>
      </w:pPr>
      <w:bookmarkStart w:id="69" w:name="_Toc503862490"/>
      <w:bookmarkStart w:id="70" w:name="_Toc509403241"/>
      <w:bookmarkStart w:id="71" w:name="_Toc64038870"/>
      <w:r w:rsidRPr="009A059C">
        <w:rPr>
          <w:b/>
          <w:color w:val="000000" w:themeColor="text1"/>
          <w:szCs w:val="24"/>
        </w:rPr>
        <w:t>TERCERO</w:t>
      </w:r>
      <w:r w:rsidR="006A4F64" w:rsidRPr="009A059C">
        <w:rPr>
          <w:b/>
          <w:color w:val="000000" w:themeColor="text1"/>
          <w:szCs w:val="24"/>
        </w:rPr>
        <w:t xml:space="preserve">. </w:t>
      </w:r>
      <w:bookmarkEnd w:id="69"/>
      <w:bookmarkEnd w:id="70"/>
      <w:r w:rsidR="00327323" w:rsidRPr="009A059C">
        <w:rPr>
          <w:b/>
          <w:color w:val="000000" w:themeColor="text1"/>
          <w:szCs w:val="24"/>
        </w:rPr>
        <w:t xml:space="preserve">Del planteamiento de la </w:t>
      </w:r>
      <w:r w:rsidR="00327323" w:rsidRPr="009A059C">
        <w:rPr>
          <w:b/>
          <w:i/>
          <w:color w:val="000000" w:themeColor="text1"/>
          <w:szCs w:val="24"/>
        </w:rPr>
        <w:t>Litis.</w:t>
      </w:r>
      <w:bookmarkStart w:id="72" w:name="_Toc467081898"/>
      <w:bookmarkStart w:id="73" w:name="_Toc454968928"/>
      <w:bookmarkStart w:id="74" w:name="_Toc455743517"/>
      <w:bookmarkStart w:id="75" w:name="_Toc458016386"/>
      <w:bookmarkStart w:id="76" w:name="_Toc461555893"/>
      <w:bookmarkEnd w:id="71"/>
    </w:p>
    <w:p w14:paraId="243B9790" w14:textId="1BADCC81" w:rsidR="00092287" w:rsidRPr="009A059C" w:rsidRDefault="00092287" w:rsidP="00743741">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9A059C">
        <w:rPr>
          <w:rFonts w:ascii="Palatino Linotype" w:eastAsia="Times New Roman" w:hAnsi="Palatino Linotype" w:cs="Arial"/>
        </w:rPr>
        <w:t xml:space="preserve">El </w:t>
      </w:r>
      <w:r w:rsidR="00BB7329" w:rsidRPr="009A059C">
        <w:rPr>
          <w:rFonts w:ascii="Palatino Linotype" w:eastAsia="Times New Roman" w:hAnsi="Palatino Linotype" w:cs="Arial"/>
        </w:rPr>
        <w:t>r</w:t>
      </w:r>
      <w:r w:rsidRPr="009A059C">
        <w:rPr>
          <w:rFonts w:ascii="Palatino Linotype" w:eastAsia="Times New Roman" w:hAnsi="Palatino Linotype" w:cs="Arial"/>
        </w:rPr>
        <w:t xml:space="preserve">ecurso </w:t>
      </w:r>
      <w:r w:rsidR="00BB7329" w:rsidRPr="009A059C">
        <w:rPr>
          <w:rFonts w:ascii="Palatino Linotype" w:eastAsia="Times New Roman" w:hAnsi="Palatino Linotype" w:cs="Arial"/>
        </w:rPr>
        <w:t>r</w:t>
      </w:r>
      <w:r w:rsidRPr="009A059C">
        <w:rPr>
          <w:rFonts w:ascii="Palatino Linotype" w:eastAsia="Times New Roman" w:hAnsi="Palatino Linotype" w:cs="Arial"/>
        </w:rPr>
        <w:t xml:space="preserve">evisión tiene como finalidad reparar cualquier posible afectación al derecho de acceso a la información pública en términos del Título Octavo de la </w:t>
      </w:r>
      <w:r w:rsidRPr="009A059C">
        <w:rPr>
          <w:rFonts w:ascii="Palatino Linotype" w:eastAsia="Calibri" w:hAnsi="Palatino Linotype" w:cs="Arial"/>
          <w:b/>
          <w:lang w:val="es-ES"/>
        </w:rPr>
        <w:t>Ley de Transparencia y Acceso a la Información Pública del Estado de México y Municipios</w:t>
      </w:r>
      <w:r w:rsidRPr="009A059C">
        <w:rPr>
          <w:rFonts w:ascii="Palatino Linotype" w:eastAsia="Times New Roman" w:hAnsi="Palatino Linotype" w:cs="Arial"/>
        </w:rPr>
        <w:t xml:space="preserve"> y determinar la confirmación; revocación o modificación; </w:t>
      </w:r>
      <w:proofErr w:type="spellStart"/>
      <w:r w:rsidRPr="009A059C">
        <w:rPr>
          <w:rFonts w:ascii="Palatino Linotype" w:eastAsia="Times New Roman" w:hAnsi="Palatino Linotype" w:cs="Arial"/>
        </w:rPr>
        <w:t>desechamiento</w:t>
      </w:r>
      <w:proofErr w:type="spellEnd"/>
      <w:r w:rsidRPr="009A059C">
        <w:rPr>
          <w:rFonts w:ascii="Palatino Linotype" w:eastAsia="Times New Roman" w:hAnsi="Palatino Linotype" w:cs="Arial"/>
        </w:rPr>
        <w:t xml:space="preserve"> o sobreseimiento; y en su </w:t>
      </w:r>
      <w:r w:rsidRPr="009A059C">
        <w:rPr>
          <w:rFonts w:ascii="Palatino Linotype" w:eastAsia="Times New Roman" w:hAnsi="Palatino Linotype" w:cs="Arial"/>
          <w:b/>
          <w:u w:val="single"/>
        </w:rPr>
        <w:t>caso ordenar la entrega de la información,</w:t>
      </w:r>
      <w:r w:rsidR="00B8572C" w:rsidRPr="009A059C">
        <w:rPr>
          <w:rFonts w:ascii="Palatino Linotype" w:eastAsia="Times New Roman" w:hAnsi="Palatino Linotype" w:cs="Arial"/>
        </w:rPr>
        <w:t xml:space="preserve"> </w:t>
      </w:r>
      <w:r w:rsidRPr="009A059C">
        <w:rPr>
          <w:rFonts w:ascii="Palatino Linotype" w:eastAsia="Times New Roman" w:hAnsi="Palatino Linotype" w:cs="Arial"/>
        </w:rPr>
        <w:t xml:space="preserve">respecto a las respuestas o falta de ellas de los Sujetos Obligados. </w:t>
      </w:r>
    </w:p>
    <w:p w14:paraId="758B2B9B" w14:textId="77777777" w:rsidR="00B8572C" w:rsidRPr="009A059C" w:rsidRDefault="00B8572C" w:rsidP="00B8572C">
      <w:pPr>
        <w:pStyle w:val="Prrafodelista"/>
        <w:spacing w:before="240" w:after="240" w:line="360" w:lineRule="auto"/>
        <w:ind w:left="0"/>
        <w:jc w:val="both"/>
        <w:rPr>
          <w:rFonts w:ascii="Palatino Linotype" w:eastAsia="Times New Roman" w:hAnsi="Palatino Linotype" w:cs="Times New Roman"/>
          <w:i/>
        </w:rPr>
      </w:pPr>
    </w:p>
    <w:p w14:paraId="1E252E84" w14:textId="0F884C62" w:rsidR="00616531" w:rsidRPr="009A059C" w:rsidRDefault="00092287" w:rsidP="001443F7">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9A059C">
        <w:rPr>
          <w:rFonts w:ascii="Palatino Linotype" w:eastAsia="Times New Roman" w:hAnsi="Palatino Linotype" w:cs="Arial"/>
        </w:rPr>
        <w:t xml:space="preserve">De las constancias </w:t>
      </w:r>
      <w:r w:rsidR="00695C4B" w:rsidRPr="009A059C">
        <w:rPr>
          <w:rFonts w:ascii="Palatino Linotype" w:eastAsia="Times New Roman" w:hAnsi="Palatino Linotype" w:cs="Arial"/>
        </w:rPr>
        <w:t xml:space="preserve">de los expedientes </w:t>
      </w:r>
      <w:r w:rsidRPr="009A059C">
        <w:rPr>
          <w:rFonts w:ascii="Palatino Linotype" w:eastAsia="Times New Roman" w:hAnsi="Palatino Linotype" w:cs="Arial"/>
        </w:rPr>
        <w:t>en el expediente al r</w:t>
      </w:r>
      <w:r w:rsidR="005B6B94" w:rsidRPr="009A059C">
        <w:rPr>
          <w:rFonts w:ascii="Palatino Linotype" w:eastAsia="Times New Roman" w:hAnsi="Palatino Linotype" w:cs="Arial"/>
        </w:rPr>
        <w:t xml:space="preserve">ubro indicado, se desprende que </w:t>
      </w:r>
      <w:r w:rsidRPr="009A059C">
        <w:rPr>
          <w:rFonts w:ascii="Palatino Linotype" w:eastAsia="Times New Roman" w:hAnsi="Palatino Linotype" w:cs="Times New Roman"/>
        </w:rPr>
        <w:t xml:space="preserve">el particular solicitó información relacionada </w:t>
      </w:r>
      <w:r w:rsidR="00B366D4" w:rsidRPr="009A059C">
        <w:rPr>
          <w:rFonts w:ascii="Palatino Linotype" w:eastAsia="Times New Roman" w:hAnsi="Palatino Linotype" w:cs="Times New Roman"/>
        </w:rPr>
        <w:t>con</w:t>
      </w:r>
      <w:r w:rsidR="00D3580E" w:rsidRPr="009A059C">
        <w:rPr>
          <w:rFonts w:ascii="Palatino Linotype" w:eastAsia="Times New Roman" w:hAnsi="Palatino Linotype" w:cs="Times New Roman"/>
        </w:rPr>
        <w:t xml:space="preserve"> la ejecución del presupuesto de egresos</w:t>
      </w:r>
      <w:r w:rsidR="00841618" w:rsidRPr="009A059C">
        <w:rPr>
          <w:rFonts w:ascii="Palatino Linotype" w:eastAsia="Times New Roman" w:hAnsi="Palatino Linotype" w:cs="Times New Roman"/>
        </w:rPr>
        <w:t xml:space="preserve">. </w:t>
      </w:r>
      <w:r w:rsidR="00B366D4" w:rsidRPr="009A059C">
        <w:rPr>
          <w:rFonts w:ascii="Palatino Linotype" w:eastAsia="Times New Roman" w:hAnsi="Palatino Linotype" w:cs="Times New Roman"/>
        </w:rPr>
        <w:t xml:space="preserve"> A lo cual </w:t>
      </w:r>
      <w:r w:rsidR="00841618" w:rsidRPr="009A059C">
        <w:rPr>
          <w:rFonts w:ascii="Palatino Linotype" w:eastAsia="Times New Roman" w:hAnsi="Palatino Linotype" w:cs="Times New Roman"/>
          <w:b/>
        </w:rPr>
        <w:t>SUJETO OBLIGADO</w:t>
      </w:r>
      <w:r w:rsidR="00D2386B" w:rsidRPr="009A059C">
        <w:rPr>
          <w:rFonts w:ascii="Palatino Linotype" w:eastAsia="Times New Roman" w:hAnsi="Palatino Linotype" w:cs="Times New Roman"/>
          <w:b/>
        </w:rPr>
        <w:t xml:space="preserve"> </w:t>
      </w:r>
      <w:r w:rsidR="00D2386B" w:rsidRPr="009A059C">
        <w:rPr>
          <w:rFonts w:ascii="Palatino Linotype" w:eastAsia="Times New Roman" w:hAnsi="Palatino Linotype" w:cs="Times New Roman"/>
        </w:rPr>
        <w:t xml:space="preserve">realizó </w:t>
      </w:r>
      <w:r w:rsidR="00D3580E" w:rsidRPr="009A059C">
        <w:rPr>
          <w:rFonts w:ascii="Palatino Linotype" w:eastAsia="Times New Roman" w:hAnsi="Palatino Linotype" w:cs="Times New Roman"/>
        </w:rPr>
        <w:t xml:space="preserve">entrega de diversa </w:t>
      </w:r>
      <w:r w:rsidR="00D3580E" w:rsidRPr="009A059C">
        <w:rPr>
          <w:rFonts w:ascii="Palatino Linotype" w:eastAsia="Times New Roman" w:hAnsi="Palatino Linotype" w:cs="Times New Roman"/>
        </w:rPr>
        <w:lastRenderedPageBreak/>
        <w:t xml:space="preserve">información relacionada formatos de aplicabilidad. No </w:t>
      </w:r>
      <w:proofErr w:type="gramStart"/>
      <w:r w:rsidR="00D3580E" w:rsidRPr="009A059C">
        <w:rPr>
          <w:rFonts w:ascii="Palatino Linotype" w:eastAsia="Times New Roman" w:hAnsi="Palatino Linotype" w:cs="Times New Roman"/>
        </w:rPr>
        <w:t>obstante</w:t>
      </w:r>
      <w:proofErr w:type="gramEnd"/>
      <w:r w:rsidR="00D3580E" w:rsidRPr="009A059C">
        <w:rPr>
          <w:rFonts w:ascii="Palatino Linotype" w:eastAsia="Times New Roman" w:hAnsi="Palatino Linotype" w:cs="Times New Roman"/>
        </w:rPr>
        <w:t xml:space="preserve"> lo anterior, la parte recurrente e inconformó por la entrega de información incompleta. </w:t>
      </w:r>
    </w:p>
    <w:p w14:paraId="21686D4B" w14:textId="77777777" w:rsidR="00BB7329" w:rsidRPr="009A059C" w:rsidRDefault="00BB7329" w:rsidP="00BB7329">
      <w:pPr>
        <w:pStyle w:val="Prrafodelista"/>
        <w:rPr>
          <w:rFonts w:ascii="Palatino Linotype" w:eastAsia="Times New Roman" w:hAnsi="Palatino Linotype" w:cs="Times New Roman"/>
          <w:i/>
        </w:rPr>
      </w:pPr>
    </w:p>
    <w:p w14:paraId="2FFDB35F" w14:textId="1DF836DA" w:rsidR="00287050" w:rsidRPr="009A059C" w:rsidRDefault="00BB7329" w:rsidP="00287050">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bookmarkStart w:id="77" w:name="_Hlk45015053"/>
      <w:r w:rsidRPr="009A059C">
        <w:rPr>
          <w:rFonts w:ascii="Palatino Linotype" w:hAnsi="Palatino Linotype"/>
        </w:rPr>
        <w:t xml:space="preserve">En ese sentido, el agravio del recurrente apunta a que la respuesta proporcionada por el </w:t>
      </w:r>
      <w:r w:rsidRPr="009A059C">
        <w:rPr>
          <w:rFonts w:ascii="Palatino Linotype" w:hAnsi="Palatino Linotype"/>
          <w:b/>
          <w:bCs/>
        </w:rPr>
        <w:t xml:space="preserve">SUJETO OBLIGADO </w:t>
      </w:r>
      <w:r w:rsidRPr="009A059C">
        <w:rPr>
          <w:rFonts w:ascii="Palatino Linotype" w:hAnsi="Palatino Linotype"/>
        </w:rPr>
        <w:t>no garantizo el principio contenido en el artículo 11 de la Ley de Transparencia y Acceso a la Información Pública del Estado de México y Municipios, el cual señala que en la generación, publicación y entrega de información se deberá garantizar que sea</w:t>
      </w:r>
      <w:r w:rsidR="00D3580E" w:rsidRPr="009A059C">
        <w:rPr>
          <w:rFonts w:ascii="Palatino Linotype" w:hAnsi="Palatino Linotype"/>
        </w:rPr>
        <w:t xml:space="preserve"> completa. </w:t>
      </w:r>
      <w:r w:rsidR="002F5EF2" w:rsidRPr="009A059C">
        <w:rPr>
          <w:rFonts w:ascii="Palatino Linotype" w:hAnsi="Palatino Linotype"/>
        </w:rPr>
        <w:t xml:space="preserve"> </w:t>
      </w:r>
      <w:bookmarkEnd w:id="77"/>
    </w:p>
    <w:p w14:paraId="7D88C5AA" w14:textId="77777777" w:rsidR="00287050" w:rsidRPr="009A059C" w:rsidRDefault="00287050" w:rsidP="00287050">
      <w:pPr>
        <w:pStyle w:val="Prrafodelista"/>
        <w:shd w:val="clear" w:color="auto" w:fill="FFFFFF"/>
        <w:spacing w:before="240" w:after="240" w:line="360" w:lineRule="auto"/>
        <w:ind w:left="0" w:right="49"/>
        <w:jc w:val="both"/>
        <w:rPr>
          <w:rFonts w:ascii="Palatino Linotype" w:hAnsi="Palatino Linotype"/>
        </w:rPr>
      </w:pPr>
    </w:p>
    <w:p w14:paraId="332A9BEF" w14:textId="6E3FBE4D" w:rsidR="00334447" w:rsidRPr="009A059C" w:rsidRDefault="00287050" w:rsidP="00D3580E">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9A059C">
        <w:rPr>
          <w:rFonts w:ascii="Palatino Linotype" w:hAnsi="Palatino Linotype"/>
        </w:rPr>
        <w:t xml:space="preserve">Por lo anterior, la Litis a resolver en el presente asunto se circunscribe en determinar si el </w:t>
      </w:r>
      <w:r w:rsidRPr="009A059C">
        <w:rPr>
          <w:rFonts w:ascii="Palatino Linotype" w:hAnsi="Palatino Linotype"/>
          <w:b/>
        </w:rPr>
        <w:t>SUJETO OBLIGADO</w:t>
      </w:r>
      <w:r w:rsidRPr="009A059C">
        <w:rPr>
          <w:rFonts w:ascii="Palatino Linotype" w:hAnsi="Palatino Linotype"/>
        </w:rPr>
        <w:t xml:space="preserve"> atendió adecuadamente el derecho de acceso a la información ejercido por la particular o, </w:t>
      </w:r>
      <w:proofErr w:type="gramStart"/>
      <w:r w:rsidRPr="009A059C">
        <w:rPr>
          <w:rFonts w:ascii="Palatino Linotype" w:hAnsi="Palatino Linotype"/>
        </w:rPr>
        <w:t>si</w:t>
      </w:r>
      <w:proofErr w:type="gramEnd"/>
      <w:r w:rsidRPr="009A059C">
        <w:rPr>
          <w:rFonts w:ascii="Palatino Linotype" w:hAnsi="Palatino Linotype"/>
        </w:rPr>
        <w:t xml:space="preserve"> por el contrario, se actualizan las causales de procedencia del recurso de revisión establecidas</w:t>
      </w:r>
      <w:r w:rsidR="00D3580E" w:rsidRPr="009A059C">
        <w:rPr>
          <w:rFonts w:ascii="Palatino Linotype" w:hAnsi="Palatino Linotype"/>
        </w:rPr>
        <w:t xml:space="preserve"> en el artículo 179 fracción V</w:t>
      </w:r>
      <w:r w:rsidRPr="009A059C">
        <w:rPr>
          <w:rFonts w:ascii="Palatino Linotype" w:hAnsi="Palatino Linotype"/>
        </w:rPr>
        <w:t xml:space="preserve"> de la Ley de Transparencia y Acceso a la Información Pública del Estado de México y Municipios, y qu</w:t>
      </w:r>
      <w:bookmarkStart w:id="78" w:name="_Toc53008757"/>
      <w:bookmarkStart w:id="79" w:name="_Toc53009718"/>
      <w:r w:rsidR="00B366D4" w:rsidRPr="009A059C">
        <w:rPr>
          <w:rFonts w:ascii="Palatino Linotype" w:hAnsi="Palatino Linotype"/>
        </w:rPr>
        <w:t>e se transcriben a continuación</w:t>
      </w:r>
      <w:bookmarkEnd w:id="78"/>
      <w:bookmarkEnd w:id="79"/>
      <w:r w:rsidR="00D3580E" w:rsidRPr="009A059C">
        <w:rPr>
          <w:rFonts w:ascii="Palatino Linotype" w:hAnsi="Palatino Linotype"/>
        </w:rPr>
        <w:t>.</w:t>
      </w:r>
    </w:p>
    <w:p w14:paraId="375986D9" w14:textId="1378AB95" w:rsidR="00E82278" w:rsidRPr="009A059C" w:rsidRDefault="0044176A" w:rsidP="00E82278">
      <w:pPr>
        <w:pStyle w:val="Ttulo1"/>
        <w:spacing w:line="360" w:lineRule="auto"/>
        <w:rPr>
          <w:b/>
          <w:szCs w:val="24"/>
        </w:rPr>
      </w:pPr>
      <w:bookmarkStart w:id="80" w:name="_Toc64038871"/>
      <w:r w:rsidRPr="009A059C">
        <w:rPr>
          <w:b/>
          <w:szCs w:val="24"/>
        </w:rPr>
        <w:t>CUARTO</w:t>
      </w:r>
      <w:r w:rsidR="00007E8A" w:rsidRPr="009A059C">
        <w:rPr>
          <w:b/>
          <w:szCs w:val="24"/>
        </w:rPr>
        <w:t>.</w:t>
      </w:r>
      <w:r w:rsidR="00007E8A" w:rsidRPr="009A059C">
        <w:rPr>
          <w:szCs w:val="24"/>
        </w:rPr>
        <w:t xml:space="preserve"> </w:t>
      </w:r>
      <w:bookmarkEnd w:id="72"/>
      <w:r w:rsidR="002B6755" w:rsidRPr="009A059C">
        <w:rPr>
          <w:b/>
          <w:szCs w:val="24"/>
        </w:rPr>
        <w:t>Del estudio y resolución del asunto.</w:t>
      </w:r>
      <w:bookmarkEnd w:id="80"/>
    </w:p>
    <w:p w14:paraId="0096F3F3" w14:textId="3DE09F18" w:rsidR="00E82278" w:rsidRPr="009A059C" w:rsidRDefault="00E82278" w:rsidP="00E82278">
      <w:pPr>
        <w:pStyle w:val="Prrafodelista"/>
        <w:numPr>
          <w:ilvl w:val="0"/>
          <w:numId w:val="1"/>
        </w:numPr>
        <w:spacing w:before="240" w:after="360" w:line="360" w:lineRule="auto"/>
        <w:ind w:left="0" w:firstLine="0"/>
        <w:jc w:val="both"/>
        <w:rPr>
          <w:rFonts w:ascii="Palatino Linotype" w:eastAsia="MS Mincho" w:hAnsi="Palatino Linotype" w:cs="Arial"/>
          <w:i/>
          <w:lang w:val="es-MX"/>
        </w:rPr>
      </w:pPr>
      <w:r w:rsidRPr="009A059C">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9A059C">
        <w:rPr>
          <w:rFonts w:ascii="Palatino Linotype" w:eastAsia="Calibri" w:hAnsi="Palatino Linotype" w:cs="Arial"/>
          <w:b/>
          <w:lang w:val="es-ES" w:eastAsia="en-US"/>
        </w:rPr>
        <w:t>Ley de Transparencia y Acceso a la Información Pública del Estado de México y Municipios</w:t>
      </w:r>
      <w:r w:rsidRPr="009A059C">
        <w:rPr>
          <w:rFonts w:ascii="Palatino Linotype" w:eastAsia="Times New Roman" w:hAnsi="Palatino Linotype" w:cs="Arial"/>
          <w:lang w:val="es-ES" w:eastAsia="es-MX"/>
        </w:rPr>
        <w:t>.</w:t>
      </w:r>
    </w:p>
    <w:p w14:paraId="11E90D05" w14:textId="77777777" w:rsidR="00E82278" w:rsidRPr="009A059C" w:rsidRDefault="00E82278" w:rsidP="00E82278">
      <w:pPr>
        <w:spacing w:before="240" w:after="360" w:line="360" w:lineRule="auto"/>
        <w:contextualSpacing/>
        <w:jc w:val="both"/>
        <w:rPr>
          <w:rFonts w:ascii="Palatino Linotype" w:eastAsia="MS Mincho" w:hAnsi="Palatino Linotype" w:cs="Arial"/>
          <w:i/>
          <w:lang w:val="es-MX"/>
        </w:rPr>
      </w:pPr>
    </w:p>
    <w:p w14:paraId="3A195ED6" w14:textId="77777777" w:rsidR="00E82278" w:rsidRPr="009A059C" w:rsidRDefault="00E82278" w:rsidP="00E82278">
      <w:pPr>
        <w:numPr>
          <w:ilvl w:val="0"/>
          <w:numId w:val="1"/>
        </w:numPr>
        <w:spacing w:before="240" w:after="360" w:line="360" w:lineRule="auto"/>
        <w:ind w:left="0" w:firstLine="0"/>
        <w:contextualSpacing/>
        <w:jc w:val="both"/>
        <w:rPr>
          <w:rFonts w:ascii="Palatino Linotype" w:eastAsia="Times New Roman" w:hAnsi="Palatino Linotype" w:cs="Arial"/>
          <w:lang w:val="es-ES" w:eastAsia="en-US"/>
        </w:rPr>
      </w:pPr>
      <w:r w:rsidRPr="009A059C">
        <w:rPr>
          <w:rFonts w:ascii="Palatino Linotype" w:eastAsia="Calibri" w:hAnsi="Palatino Linotype" w:cs="Times New Roman"/>
          <w:lang w:val="es-MX" w:eastAsia="en-US"/>
        </w:rPr>
        <w:t xml:space="preserve">Así las </w:t>
      </w:r>
      <w:proofErr w:type="gramStart"/>
      <w:r w:rsidRPr="009A059C">
        <w:rPr>
          <w:rFonts w:ascii="Palatino Linotype" w:eastAsia="Calibri" w:hAnsi="Palatino Linotype" w:cs="Times New Roman"/>
          <w:lang w:val="es-MX" w:eastAsia="en-US"/>
        </w:rPr>
        <w:t>cosas</w:t>
      </w:r>
      <w:proofErr w:type="gramEnd"/>
      <w:r w:rsidRPr="009A059C">
        <w:rPr>
          <w:rFonts w:ascii="Palatino Linotype" w:eastAsia="Calibri" w:hAnsi="Palatino Linotype" w:cs="Times New Roman"/>
          <w:lang w:val="es-MX" w:eastAsia="en-US"/>
        </w:rPr>
        <w:t xml:space="preserve"> es pertinente mencionar que</w:t>
      </w:r>
      <w:r w:rsidRPr="009A059C">
        <w:rPr>
          <w:rFonts w:ascii="Palatino Linotype" w:eastAsia="Times New Roman" w:hAnsi="Palatino Linotype" w:cs="Arial"/>
          <w:lang w:val="es-ES" w:eastAsia="en-US"/>
        </w:rPr>
        <w:t xml:space="preserve">, </w:t>
      </w:r>
      <w:r w:rsidRPr="009A059C">
        <w:rPr>
          <w:rFonts w:ascii="Palatino Linotype" w:eastAsia="Calibri" w:hAnsi="Palatino Linotype" w:cs="Arial"/>
          <w:color w:val="000000"/>
          <w:lang w:val="es-MX" w:eastAsia="en-US"/>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A57FC00" w14:textId="77777777" w:rsidR="00E82278" w:rsidRPr="009A059C" w:rsidRDefault="00E82278" w:rsidP="00E82278">
      <w:pPr>
        <w:widowControl w:val="0"/>
        <w:autoSpaceDE w:val="0"/>
        <w:autoSpaceDN w:val="0"/>
        <w:adjustRightInd w:val="0"/>
        <w:spacing w:before="240" w:after="240" w:line="360" w:lineRule="auto"/>
        <w:ind w:left="567" w:right="567"/>
        <w:contextualSpacing/>
        <w:jc w:val="both"/>
        <w:rPr>
          <w:rFonts w:ascii="Palatino Linotype" w:eastAsia="Calibri" w:hAnsi="Palatino Linotype" w:cs="Times New Roman"/>
          <w:lang w:val="es-MX" w:eastAsia="es-ES_tradnl"/>
        </w:rPr>
      </w:pPr>
    </w:p>
    <w:p w14:paraId="4AF48CF6" w14:textId="199BD089" w:rsidR="00E82278" w:rsidRPr="009A059C" w:rsidRDefault="00E82278" w:rsidP="00303918">
      <w:pPr>
        <w:widowControl w:val="0"/>
        <w:autoSpaceDE w:val="0"/>
        <w:autoSpaceDN w:val="0"/>
        <w:adjustRightInd w:val="0"/>
        <w:spacing w:before="240" w:after="240" w:line="360" w:lineRule="auto"/>
        <w:ind w:left="567" w:right="567"/>
        <w:jc w:val="both"/>
        <w:rPr>
          <w:rFonts w:ascii="Palatino Linotype" w:eastAsia="Calibri" w:hAnsi="Palatino Linotype" w:cs="Times New Roman"/>
          <w:i/>
          <w:lang w:val="es-MX" w:eastAsia="es-ES_tradnl"/>
        </w:rPr>
      </w:pPr>
      <w:r w:rsidRPr="009A059C">
        <w:rPr>
          <w:rFonts w:ascii="Palatino Linotype" w:eastAsia="Calibri" w:hAnsi="Palatino Linotype" w:cs="Times New Roman"/>
          <w:b/>
          <w:i/>
          <w:lang w:val="es-MX" w:eastAsia="es-ES_tradnl"/>
        </w:rPr>
        <w:t>“Artículo 18.</w:t>
      </w:r>
      <w:r w:rsidRPr="009A059C">
        <w:rPr>
          <w:rFonts w:ascii="Palatino Linotype" w:eastAsia="Calibri" w:hAnsi="Palatino Linotype" w:cs="Times New Roman"/>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3A107A3" w14:textId="77777777" w:rsidR="00E82278" w:rsidRPr="009A059C" w:rsidRDefault="00E82278" w:rsidP="00E82278">
      <w:pPr>
        <w:numPr>
          <w:ilvl w:val="0"/>
          <w:numId w:val="1"/>
        </w:numPr>
        <w:spacing w:before="240" w:after="240" w:line="360" w:lineRule="auto"/>
        <w:ind w:left="0" w:right="49" w:firstLine="0"/>
        <w:contextualSpacing/>
        <w:jc w:val="both"/>
        <w:rPr>
          <w:rFonts w:ascii="Palatino Linotype" w:eastAsia="Calibri" w:hAnsi="Palatino Linotype" w:cs="Arial"/>
          <w:lang w:val="es-MX" w:eastAsia="en-US"/>
        </w:rPr>
      </w:pPr>
      <w:r w:rsidRPr="009A059C">
        <w:rPr>
          <w:rFonts w:ascii="Palatino Linotype" w:eastAsia="Calibri" w:hAnsi="Palatino Linotype" w:cs="Arial"/>
          <w:lang w:val="es-MX" w:eastAsia="en-US"/>
        </w:rPr>
        <w:t xml:space="preserve">Por otro lado, </w:t>
      </w:r>
      <w:r w:rsidRPr="009A059C">
        <w:rPr>
          <w:rFonts w:ascii="Palatino Linotype" w:eastAsia="Times New Roman" w:hAnsi="Palatino Linotype" w:cs="Times New Roman"/>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9A059C">
        <w:rPr>
          <w:rFonts w:ascii="Palatino Linotype" w:eastAsia="Times New Roman" w:hAnsi="Palatino Linotype" w:cs="Times New Roman"/>
          <w:b/>
          <w:lang w:val="es-MX" w:eastAsia="es-MX"/>
        </w:rPr>
        <w:t>SUJETOS OBLIGADOS</w:t>
      </w:r>
      <w:r w:rsidRPr="009A059C">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33AEEA42" w14:textId="77777777" w:rsidR="00E82278" w:rsidRPr="009A059C" w:rsidRDefault="00E82278" w:rsidP="00E82278">
      <w:pPr>
        <w:spacing w:before="240" w:after="240" w:line="360" w:lineRule="auto"/>
        <w:ind w:right="49"/>
        <w:contextualSpacing/>
        <w:jc w:val="both"/>
        <w:rPr>
          <w:rFonts w:ascii="Palatino Linotype" w:eastAsia="Calibri" w:hAnsi="Palatino Linotype" w:cs="Arial"/>
          <w:lang w:val="es-MX" w:eastAsia="en-US"/>
        </w:rPr>
      </w:pPr>
    </w:p>
    <w:p w14:paraId="1C756A8D" w14:textId="00B3D002" w:rsidR="00E82278" w:rsidRPr="009A059C" w:rsidRDefault="00E82278" w:rsidP="00B53811">
      <w:pPr>
        <w:spacing w:after="160" w:line="360" w:lineRule="auto"/>
        <w:ind w:left="567" w:right="567"/>
        <w:jc w:val="both"/>
        <w:rPr>
          <w:rFonts w:ascii="Palatino Linotype" w:eastAsia="Times New Roman" w:hAnsi="Palatino Linotype" w:cs="Times New Roman"/>
          <w:i/>
          <w:lang w:val="es-ES" w:eastAsia="en-US"/>
        </w:rPr>
      </w:pPr>
      <w:r w:rsidRPr="009A059C">
        <w:rPr>
          <w:rFonts w:ascii="Palatino Linotype" w:eastAsia="Times New Roman" w:hAnsi="Palatino Linotype" w:cs="Times New Roman"/>
          <w:i/>
          <w:lang w:val="es-ES" w:eastAsia="en-US"/>
        </w:rPr>
        <w:t>“</w:t>
      </w:r>
      <w:r w:rsidRPr="009A059C">
        <w:rPr>
          <w:rFonts w:ascii="Palatino Linotype" w:eastAsia="Times New Roman" w:hAnsi="Palatino Linotype" w:cs="Times New Roman"/>
          <w:b/>
          <w:i/>
          <w:lang w:val="es-ES" w:eastAsia="en-US"/>
        </w:rPr>
        <w:t>Artículo 4.</w:t>
      </w:r>
      <w:r w:rsidR="00B53811" w:rsidRPr="009A059C">
        <w:rPr>
          <w:rFonts w:ascii="Palatino Linotype" w:eastAsia="Times New Roman" w:hAnsi="Palatino Linotype" w:cs="Times New Roman"/>
          <w:i/>
          <w:lang w:val="es-ES" w:eastAsia="en-US"/>
        </w:rPr>
        <w:t xml:space="preserve"> (…)</w:t>
      </w:r>
    </w:p>
    <w:p w14:paraId="1E412A51" w14:textId="1625D914" w:rsidR="00E82278" w:rsidRPr="009A059C" w:rsidRDefault="00E82278" w:rsidP="00B53811">
      <w:pPr>
        <w:spacing w:after="160" w:line="360" w:lineRule="auto"/>
        <w:ind w:left="567" w:right="567"/>
        <w:jc w:val="both"/>
        <w:rPr>
          <w:rFonts w:ascii="Palatino Linotype" w:eastAsia="Times New Roman" w:hAnsi="Palatino Linotype" w:cs="Times New Roman"/>
          <w:i/>
          <w:lang w:val="es-ES" w:eastAsia="en-US"/>
        </w:rPr>
      </w:pPr>
      <w:r w:rsidRPr="009A059C">
        <w:rPr>
          <w:rFonts w:ascii="Palatino Linotype" w:eastAsia="Times New Roman" w:hAnsi="Palatino Linotype" w:cs="Times New Roman"/>
          <w:b/>
          <w:i/>
          <w:lang w:val="es-ES" w:eastAsia="en-US"/>
        </w:rPr>
        <w:t>Toda la información generada, obtenida, adquirida, transformada, administrada o en posesión de los sujetos obligados es pública y accesible de manera permanente a cualquier persona,</w:t>
      </w:r>
      <w:r w:rsidRPr="009A059C">
        <w:rPr>
          <w:rFonts w:ascii="Palatino Linotype" w:eastAsia="Times New Roman" w:hAnsi="Palatino Linotype" w:cs="Times New Roman"/>
          <w:i/>
          <w:lang w:val="es-ES" w:eastAsia="en-US"/>
        </w:rPr>
        <w:t xml:space="preserve"> en los términos y condiciones que se establezcan en los tratados internacionales de los que el Estado </w:t>
      </w:r>
      <w:r w:rsidRPr="009A059C">
        <w:rPr>
          <w:rFonts w:ascii="Palatino Linotype" w:eastAsia="Times New Roman" w:hAnsi="Palatino Linotype" w:cs="Times New Roman"/>
          <w:i/>
          <w:lang w:val="es-ES" w:eastAsia="en-US"/>
        </w:rPr>
        <w:lastRenderedPageBreak/>
        <w:t xml:space="preserve">mexicano sea parte, en la Ley General, la presente Ley y demás disposiciones de la materia, privilegiando el </w:t>
      </w:r>
      <w:r w:rsidRPr="009A059C">
        <w:rPr>
          <w:rFonts w:ascii="Palatino Linotype" w:eastAsia="Times New Roman" w:hAnsi="Palatino Linotype" w:cs="Times New Roman"/>
          <w:b/>
          <w:i/>
          <w:lang w:val="es-ES" w:eastAsia="en-US"/>
        </w:rPr>
        <w:t>principio de máxima publicidad</w:t>
      </w:r>
      <w:r w:rsidRPr="009A059C">
        <w:rPr>
          <w:rFonts w:ascii="Palatino Linotype" w:eastAsia="Times New Roman" w:hAnsi="Palatino Linotype" w:cs="Times New Roman"/>
          <w:i/>
          <w:lang w:val="es-ES" w:eastAsia="en-US"/>
        </w:rPr>
        <w:t xml:space="preserve"> de la información. Solo podrá ser clasificada excepcionalmente como reservada temporalmente por razones de interés público, en los términos de las causas legítimas y estrictamente nece</w:t>
      </w:r>
      <w:r w:rsidR="00B53811" w:rsidRPr="009A059C">
        <w:rPr>
          <w:rFonts w:ascii="Palatino Linotype" w:eastAsia="Times New Roman" w:hAnsi="Palatino Linotype" w:cs="Times New Roman"/>
          <w:i/>
          <w:lang w:val="es-ES" w:eastAsia="en-US"/>
        </w:rPr>
        <w:t>sarias previstas por esta Ley.”</w:t>
      </w:r>
    </w:p>
    <w:p w14:paraId="57055D80" w14:textId="303CFF04" w:rsidR="00E82278" w:rsidRPr="009A059C" w:rsidRDefault="00B53811" w:rsidP="00B53811">
      <w:pPr>
        <w:spacing w:after="160" w:line="360" w:lineRule="auto"/>
        <w:ind w:left="567" w:right="567"/>
        <w:jc w:val="both"/>
        <w:rPr>
          <w:rFonts w:ascii="Palatino Linotype" w:eastAsia="Times New Roman" w:hAnsi="Palatino Linotype" w:cs="Times New Roman"/>
          <w:b/>
          <w:i/>
          <w:lang w:val="es-ES" w:eastAsia="en-US"/>
        </w:rPr>
      </w:pPr>
      <w:r w:rsidRPr="009A059C">
        <w:rPr>
          <w:rFonts w:ascii="Palatino Linotype" w:eastAsia="Times New Roman" w:hAnsi="Palatino Linotype" w:cs="Times New Roman"/>
          <w:b/>
          <w:i/>
          <w:lang w:val="es-ES" w:eastAsia="en-US"/>
        </w:rPr>
        <w:t>(…)</w:t>
      </w:r>
    </w:p>
    <w:p w14:paraId="664C9FED" w14:textId="0D3F9A3F" w:rsidR="00E82278" w:rsidRPr="009A059C" w:rsidRDefault="00B53811" w:rsidP="00B53811">
      <w:pPr>
        <w:spacing w:after="160" w:line="360" w:lineRule="auto"/>
        <w:ind w:left="567" w:right="567"/>
        <w:jc w:val="both"/>
        <w:rPr>
          <w:rFonts w:ascii="Palatino Linotype" w:eastAsia="Times New Roman" w:hAnsi="Palatino Linotype" w:cs="Times New Roman"/>
          <w:i/>
          <w:lang w:val="es-ES" w:eastAsia="en-US"/>
        </w:rPr>
      </w:pPr>
      <w:r w:rsidRPr="009A059C">
        <w:rPr>
          <w:rFonts w:ascii="Palatino Linotype" w:eastAsia="Times New Roman" w:hAnsi="Palatino Linotype" w:cs="Times New Roman"/>
          <w:i/>
          <w:lang w:val="es-ES" w:eastAsia="en-US"/>
        </w:rPr>
        <w:t>(Énfasis añadido)</w:t>
      </w:r>
    </w:p>
    <w:p w14:paraId="24A03312" w14:textId="77777777" w:rsidR="00E82278" w:rsidRPr="009A059C" w:rsidRDefault="00E82278" w:rsidP="00E82278">
      <w:pPr>
        <w:numPr>
          <w:ilvl w:val="0"/>
          <w:numId w:val="1"/>
        </w:numPr>
        <w:spacing w:before="240" w:after="240" w:line="360" w:lineRule="auto"/>
        <w:ind w:left="0" w:right="49" w:firstLine="0"/>
        <w:contextualSpacing/>
        <w:jc w:val="both"/>
        <w:rPr>
          <w:rFonts w:ascii="Palatino Linotype" w:eastAsia="Calibri" w:hAnsi="Palatino Linotype" w:cs="Arial"/>
          <w:lang w:val="es-MX" w:eastAsia="en-US"/>
        </w:rPr>
      </w:pPr>
      <w:r w:rsidRPr="009A059C">
        <w:rPr>
          <w:rFonts w:ascii="Palatino Linotype" w:eastAsia="Calibri" w:hAnsi="Palatino Linotype" w:cs="Arial"/>
          <w:lang w:val="es-MX" w:eastAsia="en-US"/>
        </w:rPr>
        <w:t xml:space="preserve">En ese sentido, no debe de pasar de vista para el </w:t>
      </w:r>
      <w:r w:rsidRPr="009A059C">
        <w:rPr>
          <w:rFonts w:ascii="Palatino Linotype" w:eastAsia="Calibri" w:hAnsi="Palatino Linotype" w:cs="Arial"/>
          <w:b/>
          <w:lang w:val="es-MX" w:eastAsia="en-US"/>
        </w:rPr>
        <w:t>SUJETO OBLIGADO</w:t>
      </w:r>
      <w:r w:rsidRPr="009A059C">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0D40990" w14:textId="77777777" w:rsidR="00E82278" w:rsidRPr="009A059C" w:rsidRDefault="00E82278" w:rsidP="00E82278">
      <w:pPr>
        <w:spacing w:before="240" w:after="240" w:line="360" w:lineRule="auto"/>
        <w:ind w:left="567" w:right="567"/>
        <w:contextualSpacing/>
        <w:jc w:val="both"/>
        <w:rPr>
          <w:rFonts w:ascii="Palatino Linotype" w:eastAsia="Calibri" w:hAnsi="Palatino Linotype" w:cs="Arial"/>
          <w:lang w:val="es-MX" w:eastAsia="en-US"/>
        </w:rPr>
      </w:pPr>
    </w:p>
    <w:p w14:paraId="2AFD315C" w14:textId="7F2A6CC5" w:rsidR="00E82278" w:rsidRPr="009A059C" w:rsidRDefault="00E82278" w:rsidP="00303918">
      <w:pPr>
        <w:spacing w:after="160" w:line="360" w:lineRule="auto"/>
        <w:ind w:left="567" w:right="567"/>
        <w:jc w:val="both"/>
        <w:rPr>
          <w:rFonts w:ascii="Palatino Linotype" w:eastAsia="Calibri" w:hAnsi="Palatino Linotype" w:cs="Times New Roman"/>
          <w:i/>
          <w:lang w:val="es-MX" w:eastAsia="en-US"/>
        </w:rPr>
      </w:pPr>
      <w:r w:rsidRPr="009A059C">
        <w:rPr>
          <w:rFonts w:ascii="Palatino Linotype" w:eastAsia="Calibri" w:hAnsi="Palatino Linotype" w:cs="Times New Roman"/>
          <w:i/>
          <w:lang w:val="es-MX" w:eastAsia="en-US"/>
        </w:rPr>
        <w:t>“</w:t>
      </w:r>
      <w:r w:rsidRPr="009A059C">
        <w:rPr>
          <w:rFonts w:ascii="Palatino Linotype" w:eastAsia="Calibri" w:hAnsi="Palatino Linotype" w:cs="Times New Roman"/>
          <w:b/>
          <w:i/>
          <w:lang w:val="es-MX" w:eastAsia="en-US"/>
        </w:rPr>
        <w:t>Artículo 8.</w:t>
      </w:r>
      <w:r w:rsidRPr="009A059C">
        <w:rPr>
          <w:rFonts w:ascii="Palatino Linotype" w:eastAsia="Calibri" w:hAnsi="Palatino Linotype" w:cs="Times New Roman"/>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E5B59EF" w14:textId="77777777" w:rsidR="00E82278" w:rsidRPr="009A059C" w:rsidRDefault="00E82278" w:rsidP="00E82278">
      <w:pPr>
        <w:spacing w:after="160" w:line="360" w:lineRule="auto"/>
        <w:ind w:left="567" w:right="567"/>
        <w:jc w:val="both"/>
        <w:rPr>
          <w:rFonts w:ascii="Palatino Linotype" w:eastAsia="Calibri" w:hAnsi="Palatino Linotype" w:cs="Times New Roman"/>
          <w:i/>
          <w:lang w:val="es-MX" w:eastAsia="en-US"/>
        </w:rPr>
      </w:pPr>
      <w:r w:rsidRPr="009A059C">
        <w:rPr>
          <w:rFonts w:ascii="Palatino Linotype" w:eastAsia="Calibri" w:hAnsi="Palatino Linotype" w:cs="Times New Roman"/>
          <w:b/>
          <w:i/>
          <w:lang w:val="es-MX" w:eastAsia="en-US"/>
        </w:rPr>
        <w:t>En la aplicación e interpretación de la presente Ley deberá prevalecer el principio de máxima publicidad,</w:t>
      </w:r>
      <w:r w:rsidRPr="009A059C">
        <w:rPr>
          <w:rFonts w:ascii="Palatino Linotype" w:eastAsia="Calibri" w:hAnsi="Palatino Linotype" w:cs="Times New Roman"/>
          <w:i/>
          <w:lang w:val="es-MX" w:eastAsia="en-US"/>
        </w:rPr>
        <w:t xml:space="preserve"> conforme a lo dispuesto en la Constitución </w:t>
      </w:r>
      <w:r w:rsidRPr="009A059C">
        <w:rPr>
          <w:rFonts w:ascii="Palatino Linotype" w:eastAsia="Calibri" w:hAnsi="Palatino Linotype" w:cs="Times New Roman"/>
          <w:i/>
          <w:lang w:val="es-MX" w:eastAsia="en-US"/>
        </w:rPr>
        <w:lastRenderedPageBreak/>
        <w:t xml:space="preserve">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9A059C">
        <w:rPr>
          <w:rFonts w:ascii="Palatino Linotype" w:eastAsia="Calibri" w:hAnsi="Palatino Linotype" w:cs="Times New Roman"/>
          <w:i/>
          <w:lang w:val="es-MX" w:eastAsia="en-US"/>
        </w:rPr>
        <w:t>pro</w:t>
      </w:r>
      <w:proofErr w:type="spellEnd"/>
      <w:r w:rsidRPr="009A059C">
        <w:rPr>
          <w:rFonts w:ascii="Palatino Linotype" w:eastAsia="Calibri" w:hAnsi="Palatino Linotype" w:cs="Times New Roman"/>
          <w:i/>
          <w:lang w:val="es-MX" w:eastAsia="en-US"/>
        </w:rPr>
        <w:t xml:space="preserve"> persona.</w:t>
      </w:r>
    </w:p>
    <w:p w14:paraId="2195F28E" w14:textId="77777777" w:rsidR="00E82278" w:rsidRPr="009A059C" w:rsidRDefault="00E82278" w:rsidP="00E82278">
      <w:pPr>
        <w:spacing w:after="160" w:line="360" w:lineRule="auto"/>
        <w:ind w:left="567" w:right="567"/>
        <w:jc w:val="both"/>
        <w:rPr>
          <w:rFonts w:ascii="Palatino Linotype" w:eastAsia="Calibri" w:hAnsi="Palatino Linotype" w:cs="Times New Roman"/>
          <w:i/>
          <w:lang w:val="es-MX" w:eastAsia="en-US"/>
        </w:rPr>
      </w:pPr>
    </w:p>
    <w:p w14:paraId="220E687D" w14:textId="099BC64E" w:rsidR="00E82278" w:rsidRPr="009A059C" w:rsidRDefault="00E82278" w:rsidP="00303918">
      <w:pPr>
        <w:spacing w:after="160" w:line="360" w:lineRule="auto"/>
        <w:ind w:left="567" w:right="567"/>
        <w:jc w:val="both"/>
        <w:rPr>
          <w:rFonts w:ascii="Palatino Linotype" w:eastAsia="Calibri" w:hAnsi="Palatino Linotype" w:cs="Times New Roman"/>
          <w:i/>
          <w:lang w:val="es-MX" w:eastAsia="en-US"/>
        </w:rPr>
      </w:pPr>
      <w:r w:rsidRPr="009A059C">
        <w:rPr>
          <w:rFonts w:ascii="Palatino Linotype" w:eastAsia="Calibri" w:hAnsi="Palatino Linotype" w:cs="Times New Roman"/>
          <w:i/>
          <w:lang w:val="es-MX" w:eastAsia="en-US"/>
        </w:rPr>
        <w:t>Para el caso de la interpretación se podrá tomar en cuenta los criterios, determinaciones y opiniones de los organismos nacionales e internacionales, en materia de transparencia y el derecho de acceso a la información.</w:t>
      </w:r>
    </w:p>
    <w:p w14:paraId="17F434EA" w14:textId="0156EF63" w:rsidR="00E82278" w:rsidRPr="009A059C" w:rsidRDefault="00E82278" w:rsidP="00303918">
      <w:pPr>
        <w:spacing w:after="160" w:line="360" w:lineRule="auto"/>
        <w:ind w:left="567" w:right="567"/>
        <w:jc w:val="both"/>
        <w:rPr>
          <w:rFonts w:ascii="Palatino Linotype" w:eastAsia="Calibri" w:hAnsi="Palatino Linotype" w:cs="Times New Roman"/>
          <w:i/>
          <w:lang w:val="es-MX" w:eastAsia="en-US"/>
        </w:rPr>
      </w:pPr>
      <w:r w:rsidRPr="009A059C">
        <w:rPr>
          <w:rFonts w:ascii="Palatino Linotype" w:eastAsia="Calibri" w:hAnsi="Palatino Linotype" w:cs="Times New Roman"/>
          <w:i/>
          <w:lang w:val="es-MX" w:eastAsia="en-US"/>
        </w:rPr>
        <w:t>(Énfasis añadido)</w:t>
      </w:r>
    </w:p>
    <w:p w14:paraId="0E9EC0C3" w14:textId="77777777" w:rsidR="00E82278" w:rsidRPr="009A059C" w:rsidRDefault="00E82278" w:rsidP="00E82278">
      <w:pPr>
        <w:numPr>
          <w:ilvl w:val="0"/>
          <w:numId w:val="1"/>
        </w:numPr>
        <w:spacing w:before="240" w:after="240" w:line="360" w:lineRule="auto"/>
        <w:ind w:left="0" w:right="49" w:firstLine="0"/>
        <w:contextualSpacing/>
        <w:jc w:val="both"/>
        <w:rPr>
          <w:rFonts w:ascii="Palatino Linotype" w:eastAsia="MS Mincho" w:hAnsi="Palatino Linotype" w:cs="Arial"/>
          <w:lang w:val="es-MX" w:eastAsia="en-US"/>
        </w:rPr>
      </w:pPr>
      <w:r w:rsidRPr="009A059C">
        <w:rPr>
          <w:rFonts w:ascii="Palatino Linotype" w:eastAsia="MS Mincho" w:hAnsi="Palatino Linotype" w:cs="Times New Roman"/>
          <w:lang w:val="es-MX" w:eastAsia="en-US"/>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7B55C4D0" w14:textId="77777777" w:rsidR="00E82278" w:rsidRPr="009A059C" w:rsidRDefault="00E82278" w:rsidP="00E82278">
      <w:pPr>
        <w:spacing w:before="240" w:after="240" w:line="360" w:lineRule="auto"/>
        <w:ind w:right="567"/>
        <w:contextualSpacing/>
        <w:jc w:val="both"/>
        <w:rPr>
          <w:rFonts w:ascii="Palatino Linotype" w:eastAsia="MS Mincho" w:hAnsi="Palatino Linotype" w:cs="Arial"/>
          <w:lang w:val="es-MX" w:eastAsia="en-US"/>
        </w:rPr>
      </w:pPr>
    </w:p>
    <w:p w14:paraId="246C66CF" w14:textId="77777777" w:rsidR="00E82278" w:rsidRPr="009A059C" w:rsidRDefault="00E82278" w:rsidP="00E82278">
      <w:pPr>
        <w:spacing w:before="240" w:after="240" w:line="360" w:lineRule="auto"/>
        <w:ind w:left="567" w:right="567"/>
        <w:contextualSpacing/>
        <w:jc w:val="both"/>
        <w:rPr>
          <w:rFonts w:ascii="Palatino Linotype" w:eastAsia="Calibri" w:hAnsi="Palatino Linotype" w:cs="Times New Roman"/>
          <w:i/>
          <w:lang w:val="es-MX" w:eastAsia="en-US"/>
        </w:rPr>
      </w:pPr>
      <w:r w:rsidRPr="009A059C">
        <w:rPr>
          <w:rFonts w:ascii="Palatino Linotype" w:eastAsia="Calibri" w:hAnsi="Palatino Linotype" w:cs="Times New Roman"/>
          <w:i/>
          <w:lang w:val="es-MX" w:eastAsia="en-US"/>
        </w:rPr>
        <w:t>“</w:t>
      </w:r>
      <w:r w:rsidRPr="009A059C">
        <w:rPr>
          <w:rFonts w:ascii="Palatino Linotype" w:eastAsia="Calibri" w:hAnsi="Palatino Linotype" w:cs="Times New Roman"/>
          <w:b/>
          <w:i/>
          <w:lang w:val="es-MX" w:eastAsia="en-US"/>
        </w:rPr>
        <w:t>Artículo 12.</w:t>
      </w:r>
      <w:r w:rsidRPr="009A059C">
        <w:rPr>
          <w:rFonts w:ascii="Palatino Linotype" w:eastAsia="Calibri" w:hAnsi="Palatino Linotype" w:cs="Times New Roman"/>
          <w:i/>
          <w:lang w:val="es-MX" w:eastAsia="en-US"/>
        </w:rPr>
        <w:t xml:space="preserve"> Quienes generen, recopilen, administren, manejen, procesen, archiven o conserven información pública serán responsables de la misma en los términos de las disposiciones jurídicas aplicables. </w:t>
      </w:r>
    </w:p>
    <w:p w14:paraId="6DB0E7CA" w14:textId="77777777" w:rsidR="00E82278" w:rsidRPr="009A059C" w:rsidRDefault="00E82278" w:rsidP="00E82278">
      <w:pPr>
        <w:spacing w:before="240" w:after="240" w:line="360" w:lineRule="auto"/>
        <w:ind w:left="567" w:right="567"/>
        <w:contextualSpacing/>
        <w:jc w:val="both"/>
        <w:rPr>
          <w:rFonts w:ascii="Palatino Linotype" w:eastAsia="Calibri" w:hAnsi="Palatino Linotype" w:cs="Times New Roman"/>
          <w:i/>
          <w:lang w:val="es-MX" w:eastAsia="en-US"/>
        </w:rPr>
      </w:pPr>
    </w:p>
    <w:p w14:paraId="36B9335C" w14:textId="77777777" w:rsidR="00E82278" w:rsidRPr="009A059C" w:rsidRDefault="00E82278" w:rsidP="00E82278">
      <w:pPr>
        <w:spacing w:before="240" w:after="240" w:line="360" w:lineRule="auto"/>
        <w:ind w:left="567" w:right="567"/>
        <w:contextualSpacing/>
        <w:jc w:val="both"/>
        <w:rPr>
          <w:rFonts w:ascii="Palatino Linotype" w:eastAsia="Times New Roman" w:hAnsi="Palatino Linotype" w:cs="Arial"/>
          <w:i/>
          <w:lang w:val="es-MX" w:eastAsia="es-MX"/>
        </w:rPr>
      </w:pPr>
      <w:r w:rsidRPr="009A059C">
        <w:rPr>
          <w:rFonts w:ascii="Palatino Linotype" w:eastAsia="Calibri" w:hAnsi="Palatino Linotype" w:cs="Times New Roman"/>
          <w:i/>
          <w:lang w:val="es-MX" w:eastAsia="en-US"/>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9A059C">
        <w:rPr>
          <w:rFonts w:ascii="Palatino Linotype" w:eastAsia="Calibri" w:hAnsi="Palatino Linotype" w:cs="Times New Roman"/>
          <w:i/>
          <w:lang w:val="es-MX" w:eastAsia="en-US"/>
        </w:rPr>
        <w:lastRenderedPageBreak/>
        <w:t>misma, ni el presentarla conforme al interés del solicitante; no estarán obligados a generarla, resumirla, efectuar cálculos o practicar investigaciones.”</w:t>
      </w:r>
    </w:p>
    <w:p w14:paraId="79F41760" w14:textId="77777777" w:rsidR="00E82278" w:rsidRPr="009A059C" w:rsidRDefault="00E82278" w:rsidP="00E82278">
      <w:pPr>
        <w:spacing w:after="160" w:line="360" w:lineRule="auto"/>
        <w:ind w:left="851" w:right="616"/>
        <w:contextualSpacing/>
        <w:jc w:val="both"/>
        <w:rPr>
          <w:rFonts w:ascii="Palatino Linotype" w:eastAsia="Times New Roman" w:hAnsi="Palatino Linotype" w:cs="Arial"/>
          <w:i/>
          <w:lang w:val="es-MX" w:eastAsia="gl-ES"/>
        </w:rPr>
      </w:pPr>
    </w:p>
    <w:p w14:paraId="2431BE9B" w14:textId="77777777" w:rsidR="00E82278" w:rsidRPr="009A059C" w:rsidRDefault="00E82278" w:rsidP="00E82278">
      <w:pPr>
        <w:numPr>
          <w:ilvl w:val="0"/>
          <w:numId w:val="1"/>
        </w:numPr>
        <w:spacing w:after="160" w:line="360" w:lineRule="auto"/>
        <w:ind w:left="0" w:firstLine="0"/>
        <w:contextualSpacing/>
        <w:jc w:val="both"/>
        <w:rPr>
          <w:rFonts w:ascii="Palatino Linotype" w:eastAsia="MS Mincho" w:hAnsi="Palatino Linotype" w:cs="Times New Roman"/>
          <w:lang w:val="es-MX" w:eastAsia="en-US"/>
        </w:rPr>
      </w:pPr>
      <w:r w:rsidRPr="009A059C">
        <w:rPr>
          <w:rFonts w:ascii="Palatino Linotype" w:eastAsia="Calibri" w:hAnsi="Palatino Linotype" w:cs="Arial"/>
          <w:bCs/>
          <w:lang w:val="es-MX" w:eastAsia="en-US"/>
        </w:rPr>
        <w:t xml:space="preserve">Además, </w:t>
      </w:r>
      <w:r w:rsidRPr="009A059C">
        <w:rPr>
          <w:rFonts w:ascii="Palatino Linotype" w:eastAsia="Times New Roman" w:hAnsi="Palatino Linotype" w:cs="Arial"/>
          <w:lang w:val="es-MX" w:eastAsia="en-U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369F62F" w14:textId="77777777" w:rsidR="00E82278" w:rsidRPr="009A059C" w:rsidRDefault="00E82278" w:rsidP="00E82278">
      <w:pPr>
        <w:spacing w:before="240" w:after="240" w:line="360" w:lineRule="auto"/>
        <w:ind w:left="567" w:right="616"/>
        <w:contextualSpacing/>
        <w:jc w:val="both"/>
        <w:rPr>
          <w:rFonts w:ascii="Palatino Linotype" w:eastAsia="MS Mincho" w:hAnsi="Palatino Linotype" w:cs="Arial"/>
          <w:b/>
          <w:lang w:val="es-MX" w:eastAsia="en-US"/>
        </w:rPr>
      </w:pPr>
    </w:p>
    <w:p w14:paraId="3316338E" w14:textId="77777777" w:rsidR="00E82278" w:rsidRPr="009A059C" w:rsidRDefault="00E82278" w:rsidP="00E82278">
      <w:pPr>
        <w:spacing w:before="240" w:after="240" w:line="360" w:lineRule="auto"/>
        <w:ind w:left="567" w:right="616"/>
        <w:contextualSpacing/>
        <w:jc w:val="both"/>
        <w:rPr>
          <w:rFonts w:ascii="Palatino Linotype" w:eastAsia="MS Mincho" w:hAnsi="Palatino Linotype" w:cs="Arial"/>
          <w:b/>
          <w:i/>
          <w:lang w:val="es-MX" w:eastAsia="en-US"/>
        </w:rPr>
      </w:pPr>
      <w:r w:rsidRPr="009A059C">
        <w:rPr>
          <w:rFonts w:ascii="Palatino Linotype" w:eastAsia="MS Mincho" w:hAnsi="Palatino Linotype" w:cs="Arial"/>
          <w:b/>
          <w:i/>
          <w:lang w:val="es-MX" w:eastAsia="en-US"/>
        </w:rPr>
        <w:t>IV. Los ayuntamientos y las dependencias, organismos, órganos y entidades de la administración municipal;</w:t>
      </w:r>
    </w:p>
    <w:p w14:paraId="22D0A1AB" w14:textId="77777777" w:rsidR="00E82278" w:rsidRPr="009A059C" w:rsidRDefault="00E82278" w:rsidP="00E82278">
      <w:pPr>
        <w:spacing w:before="240" w:after="240" w:line="360" w:lineRule="auto"/>
        <w:ind w:left="567" w:right="616"/>
        <w:contextualSpacing/>
        <w:jc w:val="both"/>
        <w:rPr>
          <w:rFonts w:ascii="Palatino Linotype" w:eastAsia="MS Mincho" w:hAnsi="Palatino Linotype" w:cs="Arial"/>
          <w:b/>
          <w:i/>
          <w:lang w:val="es-MX" w:eastAsia="en-US"/>
        </w:rPr>
      </w:pPr>
    </w:p>
    <w:p w14:paraId="5C989D0D" w14:textId="3839E2A4" w:rsidR="00E50D7C" w:rsidRPr="009A059C" w:rsidRDefault="00E82278" w:rsidP="00E82278">
      <w:pPr>
        <w:numPr>
          <w:ilvl w:val="0"/>
          <w:numId w:val="1"/>
        </w:numPr>
        <w:spacing w:before="240" w:after="240" w:line="360" w:lineRule="auto"/>
        <w:ind w:left="0" w:right="616" w:firstLine="0"/>
        <w:contextualSpacing/>
        <w:jc w:val="both"/>
        <w:rPr>
          <w:rFonts w:ascii="Palatino Linotype" w:eastAsia="MS Mincho" w:hAnsi="Palatino Linotype" w:cs="Arial"/>
          <w:lang w:val="es-ES" w:eastAsia="en-US"/>
        </w:rPr>
      </w:pPr>
      <w:r w:rsidRPr="009A059C">
        <w:rPr>
          <w:rFonts w:ascii="Palatino Linotype" w:eastAsia="MS Mincho" w:hAnsi="Palatino Linotype" w:cs="Arial"/>
          <w:lang w:val="es-MX" w:eastAsia="en-US"/>
        </w:rPr>
        <w:t>En efecto,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4D5250A6" w14:textId="77777777" w:rsidR="00DD3B59" w:rsidRPr="009A059C" w:rsidRDefault="00DD3B59" w:rsidP="00DD3B59">
      <w:pPr>
        <w:spacing w:before="240" w:after="240" w:line="360" w:lineRule="auto"/>
        <w:ind w:right="616"/>
        <w:contextualSpacing/>
        <w:jc w:val="both"/>
        <w:rPr>
          <w:rFonts w:ascii="Palatino Linotype" w:eastAsia="MS Mincho" w:hAnsi="Palatino Linotype" w:cs="Arial"/>
          <w:lang w:val="es-ES" w:eastAsia="en-US"/>
        </w:rPr>
      </w:pPr>
    </w:p>
    <w:p w14:paraId="79B91B1E" w14:textId="69645ADF" w:rsidR="00DD3B59" w:rsidRPr="009A059C" w:rsidRDefault="00DD3B59" w:rsidP="00FC167C">
      <w:pPr>
        <w:pStyle w:val="Ttulo1"/>
        <w:numPr>
          <w:ilvl w:val="0"/>
          <w:numId w:val="3"/>
        </w:numPr>
        <w:ind w:left="0" w:firstLine="0"/>
      </w:pPr>
      <w:bookmarkStart w:id="81" w:name="_Toc64038872"/>
      <w:r w:rsidRPr="009A059C">
        <w:rPr>
          <w:b/>
        </w:rPr>
        <w:t>De l</w:t>
      </w:r>
      <w:r w:rsidR="00341779" w:rsidRPr="009A059C">
        <w:rPr>
          <w:b/>
        </w:rPr>
        <w:t>os requerimientos realizados.</w:t>
      </w:r>
      <w:bookmarkEnd w:id="81"/>
      <w:r w:rsidR="00341779" w:rsidRPr="009A059C">
        <w:rPr>
          <w:b/>
        </w:rPr>
        <w:t xml:space="preserve"> </w:t>
      </w:r>
    </w:p>
    <w:p w14:paraId="69ECC8CB" w14:textId="418E8734" w:rsidR="00DD3B59" w:rsidRPr="009A059C" w:rsidRDefault="00E82278" w:rsidP="00303918">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9A059C">
        <w:rPr>
          <w:rFonts w:ascii="Palatino Linotype" w:hAnsi="Palatino Linotype" w:cs="Arial"/>
          <w:lang w:val="es-MX"/>
        </w:rPr>
        <w:t>Precisado lo anterior se analizará por cuerda separada cada una de las solicitudes de información</w:t>
      </w:r>
      <w:r w:rsidRPr="009A059C">
        <w:rPr>
          <w:rFonts w:ascii="Palatino Linotype" w:eastAsia="Calibri" w:hAnsi="Palatino Linotype" w:cs="Times New Roman"/>
        </w:rPr>
        <w:t xml:space="preserve"> por lo </w:t>
      </w:r>
      <w:proofErr w:type="gramStart"/>
      <w:r w:rsidRPr="009A059C">
        <w:rPr>
          <w:rFonts w:ascii="Palatino Linotype" w:eastAsia="Calibri" w:hAnsi="Palatino Linotype" w:cs="Times New Roman"/>
        </w:rPr>
        <w:t xml:space="preserve">que </w:t>
      </w:r>
      <w:r w:rsidR="009621AA" w:rsidRPr="009A059C">
        <w:rPr>
          <w:rFonts w:ascii="Palatino Linotype" w:eastAsia="Calibri" w:hAnsi="Palatino Linotype" w:cs="Times New Roman"/>
        </w:rPr>
        <w:t xml:space="preserve"> </w:t>
      </w:r>
      <w:r w:rsidR="009621AA" w:rsidRPr="009A059C">
        <w:rPr>
          <w:rFonts w:ascii="Palatino Linotype" w:eastAsia="Calibri" w:hAnsi="Palatino Linotype" w:cs="Times New Roman"/>
          <w:lang w:val="es-ES" w:eastAsia="en-US"/>
        </w:rPr>
        <w:t>este</w:t>
      </w:r>
      <w:proofErr w:type="gramEnd"/>
      <w:r w:rsidR="009621AA" w:rsidRPr="009A059C">
        <w:rPr>
          <w:rFonts w:ascii="Palatino Linotype" w:eastAsia="Calibri" w:hAnsi="Palatino Linotype" w:cs="Times New Roman"/>
          <w:lang w:val="es-ES" w:eastAsia="en-US"/>
        </w:rPr>
        <w:t xml:space="preserve"> Pleno considera necesario </w:t>
      </w:r>
      <w:r w:rsidR="009621AA" w:rsidRPr="009A059C">
        <w:rPr>
          <w:rFonts w:ascii="Palatino Linotype" w:eastAsia="Calibri" w:hAnsi="Palatino Linotype" w:cs="Arial"/>
          <w:lang w:val="es-ES" w:eastAsia="en-US"/>
        </w:rPr>
        <w:t xml:space="preserve">mencionar que por cuestiones de técnica jurídica, así como para determinar si </w:t>
      </w:r>
      <w:r w:rsidR="009621AA" w:rsidRPr="009A059C">
        <w:rPr>
          <w:rFonts w:ascii="Palatino Linotype" w:eastAsia="Calibri" w:hAnsi="Palatino Linotype" w:cs="Times New Roman"/>
          <w:lang w:val="es-ES" w:eastAsia="en-US"/>
        </w:rPr>
        <w:t xml:space="preserve">la información </w:t>
      </w:r>
      <w:r w:rsidR="009621AA" w:rsidRPr="009A059C">
        <w:rPr>
          <w:rFonts w:ascii="Palatino Linotype" w:eastAsia="Calibri" w:hAnsi="Palatino Linotype" w:cs="Times New Roman"/>
          <w:lang w:val="es-ES" w:eastAsia="en-US"/>
        </w:rPr>
        <w:lastRenderedPageBreak/>
        <w:t xml:space="preserve">emitida en calidad de respuesta por el </w:t>
      </w:r>
      <w:r w:rsidR="009621AA" w:rsidRPr="009A059C">
        <w:rPr>
          <w:rFonts w:ascii="Palatino Linotype" w:eastAsia="Calibri" w:hAnsi="Palatino Linotype" w:cs="Times New Roman"/>
          <w:b/>
          <w:lang w:val="es-ES" w:eastAsia="en-US"/>
        </w:rPr>
        <w:t>SUJETO OBLIGADO</w:t>
      </w:r>
      <w:r w:rsidR="009621AA" w:rsidRPr="009A059C">
        <w:rPr>
          <w:rFonts w:ascii="Palatino Linotype" w:eastAsia="Calibri" w:hAnsi="Palatino Linotype" w:cs="Times New Roman"/>
          <w:lang w:val="es-ES" w:eastAsia="en-US"/>
        </w:rPr>
        <w:t xml:space="preserve">, atendió de manera puntual a todos y cada uno de los requerimientos formulados por el recurrente, </w:t>
      </w:r>
      <w:r w:rsidR="009621AA" w:rsidRPr="009A059C">
        <w:rPr>
          <w:rFonts w:ascii="Palatino Linotype" w:eastAsia="Calibri" w:hAnsi="Palatino Linotype" w:cs="Times New Roman"/>
          <w:color w:val="000000"/>
          <w:lang w:val="es-ES" w:eastAsia="en-US"/>
        </w:rPr>
        <w:t>se considera pertinente elaborar un cuadro de análisis</w:t>
      </w:r>
      <w:r w:rsidR="009621AA" w:rsidRPr="009A059C">
        <w:rPr>
          <w:rFonts w:ascii="Palatino Linotype" w:hAnsi="Palatino Linotype"/>
          <w:color w:val="000000"/>
          <w:vertAlign w:val="superscript"/>
          <w:lang w:val="es-ES" w:eastAsia="en-US"/>
        </w:rPr>
        <w:footnoteReference w:id="2"/>
      </w:r>
      <w:r w:rsidR="009621AA" w:rsidRPr="009A059C">
        <w:rPr>
          <w:rFonts w:ascii="Palatino Linotype" w:eastAsia="Calibri" w:hAnsi="Palatino Linotype" w:cs="Times New Roman"/>
          <w:color w:val="000000"/>
          <w:lang w:val="es-ES" w:eastAsia="en-US"/>
        </w:rPr>
        <w:t>, mismo que se inserta a continuación:</w:t>
      </w:r>
    </w:p>
    <w:tbl>
      <w:tblPr>
        <w:tblStyle w:val="Tablaconcuadrcula211"/>
        <w:tblW w:w="9073" w:type="dxa"/>
        <w:tblInd w:w="-147" w:type="dxa"/>
        <w:tblLayout w:type="fixed"/>
        <w:tblLook w:val="04A0" w:firstRow="1" w:lastRow="0" w:firstColumn="1" w:lastColumn="0" w:noHBand="0" w:noVBand="1"/>
      </w:tblPr>
      <w:tblGrid>
        <w:gridCol w:w="1135"/>
        <w:gridCol w:w="2833"/>
        <w:gridCol w:w="3545"/>
        <w:gridCol w:w="1560"/>
      </w:tblGrid>
      <w:tr w:rsidR="009621AA" w:rsidRPr="009A059C" w14:paraId="44AED587" w14:textId="77777777" w:rsidTr="009621AA">
        <w:trPr>
          <w:trHeight w:val="581"/>
        </w:trPr>
        <w:tc>
          <w:tcPr>
            <w:tcW w:w="9073" w:type="dxa"/>
            <w:gridSpan w:val="4"/>
            <w:shd w:val="clear" w:color="auto" w:fill="auto"/>
          </w:tcPr>
          <w:p w14:paraId="0A2E1557" w14:textId="77777777" w:rsidR="009621AA" w:rsidRPr="009A059C" w:rsidRDefault="009621AA" w:rsidP="009621AA">
            <w:pPr>
              <w:spacing w:line="360" w:lineRule="auto"/>
              <w:jc w:val="center"/>
              <w:rPr>
                <w:rFonts w:ascii="Palatino Linotype" w:hAnsi="Palatino Linotype" w:cs="Times New Roman"/>
                <w:b/>
                <w:bCs/>
                <w:sz w:val="24"/>
                <w:szCs w:val="24"/>
                <w:lang w:val="es-ES_tradnl"/>
              </w:rPr>
            </w:pPr>
          </w:p>
          <w:p w14:paraId="7CECC75E" w14:textId="77777777" w:rsidR="00303918" w:rsidRPr="009A059C" w:rsidRDefault="009621AA" w:rsidP="00303918">
            <w:pPr>
              <w:spacing w:line="360" w:lineRule="auto"/>
              <w:jc w:val="center"/>
              <w:rPr>
                <w:rFonts w:ascii="Palatino Linotype" w:hAnsi="Palatino Linotype" w:cs="Times New Roman"/>
                <w:lang w:val="es-ES"/>
              </w:rPr>
            </w:pPr>
            <w:r w:rsidRPr="009A059C">
              <w:rPr>
                <w:rFonts w:ascii="Palatino Linotype" w:hAnsi="Palatino Linotype" w:cs="Times New Roman"/>
                <w:b/>
                <w:bCs/>
                <w:sz w:val="24"/>
                <w:szCs w:val="24"/>
                <w:lang w:val="es-ES_tradnl"/>
              </w:rPr>
              <w:t>Solicitud</w:t>
            </w:r>
            <w:r w:rsidR="00287050" w:rsidRPr="009A059C">
              <w:rPr>
                <w:rFonts w:ascii="Palatino Linotype" w:hAnsi="Palatino Linotype" w:cs="Times New Roman"/>
                <w:b/>
                <w:bCs/>
                <w:sz w:val="24"/>
                <w:szCs w:val="24"/>
                <w:lang w:val="es-ES_tradnl"/>
              </w:rPr>
              <w:t xml:space="preserve"> </w:t>
            </w:r>
            <w:r w:rsidR="00303918" w:rsidRPr="009A059C">
              <w:rPr>
                <w:rFonts w:ascii="Palatino Linotype" w:hAnsi="Palatino Linotype" w:cs="Times New Roman"/>
                <w:b/>
                <w:lang w:val="es-ES"/>
              </w:rPr>
              <w:t>00105/HUEYPOX/IP/2020:</w:t>
            </w:r>
          </w:p>
          <w:p w14:paraId="296938A5" w14:textId="53D3BC54" w:rsidR="00303918" w:rsidRPr="009A059C" w:rsidRDefault="00303918" w:rsidP="00303918">
            <w:pPr>
              <w:spacing w:line="360" w:lineRule="auto"/>
              <w:jc w:val="center"/>
              <w:rPr>
                <w:rFonts w:ascii="Palatino Linotype" w:hAnsi="Palatino Linotype" w:cs="Times New Roman"/>
                <w:lang w:val="es-ES"/>
              </w:rPr>
            </w:pPr>
          </w:p>
        </w:tc>
      </w:tr>
      <w:tr w:rsidR="009621AA" w:rsidRPr="009A059C" w14:paraId="6ED60D4F" w14:textId="77777777" w:rsidTr="009621AA">
        <w:trPr>
          <w:trHeight w:val="582"/>
        </w:trPr>
        <w:tc>
          <w:tcPr>
            <w:tcW w:w="1135" w:type="dxa"/>
            <w:shd w:val="clear" w:color="auto" w:fill="DBDBDB"/>
          </w:tcPr>
          <w:p w14:paraId="02426FBE" w14:textId="77777777" w:rsidR="009621AA" w:rsidRPr="009A059C" w:rsidRDefault="009621AA" w:rsidP="009621AA">
            <w:pPr>
              <w:spacing w:line="360" w:lineRule="auto"/>
              <w:rPr>
                <w:rFonts w:ascii="Palatino Linotype" w:hAnsi="Palatino Linotype" w:cs="Times New Roman"/>
                <w:sz w:val="24"/>
                <w:szCs w:val="24"/>
              </w:rPr>
            </w:pPr>
          </w:p>
          <w:p w14:paraId="49C57B61" w14:textId="77777777" w:rsidR="009621AA" w:rsidRPr="009A059C" w:rsidRDefault="009621AA" w:rsidP="009621AA">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t>Número</w:t>
            </w:r>
          </w:p>
        </w:tc>
        <w:tc>
          <w:tcPr>
            <w:tcW w:w="2833" w:type="dxa"/>
            <w:shd w:val="clear" w:color="auto" w:fill="DBDBDB"/>
          </w:tcPr>
          <w:p w14:paraId="381B0A4A" w14:textId="77777777" w:rsidR="009621AA" w:rsidRPr="009A059C" w:rsidRDefault="009621AA" w:rsidP="009621AA">
            <w:pPr>
              <w:spacing w:line="360" w:lineRule="auto"/>
              <w:jc w:val="center"/>
              <w:rPr>
                <w:rFonts w:ascii="Palatino Linotype" w:hAnsi="Palatino Linotype" w:cs="Times New Roman"/>
                <w:sz w:val="24"/>
                <w:szCs w:val="24"/>
              </w:rPr>
            </w:pPr>
          </w:p>
          <w:p w14:paraId="00667F65" w14:textId="77777777" w:rsidR="009621AA" w:rsidRPr="009A059C" w:rsidRDefault="009621AA" w:rsidP="009621AA">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t>Información Requerida:</w:t>
            </w:r>
          </w:p>
        </w:tc>
        <w:tc>
          <w:tcPr>
            <w:tcW w:w="3545" w:type="dxa"/>
            <w:shd w:val="clear" w:color="auto" w:fill="DBDBDB"/>
          </w:tcPr>
          <w:p w14:paraId="7731F63E" w14:textId="77777777" w:rsidR="009621AA" w:rsidRPr="009A059C" w:rsidRDefault="009621AA" w:rsidP="009621AA">
            <w:pPr>
              <w:spacing w:line="360" w:lineRule="auto"/>
              <w:jc w:val="center"/>
              <w:rPr>
                <w:rFonts w:ascii="Palatino Linotype" w:hAnsi="Palatino Linotype" w:cs="Times New Roman"/>
                <w:sz w:val="24"/>
                <w:szCs w:val="24"/>
              </w:rPr>
            </w:pPr>
          </w:p>
          <w:p w14:paraId="52C09D56" w14:textId="77777777" w:rsidR="009621AA" w:rsidRPr="009A059C" w:rsidRDefault="009621AA" w:rsidP="009621AA">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t>Información entregada:</w:t>
            </w:r>
          </w:p>
        </w:tc>
        <w:tc>
          <w:tcPr>
            <w:tcW w:w="1560" w:type="dxa"/>
            <w:shd w:val="clear" w:color="auto" w:fill="DBDBDB"/>
          </w:tcPr>
          <w:p w14:paraId="4260DB5C" w14:textId="77777777" w:rsidR="009621AA" w:rsidRPr="009A059C" w:rsidRDefault="009621AA" w:rsidP="009621AA">
            <w:pPr>
              <w:spacing w:line="360" w:lineRule="auto"/>
              <w:jc w:val="center"/>
              <w:rPr>
                <w:rFonts w:ascii="Palatino Linotype" w:hAnsi="Palatino Linotype" w:cs="Times New Roman"/>
                <w:sz w:val="24"/>
                <w:szCs w:val="24"/>
              </w:rPr>
            </w:pPr>
          </w:p>
          <w:p w14:paraId="18CC4093" w14:textId="77777777" w:rsidR="009621AA" w:rsidRPr="009A059C" w:rsidRDefault="009621AA" w:rsidP="009621AA">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t>¿Satisface la solicitud?</w:t>
            </w:r>
          </w:p>
        </w:tc>
      </w:tr>
      <w:tr w:rsidR="009621AA" w:rsidRPr="009A059C" w14:paraId="480FB250" w14:textId="77777777" w:rsidTr="009621AA">
        <w:trPr>
          <w:trHeight w:val="1337"/>
        </w:trPr>
        <w:tc>
          <w:tcPr>
            <w:tcW w:w="1135" w:type="dxa"/>
            <w:shd w:val="clear" w:color="auto" w:fill="auto"/>
          </w:tcPr>
          <w:p w14:paraId="24C97B99" w14:textId="77777777" w:rsidR="009621AA" w:rsidRPr="009A059C" w:rsidRDefault="009621AA" w:rsidP="009621AA">
            <w:pPr>
              <w:tabs>
                <w:tab w:val="left" w:pos="1627"/>
              </w:tabs>
              <w:spacing w:line="360" w:lineRule="auto"/>
              <w:jc w:val="center"/>
              <w:rPr>
                <w:rFonts w:ascii="Palatino Linotype" w:hAnsi="Palatino Linotype" w:cs="Times New Roman"/>
                <w:b/>
                <w:sz w:val="24"/>
                <w:szCs w:val="24"/>
              </w:rPr>
            </w:pPr>
          </w:p>
          <w:p w14:paraId="609765A3" w14:textId="77777777" w:rsidR="009621AA" w:rsidRPr="009A059C" w:rsidRDefault="009621AA" w:rsidP="009621AA">
            <w:pPr>
              <w:tabs>
                <w:tab w:val="left" w:pos="1627"/>
              </w:tabs>
              <w:spacing w:line="360" w:lineRule="auto"/>
              <w:jc w:val="center"/>
              <w:rPr>
                <w:rFonts w:ascii="Palatino Linotype" w:hAnsi="Palatino Linotype" w:cs="Times New Roman"/>
                <w:b/>
                <w:sz w:val="24"/>
                <w:szCs w:val="24"/>
              </w:rPr>
            </w:pPr>
          </w:p>
          <w:p w14:paraId="2B22FBE0" w14:textId="77777777" w:rsidR="009621AA" w:rsidRPr="009A059C" w:rsidRDefault="009621AA" w:rsidP="009621AA">
            <w:pPr>
              <w:tabs>
                <w:tab w:val="left" w:pos="1627"/>
              </w:tabs>
              <w:spacing w:line="360" w:lineRule="auto"/>
              <w:jc w:val="center"/>
              <w:rPr>
                <w:rFonts w:ascii="Palatino Linotype" w:hAnsi="Palatino Linotype" w:cs="Times New Roman"/>
                <w:b/>
                <w:sz w:val="24"/>
                <w:szCs w:val="24"/>
              </w:rPr>
            </w:pPr>
          </w:p>
          <w:p w14:paraId="78259C29" w14:textId="77777777" w:rsidR="009621AA" w:rsidRPr="009A059C" w:rsidRDefault="009621AA" w:rsidP="009621AA">
            <w:pPr>
              <w:tabs>
                <w:tab w:val="left" w:pos="1627"/>
              </w:tabs>
              <w:spacing w:line="360" w:lineRule="auto"/>
              <w:jc w:val="center"/>
              <w:rPr>
                <w:rFonts w:ascii="Palatino Linotype" w:hAnsi="Palatino Linotype" w:cs="Times New Roman"/>
                <w:b/>
                <w:sz w:val="24"/>
                <w:szCs w:val="24"/>
              </w:rPr>
            </w:pPr>
          </w:p>
          <w:p w14:paraId="55E4BE4A" w14:textId="77777777" w:rsidR="009621AA" w:rsidRPr="009A059C" w:rsidRDefault="009621AA" w:rsidP="009621AA">
            <w:pPr>
              <w:tabs>
                <w:tab w:val="left" w:pos="1627"/>
              </w:tabs>
              <w:spacing w:line="360" w:lineRule="auto"/>
              <w:jc w:val="center"/>
              <w:rPr>
                <w:rFonts w:ascii="Palatino Linotype" w:hAnsi="Palatino Linotype" w:cs="Times New Roman"/>
                <w:b/>
                <w:sz w:val="24"/>
                <w:szCs w:val="24"/>
              </w:rPr>
            </w:pPr>
          </w:p>
          <w:p w14:paraId="4364FE37" w14:textId="77777777" w:rsidR="009621AA" w:rsidRPr="009A059C" w:rsidRDefault="009621AA" w:rsidP="009621AA">
            <w:pPr>
              <w:tabs>
                <w:tab w:val="left" w:pos="1627"/>
              </w:tabs>
              <w:spacing w:line="360" w:lineRule="auto"/>
              <w:jc w:val="center"/>
              <w:rPr>
                <w:rFonts w:ascii="Palatino Linotype" w:hAnsi="Palatino Linotype" w:cs="Times New Roman"/>
                <w:b/>
                <w:sz w:val="24"/>
                <w:szCs w:val="24"/>
              </w:rPr>
            </w:pPr>
          </w:p>
          <w:p w14:paraId="14795BF3" w14:textId="77777777" w:rsidR="009621AA" w:rsidRPr="009A059C" w:rsidRDefault="009621AA" w:rsidP="009621AA">
            <w:pPr>
              <w:tabs>
                <w:tab w:val="left" w:pos="1627"/>
              </w:tabs>
              <w:spacing w:line="360" w:lineRule="auto"/>
              <w:jc w:val="center"/>
              <w:rPr>
                <w:rFonts w:ascii="Palatino Linotype" w:hAnsi="Palatino Linotype" w:cs="Times New Roman"/>
                <w:b/>
                <w:sz w:val="24"/>
                <w:szCs w:val="24"/>
              </w:rPr>
            </w:pPr>
            <w:r w:rsidRPr="009A059C">
              <w:rPr>
                <w:rFonts w:ascii="Palatino Linotype" w:hAnsi="Palatino Linotype" w:cs="Times New Roman"/>
                <w:b/>
                <w:sz w:val="24"/>
                <w:szCs w:val="24"/>
              </w:rPr>
              <w:t>1</w:t>
            </w:r>
          </w:p>
        </w:tc>
        <w:tc>
          <w:tcPr>
            <w:tcW w:w="2833" w:type="dxa"/>
            <w:shd w:val="clear" w:color="auto" w:fill="auto"/>
          </w:tcPr>
          <w:p w14:paraId="376D18D9" w14:textId="77777777" w:rsidR="00AB68B6" w:rsidRPr="009A059C" w:rsidRDefault="00AB68B6" w:rsidP="00E82278">
            <w:pPr>
              <w:spacing w:line="360" w:lineRule="auto"/>
              <w:contextualSpacing/>
              <w:jc w:val="both"/>
              <w:rPr>
                <w:rFonts w:ascii="Palatino Linotype" w:hAnsi="Palatino Linotype" w:cs="Arial"/>
                <w:bCs/>
                <w:i/>
                <w:sz w:val="24"/>
                <w:szCs w:val="24"/>
                <w:lang w:val="es-ES_tradnl" w:eastAsia="es-ES"/>
              </w:rPr>
            </w:pPr>
          </w:p>
          <w:p w14:paraId="2E06D096" w14:textId="77777777" w:rsidR="00303918" w:rsidRPr="009A059C" w:rsidRDefault="00303918" w:rsidP="00303918">
            <w:pPr>
              <w:spacing w:line="360" w:lineRule="auto"/>
              <w:contextualSpacing/>
              <w:jc w:val="both"/>
              <w:rPr>
                <w:rFonts w:ascii="Palatino Linotype" w:hAnsi="Palatino Linotype" w:cs="Arial"/>
                <w:bCs/>
                <w:i/>
                <w:sz w:val="24"/>
                <w:szCs w:val="24"/>
                <w:lang w:val="es-ES_tradnl" w:eastAsia="es-ES"/>
              </w:rPr>
            </w:pPr>
          </w:p>
          <w:p w14:paraId="5830E97D" w14:textId="0B82FC99" w:rsidR="009621AA" w:rsidRPr="009A059C" w:rsidRDefault="00303918" w:rsidP="005F0A4F">
            <w:pPr>
              <w:spacing w:line="360" w:lineRule="auto"/>
              <w:contextualSpacing/>
              <w:jc w:val="both"/>
              <w:rPr>
                <w:rFonts w:ascii="Palatino Linotype" w:hAnsi="Palatino Linotype" w:cs="Arial"/>
                <w:bCs/>
                <w:i/>
                <w:sz w:val="24"/>
                <w:szCs w:val="24"/>
                <w:lang w:val="es-ES_tradnl" w:eastAsia="es-ES"/>
              </w:rPr>
            </w:pPr>
            <w:r w:rsidRPr="009A059C">
              <w:rPr>
                <w:rFonts w:ascii="Palatino Linotype" w:hAnsi="Palatino Linotype" w:cs="Arial"/>
                <w:bCs/>
                <w:i/>
                <w:sz w:val="24"/>
                <w:szCs w:val="24"/>
                <w:lang w:val="es-ES_tradnl" w:eastAsia="es-ES"/>
              </w:rPr>
              <w:t>“SOLITO TODOS LOS PBR'S DE TODAS Y CADA UNA DE LAS AREAS DE</w:t>
            </w:r>
            <w:r w:rsidR="005F0A4F" w:rsidRPr="009A059C">
              <w:rPr>
                <w:rFonts w:ascii="Palatino Linotype" w:hAnsi="Palatino Linotype" w:cs="Arial"/>
                <w:bCs/>
                <w:i/>
                <w:sz w:val="24"/>
                <w:szCs w:val="24"/>
                <w:lang w:val="es-ES_tradnl" w:eastAsia="es-ES"/>
              </w:rPr>
              <w:t>L PRIMER TRIMESTRE 2020” (Sic).</w:t>
            </w:r>
          </w:p>
        </w:tc>
        <w:tc>
          <w:tcPr>
            <w:tcW w:w="3545" w:type="dxa"/>
            <w:shd w:val="clear" w:color="auto" w:fill="auto"/>
          </w:tcPr>
          <w:p w14:paraId="227B4D25" w14:textId="77777777" w:rsidR="00AB68B6" w:rsidRPr="009A059C" w:rsidRDefault="00AB68B6" w:rsidP="00263675">
            <w:pPr>
              <w:spacing w:line="360" w:lineRule="auto"/>
              <w:jc w:val="both"/>
              <w:rPr>
                <w:rFonts w:ascii="Palatino Linotype" w:hAnsi="Palatino Linotype" w:cs="Arial"/>
                <w:b/>
                <w:bCs/>
                <w:sz w:val="24"/>
                <w:szCs w:val="24"/>
              </w:rPr>
            </w:pPr>
          </w:p>
          <w:p w14:paraId="20159FEC" w14:textId="77777777" w:rsidR="00303918" w:rsidRPr="009A059C" w:rsidRDefault="00303918" w:rsidP="00EC02DC">
            <w:pPr>
              <w:pStyle w:val="Prrafodelista"/>
              <w:numPr>
                <w:ilvl w:val="0"/>
                <w:numId w:val="4"/>
              </w:numPr>
              <w:spacing w:line="360" w:lineRule="auto"/>
              <w:ind w:left="177" w:hanging="142"/>
              <w:jc w:val="both"/>
              <w:rPr>
                <w:rFonts w:ascii="Palatino Linotype" w:hAnsi="Palatino Linotype" w:cs="Arial"/>
                <w:lang w:val="es-ES"/>
              </w:rPr>
            </w:pPr>
            <w:r w:rsidRPr="009A059C">
              <w:rPr>
                <w:rFonts w:ascii="Palatino Linotype" w:hAnsi="Palatino Linotype" w:cs="Arial"/>
                <w:b/>
                <w:lang w:val="es-ES"/>
              </w:rPr>
              <w:t>PBR METAS T</w:t>
            </w:r>
            <w:proofErr w:type="gramStart"/>
            <w:r w:rsidRPr="009A059C">
              <w:rPr>
                <w:rFonts w:ascii="Palatino Linotype" w:hAnsi="Palatino Linotype" w:cs="Arial"/>
                <w:b/>
                <w:lang w:val="es-ES"/>
              </w:rPr>
              <w:t>1.pd</w:t>
            </w:r>
            <w:proofErr w:type="gramEnd"/>
            <w:r w:rsidRPr="009A059C">
              <w:rPr>
                <w:rFonts w:ascii="Palatino Linotype" w:hAnsi="Palatino Linotype" w:cs="Arial"/>
                <w:b/>
                <w:lang w:val="es-ES"/>
              </w:rPr>
              <w:t xml:space="preserve">: </w:t>
            </w:r>
            <w:r w:rsidRPr="009A059C">
              <w:rPr>
                <w:rFonts w:ascii="Palatino Linotype" w:hAnsi="Palatino Linotype" w:cs="Arial"/>
                <w:lang w:val="es-ES"/>
              </w:rPr>
              <w:t>Documento electrónico que noventa y nueve (99) hojas contiene el Seguimiento y Evaluación del Presupuesto Basado en Resultados Municipal.</w:t>
            </w:r>
          </w:p>
          <w:p w14:paraId="775D7FC1" w14:textId="74A08063" w:rsidR="00AB68B6" w:rsidRPr="009A059C" w:rsidRDefault="00AB68B6" w:rsidP="00303918">
            <w:pPr>
              <w:spacing w:before="240" w:after="240" w:line="360" w:lineRule="auto"/>
              <w:jc w:val="both"/>
              <w:rPr>
                <w:rFonts w:ascii="Palatino Linotype" w:eastAsiaTheme="minorEastAsia" w:hAnsi="Palatino Linotype"/>
                <w:color w:val="000000" w:themeColor="text1"/>
                <w:sz w:val="24"/>
                <w:szCs w:val="24"/>
                <w:lang w:val="es-ES_tradnl" w:eastAsia="es-ES"/>
              </w:rPr>
            </w:pPr>
          </w:p>
        </w:tc>
        <w:tc>
          <w:tcPr>
            <w:tcW w:w="1560" w:type="dxa"/>
            <w:shd w:val="clear" w:color="auto" w:fill="auto"/>
          </w:tcPr>
          <w:p w14:paraId="58FB0DE4" w14:textId="77777777" w:rsidR="009621AA" w:rsidRPr="009A059C" w:rsidRDefault="009621AA" w:rsidP="009621AA">
            <w:pPr>
              <w:spacing w:line="360" w:lineRule="auto"/>
              <w:jc w:val="center"/>
              <w:rPr>
                <w:rFonts w:ascii="Palatino Linotype" w:hAnsi="Palatino Linotype" w:cs="Times New Roman"/>
                <w:sz w:val="24"/>
                <w:szCs w:val="24"/>
              </w:rPr>
            </w:pPr>
          </w:p>
          <w:p w14:paraId="3250CA8E" w14:textId="77777777" w:rsidR="009621AA" w:rsidRPr="009A059C" w:rsidRDefault="009621AA" w:rsidP="009621AA">
            <w:pPr>
              <w:spacing w:line="360" w:lineRule="auto"/>
              <w:jc w:val="center"/>
              <w:rPr>
                <w:rFonts w:ascii="Palatino Linotype" w:hAnsi="Palatino Linotype" w:cs="Times New Roman"/>
                <w:sz w:val="24"/>
                <w:szCs w:val="24"/>
              </w:rPr>
            </w:pPr>
          </w:p>
          <w:p w14:paraId="6077848C" w14:textId="77777777" w:rsidR="009621AA" w:rsidRPr="009A059C" w:rsidRDefault="009621AA" w:rsidP="009621AA">
            <w:pPr>
              <w:spacing w:line="360" w:lineRule="auto"/>
              <w:jc w:val="center"/>
              <w:rPr>
                <w:rFonts w:ascii="Palatino Linotype" w:hAnsi="Palatino Linotype" w:cs="Times New Roman"/>
                <w:sz w:val="24"/>
                <w:szCs w:val="24"/>
              </w:rPr>
            </w:pPr>
          </w:p>
          <w:p w14:paraId="3A040A66" w14:textId="448BA4D7" w:rsidR="009621AA" w:rsidRPr="009A059C" w:rsidRDefault="0086108B" w:rsidP="0086108B">
            <w:pPr>
              <w:spacing w:line="360" w:lineRule="auto"/>
              <w:rPr>
                <w:rFonts w:ascii="Palatino Linotype" w:hAnsi="Palatino Linotype" w:cs="Times New Roman"/>
                <w:sz w:val="24"/>
                <w:szCs w:val="24"/>
              </w:rPr>
            </w:pPr>
            <w:r w:rsidRPr="009A059C">
              <w:rPr>
                <w:rFonts w:ascii="Palatino Linotype" w:hAnsi="Palatino Linotype" w:cs="Times New Roman"/>
                <w:szCs w:val="24"/>
              </w:rPr>
              <w:t>Parcialmente</w:t>
            </w:r>
          </w:p>
        </w:tc>
      </w:tr>
      <w:tr w:rsidR="009621AA" w:rsidRPr="009A059C" w14:paraId="160FED73" w14:textId="77777777" w:rsidTr="009621AA">
        <w:trPr>
          <w:trHeight w:val="807"/>
        </w:trPr>
        <w:tc>
          <w:tcPr>
            <w:tcW w:w="9073" w:type="dxa"/>
            <w:gridSpan w:val="4"/>
            <w:shd w:val="clear" w:color="auto" w:fill="auto"/>
          </w:tcPr>
          <w:p w14:paraId="07868272" w14:textId="77777777" w:rsidR="009621AA" w:rsidRPr="009A059C" w:rsidRDefault="009621AA" w:rsidP="009621AA">
            <w:pPr>
              <w:spacing w:line="360" w:lineRule="auto"/>
              <w:jc w:val="center"/>
              <w:rPr>
                <w:rFonts w:ascii="Palatino Linotype" w:hAnsi="Palatino Linotype" w:cs="Times New Roman"/>
                <w:b/>
                <w:sz w:val="24"/>
                <w:szCs w:val="24"/>
              </w:rPr>
            </w:pPr>
          </w:p>
          <w:p w14:paraId="62D6CF05" w14:textId="38CCD803" w:rsidR="00303918" w:rsidRPr="009A059C" w:rsidRDefault="009621AA" w:rsidP="00303918">
            <w:pPr>
              <w:jc w:val="center"/>
              <w:rPr>
                <w:rFonts w:ascii="Palatino Linotype" w:hAnsi="Palatino Linotype" w:cs="Times New Roman"/>
                <w:b/>
                <w:i/>
                <w:lang w:val="es-ES"/>
              </w:rPr>
            </w:pPr>
            <w:r w:rsidRPr="009A059C">
              <w:rPr>
                <w:rFonts w:ascii="Palatino Linotype" w:hAnsi="Palatino Linotype" w:cs="Times New Roman"/>
                <w:b/>
                <w:sz w:val="24"/>
                <w:szCs w:val="24"/>
              </w:rPr>
              <w:t xml:space="preserve">Solicitud </w:t>
            </w:r>
            <w:r w:rsidR="00303918" w:rsidRPr="009A059C">
              <w:rPr>
                <w:rFonts w:ascii="Palatino Linotype" w:hAnsi="Palatino Linotype" w:cs="Times New Roman"/>
                <w:b/>
                <w:lang w:val="es-ES"/>
              </w:rPr>
              <w:t xml:space="preserve">00106/HUEYPOX/IP/2020: </w:t>
            </w:r>
          </w:p>
          <w:p w14:paraId="4E470822" w14:textId="443D5E49" w:rsidR="009621AA" w:rsidRPr="009A059C" w:rsidRDefault="00930C56" w:rsidP="00303918">
            <w:pPr>
              <w:spacing w:line="360" w:lineRule="auto"/>
              <w:jc w:val="center"/>
              <w:rPr>
                <w:rFonts w:ascii="Palatino Linotype" w:hAnsi="Palatino Linotype" w:cs="Arial"/>
                <w:b/>
                <w:bCs/>
                <w:sz w:val="24"/>
                <w:szCs w:val="24"/>
                <w:lang w:val="es-ES_tradnl" w:eastAsia="es-ES"/>
              </w:rPr>
            </w:pPr>
            <w:r w:rsidRPr="009A059C">
              <w:rPr>
                <w:rFonts w:ascii="Palatino Linotype" w:hAnsi="Palatino Linotype" w:cs="Arial"/>
                <w:b/>
                <w:bCs/>
                <w:sz w:val="24"/>
                <w:szCs w:val="24"/>
                <w:lang w:val="es-ES_tradnl" w:eastAsia="es-ES"/>
              </w:rPr>
              <w:t xml:space="preserve"> </w:t>
            </w:r>
          </w:p>
        </w:tc>
      </w:tr>
      <w:tr w:rsidR="009621AA" w:rsidRPr="009A059C" w14:paraId="4115BD17" w14:textId="77777777" w:rsidTr="009621AA">
        <w:trPr>
          <w:trHeight w:val="582"/>
        </w:trPr>
        <w:tc>
          <w:tcPr>
            <w:tcW w:w="1135" w:type="dxa"/>
            <w:shd w:val="clear" w:color="auto" w:fill="DBDBDB"/>
          </w:tcPr>
          <w:p w14:paraId="7C151A3C" w14:textId="77777777" w:rsidR="009621AA" w:rsidRPr="009A059C" w:rsidRDefault="009621AA" w:rsidP="009621AA">
            <w:pPr>
              <w:spacing w:line="360" w:lineRule="auto"/>
              <w:rPr>
                <w:rFonts w:ascii="Palatino Linotype" w:hAnsi="Palatino Linotype" w:cs="Times New Roman"/>
                <w:sz w:val="24"/>
                <w:szCs w:val="24"/>
              </w:rPr>
            </w:pPr>
          </w:p>
          <w:p w14:paraId="509C583F" w14:textId="77777777" w:rsidR="009621AA" w:rsidRPr="009A059C" w:rsidRDefault="009621AA" w:rsidP="009621AA">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t>No:</w:t>
            </w:r>
          </w:p>
        </w:tc>
        <w:tc>
          <w:tcPr>
            <w:tcW w:w="2833" w:type="dxa"/>
            <w:shd w:val="clear" w:color="auto" w:fill="DBDBDB"/>
          </w:tcPr>
          <w:p w14:paraId="18F24AD2" w14:textId="77777777" w:rsidR="009621AA" w:rsidRPr="009A059C" w:rsidRDefault="009621AA" w:rsidP="009621AA">
            <w:pPr>
              <w:spacing w:line="360" w:lineRule="auto"/>
              <w:jc w:val="center"/>
              <w:rPr>
                <w:rFonts w:ascii="Palatino Linotype" w:hAnsi="Palatino Linotype" w:cs="Times New Roman"/>
                <w:sz w:val="24"/>
                <w:szCs w:val="24"/>
              </w:rPr>
            </w:pPr>
          </w:p>
          <w:p w14:paraId="222D1D47" w14:textId="77777777" w:rsidR="009621AA" w:rsidRPr="009A059C" w:rsidRDefault="009621AA" w:rsidP="009621AA">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t>Información Requerida:</w:t>
            </w:r>
          </w:p>
        </w:tc>
        <w:tc>
          <w:tcPr>
            <w:tcW w:w="3545" w:type="dxa"/>
            <w:shd w:val="clear" w:color="auto" w:fill="DBDBDB"/>
          </w:tcPr>
          <w:p w14:paraId="37C8EF1B" w14:textId="77777777" w:rsidR="009621AA" w:rsidRPr="009A059C" w:rsidRDefault="009621AA" w:rsidP="009621AA">
            <w:pPr>
              <w:spacing w:line="360" w:lineRule="auto"/>
              <w:jc w:val="center"/>
              <w:rPr>
                <w:rFonts w:ascii="Palatino Linotype" w:hAnsi="Palatino Linotype" w:cs="Times New Roman"/>
                <w:sz w:val="24"/>
                <w:szCs w:val="24"/>
              </w:rPr>
            </w:pPr>
          </w:p>
          <w:p w14:paraId="3289AF22" w14:textId="77777777" w:rsidR="009621AA" w:rsidRPr="009A059C" w:rsidRDefault="009621AA" w:rsidP="009621AA">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t>Información entregada:</w:t>
            </w:r>
          </w:p>
        </w:tc>
        <w:tc>
          <w:tcPr>
            <w:tcW w:w="1560" w:type="dxa"/>
            <w:shd w:val="clear" w:color="auto" w:fill="DBDBDB"/>
          </w:tcPr>
          <w:p w14:paraId="67107A66" w14:textId="77777777" w:rsidR="009621AA" w:rsidRPr="009A059C" w:rsidRDefault="009621AA" w:rsidP="009621AA">
            <w:pPr>
              <w:spacing w:line="360" w:lineRule="auto"/>
              <w:jc w:val="center"/>
              <w:rPr>
                <w:rFonts w:ascii="Palatino Linotype" w:hAnsi="Palatino Linotype" w:cs="Times New Roman"/>
                <w:sz w:val="24"/>
                <w:szCs w:val="24"/>
              </w:rPr>
            </w:pPr>
          </w:p>
          <w:p w14:paraId="7E348D18" w14:textId="77777777" w:rsidR="009621AA" w:rsidRPr="009A059C" w:rsidRDefault="009621AA" w:rsidP="009621AA">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t>¿Satisface la solicitud?</w:t>
            </w:r>
          </w:p>
        </w:tc>
      </w:tr>
      <w:tr w:rsidR="009621AA" w:rsidRPr="009A059C" w14:paraId="5BC2B2B5" w14:textId="77777777" w:rsidTr="009621AA">
        <w:trPr>
          <w:trHeight w:val="582"/>
        </w:trPr>
        <w:tc>
          <w:tcPr>
            <w:tcW w:w="1135" w:type="dxa"/>
            <w:shd w:val="clear" w:color="auto" w:fill="auto"/>
          </w:tcPr>
          <w:p w14:paraId="7A04006E" w14:textId="77777777" w:rsidR="009621AA" w:rsidRPr="009A059C" w:rsidRDefault="009621AA" w:rsidP="009621AA">
            <w:pPr>
              <w:spacing w:line="360" w:lineRule="auto"/>
              <w:jc w:val="center"/>
              <w:rPr>
                <w:rFonts w:ascii="Palatino Linotype" w:hAnsi="Palatino Linotype" w:cs="Times New Roman"/>
                <w:b/>
                <w:sz w:val="24"/>
                <w:szCs w:val="24"/>
              </w:rPr>
            </w:pPr>
          </w:p>
          <w:p w14:paraId="06917D71" w14:textId="77777777" w:rsidR="009621AA" w:rsidRPr="009A059C" w:rsidRDefault="009621AA" w:rsidP="009621AA">
            <w:pPr>
              <w:spacing w:line="360" w:lineRule="auto"/>
              <w:jc w:val="center"/>
              <w:rPr>
                <w:rFonts w:ascii="Palatino Linotype" w:hAnsi="Palatino Linotype" w:cs="Times New Roman"/>
                <w:b/>
                <w:sz w:val="24"/>
                <w:szCs w:val="24"/>
              </w:rPr>
            </w:pPr>
          </w:p>
          <w:p w14:paraId="168606BC" w14:textId="3E3157AD" w:rsidR="009621AA" w:rsidRPr="009A059C" w:rsidRDefault="00263675" w:rsidP="009621AA">
            <w:pPr>
              <w:spacing w:line="360" w:lineRule="auto"/>
              <w:jc w:val="center"/>
              <w:rPr>
                <w:rFonts w:ascii="Palatino Linotype" w:hAnsi="Palatino Linotype" w:cs="Times New Roman"/>
                <w:b/>
                <w:sz w:val="24"/>
                <w:szCs w:val="24"/>
              </w:rPr>
            </w:pPr>
            <w:r w:rsidRPr="009A059C">
              <w:rPr>
                <w:rFonts w:ascii="Palatino Linotype" w:hAnsi="Palatino Linotype" w:cs="Times New Roman"/>
                <w:b/>
                <w:sz w:val="24"/>
                <w:szCs w:val="24"/>
              </w:rPr>
              <w:t>2</w:t>
            </w:r>
          </w:p>
        </w:tc>
        <w:tc>
          <w:tcPr>
            <w:tcW w:w="2833" w:type="dxa"/>
            <w:shd w:val="clear" w:color="auto" w:fill="auto"/>
          </w:tcPr>
          <w:p w14:paraId="4D7F72BC" w14:textId="77777777" w:rsidR="00AB68B6" w:rsidRPr="009A059C" w:rsidRDefault="00AB68B6" w:rsidP="009621AA">
            <w:pPr>
              <w:spacing w:line="360" w:lineRule="auto"/>
              <w:contextualSpacing/>
              <w:jc w:val="both"/>
              <w:rPr>
                <w:rFonts w:ascii="Palatino Linotype" w:hAnsi="Palatino Linotype" w:cs="Arial"/>
                <w:bCs/>
                <w:i/>
                <w:sz w:val="24"/>
                <w:szCs w:val="24"/>
                <w:lang w:val="es-ES_tradnl" w:eastAsia="es-ES"/>
              </w:rPr>
            </w:pPr>
          </w:p>
          <w:p w14:paraId="5A949EC0" w14:textId="77777777" w:rsidR="00303918" w:rsidRPr="009A059C" w:rsidRDefault="00303918" w:rsidP="00303918">
            <w:pPr>
              <w:spacing w:line="360" w:lineRule="auto"/>
              <w:contextualSpacing/>
              <w:jc w:val="both"/>
              <w:rPr>
                <w:rFonts w:ascii="Palatino Linotype" w:hAnsi="Palatino Linotype" w:cs="Arial"/>
                <w:bCs/>
                <w:i/>
                <w:sz w:val="24"/>
                <w:szCs w:val="24"/>
                <w:lang w:val="es-ES_tradnl" w:eastAsia="es-ES"/>
              </w:rPr>
            </w:pPr>
          </w:p>
          <w:p w14:paraId="129B1ED8" w14:textId="77777777" w:rsidR="00303918" w:rsidRPr="009A059C" w:rsidRDefault="00303918" w:rsidP="00303918">
            <w:pPr>
              <w:spacing w:line="360" w:lineRule="auto"/>
              <w:contextualSpacing/>
              <w:jc w:val="both"/>
              <w:rPr>
                <w:rFonts w:ascii="Palatino Linotype" w:hAnsi="Palatino Linotype" w:cs="Arial"/>
                <w:bCs/>
                <w:i/>
                <w:sz w:val="24"/>
                <w:szCs w:val="24"/>
                <w:lang w:val="es-ES_tradnl" w:eastAsia="es-ES"/>
              </w:rPr>
            </w:pPr>
          </w:p>
          <w:p w14:paraId="63FAF7F1" w14:textId="77777777" w:rsidR="00303918" w:rsidRPr="009A059C" w:rsidRDefault="00303918" w:rsidP="00303918">
            <w:pPr>
              <w:spacing w:line="360" w:lineRule="auto"/>
              <w:contextualSpacing/>
              <w:jc w:val="both"/>
              <w:rPr>
                <w:rFonts w:ascii="Palatino Linotype" w:hAnsi="Palatino Linotype" w:cs="Arial"/>
                <w:bCs/>
                <w:i/>
                <w:sz w:val="24"/>
                <w:szCs w:val="24"/>
                <w:lang w:val="es-ES_tradnl" w:eastAsia="es-ES"/>
              </w:rPr>
            </w:pPr>
          </w:p>
          <w:p w14:paraId="00FDE044" w14:textId="56DE0B72" w:rsidR="009621AA" w:rsidRPr="009A059C" w:rsidRDefault="00303918" w:rsidP="00303918">
            <w:pPr>
              <w:spacing w:line="360" w:lineRule="auto"/>
              <w:contextualSpacing/>
              <w:jc w:val="both"/>
              <w:rPr>
                <w:rFonts w:ascii="Palatino Linotype" w:hAnsi="Palatino Linotype" w:cs="Arial"/>
                <w:bCs/>
                <w:i/>
                <w:sz w:val="24"/>
                <w:szCs w:val="24"/>
                <w:lang w:val="es-ES_tradnl" w:eastAsia="es-ES"/>
              </w:rPr>
            </w:pPr>
            <w:r w:rsidRPr="009A059C">
              <w:rPr>
                <w:rFonts w:ascii="Palatino Linotype" w:hAnsi="Palatino Linotype" w:cs="Arial"/>
                <w:bCs/>
                <w:i/>
                <w:sz w:val="24"/>
                <w:szCs w:val="24"/>
                <w:lang w:val="es-ES_tradnl" w:eastAsia="es-ES"/>
              </w:rPr>
              <w:t xml:space="preserve">“SOLITO TODOS LOS PBR'S DE TODAS Y CADA UNA DE LAS AREAS DEL SEGUNDO TRIMESTRE </w:t>
            </w:r>
            <w:proofErr w:type="gramStart"/>
            <w:r w:rsidRPr="009A059C">
              <w:rPr>
                <w:rFonts w:ascii="Palatino Linotype" w:hAnsi="Palatino Linotype" w:cs="Arial"/>
                <w:bCs/>
                <w:i/>
                <w:sz w:val="24"/>
                <w:szCs w:val="24"/>
                <w:lang w:val="es-ES_tradnl" w:eastAsia="es-ES"/>
              </w:rPr>
              <w:t xml:space="preserve">2020” </w:t>
            </w:r>
            <w:r w:rsidR="00287050" w:rsidRPr="009A059C">
              <w:rPr>
                <w:rFonts w:ascii="Palatino Linotype" w:hAnsi="Palatino Linotype" w:cs="Arial"/>
                <w:bCs/>
                <w:i/>
                <w:sz w:val="24"/>
                <w:szCs w:val="24"/>
                <w:lang w:val="es-ES_tradnl" w:eastAsia="es-ES"/>
              </w:rPr>
              <w:t xml:space="preserve"> (</w:t>
            </w:r>
            <w:proofErr w:type="gramEnd"/>
            <w:r w:rsidR="00287050" w:rsidRPr="009A059C">
              <w:rPr>
                <w:rFonts w:ascii="Palatino Linotype" w:hAnsi="Palatino Linotype" w:cs="Arial"/>
                <w:bCs/>
                <w:i/>
                <w:sz w:val="24"/>
                <w:szCs w:val="24"/>
                <w:lang w:val="es-ES_tradnl" w:eastAsia="es-ES"/>
              </w:rPr>
              <w:t>Sic).</w:t>
            </w:r>
          </w:p>
        </w:tc>
        <w:tc>
          <w:tcPr>
            <w:tcW w:w="3545" w:type="dxa"/>
            <w:shd w:val="clear" w:color="auto" w:fill="auto"/>
          </w:tcPr>
          <w:p w14:paraId="203C89CE" w14:textId="77777777" w:rsidR="00AB68B6" w:rsidRPr="009A059C" w:rsidRDefault="00AB68B6" w:rsidP="00AB68B6">
            <w:pPr>
              <w:tabs>
                <w:tab w:val="left" w:pos="1085"/>
                <w:tab w:val="left" w:pos="1178"/>
              </w:tabs>
              <w:spacing w:line="360" w:lineRule="auto"/>
              <w:jc w:val="both"/>
              <w:rPr>
                <w:rFonts w:ascii="Palatino Linotype" w:hAnsi="Palatino Linotype" w:cs="Times New Roman"/>
                <w:b/>
                <w:bCs/>
                <w:sz w:val="24"/>
                <w:szCs w:val="24"/>
                <w:lang w:val="es-ES_tradnl"/>
              </w:rPr>
            </w:pPr>
          </w:p>
          <w:p w14:paraId="64F8B054" w14:textId="77777777" w:rsidR="00303918" w:rsidRPr="009A059C" w:rsidRDefault="00303918" w:rsidP="00EC02DC">
            <w:pPr>
              <w:pStyle w:val="Prrafodelista"/>
              <w:numPr>
                <w:ilvl w:val="0"/>
                <w:numId w:val="4"/>
              </w:numPr>
              <w:spacing w:line="360" w:lineRule="auto"/>
              <w:ind w:left="177" w:hanging="142"/>
              <w:jc w:val="both"/>
              <w:rPr>
                <w:rFonts w:ascii="Palatino Linotype" w:hAnsi="Palatino Linotype" w:cs="Arial"/>
                <w:lang w:val="es-ES"/>
              </w:rPr>
            </w:pPr>
            <w:r w:rsidRPr="009A059C">
              <w:rPr>
                <w:rFonts w:ascii="Palatino Linotype" w:hAnsi="Palatino Linotype" w:cs="Arial"/>
                <w:b/>
                <w:lang w:val="es-ES"/>
              </w:rPr>
              <w:t xml:space="preserve">PBR FICHAS T2.pdf: </w:t>
            </w:r>
            <w:r w:rsidRPr="009A059C">
              <w:rPr>
                <w:rFonts w:ascii="Palatino Linotype" w:hAnsi="Palatino Linotype" w:cs="Arial"/>
                <w:lang w:val="es-ES"/>
              </w:rPr>
              <w:t>Documento electrónico que noventa y nueve (99) hojas contiene el Seguimiento y Evaluación del Presupuesto Basado en Resultados Municipal.</w:t>
            </w:r>
          </w:p>
          <w:p w14:paraId="6B77F13C" w14:textId="77777777" w:rsidR="00303918" w:rsidRPr="009A059C" w:rsidRDefault="00303918" w:rsidP="00303918">
            <w:pPr>
              <w:pStyle w:val="Prrafodelista"/>
              <w:spacing w:line="360" w:lineRule="auto"/>
              <w:ind w:left="35"/>
              <w:jc w:val="both"/>
              <w:rPr>
                <w:rFonts w:ascii="Palatino Linotype" w:hAnsi="Palatino Linotype" w:cs="Arial"/>
                <w:lang w:val="es-ES"/>
              </w:rPr>
            </w:pPr>
          </w:p>
          <w:p w14:paraId="74018A94" w14:textId="0E5320E4" w:rsidR="00103B41" w:rsidRPr="009A059C" w:rsidRDefault="00303918" w:rsidP="00EC02DC">
            <w:pPr>
              <w:pStyle w:val="Prrafodelista"/>
              <w:numPr>
                <w:ilvl w:val="0"/>
                <w:numId w:val="4"/>
              </w:numPr>
              <w:spacing w:line="360" w:lineRule="auto"/>
              <w:ind w:left="177" w:hanging="142"/>
              <w:jc w:val="both"/>
              <w:rPr>
                <w:rFonts w:ascii="Palatino Linotype" w:hAnsi="Palatino Linotype" w:cs="Arial"/>
                <w:lang w:val="es-ES"/>
              </w:rPr>
            </w:pPr>
            <w:r w:rsidRPr="009A059C">
              <w:rPr>
                <w:rFonts w:ascii="Palatino Linotype" w:hAnsi="Palatino Linotype" w:cs="Arial"/>
                <w:b/>
                <w:lang w:val="es-ES"/>
              </w:rPr>
              <w:t>PBR METAS T2.pdf:</w:t>
            </w:r>
            <w:r w:rsidRPr="009A059C">
              <w:rPr>
                <w:rFonts w:ascii="Palatino Linotype" w:hAnsi="Palatino Linotype" w:cs="Arial"/>
                <w:lang w:val="es-ES"/>
              </w:rPr>
              <w:t xml:space="preserve"> Documento electrónico que noventa y nueve (99) hojas contiene el Seguimiento y Evaluación del Presupuesto Basado en Resultados Municipal.</w:t>
            </w:r>
          </w:p>
        </w:tc>
        <w:tc>
          <w:tcPr>
            <w:tcW w:w="1560" w:type="dxa"/>
            <w:shd w:val="clear" w:color="auto" w:fill="auto"/>
          </w:tcPr>
          <w:p w14:paraId="2B1D0AFA" w14:textId="77777777" w:rsidR="009621AA" w:rsidRPr="009A059C" w:rsidRDefault="009621AA" w:rsidP="009621AA">
            <w:pPr>
              <w:spacing w:line="360" w:lineRule="auto"/>
              <w:jc w:val="center"/>
              <w:rPr>
                <w:rFonts w:ascii="Palatino Linotype" w:hAnsi="Palatino Linotype" w:cs="Times New Roman"/>
                <w:sz w:val="24"/>
                <w:szCs w:val="24"/>
              </w:rPr>
            </w:pPr>
          </w:p>
          <w:p w14:paraId="143ADA0C" w14:textId="41E123B9" w:rsidR="009621AA" w:rsidRPr="009A059C" w:rsidRDefault="009621AA" w:rsidP="009621AA">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t xml:space="preserve"> </w:t>
            </w:r>
          </w:p>
          <w:p w14:paraId="15D1E575" w14:textId="77777777" w:rsidR="00D1084D" w:rsidRPr="009A059C" w:rsidRDefault="00D1084D" w:rsidP="009621AA">
            <w:pPr>
              <w:spacing w:line="360" w:lineRule="auto"/>
              <w:jc w:val="center"/>
              <w:rPr>
                <w:rFonts w:ascii="Palatino Linotype" w:hAnsi="Palatino Linotype" w:cs="Times New Roman"/>
                <w:sz w:val="24"/>
                <w:szCs w:val="24"/>
              </w:rPr>
            </w:pPr>
          </w:p>
          <w:p w14:paraId="305C79B8" w14:textId="7BE2BE5C" w:rsidR="00D1084D" w:rsidRPr="009A059C" w:rsidRDefault="00D1084D" w:rsidP="00D1084D">
            <w:pPr>
              <w:spacing w:line="360" w:lineRule="auto"/>
              <w:rPr>
                <w:rFonts w:ascii="Palatino Linotype" w:hAnsi="Palatino Linotype" w:cs="Times New Roman"/>
                <w:sz w:val="24"/>
                <w:szCs w:val="24"/>
              </w:rPr>
            </w:pPr>
          </w:p>
          <w:p w14:paraId="4C84A2AF" w14:textId="77777777" w:rsidR="00EA2332" w:rsidRPr="009A059C" w:rsidRDefault="00EA2332" w:rsidP="00CE4010">
            <w:pPr>
              <w:spacing w:line="360" w:lineRule="auto"/>
              <w:rPr>
                <w:rFonts w:ascii="Palatino Linotype" w:hAnsi="Palatino Linotype" w:cs="Times New Roman"/>
                <w:sz w:val="24"/>
                <w:szCs w:val="24"/>
              </w:rPr>
            </w:pPr>
          </w:p>
          <w:p w14:paraId="1761F728" w14:textId="77777777" w:rsidR="00EA2332" w:rsidRPr="009A059C" w:rsidRDefault="00EA2332" w:rsidP="00CE4010">
            <w:pPr>
              <w:spacing w:line="360" w:lineRule="auto"/>
              <w:rPr>
                <w:rFonts w:ascii="Palatino Linotype" w:hAnsi="Palatino Linotype" w:cs="Times New Roman"/>
                <w:sz w:val="24"/>
                <w:szCs w:val="24"/>
              </w:rPr>
            </w:pPr>
          </w:p>
          <w:p w14:paraId="24537C5F" w14:textId="77777777" w:rsidR="00EA2332" w:rsidRPr="009A059C" w:rsidRDefault="00EA2332" w:rsidP="00CE4010">
            <w:pPr>
              <w:spacing w:line="360" w:lineRule="auto"/>
              <w:rPr>
                <w:rFonts w:ascii="Palatino Linotype" w:hAnsi="Palatino Linotype" w:cs="Times New Roman"/>
                <w:sz w:val="24"/>
                <w:szCs w:val="24"/>
              </w:rPr>
            </w:pPr>
          </w:p>
          <w:p w14:paraId="30CBC98D" w14:textId="3120A63C" w:rsidR="009621AA" w:rsidRPr="009A059C" w:rsidRDefault="00BD3246" w:rsidP="00811414">
            <w:pPr>
              <w:spacing w:line="360" w:lineRule="auto"/>
              <w:jc w:val="center"/>
              <w:rPr>
                <w:rFonts w:ascii="Palatino Linotype" w:hAnsi="Palatino Linotype" w:cs="Times New Roman"/>
                <w:sz w:val="24"/>
                <w:szCs w:val="24"/>
              </w:rPr>
            </w:pPr>
            <w:r w:rsidRPr="009A059C">
              <w:rPr>
                <w:rFonts w:ascii="Palatino Linotype" w:hAnsi="Palatino Linotype" w:cs="Times New Roman"/>
                <w:szCs w:val="24"/>
              </w:rPr>
              <w:t>SÍ</w:t>
            </w:r>
            <w:r w:rsidR="0086108B" w:rsidRPr="009A059C">
              <w:rPr>
                <w:rFonts w:ascii="Palatino Linotype" w:hAnsi="Palatino Linotype" w:cs="Times New Roman"/>
                <w:sz w:val="24"/>
                <w:szCs w:val="24"/>
              </w:rPr>
              <w:t xml:space="preserve"> </w:t>
            </w:r>
          </w:p>
          <w:p w14:paraId="14FFF77C" w14:textId="77777777" w:rsidR="009621AA" w:rsidRPr="009A059C" w:rsidRDefault="009621AA" w:rsidP="009621AA">
            <w:pPr>
              <w:spacing w:line="360" w:lineRule="auto"/>
              <w:jc w:val="center"/>
              <w:rPr>
                <w:rFonts w:ascii="Palatino Linotype" w:hAnsi="Palatino Linotype" w:cs="Times New Roman"/>
                <w:sz w:val="24"/>
                <w:szCs w:val="24"/>
              </w:rPr>
            </w:pPr>
          </w:p>
          <w:p w14:paraId="3AC6164B" w14:textId="77777777" w:rsidR="009621AA" w:rsidRPr="009A059C" w:rsidRDefault="009621AA" w:rsidP="009621AA">
            <w:pPr>
              <w:spacing w:line="360" w:lineRule="auto"/>
              <w:jc w:val="center"/>
              <w:rPr>
                <w:rFonts w:ascii="Palatino Linotype" w:hAnsi="Palatino Linotype" w:cs="Times New Roman"/>
                <w:sz w:val="24"/>
                <w:szCs w:val="24"/>
              </w:rPr>
            </w:pPr>
          </w:p>
          <w:p w14:paraId="5C520CF4" w14:textId="77777777" w:rsidR="009621AA" w:rsidRPr="009A059C" w:rsidRDefault="009621AA" w:rsidP="009621AA">
            <w:pPr>
              <w:spacing w:line="360" w:lineRule="auto"/>
              <w:jc w:val="center"/>
              <w:rPr>
                <w:rFonts w:ascii="Palatino Linotype" w:hAnsi="Palatino Linotype" w:cs="Times New Roman"/>
                <w:sz w:val="24"/>
                <w:szCs w:val="24"/>
              </w:rPr>
            </w:pPr>
          </w:p>
          <w:p w14:paraId="52C7DCBC" w14:textId="77777777" w:rsidR="009621AA" w:rsidRPr="009A059C" w:rsidRDefault="009621AA" w:rsidP="009621AA">
            <w:pPr>
              <w:spacing w:line="360" w:lineRule="auto"/>
              <w:jc w:val="center"/>
              <w:rPr>
                <w:rFonts w:ascii="Palatino Linotype" w:hAnsi="Palatino Linotype" w:cs="Times New Roman"/>
                <w:sz w:val="24"/>
                <w:szCs w:val="24"/>
              </w:rPr>
            </w:pPr>
          </w:p>
          <w:p w14:paraId="586BE7F2" w14:textId="77777777" w:rsidR="009621AA" w:rsidRPr="009A059C" w:rsidRDefault="009621AA" w:rsidP="009621AA">
            <w:pPr>
              <w:spacing w:line="360" w:lineRule="auto"/>
              <w:jc w:val="center"/>
              <w:rPr>
                <w:rFonts w:ascii="Palatino Linotype" w:hAnsi="Palatino Linotype" w:cs="Times New Roman"/>
                <w:sz w:val="24"/>
                <w:szCs w:val="24"/>
              </w:rPr>
            </w:pPr>
          </w:p>
          <w:p w14:paraId="3EAE0BFA" w14:textId="77777777" w:rsidR="009621AA" w:rsidRPr="009A059C" w:rsidRDefault="009621AA" w:rsidP="009621AA">
            <w:pPr>
              <w:spacing w:line="360" w:lineRule="auto"/>
              <w:jc w:val="center"/>
              <w:rPr>
                <w:rFonts w:ascii="Palatino Linotype" w:hAnsi="Palatino Linotype" w:cs="Times New Roman"/>
                <w:sz w:val="24"/>
                <w:szCs w:val="24"/>
              </w:rPr>
            </w:pPr>
          </w:p>
          <w:p w14:paraId="360E403A" w14:textId="77777777" w:rsidR="009621AA" w:rsidRPr="009A059C" w:rsidRDefault="009621AA" w:rsidP="009621AA">
            <w:pPr>
              <w:spacing w:line="360" w:lineRule="auto"/>
              <w:jc w:val="center"/>
              <w:rPr>
                <w:rFonts w:ascii="Palatino Linotype" w:hAnsi="Palatino Linotype" w:cs="Times New Roman"/>
                <w:sz w:val="24"/>
                <w:szCs w:val="24"/>
              </w:rPr>
            </w:pPr>
          </w:p>
        </w:tc>
      </w:tr>
      <w:tr w:rsidR="00AB68B6" w:rsidRPr="009A059C" w14:paraId="29D54775" w14:textId="77777777" w:rsidTr="00DB3AC5">
        <w:trPr>
          <w:trHeight w:val="581"/>
        </w:trPr>
        <w:tc>
          <w:tcPr>
            <w:tcW w:w="9073" w:type="dxa"/>
            <w:gridSpan w:val="4"/>
            <w:shd w:val="clear" w:color="auto" w:fill="auto"/>
          </w:tcPr>
          <w:p w14:paraId="2DDE9EB6" w14:textId="77777777" w:rsidR="00AB68B6" w:rsidRPr="009A059C" w:rsidRDefault="00AB68B6" w:rsidP="00DB3AC5">
            <w:pPr>
              <w:spacing w:line="360" w:lineRule="auto"/>
              <w:jc w:val="center"/>
              <w:rPr>
                <w:rFonts w:ascii="Palatino Linotype" w:hAnsi="Palatino Linotype" w:cs="Times New Roman"/>
                <w:b/>
                <w:bCs/>
                <w:sz w:val="24"/>
                <w:szCs w:val="24"/>
                <w:lang w:val="es-ES_tradnl"/>
              </w:rPr>
            </w:pPr>
          </w:p>
          <w:p w14:paraId="507B6B6E" w14:textId="619ACFFE" w:rsidR="00AB68B6" w:rsidRPr="009A059C" w:rsidRDefault="00AB68B6" w:rsidP="00303918">
            <w:pPr>
              <w:spacing w:line="360" w:lineRule="auto"/>
              <w:jc w:val="center"/>
              <w:rPr>
                <w:rFonts w:ascii="Palatino Linotype" w:hAnsi="Palatino Linotype" w:cs="Times New Roman"/>
                <w:sz w:val="24"/>
                <w:szCs w:val="24"/>
              </w:rPr>
            </w:pPr>
            <w:r w:rsidRPr="009A059C">
              <w:rPr>
                <w:rFonts w:ascii="Palatino Linotype" w:hAnsi="Palatino Linotype" w:cs="Times New Roman"/>
                <w:b/>
                <w:bCs/>
                <w:sz w:val="24"/>
                <w:szCs w:val="24"/>
                <w:lang w:val="es-ES_tradnl"/>
              </w:rPr>
              <w:t>Solicitud</w:t>
            </w:r>
            <w:r w:rsidR="00303918" w:rsidRPr="009A059C">
              <w:rPr>
                <w:rFonts w:ascii="Palatino Linotype" w:hAnsi="Palatino Linotype" w:cs="Times New Roman"/>
                <w:b/>
                <w:bCs/>
                <w:sz w:val="24"/>
                <w:szCs w:val="24"/>
                <w:lang w:val="es-ES"/>
              </w:rPr>
              <w:t xml:space="preserve"> 00107/HUEYPOX/IP/2020:</w:t>
            </w:r>
            <w:r w:rsidR="00303918" w:rsidRPr="009A059C">
              <w:rPr>
                <w:rFonts w:ascii="Palatino Linotype" w:hAnsi="Palatino Linotype" w:cs="Arial"/>
                <w:b/>
                <w:bCs/>
                <w:sz w:val="24"/>
                <w:szCs w:val="24"/>
                <w:lang w:val="es-ES_tradnl" w:eastAsia="es-ES"/>
              </w:rPr>
              <w:t xml:space="preserve">  </w:t>
            </w:r>
          </w:p>
        </w:tc>
      </w:tr>
      <w:tr w:rsidR="00AB68B6" w:rsidRPr="009A059C" w14:paraId="0D153777" w14:textId="77777777" w:rsidTr="00DB3AC5">
        <w:trPr>
          <w:trHeight w:val="582"/>
        </w:trPr>
        <w:tc>
          <w:tcPr>
            <w:tcW w:w="1135" w:type="dxa"/>
            <w:shd w:val="clear" w:color="auto" w:fill="DBDBDB"/>
          </w:tcPr>
          <w:p w14:paraId="76232DF0" w14:textId="77777777" w:rsidR="00AB68B6" w:rsidRPr="009A059C" w:rsidRDefault="00AB68B6" w:rsidP="00DB3AC5">
            <w:pPr>
              <w:spacing w:line="360" w:lineRule="auto"/>
              <w:rPr>
                <w:rFonts w:ascii="Palatino Linotype" w:hAnsi="Palatino Linotype" w:cs="Times New Roman"/>
                <w:sz w:val="24"/>
                <w:szCs w:val="24"/>
              </w:rPr>
            </w:pPr>
          </w:p>
          <w:p w14:paraId="3EA6599B" w14:textId="77777777" w:rsidR="00AB68B6" w:rsidRPr="009A059C" w:rsidRDefault="00AB68B6" w:rsidP="00DB3AC5">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lastRenderedPageBreak/>
              <w:t>Número</w:t>
            </w:r>
          </w:p>
        </w:tc>
        <w:tc>
          <w:tcPr>
            <w:tcW w:w="2833" w:type="dxa"/>
            <w:shd w:val="clear" w:color="auto" w:fill="DBDBDB"/>
          </w:tcPr>
          <w:p w14:paraId="0EC86E3F" w14:textId="77777777" w:rsidR="00AB68B6" w:rsidRPr="009A059C" w:rsidRDefault="00AB68B6" w:rsidP="00DB3AC5">
            <w:pPr>
              <w:spacing w:line="360" w:lineRule="auto"/>
              <w:jc w:val="center"/>
              <w:rPr>
                <w:rFonts w:ascii="Palatino Linotype" w:hAnsi="Palatino Linotype" w:cs="Times New Roman"/>
                <w:sz w:val="24"/>
                <w:szCs w:val="24"/>
              </w:rPr>
            </w:pPr>
          </w:p>
          <w:p w14:paraId="3A3A1FAF" w14:textId="77777777" w:rsidR="00AB68B6" w:rsidRPr="009A059C" w:rsidRDefault="00AB68B6" w:rsidP="00DB3AC5">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lastRenderedPageBreak/>
              <w:t>Información Requerida:</w:t>
            </w:r>
          </w:p>
        </w:tc>
        <w:tc>
          <w:tcPr>
            <w:tcW w:w="3545" w:type="dxa"/>
            <w:shd w:val="clear" w:color="auto" w:fill="DBDBDB"/>
          </w:tcPr>
          <w:p w14:paraId="62DE4A46" w14:textId="77777777" w:rsidR="00AB68B6" w:rsidRPr="009A059C" w:rsidRDefault="00AB68B6" w:rsidP="00DB3AC5">
            <w:pPr>
              <w:spacing w:line="360" w:lineRule="auto"/>
              <w:jc w:val="center"/>
              <w:rPr>
                <w:rFonts w:ascii="Palatino Linotype" w:hAnsi="Palatino Linotype" w:cs="Times New Roman"/>
                <w:sz w:val="24"/>
                <w:szCs w:val="24"/>
              </w:rPr>
            </w:pPr>
          </w:p>
          <w:p w14:paraId="04D44722" w14:textId="77777777" w:rsidR="00AB68B6" w:rsidRPr="009A059C" w:rsidRDefault="00AB68B6" w:rsidP="00DB3AC5">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lastRenderedPageBreak/>
              <w:t>Información entregada:</w:t>
            </w:r>
          </w:p>
        </w:tc>
        <w:tc>
          <w:tcPr>
            <w:tcW w:w="1560" w:type="dxa"/>
            <w:shd w:val="clear" w:color="auto" w:fill="DBDBDB"/>
          </w:tcPr>
          <w:p w14:paraId="5EB9A5D0" w14:textId="77777777" w:rsidR="00AB68B6" w:rsidRPr="009A059C" w:rsidRDefault="00AB68B6" w:rsidP="00DB3AC5">
            <w:pPr>
              <w:spacing w:line="360" w:lineRule="auto"/>
              <w:jc w:val="center"/>
              <w:rPr>
                <w:rFonts w:ascii="Palatino Linotype" w:hAnsi="Palatino Linotype" w:cs="Times New Roman"/>
                <w:sz w:val="24"/>
                <w:szCs w:val="24"/>
              </w:rPr>
            </w:pPr>
          </w:p>
          <w:p w14:paraId="131AFAD3" w14:textId="77777777" w:rsidR="00AB68B6" w:rsidRPr="009A059C" w:rsidRDefault="00AB68B6" w:rsidP="00DB3AC5">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lastRenderedPageBreak/>
              <w:t>¿Satisface la solicitud?</w:t>
            </w:r>
          </w:p>
        </w:tc>
      </w:tr>
      <w:tr w:rsidR="00AB68B6" w:rsidRPr="009A059C" w14:paraId="15F2CF91" w14:textId="77777777" w:rsidTr="00DB3AC5">
        <w:trPr>
          <w:trHeight w:val="1337"/>
        </w:trPr>
        <w:tc>
          <w:tcPr>
            <w:tcW w:w="1135" w:type="dxa"/>
            <w:shd w:val="clear" w:color="auto" w:fill="auto"/>
          </w:tcPr>
          <w:p w14:paraId="01FD764C" w14:textId="77777777" w:rsidR="00AB68B6" w:rsidRPr="009A059C" w:rsidRDefault="00AB68B6" w:rsidP="00DB3AC5">
            <w:pPr>
              <w:tabs>
                <w:tab w:val="left" w:pos="1627"/>
              </w:tabs>
              <w:spacing w:line="360" w:lineRule="auto"/>
              <w:jc w:val="center"/>
              <w:rPr>
                <w:rFonts w:ascii="Palatino Linotype" w:hAnsi="Palatino Linotype" w:cs="Times New Roman"/>
                <w:b/>
                <w:sz w:val="24"/>
                <w:szCs w:val="24"/>
              </w:rPr>
            </w:pPr>
          </w:p>
          <w:p w14:paraId="73AFFF92" w14:textId="77777777" w:rsidR="00AB68B6" w:rsidRPr="009A059C" w:rsidRDefault="00AB68B6" w:rsidP="00DB3AC5">
            <w:pPr>
              <w:tabs>
                <w:tab w:val="left" w:pos="1627"/>
              </w:tabs>
              <w:spacing w:line="360" w:lineRule="auto"/>
              <w:jc w:val="center"/>
              <w:rPr>
                <w:rFonts w:ascii="Palatino Linotype" w:hAnsi="Palatino Linotype" w:cs="Times New Roman"/>
                <w:b/>
                <w:sz w:val="24"/>
                <w:szCs w:val="24"/>
              </w:rPr>
            </w:pPr>
          </w:p>
          <w:p w14:paraId="41EC8C90" w14:textId="77777777" w:rsidR="00AB68B6" w:rsidRPr="009A059C" w:rsidRDefault="00AB68B6" w:rsidP="00DB3AC5">
            <w:pPr>
              <w:tabs>
                <w:tab w:val="left" w:pos="1627"/>
              </w:tabs>
              <w:spacing w:line="360" w:lineRule="auto"/>
              <w:jc w:val="center"/>
              <w:rPr>
                <w:rFonts w:ascii="Palatino Linotype" w:hAnsi="Palatino Linotype" w:cs="Times New Roman"/>
                <w:b/>
                <w:sz w:val="24"/>
                <w:szCs w:val="24"/>
              </w:rPr>
            </w:pPr>
          </w:p>
          <w:p w14:paraId="2AD938EB" w14:textId="77777777" w:rsidR="00AB68B6" w:rsidRPr="009A059C" w:rsidRDefault="00AB68B6" w:rsidP="00DB3AC5">
            <w:pPr>
              <w:tabs>
                <w:tab w:val="left" w:pos="1627"/>
              </w:tabs>
              <w:spacing w:line="360" w:lineRule="auto"/>
              <w:jc w:val="center"/>
              <w:rPr>
                <w:rFonts w:ascii="Palatino Linotype" w:hAnsi="Palatino Linotype" w:cs="Times New Roman"/>
                <w:b/>
                <w:sz w:val="24"/>
                <w:szCs w:val="24"/>
              </w:rPr>
            </w:pPr>
          </w:p>
          <w:p w14:paraId="6A696995" w14:textId="77777777" w:rsidR="00AB68B6" w:rsidRPr="009A059C" w:rsidRDefault="00AB68B6" w:rsidP="00DB3AC5">
            <w:pPr>
              <w:tabs>
                <w:tab w:val="left" w:pos="1627"/>
              </w:tabs>
              <w:spacing w:line="360" w:lineRule="auto"/>
              <w:jc w:val="center"/>
              <w:rPr>
                <w:rFonts w:ascii="Palatino Linotype" w:hAnsi="Palatino Linotype" w:cs="Times New Roman"/>
                <w:b/>
                <w:sz w:val="24"/>
                <w:szCs w:val="24"/>
              </w:rPr>
            </w:pPr>
          </w:p>
          <w:p w14:paraId="69046DA4" w14:textId="77777777" w:rsidR="00AB68B6" w:rsidRPr="009A059C" w:rsidRDefault="00AB68B6" w:rsidP="00DB3AC5">
            <w:pPr>
              <w:tabs>
                <w:tab w:val="left" w:pos="1627"/>
              </w:tabs>
              <w:spacing w:line="360" w:lineRule="auto"/>
              <w:jc w:val="center"/>
              <w:rPr>
                <w:rFonts w:ascii="Palatino Linotype" w:hAnsi="Palatino Linotype" w:cs="Times New Roman"/>
                <w:b/>
                <w:sz w:val="24"/>
                <w:szCs w:val="24"/>
              </w:rPr>
            </w:pPr>
          </w:p>
          <w:p w14:paraId="69EF17B9" w14:textId="636B167A" w:rsidR="00AB68B6" w:rsidRPr="009A059C" w:rsidRDefault="00AB68B6" w:rsidP="00DB3AC5">
            <w:pPr>
              <w:tabs>
                <w:tab w:val="left" w:pos="1627"/>
              </w:tabs>
              <w:spacing w:line="360" w:lineRule="auto"/>
              <w:jc w:val="center"/>
              <w:rPr>
                <w:rFonts w:ascii="Palatino Linotype" w:hAnsi="Palatino Linotype" w:cs="Times New Roman"/>
                <w:b/>
                <w:sz w:val="24"/>
                <w:szCs w:val="24"/>
              </w:rPr>
            </w:pPr>
            <w:r w:rsidRPr="009A059C">
              <w:rPr>
                <w:rFonts w:ascii="Palatino Linotype" w:hAnsi="Palatino Linotype" w:cs="Times New Roman"/>
                <w:b/>
                <w:sz w:val="24"/>
                <w:szCs w:val="24"/>
              </w:rPr>
              <w:t>3</w:t>
            </w:r>
          </w:p>
        </w:tc>
        <w:tc>
          <w:tcPr>
            <w:tcW w:w="2833" w:type="dxa"/>
            <w:shd w:val="clear" w:color="auto" w:fill="auto"/>
          </w:tcPr>
          <w:p w14:paraId="667A14DA" w14:textId="77777777" w:rsidR="00303918" w:rsidRPr="009A059C" w:rsidRDefault="00303918" w:rsidP="00303918">
            <w:pPr>
              <w:spacing w:line="360" w:lineRule="auto"/>
              <w:contextualSpacing/>
              <w:jc w:val="both"/>
              <w:rPr>
                <w:rFonts w:ascii="Palatino Linotype" w:hAnsi="Palatino Linotype" w:cs="Arial"/>
                <w:bCs/>
                <w:i/>
                <w:sz w:val="24"/>
                <w:szCs w:val="24"/>
                <w:lang w:val="es-ES_tradnl" w:eastAsia="es-ES"/>
              </w:rPr>
            </w:pPr>
          </w:p>
          <w:p w14:paraId="747EEF65" w14:textId="77777777" w:rsidR="00303918" w:rsidRPr="009A059C" w:rsidRDefault="00303918" w:rsidP="00303918">
            <w:pPr>
              <w:spacing w:line="360" w:lineRule="auto"/>
              <w:contextualSpacing/>
              <w:jc w:val="both"/>
              <w:rPr>
                <w:rFonts w:ascii="Palatino Linotype" w:hAnsi="Palatino Linotype" w:cs="Arial"/>
                <w:bCs/>
                <w:i/>
                <w:sz w:val="24"/>
                <w:szCs w:val="24"/>
                <w:lang w:val="es-ES_tradnl" w:eastAsia="es-ES"/>
              </w:rPr>
            </w:pPr>
          </w:p>
          <w:p w14:paraId="44B2EDBA" w14:textId="77777777" w:rsidR="00303918" w:rsidRPr="009A059C" w:rsidRDefault="00303918" w:rsidP="00303918">
            <w:pPr>
              <w:spacing w:line="360" w:lineRule="auto"/>
              <w:contextualSpacing/>
              <w:jc w:val="both"/>
              <w:rPr>
                <w:rFonts w:ascii="Palatino Linotype" w:hAnsi="Palatino Linotype" w:cs="Arial"/>
                <w:bCs/>
                <w:i/>
                <w:sz w:val="24"/>
                <w:szCs w:val="24"/>
                <w:lang w:val="es-ES_tradnl" w:eastAsia="es-ES"/>
              </w:rPr>
            </w:pPr>
          </w:p>
          <w:p w14:paraId="1F56D21D" w14:textId="77777777" w:rsidR="00303918" w:rsidRPr="009A059C" w:rsidRDefault="00303918" w:rsidP="00303918">
            <w:pPr>
              <w:spacing w:line="360" w:lineRule="auto"/>
              <w:contextualSpacing/>
              <w:jc w:val="both"/>
              <w:rPr>
                <w:rFonts w:ascii="Palatino Linotype" w:hAnsi="Palatino Linotype" w:cs="Arial"/>
                <w:bCs/>
                <w:i/>
                <w:sz w:val="24"/>
                <w:szCs w:val="24"/>
                <w:lang w:val="es-ES_tradnl" w:eastAsia="es-ES"/>
              </w:rPr>
            </w:pPr>
          </w:p>
          <w:p w14:paraId="60C75855" w14:textId="77777777" w:rsidR="00303918" w:rsidRPr="009A059C" w:rsidRDefault="00303918" w:rsidP="00303918">
            <w:pPr>
              <w:spacing w:line="360" w:lineRule="auto"/>
              <w:contextualSpacing/>
              <w:jc w:val="both"/>
              <w:rPr>
                <w:rFonts w:ascii="Palatino Linotype" w:hAnsi="Palatino Linotype" w:cs="Arial"/>
                <w:bCs/>
                <w:i/>
                <w:sz w:val="24"/>
                <w:szCs w:val="24"/>
                <w:lang w:val="es-ES_tradnl" w:eastAsia="es-ES"/>
              </w:rPr>
            </w:pPr>
          </w:p>
          <w:p w14:paraId="146E0AAC" w14:textId="3B21408A" w:rsidR="00AB68B6" w:rsidRPr="009A059C" w:rsidRDefault="00303918" w:rsidP="00303918">
            <w:pPr>
              <w:spacing w:line="360" w:lineRule="auto"/>
              <w:contextualSpacing/>
              <w:jc w:val="both"/>
              <w:rPr>
                <w:rFonts w:ascii="Palatino Linotype" w:eastAsia="Times New Roman" w:hAnsi="Palatino Linotype" w:cs="Times New Roman"/>
                <w:color w:val="000000"/>
                <w:sz w:val="24"/>
                <w:szCs w:val="24"/>
              </w:rPr>
            </w:pPr>
            <w:r w:rsidRPr="009A059C">
              <w:rPr>
                <w:rFonts w:ascii="Palatino Linotype" w:hAnsi="Palatino Linotype" w:cs="Arial"/>
                <w:bCs/>
                <w:i/>
                <w:sz w:val="24"/>
                <w:szCs w:val="24"/>
                <w:lang w:val="es-ES_tradnl" w:eastAsia="es-ES"/>
              </w:rPr>
              <w:t>“SOLITO TODOS LOS PBR'S DE TODAS Y CADA UNA DE LAS AREAS DEL TERCER TRIMESTRE 2020” (Sic)</w:t>
            </w:r>
            <w:r w:rsidR="005F0A4F" w:rsidRPr="009A059C">
              <w:rPr>
                <w:rFonts w:ascii="Palatino Linotype" w:hAnsi="Palatino Linotype" w:cs="Arial"/>
                <w:bCs/>
                <w:i/>
                <w:sz w:val="24"/>
                <w:szCs w:val="24"/>
                <w:lang w:val="es-ES_tradnl" w:eastAsia="es-ES"/>
              </w:rPr>
              <w:t>.</w:t>
            </w:r>
          </w:p>
        </w:tc>
        <w:tc>
          <w:tcPr>
            <w:tcW w:w="3545" w:type="dxa"/>
            <w:shd w:val="clear" w:color="auto" w:fill="auto"/>
          </w:tcPr>
          <w:p w14:paraId="5C3A1FF6" w14:textId="3507E178" w:rsidR="00811414" w:rsidRPr="009A059C" w:rsidRDefault="00811414" w:rsidP="00811414">
            <w:pPr>
              <w:spacing w:before="240" w:after="240" w:line="360" w:lineRule="auto"/>
              <w:contextualSpacing/>
              <w:jc w:val="both"/>
              <w:rPr>
                <w:rFonts w:ascii="Palatino Linotype" w:hAnsi="Palatino Linotype" w:cs="Arial"/>
                <w:b/>
                <w:bCs/>
                <w:sz w:val="24"/>
                <w:szCs w:val="24"/>
              </w:rPr>
            </w:pPr>
          </w:p>
          <w:p w14:paraId="7A67924B" w14:textId="77777777" w:rsidR="00303918" w:rsidRPr="009A059C" w:rsidRDefault="00303918" w:rsidP="00EC02DC">
            <w:pPr>
              <w:pStyle w:val="Prrafodelista"/>
              <w:numPr>
                <w:ilvl w:val="0"/>
                <w:numId w:val="9"/>
              </w:numPr>
              <w:spacing w:line="360" w:lineRule="auto"/>
              <w:ind w:left="177" w:hanging="177"/>
              <w:jc w:val="both"/>
              <w:rPr>
                <w:rFonts w:ascii="Palatino Linotype" w:hAnsi="Palatino Linotype" w:cs="Arial"/>
                <w:lang w:val="es-ES"/>
              </w:rPr>
            </w:pPr>
            <w:r w:rsidRPr="009A059C">
              <w:rPr>
                <w:rFonts w:ascii="Palatino Linotype" w:hAnsi="Palatino Linotype" w:cs="Arial"/>
                <w:b/>
                <w:lang w:val="es-ES"/>
              </w:rPr>
              <w:t xml:space="preserve">PBR METAS T3.pdf: </w:t>
            </w:r>
            <w:r w:rsidRPr="009A059C">
              <w:rPr>
                <w:rFonts w:ascii="Palatino Linotype" w:hAnsi="Palatino Linotype" w:cs="Arial"/>
                <w:lang w:val="es-ES"/>
              </w:rPr>
              <w:t>Documento electrónico que noventa y nueve (99) hojas contiene el Seguimiento y Evaluación del Presupuesto Basado en Resultados Municipal.</w:t>
            </w:r>
          </w:p>
          <w:p w14:paraId="72644593" w14:textId="77777777" w:rsidR="00303918" w:rsidRPr="009A059C" w:rsidRDefault="00303918" w:rsidP="00303918">
            <w:pPr>
              <w:spacing w:line="360" w:lineRule="auto"/>
              <w:ind w:left="426" w:hanging="142"/>
              <w:jc w:val="both"/>
              <w:rPr>
                <w:rFonts w:ascii="Palatino Linotype" w:hAnsi="Palatino Linotype" w:cs="Arial"/>
                <w:lang w:val="es-ES"/>
              </w:rPr>
            </w:pPr>
          </w:p>
          <w:p w14:paraId="6D67116B" w14:textId="7BB193A5" w:rsidR="00AB68B6" w:rsidRPr="009A059C" w:rsidRDefault="00303918" w:rsidP="00EC02DC">
            <w:pPr>
              <w:pStyle w:val="Prrafodelista"/>
              <w:numPr>
                <w:ilvl w:val="0"/>
                <w:numId w:val="8"/>
              </w:numPr>
              <w:spacing w:line="360" w:lineRule="auto"/>
              <w:ind w:left="177" w:hanging="177"/>
              <w:jc w:val="both"/>
              <w:rPr>
                <w:rFonts w:ascii="Palatino Linotype" w:hAnsi="Palatino Linotype" w:cs="Arial"/>
                <w:lang w:val="es-ES"/>
              </w:rPr>
            </w:pPr>
            <w:r w:rsidRPr="009A059C">
              <w:rPr>
                <w:rFonts w:ascii="Palatino Linotype" w:hAnsi="Palatino Linotype"/>
                <w:b/>
                <w:color w:val="000000" w:themeColor="text1"/>
              </w:rPr>
              <w:t>PBR FICHAS T3.pdf</w:t>
            </w:r>
            <w:r w:rsidRPr="009A059C">
              <w:rPr>
                <w:rFonts w:ascii="Palatino Linotype" w:hAnsi="Palatino Linotype" w:cs="Arial"/>
                <w:b/>
                <w:lang w:val="es-ES"/>
              </w:rPr>
              <w:t xml:space="preserve">: </w:t>
            </w:r>
            <w:r w:rsidRPr="009A059C">
              <w:rPr>
                <w:rFonts w:ascii="Palatino Linotype" w:hAnsi="Palatino Linotype" w:cs="Arial"/>
                <w:lang w:val="es-ES"/>
              </w:rPr>
              <w:t>Documento electrónico que en doscientas treinta y nueve  (239) hojas contiene el diversas fichas técnicas de Seguimiento de Indicadores 2020 de Gestión o Estratégico.</w:t>
            </w:r>
            <w:r w:rsidRPr="009A059C">
              <w:rPr>
                <w:rFonts w:ascii="Palatino Linotype" w:hAnsi="Palatino Linotype"/>
                <w:b/>
                <w:color w:val="000000" w:themeColor="text1"/>
              </w:rPr>
              <w:t xml:space="preserve">                                                                                                                                                                                                                                                                                                                                                                                                                                                                                                                                                                                                                                                                                                                                                                                                                                                                                                                                                                                                                                                                                                                                                                                                                                                                                                                                                                                                                                                                                                                                                                                                                                                                                                                                                                                                                                                                                                                                                                                                                                                   </w:t>
            </w:r>
          </w:p>
        </w:tc>
        <w:tc>
          <w:tcPr>
            <w:tcW w:w="1560" w:type="dxa"/>
            <w:shd w:val="clear" w:color="auto" w:fill="auto"/>
          </w:tcPr>
          <w:p w14:paraId="26142F7B" w14:textId="77777777" w:rsidR="00AB68B6" w:rsidRPr="009A059C" w:rsidRDefault="00AB68B6" w:rsidP="00DB3AC5">
            <w:pPr>
              <w:spacing w:line="360" w:lineRule="auto"/>
              <w:jc w:val="center"/>
              <w:rPr>
                <w:rFonts w:ascii="Palatino Linotype" w:hAnsi="Palatino Linotype" w:cs="Times New Roman"/>
                <w:sz w:val="24"/>
                <w:szCs w:val="24"/>
              </w:rPr>
            </w:pPr>
          </w:p>
          <w:p w14:paraId="6F6E5407" w14:textId="77777777" w:rsidR="00AB68B6" w:rsidRPr="009A059C" w:rsidRDefault="00AB68B6" w:rsidP="00DB3AC5">
            <w:pPr>
              <w:spacing w:line="360" w:lineRule="auto"/>
              <w:jc w:val="center"/>
              <w:rPr>
                <w:rFonts w:ascii="Palatino Linotype" w:hAnsi="Palatino Linotype" w:cs="Times New Roman"/>
                <w:sz w:val="24"/>
                <w:szCs w:val="24"/>
              </w:rPr>
            </w:pPr>
          </w:p>
          <w:p w14:paraId="769A8248" w14:textId="77777777" w:rsidR="00AB68B6" w:rsidRPr="009A059C" w:rsidRDefault="00AB68B6" w:rsidP="00DB3AC5">
            <w:pPr>
              <w:spacing w:line="360" w:lineRule="auto"/>
              <w:jc w:val="center"/>
              <w:rPr>
                <w:rFonts w:ascii="Palatino Linotype" w:hAnsi="Palatino Linotype" w:cs="Times New Roman"/>
                <w:sz w:val="24"/>
                <w:szCs w:val="24"/>
              </w:rPr>
            </w:pPr>
          </w:p>
          <w:p w14:paraId="2084FA2C" w14:textId="77777777" w:rsidR="00AB68B6" w:rsidRPr="009A059C" w:rsidRDefault="00AB68B6" w:rsidP="00DB3AC5">
            <w:pPr>
              <w:spacing w:line="360" w:lineRule="auto"/>
              <w:jc w:val="center"/>
              <w:rPr>
                <w:rFonts w:ascii="Palatino Linotype" w:hAnsi="Palatino Linotype" w:cs="Times New Roman"/>
                <w:sz w:val="24"/>
                <w:szCs w:val="24"/>
              </w:rPr>
            </w:pPr>
          </w:p>
          <w:p w14:paraId="287E20C2" w14:textId="77777777" w:rsidR="00AB68B6" w:rsidRPr="009A059C" w:rsidRDefault="00AB68B6" w:rsidP="00DB3AC5">
            <w:pPr>
              <w:spacing w:line="360" w:lineRule="auto"/>
              <w:jc w:val="center"/>
              <w:rPr>
                <w:rFonts w:ascii="Palatino Linotype" w:hAnsi="Palatino Linotype" w:cs="Times New Roman"/>
                <w:sz w:val="24"/>
                <w:szCs w:val="24"/>
              </w:rPr>
            </w:pPr>
          </w:p>
          <w:p w14:paraId="09BB83DA" w14:textId="77777777" w:rsidR="00AB68B6" w:rsidRPr="009A059C" w:rsidRDefault="00AB68B6" w:rsidP="00DB3AC5">
            <w:pPr>
              <w:spacing w:line="360" w:lineRule="auto"/>
              <w:jc w:val="center"/>
              <w:rPr>
                <w:rFonts w:ascii="Palatino Linotype" w:hAnsi="Palatino Linotype" w:cs="Times New Roman"/>
                <w:sz w:val="24"/>
                <w:szCs w:val="24"/>
              </w:rPr>
            </w:pPr>
            <w:r w:rsidRPr="009A059C">
              <w:rPr>
                <w:rFonts w:ascii="Palatino Linotype" w:hAnsi="Palatino Linotype" w:cs="Times New Roman"/>
                <w:sz w:val="24"/>
                <w:szCs w:val="24"/>
              </w:rPr>
              <w:t xml:space="preserve"> </w:t>
            </w:r>
          </w:p>
          <w:p w14:paraId="79BDFFB5" w14:textId="77777777" w:rsidR="00AB68B6" w:rsidRPr="009A059C" w:rsidRDefault="00AB68B6" w:rsidP="00DB3AC5">
            <w:pPr>
              <w:spacing w:line="360" w:lineRule="auto"/>
              <w:jc w:val="center"/>
              <w:rPr>
                <w:rFonts w:ascii="Palatino Linotype" w:hAnsi="Palatino Linotype" w:cs="Times New Roman"/>
                <w:sz w:val="24"/>
                <w:szCs w:val="24"/>
              </w:rPr>
            </w:pPr>
          </w:p>
          <w:p w14:paraId="0907C7D5" w14:textId="77777777" w:rsidR="00AB68B6" w:rsidRPr="009A059C" w:rsidRDefault="00AB68B6" w:rsidP="00DB3AC5">
            <w:pPr>
              <w:spacing w:line="360" w:lineRule="auto"/>
              <w:jc w:val="center"/>
              <w:rPr>
                <w:rFonts w:ascii="Palatino Linotype" w:hAnsi="Palatino Linotype" w:cs="Times New Roman"/>
                <w:sz w:val="24"/>
                <w:szCs w:val="24"/>
              </w:rPr>
            </w:pPr>
          </w:p>
          <w:p w14:paraId="0A89DA46" w14:textId="77777777" w:rsidR="00AB68B6" w:rsidRPr="009A059C" w:rsidRDefault="00AB68B6" w:rsidP="00DB3AC5">
            <w:pPr>
              <w:spacing w:line="360" w:lineRule="auto"/>
              <w:jc w:val="center"/>
              <w:rPr>
                <w:rFonts w:ascii="Palatino Linotype" w:hAnsi="Palatino Linotype" w:cs="Times New Roman"/>
                <w:szCs w:val="24"/>
              </w:rPr>
            </w:pPr>
            <w:r w:rsidRPr="009A059C">
              <w:rPr>
                <w:rFonts w:ascii="Palatino Linotype" w:hAnsi="Palatino Linotype" w:cs="Times New Roman"/>
                <w:szCs w:val="24"/>
              </w:rPr>
              <w:t xml:space="preserve"> </w:t>
            </w:r>
          </w:p>
          <w:p w14:paraId="65876321" w14:textId="7DD559F6" w:rsidR="00AB68B6" w:rsidRPr="009A059C" w:rsidRDefault="00BD3246" w:rsidP="00811414">
            <w:pPr>
              <w:spacing w:line="360" w:lineRule="auto"/>
              <w:jc w:val="center"/>
              <w:rPr>
                <w:rFonts w:ascii="Palatino Linotype" w:hAnsi="Palatino Linotype" w:cs="Times New Roman"/>
                <w:sz w:val="24"/>
                <w:szCs w:val="24"/>
              </w:rPr>
            </w:pPr>
            <w:r w:rsidRPr="009A059C">
              <w:rPr>
                <w:rFonts w:ascii="Palatino Linotype" w:hAnsi="Palatino Linotype" w:cs="Times New Roman"/>
                <w:szCs w:val="24"/>
              </w:rPr>
              <w:t>SÍ</w:t>
            </w:r>
          </w:p>
        </w:tc>
      </w:tr>
    </w:tbl>
    <w:p w14:paraId="00C46A0F" w14:textId="77777777" w:rsidR="00AB68B6" w:rsidRPr="009A059C" w:rsidRDefault="00AB68B6" w:rsidP="00CE4010">
      <w:pPr>
        <w:spacing w:after="160" w:line="360" w:lineRule="auto"/>
        <w:contextualSpacing/>
        <w:jc w:val="both"/>
        <w:rPr>
          <w:rFonts w:ascii="Palatino Linotype" w:eastAsia="Times New Roman" w:hAnsi="Palatino Linotype" w:cs="Arial"/>
          <w:lang w:val="es-ES" w:eastAsia="en-US"/>
        </w:rPr>
      </w:pPr>
    </w:p>
    <w:p w14:paraId="27B84439" w14:textId="4AEF2DD4" w:rsidR="00EE0132" w:rsidRPr="009A059C" w:rsidRDefault="000C07A4" w:rsidP="00957912">
      <w:pPr>
        <w:pStyle w:val="Prrafodelista"/>
        <w:numPr>
          <w:ilvl w:val="0"/>
          <w:numId w:val="1"/>
        </w:numPr>
        <w:spacing w:after="160" w:line="360" w:lineRule="auto"/>
        <w:ind w:left="0" w:firstLine="0"/>
        <w:jc w:val="both"/>
        <w:rPr>
          <w:rFonts w:ascii="Palatino Linotype" w:eastAsia="Times New Roman" w:hAnsi="Palatino Linotype" w:cs="Arial"/>
          <w:lang w:val="es-ES" w:eastAsia="en-US"/>
        </w:rPr>
      </w:pPr>
      <w:r w:rsidRPr="009A059C">
        <w:rPr>
          <w:rFonts w:ascii="Palatino Linotype" w:eastAsia="Times New Roman" w:hAnsi="Palatino Linotype" w:cs="Arial"/>
          <w:lang w:val="es-ES" w:eastAsia="en-US"/>
        </w:rPr>
        <w:t xml:space="preserve">Así las cosas, y bajo la óptica de lo Anteriormente Planteado resulta evidente que las razones o motivos de inconformidad hechos valer en el recurso de revisión resultan parcialmente fundadas, debido a que: a) en efecto el </w:t>
      </w:r>
      <w:r w:rsidRPr="009A059C">
        <w:rPr>
          <w:rFonts w:ascii="Palatino Linotype" w:eastAsia="Times New Roman" w:hAnsi="Palatino Linotype" w:cs="Arial"/>
          <w:b/>
          <w:lang w:val="es-ES" w:eastAsia="en-US"/>
        </w:rPr>
        <w:t>SUJETO OBLIGADO</w:t>
      </w:r>
      <w:r w:rsidRPr="009A059C">
        <w:rPr>
          <w:rFonts w:ascii="Palatino Linotype" w:eastAsia="Times New Roman" w:hAnsi="Palatino Linotype" w:cs="Arial"/>
          <w:lang w:val="es-ES" w:eastAsia="en-US"/>
        </w:rPr>
        <w:t xml:space="preserve"> a través de su respuesta realizó entrega parcial de la información solicitada; y b) no </w:t>
      </w:r>
      <w:r w:rsidRPr="009A059C">
        <w:rPr>
          <w:rFonts w:ascii="Palatino Linotype" w:eastAsia="Times New Roman" w:hAnsi="Palatino Linotype" w:cs="Arial"/>
          <w:lang w:val="es-ES" w:eastAsia="en-US"/>
        </w:rPr>
        <w:lastRenderedPageBreak/>
        <w:t xml:space="preserve">se advierte como requisito indispensable la firma de servidores públicos en los documentos solicitados. </w:t>
      </w:r>
    </w:p>
    <w:p w14:paraId="54BE0AF6" w14:textId="77777777" w:rsidR="00957912" w:rsidRPr="009A059C" w:rsidRDefault="00957912" w:rsidP="00957912">
      <w:pPr>
        <w:pStyle w:val="Prrafodelista"/>
        <w:spacing w:after="160" w:line="360" w:lineRule="auto"/>
        <w:ind w:left="0"/>
        <w:jc w:val="both"/>
        <w:rPr>
          <w:rFonts w:ascii="Palatino Linotype" w:eastAsia="Times New Roman" w:hAnsi="Palatino Linotype" w:cs="Arial"/>
          <w:lang w:val="es-ES" w:eastAsia="en-US"/>
        </w:rPr>
      </w:pPr>
    </w:p>
    <w:p w14:paraId="2A21D629" w14:textId="5AEA75BB" w:rsidR="001443F7" w:rsidRPr="009A059C" w:rsidRDefault="001443F7" w:rsidP="001443F7">
      <w:pPr>
        <w:pStyle w:val="Prrafodelista"/>
        <w:numPr>
          <w:ilvl w:val="0"/>
          <w:numId w:val="1"/>
        </w:numPr>
        <w:spacing w:after="160" w:line="360" w:lineRule="auto"/>
        <w:ind w:left="0" w:firstLine="0"/>
        <w:jc w:val="both"/>
        <w:rPr>
          <w:rFonts w:ascii="Palatino Linotype" w:eastAsia="Times New Roman" w:hAnsi="Palatino Linotype" w:cs="Arial"/>
          <w:lang w:val="es-ES" w:eastAsia="en-US"/>
        </w:rPr>
      </w:pPr>
      <w:r w:rsidRPr="009A059C">
        <w:rPr>
          <w:rFonts w:ascii="Palatino Linotype" w:eastAsia="Calibri" w:hAnsi="Palatino Linotype" w:cs="Times New Roman"/>
        </w:rPr>
        <w:t xml:space="preserve">Expuesto lo anterior es necesario recapitular que el particular requirió acceso a diversa información presupuestaria, a lo cual el ente recurrido realizó entrega de parte de los formatos solicitados, así </w:t>
      </w:r>
      <w:r w:rsidRPr="009A059C">
        <w:rPr>
          <w:rFonts w:ascii="Palatino Linotype" w:eastAsia="Times New Roman" w:hAnsi="Palatino Linotype" w:cs="Arial"/>
          <w:lang w:val="es-ES" w:eastAsia="es-MX"/>
        </w:rPr>
        <w:t>es pertinente mencionar que</w:t>
      </w:r>
      <w:r w:rsidRPr="009A059C">
        <w:rPr>
          <w:rFonts w:ascii="Palatino Linotype" w:eastAsia="Calibri" w:hAnsi="Palatino Linotype" w:cs="Arial"/>
          <w:bCs/>
          <w:lang w:val="es-ES"/>
        </w:rPr>
        <w:t xml:space="preserve"> el </w:t>
      </w:r>
      <w:r w:rsidRPr="009A059C">
        <w:rPr>
          <w:rFonts w:ascii="Palatino Linotype" w:eastAsia="Calibri" w:hAnsi="Palatino Linotype" w:cs="Arial"/>
          <w:b/>
          <w:bCs/>
          <w:lang w:val="es-ES"/>
        </w:rPr>
        <w:t>SUJETO OBLIGADO</w:t>
      </w:r>
      <w:r w:rsidRPr="009A059C">
        <w:rPr>
          <w:rFonts w:ascii="Palatino Linotype" w:eastAsia="Calibri" w:hAnsi="Palatino Linotype" w:cs="Arial"/>
          <w:bCs/>
          <w:lang w:val="es-ES"/>
        </w:rPr>
        <w:t xml:space="preserve"> no niega la existencia de la información solicitada, sino por el contrario, al</w:t>
      </w:r>
      <w:r w:rsidRPr="009A059C">
        <w:rPr>
          <w:rFonts w:ascii="Palatino Linotype" w:eastAsia="Times New Roman" w:hAnsi="Palatino Linotype" w:cs="Arial"/>
          <w:lang w:val="es-ES" w:eastAsia="es-MX"/>
        </w:rPr>
        <w:t xml:space="preserve">  entregar las través de su respuesta diversos formatos a efecto de atender los requerimientos asevera su existencia, por lo que el estudio de la naturaleza jurídica de la información solicitada, en el caso concreto, se obvia. </w:t>
      </w:r>
    </w:p>
    <w:p w14:paraId="4C896EF8" w14:textId="77777777" w:rsidR="00BD3246" w:rsidRPr="009A059C" w:rsidRDefault="001443F7" w:rsidP="00BD3246">
      <w:pPr>
        <w:numPr>
          <w:ilvl w:val="0"/>
          <w:numId w:val="1"/>
        </w:numPr>
        <w:spacing w:after="160" w:line="360" w:lineRule="auto"/>
        <w:ind w:left="0" w:firstLine="0"/>
        <w:contextualSpacing/>
        <w:jc w:val="both"/>
        <w:rPr>
          <w:rFonts w:ascii="Palatino Linotype" w:eastAsia="Times New Roman" w:hAnsi="Palatino Linotype" w:cs="Arial"/>
          <w:lang w:val="es-ES" w:eastAsia="en-US"/>
        </w:rPr>
      </w:pPr>
      <w:r w:rsidRPr="009A059C">
        <w:rPr>
          <w:rFonts w:ascii="Palatino Linotype" w:eastAsia="Times New Roman" w:hAnsi="Palatino Linotype" w:cs="Arial"/>
          <w:lang w:val="es-ES" w:eastAsia="es-MX"/>
        </w:rPr>
        <w:t>Lo anterior es así, ya que el estudio enunciado tiene por objeto determinar si el</w:t>
      </w:r>
      <w:r w:rsidRPr="009A059C">
        <w:rPr>
          <w:rFonts w:ascii="Palatino Linotype" w:eastAsia="Times New Roman" w:hAnsi="Palatino Linotype" w:cs="Arial"/>
          <w:b/>
          <w:lang w:val="es-ES" w:eastAsia="es-MX"/>
        </w:rPr>
        <w:t xml:space="preserve"> SUJETO OBLIGADO</w:t>
      </w:r>
      <w:r w:rsidRPr="009A059C">
        <w:rPr>
          <w:rFonts w:ascii="Palatino Linotype" w:eastAsia="Times New Roman" w:hAnsi="Palatino Linotype" w:cs="Arial"/>
          <w:lang w:val="es-ES" w:eastAsia="es-MX"/>
        </w:rPr>
        <w:t xml:space="preserve"> genera, posee o </w:t>
      </w:r>
      <w:proofErr w:type="gramStart"/>
      <w:r w:rsidRPr="009A059C">
        <w:rPr>
          <w:rFonts w:ascii="Palatino Linotype" w:eastAsia="Times New Roman" w:hAnsi="Palatino Linotype" w:cs="Arial"/>
          <w:lang w:val="es-ES" w:eastAsia="es-MX"/>
        </w:rPr>
        <w:t>administra  la</w:t>
      </w:r>
      <w:proofErr w:type="gramEnd"/>
      <w:r w:rsidRPr="009A059C">
        <w:rPr>
          <w:rFonts w:ascii="Palatino Linotype" w:eastAsia="Times New Roman" w:hAnsi="Palatino Linotype" w:cs="Arial"/>
          <w:lang w:val="es-ES" w:eastAsia="es-MX"/>
        </w:rPr>
        <w:t xml:space="preserve">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9A059C">
        <w:rPr>
          <w:rFonts w:ascii="Palatino Linotype" w:eastAsia="Times New Roman" w:hAnsi="Palatino Linotype" w:cs="Arial"/>
          <w:b/>
          <w:lang w:val="es-ES" w:eastAsia="es-MX"/>
        </w:rPr>
        <w:t>SUJETO OBLIGADO</w:t>
      </w:r>
      <w:r w:rsidRPr="009A059C">
        <w:rPr>
          <w:rFonts w:ascii="Palatino Linotype" w:eastAsia="Times New Roman" w:hAnsi="Palatino Linotype" w:cs="Arial"/>
          <w:lang w:val="es-ES" w:eastAsia="es-MX"/>
        </w:rPr>
        <w:t xml:space="preserve">. </w:t>
      </w:r>
    </w:p>
    <w:p w14:paraId="07AEE5BA" w14:textId="77777777" w:rsidR="00BD3246" w:rsidRPr="009A059C" w:rsidRDefault="00BD3246" w:rsidP="00BD3246">
      <w:pPr>
        <w:spacing w:after="160" w:line="360" w:lineRule="auto"/>
        <w:contextualSpacing/>
        <w:jc w:val="both"/>
        <w:rPr>
          <w:rFonts w:ascii="Palatino Linotype" w:eastAsia="Times New Roman" w:hAnsi="Palatino Linotype" w:cs="Arial"/>
          <w:lang w:val="es-ES" w:eastAsia="en-US"/>
        </w:rPr>
      </w:pPr>
    </w:p>
    <w:p w14:paraId="395C9FE5" w14:textId="4F72F1B1" w:rsidR="00BD3246" w:rsidRPr="009A059C" w:rsidRDefault="00BD3246" w:rsidP="00BD3246">
      <w:pPr>
        <w:numPr>
          <w:ilvl w:val="0"/>
          <w:numId w:val="1"/>
        </w:numPr>
        <w:spacing w:after="160" w:line="360" w:lineRule="auto"/>
        <w:ind w:left="0" w:firstLine="0"/>
        <w:contextualSpacing/>
        <w:jc w:val="both"/>
        <w:rPr>
          <w:rFonts w:ascii="Palatino Linotype" w:eastAsia="Times New Roman" w:hAnsi="Palatino Linotype" w:cs="Arial"/>
          <w:lang w:val="es-ES" w:eastAsia="en-US"/>
        </w:rPr>
      </w:pPr>
      <w:r w:rsidRPr="009A059C">
        <w:rPr>
          <w:rFonts w:ascii="Palatino Linotype" w:eastAsia="Times New Roman" w:hAnsi="Palatino Linotype" w:cs="Arial"/>
          <w:lang w:val="es-MX" w:eastAsia="en-US"/>
        </w:rPr>
        <w:t xml:space="preserve">Expuesto lo anterior y para llevar a buen término la presente resolución, es necesario preciar que este Instituto de Transparencia como Órgano Garante se rige bajo los principios de eficacia, objetividad y profesionalismo de conformidad con el artículo 19 de la Ley de Transparencia y Acceso a la Información Pública del Estado de México y Municipios, como a continuación se observa: </w:t>
      </w:r>
    </w:p>
    <w:p w14:paraId="316EF287" w14:textId="77777777" w:rsidR="00BD3246" w:rsidRPr="009A059C" w:rsidRDefault="00BD3246" w:rsidP="00BD3246">
      <w:pPr>
        <w:spacing w:before="240" w:after="240" w:line="360" w:lineRule="auto"/>
        <w:ind w:left="567" w:right="616"/>
        <w:jc w:val="both"/>
        <w:rPr>
          <w:rFonts w:ascii="Palatino Linotype" w:eastAsia="Calibri" w:hAnsi="Palatino Linotype" w:cs="Times New Roman"/>
          <w:i/>
          <w:color w:val="000000"/>
          <w:lang w:val="es-MX" w:eastAsia="en-US"/>
        </w:rPr>
      </w:pPr>
      <w:r w:rsidRPr="009A059C">
        <w:rPr>
          <w:rFonts w:ascii="Palatino Linotype" w:eastAsia="Calibri" w:hAnsi="Palatino Linotype" w:cs="Times New Roman"/>
          <w:i/>
          <w:color w:val="000000"/>
          <w:lang w:val="es-MX" w:eastAsia="en-US"/>
        </w:rPr>
        <w:lastRenderedPageBreak/>
        <w:t>“</w:t>
      </w:r>
      <w:r w:rsidRPr="009A059C">
        <w:rPr>
          <w:rFonts w:ascii="Palatino Linotype" w:eastAsia="Calibri" w:hAnsi="Palatino Linotype" w:cs="Times New Roman"/>
          <w:b/>
          <w:i/>
          <w:color w:val="000000"/>
          <w:lang w:val="es-MX" w:eastAsia="en-US"/>
        </w:rPr>
        <w:t>Artículo 9.</w:t>
      </w:r>
      <w:r w:rsidRPr="009A059C">
        <w:rPr>
          <w:rFonts w:ascii="Palatino Linotype" w:eastAsia="Calibri" w:hAnsi="Palatino Linotype" w:cs="Times New Roman"/>
          <w:i/>
          <w:color w:val="000000"/>
          <w:lang w:val="es-MX" w:eastAsia="en-US"/>
        </w:rPr>
        <w:t xml:space="preserve"> El Instituto deberá regir su funcionamiento de acuerdo a los siguientes principios: I. Certeza: Principio que otorga seguridad y certidumbre jurídica a los particulares, en virtud de que permite conocer si las acciones del Instituto son apegadas a derecho y garantiza que los procedimientos sean completamente verificables, fidedignos y confiables; </w:t>
      </w:r>
    </w:p>
    <w:p w14:paraId="085AF2D2" w14:textId="77777777" w:rsidR="00BD3246" w:rsidRPr="009A059C" w:rsidRDefault="00BD3246" w:rsidP="00BD3246">
      <w:pPr>
        <w:spacing w:before="240" w:after="240" w:line="360" w:lineRule="auto"/>
        <w:ind w:left="567" w:right="616"/>
        <w:jc w:val="both"/>
        <w:rPr>
          <w:rFonts w:ascii="Palatino Linotype" w:eastAsia="Calibri" w:hAnsi="Palatino Linotype" w:cs="Times New Roman"/>
          <w:b/>
          <w:i/>
          <w:color w:val="000000"/>
          <w:lang w:val="es-MX" w:eastAsia="en-US"/>
        </w:rPr>
      </w:pPr>
      <w:r w:rsidRPr="009A059C">
        <w:rPr>
          <w:rFonts w:ascii="Palatino Linotype" w:eastAsia="Calibri" w:hAnsi="Palatino Linotype" w:cs="Times New Roman"/>
          <w:b/>
          <w:i/>
          <w:color w:val="000000"/>
          <w:lang w:val="es-MX" w:eastAsia="en-US"/>
        </w:rPr>
        <w:t xml:space="preserve">II. Eficacia: Obligación del Instituto para tutelar, de manera efectiva, el derecho de acceso a la información; </w:t>
      </w:r>
    </w:p>
    <w:p w14:paraId="24222A99" w14:textId="77777777" w:rsidR="00BD3246" w:rsidRPr="009A059C" w:rsidRDefault="00BD3246" w:rsidP="00BD3246">
      <w:pPr>
        <w:spacing w:before="240" w:after="240" w:line="360" w:lineRule="auto"/>
        <w:ind w:left="567" w:right="616"/>
        <w:jc w:val="both"/>
        <w:rPr>
          <w:rFonts w:ascii="Palatino Linotype" w:eastAsia="Calibri" w:hAnsi="Palatino Linotype" w:cs="Times New Roman"/>
          <w:i/>
          <w:color w:val="000000"/>
          <w:lang w:val="es-MX" w:eastAsia="en-US"/>
        </w:rPr>
      </w:pPr>
      <w:r w:rsidRPr="009A059C">
        <w:rPr>
          <w:rFonts w:ascii="Palatino Linotype" w:eastAsia="Calibri" w:hAnsi="Palatino Linotype" w:cs="Times New Roman"/>
          <w:i/>
          <w:color w:val="000000"/>
          <w:lang w:val="es-MX" w:eastAsia="en-US"/>
        </w:rPr>
        <w:t>III. Gratuidad: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4DC8EDEC" w14:textId="77777777" w:rsidR="00BD3246" w:rsidRPr="009A059C" w:rsidRDefault="00BD3246" w:rsidP="00BD3246">
      <w:pPr>
        <w:spacing w:before="240" w:after="240" w:line="360" w:lineRule="auto"/>
        <w:ind w:left="567" w:right="616"/>
        <w:jc w:val="both"/>
        <w:rPr>
          <w:rFonts w:ascii="Palatino Linotype" w:eastAsia="Calibri" w:hAnsi="Palatino Linotype" w:cs="Times New Roman"/>
          <w:i/>
          <w:color w:val="000000"/>
          <w:lang w:val="es-MX" w:eastAsia="en-US"/>
        </w:rPr>
      </w:pPr>
      <w:r w:rsidRPr="009A059C">
        <w:rPr>
          <w:rFonts w:ascii="Palatino Linotype" w:eastAsia="Calibri" w:hAnsi="Palatino Linotype" w:cs="Times New Roman"/>
          <w:i/>
          <w:color w:val="000000"/>
          <w:lang w:val="es-MX" w:eastAsia="en-US"/>
        </w:rPr>
        <w:t xml:space="preserve"> IV. Imparcialidad: Cualidad que debe tener el Instituto respecto de sus actuaciones de ser ajenos o extraños a los intereses de las partes en controversia y resolver sin favorecer indebidamente a ninguna de ellas; </w:t>
      </w:r>
    </w:p>
    <w:p w14:paraId="305C555F" w14:textId="77777777" w:rsidR="00BD3246" w:rsidRPr="009A059C" w:rsidRDefault="00BD3246" w:rsidP="00BD3246">
      <w:pPr>
        <w:spacing w:before="240" w:after="240" w:line="360" w:lineRule="auto"/>
        <w:ind w:left="567" w:right="616"/>
        <w:jc w:val="both"/>
        <w:rPr>
          <w:rFonts w:ascii="Palatino Linotype" w:eastAsia="Calibri" w:hAnsi="Palatino Linotype" w:cs="Times New Roman"/>
          <w:i/>
          <w:color w:val="000000"/>
          <w:lang w:val="es-MX" w:eastAsia="en-US"/>
        </w:rPr>
      </w:pPr>
      <w:r w:rsidRPr="009A059C">
        <w:rPr>
          <w:rFonts w:ascii="Palatino Linotype" w:eastAsia="Calibri" w:hAnsi="Palatino Linotype" w:cs="Times New Roman"/>
          <w:i/>
          <w:color w:val="000000"/>
          <w:lang w:val="es-MX" w:eastAsia="en-US"/>
        </w:rPr>
        <w:t xml:space="preserve">V. Independencia: Cualidad que debe tener el Instituto para actuar sin supeditarse a interés, autoridad o persona alguna; </w:t>
      </w:r>
    </w:p>
    <w:p w14:paraId="6143E0CC" w14:textId="77777777" w:rsidR="00BD3246" w:rsidRPr="009A059C" w:rsidRDefault="00BD3246" w:rsidP="00BD3246">
      <w:pPr>
        <w:spacing w:before="240" w:after="240" w:line="360" w:lineRule="auto"/>
        <w:ind w:left="567" w:right="616"/>
        <w:jc w:val="both"/>
        <w:rPr>
          <w:rFonts w:ascii="Palatino Linotype" w:eastAsia="Calibri" w:hAnsi="Palatino Linotype" w:cs="Times New Roman"/>
          <w:i/>
          <w:color w:val="000000"/>
          <w:lang w:val="es-MX" w:eastAsia="en-US"/>
        </w:rPr>
      </w:pPr>
      <w:r w:rsidRPr="009A059C">
        <w:rPr>
          <w:rFonts w:ascii="Palatino Linotype" w:eastAsia="Calibri" w:hAnsi="Palatino Linotype" w:cs="Times New Roman"/>
          <w:i/>
          <w:color w:val="000000"/>
          <w:lang w:val="es-MX" w:eastAsia="en-US"/>
        </w:rPr>
        <w:t>VI. Legalidad: Obligación del Instituto de ajustar su actuación, que funde y motive sus resoluciones y actos en las normas aplicables;</w:t>
      </w:r>
    </w:p>
    <w:p w14:paraId="0413D04C" w14:textId="77777777" w:rsidR="00BD3246" w:rsidRPr="009A059C" w:rsidRDefault="00BD3246" w:rsidP="00BD3246">
      <w:pPr>
        <w:spacing w:before="240" w:after="240" w:line="360" w:lineRule="auto"/>
        <w:ind w:left="567" w:right="616"/>
        <w:jc w:val="both"/>
        <w:rPr>
          <w:rFonts w:ascii="Palatino Linotype" w:eastAsia="Calibri" w:hAnsi="Palatino Linotype" w:cs="Times New Roman"/>
          <w:i/>
          <w:color w:val="000000"/>
          <w:lang w:val="es-MX" w:eastAsia="en-US"/>
        </w:rPr>
      </w:pPr>
      <w:r w:rsidRPr="009A059C">
        <w:rPr>
          <w:rFonts w:ascii="Palatino Linotype" w:eastAsia="Calibri" w:hAnsi="Palatino Linotype" w:cs="Times New Roman"/>
          <w:i/>
          <w:color w:val="000000"/>
          <w:lang w:val="es-MX" w:eastAsia="en-US"/>
        </w:rPr>
        <w:t xml:space="preserve"> VII. Máxima Publicidad: Toda la información en posesión de los sujetos obligados será pública, completa, oportuna y accesible, sujeta a un claro régimen </w:t>
      </w:r>
      <w:r w:rsidRPr="009A059C">
        <w:rPr>
          <w:rFonts w:ascii="Palatino Linotype" w:eastAsia="Calibri" w:hAnsi="Palatino Linotype" w:cs="Times New Roman"/>
          <w:i/>
          <w:color w:val="000000"/>
          <w:lang w:val="es-MX" w:eastAsia="en-US"/>
        </w:rPr>
        <w:lastRenderedPageBreak/>
        <w:t xml:space="preserve">de excepciones que deberán estar definidas y ser además legítimas y estrictamente necesarias en una sociedad democrática; </w:t>
      </w:r>
    </w:p>
    <w:p w14:paraId="072AB374" w14:textId="77777777" w:rsidR="00BD3246" w:rsidRPr="009A059C" w:rsidRDefault="00BD3246" w:rsidP="00BD3246">
      <w:pPr>
        <w:spacing w:before="240" w:after="240" w:line="360" w:lineRule="auto"/>
        <w:ind w:left="567" w:right="616"/>
        <w:jc w:val="both"/>
        <w:rPr>
          <w:rFonts w:ascii="Palatino Linotype" w:eastAsia="Calibri" w:hAnsi="Palatino Linotype" w:cs="Times New Roman"/>
          <w:b/>
          <w:i/>
          <w:color w:val="000000"/>
          <w:lang w:val="es-MX" w:eastAsia="en-US"/>
        </w:rPr>
      </w:pPr>
      <w:r w:rsidRPr="009A059C">
        <w:rPr>
          <w:rFonts w:ascii="Palatino Linotype" w:eastAsia="Calibri" w:hAnsi="Palatino Linotype" w:cs="Times New Roman"/>
          <w:b/>
          <w:i/>
          <w:color w:val="000000"/>
          <w:lang w:val="es-MX" w:eastAsia="en-US"/>
        </w:rPr>
        <w:t xml:space="preserve">VIII. Objetividad: Obligación del Instituto de ajustar su actuación a los presupuestos de ley que deben ser aplicados al analizar el caso en concreto y resolver todos los hechos, prescindiendo de las consideraciones y criterios personales; </w:t>
      </w:r>
    </w:p>
    <w:p w14:paraId="0C331354" w14:textId="77777777" w:rsidR="00BD3246" w:rsidRPr="009A059C" w:rsidRDefault="00BD3246" w:rsidP="00BD3246">
      <w:pPr>
        <w:spacing w:before="240" w:after="240" w:line="360" w:lineRule="auto"/>
        <w:ind w:left="567" w:right="616"/>
        <w:jc w:val="both"/>
        <w:rPr>
          <w:rFonts w:ascii="Palatino Linotype" w:eastAsia="Calibri" w:hAnsi="Palatino Linotype" w:cs="Times New Roman"/>
          <w:b/>
          <w:i/>
          <w:color w:val="000000"/>
          <w:lang w:val="es-MX" w:eastAsia="en-US"/>
        </w:rPr>
      </w:pPr>
      <w:r w:rsidRPr="009A059C">
        <w:rPr>
          <w:rFonts w:ascii="Palatino Linotype" w:eastAsia="Calibri" w:hAnsi="Palatino Linotype" w:cs="Times New Roman"/>
          <w:b/>
          <w:i/>
          <w:color w:val="000000"/>
          <w:lang w:val="es-MX" w:eastAsia="en-US"/>
        </w:rPr>
        <w:t xml:space="preserve">IX. Profesionalismo: Los servidores públicos que laboren en el Instituto deberán sujetar su actuación a conocimientos técnicos, teóricos y metodológicos que garanticen un desempeño eficiente y eficaz en el ejercicio de la función pública que tienen encomendada; </w:t>
      </w:r>
    </w:p>
    <w:p w14:paraId="2BDD607D" w14:textId="3B3E2E79" w:rsidR="00BD3246" w:rsidRPr="009A059C" w:rsidRDefault="00BD3246" w:rsidP="00BD3246">
      <w:pPr>
        <w:spacing w:before="240" w:after="240" w:line="360" w:lineRule="auto"/>
        <w:ind w:left="567" w:right="616"/>
        <w:jc w:val="both"/>
        <w:rPr>
          <w:rFonts w:ascii="Palatino Linotype" w:eastAsia="Calibri" w:hAnsi="Palatino Linotype" w:cs="Times New Roman"/>
          <w:i/>
          <w:color w:val="000000"/>
          <w:lang w:val="es-MX" w:eastAsia="en-US"/>
        </w:rPr>
      </w:pPr>
      <w:r w:rsidRPr="009A059C">
        <w:rPr>
          <w:rFonts w:ascii="Palatino Linotype" w:eastAsia="Calibri" w:hAnsi="Palatino Linotype" w:cs="Times New Roman"/>
          <w:i/>
          <w:color w:val="000000"/>
          <w:lang w:val="es-MX" w:eastAsia="en-US"/>
        </w:rPr>
        <w:t xml:space="preserve">y X. Transparencia: Obligación del Instituto de dar publicidad a las deliberaciones y actos relacionados con sus </w:t>
      </w:r>
      <w:proofErr w:type="gramStart"/>
      <w:r w:rsidRPr="009A059C">
        <w:rPr>
          <w:rFonts w:ascii="Palatino Linotype" w:eastAsia="Calibri" w:hAnsi="Palatino Linotype" w:cs="Times New Roman"/>
          <w:i/>
          <w:color w:val="000000"/>
          <w:lang w:val="es-MX" w:eastAsia="en-US"/>
        </w:rPr>
        <w:t>atribuciones</w:t>
      </w:r>
      <w:proofErr w:type="gramEnd"/>
      <w:r w:rsidRPr="009A059C">
        <w:rPr>
          <w:rFonts w:ascii="Palatino Linotype" w:eastAsia="Calibri" w:hAnsi="Palatino Linotype" w:cs="Times New Roman"/>
          <w:i/>
          <w:color w:val="000000"/>
          <w:lang w:val="es-MX" w:eastAsia="en-US"/>
        </w:rPr>
        <w:t xml:space="preserve"> así como dar acceso a la información que generen.”</w:t>
      </w:r>
    </w:p>
    <w:p w14:paraId="66CB618A" w14:textId="179EA630" w:rsidR="00BD3246" w:rsidRPr="009A059C" w:rsidRDefault="00BD3246" w:rsidP="00BD3246">
      <w:pPr>
        <w:pStyle w:val="Prrafodelista"/>
        <w:numPr>
          <w:ilvl w:val="0"/>
          <w:numId w:val="1"/>
        </w:numPr>
        <w:spacing w:line="360" w:lineRule="auto"/>
        <w:ind w:left="0" w:firstLine="0"/>
        <w:jc w:val="both"/>
        <w:rPr>
          <w:rFonts w:ascii="Palatino Linotype" w:eastAsia="Calibri" w:hAnsi="Palatino Linotype" w:cs="Arial"/>
          <w:lang w:val="es-ES"/>
        </w:rPr>
      </w:pPr>
      <w:r w:rsidRPr="009A059C">
        <w:rPr>
          <w:rFonts w:ascii="Palatino Linotype" w:eastAsia="Times New Roman" w:hAnsi="Palatino Linotype" w:cs="Arial"/>
          <w:lang w:val="es-MX" w:eastAsia="en-US"/>
        </w:rPr>
        <w:t xml:space="preserve">  Al tenor de antes expuesto, por cuanto hace a la solicitud de información</w:t>
      </w:r>
      <w:r w:rsidRPr="009A059C">
        <w:rPr>
          <w:rFonts w:ascii="Palatino Linotype" w:eastAsia="Times New Roman" w:hAnsi="Palatino Linotype" w:cs="Times New Roman"/>
          <w:i/>
          <w:color w:val="000000"/>
          <w:lang w:val="es-ES" w:eastAsia="en-US"/>
        </w:rPr>
        <w:t xml:space="preserve">, </w:t>
      </w:r>
      <w:r w:rsidRPr="009A059C">
        <w:rPr>
          <w:rFonts w:ascii="Palatino Linotype" w:eastAsia="Calibri" w:hAnsi="Palatino Linotype" w:cs="Arial"/>
          <w:bCs/>
          <w:color w:val="000000"/>
          <w:lang w:val="es-MX" w:eastAsia="en-US"/>
        </w:rPr>
        <w:t xml:space="preserve">se observa que se requiere acceso a los </w:t>
      </w:r>
      <w:r w:rsidRPr="009A059C">
        <w:rPr>
          <w:rFonts w:ascii="Palatino Linotype" w:eastAsia="Calibri" w:hAnsi="Palatino Linotype" w:cs="Arial"/>
          <w:i/>
          <w:lang w:val="es-ES"/>
        </w:rPr>
        <w:t>“…PBR'S DE TODAS Y CADA UNA DE LAS AREAS DEL PRIMER TRIMESTRE 2020” (Sic);</w:t>
      </w:r>
      <w:r w:rsidRPr="009A059C">
        <w:rPr>
          <w:rFonts w:ascii="Palatino Linotype" w:eastAsia="Calibri" w:hAnsi="Palatino Linotype" w:cs="Arial"/>
          <w:lang w:val="es-ES"/>
        </w:rPr>
        <w:t xml:space="preserve"> </w:t>
      </w:r>
      <w:r w:rsidRPr="009A059C">
        <w:rPr>
          <w:rFonts w:ascii="Palatino Linotype" w:eastAsia="Calibri" w:hAnsi="Palatino Linotype" w:cs="Arial"/>
          <w:i/>
          <w:lang w:val="es-ES"/>
        </w:rPr>
        <w:t>LOS PBR'S DE TODAS Y CADA UNA DE LAS AREAS DEL SEGUNDO TRIMESTRE 2020” (Sic); y</w:t>
      </w:r>
      <w:r w:rsidRPr="009A059C">
        <w:rPr>
          <w:rFonts w:ascii="Palatino Linotype" w:eastAsia="Calibri" w:hAnsi="Palatino Linotype" w:cs="Arial"/>
          <w:lang w:val="es-ES"/>
        </w:rPr>
        <w:t xml:space="preserve"> “</w:t>
      </w:r>
      <w:r w:rsidRPr="009A059C">
        <w:rPr>
          <w:rFonts w:ascii="Palatino Linotype" w:eastAsia="Calibri" w:hAnsi="Palatino Linotype" w:cs="Arial"/>
          <w:i/>
          <w:lang w:val="es-ES"/>
        </w:rPr>
        <w:t xml:space="preserve">LOS PBR'S DE TODAS Y CADA UNA DE LAS AREAS DEL TERCER TRIMESTRE 2020” (Sic), </w:t>
      </w:r>
      <w:r w:rsidRPr="009A059C">
        <w:rPr>
          <w:rFonts w:ascii="Palatino Linotype" w:eastAsia="Calibri" w:hAnsi="Palatino Linotype" w:cs="Times New Roman"/>
          <w:color w:val="000000"/>
          <w:lang w:val="es-MX" w:eastAsia="en-US"/>
        </w:rPr>
        <w:t xml:space="preserve">no obstante, se advierte que  </w:t>
      </w:r>
      <w:r w:rsidRPr="009A059C">
        <w:rPr>
          <w:rFonts w:ascii="Palatino Linotype" w:eastAsia="Calibri" w:hAnsi="Palatino Linotype" w:cs="Arial"/>
          <w:bCs/>
          <w:color w:val="000000"/>
          <w:lang w:val="es-MX" w:eastAsia="en-US"/>
        </w:rPr>
        <w:t xml:space="preserve">la solicitud de información es  imprecisa por no referir con precisión la información solicitada, así es necesario precisar que </w:t>
      </w:r>
      <w:r w:rsidRPr="009A059C">
        <w:rPr>
          <w:rFonts w:ascii="Palatino Linotype" w:eastAsia="MS Mincho" w:hAnsi="Palatino Linotype" w:cs="Times New Roman"/>
          <w:lang w:val="es-MX" w:eastAsia="en-US"/>
        </w:rPr>
        <w:t xml:space="preserve">el particular al no ser experto en la materia, eventualmente pudiera no indicar correctamente la información que desea obtener, y siendo que este Órgano Garante, tiene la </w:t>
      </w:r>
      <w:r w:rsidRPr="009A059C">
        <w:rPr>
          <w:rFonts w:ascii="Palatino Linotype" w:eastAsia="MS Mincho" w:hAnsi="Palatino Linotype" w:cs="Times New Roman"/>
          <w:lang w:val="es-MX" w:eastAsia="en-US"/>
        </w:rPr>
        <w:lastRenderedPageBreak/>
        <w:t>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2369EBF0" w14:textId="77777777" w:rsidR="00BD3246" w:rsidRPr="009A059C" w:rsidRDefault="00BD3246" w:rsidP="00BD3246">
      <w:pPr>
        <w:tabs>
          <w:tab w:val="left" w:pos="5430"/>
        </w:tabs>
        <w:spacing w:before="240" w:after="240" w:line="360" w:lineRule="auto"/>
        <w:ind w:left="567" w:right="616"/>
        <w:contextualSpacing/>
        <w:jc w:val="both"/>
        <w:rPr>
          <w:rFonts w:ascii="Palatino Linotype" w:eastAsia="MS Mincho" w:hAnsi="Palatino Linotype" w:cs="Times New Roman"/>
          <w:lang w:val="es-MX" w:eastAsia="en-US"/>
        </w:rPr>
      </w:pPr>
      <w:r w:rsidRPr="009A059C">
        <w:rPr>
          <w:rFonts w:ascii="Palatino Linotype" w:eastAsia="MS Mincho" w:hAnsi="Palatino Linotype" w:cs="Times New Roman"/>
          <w:lang w:val="es-MX" w:eastAsia="en-US"/>
        </w:rPr>
        <w:tab/>
      </w:r>
    </w:p>
    <w:p w14:paraId="318D12E1" w14:textId="77777777" w:rsidR="00BD3246" w:rsidRPr="009A059C" w:rsidRDefault="00BD3246" w:rsidP="00BD3246">
      <w:pPr>
        <w:autoSpaceDE w:val="0"/>
        <w:autoSpaceDN w:val="0"/>
        <w:adjustRightInd w:val="0"/>
        <w:spacing w:after="160" w:line="360" w:lineRule="auto"/>
        <w:ind w:left="567" w:right="616"/>
        <w:jc w:val="both"/>
        <w:rPr>
          <w:rFonts w:ascii="Palatino Linotype" w:eastAsia="MS Mincho" w:hAnsi="Palatino Linotype" w:cs="Bookman Old Style"/>
          <w:i/>
          <w:lang w:val="es-ES" w:eastAsia="en-US"/>
        </w:rPr>
      </w:pPr>
      <w:r w:rsidRPr="009A059C">
        <w:rPr>
          <w:rFonts w:ascii="Palatino Linotype" w:eastAsia="MS Mincho" w:hAnsi="Palatino Linotype" w:cs="Bookman Old Style,Bold"/>
          <w:b/>
          <w:bCs/>
          <w:i/>
          <w:lang w:val="es-ES" w:eastAsia="en-US"/>
        </w:rPr>
        <w:t xml:space="preserve">“Artículo 13. </w:t>
      </w:r>
      <w:r w:rsidRPr="009A059C">
        <w:rPr>
          <w:rFonts w:ascii="Palatino Linotype" w:eastAsia="MS Mincho" w:hAnsi="Palatino Linotype" w:cs="Bookman Old Style"/>
          <w:i/>
          <w:lang w:val="es-ES" w:eastAsia="en-US"/>
        </w:rPr>
        <w:t xml:space="preserve">El Instituto, en el ámbito de sus atribuciones, deberá </w:t>
      </w:r>
      <w:r w:rsidRPr="009A059C">
        <w:rPr>
          <w:rFonts w:ascii="Palatino Linotype" w:eastAsia="MS Mincho" w:hAnsi="Palatino Linotype" w:cs="Bookman Old Style"/>
          <w:b/>
          <w:i/>
          <w:lang w:val="es-ES" w:eastAsia="en-US"/>
        </w:rPr>
        <w:t xml:space="preserve">suplir cualquier deficiencia </w:t>
      </w:r>
      <w:r w:rsidRPr="009A059C">
        <w:rPr>
          <w:rFonts w:ascii="Palatino Linotype" w:eastAsia="MS Mincho" w:hAnsi="Palatino Linotype" w:cs="Bookman Old Style"/>
          <w:i/>
          <w:lang w:val="es-ES" w:eastAsia="en-US"/>
        </w:rPr>
        <w:t>para garantizar el ejercicio del derecho de acceso a la información.”</w:t>
      </w:r>
    </w:p>
    <w:p w14:paraId="0C1A2087" w14:textId="77777777" w:rsidR="00BD3246" w:rsidRPr="009A059C" w:rsidRDefault="00BD3246" w:rsidP="00BD3246">
      <w:pPr>
        <w:autoSpaceDE w:val="0"/>
        <w:autoSpaceDN w:val="0"/>
        <w:adjustRightInd w:val="0"/>
        <w:spacing w:after="160" w:line="360" w:lineRule="auto"/>
        <w:ind w:left="567" w:right="616"/>
        <w:jc w:val="both"/>
        <w:rPr>
          <w:rFonts w:ascii="Palatino Linotype" w:eastAsia="MS Mincho" w:hAnsi="Palatino Linotype" w:cs="Bookman Old Style"/>
          <w:i/>
          <w:lang w:val="es-ES" w:eastAsia="en-US"/>
        </w:rPr>
      </w:pPr>
    </w:p>
    <w:p w14:paraId="615E85E6" w14:textId="77777777" w:rsidR="00BD3246" w:rsidRPr="009A059C" w:rsidRDefault="00BD3246" w:rsidP="00BD3246">
      <w:pPr>
        <w:autoSpaceDE w:val="0"/>
        <w:autoSpaceDN w:val="0"/>
        <w:adjustRightInd w:val="0"/>
        <w:spacing w:after="160" w:line="360" w:lineRule="auto"/>
        <w:ind w:left="567" w:right="616"/>
        <w:jc w:val="both"/>
        <w:rPr>
          <w:rFonts w:ascii="Palatino Linotype" w:eastAsia="MS Mincho" w:hAnsi="Palatino Linotype" w:cs="Times New Roman"/>
          <w:i/>
          <w:color w:val="000000"/>
          <w:lang w:val="es-MX" w:eastAsia="en-US"/>
        </w:rPr>
      </w:pPr>
      <w:r w:rsidRPr="009A059C">
        <w:rPr>
          <w:rFonts w:ascii="Palatino Linotype" w:eastAsia="MS Mincho" w:hAnsi="Palatino Linotype" w:cs="Times New Roman"/>
          <w:i/>
          <w:color w:val="000000"/>
          <w:lang w:val="es-MX" w:eastAsia="en-US"/>
        </w:rPr>
        <w:t>“</w:t>
      </w:r>
      <w:r w:rsidRPr="009A059C">
        <w:rPr>
          <w:rFonts w:ascii="Palatino Linotype" w:eastAsia="MS Mincho" w:hAnsi="Palatino Linotype" w:cs="Times New Roman"/>
          <w:b/>
          <w:i/>
          <w:color w:val="000000"/>
          <w:lang w:val="es-MX" w:eastAsia="en-US"/>
        </w:rPr>
        <w:t>Artículo 181</w:t>
      </w:r>
    </w:p>
    <w:p w14:paraId="0243C4DD" w14:textId="77777777" w:rsidR="00BD3246" w:rsidRPr="009A059C" w:rsidRDefault="00BD3246" w:rsidP="00BD3246">
      <w:pPr>
        <w:autoSpaceDE w:val="0"/>
        <w:autoSpaceDN w:val="0"/>
        <w:adjustRightInd w:val="0"/>
        <w:spacing w:after="160" w:line="360" w:lineRule="auto"/>
        <w:ind w:left="567" w:right="616"/>
        <w:jc w:val="both"/>
        <w:rPr>
          <w:rFonts w:ascii="Palatino Linotype" w:eastAsia="MS Mincho" w:hAnsi="Palatino Linotype" w:cs="Times New Roman"/>
          <w:i/>
          <w:color w:val="000000"/>
          <w:lang w:val="es-MX" w:eastAsia="en-US"/>
        </w:rPr>
      </w:pPr>
      <w:r w:rsidRPr="009A059C">
        <w:rPr>
          <w:rFonts w:ascii="Palatino Linotype" w:eastAsia="MS Mincho" w:hAnsi="Palatino Linotype" w:cs="Times New Roman"/>
          <w:i/>
          <w:color w:val="000000"/>
          <w:lang w:val="es-MX" w:eastAsia="en-US"/>
        </w:rPr>
        <w:t>…</w:t>
      </w:r>
    </w:p>
    <w:p w14:paraId="7CE412DF" w14:textId="77777777" w:rsidR="00BD3246" w:rsidRPr="009A059C" w:rsidRDefault="00BD3246" w:rsidP="00BD3246">
      <w:pPr>
        <w:autoSpaceDE w:val="0"/>
        <w:autoSpaceDN w:val="0"/>
        <w:adjustRightInd w:val="0"/>
        <w:spacing w:after="160" w:line="360" w:lineRule="auto"/>
        <w:ind w:left="567" w:right="616"/>
        <w:jc w:val="both"/>
        <w:rPr>
          <w:rFonts w:ascii="Palatino Linotype" w:eastAsia="MS Mincho" w:hAnsi="Palatino Linotype" w:cs="Bookman Old Style"/>
          <w:i/>
          <w:lang w:val="es-ES" w:eastAsia="en-US"/>
        </w:rPr>
      </w:pPr>
      <w:r w:rsidRPr="009A059C">
        <w:rPr>
          <w:rFonts w:ascii="Palatino Linotype" w:eastAsia="MS Mincho" w:hAnsi="Palatino Linotype" w:cs="Bookman Old Style"/>
          <w:i/>
          <w:lang w:val="es-ES" w:eastAsia="en-US"/>
        </w:rPr>
        <w:t xml:space="preserve">Durante el procedimiento deberá aplicarse la </w:t>
      </w:r>
      <w:r w:rsidRPr="009A059C">
        <w:rPr>
          <w:rFonts w:ascii="Palatino Linotype" w:eastAsia="MS Mincho" w:hAnsi="Palatino Linotype" w:cs="Bookman Old Style"/>
          <w:b/>
          <w:i/>
          <w:lang w:val="es-ES" w:eastAsia="en-US"/>
        </w:rPr>
        <w:t>suplencia de la queja a favor del recurrente</w:t>
      </w:r>
      <w:r w:rsidRPr="009A059C">
        <w:rPr>
          <w:rFonts w:ascii="Palatino Linotype" w:eastAsia="MS Mincho" w:hAnsi="Palatino Linotype" w:cs="Bookman Old Style"/>
          <w:i/>
          <w:lang w:val="es-ES" w:eastAsia="en-US"/>
        </w:rPr>
        <w:t>, sin cambiar los hechos expuestos, asegurándose de que las partes puedan presentar, de manera oral o escrita, los argumentos que funden y motiven sus pretensiones</w:t>
      </w:r>
    </w:p>
    <w:p w14:paraId="54B4E4E2" w14:textId="77777777" w:rsidR="00BD3246" w:rsidRPr="009A059C" w:rsidRDefault="00BD3246" w:rsidP="00BD3246">
      <w:pPr>
        <w:autoSpaceDE w:val="0"/>
        <w:autoSpaceDN w:val="0"/>
        <w:adjustRightInd w:val="0"/>
        <w:spacing w:after="160" w:line="360" w:lineRule="auto"/>
        <w:ind w:left="851" w:right="567"/>
        <w:jc w:val="both"/>
        <w:rPr>
          <w:rFonts w:ascii="Palatino Linotype" w:eastAsia="MS Mincho" w:hAnsi="Palatino Linotype" w:cs="Times New Roman"/>
          <w:i/>
          <w:color w:val="000000"/>
          <w:lang w:val="es-MX" w:eastAsia="en-US"/>
        </w:rPr>
      </w:pPr>
      <w:r w:rsidRPr="009A059C">
        <w:rPr>
          <w:rFonts w:ascii="Palatino Linotype" w:eastAsia="MS Mincho" w:hAnsi="Palatino Linotype" w:cs="Times New Roman"/>
          <w:i/>
          <w:color w:val="000000"/>
          <w:lang w:val="es-MX" w:eastAsia="en-US"/>
        </w:rPr>
        <w:t>…</w:t>
      </w:r>
    </w:p>
    <w:p w14:paraId="3ABD83D9" w14:textId="77777777" w:rsidR="00BD3246" w:rsidRPr="009A059C" w:rsidRDefault="00BD3246" w:rsidP="00BD3246">
      <w:pPr>
        <w:numPr>
          <w:ilvl w:val="0"/>
          <w:numId w:val="1"/>
        </w:numPr>
        <w:spacing w:before="240" w:after="240" w:line="360" w:lineRule="auto"/>
        <w:ind w:left="0" w:right="49" w:firstLine="0"/>
        <w:contextualSpacing/>
        <w:jc w:val="both"/>
        <w:rPr>
          <w:rFonts w:ascii="Palatino Linotype" w:eastAsia="MS Mincho" w:hAnsi="Palatino Linotype" w:cs="Times New Roman"/>
          <w:lang w:val="es-MX" w:eastAsia="en-US"/>
        </w:rPr>
      </w:pPr>
      <w:r w:rsidRPr="009A059C">
        <w:rPr>
          <w:rFonts w:ascii="Palatino Linotype" w:eastAsia="MS Mincho" w:hAnsi="Palatino Linotype" w:cs="Times New Roman"/>
          <w:lang w:val="es-MX" w:eastAsia="en-US"/>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w:t>
      </w:r>
      <w:r w:rsidRPr="009A059C">
        <w:rPr>
          <w:rFonts w:ascii="Palatino Linotype" w:eastAsia="MS Mincho" w:hAnsi="Palatino Linotype" w:cs="Times New Roman"/>
          <w:lang w:val="es-MX" w:eastAsia="en-US"/>
        </w:rPr>
        <w:lastRenderedPageBreak/>
        <w:t xml:space="preserve">en su caso haya sufrido el recurrente, lo que sería imposible si se declarara improcedente por la carencia de líneas </w:t>
      </w:r>
      <w:proofErr w:type="spellStart"/>
      <w:r w:rsidRPr="009A059C">
        <w:rPr>
          <w:rFonts w:ascii="Palatino Linotype" w:eastAsia="MS Mincho" w:hAnsi="Palatino Linotype" w:cs="Times New Roman"/>
          <w:lang w:val="es-MX" w:eastAsia="en-US"/>
        </w:rPr>
        <w:t>refutantes</w:t>
      </w:r>
      <w:proofErr w:type="spellEnd"/>
      <w:r w:rsidRPr="009A059C">
        <w:rPr>
          <w:rFonts w:ascii="Palatino Linotype" w:eastAsia="MS Mincho" w:hAnsi="Palatino Linotype" w:cs="Times New Roman"/>
          <w:lang w:val="es-MX" w:eastAsia="en-US"/>
        </w:rPr>
        <w:t xml:space="preserve"> que cubran los elementos mínimos requeridos de la </w:t>
      </w:r>
      <w:r w:rsidRPr="009A059C">
        <w:rPr>
          <w:rFonts w:ascii="Palatino Linotype" w:eastAsia="MS Mincho" w:hAnsi="Palatino Linotype" w:cs="Times New Roman"/>
          <w:i/>
          <w:lang w:val="es-MX" w:eastAsia="en-US"/>
        </w:rPr>
        <w:t>causa petendi, (</w:t>
      </w:r>
      <w:r w:rsidRPr="009A059C">
        <w:rPr>
          <w:rFonts w:ascii="Palatino Linotype" w:eastAsia="MS Mincho" w:hAnsi="Palatino Linotype" w:cs="Times New Roman"/>
          <w:lang w:val="es-MX" w:eastAsia="en-US"/>
        </w:rPr>
        <w:t>causa de pedir</w:t>
      </w:r>
      <w:r w:rsidRPr="009A059C">
        <w:rPr>
          <w:rFonts w:ascii="Palatino Linotype" w:eastAsia="MS Mincho" w:hAnsi="Palatino Linotype" w:cs="Times New Roman"/>
          <w:i/>
          <w:lang w:val="es-MX" w:eastAsia="en-US"/>
        </w:rPr>
        <w:t xml:space="preserve">) </w:t>
      </w:r>
      <w:r w:rsidRPr="009A059C">
        <w:rPr>
          <w:rFonts w:ascii="Palatino Linotype" w:eastAsia="MS Mincho" w:hAnsi="Palatino Linotype" w:cs="Times New Roman"/>
          <w:lang w:val="es-MX" w:eastAsia="en-US"/>
        </w:rPr>
        <w:t>aunado a que existe jurisprudencia que no obliga a los particulares a cubrir tales parámetros en las materias que admitan la suplencia de la queja deficiente</w:t>
      </w:r>
      <w:r w:rsidRPr="009A059C">
        <w:rPr>
          <w:rFonts w:ascii="Cambria" w:eastAsia="Calibri" w:hAnsi="Cambria" w:cs="Times New Roman"/>
          <w:vertAlign w:val="superscript"/>
          <w:lang w:val="es-MX" w:eastAsia="en-US"/>
        </w:rPr>
        <w:footnoteReference w:id="3"/>
      </w:r>
      <w:r w:rsidRPr="009A059C">
        <w:rPr>
          <w:rFonts w:ascii="Palatino Linotype" w:eastAsia="MS Mincho" w:hAnsi="Palatino Linotype" w:cs="Times New Roman"/>
          <w:lang w:val="es-MX" w:eastAsia="en-US"/>
        </w:rPr>
        <w:t xml:space="preserve">. </w:t>
      </w:r>
    </w:p>
    <w:p w14:paraId="1377FC31" w14:textId="77777777" w:rsidR="00BD3246" w:rsidRPr="009A059C" w:rsidRDefault="00BD3246" w:rsidP="00BD3246">
      <w:pPr>
        <w:spacing w:before="240" w:after="240" w:line="360" w:lineRule="auto"/>
        <w:ind w:right="49"/>
        <w:contextualSpacing/>
        <w:jc w:val="both"/>
        <w:rPr>
          <w:rFonts w:ascii="Palatino Linotype" w:eastAsia="MS Mincho" w:hAnsi="Palatino Linotype" w:cs="Times New Roman"/>
          <w:lang w:val="es-MX" w:eastAsia="en-US"/>
        </w:rPr>
      </w:pPr>
    </w:p>
    <w:p w14:paraId="7D12ADE7" w14:textId="5D05C204" w:rsidR="00BD3246" w:rsidRPr="009A059C" w:rsidRDefault="00BD3246" w:rsidP="00BD3246">
      <w:pPr>
        <w:numPr>
          <w:ilvl w:val="0"/>
          <w:numId w:val="1"/>
        </w:numPr>
        <w:spacing w:before="240" w:after="240" w:line="360" w:lineRule="auto"/>
        <w:ind w:left="0" w:right="49" w:firstLine="0"/>
        <w:contextualSpacing/>
        <w:jc w:val="both"/>
        <w:rPr>
          <w:rFonts w:ascii="Palatino Linotype" w:eastAsia="MS Mincho" w:hAnsi="Palatino Linotype" w:cs="Times New Roman"/>
          <w:b/>
          <w:lang w:eastAsia="en-US"/>
        </w:rPr>
      </w:pPr>
      <w:r w:rsidRPr="009A059C">
        <w:rPr>
          <w:rFonts w:ascii="Palatino Linotype" w:eastAsia="Times New Roman" w:hAnsi="Palatino Linotype" w:cs="Arial"/>
          <w:color w:val="000000"/>
          <w:lang w:val="es-MX" w:eastAsia="en-US"/>
        </w:rPr>
        <w:t xml:space="preserve">Por lo que  retomando lo solicitado por el particular en cuanto se aprecia que requiere información sobre </w:t>
      </w:r>
      <w:r w:rsidR="004F2803" w:rsidRPr="009A059C">
        <w:rPr>
          <w:rFonts w:ascii="Palatino Linotype" w:eastAsia="Times New Roman" w:hAnsi="Palatino Linotype" w:cs="Arial"/>
          <w:bCs/>
          <w:i/>
          <w:color w:val="000000"/>
          <w:lang w:val="es-MX" w:eastAsia="en-US"/>
        </w:rPr>
        <w:t>“</w:t>
      </w:r>
      <w:r w:rsidR="004F2803" w:rsidRPr="009A059C">
        <w:rPr>
          <w:rFonts w:ascii="Palatino Linotype" w:eastAsia="Calibri" w:hAnsi="Palatino Linotype" w:cs="Arial"/>
          <w:i/>
          <w:lang w:val="es-ES"/>
        </w:rPr>
        <w:t>“…PBR'S DE TODAS Y CADA UNA DE LAS AREAS DEL PRIMER TRIMESTRE 2020” (Sic);</w:t>
      </w:r>
      <w:r w:rsidR="004F2803" w:rsidRPr="009A059C">
        <w:rPr>
          <w:rFonts w:ascii="Palatino Linotype" w:eastAsia="Calibri" w:hAnsi="Palatino Linotype" w:cs="Arial"/>
          <w:lang w:val="es-ES"/>
        </w:rPr>
        <w:t xml:space="preserve"> </w:t>
      </w:r>
      <w:r w:rsidR="004F2803" w:rsidRPr="009A059C">
        <w:rPr>
          <w:rFonts w:ascii="Palatino Linotype" w:eastAsia="Calibri" w:hAnsi="Palatino Linotype" w:cs="Arial"/>
          <w:i/>
          <w:lang w:val="es-ES"/>
        </w:rPr>
        <w:t>LOS PBR'S DE TODAS Y CADA UNA DE LAS AREAS DEL SEGUNDO TRIMESTRE 2020” (Sic); y</w:t>
      </w:r>
      <w:r w:rsidR="004F2803" w:rsidRPr="009A059C">
        <w:rPr>
          <w:rFonts w:ascii="Palatino Linotype" w:eastAsia="Calibri" w:hAnsi="Palatino Linotype" w:cs="Arial"/>
          <w:lang w:val="es-ES"/>
        </w:rPr>
        <w:t xml:space="preserve"> “</w:t>
      </w:r>
      <w:r w:rsidR="004F2803" w:rsidRPr="009A059C">
        <w:rPr>
          <w:rFonts w:ascii="Palatino Linotype" w:eastAsia="Calibri" w:hAnsi="Palatino Linotype" w:cs="Arial"/>
          <w:i/>
          <w:lang w:val="es-ES"/>
        </w:rPr>
        <w:t>LOS PBR'S DE TODAS Y CADA UNA DE LAS AREAS DEL TERCER TRIMESTRE 2020” (Sic</w:t>
      </w:r>
      <w:r w:rsidRPr="009A059C">
        <w:rPr>
          <w:rFonts w:ascii="Palatino Linotype" w:eastAsia="Times New Roman" w:hAnsi="Palatino Linotype" w:cs="Arial"/>
          <w:bCs/>
          <w:i/>
          <w:color w:val="000000"/>
          <w:lang w:val="es-MX" w:eastAsia="en-US"/>
        </w:rPr>
        <w:t>.</w:t>
      </w:r>
      <w:r w:rsidRPr="009A059C">
        <w:rPr>
          <w:rFonts w:ascii="Palatino Linotype" w:eastAsia="Times New Roman" w:hAnsi="Palatino Linotype" w:cs="Arial"/>
          <w:bCs/>
          <w:i/>
          <w:color w:val="000000"/>
          <w:lang w:val="es-ES" w:eastAsia="en-US"/>
        </w:rPr>
        <w:t xml:space="preserve">”, </w:t>
      </w:r>
      <w:r w:rsidRPr="009A059C">
        <w:rPr>
          <w:rFonts w:ascii="Palatino Linotype" w:eastAsia="Times New Roman" w:hAnsi="Palatino Linotype" w:cs="Arial"/>
          <w:bCs/>
          <w:color w:val="000000"/>
          <w:lang w:val="es-ES" w:eastAsia="en-US"/>
        </w:rPr>
        <w:t>se advierte que</w:t>
      </w:r>
      <w:r w:rsidR="004F2803" w:rsidRPr="009A059C">
        <w:rPr>
          <w:rFonts w:ascii="Palatino Linotype" w:eastAsia="Times New Roman" w:hAnsi="Palatino Linotype" w:cs="Arial"/>
          <w:bCs/>
          <w:color w:val="000000"/>
          <w:lang w:val="es-ES" w:eastAsia="en-US"/>
        </w:rPr>
        <w:t xml:space="preserve"> no se refiere con precisión los formatos a los que dese acceder</w:t>
      </w:r>
      <w:r w:rsidRPr="009A059C">
        <w:rPr>
          <w:rFonts w:ascii="Palatino Linotype" w:eastAsia="Times New Roman" w:hAnsi="Palatino Linotype" w:cs="Arial"/>
          <w:bCs/>
          <w:color w:val="000000"/>
          <w:lang w:val="es-ES" w:eastAsia="en-US"/>
        </w:rPr>
        <w:t xml:space="preserve">. </w:t>
      </w:r>
    </w:p>
    <w:p w14:paraId="6C712332" w14:textId="77777777" w:rsidR="00BD3246" w:rsidRPr="009A059C" w:rsidRDefault="00BD3246" w:rsidP="00F9565E">
      <w:pPr>
        <w:rPr>
          <w:rFonts w:ascii="Palatino Linotype" w:eastAsia="Times New Roman" w:hAnsi="Palatino Linotype" w:cs="Arial"/>
          <w:lang w:val="es-ES" w:eastAsia="en-US"/>
        </w:rPr>
      </w:pPr>
    </w:p>
    <w:p w14:paraId="5788D3F6" w14:textId="16DF44E6" w:rsidR="004F2803" w:rsidRPr="009A059C" w:rsidRDefault="00F9565E" w:rsidP="004F2803">
      <w:pPr>
        <w:numPr>
          <w:ilvl w:val="0"/>
          <w:numId w:val="1"/>
        </w:numPr>
        <w:spacing w:after="160" w:line="360" w:lineRule="auto"/>
        <w:ind w:left="0" w:firstLine="0"/>
        <w:contextualSpacing/>
        <w:jc w:val="both"/>
        <w:rPr>
          <w:rFonts w:ascii="Palatino Linotype" w:eastAsia="Calibri" w:hAnsi="Palatino Linotype" w:cs="Times New Roman"/>
          <w:lang w:val="es-ES" w:eastAsia="en-US"/>
        </w:rPr>
      </w:pPr>
      <w:r w:rsidRPr="009A059C">
        <w:rPr>
          <w:rFonts w:ascii="Palatino Linotype" w:eastAsia="Times New Roman" w:hAnsi="Palatino Linotype" w:cs="Arial"/>
          <w:lang w:val="es-ES" w:eastAsia="en-US"/>
        </w:rPr>
        <w:t>Así es pertinente referir que</w:t>
      </w:r>
      <w:r w:rsidR="004F2803" w:rsidRPr="009A059C">
        <w:rPr>
          <w:rFonts w:ascii="Palatino Linotype" w:eastAsia="Times New Roman" w:hAnsi="Palatino Linotype" w:cs="Arial"/>
          <w:lang w:val="es-ES" w:eastAsia="en-US"/>
        </w:rPr>
        <w:t xml:space="preserve">, de </w:t>
      </w:r>
      <w:proofErr w:type="gramStart"/>
      <w:r w:rsidR="004F2803" w:rsidRPr="009A059C">
        <w:rPr>
          <w:rFonts w:ascii="Palatino Linotype" w:eastAsia="Times New Roman" w:hAnsi="Palatino Linotype" w:cs="Arial"/>
          <w:lang w:val="es-ES" w:eastAsia="en-US"/>
        </w:rPr>
        <w:t>conformidad  con</w:t>
      </w:r>
      <w:proofErr w:type="gramEnd"/>
      <w:r w:rsidR="004F2803" w:rsidRPr="009A059C">
        <w:rPr>
          <w:rFonts w:ascii="Palatino Linotype" w:eastAsia="Times New Roman" w:hAnsi="Palatino Linotype" w:cs="Arial"/>
          <w:lang w:val="es-ES" w:eastAsia="en-US"/>
        </w:rPr>
        <w:t xml:space="preserve"> los Lineamientos para la Entrega del Informe Mensual Municipal 2020 los formatos que incluyen la información trimestral en formato </w:t>
      </w:r>
      <w:proofErr w:type="spellStart"/>
      <w:r w:rsidR="004F2803" w:rsidRPr="009A059C">
        <w:rPr>
          <w:rFonts w:ascii="Palatino Linotype" w:eastAsia="Times New Roman" w:hAnsi="Palatino Linotype" w:cs="Arial"/>
          <w:lang w:val="es-ES" w:eastAsia="en-US"/>
        </w:rPr>
        <w:t>pbrm</w:t>
      </w:r>
      <w:proofErr w:type="spellEnd"/>
      <w:r w:rsidR="004F2803" w:rsidRPr="009A059C">
        <w:rPr>
          <w:rFonts w:ascii="Palatino Linotype" w:eastAsia="Times New Roman" w:hAnsi="Palatino Linotype" w:cs="Arial"/>
          <w:lang w:val="es-ES" w:eastAsia="en-US"/>
        </w:rPr>
        <w:t xml:space="preserve">  son las </w:t>
      </w:r>
      <w:r w:rsidR="004F2803" w:rsidRPr="009A059C">
        <w:rPr>
          <w:rFonts w:ascii="Palatino Linotype" w:hAnsi="Palatino Linotype"/>
        </w:rPr>
        <w:t>Fichas Técnicas de Seguimiento de Indicadores 2020 Estratégicos o de Gestión (PbRM-08b).</w:t>
      </w:r>
      <w:r w:rsidRPr="009A059C">
        <w:rPr>
          <w:rFonts w:ascii="Palatino Linotype" w:hAnsi="Palatino Linotype"/>
        </w:rPr>
        <w:t xml:space="preserve"> y Avance trimestral de metas de actividad por proyecto (AM) del formato PbRM-08c, como a continuación se observa: </w:t>
      </w:r>
    </w:p>
    <w:p w14:paraId="37387822" w14:textId="2D6BDD0F" w:rsidR="004F2803" w:rsidRPr="009A059C" w:rsidRDefault="00F9565E" w:rsidP="00F9565E">
      <w:pPr>
        <w:spacing w:after="160" w:line="360" w:lineRule="auto"/>
        <w:contextualSpacing/>
        <w:jc w:val="center"/>
        <w:rPr>
          <w:rFonts w:ascii="Palatino Linotype" w:eastAsia="Calibri" w:hAnsi="Palatino Linotype" w:cs="Times New Roman"/>
          <w:lang w:val="es-ES" w:eastAsia="en-US"/>
        </w:rPr>
      </w:pPr>
      <w:r w:rsidRPr="009A059C">
        <w:rPr>
          <w:noProof/>
          <w:lang w:val="es-MX" w:eastAsia="es-MX"/>
        </w:rPr>
        <w:lastRenderedPageBreak/>
        <mc:AlternateContent>
          <mc:Choice Requires="wps">
            <w:drawing>
              <wp:anchor distT="0" distB="0" distL="114300" distR="114300" simplePos="0" relativeHeight="251661312" behindDoc="0" locked="0" layoutInCell="1" allowOverlap="1" wp14:anchorId="3AC4281D" wp14:editId="676DCE7D">
                <wp:simplePos x="0" y="0"/>
                <wp:positionH relativeFrom="column">
                  <wp:posOffset>720090</wp:posOffset>
                </wp:positionH>
                <wp:positionV relativeFrom="paragraph">
                  <wp:posOffset>3544571</wp:posOffset>
                </wp:positionV>
                <wp:extent cx="2847975" cy="419100"/>
                <wp:effectExtent l="57150" t="19050" r="85725" b="95250"/>
                <wp:wrapNone/>
                <wp:docPr id="3" name="Rectángulo 3"/>
                <wp:cNvGraphicFramePr/>
                <a:graphic xmlns:a="http://schemas.openxmlformats.org/drawingml/2006/main">
                  <a:graphicData uri="http://schemas.microsoft.com/office/word/2010/wordprocessingShape">
                    <wps:wsp>
                      <wps:cNvSpPr/>
                      <wps:spPr>
                        <a:xfrm>
                          <a:off x="0" y="0"/>
                          <a:ext cx="2847975" cy="4191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48FBC" id="Rectángulo 3" o:spid="_x0000_s1026" style="position:absolute;margin-left:56.7pt;margin-top:279.1pt;width:224.2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" filled="f" strokecolor="red" strokeweight="1.5pt">
                <v:shadow on="t" color="black" opacity="22937f" origin=",.5" offset="0,.63889mm"/>
              </v:rect>
            </w:pict>
          </mc:Fallback>
        </mc:AlternateContent>
      </w:r>
      <w:r w:rsidRPr="009A059C">
        <w:rPr>
          <w:noProof/>
          <w:lang w:val="es-MX" w:eastAsia="es-MX"/>
        </w:rPr>
        <mc:AlternateContent>
          <mc:Choice Requires="wps">
            <w:drawing>
              <wp:anchor distT="0" distB="0" distL="114300" distR="114300" simplePos="0" relativeHeight="251659264" behindDoc="0" locked="0" layoutInCell="1" allowOverlap="1" wp14:anchorId="063FE5AD" wp14:editId="1E0C48BD">
                <wp:simplePos x="0" y="0"/>
                <wp:positionH relativeFrom="column">
                  <wp:posOffset>739140</wp:posOffset>
                </wp:positionH>
                <wp:positionV relativeFrom="paragraph">
                  <wp:posOffset>2199005</wp:posOffset>
                </wp:positionV>
                <wp:extent cx="2857500" cy="409575"/>
                <wp:effectExtent l="57150" t="19050" r="76200" b="104775"/>
                <wp:wrapNone/>
                <wp:docPr id="2" name="Rectángulo 2"/>
                <wp:cNvGraphicFramePr/>
                <a:graphic xmlns:a="http://schemas.openxmlformats.org/drawingml/2006/main">
                  <a:graphicData uri="http://schemas.microsoft.com/office/word/2010/wordprocessingShape">
                    <wps:wsp>
                      <wps:cNvSpPr/>
                      <wps:spPr>
                        <a:xfrm>
                          <a:off x="0" y="0"/>
                          <a:ext cx="2857500" cy="4095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21746" id="Rectángulo 2" o:spid="_x0000_s1026" style="position:absolute;margin-left:58.2pt;margin-top:173.15pt;width:2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" filled="f" strokecolor="red" strokeweight="1.5pt">
                <v:shadow on="t" color="black" opacity="22937f" origin=",.5" offset="0,.63889mm"/>
              </v:rect>
            </w:pict>
          </mc:Fallback>
        </mc:AlternateContent>
      </w:r>
      <w:r w:rsidRPr="009A059C">
        <w:rPr>
          <w:noProof/>
          <w:lang w:val="es-MX" w:eastAsia="es-MX"/>
        </w:rPr>
        <w:drawing>
          <wp:inline distT="0" distB="0" distL="0" distR="0" wp14:anchorId="0BFE8114" wp14:editId="78B1A061">
            <wp:extent cx="5114925" cy="43872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99" t="17802" r="22437" b="20339"/>
                    <a:stretch/>
                  </pic:blipFill>
                  <pic:spPr bwMode="auto">
                    <a:xfrm>
                      <a:off x="0" y="0"/>
                      <a:ext cx="5137556" cy="4406690"/>
                    </a:xfrm>
                    <a:prstGeom prst="rect">
                      <a:avLst/>
                    </a:prstGeom>
                    <a:ln>
                      <a:noFill/>
                    </a:ln>
                    <a:extLst>
                      <a:ext uri="{53640926-AAD7-44D8-BBD7-CCE9431645EC}">
                        <a14:shadowObscured xmlns:a14="http://schemas.microsoft.com/office/drawing/2010/main"/>
                      </a:ext>
                    </a:extLst>
                  </pic:spPr>
                </pic:pic>
              </a:graphicData>
            </a:graphic>
          </wp:inline>
        </w:drawing>
      </w:r>
    </w:p>
    <w:p w14:paraId="4284F3F6" w14:textId="6A18EDC0" w:rsidR="004F2803" w:rsidRPr="009A059C" w:rsidRDefault="00F9565E" w:rsidP="00F9565E">
      <w:pPr>
        <w:spacing w:after="160" w:line="360" w:lineRule="auto"/>
        <w:contextualSpacing/>
        <w:jc w:val="both"/>
        <w:rPr>
          <w:rFonts w:ascii="Palatino Linotype" w:eastAsia="Calibri" w:hAnsi="Palatino Linotype" w:cs="Times New Roman"/>
          <w:lang w:val="es-ES" w:eastAsia="en-US"/>
        </w:rPr>
      </w:pPr>
      <w:r w:rsidRPr="009A059C">
        <w:rPr>
          <w:noProof/>
          <w:lang w:val="es-MX" w:eastAsia="es-MX"/>
        </w:rPr>
        <mc:AlternateContent>
          <mc:Choice Requires="wps">
            <w:drawing>
              <wp:anchor distT="0" distB="0" distL="114300" distR="114300" simplePos="0" relativeHeight="251663360" behindDoc="0" locked="0" layoutInCell="1" allowOverlap="1" wp14:anchorId="614C272D" wp14:editId="37885377">
                <wp:simplePos x="0" y="0"/>
                <wp:positionH relativeFrom="column">
                  <wp:posOffset>2948940</wp:posOffset>
                </wp:positionH>
                <wp:positionV relativeFrom="paragraph">
                  <wp:posOffset>1292860</wp:posOffset>
                </wp:positionV>
                <wp:extent cx="1009650" cy="762000"/>
                <wp:effectExtent l="57150" t="19050" r="76200" b="95250"/>
                <wp:wrapNone/>
                <wp:docPr id="6" name="Rectángulo 6"/>
                <wp:cNvGraphicFramePr/>
                <a:graphic xmlns:a="http://schemas.openxmlformats.org/drawingml/2006/main">
                  <a:graphicData uri="http://schemas.microsoft.com/office/word/2010/wordprocessingShape">
                    <wps:wsp>
                      <wps:cNvSpPr/>
                      <wps:spPr>
                        <a:xfrm>
                          <a:off x="0" y="0"/>
                          <a:ext cx="1009650" cy="7620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354D" id="Rectángulo 6" o:spid="_x0000_s1026" style="position:absolute;margin-left:232.2pt;margin-top:101.8pt;width:79.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" filled="f" strokecolor="red" strokeweight="1.5pt">
                <v:shadow on="t" color="black" opacity="22937f" origin=",.5" offset="0,.63889mm"/>
              </v:rect>
            </w:pict>
          </mc:Fallback>
        </mc:AlternateContent>
      </w:r>
      <w:r w:rsidRPr="009A059C">
        <w:rPr>
          <w:noProof/>
          <w:lang w:val="es-MX" w:eastAsia="es-MX"/>
        </w:rPr>
        <w:drawing>
          <wp:inline distT="0" distB="0" distL="0" distR="0" wp14:anchorId="29DF198B" wp14:editId="78C1B6E5">
            <wp:extent cx="5314950" cy="21113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981" t="56695" r="23811" b="14906"/>
                    <a:stretch/>
                  </pic:blipFill>
                  <pic:spPr bwMode="auto">
                    <a:xfrm>
                      <a:off x="0" y="0"/>
                      <a:ext cx="5324801" cy="2115288"/>
                    </a:xfrm>
                    <a:prstGeom prst="rect">
                      <a:avLst/>
                    </a:prstGeom>
                    <a:ln>
                      <a:noFill/>
                    </a:ln>
                    <a:extLst>
                      <a:ext uri="{53640926-AAD7-44D8-BBD7-CCE9431645EC}">
                        <a14:shadowObscured xmlns:a14="http://schemas.microsoft.com/office/drawing/2010/main"/>
                      </a:ext>
                    </a:extLst>
                  </pic:spPr>
                </pic:pic>
              </a:graphicData>
            </a:graphic>
          </wp:inline>
        </w:drawing>
      </w:r>
    </w:p>
    <w:p w14:paraId="7805458A" w14:textId="4A4DD5DC" w:rsidR="00F9565E" w:rsidRPr="009A059C" w:rsidRDefault="00F9565E" w:rsidP="00F9565E">
      <w:pPr>
        <w:spacing w:after="160" w:line="360" w:lineRule="auto"/>
        <w:contextualSpacing/>
        <w:jc w:val="both"/>
        <w:rPr>
          <w:rFonts w:ascii="Palatino Linotype" w:eastAsia="Calibri" w:hAnsi="Palatino Linotype" w:cs="Times New Roman"/>
          <w:lang w:val="es-ES" w:eastAsia="en-US"/>
        </w:rPr>
      </w:pPr>
    </w:p>
    <w:p w14:paraId="0CB901B0" w14:textId="271230BD" w:rsidR="004F2803" w:rsidRPr="009A059C" w:rsidRDefault="00F9565E" w:rsidP="004F2803">
      <w:pPr>
        <w:spacing w:after="160" w:line="360" w:lineRule="auto"/>
        <w:contextualSpacing/>
        <w:jc w:val="both"/>
        <w:rPr>
          <w:rFonts w:ascii="Palatino Linotype" w:eastAsia="Calibri" w:hAnsi="Palatino Linotype" w:cs="Times New Roman"/>
          <w:lang w:val="es-ES" w:eastAsia="en-US"/>
        </w:rPr>
      </w:pPr>
      <w:r w:rsidRPr="009A059C">
        <w:rPr>
          <w:noProof/>
          <w:lang w:val="es-MX" w:eastAsia="es-MX"/>
        </w:rPr>
        <w:lastRenderedPageBreak/>
        <mc:AlternateContent>
          <mc:Choice Requires="wps">
            <w:drawing>
              <wp:anchor distT="0" distB="0" distL="114300" distR="114300" simplePos="0" relativeHeight="251665408" behindDoc="0" locked="0" layoutInCell="1" allowOverlap="1" wp14:anchorId="1516F2CE" wp14:editId="0A70E308">
                <wp:simplePos x="0" y="0"/>
                <wp:positionH relativeFrom="column">
                  <wp:posOffset>2577465</wp:posOffset>
                </wp:positionH>
                <wp:positionV relativeFrom="paragraph">
                  <wp:posOffset>342900</wp:posOffset>
                </wp:positionV>
                <wp:extent cx="1485900" cy="561975"/>
                <wp:effectExtent l="57150" t="19050" r="76200" b="104775"/>
                <wp:wrapNone/>
                <wp:docPr id="7" name="Rectángulo 7"/>
                <wp:cNvGraphicFramePr/>
                <a:graphic xmlns:a="http://schemas.openxmlformats.org/drawingml/2006/main">
                  <a:graphicData uri="http://schemas.microsoft.com/office/word/2010/wordprocessingShape">
                    <wps:wsp>
                      <wps:cNvSpPr/>
                      <wps:spPr>
                        <a:xfrm>
                          <a:off x="0" y="0"/>
                          <a:ext cx="1485900" cy="5619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BB7DC" id="Rectángulo 7" o:spid="_x0000_s1026" style="position:absolute;margin-left:202.95pt;margin-top:27pt;width:117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" filled="f" strokecolor="red" strokeweight="1.5pt">
                <v:shadow on="t" color="black" opacity="22937f" origin=",.5" offset="0,.63889mm"/>
              </v:rect>
            </w:pict>
          </mc:Fallback>
        </mc:AlternateContent>
      </w:r>
      <w:r w:rsidRPr="009A059C">
        <w:rPr>
          <w:noProof/>
          <w:lang w:val="es-MX" w:eastAsia="es-MX"/>
        </w:rPr>
        <w:drawing>
          <wp:inline distT="0" distB="0" distL="0" distR="0" wp14:anchorId="1B9A472F" wp14:editId="1F75D386">
            <wp:extent cx="5401195" cy="107632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54" t="48280" r="18703" b="35124"/>
                    <a:stretch/>
                  </pic:blipFill>
                  <pic:spPr bwMode="auto">
                    <a:xfrm>
                      <a:off x="0" y="0"/>
                      <a:ext cx="5411032" cy="1078285"/>
                    </a:xfrm>
                    <a:prstGeom prst="rect">
                      <a:avLst/>
                    </a:prstGeom>
                    <a:ln>
                      <a:noFill/>
                    </a:ln>
                    <a:extLst>
                      <a:ext uri="{53640926-AAD7-44D8-BBD7-CCE9431645EC}">
                        <a14:shadowObscured xmlns:a14="http://schemas.microsoft.com/office/drawing/2010/main"/>
                      </a:ext>
                    </a:extLst>
                  </pic:spPr>
                </pic:pic>
              </a:graphicData>
            </a:graphic>
          </wp:inline>
        </w:drawing>
      </w:r>
    </w:p>
    <w:p w14:paraId="06407933" w14:textId="77777777" w:rsidR="00F9565E" w:rsidRPr="009A059C" w:rsidRDefault="00F9565E" w:rsidP="004F2803">
      <w:pPr>
        <w:spacing w:after="160" w:line="360" w:lineRule="auto"/>
        <w:contextualSpacing/>
        <w:jc w:val="both"/>
        <w:rPr>
          <w:rFonts w:ascii="Palatino Linotype" w:eastAsia="Calibri" w:hAnsi="Palatino Linotype" w:cs="Times New Roman"/>
          <w:lang w:val="es-ES" w:eastAsia="en-US"/>
        </w:rPr>
      </w:pPr>
    </w:p>
    <w:p w14:paraId="737A74FE" w14:textId="0F544F9C" w:rsidR="00F9565E" w:rsidRPr="009A059C" w:rsidRDefault="00F9565E" w:rsidP="00F9565E">
      <w:pPr>
        <w:numPr>
          <w:ilvl w:val="0"/>
          <w:numId w:val="1"/>
        </w:numPr>
        <w:spacing w:before="240" w:after="240" w:line="360" w:lineRule="auto"/>
        <w:ind w:left="0" w:right="49" w:firstLine="0"/>
        <w:contextualSpacing/>
        <w:jc w:val="both"/>
        <w:rPr>
          <w:rFonts w:ascii="Palatino Linotype" w:eastAsia="MS Mincho" w:hAnsi="Palatino Linotype" w:cs="Times New Roman"/>
          <w:b/>
          <w:lang w:eastAsia="en-US"/>
        </w:rPr>
      </w:pPr>
      <w:r w:rsidRPr="009A059C">
        <w:rPr>
          <w:rFonts w:ascii="Palatino Linotype" w:eastAsia="MS Mincho" w:hAnsi="Palatino Linotype" w:cs="Times New Roman"/>
        </w:rPr>
        <w:t xml:space="preserve">En ese orden de ideas, de una interpretación sistemática de la solicitud realizada, se puede establecer que el recurrente solicita información relativa a los </w:t>
      </w:r>
      <w:r w:rsidRPr="009A059C">
        <w:rPr>
          <w:rFonts w:ascii="Palatino Linotype" w:eastAsia="MS Mincho" w:hAnsi="Palatino Linotype" w:cs="Times New Roman"/>
          <w:i/>
          <w:color w:val="000000"/>
          <w:lang w:val="es-MX"/>
        </w:rPr>
        <w:t xml:space="preserve">“formatos </w:t>
      </w:r>
      <w:r w:rsidRPr="009A059C">
        <w:rPr>
          <w:rFonts w:ascii="Palatino Linotype" w:hAnsi="Palatino Linotype"/>
          <w:i/>
        </w:rPr>
        <w:t>PbRM-08b y PbRM-08c,</w:t>
      </w:r>
      <w:r w:rsidRPr="009A059C">
        <w:rPr>
          <w:rFonts w:ascii="Palatino Linotype" w:hAnsi="Palatino Linotype"/>
        </w:rPr>
        <w:t xml:space="preserve"> del primer, segundo y tercer trimestre del año dos mil veinte </w:t>
      </w:r>
      <w:r w:rsidRPr="009A059C">
        <w:rPr>
          <w:rFonts w:ascii="Palatino Linotype" w:eastAsia="MS Mincho" w:hAnsi="Palatino Linotype" w:cs="Times New Roman"/>
          <w:i/>
          <w:color w:val="000000"/>
          <w:lang w:val="es-MX"/>
        </w:rPr>
        <w:t xml:space="preserve">de cada una de las áreas que integran el ayuntamiento de </w:t>
      </w:r>
      <w:proofErr w:type="spellStart"/>
      <w:r w:rsidRPr="009A059C">
        <w:rPr>
          <w:rFonts w:ascii="Palatino Linotype" w:eastAsia="MS Mincho" w:hAnsi="Palatino Linotype" w:cs="Times New Roman"/>
          <w:i/>
          <w:color w:val="000000"/>
          <w:lang w:val="es-MX"/>
        </w:rPr>
        <w:t>hueypoxtla</w:t>
      </w:r>
      <w:proofErr w:type="spellEnd"/>
      <w:r w:rsidRPr="009A059C">
        <w:rPr>
          <w:rFonts w:ascii="Palatino Linotype" w:eastAsia="MS Mincho" w:hAnsi="Palatino Linotype" w:cs="Times New Roman"/>
          <w:i/>
          <w:color w:val="000000"/>
          <w:lang w:val="es-MX"/>
        </w:rPr>
        <w:t>.”</w:t>
      </w:r>
    </w:p>
    <w:p w14:paraId="74589913" w14:textId="77777777" w:rsidR="004F2803" w:rsidRPr="009A059C" w:rsidRDefault="004F2803" w:rsidP="004F2803">
      <w:pPr>
        <w:spacing w:after="160" w:line="360" w:lineRule="auto"/>
        <w:contextualSpacing/>
        <w:jc w:val="both"/>
        <w:rPr>
          <w:rFonts w:ascii="Palatino Linotype" w:eastAsia="Calibri" w:hAnsi="Palatino Linotype" w:cs="Times New Roman"/>
          <w:lang w:val="es-ES" w:eastAsia="en-US"/>
        </w:rPr>
      </w:pPr>
    </w:p>
    <w:p w14:paraId="7F5A78A0" w14:textId="0B7609B5" w:rsidR="001443F7" w:rsidRPr="009A059C" w:rsidRDefault="004F2803" w:rsidP="001443F7">
      <w:pPr>
        <w:numPr>
          <w:ilvl w:val="0"/>
          <w:numId w:val="1"/>
        </w:numPr>
        <w:spacing w:after="160" w:line="360" w:lineRule="auto"/>
        <w:ind w:left="0" w:firstLine="0"/>
        <w:contextualSpacing/>
        <w:jc w:val="both"/>
        <w:rPr>
          <w:rFonts w:ascii="Palatino Linotype" w:eastAsia="Calibri" w:hAnsi="Palatino Linotype" w:cs="Times New Roman"/>
          <w:lang w:val="es-ES" w:eastAsia="en-US"/>
        </w:rPr>
      </w:pPr>
      <w:r w:rsidRPr="009A059C">
        <w:rPr>
          <w:rFonts w:ascii="Palatino Linotype" w:eastAsia="Times New Roman" w:hAnsi="Palatino Linotype" w:cs="Arial"/>
          <w:lang w:val="es-ES" w:eastAsia="en-US"/>
        </w:rPr>
        <w:t xml:space="preserve"> </w:t>
      </w:r>
      <w:r w:rsidR="00F9565E" w:rsidRPr="009A059C">
        <w:rPr>
          <w:rFonts w:ascii="Palatino Linotype" w:eastAsia="Times New Roman" w:hAnsi="Palatino Linotype" w:cs="Arial"/>
          <w:lang w:val="es-ES" w:eastAsia="en-US"/>
        </w:rPr>
        <w:t xml:space="preserve">Señalado lo anterior, </w:t>
      </w:r>
      <w:r w:rsidR="00DD1D26" w:rsidRPr="009A059C">
        <w:rPr>
          <w:rFonts w:ascii="Palatino Linotype" w:eastAsia="Times New Roman" w:hAnsi="Palatino Linotype" w:cs="Arial"/>
          <w:lang w:val="es-ES" w:eastAsia="en-US"/>
        </w:rPr>
        <w:t xml:space="preserve">la Ley de Fiscalización Superior del Estado de México señala que el ente recurrido funge como una entidad fiscalizable de conformidad con el articulo 4 como a continuación se observa:    </w:t>
      </w:r>
    </w:p>
    <w:p w14:paraId="4B6FAB44" w14:textId="77777777" w:rsidR="00DD1D26" w:rsidRPr="009A059C" w:rsidRDefault="00DD1D26" w:rsidP="00DD1D26">
      <w:pPr>
        <w:pStyle w:val="Prrafodelista"/>
        <w:rPr>
          <w:rFonts w:ascii="Palatino Linotype" w:eastAsia="Calibri" w:hAnsi="Palatino Linotype" w:cs="Times New Roman"/>
          <w:lang w:val="es-ES" w:eastAsia="en-US"/>
        </w:rPr>
      </w:pPr>
    </w:p>
    <w:p w14:paraId="160A2BCB" w14:textId="77777777" w:rsidR="00DD1D26" w:rsidRPr="009A059C" w:rsidRDefault="00DD1D26" w:rsidP="00DD1D26">
      <w:pPr>
        <w:autoSpaceDE w:val="0"/>
        <w:autoSpaceDN w:val="0"/>
        <w:adjustRightInd w:val="0"/>
        <w:spacing w:before="240" w:after="160" w:line="360" w:lineRule="auto"/>
        <w:ind w:left="567" w:right="851"/>
        <w:jc w:val="both"/>
        <w:rPr>
          <w:rFonts w:ascii="Palatino Linotype" w:eastAsia="Calibri" w:hAnsi="Palatino Linotype" w:cs="Arial"/>
          <w:i/>
          <w:sz w:val="22"/>
          <w:szCs w:val="22"/>
          <w:lang w:val="es-MX" w:eastAsia="es-MX"/>
        </w:rPr>
      </w:pPr>
      <w:r w:rsidRPr="009A059C">
        <w:rPr>
          <w:rFonts w:ascii="Palatino Linotype" w:eastAsia="Calibri" w:hAnsi="Palatino Linotype" w:cs="Arial"/>
          <w:b/>
          <w:bCs/>
          <w:i/>
          <w:sz w:val="22"/>
          <w:szCs w:val="22"/>
          <w:lang w:val="es-MX" w:eastAsia="es-MX"/>
        </w:rPr>
        <w:t xml:space="preserve">“Artículo 4. </w:t>
      </w:r>
      <w:r w:rsidRPr="009A059C">
        <w:rPr>
          <w:rFonts w:ascii="Palatino Linotype" w:eastAsia="Calibri" w:hAnsi="Palatino Linotype" w:cs="Arial"/>
          <w:i/>
          <w:sz w:val="22"/>
          <w:szCs w:val="22"/>
          <w:lang w:val="es-MX" w:eastAsia="es-MX"/>
        </w:rPr>
        <w:t>Son sujetos de fiscalización:</w:t>
      </w:r>
    </w:p>
    <w:p w14:paraId="1F3EC74A" w14:textId="77777777" w:rsidR="00DD1D26" w:rsidRPr="009A059C" w:rsidRDefault="00DD1D26" w:rsidP="00DD1D26">
      <w:pPr>
        <w:autoSpaceDE w:val="0"/>
        <w:autoSpaceDN w:val="0"/>
        <w:adjustRightInd w:val="0"/>
        <w:spacing w:before="240" w:after="160" w:line="360" w:lineRule="auto"/>
        <w:ind w:left="567" w:right="851"/>
        <w:jc w:val="both"/>
        <w:rPr>
          <w:rFonts w:ascii="Palatino Linotype" w:eastAsia="Calibri" w:hAnsi="Palatino Linotype" w:cs="Arial"/>
          <w:i/>
          <w:sz w:val="22"/>
          <w:szCs w:val="22"/>
          <w:lang w:val="es-MX" w:eastAsia="es-MX"/>
        </w:rPr>
      </w:pPr>
      <w:r w:rsidRPr="009A059C">
        <w:rPr>
          <w:rFonts w:ascii="Palatino Linotype" w:eastAsia="Calibri" w:hAnsi="Palatino Linotype" w:cs="Arial"/>
          <w:b/>
          <w:bCs/>
          <w:i/>
          <w:sz w:val="22"/>
          <w:szCs w:val="22"/>
          <w:lang w:val="es-MX" w:eastAsia="es-MX"/>
        </w:rPr>
        <w:t>(…)</w:t>
      </w:r>
    </w:p>
    <w:p w14:paraId="467032BB" w14:textId="77777777" w:rsidR="00DD1D26" w:rsidRPr="009A059C" w:rsidRDefault="00DD1D26" w:rsidP="00EC02DC">
      <w:pPr>
        <w:numPr>
          <w:ilvl w:val="0"/>
          <w:numId w:val="10"/>
        </w:numPr>
        <w:autoSpaceDE w:val="0"/>
        <w:autoSpaceDN w:val="0"/>
        <w:adjustRightInd w:val="0"/>
        <w:spacing w:before="240" w:after="160" w:line="360" w:lineRule="auto"/>
        <w:ind w:left="567" w:right="851" w:firstLine="0"/>
        <w:jc w:val="both"/>
        <w:rPr>
          <w:rFonts w:ascii="Palatino Linotype" w:eastAsia="Calibri" w:hAnsi="Palatino Linotype" w:cs="Arial"/>
          <w:i/>
          <w:sz w:val="22"/>
          <w:szCs w:val="22"/>
          <w:lang w:val="es-MX" w:eastAsia="es-MX"/>
        </w:rPr>
      </w:pPr>
      <w:r w:rsidRPr="009A059C">
        <w:rPr>
          <w:rFonts w:ascii="Palatino Linotype" w:eastAsia="Calibri" w:hAnsi="Palatino Linotype" w:cs="Arial"/>
          <w:i/>
          <w:sz w:val="22"/>
          <w:szCs w:val="22"/>
          <w:lang w:val="es-MX" w:eastAsia="es-MX"/>
        </w:rPr>
        <w:t>Los municipios del Estado de México;</w:t>
      </w:r>
    </w:p>
    <w:p w14:paraId="1DA7EDBD" w14:textId="53722137" w:rsidR="001443F7" w:rsidRPr="009A059C" w:rsidRDefault="00DD1D26" w:rsidP="00DD1D26">
      <w:pPr>
        <w:autoSpaceDE w:val="0"/>
        <w:autoSpaceDN w:val="0"/>
        <w:adjustRightInd w:val="0"/>
        <w:spacing w:before="240" w:after="160" w:line="360" w:lineRule="auto"/>
        <w:ind w:left="567" w:right="851"/>
        <w:jc w:val="both"/>
        <w:rPr>
          <w:rFonts w:ascii="Palatino Linotype" w:eastAsia="Calibri" w:hAnsi="Palatino Linotype" w:cs="Arial"/>
          <w:b/>
          <w:i/>
          <w:color w:val="000000"/>
          <w:sz w:val="22"/>
          <w:szCs w:val="22"/>
          <w:lang w:val="es-MX" w:eastAsia="en-US"/>
        </w:rPr>
      </w:pPr>
      <w:r w:rsidRPr="009A059C">
        <w:rPr>
          <w:rFonts w:ascii="Palatino Linotype" w:eastAsia="Calibri" w:hAnsi="Palatino Linotype" w:cs="Arial"/>
          <w:i/>
          <w:sz w:val="22"/>
          <w:szCs w:val="22"/>
          <w:lang w:val="es-MX" w:eastAsia="es-MX"/>
        </w:rPr>
        <w:t xml:space="preserve">(…)” </w:t>
      </w:r>
      <w:r w:rsidRPr="009A059C">
        <w:rPr>
          <w:rFonts w:ascii="Palatino Linotype" w:eastAsia="Calibri" w:hAnsi="Palatino Linotype" w:cs="Arial"/>
          <w:b/>
          <w:i/>
          <w:sz w:val="22"/>
          <w:szCs w:val="22"/>
          <w:lang w:val="es-MX" w:eastAsia="es-MX"/>
        </w:rPr>
        <w:t>[Sic]</w:t>
      </w:r>
    </w:p>
    <w:p w14:paraId="4E581F6F" w14:textId="77777777" w:rsidR="001443F7" w:rsidRPr="009A059C" w:rsidRDefault="001443F7" w:rsidP="001443F7">
      <w:pPr>
        <w:pStyle w:val="Prrafodelista"/>
        <w:rPr>
          <w:rFonts w:ascii="Palatino Linotype" w:eastAsia="Times New Roman" w:hAnsi="Palatino Linotype" w:cs="Arial"/>
          <w:lang w:val="es-ES" w:eastAsia="en-US"/>
        </w:rPr>
      </w:pPr>
    </w:p>
    <w:p w14:paraId="30D367C2" w14:textId="7177F61C" w:rsidR="00DD1D26" w:rsidRPr="009A059C" w:rsidRDefault="00DD1D26" w:rsidP="00DD1D26">
      <w:pPr>
        <w:numPr>
          <w:ilvl w:val="0"/>
          <w:numId w:val="1"/>
        </w:numPr>
        <w:spacing w:after="160" w:line="360" w:lineRule="auto"/>
        <w:ind w:left="0" w:firstLine="0"/>
        <w:contextualSpacing/>
        <w:jc w:val="both"/>
        <w:rPr>
          <w:rStyle w:val="apple-style-span"/>
          <w:rFonts w:ascii="Palatino Linotype" w:eastAsia="Calibri" w:hAnsi="Palatino Linotype" w:cs="Times New Roman"/>
          <w:lang w:val="es-ES" w:eastAsia="en-US"/>
        </w:rPr>
      </w:pPr>
      <w:r w:rsidRPr="009A059C">
        <w:rPr>
          <w:rStyle w:val="apple-style-span"/>
          <w:rFonts w:ascii="Palatino Linotype" w:hAnsi="Palatino Linotype" w:cs="Arial"/>
          <w:color w:val="000000"/>
        </w:rPr>
        <w:t xml:space="preserve">Razón por la que, al Órgano Superior de Fiscalización de </w:t>
      </w:r>
      <w:proofErr w:type="gramStart"/>
      <w:r w:rsidRPr="009A059C">
        <w:rPr>
          <w:rStyle w:val="apple-style-span"/>
          <w:rFonts w:ascii="Palatino Linotype" w:hAnsi="Palatino Linotype" w:cs="Arial"/>
          <w:color w:val="000000"/>
        </w:rPr>
        <w:t>ésta</w:t>
      </w:r>
      <w:proofErr w:type="gramEnd"/>
      <w:r w:rsidRPr="009A059C">
        <w:rPr>
          <w:rStyle w:val="apple-style-span"/>
          <w:rFonts w:ascii="Palatino Linotype" w:hAnsi="Palatino Linotype" w:cs="Arial"/>
          <w:color w:val="000000"/>
        </w:rPr>
        <w:t xml:space="preserve"> entidad federativa, le asiste la facultad de emitir los </w:t>
      </w:r>
      <w:r w:rsidRPr="009A059C">
        <w:rPr>
          <w:rStyle w:val="apple-style-span"/>
          <w:rFonts w:ascii="Palatino Linotype" w:hAnsi="Palatino Linotype" w:cs="Arial"/>
          <w:b/>
          <w:color w:val="000000"/>
        </w:rPr>
        <w:t xml:space="preserve">Lineamientos para la Integración del </w:t>
      </w:r>
      <w:r w:rsidRPr="009A059C">
        <w:rPr>
          <w:rStyle w:val="apple-style-span"/>
          <w:rFonts w:ascii="Palatino Linotype" w:hAnsi="Palatino Linotype" w:cs="Arial"/>
          <w:b/>
          <w:color w:val="000000"/>
        </w:rPr>
        <w:lastRenderedPageBreak/>
        <w:t>Informe Mensual</w:t>
      </w:r>
      <w:r w:rsidRPr="009A059C">
        <w:rPr>
          <w:rStyle w:val="apple-style-span"/>
          <w:rFonts w:ascii="Palatino Linotype" w:hAnsi="Palatino Linotype" w:cs="Arial"/>
          <w:color w:val="000000"/>
        </w:rPr>
        <w:t xml:space="preserve">, en términos la fracción XI del artículo 8 de la Ley de Fiscalización Superior del Estado de México, que señalan: </w:t>
      </w:r>
    </w:p>
    <w:p w14:paraId="22297866" w14:textId="77777777" w:rsidR="00DD1D26" w:rsidRPr="009A059C" w:rsidRDefault="00DD1D26" w:rsidP="00DD1D26">
      <w:pPr>
        <w:spacing w:after="160" w:line="360" w:lineRule="auto"/>
        <w:contextualSpacing/>
        <w:jc w:val="both"/>
        <w:rPr>
          <w:rFonts w:ascii="Palatino Linotype" w:eastAsia="Calibri" w:hAnsi="Palatino Linotype" w:cs="Times New Roman"/>
          <w:lang w:val="es-ES" w:eastAsia="en-US"/>
        </w:rPr>
      </w:pPr>
    </w:p>
    <w:p w14:paraId="39403839" w14:textId="77777777" w:rsidR="00DD1D26" w:rsidRPr="009A059C" w:rsidRDefault="00DD1D26" w:rsidP="00DD1D26">
      <w:pPr>
        <w:autoSpaceDE w:val="0"/>
        <w:autoSpaceDN w:val="0"/>
        <w:adjustRightInd w:val="0"/>
        <w:spacing w:before="240" w:after="160" w:line="360" w:lineRule="auto"/>
        <w:ind w:left="851" w:right="851"/>
        <w:jc w:val="both"/>
        <w:rPr>
          <w:rFonts w:ascii="Palatino Linotype" w:eastAsia="Calibri" w:hAnsi="Palatino Linotype" w:cs="Arial"/>
          <w:i/>
          <w:sz w:val="22"/>
          <w:szCs w:val="22"/>
          <w:lang w:val="es-MX" w:eastAsia="en-US"/>
        </w:rPr>
      </w:pPr>
      <w:r w:rsidRPr="009A059C">
        <w:rPr>
          <w:rFonts w:ascii="Palatino Linotype" w:eastAsia="Calibri" w:hAnsi="Palatino Linotype" w:cs="Arial"/>
          <w:b/>
          <w:bCs/>
          <w:i/>
          <w:sz w:val="22"/>
          <w:szCs w:val="22"/>
          <w:lang w:val="es-MX" w:eastAsia="en-US"/>
        </w:rPr>
        <w:t xml:space="preserve">“Artículo 8. </w:t>
      </w:r>
      <w:r w:rsidRPr="009A059C">
        <w:rPr>
          <w:rFonts w:ascii="Palatino Linotype" w:eastAsia="Calibri" w:hAnsi="Palatino Linotype" w:cs="Arial"/>
          <w:i/>
          <w:sz w:val="22"/>
          <w:szCs w:val="22"/>
          <w:lang w:val="es-MX" w:eastAsia="en-US"/>
        </w:rPr>
        <w:t>El Órgano Superior tendrá las siguientes atribuciones:</w:t>
      </w:r>
    </w:p>
    <w:p w14:paraId="6FB9A5C4" w14:textId="77777777" w:rsidR="00DD1D26" w:rsidRPr="009A059C" w:rsidRDefault="00DD1D26" w:rsidP="00DD1D26">
      <w:pPr>
        <w:autoSpaceDE w:val="0"/>
        <w:autoSpaceDN w:val="0"/>
        <w:adjustRightInd w:val="0"/>
        <w:spacing w:before="240" w:after="160" w:line="360" w:lineRule="auto"/>
        <w:ind w:left="851" w:right="851"/>
        <w:jc w:val="both"/>
        <w:rPr>
          <w:rFonts w:ascii="Palatino Linotype" w:eastAsia="Calibri" w:hAnsi="Palatino Linotype" w:cs="Arial"/>
          <w:i/>
          <w:sz w:val="22"/>
          <w:szCs w:val="22"/>
          <w:lang w:val="es-MX" w:eastAsia="en-US"/>
        </w:rPr>
      </w:pPr>
      <w:r w:rsidRPr="009A059C">
        <w:rPr>
          <w:rFonts w:ascii="Palatino Linotype" w:eastAsia="Calibri" w:hAnsi="Palatino Linotype" w:cs="Arial"/>
          <w:i/>
          <w:sz w:val="22"/>
          <w:szCs w:val="22"/>
          <w:lang w:val="es-MX" w:eastAsia="en-US"/>
        </w:rPr>
        <w:t>(…)</w:t>
      </w:r>
    </w:p>
    <w:p w14:paraId="40193FD9" w14:textId="77777777" w:rsidR="00DD1D26" w:rsidRPr="009A059C" w:rsidRDefault="00DD1D26" w:rsidP="00DD1D26">
      <w:pPr>
        <w:autoSpaceDE w:val="0"/>
        <w:autoSpaceDN w:val="0"/>
        <w:adjustRightInd w:val="0"/>
        <w:spacing w:before="240" w:after="160" w:line="360" w:lineRule="auto"/>
        <w:ind w:left="851" w:right="851"/>
        <w:jc w:val="both"/>
        <w:rPr>
          <w:rFonts w:ascii="Palatino Linotype" w:eastAsia="Calibri" w:hAnsi="Palatino Linotype" w:cs="Arial"/>
          <w:i/>
          <w:sz w:val="22"/>
          <w:szCs w:val="22"/>
          <w:lang w:val="es-MX" w:eastAsia="en-US"/>
        </w:rPr>
      </w:pPr>
      <w:r w:rsidRPr="009A059C">
        <w:rPr>
          <w:rFonts w:ascii="Palatino Linotype" w:eastAsia="Calibri" w:hAnsi="Palatino Linotype" w:cs="Arial"/>
          <w:b/>
          <w:bCs/>
          <w:i/>
          <w:sz w:val="22"/>
          <w:szCs w:val="22"/>
          <w:lang w:val="es-MX" w:eastAsia="en-US"/>
        </w:rPr>
        <w:t xml:space="preserve">XI. </w:t>
      </w:r>
      <w:r w:rsidRPr="009A059C">
        <w:rPr>
          <w:rFonts w:ascii="Palatino Linotype" w:eastAsia="Calibri" w:hAnsi="Palatino Linotype" w:cs="Arial"/>
          <w:i/>
          <w:sz w:val="22"/>
          <w:szCs w:val="22"/>
          <w:lang w:val="es-MX" w:eastAsia="en-US"/>
        </w:rPr>
        <w:t>Establecer los lineamientos, criterios, procedimientos, métodos y sistemas para las acciones de control y evaluación, necesarios para la fiscalización de las cuentas públicas y los informes trimestrales;</w:t>
      </w:r>
    </w:p>
    <w:p w14:paraId="23B33430" w14:textId="77777777" w:rsidR="00DD1D26" w:rsidRPr="009A059C" w:rsidRDefault="00DD1D26" w:rsidP="00DD1D26">
      <w:pPr>
        <w:autoSpaceDE w:val="0"/>
        <w:autoSpaceDN w:val="0"/>
        <w:adjustRightInd w:val="0"/>
        <w:spacing w:before="240" w:after="160" w:line="360" w:lineRule="auto"/>
        <w:ind w:left="851" w:right="851"/>
        <w:jc w:val="both"/>
        <w:rPr>
          <w:rFonts w:ascii="Palatino Linotype" w:eastAsia="Calibri" w:hAnsi="Palatino Linotype" w:cs="Arial"/>
          <w:b/>
          <w:color w:val="000000"/>
          <w:sz w:val="22"/>
          <w:szCs w:val="22"/>
          <w:lang w:val="es-MX" w:eastAsia="en-US"/>
        </w:rPr>
      </w:pPr>
      <w:r w:rsidRPr="009A059C">
        <w:rPr>
          <w:rFonts w:ascii="Palatino Linotype" w:eastAsia="Calibri" w:hAnsi="Palatino Linotype" w:cs="Arial"/>
          <w:color w:val="000000"/>
          <w:sz w:val="22"/>
          <w:szCs w:val="22"/>
          <w:lang w:val="es-MX" w:eastAsia="en-US"/>
        </w:rPr>
        <w:t xml:space="preserve">(…)” </w:t>
      </w:r>
      <w:r w:rsidRPr="009A059C">
        <w:rPr>
          <w:rFonts w:ascii="Palatino Linotype" w:eastAsia="Calibri" w:hAnsi="Palatino Linotype" w:cs="Arial"/>
          <w:b/>
          <w:i/>
          <w:color w:val="000000"/>
          <w:sz w:val="22"/>
          <w:szCs w:val="22"/>
          <w:lang w:val="es-MX" w:eastAsia="en-US"/>
        </w:rPr>
        <w:t>[Sic]</w:t>
      </w:r>
    </w:p>
    <w:p w14:paraId="2970FB21" w14:textId="77777777" w:rsidR="00DD1D26" w:rsidRPr="009A059C" w:rsidRDefault="00DD1D26" w:rsidP="00DD1D26">
      <w:pPr>
        <w:spacing w:after="160" w:line="360" w:lineRule="auto"/>
        <w:contextualSpacing/>
        <w:jc w:val="both"/>
        <w:rPr>
          <w:rFonts w:ascii="Palatino Linotype" w:eastAsia="Calibri" w:hAnsi="Palatino Linotype" w:cs="Times New Roman"/>
          <w:lang w:val="es-ES" w:eastAsia="en-US"/>
        </w:rPr>
      </w:pPr>
    </w:p>
    <w:p w14:paraId="0D5BF9A7" w14:textId="77777777" w:rsidR="00DD1D26" w:rsidRPr="009A059C" w:rsidRDefault="00DD1D26" w:rsidP="00DD1D26">
      <w:pPr>
        <w:numPr>
          <w:ilvl w:val="0"/>
          <w:numId w:val="1"/>
        </w:numPr>
        <w:spacing w:after="160" w:line="360" w:lineRule="auto"/>
        <w:ind w:left="0" w:firstLine="0"/>
        <w:contextualSpacing/>
        <w:jc w:val="both"/>
        <w:rPr>
          <w:rFonts w:ascii="Palatino Linotype" w:eastAsia="Calibri" w:hAnsi="Palatino Linotype" w:cs="Times New Roman"/>
          <w:lang w:val="es-ES" w:eastAsia="en-US"/>
        </w:rPr>
      </w:pPr>
      <w:r w:rsidRPr="009A059C">
        <w:rPr>
          <w:rFonts w:ascii="Palatino Linotype" w:hAnsi="Palatino Linotype"/>
        </w:rPr>
        <w:t>A mayor abundamiento, los lineamientos en cita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55355BE3" w14:textId="77777777" w:rsidR="00DD1D26" w:rsidRPr="009A059C" w:rsidRDefault="00DD1D26" w:rsidP="00DD1D26">
      <w:pPr>
        <w:spacing w:after="160" w:line="360" w:lineRule="auto"/>
        <w:contextualSpacing/>
        <w:jc w:val="both"/>
        <w:rPr>
          <w:rFonts w:ascii="Palatino Linotype" w:eastAsia="Calibri" w:hAnsi="Palatino Linotype" w:cs="Times New Roman"/>
          <w:lang w:val="es-ES" w:eastAsia="en-US"/>
        </w:rPr>
      </w:pPr>
    </w:p>
    <w:p w14:paraId="1C8520FC" w14:textId="77777777" w:rsidR="00DD1D26" w:rsidRPr="009A059C" w:rsidRDefault="00DD1D26" w:rsidP="00DD1D26">
      <w:pPr>
        <w:spacing w:before="240" w:line="360" w:lineRule="auto"/>
        <w:ind w:left="851" w:right="851"/>
        <w:jc w:val="both"/>
        <w:rPr>
          <w:rFonts w:ascii="Palatino Linotype" w:hAnsi="Palatino Linotype"/>
          <w:i/>
        </w:rPr>
      </w:pPr>
      <w:r w:rsidRPr="009A059C">
        <w:rPr>
          <w:rFonts w:ascii="Palatino Linotype" w:hAnsi="Palatino Linotype"/>
          <w:b/>
          <w:i/>
        </w:rPr>
        <w:t>“Artículo 32.-</w:t>
      </w:r>
      <w:r w:rsidRPr="009A059C">
        <w:rPr>
          <w:rFonts w:ascii="Palatino Linotype" w:hAnsi="Palatino Linotype"/>
          <w:i/>
        </w:rPr>
        <w:t xml:space="preserve"> El Gobernador del Estado, por conducto del titular de la dependencia competente, presentará a la Legislatura la cuenta pública del </w:t>
      </w:r>
      <w:r w:rsidRPr="009A059C">
        <w:rPr>
          <w:rFonts w:ascii="Palatino Linotype" w:hAnsi="Palatino Linotype"/>
          <w:i/>
        </w:rPr>
        <w:lastRenderedPageBreak/>
        <w:t>Gobierno del Estado del ejercicio fiscal inmediato anterior, a más tardar el quince de mayo de cada año.</w:t>
      </w:r>
    </w:p>
    <w:p w14:paraId="72181FEC" w14:textId="228DA775" w:rsidR="00A0032C" w:rsidRPr="009A059C" w:rsidRDefault="00DD1D26" w:rsidP="00A0032C">
      <w:pPr>
        <w:spacing w:before="240" w:line="360" w:lineRule="auto"/>
        <w:ind w:left="851" w:right="851"/>
        <w:jc w:val="both"/>
        <w:rPr>
          <w:rFonts w:ascii="Palatino Linotype" w:hAnsi="Palatino Linotype"/>
          <w:b/>
          <w:i/>
          <w:u w:val="single"/>
        </w:rPr>
      </w:pPr>
      <w:r w:rsidRPr="009A059C">
        <w:rPr>
          <w:rFonts w:ascii="Palatino Linotype" w:hAnsi="Palatino Linotype"/>
          <w:b/>
          <w:i/>
        </w:rPr>
        <w:t>Los Presidentes Municipales presentarán a la Legislatura las cuentas públicas anuales</w:t>
      </w:r>
      <w:r w:rsidRPr="009A059C">
        <w:rPr>
          <w:rFonts w:ascii="Palatino Linotype" w:hAnsi="Palatino Linotype"/>
          <w:i/>
        </w:rPr>
        <w:t xml:space="preserve"> de sus respectivos municipios, del ejercicio fiscal inmediato anterior, </w:t>
      </w:r>
      <w:r w:rsidRPr="009A059C">
        <w:rPr>
          <w:rFonts w:ascii="Palatino Linotype" w:hAnsi="Palatino Linotype"/>
          <w:b/>
          <w:i/>
        </w:rPr>
        <w:t>dentro de los quince primeros días del mes de marzo</w:t>
      </w:r>
      <w:r w:rsidRPr="009A059C">
        <w:rPr>
          <w:rFonts w:ascii="Palatino Linotype" w:hAnsi="Palatino Linotype"/>
          <w:i/>
        </w:rPr>
        <w:t xml:space="preserve"> de cada año; </w:t>
      </w:r>
      <w:r w:rsidRPr="009A059C">
        <w:rPr>
          <w:rFonts w:ascii="Palatino Linotype" w:hAnsi="Palatino Linotype"/>
          <w:b/>
          <w:i/>
        </w:rPr>
        <w:t>asimism</w:t>
      </w:r>
      <w:r w:rsidRPr="009A059C">
        <w:rPr>
          <w:rFonts w:ascii="Palatino Linotype" w:hAnsi="Palatino Linotype"/>
          <w:i/>
        </w:rPr>
        <w:t xml:space="preserve">o, </w:t>
      </w:r>
      <w:r w:rsidRPr="009A059C">
        <w:rPr>
          <w:rFonts w:ascii="Palatino Linotype" w:hAnsi="Palatino Linotype"/>
          <w:b/>
          <w:i/>
          <w:u w:val="single"/>
        </w:rPr>
        <w:t>los informes mensuales</w:t>
      </w:r>
      <w:r w:rsidRPr="009A059C">
        <w:rPr>
          <w:rFonts w:ascii="Palatino Linotype" w:hAnsi="Palatino Linotype"/>
          <w:i/>
        </w:rPr>
        <w:t xml:space="preserve"> los deberán presentar </w:t>
      </w:r>
      <w:r w:rsidRPr="009A059C">
        <w:rPr>
          <w:rFonts w:ascii="Palatino Linotype" w:hAnsi="Palatino Linotype"/>
          <w:b/>
          <w:i/>
          <w:u w:val="single"/>
        </w:rPr>
        <w:t>dentro de los veinte días posteriores al término del mes correspondiente.”</w:t>
      </w:r>
    </w:p>
    <w:p w14:paraId="76543E39" w14:textId="77777777" w:rsidR="005E3FEE" w:rsidRPr="009A059C" w:rsidRDefault="005E3FEE" w:rsidP="00A0032C">
      <w:pPr>
        <w:spacing w:before="240" w:line="360" w:lineRule="auto"/>
        <w:ind w:left="851" w:right="851"/>
        <w:jc w:val="both"/>
        <w:rPr>
          <w:rFonts w:ascii="Palatino Linotype" w:hAnsi="Palatino Linotype"/>
          <w:b/>
          <w:i/>
          <w:sz w:val="22"/>
          <w:szCs w:val="22"/>
          <w:u w:val="single"/>
        </w:rPr>
      </w:pPr>
    </w:p>
    <w:p w14:paraId="49FEFFC4" w14:textId="5CA48906" w:rsidR="00341779" w:rsidRPr="009A059C" w:rsidRDefault="00341779" w:rsidP="005E3FEE">
      <w:pPr>
        <w:keepNext/>
        <w:keepLines/>
        <w:numPr>
          <w:ilvl w:val="0"/>
          <w:numId w:val="3"/>
        </w:numPr>
        <w:spacing w:before="240" w:line="360" w:lineRule="auto"/>
        <w:ind w:left="0" w:firstLine="0"/>
        <w:outlineLvl w:val="0"/>
        <w:rPr>
          <w:rFonts w:ascii="Palatino Linotype" w:eastAsiaTheme="majorEastAsia" w:hAnsi="Palatino Linotype" w:cstheme="majorBidi"/>
          <w:b/>
          <w:szCs w:val="32"/>
          <w:lang w:val="es-MX" w:eastAsia="en-US"/>
        </w:rPr>
      </w:pPr>
      <w:bookmarkStart w:id="82" w:name="_Toc64038873"/>
      <w:r w:rsidRPr="009A059C">
        <w:rPr>
          <w:rFonts w:ascii="Palatino Linotype" w:eastAsiaTheme="majorEastAsia" w:hAnsi="Palatino Linotype" w:cstheme="majorBidi"/>
          <w:b/>
          <w:szCs w:val="32"/>
          <w:lang w:val="es-MX" w:eastAsia="en-US"/>
        </w:rPr>
        <w:t>De las respuestas otorgadas.</w:t>
      </w:r>
      <w:bookmarkEnd w:id="82"/>
      <w:r w:rsidRPr="009A059C">
        <w:rPr>
          <w:rFonts w:ascii="Palatino Linotype" w:eastAsiaTheme="majorEastAsia" w:hAnsi="Palatino Linotype" w:cstheme="majorBidi"/>
          <w:b/>
          <w:szCs w:val="32"/>
          <w:lang w:val="es-MX" w:eastAsia="en-US"/>
        </w:rPr>
        <w:t xml:space="preserve"> </w:t>
      </w:r>
    </w:p>
    <w:p w14:paraId="0F81D680" w14:textId="2F29A5FD" w:rsidR="005E3FEE" w:rsidRPr="009A059C" w:rsidRDefault="00341779" w:rsidP="00341779">
      <w:pPr>
        <w:pStyle w:val="Ttulo1"/>
        <w:spacing w:line="360" w:lineRule="auto"/>
        <w:rPr>
          <w:b/>
        </w:rPr>
      </w:pPr>
      <w:bookmarkStart w:id="83" w:name="_Toc64038874"/>
      <w:r w:rsidRPr="009A059C">
        <w:rPr>
          <w:b/>
        </w:rPr>
        <w:t xml:space="preserve">a. </w:t>
      </w:r>
      <w:r w:rsidR="005E3FEE" w:rsidRPr="009A059C">
        <w:rPr>
          <w:b/>
        </w:rPr>
        <w:t xml:space="preserve">De los Recursos de </w:t>
      </w:r>
      <w:proofErr w:type="gramStart"/>
      <w:r w:rsidR="005E3FEE" w:rsidRPr="009A059C">
        <w:rPr>
          <w:b/>
        </w:rPr>
        <w:t>Revisión  05373</w:t>
      </w:r>
      <w:proofErr w:type="gramEnd"/>
      <w:r w:rsidR="005E3FEE" w:rsidRPr="009A059C">
        <w:rPr>
          <w:b/>
        </w:rPr>
        <w:t>/INFOEM/IP/RR/2020  y 05375/INFOEM/IP/RR/2020</w:t>
      </w:r>
      <w:bookmarkEnd w:id="83"/>
    </w:p>
    <w:p w14:paraId="49452737" w14:textId="024F8AA6" w:rsidR="005E3FEE" w:rsidRPr="009A059C" w:rsidRDefault="005E3FEE" w:rsidP="005E3FEE">
      <w:pPr>
        <w:pStyle w:val="Prrafodelista"/>
        <w:numPr>
          <w:ilvl w:val="0"/>
          <w:numId w:val="1"/>
        </w:numPr>
        <w:spacing w:before="240" w:line="360" w:lineRule="auto"/>
        <w:ind w:left="0" w:right="49" w:firstLine="0"/>
        <w:jc w:val="both"/>
        <w:rPr>
          <w:rFonts w:ascii="Palatino Linotype" w:hAnsi="Palatino Linotype"/>
          <w:b/>
          <w:i/>
          <w:sz w:val="22"/>
          <w:szCs w:val="22"/>
          <w:u w:val="single"/>
        </w:rPr>
      </w:pPr>
      <w:r w:rsidRPr="009A059C">
        <w:rPr>
          <w:rFonts w:ascii="Palatino Linotype" w:eastAsia="Calibri" w:hAnsi="Palatino Linotype" w:cs="Times New Roman"/>
          <w:lang w:val="es-MX" w:eastAsia="en-US"/>
        </w:rPr>
        <w:t xml:space="preserve">Por cuanto hace a las respuestas otorgadas por el ente recurrido a las solicitudes </w:t>
      </w:r>
      <w:r w:rsidRPr="009A059C">
        <w:rPr>
          <w:rFonts w:ascii="Palatino Linotype" w:eastAsia="Calibri" w:hAnsi="Palatino Linotype" w:cs="Arial"/>
          <w:b/>
          <w:bCs/>
          <w:color w:val="000000" w:themeColor="text1"/>
        </w:rPr>
        <w:t>00106/HUEYPOX/IP/2020 y 00107/HUEYPOX/IP/</w:t>
      </w:r>
      <w:proofErr w:type="gramStart"/>
      <w:r w:rsidRPr="009A059C">
        <w:rPr>
          <w:rFonts w:ascii="Palatino Linotype" w:eastAsia="Calibri" w:hAnsi="Palatino Linotype" w:cs="Arial"/>
          <w:b/>
          <w:bCs/>
          <w:color w:val="000000" w:themeColor="text1"/>
        </w:rPr>
        <w:t xml:space="preserve">202,   </w:t>
      </w:r>
      <w:proofErr w:type="gramEnd"/>
      <w:r w:rsidRPr="009A059C">
        <w:rPr>
          <w:rFonts w:ascii="Palatino Linotype" w:eastAsia="Calibri" w:hAnsi="Palatino Linotype" w:cs="Arial"/>
          <w:bCs/>
          <w:color w:val="000000" w:themeColor="text1"/>
        </w:rPr>
        <w:t xml:space="preserve">se observa el particular requirió acceso a los formatos </w:t>
      </w:r>
      <w:r w:rsidRPr="009A059C">
        <w:rPr>
          <w:rFonts w:ascii="Palatino Linotype" w:hAnsi="Palatino Linotype"/>
          <w:i/>
        </w:rPr>
        <w:t xml:space="preserve">PbRM-08b y PbRM-08c del  segundo y tercer trimestre del año 2020, </w:t>
      </w:r>
      <w:r w:rsidRPr="009A059C">
        <w:rPr>
          <w:rFonts w:ascii="Palatino Linotype" w:hAnsi="Palatino Linotype"/>
        </w:rPr>
        <w:t>a lo cual en calidad de respuesta el ente recurrido realizó entrega de dichos formatos de los trimestres solicitados, como a continuación se observa:</w:t>
      </w:r>
    </w:p>
    <w:p w14:paraId="71CD6816" w14:textId="77777777" w:rsidR="005E3FEE" w:rsidRPr="009A059C" w:rsidRDefault="005E3FEE" w:rsidP="005E3FEE">
      <w:pPr>
        <w:pStyle w:val="Prrafodelista"/>
        <w:spacing w:before="240" w:line="360" w:lineRule="auto"/>
        <w:ind w:left="0" w:right="49"/>
        <w:jc w:val="both"/>
        <w:rPr>
          <w:rFonts w:ascii="Palatino Linotype" w:hAnsi="Palatino Linotype"/>
          <w:b/>
          <w:i/>
          <w:sz w:val="22"/>
          <w:szCs w:val="22"/>
          <w:u w:val="single"/>
        </w:rPr>
      </w:pPr>
    </w:p>
    <w:p w14:paraId="66FF5827" w14:textId="643AA424" w:rsidR="005E3FEE" w:rsidRPr="009A059C" w:rsidRDefault="005E3FEE" w:rsidP="005E3FEE">
      <w:pPr>
        <w:pStyle w:val="Prrafodelista"/>
        <w:spacing w:before="240" w:line="360" w:lineRule="auto"/>
        <w:ind w:left="0" w:right="49"/>
        <w:jc w:val="both"/>
        <w:rPr>
          <w:rFonts w:ascii="Palatino Linotype" w:hAnsi="Palatino Linotype"/>
          <w:b/>
          <w:i/>
          <w:sz w:val="22"/>
          <w:szCs w:val="22"/>
          <w:u w:val="single"/>
        </w:rPr>
      </w:pPr>
      <w:r w:rsidRPr="009A059C">
        <w:rPr>
          <w:noProof/>
          <w:lang w:val="es-MX" w:eastAsia="es-MX"/>
        </w:rPr>
        <w:lastRenderedPageBreak/>
        <w:drawing>
          <wp:inline distT="0" distB="0" distL="0" distR="0" wp14:anchorId="38B7F7B5" wp14:editId="1C399EB5">
            <wp:extent cx="5715000" cy="3902570"/>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31" t="12070" r="9708" b="7363"/>
                    <a:stretch/>
                  </pic:blipFill>
                  <pic:spPr bwMode="auto">
                    <a:xfrm>
                      <a:off x="0" y="0"/>
                      <a:ext cx="5720847" cy="3906563"/>
                    </a:xfrm>
                    <a:prstGeom prst="rect">
                      <a:avLst/>
                    </a:prstGeom>
                    <a:ln>
                      <a:noFill/>
                    </a:ln>
                    <a:extLst>
                      <a:ext uri="{53640926-AAD7-44D8-BBD7-CCE9431645EC}">
                        <a14:shadowObscured xmlns:a14="http://schemas.microsoft.com/office/drawing/2010/main"/>
                      </a:ext>
                    </a:extLst>
                  </pic:spPr>
                </pic:pic>
              </a:graphicData>
            </a:graphic>
          </wp:inline>
        </w:drawing>
      </w:r>
    </w:p>
    <w:p w14:paraId="55244E90" w14:textId="36725F2E" w:rsidR="005E3FEE" w:rsidRPr="009A059C" w:rsidRDefault="005E3FEE" w:rsidP="005E3FEE">
      <w:pPr>
        <w:pStyle w:val="Prrafodelista"/>
        <w:tabs>
          <w:tab w:val="left" w:pos="709"/>
        </w:tabs>
        <w:spacing w:before="240" w:after="160" w:line="360" w:lineRule="auto"/>
        <w:ind w:left="0" w:right="51"/>
        <w:jc w:val="both"/>
        <w:rPr>
          <w:rFonts w:ascii="Palatino Linotype" w:eastAsia="Calibri" w:hAnsi="Palatino Linotype" w:cs="Times New Roman"/>
          <w:lang w:val="es-MX" w:eastAsia="en-US"/>
        </w:rPr>
      </w:pPr>
      <w:r w:rsidRPr="009A059C">
        <w:rPr>
          <w:noProof/>
          <w:lang w:val="es-MX" w:eastAsia="es-MX"/>
        </w:rPr>
        <w:drawing>
          <wp:inline distT="0" distB="0" distL="0" distR="0" wp14:anchorId="5CBA4140" wp14:editId="394F0885">
            <wp:extent cx="6096000" cy="3175408"/>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89" t="13579" r="16328" b="37538"/>
                    <a:stretch/>
                  </pic:blipFill>
                  <pic:spPr bwMode="auto">
                    <a:xfrm>
                      <a:off x="0" y="0"/>
                      <a:ext cx="6108837" cy="3182095"/>
                    </a:xfrm>
                    <a:prstGeom prst="rect">
                      <a:avLst/>
                    </a:prstGeom>
                    <a:ln>
                      <a:noFill/>
                    </a:ln>
                    <a:extLst>
                      <a:ext uri="{53640926-AAD7-44D8-BBD7-CCE9431645EC}">
                        <a14:shadowObscured xmlns:a14="http://schemas.microsoft.com/office/drawing/2010/main"/>
                      </a:ext>
                    </a:extLst>
                  </pic:spPr>
                </pic:pic>
              </a:graphicData>
            </a:graphic>
          </wp:inline>
        </w:drawing>
      </w:r>
    </w:p>
    <w:p w14:paraId="6E922039" w14:textId="77777777" w:rsidR="005E3FEE" w:rsidRPr="009A059C" w:rsidRDefault="005E3FEE" w:rsidP="005E3FEE">
      <w:pPr>
        <w:pStyle w:val="Prrafodelista"/>
        <w:tabs>
          <w:tab w:val="left" w:pos="709"/>
        </w:tabs>
        <w:spacing w:before="240" w:after="160" w:line="360" w:lineRule="auto"/>
        <w:ind w:left="0" w:right="51"/>
        <w:jc w:val="both"/>
        <w:rPr>
          <w:rFonts w:ascii="Palatino Linotype" w:eastAsia="Calibri" w:hAnsi="Palatino Linotype" w:cs="Times New Roman"/>
          <w:lang w:val="es-MX" w:eastAsia="en-US"/>
        </w:rPr>
      </w:pPr>
    </w:p>
    <w:p w14:paraId="3B491886" w14:textId="77B65336" w:rsidR="00AD5984" w:rsidRPr="009A059C" w:rsidRDefault="00AD5984" w:rsidP="00AD5984">
      <w:pPr>
        <w:pStyle w:val="Prrafodelista"/>
        <w:numPr>
          <w:ilvl w:val="0"/>
          <w:numId w:val="1"/>
        </w:numPr>
        <w:tabs>
          <w:tab w:val="left" w:pos="709"/>
        </w:tabs>
        <w:spacing w:before="240" w:after="160" w:line="360" w:lineRule="auto"/>
        <w:ind w:left="0" w:right="51" w:firstLine="0"/>
        <w:jc w:val="both"/>
        <w:rPr>
          <w:rFonts w:ascii="Palatino Linotype" w:eastAsia="Calibri" w:hAnsi="Palatino Linotype" w:cs="Times New Roman"/>
          <w:lang w:val="es-MX" w:eastAsia="en-US"/>
        </w:rPr>
      </w:pPr>
      <w:r w:rsidRPr="009A059C">
        <w:rPr>
          <w:rFonts w:ascii="Palatino Linotype" w:eastAsia="Calibri" w:hAnsi="Palatino Linotype" w:cs="Times New Roman"/>
          <w:lang w:val="es-MX" w:eastAsia="en-US"/>
        </w:rPr>
        <w:t xml:space="preserve">Así se advierte que la información otorgada colma lo solicitado por el particular, además de que </w:t>
      </w:r>
      <w:r w:rsidRPr="009A059C">
        <w:rPr>
          <w:rFonts w:ascii="Palatino Linotype" w:hAnsi="Palatino Linotype"/>
        </w:rPr>
        <w:t xml:space="preserve">este Órgano Garante no tiene facultades para pronunciarse sobre la veracidad de la información que los sujetos Obligados ponen a disposición de los particulares, toda vez que se aleja de las atribuciones de éste Instituto, máxime que al momento en que el </w:t>
      </w:r>
      <w:r w:rsidRPr="009A059C">
        <w:rPr>
          <w:rFonts w:ascii="Palatino Linotype" w:hAnsi="Palatino Linotype"/>
          <w:b/>
        </w:rPr>
        <w:t>SUJETO OBLIGADO</w:t>
      </w:r>
      <w:r w:rsidRPr="009A059C">
        <w:rPr>
          <w:rFonts w:ascii="Palatino Linotype" w:hAnsi="Palatino Linotype"/>
        </w:rPr>
        <w:t xml:space="preserve"> pone a disposición la información , la misma tiene el carácter de oficial, ergo, se presume veraz, tan es así que la misma queda registrada en el Sistema de Acceso a la Información Mexiquense (SAIMEX).</w:t>
      </w:r>
    </w:p>
    <w:p w14:paraId="7E3EAB63" w14:textId="77777777" w:rsidR="00AD5984" w:rsidRPr="009A059C" w:rsidRDefault="00AD5984" w:rsidP="00AD5984">
      <w:pPr>
        <w:pStyle w:val="Prrafodelista"/>
        <w:spacing w:line="360" w:lineRule="auto"/>
        <w:rPr>
          <w:rFonts w:ascii="Palatino Linotype" w:hAnsi="Palatino Linotype"/>
          <w:color w:val="000000" w:themeColor="text1"/>
        </w:rPr>
      </w:pPr>
    </w:p>
    <w:p w14:paraId="4541E595" w14:textId="77777777" w:rsidR="00AD5984" w:rsidRPr="009A059C" w:rsidRDefault="00AD5984" w:rsidP="00AD5984">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9A059C">
        <w:rPr>
          <w:rFonts w:ascii="Palatino Linotype" w:hAnsi="Palatino Linotype"/>
          <w:color w:val="000000" w:themeColor="text1"/>
        </w:rPr>
        <w:t xml:space="preserve">Sirve </w:t>
      </w:r>
      <w:r w:rsidRPr="009A059C">
        <w:rPr>
          <w:rFonts w:ascii="Palatino Linotype" w:hAnsi="Palatino Linotype"/>
        </w:rPr>
        <w:t>de apoyo a lo anterior, el Criterio 31-10 emitido por el entonces Instituto Federal de Acceso a la Información y Protección de Datos, mismo que dice:</w:t>
      </w:r>
    </w:p>
    <w:p w14:paraId="0C115F45" w14:textId="77777777" w:rsidR="00AD5984" w:rsidRPr="009A059C" w:rsidRDefault="00AD5984" w:rsidP="00AD5984">
      <w:pPr>
        <w:pStyle w:val="Prrafodelista"/>
        <w:tabs>
          <w:tab w:val="left" w:pos="426"/>
        </w:tabs>
        <w:spacing w:line="360" w:lineRule="auto"/>
        <w:ind w:left="0" w:right="758"/>
        <w:jc w:val="both"/>
        <w:rPr>
          <w:rFonts w:ascii="Palatino Linotype" w:hAnsi="Palatino Linotype"/>
          <w:color w:val="000000" w:themeColor="text1"/>
        </w:rPr>
      </w:pPr>
    </w:p>
    <w:p w14:paraId="1180A140" w14:textId="77777777" w:rsidR="00AD5984" w:rsidRPr="009A059C" w:rsidRDefault="00AD5984" w:rsidP="00AD5984">
      <w:pPr>
        <w:pStyle w:val="Sinespaciado"/>
        <w:spacing w:line="360" w:lineRule="auto"/>
        <w:ind w:left="567" w:right="758"/>
        <w:jc w:val="both"/>
        <w:rPr>
          <w:rFonts w:ascii="Palatino Linotype" w:hAnsi="Palatino Linotype"/>
          <w:i/>
          <w:lang w:val="es-ES"/>
        </w:rPr>
      </w:pPr>
      <w:r w:rsidRPr="009A059C">
        <w:rPr>
          <w:rFonts w:ascii="Palatino Linotype" w:hAnsi="Palatino Linotype"/>
          <w:i/>
          <w:lang w:val="es-ES"/>
        </w:rPr>
        <w:t>“</w:t>
      </w:r>
      <w:r w:rsidRPr="009A059C">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9A059C">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w:t>
      </w:r>
      <w:r w:rsidRPr="009A059C">
        <w:rPr>
          <w:rFonts w:ascii="Palatino Linotype" w:hAnsi="Palatino Linotype"/>
          <w:i/>
          <w:lang w:val="es-ES"/>
        </w:rPr>
        <w:lastRenderedPageBreak/>
        <w:t>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7B26C4C" w14:textId="09AC6F0D" w:rsidR="00AD5984" w:rsidRPr="009A059C" w:rsidRDefault="00AD5984" w:rsidP="00AD5984">
      <w:pPr>
        <w:pStyle w:val="Prrafodelista"/>
        <w:numPr>
          <w:ilvl w:val="0"/>
          <w:numId w:val="1"/>
        </w:numPr>
        <w:tabs>
          <w:tab w:val="left" w:pos="709"/>
        </w:tabs>
        <w:spacing w:before="240" w:after="160" w:line="360" w:lineRule="auto"/>
        <w:ind w:left="0" w:right="51" w:firstLine="0"/>
        <w:jc w:val="both"/>
        <w:rPr>
          <w:rFonts w:ascii="Palatino Linotype" w:eastAsia="Calibri" w:hAnsi="Palatino Linotype" w:cs="Times New Roman"/>
          <w:lang w:eastAsia="en-US"/>
        </w:rPr>
      </w:pPr>
      <w:r w:rsidRPr="009A059C">
        <w:rPr>
          <w:rFonts w:ascii="Palatino Linotype" w:eastAsia="Calibri" w:hAnsi="Palatino Linotype" w:cs="Times New Roman"/>
          <w:lang w:eastAsia="en-US"/>
        </w:rPr>
        <w:t xml:space="preserve">En </w:t>
      </w:r>
      <w:r w:rsidRPr="009A059C">
        <w:rPr>
          <w:rFonts w:ascii="Palatino Linotype" w:eastAsia="Calibri" w:hAnsi="Palatino Linotype" w:cs="Times New Roman"/>
          <w:lang w:val="es-ES" w:eastAsia="en-US"/>
        </w:rPr>
        <w:t xml:space="preserve">mérito de lo expuesto en líneas anteriores, resultan infundadas las razones o motivos de inconformidad hechos valer por el </w:t>
      </w:r>
      <w:r w:rsidRPr="009A059C">
        <w:rPr>
          <w:rFonts w:ascii="Palatino Linotype" w:eastAsia="Calibri" w:hAnsi="Palatino Linotype" w:cs="Times New Roman"/>
          <w:b/>
          <w:lang w:val="es-ES" w:eastAsia="en-US"/>
        </w:rPr>
        <w:t>RECURRENTE</w:t>
      </w:r>
      <w:r w:rsidRPr="009A059C">
        <w:rPr>
          <w:rFonts w:ascii="Palatino Linotype" w:eastAsia="Calibri" w:hAnsi="Palatino Linotype" w:cs="Times New Roman"/>
          <w:lang w:val="es-ES" w:eastAsia="en-US"/>
        </w:rPr>
        <w:t xml:space="preserve"> dentro de los recursos de revisión </w:t>
      </w:r>
      <w:r w:rsidRPr="009A059C">
        <w:rPr>
          <w:rFonts w:ascii="Palatino Linotype" w:eastAsiaTheme="majorEastAsia" w:hAnsi="Palatino Linotype" w:cstheme="majorBidi"/>
          <w:b/>
          <w:szCs w:val="32"/>
          <w:lang w:val="es-MX" w:eastAsia="en-US"/>
        </w:rPr>
        <w:t>05373/INFOEM/IP/RR/2020  y 05375/INFOEM/IP/RR/2020</w:t>
      </w:r>
      <w:r w:rsidRPr="009A059C">
        <w:rPr>
          <w:rFonts w:ascii="Palatino Linotype" w:eastAsia="Calibri" w:hAnsi="Palatino Linotype" w:cs="Times New Roman"/>
          <w:lang w:val="es-ES" w:eastAsia="en-US"/>
        </w:rPr>
        <w:t xml:space="preserve">; por ello, y con fundamento en la fracción II del numeral 186 de la Ley de Transparencia y Acceso a la Información Pública del Estado de México y Municipios, se </w:t>
      </w:r>
      <w:r w:rsidRPr="009A059C">
        <w:rPr>
          <w:rFonts w:ascii="Palatino Linotype" w:eastAsia="Calibri" w:hAnsi="Palatino Linotype" w:cs="Times New Roman"/>
          <w:b/>
          <w:lang w:val="es-ES" w:eastAsia="en-US"/>
        </w:rPr>
        <w:t>confirma</w:t>
      </w:r>
      <w:r w:rsidRPr="009A059C">
        <w:rPr>
          <w:rFonts w:ascii="Palatino Linotype" w:eastAsia="Calibri" w:hAnsi="Palatino Linotype" w:cs="Times New Roman"/>
          <w:lang w:val="es-ES" w:eastAsia="en-US"/>
        </w:rPr>
        <w:t xml:space="preserve"> la respuesta a las solicitudes de información número</w:t>
      </w:r>
      <w:r w:rsidRPr="009A059C">
        <w:rPr>
          <w:rFonts w:ascii="Palatino Linotype" w:eastAsia="Calibri" w:hAnsi="Palatino Linotype" w:cs="Times New Roman"/>
          <w:b/>
          <w:bCs/>
          <w:lang w:eastAsia="en-US"/>
        </w:rPr>
        <w:t xml:space="preserve"> </w:t>
      </w:r>
      <w:r w:rsidRPr="009A059C">
        <w:rPr>
          <w:rFonts w:ascii="Palatino Linotype" w:eastAsia="Calibri" w:hAnsi="Palatino Linotype" w:cs="Arial"/>
          <w:b/>
          <w:bCs/>
          <w:color w:val="000000" w:themeColor="text1"/>
        </w:rPr>
        <w:t>00106/HUEYPOX/IP/2020 y 00107/HUEYPOX/IP/202.</w:t>
      </w:r>
    </w:p>
    <w:p w14:paraId="6BECF81E" w14:textId="77777777" w:rsidR="00AD5984" w:rsidRPr="009A059C" w:rsidRDefault="00AD5984" w:rsidP="00AD5984">
      <w:pPr>
        <w:pStyle w:val="Prrafodelista"/>
        <w:tabs>
          <w:tab w:val="left" w:pos="709"/>
        </w:tabs>
        <w:spacing w:before="240" w:after="160" w:line="360" w:lineRule="auto"/>
        <w:ind w:left="0" w:right="51"/>
        <w:jc w:val="both"/>
        <w:rPr>
          <w:rFonts w:ascii="Palatino Linotype" w:eastAsia="Calibri" w:hAnsi="Palatino Linotype" w:cs="Times New Roman"/>
          <w:lang w:eastAsia="en-US"/>
        </w:rPr>
      </w:pPr>
    </w:p>
    <w:p w14:paraId="5CCD8250" w14:textId="3A6E6FCF" w:rsidR="00AD5984" w:rsidRPr="009A059C" w:rsidRDefault="00341779" w:rsidP="00341779">
      <w:pPr>
        <w:pStyle w:val="Ttulo1"/>
        <w:rPr>
          <w:b/>
        </w:rPr>
      </w:pPr>
      <w:bookmarkStart w:id="84" w:name="_Toc64038875"/>
      <w:r w:rsidRPr="009A059C">
        <w:rPr>
          <w:b/>
        </w:rPr>
        <w:t xml:space="preserve">b. </w:t>
      </w:r>
      <w:r w:rsidR="005E3FEE" w:rsidRPr="009A059C">
        <w:rPr>
          <w:b/>
        </w:rPr>
        <w:t>D</w:t>
      </w:r>
      <w:r w:rsidR="00AD5984" w:rsidRPr="009A059C">
        <w:rPr>
          <w:b/>
        </w:rPr>
        <w:t>el</w:t>
      </w:r>
      <w:r w:rsidR="005E3FEE" w:rsidRPr="009A059C">
        <w:rPr>
          <w:b/>
        </w:rPr>
        <w:t xml:space="preserve"> R</w:t>
      </w:r>
      <w:r w:rsidR="00AD5984" w:rsidRPr="009A059C">
        <w:rPr>
          <w:b/>
        </w:rPr>
        <w:t>ecurso</w:t>
      </w:r>
      <w:r w:rsidR="005E3FEE" w:rsidRPr="009A059C">
        <w:rPr>
          <w:b/>
        </w:rPr>
        <w:t xml:space="preserve"> </w:t>
      </w:r>
      <w:r w:rsidR="00AD5984" w:rsidRPr="009A059C">
        <w:rPr>
          <w:b/>
        </w:rPr>
        <w:t xml:space="preserve">de </w:t>
      </w:r>
      <w:proofErr w:type="gramStart"/>
      <w:r w:rsidR="00AD5984" w:rsidRPr="009A059C">
        <w:rPr>
          <w:b/>
        </w:rPr>
        <w:t>Revisión  05374</w:t>
      </w:r>
      <w:proofErr w:type="gramEnd"/>
      <w:r w:rsidR="00AD5984" w:rsidRPr="009A059C">
        <w:rPr>
          <w:b/>
        </w:rPr>
        <w:t>/INFOEM/IP/RR/2020.</w:t>
      </w:r>
      <w:bookmarkEnd w:id="84"/>
    </w:p>
    <w:p w14:paraId="72ED97CD" w14:textId="39E3615B" w:rsidR="00857C69" w:rsidRPr="009A059C" w:rsidRDefault="00AD5984" w:rsidP="00AD5984">
      <w:pPr>
        <w:pStyle w:val="Prrafodelista"/>
        <w:numPr>
          <w:ilvl w:val="0"/>
          <w:numId w:val="1"/>
        </w:numPr>
        <w:tabs>
          <w:tab w:val="left" w:pos="709"/>
        </w:tabs>
        <w:spacing w:before="240" w:after="160" w:line="360" w:lineRule="auto"/>
        <w:ind w:left="0" w:right="51" w:firstLine="0"/>
        <w:jc w:val="both"/>
        <w:rPr>
          <w:rFonts w:ascii="Palatino Linotype" w:eastAsia="Calibri" w:hAnsi="Palatino Linotype" w:cs="Times New Roman"/>
          <w:lang w:val="es-MX" w:eastAsia="en-US"/>
        </w:rPr>
      </w:pPr>
      <w:r w:rsidRPr="009A059C">
        <w:rPr>
          <w:rFonts w:ascii="Palatino Linotype" w:eastAsia="Calibri" w:hAnsi="Palatino Linotype" w:cs="Times New Roman"/>
          <w:lang w:val="es-MX" w:eastAsia="en-US"/>
        </w:rPr>
        <w:t xml:space="preserve">Ahora bien, por cuanto hace a la solicitud </w:t>
      </w:r>
      <w:r w:rsidRPr="009A059C">
        <w:rPr>
          <w:rFonts w:ascii="Palatino Linotype" w:hAnsi="Palatino Linotype"/>
          <w:b/>
          <w:bCs/>
          <w:color w:val="000000" w:themeColor="text1"/>
        </w:rPr>
        <w:t xml:space="preserve">00105/HUEYPOX/IP/2020 </w:t>
      </w:r>
      <w:r w:rsidRPr="009A059C">
        <w:rPr>
          <w:rFonts w:ascii="Palatino Linotype" w:hAnsi="Palatino Linotype"/>
          <w:bCs/>
          <w:color w:val="000000" w:themeColor="text1"/>
        </w:rPr>
        <w:t xml:space="preserve">el particular requirió acceso a los </w:t>
      </w:r>
      <w:r w:rsidRPr="009A059C">
        <w:rPr>
          <w:rFonts w:ascii="Palatino Linotype" w:eastAsia="Calibri" w:hAnsi="Palatino Linotype" w:cs="Arial"/>
          <w:bCs/>
          <w:color w:val="000000" w:themeColor="text1"/>
        </w:rPr>
        <w:t xml:space="preserve">a los formatos </w:t>
      </w:r>
      <w:r w:rsidRPr="009A059C">
        <w:rPr>
          <w:rFonts w:ascii="Palatino Linotype" w:hAnsi="Palatino Linotype"/>
          <w:i/>
        </w:rPr>
        <w:t xml:space="preserve">PbRM-08b y PbRM-08c del  primer trimestre del año 2020, </w:t>
      </w:r>
      <w:r w:rsidRPr="009A059C">
        <w:rPr>
          <w:rFonts w:ascii="Palatino Linotype" w:hAnsi="Palatino Linotype"/>
        </w:rPr>
        <w:t xml:space="preserve">a lo cual en calidad de respuesta el ente recurrido realizó únicamente entrega del formato PbRM-08c </w:t>
      </w:r>
      <w:r w:rsidR="00857C69" w:rsidRPr="009A059C">
        <w:rPr>
          <w:rFonts w:ascii="Palatino Linotype" w:hAnsi="Palatino Linotype"/>
        </w:rPr>
        <w:t xml:space="preserve">(Avance trimestral de metas de actividad por proyecto (AM) no así el formato PbRM-08b (Fichas Técnicas de Seguimiento de Indicadores 2020 Estratégicos o de Gestión), por lo que de conformidad con lo señalado por el ya referido artículo 11 de la Ley de Transparencia, Acceso a la Información Pública del Estado de México y Municipios en la entrega de la información se deberá garantizar que la esta sea completa y congruente, como a continuación se observa: </w:t>
      </w:r>
    </w:p>
    <w:p w14:paraId="49B61402" w14:textId="77777777" w:rsidR="00857C69" w:rsidRPr="009A059C" w:rsidRDefault="00857C69" w:rsidP="00857C69">
      <w:pPr>
        <w:pStyle w:val="Prrafodelista"/>
        <w:tabs>
          <w:tab w:val="left" w:pos="709"/>
        </w:tabs>
        <w:spacing w:before="240" w:after="160" w:line="360" w:lineRule="auto"/>
        <w:ind w:left="0" w:right="51"/>
        <w:jc w:val="both"/>
        <w:rPr>
          <w:rFonts w:ascii="Palatino Linotype" w:eastAsia="Calibri" w:hAnsi="Palatino Linotype" w:cs="Times New Roman"/>
          <w:lang w:val="es-MX" w:eastAsia="en-US"/>
        </w:rPr>
      </w:pPr>
    </w:p>
    <w:p w14:paraId="71DC7548" w14:textId="77777777" w:rsidR="00857C69" w:rsidRPr="009A059C" w:rsidRDefault="00857C69" w:rsidP="00857C69">
      <w:pPr>
        <w:pStyle w:val="Prrafodelista"/>
        <w:tabs>
          <w:tab w:val="left" w:pos="709"/>
        </w:tabs>
        <w:spacing w:before="240" w:after="160" w:line="360" w:lineRule="auto"/>
        <w:ind w:left="0" w:right="51"/>
        <w:jc w:val="both"/>
        <w:rPr>
          <w:rFonts w:ascii="Palatino Linotype" w:eastAsia="Calibri" w:hAnsi="Palatino Linotype" w:cs="Times New Roman"/>
          <w:lang w:val="es-MX" w:eastAsia="en-US"/>
        </w:rPr>
      </w:pPr>
    </w:p>
    <w:p w14:paraId="5E5CE2E7" w14:textId="54F5C809" w:rsidR="00AD5984" w:rsidRPr="009A059C" w:rsidRDefault="00857C69" w:rsidP="00857C69">
      <w:pPr>
        <w:pStyle w:val="Prrafodelista"/>
        <w:tabs>
          <w:tab w:val="left" w:pos="709"/>
        </w:tabs>
        <w:spacing w:before="240" w:after="160" w:line="360" w:lineRule="auto"/>
        <w:ind w:left="567" w:right="616"/>
        <w:jc w:val="both"/>
        <w:rPr>
          <w:rFonts w:ascii="Palatino Linotype" w:eastAsia="Calibri" w:hAnsi="Palatino Linotype" w:cs="Times New Roman"/>
          <w:lang w:val="es-MX" w:eastAsia="en-US"/>
        </w:rPr>
      </w:pPr>
      <w:proofErr w:type="gramStart"/>
      <w:r w:rsidRPr="009A059C">
        <w:rPr>
          <w:rFonts w:ascii="Palatino Linotype" w:hAnsi="Palatino Linotype"/>
          <w:b/>
          <w:i/>
        </w:rPr>
        <w:t>“ Artículo</w:t>
      </w:r>
      <w:proofErr w:type="gramEnd"/>
      <w:r w:rsidRPr="009A059C">
        <w:rPr>
          <w:rFonts w:ascii="Palatino Linotype" w:hAnsi="Palatino Linotype"/>
          <w:b/>
          <w:i/>
        </w:rPr>
        <w:t xml:space="preserve"> 11.</w:t>
      </w:r>
      <w:r w:rsidRPr="009A059C">
        <w:rPr>
          <w:rFonts w:ascii="Palatino Linotype" w:hAnsi="Palatino Linotype"/>
          <w:i/>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9A059C">
        <w:t>.”</w:t>
      </w:r>
    </w:p>
    <w:p w14:paraId="674205AB" w14:textId="77777777" w:rsidR="00857C69" w:rsidRPr="009A059C" w:rsidRDefault="00857C69" w:rsidP="00857C69">
      <w:pPr>
        <w:pStyle w:val="Prrafodelista"/>
        <w:tabs>
          <w:tab w:val="left" w:pos="709"/>
        </w:tabs>
        <w:spacing w:before="240" w:after="160" w:line="360" w:lineRule="auto"/>
        <w:ind w:left="0" w:right="51"/>
        <w:jc w:val="both"/>
        <w:rPr>
          <w:rFonts w:ascii="Palatino Linotype" w:eastAsia="Calibri" w:hAnsi="Palatino Linotype" w:cs="Times New Roman"/>
          <w:lang w:val="es-MX" w:eastAsia="en-US"/>
        </w:rPr>
      </w:pPr>
    </w:p>
    <w:bookmarkEnd w:id="73"/>
    <w:bookmarkEnd w:id="74"/>
    <w:bookmarkEnd w:id="75"/>
    <w:bookmarkEnd w:id="76"/>
    <w:p w14:paraId="7E80F5DD" w14:textId="77777777" w:rsidR="00857C69" w:rsidRPr="009A059C" w:rsidRDefault="000C35F4" w:rsidP="00191DC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A059C">
        <w:rPr>
          <w:rFonts w:ascii="Palatino Linotype" w:hAnsi="Palatino Linotype"/>
          <w:color w:val="000000" w:themeColor="text1"/>
        </w:rPr>
        <w:t>Por lo tanto,</w:t>
      </w:r>
      <w:r w:rsidRPr="009A059C">
        <w:rPr>
          <w:rFonts w:ascii="Palatino Linotype" w:hAnsi="Palatino Linotype"/>
          <w:color w:val="000000" w:themeColor="text1"/>
          <w:lang w:val="es-ES"/>
        </w:rPr>
        <w:t xml:space="preserve"> en consecuencia y en mérito de lo expuesto en líneas anteriores, resultan</w:t>
      </w:r>
      <w:r w:rsidR="00541BF3" w:rsidRPr="009A059C">
        <w:rPr>
          <w:rFonts w:ascii="Palatino Linotype" w:hAnsi="Palatino Linotype"/>
          <w:color w:val="000000" w:themeColor="text1"/>
          <w:lang w:val="es-ES"/>
        </w:rPr>
        <w:t xml:space="preserve"> parcialmente fundadas </w:t>
      </w:r>
      <w:r w:rsidRPr="009A059C">
        <w:rPr>
          <w:rFonts w:ascii="Palatino Linotype" w:hAnsi="Palatino Linotype"/>
          <w:color w:val="000000" w:themeColor="text1"/>
          <w:lang w:val="es-ES"/>
        </w:rPr>
        <w:t xml:space="preserve">las razones o motivos de inconformidad hechos valer por la </w:t>
      </w:r>
      <w:r w:rsidRPr="009A059C">
        <w:rPr>
          <w:rFonts w:ascii="Palatino Linotype" w:hAnsi="Palatino Linotype"/>
          <w:b/>
          <w:color w:val="000000" w:themeColor="text1"/>
          <w:lang w:val="es-ES"/>
        </w:rPr>
        <w:t>RECURRENTE</w:t>
      </w:r>
      <w:r w:rsidRPr="009A059C">
        <w:rPr>
          <w:rFonts w:ascii="Palatino Linotype" w:hAnsi="Palatino Linotype"/>
          <w:color w:val="000000" w:themeColor="text1"/>
          <w:lang w:val="es-ES"/>
        </w:rPr>
        <w:t xml:space="preserve"> dentro de los recursos de revisión</w:t>
      </w:r>
      <w:r w:rsidR="009D4C07" w:rsidRPr="009A059C">
        <w:rPr>
          <w:rFonts w:ascii="Palatino Linotype" w:hAnsi="Palatino Linotype"/>
          <w:b/>
          <w:bCs/>
          <w:color w:val="000000" w:themeColor="text1"/>
        </w:rPr>
        <w:t xml:space="preserve"> </w:t>
      </w:r>
      <w:r w:rsidR="00541BF3" w:rsidRPr="009A059C">
        <w:rPr>
          <w:rFonts w:ascii="Palatino Linotype" w:hAnsi="Palatino Linotype"/>
          <w:b/>
        </w:rPr>
        <w:t>05374/INFOEM/IP/RR/2020</w:t>
      </w:r>
      <w:r w:rsidR="00857C69" w:rsidRPr="009A059C">
        <w:rPr>
          <w:rFonts w:ascii="Palatino Linotype" w:hAnsi="Palatino Linotype"/>
          <w:color w:val="000000" w:themeColor="text1"/>
        </w:rPr>
        <w:t xml:space="preserve"> </w:t>
      </w:r>
      <w:r w:rsidRPr="009A059C">
        <w:rPr>
          <w:rFonts w:ascii="Palatino Linotype" w:hAnsi="Palatino Linotype"/>
          <w:color w:val="000000" w:themeColor="text1"/>
          <w:lang w:val="es-ES"/>
        </w:rPr>
        <w:t>y con fundamento en la fracción II</w:t>
      </w:r>
      <w:r w:rsidR="004C02D4" w:rsidRPr="009A059C">
        <w:rPr>
          <w:rFonts w:ascii="Palatino Linotype" w:hAnsi="Palatino Linotype"/>
          <w:color w:val="000000" w:themeColor="text1"/>
          <w:lang w:val="es-ES"/>
        </w:rPr>
        <w:t>I</w:t>
      </w:r>
      <w:r w:rsidRPr="009A059C">
        <w:rPr>
          <w:rFonts w:ascii="Palatino Linotype" w:hAnsi="Palatino Linotype"/>
          <w:color w:val="000000" w:themeColor="text1"/>
          <w:lang w:val="es-ES"/>
        </w:rPr>
        <w:t xml:space="preserve"> del numeral 186 de la Ley de Transparencia y Acceso a la Información Pública del Estado de México y Municipios, se</w:t>
      </w:r>
      <w:r w:rsidR="004C02D4" w:rsidRPr="009A059C">
        <w:rPr>
          <w:rFonts w:ascii="Palatino Linotype" w:hAnsi="Palatino Linotype"/>
          <w:color w:val="000000" w:themeColor="text1"/>
          <w:lang w:val="es-ES"/>
        </w:rPr>
        <w:t xml:space="preserve"> modifican </w:t>
      </w:r>
      <w:r w:rsidR="00857C69" w:rsidRPr="009A059C">
        <w:rPr>
          <w:rFonts w:ascii="Palatino Linotype" w:hAnsi="Palatino Linotype"/>
          <w:color w:val="000000" w:themeColor="text1"/>
          <w:lang w:val="es-ES"/>
        </w:rPr>
        <w:t>las respuesta a la solicitud</w:t>
      </w:r>
      <w:r w:rsidRPr="009A059C">
        <w:rPr>
          <w:rFonts w:ascii="Palatino Linotype" w:hAnsi="Palatino Linotype"/>
          <w:color w:val="000000" w:themeColor="text1"/>
          <w:lang w:val="es-ES"/>
        </w:rPr>
        <w:t xml:space="preserve"> de información número </w:t>
      </w:r>
      <w:r w:rsidR="004C02D4" w:rsidRPr="009A059C">
        <w:rPr>
          <w:rFonts w:ascii="Palatino Linotype" w:eastAsia="Calibri" w:hAnsi="Palatino Linotype" w:cs="Arial"/>
          <w:b/>
          <w:lang w:val="es-ES"/>
        </w:rPr>
        <w:t>00105/HUEYPOX/IP/2020</w:t>
      </w:r>
      <w:hyperlink r:id="rId14" w:history="1"/>
      <w:r w:rsidR="004C02D4" w:rsidRPr="009A059C">
        <w:rPr>
          <w:rFonts w:ascii="Palatino Linotype" w:eastAsia="Calibri" w:hAnsi="Palatino Linotype" w:cs="Arial"/>
          <w:b/>
          <w:bCs/>
          <w:color w:val="000000" w:themeColor="text1"/>
        </w:rPr>
        <w:t>.</w:t>
      </w:r>
    </w:p>
    <w:p w14:paraId="574DD942" w14:textId="6BC32708" w:rsidR="00063FC7" w:rsidRPr="009A059C" w:rsidRDefault="00063FC7" w:rsidP="00341779">
      <w:pPr>
        <w:pStyle w:val="Ttulo1"/>
        <w:spacing w:line="360" w:lineRule="auto"/>
        <w:rPr>
          <w:b/>
        </w:rPr>
      </w:pPr>
      <w:bookmarkStart w:id="85" w:name="_Toc64038876"/>
      <w:r w:rsidRPr="009A059C">
        <w:rPr>
          <w:b/>
        </w:rPr>
        <w:t>II</w:t>
      </w:r>
      <w:r w:rsidR="00341779" w:rsidRPr="009A059C">
        <w:rPr>
          <w:b/>
        </w:rPr>
        <w:t>I</w:t>
      </w:r>
      <w:r w:rsidRPr="009A059C">
        <w:rPr>
          <w:b/>
        </w:rPr>
        <w:t xml:space="preserve">. </w:t>
      </w:r>
      <w:bookmarkStart w:id="86" w:name="_Toc53074122"/>
      <w:r w:rsidRPr="009A059C">
        <w:rPr>
          <w:b/>
        </w:rPr>
        <w:t>De las razones o motivos de inconformidad expuestos en los recursos de revisión</w:t>
      </w:r>
      <w:bookmarkEnd w:id="86"/>
      <w:r w:rsidRPr="009A059C">
        <w:rPr>
          <w:b/>
        </w:rPr>
        <w:t>.</w:t>
      </w:r>
      <w:bookmarkEnd w:id="85"/>
    </w:p>
    <w:p w14:paraId="6094A998" w14:textId="77777777" w:rsidR="00063FC7" w:rsidRPr="009A059C" w:rsidRDefault="00063FC7" w:rsidP="00063FC7">
      <w:pPr>
        <w:pStyle w:val="Prrafodelista"/>
        <w:numPr>
          <w:ilvl w:val="0"/>
          <w:numId w:val="1"/>
        </w:numPr>
        <w:tabs>
          <w:tab w:val="left" w:pos="709"/>
        </w:tabs>
        <w:spacing w:before="240" w:after="160" w:line="360" w:lineRule="auto"/>
        <w:ind w:left="0" w:right="51" w:firstLine="0"/>
        <w:jc w:val="both"/>
        <w:rPr>
          <w:rFonts w:ascii="Palatino Linotype" w:eastAsia="Calibri" w:hAnsi="Palatino Linotype" w:cs="Times New Roman"/>
          <w:lang w:val="es-MX" w:eastAsia="en-US"/>
        </w:rPr>
      </w:pPr>
      <w:r w:rsidRPr="009A059C">
        <w:rPr>
          <w:rFonts w:ascii="Palatino Linotype" w:eastAsia="Calibri" w:hAnsi="Palatino Linotype" w:cs="Times New Roman"/>
          <w:lang w:val="es-MX" w:eastAsia="en-US"/>
        </w:rPr>
        <w:t xml:space="preserve">Finalmente y como ya fuere referido, no pasa desapercibido que la parte RECURRENTE dentro de los recursos de </w:t>
      </w:r>
      <w:proofErr w:type="gramStart"/>
      <w:r w:rsidRPr="009A059C">
        <w:rPr>
          <w:rFonts w:ascii="Palatino Linotype" w:eastAsia="Calibri" w:hAnsi="Palatino Linotype" w:cs="Times New Roman"/>
          <w:lang w:val="es-MX" w:eastAsia="en-US"/>
        </w:rPr>
        <w:t xml:space="preserve">revisión  </w:t>
      </w:r>
      <w:r w:rsidRPr="009A059C">
        <w:rPr>
          <w:rFonts w:ascii="Palatino Linotype" w:hAnsi="Palatino Linotype" w:cs="Arial"/>
          <w:b/>
          <w:bCs/>
          <w:sz w:val="22"/>
          <w:szCs w:val="22"/>
          <w:lang w:eastAsia="es-MX"/>
        </w:rPr>
        <w:t>05373</w:t>
      </w:r>
      <w:proofErr w:type="gramEnd"/>
      <w:r w:rsidRPr="009A059C">
        <w:rPr>
          <w:rFonts w:ascii="Palatino Linotype" w:hAnsi="Palatino Linotype" w:cs="Arial"/>
          <w:b/>
          <w:bCs/>
          <w:sz w:val="22"/>
          <w:szCs w:val="22"/>
          <w:lang w:eastAsia="es-MX"/>
        </w:rPr>
        <w:t xml:space="preserve">/INFOEM/IP/RR/2020 y acumulados, </w:t>
      </w:r>
      <w:r w:rsidRPr="009A059C">
        <w:rPr>
          <w:rFonts w:ascii="Palatino Linotype" w:hAnsi="Palatino Linotype" w:cs="Arial"/>
        </w:rPr>
        <w:t xml:space="preserve">refirió medularmente por </w:t>
      </w:r>
      <w:r w:rsidRPr="009A059C">
        <w:rPr>
          <w:rFonts w:ascii="Palatino Linotype" w:hAnsi="Palatino Linotype" w:cs="Arial"/>
          <w:iCs/>
        </w:rPr>
        <w:t xml:space="preserve">agravios, que </w:t>
      </w:r>
      <w:r w:rsidRPr="009A059C">
        <w:rPr>
          <w:rFonts w:ascii="Palatino Linotype" w:hAnsi="Palatino Linotype" w:cs="Arial"/>
          <w:i/>
          <w:iCs/>
        </w:rPr>
        <w:t>“</w:t>
      </w:r>
      <w:r w:rsidRPr="009A059C">
        <w:rPr>
          <w:rStyle w:val="Ttulo2Car"/>
          <w:rFonts w:ascii="Palatino Linotype" w:hAnsi="Palatino Linotype"/>
          <w:i/>
          <w:color w:val="auto"/>
          <w:sz w:val="24"/>
          <w:szCs w:val="24"/>
          <w:lang w:val="es-ES"/>
        </w:rPr>
        <w:t>INFORMACIÓN INCOMPLETA NO TIENEN FIRMAS LOS DOCUMENTOS.</w:t>
      </w:r>
      <w:r w:rsidRPr="009A059C">
        <w:rPr>
          <w:rFonts w:ascii="Palatino Linotype" w:eastAsia="Calibri" w:hAnsi="Palatino Linotype" w:cs="Arial"/>
          <w:i/>
          <w:lang w:val="es-ES"/>
        </w:rPr>
        <w:t>”</w:t>
      </w:r>
    </w:p>
    <w:p w14:paraId="423B0648" w14:textId="77777777" w:rsidR="00063FC7" w:rsidRPr="009A059C" w:rsidRDefault="00063FC7" w:rsidP="00063FC7">
      <w:pPr>
        <w:numPr>
          <w:ilvl w:val="0"/>
          <w:numId w:val="1"/>
        </w:numPr>
        <w:tabs>
          <w:tab w:val="left" w:pos="426"/>
        </w:tabs>
        <w:spacing w:before="240" w:after="240" w:line="360" w:lineRule="auto"/>
        <w:ind w:left="0" w:right="51" w:firstLine="0"/>
        <w:contextualSpacing/>
        <w:jc w:val="both"/>
        <w:rPr>
          <w:rFonts w:ascii="Palatino Linotype" w:hAnsi="Palatino Linotype"/>
          <w:color w:val="000000" w:themeColor="text1"/>
        </w:rPr>
      </w:pPr>
      <w:r w:rsidRPr="009A059C">
        <w:rPr>
          <w:rFonts w:ascii="Palatino Linotype" w:hAnsi="Palatino Linotype" w:cs="Arial"/>
        </w:rPr>
        <w:lastRenderedPageBreak/>
        <w:t xml:space="preserve">En ese tenor, por cuanto hace a las firmas de los servidores públicos en las documentales solicitadas, debe determinarse el agravio como </w:t>
      </w:r>
      <w:r w:rsidRPr="009A059C">
        <w:rPr>
          <w:rFonts w:ascii="Palatino Linotype" w:hAnsi="Palatino Linotype" w:cs="Arial"/>
          <w:b/>
          <w:bCs/>
        </w:rPr>
        <w:t>inoperante</w:t>
      </w:r>
      <w:r w:rsidRPr="009A059C">
        <w:rPr>
          <w:rFonts w:ascii="Palatino Linotype" w:hAnsi="Palatino Linotype" w:cs="Arial"/>
        </w:rPr>
        <w:t xml:space="preserve">, en virtud de que, de conformidad con los criterios 7/09 y 7/19 emitidos por el Instituto Nacional de Transparencia, Acceso a la Información y Protección de Datos Personales, mismos que esencialmente señalan </w:t>
      </w:r>
      <w:proofErr w:type="gramStart"/>
      <w:r w:rsidRPr="009A059C">
        <w:rPr>
          <w:rFonts w:ascii="Palatino Linotype" w:hAnsi="Palatino Linotype" w:cs="Arial"/>
        </w:rPr>
        <w:t>que</w:t>
      </w:r>
      <w:proofErr w:type="gramEnd"/>
      <w:r w:rsidRPr="009A059C">
        <w:rPr>
          <w:rFonts w:ascii="Palatino Linotype" w:hAnsi="Palatino Linotype" w:cs="Arial"/>
        </w:rPr>
        <w:t xml:space="preserve"> aunque los documentos emitidos por parte de las Unidades de Transparencia no contenga firma, son válidos como a continuación se observa: </w:t>
      </w:r>
    </w:p>
    <w:p w14:paraId="6D6CDEBB" w14:textId="77777777" w:rsidR="00063FC7" w:rsidRPr="009A059C" w:rsidRDefault="00063FC7" w:rsidP="00063FC7">
      <w:pPr>
        <w:tabs>
          <w:tab w:val="left" w:pos="426"/>
        </w:tabs>
        <w:spacing w:before="240" w:after="240" w:line="360" w:lineRule="auto"/>
        <w:ind w:right="51"/>
        <w:contextualSpacing/>
        <w:jc w:val="both"/>
        <w:rPr>
          <w:rFonts w:ascii="Palatino Linotype" w:hAnsi="Palatino Linotype"/>
          <w:color w:val="000000" w:themeColor="text1"/>
        </w:rPr>
      </w:pPr>
    </w:p>
    <w:p w14:paraId="04A99F54" w14:textId="77777777" w:rsidR="00063FC7" w:rsidRPr="009A059C" w:rsidRDefault="00063FC7" w:rsidP="00063FC7">
      <w:pPr>
        <w:tabs>
          <w:tab w:val="left" w:pos="426"/>
        </w:tabs>
        <w:spacing w:before="240" w:after="240" w:line="360" w:lineRule="auto"/>
        <w:ind w:right="51"/>
        <w:contextualSpacing/>
        <w:jc w:val="center"/>
        <w:rPr>
          <w:rFonts w:ascii="Palatino Linotype" w:hAnsi="Palatino Linotype" w:cs="Arial"/>
        </w:rPr>
      </w:pPr>
      <w:r w:rsidRPr="009A059C">
        <w:rPr>
          <w:rFonts w:ascii="Palatino Linotype" w:hAnsi="Palatino Linotype" w:cs="Arial"/>
        </w:rPr>
        <w:t>Criterio 7/09</w:t>
      </w:r>
    </w:p>
    <w:p w14:paraId="7A520280" w14:textId="77777777" w:rsidR="00063FC7" w:rsidRPr="009A059C" w:rsidRDefault="00063FC7" w:rsidP="00063FC7">
      <w:pPr>
        <w:spacing w:line="360" w:lineRule="auto"/>
        <w:ind w:left="567" w:right="616"/>
        <w:jc w:val="both"/>
        <w:rPr>
          <w:rFonts w:ascii="Palatino Linotype" w:eastAsia="Calibri" w:hAnsi="Palatino Linotype" w:cs="Arial"/>
          <w:bCs/>
          <w:i/>
          <w:lang w:val="es-MX" w:eastAsia="en-US"/>
        </w:rPr>
      </w:pPr>
      <w:r w:rsidRPr="009A059C">
        <w:rPr>
          <w:rFonts w:ascii="Palatino Linotype" w:eastAsia="Calibri" w:hAnsi="Palatino Linotype" w:cs="Arial"/>
          <w:b/>
          <w:bCs/>
          <w:i/>
          <w:lang w:val="es-MX" w:eastAsia="en-US"/>
        </w:rPr>
        <w:t xml:space="preserve">Documentos sin firma o membrete. </w:t>
      </w:r>
      <w:r w:rsidRPr="009A059C">
        <w:rPr>
          <w:rFonts w:ascii="Palatino Linotype" w:eastAsia="Calibri" w:hAnsi="Palatino Linotype" w:cs="Arial"/>
          <w:bCs/>
          <w:i/>
          <w:lang w:val="es-MX" w:eastAsia="en-US"/>
        </w:rPr>
        <w:t>Los documentos que son emitidos por las Unidades de Transparencia son válidos en el ámbito de la Ley Federal de Transparencia y Acceso a la Información Pública cuando se proporcionan a través de la Plataforma Nacional de Transparencia, aunque no se encuentren firmados y no contengan membrete.</w:t>
      </w:r>
    </w:p>
    <w:p w14:paraId="3736D00D" w14:textId="77777777" w:rsidR="00063FC7" w:rsidRPr="009A059C" w:rsidRDefault="00063FC7" w:rsidP="00063FC7">
      <w:pPr>
        <w:spacing w:line="360" w:lineRule="auto"/>
        <w:ind w:left="567" w:right="616"/>
        <w:jc w:val="both"/>
        <w:rPr>
          <w:rFonts w:ascii="Palatino Linotype" w:eastAsia="Calibri" w:hAnsi="Palatino Linotype" w:cs="Arial"/>
          <w:bCs/>
          <w:i/>
          <w:lang w:val="es-MX" w:eastAsia="en-US"/>
        </w:rPr>
      </w:pPr>
    </w:p>
    <w:p w14:paraId="4CD85DC3" w14:textId="77777777" w:rsidR="00063FC7" w:rsidRPr="009A059C" w:rsidRDefault="00063FC7" w:rsidP="00063FC7">
      <w:pPr>
        <w:spacing w:line="360" w:lineRule="auto"/>
        <w:ind w:left="567" w:right="616"/>
        <w:jc w:val="center"/>
        <w:rPr>
          <w:rFonts w:ascii="Palatino Linotype" w:eastAsia="Calibri" w:hAnsi="Palatino Linotype" w:cs="Arial"/>
          <w:bCs/>
          <w:i/>
          <w:lang w:eastAsia="en-US"/>
        </w:rPr>
      </w:pPr>
      <w:r w:rsidRPr="009A059C">
        <w:rPr>
          <w:rFonts w:ascii="Palatino Linotype" w:eastAsia="Calibri" w:hAnsi="Palatino Linotype" w:cs="Arial"/>
          <w:bCs/>
          <w:i/>
          <w:lang w:eastAsia="en-US"/>
        </w:rPr>
        <w:t>Criterio 7/19</w:t>
      </w:r>
    </w:p>
    <w:p w14:paraId="29E11D96" w14:textId="004514C9" w:rsidR="00857C69" w:rsidRPr="009A059C" w:rsidRDefault="00063FC7" w:rsidP="00063FC7">
      <w:pPr>
        <w:spacing w:before="62" w:line="357" w:lineRule="auto"/>
        <w:ind w:left="567" w:right="616"/>
        <w:jc w:val="both"/>
        <w:rPr>
          <w:rFonts w:ascii="Palatino Linotype" w:eastAsia="Arial" w:hAnsi="Palatino Linotype" w:cs="Arial"/>
          <w:i/>
          <w:lang w:val="en-US" w:eastAsia="en-US"/>
        </w:rPr>
      </w:pPr>
      <w:r w:rsidRPr="009A059C">
        <w:rPr>
          <w:rFonts w:ascii="Palatino Linotype" w:eastAsia="Arial" w:hAnsi="Palatino Linotype" w:cs="Arial"/>
          <w:b/>
          <w:i/>
          <w:lang w:val="en-US" w:eastAsia="en-US"/>
        </w:rPr>
        <w:t>Los</w:t>
      </w:r>
      <w:r w:rsidRPr="009A059C">
        <w:rPr>
          <w:rFonts w:ascii="Palatino Linotype" w:eastAsia="Arial" w:hAnsi="Palatino Linotype" w:cs="Arial"/>
          <w:b/>
          <w:i/>
          <w:spacing w:val="2"/>
          <w:lang w:val="en-US" w:eastAsia="en-US"/>
        </w:rPr>
        <w:t xml:space="preserve"> </w:t>
      </w:r>
      <w:proofErr w:type="spellStart"/>
      <w:r w:rsidRPr="009A059C">
        <w:rPr>
          <w:rFonts w:ascii="Palatino Linotype" w:eastAsia="Arial" w:hAnsi="Palatino Linotype" w:cs="Arial"/>
          <w:b/>
          <w:i/>
          <w:lang w:val="en-US" w:eastAsia="en-US"/>
        </w:rPr>
        <w:t>docum</w:t>
      </w:r>
      <w:r w:rsidRPr="009A059C">
        <w:rPr>
          <w:rFonts w:ascii="Palatino Linotype" w:eastAsia="Arial" w:hAnsi="Palatino Linotype" w:cs="Arial"/>
          <w:b/>
          <w:i/>
          <w:spacing w:val="1"/>
          <w:lang w:val="en-US" w:eastAsia="en-US"/>
        </w:rPr>
        <w:t>e</w:t>
      </w:r>
      <w:r w:rsidRPr="009A059C">
        <w:rPr>
          <w:rFonts w:ascii="Palatino Linotype" w:eastAsia="Arial" w:hAnsi="Palatino Linotype" w:cs="Arial"/>
          <w:b/>
          <w:i/>
          <w:lang w:val="en-US" w:eastAsia="en-US"/>
        </w:rPr>
        <w:t>n</w:t>
      </w:r>
      <w:r w:rsidRPr="009A059C">
        <w:rPr>
          <w:rFonts w:ascii="Palatino Linotype" w:eastAsia="Arial" w:hAnsi="Palatino Linotype" w:cs="Arial"/>
          <w:b/>
          <w:i/>
          <w:spacing w:val="-1"/>
          <w:lang w:val="en-US" w:eastAsia="en-US"/>
        </w:rPr>
        <w:t>t</w:t>
      </w:r>
      <w:r w:rsidRPr="009A059C">
        <w:rPr>
          <w:rFonts w:ascii="Palatino Linotype" w:eastAsia="Arial" w:hAnsi="Palatino Linotype" w:cs="Arial"/>
          <w:b/>
          <w:i/>
          <w:lang w:val="en-US" w:eastAsia="en-US"/>
        </w:rPr>
        <w:t>os</w:t>
      </w:r>
      <w:proofErr w:type="spellEnd"/>
      <w:r w:rsidRPr="009A059C">
        <w:rPr>
          <w:rFonts w:ascii="Palatino Linotype" w:eastAsia="Arial" w:hAnsi="Palatino Linotype" w:cs="Arial"/>
          <w:b/>
          <w:i/>
          <w:lang w:val="en-US" w:eastAsia="en-US"/>
        </w:rPr>
        <w:t xml:space="preserve"> </w:t>
      </w:r>
      <w:r w:rsidRPr="009A059C">
        <w:rPr>
          <w:rFonts w:ascii="Palatino Linotype" w:eastAsia="Arial" w:hAnsi="Palatino Linotype" w:cs="Arial"/>
          <w:b/>
          <w:i/>
          <w:spacing w:val="1"/>
          <w:lang w:val="en-US" w:eastAsia="en-US"/>
        </w:rPr>
        <w:t>s</w:t>
      </w:r>
      <w:r w:rsidRPr="009A059C">
        <w:rPr>
          <w:rFonts w:ascii="Palatino Linotype" w:eastAsia="Arial" w:hAnsi="Palatino Linotype" w:cs="Arial"/>
          <w:b/>
          <w:i/>
          <w:spacing w:val="-2"/>
          <w:lang w:val="en-US" w:eastAsia="en-US"/>
        </w:rPr>
        <w:t>i</w:t>
      </w:r>
      <w:r w:rsidRPr="009A059C">
        <w:rPr>
          <w:rFonts w:ascii="Palatino Linotype" w:eastAsia="Arial" w:hAnsi="Palatino Linotype" w:cs="Arial"/>
          <w:b/>
          <w:i/>
          <w:lang w:val="en-US" w:eastAsia="en-US"/>
        </w:rPr>
        <w:t>n</w:t>
      </w:r>
      <w:r w:rsidRPr="009A059C">
        <w:rPr>
          <w:rFonts w:ascii="Palatino Linotype" w:eastAsia="Arial" w:hAnsi="Palatino Linotype" w:cs="Arial"/>
          <w:b/>
          <w:i/>
          <w:spacing w:val="2"/>
          <w:lang w:val="en-US" w:eastAsia="en-US"/>
        </w:rPr>
        <w:t xml:space="preserve"> </w:t>
      </w:r>
      <w:proofErr w:type="spellStart"/>
      <w:r w:rsidRPr="009A059C">
        <w:rPr>
          <w:rFonts w:ascii="Palatino Linotype" w:eastAsia="Arial" w:hAnsi="Palatino Linotype" w:cs="Arial"/>
          <w:b/>
          <w:i/>
          <w:lang w:val="en-US" w:eastAsia="en-US"/>
        </w:rPr>
        <w:t>firma</w:t>
      </w:r>
      <w:proofErr w:type="spellEnd"/>
      <w:r w:rsidRPr="009A059C">
        <w:rPr>
          <w:rFonts w:ascii="Palatino Linotype" w:eastAsia="Arial" w:hAnsi="Palatino Linotype" w:cs="Arial"/>
          <w:b/>
          <w:i/>
          <w:spacing w:val="1"/>
          <w:lang w:val="en-US" w:eastAsia="en-US"/>
        </w:rPr>
        <w:t xml:space="preserve"> </w:t>
      </w:r>
      <w:r w:rsidRPr="009A059C">
        <w:rPr>
          <w:rFonts w:ascii="Palatino Linotype" w:eastAsia="Arial" w:hAnsi="Palatino Linotype" w:cs="Arial"/>
          <w:b/>
          <w:i/>
          <w:lang w:val="en-US" w:eastAsia="en-US"/>
        </w:rPr>
        <w:t>o</w:t>
      </w:r>
      <w:r w:rsidRPr="009A059C">
        <w:rPr>
          <w:rFonts w:ascii="Palatino Linotype" w:eastAsia="Arial" w:hAnsi="Palatino Linotype" w:cs="Arial"/>
          <w:b/>
          <w:i/>
          <w:spacing w:val="2"/>
          <w:lang w:val="en-US" w:eastAsia="en-US"/>
        </w:rPr>
        <w:t xml:space="preserve"> </w:t>
      </w:r>
      <w:proofErr w:type="spellStart"/>
      <w:r w:rsidRPr="009A059C">
        <w:rPr>
          <w:rFonts w:ascii="Palatino Linotype" w:eastAsia="Arial" w:hAnsi="Palatino Linotype" w:cs="Arial"/>
          <w:b/>
          <w:i/>
          <w:spacing w:val="-2"/>
          <w:lang w:val="en-US" w:eastAsia="en-US"/>
        </w:rPr>
        <w:t>m</w:t>
      </w:r>
      <w:r w:rsidRPr="009A059C">
        <w:rPr>
          <w:rFonts w:ascii="Palatino Linotype" w:eastAsia="Arial" w:hAnsi="Palatino Linotype" w:cs="Arial"/>
          <w:b/>
          <w:i/>
          <w:spacing w:val="1"/>
          <w:lang w:val="en-US" w:eastAsia="en-US"/>
        </w:rPr>
        <w:t>e</w:t>
      </w:r>
      <w:r w:rsidRPr="009A059C">
        <w:rPr>
          <w:rFonts w:ascii="Palatino Linotype" w:eastAsia="Arial" w:hAnsi="Palatino Linotype" w:cs="Arial"/>
          <w:b/>
          <w:i/>
          <w:lang w:val="en-US" w:eastAsia="en-US"/>
        </w:rPr>
        <w:t>mbr</w:t>
      </w:r>
      <w:r w:rsidRPr="009A059C">
        <w:rPr>
          <w:rFonts w:ascii="Palatino Linotype" w:eastAsia="Arial" w:hAnsi="Palatino Linotype" w:cs="Arial"/>
          <w:b/>
          <w:i/>
          <w:spacing w:val="1"/>
          <w:lang w:val="en-US" w:eastAsia="en-US"/>
        </w:rPr>
        <w:t>e</w:t>
      </w:r>
      <w:r w:rsidRPr="009A059C">
        <w:rPr>
          <w:rFonts w:ascii="Palatino Linotype" w:eastAsia="Arial" w:hAnsi="Palatino Linotype" w:cs="Arial"/>
          <w:b/>
          <w:i/>
          <w:lang w:val="en-US" w:eastAsia="en-US"/>
        </w:rPr>
        <w:t>te</w:t>
      </w:r>
      <w:proofErr w:type="spellEnd"/>
      <w:r w:rsidRPr="009A059C">
        <w:rPr>
          <w:rFonts w:ascii="Palatino Linotype" w:eastAsia="Arial" w:hAnsi="Palatino Linotype" w:cs="Arial"/>
          <w:b/>
          <w:i/>
          <w:lang w:val="en-US" w:eastAsia="en-US"/>
        </w:rPr>
        <w:t xml:space="preserve"> </w:t>
      </w:r>
      <w:proofErr w:type="spellStart"/>
      <w:r w:rsidRPr="009A059C">
        <w:rPr>
          <w:rFonts w:ascii="Palatino Linotype" w:eastAsia="Arial" w:hAnsi="Palatino Linotype" w:cs="Arial"/>
          <w:b/>
          <w:i/>
          <w:spacing w:val="1"/>
          <w:lang w:val="en-US" w:eastAsia="en-US"/>
        </w:rPr>
        <w:t>e</w:t>
      </w:r>
      <w:r w:rsidRPr="009A059C">
        <w:rPr>
          <w:rFonts w:ascii="Palatino Linotype" w:eastAsia="Arial" w:hAnsi="Palatino Linotype" w:cs="Arial"/>
          <w:b/>
          <w:i/>
          <w:lang w:val="en-US" w:eastAsia="en-US"/>
        </w:rPr>
        <w:t>mitidos</w:t>
      </w:r>
      <w:proofErr w:type="spellEnd"/>
      <w:r w:rsidRPr="009A059C">
        <w:rPr>
          <w:rFonts w:ascii="Palatino Linotype" w:eastAsia="Arial" w:hAnsi="Palatino Linotype" w:cs="Arial"/>
          <w:b/>
          <w:i/>
          <w:spacing w:val="3"/>
          <w:lang w:val="en-US" w:eastAsia="en-US"/>
        </w:rPr>
        <w:t xml:space="preserve"> </w:t>
      </w:r>
      <w:r w:rsidRPr="009A059C">
        <w:rPr>
          <w:rFonts w:ascii="Palatino Linotype" w:eastAsia="Arial" w:hAnsi="Palatino Linotype" w:cs="Arial"/>
          <w:b/>
          <w:i/>
          <w:spacing w:val="-6"/>
          <w:lang w:val="en-US" w:eastAsia="en-US"/>
        </w:rPr>
        <w:t>y</w:t>
      </w:r>
      <w:r w:rsidRPr="009A059C">
        <w:rPr>
          <w:rFonts w:ascii="Palatino Linotype" w:eastAsia="Arial" w:hAnsi="Palatino Linotype" w:cs="Arial"/>
          <w:b/>
          <w:i/>
          <w:lang w:val="en-US" w:eastAsia="en-US"/>
        </w:rPr>
        <w:t>/o</w:t>
      </w:r>
      <w:r w:rsidRPr="009A059C">
        <w:rPr>
          <w:rFonts w:ascii="Palatino Linotype" w:eastAsia="Arial" w:hAnsi="Palatino Linotype" w:cs="Arial"/>
          <w:b/>
          <w:i/>
          <w:spacing w:val="2"/>
          <w:lang w:val="en-US" w:eastAsia="en-US"/>
        </w:rPr>
        <w:t xml:space="preserve"> </w:t>
      </w:r>
      <w:proofErr w:type="spellStart"/>
      <w:r w:rsidRPr="009A059C">
        <w:rPr>
          <w:rFonts w:ascii="Palatino Linotype" w:eastAsia="Arial" w:hAnsi="Palatino Linotype" w:cs="Arial"/>
          <w:b/>
          <w:i/>
          <w:lang w:val="en-US" w:eastAsia="en-US"/>
        </w:rPr>
        <w:t>no</w:t>
      </w:r>
      <w:r w:rsidRPr="009A059C">
        <w:rPr>
          <w:rFonts w:ascii="Palatino Linotype" w:eastAsia="Arial" w:hAnsi="Palatino Linotype" w:cs="Arial"/>
          <w:b/>
          <w:i/>
          <w:spacing w:val="-1"/>
          <w:lang w:val="en-US" w:eastAsia="en-US"/>
        </w:rPr>
        <w:t>t</w:t>
      </w:r>
      <w:r w:rsidRPr="009A059C">
        <w:rPr>
          <w:rFonts w:ascii="Palatino Linotype" w:eastAsia="Arial" w:hAnsi="Palatino Linotype" w:cs="Arial"/>
          <w:b/>
          <w:i/>
          <w:lang w:val="en-US" w:eastAsia="en-US"/>
        </w:rPr>
        <w:t>ifi</w:t>
      </w:r>
      <w:r w:rsidRPr="009A059C">
        <w:rPr>
          <w:rFonts w:ascii="Palatino Linotype" w:eastAsia="Arial" w:hAnsi="Palatino Linotype" w:cs="Arial"/>
          <w:b/>
          <w:i/>
          <w:spacing w:val="1"/>
          <w:lang w:val="en-US" w:eastAsia="en-US"/>
        </w:rPr>
        <w:t>ca</w:t>
      </w:r>
      <w:r w:rsidRPr="009A059C">
        <w:rPr>
          <w:rFonts w:ascii="Palatino Linotype" w:eastAsia="Arial" w:hAnsi="Palatino Linotype" w:cs="Arial"/>
          <w:b/>
          <w:i/>
          <w:lang w:val="en-US" w:eastAsia="en-US"/>
        </w:rPr>
        <w:t>dos</w:t>
      </w:r>
      <w:proofErr w:type="spellEnd"/>
      <w:r w:rsidRPr="009A059C">
        <w:rPr>
          <w:rFonts w:ascii="Palatino Linotype" w:eastAsia="Arial" w:hAnsi="Palatino Linotype" w:cs="Arial"/>
          <w:b/>
          <w:i/>
          <w:lang w:val="en-US" w:eastAsia="en-US"/>
        </w:rPr>
        <w:t xml:space="preserve"> por</w:t>
      </w:r>
      <w:r w:rsidRPr="009A059C">
        <w:rPr>
          <w:rFonts w:ascii="Palatino Linotype" w:eastAsia="Arial" w:hAnsi="Palatino Linotype" w:cs="Arial"/>
          <w:b/>
          <w:i/>
          <w:spacing w:val="2"/>
          <w:lang w:val="en-US" w:eastAsia="en-US"/>
        </w:rPr>
        <w:t xml:space="preserve"> </w:t>
      </w:r>
      <w:r w:rsidRPr="009A059C">
        <w:rPr>
          <w:rFonts w:ascii="Palatino Linotype" w:eastAsia="Arial" w:hAnsi="Palatino Linotype" w:cs="Arial"/>
          <w:b/>
          <w:i/>
          <w:spacing w:val="-2"/>
          <w:lang w:val="en-US" w:eastAsia="en-US"/>
        </w:rPr>
        <w:t>l</w:t>
      </w:r>
      <w:r w:rsidRPr="009A059C">
        <w:rPr>
          <w:rFonts w:ascii="Palatino Linotype" w:eastAsia="Arial" w:hAnsi="Palatino Linotype" w:cs="Arial"/>
          <w:b/>
          <w:i/>
          <w:spacing w:val="-1"/>
          <w:lang w:val="en-US" w:eastAsia="en-US"/>
        </w:rPr>
        <w:t>a</w:t>
      </w:r>
      <w:r w:rsidRPr="009A059C">
        <w:rPr>
          <w:rFonts w:ascii="Palatino Linotype" w:eastAsia="Arial" w:hAnsi="Palatino Linotype" w:cs="Arial"/>
          <w:b/>
          <w:i/>
          <w:lang w:val="en-US" w:eastAsia="en-US"/>
        </w:rPr>
        <w:t xml:space="preserve">s </w:t>
      </w:r>
      <w:proofErr w:type="spellStart"/>
      <w:proofErr w:type="gramStart"/>
      <w:r w:rsidRPr="009A059C">
        <w:rPr>
          <w:rFonts w:ascii="Palatino Linotype" w:eastAsia="Arial" w:hAnsi="Palatino Linotype" w:cs="Arial"/>
          <w:b/>
          <w:i/>
          <w:lang w:val="en-US" w:eastAsia="en-US"/>
        </w:rPr>
        <w:t>U</w:t>
      </w:r>
      <w:r w:rsidRPr="009A059C">
        <w:rPr>
          <w:rFonts w:ascii="Palatino Linotype" w:eastAsia="Arial" w:hAnsi="Palatino Linotype" w:cs="Arial"/>
          <w:b/>
          <w:i/>
          <w:spacing w:val="-1"/>
          <w:lang w:val="en-US" w:eastAsia="en-US"/>
        </w:rPr>
        <w:t>n</w:t>
      </w:r>
      <w:r w:rsidRPr="009A059C">
        <w:rPr>
          <w:rFonts w:ascii="Palatino Linotype" w:eastAsia="Arial" w:hAnsi="Palatino Linotype" w:cs="Arial"/>
          <w:b/>
          <w:i/>
          <w:lang w:val="en-US" w:eastAsia="en-US"/>
        </w:rPr>
        <w:t>id</w:t>
      </w:r>
      <w:r w:rsidRPr="009A059C">
        <w:rPr>
          <w:rFonts w:ascii="Palatino Linotype" w:eastAsia="Arial" w:hAnsi="Palatino Linotype" w:cs="Arial"/>
          <w:b/>
          <w:i/>
          <w:spacing w:val="1"/>
          <w:lang w:val="en-US" w:eastAsia="en-US"/>
        </w:rPr>
        <w:t>a</w:t>
      </w:r>
      <w:r w:rsidRPr="009A059C">
        <w:rPr>
          <w:rFonts w:ascii="Palatino Linotype" w:eastAsia="Arial" w:hAnsi="Palatino Linotype" w:cs="Arial"/>
          <w:b/>
          <w:i/>
          <w:lang w:val="en-US" w:eastAsia="en-US"/>
        </w:rPr>
        <w:t>des</w:t>
      </w:r>
      <w:proofErr w:type="spellEnd"/>
      <w:r w:rsidRPr="009A059C">
        <w:rPr>
          <w:rFonts w:ascii="Palatino Linotype" w:eastAsia="Arial" w:hAnsi="Palatino Linotype" w:cs="Arial"/>
          <w:b/>
          <w:i/>
          <w:lang w:val="en-US" w:eastAsia="en-US"/>
        </w:rPr>
        <w:t xml:space="preserve"> </w:t>
      </w:r>
      <w:r w:rsidRPr="009A059C">
        <w:rPr>
          <w:rFonts w:ascii="Palatino Linotype" w:eastAsia="Arial" w:hAnsi="Palatino Linotype" w:cs="Arial"/>
          <w:b/>
          <w:i/>
          <w:spacing w:val="3"/>
          <w:lang w:val="en-US" w:eastAsia="en-US"/>
        </w:rPr>
        <w:t xml:space="preserve"> </w:t>
      </w:r>
      <w:r w:rsidRPr="009A059C">
        <w:rPr>
          <w:rFonts w:ascii="Palatino Linotype" w:eastAsia="Arial" w:hAnsi="Palatino Linotype" w:cs="Arial"/>
          <w:b/>
          <w:i/>
          <w:spacing w:val="-3"/>
          <w:lang w:val="en-US" w:eastAsia="en-US"/>
        </w:rPr>
        <w:t>d</w:t>
      </w:r>
      <w:r w:rsidRPr="009A059C">
        <w:rPr>
          <w:rFonts w:ascii="Palatino Linotype" w:eastAsia="Arial" w:hAnsi="Palatino Linotype" w:cs="Arial"/>
          <w:b/>
          <w:i/>
          <w:lang w:val="en-US" w:eastAsia="en-US"/>
        </w:rPr>
        <w:t>e</w:t>
      </w:r>
      <w:proofErr w:type="gramEnd"/>
      <w:r w:rsidRPr="009A059C">
        <w:rPr>
          <w:rFonts w:ascii="Palatino Linotype" w:eastAsia="Arial" w:hAnsi="Palatino Linotype" w:cs="Arial"/>
          <w:b/>
          <w:i/>
          <w:lang w:val="en-US" w:eastAsia="en-US"/>
        </w:rPr>
        <w:t xml:space="preserve"> </w:t>
      </w:r>
      <w:r w:rsidRPr="009A059C">
        <w:rPr>
          <w:rFonts w:ascii="Palatino Linotype" w:eastAsia="Arial" w:hAnsi="Palatino Linotype" w:cs="Arial"/>
          <w:b/>
          <w:i/>
          <w:spacing w:val="1"/>
          <w:lang w:val="en-US" w:eastAsia="en-US"/>
        </w:rPr>
        <w:t xml:space="preserve"> </w:t>
      </w:r>
      <w:r w:rsidRPr="009A059C">
        <w:rPr>
          <w:rFonts w:ascii="Palatino Linotype" w:eastAsia="Arial" w:hAnsi="Palatino Linotype" w:cs="Arial"/>
          <w:b/>
          <w:i/>
          <w:lang w:val="en-US" w:eastAsia="en-US"/>
        </w:rPr>
        <w:t>Enl</w:t>
      </w:r>
      <w:r w:rsidRPr="009A059C">
        <w:rPr>
          <w:rFonts w:ascii="Palatino Linotype" w:eastAsia="Arial" w:hAnsi="Palatino Linotype" w:cs="Arial"/>
          <w:b/>
          <w:i/>
          <w:spacing w:val="1"/>
          <w:lang w:val="en-US" w:eastAsia="en-US"/>
        </w:rPr>
        <w:t>a</w:t>
      </w:r>
      <w:r w:rsidRPr="009A059C">
        <w:rPr>
          <w:rFonts w:ascii="Palatino Linotype" w:eastAsia="Arial" w:hAnsi="Palatino Linotype" w:cs="Arial"/>
          <w:b/>
          <w:i/>
          <w:spacing w:val="-1"/>
          <w:lang w:val="en-US" w:eastAsia="en-US"/>
        </w:rPr>
        <w:t>c</w:t>
      </w:r>
      <w:r w:rsidRPr="009A059C">
        <w:rPr>
          <w:rFonts w:ascii="Palatino Linotype" w:eastAsia="Arial" w:hAnsi="Palatino Linotype" w:cs="Arial"/>
          <w:b/>
          <w:i/>
          <w:lang w:val="en-US" w:eastAsia="en-US"/>
        </w:rPr>
        <w:t xml:space="preserve">e </w:t>
      </w:r>
      <w:r w:rsidRPr="009A059C">
        <w:rPr>
          <w:rFonts w:ascii="Palatino Linotype" w:eastAsia="Arial" w:hAnsi="Palatino Linotype" w:cs="Arial"/>
          <w:b/>
          <w:i/>
          <w:spacing w:val="1"/>
          <w:lang w:val="en-US" w:eastAsia="en-US"/>
        </w:rPr>
        <w:t xml:space="preserve"> </w:t>
      </w:r>
      <w:r w:rsidRPr="009A059C">
        <w:rPr>
          <w:rFonts w:ascii="Palatino Linotype" w:eastAsia="Arial" w:hAnsi="Palatino Linotype" w:cs="Arial"/>
          <w:b/>
          <w:i/>
          <w:lang w:val="en-US" w:eastAsia="en-US"/>
        </w:rPr>
        <w:t xml:space="preserve">de </w:t>
      </w:r>
      <w:r w:rsidRPr="009A059C">
        <w:rPr>
          <w:rFonts w:ascii="Palatino Linotype" w:eastAsia="Arial" w:hAnsi="Palatino Linotype" w:cs="Arial"/>
          <w:b/>
          <w:i/>
          <w:spacing w:val="1"/>
          <w:lang w:val="en-US" w:eastAsia="en-US"/>
        </w:rPr>
        <w:t xml:space="preserve"> </w:t>
      </w:r>
      <w:r w:rsidRPr="009A059C">
        <w:rPr>
          <w:rFonts w:ascii="Palatino Linotype" w:eastAsia="Arial" w:hAnsi="Palatino Linotype" w:cs="Arial"/>
          <w:b/>
          <w:i/>
          <w:lang w:val="en-US" w:eastAsia="en-US"/>
        </w:rPr>
        <w:t>l</w:t>
      </w:r>
      <w:r w:rsidRPr="009A059C">
        <w:rPr>
          <w:rFonts w:ascii="Palatino Linotype" w:eastAsia="Arial" w:hAnsi="Palatino Linotype" w:cs="Arial"/>
          <w:b/>
          <w:i/>
          <w:spacing w:val="1"/>
          <w:lang w:val="en-US" w:eastAsia="en-US"/>
        </w:rPr>
        <w:t>a</w:t>
      </w:r>
      <w:r w:rsidRPr="009A059C">
        <w:rPr>
          <w:rFonts w:ascii="Palatino Linotype" w:eastAsia="Arial" w:hAnsi="Palatino Linotype" w:cs="Arial"/>
          <w:b/>
          <w:i/>
          <w:lang w:val="en-US" w:eastAsia="en-US"/>
        </w:rPr>
        <w:t xml:space="preserve">s </w:t>
      </w:r>
      <w:r w:rsidRPr="009A059C">
        <w:rPr>
          <w:rFonts w:ascii="Palatino Linotype" w:eastAsia="Arial" w:hAnsi="Palatino Linotype" w:cs="Arial"/>
          <w:b/>
          <w:i/>
          <w:spacing w:val="1"/>
          <w:lang w:val="en-US" w:eastAsia="en-US"/>
        </w:rPr>
        <w:t xml:space="preserve"> </w:t>
      </w:r>
      <w:proofErr w:type="spellStart"/>
      <w:r w:rsidRPr="009A059C">
        <w:rPr>
          <w:rFonts w:ascii="Palatino Linotype" w:eastAsia="Arial" w:hAnsi="Palatino Linotype" w:cs="Arial"/>
          <w:b/>
          <w:i/>
          <w:lang w:val="en-US" w:eastAsia="en-US"/>
        </w:rPr>
        <w:t>depen</w:t>
      </w:r>
      <w:r w:rsidRPr="009A059C">
        <w:rPr>
          <w:rFonts w:ascii="Palatino Linotype" w:eastAsia="Arial" w:hAnsi="Palatino Linotype" w:cs="Arial"/>
          <w:b/>
          <w:i/>
          <w:spacing w:val="-3"/>
          <w:lang w:val="en-US" w:eastAsia="en-US"/>
        </w:rPr>
        <w:t>d</w:t>
      </w:r>
      <w:r w:rsidRPr="009A059C">
        <w:rPr>
          <w:rFonts w:ascii="Palatino Linotype" w:eastAsia="Arial" w:hAnsi="Palatino Linotype" w:cs="Arial"/>
          <w:b/>
          <w:i/>
          <w:spacing w:val="1"/>
          <w:lang w:val="en-US" w:eastAsia="en-US"/>
        </w:rPr>
        <w:t>e</w:t>
      </w:r>
      <w:r w:rsidRPr="009A059C">
        <w:rPr>
          <w:rFonts w:ascii="Palatino Linotype" w:eastAsia="Arial" w:hAnsi="Palatino Linotype" w:cs="Arial"/>
          <w:b/>
          <w:i/>
          <w:lang w:val="en-US" w:eastAsia="en-US"/>
        </w:rPr>
        <w:t>nc</w:t>
      </w:r>
      <w:r w:rsidRPr="009A059C">
        <w:rPr>
          <w:rFonts w:ascii="Palatino Linotype" w:eastAsia="Arial" w:hAnsi="Palatino Linotype" w:cs="Arial"/>
          <w:b/>
          <w:i/>
          <w:spacing w:val="-2"/>
          <w:lang w:val="en-US" w:eastAsia="en-US"/>
        </w:rPr>
        <w:t>i</w:t>
      </w:r>
      <w:r w:rsidRPr="009A059C">
        <w:rPr>
          <w:rFonts w:ascii="Palatino Linotype" w:eastAsia="Arial" w:hAnsi="Palatino Linotype" w:cs="Arial"/>
          <w:b/>
          <w:i/>
          <w:spacing w:val="1"/>
          <w:lang w:val="en-US" w:eastAsia="en-US"/>
        </w:rPr>
        <w:t>a</w:t>
      </w:r>
      <w:r w:rsidRPr="009A059C">
        <w:rPr>
          <w:rFonts w:ascii="Palatino Linotype" w:eastAsia="Arial" w:hAnsi="Palatino Linotype" w:cs="Arial"/>
          <w:b/>
          <w:i/>
          <w:lang w:val="en-US" w:eastAsia="en-US"/>
        </w:rPr>
        <w:t>s</w:t>
      </w:r>
      <w:proofErr w:type="spellEnd"/>
      <w:r w:rsidRPr="009A059C">
        <w:rPr>
          <w:rFonts w:ascii="Palatino Linotype" w:eastAsia="Arial" w:hAnsi="Palatino Linotype" w:cs="Arial"/>
          <w:b/>
          <w:i/>
          <w:lang w:val="en-US" w:eastAsia="en-US"/>
        </w:rPr>
        <w:t xml:space="preserve"> </w:t>
      </w:r>
      <w:r w:rsidRPr="009A059C">
        <w:rPr>
          <w:rFonts w:ascii="Palatino Linotype" w:eastAsia="Arial" w:hAnsi="Palatino Linotype" w:cs="Arial"/>
          <w:b/>
          <w:i/>
          <w:spacing w:val="3"/>
          <w:lang w:val="en-US" w:eastAsia="en-US"/>
        </w:rPr>
        <w:t xml:space="preserve"> </w:t>
      </w:r>
      <w:r w:rsidRPr="009A059C">
        <w:rPr>
          <w:rFonts w:ascii="Palatino Linotype" w:eastAsia="Arial" w:hAnsi="Palatino Linotype" w:cs="Arial"/>
          <w:b/>
          <w:i/>
          <w:lang w:val="en-US" w:eastAsia="en-US"/>
        </w:rPr>
        <w:t xml:space="preserve">o  </w:t>
      </w:r>
      <w:proofErr w:type="spellStart"/>
      <w:r w:rsidRPr="009A059C">
        <w:rPr>
          <w:rFonts w:ascii="Palatino Linotype" w:eastAsia="Arial" w:hAnsi="Palatino Linotype" w:cs="Arial"/>
          <w:b/>
          <w:i/>
          <w:spacing w:val="1"/>
          <w:lang w:val="en-US" w:eastAsia="en-US"/>
        </w:rPr>
        <w:t>e</w:t>
      </w:r>
      <w:r w:rsidRPr="009A059C">
        <w:rPr>
          <w:rFonts w:ascii="Palatino Linotype" w:eastAsia="Arial" w:hAnsi="Palatino Linotype" w:cs="Arial"/>
          <w:b/>
          <w:i/>
          <w:lang w:val="en-US" w:eastAsia="en-US"/>
        </w:rPr>
        <w:t>n</w:t>
      </w:r>
      <w:r w:rsidRPr="009A059C">
        <w:rPr>
          <w:rFonts w:ascii="Palatino Linotype" w:eastAsia="Arial" w:hAnsi="Palatino Linotype" w:cs="Arial"/>
          <w:b/>
          <w:i/>
          <w:spacing w:val="-1"/>
          <w:lang w:val="en-US" w:eastAsia="en-US"/>
        </w:rPr>
        <w:t>t</w:t>
      </w:r>
      <w:r w:rsidRPr="009A059C">
        <w:rPr>
          <w:rFonts w:ascii="Palatino Linotype" w:eastAsia="Arial" w:hAnsi="Palatino Linotype" w:cs="Arial"/>
          <w:b/>
          <w:i/>
          <w:lang w:val="en-US" w:eastAsia="en-US"/>
        </w:rPr>
        <w:t>id</w:t>
      </w:r>
      <w:r w:rsidRPr="009A059C">
        <w:rPr>
          <w:rFonts w:ascii="Palatino Linotype" w:eastAsia="Arial" w:hAnsi="Palatino Linotype" w:cs="Arial"/>
          <w:b/>
          <w:i/>
          <w:spacing w:val="1"/>
          <w:lang w:val="en-US" w:eastAsia="en-US"/>
        </w:rPr>
        <w:t>a</w:t>
      </w:r>
      <w:r w:rsidRPr="009A059C">
        <w:rPr>
          <w:rFonts w:ascii="Palatino Linotype" w:eastAsia="Arial" w:hAnsi="Palatino Linotype" w:cs="Arial"/>
          <w:b/>
          <w:i/>
          <w:spacing w:val="-3"/>
          <w:lang w:val="en-US" w:eastAsia="en-US"/>
        </w:rPr>
        <w:t>d</w:t>
      </w:r>
      <w:r w:rsidRPr="009A059C">
        <w:rPr>
          <w:rFonts w:ascii="Palatino Linotype" w:eastAsia="Arial" w:hAnsi="Palatino Linotype" w:cs="Arial"/>
          <w:b/>
          <w:i/>
          <w:spacing w:val="1"/>
          <w:lang w:val="en-US" w:eastAsia="en-US"/>
        </w:rPr>
        <w:t>e</w:t>
      </w:r>
      <w:r w:rsidRPr="009A059C">
        <w:rPr>
          <w:rFonts w:ascii="Palatino Linotype" w:eastAsia="Arial" w:hAnsi="Palatino Linotype" w:cs="Arial"/>
          <w:b/>
          <w:i/>
          <w:lang w:val="en-US" w:eastAsia="en-US"/>
        </w:rPr>
        <w:t>s</w:t>
      </w:r>
      <w:proofErr w:type="spellEnd"/>
      <w:r w:rsidRPr="009A059C">
        <w:rPr>
          <w:rFonts w:ascii="Palatino Linotype" w:eastAsia="Arial" w:hAnsi="Palatino Linotype" w:cs="Arial"/>
          <w:b/>
          <w:i/>
          <w:lang w:val="en-US" w:eastAsia="en-US"/>
        </w:rPr>
        <w:t xml:space="preserve"> </w:t>
      </w:r>
      <w:r w:rsidRPr="009A059C">
        <w:rPr>
          <w:rFonts w:ascii="Palatino Linotype" w:eastAsia="Arial" w:hAnsi="Palatino Linotype" w:cs="Arial"/>
          <w:b/>
          <w:i/>
          <w:spacing w:val="1"/>
          <w:lang w:val="en-US" w:eastAsia="en-US"/>
        </w:rPr>
        <w:t xml:space="preserve"> s</w:t>
      </w:r>
      <w:r w:rsidRPr="009A059C">
        <w:rPr>
          <w:rFonts w:ascii="Palatino Linotype" w:eastAsia="Arial" w:hAnsi="Palatino Linotype" w:cs="Arial"/>
          <w:b/>
          <w:i/>
          <w:lang w:val="en-US" w:eastAsia="en-US"/>
        </w:rPr>
        <w:t xml:space="preserve">on  </w:t>
      </w:r>
      <w:proofErr w:type="spellStart"/>
      <w:r w:rsidRPr="009A059C">
        <w:rPr>
          <w:rFonts w:ascii="Palatino Linotype" w:eastAsia="Arial" w:hAnsi="Palatino Linotype" w:cs="Arial"/>
          <w:b/>
          <w:i/>
          <w:spacing w:val="-4"/>
          <w:lang w:val="en-US" w:eastAsia="en-US"/>
        </w:rPr>
        <w:t>v</w:t>
      </w:r>
      <w:r w:rsidRPr="009A059C">
        <w:rPr>
          <w:rFonts w:ascii="Palatino Linotype" w:eastAsia="Arial" w:hAnsi="Palatino Linotype" w:cs="Arial"/>
          <w:b/>
          <w:i/>
          <w:spacing w:val="1"/>
          <w:lang w:val="en-US" w:eastAsia="en-US"/>
        </w:rPr>
        <w:t>á</w:t>
      </w:r>
      <w:r w:rsidRPr="009A059C">
        <w:rPr>
          <w:rFonts w:ascii="Palatino Linotype" w:eastAsia="Arial" w:hAnsi="Palatino Linotype" w:cs="Arial"/>
          <w:b/>
          <w:i/>
          <w:lang w:val="en-US" w:eastAsia="en-US"/>
        </w:rPr>
        <w:t>l</w:t>
      </w:r>
      <w:r w:rsidRPr="009A059C">
        <w:rPr>
          <w:rFonts w:ascii="Palatino Linotype" w:eastAsia="Arial" w:hAnsi="Palatino Linotype" w:cs="Arial"/>
          <w:b/>
          <w:i/>
          <w:spacing w:val="1"/>
          <w:lang w:val="en-US" w:eastAsia="en-US"/>
        </w:rPr>
        <w:t>i</w:t>
      </w:r>
      <w:r w:rsidRPr="009A059C">
        <w:rPr>
          <w:rFonts w:ascii="Palatino Linotype" w:eastAsia="Arial" w:hAnsi="Palatino Linotype" w:cs="Arial"/>
          <w:b/>
          <w:i/>
          <w:lang w:val="en-US" w:eastAsia="en-US"/>
        </w:rPr>
        <w:t>dos</w:t>
      </w:r>
      <w:proofErr w:type="spellEnd"/>
      <w:r w:rsidRPr="009A059C">
        <w:rPr>
          <w:rFonts w:ascii="Palatino Linotype" w:eastAsia="Arial" w:hAnsi="Palatino Linotype" w:cs="Arial"/>
          <w:b/>
          <w:i/>
          <w:lang w:val="en-US" w:eastAsia="en-US"/>
        </w:rPr>
        <w:t xml:space="preserve"> </w:t>
      </w:r>
      <w:r w:rsidRPr="009A059C">
        <w:rPr>
          <w:rFonts w:ascii="Palatino Linotype" w:eastAsia="Arial" w:hAnsi="Palatino Linotype" w:cs="Arial"/>
          <w:b/>
          <w:i/>
          <w:spacing w:val="3"/>
          <w:lang w:val="en-US" w:eastAsia="en-US"/>
        </w:rPr>
        <w:t xml:space="preserve"> </w:t>
      </w:r>
      <w:proofErr w:type="spellStart"/>
      <w:r w:rsidRPr="009A059C">
        <w:rPr>
          <w:rFonts w:ascii="Palatino Linotype" w:eastAsia="Arial" w:hAnsi="Palatino Linotype" w:cs="Arial"/>
          <w:b/>
          <w:i/>
          <w:spacing w:val="1"/>
          <w:lang w:val="en-US" w:eastAsia="en-US"/>
        </w:rPr>
        <w:t>e</w:t>
      </w:r>
      <w:r w:rsidRPr="009A059C">
        <w:rPr>
          <w:rFonts w:ascii="Palatino Linotype" w:eastAsia="Arial" w:hAnsi="Palatino Linotype" w:cs="Arial"/>
          <w:b/>
          <w:i/>
          <w:lang w:val="en-US" w:eastAsia="en-US"/>
        </w:rPr>
        <w:t>n</w:t>
      </w:r>
      <w:proofErr w:type="spellEnd"/>
      <w:r w:rsidRPr="009A059C">
        <w:rPr>
          <w:rFonts w:ascii="Palatino Linotype" w:eastAsia="Arial" w:hAnsi="Palatino Linotype" w:cs="Arial"/>
          <w:b/>
          <w:i/>
          <w:lang w:val="en-US" w:eastAsia="en-US"/>
        </w:rPr>
        <w:t xml:space="preserve">  </w:t>
      </w:r>
      <w:r w:rsidRPr="009A059C">
        <w:rPr>
          <w:rFonts w:ascii="Palatino Linotype" w:eastAsia="Arial" w:hAnsi="Palatino Linotype" w:cs="Arial"/>
          <w:b/>
          <w:i/>
          <w:spacing w:val="1"/>
          <w:lang w:val="en-US" w:eastAsia="en-US"/>
        </w:rPr>
        <w:t>e</w:t>
      </w:r>
      <w:r w:rsidRPr="009A059C">
        <w:rPr>
          <w:rFonts w:ascii="Palatino Linotype" w:eastAsia="Arial" w:hAnsi="Palatino Linotype" w:cs="Arial"/>
          <w:b/>
          <w:i/>
          <w:lang w:val="en-US" w:eastAsia="en-US"/>
        </w:rPr>
        <w:t xml:space="preserve">l </w:t>
      </w:r>
      <w:proofErr w:type="spellStart"/>
      <w:r w:rsidRPr="009A059C">
        <w:rPr>
          <w:rFonts w:ascii="Palatino Linotype" w:eastAsia="Arial" w:hAnsi="Palatino Linotype" w:cs="Arial"/>
          <w:b/>
          <w:i/>
          <w:spacing w:val="1"/>
          <w:lang w:val="en-US" w:eastAsia="en-US"/>
        </w:rPr>
        <w:t>á</w:t>
      </w:r>
      <w:r w:rsidRPr="009A059C">
        <w:rPr>
          <w:rFonts w:ascii="Palatino Linotype" w:eastAsia="Arial" w:hAnsi="Palatino Linotype" w:cs="Arial"/>
          <w:b/>
          <w:i/>
          <w:lang w:val="en-US" w:eastAsia="en-US"/>
        </w:rPr>
        <w:t>mbito</w:t>
      </w:r>
      <w:proofErr w:type="spellEnd"/>
      <w:r w:rsidRPr="009A059C">
        <w:rPr>
          <w:rFonts w:ascii="Palatino Linotype" w:eastAsia="Arial" w:hAnsi="Palatino Linotype" w:cs="Arial"/>
          <w:b/>
          <w:i/>
          <w:spacing w:val="2"/>
          <w:lang w:val="en-US" w:eastAsia="en-US"/>
        </w:rPr>
        <w:t xml:space="preserve"> </w:t>
      </w:r>
      <w:r w:rsidRPr="009A059C">
        <w:rPr>
          <w:rFonts w:ascii="Palatino Linotype" w:eastAsia="Arial" w:hAnsi="Palatino Linotype" w:cs="Arial"/>
          <w:b/>
          <w:i/>
          <w:lang w:val="en-US" w:eastAsia="en-US"/>
        </w:rPr>
        <w:t>de</w:t>
      </w:r>
      <w:r w:rsidRPr="009A059C">
        <w:rPr>
          <w:rFonts w:ascii="Palatino Linotype" w:eastAsia="Arial" w:hAnsi="Palatino Linotype" w:cs="Arial"/>
          <w:b/>
          <w:i/>
          <w:spacing w:val="3"/>
          <w:lang w:val="en-US" w:eastAsia="en-US"/>
        </w:rPr>
        <w:t xml:space="preserve"> </w:t>
      </w:r>
      <w:r w:rsidRPr="009A059C">
        <w:rPr>
          <w:rFonts w:ascii="Palatino Linotype" w:eastAsia="Arial" w:hAnsi="Palatino Linotype" w:cs="Arial"/>
          <w:b/>
          <w:i/>
          <w:lang w:val="en-US" w:eastAsia="en-US"/>
        </w:rPr>
        <w:t>la</w:t>
      </w:r>
      <w:r w:rsidRPr="009A059C">
        <w:rPr>
          <w:rFonts w:ascii="Palatino Linotype" w:eastAsia="Arial" w:hAnsi="Palatino Linotype" w:cs="Arial"/>
          <w:b/>
          <w:i/>
          <w:spacing w:val="4"/>
          <w:lang w:val="en-US" w:eastAsia="en-US"/>
        </w:rPr>
        <w:t xml:space="preserve"> </w:t>
      </w:r>
      <w:r w:rsidRPr="009A059C">
        <w:rPr>
          <w:rFonts w:ascii="Palatino Linotype" w:eastAsia="Arial" w:hAnsi="Palatino Linotype" w:cs="Arial"/>
          <w:b/>
          <w:i/>
          <w:lang w:val="en-US" w:eastAsia="en-US"/>
        </w:rPr>
        <w:t>Ley</w:t>
      </w:r>
      <w:r w:rsidRPr="009A059C">
        <w:rPr>
          <w:rFonts w:ascii="Palatino Linotype" w:eastAsia="Arial" w:hAnsi="Palatino Linotype" w:cs="Arial"/>
          <w:b/>
          <w:i/>
          <w:spacing w:val="-1"/>
          <w:lang w:val="en-US" w:eastAsia="en-US"/>
        </w:rPr>
        <w:t xml:space="preserve"> </w:t>
      </w:r>
      <w:r w:rsidRPr="009A059C">
        <w:rPr>
          <w:rFonts w:ascii="Palatino Linotype" w:eastAsia="Arial" w:hAnsi="Palatino Linotype" w:cs="Arial"/>
          <w:b/>
          <w:i/>
          <w:lang w:val="en-US" w:eastAsia="en-US"/>
        </w:rPr>
        <w:t>Feder</w:t>
      </w:r>
      <w:r w:rsidRPr="009A059C">
        <w:rPr>
          <w:rFonts w:ascii="Palatino Linotype" w:eastAsia="Arial" w:hAnsi="Palatino Linotype" w:cs="Arial"/>
          <w:b/>
          <w:i/>
          <w:spacing w:val="1"/>
          <w:lang w:val="en-US" w:eastAsia="en-US"/>
        </w:rPr>
        <w:t>a</w:t>
      </w:r>
      <w:r w:rsidRPr="009A059C">
        <w:rPr>
          <w:rFonts w:ascii="Palatino Linotype" w:eastAsia="Arial" w:hAnsi="Palatino Linotype" w:cs="Arial"/>
          <w:b/>
          <w:i/>
          <w:lang w:val="en-US" w:eastAsia="en-US"/>
        </w:rPr>
        <w:t>l</w:t>
      </w:r>
      <w:r w:rsidRPr="009A059C">
        <w:rPr>
          <w:rFonts w:ascii="Palatino Linotype" w:eastAsia="Arial" w:hAnsi="Palatino Linotype" w:cs="Arial"/>
          <w:b/>
          <w:i/>
          <w:spacing w:val="3"/>
          <w:lang w:val="en-US" w:eastAsia="en-US"/>
        </w:rPr>
        <w:t xml:space="preserve"> </w:t>
      </w:r>
      <w:r w:rsidRPr="009A059C">
        <w:rPr>
          <w:rFonts w:ascii="Palatino Linotype" w:eastAsia="Arial" w:hAnsi="Palatino Linotype" w:cs="Arial"/>
          <w:b/>
          <w:i/>
          <w:lang w:val="en-US" w:eastAsia="en-US"/>
        </w:rPr>
        <w:t>de</w:t>
      </w:r>
      <w:r w:rsidRPr="009A059C">
        <w:rPr>
          <w:rFonts w:ascii="Palatino Linotype" w:eastAsia="Arial" w:hAnsi="Palatino Linotype" w:cs="Arial"/>
          <w:b/>
          <w:i/>
          <w:spacing w:val="3"/>
          <w:lang w:val="en-US" w:eastAsia="en-US"/>
        </w:rPr>
        <w:t xml:space="preserve"> </w:t>
      </w:r>
      <w:proofErr w:type="spellStart"/>
      <w:r w:rsidRPr="009A059C">
        <w:rPr>
          <w:rFonts w:ascii="Palatino Linotype" w:eastAsia="Arial" w:hAnsi="Palatino Linotype" w:cs="Arial"/>
          <w:b/>
          <w:i/>
          <w:lang w:val="en-US" w:eastAsia="en-US"/>
        </w:rPr>
        <w:t>T</w:t>
      </w:r>
      <w:r w:rsidRPr="009A059C">
        <w:rPr>
          <w:rFonts w:ascii="Palatino Linotype" w:eastAsia="Arial" w:hAnsi="Palatino Linotype" w:cs="Arial"/>
          <w:b/>
          <w:i/>
          <w:spacing w:val="-2"/>
          <w:lang w:val="en-US" w:eastAsia="en-US"/>
        </w:rPr>
        <w:t>r</w:t>
      </w:r>
      <w:r w:rsidRPr="009A059C">
        <w:rPr>
          <w:rFonts w:ascii="Palatino Linotype" w:eastAsia="Arial" w:hAnsi="Palatino Linotype" w:cs="Arial"/>
          <w:b/>
          <w:i/>
          <w:spacing w:val="1"/>
          <w:lang w:val="en-US" w:eastAsia="en-US"/>
        </w:rPr>
        <w:t>a</w:t>
      </w:r>
      <w:r w:rsidRPr="009A059C">
        <w:rPr>
          <w:rFonts w:ascii="Palatino Linotype" w:eastAsia="Arial" w:hAnsi="Palatino Linotype" w:cs="Arial"/>
          <w:b/>
          <w:i/>
          <w:lang w:val="en-US" w:eastAsia="en-US"/>
        </w:rPr>
        <w:t>nspa</w:t>
      </w:r>
      <w:r w:rsidRPr="009A059C">
        <w:rPr>
          <w:rFonts w:ascii="Palatino Linotype" w:eastAsia="Arial" w:hAnsi="Palatino Linotype" w:cs="Arial"/>
          <w:b/>
          <w:i/>
          <w:spacing w:val="-2"/>
          <w:lang w:val="en-US" w:eastAsia="en-US"/>
        </w:rPr>
        <w:t>r</w:t>
      </w:r>
      <w:r w:rsidRPr="009A059C">
        <w:rPr>
          <w:rFonts w:ascii="Palatino Linotype" w:eastAsia="Arial" w:hAnsi="Palatino Linotype" w:cs="Arial"/>
          <w:b/>
          <w:i/>
          <w:spacing w:val="1"/>
          <w:lang w:val="en-US" w:eastAsia="en-US"/>
        </w:rPr>
        <w:t>e</w:t>
      </w:r>
      <w:r w:rsidRPr="009A059C">
        <w:rPr>
          <w:rFonts w:ascii="Palatino Linotype" w:eastAsia="Arial" w:hAnsi="Palatino Linotype" w:cs="Arial"/>
          <w:b/>
          <w:i/>
          <w:lang w:val="en-US" w:eastAsia="en-US"/>
        </w:rPr>
        <w:t>nc</w:t>
      </w:r>
      <w:r w:rsidRPr="009A059C">
        <w:rPr>
          <w:rFonts w:ascii="Palatino Linotype" w:eastAsia="Arial" w:hAnsi="Palatino Linotype" w:cs="Arial"/>
          <w:b/>
          <w:i/>
          <w:spacing w:val="-2"/>
          <w:lang w:val="en-US" w:eastAsia="en-US"/>
        </w:rPr>
        <w:t>i</w:t>
      </w:r>
      <w:r w:rsidRPr="009A059C">
        <w:rPr>
          <w:rFonts w:ascii="Palatino Linotype" w:eastAsia="Arial" w:hAnsi="Palatino Linotype" w:cs="Arial"/>
          <w:b/>
          <w:i/>
          <w:lang w:val="en-US" w:eastAsia="en-US"/>
        </w:rPr>
        <w:t>a</w:t>
      </w:r>
      <w:proofErr w:type="spellEnd"/>
      <w:r w:rsidRPr="009A059C">
        <w:rPr>
          <w:rFonts w:ascii="Palatino Linotype" w:eastAsia="Arial" w:hAnsi="Palatino Linotype" w:cs="Arial"/>
          <w:b/>
          <w:i/>
          <w:spacing w:val="6"/>
          <w:lang w:val="en-US" w:eastAsia="en-US"/>
        </w:rPr>
        <w:t xml:space="preserve"> </w:t>
      </w:r>
      <w:r w:rsidRPr="009A059C">
        <w:rPr>
          <w:rFonts w:ascii="Palatino Linotype" w:eastAsia="Arial" w:hAnsi="Palatino Linotype" w:cs="Arial"/>
          <w:b/>
          <w:i/>
          <w:lang w:val="en-US" w:eastAsia="en-US"/>
        </w:rPr>
        <w:t>y</w:t>
      </w:r>
      <w:r w:rsidRPr="009A059C">
        <w:rPr>
          <w:rFonts w:ascii="Palatino Linotype" w:eastAsia="Arial" w:hAnsi="Palatino Linotype" w:cs="Arial"/>
          <w:b/>
          <w:i/>
          <w:spacing w:val="1"/>
          <w:lang w:val="en-US" w:eastAsia="en-US"/>
        </w:rPr>
        <w:t xml:space="preserve"> </w:t>
      </w:r>
      <w:proofErr w:type="spellStart"/>
      <w:r w:rsidRPr="009A059C">
        <w:rPr>
          <w:rFonts w:ascii="Palatino Linotype" w:eastAsia="Arial" w:hAnsi="Palatino Linotype" w:cs="Arial"/>
          <w:b/>
          <w:i/>
          <w:spacing w:val="-5"/>
          <w:lang w:val="en-US" w:eastAsia="en-US"/>
        </w:rPr>
        <w:t>A</w:t>
      </w:r>
      <w:r w:rsidRPr="009A059C">
        <w:rPr>
          <w:rFonts w:ascii="Palatino Linotype" w:eastAsia="Arial" w:hAnsi="Palatino Linotype" w:cs="Arial"/>
          <w:b/>
          <w:i/>
          <w:spacing w:val="1"/>
          <w:lang w:val="en-US" w:eastAsia="en-US"/>
        </w:rPr>
        <w:t>cces</w:t>
      </w:r>
      <w:r w:rsidRPr="009A059C">
        <w:rPr>
          <w:rFonts w:ascii="Palatino Linotype" w:eastAsia="Arial" w:hAnsi="Palatino Linotype" w:cs="Arial"/>
          <w:b/>
          <w:i/>
          <w:lang w:val="en-US" w:eastAsia="en-US"/>
        </w:rPr>
        <w:t>o</w:t>
      </w:r>
      <w:proofErr w:type="spellEnd"/>
      <w:r w:rsidRPr="009A059C">
        <w:rPr>
          <w:rFonts w:ascii="Palatino Linotype" w:eastAsia="Arial" w:hAnsi="Palatino Linotype" w:cs="Arial"/>
          <w:b/>
          <w:i/>
          <w:spacing w:val="3"/>
          <w:lang w:val="en-US" w:eastAsia="en-US"/>
        </w:rPr>
        <w:t xml:space="preserve"> </w:t>
      </w:r>
      <w:r w:rsidRPr="009A059C">
        <w:rPr>
          <w:rFonts w:ascii="Palatino Linotype" w:eastAsia="Arial" w:hAnsi="Palatino Linotype" w:cs="Arial"/>
          <w:b/>
          <w:i/>
          <w:lang w:val="en-US" w:eastAsia="en-US"/>
        </w:rPr>
        <w:t>a</w:t>
      </w:r>
      <w:r w:rsidRPr="009A059C">
        <w:rPr>
          <w:rFonts w:ascii="Palatino Linotype" w:eastAsia="Arial" w:hAnsi="Palatino Linotype" w:cs="Arial"/>
          <w:b/>
          <w:i/>
          <w:spacing w:val="4"/>
          <w:lang w:val="en-US" w:eastAsia="en-US"/>
        </w:rPr>
        <w:t xml:space="preserve"> </w:t>
      </w:r>
      <w:r w:rsidRPr="009A059C">
        <w:rPr>
          <w:rFonts w:ascii="Palatino Linotype" w:eastAsia="Arial" w:hAnsi="Palatino Linotype" w:cs="Arial"/>
          <w:b/>
          <w:i/>
          <w:lang w:val="en-US" w:eastAsia="en-US"/>
        </w:rPr>
        <w:t>la</w:t>
      </w:r>
      <w:r w:rsidRPr="009A059C">
        <w:rPr>
          <w:rFonts w:ascii="Palatino Linotype" w:eastAsia="Arial" w:hAnsi="Palatino Linotype" w:cs="Arial"/>
          <w:b/>
          <w:i/>
          <w:spacing w:val="4"/>
          <w:lang w:val="en-US" w:eastAsia="en-US"/>
        </w:rPr>
        <w:t xml:space="preserve"> </w:t>
      </w:r>
      <w:proofErr w:type="spellStart"/>
      <w:r w:rsidRPr="009A059C">
        <w:rPr>
          <w:rFonts w:ascii="Palatino Linotype" w:eastAsia="Arial" w:hAnsi="Palatino Linotype" w:cs="Arial"/>
          <w:b/>
          <w:i/>
          <w:lang w:val="en-US" w:eastAsia="en-US"/>
        </w:rPr>
        <w:t>Informa</w:t>
      </w:r>
      <w:r w:rsidRPr="009A059C">
        <w:rPr>
          <w:rFonts w:ascii="Palatino Linotype" w:eastAsia="Arial" w:hAnsi="Palatino Linotype" w:cs="Arial"/>
          <w:b/>
          <w:i/>
          <w:spacing w:val="1"/>
          <w:lang w:val="en-US" w:eastAsia="en-US"/>
        </w:rPr>
        <w:t>c</w:t>
      </w:r>
      <w:r w:rsidRPr="009A059C">
        <w:rPr>
          <w:rFonts w:ascii="Palatino Linotype" w:eastAsia="Arial" w:hAnsi="Palatino Linotype" w:cs="Arial"/>
          <w:b/>
          <w:i/>
          <w:lang w:val="en-US" w:eastAsia="en-US"/>
        </w:rPr>
        <w:t>ión</w:t>
      </w:r>
      <w:proofErr w:type="spellEnd"/>
      <w:r w:rsidRPr="009A059C">
        <w:rPr>
          <w:rFonts w:ascii="Palatino Linotype" w:eastAsia="Arial" w:hAnsi="Palatino Linotype" w:cs="Arial"/>
          <w:b/>
          <w:i/>
          <w:spacing w:val="3"/>
          <w:lang w:val="en-US" w:eastAsia="en-US"/>
        </w:rPr>
        <w:t xml:space="preserve"> </w:t>
      </w:r>
      <w:proofErr w:type="spellStart"/>
      <w:r w:rsidRPr="009A059C">
        <w:rPr>
          <w:rFonts w:ascii="Palatino Linotype" w:eastAsia="Arial" w:hAnsi="Palatino Linotype" w:cs="Arial"/>
          <w:b/>
          <w:i/>
          <w:lang w:val="en-US" w:eastAsia="en-US"/>
        </w:rPr>
        <w:t>Públ</w:t>
      </w:r>
      <w:r w:rsidRPr="009A059C">
        <w:rPr>
          <w:rFonts w:ascii="Palatino Linotype" w:eastAsia="Arial" w:hAnsi="Palatino Linotype" w:cs="Arial"/>
          <w:b/>
          <w:i/>
          <w:spacing w:val="-2"/>
          <w:lang w:val="en-US" w:eastAsia="en-US"/>
        </w:rPr>
        <w:t>i</w:t>
      </w:r>
      <w:r w:rsidRPr="009A059C">
        <w:rPr>
          <w:rFonts w:ascii="Palatino Linotype" w:eastAsia="Arial" w:hAnsi="Palatino Linotype" w:cs="Arial"/>
          <w:b/>
          <w:i/>
          <w:spacing w:val="-1"/>
          <w:lang w:val="en-US" w:eastAsia="en-US"/>
        </w:rPr>
        <w:t>c</w:t>
      </w:r>
      <w:r w:rsidRPr="009A059C">
        <w:rPr>
          <w:rFonts w:ascii="Palatino Linotype" w:eastAsia="Arial" w:hAnsi="Palatino Linotype" w:cs="Arial"/>
          <w:b/>
          <w:i/>
          <w:lang w:val="en-US" w:eastAsia="en-US"/>
        </w:rPr>
        <w:t>a</w:t>
      </w:r>
      <w:proofErr w:type="spellEnd"/>
      <w:r w:rsidRPr="009A059C">
        <w:rPr>
          <w:rFonts w:ascii="Palatino Linotype" w:eastAsia="Arial" w:hAnsi="Palatino Linotype" w:cs="Arial"/>
          <w:b/>
          <w:i/>
          <w:lang w:val="en-US" w:eastAsia="en-US"/>
        </w:rPr>
        <w:t xml:space="preserve"> </w:t>
      </w:r>
      <w:proofErr w:type="spellStart"/>
      <w:r w:rsidRPr="009A059C">
        <w:rPr>
          <w:rFonts w:ascii="Palatino Linotype" w:eastAsia="Arial" w:hAnsi="Palatino Linotype" w:cs="Arial"/>
          <w:b/>
          <w:i/>
          <w:lang w:val="en-US" w:eastAsia="en-US"/>
        </w:rPr>
        <w:t>Gub</w:t>
      </w:r>
      <w:r w:rsidRPr="009A059C">
        <w:rPr>
          <w:rFonts w:ascii="Palatino Linotype" w:eastAsia="Arial" w:hAnsi="Palatino Linotype" w:cs="Arial"/>
          <w:b/>
          <w:i/>
          <w:spacing w:val="1"/>
          <w:lang w:val="en-US" w:eastAsia="en-US"/>
        </w:rPr>
        <w:t>e</w:t>
      </w:r>
      <w:r w:rsidRPr="009A059C">
        <w:rPr>
          <w:rFonts w:ascii="Palatino Linotype" w:eastAsia="Arial" w:hAnsi="Palatino Linotype" w:cs="Arial"/>
          <w:b/>
          <w:i/>
          <w:lang w:val="en-US" w:eastAsia="en-US"/>
        </w:rPr>
        <w:t>rn</w:t>
      </w:r>
      <w:r w:rsidRPr="009A059C">
        <w:rPr>
          <w:rFonts w:ascii="Palatino Linotype" w:eastAsia="Arial" w:hAnsi="Palatino Linotype" w:cs="Arial"/>
          <w:b/>
          <w:i/>
          <w:spacing w:val="1"/>
          <w:lang w:val="en-US" w:eastAsia="en-US"/>
        </w:rPr>
        <w:t>a</w:t>
      </w:r>
      <w:r w:rsidRPr="009A059C">
        <w:rPr>
          <w:rFonts w:ascii="Palatino Linotype" w:eastAsia="Arial" w:hAnsi="Palatino Linotype" w:cs="Arial"/>
          <w:b/>
          <w:i/>
          <w:lang w:val="en-US" w:eastAsia="en-US"/>
        </w:rPr>
        <w:t>m</w:t>
      </w:r>
      <w:r w:rsidRPr="009A059C">
        <w:rPr>
          <w:rFonts w:ascii="Palatino Linotype" w:eastAsia="Arial" w:hAnsi="Palatino Linotype" w:cs="Arial"/>
          <w:b/>
          <w:i/>
          <w:spacing w:val="1"/>
          <w:lang w:val="en-US" w:eastAsia="en-US"/>
        </w:rPr>
        <w:t>e</w:t>
      </w:r>
      <w:r w:rsidRPr="009A059C">
        <w:rPr>
          <w:rFonts w:ascii="Palatino Linotype" w:eastAsia="Arial" w:hAnsi="Palatino Linotype" w:cs="Arial"/>
          <w:b/>
          <w:i/>
          <w:lang w:val="en-US" w:eastAsia="en-US"/>
        </w:rPr>
        <w:t>n</w:t>
      </w:r>
      <w:r w:rsidRPr="009A059C">
        <w:rPr>
          <w:rFonts w:ascii="Palatino Linotype" w:eastAsia="Arial" w:hAnsi="Palatino Linotype" w:cs="Arial"/>
          <w:b/>
          <w:i/>
          <w:spacing w:val="-1"/>
          <w:lang w:val="en-US" w:eastAsia="en-US"/>
        </w:rPr>
        <w:t>t</w:t>
      </w:r>
      <w:r w:rsidRPr="009A059C">
        <w:rPr>
          <w:rFonts w:ascii="Palatino Linotype" w:eastAsia="Arial" w:hAnsi="Palatino Linotype" w:cs="Arial"/>
          <w:b/>
          <w:i/>
          <w:spacing w:val="1"/>
          <w:lang w:val="en-US" w:eastAsia="en-US"/>
        </w:rPr>
        <w:t>a</w:t>
      </w:r>
      <w:r w:rsidRPr="009A059C">
        <w:rPr>
          <w:rFonts w:ascii="Palatino Linotype" w:eastAsia="Arial" w:hAnsi="Palatino Linotype" w:cs="Arial"/>
          <w:b/>
          <w:i/>
          <w:lang w:val="en-US" w:eastAsia="en-US"/>
        </w:rPr>
        <w:t>l</w:t>
      </w:r>
      <w:proofErr w:type="spellEnd"/>
      <w:r w:rsidRPr="009A059C">
        <w:rPr>
          <w:rFonts w:ascii="Palatino Linotype" w:eastAsia="Arial" w:hAnsi="Palatino Linotype" w:cs="Arial"/>
          <w:b/>
          <w:i/>
          <w:spacing w:val="7"/>
          <w:lang w:val="en-US" w:eastAsia="en-US"/>
        </w:rPr>
        <w:t xml:space="preserve"> </w:t>
      </w:r>
      <w:proofErr w:type="spellStart"/>
      <w:r w:rsidRPr="009A059C">
        <w:rPr>
          <w:rFonts w:ascii="Palatino Linotype" w:eastAsia="Arial" w:hAnsi="Palatino Linotype" w:cs="Arial"/>
          <w:b/>
          <w:i/>
          <w:spacing w:val="1"/>
          <w:lang w:val="en-US" w:eastAsia="en-US"/>
        </w:rPr>
        <w:t>c</w:t>
      </w:r>
      <w:r w:rsidRPr="009A059C">
        <w:rPr>
          <w:rFonts w:ascii="Palatino Linotype" w:eastAsia="Arial" w:hAnsi="Palatino Linotype" w:cs="Arial"/>
          <w:b/>
          <w:i/>
          <w:lang w:val="en-US" w:eastAsia="en-US"/>
        </w:rPr>
        <w:t>ua</w:t>
      </w:r>
      <w:r w:rsidRPr="009A059C">
        <w:rPr>
          <w:rFonts w:ascii="Palatino Linotype" w:eastAsia="Arial" w:hAnsi="Palatino Linotype" w:cs="Arial"/>
          <w:b/>
          <w:i/>
          <w:spacing w:val="-3"/>
          <w:lang w:val="en-US" w:eastAsia="en-US"/>
        </w:rPr>
        <w:t>n</w:t>
      </w:r>
      <w:r w:rsidRPr="009A059C">
        <w:rPr>
          <w:rFonts w:ascii="Palatino Linotype" w:eastAsia="Arial" w:hAnsi="Palatino Linotype" w:cs="Arial"/>
          <w:b/>
          <w:i/>
          <w:lang w:val="en-US" w:eastAsia="en-US"/>
        </w:rPr>
        <w:t>do</w:t>
      </w:r>
      <w:proofErr w:type="spellEnd"/>
      <w:r w:rsidRPr="009A059C">
        <w:rPr>
          <w:rFonts w:ascii="Palatino Linotype" w:eastAsia="Arial" w:hAnsi="Palatino Linotype" w:cs="Arial"/>
          <w:b/>
          <w:i/>
          <w:spacing w:val="11"/>
          <w:lang w:val="en-US" w:eastAsia="en-US"/>
        </w:rPr>
        <w:t xml:space="preserve"> </w:t>
      </w:r>
      <w:r w:rsidRPr="009A059C">
        <w:rPr>
          <w:rFonts w:ascii="Palatino Linotype" w:eastAsia="Arial" w:hAnsi="Palatino Linotype" w:cs="Arial"/>
          <w:b/>
          <w:i/>
          <w:spacing w:val="1"/>
          <w:lang w:val="en-US" w:eastAsia="en-US"/>
        </w:rPr>
        <w:t>s</w:t>
      </w:r>
      <w:r w:rsidRPr="009A059C">
        <w:rPr>
          <w:rFonts w:ascii="Palatino Linotype" w:eastAsia="Arial" w:hAnsi="Palatino Linotype" w:cs="Arial"/>
          <w:b/>
          <w:i/>
          <w:lang w:val="en-US" w:eastAsia="en-US"/>
        </w:rPr>
        <w:t>e</w:t>
      </w:r>
      <w:r w:rsidRPr="009A059C">
        <w:rPr>
          <w:rFonts w:ascii="Palatino Linotype" w:eastAsia="Arial" w:hAnsi="Palatino Linotype" w:cs="Arial"/>
          <w:b/>
          <w:i/>
          <w:spacing w:val="10"/>
          <w:lang w:val="en-US" w:eastAsia="en-US"/>
        </w:rPr>
        <w:t xml:space="preserve"> </w:t>
      </w:r>
      <w:proofErr w:type="spellStart"/>
      <w:r w:rsidRPr="009A059C">
        <w:rPr>
          <w:rFonts w:ascii="Palatino Linotype" w:eastAsia="Arial" w:hAnsi="Palatino Linotype" w:cs="Arial"/>
          <w:b/>
          <w:i/>
          <w:lang w:val="en-US" w:eastAsia="en-US"/>
        </w:rPr>
        <w:t>prop</w:t>
      </w:r>
      <w:r w:rsidRPr="009A059C">
        <w:rPr>
          <w:rFonts w:ascii="Palatino Linotype" w:eastAsia="Arial" w:hAnsi="Palatino Linotype" w:cs="Arial"/>
          <w:b/>
          <w:i/>
          <w:spacing w:val="-1"/>
          <w:lang w:val="en-US" w:eastAsia="en-US"/>
        </w:rPr>
        <w:t>o</w:t>
      </w:r>
      <w:r w:rsidRPr="009A059C">
        <w:rPr>
          <w:rFonts w:ascii="Palatino Linotype" w:eastAsia="Arial" w:hAnsi="Palatino Linotype" w:cs="Arial"/>
          <w:b/>
          <w:i/>
          <w:lang w:val="en-US" w:eastAsia="en-US"/>
        </w:rPr>
        <w:t>r</w:t>
      </w:r>
      <w:r w:rsidRPr="009A059C">
        <w:rPr>
          <w:rFonts w:ascii="Palatino Linotype" w:eastAsia="Arial" w:hAnsi="Palatino Linotype" w:cs="Arial"/>
          <w:b/>
          <w:i/>
          <w:spacing w:val="1"/>
          <w:lang w:val="en-US" w:eastAsia="en-US"/>
        </w:rPr>
        <w:t>c</w:t>
      </w:r>
      <w:r w:rsidRPr="009A059C">
        <w:rPr>
          <w:rFonts w:ascii="Palatino Linotype" w:eastAsia="Arial" w:hAnsi="Palatino Linotype" w:cs="Arial"/>
          <w:b/>
          <w:i/>
          <w:lang w:val="en-US" w:eastAsia="en-US"/>
        </w:rPr>
        <w:t>io</w:t>
      </w:r>
      <w:r w:rsidRPr="009A059C">
        <w:rPr>
          <w:rFonts w:ascii="Palatino Linotype" w:eastAsia="Arial" w:hAnsi="Palatino Linotype" w:cs="Arial"/>
          <w:b/>
          <w:i/>
          <w:spacing w:val="-2"/>
          <w:lang w:val="en-US" w:eastAsia="en-US"/>
        </w:rPr>
        <w:t>n</w:t>
      </w:r>
      <w:r w:rsidRPr="009A059C">
        <w:rPr>
          <w:rFonts w:ascii="Palatino Linotype" w:eastAsia="Arial" w:hAnsi="Palatino Linotype" w:cs="Arial"/>
          <w:b/>
          <w:i/>
          <w:spacing w:val="1"/>
          <w:lang w:val="en-US" w:eastAsia="en-US"/>
        </w:rPr>
        <w:t>a</w:t>
      </w:r>
      <w:r w:rsidRPr="009A059C">
        <w:rPr>
          <w:rFonts w:ascii="Palatino Linotype" w:eastAsia="Arial" w:hAnsi="Palatino Linotype" w:cs="Arial"/>
          <w:b/>
          <w:i/>
          <w:lang w:val="en-US" w:eastAsia="en-US"/>
        </w:rPr>
        <w:t>n</w:t>
      </w:r>
      <w:proofErr w:type="spellEnd"/>
      <w:r w:rsidRPr="009A059C">
        <w:rPr>
          <w:rFonts w:ascii="Palatino Linotype" w:eastAsia="Arial" w:hAnsi="Palatino Linotype" w:cs="Arial"/>
          <w:b/>
          <w:i/>
          <w:spacing w:val="11"/>
          <w:lang w:val="en-US" w:eastAsia="en-US"/>
        </w:rPr>
        <w:t xml:space="preserve"> </w:t>
      </w:r>
      <w:r w:rsidRPr="009A059C">
        <w:rPr>
          <w:rFonts w:ascii="Palatino Linotype" w:eastAsia="Arial" w:hAnsi="Palatino Linotype" w:cs="Arial"/>
          <w:b/>
          <w:i/>
          <w:lang w:val="en-US" w:eastAsia="en-US"/>
        </w:rPr>
        <w:t>a</w:t>
      </w:r>
      <w:r w:rsidRPr="009A059C">
        <w:rPr>
          <w:rFonts w:ascii="Palatino Linotype" w:eastAsia="Arial" w:hAnsi="Palatino Linotype" w:cs="Arial"/>
          <w:b/>
          <w:i/>
          <w:spacing w:val="14"/>
          <w:lang w:val="en-US" w:eastAsia="en-US"/>
        </w:rPr>
        <w:t xml:space="preserve"> </w:t>
      </w:r>
      <w:proofErr w:type="spellStart"/>
      <w:r w:rsidRPr="009A059C">
        <w:rPr>
          <w:rFonts w:ascii="Palatino Linotype" w:eastAsia="Arial" w:hAnsi="Palatino Linotype" w:cs="Arial"/>
          <w:b/>
          <w:i/>
          <w:lang w:val="en-US" w:eastAsia="en-US"/>
        </w:rPr>
        <w:t>tra</w:t>
      </w:r>
      <w:r w:rsidRPr="009A059C">
        <w:rPr>
          <w:rFonts w:ascii="Palatino Linotype" w:eastAsia="Arial" w:hAnsi="Palatino Linotype" w:cs="Arial"/>
          <w:b/>
          <w:i/>
          <w:spacing w:val="-3"/>
          <w:lang w:val="en-US" w:eastAsia="en-US"/>
        </w:rPr>
        <w:t>v</w:t>
      </w:r>
      <w:r w:rsidRPr="009A059C">
        <w:rPr>
          <w:rFonts w:ascii="Palatino Linotype" w:eastAsia="Arial" w:hAnsi="Palatino Linotype" w:cs="Arial"/>
          <w:b/>
          <w:i/>
          <w:spacing w:val="1"/>
          <w:lang w:val="en-US" w:eastAsia="en-US"/>
        </w:rPr>
        <w:t>é</w:t>
      </w:r>
      <w:r w:rsidRPr="009A059C">
        <w:rPr>
          <w:rFonts w:ascii="Palatino Linotype" w:eastAsia="Arial" w:hAnsi="Palatino Linotype" w:cs="Arial"/>
          <w:b/>
          <w:i/>
          <w:lang w:val="en-US" w:eastAsia="en-US"/>
        </w:rPr>
        <w:t>s</w:t>
      </w:r>
      <w:proofErr w:type="spellEnd"/>
      <w:r w:rsidRPr="009A059C">
        <w:rPr>
          <w:rFonts w:ascii="Palatino Linotype" w:eastAsia="Arial" w:hAnsi="Palatino Linotype" w:cs="Arial"/>
          <w:b/>
          <w:i/>
          <w:spacing w:val="12"/>
          <w:lang w:val="en-US" w:eastAsia="en-US"/>
        </w:rPr>
        <w:t xml:space="preserve"> </w:t>
      </w:r>
      <w:r w:rsidRPr="009A059C">
        <w:rPr>
          <w:rFonts w:ascii="Palatino Linotype" w:eastAsia="Arial" w:hAnsi="Palatino Linotype" w:cs="Arial"/>
          <w:b/>
          <w:i/>
          <w:lang w:val="en-US" w:eastAsia="en-US"/>
        </w:rPr>
        <w:t>del</w:t>
      </w:r>
      <w:r w:rsidRPr="009A059C">
        <w:rPr>
          <w:rFonts w:ascii="Palatino Linotype" w:eastAsia="Arial" w:hAnsi="Palatino Linotype" w:cs="Arial"/>
          <w:b/>
          <w:i/>
          <w:spacing w:val="9"/>
          <w:lang w:val="en-US" w:eastAsia="en-US"/>
        </w:rPr>
        <w:t xml:space="preserve"> </w:t>
      </w:r>
      <w:proofErr w:type="spellStart"/>
      <w:r w:rsidRPr="009A059C">
        <w:rPr>
          <w:rFonts w:ascii="Palatino Linotype" w:eastAsia="Arial" w:hAnsi="Palatino Linotype" w:cs="Arial"/>
          <w:b/>
          <w:i/>
          <w:spacing w:val="-1"/>
          <w:lang w:val="en-US" w:eastAsia="en-US"/>
        </w:rPr>
        <w:t>s</w:t>
      </w:r>
      <w:r w:rsidRPr="009A059C">
        <w:rPr>
          <w:rFonts w:ascii="Palatino Linotype" w:eastAsia="Arial" w:hAnsi="Palatino Linotype" w:cs="Arial"/>
          <w:b/>
          <w:i/>
          <w:lang w:val="en-US" w:eastAsia="en-US"/>
        </w:rPr>
        <w:t>i</w:t>
      </w:r>
      <w:r w:rsidRPr="009A059C">
        <w:rPr>
          <w:rFonts w:ascii="Palatino Linotype" w:eastAsia="Arial" w:hAnsi="Palatino Linotype" w:cs="Arial"/>
          <w:b/>
          <w:i/>
          <w:spacing w:val="1"/>
          <w:lang w:val="en-US" w:eastAsia="en-US"/>
        </w:rPr>
        <w:t>s</w:t>
      </w:r>
      <w:r w:rsidRPr="009A059C">
        <w:rPr>
          <w:rFonts w:ascii="Palatino Linotype" w:eastAsia="Arial" w:hAnsi="Palatino Linotype" w:cs="Arial"/>
          <w:b/>
          <w:i/>
          <w:lang w:val="en-US" w:eastAsia="en-US"/>
        </w:rPr>
        <w:t>te</w:t>
      </w:r>
      <w:r w:rsidRPr="009A059C">
        <w:rPr>
          <w:rFonts w:ascii="Palatino Linotype" w:eastAsia="Arial" w:hAnsi="Palatino Linotype" w:cs="Arial"/>
          <w:b/>
          <w:i/>
          <w:spacing w:val="-2"/>
          <w:lang w:val="en-US" w:eastAsia="en-US"/>
        </w:rPr>
        <w:t>m</w:t>
      </w:r>
      <w:r w:rsidRPr="009A059C">
        <w:rPr>
          <w:rFonts w:ascii="Palatino Linotype" w:eastAsia="Arial" w:hAnsi="Palatino Linotype" w:cs="Arial"/>
          <w:b/>
          <w:i/>
          <w:lang w:val="en-US" w:eastAsia="en-US"/>
        </w:rPr>
        <w:t>a</w:t>
      </w:r>
      <w:proofErr w:type="spellEnd"/>
      <w:r w:rsidRPr="009A059C">
        <w:rPr>
          <w:rFonts w:ascii="Palatino Linotype" w:eastAsia="Arial" w:hAnsi="Palatino Linotype" w:cs="Arial"/>
          <w:b/>
          <w:i/>
          <w:spacing w:val="12"/>
          <w:lang w:val="en-US" w:eastAsia="en-US"/>
        </w:rPr>
        <w:t xml:space="preserve"> </w:t>
      </w:r>
      <w:proofErr w:type="spellStart"/>
      <w:r w:rsidRPr="009A059C">
        <w:rPr>
          <w:rFonts w:ascii="Palatino Linotype" w:eastAsia="Arial" w:hAnsi="Palatino Linotype" w:cs="Arial"/>
          <w:b/>
          <w:i/>
          <w:lang w:val="en-US" w:eastAsia="en-US"/>
        </w:rPr>
        <w:t>Infom</w:t>
      </w:r>
      <w:r w:rsidRPr="009A059C">
        <w:rPr>
          <w:rFonts w:ascii="Palatino Linotype" w:eastAsia="Arial" w:hAnsi="Palatino Linotype" w:cs="Arial"/>
          <w:b/>
          <w:i/>
          <w:spacing w:val="-2"/>
          <w:lang w:val="en-US" w:eastAsia="en-US"/>
        </w:rPr>
        <w:t>e</w:t>
      </w:r>
      <w:r w:rsidRPr="009A059C">
        <w:rPr>
          <w:rFonts w:ascii="Palatino Linotype" w:eastAsia="Arial" w:hAnsi="Palatino Linotype" w:cs="Arial"/>
          <w:b/>
          <w:i/>
          <w:spacing w:val="3"/>
          <w:lang w:val="en-US" w:eastAsia="en-US"/>
        </w:rPr>
        <w:t>x</w:t>
      </w:r>
      <w:proofErr w:type="spellEnd"/>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1"/>
          <w:lang w:val="en-US" w:eastAsia="en-US"/>
        </w:rPr>
        <w:t>L</w:t>
      </w:r>
      <w:r w:rsidRPr="009A059C">
        <w:rPr>
          <w:rFonts w:ascii="Palatino Linotype" w:eastAsia="Arial" w:hAnsi="Palatino Linotype" w:cs="Arial"/>
          <w:i/>
          <w:lang w:val="en-US" w:eastAsia="en-US"/>
        </w:rPr>
        <w:t xml:space="preserve">a </w:t>
      </w:r>
      <w:proofErr w:type="spellStart"/>
      <w:r w:rsidRPr="009A059C">
        <w:rPr>
          <w:rFonts w:ascii="Palatino Linotype" w:eastAsia="Arial" w:hAnsi="Palatino Linotype" w:cs="Arial"/>
          <w:i/>
          <w:spacing w:val="-2"/>
          <w:lang w:val="en-US" w:eastAsia="en-US"/>
        </w:rPr>
        <w:t>v</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spacing w:val="1"/>
          <w:lang w:val="en-US" w:eastAsia="en-US"/>
        </w:rPr>
        <w:t>de</w:t>
      </w:r>
      <w:r w:rsidRPr="009A059C">
        <w:rPr>
          <w:rFonts w:ascii="Palatino Linotype" w:eastAsia="Arial" w:hAnsi="Palatino Linotype" w:cs="Arial"/>
          <w:i/>
          <w:lang w:val="en-US" w:eastAsia="en-US"/>
        </w:rPr>
        <w:t>z</w:t>
      </w:r>
      <w:proofErr w:type="spellEnd"/>
      <w:r w:rsidRPr="009A059C">
        <w:rPr>
          <w:rFonts w:ascii="Palatino Linotype" w:eastAsia="Arial" w:hAnsi="Palatino Linotype" w:cs="Arial"/>
          <w:i/>
          <w:spacing w:val="1"/>
          <w:lang w:val="en-US" w:eastAsia="en-US"/>
        </w:rPr>
        <w:t xml:space="preserve"> d</w:t>
      </w:r>
      <w:r w:rsidRPr="009A059C">
        <w:rPr>
          <w:rFonts w:ascii="Palatino Linotype" w:eastAsia="Arial" w:hAnsi="Palatino Linotype" w:cs="Arial"/>
          <w:i/>
          <w:lang w:val="en-US" w:eastAsia="en-US"/>
        </w:rPr>
        <w:t>e</w:t>
      </w:r>
      <w:r w:rsidRPr="009A059C">
        <w:rPr>
          <w:rFonts w:ascii="Palatino Linotype" w:eastAsia="Arial" w:hAnsi="Palatino Linotype" w:cs="Arial"/>
          <w:i/>
          <w:spacing w:val="4"/>
          <w:lang w:val="en-US" w:eastAsia="en-US"/>
        </w:rPr>
        <w:t xml:space="preserve"> </w:t>
      </w:r>
      <w:r w:rsidRPr="009A059C">
        <w:rPr>
          <w:rFonts w:ascii="Palatino Linotype" w:eastAsia="Arial" w:hAnsi="Palatino Linotype" w:cs="Arial"/>
          <w:i/>
          <w:lang w:val="en-US" w:eastAsia="en-US"/>
        </w:rPr>
        <w:t>las</w:t>
      </w:r>
      <w:r w:rsidRPr="009A059C">
        <w:rPr>
          <w:rFonts w:ascii="Palatino Linotype" w:eastAsia="Arial" w:hAnsi="Palatino Linotype" w:cs="Arial"/>
          <w:i/>
          <w:spacing w:val="4"/>
          <w:lang w:val="en-US" w:eastAsia="en-US"/>
        </w:rPr>
        <w:t xml:space="preserve"> </w:t>
      </w:r>
      <w:proofErr w:type="spellStart"/>
      <w:r w:rsidRPr="009A059C">
        <w:rPr>
          <w:rFonts w:ascii="Palatino Linotype" w:eastAsia="Arial" w:hAnsi="Palatino Linotype" w:cs="Arial"/>
          <w:i/>
          <w:lang w:val="en-US" w:eastAsia="en-US"/>
        </w:rPr>
        <w:t>res</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w:t>
      </w:r>
      <w:r w:rsidRPr="009A059C">
        <w:rPr>
          <w:rFonts w:ascii="Palatino Linotype" w:eastAsia="Arial" w:hAnsi="Palatino Linotype" w:cs="Arial"/>
          <w:i/>
          <w:spacing w:val="-2"/>
          <w:lang w:val="en-US" w:eastAsia="en-US"/>
        </w:rPr>
        <w:t>t</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s</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e</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lang w:val="en-US" w:eastAsia="en-US"/>
        </w:rPr>
        <w:t>las</w:t>
      </w:r>
      <w:r w:rsidRPr="009A059C">
        <w:rPr>
          <w:rFonts w:ascii="Palatino Linotype" w:eastAsia="Arial" w:hAnsi="Palatino Linotype" w:cs="Arial"/>
          <w:i/>
          <w:spacing w:val="4"/>
          <w:lang w:val="en-US" w:eastAsia="en-US"/>
        </w:rPr>
        <w:t xml:space="preserve"> </w:t>
      </w:r>
      <w:proofErr w:type="spellStart"/>
      <w:r w:rsidRPr="009A059C">
        <w:rPr>
          <w:rFonts w:ascii="Palatino Linotype" w:eastAsia="Arial" w:hAnsi="Palatino Linotype" w:cs="Arial"/>
          <w:i/>
          <w:spacing w:val="-1"/>
          <w:lang w:val="en-US" w:eastAsia="en-US"/>
        </w:rPr>
        <w:t>d</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en</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spacing w:val="1"/>
          <w:lang w:val="en-US" w:eastAsia="en-US"/>
        </w:rPr>
        <w:t>en</w:t>
      </w:r>
      <w:r w:rsidRPr="009A059C">
        <w:rPr>
          <w:rFonts w:ascii="Palatino Linotype" w:eastAsia="Arial" w:hAnsi="Palatino Linotype" w:cs="Arial"/>
          <w:i/>
          <w:lang w:val="en-US" w:eastAsia="en-US"/>
        </w:rPr>
        <w:t>ci</w:t>
      </w:r>
      <w:r w:rsidRPr="009A059C">
        <w:rPr>
          <w:rFonts w:ascii="Palatino Linotype" w:eastAsia="Arial" w:hAnsi="Palatino Linotype" w:cs="Arial"/>
          <w:i/>
          <w:spacing w:val="-2"/>
          <w:lang w:val="en-US" w:eastAsia="en-US"/>
        </w:rPr>
        <w:t>a</w:t>
      </w:r>
      <w:r w:rsidRPr="009A059C">
        <w:rPr>
          <w:rFonts w:ascii="Palatino Linotype" w:eastAsia="Arial" w:hAnsi="Palatino Linotype" w:cs="Arial"/>
          <w:i/>
          <w:lang w:val="en-US" w:eastAsia="en-US"/>
        </w:rPr>
        <w:t>s</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lang w:val="en-US" w:eastAsia="en-US"/>
        </w:rPr>
        <w:t>y</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en</w:t>
      </w:r>
      <w:r w:rsidRPr="009A059C">
        <w:rPr>
          <w:rFonts w:ascii="Palatino Linotype" w:eastAsia="Arial" w:hAnsi="Palatino Linotype" w:cs="Arial"/>
          <w:i/>
          <w:lang w:val="en-US" w:eastAsia="en-US"/>
        </w:rPr>
        <w:t>ti</w:t>
      </w:r>
      <w:r w:rsidRPr="009A059C">
        <w:rPr>
          <w:rFonts w:ascii="Palatino Linotype" w:eastAsia="Arial" w:hAnsi="Palatino Linotype" w:cs="Arial"/>
          <w:i/>
          <w:spacing w:val="1"/>
          <w:lang w:val="en-US" w:eastAsia="en-US"/>
        </w:rPr>
        <w:t>da</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lang w:val="en-US" w:eastAsia="en-US"/>
        </w:rPr>
        <w:t>in</w:t>
      </w:r>
      <w:r w:rsidRPr="009A059C">
        <w:rPr>
          <w:rFonts w:ascii="Palatino Linotype" w:eastAsia="Arial" w:hAnsi="Palatino Linotype" w:cs="Arial"/>
          <w:i/>
          <w:spacing w:val="1"/>
          <w:lang w:val="en-US" w:eastAsia="en-US"/>
        </w:rPr>
        <w:t>t</w:t>
      </w:r>
      <w:r w:rsidRPr="009A059C">
        <w:rPr>
          <w:rFonts w:ascii="Palatino Linotype" w:eastAsia="Arial" w:hAnsi="Palatino Linotype" w:cs="Arial"/>
          <w:i/>
          <w:lang w:val="en-US" w:eastAsia="en-US"/>
        </w:rPr>
        <w:t>r</w:t>
      </w:r>
      <w:r w:rsidRPr="009A059C">
        <w:rPr>
          <w:rFonts w:ascii="Palatino Linotype" w:eastAsia="Arial" w:hAnsi="Palatino Linotype" w:cs="Arial"/>
          <w:i/>
          <w:spacing w:val="-3"/>
          <w:lang w:val="en-US" w:eastAsia="en-US"/>
        </w:rPr>
        <w:t>í</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s</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ca</w:t>
      </w:r>
      <w:proofErr w:type="spellEnd"/>
      <w:r w:rsidRPr="009A059C">
        <w:rPr>
          <w:rFonts w:ascii="Palatino Linotype" w:eastAsia="Arial" w:hAnsi="Palatino Linotype" w:cs="Arial"/>
          <w:i/>
          <w:spacing w:val="4"/>
          <w:lang w:val="en-US" w:eastAsia="en-US"/>
        </w:rPr>
        <w:t xml:space="preserve"> </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 xml:space="preserve">l </w:t>
      </w:r>
      <w:proofErr w:type="spellStart"/>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so</w:t>
      </w:r>
      <w:proofErr w:type="spellEnd"/>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 xml:space="preserve">l </w:t>
      </w:r>
      <w:proofErr w:type="spellStart"/>
      <w:r w:rsidRPr="009A059C">
        <w:rPr>
          <w:rFonts w:ascii="Palatino Linotype" w:eastAsia="Arial" w:hAnsi="Palatino Linotype" w:cs="Arial"/>
          <w:i/>
          <w:lang w:val="en-US" w:eastAsia="en-US"/>
        </w:rPr>
        <w:t>sist</w:t>
      </w:r>
      <w:r w:rsidRPr="009A059C">
        <w:rPr>
          <w:rFonts w:ascii="Palatino Linotype" w:eastAsia="Arial" w:hAnsi="Palatino Linotype" w:cs="Arial"/>
          <w:i/>
          <w:spacing w:val="1"/>
          <w:lang w:val="en-US" w:eastAsia="en-US"/>
        </w:rPr>
        <w:t>em</w:t>
      </w:r>
      <w:r w:rsidRPr="009A059C">
        <w:rPr>
          <w:rFonts w:ascii="Palatino Linotype" w:eastAsia="Arial" w:hAnsi="Palatino Linotype" w:cs="Arial"/>
          <w:i/>
          <w:lang w:val="en-US" w:eastAsia="en-US"/>
        </w:rPr>
        <w:t>a</w:t>
      </w:r>
      <w:proofErr w:type="spellEnd"/>
      <w:r w:rsidRPr="009A059C">
        <w:rPr>
          <w:rFonts w:ascii="Palatino Linotype" w:eastAsia="Arial" w:hAnsi="Palatino Linotype" w:cs="Arial"/>
          <w:i/>
          <w:lang w:val="en-US" w:eastAsia="en-US"/>
        </w:rPr>
        <w:t xml:space="preserve"> </w:t>
      </w:r>
      <w:proofErr w:type="spellStart"/>
      <w:r w:rsidRPr="009A059C">
        <w:rPr>
          <w:rFonts w:ascii="Palatino Linotype" w:eastAsia="Arial" w:hAnsi="Palatino Linotype" w:cs="Arial"/>
          <w:i/>
          <w:lang w:val="en-US" w:eastAsia="en-US"/>
        </w:rPr>
        <w:t>I</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f</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spacing w:val="1"/>
          <w:lang w:val="en-US" w:eastAsia="en-US"/>
        </w:rPr>
        <w:t>me</w:t>
      </w:r>
      <w:r w:rsidRPr="009A059C">
        <w:rPr>
          <w:rFonts w:ascii="Palatino Linotype" w:eastAsia="Arial" w:hAnsi="Palatino Linotype" w:cs="Arial"/>
          <w:i/>
          <w:spacing w:val="-2"/>
          <w:lang w:val="en-US" w:eastAsia="en-US"/>
        </w:rPr>
        <w:t>x</w:t>
      </w:r>
      <w:proofErr w:type="spellEnd"/>
      <w:r w:rsidRPr="009A059C">
        <w:rPr>
          <w:rFonts w:ascii="Palatino Linotype" w:eastAsia="Arial" w:hAnsi="Palatino Linotype" w:cs="Arial"/>
          <w:i/>
          <w:lang w:val="en-US" w:eastAsia="en-US"/>
        </w:rPr>
        <w:t>,</w:t>
      </w:r>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2"/>
          <w:lang w:val="en-US" w:eastAsia="en-US"/>
        </w:rPr>
        <w:t>y</w:t>
      </w:r>
      <w:r w:rsidRPr="009A059C">
        <w:rPr>
          <w:rFonts w:ascii="Palatino Linotype" w:eastAsia="Arial" w:hAnsi="Palatino Linotype" w:cs="Arial"/>
          <w:i/>
          <w:lang w:val="en-US" w:eastAsia="en-US"/>
        </w:rPr>
        <w:t>a</w:t>
      </w:r>
      <w:proofErr w:type="spellEnd"/>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q</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e</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p</w:t>
      </w:r>
      <w:r w:rsidRPr="009A059C">
        <w:rPr>
          <w:rFonts w:ascii="Palatino Linotype" w:eastAsia="Arial" w:hAnsi="Palatino Linotype" w:cs="Arial"/>
          <w:i/>
          <w:lang w:val="en-US" w:eastAsia="en-US"/>
        </w:rPr>
        <w:t>re</w:t>
      </w:r>
      <w:r w:rsidRPr="009A059C">
        <w:rPr>
          <w:rFonts w:ascii="Palatino Linotype" w:eastAsia="Arial" w:hAnsi="Palatino Linotype" w:cs="Arial"/>
          <w:i/>
          <w:spacing w:val="-2"/>
          <w:lang w:val="en-US" w:eastAsia="en-US"/>
        </w:rPr>
        <w:t>s</w:t>
      </w:r>
      <w:r w:rsidRPr="009A059C">
        <w:rPr>
          <w:rFonts w:ascii="Palatino Linotype" w:eastAsia="Arial" w:hAnsi="Palatino Linotype" w:cs="Arial"/>
          <w:i/>
          <w:spacing w:val="1"/>
          <w:lang w:val="en-US" w:eastAsia="en-US"/>
        </w:rPr>
        <w:t>en</w:t>
      </w:r>
      <w:r w:rsidRPr="009A059C">
        <w:rPr>
          <w:rFonts w:ascii="Palatino Linotype" w:eastAsia="Arial" w:hAnsi="Palatino Linotype" w:cs="Arial"/>
          <w:i/>
          <w:spacing w:val="-2"/>
          <w:lang w:val="en-US" w:eastAsia="en-US"/>
        </w:rPr>
        <w:t>t</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r</w:t>
      </w:r>
      <w:proofErr w:type="spellEnd"/>
      <w:r w:rsidRPr="009A059C">
        <w:rPr>
          <w:rFonts w:ascii="Palatino Linotype" w:eastAsia="Arial" w:hAnsi="Palatino Linotype" w:cs="Arial"/>
          <w:i/>
          <w:spacing w:val="1"/>
          <w:lang w:val="en-US" w:eastAsia="en-US"/>
        </w:rPr>
        <w:t xml:space="preserve"> e</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 xml:space="preserve"> </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rt</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lang w:val="en-US" w:eastAsia="en-US"/>
        </w:rPr>
        <w:t>c</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lar</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lang w:val="en-US" w:eastAsia="en-US"/>
        </w:rPr>
        <w:t>su</w:t>
      </w:r>
      <w:proofErr w:type="spellEnd"/>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2"/>
          <w:lang w:val="en-US" w:eastAsia="en-US"/>
        </w:rPr>
        <w:t>s</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lang w:val="en-US" w:eastAsia="en-US"/>
        </w:rPr>
        <w:t>cit</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d</w:t>
      </w:r>
      <w:proofErr w:type="spellEnd"/>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1"/>
          <w:lang w:val="en-US" w:eastAsia="en-US"/>
        </w:rPr>
        <w:t>po</w:t>
      </w:r>
      <w:r w:rsidRPr="009A059C">
        <w:rPr>
          <w:rFonts w:ascii="Palatino Linotype" w:eastAsia="Arial" w:hAnsi="Palatino Linotype" w:cs="Arial"/>
          <w:i/>
          <w:lang w:val="en-US" w:eastAsia="en-US"/>
        </w:rPr>
        <w:t>r</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w:t>
      </w:r>
      <w:r w:rsidRPr="009A059C">
        <w:rPr>
          <w:rFonts w:ascii="Palatino Linotype" w:eastAsia="Arial" w:hAnsi="Palatino Linotype" w:cs="Arial"/>
          <w:i/>
          <w:spacing w:val="-2"/>
          <w:lang w:val="en-US" w:eastAsia="en-US"/>
        </w:rPr>
        <w:t>t</w:t>
      </w:r>
      <w:r w:rsidRPr="009A059C">
        <w:rPr>
          <w:rFonts w:ascii="Palatino Linotype" w:eastAsia="Arial" w:hAnsi="Palatino Linotype" w:cs="Arial"/>
          <w:i/>
          <w:lang w:val="en-US" w:eastAsia="en-US"/>
        </w:rPr>
        <w:t>e</w:t>
      </w:r>
      <w:proofErr w:type="spellEnd"/>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1"/>
          <w:lang w:val="en-US" w:eastAsia="en-US"/>
        </w:rPr>
        <w:t>me</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spacing w:val="-3"/>
          <w:lang w:val="en-US" w:eastAsia="en-US"/>
        </w:rPr>
        <w:t>i</w:t>
      </w:r>
      <w:r w:rsidRPr="009A059C">
        <w:rPr>
          <w:rFonts w:ascii="Palatino Linotype" w:eastAsia="Arial" w:hAnsi="Palatino Linotype" w:cs="Arial"/>
          <w:i/>
          <w:lang w:val="en-US" w:eastAsia="en-US"/>
        </w:rPr>
        <w:t xml:space="preserve">o </w:t>
      </w:r>
      <w:proofErr w:type="spellStart"/>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lec</w:t>
      </w:r>
      <w:r w:rsidRPr="009A059C">
        <w:rPr>
          <w:rFonts w:ascii="Palatino Linotype" w:eastAsia="Arial" w:hAnsi="Palatino Linotype" w:cs="Arial"/>
          <w:i/>
          <w:spacing w:val="1"/>
          <w:lang w:val="en-US" w:eastAsia="en-US"/>
        </w:rPr>
        <w:t>t</w:t>
      </w:r>
      <w:r w:rsidRPr="009A059C">
        <w:rPr>
          <w:rFonts w:ascii="Palatino Linotype" w:eastAsia="Arial" w:hAnsi="Palatino Linotype" w:cs="Arial"/>
          <w:i/>
          <w:lang w:val="en-US" w:eastAsia="en-US"/>
        </w:rPr>
        <w:t>ró</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ic</w:t>
      </w:r>
      <w:r w:rsidRPr="009A059C">
        <w:rPr>
          <w:rFonts w:ascii="Palatino Linotype" w:eastAsia="Arial" w:hAnsi="Palatino Linotype" w:cs="Arial"/>
          <w:i/>
          <w:spacing w:val="-2"/>
          <w:lang w:val="en-US" w:eastAsia="en-US"/>
        </w:rPr>
        <w:t>o</w:t>
      </w:r>
      <w:proofErr w:type="spellEnd"/>
      <w:r w:rsidRPr="009A059C">
        <w:rPr>
          <w:rFonts w:ascii="Palatino Linotype" w:eastAsia="Arial" w:hAnsi="Palatino Linotype" w:cs="Arial"/>
          <w:i/>
          <w:lang w:val="en-US" w:eastAsia="en-US"/>
        </w:rPr>
        <w:t>,</w:t>
      </w:r>
      <w:r w:rsidRPr="009A059C">
        <w:rPr>
          <w:rFonts w:ascii="Palatino Linotype" w:eastAsia="Arial" w:hAnsi="Palatino Linotype" w:cs="Arial"/>
          <w:i/>
          <w:spacing w:val="3"/>
          <w:lang w:val="en-US" w:eastAsia="en-US"/>
        </w:rPr>
        <w:t xml:space="preserve"> </w:t>
      </w:r>
      <w:proofErr w:type="spellStart"/>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c</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lang w:val="en-US" w:eastAsia="en-US"/>
        </w:rPr>
        <w:t>ta</w:t>
      </w:r>
      <w:proofErr w:type="spellEnd"/>
      <w:r w:rsidRPr="009A059C">
        <w:rPr>
          <w:rFonts w:ascii="Palatino Linotype" w:eastAsia="Arial" w:hAnsi="Palatino Linotype" w:cs="Arial"/>
          <w:i/>
          <w:spacing w:val="4"/>
          <w:lang w:val="en-US" w:eastAsia="en-US"/>
        </w:rPr>
        <w:t xml:space="preserve"> </w:t>
      </w:r>
      <w:r w:rsidRPr="009A059C">
        <w:rPr>
          <w:rFonts w:ascii="Palatino Linotype" w:eastAsia="Arial" w:hAnsi="Palatino Linotype" w:cs="Arial"/>
          <w:i/>
          <w:spacing w:val="-1"/>
          <w:lang w:val="en-US" w:eastAsia="en-US"/>
        </w:rPr>
        <w:t>qu</w:t>
      </w:r>
      <w:r w:rsidRPr="009A059C">
        <w:rPr>
          <w:rFonts w:ascii="Palatino Linotype" w:eastAsia="Arial" w:hAnsi="Palatino Linotype" w:cs="Arial"/>
          <w:i/>
          <w:lang w:val="en-US" w:eastAsia="en-US"/>
        </w:rPr>
        <w:t>e</w:t>
      </w:r>
      <w:r w:rsidRPr="009A059C">
        <w:rPr>
          <w:rFonts w:ascii="Palatino Linotype" w:eastAsia="Arial" w:hAnsi="Palatino Linotype" w:cs="Arial"/>
          <w:i/>
          <w:spacing w:val="4"/>
          <w:lang w:val="en-US" w:eastAsia="en-US"/>
        </w:rPr>
        <w:t xml:space="preserve"> </w:t>
      </w:r>
      <w:r w:rsidRPr="009A059C">
        <w:rPr>
          <w:rFonts w:ascii="Palatino Linotype" w:eastAsia="Arial" w:hAnsi="Palatino Linotype" w:cs="Arial"/>
          <w:i/>
          <w:lang w:val="en-US" w:eastAsia="en-US"/>
        </w:rPr>
        <w:t>se</w:t>
      </w:r>
      <w:r w:rsidRPr="009A059C">
        <w:rPr>
          <w:rFonts w:ascii="Palatino Linotype" w:eastAsia="Arial" w:hAnsi="Palatino Linotype" w:cs="Arial"/>
          <w:i/>
          <w:spacing w:val="4"/>
          <w:lang w:val="en-US" w:eastAsia="en-US"/>
        </w:rPr>
        <w:t xml:space="preserve"> </w:t>
      </w:r>
      <w:r w:rsidRPr="009A059C">
        <w:rPr>
          <w:rFonts w:ascii="Palatino Linotype" w:eastAsia="Arial" w:hAnsi="Palatino Linotype" w:cs="Arial"/>
          <w:i/>
          <w:lang w:val="en-US" w:eastAsia="en-US"/>
        </w:rPr>
        <w:t>le</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ha</w:t>
      </w:r>
      <w:r w:rsidRPr="009A059C">
        <w:rPr>
          <w:rFonts w:ascii="Palatino Linotype" w:eastAsia="Arial" w:hAnsi="Palatino Linotype" w:cs="Arial"/>
          <w:i/>
          <w:spacing w:val="-1"/>
          <w:lang w:val="en-US" w:eastAsia="en-US"/>
        </w:rPr>
        <w:t>g</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n</w:t>
      </w:r>
      <w:proofErr w:type="spellEnd"/>
      <w:r w:rsidRPr="009A059C">
        <w:rPr>
          <w:rFonts w:ascii="Palatino Linotype" w:eastAsia="Arial" w:hAnsi="Palatino Linotype" w:cs="Arial"/>
          <w:i/>
          <w:spacing w:val="4"/>
          <w:lang w:val="en-US" w:eastAsia="en-US"/>
        </w:rPr>
        <w:t xml:space="preserve"> </w:t>
      </w:r>
      <w:r w:rsidRPr="009A059C">
        <w:rPr>
          <w:rFonts w:ascii="Palatino Linotype" w:eastAsia="Arial" w:hAnsi="Palatino Linotype" w:cs="Arial"/>
          <w:i/>
          <w:lang w:val="en-US" w:eastAsia="en-US"/>
        </w:rPr>
        <w:t>las</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no</w:t>
      </w:r>
      <w:r w:rsidRPr="009A059C">
        <w:rPr>
          <w:rFonts w:ascii="Palatino Linotype" w:eastAsia="Arial" w:hAnsi="Palatino Linotype" w:cs="Arial"/>
          <w:i/>
          <w:lang w:val="en-US" w:eastAsia="en-US"/>
        </w:rPr>
        <w:t>t</w:t>
      </w:r>
      <w:r w:rsidRPr="009A059C">
        <w:rPr>
          <w:rFonts w:ascii="Palatino Linotype" w:eastAsia="Arial" w:hAnsi="Palatino Linotype" w:cs="Arial"/>
          <w:i/>
          <w:spacing w:val="-2"/>
          <w:lang w:val="en-US" w:eastAsia="en-US"/>
        </w:rPr>
        <w:t>i</w:t>
      </w:r>
      <w:r w:rsidRPr="009A059C">
        <w:rPr>
          <w:rFonts w:ascii="Palatino Linotype" w:eastAsia="Arial" w:hAnsi="Palatino Linotype" w:cs="Arial"/>
          <w:i/>
          <w:spacing w:val="3"/>
          <w:lang w:val="en-US" w:eastAsia="en-US"/>
        </w:rPr>
        <w:t>f</w:t>
      </w:r>
      <w:r w:rsidRPr="009A059C">
        <w:rPr>
          <w:rFonts w:ascii="Palatino Linotype" w:eastAsia="Arial" w:hAnsi="Palatino Linotype" w:cs="Arial"/>
          <w:i/>
          <w:spacing w:val="-3"/>
          <w:lang w:val="en-US" w:eastAsia="en-US"/>
        </w:rPr>
        <w:t>i</w:t>
      </w:r>
      <w:r w:rsidRPr="009A059C">
        <w:rPr>
          <w:rFonts w:ascii="Palatino Linotype" w:eastAsia="Arial" w:hAnsi="Palatino Linotype" w:cs="Arial"/>
          <w:i/>
          <w:lang w:val="en-US" w:eastAsia="en-US"/>
        </w:rPr>
        <w:t>c</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cio</w:t>
      </w:r>
      <w:r w:rsidRPr="009A059C">
        <w:rPr>
          <w:rFonts w:ascii="Palatino Linotype" w:eastAsia="Arial" w:hAnsi="Palatino Linotype" w:cs="Arial"/>
          <w:i/>
          <w:spacing w:val="1"/>
          <w:lang w:val="en-US" w:eastAsia="en-US"/>
        </w:rPr>
        <w:t>ne</w:t>
      </w:r>
      <w:r w:rsidRPr="009A059C">
        <w:rPr>
          <w:rFonts w:ascii="Palatino Linotype" w:eastAsia="Arial" w:hAnsi="Palatino Linotype" w:cs="Arial"/>
          <w:i/>
          <w:lang w:val="en-US" w:eastAsia="en-US"/>
        </w:rPr>
        <w:t>s</w:t>
      </w:r>
      <w:proofErr w:type="spellEnd"/>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1"/>
          <w:lang w:val="en-US" w:eastAsia="en-US"/>
        </w:rPr>
        <w:t>po</w:t>
      </w:r>
      <w:r w:rsidRPr="009A059C">
        <w:rPr>
          <w:rFonts w:ascii="Palatino Linotype" w:eastAsia="Arial" w:hAnsi="Palatino Linotype" w:cs="Arial"/>
          <w:i/>
          <w:lang w:val="en-US" w:eastAsia="en-US"/>
        </w:rPr>
        <w:t>r</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 xml:space="preserve">l </w:t>
      </w:r>
      <w:proofErr w:type="spellStart"/>
      <w:r w:rsidRPr="009A059C">
        <w:rPr>
          <w:rFonts w:ascii="Palatino Linotype" w:eastAsia="Arial" w:hAnsi="Palatino Linotype" w:cs="Arial"/>
          <w:i/>
          <w:spacing w:val="10"/>
          <w:lang w:val="en-US" w:eastAsia="en-US"/>
        </w:rPr>
        <w:t>m</w:t>
      </w:r>
      <w:r w:rsidRPr="009A059C">
        <w:rPr>
          <w:rFonts w:ascii="Palatino Linotype" w:eastAsia="Arial" w:hAnsi="Palatino Linotype" w:cs="Arial"/>
          <w:i/>
          <w:lang w:val="en-US" w:eastAsia="en-US"/>
        </w:rPr>
        <w:t>is</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lang w:val="en-US" w:eastAsia="en-US"/>
        </w:rPr>
        <w:t>o</w:t>
      </w:r>
      <w:proofErr w:type="spellEnd"/>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lang w:val="en-US" w:eastAsia="en-US"/>
        </w:rPr>
        <w:t>sist</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spacing w:val="1"/>
          <w:lang w:val="en-US" w:eastAsia="en-US"/>
        </w:rPr>
        <w:t>a</w:t>
      </w:r>
      <w:proofErr w:type="spellEnd"/>
      <w:r w:rsidRPr="009A059C">
        <w:rPr>
          <w:rFonts w:ascii="Palatino Linotype" w:eastAsia="Arial" w:hAnsi="Palatino Linotype" w:cs="Arial"/>
          <w:i/>
          <w:lang w:val="en-US" w:eastAsia="en-US"/>
        </w:rPr>
        <w:t>,</w:t>
      </w:r>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lang w:val="en-US" w:eastAsia="en-US"/>
        </w:rPr>
        <w:t>lo</w:t>
      </w:r>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qu</w:t>
      </w:r>
      <w:r w:rsidRPr="009A059C">
        <w:rPr>
          <w:rFonts w:ascii="Palatino Linotype" w:eastAsia="Arial" w:hAnsi="Palatino Linotype" w:cs="Arial"/>
          <w:i/>
          <w:lang w:val="en-US" w:eastAsia="en-US"/>
        </w:rPr>
        <w:t xml:space="preserve">e </w:t>
      </w:r>
      <w:proofErr w:type="spellStart"/>
      <w:r w:rsidRPr="009A059C">
        <w:rPr>
          <w:rFonts w:ascii="Palatino Linotype" w:eastAsia="Arial" w:hAnsi="Palatino Linotype" w:cs="Arial"/>
          <w:i/>
          <w:lang w:val="en-US" w:eastAsia="en-US"/>
        </w:rPr>
        <w:t>incl</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spacing w:val="-2"/>
          <w:lang w:val="en-US" w:eastAsia="en-US"/>
        </w:rPr>
        <w:t>y</w:t>
      </w:r>
      <w:r w:rsidRPr="009A059C">
        <w:rPr>
          <w:rFonts w:ascii="Palatino Linotype" w:eastAsia="Arial" w:hAnsi="Palatino Linotype" w:cs="Arial"/>
          <w:i/>
          <w:lang w:val="en-US" w:eastAsia="en-US"/>
        </w:rPr>
        <w:t>e</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lang w:val="en-US" w:eastAsia="en-US"/>
        </w:rPr>
        <w:t>la</w:t>
      </w:r>
      <w:r w:rsidRPr="009A059C">
        <w:rPr>
          <w:rFonts w:ascii="Palatino Linotype" w:eastAsia="Arial" w:hAnsi="Palatino Linotype" w:cs="Arial"/>
          <w:i/>
          <w:spacing w:val="3"/>
          <w:lang w:val="en-US" w:eastAsia="en-US"/>
        </w:rPr>
        <w:t xml:space="preserve"> </w:t>
      </w:r>
      <w:proofErr w:type="spellStart"/>
      <w:r w:rsidRPr="009A059C">
        <w:rPr>
          <w:rFonts w:ascii="Palatino Linotype" w:eastAsia="Arial" w:hAnsi="Palatino Linotype" w:cs="Arial"/>
          <w:i/>
          <w:lang w:val="en-US" w:eastAsia="en-US"/>
        </w:rPr>
        <w:t>res</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st</w:t>
      </w:r>
      <w:r w:rsidRPr="009A059C">
        <w:rPr>
          <w:rFonts w:ascii="Palatino Linotype" w:eastAsia="Arial" w:hAnsi="Palatino Linotype" w:cs="Arial"/>
          <w:i/>
          <w:spacing w:val="1"/>
          <w:lang w:val="en-US" w:eastAsia="en-US"/>
        </w:rPr>
        <w:t>a</w:t>
      </w:r>
      <w:proofErr w:type="spellEnd"/>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1"/>
          <w:lang w:val="en-US" w:eastAsia="en-US"/>
        </w:rPr>
        <w:t>L</w:t>
      </w:r>
      <w:r w:rsidRPr="009A059C">
        <w:rPr>
          <w:rFonts w:ascii="Palatino Linotype" w:eastAsia="Arial" w:hAnsi="Palatino Linotype" w:cs="Arial"/>
          <w:i/>
          <w:lang w:val="en-US" w:eastAsia="en-US"/>
        </w:rPr>
        <w:t>o</w:t>
      </w:r>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t</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r</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r,</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e</w:t>
      </w:r>
      <w:r w:rsidRPr="009A059C">
        <w:rPr>
          <w:rFonts w:ascii="Palatino Linotype" w:eastAsia="Arial" w:hAnsi="Palatino Linotype" w:cs="Arial"/>
          <w:i/>
          <w:spacing w:val="3"/>
          <w:lang w:val="en-US" w:eastAsia="en-US"/>
        </w:rPr>
        <w:t xml:space="preserve"> </w:t>
      </w:r>
      <w:proofErr w:type="spellStart"/>
      <w:r w:rsidRPr="009A059C">
        <w:rPr>
          <w:rFonts w:ascii="Palatino Linotype" w:eastAsia="Arial" w:hAnsi="Palatino Linotype" w:cs="Arial"/>
          <w:i/>
          <w:lang w:val="en-US" w:eastAsia="en-US"/>
        </w:rPr>
        <w:t>c</w:t>
      </w:r>
      <w:r w:rsidRPr="009A059C">
        <w:rPr>
          <w:rFonts w:ascii="Palatino Linotype" w:eastAsia="Arial" w:hAnsi="Palatino Linotype" w:cs="Arial"/>
          <w:i/>
          <w:spacing w:val="-1"/>
          <w:lang w:val="en-US" w:eastAsia="en-US"/>
        </w:rPr>
        <w:t>on</w:t>
      </w:r>
      <w:r w:rsidRPr="009A059C">
        <w:rPr>
          <w:rFonts w:ascii="Palatino Linotype" w:eastAsia="Arial" w:hAnsi="Palatino Linotype" w:cs="Arial"/>
          <w:i/>
          <w:spacing w:val="3"/>
          <w:lang w:val="en-US" w:eastAsia="en-US"/>
        </w:rPr>
        <w:t>f</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spacing w:val="-3"/>
          <w:lang w:val="en-US" w:eastAsia="en-US"/>
        </w:rPr>
        <w:t>r</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spacing w:val="-3"/>
          <w:lang w:val="en-US" w:eastAsia="en-US"/>
        </w:rPr>
        <w:t>i</w:t>
      </w:r>
      <w:r w:rsidRPr="009A059C">
        <w:rPr>
          <w:rFonts w:ascii="Palatino Linotype" w:eastAsia="Arial" w:hAnsi="Palatino Linotype" w:cs="Arial"/>
          <w:i/>
          <w:spacing w:val="1"/>
          <w:lang w:val="en-US" w:eastAsia="en-US"/>
        </w:rPr>
        <w:t>da</w:t>
      </w:r>
      <w:r w:rsidRPr="009A059C">
        <w:rPr>
          <w:rFonts w:ascii="Palatino Linotype" w:eastAsia="Arial" w:hAnsi="Palatino Linotype" w:cs="Arial"/>
          <w:i/>
          <w:lang w:val="en-US" w:eastAsia="en-US"/>
        </w:rPr>
        <w:t>d</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2"/>
          <w:lang w:val="en-US" w:eastAsia="en-US"/>
        </w:rPr>
        <w:t>c</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n</w:t>
      </w:r>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3"/>
          <w:lang w:val="en-US" w:eastAsia="en-US"/>
        </w:rPr>
        <w:lastRenderedPageBreak/>
        <w:t>l</w:t>
      </w:r>
      <w:r w:rsidRPr="009A059C">
        <w:rPr>
          <w:rFonts w:ascii="Palatino Linotype" w:eastAsia="Arial" w:hAnsi="Palatino Linotype" w:cs="Arial"/>
          <w:i/>
          <w:lang w:val="en-US" w:eastAsia="en-US"/>
        </w:rPr>
        <w:t>o</w:t>
      </w:r>
      <w:r w:rsidRPr="009A059C">
        <w:rPr>
          <w:rFonts w:ascii="Palatino Linotype" w:eastAsia="Arial" w:hAnsi="Palatino Linotype" w:cs="Arial"/>
          <w:i/>
          <w:spacing w:val="3"/>
          <w:lang w:val="en-US" w:eastAsia="en-US"/>
        </w:rPr>
        <w:t xml:space="preserve"> </w:t>
      </w:r>
      <w:proofErr w:type="spellStart"/>
      <w:r w:rsidRPr="009A059C">
        <w:rPr>
          <w:rFonts w:ascii="Palatino Linotype" w:eastAsia="Arial" w:hAnsi="Palatino Linotype" w:cs="Arial"/>
          <w:i/>
          <w:lang w:val="en-US" w:eastAsia="en-US"/>
        </w:rPr>
        <w:t>s</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ña</w:t>
      </w:r>
      <w:r w:rsidRPr="009A059C">
        <w:rPr>
          <w:rFonts w:ascii="Palatino Linotype" w:eastAsia="Arial" w:hAnsi="Palatino Linotype" w:cs="Arial"/>
          <w:i/>
          <w:lang w:val="en-US" w:eastAsia="en-US"/>
        </w:rPr>
        <w:t>la</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o</w:t>
      </w:r>
      <w:proofErr w:type="spellEnd"/>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n</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l</w:t>
      </w:r>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rt</w:t>
      </w:r>
      <w:r w:rsidRPr="009A059C">
        <w:rPr>
          <w:rFonts w:ascii="Palatino Linotype" w:eastAsia="Arial" w:hAnsi="Palatino Linotype" w:cs="Arial"/>
          <w:i/>
          <w:spacing w:val="-2"/>
          <w:lang w:val="en-US" w:eastAsia="en-US"/>
        </w:rPr>
        <w:t>í</w:t>
      </w:r>
      <w:r w:rsidRPr="009A059C">
        <w:rPr>
          <w:rFonts w:ascii="Palatino Linotype" w:eastAsia="Arial" w:hAnsi="Palatino Linotype" w:cs="Arial"/>
          <w:i/>
          <w:lang w:val="en-US" w:eastAsia="en-US"/>
        </w:rPr>
        <w:t>c</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lo</w:t>
      </w:r>
      <w:proofErr w:type="spellEnd"/>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1"/>
          <w:lang w:val="en-US" w:eastAsia="en-US"/>
        </w:rPr>
        <w:t>68</w:t>
      </w:r>
      <w:r w:rsidRPr="009A059C">
        <w:rPr>
          <w:rFonts w:ascii="Palatino Linotype" w:eastAsia="Arial" w:hAnsi="Palatino Linotype" w:cs="Arial"/>
          <w:i/>
          <w:lang w:val="en-US" w:eastAsia="en-US"/>
        </w:rPr>
        <w:t xml:space="preserve">, </w:t>
      </w:r>
      <w:proofErr w:type="spellStart"/>
      <w:r w:rsidRPr="009A059C">
        <w:rPr>
          <w:rFonts w:ascii="Palatino Linotype" w:eastAsia="Arial" w:hAnsi="Palatino Linotype" w:cs="Arial"/>
          <w:i/>
          <w:spacing w:val="1"/>
          <w:lang w:val="en-US" w:eastAsia="en-US"/>
        </w:rPr>
        <w:t>an</w:t>
      </w:r>
      <w:r w:rsidRPr="009A059C">
        <w:rPr>
          <w:rFonts w:ascii="Palatino Linotype" w:eastAsia="Arial" w:hAnsi="Palatino Linotype" w:cs="Arial"/>
          <w:i/>
          <w:lang w:val="en-US" w:eastAsia="en-US"/>
        </w:rPr>
        <w:t>t</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pe</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spacing w:val="1"/>
          <w:lang w:val="en-US" w:eastAsia="en-US"/>
        </w:rPr>
        <w:t>ú</w:t>
      </w:r>
      <w:r w:rsidRPr="009A059C">
        <w:rPr>
          <w:rFonts w:ascii="Palatino Linotype" w:eastAsia="Arial" w:hAnsi="Palatino Linotype" w:cs="Arial"/>
          <w:i/>
          <w:lang w:val="en-US" w:eastAsia="en-US"/>
        </w:rPr>
        <w:t>lti</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lang w:val="en-US" w:eastAsia="en-US"/>
        </w:rPr>
        <w:t>o</w:t>
      </w:r>
      <w:proofErr w:type="spellEnd"/>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1"/>
          <w:lang w:val="en-US" w:eastAsia="en-US"/>
        </w:rPr>
        <w:t>pá</w:t>
      </w:r>
      <w:r w:rsidRPr="009A059C">
        <w:rPr>
          <w:rFonts w:ascii="Palatino Linotype" w:eastAsia="Arial" w:hAnsi="Palatino Linotype" w:cs="Arial"/>
          <w:i/>
          <w:lang w:val="en-US" w:eastAsia="en-US"/>
        </w:rPr>
        <w:t>r</w:t>
      </w:r>
      <w:r w:rsidRPr="009A059C">
        <w:rPr>
          <w:rFonts w:ascii="Palatino Linotype" w:eastAsia="Arial" w:hAnsi="Palatino Linotype" w:cs="Arial"/>
          <w:i/>
          <w:spacing w:val="-1"/>
          <w:lang w:val="en-US" w:eastAsia="en-US"/>
        </w:rPr>
        <w:t>ra</w:t>
      </w:r>
      <w:r w:rsidRPr="009A059C">
        <w:rPr>
          <w:rFonts w:ascii="Palatino Linotype" w:eastAsia="Arial" w:hAnsi="Palatino Linotype" w:cs="Arial"/>
          <w:i/>
          <w:spacing w:val="3"/>
          <w:lang w:val="en-US" w:eastAsia="en-US"/>
        </w:rPr>
        <w:t>f</w:t>
      </w:r>
      <w:r w:rsidRPr="009A059C">
        <w:rPr>
          <w:rFonts w:ascii="Palatino Linotype" w:eastAsia="Arial" w:hAnsi="Palatino Linotype" w:cs="Arial"/>
          <w:i/>
          <w:lang w:val="en-US" w:eastAsia="en-US"/>
        </w:rPr>
        <w:t>o</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de</w:t>
      </w:r>
      <w:r w:rsidRPr="009A059C">
        <w:rPr>
          <w:rFonts w:ascii="Palatino Linotype" w:eastAsia="Arial" w:hAnsi="Palatino Linotype" w:cs="Arial"/>
          <w:i/>
          <w:lang w:val="en-US" w:eastAsia="en-US"/>
        </w:rPr>
        <w:t>l</w:t>
      </w:r>
      <w:r w:rsidRPr="009A059C">
        <w:rPr>
          <w:rFonts w:ascii="Palatino Linotype" w:eastAsia="Arial" w:hAnsi="Palatino Linotype" w:cs="Arial"/>
          <w:i/>
          <w:spacing w:val="3"/>
          <w:lang w:val="en-US" w:eastAsia="en-US"/>
        </w:rPr>
        <w:t xml:space="preserve"> </w:t>
      </w:r>
      <w:proofErr w:type="spellStart"/>
      <w:r w:rsidRPr="009A059C">
        <w:rPr>
          <w:rFonts w:ascii="Palatino Linotype" w:eastAsia="Arial" w:hAnsi="Palatino Linotype" w:cs="Arial"/>
          <w:i/>
          <w:spacing w:val="-3"/>
          <w:lang w:val="en-US" w:eastAsia="en-US"/>
        </w:rPr>
        <w:t>R</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g</w:t>
      </w:r>
      <w:r w:rsidRPr="009A059C">
        <w:rPr>
          <w:rFonts w:ascii="Palatino Linotype" w:eastAsia="Arial" w:hAnsi="Palatino Linotype" w:cs="Arial"/>
          <w:i/>
          <w:lang w:val="en-US" w:eastAsia="en-US"/>
        </w:rPr>
        <w:t>la</w:t>
      </w:r>
      <w:r w:rsidRPr="009A059C">
        <w:rPr>
          <w:rFonts w:ascii="Palatino Linotype" w:eastAsia="Arial" w:hAnsi="Palatino Linotype" w:cs="Arial"/>
          <w:i/>
          <w:spacing w:val="2"/>
          <w:lang w:val="en-US" w:eastAsia="en-US"/>
        </w:rPr>
        <w:t>m</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to</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e la</w:t>
      </w:r>
      <w:r w:rsidRPr="009A059C">
        <w:rPr>
          <w:rFonts w:ascii="Palatino Linotype" w:eastAsia="Arial" w:hAnsi="Palatino Linotype" w:cs="Arial"/>
          <w:i/>
          <w:spacing w:val="4"/>
          <w:lang w:val="en-US" w:eastAsia="en-US"/>
        </w:rPr>
        <w:t xml:space="preserve"> </w:t>
      </w:r>
      <w:r w:rsidRPr="009A059C">
        <w:rPr>
          <w:rFonts w:ascii="Palatino Linotype" w:eastAsia="Arial" w:hAnsi="Palatino Linotype" w:cs="Arial"/>
          <w:i/>
          <w:spacing w:val="1"/>
          <w:lang w:val="en-US" w:eastAsia="en-US"/>
        </w:rPr>
        <w:t>Le</w:t>
      </w:r>
      <w:r w:rsidRPr="009A059C">
        <w:rPr>
          <w:rFonts w:ascii="Palatino Linotype" w:eastAsia="Arial" w:hAnsi="Palatino Linotype" w:cs="Arial"/>
          <w:i/>
          <w:lang w:val="en-US" w:eastAsia="en-US"/>
        </w:rPr>
        <w:t>y</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lang w:val="en-US" w:eastAsia="en-US"/>
        </w:rPr>
        <w:t>Fe</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ral</w:t>
      </w:r>
      <w:r w:rsidRPr="009A059C">
        <w:rPr>
          <w:rFonts w:ascii="Palatino Linotype" w:eastAsia="Arial" w:hAnsi="Palatino Linotype" w:cs="Arial"/>
          <w:i/>
          <w:spacing w:val="4"/>
          <w:lang w:val="en-US" w:eastAsia="en-US"/>
        </w:rPr>
        <w:t xml:space="preserve"> </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e</w:t>
      </w:r>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2"/>
          <w:lang w:val="en-US" w:eastAsia="en-US"/>
        </w:rPr>
        <w:t>T</w:t>
      </w:r>
      <w:r w:rsidRPr="009A059C">
        <w:rPr>
          <w:rFonts w:ascii="Palatino Linotype" w:eastAsia="Arial" w:hAnsi="Palatino Linotype" w:cs="Arial"/>
          <w:i/>
          <w:spacing w:val="-3"/>
          <w:lang w:val="en-US" w:eastAsia="en-US"/>
        </w:rPr>
        <w:t>r</w:t>
      </w:r>
      <w:r w:rsidRPr="009A059C">
        <w:rPr>
          <w:rFonts w:ascii="Palatino Linotype" w:eastAsia="Arial" w:hAnsi="Palatino Linotype" w:cs="Arial"/>
          <w:i/>
          <w:spacing w:val="1"/>
          <w:lang w:val="en-US" w:eastAsia="en-US"/>
        </w:rPr>
        <w:t>an</w:t>
      </w:r>
      <w:r w:rsidRPr="009A059C">
        <w:rPr>
          <w:rFonts w:ascii="Palatino Linotype" w:eastAsia="Arial" w:hAnsi="Palatino Linotype" w:cs="Arial"/>
          <w:i/>
          <w:lang w:val="en-US" w:eastAsia="en-US"/>
        </w:rPr>
        <w:t>s</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re</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cia</w:t>
      </w:r>
      <w:proofErr w:type="spellEnd"/>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lang w:val="en-US" w:eastAsia="en-US"/>
        </w:rPr>
        <w:t xml:space="preserve">y </w:t>
      </w:r>
      <w:proofErr w:type="spellStart"/>
      <w:r w:rsidRPr="009A059C">
        <w:rPr>
          <w:rFonts w:ascii="Palatino Linotype" w:eastAsia="Arial" w:hAnsi="Palatino Linotype" w:cs="Arial"/>
          <w:i/>
          <w:lang w:val="en-US" w:eastAsia="en-US"/>
        </w:rPr>
        <w:t>Acc</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so</w:t>
      </w:r>
      <w:proofErr w:type="spellEnd"/>
      <w:r w:rsidRPr="009A059C">
        <w:rPr>
          <w:rFonts w:ascii="Palatino Linotype" w:eastAsia="Arial" w:hAnsi="Palatino Linotype" w:cs="Arial"/>
          <w:i/>
          <w:spacing w:val="18"/>
          <w:lang w:val="en-US" w:eastAsia="en-US"/>
        </w:rPr>
        <w:t xml:space="preserve"> </w:t>
      </w:r>
      <w:r w:rsidRPr="009A059C">
        <w:rPr>
          <w:rFonts w:ascii="Palatino Linotype" w:eastAsia="Arial" w:hAnsi="Palatino Linotype" w:cs="Arial"/>
          <w:i/>
          <w:lang w:val="en-US" w:eastAsia="en-US"/>
        </w:rPr>
        <w:t>a</w:t>
      </w:r>
      <w:r w:rsidRPr="009A059C">
        <w:rPr>
          <w:rFonts w:ascii="Palatino Linotype" w:eastAsia="Arial" w:hAnsi="Palatino Linotype" w:cs="Arial"/>
          <w:i/>
          <w:spacing w:val="20"/>
          <w:lang w:val="en-US" w:eastAsia="en-US"/>
        </w:rPr>
        <w:t xml:space="preserve"> </w:t>
      </w:r>
      <w:r w:rsidRPr="009A059C">
        <w:rPr>
          <w:rFonts w:ascii="Palatino Linotype" w:eastAsia="Arial" w:hAnsi="Palatino Linotype" w:cs="Arial"/>
          <w:i/>
          <w:lang w:val="en-US" w:eastAsia="en-US"/>
        </w:rPr>
        <w:t>la</w:t>
      </w:r>
      <w:r w:rsidRPr="009A059C">
        <w:rPr>
          <w:rFonts w:ascii="Palatino Linotype" w:eastAsia="Arial" w:hAnsi="Palatino Linotype" w:cs="Arial"/>
          <w:i/>
          <w:spacing w:val="18"/>
          <w:lang w:val="en-US" w:eastAsia="en-US"/>
        </w:rPr>
        <w:t xml:space="preserve"> </w:t>
      </w:r>
      <w:proofErr w:type="spellStart"/>
      <w:r w:rsidRPr="009A059C">
        <w:rPr>
          <w:rFonts w:ascii="Palatino Linotype" w:eastAsia="Arial" w:hAnsi="Palatino Linotype" w:cs="Arial"/>
          <w:i/>
          <w:lang w:val="en-US" w:eastAsia="en-US"/>
        </w:rPr>
        <w:t>I</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f</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r</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ción</w:t>
      </w:r>
      <w:proofErr w:type="spellEnd"/>
      <w:r w:rsidRPr="009A059C">
        <w:rPr>
          <w:rFonts w:ascii="Palatino Linotype" w:eastAsia="Arial" w:hAnsi="Palatino Linotype" w:cs="Arial"/>
          <w:i/>
          <w:spacing w:val="21"/>
          <w:lang w:val="en-US" w:eastAsia="en-US"/>
        </w:rPr>
        <w:t xml:space="preserve"> </w:t>
      </w:r>
      <w:proofErr w:type="spellStart"/>
      <w:r w:rsidRPr="009A059C">
        <w:rPr>
          <w:rFonts w:ascii="Palatino Linotype" w:eastAsia="Arial" w:hAnsi="Palatino Linotype" w:cs="Arial"/>
          <w:i/>
          <w:spacing w:val="-2"/>
          <w:lang w:val="en-US" w:eastAsia="en-US"/>
        </w:rPr>
        <w:t>P</w:t>
      </w:r>
      <w:r w:rsidRPr="009A059C">
        <w:rPr>
          <w:rFonts w:ascii="Palatino Linotype" w:eastAsia="Arial" w:hAnsi="Palatino Linotype" w:cs="Arial"/>
          <w:i/>
          <w:spacing w:val="1"/>
          <w:lang w:val="en-US" w:eastAsia="en-US"/>
        </w:rPr>
        <w:t>úb</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lang w:val="en-US" w:eastAsia="en-US"/>
        </w:rPr>
        <w:t>ca</w:t>
      </w:r>
      <w:proofErr w:type="spellEnd"/>
      <w:r w:rsidRPr="009A059C">
        <w:rPr>
          <w:rFonts w:ascii="Palatino Linotype" w:eastAsia="Arial" w:hAnsi="Palatino Linotype" w:cs="Arial"/>
          <w:i/>
          <w:spacing w:val="18"/>
          <w:lang w:val="en-US" w:eastAsia="en-US"/>
        </w:rPr>
        <w:t xml:space="preserve"> </w:t>
      </w:r>
      <w:proofErr w:type="spellStart"/>
      <w:r w:rsidRPr="009A059C">
        <w:rPr>
          <w:rFonts w:ascii="Palatino Linotype" w:eastAsia="Arial" w:hAnsi="Palatino Linotype" w:cs="Arial"/>
          <w:i/>
          <w:lang w:val="en-US" w:eastAsia="en-US"/>
        </w:rPr>
        <w:t>G</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spacing w:val="-1"/>
          <w:lang w:val="en-US" w:eastAsia="en-US"/>
        </w:rPr>
        <w:t>b</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rn</w:t>
      </w:r>
      <w:r w:rsidRPr="009A059C">
        <w:rPr>
          <w:rFonts w:ascii="Palatino Linotype" w:eastAsia="Arial" w:hAnsi="Palatino Linotype" w:cs="Arial"/>
          <w:i/>
          <w:spacing w:val="-1"/>
          <w:lang w:val="en-US" w:eastAsia="en-US"/>
        </w:rPr>
        <w:t>am</w:t>
      </w:r>
      <w:r w:rsidRPr="009A059C">
        <w:rPr>
          <w:rFonts w:ascii="Palatino Linotype" w:eastAsia="Arial" w:hAnsi="Palatino Linotype" w:cs="Arial"/>
          <w:i/>
          <w:spacing w:val="1"/>
          <w:lang w:val="en-US" w:eastAsia="en-US"/>
        </w:rPr>
        <w:t>en</w:t>
      </w:r>
      <w:r w:rsidRPr="009A059C">
        <w:rPr>
          <w:rFonts w:ascii="Palatino Linotype" w:eastAsia="Arial" w:hAnsi="Palatino Linotype" w:cs="Arial"/>
          <w:i/>
          <w:lang w:val="en-US" w:eastAsia="en-US"/>
        </w:rPr>
        <w:t>t</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l</w:t>
      </w:r>
      <w:proofErr w:type="spellEnd"/>
      <w:r w:rsidRPr="009A059C">
        <w:rPr>
          <w:rFonts w:ascii="Palatino Linotype" w:eastAsia="Arial" w:hAnsi="Palatino Linotype" w:cs="Arial"/>
          <w:i/>
          <w:lang w:val="en-US" w:eastAsia="en-US"/>
        </w:rPr>
        <w:t>,</w:t>
      </w:r>
      <w:r w:rsidRPr="009A059C">
        <w:rPr>
          <w:rFonts w:ascii="Palatino Linotype" w:eastAsia="Arial" w:hAnsi="Palatino Linotype" w:cs="Arial"/>
          <w:i/>
          <w:spacing w:val="17"/>
          <w:lang w:val="en-US" w:eastAsia="en-US"/>
        </w:rPr>
        <w:t xml:space="preserve"> </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l</w:t>
      </w:r>
      <w:r w:rsidRPr="009A059C">
        <w:rPr>
          <w:rFonts w:ascii="Palatino Linotype" w:eastAsia="Arial" w:hAnsi="Palatino Linotype" w:cs="Arial"/>
          <w:i/>
          <w:spacing w:val="19"/>
          <w:lang w:val="en-US" w:eastAsia="en-US"/>
        </w:rPr>
        <w:t xml:space="preserve"> </w:t>
      </w:r>
      <w:proofErr w:type="spellStart"/>
      <w:r w:rsidRPr="009A059C">
        <w:rPr>
          <w:rFonts w:ascii="Palatino Linotype" w:eastAsia="Arial" w:hAnsi="Palatino Linotype" w:cs="Arial"/>
          <w:i/>
          <w:spacing w:val="-2"/>
          <w:lang w:val="en-US" w:eastAsia="en-US"/>
        </w:rPr>
        <w:t>c</w:t>
      </w:r>
      <w:r w:rsidRPr="009A059C">
        <w:rPr>
          <w:rFonts w:ascii="Palatino Linotype" w:eastAsia="Arial" w:hAnsi="Palatino Linotype" w:cs="Arial"/>
          <w:i/>
          <w:spacing w:val="1"/>
          <w:lang w:val="en-US" w:eastAsia="en-US"/>
        </w:rPr>
        <w:t>ua</w:t>
      </w:r>
      <w:r w:rsidRPr="009A059C">
        <w:rPr>
          <w:rFonts w:ascii="Palatino Linotype" w:eastAsia="Arial" w:hAnsi="Palatino Linotype" w:cs="Arial"/>
          <w:i/>
          <w:lang w:val="en-US" w:eastAsia="en-US"/>
        </w:rPr>
        <w:t>l</w:t>
      </w:r>
      <w:proofErr w:type="spellEnd"/>
      <w:r w:rsidRPr="009A059C">
        <w:rPr>
          <w:rFonts w:ascii="Palatino Linotype" w:eastAsia="Arial" w:hAnsi="Palatino Linotype" w:cs="Arial"/>
          <w:i/>
          <w:spacing w:val="19"/>
          <w:lang w:val="en-US" w:eastAsia="en-US"/>
        </w:rPr>
        <w:t xml:space="preserve"> </w:t>
      </w:r>
      <w:proofErr w:type="spellStart"/>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2"/>
          <w:lang w:val="en-US" w:eastAsia="en-US"/>
        </w:rPr>
        <w:t>s</w:t>
      </w:r>
      <w:r w:rsidRPr="009A059C">
        <w:rPr>
          <w:rFonts w:ascii="Palatino Linotype" w:eastAsia="Arial" w:hAnsi="Palatino Linotype" w:cs="Arial"/>
          <w:i/>
          <w:lang w:val="en-US" w:eastAsia="en-US"/>
        </w:rPr>
        <w:t>t</w:t>
      </w:r>
      <w:r w:rsidRPr="009A059C">
        <w:rPr>
          <w:rFonts w:ascii="Palatino Linotype" w:eastAsia="Arial" w:hAnsi="Palatino Linotype" w:cs="Arial"/>
          <w:i/>
          <w:spacing w:val="1"/>
          <w:lang w:val="en-US" w:eastAsia="en-US"/>
        </w:rPr>
        <w:t>ab</w:t>
      </w:r>
      <w:r w:rsidRPr="009A059C">
        <w:rPr>
          <w:rFonts w:ascii="Palatino Linotype" w:eastAsia="Arial" w:hAnsi="Palatino Linotype" w:cs="Arial"/>
          <w:i/>
          <w:spacing w:val="-3"/>
          <w:lang w:val="en-US" w:eastAsia="en-US"/>
        </w:rPr>
        <w:t>l</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2"/>
          <w:lang w:val="en-US" w:eastAsia="en-US"/>
        </w:rPr>
        <w:t>c</w:t>
      </w:r>
      <w:r w:rsidRPr="009A059C">
        <w:rPr>
          <w:rFonts w:ascii="Palatino Linotype" w:eastAsia="Arial" w:hAnsi="Palatino Linotype" w:cs="Arial"/>
          <w:i/>
          <w:lang w:val="en-US" w:eastAsia="en-US"/>
        </w:rPr>
        <w:t>e</w:t>
      </w:r>
      <w:proofErr w:type="spellEnd"/>
      <w:r w:rsidRPr="009A059C">
        <w:rPr>
          <w:rFonts w:ascii="Palatino Linotype" w:eastAsia="Arial" w:hAnsi="Palatino Linotype" w:cs="Arial"/>
          <w:i/>
          <w:spacing w:val="20"/>
          <w:lang w:val="en-US" w:eastAsia="en-US"/>
        </w:rPr>
        <w:t xml:space="preserve"> </w:t>
      </w:r>
      <w:r w:rsidRPr="009A059C">
        <w:rPr>
          <w:rFonts w:ascii="Palatino Linotype" w:eastAsia="Arial" w:hAnsi="Palatino Linotype" w:cs="Arial"/>
          <w:i/>
          <w:spacing w:val="-1"/>
          <w:lang w:val="en-US" w:eastAsia="en-US"/>
        </w:rPr>
        <w:t>q</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e</w:t>
      </w:r>
      <w:r w:rsidRPr="009A059C">
        <w:rPr>
          <w:rFonts w:ascii="Palatino Linotype" w:eastAsia="Arial" w:hAnsi="Palatino Linotype" w:cs="Arial"/>
          <w:i/>
          <w:spacing w:val="20"/>
          <w:lang w:val="en-US" w:eastAsia="en-US"/>
        </w:rPr>
        <w:t xml:space="preserve"> </w:t>
      </w:r>
      <w:proofErr w:type="spellStart"/>
      <w:r w:rsidRPr="009A059C">
        <w:rPr>
          <w:rFonts w:ascii="Palatino Linotype" w:eastAsia="Arial" w:hAnsi="Palatino Linotype" w:cs="Arial"/>
          <w:i/>
          <w:spacing w:val="-2"/>
          <w:lang w:val="en-US" w:eastAsia="en-US"/>
        </w:rPr>
        <w:t>c</w:t>
      </w:r>
      <w:r w:rsidRPr="009A059C">
        <w:rPr>
          <w:rFonts w:ascii="Palatino Linotype" w:eastAsia="Arial" w:hAnsi="Palatino Linotype" w:cs="Arial"/>
          <w:i/>
          <w:spacing w:val="1"/>
          <w:lang w:val="en-US" w:eastAsia="en-US"/>
        </w:rPr>
        <w:t>ua</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o</w:t>
      </w:r>
      <w:proofErr w:type="spellEnd"/>
      <w:r w:rsidRPr="009A059C">
        <w:rPr>
          <w:rFonts w:ascii="Palatino Linotype" w:eastAsia="Arial" w:hAnsi="Palatino Linotype" w:cs="Arial"/>
          <w:i/>
          <w:spacing w:val="29"/>
          <w:lang w:val="en-US" w:eastAsia="en-US"/>
        </w:rPr>
        <w:t xml:space="preserve"> </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 xml:space="preserve">l </w:t>
      </w:r>
      <w:r w:rsidRPr="009A059C">
        <w:rPr>
          <w:rFonts w:ascii="Palatino Linotype" w:eastAsia="Arial" w:hAnsi="Palatino Linotype" w:cs="Arial"/>
          <w:i/>
          <w:spacing w:val="1"/>
          <w:lang w:val="en-US" w:eastAsia="en-US"/>
        </w:rPr>
        <w:t>pa</w:t>
      </w:r>
      <w:r w:rsidRPr="009A059C">
        <w:rPr>
          <w:rFonts w:ascii="Palatino Linotype" w:eastAsia="Arial" w:hAnsi="Palatino Linotype" w:cs="Arial"/>
          <w:i/>
          <w:lang w:val="en-US" w:eastAsia="en-US"/>
        </w:rPr>
        <w:t>rt</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lang w:val="en-US" w:eastAsia="en-US"/>
        </w:rPr>
        <w:t>c</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lar</w:t>
      </w:r>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3"/>
          <w:lang w:val="en-US" w:eastAsia="en-US"/>
        </w:rPr>
        <w:t>r</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w:t>
      </w:r>
      <w:r w:rsidRPr="009A059C">
        <w:rPr>
          <w:rFonts w:ascii="Palatino Linotype" w:eastAsia="Arial" w:hAnsi="Palatino Linotype" w:cs="Arial"/>
          <w:i/>
          <w:spacing w:val="1"/>
          <w:lang w:val="en-US" w:eastAsia="en-US"/>
        </w:rPr>
        <w:t>en</w:t>
      </w:r>
      <w:r w:rsidRPr="009A059C">
        <w:rPr>
          <w:rFonts w:ascii="Palatino Linotype" w:eastAsia="Arial" w:hAnsi="Palatino Linotype" w:cs="Arial"/>
          <w:i/>
          <w:spacing w:val="-2"/>
          <w:lang w:val="en-US" w:eastAsia="en-US"/>
        </w:rPr>
        <w:t>t</w:t>
      </w:r>
      <w:r w:rsidRPr="009A059C">
        <w:rPr>
          <w:rFonts w:ascii="Palatino Linotype" w:eastAsia="Arial" w:hAnsi="Palatino Linotype" w:cs="Arial"/>
          <w:i/>
          <w:lang w:val="en-US" w:eastAsia="en-US"/>
        </w:rPr>
        <w:t>e</w:t>
      </w:r>
      <w:proofErr w:type="spellEnd"/>
      <w:r w:rsidRPr="009A059C">
        <w:rPr>
          <w:rFonts w:ascii="Palatino Linotype" w:eastAsia="Arial" w:hAnsi="Palatino Linotype" w:cs="Arial"/>
          <w:i/>
          <w:spacing w:val="3"/>
          <w:lang w:val="en-US" w:eastAsia="en-US"/>
        </w:rPr>
        <w:t xml:space="preserve"> </w:t>
      </w:r>
      <w:proofErr w:type="spellStart"/>
      <w:r w:rsidRPr="009A059C">
        <w:rPr>
          <w:rFonts w:ascii="Palatino Linotype" w:eastAsia="Arial" w:hAnsi="Palatino Linotype" w:cs="Arial"/>
          <w:i/>
          <w:spacing w:val="-2"/>
          <w:lang w:val="en-US" w:eastAsia="en-US"/>
        </w:rPr>
        <w:t>s</w:t>
      </w:r>
      <w:r w:rsidRPr="009A059C">
        <w:rPr>
          <w:rFonts w:ascii="Palatino Linotype" w:eastAsia="Arial" w:hAnsi="Palatino Linotype" w:cs="Arial"/>
          <w:i/>
          <w:lang w:val="en-US" w:eastAsia="en-US"/>
        </w:rPr>
        <w:t>u</w:t>
      </w:r>
      <w:proofErr w:type="spellEnd"/>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lang w:val="en-US" w:eastAsia="en-US"/>
        </w:rPr>
        <w:t>s</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lang w:val="en-US" w:eastAsia="en-US"/>
        </w:rPr>
        <w:t>cit</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d</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e</w:t>
      </w:r>
      <w:r w:rsidRPr="009A059C">
        <w:rPr>
          <w:rFonts w:ascii="Palatino Linotype" w:eastAsia="Arial" w:hAnsi="Palatino Linotype" w:cs="Arial"/>
          <w:i/>
          <w:spacing w:val="3"/>
          <w:lang w:val="en-US" w:eastAsia="en-US"/>
        </w:rPr>
        <w:t xml:space="preserve"> </w:t>
      </w:r>
      <w:proofErr w:type="spellStart"/>
      <w:r w:rsidRPr="009A059C">
        <w:rPr>
          <w:rFonts w:ascii="Palatino Linotype" w:eastAsia="Arial" w:hAnsi="Palatino Linotype" w:cs="Arial"/>
          <w:i/>
          <w:lang w:val="en-US" w:eastAsia="en-US"/>
        </w:rPr>
        <w:t>i</w:t>
      </w:r>
      <w:r w:rsidRPr="009A059C">
        <w:rPr>
          <w:rFonts w:ascii="Palatino Linotype" w:eastAsia="Arial" w:hAnsi="Palatino Linotype" w:cs="Arial"/>
          <w:i/>
          <w:spacing w:val="-2"/>
          <w:lang w:val="en-US" w:eastAsia="en-US"/>
        </w:rPr>
        <w:t>n</w:t>
      </w:r>
      <w:r w:rsidRPr="009A059C">
        <w:rPr>
          <w:rFonts w:ascii="Palatino Linotype" w:eastAsia="Arial" w:hAnsi="Palatino Linotype" w:cs="Arial"/>
          <w:i/>
          <w:lang w:val="en-US" w:eastAsia="en-US"/>
        </w:rPr>
        <w:t>f</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r</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ci</w:t>
      </w:r>
      <w:r w:rsidRPr="009A059C">
        <w:rPr>
          <w:rFonts w:ascii="Palatino Linotype" w:eastAsia="Arial" w:hAnsi="Palatino Linotype" w:cs="Arial"/>
          <w:i/>
          <w:spacing w:val="-2"/>
          <w:lang w:val="en-US" w:eastAsia="en-US"/>
        </w:rPr>
        <w:t>ó</w:t>
      </w:r>
      <w:r w:rsidRPr="009A059C">
        <w:rPr>
          <w:rFonts w:ascii="Palatino Linotype" w:eastAsia="Arial" w:hAnsi="Palatino Linotype" w:cs="Arial"/>
          <w:i/>
          <w:lang w:val="en-US" w:eastAsia="en-US"/>
        </w:rPr>
        <w:t>n</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r</w:t>
      </w:r>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1"/>
          <w:lang w:val="en-US" w:eastAsia="en-US"/>
        </w:rPr>
        <w:t>m</w:t>
      </w:r>
      <w:r w:rsidRPr="009A059C">
        <w:rPr>
          <w:rFonts w:ascii="Palatino Linotype" w:eastAsia="Arial" w:hAnsi="Palatino Linotype" w:cs="Arial"/>
          <w:i/>
          <w:spacing w:val="1"/>
          <w:lang w:val="en-US" w:eastAsia="en-US"/>
        </w:rPr>
        <w:t>ed</w:t>
      </w:r>
      <w:r w:rsidRPr="009A059C">
        <w:rPr>
          <w:rFonts w:ascii="Palatino Linotype" w:eastAsia="Arial" w:hAnsi="Palatino Linotype" w:cs="Arial"/>
          <w:i/>
          <w:lang w:val="en-US" w:eastAsia="en-US"/>
        </w:rPr>
        <w:t>ios</w:t>
      </w:r>
      <w:proofErr w:type="spellEnd"/>
      <w:r w:rsidRPr="009A059C">
        <w:rPr>
          <w:rFonts w:ascii="Palatino Linotype" w:eastAsia="Arial" w:hAnsi="Palatino Linotype" w:cs="Arial"/>
          <w:i/>
          <w:lang w:val="en-US" w:eastAsia="en-US"/>
        </w:rPr>
        <w:t xml:space="preserve"> </w:t>
      </w:r>
      <w:proofErr w:type="spellStart"/>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lec</w:t>
      </w:r>
      <w:r w:rsidRPr="009A059C">
        <w:rPr>
          <w:rFonts w:ascii="Palatino Linotype" w:eastAsia="Arial" w:hAnsi="Palatino Linotype" w:cs="Arial"/>
          <w:i/>
          <w:spacing w:val="1"/>
          <w:lang w:val="en-US" w:eastAsia="en-US"/>
        </w:rPr>
        <w:t>t</w:t>
      </w:r>
      <w:r w:rsidRPr="009A059C">
        <w:rPr>
          <w:rFonts w:ascii="Palatino Linotype" w:eastAsia="Arial" w:hAnsi="Palatino Linotype" w:cs="Arial"/>
          <w:i/>
          <w:lang w:val="en-US" w:eastAsia="en-US"/>
        </w:rPr>
        <w:t>r</w:t>
      </w:r>
      <w:r w:rsidRPr="009A059C">
        <w:rPr>
          <w:rFonts w:ascii="Palatino Linotype" w:eastAsia="Arial" w:hAnsi="Palatino Linotype" w:cs="Arial"/>
          <w:i/>
          <w:spacing w:val="-2"/>
          <w:lang w:val="en-US" w:eastAsia="en-US"/>
        </w:rPr>
        <w:t>ó</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spacing w:val="-3"/>
          <w:lang w:val="en-US" w:eastAsia="en-US"/>
        </w:rPr>
        <w:t>i</w:t>
      </w:r>
      <w:r w:rsidRPr="009A059C">
        <w:rPr>
          <w:rFonts w:ascii="Palatino Linotype" w:eastAsia="Arial" w:hAnsi="Palatino Linotype" w:cs="Arial"/>
          <w:i/>
          <w:lang w:val="en-US" w:eastAsia="en-US"/>
        </w:rPr>
        <w:t>c</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s</w:t>
      </w:r>
      <w:proofErr w:type="spellEnd"/>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lang w:val="en-US" w:eastAsia="en-US"/>
        </w:rPr>
        <w:t>a</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lang w:val="en-US" w:eastAsia="en-US"/>
        </w:rPr>
        <w:t>tra</w:t>
      </w:r>
      <w:r w:rsidRPr="009A059C">
        <w:rPr>
          <w:rFonts w:ascii="Palatino Linotype" w:eastAsia="Arial" w:hAnsi="Palatino Linotype" w:cs="Arial"/>
          <w:i/>
          <w:spacing w:val="-2"/>
          <w:lang w:val="en-US" w:eastAsia="en-US"/>
        </w:rPr>
        <w:t>v</w:t>
      </w:r>
      <w:r w:rsidRPr="009A059C">
        <w:rPr>
          <w:rFonts w:ascii="Palatino Linotype" w:eastAsia="Arial" w:hAnsi="Palatino Linotype" w:cs="Arial"/>
          <w:i/>
          <w:spacing w:val="1"/>
          <w:lang w:val="en-US" w:eastAsia="en-US"/>
        </w:rPr>
        <w:t>é</w:t>
      </w:r>
      <w:r w:rsidRPr="009A059C">
        <w:rPr>
          <w:rFonts w:ascii="Palatino Linotype" w:eastAsia="Arial" w:hAnsi="Palatino Linotype" w:cs="Arial"/>
          <w:i/>
          <w:lang w:val="en-US" w:eastAsia="en-US"/>
        </w:rPr>
        <w:t>s</w:t>
      </w:r>
      <w:proofErr w:type="spellEnd"/>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de</w:t>
      </w:r>
      <w:r w:rsidRPr="009A059C">
        <w:rPr>
          <w:rFonts w:ascii="Palatino Linotype" w:eastAsia="Arial" w:hAnsi="Palatino Linotype" w:cs="Arial"/>
          <w:i/>
          <w:lang w:val="en-US" w:eastAsia="en-US"/>
        </w:rPr>
        <w:t xml:space="preserve">l </w:t>
      </w:r>
      <w:proofErr w:type="spellStart"/>
      <w:r w:rsidRPr="009A059C">
        <w:rPr>
          <w:rFonts w:ascii="Palatino Linotype" w:eastAsia="Arial" w:hAnsi="Palatino Linotype" w:cs="Arial"/>
          <w:i/>
          <w:lang w:val="en-US" w:eastAsia="en-US"/>
        </w:rPr>
        <w:t>sist</w:t>
      </w:r>
      <w:r w:rsidRPr="009A059C">
        <w:rPr>
          <w:rFonts w:ascii="Palatino Linotype" w:eastAsia="Arial" w:hAnsi="Palatino Linotype" w:cs="Arial"/>
          <w:i/>
          <w:spacing w:val="1"/>
          <w:lang w:val="en-US" w:eastAsia="en-US"/>
        </w:rPr>
        <w:t>em</w:t>
      </w:r>
      <w:r w:rsidRPr="009A059C">
        <w:rPr>
          <w:rFonts w:ascii="Palatino Linotype" w:eastAsia="Arial" w:hAnsi="Palatino Linotype" w:cs="Arial"/>
          <w:i/>
          <w:lang w:val="en-US" w:eastAsia="en-US"/>
        </w:rPr>
        <w:t>a</w:t>
      </w:r>
      <w:proofErr w:type="spellEnd"/>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qu</w:t>
      </w:r>
      <w:r w:rsidRPr="009A059C">
        <w:rPr>
          <w:rFonts w:ascii="Palatino Linotype" w:eastAsia="Arial" w:hAnsi="Palatino Linotype" w:cs="Arial"/>
          <w:i/>
          <w:lang w:val="en-US" w:eastAsia="en-US"/>
        </w:rPr>
        <w:t xml:space="preserve">e  </w:t>
      </w:r>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st</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spacing w:val="1"/>
          <w:lang w:val="en-US" w:eastAsia="en-US"/>
        </w:rPr>
        <w:t>b</w:t>
      </w:r>
      <w:r w:rsidRPr="009A059C">
        <w:rPr>
          <w:rFonts w:ascii="Palatino Linotype" w:eastAsia="Arial" w:hAnsi="Palatino Linotype" w:cs="Arial"/>
          <w:i/>
          <w:lang w:val="en-US" w:eastAsia="en-US"/>
        </w:rPr>
        <w:t>l</w:t>
      </w:r>
      <w:r w:rsidRPr="009A059C">
        <w:rPr>
          <w:rFonts w:ascii="Palatino Linotype" w:eastAsia="Arial" w:hAnsi="Palatino Linotype" w:cs="Arial"/>
          <w:i/>
          <w:spacing w:val="-2"/>
          <w:lang w:val="en-US" w:eastAsia="en-US"/>
        </w:rPr>
        <w:t>ez</w:t>
      </w:r>
      <w:r w:rsidRPr="009A059C">
        <w:rPr>
          <w:rFonts w:ascii="Palatino Linotype" w:eastAsia="Arial" w:hAnsi="Palatino Linotype" w:cs="Arial"/>
          <w:i/>
          <w:lang w:val="en-US" w:eastAsia="en-US"/>
        </w:rPr>
        <w:t>ca</w:t>
      </w:r>
      <w:proofErr w:type="spellEnd"/>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 xml:space="preserve">l  </w:t>
      </w:r>
      <w:r w:rsidRPr="009A059C">
        <w:rPr>
          <w:rFonts w:ascii="Palatino Linotype" w:eastAsia="Arial" w:hAnsi="Palatino Linotype" w:cs="Arial"/>
          <w:i/>
          <w:spacing w:val="1"/>
          <w:lang w:val="en-US" w:eastAsia="en-US"/>
        </w:rPr>
        <w:t xml:space="preserve"> </w:t>
      </w:r>
      <w:proofErr w:type="gramStart"/>
      <w:r w:rsidRPr="009A059C">
        <w:rPr>
          <w:rFonts w:ascii="Palatino Linotype" w:eastAsia="Arial" w:hAnsi="Palatino Linotype" w:cs="Arial"/>
          <w:i/>
          <w:lang w:val="en-US" w:eastAsia="en-US"/>
        </w:rPr>
        <w:t>I</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stit</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t</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2"/>
          <w:lang w:val="en-US" w:eastAsia="en-US"/>
        </w:rPr>
        <w:t xml:space="preserve"> </w:t>
      </w:r>
      <w:proofErr w:type="gramEnd"/>
      <w:r w:rsidRPr="009A059C">
        <w:rPr>
          <w:rFonts w:ascii="Palatino Linotype" w:eastAsia="Arial" w:hAnsi="Palatino Linotype" w:cs="Arial"/>
          <w:i/>
          <w:spacing w:val="-2"/>
          <w:lang w:val="en-US" w:eastAsia="en-US"/>
        </w:rPr>
        <w:t>s</w:t>
      </w:r>
      <w:r w:rsidRPr="009A059C">
        <w:rPr>
          <w:rFonts w:ascii="Palatino Linotype" w:eastAsia="Arial" w:hAnsi="Palatino Linotype" w:cs="Arial"/>
          <w:i/>
          <w:lang w:val="en-US" w:eastAsia="en-US"/>
        </w:rPr>
        <w:t xml:space="preserve">e   </w:t>
      </w:r>
      <w:proofErr w:type="spellStart"/>
      <w:r w:rsidRPr="009A059C">
        <w:rPr>
          <w:rFonts w:ascii="Palatino Linotype" w:eastAsia="Arial" w:hAnsi="Palatino Linotype" w:cs="Arial"/>
          <w:i/>
          <w:spacing w:val="1"/>
          <w:lang w:val="en-US" w:eastAsia="en-US"/>
        </w:rPr>
        <w:t>en</w:t>
      </w:r>
      <w:r w:rsidRPr="009A059C">
        <w:rPr>
          <w:rFonts w:ascii="Palatino Linotype" w:eastAsia="Arial" w:hAnsi="Palatino Linotype" w:cs="Arial"/>
          <w:i/>
          <w:lang w:val="en-US" w:eastAsia="en-US"/>
        </w:rPr>
        <w:t>t</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nde</w:t>
      </w:r>
      <w:r w:rsidRPr="009A059C">
        <w:rPr>
          <w:rFonts w:ascii="Palatino Linotype" w:eastAsia="Arial" w:hAnsi="Palatino Linotype" w:cs="Arial"/>
          <w:i/>
          <w:spacing w:val="-3"/>
          <w:lang w:val="en-US" w:eastAsia="en-US"/>
        </w:rPr>
        <w:t>r</w:t>
      </w:r>
      <w:r w:rsidRPr="009A059C">
        <w:rPr>
          <w:rFonts w:ascii="Palatino Linotype" w:eastAsia="Arial" w:hAnsi="Palatino Linotype" w:cs="Arial"/>
          <w:i/>
          <w:lang w:val="en-US" w:eastAsia="en-US"/>
        </w:rPr>
        <w:t>á</w:t>
      </w:r>
      <w:proofErr w:type="spellEnd"/>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q</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 xml:space="preserve">e  </w:t>
      </w:r>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1"/>
          <w:lang w:val="en-US" w:eastAsia="en-US"/>
        </w:rPr>
        <w:t>a</w:t>
      </w:r>
      <w:r w:rsidRPr="009A059C">
        <w:rPr>
          <w:rFonts w:ascii="Palatino Linotype" w:eastAsia="Arial" w:hAnsi="Palatino Linotype" w:cs="Arial"/>
          <w:i/>
          <w:spacing w:val="-2"/>
          <w:lang w:val="en-US" w:eastAsia="en-US"/>
        </w:rPr>
        <w:t>c</w:t>
      </w:r>
      <w:r w:rsidRPr="009A059C">
        <w:rPr>
          <w:rFonts w:ascii="Palatino Linotype" w:eastAsia="Arial" w:hAnsi="Palatino Linotype" w:cs="Arial"/>
          <w:i/>
          <w:spacing w:val="1"/>
          <w:lang w:val="en-US" w:eastAsia="en-US"/>
        </w:rPr>
        <w:t>ep</w:t>
      </w:r>
      <w:r w:rsidRPr="009A059C">
        <w:rPr>
          <w:rFonts w:ascii="Palatino Linotype" w:eastAsia="Arial" w:hAnsi="Palatino Linotype" w:cs="Arial"/>
          <w:i/>
          <w:lang w:val="en-US" w:eastAsia="en-US"/>
        </w:rPr>
        <w:t>ta</w:t>
      </w:r>
      <w:proofErr w:type="spellEnd"/>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q</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 xml:space="preserve">e  </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3"/>
          <w:lang w:val="en-US" w:eastAsia="en-US"/>
        </w:rPr>
        <w:t>l</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 xml:space="preserve">s </w:t>
      </w:r>
      <w:proofErr w:type="spellStart"/>
      <w:r w:rsidRPr="009A059C">
        <w:rPr>
          <w:rFonts w:ascii="Palatino Linotype" w:eastAsia="Arial" w:hAnsi="Palatino Linotype" w:cs="Arial"/>
          <w:i/>
          <w:spacing w:val="1"/>
          <w:lang w:val="en-US" w:eastAsia="en-US"/>
        </w:rPr>
        <w:t>no</w:t>
      </w:r>
      <w:r w:rsidRPr="009A059C">
        <w:rPr>
          <w:rFonts w:ascii="Palatino Linotype" w:eastAsia="Arial" w:hAnsi="Palatino Linotype" w:cs="Arial"/>
          <w:i/>
          <w:lang w:val="en-US" w:eastAsia="en-US"/>
        </w:rPr>
        <w:t>t</w:t>
      </w:r>
      <w:r w:rsidRPr="009A059C">
        <w:rPr>
          <w:rFonts w:ascii="Palatino Linotype" w:eastAsia="Arial" w:hAnsi="Palatino Linotype" w:cs="Arial"/>
          <w:i/>
          <w:spacing w:val="-2"/>
          <w:lang w:val="en-US" w:eastAsia="en-US"/>
        </w:rPr>
        <w:t>i</w:t>
      </w:r>
      <w:r w:rsidRPr="009A059C">
        <w:rPr>
          <w:rFonts w:ascii="Palatino Linotype" w:eastAsia="Arial" w:hAnsi="Palatino Linotype" w:cs="Arial"/>
          <w:i/>
          <w:spacing w:val="3"/>
          <w:lang w:val="en-US" w:eastAsia="en-US"/>
        </w:rPr>
        <w:t>f</w:t>
      </w:r>
      <w:r w:rsidRPr="009A059C">
        <w:rPr>
          <w:rFonts w:ascii="Palatino Linotype" w:eastAsia="Arial" w:hAnsi="Palatino Linotype" w:cs="Arial"/>
          <w:i/>
          <w:lang w:val="en-US" w:eastAsia="en-US"/>
        </w:rPr>
        <w:t>icaci</w:t>
      </w:r>
      <w:r w:rsidRPr="009A059C">
        <w:rPr>
          <w:rFonts w:ascii="Palatino Linotype" w:eastAsia="Arial" w:hAnsi="Palatino Linotype" w:cs="Arial"/>
          <w:i/>
          <w:spacing w:val="-2"/>
          <w:lang w:val="en-US" w:eastAsia="en-US"/>
        </w:rPr>
        <w:t>o</w:t>
      </w:r>
      <w:r w:rsidRPr="009A059C">
        <w:rPr>
          <w:rFonts w:ascii="Palatino Linotype" w:eastAsia="Arial" w:hAnsi="Palatino Linotype" w:cs="Arial"/>
          <w:i/>
          <w:spacing w:val="1"/>
          <w:lang w:val="en-US" w:eastAsia="en-US"/>
        </w:rPr>
        <w:t>ne</w:t>
      </w:r>
      <w:r w:rsidRPr="009A059C">
        <w:rPr>
          <w:rFonts w:ascii="Palatino Linotype" w:eastAsia="Arial" w:hAnsi="Palatino Linotype" w:cs="Arial"/>
          <w:i/>
          <w:lang w:val="en-US" w:eastAsia="en-US"/>
        </w:rPr>
        <w:t>s</w:t>
      </w:r>
      <w:proofErr w:type="spellEnd"/>
      <w:r w:rsidRPr="009A059C">
        <w:rPr>
          <w:rFonts w:ascii="Palatino Linotype" w:eastAsia="Arial" w:hAnsi="Palatino Linotype" w:cs="Arial"/>
          <w:i/>
          <w:lang w:val="en-US" w:eastAsia="en-US"/>
        </w:rPr>
        <w:t>,</w:t>
      </w:r>
      <w:r w:rsidRPr="009A059C">
        <w:rPr>
          <w:rFonts w:ascii="Palatino Linotype" w:eastAsia="Arial" w:hAnsi="Palatino Linotype" w:cs="Arial"/>
          <w:i/>
          <w:spacing w:val="4"/>
          <w:lang w:val="en-US" w:eastAsia="en-US"/>
        </w:rPr>
        <w:t xml:space="preserve"> </w:t>
      </w:r>
      <w:proofErr w:type="spellStart"/>
      <w:r w:rsidRPr="009A059C">
        <w:rPr>
          <w:rFonts w:ascii="Palatino Linotype" w:eastAsia="Arial" w:hAnsi="Palatino Linotype" w:cs="Arial"/>
          <w:i/>
          <w:lang w:val="en-US" w:eastAsia="en-US"/>
        </w:rPr>
        <w:t>incl</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spacing w:val="-2"/>
          <w:lang w:val="en-US" w:eastAsia="en-US"/>
        </w:rPr>
        <w:t>y</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nd</w:t>
      </w:r>
      <w:r w:rsidRPr="009A059C">
        <w:rPr>
          <w:rFonts w:ascii="Palatino Linotype" w:eastAsia="Arial" w:hAnsi="Palatino Linotype" w:cs="Arial"/>
          <w:i/>
          <w:lang w:val="en-US" w:eastAsia="en-US"/>
        </w:rPr>
        <w:t>o</w:t>
      </w:r>
      <w:proofErr w:type="spellEnd"/>
      <w:r w:rsidRPr="009A059C">
        <w:rPr>
          <w:rFonts w:ascii="Palatino Linotype" w:eastAsia="Arial" w:hAnsi="Palatino Linotype" w:cs="Arial"/>
          <w:i/>
          <w:spacing w:val="4"/>
          <w:lang w:val="en-US" w:eastAsia="en-US"/>
        </w:rPr>
        <w:t xml:space="preserve"> </w:t>
      </w:r>
      <w:r w:rsidRPr="009A059C">
        <w:rPr>
          <w:rFonts w:ascii="Palatino Linotype" w:eastAsia="Arial" w:hAnsi="Palatino Linotype" w:cs="Arial"/>
          <w:i/>
          <w:lang w:val="en-US" w:eastAsia="en-US"/>
        </w:rPr>
        <w:t>la</w:t>
      </w:r>
      <w:r w:rsidRPr="009A059C">
        <w:rPr>
          <w:rFonts w:ascii="Palatino Linotype" w:eastAsia="Arial" w:hAnsi="Palatino Linotype" w:cs="Arial"/>
          <w:i/>
          <w:spacing w:val="4"/>
          <w:lang w:val="en-US" w:eastAsia="en-US"/>
        </w:rPr>
        <w:t xml:space="preserve"> </w:t>
      </w:r>
      <w:proofErr w:type="spellStart"/>
      <w:r w:rsidRPr="009A059C">
        <w:rPr>
          <w:rFonts w:ascii="Palatino Linotype" w:eastAsia="Arial" w:hAnsi="Palatino Linotype" w:cs="Arial"/>
          <w:i/>
          <w:lang w:val="en-US" w:eastAsia="en-US"/>
        </w:rPr>
        <w:t>re</w:t>
      </w:r>
      <w:r w:rsidRPr="009A059C">
        <w:rPr>
          <w:rFonts w:ascii="Palatino Linotype" w:eastAsia="Arial" w:hAnsi="Palatino Linotype" w:cs="Arial"/>
          <w:i/>
          <w:spacing w:val="-2"/>
          <w:lang w:val="en-US" w:eastAsia="en-US"/>
        </w:rPr>
        <w:t>s</w:t>
      </w:r>
      <w:r w:rsidRPr="009A059C">
        <w:rPr>
          <w:rFonts w:ascii="Palatino Linotype" w:eastAsia="Arial" w:hAnsi="Palatino Linotype" w:cs="Arial"/>
          <w:i/>
          <w:spacing w:val="1"/>
          <w:lang w:val="en-US" w:eastAsia="en-US"/>
        </w:rPr>
        <w:t>pue</w:t>
      </w:r>
      <w:r w:rsidRPr="009A059C">
        <w:rPr>
          <w:rFonts w:ascii="Palatino Linotype" w:eastAsia="Arial" w:hAnsi="Palatino Linotype" w:cs="Arial"/>
          <w:i/>
          <w:spacing w:val="-2"/>
          <w:lang w:val="en-US" w:eastAsia="en-US"/>
        </w:rPr>
        <w:t>s</w:t>
      </w:r>
      <w:r w:rsidRPr="009A059C">
        <w:rPr>
          <w:rFonts w:ascii="Palatino Linotype" w:eastAsia="Arial" w:hAnsi="Palatino Linotype" w:cs="Arial"/>
          <w:i/>
          <w:lang w:val="en-US" w:eastAsia="en-US"/>
        </w:rPr>
        <w:t>t</w:t>
      </w:r>
      <w:r w:rsidRPr="009A059C">
        <w:rPr>
          <w:rFonts w:ascii="Palatino Linotype" w:eastAsia="Arial" w:hAnsi="Palatino Linotype" w:cs="Arial"/>
          <w:i/>
          <w:spacing w:val="1"/>
          <w:lang w:val="en-US" w:eastAsia="en-US"/>
        </w:rPr>
        <w:t>a</w:t>
      </w:r>
      <w:proofErr w:type="spellEnd"/>
      <w:r w:rsidRPr="009A059C">
        <w:rPr>
          <w:rFonts w:ascii="Palatino Linotype" w:eastAsia="Arial" w:hAnsi="Palatino Linotype" w:cs="Arial"/>
          <w:i/>
          <w:lang w:val="en-US" w:eastAsia="en-US"/>
        </w:rPr>
        <w:t>,</w:t>
      </w:r>
      <w:r w:rsidRPr="009A059C">
        <w:rPr>
          <w:rFonts w:ascii="Palatino Linotype" w:eastAsia="Arial" w:hAnsi="Palatino Linotype" w:cs="Arial"/>
          <w:i/>
          <w:spacing w:val="4"/>
          <w:lang w:val="en-US" w:eastAsia="en-US"/>
        </w:rPr>
        <w:t xml:space="preserve"> </w:t>
      </w:r>
      <w:r w:rsidRPr="009A059C">
        <w:rPr>
          <w:rFonts w:ascii="Palatino Linotype" w:eastAsia="Arial" w:hAnsi="Palatino Linotype" w:cs="Arial"/>
          <w:i/>
          <w:lang w:val="en-US" w:eastAsia="en-US"/>
        </w:rPr>
        <w:t>le</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lang w:val="en-US" w:eastAsia="en-US"/>
        </w:rPr>
        <w:t>s</w:t>
      </w:r>
      <w:r w:rsidRPr="009A059C">
        <w:rPr>
          <w:rFonts w:ascii="Palatino Linotype" w:eastAsia="Arial" w:hAnsi="Palatino Linotype" w:cs="Arial"/>
          <w:i/>
          <w:spacing w:val="1"/>
          <w:lang w:val="en-US" w:eastAsia="en-US"/>
        </w:rPr>
        <w:t>ea</w:t>
      </w:r>
      <w:r w:rsidRPr="009A059C">
        <w:rPr>
          <w:rFonts w:ascii="Palatino Linotype" w:eastAsia="Arial" w:hAnsi="Palatino Linotype" w:cs="Arial"/>
          <w:i/>
          <w:lang w:val="en-US" w:eastAsia="en-US"/>
        </w:rPr>
        <w:t>n</w:t>
      </w:r>
      <w:proofErr w:type="spellEnd"/>
      <w:r w:rsidRPr="009A059C">
        <w:rPr>
          <w:rFonts w:ascii="Palatino Linotype" w:eastAsia="Arial" w:hAnsi="Palatino Linotype" w:cs="Arial"/>
          <w:i/>
          <w:spacing w:val="4"/>
          <w:lang w:val="en-US" w:eastAsia="en-US"/>
        </w:rPr>
        <w:t xml:space="preserve"> </w:t>
      </w:r>
      <w:proofErr w:type="spellStart"/>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f</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c</w:t>
      </w:r>
      <w:r w:rsidRPr="009A059C">
        <w:rPr>
          <w:rFonts w:ascii="Palatino Linotype" w:eastAsia="Arial" w:hAnsi="Palatino Linotype" w:cs="Arial"/>
          <w:i/>
          <w:spacing w:val="-2"/>
          <w:lang w:val="en-US" w:eastAsia="en-US"/>
        </w:rPr>
        <w:t>t</w:t>
      </w:r>
      <w:r w:rsidRPr="009A059C">
        <w:rPr>
          <w:rFonts w:ascii="Palatino Linotype" w:eastAsia="Arial" w:hAnsi="Palatino Linotype" w:cs="Arial"/>
          <w:i/>
          <w:spacing w:val="1"/>
          <w:lang w:val="en-US" w:eastAsia="en-US"/>
        </w:rPr>
        <w:t>ua</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s</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po</w:t>
      </w:r>
      <w:r w:rsidRPr="009A059C">
        <w:rPr>
          <w:rFonts w:ascii="Palatino Linotype" w:eastAsia="Arial" w:hAnsi="Palatino Linotype" w:cs="Arial"/>
          <w:i/>
          <w:lang w:val="en-US" w:eastAsia="en-US"/>
        </w:rPr>
        <w:t xml:space="preserve">r </w:t>
      </w:r>
      <w:proofErr w:type="spellStart"/>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icho</w:t>
      </w:r>
      <w:proofErr w:type="spellEnd"/>
      <w:r w:rsidRPr="009A059C">
        <w:rPr>
          <w:rFonts w:ascii="Palatino Linotype" w:eastAsia="Arial" w:hAnsi="Palatino Linotype" w:cs="Arial"/>
          <w:i/>
          <w:spacing w:val="4"/>
          <w:lang w:val="en-US" w:eastAsia="en-US"/>
        </w:rPr>
        <w:t xml:space="preserve"> </w:t>
      </w:r>
      <w:proofErr w:type="spellStart"/>
      <w:r w:rsidRPr="009A059C">
        <w:rPr>
          <w:rFonts w:ascii="Palatino Linotype" w:eastAsia="Arial" w:hAnsi="Palatino Linotype" w:cs="Arial"/>
          <w:i/>
          <w:lang w:val="en-US" w:eastAsia="en-US"/>
        </w:rPr>
        <w:t>sist</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spacing w:val="-1"/>
          <w:lang w:val="en-US" w:eastAsia="en-US"/>
        </w:rPr>
        <w:t>a</w:t>
      </w:r>
      <w:proofErr w:type="spellEnd"/>
      <w:r w:rsidRPr="009A059C">
        <w:rPr>
          <w:rFonts w:ascii="Palatino Linotype" w:eastAsia="Arial" w:hAnsi="Palatino Linotype" w:cs="Arial"/>
          <w:i/>
          <w:lang w:val="en-US" w:eastAsia="en-US"/>
        </w:rPr>
        <w:t xml:space="preserve">. </w:t>
      </w:r>
      <w:proofErr w:type="spellStart"/>
      <w:r w:rsidRPr="009A059C">
        <w:rPr>
          <w:rFonts w:ascii="Palatino Linotype" w:eastAsia="Arial" w:hAnsi="Palatino Linotype" w:cs="Arial"/>
          <w:i/>
          <w:lang w:val="en-US" w:eastAsia="en-US"/>
        </w:rPr>
        <w:t>Asi</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lang w:val="en-US" w:eastAsia="en-US"/>
        </w:rPr>
        <w:t>is</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spacing w:val="1"/>
          <w:lang w:val="en-US" w:eastAsia="en-US"/>
        </w:rPr>
        <w:t>o</w:t>
      </w:r>
      <w:proofErr w:type="spellEnd"/>
      <w:r w:rsidRPr="009A059C">
        <w:rPr>
          <w:rFonts w:ascii="Palatino Linotype" w:eastAsia="Arial" w:hAnsi="Palatino Linotype" w:cs="Arial"/>
          <w:i/>
          <w:lang w:val="en-US" w:eastAsia="en-US"/>
        </w:rPr>
        <w:t>,</w:t>
      </w:r>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3"/>
          <w:lang w:val="en-US" w:eastAsia="en-US"/>
        </w:rPr>
        <w:t>l</w:t>
      </w:r>
      <w:r w:rsidRPr="009A059C">
        <w:rPr>
          <w:rFonts w:ascii="Palatino Linotype" w:eastAsia="Arial" w:hAnsi="Palatino Linotype" w:cs="Arial"/>
          <w:i/>
          <w:lang w:val="en-US" w:eastAsia="en-US"/>
        </w:rPr>
        <w:t>a</w:t>
      </w:r>
      <w:r w:rsidRPr="009A059C">
        <w:rPr>
          <w:rFonts w:ascii="Palatino Linotype" w:eastAsia="Arial" w:hAnsi="Palatino Linotype" w:cs="Arial"/>
          <w:i/>
          <w:spacing w:val="1"/>
          <w:lang w:val="en-US" w:eastAsia="en-US"/>
        </w:rPr>
        <w:t xml:space="preserve"> Le</w:t>
      </w:r>
      <w:r w:rsidRPr="009A059C">
        <w:rPr>
          <w:rFonts w:ascii="Palatino Linotype" w:eastAsia="Arial" w:hAnsi="Palatino Linotype" w:cs="Arial"/>
          <w:i/>
          <w:lang w:val="en-US" w:eastAsia="en-US"/>
        </w:rPr>
        <w:t>y Fe</w:t>
      </w:r>
      <w:r w:rsidRPr="009A059C">
        <w:rPr>
          <w:rFonts w:ascii="Palatino Linotype" w:eastAsia="Arial" w:hAnsi="Palatino Linotype" w:cs="Arial"/>
          <w:i/>
          <w:spacing w:val="1"/>
          <w:lang w:val="en-US" w:eastAsia="en-US"/>
        </w:rPr>
        <w:t>de</w:t>
      </w:r>
      <w:r w:rsidRPr="009A059C">
        <w:rPr>
          <w:rFonts w:ascii="Palatino Linotype" w:eastAsia="Arial" w:hAnsi="Palatino Linotype" w:cs="Arial"/>
          <w:i/>
          <w:lang w:val="en-US" w:eastAsia="en-US"/>
        </w:rPr>
        <w:t>ral</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e</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2"/>
          <w:lang w:val="en-US" w:eastAsia="en-US"/>
        </w:rPr>
        <w:t>T</w:t>
      </w:r>
      <w:r w:rsidRPr="009A059C">
        <w:rPr>
          <w:rFonts w:ascii="Palatino Linotype" w:eastAsia="Arial" w:hAnsi="Palatino Linotype" w:cs="Arial"/>
          <w:i/>
          <w:lang w:val="en-US" w:eastAsia="en-US"/>
        </w:rPr>
        <w:t>r</w:t>
      </w:r>
      <w:r w:rsidRPr="009A059C">
        <w:rPr>
          <w:rFonts w:ascii="Palatino Linotype" w:eastAsia="Arial" w:hAnsi="Palatino Linotype" w:cs="Arial"/>
          <w:i/>
          <w:spacing w:val="-2"/>
          <w:lang w:val="en-US" w:eastAsia="en-US"/>
        </w:rPr>
        <w:t>a</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s</w:t>
      </w:r>
      <w:r w:rsidRPr="009A059C">
        <w:rPr>
          <w:rFonts w:ascii="Palatino Linotype" w:eastAsia="Arial" w:hAnsi="Palatino Linotype" w:cs="Arial"/>
          <w:i/>
          <w:spacing w:val="1"/>
          <w:lang w:val="en-US" w:eastAsia="en-US"/>
        </w:rPr>
        <w:t>pa</w:t>
      </w:r>
      <w:r w:rsidRPr="009A059C">
        <w:rPr>
          <w:rFonts w:ascii="Palatino Linotype" w:eastAsia="Arial" w:hAnsi="Palatino Linotype" w:cs="Arial"/>
          <w:i/>
          <w:lang w:val="en-US" w:eastAsia="en-US"/>
        </w:rPr>
        <w:t>r</w:t>
      </w:r>
      <w:r w:rsidRPr="009A059C">
        <w:rPr>
          <w:rFonts w:ascii="Palatino Linotype" w:eastAsia="Arial" w:hAnsi="Palatino Linotype" w:cs="Arial"/>
          <w:i/>
          <w:spacing w:val="-2"/>
          <w:lang w:val="en-US" w:eastAsia="en-US"/>
        </w:rPr>
        <w:t>e</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cia</w:t>
      </w:r>
      <w:proofErr w:type="spellEnd"/>
      <w:r w:rsidRPr="009A059C">
        <w:rPr>
          <w:rFonts w:ascii="Palatino Linotype" w:eastAsia="Arial" w:hAnsi="Palatino Linotype" w:cs="Arial"/>
          <w:i/>
          <w:lang w:val="en-US" w:eastAsia="en-US"/>
        </w:rPr>
        <w:t xml:space="preserve"> y </w:t>
      </w:r>
      <w:proofErr w:type="spellStart"/>
      <w:r w:rsidRPr="009A059C">
        <w:rPr>
          <w:rFonts w:ascii="Palatino Linotype" w:eastAsia="Arial" w:hAnsi="Palatino Linotype" w:cs="Arial"/>
          <w:i/>
          <w:lang w:val="en-US" w:eastAsia="en-US"/>
        </w:rPr>
        <w:t>Acc</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so</w:t>
      </w:r>
      <w:proofErr w:type="spellEnd"/>
      <w:r w:rsidRPr="009A059C">
        <w:rPr>
          <w:rFonts w:ascii="Palatino Linotype" w:eastAsia="Arial" w:hAnsi="Palatino Linotype" w:cs="Arial"/>
          <w:i/>
          <w:spacing w:val="1"/>
          <w:lang w:val="en-US" w:eastAsia="en-US"/>
        </w:rPr>
        <w:t xml:space="preserve"> </w:t>
      </w:r>
      <w:r w:rsidRPr="009A059C">
        <w:rPr>
          <w:rFonts w:ascii="Palatino Linotype" w:eastAsia="Arial" w:hAnsi="Palatino Linotype" w:cs="Arial"/>
          <w:i/>
          <w:lang w:val="en-US" w:eastAsia="en-US"/>
        </w:rPr>
        <w:t>a</w:t>
      </w:r>
      <w:r w:rsidRPr="009A059C">
        <w:rPr>
          <w:rFonts w:ascii="Palatino Linotype" w:eastAsia="Arial" w:hAnsi="Palatino Linotype" w:cs="Arial"/>
          <w:i/>
          <w:spacing w:val="1"/>
          <w:lang w:val="en-US" w:eastAsia="en-US"/>
        </w:rPr>
        <w:t xml:space="preserve"> </w:t>
      </w:r>
      <w:r w:rsidRPr="009A059C">
        <w:rPr>
          <w:rFonts w:ascii="Palatino Linotype" w:eastAsia="Arial" w:hAnsi="Palatino Linotype" w:cs="Arial"/>
          <w:i/>
          <w:lang w:val="en-US" w:eastAsia="en-US"/>
        </w:rPr>
        <w:t xml:space="preserve">la </w:t>
      </w:r>
      <w:proofErr w:type="spellStart"/>
      <w:r w:rsidRPr="009A059C">
        <w:rPr>
          <w:rFonts w:ascii="Palatino Linotype" w:eastAsia="Arial" w:hAnsi="Palatino Linotype" w:cs="Arial"/>
          <w:i/>
          <w:lang w:val="en-US" w:eastAsia="en-US"/>
        </w:rPr>
        <w:t>I</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f</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spacing w:val="-3"/>
          <w:lang w:val="en-US" w:eastAsia="en-US"/>
        </w:rPr>
        <w:t>r</w:t>
      </w:r>
      <w:r w:rsidRPr="009A059C">
        <w:rPr>
          <w:rFonts w:ascii="Palatino Linotype" w:eastAsia="Arial" w:hAnsi="Palatino Linotype" w:cs="Arial"/>
          <w:i/>
          <w:spacing w:val="1"/>
          <w:lang w:val="en-US" w:eastAsia="en-US"/>
        </w:rPr>
        <w:t>ma</w:t>
      </w:r>
      <w:r w:rsidRPr="009A059C">
        <w:rPr>
          <w:rFonts w:ascii="Palatino Linotype" w:eastAsia="Arial" w:hAnsi="Palatino Linotype" w:cs="Arial"/>
          <w:i/>
          <w:lang w:val="en-US" w:eastAsia="en-US"/>
        </w:rPr>
        <w:t>ci</w:t>
      </w:r>
      <w:r w:rsidRPr="009A059C">
        <w:rPr>
          <w:rFonts w:ascii="Palatino Linotype" w:eastAsia="Arial" w:hAnsi="Palatino Linotype" w:cs="Arial"/>
          <w:i/>
          <w:spacing w:val="-2"/>
          <w:lang w:val="en-US" w:eastAsia="en-US"/>
        </w:rPr>
        <w:t>ó</w:t>
      </w:r>
      <w:r w:rsidRPr="009A059C">
        <w:rPr>
          <w:rFonts w:ascii="Palatino Linotype" w:eastAsia="Arial" w:hAnsi="Palatino Linotype" w:cs="Arial"/>
          <w:i/>
          <w:lang w:val="en-US" w:eastAsia="en-US"/>
        </w:rPr>
        <w:t>n</w:t>
      </w:r>
      <w:proofErr w:type="spellEnd"/>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lang w:val="en-US" w:eastAsia="en-US"/>
        </w:rPr>
        <w:t>P</w:t>
      </w:r>
      <w:r w:rsidRPr="009A059C">
        <w:rPr>
          <w:rFonts w:ascii="Palatino Linotype" w:eastAsia="Arial" w:hAnsi="Palatino Linotype" w:cs="Arial"/>
          <w:i/>
          <w:spacing w:val="1"/>
          <w:lang w:val="en-US" w:eastAsia="en-US"/>
        </w:rPr>
        <w:t>úb</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spacing w:val="-2"/>
          <w:lang w:val="en-US" w:eastAsia="en-US"/>
        </w:rPr>
        <w:t>c</w:t>
      </w:r>
      <w:r w:rsidRPr="009A059C">
        <w:rPr>
          <w:rFonts w:ascii="Palatino Linotype" w:eastAsia="Arial" w:hAnsi="Palatino Linotype" w:cs="Arial"/>
          <w:i/>
          <w:lang w:val="en-US" w:eastAsia="en-US"/>
        </w:rPr>
        <w:t>a</w:t>
      </w:r>
      <w:proofErr w:type="spellEnd"/>
      <w:r w:rsidRPr="009A059C">
        <w:rPr>
          <w:rFonts w:ascii="Palatino Linotype" w:eastAsia="Arial" w:hAnsi="Palatino Linotype" w:cs="Arial"/>
          <w:i/>
          <w:lang w:val="en-US" w:eastAsia="en-US"/>
        </w:rPr>
        <w:t xml:space="preserve"> </w:t>
      </w:r>
      <w:proofErr w:type="spellStart"/>
      <w:r w:rsidRPr="009A059C">
        <w:rPr>
          <w:rFonts w:ascii="Palatino Linotype" w:eastAsia="Arial" w:hAnsi="Palatino Linotype" w:cs="Arial"/>
          <w:i/>
          <w:lang w:val="en-US" w:eastAsia="en-US"/>
        </w:rPr>
        <w:t>G</w:t>
      </w:r>
      <w:r w:rsidRPr="009A059C">
        <w:rPr>
          <w:rFonts w:ascii="Palatino Linotype" w:eastAsia="Arial" w:hAnsi="Palatino Linotype" w:cs="Arial"/>
          <w:i/>
          <w:spacing w:val="1"/>
          <w:lang w:val="en-US" w:eastAsia="en-US"/>
        </w:rPr>
        <w:t>ube</w:t>
      </w:r>
      <w:r w:rsidRPr="009A059C">
        <w:rPr>
          <w:rFonts w:ascii="Palatino Linotype" w:eastAsia="Arial" w:hAnsi="Palatino Linotype" w:cs="Arial"/>
          <w:i/>
          <w:lang w:val="en-US" w:eastAsia="en-US"/>
        </w:rPr>
        <w:t>r</w:t>
      </w:r>
      <w:r w:rsidRPr="009A059C">
        <w:rPr>
          <w:rFonts w:ascii="Palatino Linotype" w:eastAsia="Arial" w:hAnsi="Palatino Linotype" w:cs="Arial"/>
          <w:i/>
          <w:spacing w:val="-2"/>
          <w:lang w:val="en-US" w:eastAsia="en-US"/>
        </w:rPr>
        <w:t>n</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spacing w:val="1"/>
          <w:lang w:val="en-US" w:eastAsia="en-US"/>
        </w:rPr>
        <w:t>men</w:t>
      </w:r>
      <w:r w:rsidRPr="009A059C">
        <w:rPr>
          <w:rFonts w:ascii="Palatino Linotype" w:eastAsia="Arial" w:hAnsi="Palatino Linotype" w:cs="Arial"/>
          <w:i/>
          <w:spacing w:val="-2"/>
          <w:lang w:val="en-US" w:eastAsia="en-US"/>
        </w:rPr>
        <w:t>t</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l</w:t>
      </w:r>
      <w:proofErr w:type="spellEnd"/>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lang w:val="en-US" w:eastAsia="en-US"/>
        </w:rPr>
        <w:t xml:space="preserve">y </w:t>
      </w:r>
      <w:proofErr w:type="spellStart"/>
      <w:r w:rsidRPr="009A059C">
        <w:rPr>
          <w:rFonts w:ascii="Palatino Linotype" w:eastAsia="Arial" w:hAnsi="Palatino Linotype" w:cs="Arial"/>
          <w:i/>
          <w:spacing w:val="-1"/>
          <w:lang w:val="en-US" w:eastAsia="en-US"/>
        </w:rPr>
        <w:t>d</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spacing w:val="1"/>
          <w:lang w:val="en-US" w:eastAsia="en-US"/>
        </w:rPr>
        <w:t>á</w:t>
      </w:r>
      <w:r w:rsidRPr="009A059C">
        <w:rPr>
          <w:rFonts w:ascii="Palatino Linotype" w:eastAsia="Arial" w:hAnsi="Palatino Linotype" w:cs="Arial"/>
          <w:i/>
          <w:lang w:val="en-US" w:eastAsia="en-US"/>
        </w:rPr>
        <w:t>s</w:t>
      </w:r>
      <w:proofErr w:type="spellEnd"/>
      <w:r w:rsidRPr="009A059C">
        <w:rPr>
          <w:rFonts w:ascii="Palatino Linotype" w:eastAsia="Arial" w:hAnsi="Palatino Linotype" w:cs="Arial"/>
          <w:i/>
          <w:lang w:val="en-US" w:eastAsia="en-US"/>
        </w:rPr>
        <w:t xml:space="preserve"> </w:t>
      </w:r>
      <w:proofErr w:type="spellStart"/>
      <w:r w:rsidRPr="009A059C">
        <w:rPr>
          <w:rFonts w:ascii="Palatino Linotype" w:eastAsia="Arial" w:hAnsi="Palatino Linotype" w:cs="Arial"/>
          <w:i/>
          <w:spacing w:val="1"/>
          <w:lang w:val="en-US" w:eastAsia="en-US"/>
        </w:rPr>
        <w:t>ma</w:t>
      </w:r>
      <w:r w:rsidRPr="009A059C">
        <w:rPr>
          <w:rFonts w:ascii="Palatino Linotype" w:eastAsia="Arial" w:hAnsi="Palatino Linotype" w:cs="Arial"/>
          <w:i/>
          <w:lang w:val="en-US" w:eastAsia="en-US"/>
        </w:rPr>
        <w:t>rco</w:t>
      </w:r>
      <w:proofErr w:type="spellEnd"/>
      <w:r w:rsidRPr="009A059C">
        <w:rPr>
          <w:rFonts w:ascii="Palatino Linotype" w:eastAsia="Arial" w:hAnsi="Palatino Linotype" w:cs="Arial"/>
          <w:i/>
          <w:lang w:val="en-US" w:eastAsia="en-US"/>
        </w:rPr>
        <w:t xml:space="preserve"> </w:t>
      </w:r>
      <w:proofErr w:type="spellStart"/>
      <w:r w:rsidRPr="009A059C">
        <w:rPr>
          <w:rFonts w:ascii="Palatino Linotype" w:eastAsia="Arial" w:hAnsi="Palatino Linotype" w:cs="Arial"/>
          <w:i/>
          <w:spacing w:val="-1"/>
          <w:lang w:val="en-US" w:eastAsia="en-US"/>
        </w:rPr>
        <w:t>n</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r</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ti</w:t>
      </w:r>
      <w:r w:rsidRPr="009A059C">
        <w:rPr>
          <w:rFonts w:ascii="Palatino Linotype" w:eastAsia="Arial" w:hAnsi="Palatino Linotype" w:cs="Arial"/>
          <w:i/>
          <w:spacing w:val="-2"/>
          <w:lang w:val="en-US" w:eastAsia="en-US"/>
        </w:rPr>
        <w:t>v</w:t>
      </w:r>
      <w:r w:rsidRPr="009A059C">
        <w:rPr>
          <w:rFonts w:ascii="Palatino Linotype" w:eastAsia="Arial" w:hAnsi="Palatino Linotype" w:cs="Arial"/>
          <w:i/>
          <w:lang w:val="en-US" w:eastAsia="en-US"/>
        </w:rPr>
        <w:t>o</w:t>
      </w:r>
      <w:proofErr w:type="spellEnd"/>
      <w:r w:rsidRPr="009A059C">
        <w:rPr>
          <w:rFonts w:ascii="Palatino Linotype" w:eastAsia="Arial" w:hAnsi="Palatino Linotype" w:cs="Arial"/>
          <w:i/>
          <w:spacing w:val="3"/>
          <w:lang w:val="en-US" w:eastAsia="en-US"/>
        </w:rPr>
        <w:t xml:space="preserve"> </w:t>
      </w:r>
      <w:proofErr w:type="spellStart"/>
      <w:r w:rsidRPr="009A059C">
        <w:rPr>
          <w:rFonts w:ascii="Palatino Linotype" w:eastAsia="Arial" w:hAnsi="Palatino Linotype" w:cs="Arial"/>
          <w:i/>
          <w:spacing w:val="-1"/>
          <w:lang w:val="en-US" w:eastAsia="en-US"/>
        </w:rPr>
        <w:t>a</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lang w:val="en-US" w:eastAsia="en-US"/>
        </w:rPr>
        <w:t>c</w:t>
      </w:r>
      <w:r w:rsidRPr="009A059C">
        <w:rPr>
          <w:rFonts w:ascii="Palatino Linotype" w:eastAsia="Arial" w:hAnsi="Palatino Linotype" w:cs="Arial"/>
          <w:i/>
          <w:spacing w:val="1"/>
          <w:lang w:val="en-US" w:eastAsia="en-US"/>
        </w:rPr>
        <w:t>ab</w:t>
      </w:r>
      <w:r w:rsidRPr="009A059C">
        <w:rPr>
          <w:rFonts w:ascii="Palatino Linotype" w:eastAsia="Arial" w:hAnsi="Palatino Linotype" w:cs="Arial"/>
          <w:i/>
          <w:lang w:val="en-US" w:eastAsia="en-US"/>
        </w:rPr>
        <w:t>le</w:t>
      </w:r>
      <w:proofErr w:type="spellEnd"/>
      <w:r w:rsidRPr="009A059C">
        <w:rPr>
          <w:rFonts w:ascii="Palatino Linotype" w:eastAsia="Arial" w:hAnsi="Palatino Linotype" w:cs="Arial"/>
          <w:i/>
          <w:spacing w:val="1"/>
          <w:lang w:val="en-US" w:eastAsia="en-US"/>
        </w:rPr>
        <w:t xml:space="preserve"> n</w:t>
      </w:r>
      <w:r w:rsidRPr="009A059C">
        <w:rPr>
          <w:rFonts w:ascii="Palatino Linotype" w:eastAsia="Arial" w:hAnsi="Palatino Linotype" w:cs="Arial"/>
          <w:i/>
          <w:lang w:val="en-US" w:eastAsia="en-US"/>
        </w:rPr>
        <w:t>o</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w:t>
      </w:r>
      <w:r w:rsidRPr="009A059C">
        <w:rPr>
          <w:rFonts w:ascii="Palatino Linotype" w:eastAsia="Arial" w:hAnsi="Palatino Linotype" w:cs="Arial"/>
          <w:i/>
          <w:spacing w:val="-2"/>
          <w:lang w:val="en-US" w:eastAsia="en-US"/>
        </w:rPr>
        <w:t>t</w:t>
      </w:r>
      <w:r w:rsidRPr="009A059C">
        <w:rPr>
          <w:rFonts w:ascii="Palatino Linotype" w:eastAsia="Arial" w:hAnsi="Palatino Linotype" w:cs="Arial"/>
          <w:i/>
          <w:spacing w:val="1"/>
          <w:lang w:val="en-US" w:eastAsia="en-US"/>
        </w:rPr>
        <w:t>ab</w:t>
      </w:r>
      <w:r w:rsidRPr="009A059C">
        <w:rPr>
          <w:rFonts w:ascii="Palatino Linotype" w:eastAsia="Arial" w:hAnsi="Palatino Linotype" w:cs="Arial"/>
          <w:i/>
          <w:lang w:val="en-US" w:eastAsia="en-US"/>
        </w:rPr>
        <w:t>le</w:t>
      </w:r>
      <w:r w:rsidRPr="009A059C">
        <w:rPr>
          <w:rFonts w:ascii="Palatino Linotype" w:eastAsia="Arial" w:hAnsi="Palatino Linotype" w:cs="Arial"/>
          <w:i/>
          <w:spacing w:val="-2"/>
          <w:lang w:val="en-US" w:eastAsia="en-US"/>
        </w:rPr>
        <w:t>c</w:t>
      </w:r>
      <w:r w:rsidRPr="009A059C">
        <w:rPr>
          <w:rFonts w:ascii="Palatino Linotype" w:eastAsia="Arial" w:hAnsi="Palatino Linotype" w:cs="Arial"/>
          <w:i/>
          <w:lang w:val="en-US" w:eastAsia="en-US"/>
        </w:rPr>
        <w:t>e</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3"/>
          <w:lang w:val="en-US" w:eastAsia="en-US"/>
        </w:rPr>
        <w:t>l</w:t>
      </w:r>
      <w:r w:rsidRPr="009A059C">
        <w:rPr>
          <w:rFonts w:ascii="Palatino Linotype" w:eastAsia="Arial" w:hAnsi="Palatino Linotype" w:cs="Arial"/>
          <w:i/>
          <w:lang w:val="en-US" w:eastAsia="en-US"/>
        </w:rPr>
        <w:t>a</w:t>
      </w:r>
      <w:r w:rsidRPr="009A059C">
        <w:rPr>
          <w:rFonts w:ascii="Palatino Linotype" w:eastAsia="Arial" w:hAnsi="Palatino Linotype" w:cs="Arial"/>
          <w:i/>
          <w:spacing w:val="3"/>
          <w:lang w:val="en-US" w:eastAsia="en-US"/>
        </w:rPr>
        <w:t xml:space="preserve"> </w:t>
      </w:r>
      <w:proofErr w:type="spellStart"/>
      <w:r w:rsidRPr="009A059C">
        <w:rPr>
          <w:rFonts w:ascii="Palatino Linotype" w:eastAsia="Arial" w:hAnsi="Palatino Linotype" w:cs="Arial"/>
          <w:i/>
          <w:spacing w:val="-1"/>
          <w:lang w:val="en-US" w:eastAsia="en-US"/>
        </w:rPr>
        <w:t>o</w:t>
      </w:r>
      <w:r w:rsidRPr="009A059C">
        <w:rPr>
          <w:rFonts w:ascii="Palatino Linotype" w:eastAsia="Arial" w:hAnsi="Palatino Linotype" w:cs="Arial"/>
          <w:i/>
          <w:spacing w:val="1"/>
          <w:lang w:val="en-US" w:eastAsia="en-US"/>
        </w:rPr>
        <w:t>b</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ig</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ción</w:t>
      </w:r>
      <w:proofErr w:type="spellEnd"/>
      <w:r w:rsidRPr="009A059C">
        <w:rPr>
          <w:rFonts w:ascii="Palatino Linotype" w:eastAsia="Arial" w:hAnsi="Palatino Linotype" w:cs="Arial"/>
          <w:i/>
          <w:spacing w:val="1"/>
          <w:lang w:val="en-US" w:eastAsia="en-US"/>
        </w:rPr>
        <w:t xml:space="preserve"> </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 xml:space="preserve">e </w:t>
      </w:r>
      <w:r w:rsidRPr="009A059C">
        <w:rPr>
          <w:rFonts w:ascii="Palatino Linotype" w:eastAsia="Arial" w:hAnsi="Palatino Linotype" w:cs="Arial"/>
          <w:i/>
          <w:spacing w:val="-1"/>
          <w:lang w:val="en-US" w:eastAsia="en-US"/>
        </w:rPr>
        <w:t>q</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e</w:t>
      </w:r>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lang w:val="en-US" w:eastAsia="en-US"/>
        </w:rPr>
        <w:t>las</w:t>
      </w:r>
      <w:r w:rsidRPr="009A059C">
        <w:rPr>
          <w:rFonts w:ascii="Palatino Linotype" w:eastAsia="Arial" w:hAnsi="Palatino Linotype" w:cs="Arial"/>
          <w:i/>
          <w:spacing w:val="3"/>
          <w:lang w:val="en-US" w:eastAsia="en-US"/>
        </w:rPr>
        <w:t xml:space="preserve"> </w:t>
      </w:r>
      <w:proofErr w:type="spellStart"/>
      <w:r w:rsidRPr="009A059C">
        <w:rPr>
          <w:rFonts w:ascii="Palatino Linotype" w:eastAsia="Arial" w:hAnsi="Palatino Linotype" w:cs="Arial"/>
          <w:i/>
          <w:spacing w:val="1"/>
          <w:lang w:val="en-US" w:eastAsia="en-US"/>
        </w:rPr>
        <w:t>de</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en</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spacing w:val="1"/>
          <w:lang w:val="en-US" w:eastAsia="en-US"/>
        </w:rPr>
        <w:t>en</w:t>
      </w:r>
      <w:r w:rsidRPr="009A059C">
        <w:rPr>
          <w:rFonts w:ascii="Palatino Linotype" w:eastAsia="Arial" w:hAnsi="Palatino Linotype" w:cs="Arial"/>
          <w:i/>
          <w:lang w:val="en-US" w:eastAsia="en-US"/>
        </w:rPr>
        <w:t>cias</w:t>
      </w:r>
      <w:proofErr w:type="spellEnd"/>
      <w:r w:rsidRPr="009A059C">
        <w:rPr>
          <w:rFonts w:ascii="Palatino Linotype" w:eastAsia="Arial" w:hAnsi="Palatino Linotype" w:cs="Arial"/>
          <w:i/>
          <w:lang w:val="en-US" w:eastAsia="en-US"/>
        </w:rPr>
        <w:t xml:space="preserve"> y </w:t>
      </w:r>
      <w:proofErr w:type="spellStart"/>
      <w:r w:rsidRPr="009A059C">
        <w:rPr>
          <w:rFonts w:ascii="Palatino Linotype" w:eastAsia="Arial" w:hAnsi="Palatino Linotype" w:cs="Arial"/>
          <w:i/>
          <w:spacing w:val="1"/>
          <w:lang w:val="en-US" w:eastAsia="en-US"/>
        </w:rPr>
        <w:t>en</w:t>
      </w:r>
      <w:r w:rsidRPr="009A059C">
        <w:rPr>
          <w:rFonts w:ascii="Palatino Linotype" w:eastAsia="Arial" w:hAnsi="Palatino Linotype" w:cs="Arial"/>
          <w:i/>
          <w:lang w:val="en-US" w:eastAsia="en-US"/>
        </w:rPr>
        <w:t>ti</w:t>
      </w:r>
      <w:r w:rsidRPr="009A059C">
        <w:rPr>
          <w:rFonts w:ascii="Palatino Linotype" w:eastAsia="Arial" w:hAnsi="Palatino Linotype" w:cs="Arial"/>
          <w:i/>
          <w:spacing w:val="1"/>
          <w:lang w:val="en-US" w:eastAsia="en-US"/>
        </w:rPr>
        <w:t>dade</w:t>
      </w:r>
      <w:r w:rsidRPr="009A059C">
        <w:rPr>
          <w:rFonts w:ascii="Palatino Linotype" w:eastAsia="Arial" w:hAnsi="Palatino Linotype" w:cs="Arial"/>
          <w:i/>
          <w:lang w:val="en-US" w:eastAsia="en-US"/>
        </w:rPr>
        <w:t>s</w:t>
      </w:r>
      <w:proofErr w:type="spellEnd"/>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l</w:t>
      </w:r>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1"/>
          <w:lang w:val="en-US" w:eastAsia="en-US"/>
        </w:rPr>
        <w:t>da</w:t>
      </w:r>
      <w:r w:rsidRPr="009A059C">
        <w:rPr>
          <w:rFonts w:ascii="Palatino Linotype" w:eastAsia="Arial" w:hAnsi="Palatino Linotype" w:cs="Arial"/>
          <w:i/>
          <w:lang w:val="en-US" w:eastAsia="en-US"/>
        </w:rPr>
        <w:t>r</w:t>
      </w:r>
      <w:proofErr w:type="spellEnd"/>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lang w:val="en-US" w:eastAsia="en-US"/>
        </w:rPr>
        <w:t>res</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sta</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lang w:val="en-US" w:eastAsia="en-US"/>
        </w:rPr>
        <w:t xml:space="preserve">a </w:t>
      </w:r>
      <w:r w:rsidRPr="009A059C">
        <w:rPr>
          <w:rFonts w:ascii="Palatino Linotype" w:eastAsia="Arial" w:hAnsi="Palatino Linotype" w:cs="Arial"/>
          <w:i/>
          <w:spacing w:val="1"/>
          <w:lang w:val="en-US" w:eastAsia="en-US"/>
        </w:rPr>
        <w:t>un</w:t>
      </w:r>
      <w:r w:rsidRPr="009A059C">
        <w:rPr>
          <w:rFonts w:ascii="Palatino Linotype" w:eastAsia="Arial" w:hAnsi="Palatino Linotype" w:cs="Arial"/>
          <w:i/>
          <w:lang w:val="en-US" w:eastAsia="en-US"/>
        </w:rPr>
        <w:t>a</w:t>
      </w:r>
      <w:r w:rsidRPr="009A059C">
        <w:rPr>
          <w:rFonts w:ascii="Palatino Linotype" w:eastAsia="Arial" w:hAnsi="Palatino Linotype" w:cs="Arial"/>
          <w:i/>
          <w:spacing w:val="3"/>
          <w:lang w:val="en-US" w:eastAsia="en-US"/>
        </w:rPr>
        <w:t xml:space="preserve"> </w:t>
      </w:r>
      <w:proofErr w:type="spellStart"/>
      <w:r w:rsidRPr="009A059C">
        <w:rPr>
          <w:rFonts w:ascii="Palatino Linotype" w:eastAsia="Arial" w:hAnsi="Palatino Linotype" w:cs="Arial"/>
          <w:i/>
          <w:spacing w:val="-2"/>
          <w:lang w:val="en-US" w:eastAsia="en-US"/>
        </w:rPr>
        <w:t>s</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lang w:val="en-US" w:eastAsia="en-US"/>
        </w:rPr>
        <w:t>cit</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d</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 xml:space="preserve">e </w:t>
      </w:r>
      <w:proofErr w:type="spellStart"/>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cc</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2"/>
          <w:lang w:val="en-US" w:eastAsia="en-US"/>
        </w:rPr>
        <w:t>s</w:t>
      </w:r>
      <w:r w:rsidRPr="009A059C">
        <w:rPr>
          <w:rFonts w:ascii="Palatino Linotype" w:eastAsia="Arial" w:hAnsi="Palatino Linotype" w:cs="Arial"/>
          <w:i/>
          <w:spacing w:val="-1"/>
          <w:lang w:val="en-US" w:eastAsia="en-US"/>
        </w:rPr>
        <w:t>o</w:t>
      </w:r>
      <w:proofErr w:type="spellEnd"/>
      <w:r w:rsidRPr="009A059C">
        <w:rPr>
          <w:rFonts w:ascii="Palatino Linotype" w:eastAsia="Arial" w:hAnsi="Palatino Linotype" w:cs="Arial"/>
          <w:i/>
          <w:lang w:val="en-US" w:eastAsia="en-US"/>
        </w:rPr>
        <w:t xml:space="preserve">, </w:t>
      </w:r>
      <w:proofErr w:type="spellStart"/>
      <w:r w:rsidRPr="009A059C">
        <w:rPr>
          <w:rFonts w:ascii="Palatino Linotype" w:eastAsia="Arial" w:hAnsi="Palatino Linotype" w:cs="Arial"/>
          <w:i/>
          <w:spacing w:val="1"/>
          <w:lang w:val="en-US" w:eastAsia="en-US"/>
        </w:rPr>
        <w:t>de</w:t>
      </w:r>
      <w:r w:rsidRPr="009A059C">
        <w:rPr>
          <w:rFonts w:ascii="Palatino Linotype" w:eastAsia="Arial" w:hAnsi="Palatino Linotype" w:cs="Arial"/>
          <w:i/>
          <w:spacing w:val="-1"/>
          <w:lang w:val="en-US" w:eastAsia="en-US"/>
        </w:rPr>
        <w:t>b</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n</w:t>
      </w:r>
      <w:proofErr w:type="spellEnd"/>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lang w:val="en-US" w:eastAsia="en-US"/>
        </w:rPr>
        <w:t>iti</w:t>
      </w:r>
      <w:r w:rsidRPr="009A059C">
        <w:rPr>
          <w:rFonts w:ascii="Palatino Linotype" w:eastAsia="Arial" w:hAnsi="Palatino Linotype" w:cs="Arial"/>
          <w:i/>
          <w:spacing w:val="-1"/>
          <w:lang w:val="en-US" w:eastAsia="en-US"/>
        </w:rPr>
        <w:t>r</w:t>
      </w:r>
      <w:r w:rsidRPr="009A059C">
        <w:rPr>
          <w:rFonts w:ascii="Palatino Linotype" w:eastAsia="Arial" w:hAnsi="Palatino Linotype" w:cs="Arial"/>
          <w:i/>
          <w:lang w:val="en-US" w:eastAsia="en-US"/>
        </w:rPr>
        <w:t>las</w:t>
      </w:r>
      <w:proofErr w:type="spellEnd"/>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n</w:t>
      </w:r>
      <w:proofErr w:type="spellEnd"/>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1"/>
          <w:lang w:val="en-US" w:eastAsia="en-US"/>
        </w:rPr>
        <w:t>pa</w:t>
      </w:r>
      <w:r w:rsidRPr="009A059C">
        <w:rPr>
          <w:rFonts w:ascii="Palatino Linotype" w:eastAsia="Arial" w:hAnsi="Palatino Linotype" w:cs="Arial"/>
          <w:i/>
          <w:spacing w:val="1"/>
          <w:lang w:val="en-US" w:eastAsia="en-US"/>
        </w:rPr>
        <w:t>pe</w:t>
      </w:r>
      <w:r w:rsidRPr="009A059C">
        <w:rPr>
          <w:rFonts w:ascii="Palatino Linotype" w:eastAsia="Arial" w:hAnsi="Palatino Linotype" w:cs="Arial"/>
          <w:i/>
          <w:lang w:val="en-US" w:eastAsia="en-US"/>
        </w:rPr>
        <w:t>l</w:t>
      </w:r>
      <w:proofErr w:type="spellEnd"/>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m</w:t>
      </w:r>
      <w:r w:rsidRPr="009A059C">
        <w:rPr>
          <w:rFonts w:ascii="Palatino Linotype" w:eastAsia="Arial" w:hAnsi="Palatino Linotype" w:cs="Arial"/>
          <w:i/>
          <w:spacing w:val="-1"/>
          <w:lang w:val="en-US" w:eastAsia="en-US"/>
        </w:rPr>
        <w:t>em</w:t>
      </w:r>
      <w:r w:rsidRPr="009A059C">
        <w:rPr>
          <w:rFonts w:ascii="Palatino Linotype" w:eastAsia="Arial" w:hAnsi="Palatino Linotype" w:cs="Arial"/>
          <w:i/>
          <w:spacing w:val="1"/>
          <w:lang w:val="en-US" w:eastAsia="en-US"/>
        </w:rPr>
        <w:t>b</w:t>
      </w:r>
      <w:r w:rsidRPr="009A059C">
        <w:rPr>
          <w:rFonts w:ascii="Palatino Linotype" w:eastAsia="Arial" w:hAnsi="Palatino Linotype" w:cs="Arial"/>
          <w:i/>
          <w:lang w:val="en-US" w:eastAsia="en-US"/>
        </w:rPr>
        <w:t>ret</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o</w:t>
      </w:r>
      <w:proofErr w:type="spellEnd"/>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lang w:val="en-US" w:eastAsia="en-US"/>
        </w:rPr>
        <w:t xml:space="preserve">o </w:t>
      </w:r>
      <w:proofErr w:type="spellStart"/>
      <w:r w:rsidRPr="009A059C">
        <w:rPr>
          <w:rFonts w:ascii="Palatino Linotype" w:eastAsia="Arial" w:hAnsi="Palatino Linotype" w:cs="Arial"/>
          <w:i/>
          <w:spacing w:val="3"/>
          <w:lang w:val="en-US" w:eastAsia="en-US"/>
        </w:rPr>
        <w:t>f</w:t>
      </w:r>
      <w:r w:rsidRPr="009A059C">
        <w:rPr>
          <w:rFonts w:ascii="Palatino Linotype" w:eastAsia="Arial" w:hAnsi="Palatino Linotype" w:cs="Arial"/>
          <w:i/>
          <w:lang w:val="en-US" w:eastAsia="en-US"/>
        </w:rPr>
        <w:t>i</w:t>
      </w:r>
      <w:r w:rsidRPr="009A059C">
        <w:rPr>
          <w:rFonts w:ascii="Palatino Linotype" w:eastAsia="Arial" w:hAnsi="Palatino Linotype" w:cs="Arial"/>
          <w:i/>
          <w:spacing w:val="-1"/>
          <w:lang w:val="en-US" w:eastAsia="en-US"/>
        </w:rPr>
        <w:t>rm</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spacing w:val="7"/>
          <w:lang w:val="en-US" w:eastAsia="en-US"/>
        </w:rPr>
        <w:t>d</w:t>
      </w:r>
      <w:r w:rsidRPr="009A059C">
        <w:rPr>
          <w:rFonts w:ascii="Palatino Linotype" w:eastAsia="Arial" w:hAnsi="Palatino Linotype" w:cs="Arial"/>
          <w:i/>
          <w:lang w:val="en-US" w:eastAsia="en-US"/>
        </w:rPr>
        <w:t>o</w:t>
      </w:r>
      <w:proofErr w:type="spellEnd"/>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r</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lang w:val="en-US" w:eastAsia="en-US"/>
        </w:rPr>
        <w:t>s</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r</w:t>
      </w:r>
      <w:r w:rsidRPr="009A059C">
        <w:rPr>
          <w:rFonts w:ascii="Palatino Linotype" w:eastAsia="Arial" w:hAnsi="Palatino Linotype" w:cs="Arial"/>
          <w:i/>
          <w:spacing w:val="-3"/>
          <w:lang w:val="en-US" w:eastAsia="en-US"/>
        </w:rPr>
        <w:t>v</w:t>
      </w:r>
      <w:r w:rsidRPr="009A059C">
        <w:rPr>
          <w:rFonts w:ascii="Palatino Linotype" w:eastAsia="Arial" w:hAnsi="Palatino Linotype" w:cs="Arial"/>
          <w:i/>
          <w:lang w:val="en-US" w:eastAsia="en-US"/>
        </w:rPr>
        <w:t>id</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r</w:t>
      </w:r>
      <w:proofErr w:type="spellEnd"/>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púb</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lang w:val="en-US" w:eastAsia="en-US"/>
        </w:rPr>
        <w:t>co</w:t>
      </w:r>
      <w:proofErr w:type="spellEnd"/>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l</w:t>
      </w:r>
      <w:r w:rsidRPr="009A059C">
        <w:rPr>
          <w:rFonts w:ascii="Palatino Linotype" w:eastAsia="Arial" w:hAnsi="Palatino Linotype" w:cs="Arial"/>
          <w:i/>
          <w:spacing w:val="-2"/>
          <w:lang w:val="en-US" w:eastAsia="en-US"/>
        </w:rPr>
        <w:t>g</w:t>
      </w:r>
      <w:r w:rsidRPr="009A059C">
        <w:rPr>
          <w:rFonts w:ascii="Palatino Linotype" w:eastAsia="Arial" w:hAnsi="Palatino Linotype" w:cs="Arial"/>
          <w:i/>
          <w:spacing w:val="1"/>
          <w:lang w:val="en-US" w:eastAsia="en-US"/>
        </w:rPr>
        <w:t>uno</w:t>
      </w:r>
      <w:proofErr w:type="spellEnd"/>
      <w:r w:rsidRPr="009A059C">
        <w:rPr>
          <w:rFonts w:ascii="Palatino Linotype" w:eastAsia="Arial" w:hAnsi="Palatino Linotype" w:cs="Arial"/>
          <w:i/>
          <w:lang w:val="en-US" w:eastAsia="en-US"/>
        </w:rPr>
        <w:t>,</w:t>
      </w:r>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2"/>
          <w:lang w:val="en-US" w:eastAsia="en-US"/>
        </w:rPr>
        <w:t>t</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a</w:t>
      </w:r>
      <w:proofErr w:type="spellEnd"/>
      <w:r w:rsidRPr="009A059C">
        <w:rPr>
          <w:rFonts w:ascii="Palatino Linotype" w:eastAsia="Arial" w:hAnsi="Palatino Linotype" w:cs="Arial"/>
          <w:i/>
          <w:lang w:val="en-US" w:eastAsia="en-US"/>
        </w:rPr>
        <w:t xml:space="preserve"> </w:t>
      </w:r>
      <w:proofErr w:type="spellStart"/>
      <w:r w:rsidRPr="009A059C">
        <w:rPr>
          <w:rFonts w:ascii="Palatino Linotype" w:eastAsia="Arial" w:hAnsi="Palatino Linotype" w:cs="Arial"/>
          <w:i/>
          <w:spacing w:val="-2"/>
          <w:lang w:val="en-US" w:eastAsia="en-US"/>
        </w:rPr>
        <w:t>v</w:t>
      </w:r>
      <w:r w:rsidRPr="009A059C">
        <w:rPr>
          <w:rFonts w:ascii="Palatino Linotype" w:eastAsia="Arial" w:hAnsi="Palatino Linotype" w:cs="Arial"/>
          <w:i/>
          <w:spacing w:val="3"/>
          <w:lang w:val="en-US" w:eastAsia="en-US"/>
        </w:rPr>
        <w:t>e</w:t>
      </w:r>
      <w:r w:rsidRPr="009A059C">
        <w:rPr>
          <w:rFonts w:ascii="Palatino Linotype" w:eastAsia="Arial" w:hAnsi="Palatino Linotype" w:cs="Arial"/>
          <w:i/>
          <w:lang w:val="en-US" w:eastAsia="en-US"/>
        </w:rPr>
        <w:t>z</w:t>
      </w:r>
      <w:proofErr w:type="spellEnd"/>
      <w:r w:rsidRPr="009A059C">
        <w:rPr>
          <w:rFonts w:ascii="Palatino Linotype" w:eastAsia="Arial" w:hAnsi="Palatino Linotype" w:cs="Arial"/>
          <w:i/>
          <w:spacing w:val="62"/>
          <w:lang w:val="en-US" w:eastAsia="en-US"/>
        </w:rPr>
        <w:t xml:space="preserve"> </w:t>
      </w:r>
      <w:r w:rsidRPr="009A059C">
        <w:rPr>
          <w:rFonts w:ascii="Palatino Linotype" w:eastAsia="Arial" w:hAnsi="Palatino Linotype" w:cs="Arial"/>
          <w:i/>
          <w:spacing w:val="-1"/>
          <w:lang w:val="en-US" w:eastAsia="en-US"/>
        </w:rPr>
        <w:t>q</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e</w:t>
      </w:r>
      <w:r w:rsidRPr="009A059C">
        <w:rPr>
          <w:rFonts w:ascii="Palatino Linotype" w:eastAsia="Arial" w:hAnsi="Palatino Linotype" w:cs="Arial"/>
          <w:i/>
          <w:spacing w:val="66"/>
          <w:lang w:val="en-US" w:eastAsia="en-US"/>
        </w:rPr>
        <w:t xml:space="preserve"> </w:t>
      </w:r>
      <w:proofErr w:type="spellStart"/>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icha</w:t>
      </w:r>
      <w:proofErr w:type="spellEnd"/>
      <w:r w:rsidRPr="009A059C">
        <w:rPr>
          <w:rFonts w:ascii="Palatino Linotype" w:eastAsia="Arial" w:hAnsi="Palatino Linotype" w:cs="Arial"/>
          <w:i/>
          <w:spacing w:val="66"/>
          <w:lang w:val="en-US" w:eastAsia="en-US"/>
        </w:rPr>
        <w:t xml:space="preserve"> </w:t>
      </w:r>
      <w:proofErr w:type="spellStart"/>
      <w:proofErr w:type="gramStart"/>
      <w:r w:rsidRPr="009A059C">
        <w:rPr>
          <w:rFonts w:ascii="Palatino Linotype" w:eastAsia="Arial" w:hAnsi="Palatino Linotype" w:cs="Arial"/>
          <w:i/>
          <w:lang w:val="en-US" w:eastAsia="en-US"/>
        </w:rPr>
        <w:t>res</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sta</w:t>
      </w:r>
      <w:proofErr w:type="spellEnd"/>
      <w:r w:rsidRPr="009A059C">
        <w:rPr>
          <w:rFonts w:ascii="Palatino Linotype" w:eastAsia="Arial" w:hAnsi="Palatino Linotype" w:cs="Arial"/>
          <w:i/>
          <w:lang w:val="en-US" w:eastAsia="en-US"/>
        </w:rPr>
        <w:t xml:space="preserve">  se</w:t>
      </w:r>
      <w:proofErr w:type="gramEnd"/>
      <w:r w:rsidRPr="009A059C">
        <w:rPr>
          <w:rFonts w:ascii="Palatino Linotype" w:eastAsia="Arial" w:hAnsi="Palatino Linotype" w:cs="Arial"/>
          <w:i/>
          <w:spacing w:val="63"/>
          <w:lang w:val="en-US" w:eastAsia="en-US"/>
        </w:rPr>
        <w:t xml:space="preserve"> </w:t>
      </w:r>
      <w:proofErr w:type="spellStart"/>
      <w:r w:rsidRPr="009A059C">
        <w:rPr>
          <w:rFonts w:ascii="Palatino Linotype" w:eastAsia="Arial" w:hAnsi="Palatino Linotype" w:cs="Arial"/>
          <w:i/>
          <w:spacing w:val="1"/>
          <w:lang w:val="en-US" w:eastAsia="en-US"/>
        </w:rPr>
        <w:t>en</w:t>
      </w:r>
      <w:r w:rsidRPr="009A059C">
        <w:rPr>
          <w:rFonts w:ascii="Palatino Linotype" w:eastAsia="Arial" w:hAnsi="Palatino Linotype" w:cs="Arial"/>
          <w:i/>
          <w:lang w:val="en-US" w:eastAsia="en-US"/>
        </w:rPr>
        <w:t>t</w:t>
      </w:r>
      <w:r w:rsidRPr="009A059C">
        <w:rPr>
          <w:rFonts w:ascii="Palatino Linotype" w:eastAsia="Arial" w:hAnsi="Palatino Linotype" w:cs="Arial"/>
          <w:i/>
          <w:spacing w:val="-2"/>
          <w:lang w:val="en-US" w:eastAsia="en-US"/>
        </w:rPr>
        <w:t>i</w:t>
      </w:r>
      <w:r w:rsidRPr="009A059C">
        <w:rPr>
          <w:rFonts w:ascii="Palatino Linotype" w:eastAsia="Arial" w:hAnsi="Palatino Linotype" w:cs="Arial"/>
          <w:i/>
          <w:spacing w:val="1"/>
          <w:lang w:val="en-US" w:eastAsia="en-US"/>
        </w:rPr>
        <w:t>en</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e</w:t>
      </w:r>
      <w:proofErr w:type="spellEnd"/>
      <w:r w:rsidRPr="009A059C">
        <w:rPr>
          <w:rFonts w:ascii="Palatino Linotype" w:eastAsia="Arial" w:hAnsi="Palatino Linotype" w:cs="Arial"/>
          <w:i/>
          <w:lang w:val="en-US" w:eastAsia="en-US"/>
        </w:rPr>
        <w:t xml:space="preserve">  </w:t>
      </w:r>
      <w:proofErr w:type="spellStart"/>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spacing w:val="-3"/>
          <w:lang w:val="en-US" w:eastAsia="en-US"/>
        </w:rPr>
        <w:t>i</w:t>
      </w:r>
      <w:r w:rsidRPr="009A059C">
        <w:rPr>
          <w:rFonts w:ascii="Palatino Linotype" w:eastAsia="Arial" w:hAnsi="Palatino Linotype" w:cs="Arial"/>
          <w:i/>
          <w:lang w:val="en-US" w:eastAsia="en-US"/>
        </w:rPr>
        <w:t>ti</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a</w:t>
      </w:r>
      <w:proofErr w:type="spellEnd"/>
      <w:r w:rsidRPr="009A059C">
        <w:rPr>
          <w:rFonts w:ascii="Palatino Linotype" w:eastAsia="Arial" w:hAnsi="Palatino Linotype" w:cs="Arial"/>
          <w:i/>
          <w:lang w:val="en-US" w:eastAsia="en-US"/>
        </w:rPr>
        <w:t xml:space="preserve">  </w:t>
      </w:r>
      <w:r w:rsidRPr="009A059C">
        <w:rPr>
          <w:rFonts w:ascii="Palatino Linotype" w:eastAsia="Arial" w:hAnsi="Palatino Linotype" w:cs="Arial"/>
          <w:i/>
          <w:spacing w:val="-2"/>
          <w:lang w:val="en-US" w:eastAsia="en-US"/>
        </w:rPr>
        <w:t>y</w:t>
      </w:r>
      <w:r w:rsidRPr="009A059C">
        <w:rPr>
          <w:rFonts w:ascii="Palatino Linotype" w:eastAsia="Arial" w:hAnsi="Palatino Linotype" w:cs="Arial"/>
          <w:i/>
          <w:lang w:val="en-US" w:eastAsia="en-US"/>
        </w:rPr>
        <w:t xml:space="preserve">/o  </w:t>
      </w:r>
      <w:proofErr w:type="spellStart"/>
      <w:r w:rsidRPr="009A059C">
        <w:rPr>
          <w:rFonts w:ascii="Palatino Linotype" w:eastAsia="Arial" w:hAnsi="Palatino Linotype" w:cs="Arial"/>
          <w:i/>
          <w:spacing w:val="1"/>
          <w:lang w:val="en-US" w:eastAsia="en-US"/>
        </w:rPr>
        <w:t>no</w:t>
      </w:r>
      <w:r w:rsidRPr="009A059C">
        <w:rPr>
          <w:rFonts w:ascii="Palatino Linotype" w:eastAsia="Arial" w:hAnsi="Palatino Linotype" w:cs="Arial"/>
          <w:i/>
          <w:lang w:val="en-US" w:eastAsia="en-US"/>
        </w:rPr>
        <w:t>t</w:t>
      </w:r>
      <w:r w:rsidRPr="009A059C">
        <w:rPr>
          <w:rFonts w:ascii="Palatino Linotype" w:eastAsia="Arial" w:hAnsi="Palatino Linotype" w:cs="Arial"/>
          <w:i/>
          <w:spacing w:val="-2"/>
          <w:lang w:val="en-US" w:eastAsia="en-US"/>
        </w:rPr>
        <w:t>i</w:t>
      </w:r>
      <w:r w:rsidRPr="009A059C">
        <w:rPr>
          <w:rFonts w:ascii="Palatino Linotype" w:eastAsia="Arial" w:hAnsi="Palatino Linotype" w:cs="Arial"/>
          <w:i/>
          <w:spacing w:val="3"/>
          <w:lang w:val="en-US" w:eastAsia="en-US"/>
        </w:rPr>
        <w:t>f</w:t>
      </w:r>
      <w:r w:rsidRPr="009A059C">
        <w:rPr>
          <w:rFonts w:ascii="Palatino Linotype" w:eastAsia="Arial" w:hAnsi="Palatino Linotype" w:cs="Arial"/>
          <w:i/>
          <w:lang w:val="en-US" w:eastAsia="en-US"/>
        </w:rPr>
        <w:t>i</w:t>
      </w:r>
      <w:r w:rsidRPr="009A059C">
        <w:rPr>
          <w:rFonts w:ascii="Palatino Linotype" w:eastAsia="Arial" w:hAnsi="Palatino Linotype" w:cs="Arial"/>
          <w:i/>
          <w:spacing w:val="-3"/>
          <w:lang w:val="en-US" w:eastAsia="en-US"/>
        </w:rPr>
        <w:t>c</w:t>
      </w:r>
      <w:r w:rsidRPr="009A059C">
        <w:rPr>
          <w:rFonts w:ascii="Palatino Linotype" w:eastAsia="Arial" w:hAnsi="Palatino Linotype" w:cs="Arial"/>
          <w:i/>
          <w:spacing w:val="1"/>
          <w:lang w:val="en-US" w:eastAsia="en-US"/>
        </w:rPr>
        <w:t>ad</w:t>
      </w:r>
      <w:r w:rsidRPr="009A059C">
        <w:rPr>
          <w:rFonts w:ascii="Palatino Linotype" w:eastAsia="Arial" w:hAnsi="Palatino Linotype" w:cs="Arial"/>
          <w:i/>
          <w:lang w:val="en-US" w:eastAsia="en-US"/>
        </w:rPr>
        <w:t>a</w:t>
      </w:r>
      <w:proofErr w:type="spellEnd"/>
      <w:r w:rsidRPr="009A059C">
        <w:rPr>
          <w:rFonts w:ascii="Palatino Linotype" w:eastAsia="Arial" w:hAnsi="Palatino Linotype" w:cs="Arial"/>
          <w:i/>
          <w:spacing w:val="63"/>
          <w:lang w:val="en-US" w:eastAsia="en-US"/>
        </w:rPr>
        <w:t xml:space="preserve"> </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r</w:t>
      </w:r>
      <w:r w:rsidRPr="009A059C">
        <w:rPr>
          <w:rFonts w:ascii="Palatino Linotype" w:eastAsia="Arial" w:hAnsi="Palatino Linotype" w:cs="Arial"/>
          <w:i/>
          <w:spacing w:val="64"/>
          <w:lang w:val="en-US" w:eastAsia="en-US"/>
        </w:rPr>
        <w:t xml:space="preserve"> </w:t>
      </w:r>
      <w:r w:rsidRPr="009A059C">
        <w:rPr>
          <w:rFonts w:ascii="Palatino Linotype" w:eastAsia="Arial" w:hAnsi="Palatino Linotype" w:cs="Arial"/>
          <w:i/>
          <w:lang w:val="en-US" w:eastAsia="en-US"/>
        </w:rPr>
        <w:t>la</w:t>
      </w:r>
      <w:r w:rsidRPr="009A059C">
        <w:rPr>
          <w:rFonts w:ascii="Palatino Linotype" w:eastAsia="Arial" w:hAnsi="Palatino Linotype" w:cs="Arial"/>
          <w:i/>
          <w:spacing w:val="65"/>
          <w:lang w:val="en-US" w:eastAsia="en-US"/>
        </w:rPr>
        <w:t xml:space="preserve"> </w:t>
      </w:r>
      <w:r w:rsidRPr="009A059C">
        <w:rPr>
          <w:rFonts w:ascii="Palatino Linotype" w:eastAsia="Arial" w:hAnsi="Palatino Linotype" w:cs="Arial"/>
          <w:i/>
          <w:lang w:val="en-US" w:eastAsia="en-US"/>
        </w:rPr>
        <w:t>Uni</w:t>
      </w:r>
      <w:r w:rsidRPr="009A059C">
        <w:rPr>
          <w:rFonts w:ascii="Palatino Linotype" w:eastAsia="Arial" w:hAnsi="Palatino Linotype" w:cs="Arial"/>
          <w:i/>
          <w:spacing w:val="1"/>
          <w:lang w:val="en-US" w:eastAsia="en-US"/>
        </w:rPr>
        <w:t>da</w:t>
      </w:r>
      <w:r w:rsidRPr="009A059C">
        <w:rPr>
          <w:rFonts w:ascii="Palatino Linotype" w:eastAsia="Arial" w:hAnsi="Palatino Linotype" w:cs="Arial"/>
          <w:i/>
          <w:lang w:val="en-US" w:eastAsia="en-US"/>
        </w:rPr>
        <w:t>d</w:t>
      </w:r>
      <w:r w:rsidRPr="009A059C">
        <w:rPr>
          <w:rFonts w:ascii="Palatino Linotype" w:eastAsia="Arial" w:hAnsi="Palatino Linotype" w:cs="Arial"/>
          <w:i/>
          <w:spacing w:val="63"/>
          <w:lang w:val="en-US" w:eastAsia="en-US"/>
        </w:rPr>
        <w:t xml:space="preserve"> </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e E</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lace</w:t>
      </w:r>
      <w:r w:rsidRPr="009A059C">
        <w:rPr>
          <w:rFonts w:ascii="Palatino Linotype" w:eastAsia="Arial" w:hAnsi="Palatino Linotype" w:cs="Arial"/>
          <w:i/>
          <w:spacing w:val="4"/>
          <w:lang w:val="en-US" w:eastAsia="en-US"/>
        </w:rPr>
        <w:t xml:space="preserve"> </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e</w:t>
      </w:r>
      <w:r w:rsidRPr="009A059C">
        <w:rPr>
          <w:rFonts w:ascii="Palatino Linotype" w:eastAsia="Arial" w:hAnsi="Palatino Linotype" w:cs="Arial"/>
          <w:i/>
          <w:spacing w:val="6"/>
          <w:lang w:val="en-US" w:eastAsia="en-US"/>
        </w:rPr>
        <w:t xml:space="preserve"> </w:t>
      </w:r>
      <w:r w:rsidRPr="009A059C">
        <w:rPr>
          <w:rFonts w:ascii="Palatino Linotype" w:eastAsia="Arial" w:hAnsi="Palatino Linotype" w:cs="Arial"/>
          <w:i/>
          <w:lang w:val="en-US" w:eastAsia="en-US"/>
        </w:rPr>
        <w:t xml:space="preserve">la </w:t>
      </w:r>
      <w:proofErr w:type="spellStart"/>
      <w:r w:rsidRPr="009A059C">
        <w:rPr>
          <w:rFonts w:ascii="Palatino Linotype" w:eastAsia="Arial" w:hAnsi="Palatino Linotype" w:cs="Arial"/>
          <w:i/>
          <w:spacing w:val="1"/>
          <w:lang w:val="en-US" w:eastAsia="en-US"/>
        </w:rPr>
        <w:t>de</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en</w:t>
      </w:r>
      <w:r w:rsidRPr="009A059C">
        <w:rPr>
          <w:rFonts w:ascii="Palatino Linotype" w:eastAsia="Arial" w:hAnsi="Palatino Linotype" w:cs="Arial"/>
          <w:i/>
          <w:spacing w:val="-1"/>
          <w:lang w:val="en-US" w:eastAsia="en-US"/>
        </w:rPr>
        <w:t>de</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cia</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lang w:val="en-US" w:eastAsia="en-US"/>
        </w:rPr>
        <w:t>o</w:t>
      </w:r>
      <w:r w:rsidRPr="009A059C">
        <w:rPr>
          <w:rFonts w:ascii="Palatino Linotype" w:eastAsia="Arial" w:hAnsi="Palatino Linotype" w:cs="Arial"/>
          <w:i/>
          <w:spacing w:val="3"/>
          <w:lang w:val="en-US" w:eastAsia="en-US"/>
        </w:rPr>
        <w:t xml:space="preserve"> </w:t>
      </w:r>
      <w:proofErr w:type="spellStart"/>
      <w:r w:rsidRPr="009A059C">
        <w:rPr>
          <w:rFonts w:ascii="Palatino Linotype" w:eastAsia="Arial" w:hAnsi="Palatino Linotype" w:cs="Arial"/>
          <w:i/>
          <w:spacing w:val="1"/>
          <w:lang w:val="en-US" w:eastAsia="en-US"/>
        </w:rPr>
        <w:t>en</w:t>
      </w:r>
      <w:r w:rsidRPr="009A059C">
        <w:rPr>
          <w:rFonts w:ascii="Palatino Linotype" w:eastAsia="Arial" w:hAnsi="Palatino Linotype" w:cs="Arial"/>
          <w:i/>
          <w:lang w:val="en-US" w:eastAsia="en-US"/>
        </w:rPr>
        <w:t>ti</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d</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lang w:val="en-US" w:eastAsia="en-US"/>
        </w:rPr>
        <w:t>a</w:t>
      </w:r>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lang w:val="en-US" w:eastAsia="en-US"/>
        </w:rPr>
        <w:t>la</w:t>
      </w:r>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q</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e</w:t>
      </w:r>
      <w:r w:rsidRPr="009A059C">
        <w:rPr>
          <w:rFonts w:ascii="Palatino Linotype" w:eastAsia="Arial" w:hAnsi="Palatino Linotype" w:cs="Arial"/>
          <w:i/>
          <w:spacing w:val="6"/>
          <w:lang w:val="en-US" w:eastAsia="en-US"/>
        </w:rPr>
        <w:t xml:space="preserve"> </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l</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rt</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lang w:val="en-US" w:eastAsia="en-US"/>
        </w:rPr>
        <w:t>c</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lar</w:t>
      </w:r>
      <w:r w:rsidRPr="009A059C">
        <w:rPr>
          <w:rFonts w:ascii="Palatino Linotype" w:eastAsia="Arial" w:hAnsi="Palatino Linotype" w:cs="Arial"/>
          <w:i/>
          <w:spacing w:val="5"/>
          <w:lang w:val="en-US" w:eastAsia="en-US"/>
        </w:rPr>
        <w:t xml:space="preserve"> </w:t>
      </w:r>
      <w:proofErr w:type="spellStart"/>
      <w:r w:rsidRPr="009A059C">
        <w:rPr>
          <w:rFonts w:ascii="Palatino Linotype" w:eastAsia="Arial" w:hAnsi="Palatino Linotype" w:cs="Arial"/>
          <w:i/>
          <w:lang w:val="en-US" w:eastAsia="en-US"/>
        </w:rPr>
        <w:t>r</w:t>
      </w:r>
      <w:r w:rsidRPr="009A059C">
        <w:rPr>
          <w:rFonts w:ascii="Palatino Linotype" w:eastAsia="Arial" w:hAnsi="Palatino Linotype" w:cs="Arial"/>
          <w:i/>
          <w:spacing w:val="-2"/>
          <w:lang w:val="en-US" w:eastAsia="en-US"/>
        </w:rPr>
        <w:t>e</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lang w:val="en-US" w:eastAsia="en-US"/>
        </w:rPr>
        <w:t>itió</w:t>
      </w:r>
      <w:proofErr w:type="spellEnd"/>
      <w:r w:rsidRPr="009A059C">
        <w:rPr>
          <w:rFonts w:ascii="Palatino Linotype" w:eastAsia="Arial" w:hAnsi="Palatino Linotype" w:cs="Arial"/>
          <w:i/>
          <w:lang w:val="en-US" w:eastAsia="en-US"/>
        </w:rPr>
        <w:t xml:space="preserve"> </w:t>
      </w:r>
      <w:proofErr w:type="spellStart"/>
      <w:r w:rsidRPr="009A059C">
        <w:rPr>
          <w:rFonts w:ascii="Palatino Linotype" w:eastAsia="Arial" w:hAnsi="Palatino Linotype" w:cs="Arial"/>
          <w:i/>
          <w:lang w:val="en-US" w:eastAsia="en-US"/>
        </w:rPr>
        <w:t>su</w:t>
      </w:r>
      <w:proofErr w:type="spellEnd"/>
      <w:r w:rsidRPr="009A059C">
        <w:rPr>
          <w:rFonts w:ascii="Palatino Linotype" w:eastAsia="Arial" w:hAnsi="Palatino Linotype" w:cs="Arial"/>
          <w:i/>
          <w:spacing w:val="6"/>
          <w:lang w:val="en-US" w:eastAsia="en-US"/>
        </w:rPr>
        <w:t xml:space="preserve"> </w:t>
      </w:r>
      <w:proofErr w:type="spellStart"/>
      <w:r w:rsidRPr="009A059C">
        <w:rPr>
          <w:rFonts w:ascii="Palatino Linotype" w:eastAsia="Arial" w:hAnsi="Palatino Linotype" w:cs="Arial"/>
          <w:i/>
          <w:lang w:val="en-US" w:eastAsia="en-US"/>
        </w:rPr>
        <w:t>s</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lang w:val="en-US" w:eastAsia="en-US"/>
        </w:rPr>
        <w:t>cit</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spacing w:val="1"/>
          <w:lang w:val="en-US" w:eastAsia="en-US"/>
        </w:rPr>
        <w:t>d</w:t>
      </w:r>
      <w:proofErr w:type="spellEnd"/>
      <w:r w:rsidRPr="009A059C">
        <w:rPr>
          <w:rFonts w:ascii="Palatino Linotype" w:eastAsia="Arial" w:hAnsi="Palatino Linotype" w:cs="Arial"/>
          <w:i/>
          <w:lang w:val="en-US" w:eastAsia="en-US"/>
        </w:rPr>
        <w:t>.</w:t>
      </w:r>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L</w:t>
      </w:r>
      <w:r w:rsidRPr="009A059C">
        <w:rPr>
          <w:rFonts w:ascii="Palatino Linotype" w:eastAsia="Arial" w:hAnsi="Palatino Linotype" w:cs="Arial"/>
          <w:i/>
          <w:lang w:val="en-US" w:eastAsia="en-US"/>
        </w:rPr>
        <w:t xml:space="preserve">o </w:t>
      </w:r>
      <w:r w:rsidRPr="009A059C">
        <w:rPr>
          <w:rFonts w:ascii="Palatino Linotype" w:eastAsia="Arial" w:hAnsi="Palatino Linotype" w:cs="Arial"/>
          <w:i/>
          <w:spacing w:val="1"/>
          <w:lang w:val="en-US" w:eastAsia="en-US"/>
        </w:rPr>
        <w:t>an</w:t>
      </w:r>
      <w:r w:rsidRPr="009A059C">
        <w:rPr>
          <w:rFonts w:ascii="Palatino Linotype" w:eastAsia="Arial" w:hAnsi="Palatino Linotype" w:cs="Arial"/>
          <w:i/>
          <w:lang w:val="en-US" w:eastAsia="en-US"/>
        </w:rPr>
        <w:t>t</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r</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lang w:val="en-US" w:eastAsia="en-US"/>
        </w:rPr>
        <w:t>r,</w:t>
      </w:r>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lang w:val="en-US" w:eastAsia="en-US"/>
        </w:rPr>
        <w:t>t</w:t>
      </w:r>
      <w:r w:rsidRPr="009A059C">
        <w:rPr>
          <w:rFonts w:ascii="Palatino Linotype" w:eastAsia="Arial" w:hAnsi="Palatino Linotype" w:cs="Arial"/>
          <w:i/>
          <w:spacing w:val="-2"/>
          <w:lang w:val="en-US" w:eastAsia="en-US"/>
        </w:rPr>
        <w:t>i</w:t>
      </w:r>
      <w:r w:rsidRPr="009A059C">
        <w:rPr>
          <w:rFonts w:ascii="Palatino Linotype" w:eastAsia="Arial" w:hAnsi="Palatino Linotype" w:cs="Arial"/>
          <w:i/>
          <w:spacing w:val="1"/>
          <w:lang w:val="en-US" w:eastAsia="en-US"/>
        </w:rPr>
        <w:t>en</w:t>
      </w:r>
      <w:r w:rsidRPr="009A059C">
        <w:rPr>
          <w:rFonts w:ascii="Palatino Linotype" w:eastAsia="Arial" w:hAnsi="Palatino Linotype" w:cs="Arial"/>
          <w:i/>
          <w:lang w:val="en-US" w:eastAsia="en-US"/>
        </w:rPr>
        <w:t>e</w:t>
      </w:r>
      <w:proofErr w:type="spellEnd"/>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lang w:val="en-US" w:eastAsia="en-US"/>
        </w:rPr>
        <w:t>f</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spacing w:val="-1"/>
          <w:lang w:val="en-US" w:eastAsia="en-US"/>
        </w:rPr>
        <w:t>am</w:t>
      </w:r>
      <w:r w:rsidRPr="009A059C">
        <w:rPr>
          <w:rFonts w:ascii="Palatino Linotype" w:eastAsia="Arial" w:hAnsi="Palatino Linotype" w:cs="Arial"/>
          <w:i/>
          <w:spacing w:val="1"/>
          <w:lang w:val="en-US" w:eastAsia="en-US"/>
        </w:rPr>
        <w:t>en</w:t>
      </w:r>
      <w:r w:rsidRPr="009A059C">
        <w:rPr>
          <w:rFonts w:ascii="Palatino Linotype" w:eastAsia="Arial" w:hAnsi="Palatino Linotype" w:cs="Arial"/>
          <w:i/>
          <w:lang w:val="en-US" w:eastAsia="en-US"/>
        </w:rPr>
        <w:t>to</w:t>
      </w:r>
      <w:proofErr w:type="spellEnd"/>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n</w:t>
      </w:r>
      <w:proofErr w:type="spellEnd"/>
      <w:r w:rsidRPr="009A059C">
        <w:rPr>
          <w:rFonts w:ascii="Palatino Linotype" w:eastAsia="Arial" w:hAnsi="Palatino Linotype" w:cs="Arial"/>
          <w:i/>
          <w:spacing w:val="1"/>
          <w:lang w:val="en-US" w:eastAsia="en-US"/>
        </w:rPr>
        <w:t xml:space="preserve"> e</w:t>
      </w:r>
      <w:r w:rsidRPr="009A059C">
        <w:rPr>
          <w:rFonts w:ascii="Palatino Linotype" w:eastAsia="Arial" w:hAnsi="Palatino Linotype" w:cs="Arial"/>
          <w:i/>
          <w:lang w:val="en-US" w:eastAsia="en-US"/>
        </w:rPr>
        <w:t>l</w:t>
      </w:r>
      <w:r w:rsidRPr="009A059C">
        <w:rPr>
          <w:rFonts w:ascii="Palatino Linotype" w:eastAsia="Arial" w:hAnsi="Palatino Linotype" w:cs="Arial"/>
          <w:i/>
          <w:spacing w:val="2"/>
          <w:lang w:val="en-US" w:eastAsia="en-US"/>
        </w:rPr>
        <w:t xml:space="preserve"> </w:t>
      </w:r>
      <w:proofErr w:type="spellStart"/>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rt</w:t>
      </w:r>
      <w:r w:rsidRPr="009A059C">
        <w:rPr>
          <w:rFonts w:ascii="Palatino Linotype" w:eastAsia="Arial" w:hAnsi="Palatino Linotype" w:cs="Arial"/>
          <w:i/>
          <w:spacing w:val="-2"/>
          <w:lang w:val="en-US" w:eastAsia="en-US"/>
        </w:rPr>
        <w:t>í</w:t>
      </w:r>
      <w:r w:rsidRPr="009A059C">
        <w:rPr>
          <w:rFonts w:ascii="Palatino Linotype" w:eastAsia="Arial" w:hAnsi="Palatino Linotype" w:cs="Arial"/>
          <w:i/>
          <w:lang w:val="en-US" w:eastAsia="en-US"/>
        </w:rPr>
        <w:t>c</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lang w:val="en-US" w:eastAsia="en-US"/>
        </w:rPr>
        <w:t>lo</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spacing w:val="-1"/>
          <w:lang w:val="en-US" w:eastAsia="en-US"/>
        </w:rPr>
        <w:t>4</w:t>
      </w:r>
      <w:r w:rsidRPr="009A059C">
        <w:rPr>
          <w:rFonts w:ascii="Palatino Linotype" w:eastAsia="Arial" w:hAnsi="Palatino Linotype" w:cs="Arial"/>
          <w:i/>
          <w:lang w:val="en-US" w:eastAsia="en-US"/>
        </w:rPr>
        <w:t>1</w:t>
      </w:r>
      <w:r w:rsidRPr="009A059C">
        <w:rPr>
          <w:rFonts w:ascii="Palatino Linotype" w:eastAsia="Arial" w:hAnsi="Palatino Linotype" w:cs="Arial"/>
          <w:i/>
          <w:spacing w:val="1"/>
          <w:lang w:val="en-US" w:eastAsia="en-US"/>
        </w:rPr>
        <w:t xml:space="preserve"> d</w:t>
      </w:r>
      <w:r w:rsidRPr="009A059C">
        <w:rPr>
          <w:rFonts w:ascii="Palatino Linotype" w:eastAsia="Arial" w:hAnsi="Palatino Linotype" w:cs="Arial"/>
          <w:i/>
          <w:lang w:val="en-US" w:eastAsia="en-US"/>
        </w:rPr>
        <w:t>e</w:t>
      </w:r>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lang w:val="en-US" w:eastAsia="en-US"/>
        </w:rPr>
        <w:t xml:space="preserve">la </w:t>
      </w:r>
      <w:r w:rsidRPr="009A059C">
        <w:rPr>
          <w:rFonts w:ascii="Palatino Linotype" w:eastAsia="Arial" w:hAnsi="Palatino Linotype" w:cs="Arial"/>
          <w:i/>
          <w:spacing w:val="1"/>
          <w:lang w:val="en-US" w:eastAsia="en-US"/>
        </w:rPr>
        <w:t>Le</w:t>
      </w:r>
      <w:r w:rsidRPr="009A059C">
        <w:rPr>
          <w:rFonts w:ascii="Palatino Linotype" w:eastAsia="Arial" w:hAnsi="Palatino Linotype" w:cs="Arial"/>
          <w:i/>
          <w:lang w:val="en-US" w:eastAsia="en-US"/>
        </w:rPr>
        <w:t>y Fe</w:t>
      </w:r>
      <w:r w:rsidRPr="009A059C">
        <w:rPr>
          <w:rFonts w:ascii="Palatino Linotype" w:eastAsia="Arial" w:hAnsi="Palatino Linotype" w:cs="Arial"/>
          <w:i/>
          <w:spacing w:val="1"/>
          <w:lang w:val="en-US" w:eastAsia="en-US"/>
        </w:rPr>
        <w:t>de</w:t>
      </w:r>
      <w:r w:rsidRPr="009A059C">
        <w:rPr>
          <w:rFonts w:ascii="Palatino Linotype" w:eastAsia="Arial" w:hAnsi="Palatino Linotype" w:cs="Arial"/>
          <w:i/>
          <w:lang w:val="en-US" w:eastAsia="en-US"/>
        </w:rPr>
        <w:t>r</w:t>
      </w:r>
      <w:r w:rsidRPr="009A059C">
        <w:rPr>
          <w:rFonts w:ascii="Palatino Linotype" w:eastAsia="Arial" w:hAnsi="Palatino Linotype" w:cs="Arial"/>
          <w:i/>
          <w:spacing w:val="10"/>
          <w:lang w:val="en-US" w:eastAsia="en-US"/>
        </w:rPr>
        <w:t>a</w:t>
      </w:r>
      <w:r w:rsidRPr="009A059C">
        <w:rPr>
          <w:rFonts w:ascii="Palatino Linotype" w:eastAsia="Arial" w:hAnsi="Palatino Linotype" w:cs="Arial"/>
          <w:i/>
          <w:lang w:val="en-US" w:eastAsia="en-US"/>
        </w:rPr>
        <w:t>l</w:t>
      </w:r>
      <w:r w:rsidRPr="009A059C">
        <w:rPr>
          <w:rFonts w:ascii="Palatino Linotype" w:eastAsia="Arial" w:hAnsi="Palatino Linotype" w:cs="Arial"/>
          <w:i/>
          <w:spacing w:val="2"/>
          <w:lang w:val="en-US" w:eastAsia="en-US"/>
        </w:rPr>
        <w:t xml:space="preserve"> </w:t>
      </w:r>
      <w:r w:rsidRPr="009A059C">
        <w:rPr>
          <w:rFonts w:ascii="Palatino Linotype" w:eastAsia="Arial" w:hAnsi="Palatino Linotype" w:cs="Arial"/>
          <w:i/>
          <w:spacing w:val="-1"/>
          <w:lang w:val="en-US" w:eastAsia="en-US"/>
        </w:rPr>
        <w:t>d</w:t>
      </w:r>
      <w:r w:rsidRPr="009A059C">
        <w:rPr>
          <w:rFonts w:ascii="Palatino Linotype" w:eastAsia="Arial" w:hAnsi="Palatino Linotype" w:cs="Arial"/>
          <w:i/>
          <w:lang w:val="en-US" w:eastAsia="en-US"/>
        </w:rPr>
        <w:t>e</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2"/>
          <w:lang w:val="en-US" w:eastAsia="en-US"/>
        </w:rPr>
        <w:t>T</w:t>
      </w:r>
      <w:r w:rsidRPr="009A059C">
        <w:rPr>
          <w:rFonts w:ascii="Palatino Linotype" w:eastAsia="Arial" w:hAnsi="Palatino Linotype" w:cs="Arial"/>
          <w:i/>
          <w:lang w:val="en-US" w:eastAsia="en-US"/>
        </w:rPr>
        <w:t>ra</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spacing w:val="-2"/>
          <w:lang w:val="en-US" w:eastAsia="en-US"/>
        </w:rPr>
        <w:t>s</w:t>
      </w:r>
      <w:r w:rsidRPr="009A059C">
        <w:rPr>
          <w:rFonts w:ascii="Palatino Linotype" w:eastAsia="Arial" w:hAnsi="Palatino Linotype" w:cs="Arial"/>
          <w:i/>
          <w:spacing w:val="1"/>
          <w:lang w:val="en-US" w:eastAsia="en-US"/>
        </w:rPr>
        <w:t>pa</w:t>
      </w:r>
      <w:r w:rsidRPr="009A059C">
        <w:rPr>
          <w:rFonts w:ascii="Palatino Linotype" w:eastAsia="Arial" w:hAnsi="Palatino Linotype" w:cs="Arial"/>
          <w:i/>
          <w:lang w:val="en-US" w:eastAsia="en-US"/>
        </w:rPr>
        <w:t>r</w:t>
      </w:r>
      <w:r w:rsidRPr="009A059C">
        <w:rPr>
          <w:rFonts w:ascii="Palatino Linotype" w:eastAsia="Arial" w:hAnsi="Palatino Linotype" w:cs="Arial"/>
          <w:i/>
          <w:spacing w:val="-2"/>
          <w:lang w:val="en-US" w:eastAsia="en-US"/>
        </w:rPr>
        <w:t>e</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cia</w:t>
      </w:r>
      <w:proofErr w:type="spellEnd"/>
      <w:r w:rsidRPr="009A059C">
        <w:rPr>
          <w:rFonts w:ascii="Palatino Linotype" w:eastAsia="Arial" w:hAnsi="Palatino Linotype" w:cs="Arial"/>
          <w:i/>
          <w:spacing w:val="3"/>
          <w:lang w:val="en-US" w:eastAsia="en-US"/>
        </w:rPr>
        <w:t xml:space="preserve"> </w:t>
      </w:r>
      <w:r w:rsidRPr="009A059C">
        <w:rPr>
          <w:rFonts w:ascii="Palatino Linotype" w:eastAsia="Arial" w:hAnsi="Palatino Linotype" w:cs="Arial"/>
          <w:i/>
          <w:lang w:val="en-US" w:eastAsia="en-US"/>
        </w:rPr>
        <w:t xml:space="preserve">y </w:t>
      </w:r>
      <w:proofErr w:type="spellStart"/>
      <w:r w:rsidRPr="009A059C">
        <w:rPr>
          <w:rFonts w:ascii="Palatino Linotype" w:eastAsia="Arial" w:hAnsi="Palatino Linotype" w:cs="Arial"/>
          <w:i/>
          <w:lang w:val="en-US" w:eastAsia="en-US"/>
        </w:rPr>
        <w:t>Acc</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lang w:val="en-US" w:eastAsia="en-US"/>
        </w:rPr>
        <w:t>so</w:t>
      </w:r>
      <w:proofErr w:type="spellEnd"/>
      <w:r w:rsidRPr="009A059C">
        <w:rPr>
          <w:rFonts w:ascii="Palatino Linotype" w:eastAsia="Arial" w:hAnsi="Palatino Linotype" w:cs="Arial"/>
          <w:i/>
          <w:spacing w:val="-1"/>
          <w:lang w:val="en-US" w:eastAsia="en-US"/>
        </w:rPr>
        <w:t xml:space="preserve"> </w:t>
      </w:r>
      <w:r w:rsidRPr="009A059C">
        <w:rPr>
          <w:rFonts w:ascii="Palatino Linotype" w:eastAsia="Arial" w:hAnsi="Palatino Linotype" w:cs="Arial"/>
          <w:i/>
          <w:lang w:val="en-US" w:eastAsia="en-US"/>
        </w:rPr>
        <w:t>a</w:t>
      </w:r>
      <w:r w:rsidRPr="009A059C">
        <w:rPr>
          <w:rFonts w:ascii="Palatino Linotype" w:eastAsia="Arial" w:hAnsi="Palatino Linotype" w:cs="Arial"/>
          <w:i/>
          <w:spacing w:val="1"/>
          <w:lang w:val="en-US" w:eastAsia="en-US"/>
        </w:rPr>
        <w:t xml:space="preserve"> </w:t>
      </w:r>
      <w:r w:rsidRPr="009A059C">
        <w:rPr>
          <w:rFonts w:ascii="Palatino Linotype" w:eastAsia="Arial" w:hAnsi="Palatino Linotype" w:cs="Arial"/>
          <w:i/>
          <w:lang w:val="en-US" w:eastAsia="en-US"/>
        </w:rPr>
        <w:t>la</w:t>
      </w:r>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In</w:t>
      </w:r>
      <w:r w:rsidRPr="009A059C">
        <w:rPr>
          <w:rFonts w:ascii="Palatino Linotype" w:eastAsia="Arial" w:hAnsi="Palatino Linotype" w:cs="Arial"/>
          <w:i/>
          <w:spacing w:val="3"/>
          <w:lang w:val="en-US" w:eastAsia="en-US"/>
        </w:rPr>
        <w:t>f</w:t>
      </w:r>
      <w:r w:rsidRPr="009A059C">
        <w:rPr>
          <w:rFonts w:ascii="Palatino Linotype" w:eastAsia="Arial" w:hAnsi="Palatino Linotype" w:cs="Arial"/>
          <w:i/>
          <w:spacing w:val="1"/>
          <w:lang w:val="en-US" w:eastAsia="en-US"/>
        </w:rPr>
        <w:t>o</w:t>
      </w:r>
      <w:r w:rsidRPr="009A059C">
        <w:rPr>
          <w:rFonts w:ascii="Palatino Linotype" w:eastAsia="Arial" w:hAnsi="Palatino Linotype" w:cs="Arial"/>
          <w:i/>
          <w:spacing w:val="-3"/>
          <w:lang w:val="en-US" w:eastAsia="en-US"/>
        </w:rPr>
        <w:t>r</w:t>
      </w:r>
      <w:r w:rsidRPr="009A059C">
        <w:rPr>
          <w:rFonts w:ascii="Palatino Linotype" w:eastAsia="Arial" w:hAnsi="Palatino Linotype" w:cs="Arial"/>
          <w:i/>
          <w:spacing w:val="1"/>
          <w:lang w:val="en-US" w:eastAsia="en-US"/>
        </w:rPr>
        <w:t>ma</w:t>
      </w:r>
      <w:r w:rsidRPr="009A059C">
        <w:rPr>
          <w:rFonts w:ascii="Palatino Linotype" w:eastAsia="Arial" w:hAnsi="Palatino Linotype" w:cs="Arial"/>
          <w:i/>
          <w:lang w:val="en-US" w:eastAsia="en-US"/>
        </w:rPr>
        <w:t>ci</w:t>
      </w:r>
      <w:r w:rsidRPr="009A059C">
        <w:rPr>
          <w:rFonts w:ascii="Palatino Linotype" w:eastAsia="Arial" w:hAnsi="Palatino Linotype" w:cs="Arial"/>
          <w:i/>
          <w:spacing w:val="-2"/>
          <w:lang w:val="en-US" w:eastAsia="en-US"/>
        </w:rPr>
        <w:t>ó</w:t>
      </w:r>
      <w:r w:rsidRPr="009A059C">
        <w:rPr>
          <w:rFonts w:ascii="Palatino Linotype" w:eastAsia="Arial" w:hAnsi="Palatino Linotype" w:cs="Arial"/>
          <w:i/>
          <w:lang w:val="en-US" w:eastAsia="en-US"/>
        </w:rPr>
        <w:t>n</w:t>
      </w:r>
      <w:proofErr w:type="spellEnd"/>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P</w:t>
      </w:r>
      <w:r w:rsidRPr="009A059C">
        <w:rPr>
          <w:rFonts w:ascii="Palatino Linotype" w:eastAsia="Arial" w:hAnsi="Palatino Linotype" w:cs="Arial"/>
          <w:i/>
          <w:spacing w:val="-1"/>
          <w:lang w:val="en-US" w:eastAsia="en-US"/>
        </w:rPr>
        <w:t>ú</w:t>
      </w:r>
      <w:r w:rsidRPr="009A059C">
        <w:rPr>
          <w:rFonts w:ascii="Palatino Linotype" w:eastAsia="Arial" w:hAnsi="Palatino Linotype" w:cs="Arial"/>
          <w:i/>
          <w:spacing w:val="1"/>
          <w:lang w:val="en-US" w:eastAsia="en-US"/>
        </w:rPr>
        <w:t>b</w:t>
      </w:r>
      <w:r w:rsidRPr="009A059C">
        <w:rPr>
          <w:rFonts w:ascii="Palatino Linotype" w:eastAsia="Arial" w:hAnsi="Palatino Linotype" w:cs="Arial"/>
          <w:i/>
          <w:lang w:val="en-US" w:eastAsia="en-US"/>
        </w:rPr>
        <w:t>l</w:t>
      </w:r>
      <w:r w:rsidRPr="009A059C">
        <w:rPr>
          <w:rFonts w:ascii="Palatino Linotype" w:eastAsia="Arial" w:hAnsi="Palatino Linotype" w:cs="Arial"/>
          <w:i/>
          <w:spacing w:val="-1"/>
          <w:lang w:val="en-US" w:eastAsia="en-US"/>
        </w:rPr>
        <w:t>i</w:t>
      </w:r>
      <w:r w:rsidRPr="009A059C">
        <w:rPr>
          <w:rFonts w:ascii="Palatino Linotype" w:eastAsia="Arial" w:hAnsi="Palatino Linotype" w:cs="Arial"/>
          <w:i/>
          <w:lang w:val="en-US" w:eastAsia="en-US"/>
        </w:rPr>
        <w:t>ca</w:t>
      </w:r>
      <w:proofErr w:type="spellEnd"/>
      <w:r w:rsidRPr="009A059C">
        <w:rPr>
          <w:rFonts w:ascii="Palatino Linotype" w:eastAsia="Arial" w:hAnsi="Palatino Linotype" w:cs="Arial"/>
          <w:i/>
          <w:spacing w:val="1"/>
          <w:lang w:val="en-US" w:eastAsia="en-US"/>
        </w:rPr>
        <w:t xml:space="preserve"> </w:t>
      </w:r>
      <w:proofErr w:type="spellStart"/>
      <w:r w:rsidRPr="009A059C">
        <w:rPr>
          <w:rFonts w:ascii="Palatino Linotype" w:eastAsia="Arial" w:hAnsi="Palatino Linotype" w:cs="Arial"/>
          <w:i/>
          <w:spacing w:val="1"/>
          <w:lang w:val="en-US" w:eastAsia="en-US"/>
        </w:rPr>
        <w:t>G</w:t>
      </w:r>
      <w:r w:rsidRPr="009A059C">
        <w:rPr>
          <w:rFonts w:ascii="Palatino Linotype" w:eastAsia="Arial" w:hAnsi="Palatino Linotype" w:cs="Arial"/>
          <w:i/>
          <w:spacing w:val="-1"/>
          <w:lang w:val="en-US" w:eastAsia="en-US"/>
        </w:rPr>
        <w:t>u</w:t>
      </w:r>
      <w:r w:rsidRPr="009A059C">
        <w:rPr>
          <w:rFonts w:ascii="Palatino Linotype" w:eastAsia="Arial" w:hAnsi="Palatino Linotype" w:cs="Arial"/>
          <w:i/>
          <w:spacing w:val="1"/>
          <w:lang w:val="en-US" w:eastAsia="en-US"/>
        </w:rPr>
        <w:t>be</w:t>
      </w:r>
      <w:r w:rsidRPr="009A059C">
        <w:rPr>
          <w:rFonts w:ascii="Palatino Linotype" w:eastAsia="Arial" w:hAnsi="Palatino Linotype" w:cs="Arial"/>
          <w:i/>
          <w:lang w:val="en-US" w:eastAsia="en-US"/>
        </w:rPr>
        <w:t>r</w:t>
      </w:r>
      <w:r w:rsidRPr="009A059C">
        <w:rPr>
          <w:rFonts w:ascii="Palatino Linotype" w:eastAsia="Arial" w:hAnsi="Palatino Linotype" w:cs="Arial"/>
          <w:i/>
          <w:spacing w:val="-2"/>
          <w:lang w:val="en-US" w:eastAsia="en-US"/>
        </w:rPr>
        <w:t>n</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spacing w:val="-1"/>
          <w:lang w:val="en-US" w:eastAsia="en-US"/>
        </w:rPr>
        <w:t>m</w:t>
      </w:r>
      <w:r w:rsidRPr="009A059C">
        <w:rPr>
          <w:rFonts w:ascii="Palatino Linotype" w:eastAsia="Arial" w:hAnsi="Palatino Linotype" w:cs="Arial"/>
          <w:i/>
          <w:spacing w:val="1"/>
          <w:lang w:val="en-US" w:eastAsia="en-US"/>
        </w:rPr>
        <w:t>e</w:t>
      </w:r>
      <w:r w:rsidRPr="009A059C">
        <w:rPr>
          <w:rFonts w:ascii="Palatino Linotype" w:eastAsia="Arial" w:hAnsi="Palatino Linotype" w:cs="Arial"/>
          <w:i/>
          <w:spacing w:val="-1"/>
          <w:lang w:val="en-US" w:eastAsia="en-US"/>
        </w:rPr>
        <w:t>n</w:t>
      </w:r>
      <w:r w:rsidRPr="009A059C">
        <w:rPr>
          <w:rFonts w:ascii="Palatino Linotype" w:eastAsia="Arial" w:hAnsi="Palatino Linotype" w:cs="Arial"/>
          <w:i/>
          <w:lang w:val="en-US" w:eastAsia="en-US"/>
        </w:rPr>
        <w:t>t</w:t>
      </w:r>
      <w:r w:rsidRPr="009A059C">
        <w:rPr>
          <w:rFonts w:ascii="Palatino Linotype" w:eastAsia="Arial" w:hAnsi="Palatino Linotype" w:cs="Arial"/>
          <w:i/>
          <w:spacing w:val="1"/>
          <w:lang w:val="en-US" w:eastAsia="en-US"/>
        </w:rPr>
        <w:t>a</w:t>
      </w:r>
      <w:r w:rsidRPr="009A059C">
        <w:rPr>
          <w:rFonts w:ascii="Palatino Linotype" w:eastAsia="Arial" w:hAnsi="Palatino Linotype" w:cs="Arial"/>
          <w:i/>
          <w:lang w:val="en-US" w:eastAsia="en-US"/>
        </w:rPr>
        <w:t>l</w:t>
      </w:r>
      <w:proofErr w:type="spellEnd"/>
      <w:r w:rsidRPr="009A059C">
        <w:rPr>
          <w:rFonts w:ascii="Palatino Linotype" w:eastAsia="Arial" w:hAnsi="Palatino Linotype" w:cs="Arial"/>
          <w:i/>
          <w:lang w:val="en-US" w:eastAsia="en-US"/>
        </w:rPr>
        <w:t>.</w:t>
      </w:r>
    </w:p>
    <w:p w14:paraId="753B03FC" w14:textId="6DB761ED" w:rsidR="00063FC7" w:rsidRPr="009A059C" w:rsidRDefault="00063FC7" w:rsidP="00191DC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A059C">
        <w:rPr>
          <w:rFonts w:ascii="Palatino Linotype" w:hAnsi="Palatino Linotype"/>
          <w:color w:val="000000" w:themeColor="text1"/>
        </w:rPr>
        <w:t xml:space="preserve">Ello son dejar de lado que los ya </w:t>
      </w:r>
      <w:proofErr w:type="gramStart"/>
      <w:r w:rsidRPr="009A059C">
        <w:rPr>
          <w:rFonts w:ascii="Palatino Linotype" w:hAnsi="Palatino Linotype"/>
          <w:color w:val="000000" w:themeColor="text1"/>
        </w:rPr>
        <w:t>referidos  Lineamientos</w:t>
      </w:r>
      <w:proofErr w:type="gramEnd"/>
      <w:r w:rsidRPr="009A059C">
        <w:rPr>
          <w:rFonts w:ascii="Palatino Linotype" w:hAnsi="Palatino Linotype"/>
          <w:color w:val="000000" w:themeColor="text1"/>
        </w:rPr>
        <w:t xml:space="preserve"> para la Entrega del Informe Mensual Municipal 2020 no refiere formalidad alguna respecto a la</w:t>
      </w:r>
      <w:r w:rsidR="00341779" w:rsidRPr="009A059C">
        <w:rPr>
          <w:rFonts w:ascii="Palatino Linotype" w:hAnsi="Palatino Linotype"/>
          <w:color w:val="000000" w:themeColor="text1"/>
        </w:rPr>
        <w:t xml:space="preserve"> firma en la </w:t>
      </w:r>
      <w:r w:rsidRPr="009A059C">
        <w:rPr>
          <w:rFonts w:ascii="Palatino Linotype" w:hAnsi="Palatino Linotype"/>
          <w:color w:val="000000" w:themeColor="text1"/>
        </w:rPr>
        <w:t xml:space="preserve"> </w:t>
      </w:r>
      <w:r w:rsidR="00341779" w:rsidRPr="009A059C">
        <w:rPr>
          <w:rFonts w:ascii="Palatino Linotype" w:hAnsi="Palatino Linotype"/>
          <w:color w:val="000000" w:themeColor="text1"/>
        </w:rPr>
        <w:t>entrega</w:t>
      </w:r>
      <w:r w:rsidRPr="009A059C">
        <w:rPr>
          <w:rFonts w:ascii="Palatino Linotype" w:hAnsi="Palatino Linotype"/>
          <w:color w:val="000000" w:themeColor="text1"/>
        </w:rPr>
        <w:t xml:space="preserve"> de dichos formatos: </w:t>
      </w:r>
    </w:p>
    <w:p w14:paraId="5FE72EE9" w14:textId="77777777" w:rsidR="00063FC7" w:rsidRPr="009A059C" w:rsidRDefault="00063FC7" w:rsidP="00063FC7">
      <w:pPr>
        <w:pStyle w:val="Prrafodelista"/>
        <w:tabs>
          <w:tab w:val="left" w:pos="426"/>
        </w:tabs>
        <w:spacing w:before="240" w:after="240" w:line="360" w:lineRule="auto"/>
        <w:ind w:left="0" w:right="51"/>
        <w:jc w:val="both"/>
        <w:rPr>
          <w:rFonts w:ascii="Palatino Linotype" w:hAnsi="Palatino Linotype"/>
          <w:color w:val="000000" w:themeColor="text1"/>
        </w:rPr>
      </w:pPr>
    </w:p>
    <w:p w14:paraId="7414D7C0" w14:textId="475229A7" w:rsidR="00063FC7" w:rsidRPr="009A059C" w:rsidRDefault="00063FC7" w:rsidP="00063FC7">
      <w:pPr>
        <w:tabs>
          <w:tab w:val="left" w:pos="426"/>
        </w:tabs>
        <w:spacing w:before="240" w:after="240" w:line="360" w:lineRule="auto"/>
        <w:ind w:right="51"/>
        <w:jc w:val="center"/>
        <w:rPr>
          <w:rFonts w:ascii="Palatino Linotype" w:hAnsi="Palatino Linotype"/>
          <w:color w:val="000000" w:themeColor="text1"/>
        </w:rPr>
      </w:pPr>
      <w:r w:rsidRPr="009A059C">
        <w:rPr>
          <w:noProof/>
          <w:lang w:val="es-MX" w:eastAsia="es-MX"/>
        </w:rPr>
        <w:lastRenderedPageBreak/>
        <w:drawing>
          <wp:inline distT="0" distB="0" distL="0" distR="0" wp14:anchorId="3614B5C6" wp14:editId="074867EA">
            <wp:extent cx="5676900" cy="598375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696" t="22632" r="23625" b="6759"/>
                    <a:stretch/>
                  </pic:blipFill>
                  <pic:spPr bwMode="auto">
                    <a:xfrm>
                      <a:off x="0" y="0"/>
                      <a:ext cx="5685684" cy="5993018"/>
                    </a:xfrm>
                    <a:prstGeom prst="rect">
                      <a:avLst/>
                    </a:prstGeom>
                    <a:ln>
                      <a:noFill/>
                    </a:ln>
                    <a:extLst>
                      <a:ext uri="{53640926-AAD7-44D8-BBD7-CCE9431645EC}">
                        <a14:shadowObscured xmlns:a14="http://schemas.microsoft.com/office/drawing/2010/main"/>
                      </a:ext>
                    </a:extLst>
                  </pic:spPr>
                </pic:pic>
              </a:graphicData>
            </a:graphic>
          </wp:inline>
        </w:drawing>
      </w:r>
    </w:p>
    <w:p w14:paraId="0C1B6402" w14:textId="77777777" w:rsidR="00063FC7" w:rsidRPr="009A059C" w:rsidRDefault="00063FC7" w:rsidP="00063FC7">
      <w:pPr>
        <w:tabs>
          <w:tab w:val="left" w:pos="426"/>
        </w:tabs>
        <w:spacing w:before="240" w:after="240" w:line="360" w:lineRule="auto"/>
        <w:ind w:right="51"/>
        <w:jc w:val="both"/>
        <w:rPr>
          <w:rFonts w:ascii="Palatino Linotype" w:hAnsi="Palatino Linotype"/>
          <w:color w:val="000000" w:themeColor="text1"/>
        </w:rPr>
      </w:pPr>
    </w:p>
    <w:p w14:paraId="11503952" w14:textId="52E2231B" w:rsidR="00063FC7" w:rsidRPr="009A059C" w:rsidRDefault="00063FC7" w:rsidP="00063FC7">
      <w:pPr>
        <w:tabs>
          <w:tab w:val="left" w:pos="426"/>
        </w:tabs>
        <w:spacing w:before="240" w:after="240" w:line="360" w:lineRule="auto"/>
        <w:ind w:right="51"/>
        <w:jc w:val="center"/>
        <w:rPr>
          <w:rFonts w:ascii="Palatino Linotype" w:hAnsi="Palatino Linotype"/>
          <w:color w:val="000000" w:themeColor="text1"/>
        </w:rPr>
      </w:pPr>
      <w:r w:rsidRPr="009A059C">
        <w:rPr>
          <w:noProof/>
          <w:lang w:val="es-MX" w:eastAsia="es-MX"/>
        </w:rPr>
        <w:lastRenderedPageBreak/>
        <w:drawing>
          <wp:inline distT="0" distB="0" distL="0" distR="0" wp14:anchorId="486991DC" wp14:editId="797B1B00">
            <wp:extent cx="5562600" cy="58382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867" t="24742" r="23455" b="4949"/>
                    <a:stretch/>
                  </pic:blipFill>
                  <pic:spPr bwMode="auto">
                    <a:xfrm>
                      <a:off x="0" y="0"/>
                      <a:ext cx="5568592" cy="5844512"/>
                    </a:xfrm>
                    <a:prstGeom prst="rect">
                      <a:avLst/>
                    </a:prstGeom>
                    <a:ln>
                      <a:noFill/>
                    </a:ln>
                    <a:extLst>
                      <a:ext uri="{53640926-AAD7-44D8-BBD7-CCE9431645EC}">
                        <a14:shadowObscured xmlns:a14="http://schemas.microsoft.com/office/drawing/2010/main"/>
                      </a:ext>
                    </a:extLst>
                  </pic:spPr>
                </pic:pic>
              </a:graphicData>
            </a:graphic>
          </wp:inline>
        </w:drawing>
      </w:r>
    </w:p>
    <w:p w14:paraId="5B7A4028" w14:textId="77777777" w:rsidR="00063FC7" w:rsidRPr="009A059C" w:rsidRDefault="00063FC7" w:rsidP="00063FC7">
      <w:pPr>
        <w:tabs>
          <w:tab w:val="left" w:pos="426"/>
        </w:tabs>
        <w:spacing w:before="240" w:after="240" w:line="360" w:lineRule="auto"/>
        <w:ind w:right="51"/>
        <w:jc w:val="both"/>
        <w:rPr>
          <w:rFonts w:ascii="Palatino Linotype" w:hAnsi="Palatino Linotype"/>
          <w:color w:val="000000" w:themeColor="text1"/>
        </w:rPr>
      </w:pPr>
    </w:p>
    <w:p w14:paraId="474FBD6B" w14:textId="69F7FCF0" w:rsidR="00063FC7" w:rsidRPr="009A059C" w:rsidRDefault="00063FC7" w:rsidP="00063FC7">
      <w:pPr>
        <w:tabs>
          <w:tab w:val="left" w:pos="426"/>
        </w:tabs>
        <w:spacing w:before="240" w:after="240" w:line="360" w:lineRule="auto"/>
        <w:ind w:right="51"/>
        <w:jc w:val="both"/>
        <w:rPr>
          <w:rFonts w:ascii="Palatino Linotype" w:hAnsi="Palatino Linotype"/>
          <w:color w:val="000000" w:themeColor="text1"/>
        </w:rPr>
      </w:pPr>
      <w:r w:rsidRPr="009A059C">
        <w:rPr>
          <w:noProof/>
          <w:lang w:val="es-MX" w:eastAsia="es-MX"/>
        </w:rPr>
        <w:lastRenderedPageBreak/>
        <w:drawing>
          <wp:inline distT="0" distB="0" distL="0" distR="0" wp14:anchorId="69AF7C7F" wp14:editId="3B814787">
            <wp:extent cx="5610016" cy="6572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339" t="23235" r="22776" b="12794"/>
                    <a:stretch/>
                  </pic:blipFill>
                  <pic:spPr bwMode="auto">
                    <a:xfrm>
                      <a:off x="0" y="0"/>
                      <a:ext cx="5627085" cy="6592247"/>
                    </a:xfrm>
                    <a:prstGeom prst="rect">
                      <a:avLst/>
                    </a:prstGeom>
                    <a:ln>
                      <a:noFill/>
                    </a:ln>
                    <a:extLst>
                      <a:ext uri="{53640926-AAD7-44D8-BBD7-CCE9431645EC}">
                        <a14:shadowObscured xmlns:a14="http://schemas.microsoft.com/office/drawing/2010/main"/>
                      </a:ext>
                    </a:extLst>
                  </pic:spPr>
                </pic:pic>
              </a:graphicData>
            </a:graphic>
          </wp:inline>
        </w:drawing>
      </w:r>
    </w:p>
    <w:p w14:paraId="468DFD31" w14:textId="6266CEB9" w:rsidR="00063FC7" w:rsidRPr="009A059C" w:rsidRDefault="00063FC7" w:rsidP="00063FC7">
      <w:pPr>
        <w:tabs>
          <w:tab w:val="left" w:pos="426"/>
        </w:tabs>
        <w:spacing w:before="240" w:after="240" w:line="360" w:lineRule="auto"/>
        <w:ind w:right="51"/>
        <w:jc w:val="center"/>
        <w:rPr>
          <w:rFonts w:ascii="Palatino Linotype" w:hAnsi="Palatino Linotype"/>
          <w:color w:val="000000" w:themeColor="text1"/>
        </w:rPr>
      </w:pPr>
      <w:r w:rsidRPr="009A059C">
        <w:rPr>
          <w:noProof/>
          <w:lang w:val="es-MX" w:eastAsia="es-MX"/>
        </w:rPr>
        <w:lastRenderedPageBreak/>
        <w:drawing>
          <wp:inline distT="0" distB="0" distL="0" distR="0" wp14:anchorId="1D156EAB" wp14:editId="693EB6AB">
            <wp:extent cx="5343525" cy="3803049"/>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037" t="30175" r="23285" b="22149"/>
                    <a:stretch/>
                  </pic:blipFill>
                  <pic:spPr bwMode="auto">
                    <a:xfrm>
                      <a:off x="0" y="0"/>
                      <a:ext cx="5347477" cy="3805862"/>
                    </a:xfrm>
                    <a:prstGeom prst="rect">
                      <a:avLst/>
                    </a:prstGeom>
                    <a:ln>
                      <a:noFill/>
                    </a:ln>
                    <a:extLst>
                      <a:ext uri="{53640926-AAD7-44D8-BBD7-CCE9431645EC}">
                        <a14:shadowObscured xmlns:a14="http://schemas.microsoft.com/office/drawing/2010/main"/>
                      </a:ext>
                    </a:extLst>
                  </pic:spPr>
                </pic:pic>
              </a:graphicData>
            </a:graphic>
          </wp:inline>
        </w:drawing>
      </w:r>
    </w:p>
    <w:p w14:paraId="76149F30" w14:textId="3465299B" w:rsidR="000C35F4" w:rsidRPr="009A059C" w:rsidRDefault="000C35F4" w:rsidP="00191DC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9A059C">
        <w:rPr>
          <w:rFonts w:ascii="Palatino Linotype" w:hAnsi="Palatino Linotype"/>
          <w:color w:val="000000" w:themeColor="text1"/>
          <w:lang w:val="es-ES"/>
        </w:rPr>
        <w:t xml:space="preserve">Por </w:t>
      </w:r>
      <w:r w:rsidRPr="009A059C">
        <w:rPr>
          <w:rFonts w:ascii="Palatino Linotype" w:hAnsi="Palatino Linotype"/>
          <w:color w:val="000000" w:themeColor="text1"/>
        </w:rPr>
        <w:t xml:space="preserve">lo anteriormente expuesto y fundado, </w:t>
      </w:r>
      <w:proofErr w:type="gramStart"/>
      <w:r w:rsidRPr="009A059C">
        <w:rPr>
          <w:rFonts w:ascii="Palatino Linotype" w:hAnsi="Palatino Linotype"/>
          <w:color w:val="000000" w:themeColor="text1"/>
        </w:rPr>
        <w:t>éste</w:t>
      </w:r>
      <w:proofErr w:type="gramEnd"/>
      <w:r w:rsidRPr="009A059C">
        <w:rPr>
          <w:rFonts w:ascii="Palatino Linotype" w:hAnsi="Palatino Linotype"/>
          <w:color w:val="000000" w:themeColor="text1"/>
        </w:rPr>
        <w:t xml:space="preserve"> </w:t>
      </w:r>
      <w:r w:rsidRPr="009A059C">
        <w:rPr>
          <w:rFonts w:ascii="Palatino Linotype" w:hAnsi="Palatino Linotype"/>
          <w:b/>
          <w:color w:val="000000" w:themeColor="text1"/>
        </w:rPr>
        <w:t>ÓRGANO GARANTE</w:t>
      </w:r>
      <w:r w:rsidRPr="009A059C">
        <w:rPr>
          <w:rFonts w:ascii="Palatino Linotype" w:hAnsi="Palatino Linotype"/>
          <w:color w:val="000000" w:themeColor="text1"/>
        </w:rPr>
        <w:t xml:space="preserve"> emite los siguientes:</w:t>
      </w:r>
    </w:p>
    <w:p w14:paraId="37FCC390" w14:textId="77777777" w:rsidR="009A059C" w:rsidRDefault="009A059C" w:rsidP="000C35F4">
      <w:pPr>
        <w:pStyle w:val="Ttulo1"/>
        <w:spacing w:line="360" w:lineRule="auto"/>
        <w:jc w:val="center"/>
        <w:rPr>
          <w:b/>
          <w:color w:val="000000" w:themeColor="text1"/>
          <w:szCs w:val="24"/>
        </w:rPr>
      </w:pPr>
      <w:bookmarkStart w:id="87" w:name="_Toc495427547"/>
      <w:bookmarkStart w:id="88" w:name="_Toc497905366"/>
      <w:bookmarkStart w:id="89" w:name="_Toc51892306"/>
      <w:bookmarkStart w:id="90" w:name="_Toc64038877"/>
    </w:p>
    <w:p w14:paraId="76E72C59" w14:textId="77777777" w:rsidR="009A059C" w:rsidRDefault="009A059C" w:rsidP="000C35F4">
      <w:pPr>
        <w:pStyle w:val="Ttulo1"/>
        <w:spacing w:line="360" w:lineRule="auto"/>
        <w:jc w:val="center"/>
        <w:rPr>
          <w:b/>
          <w:color w:val="000000" w:themeColor="text1"/>
          <w:szCs w:val="24"/>
        </w:rPr>
      </w:pPr>
    </w:p>
    <w:p w14:paraId="3585B9C3" w14:textId="77777777" w:rsidR="009A059C" w:rsidRDefault="009A059C" w:rsidP="000C35F4">
      <w:pPr>
        <w:pStyle w:val="Ttulo1"/>
        <w:spacing w:line="360" w:lineRule="auto"/>
        <w:jc w:val="center"/>
        <w:rPr>
          <w:b/>
          <w:color w:val="000000" w:themeColor="text1"/>
          <w:szCs w:val="24"/>
        </w:rPr>
      </w:pPr>
    </w:p>
    <w:p w14:paraId="66343A1D" w14:textId="77777777" w:rsidR="009A059C" w:rsidRDefault="009A059C" w:rsidP="009A059C">
      <w:pPr>
        <w:rPr>
          <w:lang w:val="es-MX" w:eastAsia="en-US"/>
        </w:rPr>
      </w:pPr>
    </w:p>
    <w:p w14:paraId="16D56C49" w14:textId="77777777" w:rsidR="009A059C" w:rsidRDefault="009A059C" w:rsidP="009A059C">
      <w:pPr>
        <w:rPr>
          <w:lang w:val="es-MX" w:eastAsia="en-US"/>
        </w:rPr>
      </w:pPr>
    </w:p>
    <w:p w14:paraId="14A7DD4D" w14:textId="77777777" w:rsidR="009A059C" w:rsidRPr="009A059C" w:rsidRDefault="009A059C" w:rsidP="009A059C">
      <w:pPr>
        <w:rPr>
          <w:lang w:val="es-MX" w:eastAsia="en-US"/>
        </w:rPr>
      </w:pPr>
    </w:p>
    <w:p w14:paraId="102BDCD1" w14:textId="77777777" w:rsidR="000C35F4" w:rsidRPr="009A059C" w:rsidRDefault="000C35F4" w:rsidP="000C35F4">
      <w:pPr>
        <w:pStyle w:val="Ttulo1"/>
        <w:spacing w:line="360" w:lineRule="auto"/>
        <w:jc w:val="center"/>
        <w:rPr>
          <w:b/>
          <w:color w:val="000000" w:themeColor="text1"/>
          <w:szCs w:val="24"/>
        </w:rPr>
      </w:pPr>
      <w:r w:rsidRPr="009A059C">
        <w:rPr>
          <w:b/>
          <w:color w:val="000000" w:themeColor="text1"/>
          <w:szCs w:val="24"/>
        </w:rPr>
        <w:lastRenderedPageBreak/>
        <w:t>R E S O L U T I V O S</w:t>
      </w:r>
      <w:bookmarkEnd w:id="87"/>
      <w:bookmarkEnd w:id="88"/>
      <w:bookmarkEnd w:id="89"/>
      <w:bookmarkEnd w:id="90"/>
    </w:p>
    <w:p w14:paraId="56B739C1" w14:textId="0FA8862D" w:rsidR="004A4EA0" w:rsidRPr="009A059C" w:rsidRDefault="004A4EA0" w:rsidP="004A4EA0">
      <w:pPr>
        <w:spacing w:before="240" w:after="360" w:line="360" w:lineRule="auto"/>
        <w:ind w:right="49"/>
        <w:contextualSpacing/>
        <w:jc w:val="both"/>
        <w:rPr>
          <w:rFonts w:ascii="Palatino Linotype" w:eastAsia="Calibri" w:hAnsi="Palatino Linotype" w:cs="Times New Roman"/>
        </w:rPr>
      </w:pPr>
      <w:r w:rsidRPr="009A059C">
        <w:rPr>
          <w:rFonts w:ascii="Palatino Linotype" w:eastAsia="Times New Roman" w:hAnsi="Palatino Linotype" w:cs="Arial"/>
          <w:b/>
        </w:rPr>
        <w:t>PRIMERO</w:t>
      </w:r>
      <w:r w:rsidRPr="009A059C">
        <w:rPr>
          <w:rFonts w:ascii="Palatino Linotype" w:eastAsia="Times New Roman" w:hAnsi="Palatino Linotype" w:cs="Arial"/>
          <w:lang w:val="es-ES"/>
        </w:rPr>
        <w:t xml:space="preserve">. Resultan infundadas las razones o motivos de inconformidad hechos valer en los recursos de revisión </w:t>
      </w:r>
      <w:r w:rsidRPr="009A059C">
        <w:rPr>
          <w:rFonts w:ascii="Palatino Linotype" w:hAnsi="Palatino Linotype"/>
          <w:b/>
          <w:bCs/>
          <w:color w:val="000000" w:themeColor="text1"/>
        </w:rPr>
        <w:t xml:space="preserve">05373/INFOEM/IP/RR/2020 y </w:t>
      </w:r>
      <w:r w:rsidRPr="009A059C">
        <w:rPr>
          <w:rFonts w:ascii="Palatino Linotype" w:eastAsia="Calibri" w:hAnsi="Palatino Linotype" w:cs="Times New Roman"/>
          <w:b/>
          <w:lang w:val="es-MX"/>
        </w:rPr>
        <w:t xml:space="preserve">05375/INFOEM/IP/RR/2020, </w:t>
      </w:r>
      <w:r w:rsidRPr="009A059C">
        <w:rPr>
          <w:rFonts w:ascii="Palatino Linotype" w:eastAsia="Calibri" w:hAnsi="Palatino Linotype" w:cs="Times New Roman"/>
          <w:lang w:val="es-MX"/>
        </w:rPr>
        <w:t xml:space="preserve">en términos del </w:t>
      </w:r>
      <w:r w:rsidRPr="009A059C">
        <w:rPr>
          <w:rFonts w:ascii="Palatino Linotype" w:eastAsia="Calibri" w:hAnsi="Palatino Linotype" w:cs="Times New Roman"/>
          <w:b/>
          <w:lang w:val="es-MX"/>
        </w:rPr>
        <w:t xml:space="preserve">Considerando CUARTO </w:t>
      </w:r>
      <w:r w:rsidRPr="009A059C">
        <w:rPr>
          <w:rFonts w:ascii="Palatino Linotype" w:eastAsia="Calibri" w:hAnsi="Palatino Linotype" w:cs="Times New Roman"/>
          <w:lang w:val="es-MX"/>
        </w:rPr>
        <w:t xml:space="preserve">de la presente resolución, por lo que se </w:t>
      </w:r>
      <w:r w:rsidRPr="009A059C">
        <w:rPr>
          <w:rFonts w:ascii="Palatino Linotype" w:eastAsia="Calibri" w:hAnsi="Palatino Linotype" w:cs="Times New Roman"/>
          <w:b/>
          <w:lang w:val="es-MX"/>
        </w:rPr>
        <w:t xml:space="preserve">CONFIRMAN </w:t>
      </w:r>
      <w:r w:rsidRPr="009A059C">
        <w:rPr>
          <w:rFonts w:ascii="Palatino Linotype" w:eastAsia="Calibri" w:hAnsi="Palatino Linotype" w:cs="Times New Roman"/>
          <w:lang w:val="es-MX"/>
        </w:rPr>
        <w:t xml:space="preserve">las respuestas emitidas por el </w:t>
      </w:r>
      <w:r w:rsidRPr="009A059C">
        <w:rPr>
          <w:rFonts w:ascii="Palatino Linotype" w:hAnsi="Palatino Linotype"/>
          <w:b/>
          <w:bCs/>
          <w:color w:val="000000"/>
        </w:rPr>
        <w:t>Ayuntamiento de Hueypoxtla</w:t>
      </w:r>
      <w:r w:rsidRPr="009A059C">
        <w:rPr>
          <w:rFonts w:ascii="Palatino Linotype" w:hAnsi="Palatino Linotype"/>
          <w:b/>
          <w:bCs/>
          <w:color w:val="000000"/>
          <w:sz w:val="22"/>
          <w:szCs w:val="22"/>
        </w:rPr>
        <w:t xml:space="preserve"> </w:t>
      </w:r>
      <w:r w:rsidRPr="009A059C">
        <w:rPr>
          <w:rFonts w:ascii="Palatino Linotype" w:eastAsia="Calibri" w:hAnsi="Palatino Linotype" w:cs="Times New Roman"/>
          <w:lang w:val="es-MX"/>
        </w:rPr>
        <w:t xml:space="preserve">a las solicitudes </w:t>
      </w:r>
      <w:r w:rsidRPr="009A059C">
        <w:rPr>
          <w:rFonts w:ascii="Palatino Linotype" w:eastAsia="Calibri" w:hAnsi="Palatino Linotype" w:cs="Arial"/>
          <w:b/>
          <w:bCs/>
          <w:color w:val="000000" w:themeColor="text1"/>
        </w:rPr>
        <w:t>00106/HUEYPOX/IP/2020 y 00107/HUEYPOX/IP/202</w:t>
      </w:r>
      <w:r w:rsidR="00AA459E" w:rsidRPr="009A059C">
        <w:rPr>
          <w:rFonts w:ascii="Palatino Linotype" w:eastAsia="Calibri" w:hAnsi="Palatino Linotype" w:cs="Arial"/>
          <w:b/>
          <w:bCs/>
          <w:color w:val="000000" w:themeColor="text1"/>
        </w:rPr>
        <w:t>0</w:t>
      </w:r>
      <w:r w:rsidRPr="009A059C">
        <w:rPr>
          <w:rFonts w:ascii="Palatino Linotype" w:eastAsia="Calibri" w:hAnsi="Palatino Linotype" w:cs="Arial"/>
          <w:b/>
          <w:bCs/>
          <w:color w:val="000000" w:themeColor="text1"/>
        </w:rPr>
        <w:t>.</w:t>
      </w:r>
    </w:p>
    <w:p w14:paraId="4E2F8C43" w14:textId="77777777" w:rsidR="004A4EA0" w:rsidRPr="009A059C" w:rsidRDefault="004A4EA0" w:rsidP="004A4EA0">
      <w:pPr>
        <w:spacing w:before="240" w:after="360" w:line="360" w:lineRule="auto"/>
        <w:ind w:right="49"/>
        <w:contextualSpacing/>
        <w:jc w:val="both"/>
        <w:rPr>
          <w:rFonts w:ascii="Palatino Linotype" w:eastAsia="Calibri" w:hAnsi="Palatino Linotype" w:cs="Times New Roman"/>
        </w:rPr>
      </w:pPr>
    </w:p>
    <w:p w14:paraId="5DFCF72A" w14:textId="3B6AEB3D" w:rsidR="00957912" w:rsidRPr="009A059C" w:rsidRDefault="004A4EA0" w:rsidP="004A4EA0">
      <w:pPr>
        <w:spacing w:before="240" w:after="360" w:line="360" w:lineRule="auto"/>
        <w:ind w:right="49"/>
        <w:contextualSpacing/>
        <w:jc w:val="both"/>
        <w:rPr>
          <w:rFonts w:ascii="Palatino Linotype" w:eastAsia="MS Mincho" w:hAnsi="Palatino Linotype" w:cs="Arial"/>
          <w:b/>
          <w:bCs/>
          <w:color w:val="000000"/>
        </w:rPr>
      </w:pPr>
      <w:r w:rsidRPr="009A059C">
        <w:rPr>
          <w:rFonts w:ascii="Palatino Linotype" w:eastAsia="Calibri" w:hAnsi="Palatino Linotype" w:cs="Times New Roman"/>
          <w:b/>
        </w:rPr>
        <w:t xml:space="preserve">SEGUNDO. </w:t>
      </w:r>
      <w:r w:rsidRPr="009A059C">
        <w:rPr>
          <w:rFonts w:ascii="Palatino Linotype" w:eastAsia="Calibri" w:hAnsi="Palatino Linotype" w:cs="Times New Roman"/>
        </w:rPr>
        <w:t xml:space="preserve">Resultan parcialmente fundadas las razones o motivos de inconformidad hechos valer en el recurso de </w:t>
      </w:r>
      <w:proofErr w:type="gramStart"/>
      <w:r w:rsidRPr="009A059C">
        <w:rPr>
          <w:rFonts w:ascii="Palatino Linotype" w:eastAsia="Calibri" w:hAnsi="Palatino Linotype" w:cs="Times New Roman"/>
        </w:rPr>
        <w:t xml:space="preserve">revisión  </w:t>
      </w:r>
      <w:r w:rsidRPr="009A059C">
        <w:rPr>
          <w:rFonts w:ascii="Palatino Linotype" w:eastAsia="Calibri" w:hAnsi="Palatino Linotype" w:cs="Times New Roman"/>
          <w:b/>
          <w:bCs/>
        </w:rPr>
        <w:t>05374</w:t>
      </w:r>
      <w:proofErr w:type="gramEnd"/>
      <w:r w:rsidRPr="009A059C">
        <w:rPr>
          <w:rFonts w:ascii="Palatino Linotype" w:eastAsia="Calibri" w:hAnsi="Palatino Linotype" w:cs="Times New Roman"/>
          <w:b/>
          <w:bCs/>
        </w:rPr>
        <w:t>/INFOEM/IP/RR/2020,</w:t>
      </w:r>
      <w:r w:rsidRPr="009A059C">
        <w:rPr>
          <w:rFonts w:ascii="Palatino Linotype" w:hAnsi="Palatino Linotype"/>
          <w:b/>
          <w:bCs/>
          <w:color w:val="000000" w:themeColor="text1"/>
        </w:rPr>
        <w:t xml:space="preserve"> </w:t>
      </w:r>
      <w:r w:rsidRPr="009A059C">
        <w:rPr>
          <w:rFonts w:ascii="Palatino Linotype" w:eastAsia="Calibri" w:hAnsi="Palatino Linotype" w:cs="Times New Roman"/>
          <w:bCs/>
        </w:rPr>
        <w:t xml:space="preserve">en términos del </w:t>
      </w:r>
      <w:r w:rsidRPr="009A059C">
        <w:rPr>
          <w:rFonts w:ascii="Palatino Linotype" w:eastAsia="Calibri" w:hAnsi="Palatino Linotype" w:cs="Times New Roman"/>
          <w:b/>
          <w:bCs/>
        </w:rPr>
        <w:t xml:space="preserve">Considerando CUARTO </w:t>
      </w:r>
      <w:r w:rsidRPr="009A059C">
        <w:rPr>
          <w:rFonts w:ascii="Palatino Linotype" w:eastAsia="Calibri" w:hAnsi="Palatino Linotype" w:cs="Times New Roman"/>
          <w:bCs/>
        </w:rPr>
        <w:t xml:space="preserve">de la presente resolución, por lo que se </w:t>
      </w:r>
      <w:r w:rsidRPr="009A059C">
        <w:rPr>
          <w:rFonts w:ascii="Palatino Linotype" w:eastAsia="Calibri" w:hAnsi="Palatino Linotype" w:cs="Times New Roman"/>
          <w:b/>
          <w:bCs/>
        </w:rPr>
        <w:t xml:space="preserve">MODIFICA </w:t>
      </w:r>
      <w:r w:rsidRPr="009A059C">
        <w:rPr>
          <w:rFonts w:ascii="Palatino Linotype" w:eastAsia="Calibri" w:hAnsi="Palatino Linotype" w:cs="Times New Roman"/>
          <w:bCs/>
        </w:rPr>
        <w:t xml:space="preserve">las respuesta emitida por el </w:t>
      </w:r>
      <w:r w:rsidRPr="009A059C">
        <w:rPr>
          <w:rFonts w:ascii="Palatino Linotype" w:eastAsia="Calibri" w:hAnsi="Palatino Linotype" w:cs="Times New Roman"/>
          <w:b/>
          <w:bCs/>
        </w:rPr>
        <w:t xml:space="preserve">Ayuntamiento de Hueypoxtla </w:t>
      </w:r>
      <w:r w:rsidRPr="009A059C">
        <w:rPr>
          <w:rFonts w:ascii="Palatino Linotype" w:eastAsia="Calibri" w:hAnsi="Palatino Linotype" w:cs="Times New Roman"/>
          <w:bCs/>
        </w:rPr>
        <w:t xml:space="preserve">a la solicitud de información </w:t>
      </w:r>
      <w:r w:rsidRPr="009A059C">
        <w:rPr>
          <w:rFonts w:ascii="Palatino Linotype" w:hAnsi="Palatino Linotype"/>
          <w:b/>
          <w:bCs/>
          <w:color w:val="000000" w:themeColor="text1"/>
        </w:rPr>
        <w:t xml:space="preserve">00105/HUEYPOX/IP/2020 </w:t>
      </w:r>
      <w:r w:rsidRPr="009A059C">
        <w:rPr>
          <w:rFonts w:ascii="Palatino Linotype" w:hAnsi="Palatino Linotype"/>
          <w:bCs/>
          <w:color w:val="000000" w:themeColor="text1"/>
        </w:rPr>
        <w:t>y</w:t>
      </w:r>
      <w:r w:rsidRPr="009A059C">
        <w:rPr>
          <w:rFonts w:ascii="Palatino Linotype" w:eastAsia="MS Mincho" w:hAnsi="Palatino Linotype" w:cs="Arial"/>
          <w:b/>
          <w:bCs/>
          <w:color w:val="000000"/>
        </w:rPr>
        <w:t xml:space="preserve"> </w:t>
      </w:r>
      <w:r w:rsidRPr="009A059C">
        <w:rPr>
          <w:rFonts w:ascii="Palatino Linotype" w:eastAsia="MS Mincho" w:hAnsi="Palatino Linotype" w:cs="Arial"/>
          <w:bCs/>
          <w:color w:val="000000"/>
        </w:rPr>
        <w:t>se</w:t>
      </w:r>
      <w:r w:rsidRPr="009A059C">
        <w:rPr>
          <w:rFonts w:ascii="Palatino Linotype" w:eastAsia="MS Mincho" w:hAnsi="Palatino Linotype" w:cs="Arial"/>
          <w:b/>
          <w:bCs/>
          <w:color w:val="000000"/>
        </w:rPr>
        <w:t xml:space="preserve"> ORDENA </w:t>
      </w:r>
      <w:r w:rsidRPr="009A059C">
        <w:rPr>
          <w:rFonts w:ascii="Palatino Linotype" w:eastAsia="MS Mincho" w:hAnsi="Palatino Linotype" w:cs="Arial"/>
          <w:bCs/>
          <w:color w:val="000000"/>
        </w:rPr>
        <w:t xml:space="preserve">entregar vía Sistema de Acceso a la Información Mexiquense (SAIMEX), la siguiente información:  </w:t>
      </w:r>
    </w:p>
    <w:p w14:paraId="2E8F462C" w14:textId="791004EA" w:rsidR="00403704" w:rsidRPr="009A059C" w:rsidRDefault="004C02D4" w:rsidP="00EC02DC">
      <w:pPr>
        <w:pStyle w:val="Prrafodelista"/>
        <w:numPr>
          <w:ilvl w:val="0"/>
          <w:numId w:val="12"/>
        </w:numPr>
        <w:spacing w:before="240" w:line="360" w:lineRule="auto"/>
        <w:ind w:left="851" w:right="616" w:hanging="284"/>
        <w:jc w:val="both"/>
        <w:rPr>
          <w:rFonts w:ascii="Palatino Linotype" w:eastAsia="Calibri" w:hAnsi="Palatino Linotype" w:cs="Arial"/>
          <w:b/>
          <w:lang w:val="es-ES"/>
        </w:rPr>
      </w:pPr>
      <w:r w:rsidRPr="009A059C">
        <w:rPr>
          <w:rFonts w:ascii="Palatino Linotype" w:eastAsia="Calibri" w:hAnsi="Palatino Linotype" w:cs="Arial"/>
          <w:b/>
          <w:lang w:val="es-ES"/>
        </w:rPr>
        <w:t>L</w:t>
      </w:r>
      <w:r w:rsidR="00CA75B3" w:rsidRPr="009A059C">
        <w:rPr>
          <w:rFonts w:ascii="Palatino Linotype" w:eastAsia="Calibri" w:hAnsi="Palatino Linotype" w:cs="Arial"/>
          <w:b/>
          <w:lang w:val="es-ES"/>
        </w:rPr>
        <w:t xml:space="preserve">os formatos </w:t>
      </w:r>
      <w:r w:rsidR="004A4EA0" w:rsidRPr="009A059C">
        <w:rPr>
          <w:rFonts w:ascii="Palatino Linotype" w:hAnsi="Palatino Linotype"/>
          <w:b/>
        </w:rPr>
        <w:t>PbRM-08b</w:t>
      </w:r>
      <w:r w:rsidR="004A4EA0" w:rsidRPr="009A059C">
        <w:rPr>
          <w:rFonts w:ascii="Palatino Linotype" w:hAnsi="Palatino Linotype"/>
        </w:rPr>
        <w:t xml:space="preserve"> </w:t>
      </w:r>
      <w:r w:rsidR="00957912" w:rsidRPr="009A059C">
        <w:rPr>
          <w:rFonts w:ascii="Palatino Linotype" w:eastAsia="Calibri" w:hAnsi="Palatino Linotype" w:cs="Arial"/>
          <w:b/>
          <w:lang w:val="es-ES"/>
        </w:rPr>
        <w:t>generados por todas las unidades administrativas</w:t>
      </w:r>
      <w:r w:rsidR="00CA75B3" w:rsidRPr="009A059C">
        <w:rPr>
          <w:rFonts w:ascii="Palatino Linotype" w:eastAsia="Calibri" w:hAnsi="Palatino Linotype" w:cs="Arial"/>
          <w:b/>
          <w:lang w:val="es-ES"/>
        </w:rPr>
        <w:t xml:space="preserve"> del Ayuntamiento de Hueypoxtla, </w:t>
      </w:r>
      <w:r w:rsidR="00403704" w:rsidRPr="009A059C">
        <w:rPr>
          <w:rFonts w:ascii="Palatino Linotype" w:eastAsia="Calibri" w:hAnsi="Palatino Linotype" w:cs="Arial"/>
          <w:b/>
          <w:lang w:val="es-ES"/>
        </w:rPr>
        <w:t xml:space="preserve">del primero (01) de enero al treinta </w:t>
      </w:r>
      <w:r w:rsidR="004A4EA0" w:rsidRPr="009A059C">
        <w:rPr>
          <w:rFonts w:ascii="Palatino Linotype" w:eastAsia="Calibri" w:hAnsi="Palatino Linotype" w:cs="Arial"/>
          <w:b/>
          <w:lang w:val="es-ES"/>
        </w:rPr>
        <w:t>y uno (31</w:t>
      </w:r>
      <w:r w:rsidR="00403704" w:rsidRPr="009A059C">
        <w:rPr>
          <w:rFonts w:ascii="Palatino Linotype" w:eastAsia="Calibri" w:hAnsi="Palatino Linotype" w:cs="Arial"/>
          <w:b/>
          <w:lang w:val="es-ES"/>
        </w:rPr>
        <w:t>) de</w:t>
      </w:r>
      <w:r w:rsidR="004A4EA0" w:rsidRPr="009A059C">
        <w:rPr>
          <w:rFonts w:ascii="Palatino Linotype" w:eastAsia="Calibri" w:hAnsi="Palatino Linotype" w:cs="Arial"/>
          <w:b/>
          <w:lang w:val="es-ES"/>
        </w:rPr>
        <w:t xml:space="preserve"> marzo</w:t>
      </w:r>
      <w:r w:rsidR="00403704" w:rsidRPr="009A059C">
        <w:rPr>
          <w:rFonts w:ascii="Palatino Linotype" w:eastAsia="Calibri" w:hAnsi="Palatino Linotype" w:cs="Arial"/>
          <w:b/>
          <w:lang w:val="es-ES"/>
        </w:rPr>
        <w:t xml:space="preserve"> de dos mil veinte</w:t>
      </w:r>
      <w:r w:rsidR="00957912" w:rsidRPr="009A059C">
        <w:rPr>
          <w:rFonts w:ascii="Palatino Linotype" w:eastAsia="Calibri" w:hAnsi="Palatino Linotype" w:cs="Arial"/>
          <w:b/>
          <w:lang w:val="es-ES"/>
        </w:rPr>
        <w:t>.</w:t>
      </w:r>
    </w:p>
    <w:p w14:paraId="18F2F7C1" w14:textId="187CE6DA" w:rsidR="00403704" w:rsidRPr="009A059C" w:rsidRDefault="00403704" w:rsidP="00403704">
      <w:pPr>
        <w:shd w:val="clear" w:color="auto" w:fill="FFFFFF"/>
        <w:spacing w:before="240" w:line="360" w:lineRule="auto"/>
        <w:ind w:right="49"/>
        <w:jc w:val="both"/>
        <w:rPr>
          <w:rFonts w:ascii="Palatino Linotype" w:eastAsia="Times New Roman" w:hAnsi="Palatino Linotype" w:cs="Arial"/>
          <w:color w:val="222222"/>
          <w:lang w:eastAsia="es-MX"/>
        </w:rPr>
      </w:pPr>
      <w:r w:rsidRPr="009A059C">
        <w:rPr>
          <w:rFonts w:ascii="Palatino Linotype" w:eastAsia="Times New Roman" w:hAnsi="Palatino Linotype" w:cs="Arial"/>
          <w:b/>
          <w:bCs/>
          <w:color w:val="222222"/>
          <w:lang w:eastAsia="es-MX"/>
        </w:rPr>
        <w:t xml:space="preserve">TERCERO. </w:t>
      </w:r>
      <w:r w:rsidRPr="009A059C">
        <w:rPr>
          <w:rFonts w:ascii="Palatino Linotype" w:eastAsia="Times New Roman" w:hAnsi="Palatino Linotype" w:cs="Arial"/>
          <w:color w:val="222222"/>
          <w:lang w:eastAsia="es-MX"/>
        </w:rPr>
        <w:t>Notifíquese</w:t>
      </w:r>
      <w:r w:rsidRPr="009A059C">
        <w:rPr>
          <w:rFonts w:ascii="Palatino Linotype" w:eastAsia="Times New Roman" w:hAnsi="Palatino Linotype" w:cs="Arial"/>
          <w:b/>
          <w:bCs/>
          <w:color w:val="222222"/>
          <w:lang w:eastAsia="es-MX"/>
        </w:rPr>
        <w:t xml:space="preserve"> </w:t>
      </w:r>
      <w:r w:rsidRPr="009A059C">
        <w:rPr>
          <w:rFonts w:ascii="Palatino Linotype" w:eastAsia="Times New Roman" w:hAnsi="Palatino Linotype" w:cs="Arial"/>
          <w:color w:val="222222"/>
          <w:lang w:eastAsia="es-MX"/>
        </w:rPr>
        <w:t xml:space="preserve">al Titular de la Unidad de Transparencia del </w:t>
      </w:r>
      <w:r w:rsidRPr="009A059C">
        <w:rPr>
          <w:rFonts w:ascii="Palatino Linotype" w:eastAsia="Times New Roman" w:hAnsi="Palatino Linotype" w:cs="Arial"/>
          <w:b/>
          <w:bCs/>
          <w:color w:val="222222"/>
          <w:lang w:eastAsia="es-MX"/>
        </w:rPr>
        <w:t>SUJETO OBLIGADO</w:t>
      </w:r>
      <w:r w:rsidRPr="009A059C">
        <w:rPr>
          <w:rFonts w:ascii="Palatino Linotype" w:eastAsia="Times New Roman" w:hAnsi="Palatino Linotype" w:cs="Arial"/>
          <w:color w:val="222222"/>
          <w:lang w:eastAsia="es-MX"/>
        </w:rPr>
        <w:t xml:space="preserve">, para que conforme a los artículos 186 último párrafo, 189 párrafo segundo y 199 de la Ley de Transparencia y Acceso a la Información Pública del Estado de México y Municipios, dé cumplimiento a lo ordenado dentro del plazo </w:t>
      </w:r>
      <w:r w:rsidRPr="009A059C">
        <w:rPr>
          <w:rFonts w:ascii="Palatino Linotype" w:eastAsia="Times New Roman" w:hAnsi="Palatino Linotype" w:cs="Arial"/>
          <w:color w:val="222222"/>
          <w:lang w:eastAsia="es-MX"/>
        </w:rPr>
        <w:lastRenderedPageBreak/>
        <w:t>de diez días hábiles, debiendo rendir a este Instituto el informe de cumplimiento de la resolución en un plazo de tres días hábiles posteriores.</w:t>
      </w:r>
    </w:p>
    <w:p w14:paraId="2EF99AC0" w14:textId="77777777" w:rsidR="00957912" w:rsidRPr="009A059C" w:rsidRDefault="00957912" w:rsidP="00403704">
      <w:pPr>
        <w:shd w:val="clear" w:color="auto" w:fill="FFFFFF"/>
        <w:spacing w:before="240" w:line="360" w:lineRule="auto"/>
        <w:ind w:right="49"/>
        <w:jc w:val="both"/>
        <w:rPr>
          <w:rFonts w:ascii="Palatino Linotype" w:eastAsia="Times New Roman" w:hAnsi="Palatino Linotype" w:cs="Arial"/>
          <w:color w:val="222222"/>
          <w:lang w:eastAsia="es-MX"/>
        </w:rPr>
      </w:pPr>
    </w:p>
    <w:p w14:paraId="3C175B0A" w14:textId="77777777" w:rsidR="00403704" w:rsidRPr="009A059C" w:rsidRDefault="00403704" w:rsidP="00403704">
      <w:pPr>
        <w:shd w:val="clear" w:color="auto" w:fill="FFFFFF"/>
        <w:spacing w:line="360" w:lineRule="auto"/>
        <w:jc w:val="both"/>
        <w:rPr>
          <w:rFonts w:ascii="Palatino Linotype" w:eastAsia="MS Mincho" w:hAnsi="Palatino Linotype" w:cs="Times New Roman"/>
          <w:color w:val="000000" w:themeColor="text1"/>
          <w:shd w:val="clear" w:color="auto" w:fill="FFFFFF"/>
        </w:rPr>
      </w:pPr>
      <w:r w:rsidRPr="009A059C">
        <w:rPr>
          <w:rFonts w:ascii="Palatino Linotype" w:eastAsia="Calibri" w:hAnsi="Palatino Linotype" w:cs="Arial"/>
          <w:b/>
          <w:bCs/>
          <w:color w:val="000000" w:themeColor="text1"/>
        </w:rPr>
        <w:t>CUARTO.</w:t>
      </w:r>
      <w:r w:rsidRPr="009A059C">
        <w:rPr>
          <w:rFonts w:ascii="Palatino Linotype" w:eastAsia="Calibri" w:hAnsi="Palatino Linotype" w:cs="Arial"/>
          <w:bCs/>
          <w:color w:val="000000" w:themeColor="text1"/>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0C63C0" w14:textId="77777777" w:rsidR="00403704" w:rsidRPr="009A059C" w:rsidRDefault="00403704" w:rsidP="00403704">
      <w:pPr>
        <w:spacing w:line="360" w:lineRule="auto"/>
        <w:rPr>
          <w:rFonts w:ascii="Palatino Linotype" w:eastAsia="MS Mincho" w:hAnsi="Palatino Linotype" w:cs="Times New Roman"/>
          <w:lang w:val="es-ES"/>
        </w:rPr>
      </w:pPr>
    </w:p>
    <w:p w14:paraId="615BA3C6" w14:textId="57B0DB03" w:rsidR="00403704" w:rsidRPr="009A059C" w:rsidRDefault="00403704" w:rsidP="00403704">
      <w:pPr>
        <w:shd w:val="clear" w:color="auto" w:fill="FFFFFF"/>
        <w:spacing w:line="360" w:lineRule="auto"/>
        <w:jc w:val="both"/>
        <w:rPr>
          <w:rFonts w:ascii="Palatino Linotype" w:hAnsi="Palatino Linotype"/>
        </w:rPr>
      </w:pPr>
      <w:r w:rsidRPr="009A059C">
        <w:rPr>
          <w:rFonts w:ascii="Palatino Linotype" w:eastAsia="Times New Roman" w:hAnsi="Palatino Linotype" w:cs="Arial"/>
          <w:b/>
        </w:rPr>
        <w:t xml:space="preserve">QUINTO. </w:t>
      </w:r>
      <w:r w:rsidRPr="009A059C">
        <w:rPr>
          <w:rFonts w:ascii="Palatino Linotype" w:eastAsia="Times New Roman" w:hAnsi="Palatino Linotype" w:cs="Times New Roman"/>
          <w:b/>
          <w:bCs/>
          <w:color w:val="222222"/>
          <w:lang w:val="es-ES"/>
        </w:rPr>
        <w:t xml:space="preserve">Notifíquese </w:t>
      </w:r>
      <w:r w:rsidRPr="009A059C">
        <w:rPr>
          <w:rFonts w:ascii="Palatino Linotype" w:eastAsia="Times New Roman" w:hAnsi="Palatino Linotype" w:cs="Times New Roman"/>
          <w:bCs/>
          <w:color w:val="222222"/>
          <w:lang w:val="es-ES"/>
        </w:rPr>
        <w:t xml:space="preserve">a </w:t>
      </w:r>
      <w:r w:rsidR="001E0AE8" w:rsidRPr="001E0AE8">
        <w:rPr>
          <w:rFonts w:ascii="Palatino Linotype" w:eastAsia="Times New Roman" w:hAnsi="Palatino Linotype" w:cs="Times New Roman"/>
          <w:b/>
          <w:bCs/>
          <w:color w:val="222222"/>
          <w:highlight w:val="black"/>
          <w:lang w:val="es-ES"/>
        </w:rPr>
        <w:t>------------------------------------</w:t>
      </w:r>
      <w:r w:rsidRPr="009A059C">
        <w:rPr>
          <w:rFonts w:ascii="Palatino Linotype" w:eastAsia="Times New Roman" w:hAnsi="Palatino Linotype" w:cs="Times New Roman"/>
          <w:bCs/>
          <w:color w:val="222222"/>
          <w:lang w:val="es-ES"/>
        </w:rPr>
        <w:t xml:space="preserve"> </w:t>
      </w:r>
      <w:r w:rsidRPr="009A059C">
        <w:rPr>
          <w:rFonts w:ascii="Palatino Linotype" w:hAnsi="Palatino Linotype"/>
        </w:rPr>
        <w:t xml:space="preserve">la presente resolución. </w:t>
      </w:r>
    </w:p>
    <w:p w14:paraId="13A6D9C5" w14:textId="77777777" w:rsidR="00403704" w:rsidRPr="009A059C" w:rsidRDefault="00403704" w:rsidP="00403704">
      <w:pPr>
        <w:shd w:val="clear" w:color="auto" w:fill="FFFFFF"/>
        <w:spacing w:line="360" w:lineRule="auto"/>
        <w:jc w:val="both"/>
        <w:rPr>
          <w:rFonts w:ascii="Palatino Linotype" w:hAnsi="Palatino Linotype"/>
        </w:rPr>
      </w:pPr>
    </w:p>
    <w:p w14:paraId="4189483D" w14:textId="5A28F120" w:rsidR="00403704" w:rsidRPr="009A059C" w:rsidRDefault="00403704" w:rsidP="00403704">
      <w:pPr>
        <w:spacing w:line="360" w:lineRule="auto"/>
        <w:jc w:val="both"/>
        <w:rPr>
          <w:rFonts w:ascii="Palatino Linotype" w:eastAsia="MS Mincho" w:hAnsi="Palatino Linotype" w:cs="Times New Roman"/>
          <w:lang w:val="es-ES"/>
        </w:rPr>
      </w:pPr>
      <w:r w:rsidRPr="009A059C">
        <w:rPr>
          <w:rFonts w:ascii="Palatino Linotype" w:eastAsia="MS Mincho" w:hAnsi="Palatino Linotype" w:cs="Times New Roman"/>
          <w:b/>
        </w:rPr>
        <w:t>SEXTO.</w:t>
      </w:r>
      <w:r w:rsidRPr="009A059C">
        <w:rPr>
          <w:rFonts w:ascii="Palatino Linotype" w:eastAsia="MS Mincho" w:hAnsi="Palatino Linotype" w:cs="Times New Roman"/>
        </w:rPr>
        <w:t xml:space="preserve"> </w:t>
      </w:r>
      <w:r w:rsidRPr="009A059C">
        <w:rPr>
          <w:rFonts w:ascii="Palatino Linotype" w:eastAsia="MS Mincho" w:hAnsi="Palatino Linotype" w:cs="Times New Roman"/>
          <w:lang w:val="es-ES"/>
        </w:rPr>
        <w:t>Se hace del conocimiento de</w:t>
      </w:r>
      <w:r w:rsidR="00957912" w:rsidRPr="009A059C">
        <w:rPr>
          <w:rFonts w:ascii="Palatino Linotype" w:eastAsia="Times New Roman" w:hAnsi="Palatino Linotype" w:cs="Times New Roman"/>
          <w:bCs/>
          <w:color w:val="222222"/>
        </w:rPr>
        <w:t xml:space="preserve"> </w:t>
      </w:r>
      <w:r w:rsidR="001E0AE8" w:rsidRPr="001E0AE8">
        <w:rPr>
          <w:rFonts w:ascii="Palatino Linotype" w:eastAsia="Times New Roman" w:hAnsi="Palatino Linotype" w:cs="Times New Roman"/>
          <w:b/>
          <w:bCs/>
          <w:color w:val="222222"/>
          <w:highlight w:val="black"/>
          <w:lang w:val="es-ES"/>
        </w:rPr>
        <w:t>---------------------------------</w:t>
      </w:r>
      <w:r w:rsidR="00957912" w:rsidRPr="009A059C">
        <w:rPr>
          <w:rFonts w:ascii="Palatino Linotype" w:eastAsia="Times New Roman" w:hAnsi="Palatino Linotype" w:cs="Times New Roman"/>
          <w:bCs/>
          <w:color w:val="222222"/>
          <w:lang w:val="es-ES"/>
        </w:rPr>
        <w:t xml:space="preserve"> </w:t>
      </w:r>
      <w:r w:rsidRPr="009A059C">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A059C">
        <w:rPr>
          <w:rFonts w:ascii="Palatino Linotype" w:eastAsia="MS Mincho" w:hAnsi="Palatino Linotype" w:cs="Times New Roman"/>
          <w:bCs/>
          <w:lang w:val="es-ES"/>
        </w:rPr>
        <w:t>vía juicio de amparo</w:t>
      </w:r>
      <w:r w:rsidRPr="009A059C">
        <w:rPr>
          <w:rFonts w:ascii="Palatino Linotype" w:eastAsia="MS Mincho" w:hAnsi="Palatino Linotype" w:cs="Times New Roman"/>
          <w:lang w:val="es-ES"/>
        </w:rPr>
        <w:t> en los términos de las leyes aplicables.</w:t>
      </w:r>
    </w:p>
    <w:p w14:paraId="4AA511EC" w14:textId="77777777" w:rsidR="00403704" w:rsidRPr="009A059C" w:rsidRDefault="00403704" w:rsidP="00403704">
      <w:pPr>
        <w:shd w:val="clear" w:color="auto" w:fill="FFFFFF"/>
        <w:spacing w:line="360" w:lineRule="auto"/>
        <w:jc w:val="both"/>
        <w:rPr>
          <w:rFonts w:ascii="Palatino Linotype" w:eastAsia="MS Mincho" w:hAnsi="Palatino Linotype" w:cs="Times New Roman"/>
          <w:color w:val="000000"/>
          <w:shd w:val="clear" w:color="auto" w:fill="FFFFFF"/>
        </w:rPr>
      </w:pPr>
      <w:r w:rsidRPr="009A059C">
        <w:rPr>
          <w:rFonts w:ascii="Palatino Linotype" w:eastAsia="Calibri" w:hAnsi="Palatino Linotype" w:cs="Times New Roman"/>
          <w:b/>
        </w:rPr>
        <w:t>SÉPTIMO.</w:t>
      </w:r>
      <w:r w:rsidRPr="009A059C">
        <w:rPr>
          <w:rFonts w:ascii="Palatino Linotype" w:eastAsia="MS Mincho" w:hAnsi="Palatino Linotype" w:cs="Times New Roman"/>
        </w:rPr>
        <w:t xml:space="preserve"> </w:t>
      </w:r>
      <w:r w:rsidRPr="009A059C">
        <w:rPr>
          <w:rFonts w:ascii="Palatino Linotype" w:eastAsia="MS Mincho" w:hAnsi="Palatino Linotype" w:cs="Times New Roman"/>
          <w:shd w:val="clear" w:color="auto" w:fill="FFFFFF"/>
        </w:rPr>
        <w:t>Con fundamento en el artículo 198 de la Ley de Transparencia y Acceso a la Información Pública del Estado de México y Municipios, se apercibe al </w:t>
      </w:r>
      <w:r w:rsidRPr="009A059C">
        <w:rPr>
          <w:rFonts w:ascii="Palatino Linotype" w:eastAsia="MS Mincho" w:hAnsi="Palatino Linotype" w:cs="Times New Roman"/>
          <w:b/>
          <w:bCs/>
          <w:shd w:val="clear" w:color="auto" w:fill="FFFFFF"/>
        </w:rPr>
        <w:t>SUJETO OBLIGADO</w:t>
      </w:r>
      <w:r w:rsidRPr="009A059C">
        <w:rPr>
          <w:rFonts w:ascii="Palatino Linotype" w:eastAsia="MS Mincho" w:hAnsi="Palatino Linotype" w:cs="Times New Roman"/>
          <w:shd w:val="clear" w:color="auto" w:fill="FFFFFF"/>
        </w:rPr>
        <w:t> de que</w:t>
      </w:r>
      <w:r w:rsidRPr="009A059C">
        <w:rPr>
          <w:rFonts w:ascii="Palatino Linotype" w:eastAsia="MS Mincho" w:hAnsi="Palatino Linotype" w:cs="Times New Roman"/>
          <w:color w:val="000000"/>
          <w:shd w:val="clear" w:color="auto" w:fill="FFFFFF"/>
        </w:rPr>
        <w:t>, en caso de incumplimiento total o parcial de la presente resolución, se actuará de conformidad con lo dispuesto en los artículos 213, 214, 215, 216 y 217 de la ley en cita. </w:t>
      </w:r>
    </w:p>
    <w:p w14:paraId="39AD5956" w14:textId="77777777" w:rsidR="00403704" w:rsidRPr="009A059C" w:rsidRDefault="00403704" w:rsidP="00403704">
      <w:pPr>
        <w:tabs>
          <w:tab w:val="left" w:pos="0"/>
        </w:tabs>
        <w:spacing w:line="360" w:lineRule="auto"/>
        <w:jc w:val="both"/>
        <w:rPr>
          <w:rFonts w:ascii="Palatino Linotype" w:hAnsi="Palatino Linotype"/>
        </w:rPr>
      </w:pPr>
    </w:p>
    <w:p w14:paraId="4A490079" w14:textId="305CDD1E" w:rsidR="00403704" w:rsidRPr="009A059C" w:rsidRDefault="00403704" w:rsidP="00403704">
      <w:pPr>
        <w:tabs>
          <w:tab w:val="left" w:pos="0"/>
        </w:tabs>
        <w:spacing w:line="360" w:lineRule="auto"/>
        <w:ind w:firstLine="1"/>
        <w:jc w:val="both"/>
        <w:rPr>
          <w:rFonts w:ascii="Palatino Linotype" w:hAnsi="Palatino Linotype"/>
        </w:rPr>
      </w:pPr>
      <w:r w:rsidRPr="009A059C">
        <w:rPr>
          <w:rFonts w:ascii="Palatino Linotype" w:hAnsi="Palatino Linotype"/>
        </w:rPr>
        <w:t xml:space="preserve">ASÍ LO RESUELVE, POR UNANIMIDAD DE VOTOS, EL PLENO DEL INSTITUTO DE TRANSPARENCIA, ACCESO A LA INFORMACIÓN PÚBLICA Y </w:t>
      </w:r>
      <w:r w:rsidRPr="009A059C">
        <w:rPr>
          <w:rFonts w:ascii="Palatino Linotype" w:hAnsi="Palatino Linotype"/>
        </w:rPr>
        <w:lastRenderedPageBreak/>
        <w:t xml:space="preserve">PROTECCIÓN DE DATOS PERSONALES DEL ESTADO DE MÉXICO Y MUNICIPIOS, CONFORMADO POR LOS COMISIONADOS ZULEMA MARTÍNEZ SÁNCHEZ, EVA ABAID YAPUR, JOSÉ GUADALUPE LUNA HERNÁNDEZ Y JAVIER MARTÍNEZ CRUZ, EN LA </w:t>
      </w:r>
      <w:r w:rsidR="009A059C">
        <w:rPr>
          <w:rFonts w:ascii="Palatino Linotype" w:hAnsi="Palatino Linotype"/>
        </w:rPr>
        <w:t>QUINTA</w:t>
      </w:r>
      <w:r w:rsidRPr="009A059C">
        <w:rPr>
          <w:rFonts w:ascii="Palatino Linotype" w:hAnsi="Palatino Linotype"/>
        </w:rPr>
        <w:t xml:space="preserve"> SESIÓN ORDINARIA CELEBRADA EL DÍA DIECISIETE DE FEBRERO DE DOS MIL VEINTIUNO,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403704" w:rsidRPr="009A059C" w14:paraId="212A29A0" w14:textId="77777777" w:rsidTr="00F9565E">
        <w:trPr>
          <w:jc w:val="center"/>
        </w:trPr>
        <w:tc>
          <w:tcPr>
            <w:tcW w:w="10368" w:type="dxa"/>
            <w:gridSpan w:val="2"/>
          </w:tcPr>
          <w:p w14:paraId="54C81AB1" w14:textId="77777777" w:rsidR="00403704" w:rsidRPr="009A059C" w:rsidRDefault="00403704"/>
          <w:tbl>
            <w:tblPr>
              <w:tblW w:w="10365" w:type="dxa"/>
              <w:jc w:val="center"/>
              <w:tblLayout w:type="fixed"/>
              <w:tblLook w:val="04A0" w:firstRow="1" w:lastRow="0" w:firstColumn="1" w:lastColumn="0" w:noHBand="0" w:noVBand="1"/>
            </w:tblPr>
            <w:tblGrid>
              <w:gridCol w:w="5182"/>
              <w:gridCol w:w="5183"/>
            </w:tblGrid>
            <w:tr w:rsidR="00403704" w:rsidRPr="009A059C" w14:paraId="771C1867" w14:textId="77777777" w:rsidTr="00F9565E">
              <w:trPr>
                <w:jc w:val="center"/>
              </w:trPr>
              <w:tc>
                <w:tcPr>
                  <w:tcW w:w="10365" w:type="dxa"/>
                  <w:gridSpan w:val="2"/>
                  <w:shd w:val="clear" w:color="auto" w:fill="auto"/>
                </w:tcPr>
                <w:p w14:paraId="47950C0E" w14:textId="77777777" w:rsidR="00403704" w:rsidRPr="009A059C" w:rsidRDefault="00403704" w:rsidP="009A059C">
                  <w:pPr>
                    <w:jc w:val="center"/>
                    <w:rPr>
                      <w:rFonts w:ascii="Palatino Linotype" w:hAnsi="Palatino Linotype" w:cs="Arial"/>
                      <w:b/>
                    </w:rPr>
                  </w:pPr>
                  <w:r w:rsidRPr="009A059C">
                    <w:rPr>
                      <w:rFonts w:ascii="Palatino Linotype" w:hAnsi="Palatino Linotype" w:cs="Arial"/>
                      <w:b/>
                    </w:rPr>
                    <w:t>Zulema Martínez Sánchez</w:t>
                  </w:r>
                </w:p>
                <w:p w14:paraId="3BFC5E83" w14:textId="77777777" w:rsidR="00403704" w:rsidRPr="009A059C" w:rsidRDefault="00403704" w:rsidP="009A059C">
                  <w:pPr>
                    <w:jc w:val="center"/>
                    <w:rPr>
                      <w:rFonts w:ascii="Palatino Linotype" w:hAnsi="Palatino Linotype" w:cs="Arial"/>
                      <w:b/>
                    </w:rPr>
                  </w:pPr>
                  <w:r w:rsidRPr="009A059C">
                    <w:rPr>
                      <w:rFonts w:ascii="Palatino Linotype" w:hAnsi="Palatino Linotype" w:cs="Arial"/>
                    </w:rPr>
                    <w:t xml:space="preserve">Comisionada </w:t>
                  </w:r>
                  <w:proofErr w:type="gramStart"/>
                  <w:r w:rsidRPr="009A059C">
                    <w:rPr>
                      <w:rFonts w:ascii="Palatino Linotype" w:hAnsi="Palatino Linotype" w:cs="Arial"/>
                    </w:rPr>
                    <w:t>Presidenta</w:t>
                  </w:r>
                  <w:proofErr w:type="gramEnd"/>
                </w:p>
                <w:p w14:paraId="5BC290DE" w14:textId="77777777" w:rsidR="00403704" w:rsidRPr="009A059C" w:rsidRDefault="00403704" w:rsidP="009A059C">
                  <w:pPr>
                    <w:jc w:val="center"/>
                    <w:rPr>
                      <w:rFonts w:ascii="Palatino Linotype" w:hAnsi="Palatino Linotype" w:cs="Arial"/>
                      <w:b/>
                    </w:rPr>
                  </w:pPr>
                  <w:r w:rsidRPr="009A059C">
                    <w:rPr>
                      <w:rFonts w:ascii="Palatino Linotype" w:hAnsi="Palatino Linotype" w:cs="Arial"/>
                      <w:b/>
                    </w:rPr>
                    <w:t>(RÚBRICA)</w:t>
                  </w:r>
                </w:p>
                <w:p w14:paraId="523C8737" w14:textId="77777777" w:rsidR="00403704" w:rsidRPr="009A059C" w:rsidRDefault="00403704" w:rsidP="009A059C">
                  <w:pPr>
                    <w:jc w:val="center"/>
                    <w:rPr>
                      <w:rFonts w:ascii="Palatino Linotype" w:hAnsi="Palatino Linotype" w:cs="Arial"/>
                      <w:b/>
                    </w:rPr>
                  </w:pPr>
                </w:p>
              </w:tc>
            </w:tr>
            <w:tr w:rsidR="00403704" w:rsidRPr="009A059C" w14:paraId="5FE1354D" w14:textId="77777777" w:rsidTr="00F9565E">
              <w:trPr>
                <w:jc w:val="center"/>
              </w:trPr>
              <w:tc>
                <w:tcPr>
                  <w:tcW w:w="5182" w:type="dxa"/>
                  <w:shd w:val="clear" w:color="auto" w:fill="auto"/>
                </w:tcPr>
                <w:p w14:paraId="0BE115F1" w14:textId="77777777" w:rsidR="00403704" w:rsidRPr="009A059C" w:rsidRDefault="00403704" w:rsidP="009A059C">
                  <w:pPr>
                    <w:jc w:val="center"/>
                    <w:rPr>
                      <w:rFonts w:ascii="Palatino Linotype" w:hAnsi="Palatino Linotype" w:cs="Arial"/>
                      <w:b/>
                    </w:rPr>
                  </w:pPr>
                  <w:r w:rsidRPr="009A059C">
                    <w:rPr>
                      <w:rFonts w:ascii="Palatino Linotype" w:hAnsi="Palatino Linotype" w:cs="Arial"/>
                      <w:b/>
                    </w:rPr>
                    <w:t xml:space="preserve">Eva </w:t>
                  </w:r>
                  <w:proofErr w:type="spellStart"/>
                  <w:r w:rsidRPr="009A059C">
                    <w:rPr>
                      <w:rFonts w:ascii="Palatino Linotype" w:hAnsi="Palatino Linotype" w:cs="Arial"/>
                      <w:b/>
                    </w:rPr>
                    <w:t>Abaid</w:t>
                  </w:r>
                  <w:proofErr w:type="spellEnd"/>
                  <w:r w:rsidRPr="009A059C">
                    <w:rPr>
                      <w:rFonts w:ascii="Palatino Linotype" w:hAnsi="Palatino Linotype" w:cs="Arial"/>
                      <w:b/>
                    </w:rPr>
                    <w:t xml:space="preserve"> Yapur</w:t>
                  </w:r>
                </w:p>
                <w:p w14:paraId="55136F07" w14:textId="77777777" w:rsidR="00403704" w:rsidRPr="009A059C" w:rsidRDefault="00403704" w:rsidP="009A059C">
                  <w:pPr>
                    <w:jc w:val="center"/>
                    <w:rPr>
                      <w:rFonts w:ascii="Palatino Linotype" w:hAnsi="Palatino Linotype" w:cs="Arial"/>
                    </w:rPr>
                  </w:pPr>
                  <w:r w:rsidRPr="009A059C">
                    <w:rPr>
                      <w:rFonts w:ascii="Palatino Linotype" w:hAnsi="Palatino Linotype" w:cs="Arial"/>
                    </w:rPr>
                    <w:t>Comisionada</w:t>
                  </w:r>
                </w:p>
                <w:p w14:paraId="65974D63" w14:textId="77777777" w:rsidR="00403704" w:rsidRPr="009A059C" w:rsidRDefault="00403704" w:rsidP="009A059C">
                  <w:pPr>
                    <w:jc w:val="center"/>
                    <w:rPr>
                      <w:rFonts w:ascii="Palatino Linotype" w:hAnsi="Palatino Linotype" w:cs="Arial"/>
                      <w:b/>
                    </w:rPr>
                  </w:pPr>
                  <w:r w:rsidRPr="009A059C">
                    <w:rPr>
                      <w:rFonts w:ascii="Palatino Linotype" w:hAnsi="Palatino Linotype" w:cs="Arial"/>
                      <w:b/>
                    </w:rPr>
                    <w:t>(RÚBRICA)</w:t>
                  </w:r>
                </w:p>
              </w:tc>
              <w:tc>
                <w:tcPr>
                  <w:tcW w:w="5183" w:type="dxa"/>
                  <w:shd w:val="clear" w:color="auto" w:fill="auto"/>
                </w:tcPr>
                <w:p w14:paraId="7880B3BE" w14:textId="77777777" w:rsidR="00403704" w:rsidRPr="009A059C" w:rsidRDefault="00403704" w:rsidP="009A059C">
                  <w:pPr>
                    <w:jc w:val="center"/>
                    <w:rPr>
                      <w:rFonts w:ascii="Palatino Linotype" w:hAnsi="Palatino Linotype" w:cs="Arial"/>
                      <w:b/>
                    </w:rPr>
                  </w:pPr>
                  <w:r w:rsidRPr="009A059C">
                    <w:rPr>
                      <w:rFonts w:ascii="Palatino Linotype" w:hAnsi="Palatino Linotype" w:cs="Arial"/>
                      <w:b/>
                    </w:rPr>
                    <w:t>José Guadalupe Luna Hernández</w:t>
                  </w:r>
                </w:p>
                <w:p w14:paraId="7C7C659F" w14:textId="77777777" w:rsidR="00403704" w:rsidRPr="009A059C" w:rsidRDefault="00403704" w:rsidP="009A059C">
                  <w:pPr>
                    <w:jc w:val="center"/>
                    <w:rPr>
                      <w:rFonts w:ascii="Palatino Linotype" w:hAnsi="Palatino Linotype" w:cs="Arial"/>
                    </w:rPr>
                  </w:pPr>
                  <w:r w:rsidRPr="009A059C">
                    <w:rPr>
                      <w:rFonts w:ascii="Palatino Linotype" w:hAnsi="Palatino Linotype" w:cs="Arial"/>
                    </w:rPr>
                    <w:t>Comisionado</w:t>
                  </w:r>
                </w:p>
                <w:p w14:paraId="4B5390A7" w14:textId="77777777" w:rsidR="00403704" w:rsidRPr="009A059C" w:rsidRDefault="00403704" w:rsidP="009A059C">
                  <w:pPr>
                    <w:jc w:val="center"/>
                    <w:rPr>
                      <w:rFonts w:ascii="Palatino Linotype" w:hAnsi="Palatino Linotype" w:cs="Arial"/>
                      <w:b/>
                    </w:rPr>
                  </w:pPr>
                  <w:r w:rsidRPr="009A059C">
                    <w:rPr>
                      <w:rFonts w:ascii="Palatino Linotype" w:hAnsi="Palatino Linotype" w:cs="Arial"/>
                      <w:b/>
                    </w:rPr>
                    <w:t>(RÚBRICA)</w:t>
                  </w:r>
                </w:p>
              </w:tc>
            </w:tr>
            <w:tr w:rsidR="00403704" w:rsidRPr="009A059C" w14:paraId="13E95295" w14:textId="77777777" w:rsidTr="00F9565E">
              <w:trPr>
                <w:jc w:val="center"/>
              </w:trPr>
              <w:tc>
                <w:tcPr>
                  <w:tcW w:w="5182" w:type="dxa"/>
                  <w:shd w:val="clear" w:color="auto" w:fill="auto"/>
                </w:tcPr>
                <w:p w14:paraId="5DC6B49F" w14:textId="77777777" w:rsidR="00403704" w:rsidRPr="009A059C" w:rsidRDefault="00403704" w:rsidP="009A059C">
                  <w:pPr>
                    <w:jc w:val="center"/>
                    <w:rPr>
                      <w:rFonts w:ascii="Palatino Linotype" w:hAnsi="Palatino Linotype" w:cs="Arial"/>
                      <w:b/>
                    </w:rPr>
                  </w:pPr>
                </w:p>
                <w:p w14:paraId="2B0C15F3" w14:textId="77777777" w:rsidR="00403704" w:rsidRPr="009A059C" w:rsidRDefault="00403704" w:rsidP="009A059C">
                  <w:pPr>
                    <w:jc w:val="center"/>
                    <w:rPr>
                      <w:rFonts w:ascii="Palatino Linotype" w:hAnsi="Palatino Linotype" w:cs="Arial"/>
                      <w:b/>
                    </w:rPr>
                  </w:pPr>
                  <w:r w:rsidRPr="009A059C">
                    <w:rPr>
                      <w:rFonts w:ascii="Palatino Linotype" w:hAnsi="Palatino Linotype" w:cs="Arial"/>
                      <w:b/>
                    </w:rPr>
                    <w:t>Javier Martínez Cruz</w:t>
                  </w:r>
                </w:p>
                <w:p w14:paraId="09B2CB1F" w14:textId="77777777" w:rsidR="00403704" w:rsidRPr="009A059C" w:rsidRDefault="00403704" w:rsidP="009A059C">
                  <w:pPr>
                    <w:jc w:val="center"/>
                    <w:rPr>
                      <w:rFonts w:ascii="Palatino Linotype" w:hAnsi="Palatino Linotype" w:cs="Arial"/>
                    </w:rPr>
                  </w:pPr>
                  <w:r w:rsidRPr="009A059C">
                    <w:rPr>
                      <w:rFonts w:ascii="Palatino Linotype" w:hAnsi="Palatino Linotype" w:cs="Arial"/>
                    </w:rPr>
                    <w:t>Comisionado</w:t>
                  </w:r>
                </w:p>
                <w:p w14:paraId="2B270E73" w14:textId="77777777" w:rsidR="00403704" w:rsidRPr="009A059C" w:rsidRDefault="00403704" w:rsidP="009A059C">
                  <w:pPr>
                    <w:jc w:val="center"/>
                    <w:rPr>
                      <w:rFonts w:ascii="Palatino Linotype" w:hAnsi="Palatino Linotype" w:cs="Arial"/>
                    </w:rPr>
                  </w:pPr>
                  <w:r w:rsidRPr="009A059C">
                    <w:rPr>
                      <w:rFonts w:ascii="Palatino Linotype" w:hAnsi="Palatino Linotype" w:cs="Arial"/>
                      <w:b/>
                    </w:rPr>
                    <w:t>(RÚBRICA)</w:t>
                  </w:r>
                </w:p>
              </w:tc>
              <w:tc>
                <w:tcPr>
                  <w:tcW w:w="5183" w:type="dxa"/>
                  <w:shd w:val="clear" w:color="auto" w:fill="auto"/>
                </w:tcPr>
                <w:p w14:paraId="14620F5F" w14:textId="77777777" w:rsidR="00403704" w:rsidRPr="009A059C" w:rsidRDefault="00403704" w:rsidP="009A059C">
                  <w:pPr>
                    <w:rPr>
                      <w:rFonts w:ascii="Palatino Linotype" w:hAnsi="Palatino Linotype" w:cs="Arial"/>
                      <w:b/>
                    </w:rPr>
                  </w:pPr>
                </w:p>
                <w:p w14:paraId="10F46ED4" w14:textId="77777777" w:rsidR="00403704" w:rsidRPr="009A059C" w:rsidRDefault="00403704" w:rsidP="009A059C">
                  <w:pPr>
                    <w:jc w:val="center"/>
                    <w:rPr>
                      <w:rFonts w:ascii="Palatino Linotype" w:hAnsi="Palatino Linotype" w:cs="Arial"/>
                      <w:b/>
                    </w:rPr>
                  </w:pPr>
                  <w:r w:rsidRPr="009A059C">
                    <w:rPr>
                      <w:rFonts w:ascii="Palatino Linotype" w:hAnsi="Palatino Linotype" w:cs="Arial"/>
                      <w:b/>
                    </w:rPr>
                    <w:t>Luis Gustavo Parra Noriega</w:t>
                  </w:r>
                </w:p>
                <w:p w14:paraId="0C4C8127" w14:textId="77777777" w:rsidR="00403704" w:rsidRPr="009A059C" w:rsidRDefault="00403704" w:rsidP="009A059C">
                  <w:pPr>
                    <w:jc w:val="center"/>
                    <w:rPr>
                      <w:rFonts w:ascii="Palatino Linotype" w:hAnsi="Palatino Linotype" w:cs="Arial"/>
                    </w:rPr>
                  </w:pPr>
                  <w:r w:rsidRPr="009A059C">
                    <w:rPr>
                      <w:rFonts w:ascii="Palatino Linotype" w:hAnsi="Palatino Linotype" w:cs="Arial"/>
                    </w:rPr>
                    <w:t>Comisionado</w:t>
                  </w:r>
                </w:p>
                <w:p w14:paraId="6E03693E" w14:textId="77777777" w:rsidR="00403704" w:rsidRPr="009A059C" w:rsidRDefault="00403704" w:rsidP="009A059C">
                  <w:pPr>
                    <w:jc w:val="center"/>
                    <w:rPr>
                      <w:rFonts w:ascii="Palatino Linotype" w:hAnsi="Palatino Linotype" w:cs="Arial"/>
                      <w:b/>
                    </w:rPr>
                  </w:pPr>
                  <w:r w:rsidRPr="009A059C">
                    <w:rPr>
                      <w:rFonts w:ascii="Palatino Linotype" w:hAnsi="Palatino Linotype" w:cs="Arial"/>
                      <w:b/>
                    </w:rPr>
                    <w:t>(RÚBRICA)</w:t>
                  </w:r>
                </w:p>
              </w:tc>
            </w:tr>
            <w:tr w:rsidR="00403704" w:rsidRPr="009A059C" w14:paraId="4B5BD41D" w14:textId="77777777" w:rsidTr="00F9565E">
              <w:trPr>
                <w:jc w:val="center"/>
              </w:trPr>
              <w:tc>
                <w:tcPr>
                  <w:tcW w:w="10365" w:type="dxa"/>
                  <w:gridSpan w:val="2"/>
                  <w:shd w:val="clear" w:color="auto" w:fill="auto"/>
                </w:tcPr>
                <w:p w14:paraId="7911D6B2" w14:textId="79C8F46B" w:rsidR="00403704" w:rsidRPr="009A059C" w:rsidRDefault="00270FD9" w:rsidP="00270FD9">
                  <w:pPr>
                    <w:tabs>
                      <w:tab w:val="left" w:pos="7650"/>
                    </w:tabs>
                    <w:rPr>
                      <w:rFonts w:ascii="Palatino Linotype" w:hAnsi="Palatino Linotype" w:cs="Arial"/>
                      <w:b/>
                    </w:rPr>
                  </w:pPr>
                  <w:r>
                    <w:rPr>
                      <w:rFonts w:ascii="Palatino Linotype" w:hAnsi="Palatino Linotype" w:cs="Arial"/>
                      <w:b/>
                    </w:rPr>
                    <w:tab/>
                  </w:r>
                </w:p>
                <w:p w14:paraId="3C667030" w14:textId="77777777" w:rsidR="00403704" w:rsidRPr="009A059C" w:rsidRDefault="00403704" w:rsidP="009A059C">
                  <w:pPr>
                    <w:jc w:val="center"/>
                    <w:rPr>
                      <w:rFonts w:ascii="Palatino Linotype" w:hAnsi="Palatino Linotype" w:cs="Arial"/>
                      <w:b/>
                    </w:rPr>
                  </w:pPr>
                  <w:r w:rsidRPr="009A059C">
                    <w:rPr>
                      <w:rFonts w:ascii="Palatino Linotype" w:hAnsi="Palatino Linotype" w:cs="Arial"/>
                      <w:b/>
                    </w:rPr>
                    <w:t>Alexis Tapia Ramírez</w:t>
                  </w:r>
                </w:p>
                <w:p w14:paraId="40EAAF4A" w14:textId="77777777" w:rsidR="00403704" w:rsidRPr="009A059C" w:rsidRDefault="00403704" w:rsidP="009A059C">
                  <w:pPr>
                    <w:jc w:val="center"/>
                    <w:rPr>
                      <w:rFonts w:ascii="Palatino Linotype" w:hAnsi="Palatino Linotype" w:cs="Arial"/>
                    </w:rPr>
                  </w:pPr>
                  <w:r w:rsidRPr="009A059C">
                    <w:rPr>
                      <w:rFonts w:ascii="Palatino Linotype" w:hAnsi="Palatino Linotype" w:cs="Arial"/>
                    </w:rPr>
                    <w:t>Secretario Técnico del Pleno</w:t>
                  </w:r>
                </w:p>
                <w:p w14:paraId="06537929" w14:textId="77777777" w:rsidR="00403704" w:rsidRPr="009A059C" w:rsidRDefault="00403704" w:rsidP="009A059C">
                  <w:pPr>
                    <w:jc w:val="center"/>
                    <w:rPr>
                      <w:rFonts w:ascii="Palatino Linotype" w:hAnsi="Palatino Linotype" w:cs="Arial"/>
                    </w:rPr>
                  </w:pPr>
                  <w:r w:rsidRPr="009A059C">
                    <w:rPr>
                      <w:rFonts w:ascii="Palatino Linotype" w:hAnsi="Palatino Linotype" w:cs="Arial"/>
                      <w:b/>
                    </w:rPr>
                    <w:t>(RÚBRICA)</w:t>
                  </w:r>
                </w:p>
              </w:tc>
            </w:tr>
          </w:tbl>
          <w:p w14:paraId="1CE53B8C" w14:textId="77777777" w:rsidR="00403704" w:rsidRPr="009A059C" w:rsidRDefault="00403704" w:rsidP="00F9565E">
            <w:pPr>
              <w:spacing w:line="360" w:lineRule="auto"/>
              <w:jc w:val="both"/>
              <w:rPr>
                <w:rFonts w:ascii="Palatino Linotype" w:hAnsi="Palatino Linotype" w:cs="Arial"/>
                <w:lang w:val="es-ES"/>
              </w:rPr>
            </w:pPr>
          </w:p>
        </w:tc>
      </w:tr>
      <w:tr w:rsidR="00403704" w:rsidRPr="009A059C" w14:paraId="35B05F89" w14:textId="77777777" w:rsidTr="00F9565E">
        <w:trPr>
          <w:jc w:val="center"/>
        </w:trPr>
        <w:tc>
          <w:tcPr>
            <w:tcW w:w="5184" w:type="dxa"/>
            <w:hideMark/>
          </w:tcPr>
          <w:p w14:paraId="698BA8B4" w14:textId="77777777" w:rsidR="00403704" w:rsidRPr="009A059C" w:rsidRDefault="00403704" w:rsidP="00F9565E">
            <w:pPr>
              <w:spacing w:line="360" w:lineRule="auto"/>
              <w:jc w:val="both"/>
              <w:rPr>
                <w:rFonts w:ascii="Palatino Linotype" w:hAnsi="Palatino Linotype" w:cs="Arial"/>
                <w:lang w:val="es-ES"/>
              </w:rPr>
            </w:pPr>
          </w:p>
        </w:tc>
        <w:tc>
          <w:tcPr>
            <w:tcW w:w="5184" w:type="dxa"/>
          </w:tcPr>
          <w:p w14:paraId="2DD3E978" w14:textId="77777777" w:rsidR="00403704" w:rsidRPr="009A059C" w:rsidRDefault="00403704" w:rsidP="00F9565E">
            <w:pPr>
              <w:spacing w:line="360" w:lineRule="auto"/>
              <w:rPr>
                <w:rFonts w:ascii="Palatino Linotype" w:hAnsi="Palatino Linotype" w:cs="Arial"/>
                <w:b/>
              </w:rPr>
            </w:pPr>
          </w:p>
        </w:tc>
      </w:tr>
      <w:tr w:rsidR="00403704" w:rsidRPr="009A059C" w14:paraId="26DB2248" w14:textId="77777777" w:rsidTr="00F9565E">
        <w:trPr>
          <w:jc w:val="center"/>
        </w:trPr>
        <w:tc>
          <w:tcPr>
            <w:tcW w:w="10368" w:type="dxa"/>
            <w:gridSpan w:val="2"/>
          </w:tcPr>
          <w:p w14:paraId="4A4DD46C" w14:textId="77777777" w:rsidR="009D240B" w:rsidRPr="009A059C" w:rsidRDefault="009D240B" w:rsidP="00F9565E">
            <w:pPr>
              <w:spacing w:line="360" w:lineRule="auto"/>
              <w:jc w:val="both"/>
              <w:rPr>
                <w:rFonts w:ascii="Palatino Linotype" w:hAnsi="Palatino Linotype" w:cs="Arial"/>
                <w:lang w:val="es-ES"/>
              </w:rPr>
            </w:pPr>
          </w:p>
        </w:tc>
      </w:tr>
    </w:tbl>
    <w:p w14:paraId="5CCDC0C1" w14:textId="77506A9A" w:rsidR="002C504D" w:rsidRPr="009D4C07" w:rsidRDefault="00403704" w:rsidP="009A059C">
      <w:pPr>
        <w:tabs>
          <w:tab w:val="left" w:pos="0"/>
        </w:tabs>
        <w:jc w:val="both"/>
        <w:rPr>
          <w:rFonts w:ascii="Palatino Linotype" w:hAnsi="Palatino Linotype"/>
        </w:rPr>
      </w:pPr>
      <w:r w:rsidRPr="009A059C">
        <w:rPr>
          <w:rFonts w:ascii="Palatino Linotype" w:hAnsi="Palatino Linotype" w:cs="Arial"/>
        </w:rPr>
        <w:t xml:space="preserve">Esta hoja corresponde a la resolución de fecha diecisiete (17) de febrero de dos mil veintiuno, emitida en el recurso de revisión </w:t>
      </w:r>
      <w:r w:rsidRPr="009A059C">
        <w:rPr>
          <w:rFonts w:ascii="Palatino Linotype" w:hAnsi="Palatino Linotype" w:cs="Arial"/>
          <w:b/>
          <w:bCs/>
        </w:rPr>
        <w:t>05373/INFOEM/IP/RR/2020 y acumulados.</w:t>
      </w:r>
    </w:p>
    <w:sectPr w:rsidR="002C504D" w:rsidRPr="009D4C07" w:rsidSect="00472C41">
      <w:headerReference w:type="even" r:id="rId19"/>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D23B4" w14:textId="77777777" w:rsidR="004B7002" w:rsidRDefault="004B7002" w:rsidP="00587366">
      <w:r>
        <w:separator/>
      </w:r>
    </w:p>
  </w:endnote>
  <w:endnote w:type="continuationSeparator" w:id="0">
    <w:p w14:paraId="1A545D37" w14:textId="77777777" w:rsidR="004B7002" w:rsidRDefault="004B700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EBDA570" w:rsidR="00F9565E" w:rsidRPr="00883450" w:rsidRDefault="00F9565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6292D">
              <w:rPr>
                <w:rFonts w:ascii="Palatino Linotype" w:hAnsi="Palatino Linotype"/>
                <w:b/>
                <w:bCs/>
                <w:noProof/>
                <w:sz w:val="22"/>
                <w:szCs w:val="20"/>
              </w:rPr>
              <w:t>44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6292D">
              <w:rPr>
                <w:rFonts w:ascii="Palatino Linotype" w:hAnsi="Palatino Linotype"/>
                <w:b/>
                <w:bCs/>
                <w:noProof/>
                <w:sz w:val="22"/>
                <w:szCs w:val="20"/>
              </w:rPr>
              <w:t>44</w:t>
            </w:r>
            <w:r w:rsidRPr="00883450">
              <w:rPr>
                <w:rFonts w:ascii="Palatino Linotype" w:hAnsi="Palatino Linotype"/>
                <w:b/>
                <w:bCs/>
                <w:sz w:val="22"/>
                <w:szCs w:val="20"/>
              </w:rPr>
              <w:fldChar w:fldCharType="end"/>
            </w:r>
          </w:p>
        </w:sdtContent>
      </w:sdt>
    </w:sdtContent>
  </w:sdt>
  <w:p w14:paraId="6243EC1B" w14:textId="77777777" w:rsidR="00F9565E" w:rsidRDefault="00F956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2A2B23DD" w:rsidR="00F9565E" w:rsidRPr="00883450" w:rsidRDefault="00F9565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6292D" w:rsidRPr="00F6292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6292D" w:rsidRPr="00F6292D">
      <w:rPr>
        <w:rFonts w:ascii="Palatino Linotype" w:hAnsi="Palatino Linotype"/>
        <w:noProof/>
        <w:sz w:val="22"/>
        <w:szCs w:val="22"/>
        <w:lang w:val="es-ES"/>
      </w:rPr>
      <w:t>44</w:t>
    </w:r>
    <w:r w:rsidRPr="00883450">
      <w:rPr>
        <w:rFonts w:ascii="Palatino Linotype" w:hAnsi="Palatino Linotype"/>
        <w:sz w:val="22"/>
        <w:szCs w:val="22"/>
      </w:rPr>
      <w:fldChar w:fldCharType="end"/>
    </w:r>
  </w:p>
  <w:p w14:paraId="5F5C4865" w14:textId="77777777" w:rsidR="00F9565E" w:rsidRPr="00883450" w:rsidRDefault="00F9565E">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FE0D4" w14:textId="77777777" w:rsidR="004B7002" w:rsidRDefault="004B7002" w:rsidP="00587366">
      <w:r>
        <w:separator/>
      </w:r>
    </w:p>
  </w:footnote>
  <w:footnote w:type="continuationSeparator" w:id="0">
    <w:p w14:paraId="65080421" w14:textId="77777777" w:rsidR="004B7002" w:rsidRDefault="004B7002" w:rsidP="00587366">
      <w:r>
        <w:continuationSeparator/>
      </w:r>
    </w:p>
  </w:footnote>
  <w:footnote w:id="1">
    <w:p w14:paraId="117027BB" w14:textId="77777777" w:rsidR="00F9565E" w:rsidRPr="00F75272" w:rsidRDefault="00F9565E"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8EF717B" w14:textId="77777777" w:rsidR="00F9565E" w:rsidRDefault="00F9565E" w:rsidP="00A31C1E">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3D7D721A" w14:textId="77777777" w:rsidR="00F9565E" w:rsidRDefault="00F9565E" w:rsidP="00BD3246">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86FF5" w14:textId="544A5C34" w:rsidR="009A059C" w:rsidRDefault="00386E73">
    <w:pPr>
      <w:pStyle w:val="Encabezado"/>
    </w:pPr>
    <w:r>
      <w:rPr>
        <w:noProof/>
        <w:lang w:val="es-MX" w:eastAsia="es-MX"/>
      </w:rPr>
      <w:pict w14:anchorId="43C02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25690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3CCCCAE5" w:rsidR="00F9565E" w:rsidRDefault="00386E73" w:rsidP="001C6012">
    <w:pPr>
      <w:pStyle w:val="Encabezado"/>
      <w:tabs>
        <w:tab w:val="clear" w:pos="4252"/>
        <w:tab w:val="clear" w:pos="8504"/>
        <w:tab w:val="left" w:pos="8460"/>
      </w:tabs>
    </w:pPr>
    <w:r>
      <w:rPr>
        <w:noProof/>
        <w:lang w:val="es-MX" w:eastAsia="es-MX"/>
      </w:rPr>
      <w:pict w14:anchorId="17909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256908" o:spid="_x0000_s2051" type="#_x0000_t75" style="position:absolute;margin-left:-86.9pt;margin-top:-137.65pt;width:609.4pt;height:793.75pt;z-index:-251656192;mso-position-horizontal-relative:margin;mso-position-vertical-relative:margin" o:allowincell="f">
          <v:imagedata r:id="rId1" o:title="resolución"/>
          <w10:wrap anchorx="margin" anchory="margin"/>
        </v:shape>
      </w:pict>
    </w:r>
    <w:r w:rsidR="00F9565E">
      <w:tab/>
    </w:r>
  </w:p>
  <w:p w14:paraId="64F5F23E" w14:textId="390690E5" w:rsidR="00F9565E" w:rsidRDefault="00F9565E">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F9565E" w:rsidRPr="00674A46" w14:paraId="07F2896E" w14:textId="77777777" w:rsidTr="000C1C1E">
      <w:trPr>
        <w:trHeight w:val="138"/>
        <w:jc w:val="right"/>
      </w:trPr>
      <w:tc>
        <w:tcPr>
          <w:tcW w:w="2556" w:type="dxa"/>
          <w:vAlign w:val="center"/>
        </w:tcPr>
        <w:p w14:paraId="4A5B1974" w14:textId="267F0F42" w:rsidR="00F9565E" w:rsidRPr="00674A46" w:rsidRDefault="00F9565E"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50EFD0E7" w:rsidR="00F9565E" w:rsidRPr="00674A46" w:rsidRDefault="00F9565E" w:rsidP="00E66073">
          <w:pPr>
            <w:pStyle w:val="Encabezado"/>
            <w:rPr>
              <w:rFonts w:ascii="Palatino Linotype" w:hAnsi="Palatino Linotype"/>
              <w:b/>
              <w:sz w:val="22"/>
              <w:szCs w:val="22"/>
            </w:rPr>
          </w:pPr>
          <w:r>
            <w:rPr>
              <w:rFonts w:ascii="Palatino Linotype" w:hAnsi="Palatino Linotype" w:cs="Arial"/>
              <w:b/>
              <w:bCs/>
              <w:sz w:val="22"/>
              <w:szCs w:val="22"/>
              <w:lang w:eastAsia="es-MX"/>
            </w:rPr>
            <w:t>05373/INFOEM/IP/RR/2020 y acumulados.</w:t>
          </w:r>
        </w:p>
      </w:tc>
    </w:tr>
    <w:tr w:rsidR="00F9565E" w:rsidRPr="00674A46" w14:paraId="1B5D8690" w14:textId="77777777" w:rsidTr="000C1C1E">
      <w:trPr>
        <w:trHeight w:val="233"/>
        <w:jc w:val="right"/>
      </w:trPr>
      <w:tc>
        <w:tcPr>
          <w:tcW w:w="2556" w:type="dxa"/>
          <w:vAlign w:val="center"/>
        </w:tcPr>
        <w:p w14:paraId="3903F2C6" w14:textId="0AB19AD8" w:rsidR="00F9565E" w:rsidRPr="00674A46" w:rsidRDefault="00F9565E"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1B787E94" w:rsidR="00F9565E" w:rsidRPr="00B75F20" w:rsidRDefault="00F9565E" w:rsidP="00352D74">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Hueypoxtla </w:t>
          </w:r>
        </w:p>
      </w:tc>
    </w:tr>
    <w:tr w:rsidR="00F9565E" w:rsidRPr="00674A46" w14:paraId="095EB01B" w14:textId="77777777" w:rsidTr="000C1C1E">
      <w:trPr>
        <w:trHeight w:val="321"/>
        <w:jc w:val="right"/>
      </w:trPr>
      <w:tc>
        <w:tcPr>
          <w:tcW w:w="2556" w:type="dxa"/>
          <w:vAlign w:val="center"/>
        </w:tcPr>
        <w:p w14:paraId="6E000A51" w14:textId="33AFA024" w:rsidR="00F9565E" w:rsidRPr="00674A46" w:rsidRDefault="00F9565E"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F9565E" w:rsidRPr="00674A46" w:rsidRDefault="00F9565E"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F9565E" w:rsidRDefault="00F9565E"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25F3C1D3" w:rsidR="00F9565E" w:rsidRDefault="00386E73" w:rsidP="00472C41">
    <w:pPr>
      <w:pStyle w:val="Encabezado"/>
      <w:tabs>
        <w:tab w:val="clear" w:pos="4252"/>
        <w:tab w:val="clear" w:pos="8504"/>
        <w:tab w:val="left" w:pos="3103"/>
      </w:tabs>
    </w:pPr>
    <w:r>
      <w:rPr>
        <w:noProof/>
        <w:lang w:val="es-MX" w:eastAsia="es-MX"/>
      </w:rPr>
      <w:pict w14:anchorId="135F9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25690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F9565E">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F9565E" w:rsidRPr="00674A46" w14:paraId="0A3256F2" w14:textId="77777777" w:rsidTr="007B32C0">
      <w:trPr>
        <w:trHeight w:val="138"/>
      </w:trPr>
      <w:tc>
        <w:tcPr>
          <w:tcW w:w="2556" w:type="dxa"/>
          <w:vAlign w:val="center"/>
        </w:tcPr>
        <w:p w14:paraId="3D80769D" w14:textId="0843A291" w:rsidR="00F9565E" w:rsidRPr="00674A46" w:rsidRDefault="00F9565E"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5DACB203" w:rsidR="00F9565E" w:rsidRPr="000D1606" w:rsidRDefault="00F9565E"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05373/INFOEM/IP/RR/2020 y acumulados.</w:t>
          </w:r>
        </w:p>
      </w:tc>
    </w:tr>
    <w:tr w:rsidR="00F9565E" w:rsidRPr="00B75F20" w14:paraId="128C8B3C" w14:textId="77777777" w:rsidTr="007B32C0">
      <w:trPr>
        <w:trHeight w:val="233"/>
      </w:trPr>
      <w:tc>
        <w:tcPr>
          <w:tcW w:w="2556" w:type="dxa"/>
          <w:vAlign w:val="center"/>
        </w:tcPr>
        <w:p w14:paraId="483E3371" w14:textId="0077C7F2" w:rsidR="00F9565E" w:rsidRPr="00674A46" w:rsidRDefault="00F9565E"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6E08025B" w:rsidR="00F9565E" w:rsidRPr="00B75F20" w:rsidRDefault="000C2939" w:rsidP="00472C41">
          <w:pPr>
            <w:pStyle w:val="Encabezado"/>
            <w:rPr>
              <w:rFonts w:ascii="Palatino Linotype" w:hAnsi="Palatino Linotype"/>
              <w:b/>
              <w:sz w:val="22"/>
              <w:szCs w:val="22"/>
            </w:rPr>
          </w:pPr>
          <w:r w:rsidRPr="000C2939">
            <w:rPr>
              <w:rFonts w:ascii="Palatino Linotype" w:hAnsi="Palatino Linotype"/>
              <w:b/>
              <w:sz w:val="22"/>
              <w:szCs w:val="22"/>
              <w:highlight w:val="black"/>
            </w:rPr>
            <w:t>------------------------------------------</w:t>
          </w:r>
        </w:p>
      </w:tc>
    </w:tr>
    <w:tr w:rsidR="00F9565E" w:rsidRPr="00674A46" w14:paraId="41BE0704" w14:textId="77777777" w:rsidTr="007B32C0">
      <w:trPr>
        <w:trHeight w:val="321"/>
      </w:trPr>
      <w:tc>
        <w:tcPr>
          <w:tcW w:w="2556" w:type="dxa"/>
          <w:vAlign w:val="center"/>
        </w:tcPr>
        <w:p w14:paraId="34C64148" w14:textId="77E39B44" w:rsidR="00F9565E" w:rsidRPr="00674A46" w:rsidRDefault="00F9565E"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0946920D" w:rsidR="00F9565E" w:rsidRPr="00674A46" w:rsidRDefault="00F9565E" w:rsidP="00153331">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Hueypoxtla </w:t>
          </w:r>
        </w:p>
      </w:tc>
    </w:tr>
    <w:tr w:rsidR="00F9565E" w:rsidRPr="00674A46" w14:paraId="0C8B6193" w14:textId="77777777" w:rsidTr="007B32C0">
      <w:trPr>
        <w:trHeight w:val="321"/>
      </w:trPr>
      <w:tc>
        <w:tcPr>
          <w:tcW w:w="2556" w:type="dxa"/>
          <w:vAlign w:val="center"/>
        </w:tcPr>
        <w:p w14:paraId="321FFAFF" w14:textId="6C6C7227" w:rsidR="00F9565E" w:rsidRPr="00674A46" w:rsidRDefault="00F9565E"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F9565E" w:rsidRPr="00674A46" w:rsidRDefault="00F9565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9565E" w:rsidRDefault="00F9565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2153"/>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191DD9"/>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354CB4"/>
    <w:multiLevelType w:val="hybridMultilevel"/>
    <w:tmpl w:val="07F2387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20D669E5"/>
    <w:multiLevelType w:val="hybridMultilevel"/>
    <w:tmpl w:val="58C4BF08"/>
    <w:lvl w:ilvl="0" w:tplc="20D6FC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C78A91D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D81BFB"/>
    <w:multiLevelType w:val="hybridMultilevel"/>
    <w:tmpl w:val="C8E6B1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3E2712F1"/>
    <w:multiLevelType w:val="hybridMultilevel"/>
    <w:tmpl w:val="C4A47142"/>
    <w:lvl w:ilvl="0" w:tplc="080A0001">
      <w:start w:val="1"/>
      <w:numFmt w:val="bullet"/>
      <w:lvlText w:val=""/>
      <w:lvlJc w:val="left"/>
      <w:pPr>
        <w:ind w:left="755" w:hanging="360"/>
      </w:pPr>
      <w:rPr>
        <w:rFonts w:ascii="Symbol" w:hAnsi="Symbol" w:hint="default"/>
      </w:rPr>
    </w:lvl>
    <w:lvl w:ilvl="1" w:tplc="080A0003" w:tentative="1">
      <w:start w:val="1"/>
      <w:numFmt w:val="bullet"/>
      <w:lvlText w:val="o"/>
      <w:lvlJc w:val="left"/>
      <w:pPr>
        <w:ind w:left="1475" w:hanging="360"/>
      </w:pPr>
      <w:rPr>
        <w:rFonts w:ascii="Courier New" w:hAnsi="Courier New" w:cs="Courier New" w:hint="default"/>
      </w:rPr>
    </w:lvl>
    <w:lvl w:ilvl="2" w:tplc="080A0005" w:tentative="1">
      <w:start w:val="1"/>
      <w:numFmt w:val="bullet"/>
      <w:lvlText w:val=""/>
      <w:lvlJc w:val="left"/>
      <w:pPr>
        <w:ind w:left="2195" w:hanging="360"/>
      </w:pPr>
      <w:rPr>
        <w:rFonts w:ascii="Wingdings" w:hAnsi="Wingdings" w:hint="default"/>
      </w:rPr>
    </w:lvl>
    <w:lvl w:ilvl="3" w:tplc="080A0001" w:tentative="1">
      <w:start w:val="1"/>
      <w:numFmt w:val="bullet"/>
      <w:lvlText w:val=""/>
      <w:lvlJc w:val="left"/>
      <w:pPr>
        <w:ind w:left="2915" w:hanging="360"/>
      </w:pPr>
      <w:rPr>
        <w:rFonts w:ascii="Symbol" w:hAnsi="Symbol" w:hint="default"/>
      </w:rPr>
    </w:lvl>
    <w:lvl w:ilvl="4" w:tplc="080A0003" w:tentative="1">
      <w:start w:val="1"/>
      <w:numFmt w:val="bullet"/>
      <w:lvlText w:val="o"/>
      <w:lvlJc w:val="left"/>
      <w:pPr>
        <w:ind w:left="3635" w:hanging="360"/>
      </w:pPr>
      <w:rPr>
        <w:rFonts w:ascii="Courier New" w:hAnsi="Courier New" w:cs="Courier New" w:hint="default"/>
      </w:rPr>
    </w:lvl>
    <w:lvl w:ilvl="5" w:tplc="080A0005" w:tentative="1">
      <w:start w:val="1"/>
      <w:numFmt w:val="bullet"/>
      <w:lvlText w:val=""/>
      <w:lvlJc w:val="left"/>
      <w:pPr>
        <w:ind w:left="4355" w:hanging="360"/>
      </w:pPr>
      <w:rPr>
        <w:rFonts w:ascii="Wingdings" w:hAnsi="Wingdings" w:hint="default"/>
      </w:rPr>
    </w:lvl>
    <w:lvl w:ilvl="6" w:tplc="080A0001" w:tentative="1">
      <w:start w:val="1"/>
      <w:numFmt w:val="bullet"/>
      <w:lvlText w:val=""/>
      <w:lvlJc w:val="left"/>
      <w:pPr>
        <w:ind w:left="5075" w:hanging="360"/>
      </w:pPr>
      <w:rPr>
        <w:rFonts w:ascii="Symbol" w:hAnsi="Symbol" w:hint="default"/>
      </w:rPr>
    </w:lvl>
    <w:lvl w:ilvl="7" w:tplc="080A0003" w:tentative="1">
      <w:start w:val="1"/>
      <w:numFmt w:val="bullet"/>
      <w:lvlText w:val="o"/>
      <w:lvlJc w:val="left"/>
      <w:pPr>
        <w:ind w:left="5795" w:hanging="360"/>
      </w:pPr>
      <w:rPr>
        <w:rFonts w:ascii="Courier New" w:hAnsi="Courier New" w:cs="Courier New" w:hint="default"/>
      </w:rPr>
    </w:lvl>
    <w:lvl w:ilvl="8" w:tplc="080A0005" w:tentative="1">
      <w:start w:val="1"/>
      <w:numFmt w:val="bullet"/>
      <w:lvlText w:val=""/>
      <w:lvlJc w:val="left"/>
      <w:pPr>
        <w:ind w:left="6515" w:hanging="360"/>
      </w:pPr>
      <w:rPr>
        <w:rFonts w:ascii="Wingdings" w:hAnsi="Wingdings" w:hint="default"/>
      </w:rPr>
    </w:lvl>
  </w:abstractNum>
  <w:abstractNum w:abstractNumId="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578F51C6"/>
    <w:multiLevelType w:val="hybridMultilevel"/>
    <w:tmpl w:val="DEE6C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12B05C5"/>
    <w:multiLevelType w:val="hybridMultilevel"/>
    <w:tmpl w:val="A8CC0B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6DBE553D"/>
    <w:multiLevelType w:val="hybridMultilevel"/>
    <w:tmpl w:val="548A8F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F875C07"/>
    <w:multiLevelType w:val="hybridMultilevel"/>
    <w:tmpl w:val="07F2387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A084A20"/>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9"/>
  </w:num>
  <w:num w:numId="3">
    <w:abstractNumId w:val="3"/>
  </w:num>
  <w:num w:numId="4">
    <w:abstractNumId w:val="10"/>
  </w:num>
  <w:num w:numId="5">
    <w:abstractNumId w:val="1"/>
  </w:num>
  <w:num w:numId="6">
    <w:abstractNumId w:val="13"/>
  </w:num>
  <w:num w:numId="7">
    <w:abstractNumId w:val="0"/>
  </w:num>
  <w:num w:numId="8">
    <w:abstractNumId w:val="5"/>
  </w:num>
  <w:num w:numId="9">
    <w:abstractNumId w:val="6"/>
  </w:num>
  <w:num w:numId="10">
    <w:abstractNumId w:val="7"/>
  </w:num>
  <w:num w:numId="11">
    <w:abstractNumId w:val="8"/>
  </w:num>
  <w:num w:numId="12">
    <w:abstractNumId w:val="11"/>
  </w:num>
  <w:num w:numId="13">
    <w:abstractNumId w:val="4"/>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2199"/>
    <w:rsid w:val="0000310F"/>
    <w:rsid w:val="000033EC"/>
    <w:rsid w:val="00003A05"/>
    <w:rsid w:val="0000407F"/>
    <w:rsid w:val="000040C4"/>
    <w:rsid w:val="000058E3"/>
    <w:rsid w:val="000060C4"/>
    <w:rsid w:val="00006C58"/>
    <w:rsid w:val="00006F9D"/>
    <w:rsid w:val="0000724D"/>
    <w:rsid w:val="000072D1"/>
    <w:rsid w:val="00007E8A"/>
    <w:rsid w:val="0001106B"/>
    <w:rsid w:val="00012472"/>
    <w:rsid w:val="00015015"/>
    <w:rsid w:val="00016144"/>
    <w:rsid w:val="00017040"/>
    <w:rsid w:val="00017906"/>
    <w:rsid w:val="000203D3"/>
    <w:rsid w:val="000211F8"/>
    <w:rsid w:val="00027EA9"/>
    <w:rsid w:val="00027EF7"/>
    <w:rsid w:val="000304D6"/>
    <w:rsid w:val="0003063D"/>
    <w:rsid w:val="000313DA"/>
    <w:rsid w:val="00031C50"/>
    <w:rsid w:val="00031F10"/>
    <w:rsid w:val="000321E2"/>
    <w:rsid w:val="00032493"/>
    <w:rsid w:val="000353D8"/>
    <w:rsid w:val="00035ACA"/>
    <w:rsid w:val="0003760B"/>
    <w:rsid w:val="0004193F"/>
    <w:rsid w:val="00042380"/>
    <w:rsid w:val="0004246E"/>
    <w:rsid w:val="00042AFA"/>
    <w:rsid w:val="00043987"/>
    <w:rsid w:val="000450D5"/>
    <w:rsid w:val="0004634D"/>
    <w:rsid w:val="0004686A"/>
    <w:rsid w:val="000468E2"/>
    <w:rsid w:val="000514BA"/>
    <w:rsid w:val="0005237C"/>
    <w:rsid w:val="000525AF"/>
    <w:rsid w:val="00052A3C"/>
    <w:rsid w:val="00054A03"/>
    <w:rsid w:val="00056A79"/>
    <w:rsid w:val="000572EE"/>
    <w:rsid w:val="00057659"/>
    <w:rsid w:val="00061344"/>
    <w:rsid w:val="00062379"/>
    <w:rsid w:val="0006278C"/>
    <w:rsid w:val="00062E99"/>
    <w:rsid w:val="000631D9"/>
    <w:rsid w:val="00063FC7"/>
    <w:rsid w:val="000647ED"/>
    <w:rsid w:val="00064A37"/>
    <w:rsid w:val="00064B95"/>
    <w:rsid w:val="000652F1"/>
    <w:rsid w:val="0006548A"/>
    <w:rsid w:val="0006608C"/>
    <w:rsid w:val="00067F29"/>
    <w:rsid w:val="000700A4"/>
    <w:rsid w:val="0007340E"/>
    <w:rsid w:val="000756C7"/>
    <w:rsid w:val="000775F3"/>
    <w:rsid w:val="000800AC"/>
    <w:rsid w:val="000813F6"/>
    <w:rsid w:val="00082298"/>
    <w:rsid w:val="00082D11"/>
    <w:rsid w:val="0008542A"/>
    <w:rsid w:val="00085BFA"/>
    <w:rsid w:val="0008694B"/>
    <w:rsid w:val="000909F3"/>
    <w:rsid w:val="00090D6F"/>
    <w:rsid w:val="00090DBA"/>
    <w:rsid w:val="00092287"/>
    <w:rsid w:val="00093E1E"/>
    <w:rsid w:val="00095A3E"/>
    <w:rsid w:val="00096BA7"/>
    <w:rsid w:val="0009781D"/>
    <w:rsid w:val="000A1DFD"/>
    <w:rsid w:val="000A319B"/>
    <w:rsid w:val="000A3932"/>
    <w:rsid w:val="000A3F90"/>
    <w:rsid w:val="000A4932"/>
    <w:rsid w:val="000A4E44"/>
    <w:rsid w:val="000A5B93"/>
    <w:rsid w:val="000A77ED"/>
    <w:rsid w:val="000B0370"/>
    <w:rsid w:val="000B19FB"/>
    <w:rsid w:val="000B1C62"/>
    <w:rsid w:val="000B38FC"/>
    <w:rsid w:val="000B4CAE"/>
    <w:rsid w:val="000B5D79"/>
    <w:rsid w:val="000B6676"/>
    <w:rsid w:val="000C0061"/>
    <w:rsid w:val="000C0663"/>
    <w:rsid w:val="000C07A4"/>
    <w:rsid w:val="000C10B9"/>
    <w:rsid w:val="000C1C1E"/>
    <w:rsid w:val="000C23C2"/>
    <w:rsid w:val="000C2939"/>
    <w:rsid w:val="000C2E5F"/>
    <w:rsid w:val="000C35F4"/>
    <w:rsid w:val="000C372B"/>
    <w:rsid w:val="000C3861"/>
    <w:rsid w:val="000C4A8E"/>
    <w:rsid w:val="000C5A04"/>
    <w:rsid w:val="000C5ABF"/>
    <w:rsid w:val="000C5AF7"/>
    <w:rsid w:val="000C731B"/>
    <w:rsid w:val="000D0855"/>
    <w:rsid w:val="000D09C0"/>
    <w:rsid w:val="000D1606"/>
    <w:rsid w:val="000D1E0F"/>
    <w:rsid w:val="000D20DD"/>
    <w:rsid w:val="000D3275"/>
    <w:rsid w:val="000D5227"/>
    <w:rsid w:val="000D5A1D"/>
    <w:rsid w:val="000D6009"/>
    <w:rsid w:val="000D61AC"/>
    <w:rsid w:val="000D7369"/>
    <w:rsid w:val="000D79A4"/>
    <w:rsid w:val="000D7A50"/>
    <w:rsid w:val="000E07DC"/>
    <w:rsid w:val="000E1E37"/>
    <w:rsid w:val="000E2665"/>
    <w:rsid w:val="000E3A67"/>
    <w:rsid w:val="000E46FC"/>
    <w:rsid w:val="000E58AD"/>
    <w:rsid w:val="000F0705"/>
    <w:rsid w:val="000F0CD8"/>
    <w:rsid w:val="000F2D8B"/>
    <w:rsid w:val="000F2EDD"/>
    <w:rsid w:val="000F60FA"/>
    <w:rsid w:val="00100DDD"/>
    <w:rsid w:val="00102447"/>
    <w:rsid w:val="00103888"/>
    <w:rsid w:val="00103B41"/>
    <w:rsid w:val="0010486E"/>
    <w:rsid w:val="00105CF9"/>
    <w:rsid w:val="00107499"/>
    <w:rsid w:val="00107557"/>
    <w:rsid w:val="0011039C"/>
    <w:rsid w:val="00110A8E"/>
    <w:rsid w:val="0011167C"/>
    <w:rsid w:val="001125C5"/>
    <w:rsid w:val="00112B02"/>
    <w:rsid w:val="00114A21"/>
    <w:rsid w:val="00115F0F"/>
    <w:rsid w:val="00116707"/>
    <w:rsid w:val="0012006D"/>
    <w:rsid w:val="001212F2"/>
    <w:rsid w:val="00121D5D"/>
    <w:rsid w:val="001253D1"/>
    <w:rsid w:val="00126619"/>
    <w:rsid w:val="001318D2"/>
    <w:rsid w:val="00132613"/>
    <w:rsid w:val="00132C06"/>
    <w:rsid w:val="0013354D"/>
    <w:rsid w:val="001337C2"/>
    <w:rsid w:val="00133B79"/>
    <w:rsid w:val="00133CE5"/>
    <w:rsid w:val="001347DC"/>
    <w:rsid w:val="00134946"/>
    <w:rsid w:val="00134B9C"/>
    <w:rsid w:val="001352E5"/>
    <w:rsid w:val="001358ED"/>
    <w:rsid w:val="00137999"/>
    <w:rsid w:val="001407EE"/>
    <w:rsid w:val="00140D44"/>
    <w:rsid w:val="00142512"/>
    <w:rsid w:val="0014352A"/>
    <w:rsid w:val="001436BB"/>
    <w:rsid w:val="001443F7"/>
    <w:rsid w:val="001456AB"/>
    <w:rsid w:val="001459C8"/>
    <w:rsid w:val="00146EC3"/>
    <w:rsid w:val="00147864"/>
    <w:rsid w:val="0015165B"/>
    <w:rsid w:val="00153331"/>
    <w:rsid w:val="0015354C"/>
    <w:rsid w:val="00153833"/>
    <w:rsid w:val="0015466E"/>
    <w:rsid w:val="00154765"/>
    <w:rsid w:val="00154EF0"/>
    <w:rsid w:val="00155191"/>
    <w:rsid w:val="00155E24"/>
    <w:rsid w:val="00156A23"/>
    <w:rsid w:val="00157CD2"/>
    <w:rsid w:val="0016014D"/>
    <w:rsid w:val="00162AB3"/>
    <w:rsid w:val="001631ED"/>
    <w:rsid w:val="001648EE"/>
    <w:rsid w:val="00164B65"/>
    <w:rsid w:val="00165102"/>
    <w:rsid w:val="0016518B"/>
    <w:rsid w:val="00166371"/>
    <w:rsid w:val="00166794"/>
    <w:rsid w:val="001734A2"/>
    <w:rsid w:val="00176CA6"/>
    <w:rsid w:val="001775DF"/>
    <w:rsid w:val="001831C5"/>
    <w:rsid w:val="00183907"/>
    <w:rsid w:val="00185071"/>
    <w:rsid w:val="00186ABE"/>
    <w:rsid w:val="00187763"/>
    <w:rsid w:val="00190387"/>
    <w:rsid w:val="00192E4B"/>
    <w:rsid w:val="00193AE9"/>
    <w:rsid w:val="00193C37"/>
    <w:rsid w:val="00195ADE"/>
    <w:rsid w:val="00196CF3"/>
    <w:rsid w:val="00197BA9"/>
    <w:rsid w:val="00197EA4"/>
    <w:rsid w:val="001A0571"/>
    <w:rsid w:val="001A0C18"/>
    <w:rsid w:val="001A12EE"/>
    <w:rsid w:val="001A138D"/>
    <w:rsid w:val="001A2857"/>
    <w:rsid w:val="001A2A89"/>
    <w:rsid w:val="001A44D1"/>
    <w:rsid w:val="001A5466"/>
    <w:rsid w:val="001A61E1"/>
    <w:rsid w:val="001A6A6D"/>
    <w:rsid w:val="001A6C1E"/>
    <w:rsid w:val="001B1B20"/>
    <w:rsid w:val="001B3659"/>
    <w:rsid w:val="001B37CC"/>
    <w:rsid w:val="001B380C"/>
    <w:rsid w:val="001B53A0"/>
    <w:rsid w:val="001B5497"/>
    <w:rsid w:val="001B5F70"/>
    <w:rsid w:val="001B7C0E"/>
    <w:rsid w:val="001C13B1"/>
    <w:rsid w:val="001C1C2A"/>
    <w:rsid w:val="001C1CDE"/>
    <w:rsid w:val="001C44C8"/>
    <w:rsid w:val="001C4E7C"/>
    <w:rsid w:val="001C54A9"/>
    <w:rsid w:val="001C595F"/>
    <w:rsid w:val="001C6012"/>
    <w:rsid w:val="001C665F"/>
    <w:rsid w:val="001C67B0"/>
    <w:rsid w:val="001C79FA"/>
    <w:rsid w:val="001D00FD"/>
    <w:rsid w:val="001D079B"/>
    <w:rsid w:val="001D07C9"/>
    <w:rsid w:val="001D088C"/>
    <w:rsid w:val="001D0E73"/>
    <w:rsid w:val="001D1324"/>
    <w:rsid w:val="001D2FDE"/>
    <w:rsid w:val="001D3AB5"/>
    <w:rsid w:val="001D4D3A"/>
    <w:rsid w:val="001D5070"/>
    <w:rsid w:val="001D7E82"/>
    <w:rsid w:val="001E0AD2"/>
    <w:rsid w:val="001E0AE8"/>
    <w:rsid w:val="001E3000"/>
    <w:rsid w:val="001E3F91"/>
    <w:rsid w:val="001E4199"/>
    <w:rsid w:val="001E4773"/>
    <w:rsid w:val="001E4EA4"/>
    <w:rsid w:val="001E55B7"/>
    <w:rsid w:val="001E6822"/>
    <w:rsid w:val="001E69B4"/>
    <w:rsid w:val="001E74A5"/>
    <w:rsid w:val="001E7765"/>
    <w:rsid w:val="001E7871"/>
    <w:rsid w:val="001E7A48"/>
    <w:rsid w:val="001E7B9E"/>
    <w:rsid w:val="001F025B"/>
    <w:rsid w:val="001F1403"/>
    <w:rsid w:val="001F33E8"/>
    <w:rsid w:val="001F351E"/>
    <w:rsid w:val="001F4F2B"/>
    <w:rsid w:val="001F7DE2"/>
    <w:rsid w:val="002007FF"/>
    <w:rsid w:val="002031F3"/>
    <w:rsid w:val="00205FB6"/>
    <w:rsid w:val="00210FAC"/>
    <w:rsid w:val="00211229"/>
    <w:rsid w:val="00212ABC"/>
    <w:rsid w:val="00212C9C"/>
    <w:rsid w:val="00213108"/>
    <w:rsid w:val="0021453E"/>
    <w:rsid w:val="0021475E"/>
    <w:rsid w:val="00214ACD"/>
    <w:rsid w:val="002151A5"/>
    <w:rsid w:val="00216BB4"/>
    <w:rsid w:val="002179AC"/>
    <w:rsid w:val="00220ADB"/>
    <w:rsid w:val="00220C2D"/>
    <w:rsid w:val="002217BA"/>
    <w:rsid w:val="00221EB7"/>
    <w:rsid w:val="00222C1C"/>
    <w:rsid w:val="00222E92"/>
    <w:rsid w:val="00223507"/>
    <w:rsid w:val="002269CC"/>
    <w:rsid w:val="0022734F"/>
    <w:rsid w:val="00230170"/>
    <w:rsid w:val="002305CF"/>
    <w:rsid w:val="002309A2"/>
    <w:rsid w:val="002324BA"/>
    <w:rsid w:val="00232CC6"/>
    <w:rsid w:val="00233F9A"/>
    <w:rsid w:val="002342A9"/>
    <w:rsid w:val="002345FF"/>
    <w:rsid w:val="00235353"/>
    <w:rsid w:val="00236140"/>
    <w:rsid w:val="002363F1"/>
    <w:rsid w:val="00237611"/>
    <w:rsid w:val="00240396"/>
    <w:rsid w:val="0024139D"/>
    <w:rsid w:val="00242981"/>
    <w:rsid w:val="00244318"/>
    <w:rsid w:val="00244F8B"/>
    <w:rsid w:val="002458B8"/>
    <w:rsid w:val="002514A8"/>
    <w:rsid w:val="002522F4"/>
    <w:rsid w:val="00252B41"/>
    <w:rsid w:val="0025401D"/>
    <w:rsid w:val="0025514B"/>
    <w:rsid w:val="0025524F"/>
    <w:rsid w:val="00255799"/>
    <w:rsid w:val="00255B21"/>
    <w:rsid w:val="002564AC"/>
    <w:rsid w:val="00260C1D"/>
    <w:rsid w:val="00261001"/>
    <w:rsid w:val="0026150E"/>
    <w:rsid w:val="00262A7D"/>
    <w:rsid w:val="00263675"/>
    <w:rsid w:val="00264CF7"/>
    <w:rsid w:val="00264D02"/>
    <w:rsid w:val="0026500D"/>
    <w:rsid w:val="00265CD7"/>
    <w:rsid w:val="002665BD"/>
    <w:rsid w:val="00270F45"/>
    <w:rsid w:val="00270FD9"/>
    <w:rsid w:val="00271B06"/>
    <w:rsid w:val="00273013"/>
    <w:rsid w:val="00273C37"/>
    <w:rsid w:val="0027430D"/>
    <w:rsid w:val="0027476B"/>
    <w:rsid w:val="002748F6"/>
    <w:rsid w:val="00275E8F"/>
    <w:rsid w:val="00277A35"/>
    <w:rsid w:val="00280994"/>
    <w:rsid w:val="0028401A"/>
    <w:rsid w:val="00286AD1"/>
    <w:rsid w:val="00287050"/>
    <w:rsid w:val="002871EB"/>
    <w:rsid w:val="0029449D"/>
    <w:rsid w:val="002952D0"/>
    <w:rsid w:val="0029534C"/>
    <w:rsid w:val="002A1792"/>
    <w:rsid w:val="002A35B6"/>
    <w:rsid w:val="002A3C1B"/>
    <w:rsid w:val="002A43F6"/>
    <w:rsid w:val="002B0014"/>
    <w:rsid w:val="002B085C"/>
    <w:rsid w:val="002B2A2E"/>
    <w:rsid w:val="002B2B22"/>
    <w:rsid w:val="002B2F59"/>
    <w:rsid w:val="002B34BD"/>
    <w:rsid w:val="002B378D"/>
    <w:rsid w:val="002B39AD"/>
    <w:rsid w:val="002B4D21"/>
    <w:rsid w:val="002B6755"/>
    <w:rsid w:val="002B7C77"/>
    <w:rsid w:val="002C0804"/>
    <w:rsid w:val="002C1100"/>
    <w:rsid w:val="002C2D44"/>
    <w:rsid w:val="002C4351"/>
    <w:rsid w:val="002C4715"/>
    <w:rsid w:val="002C4780"/>
    <w:rsid w:val="002C47ED"/>
    <w:rsid w:val="002C484A"/>
    <w:rsid w:val="002C4FB3"/>
    <w:rsid w:val="002C504D"/>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58C"/>
    <w:rsid w:val="002E689B"/>
    <w:rsid w:val="002E7478"/>
    <w:rsid w:val="002E74CE"/>
    <w:rsid w:val="002E7AD0"/>
    <w:rsid w:val="002F303C"/>
    <w:rsid w:val="002F3672"/>
    <w:rsid w:val="002F3B37"/>
    <w:rsid w:val="002F4D3F"/>
    <w:rsid w:val="002F4E71"/>
    <w:rsid w:val="002F5EF2"/>
    <w:rsid w:val="002F6D19"/>
    <w:rsid w:val="002F72FA"/>
    <w:rsid w:val="003007E0"/>
    <w:rsid w:val="0030150B"/>
    <w:rsid w:val="00301B41"/>
    <w:rsid w:val="00301D47"/>
    <w:rsid w:val="003030B1"/>
    <w:rsid w:val="00303717"/>
    <w:rsid w:val="00303918"/>
    <w:rsid w:val="00303991"/>
    <w:rsid w:val="00304013"/>
    <w:rsid w:val="00304137"/>
    <w:rsid w:val="00304AEB"/>
    <w:rsid w:val="00305402"/>
    <w:rsid w:val="00305F6D"/>
    <w:rsid w:val="00306D03"/>
    <w:rsid w:val="00307227"/>
    <w:rsid w:val="003105D0"/>
    <w:rsid w:val="00310678"/>
    <w:rsid w:val="00310D66"/>
    <w:rsid w:val="003116A6"/>
    <w:rsid w:val="00315973"/>
    <w:rsid w:val="00315FFF"/>
    <w:rsid w:val="00316065"/>
    <w:rsid w:val="003171A7"/>
    <w:rsid w:val="00317883"/>
    <w:rsid w:val="00317EFF"/>
    <w:rsid w:val="0032053F"/>
    <w:rsid w:val="003219E3"/>
    <w:rsid w:val="00321AA3"/>
    <w:rsid w:val="0032365B"/>
    <w:rsid w:val="00323895"/>
    <w:rsid w:val="003250F6"/>
    <w:rsid w:val="00327323"/>
    <w:rsid w:val="00327D79"/>
    <w:rsid w:val="00331992"/>
    <w:rsid w:val="003323D3"/>
    <w:rsid w:val="00333BA4"/>
    <w:rsid w:val="00333BE8"/>
    <w:rsid w:val="00334447"/>
    <w:rsid w:val="0033595B"/>
    <w:rsid w:val="00335BFE"/>
    <w:rsid w:val="0033608B"/>
    <w:rsid w:val="00337229"/>
    <w:rsid w:val="003375CD"/>
    <w:rsid w:val="003407D0"/>
    <w:rsid w:val="00341779"/>
    <w:rsid w:val="00342BDD"/>
    <w:rsid w:val="00345B79"/>
    <w:rsid w:val="00345D0F"/>
    <w:rsid w:val="00346885"/>
    <w:rsid w:val="003472B3"/>
    <w:rsid w:val="00347878"/>
    <w:rsid w:val="00347DC2"/>
    <w:rsid w:val="0035104F"/>
    <w:rsid w:val="00352D74"/>
    <w:rsid w:val="003538EF"/>
    <w:rsid w:val="00355626"/>
    <w:rsid w:val="00355AEE"/>
    <w:rsid w:val="00355D3B"/>
    <w:rsid w:val="00355FD8"/>
    <w:rsid w:val="0036073F"/>
    <w:rsid w:val="00363066"/>
    <w:rsid w:val="003643B3"/>
    <w:rsid w:val="00370BB1"/>
    <w:rsid w:val="003721B2"/>
    <w:rsid w:val="00372976"/>
    <w:rsid w:val="00373EC3"/>
    <w:rsid w:val="003752C5"/>
    <w:rsid w:val="00376F41"/>
    <w:rsid w:val="00383C88"/>
    <w:rsid w:val="00383E66"/>
    <w:rsid w:val="00385E8C"/>
    <w:rsid w:val="00386E73"/>
    <w:rsid w:val="00387872"/>
    <w:rsid w:val="00387DC9"/>
    <w:rsid w:val="0039193E"/>
    <w:rsid w:val="00391ADA"/>
    <w:rsid w:val="00392558"/>
    <w:rsid w:val="00392CDB"/>
    <w:rsid w:val="003930AC"/>
    <w:rsid w:val="00393580"/>
    <w:rsid w:val="0039380F"/>
    <w:rsid w:val="00393B71"/>
    <w:rsid w:val="00394095"/>
    <w:rsid w:val="003940F6"/>
    <w:rsid w:val="00394EE2"/>
    <w:rsid w:val="00395D7E"/>
    <w:rsid w:val="00396545"/>
    <w:rsid w:val="00396F71"/>
    <w:rsid w:val="003A2029"/>
    <w:rsid w:val="003A423A"/>
    <w:rsid w:val="003A4241"/>
    <w:rsid w:val="003A5466"/>
    <w:rsid w:val="003A6417"/>
    <w:rsid w:val="003A65FE"/>
    <w:rsid w:val="003A68EE"/>
    <w:rsid w:val="003A6A5A"/>
    <w:rsid w:val="003A7221"/>
    <w:rsid w:val="003A7EAD"/>
    <w:rsid w:val="003B003F"/>
    <w:rsid w:val="003B1B16"/>
    <w:rsid w:val="003B1DC1"/>
    <w:rsid w:val="003B286C"/>
    <w:rsid w:val="003B55AD"/>
    <w:rsid w:val="003B618A"/>
    <w:rsid w:val="003B6B27"/>
    <w:rsid w:val="003B70DC"/>
    <w:rsid w:val="003B747A"/>
    <w:rsid w:val="003B7EC4"/>
    <w:rsid w:val="003C1041"/>
    <w:rsid w:val="003C111B"/>
    <w:rsid w:val="003C1A6C"/>
    <w:rsid w:val="003C2344"/>
    <w:rsid w:val="003C2387"/>
    <w:rsid w:val="003C3A02"/>
    <w:rsid w:val="003C4192"/>
    <w:rsid w:val="003C5164"/>
    <w:rsid w:val="003C5BD9"/>
    <w:rsid w:val="003C5D4F"/>
    <w:rsid w:val="003C63D2"/>
    <w:rsid w:val="003C7282"/>
    <w:rsid w:val="003D00D5"/>
    <w:rsid w:val="003D181D"/>
    <w:rsid w:val="003D20C4"/>
    <w:rsid w:val="003D2719"/>
    <w:rsid w:val="003D27B2"/>
    <w:rsid w:val="003D46D0"/>
    <w:rsid w:val="003D48F5"/>
    <w:rsid w:val="003D4CDE"/>
    <w:rsid w:val="003D5A38"/>
    <w:rsid w:val="003E03D3"/>
    <w:rsid w:val="003E1898"/>
    <w:rsid w:val="003E2057"/>
    <w:rsid w:val="003E2372"/>
    <w:rsid w:val="003E28F7"/>
    <w:rsid w:val="003E559D"/>
    <w:rsid w:val="003E5785"/>
    <w:rsid w:val="003E6679"/>
    <w:rsid w:val="003E712E"/>
    <w:rsid w:val="003E7F93"/>
    <w:rsid w:val="003F140F"/>
    <w:rsid w:val="003F15DB"/>
    <w:rsid w:val="003F186F"/>
    <w:rsid w:val="003F1FD5"/>
    <w:rsid w:val="003F22F2"/>
    <w:rsid w:val="003F2702"/>
    <w:rsid w:val="003F301B"/>
    <w:rsid w:val="003F320C"/>
    <w:rsid w:val="003F36A4"/>
    <w:rsid w:val="003F546F"/>
    <w:rsid w:val="003F5986"/>
    <w:rsid w:val="003F70CA"/>
    <w:rsid w:val="003F7B36"/>
    <w:rsid w:val="00400F25"/>
    <w:rsid w:val="0040278D"/>
    <w:rsid w:val="00403704"/>
    <w:rsid w:val="00405EBA"/>
    <w:rsid w:val="0040633D"/>
    <w:rsid w:val="00406EE3"/>
    <w:rsid w:val="00413CC5"/>
    <w:rsid w:val="00414607"/>
    <w:rsid w:val="00416727"/>
    <w:rsid w:val="00417A24"/>
    <w:rsid w:val="0042068A"/>
    <w:rsid w:val="004208F0"/>
    <w:rsid w:val="00423019"/>
    <w:rsid w:val="004239BC"/>
    <w:rsid w:val="0042490C"/>
    <w:rsid w:val="00425CAD"/>
    <w:rsid w:val="00426D7C"/>
    <w:rsid w:val="00427AE1"/>
    <w:rsid w:val="004300ED"/>
    <w:rsid w:val="00430FEE"/>
    <w:rsid w:val="00431687"/>
    <w:rsid w:val="00431CC9"/>
    <w:rsid w:val="00432762"/>
    <w:rsid w:val="00432A8D"/>
    <w:rsid w:val="00432B72"/>
    <w:rsid w:val="00432FD0"/>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418"/>
    <w:rsid w:val="00445FDA"/>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6659"/>
    <w:rsid w:val="004672ED"/>
    <w:rsid w:val="0046744D"/>
    <w:rsid w:val="0047025A"/>
    <w:rsid w:val="00470D76"/>
    <w:rsid w:val="0047252A"/>
    <w:rsid w:val="00472C41"/>
    <w:rsid w:val="00473115"/>
    <w:rsid w:val="004764CB"/>
    <w:rsid w:val="00476730"/>
    <w:rsid w:val="00476E1F"/>
    <w:rsid w:val="00481A7B"/>
    <w:rsid w:val="00481B0D"/>
    <w:rsid w:val="0048386B"/>
    <w:rsid w:val="00483C14"/>
    <w:rsid w:val="00484D45"/>
    <w:rsid w:val="00485DB6"/>
    <w:rsid w:val="0048658E"/>
    <w:rsid w:val="00487B33"/>
    <w:rsid w:val="00491C96"/>
    <w:rsid w:val="004923B6"/>
    <w:rsid w:val="00494294"/>
    <w:rsid w:val="00495611"/>
    <w:rsid w:val="00496359"/>
    <w:rsid w:val="0049799A"/>
    <w:rsid w:val="004A11F6"/>
    <w:rsid w:val="004A14BE"/>
    <w:rsid w:val="004A2BF5"/>
    <w:rsid w:val="004A3085"/>
    <w:rsid w:val="004A4BD5"/>
    <w:rsid w:val="004A4CFD"/>
    <w:rsid w:val="004A4EA0"/>
    <w:rsid w:val="004A677C"/>
    <w:rsid w:val="004A695E"/>
    <w:rsid w:val="004B176B"/>
    <w:rsid w:val="004B293C"/>
    <w:rsid w:val="004B3704"/>
    <w:rsid w:val="004B3AD5"/>
    <w:rsid w:val="004B3D59"/>
    <w:rsid w:val="004B5C6B"/>
    <w:rsid w:val="004B7002"/>
    <w:rsid w:val="004B73EF"/>
    <w:rsid w:val="004B7F1C"/>
    <w:rsid w:val="004C02D4"/>
    <w:rsid w:val="004C20F2"/>
    <w:rsid w:val="004C251E"/>
    <w:rsid w:val="004C3F25"/>
    <w:rsid w:val="004C525E"/>
    <w:rsid w:val="004C6664"/>
    <w:rsid w:val="004C67E2"/>
    <w:rsid w:val="004D0490"/>
    <w:rsid w:val="004D07A8"/>
    <w:rsid w:val="004D12F1"/>
    <w:rsid w:val="004D1805"/>
    <w:rsid w:val="004D257A"/>
    <w:rsid w:val="004D284E"/>
    <w:rsid w:val="004D52DD"/>
    <w:rsid w:val="004D68F8"/>
    <w:rsid w:val="004D6C4C"/>
    <w:rsid w:val="004D6D19"/>
    <w:rsid w:val="004E11D8"/>
    <w:rsid w:val="004E258D"/>
    <w:rsid w:val="004E6421"/>
    <w:rsid w:val="004F0C96"/>
    <w:rsid w:val="004F2803"/>
    <w:rsid w:val="004F44C7"/>
    <w:rsid w:val="004F489F"/>
    <w:rsid w:val="004F48A1"/>
    <w:rsid w:val="004F4958"/>
    <w:rsid w:val="004F7606"/>
    <w:rsid w:val="004F766F"/>
    <w:rsid w:val="004F78B7"/>
    <w:rsid w:val="004F7944"/>
    <w:rsid w:val="004F7E8C"/>
    <w:rsid w:val="00500930"/>
    <w:rsid w:val="005022B6"/>
    <w:rsid w:val="0050309F"/>
    <w:rsid w:val="005041C2"/>
    <w:rsid w:val="00505CA0"/>
    <w:rsid w:val="0050690E"/>
    <w:rsid w:val="00507C08"/>
    <w:rsid w:val="00507D18"/>
    <w:rsid w:val="0051016E"/>
    <w:rsid w:val="00510B49"/>
    <w:rsid w:val="005111D7"/>
    <w:rsid w:val="00511BC7"/>
    <w:rsid w:val="00512F22"/>
    <w:rsid w:val="005146AC"/>
    <w:rsid w:val="00515227"/>
    <w:rsid w:val="00515733"/>
    <w:rsid w:val="005167B1"/>
    <w:rsid w:val="00517D20"/>
    <w:rsid w:val="0052089E"/>
    <w:rsid w:val="005215EE"/>
    <w:rsid w:val="00521DCB"/>
    <w:rsid w:val="00521F15"/>
    <w:rsid w:val="005248B9"/>
    <w:rsid w:val="00524F8A"/>
    <w:rsid w:val="005251A9"/>
    <w:rsid w:val="00526446"/>
    <w:rsid w:val="00526BE2"/>
    <w:rsid w:val="00527495"/>
    <w:rsid w:val="00527E7A"/>
    <w:rsid w:val="00531BA5"/>
    <w:rsid w:val="005348F5"/>
    <w:rsid w:val="0053544C"/>
    <w:rsid w:val="00536B8B"/>
    <w:rsid w:val="00537E2C"/>
    <w:rsid w:val="00541BF3"/>
    <w:rsid w:val="00542797"/>
    <w:rsid w:val="00542B3A"/>
    <w:rsid w:val="005435BC"/>
    <w:rsid w:val="00544D6E"/>
    <w:rsid w:val="00544E24"/>
    <w:rsid w:val="00544EC9"/>
    <w:rsid w:val="005454A6"/>
    <w:rsid w:val="00546FBD"/>
    <w:rsid w:val="00551B13"/>
    <w:rsid w:val="0055202D"/>
    <w:rsid w:val="005520BF"/>
    <w:rsid w:val="00552421"/>
    <w:rsid w:val="0055322E"/>
    <w:rsid w:val="0055473C"/>
    <w:rsid w:val="00554A5A"/>
    <w:rsid w:val="0055544F"/>
    <w:rsid w:val="00556B04"/>
    <w:rsid w:val="00561C53"/>
    <w:rsid w:val="00562B0A"/>
    <w:rsid w:val="00562CCE"/>
    <w:rsid w:val="00563846"/>
    <w:rsid w:val="0056452D"/>
    <w:rsid w:val="00565908"/>
    <w:rsid w:val="005669D6"/>
    <w:rsid w:val="00567998"/>
    <w:rsid w:val="00570E92"/>
    <w:rsid w:val="00571A39"/>
    <w:rsid w:val="0057343F"/>
    <w:rsid w:val="00576D09"/>
    <w:rsid w:val="00576EE1"/>
    <w:rsid w:val="00577884"/>
    <w:rsid w:val="005805F5"/>
    <w:rsid w:val="00580A66"/>
    <w:rsid w:val="00581C0F"/>
    <w:rsid w:val="00581DEE"/>
    <w:rsid w:val="00582919"/>
    <w:rsid w:val="00583732"/>
    <w:rsid w:val="005839BF"/>
    <w:rsid w:val="005846AD"/>
    <w:rsid w:val="00584ACA"/>
    <w:rsid w:val="00584E53"/>
    <w:rsid w:val="005862F0"/>
    <w:rsid w:val="00587366"/>
    <w:rsid w:val="00590037"/>
    <w:rsid w:val="00593476"/>
    <w:rsid w:val="00595511"/>
    <w:rsid w:val="00595717"/>
    <w:rsid w:val="005964F0"/>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5257"/>
    <w:rsid w:val="005B6ADF"/>
    <w:rsid w:val="005B6B94"/>
    <w:rsid w:val="005B6EC8"/>
    <w:rsid w:val="005B76C1"/>
    <w:rsid w:val="005B773D"/>
    <w:rsid w:val="005B7C5D"/>
    <w:rsid w:val="005C0B20"/>
    <w:rsid w:val="005C1A74"/>
    <w:rsid w:val="005C3294"/>
    <w:rsid w:val="005C347F"/>
    <w:rsid w:val="005C42C2"/>
    <w:rsid w:val="005C42CF"/>
    <w:rsid w:val="005C4986"/>
    <w:rsid w:val="005C6142"/>
    <w:rsid w:val="005C64E0"/>
    <w:rsid w:val="005C6F55"/>
    <w:rsid w:val="005D15F1"/>
    <w:rsid w:val="005D27DD"/>
    <w:rsid w:val="005D336E"/>
    <w:rsid w:val="005D3493"/>
    <w:rsid w:val="005D35A6"/>
    <w:rsid w:val="005D4AD7"/>
    <w:rsid w:val="005D4C08"/>
    <w:rsid w:val="005D7407"/>
    <w:rsid w:val="005D7D84"/>
    <w:rsid w:val="005E0D15"/>
    <w:rsid w:val="005E11D5"/>
    <w:rsid w:val="005E34D4"/>
    <w:rsid w:val="005E3AE2"/>
    <w:rsid w:val="005E3FDE"/>
    <w:rsid w:val="005E3FEE"/>
    <w:rsid w:val="005E4393"/>
    <w:rsid w:val="005E50C3"/>
    <w:rsid w:val="005E55F2"/>
    <w:rsid w:val="005E570D"/>
    <w:rsid w:val="005E6676"/>
    <w:rsid w:val="005E68FC"/>
    <w:rsid w:val="005E6A54"/>
    <w:rsid w:val="005E7F10"/>
    <w:rsid w:val="005F0137"/>
    <w:rsid w:val="005F0A4F"/>
    <w:rsid w:val="005F1A24"/>
    <w:rsid w:val="005F487C"/>
    <w:rsid w:val="005F53A4"/>
    <w:rsid w:val="005F5924"/>
    <w:rsid w:val="005F5FE1"/>
    <w:rsid w:val="005F62B2"/>
    <w:rsid w:val="005F715E"/>
    <w:rsid w:val="0060078D"/>
    <w:rsid w:val="006010DA"/>
    <w:rsid w:val="006017AB"/>
    <w:rsid w:val="00604AC3"/>
    <w:rsid w:val="00605865"/>
    <w:rsid w:val="0060623B"/>
    <w:rsid w:val="00611BA6"/>
    <w:rsid w:val="00613191"/>
    <w:rsid w:val="00614767"/>
    <w:rsid w:val="006163BE"/>
    <w:rsid w:val="00616531"/>
    <w:rsid w:val="00617813"/>
    <w:rsid w:val="006206CC"/>
    <w:rsid w:val="00620CFC"/>
    <w:rsid w:val="00622B06"/>
    <w:rsid w:val="00622BFD"/>
    <w:rsid w:val="00623028"/>
    <w:rsid w:val="0062382C"/>
    <w:rsid w:val="00624649"/>
    <w:rsid w:val="006257CA"/>
    <w:rsid w:val="00627163"/>
    <w:rsid w:val="00630400"/>
    <w:rsid w:val="00632275"/>
    <w:rsid w:val="00634476"/>
    <w:rsid w:val="00642285"/>
    <w:rsid w:val="006431B1"/>
    <w:rsid w:val="0064393B"/>
    <w:rsid w:val="006440D4"/>
    <w:rsid w:val="00644375"/>
    <w:rsid w:val="00644A5C"/>
    <w:rsid w:val="00646A08"/>
    <w:rsid w:val="00650392"/>
    <w:rsid w:val="0065061D"/>
    <w:rsid w:val="006541BF"/>
    <w:rsid w:val="0065715E"/>
    <w:rsid w:val="00657670"/>
    <w:rsid w:val="00657DE0"/>
    <w:rsid w:val="00657F4D"/>
    <w:rsid w:val="006601B5"/>
    <w:rsid w:val="00662C69"/>
    <w:rsid w:val="006632AD"/>
    <w:rsid w:val="006635BA"/>
    <w:rsid w:val="006639ED"/>
    <w:rsid w:val="00664106"/>
    <w:rsid w:val="0066458B"/>
    <w:rsid w:val="0066610C"/>
    <w:rsid w:val="00671165"/>
    <w:rsid w:val="006718FB"/>
    <w:rsid w:val="00673695"/>
    <w:rsid w:val="00674701"/>
    <w:rsid w:val="00674A46"/>
    <w:rsid w:val="006752B0"/>
    <w:rsid w:val="00675431"/>
    <w:rsid w:val="00676959"/>
    <w:rsid w:val="00676C6B"/>
    <w:rsid w:val="006773FB"/>
    <w:rsid w:val="00677CA6"/>
    <w:rsid w:val="00680F25"/>
    <w:rsid w:val="0068594B"/>
    <w:rsid w:val="00685B20"/>
    <w:rsid w:val="00686B04"/>
    <w:rsid w:val="006901FA"/>
    <w:rsid w:val="006902B0"/>
    <w:rsid w:val="00690660"/>
    <w:rsid w:val="006915D7"/>
    <w:rsid w:val="0069218D"/>
    <w:rsid w:val="0069282B"/>
    <w:rsid w:val="00693427"/>
    <w:rsid w:val="0069464B"/>
    <w:rsid w:val="00694E2B"/>
    <w:rsid w:val="006958A7"/>
    <w:rsid w:val="00695C4B"/>
    <w:rsid w:val="006964F5"/>
    <w:rsid w:val="00696EF8"/>
    <w:rsid w:val="00697442"/>
    <w:rsid w:val="006975AE"/>
    <w:rsid w:val="00697BEA"/>
    <w:rsid w:val="006A1047"/>
    <w:rsid w:val="006A26C9"/>
    <w:rsid w:val="006A2EFC"/>
    <w:rsid w:val="006A3D7A"/>
    <w:rsid w:val="006A3DFC"/>
    <w:rsid w:val="006A464E"/>
    <w:rsid w:val="006A4F64"/>
    <w:rsid w:val="006A63B5"/>
    <w:rsid w:val="006A6D2E"/>
    <w:rsid w:val="006B0198"/>
    <w:rsid w:val="006B0697"/>
    <w:rsid w:val="006B12CA"/>
    <w:rsid w:val="006B12E8"/>
    <w:rsid w:val="006B1C19"/>
    <w:rsid w:val="006B1E4C"/>
    <w:rsid w:val="006B5A58"/>
    <w:rsid w:val="006B7A58"/>
    <w:rsid w:val="006B7A9E"/>
    <w:rsid w:val="006C19FE"/>
    <w:rsid w:val="006C1A97"/>
    <w:rsid w:val="006C2DFB"/>
    <w:rsid w:val="006C2FEE"/>
    <w:rsid w:val="006C50C2"/>
    <w:rsid w:val="006C563A"/>
    <w:rsid w:val="006D0DAE"/>
    <w:rsid w:val="006D1BFA"/>
    <w:rsid w:val="006D26A5"/>
    <w:rsid w:val="006D27EF"/>
    <w:rsid w:val="006D2A07"/>
    <w:rsid w:val="006D2E5C"/>
    <w:rsid w:val="006D3024"/>
    <w:rsid w:val="006D3485"/>
    <w:rsid w:val="006D42C5"/>
    <w:rsid w:val="006D52D1"/>
    <w:rsid w:val="006D6830"/>
    <w:rsid w:val="006D74C2"/>
    <w:rsid w:val="006E013D"/>
    <w:rsid w:val="006E1056"/>
    <w:rsid w:val="006E2236"/>
    <w:rsid w:val="006E3A2A"/>
    <w:rsid w:val="006E3C4C"/>
    <w:rsid w:val="006E4A85"/>
    <w:rsid w:val="006E4BD4"/>
    <w:rsid w:val="006E5950"/>
    <w:rsid w:val="006E5BBE"/>
    <w:rsid w:val="006E6105"/>
    <w:rsid w:val="006E67DF"/>
    <w:rsid w:val="006E6B65"/>
    <w:rsid w:val="006E771E"/>
    <w:rsid w:val="006E7899"/>
    <w:rsid w:val="006E7CC5"/>
    <w:rsid w:val="006E7D23"/>
    <w:rsid w:val="006F04C4"/>
    <w:rsid w:val="006F0635"/>
    <w:rsid w:val="006F1AB0"/>
    <w:rsid w:val="006F1E31"/>
    <w:rsid w:val="006F2C12"/>
    <w:rsid w:val="006F2E52"/>
    <w:rsid w:val="006F2F92"/>
    <w:rsid w:val="006F3EC7"/>
    <w:rsid w:val="006F44C4"/>
    <w:rsid w:val="006F60F7"/>
    <w:rsid w:val="006F672F"/>
    <w:rsid w:val="006F6A74"/>
    <w:rsid w:val="006F7910"/>
    <w:rsid w:val="00700781"/>
    <w:rsid w:val="00702482"/>
    <w:rsid w:val="007050B1"/>
    <w:rsid w:val="00706C9E"/>
    <w:rsid w:val="00707096"/>
    <w:rsid w:val="00707A12"/>
    <w:rsid w:val="00707C73"/>
    <w:rsid w:val="00711F1B"/>
    <w:rsid w:val="00712443"/>
    <w:rsid w:val="007136BC"/>
    <w:rsid w:val="00714576"/>
    <w:rsid w:val="00721335"/>
    <w:rsid w:val="00721924"/>
    <w:rsid w:val="00721F66"/>
    <w:rsid w:val="00722B93"/>
    <w:rsid w:val="00731F1F"/>
    <w:rsid w:val="00732120"/>
    <w:rsid w:val="007365AD"/>
    <w:rsid w:val="007366ED"/>
    <w:rsid w:val="00740C84"/>
    <w:rsid w:val="007416F3"/>
    <w:rsid w:val="00742486"/>
    <w:rsid w:val="00743741"/>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675FC"/>
    <w:rsid w:val="00770847"/>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4B1"/>
    <w:rsid w:val="00792574"/>
    <w:rsid w:val="007936F2"/>
    <w:rsid w:val="007944D9"/>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C0013"/>
    <w:rsid w:val="007C0565"/>
    <w:rsid w:val="007C0E47"/>
    <w:rsid w:val="007C37D2"/>
    <w:rsid w:val="007C6997"/>
    <w:rsid w:val="007D0C01"/>
    <w:rsid w:val="007D28B9"/>
    <w:rsid w:val="007D2B0E"/>
    <w:rsid w:val="007D3312"/>
    <w:rsid w:val="007D3ED2"/>
    <w:rsid w:val="007D3FBD"/>
    <w:rsid w:val="007D40BD"/>
    <w:rsid w:val="007D4C2F"/>
    <w:rsid w:val="007D617C"/>
    <w:rsid w:val="007D74D6"/>
    <w:rsid w:val="007D7EF3"/>
    <w:rsid w:val="007E100A"/>
    <w:rsid w:val="007E2961"/>
    <w:rsid w:val="007E506E"/>
    <w:rsid w:val="007E5125"/>
    <w:rsid w:val="007E5DB4"/>
    <w:rsid w:val="007E744C"/>
    <w:rsid w:val="007F0617"/>
    <w:rsid w:val="007F0711"/>
    <w:rsid w:val="007F2AF5"/>
    <w:rsid w:val="007F4CA2"/>
    <w:rsid w:val="007F729E"/>
    <w:rsid w:val="00800DBD"/>
    <w:rsid w:val="00800E69"/>
    <w:rsid w:val="0080394C"/>
    <w:rsid w:val="008039C2"/>
    <w:rsid w:val="008046E4"/>
    <w:rsid w:val="00804B9B"/>
    <w:rsid w:val="008060FC"/>
    <w:rsid w:val="0080706F"/>
    <w:rsid w:val="00807201"/>
    <w:rsid w:val="00810F94"/>
    <w:rsid w:val="00811414"/>
    <w:rsid w:val="0081220D"/>
    <w:rsid w:val="00814427"/>
    <w:rsid w:val="00814C84"/>
    <w:rsid w:val="008150A8"/>
    <w:rsid w:val="008167F5"/>
    <w:rsid w:val="00817D8E"/>
    <w:rsid w:val="008200A3"/>
    <w:rsid w:val="00820BF2"/>
    <w:rsid w:val="00824C4E"/>
    <w:rsid w:val="0083097C"/>
    <w:rsid w:val="00830C60"/>
    <w:rsid w:val="00830D0B"/>
    <w:rsid w:val="00831B95"/>
    <w:rsid w:val="008320B5"/>
    <w:rsid w:val="0083293C"/>
    <w:rsid w:val="00832ACC"/>
    <w:rsid w:val="00833D5D"/>
    <w:rsid w:val="00833E18"/>
    <w:rsid w:val="00833E4C"/>
    <w:rsid w:val="00835DC3"/>
    <w:rsid w:val="00836224"/>
    <w:rsid w:val="00836BD7"/>
    <w:rsid w:val="00837BE4"/>
    <w:rsid w:val="00837C11"/>
    <w:rsid w:val="00840559"/>
    <w:rsid w:val="00840EED"/>
    <w:rsid w:val="00841618"/>
    <w:rsid w:val="00842157"/>
    <w:rsid w:val="00843153"/>
    <w:rsid w:val="00843908"/>
    <w:rsid w:val="0084448A"/>
    <w:rsid w:val="00844603"/>
    <w:rsid w:val="00844D5C"/>
    <w:rsid w:val="00845AFB"/>
    <w:rsid w:val="00845D12"/>
    <w:rsid w:val="00846713"/>
    <w:rsid w:val="008473FA"/>
    <w:rsid w:val="008475EF"/>
    <w:rsid w:val="00847830"/>
    <w:rsid w:val="00847E15"/>
    <w:rsid w:val="00847F80"/>
    <w:rsid w:val="00847FCB"/>
    <w:rsid w:val="00850354"/>
    <w:rsid w:val="00850495"/>
    <w:rsid w:val="00851078"/>
    <w:rsid w:val="00851A81"/>
    <w:rsid w:val="00851F4C"/>
    <w:rsid w:val="008523BA"/>
    <w:rsid w:val="00852913"/>
    <w:rsid w:val="00852B26"/>
    <w:rsid w:val="00853C9C"/>
    <w:rsid w:val="0085480B"/>
    <w:rsid w:val="008560F4"/>
    <w:rsid w:val="00857C69"/>
    <w:rsid w:val="0086035C"/>
    <w:rsid w:val="0086108B"/>
    <w:rsid w:val="00861622"/>
    <w:rsid w:val="00862FFF"/>
    <w:rsid w:val="008645F4"/>
    <w:rsid w:val="008662C0"/>
    <w:rsid w:val="00866705"/>
    <w:rsid w:val="008702BC"/>
    <w:rsid w:val="00870ACC"/>
    <w:rsid w:val="0087153F"/>
    <w:rsid w:val="008720FE"/>
    <w:rsid w:val="00872C2F"/>
    <w:rsid w:val="00872DF8"/>
    <w:rsid w:val="008731CF"/>
    <w:rsid w:val="0087459A"/>
    <w:rsid w:val="008749F7"/>
    <w:rsid w:val="00875167"/>
    <w:rsid w:val="00876471"/>
    <w:rsid w:val="0087731A"/>
    <w:rsid w:val="00881572"/>
    <w:rsid w:val="0088293F"/>
    <w:rsid w:val="00883450"/>
    <w:rsid w:val="00883864"/>
    <w:rsid w:val="0088398C"/>
    <w:rsid w:val="008845D2"/>
    <w:rsid w:val="00885165"/>
    <w:rsid w:val="00885C6E"/>
    <w:rsid w:val="00886672"/>
    <w:rsid w:val="00887497"/>
    <w:rsid w:val="0089067B"/>
    <w:rsid w:val="00893601"/>
    <w:rsid w:val="0089412A"/>
    <w:rsid w:val="008964FA"/>
    <w:rsid w:val="0089669A"/>
    <w:rsid w:val="00896AD4"/>
    <w:rsid w:val="008A0522"/>
    <w:rsid w:val="008A147D"/>
    <w:rsid w:val="008A1809"/>
    <w:rsid w:val="008A21BC"/>
    <w:rsid w:val="008A2C92"/>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26D"/>
    <w:rsid w:val="008C040B"/>
    <w:rsid w:val="008C0446"/>
    <w:rsid w:val="008C1149"/>
    <w:rsid w:val="008C1702"/>
    <w:rsid w:val="008C1859"/>
    <w:rsid w:val="008C252A"/>
    <w:rsid w:val="008C2B3C"/>
    <w:rsid w:val="008C2EBC"/>
    <w:rsid w:val="008C41A7"/>
    <w:rsid w:val="008C5761"/>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3AC2"/>
    <w:rsid w:val="008E4B02"/>
    <w:rsid w:val="008E5423"/>
    <w:rsid w:val="008E5EF3"/>
    <w:rsid w:val="008E6191"/>
    <w:rsid w:val="008E7B81"/>
    <w:rsid w:val="008F0BA5"/>
    <w:rsid w:val="008F12E6"/>
    <w:rsid w:val="008F1558"/>
    <w:rsid w:val="008F3242"/>
    <w:rsid w:val="008F383A"/>
    <w:rsid w:val="008F5024"/>
    <w:rsid w:val="008F5927"/>
    <w:rsid w:val="008F7E1B"/>
    <w:rsid w:val="00900701"/>
    <w:rsid w:val="00901474"/>
    <w:rsid w:val="0090174A"/>
    <w:rsid w:val="00902FBD"/>
    <w:rsid w:val="009036B3"/>
    <w:rsid w:val="00904297"/>
    <w:rsid w:val="00905898"/>
    <w:rsid w:val="00906412"/>
    <w:rsid w:val="009071FE"/>
    <w:rsid w:val="00907761"/>
    <w:rsid w:val="00907AA7"/>
    <w:rsid w:val="009139BA"/>
    <w:rsid w:val="00913AA4"/>
    <w:rsid w:val="00914EB5"/>
    <w:rsid w:val="00915778"/>
    <w:rsid w:val="009164DD"/>
    <w:rsid w:val="0091672B"/>
    <w:rsid w:val="009168CC"/>
    <w:rsid w:val="009210C9"/>
    <w:rsid w:val="00924B24"/>
    <w:rsid w:val="00925C68"/>
    <w:rsid w:val="009278BD"/>
    <w:rsid w:val="00930C56"/>
    <w:rsid w:val="009315B0"/>
    <w:rsid w:val="009316E9"/>
    <w:rsid w:val="00932C28"/>
    <w:rsid w:val="00934877"/>
    <w:rsid w:val="009364B4"/>
    <w:rsid w:val="009365EA"/>
    <w:rsid w:val="0093795D"/>
    <w:rsid w:val="00940E36"/>
    <w:rsid w:val="00941F19"/>
    <w:rsid w:val="009423A6"/>
    <w:rsid w:val="00944B2D"/>
    <w:rsid w:val="00945A61"/>
    <w:rsid w:val="00945D65"/>
    <w:rsid w:val="00947812"/>
    <w:rsid w:val="00950154"/>
    <w:rsid w:val="00950677"/>
    <w:rsid w:val="009515A7"/>
    <w:rsid w:val="00953054"/>
    <w:rsid w:val="0095344E"/>
    <w:rsid w:val="00953DA2"/>
    <w:rsid w:val="0095468B"/>
    <w:rsid w:val="009556EE"/>
    <w:rsid w:val="009563A5"/>
    <w:rsid w:val="00956868"/>
    <w:rsid w:val="00956D02"/>
    <w:rsid w:val="0095765F"/>
    <w:rsid w:val="00957912"/>
    <w:rsid w:val="009606E6"/>
    <w:rsid w:val="00961E39"/>
    <w:rsid w:val="009621AA"/>
    <w:rsid w:val="00962F40"/>
    <w:rsid w:val="00963C76"/>
    <w:rsid w:val="00964298"/>
    <w:rsid w:val="0096527F"/>
    <w:rsid w:val="009666F2"/>
    <w:rsid w:val="00967C35"/>
    <w:rsid w:val="00967DAE"/>
    <w:rsid w:val="00967FD3"/>
    <w:rsid w:val="00970F70"/>
    <w:rsid w:val="0097252B"/>
    <w:rsid w:val="00972668"/>
    <w:rsid w:val="009727B4"/>
    <w:rsid w:val="00972C36"/>
    <w:rsid w:val="00974D31"/>
    <w:rsid w:val="00975FED"/>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9C"/>
    <w:rsid w:val="009A05B6"/>
    <w:rsid w:val="009A11BF"/>
    <w:rsid w:val="009A2A08"/>
    <w:rsid w:val="009A3C9F"/>
    <w:rsid w:val="009A42F1"/>
    <w:rsid w:val="009A4B79"/>
    <w:rsid w:val="009A50A8"/>
    <w:rsid w:val="009A5191"/>
    <w:rsid w:val="009A66D2"/>
    <w:rsid w:val="009A6B51"/>
    <w:rsid w:val="009B0F5C"/>
    <w:rsid w:val="009B11D6"/>
    <w:rsid w:val="009B2177"/>
    <w:rsid w:val="009B2261"/>
    <w:rsid w:val="009B2EE9"/>
    <w:rsid w:val="009B3E7E"/>
    <w:rsid w:val="009B4828"/>
    <w:rsid w:val="009B4864"/>
    <w:rsid w:val="009B5504"/>
    <w:rsid w:val="009B5506"/>
    <w:rsid w:val="009B649B"/>
    <w:rsid w:val="009B6E7F"/>
    <w:rsid w:val="009B6F16"/>
    <w:rsid w:val="009B76E3"/>
    <w:rsid w:val="009C0940"/>
    <w:rsid w:val="009C1D99"/>
    <w:rsid w:val="009C1F8B"/>
    <w:rsid w:val="009C297C"/>
    <w:rsid w:val="009C2A06"/>
    <w:rsid w:val="009C33D3"/>
    <w:rsid w:val="009C534D"/>
    <w:rsid w:val="009C6786"/>
    <w:rsid w:val="009D08B2"/>
    <w:rsid w:val="009D120B"/>
    <w:rsid w:val="009D240B"/>
    <w:rsid w:val="009D2556"/>
    <w:rsid w:val="009D3240"/>
    <w:rsid w:val="009D3A6E"/>
    <w:rsid w:val="009D4C07"/>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8E4"/>
    <w:rsid w:val="009F7BB0"/>
    <w:rsid w:val="00A0032C"/>
    <w:rsid w:val="00A01C26"/>
    <w:rsid w:val="00A01E3F"/>
    <w:rsid w:val="00A033FB"/>
    <w:rsid w:val="00A036C5"/>
    <w:rsid w:val="00A03AD2"/>
    <w:rsid w:val="00A0522C"/>
    <w:rsid w:val="00A07D84"/>
    <w:rsid w:val="00A10336"/>
    <w:rsid w:val="00A10CE2"/>
    <w:rsid w:val="00A13385"/>
    <w:rsid w:val="00A13707"/>
    <w:rsid w:val="00A13811"/>
    <w:rsid w:val="00A13F4F"/>
    <w:rsid w:val="00A15196"/>
    <w:rsid w:val="00A154CD"/>
    <w:rsid w:val="00A17595"/>
    <w:rsid w:val="00A20B1F"/>
    <w:rsid w:val="00A23081"/>
    <w:rsid w:val="00A235D0"/>
    <w:rsid w:val="00A24890"/>
    <w:rsid w:val="00A26DD9"/>
    <w:rsid w:val="00A27A7F"/>
    <w:rsid w:val="00A31C1B"/>
    <w:rsid w:val="00A31C1E"/>
    <w:rsid w:val="00A3276A"/>
    <w:rsid w:val="00A349D2"/>
    <w:rsid w:val="00A34D33"/>
    <w:rsid w:val="00A35492"/>
    <w:rsid w:val="00A35AAC"/>
    <w:rsid w:val="00A36432"/>
    <w:rsid w:val="00A37955"/>
    <w:rsid w:val="00A37B07"/>
    <w:rsid w:val="00A4022D"/>
    <w:rsid w:val="00A4044E"/>
    <w:rsid w:val="00A40EF1"/>
    <w:rsid w:val="00A41F16"/>
    <w:rsid w:val="00A42869"/>
    <w:rsid w:val="00A43652"/>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0DC"/>
    <w:rsid w:val="00A552DD"/>
    <w:rsid w:val="00A55E91"/>
    <w:rsid w:val="00A56275"/>
    <w:rsid w:val="00A572BC"/>
    <w:rsid w:val="00A633C3"/>
    <w:rsid w:val="00A64F10"/>
    <w:rsid w:val="00A6599C"/>
    <w:rsid w:val="00A67428"/>
    <w:rsid w:val="00A679E3"/>
    <w:rsid w:val="00A67E39"/>
    <w:rsid w:val="00A70CF3"/>
    <w:rsid w:val="00A7155E"/>
    <w:rsid w:val="00A71B8F"/>
    <w:rsid w:val="00A72243"/>
    <w:rsid w:val="00A72661"/>
    <w:rsid w:val="00A727AD"/>
    <w:rsid w:val="00A72B2A"/>
    <w:rsid w:val="00A73B07"/>
    <w:rsid w:val="00A74B4A"/>
    <w:rsid w:val="00A755EC"/>
    <w:rsid w:val="00A75C6B"/>
    <w:rsid w:val="00A76B0D"/>
    <w:rsid w:val="00A77442"/>
    <w:rsid w:val="00A80901"/>
    <w:rsid w:val="00A819B7"/>
    <w:rsid w:val="00A81AB5"/>
    <w:rsid w:val="00A81EAA"/>
    <w:rsid w:val="00A82637"/>
    <w:rsid w:val="00A82724"/>
    <w:rsid w:val="00A82C0E"/>
    <w:rsid w:val="00A82C5A"/>
    <w:rsid w:val="00A82DBB"/>
    <w:rsid w:val="00A8300D"/>
    <w:rsid w:val="00A8620F"/>
    <w:rsid w:val="00A86D39"/>
    <w:rsid w:val="00A8769A"/>
    <w:rsid w:val="00A90CFB"/>
    <w:rsid w:val="00A91849"/>
    <w:rsid w:val="00A92EC0"/>
    <w:rsid w:val="00A92EED"/>
    <w:rsid w:val="00A9642E"/>
    <w:rsid w:val="00A9772B"/>
    <w:rsid w:val="00A97CC7"/>
    <w:rsid w:val="00AA0660"/>
    <w:rsid w:val="00AA1801"/>
    <w:rsid w:val="00AA1AF1"/>
    <w:rsid w:val="00AA3279"/>
    <w:rsid w:val="00AA3875"/>
    <w:rsid w:val="00AA404A"/>
    <w:rsid w:val="00AA40DC"/>
    <w:rsid w:val="00AA459E"/>
    <w:rsid w:val="00AA6228"/>
    <w:rsid w:val="00AA69A4"/>
    <w:rsid w:val="00AA6D02"/>
    <w:rsid w:val="00AB26E1"/>
    <w:rsid w:val="00AB274F"/>
    <w:rsid w:val="00AB2D14"/>
    <w:rsid w:val="00AB4E49"/>
    <w:rsid w:val="00AB5F30"/>
    <w:rsid w:val="00AB68B6"/>
    <w:rsid w:val="00AB6A62"/>
    <w:rsid w:val="00AB6BE3"/>
    <w:rsid w:val="00AB78A7"/>
    <w:rsid w:val="00AC0CAC"/>
    <w:rsid w:val="00AC0FF1"/>
    <w:rsid w:val="00AC37C3"/>
    <w:rsid w:val="00AC4F70"/>
    <w:rsid w:val="00AC535B"/>
    <w:rsid w:val="00AC57E0"/>
    <w:rsid w:val="00AC5F6A"/>
    <w:rsid w:val="00AD01F5"/>
    <w:rsid w:val="00AD0B3C"/>
    <w:rsid w:val="00AD1CC0"/>
    <w:rsid w:val="00AD22B5"/>
    <w:rsid w:val="00AD5984"/>
    <w:rsid w:val="00AD6AF4"/>
    <w:rsid w:val="00AD7314"/>
    <w:rsid w:val="00AD7590"/>
    <w:rsid w:val="00AD7FC2"/>
    <w:rsid w:val="00AE0514"/>
    <w:rsid w:val="00AE0D12"/>
    <w:rsid w:val="00AE258D"/>
    <w:rsid w:val="00AE5116"/>
    <w:rsid w:val="00AE72E8"/>
    <w:rsid w:val="00AF1F04"/>
    <w:rsid w:val="00AF3D59"/>
    <w:rsid w:val="00AF6794"/>
    <w:rsid w:val="00AF7056"/>
    <w:rsid w:val="00AF795D"/>
    <w:rsid w:val="00B016F7"/>
    <w:rsid w:val="00B055B9"/>
    <w:rsid w:val="00B0568A"/>
    <w:rsid w:val="00B068E3"/>
    <w:rsid w:val="00B07CD9"/>
    <w:rsid w:val="00B13AD9"/>
    <w:rsid w:val="00B13D85"/>
    <w:rsid w:val="00B16296"/>
    <w:rsid w:val="00B16420"/>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66D4"/>
    <w:rsid w:val="00B37104"/>
    <w:rsid w:val="00B37A5E"/>
    <w:rsid w:val="00B423CB"/>
    <w:rsid w:val="00B43D19"/>
    <w:rsid w:val="00B447D7"/>
    <w:rsid w:val="00B45687"/>
    <w:rsid w:val="00B4699E"/>
    <w:rsid w:val="00B46AE9"/>
    <w:rsid w:val="00B47D0D"/>
    <w:rsid w:val="00B50707"/>
    <w:rsid w:val="00B51257"/>
    <w:rsid w:val="00B52B7D"/>
    <w:rsid w:val="00B531D2"/>
    <w:rsid w:val="00B53266"/>
    <w:rsid w:val="00B53811"/>
    <w:rsid w:val="00B53CCA"/>
    <w:rsid w:val="00B54441"/>
    <w:rsid w:val="00B54A5F"/>
    <w:rsid w:val="00B5559A"/>
    <w:rsid w:val="00B560C2"/>
    <w:rsid w:val="00B56409"/>
    <w:rsid w:val="00B56F9B"/>
    <w:rsid w:val="00B60641"/>
    <w:rsid w:val="00B61613"/>
    <w:rsid w:val="00B667C6"/>
    <w:rsid w:val="00B709AD"/>
    <w:rsid w:val="00B72034"/>
    <w:rsid w:val="00B7273B"/>
    <w:rsid w:val="00B72B45"/>
    <w:rsid w:val="00B72D4E"/>
    <w:rsid w:val="00B73838"/>
    <w:rsid w:val="00B7421A"/>
    <w:rsid w:val="00B74827"/>
    <w:rsid w:val="00B75764"/>
    <w:rsid w:val="00B75948"/>
    <w:rsid w:val="00B75F20"/>
    <w:rsid w:val="00B7661A"/>
    <w:rsid w:val="00B76F3F"/>
    <w:rsid w:val="00B77233"/>
    <w:rsid w:val="00B81371"/>
    <w:rsid w:val="00B837E1"/>
    <w:rsid w:val="00B83E2E"/>
    <w:rsid w:val="00B85408"/>
    <w:rsid w:val="00B8572C"/>
    <w:rsid w:val="00B85B4F"/>
    <w:rsid w:val="00B86635"/>
    <w:rsid w:val="00B866D9"/>
    <w:rsid w:val="00B87A31"/>
    <w:rsid w:val="00B902E7"/>
    <w:rsid w:val="00B922D9"/>
    <w:rsid w:val="00B923ED"/>
    <w:rsid w:val="00B92496"/>
    <w:rsid w:val="00B926D6"/>
    <w:rsid w:val="00B966BF"/>
    <w:rsid w:val="00B974B4"/>
    <w:rsid w:val="00BA4107"/>
    <w:rsid w:val="00BA4F66"/>
    <w:rsid w:val="00BA6B83"/>
    <w:rsid w:val="00BA7987"/>
    <w:rsid w:val="00BA7CFA"/>
    <w:rsid w:val="00BB1309"/>
    <w:rsid w:val="00BB17E0"/>
    <w:rsid w:val="00BB2592"/>
    <w:rsid w:val="00BB3156"/>
    <w:rsid w:val="00BB462D"/>
    <w:rsid w:val="00BB5627"/>
    <w:rsid w:val="00BB5CA9"/>
    <w:rsid w:val="00BB6662"/>
    <w:rsid w:val="00BB7329"/>
    <w:rsid w:val="00BC0CE4"/>
    <w:rsid w:val="00BC260A"/>
    <w:rsid w:val="00BC30BF"/>
    <w:rsid w:val="00BC3150"/>
    <w:rsid w:val="00BC4126"/>
    <w:rsid w:val="00BC51D7"/>
    <w:rsid w:val="00BC5FE0"/>
    <w:rsid w:val="00BC61B2"/>
    <w:rsid w:val="00BC7EB7"/>
    <w:rsid w:val="00BD02D5"/>
    <w:rsid w:val="00BD1B67"/>
    <w:rsid w:val="00BD3246"/>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4E4C"/>
    <w:rsid w:val="00BF6D83"/>
    <w:rsid w:val="00BF704D"/>
    <w:rsid w:val="00BF7824"/>
    <w:rsid w:val="00C02535"/>
    <w:rsid w:val="00C0462C"/>
    <w:rsid w:val="00C04666"/>
    <w:rsid w:val="00C047C5"/>
    <w:rsid w:val="00C04D22"/>
    <w:rsid w:val="00C056D3"/>
    <w:rsid w:val="00C064A9"/>
    <w:rsid w:val="00C06ECA"/>
    <w:rsid w:val="00C11573"/>
    <w:rsid w:val="00C14CDF"/>
    <w:rsid w:val="00C16762"/>
    <w:rsid w:val="00C1726E"/>
    <w:rsid w:val="00C17637"/>
    <w:rsid w:val="00C176A6"/>
    <w:rsid w:val="00C179FC"/>
    <w:rsid w:val="00C207BC"/>
    <w:rsid w:val="00C20A70"/>
    <w:rsid w:val="00C2139F"/>
    <w:rsid w:val="00C21A6B"/>
    <w:rsid w:val="00C2523A"/>
    <w:rsid w:val="00C278D9"/>
    <w:rsid w:val="00C27ABF"/>
    <w:rsid w:val="00C27F66"/>
    <w:rsid w:val="00C30486"/>
    <w:rsid w:val="00C305DF"/>
    <w:rsid w:val="00C315FB"/>
    <w:rsid w:val="00C317BD"/>
    <w:rsid w:val="00C3313D"/>
    <w:rsid w:val="00C33279"/>
    <w:rsid w:val="00C3421B"/>
    <w:rsid w:val="00C34BA8"/>
    <w:rsid w:val="00C407AB"/>
    <w:rsid w:val="00C41015"/>
    <w:rsid w:val="00C42134"/>
    <w:rsid w:val="00C45BF0"/>
    <w:rsid w:val="00C47397"/>
    <w:rsid w:val="00C47468"/>
    <w:rsid w:val="00C51569"/>
    <w:rsid w:val="00C5235A"/>
    <w:rsid w:val="00C54B63"/>
    <w:rsid w:val="00C5573D"/>
    <w:rsid w:val="00C55AC9"/>
    <w:rsid w:val="00C61A25"/>
    <w:rsid w:val="00C6220B"/>
    <w:rsid w:val="00C6236D"/>
    <w:rsid w:val="00C63320"/>
    <w:rsid w:val="00C635F3"/>
    <w:rsid w:val="00C63CF2"/>
    <w:rsid w:val="00C63FAC"/>
    <w:rsid w:val="00C640B7"/>
    <w:rsid w:val="00C648FC"/>
    <w:rsid w:val="00C64BCF"/>
    <w:rsid w:val="00C64C81"/>
    <w:rsid w:val="00C64FE7"/>
    <w:rsid w:val="00C6514C"/>
    <w:rsid w:val="00C65954"/>
    <w:rsid w:val="00C663BE"/>
    <w:rsid w:val="00C71858"/>
    <w:rsid w:val="00C722C5"/>
    <w:rsid w:val="00C736A9"/>
    <w:rsid w:val="00C73A0E"/>
    <w:rsid w:val="00C74781"/>
    <w:rsid w:val="00C759CD"/>
    <w:rsid w:val="00C7649D"/>
    <w:rsid w:val="00C76E42"/>
    <w:rsid w:val="00C77EC9"/>
    <w:rsid w:val="00C80034"/>
    <w:rsid w:val="00C83EA7"/>
    <w:rsid w:val="00C8443A"/>
    <w:rsid w:val="00C84559"/>
    <w:rsid w:val="00C84673"/>
    <w:rsid w:val="00C862C4"/>
    <w:rsid w:val="00C86B34"/>
    <w:rsid w:val="00C90879"/>
    <w:rsid w:val="00C915C8"/>
    <w:rsid w:val="00C9373E"/>
    <w:rsid w:val="00C945A0"/>
    <w:rsid w:val="00C95593"/>
    <w:rsid w:val="00C95BE8"/>
    <w:rsid w:val="00C95CE5"/>
    <w:rsid w:val="00C9604F"/>
    <w:rsid w:val="00C9715E"/>
    <w:rsid w:val="00CA0830"/>
    <w:rsid w:val="00CA2022"/>
    <w:rsid w:val="00CA21C9"/>
    <w:rsid w:val="00CA43BF"/>
    <w:rsid w:val="00CA75B3"/>
    <w:rsid w:val="00CB0EAB"/>
    <w:rsid w:val="00CB18D2"/>
    <w:rsid w:val="00CB2969"/>
    <w:rsid w:val="00CB3C69"/>
    <w:rsid w:val="00CB4CEC"/>
    <w:rsid w:val="00CB57BF"/>
    <w:rsid w:val="00CB6365"/>
    <w:rsid w:val="00CB73EF"/>
    <w:rsid w:val="00CB7E5C"/>
    <w:rsid w:val="00CC0B5A"/>
    <w:rsid w:val="00CC1073"/>
    <w:rsid w:val="00CC2DE4"/>
    <w:rsid w:val="00CC360E"/>
    <w:rsid w:val="00CC3CBF"/>
    <w:rsid w:val="00CC43AD"/>
    <w:rsid w:val="00CC48D6"/>
    <w:rsid w:val="00CC5DEB"/>
    <w:rsid w:val="00CC62BA"/>
    <w:rsid w:val="00CC6378"/>
    <w:rsid w:val="00CC697C"/>
    <w:rsid w:val="00CC7839"/>
    <w:rsid w:val="00CD04AC"/>
    <w:rsid w:val="00CD0E30"/>
    <w:rsid w:val="00CD21E7"/>
    <w:rsid w:val="00CD26CF"/>
    <w:rsid w:val="00CD369D"/>
    <w:rsid w:val="00CD6866"/>
    <w:rsid w:val="00CD76D4"/>
    <w:rsid w:val="00CD7893"/>
    <w:rsid w:val="00CE03CC"/>
    <w:rsid w:val="00CE2277"/>
    <w:rsid w:val="00CE4010"/>
    <w:rsid w:val="00CE5CEE"/>
    <w:rsid w:val="00CE603F"/>
    <w:rsid w:val="00CE79A9"/>
    <w:rsid w:val="00CE7E6A"/>
    <w:rsid w:val="00CF030B"/>
    <w:rsid w:val="00CF0FBA"/>
    <w:rsid w:val="00CF1B66"/>
    <w:rsid w:val="00CF4294"/>
    <w:rsid w:val="00CF571B"/>
    <w:rsid w:val="00CF67A5"/>
    <w:rsid w:val="00CF6EB2"/>
    <w:rsid w:val="00D038BF"/>
    <w:rsid w:val="00D04606"/>
    <w:rsid w:val="00D063BD"/>
    <w:rsid w:val="00D06B38"/>
    <w:rsid w:val="00D0750E"/>
    <w:rsid w:val="00D1033C"/>
    <w:rsid w:val="00D10354"/>
    <w:rsid w:val="00D1084D"/>
    <w:rsid w:val="00D10D23"/>
    <w:rsid w:val="00D11445"/>
    <w:rsid w:val="00D11804"/>
    <w:rsid w:val="00D12E2A"/>
    <w:rsid w:val="00D12EE7"/>
    <w:rsid w:val="00D13221"/>
    <w:rsid w:val="00D1373C"/>
    <w:rsid w:val="00D13E7E"/>
    <w:rsid w:val="00D14BCB"/>
    <w:rsid w:val="00D16FD4"/>
    <w:rsid w:val="00D209C2"/>
    <w:rsid w:val="00D2386B"/>
    <w:rsid w:val="00D25A9F"/>
    <w:rsid w:val="00D27279"/>
    <w:rsid w:val="00D2734A"/>
    <w:rsid w:val="00D27C11"/>
    <w:rsid w:val="00D306AB"/>
    <w:rsid w:val="00D31B93"/>
    <w:rsid w:val="00D3469A"/>
    <w:rsid w:val="00D34A5C"/>
    <w:rsid w:val="00D3580E"/>
    <w:rsid w:val="00D35986"/>
    <w:rsid w:val="00D3789A"/>
    <w:rsid w:val="00D407B7"/>
    <w:rsid w:val="00D408B6"/>
    <w:rsid w:val="00D409B3"/>
    <w:rsid w:val="00D418FB"/>
    <w:rsid w:val="00D41E2D"/>
    <w:rsid w:val="00D4287D"/>
    <w:rsid w:val="00D439D2"/>
    <w:rsid w:val="00D4793C"/>
    <w:rsid w:val="00D47CE7"/>
    <w:rsid w:val="00D50B21"/>
    <w:rsid w:val="00D515DB"/>
    <w:rsid w:val="00D53A55"/>
    <w:rsid w:val="00D56D95"/>
    <w:rsid w:val="00D576BD"/>
    <w:rsid w:val="00D617B7"/>
    <w:rsid w:val="00D65068"/>
    <w:rsid w:val="00D65243"/>
    <w:rsid w:val="00D658A1"/>
    <w:rsid w:val="00D7097B"/>
    <w:rsid w:val="00D7176B"/>
    <w:rsid w:val="00D72754"/>
    <w:rsid w:val="00D72761"/>
    <w:rsid w:val="00D738F0"/>
    <w:rsid w:val="00D73FDD"/>
    <w:rsid w:val="00D74E08"/>
    <w:rsid w:val="00D801E8"/>
    <w:rsid w:val="00D806C0"/>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4AF6"/>
    <w:rsid w:val="00DA52A2"/>
    <w:rsid w:val="00DA5E27"/>
    <w:rsid w:val="00DA7176"/>
    <w:rsid w:val="00DA73EE"/>
    <w:rsid w:val="00DA7E2F"/>
    <w:rsid w:val="00DB0C0B"/>
    <w:rsid w:val="00DB1979"/>
    <w:rsid w:val="00DB20EA"/>
    <w:rsid w:val="00DB31E7"/>
    <w:rsid w:val="00DB3A66"/>
    <w:rsid w:val="00DB3AC5"/>
    <w:rsid w:val="00DB4A78"/>
    <w:rsid w:val="00DB4BEF"/>
    <w:rsid w:val="00DB4F86"/>
    <w:rsid w:val="00DB6DCD"/>
    <w:rsid w:val="00DB6E88"/>
    <w:rsid w:val="00DB7125"/>
    <w:rsid w:val="00DB78B2"/>
    <w:rsid w:val="00DB7D9A"/>
    <w:rsid w:val="00DC076C"/>
    <w:rsid w:val="00DC1792"/>
    <w:rsid w:val="00DC230C"/>
    <w:rsid w:val="00DC2579"/>
    <w:rsid w:val="00DC301A"/>
    <w:rsid w:val="00DC5771"/>
    <w:rsid w:val="00DC5FF8"/>
    <w:rsid w:val="00DC6AEA"/>
    <w:rsid w:val="00DC7377"/>
    <w:rsid w:val="00DC7A4D"/>
    <w:rsid w:val="00DD1D26"/>
    <w:rsid w:val="00DD3114"/>
    <w:rsid w:val="00DD3B59"/>
    <w:rsid w:val="00DD3B6D"/>
    <w:rsid w:val="00DD3BE6"/>
    <w:rsid w:val="00DD4849"/>
    <w:rsid w:val="00DD488B"/>
    <w:rsid w:val="00DD7997"/>
    <w:rsid w:val="00DD7CDB"/>
    <w:rsid w:val="00DE09AE"/>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935"/>
    <w:rsid w:val="00DF7F9A"/>
    <w:rsid w:val="00E00C6B"/>
    <w:rsid w:val="00E03246"/>
    <w:rsid w:val="00E03508"/>
    <w:rsid w:val="00E03C0E"/>
    <w:rsid w:val="00E050D1"/>
    <w:rsid w:val="00E05B93"/>
    <w:rsid w:val="00E06E09"/>
    <w:rsid w:val="00E073C2"/>
    <w:rsid w:val="00E07BCC"/>
    <w:rsid w:val="00E10A7C"/>
    <w:rsid w:val="00E1123F"/>
    <w:rsid w:val="00E12D1C"/>
    <w:rsid w:val="00E13A3C"/>
    <w:rsid w:val="00E14660"/>
    <w:rsid w:val="00E16370"/>
    <w:rsid w:val="00E16412"/>
    <w:rsid w:val="00E165DD"/>
    <w:rsid w:val="00E17882"/>
    <w:rsid w:val="00E20C91"/>
    <w:rsid w:val="00E227C3"/>
    <w:rsid w:val="00E22843"/>
    <w:rsid w:val="00E22B15"/>
    <w:rsid w:val="00E264B4"/>
    <w:rsid w:val="00E26881"/>
    <w:rsid w:val="00E2713B"/>
    <w:rsid w:val="00E275C0"/>
    <w:rsid w:val="00E32DDF"/>
    <w:rsid w:val="00E33108"/>
    <w:rsid w:val="00E34501"/>
    <w:rsid w:val="00E34618"/>
    <w:rsid w:val="00E34706"/>
    <w:rsid w:val="00E34838"/>
    <w:rsid w:val="00E364EE"/>
    <w:rsid w:val="00E36F0F"/>
    <w:rsid w:val="00E410FD"/>
    <w:rsid w:val="00E43ABE"/>
    <w:rsid w:val="00E445BD"/>
    <w:rsid w:val="00E44FA8"/>
    <w:rsid w:val="00E4665E"/>
    <w:rsid w:val="00E47A5F"/>
    <w:rsid w:val="00E507A5"/>
    <w:rsid w:val="00E50956"/>
    <w:rsid w:val="00E50D7C"/>
    <w:rsid w:val="00E528D2"/>
    <w:rsid w:val="00E529E5"/>
    <w:rsid w:val="00E536F4"/>
    <w:rsid w:val="00E56B1A"/>
    <w:rsid w:val="00E56D69"/>
    <w:rsid w:val="00E601CE"/>
    <w:rsid w:val="00E60B07"/>
    <w:rsid w:val="00E62303"/>
    <w:rsid w:val="00E62441"/>
    <w:rsid w:val="00E630A8"/>
    <w:rsid w:val="00E636B7"/>
    <w:rsid w:val="00E63879"/>
    <w:rsid w:val="00E65FEA"/>
    <w:rsid w:val="00E66073"/>
    <w:rsid w:val="00E67A06"/>
    <w:rsid w:val="00E67F01"/>
    <w:rsid w:val="00E72689"/>
    <w:rsid w:val="00E72FB1"/>
    <w:rsid w:val="00E730AA"/>
    <w:rsid w:val="00E731A1"/>
    <w:rsid w:val="00E748FD"/>
    <w:rsid w:val="00E75FE0"/>
    <w:rsid w:val="00E766E3"/>
    <w:rsid w:val="00E76F52"/>
    <w:rsid w:val="00E82278"/>
    <w:rsid w:val="00E82B54"/>
    <w:rsid w:val="00E83E79"/>
    <w:rsid w:val="00E86C2A"/>
    <w:rsid w:val="00E90A76"/>
    <w:rsid w:val="00E91EBD"/>
    <w:rsid w:val="00E92290"/>
    <w:rsid w:val="00E92A90"/>
    <w:rsid w:val="00E937B5"/>
    <w:rsid w:val="00E9442F"/>
    <w:rsid w:val="00E956D6"/>
    <w:rsid w:val="00E969D2"/>
    <w:rsid w:val="00E96A42"/>
    <w:rsid w:val="00E96E28"/>
    <w:rsid w:val="00EA08EA"/>
    <w:rsid w:val="00EA0CA1"/>
    <w:rsid w:val="00EA206F"/>
    <w:rsid w:val="00EA2332"/>
    <w:rsid w:val="00EA28BC"/>
    <w:rsid w:val="00EA3249"/>
    <w:rsid w:val="00EA4C4E"/>
    <w:rsid w:val="00EA5118"/>
    <w:rsid w:val="00EA68B6"/>
    <w:rsid w:val="00EA694D"/>
    <w:rsid w:val="00EB045F"/>
    <w:rsid w:val="00EB0DF0"/>
    <w:rsid w:val="00EB0E4C"/>
    <w:rsid w:val="00EB1A2C"/>
    <w:rsid w:val="00EB1DFD"/>
    <w:rsid w:val="00EB40DC"/>
    <w:rsid w:val="00EB743F"/>
    <w:rsid w:val="00EB74F6"/>
    <w:rsid w:val="00EC02DC"/>
    <w:rsid w:val="00EC064C"/>
    <w:rsid w:val="00EC0AA7"/>
    <w:rsid w:val="00EC0B78"/>
    <w:rsid w:val="00EC0BFA"/>
    <w:rsid w:val="00EC0FA1"/>
    <w:rsid w:val="00EC115D"/>
    <w:rsid w:val="00EC3328"/>
    <w:rsid w:val="00EC337D"/>
    <w:rsid w:val="00EC3934"/>
    <w:rsid w:val="00EC5748"/>
    <w:rsid w:val="00EC7352"/>
    <w:rsid w:val="00EC78F0"/>
    <w:rsid w:val="00ED1D9B"/>
    <w:rsid w:val="00ED2270"/>
    <w:rsid w:val="00ED4392"/>
    <w:rsid w:val="00ED512E"/>
    <w:rsid w:val="00EE0132"/>
    <w:rsid w:val="00EE048D"/>
    <w:rsid w:val="00EE0ACB"/>
    <w:rsid w:val="00EE107C"/>
    <w:rsid w:val="00EE1D06"/>
    <w:rsid w:val="00EE25F8"/>
    <w:rsid w:val="00EE280E"/>
    <w:rsid w:val="00EE32CB"/>
    <w:rsid w:val="00EE3E9C"/>
    <w:rsid w:val="00EE4C4C"/>
    <w:rsid w:val="00EE4D4C"/>
    <w:rsid w:val="00EE4FBE"/>
    <w:rsid w:val="00EE78BC"/>
    <w:rsid w:val="00EF03FA"/>
    <w:rsid w:val="00EF1066"/>
    <w:rsid w:val="00EF29EE"/>
    <w:rsid w:val="00EF2E2B"/>
    <w:rsid w:val="00EF30EF"/>
    <w:rsid w:val="00EF3316"/>
    <w:rsid w:val="00EF34D2"/>
    <w:rsid w:val="00EF4C26"/>
    <w:rsid w:val="00EF4F1D"/>
    <w:rsid w:val="00EF5693"/>
    <w:rsid w:val="00EF758E"/>
    <w:rsid w:val="00F0032B"/>
    <w:rsid w:val="00F01496"/>
    <w:rsid w:val="00F0274F"/>
    <w:rsid w:val="00F02AE6"/>
    <w:rsid w:val="00F02E9D"/>
    <w:rsid w:val="00F04044"/>
    <w:rsid w:val="00F046C8"/>
    <w:rsid w:val="00F047AB"/>
    <w:rsid w:val="00F0503B"/>
    <w:rsid w:val="00F051E3"/>
    <w:rsid w:val="00F05DE1"/>
    <w:rsid w:val="00F06D79"/>
    <w:rsid w:val="00F06E90"/>
    <w:rsid w:val="00F07353"/>
    <w:rsid w:val="00F12147"/>
    <w:rsid w:val="00F13E45"/>
    <w:rsid w:val="00F13FA5"/>
    <w:rsid w:val="00F142E2"/>
    <w:rsid w:val="00F147C6"/>
    <w:rsid w:val="00F20FBA"/>
    <w:rsid w:val="00F211E9"/>
    <w:rsid w:val="00F21705"/>
    <w:rsid w:val="00F22527"/>
    <w:rsid w:val="00F243B4"/>
    <w:rsid w:val="00F25E84"/>
    <w:rsid w:val="00F2703D"/>
    <w:rsid w:val="00F2706D"/>
    <w:rsid w:val="00F31178"/>
    <w:rsid w:val="00F3400B"/>
    <w:rsid w:val="00F34A8A"/>
    <w:rsid w:val="00F35C44"/>
    <w:rsid w:val="00F360B3"/>
    <w:rsid w:val="00F370B9"/>
    <w:rsid w:val="00F375DF"/>
    <w:rsid w:val="00F37E49"/>
    <w:rsid w:val="00F40C05"/>
    <w:rsid w:val="00F40E86"/>
    <w:rsid w:val="00F425B3"/>
    <w:rsid w:val="00F44C78"/>
    <w:rsid w:val="00F459E6"/>
    <w:rsid w:val="00F46002"/>
    <w:rsid w:val="00F460E9"/>
    <w:rsid w:val="00F509B9"/>
    <w:rsid w:val="00F52828"/>
    <w:rsid w:val="00F52A34"/>
    <w:rsid w:val="00F53441"/>
    <w:rsid w:val="00F53B41"/>
    <w:rsid w:val="00F53C70"/>
    <w:rsid w:val="00F54E56"/>
    <w:rsid w:val="00F6043B"/>
    <w:rsid w:val="00F60C62"/>
    <w:rsid w:val="00F6292D"/>
    <w:rsid w:val="00F6398D"/>
    <w:rsid w:val="00F645AF"/>
    <w:rsid w:val="00F65468"/>
    <w:rsid w:val="00F66BC9"/>
    <w:rsid w:val="00F67907"/>
    <w:rsid w:val="00F67946"/>
    <w:rsid w:val="00F70A71"/>
    <w:rsid w:val="00F7108A"/>
    <w:rsid w:val="00F71617"/>
    <w:rsid w:val="00F72E9F"/>
    <w:rsid w:val="00F735C8"/>
    <w:rsid w:val="00F739E9"/>
    <w:rsid w:val="00F762D0"/>
    <w:rsid w:val="00F77E59"/>
    <w:rsid w:val="00F805CC"/>
    <w:rsid w:val="00F81620"/>
    <w:rsid w:val="00F837AA"/>
    <w:rsid w:val="00F84240"/>
    <w:rsid w:val="00F85237"/>
    <w:rsid w:val="00F87CD2"/>
    <w:rsid w:val="00F87DAE"/>
    <w:rsid w:val="00F9000A"/>
    <w:rsid w:val="00F9002A"/>
    <w:rsid w:val="00F9089C"/>
    <w:rsid w:val="00F90CC8"/>
    <w:rsid w:val="00F9147D"/>
    <w:rsid w:val="00F946E7"/>
    <w:rsid w:val="00F94BA1"/>
    <w:rsid w:val="00F94E43"/>
    <w:rsid w:val="00F9565E"/>
    <w:rsid w:val="00F95884"/>
    <w:rsid w:val="00F97AFE"/>
    <w:rsid w:val="00FA0128"/>
    <w:rsid w:val="00FA0CBC"/>
    <w:rsid w:val="00FA1786"/>
    <w:rsid w:val="00FA215F"/>
    <w:rsid w:val="00FA3191"/>
    <w:rsid w:val="00FA424F"/>
    <w:rsid w:val="00FA536E"/>
    <w:rsid w:val="00FA5AE3"/>
    <w:rsid w:val="00FA73DD"/>
    <w:rsid w:val="00FB0CF0"/>
    <w:rsid w:val="00FB1361"/>
    <w:rsid w:val="00FB13C2"/>
    <w:rsid w:val="00FB1ED1"/>
    <w:rsid w:val="00FB2976"/>
    <w:rsid w:val="00FB39E0"/>
    <w:rsid w:val="00FB4264"/>
    <w:rsid w:val="00FB63C6"/>
    <w:rsid w:val="00FB68BD"/>
    <w:rsid w:val="00FB7164"/>
    <w:rsid w:val="00FB76C5"/>
    <w:rsid w:val="00FC2414"/>
    <w:rsid w:val="00FC2C4D"/>
    <w:rsid w:val="00FC2E8B"/>
    <w:rsid w:val="00FC327A"/>
    <w:rsid w:val="00FC3F81"/>
    <w:rsid w:val="00FC44A1"/>
    <w:rsid w:val="00FC48CA"/>
    <w:rsid w:val="00FC4DEB"/>
    <w:rsid w:val="00FC649E"/>
    <w:rsid w:val="00FC77FF"/>
    <w:rsid w:val="00FC7E40"/>
    <w:rsid w:val="00FD1DB6"/>
    <w:rsid w:val="00FD35C1"/>
    <w:rsid w:val="00FD4B65"/>
    <w:rsid w:val="00FD4CC7"/>
    <w:rsid w:val="00FD6729"/>
    <w:rsid w:val="00FD7FE3"/>
    <w:rsid w:val="00FE2025"/>
    <w:rsid w:val="00FE2D9D"/>
    <w:rsid w:val="00FE3046"/>
    <w:rsid w:val="00FE4790"/>
    <w:rsid w:val="00FE49E3"/>
    <w:rsid w:val="00FE5C69"/>
    <w:rsid w:val="00FE676D"/>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3918"/>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2C504D"/>
    <w:pPr>
      <w:tabs>
        <w:tab w:val="right" w:leader="dot" w:pos="9676"/>
      </w:tabs>
      <w:spacing w:after="100" w:line="36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9621A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72034"/>
    <w:rPr>
      <w:color w:val="605E5C"/>
      <w:shd w:val="clear" w:color="auto" w:fill="E1DFDD"/>
    </w:rPr>
  </w:style>
  <w:style w:type="paragraph" w:customStyle="1" w:styleId="francesa">
    <w:name w:val="francesa"/>
    <w:basedOn w:val="Normal"/>
    <w:rsid w:val="00844D5C"/>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2">
    <w:name w:val="Tabla con cuadrícula22"/>
    <w:basedOn w:val="Tablanormal"/>
    <w:next w:val="Tablaconcuadrcula"/>
    <w:uiPriority w:val="39"/>
    <w:rsid w:val="00317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3171A7"/>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23354736">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8100244">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298223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19762132">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593897204">
      <w:bodyDiv w:val="1"/>
      <w:marLeft w:val="0"/>
      <w:marRight w:val="0"/>
      <w:marTop w:val="0"/>
      <w:marBottom w:val="0"/>
      <w:divBdr>
        <w:top w:val="none" w:sz="0" w:space="0" w:color="auto"/>
        <w:left w:val="none" w:sz="0" w:space="0" w:color="auto"/>
        <w:bottom w:val="none" w:sz="0" w:space="0" w:color="auto"/>
        <w:right w:val="none" w:sz="0" w:space="0" w:color="auto"/>
      </w:divBdr>
    </w:div>
    <w:div w:id="600185341">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45134">
      <w:bodyDiv w:val="1"/>
      <w:marLeft w:val="0"/>
      <w:marRight w:val="0"/>
      <w:marTop w:val="0"/>
      <w:marBottom w:val="0"/>
      <w:divBdr>
        <w:top w:val="none" w:sz="0" w:space="0" w:color="auto"/>
        <w:left w:val="none" w:sz="0" w:space="0" w:color="auto"/>
        <w:bottom w:val="none" w:sz="0" w:space="0" w:color="auto"/>
        <w:right w:val="none" w:sz="0" w:space="0" w:color="auto"/>
      </w:divBdr>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061517810">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4269779">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46036698">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488784013">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66204502">
      <w:bodyDiv w:val="1"/>
      <w:marLeft w:val="0"/>
      <w:marRight w:val="0"/>
      <w:marTop w:val="0"/>
      <w:marBottom w:val="0"/>
      <w:divBdr>
        <w:top w:val="none" w:sz="0" w:space="0" w:color="auto"/>
        <w:left w:val="none" w:sz="0" w:space="0" w:color="auto"/>
        <w:bottom w:val="none" w:sz="0" w:space="0" w:color="auto"/>
        <w:right w:val="none" w:sz="0" w:space="0" w:color="auto"/>
      </w:divBdr>
    </w:div>
    <w:div w:id="1678996740">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0010681">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864242535">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8152);"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javascript:abrirAcuse(248152);"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30C4D-5100-48B5-AD95-C399C8E17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44</Pages>
  <Words>7668</Words>
  <Characters>42177</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14</cp:revision>
  <cp:lastPrinted>2020-03-05T20:27:00Z</cp:lastPrinted>
  <dcterms:created xsi:type="dcterms:W3CDTF">2021-02-13T01:35:00Z</dcterms:created>
  <dcterms:modified xsi:type="dcterms:W3CDTF">2021-04-08T01:36:00Z</dcterms:modified>
</cp:coreProperties>
</file>