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635E615C" w:rsidR="00662C69" w:rsidRPr="002025BB" w:rsidRDefault="009B11D6" w:rsidP="00B31E90">
      <w:pPr>
        <w:tabs>
          <w:tab w:val="left" w:pos="3465"/>
        </w:tabs>
        <w:spacing w:line="360" w:lineRule="auto"/>
        <w:jc w:val="both"/>
        <w:rPr>
          <w:rFonts w:ascii="Palatino Linotype" w:hAnsi="Palatino Linotype"/>
          <w:color w:val="000000" w:themeColor="text1"/>
        </w:rPr>
      </w:pPr>
      <w:r w:rsidRPr="002025BB">
        <w:rPr>
          <w:rFonts w:ascii="Palatino Linotype" w:hAnsi="Palatino Linotype"/>
          <w:color w:val="000000" w:themeColor="text1"/>
        </w:rPr>
        <w:t>R</w:t>
      </w:r>
      <w:r w:rsidR="00662C69" w:rsidRPr="002025B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025BB">
        <w:rPr>
          <w:rFonts w:ascii="Palatino Linotype" w:hAnsi="Palatino Linotype"/>
          <w:color w:val="000000" w:themeColor="text1"/>
        </w:rPr>
        <w:t>icipios, con</w:t>
      </w:r>
      <w:r w:rsidR="00662C69" w:rsidRPr="002025BB">
        <w:rPr>
          <w:rFonts w:ascii="Palatino Linotype" w:hAnsi="Palatino Linotype"/>
          <w:color w:val="000000" w:themeColor="text1"/>
        </w:rPr>
        <w:t xml:space="preserve"> </w:t>
      </w:r>
      <w:r w:rsidR="00485DB6" w:rsidRPr="002025BB">
        <w:rPr>
          <w:rFonts w:ascii="Palatino Linotype" w:hAnsi="Palatino Linotype"/>
          <w:color w:val="000000" w:themeColor="text1"/>
        </w:rPr>
        <w:t xml:space="preserve">domicilio </w:t>
      </w:r>
      <w:r w:rsidR="00662C69" w:rsidRPr="002025BB">
        <w:rPr>
          <w:rFonts w:ascii="Palatino Linotype" w:hAnsi="Palatino Linotype"/>
          <w:color w:val="000000" w:themeColor="text1"/>
        </w:rPr>
        <w:t xml:space="preserve">en Metepec, Estado de México; de </w:t>
      </w:r>
      <w:r w:rsidR="006F1FD3" w:rsidRPr="002025BB">
        <w:rPr>
          <w:rFonts w:ascii="Palatino Linotype" w:hAnsi="Palatino Linotype"/>
          <w:color w:val="000000" w:themeColor="text1"/>
        </w:rPr>
        <w:t>uno (01) de marzo</w:t>
      </w:r>
      <w:r w:rsidR="008C1958" w:rsidRPr="002025BB">
        <w:rPr>
          <w:rFonts w:ascii="Palatino Linotype" w:hAnsi="Palatino Linotype"/>
          <w:color w:val="000000" w:themeColor="text1"/>
        </w:rPr>
        <w:t xml:space="preserve"> de</w:t>
      </w:r>
      <w:r w:rsidR="0063423A" w:rsidRPr="002025BB">
        <w:rPr>
          <w:rFonts w:ascii="Palatino Linotype" w:hAnsi="Palatino Linotype"/>
          <w:color w:val="000000" w:themeColor="text1"/>
        </w:rPr>
        <w:t xml:space="preserve"> dos mil veintitrés</w:t>
      </w:r>
      <w:r w:rsidR="00662C69" w:rsidRPr="002025BB">
        <w:rPr>
          <w:rFonts w:ascii="Palatino Linotype" w:hAnsi="Palatino Linotype"/>
          <w:color w:val="000000" w:themeColor="text1"/>
        </w:rPr>
        <w:t>.</w:t>
      </w:r>
    </w:p>
    <w:p w14:paraId="1181C59D" w14:textId="77777777" w:rsidR="00B31E90" w:rsidRPr="002025BB" w:rsidRDefault="00B31E90" w:rsidP="00B31E90">
      <w:pPr>
        <w:tabs>
          <w:tab w:val="left" w:pos="3465"/>
        </w:tabs>
        <w:spacing w:line="360" w:lineRule="auto"/>
        <w:jc w:val="both"/>
        <w:rPr>
          <w:rFonts w:ascii="Palatino Linotype" w:hAnsi="Palatino Linotype"/>
          <w:color w:val="000000" w:themeColor="text1"/>
        </w:rPr>
      </w:pPr>
    </w:p>
    <w:p w14:paraId="04F87235" w14:textId="3F7516BF" w:rsidR="005F0007" w:rsidRPr="002025BB" w:rsidRDefault="00662C69" w:rsidP="00B31E90">
      <w:pPr>
        <w:spacing w:line="360" w:lineRule="auto"/>
        <w:jc w:val="both"/>
        <w:rPr>
          <w:rFonts w:ascii="Palatino Linotype" w:eastAsia="Times New Roman" w:hAnsi="Palatino Linotype" w:cs="Times New Roman"/>
          <w:color w:val="000000" w:themeColor="text1"/>
        </w:rPr>
      </w:pPr>
      <w:r w:rsidRPr="002025BB">
        <w:rPr>
          <w:rFonts w:ascii="Palatino Linotype" w:hAnsi="Palatino Linotype"/>
          <w:b/>
          <w:color w:val="000000" w:themeColor="text1"/>
        </w:rPr>
        <w:t>VISTO</w:t>
      </w:r>
      <w:r w:rsidRPr="002025BB">
        <w:rPr>
          <w:rFonts w:ascii="Palatino Linotype" w:hAnsi="Palatino Linotype"/>
          <w:color w:val="000000" w:themeColor="text1"/>
        </w:rPr>
        <w:t xml:space="preserve"> </w:t>
      </w:r>
      <w:r w:rsidR="00F25B61" w:rsidRPr="002025BB">
        <w:rPr>
          <w:rFonts w:ascii="Palatino Linotype" w:hAnsi="Palatino Linotype"/>
          <w:color w:val="000000" w:themeColor="text1"/>
        </w:rPr>
        <w:t>el</w:t>
      </w:r>
      <w:r w:rsidRPr="002025BB">
        <w:rPr>
          <w:rFonts w:ascii="Palatino Linotype" w:hAnsi="Palatino Linotype"/>
          <w:color w:val="000000" w:themeColor="text1"/>
        </w:rPr>
        <w:t xml:space="preserve"> expediente electrónico for</w:t>
      </w:r>
      <w:r w:rsidR="00D37494" w:rsidRPr="002025BB">
        <w:rPr>
          <w:rFonts w:ascii="Palatino Linotype" w:hAnsi="Palatino Linotype"/>
          <w:color w:val="000000" w:themeColor="text1"/>
        </w:rPr>
        <w:t>mado con motivo del</w:t>
      </w:r>
      <w:r w:rsidRPr="002025BB">
        <w:rPr>
          <w:rFonts w:ascii="Palatino Linotype" w:hAnsi="Palatino Linotype"/>
          <w:color w:val="000000" w:themeColor="text1"/>
        </w:rPr>
        <w:t xml:space="preserve"> recurso de revisión </w:t>
      </w:r>
      <w:r w:rsidR="003E65A3" w:rsidRPr="002025BB">
        <w:rPr>
          <w:rFonts w:ascii="Palatino Linotype" w:hAnsi="Palatino Linotype"/>
          <w:b/>
          <w:bCs/>
          <w:color w:val="000000" w:themeColor="text1"/>
        </w:rPr>
        <w:t>12038/INFOEM/IP/RR/2022</w:t>
      </w:r>
      <w:r w:rsidR="005F1362" w:rsidRPr="002025BB">
        <w:rPr>
          <w:rFonts w:ascii="Palatino Linotype" w:eastAsia="Times New Roman" w:hAnsi="Palatino Linotype" w:cs="Arial"/>
          <w:bCs/>
          <w:color w:val="000000" w:themeColor="text1"/>
        </w:rPr>
        <w:t xml:space="preserve">, </w:t>
      </w:r>
      <w:r w:rsidR="006B31E7" w:rsidRPr="002025BB">
        <w:rPr>
          <w:rFonts w:ascii="Palatino Linotype" w:eastAsia="Times New Roman" w:hAnsi="Palatino Linotype" w:cs="Times New Roman"/>
          <w:color w:val="000000" w:themeColor="text1"/>
        </w:rPr>
        <w:t xml:space="preserve">interpuesto </w:t>
      </w:r>
      <w:r w:rsidR="0063423A" w:rsidRPr="002025BB">
        <w:rPr>
          <w:rFonts w:ascii="Palatino Linotype" w:eastAsia="Times New Roman" w:hAnsi="Palatino Linotype" w:cs="Times New Roman"/>
          <w:color w:val="000000" w:themeColor="text1"/>
        </w:rPr>
        <w:t>por</w:t>
      </w:r>
      <w:r w:rsidR="008C1958" w:rsidRPr="002025BB">
        <w:rPr>
          <w:rFonts w:ascii="Palatino Linotype" w:eastAsia="Times New Roman" w:hAnsi="Palatino Linotype" w:cs="Times New Roman"/>
          <w:color w:val="000000" w:themeColor="text1"/>
        </w:rPr>
        <w:t xml:space="preserve"> </w:t>
      </w:r>
      <w:r w:rsidR="003E65A3" w:rsidRPr="002025BB">
        <w:rPr>
          <w:rFonts w:ascii="Palatino Linotype" w:eastAsia="Times New Roman" w:hAnsi="Palatino Linotype" w:cs="Times New Roman"/>
          <w:bCs/>
          <w:color w:val="000000" w:themeColor="text1"/>
        </w:rPr>
        <w:t xml:space="preserve">una o un usuario del Sistema de Acceso a la Información Mexiquense (SAIMEX) quien no señaló ningún nombre, seudónimo o carácter para ser identificado, por lo </w:t>
      </w:r>
      <w:proofErr w:type="gramStart"/>
      <w:r w:rsidR="003E65A3" w:rsidRPr="002025BB">
        <w:rPr>
          <w:rFonts w:ascii="Palatino Linotype" w:eastAsia="Times New Roman" w:hAnsi="Palatino Linotype" w:cs="Times New Roman"/>
          <w:bCs/>
          <w:color w:val="000000" w:themeColor="text1"/>
        </w:rPr>
        <w:t>que</w:t>
      </w:r>
      <w:proofErr w:type="gramEnd"/>
      <w:r w:rsidR="008C1958" w:rsidRPr="002025BB">
        <w:rPr>
          <w:rFonts w:ascii="Palatino Linotype" w:eastAsia="Times New Roman" w:hAnsi="Palatino Linotype" w:cs="Times New Roman"/>
          <w:color w:val="000000" w:themeColor="text1"/>
        </w:rPr>
        <w:t xml:space="preserve"> en lo sucesivo, </w:t>
      </w:r>
      <w:r w:rsidR="003E65A3" w:rsidRPr="002025BB">
        <w:rPr>
          <w:rFonts w:ascii="Palatino Linotype" w:eastAsia="Times New Roman" w:hAnsi="Palatino Linotype" w:cs="Times New Roman"/>
          <w:color w:val="000000" w:themeColor="text1"/>
        </w:rPr>
        <w:t xml:space="preserve">será reconocida como </w:t>
      </w:r>
      <w:r w:rsidR="003E65A3" w:rsidRPr="002025BB">
        <w:rPr>
          <w:rFonts w:ascii="Palatino Linotype" w:eastAsia="Times New Roman" w:hAnsi="Palatino Linotype" w:cs="Times New Roman"/>
          <w:b/>
          <w:bCs/>
          <w:color w:val="000000" w:themeColor="text1"/>
        </w:rPr>
        <w:t>LA</w:t>
      </w:r>
      <w:r w:rsidR="00E45A99" w:rsidRPr="002025BB">
        <w:rPr>
          <w:rFonts w:ascii="Palatino Linotype" w:eastAsia="Times New Roman" w:hAnsi="Palatino Linotype" w:cs="Times New Roman"/>
          <w:color w:val="000000" w:themeColor="text1"/>
        </w:rPr>
        <w:t xml:space="preserve"> </w:t>
      </w:r>
      <w:r w:rsidR="0063423A" w:rsidRPr="002025BB">
        <w:rPr>
          <w:rFonts w:ascii="Palatino Linotype" w:eastAsia="Times New Roman" w:hAnsi="Palatino Linotype" w:cs="Times New Roman"/>
          <w:b/>
          <w:color w:val="000000" w:themeColor="text1"/>
        </w:rPr>
        <w:t>RECURRENTE</w:t>
      </w:r>
      <w:r w:rsidR="00E647FF" w:rsidRPr="002025BB">
        <w:rPr>
          <w:rFonts w:ascii="Palatino Linotype" w:eastAsia="Times New Roman" w:hAnsi="Palatino Linotype" w:cs="Arial"/>
          <w:color w:val="000000" w:themeColor="text1"/>
        </w:rPr>
        <w:t>;</w:t>
      </w:r>
      <w:r w:rsidR="005F1362" w:rsidRPr="002025BB">
        <w:rPr>
          <w:rFonts w:ascii="Palatino Linotype" w:eastAsia="Times New Roman" w:hAnsi="Palatino Linotype" w:cs="Arial"/>
          <w:color w:val="000000" w:themeColor="text1"/>
        </w:rPr>
        <w:t xml:space="preserve"> en contra de la respuesta del</w:t>
      </w:r>
      <w:r w:rsidR="002C1007" w:rsidRPr="002025BB">
        <w:rPr>
          <w:rFonts w:ascii="Palatino Linotype" w:eastAsia="Times New Roman" w:hAnsi="Palatino Linotype" w:cs="Arial"/>
          <w:color w:val="000000" w:themeColor="text1"/>
        </w:rPr>
        <w:t xml:space="preserve"> </w:t>
      </w:r>
      <w:r w:rsidR="003E65A3" w:rsidRPr="002025BB">
        <w:rPr>
          <w:rFonts w:ascii="Palatino Linotype" w:eastAsia="Times New Roman" w:hAnsi="Palatino Linotype" w:cs="Arial"/>
          <w:b/>
          <w:color w:val="000000" w:themeColor="text1"/>
        </w:rPr>
        <w:t>Secretaría del Trabajo</w:t>
      </w:r>
      <w:r w:rsidR="009572EE" w:rsidRPr="002025BB">
        <w:rPr>
          <w:rFonts w:ascii="Palatino Linotype" w:eastAsia="Calibri" w:hAnsi="Palatino Linotype" w:cs="Arial"/>
          <w:color w:val="000000" w:themeColor="text1"/>
          <w:lang w:val="es-ES"/>
        </w:rPr>
        <w:t>,</w:t>
      </w:r>
      <w:r w:rsidR="005F1362" w:rsidRPr="002025BB">
        <w:rPr>
          <w:rFonts w:ascii="Palatino Linotype" w:eastAsia="Calibri" w:hAnsi="Palatino Linotype" w:cs="Arial"/>
          <w:color w:val="000000" w:themeColor="text1"/>
          <w:lang w:val="es-ES"/>
        </w:rPr>
        <w:t xml:space="preserve"> </w:t>
      </w:r>
      <w:r w:rsidR="00F17EFA" w:rsidRPr="002025BB">
        <w:rPr>
          <w:rFonts w:ascii="Palatino Linotype" w:eastAsia="Calibri" w:hAnsi="Palatino Linotype" w:cs="Arial"/>
          <w:color w:val="000000" w:themeColor="text1"/>
          <w:lang w:val="es-ES"/>
        </w:rPr>
        <w:t>en adelante,</w:t>
      </w:r>
      <w:r w:rsidR="00F17EFA" w:rsidRPr="002025BB">
        <w:rPr>
          <w:rFonts w:ascii="Palatino Linotype" w:eastAsia="Times New Roman" w:hAnsi="Palatino Linotype" w:cs="Times New Roman"/>
          <w:color w:val="000000" w:themeColor="text1"/>
        </w:rPr>
        <w:t xml:space="preserve"> </w:t>
      </w:r>
      <w:r w:rsidR="005F1362" w:rsidRPr="002025BB">
        <w:rPr>
          <w:rFonts w:ascii="Palatino Linotype" w:eastAsia="Times New Roman" w:hAnsi="Palatino Linotype" w:cs="Times New Roman"/>
          <w:color w:val="000000" w:themeColor="text1"/>
        </w:rPr>
        <w:t>el</w:t>
      </w:r>
      <w:r w:rsidR="005F1362" w:rsidRPr="002025BB">
        <w:rPr>
          <w:rFonts w:ascii="Palatino Linotype" w:eastAsia="Times New Roman" w:hAnsi="Palatino Linotype" w:cs="Times New Roman"/>
          <w:b/>
          <w:color w:val="000000" w:themeColor="text1"/>
        </w:rPr>
        <w:t xml:space="preserve"> SUJETO OBLIGADO</w:t>
      </w:r>
      <w:r w:rsidR="005F1362" w:rsidRPr="002025BB">
        <w:rPr>
          <w:rFonts w:ascii="Palatino Linotype" w:eastAsia="Times New Roman" w:hAnsi="Palatino Linotype" w:cs="Times New Roman"/>
          <w:color w:val="000000" w:themeColor="text1"/>
        </w:rPr>
        <w:t>,</w:t>
      </w:r>
      <w:r w:rsidR="005F1362" w:rsidRPr="002025BB">
        <w:rPr>
          <w:rFonts w:ascii="Palatino Linotype" w:eastAsia="Times New Roman" w:hAnsi="Palatino Linotype" w:cs="Times New Roman"/>
          <w:b/>
          <w:color w:val="000000" w:themeColor="text1"/>
        </w:rPr>
        <w:t xml:space="preserve"> </w:t>
      </w:r>
      <w:r w:rsidR="005F1362" w:rsidRPr="002025BB">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2025BB" w:rsidRDefault="009A593A" w:rsidP="00B31E90">
      <w:pPr>
        <w:spacing w:line="360" w:lineRule="auto"/>
        <w:jc w:val="both"/>
        <w:rPr>
          <w:rFonts w:ascii="Palatino Linotype" w:hAnsi="Palatino Linotype"/>
          <w:b/>
          <w:color w:val="000000" w:themeColor="text1"/>
        </w:rPr>
      </w:pPr>
    </w:p>
    <w:p w14:paraId="769E1410" w14:textId="5FE2D20C" w:rsidR="00587366" w:rsidRPr="002025B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2025BB">
        <w:rPr>
          <w:b/>
          <w:color w:val="000000" w:themeColor="text1"/>
        </w:rPr>
        <w:t>A</w:t>
      </w:r>
      <w:r w:rsidR="00C87A66" w:rsidRPr="002025BB">
        <w:rPr>
          <w:b/>
          <w:color w:val="000000" w:themeColor="text1"/>
        </w:rPr>
        <w:t xml:space="preserve"> </w:t>
      </w:r>
      <w:r w:rsidRPr="002025BB">
        <w:rPr>
          <w:b/>
          <w:color w:val="000000" w:themeColor="text1"/>
        </w:rPr>
        <w:t>N</w:t>
      </w:r>
      <w:r w:rsidR="00C87A66" w:rsidRPr="002025BB">
        <w:rPr>
          <w:b/>
          <w:color w:val="000000" w:themeColor="text1"/>
        </w:rPr>
        <w:t xml:space="preserve"> </w:t>
      </w:r>
      <w:r w:rsidRPr="002025BB">
        <w:rPr>
          <w:b/>
          <w:color w:val="000000" w:themeColor="text1"/>
        </w:rPr>
        <w:t>T</w:t>
      </w:r>
      <w:r w:rsidR="00C87A66" w:rsidRPr="002025BB">
        <w:rPr>
          <w:b/>
          <w:color w:val="000000" w:themeColor="text1"/>
        </w:rPr>
        <w:t xml:space="preserve"> </w:t>
      </w:r>
      <w:r w:rsidRPr="002025BB">
        <w:rPr>
          <w:b/>
          <w:color w:val="000000" w:themeColor="text1"/>
        </w:rPr>
        <w:t>E</w:t>
      </w:r>
      <w:r w:rsidR="00C87A66" w:rsidRPr="002025BB">
        <w:rPr>
          <w:b/>
          <w:color w:val="000000" w:themeColor="text1"/>
        </w:rPr>
        <w:t xml:space="preserve"> </w:t>
      </w:r>
      <w:r w:rsidRPr="002025BB">
        <w:rPr>
          <w:b/>
          <w:color w:val="000000" w:themeColor="text1"/>
        </w:rPr>
        <w:t>C</w:t>
      </w:r>
      <w:r w:rsidR="00C87A66" w:rsidRPr="002025BB">
        <w:rPr>
          <w:b/>
          <w:color w:val="000000" w:themeColor="text1"/>
        </w:rPr>
        <w:t xml:space="preserve"> </w:t>
      </w:r>
      <w:r w:rsidRPr="002025BB">
        <w:rPr>
          <w:b/>
          <w:color w:val="000000" w:themeColor="text1"/>
        </w:rPr>
        <w:t>E</w:t>
      </w:r>
      <w:r w:rsidR="00C87A66" w:rsidRPr="002025BB">
        <w:rPr>
          <w:b/>
          <w:color w:val="000000" w:themeColor="text1"/>
        </w:rPr>
        <w:t xml:space="preserve"> </w:t>
      </w:r>
      <w:r w:rsidRPr="002025BB">
        <w:rPr>
          <w:b/>
          <w:color w:val="000000" w:themeColor="text1"/>
        </w:rPr>
        <w:t>D</w:t>
      </w:r>
      <w:r w:rsidR="00C87A66" w:rsidRPr="002025BB">
        <w:rPr>
          <w:b/>
          <w:color w:val="000000" w:themeColor="text1"/>
        </w:rPr>
        <w:t xml:space="preserve"> </w:t>
      </w:r>
      <w:r w:rsidRPr="002025BB">
        <w:rPr>
          <w:b/>
          <w:color w:val="000000" w:themeColor="text1"/>
        </w:rPr>
        <w:t>E</w:t>
      </w:r>
      <w:r w:rsidR="00C87A66" w:rsidRPr="002025BB">
        <w:rPr>
          <w:b/>
          <w:color w:val="000000" w:themeColor="text1"/>
        </w:rPr>
        <w:t xml:space="preserve"> </w:t>
      </w:r>
      <w:r w:rsidRPr="002025BB">
        <w:rPr>
          <w:b/>
          <w:color w:val="000000" w:themeColor="text1"/>
        </w:rPr>
        <w:t>N</w:t>
      </w:r>
      <w:r w:rsidR="00C87A66" w:rsidRPr="002025BB">
        <w:rPr>
          <w:b/>
          <w:color w:val="000000" w:themeColor="text1"/>
        </w:rPr>
        <w:t xml:space="preserve"> </w:t>
      </w:r>
      <w:r w:rsidRPr="002025BB">
        <w:rPr>
          <w:b/>
          <w:color w:val="000000" w:themeColor="text1"/>
        </w:rPr>
        <w:t>T</w:t>
      </w:r>
      <w:r w:rsidR="00C87A66" w:rsidRPr="002025BB">
        <w:rPr>
          <w:b/>
          <w:color w:val="000000" w:themeColor="text1"/>
        </w:rPr>
        <w:t xml:space="preserve"> </w:t>
      </w:r>
      <w:r w:rsidRPr="002025BB">
        <w:rPr>
          <w:b/>
          <w:color w:val="000000" w:themeColor="text1"/>
        </w:rPr>
        <w:t>E</w:t>
      </w:r>
      <w:r w:rsidR="00C87A66" w:rsidRPr="002025BB">
        <w:rPr>
          <w:b/>
          <w:color w:val="000000" w:themeColor="text1"/>
        </w:rPr>
        <w:t xml:space="preserve"> </w:t>
      </w:r>
      <w:r w:rsidRPr="002025BB">
        <w:rPr>
          <w:b/>
          <w:color w:val="000000" w:themeColor="text1"/>
        </w:rPr>
        <w:t>S</w:t>
      </w:r>
      <w:bookmarkEnd w:id="0"/>
      <w:bookmarkEnd w:id="1"/>
      <w:bookmarkEnd w:id="2"/>
    </w:p>
    <w:p w14:paraId="5672105D" w14:textId="77777777" w:rsidR="00B31E90" w:rsidRPr="002025BB"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383CBC08" w:rsidR="002D063B" w:rsidRPr="002025BB"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025BB">
        <w:rPr>
          <w:rFonts w:ascii="Palatino Linotype" w:eastAsia="Calibri" w:hAnsi="Palatino Linotype" w:cs="Arial"/>
          <w:color w:val="000000" w:themeColor="text1"/>
          <w:lang w:val="es-ES"/>
        </w:rPr>
        <w:t>El</w:t>
      </w:r>
      <w:r w:rsidR="00D9392E" w:rsidRPr="002025BB">
        <w:rPr>
          <w:rFonts w:ascii="Palatino Linotype" w:eastAsia="Calibri" w:hAnsi="Palatino Linotype" w:cs="Arial"/>
          <w:color w:val="000000" w:themeColor="text1"/>
          <w:lang w:val="es-ES"/>
        </w:rPr>
        <w:t xml:space="preserve"> </w:t>
      </w:r>
      <w:r w:rsidR="003E65A3" w:rsidRPr="002025BB">
        <w:rPr>
          <w:rFonts w:ascii="Palatino Linotype" w:eastAsia="Calibri" w:hAnsi="Palatino Linotype" w:cs="Arial"/>
          <w:color w:val="000000" w:themeColor="text1"/>
          <w:lang w:val="es-ES"/>
        </w:rPr>
        <w:t>veintiuno (21) de junio</w:t>
      </w:r>
      <w:r w:rsidR="008C1958" w:rsidRPr="002025BB">
        <w:rPr>
          <w:rFonts w:ascii="Palatino Linotype" w:eastAsia="Calibri" w:hAnsi="Palatino Linotype" w:cs="Arial"/>
          <w:color w:val="000000" w:themeColor="text1"/>
          <w:lang w:val="es-ES"/>
        </w:rPr>
        <w:t xml:space="preserve"> </w:t>
      </w:r>
      <w:r w:rsidR="002D063B" w:rsidRPr="002025BB">
        <w:rPr>
          <w:rFonts w:ascii="Palatino Linotype" w:eastAsia="Calibri" w:hAnsi="Palatino Linotype" w:cs="Arial"/>
          <w:color w:val="000000" w:themeColor="text1"/>
          <w:lang w:val="es-ES"/>
        </w:rPr>
        <w:t xml:space="preserve">de dos mil veintidós, </w:t>
      </w:r>
      <w:r w:rsidR="008C1958" w:rsidRPr="002025BB">
        <w:rPr>
          <w:rFonts w:ascii="Palatino Linotype" w:hAnsi="Palatino Linotype"/>
          <w:color w:val="000000" w:themeColor="text1"/>
        </w:rPr>
        <w:t>la particular</w:t>
      </w:r>
      <w:r w:rsidR="002D063B" w:rsidRPr="002025BB">
        <w:rPr>
          <w:rFonts w:ascii="Palatino Linotype" w:hAnsi="Palatino Linotype"/>
          <w:color w:val="000000" w:themeColor="text1"/>
        </w:rPr>
        <w:t xml:space="preserve"> presentó,</w:t>
      </w:r>
      <w:r w:rsidR="002D063B" w:rsidRPr="002025BB">
        <w:rPr>
          <w:rFonts w:ascii="Palatino Linotype" w:hAnsi="Palatino Linotype"/>
          <w:b/>
          <w:color w:val="000000" w:themeColor="text1"/>
        </w:rPr>
        <w:t xml:space="preserve"> </w:t>
      </w:r>
      <w:r w:rsidR="008C1958" w:rsidRPr="002025BB">
        <w:rPr>
          <w:rFonts w:ascii="Palatino Linotype" w:hAnsi="Palatino Linotype"/>
          <w:bCs/>
          <w:color w:val="000000" w:themeColor="text1"/>
        </w:rPr>
        <w:t>a través del Sistema de Acceso a la Información Mexiquense (</w:t>
      </w:r>
      <w:r w:rsidR="00E45A99" w:rsidRPr="002025BB">
        <w:rPr>
          <w:rFonts w:ascii="Palatino Linotype" w:hAnsi="Palatino Linotype"/>
          <w:bCs/>
          <w:color w:val="000000" w:themeColor="text1"/>
        </w:rPr>
        <w:t>SAIMEX</w:t>
      </w:r>
      <w:r w:rsidR="008C1958" w:rsidRPr="002025BB">
        <w:rPr>
          <w:rFonts w:ascii="Palatino Linotype" w:hAnsi="Palatino Linotype"/>
          <w:bCs/>
          <w:color w:val="000000" w:themeColor="text1"/>
        </w:rPr>
        <w:t>)</w:t>
      </w:r>
      <w:r w:rsidR="002D063B" w:rsidRPr="002025BB">
        <w:rPr>
          <w:rFonts w:ascii="Palatino Linotype" w:eastAsia="Calibri" w:hAnsi="Palatino Linotype" w:cs="Arial"/>
          <w:color w:val="000000" w:themeColor="text1"/>
          <w:lang w:val="es-ES"/>
        </w:rPr>
        <w:t>, la solicitud de información pública registrada con el número</w:t>
      </w:r>
      <w:r w:rsidR="002D063B" w:rsidRPr="002025BB">
        <w:rPr>
          <w:rFonts w:ascii="Palatino Linotype" w:hAnsi="Palatino Linotype"/>
          <w:b/>
          <w:bCs/>
          <w:color w:val="000000" w:themeColor="text1"/>
        </w:rPr>
        <w:t xml:space="preserve"> </w:t>
      </w:r>
      <w:r w:rsidR="003E65A3" w:rsidRPr="002025BB">
        <w:rPr>
          <w:rFonts w:ascii="Palatino Linotype" w:hAnsi="Palatino Linotype"/>
          <w:b/>
          <w:bCs/>
          <w:color w:val="000000" w:themeColor="text1"/>
        </w:rPr>
        <w:t>00055/ST/IP/2022</w:t>
      </w:r>
      <w:r w:rsidR="002D063B" w:rsidRPr="002025BB">
        <w:rPr>
          <w:rFonts w:ascii="Palatino Linotype" w:hAnsi="Palatino Linotype"/>
          <w:b/>
          <w:bCs/>
          <w:color w:val="000000" w:themeColor="text1"/>
        </w:rPr>
        <w:t>,</w:t>
      </w:r>
      <w:r w:rsidR="002D063B" w:rsidRPr="002025BB">
        <w:rPr>
          <w:rFonts w:ascii="Palatino Linotype" w:eastAsia="Calibri" w:hAnsi="Palatino Linotype" w:cs="Arial"/>
          <w:color w:val="000000" w:themeColor="text1"/>
          <w:lang w:val="es-ES"/>
        </w:rPr>
        <w:t xml:space="preserve"> mediante la cual requirió lo siguiente:</w:t>
      </w:r>
    </w:p>
    <w:p w14:paraId="3508C5F6" w14:textId="77777777" w:rsidR="002D063B" w:rsidRPr="002025BB"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C9F46B6" w14:textId="7180ED7A" w:rsidR="002D063B" w:rsidRPr="002025BB" w:rsidRDefault="002D063B" w:rsidP="002D063B">
      <w:pPr>
        <w:pStyle w:val="Prrafodelista"/>
        <w:spacing w:line="276" w:lineRule="auto"/>
        <w:ind w:left="567" w:right="567"/>
        <w:jc w:val="both"/>
        <w:rPr>
          <w:rFonts w:ascii="Palatino Linotype" w:hAnsi="Palatino Linotype"/>
          <w:i/>
          <w:color w:val="000000" w:themeColor="text1"/>
          <w:szCs w:val="22"/>
        </w:rPr>
      </w:pPr>
      <w:r w:rsidRPr="002025BB">
        <w:rPr>
          <w:rFonts w:ascii="Palatino Linotype" w:hAnsi="Palatino Linotype"/>
          <w:i/>
          <w:color w:val="000000" w:themeColor="text1"/>
          <w:sz w:val="22"/>
          <w:szCs w:val="22"/>
        </w:rPr>
        <w:t>“</w:t>
      </w:r>
      <w:r w:rsidR="00D2343B" w:rsidRPr="002025BB">
        <w:rPr>
          <w:rFonts w:ascii="Palatino Linotype" w:hAnsi="Palatino Linotype"/>
          <w:i/>
          <w:iCs/>
          <w:color w:val="000000" w:themeColor="text1"/>
          <w:sz w:val="22"/>
          <w:szCs w:val="22"/>
        </w:rPr>
        <w:t xml:space="preserve">Solicito el convenio de sueldos y prestaciones SUTEYM 2022 del municipio de </w:t>
      </w:r>
      <w:proofErr w:type="spellStart"/>
      <w:r w:rsidR="00D2343B" w:rsidRPr="002025BB">
        <w:rPr>
          <w:rFonts w:ascii="Palatino Linotype" w:hAnsi="Palatino Linotype"/>
          <w:i/>
          <w:iCs/>
          <w:color w:val="000000" w:themeColor="text1"/>
          <w:sz w:val="22"/>
          <w:szCs w:val="22"/>
        </w:rPr>
        <w:t>xonacatlán</w:t>
      </w:r>
      <w:proofErr w:type="spellEnd"/>
      <w:r w:rsidRPr="002025BB">
        <w:rPr>
          <w:rFonts w:ascii="Palatino Linotype" w:hAnsi="Palatino Linotype"/>
          <w:i/>
          <w:color w:val="000000" w:themeColor="text1"/>
          <w:sz w:val="22"/>
          <w:szCs w:val="22"/>
        </w:rPr>
        <w:t xml:space="preserve">” </w:t>
      </w:r>
      <w:r w:rsidRPr="002025BB">
        <w:rPr>
          <w:rFonts w:ascii="Palatino Linotype" w:hAnsi="Palatino Linotype"/>
          <w:color w:val="000000" w:themeColor="text1"/>
          <w:sz w:val="22"/>
          <w:szCs w:val="22"/>
        </w:rPr>
        <w:t>(Sic).</w:t>
      </w:r>
    </w:p>
    <w:p w14:paraId="75686D82" w14:textId="77777777" w:rsidR="002D063B" w:rsidRPr="002025BB" w:rsidRDefault="002D063B" w:rsidP="002D063B">
      <w:pPr>
        <w:spacing w:line="360" w:lineRule="auto"/>
        <w:ind w:right="333"/>
        <w:jc w:val="both"/>
        <w:rPr>
          <w:rFonts w:ascii="Palatino Linotype" w:hAnsi="Palatino Linotype"/>
          <w:color w:val="000000" w:themeColor="text1"/>
        </w:rPr>
      </w:pPr>
    </w:p>
    <w:p w14:paraId="49C21E77" w14:textId="44DBB150" w:rsidR="0039142B" w:rsidRPr="002025BB"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025BB">
        <w:rPr>
          <w:rFonts w:ascii="Palatino Linotype" w:hAnsi="Palatino Linotype" w:cs="Arial"/>
          <w:color w:val="000000" w:themeColor="text1"/>
        </w:rPr>
        <w:t xml:space="preserve">Se hace constar que </w:t>
      </w:r>
      <w:r w:rsidR="008C1958" w:rsidRPr="002025BB">
        <w:rPr>
          <w:rFonts w:ascii="Palatino Linotype" w:eastAsia="Times New Roman" w:hAnsi="Palatino Linotype" w:cs="Arial"/>
          <w:color w:val="000000" w:themeColor="text1"/>
          <w:lang w:val="es-ES"/>
        </w:rPr>
        <w:t>la</w:t>
      </w:r>
      <w:r w:rsidRPr="002025BB">
        <w:rPr>
          <w:rFonts w:ascii="Palatino Linotype" w:eastAsia="Times New Roman" w:hAnsi="Palatino Linotype" w:cs="Arial"/>
          <w:color w:val="000000" w:themeColor="text1"/>
          <w:lang w:val="es-ES"/>
        </w:rPr>
        <w:t xml:space="preserve"> entonces </w:t>
      </w:r>
      <w:r w:rsidRPr="002025BB">
        <w:rPr>
          <w:rFonts w:ascii="Palatino Linotype" w:eastAsia="Times New Roman" w:hAnsi="Palatino Linotype" w:cs="Arial"/>
          <w:b/>
          <w:color w:val="000000" w:themeColor="text1"/>
          <w:lang w:val="es-ES"/>
        </w:rPr>
        <w:t>SOLICITANTE</w:t>
      </w:r>
      <w:r w:rsidRPr="002025BB">
        <w:rPr>
          <w:rFonts w:ascii="Palatino Linotype" w:eastAsia="Times New Roman" w:hAnsi="Palatino Linotype" w:cs="Arial"/>
          <w:color w:val="000000" w:themeColor="text1"/>
          <w:lang w:val="es-ES"/>
        </w:rPr>
        <w:t xml:space="preserve"> señaló como modalidad de entrega de la información</w:t>
      </w:r>
      <w:r w:rsidRPr="002025BB">
        <w:rPr>
          <w:rFonts w:ascii="Palatino Linotype" w:eastAsia="Times New Roman" w:hAnsi="Palatino Linotype" w:cs="Arial"/>
          <w:b/>
          <w:color w:val="000000" w:themeColor="text1"/>
          <w:lang w:val="es-ES"/>
        </w:rPr>
        <w:t xml:space="preserve">: </w:t>
      </w:r>
      <w:r w:rsidRPr="002025BB">
        <w:rPr>
          <w:rFonts w:ascii="Palatino Linotype" w:eastAsia="Times New Roman" w:hAnsi="Palatino Linotype" w:cs="Arial"/>
          <w:b/>
          <w:i/>
          <w:iCs/>
          <w:color w:val="000000" w:themeColor="text1"/>
          <w:lang w:val="es-ES"/>
        </w:rPr>
        <w:t>A través del SAIMEX</w:t>
      </w:r>
      <w:r w:rsidRPr="002025BB">
        <w:rPr>
          <w:rFonts w:ascii="Palatino Linotype" w:eastAsia="Calibri" w:hAnsi="Palatino Linotype" w:cs="Arial"/>
          <w:b/>
          <w:bCs/>
          <w:i/>
          <w:color w:val="000000" w:themeColor="text1"/>
          <w:lang w:val="es-AR"/>
        </w:rPr>
        <w:t>.</w:t>
      </w:r>
    </w:p>
    <w:p w14:paraId="35BA18A9" w14:textId="77777777" w:rsidR="0039142B" w:rsidRPr="002025B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5BF078B" w14:textId="313483F2" w:rsidR="0063423A" w:rsidRPr="002025BB" w:rsidRDefault="008C1958" w:rsidP="002D063B">
      <w:pPr>
        <w:pStyle w:val="Prrafodelista"/>
        <w:numPr>
          <w:ilvl w:val="0"/>
          <w:numId w:val="1"/>
        </w:numPr>
        <w:tabs>
          <w:tab w:val="left" w:pos="426"/>
        </w:tabs>
        <w:spacing w:line="360" w:lineRule="auto"/>
        <w:jc w:val="both"/>
        <w:rPr>
          <w:rFonts w:ascii="Palatino Linotype" w:hAnsi="Palatino Linotype" w:cs="Arial"/>
        </w:rPr>
      </w:pPr>
      <w:r w:rsidRPr="002025BB">
        <w:rPr>
          <w:rFonts w:ascii="Palatino Linotype" w:eastAsia="MS Mincho" w:hAnsi="Palatino Linotype" w:cs="Times New Roman"/>
          <w:color w:val="000000" w:themeColor="text1"/>
        </w:rPr>
        <w:lastRenderedPageBreak/>
        <w:t>E</w:t>
      </w:r>
      <w:r w:rsidR="0063423A" w:rsidRPr="002025BB">
        <w:rPr>
          <w:rFonts w:ascii="Palatino Linotype" w:eastAsia="MS Mincho" w:hAnsi="Palatino Linotype" w:cs="Times New Roman"/>
          <w:color w:val="000000" w:themeColor="text1"/>
        </w:rPr>
        <w:t xml:space="preserve">l </w:t>
      </w:r>
      <w:r w:rsidR="00D2343B" w:rsidRPr="002025BB">
        <w:rPr>
          <w:rFonts w:ascii="Palatino Linotype" w:eastAsia="MS Mincho" w:hAnsi="Palatino Linotype" w:cs="Times New Roman"/>
          <w:color w:val="000000" w:themeColor="text1"/>
        </w:rPr>
        <w:t>veintitrés (23) de junio</w:t>
      </w:r>
      <w:r w:rsidR="00CA7A0E" w:rsidRPr="002025BB">
        <w:rPr>
          <w:rFonts w:ascii="Palatino Linotype" w:eastAsia="MS Mincho" w:hAnsi="Palatino Linotype" w:cs="Times New Roman"/>
          <w:color w:val="000000" w:themeColor="text1"/>
        </w:rPr>
        <w:t xml:space="preserve"> </w:t>
      </w:r>
      <w:r w:rsidR="0063423A" w:rsidRPr="002025BB">
        <w:rPr>
          <w:rFonts w:ascii="Palatino Linotype" w:eastAsia="MS Mincho" w:hAnsi="Palatino Linotype" w:cs="Times New Roman"/>
          <w:color w:val="000000" w:themeColor="text1"/>
        </w:rPr>
        <w:t xml:space="preserve">de dos mil veintidós, el </w:t>
      </w:r>
      <w:r w:rsidR="0063423A" w:rsidRPr="002025BB">
        <w:rPr>
          <w:rFonts w:ascii="Palatino Linotype" w:eastAsia="MS Mincho" w:hAnsi="Palatino Linotype" w:cs="Times New Roman"/>
          <w:b/>
          <w:color w:val="000000" w:themeColor="text1"/>
        </w:rPr>
        <w:t>SUJETO OBLIGADO</w:t>
      </w:r>
      <w:r w:rsidR="0063423A" w:rsidRPr="002025BB">
        <w:rPr>
          <w:rFonts w:ascii="Palatino Linotype" w:eastAsia="MS Mincho" w:hAnsi="Palatino Linotype" w:cs="Times New Roman"/>
          <w:color w:val="000000" w:themeColor="text1"/>
        </w:rPr>
        <w:t xml:space="preserve"> </w:t>
      </w:r>
      <w:r w:rsidR="00DC19B2" w:rsidRPr="002025BB">
        <w:rPr>
          <w:rFonts w:ascii="Palatino Linotype" w:eastAsia="MS Mincho" w:hAnsi="Palatino Linotype" w:cs="Times New Roman"/>
          <w:color w:val="000000" w:themeColor="text1"/>
        </w:rPr>
        <w:t>dio respuesta a la solicitud de información en</w:t>
      </w:r>
      <w:r w:rsidR="0063423A" w:rsidRPr="002025BB">
        <w:rPr>
          <w:rFonts w:ascii="Palatino Linotype" w:eastAsia="MS Mincho" w:hAnsi="Palatino Linotype" w:cs="Times New Roman"/>
          <w:color w:val="000000" w:themeColor="text1"/>
        </w:rPr>
        <w:t xml:space="preserve"> los siguientes términos:</w:t>
      </w:r>
    </w:p>
    <w:p w14:paraId="70E6F301" w14:textId="77777777" w:rsidR="0063423A" w:rsidRPr="002025BB" w:rsidRDefault="0063423A" w:rsidP="0063423A">
      <w:pPr>
        <w:pStyle w:val="Prrafodelista"/>
        <w:tabs>
          <w:tab w:val="left" w:pos="426"/>
        </w:tabs>
        <w:spacing w:line="360" w:lineRule="auto"/>
        <w:ind w:left="0"/>
        <w:jc w:val="both"/>
        <w:rPr>
          <w:rFonts w:ascii="Palatino Linotype" w:hAnsi="Palatino Linotype" w:cs="Arial"/>
        </w:rPr>
      </w:pPr>
    </w:p>
    <w:p w14:paraId="628EFFA4" w14:textId="77777777" w:rsidR="00CD2B0B" w:rsidRPr="002025BB" w:rsidRDefault="0063423A" w:rsidP="00CD2B0B">
      <w:pPr>
        <w:pStyle w:val="Prrafodelista"/>
        <w:tabs>
          <w:tab w:val="left" w:pos="426"/>
        </w:tabs>
        <w:spacing w:line="276" w:lineRule="auto"/>
        <w:ind w:left="567" w:right="567"/>
        <w:jc w:val="both"/>
        <w:rPr>
          <w:rFonts w:ascii="Palatino Linotype" w:hAnsi="Palatino Linotype" w:cs="Arial"/>
          <w:i/>
          <w:sz w:val="22"/>
        </w:rPr>
      </w:pPr>
      <w:r w:rsidRPr="002025BB">
        <w:rPr>
          <w:rFonts w:ascii="Palatino Linotype" w:hAnsi="Palatino Linotype" w:cs="Arial"/>
          <w:i/>
          <w:sz w:val="22"/>
        </w:rPr>
        <w:t>“</w:t>
      </w:r>
      <w:r w:rsidR="00CD2B0B" w:rsidRPr="002025BB">
        <w:rPr>
          <w:rFonts w:ascii="Palatino Linotype" w:hAnsi="Palatino Linotype" w:cs="Arial"/>
          <w:i/>
          <w:sz w:val="22"/>
        </w:rPr>
        <w:t>Con base en el Reglamento Interior y el Manual General de Organización ambos de esta Dependencia, así como a lo establecido en el Artículo 27, que a la letra dice: “La Secretaría del Trabajo, es el órgano encargado de ejercer las atribuciones que en materia de trabajo corresponden al Ejecutivo del Estado” y artículo 28, ambos de la Ley Orgánica de la Administración Pública del Estado de México se hace de su conocimiento que es competente para atender su solicitud el Sindicato Único de Trabajadores de los Poderes, Municipios e Instituciones Descentralizadas del Estado de México y Municipios (SUTEYM), sugiriéndole dirigirse a la Unidad de Transparencia del Sujeto Obligado antes mencionado.</w:t>
      </w:r>
    </w:p>
    <w:p w14:paraId="14B858C0" w14:textId="77777777" w:rsidR="00CD2B0B" w:rsidRPr="002025BB" w:rsidRDefault="00CD2B0B" w:rsidP="00CD2B0B">
      <w:pPr>
        <w:pStyle w:val="Prrafodelista"/>
        <w:tabs>
          <w:tab w:val="left" w:pos="426"/>
        </w:tabs>
        <w:spacing w:line="276" w:lineRule="auto"/>
        <w:ind w:left="567" w:right="567"/>
        <w:jc w:val="both"/>
        <w:rPr>
          <w:rFonts w:ascii="Palatino Linotype" w:hAnsi="Palatino Linotype" w:cs="Arial"/>
          <w:i/>
          <w:sz w:val="22"/>
        </w:rPr>
      </w:pPr>
    </w:p>
    <w:p w14:paraId="22F2209B" w14:textId="7A57C89E" w:rsidR="00CD2B0B" w:rsidRPr="002025BB" w:rsidRDefault="00CD2B0B" w:rsidP="00CD2B0B">
      <w:pPr>
        <w:pStyle w:val="Prrafodelista"/>
        <w:tabs>
          <w:tab w:val="left" w:pos="426"/>
        </w:tabs>
        <w:spacing w:line="276" w:lineRule="auto"/>
        <w:ind w:left="567" w:right="567"/>
        <w:jc w:val="both"/>
        <w:rPr>
          <w:rFonts w:ascii="Palatino Linotype" w:hAnsi="Palatino Linotype" w:cs="Arial"/>
          <w:i/>
          <w:sz w:val="22"/>
        </w:rPr>
      </w:pPr>
      <w:r w:rsidRPr="002025BB">
        <w:rPr>
          <w:rFonts w:ascii="Palatino Linotype" w:hAnsi="Palatino Linotype" w:cs="Arial"/>
          <w:i/>
          <w:sz w:val="22"/>
        </w:rPr>
        <w:t>ATENTAMENTE</w:t>
      </w:r>
    </w:p>
    <w:p w14:paraId="27855762" w14:textId="3DD98E9C" w:rsidR="0063423A" w:rsidRPr="002025BB" w:rsidRDefault="00CD2B0B" w:rsidP="00CD2B0B">
      <w:pPr>
        <w:pStyle w:val="Prrafodelista"/>
        <w:tabs>
          <w:tab w:val="left" w:pos="426"/>
        </w:tabs>
        <w:spacing w:line="276" w:lineRule="auto"/>
        <w:ind w:left="567" w:right="567"/>
        <w:jc w:val="both"/>
        <w:rPr>
          <w:rFonts w:ascii="Palatino Linotype" w:hAnsi="Palatino Linotype" w:cs="Arial"/>
          <w:sz w:val="22"/>
        </w:rPr>
      </w:pPr>
      <w:r w:rsidRPr="002025BB">
        <w:rPr>
          <w:rFonts w:ascii="Palatino Linotype" w:hAnsi="Palatino Linotype" w:cs="Arial"/>
          <w:i/>
          <w:sz w:val="22"/>
        </w:rPr>
        <w:t>L.D. Raúl Vargas Herrera</w:t>
      </w:r>
      <w:r w:rsidR="0063423A" w:rsidRPr="002025BB">
        <w:rPr>
          <w:rFonts w:ascii="Palatino Linotype" w:hAnsi="Palatino Linotype" w:cs="Arial"/>
          <w:i/>
          <w:sz w:val="22"/>
        </w:rPr>
        <w:t>”</w:t>
      </w:r>
      <w:r w:rsidR="0063423A" w:rsidRPr="002025BB">
        <w:rPr>
          <w:rFonts w:ascii="Palatino Linotype" w:hAnsi="Palatino Linotype" w:cs="Arial"/>
          <w:sz w:val="22"/>
        </w:rPr>
        <w:t xml:space="preserve"> (Sic)</w:t>
      </w:r>
    </w:p>
    <w:p w14:paraId="41760BCA" w14:textId="77777777" w:rsidR="0063423A" w:rsidRPr="002025BB" w:rsidRDefault="0063423A" w:rsidP="0063423A">
      <w:pPr>
        <w:pStyle w:val="Prrafodelista"/>
        <w:tabs>
          <w:tab w:val="left" w:pos="426"/>
        </w:tabs>
        <w:spacing w:line="360" w:lineRule="auto"/>
        <w:ind w:left="0"/>
        <w:jc w:val="both"/>
        <w:rPr>
          <w:rFonts w:ascii="Palatino Linotype" w:hAnsi="Palatino Linotype" w:cs="Arial"/>
        </w:rPr>
      </w:pPr>
    </w:p>
    <w:p w14:paraId="68884910" w14:textId="22360D6C" w:rsidR="00DC19B2" w:rsidRPr="002025BB" w:rsidRDefault="00DC19B2" w:rsidP="002D063B">
      <w:pPr>
        <w:pStyle w:val="Prrafodelista"/>
        <w:numPr>
          <w:ilvl w:val="0"/>
          <w:numId w:val="1"/>
        </w:numPr>
        <w:tabs>
          <w:tab w:val="left" w:pos="426"/>
        </w:tabs>
        <w:spacing w:line="360" w:lineRule="auto"/>
        <w:jc w:val="both"/>
        <w:rPr>
          <w:rFonts w:ascii="Palatino Linotype" w:hAnsi="Palatino Linotype" w:cs="Arial"/>
        </w:rPr>
      </w:pPr>
      <w:r w:rsidRPr="002025BB">
        <w:rPr>
          <w:rFonts w:ascii="Palatino Linotype" w:eastAsia="MS Mincho" w:hAnsi="Palatino Linotype" w:cs="Times New Roman"/>
          <w:color w:val="000000" w:themeColor="text1"/>
        </w:rPr>
        <w:t xml:space="preserve">Se hace constar que el </w:t>
      </w:r>
      <w:r w:rsidRPr="002025BB">
        <w:rPr>
          <w:rFonts w:ascii="Palatino Linotype" w:eastAsia="MS Mincho" w:hAnsi="Palatino Linotype" w:cs="Times New Roman"/>
          <w:b/>
          <w:color w:val="000000" w:themeColor="text1"/>
        </w:rPr>
        <w:t>SUJETO OBLIGADO</w:t>
      </w:r>
      <w:r w:rsidRPr="002025BB">
        <w:rPr>
          <w:rFonts w:ascii="Palatino Linotype" w:eastAsia="MS Mincho" w:hAnsi="Palatino Linotype" w:cs="Times New Roman"/>
          <w:color w:val="000000" w:themeColor="text1"/>
        </w:rPr>
        <w:t xml:space="preserve"> acompañó a su acuse de respuesta con </w:t>
      </w:r>
      <w:r w:rsidR="00CD2B0B" w:rsidRPr="002025BB">
        <w:rPr>
          <w:rFonts w:ascii="Palatino Linotype" w:eastAsia="MS Mincho" w:hAnsi="Palatino Linotype" w:cs="Times New Roman"/>
          <w:color w:val="000000" w:themeColor="text1"/>
        </w:rPr>
        <w:t>el</w:t>
      </w:r>
      <w:r w:rsidRPr="002025BB">
        <w:rPr>
          <w:rFonts w:ascii="Palatino Linotype" w:eastAsia="MS Mincho" w:hAnsi="Palatino Linotype" w:cs="Times New Roman"/>
          <w:color w:val="000000" w:themeColor="text1"/>
        </w:rPr>
        <w:t xml:space="preserve"> siguiente archivo electrónico:</w:t>
      </w:r>
    </w:p>
    <w:p w14:paraId="345FA542" w14:textId="5E7BCB9D" w:rsidR="00DC19B2" w:rsidRPr="002025BB" w:rsidRDefault="00DC19B2" w:rsidP="008D0826">
      <w:pPr>
        <w:pStyle w:val="Prrafodelista"/>
        <w:numPr>
          <w:ilvl w:val="1"/>
          <w:numId w:val="11"/>
        </w:numPr>
        <w:tabs>
          <w:tab w:val="left" w:pos="426"/>
        </w:tabs>
        <w:spacing w:line="360" w:lineRule="auto"/>
        <w:ind w:left="1134"/>
        <w:jc w:val="both"/>
        <w:rPr>
          <w:rFonts w:ascii="Palatino Linotype" w:hAnsi="Palatino Linotype" w:cs="Arial"/>
        </w:rPr>
      </w:pPr>
      <w:r w:rsidRPr="002025BB">
        <w:rPr>
          <w:rFonts w:ascii="Palatino Linotype" w:eastAsia="MS Mincho" w:hAnsi="Palatino Linotype" w:cs="Times New Roman"/>
          <w:b/>
          <w:i/>
          <w:color w:val="000000" w:themeColor="text1"/>
        </w:rPr>
        <w:t>“</w:t>
      </w:r>
      <w:r w:rsidR="00CD2B0B" w:rsidRPr="002025BB">
        <w:rPr>
          <w:rFonts w:ascii="Palatino Linotype" w:eastAsia="MS Mincho" w:hAnsi="Palatino Linotype" w:cs="Times New Roman"/>
          <w:b/>
          <w:i/>
          <w:color w:val="000000" w:themeColor="text1"/>
        </w:rPr>
        <w:t>Resp.Incomp</w:t>
      </w:r>
      <w:r w:rsidR="00520A77" w:rsidRPr="002025BB">
        <w:rPr>
          <w:rFonts w:ascii="Palatino Linotype" w:eastAsia="MS Mincho" w:hAnsi="Palatino Linotype" w:cs="Times New Roman"/>
          <w:b/>
          <w:i/>
          <w:color w:val="000000" w:themeColor="text1"/>
        </w:rPr>
        <w:t>.00055</w:t>
      </w:r>
      <w:r w:rsidRPr="002025BB">
        <w:rPr>
          <w:rFonts w:ascii="Palatino Linotype" w:eastAsia="MS Mincho" w:hAnsi="Palatino Linotype" w:cs="Times New Roman"/>
          <w:b/>
          <w:i/>
          <w:color w:val="000000" w:themeColor="text1"/>
        </w:rPr>
        <w:t>.pdf”</w:t>
      </w:r>
      <w:r w:rsidRPr="002025BB">
        <w:rPr>
          <w:rFonts w:ascii="Palatino Linotype" w:eastAsia="MS Mincho" w:hAnsi="Palatino Linotype" w:cs="Times New Roman"/>
          <w:color w:val="000000" w:themeColor="text1"/>
        </w:rPr>
        <w:t xml:space="preserve">: Documento </w:t>
      </w:r>
      <w:r w:rsidR="00CA7A0E" w:rsidRPr="002025BB">
        <w:rPr>
          <w:rFonts w:ascii="Palatino Linotype" w:eastAsia="MS Mincho" w:hAnsi="Palatino Linotype" w:cs="Times New Roman"/>
          <w:color w:val="000000" w:themeColor="text1"/>
        </w:rPr>
        <w:t xml:space="preserve">de </w:t>
      </w:r>
      <w:proofErr w:type="spellStart"/>
      <w:r w:rsidR="00520A77" w:rsidRPr="002025BB">
        <w:rPr>
          <w:rFonts w:ascii="Palatino Linotype" w:eastAsia="MS Mincho" w:hAnsi="Palatino Linotype" w:cs="Times New Roman"/>
          <w:color w:val="000000" w:themeColor="text1"/>
        </w:rPr>
        <w:t>de</w:t>
      </w:r>
      <w:proofErr w:type="spellEnd"/>
      <w:r w:rsidR="00520A77" w:rsidRPr="002025BB">
        <w:rPr>
          <w:rFonts w:ascii="Palatino Linotype" w:eastAsia="MS Mincho" w:hAnsi="Palatino Linotype" w:cs="Times New Roman"/>
          <w:color w:val="000000" w:themeColor="text1"/>
        </w:rPr>
        <w:t xml:space="preserve"> dos fojas consistente en la copia digitalizada del oficio número 20900008000000S/467/2022</w:t>
      </w:r>
      <w:r w:rsidR="00D62CBE" w:rsidRPr="002025BB">
        <w:rPr>
          <w:rFonts w:ascii="Palatino Linotype" w:eastAsia="MS Mincho" w:hAnsi="Palatino Linotype" w:cs="Times New Roman"/>
          <w:color w:val="000000" w:themeColor="text1"/>
        </w:rPr>
        <w:t xml:space="preserve">, de veintitrés (23) de junio de dos mil veintidós, emitido por el Titular de la Unidad de Transparencia, y dirigido a la entonces </w:t>
      </w:r>
      <w:r w:rsidR="00D62CBE" w:rsidRPr="002025BB">
        <w:rPr>
          <w:rFonts w:ascii="Palatino Linotype" w:eastAsia="MS Mincho" w:hAnsi="Palatino Linotype" w:cs="Times New Roman"/>
          <w:b/>
          <w:bCs/>
          <w:color w:val="000000" w:themeColor="text1"/>
        </w:rPr>
        <w:t>SOLICITANTE</w:t>
      </w:r>
      <w:r w:rsidR="00D62CBE" w:rsidRPr="002025BB">
        <w:rPr>
          <w:rFonts w:ascii="Palatino Linotype" w:eastAsia="MS Mincho" w:hAnsi="Palatino Linotype" w:cs="Times New Roman"/>
          <w:color w:val="000000" w:themeColor="text1"/>
        </w:rPr>
        <w:t xml:space="preserve">, por el que </w:t>
      </w:r>
      <w:r w:rsidR="00623313" w:rsidRPr="002025BB">
        <w:rPr>
          <w:rFonts w:ascii="Palatino Linotype" w:eastAsia="MS Mincho" w:hAnsi="Palatino Linotype" w:cs="Times New Roman"/>
          <w:color w:val="000000" w:themeColor="text1"/>
        </w:rPr>
        <w:t>manifiesta la incompetencia de la Secretaría del Trabajo para poseer, generar y/o administrar la información solicitada, y le orienta a dirigir su solicitud a</w:t>
      </w:r>
      <w:r w:rsidR="00C272F5" w:rsidRPr="002025BB">
        <w:rPr>
          <w:rFonts w:ascii="Palatino Linotype" w:eastAsia="MS Mincho" w:hAnsi="Palatino Linotype" w:cs="Times New Roman"/>
          <w:color w:val="000000" w:themeColor="text1"/>
        </w:rPr>
        <w:t>l Sindicato Único de Trabajadores de los Poderes, Municipios e Instituciones Descentralizadas del Estado de México</w:t>
      </w:r>
      <w:r w:rsidR="003E42E7" w:rsidRPr="002025BB">
        <w:rPr>
          <w:rFonts w:ascii="Palatino Linotype" w:eastAsia="MS Mincho" w:hAnsi="Palatino Linotype" w:cs="Times New Roman"/>
          <w:color w:val="000000" w:themeColor="text1"/>
        </w:rPr>
        <w:t>.</w:t>
      </w:r>
    </w:p>
    <w:p w14:paraId="1DDC61CC" w14:textId="77777777" w:rsidR="00DC19B2" w:rsidRPr="002025BB" w:rsidRDefault="00DC19B2" w:rsidP="00DC19B2">
      <w:pPr>
        <w:pStyle w:val="Prrafodelista"/>
        <w:tabs>
          <w:tab w:val="left" w:pos="426"/>
        </w:tabs>
        <w:spacing w:line="360" w:lineRule="auto"/>
        <w:ind w:left="0"/>
        <w:jc w:val="both"/>
        <w:rPr>
          <w:rFonts w:ascii="Palatino Linotype" w:hAnsi="Palatino Linotype" w:cs="Arial"/>
        </w:rPr>
      </w:pPr>
    </w:p>
    <w:p w14:paraId="58B565D4" w14:textId="3A23A48D" w:rsidR="002D063B" w:rsidRPr="002025BB"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bookmarkStart w:id="3" w:name="_Toc461555889"/>
      <w:bookmarkStart w:id="4" w:name="_Toc466371858"/>
      <w:r w:rsidRPr="002025BB">
        <w:rPr>
          <w:rFonts w:ascii="Palatino Linotype" w:eastAsia="Times New Roman" w:hAnsi="Palatino Linotype" w:cs="Arial"/>
          <w:color w:val="000000" w:themeColor="text1"/>
          <w:lang w:val="es-ES"/>
        </w:rPr>
        <w:lastRenderedPageBreak/>
        <w:t>E</w:t>
      </w:r>
      <w:r w:rsidR="002D063B" w:rsidRPr="002025BB">
        <w:rPr>
          <w:rFonts w:ascii="Palatino Linotype" w:eastAsia="Times New Roman" w:hAnsi="Palatino Linotype" w:cs="Arial"/>
          <w:color w:val="000000" w:themeColor="text1"/>
          <w:lang w:val="es-ES"/>
        </w:rPr>
        <w:t xml:space="preserve">l </w:t>
      </w:r>
      <w:r w:rsidR="003E42E7" w:rsidRPr="002025BB">
        <w:rPr>
          <w:rFonts w:ascii="Palatino Linotype" w:eastAsia="Times New Roman" w:hAnsi="Palatino Linotype" w:cs="Arial"/>
          <w:color w:val="000000" w:themeColor="text1"/>
          <w:lang w:val="es-ES"/>
        </w:rPr>
        <w:t>veinticuatro (24) de junio</w:t>
      </w:r>
      <w:r w:rsidR="00764642" w:rsidRPr="002025BB">
        <w:rPr>
          <w:rFonts w:ascii="Palatino Linotype" w:eastAsia="Times New Roman" w:hAnsi="Palatino Linotype" w:cs="Arial"/>
          <w:color w:val="000000" w:themeColor="text1"/>
          <w:lang w:val="es-ES"/>
        </w:rPr>
        <w:t xml:space="preserve"> </w:t>
      </w:r>
      <w:r w:rsidR="002D063B" w:rsidRPr="002025BB">
        <w:rPr>
          <w:rFonts w:ascii="Palatino Linotype" w:eastAsia="Times New Roman" w:hAnsi="Palatino Linotype" w:cs="Arial"/>
          <w:color w:val="000000" w:themeColor="text1"/>
          <w:lang w:val="es-ES"/>
        </w:rPr>
        <w:t xml:space="preserve">de dos mil veintidós, </w:t>
      </w:r>
      <w:r w:rsidR="008C1958" w:rsidRPr="002025BB">
        <w:rPr>
          <w:rFonts w:ascii="Palatino Linotype" w:eastAsia="Times New Roman" w:hAnsi="Palatino Linotype" w:cs="Arial"/>
          <w:color w:val="000000" w:themeColor="text1"/>
          <w:lang w:val="es-ES"/>
        </w:rPr>
        <w:t>la particular</w:t>
      </w:r>
      <w:r w:rsidR="002D063B" w:rsidRPr="002025BB">
        <w:rPr>
          <w:rFonts w:ascii="Palatino Linotype" w:eastAsia="Times New Roman" w:hAnsi="Palatino Linotype" w:cs="Arial"/>
          <w:color w:val="000000" w:themeColor="text1"/>
          <w:lang w:val="es-ES"/>
        </w:rPr>
        <w:t xml:space="preserve"> impugnó la respuesta del </w:t>
      </w:r>
      <w:r w:rsidR="002D063B" w:rsidRPr="002025BB">
        <w:rPr>
          <w:rFonts w:ascii="Palatino Linotype" w:eastAsia="Times New Roman" w:hAnsi="Palatino Linotype" w:cs="Arial"/>
          <w:b/>
          <w:bCs/>
          <w:color w:val="000000" w:themeColor="text1"/>
          <w:lang w:val="es-ES"/>
        </w:rPr>
        <w:t>SUJETO OBLIGADO</w:t>
      </w:r>
      <w:r w:rsidR="002D063B" w:rsidRPr="002025BB">
        <w:rPr>
          <w:rFonts w:ascii="Palatino Linotype" w:eastAsia="Times New Roman" w:hAnsi="Palatino Linotype" w:cs="Arial"/>
          <w:color w:val="000000" w:themeColor="text1"/>
          <w:lang w:val="es-ES"/>
        </w:rPr>
        <w:t xml:space="preserve"> mediante el recurso de revisión </w:t>
      </w:r>
      <w:r w:rsidR="003E65A3" w:rsidRPr="002025BB">
        <w:rPr>
          <w:rFonts w:ascii="Palatino Linotype" w:eastAsia="Calibri" w:hAnsi="Palatino Linotype" w:cs="Arial"/>
          <w:b/>
          <w:color w:val="000000" w:themeColor="text1"/>
          <w:lang w:val="es-ES"/>
        </w:rPr>
        <w:t>12038/INFOEM/IP/RR/2022</w:t>
      </w:r>
      <w:r w:rsidR="002D063B" w:rsidRPr="002025BB">
        <w:rPr>
          <w:rFonts w:ascii="Palatino Linotype" w:eastAsia="Calibri" w:hAnsi="Palatino Linotype" w:cs="Arial"/>
          <w:bCs/>
          <w:color w:val="000000" w:themeColor="text1"/>
          <w:lang w:val="es-ES"/>
        </w:rPr>
        <w:t>;</w:t>
      </w:r>
      <w:r w:rsidR="002D063B" w:rsidRPr="002025BB">
        <w:rPr>
          <w:rFonts w:ascii="Palatino Linotype" w:eastAsia="Times New Roman" w:hAnsi="Palatino Linotype" w:cs="Arial"/>
          <w:color w:val="000000" w:themeColor="text1"/>
          <w:lang w:val="es-ES"/>
        </w:rPr>
        <w:t xml:space="preserve"> impugnación en la que refirió lo siguiente:</w:t>
      </w:r>
    </w:p>
    <w:p w14:paraId="42105972" w14:textId="77777777" w:rsidR="002D063B" w:rsidRPr="002025BB"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084445AE" w14:textId="5F2E3F72" w:rsidR="002D063B" w:rsidRPr="002025BB" w:rsidRDefault="002D063B" w:rsidP="00764642">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2025BB">
        <w:rPr>
          <w:rFonts w:ascii="Palatino Linotype" w:eastAsia="Times New Roman" w:hAnsi="Palatino Linotype" w:cs="Arial"/>
          <w:b/>
          <w:color w:val="000000" w:themeColor="text1"/>
          <w:lang w:val="es-ES"/>
        </w:rPr>
        <w:t>Acto impugnado:</w:t>
      </w:r>
      <w:r w:rsidRPr="002025BB">
        <w:rPr>
          <w:rFonts w:ascii="Palatino Linotype" w:eastAsia="Times New Roman" w:hAnsi="Palatino Linotype" w:cs="Arial"/>
          <w:color w:val="000000" w:themeColor="text1"/>
          <w:lang w:val="es-ES"/>
        </w:rPr>
        <w:t xml:space="preserve"> “</w:t>
      </w:r>
      <w:r w:rsidR="003E42E7" w:rsidRPr="002025BB">
        <w:rPr>
          <w:rFonts w:ascii="Palatino Linotype" w:eastAsia="Times New Roman" w:hAnsi="Palatino Linotype" w:cs="Arial"/>
          <w:i/>
          <w:iCs/>
          <w:color w:val="000000" w:themeColor="text1"/>
          <w:lang w:val="es-ES"/>
        </w:rPr>
        <w:t>No se entregó la información</w:t>
      </w:r>
      <w:r w:rsidRPr="002025BB">
        <w:rPr>
          <w:rFonts w:ascii="Palatino Linotype" w:eastAsia="Times New Roman" w:hAnsi="Palatino Linotype" w:cs="Arial"/>
          <w:i/>
          <w:color w:val="000000" w:themeColor="text1"/>
          <w:lang w:val="es-ES"/>
        </w:rPr>
        <w:t>”</w:t>
      </w:r>
      <w:r w:rsidRPr="002025BB">
        <w:rPr>
          <w:rFonts w:ascii="Palatino Linotype" w:eastAsia="Times New Roman" w:hAnsi="Palatino Linotype" w:cs="Arial"/>
          <w:color w:val="000000" w:themeColor="text1"/>
          <w:lang w:val="es-ES"/>
        </w:rPr>
        <w:t xml:space="preserve"> (Sic).</w:t>
      </w:r>
    </w:p>
    <w:p w14:paraId="3E31E0D4" w14:textId="77777777" w:rsidR="002D063B" w:rsidRPr="002025BB" w:rsidRDefault="002D063B" w:rsidP="002D063B">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A8AFCD6" w14:textId="71CFB2F4" w:rsidR="002D063B" w:rsidRPr="002025BB" w:rsidRDefault="002D063B" w:rsidP="00764642">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2025BB">
        <w:rPr>
          <w:rFonts w:ascii="Palatino Linotype" w:eastAsia="Times New Roman" w:hAnsi="Palatino Linotype" w:cs="Arial"/>
          <w:b/>
          <w:color w:val="000000" w:themeColor="text1"/>
          <w:lang w:val="es-ES"/>
        </w:rPr>
        <w:t>Razones o motivos de inconformidad:</w:t>
      </w:r>
      <w:r w:rsidRPr="002025BB">
        <w:rPr>
          <w:rFonts w:ascii="Palatino Linotype" w:eastAsia="Times New Roman" w:hAnsi="Palatino Linotype" w:cs="Arial"/>
          <w:color w:val="000000" w:themeColor="text1"/>
          <w:lang w:val="es-ES"/>
        </w:rPr>
        <w:t xml:space="preserve"> “</w:t>
      </w:r>
      <w:r w:rsidR="00C40BD4" w:rsidRPr="002025BB">
        <w:rPr>
          <w:rFonts w:ascii="Palatino Linotype" w:hAnsi="Palatino Linotype"/>
          <w:i/>
          <w:iCs/>
          <w:color w:val="000000"/>
        </w:rPr>
        <w:t xml:space="preserve">El Sujeto Obligado se </w:t>
      </w:r>
      <w:proofErr w:type="spellStart"/>
      <w:r w:rsidR="00C40BD4" w:rsidRPr="002025BB">
        <w:rPr>
          <w:rFonts w:ascii="Palatino Linotype" w:hAnsi="Palatino Linotype"/>
          <w:i/>
          <w:iCs/>
          <w:color w:val="000000"/>
        </w:rPr>
        <w:t>declaro</w:t>
      </w:r>
      <w:proofErr w:type="spellEnd"/>
      <w:r w:rsidR="00C40BD4" w:rsidRPr="002025BB">
        <w:rPr>
          <w:rFonts w:ascii="Palatino Linotype" w:hAnsi="Palatino Linotype"/>
          <w:i/>
          <w:iCs/>
          <w:color w:val="000000"/>
        </w:rPr>
        <w:t xml:space="preserve"> incompetente sin embargo el sujeto obligado de Xonacatlán presume que la información solicitada se encuentra en la Secretaría del Trabajo.</w:t>
      </w:r>
      <w:r w:rsidRPr="002025BB">
        <w:rPr>
          <w:rFonts w:ascii="Palatino Linotype" w:eastAsia="Times New Roman" w:hAnsi="Palatino Linotype" w:cs="Arial"/>
          <w:i/>
          <w:color w:val="000000" w:themeColor="text1"/>
          <w:lang w:val="es-ES"/>
        </w:rPr>
        <w:t>”</w:t>
      </w:r>
      <w:r w:rsidRPr="002025BB">
        <w:rPr>
          <w:rFonts w:ascii="Palatino Linotype" w:eastAsia="Times New Roman" w:hAnsi="Palatino Linotype" w:cs="Arial"/>
          <w:color w:val="000000" w:themeColor="text1"/>
          <w:lang w:val="es-ES"/>
        </w:rPr>
        <w:t xml:space="preserve"> (Sic).</w:t>
      </w:r>
    </w:p>
    <w:p w14:paraId="61124CB8" w14:textId="77777777" w:rsidR="002D063B" w:rsidRPr="002025BB" w:rsidRDefault="002D063B" w:rsidP="002D063B">
      <w:pPr>
        <w:pStyle w:val="Prrafodelista"/>
        <w:tabs>
          <w:tab w:val="left" w:pos="426"/>
        </w:tabs>
        <w:spacing w:line="360" w:lineRule="auto"/>
        <w:ind w:left="284"/>
        <w:jc w:val="both"/>
        <w:rPr>
          <w:rFonts w:ascii="Palatino Linotype" w:hAnsi="Palatino Linotype"/>
          <w:color w:val="000000" w:themeColor="text1"/>
          <w:szCs w:val="22"/>
        </w:rPr>
      </w:pPr>
    </w:p>
    <w:p w14:paraId="078142F7" w14:textId="2A26B2E3" w:rsidR="00C40BD4" w:rsidRPr="002025BB" w:rsidRDefault="00870A0A"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025BB">
        <w:rPr>
          <w:rFonts w:ascii="Palatino Linotype" w:eastAsia="Times New Roman" w:hAnsi="Palatino Linotype" w:cs="Arial"/>
          <w:color w:val="000000" w:themeColor="text1"/>
          <w:lang w:val="es-ES"/>
        </w:rPr>
        <w:t>S</w:t>
      </w:r>
      <w:r w:rsidR="002D063B" w:rsidRPr="002025BB">
        <w:rPr>
          <w:rFonts w:ascii="Palatino Linotype" w:eastAsia="Times New Roman" w:hAnsi="Palatino Linotype" w:cs="Arial"/>
          <w:color w:val="000000" w:themeColor="text1"/>
          <w:lang w:val="es-ES"/>
        </w:rPr>
        <w:t>e</w:t>
      </w:r>
      <w:r w:rsidR="00C40BD4" w:rsidRPr="002025BB">
        <w:rPr>
          <w:rFonts w:ascii="Palatino Linotype" w:eastAsia="Times New Roman" w:hAnsi="Palatino Linotype" w:cs="Arial"/>
          <w:color w:val="000000" w:themeColor="text1"/>
          <w:lang w:val="es-ES"/>
        </w:rPr>
        <w:t xml:space="preserve"> hace constar que la ahora </w:t>
      </w:r>
      <w:r w:rsidR="00C40BD4" w:rsidRPr="002025BB">
        <w:rPr>
          <w:rFonts w:ascii="Palatino Linotype" w:eastAsia="Times New Roman" w:hAnsi="Palatino Linotype" w:cs="Arial"/>
          <w:b/>
          <w:bCs/>
          <w:color w:val="000000" w:themeColor="text1"/>
          <w:lang w:val="es-ES"/>
        </w:rPr>
        <w:t>RECURRENTE</w:t>
      </w:r>
      <w:r w:rsidR="00C40BD4" w:rsidRPr="002025BB">
        <w:rPr>
          <w:rFonts w:ascii="Palatino Linotype" w:eastAsia="Times New Roman" w:hAnsi="Palatino Linotype" w:cs="Arial"/>
          <w:color w:val="000000" w:themeColor="text1"/>
          <w:lang w:val="es-ES"/>
        </w:rPr>
        <w:t xml:space="preserve"> acompañó a su recurso de revisión </w:t>
      </w:r>
      <w:r w:rsidR="00292E30" w:rsidRPr="002025BB">
        <w:rPr>
          <w:rFonts w:ascii="Palatino Linotype" w:eastAsia="Times New Roman" w:hAnsi="Palatino Linotype" w:cs="Arial"/>
          <w:color w:val="000000" w:themeColor="text1"/>
          <w:lang w:val="es-ES"/>
        </w:rPr>
        <w:t>mediante el archivo electrónico cuyo título y contenido consisten en:</w:t>
      </w:r>
    </w:p>
    <w:p w14:paraId="63F0D745" w14:textId="246D30D7" w:rsidR="00292E30" w:rsidRPr="002025BB" w:rsidRDefault="00292E30" w:rsidP="00292E30">
      <w:pPr>
        <w:pStyle w:val="Prrafodelista"/>
        <w:numPr>
          <w:ilvl w:val="1"/>
          <w:numId w:val="22"/>
        </w:numPr>
        <w:tabs>
          <w:tab w:val="left" w:pos="426"/>
        </w:tabs>
        <w:spacing w:line="360" w:lineRule="auto"/>
        <w:ind w:left="1134"/>
        <w:jc w:val="both"/>
        <w:rPr>
          <w:rFonts w:ascii="Palatino Linotype" w:eastAsia="Calibri" w:hAnsi="Palatino Linotype" w:cs="Arial"/>
          <w:color w:val="000000" w:themeColor="text1"/>
          <w:lang w:val="es-ES"/>
        </w:rPr>
      </w:pPr>
      <w:r w:rsidRPr="002025BB">
        <w:rPr>
          <w:rFonts w:ascii="Palatino Linotype" w:eastAsia="Calibri" w:hAnsi="Palatino Linotype" w:cs="Arial"/>
          <w:b/>
          <w:bCs/>
          <w:i/>
          <w:iCs/>
          <w:color w:val="000000" w:themeColor="text1"/>
          <w:lang w:val="es-ES"/>
        </w:rPr>
        <w:t>“doc05655520220622152209 (4).</w:t>
      </w:r>
      <w:proofErr w:type="spellStart"/>
      <w:r w:rsidRPr="002025BB">
        <w:rPr>
          <w:rFonts w:ascii="Palatino Linotype" w:eastAsia="Calibri" w:hAnsi="Palatino Linotype" w:cs="Arial"/>
          <w:b/>
          <w:bCs/>
          <w:i/>
          <w:iCs/>
          <w:color w:val="000000" w:themeColor="text1"/>
          <w:lang w:val="es-ES"/>
        </w:rPr>
        <w:t>pdf</w:t>
      </w:r>
      <w:proofErr w:type="spellEnd"/>
      <w:r w:rsidRPr="002025BB">
        <w:rPr>
          <w:rFonts w:ascii="Palatino Linotype" w:eastAsia="Calibri" w:hAnsi="Palatino Linotype" w:cs="Arial"/>
          <w:b/>
          <w:bCs/>
          <w:i/>
          <w:iCs/>
          <w:color w:val="000000" w:themeColor="text1"/>
          <w:lang w:val="es-ES"/>
        </w:rPr>
        <w:t>”</w:t>
      </w:r>
      <w:r w:rsidRPr="002025BB">
        <w:rPr>
          <w:rFonts w:ascii="Palatino Linotype" w:eastAsia="Calibri" w:hAnsi="Palatino Linotype" w:cs="Arial"/>
          <w:color w:val="000000" w:themeColor="text1"/>
          <w:lang w:val="es-ES"/>
        </w:rPr>
        <w:t xml:space="preserve">: Documento </w:t>
      </w:r>
      <w:r w:rsidR="00B079D8" w:rsidRPr="002025BB">
        <w:rPr>
          <w:rFonts w:ascii="Palatino Linotype" w:eastAsia="Calibri" w:hAnsi="Palatino Linotype" w:cs="Arial"/>
          <w:color w:val="000000" w:themeColor="text1"/>
          <w:lang w:val="es-ES"/>
        </w:rPr>
        <w:t>de tres fojas consistente en los siguientes instrumentos:</w:t>
      </w:r>
    </w:p>
    <w:p w14:paraId="2E91F17F" w14:textId="356A81B3" w:rsidR="00B079D8" w:rsidRPr="002025BB" w:rsidRDefault="00B079D8" w:rsidP="00B079D8">
      <w:pPr>
        <w:pStyle w:val="Prrafodelista"/>
        <w:numPr>
          <w:ilvl w:val="2"/>
          <w:numId w:val="23"/>
        </w:numPr>
        <w:tabs>
          <w:tab w:val="left" w:pos="426"/>
        </w:tabs>
        <w:spacing w:line="360" w:lineRule="auto"/>
        <w:ind w:left="1701"/>
        <w:jc w:val="both"/>
        <w:rPr>
          <w:rFonts w:ascii="Palatino Linotype" w:eastAsia="Calibri" w:hAnsi="Palatino Linotype" w:cs="Arial"/>
          <w:color w:val="000000" w:themeColor="text1"/>
          <w:lang w:val="es-ES"/>
        </w:rPr>
      </w:pPr>
      <w:r w:rsidRPr="002025BB">
        <w:rPr>
          <w:rFonts w:ascii="Palatino Linotype" w:eastAsia="Calibri" w:hAnsi="Palatino Linotype" w:cs="Arial"/>
          <w:color w:val="000000" w:themeColor="text1"/>
          <w:lang w:val="es-ES"/>
        </w:rPr>
        <w:t xml:space="preserve">Copia digitalizada del oficio número XON/SA/341/2022, de veintidós (22) de junio de dos mil veintidós, </w:t>
      </w:r>
      <w:r w:rsidR="00531624" w:rsidRPr="002025BB">
        <w:rPr>
          <w:rFonts w:ascii="Palatino Linotype" w:eastAsia="Calibri" w:hAnsi="Palatino Linotype" w:cs="Arial"/>
          <w:color w:val="000000" w:themeColor="text1"/>
          <w:lang w:val="es-ES"/>
        </w:rPr>
        <w:t xml:space="preserve">emitido por el </w:t>
      </w:r>
      <w:proofErr w:type="gramStart"/>
      <w:r w:rsidR="00531624" w:rsidRPr="002025BB">
        <w:rPr>
          <w:rFonts w:ascii="Palatino Linotype" w:eastAsia="Calibri" w:hAnsi="Palatino Linotype" w:cs="Arial"/>
          <w:color w:val="000000" w:themeColor="text1"/>
          <w:lang w:val="es-ES"/>
        </w:rPr>
        <w:t>Secretario</w:t>
      </w:r>
      <w:proofErr w:type="gramEnd"/>
      <w:r w:rsidR="00531624" w:rsidRPr="002025BB">
        <w:rPr>
          <w:rFonts w:ascii="Palatino Linotype" w:eastAsia="Calibri" w:hAnsi="Palatino Linotype" w:cs="Arial"/>
          <w:color w:val="000000" w:themeColor="text1"/>
          <w:lang w:val="es-ES"/>
        </w:rPr>
        <w:t xml:space="preserve"> del Ayuntamiento, y dirigido al Titular de la Unidad de Transparencia del Ayuntamiento de Xonacatlán, por el que </w:t>
      </w:r>
      <w:r w:rsidR="009F4F2B" w:rsidRPr="002025BB">
        <w:rPr>
          <w:rFonts w:ascii="Palatino Linotype" w:eastAsia="Calibri" w:hAnsi="Palatino Linotype" w:cs="Arial"/>
          <w:color w:val="000000" w:themeColor="text1"/>
          <w:lang w:val="es-ES"/>
        </w:rPr>
        <w:t xml:space="preserve">informa que el Convenio de Sueldos y Prestaciones del </w:t>
      </w:r>
      <w:r w:rsidR="009F4F2B" w:rsidRPr="002025BB">
        <w:rPr>
          <w:rFonts w:ascii="Palatino Linotype" w:eastAsia="MS Mincho" w:hAnsi="Palatino Linotype" w:cs="Times New Roman"/>
          <w:color w:val="000000" w:themeColor="text1"/>
        </w:rPr>
        <w:t>Sindicato Único de Trabajadores de los Poderes, Municipios e Instituciones Descentralizadas del Estado de México</w:t>
      </w:r>
      <w:r w:rsidR="00A55407" w:rsidRPr="002025BB">
        <w:rPr>
          <w:rFonts w:ascii="Palatino Linotype" w:eastAsia="MS Mincho" w:hAnsi="Palatino Linotype" w:cs="Times New Roman"/>
          <w:color w:val="000000" w:themeColor="text1"/>
        </w:rPr>
        <w:t>, se encontraba siendo reconocido ante la Secretaría del Trabajo.</w:t>
      </w:r>
    </w:p>
    <w:p w14:paraId="2D4C57B3" w14:textId="3441B628" w:rsidR="00A55407" w:rsidRPr="002025BB" w:rsidRDefault="00497231" w:rsidP="00B079D8">
      <w:pPr>
        <w:pStyle w:val="Prrafodelista"/>
        <w:numPr>
          <w:ilvl w:val="2"/>
          <w:numId w:val="23"/>
        </w:numPr>
        <w:tabs>
          <w:tab w:val="left" w:pos="426"/>
        </w:tabs>
        <w:spacing w:line="360" w:lineRule="auto"/>
        <w:ind w:left="1701"/>
        <w:jc w:val="both"/>
        <w:rPr>
          <w:rFonts w:ascii="Palatino Linotype" w:eastAsia="Calibri" w:hAnsi="Palatino Linotype" w:cs="Arial"/>
          <w:color w:val="000000" w:themeColor="text1"/>
          <w:lang w:val="es-ES"/>
        </w:rPr>
      </w:pPr>
      <w:r w:rsidRPr="002025BB">
        <w:rPr>
          <w:rFonts w:ascii="Palatino Linotype" w:eastAsia="MS Mincho" w:hAnsi="Palatino Linotype" w:cs="Times New Roman"/>
          <w:color w:val="000000" w:themeColor="text1"/>
        </w:rPr>
        <w:t xml:space="preserve">Copia digitalizada del oficio número XON/SA/342/2022, de veintiuno (21) de junio de dos mil veintidós, emitido por </w:t>
      </w:r>
      <w:r w:rsidR="00184C4C" w:rsidRPr="002025BB">
        <w:rPr>
          <w:rFonts w:ascii="Palatino Linotype" w:eastAsia="MS Mincho" w:hAnsi="Palatino Linotype" w:cs="Times New Roman"/>
          <w:color w:val="000000" w:themeColor="text1"/>
        </w:rPr>
        <w:t xml:space="preserve">el </w:t>
      </w:r>
      <w:proofErr w:type="gramStart"/>
      <w:r w:rsidR="00184C4C" w:rsidRPr="002025BB">
        <w:rPr>
          <w:rFonts w:ascii="Palatino Linotype" w:eastAsia="MS Mincho" w:hAnsi="Palatino Linotype" w:cs="Times New Roman"/>
          <w:color w:val="000000" w:themeColor="text1"/>
        </w:rPr>
        <w:t>Secretario</w:t>
      </w:r>
      <w:proofErr w:type="gramEnd"/>
      <w:r w:rsidR="00184C4C" w:rsidRPr="002025BB">
        <w:rPr>
          <w:rFonts w:ascii="Palatino Linotype" w:eastAsia="MS Mincho" w:hAnsi="Palatino Linotype" w:cs="Times New Roman"/>
          <w:color w:val="000000" w:themeColor="text1"/>
        </w:rPr>
        <w:t xml:space="preserve"> del Ayuntamiento de Xonacatlán, y dirigido al Delegado </w:t>
      </w:r>
      <w:r w:rsidR="00184C4C" w:rsidRPr="002025BB">
        <w:rPr>
          <w:rFonts w:ascii="Palatino Linotype" w:eastAsia="MS Mincho" w:hAnsi="Palatino Linotype" w:cs="Times New Roman"/>
          <w:color w:val="000000" w:themeColor="text1"/>
        </w:rPr>
        <w:lastRenderedPageBreak/>
        <w:t xml:space="preserve">Sindical de la Delegación Municipal del Ayuntamiento de Xonacatlán, </w:t>
      </w:r>
      <w:r w:rsidR="0075078E" w:rsidRPr="002025BB">
        <w:rPr>
          <w:rFonts w:ascii="Palatino Linotype" w:eastAsia="MS Mincho" w:hAnsi="Palatino Linotype" w:cs="Times New Roman"/>
          <w:color w:val="000000" w:themeColor="text1"/>
        </w:rPr>
        <w:t>por el que le solicita la entrega de una copia del Convenio de Sueldos y Prestaciones SUTEYM 2022.</w:t>
      </w:r>
    </w:p>
    <w:p w14:paraId="0EA0D2BA" w14:textId="2C7104C8" w:rsidR="0075078E" w:rsidRPr="002025BB" w:rsidRDefault="0075078E" w:rsidP="00B079D8">
      <w:pPr>
        <w:pStyle w:val="Prrafodelista"/>
        <w:numPr>
          <w:ilvl w:val="2"/>
          <w:numId w:val="23"/>
        </w:numPr>
        <w:tabs>
          <w:tab w:val="left" w:pos="426"/>
        </w:tabs>
        <w:spacing w:line="360" w:lineRule="auto"/>
        <w:ind w:left="1701"/>
        <w:jc w:val="both"/>
        <w:rPr>
          <w:rFonts w:ascii="Palatino Linotype" w:eastAsia="Calibri" w:hAnsi="Palatino Linotype" w:cs="Arial"/>
          <w:color w:val="000000" w:themeColor="text1"/>
          <w:lang w:val="es-ES"/>
        </w:rPr>
      </w:pPr>
      <w:r w:rsidRPr="002025BB">
        <w:rPr>
          <w:rFonts w:ascii="Palatino Linotype" w:eastAsia="MS Mincho" w:hAnsi="Palatino Linotype" w:cs="Times New Roman"/>
          <w:color w:val="000000" w:themeColor="text1"/>
        </w:rPr>
        <w:t>Copia digitalizada del oficio número DSX/06/2022, de veintidós (22) de junio de dos mil veintidós</w:t>
      </w:r>
      <w:r w:rsidR="00052FEC" w:rsidRPr="002025BB">
        <w:rPr>
          <w:rFonts w:ascii="Palatino Linotype" w:eastAsia="MS Mincho" w:hAnsi="Palatino Linotype" w:cs="Times New Roman"/>
          <w:color w:val="000000" w:themeColor="text1"/>
        </w:rPr>
        <w:t xml:space="preserve">, signado por el </w:t>
      </w:r>
      <w:proofErr w:type="gramStart"/>
      <w:r w:rsidR="00052FEC" w:rsidRPr="002025BB">
        <w:rPr>
          <w:rFonts w:ascii="Palatino Linotype" w:eastAsia="MS Mincho" w:hAnsi="Palatino Linotype" w:cs="Times New Roman"/>
          <w:color w:val="000000" w:themeColor="text1"/>
        </w:rPr>
        <w:t>Delegado</w:t>
      </w:r>
      <w:proofErr w:type="gramEnd"/>
      <w:r w:rsidR="00052FEC" w:rsidRPr="002025BB">
        <w:rPr>
          <w:rFonts w:ascii="Palatino Linotype" w:eastAsia="MS Mincho" w:hAnsi="Palatino Linotype" w:cs="Times New Roman"/>
          <w:color w:val="000000" w:themeColor="text1"/>
        </w:rPr>
        <w:t xml:space="preserve"> Sindical de Xonacatlán, del Sindicato Único de Trabajadores de los Poderes, Municipios e Instituciones Descentralizadas del Estado de México, y dirigido al Secretario del Ayuntamiento de Xonacatlán, por el que informa que el convenio solicitado estaba siendo reconocido legalmente ante la Secretaría del Trabajo.</w:t>
      </w:r>
    </w:p>
    <w:p w14:paraId="22F06613" w14:textId="5E914E9A" w:rsidR="00C40BD4" w:rsidRPr="002025BB" w:rsidRDefault="002D063B" w:rsidP="00C40BD4">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2025BB">
        <w:rPr>
          <w:rFonts w:ascii="Palatino Linotype" w:eastAsia="Times New Roman" w:hAnsi="Palatino Linotype" w:cs="Arial"/>
          <w:color w:val="000000" w:themeColor="text1"/>
          <w:lang w:val="es-ES"/>
        </w:rPr>
        <w:t xml:space="preserve"> </w:t>
      </w:r>
    </w:p>
    <w:p w14:paraId="16162AC7" w14:textId="1F0C244C" w:rsidR="002D063B" w:rsidRPr="002025BB" w:rsidRDefault="00C40BD4"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025BB">
        <w:rPr>
          <w:rFonts w:ascii="Palatino Linotype" w:eastAsia="Times New Roman" w:hAnsi="Palatino Linotype" w:cs="Arial"/>
          <w:color w:val="000000" w:themeColor="text1"/>
          <w:lang w:val="es-ES"/>
        </w:rPr>
        <w:t xml:space="preserve">Se </w:t>
      </w:r>
      <w:r w:rsidR="002D063B" w:rsidRPr="002025BB">
        <w:rPr>
          <w:rFonts w:ascii="Palatino Linotype" w:eastAsia="Times New Roman" w:hAnsi="Palatino Linotype" w:cs="Arial"/>
          <w:color w:val="000000" w:themeColor="text1"/>
          <w:lang w:val="es-ES"/>
        </w:rPr>
        <w:t xml:space="preserve">registró el recurso de revisión bajo el número de expediente </w:t>
      </w:r>
      <w:r w:rsidR="002D063B" w:rsidRPr="002025BB">
        <w:rPr>
          <w:rFonts w:ascii="Palatino Linotype" w:hAnsi="Palatino Linotype" w:cs="Arial"/>
          <w:bCs/>
          <w:color w:val="000000" w:themeColor="text1"/>
        </w:rPr>
        <w:t xml:space="preserve">al rubro indicado; asimismo, con fundamento en lo dispuesto por el </w:t>
      </w:r>
      <w:r w:rsidR="002D063B" w:rsidRPr="002025B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2D063B" w:rsidRPr="002025BB">
        <w:rPr>
          <w:rFonts w:ascii="Palatino Linotype" w:eastAsia="Times New Roman" w:hAnsi="Palatino Linotype" w:cs="Arial"/>
          <w:bCs/>
          <w:color w:val="000000" w:themeColor="text1"/>
          <w:lang w:val="es-ES"/>
        </w:rPr>
        <w:t xml:space="preserve">se turnó a la </w:t>
      </w:r>
      <w:r w:rsidR="002D063B" w:rsidRPr="002025BB">
        <w:rPr>
          <w:rFonts w:ascii="Palatino Linotype" w:eastAsia="Times New Roman" w:hAnsi="Palatino Linotype" w:cs="Arial"/>
          <w:b/>
          <w:color w:val="000000" w:themeColor="text1"/>
          <w:lang w:val="es-ES"/>
        </w:rPr>
        <w:t>Comisionada María del Rosario Mejía Ayala</w:t>
      </w:r>
      <w:r w:rsidR="002D063B" w:rsidRPr="002025BB">
        <w:rPr>
          <w:rFonts w:ascii="Palatino Linotype" w:eastAsia="Times New Roman" w:hAnsi="Palatino Linotype" w:cs="Arial"/>
          <w:bCs/>
          <w:color w:val="000000" w:themeColor="text1"/>
          <w:lang w:val="es-ES"/>
        </w:rPr>
        <w:t xml:space="preserve">, con el objeto de </w:t>
      </w:r>
      <w:r w:rsidR="002D063B" w:rsidRPr="002025BB">
        <w:rPr>
          <w:rFonts w:ascii="Palatino Linotype" w:eastAsia="Times New Roman" w:hAnsi="Palatino Linotype" w:cs="Arial"/>
          <w:bCs/>
          <w:color w:val="000000" w:themeColor="text1"/>
        </w:rPr>
        <w:t>su análisis.</w:t>
      </w:r>
    </w:p>
    <w:p w14:paraId="6B73D867" w14:textId="77777777" w:rsidR="002D063B" w:rsidRPr="002025BB"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060C3B10" w:rsidR="002D063B" w:rsidRPr="002025BB"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025BB">
        <w:rPr>
          <w:rFonts w:ascii="Palatino Linotype" w:eastAsia="Times New Roman" w:hAnsi="Palatino Linotype" w:cs="Arial"/>
          <w:color w:val="000000" w:themeColor="text1"/>
          <w:lang w:val="es-ES"/>
        </w:rPr>
        <w:t xml:space="preserve">La </w:t>
      </w:r>
      <w:r w:rsidRPr="002025BB">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w:t>
      </w:r>
      <w:r w:rsidR="00052FEC" w:rsidRPr="002025BB">
        <w:rPr>
          <w:rFonts w:ascii="Palatino Linotype" w:eastAsia="Calibri" w:hAnsi="Palatino Linotype" w:cs="Arial"/>
          <w:color w:val="000000" w:themeColor="text1"/>
          <w:lang w:val="es-ES"/>
        </w:rPr>
        <w:t>veintisiete (27) de junio de dos mil veintidós</w:t>
      </w:r>
      <w:r w:rsidRPr="002025BB">
        <w:rPr>
          <w:rFonts w:ascii="Palatino Linotype" w:eastAsia="Calibri" w:hAnsi="Palatino Linotype" w:cs="Arial"/>
          <w:color w:val="000000" w:themeColor="text1"/>
          <w:lang w:val="es-ES"/>
        </w:rPr>
        <w:t xml:space="preserve">, puso a disposición de las partes el expediente electrónico, </w:t>
      </w:r>
      <w:r w:rsidRPr="002025BB">
        <w:rPr>
          <w:rFonts w:ascii="Palatino Linotype" w:eastAsia="Calibri" w:hAnsi="Palatino Linotype" w:cs="Arial"/>
          <w:color w:val="000000" w:themeColor="text1"/>
        </w:rPr>
        <w:t xml:space="preserve">vía </w:t>
      </w:r>
      <w:r w:rsidRPr="002025BB">
        <w:rPr>
          <w:rFonts w:ascii="Palatino Linotype" w:eastAsia="Calibri" w:hAnsi="Palatino Linotype" w:cs="Arial"/>
          <w:color w:val="000000" w:themeColor="text1"/>
          <w:lang w:val="es-ES"/>
        </w:rPr>
        <w:t>SAIMEX,</w:t>
      </w:r>
      <w:r w:rsidRPr="002025BB">
        <w:rPr>
          <w:rFonts w:ascii="Palatino Linotype" w:eastAsia="Calibri" w:hAnsi="Palatino Linotype" w:cs="Arial"/>
          <w:b/>
          <w:color w:val="000000" w:themeColor="text1"/>
          <w:lang w:val="es-ES"/>
        </w:rPr>
        <w:t xml:space="preserve"> </w:t>
      </w:r>
      <w:r w:rsidRPr="002025BB">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2025BB">
        <w:rPr>
          <w:rFonts w:ascii="Palatino Linotype" w:eastAsia="Calibri" w:hAnsi="Palatino Linotype" w:cs="Arial"/>
          <w:b/>
          <w:color w:val="000000" w:themeColor="text1"/>
          <w:lang w:val="es-ES"/>
        </w:rPr>
        <w:t>SUJETO OBLIGADO</w:t>
      </w:r>
      <w:r w:rsidRPr="002025BB">
        <w:rPr>
          <w:rFonts w:ascii="Palatino Linotype" w:eastAsia="Calibri" w:hAnsi="Palatino Linotype" w:cs="Arial"/>
          <w:color w:val="000000" w:themeColor="text1"/>
          <w:lang w:val="es-ES"/>
        </w:rPr>
        <w:t xml:space="preserve"> presentara el informe justificado procedente.</w:t>
      </w:r>
    </w:p>
    <w:p w14:paraId="3443AB47" w14:textId="77777777" w:rsidR="002D063B" w:rsidRPr="002025BB"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30E9777" w14:textId="680787B4" w:rsidR="002D063B" w:rsidRPr="002025BB" w:rsidRDefault="002D063B" w:rsidP="00764642">
      <w:pPr>
        <w:pStyle w:val="Prrafodelista"/>
        <w:numPr>
          <w:ilvl w:val="0"/>
          <w:numId w:val="1"/>
        </w:numPr>
        <w:tabs>
          <w:tab w:val="left" w:pos="426"/>
        </w:tabs>
        <w:spacing w:line="360" w:lineRule="auto"/>
        <w:jc w:val="both"/>
        <w:rPr>
          <w:rFonts w:ascii="Palatino Linotype" w:hAnsi="Palatino Linotype"/>
          <w:color w:val="000000" w:themeColor="text1"/>
        </w:rPr>
      </w:pPr>
      <w:r w:rsidRPr="002025BB">
        <w:rPr>
          <w:rFonts w:ascii="Palatino Linotype" w:eastAsia="Calibri" w:hAnsi="Palatino Linotype" w:cs="Arial"/>
          <w:color w:val="000000" w:themeColor="text1"/>
          <w:lang w:val="es-ES"/>
        </w:rPr>
        <w:t xml:space="preserve">El </w:t>
      </w:r>
      <w:r w:rsidR="00052FEC" w:rsidRPr="002025BB">
        <w:rPr>
          <w:rFonts w:ascii="Palatino Linotype" w:eastAsia="Calibri" w:hAnsi="Palatino Linotype" w:cs="Arial"/>
          <w:color w:val="000000" w:themeColor="text1"/>
          <w:lang w:val="es-ES"/>
        </w:rPr>
        <w:t>uno (01) de julio de dos mil veintidós</w:t>
      </w:r>
      <w:r w:rsidRPr="002025BB">
        <w:rPr>
          <w:rFonts w:ascii="Palatino Linotype" w:eastAsia="Calibri" w:hAnsi="Palatino Linotype" w:cs="Arial"/>
          <w:color w:val="000000" w:themeColor="text1"/>
          <w:lang w:val="es-ES"/>
        </w:rPr>
        <w:t xml:space="preserve">, el </w:t>
      </w:r>
      <w:r w:rsidRPr="002025BB">
        <w:rPr>
          <w:rFonts w:ascii="Palatino Linotype" w:eastAsia="Calibri" w:hAnsi="Palatino Linotype" w:cs="Arial"/>
          <w:b/>
          <w:bCs/>
          <w:color w:val="000000" w:themeColor="text1"/>
          <w:lang w:val="es-ES"/>
        </w:rPr>
        <w:t>SUJETO OBLIGADO</w:t>
      </w:r>
      <w:r w:rsidRPr="002025BB">
        <w:rPr>
          <w:rFonts w:ascii="Palatino Linotype" w:eastAsia="Calibri" w:hAnsi="Palatino Linotype" w:cs="Arial"/>
          <w:color w:val="000000" w:themeColor="text1"/>
          <w:lang w:val="es-ES"/>
        </w:rPr>
        <w:t xml:space="preserve"> presentó, en vía de informe justificado, </w:t>
      </w:r>
      <w:r w:rsidR="00764642" w:rsidRPr="002025BB">
        <w:rPr>
          <w:rFonts w:ascii="Palatino Linotype" w:eastAsia="Calibri" w:hAnsi="Palatino Linotype" w:cs="Arial"/>
          <w:color w:val="000000" w:themeColor="text1"/>
          <w:lang w:val="es-ES"/>
        </w:rPr>
        <w:t>el</w:t>
      </w:r>
      <w:r w:rsidRPr="002025BB">
        <w:rPr>
          <w:rFonts w:ascii="Palatino Linotype" w:eastAsia="Calibri" w:hAnsi="Palatino Linotype" w:cs="Arial"/>
          <w:color w:val="000000" w:themeColor="text1"/>
          <w:lang w:val="es-ES"/>
        </w:rPr>
        <w:t xml:space="preserve"> archivo electrónico cuyo contenido se resume en las siguientes líneas:</w:t>
      </w:r>
    </w:p>
    <w:p w14:paraId="01D56D73" w14:textId="5E4108EC" w:rsidR="002D063B" w:rsidRPr="002025BB" w:rsidRDefault="002D063B" w:rsidP="008D0826">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2025BB">
        <w:rPr>
          <w:rFonts w:ascii="Palatino Linotype" w:eastAsia="Calibri" w:hAnsi="Palatino Linotype" w:cs="Arial"/>
          <w:b/>
          <w:i/>
          <w:color w:val="000000" w:themeColor="text1"/>
          <w:lang w:val="es-ES"/>
        </w:rPr>
        <w:t>“</w:t>
      </w:r>
      <w:r w:rsidR="00431ABB" w:rsidRPr="002025BB">
        <w:rPr>
          <w:rFonts w:ascii="Palatino Linotype" w:eastAsia="Calibri" w:hAnsi="Palatino Linotype" w:cs="Arial"/>
          <w:b/>
          <w:i/>
          <w:color w:val="000000" w:themeColor="text1"/>
          <w:lang w:val="es-ES"/>
        </w:rPr>
        <w:t>IJ.RR.12038-00055</w:t>
      </w:r>
      <w:r w:rsidR="005B4984" w:rsidRPr="002025BB">
        <w:rPr>
          <w:rFonts w:ascii="Palatino Linotype" w:eastAsia="Calibri" w:hAnsi="Palatino Linotype" w:cs="Arial"/>
          <w:b/>
          <w:i/>
          <w:color w:val="000000" w:themeColor="text1"/>
          <w:lang w:val="es-ES"/>
        </w:rPr>
        <w:t>.</w:t>
      </w:r>
      <w:r w:rsidRPr="002025BB">
        <w:rPr>
          <w:rFonts w:ascii="Palatino Linotype" w:eastAsia="Calibri" w:hAnsi="Palatino Linotype" w:cs="Arial"/>
          <w:b/>
          <w:i/>
          <w:color w:val="000000" w:themeColor="text1"/>
          <w:lang w:val="es-ES"/>
        </w:rPr>
        <w:t>pdf”</w:t>
      </w:r>
      <w:r w:rsidRPr="002025BB">
        <w:rPr>
          <w:rFonts w:ascii="Palatino Linotype" w:eastAsia="Calibri" w:hAnsi="Palatino Linotype" w:cs="Arial"/>
          <w:color w:val="000000" w:themeColor="text1"/>
          <w:lang w:val="es-ES"/>
        </w:rPr>
        <w:t xml:space="preserve">: Documento </w:t>
      </w:r>
      <w:r w:rsidR="00E45A99" w:rsidRPr="002025BB">
        <w:rPr>
          <w:rFonts w:ascii="Palatino Linotype" w:eastAsia="Calibri" w:hAnsi="Palatino Linotype" w:cs="Arial"/>
          <w:color w:val="000000" w:themeColor="text1"/>
          <w:lang w:val="es-ES"/>
        </w:rPr>
        <w:t xml:space="preserve">de </w:t>
      </w:r>
      <w:r w:rsidR="00431ABB" w:rsidRPr="002025BB">
        <w:rPr>
          <w:rFonts w:ascii="Palatino Linotype" w:eastAsia="Calibri" w:hAnsi="Palatino Linotype" w:cs="Arial"/>
          <w:color w:val="000000" w:themeColor="text1"/>
          <w:lang w:val="es-ES"/>
        </w:rPr>
        <w:t>seis fojas consistente en el informe justificado</w:t>
      </w:r>
      <w:r w:rsidR="00E9674E" w:rsidRPr="002025BB">
        <w:rPr>
          <w:rFonts w:ascii="Palatino Linotype" w:eastAsia="Calibri" w:hAnsi="Palatino Linotype" w:cs="Arial"/>
          <w:color w:val="000000" w:themeColor="text1"/>
          <w:lang w:val="es-ES"/>
        </w:rPr>
        <w:t xml:space="preserve"> de treinta (30) de junio de dos mil veintidós,</w:t>
      </w:r>
      <w:r w:rsidR="00431ABB" w:rsidRPr="002025BB">
        <w:rPr>
          <w:rFonts w:ascii="Palatino Linotype" w:eastAsia="Calibri" w:hAnsi="Palatino Linotype" w:cs="Arial"/>
          <w:color w:val="000000" w:themeColor="text1"/>
          <w:lang w:val="es-ES"/>
        </w:rPr>
        <w:t xml:space="preserve"> presentado por el Titular de la Unidad de Transparencia del </w:t>
      </w:r>
      <w:r w:rsidR="00431ABB" w:rsidRPr="002025BB">
        <w:rPr>
          <w:rFonts w:ascii="Palatino Linotype" w:eastAsia="Calibri" w:hAnsi="Palatino Linotype" w:cs="Arial"/>
          <w:b/>
          <w:bCs/>
          <w:color w:val="000000" w:themeColor="text1"/>
          <w:lang w:val="es-ES"/>
        </w:rPr>
        <w:t>SUJETO OBLIGADO</w:t>
      </w:r>
      <w:r w:rsidR="00E9674E" w:rsidRPr="002025BB">
        <w:rPr>
          <w:rFonts w:ascii="Palatino Linotype" w:eastAsia="Calibri" w:hAnsi="Palatino Linotype" w:cs="Arial"/>
          <w:color w:val="000000" w:themeColor="text1"/>
          <w:lang w:val="es-ES"/>
        </w:rPr>
        <w:t xml:space="preserve">, por medio del cual, </w:t>
      </w:r>
      <w:r w:rsidR="00F6341B" w:rsidRPr="002025BB">
        <w:rPr>
          <w:rFonts w:ascii="Palatino Linotype" w:eastAsia="Calibri" w:hAnsi="Palatino Linotype" w:cs="Arial"/>
          <w:color w:val="000000" w:themeColor="text1"/>
          <w:lang w:val="es-ES"/>
        </w:rPr>
        <w:t>ratifica su respuesta inicial y ahonda en la</w:t>
      </w:r>
      <w:r w:rsidR="00E72E58" w:rsidRPr="002025BB">
        <w:rPr>
          <w:rFonts w:ascii="Palatino Linotype" w:eastAsia="Calibri" w:hAnsi="Palatino Linotype" w:cs="Arial"/>
          <w:color w:val="000000" w:themeColor="text1"/>
          <w:lang w:val="es-ES"/>
        </w:rPr>
        <w:t xml:space="preserve"> justificación de incompetencia para poseer, generar o administrar lo solicitado.</w:t>
      </w:r>
    </w:p>
    <w:p w14:paraId="73D4979C" w14:textId="77777777" w:rsidR="002D063B" w:rsidRPr="002025BB" w:rsidRDefault="002D063B" w:rsidP="002D063B">
      <w:pPr>
        <w:pStyle w:val="Prrafodelista"/>
        <w:tabs>
          <w:tab w:val="left" w:pos="426"/>
        </w:tabs>
        <w:spacing w:line="360" w:lineRule="auto"/>
        <w:ind w:left="0"/>
        <w:jc w:val="both"/>
        <w:rPr>
          <w:rFonts w:ascii="Palatino Linotype" w:hAnsi="Palatino Linotype"/>
          <w:color w:val="000000" w:themeColor="text1"/>
        </w:rPr>
      </w:pPr>
    </w:p>
    <w:p w14:paraId="52A455A8" w14:textId="777CD101" w:rsidR="00E72E58" w:rsidRPr="002025BB" w:rsidRDefault="00E72E58" w:rsidP="00E72E5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025BB">
        <w:rPr>
          <w:rFonts w:ascii="Palatino Linotype" w:eastAsia="Times New Roman" w:hAnsi="Palatino Linotype" w:cs="Arial"/>
          <w:color w:val="000000" w:themeColor="text1"/>
        </w:rPr>
        <w:t>El nueve (09) de diciembre de dos mil veintidós</w:t>
      </w:r>
      <w:r w:rsidRPr="002025BB">
        <w:rPr>
          <w:rFonts w:ascii="Palatino Linotype" w:hAnsi="Palatino Linotype" w:cs="Arial"/>
          <w:color w:val="000000" w:themeColor="text1"/>
        </w:rPr>
        <w:t xml:space="preserve">, </w:t>
      </w:r>
      <w:r w:rsidRPr="002025BB">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2025BB">
        <w:rPr>
          <w:rFonts w:ascii="Palatino Linotype" w:hAnsi="Palatino Linotype" w:cs="Arial"/>
          <w:bCs/>
          <w:color w:val="000000" w:themeColor="text1"/>
          <w:lang w:val="es-ES"/>
        </w:rPr>
        <w:t xml:space="preserve"> </w:t>
      </w:r>
      <w:r w:rsidRPr="002025BB">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141B2396" w14:textId="77777777" w:rsidR="00E72E58" w:rsidRPr="002025BB" w:rsidRDefault="00E72E58" w:rsidP="00E72E5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3A4A7D6" w14:textId="77777777" w:rsidR="00CA5890" w:rsidRPr="002025BB" w:rsidRDefault="00E72E58" w:rsidP="00CA5890">
      <w:pPr>
        <w:pStyle w:val="Prrafodelista"/>
        <w:numPr>
          <w:ilvl w:val="0"/>
          <w:numId w:val="1"/>
        </w:numPr>
        <w:tabs>
          <w:tab w:val="left" w:pos="426"/>
        </w:tabs>
        <w:spacing w:before="240" w:after="240" w:line="360" w:lineRule="auto"/>
        <w:jc w:val="both"/>
        <w:rPr>
          <w:rFonts w:ascii="Palatino Linotype" w:hAnsi="Palatino Linotype"/>
        </w:rPr>
      </w:pPr>
      <w:r w:rsidRPr="002025BB">
        <w:rPr>
          <w:rFonts w:ascii="Palatino Linotype" w:hAnsi="Palatino Linotype" w:cs="Arial"/>
          <w:color w:val="000000" w:themeColor="text1"/>
          <w:lang w:val="es-ES"/>
        </w:rPr>
        <w:t xml:space="preserve">Este </w:t>
      </w:r>
      <w:r w:rsidR="00CA5890" w:rsidRPr="002025BB">
        <w:rPr>
          <w:rFonts w:ascii="Palatino Linotype" w:hAnsi="Palatino Linotype"/>
          <w:color w:val="000000" w:themeColor="text1"/>
        </w:rPr>
        <w:t xml:space="preserve">Este </w:t>
      </w:r>
      <w:r w:rsidR="00CA5890" w:rsidRPr="002025BB">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EC7947C" w14:textId="77777777" w:rsidR="00CA5890" w:rsidRPr="002025BB" w:rsidRDefault="00CA5890" w:rsidP="00CA5890">
      <w:pPr>
        <w:pStyle w:val="Prrafodelista"/>
        <w:tabs>
          <w:tab w:val="left" w:pos="426"/>
        </w:tabs>
        <w:spacing w:before="240" w:after="240" w:line="360" w:lineRule="auto"/>
        <w:ind w:left="0"/>
        <w:jc w:val="both"/>
        <w:rPr>
          <w:rFonts w:ascii="Palatino Linotype" w:hAnsi="Palatino Linotype"/>
        </w:rPr>
      </w:pPr>
    </w:p>
    <w:p w14:paraId="6998276B" w14:textId="77777777" w:rsidR="00CA5890" w:rsidRPr="002025BB" w:rsidRDefault="00CA5890" w:rsidP="00CA5890">
      <w:pPr>
        <w:pStyle w:val="Prrafodelista"/>
        <w:numPr>
          <w:ilvl w:val="0"/>
          <w:numId w:val="1"/>
        </w:numPr>
        <w:tabs>
          <w:tab w:val="left" w:pos="426"/>
        </w:tabs>
        <w:spacing w:line="360" w:lineRule="auto"/>
        <w:jc w:val="both"/>
        <w:rPr>
          <w:rFonts w:ascii="Palatino Linotype" w:hAnsi="Palatino Linotype"/>
          <w:color w:val="000000" w:themeColor="text1"/>
        </w:rPr>
      </w:pPr>
      <w:r w:rsidRPr="002025BB">
        <w:rPr>
          <w:rFonts w:ascii="Palatino Linotype" w:hAnsi="Palatino Linotype"/>
        </w:rPr>
        <w:t xml:space="preserve">Por ello, es menester precisar </w:t>
      </w:r>
      <w:proofErr w:type="gramStart"/>
      <w:r w:rsidRPr="002025BB">
        <w:rPr>
          <w:rFonts w:ascii="Palatino Linotype" w:hAnsi="Palatino Linotype"/>
        </w:rPr>
        <w:t>que</w:t>
      </w:r>
      <w:proofErr w:type="gramEnd"/>
      <w:r w:rsidRPr="002025BB">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D2D33ED" w14:textId="77777777" w:rsidR="00CA5890" w:rsidRPr="002025BB" w:rsidRDefault="00CA5890" w:rsidP="00CA5890">
      <w:pPr>
        <w:pStyle w:val="Prrafodelista"/>
        <w:tabs>
          <w:tab w:val="left" w:pos="426"/>
        </w:tabs>
        <w:spacing w:line="360" w:lineRule="auto"/>
        <w:ind w:left="0"/>
        <w:jc w:val="both"/>
        <w:rPr>
          <w:rFonts w:ascii="Palatino Linotype" w:hAnsi="Palatino Linotype"/>
          <w:color w:val="000000" w:themeColor="text1"/>
        </w:rPr>
      </w:pPr>
    </w:p>
    <w:p w14:paraId="1A2DCED6" w14:textId="77777777" w:rsidR="00CA5890" w:rsidRPr="002025BB" w:rsidRDefault="00CA5890" w:rsidP="00CA5890">
      <w:pPr>
        <w:pStyle w:val="Prrafodelista"/>
        <w:numPr>
          <w:ilvl w:val="0"/>
          <w:numId w:val="1"/>
        </w:numPr>
        <w:tabs>
          <w:tab w:val="left" w:pos="426"/>
        </w:tabs>
        <w:spacing w:before="240" w:after="240" w:line="360" w:lineRule="auto"/>
        <w:jc w:val="both"/>
        <w:rPr>
          <w:rFonts w:ascii="Palatino Linotype" w:hAnsi="Palatino Linotype"/>
        </w:rPr>
      </w:pPr>
      <w:r w:rsidRPr="002025BB">
        <w:rPr>
          <w:rFonts w:ascii="Palatino Linotype" w:hAnsi="Palatino Linotype"/>
          <w:color w:val="000000" w:themeColor="text1"/>
        </w:rPr>
        <w:t xml:space="preserve">Así, </w:t>
      </w:r>
      <w:r w:rsidRPr="002025BB">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64A302" w14:textId="77777777" w:rsidR="00CA5890" w:rsidRPr="002025BB" w:rsidRDefault="00CA5890" w:rsidP="00CA5890">
      <w:pPr>
        <w:pStyle w:val="Prrafodelista"/>
        <w:tabs>
          <w:tab w:val="left" w:pos="426"/>
        </w:tabs>
        <w:spacing w:before="240" w:after="240" w:line="360" w:lineRule="auto"/>
        <w:ind w:left="0"/>
        <w:jc w:val="both"/>
        <w:rPr>
          <w:rFonts w:ascii="Palatino Linotype" w:hAnsi="Palatino Linotype"/>
        </w:rPr>
      </w:pPr>
    </w:p>
    <w:p w14:paraId="31CE7791" w14:textId="77777777" w:rsidR="00CA5890" w:rsidRPr="002025BB" w:rsidRDefault="00CA5890" w:rsidP="00CA5890">
      <w:pPr>
        <w:pStyle w:val="Prrafodelista"/>
        <w:numPr>
          <w:ilvl w:val="0"/>
          <w:numId w:val="1"/>
        </w:numPr>
        <w:tabs>
          <w:tab w:val="left" w:pos="426"/>
        </w:tabs>
        <w:spacing w:before="240" w:after="240" w:line="360" w:lineRule="auto"/>
        <w:jc w:val="both"/>
        <w:rPr>
          <w:rFonts w:ascii="Palatino Linotype" w:hAnsi="Palatino Linotype"/>
        </w:rPr>
      </w:pPr>
      <w:r w:rsidRPr="002025BB">
        <w:rPr>
          <w:rFonts w:ascii="Palatino Linotype" w:eastAsia="Calibri" w:hAnsi="Palatino Linotype" w:cs="Arial"/>
        </w:rPr>
        <w:t xml:space="preserve">En </w:t>
      </w:r>
      <w:r w:rsidRPr="002025BB">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8CDC878" w14:textId="77777777" w:rsidR="00CA5890" w:rsidRPr="002025BB" w:rsidRDefault="00CA5890" w:rsidP="00CA5890">
      <w:pPr>
        <w:pStyle w:val="Prrafodelista"/>
        <w:tabs>
          <w:tab w:val="left" w:pos="426"/>
        </w:tabs>
        <w:spacing w:before="240" w:after="240" w:line="360" w:lineRule="auto"/>
        <w:ind w:left="0"/>
        <w:jc w:val="both"/>
        <w:rPr>
          <w:rFonts w:ascii="Palatino Linotype" w:hAnsi="Palatino Linotype"/>
        </w:rPr>
      </w:pPr>
    </w:p>
    <w:p w14:paraId="699098C8" w14:textId="77777777" w:rsidR="00CA5890" w:rsidRPr="002025BB" w:rsidRDefault="00CA5890" w:rsidP="00CA5890">
      <w:pPr>
        <w:pStyle w:val="Prrafodelista"/>
        <w:numPr>
          <w:ilvl w:val="0"/>
          <w:numId w:val="1"/>
        </w:numPr>
        <w:tabs>
          <w:tab w:val="left" w:pos="426"/>
        </w:tabs>
        <w:spacing w:line="360" w:lineRule="auto"/>
        <w:jc w:val="both"/>
        <w:rPr>
          <w:rFonts w:ascii="Palatino Linotype" w:hAnsi="Palatino Linotype"/>
          <w:color w:val="000000" w:themeColor="text1"/>
        </w:rPr>
      </w:pPr>
      <w:r w:rsidRPr="002025BB">
        <w:rPr>
          <w:rFonts w:ascii="Palatino Linotype" w:eastAsia="Calibri" w:hAnsi="Palatino Linotype" w:cs="Arial"/>
        </w:rPr>
        <w:t xml:space="preserve">Por </w:t>
      </w:r>
      <w:r w:rsidRPr="002025BB">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6B420DCA" w14:textId="77777777" w:rsidR="00CA5890" w:rsidRPr="002025BB" w:rsidRDefault="00CA5890" w:rsidP="00CA5890">
      <w:pPr>
        <w:pStyle w:val="Prrafodelista"/>
        <w:numPr>
          <w:ilvl w:val="1"/>
          <w:numId w:val="6"/>
        </w:numPr>
        <w:tabs>
          <w:tab w:val="left" w:pos="426"/>
        </w:tabs>
        <w:spacing w:line="360" w:lineRule="auto"/>
        <w:ind w:left="1134"/>
        <w:jc w:val="both"/>
        <w:rPr>
          <w:rFonts w:ascii="Palatino Linotype" w:eastAsia="Calibri" w:hAnsi="Palatino Linotype" w:cs="Arial"/>
        </w:rPr>
      </w:pPr>
      <w:r w:rsidRPr="002025BB">
        <w:rPr>
          <w:rFonts w:ascii="Palatino Linotype" w:eastAsia="Calibri" w:hAnsi="Palatino Linotype" w:cs="Arial"/>
          <w:b/>
          <w:bCs/>
        </w:rPr>
        <w:t>Complejidad del Asunto:</w:t>
      </w:r>
      <w:r w:rsidRPr="002025BB">
        <w:rPr>
          <w:rFonts w:ascii="Palatino Linotype" w:eastAsia="Calibri" w:hAnsi="Palatino Linotype" w:cs="Arial"/>
        </w:rPr>
        <w:t xml:space="preserve"> La complejidad de la prueba, la pluralidad de sujetos procesales, el tiempo transcurrido, las características y contexto del recurso.</w:t>
      </w:r>
    </w:p>
    <w:p w14:paraId="6017F61E" w14:textId="77777777" w:rsidR="00CA5890" w:rsidRPr="002025BB" w:rsidRDefault="00CA5890" w:rsidP="00CA5890">
      <w:pPr>
        <w:pStyle w:val="Prrafodelista"/>
        <w:numPr>
          <w:ilvl w:val="1"/>
          <w:numId w:val="6"/>
        </w:numPr>
        <w:tabs>
          <w:tab w:val="left" w:pos="426"/>
        </w:tabs>
        <w:spacing w:line="360" w:lineRule="auto"/>
        <w:ind w:left="1134"/>
        <w:jc w:val="both"/>
        <w:rPr>
          <w:rFonts w:ascii="Palatino Linotype" w:eastAsia="Calibri" w:hAnsi="Palatino Linotype" w:cs="Arial"/>
        </w:rPr>
      </w:pPr>
      <w:r w:rsidRPr="002025BB">
        <w:rPr>
          <w:rFonts w:ascii="Palatino Linotype" w:eastAsia="Calibri" w:hAnsi="Palatino Linotype" w:cs="Arial"/>
          <w:b/>
          <w:bCs/>
        </w:rPr>
        <w:t>Actividad Procesal del interesado:</w:t>
      </w:r>
      <w:r w:rsidRPr="002025BB">
        <w:rPr>
          <w:rFonts w:ascii="Palatino Linotype" w:eastAsia="Calibri" w:hAnsi="Palatino Linotype" w:cs="Arial"/>
        </w:rPr>
        <w:t xml:space="preserve"> Acciones u omisiones del interesado.</w:t>
      </w:r>
    </w:p>
    <w:p w14:paraId="1249C0EE" w14:textId="77777777" w:rsidR="00CA5890" w:rsidRPr="002025BB" w:rsidRDefault="00CA5890" w:rsidP="00CA5890">
      <w:pPr>
        <w:pStyle w:val="Prrafodelista"/>
        <w:numPr>
          <w:ilvl w:val="1"/>
          <w:numId w:val="6"/>
        </w:numPr>
        <w:tabs>
          <w:tab w:val="left" w:pos="426"/>
        </w:tabs>
        <w:spacing w:line="360" w:lineRule="auto"/>
        <w:ind w:left="1134"/>
        <w:jc w:val="both"/>
        <w:rPr>
          <w:rFonts w:ascii="Palatino Linotype" w:eastAsia="Calibri" w:hAnsi="Palatino Linotype" w:cs="Arial"/>
        </w:rPr>
      </w:pPr>
      <w:r w:rsidRPr="002025BB">
        <w:rPr>
          <w:rFonts w:ascii="Palatino Linotype" w:eastAsia="Calibri" w:hAnsi="Palatino Linotype" w:cs="Arial"/>
          <w:b/>
          <w:bCs/>
        </w:rPr>
        <w:lastRenderedPageBreak/>
        <w:t>Conducta de la Autoridad:</w:t>
      </w:r>
      <w:r w:rsidRPr="002025BB">
        <w:rPr>
          <w:rFonts w:ascii="Palatino Linotype" w:eastAsia="Calibri" w:hAnsi="Palatino Linotype" w:cs="Arial"/>
        </w:rPr>
        <w:t xml:space="preserve"> Las Acciones u omisiones realizadas en el procedimiento. Así como si la autoridad actuó con la debida diligencia.</w:t>
      </w:r>
    </w:p>
    <w:p w14:paraId="327B30BF" w14:textId="77777777" w:rsidR="00CA5890" w:rsidRPr="002025BB" w:rsidRDefault="00CA5890" w:rsidP="00CA5890">
      <w:pPr>
        <w:pStyle w:val="Prrafodelista"/>
        <w:numPr>
          <w:ilvl w:val="1"/>
          <w:numId w:val="6"/>
        </w:numPr>
        <w:tabs>
          <w:tab w:val="left" w:pos="426"/>
        </w:tabs>
        <w:spacing w:line="360" w:lineRule="auto"/>
        <w:ind w:left="1134"/>
        <w:jc w:val="both"/>
        <w:rPr>
          <w:rFonts w:ascii="Palatino Linotype" w:hAnsi="Palatino Linotype"/>
          <w:color w:val="000000" w:themeColor="text1"/>
        </w:rPr>
      </w:pPr>
      <w:r w:rsidRPr="002025BB">
        <w:rPr>
          <w:rFonts w:ascii="Palatino Linotype" w:eastAsia="Calibri" w:hAnsi="Palatino Linotype" w:cs="Arial"/>
          <w:b/>
          <w:bCs/>
        </w:rPr>
        <w:t xml:space="preserve">La afectación generada en la situación jurídica de la persona involucrada en el proceso: </w:t>
      </w:r>
      <w:r w:rsidRPr="002025BB">
        <w:rPr>
          <w:rFonts w:ascii="Palatino Linotype" w:eastAsia="Calibri" w:hAnsi="Palatino Linotype" w:cs="Arial"/>
        </w:rPr>
        <w:t>Violación a sus derechos humanos.</w:t>
      </w:r>
    </w:p>
    <w:p w14:paraId="3B09D166" w14:textId="77777777" w:rsidR="00CA5890" w:rsidRPr="002025BB" w:rsidRDefault="00CA5890" w:rsidP="00CA5890">
      <w:pPr>
        <w:pStyle w:val="Prrafodelista"/>
        <w:tabs>
          <w:tab w:val="left" w:pos="426"/>
        </w:tabs>
        <w:spacing w:line="360" w:lineRule="auto"/>
        <w:ind w:left="0"/>
        <w:jc w:val="both"/>
        <w:rPr>
          <w:rFonts w:ascii="Palatino Linotype" w:hAnsi="Palatino Linotype"/>
          <w:color w:val="000000" w:themeColor="text1"/>
        </w:rPr>
      </w:pPr>
    </w:p>
    <w:p w14:paraId="02B310DF" w14:textId="77777777" w:rsidR="00CA5890" w:rsidRPr="002025BB" w:rsidRDefault="00CA5890" w:rsidP="00CA5890">
      <w:pPr>
        <w:pStyle w:val="Prrafodelista"/>
        <w:numPr>
          <w:ilvl w:val="0"/>
          <w:numId w:val="1"/>
        </w:numPr>
        <w:tabs>
          <w:tab w:val="left" w:pos="426"/>
        </w:tabs>
        <w:spacing w:before="240" w:after="240" w:line="360" w:lineRule="auto"/>
        <w:jc w:val="both"/>
        <w:rPr>
          <w:rFonts w:ascii="Palatino Linotype" w:hAnsi="Palatino Linotype"/>
        </w:rPr>
      </w:pPr>
      <w:r w:rsidRPr="002025BB">
        <w:rPr>
          <w:rFonts w:ascii="Palatino Linotype" w:eastAsia="Calibri" w:hAnsi="Palatino Linotype" w:cs="Arial"/>
          <w:color w:val="000000" w:themeColor="text1"/>
        </w:rPr>
        <w:t xml:space="preserve">De </w:t>
      </w:r>
      <w:r w:rsidRPr="002025BB">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9AF42F" w14:textId="77777777" w:rsidR="00CA5890" w:rsidRPr="002025BB" w:rsidRDefault="00CA5890" w:rsidP="00CA5890">
      <w:pPr>
        <w:pStyle w:val="Prrafodelista"/>
        <w:tabs>
          <w:tab w:val="left" w:pos="426"/>
        </w:tabs>
        <w:spacing w:before="240" w:after="240" w:line="360" w:lineRule="auto"/>
        <w:ind w:left="0"/>
        <w:jc w:val="both"/>
        <w:rPr>
          <w:rFonts w:ascii="Palatino Linotype" w:hAnsi="Palatino Linotype"/>
        </w:rPr>
      </w:pPr>
    </w:p>
    <w:p w14:paraId="15967942" w14:textId="77777777" w:rsidR="00CA5890" w:rsidRPr="002025BB" w:rsidRDefault="00CA5890" w:rsidP="00CA5890">
      <w:pPr>
        <w:pStyle w:val="Prrafodelista"/>
        <w:numPr>
          <w:ilvl w:val="0"/>
          <w:numId w:val="1"/>
        </w:numPr>
        <w:tabs>
          <w:tab w:val="left" w:pos="426"/>
        </w:tabs>
        <w:spacing w:before="240" w:after="240" w:line="360" w:lineRule="auto"/>
        <w:jc w:val="both"/>
        <w:rPr>
          <w:rFonts w:ascii="Palatino Linotype" w:hAnsi="Palatino Linotype"/>
        </w:rPr>
      </w:pPr>
      <w:r w:rsidRPr="002025BB">
        <w:rPr>
          <w:rFonts w:ascii="Palatino Linotype" w:eastAsia="Calibri" w:hAnsi="Palatino Linotype" w:cs="Arial"/>
        </w:rPr>
        <w:t xml:space="preserve">Argumento </w:t>
      </w:r>
      <w:r w:rsidRPr="002025BB">
        <w:rPr>
          <w:rFonts w:ascii="Palatino Linotype" w:hAnsi="Palatino Linotype"/>
        </w:rPr>
        <w:t xml:space="preserve">que encuentra sustento en la jurisprudencia P./J. 32/92 emitida por el Pleno de la Suprema Corte de Justicia de la Nación de rubro </w:t>
      </w:r>
      <w:r w:rsidRPr="002025B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025BB">
        <w:rPr>
          <w:rStyle w:val="Refdenotaalpie"/>
          <w:rFonts w:ascii="Palatino Linotype" w:hAnsi="Palatino Linotype"/>
          <w:i/>
        </w:rPr>
        <w:footnoteReference w:id="1"/>
      </w:r>
      <w:r w:rsidRPr="002025BB">
        <w:rPr>
          <w:rFonts w:ascii="Palatino Linotype" w:hAnsi="Palatino Linotype"/>
        </w:rPr>
        <w:t>, visible en la Gaceta del Seminario Judicial de la Federación con el registro digital 205635.</w:t>
      </w:r>
    </w:p>
    <w:p w14:paraId="48B69CB6" w14:textId="77777777" w:rsidR="00CA5890" w:rsidRPr="002025BB" w:rsidRDefault="00CA5890" w:rsidP="00CA5890">
      <w:pPr>
        <w:pStyle w:val="Prrafodelista"/>
        <w:tabs>
          <w:tab w:val="left" w:pos="426"/>
        </w:tabs>
        <w:spacing w:before="240" w:after="240" w:line="360" w:lineRule="auto"/>
        <w:ind w:left="0"/>
        <w:jc w:val="both"/>
        <w:rPr>
          <w:rFonts w:ascii="Palatino Linotype" w:hAnsi="Palatino Linotype"/>
        </w:rPr>
      </w:pPr>
    </w:p>
    <w:p w14:paraId="20A6D3C0" w14:textId="77777777" w:rsidR="00CA5890" w:rsidRPr="002025BB" w:rsidRDefault="00CA5890" w:rsidP="00CA5890">
      <w:pPr>
        <w:pStyle w:val="Prrafodelista"/>
        <w:numPr>
          <w:ilvl w:val="0"/>
          <w:numId w:val="1"/>
        </w:numPr>
        <w:tabs>
          <w:tab w:val="left" w:pos="426"/>
        </w:tabs>
        <w:spacing w:before="240" w:after="240" w:line="360" w:lineRule="auto"/>
        <w:jc w:val="both"/>
        <w:rPr>
          <w:rFonts w:ascii="Palatino Linotype" w:hAnsi="Palatino Linotype"/>
        </w:rPr>
      </w:pPr>
      <w:r w:rsidRPr="002025BB">
        <w:rPr>
          <w:rFonts w:ascii="Palatino Linotype" w:eastAsia="Calibri" w:hAnsi="Palatino Linotype" w:cs="Arial"/>
        </w:rPr>
        <w:t xml:space="preserve">Razones </w:t>
      </w:r>
      <w:r w:rsidRPr="002025BB">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163A3A" w14:textId="77777777" w:rsidR="00CA5890" w:rsidRPr="002025BB" w:rsidRDefault="00CA5890" w:rsidP="00CA5890">
      <w:pPr>
        <w:pStyle w:val="Prrafodelista"/>
        <w:tabs>
          <w:tab w:val="left" w:pos="426"/>
        </w:tabs>
        <w:spacing w:before="240" w:after="240" w:line="360" w:lineRule="auto"/>
        <w:ind w:left="0"/>
        <w:jc w:val="both"/>
        <w:rPr>
          <w:rFonts w:ascii="Palatino Linotype" w:hAnsi="Palatino Linotype"/>
        </w:rPr>
      </w:pPr>
    </w:p>
    <w:p w14:paraId="5EC495DD" w14:textId="77777777" w:rsidR="00CA5890" w:rsidRPr="002025BB" w:rsidRDefault="00CA5890" w:rsidP="00CA5890">
      <w:pPr>
        <w:pStyle w:val="Prrafodelista"/>
        <w:numPr>
          <w:ilvl w:val="0"/>
          <w:numId w:val="1"/>
        </w:numPr>
        <w:tabs>
          <w:tab w:val="left" w:pos="426"/>
        </w:tabs>
        <w:spacing w:line="360" w:lineRule="auto"/>
        <w:jc w:val="both"/>
        <w:rPr>
          <w:rFonts w:ascii="Palatino Linotype" w:hAnsi="Palatino Linotype"/>
          <w:color w:val="000000" w:themeColor="text1"/>
        </w:rPr>
      </w:pPr>
      <w:r w:rsidRPr="002025BB">
        <w:rPr>
          <w:rFonts w:ascii="Palatino Linotype" w:eastAsia="Calibri" w:hAnsi="Palatino Linotype" w:cs="Arial"/>
        </w:rPr>
        <w:t xml:space="preserve">Al </w:t>
      </w:r>
      <w:r w:rsidRPr="002025BB">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36B63479" w14:textId="77777777" w:rsidR="00CA5890" w:rsidRPr="002025BB" w:rsidRDefault="00CA5890" w:rsidP="00CA5890">
      <w:pPr>
        <w:pStyle w:val="Prrafodelista"/>
        <w:tabs>
          <w:tab w:val="left" w:pos="426"/>
        </w:tabs>
        <w:spacing w:line="360" w:lineRule="auto"/>
        <w:ind w:left="0"/>
        <w:jc w:val="both"/>
        <w:rPr>
          <w:rFonts w:ascii="Palatino Linotype" w:hAnsi="Palatino Linotype"/>
          <w:color w:val="000000" w:themeColor="text1"/>
        </w:rPr>
      </w:pPr>
    </w:p>
    <w:p w14:paraId="0707E319" w14:textId="77777777" w:rsidR="00CA5890" w:rsidRPr="002025BB" w:rsidRDefault="00CA5890" w:rsidP="00CA5890">
      <w:pPr>
        <w:pStyle w:val="Prrafodelista"/>
        <w:spacing w:line="276" w:lineRule="auto"/>
        <w:ind w:left="567" w:right="567"/>
        <w:jc w:val="both"/>
        <w:rPr>
          <w:rFonts w:ascii="Palatino Linotype" w:hAnsi="Palatino Linotype"/>
          <w:i/>
          <w:sz w:val="22"/>
        </w:rPr>
      </w:pPr>
      <w:r w:rsidRPr="002025BB">
        <w:rPr>
          <w:rFonts w:ascii="Palatino Linotype" w:hAnsi="Palatino Linotype"/>
          <w:b/>
          <w:i/>
          <w:sz w:val="22"/>
        </w:rPr>
        <w:t>PLAZO RAZONABLE PARA RESOLVER. DIMENSIÓN Y EFECTOS DE ESTE CONCEPTO CUANDO SE ADUCE EXCESIVA CARGA DE TRABAJO.</w:t>
      </w:r>
      <w:r w:rsidRPr="002025BB">
        <w:rPr>
          <w:rFonts w:ascii="Palatino Linotype" w:hAnsi="Palatino Linotype"/>
          <w:i/>
          <w:sz w:val="22"/>
        </w:rPr>
        <w:t xml:space="preserve"> “A </w:t>
      </w:r>
      <w:r w:rsidRPr="002025BB">
        <w:rPr>
          <w:rFonts w:ascii="Palatino Linotype" w:hAnsi="Palatino Linotype"/>
          <w:i/>
          <w:sz w:val="22"/>
        </w:rPr>
        <w:lastRenderedPageBreak/>
        <w:t>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2025BB">
        <w:rPr>
          <w:rStyle w:val="Refdenotaalpie"/>
          <w:rFonts w:ascii="Palatino Linotype" w:hAnsi="Palatino Linotype"/>
          <w:i/>
          <w:sz w:val="22"/>
        </w:rPr>
        <w:footnoteReference w:id="2"/>
      </w:r>
    </w:p>
    <w:p w14:paraId="549FE117" w14:textId="77777777" w:rsidR="00CA5890" w:rsidRPr="002025BB" w:rsidRDefault="00CA5890" w:rsidP="00CA5890">
      <w:pPr>
        <w:pStyle w:val="Prrafodelista"/>
        <w:spacing w:line="276" w:lineRule="auto"/>
        <w:ind w:left="567" w:right="567"/>
        <w:jc w:val="both"/>
        <w:rPr>
          <w:rFonts w:ascii="Palatino Linotype" w:hAnsi="Palatino Linotype"/>
          <w:i/>
          <w:sz w:val="22"/>
        </w:rPr>
      </w:pPr>
    </w:p>
    <w:p w14:paraId="148B133D" w14:textId="77777777" w:rsidR="00CA5890" w:rsidRPr="002025BB" w:rsidRDefault="00CA5890" w:rsidP="00CA5890">
      <w:pPr>
        <w:pStyle w:val="Prrafodelista"/>
        <w:spacing w:line="276" w:lineRule="auto"/>
        <w:ind w:left="567" w:right="567"/>
        <w:jc w:val="both"/>
        <w:rPr>
          <w:rFonts w:ascii="Palatino Linotype" w:hAnsi="Palatino Linotype"/>
          <w:i/>
          <w:sz w:val="22"/>
        </w:rPr>
      </w:pPr>
      <w:r w:rsidRPr="002025BB">
        <w:rPr>
          <w:rFonts w:ascii="Palatino Linotype" w:hAnsi="Palatino Linotype"/>
          <w:b/>
          <w:i/>
          <w:sz w:val="22"/>
        </w:rPr>
        <w:t>PLAZO RAZONABLE PARA RESOLVER. CONCEPTO Y ELEMENTOS QUE LO INTEGRAN A LA LUZ DEL DERECHO INTERNACIONAL DE LOS DERECHOS HUMANOS.</w:t>
      </w:r>
      <w:r w:rsidRPr="002025BB">
        <w:rPr>
          <w:rFonts w:ascii="Palatino Linotype" w:hAnsi="Palatino Linotype"/>
          <w:i/>
          <w:sz w:val="22"/>
        </w:rPr>
        <w:t xml:space="preserve"> “En relación con el concepto de demora o dilación injustificada en la resolución de los asuntos, el artículo 8, numeral 1, de la Convención </w:t>
      </w:r>
      <w:r w:rsidRPr="002025BB">
        <w:rPr>
          <w:rFonts w:ascii="Palatino Linotype" w:hAnsi="Palatino Linotype"/>
          <w:i/>
          <w:sz w:val="22"/>
        </w:rPr>
        <w:lastRenderedPageBreak/>
        <w:t xml:space="preserve">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w:t>
      </w:r>
      <w:proofErr w:type="gramStart"/>
      <w:r w:rsidRPr="002025BB">
        <w:rPr>
          <w:rFonts w:ascii="Palatino Linotype" w:hAnsi="Palatino Linotype"/>
          <w:i/>
          <w:sz w:val="22"/>
        </w:rPr>
        <w:t>de acuerdo a</w:t>
      </w:r>
      <w:proofErr w:type="gramEnd"/>
      <w:r w:rsidRPr="002025BB">
        <w:rPr>
          <w:rFonts w:ascii="Palatino Linotype" w:hAnsi="Palatino Linotype"/>
          <w:i/>
          <w:sz w:val="22"/>
        </w:rPr>
        <w:t xml:space="preserve">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2025BB">
        <w:rPr>
          <w:rStyle w:val="Refdenotaalpie"/>
          <w:rFonts w:ascii="Palatino Linotype" w:hAnsi="Palatino Linotype"/>
          <w:i/>
          <w:sz w:val="22"/>
        </w:rPr>
        <w:footnoteReference w:id="3"/>
      </w:r>
    </w:p>
    <w:p w14:paraId="366DC382" w14:textId="77777777" w:rsidR="00CA5890" w:rsidRPr="002025BB" w:rsidRDefault="00CA5890" w:rsidP="00CA5890">
      <w:pPr>
        <w:pStyle w:val="Prrafodelista"/>
        <w:tabs>
          <w:tab w:val="left" w:pos="426"/>
        </w:tabs>
        <w:spacing w:line="360" w:lineRule="auto"/>
        <w:ind w:left="0"/>
        <w:jc w:val="both"/>
        <w:rPr>
          <w:rFonts w:ascii="Palatino Linotype" w:hAnsi="Palatino Linotype"/>
          <w:color w:val="000000" w:themeColor="text1"/>
        </w:rPr>
      </w:pPr>
    </w:p>
    <w:p w14:paraId="48A0F602" w14:textId="68EE7F67" w:rsidR="00E72E58" w:rsidRPr="002025BB" w:rsidRDefault="00CA5890" w:rsidP="00CA5890">
      <w:pPr>
        <w:pStyle w:val="Prrafodelista"/>
        <w:numPr>
          <w:ilvl w:val="0"/>
          <w:numId w:val="1"/>
        </w:numPr>
        <w:tabs>
          <w:tab w:val="left" w:pos="426"/>
        </w:tabs>
        <w:spacing w:line="360" w:lineRule="auto"/>
        <w:jc w:val="both"/>
        <w:rPr>
          <w:rFonts w:ascii="Palatino Linotype" w:hAnsi="Palatino Linotype"/>
          <w:color w:val="000000" w:themeColor="text1"/>
        </w:rPr>
      </w:pPr>
      <w:r w:rsidRPr="002025BB">
        <w:rPr>
          <w:rFonts w:ascii="Palatino Linotype" w:eastAsia="Calibri" w:hAnsi="Palatino Linotype" w:cs="Arial"/>
          <w:color w:val="000000" w:themeColor="text1"/>
        </w:rPr>
        <w:t xml:space="preserve">Por </w:t>
      </w:r>
      <w:r w:rsidRPr="002025BB">
        <w:rPr>
          <w:rFonts w:ascii="Palatino Linotype" w:hAnsi="Palatino Linotype"/>
        </w:rPr>
        <w:t xml:space="preserve">ello, este Organismo Garante, comprometido con la tutela de los derechos humanos confiados, señala que este exceso del plazo legal para resolver el presente </w:t>
      </w:r>
      <w:proofErr w:type="gramStart"/>
      <w:r w:rsidRPr="002025BB">
        <w:rPr>
          <w:rFonts w:ascii="Palatino Linotype" w:hAnsi="Palatino Linotype"/>
        </w:rPr>
        <w:t>asunto,</w:t>
      </w:r>
      <w:proofErr w:type="gramEnd"/>
      <w:r w:rsidRPr="002025BB">
        <w:rPr>
          <w:rFonts w:ascii="Palatino Linotype" w:hAnsi="Palatino Linotype"/>
        </w:rPr>
        <w:t xml:space="preserve"> resulta de carácter excepcional.</w:t>
      </w:r>
    </w:p>
    <w:p w14:paraId="72828A20" w14:textId="77777777" w:rsidR="00E72E58" w:rsidRPr="002025BB" w:rsidRDefault="00E72E58" w:rsidP="00E72E58">
      <w:pPr>
        <w:pStyle w:val="Prrafodelista"/>
        <w:tabs>
          <w:tab w:val="left" w:pos="426"/>
        </w:tabs>
        <w:spacing w:line="360" w:lineRule="auto"/>
        <w:ind w:left="0"/>
        <w:jc w:val="both"/>
        <w:rPr>
          <w:rFonts w:ascii="Palatino Linotype" w:hAnsi="Palatino Linotype"/>
          <w:color w:val="000000" w:themeColor="text1"/>
        </w:rPr>
      </w:pPr>
    </w:p>
    <w:p w14:paraId="3DC93CC7" w14:textId="7173AF05" w:rsidR="002D063B" w:rsidRPr="002025BB" w:rsidRDefault="00E72E58" w:rsidP="002D063B">
      <w:pPr>
        <w:pStyle w:val="Prrafodelista"/>
        <w:numPr>
          <w:ilvl w:val="0"/>
          <w:numId w:val="1"/>
        </w:numPr>
        <w:tabs>
          <w:tab w:val="left" w:pos="426"/>
        </w:tabs>
        <w:spacing w:line="360" w:lineRule="auto"/>
        <w:jc w:val="both"/>
        <w:rPr>
          <w:rFonts w:ascii="Palatino Linotype" w:hAnsi="Palatino Linotype"/>
          <w:color w:val="000000" w:themeColor="text1"/>
        </w:rPr>
      </w:pPr>
      <w:r w:rsidRPr="002025BB">
        <w:rPr>
          <w:rFonts w:ascii="Palatino Linotype" w:hAnsi="Palatino Linotype"/>
          <w:color w:val="000000" w:themeColor="text1"/>
        </w:rPr>
        <w:t>E</w:t>
      </w:r>
      <w:r w:rsidR="00862273" w:rsidRPr="002025BB">
        <w:rPr>
          <w:rFonts w:ascii="Palatino Linotype" w:hAnsi="Palatino Linotype"/>
          <w:color w:val="000000" w:themeColor="text1"/>
        </w:rPr>
        <w:t xml:space="preserve">l </w:t>
      </w:r>
      <w:r w:rsidR="00B13B4C" w:rsidRPr="002025BB">
        <w:rPr>
          <w:rFonts w:ascii="Palatino Linotype" w:hAnsi="Palatino Linotype"/>
          <w:color w:val="000000" w:themeColor="text1"/>
        </w:rPr>
        <w:t>veinti</w:t>
      </w:r>
      <w:r w:rsidR="004B67F1" w:rsidRPr="002025BB">
        <w:rPr>
          <w:rFonts w:ascii="Palatino Linotype" w:hAnsi="Palatino Linotype"/>
          <w:color w:val="000000" w:themeColor="text1"/>
        </w:rPr>
        <w:t>trés (23</w:t>
      </w:r>
      <w:r w:rsidR="00764642" w:rsidRPr="002025BB">
        <w:rPr>
          <w:rFonts w:ascii="Palatino Linotype" w:hAnsi="Palatino Linotype"/>
          <w:color w:val="000000" w:themeColor="text1"/>
        </w:rPr>
        <w:t xml:space="preserve">) de febrero </w:t>
      </w:r>
      <w:r w:rsidR="005B4984" w:rsidRPr="002025BB">
        <w:rPr>
          <w:rFonts w:ascii="Palatino Linotype" w:hAnsi="Palatino Linotype"/>
          <w:color w:val="000000" w:themeColor="text1"/>
        </w:rPr>
        <w:t>de dos mil veintitrés</w:t>
      </w:r>
      <w:r w:rsidR="00862273" w:rsidRPr="002025BB">
        <w:rPr>
          <w:rFonts w:ascii="Palatino Linotype" w:hAnsi="Palatino Linotype"/>
          <w:color w:val="000000" w:themeColor="text1"/>
        </w:rPr>
        <w:t xml:space="preserve">, </w:t>
      </w:r>
      <w:r w:rsidR="00764642" w:rsidRPr="002025BB">
        <w:rPr>
          <w:rFonts w:ascii="Palatino Linotype" w:hAnsi="Palatino Linotype"/>
          <w:color w:val="000000" w:themeColor="text1"/>
        </w:rPr>
        <w:t>el archivo electrónico presentado</w:t>
      </w:r>
      <w:r w:rsidR="00A66E25" w:rsidRPr="002025BB">
        <w:rPr>
          <w:rFonts w:ascii="Palatino Linotype" w:hAnsi="Palatino Linotype"/>
          <w:color w:val="000000" w:themeColor="text1"/>
        </w:rPr>
        <w:t xml:space="preserve"> por el </w:t>
      </w:r>
      <w:r w:rsidR="00A42BDF" w:rsidRPr="002025BB">
        <w:rPr>
          <w:rFonts w:ascii="Palatino Linotype" w:hAnsi="Palatino Linotype"/>
          <w:b/>
          <w:bCs/>
          <w:color w:val="000000" w:themeColor="text1"/>
        </w:rPr>
        <w:t>SUJETO OBLIGADO</w:t>
      </w:r>
      <w:r w:rsidR="004B67F1" w:rsidRPr="002025BB">
        <w:rPr>
          <w:rFonts w:ascii="Palatino Linotype" w:hAnsi="Palatino Linotype"/>
          <w:b/>
          <w:bCs/>
          <w:color w:val="000000" w:themeColor="text1"/>
        </w:rPr>
        <w:t>,</w:t>
      </w:r>
      <w:r w:rsidR="00A42BDF" w:rsidRPr="002025BB">
        <w:rPr>
          <w:rFonts w:ascii="Palatino Linotype" w:hAnsi="Palatino Linotype"/>
          <w:color w:val="000000" w:themeColor="text1"/>
        </w:rPr>
        <w:t xml:space="preserve"> en vía de Informe Justificad</w:t>
      </w:r>
      <w:r w:rsidR="002B616F" w:rsidRPr="002025BB">
        <w:rPr>
          <w:rFonts w:ascii="Palatino Linotype" w:hAnsi="Palatino Linotype"/>
          <w:color w:val="000000" w:themeColor="text1"/>
        </w:rPr>
        <w:t>o</w:t>
      </w:r>
      <w:r w:rsidR="002D063B" w:rsidRPr="002025BB">
        <w:rPr>
          <w:rFonts w:ascii="Palatino Linotype" w:hAnsi="Palatino Linotype"/>
          <w:color w:val="000000" w:themeColor="text1"/>
        </w:rPr>
        <w:t xml:space="preserve">, </w:t>
      </w:r>
      <w:r w:rsidR="00764642" w:rsidRPr="002025BB">
        <w:rPr>
          <w:rFonts w:ascii="Palatino Linotype" w:hAnsi="Palatino Linotype"/>
          <w:color w:val="000000" w:themeColor="text1"/>
        </w:rPr>
        <w:t xml:space="preserve">se puso a la vista de la ahora </w:t>
      </w:r>
      <w:r w:rsidR="00764642" w:rsidRPr="002025BB">
        <w:rPr>
          <w:rFonts w:ascii="Palatino Linotype" w:hAnsi="Palatino Linotype"/>
          <w:b/>
          <w:color w:val="000000" w:themeColor="text1"/>
        </w:rPr>
        <w:t>RECURRENTE</w:t>
      </w:r>
      <w:r w:rsidR="00764642" w:rsidRPr="002025BB">
        <w:rPr>
          <w:rFonts w:ascii="Palatino Linotype" w:hAnsi="Palatino Linotype"/>
          <w:color w:val="000000" w:themeColor="text1"/>
        </w:rPr>
        <w:t xml:space="preserve">, </w:t>
      </w:r>
      <w:r w:rsidR="002D063B" w:rsidRPr="002025BB">
        <w:rPr>
          <w:rFonts w:ascii="Palatino Linotype" w:hAnsi="Palatino Linotype"/>
          <w:color w:val="000000" w:themeColor="text1"/>
        </w:rPr>
        <w:t xml:space="preserve">concediéndole un plazo de tres (03) días para que manifestara lo que a su derecho conviniera, de conformidad con el artículo 185, fracción III, de la Ley de Transparencia y Acceso a la Información Pública del Estado de México y Municipios; no obstante, se hace constar que </w:t>
      </w:r>
      <w:r w:rsidR="008C1958" w:rsidRPr="002025BB">
        <w:rPr>
          <w:rFonts w:ascii="Palatino Linotype" w:hAnsi="Palatino Linotype"/>
          <w:color w:val="000000" w:themeColor="text1"/>
        </w:rPr>
        <w:t>la particular</w:t>
      </w:r>
      <w:r w:rsidR="002D063B" w:rsidRPr="002025BB">
        <w:rPr>
          <w:rFonts w:ascii="Palatino Linotype" w:hAnsi="Palatino Linotype"/>
          <w:color w:val="000000" w:themeColor="text1"/>
        </w:rPr>
        <w:t xml:space="preserve"> no ejerció su derecho de réplica sobre los nuevos contenidos.</w:t>
      </w:r>
    </w:p>
    <w:p w14:paraId="6CC4B00B" w14:textId="77777777" w:rsidR="00764642" w:rsidRPr="002025BB" w:rsidRDefault="00764642" w:rsidP="00764642">
      <w:pPr>
        <w:pStyle w:val="Prrafodelista"/>
        <w:tabs>
          <w:tab w:val="left" w:pos="426"/>
        </w:tabs>
        <w:spacing w:line="360" w:lineRule="auto"/>
        <w:ind w:left="0"/>
        <w:jc w:val="both"/>
        <w:rPr>
          <w:rFonts w:ascii="Palatino Linotype" w:hAnsi="Palatino Linotype"/>
          <w:color w:val="000000" w:themeColor="text1"/>
        </w:rPr>
      </w:pPr>
    </w:p>
    <w:p w14:paraId="4F0BFA4D" w14:textId="5D5C4453" w:rsidR="002D063B" w:rsidRPr="002025BB"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025BB">
        <w:rPr>
          <w:rFonts w:ascii="Palatino Linotype" w:hAnsi="Palatino Linotype" w:cs="Arial"/>
          <w:color w:val="000000" w:themeColor="text1"/>
        </w:rPr>
        <w:t>Finalmente, el</w:t>
      </w:r>
      <w:r w:rsidR="00862273" w:rsidRPr="002025BB">
        <w:rPr>
          <w:rFonts w:ascii="Palatino Linotype" w:hAnsi="Palatino Linotype" w:cs="Arial"/>
          <w:color w:val="000000" w:themeColor="text1"/>
        </w:rPr>
        <w:t xml:space="preserve"> </w:t>
      </w:r>
      <w:r w:rsidR="00304B88" w:rsidRPr="002025BB">
        <w:rPr>
          <w:rFonts w:ascii="Palatino Linotype" w:hAnsi="Palatino Linotype" w:cs="Arial"/>
          <w:color w:val="000000" w:themeColor="text1"/>
        </w:rPr>
        <w:t>uno (01) de marzo</w:t>
      </w:r>
      <w:r w:rsidR="00764642" w:rsidRPr="002025BB">
        <w:rPr>
          <w:rFonts w:ascii="Palatino Linotype" w:hAnsi="Palatino Linotype" w:cs="Arial"/>
          <w:color w:val="000000" w:themeColor="text1"/>
        </w:rPr>
        <w:t xml:space="preserve"> </w:t>
      </w:r>
      <w:r w:rsidRPr="002025BB">
        <w:rPr>
          <w:rFonts w:ascii="Palatino Linotype" w:hAnsi="Palatino Linotype" w:cs="Arial"/>
          <w:color w:val="000000" w:themeColor="text1"/>
        </w:rPr>
        <w:t>de dos mil veintitrés</w:t>
      </w:r>
      <w:r w:rsidR="00862273" w:rsidRPr="002025BB">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Pr="002025BB">
        <w:rPr>
          <w:rFonts w:ascii="Palatino Linotype" w:hAnsi="Palatino Linotype" w:cs="Arial"/>
          <w:color w:val="000000" w:themeColor="text1"/>
        </w:rPr>
        <w:t>; y ------------------------</w:t>
      </w:r>
      <w:r w:rsidR="00304B88" w:rsidRPr="002025BB">
        <w:rPr>
          <w:rFonts w:ascii="Palatino Linotype" w:hAnsi="Palatino Linotype" w:cs="Arial"/>
          <w:color w:val="000000" w:themeColor="text1"/>
        </w:rPr>
        <w:t>----------------</w:t>
      </w:r>
    </w:p>
    <w:p w14:paraId="653EB0DF" w14:textId="77777777" w:rsidR="00B343F6" w:rsidRPr="002025BB" w:rsidRDefault="00B343F6" w:rsidP="00B343F6">
      <w:pPr>
        <w:pStyle w:val="Prrafodelista"/>
        <w:tabs>
          <w:tab w:val="left" w:pos="426"/>
        </w:tabs>
        <w:spacing w:line="360" w:lineRule="auto"/>
        <w:ind w:left="0"/>
        <w:jc w:val="both"/>
        <w:rPr>
          <w:rFonts w:ascii="Palatino Linotype" w:hAnsi="Palatino Linotype" w:cs="Arial"/>
          <w:color w:val="000000" w:themeColor="text1"/>
        </w:rPr>
      </w:pPr>
    </w:p>
    <w:p w14:paraId="449F6F81" w14:textId="77777777" w:rsidR="00B343F6" w:rsidRPr="002025BB" w:rsidRDefault="00B343F6" w:rsidP="00B343F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B47E4D" w14:textId="69D862D7" w:rsidR="00C33279" w:rsidRPr="002025BB" w:rsidRDefault="007C0013" w:rsidP="00B31E90">
      <w:pPr>
        <w:pStyle w:val="Ttulo1"/>
        <w:spacing w:before="0"/>
        <w:jc w:val="center"/>
        <w:rPr>
          <w:b/>
          <w:color w:val="000000" w:themeColor="text1"/>
        </w:rPr>
      </w:pPr>
      <w:bookmarkStart w:id="5" w:name="_Toc88071777"/>
      <w:r w:rsidRPr="002025BB">
        <w:rPr>
          <w:b/>
          <w:color w:val="000000" w:themeColor="text1"/>
        </w:rPr>
        <w:t>C</w:t>
      </w:r>
      <w:r w:rsidR="00523A4D" w:rsidRPr="002025BB">
        <w:rPr>
          <w:b/>
          <w:color w:val="000000" w:themeColor="text1"/>
        </w:rPr>
        <w:t xml:space="preserve"> </w:t>
      </w:r>
      <w:r w:rsidRPr="002025BB">
        <w:rPr>
          <w:b/>
          <w:color w:val="000000" w:themeColor="text1"/>
        </w:rPr>
        <w:t>O</w:t>
      </w:r>
      <w:r w:rsidR="00523A4D" w:rsidRPr="002025BB">
        <w:rPr>
          <w:b/>
          <w:color w:val="000000" w:themeColor="text1"/>
        </w:rPr>
        <w:t xml:space="preserve"> </w:t>
      </w:r>
      <w:r w:rsidRPr="002025BB">
        <w:rPr>
          <w:b/>
          <w:color w:val="000000" w:themeColor="text1"/>
        </w:rPr>
        <w:t>N</w:t>
      </w:r>
      <w:r w:rsidR="00523A4D" w:rsidRPr="002025BB">
        <w:rPr>
          <w:b/>
          <w:color w:val="000000" w:themeColor="text1"/>
        </w:rPr>
        <w:t xml:space="preserve"> </w:t>
      </w:r>
      <w:r w:rsidRPr="002025BB">
        <w:rPr>
          <w:b/>
          <w:color w:val="000000" w:themeColor="text1"/>
        </w:rPr>
        <w:t>S</w:t>
      </w:r>
      <w:r w:rsidR="00523A4D" w:rsidRPr="002025BB">
        <w:rPr>
          <w:b/>
          <w:color w:val="000000" w:themeColor="text1"/>
        </w:rPr>
        <w:t xml:space="preserve"> </w:t>
      </w:r>
      <w:r w:rsidRPr="002025BB">
        <w:rPr>
          <w:b/>
          <w:color w:val="000000" w:themeColor="text1"/>
        </w:rPr>
        <w:t>I</w:t>
      </w:r>
      <w:r w:rsidR="00523A4D" w:rsidRPr="002025BB">
        <w:rPr>
          <w:b/>
          <w:color w:val="000000" w:themeColor="text1"/>
        </w:rPr>
        <w:t xml:space="preserve"> </w:t>
      </w:r>
      <w:r w:rsidRPr="002025BB">
        <w:rPr>
          <w:b/>
          <w:color w:val="000000" w:themeColor="text1"/>
        </w:rPr>
        <w:t>D</w:t>
      </w:r>
      <w:r w:rsidR="00523A4D" w:rsidRPr="002025BB">
        <w:rPr>
          <w:b/>
          <w:color w:val="000000" w:themeColor="text1"/>
        </w:rPr>
        <w:t xml:space="preserve"> </w:t>
      </w:r>
      <w:r w:rsidRPr="002025BB">
        <w:rPr>
          <w:b/>
          <w:color w:val="000000" w:themeColor="text1"/>
        </w:rPr>
        <w:t>E</w:t>
      </w:r>
      <w:r w:rsidR="00523A4D" w:rsidRPr="002025BB">
        <w:rPr>
          <w:b/>
          <w:color w:val="000000" w:themeColor="text1"/>
        </w:rPr>
        <w:t xml:space="preserve"> </w:t>
      </w:r>
      <w:r w:rsidRPr="002025BB">
        <w:rPr>
          <w:b/>
          <w:color w:val="000000" w:themeColor="text1"/>
        </w:rPr>
        <w:t>R</w:t>
      </w:r>
      <w:r w:rsidR="00523A4D" w:rsidRPr="002025BB">
        <w:rPr>
          <w:b/>
          <w:color w:val="000000" w:themeColor="text1"/>
        </w:rPr>
        <w:t xml:space="preserve"> </w:t>
      </w:r>
      <w:r w:rsidRPr="002025BB">
        <w:rPr>
          <w:b/>
          <w:color w:val="000000" w:themeColor="text1"/>
        </w:rPr>
        <w:t>A</w:t>
      </w:r>
      <w:r w:rsidR="00523A4D" w:rsidRPr="002025BB">
        <w:rPr>
          <w:b/>
          <w:color w:val="000000" w:themeColor="text1"/>
        </w:rPr>
        <w:t xml:space="preserve"> </w:t>
      </w:r>
      <w:r w:rsidRPr="002025BB">
        <w:rPr>
          <w:b/>
          <w:color w:val="000000" w:themeColor="text1"/>
        </w:rPr>
        <w:t>N</w:t>
      </w:r>
      <w:r w:rsidR="00523A4D" w:rsidRPr="002025BB">
        <w:rPr>
          <w:b/>
          <w:color w:val="000000" w:themeColor="text1"/>
        </w:rPr>
        <w:t xml:space="preserve"> </w:t>
      </w:r>
      <w:r w:rsidRPr="002025BB">
        <w:rPr>
          <w:b/>
          <w:color w:val="000000" w:themeColor="text1"/>
        </w:rPr>
        <w:t>D</w:t>
      </w:r>
      <w:r w:rsidR="00523A4D" w:rsidRPr="002025BB">
        <w:rPr>
          <w:b/>
          <w:color w:val="000000" w:themeColor="text1"/>
        </w:rPr>
        <w:t xml:space="preserve"> </w:t>
      </w:r>
      <w:r w:rsidRPr="002025BB">
        <w:rPr>
          <w:b/>
          <w:color w:val="000000" w:themeColor="text1"/>
        </w:rPr>
        <w:t>O</w:t>
      </w:r>
      <w:bookmarkEnd w:id="3"/>
      <w:bookmarkEnd w:id="4"/>
      <w:bookmarkEnd w:id="5"/>
    </w:p>
    <w:p w14:paraId="435CF9A4" w14:textId="77777777" w:rsidR="00FC1DA7" w:rsidRPr="002025BB" w:rsidRDefault="00FC1DA7" w:rsidP="00B31E90">
      <w:pPr>
        <w:rPr>
          <w:color w:val="000000" w:themeColor="text1"/>
          <w:lang w:eastAsia="en-US"/>
        </w:rPr>
      </w:pPr>
    </w:p>
    <w:p w14:paraId="629A5BE2" w14:textId="1FC05436" w:rsidR="007C0013" w:rsidRPr="002025B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071778"/>
      <w:r w:rsidRPr="002025BB">
        <w:rPr>
          <w:rFonts w:ascii="Palatino Linotype" w:hAnsi="Palatino Linotype"/>
          <w:b/>
          <w:color w:val="000000" w:themeColor="text1"/>
          <w:sz w:val="24"/>
        </w:rPr>
        <w:t>PRIMERO. De la competencia</w:t>
      </w:r>
      <w:bookmarkEnd w:id="6"/>
      <w:bookmarkEnd w:id="7"/>
      <w:bookmarkEnd w:id="8"/>
    </w:p>
    <w:p w14:paraId="60FBD8C7" w14:textId="77777777" w:rsidR="00FC1DA7" w:rsidRPr="002025BB" w:rsidRDefault="00FC1DA7" w:rsidP="00B31E90">
      <w:pPr>
        <w:rPr>
          <w:rFonts w:ascii="Palatino Linotype" w:hAnsi="Palatino Linotype"/>
          <w:color w:val="000000" w:themeColor="text1"/>
          <w:lang w:eastAsia="en-US"/>
        </w:rPr>
      </w:pPr>
    </w:p>
    <w:p w14:paraId="0BF52B18" w14:textId="3F246E85" w:rsidR="005A228F" w:rsidRPr="002025B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025B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025BB">
        <w:rPr>
          <w:rFonts w:ascii="Palatino Linotype" w:eastAsia="Calibri" w:hAnsi="Palatino Linotype" w:cs="Times New Roman"/>
          <w:color w:val="000000" w:themeColor="text1"/>
          <w:lang w:val="es-ES"/>
        </w:rPr>
        <w:t xml:space="preserve">etente para conocer y resolver </w:t>
      </w:r>
      <w:r w:rsidR="005C7898" w:rsidRPr="002025BB">
        <w:rPr>
          <w:rFonts w:ascii="Palatino Linotype" w:eastAsia="Calibri" w:hAnsi="Palatino Linotype" w:cs="Times New Roman"/>
          <w:color w:val="000000" w:themeColor="text1"/>
          <w:lang w:val="es-ES"/>
        </w:rPr>
        <w:t>los</w:t>
      </w:r>
      <w:r w:rsidRPr="002025BB">
        <w:rPr>
          <w:rFonts w:ascii="Palatino Linotype" w:eastAsia="Calibri" w:hAnsi="Palatino Linotype" w:cs="Times New Roman"/>
          <w:color w:val="000000" w:themeColor="text1"/>
          <w:lang w:val="es-ES"/>
        </w:rPr>
        <w:t xml:space="preserve"> presente</w:t>
      </w:r>
      <w:r w:rsidR="005C7898" w:rsidRPr="002025BB">
        <w:rPr>
          <w:rFonts w:ascii="Palatino Linotype" w:eastAsia="Calibri" w:hAnsi="Palatino Linotype" w:cs="Times New Roman"/>
          <w:color w:val="000000" w:themeColor="text1"/>
          <w:lang w:val="es-ES"/>
        </w:rPr>
        <w:t>s</w:t>
      </w:r>
      <w:r w:rsidRPr="002025BB">
        <w:rPr>
          <w:rFonts w:ascii="Palatino Linotype" w:eastAsia="Calibri" w:hAnsi="Palatino Linotype" w:cs="Times New Roman"/>
          <w:color w:val="000000" w:themeColor="text1"/>
          <w:lang w:val="es-ES"/>
        </w:rPr>
        <w:t xml:space="preserve"> recurso</w:t>
      </w:r>
      <w:r w:rsidR="005C7898" w:rsidRPr="002025BB">
        <w:rPr>
          <w:rFonts w:ascii="Palatino Linotype" w:eastAsia="Calibri" w:hAnsi="Palatino Linotype" w:cs="Times New Roman"/>
          <w:color w:val="000000" w:themeColor="text1"/>
          <w:lang w:val="es-ES"/>
        </w:rPr>
        <w:t>s</w:t>
      </w:r>
      <w:r w:rsidRPr="002025BB">
        <w:rPr>
          <w:rFonts w:ascii="Palatino Linotype" w:eastAsia="Calibri" w:hAnsi="Palatino Linotype" w:cs="Times New Roman"/>
          <w:color w:val="000000" w:themeColor="text1"/>
          <w:lang w:val="es-ES"/>
        </w:rPr>
        <w:t xml:space="preserve"> de conformidad con el artículo: 6, apartado A, fracción IV</w:t>
      </w:r>
      <w:r w:rsidR="006225C6" w:rsidRPr="002025BB">
        <w:rPr>
          <w:rFonts w:ascii="Palatino Linotype" w:eastAsia="Calibri" w:hAnsi="Palatino Linotype" w:cs="Times New Roman"/>
          <w:color w:val="000000" w:themeColor="text1"/>
          <w:lang w:val="es-ES"/>
        </w:rPr>
        <w:t>,</w:t>
      </w:r>
      <w:r w:rsidRPr="002025BB">
        <w:rPr>
          <w:rFonts w:ascii="Palatino Linotype" w:eastAsia="Calibri" w:hAnsi="Palatino Linotype" w:cs="Times New Roman"/>
          <w:color w:val="000000" w:themeColor="text1"/>
          <w:lang w:val="es-ES"/>
        </w:rPr>
        <w:t xml:space="preserve"> de la </w:t>
      </w:r>
      <w:r w:rsidRPr="002025BB">
        <w:rPr>
          <w:rFonts w:ascii="Palatino Linotype" w:eastAsia="Calibri" w:hAnsi="Palatino Linotype" w:cs="Times New Roman"/>
          <w:b/>
          <w:color w:val="000000" w:themeColor="text1"/>
          <w:lang w:val="es-ES"/>
        </w:rPr>
        <w:t>Constitución Política de los Estados Unidos Mexicanos</w:t>
      </w:r>
      <w:r w:rsidRPr="002025BB">
        <w:rPr>
          <w:rFonts w:ascii="Palatino Linotype" w:eastAsia="Calibri" w:hAnsi="Palatino Linotype" w:cs="Times New Roman"/>
          <w:color w:val="000000" w:themeColor="text1"/>
          <w:lang w:val="es-ES"/>
        </w:rPr>
        <w:t xml:space="preserve">; 5, párrafos </w:t>
      </w:r>
      <w:r w:rsidR="000B7C4F" w:rsidRPr="002025BB">
        <w:rPr>
          <w:rFonts w:ascii="Palatino Linotype" w:eastAsia="Calibri" w:hAnsi="Palatino Linotype" w:cs="Times New Roman"/>
          <w:color w:val="000000" w:themeColor="text1"/>
          <w:lang w:val="es-ES"/>
        </w:rPr>
        <w:t>trigésimo, trigésimo primero y trigésimo segundo</w:t>
      </w:r>
      <w:r w:rsidR="004F785F" w:rsidRPr="002025BB">
        <w:rPr>
          <w:rFonts w:ascii="Palatino Linotype" w:eastAsia="Calibri" w:hAnsi="Palatino Linotype" w:cs="Times New Roman"/>
          <w:color w:val="000000" w:themeColor="text1"/>
          <w:lang w:val="es-ES"/>
        </w:rPr>
        <w:t>,</w:t>
      </w:r>
      <w:r w:rsidRPr="002025BB">
        <w:rPr>
          <w:rFonts w:ascii="Palatino Linotype" w:eastAsia="Calibri" w:hAnsi="Palatino Linotype" w:cs="Times New Roman"/>
          <w:color w:val="000000" w:themeColor="text1"/>
          <w:lang w:val="es-ES"/>
        </w:rPr>
        <w:t xml:space="preserve"> fracciones IV y V</w:t>
      </w:r>
      <w:r w:rsidR="004F785F" w:rsidRPr="002025BB">
        <w:rPr>
          <w:rFonts w:ascii="Palatino Linotype" w:eastAsia="Calibri" w:hAnsi="Palatino Linotype" w:cs="Times New Roman"/>
          <w:color w:val="000000" w:themeColor="text1"/>
          <w:lang w:val="es-ES"/>
        </w:rPr>
        <w:t>,</w:t>
      </w:r>
      <w:r w:rsidRPr="002025BB">
        <w:rPr>
          <w:rFonts w:ascii="Palatino Linotype" w:eastAsia="Calibri" w:hAnsi="Palatino Linotype" w:cs="Times New Roman"/>
          <w:color w:val="000000" w:themeColor="text1"/>
          <w:lang w:val="es-ES"/>
        </w:rPr>
        <w:t xml:space="preserve"> de la </w:t>
      </w:r>
      <w:r w:rsidRPr="002025BB">
        <w:rPr>
          <w:rFonts w:ascii="Palatino Linotype" w:eastAsia="Calibri" w:hAnsi="Palatino Linotype" w:cs="Times New Roman"/>
          <w:b/>
          <w:color w:val="000000" w:themeColor="text1"/>
          <w:lang w:val="es-ES"/>
        </w:rPr>
        <w:t>Constitución Política del Estado Libre y Soberano de México</w:t>
      </w:r>
      <w:r w:rsidRPr="002025BB">
        <w:rPr>
          <w:rFonts w:ascii="Palatino Linotype" w:eastAsia="Calibri" w:hAnsi="Palatino Linotype" w:cs="Times New Roman"/>
          <w:color w:val="000000" w:themeColor="text1"/>
          <w:lang w:val="es-ES"/>
        </w:rPr>
        <w:t>; artículos 1, 2 fracción II, 13, 29, 36</w:t>
      </w:r>
      <w:r w:rsidR="006225C6" w:rsidRPr="002025BB">
        <w:rPr>
          <w:rFonts w:ascii="Palatino Linotype" w:eastAsia="Calibri" w:hAnsi="Palatino Linotype" w:cs="Times New Roman"/>
          <w:color w:val="000000" w:themeColor="text1"/>
          <w:lang w:val="es-ES"/>
        </w:rPr>
        <w:t>,</w:t>
      </w:r>
      <w:r w:rsidRPr="002025BB">
        <w:rPr>
          <w:rFonts w:ascii="Palatino Linotype" w:eastAsia="Calibri" w:hAnsi="Palatino Linotype" w:cs="Times New Roman"/>
          <w:color w:val="000000" w:themeColor="text1"/>
          <w:lang w:val="es-ES"/>
        </w:rPr>
        <w:t xml:space="preserve"> fracciones I y II, 176, 178, 179, 181</w:t>
      </w:r>
      <w:r w:rsidR="006225C6" w:rsidRPr="002025BB">
        <w:rPr>
          <w:rFonts w:ascii="Palatino Linotype" w:eastAsia="Calibri" w:hAnsi="Palatino Linotype" w:cs="Times New Roman"/>
          <w:color w:val="000000" w:themeColor="text1"/>
          <w:lang w:val="es-ES"/>
        </w:rPr>
        <w:t>,</w:t>
      </w:r>
      <w:r w:rsidRPr="002025BB">
        <w:rPr>
          <w:rFonts w:ascii="Palatino Linotype" w:eastAsia="Calibri" w:hAnsi="Palatino Linotype" w:cs="Times New Roman"/>
          <w:color w:val="000000" w:themeColor="text1"/>
          <w:lang w:val="es-ES"/>
        </w:rPr>
        <w:t xml:space="preserve"> párrafo tercero</w:t>
      </w:r>
      <w:r w:rsidR="006225C6" w:rsidRPr="002025BB">
        <w:rPr>
          <w:rFonts w:ascii="Palatino Linotype" w:eastAsia="Calibri" w:hAnsi="Palatino Linotype" w:cs="Times New Roman"/>
          <w:color w:val="000000" w:themeColor="text1"/>
          <w:lang w:val="es-ES"/>
        </w:rPr>
        <w:t>,</w:t>
      </w:r>
      <w:r w:rsidRPr="002025BB">
        <w:rPr>
          <w:rFonts w:ascii="Palatino Linotype" w:eastAsia="Calibri" w:hAnsi="Palatino Linotype" w:cs="Times New Roman"/>
          <w:color w:val="000000" w:themeColor="text1"/>
          <w:lang w:val="es-ES"/>
        </w:rPr>
        <w:t xml:space="preserve"> y 185 </w:t>
      </w:r>
      <w:r w:rsidRPr="002025BB">
        <w:rPr>
          <w:rFonts w:ascii="Palatino Linotype" w:eastAsia="Calibri" w:hAnsi="Palatino Linotype" w:cs="Arial"/>
          <w:color w:val="000000" w:themeColor="text1"/>
          <w:lang w:val="es-ES"/>
        </w:rPr>
        <w:t xml:space="preserve">de la </w:t>
      </w:r>
      <w:r w:rsidRPr="002025BB">
        <w:rPr>
          <w:rFonts w:ascii="Palatino Linotype" w:eastAsia="Calibri" w:hAnsi="Palatino Linotype" w:cs="Arial"/>
          <w:b/>
          <w:color w:val="000000" w:themeColor="text1"/>
          <w:lang w:val="es-ES"/>
        </w:rPr>
        <w:t xml:space="preserve">Ley de Transparencia y Acceso a la Información Pública del Estado de México y </w:t>
      </w:r>
      <w:r w:rsidRPr="002025BB">
        <w:rPr>
          <w:rFonts w:ascii="Palatino Linotype" w:eastAsia="Calibri" w:hAnsi="Palatino Linotype" w:cs="Arial"/>
          <w:b/>
          <w:color w:val="000000" w:themeColor="text1"/>
          <w:lang w:val="es-ES"/>
        </w:rPr>
        <w:lastRenderedPageBreak/>
        <w:t>Municipios</w:t>
      </w:r>
      <w:r w:rsidRPr="002025BB">
        <w:rPr>
          <w:rFonts w:ascii="Palatino Linotype" w:eastAsia="Calibri" w:hAnsi="Palatino Linotype" w:cs="Arial"/>
          <w:color w:val="000000" w:themeColor="text1"/>
          <w:lang w:val="es-ES"/>
        </w:rPr>
        <w:t>; y 10, 7, 9</w:t>
      </w:r>
      <w:r w:rsidR="006225C6" w:rsidRPr="002025BB">
        <w:rPr>
          <w:rFonts w:ascii="Palatino Linotype" w:eastAsia="Calibri" w:hAnsi="Palatino Linotype" w:cs="Arial"/>
          <w:color w:val="000000" w:themeColor="text1"/>
          <w:lang w:val="es-ES"/>
        </w:rPr>
        <w:t>,</w:t>
      </w:r>
      <w:r w:rsidRPr="002025BB">
        <w:rPr>
          <w:rFonts w:ascii="Palatino Linotype" w:eastAsia="Calibri" w:hAnsi="Palatino Linotype" w:cs="Arial"/>
          <w:color w:val="000000" w:themeColor="text1"/>
          <w:lang w:val="es-ES"/>
        </w:rPr>
        <w:t xml:space="preserve"> fracciones I y XXIV, y 11 del </w:t>
      </w:r>
      <w:r w:rsidRPr="002025B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2025BB"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025B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071779"/>
      <w:r w:rsidRPr="002025BB">
        <w:rPr>
          <w:rFonts w:ascii="Palatino Linotype" w:hAnsi="Palatino Linotype"/>
          <w:b/>
          <w:color w:val="000000" w:themeColor="text1"/>
          <w:sz w:val="24"/>
        </w:rPr>
        <w:t>SEGUNDO. De la oportunidad y proced</w:t>
      </w:r>
      <w:r w:rsidR="00F35C44" w:rsidRPr="002025BB">
        <w:rPr>
          <w:rFonts w:ascii="Palatino Linotype" w:hAnsi="Palatino Linotype"/>
          <w:b/>
          <w:color w:val="000000" w:themeColor="text1"/>
          <w:sz w:val="24"/>
        </w:rPr>
        <w:t>encia</w:t>
      </w:r>
      <w:r w:rsidRPr="002025BB">
        <w:rPr>
          <w:rFonts w:ascii="Palatino Linotype" w:hAnsi="Palatino Linotype"/>
          <w:b/>
          <w:color w:val="000000" w:themeColor="text1"/>
          <w:sz w:val="24"/>
        </w:rPr>
        <w:t>.</w:t>
      </w:r>
      <w:bookmarkEnd w:id="9"/>
      <w:bookmarkEnd w:id="10"/>
      <w:bookmarkEnd w:id="11"/>
    </w:p>
    <w:p w14:paraId="18E22450" w14:textId="77777777" w:rsidR="00C6440A" w:rsidRPr="002025BB" w:rsidRDefault="00C6440A" w:rsidP="00B31E90">
      <w:pPr>
        <w:rPr>
          <w:color w:val="000000" w:themeColor="text1"/>
          <w:lang w:eastAsia="en-US"/>
        </w:rPr>
      </w:pPr>
    </w:p>
    <w:p w14:paraId="1DAE4B2B" w14:textId="6E15D5F2" w:rsidR="008A7F1F" w:rsidRPr="002025BB"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2025BB">
        <w:rPr>
          <w:rFonts w:ascii="Palatino Linotype" w:eastAsia="Calibri" w:hAnsi="Palatino Linotype" w:cs="Arial"/>
          <w:color w:val="000000" w:themeColor="text1"/>
        </w:rPr>
        <w:t>El</w:t>
      </w:r>
      <w:r w:rsidR="003E6D0F" w:rsidRPr="002025BB">
        <w:rPr>
          <w:rFonts w:ascii="Palatino Linotype" w:eastAsia="Calibri" w:hAnsi="Palatino Linotype" w:cs="Arial"/>
          <w:color w:val="000000" w:themeColor="text1"/>
        </w:rPr>
        <w:t xml:space="preserve"> </w:t>
      </w:r>
      <w:r w:rsidRPr="002025BB">
        <w:rPr>
          <w:rFonts w:ascii="Palatino Linotype" w:eastAsia="Calibri" w:hAnsi="Palatino Linotype" w:cs="Arial"/>
          <w:lang w:val="es-ES_tradnl"/>
        </w:rPr>
        <w:t>medio de impugnación fue presentado a través del SAIMEX</w:t>
      </w:r>
      <w:r w:rsidRPr="002025BB">
        <w:rPr>
          <w:rFonts w:ascii="Palatino Linotype" w:eastAsia="Calibri" w:hAnsi="Palatino Linotype" w:cs="Arial"/>
          <w:b/>
          <w:lang w:val="es-ES_tradnl"/>
        </w:rPr>
        <w:t>,</w:t>
      </w:r>
      <w:r w:rsidRPr="002025BB">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2025BB">
        <w:rPr>
          <w:rFonts w:ascii="Palatino Linotype" w:eastAsia="Calibri" w:hAnsi="Palatino Linotype" w:cs="Arial"/>
          <w:b/>
          <w:lang w:val="es-ES_tradnl"/>
        </w:rPr>
        <w:t>SUJETO OBLIGADO</w:t>
      </w:r>
      <w:r w:rsidRPr="002025BB">
        <w:rPr>
          <w:rFonts w:ascii="Palatino Linotype" w:eastAsia="Calibri" w:hAnsi="Palatino Linotype" w:cs="Arial"/>
          <w:lang w:val="es-ES_tradnl"/>
        </w:rPr>
        <w:t xml:space="preserve"> entregó respuesta el </w:t>
      </w:r>
      <w:r w:rsidR="00304B88" w:rsidRPr="002025BB">
        <w:rPr>
          <w:rFonts w:ascii="Palatino Linotype" w:eastAsia="Calibri" w:hAnsi="Palatino Linotype" w:cs="Arial"/>
          <w:lang w:val="es-ES_tradnl"/>
        </w:rPr>
        <w:t xml:space="preserve">veintitrés (23) de junio </w:t>
      </w:r>
      <w:r w:rsidRPr="002025BB">
        <w:rPr>
          <w:rFonts w:ascii="Palatino Linotype" w:eastAsia="Calibri" w:hAnsi="Palatino Linotype" w:cs="Arial"/>
          <w:lang w:val="es-ES_tradnl"/>
        </w:rPr>
        <w:t>de dos mil veintidós</w:t>
      </w:r>
      <w:r w:rsidRPr="002025BB">
        <w:rPr>
          <w:rFonts w:ascii="Palatino Linotype" w:eastAsia="Calibri" w:hAnsi="Palatino Linotype" w:cs="Arial"/>
        </w:rPr>
        <w:t>, el plazo para interponer el recurso de revisión trascurrió del</w:t>
      </w:r>
      <w:r w:rsidR="00791693" w:rsidRPr="002025BB">
        <w:rPr>
          <w:rFonts w:ascii="Palatino Linotype" w:eastAsia="Calibri" w:hAnsi="Palatino Linotype" w:cs="Arial"/>
        </w:rPr>
        <w:t xml:space="preserve"> </w:t>
      </w:r>
      <w:r w:rsidR="005D4B9F" w:rsidRPr="002025BB">
        <w:rPr>
          <w:rFonts w:ascii="Palatino Linotype" w:eastAsia="Calibri" w:hAnsi="Palatino Linotype" w:cs="Arial"/>
        </w:rPr>
        <w:t xml:space="preserve">veinticuatro (24) de junio al </w:t>
      </w:r>
      <w:proofErr w:type="spellStart"/>
      <w:r w:rsidR="005D4B9F" w:rsidRPr="002025BB">
        <w:rPr>
          <w:rFonts w:ascii="Palatino Linotype" w:eastAsia="Calibri" w:hAnsi="Palatino Linotype" w:cs="Arial"/>
        </w:rPr>
        <w:t>catroce</w:t>
      </w:r>
      <w:proofErr w:type="spellEnd"/>
      <w:r w:rsidR="005D4B9F" w:rsidRPr="002025BB">
        <w:rPr>
          <w:rFonts w:ascii="Palatino Linotype" w:eastAsia="Calibri" w:hAnsi="Palatino Linotype" w:cs="Arial"/>
        </w:rPr>
        <w:t xml:space="preserve"> (14) de julio de dos mil veintidós</w:t>
      </w:r>
      <w:r w:rsidRPr="002025BB">
        <w:rPr>
          <w:rFonts w:ascii="Palatino Linotype" w:eastAsia="Calibri" w:hAnsi="Palatino Linotype" w:cs="Arial"/>
        </w:rPr>
        <w:t xml:space="preserve">; sin contemplar en el cómputo los </w:t>
      </w:r>
      <w:r w:rsidR="006225C6" w:rsidRPr="002025BB">
        <w:rPr>
          <w:rFonts w:ascii="Palatino Linotype" w:eastAsia="Calibri" w:hAnsi="Palatino Linotype" w:cs="Arial"/>
        </w:rPr>
        <w:t>sábados</w:t>
      </w:r>
      <w:r w:rsidR="005D4B9F" w:rsidRPr="002025BB">
        <w:rPr>
          <w:rFonts w:ascii="Palatino Linotype" w:eastAsia="Calibri" w:hAnsi="Palatino Linotype" w:cs="Arial"/>
        </w:rPr>
        <w:t xml:space="preserve"> y</w:t>
      </w:r>
      <w:r w:rsidR="006225C6" w:rsidRPr="002025BB">
        <w:rPr>
          <w:rFonts w:ascii="Palatino Linotype" w:eastAsia="Calibri" w:hAnsi="Palatino Linotype" w:cs="Arial"/>
        </w:rPr>
        <w:t xml:space="preserve"> domingos</w:t>
      </w:r>
      <w:r w:rsidRPr="002025BB">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2025BB"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0CA529B1" w:rsidR="00740BA4" w:rsidRPr="002025BB"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025BB">
        <w:rPr>
          <w:rFonts w:ascii="Palatino Linotype" w:eastAsia="Calibri" w:hAnsi="Palatino Linotype" w:cs="Arial"/>
        </w:rPr>
        <w:t xml:space="preserve">Luego entonces, si el presente recurso de revisión fue interpuesto el </w:t>
      </w:r>
      <w:r w:rsidR="003F43C5" w:rsidRPr="002025BB">
        <w:rPr>
          <w:rFonts w:ascii="Palatino Linotype" w:eastAsia="Calibri" w:hAnsi="Palatino Linotype" w:cs="Arial"/>
        </w:rPr>
        <w:t>veinticuatro (24) de junio</w:t>
      </w:r>
      <w:r w:rsidR="00791693" w:rsidRPr="002025BB">
        <w:rPr>
          <w:rFonts w:ascii="Palatino Linotype" w:eastAsia="Calibri" w:hAnsi="Palatino Linotype" w:cs="Arial"/>
        </w:rPr>
        <w:t xml:space="preserve"> </w:t>
      </w:r>
      <w:r w:rsidRPr="002025BB">
        <w:rPr>
          <w:rFonts w:ascii="Palatino Linotype" w:eastAsia="Calibri" w:hAnsi="Palatino Linotype" w:cs="Arial"/>
        </w:rPr>
        <w:t>de dos mil veintidós, éste se encuentra dentro de los márgenes temporales previstos en el artículo 178 de la Ley de Transparencia y Acceso a la Información Pública del Estado de México y Municipios</w:t>
      </w:r>
      <w:r w:rsidRPr="002025BB">
        <w:rPr>
          <w:rFonts w:ascii="Palatino Linotype" w:eastAsia="Calibri" w:hAnsi="Palatino Linotype" w:cs="Arial"/>
          <w:b/>
        </w:rPr>
        <w:t xml:space="preserve"> </w:t>
      </w:r>
      <w:r w:rsidRPr="002025BB">
        <w:rPr>
          <w:rFonts w:ascii="Palatino Linotype" w:eastAsia="Calibri" w:hAnsi="Palatino Linotype" w:cs="Arial"/>
        </w:rPr>
        <w:t>vigente.</w:t>
      </w:r>
    </w:p>
    <w:p w14:paraId="2BF9896C" w14:textId="77777777" w:rsidR="003F43C5" w:rsidRPr="002025BB" w:rsidRDefault="003F43C5" w:rsidP="003F43C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CE89DD" w14:textId="250383A6" w:rsidR="003D639A" w:rsidRPr="002025BB" w:rsidRDefault="003F43C5"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025BB">
        <w:rPr>
          <w:rFonts w:ascii="Palatino Linotype" w:eastAsia="Calibri" w:hAnsi="Palatino Linotype" w:cs="Arial"/>
        </w:rPr>
        <w:t xml:space="preserve">Por </w:t>
      </w:r>
      <w:r w:rsidR="003D639A" w:rsidRPr="002025BB">
        <w:rPr>
          <w:rFonts w:ascii="Palatino Linotype" w:hAnsi="Palatino Linotype" w:cs="Arial"/>
          <w:color w:val="000000" w:themeColor="text1"/>
          <w:lang w:val="es-ES"/>
        </w:rPr>
        <w:t xml:space="preserve">otro lado, de la revisión al expediente electrónico contenido en el sistema </w:t>
      </w:r>
      <w:r w:rsidR="003D639A" w:rsidRPr="002025BB">
        <w:rPr>
          <w:rFonts w:ascii="Palatino Linotype" w:hAnsi="Palatino Linotype" w:cs="Arial"/>
          <w:b/>
          <w:color w:val="000000" w:themeColor="text1"/>
          <w:lang w:val="es-ES"/>
        </w:rPr>
        <w:t>SAIMEX,</w:t>
      </w:r>
      <w:r w:rsidR="003D639A" w:rsidRPr="002025BB">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003D639A" w:rsidRPr="002025BB">
        <w:rPr>
          <w:rFonts w:ascii="Palatino Linotype" w:hAnsi="Palatino Linotype" w:cs="Arial"/>
          <w:b/>
          <w:color w:val="000000" w:themeColor="text1"/>
          <w:lang w:val="es-ES"/>
        </w:rPr>
        <w:t xml:space="preserve">no señaló </w:t>
      </w:r>
      <w:r w:rsidR="00B90ECA" w:rsidRPr="002025BB">
        <w:rPr>
          <w:rFonts w:ascii="Palatino Linotype" w:hAnsi="Palatino Linotype" w:cs="Arial"/>
          <w:b/>
          <w:color w:val="000000" w:themeColor="text1"/>
          <w:lang w:val="es-ES"/>
        </w:rPr>
        <w:t>ningún nombre, seudónimo o carácter para ser identificada</w:t>
      </w:r>
      <w:r w:rsidR="003D639A" w:rsidRPr="002025BB">
        <w:rPr>
          <w:rFonts w:ascii="Palatino Linotype" w:hAnsi="Palatino Linotype" w:cs="Arial"/>
          <w:b/>
          <w:color w:val="000000" w:themeColor="text1"/>
          <w:lang w:val="es-ES"/>
        </w:rPr>
        <w:t>, ni se tiene certeza de su identidad</w:t>
      </w:r>
      <w:r w:rsidR="003D639A" w:rsidRPr="002025BB">
        <w:rPr>
          <w:rFonts w:ascii="Palatino Linotype" w:hAnsi="Palatino Linotype" w:cs="Arial"/>
          <w:color w:val="000000" w:themeColor="text1"/>
          <w:lang w:val="es-ES"/>
        </w:rPr>
        <w:t xml:space="preserve">; sin embargo, </w:t>
      </w:r>
      <w:r w:rsidR="003D639A" w:rsidRPr="002025BB">
        <w:rPr>
          <w:rFonts w:ascii="Palatino Linotype" w:hAnsi="Palatino Linotype" w:cs="Arial"/>
          <w:color w:val="000000" w:themeColor="text1"/>
          <w:lang w:val="es-ES"/>
        </w:rPr>
        <w:lastRenderedPageBreak/>
        <w:t xml:space="preserve">es importante señalar que </w:t>
      </w:r>
      <w:r w:rsidR="003D639A" w:rsidRPr="002025BB">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A8BDB78" w14:textId="77777777" w:rsidR="003D639A" w:rsidRPr="002025BB"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6F71EB" w14:textId="77777777" w:rsidR="003D639A" w:rsidRPr="002025BB"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025BB">
        <w:rPr>
          <w:rFonts w:ascii="Palatino Linotype" w:hAnsi="Palatino Linotype" w:cs="Arial"/>
          <w:color w:val="000000" w:themeColor="text1"/>
        </w:rPr>
        <w:t xml:space="preserve">Esto </w:t>
      </w:r>
      <w:r w:rsidRPr="002025BB">
        <w:rPr>
          <w:rFonts w:ascii="Palatino Linotype" w:hAnsi="Palatino Linotype" w:cs="Arial"/>
          <w:color w:val="000000" w:themeColor="text1"/>
          <w:lang w:val="es-ES"/>
        </w:rPr>
        <w:t xml:space="preserve">es así, ya que de conformidad con los artículos 6, apartado A, fracciones III y IV de la </w:t>
      </w:r>
      <w:r w:rsidRPr="002025BB">
        <w:rPr>
          <w:rFonts w:ascii="Palatino Linotype" w:hAnsi="Palatino Linotype" w:cs="Arial"/>
          <w:b/>
          <w:color w:val="000000" w:themeColor="text1"/>
          <w:lang w:val="es-ES"/>
        </w:rPr>
        <w:t>Constitución Política de los Estados Unidos Mexicanos</w:t>
      </w:r>
      <w:r w:rsidRPr="002025BB">
        <w:rPr>
          <w:rFonts w:ascii="Palatino Linotype" w:hAnsi="Palatino Linotype" w:cs="Arial"/>
          <w:color w:val="000000" w:themeColor="text1"/>
          <w:lang w:val="es-ES"/>
        </w:rPr>
        <w:t xml:space="preserve">; 5, párrafos vigésimo segundo, vigésimo tercero y vigésimo cuarto, fracciones III, IV y V, de la </w:t>
      </w:r>
      <w:r w:rsidRPr="002025BB">
        <w:rPr>
          <w:rFonts w:ascii="Palatino Linotype" w:hAnsi="Palatino Linotype" w:cs="Arial"/>
          <w:b/>
          <w:color w:val="000000" w:themeColor="text1"/>
          <w:lang w:val="es-ES"/>
        </w:rPr>
        <w:t>Constitución Política del Estado Libre y Soberano de México</w:t>
      </w:r>
      <w:r w:rsidRPr="002025BB">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87230B8" w14:textId="77777777" w:rsidR="003D639A" w:rsidRPr="002025BB"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FC3CF80" w14:textId="77777777" w:rsidR="003D639A" w:rsidRPr="002025BB"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025BB">
        <w:rPr>
          <w:rFonts w:ascii="Palatino Linotype" w:hAnsi="Palatino Linotype" w:cs="Arial"/>
          <w:color w:val="000000" w:themeColor="text1"/>
        </w:rPr>
        <w:t xml:space="preserve">Por </w:t>
      </w:r>
      <w:r w:rsidRPr="002025BB">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FC0E01" w14:textId="77777777" w:rsidR="003D639A" w:rsidRPr="002025BB"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1B23886" w14:textId="77777777" w:rsidR="003D639A" w:rsidRPr="002025BB"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025BB">
        <w:rPr>
          <w:rFonts w:ascii="Palatino Linotype" w:hAnsi="Palatino Linotype" w:cs="Arial"/>
          <w:color w:val="000000" w:themeColor="text1"/>
        </w:rPr>
        <w:lastRenderedPageBreak/>
        <w:t xml:space="preserve">Asimismo, </w:t>
      </w:r>
      <w:r w:rsidRPr="002025BB">
        <w:rPr>
          <w:rFonts w:ascii="Palatino Linotype" w:eastAsia="Calibri" w:hAnsi="Palatino Linotype" w:cs="Arial"/>
        </w:rPr>
        <w:t xml:space="preserve">como lo establece la Convención Americana en su artículo 13, el derecho de acceso a la información es un derecho humano universal </w:t>
      </w:r>
      <w:proofErr w:type="gramStart"/>
      <w:r w:rsidRPr="002025BB">
        <w:rPr>
          <w:rFonts w:ascii="Palatino Linotype" w:eastAsia="Calibri" w:hAnsi="Palatino Linotype" w:cs="Arial"/>
        </w:rPr>
        <w:t>y</w:t>
      </w:r>
      <w:proofErr w:type="gramEnd"/>
      <w:r w:rsidRPr="002025BB">
        <w:rPr>
          <w:rFonts w:ascii="Palatino Linotype" w:eastAsia="Calibri" w:hAnsi="Palatino Linotype" w:cs="Arial"/>
        </w:rPr>
        <w:t xml:space="preserve"> en consecuencia, toda persona tiene derecho a solicitar acceso a la información.</w:t>
      </w:r>
    </w:p>
    <w:p w14:paraId="7D2F1F54" w14:textId="77777777" w:rsidR="003D639A" w:rsidRPr="002025BB"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3D1D1A1" w14:textId="77777777" w:rsidR="003D639A" w:rsidRPr="002025BB"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025BB">
        <w:rPr>
          <w:rFonts w:ascii="Palatino Linotype" w:hAnsi="Palatino Linotype" w:cs="Arial"/>
          <w:color w:val="000000" w:themeColor="text1"/>
        </w:rPr>
        <w:t xml:space="preserve">De </w:t>
      </w:r>
      <w:r w:rsidRPr="002025BB">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363C78E" w14:textId="77777777" w:rsidR="003D639A" w:rsidRPr="002025BB"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EF5086A" w14:textId="0DF07418" w:rsidR="003F43C5" w:rsidRPr="002025BB"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025BB">
        <w:rPr>
          <w:rFonts w:ascii="Palatino Linotype" w:hAnsi="Palatino Linotype" w:cs="Arial"/>
          <w:color w:val="000000" w:themeColor="text1"/>
        </w:rPr>
        <w:t>Luego entonces</w:t>
      </w:r>
      <w:r w:rsidRPr="002025BB">
        <w:rPr>
          <w:rFonts w:ascii="Palatino Linotype" w:eastAsia="Calibri" w:hAnsi="Palatino Linotype" w:cs="Arial"/>
        </w:rPr>
        <w:t xml:space="preserve">, </w:t>
      </w:r>
      <w:r w:rsidRPr="002025BB">
        <w:rPr>
          <w:rFonts w:ascii="Palatino Linotype" w:eastAsia="Times New Roman" w:hAnsi="Palatino Linotype" w:cs="Arial"/>
          <w:color w:val="000000" w:themeColor="text1"/>
          <w:lang w:val="es-ES" w:eastAsia="es-MX"/>
        </w:rPr>
        <w:t>el nombre de</w:t>
      </w:r>
      <w:r w:rsidR="00D03104" w:rsidRPr="002025BB">
        <w:rPr>
          <w:rFonts w:ascii="Palatino Linotype" w:eastAsia="Times New Roman" w:hAnsi="Palatino Linotype" w:cs="Arial"/>
          <w:color w:val="000000" w:themeColor="text1"/>
          <w:lang w:val="es-ES" w:eastAsia="es-MX"/>
        </w:rPr>
        <w:t xml:space="preserve"> </w:t>
      </w:r>
      <w:r w:rsidRPr="002025BB">
        <w:rPr>
          <w:rFonts w:ascii="Palatino Linotype" w:eastAsia="Times New Roman" w:hAnsi="Palatino Linotype" w:cs="Arial"/>
          <w:color w:val="000000" w:themeColor="text1"/>
          <w:lang w:val="es-ES" w:eastAsia="es-MX"/>
        </w:rPr>
        <w:t>l</w:t>
      </w:r>
      <w:r w:rsidR="00D03104" w:rsidRPr="002025BB">
        <w:rPr>
          <w:rFonts w:ascii="Palatino Linotype" w:eastAsia="Times New Roman" w:hAnsi="Palatino Linotype" w:cs="Arial"/>
          <w:color w:val="000000" w:themeColor="text1"/>
          <w:lang w:val="es-ES" w:eastAsia="es-MX"/>
        </w:rPr>
        <w:t>a</w:t>
      </w:r>
      <w:r w:rsidRPr="002025BB">
        <w:rPr>
          <w:rFonts w:ascii="Palatino Linotype" w:eastAsia="Times New Roman" w:hAnsi="Palatino Linotype" w:cs="Arial"/>
          <w:color w:val="000000" w:themeColor="text1"/>
          <w:lang w:val="es-ES" w:eastAsia="es-MX"/>
        </w:rPr>
        <w:t xml:space="preserve"> </w:t>
      </w:r>
      <w:r w:rsidRPr="002025BB">
        <w:rPr>
          <w:rFonts w:ascii="Palatino Linotype" w:eastAsia="Times New Roman" w:hAnsi="Palatino Linotype" w:cs="Arial"/>
          <w:b/>
          <w:color w:val="000000" w:themeColor="text1"/>
          <w:lang w:val="es-ES" w:eastAsia="es-MX"/>
        </w:rPr>
        <w:t>SOLICITANTE</w:t>
      </w:r>
      <w:r w:rsidRPr="002025BB">
        <w:rPr>
          <w:rFonts w:ascii="Palatino Linotype" w:eastAsia="Times New Roman" w:hAnsi="Palatino Linotype" w:cs="Arial"/>
          <w:color w:val="000000" w:themeColor="text1"/>
          <w:lang w:val="es-ES" w:eastAsia="es-MX"/>
        </w:rPr>
        <w:t xml:space="preserve"> y subsecuente </w:t>
      </w:r>
      <w:r w:rsidRPr="002025BB">
        <w:rPr>
          <w:rFonts w:ascii="Palatino Linotype" w:eastAsia="Times New Roman" w:hAnsi="Palatino Linotype" w:cs="Arial"/>
          <w:b/>
          <w:color w:val="000000" w:themeColor="text1"/>
          <w:lang w:val="es-ES" w:eastAsia="es-MX"/>
        </w:rPr>
        <w:t>RECURRENTE</w:t>
      </w:r>
      <w:r w:rsidRPr="002025BB">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701BD232" w14:textId="77777777" w:rsidR="0024737A" w:rsidRPr="002025BB"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2025BB"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2025BB">
        <w:rPr>
          <w:rFonts w:ascii="Palatino Linotype" w:eastAsia="Calibri" w:hAnsi="Palatino Linotype" w:cs="Arial"/>
          <w:color w:val="000000" w:themeColor="text1"/>
        </w:rPr>
        <w:t xml:space="preserve">Consecuencia de lo anterior, </w:t>
      </w:r>
      <w:r w:rsidR="00566BC5" w:rsidRPr="002025BB">
        <w:rPr>
          <w:rFonts w:ascii="Palatino Linotype" w:eastAsia="Calibri" w:hAnsi="Palatino Linotype" w:cs="Arial"/>
          <w:color w:val="000000" w:themeColor="text1"/>
        </w:rPr>
        <w:t>este Órgano Garante</w:t>
      </w:r>
      <w:r w:rsidRPr="002025BB">
        <w:rPr>
          <w:rFonts w:ascii="Palatino Linotype" w:eastAsia="Calibri" w:hAnsi="Palatino Linotype" w:cs="Arial"/>
          <w:color w:val="000000" w:themeColor="text1"/>
        </w:rPr>
        <w:t xml:space="preserve"> advierte que </w:t>
      </w:r>
      <w:r w:rsidR="00FB2EE1" w:rsidRPr="002025BB">
        <w:rPr>
          <w:rFonts w:ascii="Palatino Linotype" w:eastAsia="Calibri" w:hAnsi="Palatino Linotype" w:cs="Arial"/>
          <w:color w:val="000000" w:themeColor="text1"/>
        </w:rPr>
        <w:t>el</w:t>
      </w:r>
      <w:r w:rsidR="00540208" w:rsidRPr="002025BB">
        <w:rPr>
          <w:rFonts w:ascii="Palatino Linotype" w:eastAsia="Calibri" w:hAnsi="Palatino Linotype" w:cs="Arial"/>
          <w:color w:val="000000" w:themeColor="text1"/>
        </w:rPr>
        <w:t xml:space="preserve"> </w:t>
      </w:r>
      <w:r w:rsidR="00FB2EE1" w:rsidRPr="002025BB">
        <w:rPr>
          <w:rFonts w:ascii="Palatino Linotype" w:eastAsia="Calibri" w:hAnsi="Palatino Linotype" w:cs="Arial"/>
          <w:color w:val="000000" w:themeColor="text1"/>
        </w:rPr>
        <w:t xml:space="preserve">escrito </w:t>
      </w:r>
      <w:r w:rsidR="00540208" w:rsidRPr="002025BB">
        <w:rPr>
          <w:rFonts w:ascii="Palatino Linotype" w:eastAsia="Calibri" w:hAnsi="Palatino Linotype" w:cs="Arial"/>
          <w:color w:val="000000" w:themeColor="text1"/>
        </w:rPr>
        <w:t>contiene las formalidades previstas por el artículo 180</w:t>
      </w:r>
      <w:r w:rsidR="00FB2EE1" w:rsidRPr="002025BB">
        <w:rPr>
          <w:rFonts w:ascii="Palatino Linotype" w:eastAsia="Calibri" w:hAnsi="Palatino Linotype" w:cs="Arial"/>
          <w:color w:val="000000" w:themeColor="text1"/>
        </w:rPr>
        <w:t>,</w:t>
      </w:r>
      <w:r w:rsidR="00540208" w:rsidRPr="002025BB">
        <w:rPr>
          <w:rFonts w:ascii="Palatino Linotype" w:eastAsia="Calibri" w:hAnsi="Palatino Linotype" w:cs="Arial"/>
          <w:color w:val="000000" w:themeColor="text1"/>
        </w:rPr>
        <w:t xml:space="preserve"> último párrafo</w:t>
      </w:r>
      <w:r w:rsidR="00FB2EE1" w:rsidRPr="002025BB">
        <w:rPr>
          <w:rFonts w:ascii="Palatino Linotype" w:eastAsia="Calibri" w:hAnsi="Palatino Linotype" w:cs="Arial"/>
          <w:color w:val="000000" w:themeColor="text1"/>
        </w:rPr>
        <w:t>,</w:t>
      </w:r>
      <w:r w:rsidR="00540208" w:rsidRPr="002025BB">
        <w:rPr>
          <w:rFonts w:ascii="Palatino Linotype" w:eastAsia="Calibri" w:hAnsi="Palatino Linotype" w:cs="Arial"/>
          <w:color w:val="000000" w:themeColor="text1"/>
        </w:rPr>
        <w:t xml:space="preserve"> de la Ley </w:t>
      </w:r>
      <w:r w:rsidR="004911B6" w:rsidRPr="002025BB">
        <w:rPr>
          <w:rFonts w:ascii="Palatino Linotype" w:eastAsia="Calibri" w:hAnsi="Palatino Linotype" w:cs="Arial"/>
          <w:color w:val="000000" w:themeColor="text1"/>
        </w:rPr>
        <w:t>de Transparencia y Acceso a la Información Pública del Estado de México y Municipios</w:t>
      </w:r>
      <w:r w:rsidR="00540208" w:rsidRPr="002025BB">
        <w:rPr>
          <w:rFonts w:ascii="Palatino Linotype" w:eastAsia="Calibri" w:hAnsi="Palatino Linotype" w:cs="Arial"/>
          <w:color w:val="000000" w:themeColor="text1"/>
        </w:rPr>
        <w:t xml:space="preserve">, por lo que es procedente que </w:t>
      </w:r>
      <w:r w:rsidR="004911B6" w:rsidRPr="002025BB">
        <w:rPr>
          <w:rFonts w:ascii="Palatino Linotype" w:eastAsia="Calibri" w:hAnsi="Palatino Linotype" w:cs="Arial"/>
          <w:color w:val="000000" w:themeColor="text1"/>
        </w:rPr>
        <w:t>e</w:t>
      </w:r>
      <w:r w:rsidR="00540208" w:rsidRPr="002025BB">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2025BB">
        <w:rPr>
          <w:rFonts w:ascii="Palatino Linotype" w:eastAsia="Calibri" w:hAnsi="Palatino Linotype" w:cs="Arial"/>
          <w:color w:val="000000" w:themeColor="text1"/>
        </w:rPr>
        <w:t xml:space="preserve">Municipios, conozca y resuelva </w:t>
      </w:r>
      <w:r w:rsidR="00FB2EE1" w:rsidRPr="002025BB">
        <w:rPr>
          <w:rFonts w:ascii="Palatino Linotype" w:eastAsia="Calibri" w:hAnsi="Palatino Linotype" w:cs="Arial"/>
          <w:color w:val="000000" w:themeColor="text1"/>
        </w:rPr>
        <w:t>el</w:t>
      </w:r>
      <w:r w:rsidR="00540208" w:rsidRPr="002025BB">
        <w:rPr>
          <w:rFonts w:ascii="Palatino Linotype" w:eastAsia="Calibri" w:hAnsi="Palatino Linotype" w:cs="Arial"/>
          <w:color w:val="000000" w:themeColor="text1"/>
        </w:rPr>
        <w:t xml:space="preserve"> presente recurso.</w:t>
      </w:r>
    </w:p>
    <w:p w14:paraId="316CB621" w14:textId="77777777" w:rsidR="00710B50" w:rsidRPr="002025BB"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2025BB"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8071780"/>
      <w:r w:rsidRPr="002025BB">
        <w:rPr>
          <w:rFonts w:ascii="Palatino Linotype" w:hAnsi="Palatino Linotype"/>
          <w:b/>
          <w:color w:val="000000" w:themeColor="text1"/>
        </w:rPr>
        <w:t xml:space="preserve">TERCERO. </w:t>
      </w:r>
      <w:r w:rsidR="00D5750C" w:rsidRPr="002025BB">
        <w:rPr>
          <w:rFonts w:ascii="Palatino Linotype" w:hAnsi="Palatino Linotype"/>
          <w:b/>
          <w:color w:val="000000" w:themeColor="text1"/>
        </w:rPr>
        <w:t xml:space="preserve">Del planteamiento de la </w:t>
      </w:r>
      <w:r w:rsidR="00D5750C" w:rsidRPr="002025BB">
        <w:rPr>
          <w:rFonts w:ascii="Palatino Linotype" w:hAnsi="Palatino Linotype"/>
          <w:b/>
          <w:i/>
          <w:color w:val="000000" w:themeColor="text1"/>
        </w:rPr>
        <w:t>Litis</w:t>
      </w:r>
      <w:r w:rsidRPr="002025BB">
        <w:rPr>
          <w:rFonts w:ascii="Palatino Linotype" w:hAnsi="Palatino Linotype"/>
          <w:b/>
          <w:color w:val="000000" w:themeColor="text1"/>
        </w:rPr>
        <w:t>.</w:t>
      </w:r>
      <w:bookmarkEnd w:id="12"/>
    </w:p>
    <w:p w14:paraId="4FB84CAD" w14:textId="77777777" w:rsidR="00CA62D4" w:rsidRPr="002025BB"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72B515C4" w14:textId="14E32D0E" w:rsidR="00963723" w:rsidRPr="002025BB" w:rsidRDefault="0024737A" w:rsidP="0076464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3" w:name="_Toc459174366"/>
      <w:bookmarkStart w:id="14" w:name="_Toc459659884"/>
      <w:bookmarkStart w:id="15" w:name="_Toc461687280"/>
      <w:bookmarkStart w:id="16" w:name="_Toc462771051"/>
      <w:bookmarkStart w:id="17" w:name="_Toc464139201"/>
      <w:r w:rsidRPr="002025BB">
        <w:rPr>
          <w:rFonts w:ascii="Palatino Linotype" w:hAnsi="Palatino Linotype" w:cs="Arial"/>
          <w:color w:val="000000" w:themeColor="text1"/>
        </w:rPr>
        <w:lastRenderedPageBreak/>
        <w:t xml:space="preserve">Se </w:t>
      </w:r>
      <w:r w:rsidR="00D03104" w:rsidRPr="002025BB">
        <w:rPr>
          <w:rFonts w:ascii="Palatino Linotype" w:hAnsi="Palatino Linotype" w:cs="Arial"/>
          <w:color w:val="000000" w:themeColor="text1"/>
        </w:rPr>
        <w:t>requirió el Convenio de Sueldos y Prestaciones</w:t>
      </w:r>
      <w:r w:rsidR="00F4214C" w:rsidRPr="002025BB">
        <w:rPr>
          <w:rFonts w:ascii="Palatino Linotype" w:hAnsi="Palatino Linotype" w:cs="Arial"/>
          <w:color w:val="000000" w:themeColor="text1"/>
        </w:rPr>
        <w:t xml:space="preserve"> 2022,</w:t>
      </w:r>
      <w:r w:rsidR="00D03104" w:rsidRPr="002025BB">
        <w:rPr>
          <w:rFonts w:ascii="Palatino Linotype" w:hAnsi="Palatino Linotype" w:cs="Arial"/>
          <w:color w:val="000000" w:themeColor="text1"/>
        </w:rPr>
        <w:t xml:space="preserve"> </w:t>
      </w:r>
      <w:r w:rsidR="00F4214C" w:rsidRPr="002025BB">
        <w:rPr>
          <w:rFonts w:ascii="Palatino Linotype" w:hAnsi="Palatino Linotype" w:cs="Arial"/>
          <w:color w:val="000000" w:themeColor="text1"/>
        </w:rPr>
        <w:t xml:space="preserve">suscrito entre el Ayuntamiento de Xonacatlán y el Sindicato Único de Trabajadores de los Poderes, Municipios e Instituciones Descentralizadas del Estado de México </w:t>
      </w:r>
      <w:r w:rsidR="004C45DB" w:rsidRPr="002025BB">
        <w:rPr>
          <w:rFonts w:ascii="Palatino Linotype" w:hAnsi="Palatino Linotype" w:cs="Arial"/>
          <w:color w:val="000000" w:themeColor="text1"/>
        </w:rPr>
        <w:t>y Municipios</w:t>
      </w:r>
      <w:r w:rsidR="00BA6A65" w:rsidRPr="002025BB">
        <w:rPr>
          <w:rFonts w:ascii="Palatino Linotype" w:hAnsi="Palatino Linotype" w:cs="Arial"/>
          <w:color w:val="000000" w:themeColor="text1"/>
        </w:rPr>
        <w:t>.</w:t>
      </w:r>
      <w:r w:rsidR="003A7AAD" w:rsidRPr="002025BB">
        <w:rPr>
          <w:rFonts w:ascii="Palatino Linotype" w:hAnsi="Palatino Linotype" w:cs="Arial"/>
          <w:color w:val="000000" w:themeColor="text1"/>
        </w:rPr>
        <w:t xml:space="preserve"> </w:t>
      </w:r>
      <w:r w:rsidR="006D57BE" w:rsidRPr="002025BB">
        <w:rPr>
          <w:rFonts w:ascii="Palatino Linotype" w:hAnsi="Palatino Linotype" w:cs="Arial"/>
          <w:color w:val="000000" w:themeColor="text1"/>
        </w:rPr>
        <w:t>E</w:t>
      </w:r>
      <w:r w:rsidR="00E50385" w:rsidRPr="002025BB">
        <w:rPr>
          <w:rFonts w:ascii="Palatino Linotype" w:hAnsi="Palatino Linotype" w:cs="Arial"/>
          <w:color w:val="000000" w:themeColor="text1"/>
        </w:rPr>
        <w:t xml:space="preserve">l </w:t>
      </w:r>
      <w:r w:rsidR="00E50385" w:rsidRPr="002025BB">
        <w:rPr>
          <w:rFonts w:ascii="Palatino Linotype" w:hAnsi="Palatino Linotype" w:cs="Arial"/>
          <w:b/>
          <w:color w:val="000000" w:themeColor="text1"/>
        </w:rPr>
        <w:t>SUJETO OBLIGADO</w:t>
      </w:r>
      <w:r w:rsidR="00963723" w:rsidRPr="002025BB">
        <w:rPr>
          <w:rFonts w:ascii="Palatino Linotype" w:hAnsi="Palatino Linotype" w:cs="Arial"/>
          <w:color w:val="000000" w:themeColor="text1"/>
        </w:rPr>
        <w:t xml:space="preserve"> </w:t>
      </w:r>
      <w:r w:rsidR="004C45DB" w:rsidRPr="002025BB">
        <w:rPr>
          <w:rFonts w:ascii="Palatino Linotype" w:hAnsi="Palatino Linotype" w:cs="Arial"/>
          <w:color w:val="000000" w:themeColor="text1"/>
        </w:rPr>
        <w:t xml:space="preserve">se manifestó incompetente para poseer, generar o administrar el convenio solicitado, y señaló al </w:t>
      </w:r>
      <w:r w:rsidR="00EC6684" w:rsidRPr="002025BB">
        <w:rPr>
          <w:rFonts w:ascii="Palatino Linotype" w:hAnsi="Palatino Linotype" w:cs="Arial"/>
          <w:color w:val="000000" w:themeColor="text1"/>
        </w:rPr>
        <w:t>Sindicato Único de Trabajadores de los Poderes, Municipios e Instituciones Descentralizadas del Estado de México y Municipios como el Sujeto Obligado competente para atender la solicitud de información.</w:t>
      </w:r>
    </w:p>
    <w:p w14:paraId="2C7AC7DC" w14:textId="77777777" w:rsidR="00963723" w:rsidRPr="002025BB"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46A5B3ED" w:rsidR="0056788F" w:rsidRPr="002025BB" w:rsidRDefault="008C1958"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025BB">
        <w:rPr>
          <w:rFonts w:ascii="Palatino Linotype" w:hAnsi="Palatino Linotype" w:cs="Arial"/>
          <w:color w:val="000000" w:themeColor="text1"/>
        </w:rPr>
        <w:t>La particular</w:t>
      </w:r>
      <w:r w:rsidR="007758D3" w:rsidRPr="002025BB">
        <w:rPr>
          <w:rFonts w:ascii="Palatino Linotype" w:hAnsi="Palatino Linotype" w:cs="Arial"/>
          <w:color w:val="000000" w:themeColor="text1"/>
        </w:rPr>
        <w:t xml:space="preserve"> impugnó la respuesta del </w:t>
      </w:r>
      <w:r w:rsidR="007758D3" w:rsidRPr="002025BB">
        <w:rPr>
          <w:rFonts w:ascii="Palatino Linotype" w:hAnsi="Palatino Linotype" w:cs="Arial"/>
          <w:b/>
          <w:color w:val="000000" w:themeColor="text1"/>
        </w:rPr>
        <w:t>SUJETO OBLIGADO</w:t>
      </w:r>
      <w:r w:rsidR="007758D3" w:rsidRPr="002025BB">
        <w:rPr>
          <w:rFonts w:ascii="Palatino Linotype" w:hAnsi="Palatino Linotype" w:cs="Arial"/>
          <w:color w:val="000000" w:themeColor="text1"/>
        </w:rPr>
        <w:t xml:space="preserve"> mediante recurso de revisión</w:t>
      </w:r>
      <w:r w:rsidR="001025C6" w:rsidRPr="002025BB">
        <w:rPr>
          <w:rFonts w:ascii="Palatino Linotype" w:hAnsi="Palatino Linotype" w:cs="Arial"/>
          <w:color w:val="000000" w:themeColor="text1"/>
        </w:rPr>
        <w:t>,</w:t>
      </w:r>
      <w:r w:rsidR="007758D3" w:rsidRPr="002025BB">
        <w:rPr>
          <w:rFonts w:ascii="Palatino Linotype" w:hAnsi="Palatino Linotype" w:cs="Arial"/>
          <w:color w:val="000000" w:themeColor="text1"/>
        </w:rPr>
        <w:t xml:space="preserve"> </w:t>
      </w:r>
      <w:r w:rsidR="001025C6" w:rsidRPr="002025BB">
        <w:rPr>
          <w:rFonts w:ascii="Palatino Linotype" w:hAnsi="Palatino Linotype" w:cs="Arial"/>
          <w:color w:val="000000" w:themeColor="text1"/>
        </w:rPr>
        <w:t xml:space="preserve">y </w:t>
      </w:r>
      <w:r w:rsidR="007758D3" w:rsidRPr="002025BB">
        <w:rPr>
          <w:rFonts w:ascii="Palatino Linotype" w:hAnsi="Palatino Linotype" w:cs="Arial"/>
          <w:color w:val="000000" w:themeColor="text1"/>
        </w:rPr>
        <w:t xml:space="preserve">en </w:t>
      </w:r>
      <w:r w:rsidR="006D57BE" w:rsidRPr="002025BB">
        <w:rPr>
          <w:rFonts w:ascii="Palatino Linotype" w:hAnsi="Palatino Linotype" w:cs="Arial"/>
          <w:color w:val="000000" w:themeColor="text1"/>
        </w:rPr>
        <w:t>el</w:t>
      </w:r>
      <w:r w:rsidR="006015F0" w:rsidRPr="002025BB">
        <w:rPr>
          <w:rFonts w:ascii="Palatino Linotype" w:hAnsi="Palatino Linotype" w:cs="Arial"/>
          <w:color w:val="000000" w:themeColor="text1"/>
        </w:rPr>
        <w:t xml:space="preserve"> que señaló por agravios</w:t>
      </w:r>
      <w:r w:rsidR="00791693" w:rsidRPr="002025BB">
        <w:rPr>
          <w:rFonts w:ascii="Palatino Linotype" w:hAnsi="Palatino Linotype" w:cs="Arial"/>
          <w:color w:val="000000" w:themeColor="text1"/>
        </w:rPr>
        <w:t xml:space="preserve">, </w:t>
      </w:r>
      <w:r w:rsidR="00CC3646" w:rsidRPr="002025BB">
        <w:rPr>
          <w:rFonts w:ascii="Palatino Linotype" w:hAnsi="Palatino Linotype" w:cs="Arial"/>
          <w:color w:val="000000" w:themeColor="text1"/>
        </w:rPr>
        <w:t>declaración de incompetencia</w:t>
      </w:r>
      <w:r w:rsidR="00A202FE" w:rsidRPr="002025BB">
        <w:rPr>
          <w:rFonts w:ascii="Palatino Linotype" w:hAnsi="Palatino Linotype" w:cs="Arial"/>
          <w:color w:val="000000" w:themeColor="text1"/>
        </w:rPr>
        <w:t xml:space="preserve"> de la Secretaría del Trabajo</w:t>
      </w:r>
      <w:r w:rsidR="002D063B" w:rsidRPr="002025BB">
        <w:rPr>
          <w:rFonts w:ascii="Palatino Linotype" w:hAnsi="Palatino Linotype" w:cs="Arial"/>
          <w:color w:val="000000" w:themeColor="text1"/>
        </w:rPr>
        <w:t>.</w:t>
      </w:r>
    </w:p>
    <w:p w14:paraId="52493E42" w14:textId="77777777" w:rsidR="0056788F" w:rsidRPr="002025BB"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064AB1F3" w:rsidR="001A032D" w:rsidRPr="002025BB"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025BB">
        <w:rPr>
          <w:rFonts w:ascii="Palatino Linotype" w:hAnsi="Palatino Linotype" w:cs="Arial"/>
          <w:color w:val="000000" w:themeColor="text1"/>
        </w:rPr>
        <w:t xml:space="preserve">En ese sentido, </w:t>
      </w:r>
      <w:r w:rsidR="00566BC5" w:rsidRPr="002025BB">
        <w:rPr>
          <w:rFonts w:ascii="Palatino Linotype" w:hAnsi="Palatino Linotype" w:cs="Arial"/>
          <w:color w:val="000000" w:themeColor="text1"/>
        </w:rPr>
        <w:t>este Órgano Garante</w:t>
      </w:r>
      <w:r w:rsidR="002E160F" w:rsidRPr="002025BB">
        <w:rPr>
          <w:rFonts w:ascii="Palatino Linotype" w:hAnsi="Palatino Linotype" w:cs="Arial"/>
          <w:color w:val="000000" w:themeColor="text1"/>
        </w:rPr>
        <w:t xml:space="preserve"> advierte que las razones o motivos de inconformidad manifestados por </w:t>
      </w:r>
      <w:r w:rsidR="008C1958" w:rsidRPr="002025BB">
        <w:rPr>
          <w:rFonts w:ascii="Palatino Linotype" w:hAnsi="Palatino Linotype" w:cs="Arial"/>
          <w:color w:val="000000" w:themeColor="text1"/>
        </w:rPr>
        <w:t xml:space="preserve">la </w:t>
      </w:r>
      <w:r w:rsidR="008C1958" w:rsidRPr="002025BB">
        <w:rPr>
          <w:rFonts w:ascii="Palatino Linotype" w:hAnsi="Palatino Linotype" w:cs="Arial"/>
          <w:b/>
          <w:color w:val="000000" w:themeColor="text1"/>
        </w:rPr>
        <w:t>RECURRENTE</w:t>
      </w:r>
      <w:r w:rsidRPr="002025BB">
        <w:rPr>
          <w:rFonts w:ascii="Palatino Linotype" w:hAnsi="Palatino Linotype" w:cs="Arial"/>
          <w:color w:val="000000" w:themeColor="text1"/>
        </w:rPr>
        <w:t xml:space="preserve"> </w:t>
      </w:r>
      <w:r w:rsidR="002E160F" w:rsidRPr="002025BB">
        <w:rPr>
          <w:rFonts w:ascii="Palatino Linotype" w:hAnsi="Palatino Linotype" w:cs="Arial"/>
          <w:color w:val="000000" w:themeColor="text1"/>
        </w:rPr>
        <w:t>sugieren que la respuesta proporcionada</w:t>
      </w:r>
      <w:r w:rsidR="00B855AA" w:rsidRPr="002025BB">
        <w:rPr>
          <w:rFonts w:ascii="Palatino Linotype" w:hAnsi="Palatino Linotype" w:cs="Arial"/>
          <w:color w:val="000000" w:themeColor="text1"/>
        </w:rPr>
        <w:t xml:space="preserve"> por el </w:t>
      </w:r>
      <w:r w:rsidR="00B855AA" w:rsidRPr="002025BB">
        <w:rPr>
          <w:rFonts w:ascii="Palatino Linotype" w:hAnsi="Palatino Linotype" w:cs="Arial"/>
          <w:b/>
          <w:bCs/>
          <w:color w:val="000000" w:themeColor="text1"/>
        </w:rPr>
        <w:t>SUJETO OBLIGADO</w:t>
      </w:r>
      <w:r w:rsidR="007409D8" w:rsidRPr="002025BB">
        <w:rPr>
          <w:rFonts w:ascii="Palatino Linotype" w:hAnsi="Palatino Linotype" w:cs="Arial"/>
          <w:color w:val="000000" w:themeColor="text1"/>
        </w:rPr>
        <w:t xml:space="preserve"> no </w:t>
      </w:r>
      <w:r w:rsidR="006D57BE" w:rsidRPr="002025BB">
        <w:rPr>
          <w:rFonts w:ascii="Palatino Linotype" w:hAnsi="Palatino Linotype" w:cs="Arial"/>
          <w:color w:val="000000" w:themeColor="text1"/>
        </w:rPr>
        <w:t>cumplió</w:t>
      </w:r>
      <w:r w:rsidR="00B855AA" w:rsidRPr="002025BB">
        <w:rPr>
          <w:rFonts w:ascii="Palatino Linotype" w:hAnsi="Palatino Linotype" w:cs="Arial"/>
          <w:color w:val="000000" w:themeColor="text1"/>
        </w:rPr>
        <w:t xml:space="preserve"> con </w:t>
      </w:r>
      <w:r w:rsidR="008F7752" w:rsidRPr="002025BB">
        <w:rPr>
          <w:rFonts w:ascii="Palatino Linotype" w:hAnsi="Palatino Linotype" w:cs="Arial"/>
          <w:color w:val="000000" w:themeColor="text1"/>
        </w:rPr>
        <w:t>los</w:t>
      </w:r>
      <w:r w:rsidR="00B855AA" w:rsidRPr="002025BB">
        <w:rPr>
          <w:rFonts w:ascii="Palatino Linotype" w:hAnsi="Palatino Linotype" w:cs="Arial"/>
          <w:color w:val="000000" w:themeColor="text1"/>
        </w:rPr>
        <w:t xml:space="preserve"> principio</w:t>
      </w:r>
      <w:r w:rsidR="008F7752" w:rsidRPr="002025BB">
        <w:rPr>
          <w:rFonts w:ascii="Palatino Linotype" w:hAnsi="Palatino Linotype" w:cs="Arial"/>
          <w:color w:val="000000" w:themeColor="text1"/>
        </w:rPr>
        <w:t>s</w:t>
      </w:r>
      <w:r w:rsidR="00B855AA" w:rsidRPr="002025BB">
        <w:rPr>
          <w:rFonts w:ascii="Palatino Linotype" w:hAnsi="Palatino Linotype" w:cs="Arial"/>
          <w:color w:val="000000" w:themeColor="text1"/>
        </w:rPr>
        <w:t xml:space="preserve"> contendido</w:t>
      </w:r>
      <w:r w:rsidR="008F7752" w:rsidRPr="002025BB">
        <w:rPr>
          <w:rFonts w:ascii="Palatino Linotype" w:hAnsi="Palatino Linotype" w:cs="Arial"/>
          <w:color w:val="000000" w:themeColor="text1"/>
        </w:rPr>
        <w:t>s</w:t>
      </w:r>
      <w:r w:rsidR="00B855AA" w:rsidRPr="002025BB">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2025BB">
        <w:rPr>
          <w:rFonts w:ascii="Palatino Linotype" w:hAnsi="Palatino Linotype" w:cs="Arial"/>
          <w:color w:val="000000" w:themeColor="text1"/>
        </w:rPr>
        <w:t>os</w:t>
      </w:r>
      <w:r w:rsidR="00B855AA" w:rsidRPr="002025BB">
        <w:rPr>
          <w:rFonts w:ascii="Palatino Linotype" w:hAnsi="Palatino Linotype" w:cs="Arial"/>
          <w:color w:val="000000" w:themeColor="text1"/>
        </w:rPr>
        <w:t xml:space="preserve"> cual</w:t>
      </w:r>
      <w:r w:rsidR="008F7752" w:rsidRPr="002025BB">
        <w:rPr>
          <w:rFonts w:ascii="Palatino Linotype" w:hAnsi="Palatino Linotype" w:cs="Arial"/>
          <w:color w:val="000000" w:themeColor="text1"/>
        </w:rPr>
        <w:t>es</w:t>
      </w:r>
      <w:r w:rsidR="00B855AA" w:rsidRPr="002025BB">
        <w:rPr>
          <w:rFonts w:ascii="Palatino Linotype" w:hAnsi="Palatino Linotype" w:cs="Arial"/>
          <w:color w:val="000000" w:themeColor="text1"/>
        </w:rPr>
        <w:t xml:space="preserve"> señala</w:t>
      </w:r>
      <w:r w:rsidR="008F7752" w:rsidRPr="002025BB">
        <w:rPr>
          <w:rFonts w:ascii="Palatino Linotype" w:hAnsi="Palatino Linotype" w:cs="Arial"/>
          <w:color w:val="000000" w:themeColor="text1"/>
        </w:rPr>
        <w:t>n</w:t>
      </w:r>
      <w:r w:rsidR="00B855AA" w:rsidRPr="002025BB">
        <w:rPr>
          <w:rFonts w:ascii="Palatino Linotype" w:hAnsi="Palatino Linotype" w:cs="Arial"/>
          <w:color w:val="000000" w:themeColor="text1"/>
        </w:rPr>
        <w:t xml:space="preserve"> que en la generación, publicación y entrega de información se deberá garantizar que ésta </w:t>
      </w:r>
      <w:r w:rsidR="00C51671" w:rsidRPr="002025BB">
        <w:rPr>
          <w:rFonts w:ascii="Palatino Linotype" w:hAnsi="Palatino Linotype" w:cs="Arial"/>
          <w:color w:val="000000" w:themeColor="text1"/>
        </w:rPr>
        <w:t>sea</w:t>
      </w:r>
      <w:r w:rsidR="0024737A" w:rsidRPr="002025BB">
        <w:rPr>
          <w:rFonts w:ascii="Palatino Linotype" w:hAnsi="Palatino Linotype" w:cs="Arial"/>
          <w:color w:val="000000" w:themeColor="text1"/>
        </w:rPr>
        <w:t xml:space="preserve"> </w:t>
      </w:r>
      <w:r w:rsidR="00A202FE" w:rsidRPr="002025BB">
        <w:rPr>
          <w:rFonts w:ascii="Palatino Linotype" w:hAnsi="Palatino Linotype" w:cs="Arial"/>
          <w:b/>
          <w:color w:val="000000" w:themeColor="text1"/>
        </w:rPr>
        <w:t>confiable</w:t>
      </w:r>
      <w:r w:rsidR="00B855AA" w:rsidRPr="002025BB">
        <w:rPr>
          <w:rFonts w:ascii="Palatino Linotype" w:hAnsi="Palatino Linotype" w:cs="Arial"/>
          <w:color w:val="000000" w:themeColor="text1"/>
        </w:rPr>
        <w:t>.</w:t>
      </w:r>
    </w:p>
    <w:p w14:paraId="026A3A70" w14:textId="77777777" w:rsidR="00197091" w:rsidRPr="002025BB"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A34D8BA" w:rsidR="00AD76A1" w:rsidRPr="002025BB"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025BB">
        <w:rPr>
          <w:rFonts w:ascii="Palatino Linotype" w:hAnsi="Palatino Linotype" w:cs="Arial"/>
          <w:color w:val="000000" w:themeColor="text1"/>
          <w:szCs w:val="23"/>
        </w:rPr>
        <w:t xml:space="preserve">Por lo anterior, la </w:t>
      </w:r>
      <w:r w:rsidRPr="002025BB">
        <w:rPr>
          <w:rFonts w:ascii="Palatino Linotype" w:hAnsi="Palatino Linotype" w:cs="Arial"/>
          <w:i/>
          <w:color w:val="000000" w:themeColor="text1"/>
          <w:szCs w:val="23"/>
        </w:rPr>
        <w:t>Litis</w:t>
      </w:r>
      <w:r w:rsidRPr="002025BB">
        <w:rPr>
          <w:rFonts w:ascii="Palatino Linotype" w:hAnsi="Palatino Linotype" w:cs="Arial"/>
          <w:color w:val="000000" w:themeColor="text1"/>
          <w:szCs w:val="23"/>
        </w:rPr>
        <w:t xml:space="preserve"> a resolver en el presente recurso se circunscribe en determinar si</w:t>
      </w:r>
      <w:r w:rsidR="002C6561" w:rsidRPr="002025BB">
        <w:rPr>
          <w:rFonts w:ascii="Palatino Linotype" w:hAnsi="Palatino Linotype" w:cs="Arial"/>
          <w:color w:val="000000" w:themeColor="text1"/>
          <w:szCs w:val="23"/>
        </w:rPr>
        <w:t xml:space="preserve"> </w:t>
      </w:r>
      <w:r w:rsidR="004B0EB6" w:rsidRPr="002025BB">
        <w:rPr>
          <w:rFonts w:ascii="Palatino Linotype" w:hAnsi="Palatino Linotype" w:cs="Arial"/>
          <w:color w:val="000000" w:themeColor="text1"/>
          <w:szCs w:val="23"/>
        </w:rPr>
        <w:t>la respuesta del</w:t>
      </w:r>
      <w:r w:rsidR="002C6561" w:rsidRPr="002025BB">
        <w:rPr>
          <w:rFonts w:ascii="Palatino Linotype" w:hAnsi="Palatino Linotype" w:cs="Arial"/>
          <w:color w:val="000000" w:themeColor="text1"/>
          <w:szCs w:val="23"/>
        </w:rPr>
        <w:t xml:space="preserve"> </w:t>
      </w:r>
      <w:r w:rsidR="002C6561" w:rsidRPr="002025BB">
        <w:rPr>
          <w:rFonts w:ascii="Palatino Linotype" w:hAnsi="Palatino Linotype" w:cs="Arial"/>
          <w:b/>
          <w:bCs/>
          <w:color w:val="000000" w:themeColor="text1"/>
          <w:szCs w:val="23"/>
        </w:rPr>
        <w:t>SUJETO OBLIGADO</w:t>
      </w:r>
      <w:r w:rsidR="002C6561" w:rsidRPr="002025BB">
        <w:rPr>
          <w:rFonts w:ascii="Palatino Linotype" w:hAnsi="Palatino Linotype" w:cs="Arial"/>
          <w:color w:val="000000" w:themeColor="text1"/>
          <w:szCs w:val="23"/>
        </w:rPr>
        <w:t xml:space="preserve"> </w:t>
      </w:r>
      <w:r w:rsidR="004B0EB6" w:rsidRPr="002025BB">
        <w:rPr>
          <w:rFonts w:ascii="Palatino Linotype" w:hAnsi="Palatino Linotype" w:cs="Arial"/>
          <w:color w:val="000000" w:themeColor="text1"/>
          <w:szCs w:val="23"/>
        </w:rPr>
        <w:t xml:space="preserve">colma el derecho de acceso a la información ejercido por </w:t>
      </w:r>
      <w:r w:rsidR="008C1958" w:rsidRPr="002025BB">
        <w:rPr>
          <w:rFonts w:ascii="Palatino Linotype" w:hAnsi="Palatino Linotype" w:cs="Arial"/>
          <w:color w:val="000000" w:themeColor="text1"/>
          <w:szCs w:val="23"/>
        </w:rPr>
        <w:t xml:space="preserve">la </w:t>
      </w:r>
      <w:r w:rsidR="008C1958" w:rsidRPr="002025BB">
        <w:rPr>
          <w:rFonts w:ascii="Palatino Linotype" w:hAnsi="Palatino Linotype" w:cs="Arial"/>
          <w:b/>
          <w:color w:val="000000" w:themeColor="text1"/>
          <w:szCs w:val="23"/>
        </w:rPr>
        <w:t>RECURRENTE</w:t>
      </w:r>
      <w:r w:rsidR="002C6561" w:rsidRPr="002025BB">
        <w:rPr>
          <w:rFonts w:ascii="Palatino Linotype" w:hAnsi="Palatino Linotype" w:cs="Arial"/>
          <w:color w:val="000000" w:themeColor="text1"/>
          <w:szCs w:val="23"/>
        </w:rPr>
        <w:t xml:space="preserve"> o</w:t>
      </w:r>
      <w:r w:rsidR="001025C6" w:rsidRPr="002025BB">
        <w:rPr>
          <w:rFonts w:ascii="Palatino Linotype" w:hAnsi="Palatino Linotype" w:cs="Arial"/>
          <w:color w:val="000000" w:themeColor="text1"/>
          <w:szCs w:val="23"/>
        </w:rPr>
        <w:t>,</w:t>
      </w:r>
      <w:r w:rsidR="002C6561" w:rsidRPr="002025BB">
        <w:rPr>
          <w:rFonts w:ascii="Palatino Linotype" w:hAnsi="Palatino Linotype" w:cs="Arial"/>
          <w:color w:val="000000" w:themeColor="text1"/>
          <w:szCs w:val="23"/>
        </w:rPr>
        <w:t xml:space="preserve"> </w:t>
      </w:r>
      <w:proofErr w:type="gramStart"/>
      <w:r w:rsidR="002C6561" w:rsidRPr="002025BB">
        <w:rPr>
          <w:rFonts w:ascii="Palatino Linotype" w:hAnsi="Palatino Linotype" w:cs="Arial"/>
          <w:color w:val="000000" w:themeColor="text1"/>
          <w:szCs w:val="23"/>
        </w:rPr>
        <w:t>si</w:t>
      </w:r>
      <w:proofErr w:type="gramEnd"/>
      <w:r w:rsidR="002C6561" w:rsidRPr="002025BB">
        <w:rPr>
          <w:rFonts w:ascii="Palatino Linotype" w:hAnsi="Palatino Linotype" w:cs="Arial"/>
          <w:color w:val="000000" w:themeColor="text1"/>
          <w:szCs w:val="23"/>
        </w:rPr>
        <w:t xml:space="preserve"> por el contrario, se</w:t>
      </w:r>
      <w:r w:rsidR="00E32652" w:rsidRPr="002025BB">
        <w:rPr>
          <w:rFonts w:ascii="Palatino Linotype" w:hAnsi="Palatino Linotype" w:cs="Arial"/>
          <w:color w:val="000000" w:themeColor="text1"/>
          <w:szCs w:val="23"/>
        </w:rPr>
        <w:t xml:space="preserve"> </w:t>
      </w:r>
      <w:r w:rsidR="0028248C" w:rsidRPr="002025BB">
        <w:rPr>
          <w:rFonts w:ascii="Palatino Linotype" w:hAnsi="Palatino Linotype"/>
          <w:color w:val="000000" w:themeColor="text1"/>
        </w:rPr>
        <w:t>actualiza</w:t>
      </w:r>
      <w:r w:rsidR="00C51671" w:rsidRPr="002025BB">
        <w:rPr>
          <w:rFonts w:ascii="Palatino Linotype" w:hAnsi="Palatino Linotype"/>
          <w:color w:val="000000" w:themeColor="text1"/>
        </w:rPr>
        <w:t>n</w:t>
      </w:r>
      <w:r w:rsidR="0028248C" w:rsidRPr="002025BB">
        <w:rPr>
          <w:rFonts w:ascii="Palatino Linotype" w:hAnsi="Palatino Linotype"/>
          <w:color w:val="000000" w:themeColor="text1"/>
        </w:rPr>
        <w:t xml:space="preserve"> la</w:t>
      </w:r>
      <w:r w:rsidR="00C51671" w:rsidRPr="002025BB">
        <w:rPr>
          <w:rFonts w:ascii="Palatino Linotype" w:hAnsi="Palatino Linotype"/>
          <w:color w:val="000000" w:themeColor="text1"/>
        </w:rPr>
        <w:t>s</w:t>
      </w:r>
      <w:r w:rsidR="0028248C" w:rsidRPr="002025BB">
        <w:rPr>
          <w:rFonts w:ascii="Palatino Linotype" w:hAnsi="Palatino Linotype"/>
          <w:color w:val="000000" w:themeColor="text1"/>
        </w:rPr>
        <w:t xml:space="preserve"> causal</w:t>
      </w:r>
      <w:r w:rsidR="00C51671" w:rsidRPr="002025BB">
        <w:rPr>
          <w:rFonts w:ascii="Palatino Linotype" w:hAnsi="Palatino Linotype"/>
          <w:color w:val="000000" w:themeColor="text1"/>
        </w:rPr>
        <w:t>es</w:t>
      </w:r>
      <w:r w:rsidR="0028248C" w:rsidRPr="002025BB">
        <w:rPr>
          <w:rFonts w:ascii="Palatino Linotype" w:hAnsi="Palatino Linotype"/>
          <w:color w:val="000000" w:themeColor="text1"/>
        </w:rPr>
        <w:t xml:space="preserve"> de procedencia</w:t>
      </w:r>
      <w:r w:rsidR="00E66A80" w:rsidRPr="002025BB">
        <w:rPr>
          <w:rFonts w:ascii="Palatino Linotype" w:hAnsi="Palatino Linotype" w:cs="Arial"/>
          <w:color w:val="000000" w:themeColor="text1"/>
          <w:szCs w:val="23"/>
        </w:rPr>
        <w:t xml:space="preserve"> del recurso de revisión establecida</w:t>
      </w:r>
      <w:r w:rsidR="00C51671" w:rsidRPr="002025BB">
        <w:rPr>
          <w:rFonts w:ascii="Palatino Linotype" w:hAnsi="Palatino Linotype" w:cs="Arial"/>
          <w:color w:val="000000" w:themeColor="text1"/>
          <w:szCs w:val="23"/>
        </w:rPr>
        <w:t>s</w:t>
      </w:r>
      <w:r w:rsidR="00E66A80" w:rsidRPr="002025BB">
        <w:rPr>
          <w:rFonts w:ascii="Palatino Linotype" w:hAnsi="Palatino Linotype" w:cs="Arial"/>
          <w:color w:val="000000" w:themeColor="text1"/>
          <w:szCs w:val="23"/>
        </w:rPr>
        <w:t xml:space="preserve"> en el artículo 179 </w:t>
      </w:r>
      <w:r w:rsidR="00C51671" w:rsidRPr="002025BB">
        <w:rPr>
          <w:rFonts w:ascii="Palatino Linotype" w:hAnsi="Palatino Linotype" w:cs="Arial"/>
          <w:color w:val="000000" w:themeColor="text1"/>
          <w:szCs w:val="23"/>
        </w:rPr>
        <w:lastRenderedPageBreak/>
        <w:t>fracciones</w:t>
      </w:r>
      <w:r w:rsidR="00E66A80" w:rsidRPr="002025BB">
        <w:rPr>
          <w:rFonts w:ascii="Palatino Linotype" w:hAnsi="Palatino Linotype" w:cs="Arial"/>
          <w:color w:val="000000" w:themeColor="text1"/>
          <w:szCs w:val="23"/>
        </w:rPr>
        <w:t xml:space="preserve"> </w:t>
      </w:r>
      <w:r w:rsidR="002A4B9E" w:rsidRPr="002025BB">
        <w:rPr>
          <w:rFonts w:ascii="Palatino Linotype" w:hAnsi="Palatino Linotype" w:cs="Arial"/>
          <w:color w:val="000000" w:themeColor="text1"/>
          <w:szCs w:val="23"/>
        </w:rPr>
        <w:t>I y/o IV</w:t>
      </w:r>
      <w:r w:rsidR="00B16209" w:rsidRPr="002025BB">
        <w:rPr>
          <w:rFonts w:ascii="Palatino Linotype" w:hAnsi="Palatino Linotype" w:cs="Arial"/>
          <w:color w:val="000000" w:themeColor="text1"/>
          <w:szCs w:val="23"/>
        </w:rPr>
        <w:t xml:space="preserve"> </w:t>
      </w:r>
      <w:r w:rsidR="00E66A80" w:rsidRPr="002025BB">
        <w:rPr>
          <w:rFonts w:ascii="Palatino Linotype" w:hAnsi="Palatino Linotype" w:cs="Arial"/>
          <w:color w:val="000000" w:themeColor="text1"/>
          <w:szCs w:val="23"/>
        </w:rPr>
        <w:t xml:space="preserve">de la Ley de Transparencia y Acceso a la Información Pública del Estado de México y Municipios, </w:t>
      </w:r>
      <w:r w:rsidR="00C51671" w:rsidRPr="002025BB">
        <w:rPr>
          <w:rFonts w:ascii="Palatino Linotype" w:hAnsi="Palatino Linotype" w:cs="Arial"/>
          <w:color w:val="000000" w:themeColor="text1"/>
          <w:szCs w:val="23"/>
        </w:rPr>
        <w:t xml:space="preserve">y </w:t>
      </w:r>
      <w:r w:rsidR="00E66A80" w:rsidRPr="002025BB">
        <w:rPr>
          <w:rFonts w:ascii="Palatino Linotype" w:hAnsi="Palatino Linotype" w:cs="Arial"/>
          <w:color w:val="000000" w:themeColor="text1"/>
          <w:szCs w:val="23"/>
        </w:rPr>
        <w:t>que se transcribe</w:t>
      </w:r>
      <w:r w:rsidR="00C51671" w:rsidRPr="002025BB">
        <w:rPr>
          <w:rFonts w:ascii="Palatino Linotype" w:hAnsi="Palatino Linotype" w:cs="Arial"/>
          <w:color w:val="000000" w:themeColor="text1"/>
          <w:szCs w:val="23"/>
        </w:rPr>
        <w:t>n</w:t>
      </w:r>
      <w:r w:rsidR="00E66A80" w:rsidRPr="002025BB">
        <w:rPr>
          <w:rFonts w:ascii="Palatino Linotype" w:hAnsi="Palatino Linotype" w:cs="Arial"/>
          <w:color w:val="000000" w:themeColor="text1"/>
          <w:szCs w:val="23"/>
        </w:rPr>
        <w:t xml:space="preserve"> a continuación:</w:t>
      </w:r>
    </w:p>
    <w:p w14:paraId="5D251E5B" w14:textId="77777777" w:rsidR="002630E4" w:rsidRPr="002025BB"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2025BB" w:rsidRDefault="00E66A80" w:rsidP="00B31E90">
      <w:pPr>
        <w:pStyle w:val="Sinespaciado"/>
        <w:tabs>
          <w:tab w:val="left" w:pos="426"/>
        </w:tabs>
        <w:ind w:left="851" w:right="567"/>
        <w:jc w:val="both"/>
        <w:rPr>
          <w:rFonts w:ascii="Palatino Linotype" w:hAnsi="Palatino Linotype"/>
          <w:i/>
          <w:color w:val="000000" w:themeColor="text1"/>
          <w:sz w:val="22"/>
        </w:rPr>
      </w:pPr>
      <w:r w:rsidRPr="002025BB">
        <w:rPr>
          <w:rFonts w:ascii="Palatino Linotype" w:hAnsi="Palatino Linotype"/>
          <w:i/>
          <w:color w:val="000000" w:themeColor="text1"/>
          <w:sz w:val="22"/>
        </w:rPr>
        <w:t>“</w:t>
      </w:r>
      <w:r w:rsidRPr="002025BB">
        <w:rPr>
          <w:rFonts w:ascii="Palatino Linotype" w:hAnsi="Palatino Linotype"/>
          <w:b/>
          <w:i/>
          <w:color w:val="000000" w:themeColor="text1"/>
          <w:sz w:val="22"/>
        </w:rPr>
        <w:t>Artículo 179.</w:t>
      </w:r>
      <w:r w:rsidRPr="002025BB">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43390BA" w14:textId="1B05DF5B" w:rsidR="002A4B9E" w:rsidRPr="002025BB" w:rsidRDefault="002A4B9E" w:rsidP="00B31E90">
      <w:pPr>
        <w:pStyle w:val="Sinespaciado"/>
        <w:tabs>
          <w:tab w:val="left" w:pos="426"/>
        </w:tabs>
        <w:ind w:left="851" w:right="567"/>
        <w:jc w:val="both"/>
        <w:rPr>
          <w:rFonts w:ascii="Palatino Linotype" w:hAnsi="Palatino Linotype"/>
          <w:i/>
          <w:color w:val="000000" w:themeColor="text1"/>
          <w:sz w:val="22"/>
        </w:rPr>
      </w:pPr>
      <w:r w:rsidRPr="002025BB">
        <w:rPr>
          <w:rFonts w:ascii="Palatino Linotype" w:hAnsi="Palatino Linotype"/>
          <w:b/>
          <w:bCs/>
          <w:i/>
          <w:color w:val="000000" w:themeColor="text1"/>
          <w:sz w:val="22"/>
        </w:rPr>
        <w:t>I.</w:t>
      </w:r>
      <w:r w:rsidRPr="002025BB">
        <w:rPr>
          <w:rFonts w:ascii="Palatino Linotype" w:hAnsi="Palatino Linotype"/>
          <w:i/>
          <w:color w:val="000000" w:themeColor="text1"/>
          <w:sz w:val="22"/>
        </w:rPr>
        <w:t xml:space="preserve"> La negativa a la información solicitada;</w:t>
      </w:r>
    </w:p>
    <w:p w14:paraId="322157D5" w14:textId="186B3742" w:rsidR="00B16209" w:rsidRPr="002025BB" w:rsidRDefault="00B16209" w:rsidP="00B31E90">
      <w:pPr>
        <w:pStyle w:val="Sinespaciado"/>
        <w:tabs>
          <w:tab w:val="left" w:pos="426"/>
        </w:tabs>
        <w:ind w:left="851" w:right="567"/>
        <w:jc w:val="both"/>
        <w:rPr>
          <w:rFonts w:ascii="Palatino Linotype" w:hAnsi="Palatino Linotype"/>
          <w:i/>
          <w:color w:val="000000" w:themeColor="text1"/>
          <w:sz w:val="22"/>
        </w:rPr>
      </w:pPr>
      <w:r w:rsidRPr="002025BB">
        <w:rPr>
          <w:rFonts w:ascii="Palatino Linotype" w:hAnsi="Palatino Linotype"/>
          <w:i/>
          <w:color w:val="000000" w:themeColor="text1"/>
          <w:sz w:val="22"/>
        </w:rPr>
        <w:t>(…)</w:t>
      </w:r>
    </w:p>
    <w:p w14:paraId="0FA844DD" w14:textId="47989983" w:rsidR="004107D7" w:rsidRPr="002025BB" w:rsidRDefault="001D7378" w:rsidP="004107D7">
      <w:pPr>
        <w:pStyle w:val="Sinespaciado"/>
        <w:tabs>
          <w:tab w:val="left" w:pos="426"/>
        </w:tabs>
        <w:ind w:left="851" w:right="567"/>
        <w:jc w:val="both"/>
        <w:rPr>
          <w:rFonts w:ascii="Palatino Linotype" w:hAnsi="Palatino Linotype"/>
          <w:i/>
          <w:color w:val="000000" w:themeColor="text1"/>
          <w:sz w:val="22"/>
        </w:rPr>
      </w:pPr>
      <w:r w:rsidRPr="002025BB">
        <w:rPr>
          <w:rFonts w:ascii="Palatino Linotype" w:hAnsi="Palatino Linotype"/>
          <w:b/>
          <w:bCs/>
          <w:i/>
          <w:color w:val="000000" w:themeColor="text1"/>
          <w:sz w:val="22"/>
        </w:rPr>
        <w:t>I</w:t>
      </w:r>
      <w:r w:rsidR="002A4B9E" w:rsidRPr="002025BB">
        <w:rPr>
          <w:rFonts w:ascii="Palatino Linotype" w:hAnsi="Palatino Linotype"/>
          <w:b/>
          <w:bCs/>
          <w:i/>
          <w:color w:val="000000" w:themeColor="text1"/>
          <w:sz w:val="22"/>
        </w:rPr>
        <w:t>V</w:t>
      </w:r>
      <w:r w:rsidR="00B16209" w:rsidRPr="002025BB">
        <w:rPr>
          <w:rFonts w:ascii="Palatino Linotype" w:hAnsi="Palatino Linotype"/>
          <w:b/>
          <w:bCs/>
          <w:i/>
          <w:color w:val="000000" w:themeColor="text1"/>
          <w:sz w:val="22"/>
        </w:rPr>
        <w:t xml:space="preserve">. </w:t>
      </w:r>
      <w:r w:rsidR="00B16209" w:rsidRPr="002025BB">
        <w:rPr>
          <w:rFonts w:ascii="Palatino Linotype" w:hAnsi="Palatino Linotype"/>
          <w:bCs/>
          <w:i/>
          <w:color w:val="000000" w:themeColor="text1"/>
          <w:sz w:val="22"/>
        </w:rPr>
        <w:t xml:space="preserve">La </w:t>
      </w:r>
      <w:r w:rsidRPr="002025BB">
        <w:rPr>
          <w:rFonts w:ascii="Palatino Linotype" w:hAnsi="Palatino Linotype"/>
          <w:bCs/>
          <w:i/>
          <w:color w:val="000000" w:themeColor="text1"/>
          <w:sz w:val="22"/>
        </w:rPr>
        <w:t>declaración de incompetencia por el sujeto obligado</w:t>
      </w:r>
      <w:r w:rsidR="00B16209" w:rsidRPr="002025BB">
        <w:rPr>
          <w:rFonts w:ascii="Palatino Linotype" w:hAnsi="Palatino Linotype"/>
          <w:bCs/>
          <w:i/>
          <w:color w:val="000000" w:themeColor="text1"/>
          <w:sz w:val="22"/>
        </w:rPr>
        <w:t>;</w:t>
      </w:r>
      <w:r w:rsidR="00B16209" w:rsidRPr="002025BB">
        <w:rPr>
          <w:rFonts w:ascii="Palatino Linotype" w:hAnsi="Palatino Linotype"/>
          <w:bCs/>
          <w:i/>
          <w:color w:val="000000" w:themeColor="text1"/>
          <w:sz w:val="22"/>
        </w:rPr>
        <w:cr/>
      </w:r>
      <w:r w:rsidR="004107D7" w:rsidRPr="002025BB">
        <w:rPr>
          <w:rFonts w:ascii="Palatino Linotype" w:hAnsi="Palatino Linotype"/>
          <w:i/>
          <w:color w:val="000000" w:themeColor="text1"/>
          <w:sz w:val="22"/>
        </w:rPr>
        <w:t>(…)</w:t>
      </w:r>
      <w:r w:rsidRPr="002025BB">
        <w:rPr>
          <w:rFonts w:ascii="Palatino Linotype" w:hAnsi="Palatino Linotype"/>
          <w:i/>
          <w:color w:val="000000" w:themeColor="text1"/>
          <w:sz w:val="22"/>
        </w:rPr>
        <w:t>”</w:t>
      </w:r>
    </w:p>
    <w:p w14:paraId="17A656F3" w14:textId="77777777" w:rsidR="0021056F" w:rsidRPr="002025BB"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2025BB" w:rsidRDefault="0021056F" w:rsidP="0021056F">
      <w:pPr>
        <w:rPr>
          <w:lang w:eastAsia="en-US"/>
        </w:rPr>
      </w:pPr>
    </w:p>
    <w:p w14:paraId="5CEC2F48" w14:textId="072A0162" w:rsidR="00EF014A" w:rsidRPr="002025BB" w:rsidRDefault="00094B41" w:rsidP="00F96156">
      <w:pPr>
        <w:pStyle w:val="Ttulo2"/>
        <w:tabs>
          <w:tab w:val="left" w:pos="426"/>
        </w:tabs>
        <w:rPr>
          <w:rFonts w:ascii="Palatino Linotype" w:hAnsi="Palatino Linotype" w:cs="Arial"/>
          <w:b/>
          <w:color w:val="000000" w:themeColor="text1"/>
          <w:sz w:val="24"/>
        </w:rPr>
      </w:pPr>
      <w:bookmarkStart w:id="18" w:name="_Toc88071781"/>
      <w:r w:rsidRPr="002025BB">
        <w:rPr>
          <w:rFonts w:ascii="Palatino Linotype" w:hAnsi="Palatino Linotype" w:cs="Arial"/>
          <w:b/>
          <w:color w:val="000000" w:themeColor="text1"/>
          <w:sz w:val="24"/>
        </w:rPr>
        <w:t>CUARTO</w:t>
      </w:r>
      <w:r w:rsidR="00EF014A" w:rsidRPr="002025BB">
        <w:rPr>
          <w:rFonts w:ascii="Palatino Linotype" w:hAnsi="Palatino Linotype" w:cs="Arial"/>
          <w:b/>
          <w:color w:val="000000" w:themeColor="text1"/>
          <w:sz w:val="24"/>
        </w:rPr>
        <w:t>. Estudio y Resolución del asunto.</w:t>
      </w:r>
      <w:bookmarkEnd w:id="18"/>
    </w:p>
    <w:p w14:paraId="6E979250" w14:textId="2A34D6B5" w:rsidR="00A55D2B" w:rsidRPr="002025B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19" w:name="_Toc466371865"/>
      <w:bookmarkStart w:id="20" w:name="_Toc466377653"/>
      <w:bookmarkEnd w:id="13"/>
      <w:bookmarkEnd w:id="14"/>
      <w:bookmarkEnd w:id="15"/>
      <w:bookmarkEnd w:id="16"/>
      <w:bookmarkEnd w:id="17"/>
    </w:p>
    <w:p w14:paraId="71D7368B" w14:textId="44A0754E" w:rsidR="009E260E" w:rsidRPr="002025BB" w:rsidRDefault="009E260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1" w:name="_Toc88071784"/>
      <w:r w:rsidRPr="002025BB">
        <w:rPr>
          <w:rFonts w:ascii="Palatino Linotype" w:hAnsi="Palatino Linotype"/>
          <w:b/>
          <w:color w:val="000000" w:themeColor="text1"/>
        </w:rPr>
        <w:t>I. De la atención a la solicitud de información.</w:t>
      </w:r>
      <w:bookmarkEnd w:id="21"/>
    </w:p>
    <w:p w14:paraId="5E98A031" w14:textId="77777777" w:rsidR="0031153E" w:rsidRPr="002025BB"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3E894DB4" w14:textId="77777777" w:rsidR="002A122B" w:rsidRPr="002025BB"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476D406" w14:textId="77777777" w:rsidR="002A122B" w:rsidRPr="002025BB"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4DB0B7A8" w14:textId="77777777" w:rsidR="002A122B" w:rsidRPr="002025BB"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 xml:space="preserve">Para atender las solicitudes de información, los Sujetos Obligados contarán con un área denominada </w:t>
      </w:r>
      <w:r w:rsidRPr="002025BB">
        <w:rPr>
          <w:rFonts w:ascii="Palatino Linotype" w:hAnsi="Palatino Linotype"/>
          <w:b/>
          <w:bCs/>
          <w:color w:val="000000" w:themeColor="text1"/>
        </w:rPr>
        <w:t>Unidad de Transparencia</w:t>
      </w:r>
      <w:r w:rsidRPr="002025BB">
        <w:rPr>
          <w:rFonts w:ascii="Palatino Linotype" w:hAnsi="Palatino Linotype"/>
          <w:color w:val="000000" w:themeColor="text1"/>
          <w:vertAlign w:val="superscript"/>
        </w:rPr>
        <w:footnoteReference w:id="4"/>
      </w:r>
      <w:r w:rsidRPr="002025BB">
        <w:rPr>
          <w:rFonts w:ascii="Palatino Linotype" w:hAnsi="Palatino Linotype"/>
          <w:color w:val="000000" w:themeColor="text1"/>
        </w:rPr>
        <w:t xml:space="preserve">, la cual será presidida por un Titular, quien fungirá como enlace entre éstos y los solicitantes. Dicha Unidad </w:t>
      </w:r>
      <w:r w:rsidRPr="002025BB">
        <w:rPr>
          <w:rFonts w:ascii="Palatino Linotype" w:hAnsi="Palatino Linotype"/>
          <w:b/>
          <w:bCs/>
          <w:color w:val="000000" w:themeColor="text1"/>
        </w:rPr>
        <w:t xml:space="preserve">será </w:t>
      </w:r>
      <w:r w:rsidRPr="002025BB">
        <w:rPr>
          <w:rFonts w:ascii="Palatino Linotype" w:hAnsi="Palatino Linotype"/>
          <w:b/>
          <w:bCs/>
          <w:color w:val="000000" w:themeColor="text1"/>
        </w:rPr>
        <w:lastRenderedPageBreak/>
        <w:t>la encargada de tramitar internamente la solicitud de información</w:t>
      </w:r>
      <w:r w:rsidRPr="002025BB">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2025BB">
        <w:rPr>
          <w:rFonts w:ascii="Palatino Linotype" w:hAnsi="Palatino Linotype"/>
          <w:b/>
          <w:bCs/>
          <w:color w:val="000000" w:themeColor="text1"/>
        </w:rPr>
        <w:t xml:space="preserve">gestionar la atención a las solicitudes de información </w:t>
      </w:r>
      <w:r w:rsidRPr="002025BB">
        <w:rPr>
          <w:rFonts w:ascii="Palatino Linotype" w:hAnsi="Palatino Linotype"/>
          <w:color w:val="000000" w:themeColor="text1"/>
        </w:rPr>
        <w:t>en los términos de la Ley General y la Ley de Transparencia y Acceso a la Información Pública del Estado de México y Municipios</w:t>
      </w:r>
      <w:r w:rsidRPr="002025BB">
        <w:rPr>
          <w:rFonts w:ascii="Palatino Linotype" w:hAnsi="Palatino Linotype"/>
          <w:color w:val="000000" w:themeColor="text1"/>
          <w:vertAlign w:val="superscript"/>
        </w:rPr>
        <w:footnoteReference w:id="5"/>
      </w:r>
      <w:r w:rsidRPr="002025BB">
        <w:rPr>
          <w:rFonts w:ascii="Palatino Linotype" w:hAnsi="Palatino Linotype"/>
          <w:color w:val="000000" w:themeColor="text1"/>
        </w:rPr>
        <w:t>.</w:t>
      </w:r>
    </w:p>
    <w:p w14:paraId="0F827AD5" w14:textId="77777777" w:rsidR="002A122B" w:rsidRPr="002025BB"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1BAEE5D8" w14:textId="77777777" w:rsidR="002A122B" w:rsidRPr="002025BB"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rPr>
        <w:t xml:space="preserve">De </w:t>
      </w:r>
      <w:r w:rsidRPr="002025BB">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FB4463E" w14:textId="77777777" w:rsidR="002A122B" w:rsidRPr="002025BB"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2025BB">
        <w:rPr>
          <w:rFonts w:ascii="Palatino Linotype" w:eastAsia="MS Mincho" w:hAnsi="Palatino Linotype" w:cs="Times New Roman"/>
          <w:color w:val="000000"/>
        </w:rPr>
        <w:t>Recibir, tramitar y dar respuesta a las solicitudes de acceso a la información;</w:t>
      </w:r>
    </w:p>
    <w:p w14:paraId="61F789E5" w14:textId="77777777" w:rsidR="002A122B" w:rsidRPr="002025BB"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2025BB">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071FA11" w14:textId="77777777" w:rsidR="002A122B" w:rsidRPr="002025BB"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2025BB">
        <w:rPr>
          <w:rFonts w:ascii="Palatino Linotype" w:eastAsia="MS Mincho" w:hAnsi="Palatino Linotype" w:cs="Times New Roman"/>
          <w:color w:val="000000"/>
        </w:rPr>
        <w:t xml:space="preserve">Entregar, en su caso, a los particulares la información solicitada; y </w:t>
      </w:r>
    </w:p>
    <w:p w14:paraId="5F93633F" w14:textId="77777777" w:rsidR="002A122B" w:rsidRPr="002025BB" w:rsidRDefault="002A122B" w:rsidP="002A122B">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eastAsia="MS Mincho" w:hAnsi="Palatino Linotype" w:cs="Times New Roman"/>
          <w:color w:val="000000"/>
        </w:rPr>
        <w:t>Efectuar las notificaciones a los solicitantes.</w:t>
      </w:r>
    </w:p>
    <w:p w14:paraId="34535881" w14:textId="77777777" w:rsidR="002A122B" w:rsidRPr="002025BB"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7C7726EC" w14:textId="77777777" w:rsidR="002A122B" w:rsidRPr="002025BB"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2025BB">
        <w:rPr>
          <w:rFonts w:ascii="Palatino Linotype" w:hAnsi="Palatino Linotype"/>
          <w:vertAlign w:val="superscript"/>
        </w:rPr>
        <w:footnoteReference w:id="6"/>
      </w:r>
      <w:r w:rsidRPr="002025BB">
        <w:rPr>
          <w:rFonts w:ascii="Palatino Linotype" w:hAnsi="Palatino Linotype"/>
        </w:rPr>
        <w:t xml:space="preserve"> y tendrán, entre sus atribuciones, las siguientes</w:t>
      </w:r>
      <w:r w:rsidRPr="002025BB">
        <w:rPr>
          <w:rFonts w:ascii="Palatino Linotype" w:hAnsi="Palatino Linotype"/>
          <w:vertAlign w:val="superscript"/>
        </w:rPr>
        <w:footnoteReference w:id="7"/>
      </w:r>
      <w:r w:rsidRPr="002025BB">
        <w:rPr>
          <w:rFonts w:ascii="Palatino Linotype" w:hAnsi="Palatino Linotype"/>
        </w:rPr>
        <w:t>:</w:t>
      </w:r>
    </w:p>
    <w:p w14:paraId="021D38AE" w14:textId="77777777" w:rsidR="002A122B" w:rsidRPr="002025BB" w:rsidRDefault="002A122B" w:rsidP="002A122B">
      <w:pPr>
        <w:pStyle w:val="Prrafodelista"/>
        <w:numPr>
          <w:ilvl w:val="1"/>
          <w:numId w:val="5"/>
        </w:numPr>
        <w:tabs>
          <w:tab w:val="left" w:pos="426"/>
        </w:tabs>
        <w:spacing w:before="240" w:after="240" w:line="360" w:lineRule="auto"/>
        <w:ind w:left="1134" w:right="51"/>
        <w:jc w:val="both"/>
        <w:rPr>
          <w:rFonts w:ascii="Palatino Linotype" w:hAnsi="Palatino Linotype"/>
        </w:rPr>
      </w:pPr>
      <w:r w:rsidRPr="002025BB">
        <w:rPr>
          <w:rFonts w:ascii="Palatino Linotype" w:hAnsi="Palatino Linotype"/>
        </w:rPr>
        <w:t>Localizar la información que le solicite la Unidad de Transparencia; y</w:t>
      </w:r>
    </w:p>
    <w:p w14:paraId="361411F3" w14:textId="77777777" w:rsidR="002A122B" w:rsidRPr="002025BB" w:rsidRDefault="002A122B" w:rsidP="002A122B">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rPr>
        <w:lastRenderedPageBreak/>
        <w:t>Proporcionar la información que obre en los archivos y que le sea solicitada por la Unidad de Transparencia.</w:t>
      </w:r>
    </w:p>
    <w:p w14:paraId="3B016D99" w14:textId="77777777" w:rsidR="002A122B" w:rsidRPr="002025BB"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40D65AA7" w14:textId="77777777" w:rsidR="002A122B" w:rsidRPr="002025BB"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rPr>
        <w:t xml:space="preserve">De tal </w:t>
      </w:r>
      <w:r w:rsidRPr="002025BB">
        <w:rPr>
          <w:rFonts w:ascii="Palatino Linotype" w:eastAsia="MS Mincho" w:hAnsi="Palatino Linotype" w:cs="Times New Roman"/>
          <w:color w:val="000000"/>
        </w:rPr>
        <w:t xml:space="preserve">manera que cada una de las áreas administrativas del </w:t>
      </w:r>
      <w:r w:rsidRPr="002025BB">
        <w:rPr>
          <w:rFonts w:ascii="Palatino Linotype" w:eastAsia="MS Mincho" w:hAnsi="Palatino Linotype" w:cs="Times New Roman"/>
          <w:b/>
          <w:bCs/>
          <w:color w:val="000000"/>
        </w:rPr>
        <w:t>SUJETO OBLIGADO</w:t>
      </w:r>
      <w:r w:rsidRPr="002025BB">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E4F1308" w14:textId="77777777" w:rsidR="00632DC5" w:rsidRPr="002025BB" w:rsidRDefault="00632DC5" w:rsidP="00632DC5">
      <w:pPr>
        <w:pStyle w:val="Prrafodelista"/>
        <w:tabs>
          <w:tab w:val="left" w:pos="426"/>
        </w:tabs>
        <w:spacing w:before="240" w:after="240" w:line="360" w:lineRule="auto"/>
        <w:ind w:left="0" w:right="51"/>
        <w:jc w:val="both"/>
        <w:rPr>
          <w:rFonts w:ascii="Palatino Linotype" w:hAnsi="Palatino Linotype"/>
          <w:color w:val="000000" w:themeColor="text1"/>
        </w:rPr>
      </w:pPr>
    </w:p>
    <w:p w14:paraId="3DE6E4A2" w14:textId="40FD13CE" w:rsidR="00632DC5" w:rsidRPr="002025BB" w:rsidRDefault="009007F6"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rPr>
        <w:t xml:space="preserve">Cabe mencionar </w:t>
      </w:r>
      <w:proofErr w:type="gramStart"/>
      <w:r w:rsidRPr="002025BB">
        <w:rPr>
          <w:rFonts w:ascii="Palatino Linotype" w:hAnsi="Palatino Linotype"/>
        </w:rPr>
        <w:t>que</w:t>
      </w:r>
      <w:proofErr w:type="gramEnd"/>
      <w:r w:rsidRPr="002025BB">
        <w:rPr>
          <w:rFonts w:ascii="Palatino Linotype" w:hAnsi="Palatino Linotype"/>
        </w:rPr>
        <w:t xml:space="preserve"> en los casos de </w:t>
      </w:r>
      <w:r w:rsidRPr="002025BB">
        <w:rPr>
          <w:rFonts w:ascii="Palatino Linotype" w:hAnsi="Palatino Linotype"/>
          <w:b/>
          <w:bCs/>
        </w:rPr>
        <w:t>notoria incompetencia</w:t>
      </w:r>
      <w:r w:rsidRPr="002025BB">
        <w:rPr>
          <w:rFonts w:ascii="Palatino Linotype" w:hAnsi="Palatino Linotype"/>
        </w:rPr>
        <w:t>, el procedimiento de acceso a la información se acorta considerablemente</w:t>
      </w:r>
      <w:r w:rsidR="0043099B" w:rsidRPr="002025BB">
        <w:rPr>
          <w:rFonts w:ascii="Palatino Linotype" w:hAnsi="Palatino Linotype"/>
        </w:rPr>
        <w:t xml:space="preserve">, </w:t>
      </w:r>
      <w:r w:rsidR="00E21722" w:rsidRPr="002025BB">
        <w:rPr>
          <w:rFonts w:ascii="Palatino Linotype" w:hAnsi="Palatino Linotype"/>
        </w:rPr>
        <w:t>pues</w:t>
      </w:r>
      <w:r w:rsidR="0043099B" w:rsidRPr="002025BB">
        <w:rPr>
          <w:rFonts w:ascii="Palatino Linotype" w:hAnsi="Palatino Linotype"/>
        </w:rPr>
        <w:t xml:space="preserve"> las Unidades de Transparencia </w:t>
      </w:r>
      <w:r w:rsidR="001C634C" w:rsidRPr="002025BB">
        <w:rPr>
          <w:rFonts w:ascii="Palatino Linotype" w:hAnsi="Palatino Linotype"/>
        </w:rPr>
        <w:t>deberán hacer del conocimiento de</w:t>
      </w:r>
      <w:r w:rsidR="00D74578" w:rsidRPr="002025BB">
        <w:rPr>
          <w:rFonts w:ascii="Palatino Linotype" w:hAnsi="Palatino Linotype"/>
        </w:rPr>
        <w:t xml:space="preserve">l Solicitante, dentro de los </w:t>
      </w:r>
      <w:r w:rsidR="00D74578" w:rsidRPr="002025BB">
        <w:rPr>
          <w:rFonts w:ascii="Palatino Linotype" w:hAnsi="Palatino Linotype"/>
          <w:b/>
          <w:bCs/>
        </w:rPr>
        <w:t xml:space="preserve">tres días </w:t>
      </w:r>
      <w:r w:rsidR="00F01034" w:rsidRPr="002025BB">
        <w:rPr>
          <w:rFonts w:ascii="Palatino Linotype" w:hAnsi="Palatino Linotype"/>
          <w:b/>
          <w:bCs/>
        </w:rPr>
        <w:t>hábiles</w:t>
      </w:r>
      <w:r w:rsidR="00F01034" w:rsidRPr="002025BB">
        <w:rPr>
          <w:rFonts w:ascii="Palatino Linotype" w:hAnsi="Palatino Linotype"/>
        </w:rPr>
        <w:t xml:space="preserve"> </w:t>
      </w:r>
      <w:r w:rsidR="00D74578" w:rsidRPr="002025BB">
        <w:rPr>
          <w:rFonts w:ascii="Palatino Linotype" w:hAnsi="Palatino Linotype"/>
        </w:rPr>
        <w:t>posteriores a la presentación de la solicitud de información, sobre la incompetencia para poseer, generar y/o administrar la información que se requiera y, en su caso, orientarle sob</w:t>
      </w:r>
      <w:r w:rsidR="00F01034" w:rsidRPr="002025BB">
        <w:rPr>
          <w:rFonts w:ascii="Palatino Linotype" w:hAnsi="Palatino Linotype"/>
        </w:rPr>
        <w:t>re el o los Sujetos Obligados competentes</w:t>
      </w:r>
      <w:r w:rsidR="00F01034" w:rsidRPr="002025BB">
        <w:rPr>
          <w:rStyle w:val="Refdenotaalpie"/>
          <w:rFonts w:ascii="Palatino Linotype" w:hAnsi="Palatino Linotype"/>
        </w:rPr>
        <w:footnoteReference w:id="8"/>
      </w:r>
      <w:r w:rsidR="00F01034" w:rsidRPr="002025BB">
        <w:rPr>
          <w:rFonts w:ascii="Palatino Linotype" w:hAnsi="Palatino Linotype"/>
        </w:rPr>
        <w:t>.</w:t>
      </w:r>
    </w:p>
    <w:p w14:paraId="6C1D7EEF" w14:textId="77777777" w:rsidR="002A122B" w:rsidRPr="002025BB"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689DBB7E" w:rsidR="009E260E" w:rsidRPr="002025BB" w:rsidRDefault="002A122B"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rPr>
        <w:t>Establecido lo anterior, de</w:t>
      </w:r>
      <w:r w:rsidR="009E260E" w:rsidRPr="002025BB">
        <w:rPr>
          <w:rFonts w:ascii="Palatino Linotype" w:hAnsi="Palatino Linotype"/>
        </w:rPr>
        <w:t xml:space="preserve"> la lectura a la solicitud de información </w:t>
      </w:r>
      <w:r w:rsidR="003E65A3" w:rsidRPr="002025BB">
        <w:rPr>
          <w:rFonts w:ascii="Palatino Linotype" w:hAnsi="Palatino Linotype"/>
          <w:b/>
        </w:rPr>
        <w:t>00055/ST/IP/</w:t>
      </w:r>
      <w:proofErr w:type="gramStart"/>
      <w:r w:rsidR="003E65A3" w:rsidRPr="002025BB">
        <w:rPr>
          <w:rFonts w:ascii="Palatino Linotype" w:hAnsi="Palatino Linotype"/>
          <w:b/>
        </w:rPr>
        <w:t>2022</w:t>
      </w:r>
      <w:r w:rsidR="002D57AA" w:rsidRPr="002025BB">
        <w:rPr>
          <w:rFonts w:ascii="Palatino Linotype" w:hAnsi="Palatino Linotype"/>
        </w:rPr>
        <w:t>,</w:t>
      </w:r>
      <w:r w:rsidR="009E260E" w:rsidRPr="002025BB">
        <w:rPr>
          <w:rFonts w:ascii="Palatino Linotype" w:hAnsi="Palatino Linotype"/>
        </w:rPr>
        <w:t xml:space="preserve">  </w:t>
      </w:r>
      <w:r w:rsidR="006D57BE" w:rsidRPr="002025BB">
        <w:rPr>
          <w:rFonts w:ascii="Palatino Linotype" w:hAnsi="Palatino Linotype"/>
        </w:rPr>
        <w:t>y</w:t>
      </w:r>
      <w:proofErr w:type="gramEnd"/>
      <w:r w:rsidR="006D57BE" w:rsidRPr="002025BB">
        <w:rPr>
          <w:rFonts w:ascii="Palatino Linotype" w:hAnsi="Palatino Linotype"/>
        </w:rPr>
        <w:t xml:space="preserve"> </w:t>
      </w:r>
      <w:r w:rsidR="009E260E" w:rsidRPr="002025BB">
        <w:rPr>
          <w:rFonts w:ascii="Palatino Linotype" w:hAnsi="Palatino Linotype"/>
        </w:rPr>
        <w:t xml:space="preserve">como fuera señalado en el </w:t>
      </w:r>
      <w:r w:rsidR="009E260E" w:rsidRPr="002025BB">
        <w:rPr>
          <w:rFonts w:ascii="Palatino Linotype" w:hAnsi="Palatino Linotype"/>
          <w:i/>
          <w:iCs/>
        </w:rPr>
        <w:t>Planteamiento de la Litis</w:t>
      </w:r>
      <w:r w:rsidR="009E260E" w:rsidRPr="002025BB">
        <w:rPr>
          <w:rFonts w:ascii="Palatino Linotype" w:hAnsi="Palatino Linotype"/>
        </w:rPr>
        <w:t xml:space="preserve"> de esta resolución, se advierte que </w:t>
      </w:r>
      <w:r w:rsidR="00B16209" w:rsidRPr="002025BB">
        <w:rPr>
          <w:rFonts w:ascii="Palatino Linotype" w:hAnsi="Palatino Linotype"/>
        </w:rPr>
        <w:t>la</w:t>
      </w:r>
      <w:r w:rsidR="009E260E" w:rsidRPr="002025BB">
        <w:rPr>
          <w:rFonts w:ascii="Palatino Linotype" w:hAnsi="Palatino Linotype"/>
        </w:rPr>
        <w:t xml:space="preserve"> entonces </w:t>
      </w:r>
      <w:r w:rsidR="009E260E" w:rsidRPr="002025BB">
        <w:rPr>
          <w:rFonts w:ascii="Palatino Linotype" w:hAnsi="Palatino Linotype"/>
          <w:b/>
        </w:rPr>
        <w:t>SOLICITANTE</w:t>
      </w:r>
      <w:r w:rsidR="009E260E" w:rsidRPr="002025BB">
        <w:rPr>
          <w:rFonts w:ascii="Palatino Linotype" w:hAnsi="Palatino Linotype"/>
        </w:rPr>
        <w:t xml:space="preserve"> requirió acceder a la siguiente información:</w:t>
      </w:r>
    </w:p>
    <w:p w14:paraId="0919DF13" w14:textId="4F7AAE19" w:rsidR="0088427A" w:rsidRPr="002025BB" w:rsidRDefault="00551819" w:rsidP="008D0826">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s="Arial"/>
          <w:color w:val="000000" w:themeColor="text1"/>
        </w:rPr>
        <w:t xml:space="preserve">Convenio de sueldos y prestaciones 2022 suscrito entre el Ayuntamiento de Xonacatlán y el </w:t>
      </w:r>
      <w:r w:rsidR="00E215F4" w:rsidRPr="002025BB">
        <w:rPr>
          <w:rFonts w:ascii="Palatino Linotype" w:hAnsi="Palatino Linotype" w:cs="Arial"/>
          <w:color w:val="000000" w:themeColor="text1"/>
        </w:rPr>
        <w:t xml:space="preserve">Sindicato Único de Trabajadores de los Poderes, </w:t>
      </w:r>
      <w:r w:rsidR="00E215F4" w:rsidRPr="002025BB">
        <w:rPr>
          <w:rFonts w:ascii="Palatino Linotype" w:hAnsi="Palatino Linotype" w:cs="Arial"/>
          <w:color w:val="000000" w:themeColor="text1"/>
        </w:rPr>
        <w:lastRenderedPageBreak/>
        <w:t xml:space="preserve">Municipios e Instituciones Descentralizadas del Estado de México y </w:t>
      </w:r>
      <w:proofErr w:type="spellStart"/>
      <w:r w:rsidR="00E215F4" w:rsidRPr="002025BB">
        <w:rPr>
          <w:rFonts w:ascii="Palatino Linotype" w:hAnsi="Palatino Linotype" w:cs="Arial"/>
          <w:color w:val="000000" w:themeColor="text1"/>
        </w:rPr>
        <w:t>Muncipios</w:t>
      </w:r>
      <w:proofErr w:type="spellEnd"/>
      <w:r w:rsidR="00E215F4" w:rsidRPr="002025BB">
        <w:rPr>
          <w:rFonts w:ascii="Palatino Linotype" w:hAnsi="Palatino Linotype" w:cs="Arial"/>
          <w:color w:val="000000" w:themeColor="text1"/>
        </w:rPr>
        <w:t>.</w:t>
      </w:r>
    </w:p>
    <w:p w14:paraId="7BE75996" w14:textId="77777777" w:rsidR="00E33688" w:rsidRPr="002025BB"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289B717E" w14:textId="770F4498" w:rsidR="003750C2" w:rsidRPr="002025BB" w:rsidRDefault="00DC34C8" w:rsidP="004973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rPr>
        <w:t xml:space="preserve">En respuesta a la </w:t>
      </w:r>
      <w:r w:rsidR="00F01034" w:rsidRPr="002025BB">
        <w:rPr>
          <w:rFonts w:ascii="Palatino Linotype" w:hAnsi="Palatino Linotype"/>
        </w:rPr>
        <w:t xml:space="preserve">solicitud de información, el </w:t>
      </w:r>
      <w:r w:rsidR="00F01034" w:rsidRPr="002025BB">
        <w:rPr>
          <w:rFonts w:ascii="Palatino Linotype" w:hAnsi="Palatino Linotype"/>
          <w:b/>
          <w:bCs/>
        </w:rPr>
        <w:t>SUJETO OBLIGADO</w:t>
      </w:r>
      <w:r w:rsidR="00F01034" w:rsidRPr="002025BB">
        <w:rPr>
          <w:rFonts w:ascii="Palatino Linotype" w:hAnsi="Palatino Linotype"/>
        </w:rPr>
        <w:t xml:space="preserve"> </w:t>
      </w:r>
      <w:r w:rsidR="003D4F65" w:rsidRPr="002025BB">
        <w:rPr>
          <w:rFonts w:ascii="Palatino Linotype" w:hAnsi="Palatino Linotype"/>
        </w:rPr>
        <w:t xml:space="preserve">entregó a la particular el oficio número 20900008000000S/467/2022, de veintitrés (23) de junio de dos mil veintidós, suscrito por el Titular de la Unidad de Transparencia, </w:t>
      </w:r>
      <w:r w:rsidR="00A06911" w:rsidRPr="002025BB">
        <w:rPr>
          <w:rFonts w:ascii="Palatino Linotype" w:hAnsi="Palatino Linotype"/>
        </w:rPr>
        <w:t>y cuyo contenido elemental se transcribe a continuación:</w:t>
      </w:r>
    </w:p>
    <w:p w14:paraId="636CD531" w14:textId="77777777" w:rsidR="003750C2" w:rsidRPr="002025BB" w:rsidRDefault="003750C2" w:rsidP="003750C2">
      <w:pPr>
        <w:pStyle w:val="Prrafodelista"/>
        <w:tabs>
          <w:tab w:val="left" w:pos="426"/>
        </w:tabs>
        <w:spacing w:before="240" w:after="240" w:line="360" w:lineRule="auto"/>
        <w:ind w:left="0" w:right="51"/>
        <w:jc w:val="both"/>
        <w:rPr>
          <w:rFonts w:ascii="Palatino Linotype" w:hAnsi="Palatino Linotype"/>
          <w:color w:val="000000" w:themeColor="text1"/>
        </w:rPr>
      </w:pPr>
    </w:p>
    <w:p w14:paraId="3EBA9F51" w14:textId="287AACE0" w:rsidR="00A06911" w:rsidRPr="002025BB" w:rsidRDefault="00A06911" w:rsidP="00A06911">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025BB">
        <w:rPr>
          <w:rFonts w:ascii="Palatino Linotype" w:hAnsi="Palatino Linotype"/>
          <w:i/>
          <w:iCs/>
          <w:color w:val="000000" w:themeColor="text1"/>
          <w:sz w:val="22"/>
          <w:szCs w:val="22"/>
        </w:rPr>
        <w:t>“</w:t>
      </w:r>
      <w:r w:rsidR="00ED1977" w:rsidRPr="002025BB">
        <w:rPr>
          <w:rFonts w:ascii="Palatino Linotype" w:hAnsi="Palatino Linotype"/>
          <w:i/>
          <w:iCs/>
          <w:color w:val="000000" w:themeColor="text1"/>
          <w:sz w:val="22"/>
          <w:szCs w:val="22"/>
        </w:rPr>
        <w:t xml:space="preserve">(...) con base en el Reglamento Interior y el Manual General de </w:t>
      </w:r>
      <w:r w:rsidR="00355195" w:rsidRPr="002025BB">
        <w:rPr>
          <w:rFonts w:ascii="Palatino Linotype" w:hAnsi="Palatino Linotype"/>
          <w:i/>
          <w:iCs/>
          <w:color w:val="000000" w:themeColor="text1"/>
          <w:sz w:val="22"/>
          <w:szCs w:val="22"/>
        </w:rPr>
        <w:t>Organización ambos de esta Dependencia, así como lo establecido en el Artículo 27</w:t>
      </w:r>
      <w:r w:rsidR="004238DA" w:rsidRPr="002025BB">
        <w:rPr>
          <w:rFonts w:ascii="Palatino Linotype" w:hAnsi="Palatino Linotype"/>
          <w:i/>
          <w:iCs/>
          <w:color w:val="000000" w:themeColor="text1"/>
          <w:sz w:val="22"/>
          <w:szCs w:val="22"/>
        </w:rPr>
        <w:t xml:space="preserve"> (...) </w:t>
      </w:r>
      <w:r w:rsidR="00355195" w:rsidRPr="002025BB">
        <w:rPr>
          <w:rFonts w:ascii="Palatino Linotype" w:hAnsi="Palatino Linotype"/>
          <w:i/>
          <w:iCs/>
          <w:color w:val="000000" w:themeColor="text1"/>
          <w:sz w:val="22"/>
          <w:szCs w:val="22"/>
        </w:rPr>
        <w:t xml:space="preserve">y artículo 28, ambos de la Ley </w:t>
      </w:r>
      <w:proofErr w:type="spellStart"/>
      <w:r w:rsidR="00355195" w:rsidRPr="002025BB">
        <w:rPr>
          <w:rFonts w:ascii="Palatino Linotype" w:hAnsi="Palatino Linotype"/>
          <w:i/>
          <w:iCs/>
          <w:color w:val="000000" w:themeColor="text1"/>
          <w:sz w:val="22"/>
          <w:szCs w:val="22"/>
        </w:rPr>
        <w:t>Orgpanica</w:t>
      </w:r>
      <w:proofErr w:type="spellEnd"/>
      <w:r w:rsidR="00355195" w:rsidRPr="002025BB">
        <w:rPr>
          <w:rFonts w:ascii="Palatino Linotype" w:hAnsi="Palatino Linotype"/>
          <w:i/>
          <w:iCs/>
          <w:color w:val="000000" w:themeColor="text1"/>
          <w:sz w:val="22"/>
          <w:szCs w:val="22"/>
        </w:rPr>
        <w:t xml:space="preserve"> de la Administración Pública del Estado de México</w:t>
      </w:r>
      <w:r w:rsidR="004238DA" w:rsidRPr="002025BB">
        <w:rPr>
          <w:rFonts w:ascii="Palatino Linotype" w:hAnsi="Palatino Linotype"/>
          <w:i/>
          <w:iCs/>
          <w:color w:val="000000" w:themeColor="text1"/>
          <w:sz w:val="22"/>
          <w:szCs w:val="22"/>
        </w:rPr>
        <w:t xml:space="preserve"> (...)</w:t>
      </w:r>
      <w:r w:rsidR="008E63B7" w:rsidRPr="002025BB">
        <w:rPr>
          <w:rFonts w:ascii="Palatino Linotype" w:hAnsi="Palatino Linotype"/>
          <w:i/>
          <w:iCs/>
          <w:color w:val="000000" w:themeColor="text1"/>
          <w:sz w:val="22"/>
          <w:szCs w:val="22"/>
        </w:rPr>
        <w:t xml:space="preserve">, por lo que no le es atribuible conocer de los convenios celebrados por sindicatos en la entidad, resultando </w:t>
      </w:r>
      <w:r w:rsidR="008E63B7" w:rsidRPr="002025BB">
        <w:rPr>
          <w:rFonts w:ascii="Palatino Linotype" w:hAnsi="Palatino Linotype"/>
          <w:b/>
          <w:bCs/>
          <w:i/>
          <w:iCs/>
          <w:color w:val="000000" w:themeColor="text1"/>
          <w:sz w:val="22"/>
          <w:szCs w:val="22"/>
        </w:rPr>
        <w:t>incompetencia de esta dependencia</w:t>
      </w:r>
      <w:r w:rsidR="008E63B7" w:rsidRPr="002025BB">
        <w:rPr>
          <w:rFonts w:ascii="Palatino Linotype" w:hAnsi="Palatino Linotype"/>
          <w:i/>
          <w:iCs/>
          <w:color w:val="000000" w:themeColor="text1"/>
          <w:sz w:val="22"/>
          <w:szCs w:val="22"/>
        </w:rPr>
        <w:t>. Por lo anterior</w:t>
      </w:r>
      <w:r w:rsidR="009A6D44" w:rsidRPr="002025BB">
        <w:rPr>
          <w:rFonts w:ascii="Palatino Linotype" w:hAnsi="Palatino Linotype"/>
          <w:i/>
          <w:iCs/>
          <w:color w:val="000000" w:themeColor="text1"/>
          <w:sz w:val="22"/>
          <w:szCs w:val="22"/>
        </w:rPr>
        <w:t xml:space="preserve">, (...) se hace de su conocimiento que es competente para atender su solicitud el </w:t>
      </w:r>
      <w:r w:rsidR="009A6D44" w:rsidRPr="002025BB">
        <w:rPr>
          <w:rFonts w:ascii="Palatino Linotype" w:hAnsi="Palatino Linotype"/>
          <w:b/>
          <w:bCs/>
          <w:i/>
          <w:iCs/>
          <w:color w:val="000000" w:themeColor="text1"/>
          <w:sz w:val="22"/>
          <w:szCs w:val="22"/>
        </w:rPr>
        <w:t>Sindicato Único de Trabajadores de los Poderes, Municipios e Instituciones Descentralizadas del Estado de México y Municipios (SUTEYM)</w:t>
      </w:r>
      <w:r w:rsidR="009842BC" w:rsidRPr="002025BB">
        <w:rPr>
          <w:rFonts w:ascii="Palatino Linotype" w:hAnsi="Palatino Linotype"/>
          <w:i/>
          <w:iCs/>
          <w:color w:val="000000" w:themeColor="text1"/>
          <w:sz w:val="22"/>
          <w:szCs w:val="22"/>
        </w:rPr>
        <w:t>, sugiriéndole dirigirse a la Unidad de Transparencia del Sujeto Obligado antes mencionado.”</w:t>
      </w:r>
      <w:r w:rsidR="009842BC" w:rsidRPr="002025BB">
        <w:rPr>
          <w:rFonts w:ascii="Palatino Linotype" w:hAnsi="Palatino Linotype"/>
          <w:color w:val="000000" w:themeColor="text1"/>
          <w:sz w:val="22"/>
          <w:szCs w:val="22"/>
        </w:rPr>
        <w:t xml:space="preserve"> (Sic)</w:t>
      </w:r>
    </w:p>
    <w:p w14:paraId="3012DB14" w14:textId="77777777" w:rsidR="00693838" w:rsidRPr="002025BB" w:rsidRDefault="00693838" w:rsidP="00693838">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13AE73F3" w:rsidR="009747E8" w:rsidRPr="002025BB" w:rsidRDefault="003750C2"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P</w:t>
      </w:r>
      <w:r w:rsidR="00975447" w:rsidRPr="002025BB">
        <w:rPr>
          <w:rFonts w:ascii="Palatino Linotype" w:hAnsi="Palatino Linotype"/>
          <w:color w:val="000000" w:themeColor="text1"/>
        </w:rPr>
        <w:t xml:space="preserve">or su </w:t>
      </w:r>
      <w:r w:rsidR="00975447" w:rsidRPr="002025BB">
        <w:rPr>
          <w:rFonts w:ascii="Palatino Linotype" w:eastAsia="Times New Roman" w:hAnsi="Palatino Linotype" w:cs="Arial"/>
        </w:rPr>
        <w:t xml:space="preserve">parte, </w:t>
      </w:r>
      <w:r w:rsidR="008C1958" w:rsidRPr="002025BB">
        <w:rPr>
          <w:rFonts w:ascii="Palatino Linotype" w:eastAsia="Times New Roman" w:hAnsi="Palatino Linotype" w:cs="Arial"/>
        </w:rPr>
        <w:t xml:space="preserve">la </w:t>
      </w:r>
      <w:r w:rsidR="008C1958" w:rsidRPr="002025BB">
        <w:rPr>
          <w:rFonts w:ascii="Palatino Linotype" w:eastAsia="Times New Roman" w:hAnsi="Palatino Linotype" w:cs="Arial"/>
          <w:b/>
        </w:rPr>
        <w:t>RECURRENTE</w:t>
      </w:r>
      <w:r w:rsidR="00975447" w:rsidRPr="002025BB">
        <w:rPr>
          <w:rFonts w:ascii="Palatino Linotype" w:eastAsia="Times New Roman" w:hAnsi="Palatino Linotype" w:cs="Arial"/>
        </w:rPr>
        <w:t xml:space="preserve"> presentó el recurso de revisión con número al rubro citado, en contra de la respuesta del </w:t>
      </w:r>
      <w:r w:rsidR="00975447" w:rsidRPr="002025BB">
        <w:rPr>
          <w:rFonts w:ascii="Palatino Linotype" w:eastAsia="Times New Roman" w:hAnsi="Palatino Linotype" w:cs="Arial"/>
          <w:b/>
          <w:bCs/>
        </w:rPr>
        <w:t>SUJETO OBLIGADO</w:t>
      </w:r>
      <w:r w:rsidR="00975447" w:rsidRPr="002025BB">
        <w:rPr>
          <w:rFonts w:ascii="Palatino Linotype" w:eastAsia="Times New Roman" w:hAnsi="Palatino Linotype" w:cs="Arial"/>
        </w:rPr>
        <w:t>, y en el que señaló por agravios lo siguiente:</w:t>
      </w:r>
    </w:p>
    <w:p w14:paraId="0C62A530" w14:textId="7C6E46DB" w:rsidR="00975447" w:rsidRPr="002025BB" w:rsidRDefault="00B62906" w:rsidP="008D0826">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eastAsia="Times New Roman" w:hAnsi="Palatino Linotype" w:cs="Arial"/>
        </w:rPr>
        <w:t>Que no se le entregó la información solicitada;</w:t>
      </w:r>
      <w:r w:rsidR="003015A5" w:rsidRPr="002025BB">
        <w:rPr>
          <w:rFonts w:ascii="Palatino Linotype" w:eastAsia="Times New Roman" w:hAnsi="Palatino Linotype" w:cs="Arial"/>
        </w:rPr>
        <w:t xml:space="preserve"> y</w:t>
      </w:r>
    </w:p>
    <w:p w14:paraId="037A66B8" w14:textId="17A06895" w:rsidR="00B62906" w:rsidRPr="002025BB" w:rsidRDefault="00B62906" w:rsidP="008D0826">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eastAsia="Times New Roman" w:hAnsi="Palatino Linotype" w:cs="Arial"/>
        </w:rPr>
        <w:t xml:space="preserve">Que el Ayuntamiento de Xonacatlán previamente había señalado a la Secretaría del Trabajo </w:t>
      </w:r>
      <w:r w:rsidR="00BA36DE" w:rsidRPr="002025BB">
        <w:rPr>
          <w:rFonts w:ascii="Palatino Linotype" w:eastAsia="Times New Roman" w:hAnsi="Palatino Linotype" w:cs="Arial"/>
        </w:rPr>
        <w:t>como el Sujeto Obligado competente para poseer el Convenio requerido.</w:t>
      </w:r>
    </w:p>
    <w:p w14:paraId="35553B91" w14:textId="77777777" w:rsidR="00392FF3" w:rsidRPr="002025BB" w:rsidRDefault="00392FF3" w:rsidP="00392FF3">
      <w:pPr>
        <w:pStyle w:val="Prrafodelista"/>
        <w:tabs>
          <w:tab w:val="left" w:pos="426"/>
        </w:tabs>
        <w:spacing w:before="240" w:after="240" w:line="360" w:lineRule="auto"/>
        <w:ind w:left="0" w:right="51"/>
        <w:jc w:val="both"/>
        <w:rPr>
          <w:rFonts w:ascii="Palatino Linotype" w:hAnsi="Palatino Linotype"/>
          <w:color w:val="000000" w:themeColor="text1"/>
        </w:rPr>
      </w:pPr>
    </w:p>
    <w:p w14:paraId="3BB83DF2" w14:textId="32746F2A" w:rsidR="00BA36DE" w:rsidRPr="002025BB" w:rsidRDefault="00A334B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lastRenderedPageBreak/>
        <w:t xml:space="preserve">Para justificar sus agravios, la ahora </w:t>
      </w:r>
      <w:r w:rsidRPr="002025BB">
        <w:rPr>
          <w:rFonts w:ascii="Palatino Linotype" w:hAnsi="Palatino Linotype"/>
          <w:b/>
          <w:bCs/>
          <w:color w:val="000000" w:themeColor="text1"/>
        </w:rPr>
        <w:t>RECURRENTE</w:t>
      </w:r>
      <w:r w:rsidRPr="002025BB">
        <w:rPr>
          <w:rFonts w:ascii="Palatino Linotype" w:hAnsi="Palatino Linotype"/>
          <w:color w:val="000000" w:themeColor="text1"/>
        </w:rPr>
        <w:t xml:space="preserve"> adjuntó tres oficios</w:t>
      </w:r>
      <w:r w:rsidR="00B456BA" w:rsidRPr="002025BB">
        <w:rPr>
          <w:rFonts w:ascii="Palatino Linotype" w:hAnsi="Palatino Linotype"/>
          <w:color w:val="000000" w:themeColor="text1"/>
        </w:rPr>
        <w:t xml:space="preserve"> que le fueron entregados por el Ayuntamiento de Xonacatlán, en respuesta a la diversa solicitud de información </w:t>
      </w:r>
      <w:r w:rsidR="00B456BA" w:rsidRPr="002025BB">
        <w:rPr>
          <w:rFonts w:ascii="Palatino Linotype" w:hAnsi="Palatino Linotype"/>
          <w:b/>
          <w:bCs/>
          <w:color w:val="000000" w:themeColor="text1"/>
        </w:rPr>
        <w:t>00183/XONACAT/IP/2022</w:t>
      </w:r>
      <w:r w:rsidR="00B456BA" w:rsidRPr="002025BB">
        <w:rPr>
          <w:rFonts w:ascii="Palatino Linotype" w:hAnsi="Palatino Linotype"/>
          <w:color w:val="000000" w:themeColor="text1"/>
        </w:rPr>
        <w:t xml:space="preserve">, </w:t>
      </w:r>
      <w:r w:rsidR="006012D5" w:rsidRPr="002025BB">
        <w:rPr>
          <w:rFonts w:ascii="Palatino Linotype" w:hAnsi="Palatino Linotype"/>
          <w:color w:val="000000" w:themeColor="text1"/>
        </w:rPr>
        <w:t xml:space="preserve">a través de la cual, solicitó al ayuntamiento antes mencionado la misma información requerida dentro de la solicitud </w:t>
      </w:r>
      <w:r w:rsidR="006012D5" w:rsidRPr="002025BB">
        <w:rPr>
          <w:rFonts w:ascii="Palatino Linotype" w:hAnsi="Palatino Linotype"/>
          <w:b/>
          <w:bCs/>
          <w:color w:val="000000" w:themeColor="text1"/>
        </w:rPr>
        <w:t>00055/ST/IP/2022</w:t>
      </w:r>
      <w:r w:rsidR="006012D5" w:rsidRPr="002025BB">
        <w:rPr>
          <w:rFonts w:ascii="Palatino Linotype" w:hAnsi="Palatino Linotype"/>
          <w:color w:val="000000" w:themeColor="text1"/>
        </w:rPr>
        <w:t xml:space="preserve"> materia de la presente resolución</w:t>
      </w:r>
      <w:r w:rsidR="00FE5FDB" w:rsidRPr="002025BB">
        <w:rPr>
          <w:rFonts w:ascii="Palatino Linotype" w:hAnsi="Palatino Linotype"/>
          <w:color w:val="000000" w:themeColor="text1"/>
        </w:rPr>
        <w:t>.</w:t>
      </w:r>
    </w:p>
    <w:p w14:paraId="629A276A" w14:textId="77777777" w:rsidR="00BA36DE" w:rsidRPr="002025BB" w:rsidRDefault="00BA36DE" w:rsidP="00BA36DE">
      <w:pPr>
        <w:pStyle w:val="Prrafodelista"/>
        <w:tabs>
          <w:tab w:val="left" w:pos="426"/>
        </w:tabs>
        <w:spacing w:before="240" w:after="240" w:line="360" w:lineRule="auto"/>
        <w:ind w:left="0" w:right="51"/>
        <w:jc w:val="both"/>
        <w:rPr>
          <w:rFonts w:ascii="Palatino Linotype" w:hAnsi="Palatino Linotype"/>
          <w:color w:val="000000" w:themeColor="text1"/>
        </w:rPr>
      </w:pPr>
    </w:p>
    <w:p w14:paraId="1650B7FA" w14:textId="4C2574CD" w:rsidR="00BA36DE" w:rsidRPr="002025BB" w:rsidRDefault="00A67D4B"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 xml:space="preserve">El primero de los tres oficios, consiste en el número XON/SA/341/2022, de veintidós (22) de junio de dos mil veintidós, </w:t>
      </w:r>
      <w:r w:rsidR="00BD2D15" w:rsidRPr="002025BB">
        <w:rPr>
          <w:rFonts w:ascii="Palatino Linotype" w:hAnsi="Palatino Linotype"/>
          <w:color w:val="000000" w:themeColor="text1"/>
        </w:rPr>
        <w:t xml:space="preserve">emitido por el </w:t>
      </w:r>
      <w:proofErr w:type="gramStart"/>
      <w:r w:rsidR="00BD2D15" w:rsidRPr="002025BB">
        <w:rPr>
          <w:rFonts w:ascii="Palatino Linotype" w:hAnsi="Palatino Linotype"/>
          <w:color w:val="000000" w:themeColor="text1"/>
        </w:rPr>
        <w:t>Secretario</w:t>
      </w:r>
      <w:proofErr w:type="gramEnd"/>
      <w:r w:rsidR="00BD2D15" w:rsidRPr="002025BB">
        <w:rPr>
          <w:rFonts w:ascii="Palatino Linotype" w:hAnsi="Palatino Linotype"/>
          <w:color w:val="000000" w:themeColor="text1"/>
        </w:rPr>
        <w:t xml:space="preserve"> del Ayuntamiento de Xonacatlán, y dirigido al Titular de la Unidad de Transparencia del municipio, por </w:t>
      </w:r>
      <w:r w:rsidR="008467EF" w:rsidRPr="002025BB">
        <w:rPr>
          <w:rFonts w:ascii="Palatino Linotype" w:hAnsi="Palatino Linotype"/>
          <w:color w:val="000000" w:themeColor="text1"/>
        </w:rPr>
        <w:t>el que manifestó lo siguiente:</w:t>
      </w:r>
    </w:p>
    <w:p w14:paraId="0BA4EEBD" w14:textId="77777777" w:rsidR="00BA36DE" w:rsidRPr="002025BB" w:rsidRDefault="00BA36DE" w:rsidP="00BA36DE">
      <w:pPr>
        <w:pStyle w:val="Prrafodelista"/>
        <w:tabs>
          <w:tab w:val="left" w:pos="426"/>
        </w:tabs>
        <w:spacing w:before="240" w:after="240" w:line="360" w:lineRule="auto"/>
        <w:ind w:left="0" w:right="51"/>
        <w:jc w:val="both"/>
        <w:rPr>
          <w:rFonts w:ascii="Palatino Linotype" w:hAnsi="Palatino Linotype"/>
          <w:color w:val="000000" w:themeColor="text1"/>
        </w:rPr>
      </w:pPr>
    </w:p>
    <w:p w14:paraId="6C771A50" w14:textId="36CA4C42" w:rsidR="008467EF" w:rsidRPr="002025BB" w:rsidRDefault="008467EF" w:rsidP="008467EF">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025BB">
        <w:rPr>
          <w:rFonts w:ascii="Palatino Linotype" w:hAnsi="Palatino Linotype"/>
          <w:i/>
          <w:iCs/>
          <w:color w:val="000000" w:themeColor="text1"/>
          <w:sz w:val="22"/>
          <w:szCs w:val="22"/>
        </w:rPr>
        <w:t>“</w:t>
      </w:r>
      <w:r w:rsidR="00D270F0" w:rsidRPr="002025BB">
        <w:rPr>
          <w:rFonts w:ascii="Palatino Linotype" w:hAnsi="Palatino Linotype"/>
          <w:i/>
          <w:iCs/>
          <w:color w:val="000000" w:themeColor="text1"/>
          <w:sz w:val="22"/>
          <w:szCs w:val="22"/>
        </w:rPr>
        <w:t xml:space="preserve">(...) el Convenio de Sueldos y Prestaciones del S.U.T.E.Y.M. 2022 del municipio de Xonacatlán, México, actualmente se encuentra siendo reconocido legalmente ante la Secretaría del Trabajo, razón por la que en estos momentos, no es posible entregar una copia y/o información al respecto, </w:t>
      </w:r>
      <w:r w:rsidR="001F6149" w:rsidRPr="002025BB">
        <w:rPr>
          <w:rFonts w:ascii="Palatino Linotype" w:hAnsi="Palatino Linotype"/>
          <w:i/>
          <w:iCs/>
          <w:color w:val="000000" w:themeColor="text1"/>
          <w:sz w:val="22"/>
          <w:szCs w:val="22"/>
        </w:rPr>
        <w:t xml:space="preserve">sin embargo; una vez que dicho convenio haya concluido con el proceso de registro y así mismo se tenga un ejemplar debidamente </w:t>
      </w:r>
      <w:r w:rsidR="00934263" w:rsidRPr="002025BB">
        <w:rPr>
          <w:rFonts w:ascii="Palatino Linotype" w:hAnsi="Palatino Linotype"/>
          <w:i/>
          <w:iCs/>
          <w:color w:val="000000" w:themeColor="text1"/>
          <w:sz w:val="22"/>
          <w:szCs w:val="22"/>
        </w:rPr>
        <w:t xml:space="preserve">reconocido por la Dependencia en comento, será hasta entonces el posible cumplimiento de lo solicitado, por lo que en este sentido, para su pleno conocimiento, se adjunta al presente el anexo 1 y 2 que </w:t>
      </w:r>
      <w:proofErr w:type="spellStart"/>
      <w:r w:rsidR="00934263" w:rsidRPr="002025BB">
        <w:rPr>
          <w:rFonts w:ascii="Palatino Linotype" w:hAnsi="Palatino Linotype"/>
          <w:i/>
          <w:iCs/>
          <w:color w:val="000000" w:themeColor="text1"/>
          <w:sz w:val="22"/>
          <w:szCs w:val="22"/>
        </w:rPr>
        <w:t>evidenciasn</w:t>
      </w:r>
      <w:proofErr w:type="spellEnd"/>
      <w:r w:rsidR="00934263" w:rsidRPr="002025BB">
        <w:rPr>
          <w:rFonts w:ascii="Palatino Linotype" w:hAnsi="Palatino Linotype"/>
          <w:i/>
          <w:iCs/>
          <w:color w:val="000000" w:themeColor="text1"/>
          <w:sz w:val="22"/>
          <w:szCs w:val="22"/>
        </w:rPr>
        <w:t xml:space="preserve"> lo citado con antelación.” </w:t>
      </w:r>
      <w:r w:rsidR="00934263" w:rsidRPr="002025BB">
        <w:rPr>
          <w:rFonts w:ascii="Palatino Linotype" w:hAnsi="Palatino Linotype"/>
          <w:color w:val="000000" w:themeColor="text1"/>
          <w:sz w:val="22"/>
          <w:szCs w:val="22"/>
        </w:rPr>
        <w:t>(Sic)</w:t>
      </w:r>
    </w:p>
    <w:p w14:paraId="223865E0" w14:textId="77777777" w:rsidR="008467EF" w:rsidRPr="002025BB" w:rsidRDefault="008467EF" w:rsidP="00BA36DE">
      <w:pPr>
        <w:pStyle w:val="Prrafodelista"/>
        <w:tabs>
          <w:tab w:val="left" w:pos="426"/>
        </w:tabs>
        <w:spacing w:before="240" w:after="240" w:line="360" w:lineRule="auto"/>
        <w:ind w:left="0" w:right="51"/>
        <w:jc w:val="both"/>
        <w:rPr>
          <w:rFonts w:ascii="Palatino Linotype" w:hAnsi="Palatino Linotype"/>
          <w:color w:val="000000" w:themeColor="text1"/>
        </w:rPr>
      </w:pPr>
    </w:p>
    <w:p w14:paraId="4893F751" w14:textId="394537CE" w:rsidR="00BA36DE" w:rsidRPr="002025BB" w:rsidRDefault="00972A2B"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 xml:space="preserve">Por cuanto hace al segundo oficio, éste consiste en el número XON/SA/342/2022, de veintiuno (21) de junio de dos mil veintidós, </w:t>
      </w:r>
      <w:r w:rsidR="0097517F" w:rsidRPr="002025BB">
        <w:rPr>
          <w:rFonts w:ascii="Palatino Linotype" w:hAnsi="Palatino Linotype"/>
          <w:color w:val="000000" w:themeColor="text1"/>
        </w:rPr>
        <w:t xml:space="preserve">emitido por el </w:t>
      </w:r>
      <w:proofErr w:type="gramStart"/>
      <w:r w:rsidR="0097517F" w:rsidRPr="002025BB">
        <w:rPr>
          <w:rFonts w:ascii="Palatino Linotype" w:hAnsi="Palatino Linotype"/>
          <w:color w:val="000000" w:themeColor="text1"/>
        </w:rPr>
        <w:t>Secretario</w:t>
      </w:r>
      <w:proofErr w:type="gramEnd"/>
      <w:r w:rsidR="0097517F" w:rsidRPr="002025BB">
        <w:rPr>
          <w:rFonts w:ascii="Palatino Linotype" w:hAnsi="Palatino Linotype"/>
          <w:color w:val="000000" w:themeColor="text1"/>
        </w:rPr>
        <w:t xml:space="preserve"> del Ayuntamiento de Xonacatlán, y dirigido al Delegado Sindical, por el que </w:t>
      </w:r>
      <w:r w:rsidR="00B534A7" w:rsidRPr="002025BB">
        <w:rPr>
          <w:rFonts w:ascii="Palatino Linotype" w:hAnsi="Palatino Linotype"/>
          <w:color w:val="000000" w:themeColor="text1"/>
        </w:rPr>
        <w:t xml:space="preserve">le requiere la entrega de una copia del Convenio de Sueldos y Prestaciones 2022, suscrito entre el ayuntamiento y el </w:t>
      </w:r>
      <w:r w:rsidR="00B534A7" w:rsidRPr="002025BB">
        <w:rPr>
          <w:rFonts w:ascii="Palatino Linotype" w:hAnsi="Palatino Linotype" w:cs="Arial"/>
          <w:color w:val="000000" w:themeColor="text1"/>
        </w:rPr>
        <w:t xml:space="preserve">Sindicato Único de Trabajadores de los Poderes, Municipios e Instituciones Descentralizadas del Estado de México y </w:t>
      </w:r>
      <w:proofErr w:type="spellStart"/>
      <w:r w:rsidR="00B534A7" w:rsidRPr="002025BB">
        <w:rPr>
          <w:rFonts w:ascii="Palatino Linotype" w:hAnsi="Palatino Linotype" w:cs="Arial"/>
          <w:color w:val="000000" w:themeColor="text1"/>
        </w:rPr>
        <w:t>Muncipios</w:t>
      </w:r>
      <w:proofErr w:type="spellEnd"/>
      <w:r w:rsidR="00E37181" w:rsidRPr="002025BB">
        <w:rPr>
          <w:rFonts w:ascii="Palatino Linotype" w:hAnsi="Palatino Linotype" w:cs="Arial"/>
          <w:color w:val="000000" w:themeColor="text1"/>
        </w:rPr>
        <w:t>.</w:t>
      </w:r>
    </w:p>
    <w:p w14:paraId="36E6BD98" w14:textId="77777777" w:rsidR="00E37181" w:rsidRPr="002025BB" w:rsidRDefault="00E37181" w:rsidP="00E37181">
      <w:pPr>
        <w:pStyle w:val="Prrafodelista"/>
        <w:tabs>
          <w:tab w:val="left" w:pos="426"/>
        </w:tabs>
        <w:spacing w:before="240" w:after="240" w:line="360" w:lineRule="auto"/>
        <w:ind w:left="0" w:right="51"/>
        <w:jc w:val="both"/>
        <w:rPr>
          <w:rFonts w:ascii="Palatino Linotype" w:hAnsi="Palatino Linotype"/>
          <w:color w:val="000000" w:themeColor="text1"/>
        </w:rPr>
      </w:pPr>
    </w:p>
    <w:p w14:paraId="0EAB23C9" w14:textId="155B53FD" w:rsidR="00E37181" w:rsidRPr="002025BB" w:rsidRDefault="00E37181"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s="Arial"/>
          <w:color w:val="000000" w:themeColor="text1"/>
        </w:rPr>
        <w:lastRenderedPageBreak/>
        <w:t xml:space="preserve">Mientras que el tercer y </w:t>
      </w:r>
      <w:proofErr w:type="spellStart"/>
      <w:r w:rsidRPr="002025BB">
        <w:rPr>
          <w:rFonts w:ascii="Palatino Linotype" w:hAnsi="Palatino Linotype" w:cs="Arial"/>
          <w:color w:val="000000" w:themeColor="text1"/>
        </w:rPr>
        <w:t>úlitmo</w:t>
      </w:r>
      <w:proofErr w:type="spellEnd"/>
      <w:r w:rsidRPr="002025BB">
        <w:rPr>
          <w:rFonts w:ascii="Palatino Linotype" w:hAnsi="Palatino Linotype" w:cs="Arial"/>
          <w:color w:val="000000" w:themeColor="text1"/>
        </w:rPr>
        <w:t xml:space="preserve"> oficio presentado por la </w:t>
      </w:r>
      <w:r w:rsidRPr="002025BB">
        <w:rPr>
          <w:rFonts w:ascii="Palatino Linotype" w:hAnsi="Palatino Linotype" w:cs="Arial"/>
          <w:b/>
          <w:bCs/>
          <w:color w:val="000000" w:themeColor="text1"/>
        </w:rPr>
        <w:t>RECURRENTE</w:t>
      </w:r>
      <w:r w:rsidRPr="002025BB">
        <w:rPr>
          <w:rFonts w:ascii="Palatino Linotype" w:hAnsi="Palatino Linotype" w:cs="Arial"/>
          <w:color w:val="000000" w:themeColor="text1"/>
        </w:rPr>
        <w:t>, consiste en el número DSX/06/2022, de veintidós (22) de junio de dos mil veintidós</w:t>
      </w:r>
      <w:r w:rsidR="00F5636B" w:rsidRPr="002025BB">
        <w:rPr>
          <w:rFonts w:ascii="Palatino Linotype" w:hAnsi="Palatino Linotype" w:cs="Arial"/>
          <w:color w:val="000000" w:themeColor="text1"/>
        </w:rPr>
        <w:t xml:space="preserve">, suscrito por el Delegado Sindical, y dirigido al Secretario del Ayuntamiento de Xonacatlán, por el que </w:t>
      </w:r>
      <w:r w:rsidR="001D7C1F" w:rsidRPr="002025BB">
        <w:rPr>
          <w:rFonts w:ascii="Palatino Linotype" w:hAnsi="Palatino Linotype" w:cs="Arial"/>
          <w:color w:val="000000" w:themeColor="text1"/>
        </w:rPr>
        <w:t xml:space="preserve">manifiesta la </w:t>
      </w:r>
      <w:proofErr w:type="spellStart"/>
      <w:r w:rsidR="001D7C1F" w:rsidRPr="002025BB">
        <w:rPr>
          <w:rFonts w:ascii="Palatino Linotype" w:hAnsi="Palatino Linotype" w:cs="Arial"/>
          <w:color w:val="000000" w:themeColor="text1"/>
        </w:rPr>
        <w:t>imposiilidad</w:t>
      </w:r>
      <w:proofErr w:type="spellEnd"/>
      <w:r w:rsidR="001D7C1F" w:rsidRPr="002025BB">
        <w:rPr>
          <w:rFonts w:ascii="Palatino Linotype" w:hAnsi="Palatino Linotype" w:cs="Arial"/>
          <w:color w:val="000000" w:themeColor="text1"/>
        </w:rPr>
        <w:t xml:space="preserve"> de entregar el </w:t>
      </w:r>
      <w:r w:rsidR="001D7C1F" w:rsidRPr="002025BB">
        <w:rPr>
          <w:rFonts w:ascii="Palatino Linotype" w:hAnsi="Palatino Linotype"/>
          <w:color w:val="000000" w:themeColor="text1"/>
        </w:rPr>
        <w:t>Convenio de Sueldos y Prestaciones 2022 solicitado bajo la justificación expuesta por el Secretario del Ayuntamiento</w:t>
      </w:r>
      <w:r w:rsidR="0033510F" w:rsidRPr="002025BB">
        <w:rPr>
          <w:rFonts w:ascii="Palatino Linotype" w:hAnsi="Palatino Linotype"/>
          <w:color w:val="000000" w:themeColor="text1"/>
        </w:rPr>
        <w:t xml:space="preserve"> a través del oficio XON/SA/341/2022, transcrito en el </w:t>
      </w:r>
      <w:r w:rsidR="0033510F" w:rsidRPr="002025BB">
        <w:rPr>
          <w:rFonts w:ascii="Palatino Linotype" w:hAnsi="Palatino Linotype"/>
          <w:b/>
          <w:bCs/>
          <w:color w:val="000000" w:themeColor="text1"/>
        </w:rPr>
        <w:t xml:space="preserve">párrafo 47 </w:t>
      </w:r>
      <w:r w:rsidR="00F25BBC" w:rsidRPr="002025BB">
        <w:rPr>
          <w:rFonts w:ascii="Palatino Linotype" w:hAnsi="Palatino Linotype"/>
          <w:color w:val="000000" w:themeColor="text1"/>
        </w:rPr>
        <w:t>de esta resolución.</w:t>
      </w:r>
    </w:p>
    <w:p w14:paraId="0C9E9F08" w14:textId="77777777" w:rsidR="00BA36DE" w:rsidRPr="002025BB" w:rsidRDefault="00BA36DE" w:rsidP="00BA36DE">
      <w:pPr>
        <w:pStyle w:val="Prrafodelista"/>
        <w:tabs>
          <w:tab w:val="left" w:pos="426"/>
        </w:tabs>
        <w:spacing w:before="240" w:after="240" w:line="360" w:lineRule="auto"/>
        <w:ind w:left="0" w:right="51"/>
        <w:jc w:val="both"/>
        <w:rPr>
          <w:rFonts w:ascii="Palatino Linotype" w:hAnsi="Palatino Linotype"/>
          <w:color w:val="000000" w:themeColor="text1"/>
        </w:rPr>
      </w:pPr>
    </w:p>
    <w:p w14:paraId="48B78ED5" w14:textId="273DC36E" w:rsidR="003750C2" w:rsidRPr="002025BB" w:rsidRDefault="00BA36DE"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P</w:t>
      </w:r>
      <w:r w:rsidR="003750C2" w:rsidRPr="002025BB">
        <w:rPr>
          <w:rFonts w:ascii="Palatino Linotype" w:hAnsi="Palatino Linotype"/>
          <w:color w:val="000000" w:themeColor="text1"/>
        </w:rPr>
        <w:t xml:space="preserve">osteriormente, en vía de informe justificado, el </w:t>
      </w:r>
      <w:r w:rsidR="003750C2" w:rsidRPr="002025BB">
        <w:rPr>
          <w:rFonts w:ascii="Palatino Linotype" w:hAnsi="Palatino Linotype"/>
          <w:b/>
          <w:color w:val="000000" w:themeColor="text1"/>
        </w:rPr>
        <w:t>SUJETO OBLIGADO</w:t>
      </w:r>
      <w:r w:rsidR="003750C2" w:rsidRPr="002025BB">
        <w:rPr>
          <w:rFonts w:ascii="Palatino Linotype" w:hAnsi="Palatino Linotype"/>
          <w:color w:val="000000" w:themeColor="text1"/>
        </w:rPr>
        <w:t xml:space="preserve"> </w:t>
      </w:r>
      <w:r w:rsidR="000D5FB6" w:rsidRPr="002025BB">
        <w:rPr>
          <w:rFonts w:ascii="Palatino Linotype" w:hAnsi="Palatino Linotype"/>
          <w:color w:val="000000" w:themeColor="text1"/>
        </w:rPr>
        <w:t xml:space="preserve">ahondó en la justificación de su incompetencia para poseer, generar y/o administrar la información solicitada, </w:t>
      </w:r>
      <w:r w:rsidR="00221186" w:rsidRPr="002025BB">
        <w:rPr>
          <w:rFonts w:ascii="Palatino Linotype" w:hAnsi="Palatino Linotype"/>
          <w:color w:val="000000" w:themeColor="text1"/>
        </w:rPr>
        <w:t>mediante la transcripción de sus atribuciones reconocidas en el artículo 28 del Manual General de Organización de la Secretaría del Trabajo</w:t>
      </w:r>
      <w:r w:rsidR="003F56D2" w:rsidRPr="002025BB">
        <w:rPr>
          <w:rFonts w:ascii="Palatino Linotype" w:hAnsi="Palatino Linotype"/>
          <w:color w:val="000000" w:themeColor="text1"/>
        </w:rPr>
        <w:t>, así como el señalamiento de su estructura orgánica</w:t>
      </w:r>
      <w:r w:rsidR="00C91F7F" w:rsidRPr="002025BB">
        <w:rPr>
          <w:rFonts w:ascii="Palatino Linotype" w:hAnsi="Palatino Linotype"/>
          <w:color w:val="000000" w:themeColor="text1"/>
        </w:rPr>
        <w:t xml:space="preserve">. Asimismo, </w:t>
      </w:r>
      <w:r w:rsidR="00FA7F10" w:rsidRPr="002025BB">
        <w:rPr>
          <w:rFonts w:ascii="Palatino Linotype" w:hAnsi="Palatino Linotype"/>
          <w:color w:val="000000" w:themeColor="text1"/>
        </w:rPr>
        <w:t xml:space="preserve">aparte del Sindicato Único de Trabajadores de los Poderes, Municipios e Instituciones Descentralizadas del Estado de México, </w:t>
      </w:r>
      <w:r w:rsidR="00BA78B5" w:rsidRPr="002025BB">
        <w:rPr>
          <w:rFonts w:ascii="Palatino Linotype" w:hAnsi="Palatino Linotype"/>
          <w:color w:val="000000" w:themeColor="text1"/>
        </w:rPr>
        <w:t xml:space="preserve">señaló al Tribunal Estatal de Conciliación y </w:t>
      </w:r>
      <w:proofErr w:type="spellStart"/>
      <w:r w:rsidR="00BA78B5" w:rsidRPr="002025BB">
        <w:rPr>
          <w:rFonts w:ascii="Palatino Linotype" w:hAnsi="Palatino Linotype"/>
          <w:color w:val="000000" w:themeColor="text1"/>
        </w:rPr>
        <w:t>Arbitraj</w:t>
      </w:r>
      <w:proofErr w:type="spellEnd"/>
      <w:r w:rsidR="00BA78B5" w:rsidRPr="002025BB">
        <w:rPr>
          <w:rFonts w:ascii="Palatino Linotype" w:hAnsi="Palatino Linotype"/>
          <w:color w:val="000000" w:themeColor="text1"/>
        </w:rPr>
        <w:t xml:space="preserve"> del Estado de México como otro </w:t>
      </w:r>
      <w:r w:rsidR="00F4034A" w:rsidRPr="002025BB">
        <w:rPr>
          <w:rFonts w:ascii="Palatino Linotype" w:hAnsi="Palatino Linotype"/>
          <w:color w:val="000000" w:themeColor="text1"/>
        </w:rPr>
        <w:t>Sujeto</w:t>
      </w:r>
      <w:r w:rsidR="00BA78B5" w:rsidRPr="002025BB">
        <w:rPr>
          <w:rFonts w:ascii="Palatino Linotype" w:hAnsi="Palatino Linotype"/>
          <w:color w:val="000000" w:themeColor="text1"/>
        </w:rPr>
        <w:t xml:space="preserve"> Obligado que, por la naturaleza de sus funciones, pudiera tener competencia para poseer la información solicitada.</w:t>
      </w:r>
    </w:p>
    <w:p w14:paraId="17559E83" w14:textId="77777777" w:rsidR="00F4034A" w:rsidRPr="002025BB" w:rsidRDefault="00F4034A" w:rsidP="00F4034A">
      <w:pPr>
        <w:pStyle w:val="Prrafodelista"/>
        <w:tabs>
          <w:tab w:val="left" w:pos="426"/>
        </w:tabs>
        <w:spacing w:before="240" w:after="240" w:line="360" w:lineRule="auto"/>
        <w:ind w:left="0" w:right="51"/>
        <w:jc w:val="both"/>
        <w:rPr>
          <w:rFonts w:ascii="Palatino Linotype" w:hAnsi="Palatino Linotype"/>
          <w:color w:val="000000" w:themeColor="text1"/>
        </w:rPr>
      </w:pPr>
    </w:p>
    <w:p w14:paraId="34AD08BB" w14:textId="572AABE1" w:rsidR="00F4034A" w:rsidRPr="002025BB" w:rsidRDefault="00F4034A"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 xml:space="preserve">Razón de lo anterior, se procederá a analizar la naturaleza de lo solicitado, así como el marco legal de facultades y atribuciones del </w:t>
      </w:r>
      <w:r w:rsidRPr="002025BB">
        <w:rPr>
          <w:rFonts w:ascii="Palatino Linotype" w:hAnsi="Palatino Linotype"/>
          <w:b/>
          <w:bCs/>
          <w:color w:val="000000" w:themeColor="text1"/>
        </w:rPr>
        <w:t>SUJETO OBLIGADO</w:t>
      </w:r>
      <w:r w:rsidRPr="002025BB">
        <w:rPr>
          <w:rFonts w:ascii="Palatino Linotype" w:hAnsi="Palatino Linotype"/>
          <w:color w:val="000000" w:themeColor="text1"/>
        </w:rPr>
        <w:t xml:space="preserve"> para poseer, generar y/o administrar la información.</w:t>
      </w:r>
    </w:p>
    <w:p w14:paraId="2D09A6E2" w14:textId="1CA73C8C" w:rsidR="00350E9C" w:rsidRPr="002025BB" w:rsidRDefault="00905D75" w:rsidP="00350E9C">
      <w:pPr>
        <w:pStyle w:val="Prrafodelista"/>
        <w:tabs>
          <w:tab w:val="left" w:pos="426"/>
        </w:tabs>
        <w:spacing w:before="240" w:after="240" w:line="360" w:lineRule="auto"/>
        <w:ind w:left="0" w:right="51"/>
        <w:jc w:val="both"/>
        <w:rPr>
          <w:rFonts w:ascii="Palatino Linotype" w:hAnsi="Palatino Linotype"/>
          <w:color w:val="000000" w:themeColor="text1"/>
        </w:rPr>
      </w:pPr>
      <w:r w:rsidRPr="002025BB">
        <w:rPr>
          <w:rFonts w:ascii="Palatino Linotype" w:hAnsi="Palatino Linotype"/>
          <w:noProof/>
          <w:color w:val="000000" w:themeColor="text1"/>
          <w:lang w:eastAsia="es-MX"/>
        </w:rPr>
        <mc:AlternateContent>
          <mc:Choice Requires="wps">
            <w:drawing>
              <wp:anchor distT="0" distB="0" distL="114300" distR="114300" simplePos="0" relativeHeight="251662336" behindDoc="0" locked="0" layoutInCell="1" allowOverlap="1" wp14:anchorId="56CA9708" wp14:editId="53D32EDB">
                <wp:simplePos x="0" y="0"/>
                <wp:positionH relativeFrom="margin">
                  <wp:align>right</wp:align>
                </wp:positionH>
                <wp:positionV relativeFrom="paragraph">
                  <wp:posOffset>46592</wp:posOffset>
                </wp:positionV>
                <wp:extent cx="5513696" cy="1057256"/>
                <wp:effectExtent l="38100" t="38100" r="68580" b="86360"/>
                <wp:wrapNone/>
                <wp:docPr id="9" name="Conector recto 9"/>
                <wp:cNvGraphicFramePr/>
                <a:graphic xmlns:a="http://schemas.openxmlformats.org/drawingml/2006/main">
                  <a:graphicData uri="http://schemas.microsoft.com/office/word/2010/wordprocessingShape">
                    <wps:wsp>
                      <wps:cNvCnPr/>
                      <wps:spPr>
                        <a:xfrm flipV="1">
                          <a:off x="0" y="0"/>
                          <a:ext cx="5513696" cy="1057256"/>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3A1B7" id="Conector recto 9"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95pt,3.65pt" to="817.1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5EzAEAANQDAAAOAAAAZHJzL2Uyb0RvYy54bWysU8lu2zAQvRfIPxC811oKO7VgOQcH6aVo&#10;jW53hiItotwwZC357zukFDXI0kPRC8XlzZt5b0a7m9FochYQlLMtrVYlJcJy1yl7aun3b3dv31MS&#10;IrMd086Kll5EoDf7qze7wTeidr3TnQCCJDY0g29pH6NviiLwXhgWVs4Li4/SgWERj3AqOmADshtd&#10;1GW5KQYHnQfHRQh4ezs90n3ml1Lw+FnKICLRLcXaYl4hr/dpLfY71pyA+V7xuQz2D1UYpiwmXahu&#10;WWTkF6hnVEZxcMHJuOLOFE5KxUXWgGqq8omarz3zImtBc4JfbAr/j5Z/Oh+BqK6lW0osM9iiAzaK&#10;RwcE0odsk0eDDw1CD/YI8yn4IyTBowRDpFb+B7Y/W4CiyJgdviwOizESjpfrdfVus91QwvGtKtfX&#10;9XqT+IuJKBF6CPGDcIakTUu1sskC1rDzxxAn6AMkXWtLBqSqr8vczCJVOtWWd/GixQT7IiTqxBrq&#10;TJcnTBw0kDPD2eh+VnMd2iIyhUil9RJU/j1oxqYwkaduCZw8eTXbgs4ZnY1LoFHWwUtZ4/hQqpzw&#10;aN8jrWl777pL7lR+wNHJDs9jnmbz8TmH//kZ978BAAD//wMAUEsDBBQABgAIAAAAIQCzdcO12gAA&#10;AAYBAAAPAAAAZHJzL2Rvd25yZXYueG1sTI9BT8MwDIXvSPyHyEjcWAKT1qg0nSYER4TYxs5pY9pC&#10;41RNunb/HnOCm633/Py9Yrv4XpxxjF0gA/crBQKpDq6jxsDx8HKnQcRkydk+EBq4YIRteX1V2NyF&#10;md7xvE+N4BCKuTXQpjTkUsa6RW/jKgxIrH2G0dvE69hIN9qZw30vH5TaSG874g+tHfCpxfp7P3nG&#10;UF/6NZyqw+5yPE1vKqPn+YOMub1Zdo8gEi7pzwy/+HwDJTNVYSIXRW+AiyQD2RoEi3qjeajYla01&#10;yLKQ//HLHwAAAP//AwBQSwECLQAUAAYACAAAACEAtoM4kv4AAADhAQAAEwAAAAAAAAAAAAAAAAAA&#10;AAAAW0NvbnRlbnRfVHlwZXNdLnhtbFBLAQItABQABgAIAAAAIQA4/SH/1gAAAJQBAAALAAAAAAAA&#10;AAAAAAAAAC8BAABfcmVscy8ucmVsc1BLAQItABQABgAIAAAAIQAJqo5EzAEAANQDAAAOAAAAAAAA&#10;AAAAAAAAAC4CAABkcnMvZTJvRG9jLnhtbFBLAQItABQABgAIAAAAIQCzdcO12gAAAAYBAAAPAAAA&#10;AAAAAAAAAAAAACYEAABkcnMvZG93bnJldi54bWxQSwUGAAAAAAQABADzAAAALQUAAAAA&#10;" strokecolor="black [3200]" strokeweight="1pt">
                <v:shadow on="t" color="black" opacity="24903f" origin=",.5" offset="0,.55556mm"/>
                <w10:wrap anchorx="margin"/>
              </v:line>
            </w:pict>
          </mc:Fallback>
        </mc:AlternateContent>
      </w:r>
    </w:p>
    <w:p w14:paraId="67C88C6A" w14:textId="77777777" w:rsidR="00905D75" w:rsidRPr="002025BB" w:rsidRDefault="00905D75"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13BF9DF8" w14:textId="77777777" w:rsidR="00905D75" w:rsidRPr="002025BB" w:rsidRDefault="00905D75"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391BF64E" w14:textId="77777777" w:rsidR="00905D75" w:rsidRPr="002025BB" w:rsidRDefault="00905D75"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6653FB4C" w14:textId="6A5CE721" w:rsidR="00350E9C" w:rsidRPr="002025BB" w:rsidRDefault="00350E9C" w:rsidP="00350E9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025BB">
        <w:rPr>
          <w:rFonts w:ascii="Palatino Linotype" w:hAnsi="Palatino Linotype"/>
          <w:b/>
          <w:color w:val="000000" w:themeColor="text1"/>
        </w:rPr>
        <w:lastRenderedPageBreak/>
        <w:t>II. De la Secretaría del Trabajo.</w:t>
      </w:r>
    </w:p>
    <w:p w14:paraId="3EDC9296" w14:textId="77777777" w:rsidR="00350E9C" w:rsidRPr="002025BB"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1B5551F4" w14:textId="07095DF0" w:rsidR="00350E9C" w:rsidRPr="002025BB" w:rsidRDefault="00350E9C"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 xml:space="preserve">El artículo 65 de la Constitución Política del Estado Libre y Soberano de México establece que el Poder Ejecutivo del Estado se deposita en un solo individuo que se denomina </w:t>
      </w:r>
      <w:r w:rsidRPr="002025BB">
        <w:rPr>
          <w:rFonts w:ascii="Palatino Linotype" w:hAnsi="Palatino Linotype"/>
          <w:b/>
          <w:color w:val="000000" w:themeColor="text1"/>
        </w:rPr>
        <w:t>Gobernador del Estado de México</w:t>
      </w:r>
      <w:r w:rsidR="001E2BB7" w:rsidRPr="002025BB">
        <w:rPr>
          <w:rFonts w:ascii="Palatino Linotype" w:hAnsi="Palatino Linotype"/>
          <w:color w:val="000000" w:themeColor="text1"/>
        </w:rPr>
        <w:t xml:space="preserve"> quien, para el despacho de los innumerables asuntos que el cargo le consagra, se auxiliará de las dependencias, organismos y entidades que señalen la propia Constitución, la Ley Orgánica de la Administración Pública del Estado y México y demás disposiciones aplicables</w:t>
      </w:r>
      <w:r w:rsidR="001E2BB7" w:rsidRPr="002025BB">
        <w:rPr>
          <w:rStyle w:val="Refdenotaalpie"/>
          <w:rFonts w:ascii="Palatino Linotype" w:hAnsi="Palatino Linotype"/>
          <w:color w:val="000000" w:themeColor="text1"/>
        </w:rPr>
        <w:footnoteReference w:id="9"/>
      </w:r>
      <w:r w:rsidR="001E2BB7" w:rsidRPr="002025BB">
        <w:rPr>
          <w:rFonts w:ascii="Palatino Linotype" w:hAnsi="Palatino Linotype"/>
          <w:color w:val="000000" w:themeColor="text1"/>
        </w:rPr>
        <w:t>.</w:t>
      </w:r>
    </w:p>
    <w:p w14:paraId="7562F0F1" w14:textId="77777777" w:rsidR="00350E9C" w:rsidRPr="002025BB"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091BC777" w14:textId="0B2AF4E9" w:rsidR="00350E9C" w:rsidRPr="002025BB"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De acuerdo con el artículo 19 de la Ley Orgánica de la Administración Pública del Estado de México, para el estudio, planeación y despacho de los asuntos, en los diversos ramos de la Administración Pública del Estado, auxiliarán al Titular del Ejecutivo, las siguientes dependencias:</w:t>
      </w:r>
    </w:p>
    <w:p w14:paraId="035EBAF0" w14:textId="77777777" w:rsidR="001E2BB7" w:rsidRPr="002025BB"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Secretaría General de Gobierno; </w:t>
      </w:r>
    </w:p>
    <w:p w14:paraId="791A10FB" w14:textId="77777777" w:rsidR="001E2BB7" w:rsidRPr="002025BB"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Secretaría de Seguridad </w:t>
      </w:r>
    </w:p>
    <w:p w14:paraId="52FDBCB3" w14:textId="77777777" w:rsidR="001E2BB7" w:rsidRPr="002025BB"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Secretaría de Finanzas; </w:t>
      </w:r>
    </w:p>
    <w:p w14:paraId="3B3FB2D6" w14:textId="77777777" w:rsidR="001E2BB7" w:rsidRPr="002025BB"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Secretaría de Salud; </w:t>
      </w:r>
    </w:p>
    <w:p w14:paraId="3A83D287" w14:textId="77777777" w:rsidR="001E2BB7" w:rsidRPr="002025BB"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b/>
          <w:color w:val="000000" w:themeColor="text1"/>
        </w:rPr>
      </w:pPr>
      <w:r w:rsidRPr="002025BB">
        <w:rPr>
          <w:rFonts w:ascii="Palatino Linotype" w:hAnsi="Palatino Linotype"/>
          <w:b/>
          <w:color w:val="000000" w:themeColor="text1"/>
        </w:rPr>
        <w:t xml:space="preserve">Secretaría del Trabajo; </w:t>
      </w:r>
    </w:p>
    <w:p w14:paraId="1242615C" w14:textId="6E30592F" w:rsidR="001E2BB7" w:rsidRPr="002025BB"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Secretaría de Educación;</w:t>
      </w:r>
    </w:p>
    <w:p w14:paraId="7305F9C7" w14:textId="77777777" w:rsidR="001E2BB7" w:rsidRPr="002025BB"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Secretaría de Desarrollo Social; </w:t>
      </w:r>
    </w:p>
    <w:p w14:paraId="6085BB2D" w14:textId="77777777" w:rsidR="001E2BB7" w:rsidRPr="002025BB"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Secretaría de Desarrollo Urbano y Obra; </w:t>
      </w:r>
    </w:p>
    <w:p w14:paraId="3D6A1824" w14:textId="77777777" w:rsidR="001E2BB7" w:rsidRPr="002025BB"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Secretaría del Campo; </w:t>
      </w:r>
    </w:p>
    <w:p w14:paraId="03707E28" w14:textId="77777777" w:rsidR="001E2BB7" w:rsidRPr="002025BB"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Secretaría de Desarrollo Económico; </w:t>
      </w:r>
    </w:p>
    <w:p w14:paraId="0C50EA96" w14:textId="77777777" w:rsidR="001E2BB7" w:rsidRPr="002025BB"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lastRenderedPageBreak/>
        <w:t xml:space="preserve">Secretaría de Cultura y Turismo; </w:t>
      </w:r>
    </w:p>
    <w:p w14:paraId="54474C32" w14:textId="77777777" w:rsidR="001E2BB7" w:rsidRPr="002025BB"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Secretaría de la Contraloría; </w:t>
      </w:r>
    </w:p>
    <w:p w14:paraId="2C532597" w14:textId="77777777" w:rsidR="001E2BB7" w:rsidRPr="002025BB"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Secretaría de Movilidad; </w:t>
      </w:r>
    </w:p>
    <w:p w14:paraId="427FBB31" w14:textId="77777777" w:rsidR="001E2BB7" w:rsidRPr="002025BB"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Secretaría del Medio Ambiente. </w:t>
      </w:r>
    </w:p>
    <w:p w14:paraId="2BF17866" w14:textId="77777777" w:rsidR="001E2BB7" w:rsidRPr="002025BB"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Secretaría de Justicia y Derechos Humanos. </w:t>
      </w:r>
    </w:p>
    <w:p w14:paraId="4FDA5F9A" w14:textId="69A499A0" w:rsidR="001E2BB7" w:rsidRPr="002025BB"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Secretaría de las Mujeres.</w:t>
      </w:r>
    </w:p>
    <w:p w14:paraId="6FC245A9" w14:textId="77777777" w:rsidR="00350E9C" w:rsidRPr="002025BB"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2776FAC2" w14:textId="3FABFA4A" w:rsidR="00350E9C" w:rsidRPr="002025BB"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 xml:space="preserve">Siendo de especial interés para el presente asunto la </w:t>
      </w:r>
      <w:r w:rsidRPr="002025BB">
        <w:rPr>
          <w:rFonts w:ascii="Palatino Linotype" w:hAnsi="Palatino Linotype"/>
          <w:b/>
          <w:color w:val="000000" w:themeColor="text1"/>
        </w:rPr>
        <w:t>Secretaría del Trabajo</w:t>
      </w:r>
      <w:r w:rsidRPr="002025BB">
        <w:rPr>
          <w:rFonts w:ascii="Palatino Linotype" w:hAnsi="Palatino Linotype"/>
          <w:color w:val="000000" w:themeColor="text1"/>
        </w:rPr>
        <w:t>, la cual será el órgano encargado de ejercer las atribuciones que en materia de trabajo corresponden al Ejecutivo del Estado.</w:t>
      </w:r>
    </w:p>
    <w:p w14:paraId="0AF744D5" w14:textId="77777777" w:rsidR="00350E9C" w:rsidRPr="002025BB"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1C398DBA" w14:textId="327CB6A5" w:rsidR="00350E9C" w:rsidRPr="002025BB"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De conformidad con lo establecido por el artículo 28 de la Ley Orgánica de la Administración Pública del Estado de México, la Secretaría de Trabajo tendrá las siguientes atribuciones:</w:t>
      </w:r>
    </w:p>
    <w:p w14:paraId="4B184A2A" w14:textId="77777777" w:rsidR="00350E9C" w:rsidRPr="002025BB"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222E9681"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i/>
          <w:color w:val="000000" w:themeColor="text1"/>
          <w:sz w:val="22"/>
        </w:rPr>
        <w:t>“</w:t>
      </w:r>
      <w:r w:rsidRPr="002025BB">
        <w:rPr>
          <w:rFonts w:ascii="Palatino Linotype" w:hAnsi="Palatino Linotype"/>
          <w:b/>
          <w:i/>
          <w:color w:val="000000" w:themeColor="text1"/>
          <w:sz w:val="22"/>
        </w:rPr>
        <w:t xml:space="preserve">Artículo 28.- </w:t>
      </w:r>
      <w:r w:rsidRPr="002025BB">
        <w:rPr>
          <w:rFonts w:ascii="Palatino Linotype" w:hAnsi="Palatino Linotype"/>
          <w:i/>
          <w:color w:val="000000" w:themeColor="text1"/>
          <w:sz w:val="22"/>
        </w:rPr>
        <w:t xml:space="preserve">A la Secretaría del Trabajo, corresponde el despacho de los siguientes asuntos: </w:t>
      </w:r>
    </w:p>
    <w:p w14:paraId="607A3885"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I.</w:t>
      </w:r>
      <w:r w:rsidRPr="002025BB">
        <w:rPr>
          <w:rFonts w:ascii="Palatino Linotype" w:hAnsi="Palatino Linotype"/>
          <w:i/>
          <w:color w:val="000000" w:themeColor="text1"/>
          <w:sz w:val="22"/>
        </w:rPr>
        <w:t xml:space="preserve"> Ejercer las funciones que en materia de trabajo correspondan al Ejecutivo del Estado. </w:t>
      </w:r>
    </w:p>
    <w:p w14:paraId="27ADB0BE" w14:textId="4BD73309"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II.</w:t>
      </w:r>
      <w:r w:rsidRPr="002025BB">
        <w:rPr>
          <w:rFonts w:ascii="Palatino Linotype" w:hAnsi="Palatino Linotype"/>
          <w:i/>
          <w:color w:val="000000" w:themeColor="text1"/>
          <w:sz w:val="22"/>
        </w:rPr>
        <w:t xml:space="preserve"> Coadyuvar con las autoridades federales a la aplicación y vigilancia de las normas de trabajo.</w:t>
      </w:r>
    </w:p>
    <w:p w14:paraId="3B074296"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III.</w:t>
      </w:r>
      <w:r w:rsidRPr="002025BB">
        <w:rPr>
          <w:rFonts w:ascii="Palatino Linotype" w:hAnsi="Palatino Linotype"/>
          <w:i/>
          <w:color w:val="000000" w:themeColor="text1"/>
          <w:sz w:val="22"/>
        </w:rPr>
        <w:t xml:space="preserve"> Poner a disposición de las autoridades federales del trabajo, la información que soliciten para el cumplimiento de sus funciones. </w:t>
      </w:r>
    </w:p>
    <w:p w14:paraId="29917082"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IV.</w:t>
      </w:r>
      <w:r w:rsidRPr="002025BB">
        <w:rPr>
          <w:rFonts w:ascii="Palatino Linotype" w:hAnsi="Palatino Linotype"/>
          <w:i/>
          <w:color w:val="000000" w:themeColor="text1"/>
          <w:sz w:val="22"/>
        </w:rPr>
        <w:t xml:space="preserve"> Participar en la integración y funcionamiento del Consejo Consultivo Estatal de Capacitación y Adiestramiento y de la Comisión Consultiva de Seguridad e Higiene en el Trabajo. </w:t>
      </w:r>
    </w:p>
    <w:p w14:paraId="517EBAB0"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V.</w:t>
      </w:r>
      <w:r w:rsidRPr="002025BB">
        <w:rPr>
          <w:rFonts w:ascii="Palatino Linotype" w:hAnsi="Palatino Linotype"/>
          <w:i/>
          <w:color w:val="000000" w:themeColor="text1"/>
          <w:sz w:val="22"/>
        </w:rPr>
        <w:t xml:space="preserve"> Desahogar consultas sobre la interpretación de las normas de la Ley del Trabajo de los Servidores Públicos del Estado y Municipios o de los contratos colectivos de trabajo celebrados por los Poderes Públicos del Estado y los Municipios tribunales administrativos, organismos descentralizados, fideicomisos de carácter municipal los </w:t>
      </w:r>
      <w:r w:rsidRPr="002025BB">
        <w:rPr>
          <w:rFonts w:ascii="Palatino Linotype" w:hAnsi="Palatino Linotype"/>
          <w:i/>
          <w:color w:val="000000" w:themeColor="text1"/>
          <w:sz w:val="22"/>
        </w:rPr>
        <w:lastRenderedPageBreak/>
        <w:t xml:space="preserve">órganos autónomos que sus leyes de creación así lo determinen, e intervenir, a petición de parte, en la revisión de dichos contratos. </w:t>
      </w:r>
    </w:p>
    <w:p w14:paraId="1F056832"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VI.</w:t>
      </w:r>
      <w:r w:rsidRPr="002025BB">
        <w:rPr>
          <w:rFonts w:ascii="Palatino Linotype" w:hAnsi="Palatino Linotype"/>
          <w:i/>
          <w:color w:val="000000" w:themeColor="text1"/>
          <w:sz w:val="22"/>
        </w:rPr>
        <w:t xml:space="preserve"> Vigilar la prestación del servicio público a cargo del Centro de Conciliación Laboral del Estado, en términos de las disposiciones legales aplicables. </w:t>
      </w:r>
    </w:p>
    <w:p w14:paraId="661A8875"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VII.</w:t>
      </w:r>
      <w:r w:rsidRPr="002025BB">
        <w:rPr>
          <w:rFonts w:ascii="Palatino Linotype" w:hAnsi="Palatino Linotype"/>
          <w:i/>
          <w:color w:val="000000" w:themeColor="text1"/>
          <w:sz w:val="22"/>
        </w:rPr>
        <w:t xml:space="preserve"> Conciliar, a petición de parte, los conflictos laborales entre los Poderes Públicos del Estado y los Municipios, tribunales administrativos, organismos descentralizados, fideicomisos de carácter municipal y los órganos autónomos que sus leyes de creación así lo determinen y sus respectivas personas servidoras públicas, con antelación al juicio ante el Tribunal Estatal de Conciliación y Arbitraje. </w:t>
      </w:r>
    </w:p>
    <w:p w14:paraId="348CD9DF"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VIII.</w:t>
      </w:r>
      <w:r w:rsidRPr="002025BB">
        <w:rPr>
          <w:rFonts w:ascii="Palatino Linotype" w:hAnsi="Palatino Linotype"/>
          <w:i/>
          <w:color w:val="000000" w:themeColor="text1"/>
          <w:sz w:val="22"/>
        </w:rPr>
        <w:t xml:space="preserve"> Visitar los centros de trabajo para constatar que se cumpla con las condiciones que establece la Ley Federal del Trabajo y normas que de ella se deriven. </w:t>
      </w:r>
    </w:p>
    <w:p w14:paraId="7ACC20CF"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IX.</w:t>
      </w:r>
      <w:r w:rsidRPr="002025BB">
        <w:rPr>
          <w:rFonts w:ascii="Palatino Linotype" w:hAnsi="Palatino Linotype"/>
          <w:i/>
          <w:color w:val="000000" w:themeColor="text1"/>
          <w:sz w:val="22"/>
        </w:rPr>
        <w:t xml:space="preserve"> Vigilar que se cumplan las normas existentes en materia de higiene y seguridad en el trabajo. </w:t>
      </w:r>
    </w:p>
    <w:p w14:paraId="00A35368"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X.</w:t>
      </w:r>
      <w:r w:rsidRPr="002025BB">
        <w:rPr>
          <w:rFonts w:ascii="Palatino Linotype" w:hAnsi="Palatino Linotype"/>
          <w:i/>
          <w:color w:val="000000" w:themeColor="text1"/>
          <w:sz w:val="22"/>
        </w:rPr>
        <w:t xml:space="preserve"> Vigilar el cumplimiento de las normas relativas a la capacitación y adiestramiento de los trabajadores; elaborar y ejecutar programas de capacitación de la fuerza laboral en el Estado. </w:t>
      </w:r>
    </w:p>
    <w:p w14:paraId="2A8AF092"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XI.</w:t>
      </w:r>
      <w:r w:rsidRPr="002025BB">
        <w:rPr>
          <w:rFonts w:ascii="Palatino Linotype" w:hAnsi="Palatino Linotype"/>
          <w:i/>
          <w:color w:val="000000" w:themeColor="text1"/>
          <w:sz w:val="22"/>
        </w:rPr>
        <w:t xml:space="preserve"> Formular y ejecutar el plan estatal de empleo. </w:t>
      </w:r>
    </w:p>
    <w:p w14:paraId="27684A17"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XII.</w:t>
      </w:r>
      <w:r w:rsidRPr="002025BB">
        <w:rPr>
          <w:rFonts w:ascii="Palatino Linotype" w:hAnsi="Palatino Linotype"/>
          <w:i/>
          <w:color w:val="000000" w:themeColor="text1"/>
          <w:sz w:val="22"/>
        </w:rPr>
        <w:t xml:space="preserve"> Prestar asistencia jurídica gratuita a los sindicatos o trabajadores que lo soliciten y representarlos ante los tribunales del trabajo. </w:t>
      </w:r>
    </w:p>
    <w:p w14:paraId="7EF60AFA"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XIII.</w:t>
      </w:r>
      <w:r w:rsidRPr="002025BB">
        <w:rPr>
          <w:rFonts w:ascii="Palatino Linotype" w:hAnsi="Palatino Linotype"/>
          <w:i/>
          <w:color w:val="000000" w:themeColor="text1"/>
          <w:sz w:val="22"/>
        </w:rPr>
        <w:t xml:space="preserve"> Formular y ejecutar programas de difusión de los cambios que se den en las normas laborales. </w:t>
      </w:r>
    </w:p>
    <w:p w14:paraId="44EA6982"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XIV.</w:t>
      </w:r>
      <w:r w:rsidRPr="002025BB">
        <w:rPr>
          <w:rFonts w:ascii="Palatino Linotype" w:hAnsi="Palatino Linotype"/>
          <w:i/>
          <w:color w:val="000000" w:themeColor="text1"/>
          <w:sz w:val="22"/>
        </w:rPr>
        <w:t xml:space="preserve"> Imponer las sanciones establecidas en la Ley Federal del Trabajo, en el ámbito de su competencia. </w:t>
      </w:r>
    </w:p>
    <w:p w14:paraId="4795B1F9"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XV.</w:t>
      </w:r>
      <w:r w:rsidRPr="002025BB">
        <w:rPr>
          <w:rFonts w:ascii="Palatino Linotype" w:hAnsi="Palatino Linotype"/>
          <w:i/>
          <w:color w:val="000000" w:themeColor="text1"/>
          <w:sz w:val="22"/>
        </w:rPr>
        <w:t xml:space="preserve"> Organizar y operar el servicio estatal de empleo. </w:t>
      </w:r>
    </w:p>
    <w:p w14:paraId="36C524A5"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XVI.</w:t>
      </w:r>
      <w:r w:rsidRPr="002025BB">
        <w:rPr>
          <w:rFonts w:ascii="Palatino Linotype" w:hAnsi="Palatino Linotype"/>
          <w:i/>
          <w:color w:val="000000" w:themeColor="text1"/>
          <w:sz w:val="22"/>
        </w:rPr>
        <w:t xml:space="preserve"> Promover y apoyar el incremento de la calidad y la productividad. </w:t>
      </w:r>
    </w:p>
    <w:p w14:paraId="70182255"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XVII.</w:t>
      </w:r>
      <w:r w:rsidRPr="002025BB">
        <w:rPr>
          <w:rFonts w:ascii="Palatino Linotype" w:hAnsi="Palatino Linotype"/>
          <w:i/>
          <w:color w:val="000000" w:themeColor="text1"/>
          <w:sz w:val="22"/>
        </w:rPr>
        <w:t xml:space="preserve"> Fomentar y apoyar la organización social para el trabajo y el auto empleo. </w:t>
      </w:r>
    </w:p>
    <w:p w14:paraId="73E6BC04" w14:textId="77777777"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XVIII.</w:t>
      </w:r>
      <w:r w:rsidRPr="002025BB">
        <w:rPr>
          <w:rFonts w:ascii="Palatino Linotype" w:hAnsi="Palatino Linotype"/>
          <w:i/>
          <w:color w:val="000000" w:themeColor="text1"/>
          <w:sz w:val="22"/>
        </w:rPr>
        <w:t xml:space="preserve"> Impulsar y apoyar el desarrollo social, cultural y recreativo de los trabajadores y sus familias. </w:t>
      </w:r>
    </w:p>
    <w:p w14:paraId="19CDCF9E" w14:textId="62504ECF" w:rsidR="001E2BB7" w:rsidRPr="002025BB"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025BB">
        <w:rPr>
          <w:rFonts w:ascii="Palatino Linotype" w:hAnsi="Palatino Linotype"/>
          <w:b/>
          <w:i/>
          <w:color w:val="000000" w:themeColor="text1"/>
          <w:sz w:val="22"/>
        </w:rPr>
        <w:t>XIX.</w:t>
      </w:r>
      <w:r w:rsidRPr="002025BB">
        <w:rPr>
          <w:rFonts w:ascii="Palatino Linotype" w:hAnsi="Palatino Linotype"/>
          <w:i/>
          <w:color w:val="000000" w:themeColor="text1"/>
          <w:sz w:val="22"/>
        </w:rPr>
        <w:t xml:space="preserve"> Las demás que señalen las leyes y reglamentos vigentes.”</w:t>
      </w:r>
    </w:p>
    <w:p w14:paraId="4D6227F6" w14:textId="77777777" w:rsidR="001E2BB7" w:rsidRPr="002025BB" w:rsidRDefault="001E2BB7"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432CC06D" w14:textId="1BEA224E" w:rsidR="00350E9C" w:rsidRPr="002025BB"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lastRenderedPageBreak/>
        <w:t>Para el estudio, planeación y despacho de los asuntos de su competencia, la Secretaría del Trabajo contará con una persona titular, quien se auxiliará de las unidades administrativas siguientes</w:t>
      </w:r>
      <w:r w:rsidRPr="002025BB">
        <w:rPr>
          <w:rStyle w:val="Refdenotaalpie"/>
          <w:rFonts w:ascii="Palatino Linotype" w:hAnsi="Palatino Linotype"/>
          <w:color w:val="000000" w:themeColor="text1"/>
        </w:rPr>
        <w:footnoteReference w:id="10"/>
      </w:r>
      <w:r w:rsidRPr="002025BB">
        <w:rPr>
          <w:rFonts w:ascii="Palatino Linotype" w:hAnsi="Palatino Linotype"/>
          <w:color w:val="000000" w:themeColor="text1"/>
        </w:rPr>
        <w:t>:</w:t>
      </w:r>
    </w:p>
    <w:p w14:paraId="59BA5A86" w14:textId="77777777" w:rsidR="001E2BB7" w:rsidRPr="002025BB" w:rsidRDefault="001E2BB7"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Dirección General de Inspección e Inclusión Laboral; </w:t>
      </w:r>
    </w:p>
    <w:p w14:paraId="3458DDF7" w14:textId="77777777" w:rsidR="001E2BB7" w:rsidRPr="002025BB" w:rsidRDefault="001E2BB7"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Dirección General de Empleo y Productividad; </w:t>
      </w:r>
    </w:p>
    <w:p w14:paraId="794D9C0C" w14:textId="77777777" w:rsidR="001E2BB7" w:rsidRPr="002025BB" w:rsidRDefault="001E2BB7"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Procuraduría de la Defensa del Trabajo; </w:t>
      </w:r>
    </w:p>
    <w:p w14:paraId="5898FF7B" w14:textId="77777777" w:rsidR="001E2BB7" w:rsidRPr="002025BB" w:rsidRDefault="001E2BB7"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Coordinación Jurídica y de Igualdad de Género, y </w:t>
      </w:r>
    </w:p>
    <w:p w14:paraId="087E444B" w14:textId="008E01DB" w:rsidR="001E2BB7" w:rsidRPr="002025BB" w:rsidRDefault="001E2BB7" w:rsidP="001E2BB7">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Coordinación Administrativa.</w:t>
      </w:r>
    </w:p>
    <w:p w14:paraId="7DE1FC3B" w14:textId="77777777" w:rsidR="00350E9C" w:rsidRPr="002025BB"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5E531144" w14:textId="322AC1B0" w:rsidR="00350E9C" w:rsidRPr="002025BB"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 xml:space="preserve">De lo anterior se coligue que la Secretaría del Trabajo será la dependencia del Ejecutivo Estatal encargada de </w:t>
      </w:r>
      <w:r w:rsidR="00F00A05" w:rsidRPr="002025BB">
        <w:rPr>
          <w:rFonts w:ascii="Palatino Linotype" w:hAnsi="Palatino Linotype"/>
          <w:color w:val="000000" w:themeColor="text1"/>
        </w:rPr>
        <w:t>la aplicación y vigilancia de las normas que regulan las relaciones laborales; conciliar, a petición de parte, los conflictos laborales entre los Poderes Públicos del Estado y los Municipios, tribunales administrativos, organismos descentralizados, fideicomisos de carácter municipal y los órganos autónomos; visitar los centros de trabajo para constatar que se cumplan con las condiciones que establece la Ley Federal del Trabajo y otras, así como las normas en materia de higiene, seguridad, capacitación y adiestramiento.</w:t>
      </w:r>
    </w:p>
    <w:p w14:paraId="61964E81" w14:textId="77777777" w:rsidR="00350E9C" w:rsidRPr="002025BB"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7B030696" w14:textId="10CFFEBB" w:rsidR="00350E9C" w:rsidRPr="002025BB" w:rsidRDefault="00F00A05"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 xml:space="preserve">Así las cosas, como fuera referido por el </w:t>
      </w:r>
      <w:r w:rsidRPr="002025BB">
        <w:rPr>
          <w:rFonts w:ascii="Palatino Linotype" w:hAnsi="Palatino Linotype"/>
          <w:b/>
          <w:color w:val="000000" w:themeColor="text1"/>
        </w:rPr>
        <w:t>SUJETO OBLIGADO</w:t>
      </w:r>
      <w:r w:rsidRPr="002025BB">
        <w:rPr>
          <w:rFonts w:ascii="Palatino Linotype" w:hAnsi="Palatino Linotype"/>
          <w:color w:val="000000" w:themeColor="text1"/>
        </w:rPr>
        <w:t xml:space="preserve"> en respuesta a la solicitud de información </w:t>
      </w:r>
      <w:r w:rsidRPr="002025BB">
        <w:rPr>
          <w:rFonts w:ascii="Palatino Linotype" w:hAnsi="Palatino Linotype"/>
          <w:b/>
          <w:color w:val="000000" w:themeColor="text1"/>
        </w:rPr>
        <w:t>00055/ST/IP/2022</w:t>
      </w:r>
      <w:r w:rsidRPr="002025BB">
        <w:rPr>
          <w:rFonts w:ascii="Palatino Linotype" w:hAnsi="Palatino Linotype"/>
          <w:color w:val="000000" w:themeColor="text1"/>
        </w:rPr>
        <w:t xml:space="preserve">, </w:t>
      </w:r>
      <w:r w:rsidRPr="002025BB">
        <w:rPr>
          <w:rFonts w:ascii="Palatino Linotype" w:hAnsi="Palatino Linotype"/>
          <w:b/>
          <w:color w:val="000000" w:themeColor="text1"/>
        </w:rPr>
        <w:t>no se advierte que la Secretaría del Trabajo cuente con competencias para poseer, generar y/o administrar los convenios de sueldos y prestaciones que suscriban los diversos ayuntamientos del Estado México con gremios de trabajadores</w:t>
      </w:r>
      <w:r w:rsidRPr="002025BB">
        <w:rPr>
          <w:rFonts w:ascii="Palatino Linotype" w:hAnsi="Palatino Linotype"/>
          <w:color w:val="000000" w:themeColor="text1"/>
        </w:rPr>
        <w:t>.</w:t>
      </w:r>
    </w:p>
    <w:p w14:paraId="78105866" w14:textId="77777777" w:rsidR="003750C2" w:rsidRPr="002025BB" w:rsidRDefault="003750C2" w:rsidP="003750C2">
      <w:pPr>
        <w:pStyle w:val="Prrafodelista"/>
        <w:tabs>
          <w:tab w:val="left" w:pos="426"/>
        </w:tabs>
        <w:spacing w:before="240" w:after="240" w:line="360" w:lineRule="auto"/>
        <w:ind w:left="0" w:right="51"/>
        <w:jc w:val="both"/>
        <w:rPr>
          <w:rFonts w:ascii="Palatino Linotype" w:hAnsi="Palatino Linotype"/>
          <w:color w:val="000000" w:themeColor="text1"/>
        </w:rPr>
      </w:pPr>
    </w:p>
    <w:p w14:paraId="065A62AF" w14:textId="6B8D0067" w:rsidR="00A53182" w:rsidRPr="002025BB" w:rsidRDefault="00A53182" w:rsidP="00A531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2025BB">
        <w:rPr>
          <w:rFonts w:ascii="Palatino Linotype" w:hAnsi="Palatino Linotype"/>
          <w:b/>
          <w:bCs/>
          <w:color w:val="000000" w:themeColor="text1"/>
        </w:rPr>
        <w:t>I</w:t>
      </w:r>
      <w:r w:rsidR="00350E9C" w:rsidRPr="002025BB">
        <w:rPr>
          <w:rFonts w:ascii="Palatino Linotype" w:hAnsi="Palatino Linotype"/>
          <w:b/>
          <w:bCs/>
          <w:color w:val="000000" w:themeColor="text1"/>
        </w:rPr>
        <w:t>I</w:t>
      </w:r>
      <w:r w:rsidRPr="002025BB">
        <w:rPr>
          <w:rFonts w:ascii="Palatino Linotype" w:hAnsi="Palatino Linotype"/>
          <w:b/>
          <w:bCs/>
          <w:color w:val="000000" w:themeColor="text1"/>
        </w:rPr>
        <w:t xml:space="preserve">I. </w:t>
      </w:r>
      <w:r w:rsidR="004073AA" w:rsidRPr="002025BB">
        <w:rPr>
          <w:rFonts w:ascii="Palatino Linotype" w:hAnsi="Palatino Linotype"/>
          <w:b/>
          <w:bCs/>
          <w:color w:val="000000" w:themeColor="text1"/>
        </w:rPr>
        <w:t xml:space="preserve">Del convenio de sueldos y prestaciones 2022, suscrito entre el Ayuntamiento de Xonacatlán y el </w:t>
      </w:r>
      <w:proofErr w:type="spellStart"/>
      <w:r w:rsidR="004073AA" w:rsidRPr="002025BB">
        <w:rPr>
          <w:rFonts w:ascii="Palatino Linotype" w:hAnsi="Palatino Linotype"/>
          <w:b/>
          <w:bCs/>
          <w:color w:val="000000" w:themeColor="text1"/>
        </w:rPr>
        <w:t>SUTEyM</w:t>
      </w:r>
      <w:proofErr w:type="spellEnd"/>
      <w:r w:rsidRPr="002025BB">
        <w:rPr>
          <w:rFonts w:ascii="Palatino Linotype" w:hAnsi="Palatino Linotype"/>
          <w:b/>
          <w:bCs/>
          <w:color w:val="000000" w:themeColor="text1"/>
        </w:rPr>
        <w:t>.</w:t>
      </w:r>
    </w:p>
    <w:p w14:paraId="1483D177" w14:textId="77777777" w:rsidR="00A53182" w:rsidRPr="002025BB"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69A2EB77" w14:textId="01A142E2" w:rsidR="00181767" w:rsidRPr="002025BB" w:rsidRDefault="00F00A05"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Ahora bien, el</w:t>
      </w:r>
      <w:r w:rsidR="00740A71" w:rsidRPr="002025BB">
        <w:rPr>
          <w:rFonts w:ascii="Palatino Linotype" w:hAnsi="Palatino Linotype"/>
          <w:color w:val="000000" w:themeColor="text1"/>
        </w:rPr>
        <w:t xml:space="preserve"> artículo</w:t>
      </w:r>
      <w:r w:rsidR="005718EB" w:rsidRPr="002025BB">
        <w:rPr>
          <w:rFonts w:ascii="Palatino Linotype" w:hAnsi="Palatino Linotype"/>
          <w:color w:val="000000" w:themeColor="text1"/>
        </w:rPr>
        <w:t xml:space="preserve"> 123 de la Co</w:t>
      </w:r>
      <w:r w:rsidR="00827663" w:rsidRPr="002025BB">
        <w:rPr>
          <w:rFonts w:ascii="Palatino Linotype" w:hAnsi="Palatino Linotype"/>
          <w:color w:val="000000" w:themeColor="text1"/>
        </w:rPr>
        <w:t xml:space="preserve">nstitución Política de los Estados Unidos Mexicanos establece que toda </w:t>
      </w:r>
      <w:r w:rsidR="000D4D1E" w:rsidRPr="002025BB">
        <w:rPr>
          <w:rFonts w:ascii="Palatino Linotype" w:hAnsi="Palatino Linotype"/>
          <w:color w:val="000000" w:themeColor="text1"/>
        </w:rPr>
        <w:t>persona tiene derecho al trabajo digno y socialmente útil; al efecto, se promoverán la creación de empleos y la organización social de trabajo, conforme a la ley.</w:t>
      </w:r>
    </w:p>
    <w:p w14:paraId="0FF8FA31" w14:textId="77777777" w:rsidR="004073AA" w:rsidRPr="002025BB" w:rsidRDefault="004073AA" w:rsidP="004073AA">
      <w:pPr>
        <w:pStyle w:val="Prrafodelista"/>
        <w:tabs>
          <w:tab w:val="left" w:pos="426"/>
        </w:tabs>
        <w:spacing w:before="240" w:after="240" w:line="360" w:lineRule="auto"/>
        <w:ind w:left="0" w:right="51"/>
        <w:jc w:val="both"/>
        <w:rPr>
          <w:rFonts w:ascii="Palatino Linotype" w:hAnsi="Palatino Linotype"/>
          <w:color w:val="000000" w:themeColor="text1"/>
        </w:rPr>
      </w:pPr>
    </w:p>
    <w:p w14:paraId="5ED308DC" w14:textId="6858B2F7" w:rsidR="004073AA" w:rsidRPr="002025BB" w:rsidRDefault="005C43DC"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 xml:space="preserve">Más adelante, </w:t>
      </w:r>
      <w:r w:rsidR="00005741" w:rsidRPr="002025BB">
        <w:rPr>
          <w:rFonts w:ascii="Palatino Linotype" w:hAnsi="Palatino Linotype"/>
          <w:color w:val="000000" w:themeColor="text1"/>
        </w:rPr>
        <w:t xml:space="preserve">la fracción </w:t>
      </w:r>
      <w:r w:rsidR="0003027F" w:rsidRPr="002025BB">
        <w:rPr>
          <w:rFonts w:ascii="Palatino Linotype" w:hAnsi="Palatino Linotype"/>
          <w:color w:val="000000" w:themeColor="text1"/>
        </w:rPr>
        <w:t>X del</w:t>
      </w:r>
      <w:r w:rsidRPr="002025BB">
        <w:rPr>
          <w:rFonts w:ascii="Palatino Linotype" w:hAnsi="Palatino Linotype"/>
          <w:color w:val="000000" w:themeColor="text1"/>
        </w:rPr>
        <w:t xml:space="preserve"> apartado B</w:t>
      </w:r>
      <w:r w:rsidR="00005741" w:rsidRPr="002025BB">
        <w:rPr>
          <w:rFonts w:ascii="Palatino Linotype" w:hAnsi="Palatino Linotype"/>
          <w:color w:val="000000" w:themeColor="text1"/>
        </w:rPr>
        <w:t xml:space="preserve"> del dispositivo constitucional en estudio, </w:t>
      </w:r>
      <w:r w:rsidR="0003027F" w:rsidRPr="002025BB">
        <w:rPr>
          <w:rFonts w:ascii="Palatino Linotype" w:hAnsi="Palatino Linotype"/>
          <w:color w:val="000000" w:themeColor="text1"/>
        </w:rPr>
        <w:t xml:space="preserve">señala que </w:t>
      </w:r>
      <w:r w:rsidR="0003027F" w:rsidRPr="002025BB">
        <w:rPr>
          <w:rFonts w:ascii="Palatino Linotype" w:hAnsi="Palatino Linotype"/>
          <w:b/>
          <w:bCs/>
          <w:color w:val="000000" w:themeColor="text1"/>
        </w:rPr>
        <w:t>los trabajadores tendrán el derecho de asociarse para la defensa de sus intereses comunes</w:t>
      </w:r>
      <w:r w:rsidR="0003027F" w:rsidRPr="002025BB">
        <w:rPr>
          <w:rFonts w:ascii="Palatino Linotype" w:hAnsi="Palatino Linotype"/>
          <w:color w:val="000000" w:themeColor="text1"/>
        </w:rPr>
        <w:t>; asimismo, podrán hacer uso del derecho de huelga previo el cumplimiento de los requisitos que determine la ley, respecto de una o varias dependencias de los Poderes Públicos, cuando se violen de manera general y sistemática los derechos que este artículo les consagra;</w:t>
      </w:r>
    </w:p>
    <w:p w14:paraId="4C5D5AF9" w14:textId="77777777" w:rsidR="004073AA" w:rsidRPr="002025BB" w:rsidRDefault="004073AA" w:rsidP="004073AA">
      <w:pPr>
        <w:pStyle w:val="Prrafodelista"/>
        <w:tabs>
          <w:tab w:val="left" w:pos="426"/>
        </w:tabs>
        <w:spacing w:before="240" w:after="240" w:line="360" w:lineRule="auto"/>
        <w:ind w:left="0" w:right="51"/>
        <w:jc w:val="both"/>
        <w:rPr>
          <w:rFonts w:ascii="Palatino Linotype" w:hAnsi="Palatino Linotype"/>
          <w:color w:val="000000" w:themeColor="text1"/>
        </w:rPr>
      </w:pPr>
    </w:p>
    <w:p w14:paraId="5350C7D1" w14:textId="24402278" w:rsidR="004073AA" w:rsidRPr="002025BB" w:rsidRDefault="00D235BE"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En atención al mandato constitucional, la Ley del Trabajo de los Servidores Públicos del Estado y Municipios, en su artículo primero, refiere que ésta es de orden público e interés social y tiene por objeto regular las relaciones de trabajo, comprendidas entre los poderes públicos del Estado y los Municipios y sus respectivos servidores públicos.</w:t>
      </w:r>
    </w:p>
    <w:p w14:paraId="75CC7B75" w14:textId="77777777" w:rsidR="004073AA" w:rsidRPr="002025BB" w:rsidRDefault="004073AA" w:rsidP="004073AA">
      <w:pPr>
        <w:pStyle w:val="Prrafodelista"/>
        <w:tabs>
          <w:tab w:val="left" w:pos="426"/>
        </w:tabs>
        <w:spacing w:before="240" w:after="240" w:line="360" w:lineRule="auto"/>
        <w:ind w:left="0" w:right="51"/>
        <w:jc w:val="both"/>
        <w:rPr>
          <w:rFonts w:ascii="Palatino Linotype" w:hAnsi="Palatino Linotype"/>
          <w:color w:val="000000" w:themeColor="text1"/>
        </w:rPr>
      </w:pPr>
    </w:p>
    <w:p w14:paraId="27325D27" w14:textId="0984CB93" w:rsidR="004073AA" w:rsidRPr="002025BB" w:rsidRDefault="00004FA2"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 xml:space="preserve">De acuerdo con lo establecido por el artículo 138 de la Ley de mérito, un </w:t>
      </w:r>
      <w:r w:rsidRPr="002025BB">
        <w:rPr>
          <w:rFonts w:ascii="Palatino Linotype" w:hAnsi="Palatino Linotype"/>
          <w:b/>
          <w:color w:val="000000" w:themeColor="text1"/>
        </w:rPr>
        <w:t>sindicato</w:t>
      </w:r>
      <w:r w:rsidRPr="002025BB">
        <w:rPr>
          <w:rFonts w:ascii="Palatino Linotype" w:hAnsi="Palatino Linotype"/>
          <w:color w:val="000000" w:themeColor="text1"/>
        </w:rPr>
        <w:t xml:space="preserve"> es la asociación de servidores públicos generales constituida para el estudio, mejoramiento y defensa de sus intereses comunes. </w:t>
      </w:r>
    </w:p>
    <w:p w14:paraId="37AE025C" w14:textId="77777777" w:rsidR="004073AA" w:rsidRPr="002025BB" w:rsidRDefault="004073AA" w:rsidP="004073AA">
      <w:pPr>
        <w:pStyle w:val="Prrafodelista"/>
        <w:tabs>
          <w:tab w:val="left" w:pos="426"/>
        </w:tabs>
        <w:spacing w:before="240" w:after="240" w:line="360" w:lineRule="auto"/>
        <w:ind w:left="0" w:right="51"/>
        <w:jc w:val="both"/>
        <w:rPr>
          <w:rFonts w:ascii="Palatino Linotype" w:hAnsi="Palatino Linotype"/>
          <w:color w:val="000000" w:themeColor="text1"/>
        </w:rPr>
      </w:pPr>
    </w:p>
    <w:p w14:paraId="2582C7AA" w14:textId="070383F8" w:rsidR="004073AA" w:rsidRPr="002025BB" w:rsidRDefault="00004FA2"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 xml:space="preserve">Una vez establecido lo anterior, el </w:t>
      </w:r>
      <w:r w:rsidRPr="002025BB">
        <w:rPr>
          <w:rFonts w:ascii="Palatino Linotype" w:hAnsi="Palatino Linotype"/>
          <w:b/>
          <w:color w:val="000000" w:themeColor="text1"/>
        </w:rPr>
        <w:t>Sindicato Único de Trabajadores de los Poderes, Municipios e Instituciones Descentralizadas del Estado de México</w:t>
      </w:r>
      <w:r w:rsidRPr="002025BB">
        <w:rPr>
          <w:rFonts w:ascii="Palatino Linotype" w:hAnsi="Palatino Linotype"/>
          <w:color w:val="000000" w:themeColor="text1"/>
        </w:rPr>
        <w:t>, está formado por todos los servidores públicos de base al servicio de los Poderes Ejecutivo, Legislativo, Judicial, de todos los Municipios del Estado, así como de las Instituciones Descentralizadas que originalmente hayan pertenecido a cualquiera de ellas o que posteriormente sean aceptados por el propio Sindicato, así como Fideicomisos Públicos de carácter Estatal o Municipal</w:t>
      </w:r>
      <w:r w:rsidRPr="002025BB">
        <w:rPr>
          <w:rStyle w:val="Refdenotaalpie"/>
          <w:rFonts w:ascii="Palatino Linotype" w:hAnsi="Palatino Linotype"/>
          <w:color w:val="000000" w:themeColor="text1"/>
        </w:rPr>
        <w:footnoteReference w:id="11"/>
      </w:r>
      <w:r w:rsidRPr="002025BB">
        <w:rPr>
          <w:rFonts w:ascii="Palatino Linotype" w:hAnsi="Palatino Linotype"/>
          <w:color w:val="000000" w:themeColor="text1"/>
        </w:rPr>
        <w:t>.</w:t>
      </w:r>
    </w:p>
    <w:p w14:paraId="14494DF0" w14:textId="77777777" w:rsidR="004073AA" w:rsidRPr="002025BB" w:rsidRDefault="004073AA" w:rsidP="004073AA">
      <w:pPr>
        <w:pStyle w:val="Prrafodelista"/>
        <w:tabs>
          <w:tab w:val="left" w:pos="426"/>
        </w:tabs>
        <w:spacing w:before="240" w:after="240" w:line="360" w:lineRule="auto"/>
        <w:ind w:left="0" w:right="51"/>
        <w:jc w:val="both"/>
        <w:rPr>
          <w:rFonts w:ascii="Palatino Linotype" w:hAnsi="Palatino Linotype"/>
          <w:color w:val="000000" w:themeColor="text1"/>
        </w:rPr>
      </w:pPr>
    </w:p>
    <w:p w14:paraId="276EC80C" w14:textId="5CF87BE7" w:rsidR="004073AA" w:rsidRPr="002025BB" w:rsidRDefault="00004FA2" w:rsidP="00004F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El Sindicato Único de Trabajadores de los Poderes, Municipios e Instituciones Descentralizadas del Estado de México</w:t>
      </w:r>
      <w:r w:rsidR="00AC3A7A" w:rsidRPr="002025BB">
        <w:rPr>
          <w:rFonts w:ascii="Palatino Linotype" w:hAnsi="Palatino Linotype"/>
          <w:color w:val="000000" w:themeColor="text1"/>
        </w:rPr>
        <w:t xml:space="preserve">, contará con un </w:t>
      </w:r>
      <w:r w:rsidR="00AC3A7A" w:rsidRPr="002025BB">
        <w:rPr>
          <w:rFonts w:ascii="Palatino Linotype" w:hAnsi="Palatino Linotype"/>
          <w:b/>
          <w:color w:val="000000" w:themeColor="text1"/>
        </w:rPr>
        <w:t>Comité Ejecutivo Estatal</w:t>
      </w:r>
      <w:r w:rsidR="00AC3A7A" w:rsidRPr="002025BB">
        <w:rPr>
          <w:rFonts w:ascii="Palatino Linotype" w:hAnsi="Palatino Linotype"/>
          <w:color w:val="000000" w:themeColor="text1"/>
        </w:rPr>
        <w:t>, que será el representante legal del Sindicato y ejecutor de las disposiciones contenidas en sus Estatutos, así como de los acuerdos tomados en las Asambleas Estatales y, cuando el caso lo amerite, de los acuerdos tomados en las Asambleas Seccionales</w:t>
      </w:r>
      <w:r w:rsidR="00AC3A7A" w:rsidRPr="002025BB">
        <w:rPr>
          <w:rStyle w:val="Refdenotaalpie"/>
          <w:rFonts w:ascii="Palatino Linotype" w:hAnsi="Palatino Linotype"/>
          <w:color w:val="000000" w:themeColor="text1"/>
        </w:rPr>
        <w:footnoteReference w:id="12"/>
      </w:r>
      <w:r w:rsidR="00AC3A7A" w:rsidRPr="002025BB">
        <w:rPr>
          <w:rFonts w:ascii="Palatino Linotype" w:hAnsi="Palatino Linotype"/>
          <w:color w:val="000000" w:themeColor="text1"/>
        </w:rPr>
        <w:t>. Estará integrado 29 Secretarías y una Subsecretaría, así como los integrantes del Comité de Vigilancia è Investigación</w:t>
      </w:r>
      <w:r w:rsidR="00AC3A7A" w:rsidRPr="002025BB">
        <w:rPr>
          <w:rStyle w:val="Refdenotaalpie"/>
          <w:rFonts w:ascii="Palatino Linotype" w:hAnsi="Palatino Linotype"/>
          <w:color w:val="000000" w:themeColor="text1"/>
        </w:rPr>
        <w:footnoteReference w:id="13"/>
      </w:r>
      <w:r w:rsidR="00AC3A7A" w:rsidRPr="002025BB">
        <w:rPr>
          <w:rFonts w:ascii="Palatino Linotype" w:hAnsi="Palatino Linotype"/>
          <w:color w:val="000000" w:themeColor="text1"/>
        </w:rPr>
        <w:t>.</w:t>
      </w:r>
    </w:p>
    <w:p w14:paraId="35C3C7EB" w14:textId="77777777" w:rsidR="004073AA" w:rsidRPr="002025BB" w:rsidRDefault="004073AA" w:rsidP="004073AA">
      <w:pPr>
        <w:pStyle w:val="Prrafodelista"/>
        <w:tabs>
          <w:tab w:val="left" w:pos="426"/>
        </w:tabs>
        <w:spacing w:before="240" w:after="240" w:line="360" w:lineRule="auto"/>
        <w:ind w:left="0" w:right="51"/>
        <w:jc w:val="both"/>
        <w:rPr>
          <w:rFonts w:ascii="Palatino Linotype" w:hAnsi="Palatino Linotype"/>
          <w:color w:val="000000" w:themeColor="text1"/>
        </w:rPr>
      </w:pPr>
    </w:p>
    <w:p w14:paraId="74C60515" w14:textId="31161076" w:rsidR="004073AA" w:rsidRPr="002025BB" w:rsidRDefault="00AC3A7A"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A nivel municipal, existirán las Delegaciones que, para efectos de los Estatutos del Sindicato Único de Trabajadores de los Poderes, Municipios e Instituciones Descentralizadas del Estado de México, existirán dos tipos</w:t>
      </w:r>
      <w:r w:rsidRPr="002025BB">
        <w:rPr>
          <w:rStyle w:val="Refdenotaalpie"/>
          <w:rFonts w:ascii="Palatino Linotype" w:hAnsi="Palatino Linotype"/>
          <w:color w:val="000000" w:themeColor="text1"/>
        </w:rPr>
        <w:footnoteReference w:id="14"/>
      </w:r>
      <w:r w:rsidRPr="002025BB">
        <w:rPr>
          <w:rFonts w:ascii="Palatino Linotype" w:hAnsi="Palatino Linotype"/>
          <w:color w:val="000000" w:themeColor="text1"/>
        </w:rPr>
        <w:t>:</w:t>
      </w:r>
    </w:p>
    <w:p w14:paraId="1C335E5F" w14:textId="65999CA1" w:rsidR="00AC3A7A" w:rsidRPr="002025BB" w:rsidRDefault="00AC3A7A" w:rsidP="00AC3A7A">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lastRenderedPageBreak/>
        <w:t>Delegado General: Aquél que sea nombrado previa convocatoria expedida por el Comité Ejecutivo Estatal y de Vigilancia e Investigación con la finalidad de representar a los Servidores Públicos de los Municipios, Organismos Descentralizados y Fideicomisos que sean creados de carácter Municipal que en número no exceda de 200 servidores públicos sindicalizados.</w:t>
      </w:r>
    </w:p>
    <w:p w14:paraId="41750BCC" w14:textId="65EDE440" w:rsidR="00AC3A7A" w:rsidRPr="002025BB" w:rsidRDefault="00AC3A7A" w:rsidP="00AC3A7A">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color w:val="000000" w:themeColor="text1"/>
        </w:rPr>
        <w:t xml:space="preserve">Delegado Departamental: </w:t>
      </w:r>
      <w:proofErr w:type="gramStart"/>
      <w:r w:rsidRPr="002025BB">
        <w:rPr>
          <w:rFonts w:ascii="Palatino Linotype" w:hAnsi="Palatino Linotype"/>
          <w:color w:val="000000" w:themeColor="text1"/>
        </w:rPr>
        <w:t>Aquél</w:t>
      </w:r>
      <w:proofErr w:type="gramEnd"/>
      <w:r w:rsidRPr="002025BB">
        <w:rPr>
          <w:rFonts w:ascii="Palatino Linotype" w:hAnsi="Palatino Linotype"/>
          <w:color w:val="000000" w:themeColor="text1"/>
        </w:rPr>
        <w:t xml:space="preserve"> miembro del Sindicato elegido para representar en forma directa o inmediata, a los servidores públicos sindicalizados en sus respectivos departamentos de trabajo.</w:t>
      </w:r>
    </w:p>
    <w:p w14:paraId="5782777D" w14:textId="77777777" w:rsidR="004073AA" w:rsidRPr="002025BB" w:rsidRDefault="004073AA" w:rsidP="004073AA">
      <w:pPr>
        <w:pStyle w:val="Prrafodelista"/>
        <w:tabs>
          <w:tab w:val="left" w:pos="426"/>
        </w:tabs>
        <w:spacing w:before="240" w:after="240" w:line="360" w:lineRule="auto"/>
        <w:ind w:left="0" w:right="51"/>
        <w:jc w:val="both"/>
        <w:rPr>
          <w:rFonts w:ascii="Palatino Linotype" w:hAnsi="Palatino Linotype"/>
          <w:color w:val="000000" w:themeColor="text1"/>
        </w:rPr>
      </w:pPr>
    </w:p>
    <w:p w14:paraId="7F027E14" w14:textId="4AE4050C" w:rsidR="004073AA" w:rsidRPr="002025BB" w:rsidRDefault="00AC3A7A"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 xml:space="preserve">El </w:t>
      </w:r>
      <w:proofErr w:type="gramStart"/>
      <w:r w:rsidRPr="002025BB">
        <w:rPr>
          <w:rFonts w:ascii="Palatino Linotype" w:hAnsi="Palatino Linotype"/>
          <w:b/>
          <w:color w:val="000000" w:themeColor="text1"/>
        </w:rPr>
        <w:t>Delegado</w:t>
      </w:r>
      <w:proofErr w:type="gramEnd"/>
      <w:r w:rsidRPr="002025BB">
        <w:rPr>
          <w:rFonts w:ascii="Palatino Linotype" w:hAnsi="Palatino Linotype"/>
          <w:b/>
          <w:color w:val="000000" w:themeColor="text1"/>
        </w:rPr>
        <w:t xml:space="preserve"> General Sindical</w:t>
      </w:r>
      <w:r w:rsidRPr="002025BB">
        <w:rPr>
          <w:rFonts w:ascii="Palatino Linotype" w:hAnsi="Palatino Linotype"/>
          <w:color w:val="000000" w:themeColor="text1"/>
        </w:rPr>
        <w:t xml:space="preserve"> tendrá como función primordial el </w:t>
      </w:r>
      <w:r w:rsidRPr="002025BB">
        <w:rPr>
          <w:rFonts w:ascii="Palatino Linotype" w:hAnsi="Palatino Linotype"/>
          <w:b/>
          <w:color w:val="000000" w:themeColor="text1"/>
        </w:rPr>
        <w:t xml:space="preserve">coordinar los actos </w:t>
      </w:r>
      <w:r w:rsidRPr="002025BB">
        <w:rPr>
          <w:rFonts w:ascii="Palatino Linotype" w:hAnsi="Palatino Linotype"/>
          <w:color w:val="000000" w:themeColor="text1"/>
        </w:rPr>
        <w:t xml:space="preserve">y actividades </w:t>
      </w:r>
      <w:r w:rsidRPr="002025BB">
        <w:rPr>
          <w:rFonts w:ascii="Palatino Linotype" w:hAnsi="Palatino Linotype"/>
          <w:b/>
          <w:color w:val="000000" w:themeColor="text1"/>
        </w:rPr>
        <w:t>entre sus representados, apoyándose con los integrantes del Comité Ejecutivo Estatal</w:t>
      </w:r>
      <w:r w:rsidRPr="002025BB">
        <w:rPr>
          <w:rFonts w:ascii="Palatino Linotype" w:hAnsi="Palatino Linotype"/>
          <w:color w:val="000000" w:themeColor="text1"/>
        </w:rPr>
        <w:t xml:space="preserve"> y el de Vigilancia e Investigación.</w:t>
      </w:r>
    </w:p>
    <w:p w14:paraId="74E6E534" w14:textId="77777777" w:rsidR="004073AA" w:rsidRPr="002025BB" w:rsidRDefault="004073AA" w:rsidP="004073AA">
      <w:pPr>
        <w:pStyle w:val="Prrafodelista"/>
        <w:tabs>
          <w:tab w:val="left" w:pos="426"/>
        </w:tabs>
        <w:spacing w:before="240" w:after="240" w:line="360" w:lineRule="auto"/>
        <w:ind w:left="0" w:right="51"/>
        <w:jc w:val="both"/>
        <w:rPr>
          <w:rFonts w:ascii="Palatino Linotype" w:hAnsi="Palatino Linotype"/>
          <w:color w:val="000000" w:themeColor="text1"/>
        </w:rPr>
      </w:pPr>
    </w:p>
    <w:p w14:paraId="4F934A6D" w14:textId="1A2ACE0C" w:rsidR="00D11B0C" w:rsidRPr="002025BB" w:rsidRDefault="00AC3A7A" w:rsidP="00D11B0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Por otro lado, de acuerdo con la Ley Orgánica Municipal del Estado de México, cada municipio será gobernado por un ayuntamiento de elección popular directa y no habrá ninguna autoridad intermedia entre éste y el Gobierno del Estado</w:t>
      </w:r>
      <w:r w:rsidRPr="002025BB">
        <w:rPr>
          <w:rStyle w:val="Refdenotaalpie"/>
          <w:rFonts w:ascii="Palatino Linotype" w:hAnsi="Palatino Linotype"/>
          <w:color w:val="000000" w:themeColor="text1"/>
        </w:rPr>
        <w:footnoteReference w:id="15"/>
      </w:r>
      <w:r w:rsidR="00D11B0C" w:rsidRPr="002025BB">
        <w:rPr>
          <w:rFonts w:ascii="Palatino Linotype" w:hAnsi="Palatino Linotype"/>
          <w:color w:val="000000" w:themeColor="text1"/>
        </w:rPr>
        <w:t>.</w:t>
      </w:r>
    </w:p>
    <w:p w14:paraId="3ABBBFED" w14:textId="77777777" w:rsidR="004073AA" w:rsidRPr="002025BB" w:rsidRDefault="004073AA" w:rsidP="004073AA">
      <w:pPr>
        <w:pStyle w:val="Prrafodelista"/>
        <w:tabs>
          <w:tab w:val="left" w:pos="426"/>
        </w:tabs>
        <w:spacing w:before="240" w:after="240" w:line="360" w:lineRule="auto"/>
        <w:ind w:left="0" w:right="51"/>
        <w:jc w:val="both"/>
        <w:rPr>
          <w:rFonts w:ascii="Palatino Linotype" w:hAnsi="Palatino Linotype"/>
          <w:color w:val="000000" w:themeColor="text1"/>
        </w:rPr>
      </w:pPr>
    </w:p>
    <w:p w14:paraId="657843F4" w14:textId="100D4E07" w:rsidR="004073AA" w:rsidRPr="002025BB" w:rsidRDefault="00D11B0C"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Correlativo a lo anterior, el Bando Municipal de Xonacatlán, en su artículo 36, establece que el gobierno municipal estará depositado en un cuerpo colegiado deliberativo y plural denominado Ayuntamiento, al que se someterán lo asuntos de la administración p</w:t>
      </w:r>
      <w:r w:rsidR="00C25B67" w:rsidRPr="002025BB">
        <w:rPr>
          <w:rFonts w:ascii="Palatino Linotype" w:hAnsi="Palatino Linotype"/>
          <w:color w:val="000000" w:themeColor="text1"/>
        </w:rPr>
        <w:t>ública municipal.</w:t>
      </w:r>
    </w:p>
    <w:p w14:paraId="617B9CB3" w14:textId="77777777" w:rsidR="004073AA" w:rsidRPr="002025BB" w:rsidRDefault="004073AA" w:rsidP="004073AA">
      <w:pPr>
        <w:pStyle w:val="Prrafodelista"/>
        <w:tabs>
          <w:tab w:val="left" w:pos="426"/>
        </w:tabs>
        <w:spacing w:before="240" w:after="240" w:line="360" w:lineRule="auto"/>
        <w:ind w:left="0" w:right="51"/>
        <w:jc w:val="both"/>
        <w:rPr>
          <w:rFonts w:ascii="Palatino Linotype" w:hAnsi="Palatino Linotype"/>
          <w:color w:val="000000" w:themeColor="text1"/>
        </w:rPr>
      </w:pPr>
    </w:p>
    <w:p w14:paraId="1E0FD051" w14:textId="481CD7A5" w:rsidR="004073AA" w:rsidRPr="002025BB" w:rsidRDefault="00C25B67"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lastRenderedPageBreak/>
        <w:t xml:space="preserve">Por su parte, el artículo 52 del Bando Municipal del </w:t>
      </w:r>
      <w:r w:rsidRPr="002025BB">
        <w:rPr>
          <w:rFonts w:ascii="Palatino Linotype" w:hAnsi="Palatino Linotype"/>
          <w:b/>
          <w:color w:val="000000" w:themeColor="text1"/>
        </w:rPr>
        <w:t>SUJETO OBLIGADO</w:t>
      </w:r>
      <w:r w:rsidRPr="002025BB">
        <w:rPr>
          <w:rFonts w:ascii="Palatino Linotype" w:hAnsi="Palatino Linotype"/>
          <w:color w:val="000000" w:themeColor="text1"/>
        </w:rPr>
        <w:t xml:space="preserve"> establece que, para el ejercicio de sus atribuciones y responsabilidades ejecutivas, el ayuntamiento se auxiliará de diversas dependencias administrativas, entre las que destaca la </w:t>
      </w:r>
      <w:r w:rsidRPr="002025BB">
        <w:rPr>
          <w:rFonts w:ascii="Palatino Linotype" w:hAnsi="Palatino Linotype"/>
          <w:b/>
          <w:color w:val="000000" w:themeColor="text1"/>
        </w:rPr>
        <w:t>Dirección de Administración y Desarrollo de Personal</w:t>
      </w:r>
      <w:r w:rsidRPr="002025BB">
        <w:rPr>
          <w:rFonts w:ascii="Palatino Linotype" w:hAnsi="Palatino Linotype"/>
          <w:color w:val="000000" w:themeColor="text1"/>
        </w:rPr>
        <w:t>.</w:t>
      </w:r>
    </w:p>
    <w:p w14:paraId="10699F82" w14:textId="77777777" w:rsidR="004073AA" w:rsidRPr="002025BB" w:rsidRDefault="004073AA" w:rsidP="004073AA">
      <w:pPr>
        <w:pStyle w:val="Prrafodelista"/>
        <w:tabs>
          <w:tab w:val="left" w:pos="426"/>
        </w:tabs>
        <w:spacing w:before="240" w:after="240" w:line="360" w:lineRule="auto"/>
        <w:ind w:left="0" w:right="51"/>
        <w:jc w:val="both"/>
        <w:rPr>
          <w:rFonts w:ascii="Palatino Linotype" w:hAnsi="Palatino Linotype"/>
          <w:color w:val="000000" w:themeColor="text1"/>
        </w:rPr>
      </w:pPr>
    </w:p>
    <w:p w14:paraId="03D875F9" w14:textId="72A96C63" w:rsidR="00C25B67" w:rsidRPr="002025BB" w:rsidRDefault="00C25B67" w:rsidP="00C25B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La Dirección de Administración y Desarrollo de Personal es la dependencia responsable de formar estrategias en materia de personal, bienes y servicios, dentro de la Administración Pública Municipal, fortaleciendo la gestión y el desarrollo del servidor público, velando por mantener una estabilidad laboral que fomente el buen desempeño y mejoramiento continuo de las áreas</w:t>
      </w:r>
      <w:r w:rsidRPr="002025BB">
        <w:rPr>
          <w:rStyle w:val="Refdenotaalpie"/>
          <w:rFonts w:ascii="Palatino Linotype" w:hAnsi="Palatino Linotype"/>
          <w:color w:val="000000" w:themeColor="text1"/>
        </w:rPr>
        <w:footnoteReference w:id="16"/>
      </w:r>
      <w:r w:rsidRPr="002025BB">
        <w:rPr>
          <w:rFonts w:ascii="Palatino Linotype" w:hAnsi="Palatino Linotype"/>
          <w:color w:val="000000" w:themeColor="text1"/>
        </w:rPr>
        <w:t>.</w:t>
      </w:r>
    </w:p>
    <w:p w14:paraId="3B92D157" w14:textId="77777777" w:rsidR="004073AA" w:rsidRPr="002025BB" w:rsidRDefault="004073AA" w:rsidP="004073AA">
      <w:pPr>
        <w:pStyle w:val="Prrafodelista"/>
        <w:tabs>
          <w:tab w:val="left" w:pos="426"/>
        </w:tabs>
        <w:spacing w:before="240" w:after="240" w:line="360" w:lineRule="auto"/>
        <w:ind w:left="0" w:right="51"/>
        <w:jc w:val="both"/>
        <w:rPr>
          <w:rFonts w:ascii="Palatino Linotype" w:hAnsi="Palatino Linotype"/>
          <w:color w:val="000000" w:themeColor="text1"/>
        </w:rPr>
      </w:pPr>
    </w:p>
    <w:p w14:paraId="63268A8C" w14:textId="7A3D241A" w:rsidR="004073AA" w:rsidRPr="002025BB" w:rsidRDefault="00C25B67"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 xml:space="preserve">Al frente de la Dirección de Administración y Desarrollo de Personal, habrá un </w:t>
      </w:r>
      <w:proofErr w:type="gramStart"/>
      <w:r w:rsidRPr="002025BB">
        <w:rPr>
          <w:rFonts w:ascii="Palatino Linotype" w:hAnsi="Palatino Linotype"/>
          <w:color w:val="000000" w:themeColor="text1"/>
        </w:rPr>
        <w:t>Director</w:t>
      </w:r>
      <w:proofErr w:type="gramEnd"/>
      <w:r w:rsidRPr="002025BB">
        <w:rPr>
          <w:rFonts w:ascii="Palatino Linotype" w:hAnsi="Palatino Linotype"/>
          <w:color w:val="000000" w:themeColor="text1"/>
        </w:rPr>
        <w:t>, quien será el servidor público responsable de hacer cumplir con las normas y disposiciones para el manejo del recurso humano y material, vigilando la educada aplicación de los procesos administrativos y materiales para el control del personal y de los bienes y servicios. Por ello, tendrá entre sus funciones, las siguientes</w:t>
      </w:r>
      <w:r w:rsidRPr="002025BB">
        <w:rPr>
          <w:rStyle w:val="Refdenotaalpie"/>
          <w:rFonts w:ascii="Palatino Linotype" w:hAnsi="Palatino Linotype"/>
          <w:color w:val="000000" w:themeColor="text1"/>
        </w:rPr>
        <w:footnoteReference w:id="17"/>
      </w:r>
      <w:r w:rsidRPr="002025BB">
        <w:rPr>
          <w:rFonts w:ascii="Palatino Linotype" w:hAnsi="Palatino Linotype"/>
          <w:color w:val="000000" w:themeColor="text1"/>
        </w:rPr>
        <w:t>:</w:t>
      </w:r>
    </w:p>
    <w:p w14:paraId="26BF3F68" w14:textId="22C865D9" w:rsidR="00C25B67" w:rsidRPr="002025BB" w:rsidRDefault="00C25B67" w:rsidP="00C25B67">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2025BB">
        <w:rPr>
          <w:rFonts w:ascii="Palatino Linotype" w:hAnsi="Palatino Linotype"/>
          <w:b/>
          <w:color w:val="000000" w:themeColor="text1"/>
        </w:rPr>
        <w:t>Vigilar y verificar el cumplimiento de las cláusulas establecidas en los convenios sindicales</w:t>
      </w:r>
      <w:r w:rsidRPr="002025BB">
        <w:rPr>
          <w:rFonts w:ascii="Palatino Linotype" w:hAnsi="Palatino Linotype"/>
          <w:color w:val="000000" w:themeColor="text1"/>
        </w:rPr>
        <w:t>, para mantener y fortalecer las relaciones con las instituciones, y a su vez buscar el beneficio en cuanto a las prestaciones y condiciones laborales de los trabajadores agremiados;</w:t>
      </w:r>
    </w:p>
    <w:p w14:paraId="615ADEA8" w14:textId="77777777" w:rsidR="004073AA" w:rsidRPr="002025BB" w:rsidRDefault="004073AA" w:rsidP="004073AA">
      <w:pPr>
        <w:pStyle w:val="Prrafodelista"/>
        <w:tabs>
          <w:tab w:val="left" w:pos="426"/>
        </w:tabs>
        <w:spacing w:before="240" w:after="240" w:line="360" w:lineRule="auto"/>
        <w:ind w:left="0" w:right="51"/>
        <w:jc w:val="both"/>
        <w:rPr>
          <w:rFonts w:ascii="Palatino Linotype" w:hAnsi="Palatino Linotype"/>
          <w:color w:val="000000" w:themeColor="text1"/>
        </w:rPr>
      </w:pPr>
    </w:p>
    <w:p w14:paraId="50A40DFB" w14:textId="416101CF" w:rsidR="004073AA" w:rsidRPr="002025BB" w:rsidRDefault="00F00A05" w:rsidP="00F00A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lastRenderedPageBreak/>
        <w:t>Luego entonces, al ser el Ayuntamiento de Xonacatlán, y el Sindicato Único de Trabajadores de los Poderes, Municipios e Instituciones Descentralizadas del Estado de México, las únicas partes que intervienen en la suscripción de un contrato colectivo de trabajo entre servidores públicos agremiados y el ayuntamiento antes referido, se entienden aquéllos como los sujetos Obligados competentes para poseer, generar y administrar la información solicitada.</w:t>
      </w:r>
    </w:p>
    <w:p w14:paraId="4A117FC8" w14:textId="77777777" w:rsidR="004073AA" w:rsidRPr="002025BB" w:rsidRDefault="004073AA" w:rsidP="004073AA">
      <w:pPr>
        <w:pStyle w:val="Prrafodelista"/>
        <w:tabs>
          <w:tab w:val="left" w:pos="426"/>
        </w:tabs>
        <w:spacing w:before="240" w:after="240" w:line="360" w:lineRule="auto"/>
        <w:ind w:left="0" w:right="51"/>
        <w:jc w:val="both"/>
        <w:rPr>
          <w:rFonts w:ascii="Palatino Linotype" w:hAnsi="Palatino Linotype"/>
          <w:color w:val="000000" w:themeColor="text1"/>
        </w:rPr>
      </w:pPr>
    </w:p>
    <w:p w14:paraId="2B07D859" w14:textId="7711E7CE" w:rsidR="004073AA" w:rsidRPr="002025BB" w:rsidRDefault="00F00A05"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Lo anterior se robustece a través de la consulta al Padrón de Sujetos Obligados en Materia de Transparencia y Acceso a la Información Pública del Estado de México y Municipios, elaborado por este Organismo Garante, cuyos registros número 246 y 334 reconocen a las siguientes entidades:</w:t>
      </w:r>
    </w:p>
    <w:p w14:paraId="04F6B6A3" w14:textId="45B37425" w:rsidR="00F00A05" w:rsidRPr="002025BB" w:rsidRDefault="00F00A05" w:rsidP="00F00A05">
      <w:pPr>
        <w:pStyle w:val="Prrafodelista"/>
        <w:tabs>
          <w:tab w:val="left" w:pos="426"/>
        </w:tabs>
        <w:spacing w:before="240" w:after="240" w:line="360" w:lineRule="auto"/>
        <w:ind w:left="0" w:right="51"/>
        <w:jc w:val="center"/>
        <w:rPr>
          <w:rFonts w:ascii="Palatino Linotype" w:hAnsi="Palatino Linotype"/>
          <w:color w:val="000000" w:themeColor="text1"/>
        </w:rPr>
      </w:pPr>
      <w:r w:rsidRPr="002025BB">
        <w:rPr>
          <w:rFonts w:ascii="Palatino Linotype" w:hAnsi="Palatino Linotype"/>
          <w:noProof/>
          <w:color w:val="000000" w:themeColor="text1"/>
          <w:lang w:eastAsia="es-MX"/>
        </w:rPr>
        <w:drawing>
          <wp:inline distT="0" distB="0" distL="0" distR="0" wp14:anchorId="107B786D" wp14:editId="073E4D5C">
            <wp:extent cx="4220469" cy="681990"/>
            <wp:effectExtent l="57150" t="57150" r="123190" b="1181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76638" cy="69106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D9A1EB6" w14:textId="6DA7B553" w:rsidR="00F00A05" w:rsidRPr="002025BB" w:rsidRDefault="004C5DC0" w:rsidP="00F00A05">
      <w:pPr>
        <w:pStyle w:val="Prrafodelista"/>
        <w:tabs>
          <w:tab w:val="left" w:pos="426"/>
        </w:tabs>
        <w:spacing w:before="240" w:after="240" w:line="360" w:lineRule="auto"/>
        <w:ind w:left="0" w:right="51"/>
        <w:jc w:val="center"/>
        <w:rPr>
          <w:rFonts w:ascii="Palatino Linotype" w:hAnsi="Palatino Linotype"/>
          <w:color w:val="000000" w:themeColor="text1"/>
        </w:rPr>
      </w:pPr>
      <w:r w:rsidRPr="002025BB">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55E42451" wp14:editId="3A7639C6">
                <wp:simplePos x="0" y="0"/>
                <wp:positionH relativeFrom="column">
                  <wp:posOffset>646307</wp:posOffset>
                </wp:positionH>
                <wp:positionV relativeFrom="paragraph">
                  <wp:posOffset>52411</wp:posOffset>
                </wp:positionV>
                <wp:extent cx="4231005" cy="170597"/>
                <wp:effectExtent l="57150" t="38100" r="74295" b="96520"/>
                <wp:wrapNone/>
                <wp:docPr id="5" name="Rectángulo 5"/>
                <wp:cNvGraphicFramePr/>
                <a:graphic xmlns:a="http://schemas.openxmlformats.org/drawingml/2006/main">
                  <a:graphicData uri="http://schemas.microsoft.com/office/word/2010/wordprocessingShape">
                    <wps:wsp>
                      <wps:cNvSpPr/>
                      <wps:spPr>
                        <a:xfrm>
                          <a:off x="0" y="0"/>
                          <a:ext cx="4231005" cy="170597"/>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B01EF2" id="Rectángulo 5" o:spid="_x0000_s1026" style="position:absolute;margin-left:50.9pt;margin-top:4.15pt;width:333.15pt;height:1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RoiwIAAG4FAAAOAAAAZHJzL2Uyb0RvYy54bWysVN1O2zAUvp+0d7B8P5KUdoWIFFWgTpMQ&#10;IGDi2nXs1pLj49lu0+5t9ix7MY6dNFQMCWlaLpxjn+/8/1xc7hpNtsJ5BaaixUlOiTAcamVWFf3x&#10;tPhyRokPzNRMgxEV3QtPL2efP120thQjWIOuhSOoxPiytRVdh2DLLPN8LRrmT8AKg0wJrmEBr26V&#10;1Y61qL3R2SjPv2YtuNo64MJ7fL3umHSW9EspeLiT0otAdEXRt5BOl85lPLPZBStXjtm14r0b7B+8&#10;aJgyaHRQdc0CIxun/lLVKO7AgwwnHJoMpFRcpBgwmiJ/E83jmlmRYsHkeDukyf8/tfx2e++Iqis6&#10;ocSwBkv0gEn789usNhrIJCaotb5E3KO9d/3NIxmj3UnXxD/GQXYpqfshqWIXCMfH8ei0yHPUzpFX&#10;TPPJ+TQqzV6lrfPhm4CGRKKiDu2nXLLtjQ8d9ACJxgwslNb4zkptSFvR0dlkOkkSHrSqIzcyvVst&#10;r7QjW4a1Xyxy/HrDRzB0Qxv0JsbYRZWosNeiM/AgJKYH4yg6C7ExxaCWcS5MKHq92iA6ikl0YRA8&#10;/Viwx0dRkZp2EB59LDxIJMtgwiDcKAPuPQV6cFl2+EMGurhjCpZQ77EzHHQj4y1fKCzPDfPhnjmc&#10;EZwmnPtwh4fUgGWAnqJkDe7Xe+8Rj62LXEpanLmK+p8b5gQl+rvBpj4vxuM4pOkynkxHeHHHnOUx&#10;x2yaK8DSFrhhLE9kxAd9IKWD5hnXwzxaRRYzHG1XlAd3uFyFbhfgguFiPk8wHEzLwo15tPxQ9dh+&#10;T7tn5mzfowG7+xYO88nKN63aYWM9DMw3AaRKffya1z7fONRpEvoFFLfG8T2hXtfk7AUAAP//AwBQ&#10;SwMEFAAGAAgAAAAhACpy0gnfAAAACAEAAA8AAABkcnMvZG93bnJldi54bWxMj8FOwzAQRO9I/IO1&#10;SNyok1YUN41TFQSoh3KgVOrVSZYkxV5HsduGv2c5wXE0o5k3+Wp0VpxxCJ0nDekkAYFU+bqjRsP+&#10;4+VOgQjRUG2sJ9TwjQFWxfVVbrLaX+gdz7vYCC6hkBkNbYx9JmWoWnQmTHyPxN6nH5yJLIdG1oO5&#10;cLmzcpokc+lMR7zQmh6fWqy+dienwS7KzfF1vT+qzduz7R8PYRsXSuvbm3G9BBFxjH9h+MVndCiY&#10;qfQnqoOwrJOU0aMGNQPB/sNcpSBKDbP7Kcgil/8PFD8AAAD//wMAUEsBAi0AFAAGAAgAAAAhALaD&#10;OJL+AAAA4QEAABMAAAAAAAAAAAAAAAAAAAAAAFtDb250ZW50X1R5cGVzXS54bWxQSwECLQAUAAYA&#10;CAAAACEAOP0h/9YAAACUAQAACwAAAAAAAAAAAAAAAAAvAQAAX3JlbHMvLnJlbHNQSwECLQAUAAYA&#10;CAAAACEAhBQkaIsCAABuBQAADgAAAAAAAAAAAAAAAAAuAgAAZHJzL2Uyb0RvYy54bWxQSwECLQAU&#10;AAYACAAAACEAKnLSCd8AAAAIAQAADwAAAAAAAAAAAAAAAADlBAAAZHJzL2Rvd25yZXYueG1sUEsF&#10;BgAAAAAEAAQA8wAAAPEFAAAAAA==&#10;" filled="f" strokecolor="red" strokeweight="2.25pt">
                <v:shadow on="t" color="black" opacity="22937f" origin=",.5" offset="0,.63889mm"/>
              </v:rect>
            </w:pict>
          </mc:Fallback>
        </mc:AlternateContent>
      </w:r>
      <w:r w:rsidRPr="002025BB">
        <w:rPr>
          <w:rFonts w:ascii="Palatino Linotype" w:hAnsi="Palatino Linotype"/>
          <w:noProof/>
          <w:color w:val="000000" w:themeColor="text1"/>
          <w:lang w:eastAsia="es-MX"/>
        </w:rPr>
        <w:drawing>
          <wp:inline distT="0" distB="0" distL="0" distR="0" wp14:anchorId="65B3BF81" wp14:editId="4EB6C7EA">
            <wp:extent cx="4231131" cy="1083310"/>
            <wp:effectExtent l="57150" t="57150" r="112395" b="1168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95420" cy="109977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5841F88" w14:textId="77777777" w:rsidR="004C5DC0" w:rsidRPr="002025BB" w:rsidRDefault="004C5DC0" w:rsidP="00F00A05">
      <w:pPr>
        <w:pStyle w:val="Prrafodelista"/>
        <w:tabs>
          <w:tab w:val="left" w:pos="426"/>
        </w:tabs>
        <w:spacing w:before="240" w:after="240" w:line="360" w:lineRule="auto"/>
        <w:ind w:left="0" w:right="51"/>
        <w:jc w:val="center"/>
        <w:rPr>
          <w:rFonts w:ascii="Palatino Linotype" w:hAnsi="Palatino Linotype"/>
          <w:color w:val="000000" w:themeColor="text1"/>
        </w:rPr>
      </w:pPr>
    </w:p>
    <w:p w14:paraId="78BA7C12" w14:textId="0469C53A" w:rsidR="004C5DC0" w:rsidRPr="002025BB" w:rsidRDefault="004C5DC0" w:rsidP="00F00A05">
      <w:pPr>
        <w:pStyle w:val="Prrafodelista"/>
        <w:tabs>
          <w:tab w:val="left" w:pos="426"/>
        </w:tabs>
        <w:spacing w:before="240" w:after="240" w:line="360" w:lineRule="auto"/>
        <w:ind w:left="0" w:right="51"/>
        <w:jc w:val="center"/>
        <w:rPr>
          <w:rFonts w:ascii="Palatino Linotype" w:hAnsi="Palatino Linotype"/>
          <w:color w:val="000000" w:themeColor="text1"/>
        </w:rPr>
      </w:pPr>
      <w:r w:rsidRPr="002025BB">
        <w:rPr>
          <w:rFonts w:ascii="Palatino Linotype" w:hAnsi="Palatino Linotype"/>
          <w:noProof/>
          <w:color w:val="000000" w:themeColor="text1"/>
          <w:lang w:eastAsia="es-MX"/>
        </w:rPr>
        <w:lastRenderedPageBreak/>
        <mc:AlternateContent>
          <mc:Choice Requires="wps">
            <w:drawing>
              <wp:anchor distT="0" distB="0" distL="114300" distR="114300" simplePos="0" relativeHeight="251661312" behindDoc="0" locked="0" layoutInCell="1" allowOverlap="1" wp14:anchorId="68BFE3C9" wp14:editId="6BD6BA71">
                <wp:simplePos x="0" y="0"/>
                <wp:positionH relativeFrom="column">
                  <wp:posOffset>735017</wp:posOffset>
                </wp:positionH>
                <wp:positionV relativeFrom="paragraph">
                  <wp:posOffset>2082174</wp:posOffset>
                </wp:positionV>
                <wp:extent cx="4073857" cy="327547"/>
                <wp:effectExtent l="57150" t="38100" r="79375" b="92075"/>
                <wp:wrapNone/>
                <wp:docPr id="6" name="Rectángulo 6"/>
                <wp:cNvGraphicFramePr/>
                <a:graphic xmlns:a="http://schemas.openxmlformats.org/drawingml/2006/main">
                  <a:graphicData uri="http://schemas.microsoft.com/office/word/2010/wordprocessingShape">
                    <wps:wsp>
                      <wps:cNvSpPr/>
                      <wps:spPr>
                        <a:xfrm>
                          <a:off x="0" y="0"/>
                          <a:ext cx="4073857" cy="327547"/>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7F1C4" id="Rectángulo 6" o:spid="_x0000_s1026" style="position:absolute;margin-left:57.9pt;margin-top:163.95pt;width:320.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lNjjAIAAG4FAAAOAAAAZHJzL2Uyb0RvYy54bWysVN1O2zAUvp+0d7B8P9KWlrKIFFWgTpMQ&#10;IGDi2nXsNpLj4x27Tbu32bPsxTh20lAxJKRpuXCOfb7z/3NxuasN2yr0FdiCD08GnCkroazsquA/&#10;nhZfzjnzQdhSGLCq4Hvl+eXs86eLxuVqBGswpUJGSqzPG1fwdQguzzIv16oW/gScssTUgLUIdMVV&#10;VqJoSHttstFgcJY1gKVDkMp7er1umXyW9GutZLjT2qvATMHJt5BOTOcyntnsQuQrFG5dyc4N8Q9e&#10;1KKyZLRXdS2CYBus/lJVVxLBgw4nEuoMtK6kSjFQNMPBm2ge18KpFAslx7s+Tf7/qZW323tkVVnw&#10;M86sqKlED5S0P7/tamOAncUENc7nhHt099jdPJEx2p3GOv4pDrZLSd33SVW7wCQ9jgfT0/PJlDNJ&#10;vNPRdDKeRqXZq7RDH74pqFkkCo5kP+VSbG98aKEHSDRmYVEZQ+8iN5Y1BR+R+kmS8GCqMnIj0+Nq&#10;eWWQbQXVfrEY0NcZPoKRG8aSNzHGNqpEhb1RrYEHpSk9FMewtRAbU/VqhZTKhmGn11hCRzFNLvSC&#10;px8LdvgoqlLT9sKjj4V7iWQZbOiF68oCvqfA9C7rFn/IQBt3TMESyj11BkI7Mt7JRUXluRE+3Auk&#10;GaFporkPd3RoA1QG6CjO1oC/3nuPeGpd4nLW0MwV3P/cCFScme+WmvrrcDyOQ5ou48l0RBc85iyP&#10;OXZTXwGVdkgbxslERnwwB1Ij1M+0HubRKrGElWS74DLg4XIV2l1AC0aq+TzBaDCdCDf20clD1WP7&#10;Pe2eBbquRwN19y0c5lPkb1q1xcZ6WJhvAugq9fFrXrt801CnSegWUNwax/eEel2TsxcAAAD//wMA&#10;UEsDBBQABgAIAAAAIQCPl4dI4QAAAAsBAAAPAAAAZHJzL2Rvd25yZXYueG1sTI/NTsMwEITvSLyD&#10;tUjcqNNCyA9xqoIA9QAH2kq9OsmSpNjrKHbb8PYsJzjOzmjm22I5WSNOOPrekYL5LAKBVLump1bB&#10;bvtyk4LwQVOjjSNU8I0eluXlRaHzxp3pA0+b0AouIZ9rBV0IQy6lrzu02s/cgMTepxutDizHVjaj&#10;PnO5NXIRRffS6p54odMDPnVYf22OVoHJqvXhdbU7pOv3ZzM87v1byFKlrq+m1QOIgFP4C8MvPqND&#10;yUyVO1LjhWE9jxk9KLhdJBkITiRxcgei4kuSxSDLQv7/ofwBAAD//wMAUEsBAi0AFAAGAAgAAAAh&#10;ALaDOJL+AAAA4QEAABMAAAAAAAAAAAAAAAAAAAAAAFtDb250ZW50X1R5cGVzXS54bWxQSwECLQAU&#10;AAYACAAAACEAOP0h/9YAAACUAQAACwAAAAAAAAAAAAAAAAAvAQAAX3JlbHMvLnJlbHNQSwECLQAU&#10;AAYACAAAACEA/IJTY4wCAABuBQAADgAAAAAAAAAAAAAAAAAuAgAAZHJzL2Uyb0RvYy54bWxQSwEC&#10;LQAUAAYACAAAACEAj5eHSOEAAAALAQAADwAAAAAAAAAAAAAAAADmBAAAZHJzL2Rvd25yZXYueG1s&#10;UEsFBgAAAAAEAAQA8wAAAPQFAAAAAA==&#10;" filled="f" strokecolor="red" strokeweight="2.25pt">
                <v:shadow on="t" color="black" opacity="22937f" origin=",.5" offset="0,.63889mm"/>
              </v:rect>
            </w:pict>
          </mc:Fallback>
        </mc:AlternateContent>
      </w:r>
      <w:r w:rsidRPr="002025BB">
        <w:rPr>
          <w:rFonts w:ascii="Palatino Linotype" w:hAnsi="Palatino Linotype"/>
          <w:noProof/>
          <w:color w:val="000000" w:themeColor="text1"/>
          <w:lang w:eastAsia="es-MX"/>
        </w:rPr>
        <w:drawing>
          <wp:inline distT="0" distB="0" distL="0" distR="0" wp14:anchorId="3A41E493" wp14:editId="3D0AB573">
            <wp:extent cx="4071323" cy="2347242"/>
            <wp:effectExtent l="57150" t="57150" r="120015" b="1104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95352" cy="236109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C94BE2" w14:textId="77777777" w:rsidR="00F00A05" w:rsidRPr="002025BB" w:rsidRDefault="00F00A05" w:rsidP="004073AA">
      <w:pPr>
        <w:pStyle w:val="Prrafodelista"/>
        <w:tabs>
          <w:tab w:val="left" w:pos="426"/>
        </w:tabs>
        <w:spacing w:before="240" w:after="240" w:line="360" w:lineRule="auto"/>
        <w:ind w:left="0" w:right="51"/>
        <w:jc w:val="both"/>
        <w:rPr>
          <w:rFonts w:ascii="Palatino Linotype" w:hAnsi="Palatino Linotype"/>
          <w:color w:val="000000" w:themeColor="text1"/>
        </w:rPr>
      </w:pPr>
    </w:p>
    <w:p w14:paraId="44388A31" w14:textId="183FFFCA" w:rsidR="004073AA" w:rsidRPr="002025BB" w:rsidRDefault="004C5DC0"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 xml:space="preserve">No se ignora que el </w:t>
      </w:r>
      <w:r w:rsidRPr="002025BB">
        <w:rPr>
          <w:rFonts w:ascii="Palatino Linotype" w:hAnsi="Palatino Linotype"/>
          <w:b/>
          <w:color w:val="000000" w:themeColor="text1"/>
        </w:rPr>
        <w:t>SUJETO OBLIGADO</w:t>
      </w:r>
      <w:r w:rsidRPr="002025BB">
        <w:rPr>
          <w:rFonts w:ascii="Palatino Linotype" w:hAnsi="Palatino Linotype"/>
          <w:color w:val="000000" w:themeColor="text1"/>
        </w:rPr>
        <w:t xml:space="preserve"> señaló, en vía de informe justificado, que la </w:t>
      </w:r>
      <w:r w:rsidRPr="002025BB">
        <w:rPr>
          <w:rFonts w:ascii="Palatino Linotype" w:hAnsi="Palatino Linotype"/>
          <w:b/>
          <w:color w:val="000000" w:themeColor="text1"/>
        </w:rPr>
        <w:t>RECURRENTE</w:t>
      </w:r>
      <w:r w:rsidRPr="002025BB">
        <w:rPr>
          <w:rFonts w:ascii="Palatino Linotype" w:hAnsi="Palatino Linotype"/>
          <w:color w:val="000000" w:themeColor="text1"/>
        </w:rPr>
        <w:t xml:space="preserve"> podría solicitar el Convenio de Sueldos y Prestaciones, también, al </w:t>
      </w:r>
      <w:r w:rsidRPr="002025BB">
        <w:rPr>
          <w:rFonts w:ascii="Palatino Linotype" w:hAnsi="Palatino Linotype"/>
          <w:b/>
          <w:color w:val="000000" w:themeColor="text1"/>
        </w:rPr>
        <w:t>Tribunal Estatal de conciliación y Arbitraje</w:t>
      </w:r>
      <w:r w:rsidRPr="002025BB">
        <w:rPr>
          <w:rFonts w:ascii="Palatino Linotype" w:hAnsi="Palatino Linotype"/>
          <w:color w:val="000000" w:themeColor="text1"/>
        </w:rPr>
        <w:t xml:space="preserve">, al ser la máxima </w:t>
      </w:r>
      <w:proofErr w:type="gramStart"/>
      <w:r w:rsidRPr="002025BB">
        <w:rPr>
          <w:rFonts w:ascii="Palatino Linotype" w:hAnsi="Palatino Linotype"/>
          <w:color w:val="000000" w:themeColor="text1"/>
        </w:rPr>
        <w:t>autoridad  en</w:t>
      </w:r>
      <w:proofErr w:type="gramEnd"/>
      <w:r w:rsidRPr="002025BB">
        <w:rPr>
          <w:rFonts w:ascii="Palatino Linotype" w:hAnsi="Palatino Linotype"/>
          <w:color w:val="000000" w:themeColor="text1"/>
        </w:rPr>
        <w:t xml:space="preserve"> materia laboral del Estado de México, ante el cual, se deben registrar los sindicatos y convenios de sueldos y prestaciones que celebren los entes públicos y los distintos sindicatos registrados ante aquél.</w:t>
      </w:r>
    </w:p>
    <w:p w14:paraId="59C962B1" w14:textId="77777777" w:rsidR="004073AA" w:rsidRPr="002025BB" w:rsidRDefault="004073AA" w:rsidP="004073AA">
      <w:pPr>
        <w:pStyle w:val="Prrafodelista"/>
        <w:tabs>
          <w:tab w:val="left" w:pos="426"/>
        </w:tabs>
        <w:spacing w:before="240" w:after="240" w:line="360" w:lineRule="auto"/>
        <w:ind w:left="0" w:right="51"/>
        <w:jc w:val="both"/>
        <w:rPr>
          <w:rFonts w:ascii="Palatino Linotype" w:hAnsi="Palatino Linotype"/>
          <w:color w:val="000000" w:themeColor="text1"/>
        </w:rPr>
      </w:pPr>
    </w:p>
    <w:p w14:paraId="761FD97D" w14:textId="6302BED5" w:rsidR="004073AA" w:rsidRPr="002025BB" w:rsidRDefault="004C5DC0" w:rsidP="001817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 xml:space="preserve">Por lo anterior, se dejan a salvo los derechos de la </w:t>
      </w:r>
      <w:r w:rsidRPr="002025BB">
        <w:rPr>
          <w:rFonts w:ascii="Palatino Linotype" w:hAnsi="Palatino Linotype"/>
          <w:b/>
          <w:color w:val="000000" w:themeColor="text1"/>
        </w:rPr>
        <w:t>RECURRENTE</w:t>
      </w:r>
      <w:r w:rsidRPr="002025BB">
        <w:rPr>
          <w:rFonts w:ascii="Palatino Linotype" w:hAnsi="Palatino Linotype"/>
          <w:color w:val="000000" w:themeColor="text1"/>
        </w:rPr>
        <w:t xml:space="preserve"> a fin de que, de considerarlo idóneo a sus intereses, formule una nueva solicitud de información al </w:t>
      </w:r>
      <w:r w:rsidRPr="002025BB">
        <w:rPr>
          <w:rFonts w:ascii="Palatino Linotype" w:hAnsi="Palatino Linotype"/>
          <w:b/>
          <w:color w:val="000000" w:themeColor="text1"/>
        </w:rPr>
        <w:t>Ayuntamiento de Xonacatlán</w:t>
      </w:r>
      <w:r w:rsidRPr="002025BB">
        <w:rPr>
          <w:rFonts w:ascii="Palatino Linotype" w:hAnsi="Palatino Linotype"/>
          <w:color w:val="000000" w:themeColor="text1"/>
        </w:rPr>
        <w:t xml:space="preserve">, o bien, requiera la información directamente al </w:t>
      </w:r>
      <w:r w:rsidRPr="002025BB">
        <w:rPr>
          <w:rFonts w:ascii="Palatino Linotype" w:hAnsi="Palatino Linotype"/>
          <w:b/>
          <w:color w:val="000000" w:themeColor="text1"/>
        </w:rPr>
        <w:t>Sindicato Único de Trabajadores de los Poderes, Municipios e Instituciones Descentralizadas del Estado de México</w:t>
      </w:r>
      <w:r w:rsidRPr="002025BB">
        <w:rPr>
          <w:rFonts w:ascii="Palatino Linotype" w:hAnsi="Palatino Linotype"/>
          <w:color w:val="000000" w:themeColor="text1"/>
        </w:rPr>
        <w:t>, quienes consisten en los únicos sujetos partícipes en la suscripción del Convenio de Sueldos y Prestaciones 2022 del Ayuntamiento de Xonacatlán.</w:t>
      </w:r>
    </w:p>
    <w:p w14:paraId="070B3F2F" w14:textId="43012964" w:rsidR="00181767" w:rsidRPr="002025BB" w:rsidRDefault="00181767" w:rsidP="00181767">
      <w:pPr>
        <w:pStyle w:val="Prrafodelista"/>
        <w:tabs>
          <w:tab w:val="left" w:pos="426"/>
        </w:tabs>
        <w:spacing w:before="240" w:after="240" w:line="360" w:lineRule="auto"/>
        <w:ind w:left="0" w:right="51"/>
        <w:jc w:val="both"/>
        <w:rPr>
          <w:rFonts w:ascii="Palatino Linotype" w:hAnsi="Palatino Linotype"/>
          <w:color w:val="000000" w:themeColor="text1"/>
        </w:rPr>
      </w:pPr>
    </w:p>
    <w:p w14:paraId="5A1DDA53" w14:textId="6E69189C" w:rsidR="00C53E96" w:rsidRPr="002025BB" w:rsidRDefault="00C53E96" w:rsidP="00C53E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lastRenderedPageBreak/>
        <w:t xml:space="preserve">Razón de lo anterior, el agravio expresado por </w:t>
      </w:r>
      <w:r w:rsidR="008C1958" w:rsidRPr="002025BB">
        <w:rPr>
          <w:rFonts w:ascii="Palatino Linotype" w:hAnsi="Palatino Linotype"/>
          <w:color w:val="000000" w:themeColor="text1"/>
        </w:rPr>
        <w:t xml:space="preserve">la </w:t>
      </w:r>
      <w:r w:rsidR="008C1958" w:rsidRPr="002025BB">
        <w:rPr>
          <w:rFonts w:ascii="Palatino Linotype" w:hAnsi="Palatino Linotype"/>
          <w:b/>
          <w:color w:val="000000" w:themeColor="text1"/>
        </w:rPr>
        <w:t>RECURRENTE</w:t>
      </w:r>
      <w:r w:rsidRPr="002025BB">
        <w:rPr>
          <w:rFonts w:ascii="Palatino Linotype" w:hAnsi="Palatino Linotype"/>
          <w:color w:val="000000" w:themeColor="text1"/>
        </w:rPr>
        <w:t xml:space="preserve">, por el que se dolió </w:t>
      </w:r>
      <w:r w:rsidR="00905D75" w:rsidRPr="002025BB">
        <w:rPr>
          <w:rFonts w:ascii="Palatino Linotype" w:hAnsi="Palatino Linotype"/>
          <w:color w:val="000000" w:themeColor="text1"/>
        </w:rPr>
        <w:t>respecto de la manifestación de incompetencia de la Secretaría del Trabajo para poseer, generar o administrar la información solicitada</w:t>
      </w:r>
      <w:r w:rsidRPr="002025BB">
        <w:rPr>
          <w:rFonts w:ascii="Palatino Linotype" w:hAnsi="Palatino Linotype"/>
          <w:color w:val="000000" w:themeColor="text1"/>
        </w:rPr>
        <w:t xml:space="preserve"> debe determinarse como </w:t>
      </w:r>
      <w:r w:rsidRPr="002025BB">
        <w:rPr>
          <w:rFonts w:ascii="Palatino Linotype" w:hAnsi="Palatino Linotype"/>
          <w:b/>
          <w:color w:val="000000" w:themeColor="text1"/>
        </w:rPr>
        <w:t>infundado</w:t>
      </w:r>
      <w:r w:rsidRPr="002025BB">
        <w:rPr>
          <w:rFonts w:ascii="Palatino Linotype" w:hAnsi="Palatino Linotype"/>
          <w:color w:val="000000" w:themeColor="text1"/>
        </w:rPr>
        <w:t>, toda vez que</w:t>
      </w:r>
      <w:r w:rsidR="00905D75" w:rsidRPr="002025BB">
        <w:rPr>
          <w:rFonts w:ascii="Palatino Linotype" w:hAnsi="Palatino Linotype"/>
          <w:color w:val="000000" w:themeColor="text1"/>
        </w:rPr>
        <w:t xml:space="preserve"> como se ha establecido, los entes competentes para atender la solicitud de información de la particular son el </w:t>
      </w:r>
      <w:r w:rsidR="00905D75" w:rsidRPr="002025BB">
        <w:rPr>
          <w:rFonts w:ascii="Palatino Linotype" w:hAnsi="Palatino Linotype"/>
          <w:b/>
          <w:color w:val="000000" w:themeColor="text1"/>
        </w:rPr>
        <w:t>Ayuntamiento de Xonacatlán</w:t>
      </w:r>
      <w:r w:rsidR="00905D75" w:rsidRPr="002025BB">
        <w:rPr>
          <w:rFonts w:ascii="Palatino Linotype" w:hAnsi="Palatino Linotype"/>
          <w:color w:val="000000" w:themeColor="text1"/>
        </w:rPr>
        <w:t xml:space="preserve">, y el </w:t>
      </w:r>
      <w:r w:rsidR="00905D75" w:rsidRPr="002025BB">
        <w:rPr>
          <w:rFonts w:ascii="Palatino Linotype" w:hAnsi="Palatino Linotype"/>
          <w:b/>
          <w:color w:val="000000" w:themeColor="text1"/>
        </w:rPr>
        <w:t>Sindicato Único de Trabajadores de los Poderes, Municipios e Instituciones Descentralizadas del Estado de México.</w:t>
      </w:r>
    </w:p>
    <w:p w14:paraId="4D44EF10" w14:textId="689426F4" w:rsidR="007F5B77" w:rsidRPr="002025BB"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672CA3CF" w:rsidR="007F5B77" w:rsidRPr="002025BB" w:rsidRDefault="00743B84"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2025BB">
        <w:rPr>
          <w:rFonts w:ascii="Palatino Linotype" w:hAnsi="Palatino Linotype"/>
          <w:b/>
          <w:bCs/>
          <w:color w:val="000000" w:themeColor="text1"/>
        </w:rPr>
        <w:t>QUINTO</w:t>
      </w:r>
      <w:r w:rsidR="007F5B77" w:rsidRPr="002025BB">
        <w:rPr>
          <w:rFonts w:ascii="Palatino Linotype" w:hAnsi="Palatino Linotype"/>
          <w:b/>
          <w:bCs/>
          <w:color w:val="000000" w:themeColor="text1"/>
        </w:rPr>
        <w:t>. Decisión.</w:t>
      </w:r>
    </w:p>
    <w:p w14:paraId="4111F7D0" w14:textId="77777777" w:rsidR="007F5B77" w:rsidRPr="002025BB"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5B22F973" w:rsidR="006B218B" w:rsidRPr="002025BB" w:rsidRDefault="007534E7" w:rsidP="00905D7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rPr>
        <w:t xml:space="preserve">Luego de analizar </w:t>
      </w:r>
      <w:r w:rsidR="00905D75" w:rsidRPr="002025BB">
        <w:rPr>
          <w:rFonts w:ascii="Palatino Linotype" w:hAnsi="Palatino Linotype"/>
          <w:color w:val="000000" w:themeColor="text1"/>
        </w:rPr>
        <w:t xml:space="preserve">el marco de atribuciones del </w:t>
      </w:r>
      <w:r w:rsidR="00905D75" w:rsidRPr="002025BB">
        <w:rPr>
          <w:rFonts w:ascii="Palatino Linotype" w:hAnsi="Palatino Linotype"/>
          <w:b/>
          <w:color w:val="000000" w:themeColor="text1"/>
        </w:rPr>
        <w:t>SUJETO OBLIGADO</w:t>
      </w:r>
      <w:r w:rsidR="00905D75" w:rsidRPr="002025BB">
        <w:rPr>
          <w:rFonts w:ascii="Palatino Linotype" w:hAnsi="Palatino Linotype"/>
          <w:color w:val="000000" w:themeColor="text1"/>
        </w:rPr>
        <w:t>, así como la naturaleza de la información solicitada, se estableció que, como fuera señalado en la respuesta a la solicitud de información primigenia, la Secretaría del Trabajo no tenía competencia para poseer, generar o administrar el Convenio de Sueldos y Prestaciones 2022, suscrito entre el Ayuntamiento de Xonacatlán y el Sindicato Único de Trabajadores de los Poderes, Municipios e Instituciones Descentralizadas del Estado de México.</w:t>
      </w:r>
    </w:p>
    <w:p w14:paraId="53A0C7F3" w14:textId="77777777" w:rsidR="00E62DCB" w:rsidRPr="002025BB"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2EDFE37" w:rsidR="00F01443" w:rsidRPr="002025BB"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eastAsia="MS Mincho" w:hAnsi="Palatino Linotype" w:cstheme="majorBidi"/>
          <w:lang w:val="es-ES"/>
        </w:rPr>
        <w:t>Por</w:t>
      </w:r>
      <w:r w:rsidR="00C53E96" w:rsidRPr="002025BB">
        <w:rPr>
          <w:rFonts w:ascii="Palatino Linotype" w:eastAsia="MS Mincho" w:hAnsi="Palatino Linotype" w:cstheme="majorBidi"/>
          <w:lang w:val="es-ES"/>
        </w:rPr>
        <w:t xml:space="preserve"> lo tanto,</w:t>
      </w:r>
      <w:r w:rsidRPr="002025BB">
        <w:rPr>
          <w:rFonts w:ascii="Palatino Linotype" w:eastAsia="MS Mincho" w:hAnsi="Palatino Linotype" w:cstheme="majorBidi"/>
          <w:lang w:val="es-ES"/>
        </w:rPr>
        <w:t xml:space="preserve"> </w:t>
      </w:r>
      <w:r w:rsidR="00C53E96" w:rsidRPr="002025BB">
        <w:rPr>
          <w:rFonts w:ascii="Palatino Linotype" w:hAnsi="Palatino Linotype"/>
          <w:color w:val="000000" w:themeColor="text1"/>
          <w:lang w:val="es-ES"/>
        </w:rPr>
        <w:t xml:space="preserve">en consecuencia y en mérito de lo expuesto en líneas anteriores, resultan infundadas las razones o motivos de inconformidad hechos valer por </w:t>
      </w:r>
      <w:r w:rsidR="008C1958" w:rsidRPr="002025BB">
        <w:rPr>
          <w:rFonts w:ascii="Palatino Linotype" w:hAnsi="Palatino Linotype"/>
          <w:color w:val="000000" w:themeColor="text1"/>
          <w:lang w:val="es-ES"/>
        </w:rPr>
        <w:t xml:space="preserve">la </w:t>
      </w:r>
      <w:r w:rsidR="008C1958" w:rsidRPr="002025BB">
        <w:rPr>
          <w:rFonts w:ascii="Palatino Linotype" w:hAnsi="Palatino Linotype"/>
          <w:b/>
          <w:color w:val="000000" w:themeColor="text1"/>
          <w:lang w:val="es-ES"/>
        </w:rPr>
        <w:t>RECURRENTE</w:t>
      </w:r>
      <w:r w:rsidR="00C53E96" w:rsidRPr="002025BB">
        <w:rPr>
          <w:rFonts w:ascii="Palatino Linotype" w:hAnsi="Palatino Linotype"/>
          <w:color w:val="000000" w:themeColor="text1"/>
          <w:lang w:val="es-ES"/>
        </w:rPr>
        <w:t xml:space="preserve"> dentro del recurso de revisión </w:t>
      </w:r>
      <w:r w:rsidR="003E65A3" w:rsidRPr="002025BB">
        <w:rPr>
          <w:rFonts w:ascii="Palatino Linotype" w:hAnsi="Palatino Linotype"/>
          <w:b/>
          <w:color w:val="000000" w:themeColor="text1"/>
          <w:lang w:val="es-ES"/>
        </w:rPr>
        <w:t>12038/INFOEM/IP/RR/2022</w:t>
      </w:r>
      <w:r w:rsidR="00C53E96" w:rsidRPr="002025BB">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00C53E96" w:rsidRPr="002025BB">
        <w:rPr>
          <w:rFonts w:ascii="Palatino Linotype" w:hAnsi="Palatino Linotype"/>
          <w:b/>
          <w:color w:val="000000" w:themeColor="text1"/>
          <w:lang w:val="es-ES"/>
        </w:rPr>
        <w:t>CONFIRMA</w:t>
      </w:r>
      <w:r w:rsidR="00C53E96" w:rsidRPr="002025BB">
        <w:rPr>
          <w:rFonts w:ascii="Palatino Linotype" w:hAnsi="Palatino Linotype"/>
          <w:color w:val="000000" w:themeColor="text1"/>
          <w:lang w:val="es-ES"/>
        </w:rPr>
        <w:t xml:space="preserve"> la respuesta a la solicitud de información número </w:t>
      </w:r>
      <w:r w:rsidR="003E65A3" w:rsidRPr="002025BB">
        <w:rPr>
          <w:rFonts w:ascii="Palatino Linotype" w:hAnsi="Palatino Linotype"/>
          <w:b/>
          <w:color w:val="000000" w:themeColor="text1"/>
          <w:lang w:val="es-ES"/>
        </w:rPr>
        <w:t>00055/ST/IP/2022</w:t>
      </w:r>
      <w:r w:rsidR="00C53E96" w:rsidRPr="002025BB">
        <w:rPr>
          <w:rFonts w:ascii="Palatino Linotype" w:hAnsi="Palatino Linotype"/>
          <w:color w:val="000000" w:themeColor="text1"/>
          <w:lang w:val="es-ES"/>
        </w:rPr>
        <w:t>.</w:t>
      </w:r>
    </w:p>
    <w:p w14:paraId="370E910A" w14:textId="77777777" w:rsidR="00F01443" w:rsidRPr="002025BB"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040B9C23" w:rsidR="00A73C04" w:rsidRPr="002025BB"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025BB">
        <w:rPr>
          <w:rFonts w:ascii="Palatino Linotype" w:hAnsi="Palatino Linotype"/>
          <w:color w:val="000000" w:themeColor="text1"/>
          <w:lang w:val="es-ES"/>
        </w:rPr>
        <w:lastRenderedPageBreak/>
        <w:t xml:space="preserve">Por </w:t>
      </w:r>
      <w:r w:rsidR="00B41516" w:rsidRPr="002025BB">
        <w:rPr>
          <w:rFonts w:ascii="Palatino Linotype" w:hAnsi="Palatino Linotype"/>
          <w:color w:val="000000" w:themeColor="text1"/>
        </w:rPr>
        <w:t xml:space="preserve">lo anteriormente expuesto y fundado, </w:t>
      </w:r>
      <w:r w:rsidR="003E6079" w:rsidRPr="002025BB">
        <w:rPr>
          <w:rFonts w:ascii="Palatino Linotype" w:hAnsi="Palatino Linotype"/>
          <w:color w:val="000000" w:themeColor="text1"/>
        </w:rPr>
        <w:t>e</w:t>
      </w:r>
      <w:r w:rsidR="00B41516" w:rsidRPr="002025BB">
        <w:rPr>
          <w:rFonts w:ascii="Palatino Linotype" w:hAnsi="Palatino Linotype"/>
          <w:color w:val="000000" w:themeColor="text1"/>
        </w:rPr>
        <w:t xml:space="preserve">ste </w:t>
      </w:r>
      <w:r w:rsidR="00B41516" w:rsidRPr="002025BB">
        <w:rPr>
          <w:rFonts w:ascii="Palatino Linotype" w:hAnsi="Palatino Linotype"/>
          <w:b/>
          <w:color w:val="000000" w:themeColor="text1"/>
        </w:rPr>
        <w:t>ÓRGANO GARANTE</w:t>
      </w:r>
      <w:r w:rsidR="00B41516" w:rsidRPr="002025BB">
        <w:rPr>
          <w:rFonts w:ascii="Palatino Linotype" w:hAnsi="Palatino Linotype"/>
          <w:color w:val="000000" w:themeColor="text1"/>
        </w:rPr>
        <w:t xml:space="preserve"> emite los siguientes:</w:t>
      </w:r>
      <w:r w:rsidR="003E6079" w:rsidRPr="002025BB">
        <w:rPr>
          <w:rFonts w:ascii="Palatino Linotype" w:hAnsi="Palatino Linotype"/>
          <w:color w:val="000000" w:themeColor="text1"/>
        </w:rPr>
        <w:t xml:space="preserve"> </w:t>
      </w:r>
      <w:r w:rsidR="00D71057" w:rsidRPr="002025BB">
        <w:rPr>
          <w:rFonts w:ascii="Palatino Linotype" w:hAnsi="Palatino Linotype"/>
          <w:color w:val="000000" w:themeColor="text1"/>
        </w:rPr>
        <w:t>--------------------------------------------------------------------------</w:t>
      </w:r>
      <w:r w:rsidR="00E10AC3" w:rsidRPr="002025BB">
        <w:rPr>
          <w:rFonts w:ascii="Palatino Linotype" w:hAnsi="Palatino Linotype"/>
          <w:color w:val="000000" w:themeColor="text1"/>
        </w:rPr>
        <w:t>-----------------</w:t>
      </w:r>
      <w:r w:rsidR="00895335" w:rsidRPr="002025BB">
        <w:rPr>
          <w:rFonts w:ascii="Palatino Linotype" w:hAnsi="Palatino Linotype"/>
          <w:color w:val="000000" w:themeColor="text1"/>
        </w:rPr>
        <w:t>--</w:t>
      </w:r>
      <w:r w:rsidR="003E6079" w:rsidRPr="002025BB">
        <w:rPr>
          <w:rFonts w:ascii="Palatino Linotype" w:hAnsi="Palatino Linotype"/>
          <w:color w:val="000000" w:themeColor="text1"/>
        </w:rPr>
        <w:t>--</w:t>
      </w:r>
      <w:r w:rsidR="00693838" w:rsidRPr="002025BB">
        <w:rPr>
          <w:rFonts w:ascii="Palatino Linotype" w:hAnsi="Palatino Linotype"/>
          <w:color w:val="000000" w:themeColor="text1"/>
        </w:rPr>
        <w:t>--------------------------------------------------------------------------------------------------------------------------------------------------------------------------------------------------------------------------</w:t>
      </w:r>
    </w:p>
    <w:p w14:paraId="6F8A62A6" w14:textId="77777777" w:rsidR="00175CB0" w:rsidRPr="002025BB" w:rsidRDefault="00175CB0">
      <w:pPr>
        <w:rPr>
          <w:rFonts w:ascii="Palatino Linotype" w:hAnsi="Palatino Linotype"/>
          <w:color w:val="000000" w:themeColor="text1"/>
        </w:rPr>
      </w:pPr>
    </w:p>
    <w:p w14:paraId="18C7D92B" w14:textId="2E6B88EF" w:rsidR="009959DB" w:rsidRPr="002025BB" w:rsidRDefault="009959DB" w:rsidP="009959DB">
      <w:pPr>
        <w:pStyle w:val="Ttulo1"/>
        <w:spacing w:line="360" w:lineRule="auto"/>
        <w:jc w:val="center"/>
        <w:rPr>
          <w:b/>
          <w:color w:val="000000" w:themeColor="text1"/>
          <w:sz w:val="28"/>
          <w:szCs w:val="24"/>
        </w:rPr>
      </w:pPr>
      <w:bookmarkStart w:id="22" w:name="_Toc495427547"/>
      <w:bookmarkStart w:id="23" w:name="_Toc497905366"/>
      <w:bookmarkStart w:id="24" w:name="_Toc88071791"/>
      <w:r w:rsidRPr="002025BB">
        <w:rPr>
          <w:b/>
          <w:color w:val="000000" w:themeColor="text1"/>
          <w:sz w:val="28"/>
          <w:szCs w:val="24"/>
        </w:rPr>
        <w:t>R E S O L U T I V O S</w:t>
      </w:r>
      <w:bookmarkEnd w:id="19"/>
      <w:bookmarkEnd w:id="20"/>
      <w:bookmarkEnd w:id="22"/>
      <w:bookmarkEnd w:id="23"/>
      <w:bookmarkEnd w:id="24"/>
    </w:p>
    <w:p w14:paraId="2EF2AC2D" w14:textId="77777777" w:rsidR="00A73C04" w:rsidRPr="002025BB" w:rsidRDefault="00A73C04" w:rsidP="002578EE">
      <w:pPr>
        <w:spacing w:line="360" w:lineRule="auto"/>
        <w:jc w:val="both"/>
        <w:rPr>
          <w:rFonts w:ascii="Palatino Linotype" w:eastAsia="Times New Roman" w:hAnsi="Palatino Linotype" w:cs="Arial"/>
          <w:b/>
          <w:sz w:val="28"/>
          <w:szCs w:val="28"/>
        </w:rPr>
      </w:pPr>
    </w:p>
    <w:p w14:paraId="58DA543D" w14:textId="19708190" w:rsidR="007534E7" w:rsidRPr="002025BB" w:rsidRDefault="007534E7" w:rsidP="007534E7">
      <w:pPr>
        <w:spacing w:line="360" w:lineRule="auto"/>
        <w:jc w:val="both"/>
        <w:rPr>
          <w:rFonts w:ascii="Palatino Linotype" w:eastAsia="Times New Roman" w:hAnsi="Palatino Linotype" w:cs="Times New Roman"/>
        </w:rPr>
      </w:pPr>
      <w:r w:rsidRPr="002025BB">
        <w:rPr>
          <w:rFonts w:ascii="Palatino Linotype" w:eastAsia="Times New Roman" w:hAnsi="Palatino Linotype" w:cs="Arial"/>
          <w:b/>
          <w:sz w:val="28"/>
          <w:szCs w:val="28"/>
        </w:rPr>
        <w:t>PRIMERO</w:t>
      </w:r>
      <w:r w:rsidRPr="002025BB">
        <w:rPr>
          <w:rFonts w:ascii="Palatino Linotype" w:eastAsia="Times New Roman" w:hAnsi="Palatino Linotype" w:cs="Arial"/>
          <w:b/>
        </w:rPr>
        <w:t xml:space="preserve">. </w:t>
      </w:r>
      <w:r w:rsidRPr="002025BB">
        <w:rPr>
          <w:rFonts w:ascii="Palatino Linotype" w:eastAsia="Times New Roman" w:hAnsi="Palatino Linotype" w:cs="Arial"/>
        </w:rPr>
        <w:t xml:space="preserve">Resultan </w:t>
      </w:r>
      <w:r w:rsidR="00C53E96" w:rsidRPr="002025BB">
        <w:rPr>
          <w:rFonts w:ascii="Palatino Linotype" w:eastAsia="Times New Roman" w:hAnsi="Palatino Linotype" w:cs="Arial"/>
        </w:rPr>
        <w:t>in</w:t>
      </w:r>
      <w:r w:rsidRPr="002025BB">
        <w:rPr>
          <w:rFonts w:ascii="Palatino Linotype" w:eastAsia="Times New Roman" w:hAnsi="Palatino Linotype" w:cs="Arial"/>
        </w:rPr>
        <w:t>fundadas las</w:t>
      </w:r>
      <w:r w:rsidRPr="002025BB">
        <w:rPr>
          <w:rFonts w:ascii="Palatino Linotype" w:eastAsia="Times New Roman" w:hAnsi="Palatino Linotype" w:cs="Arial"/>
          <w:b/>
        </w:rPr>
        <w:t xml:space="preserve"> </w:t>
      </w:r>
      <w:r w:rsidRPr="002025BB">
        <w:rPr>
          <w:rFonts w:ascii="Palatino Linotype" w:eastAsia="Times New Roman" w:hAnsi="Palatino Linotype" w:cs="Arial"/>
          <w:lang w:val="es-ES"/>
        </w:rPr>
        <w:t xml:space="preserve">razones o motivos de inconformidad hechos valer </w:t>
      </w:r>
      <w:r w:rsidRPr="002025BB">
        <w:rPr>
          <w:rFonts w:ascii="Palatino Linotype" w:eastAsia="Calibri" w:hAnsi="Palatino Linotype" w:cs="Arial"/>
          <w:lang w:val="es-ES"/>
        </w:rPr>
        <w:t xml:space="preserve">en el recurso de revisión </w:t>
      </w:r>
      <w:r w:rsidR="003E65A3" w:rsidRPr="002025BB">
        <w:rPr>
          <w:rFonts w:ascii="Palatino Linotype" w:eastAsia="Times New Roman" w:hAnsi="Palatino Linotype" w:cs="Times New Roman"/>
          <w:b/>
        </w:rPr>
        <w:t>12038/INFOEM/IP/RR/2022</w:t>
      </w:r>
      <w:r w:rsidRPr="002025BB">
        <w:rPr>
          <w:rFonts w:ascii="Palatino Linotype" w:eastAsia="Times New Roman" w:hAnsi="Palatino Linotype" w:cs="Times New Roman"/>
          <w:b/>
        </w:rPr>
        <w:t xml:space="preserve"> </w:t>
      </w:r>
      <w:r w:rsidR="00C53E96" w:rsidRPr="002025BB">
        <w:rPr>
          <w:rFonts w:ascii="Palatino Linotype" w:eastAsia="Times New Roman" w:hAnsi="Palatino Linotype" w:cs="Times New Roman"/>
        </w:rPr>
        <w:t>en términos de</w:t>
      </w:r>
      <w:r w:rsidRPr="002025BB">
        <w:rPr>
          <w:rFonts w:ascii="Palatino Linotype" w:eastAsia="Times New Roman" w:hAnsi="Palatino Linotype" w:cs="Times New Roman"/>
        </w:rPr>
        <w:t>l</w:t>
      </w:r>
      <w:r w:rsidRPr="002025BB">
        <w:rPr>
          <w:rFonts w:ascii="Palatino Linotype" w:eastAsia="Times New Roman" w:hAnsi="Palatino Linotype" w:cs="Times New Roman"/>
          <w:b/>
          <w:bCs/>
        </w:rPr>
        <w:t xml:space="preserve"> Considerando</w:t>
      </w:r>
      <w:r w:rsidRPr="002025BB">
        <w:rPr>
          <w:rFonts w:ascii="Palatino Linotype" w:eastAsia="Times New Roman" w:hAnsi="Palatino Linotype" w:cs="Times New Roman"/>
        </w:rPr>
        <w:t xml:space="preserve"> </w:t>
      </w:r>
      <w:r w:rsidR="00B635E7" w:rsidRPr="002025BB">
        <w:rPr>
          <w:rFonts w:ascii="Palatino Linotype" w:eastAsia="Times New Roman" w:hAnsi="Palatino Linotype" w:cs="Times New Roman"/>
          <w:b/>
        </w:rPr>
        <w:t>CUARTO</w:t>
      </w:r>
      <w:r w:rsidRPr="002025BB">
        <w:rPr>
          <w:rFonts w:ascii="Palatino Linotype" w:eastAsia="Times New Roman" w:hAnsi="Palatino Linotype" w:cs="Times New Roman"/>
          <w:b/>
        </w:rPr>
        <w:t xml:space="preserve"> </w:t>
      </w:r>
      <w:r w:rsidR="00C53E96" w:rsidRPr="002025BB">
        <w:rPr>
          <w:rFonts w:ascii="Palatino Linotype" w:eastAsia="Times New Roman" w:hAnsi="Palatino Linotype" w:cs="Times New Roman"/>
          <w:b/>
        </w:rPr>
        <w:t>d</w:t>
      </w:r>
      <w:r w:rsidRPr="002025BB">
        <w:rPr>
          <w:rFonts w:ascii="Palatino Linotype" w:eastAsia="Times New Roman" w:hAnsi="Palatino Linotype" w:cs="Times New Roman"/>
        </w:rPr>
        <w:t>e la presente resolución.</w:t>
      </w:r>
    </w:p>
    <w:p w14:paraId="4ADE9CD3" w14:textId="77777777" w:rsidR="007534E7" w:rsidRPr="002025BB" w:rsidRDefault="007534E7" w:rsidP="007534E7">
      <w:pPr>
        <w:spacing w:line="360" w:lineRule="auto"/>
        <w:contextualSpacing/>
        <w:jc w:val="both"/>
        <w:rPr>
          <w:rFonts w:ascii="Palatino Linotype" w:eastAsia="Calibri" w:hAnsi="Palatino Linotype" w:cs="Arial"/>
          <w:b/>
          <w:bCs/>
          <w:lang w:val="es-ES"/>
        </w:rPr>
      </w:pPr>
    </w:p>
    <w:p w14:paraId="59331D5F" w14:textId="5C17A19C" w:rsidR="007534E7" w:rsidRPr="002025BB" w:rsidRDefault="007534E7" w:rsidP="007534E7">
      <w:pPr>
        <w:spacing w:line="360" w:lineRule="auto"/>
        <w:contextualSpacing/>
        <w:jc w:val="both"/>
        <w:rPr>
          <w:rFonts w:ascii="Palatino Linotype" w:eastAsia="Times New Roman" w:hAnsi="Palatino Linotype" w:cs="Arial"/>
          <w:color w:val="000000"/>
        </w:rPr>
      </w:pPr>
      <w:r w:rsidRPr="002025BB">
        <w:rPr>
          <w:rFonts w:ascii="Palatino Linotype" w:eastAsia="Calibri" w:hAnsi="Palatino Linotype" w:cs="Arial"/>
          <w:b/>
          <w:bCs/>
          <w:sz w:val="28"/>
          <w:szCs w:val="28"/>
          <w:lang w:val="es-ES"/>
        </w:rPr>
        <w:t>SEGUNDO</w:t>
      </w:r>
      <w:r w:rsidRPr="002025BB">
        <w:rPr>
          <w:rFonts w:ascii="Palatino Linotype" w:eastAsia="Calibri" w:hAnsi="Palatino Linotype" w:cs="Arial"/>
          <w:b/>
          <w:bCs/>
          <w:lang w:val="es-ES"/>
        </w:rPr>
        <w:t xml:space="preserve">. </w:t>
      </w:r>
      <w:r w:rsidRPr="002025BB">
        <w:rPr>
          <w:rFonts w:ascii="Palatino Linotype" w:eastAsia="Calibri" w:hAnsi="Palatino Linotype" w:cs="Arial"/>
          <w:lang w:val="es-ES"/>
        </w:rPr>
        <w:t xml:space="preserve">Se </w:t>
      </w:r>
      <w:bookmarkStart w:id="25" w:name="_Toc460947013"/>
      <w:r w:rsidR="00C53E96" w:rsidRPr="002025BB">
        <w:rPr>
          <w:rFonts w:ascii="Palatino Linotype" w:eastAsia="Calibri" w:hAnsi="Palatino Linotype" w:cs="Arial"/>
          <w:b/>
          <w:lang w:val="es-ES"/>
        </w:rPr>
        <w:t xml:space="preserve">CONFIRMA </w:t>
      </w:r>
      <w:r w:rsidR="00C53E96" w:rsidRPr="002025BB">
        <w:rPr>
          <w:rFonts w:ascii="Palatino Linotype" w:eastAsia="Calibri" w:hAnsi="Palatino Linotype" w:cs="Arial"/>
          <w:lang w:val="es-ES"/>
        </w:rPr>
        <w:t xml:space="preserve">la respuesta emitida por el </w:t>
      </w:r>
      <w:r w:rsidR="003E65A3" w:rsidRPr="002025BB">
        <w:rPr>
          <w:rFonts w:ascii="Palatino Linotype" w:eastAsia="Calibri" w:hAnsi="Palatino Linotype" w:cs="Arial"/>
          <w:b/>
          <w:lang w:val="es-ES_tradnl"/>
        </w:rPr>
        <w:t>Secretaría del Trabajo</w:t>
      </w:r>
      <w:r w:rsidR="00C53E96" w:rsidRPr="002025BB">
        <w:rPr>
          <w:rFonts w:ascii="Palatino Linotype" w:eastAsia="Calibri" w:hAnsi="Palatino Linotype" w:cs="Arial"/>
          <w:lang w:val="es-ES"/>
        </w:rPr>
        <w:t xml:space="preserve"> a la solicitud</w:t>
      </w:r>
      <w:r w:rsidR="00C53E96" w:rsidRPr="002025BB">
        <w:rPr>
          <w:rFonts w:ascii="Palatino Linotype" w:eastAsia="Calibri" w:hAnsi="Palatino Linotype" w:cs="Arial"/>
          <w:b/>
          <w:lang w:val="es-ES"/>
        </w:rPr>
        <w:t xml:space="preserve"> </w:t>
      </w:r>
      <w:r w:rsidR="003E65A3" w:rsidRPr="002025BB">
        <w:rPr>
          <w:rFonts w:ascii="Palatino Linotype" w:eastAsia="Calibri" w:hAnsi="Palatino Linotype" w:cs="Arial"/>
          <w:b/>
          <w:lang w:val="es-ES"/>
        </w:rPr>
        <w:t>00055/ST/IP/2022</w:t>
      </w:r>
      <w:r w:rsidR="00C53E96" w:rsidRPr="002025BB">
        <w:rPr>
          <w:rFonts w:ascii="Palatino Linotype" w:eastAsia="Calibri" w:hAnsi="Palatino Linotype" w:cs="Arial"/>
          <w:b/>
          <w:lang w:val="es-ES"/>
        </w:rPr>
        <w:t>.</w:t>
      </w:r>
    </w:p>
    <w:p w14:paraId="18FAB3BC" w14:textId="77777777" w:rsidR="007534E7" w:rsidRPr="002025BB" w:rsidRDefault="007534E7" w:rsidP="007534E7">
      <w:pPr>
        <w:spacing w:line="360" w:lineRule="auto"/>
        <w:ind w:right="616"/>
        <w:jc w:val="both"/>
        <w:rPr>
          <w:rFonts w:ascii="Palatino Linotype" w:hAnsi="Palatino Linotype"/>
          <w:b/>
          <w:bCs/>
        </w:rPr>
      </w:pPr>
      <w:bookmarkStart w:id="26" w:name="_Hlk22229143"/>
    </w:p>
    <w:bookmarkEnd w:id="26"/>
    <w:p w14:paraId="6E32718A" w14:textId="6B096BAA" w:rsidR="007534E7" w:rsidRPr="002025BB" w:rsidRDefault="007534E7" w:rsidP="007534E7">
      <w:pPr>
        <w:spacing w:line="360" w:lineRule="auto"/>
        <w:jc w:val="both"/>
        <w:rPr>
          <w:rFonts w:ascii="Palatino Linotype" w:eastAsia="MS Mincho" w:hAnsi="Palatino Linotype" w:cs="Times New Roman"/>
          <w:color w:val="000000"/>
        </w:rPr>
      </w:pPr>
      <w:r w:rsidRPr="002025BB">
        <w:rPr>
          <w:rFonts w:ascii="Palatino Linotype" w:eastAsia="MS Mincho" w:hAnsi="Palatino Linotype" w:cs="Times New Roman"/>
          <w:b/>
          <w:color w:val="000000"/>
          <w:sz w:val="28"/>
          <w:szCs w:val="28"/>
        </w:rPr>
        <w:t>TERCERO</w:t>
      </w:r>
      <w:r w:rsidRPr="002025BB">
        <w:rPr>
          <w:rFonts w:ascii="Palatino Linotype" w:eastAsia="MS Mincho" w:hAnsi="Palatino Linotype" w:cs="Times New Roman"/>
          <w:b/>
          <w:color w:val="000000"/>
        </w:rPr>
        <w:t>.</w:t>
      </w:r>
      <w:r w:rsidRPr="002025BB">
        <w:rPr>
          <w:rFonts w:ascii="Palatino Linotype" w:eastAsia="MS Mincho" w:hAnsi="Palatino Linotype" w:cs="Times New Roman"/>
          <w:color w:val="000000"/>
        </w:rPr>
        <w:t xml:space="preserve"> </w:t>
      </w:r>
      <w:r w:rsidR="00C53E96" w:rsidRPr="002025BB">
        <w:rPr>
          <w:rFonts w:ascii="Palatino Linotype" w:eastAsia="Palatino Linotype" w:hAnsi="Palatino Linotype" w:cs="Palatino Linotype"/>
          <w:b/>
        </w:rPr>
        <w:t xml:space="preserve">REMÍTASE, </w:t>
      </w:r>
      <w:r w:rsidR="00C53E96" w:rsidRPr="002025BB">
        <w:rPr>
          <w:rFonts w:ascii="Palatino Linotype" w:eastAsia="Palatino Linotype" w:hAnsi="Palatino Linotype" w:cs="Palatino Linotype"/>
        </w:rPr>
        <w:t xml:space="preserve">vía Sistema de Acceso a la Información Mexiquense (SAIMEX), la presente resolución al Titular de la Unidad de Transparencia del </w:t>
      </w:r>
      <w:r w:rsidR="00C53E96" w:rsidRPr="002025BB">
        <w:rPr>
          <w:rFonts w:ascii="Palatino Linotype" w:eastAsia="Palatino Linotype" w:hAnsi="Palatino Linotype" w:cs="Palatino Linotype"/>
          <w:b/>
        </w:rPr>
        <w:t>SUJETO OBLIGADO.</w:t>
      </w:r>
    </w:p>
    <w:p w14:paraId="203AA9E1" w14:textId="77777777" w:rsidR="007534E7" w:rsidRPr="002025BB" w:rsidRDefault="007534E7" w:rsidP="007534E7">
      <w:pPr>
        <w:spacing w:line="360" w:lineRule="auto"/>
        <w:jc w:val="both"/>
        <w:rPr>
          <w:rFonts w:ascii="Palatino Linotype" w:eastAsia="MS Mincho" w:hAnsi="Palatino Linotype" w:cs="Times New Roman"/>
          <w:color w:val="000000"/>
        </w:rPr>
      </w:pPr>
    </w:p>
    <w:p w14:paraId="25A7E8D2" w14:textId="3E588944" w:rsidR="007534E7" w:rsidRPr="002025BB" w:rsidRDefault="00C53E96" w:rsidP="007534E7">
      <w:pPr>
        <w:spacing w:line="360" w:lineRule="auto"/>
        <w:jc w:val="both"/>
        <w:rPr>
          <w:rFonts w:ascii="Palatino Linotype" w:eastAsia="MS Mincho" w:hAnsi="Palatino Linotype" w:cs="Times New Roman"/>
          <w:color w:val="000000"/>
        </w:rPr>
      </w:pPr>
      <w:r w:rsidRPr="002025BB">
        <w:rPr>
          <w:rFonts w:ascii="Palatino Linotype" w:eastAsia="MS Mincho" w:hAnsi="Palatino Linotype" w:cs="Times New Roman"/>
          <w:b/>
          <w:color w:val="000000"/>
        </w:rPr>
        <w:t>CUARTO</w:t>
      </w:r>
      <w:r w:rsidR="007534E7" w:rsidRPr="002025BB">
        <w:rPr>
          <w:rFonts w:ascii="Palatino Linotype" w:eastAsia="MS Mincho" w:hAnsi="Palatino Linotype" w:cs="Times New Roman"/>
          <w:b/>
          <w:color w:val="000000"/>
        </w:rPr>
        <w:t xml:space="preserve">. </w:t>
      </w:r>
      <w:r w:rsidR="007534E7" w:rsidRPr="002025BB">
        <w:rPr>
          <w:rFonts w:ascii="Palatino Linotype" w:eastAsia="MS Mincho" w:hAnsi="Palatino Linotype" w:cs="Times New Roman"/>
          <w:color w:val="000000"/>
        </w:rPr>
        <w:t>Notifíquese a</w:t>
      </w:r>
      <w:r w:rsidR="00693838" w:rsidRPr="002025BB">
        <w:rPr>
          <w:rFonts w:ascii="Palatino Linotype" w:eastAsia="MS Mincho" w:hAnsi="Palatino Linotype" w:cs="Times New Roman"/>
          <w:color w:val="000000"/>
        </w:rPr>
        <w:t xml:space="preserve"> </w:t>
      </w:r>
      <w:r w:rsidR="007534E7" w:rsidRPr="002025BB">
        <w:rPr>
          <w:rFonts w:ascii="Palatino Linotype" w:eastAsia="MS Mincho" w:hAnsi="Palatino Linotype" w:cs="Times New Roman"/>
          <w:color w:val="000000"/>
        </w:rPr>
        <w:t>l</w:t>
      </w:r>
      <w:r w:rsidR="00693838" w:rsidRPr="002025BB">
        <w:rPr>
          <w:rFonts w:ascii="Palatino Linotype" w:eastAsia="MS Mincho" w:hAnsi="Palatino Linotype" w:cs="Times New Roman"/>
          <w:color w:val="000000"/>
        </w:rPr>
        <w:t>a</w:t>
      </w:r>
      <w:r w:rsidR="007534E7" w:rsidRPr="002025BB">
        <w:rPr>
          <w:rFonts w:ascii="Palatino Linotype" w:eastAsia="MS Mincho" w:hAnsi="Palatino Linotype" w:cs="Times New Roman"/>
          <w:color w:val="000000"/>
        </w:rPr>
        <w:t xml:space="preserve"> </w:t>
      </w:r>
      <w:r w:rsidR="007534E7" w:rsidRPr="002025BB">
        <w:rPr>
          <w:rFonts w:ascii="Palatino Linotype" w:eastAsia="MS Mincho" w:hAnsi="Palatino Linotype" w:cs="Times New Roman"/>
          <w:b/>
          <w:bCs/>
          <w:color w:val="000000"/>
        </w:rPr>
        <w:t>RECURRENTE</w:t>
      </w:r>
      <w:r w:rsidR="007534E7" w:rsidRPr="002025BB">
        <w:rPr>
          <w:rFonts w:ascii="Palatino Linotype" w:eastAsia="MS Mincho" w:hAnsi="Palatino Linotype" w:cs="Times New Roman"/>
          <w:color w:val="000000"/>
        </w:rPr>
        <w:t xml:space="preserve"> la presente resolución vía Sistema de Acceso a la Información Mexiquense (SAIMEX).</w:t>
      </w:r>
    </w:p>
    <w:p w14:paraId="359B7557" w14:textId="77777777" w:rsidR="007534E7" w:rsidRPr="002025BB" w:rsidRDefault="007534E7" w:rsidP="007534E7">
      <w:pPr>
        <w:spacing w:line="360" w:lineRule="auto"/>
        <w:jc w:val="both"/>
        <w:rPr>
          <w:rFonts w:ascii="Palatino Linotype" w:hAnsi="Palatino Linotype"/>
          <w:b/>
        </w:rPr>
      </w:pPr>
    </w:p>
    <w:p w14:paraId="27F15529" w14:textId="64ADA44A" w:rsidR="007534E7" w:rsidRPr="002025BB" w:rsidRDefault="00C53E96" w:rsidP="007534E7">
      <w:pPr>
        <w:spacing w:line="360" w:lineRule="auto"/>
        <w:jc w:val="both"/>
        <w:rPr>
          <w:rFonts w:ascii="Palatino Linotype" w:eastAsia="MS Mincho" w:hAnsi="Palatino Linotype" w:cs="Times New Roman"/>
          <w:color w:val="000000"/>
          <w:lang w:val="es-ES"/>
        </w:rPr>
      </w:pPr>
      <w:r w:rsidRPr="002025BB">
        <w:rPr>
          <w:rFonts w:ascii="Palatino Linotype" w:eastAsia="MS Mincho" w:hAnsi="Palatino Linotype" w:cs="Times New Roman"/>
          <w:b/>
          <w:sz w:val="28"/>
          <w:szCs w:val="28"/>
        </w:rPr>
        <w:t>QUINTO</w:t>
      </w:r>
      <w:r w:rsidR="007534E7" w:rsidRPr="002025BB">
        <w:rPr>
          <w:rFonts w:ascii="Palatino Linotype" w:eastAsia="MS Mincho" w:hAnsi="Palatino Linotype" w:cs="Times New Roman"/>
          <w:b/>
          <w:color w:val="000000"/>
        </w:rPr>
        <w:t xml:space="preserve">. </w:t>
      </w:r>
      <w:r w:rsidR="007534E7" w:rsidRPr="002025BB">
        <w:rPr>
          <w:rFonts w:ascii="Palatino Linotype" w:eastAsia="MS Mincho" w:hAnsi="Palatino Linotype" w:cs="Times New Roman"/>
          <w:color w:val="000000"/>
        </w:rPr>
        <w:t>Se hace del conocimiento d</w:t>
      </w:r>
      <w:r w:rsidR="00693838" w:rsidRPr="002025BB">
        <w:rPr>
          <w:rFonts w:ascii="Palatino Linotype" w:eastAsia="MS Mincho" w:hAnsi="Palatino Linotype" w:cs="Times New Roman"/>
          <w:color w:val="000000"/>
        </w:rPr>
        <w:t xml:space="preserve">e </w:t>
      </w:r>
      <w:r w:rsidR="008C1958" w:rsidRPr="002025BB">
        <w:rPr>
          <w:rFonts w:ascii="Palatino Linotype" w:eastAsia="MS Mincho" w:hAnsi="Palatino Linotype" w:cs="Times New Roman"/>
          <w:color w:val="000000"/>
        </w:rPr>
        <w:t xml:space="preserve">la </w:t>
      </w:r>
      <w:r w:rsidR="008C1958" w:rsidRPr="002025BB">
        <w:rPr>
          <w:rFonts w:ascii="Palatino Linotype" w:eastAsia="MS Mincho" w:hAnsi="Palatino Linotype" w:cs="Times New Roman"/>
          <w:b/>
          <w:color w:val="000000"/>
        </w:rPr>
        <w:t>RECURRENTE</w:t>
      </w:r>
      <w:r w:rsidR="007534E7" w:rsidRPr="002025BB">
        <w:rPr>
          <w:rFonts w:ascii="Palatino Linotype" w:hAnsi="Palatino Linotype"/>
          <w:b/>
        </w:rPr>
        <w:t xml:space="preserve"> </w:t>
      </w:r>
      <w:r w:rsidR="007534E7" w:rsidRPr="002025BB">
        <w:rPr>
          <w:rFonts w:ascii="Palatino Linotype" w:eastAsia="MS Mincho" w:hAnsi="Palatino Linotype" w:cs="Times New Roman"/>
          <w:color w:val="000000"/>
        </w:rPr>
        <w:t xml:space="preserve">que, </w:t>
      </w:r>
      <w:bookmarkEnd w:id="25"/>
      <w:r w:rsidR="007534E7" w:rsidRPr="002025BB">
        <w:rPr>
          <w:rFonts w:ascii="Palatino Linotype" w:eastAsia="MS Mincho" w:hAnsi="Palatino Linotype" w:cs="Times New Roman"/>
          <w:color w:val="000000"/>
        </w:rPr>
        <w:t xml:space="preserve">de conformidad con lo establecido en el artículo 196 de la Ley de Transparencia y Acceso a la </w:t>
      </w:r>
      <w:r w:rsidR="007534E7" w:rsidRPr="002025BB">
        <w:rPr>
          <w:rFonts w:ascii="Palatino Linotype" w:eastAsia="MS Mincho" w:hAnsi="Palatino Linotype" w:cs="Times New Roman"/>
          <w:color w:val="000000"/>
        </w:rPr>
        <w:lastRenderedPageBreak/>
        <w:t xml:space="preserve">Información Pública del Estado de México y Municipios, en caso de que considere que la resolución le cause algún perjuicio podrá impugnarla vía </w:t>
      </w:r>
      <w:r w:rsidR="007534E7" w:rsidRPr="002025BB">
        <w:rPr>
          <w:rFonts w:ascii="Palatino Linotype" w:eastAsia="MS Mincho" w:hAnsi="Palatino Linotype" w:cs="Times New Roman"/>
          <w:bCs/>
          <w:color w:val="000000"/>
          <w:lang w:val="es-ES"/>
        </w:rPr>
        <w:t xml:space="preserve">juicio de amparo </w:t>
      </w:r>
      <w:r w:rsidR="007534E7" w:rsidRPr="002025BB">
        <w:rPr>
          <w:rFonts w:ascii="Palatino Linotype" w:eastAsia="MS Mincho" w:hAnsi="Palatino Linotype" w:cs="Times New Roman"/>
          <w:color w:val="000000"/>
          <w:lang w:val="es-ES"/>
        </w:rPr>
        <w:t>en los términos de las Leyes aplicables.</w:t>
      </w:r>
    </w:p>
    <w:p w14:paraId="705CD577" w14:textId="77777777" w:rsidR="007534E7" w:rsidRPr="002025BB" w:rsidRDefault="007534E7" w:rsidP="007534E7">
      <w:pPr>
        <w:spacing w:line="360" w:lineRule="auto"/>
        <w:jc w:val="both"/>
        <w:rPr>
          <w:rFonts w:ascii="Palatino Linotype" w:eastAsia="MS Mincho" w:hAnsi="Palatino Linotype" w:cs="Times New Roman"/>
          <w:color w:val="000000"/>
          <w:lang w:val="es-ES"/>
        </w:rPr>
      </w:pPr>
    </w:p>
    <w:p w14:paraId="3A1362A4" w14:textId="77777777" w:rsidR="002025BB" w:rsidRDefault="002025BB" w:rsidP="002025BB">
      <w:pPr>
        <w:spacing w:before="240" w:after="240" w:line="360" w:lineRule="auto"/>
        <w:jc w:val="both"/>
        <w:rPr>
          <w:rFonts w:ascii="Palatino Linotype" w:hAnsi="Palatino Linotype"/>
        </w:rPr>
      </w:pPr>
      <w:r w:rsidRPr="002025B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PRIMERO (01) DE MARZO DE DOS MIL VEINTITRÉS,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11"/>
      <w:footerReference w:type="default" r:id="rId12"/>
      <w:headerReference w:type="first" r:id="rId13"/>
      <w:footerReference w:type="first" r:id="rId14"/>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0395" w14:textId="77777777" w:rsidR="00FB0D2E" w:rsidRDefault="00FB0D2E" w:rsidP="00587366">
      <w:r>
        <w:separator/>
      </w:r>
    </w:p>
  </w:endnote>
  <w:endnote w:type="continuationSeparator" w:id="0">
    <w:p w14:paraId="404DBB56" w14:textId="77777777" w:rsidR="00FB0D2E" w:rsidRDefault="00FB0D2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F00A05" w:rsidRPr="00883450" w:rsidRDefault="00F00A0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025BB">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025BB">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5CEA854E" w:rsidR="00F00A05" w:rsidRDefault="00F00A05">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F00A05" w:rsidRPr="00883450" w:rsidRDefault="00F00A0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025BB" w:rsidRPr="002025B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025BB" w:rsidRPr="002025BB">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5CB527B9" w:rsidR="00F00A05" w:rsidRPr="00883450" w:rsidRDefault="00F00A05">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8757A" w14:textId="77777777" w:rsidR="00FB0D2E" w:rsidRDefault="00FB0D2E" w:rsidP="00587366">
      <w:r>
        <w:separator/>
      </w:r>
    </w:p>
  </w:footnote>
  <w:footnote w:type="continuationSeparator" w:id="0">
    <w:p w14:paraId="2802F7A8" w14:textId="77777777" w:rsidR="00FB0D2E" w:rsidRDefault="00FB0D2E" w:rsidP="00587366">
      <w:r>
        <w:continuationSeparator/>
      </w:r>
    </w:p>
  </w:footnote>
  <w:footnote w:id="1">
    <w:p w14:paraId="3DFAA9F7" w14:textId="77777777" w:rsidR="00F00A05" w:rsidRPr="00C7183E" w:rsidRDefault="00F00A05" w:rsidP="00CA5890">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45735C2" w14:textId="77777777" w:rsidR="00F00A05" w:rsidRDefault="00F00A05" w:rsidP="00CA5890">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30B639D4" w14:textId="77777777" w:rsidR="00F00A05" w:rsidRDefault="00F00A05" w:rsidP="00CA5890">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A608ADC" w14:textId="77777777" w:rsidR="00F00A05" w:rsidRDefault="00F00A05" w:rsidP="002A122B">
      <w:pPr>
        <w:pStyle w:val="Textonotapie"/>
      </w:pPr>
      <w:r>
        <w:rPr>
          <w:rStyle w:val="Refdenotaalpie"/>
        </w:rPr>
        <w:footnoteRef/>
      </w:r>
      <w:r>
        <w:t xml:space="preserve"> Artículo 50, Ley de Transparencia y Acceso a la Información Pública del Estado de México y Municipios.</w:t>
      </w:r>
    </w:p>
  </w:footnote>
  <w:footnote w:id="5">
    <w:p w14:paraId="64BC2416" w14:textId="77777777" w:rsidR="00F00A05" w:rsidRDefault="00F00A05" w:rsidP="002A122B">
      <w:pPr>
        <w:pStyle w:val="Textonotapie"/>
      </w:pPr>
      <w:r>
        <w:rPr>
          <w:rStyle w:val="Refdenotaalpie"/>
        </w:rPr>
        <w:footnoteRef/>
      </w:r>
      <w:r>
        <w:t xml:space="preserve"> Artículo 51, Ídem.</w:t>
      </w:r>
    </w:p>
  </w:footnote>
  <w:footnote w:id="6">
    <w:p w14:paraId="20C15E19" w14:textId="77777777" w:rsidR="00F00A05" w:rsidRDefault="00F00A05" w:rsidP="002A122B">
      <w:pPr>
        <w:pStyle w:val="Textonotapie"/>
      </w:pPr>
      <w:r>
        <w:rPr>
          <w:rStyle w:val="Refdenotaalpie"/>
        </w:rPr>
        <w:footnoteRef/>
      </w:r>
      <w:r>
        <w:t xml:space="preserve"> Artículo 58, Ley de Transparencia y Acceso a la Información Pública del Estado de México y Municipios.</w:t>
      </w:r>
    </w:p>
  </w:footnote>
  <w:footnote w:id="7">
    <w:p w14:paraId="3543B375" w14:textId="77777777" w:rsidR="00F00A05" w:rsidRDefault="00F00A05" w:rsidP="002A122B">
      <w:pPr>
        <w:pStyle w:val="Textonotapie"/>
      </w:pPr>
      <w:r>
        <w:rPr>
          <w:rStyle w:val="Refdenotaalpie"/>
        </w:rPr>
        <w:footnoteRef/>
      </w:r>
      <w:r>
        <w:t xml:space="preserve"> Artículo 59, Ídem.</w:t>
      </w:r>
    </w:p>
  </w:footnote>
  <w:footnote w:id="8">
    <w:p w14:paraId="3B0F95F5" w14:textId="492ED6B5" w:rsidR="00F00A05" w:rsidRPr="00F01034" w:rsidRDefault="00F00A05">
      <w:pPr>
        <w:pStyle w:val="Textonotapie"/>
        <w:rPr>
          <w:lang w:val="es-ES_tradnl"/>
        </w:rPr>
      </w:pPr>
      <w:r>
        <w:rPr>
          <w:rStyle w:val="Refdenotaalpie"/>
        </w:rPr>
        <w:footnoteRef/>
      </w:r>
      <w:r>
        <w:t xml:space="preserve"> </w:t>
      </w:r>
      <w:r>
        <w:rPr>
          <w:lang w:val="es-ES_tradnl"/>
        </w:rPr>
        <w:t>Artículo 167, Ley de Transparencia y Acceso a la Información Pública del Estado de México y Municipios.</w:t>
      </w:r>
    </w:p>
  </w:footnote>
  <w:footnote w:id="9">
    <w:p w14:paraId="0D658487" w14:textId="7F682139" w:rsidR="00F00A05" w:rsidRDefault="00F00A05">
      <w:pPr>
        <w:pStyle w:val="Textonotapie"/>
      </w:pPr>
      <w:r>
        <w:rPr>
          <w:rStyle w:val="Refdenotaalpie"/>
        </w:rPr>
        <w:footnoteRef/>
      </w:r>
      <w:r>
        <w:t xml:space="preserve"> Artículo 3, Ley Orgánica de la Administración Pública del Estado de México.</w:t>
      </w:r>
    </w:p>
  </w:footnote>
  <w:footnote w:id="10">
    <w:p w14:paraId="0032C024" w14:textId="1E99AC93" w:rsidR="00F00A05" w:rsidRDefault="00F00A05">
      <w:pPr>
        <w:pStyle w:val="Textonotapie"/>
      </w:pPr>
      <w:r>
        <w:rPr>
          <w:rStyle w:val="Refdenotaalpie"/>
        </w:rPr>
        <w:footnoteRef/>
      </w:r>
      <w:r>
        <w:t xml:space="preserve"> Artículo 3, Reglamento Interior de la Secretaría del Trabajo.</w:t>
      </w:r>
    </w:p>
  </w:footnote>
  <w:footnote w:id="11">
    <w:p w14:paraId="2CEA68A8" w14:textId="63E8CC47" w:rsidR="00F00A05" w:rsidRDefault="00F00A05">
      <w:pPr>
        <w:pStyle w:val="Textonotapie"/>
      </w:pPr>
      <w:r>
        <w:rPr>
          <w:rStyle w:val="Refdenotaalpie"/>
        </w:rPr>
        <w:footnoteRef/>
      </w:r>
      <w:r>
        <w:t xml:space="preserve"> Artículo 1, Estatutos del </w:t>
      </w:r>
      <w:r w:rsidRPr="00004FA2">
        <w:t>Sindicato Único de Trabajadores de los Poderes, Municipios e Instituciones Descentralizadas del Estado de México</w:t>
      </w:r>
      <w:r>
        <w:t>.</w:t>
      </w:r>
    </w:p>
  </w:footnote>
  <w:footnote w:id="12">
    <w:p w14:paraId="1F896A52" w14:textId="15835335" w:rsidR="00F00A05" w:rsidRDefault="00F00A05">
      <w:pPr>
        <w:pStyle w:val="Textonotapie"/>
      </w:pPr>
      <w:r>
        <w:rPr>
          <w:rStyle w:val="Refdenotaalpie"/>
        </w:rPr>
        <w:footnoteRef/>
      </w:r>
      <w:r>
        <w:t xml:space="preserve"> Artículo 35, Ídem.</w:t>
      </w:r>
    </w:p>
  </w:footnote>
  <w:footnote w:id="13">
    <w:p w14:paraId="43B64208" w14:textId="4F6F2E73" w:rsidR="00F00A05" w:rsidRDefault="00F00A05">
      <w:pPr>
        <w:pStyle w:val="Textonotapie"/>
      </w:pPr>
      <w:r>
        <w:rPr>
          <w:rStyle w:val="Refdenotaalpie"/>
        </w:rPr>
        <w:footnoteRef/>
      </w:r>
      <w:r>
        <w:t xml:space="preserve"> Artículo 34, Ídem.</w:t>
      </w:r>
    </w:p>
  </w:footnote>
  <w:footnote w:id="14">
    <w:p w14:paraId="36823FD5" w14:textId="43DD4F2E" w:rsidR="00F00A05" w:rsidRDefault="00F00A05">
      <w:pPr>
        <w:pStyle w:val="Textonotapie"/>
      </w:pPr>
      <w:r>
        <w:rPr>
          <w:rStyle w:val="Refdenotaalpie"/>
        </w:rPr>
        <w:footnoteRef/>
      </w:r>
      <w:r>
        <w:t xml:space="preserve"> Artículo 98, Ídem.</w:t>
      </w:r>
    </w:p>
  </w:footnote>
  <w:footnote w:id="15">
    <w:p w14:paraId="57156830" w14:textId="14B5B9EA" w:rsidR="00F00A05" w:rsidRDefault="00F00A05">
      <w:pPr>
        <w:pStyle w:val="Textonotapie"/>
      </w:pPr>
      <w:r>
        <w:rPr>
          <w:rStyle w:val="Refdenotaalpie"/>
        </w:rPr>
        <w:footnoteRef/>
      </w:r>
      <w:r>
        <w:t xml:space="preserve"> Artículo 15, Ley Orgánica Municipal del Estado de México.</w:t>
      </w:r>
    </w:p>
  </w:footnote>
  <w:footnote w:id="16">
    <w:p w14:paraId="1F29C822" w14:textId="6FCF6EBF" w:rsidR="00F00A05" w:rsidRDefault="00F00A05">
      <w:pPr>
        <w:pStyle w:val="Textonotapie"/>
      </w:pPr>
      <w:r>
        <w:rPr>
          <w:rStyle w:val="Refdenotaalpie"/>
        </w:rPr>
        <w:footnoteRef/>
      </w:r>
      <w:r>
        <w:t xml:space="preserve"> Manual de Organización del Ayuntamiento de Xonacatlán.</w:t>
      </w:r>
    </w:p>
  </w:footnote>
  <w:footnote w:id="17">
    <w:p w14:paraId="169F05F0" w14:textId="4B66184E" w:rsidR="00F00A05" w:rsidRDefault="00F00A05">
      <w:pPr>
        <w:pStyle w:val="Textonotapie"/>
      </w:pPr>
      <w:r>
        <w:rPr>
          <w:rStyle w:val="Refdenotaalpie"/>
        </w:rPr>
        <w:footnoteRef/>
      </w:r>
      <w: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F00A05" w:rsidRPr="00025127" w14:paraId="61F907E2" w14:textId="77777777" w:rsidTr="00DB795F">
      <w:trPr>
        <w:trHeight w:val="138"/>
        <w:jc w:val="right"/>
      </w:trPr>
      <w:tc>
        <w:tcPr>
          <w:tcW w:w="3686" w:type="dxa"/>
          <w:vAlign w:val="center"/>
        </w:tcPr>
        <w:p w14:paraId="541E7979" w14:textId="77777777" w:rsidR="00F00A05" w:rsidRPr="00025127" w:rsidRDefault="00F00A05" w:rsidP="005F1362">
          <w:pPr>
            <w:ind w:right="34"/>
            <w:jc w:val="right"/>
            <w:rPr>
              <w:rFonts w:ascii="Palatino Linotype" w:hAnsi="Palatino Linotype"/>
              <w:b/>
              <w:sz w:val="22"/>
              <w:szCs w:val="22"/>
            </w:rPr>
          </w:pPr>
        </w:p>
      </w:tc>
      <w:tc>
        <w:tcPr>
          <w:tcW w:w="3553" w:type="dxa"/>
          <w:vAlign w:val="center"/>
        </w:tcPr>
        <w:p w14:paraId="3026F7B1" w14:textId="77777777" w:rsidR="00F00A05" w:rsidRDefault="00F00A05" w:rsidP="00F25B61">
          <w:pPr>
            <w:pStyle w:val="Encabezado"/>
            <w:jc w:val="both"/>
            <w:rPr>
              <w:rFonts w:ascii="Palatino Linotype" w:hAnsi="Palatino Linotype"/>
              <w:b/>
              <w:sz w:val="22"/>
              <w:szCs w:val="22"/>
            </w:rPr>
          </w:pPr>
        </w:p>
      </w:tc>
    </w:tr>
    <w:tr w:rsidR="00F00A05" w:rsidRPr="00025127" w14:paraId="07F2896E" w14:textId="77777777" w:rsidTr="00DB795F">
      <w:trPr>
        <w:trHeight w:val="138"/>
        <w:jc w:val="right"/>
      </w:trPr>
      <w:tc>
        <w:tcPr>
          <w:tcW w:w="3686" w:type="dxa"/>
          <w:vAlign w:val="center"/>
        </w:tcPr>
        <w:p w14:paraId="4A5B1974" w14:textId="172F35BB" w:rsidR="00F00A05" w:rsidRPr="00025127" w:rsidRDefault="00F00A0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46ABEDCA" w:rsidR="00F00A05" w:rsidRPr="00025127" w:rsidRDefault="00F00A05" w:rsidP="00F25B61">
          <w:pPr>
            <w:pStyle w:val="Encabezado"/>
            <w:jc w:val="both"/>
            <w:rPr>
              <w:rFonts w:ascii="Palatino Linotype" w:hAnsi="Palatino Linotype"/>
              <w:b/>
              <w:sz w:val="22"/>
              <w:szCs w:val="22"/>
            </w:rPr>
          </w:pPr>
          <w:r>
            <w:rPr>
              <w:rFonts w:ascii="Palatino Linotype" w:hAnsi="Palatino Linotype"/>
              <w:b/>
              <w:sz w:val="22"/>
              <w:szCs w:val="22"/>
            </w:rPr>
            <w:t>12038</w:t>
          </w:r>
          <w:r w:rsidRPr="00025127">
            <w:rPr>
              <w:rFonts w:ascii="Palatino Linotype" w:hAnsi="Palatino Linotype"/>
              <w:b/>
              <w:sz w:val="22"/>
              <w:szCs w:val="22"/>
            </w:rPr>
            <w:t>/INFOEM/IP/RR/</w:t>
          </w:r>
          <w:r>
            <w:rPr>
              <w:rFonts w:ascii="Palatino Linotype" w:hAnsi="Palatino Linotype"/>
              <w:b/>
              <w:sz w:val="22"/>
              <w:szCs w:val="22"/>
            </w:rPr>
            <w:t>2022</w:t>
          </w:r>
        </w:p>
      </w:tc>
    </w:tr>
    <w:tr w:rsidR="00F00A05" w:rsidRPr="00025127" w14:paraId="1B5D8690" w14:textId="77777777" w:rsidTr="00DB795F">
      <w:trPr>
        <w:trHeight w:val="233"/>
        <w:jc w:val="right"/>
      </w:trPr>
      <w:tc>
        <w:tcPr>
          <w:tcW w:w="3686" w:type="dxa"/>
          <w:vAlign w:val="center"/>
        </w:tcPr>
        <w:p w14:paraId="3903F2C6" w14:textId="22D569F8" w:rsidR="00F00A05" w:rsidRPr="00025127" w:rsidRDefault="00F00A05" w:rsidP="008C195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23F9A5ED" w:rsidR="00F00A05" w:rsidRPr="00025127" w:rsidRDefault="00F00A05" w:rsidP="008C1958">
          <w:pPr>
            <w:pStyle w:val="Encabezado"/>
            <w:rPr>
              <w:rFonts w:ascii="Palatino Linotype" w:hAnsi="Palatino Linotype"/>
              <w:b/>
              <w:sz w:val="22"/>
              <w:szCs w:val="22"/>
            </w:rPr>
          </w:pPr>
          <w:r>
            <w:rPr>
              <w:rFonts w:ascii="Palatino Linotype" w:hAnsi="Palatino Linotype"/>
              <w:b/>
              <w:bCs/>
              <w:color w:val="000000"/>
              <w:sz w:val="22"/>
              <w:szCs w:val="22"/>
            </w:rPr>
            <w:t>Secretaría del Trabajo</w:t>
          </w:r>
        </w:p>
      </w:tc>
    </w:tr>
    <w:tr w:rsidR="00F00A05" w:rsidRPr="00025127" w14:paraId="095EB01B" w14:textId="77777777" w:rsidTr="00DB795F">
      <w:trPr>
        <w:trHeight w:val="321"/>
        <w:jc w:val="right"/>
      </w:trPr>
      <w:tc>
        <w:tcPr>
          <w:tcW w:w="3686" w:type="dxa"/>
          <w:vAlign w:val="center"/>
        </w:tcPr>
        <w:p w14:paraId="6E000A51" w14:textId="05E1861A" w:rsidR="00F00A05" w:rsidRPr="00025127" w:rsidRDefault="00F00A0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F00A05" w:rsidRPr="00025127" w:rsidRDefault="00F00A0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F00A05" w:rsidRDefault="00F00A05"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F00A05" w:rsidRPr="00025127" w14:paraId="0A3256F2" w14:textId="77777777" w:rsidTr="00DB795F">
      <w:trPr>
        <w:trHeight w:val="138"/>
        <w:jc w:val="right"/>
      </w:trPr>
      <w:tc>
        <w:tcPr>
          <w:tcW w:w="3686" w:type="dxa"/>
          <w:vAlign w:val="center"/>
        </w:tcPr>
        <w:p w14:paraId="3D80769D" w14:textId="44A35B8D" w:rsidR="00F00A05" w:rsidRPr="00025127" w:rsidRDefault="00F00A05"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549" w:type="dxa"/>
          <w:vAlign w:val="center"/>
        </w:tcPr>
        <w:p w14:paraId="0453495E" w14:textId="1F34D195" w:rsidR="00F00A05" w:rsidRPr="00025127" w:rsidRDefault="00F00A05" w:rsidP="00F25B61">
          <w:pPr>
            <w:pStyle w:val="Encabezado"/>
            <w:rPr>
              <w:rFonts w:ascii="Palatino Linotype" w:hAnsi="Palatino Linotype"/>
              <w:b/>
              <w:sz w:val="22"/>
              <w:szCs w:val="22"/>
            </w:rPr>
          </w:pPr>
          <w:r>
            <w:rPr>
              <w:rFonts w:ascii="Palatino Linotype" w:hAnsi="Palatino Linotype"/>
              <w:b/>
              <w:sz w:val="22"/>
              <w:szCs w:val="22"/>
            </w:rPr>
            <w:t>12038</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F00A05" w:rsidRPr="00025127" w14:paraId="128C8B3C" w14:textId="77777777" w:rsidTr="00DB795F">
      <w:trPr>
        <w:trHeight w:val="233"/>
        <w:jc w:val="right"/>
      </w:trPr>
      <w:tc>
        <w:tcPr>
          <w:tcW w:w="3686" w:type="dxa"/>
          <w:vAlign w:val="center"/>
        </w:tcPr>
        <w:p w14:paraId="483E3371" w14:textId="66B1BC74" w:rsidR="00F00A05" w:rsidRPr="00025127" w:rsidRDefault="00F00A0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1F4DB066" w:rsidR="00F00A05" w:rsidRPr="00025127" w:rsidRDefault="00F00A05" w:rsidP="0058757A">
          <w:pPr>
            <w:pStyle w:val="Encabezado"/>
            <w:rPr>
              <w:rFonts w:ascii="Palatino Linotype" w:hAnsi="Palatino Linotype"/>
              <w:b/>
              <w:sz w:val="22"/>
              <w:szCs w:val="22"/>
            </w:rPr>
          </w:pPr>
        </w:p>
      </w:tc>
    </w:tr>
    <w:tr w:rsidR="00F00A05" w:rsidRPr="00025127" w14:paraId="41BE0704" w14:textId="77777777" w:rsidTr="00DB795F">
      <w:trPr>
        <w:trHeight w:val="321"/>
        <w:jc w:val="right"/>
      </w:trPr>
      <w:tc>
        <w:tcPr>
          <w:tcW w:w="3686" w:type="dxa"/>
          <w:vAlign w:val="center"/>
        </w:tcPr>
        <w:p w14:paraId="34C64148" w14:textId="10C6C8A9" w:rsidR="00F00A05" w:rsidRPr="00025127" w:rsidRDefault="00F00A0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29679DE4" w:rsidR="00F00A05" w:rsidRPr="00025127" w:rsidRDefault="00F00A05" w:rsidP="008C1958">
          <w:pPr>
            <w:pStyle w:val="Encabezado"/>
            <w:rPr>
              <w:rFonts w:ascii="Palatino Linotype" w:hAnsi="Palatino Linotype"/>
              <w:b/>
              <w:sz w:val="22"/>
              <w:szCs w:val="22"/>
            </w:rPr>
          </w:pPr>
          <w:r>
            <w:rPr>
              <w:rFonts w:ascii="Palatino Linotype" w:hAnsi="Palatino Linotype"/>
              <w:b/>
              <w:bCs/>
              <w:color w:val="000000"/>
              <w:sz w:val="22"/>
              <w:szCs w:val="22"/>
            </w:rPr>
            <w:t>Secretaría del Trabajo</w:t>
          </w:r>
        </w:p>
      </w:tc>
    </w:tr>
    <w:tr w:rsidR="00F00A05" w:rsidRPr="00025127" w14:paraId="245F525F" w14:textId="77777777" w:rsidTr="00DB795F">
      <w:trPr>
        <w:trHeight w:val="321"/>
        <w:jc w:val="right"/>
      </w:trPr>
      <w:tc>
        <w:tcPr>
          <w:tcW w:w="3686" w:type="dxa"/>
          <w:vAlign w:val="center"/>
        </w:tcPr>
        <w:p w14:paraId="12720156" w14:textId="13C22373" w:rsidR="00F00A05" w:rsidRPr="00C42A21" w:rsidRDefault="00F00A05"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549" w:type="dxa"/>
          <w:vAlign w:val="center"/>
        </w:tcPr>
        <w:p w14:paraId="3AA9EFBF" w14:textId="68FB941E" w:rsidR="00F00A05" w:rsidRPr="00C42A21" w:rsidRDefault="00F00A05"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F00A05" w:rsidRDefault="005114A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3pt;margin-top:-125.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247DCA"/>
    <w:multiLevelType w:val="hybridMultilevel"/>
    <w:tmpl w:val="1CAEAE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7C6EBB"/>
    <w:multiLevelType w:val="hybridMultilevel"/>
    <w:tmpl w:val="9AD09F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BF5EDE"/>
    <w:multiLevelType w:val="hybridMultilevel"/>
    <w:tmpl w:val="CB0C02FA"/>
    <w:lvl w:ilvl="0" w:tplc="FFFFFFFF">
      <w:start w:val="1"/>
      <w:numFmt w:val="decimal"/>
      <w:lvlText w:val="%1."/>
      <w:lvlJc w:val="left"/>
      <w:pPr>
        <w:ind w:left="0" w:firstLine="0"/>
      </w:pPr>
      <w:rPr>
        <w:rFonts w:ascii="Palatino Linotype" w:hAnsi="Palatino Linotype" w:hint="default"/>
        <w:b/>
        <w:i w:val="0"/>
        <w:sz w:val="24"/>
      </w:rPr>
    </w:lvl>
    <w:lvl w:ilvl="1" w:tplc="765E7C3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6078B5"/>
    <w:multiLevelType w:val="hybridMultilevel"/>
    <w:tmpl w:val="306E716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4072C3"/>
    <w:multiLevelType w:val="hybridMultilevel"/>
    <w:tmpl w:val="DAE64FA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E67471"/>
    <w:multiLevelType w:val="hybridMultilevel"/>
    <w:tmpl w:val="D48EC69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9235EF"/>
    <w:multiLevelType w:val="hybridMultilevel"/>
    <w:tmpl w:val="BEAEA81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E80D38"/>
    <w:multiLevelType w:val="hybridMultilevel"/>
    <w:tmpl w:val="900A510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F67673"/>
    <w:multiLevelType w:val="hybridMultilevel"/>
    <w:tmpl w:val="3110C14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620E1686">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DD2713"/>
    <w:multiLevelType w:val="hybridMultilevel"/>
    <w:tmpl w:val="87FEA89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7A3CE5"/>
    <w:multiLevelType w:val="hybridMultilevel"/>
    <w:tmpl w:val="D8DE6CC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737D81"/>
    <w:multiLevelType w:val="hybridMultilevel"/>
    <w:tmpl w:val="54AE2FD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857C685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307073"/>
    <w:multiLevelType w:val="hybridMultilevel"/>
    <w:tmpl w:val="21FC13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97D6547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D8308A"/>
    <w:multiLevelType w:val="hybridMultilevel"/>
    <w:tmpl w:val="9D2A05E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F21E10F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8044F3"/>
    <w:multiLevelType w:val="hybridMultilevel"/>
    <w:tmpl w:val="AD2E696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A05AE8"/>
    <w:multiLevelType w:val="hybridMultilevel"/>
    <w:tmpl w:val="97BC99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070389"/>
    <w:multiLevelType w:val="hybridMultilevel"/>
    <w:tmpl w:val="7B0615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506E86"/>
    <w:multiLevelType w:val="hybridMultilevel"/>
    <w:tmpl w:val="B96A95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42975056">
    <w:abstractNumId w:val="13"/>
  </w:num>
  <w:num w:numId="2" w16cid:durableId="237635132">
    <w:abstractNumId w:val="15"/>
  </w:num>
  <w:num w:numId="3" w16cid:durableId="49042135">
    <w:abstractNumId w:val="0"/>
  </w:num>
  <w:num w:numId="4" w16cid:durableId="435905122">
    <w:abstractNumId w:val="16"/>
  </w:num>
  <w:num w:numId="5" w16cid:durableId="1781875341">
    <w:abstractNumId w:val="25"/>
  </w:num>
  <w:num w:numId="6" w16cid:durableId="1997417808">
    <w:abstractNumId w:val="8"/>
  </w:num>
  <w:num w:numId="7" w16cid:durableId="1358652142">
    <w:abstractNumId w:val="18"/>
  </w:num>
  <w:num w:numId="8" w16cid:durableId="1884056133">
    <w:abstractNumId w:val="12"/>
  </w:num>
  <w:num w:numId="9" w16cid:durableId="1793936221">
    <w:abstractNumId w:val="19"/>
  </w:num>
  <w:num w:numId="10" w16cid:durableId="1219435333">
    <w:abstractNumId w:val="17"/>
  </w:num>
  <w:num w:numId="11" w16cid:durableId="117531768">
    <w:abstractNumId w:val="27"/>
  </w:num>
  <w:num w:numId="12" w16cid:durableId="1234707046">
    <w:abstractNumId w:val="20"/>
  </w:num>
  <w:num w:numId="13" w16cid:durableId="1647079428">
    <w:abstractNumId w:val="5"/>
  </w:num>
  <w:num w:numId="14" w16cid:durableId="1477913429">
    <w:abstractNumId w:val="11"/>
  </w:num>
  <w:num w:numId="15" w16cid:durableId="1562404690">
    <w:abstractNumId w:val="23"/>
  </w:num>
  <w:num w:numId="16" w16cid:durableId="1106536835">
    <w:abstractNumId w:val="1"/>
  </w:num>
  <w:num w:numId="17" w16cid:durableId="1942646364">
    <w:abstractNumId w:val="21"/>
  </w:num>
  <w:num w:numId="18" w16cid:durableId="766924062">
    <w:abstractNumId w:val="7"/>
  </w:num>
  <w:num w:numId="19" w16cid:durableId="1073284981">
    <w:abstractNumId w:val="24"/>
  </w:num>
  <w:num w:numId="20" w16cid:durableId="573205152">
    <w:abstractNumId w:val="9"/>
  </w:num>
  <w:num w:numId="21" w16cid:durableId="165243707">
    <w:abstractNumId w:val="22"/>
  </w:num>
  <w:num w:numId="22" w16cid:durableId="1982611842">
    <w:abstractNumId w:val="3"/>
  </w:num>
  <w:num w:numId="23" w16cid:durableId="943730862">
    <w:abstractNumId w:val="10"/>
  </w:num>
  <w:num w:numId="24" w16cid:durableId="1473870238">
    <w:abstractNumId w:val="14"/>
  </w:num>
  <w:num w:numId="25" w16cid:durableId="1221749494">
    <w:abstractNumId w:val="2"/>
  </w:num>
  <w:num w:numId="26" w16cid:durableId="918908295">
    <w:abstractNumId w:val="4"/>
  </w:num>
  <w:num w:numId="27" w16cid:durableId="479351566">
    <w:abstractNumId w:val="26"/>
  </w:num>
  <w:num w:numId="28" w16cid:durableId="44022082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E06"/>
    <w:rsid w:val="0000310F"/>
    <w:rsid w:val="0000381E"/>
    <w:rsid w:val="00003A05"/>
    <w:rsid w:val="0000407F"/>
    <w:rsid w:val="00004FA2"/>
    <w:rsid w:val="00005741"/>
    <w:rsid w:val="000058E3"/>
    <w:rsid w:val="00006A78"/>
    <w:rsid w:val="0000797D"/>
    <w:rsid w:val="00007E8A"/>
    <w:rsid w:val="000100D7"/>
    <w:rsid w:val="0001106B"/>
    <w:rsid w:val="00011317"/>
    <w:rsid w:val="00012472"/>
    <w:rsid w:val="0001398B"/>
    <w:rsid w:val="00014F51"/>
    <w:rsid w:val="00016250"/>
    <w:rsid w:val="000203D3"/>
    <w:rsid w:val="000204A6"/>
    <w:rsid w:val="00020F92"/>
    <w:rsid w:val="000211F8"/>
    <w:rsid w:val="0002146F"/>
    <w:rsid w:val="00022D89"/>
    <w:rsid w:val="000236A3"/>
    <w:rsid w:val="00024184"/>
    <w:rsid w:val="0002451F"/>
    <w:rsid w:val="00024F35"/>
    <w:rsid w:val="00025127"/>
    <w:rsid w:val="00025266"/>
    <w:rsid w:val="00026CB6"/>
    <w:rsid w:val="0003027F"/>
    <w:rsid w:val="0003063D"/>
    <w:rsid w:val="00031D37"/>
    <w:rsid w:val="00031F10"/>
    <w:rsid w:val="00031F98"/>
    <w:rsid w:val="00032493"/>
    <w:rsid w:val="0004072A"/>
    <w:rsid w:val="000411E2"/>
    <w:rsid w:val="0004193F"/>
    <w:rsid w:val="00042380"/>
    <w:rsid w:val="000435A5"/>
    <w:rsid w:val="00044C8A"/>
    <w:rsid w:val="00044DB9"/>
    <w:rsid w:val="00045F01"/>
    <w:rsid w:val="0004686A"/>
    <w:rsid w:val="000468E2"/>
    <w:rsid w:val="00046CEE"/>
    <w:rsid w:val="000478BA"/>
    <w:rsid w:val="0005237C"/>
    <w:rsid w:val="00052A3C"/>
    <w:rsid w:val="00052FE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61B9"/>
    <w:rsid w:val="000764E1"/>
    <w:rsid w:val="000770CE"/>
    <w:rsid w:val="000800AC"/>
    <w:rsid w:val="00081B15"/>
    <w:rsid w:val="0008230A"/>
    <w:rsid w:val="00082D11"/>
    <w:rsid w:val="00082E28"/>
    <w:rsid w:val="000834FE"/>
    <w:rsid w:val="00083CD8"/>
    <w:rsid w:val="0008465D"/>
    <w:rsid w:val="00084E31"/>
    <w:rsid w:val="0008542A"/>
    <w:rsid w:val="00090D6F"/>
    <w:rsid w:val="00091C2C"/>
    <w:rsid w:val="00093FB4"/>
    <w:rsid w:val="00093FC7"/>
    <w:rsid w:val="00094B41"/>
    <w:rsid w:val="000953E2"/>
    <w:rsid w:val="00095BB9"/>
    <w:rsid w:val="0009700A"/>
    <w:rsid w:val="000A1CCA"/>
    <w:rsid w:val="000A26B8"/>
    <w:rsid w:val="000A2A8C"/>
    <w:rsid w:val="000A3EB8"/>
    <w:rsid w:val="000A3F90"/>
    <w:rsid w:val="000A44DE"/>
    <w:rsid w:val="000A4554"/>
    <w:rsid w:val="000A45FD"/>
    <w:rsid w:val="000A4E44"/>
    <w:rsid w:val="000A556A"/>
    <w:rsid w:val="000A77ED"/>
    <w:rsid w:val="000B0370"/>
    <w:rsid w:val="000B2BA0"/>
    <w:rsid w:val="000B3F7A"/>
    <w:rsid w:val="000B484F"/>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5B3D"/>
    <w:rsid w:val="000C6B73"/>
    <w:rsid w:val="000C749B"/>
    <w:rsid w:val="000D0855"/>
    <w:rsid w:val="000D11CC"/>
    <w:rsid w:val="000D1E0F"/>
    <w:rsid w:val="000D24F6"/>
    <w:rsid w:val="000D2DC2"/>
    <w:rsid w:val="000D3275"/>
    <w:rsid w:val="000D447F"/>
    <w:rsid w:val="000D4D1E"/>
    <w:rsid w:val="000D5A1D"/>
    <w:rsid w:val="000D5FB6"/>
    <w:rsid w:val="000D62FF"/>
    <w:rsid w:val="000D69DF"/>
    <w:rsid w:val="000D704C"/>
    <w:rsid w:val="000D72C9"/>
    <w:rsid w:val="000D7369"/>
    <w:rsid w:val="000D7394"/>
    <w:rsid w:val="000E0366"/>
    <w:rsid w:val="000E0707"/>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4024"/>
    <w:rsid w:val="000F5E2F"/>
    <w:rsid w:val="000F5FDC"/>
    <w:rsid w:val="000F6D7E"/>
    <w:rsid w:val="00100187"/>
    <w:rsid w:val="00100C6D"/>
    <w:rsid w:val="00100DDD"/>
    <w:rsid w:val="001015CE"/>
    <w:rsid w:val="001025C6"/>
    <w:rsid w:val="00102D65"/>
    <w:rsid w:val="00103662"/>
    <w:rsid w:val="00103888"/>
    <w:rsid w:val="00103B71"/>
    <w:rsid w:val="0010409E"/>
    <w:rsid w:val="00107499"/>
    <w:rsid w:val="00107557"/>
    <w:rsid w:val="0011167C"/>
    <w:rsid w:val="00111F02"/>
    <w:rsid w:val="0011279B"/>
    <w:rsid w:val="00112B02"/>
    <w:rsid w:val="00112F09"/>
    <w:rsid w:val="00114A21"/>
    <w:rsid w:val="00115F2B"/>
    <w:rsid w:val="001169F1"/>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1FD9"/>
    <w:rsid w:val="00132C06"/>
    <w:rsid w:val="00132F52"/>
    <w:rsid w:val="00133B79"/>
    <w:rsid w:val="00133CE5"/>
    <w:rsid w:val="00134AEC"/>
    <w:rsid w:val="001352E5"/>
    <w:rsid w:val="00135DD5"/>
    <w:rsid w:val="0013663C"/>
    <w:rsid w:val="0013673A"/>
    <w:rsid w:val="0013752C"/>
    <w:rsid w:val="00140206"/>
    <w:rsid w:val="00140D44"/>
    <w:rsid w:val="001418CA"/>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575B2"/>
    <w:rsid w:val="00160E22"/>
    <w:rsid w:val="001611E5"/>
    <w:rsid w:val="00161876"/>
    <w:rsid w:val="00161E95"/>
    <w:rsid w:val="00163000"/>
    <w:rsid w:val="00163780"/>
    <w:rsid w:val="00163B1F"/>
    <w:rsid w:val="001648EE"/>
    <w:rsid w:val="00164B65"/>
    <w:rsid w:val="001656F2"/>
    <w:rsid w:val="00165DC8"/>
    <w:rsid w:val="00166794"/>
    <w:rsid w:val="00167813"/>
    <w:rsid w:val="00172471"/>
    <w:rsid w:val="0017273C"/>
    <w:rsid w:val="001732E3"/>
    <w:rsid w:val="00173A36"/>
    <w:rsid w:val="00174404"/>
    <w:rsid w:val="00174E02"/>
    <w:rsid w:val="00174F53"/>
    <w:rsid w:val="00175CB0"/>
    <w:rsid w:val="0017653A"/>
    <w:rsid w:val="001775DF"/>
    <w:rsid w:val="00177694"/>
    <w:rsid w:val="00181767"/>
    <w:rsid w:val="001848C0"/>
    <w:rsid w:val="00184C4C"/>
    <w:rsid w:val="00185460"/>
    <w:rsid w:val="001862A3"/>
    <w:rsid w:val="00186921"/>
    <w:rsid w:val="001900FD"/>
    <w:rsid w:val="0019204B"/>
    <w:rsid w:val="001924FE"/>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BEF"/>
    <w:rsid w:val="001A6C1E"/>
    <w:rsid w:val="001B0D20"/>
    <w:rsid w:val="001B30F9"/>
    <w:rsid w:val="001B3659"/>
    <w:rsid w:val="001B40F3"/>
    <w:rsid w:val="001B53A0"/>
    <w:rsid w:val="001B5F70"/>
    <w:rsid w:val="001B6845"/>
    <w:rsid w:val="001B6DF8"/>
    <w:rsid w:val="001C09E0"/>
    <w:rsid w:val="001C0AED"/>
    <w:rsid w:val="001C13B1"/>
    <w:rsid w:val="001C1C2A"/>
    <w:rsid w:val="001C1CDE"/>
    <w:rsid w:val="001C20E8"/>
    <w:rsid w:val="001C263B"/>
    <w:rsid w:val="001C2713"/>
    <w:rsid w:val="001C2EF3"/>
    <w:rsid w:val="001C30E7"/>
    <w:rsid w:val="001C34D6"/>
    <w:rsid w:val="001C3732"/>
    <w:rsid w:val="001C54A9"/>
    <w:rsid w:val="001C6012"/>
    <w:rsid w:val="001C634C"/>
    <w:rsid w:val="001C67B0"/>
    <w:rsid w:val="001C7733"/>
    <w:rsid w:val="001C77F5"/>
    <w:rsid w:val="001C79FA"/>
    <w:rsid w:val="001D07C9"/>
    <w:rsid w:val="001D2320"/>
    <w:rsid w:val="001D3AB5"/>
    <w:rsid w:val="001D4A81"/>
    <w:rsid w:val="001D7378"/>
    <w:rsid w:val="001D7C1F"/>
    <w:rsid w:val="001D7D8F"/>
    <w:rsid w:val="001D7DF0"/>
    <w:rsid w:val="001D7E82"/>
    <w:rsid w:val="001E018C"/>
    <w:rsid w:val="001E0672"/>
    <w:rsid w:val="001E0AD2"/>
    <w:rsid w:val="001E11C8"/>
    <w:rsid w:val="001E2BB7"/>
    <w:rsid w:val="001E3596"/>
    <w:rsid w:val="001E3F91"/>
    <w:rsid w:val="001E4152"/>
    <w:rsid w:val="001E489D"/>
    <w:rsid w:val="001E5C94"/>
    <w:rsid w:val="001E6822"/>
    <w:rsid w:val="001E74A5"/>
    <w:rsid w:val="001E7B9E"/>
    <w:rsid w:val="001F025B"/>
    <w:rsid w:val="001F2B8C"/>
    <w:rsid w:val="001F394F"/>
    <w:rsid w:val="001F6149"/>
    <w:rsid w:val="001F783F"/>
    <w:rsid w:val="001F7AFD"/>
    <w:rsid w:val="001F7DE2"/>
    <w:rsid w:val="002001BE"/>
    <w:rsid w:val="002025BB"/>
    <w:rsid w:val="002031F3"/>
    <w:rsid w:val="002058A7"/>
    <w:rsid w:val="00205A1A"/>
    <w:rsid w:val="00207665"/>
    <w:rsid w:val="002076E2"/>
    <w:rsid w:val="0021056F"/>
    <w:rsid w:val="00211229"/>
    <w:rsid w:val="00211E8C"/>
    <w:rsid w:val="0021228C"/>
    <w:rsid w:val="00212C9C"/>
    <w:rsid w:val="00212FCA"/>
    <w:rsid w:val="00213108"/>
    <w:rsid w:val="00213DFB"/>
    <w:rsid w:val="0021453E"/>
    <w:rsid w:val="0021475E"/>
    <w:rsid w:val="00215A63"/>
    <w:rsid w:val="002179AC"/>
    <w:rsid w:val="00217B86"/>
    <w:rsid w:val="00220ADB"/>
    <w:rsid w:val="00221186"/>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0EAE"/>
    <w:rsid w:val="00241770"/>
    <w:rsid w:val="002426EA"/>
    <w:rsid w:val="00244476"/>
    <w:rsid w:val="002457CF"/>
    <w:rsid w:val="0024737A"/>
    <w:rsid w:val="00247B6B"/>
    <w:rsid w:val="002500FA"/>
    <w:rsid w:val="002507D8"/>
    <w:rsid w:val="002508AA"/>
    <w:rsid w:val="00252A20"/>
    <w:rsid w:val="00252B41"/>
    <w:rsid w:val="0025524F"/>
    <w:rsid w:val="0025587E"/>
    <w:rsid w:val="00257740"/>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3CC"/>
    <w:rsid w:val="002746D9"/>
    <w:rsid w:val="00274ED2"/>
    <w:rsid w:val="002754FC"/>
    <w:rsid w:val="002765F2"/>
    <w:rsid w:val="00277A35"/>
    <w:rsid w:val="00280994"/>
    <w:rsid w:val="00280E3F"/>
    <w:rsid w:val="00280F05"/>
    <w:rsid w:val="0028248C"/>
    <w:rsid w:val="00282B05"/>
    <w:rsid w:val="002838A7"/>
    <w:rsid w:val="002838CF"/>
    <w:rsid w:val="00284CC1"/>
    <w:rsid w:val="00284D1C"/>
    <w:rsid w:val="002857F3"/>
    <w:rsid w:val="00286DDB"/>
    <w:rsid w:val="002871EB"/>
    <w:rsid w:val="00290B2E"/>
    <w:rsid w:val="00290DBD"/>
    <w:rsid w:val="00291D91"/>
    <w:rsid w:val="00292E30"/>
    <w:rsid w:val="002948C4"/>
    <w:rsid w:val="002960D6"/>
    <w:rsid w:val="00296AB7"/>
    <w:rsid w:val="00297E45"/>
    <w:rsid w:val="002A122B"/>
    <w:rsid w:val="002A1CD3"/>
    <w:rsid w:val="002A2099"/>
    <w:rsid w:val="002A229B"/>
    <w:rsid w:val="002A2544"/>
    <w:rsid w:val="002A35B6"/>
    <w:rsid w:val="002A4000"/>
    <w:rsid w:val="002A4172"/>
    <w:rsid w:val="002A4516"/>
    <w:rsid w:val="002A4B9E"/>
    <w:rsid w:val="002A54DE"/>
    <w:rsid w:val="002A70E6"/>
    <w:rsid w:val="002A7FAB"/>
    <w:rsid w:val="002B0692"/>
    <w:rsid w:val="002B085C"/>
    <w:rsid w:val="002B1AE9"/>
    <w:rsid w:val="002B2278"/>
    <w:rsid w:val="002B284F"/>
    <w:rsid w:val="002B2A2E"/>
    <w:rsid w:val="002B2F59"/>
    <w:rsid w:val="002B309C"/>
    <w:rsid w:val="002B35F3"/>
    <w:rsid w:val="002B4D21"/>
    <w:rsid w:val="002B616F"/>
    <w:rsid w:val="002B6781"/>
    <w:rsid w:val="002B6AC2"/>
    <w:rsid w:val="002B6D5B"/>
    <w:rsid w:val="002B729F"/>
    <w:rsid w:val="002B7AD9"/>
    <w:rsid w:val="002C0074"/>
    <w:rsid w:val="002C0159"/>
    <w:rsid w:val="002C0804"/>
    <w:rsid w:val="002C0D97"/>
    <w:rsid w:val="002C0DC5"/>
    <w:rsid w:val="002C0E20"/>
    <w:rsid w:val="002C1007"/>
    <w:rsid w:val="002C2D44"/>
    <w:rsid w:val="002C3BBA"/>
    <w:rsid w:val="002C4715"/>
    <w:rsid w:val="002C4780"/>
    <w:rsid w:val="002C47ED"/>
    <w:rsid w:val="002C484A"/>
    <w:rsid w:val="002C5692"/>
    <w:rsid w:val="002C570D"/>
    <w:rsid w:val="002C6561"/>
    <w:rsid w:val="002C6DB3"/>
    <w:rsid w:val="002C76A0"/>
    <w:rsid w:val="002D063B"/>
    <w:rsid w:val="002D0BA8"/>
    <w:rsid w:val="002D0E3D"/>
    <w:rsid w:val="002D10C8"/>
    <w:rsid w:val="002D144A"/>
    <w:rsid w:val="002D1A38"/>
    <w:rsid w:val="002D1AA7"/>
    <w:rsid w:val="002D1C2C"/>
    <w:rsid w:val="002D28CB"/>
    <w:rsid w:val="002D2E16"/>
    <w:rsid w:val="002D35AE"/>
    <w:rsid w:val="002D373C"/>
    <w:rsid w:val="002D3DBC"/>
    <w:rsid w:val="002D57AA"/>
    <w:rsid w:val="002D6695"/>
    <w:rsid w:val="002D69D0"/>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50B"/>
    <w:rsid w:val="003015A5"/>
    <w:rsid w:val="00301B41"/>
    <w:rsid w:val="00301D47"/>
    <w:rsid w:val="003030B1"/>
    <w:rsid w:val="00303717"/>
    <w:rsid w:val="0030394B"/>
    <w:rsid w:val="00304013"/>
    <w:rsid w:val="00304137"/>
    <w:rsid w:val="003046AA"/>
    <w:rsid w:val="003049F3"/>
    <w:rsid w:val="00304B88"/>
    <w:rsid w:val="00304CDF"/>
    <w:rsid w:val="00305B4E"/>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40D"/>
    <w:rsid w:val="00312733"/>
    <w:rsid w:val="0031496F"/>
    <w:rsid w:val="00314EBD"/>
    <w:rsid w:val="00316065"/>
    <w:rsid w:val="00317883"/>
    <w:rsid w:val="00317EFF"/>
    <w:rsid w:val="00321181"/>
    <w:rsid w:val="00321AA3"/>
    <w:rsid w:val="00321AE9"/>
    <w:rsid w:val="00321EEE"/>
    <w:rsid w:val="00322876"/>
    <w:rsid w:val="00323895"/>
    <w:rsid w:val="0032586C"/>
    <w:rsid w:val="003258FF"/>
    <w:rsid w:val="00326579"/>
    <w:rsid w:val="00327D27"/>
    <w:rsid w:val="00327D79"/>
    <w:rsid w:val="00330E47"/>
    <w:rsid w:val="00332E6B"/>
    <w:rsid w:val="003334CC"/>
    <w:rsid w:val="003337F3"/>
    <w:rsid w:val="00333BE8"/>
    <w:rsid w:val="003344DB"/>
    <w:rsid w:val="0033510F"/>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0E9C"/>
    <w:rsid w:val="0035104F"/>
    <w:rsid w:val="0035199B"/>
    <w:rsid w:val="003522BF"/>
    <w:rsid w:val="00352901"/>
    <w:rsid w:val="00355195"/>
    <w:rsid w:val="00355AEE"/>
    <w:rsid w:val="00355D3B"/>
    <w:rsid w:val="0035606B"/>
    <w:rsid w:val="0035651C"/>
    <w:rsid w:val="00357CC7"/>
    <w:rsid w:val="0036073F"/>
    <w:rsid w:val="003615A3"/>
    <w:rsid w:val="003629EE"/>
    <w:rsid w:val="0036327D"/>
    <w:rsid w:val="003643B3"/>
    <w:rsid w:val="00365220"/>
    <w:rsid w:val="003708DD"/>
    <w:rsid w:val="00370B8E"/>
    <w:rsid w:val="00370BB1"/>
    <w:rsid w:val="003721B2"/>
    <w:rsid w:val="00372328"/>
    <w:rsid w:val="00374CE8"/>
    <w:rsid w:val="003750C2"/>
    <w:rsid w:val="00375ABB"/>
    <w:rsid w:val="003762FD"/>
    <w:rsid w:val="00376FD2"/>
    <w:rsid w:val="00377278"/>
    <w:rsid w:val="00377766"/>
    <w:rsid w:val="00377A76"/>
    <w:rsid w:val="0038132B"/>
    <w:rsid w:val="00383E66"/>
    <w:rsid w:val="003846ED"/>
    <w:rsid w:val="00384AE2"/>
    <w:rsid w:val="00385699"/>
    <w:rsid w:val="00387DC9"/>
    <w:rsid w:val="00390D23"/>
    <w:rsid w:val="0039142B"/>
    <w:rsid w:val="00391447"/>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5E73"/>
    <w:rsid w:val="003A63D9"/>
    <w:rsid w:val="003A6417"/>
    <w:rsid w:val="003A65FE"/>
    <w:rsid w:val="003A6A5A"/>
    <w:rsid w:val="003A7221"/>
    <w:rsid w:val="003A730E"/>
    <w:rsid w:val="003A7AAD"/>
    <w:rsid w:val="003B123F"/>
    <w:rsid w:val="003B1857"/>
    <w:rsid w:val="003B1CEE"/>
    <w:rsid w:val="003B2199"/>
    <w:rsid w:val="003B2856"/>
    <w:rsid w:val="003B2A0D"/>
    <w:rsid w:val="003B31FA"/>
    <w:rsid w:val="003B55AD"/>
    <w:rsid w:val="003B72A2"/>
    <w:rsid w:val="003B7EC4"/>
    <w:rsid w:val="003C183D"/>
    <w:rsid w:val="003C2B30"/>
    <w:rsid w:val="003C4729"/>
    <w:rsid w:val="003C7282"/>
    <w:rsid w:val="003D00D5"/>
    <w:rsid w:val="003D0A29"/>
    <w:rsid w:val="003D0BC7"/>
    <w:rsid w:val="003D181D"/>
    <w:rsid w:val="003D187D"/>
    <w:rsid w:val="003D20C4"/>
    <w:rsid w:val="003D29E0"/>
    <w:rsid w:val="003D4163"/>
    <w:rsid w:val="003D46D0"/>
    <w:rsid w:val="003D4F65"/>
    <w:rsid w:val="003D5661"/>
    <w:rsid w:val="003D639A"/>
    <w:rsid w:val="003D65BF"/>
    <w:rsid w:val="003D792A"/>
    <w:rsid w:val="003E1680"/>
    <w:rsid w:val="003E2E98"/>
    <w:rsid w:val="003E42E7"/>
    <w:rsid w:val="003E4701"/>
    <w:rsid w:val="003E5498"/>
    <w:rsid w:val="003E6079"/>
    <w:rsid w:val="003E6128"/>
    <w:rsid w:val="003E65A3"/>
    <w:rsid w:val="003E6679"/>
    <w:rsid w:val="003E6D0F"/>
    <w:rsid w:val="003E712E"/>
    <w:rsid w:val="003F0769"/>
    <w:rsid w:val="003F0DDA"/>
    <w:rsid w:val="003F140F"/>
    <w:rsid w:val="003F1552"/>
    <w:rsid w:val="003F15DB"/>
    <w:rsid w:val="003F1FD9"/>
    <w:rsid w:val="003F2702"/>
    <w:rsid w:val="003F2778"/>
    <w:rsid w:val="003F36A4"/>
    <w:rsid w:val="003F43C5"/>
    <w:rsid w:val="003F4900"/>
    <w:rsid w:val="003F5529"/>
    <w:rsid w:val="003F56D2"/>
    <w:rsid w:val="003F70CA"/>
    <w:rsid w:val="003F7823"/>
    <w:rsid w:val="00400E76"/>
    <w:rsid w:val="0040137F"/>
    <w:rsid w:val="00402179"/>
    <w:rsid w:val="0040278D"/>
    <w:rsid w:val="00402C84"/>
    <w:rsid w:val="00403249"/>
    <w:rsid w:val="00405858"/>
    <w:rsid w:val="004073AA"/>
    <w:rsid w:val="004078C8"/>
    <w:rsid w:val="004102DE"/>
    <w:rsid w:val="004107D7"/>
    <w:rsid w:val="00412696"/>
    <w:rsid w:val="00412E24"/>
    <w:rsid w:val="004147B1"/>
    <w:rsid w:val="004151B9"/>
    <w:rsid w:val="00416727"/>
    <w:rsid w:val="0042068A"/>
    <w:rsid w:val="00420D23"/>
    <w:rsid w:val="00422378"/>
    <w:rsid w:val="0042267F"/>
    <w:rsid w:val="004238DA"/>
    <w:rsid w:val="0042437A"/>
    <w:rsid w:val="00424992"/>
    <w:rsid w:val="00424E72"/>
    <w:rsid w:val="00425F0D"/>
    <w:rsid w:val="00426D7C"/>
    <w:rsid w:val="004272F9"/>
    <w:rsid w:val="00427621"/>
    <w:rsid w:val="004300ED"/>
    <w:rsid w:val="0043099B"/>
    <w:rsid w:val="00431687"/>
    <w:rsid w:val="00431ABB"/>
    <w:rsid w:val="00432B72"/>
    <w:rsid w:val="00433016"/>
    <w:rsid w:val="004342F1"/>
    <w:rsid w:val="004349C0"/>
    <w:rsid w:val="00434ECD"/>
    <w:rsid w:val="00437702"/>
    <w:rsid w:val="00437909"/>
    <w:rsid w:val="004401B5"/>
    <w:rsid w:val="00440800"/>
    <w:rsid w:val="004413DD"/>
    <w:rsid w:val="00442393"/>
    <w:rsid w:val="004435BA"/>
    <w:rsid w:val="004436D7"/>
    <w:rsid w:val="00443DCB"/>
    <w:rsid w:val="00443DEB"/>
    <w:rsid w:val="0044535B"/>
    <w:rsid w:val="00445FDA"/>
    <w:rsid w:val="004461C7"/>
    <w:rsid w:val="004466B2"/>
    <w:rsid w:val="004473B2"/>
    <w:rsid w:val="00447F0D"/>
    <w:rsid w:val="00450A5F"/>
    <w:rsid w:val="00451081"/>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921"/>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20FF"/>
    <w:rsid w:val="00482E28"/>
    <w:rsid w:val="00483042"/>
    <w:rsid w:val="0048386B"/>
    <w:rsid w:val="00483C14"/>
    <w:rsid w:val="00484EDE"/>
    <w:rsid w:val="004858CD"/>
    <w:rsid w:val="00485DB6"/>
    <w:rsid w:val="0048628A"/>
    <w:rsid w:val="0048658E"/>
    <w:rsid w:val="00487D6A"/>
    <w:rsid w:val="00490792"/>
    <w:rsid w:val="004911B6"/>
    <w:rsid w:val="00491C96"/>
    <w:rsid w:val="004923B6"/>
    <w:rsid w:val="00494294"/>
    <w:rsid w:val="00495611"/>
    <w:rsid w:val="004961DA"/>
    <w:rsid w:val="00496359"/>
    <w:rsid w:val="00497231"/>
    <w:rsid w:val="0049735A"/>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C17"/>
    <w:rsid w:val="004B0EB6"/>
    <w:rsid w:val="004B176B"/>
    <w:rsid w:val="004B182C"/>
    <w:rsid w:val="004B293C"/>
    <w:rsid w:val="004B35A4"/>
    <w:rsid w:val="004B3A2A"/>
    <w:rsid w:val="004B3D59"/>
    <w:rsid w:val="004B4713"/>
    <w:rsid w:val="004B4BE7"/>
    <w:rsid w:val="004B50F8"/>
    <w:rsid w:val="004B58EA"/>
    <w:rsid w:val="004B67F1"/>
    <w:rsid w:val="004B73EF"/>
    <w:rsid w:val="004B7992"/>
    <w:rsid w:val="004C09B4"/>
    <w:rsid w:val="004C156B"/>
    <w:rsid w:val="004C2082"/>
    <w:rsid w:val="004C20F2"/>
    <w:rsid w:val="004C251E"/>
    <w:rsid w:val="004C3F25"/>
    <w:rsid w:val="004C45DB"/>
    <w:rsid w:val="004C4E77"/>
    <w:rsid w:val="004C525E"/>
    <w:rsid w:val="004C5DC0"/>
    <w:rsid w:val="004C6796"/>
    <w:rsid w:val="004C67E2"/>
    <w:rsid w:val="004C6BD8"/>
    <w:rsid w:val="004C7263"/>
    <w:rsid w:val="004C76A1"/>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00A3"/>
    <w:rsid w:val="004E11D8"/>
    <w:rsid w:val="004E3619"/>
    <w:rsid w:val="004E3A4F"/>
    <w:rsid w:val="004E41E7"/>
    <w:rsid w:val="004E6E3A"/>
    <w:rsid w:val="004F0C96"/>
    <w:rsid w:val="004F0F98"/>
    <w:rsid w:val="004F28A0"/>
    <w:rsid w:val="004F39A4"/>
    <w:rsid w:val="004F44C7"/>
    <w:rsid w:val="004F489F"/>
    <w:rsid w:val="004F4958"/>
    <w:rsid w:val="004F586C"/>
    <w:rsid w:val="004F766F"/>
    <w:rsid w:val="004F785F"/>
    <w:rsid w:val="004F78B7"/>
    <w:rsid w:val="004F7944"/>
    <w:rsid w:val="00500224"/>
    <w:rsid w:val="005002D1"/>
    <w:rsid w:val="00501B93"/>
    <w:rsid w:val="00502E03"/>
    <w:rsid w:val="005041C2"/>
    <w:rsid w:val="00505CA0"/>
    <w:rsid w:val="00507043"/>
    <w:rsid w:val="00507C08"/>
    <w:rsid w:val="00507D18"/>
    <w:rsid w:val="0051016E"/>
    <w:rsid w:val="005114A4"/>
    <w:rsid w:val="00511A30"/>
    <w:rsid w:val="00512F22"/>
    <w:rsid w:val="005140E4"/>
    <w:rsid w:val="00514343"/>
    <w:rsid w:val="00514426"/>
    <w:rsid w:val="00514592"/>
    <w:rsid w:val="00515DEC"/>
    <w:rsid w:val="00516603"/>
    <w:rsid w:val="005166F9"/>
    <w:rsid w:val="005167B1"/>
    <w:rsid w:val="00517555"/>
    <w:rsid w:val="005175DA"/>
    <w:rsid w:val="00517A46"/>
    <w:rsid w:val="00517BAF"/>
    <w:rsid w:val="00517D20"/>
    <w:rsid w:val="00520763"/>
    <w:rsid w:val="00520A77"/>
    <w:rsid w:val="005215EE"/>
    <w:rsid w:val="00521F15"/>
    <w:rsid w:val="00521F33"/>
    <w:rsid w:val="00522599"/>
    <w:rsid w:val="00522F5F"/>
    <w:rsid w:val="00523A4D"/>
    <w:rsid w:val="005248B9"/>
    <w:rsid w:val="00525116"/>
    <w:rsid w:val="005255D3"/>
    <w:rsid w:val="00525C4F"/>
    <w:rsid w:val="00526446"/>
    <w:rsid w:val="00527495"/>
    <w:rsid w:val="00527E7A"/>
    <w:rsid w:val="00530476"/>
    <w:rsid w:val="00531594"/>
    <w:rsid w:val="00531624"/>
    <w:rsid w:val="00533180"/>
    <w:rsid w:val="00537E2C"/>
    <w:rsid w:val="00540208"/>
    <w:rsid w:val="005421EF"/>
    <w:rsid w:val="00542797"/>
    <w:rsid w:val="00542B3A"/>
    <w:rsid w:val="0054356D"/>
    <w:rsid w:val="00543F3F"/>
    <w:rsid w:val="005448AF"/>
    <w:rsid w:val="00544ADC"/>
    <w:rsid w:val="00544B9C"/>
    <w:rsid w:val="00544E13"/>
    <w:rsid w:val="00544EC9"/>
    <w:rsid w:val="00546CE8"/>
    <w:rsid w:val="00546FBD"/>
    <w:rsid w:val="00550671"/>
    <w:rsid w:val="00551425"/>
    <w:rsid w:val="0055159A"/>
    <w:rsid w:val="005516E0"/>
    <w:rsid w:val="00551819"/>
    <w:rsid w:val="00551A9B"/>
    <w:rsid w:val="005520BF"/>
    <w:rsid w:val="00552213"/>
    <w:rsid w:val="005526F4"/>
    <w:rsid w:val="00554545"/>
    <w:rsid w:val="0055544F"/>
    <w:rsid w:val="00556533"/>
    <w:rsid w:val="00556B04"/>
    <w:rsid w:val="00556F72"/>
    <w:rsid w:val="00556F82"/>
    <w:rsid w:val="00560A81"/>
    <w:rsid w:val="00560C00"/>
    <w:rsid w:val="00561ED1"/>
    <w:rsid w:val="005620B7"/>
    <w:rsid w:val="00562B0A"/>
    <w:rsid w:val="00562CCE"/>
    <w:rsid w:val="00563FC3"/>
    <w:rsid w:val="0056555A"/>
    <w:rsid w:val="005669D6"/>
    <w:rsid w:val="00566BC5"/>
    <w:rsid w:val="0056736A"/>
    <w:rsid w:val="0056788F"/>
    <w:rsid w:val="00567998"/>
    <w:rsid w:val="005707F0"/>
    <w:rsid w:val="00570911"/>
    <w:rsid w:val="005718EB"/>
    <w:rsid w:val="00573BC6"/>
    <w:rsid w:val="00575812"/>
    <w:rsid w:val="005759CD"/>
    <w:rsid w:val="00575D39"/>
    <w:rsid w:val="00575F2C"/>
    <w:rsid w:val="005773AC"/>
    <w:rsid w:val="00577884"/>
    <w:rsid w:val="00577C3F"/>
    <w:rsid w:val="00581C0F"/>
    <w:rsid w:val="0058249C"/>
    <w:rsid w:val="00582919"/>
    <w:rsid w:val="00583749"/>
    <w:rsid w:val="005849B2"/>
    <w:rsid w:val="00585172"/>
    <w:rsid w:val="00587366"/>
    <w:rsid w:val="0058757A"/>
    <w:rsid w:val="00590037"/>
    <w:rsid w:val="00590892"/>
    <w:rsid w:val="005917A6"/>
    <w:rsid w:val="00593476"/>
    <w:rsid w:val="005937BC"/>
    <w:rsid w:val="00594165"/>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5291"/>
    <w:rsid w:val="005A60E1"/>
    <w:rsid w:val="005A6788"/>
    <w:rsid w:val="005A786F"/>
    <w:rsid w:val="005B13E4"/>
    <w:rsid w:val="005B169C"/>
    <w:rsid w:val="005B2DD1"/>
    <w:rsid w:val="005B3A49"/>
    <w:rsid w:val="005B3FAC"/>
    <w:rsid w:val="005B4068"/>
    <w:rsid w:val="005B4984"/>
    <w:rsid w:val="005B4B08"/>
    <w:rsid w:val="005B5703"/>
    <w:rsid w:val="005B5EEB"/>
    <w:rsid w:val="005B6ADF"/>
    <w:rsid w:val="005B773D"/>
    <w:rsid w:val="005B7C5D"/>
    <w:rsid w:val="005C02B5"/>
    <w:rsid w:val="005C0821"/>
    <w:rsid w:val="005C1A74"/>
    <w:rsid w:val="005C3294"/>
    <w:rsid w:val="005C347F"/>
    <w:rsid w:val="005C3B63"/>
    <w:rsid w:val="005C43DC"/>
    <w:rsid w:val="005C450C"/>
    <w:rsid w:val="005C6961"/>
    <w:rsid w:val="005C6F55"/>
    <w:rsid w:val="005C7898"/>
    <w:rsid w:val="005C7C86"/>
    <w:rsid w:val="005C7CA9"/>
    <w:rsid w:val="005D0EB4"/>
    <w:rsid w:val="005D18A6"/>
    <w:rsid w:val="005D27DD"/>
    <w:rsid w:val="005D3493"/>
    <w:rsid w:val="005D42F5"/>
    <w:rsid w:val="005D4B9F"/>
    <w:rsid w:val="005D5917"/>
    <w:rsid w:val="005D622E"/>
    <w:rsid w:val="005D6617"/>
    <w:rsid w:val="005D6FF0"/>
    <w:rsid w:val="005E11D5"/>
    <w:rsid w:val="005E1FBA"/>
    <w:rsid w:val="005E2947"/>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3E8B"/>
    <w:rsid w:val="005F487C"/>
    <w:rsid w:val="005F53A4"/>
    <w:rsid w:val="005F5FE1"/>
    <w:rsid w:val="005F62B2"/>
    <w:rsid w:val="005F715E"/>
    <w:rsid w:val="006010DA"/>
    <w:rsid w:val="006012D5"/>
    <w:rsid w:val="006015F0"/>
    <w:rsid w:val="006017AB"/>
    <w:rsid w:val="00604AC3"/>
    <w:rsid w:val="00605865"/>
    <w:rsid w:val="00611DC1"/>
    <w:rsid w:val="00613655"/>
    <w:rsid w:val="00613717"/>
    <w:rsid w:val="006144EE"/>
    <w:rsid w:val="00617125"/>
    <w:rsid w:val="00617813"/>
    <w:rsid w:val="006179BE"/>
    <w:rsid w:val="006206CC"/>
    <w:rsid w:val="006225C6"/>
    <w:rsid w:val="00622B06"/>
    <w:rsid w:val="00623313"/>
    <w:rsid w:val="00623C15"/>
    <w:rsid w:val="00624425"/>
    <w:rsid w:val="006257C2"/>
    <w:rsid w:val="00626011"/>
    <w:rsid w:val="00627163"/>
    <w:rsid w:val="0063034E"/>
    <w:rsid w:val="00632DC5"/>
    <w:rsid w:val="00632E24"/>
    <w:rsid w:val="00633971"/>
    <w:rsid w:val="0063423A"/>
    <w:rsid w:val="00634476"/>
    <w:rsid w:val="00637475"/>
    <w:rsid w:val="0064393B"/>
    <w:rsid w:val="006439A1"/>
    <w:rsid w:val="00644375"/>
    <w:rsid w:val="00644A5C"/>
    <w:rsid w:val="00644E1B"/>
    <w:rsid w:val="00645E03"/>
    <w:rsid w:val="00646A08"/>
    <w:rsid w:val="00646E43"/>
    <w:rsid w:val="00650392"/>
    <w:rsid w:val="0065061D"/>
    <w:rsid w:val="00651701"/>
    <w:rsid w:val="00652854"/>
    <w:rsid w:val="00654822"/>
    <w:rsid w:val="00654B48"/>
    <w:rsid w:val="00655146"/>
    <w:rsid w:val="0065715E"/>
    <w:rsid w:val="00657670"/>
    <w:rsid w:val="00657DBF"/>
    <w:rsid w:val="00657DE0"/>
    <w:rsid w:val="00657F92"/>
    <w:rsid w:val="00662C69"/>
    <w:rsid w:val="006633C0"/>
    <w:rsid w:val="00663470"/>
    <w:rsid w:val="00663CC7"/>
    <w:rsid w:val="006642CA"/>
    <w:rsid w:val="0066458B"/>
    <w:rsid w:val="00664805"/>
    <w:rsid w:val="00664FB5"/>
    <w:rsid w:val="006674A0"/>
    <w:rsid w:val="00670FE9"/>
    <w:rsid w:val="006718FB"/>
    <w:rsid w:val="006720F3"/>
    <w:rsid w:val="00672744"/>
    <w:rsid w:val="00672F86"/>
    <w:rsid w:val="00673695"/>
    <w:rsid w:val="00673DB5"/>
    <w:rsid w:val="00674701"/>
    <w:rsid w:val="00674A46"/>
    <w:rsid w:val="006752B0"/>
    <w:rsid w:val="00675742"/>
    <w:rsid w:val="00675F80"/>
    <w:rsid w:val="00676959"/>
    <w:rsid w:val="00676C6B"/>
    <w:rsid w:val="00677358"/>
    <w:rsid w:val="00680F25"/>
    <w:rsid w:val="00682297"/>
    <w:rsid w:val="006842C0"/>
    <w:rsid w:val="006844E0"/>
    <w:rsid w:val="00685689"/>
    <w:rsid w:val="0068594B"/>
    <w:rsid w:val="00686B04"/>
    <w:rsid w:val="00687CAD"/>
    <w:rsid w:val="006901FA"/>
    <w:rsid w:val="006904D3"/>
    <w:rsid w:val="00690ED0"/>
    <w:rsid w:val="00692D5E"/>
    <w:rsid w:val="00693427"/>
    <w:rsid w:val="00693838"/>
    <w:rsid w:val="00693FA4"/>
    <w:rsid w:val="00694C00"/>
    <w:rsid w:val="006958A7"/>
    <w:rsid w:val="00695F94"/>
    <w:rsid w:val="006964F5"/>
    <w:rsid w:val="006967AA"/>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12E8"/>
    <w:rsid w:val="006B1C19"/>
    <w:rsid w:val="006B218B"/>
    <w:rsid w:val="006B249F"/>
    <w:rsid w:val="006B31E7"/>
    <w:rsid w:val="006B3C4E"/>
    <w:rsid w:val="006B4585"/>
    <w:rsid w:val="006B53EE"/>
    <w:rsid w:val="006B5BA1"/>
    <w:rsid w:val="006B65D4"/>
    <w:rsid w:val="006B7A58"/>
    <w:rsid w:val="006C16FD"/>
    <w:rsid w:val="006C26B3"/>
    <w:rsid w:val="006C2A76"/>
    <w:rsid w:val="006C2FEE"/>
    <w:rsid w:val="006C50B1"/>
    <w:rsid w:val="006C50C2"/>
    <w:rsid w:val="006C563A"/>
    <w:rsid w:val="006C607A"/>
    <w:rsid w:val="006C6C8C"/>
    <w:rsid w:val="006C6E1A"/>
    <w:rsid w:val="006C7544"/>
    <w:rsid w:val="006D24C4"/>
    <w:rsid w:val="006D27EF"/>
    <w:rsid w:val="006D425C"/>
    <w:rsid w:val="006D52D1"/>
    <w:rsid w:val="006D57BE"/>
    <w:rsid w:val="006D5C89"/>
    <w:rsid w:val="006D6B9C"/>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1FD3"/>
    <w:rsid w:val="006F2C12"/>
    <w:rsid w:val="006F2F92"/>
    <w:rsid w:val="006F3266"/>
    <w:rsid w:val="006F51AA"/>
    <w:rsid w:val="006F69E5"/>
    <w:rsid w:val="00700359"/>
    <w:rsid w:val="00700FFE"/>
    <w:rsid w:val="00701218"/>
    <w:rsid w:val="00702D2E"/>
    <w:rsid w:val="007050B1"/>
    <w:rsid w:val="00705527"/>
    <w:rsid w:val="00707096"/>
    <w:rsid w:val="007108EC"/>
    <w:rsid w:val="00710B50"/>
    <w:rsid w:val="007127BB"/>
    <w:rsid w:val="007136BC"/>
    <w:rsid w:val="00713B2F"/>
    <w:rsid w:val="00714576"/>
    <w:rsid w:val="00714FEC"/>
    <w:rsid w:val="00715A04"/>
    <w:rsid w:val="00715B7D"/>
    <w:rsid w:val="00721335"/>
    <w:rsid w:val="00721924"/>
    <w:rsid w:val="00721F66"/>
    <w:rsid w:val="00722B93"/>
    <w:rsid w:val="0072380E"/>
    <w:rsid w:val="0072445A"/>
    <w:rsid w:val="007263AA"/>
    <w:rsid w:val="00731F1F"/>
    <w:rsid w:val="00732319"/>
    <w:rsid w:val="0073324B"/>
    <w:rsid w:val="007337E6"/>
    <w:rsid w:val="00734FF5"/>
    <w:rsid w:val="007359E2"/>
    <w:rsid w:val="00735A66"/>
    <w:rsid w:val="00735A75"/>
    <w:rsid w:val="00735A83"/>
    <w:rsid w:val="007365AD"/>
    <w:rsid w:val="007409D8"/>
    <w:rsid w:val="00740A71"/>
    <w:rsid w:val="00740BA4"/>
    <w:rsid w:val="00742486"/>
    <w:rsid w:val="00742A75"/>
    <w:rsid w:val="00743B84"/>
    <w:rsid w:val="00743CAC"/>
    <w:rsid w:val="0074433B"/>
    <w:rsid w:val="007446C2"/>
    <w:rsid w:val="0074573F"/>
    <w:rsid w:val="0074628D"/>
    <w:rsid w:val="007473D2"/>
    <w:rsid w:val="007479C2"/>
    <w:rsid w:val="0075078E"/>
    <w:rsid w:val="00750A80"/>
    <w:rsid w:val="00751061"/>
    <w:rsid w:val="0075151E"/>
    <w:rsid w:val="0075265E"/>
    <w:rsid w:val="007534E7"/>
    <w:rsid w:val="0075440D"/>
    <w:rsid w:val="00754EF8"/>
    <w:rsid w:val="00755369"/>
    <w:rsid w:val="0075604A"/>
    <w:rsid w:val="0075650E"/>
    <w:rsid w:val="00756B9B"/>
    <w:rsid w:val="00757995"/>
    <w:rsid w:val="00760BAE"/>
    <w:rsid w:val="00762511"/>
    <w:rsid w:val="00762697"/>
    <w:rsid w:val="007644E6"/>
    <w:rsid w:val="00764642"/>
    <w:rsid w:val="007652EA"/>
    <w:rsid w:val="00766CDD"/>
    <w:rsid w:val="007674F3"/>
    <w:rsid w:val="00767CD2"/>
    <w:rsid w:val="00770859"/>
    <w:rsid w:val="00772245"/>
    <w:rsid w:val="0077236C"/>
    <w:rsid w:val="0077277D"/>
    <w:rsid w:val="00774A5F"/>
    <w:rsid w:val="00774AB3"/>
    <w:rsid w:val="00774DFD"/>
    <w:rsid w:val="00774FF1"/>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693"/>
    <w:rsid w:val="00791CA9"/>
    <w:rsid w:val="00791E58"/>
    <w:rsid w:val="00794C2B"/>
    <w:rsid w:val="00797D59"/>
    <w:rsid w:val="007A0692"/>
    <w:rsid w:val="007A082B"/>
    <w:rsid w:val="007A0A0E"/>
    <w:rsid w:val="007A1303"/>
    <w:rsid w:val="007A2C90"/>
    <w:rsid w:val="007A411B"/>
    <w:rsid w:val="007A4419"/>
    <w:rsid w:val="007A65E0"/>
    <w:rsid w:val="007A6693"/>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08E"/>
    <w:rsid w:val="007C6110"/>
    <w:rsid w:val="007C6AE2"/>
    <w:rsid w:val="007C7154"/>
    <w:rsid w:val="007D0C01"/>
    <w:rsid w:val="007D0DE7"/>
    <w:rsid w:val="007D26D2"/>
    <w:rsid w:val="007D3356"/>
    <w:rsid w:val="007D3FBD"/>
    <w:rsid w:val="007D439B"/>
    <w:rsid w:val="007D49A0"/>
    <w:rsid w:val="007D7EF3"/>
    <w:rsid w:val="007E0553"/>
    <w:rsid w:val="007E30A9"/>
    <w:rsid w:val="007E5125"/>
    <w:rsid w:val="007E5A30"/>
    <w:rsid w:val="007E5DB4"/>
    <w:rsid w:val="007E6334"/>
    <w:rsid w:val="007E64B6"/>
    <w:rsid w:val="007E72DF"/>
    <w:rsid w:val="007F0617"/>
    <w:rsid w:val="007F07B3"/>
    <w:rsid w:val="007F313E"/>
    <w:rsid w:val="007F372C"/>
    <w:rsid w:val="007F3993"/>
    <w:rsid w:val="007F3A5A"/>
    <w:rsid w:val="007F5AD6"/>
    <w:rsid w:val="007F5B77"/>
    <w:rsid w:val="007F6F57"/>
    <w:rsid w:val="007F729E"/>
    <w:rsid w:val="007F7F8B"/>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D68"/>
    <w:rsid w:val="00815FC2"/>
    <w:rsid w:val="008165AF"/>
    <w:rsid w:val="008167F5"/>
    <w:rsid w:val="0081794B"/>
    <w:rsid w:val="00817D8E"/>
    <w:rsid w:val="008200A3"/>
    <w:rsid w:val="00820222"/>
    <w:rsid w:val="00820BF2"/>
    <w:rsid w:val="00821411"/>
    <w:rsid w:val="00824C4E"/>
    <w:rsid w:val="00826125"/>
    <w:rsid w:val="00826F38"/>
    <w:rsid w:val="00827663"/>
    <w:rsid w:val="00830D70"/>
    <w:rsid w:val="00831969"/>
    <w:rsid w:val="00833E4C"/>
    <w:rsid w:val="00834316"/>
    <w:rsid w:val="00835256"/>
    <w:rsid w:val="00836224"/>
    <w:rsid w:val="008374E9"/>
    <w:rsid w:val="008376CD"/>
    <w:rsid w:val="0083780A"/>
    <w:rsid w:val="00837BE4"/>
    <w:rsid w:val="00840559"/>
    <w:rsid w:val="00842534"/>
    <w:rsid w:val="00842788"/>
    <w:rsid w:val="00843153"/>
    <w:rsid w:val="008433C1"/>
    <w:rsid w:val="00843908"/>
    <w:rsid w:val="008443E1"/>
    <w:rsid w:val="00845D12"/>
    <w:rsid w:val="00846713"/>
    <w:rsid w:val="008467EF"/>
    <w:rsid w:val="00846C5D"/>
    <w:rsid w:val="00846D48"/>
    <w:rsid w:val="008473FA"/>
    <w:rsid w:val="00847830"/>
    <w:rsid w:val="00851A81"/>
    <w:rsid w:val="00851F4C"/>
    <w:rsid w:val="0085214E"/>
    <w:rsid w:val="0085224B"/>
    <w:rsid w:val="008523BA"/>
    <w:rsid w:val="00852B26"/>
    <w:rsid w:val="0085480B"/>
    <w:rsid w:val="00855021"/>
    <w:rsid w:val="00855985"/>
    <w:rsid w:val="00855EB2"/>
    <w:rsid w:val="008560F4"/>
    <w:rsid w:val="008568B1"/>
    <w:rsid w:val="008570EB"/>
    <w:rsid w:val="008577D1"/>
    <w:rsid w:val="00860A1E"/>
    <w:rsid w:val="00861622"/>
    <w:rsid w:val="00862273"/>
    <w:rsid w:val="008624DD"/>
    <w:rsid w:val="00863125"/>
    <w:rsid w:val="008645F1"/>
    <w:rsid w:val="00864EBB"/>
    <w:rsid w:val="00865611"/>
    <w:rsid w:val="008662C0"/>
    <w:rsid w:val="0086644C"/>
    <w:rsid w:val="0087030B"/>
    <w:rsid w:val="008705E1"/>
    <w:rsid w:val="00870A0A"/>
    <w:rsid w:val="0087153F"/>
    <w:rsid w:val="00872938"/>
    <w:rsid w:val="00873ABF"/>
    <w:rsid w:val="0087459A"/>
    <w:rsid w:val="00875167"/>
    <w:rsid w:val="00875A88"/>
    <w:rsid w:val="00875DF8"/>
    <w:rsid w:val="008765E3"/>
    <w:rsid w:val="00876DCE"/>
    <w:rsid w:val="00876FBF"/>
    <w:rsid w:val="0088032A"/>
    <w:rsid w:val="00881572"/>
    <w:rsid w:val="00882FEA"/>
    <w:rsid w:val="0088320F"/>
    <w:rsid w:val="00883450"/>
    <w:rsid w:val="008834D1"/>
    <w:rsid w:val="0088398C"/>
    <w:rsid w:val="0088427A"/>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4923"/>
    <w:rsid w:val="00895335"/>
    <w:rsid w:val="00895536"/>
    <w:rsid w:val="008965EF"/>
    <w:rsid w:val="00896AD4"/>
    <w:rsid w:val="0089707F"/>
    <w:rsid w:val="00897752"/>
    <w:rsid w:val="008A1C1E"/>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66A6"/>
    <w:rsid w:val="008B6849"/>
    <w:rsid w:val="008B7D4A"/>
    <w:rsid w:val="008B7FFE"/>
    <w:rsid w:val="008C0446"/>
    <w:rsid w:val="008C1958"/>
    <w:rsid w:val="008C2B3C"/>
    <w:rsid w:val="008C33F9"/>
    <w:rsid w:val="008C3918"/>
    <w:rsid w:val="008C41A7"/>
    <w:rsid w:val="008C6F34"/>
    <w:rsid w:val="008C7108"/>
    <w:rsid w:val="008C75C8"/>
    <w:rsid w:val="008D02A3"/>
    <w:rsid w:val="008D0826"/>
    <w:rsid w:val="008D115B"/>
    <w:rsid w:val="008D22D8"/>
    <w:rsid w:val="008D259C"/>
    <w:rsid w:val="008D288D"/>
    <w:rsid w:val="008D2BCD"/>
    <w:rsid w:val="008D406E"/>
    <w:rsid w:val="008D4DED"/>
    <w:rsid w:val="008D4E99"/>
    <w:rsid w:val="008D5066"/>
    <w:rsid w:val="008D5A97"/>
    <w:rsid w:val="008D6697"/>
    <w:rsid w:val="008D728C"/>
    <w:rsid w:val="008E0674"/>
    <w:rsid w:val="008E11CC"/>
    <w:rsid w:val="008E1B8F"/>
    <w:rsid w:val="008E29BB"/>
    <w:rsid w:val="008E2B17"/>
    <w:rsid w:val="008E3E12"/>
    <w:rsid w:val="008E4DCD"/>
    <w:rsid w:val="008E5767"/>
    <w:rsid w:val="008E580D"/>
    <w:rsid w:val="008E63B7"/>
    <w:rsid w:val="008E63C7"/>
    <w:rsid w:val="008F12E6"/>
    <w:rsid w:val="008F131E"/>
    <w:rsid w:val="008F1558"/>
    <w:rsid w:val="008F2B44"/>
    <w:rsid w:val="008F330B"/>
    <w:rsid w:val="008F5927"/>
    <w:rsid w:val="008F5F96"/>
    <w:rsid w:val="008F7752"/>
    <w:rsid w:val="009007F6"/>
    <w:rsid w:val="0090174A"/>
    <w:rsid w:val="00902E52"/>
    <w:rsid w:val="009036B3"/>
    <w:rsid w:val="0090531F"/>
    <w:rsid w:val="00905D75"/>
    <w:rsid w:val="00905F3D"/>
    <w:rsid w:val="0090620F"/>
    <w:rsid w:val="009071FE"/>
    <w:rsid w:val="00907761"/>
    <w:rsid w:val="00907A46"/>
    <w:rsid w:val="00910076"/>
    <w:rsid w:val="0091242A"/>
    <w:rsid w:val="00912E53"/>
    <w:rsid w:val="00912F01"/>
    <w:rsid w:val="0091395C"/>
    <w:rsid w:val="00913AA4"/>
    <w:rsid w:val="009141E0"/>
    <w:rsid w:val="009145D9"/>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4263"/>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723"/>
    <w:rsid w:val="00963968"/>
    <w:rsid w:val="009670E9"/>
    <w:rsid w:val="00967620"/>
    <w:rsid w:val="00970F70"/>
    <w:rsid w:val="00971056"/>
    <w:rsid w:val="0097210F"/>
    <w:rsid w:val="0097252B"/>
    <w:rsid w:val="00972668"/>
    <w:rsid w:val="009727B4"/>
    <w:rsid w:val="00972A2B"/>
    <w:rsid w:val="00972C36"/>
    <w:rsid w:val="00972DF8"/>
    <w:rsid w:val="009747E8"/>
    <w:rsid w:val="009750AA"/>
    <w:rsid w:val="0097517F"/>
    <w:rsid w:val="00975447"/>
    <w:rsid w:val="00975CDB"/>
    <w:rsid w:val="00977D37"/>
    <w:rsid w:val="00980CC8"/>
    <w:rsid w:val="009813EA"/>
    <w:rsid w:val="00982534"/>
    <w:rsid w:val="009830D3"/>
    <w:rsid w:val="00983B8F"/>
    <w:rsid w:val="00983F74"/>
    <w:rsid w:val="009842BC"/>
    <w:rsid w:val="00984D47"/>
    <w:rsid w:val="0098595E"/>
    <w:rsid w:val="00986073"/>
    <w:rsid w:val="00990EE2"/>
    <w:rsid w:val="009916D2"/>
    <w:rsid w:val="009917E9"/>
    <w:rsid w:val="009918B7"/>
    <w:rsid w:val="009918C6"/>
    <w:rsid w:val="0099229C"/>
    <w:rsid w:val="00994E5F"/>
    <w:rsid w:val="009959DB"/>
    <w:rsid w:val="00995C9F"/>
    <w:rsid w:val="00997078"/>
    <w:rsid w:val="0099752D"/>
    <w:rsid w:val="00997C2A"/>
    <w:rsid w:val="009A0358"/>
    <w:rsid w:val="009A0461"/>
    <w:rsid w:val="009A0E2A"/>
    <w:rsid w:val="009A1E9E"/>
    <w:rsid w:val="009A28A2"/>
    <w:rsid w:val="009A2D33"/>
    <w:rsid w:val="009A3F10"/>
    <w:rsid w:val="009A5191"/>
    <w:rsid w:val="009A593A"/>
    <w:rsid w:val="009A5FBB"/>
    <w:rsid w:val="009A6D44"/>
    <w:rsid w:val="009B0E35"/>
    <w:rsid w:val="009B0F5C"/>
    <w:rsid w:val="009B11D6"/>
    <w:rsid w:val="009B2EE9"/>
    <w:rsid w:val="009B30DB"/>
    <w:rsid w:val="009B3771"/>
    <w:rsid w:val="009B4864"/>
    <w:rsid w:val="009B5504"/>
    <w:rsid w:val="009B5D1A"/>
    <w:rsid w:val="009B649B"/>
    <w:rsid w:val="009B6EF2"/>
    <w:rsid w:val="009B6F16"/>
    <w:rsid w:val="009C0940"/>
    <w:rsid w:val="009C0950"/>
    <w:rsid w:val="009C176D"/>
    <w:rsid w:val="009C1D99"/>
    <w:rsid w:val="009C1F8B"/>
    <w:rsid w:val="009C20A8"/>
    <w:rsid w:val="009C5057"/>
    <w:rsid w:val="009D1378"/>
    <w:rsid w:val="009D1780"/>
    <w:rsid w:val="009D2384"/>
    <w:rsid w:val="009D3240"/>
    <w:rsid w:val="009D3A6E"/>
    <w:rsid w:val="009D5D51"/>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4F2B"/>
    <w:rsid w:val="009F50DE"/>
    <w:rsid w:val="009F5F3E"/>
    <w:rsid w:val="009F6D34"/>
    <w:rsid w:val="009F74A2"/>
    <w:rsid w:val="009F7BB0"/>
    <w:rsid w:val="00A0179F"/>
    <w:rsid w:val="00A0191E"/>
    <w:rsid w:val="00A01B7D"/>
    <w:rsid w:val="00A036C5"/>
    <w:rsid w:val="00A03AD2"/>
    <w:rsid w:val="00A05A67"/>
    <w:rsid w:val="00A05DA0"/>
    <w:rsid w:val="00A06911"/>
    <w:rsid w:val="00A073A0"/>
    <w:rsid w:val="00A07D84"/>
    <w:rsid w:val="00A10336"/>
    <w:rsid w:val="00A10CE2"/>
    <w:rsid w:val="00A13400"/>
    <w:rsid w:val="00A13703"/>
    <w:rsid w:val="00A13811"/>
    <w:rsid w:val="00A13838"/>
    <w:rsid w:val="00A15C42"/>
    <w:rsid w:val="00A166B8"/>
    <w:rsid w:val="00A16DF1"/>
    <w:rsid w:val="00A17302"/>
    <w:rsid w:val="00A17A17"/>
    <w:rsid w:val="00A202FE"/>
    <w:rsid w:val="00A2069D"/>
    <w:rsid w:val="00A20B1F"/>
    <w:rsid w:val="00A21050"/>
    <w:rsid w:val="00A225C1"/>
    <w:rsid w:val="00A227B3"/>
    <w:rsid w:val="00A235D0"/>
    <w:rsid w:val="00A24131"/>
    <w:rsid w:val="00A27A7F"/>
    <w:rsid w:val="00A3276A"/>
    <w:rsid w:val="00A334B2"/>
    <w:rsid w:val="00A349D2"/>
    <w:rsid w:val="00A34C05"/>
    <w:rsid w:val="00A35492"/>
    <w:rsid w:val="00A4044E"/>
    <w:rsid w:val="00A4217B"/>
    <w:rsid w:val="00A42475"/>
    <w:rsid w:val="00A42869"/>
    <w:rsid w:val="00A42BDF"/>
    <w:rsid w:val="00A4379F"/>
    <w:rsid w:val="00A44145"/>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3182"/>
    <w:rsid w:val="00A55407"/>
    <w:rsid w:val="00A55D2B"/>
    <w:rsid w:val="00A572BC"/>
    <w:rsid w:val="00A57A82"/>
    <w:rsid w:val="00A62B7B"/>
    <w:rsid w:val="00A66AE9"/>
    <w:rsid w:val="00A66E25"/>
    <w:rsid w:val="00A67428"/>
    <w:rsid w:val="00A67D4B"/>
    <w:rsid w:val="00A70CF3"/>
    <w:rsid w:val="00A7155E"/>
    <w:rsid w:val="00A71FE7"/>
    <w:rsid w:val="00A73C04"/>
    <w:rsid w:val="00A74EDE"/>
    <w:rsid w:val="00A763AE"/>
    <w:rsid w:val="00A76619"/>
    <w:rsid w:val="00A766D5"/>
    <w:rsid w:val="00A76B0D"/>
    <w:rsid w:val="00A7750A"/>
    <w:rsid w:val="00A77711"/>
    <w:rsid w:val="00A80223"/>
    <w:rsid w:val="00A816EE"/>
    <w:rsid w:val="00A81AB5"/>
    <w:rsid w:val="00A82724"/>
    <w:rsid w:val="00A82C5A"/>
    <w:rsid w:val="00A83FF6"/>
    <w:rsid w:val="00A84187"/>
    <w:rsid w:val="00A84704"/>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3875"/>
    <w:rsid w:val="00AA404A"/>
    <w:rsid w:val="00AA40DC"/>
    <w:rsid w:val="00AA48B1"/>
    <w:rsid w:val="00AA6228"/>
    <w:rsid w:val="00AA69A4"/>
    <w:rsid w:val="00AB1131"/>
    <w:rsid w:val="00AB18AF"/>
    <w:rsid w:val="00AB1B91"/>
    <w:rsid w:val="00AB2744"/>
    <w:rsid w:val="00AB274F"/>
    <w:rsid w:val="00AB5F30"/>
    <w:rsid w:val="00AB61E4"/>
    <w:rsid w:val="00AB6BE3"/>
    <w:rsid w:val="00AB7AAA"/>
    <w:rsid w:val="00AC0E71"/>
    <w:rsid w:val="00AC2197"/>
    <w:rsid w:val="00AC37C3"/>
    <w:rsid w:val="00AC3A7A"/>
    <w:rsid w:val="00AC3E08"/>
    <w:rsid w:val="00AC3E65"/>
    <w:rsid w:val="00AC535B"/>
    <w:rsid w:val="00AC5F6A"/>
    <w:rsid w:val="00AD0B3C"/>
    <w:rsid w:val="00AD0FC3"/>
    <w:rsid w:val="00AD1795"/>
    <w:rsid w:val="00AD1892"/>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4E10"/>
    <w:rsid w:val="00B055B9"/>
    <w:rsid w:val="00B079D8"/>
    <w:rsid w:val="00B13243"/>
    <w:rsid w:val="00B13511"/>
    <w:rsid w:val="00B13B4C"/>
    <w:rsid w:val="00B13D85"/>
    <w:rsid w:val="00B14ED7"/>
    <w:rsid w:val="00B16209"/>
    <w:rsid w:val="00B16296"/>
    <w:rsid w:val="00B16CC7"/>
    <w:rsid w:val="00B1786A"/>
    <w:rsid w:val="00B206D8"/>
    <w:rsid w:val="00B20C75"/>
    <w:rsid w:val="00B230E5"/>
    <w:rsid w:val="00B23E88"/>
    <w:rsid w:val="00B246C8"/>
    <w:rsid w:val="00B24D6C"/>
    <w:rsid w:val="00B2503B"/>
    <w:rsid w:val="00B267A4"/>
    <w:rsid w:val="00B26C93"/>
    <w:rsid w:val="00B312C7"/>
    <w:rsid w:val="00B315C4"/>
    <w:rsid w:val="00B316B9"/>
    <w:rsid w:val="00B31E90"/>
    <w:rsid w:val="00B32E58"/>
    <w:rsid w:val="00B33180"/>
    <w:rsid w:val="00B335A2"/>
    <w:rsid w:val="00B342D1"/>
    <w:rsid w:val="00B34371"/>
    <w:rsid w:val="00B343F6"/>
    <w:rsid w:val="00B357DD"/>
    <w:rsid w:val="00B3657C"/>
    <w:rsid w:val="00B36BEC"/>
    <w:rsid w:val="00B37104"/>
    <w:rsid w:val="00B37930"/>
    <w:rsid w:val="00B406E3"/>
    <w:rsid w:val="00B41516"/>
    <w:rsid w:val="00B4309E"/>
    <w:rsid w:val="00B433EB"/>
    <w:rsid w:val="00B44748"/>
    <w:rsid w:val="00B447D7"/>
    <w:rsid w:val="00B44F9F"/>
    <w:rsid w:val="00B451F7"/>
    <w:rsid w:val="00B452A3"/>
    <w:rsid w:val="00B4545E"/>
    <w:rsid w:val="00B456BA"/>
    <w:rsid w:val="00B47889"/>
    <w:rsid w:val="00B47D0D"/>
    <w:rsid w:val="00B52B7D"/>
    <w:rsid w:val="00B531D2"/>
    <w:rsid w:val="00B534A7"/>
    <w:rsid w:val="00B537D8"/>
    <w:rsid w:val="00B537FB"/>
    <w:rsid w:val="00B53CCA"/>
    <w:rsid w:val="00B54441"/>
    <w:rsid w:val="00B54A5F"/>
    <w:rsid w:val="00B560C2"/>
    <w:rsid w:val="00B56409"/>
    <w:rsid w:val="00B56F9B"/>
    <w:rsid w:val="00B6015A"/>
    <w:rsid w:val="00B62906"/>
    <w:rsid w:val="00B635E7"/>
    <w:rsid w:val="00B64099"/>
    <w:rsid w:val="00B643D6"/>
    <w:rsid w:val="00B64919"/>
    <w:rsid w:val="00B64C40"/>
    <w:rsid w:val="00B6571D"/>
    <w:rsid w:val="00B667C6"/>
    <w:rsid w:val="00B66BC8"/>
    <w:rsid w:val="00B6723D"/>
    <w:rsid w:val="00B67B60"/>
    <w:rsid w:val="00B67BD4"/>
    <w:rsid w:val="00B71F08"/>
    <w:rsid w:val="00B73838"/>
    <w:rsid w:val="00B7421A"/>
    <w:rsid w:val="00B74366"/>
    <w:rsid w:val="00B74D4D"/>
    <w:rsid w:val="00B752D3"/>
    <w:rsid w:val="00B75F20"/>
    <w:rsid w:val="00B762FD"/>
    <w:rsid w:val="00B76C73"/>
    <w:rsid w:val="00B808A4"/>
    <w:rsid w:val="00B81371"/>
    <w:rsid w:val="00B818B8"/>
    <w:rsid w:val="00B8225B"/>
    <w:rsid w:val="00B83E2E"/>
    <w:rsid w:val="00B84739"/>
    <w:rsid w:val="00B855AA"/>
    <w:rsid w:val="00B8780A"/>
    <w:rsid w:val="00B902E7"/>
    <w:rsid w:val="00B90ECA"/>
    <w:rsid w:val="00B922D9"/>
    <w:rsid w:val="00B926D6"/>
    <w:rsid w:val="00B93351"/>
    <w:rsid w:val="00B93C94"/>
    <w:rsid w:val="00B945F2"/>
    <w:rsid w:val="00B95232"/>
    <w:rsid w:val="00B95670"/>
    <w:rsid w:val="00B959FD"/>
    <w:rsid w:val="00B966BF"/>
    <w:rsid w:val="00B974B4"/>
    <w:rsid w:val="00BA0012"/>
    <w:rsid w:val="00BA0458"/>
    <w:rsid w:val="00BA05CB"/>
    <w:rsid w:val="00BA36DE"/>
    <w:rsid w:val="00BA4F66"/>
    <w:rsid w:val="00BA54A2"/>
    <w:rsid w:val="00BA6A65"/>
    <w:rsid w:val="00BA6D15"/>
    <w:rsid w:val="00BA78B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D15"/>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6CAD"/>
    <w:rsid w:val="00BE74FA"/>
    <w:rsid w:val="00BF0A54"/>
    <w:rsid w:val="00BF0F1C"/>
    <w:rsid w:val="00BF1278"/>
    <w:rsid w:val="00BF1B7F"/>
    <w:rsid w:val="00BF2346"/>
    <w:rsid w:val="00BF3B85"/>
    <w:rsid w:val="00BF485E"/>
    <w:rsid w:val="00BF6B5B"/>
    <w:rsid w:val="00BF6D83"/>
    <w:rsid w:val="00BF704D"/>
    <w:rsid w:val="00BF7365"/>
    <w:rsid w:val="00BF7824"/>
    <w:rsid w:val="00C004FC"/>
    <w:rsid w:val="00C020F8"/>
    <w:rsid w:val="00C02535"/>
    <w:rsid w:val="00C04666"/>
    <w:rsid w:val="00C04D22"/>
    <w:rsid w:val="00C04DC4"/>
    <w:rsid w:val="00C06C02"/>
    <w:rsid w:val="00C112FD"/>
    <w:rsid w:val="00C11482"/>
    <w:rsid w:val="00C11E0B"/>
    <w:rsid w:val="00C1254E"/>
    <w:rsid w:val="00C12E38"/>
    <w:rsid w:val="00C134AC"/>
    <w:rsid w:val="00C14CDF"/>
    <w:rsid w:val="00C14CF0"/>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5B67"/>
    <w:rsid w:val="00C26121"/>
    <w:rsid w:val="00C272F5"/>
    <w:rsid w:val="00C27918"/>
    <w:rsid w:val="00C27ABF"/>
    <w:rsid w:val="00C3086E"/>
    <w:rsid w:val="00C315FB"/>
    <w:rsid w:val="00C31713"/>
    <w:rsid w:val="00C317BD"/>
    <w:rsid w:val="00C31C1C"/>
    <w:rsid w:val="00C33279"/>
    <w:rsid w:val="00C34B8F"/>
    <w:rsid w:val="00C35332"/>
    <w:rsid w:val="00C37421"/>
    <w:rsid w:val="00C37D4F"/>
    <w:rsid w:val="00C40353"/>
    <w:rsid w:val="00C40BD4"/>
    <w:rsid w:val="00C41015"/>
    <w:rsid w:val="00C41131"/>
    <w:rsid w:val="00C411C1"/>
    <w:rsid w:val="00C422BD"/>
    <w:rsid w:val="00C42996"/>
    <w:rsid w:val="00C42A21"/>
    <w:rsid w:val="00C42ED3"/>
    <w:rsid w:val="00C43A3B"/>
    <w:rsid w:val="00C454F4"/>
    <w:rsid w:val="00C45581"/>
    <w:rsid w:val="00C45BF0"/>
    <w:rsid w:val="00C46213"/>
    <w:rsid w:val="00C465BE"/>
    <w:rsid w:val="00C4712A"/>
    <w:rsid w:val="00C47468"/>
    <w:rsid w:val="00C47CDC"/>
    <w:rsid w:val="00C50A2B"/>
    <w:rsid w:val="00C50F8A"/>
    <w:rsid w:val="00C51671"/>
    <w:rsid w:val="00C5280A"/>
    <w:rsid w:val="00C53E96"/>
    <w:rsid w:val="00C5401F"/>
    <w:rsid w:val="00C54922"/>
    <w:rsid w:val="00C55FE8"/>
    <w:rsid w:val="00C574D8"/>
    <w:rsid w:val="00C601EF"/>
    <w:rsid w:val="00C603F1"/>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699"/>
    <w:rsid w:val="00C83C79"/>
    <w:rsid w:val="00C83EA7"/>
    <w:rsid w:val="00C84559"/>
    <w:rsid w:val="00C84E31"/>
    <w:rsid w:val="00C862C4"/>
    <w:rsid w:val="00C86977"/>
    <w:rsid w:val="00C86B34"/>
    <w:rsid w:val="00C86FFF"/>
    <w:rsid w:val="00C871C7"/>
    <w:rsid w:val="00C87A66"/>
    <w:rsid w:val="00C91060"/>
    <w:rsid w:val="00C91720"/>
    <w:rsid w:val="00C91F7F"/>
    <w:rsid w:val="00C928FD"/>
    <w:rsid w:val="00C95593"/>
    <w:rsid w:val="00C9667A"/>
    <w:rsid w:val="00CA0640"/>
    <w:rsid w:val="00CA2022"/>
    <w:rsid w:val="00CA3CDB"/>
    <w:rsid w:val="00CA4741"/>
    <w:rsid w:val="00CA4CF0"/>
    <w:rsid w:val="00CA543E"/>
    <w:rsid w:val="00CA5465"/>
    <w:rsid w:val="00CA5890"/>
    <w:rsid w:val="00CA62D4"/>
    <w:rsid w:val="00CA7A0E"/>
    <w:rsid w:val="00CA7A78"/>
    <w:rsid w:val="00CA7F49"/>
    <w:rsid w:val="00CB2FC0"/>
    <w:rsid w:val="00CB3C69"/>
    <w:rsid w:val="00CB57BF"/>
    <w:rsid w:val="00CB58C6"/>
    <w:rsid w:val="00CB5AEC"/>
    <w:rsid w:val="00CB7F82"/>
    <w:rsid w:val="00CC0B3A"/>
    <w:rsid w:val="00CC10A6"/>
    <w:rsid w:val="00CC10B3"/>
    <w:rsid w:val="00CC1B52"/>
    <w:rsid w:val="00CC27BA"/>
    <w:rsid w:val="00CC2DE4"/>
    <w:rsid w:val="00CC360E"/>
    <w:rsid w:val="00CC3646"/>
    <w:rsid w:val="00CC3B04"/>
    <w:rsid w:val="00CC3D18"/>
    <w:rsid w:val="00CC3FC7"/>
    <w:rsid w:val="00CC431E"/>
    <w:rsid w:val="00CC48D6"/>
    <w:rsid w:val="00CC4F2B"/>
    <w:rsid w:val="00CC703E"/>
    <w:rsid w:val="00CC7E38"/>
    <w:rsid w:val="00CD2B0B"/>
    <w:rsid w:val="00CD32FE"/>
    <w:rsid w:val="00CD3E7D"/>
    <w:rsid w:val="00CD5036"/>
    <w:rsid w:val="00CD5A24"/>
    <w:rsid w:val="00CD6866"/>
    <w:rsid w:val="00CD76D4"/>
    <w:rsid w:val="00CD7893"/>
    <w:rsid w:val="00CD7911"/>
    <w:rsid w:val="00CE03CC"/>
    <w:rsid w:val="00CE5758"/>
    <w:rsid w:val="00CE7E6A"/>
    <w:rsid w:val="00CF0110"/>
    <w:rsid w:val="00CF030B"/>
    <w:rsid w:val="00CF23A2"/>
    <w:rsid w:val="00CF24AD"/>
    <w:rsid w:val="00CF5D77"/>
    <w:rsid w:val="00CF6EB2"/>
    <w:rsid w:val="00D00269"/>
    <w:rsid w:val="00D02F72"/>
    <w:rsid w:val="00D03104"/>
    <w:rsid w:val="00D074E4"/>
    <w:rsid w:val="00D07CFB"/>
    <w:rsid w:val="00D10AB0"/>
    <w:rsid w:val="00D11B0C"/>
    <w:rsid w:val="00D12402"/>
    <w:rsid w:val="00D12927"/>
    <w:rsid w:val="00D12EE7"/>
    <w:rsid w:val="00D1373C"/>
    <w:rsid w:val="00D15617"/>
    <w:rsid w:val="00D15F16"/>
    <w:rsid w:val="00D16B19"/>
    <w:rsid w:val="00D16BAD"/>
    <w:rsid w:val="00D172B8"/>
    <w:rsid w:val="00D1735B"/>
    <w:rsid w:val="00D17477"/>
    <w:rsid w:val="00D17702"/>
    <w:rsid w:val="00D17A0E"/>
    <w:rsid w:val="00D17C3D"/>
    <w:rsid w:val="00D20E91"/>
    <w:rsid w:val="00D225CB"/>
    <w:rsid w:val="00D2343B"/>
    <w:rsid w:val="00D235BE"/>
    <w:rsid w:val="00D23CD2"/>
    <w:rsid w:val="00D25A9F"/>
    <w:rsid w:val="00D266ED"/>
    <w:rsid w:val="00D270F0"/>
    <w:rsid w:val="00D2734A"/>
    <w:rsid w:val="00D276CF"/>
    <w:rsid w:val="00D27F25"/>
    <w:rsid w:val="00D30003"/>
    <w:rsid w:val="00D306AB"/>
    <w:rsid w:val="00D30744"/>
    <w:rsid w:val="00D31B93"/>
    <w:rsid w:val="00D31D5F"/>
    <w:rsid w:val="00D32293"/>
    <w:rsid w:val="00D33323"/>
    <w:rsid w:val="00D33F79"/>
    <w:rsid w:val="00D34574"/>
    <w:rsid w:val="00D345A4"/>
    <w:rsid w:val="00D3469A"/>
    <w:rsid w:val="00D3478C"/>
    <w:rsid w:val="00D34A5C"/>
    <w:rsid w:val="00D35986"/>
    <w:rsid w:val="00D36CE3"/>
    <w:rsid w:val="00D36D2D"/>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67FC"/>
    <w:rsid w:val="00D5688E"/>
    <w:rsid w:val="00D5750C"/>
    <w:rsid w:val="00D60582"/>
    <w:rsid w:val="00D61222"/>
    <w:rsid w:val="00D62CBE"/>
    <w:rsid w:val="00D63800"/>
    <w:rsid w:val="00D63990"/>
    <w:rsid w:val="00D63D90"/>
    <w:rsid w:val="00D65068"/>
    <w:rsid w:val="00D65243"/>
    <w:rsid w:val="00D658A1"/>
    <w:rsid w:val="00D65BBD"/>
    <w:rsid w:val="00D67B28"/>
    <w:rsid w:val="00D67E99"/>
    <w:rsid w:val="00D71057"/>
    <w:rsid w:val="00D730F6"/>
    <w:rsid w:val="00D738F0"/>
    <w:rsid w:val="00D741F1"/>
    <w:rsid w:val="00D74578"/>
    <w:rsid w:val="00D75E6C"/>
    <w:rsid w:val="00D82CB3"/>
    <w:rsid w:val="00D82FC0"/>
    <w:rsid w:val="00D8322A"/>
    <w:rsid w:val="00D83C17"/>
    <w:rsid w:val="00D8541E"/>
    <w:rsid w:val="00D85885"/>
    <w:rsid w:val="00D87172"/>
    <w:rsid w:val="00D8720F"/>
    <w:rsid w:val="00D87527"/>
    <w:rsid w:val="00D87652"/>
    <w:rsid w:val="00D87A89"/>
    <w:rsid w:val="00D905C2"/>
    <w:rsid w:val="00D9093B"/>
    <w:rsid w:val="00D92C90"/>
    <w:rsid w:val="00D92D08"/>
    <w:rsid w:val="00D9372E"/>
    <w:rsid w:val="00D938BE"/>
    <w:rsid w:val="00D9392E"/>
    <w:rsid w:val="00D947F0"/>
    <w:rsid w:val="00D963CC"/>
    <w:rsid w:val="00D97B4B"/>
    <w:rsid w:val="00DA11BA"/>
    <w:rsid w:val="00DA22D8"/>
    <w:rsid w:val="00DA2D95"/>
    <w:rsid w:val="00DA3A4F"/>
    <w:rsid w:val="00DA42C0"/>
    <w:rsid w:val="00DA52A2"/>
    <w:rsid w:val="00DA5647"/>
    <w:rsid w:val="00DA57B0"/>
    <w:rsid w:val="00DA6B9A"/>
    <w:rsid w:val="00DA7E2F"/>
    <w:rsid w:val="00DB0C0B"/>
    <w:rsid w:val="00DB2446"/>
    <w:rsid w:val="00DB31E7"/>
    <w:rsid w:val="00DB3A66"/>
    <w:rsid w:val="00DB4BEF"/>
    <w:rsid w:val="00DB546B"/>
    <w:rsid w:val="00DB74A4"/>
    <w:rsid w:val="00DB78B2"/>
    <w:rsid w:val="00DB795F"/>
    <w:rsid w:val="00DC073A"/>
    <w:rsid w:val="00DC0A7B"/>
    <w:rsid w:val="00DC1539"/>
    <w:rsid w:val="00DC19B2"/>
    <w:rsid w:val="00DC2022"/>
    <w:rsid w:val="00DC230C"/>
    <w:rsid w:val="00DC27E7"/>
    <w:rsid w:val="00DC2CE7"/>
    <w:rsid w:val="00DC301A"/>
    <w:rsid w:val="00DC34C8"/>
    <w:rsid w:val="00DC4EDF"/>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E74FE"/>
    <w:rsid w:val="00DF09A4"/>
    <w:rsid w:val="00DF0BBA"/>
    <w:rsid w:val="00DF0DF7"/>
    <w:rsid w:val="00DF13A5"/>
    <w:rsid w:val="00DF1C93"/>
    <w:rsid w:val="00DF1E5D"/>
    <w:rsid w:val="00DF2ABA"/>
    <w:rsid w:val="00DF391A"/>
    <w:rsid w:val="00DF419C"/>
    <w:rsid w:val="00DF51C5"/>
    <w:rsid w:val="00DF674B"/>
    <w:rsid w:val="00DF72C7"/>
    <w:rsid w:val="00E00D6F"/>
    <w:rsid w:val="00E02DA3"/>
    <w:rsid w:val="00E03246"/>
    <w:rsid w:val="00E03508"/>
    <w:rsid w:val="00E03BE3"/>
    <w:rsid w:val="00E03C0E"/>
    <w:rsid w:val="00E066DF"/>
    <w:rsid w:val="00E07128"/>
    <w:rsid w:val="00E073C2"/>
    <w:rsid w:val="00E10AC3"/>
    <w:rsid w:val="00E10C25"/>
    <w:rsid w:val="00E1123F"/>
    <w:rsid w:val="00E11294"/>
    <w:rsid w:val="00E12D1C"/>
    <w:rsid w:val="00E12EDA"/>
    <w:rsid w:val="00E14266"/>
    <w:rsid w:val="00E14307"/>
    <w:rsid w:val="00E15911"/>
    <w:rsid w:val="00E16412"/>
    <w:rsid w:val="00E165DD"/>
    <w:rsid w:val="00E16A98"/>
    <w:rsid w:val="00E215F4"/>
    <w:rsid w:val="00E21722"/>
    <w:rsid w:val="00E227C3"/>
    <w:rsid w:val="00E22843"/>
    <w:rsid w:val="00E23111"/>
    <w:rsid w:val="00E23556"/>
    <w:rsid w:val="00E24C79"/>
    <w:rsid w:val="00E259AE"/>
    <w:rsid w:val="00E26881"/>
    <w:rsid w:val="00E26DFE"/>
    <w:rsid w:val="00E2713B"/>
    <w:rsid w:val="00E274D7"/>
    <w:rsid w:val="00E30662"/>
    <w:rsid w:val="00E310DC"/>
    <w:rsid w:val="00E3177E"/>
    <w:rsid w:val="00E32652"/>
    <w:rsid w:val="00E3296A"/>
    <w:rsid w:val="00E32DDF"/>
    <w:rsid w:val="00E33108"/>
    <w:rsid w:val="00E33688"/>
    <w:rsid w:val="00E34622"/>
    <w:rsid w:val="00E34657"/>
    <w:rsid w:val="00E34706"/>
    <w:rsid w:val="00E35537"/>
    <w:rsid w:val="00E36F7D"/>
    <w:rsid w:val="00E37181"/>
    <w:rsid w:val="00E43ABE"/>
    <w:rsid w:val="00E44057"/>
    <w:rsid w:val="00E445BD"/>
    <w:rsid w:val="00E45A99"/>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9D1"/>
    <w:rsid w:val="00E60B1D"/>
    <w:rsid w:val="00E60E56"/>
    <w:rsid w:val="00E61EE8"/>
    <w:rsid w:val="00E62061"/>
    <w:rsid w:val="00E62441"/>
    <w:rsid w:val="00E62DCB"/>
    <w:rsid w:val="00E63879"/>
    <w:rsid w:val="00E647FF"/>
    <w:rsid w:val="00E650C6"/>
    <w:rsid w:val="00E66A80"/>
    <w:rsid w:val="00E66EE6"/>
    <w:rsid w:val="00E7063D"/>
    <w:rsid w:val="00E71329"/>
    <w:rsid w:val="00E71633"/>
    <w:rsid w:val="00E71DE4"/>
    <w:rsid w:val="00E7218C"/>
    <w:rsid w:val="00E72689"/>
    <w:rsid w:val="00E72E58"/>
    <w:rsid w:val="00E730AA"/>
    <w:rsid w:val="00E73E58"/>
    <w:rsid w:val="00E749A8"/>
    <w:rsid w:val="00E74C7A"/>
    <w:rsid w:val="00E76F52"/>
    <w:rsid w:val="00E828AE"/>
    <w:rsid w:val="00E82B54"/>
    <w:rsid w:val="00E83005"/>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252"/>
    <w:rsid w:val="00E937B5"/>
    <w:rsid w:val="00E9442F"/>
    <w:rsid w:val="00E94495"/>
    <w:rsid w:val="00E9486B"/>
    <w:rsid w:val="00E95534"/>
    <w:rsid w:val="00E96326"/>
    <w:rsid w:val="00E9674E"/>
    <w:rsid w:val="00E969D2"/>
    <w:rsid w:val="00E96FC5"/>
    <w:rsid w:val="00E97D83"/>
    <w:rsid w:val="00EA0CA1"/>
    <w:rsid w:val="00EA1D8B"/>
    <w:rsid w:val="00EA289E"/>
    <w:rsid w:val="00EA3249"/>
    <w:rsid w:val="00EA32A3"/>
    <w:rsid w:val="00EA3C59"/>
    <w:rsid w:val="00EA4ABA"/>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07F"/>
    <w:rsid w:val="00EB743F"/>
    <w:rsid w:val="00EC064C"/>
    <w:rsid w:val="00EC0BFA"/>
    <w:rsid w:val="00EC0D38"/>
    <w:rsid w:val="00EC115D"/>
    <w:rsid w:val="00EC152A"/>
    <w:rsid w:val="00EC23AC"/>
    <w:rsid w:val="00EC3328"/>
    <w:rsid w:val="00EC34A9"/>
    <w:rsid w:val="00EC3510"/>
    <w:rsid w:val="00EC3934"/>
    <w:rsid w:val="00EC3BA1"/>
    <w:rsid w:val="00EC6684"/>
    <w:rsid w:val="00EC683D"/>
    <w:rsid w:val="00EC6F0E"/>
    <w:rsid w:val="00EC7352"/>
    <w:rsid w:val="00ED1977"/>
    <w:rsid w:val="00ED2270"/>
    <w:rsid w:val="00ED3818"/>
    <w:rsid w:val="00ED3B1D"/>
    <w:rsid w:val="00ED512E"/>
    <w:rsid w:val="00ED5EFD"/>
    <w:rsid w:val="00EE0293"/>
    <w:rsid w:val="00EE03EC"/>
    <w:rsid w:val="00EE0405"/>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1D"/>
    <w:rsid w:val="00EF34D2"/>
    <w:rsid w:val="00EF3C18"/>
    <w:rsid w:val="00EF4C26"/>
    <w:rsid w:val="00EF5CC0"/>
    <w:rsid w:val="00EF5E7F"/>
    <w:rsid w:val="00EF6A63"/>
    <w:rsid w:val="00EF7540"/>
    <w:rsid w:val="00EF75DE"/>
    <w:rsid w:val="00F00649"/>
    <w:rsid w:val="00F00A05"/>
    <w:rsid w:val="00F01034"/>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92E"/>
    <w:rsid w:val="00F10D6B"/>
    <w:rsid w:val="00F12C08"/>
    <w:rsid w:val="00F12CDC"/>
    <w:rsid w:val="00F13E45"/>
    <w:rsid w:val="00F147C6"/>
    <w:rsid w:val="00F15794"/>
    <w:rsid w:val="00F17EFA"/>
    <w:rsid w:val="00F20933"/>
    <w:rsid w:val="00F21705"/>
    <w:rsid w:val="00F2299C"/>
    <w:rsid w:val="00F231FC"/>
    <w:rsid w:val="00F24AB7"/>
    <w:rsid w:val="00F2567E"/>
    <w:rsid w:val="00F25B61"/>
    <w:rsid w:val="00F25BBC"/>
    <w:rsid w:val="00F25E84"/>
    <w:rsid w:val="00F26068"/>
    <w:rsid w:val="00F2706D"/>
    <w:rsid w:val="00F2723F"/>
    <w:rsid w:val="00F27ADB"/>
    <w:rsid w:val="00F27AE0"/>
    <w:rsid w:val="00F31178"/>
    <w:rsid w:val="00F3117D"/>
    <w:rsid w:val="00F31AE8"/>
    <w:rsid w:val="00F325F9"/>
    <w:rsid w:val="00F32971"/>
    <w:rsid w:val="00F3400B"/>
    <w:rsid w:val="00F35C44"/>
    <w:rsid w:val="00F37B6F"/>
    <w:rsid w:val="00F4034A"/>
    <w:rsid w:val="00F40C05"/>
    <w:rsid w:val="00F40E86"/>
    <w:rsid w:val="00F4175E"/>
    <w:rsid w:val="00F4214C"/>
    <w:rsid w:val="00F42168"/>
    <w:rsid w:val="00F425B3"/>
    <w:rsid w:val="00F4495B"/>
    <w:rsid w:val="00F44C78"/>
    <w:rsid w:val="00F44F38"/>
    <w:rsid w:val="00F452C0"/>
    <w:rsid w:val="00F45502"/>
    <w:rsid w:val="00F459E6"/>
    <w:rsid w:val="00F51449"/>
    <w:rsid w:val="00F52AEC"/>
    <w:rsid w:val="00F52B35"/>
    <w:rsid w:val="00F53104"/>
    <w:rsid w:val="00F5372F"/>
    <w:rsid w:val="00F53880"/>
    <w:rsid w:val="00F53C70"/>
    <w:rsid w:val="00F55309"/>
    <w:rsid w:val="00F562A9"/>
    <w:rsid w:val="00F5636B"/>
    <w:rsid w:val="00F56E0D"/>
    <w:rsid w:val="00F60C62"/>
    <w:rsid w:val="00F6300E"/>
    <w:rsid w:val="00F6301A"/>
    <w:rsid w:val="00F6341B"/>
    <w:rsid w:val="00F638B9"/>
    <w:rsid w:val="00F645AF"/>
    <w:rsid w:val="00F66BC9"/>
    <w:rsid w:val="00F67946"/>
    <w:rsid w:val="00F72B99"/>
    <w:rsid w:val="00F72CCD"/>
    <w:rsid w:val="00F72E9F"/>
    <w:rsid w:val="00F73166"/>
    <w:rsid w:val="00F736F9"/>
    <w:rsid w:val="00F739E9"/>
    <w:rsid w:val="00F75114"/>
    <w:rsid w:val="00F8023B"/>
    <w:rsid w:val="00F81620"/>
    <w:rsid w:val="00F84240"/>
    <w:rsid w:val="00F85237"/>
    <w:rsid w:val="00F8564F"/>
    <w:rsid w:val="00F85BA2"/>
    <w:rsid w:val="00F865E7"/>
    <w:rsid w:val="00F87DAE"/>
    <w:rsid w:val="00F9000A"/>
    <w:rsid w:val="00F9002A"/>
    <w:rsid w:val="00F906D0"/>
    <w:rsid w:val="00F907DA"/>
    <w:rsid w:val="00F90CC8"/>
    <w:rsid w:val="00F93FEB"/>
    <w:rsid w:val="00F94E43"/>
    <w:rsid w:val="00F9566C"/>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A7F10"/>
    <w:rsid w:val="00FB0D2E"/>
    <w:rsid w:val="00FB13C2"/>
    <w:rsid w:val="00FB1C70"/>
    <w:rsid w:val="00FB25AF"/>
    <w:rsid w:val="00FB27FA"/>
    <w:rsid w:val="00FB2EE1"/>
    <w:rsid w:val="00FB35D3"/>
    <w:rsid w:val="00FB380D"/>
    <w:rsid w:val="00FB3FB7"/>
    <w:rsid w:val="00FB68A4"/>
    <w:rsid w:val="00FB76C5"/>
    <w:rsid w:val="00FB7FBE"/>
    <w:rsid w:val="00FC0824"/>
    <w:rsid w:val="00FC0C57"/>
    <w:rsid w:val="00FC1679"/>
    <w:rsid w:val="00FC16B9"/>
    <w:rsid w:val="00FC1DA7"/>
    <w:rsid w:val="00FC2414"/>
    <w:rsid w:val="00FC2C4D"/>
    <w:rsid w:val="00FC2E20"/>
    <w:rsid w:val="00FC44A1"/>
    <w:rsid w:val="00FC4B5A"/>
    <w:rsid w:val="00FC4DEB"/>
    <w:rsid w:val="00FC50CE"/>
    <w:rsid w:val="00FC62AC"/>
    <w:rsid w:val="00FC6AC7"/>
    <w:rsid w:val="00FC77FF"/>
    <w:rsid w:val="00FC7E40"/>
    <w:rsid w:val="00FD0B5A"/>
    <w:rsid w:val="00FD1351"/>
    <w:rsid w:val="00FD4B65"/>
    <w:rsid w:val="00FD6729"/>
    <w:rsid w:val="00FD701B"/>
    <w:rsid w:val="00FD7996"/>
    <w:rsid w:val="00FD7B5E"/>
    <w:rsid w:val="00FD7EFE"/>
    <w:rsid w:val="00FE159E"/>
    <w:rsid w:val="00FE2025"/>
    <w:rsid w:val="00FE2D9D"/>
    <w:rsid w:val="00FE30DF"/>
    <w:rsid w:val="00FE3280"/>
    <w:rsid w:val="00FE3629"/>
    <w:rsid w:val="00FE38A6"/>
    <w:rsid w:val="00FE45B9"/>
    <w:rsid w:val="00FE4790"/>
    <w:rsid w:val="00FE49E3"/>
    <w:rsid w:val="00FE4E1B"/>
    <w:rsid w:val="00FE54A7"/>
    <w:rsid w:val="00FE562B"/>
    <w:rsid w:val="00FE5FDB"/>
    <w:rsid w:val="00FE7171"/>
    <w:rsid w:val="00FE7904"/>
    <w:rsid w:val="00FE79C6"/>
    <w:rsid w:val="00FF0AD1"/>
    <w:rsid w:val="00FF1502"/>
    <w:rsid w:val="00FF1C75"/>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Ttulo">
    <w:name w:val="Title"/>
    <w:basedOn w:val="Normal"/>
    <w:next w:val="Normal"/>
    <w:link w:val="Ttul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387387831">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3791">
      <w:bodyDiv w:val="1"/>
      <w:marLeft w:val="0"/>
      <w:marRight w:val="0"/>
      <w:marTop w:val="0"/>
      <w:marBottom w:val="0"/>
      <w:divBdr>
        <w:top w:val="none" w:sz="0" w:space="0" w:color="auto"/>
        <w:left w:val="none" w:sz="0" w:space="0" w:color="auto"/>
        <w:bottom w:val="none" w:sz="0" w:space="0" w:color="auto"/>
        <w:right w:val="none" w:sz="0" w:space="0" w:color="auto"/>
      </w:divBdr>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5141965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0234336">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0889317">
      <w:bodyDiv w:val="1"/>
      <w:marLeft w:val="0"/>
      <w:marRight w:val="0"/>
      <w:marTop w:val="0"/>
      <w:marBottom w:val="0"/>
      <w:divBdr>
        <w:top w:val="none" w:sz="0" w:space="0" w:color="auto"/>
        <w:left w:val="none" w:sz="0" w:space="0" w:color="auto"/>
        <w:bottom w:val="none" w:sz="0" w:space="0" w:color="auto"/>
        <w:right w:val="none" w:sz="0" w:space="0" w:color="auto"/>
      </w:divBdr>
    </w:div>
    <w:div w:id="170887379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68715371">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6ACDD-3E6E-479C-AC93-59E00E22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35</Pages>
  <Words>7268</Words>
  <Characters>41429</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Pedro Sánchez</cp:lastModifiedBy>
  <cp:revision>104</cp:revision>
  <cp:lastPrinted>2019-12-11T01:19:00Z</cp:lastPrinted>
  <dcterms:created xsi:type="dcterms:W3CDTF">2023-02-23T06:19:00Z</dcterms:created>
  <dcterms:modified xsi:type="dcterms:W3CDTF">2023-04-19T23:43:00Z</dcterms:modified>
</cp:coreProperties>
</file>