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E6512BD" w:rsidR="005C2E26" w:rsidRPr="00EB2762" w:rsidRDefault="005C2E26" w:rsidP="00EB2762">
      <w:pPr>
        <w:spacing w:line="360" w:lineRule="auto"/>
        <w:jc w:val="both"/>
        <w:rPr>
          <w:rFonts w:ascii="Palatino Linotype" w:hAnsi="Palatino Linotype"/>
        </w:rPr>
      </w:pPr>
      <w:bookmarkStart w:id="0" w:name="_GoBack"/>
      <w:bookmarkEnd w:id="0"/>
      <w:r w:rsidRPr="00EB27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21D98" w:rsidRPr="00EB2762">
        <w:rPr>
          <w:rFonts w:ascii="Palatino Linotype" w:hAnsi="Palatino Linotype"/>
        </w:rPr>
        <w:t>uno</w:t>
      </w:r>
      <w:r w:rsidRPr="00EB2762">
        <w:rPr>
          <w:rFonts w:ascii="Palatino Linotype" w:hAnsi="Palatino Linotype"/>
        </w:rPr>
        <w:t xml:space="preserve"> de </w:t>
      </w:r>
      <w:r w:rsidR="00621D98" w:rsidRPr="00EB2762">
        <w:rPr>
          <w:rFonts w:ascii="Palatino Linotype" w:hAnsi="Palatino Linotype"/>
        </w:rPr>
        <w:t>marzo</w:t>
      </w:r>
      <w:r w:rsidR="00697064" w:rsidRPr="00EB2762">
        <w:rPr>
          <w:rFonts w:ascii="Palatino Linotype" w:hAnsi="Palatino Linotype"/>
        </w:rPr>
        <w:t xml:space="preserve"> de dos mil veintitrés</w:t>
      </w:r>
      <w:r w:rsidR="00943122" w:rsidRPr="00EB2762">
        <w:rPr>
          <w:rFonts w:ascii="Palatino Linotype" w:hAnsi="Palatino Linotype"/>
        </w:rPr>
        <w:t>.</w:t>
      </w:r>
    </w:p>
    <w:p w14:paraId="28464D58" w14:textId="77777777" w:rsidR="00457BB8" w:rsidRPr="00EB2762" w:rsidRDefault="00457BB8" w:rsidP="00EB2762">
      <w:pPr>
        <w:spacing w:line="360" w:lineRule="auto"/>
        <w:jc w:val="both"/>
        <w:rPr>
          <w:rFonts w:ascii="Palatino Linotype" w:hAnsi="Palatino Linotype"/>
        </w:rPr>
      </w:pPr>
    </w:p>
    <w:p w14:paraId="2C11FACB" w14:textId="1D46AC6C" w:rsidR="00457BB8" w:rsidRPr="00EB2762" w:rsidRDefault="00457BB8" w:rsidP="00EB2762">
      <w:pPr>
        <w:spacing w:line="360" w:lineRule="auto"/>
        <w:jc w:val="both"/>
        <w:rPr>
          <w:rFonts w:ascii="Palatino Linotype" w:hAnsi="Palatino Linotype"/>
          <w:b/>
        </w:rPr>
      </w:pPr>
      <w:r w:rsidRPr="00EB2762">
        <w:rPr>
          <w:rFonts w:ascii="Palatino Linotype" w:hAnsi="Palatino Linotype"/>
          <w:b/>
        </w:rPr>
        <w:t>VISTO</w:t>
      </w:r>
      <w:r w:rsidRPr="00EB2762">
        <w:rPr>
          <w:rFonts w:ascii="Palatino Linotype" w:hAnsi="Palatino Linotype"/>
        </w:rPr>
        <w:t xml:space="preserve"> el exp</w:t>
      </w:r>
      <w:r w:rsidR="00CB5585" w:rsidRPr="00EB2762">
        <w:rPr>
          <w:rFonts w:ascii="Palatino Linotype" w:hAnsi="Palatino Linotype"/>
        </w:rPr>
        <w:t xml:space="preserve">ediente formado con motivo del </w:t>
      </w:r>
      <w:r w:rsidR="00D86297" w:rsidRPr="00EB2762">
        <w:rPr>
          <w:rFonts w:ascii="Palatino Linotype" w:hAnsi="Palatino Linotype"/>
        </w:rPr>
        <w:t>Recurso Revisión</w:t>
      </w:r>
      <w:r w:rsidRPr="00EB2762">
        <w:rPr>
          <w:rFonts w:ascii="Palatino Linotype" w:hAnsi="Palatino Linotype"/>
        </w:rPr>
        <w:t xml:space="preserve"> </w:t>
      </w:r>
      <w:r w:rsidR="00621D98" w:rsidRPr="00EB2762">
        <w:rPr>
          <w:rFonts w:ascii="Palatino Linotype" w:hAnsi="Palatino Linotype"/>
          <w:b/>
          <w:lang w:val="es-ES_tradnl"/>
        </w:rPr>
        <w:t>16087</w:t>
      </w:r>
      <w:r w:rsidR="008834CE" w:rsidRPr="00EB2762">
        <w:rPr>
          <w:rFonts w:ascii="Palatino Linotype" w:hAnsi="Palatino Linotype"/>
          <w:b/>
          <w:lang w:val="es-ES_tradnl"/>
        </w:rPr>
        <w:t>/INFOEM/IP/RR/2022</w:t>
      </w:r>
      <w:r w:rsidRPr="00EB2762">
        <w:rPr>
          <w:rFonts w:ascii="Palatino Linotype" w:hAnsi="Palatino Linotype"/>
        </w:rPr>
        <w:t xml:space="preserve">, </w:t>
      </w:r>
      <w:r w:rsidR="006C52D7" w:rsidRPr="00EB2762">
        <w:rPr>
          <w:rFonts w:ascii="Palatino Linotype" w:hAnsi="Palatino Linotype"/>
        </w:rPr>
        <w:t xml:space="preserve">promovido </w:t>
      </w:r>
      <w:r w:rsidR="005C250B" w:rsidRPr="00EB2762">
        <w:rPr>
          <w:rFonts w:ascii="Palatino Linotype" w:hAnsi="Palatino Linotype"/>
        </w:rPr>
        <w:t xml:space="preserve">por </w:t>
      </w:r>
      <w:r w:rsidR="00621D98" w:rsidRPr="00EB2762">
        <w:rPr>
          <w:rFonts w:ascii="Palatino Linotype" w:hAnsi="Palatino Linotype"/>
          <w:b/>
          <w:sz w:val="22"/>
          <w:szCs w:val="22"/>
        </w:rPr>
        <w:t>una persona de manera anónima</w:t>
      </w:r>
      <w:r w:rsidR="005C250B" w:rsidRPr="00EB2762">
        <w:rPr>
          <w:rFonts w:ascii="Palatino Linotype" w:hAnsi="Palatino Linotype"/>
        </w:rPr>
        <w:t>,</w:t>
      </w:r>
      <w:r w:rsidR="005C250B" w:rsidRPr="00EB2762">
        <w:rPr>
          <w:rFonts w:ascii="Palatino Linotype" w:hAnsi="Palatino Linotype" w:cs="Arial"/>
          <w:b/>
          <w:lang w:val="es-ES"/>
        </w:rPr>
        <w:t xml:space="preserve"> </w:t>
      </w:r>
      <w:r w:rsidR="007E09B0" w:rsidRPr="00EB2762">
        <w:rPr>
          <w:rFonts w:ascii="Palatino Linotype" w:hAnsi="Palatino Linotype" w:cs="Arial"/>
          <w:lang w:val="es-ES"/>
        </w:rPr>
        <w:t xml:space="preserve">a </w:t>
      </w:r>
      <w:r w:rsidR="007E09B0" w:rsidRPr="00EB2762">
        <w:rPr>
          <w:rFonts w:ascii="Palatino Linotype" w:hAnsi="Palatino Linotype"/>
          <w:lang w:val="es-ES"/>
        </w:rPr>
        <w:t>quien</w:t>
      </w:r>
      <w:r w:rsidR="005C250B" w:rsidRPr="00EB2762">
        <w:rPr>
          <w:rFonts w:ascii="Palatino Linotype" w:hAnsi="Palatino Linotype" w:cs="Arial"/>
          <w:b/>
          <w:lang w:val="es-ES"/>
        </w:rPr>
        <w:t xml:space="preserve"> </w:t>
      </w:r>
      <w:r w:rsidR="005C250B" w:rsidRPr="00EB2762">
        <w:rPr>
          <w:rFonts w:ascii="Palatino Linotype" w:hAnsi="Palatino Linotype"/>
        </w:rPr>
        <w:t>en lo sucesivo se</w:t>
      </w:r>
      <w:r w:rsidR="007E09B0" w:rsidRPr="00EB2762">
        <w:rPr>
          <w:rFonts w:ascii="Palatino Linotype" w:hAnsi="Palatino Linotype"/>
        </w:rPr>
        <w:t xml:space="preserve"> le</w:t>
      </w:r>
      <w:r w:rsidR="005C250B" w:rsidRPr="00EB2762">
        <w:rPr>
          <w:rFonts w:ascii="Palatino Linotype" w:hAnsi="Palatino Linotype"/>
        </w:rPr>
        <w:t xml:space="preserve"> denominará </w:t>
      </w:r>
      <w:r w:rsidR="00DE32E9" w:rsidRPr="00EB2762">
        <w:rPr>
          <w:rFonts w:ascii="Palatino Linotype" w:hAnsi="Palatino Linotype" w:cs="Arial"/>
          <w:b/>
          <w:lang w:val="es-ES"/>
        </w:rPr>
        <w:t>EL</w:t>
      </w:r>
      <w:r w:rsidR="005C250B" w:rsidRPr="00EB2762">
        <w:rPr>
          <w:rFonts w:ascii="Palatino Linotype" w:hAnsi="Palatino Linotype" w:cs="Arial"/>
          <w:b/>
          <w:lang w:val="es-ES"/>
        </w:rPr>
        <w:t xml:space="preserve"> RECURRENTE</w:t>
      </w:r>
      <w:r w:rsidR="005C250B" w:rsidRPr="00EB2762">
        <w:rPr>
          <w:rFonts w:ascii="Palatino Linotype" w:hAnsi="Palatino Linotype"/>
        </w:rPr>
        <w:t>,</w:t>
      </w:r>
      <w:r w:rsidRPr="00EB2762">
        <w:rPr>
          <w:rFonts w:ascii="Palatino Linotype" w:hAnsi="Palatino Linotype"/>
        </w:rPr>
        <w:t xml:space="preserve"> </w:t>
      </w:r>
      <w:r w:rsidR="00E24730" w:rsidRPr="00EB2762">
        <w:rPr>
          <w:rFonts w:ascii="Palatino Linotype" w:hAnsi="Palatino Linotype"/>
        </w:rPr>
        <w:t xml:space="preserve">en contra de </w:t>
      </w:r>
      <w:r w:rsidR="00DD7C89" w:rsidRPr="00EB2762">
        <w:rPr>
          <w:rFonts w:ascii="Palatino Linotype" w:hAnsi="Palatino Linotype" w:cs="Arial"/>
          <w:lang w:val="es-ES"/>
        </w:rPr>
        <w:t>la</w:t>
      </w:r>
      <w:r w:rsidR="00E24730" w:rsidRPr="00EB2762">
        <w:rPr>
          <w:rFonts w:ascii="Palatino Linotype" w:hAnsi="Palatino Linotype" w:cs="Arial"/>
          <w:lang w:val="es-ES"/>
        </w:rPr>
        <w:t xml:space="preserve"> respuesta</w:t>
      </w:r>
      <w:r w:rsidR="00F74502" w:rsidRPr="00EB2762">
        <w:rPr>
          <w:rFonts w:ascii="Palatino Linotype" w:hAnsi="Palatino Linotype" w:cs="Arial"/>
          <w:lang w:val="es-ES"/>
        </w:rPr>
        <w:t xml:space="preserve"> d</w:t>
      </w:r>
      <w:r w:rsidR="000C0B7F" w:rsidRPr="00EB2762">
        <w:rPr>
          <w:rFonts w:ascii="Palatino Linotype" w:hAnsi="Palatino Linotype" w:cs="Arial"/>
          <w:lang w:val="es-ES"/>
        </w:rPr>
        <w:t>e</w:t>
      </w:r>
      <w:r w:rsidR="005C250B" w:rsidRPr="00EB2762">
        <w:rPr>
          <w:rFonts w:ascii="Palatino Linotype" w:hAnsi="Palatino Linotype" w:cs="Arial"/>
          <w:lang w:val="es-ES"/>
        </w:rPr>
        <w:t xml:space="preserve">l </w:t>
      </w:r>
      <w:r w:rsidR="00621D98" w:rsidRPr="00EB2762">
        <w:rPr>
          <w:rFonts w:ascii="Palatino Linotype" w:hAnsi="Palatino Linotype" w:cs="Arial"/>
          <w:b/>
        </w:rPr>
        <w:t>Ayuntamiento de Huixquilucan</w:t>
      </w:r>
      <w:r w:rsidRPr="00EB2762">
        <w:rPr>
          <w:rFonts w:ascii="Palatino Linotype" w:hAnsi="Palatino Linotype"/>
          <w:b/>
        </w:rPr>
        <w:t xml:space="preserve">, </w:t>
      </w:r>
      <w:r w:rsidR="00A66569" w:rsidRPr="00EB2762">
        <w:rPr>
          <w:rFonts w:ascii="Palatino Linotype" w:hAnsi="Palatino Linotype"/>
          <w:lang w:val="es-419"/>
        </w:rPr>
        <w:t xml:space="preserve">que en </w:t>
      </w:r>
      <w:r w:rsidRPr="00EB2762">
        <w:rPr>
          <w:rFonts w:ascii="Palatino Linotype" w:hAnsi="Palatino Linotype"/>
        </w:rPr>
        <w:t xml:space="preserve">lo sucesivo </w:t>
      </w:r>
      <w:r w:rsidR="009E2E2C" w:rsidRPr="00EB2762">
        <w:rPr>
          <w:rFonts w:ascii="Palatino Linotype" w:hAnsi="Palatino Linotype"/>
        </w:rPr>
        <w:t xml:space="preserve">se denominará </w:t>
      </w:r>
      <w:r w:rsidRPr="00EB2762">
        <w:rPr>
          <w:rFonts w:ascii="Palatino Linotype" w:hAnsi="Palatino Linotype"/>
          <w:b/>
        </w:rPr>
        <w:t>EL SUJETO OBLIGADO</w:t>
      </w:r>
      <w:r w:rsidRPr="00EB2762">
        <w:rPr>
          <w:rFonts w:ascii="Palatino Linotype" w:hAnsi="Palatino Linotype"/>
        </w:rPr>
        <w:t>, se procede a dictar la presente resol</w:t>
      </w:r>
      <w:r w:rsidR="009A60AC" w:rsidRPr="00EB2762">
        <w:rPr>
          <w:rFonts w:ascii="Palatino Linotype" w:hAnsi="Palatino Linotype"/>
        </w:rPr>
        <w:t>ución con base en lo siguiente:</w:t>
      </w:r>
    </w:p>
    <w:p w14:paraId="48CEFEB5" w14:textId="77777777" w:rsidR="00457BB8" w:rsidRPr="00EB2762" w:rsidRDefault="00457BB8" w:rsidP="00EB2762">
      <w:pPr>
        <w:jc w:val="center"/>
        <w:rPr>
          <w:rFonts w:ascii="Palatino Linotype" w:hAnsi="Palatino Linotype"/>
        </w:rPr>
      </w:pPr>
    </w:p>
    <w:p w14:paraId="480E521A" w14:textId="1C45FB4A" w:rsidR="00457BB8" w:rsidRPr="00EB2762" w:rsidRDefault="003103D9" w:rsidP="00EB2762">
      <w:pPr>
        <w:jc w:val="center"/>
        <w:rPr>
          <w:rFonts w:ascii="Palatino Linotype" w:hAnsi="Palatino Linotype"/>
          <w:b/>
          <w:bCs/>
          <w:spacing w:val="40"/>
          <w:sz w:val="28"/>
        </w:rPr>
      </w:pPr>
      <w:r w:rsidRPr="00EB2762">
        <w:rPr>
          <w:rFonts w:ascii="Palatino Linotype" w:hAnsi="Palatino Linotype"/>
          <w:b/>
          <w:bCs/>
          <w:spacing w:val="40"/>
          <w:sz w:val="28"/>
        </w:rPr>
        <w:t>ANTECEDENTES</w:t>
      </w:r>
    </w:p>
    <w:p w14:paraId="68707BF2" w14:textId="77777777" w:rsidR="00457BB8" w:rsidRPr="00EB2762" w:rsidRDefault="00457BB8" w:rsidP="00EB2762">
      <w:pPr>
        <w:jc w:val="center"/>
        <w:rPr>
          <w:rFonts w:ascii="Palatino Linotype" w:hAnsi="Palatino Linotype"/>
          <w:b/>
          <w:bCs/>
          <w:spacing w:val="40"/>
        </w:rPr>
      </w:pPr>
    </w:p>
    <w:p w14:paraId="27A028CA" w14:textId="38A75BD8" w:rsidR="0046481A" w:rsidRPr="00EB2762" w:rsidRDefault="00457BB8" w:rsidP="00EB2762">
      <w:pPr>
        <w:spacing w:line="360" w:lineRule="auto"/>
        <w:jc w:val="both"/>
        <w:rPr>
          <w:rFonts w:ascii="Palatino Linotype" w:hAnsi="Palatino Linotype"/>
          <w:b/>
          <w:sz w:val="26"/>
          <w:szCs w:val="26"/>
        </w:rPr>
      </w:pPr>
      <w:r w:rsidRPr="00EB2762">
        <w:rPr>
          <w:rFonts w:ascii="Palatino Linotype" w:hAnsi="Palatino Linotype"/>
          <w:b/>
          <w:sz w:val="26"/>
          <w:szCs w:val="26"/>
        </w:rPr>
        <w:t xml:space="preserve">I. </w:t>
      </w:r>
      <w:r w:rsidR="00747069" w:rsidRPr="00EB2762">
        <w:rPr>
          <w:rFonts w:ascii="Palatino Linotype" w:hAnsi="Palatino Linotype"/>
          <w:b/>
          <w:sz w:val="26"/>
          <w:szCs w:val="26"/>
        </w:rPr>
        <w:t>De la Solicitud de Información</w:t>
      </w:r>
      <w:r w:rsidR="00E547B6" w:rsidRPr="00EB2762">
        <w:rPr>
          <w:rFonts w:ascii="Palatino Linotype" w:hAnsi="Palatino Linotype"/>
          <w:b/>
          <w:sz w:val="26"/>
          <w:szCs w:val="26"/>
        </w:rPr>
        <w:t>.</w:t>
      </w:r>
    </w:p>
    <w:p w14:paraId="4EA39801" w14:textId="4DD9CE5F" w:rsidR="00F67B0E" w:rsidRPr="00EB2762" w:rsidRDefault="00F66119" w:rsidP="00EB2762">
      <w:pPr>
        <w:spacing w:line="360" w:lineRule="auto"/>
        <w:jc w:val="both"/>
        <w:rPr>
          <w:rFonts w:ascii="Palatino Linotype" w:hAnsi="Palatino Linotype" w:cs="Arial"/>
          <w:b/>
          <w:bCs/>
          <w:lang w:val="es-ES"/>
        </w:rPr>
      </w:pPr>
      <w:r w:rsidRPr="00EB2762">
        <w:rPr>
          <w:rFonts w:ascii="Palatino Linotype" w:hAnsi="Palatino Linotype" w:cs="Arial"/>
        </w:rPr>
        <w:t>El</w:t>
      </w:r>
      <w:r w:rsidR="00D73171" w:rsidRPr="00EB2762">
        <w:rPr>
          <w:rFonts w:ascii="Palatino Linotype" w:hAnsi="Palatino Linotype" w:cs="Arial"/>
        </w:rPr>
        <w:t xml:space="preserve"> </w:t>
      </w:r>
      <w:r w:rsidR="00621D98" w:rsidRPr="00EB2762">
        <w:rPr>
          <w:rFonts w:ascii="Palatino Linotype" w:hAnsi="Palatino Linotype" w:cs="Arial"/>
          <w:b/>
        </w:rPr>
        <w:t>tres</w:t>
      </w:r>
      <w:r w:rsidR="003F7D01" w:rsidRPr="00EB2762">
        <w:rPr>
          <w:rFonts w:ascii="Palatino Linotype" w:hAnsi="Palatino Linotype" w:cs="Arial"/>
          <w:b/>
        </w:rPr>
        <w:t xml:space="preserve"> </w:t>
      </w:r>
      <w:r w:rsidR="006630EE" w:rsidRPr="00EB2762">
        <w:rPr>
          <w:rFonts w:ascii="Palatino Linotype" w:hAnsi="Palatino Linotype" w:cs="Arial"/>
          <w:b/>
        </w:rPr>
        <w:t xml:space="preserve">de </w:t>
      </w:r>
      <w:r w:rsidR="006F3E58" w:rsidRPr="00EB2762">
        <w:rPr>
          <w:rFonts w:ascii="Palatino Linotype" w:hAnsi="Palatino Linotype" w:cs="Arial"/>
          <w:b/>
        </w:rPr>
        <w:t>octubre</w:t>
      </w:r>
      <w:r w:rsidR="00D73171" w:rsidRPr="00EB2762">
        <w:rPr>
          <w:rFonts w:ascii="Palatino Linotype" w:hAnsi="Palatino Linotype" w:cs="Arial"/>
          <w:b/>
        </w:rPr>
        <w:t xml:space="preserve"> de dos mil veintidós</w:t>
      </w:r>
      <w:r w:rsidR="00D73171" w:rsidRPr="00EB2762">
        <w:rPr>
          <w:rFonts w:ascii="Palatino Linotype" w:hAnsi="Palatino Linotype" w:cs="Arial"/>
        </w:rPr>
        <w:t xml:space="preserve">, </w:t>
      </w:r>
      <w:r w:rsidR="001B1A92" w:rsidRPr="00EB2762">
        <w:rPr>
          <w:rFonts w:ascii="Palatino Linotype" w:hAnsi="Palatino Linotype" w:cs="Arial"/>
          <w:b/>
        </w:rPr>
        <w:t>EL</w:t>
      </w:r>
      <w:r w:rsidR="00D73171" w:rsidRPr="00EB2762">
        <w:rPr>
          <w:rFonts w:ascii="Palatino Linotype" w:hAnsi="Palatino Linotype" w:cs="Arial"/>
          <w:b/>
        </w:rPr>
        <w:t xml:space="preserve"> RECURRENTE</w:t>
      </w:r>
      <w:r w:rsidR="00D73171" w:rsidRPr="00EB2762">
        <w:rPr>
          <w:rFonts w:ascii="Palatino Linotype" w:hAnsi="Palatino Linotype" w:cs="Arial"/>
        </w:rPr>
        <w:t xml:space="preserve"> </w:t>
      </w:r>
      <w:r w:rsidR="001B1A92" w:rsidRPr="00EB2762">
        <w:rPr>
          <w:rFonts w:ascii="Palatino Linotype" w:eastAsia="Palatino Linotype" w:hAnsi="Palatino Linotype" w:cs="Palatino Linotype"/>
        </w:rPr>
        <w:t xml:space="preserve">a través de la plataforma del </w:t>
      </w:r>
      <w:r w:rsidR="007D6468" w:rsidRPr="00EB2762">
        <w:rPr>
          <w:rFonts w:ascii="Palatino Linotype" w:eastAsia="Palatino Linotype" w:hAnsi="Palatino Linotype" w:cs="Palatino Linotype"/>
        </w:rPr>
        <w:t>Sistema de Acceso a la Información Mexiquense</w:t>
      </w:r>
      <w:r w:rsidR="00D73171" w:rsidRPr="00EB2762">
        <w:rPr>
          <w:rFonts w:ascii="Palatino Linotype" w:hAnsi="Palatino Linotype" w:cs="Arial"/>
        </w:rPr>
        <w:t xml:space="preserve">, en lo subsecuente </w:t>
      </w:r>
      <w:r w:rsidR="00D73171" w:rsidRPr="00EB2762">
        <w:rPr>
          <w:rFonts w:ascii="Palatino Linotype" w:hAnsi="Palatino Linotype" w:cs="Arial"/>
          <w:b/>
        </w:rPr>
        <w:t>EL SAIMEX</w:t>
      </w:r>
      <w:r w:rsidR="00D73171" w:rsidRPr="00EB2762">
        <w:rPr>
          <w:rFonts w:ascii="Palatino Linotype" w:hAnsi="Palatino Linotype" w:cs="Arial"/>
        </w:rPr>
        <w:t xml:space="preserve"> ante </w:t>
      </w:r>
      <w:r w:rsidR="00D73171" w:rsidRPr="00EB2762">
        <w:rPr>
          <w:rFonts w:ascii="Palatino Linotype" w:hAnsi="Palatino Linotype" w:cs="Arial"/>
          <w:b/>
        </w:rPr>
        <w:t>EL SUJETO OBLIGADO</w:t>
      </w:r>
      <w:r w:rsidR="00D73171" w:rsidRPr="00EB2762">
        <w:rPr>
          <w:rFonts w:ascii="Palatino Linotype" w:hAnsi="Palatino Linotype" w:cs="Arial"/>
        </w:rPr>
        <w:t>, la solicitud de acceso a la Información Pública, a la que se le</w:t>
      </w:r>
      <w:r w:rsidR="00181639" w:rsidRPr="00EB2762">
        <w:rPr>
          <w:rFonts w:ascii="Palatino Linotype" w:hAnsi="Palatino Linotype" w:cs="Arial"/>
        </w:rPr>
        <w:t xml:space="preserve"> asignó el número de expediente</w:t>
      </w:r>
      <w:r w:rsidR="00181639" w:rsidRPr="00EB2762">
        <w:rPr>
          <w:rFonts w:ascii="Palatino Linotype" w:hAnsi="Palatino Linotype" w:cs="Arial"/>
          <w:b/>
        </w:rPr>
        <w:t xml:space="preserve"> </w:t>
      </w:r>
      <w:r w:rsidR="00621D98" w:rsidRPr="00EB2762">
        <w:rPr>
          <w:rFonts w:ascii="Palatino Linotype" w:hAnsi="Palatino Linotype" w:cs="Arial"/>
          <w:b/>
        </w:rPr>
        <w:t>00613/HUIXQUIL/IP/2022</w:t>
      </w:r>
      <w:r w:rsidR="00D73171" w:rsidRPr="00EB2762">
        <w:rPr>
          <w:rFonts w:ascii="Palatino Linotype" w:hAnsi="Palatino Linotype" w:cs="Arial"/>
        </w:rPr>
        <w:t>, mediante la cual solicitó:</w:t>
      </w:r>
    </w:p>
    <w:p w14:paraId="389904F8" w14:textId="77777777" w:rsidR="00D73171" w:rsidRPr="00EB2762" w:rsidRDefault="00D73171" w:rsidP="00EB2762">
      <w:pPr>
        <w:spacing w:line="360" w:lineRule="auto"/>
        <w:jc w:val="both"/>
        <w:rPr>
          <w:rFonts w:ascii="Palatino Linotype" w:hAnsi="Palatino Linotype" w:cs="Arial"/>
          <w:b/>
          <w:bCs/>
          <w:lang w:val="es-ES"/>
        </w:rPr>
      </w:pPr>
    </w:p>
    <w:p w14:paraId="2A3302E7" w14:textId="4831DC40" w:rsidR="005D1CB5" w:rsidRPr="00EB2762" w:rsidRDefault="00457BB8" w:rsidP="00EB2762">
      <w:pPr>
        <w:tabs>
          <w:tab w:val="left" w:pos="851"/>
        </w:tabs>
        <w:ind w:left="851" w:right="901"/>
        <w:jc w:val="both"/>
        <w:rPr>
          <w:rFonts w:ascii="Palatino Linotype" w:hAnsi="Palatino Linotype" w:cs="Arial"/>
          <w:i/>
          <w:sz w:val="22"/>
          <w:szCs w:val="22"/>
        </w:rPr>
      </w:pPr>
      <w:r w:rsidRPr="00EB2762">
        <w:rPr>
          <w:rFonts w:ascii="Palatino Linotype" w:hAnsi="Palatino Linotype" w:cs="Arial"/>
          <w:i/>
          <w:sz w:val="22"/>
          <w:szCs w:val="22"/>
        </w:rPr>
        <w:t>“</w:t>
      </w:r>
      <w:r w:rsidR="00621D98" w:rsidRPr="00EB2762">
        <w:rPr>
          <w:rFonts w:ascii="Palatino Linotype" w:hAnsi="Palatino Linotype" w:cs="Arial"/>
          <w:i/>
          <w:sz w:val="22"/>
          <w:szCs w:val="22"/>
        </w:rPr>
        <w:t>Solicito la lista de propiedades pertenecientes a la presidenta municipal Romina Contreras Carrasco actual</w:t>
      </w:r>
      <w:r w:rsidR="0069355F" w:rsidRPr="00EB2762">
        <w:rPr>
          <w:rFonts w:ascii="Palatino Linotype" w:hAnsi="Palatino Linotype" w:cs="Arial"/>
          <w:i/>
          <w:sz w:val="22"/>
          <w:szCs w:val="22"/>
        </w:rPr>
        <w:t xml:space="preserve">” </w:t>
      </w:r>
      <w:r w:rsidR="00843502" w:rsidRPr="00EB2762">
        <w:rPr>
          <w:rFonts w:ascii="Palatino Linotype" w:hAnsi="Palatino Linotype" w:cs="Arial"/>
          <w:sz w:val="22"/>
          <w:szCs w:val="22"/>
        </w:rPr>
        <w:t>(s</w:t>
      </w:r>
      <w:r w:rsidRPr="00EB2762">
        <w:rPr>
          <w:rFonts w:ascii="Palatino Linotype" w:hAnsi="Palatino Linotype" w:cs="Arial"/>
          <w:sz w:val="22"/>
          <w:szCs w:val="22"/>
        </w:rPr>
        <w:t>ic)</w:t>
      </w:r>
      <w:r w:rsidR="004E74D1" w:rsidRPr="00EB2762">
        <w:rPr>
          <w:rFonts w:ascii="Palatino Linotype" w:hAnsi="Palatino Linotype" w:cs="Arial"/>
          <w:sz w:val="22"/>
          <w:szCs w:val="22"/>
        </w:rPr>
        <w:t>.</w:t>
      </w:r>
    </w:p>
    <w:p w14:paraId="4E784B64" w14:textId="77777777" w:rsidR="00D73171" w:rsidRPr="00EB2762" w:rsidRDefault="00D73171" w:rsidP="00EB2762">
      <w:pPr>
        <w:spacing w:line="360" w:lineRule="auto"/>
        <w:jc w:val="both"/>
        <w:rPr>
          <w:rFonts w:ascii="Palatino Linotype" w:hAnsi="Palatino Linotype" w:cs="Arial"/>
          <w:b/>
          <w:szCs w:val="26"/>
        </w:rPr>
      </w:pPr>
    </w:p>
    <w:p w14:paraId="6CDDFE4B" w14:textId="1CB90C45" w:rsidR="00B04B8B" w:rsidRPr="00EB2762" w:rsidRDefault="00457BB8" w:rsidP="00EB2762">
      <w:pPr>
        <w:widowControl w:val="0"/>
        <w:spacing w:line="360" w:lineRule="auto"/>
        <w:jc w:val="both"/>
        <w:rPr>
          <w:rFonts w:ascii="Palatino Linotype" w:eastAsia="Palatino Linotype" w:hAnsi="Palatino Linotype" w:cs="Palatino Linotype"/>
        </w:rPr>
      </w:pPr>
      <w:r w:rsidRPr="00EB2762">
        <w:rPr>
          <w:rFonts w:ascii="Palatino Linotype" w:hAnsi="Palatino Linotype" w:cs="Arial"/>
          <w:b/>
          <w:sz w:val="26"/>
          <w:szCs w:val="26"/>
        </w:rPr>
        <w:t>MODALIDAD DE ENTREGA</w:t>
      </w:r>
      <w:r w:rsidRPr="00EB2762">
        <w:rPr>
          <w:rFonts w:ascii="Palatino Linotype" w:hAnsi="Palatino Linotype" w:cs="Arial"/>
          <w:b/>
        </w:rPr>
        <w:t>:</w:t>
      </w:r>
      <w:r w:rsidRPr="00EB2762">
        <w:rPr>
          <w:rFonts w:ascii="Palatino Linotype" w:hAnsi="Palatino Linotype" w:cs="Arial"/>
        </w:rPr>
        <w:t xml:space="preserve"> </w:t>
      </w:r>
      <w:r w:rsidR="007D6468" w:rsidRPr="00EB2762">
        <w:rPr>
          <w:rFonts w:ascii="Palatino Linotype" w:eastAsia="Palatino Linotype" w:hAnsi="Palatino Linotype" w:cs="Palatino Linotype"/>
        </w:rPr>
        <w:t>Sistema de Acceso a la Información Mexiquense (SAIMEX).</w:t>
      </w:r>
    </w:p>
    <w:p w14:paraId="3CEED699" w14:textId="77777777" w:rsidR="006F3E58" w:rsidRPr="00EB2762" w:rsidRDefault="006F3E58" w:rsidP="00EB2762">
      <w:pPr>
        <w:widowControl w:val="0"/>
        <w:spacing w:line="360" w:lineRule="auto"/>
        <w:jc w:val="both"/>
        <w:rPr>
          <w:rFonts w:ascii="Palatino Linotype" w:eastAsia="Palatino Linotype" w:hAnsi="Palatino Linotype" w:cs="Palatino Linotype"/>
        </w:rPr>
      </w:pPr>
    </w:p>
    <w:p w14:paraId="7F7CC492" w14:textId="77777777" w:rsidR="00621D98" w:rsidRPr="00EB2762" w:rsidRDefault="00621D98" w:rsidP="00EB2762">
      <w:pPr>
        <w:spacing w:line="360" w:lineRule="auto"/>
        <w:jc w:val="both"/>
        <w:rPr>
          <w:rFonts w:ascii="Palatino Linotype" w:eastAsia="Palatino Linotype" w:hAnsi="Palatino Linotype" w:cs="Palatino Linotype"/>
          <w:b/>
          <w:sz w:val="26"/>
          <w:szCs w:val="26"/>
        </w:rPr>
      </w:pPr>
      <w:r w:rsidRPr="00EB2762">
        <w:rPr>
          <w:rFonts w:ascii="Palatino Linotype" w:eastAsia="Palatino Linotype" w:hAnsi="Palatino Linotype" w:cs="Palatino Linotype"/>
          <w:b/>
          <w:sz w:val="26"/>
          <w:szCs w:val="26"/>
        </w:rPr>
        <w:lastRenderedPageBreak/>
        <w:t>II. Turno de la solicitud de información.</w:t>
      </w:r>
    </w:p>
    <w:p w14:paraId="708E0EDF" w14:textId="2FEBCC7E" w:rsidR="00621D98" w:rsidRPr="00EB2762" w:rsidRDefault="00621D98" w:rsidP="00EB2762">
      <w:pPr>
        <w:spacing w:line="360" w:lineRule="auto"/>
        <w:jc w:val="both"/>
        <w:rPr>
          <w:rFonts w:ascii="Palatino Linotype" w:eastAsia="Palatino Linotype" w:hAnsi="Palatino Linotype" w:cs="Palatino Linotype"/>
        </w:rPr>
      </w:pPr>
      <w:r w:rsidRPr="00EB2762">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EB2762">
        <w:rPr>
          <w:rFonts w:ascii="Palatino Linotype" w:eastAsia="Palatino Linotype" w:hAnsi="Palatino Linotype" w:cs="Palatino Linotype"/>
          <w:b/>
        </w:rPr>
        <w:t>cuatro de octubre de dos mil veintidós</w:t>
      </w:r>
      <w:r w:rsidRPr="00EB2762">
        <w:rPr>
          <w:rFonts w:ascii="Palatino Linotype" w:eastAsia="Palatino Linotype" w:hAnsi="Palatino Linotype" w:cs="Palatino Linotype"/>
        </w:rPr>
        <w:t>, la Titular de la Unidad de Transparencia del Sujeto Obligado, turnó el requerimiento de información al servidor público habilitado que estimó pertinente, a fin de colmar la solicitud de acceso a la información; tal y como, se aprecia en la siguiente imagen:</w:t>
      </w:r>
    </w:p>
    <w:p w14:paraId="14DD6857" w14:textId="77777777" w:rsidR="00621D98" w:rsidRPr="00EB2762" w:rsidRDefault="00621D98" w:rsidP="00EB2762">
      <w:pPr>
        <w:ind w:left="851" w:right="899"/>
        <w:jc w:val="both"/>
        <w:rPr>
          <w:rFonts w:ascii="Palatino Linotype" w:eastAsia="Palatino Linotype" w:hAnsi="Palatino Linotype" w:cs="Palatino Linotype"/>
          <w:color w:val="000000"/>
        </w:rPr>
      </w:pPr>
    </w:p>
    <w:p w14:paraId="0CF897AB" w14:textId="11425763" w:rsidR="00621D98" w:rsidRPr="00EB2762" w:rsidRDefault="00621D98" w:rsidP="00EB2762">
      <w:pPr>
        <w:widowControl w:val="0"/>
        <w:spacing w:line="360" w:lineRule="auto"/>
        <w:jc w:val="both"/>
        <w:rPr>
          <w:rFonts w:ascii="Palatino Linotype" w:eastAsia="Palatino Linotype" w:hAnsi="Palatino Linotype" w:cs="Palatino Linotype"/>
        </w:rPr>
      </w:pPr>
      <w:r w:rsidRPr="00EB2762">
        <w:rPr>
          <w:noProof/>
          <w:lang w:eastAsia="es-MX"/>
        </w:rPr>
        <w:drawing>
          <wp:inline distT="0" distB="0" distL="0" distR="0" wp14:anchorId="391F1FCC" wp14:editId="7715BC81">
            <wp:extent cx="5760720" cy="123444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234440"/>
                    </a:xfrm>
                    <a:prstGeom prst="rect">
                      <a:avLst/>
                    </a:prstGeom>
                  </pic:spPr>
                </pic:pic>
              </a:graphicData>
            </a:graphic>
          </wp:inline>
        </w:drawing>
      </w:r>
    </w:p>
    <w:p w14:paraId="4BEA8853" w14:textId="77777777" w:rsidR="00621D98" w:rsidRPr="00EB2762" w:rsidRDefault="00621D98" w:rsidP="00EB2762">
      <w:pPr>
        <w:spacing w:line="360" w:lineRule="auto"/>
        <w:jc w:val="both"/>
        <w:rPr>
          <w:rFonts w:ascii="Palatino Linotype" w:hAnsi="Palatino Linotype"/>
          <w:b/>
          <w:sz w:val="26"/>
          <w:szCs w:val="26"/>
        </w:rPr>
      </w:pPr>
    </w:p>
    <w:p w14:paraId="2823E6E3" w14:textId="17EDAB42" w:rsidR="00E66590" w:rsidRPr="00EB2762" w:rsidRDefault="00E2352F" w:rsidP="00EB2762">
      <w:pPr>
        <w:spacing w:line="360" w:lineRule="auto"/>
        <w:jc w:val="both"/>
        <w:rPr>
          <w:rFonts w:ascii="Palatino Linotype" w:hAnsi="Palatino Linotype" w:cs="Arial"/>
          <w:b/>
          <w:sz w:val="26"/>
          <w:szCs w:val="26"/>
        </w:rPr>
      </w:pPr>
      <w:r w:rsidRPr="00EB2762">
        <w:rPr>
          <w:rFonts w:ascii="Palatino Linotype" w:hAnsi="Palatino Linotype"/>
          <w:b/>
          <w:sz w:val="26"/>
          <w:szCs w:val="26"/>
        </w:rPr>
        <w:t>I</w:t>
      </w:r>
      <w:r w:rsidR="00621D98" w:rsidRPr="00EB2762">
        <w:rPr>
          <w:rFonts w:ascii="Palatino Linotype" w:hAnsi="Palatino Linotype"/>
          <w:b/>
          <w:sz w:val="26"/>
          <w:szCs w:val="26"/>
        </w:rPr>
        <w:t>I</w:t>
      </w:r>
      <w:r w:rsidR="00654010" w:rsidRPr="00EB2762">
        <w:rPr>
          <w:rFonts w:ascii="Palatino Linotype" w:hAnsi="Palatino Linotype"/>
          <w:b/>
          <w:sz w:val="26"/>
          <w:szCs w:val="26"/>
        </w:rPr>
        <w:t>I</w:t>
      </w:r>
      <w:r w:rsidR="00E66590" w:rsidRPr="00EB2762">
        <w:rPr>
          <w:rFonts w:ascii="Palatino Linotype" w:hAnsi="Palatino Linotype"/>
          <w:b/>
          <w:sz w:val="26"/>
          <w:szCs w:val="26"/>
        </w:rPr>
        <w:t xml:space="preserve">. </w:t>
      </w:r>
      <w:r w:rsidR="00E66590" w:rsidRPr="00EB2762">
        <w:rPr>
          <w:rFonts w:ascii="Palatino Linotype" w:hAnsi="Palatino Linotype" w:cs="Arial"/>
          <w:b/>
          <w:sz w:val="26"/>
          <w:szCs w:val="26"/>
        </w:rPr>
        <w:t>Respuesta del Sujeto Obligado.</w:t>
      </w:r>
    </w:p>
    <w:p w14:paraId="045D5B73" w14:textId="10815EF7" w:rsidR="00E66590" w:rsidRPr="00EB2762" w:rsidRDefault="00E66590" w:rsidP="00EB2762">
      <w:pPr>
        <w:spacing w:line="360" w:lineRule="auto"/>
        <w:jc w:val="both"/>
        <w:rPr>
          <w:rFonts w:ascii="Palatino Linotype" w:hAnsi="Palatino Linotype" w:cs="Arial"/>
        </w:rPr>
      </w:pPr>
      <w:r w:rsidRPr="00EB2762">
        <w:rPr>
          <w:rFonts w:ascii="Palatino Linotype" w:hAnsi="Palatino Linotype"/>
        </w:rPr>
        <w:t xml:space="preserve">De las constancias que obran en el </w:t>
      </w:r>
      <w:r w:rsidRPr="00EB2762">
        <w:rPr>
          <w:rFonts w:ascii="Palatino Linotype" w:hAnsi="Palatino Linotype"/>
          <w:b/>
        </w:rPr>
        <w:t>SAIMEX,</w:t>
      </w:r>
      <w:r w:rsidRPr="00EB2762">
        <w:rPr>
          <w:rFonts w:ascii="Palatino Linotype" w:hAnsi="Palatino Linotype"/>
        </w:rPr>
        <w:t xml:space="preserve"> </w:t>
      </w:r>
      <w:r w:rsidR="000E5655" w:rsidRPr="00EB2762">
        <w:rPr>
          <w:rFonts w:ascii="Palatino Linotype" w:hAnsi="Palatino Linotype"/>
        </w:rPr>
        <w:t xml:space="preserve">del recurso de revisión materia del presente asunto, </w:t>
      </w:r>
      <w:r w:rsidRPr="00EB2762">
        <w:rPr>
          <w:rFonts w:ascii="Palatino Linotype" w:hAnsi="Palatino Linotype"/>
        </w:rPr>
        <w:t xml:space="preserve">se advierte que </w:t>
      </w:r>
      <w:r w:rsidR="00F66119" w:rsidRPr="00EB2762">
        <w:rPr>
          <w:rFonts w:ascii="Palatino Linotype" w:hAnsi="Palatino Linotype"/>
        </w:rPr>
        <w:t>el</w:t>
      </w:r>
      <w:r w:rsidRPr="00EB2762">
        <w:rPr>
          <w:rFonts w:ascii="Palatino Linotype" w:hAnsi="Palatino Linotype"/>
        </w:rPr>
        <w:t xml:space="preserve"> </w:t>
      </w:r>
      <w:r w:rsidR="00621D98" w:rsidRPr="00EB2762">
        <w:rPr>
          <w:rFonts w:ascii="Palatino Linotype" w:hAnsi="Palatino Linotype"/>
          <w:b/>
        </w:rPr>
        <w:t>veinte</w:t>
      </w:r>
      <w:r w:rsidRPr="00EB2762">
        <w:rPr>
          <w:rFonts w:ascii="Palatino Linotype" w:hAnsi="Palatino Linotype"/>
          <w:b/>
        </w:rPr>
        <w:t xml:space="preserve"> de </w:t>
      </w:r>
      <w:r w:rsidR="006F3E58" w:rsidRPr="00EB2762">
        <w:rPr>
          <w:rFonts w:ascii="Palatino Linotype" w:hAnsi="Palatino Linotype"/>
          <w:b/>
        </w:rPr>
        <w:t>octubre</w:t>
      </w:r>
      <w:r w:rsidRPr="00EB2762">
        <w:rPr>
          <w:rFonts w:ascii="Palatino Linotype" w:hAnsi="Palatino Linotype"/>
          <w:b/>
        </w:rPr>
        <w:t xml:space="preserve"> </w:t>
      </w:r>
      <w:r w:rsidR="00F66119" w:rsidRPr="00EB2762">
        <w:rPr>
          <w:rFonts w:ascii="Palatino Linotype" w:hAnsi="Palatino Linotype"/>
          <w:b/>
        </w:rPr>
        <w:t>de dos mil veintidós</w:t>
      </w:r>
      <w:r w:rsidRPr="00EB2762">
        <w:rPr>
          <w:rFonts w:ascii="Palatino Linotype" w:hAnsi="Palatino Linotype"/>
        </w:rPr>
        <w:t xml:space="preserve">, </w:t>
      </w:r>
      <w:r w:rsidRPr="00EB2762">
        <w:rPr>
          <w:rFonts w:ascii="Palatino Linotype" w:hAnsi="Palatino Linotype" w:cs="Arial"/>
          <w:b/>
        </w:rPr>
        <w:t>EL SUJETO OBLIGADO</w:t>
      </w:r>
      <w:r w:rsidRPr="00EB2762">
        <w:rPr>
          <w:rFonts w:ascii="Palatino Linotype" w:hAnsi="Palatino Linotype" w:cs="Arial"/>
        </w:rPr>
        <w:t xml:space="preserve"> entregó la respuesta a la solicitud de Información Pública del particular en los siguientes términos:</w:t>
      </w:r>
    </w:p>
    <w:p w14:paraId="0C89FB1C" w14:textId="77777777" w:rsidR="00E66590" w:rsidRPr="00EB2762" w:rsidRDefault="00E66590" w:rsidP="00EB2762">
      <w:pPr>
        <w:spacing w:line="360" w:lineRule="auto"/>
        <w:jc w:val="both"/>
        <w:rPr>
          <w:rFonts w:ascii="Palatino Linotype" w:hAnsi="Palatino Linotype" w:cs="Arial"/>
        </w:rPr>
      </w:pPr>
    </w:p>
    <w:p w14:paraId="417C862F" w14:textId="0667A29D" w:rsidR="00621D98" w:rsidRPr="00EB2762" w:rsidRDefault="00E66590" w:rsidP="00EB2762">
      <w:pPr>
        <w:spacing w:line="276" w:lineRule="auto"/>
        <w:ind w:left="851" w:right="899"/>
        <w:jc w:val="both"/>
        <w:rPr>
          <w:rFonts w:ascii="Palatino Linotype" w:hAnsi="Palatino Linotype" w:cs="Arial"/>
          <w:i/>
          <w:sz w:val="22"/>
        </w:rPr>
      </w:pPr>
      <w:r w:rsidRPr="00EB2762">
        <w:rPr>
          <w:rFonts w:ascii="Palatino Linotype" w:hAnsi="Palatino Linotype" w:cs="Arial"/>
          <w:i/>
          <w:sz w:val="22"/>
        </w:rPr>
        <w:t>“</w:t>
      </w:r>
      <w:r w:rsidR="00621D98" w:rsidRPr="00EB2762">
        <w:rPr>
          <w:rFonts w:ascii="Palatino Linotype" w:hAnsi="Palatino Linotype" w:cs="Arial"/>
          <w:i/>
          <w:sz w:val="22"/>
        </w:rPr>
        <w:t>Huixquilucan, México a 20 de Octubre de 2022</w:t>
      </w:r>
    </w:p>
    <w:p w14:paraId="6134A319" w14:textId="77777777" w:rsidR="00621D98" w:rsidRPr="00EB2762" w:rsidRDefault="00621D98" w:rsidP="00EB2762">
      <w:pPr>
        <w:spacing w:line="276" w:lineRule="auto"/>
        <w:ind w:left="851" w:right="899"/>
        <w:jc w:val="both"/>
        <w:rPr>
          <w:rFonts w:ascii="Palatino Linotype" w:hAnsi="Palatino Linotype" w:cs="Arial"/>
          <w:i/>
          <w:sz w:val="22"/>
        </w:rPr>
      </w:pPr>
      <w:r w:rsidRPr="00EB2762">
        <w:rPr>
          <w:rFonts w:ascii="Palatino Linotype" w:hAnsi="Palatino Linotype" w:cs="Arial"/>
          <w:i/>
          <w:sz w:val="22"/>
        </w:rPr>
        <w:t>Nombre del solicitante: C. Solicitante</w:t>
      </w:r>
    </w:p>
    <w:p w14:paraId="3B61D0BF" w14:textId="77777777" w:rsidR="00621D98" w:rsidRPr="00EB2762" w:rsidRDefault="00621D98" w:rsidP="00EB2762">
      <w:pPr>
        <w:spacing w:line="276" w:lineRule="auto"/>
        <w:ind w:left="851" w:right="899"/>
        <w:jc w:val="both"/>
        <w:rPr>
          <w:rFonts w:ascii="Palatino Linotype" w:hAnsi="Palatino Linotype" w:cs="Arial"/>
          <w:i/>
          <w:sz w:val="22"/>
        </w:rPr>
      </w:pPr>
      <w:r w:rsidRPr="00EB2762">
        <w:rPr>
          <w:rFonts w:ascii="Palatino Linotype" w:hAnsi="Palatino Linotype" w:cs="Arial"/>
          <w:i/>
          <w:sz w:val="22"/>
        </w:rPr>
        <w:t>Folio de la solicitud: 00613/HUIXQUIL/IP/2022</w:t>
      </w:r>
    </w:p>
    <w:p w14:paraId="329200FC" w14:textId="77777777" w:rsidR="00621D98" w:rsidRPr="00EB2762" w:rsidRDefault="00621D98" w:rsidP="00EB2762">
      <w:pPr>
        <w:spacing w:line="276" w:lineRule="auto"/>
        <w:ind w:left="851" w:right="899"/>
        <w:jc w:val="both"/>
        <w:rPr>
          <w:rFonts w:ascii="Palatino Linotype" w:hAnsi="Palatino Linotype" w:cs="Arial"/>
          <w:i/>
          <w:sz w:val="22"/>
        </w:rPr>
      </w:pPr>
      <w:r w:rsidRPr="00EB276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3C95F8" w14:textId="77777777" w:rsidR="00621D98" w:rsidRPr="00EB2762" w:rsidRDefault="00621D98" w:rsidP="00EB2762">
      <w:pPr>
        <w:spacing w:line="276" w:lineRule="auto"/>
        <w:ind w:left="851" w:right="899"/>
        <w:jc w:val="both"/>
        <w:rPr>
          <w:rFonts w:ascii="Palatino Linotype" w:hAnsi="Palatino Linotype" w:cs="Arial"/>
          <w:i/>
          <w:sz w:val="22"/>
        </w:rPr>
      </w:pPr>
      <w:r w:rsidRPr="00EB2762">
        <w:rPr>
          <w:rFonts w:ascii="Palatino Linotype" w:hAnsi="Palatino Linotype" w:cs="Arial"/>
          <w:i/>
          <w:sz w:val="22"/>
        </w:rPr>
        <w:lastRenderedPageBreak/>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00613/HUIXQUIL/IP/2022, MISMA QUE A LA LETRA DICE: Solicito la lista de propiedades pertenecientes a la presidenta municipal Romina Contreras Carrasco actual.” (</w:t>
      </w:r>
      <w:proofErr w:type="gramStart"/>
      <w:r w:rsidRPr="00EB2762">
        <w:rPr>
          <w:rFonts w:ascii="Palatino Linotype" w:hAnsi="Palatino Linotype" w:cs="Arial"/>
          <w:i/>
          <w:sz w:val="22"/>
        </w:rPr>
        <w:t>sic</w:t>
      </w:r>
      <w:proofErr w:type="gramEnd"/>
      <w:r w:rsidRPr="00EB2762">
        <w:rPr>
          <w:rFonts w:ascii="Palatino Linotype" w:hAnsi="Palatino Linotype" w:cs="Arial"/>
          <w:i/>
          <w:sz w:val="22"/>
        </w:rPr>
        <w:t xml:space="preserve">) SOBRE EL PARTICULAR, ESTA UNIDAD DE TRANSPARENCIA EN EJERCICIO DE LAS ATRIBUCIONES QUE LA LEY LE CONFIERE, TURNO SU SOLICITUD DE INFORMACIÓN A LAS SIGUIENTES AREAS ADMINISTRATIVAS: CONTRALORIA MUNICIPAL QUE DE CONFORMIDAD CON LO ESTABLECIDO EN EL REGRLAMENTO ORGANICO MUNICIPAL SON COMPETENTES PARA CONTESTAR SU SOLICITUD DE INFORMACIÓN, MISMAS QUE MANIFESTARÓN LO SIGUIENTE: CONTRALORIA MUNICIPAL: “Huixquilucan Estado de México a 11 de octubre de 2022 CONTRALORIA INTERNA MUNICIPAL Oficio No. CIM/SCIM/2008/10/2022 Asunto: Solicitud de información 00613/HUIXQUIL/IP/2022. C. ULISES MAURICIO SALAZAR FRANCO TITULAR DE LA UNIDAD DE TRANSPARENCIA P R E S E N T E. En atención a la solicitud de información No. 00613/HUIXQUIL/IP/2022, de </w:t>
      </w:r>
      <w:r w:rsidRPr="00EB2762">
        <w:rPr>
          <w:rFonts w:ascii="Palatino Linotype" w:hAnsi="Palatino Linotype" w:cs="Arial"/>
          <w:i/>
          <w:sz w:val="22"/>
        </w:rPr>
        <w:lastRenderedPageBreak/>
        <w:t>fecha 03 de octubre del año en curso, solicitada mediante el Sistema de Acceso, a la Información Mexiquense (SAIMEX), la cual fue turnada a este Órgano de Control Interno Municipal, que a la letra señala: “Solicito la lista de propiedades pertenecientes a la presidenta municipal Romina Contreras Carrasco actual”. (</w:t>
      </w:r>
      <w:proofErr w:type="gramStart"/>
      <w:r w:rsidRPr="00EB2762">
        <w:rPr>
          <w:rFonts w:ascii="Palatino Linotype" w:hAnsi="Palatino Linotype" w:cs="Arial"/>
          <w:i/>
          <w:sz w:val="22"/>
        </w:rPr>
        <w:t>sic</w:t>
      </w:r>
      <w:proofErr w:type="gramEnd"/>
      <w:r w:rsidRPr="00EB2762">
        <w:rPr>
          <w:rFonts w:ascii="Palatino Linotype" w:hAnsi="Palatino Linotype" w:cs="Arial"/>
          <w:i/>
          <w:sz w:val="22"/>
        </w:rPr>
        <w:t>) Con fundamento en los artículos</w:t>
      </w:r>
      <w:proofErr w:type="gramStart"/>
      <w:r w:rsidRPr="00EB2762">
        <w:rPr>
          <w:rFonts w:ascii="Palatino Linotype" w:hAnsi="Palatino Linotype" w:cs="Arial"/>
          <w:i/>
          <w:sz w:val="22"/>
        </w:rPr>
        <w:t>,58</w:t>
      </w:r>
      <w:proofErr w:type="gramEnd"/>
      <w:r w:rsidRPr="00EB2762">
        <w:rPr>
          <w:rFonts w:ascii="Palatino Linotype" w:hAnsi="Palatino Linotype" w:cs="Arial"/>
          <w:i/>
          <w:sz w:val="22"/>
        </w:rPr>
        <w:t xml:space="preserve">, 59 fracción I, II y III de la Ley de Transparencia y Acceso a la Información Pública del Estado de México y Municipios, 103 y 104 fracción XXXV del Reglamento Orgánico de la Administración Pública Municipal de Huixquilucan, Estado de México y en atención a lo solicitado, se informa que este Órgano de Control Interno Municipal. No es competente para atender y conocer lo solicitado en el requerimiento que fue enviado por esa Unidad a su digno cargo, lo que se hace de su conocimiento para los efectos procedentes. Sin otro particular por el momento, reitero mi atenta y distinguida consideración. A T E N T A ME N T E LIC. BENITO GARCÍA ÁVALOS CONTRALOR INTERNO MUNICIPAL C.C.P. Expediente/Minutario BGA/HMGA/ACC**.”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w:t>
      </w:r>
      <w:r w:rsidRPr="00EB2762">
        <w:rPr>
          <w:rFonts w:ascii="Palatino Linotype" w:hAnsi="Palatino Linotype" w:cs="Arial"/>
          <w:i/>
          <w:sz w:val="22"/>
        </w:rPr>
        <w:lastRenderedPageBreak/>
        <w:t>PARA LOS EFECTOS LEGALES CORRESPONDIENTES, MEDIANTE LA MODALIDAD EN QUE FUE REQUERIDA. SIN OTRO PARTICULAR, ME REITERO A SUS ÓRDENES Y LE ENVÍO UN CORDIAL SALUDO</w:t>
      </w:r>
    </w:p>
    <w:p w14:paraId="7D521D70" w14:textId="77777777" w:rsidR="00621D98" w:rsidRPr="00EB2762" w:rsidRDefault="00621D98" w:rsidP="00EB2762">
      <w:pPr>
        <w:spacing w:line="276" w:lineRule="auto"/>
        <w:ind w:left="851" w:right="899"/>
        <w:jc w:val="both"/>
        <w:rPr>
          <w:rFonts w:ascii="Palatino Linotype" w:hAnsi="Palatino Linotype" w:cs="Arial"/>
          <w:i/>
          <w:sz w:val="22"/>
        </w:rPr>
      </w:pPr>
      <w:r w:rsidRPr="00EB2762">
        <w:rPr>
          <w:rFonts w:ascii="Palatino Linotype" w:hAnsi="Palatino Linotype" w:cs="Arial"/>
          <w:i/>
          <w:sz w:val="22"/>
        </w:rPr>
        <w:t>ATENTAMENTE</w:t>
      </w:r>
    </w:p>
    <w:p w14:paraId="2484C344" w14:textId="5240436E" w:rsidR="00E66590" w:rsidRPr="00EB2762" w:rsidRDefault="00621D98" w:rsidP="00EB2762">
      <w:pPr>
        <w:spacing w:line="276" w:lineRule="auto"/>
        <w:ind w:left="851" w:right="899"/>
        <w:jc w:val="both"/>
        <w:rPr>
          <w:rFonts w:ascii="Palatino Linotype" w:hAnsi="Palatino Linotype" w:cs="Arial"/>
          <w:sz w:val="22"/>
        </w:rPr>
      </w:pPr>
      <w:r w:rsidRPr="00EB2762">
        <w:rPr>
          <w:rFonts w:ascii="Palatino Linotype" w:hAnsi="Palatino Linotype" w:cs="Arial"/>
          <w:i/>
          <w:sz w:val="22"/>
        </w:rPr>
        <w:t>C. ULISES MAURICIO SALAZAR FRANCO</w:t>
      </w:r>
      <w:r w:rsidR="00E66590" w:rsidRPr="00EB2762">
        <w:rPr>
          <w:rFonts w:ascii="Palatino Linotype" w:hAnsi="Palatino Linotype" w:cs="Arial"/>
          <w:i/>
          <w:sz w:val="22"/>
        </w:rPr>
        <w:t>”</w:t>
      </w:r>
      <w:r w:rsidR="00E2352F" w:rsidRPr="00EB2762">
        <w:rPr>
          <w:rFonts w:ascii="Palatino Linotype" w:hAnsi="Palatino Linotype" w:cs="Arial"/>
          <w:i/>
          <w:sz w:val="22"/>
        </w:rPr>
        <w:t xml:space="preserve"> </w:t>
      </w:r>
      <w:r w:rsidR="00E66590" w:rsidRPr="00EB2762">
        <w:rPr>
          <w:rFonts w:ascii="Palatino Linotype" w:hAnsi="Palatino Linotype" w:cs="Arial"/>
          <w:sz w:val="22"/>
        </w:rPr>
        <w:t>(sic).</w:t>
      </w:r>
    </w:p>
    <w:p w14:paraId="76A9CCE0" w14:textId="77777777" w:rsidR="00924A3A" w:rsidRPr="00EB2762" w:rsidRDefault="00924A3A" w:rsidP="00EB2762">
      <w:pPr>
        <w:spacing w:line="360" w:lineRule="auto"/>
        <w:ind w:right="49"/>
        <w:jc w:val="both"/>
        <w:rPr>
          <w:rFonts w:ascii="Palatino Linotype" w:hAnsi="Palatino Linotype" w:cs="Arial"/>
          <w:b/>
          <w:szCs w:val="26"/>
        </w:rPr>
      </w:pPr>
    </w:p>
    <w:p w14:paraId="16C9F162" w14:textId="69EBD686" w:rsidR="0058391C" w:rsidRPr="00EB2762" w:rsidRDefault="006F3E58" w:rsidP="00EB2762">
      <w:pPr>
        <w:spacing w:line="360" w:lineRule="auto"/>
        <w:ind w:right="49"/>
        <w:jc w:val="both"/>
        <w:rPr>
          <w:rFonts w:ascii="Palatino Linotype" w:hAnsi="Palatino Linotype" w:cs="Arial"/>
          <w:szCs w:val="26"/>
        </w:rPr>
      </w:pPr>
      <w:r w:rsidRPr="00EB2762">
        <w:rPr>
          <w:rFonts w:ascii="Palatino Linotype" w:hAnsi="Palatino Linotype" w:cs="Arial"/>
          <w:szCs w:val="26"/>
        </w:rPr>
        <w:t>Por otra parte,</w:t>
      </w:r>
      <w:r w:rsidR="00654010" w:rsidRPr="00EB2762">
        <w:rPr>
          <w:rFonts w:ascii="Palatino Linotype" w:hAnsi="Palatino Linotype" w:cs="Arial"/>
          <w:szCs w:val="26"/>
        </w:rPr>
        <w:t xml:space="preserve"> se </w:t>
      </w:r>
      <w:r w:rsidR="00621D98" w:rsidRPr="00EB2762">
        <w:rPr>
          <w:rFonts w:ascii="Palatino Linotype" w:hAnsi="Palatino Linotype" w:cs="Arial"/>
          <w:szCs w:val="26"/>
        </w:rPr>
        <w:t>anexó</w:t>
      </w:r>
      <w:r w:rsidRPr="00EB2762">
        <w:rPr>
          <w:rFonts w:ascii="Palatino Linotype" w:hAnsi="Palatino Linotype" w:cs="Arial"/>
          <w:szCs w:val="26"/>
        </w:rPr>
        <w:t xml:space="preserve"> </w:t>
      </w:r>
      <w:r w:rsidR="00621D98" w:rsidRPr="00EB2762">
        <w:rPr>
          <w:rFonts w:ascii="Palatino Linotype" w:hAnsi="Palatino Linotype" w:cs="Arial"/>
          <w:szCs w:val="26"/>
        </w:rPr>
        <w:t>el documento digital que a continuación se describe</w:t>
      </w:r>
      <w:r w:rsidR="001667FF" w:rsidRPr="00EB2762">
        <w:rPr>
          <w:rFonts w:ascii="Palatino Linotype" w:hAnsi="Palatino Linotype" w:cs="Arial"/>
          <w:szCs w:val="26"/>
        </w:rPr>
        <w:t>:</w:t>
      </w:r>
      <w:r w:rsidR="004D5322" w:rsidRPr="00EB2762">
        <w:rPr>
          <w:rFonts w:ascii="Palatino Linotype" w:hAnsi="Palatino Linotype" w:cs="Arial"/>
          <w:szCs w:val="26"/>
        </w:rPr>
        <w:t xml:space="preserve"> </w:t>
      </w:r>
    </w:p>
    <w:p w14:paraId="5077B232" w14:textId="77777777" w:rsidR="0058391C" w:rsidRPr="00EB2762" w:rsidRDefault="0058391C" w:rsidP="00EB2762">
      <w:pPr>
        <w:spacing w:line="360" w:lineRule="auto"/>
        <w:ind w:right="49"/>
        <w:jc w:val="both"/>
        <w:rPr>
          <w:rFonts w:ascii="Palatino Linotype" w:hAnsi="Palatino Linotype" w:cs="Arial"/>
          <w:szCs w:val="26"/>
        </w:rPr>
      </w:pPr>
    </w:p>
    <w:p w14:paraId="0FF7F948" w14:textId="087C2486" w:rsidR="006F3E58" w:rsidRPr="00EB2762" w:rsidRDefault="006F3E58" w:rsidP="00EB2762">
      <w:pPr>
        <w:pStyle w:val="Prrafodelista"/>
        <w:numPr>
          <w:ilvl w:val="0"/>
          <w:numId w:val="28"/>
        </w:numPr>
        <w:spacing w:line="360" w:lineRule="auto"/>
        <w:ind w:right="49"/>
        <w:jc w:val="both"/>
        <w:rPr>
          <w:rFonts w:ascii="Palatino Linotype" w:hAnsi="Palatino Linotype" w:cs="Arial"/>
          <w:szCs w:val="26"/>
        </w:rPr>
      </w:pPr>
      <w:r w:rsidRPr="00EB2762">
        <w:rPr>
          <w:rFonts w:ascii="Palatino Linotype" w:hAnsi="Palatino Linotype" w:cs="Arial"/>
          <w:i/>
          <w:szCs w:val="26"/>
        </w:rPr>
        <w:t>“</w:t>
      </w:r>
      <w:r w:rsidR="00621D98" w:rsidRPr="00EB2762">
        <w:rPr>
          <w:rFonts w:ascii="Palatino Linotype" w:hAnsi="Palatino Linotype" w:cs="Arial"/>
          <w:i/>
          <w:szCs w:val="26"/>
        </w:rPr>
        <w:t>00613_HUIXQUIL_IP_2022.pdf</w:t>
      </w:r>
      <w:r w:rsidRPr="00EB2762">
        <w:rPr>
          <w:rFonts w:ascii="Palatino Linotype" w:hAnsi="Palatino Linotype" w:cs="Arial"/>
          <w:i/>
          <w:szCs w:val="26"/>
        </w:rPr>
        <w:t>”:</w:t>
      </w:r>
      <w:r w:rsidRPr="00EB2762">
        <w:rPr>
          <w:rFonts w:ascii="Palatino Linotype" w:hAnsi="Palatino Linotype" w:cs="Arial"/>
          <w:szCs w:val="26"/>
        </w:rPr>
        <w:t xml:space="preserve"> </w:t>
      </w:r>
      <w:r w:rsidR="00804D6B" w:rsidRPr="00EB2762">
        <w:rPr>
          <w:rFonts w:ascii="Palatino Linotype" w:hAnsi="Palatino Linotype" w:cs="Arial"/>
          <w:szCs w:val="26"/>
        </w:rPr>
        <w:t xml:space="preserve">documento constante de </w:t>
      </w:r>
      <w:r w:rsidR="00621D98" w:rsidRPr="00EB2762">
        <w:rPr>
          <w:rFonts w:ascii="Palatino Linotype" w:hAnsi="Palatino Linotype" w:cs="Arial"/>
          <w:szCs w:val="26"/>
        </w:rPr>
        <w:t>una foja útil</w:t>
      </w:r>
      <w:r w:rsidR="00804D6B" w:rsidRPr="00EB2762">
        <w:rPr>
          <w:rFonts w:ascii="Palatino Linotype" w:hAnsi="Palatino Linotype" w:cs="Arial"/>
          <w:szCs w:val="26"/>
        </w:rPr>
        <w:t xml:space="preserve">, de cuyo contenido se advierte el oficio con número de registro </w:t>
      </w:r>
      <w:r w:rsidR="00621D98" w:rsidRPr="00EB2762">
        <w:rPr>
          <w:rFonts w:ascii="Palatino Linotype" w:hAnsi="Palatino Linotype" w:cs="Arial"/>
          <w:szCs w:val="26"/>
        </w:rPr>
        <w:t>CIM/SCIM/2008/10/2022</w:t>
      </w:r>
      <w:r w:rsidR="00C579CA" w:rsidRPr="00EB2762">
        <w:rPr>
          <w:rFonts w:ascii="Palatino Linotype" w:hAnsi="Palatino Linotype" w:cs="Arial"/>
          <w:szCs w:val="26"/>
        </w:rPr>
        <w:t xml:space="preserve">, suscrito por el </w:t>
      </w:r>
      <w:r w:rsidR="00621D98" w:rsidRPr="00EB2762">
        <w:rPr>
          <w:rFonts w:ascii="Palatino Linotype" w:hAnsi="Palatino Linotype" w:cs="Arial"/>
          <w:szCs w:val="26"/>
        </w:rPr>
        <w:t>Contralor Interno Municipal</w:t>
      </w:r>
      <w:r w:rsidR="00C579CA" w:rsidRPr="00EB2762">
        <w:rPr>
          <w:rFonts w:ascii="Palatino Linotype" w:hAnsi="Palatino Linotype" w:cs="Arial"/>
          <w:szCs w:val="26"/>
        </w:rPr>
        <w:t xml:space="preserve">, por medio del </w:t>
      </w:r>
      <w:r w:rsidR="00621D98" w:rsidRPr="00EB2762">
        <w:rPr>
          <w:rFonts w:ascii="Palatino Linotype" w:hAnsi="Palatino Linotype" w:cs="Arial"/>
          <w:szCs w:val="26"/>
        </w:rPr>
        <w:t>cual declara su incompetencia para pronunciarse sobre la solicitud del particular.</w:t>
      </w:r>
    </w:p>
    <w:p w14:paraId="31BA5AF9" w14:textId="2FB5964E" w:rsidR="00621D98" w:rsidRPr="00EB2762" w:rsidRDefault="00621D98" w:rsidP="00EB2762">
      <w:pPr>
        <w:pStyle w:val="Prrafodelista"/>
        <w:spacing w:line="360" w:lineRule="auto"/>
        <w:ind w:left="720" w:right="49"/>
        <w:jc w:val="both"/>
        <w:rPr>
          <w:rFonts w:ascii="Palatino Linotype" w:hAnsi="Palatino Linotype" w:cs="Arial"/>
          <w:szCs w:val="26"/>
        </w:rPr>
      </w:pPr>
    </w:p>
    <w:p w14:paraId="5AF077F6" w14:textId="14473755" w:rsidR="007D38BB" w:rsidRPr="00EB2762" w:rsidRDefault="001A0BBA" w:rsidP="00EB2762">
      <w:pPr>
        <w:pStyle w:val="Prrafodelista"/>
        <w:tabs>
          <w:tab w:val="left" w:pos="709"/>
        </w:tabs>
        <w:spacing w:line="360" w:lineRule="auto"/>
        <w:ind w:left="0"/>
        <w:jc w:val="both"/>
        <w:rPr>
          <w:rFonts w:ascii="Palatino Linotype" w:hAnsi="Palatino Linotype" w:cs="Arial"/>
          <w:b/>
          <w:bCs/>
          <w:sz w:val="26"/>
          <w:szCs w:val="26"/>
        </w:rPr>
      </w:pPr>
      <w:r w:rsidRPr="00EB2762">
        <w:rPr>
          <w:rFonts w:ascii="Palatino Linotype" w:hAnsi="Palatino Linotype" w:cs="Arial"/>
          <w:b/>
          <w:sz w:val="26"/>
          <w:szCs w:val="26"/>
        </w:rPr>
        <w:t>I</w:t>
      </w:r>
      <w:r w:rsidR="00621D98" w:rsidRPr="00EB2762">
        <w:rPr>
          <w:rFonts w:ascii="Palatino Linotype" w:hAnsi="Palatino Linotype" w:cs="Arial"/>
          <w:b/>
          <w:sz w:val="26"/>
          <w:szCs w:val="26"/>
        </w:rPr>
        <w:t>V</w:t>
      </w:r>
      <w:r w:rsidR="00E24730" w:rsidRPr="00EB2762">
        <w:rPr>
          <w:rFonts w:ascii="Palatino Linotype" w:hAnsi="Palatino Linotype" w:cs="Arial"/>
          <w:b/>
          <w:sz w:val="26"/>
          <w:szCs w:val="26"/>
        </w:rPr>
        <w:t>.</w:t>
      </w:r>
      <w:r w:rsidR="000171D8" w:rsidRPr="00EB2762">
        <w:rPr>
          <w:rFonts w:ascii="Palatino Linotype" w:hAnsi="Palatino Linotype" w:cs="Arial"/>
          <w:b/>
          <w:sz w:val="26"/>
          <w:szCs w:val="26"/>
        </w:rPr>
        <w:t xml:space="preserve"> </w:t>
      </w:r>
      <w:r w:rsidR="007D38BB" w:rsidRPr="00EB2762">
        <w:rPr>
          <w:rFonts w:ascii="Palatino Linotype" w:hAnsi="Palatino Linotype" w:cs="Arial"/>
          <w:b/>
          <w:bCs/>
          <w:sz w:val="26"/>
          <w:szCs w:val="26"/>
        </w:rPr>
        <w:t xml:space="preserve">Del </w:t>
      </w:r>
      <w:r w:rsidR="00D86297" w:rsidRPr="00EB2762">
        <w:rPr>
          <w:rFonts w:ascii="Palatino Linotype" w:hAnsi="Palatino Linotype" w:cs="Arial"/>
          <w:b/>
          <w:bCs/>
          <w:sz w:val="26"/>
          <w:szCs w:val="26"/>
        </w:rPr>
        <w:t>Recurso Revisión</w:t>
      </w:r>
      <w:r w:rsidR="00D73171" w:rsidRPr="00EB2762">
        <w:rPr>
          <w:rFonts w:ascii="Palatino Linotype" w:hAnsi="Palatino Linotype" w:cs="Arial"/>
          <w:b/>
          <w:bCs/>
          <w:sz w:val="26"/>
          <w:szCs w:val="26"/>
        </w:rPr>
        <w:t>.</w:t>
      </w:r>
    </w:p>
    <w:p w14:paraId="66BB23E8" w14:textId="37D4872B" w:rsidR="00EA6DA7" w:rsidRPr="00EB2762" w:rsidRDefault="000171D8" w:rsidP="00EB2762">
      <w:pPr>
        <w:spacing w:line="360" w:lineRule="auto"/>
        <w:jc w:val="both"/>
        <w:rPr>
          <w:rFonts w:ascii="Palatino Linotype" w:hAnsi="Palatino Linotype" w:cs="Arial"/>
          <w:lang w:val="es-419"/>
        </w:rPr>
      </w:pPr>
      <w:r w:rsidRPr="00EB2762">
        <w:rPr>
          <w:rFonts w:ascii="Palatino Linotype" w:hAnsi="Palatino Linotype" w:cs="Arial"/>
        </w:rPr>
        <w:t xml:space="preserve">Inconforme </w:t>
      </w:r>
      <w:r w:rsidR="00FA3204" w:rsidRPr="00EB2762">
        <w:rPr>
          <w:rFonts w:ascii="Palatino Linotype" w:hAnsi="Palatino Linotype" w:cs="Arial"/>
        </w:rPr>
        <w:t xml:space="preserve">con la </w:t>
      </w:r>
      <w:r w:rsidR="00F66119" w:rsidRPr="00EB2762">
        <w:rPr>
          <w:rFonts w:ascii="Palatino Linotype" w:hAnsi="Palatino Linotype" w:cs="Arial"/>
        </w:rPr>
        <w:t>respuesta, el</w:t>
      </w:r>
      <w:r w:rsidRPr="00EB2762">
        <w:rPr>
          <w:rFonts w:ascii="Palatino Linotype" w:hAnsi="Palatino Linotype" w:cs="Arial"/>
        </w:rPr>
        <w:t xml:space="preserve"> </w:t>
      </w:r>
      <w:r w:rsidR="00621D98" w:rsidRPr="00EB2762">
        <w:rPr>
          <w:rFonts w:ascii="Palatino Linotype" w:hAnsi="Palatino Linotype" w:cs="Arial"/>
          <w:b/>
          <w:bCs/>
        </w:rPr>
        <w:t>tres</w:t>
      </w:r>
      <w:r w:rsidR="00D818DD" w:rsidRPr="00EB2762">
        <w:rPr>
          <w:rFonts w:ascii="Palatino Linotype" w:hAnsi="Palatino Linotype" w:cs="Arial"/>
          <w:b/>
          <w:bCs/>
        </w:rPr>
        <w:t xml:space="preserve"> </w:t>
      </w:r>
      <w:r w:rsidR="00CE22BE" w:rsidRPr="00EB2762">
        <w:rPr>
          <w:rFonts w:ascii="Palatino Linotype" w:hAnsi="Palatino Linotype" w:cs="Arial"/>
          <w:b/>
          <w:bCs/>
        </w:rPr>
        <w:t xml:space="preserve">de </w:t>
      </w:r>
      <w:r w:rsidR="006F501A" w:rsidRPr="00EB2762">
        <w:rPr>
          <w:rFonts w:ascii="Palatino Linotype" w:hAnsi="Palatino Linotype" w:cs="Arial"/>
          <w:b/>
          <w:bCs/>
        </w:rPr>
        <w:t>noviembre</w:t>
      </w:r>
      <w:r w:rsidR="005C250B" w:rsidRPr="00EB2762">
        <w:rPr>
          <w:rFonts w:ascii="Palatino Linotype" w:hAnsi="Palatino Linotype" w:cs="Arial"/>
          <w:b/>
          <w:bCs/>
        </w:rPr>
        <w:t xml:space="preserve"> </w:t>
      </w:r>
      <w:r w:rsidR="00B41543" w:rsidRPr="00EB2762">
        <w:rPr>
          <w:rFonts w:ascii="Palatino Linotype" w:hAnsi="Palatino Linotype" w:cs="Arial"/>
          <w:b/>
          <w:bCs/>
        </w:rPr>
        <w:t>de dos mil veintidós</w:t>
      </w:r>
      <w:r w:rsidRPr="00EB2762">
        <w:rPr>
          <w:rFonts w:ascii="Palatino Linotype" w:hAnsi="Palatino Linotype" w:cs="Arial"/>
        </w:rPr>
        <w:t xml:space="preserve">, </w:t>
      </w:r>
      <w:r w:rsidR="00554F41" w:rsidRPr="00EB2762">
        <w:rPr>
          <w:rFonts w:ascii="Palatino Linotype" w:hAnsi="Palatino Linotype" w:cs="Arial"/>
          <w:b/>
        </w:rPr>
        <w:t>EL</w:t>
      </w:r>
      <w:r w:rsidR="00B41543" w:rsidRPr="00EB2762">
        <w:rPr>
          <w:rFonts w:ascii="Palatino Linotype" w:hAnsi="Palatino Linotype" w:cs="Arial"/>
          <w:b/>
        </w:rPr>
        <w:t xml:space="preserve"> </w:t>
      </w:r>
      <w:r w:rsidRPr="00EB2762">
        <w:rPr>
          <w:rFonts w:ascii="Palatino Linotype" w:hAnsi="Palatino Linotype" w:cs="Arial"/>
          <w:b/>
        </w:rPr>
        <w:t>RECURRENTE</w:t>
      </w:r>
      <w:r w:rsidRPr="00EB2762">
        <w:rPr>
          <w:rFonts w:ascii="Palatino Linotype" w:hAnsi="Palatino Linotype" w:cs="Arial"/>
        </w:rPr>
        <w:t xml:space="preserve"> interpuso el </w:t>
      </w:r>
      <w:r w:rsidR="00D86297" w:rsidRPr="00EB2762">
        <w:rPr>
          <w:rFonts w:ascii="Palatino Linotype" w:hAnsi="Palatino Linotype" w:cs="Arial"/>
        </w:rPr>
        <w:t>Recurso Revisión</w:t>
      </w:r>
      <w:r w:rsidRPr="00EB2762">
        <w:rPr>
          <w:rFonts w:ascii="Palatino Linotype" w:hAnsi="Palatino Linotype" w:cs="Arial"/>
        </w:rPr>
        <w:t xml:space="preserve"> sujeto del presente estudio, el cual fue registrado en </w:t>
      </w:r>
      <w:r w:rsidRPr="00EB2762">
        <w:rPr>
          <w:rFonts w:ascii="Palatino Linotype" w:hAnsi="Palatino Linotype" w:cs="Arial"/>
          <w:b/>
        </w:rPr>
        <w:t xml:space="preserve">EL SAIMEX, </w:t>
      </w:r>
      <w:r w:rsidRPr="00EB2762">
        <w:rPr>
          <w:rFonts w:ascii="Palatino Linotype" w:hAnsi="Palatino Linotype" w:cs="Arial"/>
          <w:bCs/>
        </w:rPr>
        <w:t>y</w:t>
      </w:r>
      <w:r w:rsidRPr="00EB2762">
        <w:rPr>
          <w:rFonts w:ascii="Palatino Linotype" w:hAnsi="Palatino Linotype" w:cs="Arial"/>
        </w:rPr>
        <w:t xml:space="preserve"> se le asignó el número de expediente </w:t>
      </w:r>
      <w:r w:rsidR="00621D98" w:rsidRPr="00EB2762">
        <w:rPr>
          <w:rFonts w:ascii="Palatino Linotype" w:hAnsi="Palatino Linotype" w:cs="Arial"/>
          <w:b/>
          <w:lang w:val="es-ES"/>
        </w:rPr>
        <w:t>16087</w:t>
      </w:r>
      <w:r w:rsidR="00CD3BC9" w:rsidRPr="00EB2762">
        <w:rPr>
          <w:rFonts w:ascii="Palatino Linotype" w:hAnsi="Palatino Linotype" w:cs="Arial"/>
          <w:b/>
          <w:lang w:val="es-ES"/>
        </w:rPr>
        <w:t>/INFOEM/IP/RR/2022</w:t>
      </w:r>
      <w:r w:rsidRPr="00EB2762">
        <w:rPr>
          <w:rFonts w:ascii="Palatino Linotype" w:hAnsi="Palatino Linotype" w:cs="Arial"/>
          <w:b/>
        </w:rPr>
        <w:t>,</w:t>
      </w:r>
      <w:r w:rsidRPr="00EB2762">
        <w:rPr>
          <w:rFonts w:ascii="Palatino Linotype" w:hAnsi="Palatino Linotype" w:cs="Arial"/>
        </w:rPr>
        <w:t xml:space="preserve"> en el que señaló como</w:t>
      </w:r>
      <w:r w:rsidR="00EA6DA7" w:rsidRPr="00EB2762">
        <w:rPr>
          <w:rFonts w:ascii="Palatino Linotype" w:hAnsi="Palatino Linotype" w:cs="Arial"/>
          <w:lang w:val="es-419"/>
        </w:rPr>
        <w:t>:</w:t>
      </w:r>
    </w:p>
    <w:p w14:paraId="758850CB" w14:textId="77777777" w:rsidR="00D8393F" w:rsidRPr="00EB2762" w:rsidRDefault="00D8393F" w:rsidP="00EB2762">
      <w:pPr>
        <w:spacing w:line="360" w:lineRule="auto"/>
        <w:jc w:val="both"/>
        <w:rPr>
          <w:rFonts w:ascii="Palatino Linotype" w:hAnsi="Palatino Linotype" w:cs="Arial"/>
          <w:lang w:val="es-419"/>
        </w:rPr>
      </w:pPr>
    </w:p>
    <w:p w14:paraId="2FF577A5" w14:textId="3072F74B" w:rsidR="004F149E" w:rsidRPr="00EB2762" w:rsidRDefault="00EA6DA7" w:rsidP="00EB2762">
      <w:pPr>
        <w:spacing w:line="360" w:lineRule="auto"/>
        <w:jc w:val="both"/>
        <w:rPr>
          <w:rFonts w:ascii="Palatino Linotype" w:hAnsi="Palatino Linotype" w:cs="Arial"/>
          <w:b/>
        </w:rPr>
      </w:pPr>
      <w:r w:rsidRPr="00EB2762">
        <w:rPr>
          <w:rFonts w:ascii="Palatino Linotype" w:hAnsi="Palatino Linotype" w:cs="Arial"/>
          <w:b/>
          <w:lang w:val="es-419"/>
        </w:rPr>
        <w:t>A</w:t>
      </w:r>
      <w:proofErr w:type="spellStart"/>
      <w:r w:rsidRPr="00EB2762">
        <w:rPr>
          <w:rFonts w:ascii="Palatino Linotype" w:hAnsi="Palatino Linotype" w:cs="Arial"/>
          <w:b/>
        </w:rPr>
        <w:t>cto</w:t>
      </w:r>
      <w:proofErr w:type="spellEnd"/>
      <w:r w:rsidR="000171D8" w:rsidRPr="00EB2762">
        <w:rPr>
          <w:rFonts w:ascii="Palatino Linotype" w:hAnsi="Palatino Linotype" w:cs="Arial"/>
          <w:b/>
        </w:rPr>
        <w:t xml:space="preserve"> impugnado</w:t>
      </w:r>
      <w:r w:rsidRPr="00EB2762">
        <w:rPr>
          <w:rFonts w:ascii="Palatino Linotype" w:hAnsi="Palatino Linotype" w:cs="Arial"/>
          <w:b/>
        </w:rPr>
        <w:t>:</w:t>
      </w:r>
    </w:p>
    <w:p w14:paraId="4981CCD3" w14:textId="194C9837" w:rsidR="00EA6DA7" w:rsidRPr="00EB2762" w:rsidRDefault="00EA6DA7" w:rsidP="00EB2762">
      <w:pPr>
        <w:tabs>
          <w:tab w:val="left" w:pos="851"/>
        </w:tabs>
        <w:ind w:right="901"/>
        <w:jc w:val="both"/>
        <w:rPr>
          <w:rFonts w:ascii="Palatino Linotype" w:hAnsi="Palatino Linotype" w:cs="Arial"/>
          <w:sz w:val="22"/>
          <w:szCs w:val="22"/>
        </w:rPr>
      </w:pPr>
      <w:r w:rsidRPr="00EB2762">
        <w:rPr>
          <w:rFonts w:ascii="Palatino Linotype" w:hAnsi="Palatino Linotype" w:cs="Arial"/>
          <w:i/>
          <w:sz w:val="22"/>
          <w:szCs w:val="22"/>
        </w:rPr>
        <w:t>“</w:t>
      </w:r>
      <w:r w:rsidR="00621D98" w:rsidRPr="00EB2762">
        <w:rPr>
          <w:rFonts w:ascii="Palatino Linotype" w:hAnsi="Palatino Linotype" w:cs="Arial"/>
          <w:i/>
          <w:sz w:val="22"/>
          <w:szCs w:val="22"/>
        </w:rPr>
        <w:t>Solicitud de información sobre las propiedades de la actual Presidenta municipal de Huixquilucan</w:t>
      </w:r>
      <w:r w:rsidR="006F501A" w:rsidRPr="00EB2762">
        <w:rPr>
          <w:rFonts w:ascii="Palatino Linotype" w:hAnsi="Palatino Linotype" w:cs="Arial"/>
          <w:i/>
          <w:sz w:val="22"/>
          <w:szCs w:val="22"/>
        </w:rPr>
        <w:t>.</w:t>
      </w:r>
      <w:r w:rsidRPr="00EB2762">
        <w:rPr>
          <w:rFonts w:ascii="Palatino Linotype" w:hAnsi="Palatino Linotype" w:cs="Arial"/>
          <w:i/>
          <w:sz w:val="22"/>
          <w:szCs w:val="22"/>
        </w:rPr>
        <w:t xml:space="preserve">” </w:t>
      </w:r>
      <w:r w:rsidRPr="00EB2762">
        <w:rPr>
          <w:rFonts w:ascii="Palatino Linotype" w:hAnsi="Palatino Linotype" w:cs="Arial"/>
          <w:sz w:val="22"/>
          <w:szCs w:val="22"/>
        </w:rPr>
        <w:t>(</w:t>
      </w:r>
      <w:proofErr w:type="gramStart"/>
      <w:r w:rsidR="00922C1D" w:rsidRPr="00EB2762">
        <w:rPr>
          <w:rFonts w:ascii="Palatino Linotype" w:hAnsi="Palatino Linotype" w:cs="Arial"/>
          <w:sz w:val="22"/>
          <w:szCs w:val="22"/>
        </w:rPr>
        <w:t>s</w:t>
      </w:r>
      <w:r w:rsidRPr="00EB2762">
        <w:rPr>
          <w:rFonts w:ascii="Palatino Linotype" w:hAnsi="Palatino Linotype" w:cs="Arial"/>
          <w:sz w:val="22"/>
          <w:szCs w:val="22"/>
        </w:rPr>
        <w:t>ic</w:t>
      </w:r>
      <w:proofErr w:type="gramEnd"/>
      <w:r w:rsidRPr="00EB2762">
        <w:rPr>
          <w:rFonts w:ascii="Palatino Linotype" w:hAnsi="Palatino Linotype" w:cs="Arial"/>
          <w:sz w:val="22"/>
          <w:szCs w:val="22"/>
        </w:rPr>
        <w:t>)</w:t>
      </w:r>
      <w:r w:rsidR="00FF339D" w:rsidRPr="00EB2762">
        <w:rPr>
          <w:rFonts w:ascii="Palatino Linotype" w:hAnsi="Palatino Linotype" w:cs="Arial"/>
          <w:sz w:val="22"/>
          <w:szCs w:val="22"/>
        </w:rPr>
        <w:t>.</w:t>
      </w:r>
    </w:p>
    <w:p w14:paraId="76FBAEEF" w14:textId="77777777" w:rsidR="004F149E" w:rsidRPr="00EB2762" w:rsidRDefault="004F149E" w:rsidP="00EB2762">
      <w:pPr>
        <w:tabs>
          <w:tab w:val="left" w:pos="851"/>
        </w:tabs>
        <w:ind w:right="901"/>
        <w:jc w:val="both"/>
        <w:rPr>
          <w:rFonts w:ascii="Palatino Linotype" w:hAnsi="Palatino Linotype" w:cs="Arial"/>
          <w:sz w:val="22"/>
          <w:szCs w:val="22"/>
        </w:rPr>
      </w:pPr>
    </w:p>
    <w:p w14:paraId="48FBAD77" w14:textId="58624A24" w:rsidR="000F5ABB" w:rsidRPr="00EB2762" w:rsidRDefault="000F5ABB" w:rsidP="00EB2762">
      <w:pPr>
        <w:tabs>
          <w:tab w:val="left" w:pos="851"/>
        </w:tabs>
        <w:spacing w:after="240"/>
        <w:ind w:right="901"/>
        <w:jc w:val="both"/>
        <w:rPr>
          <w:rFonts w:ascii="Palatino Linotype" w:hAnsi="Palatino Linotype" w:cs="Arial"/>
          <w:b/>
          <w:szCs w:val="22"/>
        </w:rPr>
      </w:pPr>
      <w:r w:rsidRPr="00EB2762">
        <w:rPr>
          <w:rFonts w:ascii="Palatino Linotype" w:hAnsi="Palatino Linotype" w:cs="Arial"/>
          <w:b/>
          <w:szCs w:val="22"/>
        </w:rPr>
        <w:t>Razones o motivos de inconformidad:</w:t>
      </w:r>
    </w:p>
    <w:p w14:paraId="143D3662" w14:textId="3E941712" w:rsidR="00DD70B9" w:rsidRPr="00EB2762" w:rsidRDefault="000F5ABB" w:rsidP="00EB2762">
      <w:pPr>
        <w:tabs>
          <w:tab w:val="left" w:pos="851"/>
        </w:tabs>
        <w:ind w:right="901"/>
        <w:jc w:val="both"/>
        <w:rPr>
          <w:rFonts w:ascii="Palatino Linotype" w:hAnsi="Palatino Linotype" w:cs="Arial"/>
          <w:i/>
          <w:sz w:val="22"/>
          <w:szCs w:val="22"/>
        </w:rPr>
      </w:pPr>
      <w:r w:rsidRPr="00EB2762">
        <w:rPr>
          <w:rFonts w:ascii="Palatino Linotype" w:hAnsi="Palatino Linotype" w:cs="Arial"/>
          <w:i/>
          <w:sz w:val="22"/>
          <w:szCs w:val="22"/>
        </w:rPr>
        <w:t>“</w:t>
      </w:r>
      <w:r w:rsidR="00621D98" w:rsidRPr="00EB2762">
        <w:rPr>
          <w:rFonts w:ascii="Palatino Linotype" w:hAnsi="Palatino Linotype" w:cs="Arial"/>
          <w:i/>
          <w:sz w:val="22"/>
          <w:szCs w:val="22"/>
        </w:rPr>
        <w:t xml:space="preserve">No se me presentó ningún tipo de información sobre lo que se pide, además de tampoco orientar hacia dónde podría referirme para que se me otorgue dicha información requerida. Ya </w:t>
      </w:r>
      <w:r w:rsidR="00621D98" w:rsidRPr="00EB2762">
        <w:rPr>
          <w:rFonts w:ascii="Palatino Linotype" w:hAnsi="Palatino Linotype" w:cs="Arial"/>
          <w:i/>
          <w:sz w:val="22"/>
          <w:szCs w:val="22"/>
        </w:rPr>
        <w:lastRenderedPageBreak/>
        <w:t xml:space="preserve">que </w:t>
      </w:r>
      <w:proofErr w:type="spellStart"/>
      <w:r w:rsidR="00621D98" w:rsidRPr="00EB2762">
        <w:rPr>
          <w:rFonts w:ascii="Palatino Linotype" w:hAnsi="Palatino Linotype" w:cs="Arial"/>
          <w:i/>
          <w:sz w:val="22"/>
          <w:szCs w:val="22"/>
        </w:rPr>
        <w:t>deacuerdo</w:t>
      </w:r>
      <w:proofErr w:type="spellEnd"/>
      <w:r w:rsidR="00621D98" w:rsidRPr="00EB2762">
        <w:rPr>
          <w:rFonts w:ascii="Palatino Linotype" w:hAnsi="Palatino Linotype" w:cs="Arial"/>
          <w:i/>
          <w:sz w:val="22"/>
          <w:szCs w:val="22"/>
        </w:rPr>
        <w:t xml:space="preserve"> a los estatutos, no es obligatorio que yo sepa a quien debo preguntar, pero las instituciones si están obligadas a orientarme. Además de una incoherencia entre la fecha en que se supone está el oficio y en la que se entregó la información.</w:t>
      </w:r>
      <w:r w:rsidRPr="00EB2762">
        <w:rPr>
          <w:rFonts w:ascii="Palatino Linotype" w:hAnsi="Palatino Linotype" w:cs="Arial"/>
          <w:i/>
          <w:sz w:val="22"/>
          <w:szCs w:val="22"/>
        </w:rPr>
        <w:t>” (</w:t>
      </w:r>
      <w:proofErr w:type="gramStart"/>
      <w:r w:rsidRPr="00EB2762">
        <w:rPr>
          <w:rFonts w:ascii="Palatino Linotype" w:hAnsi="Palatino Linotype" w:cs="Arial"/>
          <w:i/>
          <w:sz w:val="22"/>
          <w:szCs w:val="22"/>
        </w:rPr>
        <w:t>sic</w:t>
      </w:r>
      <w:proofErr w:type="gramEnd"/>
      <w:r w:rsidRPr="00EB2762">
        <w:rPr>
          <w:rFonts w:ascii="Palatino Linotype" w:hAnsi="Palatino Linotype" w:cs="Arial"/>
          <w:i/>
          <w:sz w:val="22"/>
          <w:szCs w:val="22"/>
        </w:rPr>
        <w:t>).</w:t>
      </w:r>
    </w:p>
    <w:p w14:paraId="678B3F4B" w14:textId="77777777" w:rsidR="00D0570C" w:rsidRPr="00EB2762" w:rsidRDefault="00D0570C" w:rsidP="00EB2762">
      <w:pPr>
        <w:tabs>
          <w:tab w:val="left" w:pos="851"/>
        </w:tabs>
        <w:ind w:right="901"/>
        <w:jc w:val="both"/>
        <w:rPr>
          <w:rFonts w:ascii="Palatino Linotype" w:hAnsi="Palatino Linotype" w:cs="Arial"/>
          <w:i/>
          <w:sz w:val="22"/>
          <w:szCs w:val="22"/>
        </w:rPr>
      </w:pPr>
    </w:p>
    <w:p w14:paraId="11CDF804" w14:textId="5245E73A" w:rsidR="007D38BB" w:rsidRPr="00EB2762" w:rsidRDefault="001916ED" w:rsidP="00EB2762">
      <w:pPr>
        <w:spacing w:line="360" w:lineRule="auto"/>
        <w:jc w:val="both"/>
        <w:rPr>
          <w:rFonts w:ascii="Palatino Linotype" w:hAnsi="Palatino Linotype" w:cs="Arial"/>
          <w:b/>
          <w:sz w:val="26"/>
          <w:szCs w:val="26"/>
        </w:rPr>
      </w:pPr>
      <w:r w:rsidRPr="00EB2762">
        <w:rPr>
          <w:rFonts w:ascii="Palatino Linotype" w:hAnsi="Palatino Linotype" w:cs="Arial"/>
          <w:b/>
          <w:sz w:val="26"/>
          <w:szCs w:val="26"/>
        </w:rPr>
        <w:t>V</w:t>
      </w:r>
      <w:r w:rsidR="000171D8" w:rsidRPr="00EB2762">
        <w:rPr>
          <w:rFonts w:ascii="Palatino Linotype" w:hAnsi="Palatino Linotype" w:cs="Arial"/>
          <w:b/>
          <w:sz w:val="26"/>
          <w:szCs w:val="26"/>
        </w:rPr>
        <w:t xml:space="preserve">. </w:t>
      </w:r>
      <w:r w:rsidR="007D38BB" w:rsidRPr="00EB2762">
        <w:rPr>
          <w:rFonts w:ascii="Palatino Linotype" w:hAnsi="Palatino Linotype" w:cs="Arial"/>
          <w:b/>
          <w:sz w:val="26"/>
          <w:szCs w:val="26"/>
        </w:rPr>
        <w:t xml:space="preserve">Del turno del </w:t>
      </w:r>
      <w:r w:rsidR="00D86297" w:rsidRPr="00EB2762">
        <w:rPr>
          <w:rFonts w:ascii="Palatino Linotype" w:hAnsi="Palatino Linotype" w:cs="Arial"/>
          <w:b/>
          <w:sz w:val="26"/>
          <w:szCs w:val="26"/>
        </w:rPr>
        <w:t>Recurso Revisión</w:t>
      </w:r>
      <w:r w:rsidR="00D8393F" w:rsidRPr="00EB2762">
        <w:rPr>
          <w:rFonts w:ascii="Palatino Linotype" w:hAnsi="Palatino Linotype" w:cs="Arial"/>
          <w:b/>
          <w:sz w:val="26"/>
          <w:szCs w:val="26"/>
        </w:rPr>
        <w:t>.</w:t>
      </w:r>
    </w:p>
    <w:p w14:paraId="7750CE46" w14:textId="321FDFFE" w:rsidR="001E1320" w:rsidRPr="00EB2762" w:rsidRDefault="00F66119" w:rsidP="00EB2762">
      <w:pPr>
        <w:spacing w:line="360" w:lineRule="auto"/>
        <w:jc w:val="both"/>
        <w:rPr>
          <w:rFonts w:ascii="Palatino Linotype" w:hAnsi="Palatino Linotype" w:cs="Arial"/>
        </w:rPr>
      </w:pPr>
      <w:r w:rsidRPr="00EB2762">
        <w:rPr>
          <w:rFonts w:ascii="Palatino Linotype" w:hAnsi="Palatino Linotype" w:cs="Arial"/>
        </w:rPr>
        <w:t>El</w:t>
      </w:r>
      <w:r w:rsidR="000171D8" w:rsidRPr="00EB2762">
        <w:rPr>
          <w:rFonts w:ascii="Palatino Linotype" w:hAnsi="Palatino Linotype" w:cs="Arial"/>
        </w:rPr>
        <w:t xml:space="preserve"> </w:t>
      </w:r>
      <w:r w:rsidR="00621D98" w:rsidRPr="00EB2762">
        <w:rPr>
          <w:rFonts w:ascii="Palatino Linotype" w:hAnsi="Palatino Linotype" w:cs="Arial"/>
          <w:b/>
          <w:bCs/>
        </w:rPr>
        <w:t>tres</w:t>
      </w:r>
      <w:r w:rsidR="008238CC" w:rsidRPr="00EB2762">
        <w:rPr>
          <w:rFonts w:ascii="Palatino Linotype" w:hAnsi="Palatino Linotype" w:cs="Arial"/>
          <w:b/>
          <w:bCs/>
        </w:rPr>
        <w:t xml:space="preserve"> de noviembre</w:t>
      </w:r>
      <w:r w:rsidR="001916ED" w:rsidRPr="00EB2762">
        <w:rPr>
          <w:rFonts w:ascii="Palatino Linotype" w:hAnsi="Palatino Linotype" w:cs="Arial"/>
          <w:b/>
          <w:bCs/>
        </w:rPr>
        <w:t xml:space="preserve"> </w:t>
      </w:r>
      <w:r w:rsidR="005C250B" w:rsidRPr="00EB2762">
        <w:rPr>
          <w:rFonts w:ascii="Palatino Linotype" w:hAnsi="Palatino Linotype" w:cs="Arial"/>
          <w:b/>
          <w:bCs/>
        </w:rPr>
        <w:t>de</w:t>
      </w:r>
      <w:r w:rsidR="00B41543" w:rsidRPr="00EB2762">
        <w:rPr>
          <w:rFonts w:ascii="Palatino Linotype" w:hAnsi="Palatino Linotype" w:cs="Arial"/>
          <w:b/>
          <w:bCs/>
        </w:rPr>
        <w:t xml:space="preserve"> dos mil veintidós</w:t>
      </w:r>
      <w:r w:rsidR="000171D8" w:rsidRPr="00EB2762">
        <w:rPr>
          <w:rFonts w:ascii="Palatino Linotype" w:hAnsi="Palatino Linotype" w:cs="Arial"/>
        </w:rPr>
        <w:t xml:space="preserve">, el </w:t>
      </w:r>
      <w:r w:rsidR="00D8393F" w:rsidRPr="00EB2762">
        <w:rPr>
          <w:rFonts w:ascii="Palatino Linotype" w:hAnsi="Palatino Linotype" w:cs="Arial"/>
        </w:rPr>
        <w:t>medio de impugnación</w:t>
      </w:r>
      <w:r w:rsidR="000171D8" w:rsidRPr="00EB2762">
        <w:rPr>
          <w:rFonts w:ascii="Palatino Linotype" w:hAnsi="Palatino Linotype" w:cs="Arial"/>
        </w:rPr>
        <w:t xml:space="preserve"> que se trata se envió electrónicamente al Instituto de </w:t>
      </w:r>
      <w:r w:rsidR="000171D8" w:rsidRPr="00EB2762">
        <w:rPr>
          <w:rFonts w:ascii="Palatino Linotype" w:eastAsia="Arial Unicode MS" w:hAnsi="Palatino Linotype" w:cs="Arial"/>
        </w:rPr>
        <w:t>Transparencia</w:t>
      </w:r>
      <w:r w:rsidR="000171D8" w:rsidRPr="00EB2762">
        <w:rPr>
          <w:rFonts w:ascii="Palatino Linotype" w:hAnsi="Palatino Linotype" w:cs="Arial"/>
        </w:rPr>
        <w:t xml:space="preserve">, Acceso a la </w:t>
      </w:r>
      <w:r w:rsidR="00D86297" w:rsidRPr="00EB2762">
        <w:rPr>
          <w:rFonts w:ascii="Palatino Linotype" w:hAnsi="Palatino Linotype" w:cs="Arial"/>
        </w:rPr>
        <w:t>Información Pública</w:t>
      </w:r>
      <w:r w:rsidR="000171D8" w:rsidRPr="00EB2762">
        <w:rPr>
          <w:rFonts w:ascii="Palatino Linotype" w:hAnsi="Palatino Linotype" w:cs="Arial"/>
        </w:rPr>
        <w:t xml:space="preserve"> y Protección de Datos Personales del Estado de México y Municipios; </w:t>
      </w:r>
      <w:r w:rsidR="009E2E2C" w:rsidRPr="00EB2762">
        <w:rPr>
          <w:rFonts w:ascii="Palatino Linotype" w:hAnsi="Palatino Linotype" w:cs="Arial"/>
        </w:rPr>
        <w:t xml:space="preserve">por lo que, </w:t>
      </w:r>
      <w:r w:rsidR="000171D8" w:rsidRPr="00EB2762">
        <w:rPr>
          <w:rFonts w:ascii="Palatino Linotype" w:hAnsi="Palatino Linotype" w:cs="Arial"/>
        </w:rPr>
        <w:t xml:space="preserve">con fundamento en el artículo 185, fracción I de la </w:t>
      </w:r>
      <w:r w:rsidR="000171D8" w:rsidRPr="00EB2762">
        <w:rPr>
          <w:rFonts w:ascii="Palatino Linotype" w:hAnsi="Palatino Linotype"/>
        </w:rPr>
        <w:t xml:space="preserve">Ley de Transparencia y Acceso a la </w:t>
      </w:r>
      <w:r w:rsidR="00D86297" w:rsidRPr="00EB2762">
        <w:rPr>
          <w:rFonts w:ascii="Palatino Linotype" w:hAnsi="Palatino Linotype"/>
        </w:rPr>
        <w:t>Información Pública</w:t>
      </w:r>
      <w:r w:rsidR="000171D8" w:rsidRPr="00EB2762">
        <w:rPr>
          <w:rFonts w:ascii="Palatino Linotype" w:hAnsi="Palatino Linotype"/>
        </w:rPr>
        <w:t xml:space="preserve"> del Estado de México y Municipios</w:t>
      </w:r>
      <w:r w:rsidR="000171D8" w:rsidRPr="00EB2762">
        <w:rPr>
          <w:rFonts w:ascii="Palatino Linotype" w:hAnsi="Palatino Linotype" w:cs="Arial"/>
        </w:rPr>
        <w:t xml:space="preserve">, se turnó </w:t>
      </w:r>
      <w:r w:rsidR="00727578" w:rsidRPr="00EB2762">
        <w:rPr>
          <w:rFonts w:ascii="Palatino Linotype" w:hAnsi="Palatino Linotype" w:cs="Arial"/>
        </w:rPr>
        <w:t xml:space="preserve">mediante </w:t>
      </w:r>
      <w:r w:rsidR="00727578" w:rsidRPr="00EB2762">
        <w:rPr>
          <w:rFonts w:ascii="Palatino Linotype" w:hAnsi="Palatino Linotype" w:cs="Arial"/>
          <w:b/>
        </w:rPr>
        <w:t xml:space="preserve">EL </w:t>
      </w:r>
      <w:r w:rsidR="000171D8" w:rsidRPr="00EB2762">
        <w:rPr>
          <w:rFonts w:ascii="Palatino Linotype" w:eastAsia="Arial Unicode MS" w:hAnsi="Palatino Linotype" w:cs="Arial"/>
          <w:b/>
        </w:rPr>
        <w:t>SAIMEX</w:t>
      </w:r>
      <w:r w:rsidR="00B41543" w:rsidRPr="00EB2762">
        <w:rPr>
          <w:rFonts w:ascii="Palatino Linotype" w:hAnsi="Palatino Linotype"/>
        </w:rPr>
        <w:t xml:space="preserve">, </w:t>
      </w:r>
      <w:r w:rsidR="00A20CBF" w:rsidRPr="00EB2762">
        <w:rPr>
          <w:rFonts w:ascii="Palatino Linotype" w:hAnsi="Palatino Linotype"/>
        </w:rPr>
        <w:t>a</w:t>
      </w:r>
      <w:r w:rsidR="00FA3204" w:rsidRPr="00EB2762">
        <w:rPr>
          <w:rFonts w:ascii="Palatino Linotype" w:hAnsi="Palatino Linotype"/>
        </w:rPr>
        <w:t xml:space="preserve"> </w:t>
      </w:r>
      <w:r w:rsidR="0094062A" w:rsidRPr="00EB2762">
        <w:rPr>
          <w:rFonts w:ascii="Palatino Linotype" w:hAnsi="Palatino Linotype"/>
        </w:rPr>
        <w:t>l</w:t>
      </w:r>
      <w:r w:rsidR="00FA3204" w:rsidRPr="00EB2762">
        <w:rPr>
          <w:rFonts w:ascii="Palatino Linotype" w:hAnsi="Palatino Linotype"/>
        </w:rPr>
        <w:t>a</w:t>
      </w:r>
      <w:r w:rsidR="00CE22BE" w:rsidRPr="00EB2762">
        <w:rPr>
          <w:rFonts w:ascii="Palatino Linotype" w:hAnsi="Palatino Linotype"/>
        </w:rPr>
        <w:t xml:space="preserve"> </w:t>
      </w:r>
      <w:r w:rsidR="0046481A" w:rsidRPr="00EB2762">
        <w:rPr>
          <w:rFonts w:ascii="Palatino Linotype" w:hAnsi="Palatino Linotype"/>
          <w:b/>
        </w:rPr>
        <w:t>C</w:t>
      </w:r>
      <w:r w:rsidR="000171D8" w:rsidRPr="00EB2762">
        <w:rPr>
          <w:rFonts w:ascii="Palatino Linotype" w:hAnsi="Palatino Linotype" w:cs="Arial"/>
          <w:b/>
        </w:rPr>
        <w:t>omisionad</w:t>
      </w:r>
      <w:r w:rsidR="00FA3204" w:rsidRPr="00EB2762">
        <w:rPr>
          <w:rFonts w:ascii="Palatino Linotype" w:hAnsi="Palatino Linotype" w:cs="Arial"/>
          <w:b/>
        </w:rPr>
        <w:t>a</w:t>
      </w:r>
      <w:r w:rsidR="00F02503" w:rsidRPr="00EB2762">
        <w:rPr>
          <w:rFonts w:ascii="Palatino Linotype" w:hAnsi="Palatino Linotype" w:cs="Arial"/>
        </w:rPr>
        <w:t xml:space="preserve"> </w:t>
      </w:r>
      <w:r w:rsidR="00FA3204" w:rsidRPr="00EB2762">
        <w:rPr>
          <w:rFonts w:ascii="Palatino Linotype" w:hAnsi="Palatino Linotype" w:cs="Arial"/>
          <w:b/>
        </w:rPr>
        <w:t>Sharon Cristina Morales Martínez</w:t>
      </w:r>
      <w:r w:rsidR="000171D8" w:rsidRPr="00EB2762">
        <w:rPr>
          <w:rFonts w:ascii="Palatino Linotype" w:hAnsi="Palatino Linotype" w:cs="Arial"/>
        </w:rPr>
        <w:t xml:space="preserve"> a efecto de decretar su admisión o </w:t>
      </w:r>
      <w:proofErr w:type="spellStart"/>
      <w:r w:rsidR="000171D8" w:rsidRPr="00EB2762">
        <w:rPr>
          <w:rFonts w:ascii="Palatino Linotype" w:hAnsi="Palatino Linotype" w:cs="Arial"/>
        </w:rPr>
        <w:t>desechamiento</w:t>
      </w:r>
      <w:proofErr w:type="spellEnd"/>
      <w:r w:rsidR="000171D8" w:rsidRPr="00EB2762">
        <w:rPr>
          <w:rFonts w:ascii="Palatino Linotype" w:hAnsi="Palatino Linotype" w:cs="Arial"/>
        </w:rPr>
        <w:t>.</w:t>
      </w:r>
    </w:p>
    <w:p w14:paraId="020150BA" w14:textId="77777777" w:rsidR="00582E73" w:rsidRPr="00EB2762" w:rsidRDefault="00582E73" w:rsidP="00EB2762">
      <w:pPr>
        <w:spacing w:line="360" w:lineRule="auto"/>
        <w:jc w:val="both"/>
        <w:rPr>
          <w:rFonts w:ascii="Palatino Linotype" w:hAnsi="Palatino Linotype" w:cs="Arial"/>
        </w:rPr>
      </w:pPr>
    </w:p>
    <w:p w14:paraId="6E2E972C" w14:textId="65595861" w:rsidR="007D38BB" w:rsidRPr="00EB2762" w:rsidRDefault="007D38BB" w:rsidP="00EB2762">
      <w:pPr>
        <w:tabs>
          <w:tab w:val="center" w:pos="4252"/>
          <w:tab w:val="right" w:pos="8504"/>
        </w:tabs>
        <w:spacing w:line="360" w:lineRule="auto"/>
        <w:jc w:val="both"/>
        <w:rPr>
          <w:rFonts w:ascii="Palatino Linotype" w:hAnsi="Palatino Linotype" w:cs="Arial"/>
          <w:b/>
        </w:rPr>
      </w:pPr>
      <w:r w:rsidRPr="00EB2762">
        <w:rPr>
          <w:rFonts w:ascii="Palatino Linotype" w:hAnsi="Palatino Linotype" w:cs="Arial"/>
          <w:b/>
        </w:rPr>
        <w:t xml:space="preserve">a) Admisión del </w:t>
      </w:r>
      <w:r w:rsidR="00D86297" w:rsidRPr="00EB2762">
        <w:rPr>
          <w:rFonts w:ascii="Palatino Linotype" w:hAnsi="Palatino Linotype" w:cs="Arial"/>
          <w:b/>
        </w:rPr>
        <w:t>Recurso Revisión</w:t>
      </w:r>
      <w:r w:rsidR="00D8393F" w:rsidRPr="00EB2762">
        <w:rPr>
          <w:rFonts w:ascii="Palatino Linotype" w:hAnsi="Palatino Linotype" w:cs="Arial"/>
          <w:b/>
        </w:rPr>
        <w:t>.</w:t>
      </w:r>
    </w:p>
    <w:p w14:paraId="700EE037" w14:textId="4F73BD84" w:rsidR="00F74502" w:rsidRPr="00EB2762" w:rsidRDefault="000171D8" w:rsidP="00EB2762">
      <w:pPr>
        <w:tabs>
          <w:tab w:val="center" w:pos="4252"/>
          <w:tab w:val="right" w:pos="8504"/>
        </w:tabs>
        <w:spacing w:line="360" w:lineRule="auto"/>
        <w:jc w:val="both"/>
        <w:rPr>
          <w:rFonts w:ascii="Palatino Linotype" w:hAnsi="Palatino Linotype" w:cs="Arial"/>
        </w:rPr>
      </w:pPr>
      <w:r w:rsidRPr="00EB2762">
        <w:rPr>
          <w:rFonts w:ascii="Palatino Linotype" w:hAnsi="Palatino Linotype" w:cs="Arial"/>
        </w:rPr>
        <w:t>De las constancias del expediente electrónico del</w:t>
      </w:r>
      <w:r w:rsidRPr="00EB2762">
        <w:rPr>
          <w:rFonts w:ascii="Palatino Linotype" w:hAnsi="Palatino Linotype" w:cs="Arial"/>
          <w:b/>
        </w:rPr>
        <w:t xml:space="preserve"> SAIMEX</w:t>
      </w:r>
      <w:r w:rsidRPr="00EB2762">
        <w:rPr>
          <w:rFonts w:ascii="Palatino Linotype" w:hAnsi="Palatino Linotype" w:cs="Arial"/>
        </w:rPr>
        <w:t xml:space="preserve">, se advierte que </w:t>
      </w:r>
      <w:r w:rsidR="00727578" w:rsidRPr="00EB2762">
        <w:rPr>
          <w:rFonts w:ascii="Palatino Linotype" w:hAnsi="Palatino Linotype" w:cs="Arial"/>
        </w:rPr>
        <w:t>el</w:t>
      </w:r>
      <w:r w:rsidRPr="00EB2762">
        <w:rPr>
          <w:rFonts w:ascii="Palatino Linotype" w:hAnsi="Palatino Linotype" w:cs="Arial"/>
        </w:rPr>
        <w:t xml:space="preserve"> </w:t>
      </w:r>
      <w:r w:rsidR="00621D98" w:rsidRPr="00EB2762">
        <w:rPr>
          <w:rFonts w:ascii="Palatino Linotype" w:hAnsi="Palatino Linotype" w:cs="Arial"/>
          <w:b/>
        </w:rPr>
        <w:t>ocho</w:t>
      </w:r>
      <w:r w:rsidR="005C250B" w:rsidRPr="00EB2762">
        <w:rPr>
          <w:rFonts w:ascii="Palatino Linotype" w:hAnsi="Palatino Linotype" w:cs="Arial"/>
          <w:b/>
          <w:bCs/>
        </w:rPr>
        <w:t xml:space="preserve"> de </w:t>
      </w:r>
      <w:r w:rsidR="008238CC" w:rsidRPr="00EB2762">
        <w:rPr>
          <w:rFonts w:ascii="Palatino Linotype" w:hAnsi="Palatino Linotype" w:cs="Arial"/>
          <w:b/>
          <w:bCs/>
        </w:rPr>
        <w:t>noviembre</w:t>
      </w:r>
      <w:r w:rsidR="005C250B" w:rsidRPr="00EB2762">
        <w:rPr>
          <w:rFonts w:ascii="Palatino Linotype" w:hAnsi="Palatino Linotype" w:cs="Arial"/>
          <w:b/>
          <w:bCs/>
        </w:rPr>
        <w:t xml:space="preserve"> </w:t>
      </w:r>
      <w:r w:rsidR="00B41543" w:rsidRPr="00EB2762">
        <w:rPr>
          <w:rFonts w:ascii="Palatino Linotype" w:hAnsi="Palatino Linotype" w:cs="Arial"/>
          <w:b/>
          <w:bCs/>
        </w:rPr>
        <w:t>de dos mil veintidós</w:t>
      </w:r>
      <w:r w:rsidRPr="00EB2762">
        <w:rPr>
          <w:rFonts w:ascii="Palatino Linotype" w:hAnsi="Palatino Linotype" w:cs="Arial"/>
        </w:rPr>
        <w:t xml:space="preserve">, se </w:t>
      </w:r>
      <w:r w:rsidR="004D1753" w:rsidRPr="00EB2762">
        <w:rPr>
          <w:rFonts w:ascii="Palatino Linotype" w:hAnsi="Palatino Linotype" w:cs="Arial"/>
        </w:rPr>
        <w:t>notificó</w:t>
      </w:r>
      <w:r w:rsidRPr="00EB2762">
        <w:rPr>
          <w:rFonts w:ascii="Palatino Linotype" w:hAnsi="Palatino Linotype" w:cs="Arial"/>
        </w:rPr>
        <w:t xml:space="preserve"> la admisión a trámite del </w:t>
      </w:r>
      <w:r w:rsidR="00D86297" w:rsidRPr="00EB2762">
        <w:rPr>
          <w:rFonts w:ascii="Palatino Linotype" w:hAnsi="Palatino Linotype" w:cs="Arial"/>
        </w:rPr>
        <w:t>Recurso Revisión</w:t>
      </w:r>
      <w:r w:rsidRPr="00EB276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B2762">
        <w:rPr>
          <w:rFonts w:ascii="Palatino Linotype" w:hAnsi="Palatino Linotype" w:cs="Arial"/>
        </w:rPr>
        <w:t>Información Pública</w:t>
      </w:r>
      <w:r w:rsidRPr="00EB2762">
        <w:rPr>
          <w:rFonts w:ascii="Palatino Linotype" w:hAnsi="Palatino Linotype" w:cs="Arial"/>
        </w:rPr>
        <w:t xml:space="preserve"> del Estado de México y Municipios</w:t>
      </w:r>
      <w:r w:rsidR="00F74A05" w:rsidRPr="00EB2762">
        <w:rPr>
          <w:rFonts w:ascii="Palatino Linotype" w:hAnsi="Palatino Linotype" w:cs="Arial"/>
        </w:rPr>
        <w:t>;</w:t>
      </w:r>
      <w:r w:rsidRPr="00EB2762">
        <w:rPr>
          <w:rFonts w:ascii="Palatino Linotype" w:hAnsi="Palatino Linotype" w:cs="Arial"/>
        </w:rPr>
        <w:t xml:space="preserve"> </w:t>
      </w:r>
      <w:r w:rsidR="0094062A" w:rsidRPr="00EB2762">
        <w:rPr>
          <w:rFonts w:ascii="Palatino Linotype" w:hAnsi="Palatino Linotype" w:cs="Arial"/>
          <w:b/>
        </w:rPr>
        <w:t>EL</w:t>
      </w:r>
      <w:r w:rsidR="00F74A05" w:rsidRPr="00EB2762">
        <w:rPr>
          <w:rFonts w:ascii="Palatino Linotype" w:hAnsi="Palatino Linotype" w:cs="Arial"/>
          <w:b/>
        </w:rPr>
        <w:t xml:space="preserve"> RECURRENTE </w:t>
      </w:r>
      <w:r w:rsidRPr="00EB2762">
        <w:rPr>
          <w:rFonts w:ascii="Palatino Linotype" w:hAnsi="Palatino Linotype" w:cs="Arial"/>
        </w:rPr>
        <w:t>manifestara</w:t>
      </w:r>
      <w:r w:rsidR="00F74A05" w:rsidRPr="00EB2762">
        <w:rPr>
          <w:rFonts w:ascii="Palatino Linotype" w:hAnsi="Palatino Linotype" w:cs="Arial"/>
        </w:rPr>
        <w:t xml:space="preserve"> </w:t>
      </w:r>
      <w:r w:rsidRPr="00EB2762">
        <w:rPr>
          <w:rFonts w:ascii="Palatino Linotype" w:hAnsi="Palatino Linotype" w:cs="Arial"/>
        </w:rPr>
        <w:t xml:space="preserve">lo que a su derecho conviniera, a efecto de presentar pruebas </w:t>
      </w:r>
      <w:r w:rsidR="00727578" w:rsidRPr="00EB2762">
        <w:rPr>
          <w:rFonts w:ascii="Palatino Linotype" w:hAnsi="Palatino Linotype" w:cs="Arial"/>
        </w:rPr>
        <w:t>o</w:t>
      </w:r>
      <w:r w:rsidRPr="00EB2762">
        <w:rPr>
          <w:rFonts w:ascii="Palatino Linotype" w:hAnsi="Palatino Linotype" w:cs="Arial"/>
        </w:rPr>
        <w:t xml:space="preserve"> alegatos</w:t>
      </w:r>
      <w:r w:rsidR="00727578" w:rsidRPr="00EB2762">
        <w:rPr>
          <w:rFonts w:ascii="Palatino Linotype" w:hAnsi="Palatino Linotype" w:cs="Arial"/>
        </w:rPr>
        <w:t xml:space="preserve"> y</w:t>
      </w:r>
      <w:r w:rsidR="00D5111B" w:rsidRPr="00EB2762">
        <w:rPr>
          <w:rFonts w:ascii="Palatino Linotype" w:hAnsi="Palatino Linotype" w:cs="Arial"/>
        </w:rPr>
        <w:t>,</w:t>
      </w:r>
      <w:r w:rsidR="00727578" w:rsidRPr="00EB2762">
        <w:rPr>
          <w:rFonts w:ascii="Palatino Linotype" w:hAnsi="Palatino Linotype" w:cs="Arial"/>
        </w:rPr>
        <w:t xml:space="preserve"> en su caso, </w:t>
      </w:r>
      <w:r w:rsidRPr="00EB2762">
        <w:rPr>
          <w:rFonts w:ascii="Palatino Linotype" w:hAnsi="Palatino Linotype" w:cs="Arial"/>
          <w:b/>
        </w:rPr>
        <w:t xml:space="preserve">EL SUJETO OBLIGADO </w:t>
      </w:r>
      <w:r w:rsidRPr="00EB2762">
        <w:rPr>
          <w:rFonts w:ascii="Palatino Linotype" w:hAnsi="Palatino Linotype" w:cs="Arial"/>
        </w:rPr>
        <w:t>rindiera su</w:t>
      </w:r>
      <w:r w:rsidR="00727578" w:rsidRPr="00EB2762">
        <w:rPr>
          <w:rFonts w:ascii="Palatino Linotype" w:hAnsi="Palatino Linotype" w:cs="Arial"/>
        </w:rPr>
        <w:t xml:space="preserve"> correspondiente </w:t>
      </w:r>
      <w:r w:rsidRPr="00EB2762">
        <w:rPr>
          <w:rFonts w:ascii="Palatino Linotype" w:hAnsi="Palatino Linotype" w:cs="Arial"/>
        </w:rPr>
        <w:t>Informe Justificado.</w:t>
      </w:r>
    </w:p>
    <w:p w14:paraId="5CB57324" w14:textId="5BB55DEC" w:rsidR="0098506B" w:rsidRPr="00EB2762" w:rsidRDefault="0098506B" w:rsidP="00EB2762">
      <w:pPr>
        <w:tabs>
          <w:tab w:val="center" w:pos="4252"/>
          <w:tab w:val="right" w:pos="8504"/>
        </w:tabs>
        <w:spacing w:line="360" w:lineRule="auto"/>
        <w:jc w:val="both"/>
        <w:rPr>
          <w:rFonts w:ascii="Palatino Linotype" w:hAnsi="Palatino Linotype" w:cs="Arial"/>
        </w:rPr>
      </w:pPr>
    </w:p>
    <w:p w14:paraId="57E0FBA1" w14:textId="6D22219B" w:rsidR="00EB2762" w:rsidRPr="00EB2762" w:rsidRDefault="00EB2762" w:rsidP="00EB2762">
      <w:pPr>
        <w:tabs>
          <w:tab w:val="center" w:pos="4252"/>
          <w:tab w:val="right" w:pos="8504"/>
        </w:tabs>
        <w:spacing w:line="360" w:lineRule="auto"/>
        <w:jc w:val="both"/>
        <w:rPr>
          <w:rFonts w:ascii="Palatino Linotype" w:hAnsi="Palatino Linotype" w:cs="Arial"/>
        </w:rPr>
      </w:pPr>
    </w:p>
    <w:p w14:paraId="51703A82" w14:textId="77777777" w:rsidR="00EB2762" w:rsidRPr="00EB2762" w:rsidRDefault="00EB2762" w:rsidP="00EB2762">
      <w:pPr>
        <w:tabs>
          <w:tab w:val="center" w:pos="4252"/>
          <w:tab w:val="right" w:pos="8504"/>
        </w:tabs>
        <w:spacing w:line="360" w:lineRule="auto"/>
        <w:jc w:val="both"/>
        <w:rPr>
          <w:rFonts w:ascii="Palatino Linotype" w:hAnsi="Palatino Linotype" w:cs="Arial"/>
        </w:rPr>
      </w:pPr>
    </w:p>
    <w:p w14:paraId="28CF2940" w14:textId="4370F684" w:rsidR="00F74A05" w:rsidRPr="00EB2762" w:rsidRDefault="00FA3204" w:rsidP="00EB2762">
      <w:pPr>
        <w:spacing w:line="360" w:lineRule="auto"/>
        <w:jc w:val="both"/>
        <w:rPr>
          <w:rFonts w:ascii="Palatino Linotype" w:eastAsia="Arial Unicode MS" w:hAnsi="Palatino Linotype" w:cs="Arial"/>
          <w:b/>
        </w:rPr>
      </w:pPr>
      <w:r w:rsidRPr="00EB2762">
        <w:rPr>
          <w:rFonts w:ascii="Palatino Linotype" w:eastAsia="Arial Unicode MS" w:hAnsi="Palatino Linotype" w:cs="Arial"/>
          <w:b/>
        </w:rPr>
        <w:lastRenderedPageBreak/>
        <w:t>b</w:t>
      </w:r>
      <w:r w:rsidR="00F74A05" w:rsidRPr="00EB2762">
        <w:rPr>
          <w:rFonts w:ascii="Palatino Linotype" w:eastAsia="Arial Unicode MS" w:hAnsi="Palatino Linotype" w:cs="Arial"/>
          <w:b/>
        </w:rPr>
        <w:t xml:space="preserve">) </w:t>
      </w:r>
      <w:r w:rsidR="00E437E8" w:rsidRPr="00EB2762">
        <w:rPr>
          <w:rFonts w:ascii="Palatino Linotype" w:hAnsi="Palatino Linotype" w:cs="Arial"/>
          <w:b/>
          <w:bCs/>
        </w:rPr>
        <w:t>Manifestaciones.</w:t>
      </w:r>
    </w:p>
    <w:p w14:paraId="030244BD" w14:textId="77777777" w:rsidR="003A26D5" w:rsidRPr="00EB2762" w:rsidRDefault="003C2C41" w:rsidP="00EB2762">
      <w:pPr>
        <w:spacing w:line="360" w:lineRule="auto"/>
        <w:jc w:val="both"/>
        <w:rPr>
          <w:rFonts w:ascii="Palatino Linotype" w:eastAsia="Arial Unicode MS" w:hAnsi="Palatino Linotype" w:cs="Arial"/>
        </w:rPr>
      </w:pPr>
      <w:r w:rsidRPr="00EB2762">
        <w:rPr>
          <w:rFonts w:ascii="Palatino Linotype" w:eastAsia="Arial Unicode MS" w:hAnsi="Palatino Linotype" w:cs="Arial"/>
        </w:rPr>
        <w:t xml:space="preserve">De acuerdo </w:t>
      </w:r>
      <w:r w:rsidR="000171D8" w:rsidRPr="00EB2762">
        <w:rPr>
          <w:rFonts w:ascii="Palatino Linotype" w:eastAsia="Arial Unicode MS" w:hAnsi="Palatino Linotype" w:cs="Arial"/>
        </w:rPr>
        <w:t xml:space="preserve">a las constancias </w:t>
      </w:r>
      <w:r w:rsidRPr="00EB2762">
        <w:rPr>
          <w:rFonts w:ascii="Palatino Linotype" w:eastAsia="Arial Unicode MS" w:hAnsi="Palatino Linotype" w:cs="Arial"/>
        </w:rPr>
        <w:t xml:space="preserve">digitales que obran en </w:t>
      </w:r>
      <w:r w:rsidRPr="00EB2762">
        <w:rPr>
          <w:rFonts w:ascii="Palatino Linotype" w:eastAsia="Arial Unicode MS" w:hAnsi="Palatino Linotype" w:cs="Arial"/>
          <w:b/>
        </w:rPr>
        <w:t>EL</w:t>
      </w:r>
      <w:r w:rsidR="000171D8" w:rsidRPr="00EB2762">
        <w:rPr>
          <w:rFonts w:ascii="Palatino Linotype" w:eastAsia="Arial Unicode MS" w:hAnsi="Palatino Linotype" w:cs="Arial"/>
        </w:rPr>
        <w:t xml:space="preserve"> </w:t>
      </w:r>
      <w:r w:rsidR="000171D8" w:rsidRPr="00EB2762">
        <w:rPr>
          <w:rFonts w:ascii="Palatino Linotype" w:eastAsia="Arial Unicode MS" w:hAnsi="Palatino Linotype" w:cs="Arial"/>
          <w:b/>
        </w:rPr>
        <w:t>SAIMEX</w:t>
      </w:r>
      <w:r w:rsidR="000171D8" w:rsidRPr="00EB2762">
        <w:rPr>
          <w:rFonts w:ascii="Palatino Linotype" w:eastAsia="Arial Unicode MS" w:hAnsi="Palatino Linotype" w:cs="Arial"/>
        </w:rPr>
        <w:t xml:space="preserve"> se desprende que </w:t>
      </w:r>
      <w:r w:rsidRPr="00EB2762">
        <w:rPr>
          <w:rFonts w:ascii="Palatino Linotype" w:eastAsia="Arial Unicode MS" w:hAnsi="Palatino Linotype" w:cs="Arial"/>
        </w:rPr>
        <w:t>conforme</w:t>
      </w:r>
      <w:r w:rsidR="000171D8" w:rsidRPr="00EB2762">
        <w:rPr>
          <w:rFonts w:ascii="Palatino Linotype" w:eastAsia="Arial Unicode MS" w:hAnsi="Palatino Linotype" w:cs="Arial"/>
        </w:rPr>
        <w:t xml:space="preserve"> a </w:t>
      </w:r>
      <w:r w:rsidR="006951F3" w:rsidRPr="00EB2762">
        <w:rPr>
          <w:rFonts w:ascii="Palatino Linotype" w:eastAsia="Arial Unicode MS" w:hAnsi="Palatino Linotype" w:cs="Arial"/>
        </w:rPr>
        <w:t xml:space="preserve">lo dispuesto en el artículo 185, fracciones II y IV </w:t>
      </w:r>
      <w:r w:rsidR="000171D8" w:rsidRPr="00EB2762">
        <w:rPr>
          <w:rFonts w:ascii="Palatino Linotype" w:eastAsia="Arial Unicode MS" w:hAnsi="Palatino Linotype" w:cs="Arial"/>
        </w:rPr>
        <w:t xml:space="preserve">de la Ley de Transparencia y Acceso a la </w:t>
      </w:r>
      <w:r w:rsidR="00D86297" w:rsidRPr="00EB2762">
        <w:rPr>
          <w:rFonts w:ascii="Palatino Linotype" w:eastAsia="Arial Unicode MS" w:hAnsi="Palatino Linotype" w:cs="Arial"/>
        </w:rPr>
        <w:t>Información Pública</w:t>
      </w:r>
      <w:r w:rsidR="000171D8" w:rsidRPr="00EB2762">
        <w:rPr>
          <w:rFonts w:ascii="Palatino Linotype" w:eastAsia="Arial Unicode MS" w:hAnsi="Palatino Linotype" w:cs="Arial"/>
        </w:rPr>
        <w:t xml:space="preserve"> del Estado de México y Municipios, dentro del término legalmente concedido a</w:t>
      </w:r>
      <w:r w:rsidR="00B6479E" w:rsidRPr="00EB2762">
        <w:rPr>
          <w:rFonts w:ascii="Palatino Linotype" w:eastAsia="Arial Unicode MS" w:hAnsi="Palatino Linotype" w:cs="Arial"/>
        </w:rPr>
        <w:t xml:space="preserve"> </w:t>
      </w:r>
      <w:r w:rsidR="00777ADC" w:rsidRPr="00EB2762">
        <w:rPr>
          <w:rFonts w:ascii="Palatino Linotype" w:eastAsia="Arial Unicode MS" w:hAnsi="Palatino Linotype" w:cs="Arial"/>
          <w:b/>
        </w:rPr>
        <w:t>EL</w:t>
      </w:r>
      <w:r w:rsidR="000171D8" w:rsidRPr="00EB2762">
        <w:rPr>
          <w:rFonts w:ascii="Palatino Linotype" w:eastAsia="Arial Unicode MS" w:hAnsi="Palatino Linotype" w:cs="Arial"/>
        </w:rPr>
        <w:t xml:space="preserve"> </w:t>
      </w:r>
      <w:r w:rsidR="000171D8" w:rsidRPr="00EB2762">
        <w:rPr>
          <w:rFonts w:ascii="Palatino Linotype" w:eastAsia="Arial Unicode MS" w:hAnsi="Palatino Linotype" w:cs="Arial"/>
          <w:b/>
        </w:rPr>
        <w:t>RECURRENTE</w:t>
      </w:r>
      <w:r w:rsidR="000171D8" w:rsidRPr="00EB2762">
        <w:rPr>
          <w:rFonts w:ascii="Palatino Linotype" w:eastAsia="Arial Unicode MS" w:hAnsi="Palatino Linotype" w:cs="Arial"/>
        </w:rPr>
        <w:t>,</w:t>
      </w:r>
      <w:r w:rsidR="00D959D4" w:rsidRPr="00EB2762">
        <w:rPr>
          <w:rFonts w:ascii="Palatino Linotype" w:eastAsia="Arial Unicode MS" w:hAnsi="Palatino Linotype" w:cs="Arial"/>
        </w:rPr>
        <w:t xml:space="preserve"> éste no realizó manifestación alguna; </w:t>
      </w:r>
      <w:r w:rsidR="008238CC" w:rsidRPr="00EB2762">
        <w:rPr>
          <w:rFonts w:ascii="Palatino Linotype" w:eastAsia="Arial Unicode MS" w:hAnsi="Palatino Linotype" w:cs="Arial"/>
        </w:rPr>
        <w:t>de igual forma</w:t>
      </w:r>
      <w:r w:rsidR="003A26D5" w:rsidRPr="00EB2762">
        <w:rPr>
          <w:rFonts w:ascii="Palatino Linotype" w:eastAsia="Arial Unicode MS" w:hAnsi="Palatino Linotype" w:cs="Arial"/>
        </w:rPr>
        <w:t>.</w:t>
      </w:r>
    </w:p>
    <w:p w14:paraId="56C14C67" w14:textId="77777777" w:rsidR="003A26D5" w:rsidRPr="00EB2762" w:rsidRDefault="003A26D5" w:rsidP="00EB2762">
      <w:pPr>
        <w:spacing w:line="360" w:lineRule="auto"/>
        <w:jc w:val="both"/>
        <w:rPr>
          <w:rFonts w:ascii="Palatino Linotype" w:eastAsia="Arial Unicode MS" w:hAnsi="Palatino Linotype" w:cs="Arial"/>
        </w:rPr>
      </w:pPr>
    </w:p>
    <w:p w14:paraId="7E5D6F63" w14:textId="255EDD47" w:rsidR="00DE648C" w:rsidRPr="00EB2762" w:rsidRDefault="003A26D5" w:rsidP="00EB2762">
      <w:pPr>
        <w:spacing w:line="360" w:lineRule="auto"/>
        <w:jc w:val="both"/>
        <w:rPr>
          <w:rFonts w:ascii="Palatino Linotype" w:eastAsia="Arial Unicode MS" w:hAnsi="Palatino Linotype" w:cs="Arial"/>
        </w:rPr>
      </w:pPr>
      <w:r w:rsidRPr="00EB2762">
        <w:rPr>
          <w:rFonts w:ascii="Palatino Linotype" w:eastAsia="Arial Unicode MS" w:hAnsi="Palatino Linotype" w:cs="Arial"/>
        </w:rPr>
        <w:t xml:space="preserve">Por su parte, </w:t>
      </w:r>
      <w:r w:rsidR="00E1073B" w:rsidRPr="00EB2762">
        <w:rPr>
          <w:rFonts w:ascii="Palatino Linotype" w:eastAsia="Arial Unicode MS" w:hAnsi="Palatino Linotype" w:cs="Arial"/>
          <w:b/>
        </w:rPr>
        <w:t xml:space="preserve">EL SUJETO OBLIGADO </w:t>
      </w:r>
      <w:r w:rsidRPr="00EB2762">
        <w:rPr>
          <w:rFonts w:ascii="Palatino Linotype" w:eastAsia="Arial Unicode MS" w:hAnsi="Palatino Linotype" w:cs="Arial"/>
        </w:rPr>
        <w:t>rindió</w:t>
      </w:r>
      <w:r w:rsidR="00B20B77" w:rsidRPr="00EB2762">
        <w:rPr>
          <w:rFonts w:ascii="Palatino Linotype" w:eastAsia="Arial Unicode MS" w:hAnsi="Palatino Linotype" w:cs="Arial"/>
        </w:rPr>
        <w:t xml:space="preserve"> su informe justificado</w:t>
      </w:r>
      <w:r w:rsidRPr="00EB2762">
        <w:rPr>
          <w:rFonts w:ascii="Palatino Linotype" w:eastAsia="Arial Unicode MS" w:hAnsi="Palatino Linotype" w:cs="Arial"/>
        </w:rPr>
        <w:t>, por medio del cual ratifica la respuesta primigenia y orienta al particular para solicitar la información de mérito ante la Secretaría de la Contraloría Estatal y cuyo contenido fue puesto a la vista del solicitante el quince de febrero de dos mil veintitrés</w:t>
      </w:r>
      <w:r w:rsidR="008238CC" w:rsidRPr="00EB2762">
        <w:rPr>
          <w:rFonts w:ascii="Palatino Linotype" w:eastAsia="Arial Unicode MS" w:hAnsi="Palatino Linotype" w:cs="Arial"/>
        </w:rPr>
        <w:t>, sirva de apoyo la siguiente ilustración:</w:t>
      </w:r>
    </w:p>
    <w:p w14:paraId="13BA25BD" w14:textId="77777777" w:rsidR="004632E7" w:rsidRPr="00EB2762" w:rsidRDefault="004632E7" w:rsidP="00EB2762">
      <w:pPr>
        <w:spacing w:line="360" w:lineRule="auto"/>
        <w:jc w:val="both"/>
        <w:rPr>
          <w:rFonts w:ascii="Palatino Linotype" w:eastAsia="Arial Unicode MS" w:hAnsi="Palatino Linotype" w:cs="Arial"/>
        </w:rPr>
      </w:pPr>
    </w:p>
    <w:p w14:paraId="44AD4B60" w14:textId="447358C4" w:rsidR="002C3633" w:rsidRPr="00EB2762" w:rsidRDefault="003A26D5" w:rsidP="00EB2762">
      <w:pPr>
        <w:spacing w:line="360" w:lineRule="auto"/>
        <w:jc w:val="both"/>
        <w:rPr>
          <w:rFonts w:ascii="Palatino Linotype" w:eastAsia="Arial Unicode MS" w:hAnsi="Palatino Linotype" w:cs="Arial"/>
        </w:rPr>
      </w:pPr>
      <w:r w:rsidRPr="00EB2762">
        <w:rPr>
          <w:noProof/>
          <w:lang w:eastAsia="es-MX"/>
        </w:rPr>
        <w:drawing>
          <wp:inline distT="0" distB="0" distL="0" distR="0" wp14:anchorId="18213B29" wp14:editId="5BDA587E">
            <wp:extent cx="5760720" cy="18999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899920"/>
                    </a:xfrm>
                    <a:prstGeom prst="rect">
                      <a:avLst/>
                    </a:prstGeom>
                  </pic:spPr>
                </pic:pic>
              </a:graphicData>
            </a:graphic>
          </wp:inline>
        </w:drawing>
      </w:r>
    </w:p>
    <w:p w14:paraId="3E0D2CEA" w14:textId="77777777" w:rsidR="001E1320" w:rsidRPr="00EB2762" w:rsidRDefault="001E1320" w:rsidP="00EB2762">
      <w:pPr>
        <w:spacing w:line="360" w:lineRule="auto"/>
        <w:jc w:val="both"/>
        <w:rPr>
          <w:rFonts w:ascii="Palatino Linotype" w:eastAsia="Arial Unicode MS" w:hAnsi="Palatino Linotype" w:cs="Arial"/>
        </w:rPr>
      </w:pPr>
    </w:p>
    <w:p w14:paraId="6293D429" w14:textId="77777777" w:rsidR="001E1320" w:rsidRPr="00EB2762" w:rsidRDefault="001E1320" w:rsidP="00EB2762">
      <w:pPr>
        <w:spacing w:line="360" w:lineRule="auto"/>
        <w:jc w:val="both"/>
        <w:rPr>
          <w:rFonts w:ascii="Palatino Linotype" w:hAnsi="Palatino Linotype"/>
          <w:b/>
          <w:color w:val="000000" w:themeColor="text1"/>
        </w:rPr>
      </w:pPr>
      <w:r w:rsidRPr="00EB2762">
        <w:rPr>
          <w:rFonts w:ascii="Palatino Linotype" w:hAnsi="Palatino Linotype"/>
          <w:b/>
          <w:color w:val="000000" w:themeColor="text1"/>
        </w:rPr>
        <w:t>c) Acuerdo de ampliación:</w:t>
      </w:r>
    </w:p>
    <w:p w14:paraId="5C3F16F6" w14:textId="5B9502B0" w:rsidR="001E1320" w:rsidRPr="00EB2762" w:rsidRDefault="001E1320" w:rsidP="00EB2762">
      <w:pPr>
        <w:pStyle w:val="Prrafodelista"/>
        <w:spacing w:line="360" w:lineRule="auto"/>
        <w:ind w:left="0"/>
        <w:jc w:val="both"/>
        <w:rPr>
          <w:rFonts w:ascii="Palatino Linotype" w:hAnsi="Palatino Linotype" w:cs="Arial"/>
          <w:color w:val="000000" w:themeColor="text1"/>
          <w:lang w:eastAsia="es-MX"/>
        </w:rPr>
      </w:pPr>
      <w:r w:rsidRPr="00EB2762">
        <w:rPr>
          <w:rFonts w:ascii="Palatino Linotype" w:hAnsi="Palatino Linotype"/>
          <w:color w:val="000000" w:themeColor="text1"/>
        </w:rPr>
        <w:t xml:space="preserve">El </w:t>
      </w:r>
      <w:r w:rsidR="00334CCE" w:rsidRPr="00EB2762">
        <w:rPr>
          <w:rFonts w:ascii="Palatino Linotype" w:hAnsi="Palatino Linotype"/>
          <w:b/>
          <w:color w:val="000000" w:themeColor="text1"/>
        </w:rPr>
        <w:t>dieciocho</w:t>
      </w:r>
      <w:r w:rsidRPr="00EB2762">
        <w:rPr>
          <w:rFonts w:ascii="Palatino Linotype" w:hAnsi="Palatino Linotype"/>
          <w:b/>
          <w:color w:val="000000" w:themeColor="text1"/>
        </w:rPr>
        <w:t xml:space="preserve"> de </w:t>
      </w:r>
      <w:r w:rsidR="008238CC" w:rsidRPr="00EB2762">
        <w:rPr>
          <w:rFonts w:ascii="Palatino Linotype" w:hAnsi="Palatino Linotype"/>
          <w:b/>
          <w:color w:val="000000" w:themeColor="text1"/>
        </w:rPr>
        <w:t>enero</w:t>
      </w:r>
      <w:r w:rsidRPr="00EB2762">
        <w:rPr>
          <w:rFonts w:ascii="Palatino Linotype" w:hAnsi="Palatino Linotype"/>
          <w:b/>
          <w:color w:val="000000" w:themeColor="text1"/>
        </w:rPr>
        <w:t xml:space="preserve"> de dos mil </w:t>
      </w:r>
      <w:r w:rsidR="008238CC" w:rsidRPr="00EB2762">
        <w:rPr>
          <w:rFonts w:ascii="Palatino Linotype" w:hAnsi="Palatino Linotype"/>
          <w:b/>
          <w:color w:val="000000" w:themeColor="text1"/>
        </w:rPr>
        <w:t>veintitrés</w:t>
      </w:r>
      <w:r w:rsidRPr="00EB2762">
        <w:rPr>
          <w:rFonts w:ascii="Palatino Linotype" w:hAnsi="Palatino Linotype" w:cs="Arial"/>
          <w:color w:val="000000" w:themeColor="text1"/>
          <w:lang w:eastAsia="es-MX"/>
        </w:rPr>
        <w:t xml:space="preserve">, se notificó a las partes el acuerdo de ampliación del plazo para resolver </w:t>
      </w:r>
      <w:r w:rsidRPr="00EB2762">
        <w:rPr>
          <w:rFonts w:ascii="Palatino Linotype" w:hAnsi="Palatino Linotype" w:cs="Arial"/>
          <w:color w:val="000000" w:themeColor="text1"/>
          <w:lang w:val="es-419" w:eastAsia="es-MX"/>
        </w:rPr>
        <w:t>el</w:t>
      </w:r>
      <w:r w:rsidRPr="00EB2762">
        <w:rPr>
          <w:rFonts w:ascii="Palatino Linotype" w:hAnsi="Palatino Linotype" w:cs="Arial"/>
          <w:color w:val="000000" w:themeColor="text1"/>
          <w:lang w:eastAsia="es-MX"/>
        </w:rPr>
        <w:t xml:space="preserve"> Recurso de Revisión </w:t>
      </w:r>
      <w:r w:rsidRPr="00EB2762">
        <w:rPr>
          <w:rFonts w:ascii="Palatino Linotype" w:hAnsi="Palatino Linotype" w:cs="Arial"/>
          <w:color w:val="000000" w:themeColor="text1"/>
          <w:lang w:val="es-419" w:eastAsia="es-MX"/>
        </w:rPr>
        <w:t>en estudio</w:t>
      </w:r>
      <w:r w:rsidRPr="00EB2762">
        <w:rPr>
          <w:rFonts w:ascii="Palatino Linotype" w:hAnsi="Palatino Linotype" w:cs="Arial"/>
          <w:color w:val="000000" w:themeColor="text1"/>
          <w:lang w:eastAsia="es-MX"/>
        </w:rPr>
        <w:t xml:space="preserve">, por un periodo </w:t>
      </w:r>
      <w:r w:rsidRPr="00EB2762">
        <w:rPr>
          <w:rFonts w:ascii="Palatino Linotype" w:hAnsi="Palatino Linotype" w:cs="Arial"/>
          <w:color w:val="000000" w:themeColor="text1"/>
          <w:lang w:eastAsia="es-MX"/>
        </w:rPr>
        <w:lastRenderedPageBreak/>
        <w:t>de hasta quince días hábiles, de conformidad con el artículo 181, tercer párrafo de la Ley de Transparencia y Acceso a la Información Pública del Estado de México y Municipios.</w:t>
      </w:r>
    </w:p>
    <w:p w14:paraId="7B60D50C" w14:textId="77777777" w:rsidR="001E1320" w:rsidRPr="00EB2762" w:rsidRDefault="001E1320" w:rsidP="00EB2762">
      <w:pPr>
        <w:pStyle w:val="Prrafodelista"/>
        <w:spacing w:line="360" w:lineRule="auto"/>
        <w:ind w:left="0"/>
        <w:jc w:val="both"/>
        <w:rPr>
          <w:rFonts w:ascii="Palatino Linotype" w:hAnsi="Palatino Linotype" w:cs="Arial"/>
          <w:color w:val="000000" w:themeColor="text1"/>
          <w:lang w:eastAsia="es-MX"/>
        </w:rPr>
      </w:pPr>
    </w:p>
    <w:p w14:paraId="4CDA2CF6"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EB2762" w:rsidRDefault="001E1320" w:rsidP="00EB2762">
      <w:pPr>
        <w:spacing w:line="360" w:lineRule="auto"/>
        <w:jc w:val="both"/>
        <w:rPr>
          <w:rFonts w:ascii="Palatino Linotype" w:hAnsi="Palatino Linotype" w:cs="Arial"/>
        </w:rPr>
      </w:pPr>
    </w:p>
    <w:p w14:paraId="1D0533AF"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EB2762" w:rsidRDefault="001E1320" w:rsidP="00EB2762">
      <w:pPr>
        <w:spacing w:line="360" w:lineRule="auto"/>
        <w:jc w:val="both"/>
        <w:rPr>
          <w:rFonts w:ascii="Palatino Linotype" w:hAnsi="Palatino Linotype" w:cs="Arial"/>
        </w:rPr>
      </w:pPr>
    </w:p>
    <w:p w14:paraId="6F0E0682"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EB2762" w:rsidRDefault="001E1320" w:rsidP="00EB2762">
      <w:pPr>
        <w:spacing w:line="360" w:lineRule="auto"/>
        <w:jc w:val="both"/>
        <w:rPr>
          <w:rFonts w:ascii="Palatino Linotype" w:hAnsi="Palatino Linotype" w:cs="Arial"/>
        </w:rPr>
      </w:pPr>
    </w:p>
    <w:p w14:paraId="4DB6BD0E" w14:textId="3507185E"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3EAECE" w14:textId="77777777" w:rsidR="00F116E3" w:rsidRPr="00EB2762" w:rsidRDefault="00F116E3" w:rsidP="00EB2762">
      <w:pPr>
        <w:spacing w:line="360" w:lineRule="auto"/>
        <w:jc w:val="both"/>
        <w:rPr>
          <w:rFonts w:ascii="Palatino Linotype" w:hAnsi="Palatino Linotype" w:cs="Arial"/>
        </w:rPr>
      </w:pPr>
    </w:p>
    <w:p w14:paraId="767F92DB"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EB2762" w:rsidRDefault="001E1320" w:rsidP="00EB2762">
      <w:pPr>
        <w:spacing w:line="360" w:lineRule="auto"/>
        <w:jc w:val="both"/>
        <w:rPr>
          <w:rFonts w:ascii="Palatino Linotype" w:hAnsi="Palatino Linotype" w:cs="Arial"/>
        </w:rPr>
      </w:pPr>
    </w:p>
    <w:p w14:paraId="6DAEE642"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b/>
        </w:rPr>
        <w:t>a)</w:t>
      </w:r>
      <w:r w:rsidRPr="00EB2762">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b/>
        </w:rPr>
        <w:t>b)</w:t>
      </w:r>
      <w:r w:rsidRPr="00EB2762">
        <w:rPr>
          <w:rFonts w:ascii="Palatino Linotype" w:hAnsi="Palatino Linotype" w:cs="Arial"/>
        </w:rPr>
        <w:t xml:space="preserve"> Actividad Procesal del interesado: Acciones u omisiones del interesado.</w:t>
      </w:r>
    </w:p>
    <w:p w14:paraId="2E9F946E"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b/>
        </w:rPr>
        <w:t>c)</w:t>
      </w:r>
      <w:r w:rsidRPr="00EB2762">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b/>
        </w:rPr>
        <w:t>d)</w:t>
      </w:r>
      <w:r w:rsidRPr="00EB2762">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EB2762" w:rsidRDefault="001E1320" w:rsidP="00EB2762">
      <w:pPr>
        <w:spacing w:line="360" w:lineRule="auto"/>
        <w:jc w:val="both"/>
        <w:rPr>
          <w:rFonts w:ascii="Palatino Linotype" w:hAnsi="Palatino Linotype" w:cs="Arial"/>
        </w:rPr>
      </w:pPr>
    </w:p>
    <w:p w14:paraId="2D03A20F"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EB2762" w:rsidRDefault="001E1320" w:rsidP="00EB2762">
      <w:pPr>
        <w:spacing w:line="360" w:lineRule="auto"/>
        <w:jc w:val="both"/>
        <w:rPr>
          <w:rFonts w:ascii="Palatino Linotype" w:hAnsi="Palatino Linotype" w:cs="Arial"/>
        </w:rPr>
      </w:pPr>
    </w:p>
    <w:p w14:paraId="7F6CEF17"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lastRenderedPageBreak/>
        <w:t>Argumento que encuentra sustento en la jurisprudencia P</w:t>
      </w:r>
      <w:proofErr w:type="gramStart"/>
      <w:r w:rsidRPr="00EB2762">
        <w:rPr>
          <w:rFonts w:ascii="Palatino Linotype" w:hAnsi="Palatino Linotype" w:cs="Arial"/>
        </w:rPr>
        <w:t>./</w:t>
      </w:r>
      <w:proofErr w:type="gramEnd"/>
      <w:r w:rsidRPr="00EB2762">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EB2762" w:rsidRDefault="001E1320" w:rsidP="00EB2762">
      <w:pPr>
        <w:spacing w:line="360" w:lineRule="auto"/>
        <w:jc w:val="both"/>
        <w:rPr>
          <w:rFonts w:ascii="Palatino Linotype" w:hAnsi="Palatino Linotype" w:cs="Arial"/>
        </w:rPr>
      </w:pPr>
    </w:p>
    <w:p w14:paraId="28CC0A40"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EB2762" w:rsidRDefault="001E1320" w:rsidP="00EB2762">
      <w:pPr>
        <w:spacing w:line="360" w:lineRule="auto"/>
        <w:jc w:val="both"/>
        <w:rPr>
          <w:rFonts w:ascii="Palatino Linotype" w:hAnsi="Palatino Linotype" w:cs="Arial"/>
        </w:rPr>
      </w:pPr>
    </w:p>
    <w:p w14:paraId="65C76B3A"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EB2762" w:rsidRDefault="001E1320" w:rsidP="00EB2762">
      <w:pPr>
        <w:spacing w:line="360" w:lineRule="auto"/>
        <w:jc w:val="both"/>
        <w:rPr>
          <w:rFonts w:ascii="Palatino Linotype" w:hAnsi="Palatino Linotype" w:cs="Arial"/>
        </w:rPr>
      </w:pPr>
    </w:p>
    <w:p w14:paraId="214C9090"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EB2762" w:rsidRDefault="001E1320" w:rsidP="00EB2762">
      <w:pPr>
        <w:spacing w:line="360" w:lineRule="auto"/>
        <w:jc w:val="both"/>
        <w:rPr>
          <w:rFonts w:ascii="Palatino Linotype" w:hAnsi="Palatino Linotype" w:cs="Arial"/>
        </w:rPr>
      </w:pPr>
      <w:r w:rsidRPr="00EB2762">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EB2762" w:rsidRDefault="001E1320" w:rsidP="00EB2762">
      <w:pPr>
        <w:spacing w:line="360" w:lineRule="auto"/>
        <w:jc w:val="both"/>
        <w:rPr>
          <w:rFonts w:ascii="Palatino Linotype" w:hAnsi="Palatino Linotype" w:cs="Arial"/>
        </w:rPr>
      </w:pPr>
    </w:p>
    <w:p w14:paraId="55CFD6CB" w14:textId="3A7DAF08" w:rsidR="001E1320" w:rsidRPr="00EB2762" w:rsidRDefault="001E1320" w:rsidP="00EB2762">
      <w:pPr>
        <w:spacing w:line="360" w:lineRule="auto"/>
        <w:jc w:val="both"/>
        <w:rPr>
          <w:rFonts w:ascii="Palatino Linotype" w:eastAsia="Arial Unicode MS" w:hAnsi="Palatino Linotype" w:cs="Arial"/>
        </w:rPr>
      </w:pPr>
      <w:r w:rsidRPr="00EB2762">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EB2762" w:rsidRDefault="001E1320" w:rsidP="00EB2762">
      <w:pPr>
        <w:spacing w:line="360" w:lineRule="auto"/>
        <w:jc w:val="both"/>
        <w:rPr>
          <w:rFonts w:ascii="Palatino Linotype" w:eastAsia="Arial Unicode MS" w:hAnsi="Palatino Linotype" w:cs="Arial"/>
        </w:rPr>
      </w:pPr>
    </w:p>
    <w:p w14:paraId="49E94EF4" w14:textId="340526C6" w:rsidR="00F74A05" w:rsidRPr="00EB2762" w:rsidRDefault="00777ADC" w:rsidP="00EB2762">
      <w:pPr>
        <w:pStyle w:val="Prrafodelista"/>
        <w:spacing w:line="360" w:lineRule="auto"/>
        <w:ind w:left="0"/>
        <w:jc w:val="both"/>
        <w:rPr>
          <w:rFonts w:ascii="Palatino Linotype" w:hAnsi="Palatino Linotype" w:cs="Arial"/>
          <w:b/>
          <w:bCs/>
        </w:rPr>
      </w:pPr>
      <w:r w:rsidRPr="00EB2762">
        <w:rPr>
          <w:rFonts w:ascii="Palatino Linotype" w:hAnsi="Palatino Linotype" w:cs="Arial"/>
          <w:b/>
          <w:bCs/>
        </w:rPr>
        <w:t>d</w:t>
      </w:r>
      <w:r w:rsidR="00F74A05" w:rsidRPr="00EB2762">
        <w:rPr>
          <w:rFonts w:ascii="Palatino Linotype" w:hAnsi="Palatino Linotype" w:cs="Arial"/>
          <w:b/>
          <w:bCs/>
        </w:rPr>
        <w:t>) Cierre de Instrucción</w:t>
      </w:r>
      <w:r w:rsidR="00D8393F" w:rsidRPr="00EB2762">
        <w:rPr>
          <w:rFonts w:ascii="Palatino Linotype" w:hAnsi="Palatino Linotype" w:cs="Arial"/>
          <w:b/>
          <w:bCs/>
        </w:rPr>
        <w:t>.</w:t>
      </w:r>
    </w:p>
    <w:p w14:paraId="410ED933" w14:textId="2592172C" w:rsidR="00832240" w:rsidRPr="00EB2762" w:rsidRDefault="009E2E2C" w:rsidP="00EB2762">
      <w:pPr>
        <w:spacing w:line="360" w:lineRule="auto"/>
        <w:jc w:val="both"/>
        <w:rPr>
          <w:rFonts w:ascii="Palatino Linotype" w:hAnsi="Palatino Linotype" w:cs="Arial"/>
        </w:rPr>
      </w:pPr>
      <w:r w:rsidRPr="00EB2762">
        <w:rPr>
          <w:rFonts w:ascii="Palatino Linotype" w:hAnsi="Palatino Linotype"/>
        </w:rPr>
        <w:t>Una vez analizado el estado procesal que guarda el expediente, el</w:t>
      </w:r>
      <w:r w:rsidR="000171D8" w:rsidRPr="00EB2762">
        <w:rPr>
          <w:rFonts w:ascii="Palatino Linotype" w:hAnsi="Palatino Linotype"/>
        </w:rPr>
        <w:t xml:space="preserve"> </w:t>
      </w:r>
      <w:r w:rsidR="003A26D5" w:rsidRPr="00EB2762">
        <w:rPr>
          <w:rFonts w:ascii="Palatino Linotype" w:hAnsi="Palatino Linotype"/>
          <w:b/>
          <w:bCs/>
        </w:rPr>
        <w:t>veintiocho</w:t>
      </w:r>
      <w:r w:rsidR="00DD70B9" w:rsidRPr="00EB2762">
        <w:rPr>
          <w:rFonts w:ascii="Palatino Linotype" w:hAnsi="Palatino Linotype"/>
          <w:b/>
          <w:bCs/>
        </w:rPr>
        <w:t xml:space="preserve"> </w:t>
      </w:r>
      <w:r w:rsidR="00CE22BE" w:rsidRPr="00EB2762">
        <w:rPr>
          <w:rFonts w:ascii="Palatino Linotype" w:hAnsi="Palatino Linotype"/>
          <w:b/>
          <w:bCs/>
        </w:rPr>
        <w:t xml:space="preserve">de </w:t>
      </w:r>
      <w:r w:rsidR="008238CC" w:rsidRPr="00EB2762">
        <w:rPr>
          <w:rFonts w:ascii="Palatino Linotype" w:hAnsi="Palatino Linotype"/>
          <w:b/>
          <w:bCs/>
        </w:rPr>
        <w:t>febrero</w:t>
      </w:r>
      <w:r w:rsidR="00CE22BE" w:rsidRPr="00EB2762">
        <w:rPr>
          <w:rFonts w:ascii="Palatino Linotype" w:hAnsi="Palatino Linotype"/>
          <w:b/>
          <w:bCs/>
        </w:rPr>
        <w:t xml:space="preserve"> de dos mil </w:t>
      </w:r>
      <w:r w:rsidR="00334CCE" w:rsidRPr="00EB2762">
        <w:rPr>
          <w:rFonts w:ascii="Palatino Linotype" w:hAnsi="Palatino Linotype"/>
          <w:b/>
          <w:bCs/>
        </w:rPr>
        <w:t>veintitré</w:t>
      </w:r>
      <w:r w:rsidR="00AE51C8" w:rsidRPr="00EB2762">
        <w:rPr>
          <w:rFonts w:ascii="Palatino Linotype" w:hAnsi="Palatino Linotype"/>
          <w:b/>
          <w:bCs/>
        </w:rPr>
        <w:t>s</w:t>
      </w:r>
      <w:r w:rsidR="000171D8" w:rsidRPr="00EB2762">
        <w:rPr>
          <w:rFonts w:ascii="Palatino Linotype" w:hAnsi="Palatino Linotype"/>
        </w:rPr>
        <w:t xml:space="preserve">, </w:t>
      </w:r>
      <w:r w:rsidR="00CE22BE" w:rsidRPr="00EB2762">
        <w:rPr>
          <w:rFonts w:ascii="Palatino Linotype" w:hAnsi="Palatino Linotype"/>
        </w:rPr>
        <w:t>la</w:t>
      </w:r>
      <w:r w:rsidR="00F74502" w:rsidRPr="00EB2762">
        <w:rPr>
          <w:rFonts w:ascii="Palatino Linotype" w:hAnsi="Palatino Linotype"/>
        </w:rPr>
        <w:t xml:space="preserve"> </w:t>
      </w:r>
      <w:r w:rsidR="00C77536" w:rsidRPr="00EB2762">
        <w:rPr>
          <w:rFonts w:ascii="Palatino Linotype" w:hAnsi="Palatino Linotype"/>
          <w:b/>
        </w:rPr>
        <w:t>Comisionada Sharon Cristina Morales Martínez</w:t>
      </w:r>
      <w:r w:rsidR="00C77536" w:rsidRPr="00EB2762">
        <w:rPr>
          <w:rFonts w:ascii="Palatino Linotype" w:hAnsi="Palatino Linotype"/>
          <w:lang w:val="es-419"/>
        </w:rPr>
        <w:t xml:space="preserve"> </w:t>
      </w:r>
      <w:r w:rsidRPr="00EB2762">
        <w:rPr>
          <w:rFonts w:ascii="Palatino Linotype" w:hAnsi="Palatino Linotype"/>
        </w:rPr>
        <w:t>acordó el cierre de instrucción;</w:t>
      </w:r>
      <w:r w:rsidR="00C2778A" w:rsidRPr="00EB2762">
        <w:rPr>
          <w:rFonts w:ascii="Palatino Linotype" w:hAnsi="Palatino Linotype" w:cs="Arial"/>
        </w:rPr>
        <w:t xml:space="preserve"> así como</w:t>
      </w:r>
      <w:r w:rsidRPr="00EB2762">
        <w:rPr>
          <w:rFonts w:ascii="Palatino Linotype" w:hAnsi="Palatino Linotype" w:cs="Arial"/>
        </w:rPr>
        <w:t>,</w:t>
      </w:r>
      <w:r w:rsidR="00C2778A" w:rsidRPr="00EB276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B2762">
        <w:rPr>
          <w:rFonts w:ascii="Palatino Linotype" w:hAnsi="Palatino Linotype" w:cs="Arial"/>
        </w:rPr>
        <w:t>Información Pública</w:t>
      </w:r>
      <w:r w:rsidR="00C2778A" w:rsidRPr="00EB2762">
        <w:rPr>
          <w:rFonts w:ascii="Palatino Linotype" w:hAnsi="Palatino Linotype" w:cs="Arial"/>
        </w:rPr>
        <w:t xml:space="preserve"> del Estado de México y Municipios</w:t>
      </w:r>
      <w:r w:rsidR="0028330F" w:rsidRPr="00EB2762">
        <w:rPr>
          <w:rFonts w:ascii="Palatino Linotype" w:hAnsi="Palatino Linotype" w:cs="Arial"/>
        </w:rPr>
        <w:t>.</w:t>
      </w:r>
    </w:p>
    <w:p w14:paraId="5BBF1531" w14:textId="77777777" w:rsidR="0057572B" w:rsidRPr="00EB2762" w:rsidRDefault="0057572B" w:rsidP="00EB2762">
      <w:pPr>
        <w:spacing w:line="360" w:lineRule="auto"/>
        <w:jc w:val="both"/>
        <w:rPr>
          <w:rFonts w:ascii="Palatino Linotype" w:hAnsi="Palatino Linotype" w:cs="Arial"/>
        </w:rPr>
      </w:pPr>
    </w:p>
    <w:p w14:paraId="3AB9D768" w14:textId="7EB528FC" w:rsidR="000171D8" w:rsidRPr="00EB2762" w:rsidRDefault="000171D8" w:rsidP="00EB2762">
      <w:pPr>
        <w:jc w:val="center"/>
        <w:rPr>
          <w:rFonts w:ascii="Palatino Linotype" w:hAnsi="Palatino Linotype" w:cs="Arial"/>
          <w:b/>
          <w:bCs/>
          <w:spacing w:val="60"/>
          <w:sz w:val="28"/>
        </w:rPr>
      </w:pPr>
      <w:r w:rsidRPr="00EB2762">
        <w:rPr>
          <w:rFonts w:ascii="Palatino Linotype" w:hAnsi="Palatino Linotype" w:cs="Arial"/>
          <w:b/>
          <w:bCs/>
          <w:spacing w:val="60"/>
          <w:sz w:val="28"/>
        </w:rPr>
        <w:t>CONSIDERANDO</w:t>
      </w:r>
      <w:r w:rsidR="00DC75AB" w:rsidRPr="00EB2762">
        <w:rPr>
          <w:rFonts w:ascii="Palatino Linotype" w:hAnsi="Palatino Linotype" w:cs="Arial"/>
          <w:b/>
          <w:bCs/>
          <w:spacing w:val="60"/>
          <w:sz w:val="28"/>
        </w:rPr>
        <w:t>S</w:t>
      </w:r>
    </w:p>
    <w:p w14:paraId="06897FD6" w14:textId="77777777" w:rsidR="000171D8" w:rsidRPr="00EB2762" w:rsidRDefault="000171D8" w:rsidP="00EB2762">
      <w:pPr>
        <w:jc w:val="center"/>
        <w:rPr>
          <w:rFonts w:ascii="Palatino Linotype" w:hAnsi="Palatino Linotype"/>
          <w:b/>
          <w:sz w:val="28"/>
          <w:szCs w:val="28"/>
        </w:rPr>
      </w:pPr>
    </w:p>
    <w:p w14:paraId="7F105395" w14:textId="2EDBBF94" w:rsidR="00964F6B" w:rsidRPr="00EB2762" w:rsidRDefault="000171D8" w:rsidP="00EB2762">
      <w:pPr>
        <w:spacing w:line="360" w:lineRule="auto"/>
        <w:ind w:right="50"/>
        <w:jc w:val="both"/>
        <w:rPr>
          <w:rFonts w:ascii="Palatino Linotype" w:hAnsi="Palatino Linotype"/>
          <w:b/>
          <w:sz w:val="26"/>
          <w:szCs w:val="26"/>
        </w:rPr>
      </w:pPr>
      <w:r w:rsidRPr="00EB2762">
        <w:rPr>
          <w:rFonts w:ascii="Palatino Linotype" w:hAnsi="Palatino Linotype"/>
          <w:b/>
          <w:sz w:val="26"/>
          <w:szCs w:val="26"/>
        </w:rPr>
        <w:t>PRIMERO.</w:t>
      </w:r>
      <w:r w:rsidRPr="00EB2762">
        <w:rPr>
          <w:rFonts w:ascii="Palatino Linotype" w:hAnsi="Palatino Linotype"/>
          <w:sz w:val="26"/>
          <w:szCs w:val="26"/>
        </w:rPr>
        <w:t xml:space="preserve"> </w:t>
      </w:r>
      <w:r w:rsidRPr="00EB2762">
        <w:rPr>
          <w:rFonts w:ascii="Palatino Linotype" w:hAnsi="Palatino Linotype"/>
          <w:b/>
          <w:sz w:val="26"/>
          <w:szCs w:val="26"/>
        </w:rPr>
        <w:t>Competencia</w:t>
      </w:r>
      <w:r w:rsidRPr="00EB2762">
        <w:rPr>
          <w:rFonts w:ascii="Palatino Linotype" w:hAnsi="Palatino Linotype"/>
          <w:sz w:val="26"/>
          <w:szCs w:val="26"/>
        </w:rPr>
        <w:t>.</w:t>
      </w:r>
    </w:p>
    <w:p w14:paraId="07007E92" w14:textId="669AB65F" w:rsidR="008B239D" w:rsidRPr="00EB2762" w:rsidRDefault="008B239D" w:rsidP="00EB2762">
      <w:pPr>
        <w:spacing w:line="360" w:lineRule="auto"/>
        <w:ind w:right="50"/>
        <w:jc w:val="both"/>
        <w:rPr>
          <w:rFonts w:ascii="Palatino Linotype" w:hAnsi="Palatino Linotype" w:cs="Arial"/>
        </w:rPr>
      </w:pPr>
      <w:r w:rsidRPr="00EB2762">
        <w:rPr>
          <w:rFonts w:ascii="Palatino Linotype" w:hAnsi="Palatino Linotype"/>
        </w:rPr>
        <w:t xml:space="preserve">Este Instituto de Transparencia, Acceso a la </w:t>
      </w:r>
      <w:r w:rsidR="00D86297" w:rsidRPr="00EB2762">
        <w:rPr>
          <w:rFonts w:ascii="Palatino Linotype" w:hAnsi="Palatino Linotype"/>
        </w:rPr>
        <w:t>Información Pública</w:t>
      </w:r>
      <w:r w:rsidRPr="00EB2762">
        <w:rPr>
          <w:rFonts w:ascii="Palatino Linotype" w:hAnsi="Palatino Linotype"/>
        </w:rPr>
        <w:t xml:space="preserve"> y Protección de Datos Personales del Estado de México y Municipios, es competente para </w:t>
      </w:r>
      <w:r w:rsidR="00CB5585" w:rsidRPr="00EB2762">
        <w:rPr>
          <w:rFonts w:ascii="Palatino Linotype" w:hAnsi="Palatino Linotype"/>
        </w:rPr>
        <w:t xml:space="preserve">conocer y resolver </w:t>
      </w:r>
      <w:r w:rsidR="00CB5585" w:rsidRPr="00EB2762">
        <w:rPr>
          <w:rFonts w:ascii="Palatino Linotype" w:hAnsi="Palatino Linotype"/>
        </w:rPr>
        <w:lastRenderedPageBreak/>
        <w:t xml:space="preserve">el presente </w:t>
      </w:r>
      <w:r w:rsidR="00D86297" w:rsidRPr="00EB2762">
        <w:rPr>
          <w:rFonts w:ascii="Palatino Linotype" w:hAnsi="Palatino Linotype"/>
        </w:rPr>
        <w:t>Recurso Revisión</w:t>
      </w:r>
      <w:r w:rsidRPr="00EB276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B2762">
        <w:rPr>
          <w:rFonts w:ascii="Palatino Linotype" w:hAnsi="Palatino Linotype"/>
        </w:rPr>
        <w:t xml:space="preserve"> ordinal</w:t>
      </w:r>
      <w:r w:rsidRPr="00EB2762">
        <w:rPr>
          <w:rFonts w:ascii="Palatino Linotype" w:hAnsi="Palatino Linotype"/>
        </w:rPr>
        <w:t xml:space="preserve"> 2</w:t>
      </w:r>
      <w:r w:rsidR="00727578" w:rsidRPr="00EB2762">
        <w:rPr>
          <w:rFonts w:ascii="Palatino Linotype" w:hAnsi="Palatino Linotype"/>
        </w:rPr>
        <w:t>,</w:t>
      </w:r>
      <w:r w:rsidRPr="00EB2762">
        <w:rPr>
          <w:rFonts w:ascii="Palatino Linotype" w:hAnsi="Palatino Linotype"/>
        </w:rPr>
        <w:t xml:space="preserve"> fracción II, 13, 29, 36, fracciones I y II, 176, 178, 179, 181 párrafo tercero y 185 de la Ley de Transparencia y Acceso a la </w:t>
      </w:r>
      <w:r w:rsidR="00D86297" w:rsidRPr="00EB2762">
        <w:rPr>
          <w:rFonts w:ascii="Palatino Linotype" w:hAnsi="Palatino Linotype"/>
        </w:rPr>
        <w:t>Información Pública</w:t>
      </w:r>
      <w:r w:rsidRPr="00EB2762">
        <w:rPr>
          <w:rFonts w:ascii="Palatino Linotype" w:hAnsi="Palatino Linotype"/>
        </w:rPr>
        <w:t xml:space="preserve"> del Estado de México y Municipios</w:t>
      </w:r>
      <w:r w:rsidRPr="00EB2762">
        <w:rPr>
          <w:rFonts w:ascii="Palatino Linotype" w:hAnsi="Palatino Linotype" w:cs="Arial"/>
        </w:rPr>
        <w:t xml:space="preserve">; y 9, fracciones I y XXIV y 11 del Reglamento Interior del Instituto de Transparencia, Acceso a la </w:t>
      </w:r>
      <w:r w:rsidR="00D86297" w:rsidRPr="00EB2762">
        <w:rPr>
          <w:rFonts w:ascii="Palatino Linotype" w:hAnsi="Palatino Linotype" w:cs="Arial"/>
        </w:rPr>
        <w:t>Información Pública</w:t>
      </w:r>
      <w:r w:rsidRPr="00EB2762">
        <w:rPr>
          <w:rFonts w:ascii="Palatino Linotype" w:hAnsi="Palatino Linotype" w:cs="Arial"/>
        </w:rPr>
        <w:t xml:space="preserve"> y Protección de Datos Personales del Estado de México y Municipios.</w:t>
      </w:r>
    </w:p>
    <w:p w14:paraId="7462BEF6" w14:textId="77777777" w:rsidR="00D8393F" w:rsidRPr="00EB2762" w:rsidRDefault="00D8393F" w:rsidP="00EB2762">
      <w:pPr>
        <w:spacing w:line="360" w:lineRule="auto"/>
        <w:ind w:right="50"/>
        <w:jc w:val="both"/>
        <w:rPr>
          <w:rFonts w:ascii="Palatino Linotype" w:hAnsi="Palatino Linotype" w:cs="Arial"/>
          <w:sz w:val="26"/>
          <w:szCs w:val="26"/>
        </w:rPr>
      </w:pPr>
    </w:p>
    <w:p w14:paraId="508C9D22" w14:textId="35439B0C" w:rsidR="004510AB" w:rsidRPr="00EB2762" w:rsidRDefault="00E74792" w:rsidP="00EB2762">
      <w:pPr>
        <w:spacing w:line="360" w:lineRule="auto"/>
        <w:jc w:val="both"/>
        <w:rPr>
          <w:rFonts w:ascii="Palatino Linotype" w:hAnsi="Palatino Linotype" w:cs="Arial"/>
          <w:b/>
          <w:sz w:val="26"/>
          <w:szCs w:val="26"/>
        </w:rPr>
      </w:pPr>
      <w:r w:rsidRPr="00EB2762">
        <w:rPr>
          <w:rFonts w:ascii="Palatino Linotype" w:hAnsi="Palatino Linotype" w:cs="Arial"/>
          <w:b/>
          <w:sz w:val="26"/>
          <w:szCs w:val="26"/>
        </w:rPr>
        <w:t>SEGUNDO. Interés.</w:t>
      </w:r>
    </w:p>
    <w:p w14:paraId="0024EECC" w14:textId="3771D2D7" w:rsidR="0057572B" w:rsidRPr="00EB2762" w:rsidRDefault="000171D8" w:rsidP="00EB2762">
      <w:pPr>
        <w:spacing w:line="360" w:lineRule="auto"/>
        <w:jc w:val="both"/>
        <w:rPr>
          <w:rFonts w:ascii="Palatino Linotype" w:hAnsi="Palatino Linotype" w:cs="Arial"/>
          <w:lang w:eastAsia="es-MX"/>
        </w:rPr>
      </w:pPr>
      <w:r w:rsidRPr="00EB2762">
        <w:rPr>
          <w:rFonts w:ascii="Palatino Linotype" w:hAnsi="Palatino Linotype" w:cs="Arial"/>
          <w:bCs/>
        </w:rPr>
        <w:t xml:space="preserve">El </w:t>
      </w:r>
      <w:r w:rsidR="00D86297" w:rsidRPr="00EB2762">
        <w:rPr>
          <w:rFonts w:ascii="Palatino Linotype" w:hAnsi="Palatino Linotype" w:cs="Arial"/>
          <w:bCs/>
        </w:rPr>
        <w:t>Recurso Revisión</w:t>
      </w:r>
      <w:r w:rsidRPr="00EB2762">
        <w:rPr>
          <w:rFonts w:ascii="Palatino Linotype" w:hAnsi="Palatino Linotype" w:cs="Arial"/>
          <w:bCs/>
        </w:rPr>
        <w:t xml:space="preserve"> fue interpuesto por parte legítima, en atención a que se presentó por </w:t>
      </w:r>
      <w:r w:rsidR="00AE51C8" w:rsidRPr="00EB2762">
        <w:rPr>
          <w:rFonts w:ascii="Palatino Linotype" w:hAnsi="Palatino Linotype" w:cs="Arial"/>
          <w:b/>
        </w:rPr>
        <w:t>EL</w:t>
      </w:r>
      <w:r w:rsidRPr="00EB2762">
        <w:rPr>
          <w:rFonts w:ascii="Palatino Linotype" w:hAnsi="Palatino Linotype" w:cs="Arial"/>
          <w:b/>
          <w:bCs/>
        </w:rPr>
        <w:t xml:space="preserve"> RECURRENTE,</w:t>
      </w:r>
      <w:r w:rsidRPr="00EB2762">
        <w:rPr>
          <w:rFonts w:ascii="Palatino Linotype" w:hAnsi="Palatino Linotype" w:cs="Arial"/>
          <w:bCs/>
        </w:rPr>
        <w:t xml:space="preserve"> quien es la misma persona que formuló la solicitud de acceso a la </w:t>
      </w:r>
      <w:r w:rsidR="00D86297" w:rsidRPr="00EB2762">
        <w:rPr>
          <w:rFonts w:ascii="Palatino Linotype" w:hAnsi="Palatino Linotype" w:cs="Arial"/>
          <w:bCs/>
        </w:rPr>
        <w:t>Información Pública</w:t>
      </w:r>
      <w:r w:rsidRPr="00EB2762">
        <w:rPr>
          <w:rFonts w:ascii="Palatino Linotype" w:hAnsi="Palatino Linotype" w:cs="Arial"/>
          <w:bCs/>
        </w:rPr>
        <w:t xml:space="preserve"> al </w:t>
      </w:r>
      <w:r w:rsidRPr="00EB2762">
        <w:rPr>
          <w:rFonts w:ascii="Palatino Linotype" w:hAnsi="Palatino Linotype" w:cs="Arial"/>
          <w:b/>
          <w:bCs/>
        </w:rPr>
        <w:t>SUJETO OBLIGADO</w:t>
      </w:r>
      <w:r w:rsidR="005B5043" w:rsidRPr="00EB2762">
        <w:rPr>
          <w:rFonts w:ascii="Palatino Linotype" w:hAnsi="Palatino Linotype" w:cs="Arial"/>
          <w:b/>
          <w:bCs/>
        </w:rPr>
        <w:t xml:space="preserve">, </w:t>
      </w:r>
      <w:r w:rsidR="005B5043" w:rsidRPr="00EB2762">
        <w:rPr>
          <w:rFonts w:ascii="Palatino Linotype" w:hAnsi="Palatino Linotype" w:cs="Arial"/>
          <w:bCs/>
        </w:rPr>
        <w:t xml:space="preserve">pues para ello, es </w:t>
      </w:r>
      <w:r w:rsidR="005B5043" w:rsidRPr="00EB2762">
        <w:rPr>
          <w:rFonts w:ascii="Palatino Linotype" w:hAnsi="Palatino Linotype" w:cs="Arial"/>
          <w:lang w:eastAsia="es-MX"/>
        </w:rPr>
        <w:t xml:space="preserve">necesario que el particular ingrese al </w:t>
      </w:r>
      <w:r w:rsidR="005B5043" w:rsidRPr="00EB2762">
        <w:rPr>
          <w:rFonts w:ascii="Palatino Linotype" w:hAnsi="Palatino Linotype" w:cs="Arial"/>
          <w:b/>
          <w:lang w:eastAsia="es-MX"/>
        </w:rPr>
        <w:t xml:space="preserve">SAIMEX </w:t>
      </w:r>
      <w:r w:rsidR="005B5043" w:rsidRPr="00EB2762">
        <w:rPr>
          <w:rFonts w:ascii="Palatino Linotype" w:hAnsi="Palatino Linotype" w:cs="Arial"/>
          <w:lang w:eastAsia="es-MX"/>
        </w:rPr>
        <w:t>mediante la utilización de su clave de usuario y contraseña.</w:t>
      </w:r>
    </w:p>
    <w:p w14:paraId="7F8A5001" w14:textId="77777777" w:rsidR="00334CCE" w:rsidRPr="00EB2762" w:rsidRDefault="00334CCE" w:rsidP="00EB2762">
      <w:pPr>
        <w:spacing w:line="360" w:lineRule="auto"/>
        <w:jc w:val="both"/>
        <w:rPr>
          <w:rFonts w:ascii="Palatino Linotype" w:hAnsi="Palatino Linotype" w:cs="Arial"/>
          <w:lang w:eastAsia="es-MX"/>
        </w:rPr>
      </w:pPr>
    </w:p>
    <w:p w14:paraId="73B57685" w14:textId="77777777" w:rsidR="005C250B" w:rsidRPr="00EB2762" w:rsidRDefault="005C250B" w:rsidP="00EB2762">
      <w:pPr>
        <w:autoSpaceDE w:val="0"/>
        <w:autoSpaceDN w:val="0"/>
        <w:adjustRightInd w:val="0"/>
        <w:spacing w:line="360" w:lineRule="auto"/>
        <w:ind w:right="49"/>
        <w:jc w:val="both"/>
        <w:rPr>
          <w:rFonts w:ascii="Palatino Linotype" w:hAnsi="Palatino Linotype" w:cs="Arial"/>
          <w:b/>
          <w:sz w:val="26"/>
          <w:szCs w:val="26"/>
          <w:lang w:val="es-ES"/>
        </w:rPr>
      </w:pPr>
      <w:r w:rsidRPr="00EB2762">
        <w:rPr>
          <w:rFonts w:ascii="Palatino Linotype" w:hAnsi="Palatino Linotype" w:cs="Arial"/>
          <w:b/>
          <w:sz w:val="26"/>
          <w:szCs w:val="26"/>
        </w:rPr>
        <w:t xml:space="preserve">TERCERO. </w:t>
      </w:r>
      <w:r w:rsidRPr="00EB2762">
        <w:rPr>
          <w:rFonts w:ascii="Palatino Linotype" w:hAnsi="Palatino Linotype" w:cs="Arial"/>
          <w:b/>
          <w:sz w:val="26"/>
          <w:szCs w:val="26"/>
          <w:lang w:val="es-ES"/>
        </w:rPr>
        <w:t xml:space="preserve">Oportunidad. </w:t>
      </w:r>
    </w:p>
    <w:p w14:paraId="085EB8E2" w14:textId="77777777" w:rsidR="00660A5A" w:rsidRPr="00EB2762" w:rsidRDefault="00660A5A" w:rsidP="00EB2762">
      <w:pPr>
        <w:spacing w:before="100" w:beforeAutospacing="1" w:after="100" w:afterAutospacing="1" w:line="360" w:lineRule="auto"/>
        <w:jc w:val="both"/>
        <w:rPr>
          <w:rFonts w:ascii="Palatino Linotype" w:hAnsi="Palatino Linotype" w:cs="Arial"/>
          <w:lang w:val="es-ES"/>
        </w:rPr>
      </w:pPr>
      <w:r w:rsidRPr="00EB2762">
        <w:rPr>
          <w:rFonts w:ascii="Palatino Linotype" w:hAnsi="Palatino Linotype" w:cs="Arial"/>
          <w:lang w:val="es-ES"/>
        </w:rPr>
        <w:t xml:space="preserve">El Recurso de Revisión fue interpuesto dentro del plazo de quince días hábiles, contados a partir del día siguiente al en que </w:t>
      </w:r>
      <w:r w:rsidRPr="00EB2762">
        <w:rPr>
          <w:rFonts w:ascii="Palatino Linotype" w:hAnsi="Palatino Linotype" w:cs="Arial"/>
          <w:b/>
          <w:lang w:val="es-ES"/>
        </w:rPr>
        <w:t>EL RECURRENTE</w:t>
      </w:r>
      <w:r w:rsidRPr="00EB276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EB2762" w:rsidRDefault="00660A5A" w:rsidP="00EB2762">
      <w:pPr>
        <w:ind w:left="851" w:right="616"/>
        <w:jc w:val="both"/>
        <w:rPr>
          <w:rFonts w:ascii="Palatino Linotype" w:hAnsi="Palatino Linotype" w:cs="Arial"/>
          <w:i/>
          <w:sz w:val="22"/>
          <w:lang w:val="es-ES"/>
        </w:rPr>
      </w:pPr>
      <w:r w:rsidRPr="00EB2762">
        <w:rPr>
          <w:rFonts w:ascii="Palatino Linotype" w:hAnsi="Palatino Linotype" w:cs="Arial"/>
          <w:b/>
          <w:i/>
          <w:sz w:val="22"/>
          <w:lang w:val="es-ES"/>
        </w:rPr>
        <w:t>“Artículo 178</w:t>
      </w:r>
      <w:r w:rsidRPr="00EB2762">
        <w:rPr>
          <w:rFonts w:ascii="Palatino Linotype" w:hAnsi="Palatino Linotype" w:cs="Arial"/>
          <w:i/>
          <w:sz w:val="22"/>
          <w:lang w:val="es-ES"/>
        </w:rPr>
        <w:t xml:space="preserve">. El solicitante podrá interponer, por sí mismo o a través de su representante, de manera directa o por medios electrónicos, Recurso de Revisión ante el </w:t>
      </w:r>
      <w:r w:rsidRPr="00EB2762">
        <w:rPr>
          <w:rFonts w:ascii="Palatino Linotype" w:hAnsi="Palatino Linotype" w:cs="Arial"/>
          <w:i/>
          <w:sz w:val="22"/>
          <w:lang w:val="es-ES"/>
        </w:rPr>
        <w:lastRenderedPageBreak/>
        <w:t>Instituto o ante la Unidad de Transparencia que haya conocido de la solicitud dentro de los quince días hábiles, siguientes a la fecha de la notificación de la respuesta.</w:t>
      </w:r>
    </w:p>
    <w:p w14:paraId="2DE3E344" w14:textId="77777777" w:rsidR="00660A5A" w:rsidRPr="00EB2762" w:rsidRDefault="00660A5A" w:rsidP="00EB2762">
      <w:pPr>
        <w:ind w:left="851" w:right="616" w:hanging="851"/>
        <w:jc w:val="both"/>
        <w:rPr>
          <w:rFonts w:ascii="Palatino Linotype" w:hAnsi="Palatino Linotype" w:cs="Arial"/>
          <w:i/>
          <w:sz w:val="22"/>
          <w:lang w:val="es-ES"/>
        </w:rPr>
      </w:pPr>
    </w:p>
    <w:p w14:paraId="1A927B83" w14:textId="77777777" w:rsidR="00660A5A" w:rsidRPr="00EB2762" w:rsidRDefault="00660A5A" w:rsidP="00EB2762">
      <w:pPr>
        <w:ind w:left="851" w:right="616"/>
        <w:jc w:val="both"/>
        <w:rPr>
          <w:rFonts w:ascii="Palatino Linotype" w:hAnsi="Palatino Linotype" w:cs="Arial"/>
          <w:i/>
          <w:sz w:val="22"/>
          <w:lang w:val="es-ES"/>
        </w:rPr>
      </w:pPr>
      <w:r w:rsidRPr="00EB276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EB2762" w:rsidRDefault="00660A5A" w:rsidP="00EB2762">
      <w:pPr>
        <w:ind w:left="851" w:right="616" w:hanging="851"/>
        <w:jc w:val="both"/>
        <w:rPr>
          <w:rFonts w:ascii="Palatino Linotype" w:hAnsi="Palatino Linotype" w:cs="Arial"/>
          <w:i/>
          <w:sz w:val="22"/>
          <w:lang w:val="es-ES"/>
        </w:rPr>
      </w:pPr>
    </w:p>
    <w:p w14:paraId="0D1095D1" w14:textId="77777777" w:rsidR="00660A5A" w:rsidRPr="00EB2762" w:rsidRDefault="00660A5A" w:rsidP="00EB2762">
      <w:pPr>
        <w:ind w:left="851" w:right="616"/>
        <w:jc w:val="both"/>
        <w:rPr>
          <w:rFonts w:ascii="Palatino Linotype" w:hAnsi="Palatino Linotype" w:cs="Arial"/>
          <w:i/>
          <w:sz w:val="22"/>
          <w:lang w:val="es-ES"/>
        </w:rPr>
      </w:pPr>
      <w:r w:rsidRPr="00EB276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EB2762">
        <w:rPr>
          <w:rFonts w:ascii="Palatino Linotype" w:hAnsi="Palatino Linotype" w:cs="Arial"/>
          <w:sz w:val="22"/>
          <w:lang w:val="es-ES"/>
        </w:rPr>
        <w:t>(Sic).</w:t>
      </w:r>
    </w:p>
    <w:p w14:paraId="505022FE" w14:textId="77777777" w:rsidR="00660A5A" w:rsidRPr="00EB2762" w:rsidRDefault="00660A5A" w:rsidP="00EB2762">
      <w:pPr>
        <w:ind w:left="851" w:right="616"/>
        <w:jc w:val="both"/>
        <w:rPr>
          <w:rFonts w:ascii="Palatino Linotype" w:hAnsi="Palatino Linotype" w:cs="Arial"/>
          <w:i/>
          <w:sz w:val="22"/>
          <w:lang w:val="es-ES"/>
        </w:rPr>
      </w:pPr>
    </w:p>
    <w:p w14:paraId="6383FD43" w14:textId="12DCD837" w:rsidR="008238CC" w:rsidRPr="00EB2762" w:rsidRDefault="00660A5A" w:rsidP="00EB2762">
      <w:pPr>
        <w:spacing w:line="360" w:lineRule="auto"/>
        <w:jc w:val="both"/>
        <w:rPr>
          <w:rFonts w:ascii="Palatino Linotype" w:hAnsi="Palatino Linotype" w:cs="Arial"/>
          <w:color w:val="000000" w:themeColor="text1"/>
          <w:lang w:val="es-ES"/>
        </w:rPr>
      </w:pPr>
      <w:r w:rsidRPr="00EB2762">
        <w:rPr>
          <w:rFonts w:ascii="Palatino Linotype" w:hAnsi="Palatino Linotype" w:cs="Arial"/>
          <w:lang w:val="es-ES"/>
        </w:rPr>
        <w:t xml:space="preserve">En esa tesitura, atendiendo a que </w:t>
      </w:r>
      <w:r w:rsidRPr="00EB2762">
        <w:rPr>
          <w:rFonts w:ascii="Palatino Linotype" w:hAnsi="Palatino Linotype" w:cs="Arial"/>
          <w:b/>
          <w:lang w:val="es-ES"/>
        </w:rPr>
        <w:t>EL SUJETO OBLIGADO</w:t>
      </w:r>
      <w:r w:rsidRPr="00EB2762">
        <w:rPr>
          <w:rFonts w:ascii="Palatino Linotype" w:hAnsi="Palatino Linotype" w:cs="Arial"/>
          <w:lang w:val="es-ES"/>
        </w:rPr>
        <w:t xml:space="preserve"> notificó la respuesta a la solicitud de Acceso a la Información Pública el </w:t>
      </w:r>
      <w:r w:rsidR="003A26D5" w:rsidRPr="00EB2762">
        <w:rPr>
          <w:rFonts w:ascii="Palatino Linotype" w:hAnsi="Palatino Linotype" w:cs="Arial"/>
          <w:b/>
          <w:lang w:val="es-ES"/>
        </w:rPr>
        <w:t>veinte</w:t>
      </w:r>
      <w:r w:rsidRPr="00EB2762">
        <w:rPr>
          <w:rFonts w:ascii="Palatino Linotype" w:hAnsi="Palatino Linotype" w:cs="Arial"/>
          <w:b/>
          <w:lang w:val="es-ES"/>
        </w:rPr>
        <w:t xml:space="preserve"> de </w:t>
      </w:r>
      <w:r w:rsidR="008238CC" w:rsidRPr="00EB2762">
        <w:rPr>
          <w:rFonts w:ascii="Palatino Linotype" w:hAnsi="Palatino Linotype" w:cs="Arial"/>
          <w:b/>
          <w:lang w:val="es-ES"/>
        </w:rPr>
        <w:t>octubre</w:t>
      </w:r>
      <w:r w:rsidRPr="00EB2762">
        <w:rPr>
          <w:rFonts w:ascii="Palatino Linotype" w:hAnsi="Palatino Linotype" w:cs="Arial"/>
          <w:b/>
          <w:lang w:val="es-ES"/>
        </w:rPr>
        <w:t xml:space="preserve"> de dos mil veintidós</w:t>
      </w:r>
      <w:r w:rsidRPr="00EB2762">
        <w:rPr>
          <w:rFonts w:ascii="Palatino Linotype" w:hAnsi="Palatino Linotype" w:cs="Arial"/>
          <w:lang w:val="es-ES"/>
        </w:rPr>
        <w:t xml:space="preserve">, así, el plazo de quince días hábiles que el artículo 178 de la Ley de la materia otorga a la hoy </w:t>
      </w:r>
      <w:r w:rsidRPr="00EB2762">
        <w:rPr>
          <w:rFonts w:ascii="Palatino Linotype" w:hAnsi="Palatino Linotype" w:cs="Arial"/>
          <w:b/>
          <w:lang w:val="es-ES"/>
        </w:rPr>
        <w:t>RECURRENTE</w:t>
      </w:r>
      <w:r w:rsidRPr="00EB2762">
        <w:rPr>
          <w:rFonts w:ascii="Palatino Linotype" w:hAnsi="Palatino Linotype" w:cs="Arial"/>
          <w:lang w:val="es-ES"/>
        </w:rPr>
        <w:t xml:space="preserve"> para presentar el respectivo Recurso de Revisión, transcurrió del </w:t>
      </w:r>
      <w:r w:rsidR="006E30E4" w:rsidRPr="00EB2762">
        <w:rPr>
          <w:rFonts w:ascii="Palatino Linotype" w:hAnsi="Palatino Linotype" w:cs="Arial"/>
          <w:b/>
          <w:lang w:val="es-ES"/>
        </w:rPr>
        <w:t>veintiuno</w:t>
      </w:r>
      <w:r w:rsidR="008238CC" w:rsidRPr="00EB2762">
        <w:rPr>
          <w:rFonts w:ascii="Palatino Linotype" w:hAnsi="Palatino Linotype" w:cs="Arial"/>
          <w:b/>
          <w:lang w:val="es-ES"/>
        </w:rPr>
        <w:t xml:space="preserve"> de octubre al </w:t>
      </w:r>
      <w:r w:rsidR="006E30E4" w:rsidRPr="00EB2762">
        <w:rPr>
          <w:rFonts w:ascii="Palatino Linotype" w:hAnsi="Palatino Linotype" w:cs="Arial"/>
          <w:b/>
          <w:lang w:val="es-ES"/>
        </w:rPr>
        <w:t>once</w:t>
      </w:r>
      <w:r w:rsidR="008238CC" w:rsidRPr="00EB2762">
        <w:rPr>
          <w:rFonts w:ascii="Palatino Linotype" w:hAnsi="Palatino Linotype" w:cs="Arial"/>
          <w:b/>
          <w:lang w:val="es-ES"/>
        </w:rPr>
        <w:t xml:space="preserve"> de noviembre</w:t>
      </w:r>
      <w:r w:rsidR="004A206E" w:rsidRPr="00EB2762">
        <w:rPr>
          <w:rFonts w:ascii="Palatino Linotype" w:hAnsi="Palatino Linotype" w:cs="Arial"/>
          <w:b/>
          <w:lang w:val="es-ES"/>
        </w:rPr>
        <w:t xml:space="preserve"> </w:t>
      </w:r>
      <w:r w:rsidRPr="00EB2762">
        <w:rPr>
          <w:rFonts w:ascii="Palatino Linotype" w:hAnsi="Palatino Linotype" w:cs="Arial"/>
          <w:b/>
          <w:lang w:val="es-ES"/>
        </w:rPr>
        <w:t>de dos mil veintidós</w:t>
      </w:r>
      <w:r w:rsidRPr="00EB2762">
        <w:rPr>
          <w:rFonts w:ascii="Palatino Linotype" w:hAnsi="Palatino Linotype" w:cs="Arial"/>
          <w:lang w:val="es-ES"/>
        </w:rPr>
        <w:t xml:space="preserve">, sin contemplar en el cómputo los días </w:t>
      </w:r>
      <w:r w:rsidR="006E30E4" w:rsidRPr="00EB2762">
        <w:rPr>
          <w:rFonts w:ascii="Palatino Linotype" w:hAnsi="Palatino Linotype" w:cs="Arial"/>
          <w:lang w:val="es-ES"/>
        </w:rPr>
        <w:t xml:space="preserve">veintidós, veintitrés, </w:t>
      </w:r>
      <w:r w:rsidR="008238CC" w:rsidRPr="00EB2762">
        <w:rPr>
          <w:rFonts w:ascii="Palatino Linotype" w:hAnsi="Palatino Linotype" w:cs="Arial"/>
          <w:lang w:val="es-ES"/>
        </w:rPr>
        <w:t>veintinueve y treinta de octubre, cinco, seis, doce y trece de noviembre</w:t>
      </w:r>
      <w:r w:rsidR="002044CB" w:rsidRPr="00EB2762">
        <w:rPr>
          <w:rFonts w:ascii="Palatino Linotype" w:hAnsi="Palatino Linotype" w:cs="Arial"/>
          <w:lang w:val="es-ES"/>
        </w:rPr>
        <w:t xml:space="preserve"> del</w:t>
      </w:r>
      <w:r w:rsidR="004A206E" w:rsidRPr="00EB2762">
        <w:rPr>
          <w:rFonts w:ascii="Palatino Linotype" w:hAnsi="Palatino Linotype" w:cs="Arial"/>
          <w:lang w:val="es-ES"/>
        </w:rPr>
        <w:t xml:space="preserve"> mismo año</w:t>
      </w:r>
      <w:r w:rsidR="008F292A" w:rsidRPr="00EB2762">
        <w:rPr>
          <w:rFonts w:ascii="Palatino Linotype" w:hAnsi="Palatino Linotype" w:cs="Arial"/>
          <w:lang w:val="es-ES"/>
        </w:rPr>
        <w:t xml:space="preserve">, </w:t>
      </w:r>
      <w:r w:rsidRPr="00EB2762">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8238CC" w:rsidRPr="00EB2762">
        <w:rPr>
          <w:rFonts w:ascii="Palatino Linotype" w:hAnsi="Palatino Linotype" w:cs="Arial"/>
          <w:lang w:val="es-ES"/>
        </w:rPr>
        <w:t>;</w:t>
      </w:r>
      <w:r w:rsidR="008238CC" w:rsidRPr="00EB2762">
        <w:rPr>
          <w:rFonts w:ascii="Palatino Linotype" w:hAnsi="Palatino Linotype" w:cs="Arial"/>
          <w:color w:val="000000" w:themeColor="text1"/>
          <w:lang w:val="es-ES"/>
        </w:rPr>
        <w:t xml:space="preserve"> así como, el dos de noviembre, por corresponder a un día de suspensión de labores de conformidad con el Calendario Oficial en materia de Transparencia aprobado por el Pleno en fecha quince de diciembre de dos mil veintiuno.</w:t>
      </w:r>
    </w:p>
    <w:p w14:paraId="1A537E27" w14:textId="77777777" w:rsidR="008238CC" w:rsidRPr="00EB2762" w:rsidRDefault="008238CC" w:rsidP="00EB2762">
      <w:pPr>
        <w:spacing w:line="360" w:lineRule="auto"/>
        <w:jc w:val="both"/>
        <w:rPr>
          <w:rFonts w:ascii="Palatino Linotype" w:hAnsi="Palatino Linotype" w:cs="Arial"/>
          <w:color w:val="000000" w:themeColor="text1"/>
          <w:lang w:val="es-ES"/>
        </w:rPr>
      </w:pPr>
    </w:p>
    <w:p w14:paraId="49CBB09A" w14:textId="038133AF" w:rsidR="00660A5A" w:rsidRPr="00EB2762" w:rsidRDefault="00660A5A" w:rsidP="00EB2762">
      <w:pPr>
        <w:spacing w:line="360" w:lineRule="auto"/>
        <w:jc w:val="both"/>
        <w:rPr>
          <w:rFonts w:ascii="Palatino Linotype" w:hAnsi="Palatino Linotype" w:cs="Arial"/>
          <w:lang w:val="es-ES"/>
        </w:rPr>
      </w:pPr>
      <w:r w:rsidRPr="00EB2762">
        <w:rPr>
          <w:rFonts w:ascii="Palatino Linotype" w:hAnsi="Palatino Linotype" w:cs="Arial"/>
          <w:lang w:val="es-ES"/>
        </w:rPr>
        <w:t>Por tanto, si el Recurso de Revisión</w:t>
      </w:r>
      <w:r w:rsidR="008238CC" w:rsidRPr="00EB2762">
        <w:rPr>
          <w:rFonts w:ascii="Palatino Linotype" w:hAnsi="Palatino Linotype" w:cs="Arial"/>
          <w:lang w:val="es-ES"/>
        </w:rPr>
        <w:t xml:space="preserve"> que nos ocupa, se interpuso el</w:t>
      </w:r>
      <w:r w:rsidR="002044CB" w:rsidRPr="00EB2762">
        <w:rPr>
          <w:rFonts w:ascii="Palatino Linotype" w:hAnsi="Palatino Linotype" w:cs="Arial"/>
          <w:b/>
          <w:lang w:val="es-ES"/>
        </w:rPr>
        <w:t xml:space="preserve"> </w:t>
      </w:r>
      <w:r w:rsidR="006E30E4" w:rsidRPr="00EB2762">
        <w:rPr>
          <w:rFonts w:ascii="Palatino Linotype" w:hAnsi="Palatino Linotype" w:cs="Arial"/>
          <w:b/>
          <w:lang w:val="es-ES"/>
        </w:rPr>
        <w:t>tres</w:t>
      </w:r>
      <w:r w:rsidR="002044CB" w:rsidRPr="00EB2762">
        <w:rPr>
          <w:rFonts w:ascii="Palatino Linotype" w:hAnsi="Palatino Linotype" w:cs="Arial"/>
          <w:b/>
          <w:lang w:val="es-ES"/>
        </w:rPr>
        <w:t xml:space="preserve"> de </w:t>
      </w:r>
      <w:r w:rsidR="008238CC" w:rsidRPr="00EB2762">
        <w:rPr>
          <w:rFonts w:ascii="Palatino Linotype" w:hAnsi="Palatino Linotype" w:cs="Arial"/>
          <w:b/>
          <w:lang w:val="es-ES"/>
        </w:rPr>
        <w:t>noviembre</w:t>
      </w:r>
      <w:r w:rsidR="002044CB" w:rsidRPr="00EB2762">
        <w:rPr>
          <w:rFonts w:ascii="Palatino Linotype" w:hAnsi="Palatino Linotype" w:cs="Arial"/>
          <w:b/>
          <w:lang w:val="es-ES"/>
        </w:rPr>
        <w:t xml:space="preserve"> </w:t>
      </w:r>
      <w:r w:rsidRPr="00EB2762">
        <w:rPr>
          <w:rFonts w:ascii="Palatino Linotype" w:hAnsi="Palatino Linotype" w:cs="Arial"/>
          <w:b/>
          <w:lang w:val="es-ES"/>
        </w:rPr>
        <w:t>de dos mil veintidós</w:t>
      </w:r>
      <w:r w:rsidRPr="00EB2762">
        <w:rPr>
          <w:rFonts w:ascii="Palatino Linotype" w:hAnsi="Palatino Linotype" w:cs="Arial"/>
          <w:lang w:val="es-ES"/>
        </w:rPr>
        <w:t xml:space="preserve">, éste se encuentra dentro de los márgenes temporales previstos </w:t>
      </w:r>
      <w:r w:rsidRPr="00EB2762">
        <w:rPr>
          <w:rFonts w:ascii="Palatino Linotype" w:hAnsi="Palatino Linotype" w:cs="Arial"/>
          <w:lang w:val="es-ES"/>
        </w:rPr>
        <w:lastRenderedPageBreak/>
        <w:t>en el precepto legal citado en el párrafo anterior y, por tanto, su interposición se considera oportuna.</w:t>
      </w:r>
    </w:p>
    <w:p w14:paraId="584874AB" w14:textId="77777777" w:rsidR="003220AB" w:rsidRPr="00EB2762" w:rsidRDefault="003220AB" w:rsidP="00EB2762">
      <w:pPr>
        <w:spacing w:line="360" w:lineRule="auto"/>
        <w:jc w:val="both"/>
        <w:rPr>
          <w:rFonts w:ascii="Palatino Linotype" w:hAnsi="Palatino Linotype" w:cs="Arial"/>
          <w:lang w:val="es-ES"/>
        </w:rPr>
      </w:pPr>
    </w:p>
    <w:p w14:paraId="71D326AF" w14:textId="09A3C9AE" w:rsidR="005C250B" w:rsidRPr="00EB2762" w:rsidRDefault="005C250B" w:rsidP="00EB2762">
      <w:pPr>
        <w:autoSpaceDE w:val="0"/>
        <w:autoSpaceDN w:val="0"/>
        <w:adjustRightInd w:val="0"/>
        <w:spacing w:line="360" w:lineRule="auto"/>
        <w:ind w:right="49"/>
        <w:jc w:val="both"/>
        <w:rPr>
          <w:rFonts w:ascii="Palatino Linotype" w:hAnsi="Palatino Linotype"/>
          <w:b/>
          <w:sz w:val="26"/>
          <w:szCs w:val="26"/>
        </w:rPr>
      </w:pPr>
      <w:r w:rsidRPr="00EB2762">
        <w:rPr>
          <w:rFonts w:ascii="Palatino Linotype" w:hAnsi="Palatino Linotype" w:cs="Arial"/>
          <w:b/>
          <w:sz w:val="26"/>
          <w:szCs w:val="26"/>
        </w:rPr>
        <w:t>CUARTO</w:t>
      </w:r>
      <w:r w:rsidR="0030772C" w:rsidRPr="00EB2762">
        <w:rPr>
          <w:rFonts w:ascii="Palatino Linotype" w:hAnsi="Palatino Linotype"/>
          <w:b/>
          <w:sz w:val="26"/>
          <w:szCs w:val="26"/>
        </w:rPr>
        <w:t xml:space="preserve">. </w:t>
      </w:r>
      <w:proofErr w:type="spellStart"/>
      <w:r w:rsidR="0030772C" w:rsidRPr="00EB2762">
        <w:rPr>
          <w:rFonts w:ascii="Palatino Linotype" w:hAnsi="Palatino Linotype"/>
          <w:b/>
          <w:sz w:val="26"/>
          <w:szCs w:val="26"/>
        </w:rPr>
        <w:t>Procedibilidad</w:t>
      </w:r>
      <w:proofErr w:type="spellEnd"/>
      <w:r w:rsidR="0030772C" w:rsidRPr="00EB2762">
        <w:rPr>
          <w:rFonts w:ascii="Palatino Linotype" w:hAnsi="Palatino Linotype"/>
          <w:b/>
          <w:sz w:val="26"/>
          <w:szCs w:val="26"/>
        </w:rPr>
        <w:t>.</w:t>
      </w:r>
    </w:p>
    <w:p w14:paraId="66192F4F" w14:textId="77777777" w:rsidR="006E30E4" w:rsidRPr="00EB2762" w:rsidRDefault="006E30E4" w:rsidP="00EB2762">
      <w:pPr>
        <w:autoSpaceDE w:val="0"/>
        <w:autoSpaceDN w:val="0"/>
        <w:adjustRightInd w:val="0"/>
        <w:spacing w:line="360" w:lineRule="auto"/>
        <w:ind w:right="49"/>
        <w:jc w:val="both"/>
        <w:rPr>
          <w:rFonts w:ascii="Palatino Linotype" w:hAnsi="Palatino Linotype" w:cs="Arial"/>
          <w:lang w:val="es-ES"/>
        </w:rPr>
      </w:pPr>
      <w:r w:rsidRPr="00EB2762">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6F38C7A8" w14:textId="77777777" w:rsidR="006E30E4" w:rsidRPr="00EB2762" w:rsidRDefault="006E30E4" w:rsidP="00EB2762">
      <w:pPr>
        <w:autoSpaceDE w:val="0"/>
        <w:autoSpaceDN w:val="0"/>
        <w:adjustRightInd w:val="0"/>
        <w:spacing w:line="360" w:lineRule="auto"/>
        <w:ind w:right="49"/>
        <w:jc w:val="both"/>
        <w:rPr>
          <w:rFonts w:ascii="Palatino Linotype" w:hAnsi="Palatino Linotype" w:cs="Arial"/>
          <w:lang w:val="es-ES"/>
        </w:rPr>
      </w:pPr>
    </w:p>
    <w:p w14:paraId="70506FB0" w14:textId="77777777" w:rsidR="006E30E4" w:rsidRPr="00EB2762" w:rsidRDefault="006E30E4" w:rsidP="00EB2762">
      <w:pPr>
        <w:tabs>
          <w:tab w:val="left" w:pos="851"/>
        </w:tabs>
        <w:ind w:left="851" w:right="901"/>
        <w:jc w:val="both"/>
        <w:rPr>
          <w:rFonts w:ascii="Palatino Linotype" w:hAnsi="Palatino Linotype"/>
          <w:b/>
          <w:i/>
          <w:sz w:val="22"/>
          <w:szCs w:val="22"/>
          <w:lang w:val="es-ES"/>
        </w:rPr>
      </w:pPr>
      <w:r w:rsidRPr="00EB2762">
        <w:rPr>
          <w:rFonts w:ascii="Palatino Linotype" w:hAnsi="Palatino Linotype"/>
          <w:b/>
          <w:i/>
          <w:sz w:val="22"/>
          <w:szCs w:val="22"/>
          <w:lang w:val="es-ES"/>
        </w:rPr>
        <w:t xml:space="preserve">“Artículo 180. </w:t>
      </w:r>
      <w:r w:rsidRPr="00EB2762">
        <w:rPr>
          <w:rFonts w:ascii="Palatino Linotype" w:hAnsi="Palatino Linotype"/>
          <w:i/>
          <w:sz w:val="22"/>
          <w:szCs w:val="22"/>
          <w:lang w:val="es-ES"/>
        </w:rPr>
        <w:t xml:space="preserve">El </w:t>
      </w:r>
      <w:r w:rsidRPr="00EB2762">
        <w:rPr>
          <w:rFonts w:ascii="Palatino Linotype" w:hAnsi="Palatino Linotype" w:cs="Arial"/>
          <w:i/>
          <w:sz w:val="22"/>
          <w:szCs w:val="22"/>
          <w:lang w:val="es-ES"/>
        </w:rPr>
        <w:t>Recurso Revisión</w:t>
      </w:r>
      <w:r w:rsidRPr="00EB2762">
        <w:rPr>
          <w:rFonts w:ascii="Palatino Linotype" w:hAnsi="Palatino Linotype"/>
          <w:i/>
          <w:sz w:val="22"/>
          <w:szCs w:val="22"/>
          <w:lang w:val="es-ES"/>
        </w:rPr>
        <w:t xml:space="preserve"> contendrá:</w:t>
      </w:r>
      <w:r w:rsidRPr="00EB2762">
        <w:rPr>
          <w:rFonts w:ascii="Palatino Linotype" w:hAnsi="Palatino Linotype"/>
          <w:b/>
          <w:i/>
          <w:sz w:val="22"/>
          <w:szCs w:val="22"/>
          <w:lang w:val="es-ES"/>
        </w:rPr>
        <w:t xml:space="preserve"> </w:t>
      </w:r>
    </w:p>
    <w:p w14:paraId="58D9B649" w14:textId="77777777" w:rsidR="006E30E4" w:rsidRPr="00EB2762" w:rsidRDefault="006E30E4" w:rsidP="00EB2762">
      <w:pPr>
        <w:tabs>
          <w:tab w:val="left" w:pos="851"/>
        </w:tabs>
        <w:ind w:left="851" w:right="901"/>
        <w:jc w:val="both"/>
        <w:rPr>
          <w:rFonts w:ascii="Palatino Linotype" w:hAnsi="Palatino Linotype"/>
          <w:b/>
          <w:i/>
          <w:sz w:val="22"/>
          <w:szCs w:val="22"/>
          <w:lang w:val="es-ES"/>
        </w:rPr>
      </w:pPr>
      <w:r w:rsidRPr="00EB2762">
        <w:rPr>
          <w:rFonts w:ascii="Palatino Linotype" w:hAnsi="Palatino Linotype"/>
          <w:b/>
          <w:i/>
          <w:sz w:val="22"/>
          <w:szCs w:val="22"/>
          <w:lang w:val="es-ES"/>
        </w:rPr>
        <w:t>…</w:t>
      </w:r>
    </w:p>
    <w:p w14:paraId="3332F865" w14:textId="77777777" w:rsidR="006E30E4" w:rsidRPr="00EB2762" w:rsidRDefault="006E30E4" w:rsidP="00EB2762">
      <w:pPr>
        <w:tabs>
          <w:tab w:val="left" w:pos="851"/>
        </w:tabs>
        <w:ind w:left="851" w:right="901"/>
        <w:jc w:val="both"/>
        <w:rPr>
          <w:rFonts w:ascii="Palatino Linotype" w:hAnsi="Palatino Linotype"/>
          <w:i/>
          <w:sz w:val="22"/>
          <w:szCs w:val="22"/>
          <w:lang w:val="es-ES"/>
        </w:rPr>
      </w:pPr>
      <w:r w:rsidRPr="00EB2762">
        <w:rPr>
          <w:rFonts w:ascii="Palatino Linotype" w:hAnsi="Palatino Linotype"/>
          <w:b/>
          <w:i/>
          <w:sz w:val="22"/>
          <w:szCs w:val="22"/>
          <w:lang w:val="es-ES"/>
        </w:rPr>
        <w:t xml:space="preserve">II. El nombre del solicitante </w:t>
      </w:r>
      <w:r w:rsidRPr="00EB2762">
        <w:rPr>
          <w:rFonts w:ascii="Palatino Linotype" w:hAnsi="Palatino Linotype" w:cs="Arial"/>
          <w:b/>
          <w:i/>
          <w:color w:val="222222"/>
          <w:sz w:val="22"/>
          <w:szCs w:val="22"/>
          <w:lang w:val="es-ES"/>
        </w:rPr>
        <w:t>que</w:t>
      </w:r>
      <w:r w:rsidRPr="00EB2762">
        <w:rPr>
          <w:rFonts w:ascii="Palatino Linotype" w:hAnsi="Palatino Linotype"/>
          <w:b/>
          <w:i/>
          <w:sz w:val="22"/>
          <w:szCs w:val="22"/>
          <w:lang w:val="es-ES"/>
        </w:rPr>
        <w:t xml:space="preserve"> recurre </w:t>
      </w:r>
      <w:r w:rsidRPr="00EB2762">
        <w:rPr>
          <w:rFonts w:ascii="Palatino Linotype" w:hAnsi="Palatino Linotype"/>
          <w:i/>
          <w:sz w:val="22"/>
          <w:szCs w:val="22"/>
          <w:lang w:val="es-ES"/>
        </w:rPr>
        <w:t>o de su representante y, en su caso</w:t>
      </w:r>
      <w:proofErr w:type="gramStart"/>
      <w:r w:rsidRPr="00EB2762">
        <w:rPr>
          <w:rFonts w:ascii="Palatino Linotype" w:hAnsi="Palatino Linotype"/>
          <w:i/>
          <w:sz w:val="22"/>
          <w:szCs w:val="22"/>
          <w:lang w:val="es-ES"/>
        </w:rPr>
        <w:t>, …</w:t>
      </w:r>
      <w:proofErr w:type="gramEnd"/>
    </w:p>
    <w:p w14:paraId="4570076B" w14:textId="77777777" w:rsidR="006E30E4" w:rsidRPr="00EB2762" w:rsidRDefault="006E30E4" w:rsidP="00EB2762">
      <w:pPr>
        <w:tabs>
          <w:tab w:val="left" w:pos="851"/>
        </w:tabs>
        <w:ind w:left="851" w:right="901"/>
        <w:jc w:val="both"/>
        <w:rPr>
          <w:rFonts w:ascii="Palatino Linotype" w:hAnsi="Palatino Linotype"/>
          <w:b/>
          <w:i/>
          <w:sz w:val="22"/>
          <w:szCs w:val="22"/>
          <w:lang w:val="es-ES"/>
        </w:rPr>
      </w:pPr>
      <w:r w:rsidRPr="00EB2762">
        <w:rPr>
          <w:rFonts w:ascii="Palatino Linotype" w:hAnsi="Palatino Linotype"/>
          <w:b/>
          <w:i/>
          <w:sz w:val="22"/>
          <w:szCs w:val="22"/>
          <w:lang w:val="es-ES"/>
        </w:rPr>
        <w:t xml:space="preserve">En caso de </w:t>
      </w:r>
      <w:r w:rsidRPr="00EB2762">
        <w:rPr>
          <w:rFonts w:ascii="Palatino Linotype" w:hAnsi="Palatino Linotype" w:cs="Arial"/>
          <w:b/>
          <w:i/>
          <w:color w:val="222222"/>
          <w:sz w:val="22"/>
          <w:szCs w:val="22"/>
          <w:lang w:val="es-ES"/>
        </w:rPr>
        <w:t>que</w:t>
      </w:r>
      <w:r w:rsidRPr="00EB276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B2762">
        <w:rPr>
          <w:rFonts w:ascii="Palatino Linotype" w:hAnsi="Palatino Linotype"/>
          <w:i/>
          <w:sz w:val="22"/>
          <w:szCs w:val="22"/>
          <w:lang w:val="es-ES"/>
        </w:rPr>
        <w:t>, IV, VII y VIII.</w:t>
      </w:r>
      <w:r w:rsidRPr="00EB2762">
        <w:rPr>
          <w:rFonts w:ascii="Palatino Linotype" w:hAnsi="Palatino Linotype"/>
          <w:b/>
          <w:i/>
          <w:sz w:val="22"/>
          <w:szCs w:val="22"/>
          <w:lang w:val="es-ES"/>
        </w:rPr>
        <w:t>”</w:t>
      </w:r>
    </w:p>
    <w:p w14:paraId="75D96DB5" w14:textId="77777777" w:rsidR="006E30E4" w:rsidRPr="00EB2762" w:rsidRDefault="006E30E4" w:rsidP="00EB2762">
      <w:pPr>
        <w:tabs>
          <w:tab w:val="left" w:pos="851"/>
        </w:tabs>
        <w:ind w:right="901"/>
        <w:jc w:val="both"/>
        <w:rPr>
          <w:rFonts w:ascii="Palatino Linotype" w:hAnsi="Palatino Linotype"/>
          <w:i/>
          <w:sz w:val="22"/>
          <w:szCs w:val="22"/>
          <w:lang w:val="es-ES"/>
        </w:rPr>
      </w:pPr>
    </w:p>
    <w:p w14:paraId="3152B0CA" w14:textId="77777777" w:rsidR="006E30E4" w:rsidRPr="00EB2762" w:rsidRDefault="006E30E4" w:rsidP="00EB2762">
      <w:pPr>
        <w:spacing w:line="360" w:lineRule="auto"/>
        <w:jc w:val="both"/>
        <w:rPr>
          <w:rFonts w:ascii="Palatino Linotype" w:hAnsi="Palatino Linotype"/>
          <w:lang w:val="es-ES"/>
        </w:rPr>
      </w:pPr>
      <w:r w:rsidRPr="00EB276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EB2762">
        <w:rPr>
          <w:rFonts w:ascii="Palatino Linotype" w:hAnsi="Palatino Linotype" w:cs="Arial"/>
          <w:b/>
          <w:lang w:val="es-ES"/>
        </w:rPr>
        <w:t xml:space="preserve"> RECURRENTE;</w:t>
      </w:r>
      <w:r w:rsidRPr="00EB2762">
        <w:rPr>
          <w:rFonts w:ascii="Palatino Linotype" w:hAnsi="Palatino Linotype"/>
          <w:lang w:val="es-ES"/>
        </w:rPr>
        <w:t xml:space="preserve"> en ese sentido en el presente caso, al haber sido presentado el Recurso Revisión vía </w:t>
      </w:r>
      <w:r w:rsidRPr="00EB2762">
        <w:rPr>
          <w:rFonts w:ascii="Palatino Linotype" w:hAnsi="Palatino Linotype"/>
          <w:b/>
          <w:lang w:val="es-ES"/>
        </w:rPr>
        <w:t>SAIMEX</w:t>
      </w:r>
      <w:r w:rsidRPr="00EB2762">
        <w:rPr>
          <w:rFonts w:ascii="Palatino Linotype" w:hAnsi="Palatino Linotype"/>
          <w:lang w:val="es-ES"/>
        </w:rPr>
        <w:t>, dicho requisito resulta innecesario.</w:t>
      </w:r>
    </w:p>
    <w:p w14:paraId="4C550EEC" w14:textId="77777777" w:rsidR="006E30E4" w:rsidRPr="00EB2762" w:rsidRDefault="006E30E4" w:rsidP="00EB2762">
      <w:pPr>
        <w:spacing w:line="360" w:lineRule="auto"/>
        <w:jc w:val="both"/>
        <w:rPr>
          <w:rFonts w:ascii="Palatino Linotype" w:hAnsi="Palatino Linotype"/>
          <w:lang w:val="es-ES"/>
        </w:rPr>
      </w:pPr>
    </w:p>
    <w:p w14:paraId="762A4FE5" w14:textId="77777777" w:rsidR="006E30E4" w:rsidRPr="00EB2762" w:rsidRDefault="006E30E4" w:rsidP="00EB2762">
      <w:pPr>
        <w:spacing w:line="360" w:lineRule="auto"/>
        <w:jc w:val="both"/>
        <w:rPr>
          <w:rFonts w:ascii="Palatino Linotype" w:hAnsi="Palatino Linotype" w:cs="Arial"/>
          <w:color w:val="000000"/>
          <w:lang w:val="es-ES"/>
        </w:rPr>
      </w:pPr>
      <w:r w:rsidRPr="00EB2762">
        <w:rPr>
          <w:rFonts w:ascii="Palatino Linotype" w:hAnsi="Palatino Linotype"/>
          <w:lang w:val="es-ES"/>
        </w:rPr>
        <w:t xml:space="preserve">Lo anterior es así, pues el artículo 15 de </w:t>
      </w:r>
      <w:r w:rsidRPr="00EB2762">
        <w:rPr>
          <w:rFonts w:ascii="Palatino Linotype" w:hAnsi="Palatino Linotype" w:cs="Arial"/>
          <w:lang w:val="es-ES"/>
        </w:rPr>
        <w:t xml:space="preserve">Ley de Transparencia y Acceso a la Información Pública del Estado de México y Municipios </w:t>
      </w:r>
      <w:r w:rsidRPr="00EB2762">
        <w:rPr>
          <w:rFonts w:ascii="Palatino Linotype" w:hAnsi="Palatino Linotype" w:cs="Arial"/>
          <w:iCs/>
          <w:lang w:val="es-ES"/>
        </w:rPr>
        <w:t xml:space="preserve">prevé que, </w:t>
      </w:r>
      <w:r w:rsidRPr="00EB2762">
        <w:rPr>
          <w:rFonts w:ascii="Palatino Linotype" w:hAnsi="Palatino Linotype"/>
          <w:lang w:val="es-ES"/>
        </w:rPr>
        <w:t xml:space="preserve">toda persona tendrá acceso a la información </w:t>
      </w:r>
      <w:r w:rsidRPr="00EB2762">
        <w:rPr>
          <w:rFonts w:ascii="Palatino Linotype" w:hAnsi="Palatino Linotype" w:cs="Arial"/>
          <w:color w:val="000000"/>
          <w:lang w:val="es-ES"/>
        </w:rPr>
        <w:t xml:space="preserve">sin necesidad de acreditar interés alguno o justificar su </w:t>
      </w:r>
      <w:r w:rsidRPr="00EB2762">
        <w:rPr>
          <w:rFonts w:ascii="Palatino Linotype" w:hAnsi="Palatino Linotype" w:cs="Arial"/>
          <w:color w:val="000000"/>
          <w:lang w:val="es-ES"/>
        </w:rPr>
        <w:lastRenderedPageBreak/>
        <w:t xml:space="preserve">utilización, de lo que se infiere que para el </w:t>
      </w:r>
      <w:r w:rsidRPr="00EB2762">
        <w:rPr>
          <w:rFonts w:ascii="Palatino Linotype" w:hAnsi="Palatino Linotype"/>
          <w:lang w:val="es-ES"/>
        </w:rPr>
        <w:t>ejercicio</w:t>
      </w:r>
      <w:r w:rsidRPr="00EB2762">
        <w:rPr>
          <w:rFonts w:ascii="Palatino Linotype" w:hAnsi="Palatino Linotype" w:cs="Arial"/>
          <w:color w:val="000000"/>
          <w:lang w:val="es-ES"/>
        </w:rPr>
        <w:t xml:space="preserve"> del derecho de acceso a la Información Pública, </w:t>
      </w:r>
      <w:r w:rsidRPr="00EB2762">
        <w:rPr>
          <w:rFonts w:ascii="Palatino Linotype" w:hAnsi="Palatino Linotype" w:cs="Arial"/>
          <w:b/>
          <w:color w:val="000000"/>
          <w:u w:val="single"/>
          <w:lang w:val="es-ES"/>
        </w:rPr>
        <w:t xml:space="preserve">el nombre no es un requisito </w:t>
      </w:r>
      <w:r w:rsidRPr="00EB2762">
        <w:rPr>
          <w:rFonts w:ascii="Palatino Linotype" w:hAnsi="Palatino Linotype" w:cs="Arial"/>
          <w:b/>
          <w:i/>
          <w:color w:val="000000"/>
          <w:u w:val="single"/>
          <w:lang w:val="es-ES"/>
        </w:rPr>
        <w:t>sine qua non</w:t>
      </w:r>
      <w:r w:rsidRPr="00EB276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047EE10" w14:textId="77777777" w:rsidR="006E30E4" w:rsidRPr="00EB2762" w:rsidRDefault="006E30E4" w:rsidP="00EB2762">
      <w:pPr>
        <w:spacing w:line="360" w:lineRule="auto"/>
        <w:jc w:val="both"/>
        <w:rPr>
          <w:rFonts w:ascii="Palatino Linotype" w:hAnsi="Palatino Linotype" w:cs="Arial"/>
          <w:color w:val="000000"/>
          <w:lang w:val="es-ES"/>
        </w:rPr>
      </w:pPr>
    </w:p>
    <w:p w14:paraId="7284CEF9" w14:textId="77777777" w:rsidR="006E30E4" w:rsidRPr="00EB2762" w:rsidRDefault="006E30E4" w:rsidP="00EB2762">
      <w:pPr>
        <w:spacing w:line="360" w:lineRule="auto"/>
        <w:jc w:val="both"/>
        <w:rPr>
          <w:rFonts w:ascii="Palatino Linotype" w:hAnsi="Palatino Linotype"/>
          <w:sz w:val="22"/>
          <w:szCs w:val="22"/>
          <w:lang w:val="es-ES"/>
        </w:rPr>
      </w:pPr>
      <w:r w:rsidRPr="00EB276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C052DA0" w14:textId="77777777" w:rsidR="006E30E4" w:rsidRPr="00EB2762" w:rsidRDefault="006E30E4" w:rsidP="00EB2762">
      <w:pPr>
        <w:tabs>
          <w:tab w:val="left" w:pos="851"/>
        </w:tabs>
        <w:ind w:left="851" w:right="901"/>
        <w:jc w:val="both"/>
        <w:rPr>
          <w:rFonts w:ascii="Palatino Linotype" w:hAnsi="Palatino Linotype"/>
          <w:sz w:val="22"/>
          <w:szCs w:val="22"/>
          <w:lang w:val="es-ES"/>
        </w:rPr>
      </w:pPr>
    </w:p>
    <w:p w14:paraId="1DB4470B" w14:textId="77777777" w:rsidR="006E30E4" w:rsidRPr="00EB2762" w:rsidRDefault="006E30E4" w:rsidP="00EB2762">
      <w:pPr>
        <w:spacing w:line="360" w:lineRule="auto"/>
        <w:jc w:val="both"/>
        <w:rPr>
          <w:rFonts w:ascii="Palatino Linotype" w:hAnsi="Palatino Linotype"/>
          <w:lang w:val="es-ES"/>
        </w:rPr>
      </w:pPr>
      <w:r w:rsidRPr="00EB2762">
        <w:rPr>
          <w:rFonts w:ascii="Palatino Linotype" w:hAnsi="Palatino Linotype"/>
          <w:lang w:val="es-ES"/>
        </w:rPr>
        <w:t xml:space="preserve">Así mismo, se estima que el requisito relativo al nombre del </w:t>
      </w:r>
      <w:r w:rsidRPr="00EB2762">
        <w:rPr>
          <w:rFonts w:ascii="Palatino Linotype" w:hAnsi="Palatino Linotype" w:cs="Arial"/>
          <w:b/>
          <w:lang w:val="es-ES"/>
        </w:rPr>
        <w:t>RECURRENTE</w:t>
      </w:r>
      <w:r w:rsidRPr="00EB2762">
        <w:rPr>
          <w:rFonts w:ascii="Palatino Linotype" w:hAnsi="Palatino Linotype"/>
          <w:lang w:val="es-ES"/>
        </w:rPr>
        <w:t xml:space="preserve"> no constituye un supuesto indispensable de </w:t>
      </w:r>
      <w:proofErr w:type="spellStart"/>
      <w:r w:rsidRPr="00EB2762">
        <w:rPr>
          <w:rFonts w:ascii="Palatino Linotype" w:hAnsi="Palatino Linotype"/>
          <w:lang w:val="es-ES"/>
        </w:rPr>
        <w:t>procedibilidad</w:t>
      </w:r>
      <w:proofErr w:type="spellEnd"/>
      <w:r w:rsidRPr="00EB2762">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EB2762">
        <w:rPr>
          <w:rFonts w:ascii="Palatino Linotype" w:hAnsi="Palatino Linotype"/>
          <w:lang w:val="es-ES"/>
        </w:rPr>
        <w:lastRenderedPageBreak/>
        <w:t xml:space="preserve">expediente, de las que se desprende que </w:t>
      </w:r>
      <w:r w:rsidRPr="00EB2762">
        <w:rPr>
          <w:rFonts w:ascii="Palatino Linotype" w:hAnsi="Palatino Linotype" w:cs="Arial"/>
          <w:b/>
          <w:lang w:val="es-ES"/>
        </w:rPr>
        <w:t>EL RECURRENTE</w:t>
      </w:r>
      <w:r w:rsidRPr="00EB2762">
        <w:rPr>
          <w:rFonts w:ascii="Palatino Linotype" w:hAnsi="Palatino Linotype"/>
          <w:lang w:val="es-ES"/>
        </w:rPr>
        <w:t xml:space="preserve"> es la misma persona que realizó la solicitud de acceso a la Información Pública que ahora se impugna.</w:t>
      </w:r>
    </w:p>
    <w:p w14:paraId="28162479" w14:textId="77777777" w:rsidR="006E30E4" w:rsidRPr="00EB2762" w:rsidRDefault="006E30E4" w:rsidP="00EB2762">
      <w:pPr>
        <w:tabs>
          <w:tab w:val="left" w:pos="851"/>
        </w:tabs>
        <w:ind w:left="851" w:right="901"/>
        <w:jc w:val="both"/>
        <w:rPr>
          <w:rFonts w:ascii="Palatino Linotype" w:hAnsi="Palatino Linotype"/>
          <w:szCs w:val="22"/>
          <w:lang w:val="es-ES"/>
        </w:rPr>
      </w:pPr>
    </w:p>
    <w:p w14:paraId="748207A0" w14:textId="77777777" w:rsidR="006E30E4" w:rsidRPr="00EB2762" w:rsidRDefault="006E30E4" w:rsidP="00EB2762">
      <w:pPr>
        <w:spacing w:line="360" w:lineRule="auto"/>
        <w:jc w:val="both"/>
        <w:rPr>
          <w:rFonts w:ascii="Palatino Linotype" w:hAnsi="Palatino Linotype"/>
          <w:lang w:val="es-ES"/>
        </w:rPr>
      </w:pPr>
      <w:r w:rsidRPr="00EB2762">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EB2762">
        <w:rPr>
          <w:rFonts w:ascii="Palatino Linotype" w:hAnsi="Palatino Linotype"/>
          <w:color w:val="000000" w:themeColor="text1"/>
        </w:rPr>
        <w:t>Constitución Política de los Estados Unidos Mexicanos</w:t>
      </w:r>
      <w:r w:rsidRPr="00EB276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EB2762" w:rsidRDefault="007A06ED" w:rsidP="00EB2762">
      <w:pPr>
        <w:ind w:left="851" w:right="899"/>
        <w:jc w:val="both"/>
        <w:textAlignment w:val="baseline"/>
        <w:rPr>
          <w:rFonts w:ascii="Palatino Linotype" w:hAnsi="Palatino Linotype" w:cs="Arial"/>
          <w:i/>
          <w:sz w:val="22"/>
          <w:lang w:val="es-ES"/>
        </w:rPr>
      </w:pPr>
    </w:p>
    <w:p w14:paraId="1862FA68" w14:textId="4A742A37" w:rsidR="007336BF" w:rsidRPr="00EB2762" w:rsidRDefault="007336BF" w:rsidP="00EB2762">
      <w:pPr>
        <w:spacing w:line="360" w:lineRule="auto"/>
        <w:jc w:val="both"/>
        <w:rPr>
          <w:rFonts w:ascii="Palatino Linotype" w:hAnsi="Palatino Linotype"/>
          <w:szCs w:val="17"/>
          <w:lang w:eastAsia="es-ES_tradnl"/>
        </w:rPr>
      </w:pPr>
      <w:r w:rsidRPr="00EB2762">
        <w:rPr>
          <w:rFonts w:ascii="Palatino Linotype" w:hAnsi="Palatino Linotype" w:cs="Arial"/>
          <w:b/>
          <w:sz w:val="28"/>
          <w:szCs w:val="28"/>
        </w:rPr>
        <w:t>QUINTO</w:t>
      </w:r>
      <w:r w:rsidRPr="00EB2762">
        <w:rPr>
          <w:rFonts w:ascii="Palatino Linotype" w:hAnsi="Palatino Linotype" w:cs="Arial"/>
          <w:b/>
        </w:rPr>
        <w:t xml:space="preserve">. </w:t>
      </w:r>
      <w:r w:rsidR="00030FAC" w:rsidRPr="00EB2762">
        <w:rPr>
          <w:rFonts w:ascii="Palatino Linotype" w:hAnsi="Palatino Linotype" w:cs="Arial"/>
          <w:b/>
          <w:color w:val="000000" w:themeColor="text1"/>
          <w:sz w:val="26"/>
          <w:szCs w:val="26"/>
          <w:lang w:val="es-ES" w:eastAsia="es-MX"/>
        </w:rPr>
        <w:t>Estudio y resolución del asunto</w:t>
      </w:r>
      <w:r w:rsidRPr="00EB2762">
        <w:rPr>
          <w:rFonts w:ascii="Palatino Linotype" w:hAnsi="Palatino Linotype" w:cs="Arial"/>
          <w:b/>
        </w:rPr>
        <w:t>.</w:t>
      </w:r>
    </w:p>
    <w:p w14:paraId="63B40E4C" w14:textId="77777777" w:rsidR="004C5C21" w:rsidRPr="00EB2762" w:rsidRDefault="004C5C21" w:rsidP="00EB2762">
      <w:pPr>
        <w:spacing w:line="360" w:lineRule="auto"/>
        <w:jc w:val="both"/>
        <w:rPr>
          <w:rFonts w:ascii="Palatino Linotype" w:hAnsi="Palatino Linotype"/>
        </w:rPr>
      </w:pPr>
      <w:r w:rsidRPr="00EB2762">
        <w:rPr>
          <w:rFonts w:ascii="Palatino Linotype" w:eastAsia="Arial Unicode MS" w:hAnsi="Palatino Linotype" w:cs="Arial"/>
        </w:rPr>
        <w:t>Es</w:t>
      </w:r>
      <w:r w:rsidRPr="00EB276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EB2762" w:rsidRDefault="004C5C21" w:rsidP="00EB2762">
      <w:pPr>
        <w:spacing w:line="360" w:lineRule="auto"/>
        <w:jc w:val="both"/>
        <w:rPr>
          <w:rFonts w:ascii="Palatino Linotype" w:hAnsi="Palatino Linotype"/>
        </w:rPr>
      </w:pPr>
    </w:p>
    <w:p w14:paraId="38B44627"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 xml:space="preserve"> “</w:t>
      </w:r>
      <w:r w:rsidRPr="00EB2762">
        <w:rPr>
          <w:rFonts w:ascii="Palatino Linotype" w:hAnsi="Palatino Linotype" w:cs="Arial"/>
          <w:b/>
          <w:i/>
          <w:sz w:val="22"/>
        </w:rPr>
        <w:t>Artículo 6o…</w:t>
      </w:r>
    </w:p>
    <w:p w14:paraId="76F40E05" w14:textId="77777777" w:rsidR="004C5C21" w:rsidRPr="00EB2762" w:rsidRDefault="004C5C21" w:rsidP="00EB2762">
      <w:pPr>
        <w:ind w:left="851" w:right="901"/>
        <w:jc w:val="both"/>
        <w:rPr>
          <w:rFonts w:ascii="Palatino Linotype" w:hAnsi="Palatino Linotype" w:cs="Arial"/>
          <w:i/>
          <w:sz w:val="22"/>
          <w:lang w:eastAsia="es-MX"/>
        </w:rPr>
      </w:pPr>
      <w:r w:rsidRPr="00EB2762">
        <w:rPr>
          <w:rFonts w:ascii="Palatino Linotype" w:hAnsi="Palatino Linotype" w:cs="Arial"/>
          <w:b/>
          <w:bCs/>
          <w:i/>
          <w:sz w:val="22"/>
          <w:lang w:eastAsia="es-MX"/>
        </w:rPr>
        <w:t>A.</w:t>
      </w:r>
      <w:r w:rsidRPr="00EB2762">
        <w:rPr>
          <w:rFonts w:ascii="Palatino Linotype" w:hAnsi="Palatino Linotype" w:cs="Arial"/>
          <w:i/>
          <w:sz w:val="22"/>
          <w:lang w:eastAsia="es-MX"/>
        </w:rPr>
        <w:t xml:space="preserve"> Para el ejercicio del </w:t>
      </w:r>
      <w:r w:rsidRPr="00EB2762">
        <w:rPr>
          <w:rFonts w:ascii="Palatino Linotype" w:hAnsi="Palatino Linotype" w:cs="Arial"/>
          <w:bCs/>
          <w:i/>
          <w:sz w:val="22"/>
        </w:rPr>
        <w:t>derecho</w:t>
      </w:r>
      <w:r w:rsidRPr="00EB276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b/>
          <w:bCs/>
          <w:i/>
          <w:sz w:val="22"/>
          <w:lang w:eastAsia="es-MX"/>
        </w:rPr>
        <w:t xml:space="preserve">I. </w:t>
      </w:r>
      <w:r w:rsidRPr="00EB2762">
        <w:rPr>
          <w:rFonts w:ascii="Palatino Linotype" w:hAnsi="Palatino Linotype" w:cs="Arial"/>
          <w:i/>
          <w:sz w:val="22"/>
          <w:lang w:eastAsia="es-MX"/>
        </w:rPr>
        <w:t xml:space="preserve">Toda la información en posesión de cualquier autoridad, entidad, órgano y organismo de los Poderes Ejecutivo, </w:t>
      </w:r>
      <w:r w:rsidRPr="00EB2762">
        <w:rPr>
          <w:rFonts w:ascii="Palatino Linotype" w:hAnsi="Palatino Linotype" w:cs="Arial"/>
          <w:i/>
          <w:sz w:val="22"/>
        </w:rPr>
        <w:t>Legislativo</w:t>
      </w:r>
      <w:r w:rsidRPr="00EB276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B2762">
        <w:rPr>
          <w:rFonts w:ascii="Palatino Linotype" w:hAnsi="Palatino Linotype" w:cs="Arial"/>
          <w:i/>
          <w:sz w:val="22"/>
        </w:rPr>
        <w:t xml:space="preserve"> </w:t>
      </w:r>
      <w:r w:rsidRPr="00EB276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w:t>
      </w:r>
      <w:r w:rsidRPr="00EB2762">
        <w:rPr>
          <w:rFonts w:ascii="Palatino Linotype" w:hAnsi="Palatino Linotype" w:cs="Arial"/>
          <w:i/>
          <w:sz w:val="22"/>
          <w:lang w:eastAsia="es-MX"/>
        </w:rPr>
        <w:lastRenderedPageBreak/>
        <w:t xml:space="preserve">acto que derive del ejercicio de sus facultades, competencias o funciones, la ley determinará los supuestos específicos bajo los cuales procederá la declaración de inexistencia de la información. </w:t>
      </w:r>
    </w:p>
    <w:p w14:paraId="009DE2D7" w14:textId="77777777" w:rsidR="004C5C21" w:rsidRPr="00EB2762" w:rsidRDefault="004C5C21" w:rsidP="00EB2762">
      <w:pPr>
        <w:ind w:left="851" w:right="901"/>
        <w:jc w:val="both"/>
        <w:rPr>
          <w:rFonts w:ascii="Palatino Linotype" w:hAnsi="Palatino Linotype" w:cs="Arial"/>
          <w:i/>
          <w:sz w:val="22"/>
          <w:lang w:eastAsia="es-MX"/>
        </w:rPr>
      </w:pPr>
      <w:r w:rsidRPr="00EB2762">
        <w:rPr>
          <w:rFonts w:ascii="Palatino Linotype" w:hAnsi="Palatino Linotype" w:cs="Arial"/>
          <w:b/>
          <w:bCs/>
          <w:i/>
          <w:sz w:val="22"/>
          <w:lang w:eastAsia="es-MX"/>
        </w:rPr>
        <w:t xml:space="preserve">II. </w:t>
      </w:r>
      <w:r w:rsidRPr="00EB276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EB2762" w:rsidRDefault="004C5C21" w:rsidP="00EB2762">
      <w:pPr>
        <w:ind w:left="851" w:right="901"/>
        <w:jc w:val="both"/>
        <w:rPr>
          <w:rFonts w:ascii="Palatino Linotype" w:hAnsi="Palatino Linotype" w:cs="Arial"/>
          <w:i/>
          <w:sz w:val="22"/>
          <w:lang w:eastAsia="es-MX"/>
        </w:rPr>
      </w:pPr>
      <w:r w:rsidRPr="00EB2762">
        <w:rPr>
          <w:rFonts w:ascii="Palatino Linotype" w:hAnsi="Palatino Linotype" w:cs="Arial"/>
          <w:b/>
          <w:bCs/>
          <w:i/>
          <w:sz w:val="22"/>
          <w:lang w:eastAsia="es-MX"/>
        </w:rPr>
        <w:t xml:space="preserve">III. </w:t>
      </w:r>
      <w:r w:rsidRPr="00EB2762">
        <w:rPr>
          <w:rFonts w:ascii="Palatino Linotype" w:hAnsi="Palatino Linotype" w:cs="Arial"/>
          <w:i/>
          <w:sz w:val="22"/>
          <w:lang w:eastAsia="es-MX"/>
        </w:rPr>
        <w:t xml:space="preserve">Toda persona, sin necesidad de </w:t>
      </w:r>
      <w:r w:rsidRPr="00EB2762">
        <w:rPr>
          <w:rFonts w:ascii="Palatino Linotype" w:hAnsi="Palatino Linotype" w:cs="Arial"/>
          <w:i/>
          <w:sz w:val="22"/>
        </w:rPr>
        <w:t>acreditar</w:t>
      </w:r>
      <w:r w:rsidRPr="00EB276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EB2762" w:rsidRDefault="004C5C21" w:rsidP="00EB2762">
      <w:pPr>
        <w:ind w:left="851" w:right="901"/>
        <w:jc w:val="both"/>
        <w:rPr>
          <w:rFonts w:ascii="Palatino Linotype" w:hAnsi="Palatino Linotype" w:cs="Arial"/>
          <w:i/>
          <w:sz w:val="22"/>
          <w:lang w:eastAsia="es-MX"/>
        </w:rPr>
      </w:pPr>
      <w:r w:rsidRPr="00EB2762">
        <w:rPr>
          <w:rFonts w:ascii="Palatino Linotype" w:hAnsi="Palatino Linotype" w:cs="Arial"/>
          <w:b/>
          <w:bCs/>
          <w:i/>
          <w:sz w:val="22"/>
          <w:lang w:eastAsia="es-MX"/>
        </w:rPr>
        <w:t xml:space="preserve">IV. </w:t>
      </w:r>
      <w:r w:rsidRPr="00EB276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EB2762" w:rsidRDefault="004C5C21" w:rsidP="00EB2762">
      <w:pPr>
        <w:ind w:left="851" w:right="901"/>
        <w:jc w:val="both"/>
        <w:rPr>
          <w:rFonts w:ascii="Palatino Linotype" w:hAnsi="Palatino Linotype" w:cs="Arial"/>
          <w:i/>
          <w:sz w:val="22"/>
          <w:lang w:eastAsia="es-MX"/>
        </w:rPr>
      </w:pPr>
      <w:r w:rsidRPr="00EB2762">
        <w:rPr>
          <w:rFonts w:ascii="Palatino Linotype" w:hAnsi="Palatino Linotype" w:cs="Arial"/>
          <w:b/>
          <w:bCs/>
          <w:i/>
          <w:sz w:val="22"/>
          <w:lang w:eastAsia="es-MX"/>
        </w:rPr>
        <w:t xml:space="preserve">V. </w:t>
      </w:r>
      <w:r w:rsidRPr="00EB276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EB2762" w:rsidRDefault="004C5C21" w:rsidP="00EB2762">
      <w:pPr>
        <w:ind w:left="851" w:right="901"/>
        <w:jc w:val="both"/>
        <w:rPr>
          <w:rFonts w:ascii="Palatino Linotype" w:hAnsi="Palatino Linotype" w:cs="Arial"/>
          <w:i/>
          <w:sz w:val="22"/>
          <w:lang w:eastAsia="es-MX"/>
        </w:rPr>
      </w:pPr>
      <w:r w:rsidRPr="00EB2762">
        <w:rPr>
          <w:rFonts w:ascii="Palatino Linotype" w:hAnsi="Palatino Linotype" w:cs="Arial"/>
          <w:b/>
          <w:bCs/>
          <w:i/>
          <w:sz w:val="22"/>
          <w:lang w:eastAsia="es-MX"/>
        </w:rPr>
        <w:t xml:space="preserve">VI. </w:t>
      </w:r>
      <w:r w:rsidRPr="00EB276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b/>
          <w:bCs/>
          <w:i/>
          <w:sz w:val="22"/>
          <w:lang w:eastAsia="es-MX"/>
        </w:rPr>
        <w:t xml:space="preserve">VII. </w:t>
      </w:r>
      <w:r w:rsidRPr="00EB2762">
        <w:rPr>
          <w:rFonts w:ascii="Palatino Linotype" w:hAnsi="Palatino Linotype" w:cs="Arial"/>
          <w:i/>
          <w:sz w:val="22"/>
          <w:lang w:eastAsia="es-MX"/>
        </w:rPr>
        <w:t>La inobservancia a las disposiciones en materia de acceso a la Información Pública será sancionada en los términos que dispongan las leyes.</w:t>
      </w:r>
      <w:r w:rsidRPr="00EB2762">
        <w:rPr>
          <w:rFonts w:ascii="Palatino Linotype" w:hAnsi="Palatino Linotype" w:cs="Arial"/>
          <w:i/>
          <w:sz w:val="22"/>
        </w:rPr>
        <w:t xml:space="preserve">” </w:t>
      </w:r>
    </w:p>
    <w:p w14:paraId="2EF49589" w14:textId="77777777" w:rsidR="004C5C21" w:rsidRPr="00EB2762" w:rsidRDefault="004C5C21" w:rsidP="00EB2762">
      <w:pPr>
        <w:ind w:left="851" w:right="901"/>
        <w:jc w:val="both"/>
        <w:rPr>
          <w:rFonts w:ascii="Palatino Linotype" w:hAnsi="Palatino Linotype"/>
          <w:i/>
          <w:sz w:val="22"/>
        </w:rPr>
      </w:pPr>
    </w:p>
    <w:p w14:paraId="781984DA" w14:textId="77777777" w:rsidR="004C5C21" w:rsidRPr="00EB2762" w:rsidRDefault="004C5C21" w:rsidP="00EB2762">
      <w:pPr>
        <w:spacing w:before="100" w:beforeAutospacing="1" w:line="360" w:lineRule="auto"/>
        <w:jc w:val="both"/>
        <w:rPr>
          <w:rFonts w:ascii="Palatino Linotype" w:hAnsi="Palatino Linotype"/>
        </w:rPr>
      </w:pPr>
      <w:r w:rsidRPr="00EB276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EB2762" w:rsidRDefault="004C5C21" w:rsidP="00EB2762">
      <w:pPr>
        <w:spacing w:line="360" w:lineRule="auto"/>
        <w:jc w:val="both"/>
        <w:rPr>
          <w:rFonts w:ascii="Palatino Linotype" w:hAnsi="Palatino Linotype"/>
        </w:rPr>
      </w:pPr>
    </w:p>
    <w:p w14:paraId="61EDAE14" w14:textId="77777777" w:rsidR="004C5C21" w:rsidRPr="00EB2762" w:rsidRDefault="004C5C21" w:rsidP="00EB2762">
      <w:pPr>
        <w:ind w:left="851" w:right="901"/>
        <w:jc w:val="both"/>
        <w:rPr>
          <w:rFonts w:ascii="Palatino Linotype" w:hAnsi="Palatino Linotype" w:cs="Arial"/>
          <w:b/>
          <w:i/>
          <w:sz w:val="22"/>
          <w:szCs w:val="22"/>
        </w:rPr>
      </w:pPr>
      <w:r w:rsidRPr="00EB2762">
        <w:rPr>
          <w:rFonts w:ascii="Palatino Linotype" w:hAnsi="Palatino Linotype" w:cs="Arial"/>
          <w:i/>
          <w:sz w:val="22"/>
          <w:szCs w:val="22"/>
        </w:rPr>
        <w:t>“</w:t>
      </w:r>
      <w:r w:rsidRPr="00EB2762">
        <w:rPr>
          <w:rFonts w:ascii="Palatino Linotype" w:hAnsi="Palatino Linotype" w:cs="Arial"/>
          <w:b/>
          <w:i/>
          <w:sz w:val="22"/>
          <w:szCs w:val="22"/>
        </w:rPr>
        <w:t>Artículo 5…</w:t>
      </w:r>
    </w:p>
    <w:p w14:paraId="763C0EBA" w14:textId="77777777" w:rsidR="004C5C21" w:rsidRPr="00EB2762" w:rsidRDefault="004C5C21" w:rsidP="00EB2762">
      <w:pPr>
        <w:ind w:left="851" w:right="901"/>
        <w:jc w:val="both"/>
        <w:rPr>
          <w:rFonts w:ascii="Palatino Linotype" w:hAnsi="Palatino Linotype" w:cs="Arial"/>
          <w:i/>
          <w:sz w:val="22"/>
          <w:szCs w:val="22"/>
        </w:rPr>
      </w:pPr>
      <w:r w:rsidRPr="00EB276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EB2762" w:rsidRDefault="004C5C21" w:rsidP="00EB2762">
      <w:pPr>
        <w:ind w:left="851" w:right="901"/>
        <w:jc w:val="both"/>
        <w:rPr>
          <w:rFonts w:ascii="Palatino Linotype" w:hAnsi="Palatino Linotype" w:cs="Arial"/>
          <w:i/>
          <w:sz w:val="22"/>
          <w:szCs w:val="22"/>
        </w:rPr>
      </w:pPr>
    </w:p>
    <w:p w14:paraId="26E846B2" w14:textId="77777777" w:rsidR="004C5C21" w:rsidRPr="00EB2762" w:rsidRDefault="004C5C21" w:rsidP="00EB2762">
      <w:pPr>
        <w:ind w:left="851" w:right="901"/>
        <w:jc w:val="both"/>
        <w:rPr>
          <w:rFonts w:ascii="Palatino Linotype" w:hAnsi="Palatino Linotype" w:cs="Arial"/>
          <w:i/>
          <w:sz w:val="22"/>
          <w:szCs w:val="22"/>
        </w:rPr>
      </w:pPr>
      <w:r w:rsidRPr="00EB27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EB2762" w:rsidRDefault="004C5C21" w:rsidP="00EB2762">
      <w:pPr>
        <w:ind w:left="851" w:right="901"/>
        <w:jc w:val="both"/>
        <w:rPr>
          <w:rFonts w:ascii="Palatino Linotype" w:hAnsi="Palatino Linotype" w:cs="Arial"/>
          <w:i/>
          <w:sz w:val="22"/>
          <w:szCs w:val="22"/>
        </w:rPr>
      </w:pPr>
      <w:r w:rsidRPr="00EB2762">
        <w:rPr>
          <w:rFonts w:ascii="Palatino Linotype" w:hAnsi="Palatino Linotype" w:cs="Arial"/>
          <w:i/>
          <w:sz w:val="22"/>
          <w:szCs w:val="22"/>
        </w:rPr>
        <w:lastRenderedPageBreak/>
        <w:t>Este derecho se regirá por los principios y bases siguientes:</w:t>
      </w:r>
    </w:p>
    <w:p w14:paraId="177595A9" w14:textId="77777777" w:rsidR="004C5C21" w:rsidRPr="00EB2762" w:rsidRDefault="004C5C21" w:rsidP="00EB2762">
      <w:pPr>
        <w:ind w:left="851" w:right="901"/>
        <w:jc w:val="both"/>
        <w:rPr>
          <w:rFonts w:ascii="Palatino Linotype" w:hAnsi="Palatino Linotype" w:cs="Arial"/>
          <w:i/>
          <w:sz w:val="22"/>
          <w:szCs w:val="22"/>
        </w:rPr>
      </w:pPr>
    </w:p>
    <w:p w14:paraId="14FB3091" w14:textId="77777777" w:rsidR="004C5C21" w:rsidRPr="00EB2762" w:rsidRDefault="004C5C21" w:rsidP="00EB2762">
      <w:pPr>
        <w:ind w:left="851" w:right="901"/>
        <w:jc w:val="both"/>
        <w:rPr>
          <w:rFonts w:ascii="Palatino Linotype" w:hAnsi="Palatino Linotype"/>
          <w:sz w:val="22"/>
          <w:szCs w:val="22"/>
        </w:rPr>
      </w:pPr>
      <w:r w:rsidRPr="00EB276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B276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B2762">
        <w:rPr>
          <w:rFonts w:ascii="Palatino Linotype" w:hAnsi="Palatino Linotype"/>
          <w:sz w:val="22"/>
          <w:szCs w:val="22"/>
        </w:rPr>
        <w:t xml:space="preserve"> </w:t>
      </w:r>
    </w:p>
    <w:p w14:paraId="0382D8B0" w14:textId="77777777" w:rsidR="004C5C21" w:rsidRPr="00EB2762" w:rsidRDefault="004C5C21" w:rsidP="00EB2762">
      <w:pPr>
        <w:pStyle w:val="Prrafodelista"/>
        <w:ind w:left="1571" w:right="901"/>
        <w:jc w:val="both"/>
        <w:rPr>
          <w:rFonts w:ascii="Palatino Linotype" w:hAnsi="Palatino Linotype"/>
          <w:sz w:val="22"/>
          <w:szCs w:val="22"/>
        </w:rPr>
      </w:pPr>
    </w:p>
    <w:p w14:paraId="4DBF7948" w14:textId="77777777" w:rsidR="004C5C21" w:rsidRPr="00EB2762" w:rsidRDefault="004C5C21" w:rsidP="00EB2762">
      <w:pPr>
        <w:spacing w:line="360" w:lineRule="auto"/>
        <w:jc w:val="both"/>
        <w:rPr>
          <w:rFonts w:ascii="Palatino Linotype" w:hAnsi="Palatino Linotype"/>
        </w:rPr>
      </w:pPr>
      <w:r w:rsidRPr="00EB2762">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EB2762" w:rsidRDefault="004C5C21" w:rsidP="00EB2762">
      <w:pPr>
        <w:spacing w:line="360" w:lineRule="auto"/>
        <w:jc w:val="both"/>
        <w:rPr>
          <w:rFonts w:ascii="Palatino Linotype" w:hAnsi="Palatino Linotype"/>
        </w:rPr>
      </w:pPr>
    </w:p>
    <w:p w14:paraId="22AC2B90"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w:t>
      </w:r>
      <w:r w:rsidRPr="00EB2762">
        <w:rPr>
          <w:rFonts w:ascii="Palatino Linotype" w:hAnsi="Palatino Linotype" w:cs="Arial"/>
          <w:b/>
          <w:i/>
          <w:sz w:val="22"/>
        </w:rPr>
        <w:t>Artículo 23.</w:t>
      </w:r>
      <w:r w:rsidRPr="00EB2762">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EB2762" w:rsidRDefault="004C5C21" w:rsidP="00EB2762">
      <w:pPr>
        <w:ind w:left="851" w:right="901"/>
        <w:jc w:val="both"/>
        <w:rPr>
          <w:rFonts w:ascii="Palatino Linotype" w:hAnsi="Palatino Linotype" w:cs="Arial"/>
          <w:i/>
          <w:sz w:val="22"/>
        </w:rPr>
      </w:pPr>
    </w:p>
    <w:p w14:paraId="79012EF0"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II. El Poder Legislativo del Estado, los organismos, órganos y entidades de la Legislatura y sus dependencias;</w:t>
      </w:r>
    </w:p>
    <w:p w14:paraId="71422037"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III. El Poder Judicial, sus organismos, órganos y entidades, así como el Consejo de la Judicatura del Estado;</w:t>
      </w:r>
    </w:p>
    <w:p w14:paraId="10DADBB7"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IV. Los ayuntamientos y las dependencias, organismos, órganos y entidades de la administración municipal;</w:t>
      </w:r>
    </w:p>
    <w:p w14:paraId="372BA72A"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V. Los órganos autónomos;</w:t>
      </w:r>
    </w:p>
    <w:p w14:paraId="20B8CC21"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VI. Los tribunales administrativos y autoridades jurisdiccionales en materia laboral;</w:t>
      </w:r>
    </w:p>
    <w:p w14:paraId="6C7BC79B"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VII. Los partidos políticos y agrupaciones políticas, en los términos de las disposiciones aplicables;</w:t>
      </w:r>
    </w:p>
    <w:p w14:paraId="63A5794C"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lastRenderedPageBreak/>
        <w:t>IX. Los sindicatos que reciban y/o ejerzan recursos públicos en el ámbito estatal y municipal;</w:t>
      </w:r>
    </w:p>
    <w:p w14:paraId="3B43AB8D"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EB2762" w:rsidRDefault="004C5C21" w:rsidP="00EB2762">
      <w:pPr>
        <w:ind w:left="851" w:right="901"/>
        <w:jc w:val="both"/>
        <w:rPr>
          <w:rFonts w:ascii="Palatino Linotype" w:hAnsi="Palatino Linotype" w:cs="Arial"/>
          <w:i/>
          <w:sz w:val="22"/>
        </w:rPr>
      </w:pPr>
      <w:r w:rsidRPr="00EB2762">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EB2762" w:rsidRDefault="004C5C21" w:rsidP="00EB2762">
      <w:pPr>
        <w:ind w:left="851" w:right="901"/>
        <w:jc w:val="both"/>
        <w:rPr>
          <w:rFonts w:ascii="Palatino Linotype" w:hAnsi="Palatino Linotype" w:cs="Arial"/>
          <w:b/>
          <w:i/>
          <w:sz w:val="22"/>
        </w:rPr>
      </w:pPr>
      <w:r w:rsidRPr="00EB276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EB2762" w:rsidRDefault="004C5C21" w:rsidP="00EB2762">
      <w:pPr>
        <w:ind w:left="851" w:right="901"/>
        <w:jc w:val="both"/>
        <w:rPr>
          <w:rFonts w:ascii="Palatino Linotype" w:hAnsi="Palatino Linotype" w:cs="Arial"/>
          <w:b/>
          <w:i/>
          <w:sz w:val="22"/>
        </w:rPr>
      </w:pPr>
      <w:r w:rsidRPr="00EB2762">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EB2762" w:rsidRDefault="004C5C21" w:rsidP="00EB2762">
      <w:pPr>
        <w:ind w:left="851" w:right="901"/>
        <w:jc w:val="both"/>
        <w:rPr>
          <w:rFonts w:ascii="Palatino Linotype" w:hAnsi="Palatino Linotype" w:cs="Arial"/>
          <w:i/>
        </w:rPr>
      </w:pPr>
    </w:p>
    <w:p w14:paraId="0C3C73B1" w14:textId="1C0B022F" w:rsidR="004C5C21" w:rsidRPr="00EB2762" w:rsidRDefault="004C5C21" w:rsidP="00EB2762">
      <w:pPr>
        <w:spacing w:line="360" w:lineRule="auto"/>
        <w:ind w:right="49"/>
        <w:jc w:val="both"/>
        <w:rPr>
          <w:rFonts w:ascii="Palatino Linotype" w:hAnsi="Palatino Linotype" w:cs="Arial"/>
        </w:rPr>
      </w:pPr>
      <w:r w:rsidRPr="00EB2762">
        <w:rPr>
          <w:rFonts w:ascii="Palatino Linotype" w:hAnsi="Palatino Linotype" w:cs="Arial"/>
        </w:rPr>
        <w:t xml:space="preserve">Ahora bien, atendiendo a los preceptos legales a los cuales se hizo referencia, es preciso mencionar que, el </w:t>
      </w:r>
      <w:r w:rsidR="006E30E4" w:rsidRPr="00EB2762">
        <w:rPr>
          <w:rFonts w:ascii="Palatino Linotype" w:hAnsi="Palatino Linotype" w:cs="Arial"/>
          <w:u w:val="single"/>
        </w:rPr>
        <w:t>Ayuntamiento de Huixquilucan</w:t>
      </w:r>
      <w:r w:rsidRPr="00EB2762">
        <w:rPr>
          <w:rFonts w:ascii="Palatino Linotype" w:hAnsi="Palatino Linotype" w:cs="Arial"/>
        </w:rPr>
        <w:t>, se encuentra dentro de los supuestos de obligatoriedad a transparentar y garantizar el Acceso a la Información Pública.</w:t>
      </w:r>
    </w:p>
    <w:p w14:paraId="52241C26" w14:textId="77777777" w:rsidR="004C5C21" w:rsidRPr="00EB2762" w:rsidRDefault="004C5C21" w:rsidP="00EB2762">
      <w:pPr>
        <w:spacing w:line="360" w:lineRule="auto"/>
        <w:ind w:right="49"/>
        <w:jc w:val="both"/>
        <w:rPr>
          <w:rFonts w:ascii="Palatino Linotype" w:hAnsi="Palatino Linotype" w:cs="Arial"/>
        </w:rPr>
      </w:pPr>
    </w:p>
    <w:p w14:paraId="062EF2C5" w14:textId="5DE8DA40" w:rsidR="004C5C21" w:rsidRPr="00EB2762" w:rsidRDefault="004C5C21" w:rsidP="00EB2762">
      <w:pPr>
        <w:spacing w:line="360" w:lineRule="auto"/>
        <w:ind w:right="49"/>
        <w:jc w:val="both"/>
        <w:rPr>
          <w:rFonts w:ascii="Palatino Linotype" w:hAnsi="Palatino Linotype" w:cs="Arial"/>
        </w:rPr>
      </w:pPr>
      <w:r w:rsidRPr="00EB2762">
        <w:rPr>
          <w:rFonts w:ascii="Palatino Linotype" w:hAnsi="Palatino Linotype" w:cs="Arial"/>
        </w:rPr>
        <w:t>Lo que se concatena a que las autoridades locales se encuentran constreñidas a la observancia de que toda la información que generen</w:t>
      </w:r>
      <w:r w:rsidR="00334CCE" w:rsidRPr="00EB2762">
        <w:rPr>
          <w:rFonts w:ascii="Palatino Linotype" w:hAnsi="Palatino Linotype" w:cs="Arial"/>
        </w:rPr>
        <w:t xml:space="preserve">, administren o bien posean en su calidad de </w:t>
      </w:r>
      <w:r w:rsidRPr="00EB2762">
        <w:rPr>
          <w:rFonts w:ascii="Palatino Linotype" w:hAnsi="Palatino Linotype" w:cs="Arial"/>
        </w:rPr>
        <w:t>Sujetos Obligados,</w:t>
      </w:r>
      <w:r w:rsidR="00334CCE" w:rsidRPr="00EB2762">
        <w:rPr>
          <w:rFonts w:ascii="Palatino Linotype" w:hAnsi="Palatino Linotype" w:cs="Arial"/>
        </w:rPr>
        <w:t xml:space="preserve"> lo cual</w:t>
      </w:r>
      <w:r w:rsidRPr="00EB2762">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EB2762" w:rsidRDefault="00E46625" w:rsidP="00EB2762">
      <w:pPr>
        <w:spacing w:line="360" w:lineRule="auto"/>
        <w:jc w:val="both"/>
        <w:rPr>
          <w:rFonts w:ascii="Palatino Linotype" w:hAnsi="Palatino Linotype"/>
          <w:color w:val="222222"/>
          <w:lang w:eastAsia="es-MX"/>
        </w:rPr>
      </w:pPr>
    </w:p>
    <w:p w14:paraId="57D6A4EC" w14:textId="77777777" w:rsidR="000D6EE4" w:rsidRPr="00EB2762" w:rsidRDefault="000D6EE4" w:rsidP="00EB2762">
      <w:pPr>
        <w:spacing w:line="360" w:lineRule="auto"/>
        <w:ind w:right="49"/>
        <w:jc w:val="both"/>
        <w:rPr>
          <w:rFonts w:ascii="Palatino Linotype" w:eastAsia="Palatino Linotype" w:hAnsi="Palatino Linotype" w:cs="Palatino Linotype"/>
        </w:rPr>
      </w:pPr>
      <w:bookmarkStart w:id="1" w:name="_Hlk101872276"/>
      <w:r w:rsidRPr="00EB2762">
        <w:rPr>
          <w:rFonts w:ascii="Palatino Linotype" w:eastAsia="Palatino Linotype" w:hAnsi="Palatino Linotype" w:cs="Palatino Linotype"/>
        </w:rPr>
        <w:lastRenderedPageBreak/>
        <w:t xml:space="preserve">En ese tenor, para mejor comprensión del asunto que se resuelve, es preciso recordar que, </w:t>
      </w:r>
      <w:r w:rsidRPr="00EB2762">
        <w:rPr>
          <w:rFonts w:ascii="Palatino Linotype" w:eastAsia="Palatino Linotype" w:hAnsi="Palatino Linotype" w:cs="Palatino Linotype"/>
          <w:b/>
        </w:rPr>
        <w:t>EL RECURRENTE</w:t>
      </w:r>
      <w:r w:rsidRPr="00EB2762">
        <w:rPr>
          <w:rFonts w:ascii="Palatino Linotype" w:eastAsia="Palatino Linotype" w:hAnsi="Palatino Linotype" w:cs="Palatino Linotype"/>
        </w:rPr>
        <w:t xml:space="preserve"> requirió al </w:t>
      </w:r>
      <w:r w:rsidRPr="00EB2762">
        <w:rPr>
          <w:rFonts w:ascii="Palatino Linotype" w:eastAsia="Palatino Linotype" w:hAnsi="Palatino Linotype" w:cs="Palatino Linotype"/>
          <w:b/>
        </w:rPr>
        <w:t xml:space="preserve">SUJETO OBLIGADO </w:t>
      </w:r>
      <w:r w:rsidRPr="00EB2762">
        <w:rPr>
          <w:rFonts w:ascii="Palatino Linotype" w:eastAsia="Palatino Linotype" w:hAnsi="Palatino Linotype" w:cs="Palatino Linotype"/>
        </w:rPr>
        <w:t>lo siguiente:</w:t>
      </w:r>
    </w:p>
    <w:p w14:paraId="6081E80B" w14:textId="77777777" w:rsidR="000D6EE4" w:rsidRPr="00EB2762" w:rsidRDefault="000D6EE4" w:rsidP="00EB2762">
      <w:pPr>
        <w:spacing w:line="360" w:lineRule="auto"/>
        <w:ind w:right="49"/>
        <w:jc w:val="both"/>
        <w:rPr>
          <w:rFonts w:ascii="Palatino Linotype" w:eastAsia="Palatino Linotype" w:hAnsi="Palatino Linotype" w:cs="Palatino Linotype"/>
        </w:rPr>
      </w:pPr>
    </w:p>
    <w:p w14:paraId="613B18BE" w14:textId="43F59D61" w:rsidR="000D6EE4" w:rsidRPr="00EB2762" w:rsidRDefault="000D6EE4" w:rsidP="00EB2762">
      <w:pPr>
        <w:spacing w:line="276" w:lineRule="auto"/>
        <w:ind w:left="851" w:right="899"/>
        <w:jc w:val="both"/>
        <w:rPr>
          <w:rFonts w:ascii="Palatino Linotype" w:eastAsia="Palatino Linotype" w:hAnsi="Palatino Linotype" w:cs="Palatino Linotype"/>
          <w:sz w:val="22"/>
        </w:rPr>
      </w:pPr>
      <w:r w:rsidRPr="00EB2762">
        <w:rPr>
          <w:rFonts w:ascii="Palatino Linotype" w:eastAsia="Palatino Linotype" w:hAnsi="Palatino Linotype" w:cs="Palatino Linotype"/>
          <w:i/>
          <w:sz w:val="22"/>
        </w:rPr>
        <w:t>“</w:t>
      </w:r>
      <w:r w:rsidR="006E30E4" w:rsidRPr="00EB2762">
        <w:rPr>
          <w:rFonts w:ascii="Palatino Linotype" w:eastAsia="Palatino Linotype" w:hAnsi="Palatino Linotype" w:cs="Palatino Linotype"/>
          <w:i/>
          <w:sz w:val="22"/>
        </w:rPr>
        <w:t>Solicito la lista de propiedades pertenecientes a la presidenta municipal Romina Contreras Carrasco actual</w:t>
      </w:r>
      <w:r w:rsidRPr="00EB2762">
        <w:rPr>
          <w:rFonts w:ascii="Palatino Linotype" w:eastAsia="Palatino Linotype" w:hAnsi="Palatino Linotype" w:cs="Palatino Linotype"/>
          <w:i/>
          <w:sz w:val="22"/>
        </w:rPr>
        <w:t xml:space="preserve">” </w:t>
      </w:r>
      <w:r w:rsidRPr="00EB2762">
        <w:rPr>
          <w:rFonts w:ascii="Palatino Linotype" w:eastAsia="Palatino Linotype" w:hAnsi="Palatino Linotype" w:cs="Palatino Linotype"/>
          <w:sz w:val="22"/>
        </w:rPr>
        <w:t>(sic).</w:t>
      </w:r>
    </w:p>
    <w:p w14:paraId="4E58BA91" w14:textId="77777777" w:rsidR="004C5C21" w:rsidRPr="00EB2762" w:rsidRDefault="004C5C21" w:rsidP="00EB2762">
      <w:pPr>
        <w:spacing w:line="360" w:lineRule="auto"/>
        <w:ind w:left="851" w:right="899"/>
        <w:jc w:val="both"/>
        <w:rPr>
          <w:rFonts w:ascii="Palatino Linotype" w:eastAsia="Palatino Linotype" w:hAnsi="Palatino Linotype" w:cs="Palatino Linotype"/>
          <w:sz w:val="22"/>
        </w:rPr>
      </w:pPr>
    </w:p>
    <w:p w14:paraId="70977399" w14:textId="72E98F43" w:rsidR="001A5710" w:rsidRPr="00EB2762" w:rsidRDefault="000D6EE4" w:rsidP="00EB2762">
      <w:pPr>
        <w:spacing w:line="360" w:lineRule="auto"/>
        <w:ind w:right="49"/>
        <w:jc w:val="both"/>
        <w:rPr>
          <w:rFonts w:ascii="Palatino Linotype" w:eastAsia="Palatino Linotype" w:hAnsi="Palatino Linotype" w:cs="Palatino Linotype"/>
        </w:rPr>
      </w:pPr>
      <w:r w:rsidRPr="00EB2762">
        <w:rPr>
          <w:rFonts w:ascii="Palatino Linotype" w:eastAsia="Palatino Linotype" w:hAnsi="Palatino Linotype" w:cs="Palatino Linotype"/>
        </w:rPr>
        <w:t>En atención a lo solicitado por el particular, el Sujeto O</w:t>
      </w:r>
      <w:r w:rsidR="00091637" w:rsidRPr="00EB2762">
        <w:rPr>
          <w:rFonts w:ascii="Palatino Linotype" w:eastAsia="Palatino Linotype" w:hAnsi="Palatino Linotype" w:cs="Palatino Linotype"/>
        </w:rPr>
        <w:t xml:space="preserve">bligado respondió lo </w:t>
      </w:r>
      <w:r w:rsidR="001A5710" w:rsidRPr="00EB2762">
        <w:rPr>
          <w:rFonts w:ascii="Palatino Linotype" w:eastAsia="Palatino Linotype" w:hAnsi="Palatino Linotype" w:cs="Palatino Linotype"/>
        </w:rPr>
        <w:t xml:space="preserve">siguiente a través de los archivos que a continuación se </w:t>
      </w:r>
      <w:r w:rsidR="007E441C" w:rsidRPr="00EB2762">
        <w:rPr>
          <w:rFonts w:ascii="Palatino Linotype" w:eastAsia="Palatino Linotype" w:hAnsi="Palatino Linotype" w:cs="Palatino Linotype"/>
        </w:rPr>
        <w:t>insertan para una mejor referencia</w:t>
      </w:r>
      <w:r w:rsidR="001A5710" w:rsidRPr="00EB2762">
        <w:rPr>
          <w:rFonts w:ascii="Palatino Linotype" w:eastAsia="Palatino Linotype" w:hAnsi="Palatino Linotype" w:cs="Palatino Linotype"/>
        </w:rPr>
        <w:t>:</w:t>
      </w:r>
    </w:p>
    <w:p w14:paraId="0143D0DB" w14:textId="1A6915BB" w:rsidR="000D6EE4" w:rsidRPr="00EB2762" w:rsidRDefault="000D6EE4" w:rsidP="00EB2762">
      <w:pPr>
        <w:spacing w:line="360" w:lineRule="auto"/>
        <w:ind w:right="49"/>
        <w:jc w:val="both"/>
        <w:rPr>
          <w:noProof/>
          <w:lang w:eastAsia="es-MX"/>
        </w:rPr>
      </w:pPr>
    </w:p>
    <w:p w14:paraId="4C736F17" w14:textId="44A48C9D" w:rsidR="007E441C" w:rsidRPr="00EB2762" w:rsidRDefault="007E441C" w:rsidP="00EB2762">
      <w:pPr>
        <w:spacing w:line="360" w:lineRule="auto"/>
        <w:ind w:right="49"/>
        <w:jc w:val="both"/>
        <w:rPr>
          <w:i/>
          <w:noProof/>
          <w:lang w:eastAsia="es-MX"/>
        </w:rPr>
      </w:pPr>
      <w:r w:rsidRPr="00EB2762">
        <w:rPr>
          <w:i/>
          <w:noProof/>
          <w:lang w:eastAsia="es-MX"/>
        </w:rPr>
        <w:t>“</w:t>
      </w:r>
      <w:r w:rsidR="006E30E4" w:rsidRPr="00EB2762">
        <w:rPr>
          <w:i/>
          <w:noProof/>
          <w:lang w:eastAsia="es-MX"/>
        </w:rPr>
        <w:t>00613_HUIXQUIL_IP_2022.pdf</w:t>
      </w:r>
      <w:r w:rsidRPr="00EB2762">
        <w:rPr>
          <w:i/>
          <w:noProof/>
          <w:lang w:eastAsia="es-MX"/>
        </w:rPr>
        <w:t xml:space="preserve">”: </w:t>
      </w:r>
    </w:p>
    <w:p w14:paraId="791229BC" w14:textId="77777777" w:rsidR="007E441C" w:rsidRPr="00EB2762" w:rsidRDefault="007E441C" w:rsidP="00EB2762">
      <w:pPr>
        <w:spacing w:line="360" w:lineRule="auto"/>
        <w:ind w:right="49"/>
        <w:jc w:val="both"/>
        <w:rPr>
          <w:noProof/>
          <w:lang w:eastAsia="es-MX"/>
        </w:rPr>
      </w:pPr>
    </w:p>
    <w:p w14:paraId="03C8DDB3" w14:textId="4002638E" w:rsidR="00E00114" w:rsidRPr="00EB2762" w:rsidRDefault="006E30E4" w:rsidP="00EB2762">
      <w:pPr>
        <w:spacing w:line="360" w:lineRule="auto"/>
        <w:ind w:right="49"/>
        <w:jc w:val="both"/>
        <w:rPr>
          <w:noProof/>
          <w:lang w:eastAsia="es-MX"/>
        </w:rPr>
      </w:pPr>
      <w:r w:rsidRPr="00EB2762">
        <w:rPr>
          <w:noProof/>
          <w:lang w:eastAsia="es-MX"/>
        </w:rPr>
        <w:lastRenderedPageBreak/>
        <w:drawing>
          <wp:inline distT="0" distB="0" distL="0" distR="0" wp14:anchorId="36B2234A" wp14:editId="7C457595">
            <wp:extent cx="5734050" cy="4914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050" cy="4914900"/>
                    </a:xfrm>
                    <a:prstGeom prst="rect">
                      <a:avLst/>
                    </a:prstGeom>
                  </pic:spPr>
                </pic:pic>
              </a:graphicData>
            </a:graphic>
          </wp:inline>
        </w:drawing>
      </w:r>
    </w:p>
    <w:p w14:paraId="108FACD4" w14:textId="05C7A81E" w:rsidR="00945792" w:rsidRPr="00EB2762" w:rsidRDefault="00945792" w:rsidP="00EB2762">
      <w:pPr>
        <w:spacing w:line="360" w:lineRule="auto"/>
        <w:ind w:right="49"/>
        <w:rPr>
          <w:rFonts w:ascii="Palatino Linotype" w:eastAsia="Palatino Linotype" w:hAnsi="Palatino Linotype" w:cs="Palatino Linotype"/>
        </w:rPr>
      </w:pPr>
    </w:p>
    <w:p w14:paraId="21B00A66" w14:textId="52D5E7F1" w:rsidR="000D6EE4" w:rsidRPr="00EB2762" w:rsidRDefault="000D6EE4" w:rsidP="00EB2762">
      <w:pPr>
        <w:spacing w:line="360" w:lineRule="auto"/>
        <w:ind w:right="49"/>
        <w:jc w:val="both"/>
        <w:rPr>
          <w:rFonts w:ascii="Palatino Linotype" w:eastAsia="Palatino Linotype" w:hAnsi="Palatino Linotype" w:cs="Palatino Linotype"/>
        </w:rPr>
      </w:pPr>
      <w:r w:rsidRPr="00EB2762">
        <w:rPr>
          <w:rFonts w:ascii="Palatino Linotype" w:eastAsia="Palatino Linotype" w:hAnsi="Palatino Linotype" w:cs="Palatino Linotype"/>
        </w:rPr>
        <w:t>Inconforme con la respuesta, el particular presentó el medio de impugnación en que se actúa, en el que señal</w:t>
      </w:r>
      <w:r w:rsidR="0087705E" w:rsidRPr="00EB2762">
        <w:rPr>
          <w:rFonts w:ascii="Palatino Linotype" w:eastAsia="Palatino Linotype" w:hAnsi="Palatino Linotype" w:cs="Palatino Linotype"/>
        </w:rPr>
        <w:t>ó</w:t>
      </w:r>
      <w:r w:rsidRPr="00EB2762">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EB2762" w:rsidRDefault="000D6EE4" w:rsidP="00EB2762">
      <w:pPr>
        <w:spacing w:line="360" w:lineRule="auto"/>
        <w:ind w:right="49"/>
        <w:jc w:val="both"/>
        <w:rPr>
          <w:rFonts w:ascii="Palatino Linotype" w:eastAsia="Palatino Linotype" w:hAnsi="Palatino Linotype" w:cs="Palatino Linotype"/>
        </w:rPr>
      </w:pPr>
    </w:p>
    <w:p w14:paraId="7C4504F7" w14:textId="77777777" w:rsidR="000D6EE4" w:rsidRPr="00EB2762" w:rsidRDefault="000D6EE4" w:rsidP="00EB2762">
      <w:pPr>
        <w:spacing w:line="360" w:lineRule="auto"/>
        <w:ind w:right="49"/>
        <w:rPr>
          <w:rFonts w:ascii="Palatino Linotype" w:eastAsia="Palatino Linotype" w:hAnsi="Palatino Linotype" w:cs="Palatino Linotype"/>
          <w:b/>
        </w:rPr>
      </w:pPr>
      <w:r w:rsidRPr="00EB2762">
        <w:rPr>
          <w:rFonts w:ascii="Palatino Linotype" w:eastAsia="Palatino Linotype" w:hAnsi="Palatino Linotype" w:cs="Palatino Linotype"/>
          <w:b/>
        </w:rPr>
        <w:t>Acto Impugnado:</w:t>
      </w:r>
    </w:p>
    <w:p w14:paraId="693171BE" w14:textId="4AD55177" w:rsidR="000D6EE4" w:rsidRPr="00EB2762" w:rsidRDefault="000D6EE4" w:rsidP="00EB2762">
      <w:pPr>
        <w:spacing w:line="360" w:lineRule="auto"/>
        <w:ind w:right="49"/>
        <w:jc w:val="both"/>
        <w:rPr>
          <w:rFonts w:ascii="Palatino Linotype" w:eastAsia="Palatino Linotype" w:hAnsi="Palatino Linotype" w:cs="Palatino Linotype"/>
        </w:rPr>
      </w:pPr>
      <w:r w:rsidRPr="00EB2762">
        <w:rPr>
          <w:rFonts w:ascii="Palatino Linotype" w:eastAsia="Palatino Linotype" w:hAnsi="Palatino Linotype" w:cs="Palatino Linotype"/>
          <w:i/>
        </w:rPr>
        <w:t>“</w:t>
      </w:r>
      <w:r w:rsidR="006E30E4" w:rsidRPr="00EB2762">
        <w:rPr>
          <w:rFonts w:ascii="Palatino Linotype" w:eastAsia="Palatino Linotype" w:hAnsi="Palatino Linotype" w:cs="Palatino Linotype"/>
          <w:i/>
        </w:rPr>
        <w:t>Solicitud de información sobre las propiedades de la actual Presidenta municipal de Huixquilucan</w:t>
      </w:r>
      <w:r w:rsidRPr="00EB2762">
        <w:rPr>
          <w:rFonts w:ascii="Palatino Linotype" w:eastAsia="Palatino Linotype" w:hAnsi="Palatino Linotype" w:cs="Palatino Linotype"/>
          <w:i/>
        </w:rPr>
        <w:t xml:space="preserve">" </w:t>
      </w:r>
      <w:r w:rsidRPr="00EB2762">
        <w:rPr>
          <w:rFonts w:ascii="Palatino Linotype" w:eastAsia="Palatino Linotype" w:hAnsi="Palatino Linotype" w:cs="Palatino Linotype"/>
        </w:rPr>
        <w:t>(</w:t>
      </w:r>
      <w:r w:rsidR="0087705E" w:rsidRPr="00EB2762">
        <w:rPr>
          <w:rFonts w:ascii="Palatino Linotype" w:eastAsia="Palatino Linotype" w:hAnsi="Palatino Linotype" w:cs="Palatino Linotype"/>
        </w:rPr>
        <w:t>Sic</w:t>
      </w:r>
      <w:r w:rsidRPr="00EB2762">
        <w:rPr>
          <w:rFonts w:ascii="Palatino Linotype" w:eastAsia="Palatino Linotype" w:hAnsi="Palatino Linotype" w:cs="Palatino Linotype"/>
        </w:rPr>
        <w:t>).</w:t>
      </w:r>
    </w:p>
    <w:p w14:paraId="1FD4185C" w14:textId="77777777" w:rsidR="00F23FEA" w:rsidRPr="00EB2762" w:rsidRDefault="00F23FEA" w:rsidP="00EB2762">
      <w:pPr>
        <w:spacing w:line="360" w:lineRule="auto"/>
        <w:ind w:right="49"/>
        <w:jc w:val="both"/>
        <w:rPr>
          <w:rFonts w:ascii="Palatino Linotype" w:eastAsia="Palatino Linotype" w:hAnsi="Palatino Linotype" w:cs="Palatino Linotype"/>
        </w:rPr>
      </w:pPr>
    </w:p>
    <w:p w14:paraId="28E58388" w14:textId="77777777" w:rsidR="000D6EE4" w:rsidRPr="00EB2762" w:rsidRDefault="000D6EE4" w:rsidP="00EB2762">
      <w:pPr>
        <w:spacing w:line="360" w:lineRule="auto"/>
        <w:ind w:right="49"/>
        <w:rPr>
          <w:rFonts w:ascii="Palatino Linotype" w:eastAsia="Palatino Linotype" w:hAnsi="Palatino Linotype" w:cs="Palatino Linotype"/>
          <w:b/>
        </w:rPr>
      </w:pPr>
      <w:r w:rsidRPr="00EB2762">
        <w:rPr>
          <w:rFonts w:ascii="Palatino Linotype" w:eastAsia="Palatino Linotype" w:hAnsi="Palatino Linotype" w:cs="Palatino Linotype"/>
          <w:b/>
        </w:rPr>
        <w:t>Razones o Motivos de la Inconformidad:</w:t>
      </w:r>
    </w:p>
    <w:p w14:paraId="6C0B2195" w14:textId="6D4FE0FD" w:rsidR="007D5666" w:rsidRPr="00EB2762" w:rsidRDefault="000D6EE4" w:rsidP="00EB2762">
      <w:pPr>
        <w:spacing w:line="360" w:lineRule="auto"/>
        <w:ind w:right="49"/>
        <w:jc w:val="both"/>
        <w:rPr>
          <w:rFonts w:ascii="Palatino Linotype" w:eastAsia="Palatino Linotype" w:hAnsi="Palatino Linotype" w:cs="Palatino Linotype"/>
        </w:rPr>
      </w:pPr>
      <w:r w:rsidRPr="00EB2762">
        <w:rPr>
          <w:rFonts w:ascii="Palatino Linotype" w:eastAsia="Palatino Linotype" w:hAnsi="Palatino Linotype" w:cs="Palatino Linotype"/>
          <w:i/>
        </w:rPr>
        <w:t>“</w:t>
      </w:r>
      <w:r w:rsidR="006E30E4" w:rsidRPr="00EB2762">
        <w:rPr>
          <w:rFonts w:ascii="Palatino Linotype" w:eastAsia="Palatino Linotype" w:hAnsi="Palatino Linotype" w:cs="Palatino Linotype"/>
          <w:i/>
        </w:rPr>
        <w:t xml:space="preserve">No se me presentó ningún tipo de información sobre lo que se pide, además de tampoco orientar hacia dónde podría referirme para que se me otorgue dicha información requerida. Ya que </w:t>
      </w:r>
      <w:proofErr w:type="spellStart"/>
      <w:r w:rsidR="006E30E4" w:rsidRPr="00EB2762">
        <w:rPr>
          <w:rFonts w:ascii="Palatino Linotype" w:eastAsia="Palatino Linotype" w:hAnsi="Palatino Linotype" w:cs="Palatino Linotype"/>
          <w:i/>
        </w:rPr>
        <w:t>deacuerdo</w:t>
      </w:r>
      <w:proofErr w:type="spellEnd"/>
      <w:r w:rsidR="006E30E4" w:rsidRPr="00EB2762">
        <w:rPr>
          <w:rFonts w:ascii="Palatino Linotype" w:eastAsia="Palatino Linotype" w:hAnsi="Palatino Linotype" w:cs="Palatino Linotype"/>
          <w:i/>
        </w:rPr>
        <w:t xml:space="preserve"> a los estatutos, no es obligatorio que yo sepa a quien debo preguntar, pero las instituciones si están obligadas a orientarme. Además de una incoherencia entre la fecha en que se supone está el oficio y en la que se entregó la información.</w:t>
      </w:r>
      <w:r w:rsidRPr="00EB2762">
        <w:rPr>
          <w:rFonts w:ascii="Palatino Linotype" w:eastAsia="Palatino Linotype" w:hAnsi="Palatino Linotype" w:cs="Palatino Linotype"/>
          <w:i/>
        </w:rPr>
        <w:t>”</w:t>
      </w:r>
      <w:r w:rsidRPr="00EB2762">
        <w:rPr>
          <w:rFonts w:ascii="Palatino Linotype" w:eastAsia="Palatino Linotype" w:hAnsi="Palatino Linotype" w:cs="Palatino Linotype"/>
        </w:rPr>
        <w:t xml:space="preserve"> (</w:t>
      </w:r>
      <w:r w:rsidR="0087705E" w:rsidRPr="00EB2762">
        <w:rPr>
          <w:rFonts w:ascii="Palatino Linotype" w:eastAsia="Palatino Linotype" w:hAnsi="Palatino Linotype" w:cs="Palatino Linotype"/>
        </w:rPr>
        <w:t>Sic</w:t>
      </w:r>
      <w:r w:rsidRPr="00EB2762">
        <w:rPr>
          <w:rFonts w:ascii="Palatino Linotype" w:eastAsia="Palatino Linotype" w:hAnsi="Palatino Linotype" w:cs="Palatino Linotype"/>
        </w:rPr>
        <w:t>).</w:t>
      </w:r>
      <w:bookmarkEnd w:id="1"/>
    </w:p>
    <w:p w14:paraId="61953A68" w14:textId="77777777" w:rsidR="00216BC7" w:rsidRPr="00EB2762" w:rsidRDefault="00216BC7" w:rsidP="00EB2762">
      <w:pPr>
        <w:spacing w:line="360" w:lineRule="auto"/>
        <w:ind w:right="49"/>
        <w:jc w:val="both"/>
        <w:rPr>
          <w:rFonts w:ascii="Palatino Linotype" w:eastAsia="Palatino Linotype" w:hAnsi="Palatino Linotype" w:cs="Palatino Linotype"/>
        </w:rPr>
      </w:pPr>
    </w:p>
    <w:p w14:paraId="7E4E0EFC" w14:textId="1FE45F14" w:rsidR="007D5666" w:rsidRPr="00EB2762" w:rsidRDefault="007D5666" w:rsidP="00EB2762">
      <w:pPr>
        <w:spacing w:line="360" w:lineRule="auto"/>
        <w:jc w:val="both"/>
        <w:rPr>
          <w:rFonts w:ascii="Palatino Linotype" w:hAnsi="Palatino Linotype"/>
        </w:rPr>
      </w:pPr>
      <w:r w:rsidRPr="00EB2762">
        <w:rPr>
          <w:rFonts w:ascii="Palatino Linotype" w:hAnsi="Palatino Linotype"/>
        </w:rPr>
        <w:t xml:space="preserve">Por otra parte, se precisa que el particular omitió hacer manifestación alguna a modo </w:t>
      </w:r>
      <w:r w:rsidR="00B40D2F" w:rsidRPr="00EB2762">
        <w:rPr>
          <w:rFonts w:ascii="Palatino Linotype" w:hAnsi="Palatino Linotype"/>
        </w:rPr>
        <w:t xml:space="preserve">de </w:t>
      </w:r>
      <w:r w:rsidRPr="00EB2762">
        <w:rPr>
          <w:rFonts w:ascii="Palatino Linotype" w:hAnsi="Palatino Linotype"/>
        </w:rPr>
        <w:t xml:space="preserve">pruebas o alegatos; </w:t>
      </w:r>
      <w:r w:rsidR="006E30E4" w:rsidRPr="00EB2762">
        <w:rPr>
          <w:rFonts w:ascii="Palatino Linotype" w:hAnsi="Palatino Linotype"/>
        </w:rPr>
        <w:t>por su parte</w:t>
      </w:r>
      <w:r w:rsidR="005D520B" w:rsidRPr="00EB2762">
        <w:rPr>
          <w:rFonts w:ascii="Palatino Linotype" w:hAnsi="Palatino Linotype"/>
        </w:rPr>
        <w:t xml:space="preserve">, el Sujeto Obligado, </w:t>
      </w:r>
      <w:r w:rsidR="006E30E4" w:rsidRPr="00EB2762">
        <w:rPr>
          <w:rFonts w:ascii="Palatino Linotype" w:hAnsi="Palatino Linotype"/>
        </w:rPr>
        <w:t>remitió su informe justificado por medio del cual ratifica su respuesta primigenia y a la vez, orienta al particular para ejercer su derecho de acceso a la información hacia la Secretaría de la Contraloría.</w:t>
      </w:r>
    </w:p>
    <w:p w14:paraId="095A0C01" w14:textId="77777777" w:rsidR="007D5666" w:rsidRPr="00EB2762" w:rsidRDefault="007D5666" w:rsidP="00EB2762">
      <w:pPr>
        <w:spacing w:line="360" w:lineRule="auto"/>
        <w:jc w:val="both"/>
        <w:rPr>
          <w:rFonts w:ascii="Palatino Linotype" w:hAnsi="Palatino Linotype"/>
        </w:rPr>
      </w:pPr>
    </w:p>
    <w:p w14:paraId="5DD076A0" w14:textId="14B6F88A" w:rsidR="003140B8" w:rsidRPr="00EB2762" w:rsidRDefault="007D5666" w:rsidP="00EB2762">
      <w:pPr>
        <w:widowControl w:val="0"/>
        <w:autoSpaceDE w:val="0"/>
        <w:autoSpaceDN w:val="0"/>
        <w:adjustRightInd w:val="0"/>
        <w:spacing w:line="360" w:lineRule="auto"/>
        <w:jc w:val="both"/>
        <w:rPr>
          <w:rFonts w:ascii="Palatino Linotype" w:hAnsi="Palatino Linotype"/>
        </w:rPr>
      </w:pPr>
      <w:r w:rsidRPr="00EB2762">
        <w:rPr>
          <w:rFonts w:ascii="Palatino Linotype" w:hAnsi="Palatino Linotype"/>
        </w:rPr>
        <w:t xml:space="preserve">Expuestas las posturas de las partes, se procede al análisis del agravio hecho valer por el particular, relativo a la </w:t>
      </w:r>
      <w:r w:rsidR="00634580" w:rsidRPr="00EB2762">
        <w:rPr>
          <w:rFonts w:ascii="Palatino Linotype" w:hAnsi="Palatino Linotype"/>
          <w:u w:val="single"/>
        </w:rPr>
        <w:t>negativa de la entrega de la información</w:t>
      </w:r>
      <w:r w:rsidRPr="00EB2762">
        <w:rPr>
          <w:rFonts w:ascii="Palatino Linotype" w:hAnsi="Palatino Linotype"/>
        </w:rPr>
        <w:t xml:space="preserve"> por parte del Sujeto Obligado.</w:t>
      </w:r>
    </w:p>
    <w:p w14:paraId="306103CA" w14:textId="5EF9618A" w:rsidR="00B26C50" w:rsidRPr="00EB2762" w:rsidRDefault="005D520B" w:rsidP="00EB2762">
      <w:pPr>
        <w:spacing w:line="360" w:lineRule="auto"/>
        <w:jc w:val="both"/>
        <w:rPr>
          <w:rFonts w:ascii="Palatino Linotype" w:eastAsiaTheme="minorEastAsia" w:hAnsi="Palatino Linotype" w:cstheme="minorBidi"/>
          <w:color w:val="000000" w:themeColor="text1"/>
          <w:lang w:val="es-ES_tradnl"/>
        </w:rPr>
      </w:pPr>
      <w:r w:rsidRPr="00EB2762">
        <w:rPr>
          <w:rFonts w:ascii="Palatino Linotype" w:eastAsiaTheme="minorEastAsia" w:hAnsi="Palatino Linotype" w:cstheme="minorBidi"/>
          <w:color w:val="000000" w:themeColor="text1"/>
          <w:lang w:val="es-ES_tradnl"/>
        </w:rPr>
        <w:t>N</w:t>
      </w:r>
      <w:r w:rsidR="00B26C50" w:rsidRPr="00EB2762">
        <w:rPr>
          <w:rFonts w:ascii="Palatino Linotype" w:eastAsiaTheme="minorEastAsia" w:hAnsi="Palatino Linotype" w:cstheme="minorBidi"/>
          <w:color w:val="000000" w:themeColor="text1"/>
          <w:lang w:val="es-ES_tradnl"/>
        </w:rPr>
        <w:t xml:space="preserve">o se omite </w:t>
      </w:r>
      <w:r w:rsidR="00876CEB" w:rsidRPr="00EB2762">
        <w:rPr>
          <w:rFonts w:ascii="Palatino Linotype" w:eastAsiaTheme="minorEastAsia" w:hAnsi="Palatino Linotype" w:cstheme="minorBidi"/>
          <w:color w:val="000000" w:themeColor="text1"/>
          <w:lang w:val="es-ES_tradnl"/>
        </w:rPr>
        <w:t>señalar</w:t>
      </w:r>
      <w:r w:rsidR="00B26C50" w:rsidRPr="00EB2762">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00B26C50" w:rsidRPr="00EB2762">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EB2762" w:rsidRDefault="00B26C50" w:rsidP="00EB2762">
      <w:pPr>
        <w:jc w:val="both"/>
        <w:rPr>
          <w:rFonts w:ascii="Palatino Linotype" w:eastAsiaTheme="minorEastAsia" w:hAnsi="Palatino Linotype" w:cs="Arial"/>
          <w:color w:val="000000" w:themeColor="text1"/>
          <w:sz w:val="20"/>
          <w:szCs w:val="20"/>
          <w:lang w:val="es-ES_tradnl"/>
        </w:rPr>
      </w:pPr>
    </w:p>
    <w:p w14:paraId="35BF5CC8" w14:textId="77777777" w:rsidR="00B26C50" w:rsidRPr="00EB2762" w:rsidRDefault="00B26C50" w:rsidP="00EB2762">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EB2762">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EB2762" w:rsidRDefault="00B26C50" w:rsidP="00EB2762">
      <w:pPr>
        <w:spacing w:line="276" w:lineRule="auto"/>
        <w:ind w:left="850" w:right="899"/>
        <w:jc w:val="both"/>
        <w:rPr>
          <w:rFonts w:ascii="Palatino Linotype" w:eastAsiaTheme="minorEastAsia" w:hAnsi="Palatino Linotype" w:cs="Arial"/>
          <w:b/>
          <w:i/>
          <w:color w:val="000000" w:themeColor="text1"/>
          <w:sz w:val="22"/>
          <w:szCs w:val="20"/>
          <w:lang w:val="es-ES_tradnl"/>
        </w:rPr>
      </w:pPr>
      <w:proofErr w:type="gramStart"/>
      <w:r w:rsidRPr="00EB2762">
        <w:rPr>
          <w:rFonts w:ascii="Palatino Linotype" w:eastAsiaTheme="minorEastAsia" w:hAnsi="Palatino Linotype" w:cs="Arial"/>
          <w:b/>
          <w:i/>
          <w:color w:val="000000" w:themeColor="text1"/>
          <w:sz w:val="22"/>
          <w:szCs w:val="20"/>
          <w:lang w:val="es-ES_tradnl"/>
        </w:rPr>
        <w:lastRenderedPageBreak/>
        <w:t>documentos</w:t>
      </w:r>
      <w:proofErr w:type="gramEnd"/>
      <w:r w:rsidRPr="00EB2762">
        <w:rPr>
          <w:rFonts w:ascii="Palatino Linotype" w:eastAsiaTheme="minorEastAsia" w:hAnsi="Palatino Linotype" w:cs="Arial"/>
          <w:b/>
          <w:i/>
          <w:color w:val="000000" w:themeColor="text1"/>
          <w:sz w:val="22"/>
          <w:szCs w:val="20"/>
          <w:lang w:val="es-ES_tradnl"/>
        </w:rPr>
        <w:t xml:space="preserve"> proporcionados por los sujetos obligados</w:t>
      </w:r>
      <w:r w:rsidRPr="00EB2762">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B2762">
        <w:rPr>
          <w:rFonts w:ascii="Palatino Linotype" w:eastAsiaTheme="minorEastAsia" w:hAnsi="Palatino Linotype" w:cs="Arial"/>
          <w:b/>
          <w:i/>
          <w:color w:val="000000" w:themeColor="text1"/>
          <w:sz w:val="22"/>
          <w:szCs w:val="20"/>
          <w:lang w:val="es-ES_tradnl"/>
        </w:rPr>
        <w:t>”</w:t>
      </w:r>
      <w:r w:rsidRPr="00EB2762">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EB2762" w:rsidRDefault="0020563B" w:rsidP="00EB2762">
      <w:pPr>
        <w:spacing w:line="360" w:lineRule="auto"/>
        <w:ind w:right="49"/>
        <w:jc w:val="both"/>
        <w:rPr>
          <w:rFonts w:ascii="Palatino Linotype" w:eastAsiaTheme="minorEastAsia" w:hAnsi="Palatino Linotype" w:cs="Arial"/>
          <w:b/>
          <w:color w:val="000000" w:themeColor="text1"/>
          <w:sz w:val="22"/>
          <w:szCs w:val="20"/>
          <w:lang w:val="es-ES_tradnl"/>
        </w:rPr>
      </w:pPr>
    </w:p>
    <w:p w14:paraId="1B46AB66" w14:textId="4FB75D57" w:rsidR="008858CC" w:rsidRPr="00EB2762" w:rsidRDefault="00B40D2F" w:rsidP="00EB2762">
      <w:pPr>
        <w:spacing w:line="360" w:lineRule="auto"/>
        <w:ind w:right="49"/>
        <w:jc w:val="both"/>
        <w:rPr>
          <w:rFonts w:ascii="Palatino Linotype" w:eastAsiaTheme="minorEastAsia" w:hAnsi="Palatino Linotype" w:cs="Arial"/>
          <w:color w:val="000000" w:themeColor="text1"/>
          <w:szCs w:val="20"/>
          <w:lang w:val="es-ES_tradnl"/>
        </w:rPr>
      </w:pPr>
      <w:r w:rsidRPr="00EB2762">
        <w:rPr>
          <w:rFonts w:ascii="Palatino Linotype" w:eastAsiaTheme="minorEastAsia" w:hAnsi="Palatino Linotype" w:cs="Arial"/>
          <w:color w:val="000000" w:themeColor="text1"/>
          <w:szCs w:val="20"/>
          <w:lang w:val="es-ES_tradnl"/>
        </w:rPr>
        <w:t xml:space="preserve">De las constancias que obran en el expediente electrónico, se advierte que </w:t>
      </w:r>
      <w:r w:rsidR="008858CC" w:rsidRPr="00EB2762">
        <w:rPr>
          <w:rFonts w:ascii="Palatino Linotype" w:eastAsiaTheme="minorEastAsia" w:hAnsi="Palatino Linotype" w:cs="Arial"/>
          <w:color w:val="000000" w:themeColor="text1"/>
          <w:szCs w:val="20"/>
          <w:lang w:val="es-ES_tradnl"/>
        </w:rPr>
        <w:t>para dar atención a la solicitud de acceso a la información, se pronunció el Servidor Público Ha</w:t>
      </w:r>
      <w:r w:rsidR="00684D19" w:rsidRPr="00EB2762">
        <w:rPr>
          <w:rFonts w:ascii="Palatino Linotype" w:eastAsiaTheme="minorEastAsia" w:hAnsi="Palatino Linotype" w:cs="Arial"/>
          <w:color w:val="000000" w:themeColor="text1"/>
          <w:szCs w:val="20"/>
          <w:lang w:val="es-ES_tradnl"/>
        </w:rPr>
        <w:t>bilitado competente, a saber de</w:t>
      </w:r>
      <w:r w:rsidR="008858CC" w:rsidRPr="00EB2762">
        <w:rPr>
          <w:rFonts w:ascii="Palatino Linotype" w:eastAsiaTheme="minorEastAsia" w:hAnsi="Palatino Linotype" w:cs="Arial"/>
          <w:color w:val="000000" w:themeColor="text1"/>
          <w:szCs w:val="20"/>
          <w:lang w:val="es-ES_tradnl"/>
        </w:rPr>
        <w:t>l</w:t>
      </w:r>
      <w:r w:rsidR="00684D19" w:rsidRPr="00EB2762">
        <w:rPr>
          <w:rFonts w:ascii="Palatino Linotype" w:eastAsiaTheme="minorEastAsia" w:hAnsi="Palatino Linotype" w:cs="Arial"/>
          <w:color w:val="000000" w:themeColor="text1"/>
          <w:szCs w:val="20"/>
          <w:lang w:val="es-ES_tradnl"/>
        </w:rPr>
        <w:t xml:space="preserve"> Titular de</w:t>
      </w:r>
      <w:r w:rsidR="00204E6E" w:rsidRPr="00EB2762">
        <w:rPr>
          <w:rFonts w:ascii="Palatino Linotype" w:eastAsiaTheme="minorEastAsia" w:hAnsi="Palatino Linotype" w:cs="Arial"/>
          <w:color w:val="000000" w:themeColor="text1"/>
          <w:szCs w:val="20"/>
          <w:lang w:val="es-ES_tradnl"/>
        </w:rPr>
        <w:t xml:space="preserve"> </w:t>
      </w:r>
      <w:r w:rsidR="00684D19" w:rsidRPr="00EB2762">
        <w:rPr>
          <w:rFonts w:ascii="Palatino Linotype" w:eastAsiaTheme="minorEastAsia" w:hAnsi="Palatino Linotype" w:cs="Arial"/>
          <w:color w:val="000000" w:themeColor="text1"/>
          <w:szCs w:val="20"/>
          <w:lang w:val="es-ES_tradnl"/>
        </w:rPr>
        <w:t>l</w:t>
      </w:r>
      <w:r w:rsidR="00204E6E" w:rsidRPr="00EB2762">
        <w:rPr>
          <w:rFonts w:ascii="Palatino Linotype" w:eastAsiaTheme="minorEastAsia" w:hAnsi="Palatino Linotype" w:cs="Arial"/>
          <w:color w:val="000000" w:themeColor="text1"/>
          <w:szCs w:val="20"/>
          <w:lang w:val="es-ES_tradnl"/>
        </w:rPr>
        <w:t>a</w:t>
      </w:r>
      <w:r w:rsidR="00684D19" w:rsidRPr="00EB2762">
        <w:rPr>
          <w:rFonts w:ascii="Palatino Linotype" w:eastAsiaTheme="minorEastAsia" w:hAnsi="Palatino Linotype" w:cs="Arial"/>
          <w:color w:val="000000" w:themeColor="text1"/>
          <w:szCs w:val="20"/>
          <w:lang w:val="es-ES_tradnl"/>
        </w:rPr>
        <w:t xml:space="preserve"> </w:t>
      </w:r>
      <w:r w:rsidR="00204E6E" w:rsidRPr="00EB2762">
        <w:rPr>
          <w:rFonts w:ascii="Palatino Linotype" w:eastAsiaTheme="minorEastAsia" w:hAnsi="Palatino Linotype" w:cs="Arial"/>
          <w:color w:val="000000" w:themeColor="text1"/>
          <w:szCs w:val="20"/>
          <w:lang w:val="es-ES_tradnl"/>
        </w:rPr>
        <w:t>Contraloría Interna Municipal</w:t>
      </w:r>
      <w:r w:rsidR="00684D19" w:rsidRPr="00EB2762">
        <w:rPr>
          <w:rFonts w:ascii="Palatino Linotype" w:eastAsiaTheme="minorEastAsia" w:hAnsi="Palatino Linotype" w:cs="Arial"/>
          <w:color w:val="000000" w:themeColor="text1"/>
          <w:szCs w:val="20"/>
          <w:lang w:val="es-ES_tradnl"/>
        </w:rPr>
        <w:t xml:space="preserve"> del Sujeto Obligado</w:t>
      </w:r>
      <w:r w:rsidR="008858CC" w:rsidRPr="00EB2762">
        <w:rPr>
          <w:rFonts w:ascii="Palatino Linotype" w:eastAsiaTheme="minorEastAsia" w:hAnsi="Palatino Linotype" w:cs="Arial"/>
          <w:color w:val="000000" w:themeColor="text1"/>
          <w:szCs w:val="20"/>
          <w:lang w:val="es-ES_tradnl"/>
        </w:rPr>
        <w:t xml:space="preserve"> debido a </w:t>
      </w:r>
      <w:r w:rsidR="00F1494C" w:rsidRPr="00EB2762">
        <w:rPr>
          <w:rFonts w:ascii="Palatino Linotype" w:eastAsiaTheme="minorEastAsia" w:hAnsi="Palatino Linotype" w:cs="Arial"/>
          <w:color w:val="000000" w:themeColor="text1"/>
          <w:szCs w:val="20"/>
          <w:lang w:val="es-ES_tradnl"/>
        </w:rPr>
        <w:t>las consideraciones de derecho que a continuación se transcriben</w:t>
      </w:r>
      <w:r w:rsidR="008858CC" w:rsidRPr="00EB2762">
        <w:rPr>
          <w:rFonts w:ascii="Palatino Linotype" w:eastAsiaTheme="minorEastAsia" w:hAnsi="Palatino Linotype" w:cs="Arial"/>
          <w:color w:val="000000" w:themeColor="text1"/>
          <w:szCs w:val="20"/>
          <w:lang w:val="es-ES_tradnl"/>
        </w:rPr>
        <w:t xml:space="preserve">: </w:t>
      </w:r>
    </w:p>
    <w:p w14:paraId="47EA9C84" w14:textId="77777777" w:rsidR="008858CC" w:rsidRPr="00EB2762" w:rsidRDefault="008858CC" w:rsidP="00EB2762">
      <w:pPr>
        <w:spacing w:line="360" w:lineRule="auto"/>
        <w:ind w:right="49"/>
        <w:jc w:val="both"/>
        <w:rPr>
          <w:rFonts w:ascii="Palatino Linotype" w:eastAsiaTheme="minorEastAsia" w:hAnsi="Palatino Linotype" w:cs="Arial"/>
          <w:color w:val="000000" w:themeColor="text1"/>
          <w:szCs w:val="20"/>
          <w:lang w:val="es-ES_tradnl"/>
        </w:rPr>
      </w:pPr>
    </w:p>
    <w:p w14:paraId="69F9EF54" w14:textId="4A05AD3B" w:rsidR="00F1494C" w:rsidRPr="00EB2762" w:rsidRDefault="00C253E6" w:rsidP="00EB2762">
      <w:pPr>
        <w:spacing w:line="276" w:lineRule="auto"/>
        <w:ind w:left="851" w:right="850"/>
        <w:jc w:val="both"/>
        <w:rPr>
          <w:rFonts w:ascii="Palatino Linotype" w:hAnsi="Palatino Linotype"/>
          <w:b/>
          <w:i/>
          <w:sz w:val="22"/>
          <w:szCs w:val="22"/>
        </w:rPr>
      </w:pPr>
      <w:r w:rsidRPr="00EB2762">
        <w:rPr>
          <w:rFonts w:ascii="Palatino Linotype" w:hAnsi="Palatino Linotype"/>
          <w:b/>
          <w:i/>
          <w:sz w:val="22"/>
          <w:szCs w:val="22"/>
        </w:rPr>
        <w:t>“</w:t>
      </w:r>
      <w:r w:rsidR="00204E6E" w:rsidRPr="00EB2762">
        <w:rPr>
          <w:rFonts w:ascii="Palatino Linotype" w:hAnsi="Palatino Linotype"/>
          <w:b/>
          <w:i/>
          <w:sz w:val="22"/>
          <w:szCs w:val="22"/>
        </w:rPr>
        <w:t>REGLAMENTO ORGÁNICO DE LA ADMINISTRACIÓN PÚBLICA MUNICIPAL DE HUIXQUILUCAN, ESTADO DE MÉXICO</w:t>
      </w:r>
      <w:r w:rsidR="00F1494C" w:rsidRPr="00EB2762">
        <w:rPr>
          <w:rFonts w:ascii="Palatino Linotype" w:hAnsi="Palatino Linotype"/>
          <w:b/>
          <w:i/>
          <w:sz w:val="22"/>
          <w:szCs w:val="22"/>
        </w:rPr>
        <w:cr/>
      </w:r>
    </w:p>
    <w:p w14:paraId="56D3936A"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b/>
          <w:i/>
          <w:sz w:val="22"/>
          <w:szCs w:val="22"/>
        </w:rPr>
        <w:t>Artículo 105</w:t>
      </w:r>
      <w:r w:rsidRPr="00EB2762">
        <w:rPr>
          <w:rFonts w:ascii="Palatino Linotype" w:hAnsi="Palatino Linotype"/>
          <w:i/>
          <w:sz w:val="22"/>
          <w:szCs w:val="22"/>
        </w:rPr>
        <w:t xml:space="preserve">. La Contraloría Interna Municipal es la Dependencia responsable de la vigilancia, fiscalización y control de los ingresos, egresos, programas, obras y acciones del gobierno y de los servidores públicos de la administración municipal, así como de la información que oportunamente se envíe sobre dichos procesos o procedimientos a los órganos de fiscalización Estatales o Federales. La función de control interno se ejercerá conjuntamente con el Síndico Municipal. </w:t>
      </w:r>
    </w:p>
    <w:p w14:paraId="44CA427F" w14:textId="77777777" w:rsidR="00204E6E" w:rsidRPr="00EB2762" w:rsidRDefault="00204E6E" w:rsidP="00EB2762">
      <w:pPr>
        <w:spacing w:line="276" w:lineRule="auto"/>
        <w:ind w:right="850"/>
        <w:jc w:val="both"/>
        <w:rPr>
          <w:rFonts w:ascii="Palatino Linotype" w:hAnsi="Palatino Linotype"/>
          <w:i/>
          <w:sz w:val="22"/>
          <w:szCs w:val="22"/>
        </w:rPr>
      </w:pPr>
    </w:p>
    <w:p w14:paraId="1E65D7B5"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b/>
          <w:i/>
          <w:sz w:val="22"/>
          <w:szCs w:val="22"/>
        </w:rPr>
        <w:t>Artículo 106</w:t>
      </w:r>
      <w:r w:rsidRPr="00EB2762">
        <w:rPr>
          <w:rFonts w:ascii="Palatino Linotype" w:hAnsi="Palatino Linotype"/>
          <w:i/>
          <w:sz w:val="22"/>
          <w:szCs w:val="22"/>
        </w:rPr>
        <w:t xml:space="preserve">. La Contraloría Interna Municipal, estará a cargo de un Contralor Interno Municipal y tendrá las atribuciones, responsabilidades y funciones que le otorguen las leyes, </w:t>
      </w:r>
      <w:r w:rsidRPr="00EB2762">
        <w:rPr>
          <w:rFonts w:ascii="Palatino Linotype" w:hAnsi="Palatino Linotype"/>
          <w:i/>
          <w:sz w:val="22"/>
          <w:szCs w:val="22"/>
        </w:rPr>
        <w:lastRenderedPageBreak/>
        <w:t xml:space="preserve">reglamentos y demás disposiciones aplicables en la materia, así como las que a continuación se establecen: </w:t>
      </w:r>
    </w:p>
    <w:p w14:paraId="5B0E4265"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I. Planear, programar, organizar y coordinar los sistemas de control y evaluación del gobierno y la administración municipal; </w:t>
      </w:r>
    </w:p>
    <w:p w14:paraId="2AD52F87" w14:textId="2B12D8F3"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II. Formular y proponer normas, así como criterios que regulen el funcionamiento de las Dependencias administrativas en relación a lo establecido en los manuales de organización y procedimientos;</w:t>
      </w:r>
    </w:p>
    <w:p w14:paraId="0D19A052"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III. Elaborar las bases que regulen el funcionamiento de los procedimientos de control del gobierno municipal, siendo competente para requerir a las Dependencias del Ayuntamiento y organismos desconcentrados, la instrumentación de medidas complementarias para el ejercicio de facultades que aseguren dicho control; </w:t>
      </w:r>
    </w:p>
    <w:p w14:paraId="3F41F0FE"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IV. Coordinar los trabajos de elaboración y actualización de los Manuales de Organización y de Procedimientos de cada una de las Dependencias administrativas y entidades municipales, en coordinación con la Secretaría Técnica Municipal y la Dirección General de Administración, así como encargarse de su debida validación; V. Brindar a los servidores públicos la asesoría que le soliciten, en al ámbito de su competencia; </w:t>
      </w:r>
    </w:p>
    <w:p w14:paraId="74AED74A"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VI. Vigilar el cumplimiento de las normas de control y fiscalización administrativa interna, así como asesorar y apoyar a los órganos de control interno de los organismos públicos descentralizados; </w:t>
      </w:r>
    </w:p>
    <w:p w14:paraId="20B24DF3"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VII. Llevar a cabo revisiones y auditorías por acuerdo de la Presidenta Municipal, por sí o a solicitud de las Dependencias y de los organismos desconcentrados, con el objeto de promover la eficiencia en sus operaciones y verificar el cumplimiento de los objetivos contenidos en sus programas; </w:t>
      </w:r>
    </w:p>
    <w:p w14:paraId="0A09A610"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VIII. Fiscalizar e inspeccionar la gestión financiera municipal, en sus etapas de ingreso, egreso y comprobación del gasto; </w:t>
      </w:r>
    </w:p>
    <w:p w14:paraId="081AD72E"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IX. Inspeccionar, vigilar y supervisar que en el gobierno municipal se cumpla con las normas y disposiciones en materia de sistemas de registro y contabilidad, contratación y pago de personal, contratación de servicios, obras públicas, adquisiciones, arrendamientos, conservación, uso, destino, afectación, enajenación y baja de bienes muebles e inmuebles del patrimonio municipal; </w:t>
      </w:r>
    </w:p>
    <w:p w14:paraId="708A4A5E"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 Verificar la aplicación de disposiciones para el control de programación, </w:t>
      </w:r>
      <w:proofErr w:type="spellStart"/>
      <w:r w:rsidRPr="00EB2762">
        <w:rPr>
          <w:rFonts w:ascii="Palatino Linotype" w:hAnsi="Palatino Linotype"/>
          <w:i/>
          <w:sz w:val="22"/>
          <w:szCs w:val="22"/>
        </w:rPr>
        <w:t>presupuestación</w:t>
      </w:r>
      <w:proofErr w:type="spellEnd"/>
      <w:r w:rsidRPr="00EB2762">
        <w:rPr>
          <w:rFonts w:ascii="Palatino Linotype" w:hAnsi="Palatino Linotype"/>
          <w:i/>
          <w:sz w:val="22"/>
          <w:szCs w:val="22"/>
        </w:rPr>
        <w:t xml:space="preserve">, administración y comprobación de recursos; </w:t>
      </w:r>
    </w:p>
    <w:p w14:paraId="1FD69B36"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XI. Vigilar que se cumplan las disposiciones de los acuerdos y convenios celebrados entre el Municipio y otras entidades de derecho público, de donde se derive la inversión de fondos; </w:t>
      </w:r>
    </w:p>
    <w:p w14:paraId="239A50F1" w14:textId="1CABFC86"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lastRenderedPageBreak/>
        <w:t>XII. Vigilar que los recursos federales y estatales asignados al Ayuntamiento se apliquen en los términos estipulados en las leyes, los reglamentos y los convenios respectivos;</w:t>
      </w:r>
    </w:p>
    <w:p w14:paraId="0D0357D5"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XIII. Analizar, implantar, evaluar y actualizar los sistemas y procedimientos administrativos de control interno y los manuales técnicos de operación que se requieran en las Dependencias municipales y organismos desconcentrados; </w:t>
      </w:r>
    </w:p>
    <w:p w14:paraId="2FE56CED"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XIV. Solicitar la intervención o participación de auditores externos y consultores que coadyuven al cumplimiento de las funciones de verificación y vigilancia; </w:t>
      </w:r>
    </w:p>
    <w:p w14:paraId="34B15470"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XV. Nombrar a los servidores públicos en funciones de auditor, inspector y notificador de la Contraloría Interna Municipal, expidiendo los oficios de comisión correspondientes; </w:t>
      </w:r>
    </w:p>
    <w:p w14:paraId="4D4787B8"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XVI. Vigilar que las obras públicas se realicen de acuerdo a la planeación, programación y </w:t>
      </w:r>
      <w:proofErr w:type="spellStart"/>
      <w:r w:rsidRPr="00EB2762">
        <w:rPr>
          <w:rFonts w:ascii="Palatino Linotype" w:hAnsi="Palatino Linotype"/>
          <w:i/>
          <w:sz w:val="22"/>
          <w:szCs w:val="22"/>
        </w:rPr>
        <w:t>presupuestación</w:t>
      </w:r>
      <w:proofErr w:type="spellEnd"/>
      <w:r w:rsidRPr="00EB2762">
        <w:rPr>
          <w:rFonts w:ascii="Palatino Linotype" w:hAnsi="Palatino Linotype"/>
          <w:i/>
          <w:sz w:val="22"/>
          <w:szCs w:val="22"/>
        </w:rPr>
        <w:t xml:space="preserve"> aprobada, sin demérito de la responsabilidad de la entidad encargada de la ejecución de dichas obras; </w:t>
      </w:r>
    </w:p>
    <w:p w14:paraId="2FD46DAD"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XVII. Dictaminar los estados financieros de la Tesorería Municipal y verificar que se remitan los informes correspondientes al Órgano Superior de Fiscalización del Estado de México; </w:t>
      </w:r>
    </w:p>
    <w:p w14:paraId="6C76D08B"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XVIII. Vigilar que los ingresos municipales se enteren a la tesorería municipal conforme a los procedimientos contables y disposiciones legales aplicables; </w:t>
      </w:r>
    </w:p>
    <w:p w14:paraId="081CEE52"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XIX. Participar en la elaboración y actualización del inventario general de los bienes muebles e inmuebles propiedad del Municipio, que expresará las características de identificación y destino de los mismos; </w:t>
      </w:r>
    </w:p>
    <w:p w14:paraId="16665ED2"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XX. Conformar los Comités Ciudadanos de Control y Vigilancia e intervenir en los actos para la entrega-recepción de las obras ante la autoridad municipal y los comités;</w:t>
      </w:r>
    </w:p>
    <w:p w14:paraId="7317C10A" w14:textId="70506E3C"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XXI. Supervisar la adquisición y enajenación de bienes muebles e inmuebles y la contratación de servicios que lleve a cabo el Municipio y vigilar que dichas operaciones se ajusten a las disposiciones legales; </w:t>
      </w:r>
    </w:p>
    <w:p w14:paraId="7A6646F8"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XXII. Emitir en coordinación con la Secretaría Técnica Municipal, las políticas y lineamientos de Mejora Regulatoria, en cumplimiento de las leyes y procedimientos aplicables; </w:t>
      </w:r>
    </w:p>
    <w:p w14:paraId="72200597" w14:textId="40BD9081"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XXIII. Ejercer funciones de supervisión para mantener actualizado el inventario general de los bienes muebles e inmuebles que constituyan el patrimonio del Municipio;</w:t>
      </w:r>
    </w:p>
    <w:p w14:paraId="435D7ACE"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XXIV. Llevar el control y registro de alta, baja y destrucción de sellos oficiales de las Dependencias; </w:t>
      </w:r>
    </w:p>
    <w:p w14:paraId="66C669E3"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XXV. Informar a la Comisión de Hacienda del Ayuntamiento, por lo menos cada tres meses, sobre los programas de auditoría proyectados; </w:t>
      </w:r>
    </w:p>
    <w:p w14:paraId="757A4C55"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lastRenderedPageBreak/>
        <w:t xml:space="preserve">XXVI. Informar a la Presidenta Municipal y a la Comisión de Hacienda del Ayuntamiento, por lo menos cada tres meses, sobre el resultado de las auditorías y las acciones que, en su caso, se hayan tomado relativas a las faltas administrativas y/o ilícitas que se desprendan; </w:t>
      </w:r>
    </w:p>
    <w:p w14:paraId="7D7FF011"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XXVII. Informar a la Presidenta Municipal sobre el resultado de la evaluación de las Dependencias y entidades del gobierno municipal que hayan sido objeto de verificación; </w:t>
      </w:r>
    </w:p>
    <w:p w14:paraId="4B2432E2"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XXVIII. Organizar los trabajos del proceso de entrega-recepción del estado que guarda el gobierno municipal de acuerdo a la normatividad vigente; </w:t>
      </w:r>
    </w:p>
    <w:p w14:paraId="70F648BA"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XXIX. Coordinar las acciones de entrega-recepción de los titulares de las Dependencias y Unidades Administrativas mediante acta administrativa y anexos en los que se detallen los asuntos y recursos asignados para garantizar la continuidad y operación de las mismas, pudiendo delegar su función de participación y vigilancia al personal a su cargo, mediante oficio de comisión; </w:t>
      </w:r>
    </w:p>
    <w:p w14:paraId="472562C8"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XXX. Recibir y registrar en el sistema de la Dirección General de Responsabilidades y Situación Patrimonial de la Secretaría de la Contraloría del Gobierno del Estado de México, los movimientos iniciales y por conclusión de los servidores públicos municipales, que se encuentren obligados a presentarla, así como iniciar y desarrollar procedimientos administrativos en términos de la Ley de Responsabilidades Administrativas del Estado de México y Municipios y demás disposiciones legales aplicables; </w:t>
      </w:r>
    </w:p>
    <w:p w14:paraId="69712B97" w14:textId="5703A25D" w:rsidR="00204E6E" w:rsidRPr="00EB2762" w:rsidRDefault="00204E6E" w:rsidP="00EB2762">
      <w:pPr>
        <w:spacing w:line="276" w:lineRule="auto"/>
        <w:ind w:right="850"/>
        <w:jc w:val="both"/>
        <w:rPr>
          <w:rFonts w:ascii="Palatino Linotype" w:hAnsi="Palatino Linotype"/>
          <w:i/>
          <w:sz w:val="22"/>
          <w:szCs w:val="22"/>
          <w:u w:val="single"/>
        </w:rPr>
      </w:pPr>
      <w:r w:rsidRPr="00EB2762">
        <w:rPr>
          <w:rFonts w:ascii="Palatino Linotype" w:hAnsi="Palatino Linotype"/>
          <w:i/>
          <w:sz w:val="22"/>
          <w:szCs w:val="22"/>
          <w:u w:val="single"/>
        </w:rPr>
        <w:t xml:space="preserve">XXXI. Recibir y actualizar el padrón de servidores públicos obligados a presentar la declaración de modificación patrimonial, en términos de lo dispuesto en la legislación aplicable; </w:t>
      </w:r>
    </w:p>
    <w:p w14:paraId="15A3BF7B" w14:textId="35A22CF4"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XXXII. Estudiar y establecer los sistemas de organización administrativa, manuales, lineamientos y reglas de operación que mejoren el desempeño de los programas, acciones y actividades de los asuntos, trámites y servicios públicos municipales;</w:t>
      </w:r>
    </w:p>
    <w:p w14:paraId="29A3607D" w14:textId="77777777" w:rsidR="00204E6E" w:rsidRPr="00EB2762" w:rsidRDefault="00204E6E" w:rsidP="00EB2762">
      <w:pPr>
        <w:spacing w:line="276" w:lineRule="auto"/>
        <w:ind w:right="850"/>
        <w:jc w:val="both"/>
        <w:rPr>
          <w:rFonts w:ascii="Palatino Linotype" w:hAnsi="Palatino Linotype"/>
          <w:i/>
          <w:sz w:val="22"/>
          <w:szCs w:val="22"/>
          <w:u w:val="single"/>
        </w:rPr>
      </w:pPr>
      <w:r w:rsidRPr="00EB2762">
        <w:rPr>
          <w:rFonts w:ascii="Palatino Linotype" w:hAnsi="Palatino Linotype"/>
          <w:i/>
          <w:sz w:val="22"/>
          <w:szCs w:val="22"/>
          <w:u w:val="single"/>
        </w:rPr>
        <w:t xml:space="preserve">XXXIII. Coordinar y coadyuvar con la Auditoria Superior de la Federación, Secretaria de la Función Pública, con el Órgano Superior de fiscalización del Estado de México, la Contraloría del Poder Legislativo y con la Secretaria de la Contraloría del Gobierno del Estado de México, la Fiscalía Especializada en Combate a la Corrupción , el Comité Coordinador del Sistema Municipal Anticorrupción, el Comité de Participación Ciudadana Municipal del Sistema Municipal Anticorrupción para el cumplimiento de sus funciones; </w:t>
      </w:r>
    </w:p>
    <w:p w14:paraId="108CBB33"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XXXIV. Participar y colaborar con el Comité Coordinador del Sistema Municipal Anticorrupción en términos de la Ley del Sistema Anticorrupción del Estado de México y Municipios; </w:t>
      </w:r>
    </w:p>
    <w:p w14:paraId="5F960877"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XXXV. Vigilar y hacer cumplir que los Servidores Públicos, adscritos a la Administración Pública Municipal, observen el Código de Ética o disposiciones relativas que al efecto se </w:t>
      </w:r>
      <w:r w:rsidRPr="00EB2762">
        <w:rPr>
          <w:rFonts w:ascii="Palatino Linotype" w:hAnsi="Palatino Linotype"/>
          <w:i/>
          <w:sz w:val="22"/>
          <w:szCs w:val="22"/>
        </w:rPr>
        <w:lastRenderedPageBreak/>
        <w:t xml:space="preserve">emitan, para que en su actuación impere una conducta digna en términos de la Ley de Responsabilidades Administrativas del Estado de México y Municipios; </w:t>
      </w:r>
    </w:p>
    <w:p w14:paraId="4178C139"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XXXVI. Practicar de oficio o a solicitud de parte, las investigaciones sobre el incumplimiento de las obligaciones de los servidores públicos municipales en términos de la Ley de Responsabilidades Administrativas del Estado de México y Municipios; </w:t>
      </w:r>
    </w:p>
    <w:p w14:paraId="4EC3551B" w14:textId="50996FB6"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XXXVII. Atender y dar seguimiento a denuncias por hechos probablemente constitutivos de faltas administrativas de los servidores públicos de la administración pública municipal en términos de la Ley de Responsabilidades Administrativas del Estado de México y Municipios; y turnarlas a la Subdirección Jurídica para el inicio de investigación por la posible comisión de faltas administrativas y en su caso, presentar las denuncias correspondientes ante el Ministerio Público, prestándose para tal efecto la colaboración que le fuere requerida; </w:t>
      </w:r>
    </w:p>
    <w:p w14:paraId="6BD86F4B"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XXXVIII. Llevar el registro de las sanciones impuestas a los servidores públicos que fueron sujetos a un procedimiento de responsabilidad administrativa en términos de la legislación vigente aplicable; </w:t>
      </w:r>
    </w:p>
    <w:p w14:paraId="3B2A6ED6" w14:textId="69326F1A"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XXXIX. Administrar y mantener actualizado los Sistemas proporcionados por la Secretaria de la Contraloría correspondiente a los servidores públicos y el Sistema Estatal Anticorrupción del Estado de México.</w:t>
      </w:r>
    </w:p>
    <w:p w14:paraId="78B24F65"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XL. Conocer, tramitar y resolver los recursos que sean de su competencia; </w:t>
      </w:r>
    </w:p>
    <w:p w14:paraId="4EDD3726" w14:textId="6B9CC2C9"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 xml:space="preserve">XLI. Dar seguimiento al cumplimiento de los acuerdos tomados por el Consejo Municipal de Seguridad Pública; </w:t>
      </w:r>
    </w:p>
    <w:p w14:paraId="77E984D7" w14:textId="7777777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u w:val="single"/>
        </w:rPr>
        <w:t>XLII. Conocer, investigar, iniciar, substanciar y resolver los procedimientos establecidos en la Ley de Responsabilidad Patrimonial para el Estado de México y Municipios, así como en el Reglamento de la Ley de Responsabilidad Patrimonial para el Estado de México y Municipios;</w:t>
      </w:r>
      <w:r w:rsidRPr="00EB2762">
        <w:rPr>
          <w:rFonts w:ascii="Palatino Linotype" w:hAnsi="Palatino Linotype"/>
          <w:i/>
          <w:sz w:val="22"/>
          <w:szCs w:val="22"/>
        </w:rPr>
        <w:t xml:space="preserve"> y </w:t>
      </w:r>
    </w:p>
    <w:p w14:paraId="53776217" w14:textId="04FE3AF7" w:rsidR="00204E6E" w:rsidRPr="00EB2762" w:rsidRDefault="00204E6E" w:rsidP="00EB2762">
      <w:pPr>
        <w:spacing w:line="276" w:lineRule="auto"/>
        <w:ind w:right="850"/>
        <w:jc w:val="both"/>
        <w:rPr>
          <w:rFonts w:ascii="Palatino Linotype" w:hAnsi="Palatino Linotype"/>
          <w:i/>
          <w:sz w:val="22"/>
          <w:szCs w:val="22"/>
        </w:rPr>
      </w:pPr>
      <w:r w:rsidRPr="00EB2762">
        <w:rPr>
          <w:rFonts w:ascii="Palatino Linotype" w:hAnsi="Palatino Linotype"/>
          <w:i/>
          <w:sz w:val="22"/>
          <w:szCs w:val="22"/>
        </w:rPr>
        <w:t>XLIII. Las demás que le otorga por acuerdo el Ayuntamiento o le asigne la Presidenta Municipal.”</w:t>
      </w:r>
    </w:p>
    <w:p w14:paraId="385FC26F" w14:textId="77777777" w:rsidR="00204E6E" w:rsidRPr="00EB2762" w:rsidRDefault="00204E6E" w:rsidP="00EB2762">
      <w:pPr>
        <w:spacing w:line="276" w:lineRule="auto"/>
        <w:ind w:right="850"/>
        <w:jc w:val="both"/>
        <w:rPr>
          <w:rFonts w:ascii="Palatino Linotype" w:hAnsi="Palatino Linotype"/>
          <w:b/>
          <w:i/>
          <w:sz w:val="22"/>
          <w:szCs w:val="22"/>
        </w:rPr>
      </w:pPr>
    </w:p>
    <w:p w14:paraId="0C866747" w14:textId="77777777" w:rsidR="005B362E" w:rsidRPr="00EB2762" w:rsidRDefault="00871117" w:rsidP="00EB2762">
      <w:pPr>
        <w:spacing w:line="360" w:lineRule="auto"/>
        <w:ind w:right="49"/>
        <w:jc w:val="both"/>
        <w:rPr>
          <w:rFonts w:ascii="Palatino Linotype" w:eastAsiaTheme="minorEastAsia" w:hAnsi="Palatino Linotype" w:cs="Arial"/>
          <w:color w:val="000000" w:themeColor="text1"/>
          <w:szCs w:val="20"/>
          <w:lang w:val="es-ES_tradnl"/>
        </w:rPr>
      </w:pPr>
      <w:r w:rsidRPr="00EB2762">
        <w:rPr>
          <w:rFonts w:ascii="Palatino Linotype" w:eastAsiaTheme="minorEastAsia" w:hAnsi="Palatino Linotype" w:cs="Arial"/>
          <w:color w:val="000000" w:themeColor="text1"/>
          <w:szCs w:val="20"/>
          <w:lang w:val="es-ES_tradnl"/>
        </w:rPr>
        <w:t xml:space="preserve">Aunado </w:t>
      </w:r>
      <w:r w:rsidR="005B362E" w:rsidRPr="00EB2762">
        <w:rPr>
          <w:rFonts w:ascii="Palatino Linotype" w:eastAsiaTheme="minorEastAsia" w:hAnsi="Palatino Linotype" w:cs="Arial"/>
          <w:color w:val="000000" w:themeColor="text1"/>
          <w:szCs w:val="20"/>
          <w:lang w:val="es-ES_tradnl"/>
        </w:rPr>
        <w:t xml:space="preserve">a lo anterior, resulta importante señalar que el nombre del Servidor público que remite la respuesta coincide con lo previsto en la plataforma de IPOMEX del Sujeto Obligado, toda vez que posterior a una revisión en dicho medio digital, se advirtió lo siguiente: </w:t>
      </w:r>
    </w:p>
    <w:p w14:paraId="295F8850" w14:textId="77777777" w:rsidR="00204E6E" w:rsidRPr="00EB2762" w:rsidRDefault="00204E6E" w:rsidP="00EB2762">
      <w:pPr>
        <w:spacing w:line="360" w:lineRule="auto"/>
        <w:ind w:right="49"/>
        <w:jc w:val="both"/>
        <w:rPr>
          <w:rFonts w:ascii="Palatino Linotype" w:eastAsiaTheme="minorEastAsia" w:hAnsi="Palatino Linotype" w:cs="Arial"/>
          <w:color w:val="000000" w:themeColor="text1"/>
          <w:szCs w:val="20"/>
          <w:lang w:val="es-ES_tradnl"/>
        </w:rPr>
      </w:pPr>
    </w:p>
    <w:p w14:paraId="606B8970" w14:textId="4E2E7FF3" w:rsidR="008858CC" w:rsidRPr="00EB2762" w:rsidRDefault="00204E6E" w:rsidP="00EB2762">
      <w:pPr>
        <w:spacing w:line="360" w:lineRule="auto"/>
        <w:ind w:right="49"/>
        <w:jc w:val="both"/>
        <w:rPr>
          <w:rFonts w:ascii="Palatino Linotype" w:eastAsiaTheme="minorEastAsia" w:hAnsi="Palatino Linotype" w:cs="Arial"/>
          <w:color w:val="000000" w:themeColor="text1"/>
          <w:szCs w:val="20"/>
          <w:lang w:val="es-ES_tradnl"/>
        </w:rPr>
      </w:pPr>
      <w:r w:rsidRPr="00EB2762">
        <w:rPr>
          <w:noProof/>
          <w:lang w:eastAsia="es-MX"/>
        </w:rPr>
        <w:lastRenderedPageBreak/>
        <w:drawing>
          <wp:inline distT="0" distB="0" distL="0" distR="0" wp14:anchorId="68EF6325" wp14:editId="01B7F9A3">
            <wp:extent cx="5760720" cy="21729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72970"/>
                    </a:xfrm>
                    <a:prstGeom prst="rect">
                      <a:avLst/>
                    </a:prstGeom>
                  </pic:spPr>
                </pic:pic>
              </a:graphicData>
            </a:graphic>
          </wp:inline>
        </w:drawing>
      </w:r>
      <w:r w:rsidR="005B362E" w:rsidRPr="00EB2762">
        <w:rPr>
          <w:rFonts w:ascii="Palatino Linotype" w:eastAsiaTheme="minorEastAsia" w:hAnsi="Palatino Linotype" w:cs="Arial"/>
          <w:color w:val="000000" w:themeColor="text1"/>
          <w:szCs w:val="20"/>
          <w:lang w:val="es-ES_tradnl"/>
        </w:rPr>
        <w:t xml:space="preserve"> </w:t>
      </w:r>
    </w:p>
    <w:p w14:paraId="61275F50" w14:textId="77777777" w:rsidR="00871117" w:rsidRPr="00EB2762" w:rsidRDefault="00871117" w:rsidP="00EB2762">
      <w:pPr>
        <w:spacing w:line="360" w:lineRule="auto"/>
        <w:ind w:right="49"/>
        <w:jc w:val="both"/>
        <w:rPr>
          <w:rFonts w:ascii="Palatino Linotype" w:eastAsiaTheme="minorEastAsia" w:hAnsi="Palatino Linotype" w:cs="Arial"/>
          <w:color w:val="000000" w:themeColor="text1"/>
          <w:szCs w:val="20"/>
          <w:lang w:val="es-ES_tradnl"/>
        </w:rPr>
      </w:pPr>
    </w:p>
    <w:p w14:paraId="604BE577" w14:textId="539CA301" w:rsidR="009156A7" w:rsidRPr="00EB2762" w:rsidRDefault="00EE447D" w:rsidP="00EB2762">
      <w:pPr>
        <w:spacing w:line="360" w:lineRule="auto"/>
        <w:ind w:right="49"/>
        <w:jc w:val="both"/>
        <w:rPr>
          <w:rFonts w:ascii="Palatino Linotype" w:eastAsiaTheme="minorEastAsia" w:hAnsi="Palatino Linotype" w:cs="Arial"/>
          <w:color w:val="000000" w:themeColor="text1"/>
          <w:szCs w:val="20"/>
          <w:lang w:val="es-ES_tradnl"/>
        </w:rPr>
      </w:pPr>
      <w:r w:rsidRPr="00EB2762">
        <w:rPr>
          <w:rFonts w:ascii="Palatino Linotype" w:eastAsiaTheme="minorEastAsia" w:hAnsi="Palatino Linotype" w:cs="Arial"/>
          <w:color w:val="000000" w:themeColor="text1"/>
          <w:szCs w:val="20"/>
          <w:lang w:val="es-ES_tradnl"/>
        </w:rPr>
        <w:t xml:space="preserve">Ahora bien, </w:t>
      </w:r>
      <w:r w:rsidR="009156A7" w:rsidRPr="00EB2762">
        <w:rPr>
          <w:rFonts w:ascii="Palatino Linotype" w:eastAsiaTheme="minorEastAsia" w:hAnsi="Palatino Linotype" w:cs="Arial"/>
          <w:color w:val="000000" w:themeColor="text1"/>
          <w:szCs w:val="20"/>
          <w:lang w:val="es-ES_tradnl"/>
        </w:rPr>
        <w:t xml:space="preserve">sobre la incompetencia para proporcionar la información establecida en respuesta por el Sujeto Obligado, es pertinente replicar los elementos normativos usados como fundamento para acreditar su dicho, quedando de la siguiente manera: </w:t>
      </w:r>
    </w:p>
    <w:p w14:paraId="03BF8E3B" w14:textId="77777777" w:rsidR="009156A7" w:rsidRPr="00EB2762" w:rsidRDefault="009156A7" w:rsidP="00EB2762">
      <w:pPr>
        <w:spacing w:line="360" w:lineRule="auto"/>
        <w:ind w:right="49"/>
        <w:jc w:val="both"/>
        <w:rPr>
          <w:rFonts w:ascii="Palatino Linotype" w:eastAsiaTheme="minorEastAsia" w:hAnsi="Palatino Linotype" w:cs="Arial"/>
          <w:color w:val="000000" w:themeColor="text1"/>
          <w:szCs w:val="20"/>
          <w:lang w:val="es-ES_tradnl"/>
        </w:rPr>
      </w:pPr>
    </w:p>
    <w:p w14:paraId="4237EC7E" w14:textId="44B5AAC4" w:rsidR="009156A7" w:rsidRPr="00EB2762" w:rsidRDefault="009156A7" w:rsidP="00EB2762">
      <w:pPr>
        <w:spacing w:line="276" w:lineRule="auto"/>
        <w:ind w:left="851" w:right="850"/>
        <w:jc w:val="both"/>
        <w:rPr>
          <w:rFonts w:ascii="Palatino Linotype" w:hAnsi="Palatino Linotype"/>
          <w:b/>
          <w:i/>
          <w:sz w:val="22"/>
          <w:szCs w:val="22"/>
        </w:rPr>
      </w:pPr>
      <w:r w:rsidRPr="00EB2762">
        <w:rPr>
          <w:rFonts w:ascii="Palatino Linotype" w:hAnsi="Palatino Linotype"/>
          <w:b/>
          <w:i/>
          <w:sz w:val="22"/>
          <w:szCs w:val="22"/>
        </w:rPr>
        <w:t>“LEY ORGÁNICA DE LA ADMINISTRACIÓN PÚBLICA DEL ESTADO DE MÉXICO</w:t>
      </w:r>
    </w:p>
    <w:p w14:paraId="76787DFA" w14:textId="77777777" w:rsidR="009156A7" w:rsidRPr="00EB2762" w:rsidRDefault="009156A7" w:rsidP="00EB2762">
      <w:pPr>
        <w:spacing w:line="276" w:lineRule="auto"/>
        <w:ind w:left="851" w:right="850"/>
        <w:jc w:val="both"/>
        <w:rPr>
          <w:rFonts w:ascii="Palatino Linotype" w:hAnsi="Palatino Linotype"/>
          <w:b/>
          <w:i/>
          <w:sz w:val="10"/>
          <w:szCs w:val="10"/>
        </w:rPr>
      </w:pPr>
    </w:p>
    <w:p w14:paraId="66C0166B" w14:textId="706FD6AB" w:rsidR="009156A7" w:rsidRPr="00EB2762" w:rsidRDefault="009156A7" w:rsidP="00EB2762">
      <w:pPr>
        <w:spacing w:line="276" w:lineRule="auto"/>
        <w:ind w:left="851" w:right="850"/>
        <w:jc w:val="both"/>
        <w:rPr>
          <w:rFonts w:ascii="Palatino Linotype" w:hAnsi="Palatino Linotype"/>
          <w:i/>
          <w:sz w:val="22"/>
          <w:szCs w:val="22"/>
        </w:rPr>
      </w:pPr>
      <w:r w:rsidRPr="00EB2762">
        <w:rPr>
          <w:rFonts w:ascii="Palatino Linotype" w:hAnsi="Palatino Linotype"/>
          <w:b/>
          <w:i/>
          <w:sz w:val="22"/>
          <w:szCs w:val="22"/>
        </w:rPr>
        <w:t>Artículo 38 bis</w:t>
      </w:r>
      <w:r w:rsidRPr="00EB2762">
        <w:rPr>
          <w:rFonts w:ascii="Palatino Linotype" w:hAnsi="Palatino Linotype"/>
          <w:i/>
          <w:sz w:val="22"/>
          <w:szCs w:val="22"/>
        </w:rPr>
        <w:t xml:space="preserve">. </w:t>
      </w:r>
      <w:r w:rsidRPr="00EB2762">
        <w:rPr>
          <w:rFonts w:ascii="Palatino Linotype" w:hAnsi="Palatino Linotype"/>
          <w:i/>
          <w:sz w:val="22"/>
          <w:szCs w:val="22"/>
          <w:u w:val="single"/>
        </w:rPr>
        <w:t xml:space="preserve">La Secretaría de la Contraloría del Estado de México, es la dependencia encargada de </w:t>
      </w:r>
      <w:r w:rsidRPr="00EB2762">
        <w:rPr>
          <w:rFonts w:ascii="Palatino Linotype" w:hAnsi="Palatino Linotype"/>
          <w:i/>
          <w:sz w:val="22"/>
          <w:szCs w:val="22"/>
        </w:rPr>
        <w:t xml:space="preserve">la vigilancia, fiscalización y control de los ingresos, gastos, recursos y obligaciones de la administración pública estatal y su sector auxiliar, así como </w:t>
      </w:r>
      <w:r w:rsidRPr="00EB2762">
        <w:rPr>
          <w:rFonts w:ascii="Palatino Linotype" w:hAnsi="Palatino Linotype"/>
          <w:i/>
          <w:sz w:val="22"/>
          <w:szCs w:val="22"/>
          <w:u w:val="single"/>
        </w:rPr>
        <w:t>lo relativo a la presentación de la declaración patrimonial</w:t>
      </w:r>
      <w:r w:rsidRPr="00EB2762">
        <w:rPr>
          <w:rFonts w:ascii="Palatino Linotype" w:hAnsi="Palatino Linotype"/>
          <w:i/>
          <w:sz w:val="22"/>
          <w:szCs w:val="22"/>
        </w:rPr>
        <w:t>, de intereses y constancia de presentación de la declaración fiscal, así como de la responsabilidad de los servidores públicos, en términos de lo que disponga la normatividad aplicable en la materia.”</w:t>
      </w:r>
    </w:p>
    <w:p w14:paraId="3C7E7887" w14:textId="77777777" w:rsidR="009156A7" w:rsidRPr="00EB2762" w:rsidRDefault="009156A7" w:rsidP="00EB2762">
      <w:pPr>
        <w:spacing w:line="276" w:lineRule="auto"/>
        <w:ind w:left="851" w:right="850"/>
        <w:jc w:val="both"/>
        <w:rPr>
          <w:rFonts w:ascii="Palatino Linotype" w:hAnsi="Palatino Linotype"/>
          <w:i/>
          <w:sz w:val="22"/>
          <w:szCs w:val="22"/>
        </w:rPr>
      </w:pPr>
    </w:p>
    <w:p w14:paraId="5487A227" w14:textId="6AECE2DA" w:rsidR="009156A7" w:rsidRPr="00EB2762" w:rsidRDefault="009156A7" w:rsidP="00EB2762">
      <w:pPr>
        <w:spacing w:line="276" w:lineRule="auto"/>
        <w:ind w:left="851" w:right="850"/>
        <w:jc w:val="both"/>
        <w:rPr>
          <w:rFonts w:ascii="Palatino Linotype" w:hAnsi="Palatino Linotype"/>
          <w:b/>
          <w:i/>
          <w:sz w:val="10"/>
          <w:szCs w:val="10"/>
        </w:rPr>
      </w:pPr>
      <w:r w:rsidRPr="00EB2762">
        <w:rPr>
          <w:rFonts w:ascii="Palatino Linotype" w:hAnsi="Palatino Linotype"/>
          <w:b/>
          <w:i/>
          <w:sz w:val="22"/>
          <w:szCs w:val="22"/>
        </w:rPr>
        <w:t>“REGLAMENTO INTERIOR DE LA SECRETARÍA DE LA CONTRALORÍA</w:t>
      </w:r>
      <w:r w:rsidRPr="00EB2762">
        <w:rPr>
          <w:rFonts w:ascii="Palatino Linotype" w:hAnsi="Palatino Linotype"/>
          <w:b/>
          <w:i/>
          <w:sz w:val="22"/>
          <w:szCs w:val="22"/>
        </w:rPr>
        <w:cr/>
      </w:r>
    </w:p>
    <w:p w14:paraId="5AE299EC" w14:textId="4A786FBB" w:rsidR="009156A7" w:rsidRPr="00EB2762" w:rsidRDefault="009156A7" w:rsidP="00EB2762">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EB2762">
        <w:rPr>
          <w:rFonts w:ascii="Palatino Linotype" w:eastAsiaTheme="minorEastAsia" w:hAnsi="Palatino Linotype" w:cs="Arial"/>
          <w:b/>
          <w:i/>
          <w:color w:val="000000" w:themeColor="text1"/>
          <w:sz w:val="22"/>
          <w:szCs w:val="22"/>
          <w:lang w:val="es-ES_tradnl"/>
        </w:rPr>
        <w:t>Artículo 24.</w:t>
      </w:r>
      <w:r w:rsidRPr="00EB2762">
        <w:rPr>
          <w:rFonts w:ascii="Palatino Linotype" w:eastAsiaTheme="minorEastAsia" w:hAnsi="Palatino Linotype" w:cs="Arial"/>
          <w:i/>
          <w:color w:val="000000" w:themeColor="text1"/>
          <w:sz w:val="22"/>
          <w:szCs w:val="22"/>
          <w:lang w:val="es-ES_tradnl"/>
        </w:rPr>
        <w:t xml:space="preserve"> A la Dirección General de Responsabilidades Administrativas, corresponden las atribuciones siguientes:</w:t>
      </w:r>
    </w:p>
    <w:p w14:paraId="09632B95" w14:textId="7A5FC8AB" w:rsidR="009156A7" w:rsidRPr="00EB2762" w:rsidRDefault="009156A7" w:rsidP="00EB2762">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EB2762">
        <w:rPr>
          <w:rFonts w:ascii="Palatino Linotype" w:eastAsiaTheme="minorEastAsia" w:hAnsi="Palatino Linotype" w:cs="Arial"/>
          <w:i/>
          <w:color w:val="000000" w:themeColor="text1"/>
          <w:sz w:val="10"/>
          <w:szCs w:val="10"/>
          <w:lang w:val="es-ES_tradnl"/>
        </w:rPr>
        <w:t>(…)</w:t>
      </w:r>
    </w:p>
    <w:p w14:paraId="052A0256" w14:textId="3B5CEBB7" w:rsidR="009156A7" w:rsidRPr="00EB2762" w:rsidRDefault="009156A7" w:rsidP="00EB2762">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EB2762">
        <w:rPr>
          <w:rFonts w:ascii="Palatino Linotype" w:eastAsiaTheme="minorEastAsia" w:hAnsi="Palatino Linotype" w:cs="Arial"/>
          <w:b/>
          <w:i/>
          <w:color w:val="000000" w:themeColor="text1"/>
          <w:sz w:val="22"/>
          <w:szCs w:val="22"/>
          <w:lang w:val="es-ES_tradnl"/>
        </w:rPr>
        <w:lastRenderedPageBreak/>
        <w:t>V</w:t>
      </w:r>
      <w:r w:rsidRPr="00EB2762">
        <w:rPr>
          <w:rFonts w:ascii="Palatino Linotype" w:eastAsiaTheme="minorEastAsia" w:hAnsi="Palatino Linotype" w:cs="Arial"/>
          <w:i/>
          <w:color w:val="000000" w:themeColor="text1"/>
          <w:sz w:val="22"/>
          <w:szCs w:val="22"/>
          <w:lang w:val="es-ES_tradnl"/>
        </w:rPr>
        <w:t>. Coordinar las acciones para que la presentación de la declaración de situación patrimonial, de intereses y en su caso, el acuse de la presentación de la declaración fiscal de los servidores públicos de la Administración Pública Estatal y Municipal, se realice conforme a las normas y los formatos impresos, de medios magnéticos y electrónicos, así como los manuales e instructivos emitidos por el Comité Coordinador, a propuesta del Comité de Participación Ciudadana, observando lo dispuesto en la Ley de Responsabilidades;</w:t>
      </w:r>
    </w:p>
    <w:p w14:paraId="240CE5F7" w14:textId="4E73B8AE" w:rsidR="009156A7" w:rsidRPr="00EB2762" w:rsidRDefault="009156A7" w:rsidP="00EB2762">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EB2762">
        <w:rPr>
          <w:rFonts w:ascii="Palatino Linotype" w:eastAsiaTheme="minorEastAsia" w:hAnsi="Palatino Linotype" w:cs="Arial"/>
          <w:b/>
          <w:i/>
          <w:color w:val="000000" w:themeColor="text1"/>
          <w:sz w:val="22"/>
          <w:szCs w:val="22"/>
          <w:u w:val="single"/>
          <w:lang w:val="es-ES_tradnl"/>
        </w:rPr>
        <w:t>VI.</w:t>
      </w:r>
      <w:r w:rsidRPr="00EB2762">
        <w:rPr>
          <w:rFonts w:ascii="Palatino Linotype" w:eastAsiaTheme="minorEastAsia" w:hAnsi="Palatino Linotype" w:cs="Arial"/>
          <w:i/>
          <w:color w:val="000000" w:themeColor="text1"/>
          <w:sz w:val="22"/>
          <w:szCs w:val="22"/>
          <w:u w:val="single"/>
          <w:lang w:val="es-ES_tradnl"/>
        </w:rPr>
        <w:t xml:space="preserve"> Recibir las declaraciones de situación patrimonial</w:t>
      </w:r>
      <w:r w:rsidRPr="00EB2762">
        <w:rPr>
          <w:rFonts w:ascii="Palatino Linotype" w:eastAsiaTheme="minorEastAsia" w:hAnsi="Palatino Linotype" w:cs="Arial"/>
          <w:i/>
          <w:color w:val="000000" w:themeColor="text1"/>
          <w:sz w:val="22"/>
          <w:szCs w:val="22"/>
          <w:lang w:val="es-ES_tradnl"/>
        </w:rPr>
        <w:t>, de intereses y el acuse de la presentación de la declaración fiscal de los servidores públicos de la Administración Pública Estatal y Municipal;</w:t>
      </w:r>
    </w:p>
    <w:p w14:paraId="3C8BB404" w14:textId="3A589FDF" w:rsidR="009156A7" w:rsidRPr="00EB2762" w:rsidRDefault="009156A7" w:rsidP="00EB2762">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EB2762">
        <w:rPr>
          <w:rFonts w:ascii="Palatino Linotype" w:eastAsiaTheme="minorEastAsia" w:hAnsi="Palatino Linotype" w:cs="Arial"/>
          <w:b/>
          <w:i/>
          <w:color w:val="000000" w:themeColor="text1"/>
          <w:sz w:val="22"/>
          <w:szCs w:val="22"/>
          <w:lang w:val="es-ES_tradnl"/>
        </w:rPr>
        <w:t>VII.</w:t>
      </w:r>
      <w:r w:rsidRPr="00EB2762">
        <w:rPr>
          <w:rFonts w:ascii="Palatino Linotype" w:eastAsiaTheme="minorEastAsia" w:hAnsi="Palatino Linotype" w:cs="Arial"/>
          <w:i/>
          <w:color w:val="000000" w:themeColor="text1"/>
          <w:sz w:val="22"/>
          <w:szCs w:val="22"/>
          <w:lang w:val="es-ES_tradnl"/>
        </w:rPr>
        <w:t xml:space="preserve">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r w:rsidR="00A138FC" w:rsidRPr="00EB2762">
        <w:rPr>
          <w:rFonts w:ascii="Palatino Linotype" w:eastAsiaTheme="minorEastAsia" w:hAnsi="Palatino Linotype" w:cs="Arial"/>
          <w:i/>
          <w:color w:val="000000" w:themeColor="text1"/>
          <w:sz w:val="22"/>
          <w:szCs w:val="22"/>
          <w:lang w:val="es-ES_tradnl"/>
        </w:rPr>
        <w:t>”</w:t>
      </w:r>
    </w:p>
    <w:p w14:paraId="359658AE" w14:textId="77777777" w:rsidR="00A138FC" w:rsidRPr="00EB2762" w:rsidRDefault="00A138FC" w:rsidP="00EB2762">
      <w:pPr>
        <w:spacing w:line="360" w:lineRule="auto"/>
        <w:ind w:right="49"/>
        <w:jc w:val="both"/>
        <w:rPr>
          <w:rFonts w:ascii="Palatino Linotype" w:hAnsi="Palatino Linotype"/>
          <w:i/>
          <w:sz w:val="22"/>
          <w:szCs w:val="22"/>
        </w:rPr>
      </w:pPr>
    </w:p>
    <w:p w14:paraId="475C8479" w14:textId="0B63C312" w:rsidR="00A138FC" w:rsidRPr="00EB2762" w:rsidRDefault="00A138FC" w:rsidP="00EB2762">
      <w:pPr>
        <w:spacing w:line="360" w:lineRule="auto"/>
        <w:ind w:right="49"/>
        <w:jc w:val="both"/>
        <w:rPr>
          <w:rFonts w:ascii="Palatino Linotype" w:eastAsiaTheme="minorEastAsia" w:hAnsi="Palatino Linotype" w:cs="Arial"/>
          <w:color w:val="000000" w:themeColor="text1"/>
          <w:szCs w:val="20"/>
          <w:lang w:val="es-ES_tradnl"/>
        </w:rPr>
      </w:pPr>
      <w:r w:rsidRPr="00EB2762">
        <w:rPr>
          <w:rFonts w:ascii="Palatino Linotype" w:eastAsiaTheme="minorEastAsia" w:hAnsi="Palatino Linotype" w:cs="Arial"/>
          <w:color w:val="000000" w:themeColor="text1"/>
          <w:szCs w:val="20"/>
          <w:lang w:val="es-ES_tradnl"/>
        </w:rPr>
        <w:t>Una vez señalados los anteriores fragmentos de texto normativo, se colige que la incompetencia planteada por el Sujeto Obligado es válida, puesto que como se ha observado, la Secretaría de la Contraloría es la dependencia con atribuciones suficientes para pronunciarse sobre el requerimiento del particular.</w:t>
      </w:r>
    </w:p>
    <w:p w14:paraId="61C5DFC2" w14:textId="77777777" w:rsidR="00A138FC" w:rsidRPr="00EB2762" w:rsidRDefault="00A138FC" w:rsidP="00EB2762">
      <w:pPr>
        <w:spacing w:line="360" w:lineRule="auto"/>
        <w:ind w:right="49"/>
        <w:jc w:val="both"/>
        <w:rPr>
          <w:rFonts w:ascii="Palatino Linotype" w:eastAsiaTheme="minorEastAsia" w:hAnsi="Palatino Linotype" w:cs="Arial"/>
          <w:color w:val="000000" w:themeColor="text1"/>
          <w:szCs w:val="20"/>
          <w:lang w:val="es-ES_tradnl"/>
        </w:rPr>
      </w:pPr>
    </w:p>
    <w:p w14:paraId="51FE4523" w14:textId="19538A1C" w:rsidR="00FF06A0" w:rsidRPr="00EB2762" w:rsidRDefault="00A138FC" w:rsidP="00EB2762">
      <w:pPr>
        <w:spacing w:line="360" w:lineRule="auto"/>
        <w:ind w:right="49"/>
        <w:jc w:val="both"/>
        <w:rPr>
          <w:rFonts w:ascii="Palatino Linotype" w:hAnsi="Palatino Linotype"/>
          <w:color w:val="000000"/>
        </w:rPr>
      </w:pPr>
      <w:r w:rsidRPr="00EB2762">
        <w:rPr>
          <w:rFonts w:ascii="Palatino Linotype" w:eastAsiaTheme="minorEastAsia" w:hAnsi="Palatino Linotype" w:cs="Arial"/>
          <w:color w:val="000000" w:themeColor="text1"/>
          <w:szCs w:val="20"/>
          <w:lang w:val="es-ES_tradnl"/>
        </w:rPr>
        <w:t>No obstante, si bien la incompetencia es efectiva,</w:t>
      </w:r>
      <w:r w:rsidR="000F2F96" w:rsidRPr="00EB2762">
        <w:rPr>
          <w:rFonts w:ascii="Palatino Linotype" w:eastAsiaTheme="minorEastAsia" w:hAnsi="Palatino Linotype" w:cs="Arial"/>
          <w:color w:val="000000" w:themeColor="text1"/>
          <w:szCs w:val="20"/>
          <w:lang w:val="es-ES_tradnl"/>
        </w:rPr>
        <w:t xml:space="preserve"> </w:t>
      </w:r>
      <w:r w:rsidRPr="00EB2762">
        <w:rPr>
          <w:rFonts w:ascii="Palatino Linotype" w:eastAsiaTheme="minorEastAsia" w:hAnsi="Palatino Linotype" w:cs="Arial"/>
          <w:color w:val="000000" w:themeColor="text1"/>
          <w:szCs w:val="20"/>
          <w:lang w:val="es-ES_tradnl"/>
        </w:rPr>
        <w:t xml:space="preserve">lo cierto también es que dicho supuesto es parcialmente correcto, debido a que el Sujeto Obligado orientó al solicitante hacia su homólogo correcto, éste no cumplió a cabalidad con las formalidades establecidas en el artículo </w:t>
      </w:r>
      <w:r w:rsidR="00FF06A0" w:rsidRPr="00EB2762">
        <w:rPr>
          <w:rFonts w:ascii="Palatino Linotype" w:hAnsi="Palatino Linotype"/>
          <w:color w:val="000000"/>
        </w:rPr>
        <w:t xml:space="preserve">167 y 49 de la Ley de Transparencia y Acceso a la Información Pública del Estado de México y Municipios, que a la letra señala: </w:t>
      </w:r>
    </w:p>
    <w:p w14:paraId="33C32ACE" w14:textId="77777777" w:rsidR="00FF06A0" w:rsidRPr="00EB2762" w:rsidRDefault="00FF06A0" w:rsidP="00EB2762">
      <w:pPr>
        <w:spacing w:line="360" w:lineRule="auto"/>
        <w:ind w:right="49"/>
        <w:jc w:val="both"/>
        <w:rPr>
          <w:rFonts w:ascii="Palatino Linotype" w:hAnsi="Palatino Linotype"/>
          <w:color w:val="000000"/>
        </w:rPr>
      </w:pPr>
    </w:p>
    <w:p w14:paraId="042F97B6" w14:textId="77777777" w:rsidR="00FF06A0" w:rsidRPr="00EB2762" w:rsidRDefault="00FF06A0" w:rsidP="00EB2762">
      <w:pPr>
        <w:pStyle w:val="Prrafodelista"/>
        <w:spacing w:line="360" w:lineRule="auto"/>
        <w:ind w:left="567" w:right="474"/>
        <w:jc w:val="both"/>
        <w:rPr>
          <w:rFonts w:ascii="Palatino Linotype" w:hAnsi="Palatino Linotype"/>
          <w:i/>
          <w:color w:val="000000"/>
          <w:sz w:val="22"/>
          <w:szCs w:val="22"/>
        </w:rPr>
      </w:pPr>
      <w:r w:rsidRPr="00EB2762">
        <w:rPr>
          <w:rFonts w:ascii="Palatino Linotype" w:hAnsi="Palatino Linotype"/>
          <w:i/>
          <w:color w:val="000000"/>
          <w:sz w:val="22"/>
          <w:szCs w:val="22"/>
        </w:rPr>
        <w:lastRenderedPageBreak/>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EB2762">
        <w:rPr>
          <w:rFonts w:ascii="Palatino Linotype" w:hAnsi="Palatino Linotype"/>
          <w:b/>
          <w:i/>
          <w:color w:val="000000"/>
          <w:sz w:val="22"/>
          <w:szCs w:val="22"/>
        </w:rPr>
        <w:t>tres días hábiles posteriores a la recepción de la solicitud y, en su caso orientar al solicitante, el o los sujetos obligados competentes</w:t>
      </w:r>
      <w:r w:rsidRPr="00EB2762">
        <w:rPr>
          <w:rFonts w:ascii="Palatino Linotype" w:hAnsi="Palatino Linotype"/>
          <w:i/>
          <w:color w:val="000000"/>
          <w:sz w:val="22"/>
          <w:szCs w:val="22"/>
        </w:rPr>
        <w:t xml:space="preserve">.  </w:t>
      </w:r>
    </w:p>
    <w:p w14:paraId="79CE5B8A" w14:textId="77777777" w:rsidR="00FF06A0" w:rsidRPr="00EB2762" w:rsidRDefault="00FF06A0" w:rsidP="00EB2762">
      <w:pPr>
        <w:pStyle w:val="Prrafodelista"/>
        <w:spacing w:line="360" w:lineRule="auto"/>
        <w:ind w:left="567" w:right="474"/>
        <w:jc w:val="both"/>
        <w:rPr>
          <w:rFonts w:ascii="Palatino Linotype" w:hAnsi="Palatino Linotype"/>
          <w:i/>
          <w:color w:val="000000"/>
          <w:sz w:val="22"/>
          <w:szCs w:val="22"/>
        </w:rPr>
      </w:pPr>
      <w:r w:rsidRPr="00EB2762">
        <w:rPr>
          <w:rFonts w:ascii="Palatino Linotype" w:hAnsi="Palatino Linotype"/>
          <w:i/>
          <w:color w:val="000000"/>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14DE3F8" w14:textId="7C9AA821" w:rsidR="00FF06A0" w:rsidRPr="00EB2762" w:rsidRDefault="00FF06A0" w:rsidP="00EB2762">
      <w:pPr>
        <w:pStyle w:val="Prrafodelista"/>
        <w:spacing w:line="360" w:lineRule="auto"/>
        <w:ind w:left="567" w:right="474"/>
        <w:jc w:val="both"/>
        <w:rPr>
          <w:rFonts w:ascii="Palatino Linotype" w:hAnsi="Palatino Linotype"/>
          <w:i/>
          <w:color w:val="000000"/>
          <w:sz w:val="22"/>
          <w:szCs w:val="22"/>
        </w:rPr>
      </w:pPr>
      <w:r w:rsidRPr="00EB2762">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34E61ECD" w14:textId="77777777" w:rsidR="00FF06A0" w:rsidRPr="00EB2762" w:rsidRDefault="00FF06A0" w:rsidP="00EB2762">
      <w:pPr>
        <w:spacing w:line="360" w:lineRule="auto"/>
        <w:ind w:right="49"/>
        <w:jc w:val="both"/>
        <w:rPr>
          <w:rFonts w:ascii="Palatino Linotype" w:eastAsiaTheme="minorEastAsia" w:hAnsi="Palatino Linotype" w:cs="Arial"/>
          <w:color w:val="000000" w:themeColor="text1"/>
          <w:szCs w:val="20"/>
          <w:lang w:val="es-ES_tradnl"/>
        </w:rPr>
      </w:pPr>
    </w:p>
    <w:p w14:paraId="4786B7D9" w14:textId="77777777" w:rsidR="00FF06A0" w:rsidRPr="00EB2762" w:rsidRDefault="00FF06A0" w:rsidP="00EB2762">
      <w:pPr>
        <w:pStyle w:val="Prrafodelista"/>
        <w:spacing w:line="276" w:lineRule="auto"/>
        <w:ind w:left="567" w:right="474"/>
        <w:jc w:val="both"/>
        <w:rPr>
          <w:rFonts w:ascii="Palatino Linotype" w:hAnsi="Palatino Linotype"/>
          <w:i/>
          <w:color w:val="000000"/>
          <w:sz w:val="22"/>
          <w:szCs w:val="22"/>
        </w:rPr>
      </w:pPr>
      <w:r w:rsidRPr="00EB2762">
        <w:rPr>
          <w:rFonts w:ascii="Palatino Linotype" w:hAnsi="Palatino Linotype"/>
          <w:i/>
          <w:color w:val="000000"/>
          <w:sz w:val="22"/>
          <w:szCs w:val="22"/>
        </w:rPr>
        <w:t>“</w:t>
      </w:r>
      <w:r w:rsidRPr="00EB2762">
        <w:rPr>
          <w:rFonts w:ascii="Palatino Linotype" w:hAnsi="Palatino Linotype"/>
          <w:b/>
          <w:i/>
          <w:color w:val="000000"/>
          <w:sz w:val="22"/>
          <w:szCs w:val="22"/>
        </w:rPr>
        <w:t>Artículo 49.</w:t>
      </w:r>
      <w:r w:rsidRPr="00EB2762">
        <w:rPr>
          <w:rFonts w:ascii="Palatino Linotype" w:hAnsi="Palatino Linotype"/>
          <w:i/>
          <w:color w:val="000000"/>
          <w:sz w:val="22"/>
          <w:szCs w:val="22"/>
        </w:rPr>
        <w:t xml:space="preserve"> Los Comités de Transparencia tendrán las siguientes atribuciones:</w:t>
      </w:r>
    </w:p>
    <w:p w14:paraId="4BA2BB4F" w14:textId="7EE14CFB" w:rsidR="00FF06A0" w:rsidRPr="00EB2762" w:rsidRDefault="00FF06A0" w:rsidP="00EB2762">
      <w:pPr>
        <w:pStyle w:val="Prrafodelista"/>
        <w:spacing w:line="276" w:lineRule="auto"/>
        <w:ind w:left="567" w:right="474"/>
        <w:jc w:val="both"/>
        <w:rPr>
          <w:rFonts w:ascii="Palatino Linotype" w:hAnsi="Palatino Linotype"/>
          <w:b/>
          <w:i/>
          <w:color w:val="000000"/>
          <w:sz w:val="10"/>
          <w:szCs w:val="10"/>
        </w:rPr>
      </w:pPr>
      <w:r w:rsidRPr="00EB2762">
        <w:rPr>
          <w:rFonts w:ascii="Palatino Linotype" w:hAnsi="Palatino Linotype"/>
          <w:b/>
          <w:i/>
          <w:color w:val="000000"/>
          <w:sz w:val="10"/>
          <w:szCs w:val="10"/>
        </w:rPr>
        <w:t>(…)</w:t>
      </w:r>
    </w:p>
    <w:p w14:paraId="3FEDEC6D" w14:textId="7814A8F5" w:rsidR="00FF06A0" w:rsidRPr="00EB2762" w:rsidRDefault="00FF06A0" w:rsidP="00EB2762">
      <w:pPr>
        <w:pStyle w:val="Prrafodelista"/>
        <w:spacing w:line="276" w:lineRule="auto"/>
        <w:ind w:left="567" w:right="474"/>
        <w:jc w:val="both"/>
        <w:rPr>
          <w:rFonts w:ascii="Palatino Linotype" w:hAnsi="Palatino Linotype"/>
          <w:i/>
          <w:color w:val="000000"/>
          <w:sz w:val="22"/>
          <w:szCs w:val="22"/>
        </w:rPr>
      </w:pPr>
      <w:r w:rsidRPr="00EB2762">
        <w:rPr>
          <w:rFonts w:ascii="Palatino Linotype" w:hAnsi="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B387503" w14:textId="77777777" w:rsidR="00FF06A0" w:rsidRPr="00EB2762" w:rsidRDefault="00FF06A0" w:rsidP="00EB2762">
      <w:pPr>
        <w:spacing w:line="360" w:lineRule="auto"/>
        <w:ind w:right="49"/>
        <w:jc w:val="both"/>
        <w:rPr>
          <w:rFonts w:ascii="Palatino Linotype" w:eastAsiaTheme="minorEastAsia" w:hAnsi="Palatino Linotype" w:cs="Arial"/>
          <w:color w:val="000000" w:themeColor="text1"/>
          <w:szCs w:val="20"/>
          <w:lang w:val="es-ES_tradnl"/>
        </w:rPr>
      </w:pPr>
    </w:p>
    <w:p w14:paraId="04CD892B" w14:textId="7C038E4F" w:rsidR="00FF06A0" w:rsidRPr="00EB2762" w:rsidRDefault="00FF06A0" w:rsidP="00EB2762">
      <w:pPr>
        <w:spacing w:line="360" w:lineRule="auto"/>
        <w:ind w:right="49"/>
        <w:jc w:val="both"/>
        <w:rPr>
          <w:rFonts w:ascii="Palatino Linotype" w:eastAsiaTheme="minorEastAsia" w:hAnsi="Palatino Linotype" w:cs="Arial"/>
          <w:color w:val="000000" w:themeColor="text1"/>
          <w:szCs w:val="20"/>
          <w:lang w:val="es-ES_tradnl"/>
        </w:rPr>
      </w:pPr>
      <w:r w:rsidRPr="00EB2762">
        <w:rPr>
          <w:rFonts w:ascii="Palatino Linotype" w:eastAsiaTheme="minorEastAsia" w:hAnsi="Palatino Linotype" w:cs="Arial"/>
          <w:color w:val="000000" w:themeColor="text1"/>
          <w:szCs w:val="20"/>
          <w:lang w:val="es-ES_tradnl"/>
        </w:rPr>
        <w:t>De lo anterior, tenemos que el plazo para la declaración de incompetencia fue del seis al diez de octubre de dos mil veintidós y de las constancias que obran en el expediente electrónico de SAIMEX no se advierte tampoco el acuerdo del Comité de Transparencia del Sujeto Obligado por el cual se confirme el supuesto en estudio.</w:t>
      </w:r>
    </w:p>
    <w:p w14:paraId="132990A3" w14:textId="77777777" w:rsidR="00FF06A0" w:rsidRPr="00EB2762" w:rsidRDefault="00FF06A0" w:rsidP="00EB2762">
      <w:pPr>
        <w:spacing w:line="360" w:lineRule="auto"/>
        <w:ind w:right="49"/>
        <w:jc w:val="both"/>
        <w:rPr>
          <w:rFonts w:ascii="Palatino Linotype" w:eastAsiaTheme="minorEastAsia" w:hAnsi="Palatino Linotype" w:cs="Arial"/>
          <w:color w:val="000000" w:themeColor="text1"/>
          <w:szCs w:val="20"/>
          <w:lang w:val="es-ES_tradnl"/>
        </w:rPr>
      </w:pPr>
    </w:p>
    <w:p w14:paraId="0B2B71E1" w14:textId="33004EF8" w:rsidR="009D265B" w:rsidRPr="00EB2762" w:rsidRDefault="009D265B" w:rsidP="00EB2762">
      <w:pPr>
        <w:autoSpaceDE w:val="0"/>
        <w:autoSpaceDN w:val="0"/>
        <w:adjustRightInd w:val="0"/>
        <w:spacing w:line="360" w:lineRule="auto"/>
        <w:ind w:right="49"/>
        <w:jc w:val="both"/>
        <w:rPr>
          <w:rFonts w:ascii="Palatino Linotype" w:hAnsi="Palatino Linotype" w:cs="Tahoma"/>
        </w:rPr>
      </w:pPr>
      <w:r w:rsidRPr="00EB2762">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EB2762">
        <w:rPr>
          <w:rFonts w:ascii="Palatino Linotype" w:hAnsi="Palatino Linotype" w:cs="Tahoma"/>
          <w:b/>
        </w:rPr>
        <w:t>MODIFICAR</w:t>
      </w:r>
      <w:r w:rsidRPr="00EB2762">
        <w:rPr>
          <w:rFonts w:ascii="Palatino Linotype" w:hAnsi="Palatino Linotype" w:cs="Tahoma"/>
        </w:rPr>
        <w:t xml:space="preserve"> la respuesta otorgada por el Sujeto </w:t>
      </w:r>
      <w:r w:rsidRPr="00EB2762">
        <w:rPr>
          <w:rFonts w:ascii="Palatino Linotype" w:hAnsi="Palatino Linotype" w:cs="Tahoma"/>
        </w:rPr>
        <w:lastRenderedPageBreak/>
        <w:t>Obligado, por resultar fundadas las razones o motivos de inconformidad hechos valer por el Recurrente.</w:t>
      </w:r>
    </w:p>
    <w:p w14:paraId="1CBC8255" w14:textId="77777777" w:rsidR="009D265B" w:rsidRPr="00EB2762" w:rsidRDefault="009D265B" w:rsidP="00EB2762">
      <w:pPr>
        <w:spacing w:line="360" w:lineRule="auto"/>
        <w:contextualSpacing/>
        <w:jc w:val="both"/>
        <w:rPr>
          <w:rFonts w:ascii="Palatino Linotype" w:eastAsia="Palatino Linotype" w:hAnsi="Palatino Linotype" w:cs="Palatino Linotype"/>
        </w:rPr>
      </w:pPr>
    </w:p>
    <w:p w14:paraId="06E0B632" w14:textId="77777777" w:rsidR="009D265B" w:rsidRPr="00EB2762" w:rsidRDefault="009D265B" w:rsidP="00EB2762">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EB2762">
        <w:rPr>
          <w:rFonts w:ascii="Palatino Linotype" w:eastAsia="Calibri" w:hAnsi="Palatino Linotype" w:cs="Arial"/>
        </w:rPr>
        <w:t xml:space="preserve">Así, con </w:t>
      </w:r>
      <w:r w:rsidRPr="00EB2762">
        <w:rPr>
          <w:rFonts w:ascii="Palatino Linotype" w:hAnsi="Palatino Linotype" w:cs="Arial"/>
        </w:rPr>
        <w:t>fundamento</w:t>
      </w:r>
      <w:r w:rsidRPr="00EB2762">
        <w:rPr>
          <w:rFonts w:ascii="Palatino Linotype" w:eastAsia="Calibri" w:hAnsi="Palatino Linotype" w:cs="Arial"/>
        </w:rPr>
        <w:t xml:space="preserve"> en lo prescrito en los artículos 5, </w:t>
      </w:r>
      <w:r w:rsidRPr="00EB2762">
        <w:rPr>
          <w:rFonts w:ascii="Palatino Linotype" w:hAnsi="Palatino Linotype"/>
        </w:rPr>
        <w:t>párrafos trigésimos, trigésimos primero, trigésimos segundos</w:t>
      </w:r>
      <w:r w:rsidRPr="00EB2762">
        <w:rPr>
          <w:rFonts w:ascii="Palatino Linotype" w:hAnsi="Palatino Linotype" w:cs="Arial"/>
        </w:rPr>
        <w:t>,</w:t>
      </w:r>
      <w:r w:rsidRPr="00EB2762">
        <w:rPr>
          <w:rFonts w:ascii="Palatino Linotype" w:hAnsi="Palatino Linotype"/>
        </w:rPr>
        <w:t xml:space="preserve"> </w:t>
      </w:r>
      <w:r w:rsidRPr="00EB2762">
        <w:rPr>
          <w:rFonts w:ascii="Palatino Linotype" w:hAnsi="Palatino Linotype" w:cs="Arial"/>
        </w:rPr>
        <w:t>fracciones</w:t>
      </w:r>
      <w:r w:rsidRPr="00EB2762">
        <w:rPr>
          <w:rFonts w:ascii="Palatino Linotype" w:hAnsi="Palatino Linotype"/>
        </w:rPr>
        <w:t xml:space="preserve"> IV y V,</w:t>
      </w:r>
      <w:r w:rsidRPr="00EB2762">
        <w:rPr>
          <w:rFonts w:ascii="Palatino Linotype" w:eastAsia="Calibri" w:hAnsi="Palatino Linotype" w:cs="Arial"/>
        </w:rPr>
        <w:t xml:space="preserve"> de la Constitución Política del Estado Libre y Soberano de México, y los artículos </w:t>
      </w:r>
      <w:r w:rsidRPr="00EB2762">
        <w:rPr>
          <w:rFonts w:ascii="Palatino Linotype" w:hAnsi="Palatino Linotype"/>
        </w:rPr>
        <w:t xml:space="preserve">2, </w:t>
      </w:r>
      <w:r w:rsidRPr="00EB2762">
        <w:rPr>
          <w:rFonts w:ascii="Palatino Linotype" w:hAnsi="Palatino Linotype" w:cs="Arial"/>
        </w:rPr>
        <w:t>fracción</w:t>
      </w:r>
      <w:r w:rsidRPr="00EB2762">
        <w:rPr>
          <w:rFonts w:ascii="Palatino Linotype" w:hAnsi="Palatino Linotype"/>
        </w:rPr>
        <w:t xml:space="preserve"> II, 9, </w:t>
      </w:r>
      <w:r w:rsidRPr="00EB2762">
        <w:rPr>
          <w:rFonts w:ascii="Palatino Linotype" w:hAnsi="Palatino Linotype" w:cs="Arial"/>
          <w:lang w:val="es-ES_tradnl"/>
        </w:rPr>
        <w:t>29</w:t>
      </w:r>
      <w:r w:rsidRPr="00EB2762">
        <w:rPr>
          <w:rFonts w:ascii="Palatino Linotype" w:hAnsi="Palatino Linotype"/>
        </w:rPr>
        <w:t>, 36, fracciones I y II, 176, 178, 179, 181, 185, fracción I, 186, 188 y 192, fracción III</w:t>
      </w:r>
      <w:r w:rsidRPr="00EB2762">
        <w:rPr>
          <w:rFonts w:ascii="Palatino Linotype" w:eastAsia="Calibri" w:hAnsi="Palatino Linotype" w:cs="Arial"/>
        </w:rPr>
        <w:t xml:space="preserve"> de la Ley de Transparencia y Acceso a la Información Pública del Estado de México y </w:t>
      </w:r>
      <w:r w:rsidRPr="00EB2762">
        <w:rPr>
          <w:rFonts w:ascii="Palatino Linotype" w:hAnsi="Palatino Linotype" w:cs="Arial"/>
        </w:rPr>
        <w:t>Municipios</w:t>
      </w:r>
      <w:r w:rsidRPr="00EB2762">
        <w:rPr>
          <w:rFonts w:ascii="Palatino Linotype" w:eastAsia="Calibri" w:hAnsi="Palatino Linotype" w:cs="Arial"/>
        </w:rPr>
        <w:t xml:space="preserve">, </w:t>
      </w:r>
      <w:r w:rsidRPr="00EB2762">
        <w:rPr>
          <w:rFonts w:ascii="Palatino Linotype" w:hAnsi="Palatino Linotype"/>
        </w:rPr>
        <w:t>este</w:t>
      </w:r>
      <w:r w:rsidRPr="00EB2762">
        <w:rPr>
          <w:rFonts w:ascii="Palatino Linotype" w:eastAsia="Calibri" w:hAnsi="Palatino Linotype" w:cs="Arial"/>
        </w:rPr>
        <w:t xml:space="preserve"> Pleno:</w:t>
      </w:r>
    </w:p>
    <w:p w14:paraId="75BA624B" w14:textId="11CE0CC8" w:rsidR="009D265B" w:rsidRPr="00EB2762" w:rsidRDefault="009D265B" w:rsidP="00EB2762">
      <w:pPr>
        <w:spacing w:line="360" w:lineRule="auto"/>
        <w:contextualSpacing/>
        <w:rPr>
          <w:rFonts w:ascii="Palatino Linotype" w:eastAsia="Calibri" w:hAnsi="Palatino Linotype" w:cs="Tahoma"/>
          <w:b/>
          <w:bCs/>
          <w:lang w:eastAsia="en-US"/>
        </w:rPr>
      </w:pPr>
    </w:p>
    <w:p w14:paraId="28CD013E" w14:textId="77777777" w:rsidR="00EB2762" w:rsidRPr="00EB2762" w:rsidRDefault="00EB2762" w:rsidP="00EB2762">
      <w:pPr>
        <w:spacing w:line="360" w:lineRule="auto"/>
        <w:contextualSpacing/>
        <w:rPr>
          <w:rFonts w:ascii="Palatino Linotype" w:eastAsia="Calibri" w:hAnsi="Palatino Linotype" w:cs="Tahoma"/>
          <w:b/>
          <w:bCs/>
          <w:lang w:eastAsia="en-US"/>
        </w:rPr>
      </w:pPr>
    </w:p>
    <w:p w14:paraId="0A59D80D" w14:textId="77777777" w:rsidR="009D265B" w:rsidRPr="00EB2762" w:rsidRDefault="009D265B" w:rsidP="00EB2762">
      <w:pPr>
        <w:spacing w:line="360" w:lineRule="auto"/>
        <w:contextualSpacing/>
        <w:jc w:val="center"/>
        <w:rPr>
          <w:rFonts w:ascii="Palatino Linotype" w:eastAsia="Calibri" w:hAnsi="Palatino Linotype" w:cs="Tahoma"/>
          <w:b/>
          <w:bCs/>
          <w:sz w:val="22"/>
          <w:szCs w:val="22"/>
          <w:lang w:eastAsia="en-US"/>
        </w:rPr>
      </w:pPr>
      <w:r w:rsidRPr="00EB2762">
        <w:rPr>
          <w:rFonts w:ascii="Palatino Linotype" w:eastAsia="Calibri" w:hAnsi="Palatino Linotype" w:cs="Tahoma"/>
          <w:b/>
          <w:bCs/>
          <w:sz w:val="22"/>
          <w:szCs w:val="22"/>
          <w:lang w:eastAsia="en-US"/>
        </w:rPr>
        <w:t>R E S U E L V E</w:t>
      </w:r>
    </w:p>
    <w:p w14:paraId="33C2277E" w14:textId="5CA0E1F6" w:rsidR="009D265B" w:rsidRPr="00EB2762" w:rsidRDefault="009D265B" w:rsidP="00EB2762">
      <w:pPr>
        <w:widowControl w:val="0"/>
        <w:tabs>
          <w:tab w:val="left" w:pos="1701"/>
        </w:tabs>
        <w:autoSpaceDE w:val="0"/>
        <w:autoSpaceDN w:val="0"/>
        <w:adjustRightInd w:val="0"/>
        <w:spacing w:line="360" w:lineRule="auto"/>
        <w:jc w:val="both"/>
        <w:rPr>
          <w:rFonts w:ascii="Palatino Linotype" w:hAnsi="Palatino Linotype" w:cs="Arial"/>
        </w:rPr>
      </w:pPr>
      <w:r w:rsidRPr="00EB2762">
        <w:rPr>
          <w:rFonts w:ascii="Palatino Linotype" w:hAnsi="Palatino Linotype" w:cs="Arial"/>
          <w:b/>
          <w:bCs/>
          <w:sz w:val="28"/>
          <w:lang w:eastAsia="es-MX"/>
        </w:rPr>
        <w:t>PRIMERO</w:t>
      </w:r>
      <w:r w:rsidRPr="00EB2762">
        <w:rPr>
          <w:rFonts w:ascii="Palatino Linotype" w:hAnsi="Palatino Linotype" w:cs="Arial"/>
        </w:rPr>
        <w:t xml:space="preserve">. Resultan </w:t>
      </w:r>
      <w:r w:rsidRPr="00EB2762">
        <w:rPr>
          <w:rFonts w:ascii="Palatino Linotype" w:hAnsi="Palatino Linotype" w:cs="Arial"/>
          <w:b/>
        </w:rPr>
        <w:t>fundadas</w:t>
      </w:r>
      <w:r w:rsidRPr="00EB2762">
        <w:rPr>
          <w:rFonts w:ascii="Palatino Linotype" w:hAnsi="Palatino Linotype" w:cs="Arial"/>
        </w:rPr>
        <w:t xml:space="preserve"> las </w:t>
      </w:r>
      <w:r w:rsidRPr="00EB2762">
        <w:rPr>
          <w:rFonts w:ascii="Palatino Linotype" w:hAnsi="Palatino Linotype"/>
          <w:shd w:val="clear" w:color="auto" w:fill="FFFFFF"/>
        </w:rPr>
        <w:t>razones</w:t>
      </w:r>
      <w:r w:rsidRPr="00EB2762">
        <w:rPr>
          <w:rFonts w:ascii="Palatino Linotype" w:hAnsi="Palatino Linotype" w:cs="Arial"/>
        </w:rPr>
        <w:t xml:space="preserve"> o motivos de inconformidad hechas valer por </w:t>
      </w:r>
      <w:r w:rsidRPr="00EB2762">
        <w:rPr>
          <w:rFonts w:ascii="Palatino Linotype" w:eastAsia="Calibri" w:hAnsi="Palatino Linotype"/>
          <w:b/>
          <w:szCs w:val="22"/>
          <w:lang w:eastAsia="en-US"/>
        </w:rPr>
        <w:t>LA RECURRENTE</w:t>
      </w:r>
      <w:r w:rsidRPr="00EB2762">
        <w:rPr>
          <w:rFonts w:ascii="Palatino Linotype" w:hAnsi="Palatino Linotype" w:cs="Arial"/>
          <w:b/>
        </w:rPr>
        <w:t xml:space="preserve">, </w:t>
      </w:r>
      <w:r w:rsidRPr="00EB2762">
        <w:rPr>
          <w:rFonts w:ascii="Palatino Linotype" w:hAnsi="Palatino Linotype" w:cs="Arial"/>
          <w:color w:val="000000" w:themeColor="text1"/>
        </w:rPr>
        <w:t xml:space="preserve">en el Recurso de Revisión </w:t>
      </w:r>
      <w:r w:rsidR="00F06E45" w:rsidRPr="00EB2762">
        <w:rPr>
          <w:rFonts w:ascii="Palatino Linotype" w:hAnsi="Palatino Linotype"/>
          <w:b/>
          <w:spacing w:val="-20"/>
        </w:rPr>
        <w:t>16087</w:t>
      </w:r>
      <w:r w:rsidRPr="00EB2762">
        <w:rPr>
          <w:rFonts w:ascii="Palatino Linotype" w:hAnsi="Palatino Linotype"/>
          <w:b/>
          <w:spacing w:val="-20"/>
        </w:rPr>
        <w:t>/INFOEM/IP/RR/2022,</w:t>
      </w:r>
      <w:r w:rsidRPr="00EB2762">
        <w:rPr>
          <w:rFonts w:ascii="Palatino Linotype" w:hAnsi="Palatino Linotype" w:cs="Arial"/>
        </w:rPr>
        <w:t xml:space="preserve"> en términos del Considerando </w:t>
      </w:r>
      <w:r w:rsidRPr="00EB2762">
        <w:rPr>
          <w:rFonts w:ascii="Palatino Linotype" w:hAnsi="Palatino Linotype" w:cs="Arial"/>
          <w:b/>
        </w:rPr>
        <w:t>QUINTO</w:t>
      </w:r>
      <w:r w:rsidRPr="00EB2762">
        <w:rPr>
          <w:rFonts w:ascii="Palatino Linotype" w:hAnsi="Palatino Linotype" w:cs="Arial"/>
        </w:rPr>
        <w:t xml:space="preserve"> de la presente resolución, por </w:t>
      </w:r>
      <w:r w:rsidR="004D34A4" w:rsidRPr="00EB2762">
        <w:rPr>
          <w:rFonts w:ascii="Palatino Linotype" w:hAnsi="Palatino Linotype" w:cs="Arial"/>
        </w:rPr>
        <w:t>ende,</w:t>
      </w:r>
      <w:r w:rsidRPr="00EB2762">
        <w:rPr>
          <w:rFonts w:ascii="Palatino Linotype" w:hAnsi="Palatino Linotype" w:cs="Arial"/>
        </w:rPr>
        <w:t xml:space="preserve"> </w:t>
      </w:r>
      <w:r w:rsidRPr="00EB2762">
        <w:rPr>
          <w:rFonts w:ascii="Palatino Linotype" w:hAnsi="Palatino Linotype" w:cs="Arial"/>
          <w:color w:val="000000" w:themeColor="text1"/>
        </w:rPr>
        <w:t xml:space="preserve">se </w:t>
      </w:r>
      <w:r w:rsidRPr="00EB2762">
        <w:rPr>
          <w:rFonts w:ascii="Palatino Linotype" w:hAnsi="Palatino Linotype" w:cs="Arial"/>
          <w:b/>
          <w:color w:val="000000" w:themeColor="text1"/>
        </w:rPr>
        <w:t>MODIFICA</w:t>
      </w:r>
      <w:r w:rsidRPr="00EB2762">
        <w:rPr>
          <w:rFonts w:ascii="Palatino Linotype" w:hAnsi="Palatino Linotype" w:cs="Arial"/>
          <w:color w:val="000000" w:themeColor="text1"/>
        </w:rPr>
        <w:t xml:space="preserve"> la respuesta al tenor siguiente.</w:t>
      </w:r>
    </w:p>
    <w:p w14:paraId="3A71CC2A" w14:textId="77777777" w:rsidR="009D265B" w:rsidRPr="00EB2762" w:rsidRDefault="009D265B" w:rsidP="00EB2762">
      <w:pPr>
        <w:widowControl w:val="0"/>
        <w:tabs>
          <w:tab w:val="left" w:pos="1701"/>
        </w:tabs>
        <w:autoSpaceDE w:val="0"/>
        <w:autoSpaceDN w:val="0"/>
        <w:adjustRightInd w:val="0"/>
        <w:spacing w:line="360" w:lineRule="auto"/>
        <w:jc w:val="both"/>
        <w:rPr>
          <w:rFonts w:ascii="Palatino Linotype" w:hAnsi="Palatino Linotype" w:cs="Arial"/>
        </w:rPr>
      </w:pPr>
    </w:p>
    <w:p w14:paraId="3AB2345C" w14:textId="77777777" w:rsidR="009D265B" w:rsidRPr="00EB2762" w:rsidRDefault="009D265B" w:rsidP="00EB276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EB2762">
        <w:rPr>
          <w:rFonts w:ascii="Palatino Linotype" w:hAnsi="Palatino Linotype" w:cs="Arial"/>
          <w:b/>
          <w:bCs/>
          <w:color w:val="000000" w:themeColor="text1"/>
          <w:sz w:val="28"/>
          <w:lang w:eastAsia="es-MX"/>
        </w:rPr>
        <w:t>SEGUNDO</w:t>
      </w:r>
      <w:r w:rsidRPr="00EB2762">
        <w:rPr>
          <w:rFonts w:ascii="Palatino Linotype" w:hAnsi="Palatino Linotype" w:cs="Arial"/>
          <w:color w:val="000000" w:themeColor="text1"/>
        </w:rPr>
        <w:t xml:space="preserve">. </w:t>
      </w:r>
      <w:r w:rsidRPr="00EB2762">
        <w:rPr>
          <w:rFonts w:ascii="Palatino Linotype" w:hAnsi="Palatino Linotype"/>
          <w:color w:val="000000" w:themeColor="text1"/>
          <w:lang w:eastAsia="es-MX"/>
        </w:rPr>
        <w:t>Se</w:t>
      </w:r>
      <w:r w:rsidRPr="00EB2762">
        <w:rPr>
          <w:rFonts w:ascii="Palatino Linotype" w:hAnsi="Palatino Linotype"/>
          <w:b/>
          <w:bCs/>
          <w:color w:val="000000" w:themeColor="text1"/>
          <w:lang w:eastAsia="es-MX"/>
        </w:rPr>
        <w:t xml:space="preserve"> ORDENA </w:t>
      </w:r>
      <w:r w:rsidRPr="00EB2762">
        <w:rPr>
          <w:rFonts w:ascii="Palatino Linotype" w:hAnsi="Palatino Linotype"/>
          <w:color w:val="000000" w:themeColor="text1"/>
          <w:lang w:eastAsia="es-MX"/>
        </w:rPr>
        <w:t xml:space="preserve">al </w:t>
      </w:r>
      <w:r w:rsidRPr="00EB2762">
        <w:rPr>
          <w:rFonts w:ascii="Palatino Linotype" w:hAnsi="Palatino Linotype"/>
          <w:b/>
          <w:bCs/>
          <w:color w:val="000000" w:themeColor="text1"/>
          <w:lang w:eastAsia="es-MX"/>
        </w:rPr>
        <w:t>SUJETO OBLIGADO</w:t>
      </w:r>
      <w:r w:rsidRPr="00EB2762">
        <w:rPr>
          <w:rFonts w:ascii="Palatino Linotype" w:hAnsi="Palatino Linotype"/>
          <w:bCs/>
          <w:color w:val="000000" w:themeColor="text1"/>
          <w:lang w:eastAsia="es-MX"/>
        </w:rPr>
        <w:t xml:space="preserve">, </w:t>
      </w:r>
      <w:r w:rsidRPr="00EB2762">
        <w:rPr>
          <w:rFonts w:ascii="Palatino Linotype" w:hAnsi="Palatino Linotype"/>
          <w:color w:val="000000" w:themeColor="text1"/>
          <w:lang w:eastAsia="es-MX"/>
        </w:rPr>
        <w:t>entregue</w:t>
      </w:r>
      <w:r w:rsidRPr="00EB2762">
        <w:rPr>
          <w:rFonts w:ascii="Palatino Linotype" w:hAnsi="Palatino Linotype"/>
          <w:b/>
          <w:bCs/>
          <w:color w:val="000000" w:themeColor="text1"/>
          <w:lang w:eastAsia="es-MX"/>
        </w:rPr>
        <w:t xml:space="preserve"> </w:t>
      </w:r>
      <w:r w:rsidRPr="00EB2762">
        <w:rPr>
          <w:rFonts w:ascii="Palatino Linotype" w:hAnsi="Palatino Linotype"/>
          <w:color w:val="000000" w:themeColor="text1"/>
          <w:lang w:eastAsia="es-MX"/>
        </w:rPr>
        <w:t xml:space="preserve">vía </w:t>
      </w:r>
      <w:r w:rsidRPr="00EB2762">
        <w:rPr>
          <w:rFonts w:ascii="Palatino Linotype" w:hAnsi="Palatino Linotype"/>
          <w:b/>
          <w:bCs/>
          <w:color w:val="000000" w:themeColor="text1"/>
          <w:lang w:eastAsia="es-MX"/>
        </w:rPr>
        <w:t xml:space="preserve">SAIMEX, </w:t>
      </w:r>
      <w:r w:rsidRPr="00EB2762">
        <w:rPr>
          <w:rFonts w:ascii="Palatino Linotype" w:hAnsi="Palatino Linotype"/>
          <w:color w:val="000000" w:themeColor="text1"/>
          <w:lang w:eastAsia="es-MX"/>
        </w:rPr>
        <w:t xml:space="preserve">en términos del Considerando </w:t>
      </w:r>
      <w:r w:rsidRPr="00EB2762">
        <w:rPr>
          <w:rFonts w:ascii="Palatino Linotype" w:hAnsi="Palatino Linotype"/>
          <w:b/>
          <w:bCs/>
          <w:color w:val="000000" w:themeColor="text1"/>
          <w:lang w:eastAsia="es-MX"/>
        </w:rPr>
        <w:t xml:space="preserve">QUINTO </w:t>
      </w:r>
      <w:r w:rsidRPr="00EB2762">
        <w:rPr>
          <w:rFonts w:ascii="Palatino Linotype" w:hAnsi="Palatino Linotype" w:cs="Arial"/>
        </w:rPr>
        <w:t xml:space="preserve">a la </w:t>
      </w:r>
      <w:r w:rsidRPr="00EB2762">
        <w:rPr>
          <w:rFonts w:ascii="Palatino Linotype" w:hAnsi="Palatino Linotype" w:cs="Arial"/>
          <w:b/>
        </w:rPr>
        <w:t>RECURRENTE</w:t>
      </w:r>
      <w:r w:rsidRPr="00EB2762">
        <w:rPr>
          <w:rFonts w:ascii="Palatino Linotype" w:hAnsi="Palatino Linotype" w:cs="Arial"/>
        </w:rPr>
        <w:t>, lo siguiente:</w:t>
      </w:r>
    </w:p>
    <w:p w14:paraId="618F83BD" w14:textId="77777777" w:rsidR="009D265B" w:rsidRPr="00EB2762" w:rsidRDefault="009D265B" w:rsidP="00EB2762">
      <w:pPr>
        <w:autoSpaceDE w:val="0"/>
        <w:autoSpaceDN w:val="0"/>
        <w:adjustRightInd w:val="0"/>
        <w:spacing w:line="360" w:lineRule="auto"/>
        <w:ind w:left="851" w:right="1134"/>
        <w:jc w:val="both"/>
        <w:rPr>
          <w:rFonts w:ascii="Palatino Linotype" w:hAnsi="Palatino Linotype" w:cs="Arial"/>
          <w:bCs/>
          <w:color w:val="000000" w:themeColor="text1"/>
        </w:rPr>
      </w:pPr>
    </w:p>
    <w:p w14:paraId="59BDCD17" w14:textId="7FC34834" w:rsidR="009D265B" w:rsidRPr="00EB2762" w:rsidRDefault="009D265B" w:rsidP="00EB2762">
      <w:pPr>
        <w:pStyle w:val="Prrafodelista"/>
        <w:numPr>
          <w:ilvl w:val="0"/>
          <w:numId w:val="29"/>
        </w:numPr>
        <w:spacing w:line="360" w:lineRule="auto"/>
        <w:contextualSpacing/>
        <w:jc w:val="both"/>
        <w:rPr>
          <w:rFonts w:ascii="Palatino Linotype" w:hAnsi="Palatino Linotype" w:cs="Arial"/>
        </w:rPr>
      </w:pPr>
      <w:r w:rsidRPr="00EB2762">
        <w:rPr>
          <w:rFonts w:ascii="Palatino Linotype" w:hAnsi="Palatino Linotype" w:cs="Arial"/>
        </w:rPr>
        <w:t xml:space="preserve">El Acuerdo que emita el Comité de Transparencia en el que confirme la declaración de incompetencia del </w:t>
      </w:r>
      <w:r w:rsidRPr="00EB2762">
        <w:rPr>
          <w:rFonts w:ascii="Palatino Linotype" w:hAnsi="Palatino Linotype" w:cs="Arial"/>
          <w:b/>
        </w:rPr>
        <w:t>SUJETO OBLIGADO</w:t>
      </w:r>
      <w:r w:rsidRPr="00EB2762">
        <w:rPr>
          <w:rFonts w:ascii="Palatino Linotype" w:hAnsi="Palatino Linotype" w:cs="Arial"/>
        </w:rPr>
        <w:t xml:space="preserve"> respecto de la información requerida en la solicitud de información </w:t>
      </w:r>
      <w:r w:rsidR="00F06E45" w:rsidRPr="00EB2762">
        <w:rPr>
          <w:rFonts w:ascii="Palatino Linotype" w:hAnsi="Palatino Linotype" w:cs="Arial"/>
        </w:rPr>
        <w:t>00613/HUIXQUIL/IP/2022</w:t>
      </w:r>
      <w:r w:rsidRPr="00EB2762">
        <w:rPr>
          <w:rFonts w:ascii="Palatino Linotype" w:hAnsi="Palatino Linotype" w:cs="Arial"/>
        </w:rPr>
        <w:t>.</w:t>
      </w:r>
    </w:p>
    <w:p w14:paraId="6171C69E" w14:textId="77777777" w:rsidR="009D265B" w:rsidRPr="00EB2762" w:rsidRDefault="009D265B" w:rsidP="00EB2762">
      <w:pPr>
        <w:rPr>
          <w:rFonts w:ascii="Palatino Linotype" w:eastAsia="Palatino Linotype" w:hAnsi="Palatino Linotype" w:cs="Palatino Linotype"/>
        </w:rPr>
      </w:pPr>
    </w:p>
    <w:p w14:paraId="64DD7E60" w14:textId="77777777" w:rsidR="009D265B" w:rsidRPr="00EB2762" w:rsidRDefault="009D265B" w:rsidP="00EB2762">
      <w:pPr>
        <w:widowControl w:val="0"/>
        <w:tabs>
          <w:tab w:val="left" w:pos="1701"/>
        </w:tabs>
        <w:autoSpaceDE w:val="0"/>
        <w:autoSpaceDN w:val="0"/>
        <w:adjustRightInd w:val="0"/>
        <w:spacing w:line="360" w:lineRule="auto"/>
        <w:jc w:val="both"/>
        <w:rPr>
          <w:rFonts w:ascii="Palatino Linotype" w:hAnsi="Palatino Linotype"/>
          <w:lang w:eastAsia="es-MX"/>
        </w:rPr>
      </w:pPr>
      <w:r w:rsidRPr="00EB2762">
        <w:rPr>
          <w:rFonts w:ascii="Palatino Linotype" w:hAnsi="Palatino Linotype" w:cs="Arial"/>
          <w:b/>
          <w:bCs/>
          <w:sz w:val="28"/>
          <w:lang w:eastAsia="es-MX"/>
        </w:rPr>
        <w:lastRenderedPageBreak/>
        <w:t>TERCERO</w:t>
      </w:r>
      <w:r w:rsidRPr="00EB2762">
        <w:rPr>
          <w:rFonts w:ascii="Palatino Linotype" w:eastAsia="Calibri" w:hAnsi="Palatino Linotype" w:cs="Arial"/>
          <w:b/>
          <w:bCs/>
        </w:rPr>
        <w:t xml:space="preserve">. </w:t>
      </w:r>
      <w:r w:rsidRPr="00EB2762">
        <w:rPr>
          <w:rFonts w:ascii="Palatino Linotype" w:hAnsi="Palatino Linotype"/>
          <w:b/>
          <w:szCs w:val="17"/>
          <w:lang w:eastAsia="es-ES_tradnl"/>
        </w:rPr>
        <w:t>Notifíquese</w:t>
      </w:r>
      <w:r w:rsidRPr="00EB2762">
        <w:rPr>
          <w:rFonts w:ascii="Palatino Linotype" w:hAnsi="Palatino Linotype"/>
          <w:szCs w:val="17"/>
          <w:lang w:eastAsia="es-ES_tradnl"/>
        </w:rPr>
        <w:t xml:space="preserve"> </w:t>
      </w:r>
      <w:r w:rsidRPr="00EB2762">
        <w:rPr>
          <w:rFonts w:ascii="Palatino Linotype" w:hAnsi="Palatino Linotype"/>
          <w:lang w:eastAsia="es-MX"/>
        </w:rPr>
        <w:t xml:space="preserve">al Titular de la Unidad de Transparencia de </w:t>
      </w:r>
      <w:r w:rsidRPr="00EB2762">
        <w:rPr>
          <w:rFonts w:ascii="Palatino Linotype" w:hAnsi="Palatino Linotype"/>
          <w:b/>
          <w:lang w:eastAsia="es-MX"/>
        </w:rPr>
        <w:t>EL</w:t>
      </w:r>
      <w:r w:rsidRPr="00EB2762">
        <w:rPr>
          <w:rFonts w:ascii="Palatino Linotype" w:hAnsi="Palatino Linotype"/>
          <w:lang w:eastAsia="es-MX"/>
        </w:rPr>
        <w:t xml:space="preserve"> </w:t>
      </w:r>
      <w:r w:rsidRPr="00EB2762">
        <w:rPr>
          <w:rFonts w:ascii="Palatino Linotype" w:hAnsi="Palatino Linotype"/>
          <w:b/>
          <w:lang w:eastAsia="es-MX"/>
        </w:rPr>
        <w:t xml:space="preserve">SUJETO OBLIGADO </w:t>
      </w:r>
      <w:r w:rsidRPr="00EB2762">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046270E" w14:textId="77777777" w:rsidR="009D265B" w:rsidRPr="00EB2762" w:rsidRDefault="009D265B" w:rsidP="00EB2762">
      <w:pPr>
        <w:tabs>
          <w:tab w:val="left" w:pos="709"/>
        </w:tabs>
        <w:spacing w:line="360" w:lineRule="auto"/>
        <w:ind w:right="51"/>
        <w:jc w:val="both"/>
        <w:rPr>
          <w:rFonts w:ascii="Palatino Linotype" w:hAnsi="Palatino Linotype" w:cs="Arial"/>
          <w:b/>
          <w:bCs/>
          <w:color w:val="000000" w:themeColor="text1"/>
          <w:sz w:val="28"/>
        </w:rPr>
      </w:pPr>
    </w:p>
    <w:p w14:paraId="3E55196E" w14:textId="77777777" w:rsidR="009D265B" w:rsidRPr="00EB2762" w:rsidRDefault="009D265B" w:rsidP="00EB2762">
      <w:pPr>
        <w:tabs>
          <w:tab w:val="left" w:pos="709"/>
        </w:tabs>
        <w:spacing w:line="360" w:lineRule="auto"/>
        <w:ind w:right="51"/>
        <w:jc w:val="both"/>
        <w:rPr>
          <w:rFonts w:ascii="Palatino Linotype" w:hAnsi="Palatino Linotype" w:cs="Arial"/>
          <w:color w:val="000000" w:themeColor="text1"/>
        </w:rPr>
      </w:pPr>
      <w:r w:rsidRPr="00EB2762">
        <w:rPr>
          <w:rFonts w:ascii="Palatino Linotype" w:hAnsi="Palatino Linotype" w:cs="Arial"/>
          <w:b/>
          <w:bCs/>
          <w:color w:val="000000" w:themeColor="text1"/>
          <w:sz w:val="28"/>
        </w:rPr>
        <w:t>CUARTO.</w:t>
      </w:r>
      <w:r w:rsidRPr="00EB2762">
        <w:rPr>
          <w:rFonts w:ascii="Palatino Linotype" w:hAnsi="Palatino Linotype"/>
          <w:color w:val="000000" w:themeColor="text1"/>
          <w:szCs w:val="17"/>
          <w:lang w:eastAsia="es-ES_tradnl"/>
        </w:rPr>
        <w:t xml:space="preserve"> </w:t>
      </w:r>
      <w:r w:rsidRPr="00EB2762">
        <w:rPr>
          <w:rFonts w:ascii="Palatino Linotype" w:hAnsi="Palatino Linotype"/>
          <w:b/>
          <w:color w:val="000000" w:themeColor="text1"/>
          <w:szCs w:val="17"/>
          <w:lang w:eastAsia="es-ES_tradnl"/>
        </w:rPr>
        <w:t>Notifíquese</w:t>
      </w:r>
      <w:r w:rsidRPr="00EB2762">
        <w:rPr>
          <w:rFonts w:ascii="Palatino Linotype" w:hAnsi="Palatino Linotype"/>
          <w:color w:val="000000" w:themeColor="text1"/>
          <w:szCs w:val="17"/>
          <w:lang w:eastAsia="es-ES_tradnl"/>
        </w:rPr>
        <w:t xml:space="preserve"> al </w:t>
      </w:r>
      <w:r w:rsidRPr="00EB2762">
        <w:rPr>
          <w:rFonts w:ascii="Palatino Linotype" w:hAnsi="Palatino Linotype"/>
          <w:b/>
          <w:color w:val="000000" w:themeColor="text1"/>
          <w:szCs w:val="17"/>
          <w:lang w:eastAsia="es-ES_tradnl"/>
        </w:rPr>
        <w:t>RECURRENTE</w:t>
      </w:r>
      <w:r w:rsidRPr="00EB2762">
        <w:rPr>
          <w:rFonts w:ascii="Palatino Linotype" w:hAnsi="Palatino Linotype"/>
          <w:color w:val="000000" w:themeColor="text1"/>
          <w:szCs w:val="17"/>
          <w:lang w:eastAsia="es-ES_tradnl"/>
        </w:rPr>
        <w:t xml:space="preserve"> la presente resolución vía </w:t>
      </w:r>
      <w:r w:rsidRPr="00EB2762">
        <w:rPr>
          <w:rFonts w:ascii="Palatino Linotype" w:hAnsi="Palatino Linotype" w:cs="Arial"/>
          <w:color w:val="000000" w:themeColor="text1"/>
        </w:rPr>
        <w:t xml:space="preserve">Sistema de Acceso a la Información Mexiquense </w:t>
      </w:r>
      <w:r w:rsidRPr="00EB2762">
        <w:rPr>
          <w:rFonts w:ascii="Palatino Linotype" w:hAnsi="Palatino Linotype" w:cs="Arial"/>
          <w:b/>
          <w:bCs/>
          <w:color w:val="000000" w:themeColor="text1"/>
        </w:rPr>
        <w:t>SAIMEX</w:t>
      </w:r>
      <w:r w:rsidRPr="00EB2762">
        <w:rPr>
          <w:rFonts w:ascii="Palatino Linotype" w:hAnsi="Palatino Linotype" w:cs="Arial"/>
          <w:color w:val="000000" w:themeColor="text1"/>
        </w:rPr>
        <w:t>.</w:t>
      </w:r>
    </w:p>
    <w:p w14:paraId="61BD6687" w14:textId="77777777" w:rsidR="009D265B" w:rsidRPr="00EB2762" w:rsidRDefault="009D265B" w:rsidP="00EB2762">
      <w:pPr>
        <w:tabs>
          <w:tab w:val="left" w:pos="709"/>
        </w:tabs>
        <w:spacing w:line="360" w:lineRule="auto"/>
        <w:ind w:right="51"/>
        <w:jc w:val="both"/>
        <w:rPr>
          <w:rFonts w:ascii="Palatino Linotype" w:hAnsi="Palatino Linotype" w:cs="Arial"/>
          <w:color w:val="000000" w:themeColor="text1"/>
        </w:rPr>
      </w:pPr>
    </w:p>
    <w:p w14:paraId="3A133384" w14:textId="77777777" w:rsidR="009D265B" w:rsidRPr="00EB2762" w:rsidRDefault="009D265B" w:rsidP="00EB27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B2762">
        <w:rPr>
          <w:rFonts w:ascii="Palatino Linotype" w:eastAsia="Palatino Linotype" w:hAnsi="Palatino Linotype" w:cs="Palatino Linotype"/>
          <w:b/>
          <w:color w:val="000000"/>
        </w:rPr>
        <w:t xml:space="preserve">QUINTO. Notifíquese </w:t>
      </w:r>
      <w:r w:rsidRPr="00EB2762">
        <w:rPr>
          <w:rFonts w:ascii="Palatino Linotype" w:eastAsia="Palatino Linotype" w:hAnsi="Palatino Linotype" w:cs="Palatino Linotype"/>
          <w:color w:val="000000"/>
        </w:rPr>
        <w:t xml:space="preserve">la presente resolución a </w:t>
      </w:r>
      <w:r w:rsidRPr="00EB2762">
        <w:rPr>
          <w:rFonts w:ascii="Palatino Linotype" w:eastAsia="Palatino Linotype" w:hAnsi="Palatino Linotype" w:cs="Palatino Linotype"/>
          <w:b/>
          <w:color w:val="000000"/>
        </w:rPr>
        <w:t xml:space="preserve">EL RECURRENTE </w:t>
      </w:r>
      <w:r w:rsidRPr="00EB2762">
        <w:rPr>
          <w:rFonts w:ascii="Palatino Linotype" w:eastAsia="Palatino Linotype" w:hAnsi="Palatino Linotype" w:cs="Palatino Linotype"/>
          <w:color w:val="000000"/>
        </w:rPr>
        <w:t>mediante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DAC2D11" w14:textId="77777777" w:rsidR="009D265B" w:rsidRPr="00EB2762" w:rsidRDefault="009D265B" w:rsidP="00EB2762">
      <w:pPr>
        <w:tabs>
          <w:tab w:val="left" w:pos="709"/>
        </w:tabs>
        <w:spacing w:line="360" w:lineRule="auto"/>
        <w:ind w:right="51"/>
        <w:jc w:val="both"/>
        <w:rPr>
          <w:rFonts w:ascii="Palatino Linotype" w:hAnsi="Palatino Linotype"/>
          <w:b/>
          <w:color w:val="000000" w:themeColor="text1"/>
          <w:sz w:val="28"/>
          <w:szCs w:val="28"/>
          <w:lang w:eastAsia="es-ES_tradnl"/>
        </w:rPr>
      </w:pPr>
    </w:p>
    <w:p w14:paraId="21499E0C" w14:textId="77777777" w:rsidR="009D265B" w:rsidRPr="00EB2762" w:rsidRDefault="009D265B" w:rsidP="00EB2762">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EB2762">
        <w:rPr>
          <w:rFonts w:ascii="Palatino Linotype" w:hAnsi="Palatino Linotype"/>
          <w:b/>
          <w:color w:val="000000" w:themeColor="text1"/>
          <w:sz w:val="28"/>
          <w:szCs w:val="28"/>
          <w:lang w:eastAsia="es-ES_tradnl"/>
        </w:rPr>
        <w:t>SEXTO.</w:t>
      </w:r>
      <w:r w:rsidRPr="00EB276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EB2762">
        <w:rPr>
          <w:rFonts w:ascii="Palatino Linotype" w:hAnsi="Palatino Linotype"/>
          <w:b/>
          <w:lang w:val="es-ES"/>
        </w:rPr>
        <w:t xml:space="preserve">EL </w:t>
      </w:r>
      <w:r w:rsidRPr="00EB2762">
        <w:rPr>
          <w:rFonts w:ascii="Palatino Linotype" w:hAnsi="Palatino Linotype" w:cs="Arial"/>
          <w:b/>
          <w:color w:val="000000" w:themeColor="text1"/>
        </w:rPr>
        <w:t xml:space="preserve">SUJETO OBLIGADO </w:t>
      </w:r>
      <w:r w:rsidRPr="00EB2762">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59BF82B" w14:textId="017C1733" w:rsidR="004A0EEC" w:rsidRPr="00EB2762" w:rsidRDefault="004A0EEC" w:rsidP="00EB2762">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1092A4C5" w14:textId="64C7D79B" w:rsidR="00EB2762" w:rsidRPr="00EB2762" w:rsidRDefault="00EB2762" w:rsidP="00EB2762">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61A749EF" w14:textId="69CC3847" w:rsidR="00EB2762" w:rsidRPr="00EB2762" w:rsidRDefault="00EB2762" w:rsidP="00EB2762">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51759E01" w:rsidR="004A0EEC" w:rsidRPr="00EB2762" w:rsidRDefault="004A0EEC" w:rsidP="00EB2762">
      <w:pPr>
        <w:widowControl w:val="0"/>
        <w:autoSpaceDE w:val="0"/>
        <w:autoSpaceDN w:val="0"/>
        <w:adjustRightInd w:val="0"/>
        <w:spacing w:line="360" w:lineRule="auto"/>
        <w:jc w:val="both"/>
        <w:rPr>
          <w:rFonts w:ascii="Palatino Linotype" w:hAnsi="Palatino Linotype" w:cs="Arial"/>
          <w:sz w:val="6"/>
        </w:rPr>
      </w:pPr>
      <w:r w:rsidRPr="00EB2762">
        <w:rPr>
          <w:rFonts w:ascii="Palatino Linotype" w:hAnsi="Palatino Linotype" w:cs="Arial"/>
        </w:rPr>
        <w:lastRenderedPageBreak/>
        <w:t xml:space="preserve">ASÍ LO RESUELVE, POR </w:t>
      </w:r>
      <w:r w:rsidR="00B42937">
        <w:rPr>
          <w:rFonts w:ascii="Palatino Linotype" w:hAnsi="Palatino Linotype" w:cs="Arial"/>
        </w:rPr>
        <w:t>MAYORÍA</w:t>
      </w:r>
      <w:r w:rsidRPr="00EB2762">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42937">
        <w:rPr>
          <w:rFonts w:ascii="Palatino Linotype" w:hAnsi="Palatino Linotype" w:cs="Arial"/>
        </w:rPr>
        <w:t xml:space="preserve"> EMITIENDO VOTO DISIDENTE</w:t>
      </w:r>
      <w:r w:rsidRPr="00EB2762">
        <w:rPr>
          <w:rFonts w:ascii="Palatino Linotype" w:hAnsi="Palatino Linotype" w:cs="Arial"/>
        </w:rPr>
        <w:t xml:space="preserve">; EN LA </w:t>
      </w:r>
      <w:r w:rsidR="00F06E45" w:rsidRPr="00EB2762">
        <w:rPr>
          <w:rFonts w:ascii="Palatino Linotype" w:hAnsi="Palatino Linotype" w:cs="Arial"/>
        </w:rPr>
        <w:t>OCTAVA</w:t>
      </w:r>
      <w:r w:rsidRPr="00EB2762">
        <w:rPr>
          <w:rFonts w:ascii="Palatino Linotype" w:hAnsi="Palatino Linotype" w:cs="Arial"/>
        </w:rPr>
        <w:t xml:space="preserve"> SESIÓN ORDINARIA CELEBRADA EL </w:t>
      </w:r>
      <w:r w:rsidR="00F06E45" w:rsidRPr="00EB2762">
        <w:rPr>
          <w:rFonts w:ascii="Palatino Linotype" w:hAnsi="Palatino Linotype" w:cs="Arial"/>
        </w:rPr>
        <w:t>UNO</w:t>
      </w:r>
      <w:r w:rsidRPr="00EB2762">
        <w:rPr>
          <w:rFonts w:ascii="Palatino Linotype" w:hAnsi="Palatino Linotype" w:cs="Arial"/>
        </w:rPr>
        <w:t xml:space="preserve"> DE </w:t>
      </w:r>
      <w:r w:rsidR="00F06E45" w:rsidRPr="00EB2762">
        <w:rPr>
          <w:rFonts w:ascii="Palatino Linotype" w:hAnsi="Palatino Linotype" w:cs="Arial"/>
        </w:rPr>
        <w:t>MARZO</w:t>
      </w:r>
      <w:r w:rsidRPr="00EB2762">
        <w:rPr>
          <w:rFonts w:ascii="Palatino Linotype" w:hAnsi="Palatino Linotype" w:cs="Arial"/>
        </w:rPr>
        <w:t xml:space="preserve"> DE DOS MIL </w:t>
      </w:r>
      <w:r w:rsidR="0027384F" w:rsidRPr="00EB2762">
        <w:rPr>
          <w:rFonts w:ascii="Palatino Linotype" w:hAnsi="Palatino Linotype" w:cs="Arial"/>
        </w:rPr>
        <w:t>VEINTITRÉS</w:t>
      </w:r>
      <w:r w:rsidRPr="00EB2762">
        <w:rPr>
          <w:rFonts w:ascii="Palatino Linotype" w:hAnsi="Palatino Linotype" w:cs="Arial"/>
        </w:rPr>
        <w:t>, ANTE EL SECRETARIO TÉCNICO DEL PLENO, ALEXIS TAPIA RAMÍREZ.</w:t>
      </w:r>
    </w:p>
    <w:p w14:paraId="20DEF61A" w14:textId="77777777" w:rsidR="00F5778D" w:rsidRPr="00EB2762" w:rsidRDefault="00F5778D" w:rsidP="00EB2762">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EB2762">
      <w:pPr>
        <w:tabs>
          <w:tab w:val="left" w:pos="2325"/>
        </w:tabs>
        <w:spacing w:line="360" w:lineRule="auto"/>
        <w:jc w:val="both"/>
        <w:rPr>
          <w:rFonts w:ascii="Palatino Linotype" w:eastAsiaTheme="minorEastAsia" w:hAnsi="Palatino Linotype"/>
          <w:sz w:val="16"/>
          <w:lang w:val="es-419"/>
        </w:rPr>
      </w:pPr>
      <w:r w:rsidRPr="00EB2762">
        <w:rPr>
          <w:rFonts w:ascii="Palatino Linotype" w:eastAsiaTheme="minorEastAsia" w:hAnsi="Palatino Linotype"/>
          <w:sz w:val="16"/>
          <w:lang w:val="es-ES_tradnl"/>
        </w:rPr>
        <w:t>SCMM</w:t>
      </w:r>
      <w:r w:rsidR="00993225" w:rsidRPr="00EB2762">
        <w:rPr>
          <w:rFonts w:ascii="Palatino Linotype" w:eastAsiaTheme="minorEastAsia" w:hAnsi="Palatino Linotype"/>
          <w:sz w:val="16"/>
          <w:lang w:val="es-ES_tradnl"/>
        </w:rPr>
        <w:t>/BLA/DEMF/</w:t>
      </w:r>
      <w:r w:rsidR="00176899" w:rsidRPr="00EB2762">
        <w:rPr>
          <w:rFonts w:ascii="Palatino Linotype" w:eastAsiaTheme="minorEastAsia" w:hAnsi="Palatino Linotype"/>
          <w:sz w:val="16"/>
          <w:lang w:val="es-419"/>
        </w:rPr>
        <w:t>DLM</w:t>
      </w:r>
    </w:p>
    <w:p w14:paraId="1C4D1F5D" w14:textId="40BE29DB" w:rsidR="00EE52D0" w:rsidRPr="00B80037" w:rsidRDefault="00EE52D0" w:rsidP="00EB2762">
      <w:pPr>
        <w:spacing w:line="360" w:lineRule="auto"/>
        <w:rPr>
          <w:rFonts w:ascii="Palatino Linotype" w:hAnsi="Palatino Linotype"/>
          <w:b/>
          <w:sz w:val="28"/>
          <w:szCs w:val="28"/>
        </w:rPr>
      </w:pPr>
    </w:p>
    <w:p w14:paraId="5A5899D6" w14:textId="77777777" w:rsidR="00E60BC9" w:rsidRPr="00B80037" w:rsidRDefault="00E60BC9" w:rsidP="00EB2762">
      <w:pPr>
        <w:spacing w:line="360" w:lineRule="auto"/>
        <w:rPr>
          <w:rFonts w:ascii="Palatino Linotype" w:hAnsi="Palatino Linotype"/>
          <w:b/>
          <w:sz w:val="28"/>
          <w:szCs w:val="28"/>
        </w:rPr>
      </w:pPr>
    </w:p>
    <w:p w14:paraId="14129A6F" w14:textId="77777777" w:rsidR="00E60BC9" w:rsidRPr="00B80037" w:rsidRDefault="00E60BC9" w:rsidP="00EB2762">
      <w:pPr>
        <w:spacing w:line="360" w:lineRule="auto"/>
        <w:rPr>
          <w:rFonts w:ascii="Palatino Linotype" w:hAnsi="Palatino Linotype"/>
          <w:b/>
          <w:sz w:val="28"/>
          <w:szCs w:val="28"/>
        </w:rPr>
      </w:pPr>
    </w:p>
    <w:p w14:paraId="28BB592F" w14:textId="77777777" w:rsidR="00E60BC9" w:rsidRPr="00B80037" w:rsidRDefault="00E60BC9" w:rsidP="00EB2762">
      <w:pPr>
        <w:spacing w:line="360" w:lineRule="auto"/>
        <w:rPr>
          <w:rFonts w:ascii="Palatino Linotype" w:hAnsi="Palatino Linotype"/>
          <w:b/>
          <w:sz w:val="28"/>
          <w:szCs w:val="28"/>
        </w:rPr>
      </w:pPr>
    </w:p>
    <w:p w14:paraId="70CC180A" w14:textId="77777777" w:rsidR="00A85848" w:rsidRDefault="00A85848" w:rsidP="00EB2762">
      <w:pPr>
        <w:spacing w:line="360" w:lineRule="auto"/>
        <w:rPr>
          <w:rFonts w:ascii="Palatino Linotype" w:hAnsi="Palatino Linotype"/>
          <w:b/>
          <w:sz w:val="28"/>
          <w:szCs w:val="28"/>
        </w:rPr>
      </w:pPr>
    </w:p>
    <w:p w14:paraId="36E1560A" w14:textId="77777777" w:rsidR="00003E22" w:rsidRDefault="00003E22" w:rsidP="00EB2762">
      <w:pPr>
        <w:spacing w:line="360" w:lineRule="auto"/>
        <w:rPr>
          <w:rFonts w:ascii="Palatino Linotype" w:hAnsi="Palatino Linotype"/>
          <w:b/>
          <w:sz w:val="28"/>
          <w:szCs w:val="28"/>
        </w:rPr>
      </w:pPr>
    </w:p>
    <w:p w14:paraId="7DAE978B" w14:textId="77777777" w:rsidR="00003E22" w:rsidRDefault="00003E22" w:rsidP="00EB2762">
      <w:pPr>
        <w:spacing w:line="360" w:lineRule="auto"/>
        <w:rPr>
          <w:rFonts w:ascii="Palatino Linotype" w:hAnsi="Palatino Linotype"/>
          <w:b/>
          <w:sz w:val="28"/>
          <w:szCs w:val="28"/>
        </w:rPr>
      </w:pPr>
    </w:p>
    <w:p w14:paraId="2DF8AE80" w14:textId="77777777" w:rsidR="00003E22" w:rsidRDefault="00003E22" w:rsidP="00EB2762">
      <w:pPr>
        <w:spacing w:line="360" w:lineRule="auto"/>
        <w:rPr>
          <w:rFonts w:ascii="Palatino Linotype" w:hAnsi="Palatino Linotype"/>
          <w:b/>
          <w:sz w:val="28"/>
          <w:szCs w:val="28"/>
        </w:rPr>
      </w:pPr>
    </w:p>
    <w:p w14:paraId="384B39D8" w14:textId="77777777" w:rsidR="00003E22" w:rsidRDefault="00003E22" w:rsidP="00EB2762">
      <w:pPr>
        <w:spacing w:line="360" w:lineRule="auto"/>
        <w:rPr>
          <w:rFonts w:ascii="Palatino Linotype" w:hAnsi="Palatino Linotype"/>
          <w:b/>
          <w:sz w:val="28"/>
          <w:szCs w:val="28"/>
        </w:rPr>
      </w:pPr>
    </w:p>
    <w:p w14:paraId="38F6E90A" w14:textId="77777777" w:rsidR="00003E22" w:rsidRDefault="00003E22" w:rsidP="00EB2762">
      <w:pPr>
        <w:spacing w:line="360" w:lineRule="auto"/>
        <w:rPr>
          <w:rFonts w:ascii="Palatino Linotype" w:hAnsi="Palatino Linotype"/>
          <w:b/>
          <w:sz w:val="28"/>
          <w:szCs w:val="28"/>
        </w:rPr>
      </w:pPr>
    </w:p>
    <w:p w14:paraId="7356E8BD" w14:textId="77777777" w:rsidR="00003E22" w:rsidRPr="00B80037" w:rsidRDefault="00003E22" w:rsidP="00EB2762">
      <w:pPr>
        <w:spacing w:line="360" w:lineRule="auto"/>
        <w:rPr>
          <w:rFonts w:ascii="Palatino Linotype" w:hAnsi="Palatino Linotype"/>
          <w:b/>
          <w:sz w:val="28"/>
          <w:szCs w:val="28"/>
        </w:rPr>
      </w:pPr>
    </w:p>
    <w:p w14:paraId="60C323FA" w14:textId="77777777" w:rsidR="00A85848" w:rsidRPr="00B80037" w:rsidRDefault="00A85848" w:rsidP="00EB2762">
      <w:pPr>
        <w:spacing w:line="360" w:lineRule="auto"/>
        <w:rPr>
          <w:rFonts w:ascii="Palatino Linotype" w:hAnsi="Palatino Linotype"/>
          <w:b/>
          <w:sz w:val="28"/>
          <w:szCs w:val="28"/>
        </w:rPr>
      </w:pPr>
    </w:p>
    <w:p w14:paraId="394820D6" w14:textId="77777777" w:rsidR="00A85848" w:rsidRPr="00B80037" w:rsidRDefault="00A85848" w:rsidP="00EB2762">
      <w:pPr>
        <w:spacing w:line="360" w:lineRule="auto"/>
        <w:rPr>
          <w:rFonts w:ascii="Palatino Linotype" w:hAnsi="Palatino Linotype"/>
          <w:b/>
          <w:sz w:val="28"/>
          <w:szCs w:val="28"/>
        </w:rPr>
      </w:pPr>
    </w:p>
    <w:p w14:paraId="1F20849D" w14:textId="77777777" w:rsidR="00A85848" w:rsidRPr="00B80037" w:rsidRDefault="00A85848" w:rsidP="00EB2762">
      <w:pPr>
        <w:spacing w:line="360" w:lineRule="auto"/>
        <w:rPr>
          <w:rFonts w:ascii="Palatino Linotype" w:hAnsi="Palatino Linotype"/>
          <w:b/>
          <w:sz w:val="28"/>
          <w:szCs w:val="28"/>
        </w:rPr>
      </w:pPr>
    </w:p>
    <w:p w14:paraId="36593724" w14:textId="77777777" w:rsidR="00E60BC9" w:rsidRPr="00B80037" w:rsidRDefault="00E60BC9" w:rsidP="00EB2762">
      <w:pPr>
        <w:spacing w:line="360" w:lineRule="auto"/>
        <w:rPr>
          <w:rFonts w:ascii="Palatino Linotype" w:hAnsi="Palatino Linotype"/>
          <w:b/>
          <w:sz w:val="28"/>
          <w:szCs w:val="28"/>
        </w:rPr>
      </w:pPr>
    </w:p>
    <w:p w14:paraId="17A53C78" w14:textId="77777777" w:rsidR="00E60BC9" w:rsidRPr="00B80037" w:rsidRDefault="00E60BC9" w:rsidP="00EB2762">
      <w:pPr>
        <w:spacing w:line="360" w:lineRule="auto"/>
        <w:rPr>
          <w:rFonts w:ascii="Palatino Linotype" w:hAnsi="Palatino Linotype"/>
          <w:b/>
          <w:sz w:val="28"/>
          <w:szCs w:val="28"/>
        </w:rPr>
      </w:pPr>
    </w:p>
    <w:sectPr w:rsidR="00E60BC9" w:rsidRPr="00B80037"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116E3" w:rsidRDefault="00F116E3" w:rsidP="00C80F8C">
      <w:r>
        <w:separator/>
      </w:r>
    </w:p>
  </w:endnote>
  <w:endnote w:type="continuationSeparator" w:id="0">
    <w:p w14:paraId="2CA1E1DE" w14:textId="77777777" w:rsidR="00F116E3" w:rsidRDefault="00F116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116E3" w:rsidRPr="0010196A" w:rsidRDefault="00F116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019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019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116E3" w:rsidRPr="0010196A" w:rsidRDefault="00F116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01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019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116E3" w:rsidRDefault="00F116E3" w:rsidP="00C80F8C">
      <w:r>
        <w:separator/>
      </w:r>
    </w:p>
  </w:footnote>
  <w:footnote w:type="continuationSeparator" w:id="0">
    <w:p w14:paraId="2D50F1A5" w14:textId="77777777" w:rsidR="00F116E3" w:rsidRDefault="00F116E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116E3" w:rsidRDefault="00D9019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116E3" w:rsidRPr="0010196A" w:rsidRDefault="00D9019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116E3" w:rsidRPr="008F2CCC" w14:paraId="1F097D8A" w14:textId="77777777" w:rsidTr="00DA50F6">
      <w:tc>
        <w:tcPr>
          <w:tcW w:w="3261" w:type="dxa"/>
          <w:vMerge w:val="restart"/>
        </w:tcPr>
        <w:p w14:paraId="1F780A0C" w14:textId="1EFF25F4" w:rsidR="00F116E3" w:rsidRPr="008F2CCC" w:rsidRDefault="00F116E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116E3" w:rsidRPr="00664658" w:rsidRDefault="00F116E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01C69F" w:rsidR="00F116E3" w:rsidRPr="00664658" w:rsidRDefault="00F116E3" w:rsidP="005C250B">
          <w:pPr>
            <w:jc w:val="both"/>
            <w:rPr>
              <w:rFonts w:ascii="Palatino Linotype" w:hAnsi="Palatino Linotype"/>
              <w:b/>
              <w:sz w:val="22"/>
              <w:szCs w:val="22"/>
              <w:lang w:val="es-ES_tradnl"/>
            </w:rPr>
          </w:pPr>
          <w:r>
            <w:rPr>
              <w:rFonts w:ascii="Palatino Linotype" w:hAnsi="Palatino Linotype"/>
              <w:b/>
              <w:lang w:val="es-ES_tradnl"/>
            </w:rPr>
            <w:t>16087</w:t>
          </w:r>
          <w:r w:rsidRPr="00984657">
            <w:rPr>
              <w:rFonts w:ascii="Palatino Linotype" w:hAnsi="Palatino Linotype"/>
              <w:b/>
              <w:lang w:val="es-ES_tradnl"/>
            </w:rPr>
            <w:t>/INFOEM/IP/RR/2022</w:t>
          </w:r>
        </w:p>
      </w:tc>
    </w:tr>
    <w:tr w:rsidR="00F116E3" w:rsidRPr="008F2CCC" w14:paraId="049677A3" w14:textId="77777777" w:rsidTr="00DA50F6">
      <w:tc>
        <w:tcPr>
          <w:tcW w:w="3261" w:type="dxa"/>
          <w:vMerge/>
        </w:tcPr>
        <w:p w14:paraId="4A21EAC1" w14:textId="5C1F145E" w:rsidR="00F116E3" w:rsidRPr="008F2CCC" w:rsidRDefault="00F116E3" w:rsidP="00D41D47">
          <w:pPr>
            <w:rPr>
              <w:rFonts w:ascii="Palatino Linotype" w:hAnsi="Palatino Linotype"/>
              <w:b/>
              <w:sz w:val="22"/>
              <w:szCs w:val="22"/>
              <w:lang w:val="es-ES_tradnl"/>
            </w:rPr>
          </w:pPr>
        </w:p>
      </w:tc>
      <w:tc>
        <w:tcPr>
          <w:tcW w:w="2551" w:type="dxa"/>
          <w:shd w:val="clear" w:color="auto" w:fill="auto"/>
        </w:tcPr>
        <w:p w14:paraId="1237BCDE" w14:textId="77777777" w:rsidR="00F116E3" w:rsidRPr="00664658" w:rsidRDefault="00F116E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2359B4" w:rsidR="00F116E3" w:rsidRPr="00E2352F" w:rsidRDefault="00F116E3" w:rsidP="001A0BBA">
          <w:pPr>
            <w:jc w:val="both"/>
            <w:rPr>
              <w:rFonts w:ascii="Palatino Linotype" w:hAnsi="Palatino Linotype"/>
              <w:b/>
              <w:sz w:val="22"/>
              <w:szCs w:val="22"/>
              <w:lang w:val="es-ES_tradnl"/>
            </w:rPr>
          </w:pPr>
          <w:r>
            <w:rPr>
              <w:rFonts w:ascii="Palatino Linotype" w:hAnsi="Palatino Linotype"/>
              <w:b/>
              <w:sz w:val="22"/>
              <w:szCs w:val="22"/>
              <w:lang w:val="es-ES_tradnl"/>
            </w:rPr>
            <w:t>Ayuntamiento de Huixquilucan</w:t>
          </w:r>
        </w:p>
      </w:tc>
    </w:tr>
    <w:tr w:rsidR="00F116E3" w:rsidRPr="008F2CCC" w14:paraId="72CD087D" w14:textId="77777777" w:rsidTr="00DA50F6">
      <w:trPr>
        <w:trHeight w:val="228"/>
      </w:trPr>
      <w:tc>
        <w:tcPr>
          <w:tcW w:w="3261" w:type="dxa"/>
          <w:vMerge/>
        </w:tcPr>
        <w:p w14:paraId="1B78656F" w14:textId="5D79A507" w:rsidR="00F116E3" w:rsidRPr="008F2CCC" w:rsidRDefault="00F116E3" w:rsidP="00070856">
          <w:pPr>
            <w:rPr>
              <w:rFonts w:ascii="Palatino Linotype" w:hAnsi="Palatino Linotype"/>
              <w:b/>
              <w:sz w:val="22"/>
              <w:szCs w:val="22"/>
              <w:lang w:val="es-ES_tradnl"/>
            </w:rPr>
          </w:pPr>
        </w:p>
      </w:tc>
      <w:tc>
        <w:tcPr>
          <w:tcW w:w="2551" w:type="dxa"/>
          <w:shd w:val="clear" w:color="auto" w:fill="auto"/>
        </w:tcPr>
        <w:p w14:paraId="74D81628" w14:textId="3839B3E6" w:rsidR="00F116E3" w:rsidRPr="00664658" w:rsidRDefault="00F116E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116E3" w:rsidRPr="00664658" w:rsidRDefault="00F116E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116E3" w:rsidRPr="0010196A" w:rsidRDefault="00F116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116E3" w:rsidRPr="0010196A" w:rsidRDefault="00D9019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116E3" w:rsidRPr="008F2CCC" w14:paraId="6ABABA57" w14:textId="77777777" w:rsidTr="005B5501">
      <w:tc>
        <w:tcPr>
          <w:tcW w:w="4253" w:type="dxa"/>
          <w:vMerge w:val="restart"/>
          <w:shd w:val="clear" w:color="auto" w:fill="auto"/>
        </w:tcPr>
        <w:p w14:paraId="6AA376CC" w14:textId="1E62217E" w:rsidR="00F116E3" w:rsidRPr="008F2CCC" w:rsidRDefault="00F116E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116E3" w:rsidRPr="008F2CCC" w:rsidRDefault="00F116E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178DE7A" w:rsidR="00F116E3" w:rsidRPr="008F2CCC" w:rsidRDefault="00F116E3" w:rsidP="003305CB">
          <w:pPr>
            <w:jc w:val="both"/>
            <w:rPr>
              <w:rFonts w:ascii="Palatino Linotype" w:hAnsi="Palatino Linotype"/>
              <w:b/>
              <w:sz w:val="22"/>
              <w:szCs w:val="22"/>
              <w:lang w:val="es-ES_tradnl"/>
            </w:rPr>
          </w:pPr>
          <w:r>
            <w:rPr>
              <w:rFonts w:ascii="Palatino Linotype" w:hAnsi="Palatino Linotype"/>
              <w:b/>
              <w:sz w:val="22"/>
              <w:szCs w:val="22"/>
              <w:lang w:val="es-ES_tradnl"/>
            </w:rPr>
            <w:t>16087</w:t>
          </w:r>
          <w:r w:rsidRPr="00F67B0E">
            <w:rPr>
              <w:rFonts w:ascii="Palatino Linotype" w:hAnsi="Palatino Linotype"/>
              <w:b/>
              <w:sz w:val="22"/>
              <w:szCs w:val="22"/>
              <w:lang w:val="es-ES_tradnl"/>
            </w:rPr>
            <w:t>/INFOEM/IP/RR/2022</w:t>
          </w:r>
        </w:p>
      </w:tc>
    </w:tr>
    <w:tr w:rsidR="00F116E3" w:rsidRPr="008F2CCC" w14:paraId="3B45FB53" w14:textId="77777777" w:rsidTr="005B5501">
      <w:tc>
        <w:tcPr>
          <w:tcW w:w="4253" w:type="dxa"/>
          <w:vMerge/>
          <w:shd w:val="clear" w:color="auto" w:fill="auto"/>
        </w:tcPr>
        <w:p w14:paraId="188B82EF" w14:textId="77777777" w:rsidR="00F116E3" w:rsidRPr="008F2CCC" w:rsidRDefault="00F116E3" w:rsidP="00A2780F">
          <w:pPr>
            <w:rPr>
              <w:rFonts w:ascii="Palatino Linotype" w:hAnsi="Palatino Linotype"/>
              <w:b/>
              <w:sz w:val="22"/>
              <w:szCs w:val="22"/>
              <w:lang w:val="es-ES_tradnl"/>
            </w:rPr>
          </w:pPr>
        </w:p>
      </w:tc>
      <w:tc>
        <w:tcPr>
          <w:tcW w:w="2552" w:type="dxa"/>
          <w:shd w:val="clear" w:color="auto" w:fill="auto"/>
        </w:tcPr>
        <w:p w14:paraId="3B2AD0CF" w14:textId="77777777" w:rsidR="00F116E3" w:rsidRPr="008F2CCC" w:rsidRDefault="00F116E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3D08375" w:rsidR="00F116E3" w:rsidRPr="003305CB" w:rsidRDefault="00F116E3" w:rsidP="00DD7C89">
          <w:pPr>
            <w:jc w:val="both"/>
            <w:rPr>
              <w:rFonts w:ascii="Palatino Linotype" w:hAnsi="Palatino Linotype"/>
              <w:b/>
              <w:sz w:val="22"/>
              <w:szCs w:val="22"/>
              <w:lang w:val="es-419"/>
            </w:rPr>
          </w:pPr>
        </w:p>
      </w:tc>
    </w:tr>
    <w:tr w:rsidR="00F116E3" w:rsidRPr="008F2CCC" w14:paraId="28A493EB" w14:textId="77777777" w:rsidTr="005B5501">
      <w:trPr>
        <w:trHeight w:val="228"/>
      </w:trPr>
      <w:tc>
        <w:tcPr>
          <w:tcW w:w="4253" w:type="dxa"/>
          <w:vMerge/>
          <w:shd w:val="clear" w:color="auto" w:fill="auto"/>
        </w:tcPr>
        <w:p w14:paraId="06C77D31" w14:textId="77777777" w:rsidR="00F116E3" w:rsidRPr="008F2CCC" w:rsidRDefault="00F116E3" w:rsidP="00E37C88">
          <w:pPr>
            <w:rPr>
              <w:rFonts w:ascii="Palatino Linotype" w:hAnsi="Palatino Linotype"/>
              <w:b/>
              <w:sz w:val="22"/>
              <w:szCs w:val="22"/>
              <w:lang w:val="es-ES_tradnl"/>
            </w:rPr>
          </w:pPr>
        </w:p>
      </w:tc>
      <w:tc>
        <w:tcPr>
          <w:tcW w:w="2552" w:type="dxa"/>
          <w:shd w:val="clear" w:color="auto" w:fill="auto"/>
        </w:tcPr>
        <w:p w14:paraId="2E1A72B4" w14:textId="77777777" w:rsidR="00F116E3" w:rsidRPr="008F2CCC" w:rsidRDefault="00F116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D84B3E" w:rsidR="00F116E3" w:rsidRPr="00F67B0E" w:rsidRDefault="00F116E3" w:rsidP="00F67B0E">
          <w:pPr>
            <w:jc w:val="both"/>
            <w:rPr>
              <w:lang w:val="es-419"/>
            </w:rPr>
          </w:pPr>
          <w:r w:rsidRPr="00621D98">
            <w:rPr>
              <w:rFonts w:ascii="Palatino Linotype" w:hAnsi="Palatino Linotype"/>
              <w:b/>
              <w:sz w:val="22"/>
              <w:szCs w:val="22"/>
              <w:lang w:val="es-ES_tradnl"/>
            </w:rPr>
            <w:t>Ayuntamiento de Huixquilucan</w:t>
          </w:r>
        </w:p>
      </w:tc>
    </w:tr>
    <w:tr w:rsidR="00F116E3" w:rsidRPr="008F2CCC" w14:paraId="0F114FF0" w14:textId="77777777" w:rsidTr="005B5501">
      <w:tc>
        <w:tcPr>
          <w:tcW w:w="4253" w:type="dxa"/>
          <w:vMerge/>
          <w:shd w:val="clear" w:color="auto" w:fill="auto"/>
        </w:tcPr>
        <w:p w14:paraId="4CCB64BA" w14:textId="77777777" w:rsidR="00F116E3" w:rsidRPr="008F2CCC" w:rsidRDefault="00F116E3" w:rsidP="00A2780F">
          <w:pPr>
            <w:rPr>
              <w:rFonts w:ascii="Palatino Linotype" w:hAnsi="Palatino Linotype"/>
              <w:b/>
              <w:sz w:val="22"/>
              <w:szCs w:val="22"/>
              <w:lang w:val="es-ES_tradnl"/>
            </w:rPr>
          </w:pPr>
        </w:p>
      </w:tc>
      <w:tc>
        <w:tcPr>
          <w:tcW w:w="2552" w:type="dxa"/>
          <w:shd w:val="clear" w:color="auto" w:fill="auto"/>
        </w:tcPr>
        <w:p w14:paraId="31E422EA" w14:textId="63649A07" w:rsidR="00F116E3" w:rsidRPr="008F2CCC" w:rsidRDefault="00F116E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116E3" w:rsidRPr="008F2CCC" w:rsidRDefault="00F116E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116E3" w:rsidRPr="0010196A" w:rsidRDefault="00F116E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19"/>
  </w:num>
  <w:num w:numId="9">
    <w:abstractNumId w:val="15"/>
  </w:num>
  <w:num w:numId="10">
    <w:abstractNumId w:val="22"/>
  </w:num>
  <w:num w:numId="11">
    <w:abstractNumId w:val="10"/>
  </w:num>
  <w:num w:numId="12">
    <w:abstractNumId w:val="26"/>
  </w:num>
  <w:num w:numId="13">
    <w:abstractNumId w:val="23"/>
  </w:num>
  <w:num w:numId="14">
    <w:abstractNumId w:val="6"/>
  </w:num>
  <w:num w:numId="15">
    <w:abstractNumId w:val="25"/>
  </w:num>
  <w:num w:numId="16">
    <w:abstractNumId w:val="11"/>
  </w:num>
  <w:num w:numId="17">
    <w:abstractNumId w:val="13"/>
  </w:num>
  <w:num w:numId="18">
    <w:abstractNumId w:val="18"/>
  </w:num>
  <w:num w:numId="19">
    <w:abstractNumId w:val="0"/>
  </w:num>
  <w:num w:numId="20">
    <w:abstractNumId w:val="21"/>
  </w:num>
  <w:num w:numId="21">
    <w:abstractNumId w:val="24"/>
  </w:num>
  <w:num w:numId="22">
    <w:abstractNumId w:val="27"/>
  </w:num>
  <w:num w:numId="23">
    <w:abstractNumId w:val="1"/>
  </w:num>
  <w:num w:numId="24">
    <w:abstractNumId w:val="12"/>
  </w:num>
  <w:num w:numId="25">
    <w:abstractNumId w:val="20"/>
  </w:num>
  <w:num w:numId="26">
    <w:abstractNumId w:val="17"/>
  </w:num>
  <w:num w:numId="27">
    <w:abstractNumId w:val="3"/>
  </w:num>
  <w:num w:numId="28">
    <w:abstractNumId w:val="7"/>
  </w:num>
  <w:num w:numId="29">
    <w:abstractNumId w:val="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116"/>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E6E"/>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6D5"/>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34A4"/>
    <w:rsid w:val="004D44C8"/>
    <w:rsid w:val="004D4829"/>
    <w:rsid w:val="004D4980"/>
    <w:rsid w:val="004D4EEC"/>
    <w:rsid w:val="004D50F7"/>
    <w:rsid w:val="004D51E5"/>
    <w:rsid w:val="004D5322"/>
    <w:rsid w:val="004D546C"/>
    <w:rsid w:val="004D55B9"/>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1D98"/>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0E4"/>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5D7F"/>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37"/>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195"/>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762"/>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6E45"/>
    <w:rsid w:val="00F071B6"/>
    <w:rsid w:val="00F076B0"/>
    <w:rsid w:val="00F1005B"/>
    <w:rsid w:val="00F108C6"/>
    <w:rsid w:val="00F114C2"/>
    <w:rsid w:val="00F11623"/>
    <w:rsid w:val="00F116E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D1D9-975B-401F-85DA-96BCFF0C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8058</Words>
  <Characters>44319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2023-03-06T17:46:00Z</cp:lastPrinted>
  <dcterms:created xsi:type="dcterms:W3CDTF">2023-02-23T19:10:00Z</dcterms:created>
  <dcterms:modified xsi:type="dcterms:W3CDTF">2023-03-06T17:46:00Z</dcterms:modified>
</cp:coreProperties>
</file>