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074FD" w14:textId="77777777" w:rsidR="00831991" w:rsidRPr="004D54BE" w:rsidRDefault="000370D5" w:rsidP="00FB695A">
      <w:pPr>
        <w:spacing w:line="360" w:lineRule="auto"/>
        <w:jc w:val="both"/>
        <w:rPr>
          <w:rFonts w:ascii="Palatino Linotype" w:eastAsia="Palatino Linotype" w:hAnsi="Palatino Linotype" w:cs="Palatino Linotype"/>
        </w:rPr>
      </w:pPr>
      <w:bookmarkStart w:id="0" w:name="_heading=h.tyjcwt" w:colFirst="0" w:colLast="0"/>
      <w:bookmarkEnd w:id="0"/>
      <w:r w:rsidRPr="004D54B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uno de marzo de dos mil veintitrés. </w:t>
      </w:r>
    </w:p>
    <w:p w14:paraId="1084E667" w14:textId="77777777" w:rsidR="00831991" w:rsidRPr="004D54BE" w:rsidRDefault="00831991" w:rsidP="00FB695A">
      <w:pPr>
        <w:spacing w:line="360" w:lineRule="auto"/>
        <w:jc w:val="both"/>
        <w:rPr>
          <w:rFonts w:ascii="Palatino Linotype" w:eastAsia="Palatino Linotype" w:hAnsi="Palatino Linotype" w:cs="Palatino Linotype"/>
        </w:rPr>
      </w:pPr>
    </w:p>
    <w:p w14:paraId="5587C4C0"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b/>
          <w:sz w:val="28"/>
          <w:szCs w:val="28"/>
        </w:rPr>
        <w:t>VISTO</w:t>
      </w:r>
      <w:r w:rsidRPr="004D54BE">
        <w:rPr>
          <w:rFonts w:ascii="Palatino Linotype" w:eastAsia="Palatino Linotype" w:hAnsi="Palatino Linotype" w:cs="Palatino Linotype"/>
        </w:rPr>
        <w:t xml:space="preserve"> el expediente formado con motivo del Recurso de Revisión </w:t>
      </w:r>
      <w:r w:rsidRPr="004D54BE">
        <w:rPr>
          <w:rFonts w:ascii="Palatino Linotype" w:eastAsia="Palatino Linotype" w:hAnsi="Palatino Linotype" w:cs="Palatino Linotype"/>
          <w:b/>
        </w:rPr>
        <w:t xml:space="preserve">14492/INFOEM/IP/RR/2022, </w:t>
      </w:r>
      <w:r w:rsidRPr="004D54BE">
        <w:rPr>
          <w:rFonts w:ascii="Palatino Linotype" w:eastAsia="Palatino Linotype" w:hAnsi="Palatino Linotype" w:cs="Palatino Linotype"/>
        </w:rPr>
        <w:t xml:space="preserve">promovido por un particular de forma anónima, a quien en lo sucesivo se le denominara como </w:t>
      </w:r>
      <w:r w:rsidRPr="004D54BE">
        <w:rPr>
          <w:rFonts w:ascii="Palatino Linotype" w:eastAsia="Palatino Linotype" w:hAnsi="Palatino Linotype" w:cs="Palatino Linotype"/>
          <w:b/>
        </w:rPr>
        <w:t>EL RECURRENTE,</w:t>
      </w:r>
      <w:r w:rsidRPr="004D54BE">
        <w:rPr>
          <w:rFonts w:ascii="Palatino Linotype" w:eastAsia="Palatino Linotype" w:hAnsi="Palatino Linotype" w:cs="Palatino Linotype"/>
        </w:rPr>
        <w:t xml:space="preserve"> en contra de la respuesta del </w:t>
      </w:r>
      <w:r w:rsidRPr="004D54BE">
        <w:rPr>
          <w:rFonts w:ascii="Palatino Linotype" w:eastAsia="Palatino Linotype" w:hAnsi="Palatino Linotype" w:cs="Palatino Linotype"/>
          <w:b/>
        </w:rPr>
        <w:t xml:space="preserve">Sistema Municipal para el Desarrollo Integral de la Familia de Metepec </w:t>
      </w:r>
      <w:r w:rsidRPr="004D54BE">
        <w:rPr>
          <w:rFonts w:ascii="Palatino Linotype" w:eastAsia="Palatino Linotype" w:hAnsi="Palatino Linotype" w:cs="Palatino Linotype"/>
        </w:rPr>
        <w:t xml:space="preserve">en lo subsecuente se le denominará </w:t>
      </w:r>
      <w:r w:rsidRPr="004D54BE">
        <w:rPr>
          <w:rFonts w:ascii="Palatino Linotype" w:eastAsia="Palatino Linotype" w:hAnsi="Palatino Linotype" w:cs="Palatino Linotype"/>
          <w:b/>
        </w:rPr>
        <w:t xml:space="preserve">EL SUJETO OBLIGADO, </w:t>
      </w:r>
      <w:r w:rsidRPr="004D54BE">
        <w:rPr>
          <w:rFonts w:ascii="Palatino Linotype" w:eastAsia="Palatino Linotype" w:hAnsi="Palatino Linotype" w:cs="Palatino Linotype"/>
        </w:rPr>
        <w:t>se procede a dictar la presente resolución con base en lo siguiente:</w:t>
      </w:r>
    </w:p>
    <w:p w14:paraId="5493D097" w14:textId="77777777" w:rsidR="00831991" w:rsidRPr="004D54BE" w:rsidRDefault="00831991" w:rsidP="00FB695A">
      <w:pPr>
        <w:spacing w:line="360" w:lineRule="auto"/>
        <w:jc w:val="both"/>
        <w:rPr>
          <w:rFonts w:ascii="Palatino Linotype" w:eastAsia="Palatino Linotype" w:hAnsi="Palatino Linotype" w:cs="Palatino Linotype"/>
          <w:b/>
        </w:rPr>
      </w:pPr>
    </w:p>
    <w:p w14:paraId="45B61EB3" w14:textId="77777777" w:rsidR="00831991" w:rsidRPr="004D54BE" w:rsidRDefault="000370D5" w:rsidP="00FB695A">
      <w:pPr>
        <w:jc w:val="center"/>
        <w:rPr>
          <w:rFonts w:ascii="Palatino Linotype" w:eastAsia="Palatino Linotype" w:hAnsi="Palatino Linotype" w:cs="Palatino Linotype"/>
          <w:b/>
          <w:sz w:val="28"/>
          <w:szCs w:val="28"/>
        </w:rPr>
      </w:pPr>
      <w:r w:rsidRPr="004D54BE">
        <w:rPr>
          <w:rFonts w:ascii="Palatino Linotype" w:eastAsia="Palatino Linotype" w:hAnsi="Palatino Linotype" w:cs="Palatino Linotype"/>
          <w:b/>
          <w:sz w:val="28"/>
          <w:szCs w:val="28"/>
        </w:rPr>
        <w:t>ANTECEDENTES</w:t>
      </w:r>
    </w:p>
    <w:p w14:paraId="76C49DCE" w14:textId="77777777" w:rsidR="00831991" w:rsidRPr="004D54BE" w:rsidRDefault="00831991" w:rsidP="00FB695A">
      <w:pPr>
        <w:rPr>
          <w:rFonts w:ascii="Palatino Linotype" w:eastAsia="Palatino Linotype" w:hAnsi="Palatino Linotype" w:cs="Palatino Linotype"/>
          <w:b/>
        </w:rPr>
      </w:pPr>
    </w:p>
    <w:p w14:paraId="6FE6CD70" w14:textId="77777777" w:rsidR="00831991" w:rsidRPr="004D54BE" w:rsidRDefault="000370D5" w:rsidP="00FB695A">
      <w:pPr>
        <w:spacing w:line="360" w:lineRule="auto"/>
        <w:jc w:val="both"/>
        <w:rPr>
          <w:rFonts w:ascii="Palatino Linotype" w:eastAsia="Palatino Linotype" w:hAnsi="Palatino Linotype" w:cs="Palatino Linotype"/>
          <w:b/>
          <w:sz w:val="28"/>
          <w:szCs w:val="28"/>
        </w:rPr>
      </w:pPr>
      <w:r w:rsidRPr="004D54BE">
        <w:rPr>
          <w:rFonts w:ascii="Palatino Linotype" w:eastAsia="Palatino Linotype" w:hAnsi="Palatino Linotype" w:cs="Palatino Linotype"/>
          <w:b/>
          <w:sz w:val="28"/>
          <w:szCs w:val="28"/>
        </w:rPr>
        <w:t>I.</w:t>
      </w:r>
      <w:r w:rsidRPr="004D54BE">
        <w:rPr>
          <w:rFonts w:ascii="Palatino Linotype" w:eastAsia="Palatino Linotype" w:hAnsi="Palatino Linotype" w:cs="Palatino Linotype"/>
          <w:b/>
        </w:rPr>
        <w:t xml:space="preserve"> </w:t>
      </w:r>
      <w:r w:rsidRPr="004D54BE">
        <w:rPr>
          <w:rFonts w:ascii="Palatino Linotype" w:eastAsia="Palatino Linotype" w:hAnsi="Palatino Linotype" w:cs="Palatino Linotype"/>
          <w:b/>
          <w:sz w:val="28"/>
          <w:szCs w:val="28"/>
        </w:rPr>
        <w:t>De la Solicitud de Información</w:t>
      </w:r>
    </w:p>
    <w:p w14:paraId="04642738" w14:textId="77777777" w:rsidR="00831991" w:rsidRPr="004D54BE" w:rsidRDefault="000370D5" w:rsidP="00FB695A">
      <w:pPr>
        <w:spacing w:line="360" w:lineRule="auto"/>
        <w:jc w:val="both"/>
        <w:rPr>
          <w:rFonts w:ascii="Palatino Linotype" w:eastAsia="Palatino Linotype" w:hAnsi="Palatino Linotype" w:cs="Palatino Linotype"/>
        </w:rPr>
      </w:pPr>
      <w:bookmarkStart w:id="1" w:name="_heading=h.ifuj3wtxm21l" w:colFirst="0" w:colLast="0"/>
      <w:bookmarkEnd w:id="1"/>
      <w:r w:rsidRPr="004D54BE">
        <w:rPr>
          <w:rFonts w:ascii="Palatino Linotype" w:eastAsia="Palatino Linotype" w:hAnsi="Palatino Linotype" w:cs="Palatino Linotype"/>
        </w:rPr>
        <w:t xml:space="preserve">El dos de agosto de dos mil veintidós, </w:t>
      </w:r>
      <w:r w:rsidRPr="004D54BE">
        <w:rPr>
          <w:rFonts w:ascii="Palatino Linotype" w:eastAsia="Palatino Linotype" w:hAnsi="Palatino Linotype" w:cs="Palatino Linotype"/>
          <w:b/>
        </w:rPr>
        <w:t>EL RECURRENTE</w:t>
      </w:r>
      <w:r w:rsidRPr="004D54BE">
        <w:rPr>
          <w:rFonts w:ascii="Palatino Linotype" w:eastAsia="Palatino Linotype" w:hAnsi="Palatino Linotype" w:cs="Palatino Linotype"/>
        </w:rPr>
        <w:t xml:space="preserve"> presentó a través del Sistema de Acceso a la Información Mexiquense, en lo subsecuente </w:t>
      </w:r>
      <w:r w:rsidRPr="004D54BE">
        <w:rPr>
          <w:rFonts w:ascii="Palatino Linotype" w:eastAsia="Palatino Linotype" w:hAnsi="Palatino Linotype" w:cs="Palatino Linotype"/>
          <w:b/>
        </w:rPr>
        <w:t>EL SAIMEX</w:t>
      </w:r>
      <w:r w:rsidRPr="004D54BE">
        <w:rPr>
          <w:rFonts w:ascii="Palatino Linotype" w:eastAsia="Palatino Linotype" w:hAnsi="Palatino Linotype" w:cs="Palatino Linotype"/>
        </w:rPr>
        <w:t xml:space="preserve"> ante </w:t>
      </w:r>
      <w:r w:rsidRPr="004D54BE">
        <w:rPr>
          <w:rFonts w:ascii="Palatino Linotype" w:eastAsia="Palatino Linotype" w:hAnsi="Palatino Linotype" w:cs="Palatino Linotype"/>
          <w:b/>
        </w:rPr>
        <w:t>EL SUJETO OBLIGADO</w:t>
      </w:r>
      <w:r w:rsidRPr="004D54BE">
        <w:rPr>
          <w:rFonts w:ascii="Palatino Linotype" w:eastAsia="Palatino Linotype" w:hAnsi="Palatino Linotype" w:cs="Palatino Linotype"/>
        </w:rPr>
        <w:t xml:space="preserve">, la solicitud de acceso a la información pública, a la que se le asignó el número de expediente </w:t>
      </w:r>
      <w:r w:rsidRPr="004D54BE">
        <w:rPr>
          <w:rFonts w:ascii="Palatino Linotype" w:eastAsia="Palatino Linotype" w:hAnsi="Palatino Linotype" w:cs="Palatino Linotype"/>
          <w:b/>
        </w:rPr>
        <w:t xml:space="preserve">05875/DIFMETEPEC/IP/2022, </w:t>
      </w:r>
      <w:r w:rsidRPr="004D54BE">
        <w:rPr>
          <w:rFonts w:ascii="Palatino Linotype" w:eastAsia="Palatino Linotype" w:hAnsi="Palatino Linotype" w:cs="Palatino Linotype"/>
        </w:rPr>
        <w:t>requirió, lo siguiente:</w:t>
      </w:r>
    </w:p>
    <w:p w14:paraId="1141479E"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“Cuanto y </w:t>
      </w:r>
      <w:proofErr w:type="spellStart"/>
      <w:r w:rsidRPr="004D54BE">
        <w:rPr>
          <w:rFonts w:ascii="Palatino Linotype" w:eastAsia="Palatino Linotype" w:hAnsi="Palatino Linotype" w:cs="Palatino Linotype"/>
          <w:i/>
          <w:sz w:val="22"/>
          <w:szCs w:val="22"/>
        </w:rPr>
        <w:t>cuales</w:t>
      </w:r>
      <w:proofErr w:type="spellEnd"/>
      <w:r w:rsidRPr="004D54BE">
        <w:rPr>
          <w:rFonts w:ascii="Palatino Linotype" w:eastAsia="Palatino Linotype" w:hAnsi="Palatino Linotype" w:cs="Palatino Linotype"/>
          <w:i/>
          <w:sz w:val="22"/>
          <w:szCs w:val="22"/>
        </w:rPr>
        <w:t xml:space="preserve"> son los centros de salud qué han rehabilitado durante esta administración pública y cuantos beneficiarios hay por cada uno.” (</w:t>
      </w:r>
      <w:proofErr w:type="gramStart"/>
      <w:r w:rsidRPr="004D54BE">
        <w:rPr>
          <w:rFonts w:ascii="Palatino Linotype" w:eastAsia="Palatino Linotype" w:hAnsi="Palatino Linotype" w:cs="Palatino Linotype"/>
          <w:i/>
          <w:sz w:val="22"/>
          <w:szCs w:val="22"/>
        </w:rPr>
        <w:t>sic</w:t>
      </w:r>
      <w:proofErr w:type="gramEnd"/>
      <w:r w:rsidRPr="004D54BE">
        <w:rPr>
          <w:rFonts w:ascii="Palatino Linotype" w:eastAsia="Palatino Linotype" w:hAnsi="Palatino Linotype" w:cs="Palatino Linotype"/>
          <w:i/>
          <w:sz w:val="22"/>
          <w:szCs w:val="22"/>
        </w:rPr>
        <w:t>)</w:t>
      </w:r>
    </w:p>
    <w:p w14:paraId="10653BB0"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66D1A6AD" w14:textId="77777777" w:rsidR="00831991" w:rsidRPr="004D54BE" w:rsidRDefault="000370D5" w:rsidP="00FB695A">
      <w:pPr>
        <w:widowControl w:val="0"/>
        <w:spacing w:line="360" w:lineRule="auto"/>
        <w:jc w:val="both"/>
        <w:rPr>
          <w:rFonts w:ascii="Palatino Linotype" w:eastAsia="Palatino Linotype" w:hAnsi="Palatino Linotype" w:cs="Palatino Linotype"/>
          <w:b/>
        </w:rPr>
      </w:pPr>
      <w:r w:rsidRPr="004D54BE">
        <w:rPr>
          <w:rFonts w:ascii="Palatino Linotype" w:eastAsia="Palatino Linotype" w:hAnsi="Palatino Linotype" w:cs="Palatino Linotype"/>
          <w:b/>
        </w:rPr>
        <w:t xml:space="preserve">MODALIDAD DE ENTREGA: </w:t>
      </w:r>
      <w:r w:rsidRPr="004D54BE">
        <w:rPr>
          <w:rFonts w:ascii="Palatino Linotype" w:eastAsia="Palatino Linotype" w:hAnsi="Palatino Linotype" w:cs="Palatino Linotype"/>
        </w:rPr>
        <w:t xml:space="preserve">Vía </w:t>
      </w:r>
      <w:r w:rsidRPr="004D54BE">
        <w:rPr>
          <w:rFonts w:ascii="Palatino Linotype" w:eastAsia="Palatino Linotype" w:hAnsi="Palatino Linotype" w:cs="Palatino Linotype"/>
          <w:b/>
        </w:rPr>
        <w:t>SAIMEX.</w:t>
      </w:r>
    </w:p>
    <w:p w14:paraId="1A25C36F" w14:textId="77777777" w:rsidR="00831991" w:rsidRPr="004D54BE" w:rsidRDefault="000370D5" w:rsidP="00FB695A">
      <w:pPr>
        <w:spacing w:line="360" w:lineRule="auto"/>
        <w:jc w:val="both"/>
        <w:rPr>
          <w:rFonts w:ascii="Palatino Linotype" w:eastAsia="Palatino Linotype" w:hAnsi="Palatino Linotype" w:cs="Palatino Linotype"/>
          <w:b/>
          <w:sz w:val="28"/>
          <w:szCs w:val="28"/>
        </w:rPr>
      </w:pPr>
      <w:r w:rsidRPr="004D54BE">
        <w:rPr>
          <w:rFonts w:ascii="Palatino Linotype" w:eastAsia="Palatino Linotype" w:hAnsi="Palatino Linotype" w:cs="Palatino Linotype"/>
          <w:b/>
          <w:sz w:val="28"/>
          <w:szCs w:val="28"/>
        </w:rPr>
        <w:lastRenderedPageBreak/>
        <w:t xml:space="preserve">II. Solicitud de Aclaración </w:t>
      </w:r>
    </w:p>
    <w:p w14:paraId="35C738A4"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El tres de agosto de dos mil veintidós, </w:t>
      </w:r>
      <w:r w:rsidRPr="004D54BE">
        <w:rPr>
          <w:rFonts w:ascii="Palatino Linotype" w:eastAsia="Palatino Linotype" w:hAnsi="Palatino Linotype" w:cs="Palatino Linotype"/>
          <w:b/>
        </w:rPr>
        <w:t xml:space="preserve">EL SUJETO OBLIGADO </w:t>
      </w:r>
      <w:r w:rsidRPr="004D54BE">
        <w:rPr>
          <w:rFonts w:ascii="Palatino Linotype" w:eastAsia="Palatino Linotype" w:hAnsi="Palatino Linotype" w:cs="Palatino Linotype"/>
        </w:rPr>
        <w:t>solicitó una aclaración en los términos siguientes:</w:t>
      </w:r>
    </w:p>
    <w:p w14:paraId="36D4B1B6"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18B26D8F"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“LA SOLICITUD NO ES CLARA, SE SOLICITA SE HAGA ACLARACION TOTAL DE LA INFORMACIÓN A OBTENER” (Sic)</w:t>
      </w:r>
    </w:p>
    <w:p w14:paraId="1021C3A5" w14:textId="77777777" w:rsidR="00831991" w:rsidRPr="004D54BE" w:rsidRDefault="00831991" w:rsidP="00FB695A">
      <w:pPr>
        <w:spacing w:line="360" w:lineRule="auto"/>
        <w:jc w:val="both"/>
        <w:rPr>
          <w:rFonts w:ascii="Palatino Linotype" w:eastAsia="Palatino Linotype" w:hAnsi="Palatino Linotype" w:cs="Palatino Linotype"/>
        </w:rPr>
      </w:pPr>
    </w:p>
    <w:p w14:paraId="7A5B495C"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Requerimiento que fue desahogado por el particular en fecha cinco de agosto de dos mil veintidós, reiterando su solicitud inicial, como a continuación se aprecia: </w:t>
      </w:r>
    </w:p>
    <w:p w14:paraId="1B1A4603"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59FC90AB"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“es muy precisa la </w:t>
      </w:r>
      <w:proofErr w:type="spellStart"/>
      <w:r w:rsidRPr="004D54BE">
        <w:rPr>
          <w:rFonts w:ascii="Palatino Linotype" w:eastAsia="Palatino Linotype" w:hAnsi="Palatino Linotype" w:cs="Palatino Linotype"/>
          <w:i/>
          <w:sz w:val="22"/>
          <w:szCs w:val="22"/>
        </w:rPr>
        <w:t>informacxión</w:t>
      </w:r>
      <w:proofErr w:type="spellEnd"/>
      <w:r w:rsidRPr="004D54BE">
        <w:rPr>
          <w:rFonts w:ascii="Palatino Linotype" w:eastAsia="Palatino Linotype" w:hAnsi="Palatino Linotype" w:cs="Palatino Linotype"/>
          <w:i/>
          <w:sz w:val="22"/>
          <w:szCs w:val="22"/>
        </w:rPr>
        <w:t xml:space="preserve"> por lo que se requiere lo solicitado.”</w:t>
      </w:r>
    </w:p>
    <w:p w14:paraId="4946D713" w14:textId="4CF8913A" w:rsidR="00831991" w:rsidRPr="004D54BE" w:rsidRDefault="00831991" w:rsidP="00FB695A">
      <w:pPr>
        <w:spacing w:line="360" w:lineRule="auto"/>
        <w:jc w:val="both"/>
        <w:rPr>
          <w:rFonts w:ascii="Palatino Linotype" w:eastAsia="Palatino Linotype" w:hAnsi="Palatino Linotype" w:cs="Palatino Linotype"/>
          <w:b/>
          <w:sz w:val="28"/>
          <w:szCs w:val="28"/>
        </w:rPr>
      </w:pPr>
    </w:p>
    <w:p w14:paraId="3DB5BD68" w14:textId="77777777" w:rsidR="00831991" w:rsidRPr="004D54BE" w:rsidRDefault="000370D5" w:rsidP="00FB695A">
      <w:pPr>
        <w:spacing w:line="360" w:lineRule="auto"/>
        <w:jc w:val="both"/>
        <w:rPr>
          <w:rFonts w:ascii="Palatino Linotype" w:eastAsia="Palatino Linotype" w:hAnsi="Palatino Linotype" w:cs="Palatino Linotype"/>
          <w:b/>
          <w:sz w:val="28"/>
          <w:szCs w:val="28"/>
        </w:rPr>
      </w:pPr>
      <w:r w:rsidRPr="004D54BE">
        <w:rPr>
          <w:rFonts w:ascii="Palatino Linotype" w:eastAsia="Palatino Linotype" w:hAnsi="Palatino Linotype" w:cs="Palatino Linotype"/>
          <w:b/>
          <w:sz w:val="28"/>
          <w:szCs w:val="28"/>
        </w:rPr>
        <w:t>III.  Turno de requerimiento del Sujeto Obligado</w:t>
      </w:r>
    </w:p>
    <w:p w14:paraId="00301FE4"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De las constancias que obran en el expediente electrónico del SAIMEX no se advierte turno de requerimiento alguno realizado por el Titular de la Unidad de Transparencia al servidor público habilitado que estimara competente, en términos de lo establecido por el artículo 162 de la Ley de Transparencia y Acceso a la Información Pública del Estado de México y Municipios.</w:t>
      </w:r>
    </w:p>
    <w:p w14:paraId="695160C2" w14:textId="77777777" w:rsidR="00831991" w:rsidRPr="004D54BE" w:rsidRDefault="00831991" w:rsidP="00FB695A">
      <w:pPr>
        <w:widowControl w:val="0"/>
        <w:spacing w:line="360" w:lineRule="auto"/>
        <w:jc w:val="both"/>
        <w:rPr>
          <w:rFonts w:ascii="Palatino Linotype" w:eastAsia="Palatino Linotype" w:hAnsi="Palatino Linotype" w:cs="Palatino Linotype"/>
        </w:rPr>
      </w:pPr>
    </w:p>
    <w:p w14:paraId="71F9E377" w14:textId="77777777" w:rsidR="00831991" w:rsidRPr="004D54BE" w:rsidRDefault="000370D5" w:rsidP="00FB695A">
      <w:pPr>
        <w:widowControl w:val="0"/>
        <w:spacing w:line="360" w:lineRule="auto"/>
        <w:jc w:val="both"/>
        <w:rPr>
          <w:rFonts w:ascii="Palatino Linotype" w:eastAsia="Palatino Linotype" w:hAnsi="Palatino Linotype" w:cs="Palatino Linotype"/>
          <w:b/>
          <w:sz w:val="28"/>
          <w:szCs w:val="28"/>
        </w:rPr>
      </w:pPr>
      <w:r w:rsidRPr="004D54BE">
        <w:rPr>
          <w:rFonts w:ascii="Palatino Linotype" w:eastAsia="Palatino Linotype" w:hAnsi="Palatino Linotype" w:cs="Palatino Linotype"/>
          <w:b/>
          <w:sz w:val="28"/>
          <w:szCs w:val="28"/>
        </w:rPr>
        <w:t>IV. Respuesta del Sujeto Obligado</w:t>
      </w:r>
    </w:p>
    <w:p w14:paraId="1A984923"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El veintinueve de agosto de dos mil veintidós, </w:t>
      </w:r>
      <w:r w:rsidRPr="004D54BE">
        <w:rPr>
          <w:rFonts w:ascii="Palatino Linotype" w:eastAsia="Palatino Linotype" w:hAnsi="Palatino Linotype" w:cs="Palatino Linotype"/>
          <w:b/>
        </w:rPr>
        <w:t>EL SUJETO OBLIGADO</w:t>
      </w:r>
      <w:r w:rsidRPr="004D54BE">
        <w:rPr>
          <w:rFonts w:ascii="Palatino Linotype" w:eastAsia="Palatino Linotype" w:hAnsi="Palatino Linotype" w:cs="Palatino Linotype"/>
        </w:rPr>
        <w:t xml:space="preserve"> notificó la respuesta a la solicitud de acceso a la información pública en los términos siguientes: </w:t>
      </w:r>
    </w:p>
    <w:p w14:paraId="5F3A95C2"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902FB5" w14:textId="77777777" w:rsidR="00831991" w:rsidRPr="004D54BE" w:rsidRDefault="000370D5" w:rsidP="00FB695A">
      <w:pPr>
        <w:ind w:left="850" w:right="899"/>
        <w:jc w:val="both"/>
        <w:rPr>
          <w:rFonts w:ascii="Palatino Linotype" w:eastAsia="Palatino Linotype" w:hAnsi="Palatino Linotype" w:cs="Palatino Linotype"/>
        </w:rPr>
      </w:pPr>
      <w:r w:rsidRPr="004D54B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(Sic)</w:t>
      </w:r>
    </w:p>
    <w:p w14:paraId="678312BC" w14:textId="77777777" w:rsidR="00831991" w:rsidRPr="004D54BE" w:rsidRDefault="00831991" w:rsidP="00FB695A">
      <w:pPr>
        <w:widowControl w:val="0"/>
        <w:spacing w:line="360" w:lineRule="auto"/>
        <w:jc w:val="both"/>
        <w:rPr>
          <w:rFonts w:ascii="Palatino Linotype" w:eastAsia="Palatino Linotype" w:hAnsi="Palatino Linotype" w:cs="Palatino Linotype"/>
        </w:rPr>
      </w:pPr>
    </w:p>
    <w:p w14:paraId="2A72AA4A" w14:textId="77777777" w:rsidR="00831991" w:rsidRPr="004D54BE" w:rsidRDefault="000370D5" w:rsidP="00FB695A">
      <w:pPr>
        <w:widowControl w:val="0"/>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Adjuntando el documento denominado “</w:t>
      </w:r>
      <w:r w:rsidRPr="004D54BE">
        <w:rPr>
          <w:rFonts w:ascii="Palatino Linotype" w:eastAsia="Palatino Linotype" w:hAnsi="Palatino Linotype" w:cs="Palatino Linotype"/>
          <w:i/>
        </w:rPr>
        <w:t xml:space="preserve">acta primer sesión extraordinaria Comité de transparencia.pdf” </w:t>
      </w:r>
      <w:r w:rsidRPr="004D54BE">
        <w:rPr>
          <w:rFonts w:ascii="Palatino Linotype" w:eastAsia="Palatino Linotype" w:hAnsi="Palatino Linotype" w:cs="Palatino Linotype"/>
        </w:rPr>
        <w:t xml:space="preserve">de cuyo contenido se aprecia el Acta de la Primera Sesión Extraordinaria del Comité de Transparencia del ente recurrido en fecha veinticinco de febrero de dos mil veintidós en donde se aprobó el cambio de modalidad a consulta directa de la información toda vez que las solicitudes turnadas requieren llevar a cabo el estudio y procesamiento de la información, lo cual sobrepasa sus capacidades, aunado a la situación de la pandemia por </w:t>
      </w:r>
      <w:proofErr w:type="spellStart"/>
      <w:r w:rsidRPr="004D54BE">
        <w:rPr>
          <w:rFonts w:ascii="Palatino Linotype" w:eastAsia="Palatino Linotype" w:hAnsi="Palatino Linotype" w:cs="Palatino Linotype"/>
        </w:rPr>
        <w:t>Covid</w:t>
      </w:r>
      <w:proofErr w:type="spellEnd"/>
      <w:r w:rsidRPr="004D54BE">
        <w:rPr>
          <w:rFonts w:ascii="Palatino Linotype" w:eastAsia="Palatino Linotype" w:hAnsi="Palatino Linotype" w:cs="Palatino Linotype"/>
        </w:rPr>
        <w:t xml:space="preserve">- 19 que requiere de desarrollar sus actividades con el personal indispensable. </w:t>
      </w:r>
    </w:p>
    <w:p w14:paraId="4D4CEB32" w14:textId="76E83C07" w:rsidR="00831991" w:rsidRPr="004D54BE" w:rsidRDefault="000370D5" w:rsidP="00FB695A">
      <w:pPr>
        <w:widowControl w:val="0"/>
        <w:spacing w:line="360" w:lineRule="auto"/>
        <w:jc w:val="both"/>
        <w:rPr>
          <w:rFonts w:ascii="Palatino Linotype" w:eastAsia="Palatino Linotype" w:hAnsi="Palatino Linotype" w:cs="Palatino Linotype"/>
          <w:b/>
        </w:rPr>
      </w:pPr>
      <w:r w:rsidRPr="004D54BE">
        <w:rPr>
          <w:rFonts w:ascii="Palatino Linotype" w:eastAsia="Palatino Linotype" w:hAnsi="Palatino Linotype" w:cs="Palatino Linotype"/>
          <w:b/>
          <w:sz w:val="28"/>
          <w:szCs w:val="28"/>
        </w:rPr>
        <w:t>V.  Del Recurso de Revisión</w:t>
      </w:r>
      <w:r w:rsidRPr="004D54BE">
        <w:rPr>
          <w:rFonts w:ascii="Palatino Linotype" w:eastAsia="Palatino Linotype" w:hAnsi="Palatino Linotype" w:cs="Palatino Linotype"/>
          <w:b/>
        </w:rPr>
        <w:t>.</w:t>
      </w:r>
    </w:p>
    <w:p w14:paraId="1AE7BB0D" w14:textId="77777777" w:rsidR="00831991" w:rsidRPr="004D54BE" w:rsidRDefault="000370D5" w:rsidP="00FB695A">
      <w:pPr>
        <w:widowControl w:val="0"/>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Inconforme con la respuesta del</w:t>
      </w:r>
      <w:r w:rsidRPr="004D54BE">
        <w:rPr>
          <w:rFonts w:ascii="Palatino Linotype" w:eastAsia="Palatino Linotype" w:hAnsi="Palatino Linotype" w:cs="Palatino Linotype"/>
          <w:b/>
        </w:rPr>
        <w:t xml:space="preserve"> SUJETO OBLIGADO</w:t>
      </w:r>
      <w:r w:rsidRPr="004D54BE">
        <w:rPr>
          <w:rFonts w:ascii="Palatino Linotype" w:eastAsia="Palatino Linotype" w:hAnsi="Palatino Linotype" w:cs="Palatino Linotype"/>
        </w:rPr>
        <w:t xml:space="preserve">, el siete de septiembre de dos mil veintidós, </w:t>
      </w:r>
      <w:r w:rsidRPr="004D54BE">
        <w:rPr>
          <w:rFonts w:ascii="Palatino Linotype" w:eastAsia="Palatino Linotype" w:hAnsi="Palatino Linotype" w:cs="Palatino Linotype"/>
          <w:b/>
        </w:rPr>
        <w:t>EL RECURRENTE</w:t>
      </w:r>
      <w:r w:rsidRPr="004D54BE">
        <w:rPr>
          <w:rFonts w:ascii="Palatino Linotype" w:eastAsia="Palatino Linotype" w:hAnsi="Palatino Linotype" w:cs="Palatino Linotype"/>
        </w:rPr>
        <w:t xml:space="preserve"> interpuso el Recurso de Revisión. El cual fue registrado en </w:t>
      </w:r>
      <w:r w:rsidRPr="004D54BE">
        <w:rPr>
          <w:rFonts w:ascii="Palatino Linotype" w:eastAsia="Palatino Linotype" w:hAnsi="Palatino Linotype" w:cs="Palatino Linotype"/>
          <w:b/>
        </w:rPr>
        <w:t>EL SAIMEX</w:t>
      </w:r>
      <w:r w:rsidRPr="004D54BE">
        <w:rPr>
          <w:rFonts w:ascii="Palatino Linotype" w:eastAsia="Palatino Linotype" w:hAnsi="Palatino Linotype" w:cs="Palatino Linotype"/>
        </w:rPr>
        <w:t xml:space="preserve"> y se le asignó el número de expediente </w:t>
      </w:r>
      <w:r w:rsidRPr="004D54BE">
        <w:rPr>
          <w:rFonts w:ascii="Palatino Linotype" w:eastAsia="Palatino Linotype" w:hAnsi="Palatino Linotype" w:cs="Palatino Linotype"/>
          <w:b/>
        </w:rPr>
        <w:t xml:space="preserve">14492/INFOEM/IP/RR/2022, </w:t>
      </w:r>
      <w:r w:rsidRPr="004D54BE">
        <w:rPr>
          <w:rFonts w:ascii="Palatino Linotype" w:eastAsia="Palatino Linotype" w:hAnsi="Palatino Linotype" w:cs="Palatino Linotype"/>
        </w:rPr>
        <w:t xml:space="preserve">donde los motivos de agravio del </w:t>
      </w:r>
      <w:r w:rsidRPr="004D54BE">
        <w:rPr>
          <w:rFonts w:ascii="Palatino Linotype" w:eastAsia="Palatino Linotype" w:hAnsi="Palatino Linotype" w:cs="Palatino Linotype"/>
          <w:b/>
        </w:rPr>
        <w:t xml:space="preserve">RECURRENTE </w:t>
      </w:r>
      <w:r w:rsidRPr="004D54BE">
        <w:rPr>
          <w:rFonts w:ascii="Palatino Linotype" w:eastAsia="Palatino Linotype" w:hAnsi="Palatino Linotype" w:cs="Palatino Linotype"/>
        </w:rPr>
        <w:t>fueron los siguientes:</w:t>
      </w:r>
    </w:p>
    <w:p w14:paraId="46FFAC0D" w14:textId="77777777" w:rsidR="00831991" w:rsidRPr="004D54BE" w:rsidRDefault="00831991" w:rsidP="00FB695A">
      <w:pPr>
        <w:widowControl w:val="0"/>
        <w:spacing w:line="360" w:lineRule="auto"/>
        <w:jc w:val="both"/>
        <w:rPr>
          <w:rFonts w:ascii="Palatino Linotype" w:eastAsia="Palatino Linotype" w:hAnsi="Palatino Linotype" w:cs="Palatino Linotype"/>
        </w:rPr>
      </w:pPr>
    </w:p>
    <w:p w14:paraId="59784FC1" w14:textId="77777777" w:rsidR="00831991" w:rsidRPr="004D54BE" w:rsidRDefault="000370D5" w:rsidP="00FB695A">
      <w:pPr>
        <w:spacing w:line="360" w:lineRule="auto"/>
        <w:ind w:left="-57" w:right="-57"/>
        <w:jc w:val="both"/>
        <w:rPr>
          <w:rFonts w:ascii="Palatino Linotype" w:eastAsia="Palatino Linotype" w:hAnsi="Palatino Linotype" w:cs="Palatino Linotype"/>
          <w:b/>
          <w:u w:val="single"/>
        </w:rPr>
      </w:pPr>
      <w:r w:rsidRPr="004D54BE">
        <w:rPr>
          <w:rFonts w:ascii="Palatino Linotype" w:eastAsia="Palatino Linotype" w:hAnsi="Palatino Linotype" w:cs="Palatino Linotype"/>
          <w:b/>
          <w:u w:val="single"/>
        </w:rPr>
        <w:t>Acto Impugnado:</w:t>
      </w:r>
      <w:r w:rsidRPr="004D54BE">
        <w:rPr>
          <w:b/>
          <w:u w:val="single"/>
        </w:rPr>
        <w:t xml:space="preserve"> </w:t>
      </w:r>
    </w:p>
    <w:p w14:paraId="77988191" w14:textId="77777777" w:rsidR="00831991" w:rsidRPr="004D54BE" w:rsidRDefault="000370D5" w:rsidP="00FB695A">
      <w:pPr>
        <w:tabs>
          <w:tab w:val="left" w:pos="709"/>
        </w:tabs>
        <w:spacing w:before="66"/>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“niega la información.” (Sic)</w:t>
      </w:r>
    </w:p>
    <w:p w14:paraId="30AF8B71" w14:textId="77777777" w:rsidR="00831991" w:rsidRPr="004D54BE" w:rsidRDefault="00831991" w:rsidP="00FB695A">
      <w:pPr>
        <w:tabs>
          <w:tab w:val="left" w:pos="709"/>
        </w:tabs>
        <w:spacing w:before="66"/>
        <w:ind w:left="850" w:right="899"/>
        <w:jc w:val="both"/>
        <w:rPr>
          <w:rFonts w:ascii="Palatino Linotype" w:eastAsia="Palatino Linotype" w:hAnsi="Palatino Linotype" w:cs="Palatino Linotype"/>
          <w:i/>
          <w:sz w:val="22"/>
          <w:szCs w:val="22"/>
        </w:rPr>
      </w:pPr>
    </w:p>
    <w:p w14:paraId="598539F4" w14:textId="77777777" w:rsidR="00831991" w:rsidRPr="004D54BE" w:rsidRDefault="000370D5" w:rsidP="00FB695A">
      <w:pPr>
        <w:spacing w:line="360" w:lineRule="auto"/>
        <w:ind w:right="49"/>
        <w:jc w:val="both"/>
        <w:rPr>
          <w:rFonts w:ascii="Palatino Linotype" w:eastAsia="Palatino Linotype" w:hAnsi="Palatino Linotype" w:cs="Palatino Linotype"/>
          <w:b/>
          <w:u w:val="single"/>
        </w:rPr>
      </w:pPr>
      <w:r w:rsidRPr="004D54BE">
        <w:rPr>
          <w:rFonts w:ascii="Palatino Linotype" w:eastAsia="Palatino Linotype" w:hAnsi="Palatino Linotype" w:cs="Palatino Linotype"/>
          <w:b/>
          <w:u w:val="single"/>
        </w:rPr>
        <w:t>Razones o motivos de inconformidad:</w:t>
      </w:r>
    </w:p>
    <w:p w14:paraId="670D1F8D" w14:textId="77777777" w:rsidR="00831991" w:rsidRPr="004D54BE" w:rsidRDefault="000370D5" w:rsidP="00FB695A">
      <w:pPr>
        <w:tabs>
          <w:tab w:val="left" w:pos="709"/>
        </w:tabs>
        <w:spacing w:before="66"/>
        <w:ind w:left="850" w:right="899"/>
        <w:jc w:val="both"/>
        <w:rPr>
          <w:rFonts w:ascii="Palatino Linotype" w:eastAsia="Palatino Linotype" w:hAnsi="Palatino Linotype" w:cs="Palatino Linotype"/>
          <w:b/>
          <w:u w:val="single"/>
        </w:rPr>
      </w:pPr>
      <w:r w:rsidRPr="004D54BE">
        <w:rPr>
          <w:rFonts w:ascii="Palatino Linotype" w:eastAsia="Palatino Linotype" w:hAnsi="Palatino Linotype" w:cs="Palatino Linotype"/>
          <w:i/>
          <w:sz w:val="22"/>
          <w:szCs w:val="22"/>
        </w:rPr>
        <w:t xml:space="preserve">“opacidad y negativa de la información que es </w:t>
      </w:r>
      <w:proofErr w:type="spellStart"/>
      <w:r w:rsidRPr="004D54BE">
        <w:rPr>
          <w:rFonts w:ascii="Palatino Linotype" w:eastAsia="Palatino Linotype" w:hAnsi="Palatino Linotype" w:cs="Palatino Linotype"/>
          <w:i/>
          <w:sz w:val="22"/>
          <w:szCs w:val="22"/>
        </w:rPr>
        <w:t>publica</w:t>
      </w:r>
      <w:proofErr w:type="spellEnd"/>
      <w:r w:rsidRPr="004D54BE">
        <w:rPr>
          <w:rFonts w:ascii="Palatino Linotype" w:eastAsia="Palatino Linotype" w:hAnsi="Palatino Linotype" w:cs="Palatino Linotype"/>
          <w:i/>
          <w:sz w:val="22"/>
          <w:szCs w:val="22"/>
        </w:rPr>
        <w:t>.”(</w:t>
      </w:r>
      <w:proofErr w:type="gramStart"/>
      <w:r w:rsidRPr="004D54BE">
        <w:rPr>
          <w:rFonts w:ascii="Palatino Linotype" w:eastAsia="Palatino Linotype" w:hAnsi="Palatino Linotype" w:cs="Palatino Linotype"/>
          <w:i/>
          <w:sz w:val="22"/>
          <w:szCs w:val="22"/>
        </w:rPr>
        <w:t>sic</w:t>
      </w:r>
      <w:proofErr w:type="gramEnd"/>
      <w:r w:rsidRPr="004D54BE">
        <w:rPr>
          <w:rFonts w:ascii="Palatino Linotype" w:eastAsia="Palatino Linotype" w:hAnsi="Palatino Linotype" w:cs="Palatino Linotype"/>
          <w:i/>
          <w:sz w:val="22"/>
          <w:szCs w:val="22"/>
        </w:rPr>
        <w:t>)</w:t>
      </w:r>
    </w:p>
    <w:p w14:paraId="7D806339" w14:textId="77777777" w:rsidR="00831991" w:rsidRPr="004D54BE" w:rsidRDefault="00831991" w:rsidP="00FB695A">
      <w:pPr>
        <w:spacing w:line="360" w:lineRule="auto"/>
        <w:jc w:val="both"/>
        <w:rPr>
          <w:rFonts w:ascii="Palatino Linotype" w:eastAsia="Palatino Linotype" w:hAnsi="Palatino Linotype" w:cs="Palatino Linotype"/>
        </w:rPr>
      </w:pPr>
    </w:p>
    <w:p w14:paraId="416B7D57" w14:textId="4653D034" w:rsidR="00831991" w:rsidRPr="004D54BE" w:rsidRDefault="000370D5" w:rsidP="00FB695A">
      <w:pPr>
        <w:spacing w:line="360" w:lineRule="auto"/>
        <w:jc w:val="both"/>
        <w:rPr>
          <w:rFonts w:ascii="Palatino Linotype" w:eastAsia="Palatino Linotype" w:hAnsi="Palatino Linotype" w:cs="Palatino Linotype"/>
          <w:b/>
          <w:sz w:val="28"/>
          <w:szCs w:val="28"/>
        </w:rPr>
      </w:pPr>
      <w:r w:rsidRPr="004D54BE">
        <w:rPr>
          <w:rFonts w:ascii="Palatino Linotype" w:eastAsia="Palatino Linotype" w:hAnsi="Palatino Linotype" w:cs="Palatino Linotype"/>
          <w:b/>
          <w:sz w:val="28"/>
          <w:szCs w:val="28"/>
        </w:rPr>
        <w:t xml:space="preserve">VI. Del turno del Recurso de Revisión. </w:t>
      </w:r>
    </w:p>
    <w:p w14:paraId="53B4415B"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El siete de septiembre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4D54BE">
        <w:rPr>
          <w:rFonts w:ascii="Palatino Linotype" w:eastAsia="Palatino Linotype" w:hAnsi="Palatino Linotype" w:cs="Palatino Linotype"/>
          <w:b/>
        </w:rPr>
        <w:t>Comisionada Sharon Cristina Morales Martínez</w:t>
      </w:r>
      <w:r w:rsidRPr="004D54BE">
        <w:rPr>
          <w:rFonts w:ascii="Palatino Linotype" w:eastAsia="Palatino Linotype" w:hAnsi="Palatino Linotype" w:cs="Palatino Linotype"/>
        </w:rPr>
        <w:t xml:space="preserve">; a efecto de decretar su admisión o </w:t>
      </w:r>
      <w:proofErr w:type="spellStart"/>
      <w:r w:rsidRPr="004D54BE">
        <w:rPr>
          <w:rFonts w:ascii="Palatino Linotype" w:eastAsia="Palatino Linotype" w:hAnsi="Palatino Linotype" w:cs="Palatino Linotype"/>
        </w:rPr>
        <w:t>desechamiento</w:t>
      </w:r>
      <w:proofErr w:type="spellEnd"/>
      <w:r w:rsidRPr="004D54BE">
        <w:rPr>
          <w:rFonts w:ascii="Palatino Linotype" w:eastAsia="Palatino Linotype" w:hAnsi="Palatino Linotype" w:cs="Palatino Linotype"/>
        </w:rPr>
        <w:t>.</w:t>
      </w:r>
    </w:p>
    <w:p w14:paraId="453C163A" w14:textId="54B44969" w:rsidR="00831991" w:rsidRPr="004D54BE" w:rsidRDefault="00831991" w:rsidP="00FB695A">
      <w:pPr>
        <w:spacing w:line="360" w:lineRule="auto"/>
        <w:jc w:val="both"/>
        <w:rPr>
          <w:rFonts w:ascii="Palatino Linotype" w:eastAsia="Palatino Linotype" w:hAnsi="Palatino Linotype" w:cs="Palatino Linotype"/>
        </w:rPr>
      </w:pPr>
    </w:p>
    <w:p w14:paraId="237128D9" w14:textId="77777777" w:rsidR="004D54BE" w:rsidRPr="004D54BE" w:rsidRDefault="004D54BE" w:rsidP="00FB695A">
      <w:pPr>
        <w:spacing w:line="360" w:lineRule="auto"/>
        <w:jc w:val="both"/>
        <w:rPr>
          <w:rFonts w:ascii="Palatino Linotype" w:eastAsia="Palatino Linotype" w:hAnsi="Palatino Linotype" w:cs="Palatino Linotype"/>
        </w:rPr>
      </w:pPr>
    </w:p>
    <w:p w14:paraId="2D2D8491" w14:textId="77777777" w:rsidR="00831991" w:rsidRPr="004D54BE" w:rsidRDefault="000370D5" w:rsidP="00FB695A">
      <w:pPr>
        <w:tabs>
          <w:tab w:val="center" w:pos="4252"/>
          <w:tab w:val="right" w:pos="8504"/>
        </w:tabs>
        <w:spacing w:line="360" w:lineRule="auto"/>
        <w:jc w:val="both"/>
        <w:rPr>
          <w:rFonts w:ascii="Palatino Linotype" w:eastAsia="Palatino Linotype" w:hAnsi="Palatino Linotype" w:cs="Palatino Linotype"/>
          <w:b/>
        </w:rPr>
      </w:pPr>
      <w:r w:rsidRPr="004D54BE">
        <w:rPr>
          <w:rFonts w:ascii="Palatino Linotype" w:eastAsia="Palatino Linotype" w:hAnsi="Palatino Linotype" w:cs="Palatino Linotype"/>
          <w:b/>
        </w:rPr>
        <w:t>a) Admisión del Recurso de Revisión</w:t>
      </w:r>
    </w:p>
    <w:p w14:paraId="46436BD1" w14:textId="77777777" w:rsidR="00831991" w:rsidRPr="004D54BE" w:rsidRDefault="000370D5" w:rsidP="00FB695A">
      <w:pPr>
        <w:tabs>
          <w:tab w:val="center" w:pos="4252"/>
          <w:tab w:val="right" w:pos="8504"/>
        </w:tabs>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De las constancias que obran en el expediente electrónico del</w:t>
      </w:r>
      <w:r w:rsidRPr="004D54BE">
        <w:rPr>
          <w:rFonts w:ascii="Palatino Linotype" w:eastAsia="Palatino Linotype" w:hAnsi="Palatino Linotype" w:cs="Palatino Linotype"/>
          <w:b/>
        </w:rPr>
        <w:t xml:space="preserve"> SAIMEX</w:t>
      </w:r>
      <w:r w:rsidRPr="004D54BE">
        <w:rPr>
          <w:rFonts w:ascii="Palatino Linotype" w:eastAsia="Palatino Linotype" w:hAnsi="Palatino Linotype" w:cs="Palatino Linotype"/>
        </w:rPr>
        <w:t xml:space="preserve">, se advierte que el nueve de septiembre de dos mil veintidós, se acordó la admisión a trámite del Recurso de Revisión que nos ocupa; así como la integración del expediente respectivo, mismo que se puso a disposición de las partes, para que en un plazo máximo de siete días hábiles </w:t>
      </w:r>
      <w:r w:rsidRPr="004D54BE">
        <w:rPr>
          <w:rFonts w:ascii="Palatino Linotype" w:eastAsia="Palatino Linotype" w:hAnsi="Palatino Linotype" w:cs="Palatino Linotype"/>
          <w:b/>
        </w:rPr>
        <w:t xml:space="preserve">EL RECURRENTE </w:t>
      </w:r>
      <w:r w:rsidRPr="004D54BE">
        <w:rPr>
          <w:rFonts w:ascii="Palatino Linotype" w:eastAsia="Palatino Linotype" w:hAnsi="Palatino Linotype" w:cs="Palatino Linotype"/>
        </w:rPr>
        <w:t xml:space="preserve">manifestara lo que a su derecho conviniera, a efecto de presentar pruebas y alegatos; así como, para que </w:t>
      </w:r>
      <w:r w:rsidRPr="004D54BE">
        <w:rPr>
          <w:rFonts w:ascii="Palatino Linotype" w:eastAsia="Palatino Linotype" w:hAnsi="Palatino Linotype" w:cs="Palatino Linotype"/>
          <w:b/>
        </w:rPr>
        <w:t xml:space="preserve">EL SUJETO OBLIGADO </w:t>
      </w:r>
      <w:r w:rsidRPr="004D54BE">
        <w:rPr>
          <w:rFonts w:ascii="Palatino Linotype" w:eastAsia="Palatino Linotype" w:hAnsi="Palatino Linotype" w:cs="Palatino Linotype"/>
        </w:rPr>
        <w:t>rindiera el correspondiente</w:t>
      </w:r>
      <w:r w:rsidRPr="004D54BE">
        <w:rPr>
          <w:rFonts w:ascii="Palatino Linotype" w:eastAsia="Palatino Linotype" w:hAnsi="Palatino Linotype" w:cs="Palatino Linotype"/>
          <w:b/>
        </w:rPr>
        <w:t xml:space="preserve"> </w:t>
      </w:r>
      <w:r w:rsidRPr="004D54BE">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38C1329" w14:textId="77777777" w:rsidR="00831991" w:rsidRPr="004D54BE" w:rsidRDefault="00831991" w:rsidP="00FB695A">
      <w:pPr>
        <w:tabs>
          <w:tab w:val="center" w:pos="4252"/>
          <w:tab w:val="right" w:pos="8504"/>
        </w:tabs>
        <w:spacing w:line="360" w:lineRule="auto"/>
        <w:jc w:val="both"/>
        <w:rPr>
          <w:rFonts w:ascii="Palatino Linotype" w:eastAsia="Palatino Linotype" w:hAnsi="Palatino Linotype" w:cs="Palatino Linotype"/>
          <w:sz w:val="16"/>
          <w:szCs w:val="16"/>
        </w:rPr>
      </w:pPr>
    </w:p>
    <w:p w14:paraId="4FC7C464" w14:textId="77777777" w:rsidR="00831991" w:rsidRPr="004D54BE" w:rsidRDefault="000370D5" w:rsidP="00FB695A">
      <w:pPr>
        <w:spacing w:line="360" w:lineRule="auto"/>
        <w:jc w:val="both"/>
        <w:rPr>
          <w:rFonts w:ascii="Palatino Linotype" w:eastAsia="Palatino Linotype" w:hAnsi="Palatino Linotype" w:cs="Palatino Linotype"/>
          <w:b/>
        </w:rPr>
      </w:pPr>
      <w:r w:rsidRPr="004D54BE">
        <w:rPr>
          <w:rFonts w:ascii="Palatino Linotype" w:eastAsia="Palatino Linotype" w:hAnsi="Palatino Linotype" w:cs="Palatino Linotype"/>
          <w:b/>
        </w:rPr>
        <w:t>b) Informe Justificado</w:t>
      </w:r>
    </w:p>
    <w:p w14:paraId="3DC60885" w14:textId="77777777" w:rsidR="00831991" w:rsidRPr="004D54BE" w:rsidRDefault="000370D5" w:rsidP="00FB695A">
      <w:pPr>
        <w:widowControl w:val="0"/>
        <w:tabs>
          <w:tab w:val="left" w:pos="0"/>
        </w:tabs>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Conforme a las constancias que obran en el expediente del </w:t>
      </w:r>
      <w:r w:rsidRPr="004D54BE">
        <w:rPr>
          <w:rFonts w:ascii="Palatino Linotype" w:eastAsia="Palatino Linotype" w:hAnsi="Palatino Linotype" w:cs="Palatino Linotype"/>
          <w:b/>
        </w:rPr>
        <w:t>SAIMEX,</w:t>
      </w:r>
      <w:r w:rsidRPr="004D54BE">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4D54BE">
        <w:rPr>
          <w:rFonts w:ascii="Palatino Linotype" w:eastAsia="Palatino Linotype" w:hAnsi="Palatino Linotype" w:cs="Palatino Linotype"/>
          <w:b/>
        </w:rPr>
        <w:t>EL</w:t>
      </w:r>
      <w:r w:rsidRPr="004D54BE">
        <w:rPr>
          <w:rFonts w:ascii="Palatino Linotype" w:eastAsia="Palatino Linotype" w:hAnsi="Palatino Linotype" w:cs="Palatino Linotype"/>
        </w:rPr>
        <w:t xml:space="preserve"> </w:t>
      </w:r>
      <w:r w:rsidRPr="004D54BE">
        <w:rPr>
          <w:rFonts w:ascii="Palatino Linotype" w:eastAsia="Palatino Linotype" w:hAnsi="Palatino Linotype" w:cs="Palatino Linotype"/>
          <w:b/>
        </w:rPr>
        <w:t>RECURRENTE</w:t>
      </w:r>
      <w:r w:rsidRPr="004D54BE">
        <w:rPr>
          <w:rFonts w:ascii="Palatino Linotype" w:eastAsia="Palatino Linotype" w:hAnsi="Palatino Linotype" w:cs="Palatino Linotype"/>
        </w:rPr>
        <w:t xml:space="preserve"> no presentó manifestaciones que a su derecho convinieran.  Por su parte, </w:t>
      </w:r>
      <w:r w:rsidRPr="004D54BE">
        <w:rPr>
          <w:rFonts w:ascii="Palatino Linotype" w:eastAsia="Palatino Linotype" w:hAnsi="Palatino Linotype" w:cs="Palatino Linotype"/>
          <w:b/>
        </w:rPr>
        <w:t>EL SUJETO OBLIGADO</w:t>
      </w:r>
      <w:r w:rsidRPr="004D54BE">
        <w:rPr>
          <w:rFonts w:ascii="Palatino Linotype" w:eastAsia="Palatino Linotype" w:hAnsi="Palatino Linotype" w:cs="Palatino Linotype"/>
        </w:rPr>
        <w:t xml:space="preserve"> fue omiso en presentar su Informe Justificado correspondiente. </w:t>
      </w:r>
    </w:p>
    <w:p w14:paraId="69754E81" w14:textId="77777777" w:rsidR="004D54BE" w:rsidRPr="004D54BE" w:rsidRDefault="004D54BE" w:rsidP="00FB695A">
      <w:pPr>
        <w:widowControl w:val="0"/>
        <w:tabs>
          <w:tab w:val="left" w:pos="0"/>
        </w:tabs>
        <w:spacing w:line="360" w:lineRule="auto"/>
        <w:jc w:val="both"/>
        <w:rPr>
          <w:rFonts w:ascii="Palatino Linotype" w:eastAsia="Palatino Linotype" w:hAnsi="Palatino Linotype" w:cs="Palatino Linotype"/>
          <w:b/>
        </w:rPr>
      </w:pPr>
    </w:p>
    <w:p w14:paraId="7EDC2E0A" w14:textId="4738CF4B" w:rsidR="00831991" w:rsidRPr="004D54BE" w:rsidRDefault="000370D5" w:rsidP="00FB695A">
      <w:pPr>
        <w:widowControl w:val="0"/>
        <w:tabs>
          <w:tab w:val="left" w:pos="0"/>
        </w:tabs>
        <w:spacing w:line="360" w:lineRule="auto"/>
        <w:jc w:val="both"/>
        <w:rPr>
          <w:rFonts w:ascii="Palatino Linotype" w:eastAsia="Palatino Linotype" w:hAnsi="Palatino Linotype" w:cs="Palatino Linotype"/>
          <w:b/>
        </w:rPr>
      </w:pPr>
      <w:r w:rsidRPr="004D54BE">
        <w:rPr>
          <w:rFonts w:ascii="Palatino Linotype" w:eastAsia="Palatino Linotype" w:hAnsi="Palatino Linotype" w:cs="Palatino Linotype"/>
          <w:b/>
        </w:rPr>
        <w:t xml:space="preserve">c) De la ampliación </w:t>
      </w:r>
    </w:p>
    <w:p w14:paraId="5FDF220D" w14:textId="77777777" w:rsidR="00831991" w:rsidRPr="004D54BE" w:rsidRDefault="000370D5" w:rsidP="00FB695A">
      <w:pPr>
        <w:spacing w:line="360" w:lineRule="auto"/>
        <w:jc w:val="both"/>
        <w:rPr>
          <w:rFonts w:ascii="Palatino Linotype" w:eastAsia="Palatino Linotype" w:hAnsi="Palatino Linotype" w:cs="Palatino Linotype"/>
        </w:rPr>
      </w:pPr>
      <w:bookmarkStart w:id="2" w:name="_heading=h.1fob9te" w:colFirst="0" w:colLast="0"/>
      <w:bookmarkEnd w:id="2"/>
      <w:r w:rsidRPr="004D54BE">
        <w:rPr>
          <w:rFonts w:ascii="Palatino Linotype" w:eastAsia="Palatino Linotype" w:hAnsi="Palatino Linotype" w:cs="Palatino Linotype"/>
        </w:rPr>
        <w:t xml:space="preserve">El </w:t>
      </w:r>
      <w:r w:rsidRPr="004D54BE">
        <w:rPr>
          <w:rFonts w:ascii="Palatino Linotype" w:eastAsia="Palatino Linotype" w:hAnsi="Palatino Linotype" w:cs="Palatino Linotype"/>
          <w:b/>
          <w:bCs/>
        </w:rPr>
        <w:t>veinticuatro de octubre de dos mil veintidós</w:t>
      </w:r>
      <w:r w:rsidRPr="004D54BE">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E2A46A2" w14:textId="77777777" w:rsidR="00831991" w:rsidRPr="004D54BE" w:rsidRDefault="00831991" w:rsidP="00FB695A">
      <w:pPr>
        <w:spacing w:line="360" w:lineRule="auto"/>
        <w:jc w:val="both"/>
        <w:rPr>
          <w:rFonts w:ascii="Palatino Linotype" w:eastAsia="Palatino Linotype" w:hAnsi="Palatino Linotype" w:cs="Palatino Linotype"/>
        </w:rPr>
      </w:pPr>
      <w:bookmarkStart w:id="3" w:name="_heading=h.nopnai2ha9a" w:colFirst="0" w:colLast="0"/>
      <w:bookmarkEnd w:id="3"/>
    </w:p>
    <w:p w14:paraId="06E47CA3"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68E2D25" w14:textId="77777777" w:rsidR="00831991" w:rsidRPr="004D54BE" w:rsidRDefault="00831991" w:rsidP="00FB695A">
      <w:pPr>
        <w:spacing w:line="360" w:lineRule="auto"/>
        <w:jc w:val="both"/>
        <w:rPr>
          <w:rFonts w:ascii="Palatino Linotype" w:eastAsia="Palatino Linotype" w:hAnsi="Palatino Linotype" w:cs="Palatino Linotype"/>
        </w:rPr>
      </w:pPr>
    </w:p>
    <w:p w14:paraId="17669333"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529CC31" w14:textId="77777777" w:rsidR="00831991" w:rsidRPr="004D54BE" w:rsidRDefault="00831991" w:rsidP="00FB695A">
      <w:pPr>
        <w:spacing w:line="360" w:lineRule="auto"/>
        <w:jc w:val="both"/>
        <w:rPr>
          <w:rFonts w:ascii="Palatino Linotype" w:eastAsia="Palatino Linotype" w:hAnsi="Palatino Linotype" w:cs="Palatino Linotype"/>
        </w:rPr>
      </w:pPr>
    </w:p>
    <w:p w14:paraId="3F8B4446"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C70E6A" w14:textId="77777777" w:rsidR="00831991" w:rsidRPr="004D54BE" w:rsidRDefault="00831991" w:rsidP="00FB695A">
      <w:pPr>
        <w:spacing w:line="360" w:lineRule="auto"/>
        <w:jc w:val="both"/>
        <w:rPr>
          <w:rFonts w:ascii="Palatino Linotype" w:eastAsia="Palatino Linotype" w:hAnsi="Palatino Linotype" w:cs="Palatino Linotype"/>
        </w:rPr>
      </w:pPr>
    </w:p>
    <w:p w14:paraId="5B80E24E"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76B674" w14:textId="77777777" w:rsidR="00831991" w:rsidRPr="004D54BE" w:rsidRDefault="00831991" w:rsidP="00FB695A">
      <w:pPr>
        <w:spacing w:line="360" w:lineRule="auto"/>
        <w:jc w:val="both"/>
        <w:rPr>
          <w:rFonts w:ascii="Palatino Linotype" w:eastAsia="Palatino Linotype" w:hAnsi="Palatino Linotype" w:cs="Palatino Linotype"/>
        </w:rPr>
      </w:pPr>
    </w:p>
    <w:p w14:paraId="37428477"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DE09AAE" w14:textId="77777777" w:rsidR="00831991" w:rsidRPr="004D54BE" w:rsidRDefault="00831991" w:rsidP="00FB695A">
      <w:pPr>
        <w:spacing w:line="360" w:lineRule="auto"/>
        <w:jc w:val="both"/>
        <w:rPr>
          <w:rFonts w:ascii="Palatino Linotype" w:eastAsia="Palatino Linotype" w:hAnsi="Palatino Linotype" w:cs="Palatino Linotype"/>
        </w:rPr>
      </w:pPr>
    </w:p>
    <w:p w14:paraId="7C9AC9B1"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b/>
        </w:rPr>
        <w:t>a)</w:t>
      </w:r>
      <w:r w:rsidRPr="004D54BE">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59388C40"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b/>
        </w:rPr>
        <w:t>b)</w:t>
      </w:r>
      <w:r w:rsidRPr="004D54BE">
        <w:rPr>
          <w:rFonts w:ascii="Palatino Linotype" w:eastAsia="Palatino Linotype" w:hAnsi="Palatino Linotype" w:cs="Palatino Linotype"/>
        </w:rPr>
        <w:t xml:space="preserve"> Actividad Procesal del interesado: Acciones u omisiones del interesado.</w:t>
      </w:r>
    </w:p>
    <w:p w14:paraId="69696451"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b/>
        </w:rPr>
        <w:t>c)</w:t>
      </w:r>
      <w:r w:rsidRPr="004D54BE">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0B3A54F1"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b/>
        </w:rPr>
        <w:t>d)</w:t>
      </w:r>
      <w:r w:rsidRPr="004D54BE">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5D3D3E8"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754BDD"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Argumento que encuentra sustento en la jurisprudencia P</w:t>
      </w:r>
      <w:proofErr w:type="gramStart"/>
      <w:r w:rsidRPr="004D54BE">
        <w:rPr>
          <w:rFonts w:ascii="Palatino Linotype" w:eastAsia="Palatino Linotype" w:hAnsi="Palatino Linotype" w:cs="Palatino Linotype"/>
        </w:rPr>
        <w:t>./</w:t>
      </w:r>
      <w:proofErr w:type="gramEnd"/>
      <w:r w:rsidRPr="004D54BE">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0EC3C4C" w14:textId="77777777" w:rsidR="00831991" w:rsidRPr="004D54BE" w:rsidRDefault="00831991" w:rsidP="00FB695A">
      <w:pPr>
        <w:spacing w:line="360" w:lineRule="auto"/>
        <w:jc w:val="both"/>
        <w:rPr>
          <w:rFonts w:ascii="Palatino Linotype" w:eastAsia="Palatino Linotype" w:hAnsi="Palatino Linotype" w:cs="Palatino Linotype"/>
        </w:rPr>
      </w:pPr>
    </w:p>
    <w:p w14:paraId="71D1EF5F"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D8FF75" w14:textId="77777777" w:rsidR="00831991" w:rsidRPr="004D54BE" w:rsidRDefault="00831991" w:rsidP="00FB695A">
      <w:pPr>
        <w:spacing w:line="360" w:lineRule="auto"/>
        <w:jc w:val="both"/>
        <w:rPr>
          <w:rFonts w:ascii="Palatino Linotype" w:eastAsia="Palatino Linotype" w:hAnsi="Palatino Linotype" w:cs="Palatino Linotype"/>
        </w:rPr>
      </w:pPr>
    </w:p>
    <w:p w14:paraId="28CCED5E"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8BAFC06" w14:textId="77777777" w:rsidR="00831991" w:rsidRPr="004D54BE" w:rsidRDefault="00831991" w:rsidP="00FB695A">
      <w:pPr>
        <w:spacing w:line="360" w:lineRule="auto"/>
        <w:jc w:val="both"/>
        <w:rPr>
          <w:rFonts w:ascii="Palatino Linotype" w:eastAsia="Palatino Linotype" w:hAnsi="Palatino Linotype" w:cs="Palatino Linotype"/>
        </w:rPr>
      </w:pPr>
    </w:p>
    <w:p w14:paraId="186359F5"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367ED56F"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3ACEDD77" w14:textId="77777777" w:rsidR="00831991" w:rsidRPr="004D54BE" w:rsidRDefault="00831991" w:rsidP="00FB695A">
      <w:pPr>
        <w:spacing w:line="360" w:lineRule="auto"/>
        <w:jc w:val="both"/>
        <w:rPr>
          <w:rFonts w:ascii="Palatino Linotype" w:eastAsia="Palatino Linotype" w:hAnsi="Palatino Linotype" w:cs="Palatino Linotype"/>
        </w:rPr>
      </w:pPr>
    </w:p>
    <w:p w14:paraId="2D12E56A"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8F7DC6A" w14:textId="186737E1" w:rsidR="00831991" w:rsidRPr="004D54BE" w:rsidRDefault="00831991" w:rsidP="00FB695A">
      <w:pPr>
        <w:spacing w:line="360" w:lineRule="auto"/>
        <w:jc w:val="both"/>
        <w:rPr>
          <w:rFonts w:ascii="Palatino Linotype" w:eastAsia="Palatino Linotype" w:hAnsi="Palatino Linotype" w:cs="Palatino Linotype"/>
        </w:rPr>
      </w:pPr>
    </w:p>
    <w:p w14:paraId="67CF9E3B"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b/>
        </w:rPr>
        <w:t xml:space="preserve">d) Requerimiento de información adicional </w:t>
      </w:r>
    </w:p>
    <w:p w14:paraId="22F62177"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En fecha </w:t>
      </w:r>
      <w:r w:rsidRPr="004D54BE">
        <w:rPr>
          <w:rFonts w:ascii="Palatino Linotype" w:eastAsia="Palatino Linotype" w:hAnsi="Palatino Linotype" w:cs="Palatino Linotype"/>
          <w:b/>
        </w:rPr>
        <w:t>nueve de febrero de dos mil veintitrés,</w:t>
      </w:r>
      <w:r w:rsidRPr="004D54BE">
        <w:rPr>
          <w:rFonts w:ascii="Palatino Linotype" w:eastAsia="Palatino Linotype" w:hAnsi="Palatino Linotype" w:cs="Palatino Linotype"/>
        </w:rPr>
        <w:t xml:space="preserve"> se realizó un requerimiento de información adicional al </w:t>
      </w:r>
      <w:r w:rsidRPr="004D54BE">
        <w:rPr>
          <w:rFonts w:ascii="Palatino Linotype" w:eastAsia="Palatino Linotype" w:hAnsi="Palatino Linotype" w:cs="Palatino Linotype"/>
          <w:b/>
        </w:rPr>
        <w:t>SUJETO OBLIGADO</w:t>
      </w:r>
      <w:r w:rsidRPr="004D54BE">
        <w:rPr>
          <w:rFonts w:ascii="Palatino Linotype" w:eastAsia="Palatino Linotype" w:hAnsi="Palatino Linotype" w:cs="Palatino Linotype"/>
        </w:rPr>
        <w:t xml:space="preserve">, solicitando aportara mayores elementos para fundar y motivar de forma adecuada el cambio de modalidad referido en respuesta. </w:t>
      </w:r>
    </w:p>
    <w:p w14:paraId="48DDC1F7" w14:textId="77777777" w:rsidR="00831991" w:rsidRPr="004D54BE" w:rsidRDefault="000370D5" w:rsidP="00FB695A">
      <w:pPr>
        <w:spacing w:line="360" w:lineRule="auto"/>
        <w:jc w:val="both"/>
        <w:rPr>
          <w:rFonts w:ascii="Palatino Linotype" w:eastAsia="Palatino Linotype" w:hAnsi="Palatino Linotype" w:cs="Palatino Linotype"/>
          <w:b/>
        </w:rPr>
      </w:pPr>
      <w:r w:rsidRPr="004D54BE">
        <w:rPr>
          <w:rFonts w:ascii="Palatino Linotype" w:eastAsia="Palatino Linotype" w:hAnsi="Palatino Linotype" w:cs="Palatino Linotype"/>
          <w:b/>
        </w:rPr>
        <w:t>e) Cierre de Instrucción</w:t>
      </w:r>
    </w:p>
    <w:p w14:paraId="7E66FB8A"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Por lo que, una vez analizado el estado procesal que guarda el expediente, </w:t>
      </w:r>
      <w:r w:rsidRPr="004D54BE">
        <w:rPr>
          <w:rFonts w:ascii="Palatino Linotype" w:eastAsia="Palatino Linotype" w:hAnsi="Palatino Linotype" w:cs="Palatino Linotype"/>
          <w:b/>
        </w:rPr>
        <w:t>el veintitrés de febrero mil veintidós</w:t>
      </w:r>
      <w:r w:rsidRPr="004D54BE">
        <w:rPr>
          <w:rFonts w:ascii="Palatino Linotype" w:eastAsia="Palatino Linotype" w:hAnsi="Palatino Linotype" w:cs="Palatino Linotype"/>
        </w:rPr>
        <w:t xml:space="preserve">, la </w:t>
      </w:r>
      <w:r w:rsidRPr="004D54BE">
        <w:rPr>
          <w:rFonts w:ascii="Palatino Linotype" w:eastAsia="Palatino Linotype" w:hAnsi="Palatino Linotype" w:cs="Palatino Linotype"/>
          <w:b/>
        </w:rPr>
        <w:t xml:space="preserve">Comisionada Sharon Cristina Morales Martínez </w:t>
      </w:r>
      <w:r w:rsidRPr="004D54BE">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4FCCE307" w14:textId="77777777" w:rsidR="00831991" w:rsidRPr="004D54BE" w:rsidRDefault="00831991" w:rsidP="00FB695A">
      <w:pPr>
        <w:rPr>
          <w:rFonts w:ascii="Palatino Linotype" w:eastAsia="Palatino Linotype" w:hAnsi="Palatino Linotype" w:cs="Palatino Linotype"/>
          <w:b/>
          <w:sz w:val="28"/>
          <w:szCs w:val="28"/>
        </w:rPr>
      </w:pPr>
    </w:p>
    <w:p w14:paraId="022E742A" w14:textId="77777777" w:rsidR="00831991" w:rsidRPr="004D54BE" w:rsidRDefault="00831991" w:rsidP="00FB695A">
      <w:pPr>
        <w:jc w:val="center"/>
        <w:rPr>
          <w:rFonts w:ascii="Palatino Linotype" w:eastAsia="Palatino Linotype" w:hAnsi="Palatino Linotype" w:cs="Palatino Linotype"/>
          <w:b/>
          <w:sz w:val="28"/>
          <w:szCs w:val="28"/>
        </w:rPr>
      </w:pPr>
    </w:p>
    <w:p w14:paraId="4B2B22F5" w14:textId="77777777" w:rsidR="00831991" w:rsidRPr="004D54BE" w:rsidRDefault="000370D5" w:rsidP="00FB695A">
      <w:pPr>
        <w:jc w:val="center"/>
        <w:rPr>
          <w:rFonts w:ascii="Palatino Linotype" w:eastAsia="Palatino Linotype" w:hAnsi="Palatino Linotype" w:cs="Palatino Linotype"/>
          <w:b/>
          <w:sz w:val="28"/>
          <w:szCs w:val="28"/>
        </w:rPr>
      </w:pPr>
      <w:r w:rsidRPr="004D54BE">
        <w:rPr>
          <w:rFonts w:ascii="Palatino Linotype" w:eastAsia="Palatino Linotype" w:hAnsi="Palatino Linotype" w:cs="Palatino Linotype"/>
          <w:b/>
          <w:sz w:val="28"/>
          <w:szCs w:val="28"/>
        </w:rPr>
        <w:t>CONSIDERANDO</w:t>
      </w:r>
    </w:p>
    <w:p w14:paraId="50E8F795" w14:textId="77777777" w:rsidR="00831991" w:rsidRPr="004D54BE" w:rsidRDefault="00831991" w:rsidP="00FB695A">
      <w:pPr>
        <w:jc w:val="center"/>
        <w:rPr>
          <w:rFonts w:ascii="Palatino Linotype" w:eastAsia="Palatino Linotype" w:hAnsi="Palatino Linotype" w:cs="Palatino Linotype"/>
          <w:b/>
          <w:sz w:val="28"/>
          <w:szCs w:val="28"/>
        </w:rPr>
      </w:pPr>
    </w:p>
    <w:p w14:paraId="146EF329" w14:textId="77777777" w:rsidR="00831991" w:rsidRPr="004D54BE" w:rsidRDefault="000370D5" w:rsidP="00FB695A">
      <w:pPr>
        <w:widowControl w:val="0"/>
        <w:tabs>
          <w:tab w:val="left" w:pos="1701"/>
        </w:tabs>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b/>
          <w:sz w:val="28"/>
          <w:szCs w:val="28"/>
        </w:rPr>
        <w:t>PRIMERO.</w:t>
      </w:r>
      <w:r w:rsidRPr="004D54BE">
        <w:rPr>
          <w:rFonts w:ascii="Palatino Linotype" w:eastAsia="Palatino Linotype" w:hAnsi="Palatino Linotype" w:cs="Palatino Linotype"/>
          <w:b/>
        </w:rPr>
        <w:t xml:space="preserve"> Competencia</w:t>
      </w:r>
      <w:r w:rsidRPr="004D54BE">
        <w:rPr>
          <w:rFonts w:ascii="Palatino Linotype" w:eastAsia="Palatino Linotype" w:hAnsi="Palatino Linotype" w:cs="Palatino Linotype"/>
        </w:rPr>
        <w:t>.</w:t>
      </w:r>
      <w:r w:rsidRPr="004D54BE">
        <w:rPr>
          <w:rFonts w:ascii="Palatino Linotype" w:eastAsia="Palatino Linotype" w:hAnsi="Palatino Linotype" w:cs="Palatino Linotype"/>
          <w:b/>
        </w:rPr>
        <w:t xml:space="preserve"> </w:t>
      </w:r>
    </w:p>
    <w:p w14:paraId="7F73322C" w14:textId="77777777" w:rsidR="00831991" w:rsidRPr="004D54BE" w:rsidRDefault="000370D5" w:rsidP="00FB695A">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4D54BE">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158D0BA" w14:textId="77777777" w:rsidR="00831991" w:rsidRPr="004D54BE" w:rsidRDefault="00831991" w:rsidP="00FB695A">
      <w:pPr>
        <w:spacing w:line="360" w:lineRule="auto"/>
        <w:jc w:val="both"/>
        <w:rPr>
          <w:rFonts w:ascii="Palatino Linotype" w:eastAsia="Palatino Linotype" w:hAnsi="Palatino Linotype" w:cs="Palatino Linotype"/>
          <w:b/>
          <w:sz w:val="28"/>
          <w:szCs w:val="28"/>
        </w:rPr>
      </w:pPr>
    </w:p>
    <w:p w14:paraId="474C2418" w14:textId="77777777" w:rsidR="00831991" w:rsidRPr="004D54BE" w:rsidRDefault="000370D5" w:rsidP="00FB695A">
      <w:pPr>
        <w:spacing w:line="360" w:lineRule="auto"/>
        <w:jc w:val="both"/>
        <w:rPr>
          <w:rFonts w:ascii="Palatino Linotype" w:eastAsia="Palatino Linotype" w:hAnsi="Palatino Linotype" w:cs="Palatino Linotype"/>
          <w:b/>
        </w:rPr>
      </w:pPr>
      <w:r w:rsidRPr="004D54BE">
        <w:rPr>
          <w:rFonts w:ascii="Palatino Linotype" w:eastAsia="Palatino Linotype" w:hAnsi="Palatino Linotype" w:cs="Palatino Linotype"/>
          <w:b/>
          <w:sz w:val="28"/>
          <w:szCs w:val="28"/>
        </w:rPr>
        <w:t>SEGUNDO</w:t>
      </w:r>
      <w:r w:rsidRPr="004D54BE">
        <w:rPr>
          <w:rFonts w:ascii="Palatino Linotype" w:eastAsia="Palatino Linotype" w:hAnsi="Palatino Linotype" w:cs="Palatino Linotype"/>
          <w:b/>
        </w:rPr>
        <w:t xml:space="preserve">. Interés. </w:t>
      </w:r>
    </w:p>
    <w:p w14:paraId="4F119339" w14:textId="77777777" w:rsidR="00831991" w:rsidRPr="004D54BE" w:rsidRDefault="000370D5" w:rsidP="00FB695A">
      <w:pPr>
        <w:spacing w:line="360" w:lineRule="auto"/>
        <w:jc w:val="both"/>
        <w:rPr>
          <w:rFonts w:ascii="Palatino Linotype" w:eastAsia="Palatino Linotype" w:hAnsi="Palatino Linotype" w:cs="Palatino Linotype"/>
          <w:b/>
          <w:color w:val="000000"/>
        </w:rPr>
      </w:pPr>
      <w:r w:rsidRPr="004D54BE">
        <w:rPr>
          <w:rFonts w:ascii="Palatino Linotype" w:eastAsia="Palatino Linotype" w:hAnsi="Palatino Linotype" w:cs="Palatino Linotype"/>
        </w:rPr>
        <w:t>El</w:t>
      </w:r>
      <w:r w:rsidRPr="004D54BE">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4D54BE">
        <w:rPr>
          <w:rFonts w:ascii="Palatino Linotype" w:eastAsia="Palatino Linotype" w:hAnsi="Palatino Linotype" w:cs="Palatino Linotype"/>
          <w:b/>
        </w:rPr>
        <w:t>EL</w:t>
      </w:r>
      <w:r w:rsidRPr="004D54BE">
        <w:rPr>
          <w:rFonts w:ascii="Palatino Linotype" w:eastAsia="Palatino Linotype" w:hAnsi="Palatino Linotype" w:cs="Palatino Linotype"/>
          <w:b/>
          <w:color w:val="000000"/>
        </w:rPr>
        <w:t xml:space="preserve"> RECURRENTE,</w:t>
      </w:r>
      <w:r w:rsidRPr="004D54BE">
        <w:rPr>
          <w:rFonts w:ascii="Palatino Linotype" w:eastAsia="Palatino Linotype" w:hAnsi="Palatino Linotype" w:cs="Palatino Linotype"/>
          <w:color w:val="000000"/>
        </w:rPr>
        <w:t xml:space="preserve"> quien es la misma persona que formuló la solicitud de acceso a la información pública al </w:t>
      </w:r>
      <w:r w:rsidRPr="004D54BE">
        <w:rPr>
          <w:rFonts w:ascii="Palatino Linotype" w:eastAsia="Palatino Linotype" w:hAnsi="Palatino Linotype" w:cs="Palatino Linotype"/>
          <w:b/>
          <w:color w:val="000000"/>
        </w:rPr>
        <w:t xml:space="preserve">SUJETO OBLIGADO, </w:t>
      </w:r>
      <w:r w:rsidRPr="004D54BE">
        <w:rPr>
          <w:rFonts w:ascii="Palatino Linotype" w:eastAsia="Palatino Linotype" w:hAnsi="Palatino Linotype" w:cs="Palatino Linotype"/>
          <w:color w:val="000000"/>
        </w:rPr>
        <w:t xml:space="preserve">pues para ello, es necesario que el particular ingrese al </w:t>
      </w:r>
      <w:r w:rsidRPr="004D54BE">
        <w:rPr>
          <w:rFonts w:ascii="Palatino Linotype" w:eastAsia="Palatino Linotype" w:hAnsi="Palatino Linotype" w:cs="Palatino Linotype"/>
          <w:b/>
          <w:color w:val="000000"/>
        </w:rPr>
        <w:t xml:space="preserve">SAIMEX </w:t>
      </w:r>
      <w:r w:rsidRPr="004D54BE">
        <w:rPr>
          <w:rFonts w:ascii="Palatino Linotype" w:eastAsia="Palatino Linotype" w:hAnsi="Palatino Linotype" w:cs="Palatino Linotype"/>
          <w:color w:val="000000"/>
        </w:rPr>
        <w:t>mediante la utilización de su clave de usuario y contraseña.</w:t>
      </w:r>
    </w:p>
    <w:p w14:paraId="7049C33A" w14:textId="77777777" w:rsidR="00831991" w:rsidRPr="004D54BE" w:rsidRDefault="00831991" w:rsidP="00FB695A">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8D379E3" w14:textId="77777777" w:rsidR="00831991" w:rsidRPr="004D54BE" w:rsidRDefault="000370D5" w:rsidP="00FB695A">
      <w:pPr>
        <w:tabs>
          <w:tab w:val="center" w:pos="4252"/>
          <w:tab w:val="right" w:pos="8504"/>
        </w:tabs>
        <w:spacing w:line="360" w:lineRule="auto"/>
        <w:ind w:left="-57"/>
        <w:jc w:val="both"/>
        <w:rPr>
          <w:rFonts w:ascii="Palatino Linotype" w:eastAsia="Palatino Linotype" w:hAnsi="Palatino Linotype" w:cs="Palatino Linotype"/>
          <w:color w:val="000000"/>
        </w:rPr>
      </w:pPr>
      <w:r w:rsidRPr="004D54BE">
        <w:rPr>
          <w:rFonts w:ascii="Palatino Linotype" w:eastAsia="Palatino Linotype" w:hAnsi="Palatino Linotype" w:cs="Palatino Linotype"/>
          <w:b/>
          <w:sz w:val="28"/>
          <w:szCs w:val="28"/>
        </w:rPr>
        <w:t>TERCERO.</w:t>
      </w:r>
      <w:r w:rsidRPr="004D54BE">
        <w:rPr>
          <w:rFonts w:ascii="Palatino Linotype" w:eastAsia="Palatino Linotype" w:hAnsi="Palatino Linotype" w:cs="Palatino Linotype"/>
        </w:rPr>
        <w:t xml:space="preserve"> </w:t>
      </w:r>
      <w:r w:rsidRPr="004D54BE">
        <w:rPr>
          <w:rFonts w:ascii="Palatino Linotype" w:eastAsia="Palatino Linotype" w:hAnsi="Palatino Linotype" w:cs="Palatino Linotype"/>
          <w:b/>
          <w:color w:val="000000"/>
        </w:rPr>
        <w:t>Oportunidad</w:t>
      </w:r>
      <w:r w:rsidRPr="004D54BE">
        <w:rPr>
          <w:rFonts w:ascii="Palatino Linotype" w:eastAsia="Palatino Linotype" w:hAnsi="Palatino Linotype" w:cs="Palatino Linotype"/>
          <w:color w:val="000000"/>
        </w:rPr>
        <w:t xml:space="preserve">. </w:t>
      </w:r>
    </w:p>
    <w:p w14:paraId="43F7D002" w14:textId="77777777" w:rsidR="00831991" w:rsidRPr="004D54BE" w:rsidRDefault="000370D5" w:rsidP="00FB695A">
      <w:pPr>
        <w:widowControl w:val="0"/>
        <w:tabs>
          <w:tab w:val="left" w:pos="1701"/>
        </w:tabs>
        <w:spacing w:line="360" w:lineRule="auto"/>
        <w:ind w:right="49"/>
        <w:jc w:val="both"/>
        <w:rPr>
          <w:rFonts w:ascii="Palatino Linotype" w:eastAsia="Palatino Linotype" w:hAnsi="Palatino Linotype" w:cs="Palatino Linotype"/>
          <w:b/>
        </w:rPr>
      </w:pPr>
      <w:r w:rsidRPr="004D54BE">
        <w:rPr>
          <w:rFonts w:ascii="Palatino Linotype" w:eastAsia="Palatino Linotype" w:hAnsi="Palatino Linotype" w:cs="Palatino Linotype"/>
        </w:rPr>
        <w:t xml:space="preserve">El Recurso de Revisión fue interpuesto dentro del plazo de quince días hábiles, contados a partir del día siguiente al que </w:t>
      </w:r>
      <w:r w:rsidRPr="004D54BE">
        <w:rPr>
          <w:rFonts w:ascii="Palatino Linotype" w:eastAsia="Palatino Linotype" w:hAnsi="Palatino Linotype" w:cs="Palatino Linotype"/>
          <w:b/>
        </w:rPr>
        <w:t xml:space="preserve">EL RECURRENTE </w:t>
      </w:r>
      <w:r w:rsidRPr="004D54BE">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14F3AEB3" w14:textId="77777777" w:rsidR="00831991" w:rsidRPr="004D54BE" w:rsidRDefault="00831991" w:rsidP="00FB695A">
      <w:pPr>
        <w:ind w:left="720" w:right="709"/>
        <w:jc w:val="both"/>
        <w:rPr>
          <w:rFonts w:ascii="Palatino Linotype" w:eastAsia="Palatino Linotype" w:hAnsi="Palatino Linotype" w:cs="Palatino Linotype"/>
          <w:i/>
          <w:sz w:val="22"/>
          <w:szCs w:val="22"/>
        </w:rPr>
      </w:pPr>
    </w:p>
    <w:p w14:paraId="6381D7ED" w14:textId="77777777" w:rsidR="00831991" w:rsidRPr="004D54BE" w:rsidRDefault="000370D5" w:rsidP="00FB695A">
      <w:pPr>
        <w:ind w:left="851"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r w:rsidRPr="004D54BE">
        <w:rPr>
          <w:rFonts w:ascii="Palatino Linotype" w:eastAsia="Palatino Linotype" w:hAnsi="Palatino Linotype" w:cs="Palatino Linotype"/>
          <w:b/>
          <w:i/>
          <w:sz w:val="22"/>
          <w:szCs w:val="22"/>
        </w:rPr>
        <w:t>Artículo 178.</w:t>
      </w:r>
      <w:r w:rsidRPr="004D54B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7458335" w14:textId="77777777" w:rsidR="00831991" w:rsidRPr="004D54BE" w:rsidRDefault="00831991" w:rsidP="00FB695A">
      <w:pPr>
        <w:ind w:left="851" w:right="899"/>
        <w:jc w:val="both"/>
        <w:rPr>
          <w:rFonts w:ascii="Palatino Linotype" w:eastAsia="Palatino Linotype" w:hAnsi="Palatino Linotype" w:cs="Palatino Linotype"/>
          <w:i/>
          <w:sz w:val="22"/>
          <w:szCs w:val="22"/>
        </w:rPr>
      </w:pPr>
    </w:p>
    <w:p w14:paraId="10C72F25" w14:textId="77777777" w:rsidR="00831991" w:rsidRPr="004D54BE" w:rsidRDefault="000370D5" w:rsidP="00FB695A">
      <w:pPr>
        <w:ind w:left="851"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4685C55" w14:textId="77777777" w:rsidR="00831991" w:rsidRPr="004D54BE" w:rsidRDefault="00831991" w:rsidP="00FB695A">
      <w:pPr>
        <w:ind w:left="851" w:right="899"/>
        <w:jc w:val="both"/>
        <w:rPr>
          <w:rFonts w:ascii="Palatino Linotype" w:eastAsia="Palatino Linotype" w:hAnsi="Palatino Linotype" w:cs="Palatino Linotype"/>
          <w:i/>
          <w:sz w:val="22"/>
          <w:szCs w:val="22"/>
        </w:rPr>
      </w:pPr>
    </w:p>
    <w:p w14:paraId="72AB0410" w14:textId="77777777" w:rsidR="00831991" w:rsidRPr="004D54BE" w:rsidRDefault="000370D5" w:rsidP="00FB695A">
      <w:pPr>
        <w:ind w:left="851"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F56F95F" w14:textId="77777777" w:rsidR="00831991" w:rsidRPr="004D54BE" w:rsidRDefault="000370D5" w:rsidP="00FB695A">
      <w:pPr>
        <w:spacing w:line="360" w:lineRule="auto"/>
        <w:jc w:val="both"/>
        <w:rPr>
          <w:rFonts w:ascii="Palatino Linotype" w:eastAsia="Palatino Linotype" w:hAnsi="Palatino Linotype" w:cs="Palatino Linotype"/>
        </w:rPr>
      </w:pPr>
      <w:bookmarkStart w:id="5" w:name="_heading=h.2et92p0" w:colFirst="0" w:colLast="0"/>
      <w:bookmarkEnd w:id="5"/>
      <w:r w:rsidRPr="004D54BE">
        <w:rPr>
          <w:rFonts w:ascii="Palatino Linotype" w:eastAsia="Palatino Linotype" w:hAnsi="Palatino Linotype" w:cs="Palatino Linotype"/>
        </w:rPr>
        <w:t xml:space="preserve">En esa tesitura, atendiendo a que </w:t>
      </w:r>
      <w:r w:rsidRPr="004D54BE">
        <w:rPr>
          <w:rFonts w:ascii="Palatino Linotype" w:eastAsia="Palatino Linotype" w:hAnsi="Palatino Linotype" w:cs="Palatino Linotype"/>
          <w:b/>
        </w:rPr>
        <w:t>EL SUJETO OBLIGADO</w:t>
      </w:r>
      <w:r w:rsidRPr="004D54BE">
        <w:rPr>
          <w:rFonts w:ascii="Palatino Linotype" w:eastAsia="Palatino Linotype" w:hAnsi="Palatino Linotype" w:cs="Palatino Linotype"/>
        </w:rPr>
        <w:t xml:space="preserve"> notificó la respuesta a la solicitud de acceso a la información pública el día</w:t>
      </w:r>
      <w:r w:rsidRPr="004D54BE">
        <w:rPr>
          <w:rFonts w:ascii="Palatino Linotype" w:eastAsia="Palatino Linotype" w:hAnsi="Palatino Linotype" w:cs="Palatino Linotype"/>
          <w:b/>
        </w:rPr>
        <w:t xml:space="preserve"> veintinueve de agosto de dos mil veintidós</w:t>
      </w:r>
      <w:r w:rsidRPr="004D54BE">
        <w:rPr>
          <w:rFonts w:ascii="Palatino Linotype" w:eastAsia="Palatino Linotype" w:hAnsi="Palatino Linotype" w:cs="Palatino Linotype"/>
        </w:rPr>
        <w:t xml:space="preserve">, así el plazo de quince días hábiles que el artículo 178 de la Ley de la materia otorga al </w:t>
      </w:r>
      <w:r w:rsidRPr="004D54BE">
        <w:rPr>
          <w:rFonts w:ascii="Palatino Linotype" w:eastAsia="Palatino Linotype" w:hAnsi="Palatino Linotype" w:cs="Palatino Linotype"/>
          <w:b/>
        </w:rPr>
        <w:t>RECURRENTE</w:t>
      </w:r>
      <w:r w:rsidRPr="004D54BE">
        <w:rPr>
          <w:rFonts w:ascii="Palatino Linotype" w:eastAsia="Palatino Linotype" w:hAnsi="Palatino Linotype" w:cs="Palatino Linotype"/>
        </w:rPr>
        <w:t xml:space="preserve"> para presentar el respectivo Recurso de Revisión, transcurrió del </w:t>
      </w:r>
      <w:r w:rsidRPr="004D54BE">
        <w:rPr>
          <w:rFonts w:ascii="Palatino Linotype" w:eastAsia="Palatino Linotype" w:hAnsi="Palatino Linotype" w:cs="Palatino Linotype"/>
          <w:b/>
        </w:rPr>
        <w:t>treinta de agosto al veinte de septiembre de dos mil veintidós.</w:t>
      </w:r>
      <w:r w:rsidRPr="004D54BE">
        <w:rPr>
          <w:rFonts w:ascii="Palatino Linotype" w:eastAsia="Palatino Linotype" w:hAnsi="Palatino Linotype" w:cs="Palatino Linotype"/>
        </w:rPr>
        <w:t xml:space="preserve"> Sin contemplar en el cómputo los tres, cuatro, diez, once, diecisiete y dieciocho de septiembre de dos mil veintidós por corresponder a sábados y domingos, considerados como días inhábiles, en términos del artículo 3, fracción X de la Ley de Transparencia y Acceso a la Información Pública del Estado de México y Municipios.</w:t>
      </w:r>
    </w:p>
    <w:p w14:paraId="46A9ACD8" w14:textId="77777777" w:rsidR="00831991" w:rsidRPr="004D54BE" w:rsidRDefault="00831991" w:rsidP="00FB695A">
      <w:pPr>
        <w:spacing w:line="360" w:lineRule="auto"/>
        <w:jc w:val="both"/>
        <w:rPr>
          <w:rFonts w:ascii="Palatino Linotype" w:eastAsia="Palatino Linotype" w:hAnsi="Palatino Linotype" w:cs="Palatino Linotype"/>
        </w:rPr>
      </w:pPr>
      <w:bookmarkStart w:id="6" w:name="_heading=h.7hgkd5usuziu" w:colFirst="0" w:colLast="0"/>
      <w:bookmarkEnd w:id="6"/>
    </w:p>
    <w:p w14:paraId="7658B3B5" w14:textId="77777777" w:rsidR="00831991" w:rsidRPr="004D54BE" w:rsidRDefault="000370D5" w:rsidP="00FB695A">
      <w:pPr>
        <w:spacing w:line="360" w:lineRule="auto"/>
        <w:jc w:val="both"/>
        <w:rPr>
          <w:rFonts w:ascii="Palatino Linotype" w:eastAsia="Palatino Linotype" w:hAnsi="Palatino Linotype" w:cs="Palatino Linotype"/>
        </w:rPr>
      </w:pPr>
      <w:bookmarkStart w:id="7" w:name="_heading=h.umr0zfczji45" w:colFirst="0" w:colLast="0"/>
      <w:bookmarkEnd w:id="7"/>
      <w:r w:rsidRPr="004D54BE">
        <w:rPr>
          <w:rFonts w:ascii="Palatino Linotype" w:eastAsia="Palatino Linotype" w:hAnsi="Palatino Linotype" w:cs="Palatino Linotype"/>
        </w:rPr>
        <w:t>Exceptuando además el día dieciséis de septiembre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4D54BE">
        <w:rPr>
          <w:rFonts w:ascii="Palatino Linotype" w:eastAsia="Palatino Linotype" w:hAnsi="Palatino Linotype" w:cs="Palatino Linotype"/>
          <w:vertAlign w:val="superscript"/>
        </w:rPr>
        <w:footnoteReference w:id="1"/>
      </w:r>
      <w:r w:rsidRPr="004D54BE">
        <w:rPr>
          <w:rFonts w:ascii="Palatino Linotype" w:eastAsia="Palatino Linotype" w:hAnsi="Palatino Linotype" w:cs="Palatino Linotype"/>
        </w:rPr>
        <w:t>.</w:t>
      </w:r>
    </w:p>
    <w:p w14:paraId="43F30D68" w14:textId="77777777" w:rsidR="00831991" w:rsidRPr="004D54BE" w:rsidRDefault="00831991" w:rsidP="00FB695A">
      <w:pPr>
        <w:spacing w:line="360" w:lineRule="auto"/>
        <w:jc w:val="both"/>
        <w:rPr>
          <w:rFonts w:ascii="Palatino Linotype" w:eastAsia="Palatino Linotype" w:hAnsi="Palatino Linotype" w:cs="Palatino Linotype"/>
        </w:rPr>
      </w:pPr>
      <w:bookmarkStart w:id="8" w:name="_heading=h.p48h4hnhg60k" w:colFirst="0" w:colLast="0"/>
      <w:bookmarkEnd w:id="8"/>
    </w:p>
    <w:p w14:paraId="5E5622ED" w14:textId="77777777" w:rsidR="00831991" w:rsidRPr="004D54BE" w:rsidRDefault="000370D5" w:rsidP="00FB695A">
      <w:pPr>
        <w:spacing w:line="360" w:lineRule="auto"/>
        <w:ind w:left="-5" w:hanging="10"/>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En ese tenor, se advierte que </w:t>
      </w:r>
      <w:r w:rsidRPr="004D54BE">
        <w:rPr>
          <w:rFonts w:ascii="Palatino Linotype" w:eastAsia="Palatino Linotype" w:hAnsi="Palatino Linotype" w:cs="Palatino Linotype"/>
          <w:b/>
        </w:rPr>
        <w:t>EL RECURRENTE</w:t>
      </w:r>
      <w:r w:rsidRPr="004D54BE">
        <w:rPr>
          <w:rFonts w:ascii="Palatino Linotype" w:eastAsia="Palatino Linotype" w:hAnsi="Palatino Linotype" w:cs="Palatino Linotype"/>
        </w:rPr>
        <w:t xml:space="preserve"> presentó el medio de impugnación, el día siete de septiembre de dos mil veintidós, por tanto, su interposición se considera oportuna.  </w:t>
      </w:r>
    </w:p>
    <w:p w14:paraId="30316506" w14:textId="77777777" w:rsidR="00831991" w:rsidRPr="004D54BE" w:rsidRDefault="000370D5" w:rsidP="00FB695A">
      <w:pPr>
        <w:spacing w:line="360" w:lineRule="auto"/>
        <w:ind w:right="49"/>
        <w:jc w:val="both"/>
        <w:rPr>
          <w:rFonts w:ascii="Palatino Linotype" w:eastAsia="Palatino Linotype" w:hAnsi="Palatino Linotype" w:cs="Palatino Linotype"/>
          <w:b/>
        </w:rPr>
      </w:pPr>
      <w:r w:rsidRPr="004D54BE">
        <w:rPr>
          <w:rFonts w:ascii="Palatino Linotype" w:eastAsia="Palatino Linotype" w:hAnsi="Palatino Linotype" w:cs="Palatino Linotype"/>
          <w:b/>
          <w:sz w:val="28"/>
          <w:szCs w:val="28"/>
        </w:rPr>
        <w:t>CUARTO</w:t>
      </w:r>
      <w:r w:rsidRPr="004D54BE">
        <w:rPr>
          <w:rFonts w:ascii="Palatino Linotype" w:eastAsia="Palatino Linotype" w:hAnsi="Palatino Linotype" w:cs="Palatino Linotype"/>
          <w:b/>
        </w:rPr>
        <w:t xml:space="preserve">. </w:t>
      </w:r>
      <w:proofErr w:type="spellStart"/>
      <w:r w:rsidRPr="004D54BE">
        <w:rPr>
          <w:rFonts w:ascii="Palatino Linotype" w:eastAsia="Palatino Linotype" w:hAnsi="Palatino Linotype" w:cs="Palatino Linotype"/>
          <w:b/>
        </w:rPr>
        <w:t>Procedibilidad</w:t>
      </w:r>
      <w:proofErr w:type="spellEnd"/>
      <w:r w:rsidRPr="004D54BE">
        <w:rPr>
          <w:rFonts w:ascii="Palatino Linotype" w:eastAsia="Palatino Linotype" w:hAnsi="Palatino Linotype" w:cs="Palatino Linotype"/>
          <w:b/>
        </w:rPr>
        <w:t xml:space="preserve">. </w:t>
      </w:r>
    </w:p>
    <w:p w14:paraId="71FD6F4B" w14:textId="77777777" w:rsidR="00831991" w:rsidRPr="004D54BE" w:rsidRDefault="000370D5" w:rsidP="00FB695A">
      <w:pPr>
        <w:spacing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2A38177" w14:textId="77777777" w:rsidR="00831991" w:rsidRPr="004D54BE" w:rsidRDefault="00831991" w:rsidP="00FB695A">
      <w:pPr>
        <w:ind w:right="49"/>
        <w:jc w:val="both"/>
        <w:rPr>
          <w:rFonts w:ascii="Palatino Linotype" w:eastAsia="Palatino Linotype" w:hAnsi="Palatino Linotype" w:cs="Palatino Linotype"/>
        </w:rPr>
      </w:pPr>
    </w:p>
    <w:p w14:paraId="75AA7763" w14:textId="77777777" w:rsidR="00831991" w:rsidRPr="004D54BE" w:rsidRDefault="000370D5" w:rsidP="00FB695A">
      <w:pPr>
        <w:tabs>
          <w:tab w:val="left" w:pos="851"/>
        </w:tabs>
        <w:ind w:left="851" w:right="901"/>
        <w:jc w:val="both"/>
        <w:rPr>
          <w:rFonts w:ascii="Palatino Linotype" w:eastAsia="Palatino Linotype" w:hAnsi="Palatino Linotype" w:cs="Palatino Linotype"/>
          <w:b/>
          <w:i/>
          <w:sz w:val="22"/>
          <w:szCs w:val="22"/>
        </w:rPr>
      </w:pPr>
      <w:r w:rsidRPr="004D54BE">
        <w:rPr>
          <w:rFonts w:ascii="Palatino Linotype" w:eastAsia="Palatino Linotype" w:hAnsi="Palatino Linotype" w:cs="Palatino Linotype"/>
          <w:b/>
          <w:i/>
          <w:sz w:val="22"/>
          <w:szCs w:val="22"/>
        </w:rPr>
        <w:t xml:space="preserve">“Artículo 180. </w:t>
      </w:r>
      <w:r w:rsidRPr="004D54BE">
        <w:rPr>
          <w:rFonts w:ascii="Palatino Linotype" w:eastAsia="Palatino Linotype" w:hAnsi="Palatino Linotype" w:cs="Palatino Linotype"/>
          <w:i/>
          <w:sz w:val="22"/>
          <w:szCs w:val="22"/>
        </w:rPr>
        <w:t>El Recurso de Revisión contendrá:</w:t>
      </w:r>
      <w:r w:rsidRPr="004D54BE">
        <w:rPr>
          <w:rFonts w:ascii="Palatino Linotype" w:eastAsia="Palatino Linotype" w:hAnsi="Palatino Linotype" w:cs="Palatino Linotype"/>
          <w:b/>
          <w:i/>
          <w:sz w:val="22"/>
          <w:szCs w:val="22"/>
        </w:rPr>
        <w:t xml:space="preserve"> </w:t>
      </w:r>
    </w:p>
    <w:p w14:paraId="27B303E8" w14:textId="77777777" w:rsidR="00831991" w:rsidRPr="004D54BE" w:rsidRDefault="000370D5" w:rsidP="00FB695A">
      <w:pPr>
        <w:tabs>
          <w:tab w:val="left" w:pos="851"/>
        </w:tabs>
        <w:ind w:left="851" w:right="901"/>
        <w:jc w:val="both"/>
        <w:rPr>
          <w:rFonts w:ascii="Palatino Linotype" w:eastAsia="Palatino Linotype" w:hAnsi="Palatino Linotype" w:cs="Palatino Linotype"/>
          <w:b/>
          <w:i/>
          <w:sz w:val="22"/>
          <w:szCs w:val="22"/>
        </w:rPr>
      </w:pPr>
      <w:r w:rsidRPr="004D54BE">
        <w:rPr>
          <w:rFonts w:ascii="Palatino Linotype" w:eastAsia="Palatino Linotype" w:hAnsi="Palatino Linotype" w:cs="Palatino Linotype"/>
          <w:b/>
          <w:i/>
          <w:sz w:val="22"/>
          <w:szCs w:val="22"/>
        </w:rPr>
        <w:t>…</w:t>
      </w:r>
    </w:p>
    <w:p w14:paraId="19A9A756" w14:textId="77777777" w:rsidR="00831991" w:rsidRPr="004D54BE" w:rsidRDefault="000370D5" w:rsidP="00FB695A">
      <w:pPr>
        <w:tabs>
          <w:tab w:val="left" w:pos="851"/>
        </w:tabs>
        <w:ind w:left="851" w:right="90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 xml:space="preserve">II. El nombre del solicitante que recurre </w:t>
      </w:r>
      <w:r w:rsidRPr="004D54BE">
        <w:rPr>
          <w:rFonts w:ascii="Palatino Linotype" w:eastAsia="Palatino Linotype" w:hAnsi="Palatino Linotype" w:cs="Palatino Linotype"/>
          <w:i/>
          <w:sz w:val="22"/>
          <w:szCs w:val="22"/>
        </w:rPr>
        <w:t>o de su representante y, en su caso</w:t>
      </w:r>
      <w:proofErr w:type="gramStart"/>
      <w:r w:rsidRPr="004D54BE">
        <w:rPr>
          <w:rFonts w:ascii="Palatino Linotype" w:eastAsia="Palatino Linotype" w:hAnsi="Palatino Linotype" w:cs="Palatino Linotype"/>
          <w:i/>
          <w:sz w:val="22"/>
          <w:szCs w:val="22"/>
        </w:rPr>
        <w:t>, …</w:t>
      </w:r>
      <w:proofErr w:type="gramEnd"/>
    </w:p>
    <w:p w14:paraId="1C854FBB" w14:textId="77777777" w:rsidR="00831991" w:rsidRPr="004D54BE" w:rsidRDefault="000370D5" w:rsidP="00FB695A">
      <w:pPr>
        <w:tabs>
          <w:tab w:val="left" w:pos="851"/>
        </w:tabs>
        <w:ind w:left="851" w:right="901"/>
        <w:jc w:val="both"/>
        <w:rPr>
          <w:rFonts w:ascii="Palatino Linotype" w:eastAsia="Palatino Linotype" w:hAnsi="Palatino Linotype" w:cs="Palatino Linotype"/>
          <w:b/>
          <w:i/>
          <w:sz w:val="22"/>
          <w:szCs w:val="22"/>
        </w:rPr>
      </w:pPr>
      <w:r w:rsidRPr="004D54BE">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4D54BE">
        <w:rPr>
          <w:rFonts w:ascii="Palatino Linotype" w:eastAsia="Palatino Linotype" w:hAnsi="Palatino Linotype" w:cs="Palatino Linotype"/>
          <w:i/>
          <w:sz w:val="22"/>
          <w:szCs w:val="22"/>
        </w:rPr>
        <w:t>, IV, VII y VIII.</w:t>
      </w:r>
      <w:r w:rsidRPr="004D54BE">
        <w:rPr>
          <w:rFonts w:ascii="Palatino Linotype" w:eastAsia="Palatino Linotype" w:hAnsi="Palatino Linotype" w:cs="Palatino Linotype"/>
          <w:b/>
          <w:i/>
          <w:sz w:val="22"/>
          <w:szCs w:val="22"/>
        </w:rPr>
        <w:t>”</w:t>
      </w:r>
    </w:p>
    <w:p w14:paraId="41508955" w14:textId="77777777" w:rsidR="00831991" w:rsidRPr="004D54BE" w:rsidRDefault="000370D5" w:rsidP="00FB695A">
      <w:pPr>
        <w:tabs>
          <w:tab w:val="left" w:pos="851"/>
        </w:tabs>
        <w:ind w:left="851" w:right="90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(Énfasis añadido)</w:t>
      </w:r>
    </w:p>
    <w:p w14:paraId="49B157E5" w14:textId="77777777" w:rsidR="00831991" w:rsidRPr="004D54BE" w:rsidRDefault="00831991" w:rsidP="00FB695A">
      <w:pPr>
        <w:tabs>
          <w:tab w:val="left" w:pos="851"/>
        </w:tabs>
        <w:ind w:right="901"/>
        <w:jc w:val="both"/>
        <w:rPr>
          <w:rFonts w:ascii="Palatino Linotype" w:eastAsia="Palatino Linotype" w:hAnsi="Palatino Linotype" w:cs="Palatino Linotype"/>
          <w:i/>
          <w:sz w:val="22"/>
          <w:szCs w:val="22"/>
        </w:rPr>
      </w:pPr>
    </w:p>
    <w:p w14:paraId="3385DA1D" w14:textId="77777777" w:rsidR="00831991" w:rsidRPr="004D54BE" w:rsidRDefault="000370D5" w:rsidP="00FB695A">
      <w:pPr>
        <w:spacing w:line="360" w:lineRule="auto"/>
        <w:jc w:val="both"/>
        <w:rPr>
          <w:rFonts w:ascii="Palatino Linotype" w:eastAsia="Palatino Linotype" w:hAnsi="Palatino Linotype" w:cs="Palatino Linotype"/>
          <w:b/>
        </w:rPr>
      </w:pPr>
      <w:r w:rsidRPr="004D54BE">
        <w:rPr>
          <w:rFonts w:ascii="Palatino Linotype" w:eastAsia="Palatino Linotype" w:hAnsi="Palatino Linotype" w:cs="Palatino Linotype"/>
        </w:rPr>
        <w:t>Por lo que, derivado que el Recurso de Revisión materia del presente asunto, se interpuso de manera electrónica, no es necesario que contenga determinados requisitos, entre ellos, el nombre del</w:t>
      </w:r>
      <w:r w:rsidRPr="004D54BE">
        <w:rPr>
          <w:rFonts w:ascii="Palatino Linotype" w:eastAsia="Palatino Linotype" w:hAnsi="Palatino Linotype" w:cs="Palatino Linotype"/>
          <w:b/>
        </w:rPr>
        <w:t xml:space="preserve"> RECURRENTE;</w:t>
      </w:r>
      <w:r w:rsidRPr="004D54BE">
        <w:rPr>
          <w:rFonts w:ascii="Palatino Linotype" w:eastAsia="Palatino Linotype" w:hAnsi="Palatino Linotype" w:cs="Palatino Linotype"/>
        </w:rPr>
        <w:t xml:space="preserve"> por lo que, en el presente caso, al haber sido presentado el Recurso de Revisión vía </w:t>
      </w:r>
      <w:r w:rsidRPr="004D54BE">
        <w:rPr>
          <w:rFonts w:ascii="Palatino Linotype" w:eastAsia="Palatino Linotype" w:hAnsi="Palatino Linotype" w:cs="Palatino Linotype"/>
          <w:b/>
        </w:rPr>
        <w:t>SAIMEX</w:t>
      </w:r>
      <w:r w:rsidRPr="004D54BE">
        <w:rPr>
          <w:rFonts w:ascii="Palatino Linotype" w:eastAsia="Palatino Linotype" w:hAnsi="Palatino Linotype" w:cs="Palatino Linotype"/>
        </w:rPr>
        <w:t>, dicho requisito resulta innecesario.</w:t>
      </w:r>
    </w:p>
    <w:p w14:paraId="310D4FEC" w14:textId="77777777" w:rsidR="00831991" w:rsidRPr="004D54BE" w:rsidRDefault="00831991" w:rsidP="00FB695A">
      <w:pPr>
        <w:spacing w:line="360" w:lineRule="auto"/>
        <w:jc w:val="both"/>
        <w:rPr>
          <w:rFonts w:ascii="Palatino Linotype" w:eastAsia="Palatino Linotype" w:hAnsi="Palatino Linotype" w:cs="Palatino Linotype"/>
        </w:rPr>
      </w:pPr>
    </w:p>
    <w:p w14:paraId="66BFCBDA"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4D54BE">
        <w:rPr>
          <w:rFonts w:ascii="Palatino Linotype" w:eastAsia="Palatino Linotype" w:hAnsi="Palatino Linotype" w:cs="Palatino Linotype"/>
          <w:b/>
          <w:u w:val="single"/>
        </w:rPr>
        <w:t xml:space="preserve">el nombre no es un requisito </w:t>
      </w:r>
      <w:r w:rsidRPr="004D54BE">
        <w:rPr>
          <w:rFonts w:ascii="Palatino Linotype" w:eastAsia="Palatino Linotype" w:hAnsi="Palatino Linotype" w:cs="Palatino Linotype"/>
          <w:b/>
          <w:i/>
          <w:u w:val="single"/>
        </w:rPr>
        <w:t>sine qua non</w:t>
      </w:r>
      <w:r w:rsidRPr="004D54BE">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6FC5019" w14:textId="77777777" w:rsidR="00831991" w:rsidRPr="004D54BE" w:rsidRDefault="00831991" w:rsidP="00FB695A">
      <w:pPr>
        <w:spacing w:line="360" w:lineRule="auto"/>
        <w:jc w:val="both"/>
        <w:rPr>
          <w:rFonts w:ascii="Palatino Linotype" w:eastAsia="Palatino Linotype" w:hAnsi="Palatino Linotype" w:cs="Palatino Linotype"/>
        </w:rPr>
      </w:pPr>
    </w:p>
    <w:p w14:paraId="7899AA1E" w14:textId="77777777" w:rsidR="00831991" w:rsidRPr="004D54BE" w:rsidRDefault="000370D5" w:rsidP="00FB695A">
      <w:pPr>
        <w:spacing w:line="360" w:lineRule="auto"/>
        <w:jc w:val="both"/>
        <w:rPr>
          <w:rFonts w:ascii="Palatino Linotype" w:eastAsia="Palatino Linotype" w:hAnsi="Palatino Linotype" w:cs="Palatino Linotype"/>
          <w:sz w:val="22"/>
          <w:szCs w:val="22"/>
        </w:rPr>
      </w:pPr>
      <w:r w:rsidRPr="004D54BE">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A203556" w14:textId="77777777" w:rsidR="00831991" w:rsidRPr="004D54BE" w:rsidRDefault="00831991" w:rsidP="00FB695A">
      <w:pPr>
        <w:tabs>
          <w:tab w:val="left" w:pos="851"/>
        </w:tabs>
        <w:spacing w:line="360" w:lineRule="auto"/>
        <w:ind w:left="851" w:right="901"/>
        <w:jc w:val="both"/>
        <w:rPr>
          <w:rFonts w:ascii="Palatino Linotype" w:eastAsia="Palatino Linotype" w:hAnsi="Palatino Linotype" w:cs="Palatino Linotype"/>
          <w:sz w:val="22"/>
          <w:szCs w:val="22"/>
        </w:rPr>
      </w:pPr>
    </w:p>
    <w:p w14:paraId="00AB0893"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Asimismo, se estima que el requisito relativo al nombre del </w:t>
      </w:r>
      <w:r w:rsidRPr="004D54BE">
        <w:rPr>
          <w:rFonts w:ascii="Palatino Linotype" w:eastAsia="Palatino Linotype" w:hAnsi="Palatino Linotype" w:cs="Palatino Linotype"/>
          <w:b/>
        </w:rPr>
        <w:t>RECURRENTE</w:t>
      </w:r>
      <w:r w:rsidRPr="004D54BE">
        <w:rPr>
          <w:rFonts w:ascii="Palatino Linotype" w:eastAsia="Palatino Linotype" w:hAnsi="Palatino Linotype" w:cs="Palatino Linotype"/>
        </w:rPr>
        <w:t xml:space="preserve"> no constituye un supuesto indispensable de </w:t>
      </w:r>
      <w:proofErr w:type="spellStart"/>
      <w:r w:rsidRPr="004D54BE">
        <w:rPr>
          <w:rFonts w:ascii="Palatino Linotype" w:eastAsia="Palatino Linotype" w:hAnsi="Palatino Linotype" w:cs="Palatino Linotype"/>
        </w:rPr>
        <w:t>procedibilidad</w:t>
      </w:r>
      <w:proofErr w:type="spellEnd"/>
      <w:r w:rsidRPr="004D54BE">
        <w:rPr>
          <w:rFonts w:ascii="Palatino Linotype" w:eastAsia="Palatino Linotype" w:hAnsi="Palatino Linotype" w:cs="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D54BE">
        <w:rPr>
          <w:rFonts w:ascii="Palatino Linotype" w:eastAsia="Palatino Linotype" w:hAnsi="Palatino Linotype" w:cs="Palatino Linotype"/>
          <w:b/>
        </w:rPr>
        <w:t>EL RECURRENTE</w:t>
      </w:r>
      <w:r w:rsidRPr="004D54BE">
        <w:rPr>
          <w:rFonts w:ascii="Palatino Linotype" w:eastAsia="Palatino Linotype" w:hAnsi="Palatino Linotype" w:cs="Palatino Linotype"/>
        </w:rPr>
        <w:t xml:space="preserve"> es la misma persona que realizó la solicitud de acceso a la información pública que ahora se impugna.</w:t>
      </w:r>
    </w:p>
    <w:p w14:paraId="3C74AB32" w14:textId="77777777" w:rsidR="00831991" w:rsidRPr="004D54BE" w:rsidRDefault="00831991" w:rsidP="00FB695A">
      <w:pPr>
        <w:spacing w:line="360" w:lineRule="auto"/>
        <w:jc w:val="both"/>
        <w:rPr>
          <w:rFonts w:ascii="Palatino Linotype" w:eastAsia="Palatino Linotype" w:hAnsi="Palatino Linotype" w:cs="Palatino Linotype"/>
        </w:rPr>
      </w:pPr>
    </w:p>
    <w:p w14:paraId="62D8750E"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Es así que, para el estudio de la materia sobre la que se resuelve el presente Recurso de Revisión, resulta intrascendente conocer el nombre completo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50F81DD" w14:textId="77777777" w:rsidR="00831991" w:rsidRPr="004D54BE" w:rsidRDefault="00831991" w:rsidP="00FB695A">
      <w:pPr>
        <w:spacing w:line="360" w:lineRule="auto"/>
        <w:jc w:val="both"/>
        <w:rPr>
          <w:rFonts w:ascii="Palatino Linotype" w:eastAsia="Palatino Linotype" w:hAnsi="Palatino Linotype" w:cs="Palatino Linotype"/>
        </w:rPr>
      </w:pPr>
    </w:p>
    <w:p w14:paraId="5EF5C4B7" w14:textId="77777777" w:rsidR="00831991" w:rsidRPr="004D54BE" w:rsidRDefault="000370D5" w:rsidP="00FB695A">
      <w:pPr>
        <w:spacing w:line="360" w:lineRule="auto"/>
        <w:jc w:val="both"/>
        <w:rPr>
          <w:rFonts w:ascii="Palatino Linotype" w:eastAsia="Palatino Linotype" w:hAnsi="Palatino Linotype" w:cs="Palatino Linotype"/>
          <w:b/>
        </w:rPr>
      </w:pPr>
      <w:r w:rsidRPr="004D54BE">
        <w:rPr>
          <w:rFonts w:ascii="Palatino Linotype" w:eastAsia="Palatino Linotype" w:hAnsi="Palatino Linotype" w:cs="Palatino Linotype"/>
          <w:b/>
          <w:sz w:val="28"/>
          <w:szCs w:val="28"/>
        </w:rPr>
        <w:t>QUINTO</w:t>
      </w:r>
      <w:r w:rsidRPr="004D54BE">
        <w:rPr>
          <w:rFonts w:ascii="Palatino Linotype" w:eastAsia="Palatino Linotype" w:hAnsi="Palatino Linotype" w:cs="Palatino Linotype"/>
          <w:b/>
        </w:rPr>
        <w:t xml:space="preserve">. Estudio y resolución del asunto. </w:t>
      </w:r>
    </w:p>
    <w:p w14:paraId="15887A9F" w14:textId="77777777" w:rsidR="00831991" w:rsidRPr="004D54BE" w:rsidRDefault="00831991" w:rsidP="00FB695A">
      <w:pPr>
        <w:tabs>
          <w:tab w:val="left" w:pos="709"/>
        </w:tabs>
        <w:spacing w:line="360" w:lineRule="auto"/>
        <w:jc w:val="both"/>
        <w:rPr>
          <w:rFonts w:ascii="Palatino Linotype" w:eastAsia="Palatino Linotype" w:hAnsi="Palatino Linotype" w:cs="Palatino Linotype"/>
        </w:rPr>
      </w:pPr>
    </w:p>
    <w:p w14:paraId="2FD4ECF2" w14:textId="77777777" w:rsidR="00831991" w:rsidRPr="004D54BE" w:rsidRDefault="000370D5" w:rsidP="00FB695A">
      <w:pPr>
        <w:tabs>
          <w:tab w:val="left" w:pos="709"/>
        </w:tabs>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En primera instancia es importante precisar que, </w:t>
      </w:r>
      <w:r w:rsidRPr="004D54BE">
        <w:rPr>
          <w:rFonts w:ascii="Palatino Linotype" w:eastAsia="Palatino Linotype" w:hAnsi="Palatino Linotype" w:cs="Palatino Linotype"/>
          <w:b/>
        </w:rPr>
        <w:t>EL RECURRENTE</w:t>
      </w:r>
      <w:r w:rsidRPr="004D54BE">
        <w:rPr>
          <w:rFonts w:ascii="Palatino Linotype" w:eastAsia="Palatino Linotype" w:hAnsi="Palatino Linotype" w:cs="Palatino Linotype"/>
        </w:rPr>
        <w:t xml:space="preserve"> solicitó al </w:t>
      </w:r>
      <w:r w:rsidRPr="004D54BE">
        <w:rPr>
          <w:rFonts w:ascii="Palatino Linotype" w:eastAsia="Palatino Linotype" w:hAnsi="Palatino Linotype" w:cs="Palatino Linotype"/>
          <w:b/>
        </w:rPr>
        <w:t>SUJETO OBLIGADO</w:t>
      </w:r>
      <w:r w:rsidRPr="004D54BE">
        <w:rPr>
          <w:rFonts w:ascii="Palatino Linotype" w:eastAsia="Palatino Linotype" w:hAnsi="Palatino Linotype" w:cs="Palatino Linotype"/>
        </w:rPr>
        <w:t xml:space="preserve"> </w:t>
      </w:r>
      <w:r w:rsidRPr="004D54BE">
        <w:rPr>
          <w:rFonts w:ascii="Palatino Linotype" w:eastAsia="Palatino Linotype" w:hAnsi="Palatino Linotype" w:cs="Palatino Linotype"/>
          <w:i/>
        </w:rPr>
        <w:t xml:space="preserve">“Cuanto y </w:t>
      </w:r>
      <w:proofErr w:type="spellStart"/>
      <w:r w:rsidRPr="004D54BE">
        <w:rPr>
          <w:rFonts w:ascii="Palatino Linotype" w:eastAsia="Palatino Linotype" w:hAnsi="Palatino Linotype" w:cs="Palatino Linotype"/>
          <w:i/>
        </w:rPr>
        <w:t>cuales</w:t>
      </w:r>
      <w:proofErr w:type="spellEnd"/>
      <w:r w:rsidRPr="004D54BE">
        <w:rPr>
          <w:rFonts w:ascii="Palatino Linotype" w:eastAsia="Palatino Linotype" w:hAnsi="Palatino Linotype" w:cs="Palatino Linotype"/>
          <w:i/>
        </w:rPr>
        <w:t xml:space="preserve"> son los centros de salud qué han rehabilitado durante esta administración pública y cuantos beneficiarios hay por cada uno.”</w:t>
      </w:r>
    </w:p>
    <w:p w14:paraId="1692C8D2" w14:textId="77777777" w:rsidR="00831991" w:rsidRPr="004D54BE" w:rsidRDefault="00831991" w:rsidP="00FB695A">
      <w:pPr>
        <w:tabs>
          <w:tab w:val="left" w:pos="709"/>
        </w:tabs>
        <w:spacing w:line="360" w:lineRule="auto"/>
        <w:jc w:val="both"/>
        <w:rPr>
          <w:rFonts w:ascii="Palatino Linotype" w:eastAsia="Palatino Linotype" w:hAnsi="Palatino Linotype" w:cs="Palatino Linotype"/>
        </w:rPr>
      </w:pPr>
    </w:p>
    <w:p w14:paraId="182EF004"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A lo que </w:t>
      </w:r>
      <w:r w:rsidRPr="004D54BE">
        <w:rPr>
          <w:rFonts w:ascii="Palatino Linotype" w:eastAsia="Palatino Linotype" w:hAnsi="Palatino Linotype" w:cs="Palatino Linotype"/>
          <w:b/>
        </w:rPr>
        <w:t>EL SUJETO OBLIGADO</w:t>
      </w:r>
      <w:r w:rsidRPr="004D54BE">
        <w:rPr>
          <w:rFonts w:ascii="Palatino Linotype" w:eastAsia="Palatino Linotype" w:hAnsi="Palatino Linotype" w:cs="Palatino Linotype"/>
        </w:rPr>
        <w:t xml:space="preserve"> dio respuesta, adjuntando el documento denominado “</w:t>
      </w:r>
      <w:r w:rsidRPr="004D54BE">
        <w:rPr>
          <w:rFonts w:ascii="Palatino Linotype" w:eastAsia="Palatino Linotype" w:hAnsi="Palatino Linotype" w:cs="Palatino Linotype"/>
          <w:i/>
        </w:rPr>
        <w:t xml:space="preserve">acta primer sesión extraordinaria Comité de transparencia.pdf” </w:t>
      </w:r>
      <w:r w:rsidRPr="004D54BE">
        <w:rPr>
          <w:rFonts w:ascii="Palatino Linotype" w:eastAsia="Palatino Linotype" w:hAnsi="Palatino Linotype" w:cs="Palatino Linotype"/>
        </w:rPr>
        <w:t xml:space="preserve">de cuyo contenido se aprecia el Acta de la Primera Sesión Extraordinaria del Comité de Transparencia del ente recurrido en fecha veinticinco de febrero de dos mil veintidós en donde se aprobó el cambio de modalidad a consulta directa de la información toda vez que la solicitud turnada requiere llevar a cabo el estudio y procesamiento de la información, lo cual sobrepasa sus capacidades, aunado a la situación de la pandemia por </w:t>
      </w:r>
      <w:proofErr w:type="spellStart"/>
      <w:r w:rsidRPr="004D54BE">
        <w:rPr>
          <w:rFonts w:ascii="Palatino Linotype" w:eastAsia="Palatino Linotype" w:hAnsi="Palatino Linotype" w:cs="Palatino Linotype"/>
        </w:rPr>
        <w:t>Covid</w:t>
      </w:r>
      <w:proofErr w:type="spellEnd"/>
      <w:r w:rsidRPr="004D54BE">
        <w:rPr>
          <w:rFonts w:ascii="Palatino Linotype" w:eastAsia="Palatino Linotype" w:hAnsi="Palatino Linotype" w:cs="Palatino Linotype"/>
        </w:rPr>
        <w:t xml:space="preserve">- 19 que requiere de desarrollar sus actividades con el personal indispensable. </w:t>
      </w:r>
    </w:p>
    <w:p w14:paraId="5BBA871E" w14:textId="77777777" w:rsidR="00831991" w:rsidRPr="004D54BE" w:rsidRDefault="00831991" w:rsidP="00FB695A">
      <w:pPr>
        <w:tabs>
          <w:tab w:val="left" w:pos="709"/>
        </w:tabs>
        <w:spacing w:line="360" w:lineRule="auto"/>
        <w:jc w:val="both"/>
        <w:rPr>
          <w:rFonts w:ascii="Palatino Linotype" w:eastAsia="Palatino Linotype" w:hAnsi="Palatino Linotype" w:cs="Palatino Linotype"/>
        </w:rPr>
      </w:pPr>
    </w:p>
    <w:p w14:paraId="1DDE768C" w14:textId="77777777" w:rsidR="00831991" w:rsidRPr="004D54BE" w:rsidRDefault="000370D5" w:rsidP="00FB695A">
      <w:pPr>
        <w:tabs>
          <w:tab w:val="left" w:pos="709"/>
        </w:tabs>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Inconforme con la respuesta, el particular presentó el medio de impugnación en estudio, en el que se queja del cambio de modalidad realizado por </w:t>
      </w:r>
      <w:r w:rsidRPr="004D54BE">
        <w:rPr>
          <w:rFonts w:ascii="Palatino Linotype" w:eastAsia="Palatino Linotype" w:hAnsi="Palatino Linotype" w:cs="Palatino Linotype"/>
          <w:b/>
        </w:rPr>
        <w:t>EL SUJETO OBLIGADO</w:t>
      </w:r>
      <w:r w:rsidRPr="004D54BE">
        <w:rPr>
          <w:rFonts w:ascii="Palatino Linotype" w:eastAsia="Palatino Linotype" w:hAnsi="Palatino Linotype" w:cs="Palatino Linotype"/>
        </w:rPr>
        <w:t xml:space="preserve"> indicando que no se justifica dicho cambio. </w:t>
      </w:r>
    </w:p>
    <w:p w14:paraId="7A769ADE" w14:textId="77777777" w:rsidR="00831991" w:rsidRPr="004D54BE" w:rsidRDefault="000370D5" w:rsidP="00FB695A">
      <w:pPr>
        <w:tabs>
          <w:tab w:val="left" w:pos="2422"/>
        </w:tabs>
        <w:spacing w:before="280" w:after="280"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Así bien es preciso señalar que, </w:t>
      </w:r>
      <w:r w:rsidRPr="004D54BE">
        <w:rPr>
          <w:rFonts w:ascii="Palatino Linotype" w:eastAsia="Palatino Linotype" w:hAnsi="Palatino Linotype" w:cs="Palatino Linotype"/>
          <w:b/>
        </w:rPr>
        <w:t>EL SUJETO OBLIGADO</w:t>
      </w:r>
      <w:r w:rsidRPr="004D54BE">
        <w:rPr>
          <w:rFonts w:ascii="Palatino Linotype" w:eastAsia="Palatino Linotype" w:hAnsi="Palatino Linotype" w:cs="Palatino Linotype"/>
        </w:rPr>
        <w:t xml:space="preserve"> acepta poseer la información solicitada pues incluso determinar ponerla a disposición del particular en sus instalaciones, motivo por el cual </w:t>
      </w:r>
      <w:r w:rsidRPr="004D54BE">
        <w:rPr>
          <w:rFonts w:ascii="Palatino Linotype" w:eastAsia="Palatino Linotype" w:hAnsi="Palatino Linotype" w:cs="Palatino Linotype"/>
          <w:b/>
        </w:rPr>
        <w:t>EL RECURRENTE</w:t>
      </w:r>
      <w:r w:rsidRPr="004D54BE">
        <w:rPr>
          <w:rFonts w:ascii="Palatino Linotype" w:eastAsia="Palatino Linotype" w:hAnsi="Palatino Linotype" w:cs="Palatino Linotype"/>
        </w:rPr>
        <w:t xml:space="preserve"> se inconforma pues este solicitó le fuese entregada la información vía SAIMEX, lo cual en consecuencia actualiza las hipótesis de </w:t>
      </w:r>
      <w:proofErr w:type="spellStart"/>
      <w:r w:rsidRPr="004D54BE">
        <w:rPr>
          <w:rFonts w:ascii="Palatino Linotype" w:eastAsia="Palatino Linotype" w:hAnsi="Palatino Linotype" w:cs="Palatino Linotype"/>
        </w:rPr>
        <w:t>procedibilidad</w:t>
      </w:r>
      <w:proofErr w:type="spellEnd"/>
      <w:r w:rsidRPr="004D54BE">
        <w:rPr>
          <w:rFonts w:ascii="Palatino Linotype" w:eastAsia="Palatino Linotype" w:hAnsi="Palatino Linotype" w:cs="Palatino Linotype"/>
        </w:rPr>
        <w:t xml:space="preserve"> prevista en las fracciones VIII, del artículo 179 de la Ley de la materia, el cual a la letra dice:</w:t>
      </w:r>
    </w:p>
    <w:p w14:paraId="332037D3" w14:textId="77777777" w:rsidR="00831991" w:rsidRPr="004D54BE" w:rsidRDefault="000370D5" w:rsidP="00FB695A">
      <w:pPr>
        <w:ind w:left="851" w:right="90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r w:rsidRPr="004D54BE">
        <w:rPr>
          <w:rFonts w:ascii="Palatino Linotype" w:eastAsia="Palatino Linotype" w:hAnsi="Palatino Linotype" w:cs="Palatino Linotype"/>
          <w:b/>
          <w:i/>
          <w:sz w:val="22"/>
          <w:szCs w:val="22"/>
        </w:rPr>
        <w:t>Artículo 179.</w:t>
      </w:r>
      <w:r w:rsidRPr="004D54B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60A792F" w14:textId="77777777" w:rsidR="00831991" w:rsidRPr="004D54BE" w:rsidRDefault="000370D5" w:rsidP="00FB695A">
      <w:pPr>
        <w:ind w:left="851" w:right="901"/>
        <w:jc w:val="both"/>
        <w:rPr>
          <w:rFonts w:ascii="Palatino Linotype" w:eastAsia="Palatino Linotype" w:hAnsi="Palatino Linotype" w:cs="Palatino Linotype"/>
          <w:b/>
          <w:i/>
          <w:sz w:val="22"/>
          <w:szCs w:val="22"/>
        </w:rPr>
      </w:pPr>
      <w:r w:rsidRPr="004D54BE">
        <w:rPr>
          <w:rFonts w:ascii="Palatino Linotype" w:eastAsia="Palatino Linotype" w:hAnsi="Palatino Linotype" w:cs="Palatino Linotype"/>
          <w:b/>
          <w:i/>
          <w:sz w:val="22"/>
          <w:szCs w:val="22"/>
        </w:rPr>
        <w:t>(…)</w:t>
      </w:r>
    </w:p>
    <w:p w14:paraId="0AD7F09F" w14:textId="77777777" w:rsidR="00831991" w:rsidRPr="004D54BE" w:rsidRDefault="000370D5" w:rsidP="00FB695A">
      <w:pPr>
        <w:ind w:left="851" w:right="901"/>
        <w:jc w:val="both"/>
        <w:rPr>
          <w:rFonts w:ascii="Palatino Linotype" w:eastAsia="Palatino Linotype" w:hAnsi="Palatino Linotype" w:cs="Palatino Linotype"/>
          <w:b/>
          <w:i/>
          <w:sz w:val="22"/>
          <w:szCs w:val="22"/>
        </w:rPr>
      </w:pPr>
      <w:r w:rsidRPr="004D54BE">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1936B0A5" w14:textId="77777777" w:rsidR="00831991" w:rsidRPr="004D54BE" w:rsidRDefault="000370D5" w:rsidP="00FB695A">
      <w:pPr>
        <w:ind w:left="851" w:right="90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w:t>
      </w:r>
      <w:r w:rsidRPr="004D54BE">
        <w:rPr>
          <w:rFonts w:ascii="Palatino Linotype" w:eastAsia="Palatino Linotype" w:hAnsi="Palatino Linotype" w:cs="Palatino Linotype"/>
          <w:i/>
          <w:sz w:val="22"/>
          <w:szCs w:val="22"/>
        </w:rPr>
        <w:t>”</w:t>
      </w:r>
    </w:p>
    <w:p w14:paraId="62237C36" w14:textId="77777777" w:rsidR="00831991" w:rsidRPr="004D54BE" w:rsidRDefault="000370D5" w:rsidP="00FB695A">
      <w:pPr>
        <w:ind w:left="851" w:right="90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(Énfasis añadido)</w:t>
      </w:r>
    </w:p>
    <w:p w14:paraId="06610E65" w14:textId="77777777" w:rsidR="00831991" w:rsidRPr="004D54BE" w:rsidRDefault="00831991" w:rsidP="00FB695A">
      <w:pPr>
        <w:ind w:left="851" w:right="901"/>
        <w:jc w:val="both"/>
        <w:rPr>
          <w:rFonts w:ascii="Palatino Linotype" w:eastAsia="Palatino Linotype" w:hAnsi="Palatino Linotype" w:cs="Palatino Linotype"/>
          <w:i/>
          <w:sz w:val="22"/>
          <w:szCs w:val="22"/>
        </w:rPr>
      </w:pPr>
    </w:p>
    <w:p w14:paraId="5471E5F2" w14:textId="77777777" w:rsidR="00831991" w:rsidRPr="004D54BE" w:rsidRDefault="000370D5" w:rsidP="00FB695A">
      <w:pPr>
        <w:widowControl w:val="0"/>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sidRPr="004D54BE">
        <w:rPr>
          <w:rFonts w:ascii="Palatino Linotype" w:eastAsia="Palatino Linotype" w:hAnsi="Palatino Linotype" w:cs="Palatino Linotype"/>
          <w:b/>
        </w:rPr>
        <w:t>SUJETO OBLIGADO</w:t>
      </w:r>
      <w:r w:rsidRPr="004D54BE">
        <w:rPr>
          <w:rFonts w:ascii="Palatino Linotype" w:eastAsia="Palatino Linotype" w:hAnsi="Palatino Linotype" w:cs="Palatino Linotype"/>
        </w:rPr>
        <w:t xml:space="preserve">, situación que se actualiza en el caso en concreto.  </w:t>
      </w:r>
    </w:p>
    <w:p w14:paraId="308F6A07" w14:textId="77777777" w:rsidR="00831991" w:rsidRPr="004D54BE" w:rsidRDefault="00831991" w:rsidP="00FB695A">
      <w:pPr>
        <w:spacing w:line="360" w:lineRule="auto"/>
        <w:jc w:val="both"/>
        <w:rPr>
          <w:rFonts w:ascii="Palatino Linotype" w:eastAsia="Palatino Linotype" w:hAnsi="Palatino Linotype" w:cs="Palatino Linotype"/>
        </w:rPr>
      </w:pPr>
    </w:p>
    <w:p w14:paraId="08E364B7"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De tal manera es importante referir, que </w:t>
      </w:r>
      <w:r w:rsidRPr="004D54BE">
        <w:rPr>
          <w:rFonts w:ascii="Palatino Linotype" w:eastAsia="Palatino Linotype" w:hAnsi="Palatino Linotype" w:cs="Palatino Linotype"/>
          <w:b/>
        </w:rPr>
        <w:t>EL RECURRENTE</w:t>
      </w:r>
      <w:r w:rsidRPr="004D54BE">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4D54BE">
        <w:rPr>
          <w:rFonts w:ascii="Palatino Linotype" w:eastAsia="Palatino Linotype" w:hAnsi="Palatino Linotype" w:cs="Palatino Linotype"/>
          <w:b/>
          <w:u w:val="single"/>
        </w:rPr>
        <w:t>Vía SAIMEX</w:t>
      </w:r>
      <w:r w:rsidRPr="004D54BE">
        <w:rPr>
          <w:rFonts w:ascii="Palatino Linotype" w:eastAsia="Palatino Linotype" w:hAnsi="Palatino Linotype" w:cs="Palatino Linotype"/>
        </w:rPr>
        <w:t>, como se aprecia de la imagen que se inserta a continuación:</w:t>
      </w:r>
    </w:p>
    <w:p w14:paraId="59425DB2" w14:textId="77777777" w:rsidR="004D54BE"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noProof/>
        </w:rPr>
        <w:drawing>
          <wp:inline distT="114300" distB="114300" distL="114300" distR="114300" wp14:anchorId="0FA3903E" wp14:editId="10E14A7B">
            <wp:extent cx="5791835" cy="2032000"/>
            <wp:effectExtent l="0" t="0" r="0" b="0"/>
            <wp:docPr id="4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91835" cy="2032000"/>
                    </a:xfrm>
                    <a:prstGeom prst="rect">
                      <a:avLst/>
                    </a:prstGeom>
                    <a:ln/>
                  </pic:spPr>
                </pic:pic>
              </a:graphicData>
            </a:graphic>
          </wp:inline>
        </w:drawing>
      </w:r>
    </w:p>
    <w:p w14:paraId="169B6F9D" w14:textId="54519808"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Por su parte, </w:t>
      </w:r>
      <w:r w:rsidRPr="004D54BE">
        <w:rPr>
          <w:rFonts w:ascii="Palatino Linotype" w:eastAsia="Palatino Linotype" w:hAnsi="Palatino Linotype" w:cs="Palatino Linotype"/>
          <w:b/>
        </w:rPr>
        <w:t>EL SUJETO OBLIGADO</w:t>
      </w:r>
      <w:r w:rsidRPr="004D54BE">
        <w:rPr>
          <w:rFonts w:ascii="Palatino Linotype" w:eastAsia="Palatino Linotype" w:hAnsi="Palatino Linotype" w:cs="Palatino Linotype"/>
        </w:rPr>
        <w:t xml:space="preserve"> señala tener la información a disposición del particular en sus oficinas, cambiando de forma unilateral la modalidad de entrega a consulta directa (in situ).</w:t>
      </w:r>
    </w:p>
    <w:p w14:paraId="6415972D" w14:textId="77777777" w:rsidR="00831991" w:rsidRPr="004D54BE" w:rsidRDefault="00831991" w:rsidP="00FB695A">
      <w:pPr>
        <w:spacing w:line="360" w:lineRule="auto"/>
        <w:jc w:val="both"/>
        <w:rPr>
          <w:rFonts w:ascii="Palatino Linotype" w:eastAsia="Palatino Linotype" w:hAnsi="Palatino Linotype" w:cs="Palatino Linotype"/>
        </w:rPr>
      </w:pPr>
    </w:p>
    <w:p w14:paraId="2B557B95"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este caso en particular, el solicitante eligió </w:t>
      </w:r>
      <w:r w:rsidRPr="004D54BE">
        <w:rPr>
          <w:rFonts w:ascii="Palatino Linotype" w:eastAsia="Palatino Linotype" w:hAnsi="Palatino Linotype" w:cs="Palatino Linotype"/>
          <w:b/>
        </w:rPr>
        <w:t>EL SAIMEX</w:t>
      </w:r>
      <w:r w:rsidRPr="004D54BE">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es cierto que  manifestó un caso de imposibilidad técnica y administrativa, para determinar cambiar la modalidad de entrega,  lo cierto es también que de la información remitida en respuesta  no se acreditó que la información solicitada excediera las capacidades tanto administrativas respecto de su unidad como técnicas, en lo relativo al sistema electrónico </w:t>
      </w:r>
      <w:r w:rsidRPr="004D54BE">
        <w:rPr>
          <w:rFonts w:ascii="Palatino Linotype" w:eastAsia="Palatino Linotype" w:hAnsi="Palatino Linotype" w:cs="Palatino Linotype"/>
          <w:b/>
        </w:rPr>
        <w:t>(SAIMEX),</w:t>
      </w:r>
      <w:r w:rsidRPr="004D54BE">
        <w:rPr>
          <w:rFonts w:ascii="Palatino Linotype" w:eastAsia="Palatino Linotype" w:hAnsi="Palatino Linotype" w:cs="Palatino Linotype"/>
        </w:rPr>
        <w:t xml:space="preserve"> al cual se debe cargar dicha información para ser entregada. </w:t>
      </w:r>
    </w:p>
    <w:p w14:paraId="0972BBA1" w14:textId="77777777" w:rsidR="00831991" w:rsidRPr="004D54BE" w:rsidRDefault="00831991" w:rsidP="00FB695A">
      <w:pPr>
        <w:spacing w:line="360" w:lineRule="auto"/>
        <w:jc w:val="both"/>
        <w:rPr>
          <w:rFonts w:ascii="Palatino Linotype" w:eastAsia="Palatino Linotype" w:hAnsi="Palatino Linotype" w:cs="Palatino Linotype"/>
        </w:rPr>
      </w:pPr>
    </w:p>
    <w:p w14:paraId="1194C152"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Así tampoco refirió </w:t>
      </w:r>
      <w:r w:rsidRPr="004D54BE">
        <w:rPr>
          <w:rFonts w:ascii="Palatino Linotype" w:eastAsia="Palatino Linotype" w:hAnsi="Palatino Linotype" w:cs="Palatino Linotype"/>
          <w:b/>
        </w:rPr>
        <w:t>la fecha específica, nombre del servidor público responsable de poner a su disposición la información requerida,</w:t>
      </w:r>
      <w:r w:rsidRPr="004D54BE">
        <w:rPr>
          <w:rFonts w:ascii="Palatino Linotype" w:eastAsia="Palatino Linotype" w:hAnsi="Palatino Linotype" w:cs="Palatino Linotype"/>
        </w:rPr>
        <w:t xml:space="preserve"> </w:t>
      </w:r>
      <w:r w:rsidRPr="004D54BE">
        <w:rPr>
          <w:rFonts w:ascii="Palatino Linotype" w:eastAsia="Palatino Linotype" w:hAnsi="Palatino Linotype" w:cs="Palatino Linotype"/>
          <w:b/>
        </w:rPr>
        <w:t>ni la cantidad de hojas a las que asciende la información solicitada</w:t>
      </w:r>
      <w:r w:rsidRPr="004D54BE">
        <w:rPr>
          <w:rFonts w:ascii="Palatino Linotype" w:eastAsia="Palatino Linotype" w:hAnsi="Palatino Linotype" w:cs="Palatino Linotype"/>
        </w:rPr>
        <w:t xml:space="preserve"> o para el caso el tamaño de los archivos que contienen dichos documentos, como lo establecen los Lineamientos generales en materia de clasificación y desclasificación de la información, así como para la elaboración de versiones públicas, que señalan:</w:t>
      </w:r>
    </w:p>
    <w:p w14:paraId="46CDE236" w14:textId="77777777" w:rsidR="00831991" w:rsidRPr="004D54BE" w:rsidRDefault="000370D5" w:rsidP="00FB695A">
      <w:pPr>
        <w:ind w:left="851" w:right="851"/>
        <w:jc w:val="center"/>
        <w:rPr>
          <w:rFonts w:ascii="Palatino Linotype" w:eastAsia="Palatino Linotype" w:hAnsi="Palatino Linotype" w:cs="Palatino Linotype"/>
          <w:b/>
          <w:i/>
          <w:sz w:val="22"/>
          <w:szCs w:val="22"/>
        </w:rPr>
      </w:pPr>
      <w:r w:rsidRPr="004D54BE">
        <w:rPr>
          <w:rFonts w:ascii="Palatino Linotype" w:eastAsia="Palatino Linotype" w:hAnsi="Palatino Linotype" w:cs="Palatino Linotype"/>
          <w:b/>
          <w:i/>
          <w:sz w:val="22"/>
          <w:szCs w:val="22"/>
        </w:rPr>
        <w:t xml:space="preserve">“CAPÍTULO X </w:t>
      </w:r>
    </w:p>
    <w:p w14:paraId="636C1DF6" w14:textId="77777777" w:rsidR="00831991" w:rsidRPr="004D54BE" w:rsidRDefault="000370D5" w:rsidP="00FB695A">
      <w:pPr>
        <w:ind w:left="851" w:right="851"/>
        <w:jc w:val="center"/>
        <w:rPr>
          <w:rFonts w:ascii="Palatino Linotype" w:eastAsia="Palatino Linotype" w:hAnsi="Palatino Linotype" w:cs="Palatino Linotype"/>
          <w:b/>
          <w:i/>
          <w:sz w:val="22"/>
          <w:szCs w:val="22"/>
        </w:rPr>
      </w:pPr>
      <w:r w:rsidRPr="004D54BE">
        <w:rPr>
          <w:rFonts w:ascii="Palatino Linotype" w:eastAsia="Palatino Linotype" w:hAnsi="Palatino Linotype" w:cs="Palatino Linotype"/>
          <w:b/>
          <w:i/>
          <w:sz w:val="22"/>
          <w:szCs w:val="22"/>
        </w:rPr>
        <w:t>DE LA CONSULTA DIRECTA</w:t>
      </w:r>
    </w:p>
    <w:p w14:paraId="45C6593B" w14:textId="77777777" w:rsidR="00831991" w:rsidRPr="004D54BE" w:rsidRDefault="00831991" w:rsidP="00FB695A">
      <w:pPr>
        <w:ind w:left="851" w:right="851"/>
        <w:jc w:val="center"/>
        <w:rPr>
          <w:rFonts w:ascii="Palatino Linotype" w:eastAsia="Palatino Linotype" w:hAnsi="Palatino Linotype" w:cs="Palatino Linotype"/>
          <w:b/>
          <w:i/>
          <w:sz w:val="22"/>
          <w:szCs w:val="22"/>
        </w:rPr>
      </w:pPr>
    </w:p>
    <w:p w14:paraId="655A17BB"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Sexagésimo séptimo</w:t>
      </w:r>
      <w:r w:rsidRPr="004D54BE">
        <w:rPr>
          <w:rFonts w:ascii="Palatino Linotype" w:eastAsia="Palatino Linotype" w:hAnsi="Palatino Linotype" w:cs="Palatino Linotype"/>
          <w:i/>
          <w:sz w:val="22"/>
          <w:szCs w:val="22"/>
        </w:rPr>
        <w:t xml:space="preserve">. </w:t>
      </w:r>
      <w:r w:rsidRPr="004D54BE">
        <w:rPr>
          <w:rFonts w:ascii="Palatino Linotype" w:eastAsia="Palatino Linotype" w:hAnsi="Palatino Linotype" w:cs="Palatino Linotype"/>
          <w:i/>
          <w:sz w:val="22"/>
          <w:szCs w:val="22"/>
          <w:u w:val="single"/>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r w:rsidRPr="004D54BE">
        <w:rPr>
          <w:rFonts w:ascii="Palatino Linotype" w:eastAsia="Palatino Linotype" w:hAnsi="Palatino Linotype" w:cs="Palatino Linotype"/>
          <w:i/>
          <w:sz w:val="22"/>
          <w:szCs w:val="22"/>
        </w:rPr>
        <w:t xml:space="preserve">. </w:t>
      </w:r>
    </w:p>
    <w:p w14:paraId="4C4D3EF8" w14:textId="77777777" w:rsidR="00831991" w:rsidRPr="004D54BE" w:rsidRDefault="00831991" w:rsidP="00FB695A">
      <w:pPr>
        <w:ind w:left="851" w:right="851"/>
        <w:jc w:val="both"/>
        <w:rPr>
          <w:rFonts w:ascii="Palatino Linotype" w:eastAsia="Palatino Linotype" w:hAnsi="Palatino Linotype" w:cs="Palatino Linotype"/>
          <w:i/>
          <w:sz w:val="22"/>
          <w:szCs w:val="22"/>
        </w:rPr>
      </w:pPr>
    </w:p>
    <w:p w14:paraId="4A75885C"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Sexagésimo octavo</w:t>
      </w:r>
      <w:r w:rsidRPr="004D54BE">
        <w:rPr>
          <w:rFonts w:ascii="Palatino Linotype" w:eastAsia="Palatino Linotype" w:hAnsi="Palatino Linotype" w:cs="Palatino Linotype"/>
          <w:i/>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19FD0A37" w14:textId="77777777" w:rsidR="00831991" w:rsidRPr="004D54BE" w:rsidRDefault="00831991" w:rsidP="00FB695A">
      <w:pPr>
        <w:ind w:left="851" w:right="851"/>
        <w:jc w:val="both"/>
        <w:rPr>
          <w:rFonts w:ascii="Palatino Linotype" w:eastAsia="Palatino Linotype" w:hAnsi="Palatino Linotype" w:cs="Palatino Linotype"/>
          <w:i/>
          <w:sz w:val="22"/>
          <w:szCs w:val="22"/>
        </w:rPr>
      </w:pPr>
    </w:p>
    <w:p w14:paraId="1B7D9CD3"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Sexagésimo noveno</w:t>
      </w:r>
      <w:r w:rsidRPr="004D54BE">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3CF61103" w14:textId="77777777" w:rsidR="00831991" w:rsidRPr="004D54BE" w:rsidRDefault="00831991" w:rsidP="00FB695A">
      <w:pPr>
        <w:ind w:left="851" w:right="851"/>
        <w:jc w:val="both"/>
        <w:rPr>
          <w:rFonts w:ascii="Palatino Linotype" w:eastAsia="Palatino Linotype" w:hAnsi="Palatino Linotype" w:cs="Palatino Linotype"/>
          <w:i/>
          <w:sz w:val="22"/>
          <w:szCs w:val="22"/>
        </w:rPr>
      </w:pPr>
    </w:p>
    <w:p w14:paraId="46F76912"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Septuagésimo</w:t>
      </w:r>
      <w:r w:rsidRPr="004D54BE">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1C86AE3C" w14:textId="77777777" w:rsidR="00831991" w:rsidRPr="004D54BE" w:rsidRDefault="00831991" w:rsidP="00FB695A">
      <w:pPr>
        <w:ind w:left="851" w:right="851"/>
        <w:jc w:val="both"/>
        <w:rPr>
          <w:rFonts w:ascii="Palatino Linotype" w:eastAsia="Palatino Linotype" w:hAnsi="Palatino Linotype" w:cs="Palatino Linotype"/>
          <w:i/>
          <w:sz w:val="22"/>
          <w:szCs w:val="22"/>
        </w:rPr>
      </w:pPr>
    </w:p>
    <w:p w14:paraId="75D6ED57"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I.</w:t>
      </w:r>
      <w:r w:rsidRPr="004D54BE">
        <w:rPr>
          <w:rFonts w:ascii="Palatino Linotype" w:eastAsia="Palatino Linotype" w:hAnsi="Palatino Linotype" w:cs="Palatino Linotype"/>
          <w:i/>
          <w:sz w:val="22"/>
          <w:szCs w:val="22"/>
        </w:rPr>
        <w:t xml:space="preserve"> </w:t>
      </w:r>
      <w:r w:rsidRPr="004D54BE">
        <w:rPr>
          <w:rFonts w:ascii="Palatino Linotype" w:eastAsia="Palatino Linotype" w:hAnsi="Palatino Linotype" w:cs="Palatino Linotype"/>
          <w:i/>
          <w:sz w:val="22"/>
          <w:szCs w:val="22"/>
          <w:u w:val="single"/>
        </w:rPr>
        <w:t>Señalar claramente al particular, en la respuesta a su solicitud, el lugar, día y hora en que se podrá llevar a cabo la consulta de la documentación solicitada</w:t>
      </w:r>
      <w:r w:rsidRPr="004D54BE">
        <w:rPr>
          <w:rFonts w:ascii="Palatino Linotype" w:eastAsia="Palatino Linotype" w:hAnsi="Palatino Linotype" w:cs="Palatino Linotype"/>
          <w:i/>
          <w:sz w:val="22"/>
          <w:szCs w:val="22"/>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515C0FA0" w14:textId="77777777" w:rsidR="00831991" w:rsidRPr="004D54BE" w:rsidRDefault="00831991" w:rsidP="00FB695A">
      <w:pPr>
        <w:ind w:left="851" w:right="851"/>
        <w:jc w:val="both"/>
        <w:rPr>
          <w:rFonts w:ascii="Palatino Linotype" w:eastAsia="Palatino Linotype" w:hAnsi="Palatino Linotype" w:cs="Palatino Linotype"/>
          <w:i/>
          <w:sz w:val="22"/>
          <w:szCs w:val="22"/>
        </w:rPr>
      </w:pPr>
    </w:p>
    <w:p w14:paraId="53D0520D"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II</w:t>
      </w:r>
      <w:r w:rsidRPr="004D54BE">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79E8B042" w14:textId="77777777" w:rsidR="00831991" w:rsidRPr="004D54BE" w:rsidRDefault="00831991" w:rsidP="00FB695A">
      <w:pPr>
        <w:ind w:left="851" w:right="851"/>
        <w:jc w:val="both"/>
        <w:rPr>
          <w:rFonts w:ascii="Palatino Linotype" w:eastAsia="Palatino Linotype" w:hAnsi="Palatino Linotype" w:cs="Palatino Linotype"/>
          <w:i/>
          <w:sz w:val="22"/>
          <w:szCs w:val="22"/>
        </w:rPr>
      </w:pPr>
    </w:p>
    <w:p w14:paraId="6EBED7A0"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III.</w:t>
      </w:r>
      <w:r w:rsidRPr="004D54BE">
        <w:rPr>
          <w:rFonts w:ascii="Palatino Linotype" w:eastAsia="Palatino Linotype" w:hAnsi="Palatino Linotype" w:cs="Palatino Linotype"/>
          <w:i/>
          <w:sz w:val="22"/>
          <w:szCs w:val="22"/>
        </w:rPr>
        <w:t xml:space="preserve"> </w:t>
      </w:r>
      <w:r w:rsidRPr="004D54BE">
        <w:rPr>
          <w:rFonts w:ascii="Palatino Linotype" w:eastAsia="Palatino Linotype" w:hAnsi="Palatino Linotype" w:cs="Palatino Linotype"/>
          <w:i/>
          <w:sz w:val="22"/>
          <w:szCs w:val="22"/>
          <w:u w:val="single"/>
        </w:rPr>
        <w:t xml:space="preserve">Indicar claramente la ubicación del lugar en que el solicitante podrá llevar a cabo la consulta de la información debiendo ser éste, en la medida de lo posible, el domicilio de la Unidad de Transparencia, </w:t>
      </w:r>
      <w:r w:rsidRPr="004D54BE">
        <w:rPr>
          <w:rFonts w:ascii="Palatino Linotype" w:eastAsia="Palatino Linotype" w:hAnsi="Palatino Linotype" w:cs="Palatino Linotype"/>
          <w:b/>
          <w:i/>
          <w:sz w:val="22"/>
          <w:szCs w:val="22"/>
          <w:u w:val="single"/>
        </w:rPr>
        <w:t>así como el nombre, cargo y datos de contacto del personal que le permitirá el acceso</w:t>
      </w:r>
      <w:r w:rsidRPr="004D54BE">
        <w:rPr>
          <w:rFonts w:ascii="Palatino Linotype" w:eastAsia="Palatino Linotype" w:hAnsi="Palatino Linotype" w:cs="Palatino Linotype"/>
          <w:i/>
          <w:sz w:val="22"/>
          <w:szCs w:val="22"/>
        </w:rPr>
        <w:t xml:space="preserve">; </w:t>
      </w:r>
    </w:p>
    <w:p w14:paraId="2A62F483" w14:textId="77777777" w:rsidR="00831991" w:rsidRPr="004D54BE" w:rsidRDefault="00831991" w:rsidP="00FB695A">
      <w:pPr>
        <w:ind w:left="851" w:right="851"/>
        <w:jc w:val="both"/>
        <w:rPr>
          <w:rFonts w:ascii="Palatino Linotype" w:eastAsia="Palatino Linotype" w:hAnsi="Palatino Linotype" w:cs="Palatino Linotype"/>
          <w:b/>
          <w:i/>
          <w:sz w:val="22"/>
          <w:szCs w:val="22"/>
        </w:rPr>
      </w:pPr>
    </w:p>
    <w:p w14:paraId="314B01E9"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IV.</w:t>
      </w:r>
      <w:r w:rsidRPr="004D54BE">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25950397" w14:textId="77777777" w:rsidR="00831991" w:rsidRPr="004D54BE" w:rsidRDefault="00831991" w:rsidP="00FB695A">
      <w:pPr>
        <w:ind w:left="851" w:right="851"/>
        <w:jc w:val="both"/>
        <w:rPr>
          <w:rFonts w:ascii="Palatino Linotype" w:eastAsia="Palatino Linotype" w:hAnsi="Palatino Linotype" w:cs="Palatino Linotype"/>
          <w:b/>
          <w:i/>
          <w:sz w:val="22"/>
          <w:szCs w:val="22"/>
        </w:rPr>
      </w:pPr>
    </w:p>
    <w:p w14:paraId="60B77751"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V.</w:t>
      </w:r>
      <w:r w:rsidRPr="004D54BE">
        <w:rPr>
          <w:rFonts w:ascii="Palatino Linotype" w:eastAsia="Palatino Linotype" w:hAnsi="Palatino Linotype" w:cs="Palatino Linotype"/>
          <w:i/>
          <w:sz w:val="22"/>
          <w:szCs w:val="22"/>
        </w:rPr>
        <w:t xml:space="preserve"> Abstenerse de requerir al solicitante que acredite interés alguno; </w:t>
      </w:r>
    </w:p>
    <w:p w14:paraId="796958DB" w14:textId="77777777" w:rsidR="00831991" w:rsidRPr="004D54BE" w:rsidRDefault="00831991" w:rsidP="00FB695A">
      <w:pPr>
        <w:ind w:left="851" w:right="851"/>
        <w:jc w:val="both"/>
        <w:rPr>
          <w:rFonts w:ascii="Palatino Linotype" w:eastAsia="Palatino Linotype" w:hAnsi="Palatino Linotype" w:cs="Palatino Linotype"/>
          <w:i/>
          <w:sz w:val="22"/>
          <w:szCs w:val="22"/>
        </w:rPr>
      </w:pPr>
    </w:p>
    <w:p w14:paraId="5982C21E"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VI.</w:t>
      </w:r>
      <w:r w:rsidRPr="004D54BE">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085DDCC8"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a)</w:t>
      </w:r>
      <w:r w:rsidRPr="004D54BE">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13EB9D01"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b)</w:t>
      </w:r>
      <w:r w:rsidRPr="004D54BE">
        <w:rPr>
          <w:rFonts w:ascii="Palatino Linotype" w:eastAsia="Palatino Linotype" w:hAnsi="Palatino Linotype" w:cs="Palatino Linotype"/>
          <w:i/>
          <w:sz w:val="22"/>
          <w:szCs w:val="22"/>
        </w:rPr>
        <w:t xml:space="preserve"> Equipo y personal de vigilancia; </w:t>
      </w:r>
    </w:p>
    <w:p w14:paraId="50F2F99E"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c)</w:t>
      </w:r>
      <w:r w:rsidRPr="004D54BE">
        <w:rPr>
          <w:rFonts w:ascii="Palatino Linotype" w:eastAsia="Palatino Linotype" w:hAnsi="Palatino Linotype" w:cs="Palatino Linotype"/>
          <w:i/>
          <w:sz w:val="22"/>
          <w:szCs w:val="22"/>
        </w:rPr>
        <w:t xml:space="preserve"> Plan de acción contra robo o vandalismo; </w:t>
      </w:r>
    </w:p>
    <w:p w14:paraId="145EFC77"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d)</w:t>
      </w:r>
      <w:r w:rsidRPr="004D54BE">
        <w:rPr>
          <w:rFonts w:ascii="Palatino Linotype" w:eastAsia="Palatino Linotype" w:hAnsi="Palatino Linotype" w:cs="Palatino Linotype"/>
          <w:i/>
          <w:sz w:val="22"/>
          <w:szCs w:val="22"/>
        </w:rPr>
        <w:t xml:space="preserve"> Extintores de fuego de gas inocuo; </w:t>
      </w:r>
    </w:p>
    <w:p w14:paraId="1B082172"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e)</w:t>
      </w:r>
      <w:r w:rsidRPr="004D54BE">
        <w:rPr>
          <w:rFonts w:ascii="Palatino Linotype" w:eastAsia="Palatino Linotype" w:hAnsi="Palatino Linotype" w:cs="Palatino Linotype"/>
          <w:i/>
          <w:sz w:val="22"/>
          <w:szCs w:val="22"/>
        </w:rPr>
        <w:t xml:space="preserve"> Registro e identificación del personal autorizado para el tratamiento de los documentos o expedientes a revisar; </w:t>
      </w:r>
    </w:p>
    <w:p w14:paraId="21F7DF71"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f)</w:t>
      </w:r>
      <w:r w:rsidRPr="004D54BE">
        <w:rPr>
          <w:rFonts w:ascii="Palatino Linotype" w:eastAsia="Palatino Linotype" w:hAnsi="Palatino Linotype" w:cs="Palatino Linotype"/>
          <w:i/>
          <w:sz w:val="22"/>
          <w:szCs w:val="22"/>
        </w:rPr>
        <w:t xml:space="preserve"> Registro e identificación de los particulares autorizados para llevar a cabo la consulta directa, y </w:t>
      </w:r>
    </w:p>
    <w:p w14:paraId="3D43C166"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g)</w:t>
      </w:r>
      <w:r w:rsidRPr="004D54BE">
        <w:rPr>
          <w:rFonts w:ascii="Palatino Linotype" w:eastAsia="Palatino Linotype" w:hAnsi="Palatino Linotype" w:cs="Palatino Linotype"/>
          <w:i/>
          <w:sz w:val="22"/>
          <w:szCs w:val="22"/>
        </w:rPr>
        <w:t xml:space="preserve"> Las demás que, a criterio de los sujetos obligados, resulten necesarias. </w:t>
      </w:r>
    </w:p>
    <w:p w14:paraId="6B5F4D9A" w14:textId="77777777" w:rsidR="00831991" w:rsidRPr="004D54BE" w:rsidRDefault="00831991" w:rsidP="00FB695A">
      <w:pPr>
        <w:ind w:left="851" w:right="851"/>
        <w:jc w:val="both"/>
        <w:rPr>
          <w:rFonts w:ascii="Palatino Linotype" w:eastAsia="Palatino Linotype" w:hAnsi="Palatino Linotype" w:cs="Palatino Linotype"/>
          <w:i/>
          <w:sz w:val="22"/>
          <w:szCs w:val="22"/>
        </w:rPr>
      </w:pPr>
    </w:p>
    <w:p w14:paraId="42310E32"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VII.</w:t>
      </w:r>
      <w:r w:rsidRPr="004D54BE">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 </w:t>
      </w:r>
    </w:p>
    <w:p w14:paraId="6EFA7ABD" w14:textId="77777777" w:rsidR="00831991" w:rsidRPr="004D54BE" w:rsidRDefault="00831991" w:rsidP="00FB695A">
      <w:pPr>
        <w:ind w:left="851" w:right="851"/>
        <w:jc w:val="both"/>
        <w:rPr>
          <w:rFonts w:ascii="Palatino Linotype" w:eastAsia="Palatino Linotype" w:hAnsi="Palatino Linotype" w:cs="Palatino Linotype"/>
          <w:i/>
          <w:sz w:val="22"/>
          <w:szCs w:val="22"/>
        </w:rPr>
      </w:pPr>
    </w:p>
    <w:p w14:paraId="1A43980D"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VIII.</w:t>
      </w:r>
      <w:r w:rsidRPr="004D54BE">
        <w:rPr>
          <w:rFonts w:ascii="Palatino Linotype" w:eastAsia="Palatino Linotype" w:hAnsi="Palatino Linotype" w:cs="Palatino Linotype"/>
          <w:i/>
          <w:sz w:val="22"/>
          <w:szCs w:val="22"/>
        </w:rPr>
        <w:t xml:space="preserve"> </w:t>
      </w:r>
      <w:r w:rsidRPr="004D54BE">
        <w:rPr>
          <w:rFonts w:ascii="Palatino Linotype" w:eastAsia="Palatino Linotype" w:hAnsi="Palatino Linotype" w:cs="Palatino Linotype"/>
          <w:i/>
          <w:sz w:val="22"/>
          <w:szCs w:val="22"/>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sidRPr="004D54BE">
        <w:rPr>
          <w:rFonts w:ascii="Palatino Linotype" w:eastAsia="Palatino Linotype" w:hAnsi="Palatino Linotype" w:cs="Palatino Linotype"/>
          <w:i/>
          <w:sz w:val="22"/>
          <w:szCs w:val="22"/>
        </w:rPr>
        <w:t xml:space="preserve">. </w:t>
      </w:r>
    </w:p>
    <w:p w14:paraId="2E2CFA13" w14:textId="77777777" w:rsidR="00831991" w:rsidRPr="004D54BE" w:rsidRDefault="00831991" w:rsidP="00FB695A">
      <w:pPr>
        <w:ind w:left="851" w:right="851"/>
        <w:jc w:val="both"/>
        <w:rPr>
          <w:rFonts w:ascii="Palatino Linotype" w:eastAsia="Palatino Linotype" w:hAnsi="Palatino Linotype" w:cs="Palatino Linotype"/>
          <w:i/>
          <w:sz w:val="22"/>
          <w:szCs w:val="22"/>
        </w:rPr>
      </w:pPr>
    </w:p>
    <w:p w14:paraId="0E826C18"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Septuagésimo primero</w:t>
      </w:r>
      <w:r w:rsidRPr="004D54BE">
        <w:rPr>
          <w:rFonts w:ascii="Palatino Linotype" w:eastAsia="Palatino Linotype" w:hAnsi="Palatino Linotype" w:cs="Palatino Linotype"/>
          <w:i/>
          <w:sz w:val="22"/>
          <w:szCs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3C79893E" w14:textId="77777777" w:rsidR="00831991" w:rsidRPr="004D54BE" w:rsidRDefault="00831991" w:rsidP="00FB695A">
      <w:pPr>
        <w:ind w:left="851" w:right="851"/>
        <w:jc w:val="both"/>
        <w:rPr>
          <w:rFonts w:ascii="Palatino Linotype" w:eastAsia="Palatino Linotype" w:hAnsi="Palatino Linotype" w:cs="Palatino Linotype"/>
          <w:i/>
          <w:sz w:val="22"/>
          <w:szCs w:val="22"/>
        </w:rPr>
      </w:pPr>
    </w:p>
    <w:p w14:paraId="1D92F607"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14:paraId="29F5309A" w14:textId="77777777" w:rsidR="00831991" w:rsidRPr="004D54BE" w:rsidRDefault="00831991" w:rsidP="00FB695A">
      <w:pPr>
        <w:ind w:left="851" w:right="851"/>
        <w:jc w:val="both"/>
        <w:rPr>
          <w:rFonts w:ascii="Palatino Linotype" w:eastAsia="Palatino Linotype" w:hAnsi="Palatino Linotype" w:cs="Palatino Linotype"/>
          <w:i/>
          <w:sz w:val="22"/>
          <w:szCs w:val="22"/>
        </w:rPr>
      </w:pPr>
    </w:p>
    <w:p w14:paraId="3E56576A"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Septuagésimo segundo</w:t>
      </w:r>
      <w:r w:rsidRPr="004D54BE">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116464B0" w14:textId="77777777" w:rsidR="00831991" w:rsidRPr="004D54BE" w:rsidRDefault="00831991" w:rsidP="00FB695A">
      <w:pPr>
        <w:ind w:left="851" w:right="851"/>
        <w:jc w:val="both"/>
        <w:rPr>
          <w:rFonts w:ascii="Palatino Linotype" w:eastAsia="Palatino Linotype" w:hAnsi="Palatino Linotype" w:cs="Palatino Linotype"/>
          <w:i/>
          <w:sz w:val="22"/>
          <w:szCs w:val="22"/>
        </w:rPr>
      </w:pPr>
    </w:p>
    <w:p w14:paraId="53776BFC" w14:textId="77777777" w:rsidR="00831991" w:rsidRPr="004D54BE" w:rsidRDefault="000370D5" w:rsidP="00FB695A">
      <w:pPr>
        <w:ind w:left="851" w:right="851"/>
        <w:jc w:val="both"/>
        <w:rPr>
          <w:rFonts w:ascii="Palatino Linotype" w:eastAsia="Palatino Linotype" w:hAnsi="Palatino Linotype" w:cs="Palatino Linotype"/>
          <w:i/>
          <w:sz w:val="22"/>
          <w:szCs w:val="22"/>
        </w:rPr>
      </w:pPr>
      <w:bookmarkStart w:id="9" w:name="_heading=h.35nkun2" w:colFirst="0" w:colLast="0"/>
      <w:bookmarkEnd w:id="9"/>
      <w:r w:rsidRPr="004D54BE">
        <w:rPr>
          <w:rFonts w:ascii="Palatino Linotype" w:eastAsia="Palatino Linotype" w:hAnsi="Palatino Linotype" w:cs="Palatino Linotype"/>
          <w:b/>
          <w:i/>
          <w:sz w:val="22"/>
          <w:szCs w:val="22"/>
        </w:rPr>
        <w:t>Septuagésimo tercero</w:t>
      </w:r>
      <w:r w:rsidRPr="004D54BE">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2776774B" w14:textId="77777777" w:rsidR="00831991" w:rsidRPr="004D54BE" w:rsidRDefault="00831991" w:rsidP="00FB695A">
      <w:pPr>
        <w:ind w:left="851" w:right="851"/>
        <w:jc w:val="both"/>
        <w:rPr>
          <w:rFonts w:ascii="Palatino Linotype" w:eastAsia="Palatino Linotype" w:hAnsi="Palatino Linotype" w:cs="Palatino Linotype"/>
          <w:i/>
          <w:sz w:val="22"/>
          <w:szCs w:val="22"/>
        </w:rPr>
      </w:pPr>
    </w:p>
    <w:p w14:paraId="06CB3C6F"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La información deberá ser entregada sin costo, cuando implique la entrega de no más de veinte hojas simples.”</w:t>
      </w:r>
    </w:p>
    <w:p w14:paraId="3DDA2D0A" w14:textId="77777777" w:rsidR="00831991" w:rsidRPr="004D54BE" w:rsidRDefault="000370D5" w:rsidP="00FB695A">
      <w:pPr>
        <w:ind w:left="851" w:right="85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proofErr w:type="gramStart"/>
      <w:r w:rsidRPr="004D54BE">
        <w:rPr>
          <w:rFonts w:ascii="Palatino Linotype" w:eastAsia="Palatino Linotype" w:hAnsi="Palatino Linotype" w:cs="Palatino Linotype"/>
          <w:i/>
          <w:sz w:val="22"/>
          <w:szCs w:val="22"/>
        </w:rPr>
        <w:t>énfasis</w:t>
      </w:r>
      <w:proofErr w:type="gramEnd"/>
      <w:r w:rsidRPr="004D54BE">
        <w:rPr>
          <w:rFonts w:ascii="Palatino Linotype" w:eastAsia="Palatino Linotype" w:hAnsi="Palatino Linotype" w:cs="Palatino Linotype"/>
          <w:i/>
          <w:sz w:val="22"/>
          <w:szCs w:val="22"/>
        </w:rPr>
        <w:t xml:space="preserve"> añadido)</w:t>
      </w:r>
    </w:p>
    <w:p w14:paraId="75FEB3BE" w14:textId="77777777" w:rsidR="00831991" w:rsidRPr="004D54BE" w:rsidRDefault="00831991" w:rsidP="00FB695A">
      <w:pPr>
        <w:spacing w:line="360" w:lineRule="auto"/>
        <w:jc w:val="both"/>
        <w:rPr>
          <w:rFonts w:ascii="Palatino Linotype" w:eastAsia="Palatino Linotype" w:hAnsi="Palatino Linotype" w:cs="Palatino Linotype"/>
        </w:rPr>
      </w:pPr>
    </w:p>
    <w:p w14:paraId="47427B6E"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De la cita anterior, se logra vislumbrar que existen lineamientos que rigen la forma en la que los Sujetos Obligados deberán llevar a cabo el cambio de modalidad en, situación que en el caso que nos ocupa no aconteció. En consecuencia, dicho cambio de modalidad decidido unilateralmente por </w:t>
      </w:r>
      <w:r w:rsidRPr="004D54BE">
        <w:rPr>
          <w:rFonts w:ascii="Palatino Linotype" w:eastAsia="Palatino Linotype" w:hAnsi="Palatino Linotype" w:cs="Palatino Linotype"/>
          <w:b/>
        </w:rPr>
        <w:t>EL SUJETO OBLIGADO</w:t>
      </w:r>
      <w:r w:rsidRPr="004D54BE">
        <w:rPr>
          <w:rFonts w:ascii="Palatino Linotype" w:eastAsia="Palatino Linotype" w:hAnsi="Palatino Linotype" w:cs="Palatino Linotype"/>
        </w:rPr>
        <w:t xml:space="preserve"> es improcedente por no haberse realizado en apego a lo establecido por la Ley de Transparencia y Acceso a la Información Pública del Estado de México y Municipios. </w:t>
      </w:r>
    </w:p>
    <w:p w14:paraId="5C860B18" w14:textId="77777777" w:rsidR="00831991" w:rsidRPr="004D54BE" w:rsidRDefault="00831991" w:rsidP="00FB695A">
      <w:pPr>
        <w:spacing w:line="360" w:lineRule="auto"/>
        <w:jc w:val="both"/>
        <w:rPr>
          <w:rFonts w:ascii="Palatino Linotype" w:eastAsia="Palatino Linotype" w:hAnsi="Palatino Linotype" w:cs="Palatino Linotype"/>
        </w:rPr>
      </w:pPr>
    </w:p>
    <w:p w14:paraId="1D647349"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No obstante, para llevar a cabo el cambio de modalidad, </w:t>
      </w:r>
      <w:r w:rsidRPr="004D54BE">
        <w:rPr>
          <w:rFonts w:ascii="Palatino Linotype" w:eastAsia="Palatino Linotype" w:hAnsi="Palatino Linotype" w:cs="Palatino Linotype"/>
          <w:b/>
        </w:rPr>
        <w:t>EL SUJETO OBLIGADO</w:t>
      </w:r>
      <w:r w:rsidRPr="004D54BE">
        <w:rPr>
          <w:rFonts w:ascii="Palatino Linotype" w:eastAsia="Palatino Linotype" w:hAnsi="Palatino Linotype" w:cs="Palatino Linotype"/>
        </w:rPr>
        <w:t xml:space="preserve"> hizo entrega del Acta de la Sesión del Comité de Transparencia, misma que no cumple con los requisitos antes referidos, como se aprecia de las capturas de pantalla que se insertan a continuación: </w:t>
      </w:r>
    </w:p>
    <w:p w14:paraId="31A769A6" w14:textId="77777777" w:rsidR="00831991" w:rsidRPr="004D54BE" w:rsidRDefault="000370D5" w:rsidP="00FB695A">
      <w:pPr>
        <w:spacing w:line="360" w:lineRule="auto"/>
        <w:jc w:val="center"/>
        <w:rPr>
          <w:rFonts w:ascii="Palatino Linotype" w:eastAsia="Palatino Linotype" w:hAnsi="Palatino Linotype" w:cs="Palatino Linotype"/>
        </w:rPr>
      </w:pPr>
      <w:r w:rsidRPr="004D54BE">
        <w:rPr>
          <w:rFonts w:ascii="Palatino Linotype" w:eastAsia="Palatino Linotype" w:hAnsi="Palatino Linotype" w:cs="Palatino Linotype"/>
          <w:noProof/>
        </w:rPr>
        <w:drawing>
          <wp:inline distT="114300" distB="114300" distL="114300" distR="114300" wp14:anchorId="2DF30DC0" wp14:editId="60635A03">
            <wp:extent cx="5019675" cy="3244629"/>
            <wp:effectExtent l="0" t="0" r="0" b="0"/>
            <wp:docPr id="4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b="47020"/>
                    <a:stretch>
                      <a:fillRect/>
                    </a:stretch>
                  </pic:blipFill>
                  <pic:spPr>
                    <a:xfrm>
                      <a:off x="0" y="0"/>
                      <a:ext cx="5019675" cy="3244629"/>
                    </a:xfrm>
                    <a:prstGeom prst="rect">
                      <a:avLst/>
                    </a:prstGeom>
                    <a:ln/>
                  </pic:spPr>
                </pic:pic>
              </a:graphicData>
            </a:graphic>
          </wp:inline>
        </w:drawing>
      </w:r>
    </w:p>
    <w:p w14:paraId="7E8CCCA2" w14:textId="77777777" w:rsidR="00831991" w:rsidRPr="004D54BE" w:rsidRDefault="000370D5" w:rsidP="00FB695A">
      <w:pPr>
        <w:spacing w:line="360" w:lineRule="auto"/>
        <w:jc w:val="center"/>
        <w:rPr>
          <w:rFonts w:ascii="Palatino Linotype" w:eastAsia="Palatino Linotype" w:hAnsi="Palatino Linotype" w:cs="Palatino Linotype"/>
        </w:rPr>
      </w:pPr>
      <w:r w:rsidRPr="004D54BE">
        <w:rPr>
          <w:rFonts w:ascii="Palatino Linotype" w:eastAsia="Palatino Linotype" w:hAnsi="Palatino Linotype" w:cs="Palatino Linotype"/>
          <w:noProof/>
        </w:rPr>
        <w:drawing>
          <wp:inline distT="114300" distB="114300" distL="114300" distR="114300" wp14:anchorId="5E810812" wp14:editId="171F725C">
            <wp:extent cx="5019675" cy="2537046"/>
            <wp:effectExtent l="0" t="0" r="0" b="0"/>
            <wp:docPr id="4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t="58574"/>
                    <a:stretch>
                      <a:fillRect/>
                    </a:stretch>
                  </pic:blipFill>
                  <pic:spPr>
                    <a:xfrm>
                      <a:off x="0" y="0"/>
                      <a:ext cx="5019675" cy="2537046"/>
                    </a:xfrm>
                    <a:prstGeom prst="rect">
                      <a:avLst/>
                    </a:prstGeom>
                    <a:ln/>
                  </pic:spPr>
                </pic:pic>
              </a:graphicData>
            </a:graphic>
          </wp:inline>
        </w:drawing>
      </w:r>
    </w:p>
    <w:p w14:paraId="7A93600E" w14:textId="77777777" w:rsidR="00831991" w:rsidRPr="004D54BE" w:rsidRDefault="000370D5" w:rsidP="00FB695A">
      <w:pPr>
        <w:spacing w:line="360" w:lineRule="auto"/>
        <w:jc w:val="center"/>
        <w:rPr>
          <w:rFonts w:ascii="Palatino Linotype" w:eastAsia="Palatino Linotype" w:hAnsi="Palatino Linotype" w:cs="Palatino Linotype"/>
        </w:rPr>
      </w:pPr>
      <w:r w:rsidRPr="004D54BE">
        <w:rPr>
          <w:rFonts w:ascii="Palatino Linotype" w:eastAsia="Palatino Linotype" w:hAnsi="Palatino Linotype" w:cs="Palatino Linotype"/>
          <w:noProof/>
        </w:rPr>
        <w:drawing>
          <wp:inline distT="114300" distB="114300" distL="114300" distR="114300" wp14:anchorId="2C72E267" wp14:editId="4E645EFC">
            <wp:extent cx="4938078" cy="3730133"/>
            <wp:effectExtent l="0" t="0" r="0" b="0"/>
            <wp:docPr id="4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b="45912"/>
                    <a:stretch>
                      <a:fillRect/>
                    </a:stretch>
                  </pic:blipFill>
                  <pic:spPr>
                    <a:xfrm>
                      <a:off x="0" y="0"/>
                      <a:ext cx="4938078" cy="3730133"/>
                    </a:xfrm>
                    <a:prstGeom prst="rect">
                      <a:avLst/>
                    </a:prstGeom>
                    <a:ln/>
                  </pic:spPr>
                </pic:pic>
              </a:graphicData>
            </a:graphic>
          </wp:inline>
        </w:drawing>
      </w:r>
    </w:p>
    <w:p w14:paraId="02D8E703" w14:textId="77777777" w:rsidR="00831991" w:rsidRPr="004D54BE" w:rsidRDefault="000370D5" w:rsidP="00FB695A">
      <w:pPr>
        <w:spacing w:line="360" w:lineRule="auto"/>
        <w:jc w:val="center"/>
        <w:rPr>
          <w:rFonts w:ascii="Palatino Linotype" w:eastAsia="Palatino Linotype" w:hAnsi="Palatino Linotype" w:cs="Palatino Linotype"/>
        </w:rPr>
      </w:pPr>
      <w:r w:rsidRPr="004D54BE">
        <w:rPr>
          <w:rFonts w:ascii="Palatino Linotype" w:eastAsia="Palatino Linotype" w:hAnsi="Palatino Linotype" w:cs="Palatino Linotype"/>
          <w:noProof/>
        </w:rPr>
        <w:drawing>
          <wp:inline distT="114300" distB="114300" distL="114300" distR="114300" wp14:anchorId="7B9CD404" wp14:editId="4A7EA1ED">
            <wp:extent cx="4867275" cy="906949"/>
            <wp:effectExtent l="0" t="0" r="0" b="0"/>
            <wp:docPr id="4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t="54506" b="32119"/>
                    <a:stretch>
                      <a:fillRect/>
                    </a:stretch>
                  </pic:blipFill>
                  <pic:spPr>
                    <a:xfrm>
                      <a:off x="0" y="0"/>
                      <a:ext cx="4867275" cy="906949"/>
                    </a:xfrm>
                    <a:prstGeom prst="rect">
                      <a:avLst/>
                    </a:prstGeom>
                    <a:ln/>
                  </pic:spPr>
                </pic:pic>
              </a:graphicData>
            </a:graphic>
          </wp:inline>
        </w:drawing>
      </w:r>
    </w:p>
    <w:p w14:paraId="5622FD2F" w14:textId="77777777" w:rsidR="00831991" w:rsidRPr="004D54BE" w:rsidRDefault="000370D5" w:rsidP="00FB695A">
      <w:pPr>
        <w:spacing w:line="360" w:lineRule="auto"/>
        <w:jc w:val="center"/>
        <w:rPr>
          <w:rFonts w:ascii="Palatino Linotype" w:eastAsia="Palatino Linotype" w:hAnsi="Palatino Linotype" w:cs="Palatino Linotype"/>
        </w:rPr>
      </w:pPr>
      <w:r w:rsidRPr="004D54BE">
        <w:rPr>
          <w:rFonts w:ascii="Palatino Linotype" w:eastAsia="Palatino Linotype" w:hAnsi="Palatino Linotype" w:cs="Palatino Linotype"/>
          <w:noProof/>
        </w:rPr>
        <w:drawing>
          <wp:inline distT="114300" distB="114300" distL="114300" distR="114300" wp14:anchorId="7716E054" wp14:editId="43A8F18C">
            <wp:extent cx="4867275" cy="1202224"/>
            <wp:effectExtent l="0" t="0" r="0" b="0"/>
            <wp:docPr id="4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t="68017" b="14277"/>
                    <a:stretch>
                      <a:fillRect/>
                    </a:stretch>
                  </pic:blipFill>
                  <pic:spPr>
                    <a:xfrm>
                      <a:off x="0" y="0"/>
                      <a:ext cx="4867275" cy="1202224"/>
                    </a:xfrm>
                    <a:prstGeom prst="rect">
                      <a:avLst/>
                    </a:prstGeom>
                    <a:ln/>
                  </pic:spPr>
                </pic:pic>
              </a:graphicData>
            </a:graphic>
          </wp:inline>
        </w:drawing>
      </w:r>
    </w:p>
    <w:p w14:paraId="1757DC88" w14:textId="77777777" w:rsidR="00831991" w:rsidRPr="004D54BE" w:rsidRDefault="000370D5" w:rsidP="00FB695A">
      <w:pPr>
        <w:spacing w:line="360" w:lineRule="auto"/>
        <w:jc w:val="center"/>
        <w:rPr>
          <w:rFonts w:ascii="Palatino Linotype" w:eastAsia="Palatino Linotype" w:hAnsi="Palatino Linotype" w:cs="Palatino Linotype"/>
        </w:rPr>
      </w:pPr>
      <w:r w:rsidRPr="004D54BE">
        <w:rPr>
          <w:rFonts w:ascii="Palatino Linotype" w:eastAsia="Palatino Linotype" w:hAnsi="Palatino Linotype" w:cs="Palatino Linotype"/>
          <w:noProof/>
        </w:rPr>
        <w:drawing>
          <wp:inline distT="114300" distB="114300" distL="114300" distR="114300" wp14:anchorId="43476B97" wp14:editId="25F750A1">
            <wp:extent cx="4867275" cy="1017101"/>
            <wp:effectExtent l="0" t="0" r="0" b="0"/>
            <wp:docPr id="4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t="85006"/>
                    <a:stretch>
                      <a:fillRect/>
                    </a:stretch>
                  </pic:blipFill>
                  <pic:spPr>
                    <a:xfrm>
                      <a:off x="0" y="0"/>
                      <a:ext cx="4867275" cy="1017101"/>
                    </a:xfrm>
                    <a:prstGeom prst="rect">
                      <a:avLst/>
                    </a:prstGeom>
                    <a:ln/>
                  </pic:spPr>
                </pic:pic>
              </a:graphicData>
            </a:graphic>
          </wp:inline>
        </w:drawing>
      </w:r>
    </w:p>
    <w:p w14:paraId="20B3F977"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Aunado a lo anterior, es de suma importancia indicar que  del documento referido se aprecia que el cambio de modalidad en comento fue aprobado en fecha veinticinco de febrero de dos mil veintidós lo cual es previo a la fecha de recepción de la solicitud de información materia del presente estudio, siendo esta el tres de marzo de dos mil veintitrés, razón por la cual se puede concluir que el cambio de modalidad aprobado fue previo a la recepción de la solicitud; es decir, no atendió a las circunstancias específicas de la información solicitada o del caso en concreto, sino que fue realizado como una medida general. </w:t>
      </w:r>
    </w:p>
    <w:p w14:paraId="33761C94" w14:textId="77777777" w:rsidR="00831991" w:rsidRPr="004D54BE" w:rsidRDefault="00831991" w:rsidP="00FB695A">
      <w:pPr>
        <w:spacing w:line="360" w:lineRule="auto"/>
        <w:jc w:val="both"/>
        <w:rPr>
          <w:rFonts w:ascii="Palatino Linotype" w:eastAsia="Palatino Linotype" w:hAnsi="Palatino Linotype" w:cs="Palatino Linotype"/>
        </w:rPr>
      </w:pPr>
    </w:p>
    <w:p w14:paraId="55332524"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Por lo que, dicho cambio de modalidad no se efectuó con la debida fundamentación y motivación que debe acompañar todo acto de autoridad, siendo esta una obligación que tiene todo ente público de expresar los preceptos jurídicos aplicables al asunto motivo del acto y las razones o argumentos de su actuar.</w:t>
      </w:r>
    </w:p>
    <w:p w14:paraId="2624CBF1" w14:textId="77777777" w:rsidR="00831991" w:rsidRPr="004D54BE" w:rsidRDefault="00831991" w:rsidP="00FB695A">
      <w:pPr>
        <w:spacing w:line="360" w:lineRule="auto"/>
        <w:ind w:right="51"/>
        <w:jc w:val="both"/>
        <w:rPr>
          <w:rFonts w:ascii="Palatino Linotype" w:eastAsia="Palatino Linotype" w:hAnsi="Palatino Linotype" w:cs="Palatino Linotype"/>
        </w:rPr>
      </w:pPr>
    </w:p>
    <w:p w14:paraId="6CB0ABAC" w14:textId="77777777" w:rsidR="00831991" w:rsidRPr="004D54BE" w:rsidRDefault="000370D5" w:rsidP="00FB695A">
      <w:pPr>
        <w:spacing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50B6DE7E" w14:textId="77777777" w:rsidR="00831991" w:rsidRPr="004D54BE" w:rsidRDefault="00831991" w:rsidP="00FB695A">
      <w:pPr>
        <w:ind w:left="850" w:right="900"/>
        <w:jc w:val="both"/>
        <w:rPr>
          <w:rFonts w:ascii="Palatino Linotype" w:eastAsia="Palatino Linotype" w:hAnsi="Palatino Linotype" w:cs="Palatino Linotype"/>
          <w:i/>
          <w:sz w:val="22"/>
          <w:szCs w:val="22"/>
        </w:rPr>
      </w:pPr>
    </w:p>
    <w:p w14:paraId="12826F1A" w14:textId="77777777" w:rsidR="00831991" w:rsidRPr="004D54BE" w:rsidRDefault="000370D5" w:rsidP="00FB695A">
      <w:pPr>
        <w:ind w:left="850" w:right="900"/>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r w:rsidRPr="004D54BE">
        <w:rPr>
          <w:rFonts w:ascii="Palatino Linotype" w:eastAsia="Palatino Linotype" w:hAnsi="Palatino Linotype" w:cs="Palatino Linotype"/>
          <w:b/>
          <w:i/>
          <w:sz w:val="22"/>
          <w:szCs w:val="22"/>
        </w:rPr>
        <w:t xml:space="preserve">FUNDAMENTACION Y MOTIVACION. </w:t>
      </w:r>
      <w:r w:rsidRPr="004D54BE">
        <w:rPr>
          <w:rFonts w:ascii="Palatino Linotype" w:eastAsia="Palatino Linotype" w:hAnsi="Palatino Linotype" w:cs="Palatino Linotype"/>
          <w:i/>
          <w:sz w:val="22"/>
          <w:szCs w:val="22"/>
        </w:rPr>
        <w:t xml:space="preserve">La </w:t>
      </w:r>
      <w:r w:rsidRPr="004D54BE">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D54BE">
        <w:rPr>
          <w:rFonts w:ascii="Palatino Linotype" w:eastAsia="Palatino Linotype" w:hAnsi="Palatino Linotype" w:cs="Palatino Linotype"/>
          <w:b/>
          <w:i/>
          <w:sz w:val="22"/>
          <w:szCs w:val="22"/>
        </w:rPr>
        <w:t xml:space="preserve">…” </w:t>
      </w:r>
      <w:r w:rsidRPr="004D54BE">
        <w:rPr>
          <w:rFonts w:ascii="Palatino Linotype" w:eastAsia="Palatino Linotype" w:hAnsi="Palatino Linotype" w:cs="Palatino Linotype"/>
          <w:i/>
          <w:sz w:val="22"/>
          <w:szCs w:val="22"/>
        </w:rPr>
        <w:t>(Sic)</w:t>
      </w:r>
    </w:p>
    <w:p w14:paraId="30ECFE6E" w14:textId="77777777" w:rsidR="00831991" w:rsidRPr="004D54BE" w:rsidRDefault="00831991" w:rsidP="00FB695A">
      <w:pPr>
        <w:ind w:left="850" w:right="900"/>
        <w:jc w:val="both"/>
        <w:rPr>
          <w:rFonts w:ascii="Palatino Linotype" w:eastAsia="Palatino Linotype" w:hAnsi="Palatino Linotype" w:cs="Palatino Linotype"/>
          <w:i/>
          <w:sz w:val="22"/>
          <w:szCs w:val="22"/>
        </w:rPr>
      </w:pPr>
    </w:p>
    <w:p w14:paraId="0EE98E77" w14:textId="77777777" w:rsidR="00831991" w:rsidRPr="004D54BE" w:rsidRDefault="000370D5" w:rsidP="00FB695A">
      <w:pPr>
        <w:spacing w:line="360" w:lineRule="auto"/>
        <w:ind w:right="51"/>
        <w:jc w:val="both"/>
        <w:rPr>
          <w:rFonts w:ascii="Palatino Linotype" w:eastAsia="Palatino Linotype" w:hAnsi="Palatino Linotype" w:cs="Palatino Linotype"/>
        </w:rPr>
      </w:pPr>
      <w:r w:rsidRPr="004D54BE">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10B302A" w14:textId="77777777" w:rsidR="00831991" w:rsidRPr="004D54BE" w:rsidRDefault="00831991" w:rsidP="00FB695A">
      <w:pPr>
        <w:spacing w:line="360" w:lineRule="auto"/>
        <w:ind w:right="51"/>
        <w:jc w:val="both"/>
        <w:rPr>
          <w:rFonts w:ascii="Palatino Linotype" w:eastAsia="Palatino Linotype" w:hAnsi="Palatino Linotype" w:cs="Palatino Linotype"/>
        </w:rPr>
      </w:pPr>
    </w:p>
    <w:p w14:paraId="1543994C" w14:textId="77777777" w:rsidR="00831991" w:rsidRPr="004D54BE" w:rsidRDefault="000370D5" w:rsidP="00FB695A">
      <w:pPr>
        <w:spacing w:line="360" w:lineRule="auto"/>
        <w:ind w:right="51"/>
        <w:jc w:val="both"/>
        <w:rPr>
          <w:rFonts w:ascii="Palatino Linotype" w:eastAsia="Palatino Linotype" w:hAnsi="Palatino Linotype" w:cs="Palatino Linotype"/>
        </w:rPr>
      </w:pPr>
      <w:r w:rsidRPr="004D54BE">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D5CAA83" w14:textId="77777777" w:rsidR="00831991" w:rsidRPr="004D54BE" w:rsidRDefault="00831991" w:rsidP="00FB695A">
      <w:pPr>
        <w:ind w:left="850" w:right="900"/>
        <w:jc w:val="both"/>
        <w:rPr>
          <w:rFonts w:ascii="Palatino Linotype" w:eastAsia="Palatino Linotype" w:hAnsi="Palatino Linotype" w:cs="Palatino Linotype"/>
          <w:b/>
          <w:i/>
          <w:sz w:val="22"/>
          <w:szCs w:val="22"/>
        </w:rPr>
      </w:pPr>
    </w:p>
    <w:p w14:paraId="47063C61" w14:textId="77777777" w:rsidR="00831991" w:rsidRPr="004D54BE" w:rsidRDefault="000370D5" w:rsidP="00FB695A">
      <w:pPr>
        <w:ind w:left="850" w:right="900"/>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4D54BE">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4D54BE">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D54BE">
        <w:rPr>
          <w:rFonts w:ascii="Palatino Linotype" w:eastAsia="Palatino Linotype" w:hAnsi="Palatino Linotype" w:cs="Palatino Linotype"/>
          <w:i/>
          <w:sz w:val="22"/>
          <w:szCs w:val="22"/>
        </w:rPr>
        <w:t xml:space="preserve">. Por tanto, </w:t>
      </w:r>
      <w:r w:rsidRPr="004D54BE">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4D54BE">
        <w:rPr>
          <w:rFonts w:ascii="Palatino Linotype" w:eastAsia="Palatino Linotype" w:hAnsi="Palatino Linotype" w:cs="Palatino Linotype"/>
          <w:i/>
          <w:sz w:val="22"/>
          <w:szCs w:val="22"/>
        </w:rPr>
        <w:t>, que impida la finalidad del conocimiento, comprobación y defensa pertinente</w:t>
      </w:r>
      <w:r w:rsidRPr="004D54BE">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D54BE">
        <w:rPr>
          <w:rFonts w:ascii="Palatino Linotype" w:eastAsia="Palatino Linotype" w:hAnsi="Palatino Linotype" w:cs="Palatino Linotype"/>
          <w:i/>
          <w:sz w:val="22"/>
          <w:szCs w:val="22"/>
        </w:rPr>
        <w:t>.”</w:t>
      </w:r>
      <w:r w:rsidRPr="004D54BE">
        <w:rPr>
          <w:rFonts w:ascii="Palatino Linotype" w:eastAsia="Palatino Linotype" w:hAnsi="Palatino Linotype" w:cs="Palatino Linotype"/>
        </w:rPr>
        <w:t xml:space="preserve"> </w:t>
      </w:r>
      <w:r w:rsidRPr="004D54BE">
        <w:rPr>
          <w:rFonts w:ascii="Palatino Linotype" w:eastAsia="Palatino Linotype" w:hAnsi="Palatino Linotype" w:cs="Palatino Linotype"/>
          <w:i/>
          <w:sz w:val="22"/>
          <w:szCs w:val="22"/>
        </w:rPr>
        <w:t>(Sic)</w:t>
      </w:r>
    </w:p>
    <w:p w14:paraId="55473871" w14:textId="77777777" w:rsidR="00831991" w:rsidRPr="004D54BE" w:rsidRDefault="00831991" w:rsidP="00FB695A">
      <w:pPr>
        <w:ind w:left="850" w:right="900"/>
        <w:jc w:val="both"/>
        <w:rPr>
          <w:rFonts w:ascii="Palatino Linotype" w:eastAsia="Palatino Linotype" w:hAnsi="Palatino Linotype" w:cs="Palatino Linotype"/>
          <w:i/>
          <w:sz w:val="22"/>
          <w:szCs w:val="22"/>
        </w:rPr>
      </w:pPr>
    </w:p>
    <w:p w14:paraId="284D33C6" w14:textId="77777777" w:rsidR="00831991" w:rsidRPr="004D54BE" w:rsidRDefault="00831991" w:rsidP="00FB695A">
      <w:pPr>
        <w:ind w:left="850" w:right="900"/>
        <w:jc w:val="both"/>
        <w:rPr>
          <w:rFonts w:ascii="Palatino Linotype" w:eastAsia="Palatino Linotype" w:hAnsi="Palatino Linotype" w:cs="Palatino Linotype"/>
          <w:i/>
          <w:sz w:val="22"/>
          <w:szCs w:val="22"/>
        </w:rPr>
      </w:pPr>
    </w:p>
    <w:p w14:paraId="34C7FBE9" w14:textId="77777777" w:rsidR="00831991" w:rsidRPr="004D54BE" w:rsidRDefault="000370D5" w:rsidP="00FB695A">
      <w:pPr>
        <w:spacing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717F055" w14:textId="77777777" w:rsidR="00831991" w:rsidRPr="004D54BE" w:rsidRDefault="00831991" w:rsidP="00FB695A">
      <w:pPr>
        <w:spacing w:line="360" w:lineRule="auto"/>
        <w:ind w:right="49"/>
        <w:jc w:val="both"/>
        <w:rPr>
          <w:rFonts w:ascii="Palatino Linotype" w:eastAsia="Palatino Linotype" w:hAnsi="Palatino Linotype" w:cs="Palatino Linotype"/>
        </w:rPr>
      </w:pPr>
    </w:p>
    <w:p w14:paraId="6C6BF326" w14:textId="77777777" w:rsidR="00831991" w:rsidRPr="004D54BE" w:rsidRDefault="000370D5" w:rsidP="00FB695A">
      <w:pPr>
        <w:spacing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045BE5D4" w14:textId="77777777" w:rsidR="00831991" w:rsidRPr="004D54BE" w:rsidRDefault="00831991" w:rsidP="00FB695A">
      <w:pPr>
        <w:spacing w:line="360" w:lineRule="auto"/>
        <w:ind w:right="49"/>
        <w:jc w:val="both"/>
        <w:rPr>
          <w:rFonts w:ascii="Palatino Linotype" w:eastAsia="Palatino Linotype" w:hAnsi="Palatino Linotype" w:cs="Palatino Linotype"/>
        </w:rPr>
      </w:pPr>
    </w:p>
    <w:p w14:paraId="548CB494" w14:textId="77777777" w:rsidR="00831991" w:rsidRPr="004D54BE" w:rsidRDefault="000370D5" w:rsidP="00FB695A">
      <w:pPr>
        <w:spacing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rPr>
        <w:t>En tal sentido, es importante señalar lo que establece el artículo 158 de la Ley de Transparencia y Acceso a la Información pública del Estado de México y Municipios:</w:t>
      </w:r>
    </w:p>
    <w:p w14:paraId="34F8854E" w14:textId="77777777" w:rsidR="00831991" w:rsidRPr="004D54BE" w:rsidRDefault="00831991" w:rsidP="00FB695A">
      <w:pPr>
        <w:spacing w:line="360" w:lineRule="auto"/>
        <w:ind w:right="49"/>
        <w:jc w:val="both"/>
        <w:rPr>
          <w:rFonts w:ascii="Palatino Linotype" w:eastAsia="Palatino Linotype" w:hAnsi="Palatino Linotype" w:cs="Palatino Linotype"/>
        </w:rPr>
      </w:pPr>
    </w:p>
    <w:p w14:paraId="3D1EDE9F" w14:textId="77777777" w:rsidR="00831991" w:rsidRPr="004D54BE" w:rsidRDefault="000370D5" w:rsidP="00FB695A">
      <w:pPr>
        <w:widowControl w:val="0"/>
        <w:ind w:left="709" w:right="757"/>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r w:rsidRPr="004D54BE">
        <w:rPr>
          <w:rFonts w:ascii="Palatino Linotype" w:eastAsia="Palatino Linotype" w:hAnsi="Palatino Linotype" w:cs="Palatino Linotype"/>
          <w:b/>
          <w:i/>
          <w:sz w:val="22"/>
          <w:szCs w:val="22"/>
        </w:rPr>
        <w:t xml:space="preserve">Artículo 158. </w:t>
      </w:r>
      <w:r w:rsidRPr="004D54BE">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644F5912" w14:textId="77777777" w:rsidR="00831991" w:rsidRPr="004D54BE" w:rsidRDefault="000370D5" w:rsidP="00FB695A">
      <w:pPr>
        <w:widowControl w:val="0"/>
        <w:ind w:left="709" w:right="760"/>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5318E32D" w14:textId="77777777" w:rsidR="00831991" w:rsidRPr="004D54BE" w:rsidRDefault="000370D5" w:rsidP="00FB695A">
      <w:pPr>
        <w:widowControl w:val="0"/>
        <w:ind w:left="709" w:right="760"/>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(Énfasis añadido)</w:t>
      </w:r>
    </w:p>
    <w:p w14:paraId="7CD014CE" w14:textId="77777777" w:rsidR="00831991" w:rsidRPr="004D54BE" w:rsidRDefault="00831991" w:rsidP="00FB695A">
      <w:pPr>
        <w:widowControl w:val="0"/>
        <w:spacing w:line="360" w:lineRule="auto"/>
        <w:jc w:val="both"/>
        <w:rPr>
          <w:rFonts w:ascii="Palatino Linotype" w:eastAsia="Palatino Linotype" w:hAnsi="Palatino Linotype" w:cs="Palatino Linotype"/>
        </w:rPr>
      </w:pPr>
    </w:p>
    <w:p w14:paraId="55BB0C69" w14:textId="77777777" w:rsidR="00831991" w:rsidRPr="004D54BE" w:rsidRDefault="000370D5" w:rsidP="00FB695A">
      <w:pPr>
        <w:widowControl w:val="0"/>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4D54BE">
        <w:rPr>
          <w:rFonts w:ascii="Palatino Linotype" w:eastAsia="Palatino Linotype" w:hAnsi="Palatino Linotype" w:cs="Palatino Linotype"/>
          <w:b/>
        </w:rPr>
        <w:t>SUJETO OBLIGADO</w:t>
      </w:r>
      <w:r w:rsidRPr="004D54BE">
        <w:rPr>
          <w:rFonts w:ascii="Palatino Linotype" w:eastAsia="Palatino Linotype" w:hAnsi="Palatino Linotype" w:cs="Palatino Linotype"/>
        </w:rPr>
        <w:t>, en términos del ordinal 158 citado con anterioridad.</w:t>
      </w:r>
    </w:p>
    <w:p w14:paraId="03D7EF71" w14:textId="77777777" w:rsidR="00831991" w:rsidRPr="004D54BE" w:rsidRDefault="00831991" w:rsidP="00FB695A">
      <w:pPr>
        <w:widowControl w:val="0"/>
        <w:spacing w:line="360" w:lineRule="auto"/>
        <w:jc w:val="both"/>
        <w:rPr>
          <w:rFonts w:ascii="Palatino Linotype" w:eastAsia="Palatino Linotype" w:hAnsi="Palatino Linotype" w:cs="Palatino Linotype"/>
        </w:rPr>
      </w:pPr>
    </w:p>
    <w:p w14:paraId="0E09669F" w14:textId="77777777" w:rsidR="00831991" w:rsidRPr="004D54BE" w:rsidRDefault="000370D5" w:rsidP="00FB695A">
      <w:pPr>
        <w:tabs>
          <w:tab w:val="left" w:pos="7938"/>
        </w:tabs>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Así pues, la respuesta carece de elementos suficientes para determinar si la información solicitada excede la capacidad técnica del sistema SAIMEX, pues no refiere la cantidad de documentos que conforman la información solicitada, ni refiere cuánto pesa cada una de ellos, tampoco se refieren las circunstancias específicas de lo acontecido al momento de intentar subir la información al SAIMEX y que técnicamente no se haya podido cargar.</w:t>
      </w:r>
    </w:p>
    <w:p w14:paraId="19B28774" w14:textId="77777777" w:rsidR="00831991" w:rsidRPr="004D54BE" w:rsidRDefault="00831991" w:rsidP="00FB695A">
      <w:pPr>
        <w:tabs>
          <w:tab w:val="left" w:pos="7938"/>
        </w:tabs>
        <w:spacing w:line="360" w:lineRule="auto"/>
        <w:jc w:val="both"/>
        <w:rPr>
          <w:rFonts w:ascii="Palatino Linotype" w:eastAsia="Palatino Linotype" w:hAnsi="Palatino Linotype" w:cs="Palatino Linotype"/>
        </w:rPr>
      </w:pPr>
    </w:p>
    <w:p w14:paraId="71032EA0" w14:textId="77777777" w:rsidR="00831991" w:rsidRPr="004D54BE" w:rsidRDefault="000370D5" w:rsidP="00FB695A">
      <w:pPr>
        <w:tabs>
          <w:tab w:val="left" w:pos="7938"/>
        </w:tabs>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Por otra parte, no hay incidencia emitida por la Dirección General de Informática de este Órgano Garante (a petición de este sujeto obligado), de forma que no se corrobora por qué no se pudieron escanear los documentos, para cargar en el SAIMEX.</w:t>
      </w:r>
    </w:p>
    <w:p w14:paraId="2220A6E3" w14:textId="77777777" w:rsidR="00831991" w:rsidRPr="004D54BE" w:rsidRDefault="00831991" w:rsidP="00FB695A">
      <w:pPr>
        <w:tabs>
          <w:tab w:val="left" w:pos="7938"/>
        </w:tabs>
        <w:spacing w:line="360" w:lineRule="auto"/>
        <w:jc w:val="both"/>
        <w:rPr>
          <w:rFonts w:ascii="Palatino Linotype" w:eastAsia="Palatino Linotype" w:hAnsi="Palatino Linotype" w:cs="Palatino Linotype"/>
        </w:rPr>
      </w:pPr>
    </w:p>
    <w:p w14:paraId="59AF288E" w14:textId="77777777" w:rsidR="00831991" w:rsidRPr="004D54BE" w:rsidRDefault="000370D5" w:rsidP="00FB695A">
      <w:pPr>
        <w:tabs>
          <w:tab w:val="left" w:pos="7938"/>
        </w:tabs>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Por lo anterior, y efecto de mejor proveer, esta Ponencia hizo un requerimiento de información adicional en fecha nueve de febrero de dos mil veintitrés en los términos siguientes: </w:t>
      </w:r>
    </w:p>
    <w:p w14:paraId="2FB3C47A" w14:textId="77777777" w:rsidR="00831991" w:rsidRPr="004D54BE" w:rsidRDefault="00831991" w:rsidP="00FB695A">
      <w:pPr>
        <w:spacing w:line="360" w:lineRule="auto"/>
        <w:ind w:right="49"/>
        <w:jc w:val="both"/>
        <w:rPr>
          <w:rFonts w:ascii="Palatino Linotype" w:eastAsia="Palatino Linotype" w:hAnsi="Palatino Linotype" w:cs="Palatino Linotype"/>
        </w:rPr>
      </w:pPr>
    </w:p>
    <w:p w14:paraId="1E853D96"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“FERNANDO OSCAR ZAPATA NAVARRETE </w:t>
      </w:r>
    </w:p>
    <w:p w14:paraId="78985EFB"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TITULAR DE LA UNIDAD DE TRANSPARENCIA DEL SISTEMA MUNICIPAL PARA EL DESARROLLO INTEGRAL DE LA FAMILIA DE METEPEC</w:t>
      </w:r>
    </w:p>
    <w:p w14:paraId="0880CBEE"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P R E S E N T E</w:t>
      </w:r>
    </w:p>
    <w:p w14:paraId="501C2FF8"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64691402"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Con fundamento en lo previsto por el artículo 195 de la Ley de Transparencia y Acceso a la Información Pública del Estado de México y Municipios; 124 del Código de Procedimientos Administrativos del Estado de México, de aplicación supletoria a la materia; me permito expresar lo siguiente:</w:t>
      </w:r>
    </w:p>
    <w:p w14:paraId="2E31858B"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 </w:t>
      </w:r>
    </w:p>
    <w:p w14:paraId="3CDCDFCA"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En el Recurso de Revisión</w:t>
      </w:r>
      <w:r w:rsidRPr="004D54BE">
        <w:rPr>
          <w:rFonts w:ascii="Palatino Linotype" w:eastAsia="Palatino Linotype" w:hAnsi="Palatino Linotype" w:cs="Palatino Linotype"/>
          <w:b/>
          <w:i/>
          <w:sz w:val="22"/>
          <w:szCs w:val="22"/>
        </w:rPr>
        <w:t xml:space="preserve"> 14492/INFOEM/IP/RR/2022,</w:t>
      </w:r>
      <w:r w:rsidRPr="004D54BE">
        <w:rPr>
          <w:rFonts w:ascii="Palatino Linotype" w:eastAsia="Palatino Linotype" w:hAnsi="Palatino Linotype" w:cs="Palatino Linotype"/>
          <w:i/>
          <w:sz w:val="22"/>
          <w:szCs w:val="22"/>
        </w:rPr>
        <w:t xml:space="preserve"> se advierte que, de la respuesta que se le otorgó al ciudadano se observa que refiere el cambio de modalidad de entrega de la información a consulta directa (in situ). </w:t>
      </w:r>
    </w:p>
    <w:p w14:paraId="00822E5D"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1D39616E"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Sin embargo, en atención a lo previsto en el artículo 158 de la Ley de Transparencia y Acceso a la Información Pública del Estado de México y Municipios, que dispone que se debe acreditar que la información solicitada sobrepase las capacidades técnicas, administrativas y humanas para cumplir con la solicitud de información del caso en concreto. </w:t>
      </w:r>
    </w:p>
    <w:p w14:paraId="3D5B82EB"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7ABA3B0F"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En atención a lo anterior, es necesario realizar alguna de estas dos opciones: </w:t>
      </w:r>
    </w:p>
    <w:p w14:paraId="5578B41F"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12A2E4E7"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Solicitar ante la Dirección General de Informática de este Instituto consulta de incidencia de la capacidad (MB) de la información que debe subirse al Sistema de Acceso a la Información Mexiquense (SAIMEX) o; </w:t>
      </w:r>
    </w:p>
    <w:p w14:paraId="0E342B04"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0262FBAB"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Remitir el acuerdo emitido por el Comité de Transparencia en el cual se apruebe el cambio de modalidad atendiendo de manera particular las solicitudes materia del presente asunto. </w:t>
      </w:r>
    </w:p>
    <w:p w14:paraId="2A5D7FFA"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60035DC8"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Por lo antes mencionado, se le requiere para que, en un plazo no mayor a tres días, informe a este Instituto, de ser el caso, la imposibilidad de poder cargar la información en el Sistema de Acceso a la Información Mexiquense (SAIMEX) con la debida motivación, referida en el párrafo que antecede; ello con la finalidad de que este Órgano Garante cuente con mayores elementos al momento de resolver los Recursos de Revisión citados.  </w:t>
      </w:r>
    </w:p>
    <w:p w14:paraId="7C31A8D4"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1826D1CB"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Sin más por el momento, aprovecho la ocasión para enviarle un cordial saludo…”</w:t>
      </w:r>
    </w:p>
    <w:p w14:paraId="244B0721" w14:textId="77777777" w:rsidR="00831991" w:rsidRPr="004D54BE" w:rsidRDefault="00831991" w:rsidP="00FB695A">
      <w:pPr>
        <w:spacing w:line="360" w:lineRule="auto"/>
        <w:ind w:right="49"/>
        <w:jc w:val="both"/>
        <w:rPr>
          <w:rFonts w:ascii="Palatino Linotype" w:eastAsia="Palatino Linotype" w:hAnsi="Palatino Linotype" w:cs="Palatino Linotype"/>
        </w:rPr>
      </w:pPr>
    </w:p>
    <w:p w14:paraId="6D5D412C" w14:textId="77777777" w:rsidR="00831991" w:rsidRPr="004D54BE" w:rsidRDefault="000370D5" w:rsidP="00FB695A">
      <w:pPr>
        <w:spacing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De la transcripción anterior, se puede observar que le fue concedido al </w:t>
      </w:r>
      <w:r w:rsidRPr="004D54BE">
        <w:rPr>
          <w:rFonts w:ascii="Palatino Linotype" w:eastAsia="Palatino Linotype" w:hAnsi="Palatino Linotype" w:cs="Palatino Linotype"/>
          <w:b/>
        </w:rPr>
        <w:t>SUJETO OBLIGADO</w:t>
      </w:r>
      <w:r w:rsidRPr="004D54BE">
        <w:rPr>
          <w:rFonts w:ascii="Palatino Linotype" w:eastAsia="Palatino Linotype" w:hAnsi="Palatino Linotype" w:cs="Palatino Linotype"/>
        </w:rPr>
        <w:t xml:space="preserve"> un plazo de tres días hábiles para dar atención al requerimiento realizado, sin que se haya recibido respuesta alguna.  </w:t>
      </w:r>
    </w:p>
    <w:p w14:paraId="2D9A1A10" w14:textId="77777777" w:rsidR="00831991" w:rsidRPr="004D54BE" w:rsidRDefault="00831991" w:rsidP="00FB695A">
      <w:pPr>
        <w:tabs>
          <w:tab w:val="left" w:pos="7938"/>
        </w:tabs>
        <w:spacing w:line="360" w:lineRule="auto"/>
        <w:jc w:val="both"/>
        <w:rPr>
          <w:rFonts w:ascii="Palatino Linotype" w:eastAsia="Palatino Linotype" w:hAnsi="Palatino Linotype" w:cs="Palatino Linotype"/>
        </w:rPr>
      </w:pPr>
    </w:p>
    <w:p w14:paraId="0BE6B301"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En consecuencia, dicho cambio de modalidad decidido unilateralmente por </w:t>
      </w:r>
      <w:r w:rsidRPr="004D54BE">
        <w:rPr>
          <w:rFonts w:ascii="Palatino Linotype" w:eastAsia="Palatino Linotype" w:hAnsi="Palatino Linotype" w:cs="Palatino Linotype"/>
          <w:b/>
        </w:rPr>
        <w:t>EL SUJETO OBLIGADO</w:t>
      </w:r>
      <w:r w:rsidRPr="004D54BE">
        <w:rPr>
          <w:rFonts w:ascii="Palatino Linotype" w:eastAsia="Palatino Linotype" w:hAnsi="Palatino Linotype" w:cs="Palatino Linotype"/>
        </w:rPr>
        <w:t xml:space="preserve"> es improcedente por no haberse realizado en apego </w:t>
      </w:r>
      <w:proofErr w:type="gramStart"/>
      <w:r w:rsidRPr="004D54BE">
        <w:rPr>
          <w:rFonts w:ascii="Palatino Linotype" w:eastAsia="Palatino Linotype" w:hAnsi="Palatino Linotype" w:cs="Palatino Linotype"/>
        </w:rPr>
        <w:t>a los establecido</w:t>
      </w:r>
      <w:proofErr w:type="gramEnd"/>
      <w:r w:rsidRPr="004D54BE">
        <w:rPr>
          <w:rFonts w:ascii="Palatino Linotype" w:eastAsia="Palatino Linotype" w:hAnsi="Palatino Linotype" w:cs="Palatino Linotype"/>
        </w:rPr>
        <w:t xml:space="preserve"> por la Ley de Transparencia y Acceso a la Información Pública del Estado de México y Municipios. </w:t>
      </w:r>
    </w:p>
    <w:p w14:paraId="2C6DE303" w14:textId="77777777" w:rsidR="00831991" w:rsidRPr="004D54BE" w:rsidRDefault="00831991" w:rsidP="00FB695A">
      <w:pPr>
        <w:tabs>
          <w:tab w:val="left" w:pos="709"/>
        </w:tabs>
        <w:spacing w:line="360" w:lineRule="auto"/>
        <w:ind w:right="49"/>
        <w:jc w:val="both"/>
        <w:rPr>
          <w:rFonts w:ascii="Palatino Linotype" w:eastAsia="Palatino Linotype" w:hAnsi="Palatino Linotype" w:cs="Palatino Linotype"/>
        </w:rPr>
      </w:pPr>
    </w:p>
    <w:p w14:paraId="0EAAC608" w14:textId="77777777" w:rsidR="00831991" w:rsidRPr="004D54BE" w:rsidRDefault="000370D5" w:rsidP="00FB695A">
      <w:pPr>
        <w:tabs>
          <w:tab w:val="left" w:pos="709"/>
        </w:tabs>
        <w:spacing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rPr>
        <w:t>Una vez precisado lo anterior, con respecto a la naturaleza de la información es preciso remitirnos a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87BCF83" w14:textId="77777777" w:rsidR="00831991" w:rsidRPr="004D54BE" w:rsidRDefault="000370D5" w:rsidP="00FB695A">
      <w:pPr>
        <w:spacing w:before="240"/>
        <w:ind w:left="709" w:right="760"/>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r w:rsidRPr="004D54BE">
        <w:rPr>
          <w:rFonts w:ascii="Palatino Linotype" w:eastAsia="Palatino Linotype" w:hAnsi="Palatino Linotype" w:cs="Palatino Linotype"/>
          <w:b/>
          <w:i/>
          <w:sz w:val="22"/>
          <w:szCs w:val="22"/>
        </w:rPr>
        <w:t>Artículo 4</w:t>
      </w:r>
      <w:r w:rsidRPr="004D54B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0D4ADAE" w14:textId="77777777" w:rsidR="00831991" w:rsidRPr="004D54BE" w:rsidRDefault="000370D5" w:rsidP="00FB695A">
      <w:pPr>
        <w:ind w:left="709" w:right="760"/>
        <w:jc w:val="both"/>
        <w:rPr>
          <w:rFonts w:ascii="Palatino Linotype" w:eastAsia="Palatino Linotype" w:hAnsi="Palatino Linotype" w:cs="Palatino Linotype"/>
          <w:i/>
          <w:sz w:val="22"/>
          <w:szCs w:val="22"/>
        </w:rPr>
      </w:pPr>
      <w:bookmarkStart w:id="10" w:name="_heading=h.gjdgxs" w:colFirst="0" w:colLast="0"/>
      <w:bookmarkEnd w:id="10"/>
      <w:r w:rsidRPr="004D54B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D54B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A17C4EE" w14:textId="77777777" w:rsidR="00831991" w:rsidRPr="004D54BE" w:rsidRDefault="000370D5" w:rsidP="00FB695A">
      <w:pPr>
        <w:ind w:left="709" w:right="760"/>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D54BE">
        <w:rPr>
          <w:rFonts w:ascii="Palatino Linotype" w:eastAsia="Palatino Linotype" w:hAnsi="Palatino Linotype" w:cs="Palatino Linotype"/>
          <w:i/>
          <w:sz w:val="22"/>
          <w:szCs w:val="22"/>
        </w:rPr>
        <w:t>.”(Sic)</w:t>
      </w:r>
    </w:p>
    <w:p w14:paraId="4CEA9455" w14:textId="77777777" w:rsidR="00831991" w:rsidRPr="004D54BE" w:rsidRDefault="00831991" w:rsidP="00FB695A">
      <w:pPr>
        <w:spacing w:line="360" w:lineRule="auto"/>
        <w:jc w:val="both"/>
        <w:rPr>
          <w:rFonts w:ascii="Palatino Linotype" w:eastAsia="Palatino Linotype" w:hAnsi="Palatino Linotype" w:cs="Palatino Linotype"/>
        </w:rPr>
      </w:pPr>
    </w:p>
    <w:p w14:paraId="5E4971B8"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29C8ED0" w14:textId="77777777" w:rsidR="00831991" w:rsidRPr="004D54BE" w:rsidRDefault="000370D5" w:rsidP="00FB695A">
      <w:pPr>
        <w:ind w:left="567" w:right="758"/>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“Artículo 12.-</w:t>
      </w:r>
      <w:r w:rsidRPr="004D54B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B1F9BC8" w14:textId="77777777" w:rsidR="00831991" w:rsidRPr="004D54BE" w:rsidRDefault="00831991" w:rsidP="00FB695A">
      <w:pPr>
        <w:ind w:left="567" w:right="758"/>
        <w:jc w:val="both"/>
        <w:rPr>
          <w:rFonts w:ascii="Palatino Linotype" w:eastAsia="Palatino Linotype" w:hAnsi="Palatino Linotype" w:cs="Palatino Linotype"/>
          <w:i/>
          <w:sz w:val="22"/>
          <w:szCs w:val="22"/>
        </w:rPr>
      </w:pPr>
    </w:p>
    <w:p w14:paraId="56A7EF71" w14:textId="77777777" w:rsidR="00831991" w:rsidRPr="004D54BE" w:rsidRDefault="000370D5" w:rsidP="00FB695A">
      <w:pPr>
        <w:ind w:left="567" w:right="758"/>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D54BE">
        <w:rPr>
          <w:rFonts w:ascii="Palatino Linotype" w:eastAsia="Palatino Linotype" w:hAnsi="Palatino Linotype" w:cs="Palatino Linotype"/>
          <w:i/>
          <w:sz w:val="22"/>
          <w:szCs w:val="22"/>
        </w:rPr>
        <w:t xml:space="preserve">. </w:t>
      </w:r>
      <w:r w:rsidRPr="004D54BE">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0399AD34" w14:textId="77777777" w:rsidR="00831991" w:rsidRPr="004D54BE" w:rsidRDefault="00831991" w:rsidP="00FB695A">
      <w:pPr>
        <w:spacing w:line="360" w:lineRule="auto"/>
        <w:ind w:right="-93"/>
        <w:jc w:val="both"/>
        <w:rPr>
          <w:rFonts w:ascii="Palatino Linotype" w:eastAsia="Palatino Linotype" w:hAnsi="Palatino Linotype" w:cs="Palatino Linotype"/>
        </w:rPr>
      </w:pPr>
    </w:p>
    <w:p w14:paraId="39964DA0"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62CD3A2" w14:textId="77777777" w:rsidR="00831991" w:rsidRPr="004D54BE" w:rsidRDefault="00831991" w:rsidP="00FB695A">
      <w:pPr>
        <w:spacing w:line="360" w:lineRule="auto"/>
        <w:jc w:val="both"/>
        <w:rPr>
          <w:rFonts w:ascii="Palatino Linotype" w:eastAsia="Palatino Linotype" w:hAnsi="Palatino Linotype" w:cs="Palatino Linotype"/>
        </w:rPr>
      </w:pPr>
    </w:p>
    <w:p w14:paraId="10BFC5E5" w14:textId="77777777" w:rsidR="00831991" w:rsidRPr="004D54BE" w:rsidRDefault="000370D5" w:rsidP="00FB695A">
      <w:pPr>
        <w:spacing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817A614" w14:textId="77777777" w:rsidR="00831991" w:rsidRPr="004D54BE" w:rsidRDefault="00831991" w:rsidP="00FB695A">
      <w:pPr>
        <w:spacing w:line="360" w:lineRule="auto"/>
        <w:ind w:right="49"/>
        <w:jc w:val="both"/>
        <w:rPr>
          <w:rFonts w:ascii="Palatino Linotype" w:eastAsia="Palatino Linotype" w:hAnsi="Palatino Linotype" w:cs="Palatino Linotype"/>
        </w:rPr>
      </w:pPr>
    </w:p>
    <w:p w14:paraId="2E4B1679"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1A9E532" w14:textId="77777777" w:rsidR="00831991" w:rsidRPr="004D54BE" w:rsidRDefault="00831991" w:rsidP="00FB695A">
      <w:pPr>
        <w:ind w:left="851" w:right="899"/>
        <w:jc w:val="both"/>
        <w:rPr>
          <w:rFonts w:ascii="Palatino Linotype" w:eastAsia="Palatino Linotype" w:hAnsi="Palatino Linotype" w:cs="Palatino Linotype"/>
          <w:i/>
          <w:sz w:val="22"/>
          <w:szCs w:val="22"/>
        </w:rPr>
      </w:pPr>
    </w:p>
    <w:p w14:paraId="3DCA5C59" w14:textId="77777777" w:rsidR="00831991" w:rsidRPr="004D54BE" w:rsidRDefault="000370D5" w:rsidP="00FB695A">
      <w:pPr>
        <w:ind w:left="851"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r w:rsidRPr="004D54BE">
        <w:rPr>
          <w:rFonts w:ascii="Palatino Linotype" w:eastAsia="Palatino Linotype" w:hAnsi="Palatino Linotype" w:cs="Palatino Linotype"/>
          <w:b/>
          <w:i/>
          <w:sz w:val="22"/>
          <w:szCs w:val="22"/>
        </w:rPr>
        <w:t xml:space="preserve">Artículo 3. </w:t>
      </w:r>
      <w:r w:rsidRPr="004D54BE">
        <w:rPr>
          <w:rFonts w:ascii="Palatino Linotype" w:eastAsia="Palatino Linotype" w:hAnsi="Palatino Linotype" w:cs="Palatino Linotype"/>
          <w:i/>
          <w:sz w:val="22"/>
          <w:szCs w:val="22"/>
        </w:rPr>
        <w:t>Para los efectos de la presente Ley se entenderá por:</w:t>
      </w:r>
    </w:p>
    <w:p w14:paraId="17458A1E" w14:textId="77777777" w:rsidR="00831991" w:rsidRPr="004D54BE" w:rsidRDefault="000370D5" w:rsidP="00FB695A">
      <w:pPr>
        <w:ind w:left="851"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p>
    <w:p w14:paraId="61D054D2" w14:textId="77777777" w:rsidR="00831991" w:rsidRPr="004D54BE" w:rsidRDefault="000370D5" w:rsidP="00FB695A">
      <w:pPr>
        <w:ind w:left="851"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XI. Documento:</w:t>
      </w:r>
      <w:r w:rsidRPr="004D54BE">
        <w:rPr>
          <w:rFonts w:ascii="Palatino Linotype" w:eastAsia="Palatino Linotype" w:hAnsi="Palatino Linotype" w:cs="Palatino Linotype"/>
          <w:i/>
          <w:sz w:val="22"/>
          <w:szCs w:val="22"/>
        </w:rPr>
        <w:t xml:space="preserve"> Los expedientes, reportes, estudios, actas</w:t>
      </w:r>
      <w:r w:rsidRPr="004D54BE">
        <w:rPr>
          <w:rFonts w:ascii="Palatino Linotype" w:eastAsia="Palatino Linotype" w:hAnsi="Palatino Linotype" w:cs="Palatino Linotype"/>
          <w:b/>
          <w:i/>
          <w:sz w:val="22"/>
          <w:szCs w:val="22"/>
        </w:rPr>
        <w:t>,</w:t>
      </w:r>
      <w:r w:rsidRPr="004D54B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052F7C6" w14:textId="77777777" w:rsidR="00831991" w:rsidRPr="004D54BE" w:rsidRDefault="00831991" w:rsidP="00FB695A">
      <w:pPr>
        <w:ind w:left="851" w:right="899"/>
        <w:jc w:val="both"/>
        <w:rPr>
          <w:rFonts w:ascii="Palatino Linotype" w:eastAsia="Palatino Linotype" w:hAnsi="Palatino Linotype" w:cs="Palatino Linotype"/>
          <w:sz w:val="22"/>
          <w:szCs w:val="22"/>
        </w:rPr>
      </w:pPr>
    </w:p>
    <w:p w14:paraId="59F82797" w14:textId="77777777" w:rsidR="00831991" w:rsidRPr="004D54BE" w:rsidRDefault="00831991" w:rsidP="00FB695A">
      <w:pPr>
        <w:spacing w:line="360" w:lineRule="auto"/>
        <w:ind w:right="49"/>
        <w:jc w:val="both"/>
        <w:rPr>
          <w:rFonts w:ascii="Palatino Linotype" w:eastAsia="Palatino Linotype" w:hAnsi="Palatino Linotype" w:cs="Palatino Linotype"/>
        </w:rPr>
      </w:pPr>
    </w:p>
    <w:p w14:paraId="2013C2B2" w14:textId="77777777" w:rsidR="00831991" w:rsidRPr="004D54BE" w:rsidRDefault="000370D5" w:rsidP="00FB695A">
      <w:pPr>
        <w:spacing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De la interpretación sistemática y armónica de los preceptos anteriores, se puede señalar que los Sujetos Obligados, deben privilegiar el derecho de Acceso a la Información pública y el principio de máxima publicidad, poniendo a disposición de los particulares toda aquella información que generan poseen o administran en ejercicio de sus funciones, y que además conste un soporte documental como los son oficios, circulares, actas, entre otros. </w:t>
      </w:r>
    </w:p>
    <w:p w14:paraId="3120DD4A" w14:textId="77777777" w:rsidR="00831991" w:rsidRPr="004D54BE" w:rsidRDefault="00831991" w:rsidP="00FB695A">
      <w:pPr>
        <w:spacing w:line="360" w:lineRule="auto"/>
        <w:ind w:right="49"/>
        <w:jc w:val="both"/>
        <w:rPr>
          <w:rFonts w:ascii="Palatino Linotype" w:eastAsia="Palatino Linotype" w:hAnsi="Palatino Linotype" w:cs="Palatino Linotype"/>
        </w:rPr>
      </w:pPr>
    </w:p>
    <w:p w14:paraId="54D62351" w14:textId="77777777" w:rsidR="00831991" w:rsidRPr="004D54BE" w:rsidRDefault="000370D5" w:rsidP="00FB695A">
      <w:pPr>
        <w:spacing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rPr>
        <w:t>En tal sentido, es de señalar que la Ley que crea los Organismos Públicos Descentralizados de Asistencia Social de Carácter Municipal denominados "Sistemas Municipales para el Desarrollo Integral de la Familia" refiere los objetivos de los organismos de asistencia social en las fracciones de su artículo 3, mismo que se observa a continuación:</w:t>
      </w:r>
    </w:p>
    <w:p w14:paraId="3615C68C"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 xml:space="preserve">“Artículo 3. </w:t>
      </w:r>
      <w:r w:rsidRPr="004D54BE">
        <w:rPr>
          <w:rFonts w:ascii="Palatino Linotype" w:eastAsia="Palatino Linotype" w:hAnsi="Palatino Linotype" w:cs="Palatino Linotype"/>
          <w:i/>
          <w:sz w:val="22"/>
          <w:szCs w:val="22"/>
        </w:rPr>
        <w:t xml:space="preserve">Los organismos a que se refiere esta Ley tendrán los siguientes objetivos de asistencia social, protección de niñas, niños y adolescentes y beneficio colectivo: </w:t>
      </w:r>
    </w:p>
    <w:p w14:paraId="7C6EC6D1"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I. 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 </w:t>
      </w:r>
    </w:p>
    <w:p w14:paraId="40CE3796"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II. Promover los mínimos de bienestar social y el desarrollo de la comunidad, para crear mejores condiciones de vida a los habitantes del Municipio; </w:t>
      </w:r>
    </w:p>
    <w:p w14:paraId="4237527A"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III. Fomentar la educación escolar y extra-escolar e impulsar el sano crecimiento físico y mental de la niñez;</w:t>
      </w:r>
    </w:p>
    <w:p w14:paraId="5F63FC1E"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 IV. Coordinar las actividades que en materia de asistencia social realicen otras Instituciones públicas o privadas en el municipio; </w:t>
      </w:r>
    </w:p>
    <w:p w14:paraId="19CBF706"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V. Impulsar, promover o gestionar la creación de Instituciones o establecimientos de asistencia social, en beneficio de niñas, niños y adolescentes en estado de abandono, de adultos mayores y de personas con discapacidad sin recursos. </w:t>
      </w:r>
    </w:p>
    <w:p w14:paraId="40D058C7"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VI. Prestar servicios jurídicos y de orientación social a niñas, niños adolescentes, adultos mayores y personas con discapacidad carentes de recursos económicos, así como a la familia para su integración y bienestar. </w:t>
      </w:r>
    </w:p>
    <w:p w14:paraId="13EA9B98"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VII. Proteger de manera integral los derechos de niñas, niños y adolescentes y restituirlos en caso de vulneración de los mismos, a través de las medidas especiales de protección que sean necesarias. </w:t>
      </w:r>
    </w:p>
    <w:p w14:paraId="2A5FCCC5"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VIII. Procurar permanentemente la adecuación de los objetivos y programas del Sistema Municipal y los que lleve a cabo el Sistema para el Desarrollo Integral de la Familia del Estado de México, a través de acuerdos, convenios o cualquier figura jurídica, encaminados a la protección de la infancia y adolescencia y la obtención del bienestar social. </w:t>
      </w:r>
    </w:p>
    <w:p w14:paraId="383F5E09"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IX. Impulsar acciones para promover el desarrollo humano integral de los adultos mayores, coadyuvando para que sus distintas capacidades sean valoradas y aprovechadas en el desarrollo comunitario, económico y social. </w:t>
      </w:r>
    </w:p>
    <w:p w14:paraId="72074925"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X. Las demás que le encomienden las leyes.”</w:t>
      </w:r>
    </w:p>
    <w:p w14:paraId="1C8E1465"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proofErr w:type="gramStart"/>
      <w:r w:rsidRPr="004D54BE">
        <w:rPr>
          <w:rFonts w:ascii="Palatino Linotype" w:eastAsia="Palatino Linotype" w:hAnsi="Palatino Linotype" w:cs="Palatino Linotype"/>
          <w:i/>
          <w:sz w:val="22"/>
          <w:szCs w:val="22"/>
        </w:rPr>
        <w:t>énfasis</w:t>
      </w:r>
      <w:proofErr w:type="gramEnd"/>
      <w:r w:rsidRPr="004D54BE">
        <w:rPr>
          <w:rFonts w:ascii="Palatino Linotype" w:eastAsia="Palatino Linotype" w:hAnsi="Palatino Linotype" w:cs="Palatino Linotype"/>
          <w:i/>
          <w:sz w:val="22"/>
          <w:szCs w:val="22"/>
        </w:rPr>
        <w:t xml:space="preserve"> añadido)</w:t>
      </w:r>
    </w:p>
    <w:p w14:paraId="11B1153A"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5187FDD4" w14:textId="77777777" w:rsidR="00831991" w:rsidRPr="004D54BE" w:rsidRDefault="00831991" w:rsidP="00FB695A">
      <w:pPr>
        <w:ind w:right="899"/>
        <w:jc w:val="both"/>
        <w:rPr>
          <w:rFonts w:ascii="Palatino Linotype" w:eastAsia="Palatino Linotype" w:hAnsi="Palatino Linotype" w:cs="Palatino Linotype"/>
          <w:i/>
          <w:sz w:val="22"/>
          <w:szCs w:val="22"/>
        </w:rPr>
      </w:pPr>
    </w:p>
    <w:p w14:paraId="69218AD9" w14:textId="77777777" w:rsidR="00831991" w:rsidRPr="004D54BE" w:rsidRDefault="000370D5" w:rsidP="00FB695A">
      <w:pPr>
        <w:spacing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Así, dichos organismos según lo señala la ley antes referida, deberán, entre otras cosas, llevar un inventario con la descripción de los bienes muebles e inmuebles que lo integran, así como su destino y cualquier movimiento que pudieran tener. </w:t>
      </w:r>
    </w:p>
    <w:p w14:paraId="46D8A90F" w14:textId="77777777" w:rsidR="00831991" w:rsidRPr="004D54BE" w:rsidRDefault="00831991" w:rsidP="00FB695A">
      <w:pPr>
        <w:spacing w:line="360" w:lineRule="auto"/>
        <w:ind w:right="49"/>
        <w:jc w:val="both"/>
        <w:rPr>
          <w:rFonts w:ascii="Palatino Linotype" w:eastAsia="Palatino Linotype" w:hAnsi="Palatino Linotype" w:cs="Palatino Linotype"/>
        </w:rPr>
      </w:pPr>
    </w:p>
    <w:p w14:paraId="00DA7274" w14:textId="77777777" w:rsidR="00831991" w:rsidRPr="004D54BE" w:rsidRDefault="000370D5" w:rsidP="00FB695A">
      <w:pPr>
        <w:spacing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rPr>
        <w:t>También deberán elaborar sus presupuestos anuales, especificando los ingresos que espera recibir y la forma en la que ejercerán sus recursos disponibles, así como el plan de trabajo a realizar en el ejercicio inmediato, como se prevé en los artículos 7, 8, 9 y 10 de la multicitada ley que a la letra disponen lo siguiente:</w:t>
      </w:r>
    </w:p>
    <w:p w14:paraId="576582FD" w14:textId="77777777" w:rsidR="00831991" w:rsidRPr="004D54BE" w:rsidRDefault="00831991" w:rsidP="00FB695A">
      <w:pPr>
        <w:ind w:right="899"/>
        <w:jc w:val="both"/>
        <w:rPr>
          <w:rFonts w:ascii="Palatino Linotype" w:eastAsia="Palatino Linotype" w:hAnsi="Palatino Linotype" w:cs="Palatino Linotype"/>
          <w:i/>
          <w:sz w:val="22"/>
          <w:szCs w:val="22"/>
        </w:rPr>
      </w:pPr>
    </w:p>
    <w:p w14:paraId="6C5EFC40"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“Artículo 7.-</w:t>
      </w:r>
      <w:r w:rsidRPr="004D54BE">
        <w:rPr>
          <w:rFonts w:ascii="Palatino Linotype" w:eastAsia="Palatino Linotype" w:hAnsi="Palatino Linotype" w:cs="Palatino Linotype"/>
          <w:i/>
          <w:sz w:val="22"/>
          <w:szCs w:val="22"/>
        </w:rPr>
        <w:t xml:space="preserve"> Los Organismos llevarán un Libro de Inventario debidamente autorizado y actualizado que contendrá: </w:t>
      </w:r>
    </w:p>
    <w:p w14:paraId="13000E7A"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I. La descripción de los bienes muebles e inmuebles que forman su patrimonio, fecha y forma de su adquisición; </w:t>
      </w:r>
    </w:p>
    <w:p w14:paraId="04380F1A"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II. Su destino y movimiento que llegasen a ocurrir. </w:t>
      </w:r>
    </w:p>
    <w:p w14:paraId="75A8156F"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4C4B3DFB"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 xml:space="preserve">Artículo 8.- </w:t>
      </w:r>
      <w:r w:rsidRPr="004D54BE">
        <w:rPr>
          <w:rFonts w:ascii="Palatino Linotype" w:eastAsia="Palatino Linotype" w:hAnsi="Palatino Linotype" w:cs="Palatino Linotype"/>
          <w:i/>
          <w:sz w:val="22"/>
          <w:szCs w:val="22"/>
        </w:rPr>
        <w:t xml:space="preserve">Los Organismos Municipales, deberán elaborar sus presupuestos anuales de operación y de inversión, especificándose los ingresos que espera recibir y la forma en que ejercerá sus recursos disponibles. Estos presupuestos debidamente autorizados por la Junta de Gobierno, serán sometidos a la consideración del H. Ayuntamiento, quien en su caso podrá modificarlos o aprobarlos. </w:t>
      </w:r>
    </w:p>
    <w:p w14:paraId="7D95AD5B"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722880D4"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Artículo 9.-</w:t>
      </w:r>
      <w:r w:rsidRPr="004D54BE">
        <w:rPr>
          <w:rFonts w:ascii="Palatino Linotype" w:eastAsia="Palatino Linotype" w:hAnsi="Palatino Linotype" w:cs="Palatino Linotype"/>
          <w:i/>
          <w:sz w:val="22"/>
          <w:szCs w:val="22"/>
        </w:rPr>
        <w:t xml:space="preserve"> Los Organismos a que se refiere la presente Ley, también anualmente deberán elaborar su programa de trabajo a realizar en su ejercicio inmediato para someterlo a la consideración del H. Ayuntamiento. </w:t>
      </w:r>
    </w:p>
    <w:p w14:paraId="16E34020"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271FCFE3"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Artículo 10.</w:t>
      </w:r>
      <w:r w:rsidRPr="004D54BE">
        <w:rPr>
          <w:rFonts w:ascii="Palatino Linotype" w:eastAsia="Palatino Linotype" w:hAnsi="Palatino Linotype" w:cs="Palatino Linotype"/>
          <w:i/>
          <w:sz w:val="22"/>
          <w:szCs w:val="22"/>
        </w:rPr>
        <w:t>- El Inventario patrimonial, los presupuestos financieros y el programa de trabajo de los Organismos, a que se refieren los Artículos precedentes, deberán ser presentados para su aprobación correspondiente, en un plazo de 60 días anteriores a su ejercicio inmediato.”</w:t>
      </w:r>
    </w:p>
    <w:p w14:paraId="0A76FD27"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proofErr w:type="gramStart"/>
      <w:r w:rsidRPr="004D54BE">
        <w:rPr>
          <w:rFonts w:ascii="Palatino Linotype" w:eastAsia="Palatino Linotype" w:hAnsi="Palatino Linotype" w:cs="Palatino Linotype"/>
          <w:i/>
          <w:sz w:val="22"/>
          <w:szCs w:val="22"/>
        </w:rPr>
        <w:t>énfasis</w:t>
      </w:r>
      <w:proofErr w:type="gramEnd"/>
      <w:r w:rsidRPr="004D54BE">
        <w:rPr>
          <w:rFonts w:ascii="Palatino Linotype" w:eastAsia="Palatino Linotype" w:hAnsi="Palatino Linotype" w:cs="Palatino Linotype"/>
          <w:i/>
          <w:sz w:val="22"/>
          <w:szCs w:val="22"/>
        </w:rPr>
        <w:t xml:space="preserve"> añadido)</w:t>
      </w:r>
    </w:p>
    <w:p w14:paraId="11DA71CD" w14:textId="77777777" w:rsidR="00831991" w:rsidRPr="004D54BE" w:rsidRDefault="00831991" w:rsidP="00FB695A">
      <w:pPr>
        <w:ind w:left="850" w:right="899"/>
        <w:jc w:val="both"/>
        <w:rPr>
          <w:rFonts w:ascii="Palatino Linotype" w:eastAsia="Palatino Linotype" w:hAnsi="Palatino Linotype" w:cs="Palatino Linotype"/>
          <w:sz w:val="22"/>
          <w:szCs w:val="22"/>
        </w:rPr>
      </w:pPr>
    </w:p>
    <w:p w14:paraId="044C7488" w14:textId="77777777" w:rsidR="00831991" w:rsidRPr="004D54BE" w:rsidRDefault="000370D5" w:rsidP="00FB695A">
      <w:pPr>
        <w:spacing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Aunado a lo anterior, la Ley referida designa dentro de las atribuciones de la Presidencia y la Dirección de los Organismos la de supervisar la administración, registro, control, uso mantenimiento y conservaciones de los bienes del organismo, como se puede verificar del contenido de los artículos 13 Bis fracción XVI y 14 </w:t>
      </w:r>
      <w:proofErr w:type="gramStart"/>
      <w:r w:rsidRPr="004D54BE">
        <w:rPr>
          <w:rFonts w:ascii="Palatino Linotype" w:eastAsia="Palatino Linotype" w:hAnsi="Palatino Linotype" w:cs="Palatino Linotype"/>
        </w:rPr>
        <w:t>fracción</w:t>
      </w:r>
      <w:proofErr w:type="gramEnd"/>
      <w:r w:rsidRPr="004D54BE">
        <w:rPr>
          <w:rFonts w:ascii="Palatino Linotype" w:eastAsia="Palatino Linotype" w:hAnsi="Palatino Linotype" w:cs="Palatino Linotype"/>
        </w:rPr>
        <w:t xml:space="preserve"> X:</w:t>
      </w:r>
    </w:p>
    <w:p w14:paraId="041F3B95"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r w:rsidRPr="004D54BE">
        <w:rPr>
          <w:rFonts w:ascii="Palatino Linotype" w:eastAsia="Palatino Linotype" w:hAnsi="Palatino Linotype" w:cs="Palatino Linotype"/>
          <w:b/>
          <w:i/>
          <w:sz w:val="22"/>
          <w:szCs w:val="22"/>
        </w:rPr>
        <w:t>Artículo 13 Bis-E.-</w:t>
      </w:r>
      <w:r w:rsidRPr="004D54BE">
        <w:rPr>
          <w:rFonts w:ascii="Palatino Linotype" w:eastAsia="Palatino Linotype" w:hAnsi="Palatino Linotype" w:cs="Palatino Linotype"/>
          <w:i/>
          <w:sz w:val="22"/>
          <w:szCs w:val="22"/>
        </w:rPr>
        <w:t xml:space="preserve"> La Presidencia tendrá las atribuciones y obligaciones siguientes:</w:t>
      </w:r>
    </w:p>
    <w:p w14:paraId="3D3D831E" w14:textId="77777777" w:rsidR="00831991" w:rsidRPr="004D54BE" w:rsidRDefault="000370D5" w:rsidP="00FB695A">
      <w:pPr>
        <w:ind w:left="850" w:right="899"/>
        <w:jc w:val="both"/>
        <w:rPr>
          <w:rFonts w:ascii="Palatino Linotype" w:eastAsia="Palatino Linotype" w:hAnsi="Palatino Linotype" w:cs="Palatino Linotype"/>
          <w:b/>
          <w:i/>
          <w:sz w:val="22"/>
          <w:szCs w:val="22"/>
        </w:rPr>
      </w:pPr>
      <w:r w:rsidRPr="004D54BE">
        <w:rPr>
          <w:rFonts w:ascii="Palatino Linotype" w:eastAsia="Palatino Linotype" w:hAnsi="Palatino Linotype" w:cs="Palatino Linotype"/>
          <w:b/>
          <w:i/>
          <w:sz w:val="22"/>
          <w:szCs w:val="22"/>
        </w:rPr>
        <w:t>XVI. Supervisar la administración, registro, control, uso, mantenimiento y conservación adecuados de los bienes del organismo;</w:t>
      </w:r>
    </w:p>
    <w:p w14:paraId="7BDBF461"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403B2F50"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Artículo 14.-</w:t>
      </w:r>
      <w:r w:rsidRPr="004D54BE">
        <w:rPr>
          <w:rFonts w:ascii="Palatino Linotype" w:eastAsia="Palatino Linotype" w:hAnsi="Palatino Linotype" w:cs="Palatino Linotype"/>
          <w:i/>
          <w:sz w:val="22"/>
          <w:szCs w:val="22"/>
        </w:rPr>
        <w:t xml:space="preserve"> La Dirección tendrá las atribuciones y obligaciones siguientes:</w:t>
      </w:r>
    </w:p>
    <w:p w14:paraId="3992F67D"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X. Supervisar y vigilar que el manejo, administración, registro, control, uso, mantenimiento y conservación de los recursos que conforman el patrimonio del organismo</w:t>
      </w:r>
      <w:r w:rsidRPr="004D54BE">
        <w:rPr>
          <w:rFonts w:ascii="Palatino Linotype" w:eastAsia="Palatino Linotype" w:hAnsi="Palatino Linotype" w:cs="Palatino Linotype"/>
          <w:i/>
          <w:sz w:val="22"/>
          <w:szCs w:val="22"/>
        </w:rPr>
        <w:t>, se realice conforme a las disposiciones legales aplicables; y”</w:t>
      </w:r>
    </w:p>
    <w:p w14:paraId="5606FEDD"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proofErr w:type="gramStart"/>
      <w:r w:rsidRPr="004D54BE">
        <w:rPr>
          <w:rFonts w:ascii="Palatino Linotype" w:eastAsia="Palatino Linotype" w:hAnsi="Palatino Linotype" w:cs="Palatino Linotype"/>
          <w:i/>
          <w:sz w:val="22"/>
          <w:szCs w:val="22"/>
        </w:rPr>
        <w:t>énfasis</w:t>
      </w:r>
      <w:proofErr w:type="gramEnd"/>
      <w:r w:rsidRPr="004D54BE">
        <w:rPr>
          <w:rFonts w:ascii="Palatino Linotype" w:eastAsia="Palatino Linotype" w:hAnsi="Palatino Linotype" w:cs="Palatino Linotype"/>
          <w:i/>
          <w:sz w:val="22"/>
          <w:szCs w:val="22"/>
        </w:rPr>
        <w:t xml:space="preserve"> añadido)</w:t>
      </w:r>
    </w:p>
    <w:p w14:paraId="656C3BE0" w14:textId="77777777" w:rsidR="00831991" w:rsidRPr="004D54BE" w:rsidRDefault="00831991" w:rsidP="00FB695A">
      <w:pPr>
        <w:spacing w:line="360" w:lineRule="auto"/>
        <w:jc w:val="both"/>
        <w:rPr>
          <w:rFonts w:ascii="Palatino Linotype" w:eastAsia="Palatino Linotype" w:hAnsi="Palatino Linotype" w:cs="Palatino Linotype"/>
        </w:rPr>
      </w:pPr>
    </w:p>
    <w:p w14:paraId="0441E72E"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En lo que respecta al número de beneficiarios por cada centro rehabilitado, se advierte que el particular requiere conocer información de naturaleza estadística, por lo que conviene citar el Criterio de interpretación 11/09 del Instituto Nacional de Transparencia, Acceso a la Información y Protección de Datos Personales que versa sobre lo siguiente:</w:t>
      </w:r>
    </w:p>
    <w:p w14:paraId="6F4E8B47" w14:textId="77777777" w:rsidR="00831991" w:rsidRPr="004D54BE" w:rsidRDefault="000370D5" w:rsidP="00FB695A">
      <w:pPr>
        <w:ind w:left="850" w:right="899"/>
        <w:jc w:val="both"/>
        <w:rPr>
          <w:rFonts w:ascii="Palatino Linotype" w:eastAsia="Palatino Linotype" w:hAnsi="Palatino Linotype" w:cs="Palatino Linotype"/>
          <w:b/>
          <w:i/>
          <w:sz w:val="22"/>
          <w:szCs w:val="22"/>
        </w:rPr>
      </w:pPr>
      <w:r w:rsidRPr="004D54BE">
        <w:rPr>
          <w:rFonts w:ascii="Palatino Linotype" w:eastAsia="Palatino Linotype" w:hAnsi="Palatino Linotype" w:cs="Palatino Linotype"/>
          <w:b/>
          <w:i/>
          <w:sz w:val="22"/>
          <w:szCs w:val="22"/>
        </w:rPr>
        <w:t>“La información estadística es de naturaleza pública, independientemente de la materia con la que se encuentre vinculada.</w:t>
      </w:r>
    </w:p>
    <w:p w14:paraId="33420C25"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07D8A9E8" w14:textId="77777777" w:rsidR="00831991" w:rsidRPr="004D54BE" w:rsidRDefault="000370D5" w:rsidP="00FB695A">
      <w:pPr>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proofErr w:type="gramStart"/>
      <w:r w:rsidRPr="004D54BE">
        <w:rPr>
          <w:rFonts w:ascii="Palatino Linotype" w:eastAsia="Palatino Linotype" w:hAnsi="Palatino Linotype" w:cs="Palatino Linotype"/>
          <w:i/>
          <w:sz w:val="22"/>
          <w:szCs w:val="22"/>
        </w:rPr>
        <w:t>énfasis</w:t>
      </w:r>
      <w:proofErr w:type="gramEnd"/>
      <w:r w:rsidRPr="004D54BE">
        <w:rPr>
          <w:rFonts w:ascii="Palatino Linotype" w:eastAsia="Palatino Linotype" w:hAnsi="Palatino Linotype" w:cs="Palatino Linotype"/>
          <w:i/>
          <w:sz w:val="22"/>
          <w:szCs w:val="22"/>
        </w:rPr>
        <w:t xml:space="preserve"> añadido)</w:t>
      </w:r>
    </w:p>
    <w:p w14:paraId="1DFAE12E" w14:textId="77777777" w:rsidR="00831991" w:rsidRPr="004D54BE" w:rsidRDefault="00831991" w:rsidP="00FB695A">
      <w:pPr>
        <w:ind w:left="850" w:right="899"/>
        <w:jc w:val="both"/>
        <w:rPr>
          <w:rFonts w:ascii="Palatino Linotype" w:eastAsia="Palatino Linotype" w:hAnsi="Palatino Linotype" w:cs="Palatino Linotype"/>
          <w:i/>
          <w:sz w:val="22"/>
          <w:szCs w:val="22"/>
        </w:rPr>
      </w:pPr>
    </w:p>
    <w:p w14:paraId="3C9D6885"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Por lo que, llegado a esta punto y derivado de los razonamientos antes expuestos, </w:t>
      </w:r>
      <w:r w:rsidRPr="004D54BE">
        <w:rPr>
          <w:rFonts w:ascii="Palatino Linotype" w:eastAsia="Palatino Linotype" w:hAnsi="Palatino Linotype" w:cs="Palatino Linotype"/>
          <w:b/>
        </w:rPr>
        <w:t xml:space="preserve"> </w:t>
      </w:r>
      <w:r w:rsidRPr="004D54BE">
        <w:rPr>
          <w:rFonts w:ascii="Palatino Linotype" w:eastAsia="Palatino Linotype" w:hAnsi="Palatino Linotype" w:cs="Palatino Linotype"/>
        </w:rPr>
        <w:t xml:space="preserve">el Pleno de este Instituto, estima que las razones o motivos de inconformidad hechos valer por </w:t>
      </w:r>
      <w:r w:rsidRPr="004D54BE">
        <w:rPr>
          <w:rFonts w:ascii="Palatino Linotype" w:eastAsia="Palatino Linotype" w:hAnsi="Palatino Linotype" w:cs="Palatino Linotype"/>
          <w:b/>
        </w:rPr>
        <w:t>EL RECURRENTE</w:t>
      </w:r>
      <w:r w:rsidRPr="004D54BE">
        <w:rPr>
          <w:rFonts w:ascii="Palatino Linotype" w:eastAsia="Palatino Linotype" w:hAnsi="Palatino Linotype" w:cs="Palatino Linotype"/>
        </w:rPr>
        <w:t xml:space="preserve"> resultan f</w:t>
      </w:r>
      <w:r w:rsidRPr="004D54BE">
        <w:rPr>
          <w:rFonts w:ascii="Palatino Linotype" w:eastAsia="Palatino Linotype" w:hAnsi="Palatino Linotype" w:cs="Palatino Linotype"/>
          <w:b/>
        </w:rPr>
        <w:t>undadas</w:t>
      </w:r>
      <w:r w:rsidRPr="004D54BE">
        <w:rPr>
          <w:rFonts w:ascii="Palatino Linotype" w:eastAsia="Palatino Linotype" w:hAnsi="Palatino Linotype" w:cs="Palatino Linotype"/>
        </w:rPr>
        <w:t xml:space="preserve"> y suficientes para </w:t>
      </w:r>
      <w:r w:rsidRPr="004D54BE">
        <w:rPr>
          <w:rFonts w:ascii="Palatino Linotype" w:eastAsia="Palatino Linotype" w:hAnsi="Palatino Linotype" w:cs="Palatino Linotype"/>
          <w:b/>
        </w:rPr>
        <w:t xml:space="preserve">REVOCAR </w:t>
      </w:r>
      <w:r w:rsidRPr="004D54BE">
        <w:rPr>
          <w:rFonts w:ascii="Palatino Linotype" w:eastAsia="Palatino Linotype" w:hAnsi="Palatino Linotype" w:cs="Palatino Linotype"/>
        </w:rPr>
        <w:t xml:space="preserve"> la respuesta del </w:t>
      </w:r>
      <w:r w:rsidRPr="004D54BE">
        <w:rPr>
          <w:rFonts w:ascii="Palatino Linotype" w:eastAsia="Palatino Linotype" w:hAnsi="Palatino Linotype" w:cs="Palatino Linotype"/>
          <w:b/>
        </w:rPr>
        <w:t xml:space="preserve">SUJETO OBLIGADO </w:t>
      </w:r>
      <w:r w:rsidRPr="004D54BE">
        <w:rPr>
          <w:rFonts w:ascii="Palatino Linotype" w:eastAsia="Palatino Linotype" w:hAnsi="Palatino Linotype" w:cs="Palatino Linotype"/>
        </w:rPr>
        <w:t xml:space="preserve">a la solicitud de información recaída en el Recurso de Revisión número </w:t>
      </w:r>
      <w:r w:rsidRPr="004D54BE">
        <w:rPr>
          <w:rFonts w:ascii="Palatino Linotype" w:eastAsia="Palatino Linotype" w:hAnsi="Palatino Linotype" w:cs="Palatino Linotype"/>
          <w:b/>
        </w:rPr>
        <w:t xml:space="preserve">14492/INFOEM/IP/RR/2022 </w:t>
      </w:r>
      <w:r w:rsidRPr="004D54BE">
        <w:rPr>
          <w:rFonts w:ascii="Palatino Linotype" w:eastAsia="Palatino Linotype" w:hAnsi="Palatino Linotype" w:cs="Palatino Linotype"/>
        </w:rPr>
        <w:t>y ordenar al</w:t>
      </w:r>
      <w:r w:rsidRPr="004D54BE">
        <w:rPr>
          <w:rFonts w:ascii="Palatino Linotype" w:eastAsia="Palatino Linotype" w:hAnsi="Palatino Linotype" w:cs="Palatino Linotype"/>
          <w:b/>
        </w:rPr>
        <w:t xml:space="preserve"> SUJETO OBLIGADO</w:t>
      </w:r>
      <w:r w:rsidRPr="004D54BE">
        <w:rPr>
          <w:rFonts w:ascii="Palatino Linotype" w:eastAsia="Palatino Linotype" w:hAnsi="Palatino Linotype" w:cs="Palatino Linotype"/>
        </w:rPr>
        <w:t xml:space="preserve">  haga entrega del soporte documental, en versión pública de ser procedente, donde conste el número y nombre de los centros de salud rehabilitados del primero de enero al dos de agosto de dos mil veintidós y el número de beneficiarios por cada uno.</w:t>
      </w:r>
    </w:p>
    <w:p w14:paraId="7DBF82BD" w14:textId="77777777" w:rsidR="00831991" w:rsidRPr="004D54BE" w:rsidRDefault="00831991" w:rsidP="00FB695A">
      <w:pPr>
        <w:spacing w:line="360" w:lineRule="auto"/>
        <w:jc w:val="both"/>
        <w:rPr>
          <w:rFonts w:ascii="Palatino Linotype" w:eastAsia="Palatino Linotype" w:hAnsi="Palatino Linotype" w:cs="Palatino Linotype"/>
        </w:rPr>
      </w:pPr>
    </w:p>
    <w:p w14:paraId="3707975A"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No se omite comentar que, en caso de no contar con la información solicitada por no haberse generado rehabilitaciones a los centros de salud durante el periodo referido, bastará con que así lo manifieste de forma fundada y motivada. </w:t>
      </w:r>
    </w:p>
    <w:p w14:paraId="394639ED" w14:textId="77777777" w:rsidR="00831991" w:rsidRPr="004D54BE" w:rsidRDefault="00831991" w:rsidP="00FB695A">
      <w:pPr>
        <w:spacing w:line="360" w:lineRule="auto"/>
        <w:jc w:val="both"/>
        <w:rPr>
          <w:rFonts w:ascii="Palatino Linotype" w:eastAsia="Palatino Linotype" w:hAnsi="Palatino Linotype" w:cs="Palatino Linotype"/>
        </w:rPr>
      </w:pPr>
    </w:p>
    <w:p w14:paraId="562917F5"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Por lo que respecta a la versión pública, sólo podrán ser testados los datos que actualicen las hipótesis normativas previstas en dicho precepto legal, y deberá procederse a su clasificación mediante las formalidades de Ley, es decir, que el Comité de Transparencia del </w:t>
      </w:r>
      <w:r w:rsidRPr="004D54BE">
        <w:rPr>
          <w:rFonts w:ascii="Palatino Linotype" w:eastAsia="Palatino Linotype" w:hAnsi="Palatino Linotype" w:cs="Palatino Linotype"/>
          <w:b/>
        </w:rPr>
        <w:t>SUJETO OBLIGADO</w:t>
      </w:r>
      <w:r w:rsidRPr="004D54BE">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0188EA33" w14:textId="77777777" w:rsidR="00831991" w:rsidRPr="004D54BE" w:rsidRDefault="00831991" w:rsidP="00FB695A">
      <w:pPr>
        <w:spacing w:line="360" w:lineRule="auto"/>
        <w:jc w:val="both"/>
        <w:rPr>
          <w:rFonts w:ascii="Palatino Linotype" w:eastAsia="Palatino Linotype" w:hAnsi="Palatino Linotype" w:cs="Palatino Linotype"/>
        </w:rPr>
      </w:pPr>
    </w:p>
    <w:p w14:paraId="7C8D51FB"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Por ende, </w:t>
      </w:r>
      <w:r w:rsidRPr="004D54BE">
        <w:rPr>
          <w:rFonts w:ascii="Palatino Linotype" w:eastAsia="Palatino Linotype" w:hAnsi="Palatino Linotype" w:cs="Palatino Linotype"/>
          <w:b/>
        </w:rPr>
        <w:t>EL SUJETO OBLIGADO</w:t>
      </w:r>
      <w:r w:rsidRPr="004D54BE">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48F17E0" w14:textId="77777777" w:rsidR="00831991" w:rsidRPr="004D54BE" w:rsidRDefault="000370D5" w:rsidP="00FB695A">
      <w:pPr>
        <w:ind w:left="851" w:right="902"/>
        <w:jc w:val="center"/>
        <w:rPr>
          <w:rFonts w:ascii="Palatino Linotype" w:eastAsia="Palatino Linotype" w:hAnsi="Palatino Linotype" w:cs="Palatino Linotype"/>
          <w:b/>
          <w:i/>
          <w:sz w:val="22"/>
          <w:szCs w:val="22"/>
        </w:rPr>
      </w:pPr>
      <w:r w:rsidRPr="004D54BE">
        <w:rPr>
          <w:rFonts w:ascii="Palatino Linotype" w:eastAsia="Palatino Linotype" w:hAnsi="Palatino Linotype" w:cs="Palatino Linotype"/>
          <w:b/>
          <w:i/>
          <w:sz w:val="22"/>
          <w:szCs w:val="22"/>
        </w:rPr>
        <w:t>Ley de Transparencia y Acceso a la Información Pública del Estado de México y Municipios</w:t>
      </w:r>
    </w:p>
    <w:p w14:paraId="1093BDFA"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r w:rsidRPr="004D54BE">
        <w:rPr>
          <w:rFonts w:ascii="Palatino Linotype" w:eastAsia="Palatino Linotype" w:hAnsi="Palatino Linotype" w:cs="Palatino Linotype"/>
          <w:b/>
          <w:i/>
          <w:sz w:val="22"/>
          <w:szCs w:val="22"/>
        </w:rPr>
        <w:t xml:space="preserve">Artículo 49. </w:t>
      </w:r>
      <w:r w:rsidRPr="004D54BE">
        <w:rPr>
          <w:rFonts w:ascii="Palatino Linotype" w:eastAsia="Palatino Linotype" w:hAnsi="Palatino Linotype" w:cs="Palatino Linotype"/>
          <w:i/>
          <w:sz w:val="22"/>
          <w:szCs w:val="22"/>
        </w:rPr>
        <w:t>Los Comités de Transparencia tendrán las siguientes atribuciones:</w:t>
      </w:r>
    </w:p>
    <w:p w14:paraId="0EEBCBE2"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VIII.</w:t>
      </w:r>
      <w:r w:rsidRPr="004D54BE">
        <w:rPr>
          <w:rFonts w:ascii="Palatino Linotype" w:eastAsia="Palatino Linotype" w:hAnsi="Palatino Linotype" w:cs="Palatino Linotype"/>
          <w:i/>
          <w:sz w:val="22"/>
          <w:szCs w:val="22"/>
        </w:rPr>
        <w:t xml:space="preserve"> </w:t>
      </w:r>
      <w:r w:rsidRPr="004D54BE">
        <w:rPr>
          <w:rFonts w:ascii="Palatino Linotype" w:eastAsia="Palatino Linotype" w:hAnsi="Palatino Linotype" w:cs="Palatino Linotype"/>
          <w:b/>
          <w:i/>
          <w:sz w:val="22"/>
          <w:szCs w:val="22"/>
        </w:rPr>
        <w:t>Aprobar</w:t>
      </w:r>
      <w:r w:rsidRPr="004D54BE">
        <w:rPr>
          <w:rFonts w:ascii="Palatino Linotype" w:eastAsia="Palatino Linotype" w:hAnsi="Palatino Linotype" w:cs="Palatino Linotype"/>
          <w:i/>
          <w:sz w:val="22"/>
          <w:szCs w:val="22"/>
        </w:rPr>
        <w:t>, modificar o revocar la clasificación de la información;</w:t>
      </w:r>
    </w:p>
    <w:p w14:paraId="06F94917" w14:textId="77777777" w:rsidR="00831991" w:rsidRPr="004D54BE" w:rsidRDefault="000370D5" w:rsidP="00FB695A">
      <w:pPr>
        <w:ind w:left="851" w:right="902"/>
        <w:jc w:val="both"/>
        <w:rPr>
          <w:rFonts w:ascii="Palatino Linotype" w:eastAsia="Palatino Linotype" w:hAnsi="Palatino Linotype" w:cs="Palatino Linotype"/>
          <w:b/>
          <w:i/>
          <w:sz w:val="22"/>
          <w:szCs w:val="22"/>
        </w:rPr>
      </w:pPr>
      <w:r w:rsidRPr="004D54BE">
        <w:rPr>
          <w:rFonts w:ascii="Palatino Linotype" w:eastAsia="Palatino Linotype" w:hAnsi="Palatino Linotype" w:cs="Palatino Linotype"/>
          <w:b/>
          <w:i/>
          <w:sz w:val="22"/>
          <w:szCs w:val="22"/>
        </w:rPr>
        <w:t>Artículo 132.</w:t>
      </w:r>
      <w:r w:rsidRPr="004D54BE">
        <w:rPr>
          <w:rFonts w:ascii="Palatino Linotype" w:eastAsia="Palatino Linotype" w:hAnsi="Palatino Linotype" w:cs="Palatino Linotype"/>
          <w:i/>
          <w:sz w:val="22"/>
          <w:szCs w:val="22"/>
        </w:rPr>
        <w:t xml:space="preserve"> </w:t>
      </w:r>
      <w:r w:rsidRPr="004D54BE">
        <w:rPr>
          <w:rFonts w:ascii="Palatino Linotype" w:eastAsia="Palatino Linotype" w:hAnsi="Palatino Linotype" w:cs="Palatino Linotype"/>
          <w:b/>
          <w:i/>
          <w:sz w:val="22"/>
          <w:szCs w:val="22"/>
        </w:rPr>
        <w:t>La clasificación de la información se llevará a cabo en el momento en que:</w:t>
      </w:r>
    </w:p>
    <w:p w14:paraId="24759C5F"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p>
    <w:p w14:paraId="4EFCB803"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II.</w:t>
      </w:r>
      <w:r w:rsidRPr="004D54BE">
        <w:rPr>
          <w:rFonts w:ascii="Palatino Linotype" w:eastAsia="Palatino Linotype" w:hAnsi="Palatino Linotype" w:cs="Palatino Linotype"/>
          <w:i/>
          <w:sz w:val="22"/>
          <w:szCs w:val="22"/>
        </w:rPr>
        <w:t xml:space="preserve"> Se determine mediante resolución de autoridad competente; o</w:t>
      </w:r>
    </w:p>
    <w:p w14:paraId="502C1A37"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III</w:t>
      </w:r>
      <w:r w:rsidRPr="004D54BE">
        <w:rPr>
          <w:rFonts w:ascii="Palatino Linotype" w:eastAsia="Palatino Linotype" w:hAnsi="Palatino Linotype" w:cs="Palatino Linotype"/>
          <w:i/>
          <w:sz w:val="22"/>
          <w:szCs w:val="22"/>
        </w:rPr>
        <w:t xml:space="preserve">. </w:t>
      </w:r>
      <w:r w:rsidRPr="004D54BE">
        <w:rPr>
          <w:rFonts w:ascii="Palatino Linotype" w:eastAsia="Palatino Linotype" w:hAnsi="Palatino Linotype" w:cs="Palatino Linotype"/>
          <w:b/>
          <w:i/>
          <w:sz w:val="22"/>
          <w:szCs w:val="22"/>
        </w:rPr>
        <w:t>Se generen versiones públicas para dar cumplimiento a las obligaciones de transparencia previstas en esta Ley</w:t>
      </w:r>
      <w:r w:rsidRPr="004D54BE">
        <w:rPr>
          <w:rFonts w:ascii="Palatino Linotype" w:eastAsia="Palatino Linotype" w:hAnsi="Palatino Linotype" w:cs="Palatino Linotype"/>
          <w:i/>
          <w:sz w:val="22"/>
          <w:szCs w:val="22"/>
        </w:rPr>
        <w:t>.”</w:t>
      </w:r>
    </w:p>
    <w:p w14:paraId="46F682A0" w14:textId="77777777" w:rsidR="00831991" w:rsidRPr="004D54BE" w:rsidRDefault="000370D5" w:rsidP="00FB695A">
      <w:pPr>
        <w:ind w:left="851" w:right="902"/>
        <w:jc w:val="center"/>
        <w:rPr>
          <w:rFonts w:ascii="Palatino Linotype" w:eastAsia="Palatino Linotype" w:hAnsi="Palatino Linotype" w:cs="Palatino Linotype"/>
          <w:b/>
          <w:i/>
          <w:sz w:val="22"/>
          <w:szCs w:val="22"/>
        </w:rPr>
      </w:pPr>
      <w:r w:rsidRPr="004D54BE">
        <w:rPr>
          <w:rFonts w:ascii="Palatino Linotype" w:eastAsia="Palatino Linotype" w:hAnsi="Palatino Linotype" w:cs="Palatino Linotype"/>
          <w:b/>
          <w:i/>
          <w:sz w:val="22"/>
          <w:szCs w:val="22"/>
        </w:rPr>
        <w:t>Lineamientos Generales en materia de Clasificación y Desclasificación de la Información</w:t>
      </w:r>
    </w:p>
    <w:p w14:paraId="79FE1B5F"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r w:rsidRPr="004D54BE">
        <w:rPr>
          <w:rFonts w:ascii="Palatino Linotype" w:eastAsia="Palatino Linotype" w:hAnsi="Palatino Linotype" w:cs="Palatino Linotype"/>
          <w:b/>
          <w:i/>
          <w:sz w:val="22"/>
          <w:szCs w:val="22"/>
        </w:rPr>
        <w:t>Segundo.-</w:t>
      </w:r>
      <w:r w:rsidRPr="004D54BE">
        <w:rPr>
          <w:rFonts w:ascii="Palatino Linotype" w:eastAsia="Palatino Linotype" w:hAnsi="Palatino Linotype" w:cs="Palatino Linotype"/>
          <w:i/>
          <w:sz w:val="22"/>
          <w:szCs w:val="22"/>
        </w:rPr>
        <w:t xml:space="preserve"> Para efectos de los presentes Lineamientos Generales, se entenderá por:</w:t>
      </w:r>
    </w:p>
    <w:p w14:paraId="246D1741"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XVIII.</w:t>
      </w:r>
      <w:r w:rsidRPr="004D54BE">
        <w:rPr>
          <w:rFonts w:ascii="Palatino Linotype" w:eastAsia="Palatino Linotype" w:hAnsi="Palatino Linotype" w:cs="Palatino Linotype"/>
          <w:i/>
          <w:sz w:val="22"/>
          <w:szCs w:val="22"/>
        </w:rPr>
        <w:t xml:space="preserve"> </w:t>
      </w:r>
      <w:r w:rsidRPr="004D54BE">
        <w:rPr>
          <w:rFonts w:ascii="Palatino Linotype" w:eastAsia="Palatino Linotype" w:hAnsi="Palatino Linotype" w:cs="Palatino Linotype"/>
          <w:b/>
          <w:i/>
          <w:sz w:val="22"/>
          <w:szCs w:val="22"/>
        </w:rPr>
        <w:t>Versión pública:</w:t>
      </w:r>
      <w:r w:rsidRPr="004D54B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4D54BE">
        <w:rPr>
          <w:rFonts w:ascii="Palatino Linotype" w:eastAsia="Palatino Linotype" w:hAnsi="Palatino Linotype" w:cs="Palatino Linotype"/>
          <w:b/>
          <w:i/>
          <w:sz w:val="22"/>
          <w:szCs w:val="22"/>
        </w:rPr>
        <w:t>fundando y motivando la</w:t>
      </w:r>
      <w:r w:rsidRPr="004D54BE">
        <w:rPr>
          <w:rFonts w:ascii="Palatino Linotype" w:eastAsia="Palatino Linotype" w:hAnsi="Palatino Linotype" w:cs="Palatino Linotype"/>
          <w:i/>
          <w:sz w:val="22"/>
          <w:szCs w:val="22"/>
        </w:rPr>
        <w:t xml:space="preserve"> reserva o </w:t>
      </w:r>
      <w:r w:rsidRPr="004D54BE">
        <w:rPr>
          <w:rFonts w:ascii="Palatino Linotype" w:eastAsia="Palatino Linotype" w:hAnsi="Palatino Linotype" w:cs="Palatino Linotype"/>
          <w:b/>
          <w:i/>
          <w:sz w:val="22"/>
          <w:szCs w:val="22"/>
        </w:rPr>
        <w:t>confidencialidad</w:t>
      </w:r>
      <w:r w:rsidRPr="004D54BE">
        <w:rPr>
          <w:rFonts w:ascii="Palatino Linotype" w:eastAsia="Palatino Linotype" w:hAnsi="Palatino Linotype" w:cs="Palatino Linotype"/>
          <w:i/>
          <w:sz w:val="22"/>
          <w:szCs w:val="22"/>
        </w:rPr>
        <w:t>, a través de la resolución que para tal efecto emita el Comité de Transparencia.</w:t>
      </w:r>
    </w:p>
    <w:p w14:paraId="0821E951"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Cuarto.</w:t>
      </w:r>
      <w:r w:rsidRPr="004D54BE">
        <w:rPr>
          <w:rFonts w:ascii="Palatino Linotype" w:eastAsia="Palatino Linotype" w:hAnsi="Palatino Linotype" w:cs="Palatino Linotype"/>
          <w:i/>
          <w:sz w:val="22"/>
          <w:szCs w:val="22"/>
        </w:rPr>
        <w:t xml:space="preserve"> </w:t>
      </w:r>
      <w:r w:rsidRPr="004D54BE">
        <w:rPr>
          <w:rFonts w:ascii="Palatino Linotype" w:eastAsia="Palatino Linotype" w:hAnsi="Palatino Linotype" w:cs="Palatino Linotype"/>
          <w:b/>
          <w:i/>
          <w:sz w:val="22"/>
          <w:szCs w:val="22"/>
        </w:rPr>
        <w:t>Para clasificar la información como</w:t>
      </w:r>
      <w:r w:rsidRPr="004D54BE">
        <w:rPr>
          <w:rFonts w:ascii="Palatino Linotype" w:eastAsia="Palatino Linotype" w:hAnsi="Palatino Linotype" w:cs="Palatino Linotype"/>
          <w:i/>
          <w:sz w:val="22"/>
          <w:szCs w:val="22"/>
        </w:rPr>
        <w:t xml:space="preserve"> reservada o </w:t>
      </w:r>
      <w:r w:rsidRPr="004D54BE">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4D54BE">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006D98"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379174A"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Quinto.</w:t>
      </w:r>
      <w:r w:rsidRPr="004D54B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7F5F21"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Sexto.</w:t>
      </w:r>
      <w:r w:rsidRPr="004D54BE">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C714863"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0F2B7D0"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Séptimo.</w:t>
      </w:r>
      <w:r w:rsidRPr="004D54BE">
        <w:rPr>
          <w:rFonts w:ascii="Palatino Linotype" w:eastAsia="Palatino Linotype" w:hAnsi="Palatino Linotype" w:cs="Palatino Linotype"/>
          <w:i/>
          <w:sz w:val="22"/>
          <w:szCs w:val="22"/>
        </w:rPr>
        <w:t xml:space="preserve"> La clasificación de la información se llevará a cabo en el momento en que:</w:t>
      </w:r>
    </w:p>
    <w:p w14:paraId="4A8262BB"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I.</w:t>
      </w:r>
      <w:r w:rsidRPr="004D54BE">
        <w:rPr>
          <w:rFonts w:ascii="Palatino Linotype" w:eastAsia="Palatino Linotype" w:hAnsi="Palatino Linotype" w:cs="Palatino Linotype"/>
          <w:i/>
          <w:sz w:val="22"/>
          <w:szCs w:val="22"/>
        </w:rPr>
        <w:t xml:space="preserve"> Se reciba una solicitud de acceso a la información;</w:t>
      </w:r>
    </w:p>
    <w:p w14:paraId="0712744F"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II.</w:t>
      </w:r>
      <w:r w:rsidRPr="004D54BE">
        <w:rPr>
          <w:rFonts w:ascii="Palatino Linotype" w:eastAsia="Palatino Linotype" w:hAnsi="Palatino Linotype" w:cs="Palatino Linotype"/>
          <w:i/>
          <w:sz w:val="22"/>
          <w:szCs w:val="22"/>
        </w:rPr>
        <w:t xml:space="preserve"> Se determine mediante resolución de autoridad competente, o</w:t>
      </w:r>
    </w:p>
    <w:p w14:paraId="6A049C0A"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III.</w:t>
      </w:r>
      <w:r w:rsidRPr="004D54B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DE32551"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E1B6DAB"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Octavo.</w:t>
      </w:r>
      <w:r w:rsidRPr="004D54B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D4AF969"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04F0523"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5285014E"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38FF543"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4C0E2B5"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Noveno.</w:t>
      </w:r>
      <w:r w:rsidRPr="004D54B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C60BA8"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Décimo.</w:t>
      </w:r>
      <w:r w:rsidRPr="004D54B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B9CD99"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1114ECE" w14:textId="77777777" w:rsidR="00831991" w:rsidRPr="004D54BE" w:rsidRDefault="000370D5" w:rsidP="00FB695A">
      <w:pPr>
        <w:ind w:left="851" w:right="902"/>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Décimo primero.</w:t>
      </w:r>
      <w:r w:rsidRPr="004D54B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0092827" w14:textId="77777777" w:rsidR="00831991" w:rsidRPr="004D54BE" w:rsidRDefault="00831991" w:rsidP="00FB695A">
      <w:pPr>
        <w:ind w:left="851" w:right="902"/>
        <w:jc w:val="both"/>
        <w:rPr>
          <w:rFonts w:ascii="Palatino Linotype" w:eastAsia="Palatino Linotype" w:hAnsi="Palatino Linotype" w:cs="Palatino Linotype"/>
          <w:i/>
          <w:sz w:val="22"/>
          <w:szCs w:val="22"/>
        </w:rPr>
      </w:pPr>
    </w:p>
    <w:p w14:paraId="1A56288D" w14:textId="77777777" w:rsidR="00831991" w:rsidRPr="004D54BE" w:rsidRDefault="000370D5" w:rsidP="00FB695A">
      <w:pPr>
        <w:ind w:left="850" w:right="901"/>
        <w:jc w:val="center"/>
        <w:rPr>
          <w:rFonts w:ascii="Palatino Linotype" w:eastAsia="Palatino Linotype" w:hAnsi="Palatino Linotype" w:cs="Palatino Linotype"/>
          <w:b/>
          <w:i/>
          <w:sz w:val="22"/>
          <w:szCs w:val="22"/>
        </w:rPr>
      </w:pPr>
      <w:r w:rsidRPr="004D54BE">
        <w:rPr>
          <w:rFonts w:ascii="Palatino Linotype" w:eastAsia="Palatino Linotype" w:hAnsi="Palatino Linotype" w:cs="Palatino Linotype"/>
          <w:b/>
          <w:i/>
          <w:sz w:val="22"/>
          <w:szCs w:val="22"/>
        </w:rPr>
        <w:t>CAPÍTULO VIII</w:t>
      </w:r>
    </w:p>
    <w:p w14:paraId="765E6E87" w14:textId="77777777" w:rsidR="00831991" w:rsidRPr="004D54BE" w:rsidRDefault="000370D5" w:rsidP="00FB695A">
      <w:pPr>
        <w:ind w:left="850" w:right="901"/>
        <w:jc w:val="center"/>
        <w:rPr>
          <w:rFonts w:ascii="Palatino Linotype" w:eastAsia="Palatino Linotype" w:hAnsi="Palatino Linotype" w:cs="Palatino Linotype"/>
          <w:b/>
          <w:i/>
          <w:sz w:val="22"/>
          <w:szCs w:val="22"/>
        </w:rPr>
      </w:pPr>
      <w:r w:rsidRPr="004D54BE">
        <w:rPr>
          <w:rFonts w:ascii="Palatino Linotype" w:eastAsia="Palatino Linotype" w:hAnsi="Palatino Linotype" w:cs="Palatino Linotype"/>
          <w:b/>
          <w:i/>
          <w:sz w:val="22"/>
          <w:szCs w:val="22"/>
        </w:rPr>
        <w:t>DE LA LEYENDA DE CLASIFICACIÓN</w:t>
      </w:r>
    </w:p>
    <w:p w14:paraId="1FC331EC" w14:textId="77777777" w:rsidR="00831991" w:rsidRPr="004D54BE" w:rsidRDefault="000370D5" w:rsidP="00FB695A">
      <w:pPr>
        <w:ind w:left="850" w:right="90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 xml:space="preserve">Quincuagésimo. </w:t>
      </w:r>
      <w:r w:rsidRPr="004D54BE">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4D54BE">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1E5EEE66" w14:textId="77777777" w:rsidR="00831991" w:rsidRPr="004D54BE" w:rsidRDefault="000370D5" w:rsidP="00FB695A">
      <w:pPr>
        <w:ind w:left="850" w:right="90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w:t>
      </w:r>
    </w:p>
    <w:p w14:paraId="3AEC735B" w14:textId="77777777" w:rsidR="00831991" w:rsidRPr="004D54BE" w:rsidRDefault="000370D5" w:rsidP="00FB695A">
      <w:pPr>
        <w:ind w:left="850" w:right="901"/>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b/>
          <w:i/>
          <w:sz w:val="22"/>
          <w:szCs w:val="22"/>
        </w:rPr>
        <w:t xml:space="preserve">Quincuagésimo tercero. </w:t>
      </w:r>
      <w:r w:rsidRPr="004D54BE">
        <w:rPr>
          <w:rFonts w:ascii="Palatino Linotype" w:eastAsia="Palatino Linotype" w:hAnsi="Palatino Linotype" w:cs="Palatino Linotype"/>
          <w:b/>
          <w:i/>
          <w:sz w:val="22"/>
          <w:szCs w:val="22"/>
          <w:u w:val="single"/>
        </w:rPr>
        <w:t>El formato para señalar la clasificación parcial de un documento</w:t>
      </w:r>
      <w:r w:rsidRPr="004D54BE">
        <w:rPr>
          <w:rFonts w:ascii="Palatino Linotype" w:eastAsia="Palatino Linotype" w:hAnsi="Palatino Linotype" w:cs="Palatino Linotype"/>
          <w:i/>
          <w:sz w:val="22"/>
          <w:szCs w:val="22"/>
        </w:rPr>
        <w:t>, es el siguiente:</w:t>
      </w:r>
    </w:p>
    <w:p w14:paraId="1C123BA8" w14:textId="77777777" w:rsidR="00831991" w:rsidRPr="004D54BE" w:rsidRDefault="00831991" w:rsidP="00FB695A">
      <w:pPr>
        <w:ind w:left="850" w:right="901"/>
        <w:jc w:val="both"/>
        <w:rPr>
          <w:rFonts w:ascii="Palatino Linotype" w:eastAsia="Palatino Linotype" w:hAnsi="Palatino Linotype" w:cs="Palatino Linotype"/>
          <w:i/>
          <w:sz w:val="22"/>
          <w:szCs w:val="22"/>
        </w:rPr>
      </w:pPr>
    </w:p>
    <w:tbl>
      <w:tblPr>
        <w:tblStyle w:val="affffffff9"/>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831991" w:rsidRPr="004D54BE" w14:paraId="0B32D3E3"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02876E75" w14:textId="77777777" w:rsidR="00831991" w:rsidRPr="004D54BE" w:rsidRDefault="00831991" w:rsidP="00FB695A">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0A52A7D" w14:textId="77777777" w:rsidR="00831991" w:rsidRPr="004D54BE" w:rsidRDefault="000370D5" w:rsidP="00FB695A">
            <w:pPr>
              <w:jc w:val="center"/>
              <w:rPr>
                <w:rFonts w:ascii="Palatino Linotype" w:eastAsia="Palatino Linotype" w:hAnsi="Palatino Linotype" w:cs="Palatino Linotype"/>
                <w:b/>
                <w:i/>
              </w:rPr>
            </w:pPr>
            <w:r w:rsidRPr="004D54BE">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7B5BC8C9" w14:textId="77777777" w:rsidR="00831991" w:rsidRPr="004D54BE" w:rsidRDefault="000370D5" w:rsidP="00FB695A">
            <w:pPr>
              <w:jc w:val="center"/>
              <w:rPr>
                <w:rFonts w:ascii="Palatino Linotype" w:eastAsia="Palatino Linotype" w:hAnsi="Palatino Linotype" w:cs="Palatino Linotype"/>
                <w:b/>
                <w:i/>
              </w:rPr>
            </w:pPr>
            <w:r w:rsidRPr="004D54BE">
              <w:rPr>
                <w:rFonts w:ascii="Palatino Linotype" w:eastAsia="Palatino Linotype" w:hAnsi="Palatino Linotype" w:cs="Palatino Linotype"/>
                <w:b/>
                <w:i/>
              </w:rPr>
              <w:t>Dónde:</w:t>
            </w:r>
          </w:p>
        </w:tc>
      </w:tr>
      <w:tr w:rsidR="00831991" w:rsidRPr="004D54BE" w14:paraId="6EBF1097"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37F77186" w14:textId="77777777" w:rsidR="00831991" w:rsidRPr="004D54BE" w:rsidRDefault="000370D5" w:rsidP="00FB695A">
            <w:pPr>
              <w:jc w:val="center"/>
              <w:rPr>
                <w:rFonts w:ascii="Palatino Linotype" w:eastAsia="Palatino Linotype" w:hAnsi="Palatino Linotype" w:cs="Palatino Linotype"/>
                <w:b/>
                <w:i/>
              </w:rPr>
            </w:pPr>
            <w:r w:rsidRPr="004D54BE">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2ACAF527" w14:textId="77777777" w:rsidR="00831991" w:rsidRPr="004D54BE" w:rsidRDefault="000370D5" w:rsidP="00FB695A">
            <w:pPr>
              <w:jc w:val="center"/>
              <w:rPr>
                <w:rFonts w:ascii="Palatino Linotype" w:eastAsia="Palatino Linotype" w:hAnsi="Palatino Linotype" w:cs="Palatino Linotype"/>
                <w:i/>
              </w:rPr>
            </w:pPr>
            <w:r w:rsidRPr="004D54BE">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472B99FB" w14:textId="77777777" w:rsidR="00831991" w:rsidRPr="004D54BE" w:rsidRDefault="000370D5" w:rsidP="00FB695A">
            <w:pPr>
              <w:jc w:val="both"/>
              <w:rPr>
                <w:rFonts w:ascii="Palatino Linotype" w:eastAsia="Palatino Linotype" w:hAnsi="Palatino Linotype" w:cs="Palatino Linotype"/>
                <w:i/>
              </w:rPr>
            </w:pPr>
            <w:r w:rsidRPr="004D54BE">
              <w:rPr>
                <w:rFonts w:ascii="Palatino Linotype" w:eastAsia="Palatino Linotype" w:hAnsi="Palatino Linotype" w:cs="Palatino Linotype"/>
                <w:i/>
              </w:rPr>
              <w:t>Se anotará la fecha en la que el Comité de Transparencia confirmó la clasificación del documento, en su caso.</w:t>
            </w:r>
          </w:p>
        </w:tc>
      </w:tr>
      <w:tr w:rsidR="00831991" w:rsidRPr="004D54BE" w14:paraId="7E7D44F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2EC6BF7" w14:textId="77777777" w:rsidR="00831991" w:rsidRPr="004D54BE" w:rsidRDefault="00831991" w:rsidP="00FB69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2F6A6FE" w14:textId="77777777" w:rsidR="00831991" w:rsidRPr="004D54BE" w:rsidRDefault="000370D5" w:rsidP="00FB695A">
            <w:pPr>
              <w:jc w:val="center"/>
              <w:rPr>
                <w:rFonts w:ascii="Palatino Linotype" w:eastAsia="Palatino Linotype" w:hAnsi="Palatino Linotype" w:cs="Palatino Linotype"/>
                <w:i/>
              </w:rPr>
            </w:pPr>
            <w:r w:rsidRPr="004D54BE">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3B7123F5" w14:textId="77777777" w:rsidR="00831991" w:rsidRPr="004D54BE" w:rsidRDefault="000370D5" w:rsidP="00FB695A">
            <w:pPr>
              <w:jc w:val="both"/>
              <w:rPr>
                <w:rFonts w:ascii="Palatino Linotype" w:eastAsia="Palatino Linotype" w:hAnsi="Palatino Linotype" w:cs="Palatino Linotype"/>
                <w:i/>
              </w:rPr>
            </w:pPr>
            <w:r w:rsidRPr="004D54BE">
              <w:rPr>
                <w:rFonts w:ascii="Palatino Linotype" w:eastAsia="Palatino Linotype" w:hAnsi="Palatino Linotype" w:cs="Palatino Linotype"/>
                <w:i/>
              </w:rPr>
              <w:t>Se señalará el nombre del área del cual es titular quien clasifica.</w:t>
            </w:r>
          </w:p>
        </w:tc>
      </w:tr>
      <w:tr w:rsidR="00831991" w:rsidRPr="004D54BE" w14:paraId="77A3E60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6CCC00F" w14:textId="77777777" w:rsidR="00831991" w:rsidRPr="004D54BE" w:rsidRDefault="00831991" w:rsidP="00FB69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7F0B5A0" w14:textId="77777777" w:rsidR="00831991" w:rsidRPr="004D54BE" w:rsidRDefault="000370D5" w:rsidP="00FB695A">
            <w:pPr>
              <w:jc w:val="center"/>
              <w:rPr>
                <w:rFonts w:ascii="Palatino Linotype" w:eastAsia="Palatino Linotype" w:hAnsi="Palatino Linotype" w:cs="Palatino Linotype"/>
                <w:i/>
              </w:rPr>
            </w:pPr>
            <w:r w:rsidRPr="004D54BE">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08747B1E" w14:textId="77777777" w:rsidR="00831991" w:rsidRPr="004D54BE" w:rsidRDefault="000370D5" w:rsidP="00FB695A">
            <w:pPr>
              <w:jc w:val="both"/>
              <w:rPr>
                <w:rFonts w:ascii="Palatino Linotype" w:eastAsia="Palatino Linotype" w:hAnsi="Palatino Linotype" w:cs="Palatino Linotype"/>
                <w:i/>
              </w:rPr>
            </w:pPr>
            <w:r w:rsidRPr="004D54BE">
              <w:rPr>
                <w:rFonts w:ascii="Palatino Linotype" w:eastAsia="Palatino Linotype" w:hAnsi="Palatino Linotype" w:cs="Palatino Linotype"/>
                <w:i/>
              </w:rPr>
              <w:t>Se indicarán, en su caso, las partes o páginas del documento que se clasifican como reservadas. Si el documento fuera reservado en su totalidad, se anotará todas las páginas que lo conforman. Si el documento no contiene información reservada, se tachará este apartado.</w:t>
            </w:r>
          </w:p>
        </w:tc>
      </w:tr>
      <w:tr w:rsidR="00831991" w:rsidRPr="004D54BE" w14:paraId="33C1171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5BC2987" w14:textId="77777777" w:rsidR="00831991" w:rsidRPr="004D54BE" w:rsidRDefault="00831991" w:rsidP="00FB69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E920677" w14:textId="77777777" w:rsidR="00831991" w:rsidRPr="004D54BE" w:rsidRDefault="000370D5" w:rsidP="00FB695A">
            <w:pPr>
              <w:jc w:val="center"/>
              <w:rPr>
                <w:rFonts w:ascii="Palatino Linotype" w:eastAsia="Palatino Linotype" w:hAnsi="Palatino Linotype" w:cs="Palatino Linotype"/>
                <w:i/>
              </w:rPr>
            </w:pPr>
            <w:r w:rsidRPr="004D54BE">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430F0F0C" w14:textId="77777777" w:rsidR="00831991" w:rsidRPr="004D54BE" w:rsidRDefault="000370D5" w:rsidP="00FB695A">
            <w:pPr>
              <w:jc w:val="both"/>
              <w:rPr>
                <w:rFonts w:ascii="Palatino Linotype" w:eastAsia="Palatino Linotype" w:hAnsi="Palatino Linotype" w:cs="Palatino Linotype"/>
                <w:i/>
              </w:rPr>
            </w:pPr>
            <w:r w:rsidRPr="004D54BE">
              <w:rPr>
                <w:rFonts w:ascii="Palatino Linotype" w:eastAsia="Palatino Linotype" w:hAnsi="Palatino Linotype" w:cs="Palatino Linotype"/>
                <w:i/>
              </w:rPr>
              <w:t>Se anotará el número de años o meses por los que se mantendrá el documento o las partes del mismo como reservado.</w:t>
            </w:r>
          </w:p>
        </w:tc>
      </w:tr>
      <w:tr w:rsidR="00831991" w:rsidRPr="004D54BE" w14:paraId="6065D80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1A00ED3" w14:textId="77777777" w:rsidR="00831991" w:rsidRPr="004D54BE" w:rsidRDefault="00831991" w:rsidP="00FB69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46567FA" w14:textId="77777777" w:rsidR="00831991" w:rsidRPr="004D54BE" w:rsidRDefault="000370D5" w:rsidP="00FB695A">
            <w:pPr>
              <w:jc w:val="center"/>
              <w:rPr>
                <w:rFonts w:ascii="Palatino Linotype" w:eastAsia="Palatino Linotype" w:hAnsi="Palatino Linotype" w:cs="Palatino Linotype"/>
                <w:i/>
              </w:rPr>
            </w:pPr>
            <w:r w:rsidRPr="004D54BE">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152CBEC" w14:textId="77777777" w:rsidR="00831991" w:rsidRPr="004D54BE" w:rsidRDefault="000370D5" w:rsidP="00FB695A">
            <w:pPr>
              <w:jc w:val="both"/>
              <w:rPr>
                <w:rFonts w:ascii="Palatino Linotype" w:eastAsia="Palatino Linotype" w:hAnsi="Palatino Linotype" w:cs="Palatino Linotype"/>
                <w:i/>
              </w:rPr>
            </w:pPr>
            <w:r w:rsidRPr="004D54BE">
              <w:rPr>
                <w:rFonts w:ascii="Palatino Linotype" w:eastAsia="Palatino Linotype" w:hAnsi="Palatino Linotype" w:cs="Palatino Linotype"/>
                <w:i/>
              </w:rPr>
              <w:t>Se señalará el nombre del ordenamiento, el o los artículos, fracción(es), párrafo(s) con base en los cuales se sustente la reserva.</w:t>
            </w:r>
          </w:p>
        </w:tc>
      </w:tr>
      <w:tr w:rsidR="00831991" w:rsidRPr="004D54BE" w14:paraId="1565CC6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E1C6BD7" w14:textId="77777777" w:rsidR="00831991" w:rsidRPr="004D54BE" w:rsidRDefault="00831991" w:rsidP="00FB69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361F55D" w14:textId="77777777" w:rsidR="00831991" w:rsidRPr="004D54BE" w:rsidRDefault="000370D5" w:rsidP="00FB695A">
            <w:pPr>
              <w:jc w:val="center"/>
              <w:rPr>
                <w:rFonts w:ascii="Palatino Linotype" w:eastAsia="Palatino Linotype" w:hAnsi="Palatino Linotype" w:cs="Palatino Linotype"/>
                <w:i/>
              </w:rPr>
            </w:pPr>
            <w:r w:rsidRPr="004D54BE">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400EDDF5" w14:textId="77777777" w:rsidR="00831991" w:rsidRPr="004D54BE" w:rsidRDefault="000370D5" w:rsidP="00FB695A">
            <w:pPr>
              <w:jc w:val="both"/>
              <w:rPr>
                <w:rFonts w:ascii="Palatino Linotype" w:eastAsia="Palatino Linotype" w:hAnsi="Palatino Linotype" w:cs="Palatino Linotype"/>
                <w:i/>
              </w:rPr>
            </w:pPr>
            <w:r w:rsidRPr="004D54BE">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831991" w:rsidRPr="004D54BE" w14:paraId="57B038C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D607C49" w14:textId="77777777" w:rsidR="00831991" w:rsidRPr="004D54BE" w:rsidRDefault="00831991" w:rsidP="00FB69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98D0509" w14:textId="77777777" w:rsidR="00831991" w:rsidRPr="004D54BE" w:rsidRDefault="000370D5" w:rsidP="00FB695A">
            <w:pPr>
              <w:jc w:val="center"/>
              <w:rPr>
                <w:rFonts w:ascii="Palatino Linotype" w:eastAsia="Palatino Linotype" w:hAnsi="Palatino Linotype" w:cs="Palatino Linotype"/>
                <w:b/>
                <w:i/>
                <w:u w:val="single"/>
              </w:rPr>
            </w:pPr>
            <w:r w:rsidRPr="004D54BE">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320728AD" w14:textId="77777777" w:rsidR="00831991" w:rsidRPr="004D54BE" w:rsidRDefault="000370D5" w:rsidP="00FB695A">
            <w:pPr>
              <w:jc w:val="both"/>
              <w:rPr>
                <w:rFonts w:ascii="Palatino Linotype" w:eastAsia="Palatino Linotype" w:hAnsi="Palatino Linotype" w:cs="Palatino Linotype"/>
                <w:i/>
              </w:rPr>
            </w:pPr>
            <w:r w:rsidRPr="004D54BE">
              <w:rPr>
                <w:rFonts w:ascii="Palatino Linotype" w:eastAsia="Palatino Linotype" w:hAnsi="Palatino Linotype" w:cs="Palatino Linotype"/>
                <w:i/>
              </w:rPr>
              <w:t xml:space="preserve">Se indicarán, en su caso, </w:t>
            </w:r>
            <w:r w:rsidRPr="004D54BE">
              <w:rPr>
                <w:rFonts w:ascii="Palatino Linotype" w:eastAsia="Palatino Linotype" w:hAnsi="Palatino Linotype" w:cs="Palatino Linotype"/>
                <w:b/>
                <w:i/>
                <w:u w:val="single"/>
              </w:rPr>
              <w:t>las partes o páginas del documento que se clasifica como confidencial</w:t>
            </w:r>
            <w:r w:rsidRPr="004D54BE">
              <w:rPr>
                <w:rFonts w:ascii="Palatino Linotype" w:eastAsia="Palatino Linotype" w:hAnsi="Palatino Linotype" w:cs="Palatino Linotype"/>
                <w:i/>
              </w:rPr>
              <w:t xml:space="preserve">. </w:t>
            </w:r>
            <w:r w:rsidRPr="004D54BE">
              <w:rPr>
                <w:rFonts w:ascii="Palatino Linotype" w:eastAsia="Palatino Linotype" w:hAnsi="Palatino Linotype" w:cs="Palatino Linotype"/>
                <w:b/>
                <w:i/>
                <w:u w:val="single"/>
              </w:rPr>
              <w:t>Si el documento fuera confidencial en su totalidad, se anotarán todas las páginas que lo conforman</w:t>
            </w:r>
            <w:r w:rsidRPr="004D54BE">
              <w:rPr>
                <w:rFonts w:ascii="Palatino Linotype" w:eastAsia="Palatino Linotype" w:hAnsi="Palatino Linotype" w:cs="Palatino Linotype"/>
                <w:i/>
              </w:rPr>
              <w:t>. Si el documento no contiene información confidencial, se tachará este apartado.</w:t>
            </w:r>
          </w:p>
        </w:tc>
      </w:tr>
      <w:tr w:rsidR="00831991" w:rsidRPr="004D54BE" w14:paraId="4577B4A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E802D60" w14:textId="77777777" w:rsidR="00831991" w:rsidRPr="004D54BE" w:rsidRDefault="00831991" w:rsidP="00FB69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6597CFD" w14:textId="77777777" w:rsidR="00831991" w:rsidRPr="004D54BE" w:rsidRDefault="000370D5" w:rsidP="00FB695A">
            <w:pPr>
              <w:jc w:val="center"/>
              <w:rPr>
                <w:rFonts w:ascii="Palatino Linotype" w:eastAsia="Palatino Linotype" w:hAnsi="Palatino Linotype" w:cs="Palatino Linotype"/>
                <w:i/>
              </w:rPr>
            </w:pPr>
            <w:r w:rsidRPr="004D54BE">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21CC9D5" w14:textId="77777777" w:rsidR="00831991" w:rsidRPr="004D54BE" w:rsidRDefault="000370D5" w:rsidP="00FB695A">
            <w:pPr>
              <w:jc w:val="both"/>
              <w:rPr>
                <w:rFonts w:ascii="Palatino Linotype" w:eastAsia="Palatino Linotype" w:hAnsi="Palatino Linotype" w:cs="Palatino Linotype"/>
                <w:i/>
              </w:rPr>
            </w:pPr>
            <w:r w:rsidRPr="004D54BE">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831991" w:rsidRPr="004D54BE" w14:paraId="378AA42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C59BD44" w14:textId="77777777" w:rsidR="00831991" w:rsidRPr="004D54BE" w:rsidRDefault="00831991" w:rsidP="00FB69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9BE8A55" w14:textId="77777777" w:rsidR="00831991" w:rsidRPr="004D54BE" w:rsidRDefault="000370D5" w:rsidP="00FB695A">
            <w:pPr>
              <w:jc w:val="center"/>
              <w:rPr>
                <w:rFonts w:ascii="Palatino Linotype" w:eastAsia="Palatino Linotype" w:hAnsi="Palatino Linotype" w:cs="Palatino Linotype"/>
                <w:i/>
              </w:rPr>
            </w:pPr>
            <w:r w:rsidRPr="004D54BE">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5DCDB44C" w14:textId="77777777" w:rsidR="00831991" w:rsidRPr="004D54BE" w:rsidRDefault="000370D5" w:rsidP="00FB695A">
            <w:pPr>
              <w:jc w:val="both"/>
              <w:rPr>
                <w:rFonts w:ascii="Palatino Linotype" w:eastAsia="Palatino Linotype" w:hAnsi="Palatino Linotype" w:cs="Palatino Linotype"/>
                <w:i/>
              </w:rPr>
            </w:pPr>
            <w:r w:rsidRPr="004D54BE">
              <w:rPr>
                <w:rFonts w:ascii="Palatino Linotype" w:eastAsia="Palatino Linotype" w:hAnsi="Palatino Linotype" w:cs="Palatino Linotype"/>
                <w:i/>
              </w:rPr>
              <w:t>Rúbrica autógrafa de quien clasifica.</w:t>
            </w:r>
          </w:p>
        </w:tc>
      </w:tr>
      <w:tr w:rsidR="00831991" w:rsidRPr="004D54BE" w14:paraId="5DF5ABD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CC805CB" w14:textId="77777777" w:rsidR="00831991" w:rsidRPr="004D54BE" w:rsidRDefault="00831991" w:rsidP="00FB69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0931B3C" w14:textId="77777777" w:rsidR="00831991" w:rsidRPr="004D54BE" w:rsidRDefault="000370D5" w:rsidP="00FB695A">
            <w:pPr>
              <w:jc w:val="center"/>
              <w:rPr>
                <w:rFonts w:ascii="Palatino Linotype" w:eastAsia="Palatino Linotype" w:hAnsi="Palatino Linotype" w:cs="Palatino Linotype"/>
                <w:i/>
              </w:rPr>
            </w:pPr>
            <w:r w:rsidRPr="004D54BE">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26888226" w14:textId="77777777" w:rsidR="00831991" w:rsidRPr="004D54BE" w:rsidRDefault="000370D5" w:rsidP="00FB695A">
            <w:pPr>
              <w:jc w:val="both"/>
              <w:rPr>
                <w:rFonts w:ascii="Palatino Linotype" w:eastAsia="Palatino Linotype" w:hAnsi="Palatino Linotype" w:cs="Palatino Linotype"/>
                <w:i/>
              </w:rPr>
            </w:pPr>
            <w:r w:rsidRPr="004D54BE">
              <w:rPr>
                <w:rFonts w:ascii="Palatino Linotype" w:eastAsia="Palatino Linotype" w:hAnsi="Palatino Linotype" w:cs="Palatino Linotype"/>
                <w:i/>
              </w:rPr>
              <w:t>Se anotará la fecha en que se desclasifica el documento.</w:t>
            </w:r>
          </w:p>
        </w:tc>
      </w:tr>
      <w:tr w:rsidR="00831991" w:rsidRPr="004D54BE" w14:paraId="529D88A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4CF549B" w14:textId="77777777" w:rsidR="00831991" w:rsidRPr="004D54BE" w:rsidRDefault="00831991" w:rsidP="00FB695A">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0ED7E27" w14:textId="77777777" w:rsidR="00831991" w:rsidRPr="004D54BE" w:rsidRDefault="000370D5" w:rsidP="00FB695A">
            <w:pPr>
              <w:jc w:val="center"/>
              <w:rPr>
                <w:rFonts w:ascii="Palatino Linotype" w:eastAsia="Palatino Linotype" w:hAnsi="Palatino Linotype" w:cs="Palatino Linotype"/>
                <w:i/>
              </w:rPr>
            </w:pPr>
            <w:r w:rsidRPr="004D54BE">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020D485B" w14:textId="77777777" w:rsidR="00831991" w:rsidRPr="004D54BE" w:rsidRDefault="000370D5" w:rsidP="00FB695A">
            <w:pPr>
              <w:rPr>
                <w:rFonts w:ascii="Palatino Linotype" w:eastAsia="Palatino Linotype" w:hAnsi="Palatino Linotype" w:cs="Palatino Linotype"/>
                <w:i/>
              </w:rPr>
            </w:pPr>
            <w:r w:rsidRPr="004D54BE">
              <w:rPr>
                <w:rFonts w:ascii="Palatino Linotype" w:eastAsia="Palatino Linotype" w:hAnsi="Palatino Linotype" w:cs="Palatino Linotype"/>
                <w:i/>
              </w:rPr>
              <w:t>Rúbrica autógrafa de quien desclasifica.</w:t>
            </w:r>
          </w:p>
        </w:tc>
      </w:tr>
    </w:tbl>
    <w:p w14:paraId="00902DFD" w14:textId="77777777" w:rsidR="00831991" w:rsidRPr="004D54BE" w:rsidRDefault="000370D5" w:rsidP="00FB695A">
      <w:pPr>
        <w:ind w:left="709" w:right="709"/>
        <w:jc w:val="both"/>
        <w:rPr>
          <w:rFonts w:ascii="Palatino Linotype" w:eastAsia="Palatino Linotype" w:hAnsi="Palatino Linotype" w:cs="Palatino Linotype"/>
          <w:sz w:val="22"/>
          <w:szCs w:val="22"/>
        </w:rPr>
      </w:pPr>
      <w:r w:rsidRPr="004D54BE">
        <w:rPr>
          <w:rFonts w:ascii="Palatino Linotype" w:eastAsia="Palatino Linotype" w:hAnsi="Palatino Linotype" w:cs="Palatino Linotype"/>
          <w:sz w:val="22"/>
          <w:szCs w:val="22"/>
        </w:rPr>
        <w:t>(Énfasis Añadido)</w:t>
      </w:r>
    </w:p>
    <w:p w14:paraId="3640F9AF" w14:textId="77777777" w:rsidR="00831991" w:rsidRPr="004D54BE" w:rsidRDefault="00831991" w:rsidP="00FB695A">
      <w:pPr>
        <w:spacing w:line="360" w:lineRule="auto"/>
        <w:jc w:val="both"/>
        <w:rPr>
          <w:rFonts w:ascii="Palatino Linotype" w:eastAsia="Palatino Linotype" w:hAnsi="Palatino Linotype" w:cs="Palatino Linotype"/>
        </w:rPr>
      </w:pPr>
    </w:p>
    <w:p w14:paraId="75B77FF2"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 xml:space="preserve">Es importante referir que, </w:t>
      </w:r>
      <w:r w:rsidRPr="004D54BE">
        <w:rPr>
          <w:rFonts w:ascii="Palatino Linotype" w:eastAsia="Palatino Linotype" w:hAnsi="Palatino Linotype" w:cs="Palatino Linotype"/>
          <w:b/>
        </w:rPr>
        <w:t>EL SUJETO OBLIGADO</w:t>
      </w:r>
      <w:r w:rsidRPr="004D54BE">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4D54BE">
        <w:rPr>
          <w:rFonts w:ascii="Palatino Linotype" w:eastAsia="Palatino Linotype" w:hAnsi="Palatino Linotype" w:cs="Palatino Linotype"/>
          <w:b/>
        </w:rPr>
        <w:t xml:space="preserve"> </w:t>
      </w:r>
      <w:r w:rsidRPr="004D54BE">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BB45643" w14:textId="77777777" w:rsidR="00831991" w:rsidRPr="004D54BE" w:rsidRDefault="00831991" w:rsidP="00FB695A">
      <w:pPr>
        <w:spacing w:line="360" w:lineRule="auto"/>
        <w:jc w:val="both"/>
        <w:rPr>
          <w:rFonts w:ascii="Palatino Linotype" w:eastAsia="Palatino Linotype" w:hAnsi="Palatino Linotype" w:cs="Palatino Linotype"/>
        </w:rPr>
      </w:pPr>
    </w:p>
    <w:p w14:paraId="705DF8D1"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B6B2858" w14:textId="77777777" w:rsidR="00831991" w:rsidRPr="004D54BE" w:rsidRDefault="00831991" w:rsidP="00FB695A">
      <w:pPr>
        <w:spacing w:line="360" w:lineRule="auto"/>
        <w:jc w:val="both"/>
        <w:rPr>
          <w:rFonts w:ascii="Palatino Linotype" w:eastAsia="Palatino Linotype" w:hAnsi="Palatino Linotype" w:cs="Palatino Linotype"/>
        </w:rPr>
      </w:pPr>
      <w:bookmarkStart w:id="11" w:name="_GoBack"/>
      <w:bookmarkEnd w:id="11"/>
    </w:p>
    <w:p w14:paraId="58F7BDA4" w14:textId="77777777" w:rsidR="00831991" w:rsidRPr="004D54BE" w:rsidRDefault="00831991" w:rsidP="00FB695A">
      <w:pPr>
        <w:spacing w:line="360" w:lineRule="auto"/>
        <w:jc w:val="both"/>
        <w:rPr>
          <w:rFonts w:ascii="Palatino Linotype" w:eastAsia="Palatino Linotype" w:hAnsi="Palatino Linotype" w:cs="Palatino Linotype"/>
        </w:rPr>
      </w:pPr>
    </w:p>
    <w:p w14:paraId="33331837" w14:textId="77777777" w:rsidR="00831991" w:rsidRPr="004D54BE" w:rsidRDefault="000370D5" w:rsidP="00FB695A">
      <w:pPr>
        <w:spacing w:line="360" w:lineRule="auto"/>
        <w:jc w:val="center"/>
        <w:rPr>
          <w:rFonts w:ascii="Palatino Linotype" w:eastAsia="Palatino Linotype" w:hAnsi="Palatino Linotype" w:cs="Palatino Linotype"/>
          <w:b/>
          <w:sz w:val="26"/>
          <w:szCs w:val="26"/>
        </w:rPr>
      </w:pPr>
      <w:r w:rsidRPr="004D54BE">
        <w:rPr>
          <w:rFonts w:ascii="Palatino Linotype" w:eastAsia="Palatino Linotype" w:hAnsi="Palatino Linotype" w:cs="Palatino Linotype"/>
          <w:b/>
          <w:sz w:val="26"/>
          <w:szCs w:val="26"/>
        </w:rPr>
        <w:t>RESUELVE</w:t>
      </w:r>
    </w:p>
    <w:p w14:paraId="4A34D570" w14:textId="77777777" w:rsidR="00831991" w:rsidRPr="004D54BE" w:rsidRDefault="00831991" w:rsidP="00FB695A">
      <w:pPr>
        <w:spacing w:line="360" w:lineRule="auto"/>
        <w:ind w:right="49"/>
        <w:jc w:val="both"/>
        <w:rPr>
          <w:rFonts w:ascii="Palatino Linotype" w:eastAsia="Palatino Linotype" w:hAnsi="Palatino Linotype" w:cs="Palatino Linotype"/>
          <w:b/>
        </w:rPr>
      </w:pPr>
    </w:p>
    <w:p w14:paraId="67ED1342" w14:textId="77777777" w:rsidR="00831991" w:rsidRPr="004D54BE" w:rsidRDefault="000370D5" w:rsidP="00FB695A">
      <w:pPr>
        <w:spacing w:line="360" w:lineRule="auto"/>
        <w:ind w:right="49"/>
        <w:jc w:val="both"/>
        <w:rPr>
          <w:rFonts w:ascii="Palatino Linotype" w:eastAsia="Palatino Linotype" w:hAnsi="Palatino Linotype" w:cs="Palatino Linotype"/>
        </w:rPr>
      </w:pPr>
      <w:r w:rsidRPr="004D54BE">
        <w:rPr>
          <w:rFonts w:ascii="Palatino Linotype" w:eastAsia="Palatino Linotype" w:hAnsi="Palatino Linotype" w:cs="Palatino Linotype"/>
          <w:b/>
        </w:rPr>
        <w:t>PRIMERO.</w:t>
      </w:r>
      <w:r w:rsidRPr="004D54BE">
        <w:rPr>
          <w:rFonts w:ascii="Palatino Linotype" w:eastAsia="Palatino Linotype" w:hAnsi="Palatino Linotype" w:cs="Palatino Linotype"/>
        </w:rPr>
        <w:t xml:space="preserve"> Resultan </w:t>
      </w:r>
      <w:r w:rsidRPr="004D54BE">
        <w:rPr>
          <w:rFonts w:ascii="Palatino Linotype" w:eastAsia="Palatino Linotype" w:hAnsi="Palatino Linotype" w:cs="Palatino Linotype"/>
          <w:b/>
        </w:rPr>
        <w:t xml:space="preserve">fundadas </w:t>
      </w:r>
      <w:r w:rsidRPr="004D54BE">
        <w:rPr>
          <w:rFonts w:ascii="Palatino Linotype" w:eastAsia="Palatino Linotype" w:hAnsi="Palatino Linotype" w:cs="Palatino Linotype"/>
        </w:rPr>
        <w:t xml:space="preserve">las manifestaciones hechas valer por </w:t>
      </w:r>
      <w:r w:rsidRPr="004D54BE">
        <w:rPr>
          <w:rFonts w:ascii="Palatino Linotype" w:eastAsia="Palatino Linotype" w:hAnsi="Palatino Linotype" w:cs="Palatino Linotype"/>
          <w:b/>
        </w:rPr>
        <w:t>EL RECURRENTE</w:t>
      </w:r>
      <w:r w:rsidRPr="004D54BE">
        <w:rPr>
          <w:rFonts w:ascii="Palatino Linotype" w:eastAsia="Palatino Linotype" w:hAnsi="Palatino Linotype" w:cs="Palatino Linotype"/>
        </w:rPr>
        <w:t xml:space="preserve"> en el recurso de revisión </w:t>
      </w:r>
      <w:r w:rsidRPr="004D54BE">
        <w:rPr>
          <w:rFonts w:ascii="Palatino Linotype" w:eastAsia="Palatino Linotype" w:hAnsi="Palatino Linotype" w:cs="Palatino Linotype"/>
          <w:b/>
        </w:rPr>
        <w:t>14492/INFOEM/IP/RR/2022</w:t>
      </w:r>
      <w:r w:rsidRPr="004D54BE">
        <w:rPr>
          <w:rFonts w:ascii="Palatino Linotype" w:eastAsia="Palatino Linotype" w:hAnsi="Palatino Linotype" w:cs="Palatino Linotype"/>
        </w:rPr>
        <w:t xml:space="preserve">, en términos del considerando </w:t>
      </w:r>
      <w:r w:rsidRPr="004D54BE">
        <w:rPr>
          <w:rFonts w:ascii="Palatino Linotype" w:eastAsia="Palatino Linotype" w:hAnsi="Palatino Linotype" w:cs="Palatino Linotype"/>
          <w:b/>
        </w:rPr>
        <w:t>QUINTO</w:t>
      </w:r>
      <w:r w:rsidRPr="004D54BE">
        <w:rPr>
          <w:rFonts w:ascii="Palatino Linotype" w:eastAsia="Palatino Linotype" w:hAnsi="Palatino Linotype" w:cs="Palatino Linotype"/>
        </w:rPr>
        <w:t>.</w:t>
      </w:r>
    </w:p>
    <w:p w14:paraId="0D08C88F" w14:textId="77777777" w:rsidR="00831991" w:rsidRPr="004D54BE" w:rsidRDefault="00831991" w:rsidP="00FB695A">
      <w:pPr>
        <w:spacing w:line="360" w:lineRule="auto"/>
        <w:ind w:right="49"/>
        <w:jc w:val="both"/>
        <w:rPr>
          <w:rFonts w:ascii="Palatino Linotype" w:eastAsia="Palatino Linotype" w:hAnsi="Palatino Linotype" w:cs="Palatino Linotype"/>
        </w:rPr>
      </w:pPr>
    </w:p>
    <w:p w14:paraId="2502D9E9" w14:textId="77777777" w:rsidR="00831991" w:rsidRPr="004D54BE" w:rsidRDefault="000370D5" w:rsidP="00FB695A">
      <w:pPr>
        <w:spacing w:line="360" w:lineRule="auto"/>
        <w:jc w:val="both"/>
        <w:rPr>
          <w:rFonts w:ascii="Palatino Linotype" w:eastAsia="Palatino Linotype" w:hAnsi="Palatino Linotype" w:cs="Palatino Linotype"/>
        </w:rPr>
      </w:pPr>
      <w:bookmarkStart w:id="12" w:name="_heading=h.30j0zll" w:colFirst="0" w:colLast="0"/>
      <w:bookmarkEnd w:id="12"/>
      <w:r w:rsidRPr="004D54BE">
        <w:rPr>
          <w:rFonts w:ascii="Palatino Linotype" w:eastAsia="Palatino Linotype" w:hAnsi="Palatino Linotype" w:cs="Palatino Linotype"/>
          <w:b/>
        </w:rPr>
        <w:t xml:space="preserve">SEGUNDO. </w:t>
      </w:r>
      <w:r w:rsidRPr="004D54BE">
        <w:rPr>
          <w:rFonts w:ascii="Palatino Linotype" w:eastAsia="Palatino Linotype" w:hAnsi="Palatino Linotype" w:cs="Palatino Linotype"/>
        </w:rPr>
        <w:t xml:space="preserve">Se </w:t>
      </w:r>
      <w:r w:rsidRPr="004D54BE">
        <w:rPr>
          <w:rFonts w:ascii="Palatino Linotype" w:eastAsia="Palatino Linotype" w:hAnsi="Palatino Linotype" w:cs="Palatino Linotype"/>
          <w:b/>
        </w:rPr>
        <w:t xml:space="preserve">REVOCA </w:t>
      </w:r>
      <w:r w:rsidRPr="004D54BE">
        <w:rPr>
          <w:rFonts w:ascii="Palatino Linotype" w:eastAsia="Palatino Linotype" w:hAnsi="Palatino Linotype" w:cs="Palatino Linotype"/>
        </w:rPr>
        <w:t xml:space="preserve">la respuesta emitida por </w:t>
      </w:r>
      <w:r w:rsidRPr="004D54BE">
        <w:rPr>
          <w:rFonts w:ascii="Palatino Linotype" w:eastAsia="Palatino Linotype" w:hAnsi="Palatino Linotype" w:cs="Palatino Linotype"/>
          <w:b/>
        </w:rPr>
        <w:t>EL</w:t>
      </w:r>
      <w:r w:rsidRPr="004D54BE">
        <w:rPr>
          <w:rFonts w:ascii="Palatino Linotype" w:eastAsia="Palatino Linotype" w:hAnsi="Palatino Linotype" w:cs="Palatino Linotype"/>
        </w:rPr>
        <w:t xml:space="preserve"> </w:t>
      </w:r>
      <w:r w:rsidRPr="004D54BE">
        <w:rPr>
          <w:rFonts w:ascii="Palatino Linotype" w:eastAsia="Palatino Linotype" w:hAnsi="Palatino Linotype" w:cs="Palatino Linotype"/>
          <w:b/>
        </w:rPr>
        <w:t>SUJETO OBLIGADO</w:t>
      </w:r>
      <w:r w:rsidRPr="004D54BE">
        <w:rPr>
          <w:rFonts w:ascii="Palatino Linotype" w:eastAsia="Palatino Linotype" w:hAnsi="Palatino Linotype" w:cs="Palatino Linotype"/>
        </w:rPr>
        <w:t xml:space="preserve"> y se ordena que en términos del Considerando </w:t>
      </w:r>
      <w:r w:rsidRPr="004D54BE">
        <w:rPr>
          <w:rFonts w:ascii="Palatino Linotype" w:eastAsia="Palatino Linotype" w:hAnsi="Palatino Linotype" w:cs="Palatino Linotype"/>
          <w:b/>
        </w:rPr>
        <w:t xml:space="preserve">QUINTO </w:t>
      </w:r>
      <w:r w:rsidRPr="004D54BE">
        <w:rPr>
          <w:rFonts w:ascii="Palatino Linotype" w:eastAsia="Palatino Linotype" w:hAnsi="Palatino Linotype" w:cs="Palatino Linotype"/>
        </w:rPr>
        <w:t>haga entrega al</w:t>
      </w:r>
      <w:r w:rsidRPr="004D54BE">
        <w:rPr>
          <w:rFonts w:ascii="Palatino Linotype" w:eastAsia="Palatino Linotype" w:hAnsi="Palatino Linotype" w:cs="Palatino Linotype"/>
          <w:b/>
        </w:rPr>
        <w:t xml:space="preserve"> RECURRENTE </w:t>
      </w:r>
      <w:r w:rsidRPr="004D54BE">
        <w:rPr>
          <w:rFonts w:ascii="Palatino Linotype" w:eastAsia="Palatino Linotype" w:hAnsi="Palatino Linotype" w:cs="Palatino Linotype"/>
        </w:rPr>
        <w:t xml:space="preserve">mediante el Sistema de Acceso a la Información Mexiquense (SAIMEX), en versión pública de ser procedente de lo siguiente: </w:t>
      </w:r>
    </w:p>
    <w:p w14:paraId="796E8FD1" w14:textId="77777777" w:rsidR="00831991" w:rsidRPr="004D54BE" w:rsidRDefault="00831991" w:rsidP="00FB695A">
      <w:pPr>
        <w:tabs>
          <w:tab w:val="left" w:pos="709"/>
        </w:tabs>
        <w:ind w:left="1440" w:right="899"/>
        <w:jc w:val="both"/>
        <w:rPr>
          <w:rFonts w:ascii="Palatino Linotype" w:eastAsia="Palatino Linotype" w:hAnsi="Palatino Linotype" w:cs="Palatino Linotype"/>
          <w:i/>
          <w:sz w:val="22"/>
          <w:szCs w:val="22"/>
        </w:rPr>
      </w:pPr>
    </w:p>
    <w:p w14:paraId="21902C67" w14:textId="77777777" w:rsidR="00831991" w:rsidRPr="004D54BE" w:rsidRDefault="000370D5" w:rsidP="00FB695A">
      <w:pPr>
        <w:numPr>
          <w:ilvl w:val="0"/>
          <w:numId w:val="1"/>
        </w:numPr>
        <w:pBdr>
          <w:top w:val="nil"/>
          <w:left w:val="nil"/>
          <w:bottom w:val="nil"/>
          <w:right w:val="nil"/>
          <w:between w:val="nil"/>
        </w:pBdr>
        <w:tabs>
          <w:tab w:val="left" w:pos="709"/>
        </w:tabs>
        <w:ind w:right="899"/>
        <w:jc w:val="both"/>
        <w:rPr>
          <w:rFonts w:ascii="Palatino Linotype" w:eastAsia="Palatino Linotype" w:hAnsi="Palatino Linotype" w:cs="Palatino Linotype"/>
          <w:i/>
          <w:color w:val="000000"/>
          <w:sz w:val="22"/>
          <w:szCs w:val="22"/>
        </w:rPr>
      </w:pPr>
      <w:r w:rsidRPr="004D54BE">
        <w:rPr>
          <w:rFonts w:ascii="Palatino Linotype" w:eastAsia="Palatino Linotype" w:hAnsi="Palatino Linotype" w:cs="Palatino Linotype"/>
          <w:i/>
          <w:color w:val="000000"/>
          <w:sz w:val="22"/>
          <w:szCs w:val="22"/>
        </w:rPr>
        <w:t>El soporte documental donde consten el número y nombre de los centros de salud rehabilitados, del primero de enero al dos de agosto de dos mil veintidós.</w:t>
      </w:r>
    </w:p>
    <w:p w14:paraId="33043F6A" w14:textId="77777777" w:rsidR="00831991" w:rsidRPr="004D54BE" w:rsidRDefault="00831991" w:rsidP="00FB695A">
      <w:pPr>
        <w:tabs>
          <w:tab w:val="left" w:pos="709"/>
        </w:tabs>
        <w:ind w:left="850" w:right="899"/>
        <w:jc w:val="both"/>
        <w:rPr>
          <w:rFonts w:ascii="Palatino Linotype" w:eastAsia="Palatino Linotype" w:hAnsi="Palatino Linotype" w:cs="Palatino Linotype"/>
          <w:i/>
          <w:sz w:val="22"/>
          <w:szCs w:val="22"/>
        </w:rPr>
      </w:pPr>
    </w:p>
    <w:p w14:paraId="450190BC" w14:textId="77777777" w:rsidR="00831991" w:rsidRPr="004D54BE" w:rsidRDefault="000370D5" w:rsidP="00FB695A">
      <w:pPr>
        <w:numPr>
          <w:ilvl w:val="0"/>
          <w:numId w:val="1"/>
        </w:numPr>
        <w:pBdr>
          <w:top w:val="nil"/>
          <w:left w:val="nil"/>
          <w:bottom w:val="nil"/>
          <w:right w:val="nil"/>
          <w:between w:val="nil"/>
        </w:pBdr>
        <w:tabs>
          <w:tab w:val="left" w:pos="709"/>
        </w:tabs>
        <w:ind w:right="899"/>
        <w:jc w:val="both"/>
        <w:rPr>
          <w:rFonts w:ascii="Palatino Linotype" w:eastAsia="Palatino Linotype" w:hAnsi="Palatino Linotype" w:cs="Palatino Linotype"/>
          <w:i/>
          <w:color w:val="000000"/>
          <w:sz w:val="22"/>
          <w:szCs w:val="22"/>
        </w:rPr>
      </w:pPr>
      <w:r w:rsidRPr="004D54BE">
        <w:rPr>
          <w:rFonts w:ascii="Palatino Linotype" w:eastAsia="Palatino Linotype" w:hAnsi="Palatino Linotype" w:cs="Palatino Linotype"/>
          <w:i/>
          <w:color w:val="000000"/>
          <w:sz w:val="22"/>
          <w:szCs w:val="22"/>
        </w:rPr>
        <w:t>El soporte documental donde conste el número de beneficiarios por cada uno de los centros de rehabilitación del primero de enero al dos de agosto de dos mil veintidós.</w:t>
      </w:r>
    </w:p>
    <w:p w14:paraId="681A6438" w14:textId="77777777" w:rsidR="00831991" w:rsidRPr="004D54BE" w:rsidRDefault="00831991" w:rsidP="00FB695A">
      <w:pPr>
        <w:tabs>
          <w:tab w:val="left" w:pos="709"/>
        </w:tabs>
        <w:ind w:left="850" w:right="899"/>
        <w:jc w:val="both"/>
        <w:rPr>
          <w:rFonts w:ascii="Palatino Linotype" w:eastAsia="Palatino Linotype" w:hAnsi="Palatino Linotype" w:cs="Palatino Linotype"/>
          <w:i/>
          <w:sz w:val="22"/>
          <w:szCs w:val="22"/>
        </w:rPr>
      </w:pPr>
    </w:p>
    <w:p w14:paraId="5783B613" w14:textId="77777777" w:rsidR="00831991" w:rsidRPr="004D54BE" w:rsidRDefault="000370D5" w:rsidP="00FB695A">
      <w:pPr>
        <w:tabs>
          <w:tab w:val="left" w:pos="709"/>
        </w:tabs>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Debiendo notificar al </w:t>
      </w:r>
      <w:r w:rsidRPr="004D54BE">
        <w:rPr>
          <w:rFonts w:ascii="Palatino Linotype" w:eastAsia="Palatino Linotype" w:hAnsi="Palatino Linotype" w:cs="Palatino Linotype"/>
          <w:b/>
          <w:i/>
          <w:sz w:val="22"/>
          <w:szCs w:val="22"/>
        </w:rPr>
        <w:t>RECURRENTE</w:t>
      </w:r>
      <w:r w:rsidRPr="004D54BE">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72ECC8CC" w14:textId="77777777" w:rsidR="00831991" w:rsidRPr="004D54BE" w:rsidRDefault="00831991" w:rsidP="00FB695A">
      <w:pPr>
        <w:tabs>
          <w:tab w:val="left" w:pos="709"/>
        </w:tabs>
        <w:ind w:left="850" w:right="899"/>
        <w:jc w:val="both"/>
        <w:rPr>
          <w:rFonts w:ascii="Palatino Linotype" w:eastAsia="Palatino Linotype" w:hAnsi="Palatino Linotype" w:cs="Palatino Linotype"/>
          <w:i/>
          <w:sz w:val="22"/>
          <w:szCs w:val="22"/>
        </w:rPr>
      </w:pPr>
    </w:p>
    <w:p w14:paraId="00E02868" w14:textId="77777777" w:rsidR="00831991" w:rsidRPr="004D54BE" w:rsidRDefault="000370D5" w:rsidP="00FB695A">
      <w:pPr>
        <w:tabs>
          <w:tab w:val="left" w:pos="709"/>
        </w:tabs>
        <w:ind w:left="850" w:right="899"/>
        <w:jc w:val="both"/>
        <w:rPr>
          <w:rFonts w:ascii="Palatino Linotype" w:eastAsia="Palatino Linotype" w:hAnsi="Palatino Linotype" w:cs="Palatino Linotype"/>
          <w:i/>
          <w:sz w:val="22"/>
          <w:szCs w:val="22"/>
        </w:rPr>
      </w:pPr>
      <w:r w:rsidRPr="004D54BE">
        <w:rPr>
          <w:rFonts w:ascii="Palatino Linotype" w:eastAsia="Palatino Linotype" w:hAnsi="Palatino Linotype" w:cs="Palatino Linotype"/>
          <w:i/>
          <w:sz w:val="22"/>
          <w:szCs w:val="22"/>
        </w:rPr>
        <w:t xml:space="preserve">En caso de que no se haya generado la información que se orden en el periodo solicitado, bastará con que </w:t>
      </w:r>
      <w:r w:rsidRPr="004D54BE">
        <w:rPr>
          <w:rFonts w:ascii="Palatino Linotype" w:eastAsia="Palatino Linotype" w:hAnsi="Palatino Linotype" w:cs="Palatino Linotype"/>
          <w:b/>
          <w:i/>
          <w:sz w:val="22"/>
          <w:szCs w:val="22"/>
        </w:rPr>
        <w:t xml:space="preserve">EL SUEJTO OBLIGADO </w:t>
      </w:r>
      <w:r w:rsidRPr="004D54BE">
        <w:rPr>
          <w:rFonts w:ascii="Palatino Linotype" w:eastAsia="Palatino Linotype" w:hAnsi="Palatino Linotype" w:cs="Palatino Linotype"/>
          <w:i/>
          <w:sz w:val="22"/>
          <w:szCs w:val="22"/>
        </w:rPr>
        <w:t xml:space="preserve">así lo manifieste </w:t>
      </w:r>
    </w:p>
    <w:p w14:paraId="327ADFA5" w14:textId="77777777" w:rsidR="00831991" w:rsidRPr="004D54BE" w:rsidRDefault="00831991" w:rsidP="00FB695A">
      <w:pPr>
        <w:tabs>
          <w:tab w:val="left" w:pos="709"/>
        </w:tabs>
        <w:ind w:left="850" w:right="899"/>
        <w:jc w:val="both"/>
        <w:rPr>
          <w:rFonts w:ascii="Palatino Linotype" w:eastAsia="Palatino Linotype" w:hAnsi="Palatino Linotype" w:cs="Palatino Linotype"/>
          <w:i/>
          <w:sz w:val="22"/>
          <w:szCs w:val="22"/>
        </w:rPr>
      </w:pPr>
    </w:p>
    <w:p w14:paraId="2EE289D2" w14:textId="77777777" w:rsidR="00831991" w:rsidRPr="004D54BE" w:rsidRDefault="00831991" w:rsidP="00FB695A">
      <w:pPr>
        <w:spacing w:line="360" w:lineRule="auto"/>
        <w:jc w:val="both"/>
        <w:rPr>
          <w:rFonts w:ascii="Palatino Linotype" w:eastAsia="Palatino Linotype" w:hAnsi="Palatino Linotype" w:cs="Palatino Linotype"/>
          <w:b/>
        </w:rPr>
      </w:pPr>
    </w:p>
    <w:p w14:paraId="43CE0A34"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b/>
        </w:rPr>
        <w:t>TERCERO. Notifíquese</w:t>
      </w:r>
      <w:r w:rsidRPr="004D54BE">
        <w:rPr>
          <w:rFonts w:ascii="Palatino Linotype" w:eastAsia="Palatino Linotype" w:hAnsi="Palatino Linotype" w:cs="Palatino Linotype"/>
          <w:b/>
          <w:i/>
        </w:rPr>
        <w:t xml:space="preserve"> </w:t>
      </w:r>
      <w:r w:rsidRPr="004D54BE">
        <w:rPr>
          <w:rFonts w:ascii="Palatino Linotype" w:eastAsia="Palatino Linotype" w:hAnsi="Palatino Linotype" w:cs="Palatino Linotype"/>
        </w:rPr>
        <w:t>al Titular de la Unidad de Transparencia del</w:t>
      </w:r>
      <w:r w:rsidRPr="004D54BE">
        <w:rPr>
          <w:rFonts w:ascii="Palatino Linotype" w:eastAsia="Palatino Linotype" w:hAnsi="Palatino Linotype" w:cs="Palatino Linotype"/>
          <w:b/>
        </w:rPr>
        <w:t xml:space="preserve"> </w:t>
      </w:r>
      <w:r w:rsidRPr="004D54BE">
        <w:rPr>
          <w:rFonts w:ascii="Palatino Linotype" w:eastAsia="Palatino Linotype" w:hAnsi="Palatino Linotype" w:cs="Palatino Linotype"/>
        </w:rPr>
        <w:t>Sujeto Obligado por medio del Sistema de Acceso a la Información Mexiquense (</w:t>
      </w:r>
      <w:r w:rsidRPr="004D54BE">
        <w:rPr>
          <w:rFonts w:ascii="Palatino Linotype" w:eastAsia="Palatino Linotype" w:hAnsi="Palatino Linotype" w:cs="Palatino Linotype"/>
          <w:b/>
        </w:rPr>
        <w:t>SAIMEX),</w:t>
      </w:r>
      <w:r w:rsidRPr="004D54BE">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526A44F8" w14:textId="77777777" w:rsidR="00831991" w:rsidRPr="004D54BE" w:rsidRDefault="00831991" w:rsidP="00FB695A">
      <w:pPr>
        <w:spacing w:line="360" w:lineRule="auto"/>
        <w:jc w:val="both"/>
        <w:rPr>
          <w:rFonts w:ascii="Palatino Linotype" w:eastAsia="Palatino Linotype" w:hAnsi="Palatino Linotype" w:cs="Palatino Linotype"/>
          <w:b/>
        </w:rPr>
      </w:pPr>
    </w:p>
    <w:p w14:paraId="51E4B89B"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b/>
        </w:rPr>
        <w:t xml:space="preserve">CUARTO. </w:t>
      </w:r>
      <w:r w:rsidRPr="004D54BE">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8AFC55" w14:textId="77777777" w:rsidR="00831991" w:rsidRPr="004D54BE" w:rsidRDefault="00831991" w:rsidP="00FB695A">
      <w:pPr>
        <w:spacing w:line="360" w:lineRule="auto"/>
        <w:jc w:val="both"/>
        <w:rPr>
          <w:rFonts w:ascii="Palatino Linotype" w:eastAsia="Palatino Linotype" w:hAnsi="Palatino Linotype" w:cs="Palatino Linotype"/>
          <w:b/>
        </w:rPr>
      </w:pPr>
    </w:p>
    <w:p w14:paraId="44FF238B" w14:textId="4EB6476E" w:rsidR="00831991" w:rsidRPr="004D54BE" w:rsidRDefault="000370D5" w:rsidP="00FB695A">
      <w:pPr>
        <w:spacing w:line="360" w:lineRule="auto"/>
        <w:jc w:val="both"/>
        <w:rPr>
          <w:rFonts w:ascii="Palatino Linotype" w:eastAsia="Palatino Linotype" w:hAnsi="Palatino Linotype" w:cs="Palatino Linotype"/>
          <w:b/>
        </w:rPr>
      </w:pPr>
      <w:r w:rsidRPr="004D54BE">
        <w:rPr>
          <w:rFonts w:ascii="Palatino Linotype" w:eastAsia="Palatino Linotype" w:hAnsi="Palatino Linotype" w:cs="Palatino Linotype"/>
          <w:b/>
        </w:rPr>
        <w:t xml:space="preserve">QUINTO. Notifíquese </w:t>
      </w:r>
      <w:r w:rsidRPr="004D54BE">
        <w:rPr>
          <w:rFonts w:ascii="Palatino Linotype" w:eastAsia="Palatino Linotype" w:hAnsi="Palatino Linotype" w:cs="Palatino Linotype"/>
        </w:rPr>
        <w:t xml:space="preserve">la presente resolución al </w:t>
      </w:r>
      <w:r w:rsidR="004D54BE" w:rsidRPr="004D54BE">
        <w:rPr>
          <w:rFonts w:ascii="Palatino Linotype" w:eastAsia="Palatino Linotype" w:hAnsi="Palatino Linotype" w:cs="Palatino Linotype"/>
          <w:b/>
          <w:bCs/>
        </w:rPr>
        <w:t>RECURRENTE</w:t>
      </w:r>
      <w:r w:rsidRPr="004D54BE">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0B035D19" w14:textId="77777777" w:rsidR="00831991" w:rsidRPr="004D54BE" w:rsidRDefault="00831991" w:rsidP="00FB695A">
      <w:pPr>
        <w:spacing w:line="360" w:lineRule="auto"/>
        <w:jc w:val="both"/>
        <w:rPr>
          <w:rFonts w:ascii="Palatino Linotype" w:eastAsia="Palatino Linotype" w:hAnsi="Palatino Linotype" w:cs="Palatino Linotype"/>
          <w:b/>
        </w:rPr>
      </w:pPr>
    </w:p>
    <w:p w14:paraId="1B173424" w14:textId="77777777" w:rsidR="00831991" w:rsidRPr="004D54BE" w:rsidRDefault="000370D5" w:rsidP="00FB695A">
      <w:pPr>
        <w:spacing w:line="360" w:lineRule="auto"/>
        <w:jc w:val="both"/>
        <w:rPr>
          <w:rFonts w:ascii="Palatino Linotype" w:eastAsia="Palatino Linotype" w:hAnsi="Palatino Linotype" w:cs="Palatino Linotype"/>
        </w:rPr>
      </w:pPr>
      <w:r w:rsidRPr="004D54B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UNO DE MARZO DE DOS MIL VEINTIDÓS, ANTE EL SECRETARIO TÉCNICO DEL PLENO, ALEXIS TAPIA RAMÍREZ.</w:t>
      </w:r>
    </w:p>
    <w:p w14:paraId="64381B6C" w14:textId="77777777" w:rsidR="00831991" w:rsidRDefault="000370D5" w:rsidP="00FB695A">
      <w:pPr>
        <w:spacing w:line="360" w:lineRule="auto"/>
        <w:jc w:val="both"/>
        <w:rPr>
          <w:rFonts w:ascii="Palatino Linotype" w:eastAsia="Palatino Linotype" w:hAnsi="Palatino Linotype" w:cs="Palatino Linotype"/>
          <w:sz w:val="14"/>
          <w:szCs w:val="14"/>
        </w:rPr>
      </w:pPr>
      <w:r w:rsidRPr="004D54BE">
        <w:rPr>
          <w:rFonts w:ascii="Palatino Linotype" w:eastAsia="Palatino Linotype" w:hAnsi="Palatino Linotype" w:cs="Palatino Linotype"/>
          <w:sz w:val="14"/>
          <w:szCs w:val="14"/>
        </w:rPr>
        <w:t>SCMM/BLA/DEMF/PMRE</w:t>
      </w:r>
    </w:p>
    <w:p w14:paraId="5780EFF9" w14:textId="77777777" w:rsidR="00831991" w:rsidRDefault="000370D5" w:rsidP="00FB695A">
      <w:pPr>
        <w:rPr>
          <w:rFonts w:ascii="Palatino Linotype" w:eastAsia="Palatino Linotype" w:hAnsi="Palatino Linotype" w:cs="Palatino Linotype"/>
        </w:rPr>
      </w:pPr>
      <w:r>
        <w:br w:type="page"/>
      </w:r>
    </w:p>
    <w:p w14:paraId="08831953" w14:textId="77777777" w:rsidR="00831991" w:rsidRDefault="00831991" w:rsidP="00FB695A">
      <w:pPr>
        <w:spacing w:line="360" w:lineRule="auto"/>
        <w:jc w:val="both"/>
        <w:rPr>
          <w:rFonts w:ascii="Palatino Linotype" w:eastAsia="Palatino Linotype" w:hAnsi="Palatino Linotype" w:cs="Palatino Linotype"/>
        </w:rPr>
      </w:pPr>
    </w:p>
    <w:p w14:paraId="286F2DEA" w14:textId="77777777" w:rsidR="00831991" w:rsidRDefault="00831991" w:rsidP="00FB695A">
      <w:pPr>
        <w:spacing w:line="360" w:lineRule="auto"/>
        <w:jc w:val="both"/>
        <w:rPr>
          <w:rFonts w:ascii="Palatino Linotype" w:eastAsia="Palatino Linotype" w:hAnsi="Palatino Linotype" w:cs="Palatino Linotype"/>
        </w:rPr>
      </w:pPr>
    </w:p>
    <w:p w14:paraId="4C413CA7" w14:textId="77777777" w:rsidR="00831991" w:rsidRDefault="00831991" w:rsidP="00FB695A">
      <w:pPr>
        <w:spacing w:line="360" w:lineRule="auto"/>
        <w:jc w:val="both"/>
        <w:rPr>
          <w:rFonts w:ascii="Palatino Linotype" w:eastAsia="Palatino Linotype" w:hAnsi="Palatino Linotype" w:cs="Palatino Linotype"/>
        </w:rPr>
      </w:pPr>
    </w:p>
    <w:p w14:paraId="7DC0B9EA" w14:textId="77777777" w:rsidR="00831991" w:rsidRDefault="00831991" w:rsidP="00FB695A">
      <w:pPr>
        <w:spacing w:line="360" w:lineRule="auto"/>
        <w:jc w:val="both"/>
        <w:rPr>
          <w:rFonts w:ascii="Palatino Linotype" w:eastAsia="Palatino Linotype" w:hAnsi="Palatino Linotype" w:cs="Palatino Linotype"/>
        </w:rPr>
      </w:pPr>
    </w:p>
    <w:p w14:paraId="65A951BF" w14:textId="77777777" w:rsidR="00831991" w:rsidRDefault="00831991" w:rsidP="00FB695A">
      <w:pPr>
        <w:spacing w:line="360" w:lineRule="auto"/>
        <w:jc w:val="both"/>
        <w:rPr>
          <w:rFonts w:ascii="Palatino Linotype" w:eastAsia="Palatino Linotype" w:hAnsi="Palatino Linotype" w:cs="Palatino Linotype"/>
        </w:rPr>
      </w:pPr>
    </w:p>
    <w:p w14:paraId="2BB20373" w14:textId="77777777" w:rsidR="00831991" w:rsidRDefault="00831991" w:rsidP="00FB695A">
      <w:pPr>
        <w:spacing w:line="360" w:lineRule="auto"/>
        <w:jc w:val="both"/>
        <w:rPr>
          <w:rFonts w:ascii="Palatino Linotype" w:eastAsia="Palatino Linotype" w:hAnsi="Palatino Linotype" w:cs="Palatino Linotype"/>
        </w:rPr>
      </w:pPr>
    </w:p>
    <w:p w14:paraId="673B1E4E" w14:textId="77777777" w:rsidR="00831991" w:rsidRDefault="00831991" w:rsidP="00FB695A">
      <w:pPr>
        <w:spacing w:line="360" w:lineRule="auto"/>
        <w:jc w:val="both"/>
        <w:rPr>
          <w:rFonts w:ascii="Palatino Linotype" w:eastAsia="Palatino Linotype" w:hAnsi="Palatino Linotype" w:cs="Palatino Linotype"/>
        </w:rPr>
      </w:pPr>
    </w:p>
    <w:p w14:paraId="620673C5" w14:textId="77777777" w:rsidR="00831991" w:rsidRDefault="00831991" w:rsidP="00FB695A">
      <w:pPr>
        <w:spacing w:line="360" w:lineRule="auto"/>
        <w:jc w:val="both"/>
        <w:rPr>
          <w:rFonts w:ascii="Palatino Linotype" w:eastAsia="Palatino Linotype" w:hAnsi="Palatino Linotype" w:cs="Palatino Linotype"/>
        </w:rPr>
      </w:pPr>
    </w:p>
    <w:p w14:paraId="2C9439D0" w14:textId="77777777" w:rsidR="00831991" w:rsidRDefault="00831991" w:rsidP="00FB695A">
      <w:pPr>
        <w:spacing w:line="360" w:lineRule="auto"/>
        <w:jc w:val="both"/>
        <w:rPr>
          <w:rFonts w:ascii="Palatino Linotype" w:eastAsia="Palatino Linotype" w:hAnsi="Palatino Linotype" w:cs="Palatino Linotype"/>
        </w:rPr>
      </w:pPr>
    </w:p>
    <w:p w14:paraId="4D7AB3F5" w14:textId="77777777" w:rsidR="00831991" w:rsidRDefault="00831991" w:rsidP="00FB695A">
      <w:pPr>
        <w:spacing w:line="360" w:lineRule="auto"/>
        <w:jc w:val="both"/>
        <w:rPr>
          <w:rFonts w:ascii="Palatino Linotype" w:eastAsia="Palatino Linotype" w:hAnsi="Palatino Linotype" w:cs="Palatino Linotype"/>
        </w:rPr>
      </w:pPr>
    </w:p>
    <w:p w14:paraId="77569E35" w14:textId="77777777" w:rsidR="00831991" w:rsidRDefault="00831991" w:rsidP="00FB695A">
      <w:pPr>
        <w:spacing w:line="360" w:lineRule="auto"/>
        <w:jc w:val="both"/>
        <w:rPr>
          <w:rFonts w:ascii="Palatino Linotype" w:eastAsia="Palatino Linotype" w:hAnsi="Palatino Linotype" w:cs="Palatino Linotype"/>
        </w:rPr>
      </w:pPr>
    </w:p>
    <w:p w14:paraId="51006026" w14:textId="77777777" w:rsidR="00831991" w:rsidRDefault="00831991" w:rsidP="00FB695A">
      <w:pPr>
        <w:spacing w:line="360" w:lineRule="auto"/>
        <w:jc w:val="both"/>
        <w:rPr>
          <w:rFonts w:ascii="Palatino Linotype" w:eastAsia="Palatino Linotype" w:hAnsi="Palatino Linotype" w:cs="Palatino Linotype"/>
        </w:rPr>
      </w:pPr>
    </w:p>
    <w:p w14:paraId="16756640" w14:textId="77777777" w:rsidR="00831991" w:rsidRDefault="00831991" w:rsidP="00FB695A">
      <w:pPr>
        <w:spacing w:line="360" w:lineRule="auto"/>
        <w:jc w:val="both"/>
        <w:rPr>
          <w:rFonts w:ascii="Palatino Linotype" w:eastAsia="Palatino Linotype" w:hAnsi="Palatino Linotype" w:cs="Palatino Linotype"/>
        </w:rPr>
      </w:pPr>
    </w:p>
    <w:p w14:paraId="30E073ED" w14:textId="77777777" w:rsidR="00831991" w:rsidRDefault="00831991" w:rsidP="00FB695A">
      <w:pPr>
        <w:spacing w:line="360" w:lineRule="auto"/>
        <w:jc w:val="both"/>
        <w:rPr>
          <w:rFonts w:ascii="Palatino Linotype" w:eastAsia="Palatino Linotype" w:hAnsi="Palatino Linotype" w:cs="Palatino Linotype"/>
        </w:rPr>
      </w:pPr>
    </w:p>
    <w:p w14:paraId="2DCC1A4C" w14:textId="77777777" w:rsidR="00831991" w:rsidRDefault="00831991" w:rsidP="00FB695A">
      <w:pPr>
        <w:spacing w:line="360" w:lineRule="auto"/>
        <w:jc w:val="both"/>
        <w:rPr>
          <w:rFonts w:ascii="Palatino Linotype" w:eastAsia="Palatino Linotype" w:hAnsi="Palatino Linotype" w:cs="Palatino Linotype"/>
        </w:rPr>
      </w:pPr>
    </w:p>
    <w:p w14:paraId="0A19AF3A" w14:textId="77777777" w:rsidR="00831991" w:rsidRDefault="00831991" w:rsidP="00FB695A">
      <w:pPr>
        <w:spacing w:line="360" w:lineRule="auto"/>
        <w:jc w:val="both"/>
        <w:rPr>
          <w:rFonts w:ascii="Palatino Linotype" w:eastAsia="Palatino Linotype" w:hAnsi="Palatino Linotype" w:cs="Palatino Linotype"/>
        </w:rPr>
      </w:pPr>
    </w:p>
    <w:p w14:paraId="166400D7" w14:textId="77777777" w:rsidR="00831991" w:rsidRDefault="00831991" w:rsidP="00FB695A">
      <w:pPr>
        <w:spacing w:line="360" w:lineRule="auto"/>
        <w:jc w:val="both"/>
        <w:rPr>
          <w:rFonts w:ascii="Palatino Linotype" w:eastAsia="Palatino Linotype" w:hAnsi="Palatino Linotype" w:cs="Palatino Linotype"/>
        </w:rPr>
      </w:pPr>
    </w:p>
    <w:p w14:paraId="1580F77F" w14:textId="77777777" w:rsidR="00831991" w:rsidRDefault="00831991" w:rsidP="00FB695A">
      <w:pPr>
        <w:spacing w:line="360" w:lineRule="auto"/>
        <w:jc w:val="both"/>
        <w:rPr>
          <w:rFonts w:ascii="Palatino Linotype" w:eastAsia="Palatino Linotype" w:hAnsi="Palatino Linotype" w:cs="Palatino Linotype"/>
        </w:rPr>
      </w:pPr>
    </w:p>
    <w:sectPr w:rsidR="0083199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F171E" w14:textId="77777777" w:rsidR="00D90521" w:rsidRDefault="00D90521">
      <w:r>
        <w:separator/>
      </w:r>
    </w:p>
  </w:endnote>
  <w:endnote w:type="continuationSeparator" w:id="0">
    <w:p w14:paraId="2C7FBB50" w14:textId="77777777" w:rsidR="00D90521" w:rsidRDefault="00D9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D94E0" w14:textId="77777777" w:rsidR="000370D5" w:rsidRDefault="000370D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43B23">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43B23">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4351D" w14:textId="77777777" w:rsidR="000370D5" w:rsidRDefault="000370D5">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43B2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43B23">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D02FD" w14:textId="77777777" w:rsidR="00D90521" w:rsidRDefault="00D90521">
      <w:r>
        <w:separator/>
      </w:r>
    </w:p>
  </w:footnote>
  <w:footnote w:type="continuationSeparator" w:id="0">
    <w:p w14:paraId="08B9238C" w14:textId="77777777" w:rsidR="00D90521" w:rsidRDefault="00D90521">
      <w:r>
        <w:continuationSeparator/>
      </w:r>
    </w:p>
  </w:footnote>
  <w:footnote w:id="1">
    <w:p w14:paraId="77725830" w14:textId="77777777" w:rsidR="000370D5" w:rsidRDefault="000370D5">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92B10" w14:textId="77777777" w:rsidR="000370D5" w:rsidRDefault="00243B2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0EBAB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230B0" w14:textId="77777777" w:rsidR="000370D5" w:rsidRDefault="00243B2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C4E8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a"/>
      <w:tblW w:w="9534" w:type="dxa"/>
      <w:tblInd w:w="-142" w:type="dxa"/>
      <w:tblLayout w:type="fixed"/>
      <w:tblLook w:val="0400" w:firstRow="0" w:lastRow="0" w:firstColumn="0" w:lastColumn="0" w:noHBand="0" w:noVBand="1"/>
    </w:tblPr>
    <w:tblGrid>
      <w:gridCol w:w="3261"/>
      <w:gridCol w:w="2551"/>
      <w:gridCol w:w="3722"/>
    </w:tblGrid>
    <w:tr w:rsidR="000370D5" w14:paraId="34F1FB96" w14:textId="77777777">
      <w:tc>
        <w:tcPr>
          <w:tcW w:w="3261" w:type="dxa"/>
          <w:vMerge w:val="restart"/>
        </w:tcPr>
        <w:p w14:paraId="3722AC66" w14:textId="77777777" w:rsidR="000370D5" w:rsidRDefault="000370D5">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CF4E37F" wp14:editId="39C85BE6">
                <wp:extent cx="1692162" cy="852673"/>
                <wp:effectExtent l="0" t="0" r="0" b="0"/>
                <wp:docPr id="4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83CA470" w14:textId="77777777" w:rsidR="000370D5" w:rsidRDefault="000370D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597D3F4B" w14:textId="77777777" w:rsidR="000370D5" w:rsidRDefault="000370D5">
          <w:pPr>
            <w:jc w:val="both"/>
            <w:rPr>
              <w:rFonts w:ascii="Palatino Linotype" w:eastAsia="Palatino Linotype" w:hAnsi="Palatino Linotype" w:cs="Palatino Linotype"/>
              <w:b/>
            </w:rPr>
          </w:pPr>
          <w:r>
            <w:rPr>
              <w:rFonts w:ascii="Palatino Linotype" w:eastAsia="Palatino Linotype" w:hAnsi="Palatino Linotype" w:cs="Palatino Linotype"/>
              <w:b/>
            </w:rPr>
            <w:t>14492/INFOEM/IP/RR/2022</w:t>
          </w:r>
        </w:p>
      </w:tc>
    </w:tr>
    <w:tr w:rsidR="000370D5" w14:paraId="17D1280B" w14:textId="77777777">
      <w:tc>
        <w:tcPr>
          <w:tcW w:w="3261" w:type="dxa"/>
          <w:vMerge/>
        </w:tcPr>
        <w:p w14:paraId="424D6D14" w14:textId="77777777" w:rsidR="000370D5" w:rsidRDefault="000370D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F5E6BF6" w14:textId="77777777" w:rsidR="000370D5" w:rsidRDefault="000370D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4609216" w14:textId="77777777" w:rsidR="000370D5" w:rsidRDefault="000370D5">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Metepec</w:t>
          </w:r>
        </w:p>
      </w:tc>
    </w:tr>
    <w:tr w:rsidR="000370D5" w14:paraId="68239037" w14:textId="77777777">
      <w:trPr>
        <w:trHeight w:val="790"/>
      </w:trPr>
      <w:tc>
        <w:tcPr>
          <w:tcW w:w="3261" w:type="dxa"/>
          <w:vMerge/>
        </w:tcPr>
        <w:p w14:paraId="4DF9DD80" w14:textId="77777777" w:rsidR="000370D5" w:rsidRDefault="000370D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5B3577D" w14:textId="77777777" w:rsidR="000370D5" w:rsidRDefault="000370D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C2FFDAC" w14:textId="77777777" w:rsidR="000370D5" w:rsidRDefault="000370D5">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7607AED" w14:textId="77777777" w:rsidR="000370D5" w:rsidRDefault="000370D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5163D" w14:textId="77777777" w:rsidR="000370D5" w:rsidRDefault="00243B2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67A5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b"/>
      <w:tblW w:w="9900" w:type="dxa"/>
      <w:tblInd w:w="-833" w:type="dxa"/>
      <w:tblLayout w:type="fixed"/>
      <w:tblLook w:val="0400" w:firstRow="0" w:lastRow="0" w:firstColumn="0" w:lastColumn="0" w:noHBand="0" w:noVBand="1"/>
    </w:tblPr>
    <w:tblGrid>
      <w:gridCol w:w="3805"/>
      <w:gridCol w:w="3000"/>
      <w:gridCol w:w="3095"/>
    </w:tblGrid>
    <w:tr w:rsidR="000370D5" w14:paraId="6A6E8616" w14:textId="77777777">
      <w:tc>
        <w:tcPr>
          <w:tcW w:w="3805" w:type="dxa"/>
          <w:vMerge w:val="restart"/>
          <w:shd w:val="clear" w:color="auto" w:fill="auto"/>
        </w:tcPr>
        <w:p w14:paraId="6E72EFB5" w14:textId="77777777" w:rsidR="000370D5" w:rsidRDefault="000370D5">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F131CE6" wp14:editId="0B488065">
                <wp:extent cx="1692162" cy="852673"/>
                <wp:effectExtent l="0" t="0" r="0" b="0"/>
                <wp:docPr id="4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A62F2E2" w14:textId="77777777" w:rsidR="000370D5" w:rsidRDefault="000370D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510C92F4" w14:textId="77777777" w:rsidR="000370D5" w:rsidRDefault="000370D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14492/INFOEM/IP/RR/2022 </w:t>
          </w:r>
        </w:p>
      </w:tc>
    </w:tr>
    <w:tr w:rsidR="000370D5" w14:paraId="5FE497E7" w14:textId="77777777">
      <w:tc>
        <w:tcPr>
          <w:tcW w:w="3805" w:type="dxa"/>
          <w:vMerge/>
          <w:shd w:val="clear" w:color="auto" w:fill="auto"/>
        </w:tcPr>
        <w:p w14:paraId="2D1AE5F7" w14:textId="77777777" w:rsidR="000370D5" w:rsidRDefault="000370D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BF504C0" w14:textId="77777777" w:rsidR="000370D5" w:rsidRDefault="000370D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1C439A8" w14:textId="77777777" w:rsidR="000370D5" w:rsidRDefault="000370D5">
          <w:pPr>
            <w:jc w:val="both"/>
            <w:rPr>
              <w:rFonts w:ascii="Palatino Linotype" w:eastAsia="Palatino Linotype" w:hAnsi="Palatino Linotype" w:cs="Palatino Linotype"/>
              <w:b/>
            </w:rPr>
          </w:pPr>
        </w:p>
      </w:tc>
    </w:tr>
    <w:tr w:rsidR="000370D5" w14:paraId="15E59413" w14:textId="77777777">
      <w:trPr>
        <w:trHeight w:val="228"/>
      </w:trPr>
      <w:tc>
        <w:tcPr>
          <w:tcW w:w="3805" w:type="dxa"/>
          <w:vMerge/>
          <w:shd w:val="clear" w:color="auto" w:fill="auto"/>
        </w:tcPr>
        <w:p w14:paraId="5FA469C3" w14:textId="77777777" w:rsidR="000370D5" w:rsidRDefault="000370D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17A3D73" w14:textId="77777777" w:rsidR="000370D5" w:rsidRDefault="000370D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099435EE" w14:textId="77777777" w:rsidR="000370D5" w:rsidRDefault="000370D5">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Metepec</w:t>
          </w:r>
        </w:p>
      </w:tc>
    </w:tr>
    <w:tr w:rsidR="000370D5" w14:paraId="78A3A421" w14:textId="77777777">
      <w:tc>
        <w:tcPr>
          <w:tcW w:w="3805" w:type="dxa"/>
          <w:vMerge/>
          <w:shd w:val="clear" w:color="auto" w:fill="auto"/>
        </w:tcPr>
        <w:p w14:paraId="236E619D" w14:textId="77777777" w:rsidR="000370D5" w:rsidRDefault="000370D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CA38D2A" w14:textId="77777777" w:rsidR="000370D5" w:rsidRDefault="000370D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096B68E4" w14:textId="77777777" w:rsidR="000370D5" w:rsidRDefault="000370D5">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8DC73C2" w14:textId="77777777" w:rsidR="000370D5" w:rsidRDefault="000370D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24111"/>
    <w:multiLevelType w:val="multilevel"/>
    <w:tmpl w:val="DBF615B4"/>
    <w:lvl w:ilvl="0">
      <w:start w:val="1"/>
      <w:numFmt w:val="decimal"/>
      <w:lvlText w:val="%1."/>
      <w:lvlJc w:val="lef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91"/>
    <w:rsid w:val="000370D5"/>
    <w:rsid w:val="00243B23"/>
    <w:rsid w:val="00294F10"/>
    <w:rsid w:val="004D54BE"/>
    <w:rsid w:val="0068040F"/>
    <w:rsid w:val="00831991"/>
    <w:rsid w:val="00BD4536"/>
    <w:rsid w:val="00D90521"/>
    <w:rsid w:val="00F742F1"/>
    <w:rsid w:val="00FB69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3AD7DC"/>
  <w15:docId w15:val="{E0360177-59DA-45EE-B2AD-A8EF7DD7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1"/>
    <w:tblPr>
      <w:tblStyleRowBandSize w:val="1"/>
      <w:tblStyleColBandSize w:val="1"/>
      <w:tblCellMar>
        <w:top w:w="100" w:type="dxa"/>
        <w:left w:w="100" w:type="dxa"/>
        <w:bottom w:w="100" w:type="dxa"/>
        <w:right w:w="100" w:type="dxa"/>
      </w:tblCellMar>
    </w:tblPr>
  </w:style>
  <w:style w:type="table" w:customStyle="1" w:styleId="a0">
    <w:basedOn w:val="TableNormalfff1"/>
    <w:tblPr>
      <w:tblStyleRowBandSize w:val="1"/>
      <w:tblStyleColBandSize w:val="1"/>
      <w:tblCellMar>
        <w:left w:w="115" w:type="dxa"/>
        <w:right w:w="115" w:type="dxa"/>
      </w:tblCellMar>
    </w:tblPr>
  </w:style>
  <w:style w:type="table" w:customStyle="1" w:styleId="a1">
    <w:basedOn w:val="TableNormalfff1"/>
    <w:tblPr>
      <w:tblStyleRowBandSize w:val="1"/>
      <w:tblStyleColBandSize w:val="1"/>
      <w:tblCellMar>
        <w:left w:w="115" w:type="dxa"/>
        <w:right w:w="115" w:type="dxa"/>
      </w:tblCellMar>
    </w:tblPr>
  </w:style>
  <w:style w:type="table" w:customStyle="1" w:styleId="a2">
    <w:basedOn w:val="TableNormalfff1"/>
    <w:tblPr>
      <w:tblStyleRowBandSize w:val="1"/>
      <w:tblStyleColBandSize w:val="1"/>
      <w:tblCellMar>
        <w:left w:w="115" w:type="dxa"/>
        <w:right w:w="115" w:type="dxa"/>
      </w:tblCellMar>
    </w:tblPr>
  </w:style>
  <w:style w:type="table" w:customStyle="1" w:styleId="a3">
    <w:basedOn w:val="TableNormalfff1"/>
    <w:tblPr>
      <w:tblStyleRowBandSize w:val="1"/>
      <w:tblStyleColBandSize w:val="1"/>
      <w:tblCellMar>
        <w:left w:w="115" w:type="dxa"/>
        <w:right w:w="115" w:type="dxa"/>
      </w:tblCellMar>
    </w:tblPr>
  </w:style>
  <w:style w:type="table" w:customStyle="1" w:styleId="a4">
    <w:basedOn w:val="TableNormalfff1"/>
    <w:tblPr>
      <w:tblStyleRowBandSize w:val="1"/>
      <w:tblStyleColBandSize w:val="1"/>
      <w:tblCellMar>
        <w:left w:w="115" w:type="dxa"/>
        <w:right w:w="115" w:type="dxa"/>
      </w:tblCellMar>
    </w:tblPr>
  </w:style>
  <w:style w:type="table" w:customStyle="1" w:styleId="a5">
    <w:basedOn w:val="TableNormalfff1"/>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1"/>
    <w:tblPr>
      <w:tblStyleRowBandSize w:val="1"/>
      <w:tblStyleColBandSize w:val="1"/>
      <w:tblCellMar>
        <w:left w:w="115" w:type="dxa"/>
        <w:right w:w="115" w:type="dxa"/>
      </w:tblCellMar>
    </w:tblPr>
  </w:style>
  <w:style w:type="table" w:customStyle="1" w:styleId="a7">
    <w:basedOn w:val="TableNormalfff1"/>
    <w:tblPr>
      <w:tblStyleRowBandSize w:val="1"/>
      <w:tblStyleColBandSize w:val="1"/>
      <w:tblCellMar>
        <w:left w:w="115" w:type="dxa"/>
        <w:right w:w="115" w:type="dxa"/>
      </w:tblCellMar>
    </w:tblPr>
  </w:style>
  <w:style w:type="table" w:customStyle="1" w:styleId="a8">
    <w:basedOn w:val="TableNormalfff1"/>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1"/>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e"/>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0"/>
    <w:tblPr>
      <w:tblStyleRowBandSize w:val="1"/>
      <w:tblStyleColBandSize w:val="1"/>
      <w:tblCellMar>
        <w:left w:w="115" w:type="dxa"/>
        <w:right w:w="115" w:type="dxa"/>
      </w:tblCellMar>
    </w:tblPr>
  </w:style>
  <w:style w:type="table" w:customStyle="1" w:styleId="afff3">
    <w:basedOn w:val="TableNormalff0"/>
    <w:tblPr>
      <w:tblStyleRowBandSize w:val="1"/>
      <w:tblStyleColBandSize w:val="1"/>
      <w:tblCellMar>
        <w:top w:w="100" w:type="dxa"/>
        <w:left w:w="100" w:type="dxa"/>
        <w:bottom w:w="100" w:type="dxa"/>
        <w:right w:w="100" w:type="dxa"/>
      </w:tblCellMar>
    </w:tblPr>
  </w:style>
  <w:style w:type="table" w:customStyle="1" w:styleId="afff4">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0"/>
    <w:tblPr>
      <w:tblStyleRowBandSize w:val="1"/>
      <w:tblStyleColBandSize w:val="1"/>
      <w:tblCellMar>
        <w:top w:w="100" w:type="dxa"/>
        <w:left w:w="100" w:type="dxa"/>
        <w:bottom w:w="100" w:type="dxa"/>
        <w:right w:w="100" w:type="dxa"/>
      </w:tblCellMar>
    </w:tblPr>
  </w:style>
  <w:style w:type="table" w:customStyle="1" w:styleId="afff7">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0"/>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0"/>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lp2f1dFyJtREh62XS7zJ6WTcjw==">AMUW2mUnbsPIu9psa1eqPrSxRa/Q7M8Sfsk1EaxnKfBH/8zFL8PFKw9waQc0+zh1l8pPaYOxe50oT75bC+As29SA7l8hG7I5Nnv7XZC6FPHO4LaBqXIWKz3TWEaogI5GI5el+Pe894AuVdB5UqYZIoiGDEKuvnLlFUTdmt2pqeOt6sSnbs17HLMLdxsNgvzF7i2He6mtMFdP1DX89iieLz/6JGTDgX2g8fnkCi4Q9wvoraPq0YNI3SB0zB/zNC5YLq+/v+eWgSNliBKEVMCvJi21I/G+7FB5NCmtGuv8+Dpg+aqHpjlPyeNbjpR6kj7IIWZg5DgbVa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47</Pages>
  <Words>10122</Words>
  <Characters>55677</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cp:lastPrinted>2023-03-06T15:51:00Z</cp:lastPrinted>
  <dcterms:created xsi:type="dcterms:W3CDTF">2023-02-23T19:10:00Z</dcterms:created>
  <dcterms:modified xsi:type="dcterms:W3CDTF">2023-03-22T20:36:00Z</dcterms:modified>
</cp:coreProperties>
</file>