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27B2" w:rsidR="00821ED6" w:rsidP="00563515" w:rsidRDefault="00821ED6" w14:paraId="65412357" w14:textId="77777777">
      <w:pPr>
        <w:spacing w:line="360" w:lineRule="auto"/>
        <w:jc w:val="both"/>
        <w:rPr>
          <w:rStyle w:val="Textoennegrita"/>
        </w:rPr>
      </w:pPr>
    </w:p>
    <w:p w:rsidRPr="009F40C5" w:rsidR="00B31222" w:rsidP="00563515" w:rsidRDefault="004B1DB5" w14:paraId="0EF5A7C9" w14:textId="77777777">
      <w:pPr>
        <w:spacing w:line="360" w:lineRule="auto"/>
        <w:jc w:val="both"/>
        <w:rPr>
          <w:rFonts w:ascii="Palatino Linotype" w:hAnsi="Palatino Linotype" w:cs="Tahoma"/>
          <w:sz w:val="22"/>
          <w:szCs w:val="22"/>
        </w:rPr>
      </w:pPr>
      <w:r w:rsidRPr="009F40C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9F40C5" w:rsidR="005272B4">
        <w:rPr>
          <w:rFonts w:ascii="Palatino Linotype" w:hAnsi="Palatino Linotype" w:cs="Tahoma"/>
          <w:bCs/>
          <w:sz w:val="22"/>
          <w:szCs w:val="22"/>
        </w:rPr>
        <w:t xml:space="preserve">primero de marzo </w:t>
      </w:r>
      <w:r w:rsidRPr="009F40C5" w:rsidR="0023474A">
        <w:rPr>
          <w:rFonts w:ascii="Palatino Linotype" w:hAnsi="Palatino Linotype" w:cs="Tahoma"/>
          <w:bCs/>
          <w:sz w:val="22"/>
          <w:szCs w:val="22"/>
        </w:rPr>
        <w:t xml:space="preserve">de dos mil </w:t>
      </w:r>
      <w:r w:rsidRPr="009F40C5" w:rsidR="00FE57C5">
        <w:rPr>
          <w:rFonts w:ascii="Palatino Linotype" w:hAnsi="Palatino Linotype" w:cs="Tahoma"/>
          <w:bCs/>
          <w:sz w:val="22"/>
          <w:szCs w:val="22"/>
        </w:rPr>
        <w:t>veinti</w:t>
      </w:r>
      <w:r w:rsidRPr="009F40C5" w:rsidR="005272B4">
        <w:rPr>
          <w:rFonts w:ascii="Palatino Linotype" w:hAnsi="Palatino Linotype" w:cs="Tahoma"/>
          <w:bCs/>
          <w:sz w:val="22"/>
          <w:szCs w:val="22"/>
        </w:rPr>
        <w:t>trés</w:t>
      </w:r>
      <w:r w:rsidRPr="009F40C5">
        <w:rPr>
          <w:rFonts w:ascii="Palatino Linotype" w:hAnsi="Palatino Linotype" w:cs="Tahoma"/>
          <w:bCs/>
          <w:sz w:val="22"/>
          <w:szCs w:val="22"/>
        </w:rPr>
        <w:t>.</w:t>
      </w:r>
    </w:p>
    <w:p w:rsidRPr="009F40C5" w:rsidR="00B31222" w:rsidP="00563515" w:rsidRDefault="00B31222" w14:paraId="01328212" w14:textId="77777777">
      <w:pPr>
        <w:spacing w:line="360" w:lineRule="auto"/>
        <w:rPr>
          <w:rFonts w:ascii="Palatino Linotype" w:hAnsi="Palatino Linotype" w:cs="Tahoma"/>
          <w:bCs/>
          <w:szCs w:val="36"/>
        </w:rPr>
      </w:pPr>
    </w:p>
    <w:p w:rsidRPr="009F40C5" w:rsidR="00B31222" w:rsidP="00563515" w:rsidRDefault="00940887" w14:paraId="09B49AEC" w14:textId="4005B4E9">
      <w:pPr>
        <w:spacing w:line="360" w:lineRule="auto"/>
        <w:jc w:val="both"/>
        <w:rPr>
          <w:rFonts w:ascii="Palatino Linotype" w:hAnsi="Palatino Linotype" w:cs="Tahoma"/>
          <w:b w:val="1"/>
          <w:bCs w:val="1"/>
          <w:color w:val="0D0D0D" w:themeColor="text1" w:themeTint="F2"/>
          <w:sz w:val="22"/>
          <w:szCs w:val="22"/>
        </w:rPr>
      </w:pPr>
      <w:r w:rsidRPr="6D9A4529" w:rsidR="6D9A4529">
        <w:rPr>
          <w:rFonts w:ascii="Palatino Linotype" w:hAnsi="Palatino Linotype" w:cs="Tahoma"/>
          <w:b w:val="1"/>
          <w:bCs w:val="1"/>
          <w:color w:val="000000" w:themeColor="text1" w:themeTint="FF" w:themeShade="FF"/>
          <w:sz w:val="22"/>
          <w:szCs w:val="22"/>
        </w:rPr>
        <w:t>VISTO</w:t>
      </w:r>
      <w:r w:rsidRPr="6D9A4529" w:rsidR="6D9A4529">
        <w:rPr>
          <w:rFonts w:ascii="Palatino Linotype" w:hAnsi="Palatino Linotype" w:cs="Tahoma"/>
          <w:color w:val="000000" w:themeColor="text1" w:themeTint="FF" w:themeShade="FF"/>
          <w:sz w:val="22"/>
          <w:szCs w:val="22"/>
        </w:rPr>
        <w:t xml:space="preserve"> el expediente conformado con motivo del Recurso de Revisión </w:t>
      </w:r>
      <w:bookmarkStart w:name="_Hlk120717543" w:id="0"/>
      <w:r w:rsidRPr="6D9A4529" w:rsidR="6D9A4529">
        <w:rPr>
          <w:rFonts w:ascii="Palatino Linotype" w:hAnsi="Palatino Linotype" w:eastAsia="Calibri" w:cs="Tahoma"/>
          <w:b w:val="1"/>
          <w:bCs w:val="1"/>
          <w:sz w:val="22"/>
          <w:szCs w:val="22"/>
          <w:lang w:eastAsia="en-US"/>
        </w:rPr>
        <w:t>00501/INFOEM/IP/RR/2023</w:t>
      </w:r>
      <w:bookmarkEnd w:id="0"/>
      <w:r w:rsidRPr="6D9A4529" w:rsidR="6D9A4529">
        <w:rPr>
          <w:rFonts w:ascii="Palatino Linotype" w:hAnsi="Palatino Linotype" w:eastAsia="Calibri" w:cs="Tahoma"/>
          <w:b w:val="1"/>
          <w:bCs w:val="1"/>
          <w:sz w:val="22"/>
          <w:szCs w:val="22"/>
          <w:lang w:eastAsia="en-US"/>
        </w:rPr>
        <w:t xml:space="preserve"> </w:t>
      </w:r>
      <w:r w:rsidRPr="6D9A4529" w:rsidR="6D9A4529">
        <w:rPr>
          <w:rFonts w:ascii="Palatino Linotype" w:hAnsi="Palatino Linotype" w:cs="Tahoma"/>
          <w:color w:val="000000" w:themeColor="text1" w:themeTint="FF" w:themeShade="FF"/>
          <w:sz w:val="22"/>
          <w:szCs w:val="22"/>
        </w:rPr>
        <w:t xml:space="preserve">interpuesto por </w:t>
      </w:r>
      <w:r w:rsidRPr="6D9A4529" w:rsidR="6D9A4529">
        <w:rPr>
          <w:rFonts w:ascii="Palatino Linotype" w:hAnsi="Palatino Linotype" w:cs="Tahoma"/>
          <w:color w:val="000000" w:themeColor="text1" w:themeTint="FF" w:themeShade="FF"/>
          <w:sz w:val="22"/>
          <w:szCs w:val="22"/>
          <w:highlight w:val="black"/>
        </w:rPr>
        <w:t>XXXXXXXXXX</w:t>
      </w:r>
      <w:r w:rsidRPr="6D9A4529" w:rsidR="6D9A4529">
        <w:rPr>
          <w:rFonts w:ascii="Palatino Linotype" w:hAnsi="Palatino Linotype" w:cs="Tahoma"/>
          <w:b w:val="1"/>
          <w:bCs w:val="1"/>
          <w:color w:val="000000" w:themeColor="text1" w:themeTint="FF" w:themeShade="FF"/>
          <w:sz w:val="22"/>
          <w:szCs w:val="22"/>
        </w:rPr>
        <w:t xml:space="preserve"> </w:t>
      </w:r>
      <w:r w:rsidRPr="6D9A4529" w:rsidR="6D9A4529">
        <w:rPr>
          <w:rFonts w:ascii="Palatino Linotype" w:hAnsi="Palatino Linotype" w:cs="Tahoma"/>
          <w:color w:val="000000" w:themeColor="text1" w:themeTint="FF" w:themeShade="FF"/>
          <w:sz w:val="22"/>
          <w:szCs w:val="22"/>
        </w:rPr>
        <w:t xml:space="preserve">en lo sucesivo Recurrente y/o Particular, en contra de la respuesta del Sujeto Obligado </w:t>
      </w:r>
      <w:r w:rsidRPr="6D9A4529" w:rsidR="6D9A4529">
        <w:rPr>
          <w:rFonts w:ascii="Palatino Linotype" w:hAnsi="Palatino Linotype" w:cs="Tahoma"/>
          <w:b w:val="1"/>
          <w:bCs w:val="1"/>
          <w:color w:val="000000" w:themeColor="text1" w:themeTint="FF" w:themeShade="FF"/>
          <w:sz w:val="22"/>
          <w:szCs w:val="22"/>
        </w:rPr>
        <w:t>Ayuntamiento de Cuautitlán</w:t>
      </w:r>
      <w:r w:rsidRPr="6D9A4529" w:rsidR="6D9A4529">
        <w:rPr>
          <w:rFonts w:ascii="Palatino Linotype" w:hAnsi="Palatino Linotype" w:cs="Tahoma"/>
          <w:color w:val="000000" w:themeColor="text1" w:themeTint="FF" w:themeShade="FF"/>
          <w:sz w:val="22"/>
          <w:szCs w:val="22"/>
        </w:rPr>
        <w:t>, se emite la presente Resolución, con base en los Antecedentes y C</w:t>
      </w:r>
      <w:r w:rsidRPr="6D9A4529" w:rsidR="6D9A4529">
        <w:rPr>
          <w:rFonts w:ascii="Palatino Linotype" w:hAnsi="Palatino Linotype" w:cs="Tahoma"/>
          <w:sz w:val="22"/>
          <w:szCs w:val="22"/>
        </w:rPr>
        <w:t>onsiderandos que a continuación se exponen:</w:t>
      </w:r>
    </w:p>
    <w:p w:rsidRPr="009F40C5" w:rsidR="00422869" w:rsidP="00563515" w:rsidRDefault="00422869" w14:paraId="70A813EB" w14:textId="77777777">
      <w:pPr>
        <w:spacing w:line="360" w:lineRule="auto"/>
        <w:rPr>
          <w:rFonts w:ascii="Palatino Linotype" w:hAnsi="Palatino Linotype" w:cs="Tahoma"/>
          <w:szCs w:val="24"/>
        </w:rPr>
      </w:pPr>
    </w:p>
    <w:p w:rsidRPr="009F40C5" w:rsidR="00B31222" w:rsidP="00563515" w:rsidRDefault="00B31222" w14:paraId="7B110EF3" w14:textId="77777777">
      <w:pPr>
        <w:tabs>
          <w:tab w:val="center" w:pos="4522"/>
          <w:tab w:val="left" w:pos="7245"/>
        </w:tabs>
        <w:spacing w:line="360" w:lineRule="auto"/>
        <w:jc w:val="center"/>
        <w:rPr>
          <w:rFonts w:ascii="Palatino Linotype" w:hAnsi="Palatino Linotype" w:cs="Tahoma"/>
          <w:b/>
          <w:sz w:val="22"/>
          <w:szCs w:val="22"/>
        </w:rPr>
      </w:pPr>
      <w:r w:rsidRPr="009F40C5">
        <w:rPr>
          <w:rFonts w:ascii="Palatino Linotype" w:hAnsi="Palatino Linotype" w:cs="Tahoma"/>
          <w:b/>
          <w:sz w:val="22"/>
          <w:szCs w:val="22"/>
        </w:rPr>
        <w:t>A</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N</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T</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E</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C</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E</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D</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E</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N</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T</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E</w:t>
      </w:r>
      <w:r w:rsidRPr="009F40C5" w:rsidR="00FF2401">
        <w:rPr>
          <w:rFonts w:ascii="Palatino Linotype" w:hAnsi="Palatino Linotype" w:cs="Tahoma"/>
          <w:b/>
          <w:sz w:val="22"/>
          <w:szCs w:val="22"/>
        </w:rPr>
        <w:t xml:space="preserve"> </w:t>
      </w:r>
      <w:r w:rsidRPr="009F40C5">
        <w:rPr>
          <w:rFonts w:ascii="Palatino Linotype" w:hAnsi="Palatino Linotype" w:cs="Tahoma"/>
          <w:b/>
          <w:sz w:val="22"/>
          <w:szCs w:val="22"/>
        </w:rPr>
        <w:t>S</w:t>
      </w:r>
    </w:p>
    <w:p w:rsidRPr="009F40C5" w:rsidR="00B31222" w:rsidP="00563515" w:rsidRDefault="00B31222" w14:paraId="58776A26" w14:textId="77777777">
      <w:pPr>
        <w:pStyle w:val="Prrafodelista"/>
        <w:tabs>
          <w:tab w:val="left" w:pos="567"/>
        </w:tabs>
        <w:spacing w:line="360" w:lineRule="auto"/>
        <w:ind w:left="0"/>
        <w:contextualSpacing w:val="0"/>
        <w:jc w:val="both"/>
        <w:rPr>
          <w:rFonts w:ascii="Palatino Linotype" w:hAnsi="Palatino Linotype" w:cs="Tahoma"/>
          <w:sz w:val="20"/>
          <w:szCs w:val="22"/>
        </w:rPr>
      </w:pPr>
    </w:p>
    <w:p w:rsidRPr="009F40C5" w:rsidR="00DC1594" w:rsidP="00563515" w:rsidRDefault="00B31222" w14:paraId="783026F7" w14:textId="77777777">
      <w:pPr>
        <w:pStyle w:val="Prrafodelista"/>
        <w:tabs>
          <w:tab w:val="left" w:pos="567"/>
        </w:tabs>
        <w:spacing w:line="360" w:lineRule="auto"/>
        <w:ind w:left="0"/>
        <w:contextualSpacing w:val="0"/>
        <w:jc w:val="both"/>
        <w:rPr>
          <w:rFonts w:ascii="Palatino Linotype" w:hAnsi="Palatino Linotype" w:cs="Tahoma"/>
          <w:b/>
          <w:szCs w:val="22"/>
        </w:rPr>
      </w:pPr>
      <w:r w:rsidRPr="009F40C5">
        <w:rPr>
          <w:rFonts w:ascii="Palatino Linotype" w:hAnsi="Palatino Linotype" w:cs="Tahoma"/>
          <w:b/>
          <w:szCs w:val="22"/>
        </w:rPr>
        <w:t xml:space="preserve">I. Presentación de la solicitud de información. </w:t>
      </w:r>
    </w:p>
    <w:p w:rsidRPr="009F40C5" w:rsidR="00DC1594" w:rsidP="00563515" w:rsidRDefault="00DC1594" w14:paraId="6A53D8E6" w14:textId="77777777">
      <w:pPr>
        <w:pStyle w:val="Prrafodelista"/>
        <w:tabs>
          <w:tab w:val="left" w:pos="567"/>
        </w:tabs>
        <w:spacing w:line="360" w:lineRule="auto"/>
        <w:ind w:left="0"/>
        <w:contextualSpacing w:val="0"/>
        <w:jc w:val="both"/>
        <w:rPr>
          <w:rFonts w:ascii="Palatino Linotype" w:hAnsi="Palatino Linotype" w:cs="Tahoma"/>
          <w:sz w:val="20"/>
        </w:rPr>
      </w:pPr>
    </w:p>
    <w:p w:rsidRPr="009F40C5" w:rsidR="00ED0246" w:rsidP="00ED0246" w:rsidRDefault="00ED0246" w14:paraId="2DB4E378" w14:textId="5564E0FF">
      <w:pPr>
        <w:tabs>
          <w:tab w:val="left" w:pos="567"/>
        </w:tabs>
        <w:spacing w:line="360" w:lineRule="auto"/>
        <w:ind w:right="-28"/>
        <w:jc w:val="both"/>
        <w:rPr>
          <w:rFonts w:ascii="Palatino Linotype" w:hAnsi="Palatino Linotype" w:cs="Tahoma"/>
          <w:sz w:val="22"/>
          <w:szCs w:val="22"/>
        </w:rPr>
      </w:pPr>
      <w:r w:rsidRPr="009F40C5">
        <w:rPr>
          <w:rFonts w:ascii="Palatino Linotype" w:hAnsi="Palatino Linotype" w:cs="Tahoma"/>
          <w:sz w:val="22"/>
          <w:szCs w:val="22"/>
        </w:rPr>
        <w:t>Con fecha</w:t>
      </w:r>
      <w:r w:rsidRPr="009F40C5" w:rsidR="001E497C">
        <w:rPr>
          <w:rFonts w:ascii="Palatino Linotype" w:hAnsi="Palatino Linotype" w:cs="Tahoma"/>
          <w:sz w:val="22"/>
          <w:szCs w:val="22"/>
        </w:rPr>
        <w:t xml:space="preserve"> </w:t>
      </w:r>
      <w:r w:rsidRPr="009F40C5" w:rsidR="005272B4">
        <w:rPr>
          <w:rFonts w:ascii="Palatino Linotype" w:hAnsi="Palatino Linotype" w:cs="Tahoma"/>
          <w:sz w:val="22"/>
          <w:szCs w:val="22"/>
        </w:rPr>
        <w:t xml:space="preserve">treinta de noviembre </w:t>
      </w:r>
      <w:r w:rsidRPr="009F40C5" w:rsidR="00F54354">
        <w:rPr>
          <w:rFonts w:ascii="Palatino Linotype" w:hAnsi="Palatino Linotype" w:cs="Tahoma"/>
          <w:sz w:val="22"/>
          <w:szCs w:val="22"/>
        </w:rPr>
        <w:t>de dos mil veintidós</w:t>
      </w:r>
      <w:r w:rsidRPr="009F40C5" w:rsidR="001E497C">
        <w:rPr>
          <w:rFonts w:ascii="Palatino Linotype" w:hAnsi="Palatino Linotype" w:cs="Tahoma"/>
          <w:sz w:val="22"/>
          <w:szCs w:val="22"/>
        </w:rPr>
        <w:t>,</w:t>
      </w:r>
      <w:r w:rsidRPr="009F40C5" w:rsidR="00694DCD">
        <w:rPr>
          <w:rFonts w:ascii="Palatino Linotype" w:hAnsi="Palatino Linotype" w:cs="Tahoma"/>
          <w:sz w:val="22"/>
          <w:szCs w:val="22"/>
        </w:rPr>
        <w:t xml:space="preserve"> </w:t>
      </w:r>
      <w:r w:rsidRPr="009F40C5" w:rsidR="00FA5D86">
        <w:rPr>
          <w:rFonts w:ascii="Palatino Linotype" w:hAnsi="Palatino Linotype" w:cs="Tahoma"/>
          <w:sz w:val="22"/>
          <w:szCs w:val="22"/>
        </w:rPr>
        <w:t>e</w:t>
      </w:r>
      <w:r w:rsidRPr="009F40C5">
        <w:rPr>
          <w:rFonts w:ascii="Palatino Linotype" w:hAnsi="Palatino Linotype" w:cs="Tahoma"/>
          <w:sz w:val="22"/>
          <w:szCs w:val="22"/>
        </w:rPr>
        <w:t xml:space="preserve">l Particular presentó solicitud de acceso a la información pública a través del Sistema de Acceso a la Información Mexiquense (SAIMEX), ante </w:t>
      </w:r>
      <w:r w:rsidRPr="009F40C5" w:rsidR="00013044">
        <w:rPr>
          <w:rFonts w:ascii="Palatino Linotype" w:hAnsi="Palatino Linotype" w:cs="Tahoma"/>
          <w:sz w:val="22"/>
          <w:szCs w:val="22"/>
        </w:rPr>
        <w:t xml:space="preserve">el </w:t>
      </w:r>
      <w:r w:rsidRPr="009F40C5" w:rsidR="005272B4">
        <w:rPr>
          <w:rFonts w:ascii="Palatino Linotype" w:hAnsi="Palatino Linotype" w:cs="Tahoma"/>
          <w:sz w:val="22"/>
          <w:szCs w:val="22"/>
        </w:rPr>
        <w:t xml:space="preserve">Ayuntamiento de Cuautitlán, misma que fue registrada con el número de </w:t>
      </w:r>
      <w:proofErr w:type="gramStart"/>
      <w:r w:rsidRPr="009F40C5" w:rsidR="005272B4">
        <w:rPr>
          <w:rFonts w:ascii="Palatino Linotype" w:hAnsi="Palatino Linotype" w:cs="Tahoma"/>
          <w:sz w:val="22"/>
          <w:szCs w:val="22"/>
        </w:rPr>
        <w:t xml:space="preserve">folio </w:t>
      </w:r>
      <w:r w:rsidRPr="009F40C5" w:rsidR="005272B4">
        <w:rPr>
          <w:rFonts w:ascii="Palatino Linotype" w:hAnsi="Palatino Linotype" w:cs="Tahoma"/>
          <w:b/>
          <w:bCs/>
          <w:sz w:val="22"/>
          <w:szCs w:val="22"/>
        </w:rPr>
        <w:t xml:space="preserve"> 00458</w:t>
      </w:r>
      <w:proofErr w:type="gramEnd"/>
      <w:r w:rsidRPr="009F40C5" w:rsidR="005272B4">
        <w:rPr>
          <w:rFonts w:ascii="Palatino Linotype" w:hAnsi="Palatino Linotype" w:cs="Tahoma"/>
          <w:b/>
          <w:bCs/>
          <w:sz w:val="22"/>
          <w:szCs w:val="22"/>
        </w:rPr>
        <w:t>/CUAUTIT/IP/2022</w:t>
      </w:r>
      <w:r w:rsidRPr="009F40C5" w:rsidR="007E1DEF">
        <w:rPr>
          <w:rFonts w:ascii="Palatino Linotype" w:hAnsi="Palatino Linotype" w:cs="Tahoma"/>
          <w:b/>
          <w:bCs/>
          <w:sz w:val="22"/>
          <w:szCs w:val="22"/>
        </w:rPr>
        <w:t>,</w:t>
      </w:r>
      <w:r w:rsidRPr="009F40C5">
        <w:rPr>
          <w:rFonts w:ascii="Palatino Linotype" w:hAnsi="Palatino Linotype" w:cs="Tahoma"/>
          <w:sz w:val="22"/>
          <w:szCs w:val="22"/>
        </w:rPr>
        <w:t xml:space="preserve"> mediante l</w:t>
      </w:r>
      <w:r w:rsidRPr="009F40C5" w:rsidR="0023474A">
        <w:rPr>
          <w:rFonts w:ascii="Palatino Linotype" w:hAnsi="Palatino Linotype" w:cs="Tahoma"/>
          <w:sz w:val="22"/>
          <w:szCs w:val="22"/>
        </w:rPr>
        <w:t>a</w:t>
      </w:r>
      <w:r w:rsidRPr="009F40C5">
        <w:rPr>
          <w:rFonts w:ascii="Palatino Linotype" w:hAnsi="Palatino Linotype" w:cs="Tahoma"/>
          <w:sz w:val="22"/>
          <w:szCs w:val="22"/>
        </w:rPr>
        <w:t xml:space="preserve"> cual requirió lo siguiente:</w:t>
      </w:r>
    </w:p>
    <w:p w:rsidRPr="009F40C5" w:rsidR="005272B4" w:rsidP="00ED0246" w:rsidRDefault="005272B4" w14:paraId="0F874C5C" w14:textId="77777777">
      <w:pPr>
        <w:tabs>
          <w:tab w:val="left" w:pos="567"/>
        </w:tabs>
        <w:spacing w:line="360" w:lineRule="auto"/>
        <w:ind w:right="-28"/>
        <w:jc w:val="both"/>
        <w:rPr>
          <w:rFonts w:ascii="Palatino Linotype" w:hAnsi="Palatino Linotype" w:cs="Tahoma"/>
          <w:sz w:val="22"/>
          <w:szCs w:val="22"/>
        </w:rPr>
      </w:pPr>
    </w:p>
    <w:p w:rsidRPr="009F40C5" w:rsidR="005272B4" w:rsidP="005272B4" w:rsidRDefault="005272B4" w14:paraId="54893020" w14:textId="77777777">
      <w:pPr>
        <w:tabs>
          <w:tab w:val="left" w:pos="567"/>
        </w:tabs>
        <w:spacing w:line="360" w:lineRule="auto"/>
        <w:ind w:left="567" w:right="539"/>
        <w:contextualSpacing/>
        <w:jc w:val="both"/>
        <w:rPr>
          <w:rFonts w:ascii="Palatino Linotype" w:hAnsi="Palatino Linotype" w:cs="Tahoma"/>
          <w:b/>
          <w:bCs/>
          <w:sz w:val="22"/>
          <w:szCs w:val="22"/>
        </w:rPr>
      </w:pPr>
      <w:r w:rsidRPr="009F40C5">
        <w:rPr>
          <w:rFonts w:ascii="Palatino Linotype" w:hAnsi="Palatino Linotype" w:cs="Tahoma"/>
          <w:b/>
          <w:bCs/>
        </w:rPr>
        <w:t>DESCRIPCIÓN CLARA Y PRECISA DE LA INFORMACIÓN SOLICITADA</w:t>
      </w:r>
      <w:r w:rsidRPr="009F40C5">
        <w:rPr>
          <w:rFonts w:ascii="Palatino Linotype" w:hAnsi="Palatino Linotype" w:cs="Tahoma"/>
          <w:b/>
          <w:bCs/>
          <w:sz w:val="22"/>
          <w:szCs w:val="22"/>
        </w:rPr>
        <w:t>:</w:t>
      </w:r>
    </w:p>
    <w:p w:rsidRPr="009F40C5" w:rsidR="005272B4" w:rsidP="005272B4" w:rsidRDefault="005272B4" w14:paraId="2E081923" w14:textId="1A187AF8">
      <w:pPr>
        <w:pStyle w:val="Prrafodelista"/>
        <w:tabs>
          <w:tab w:val="left" w:pos="567"/>
        </w:tabs>
        <w:spacing w:line="360" w:lineRule="auto"/>
        <w:ind w:left="567" w:right="539"/>
        <w:jc w:val="both"/>
        <w:rPr>
          <w:rFonts w:ascii="Palatino Linotype" w:hAnsi="Palatino Linotype"/>
          <w:i/>
          <w:iCs/>
          <w:color w:val="000000"/>
          <w:sz w:val="20"/>
          <w:szCs w:val="20"/>
        </w:rPr>
      </w:pPr>
      <w:r w:rsidRPr="009F40C5">
        <w:rPr>
          <w:rFonts w:ascii="Palatino Linotype" w:hAnsi="Palatino Linotype"/>
          <w:i/>
          <w:iCs/>
          <w:color w:val="000000"/>
          <w:sz w:val="20"/>
          <w:szCs w:val="20"/>
        </w:rPr>
        <w:t>“SOLICITO VIA SAIMEX DEL ACTA DE LA DECIMA SEXTA SESION EXTRAORDINARIA DE CABILDO DE REGIMEN RESOLUTIVO QUE SE CELEBRO EL DIA JUEVES 06 DE OCTUBRE DEL 2022." (Sic)</w:t>
      </w:r>
      <w:r w:rsidRPr="009F40C5" w:rsidR="007E1DEF">
        <w:rPr>
          <w:rFonts w:ascii="Palatino Linotype" w:hAnsi="Palatino Linotype"/>
          <w:i/>
          <w:iCs/>
          <w:color w:val="000000"/>
          <w:sz w:val="20"/>
          <w:szCs w:val="20"/>
        </w:rPr>
        <w:t>.</w:t>
      </w:r>
    </w:p>
    <w:p w:rsidRPr="009F40C5" w:rsidR="005272B4" w:rsidP="005272B4" w:rsidRDefault="005272B4" w14:paraId="07B92192"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9F40C5" w:rsidR="005272B4" w:rsidP="005272B4" w:rsidRDefault="005272B4" w14:paraId="644986F3" w14:textId="77777777">
      <w:pPr>
        <w:pStyle w:val="Prrafodelista"/>
        <w:tabs>
          <w:tab w:val="left" w:pos="567"/>
        </w:tabs>
        <w:spacing w:line="360" w:lineRule="auto"/>
        <w:ind w:left="567" w:right="539"/>
        <w:jc w:val="both"/>
        <w:rPr>
          <w:rFonts w:ascii="Palatino Linotype" w:hAnsi="Palatino Linotype" w:cs="Tahoma"/>
          <w:b/>
          <w:sz w:val="20"/>
          <w:szCs w:val="22"/>
        </w:rPr>
      </w:pPr>
      <w:r w:rsidRPr="009F40C5">
        <w:rPr>
          <w:rFonts w:ascii="Palatino Linotype" w:hAnsi="Palatino Linotype" w:cs="Tahoma"/>
          <w:b/>
          <w:sz w:val="20"/>
          <w:szCs w:val="22"/>
        </w:rPr>
        <w:t>MODALIDAD DE ENTREGA</w:t>
      </w:r>
    </w:p>
    <w:p w:rsidRPr="009F40C5" w:rsidR="005272B4" w:rsidP="005272B4" w:rsidRDefault="005272B4" w14:paraId="73CAF8DB" w14:textId="77777777">
      <w:pPr>
        <w:pStyle w:val="Prrafodelista"/>
        <w:tabs>
          <w:tab w:val="left" w:pos="567"/>
        </w:tabs>
        <w:spacing w:line="360" w:lineRule="auto"/>
        <w:ind w:left="567" w:right="539"/>
        <w:jc w:val="both"/>
        <w:rPr>
          <w:rFonts w:ascii="Palatino Linotype" w:hAnsi="Palatino Linotype" w:cs="Tahoma"/>
          <w:i/>
          <w:sz w:val="20"/>
          <w:szCs w:val="22"/>
        </w:rPr>
      </w:pPr>
      <w:r w:rsidRPr="009F40C5">
        <w:rPr>
          <w:rFonts w:ascii="Palatino Linotype" w:hAnsi="Palatino Linotype" w:cs="Tahoma"/>
          <w:i/>
          <w:sz w:val="20"/>
          <w:szCs w:val="22"/>
        </w:rPr>
        <w:t>“A través del SAIMEX”</w:t>
      </w:r>
    </w:p>
    <w:p w:rsidRPr="009F40C5" w:rsidR="00185E79" w:rsidP="00F153C2" w:rsidRDefault="00185E79" w14:paraId="4CB9EEEE" w14:textId="77777777">
      <w:pPr>
        <w:pStyle w:val="Prrafodelista"/>
        <w:tabs>
          <w:tab w:val="left" w:pos="567"/>
        </w:tabs>
        <w:spacing w:line="360" w:lineRule="auto"/>
        <w:ind w:left="0"/>
        <w:jc w:val="both"/>
        <w:rPr>
          <w:rFonts w:ascii="Palatino Linotype" w:hAnsi="Palatino Linotype" w:cs="Tahoma"/>
          <w:b/>
          <w:szCs w:val="20"/>
        </w:rPr>
      </w:pPr>
    </w:p>
    <w:p w:rsidRPr="009F40C5" w:rsidR="005272B4" w:rsidP="005272B4" w:rsidRDefault="005272B4" w14:paraId="14100697" w14:textId="77777777">
      <w:pPr>
        <w:pStyle w:val="Prrafodelista"/>
        <w:tabs>
          <w:tab w:val="left" w:pos="567"/>
        </w:tabs>
        <w:spacing w:line="360" w:lineRule="auto"/>
        <w:ind w:left="0"/>
        <w:contextualSpacing w:val="0"/>
        <w:jc w:val="both"/>
        <w:rPr>
          <w:rFonts w:ascii="Palatino Linotype" w:hAnsi="Palatino Linotype" w:cs="Tahoma"/>
          <w:b/>
        </w:rPr>
      </w:pPr>
      <w:r w:rsidRPr="009F40C5">
        <w:rPr>
          <w:rFonts w:ascii="Palatino Linotype" w:hAnsi="Palatino Linotype" w:cs="Tahoma"/>
          <w:b/>
          <w:szCs w:val="20"/>
        </w:rPr>
        <w:lastRenderedPageBreak/>
        <w:t>II</w:t>
      </w:r>
      <w:r w:rsidRPr="009F40C5">
        <w:rPr>
          <w:rFonts w:ascii="Palatino Linotype" w:hAnsi="Palatino Linotype" w:cs="Tahoma"/>
          <w:b/>
          <w:szCs w:val="22"/>
        </w:rPr>
        <w:t>.</w:t>
      </w:r>
      <w:r w:rsidRPr="009F40C5">
        <w:rPr>
          <w:rFonts w:ascii="Palatino Linotype" w:hAnsi="Palatino Linotype" w:cs="Tahoma"/>
          <w:b/>
        </w:rPr>
        <w:t xml:space="preserve"> Prórroga </w:t>
      </w:r>
    </w:p>
    <w:p w:rsidRPr="009F40C5" w:rsidR="005272B4" w:rsidP="005272B4" w:rsidRDefault="005272B4" w14:paraId="45D9986F" w14:textId="77777777">
      <w:pPr>
        <w:pStyle w:val="Prrafodelista"/>
        <w:tabs>
          <w:tab w:val="left" w:pos="567"/>
        </w:tabs>
        <w:spacing w:line="360" w:lineRule="auto"/>
        <w:ind w:left="0"/>
        <w:contextualSpacing w:val="0"/>
        <w:jc w:val="both"/>
        <w:rPr>
          <w:rFonts w:ascii="Palatino Linotype" w:hAnsi="Palatino Linotype" w:cs="Tahoma"/>
          <w:b/>
        </w:rPr>
      </w:pPr>
    </w:p>
    <w:p w:rsidRPr="009F40C5" w:rsidR="005272B4" w:rsidP="005272B4" w:rsidRDefault="005272B4" w14:paraId="47B9C266" w14:textId="77777777">
      <w:pPr>
        <w:pStyle w:val="Prrafodelista"/>
        <w:tabs>
          <w:tab w:val="left" w:pos="567"/>
        </w:tabs>
        <w:spacing w:line="360" w:lineRule="auto"/>
        <w:ind w:left="0"/>
        <w:contextualSpacing w:val="0"/>
        <w:jc w:val="both"/>
        <w:rPr>
          <w:rFonts w:ascii="Palatino Linotype" w:hAnsi="Palatino Linotype" w:cs="Tahoma"/>
          <w:b/>
        </w:rPr>
      </w:pPr>
      <w:r w:rsidRPr="009F40C5">
        <w:rPr>
          <w:rFonts w:ascii="Palatino Linotype" w:hAnsi="Palatino Linotype" w:cs="Tahoma"/>
          <w:bCs/>
          <w:szCs w:val="22"/>
        </w:rPr>
        <w:t xml:space="preserve">Con fecha diez de noviembre de dos mil veintidós, a través del Sistema de Acceso a la Información Mexiquense (SAIMEX), </w:t>
      </w:r>
      <w:r w:rsidRPr="009F40C5">
        <w:rPr>
          <w:rFonts w:ascii="Palatino Linotype" w:hAnsi="Palatino Linotype" w:eastAsia="Calibri" w:cs="Tahoma"/>
          <w:bCs/>
          <w:szCs w:val="22"/>
          <w:lang w:val="es-ES" w:eastAsia="en-US"/>
        </w:rPr>
        <w:t xml:space="preserve">la Unidad de Transparencia del Sujeto Obligado notificó </w:t>
      </w:r>
      <w:r w:rsidRPr="009F40C5" w:rsidR="00A91D5B">
        <w:rPr>
          <w:rFonts w:ascii="Palatino Linotype" w:hAnsi="Palatino Linotype" w:eastAsia="Calibri" w:cs="Tahoma"/>
          <w:bCs/>
          <w:szCs w:val="22"/>
          <w:lang w:val="es-ES" w:eastAsia="en-US"/>
        </w:rPr>
        <w:t>a</w:t>
      </w:r>
      <w:r w:rsidRPr="009F40C5">
        <w:rPr>
          <w:rFonts w:ascii="Palatino Linotype" w:hAnsi="Palatino Linotype" w:eastAsia="Calibri" w:cs="Tahoma"/>
          <w:bCs/>
          <w:szCs w:val="22"/>
          <w:lang w:val="es-ES" w:eastAsia="en-US"/>
        </w:rPr>
        <w:t>l Particular la prórroga para atender las solicitudes en similares términos como se muestra a continuación:</w:t>
      </w:r>
    </w:p>
    <w:p w:rsidRPr="009F40C5" w:rsidR="005272B4" w:rsidP="005272B4" w:rsidRDefault="005272B4" w14:paraId="3C63A85C" w14:textId="77777777">
      <w:pPr>
        <w:pStyle w:val="Prrafodelista"/>
        <w:tabs>
          <w:tab w:val="left" w:pos="567"/>
        </w:tabs>
        <w:spacing w:line="360" w:lineRule="auto"/>
        <w:ind w:left="567" w:right="539"/>
        <w:contextualSpacing w:val="0"/>
        <w:jc w:val="both"/>
        <w:rPr>
          <w:rFonts w:ascii="Palatino Linotype" w:hAnsi="Palatino Linotype" w:cs="Tahoma"/>
          <w:i/>
          <w:sz w:val="20"/>
        </w:rPr>
      </w:pPr>
    </w:p>
    <w:p w:rsidRPr="009F40C5" w:rsidR="005272B4" w:rsidP="005272B4" w:rsidRDefault="005272B4" w14:paraId="563E9B13" w14:textId="77777777">
      <w:pPr>
        <w:pStyle w:val="Prrafodelista"/>
        <w:tabs>
          <w:tab w:val="left" w:pos="567"/>
        </w:tabs>
        <w:spacing w:line="360" w:lineRule="auto"/>
        <w:ind w:left="567" w:right="539"/>
        <w:contextualSpacing w:val="0"/>
        <w:jc w:val="both"/>
        <w:rPr>
          <w:rFonts w:ascii="Palatino Linotype" w:hAnsi="Palatino Linotype" w:cs="Tahoma"/>
          <w:i/>
          <w:sz w:val="20"/>
        </w:rPr>
      </w:pPr>
      <w:r w:rsidRPr="009F40C5">
        <w:rPr>
          <w:rFonts w:ascii="Palatino Linotype" w:hAnsi="Palatino Linotype" w:cs="Tahoma"/>
          <w:i/>
          <w:sz w:val="20"/>
        </w:rPr>
        <w:t>“…</w:t>
      </w:r>
    </w:p>
    <w:p w:rsidRPr="009F40C5" w:rsidR="005272B4" w:rsidP="005272B4" w:rsidRDefault="005272B4" w14:paraId="3AD016F2" w14:textId="77777777">
      <w:pPr>
        <w:pStyle w:val="Prrafodelista"/>
        <w:tabs>
          <w:tab w:val="left" w:pos="567"/>
        </w:tabs>
        <w:spacing w:line="360" w:lineRule="auto"/>
        <w:ind w:left="567" w:right="539"/>
        <w:contextualSpacing w:val="0"/>
        <w:jc w:val="both"/>
        <w:rPr>
          <w:rFonts w:ascii="Palatino Linotype" w:hAnsi="Palatino Linotype" w:cs="Tahoma"/>
          <w:i/>
          <w:sz w:val="20"/>
        </w:rPr>
      </w:pPr>
      <w:r w:rsidRPr="009F40C5">
        <w:rPr>
          <w:rFonts w:ascii="Palatino Linotype" w:hAnsi="Palatino Linotype" w:cs="Tahoma"/>
          <w:i/>
          <w:sz w:val="2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rsidRPr="009F40C5" w:rsidR="005272B4" w:rsidP="005272B4" w:rsidRDefault="005272B4" w14:paraId="5C0D2318" w14:textId="77777777">
      <w:pPr>
        <w:pStyle w:val="Prrafodelista"/>
        <w:tabs>
          <w:tab w:val="left" w:pos="567"/>
        </w:tabs>
        <w:spacing w:line="360" w:lineRule="auto"/>
        <w:ind w:left="0"/>
        <w:contextualSpacing w:val="0"/>
        <w:jc w:val="both"/>
        <w:rPr>
          <w:rFonts w:ascii="Palatino Linotype" w:hAnsi="Palatino Linotype" w:cs="Tahoma"/>
        </w:rPr>
      </w:pPr>
    </w:p>
    <w:p w:rsidRPr="009F40C5" w:rsidR="005272B4" w:rsidP="005272B4" w:rsidRDefault="005272B4" w14:paraId="7F08401C" w14:textId="77777777">
      <w:pPr>
        <w:pStyle w:val="Prrafodelista"/>
        <w:tabs>
          <w:tab w:val="left" w:pos="567"/>
        </w:tabs>
        <w:spacing w:line="360" w:lineRule="auto"/>
        <w:ind w:left="0"/>
        <w:contextualSpacing w:val="0"/>
        <w:jc w:val="both"/>
        <w:rPr>
          <w:rFonts w:ascii="Palatino Linotype" w:hAnsi="Palatino Linotype" w:cs="Tahoma"/>
          <w:b/>
        </w:rPr>
      </w:pPr>
      <w:r w:rsidRPr="009F40C5">
        <w:rPr>
          <w:rFonts w:ascii="Palatino Linotype" w:hAnsi="Palatino Linotype" w:cs="Tahoma"/>
        </w:rPr>
        <w:t>Es necesario señalar que el Sujeto Obligado, no adjuntó el Acta de su Comité por la cual amplía el periodo para otorgar respuesta en términos de lo establecido de la Ley de Transparencia y Acceso a la Información Pública del Estado de México y Municipios.</w:t>
      </w:r>
      <w:r w:rsidRPr="009F40C5">
        <w:rPr>
          <w:rFonts w:ascii="Palatino Linotype" w:hAnsi="Palatino Linotype" w:cs="Tahoma"/>
          <w:b/>
        </w:rPr>
        <w:t xml:space="preserve"> </w:t>
      </w:r>
    </w:p>
    <w:p w:rsidRPr="009F40C5" w:rsidR="005272B4" w:rsidP="00F153C2" w:rsidRDefault="005272B4" w14:paraId="7A905DB1" w14:textId="77777777">
      <w:pPr>
        <w:pStyle w:val="Prrafodelista"/>
        <w:tabs>
          <w:tab w:val="left" w:pos="567"/>
        </w:tabs>
        <w:spacing w:line="360" w:lineRule="auto"/>
        <w:ind w:left="0"/>
        <w:jc w:val="both"/>
        <w:rPr>
          <w:rFonts w:ascii="Palatino Linotype" w:hAnsi="Palatino Linotype" w:cs="Tahoma"/>
          <w:b/>
          <w:szCs w:val="20"/>
        </w:rPr>
      </w:pPr>
    </w:p>
    <w:p w:rsidRPr="009F40C5" w:rsidR="00F153C2" w:rsidP="00F153C2" w:rsidRDefault="00185E79" w14:paraId="0F674252" w14:textId="77777777">
      <w:pPr>
        <w:pStyle w:val="Prrafodelista"/>
        <w:tabs>
          <w:tab w:val="left" w:pos="567"/>
        </w:tabs>
        <w:spacing w:line="360" w:lineRule="auto"/>
        <w:ind w:left="0"/>
        <w:jc w:val="both"/>
        <w:rPr>
          <w:rFonts w:ascii="Palatino Linotype" w:hAnsi="Palatino Linotype" w:cs="Tahoma"/>
          <w:b/>
        </w:rPr>
      </w:pPr>
      <w:r w:rsidRPr="009F40C5">
        <w:rPr>
          <w:rFonts w:ascii="Palatino Linotype" w:hAnsi="Palatino Linotype" w:cs="Tahoma"/>
          <w:b/>
          <w:szCs w:val="20"/>
        </w:rPr>
        <w:t>I</w:t>
      </w:r>
      <w:r w:rsidRPr="009F40C5" w:rsidR="001E497C">
        <w:rPr>
          <w:rFonts w:ascii="Palatino Linotype" w:hAnsi="Palatino Linotype" w:cs="Tahoma"/>
          <w:b/>
          <w:szCs w:val="20"/>
        </w:rPr>
        <w:t>II</w:t>
      </w:r>
      <w:r w:rsidRPr="009F40C5" w:rsidR="001E497C">
        <w:rPr>
          <w:rFonts w:ascii="Palatino Linotype" w:hAnsi="Palatino Linotype" w:cs="Tahoma"/>
          <w:b/>
          <w:szCs w:val="22"/>
        </w:rPr>
        <w:t xml:space="preserve">. </w:t>
      </w:r>
      <w:r w:rsidRPr="009F40C5" w:rsidR="00F153C2">
        <w:rPr>
          <w:rFonts w:ascii="Palatino Linotype" w:hAnsi="Palatino Linotype" w:cs="Tahoma"/>
          <w:b/>
        </w:rPr>
        <w:t>Respuesta del Sujeto Obligado.</w:t>
      </w:r>
    </w:p>
    <w:p w:rsidRPr="009F40C5" w:rsidR="00267A91" w:rsidP="00563515" w:rsidRDefault="00267A91" w14:paraId="0767F060" w14:textId="77777777">
      <w:pPr>
        <w:pStyle w:val="Prrafodelista"/>
        <w:tabs>
          <w:tab w:val="left" w:pos="567"/>
        </w:tabs>
        <w:spacing w:line="360" w:lineRule="auto"/>
        <w:ind w:left="0"/>
        <w:contextualSpacing w:val="0"/>
        <w:jc w:val="both"/>
        <w:rPr>
          <w:rFonts w:ascii="Palatino Linotype" w:hAnsi="Palatino Linotype" w:cs="Tahoma"/>
          <w:b/>
        </w:rPr>
      </w:pPr>
    </w:p>
    <w:p w:rsidRPr="009F40C5" w:rsidR="002A7146" w:rsidP="002A7146" w:rsidRDefault="002A7146" w14:paraId="397D4946" w14:textId="77777777">
      <w:pPr>
        <w:autoSpaceDE w:val="0"/>
        <w:autoSpaceDN w:val="0"/>
        <w:adjustRightInd w:val="0"/>
        <w:spacing w:line="360" w:lineRule="auto"/>
        <w:jc w:val="both"/>
        <w:rPr>
          <w:rFonts w:ascii="Palatino Linotype" w:hAnsi="Palatino Linotype" w:cs="Tahoma"/>
          <w:sz w:val="22"/>
          <w:lang w:val="es-ES"/>
        </w:rPr>
      </w:pPr>
      <w:r w:rsidRPr="009F40C5">
        <w:rPr>
          <w:rFonts w:ascii="Palatino Linotype" w:hAnsi="Palatino Linotype" w:cs="Tahoma"/>
          <w:sz w:val="22"/>
          <w:lang w:val="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9F40C5" w:rsidR="005272B4">
        <w:rPr>
          <w:rFonts w:ascii="Palatino Linotype" w:hAnsi="Palatino Linotype" w:cs="Tahoma"/>
          <w:sz w:val="22"/>
          <w:lang w:val="es-ES"/>
        </w:rPr>
        <w:t>Ayuntamiento de Cuautitlán</w:t>
      </w:r>
      <w:r w:rsidRPr="009F40C5">
        <w:rPr>
          <w:rFonts w:ascii="Palatino Linotype" w:hAnsi="Palatino Linotype" w:cs="Tahoma"/>
          <w:sz w:val="22"/>
          <w:lang w:val="es-ES"/>
        </w:rPr>
        <w:t>, omitió dar respuesta a la solicitud de información</w:t>
      </w:r>
      <w:r w:rsidRPr="009F40C5" w:rsidR="005272B4">
        <w:rPr>
          <w:rFonts w:ascii="Palatino Linotype" w:hAnsi="Palatino Linotype" w:cs="Tahoma"/>
          <w:sz w:val="22"/>
          <w:lang w:val="es-ES"/>
        </w:rPr>
        <w:t xml:space="preserve"> con número de folio </w:t>
      </w:r>
      <w:r w:rsidRPr="009F40C5" w:rsidR="005272B4">
        <w:rPr>
          <w:rFonts w:ascii="Palatino Linotype" w:hAnsi="Palatino Linotype" w:cs="Tahoma"/>
          <w:b/>
          <w:sz w:val="22"/>
          <w:lang w:val="es-ES"/>
        </w:rPr>
        <w:t>00458/CUAUTIT/IP/2022</w:t>
      </w:r>
      <w:r w:rsidRPr="009F40C5">
        <w:rPr>
          <w:rFonts w:ascii="Palatino Linotype" w:hAnsi="Palatino Linotype" w:cs="Tahoma"/>
          <w:sz w:val="22"/>
          <w:lang w:val="es-ES"/>
        </w:rPr>
        <w:t xml:space="preserve">, por lo que se configura la negativa ficta a entregar información, prevista en los artículos 166, párrafo cuarto y 178, </w:t>
      </w:r>
      <w:r w:rsidRPr="009F40C5">
        <w:rPr>
          <w:rFonts w:ascii="Palatino Linotype" w:hAnsi="Palatino Linotype" w:cs="Tahoma"/>
          <w:sz w:val="22"/>
          <w:lang w:val="es-ES"/>
        </w:rPr>
        <w:lastRenderedPageBreak/>
        <w:t>párrafo segundo, de la Ley de Transparencia y Acceso a la Información Pública del Estado de México y Municipios.</w:t>
      </w:r>
    </w:p>
    <w:p w:rsidRPr="009F40C5" w:rsidR="002A7146" w:rsidP="00563515" w:rsidRDefault="002A7146" w14:paraId="1670D754" w14:textId="77777777">
      <w:pPr>
        <w:autoSpaceDE w:val="0"/>
        <w:autoSpaceDN w:val="0"/>
        <w:adjustRightInd w:val="0"/>
        <w:spacing w:line="360" w:lineRule="auto"/>
        <w:jc w:val="both"/>
        <w:rPr>
          <w:rFonts w:ascii="Palatino Linotype" w:hAnsi="Palatino Linotype" w:cs="Tahoma"/>
          <w:b/>
          <w:sz w:val="22"/>
          <w:szCs w:val="24"/>
        </w:rPr>
      </w:pPr>
    </w:p>
    <w:p w:rsidRPr="009F40C5" w:rsidR="00587F23" w:rsidP="00563515" w:rsidRDefault="00D11729" w14:paraId="02015D47" w14:textId="77777777">
      <w:pPr>
        <w:autoSpaceDE w:val="0"/>
        <w:autoSpaceDN w:val="0"/>
        <w:adjustRightInd w:val="0"/>
        <w:spacing w:line="360" w:lineRule="auto"/>
        <w:jc w:val="both"/>
        <w:rPr>
          <w:rFonts w:ascii="Palatino Linotype" w:hAnsi="Palatino Linotype" w:cs="Tahoma"/>
          <w:b/>
          <w:sz w:val="22"/>
          <w:szCs w:val="24"/>
        </w:rPr>
      </w:pPr>
      <w:r w:rsidRPr="009F40C5">
        <w:rPr>
          <w:rFonts w:ascii="Palatino Linotype" w:hAnsi="Palatino Linotype" w:cs="Tahoma"/>
          <w:b/>
          <w:sz w:val="22"/>
          <w:szCs w:val="24"/>
        </w:rPr>
        <w:t>I</w:t>
      </w:r>
      <w:r w:rsidRPr="009F40C5" w:rsidR="00E84C4D">
        <w:rPr>
          <w:rFonts w:ascii="Palatino Linotype" w:hAnsi="Palatino Linotype" w:cs="Tahoma"/>
          <w:b/>
          <w:sz w:val="22"/>
          <w:szCs w:val="24"/>
        </w:rPr>
        <w:t>V</w:t>
      </w:r>
      <w:r w:rsidRPr="009F40C5" w:rsidR="00AA5A86">
        <w:rPr>
          <w:rFonts w:ascii="Palatino Linotype" w:hAnsi="Palatino Linotype" w:cs="Tahoma"/>
          <w:b/>
          <w:sz w:val="22"/>
          <w:szCs w:val="24"/>
        </w:rPr>
        <w:t xml:space="preserve">. </w:t>
      </w:r>
      <w:r w:rsidRPr="009F40C5" w:rsidR="004100AA">
        <w:rPr>
          <w:rFonts w:ascii="Palatino Linotype" w:hAnsi="Palatino Linotype" w:cs="Tahoma"/>
          <w:b/>
          <w:sz w:val="22"/>
          <w:szCs w:val="24"/>
        </w:rPr>
        <w:t>Interposición</w:t>
      </w:r>
      <w:r w:rsidRPr="009F40C5" w:rsidR="00C459A9">
        <w:rPr>
          <w:rFonts w:ascii="Palatino Linotype" w:hAnsi="Palatino Linotype" w:cs="Tahoma"/>
          <w:b/>
          <w:sz w:val="22"/>
          <w:szCs w:val="24"/>
        </w:rPr>
        <w:t xml:space="preserve"> del Recurso de R</w:t>
      </w:r>
      <w:r w:rsidRPr="009F40C5" w:rsidR="00C25238">
        <w:rPr>
          <w:rFonts w:ascii="Palatino Linotype" w:hAnsi="Palatino Linotype" w:cs="Tahoma"/>
          <w:b/>
          <w:sz w:val="22"/>
          <w:szCs w:val="24"/>
        </w:rPr>
        <w:t xml:space="preserve">evisión. </w:t>
      </w:r>
    </w:p>
    <w:p w:rsidRPr="009F40C5" w:rsidR="00587F23" w:rsidP="00563515" w:rsidRDefault="00587F23" w14:paraId="09642345" w14:textId="77777777">
      <w:pPr>
        <w:autoSpaceDE w:val="0"/>
        <w:autoSpaceDN w:val="0"/>
        <w:adjustRightInd w:val="0"/>
        <w:spacing w:line="360" w:lineRule="auto"/>
        <w:jc w:val="both"/>
        <w:rPr>
          <w:rFonts w:ascii="Palatino Linotype" w:hAnsi="Palatino Linotype" w:cs="Tahoma"/>
          <w:b/>
          <w:sz w:val="22"/>
          <w:szCs w:val="24"/>
        </w:rPr>
      </w:pPr>
    </w:p>
    <w:p w:rsidRPr="009F40C5" w:rsidR="00C25238" w:rsidP="00563515" w:rsidRDefault="00E50990" w14:paraId="61A9C391" w14:textId="77777777">
      <w:pPr>
        <w:autoSpaceDE w:val="0"/>
        <w:autoSpaceDN w:val="0"/>
        <w:adjustRightInd w:val="0"/>
        <w:spacing w:line="360" w:lineRule="auto"/>
        <w:jc w:val="both"/>
        <w:rPr>
          <w:rFonts w:ascii="Palatino Linotype" w:hAnsi="Palatino Linotype" w:cs="Tahoma"/>
          <w:sz w:val="22"/>
          <w:szCs w:val="24"/>
        </w:rPr>
      </w:pPr>
      <w:r w:rsidRPr="009F40C5">
        <w:rPr>
          <w:rFonts w:ascii="Palatino Linotype" w:hAnsi="Palatino Linotype" w:cs="Tahoma"/>
          <w:sz w:val="22"/>
          <w:szCs w:val="24"/>
        </w:rPr>
        <w:t xml:space="preserve">Con fecha </w:t>
      </w:r>
      <w:r w:rsidRPr="009F40C5" w:rsidR="00CC481B">
        <w:rPr>
          <w:rFonts w:ascii="Palatino Linotype" w:hAnsi="Palatino Linotype" w:cs="Tahoma"/>
          <w:sz w:val="22"/>
          <w:szCs w:val="24"/>
        </w:rPr>
        <w:t>treinta</w:t>
      </w:r>
      <w:r w:rsidRPr="009F40C5" w:rsidR="005272B4">
        <w:rPr>
          <w:rFonts w:ascii="Palatino Linotype" w:hAnsi="Palatino Linotype" w:cs="Tahoma"/>
          <w:sz w:val="22"/>
          <w:szCs w:val="24"/>
        </w:rPr>
        <w:t xml:space="preserve"> de enero de dos mil veintitrés</w:t>
      </w:r>
      <w:r w:rsidRPr="009F40C5" w:rsidR="00C25238">
        <w:rPr>
          <w:rFonts w:ascii="Palatino Linotype" w:hAnsi="Palatino Linotype" w:cs="Tahoma"/>
          <w:sz w:val="22"/>
          <w:szCs w:val="24"/>
        </w:rPr>
        <w:t xml:space="preserve">, se </w:t>
      </w:r>
      <w:r w:rsidRPr="009F40C5" w:rsidR="005F1D92">
        <w:rPr>
          <w:rFonts w:ascii="Palatino Linotype" w:hAnsi="Palatino Linotype" w:cs="Tahoma"/>
          <w:sz w:val="22"/>
          <w:szCs w:val="24"/>
        </w:rPr>
        <w:t>recibi</w:t>
      </w:r>
      <w:r w:rsidRPr="009F40C5" w:rsidR="005272B4">
        <w:rPr>
          <w:rFonts w:ascii="Palatino Linotype" w:hAnsi="Palatino Linotype" w:cs="Tahoma"/>
          <w:sz w:val="22"/>
          <w:szCs w:val="24"/>
        </w:rPr>
        <w:t>ó</w:t>
      </w:r>
      <w:r w:rsidRPr="009F40C5" w:rsidR="005F1D92">
        <w:rPr>
          <w:rFonts w:ascii="Palatino Linotype" w:hAnsi="Palatino Linotype" w:cs="Tahoma"/>
          <w:sz w:val="22"/>
          <w:szCs w:val="24"/>
        </w:rPr>
        <w:t xml:space="preserve"> </w:t>
      </w:r>
      <w:r w:rsidRPr="009F40C5" w:rsidR="00C25238">
        <w:rPr>
          <w:rFonts w:ascii="Palatino Linotype" w:hAnsi="Palatino Linotype" w:cs="Tahoma"/>
          <w:sz w:val="22"/>
          <w:szCs w:val="24"/>
        </w:rPr>
        <w:t xml:space="preserve">en este </w:t>
      </w:r>
      <w:r w:rsidRPr="009F40C5" w:rsidR="00C25238">
        <w:rPr>
          <w:rFonts w:ascii="Palatino Linotype" w:hAnsi="Palatino Linotype" w:eastAsia="Calibri" w:cs="Tahoma"/>
          <w:sz w:val="22"/>
          <w:szCs w:val="24"/>
          <w:lang w:eastAsia="en-US"/>
        </w:rPr>
        <w:t xml:space="preserve">Instituto, a través del </w:t>
      </w:r>
      <w:r w:rsidRPr="009F40C5" w:rsidR="000313A7">
        <w:rPr>
          <w:rFonts w:ascii="Palatino Linotype" w:hAnsi="Palatino Linotype" w:cs="Tahoma"/>
          <w:sz w:val="22"/>
          <w:lang w:val="es-ES"/>
        </w:rPr>
        <w:t>Sistema de Acceso a la Información Mexiquense (SAIMEX)</w:t>
      </w:r>
      <w:r w:rsidRPr="009F40C5" w:rsidR="006C1B1D">
        <w:rPr>
          <w:rFonts w:ascii="Palatino Linotype" w:hAnsi="Palatino Linotype" w:cs="Tahoma"/>
          <w:sz w:val="22"/>
          <w:szCs w:val="24"/>
        </w:rPr>
        <w:t xml:space="preserve">, </w:t>
      </w:r>
      <w:r w:rsidRPr="009F40C5" w:rsidR="005272B4">
        <w:rPr>
          <w:rFonts w:ascii="Palatino Linotype" w:hAnsi="Palatino Linotype" w:cs="Tahoma"/>
          <w:sz w:val="22"/>
          <w:szCs w:val="24"/>
        </w:rPr>
        <w:t xml:space="preserve">el </w:t>
      </w:r>
      <w:r w:rsidRPr="009F40C5" w:rsidR="00A73376">
        <w:rPr>
          <w:rFonts w:ascii="Palatino Linotype" w:hAnsi="Palatino Linotype" w:cs="Tahoma"/>
          <w:sz w:val="22"/>
          <w:szCs w:val="24"/>
        </w:rPr>
        <w:t xml:space="preserve">Recurso de Revisión </w:t>
      </w:r>
      <w:r w:rsidRPr="009F40C5" w:rsidR="00C25238">
        <w:rPr>
          <w:rFonts w:ascii="Palatino Linotype" w:hAnsi="Palatino Linotype" w:cs="Tahoma"/>
          <w:sz w:val="22"/>
          <w:szCs w:val="24"/>
        </w:rPr>
        <w:t>interpuest</w:t>
      </w:r>
      <w:r w:rsidRPr="009F40C5" w:rsidR="005272B4">
        <w:rPr>
          <w:rFonts w:ascii="Palatino Linotype" w:hAnsi="Palatino Linotype" w:cs="Tahoma"/>
          <w:sz w:val="22"/>
          <w:szCs w:val="24"/>
        </w:rPr>
        <w:t>o</w:t>
      </w:r>
      <w:r w:rsidRPr="009F40C5" w:rsidR="00C25238">
        <w:rPr>
          <w:rFonts w:ascii="Palatino Linotype" w:hAnsi="Palatino Linotype" w:cs="Tahoma"/>
          <w:sz w:val="22"/>
          <w:szCs w:val="24"/>
        </w:rPr>
        <w:t xml:space="preserve"> por la</w:t>
      </w:r>
      <w:r w:rsidRPr="009F40C5" w:rsidR="006C1B1D">
        <w:rPr>
          <w:rFonts w:ascii="Palatino Linotype" w:hAnsi="Palatino Linotype" w:cs="Tahoma"/>
          <w:sz w:val="22"/>
          <w:szCs w:val="24"/>
        </w:rPr>
        <w:t xml:space="preserve"> parte</w:t>
      </w:r>
      <w:r w:rsidRPr="009F40C5" w:rsidR="00C25238">
        <w:rPr>
          <w:rFonts w:ascii="Palatino Linotype" w:hAnsi="Palatino Linotype" w:cs="Tahoma"/>
          <w:sz w:val="22"/>
          <w:szCs w:val="24"/>
        </w:rPr>
        <w:t xml:space="preserve"> recurrente, en contra de la</w:t>
      </w:r>
      <w:r w:rsidRPr="009F40C5" w:rsidR="002A7146">
        <w:rPr>
          <w:rFonts w:ascii="Palatino Linotype" w:hAnsi="Palatino Linotype" w:cs="Tahoma"/>
          <w:sz w:val="22"/>
          <w:szCs w:val="24"/>
        </w:rPr>
        <w:t xml:space="preserve"> falta de </w:t>
      </w:r>
      <w:r w:rsidRPr="009F40C5" w:rsidR="00940887">
        <w:rPr>
          <w:rFonts w:ascii="Palatino Linotype" w:hAnsi="Palatino Linotype" w:cs="Tahoma"/>
          <w:sz w:val="22"/>
          <w:szCs w:val="24"/>
        </w:rPr>
        <w:t xml:space="preserve">respuesta </w:t>
      </w:r>
      <w:r w:rsidRPr="009F40C5" w:rsidR="002A7146">
        <w:rPr>
          <w:rFonts w:ascii="Palatino Linotype" w:hAnsi="Palatino Linotype" w:cs="Tahoma"/>
          <w:sz w:val="22"/>
          <w:szCs w:val="24"/>
        </w:rPr>
        <w:t>d</w:t>
      </w:r>
      <w:r w:rsidRPr="009F40C5" w:rsidR="00066485">
        <w:rPr>
          <w:rFonts w:ascii="Palatino Linotype" w:hAnsi="Palatino Linotype" w:cs="Tahoma"/>
          <w:sz w:val="22"/>
          <w:szCs w:val="24"/>
        </w:rPr>
        <w:t>el</w:t>
      </w:r>
      <w:r w:rsidRPr="009F40C5" w:rsidR="00CA08F2">
        <w:rPr>
          <w:rFonts w:ascii="Palatino Linotype" w:hAnsi="Palatino Linotype" w:cs="Tahoma"/>
          <w:sz w:val="22"/>
          <w:szCs w:val="24"/>
        </w:rPr>
        <w:t xml:space="preserve"> </w:t>
      </w:r>
      <w:r w:rsidRPr="009F40C5" w:rsidR="005272B4">
        <w:rPr>
          <w:rFonts w:ascii="Palatino Linotype" w:hAnsi="Palatino Linotype" w:cs="Tahoma"/>
          <w:sz w:val="22"/>
          <w:szCs w:val="24"/>
        </w:rPr>
        <w:t>Ayuntamiento de Cuautitlán</w:t>
      </w:r>
      <w:r w:rsidRPr="009F40C5" w:rsidR="00A73376">
        <w:rPr>
          <w:rFonts w:ascii="Palatino Linotype" w:hAnsi="Palatino Linotype" w:cs="Tahoma"/>
          <w:sz w:val="22"/>
          <w:szCs w:val="24"/>
        </w:rPr>
        <w:t>,</w:t>
      </w:r>
      <w:r w:rsidRPr="009F40C5" w:rsidR="002A7146">
        <w:rPr>
          <w:rFonts w:ascii="Palatino Linotype" w:hAnsi="Palatino Linotype" w:cs="Tahoma"/>
          <w:sz w:val="22"/>
          <w:szCs w:val="24"/>
        </w:rPr>
        <w:t xml:space="preserve"> </w:t>
      </w:r>
      <w:r w:rsidRPr="009F40C5" w:rsidR="001D5208">
        <w:rPr>
          <w:rFonts w:ascii="Palatino Linotype" w:hAnsi="Palatino Linotype" w:cs="Tahoma"/>
          <w:sz w:val="22"/>
          <w:szCs w:val="24"/>
        </w:rPr>
        <w:t>como se muestra a continuación</w:t>
      </w:r>
      <w:r w:rsidRPr="009F40C5" w:rsidR="00C25238">
        <w:rPr>
          <w:rFonts w:ascii="Palatino Linotype" w:hAnsi="Palatino Linotype" w:cs="Tahoma"/>
          <w:sz w:val="22"/>
          <w:szCs w:val="24"/>
        </w:rPr>
        <w:t>:</w:t>
      </w:r>
    </w:p>
    <w:p w:rsidRPr="009F40C5" w:rsidR="00743B4D" w:rsidP="00563515" w:rsidRDefault="00743B4D" w14:paraId="48C076AB" w14:textId="77777777">
      <w:pPr>
        <w:autoSpaceDE w:val="0"/>
        <w:autoSpaceDN w:val="0"/>
        <w:adjustRightInd w:val="0"/>
        <w:spacing w:line="360" w:lineRule="auto"/>
        <w:jc w:val="both"/>
        <w:rPr>
          <w:rFonts w:ascii="Palatino Linotype" w:hAnsi="Palatino Linotype" w:cs="Tahoma"/>
          <w:sz w:val="22"/>
          <w:szCs w:val="24"/>
        </w:rPr>
      </w:pPr>
    </w:p>
    <w:p w:rsidRPr="009F40C5" w:rsidR="00AF5C02" w:rsidP="00AF5C02" w:rsidRDefault="00AF5C02" w14:paraId="1A956959" w14:textId="77777777">
      <w:pPr>
        <w:autoSpaceDE w:val="0"/>
        <w:autoSpaceDN w:val="0"/>
        <w:adjustRightInd w:val="0"/>
        <w:spacing w:line="360" w:lineRule="auto"/>
        <w:ind w:left="567" w:right="539"/>
        <w:jc w:val="both"/>
        <w:rPr>
          <w:rFonts w:ascii="Palatino Linotype" w:hAnsi="Palatino Linotype" w:cs="Tahoma"/>
          <w:b/>
          <w:i/>
          <w:szCs w:val="24"/>
        </w:rPr>
      </w:pPr>
      <w:r w:rsidRPr="009F40C5">
        <w:rPr>
          <w:rFonts w:ascii="Palatino Linotype" w:hAnsi="Palatino Linotype" w:cs="Tahoma"/>
          <w:b/>
          <w:i/>
          <w:szCs w:val="24"/>
        </w:rPr>
        <w:t>ACTO IMPUGNADO</w:t>
      </w:r>
    </w:p>
    <w:p w:rsidRPr="009F40C5" w:rsidR="00AF5C02" w:rsidP="00AF5C02" w:rsidRDefault="00AF5C02" w14:paraId="70F72C08" w14:textId="77777777">
      <w:pPr>
        <w:autoSpaceDE w:val="0"/>
        <w:autoSpaceDN w:val="0"/>
        <w:adjustRightInd w:val="0"/>
        <w:spacing w:line="360" w:lineRule="auto"/>
        <w:ind w:left="567" w:right="539"/>
        <w:jc w:val="both"/>
        <w:rPr>
          <w:rFonts w:ascii="Palatino Linotype" w:hAnsi="Palatino Linotype" w:cs="Tahoma"/>
          <w:i/>
          <w:szCs w:val="24"/>
        </w:rPr>
      </w:pPr>
      <w:r w:rsidRPr="009F40C5">
        <w:rPr>
          <w:rFonts w:ascii="Palatino Linotype" w:hAnsi="Palatino Linotype" w:cs="Tahoma"/>
          <w:i/>
          <w:szCs w:val="24"/>
        </w:rPr>
        <w:t>“</w:t>
      </w:r>
      <w:r w:rsidRPr="009F40C5" w:rsidR="005272B4">
        <w:rPr>
          <w:rFonts w:ascii="Palatino Linotype" w:hAnsi="Palatino Linotype" w:cs="Tahoma"/>
          <w:i/>
          <w:szCs w:val="24"/>
        </w:rPr>
        <w:t>LA FALTA DE RESPUESTA E INFORMACION DE LO SOLICITADO, TODA VEZ QUE NO HUBO CONTESTACIÓN. COMO SE OBSERVA Y SE DEMUESTRA EN EL SISTEMA SAIMEX.</w:t>
      </w:r>
      <w:r w:rsidRPr="009F40C5" w:rsidR="0092222C">
        <w:rPr>
          <w:rFonts w:ascii="Palatino Linotype" w:hAnsi="Palatino Linotype" w:cs="Tahoma"/>
          <w:i/>
          <w:szCs w:val="24"/>
        </w:rPr>
        <w:t xml:space="preserve">” </w:t>
      </w:r>
      <w:r w:rsidRPr="009F40C5" w:rsidR="002A7146">
        <w:rPr>
          <w:rFonts w:ascii="Palatino Linotype" w:hAnsi="Palatino Linotype" w:cs="Tahoma"/>
          <w:i/>
          <w:szCs w:val="24"/>
        </w:rPr>
        <w:t>(Sic)</w:t>
      </w:r>
    </w:p>
    <w:p w:rsidRPr="009F40C5" w:rsidR="00AF5C02" w:rsidP="00AF5C02" w:rsidRDefault="00AF5C02" w14:paraId="556131A8" w14:textId="77777777">
      <w:pPr>
        <w:autoSpaceDE w:val="0"/>
        <w:autoSpaceDN w:val="0"/>
        <w:adjustRightInd w:val="0"/>
        <w:spacing w:line="360" w:lineRule="auto"/>
        <w:ind w:left="567" w:right="539"/>
        <w:jc w:val="both"/>
        <w:rPr>
          <w:rFonts w:ascii="Palatino Linotype" w:hAnsi="Palatino Linotype" w:cs="Tahoma"/>
          <w:i/>
          <w:szCs w:val="24"/>
        </w:rPr>
      </w:pPr>
    </w:p>
    <w:p w:rsidRPr="009F40C5" w:rsidR="00AF5C02" w:rsidP="00AF5C02" w:rsidRDefault="00AF5C02" w14:paraId="0CBAD286" w14:textId="77777777">
      <w:pPr>
        <w:autoSpaceDE w:val="0"/>
        <w:autoSpaceDN w:val="0"/>
        <w:adjustRightInd w:val="0"/>
        <w:spacing w:line="360" w:lineRule="auto"/>
        <w:ind w:left="567" w:right="539"/>
        <w:jc w:val="both"/>
        <w:rPr>
          <w:rFonts w:ascii="Palatino Linotype" w:hAnsi="Palatino Linotype" w:cs="Tahoma"/>
          <w:b/>
          <w:i/>
          <w:szCs w:val="24"/>
        </w:rPr>
      </w:pPr>
      <w:r w:rsidRPr="009F40C5">
        <w:rPr>
          <w:rFonts w:ascii="Palatino Linotype" w:hAnsi="Palatino Linotype" w:cs="Tahoma"/>
          <w:b/>
          <w:i/>
          <w:szCs w:val="24"/>
        </w:rPr>
        <w:t>RAZONES O MOTIVOS DE LA INCONFORMIDAD</w:t>
      </w:r>
    </w:p>
    <w:p w:rsidRPr="009F40C5" w:rsidR="00AF5C02" w:rsidP="00AF5C02" w:rsidRDefault="00AF5C02" w14:paraId="762B2602" w14:textId="77777777">
      <w:pPr>
        <w:autoSpaceDE w:val="0"/>
        <w:autoSpaceDN w:val="0"/>
        <w:adjustRightInd w:val="0"/>
        <w:spacing w:line="360" w:lineRule="auto"/>
        <w:ind w:left="567" w:right="539"/>
        <w:jc w:val="both"/>
        <w:rPr>
          <w:rFonts w:ascii="Palatino Linotype" w:hAnsi="Palatino Linotype" w:cs="Tahoma"/>
          <w:i/>
          <w:szCs w:val="24"/>
        </w:rPr>
      </w:pPr>
      <w:r w:rsidRPr="009F40C5">
        <w:rPr>
          <w:rFonts w:ascii="Palatino Linotype" w:hAnsi="Palatino Linotype" w:cs="Tahoma"/>
          <w:i/>
          <w:szCs w:val="24"/>
        </w:rPr>
        <w:t>“</w:t>
      </w:r>
      <w:r w:rsidRPr="009F40C5" w:rsidR="005272B4">
        <w:rPr>
          <w:rFonts w:ascii="Palatino Linotype" w:hAnsi="Palatino Linotype" w:cs="Tahoma"/>
          <w:i/>
          <w:szCs w:val="24"/>
        </w:rPr>
        <w:t>LA FALTA DE RESPUESTA E INFORMACION DE LO SOLICITADO, TODA VEZ QUE NO HUBO CONTESTACIÓN. COMO SE OBSERVA Y SE DEMUESTRA EN EL SISTEMA SAIMEX.</w:t>
      </w:r>
      <w:r w:rsidRPr="009F40C5">
        <w:rPr>
          <w:rFonts w:ascii="Palatino Linotype" w:hAnsi="Palatino Linotype" w:cs="Tahoma"/>
          <w:i/>
          <w:szCs w:val="24"/>
        </w:rPr>
        <w:t>” (Sic)</w:t>
      </w:r>
    </w:p>
    <w:p w:rsidRPr="009F40C5" w:rsidR="001E10C9" w:rsidP="00743B4D" w:rsidRDefault="001E10C9" w14:paraId="705E17EE" w14:textId="77777777">
      <w:pPr>
        <w:autoSpaceDE w:val="0"/>
        <w:autoSpaceDN w:val="0"/>
        <w:adjustRightInd w:val="0"/>
        <w:spacing w:line="360" w:lineRule="auto"/>
        <w:ind w:left="567" w:right="539"/>
        <w:jc w:val="both"/>
        <w:rPr>
          <w:rFonts w:ascii="Palatino Linotype" w:hAnsi="Palatino Linotype" w:cs="Tahoma"/>
          <w:i/>
          <w:szCs w:val="24"/>
        </w:rPr>
      </w:pPr>
    </w:p>
    <w:p w:rsidRPr="009F40C5" w:rsidR="00B31222" w:rsidP="00563515" w:rsidRDefault="00F846D6" w14:paraId="64C8F361" w14:textId="77777777">
      <w:pPr>
        <w:spacing w:line="360" w:lineRule="auto"/>
        <w:jc w:val="both"/>
        <w:rPr>
          <w:rFonts w:ascii="Palatino Linotype" w:hAnsi="Palatino Linotype" w:eastAsia="Batang" w:cs="Tahoma"/>
          <w:b/>
          <w:bCs/>
          <w:sz w:val="22"/>
          <w:szCs w:val="24"/>
        </w:rPr>
      </w:pPr>
      <w:r w:rsidRPr="009F40C5">
        <w:rPr>
          <w:rFonts w:ascii="Palatino Linotype" w:hAnsi="Palatino Linotype" w:cs="Tahoma"/>
          <w:b/>
          <w:sz w:val="22"/>
          <w:szCs w:val="24"/>
        </w:rPr>
        <w:t>V</w:t>
      </w:r>
      <w:r w:rsidRPr="009F40C5" w:rsidR="00B31222">
        <w:rPr>
          <w:rFonts w:ascii="Palatino Linotype" w:hAnsi="Palatino Linotype" w:cs="Tahoma"/>
          <w:b/>
          <w:sz w:val="22"/>
          <w:szCs w:val="24"/>
        </w:rPr>
        <w:t xml:space="preserve">. </w:t>
      </w:r>
      <w:r w:rsidRPr="009F40C5" w:rsidR="00B31222">
        <w:rPr>
          <w:rFonts w:ascii="Palatino Linotype" w:hAnsi="Palatino Linotype" w:eastAsia="Batang" w:cs="Tahoma"/>
          <w:b/>
          <w:bCs/>
          <w:sz w:val="22"/>
          <w:szCs w:val="24"/>
        </w:rPr>
        <w:t>Trámite de</w:t>
      </w:r>
      <w:r w:rsidRPr="009F40C5" w:rsidR="003D03E9">
        <w:rPr>
          <w:rFonts w:ascii="Palatino Linotype" w:hAnsi="Palatino Linotype" w:eastAsia="Batang" w:cs="Tahoma"/>
          <w:b/>
          <w:bCs/>
          <w:sz w:val="22"/>
          <w:szCs w:val="24"/>
        </w:rPr>
        <w:t xml:space="preserve"> </w:t>
      </w:r>
      <w:r w:rsidRPr="009F40C5" w:rsidR="00B31222">
        <w:rPr>
          <w:rFonts w:ascii="Palatino Linotype" w:hAnsi="Palatino Linotype" w:eastAsia="Batang" w:cs="Tahoma"/>
          <w:b/>
          <w:bCs/>
          <w:sz w:val="22"/>
          <w:szCs w:val="24"/>
        </w:rPr>
        <w:t>l</w:t>
      </w:r>
      <w:r w:rsidRPr="009F40C5" w:rsidR="003D03E9">
        <w:rPr>
          <w:rFonts w:ascii="Palatino Linotype" w:hAnsi="Palatino Linotype" w:eastAsia="Batang" w:cs="Tahoma"/>
          <w:b/>
          <w:bCs/>
          <w:sz w:val="22"/>
          <w:szCs w:val="24"/>
        </w:rPr>
        <w:t>os</w:t>
      </w:r>
      <w:r w:rsidRPr="009F40C5" w:rsidR="00B31222">
        <w:rPr>
          <w:rFonts w:ascii="Palatino Linotype" w:hAnsi="Palatino Linotype" w:eastAsia="Batang" w:cs="Tahoma"/>
          <w:b/>
          <w:bCs/>
          <w:sz w:val="22"/>
          <w:szCs w:val="24"/>
        </w:rPr>
        <w:t xml:space="preserve"> </w:t>
      </w:r>
      <w:r w:rsidRPr="009F40C5" w:rsidR="00C459A9">
        <w:rPr>
          <w:rFonts w:ascii="Palatino Linotype" w:hAnsi="Palatino Linotype" w:cs="Tahoma"/>
          <w:b/>
          <w:sz w:val="22"/>
          <w:szCs w:val="24"/>
        </w:rPr>
        <w:t>Recurso</w:t>
      </w:r>
      <w:r w:rsidRPr="009F40C5" w:rsidR="003D03E9">
        <w:rPr>
          <w:rFonts w:ascii="Palatino Linotype" w:hAnsi="Palatino Linotype" w:cs="Tahoma"/>
          <w:b/>
          <w:sz w:val="22"/>
          <w:szCs w:val="24"/>
        </w:rPr>
        <w:t>s</w:t>
      </w:r>
      <w:r w:rsidRPr="009F40C5" w:rsidR="00C459A9">
        <w:rPr>
          <w:rFonts w:ascii="Palatino Linotype" w:hAnsi="Palatino Linotype" w:cs="Tahoma"/>
          <w:b/>
          <w:sz w:val="22"/>
          <w:szCs w:val="24"/>
        </w:rPr>
        <w:t xml:space="preserve"> de </w:t>
      </w:r>
      <w:r w:rsidRPr="009F40C5" w:rsidR="00940887">
        <w:rPr>
          <w:rFonts w:ascii="Palatino Linotype" w:hAnsi="Palatino Linotype" w:cs="Tahoma"/>
          <w:b/>
          <w:sz w:val="22"/>
          <w:szCs w:val="24"/>
        </w:rPr>
        <w:t>Revisión</w:t>
      </w:r>
      <w:r w:rsidRPr="009F40C5" w:rsidR="00940887">
        <w:rPr>
          <w:rFonts w:ascii="Palatino Linotype" w:hAnsi="Palatino Linotype" w:eastAsia="Batang" w:cs="Tahoma"/>
          <w:b/>
          <w:bCs/>
          <w:sz w:val="22"/>
          <w:szCs w:val="24"/>
        </w:rPr>
        <w:t xml:space="preserve"> ante</w:t>
      </w:r>
      <w:r w:rsidRPr="009F40C5" w:rsidR="00B31222">
        <w:rPr>
          <w:rFonts w:ascii="Palatino Linotype" w:hAnsi="Palatino Linotype" w:eastAsia="Batang" w:cs="Tahoma"/>
          <w:b/>
          <w:bCs/>
          <w:sz w:val="22"/>
          <w:szCs w:val="24"/>
        </w:rPr>
        <w:t xml:space="preserve"> el Instituto</w:t>
      </w:r>
      <w:r w:rsidRPr="009F40C5" w:rsidR="00E445DA">
        <w:rPr>
          <w:rFonts w:ascii="Palatino Linotype" w:hAnsi="Palatino Linotype" w:eastAsia="Batang" w:cs="Tahoma"/>
          <w:b/>
          <w:bCs/>
          <w:sz w:val="22"/>
          <w:szCs w:val="24"/>
        </w:rPr>
        <w:t>.</w:t>
      </w:r>
    </w:p>
    <w:p w:rsidRPr="009F40C5" w:rsidR="00E445DA" w:rsidP="00563515" w:rsidRDefault="00E445DA" w14:paraId="0C2DBC10" w14:textId="77777777">
      <w:pPr>
        <w:spacing w:line="360" w:lineRule="auto"/>
        <w:jc w:val="both"/>
        <w:rPr>
          <w:rFonts w:ascii="Palatino Linotype" w:hAnsi="Palatino Linotype" w:eastAsia="Batang" w:cs="Tahoma"/>
          <w:b/>
          <w:bCs/>
          <w:sz w:val="16"/>
          <w:szCs w:val="24"/>
        </w:rPr>
      </w:pPr>
    </w:p>
    <w:p w:rsidRPr="009F40C5" w:rsidR="00CC481B" w:rsidP="00CC481B" w:rsidRDefault="00CC481B" w14:paraId="519473E6" w14:textId="77777777">
      <w:pPr>
        <w:spacing w:line="360" w:lineRule="auto"/>
        <w:contextualSpacing/>
        <w:jc w:val="both"/>
        <w:rPr>
          <w:rFonts w:ascii="Palatino Linotype" w:hAnsi="Palatino Linotype" w:eastAsia="Batang" w:cs="Tahoma"/>
          <w:bCs/>
          <w:sz w:val="22"/>
          <w:szCs w:val="22"/>
        </w:rPr>
      </w:pPr>
      <w:r w:rsidRPr="009F40C5">
        <w:rPr>
          <w:rFonts w:ascii="Palatino Linotype" w:hAnsi="Palatino Linotype" w:eastAsia="Batang" w:cs="Tahoma"/>
          <w:b/>
          <w:bCs/>
          <w:sz w:val="22"/>
          <w:szCs w:val="22"/>
        </w:rPr>
        <w:t xml:space="preserve">a) Turno del </w:t>
      </w:r>
      <w:r w:rsidRPr="009F40C5">
        <w:rPr>
          <w:rFonts w:ascii="Palatino Linotype" w:hAnsi="Palatino Linotype" w:cs="Tahoma"/>
          <w:b/>
          <w:sz w:val="22"/>
          <w:szCs w:val="22"/>
        </w:rPr>
        <w:t>Recurso de Revisión</w:t>
      </w:r>
      <w:r w:rsidRPr="009F40C5">
        <w:rPr>
          <w:rFonts w:ascii="Palatino Linotype" w:hAnsi="Palatino Linotype" w:eastAsia="Batang" w:cs="Tahoma"/>
          <w:b/>
          <w:bCs/>
          <w:sz w:val="22"/>
          <w:szCs w:val="22"/>
        </w:rPr>
        <w:t xml:space="preserve">. </w:t>
      </w:r>
      <w:r w:rsidRPr="009F40C5">
        <w:rPr>
          <w:rFonts w:ascii="Palatino Linotype" w:hAnsi="Palatino Linotype" w:eastAsia="Batang" w:cs="Tahoma"/>
          <w:bCs/>
          <w:sz w:val="22"/>
          <w:szCs w:val="22"/>
        </w:rPr>
        <w:t xml:space="preserve">El treinta de enero de dos mil veintitrés, el Sistema de Acceso a la Información Mexiquense (SAIMEX), asignó el número de expediente </w:t>
      </w:r>
      <w:r w:rsidRPr="009F40C5">
        <w:rPr>
          <w:rFonts w:ascii="Palatino Linotype" w:hAnsi="Palatino Linotype" w:eastAsia="Batang" w:cs="Tahoma"/>
          <w:b/>
          <w:bCs/>
          <w:sz w:val="22"/>
          <w:szCs w:val="22"/>
        </w:rPr>
        <w:t>00</w:t>
      </w:r>
      <w:r w:rsidRPr="009F40C5" w:rsidR="007C0636">
        <w:rPr>
          <w:rFonts w:ascii="Palatino Linotype" w:hAnsi="Palatino Linotype" w:eastAsia="Batang" w:cs="Tahoma"/>
          <w:b/>
          <w:bCs/>
          <w:sz w:val="22"/>
          <w:szCs w:val="22"/>
        </w:rPr>
        <w:t>501</w:t>
      </w:r>
      <w:r w:rsidRPr="009F40C5">
        <w:rPr>
          <w:rFonts w:ascii="Palatino Linotype" w:hAnsi="Palatino Linotype" w:eastAsia="Batang" w:cs="Tahoma"/>
          <w:b/>
          <w:bCs/>
          <w:sz w:val="22"/>
          <w:szCs w:val="22"/>
        </w:rPr>
        <w:t>/INFOEM/IP/RR/2023</w:t>
      </w:r>
      <w:r w:rsidRPr="009F40C5">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9F40C5">
        <w:rPr>
          <w:rFonts w:ascii="Palatino Linotype" w:hAnsi="Palatino Linotype" w:eastAsia="Batang" w:cs="Tahoma"/>
          <w:b/>
          <w:bCs/>
          <w:sz w:val="22"/>
          <w:szCs w:val="22"/>
        </w:rPr>
        <w:t>Comisionado Ponente Luis Gustavo Parra Noriega</w:t>
      </w:r>
      <w:r w:rsidRPr="009F40C5">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9F40C5" w:rsidR="00CC481B" w:rsidP="00CC481B" w:rsidRDefault="00CC481B" w14:paraId="75F85EA7" w14:textId="77777777">
      <w:pPr>
        <w:spacing w:line="360" w:lineRule="auto"/>
        <w:contextualSpacing/>
        <w:jc w:val="both"/>
        <w:rPr>
          <w:rFonts w:ascii="Palatino Linotype" w:hAnsi="Palatino Linotype" w:cs="Tahoma"/>
          <w:bCs/>
          <w:sz w:val="22"/>
          <w:szCs w:val="22"/>
          <w:lang w:val="es-ES_tradnl"/>
        </w:rPr>
      </w:pPr>
      <w:r w:rsidRPr="009F40C5">
        <w:rPr>
          <w:rFonts w:ascii="Palatino Linotype" w:hAnsi="Palatino Linotype" w:eastAsia="Batang" w:cs="Tahoma"/>
          <w:b/>
          <w:bCs/>
          <w:sz w:val="22"/>
          <w:szCs w:val="22"/>
        </w:rPr>
        <w:lastRenderedPageBreak/>
        <w:t xml:space="preserve">b) Admisión del </w:t>
      </w:r>
      <w:r w:rsidRPr="009F40C5">
        <w:rPr>
          <w:rFonts w:ascii="Palatino Linotype" w:hAnsi="Palatino Linotype" w:cs="Tahoma"/>
          <w:b/>
          <w:sz w:val="22"/>
          <w:szCs w:val="22"/>
        </w:rPr>
        <w:t>Recurso de Revisión</w:t>
      </w:r>
      <w:r w:rsidRPr="009F40C5">
        <w:rPr>
          <w:rFonts w:ascii="Palatino Linotype" w:hAnsi="Palatino Linotype" w:eastAsia="Batang" w:cs="Tahoma"/>
          <w:b/>
          <w:bCs/>
          <w:sz w:val="22"/>
          <w:szCs w:val="22"/>
          <w:lang w:val="es-ES_tradnl"/>
        </w:rPr>
        <w:t xml:space="preserve">. </w:t>
      </w:r>
      <w:r w:rsidRPr="009F40C5">
        <w:rPr>
          <w:rFonts w:ascii="Palatino Linotype" w:hAnsi="Palatino Linotype" w:cs="Tahoma"/>
          <w:bCs/>
          <w:sz w:val="22"/>
          <w:szCs w:val="22"/>
        </w:rPr>
        <w:t xml:space="preserve">El siete de febrero de dos mil veintitrés, se acordó la admisión del </w:t>
      </w:r>
      <w:r w:rsidRPr="009F40C5">
        <w:rPr>
          <w:rFonts w:ascii="Palatino Linotype" w:hAnsi="Palatino Linotype" w:cs="Tahoma"/>
          <w:bCs/>
          <w:sz w:val="22"/>
          <w:szCs w:val="22"/>
          <w:lang w:val="es-ES_tradnl"/>
        </w:rPr>
        <w:t xml:space="preserve">Recurso de Revisión interpuesto por el Recurrente en contra del </w:t>
      </w:r>
      <w:r w:rsidRPr="009F40C5">
        <w:rPr>
          <w:rFonts w:ascii="Palatino Linotype" w:hAnsi="Palatino Linotype" w:cs="Tahoma"/>
          <w:b/>
          <w:bCs/>
          <w:sz w:val="22"/>
          <w:szCs w:val="22"/>
          <w:lang w:val="es-ES_tradnl"/>
        </w:rPr>
        <w:t>Sujeto Obligado</w:t>
      </w:r>
      <w:r w:rsidRPr="009F40C5">
        <w:rPr>
          <w:rFonts w:ascii="Palatino Linotype"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Pr="009F40C5" w:rsidR="00CC481B" w:rsidP="00CC481B" w:rsidRDefault="00CC481B" w14:paraId="54541D96" w14:textId="77777777">
      <w:pPr>
        <w:spacing w:line="360" w:lineRule="auto"/>
        <w:contextualSpacing/>
        <w:jc w:val="both"/>
        <w:rPr>
          <w:rFonts w:ascii="Palatino Linotype" w:hAnsi="Palatino Linotype" w:cs="Tahoma"/>
          <w:bCs/>
          <w:sz w:val="22"/>
          <w:szCs w:val="22"/>
          <w:lang w:val="es-ES_tradnl"/>
        </w:rPr>
      </w:pPr>
    </w:p>
    <w:p w:rsidRPr="009F40C5" w:rsidR="00CC481B" w:rsidP="00CC481B" w:rsidRDefault="00CC481B" w14:paraId="39FFD324" w14:textId="77777777">
      <w:pPr>
        <w:spacing w:line="360" w:lineRule="auto"/>
        <w:contextualSpacing/>
        <w:jc w:val="both"/>
        <w:rPr>
          <w:rFonts w:ascii="Palatino Linotype" w:hAnsi="Palatino Linotype" w:cs="Tahoma"/>
          <w:bCs/>
          <w:sz w:val="22"/>
          <w:szCs w:val="22"/>
          <w:lang w:val="es-ES_tradnl"/>
        </w:rPr>
      </w:pPr>
      <w:r w:rsidRPr="009F40C5">
        <w:rPr>
          <w:rFonts w:ascii="Palatino Linotype" w:hAnsi="Palatino Linotype" w:cs="Tahoma"/>
          <w:b/>
          <w:bCs/>
          <w:sz w:val="22"/>
          <w:szCs w:val="22"/>
          <w:lang w:val="es-ES_tradnl"/>
        </w:rPr>
        <w:t xml:space="preserve">c) Informe Justificado. </w:t>
      </w:r>
      <w:r w:rsidRPr="009F40C5">
        <w:rPr>
          <w:rFonts w:ascii="Palatino Linotype" w:hAnsi="Palatino Linotype" w:cs="Tahoma"/>
          <w:bCs/>
          <w:sz w:val="22"/>
          <w:szCs w:val="22"/>
          <w:lang w:val="es-ES_tradnl"/>
        </w:rPr>
        <w:t>El Sujeto Obligado fue omiso en realizar manifestación alguna que a su derecho asistiera.</w:t>
      </w:r>
    </w:p>
    <w:p w:rsidRPr="009F40C5" w:rsidR="00CC481B" w:rsidP="00CC481B" w:rsidRDefault="00CC481B" w14:paraId="2653E924" w14:textId="77777777">
      <w:pPr>
        <w:spacing w:line="360" w:lineRule="auto"/>
        <w:contextualSpacing/>
        <w:jc w:val="both"/>
        <w:rPr>
          <w:rFonts w:ascii="Palatino Linotype" w:hAnsi="Palatino Linotype" w:cs="Tahoma"/>
          <w:bCs/>
          <w:sz w:val="22"/>
          <w:szCs w:val="22"/>
          <w:lang w:val="es-ES_tradnl"/>
        </w:rPr>
      </w:pPr>
    </w:p>
    <w:p w:rsidRPr="009F40C5" w:rsidR="00CC481B" w:rsidP="00CC481B" w:rsidRDefault="00CC481B" w14:paraId="7C23D47B" w14:textId="77777777">
      <w:pPr>
        <w:spacing w:line="360" w:lineRule="auto"/>
        <w:jc w:val="both"/>
        <w:rPr>
          <w:rFonts w:ascii="Palatino Linotype" w:hAnsi="Palatino Linotype" w:cs="Tahoma"/>
          <w:sz w:val="22"/>
          <w:szCs w:val="22"/>
        </w:rPr>
      </w:pPr>
      <w:r w:rsidRPr="009F40C5">
        <w:rPr>
          <w:rFonts w:ascii="Palatino Linotype" w:hAnsi="Palatino Linotype" w:cs="Tahoma"/>
          <w:b/>
          <w:sz w:val="22"/>
          <w:szCs w:val="24"/>
        </w:rPr>
        <w:t xml:space="preserve">d) </w:t>
      </w:r>
      <w:r w:rsidRPr="009F40C5">
        <w:rPr>
          <w:rFonts w:ascii="Palatino Linotype" w:hAnsi="Palatino Linotype" w:cs="Tahoma"/>
          <w:b/>
          <w:bCs/>
          <w:sz w:val="22"/>
          <w:szCs w:val="22"/>
        </w:rPr>
        <w:t xml:space="preserve">Cierre de instrucción. </w:t>
      </w:r>
      <w:r w:rsidRPr="009F40C5">
        <w:rPr>
          <w:rFonts w:ascii="Palatino Linotype" w:hAnsi="Palatino Linotype" w:cs="Tahoma"/>
          <w:sz w:val="22"/>
          <w:szCs w:val="22"/>
        </w:rPr>
        <w:t xml:space="preserve">El diecisiete de febrero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9F40C5">
        <w:rPr>
          <w:rFonts w:ascii="Palatino Linotype" w:hAnsi="Palatino Linotype" w:cs="Tahoma"/>
          <w:sz w:val="22"/>
          <w:szCs w:val="22"/>
          <w:lang w:val="es-ES"/>
        </w:rPr>
        <w:t>Sistema de Acceso a la Información Mexiquense (SAIMEX)</w:t>
      </w:r>
      <w:r w:rsidRPr="009F40C5">
        <w:rPr>
          <w:rFonts w:ascii="Palatino Linotype" w:hAnsi="Palatino Linotype" w:cs="Tahoma"/>
          <w:sz w:val="22"/>
          <w:szCs w:val="22"/>
        </w:rPr>
        <w:t>.</w:t>
      </w:r>
    </w:p>
    <w:p w:rsidRPr="009F40C5" w:rsidR="00CC481B" w:rsidP="00CC481B" w:rsidRDefault="00CC481B" w14:paraId="059B5AB0" w14:textId="77777777">
      <w:pPr>
        <w:spacing w:line="360" w:lineRule="auto"/>
        <w:contextualSpacing/>
        <w:jc w:val="both"/>
        <w:rPr>
          <w:rFonts w:ascii="Palatino Linotype" w:hAnsi="Palatino Linotype" w:cs="Tahoma"/>
          <w:color w:val="000000"/>
          <w:sz w:val="22"/>
          <w:szCs w:val="22"/>
        </w:rPr>
      </w:pPr>
    </w:p>
    <w:p w:rsidRPr="009F40C5" w:rsidR="00CC481B" w:rsidP="00CC481B" w:rsidRDefault="00CC481B" w14:paraId="33F2C9E9" w14:textId="77777777">
      <w:pPr>
        <w:spacing w:line="360" w:lineRule="auto"/>
        <w:contextualSpacing/>
        <w:jc w:val="both"/>
        <w:rPr>
          <w:rFonts w:ascii="Palatino Linotype" w:hAnsi="Palatino Linotype" w:cs="Tahoma"/>
          <w:color w:val="000000"/>
          <w:sz w:val="22"/>
          <w:szCs w:val="22"/>
        </w:rPr>
      </w:pPr>
      <w:r w:rsidRPr="009F40C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9F40C5" w:rsidR="00CC481B" w:rsidP="00563515" w:rsidRDefault="00CC481B" w14:paraId="0438BD6D" w14:textId="77777777">
      <w:pPr>
        <w:spacing w:line="360" w:lineRule="auto"/>
        <w:jc w:val="both"/>
        <w:rPr>
          <w:rFonts w:ascii="Palatino Linotype" w:hAnsi="Palatino Linotype" w:eastAsia="Batang" w:cs="Tahoma"/>
          <w:b/>
          <w:bCs/>
          <w:szCs w:val="24"/>
        </w:rPr>
      </w:pPr>
    </w:p>
    <w:p w:rsidRPr="009F40C5" w:rsidR="004F2D88" w:rsidP="00563515" w:rsidRDefault="009A620E" w14:paraId="0FC7A08B" w14:textId="77777777">
      <w:pPr>
        <w:spacing w:line="360" w:lineRule="auto"/>
        <w:jc w:val="center"/>
        <w:rPr>
          <w:rFonts w:ascii="Palatino Linotype" w:hAnsi="Palatino Linotype" w:cs="Tahoma"/>
          <w:b/>
          <w:sz w:val="22"/>
          <w:szCs w:val="22"/>
          <w:lang w:val="es-ES"/>
        </w:rPr>
      </w:pPr>
      <w:r w:rsidRPr="009F40C5">
        <w:rPr>
          <w:rFonts w:ascii="Palatino Linotype" w:hAnsi="Palatino Linotype" w:cs="Tahoma"/>
          <w:b/>
          <w:sz w:val="22"/>
          <w:szCs w:val="22"/>
          <w:lang w:val="es-ES"/>
        </w:rPr>
        <w:t>C</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O</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N</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S</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I</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D</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E</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R</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A</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N</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D</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O</w:t>
      </w:r>
      <w:r w:rsidRPr="009F40C5" w:rsidR="00FF2401">
        <w:rPr>
          <w:rFonts w:ascii="Palatino Linotype" w:hAnsi="Palatino Linotype" w:cs="Tahoma"/>
          <w:b/>
          <w:sz w:val="22"/>
          <w:szCs w:val="22"/>
          <w:lang w:val="es-ES"/>
        </w:rPr>
        <w:t xml:space="preserve"> </w:t>
      </w:r>
      <w:r w:rsidRPr="009F40C5">
        <w:rPr>
          <w:rFonts w:ascii="Palatino Linotype" w:hAnsi="Palatino Linotype" w:cs="Tahoma"/>
          <w:b/>
          <w:sz w:val="22"/>
          <w:szCs w:val="22"/>
          <w:lang w:val="es-ES"/>
        </w:rPr>
        <w:t>S</w:t>
      </w:r>
    </w:p>
    <w:p w:rsidRPr="009F40C5" w:rsidR="00B64641" w:rsidP="00563515" w:rsidRDefault="009C569C" w14:paraId="7866B2D5" w14:textId="77777777">
      <w:pPr>
        <w:autoSpaceDE w:val="0"/>
        <w:autoSpaceDN w:val="0"/>
        <w:adjustRightInd w:val="0"/>
        <w:spacing w:line="360" w:lineRule="auto"/>
        <w:jc w:val="both"/>
        <w:rPr>
          <w:rFonts w:ascii="Palatino Linotype" w:hAnsi="Palatino Linotype" w:cs="Tahoma"/>
          <w:b/>
          <w:sz w:val="22"/>
          <w:szCs w:val="24"/>
          <w:lang w:val="es-ES"/>
        </w:rPr>
      </w:pPr>
      <w:r w:rsidRPr="009F40C5">
        <w:rPr>
          <w:rFonts w:ascii="Palatino Linotype" w:hAnsi="Palatino Linotype" w:eastAsia="Calibri" w:cs="Tahoma"/>
          <w:b/>
          <w:color w:val="000000"/>
          <w:sz w:val="22"/>
          <w:szCs w:val="24"/>
          <w:lang w:val="es-ES" w:eastAsia="es-MX"/>
        </w:rPr>
        <w:t>PRIMERO</w:t>
      </w:r>
      <w:r w:rsidRPr="009F40C5" w:rsidR="00B64641">
        <w:rPr>
          <w:rFonts w:ascii="Palatino Linotype" w:hAnsi="Palatino Linotype" w:eastAsia="Calibri" w:cs="Tahoma"/>
          <w:color w:val="000000"/>
          <w:sz w:val="22"/>
          <w:szCs w:val="24"/>
          <w:lang w:val="es-ES" w:eastAsia="es-MX"/>
        </w:rPr>
        <w:t xml:space="preserve">. </w:t>
      </w:r>
      <w:r w:rsidRPr="009F40C5" w:rsidR="00B64641">
        <w:rPr>
          <w:rFonts w:ascii="Palatino Linotype" w:hAnsi="Palatino Linotype" w:cs="Tahoma"/>
          <w:b/>
          <w:sz w:val="22"/>
          <w:szCs w:val="24"/>
          <w:lang w:val="es-ES"/>
        </w:rPr>
        <w:t>Competencia.</w:t>
      </w:r>
    </w:p>
    <w:p w:rsidRPr="009F40C5" w:rsidR="00FA3C9F" w:rsidP="00563515" w:rsidRDefault="00FA3C9F" w14:paraId="16E79A61" w14:textId="77777777">
      <w:pPr>
        <w:autoSpaceDE w:val="0"/>
        <w:autoSpaceDN w:val="0"/>
        <w:adjustRightInd w:val="0"/>
        <w:spacing w:line="360" w:lineRule="auto"/>
        <w:jc w:val="both"/>
        <w:rPr>
          <w:rFonts w:ascii="Palatino Linotype" w:hAnsi="Palatino Linotype" w:cs="Tahoma"/>
          <w:b/>
          <w:sz w:val="22"/>
          <w:szCs w:val="24"/>
          <w:lang w:val="es-ES"/>
        </w:rPr>
      </w:pPr>
    </w:p>
    <w:p w:rsidRPr="009F40C5" w:rsidR="00E949DF" w:rsidP="00E949DF" w:rsidRDefault="00E949DF" w14:paraId="4E1A3E99" w14:textId="77777777">
      <w:pPr>
        <w:spacing w:line="360" w:lineRule="auto"/>
        <w:jc w:val="both"/>
        <w:rPr>
          <w:rFonts w:ascii="Palatino Linotype" w:hAnsi="Palatino Linotype" w:cs="Tahoma"/>
          <w:sz w:val="22"/>
          <w:szCs w:val="22"/>
        </w:rPr>
      </w:pPr>
      <w:r w:rsidRPr="009F40C5">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w:t>
      </w:r>
      <w:r w:rsidRPr="009F40C5">
        <w:rPr>
          <w:rFonts w:ascii="Palatino Linotype" w:hAnsi="Palatino Linotype" w:cs="Tahoma"/>
          <w:sz w:val="22"/>
          <w:szCs w:val="22"/>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F40C5">
        <w:t xml:space="preserve"> 7°, </w:t>
      </w:r>
      <w:r w:rsidRPr="009F40C5">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9F40C5" w:rsidR="005A12EA" w:rsidP="00563515" w:rsidRDefault="005A12EA" w14:paraId="5FE058BC"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9F40C5" w:rsidR="0096695A" w:rsidP="0096695A" w:rsidRDefault="0096695A" w14:paraId="3CB9066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F40C5">
        <w:rPr>
          <w:rFonts w:ascii="Palatino Linotype" w:hAnsi="Palatino Linotype" w:eastAsia="Calibri" w:cs="Tahoma"/>
          <w:b/>
          <w:color w:val="000000"/>
          <w:sz w:val="22"/>
          <w:szCs w:val="22"/>
          <w:lang w:eastAsia="es-MX"/>
        </w:rPr>
        <w:t>SEGUNDO</w:t>
      </w:r>
      <w:r w:rsidRPr="009F40C5">
        <w:rPr>
          <w:rFonts w:ascii="Palatino Linotype" w:hAnsi="Palatino Linotype" w:eastAsia="Calibri" w:cs="Tahoma"/>
          <w:color w:val="000000"/>
          <w:sz w:val="22"/>
          <w:szCs w:val="22"/>
          <w:lang w:eastAsia="es-MX"/>
        </w:rPr>
        <w:t xml:space="preserve">. </w:t>
      </w:r>
      <w:r w:rsidRPr="009F40C5">
        <w:rPr>
          <w:rFonts w:ascii="Palatino Linotype" w:hAnsi="Palatino Linotype" w:eastAsia="Calibri" w:cs="Tahoma"/>
          <w:b/>
          <w:color w:val="000000"/>
          <w:sz w:val="22"/>
          <w:szCs w:val="22"/>
          <w:lang w:eastAsia="es-MX"/>
        </w:rPr>
        <w:t>Causales de improcedencia y sobreseimiento.</w:t>
      </w:r>
      <w:r w:rsidRPr="009F40C5">
        <w:rPr>
          <w:rFonts w:ascii="Palatino Linotype" w:hAnsi="Palatino Linotype" w:eastAsia="Calibri" w:cs="Tahoma"/>
          <w:color w:val="000000"/>
          <w:sz w:val="22"/>
          <w:szCs w:val="22"/>
          <w:lang w:eastAsia="es-MX"/>
        </w:rPr>
        <w:t xml:space="preserve"> </w:t>
      </w:r>
    </w:p>
    <w:p w:rsidRPr="009F40C5" w:rsidR="0096695A" w:rsidP="0096695A" w:rsidRDefault="0096695A" w14:paraId="2136882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9F40C5" w:rsidR="0096695A" w:rsidP="0096695A" w:rsidRDefault="0096695A" w14:paraId="44126D5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F40C5">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F40C5" w:rsidR="0096695A" w:rsidP="0096695A" w:rsidRDefault="0096695A" w14:paraId="11F9009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9F40C5" w:rsidR="0096695A" w:rsidP="0096695A" w:rsidRDefault="0096695A" w14:paraId="189868D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F40C5">
        <w:rPr>
          <w:rFonts w:ascii="Palatino Linotype" w:hAnsi="Palatino Linotype" w:eastAsia="Calibri"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9F40C5">
        <w:rPr>
          <w:rFonts w:ascii="Palatino Linotype" w:hAnsi="Palatino Linotype" w:eastAsia="Calibri" w:cs="Tahoma"/>
          <w:color w:val="000000"/>
          <w:sz w:val="22"/>
          <w:szCs w:val="22"/>
          <w:lang w:eastAsia="es-MX"/>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9F40C5" w:rsidR="0096695A" w:rsidP="0096695A" w:rsidRDefault="0096695A" w14:paraId="29FBAF1E" w14:textId="77777777">
      <w:pPr>
        <w:spacing w:line="360" w:lineRule="auto"/>
        <w:jc w:val="both"/>
        <w:rPr>
          <w:rFonts w:ascii="Palatino Linotype" w:hAnsi="Palatino Linotype" w:eastAsia="Calibri" w:cs="Tahoma"/>
          <w:b/>
          <w:sz w:val="22"/>
          <w:szCs w:val="22"/>
          <w:lang w:eastAsia="es-ES_tradnl"/>
        </w:rPr>
      </w:pPr>
    </w:p>
    <w:p w:rsidRPr="009F40C5" w:rsidR="0096695A" w:rsidP="0096695A" w:rsidRDefault="0096695A" w14:paraId="3779DAA8" w14:textId="77777777">
      <w:pPr>
        <w:spacing w:line="360" w:lineRule="auto"/>
        <w:jc w:val="both"/>
        <w:rPr>
          <w:rFonts w:ascii="Palatino Linotype" w:hAnsi="Palatino Linotype" w:eastAsia="Calibri" w:cs="Tahoma"/>
          <w:b/>
          <w:sz w:val="22"/>
          <w:szCs w:val="22"/>
          <w:lang w:eastAsia="es-ES_tradnl"/>
        </w:rPr>
      </w:pPr>
      <w:r w:rsidRPr="009F40C5">
        <w:rPr>
          <w:rFonts w:ascii="Palatino Linotype" w:hAnsi="Palatino Linotype" w:eastAsia="Calibri" w:cs="Tahoma"/>
          <w:b/>
          <w:sz w:val="22"/>
          <w:szCs w:val="22"/>
          <w:lang w:eastAsia="es-ES_tradnl"/>
        </w:rPr>
        <w:t>Causales de sobreseimiento.</w:t>
      </w:r>
    </w:p>
    <w:p w:rsidRPr="009F40C5" w:rsidR="0096695A" w:rsidP="0096695A" w:rsidRDefault="0096695A" w14:paraId="58C620D1" w14:textId="77777777">
      <w:pPr>
        <w:spacing w:line="360" w:lineRule="auto"/>
        <w:jc w:val="both"/>
        <w:rPr>
          <w:rFonts w:ascii="Palatino Linotype" w:hAnsi="Palatino Linotype" w:eastAsia="Calibri" w:cs="Tahoma"/>
          <w:sz w:val="22"/>
          <w:szCs w:val="22"/>
          <w:lang w:eastAsia="es-ES_tradnl"/>
        </w:rPr>
      </w:pPr>
    </w:p>
    <w:p w:rsidRPr="009F40C5" w:rsidR="0096695A" w:rsidP="0096695A" w:rsidRDefault="0096695A" w14:paraId="43E5DE32" w14:textId="77777777">
      <w:pPr>
        <w:spacing w:line="360" w:lineRule="auto"/>
        <w:jc w:val="both"/>
        <w:rPr>
          <w:rFonts w:ascii="Palatino Linotype" w:hAnsi="Palatino Linotype" w:eastAsia="Calibri" w:cs="Tahoma"/>
          <w:sz w:val="22"/>
          <w:szCs w:val="22"/>
          <w:lang w:eastAsia="es-ES_tradnl"/>
        </w:rPr>
      </w:pPr>
      <w:r w:rsidRPr="009F40C5">
        <w:rPr>
          <w:rFonts w:ascii="Palatino Linotype" w:hAnsi="Palatino Linotype" w:eastAsia="Calibri" w:cs="Tahoma"/>
          <w:sz w:val="22"/>
          <w:szCs w:val="22"/>
          <w:lang w:eastAsia="es-ES_tradnl"/>
        </w:rPr>
        <w:t>Por lo que hace a las causales de sobreseimiento, del análisis realizado por este Instituto, se advierte que</w:t>
      </w:r>
      <w:r w:rsidRPr="009F40C5">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9F40C5">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9F40C5">
        <w:rPr>
          <w:rFonts w:ascii="Palatino Linotype" w:hAnsi="Palatino Linotype" w:eastAsia="Calibri" w:cs="Tahoma"/>
          <w:bCs/>
          <w:sz w:val="22"/>
          <w:szCs w:val="22"/>
          <w:lang w:eastAsia="es-ES_tradnl"/>
        </w:rPr>
        <w:t xml:space="preserve">Por tales motivos, </w:t>
      </w:r>
      <w:r w:rsidRPr="009F40C5">
        <w:rPr>
          <w:rFonts w:ascii="Palatino Linotype" w:hAnsi="Palatino Linotype" w:eastAsia="Calibri" w:cs="Tahoma"/>
          <w:sz w:val="22"/>
          <w:szCs w:val="22"/>
          <w:lang w:eastAsia="es-ES_tradnl"/>
        </w:rPr>
        <w:t xml:space="preserve">se considera procedente entrar al fondo del presente asunto. </w:t>
      </w:r>
    </w:p>
    <w:p w:rsidRPr="009F40C5" w:rsidR="00CA4984" w:rsidP="00CA4984" w:rsidRDefault="00CA4984" w14:paraId="648A100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9F40C5" w:rsidR="00C10DCD" w:rsidP="00C10DCD" w:rsidRDefault="00C10DCD" w14:paraId="1F96FEDF"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9F40C5">
        <w:rPr>
          <w:rFonts w:ascii="Palatino Linotype" w:hAnsi="Palatino Linotype" w:eastAsia="Calibri" w:cs="Tahoma"/>
          <w:b/>
          <w:iCs/>
          <w:sz w:val="22"/>
          <w:szCs w:val="24"/>
          <w:lang w:val="es-ES" w:eastAsia="es-ES_tradnl"/>
        </w:rPr>
        <w:t xml:space="preserve">TERCERO. Determinación de la Controversia. </w:t>
      </w:r>
    </w:p>
    <w:p w:rsidRPr="009F40C5" w:rsidR="00FA3C9F" w:rsidP="00C10DCD" w:rsidRDefault="00FA3C9F" w14:paraId="7EBC684E" w14:textId="77777777">
      <w:pPr>
        <w:tabs>
          <w:tab w:val="left" w:pos="4962"/>
        </w:tabs>
        <w:spacing w:line="360" w:lineRule="auto"/>
        <w:jc w:val="both"/>
        <w:rPr>
          <w:rFonts w:ascii="Palatino Linotype" w:hAnsi="Palatino Linotype" w:eastAsia="Calibri" w:cs="Tahoma"/>
          <w:b/>
          <w:iCs/>
          <w:sz w:val="22"/>
          <w:szCs w:val="24"/>
          <w:lang w:val="es-ES" w:eastAsia="es-ES_tradnl"/>
        </w:rPr>
      </w:pPr>
    </w:p>
    <w:p w:rsidRPr="009F40C5" w:rsidR="000008B6" w:rsidP="00C10DCD" w:rsidRDefault="00C10DCD" w14:paraId="1CFA7A7D" w14:textId="77777777">
      <w:pPr>
        <w:tabs>
          <w:tab w:val="left" w:pos="4962"/>
        </w:tabs>
        <w:spacing w:line="360" w:lineRule="auto"/>
        <w:jc w:val="both"/>
        <w:rPr>
          <w:rFonts w:ascii="Palatino Linotype" w:hAnsi="Palatino Linotype" w:eastAsia="Calibri" w:cs="Tahoma"/>
          <w:sz w:val="22"/>
          <w:szCs w:val="22"/>
          <w:lang w:eastAsia="en-US"/>
        </w:rPr>
      </w:pPr>
      <w:r w:rsidRPr="009F40C5">
        <w:rPr>
          <w:rFonts w:ascii="Palatino Linotype" w:hAnsi="Palatino Linotype" w:eastAsia="Calibri" w:cs="Tahoma"/>
          <w:iCs/>
          <w:sz w:val="22"/>
          <w:szCs w:val="22"/>
          <w:lang w:eastAsia="es-ES_tradnl"/>
        </w:rPr>
        <w:t xml:space="preserve">Con el objeto de ilustrar la controversia planteada, resulta conveniente precisar lo que </w:t>
      </w:r>
      <w:r w:rsidRPr="009F40C5" w:rsidR="00A91D5B">
        <w:rPr>
          <w:rFonts w:ascii="Palatino Linotype" w:hAnsi="Palatino Linotype" w:eastAsia="Calibri" w:cs="Tahoma"/>
          <w:iCs/>
          <w:sz w:val="22"/>
          <w:szCs w:val="22"/>
          <w:lang w:eastAsia="es-ES_tradnl"/>
        </w:rPr>
        <w:t>e</w:t>
      </w:r>
      <w:r w:rsidRPr="009F40C5">
        <w:rPr>
          <w:rFonts w:ascii="Palatino Linotype" w:hAnsi="Palatino Linotype" w:eastAsia="Calibri" w:cs="Tahoma"/>
          <w:iCs/>
          <w:sz w:val="22"/>
          <w:szCs w:val="22"/>
          <w:lang w:eastAsia="es-ES_tradnl"/>
        </w:rPr>
        <w:t xml:space="preserve">l Particular solicitó al </w:t>
      </w:r>
      <w:r w:rsidRPr="009F40C5" w:rsidR="005272B4">
        <w:rPr>
          <w:rFonts w:ascii="Palatino Linotype" w:hAnsi="Palatino Linotype" w:eastAsia="Calibri" w:cs="Tahoma"/>
          <w:sz w:val="22"/>
          <w:szCs w:val="22"/>
          <w:lang w:eastAsia="en-US"/>
        </w:rPr>
        <w:t>Ayuntamiento de Cuautitlán</w:t>
      </w:r>
      <w:r w:rsidRPr="009F40C5" w:rsidR="00301364">
        <w:rPr>
          <w:rFonts w:ascii="Palatino Linotype" w:hAnsi="Palatino Linotype" w:eastAsia="Calibri" w:cs="Tahoma"/>
          <w:sz w:val="22"/>
          <w:szCs w:val="22"/>
          <w:lang w:eastAsia="en-US"/>
        </w:rPr>
        <w:t xml:space="preserve">, es decir </w:t>
      </w:r>
      <w:r w:rsidRPr="009F40C5" w:rsidR="003D66E2">
        <w:rPr>
          <w:rFonts w:ascii="Palatino Linotype" w:hAnsi="Palatino Linotype" w:eastAsia="Calibri" w:cs="Tahoma"/>
          <w:sz w:val="22"/>
          <w:szCs w:val="22"/>
          <w:lang w:eastAsia="en-US"/>
        </w:rPr>
        <w:t>el Acta de la Décima Sexta Sesión Extraordinaria de Cabildo del día seis de octubre de dos mil veintidós.</w:t>
      </w:r>
    </w:p>
    <w:p w:rsidRPr="009F40C5" w:rsidR="00B43625" w:rsidP="00C10DCD" w:rsidRDefault="00B43625" w14:paraId="5039D484" w14:textId="77777777">
      <w:pPr>
        <w:tabs>
          <w:tab w:val="left" w:pos="4962"/>
        </w:tabs>
        <w:spacing w:line="360" w:lineRule="auto"/>
        <w:jc w:val="both"/>
        <w:rPr>
          <w:rFonts w:ascii="Palatino Linotype" w:hAnsi="Palatino Linotype" w:eastAsia="Calibri" w:cs="Tahoma"/>
          <w:sz w:val="22"/>
          <w:szCs w:val="22"/>
          <w:lang w:eastAsia="en-US"/>
        </w:rPr>
      </w:pPr>
    </w:p>
    <w:p w:rsidRPr="009F40C5" w:rsidR="00E50C7F" w:rsidP="00E50C7F" w:rsidRDefault="00CD0D7C" w14:paraId="559AB441" w14:textId="77777777">
      <w:pPr>
        <w:spacing w:line="360" w:lineRule="auto"/>
        <w:contextualSpacing/>
        <w:jc w:val="both"/>
        <w:rPr>
          <w:rFonts w:ascii="Palatino Linotype" w:hAnsi="Palatino Linotype" w:cs="Tahoma"/>
          <w:sz w:val="22"/>
          <w:szCs w:val="24"/>
        </w:rPr>
      </w:pPr>
      <w:r w:rsidRPr="009F40C5">
        <w:rPr>
          <w:rFonts w:ascii="Palatino Linotype" w:hAnsi="Palatino Linotype" w:cs="Tahoma"/>
          <w:bCs/>
          <w:iCs/>
          <w:sz w:val="22"/>
          <w:szCs w:val="22"/>
        </w:rPr>
        <w:t xml:space="preserve">El </w:t>
      </w:r>
      <w:r w:rsidRPr="009F40C5" w:rsidR="00301364">
        <w:rPr>
          <w:rFonts w:ascii="Palatino Linotype" w:hAnsi="Palatino Linotype" w:cs="Tahoma"/>
          <w:bCs/>
          <w:iCs/>
          <w:sz w:val="22"/>
          <w:szCs w:val="22"/>
        </w:rPr>
        <w:t>Sujeto Obligado fue omiso en proporcionar respuesta</w:t>
      </w:r>
      <w:r w:rsidRPr="009F40C5" w:rsidR="00301364">
        <w:rPr>
          <w:rFonts w:ascii="Palatino Linotype" w:hAnsi="Palatino Linotype" w:cs="Tahoma"/>
          <w:bCs/>
          <w:iCs/>
          <w:sz w:val="22"/>
          <w:szCs w:val="22"/>
          <w:lang w:val="es-ES"/>
        </w:rPr>
        <w:t>,</w:t>
      </w:r>
      <w:r w:rsidRPr="009F40C5" w:rsidR="00301364">
        <w:rPr>
          <w:rFonts w:ascii="Palatino Linotype" w:hAnsi="Palatino Linotype" w:cs="Tahoma"/>
          <w:bCs/>
          <w:iCs/>
          <w:sz w:val="22"/>
          <w:szCs w:val="22"/>
        </w:rPr>
        <w:t xml:space="preserve"> razón por la cual</w:t>
      </w:r>
      <w:r w:rsidRPr="009F40C5" w:rsidR="00301364">
        <w:rPr>
          <w:rFonts w:ascii="Palatino Linotype" w:hAnsi="Palatino Linotype" w:cs="Tahoma"/>
          <w:bCs/>
          <w:iCs/>
          <w:sz w:val="22"/>
          <w:szCs w:val="22"/>
          <w:lang w:val="es-ES"/>
        </w:rPr>
        <w:t xml:space="preserve"> </w:t>
      </w:r>
      <w:r w:rsidRPr="009F40C5" w:rsidR="00A91D5B">
        <w:rPr>
          <w:rFonts w:ascii="Palatino Linotype" w:hAnsi="Palatino Linotype" w:cs="Tahoma"/>
          <w:bCs/>
          <w:iCs/>
          <w:sz w:val="22"/>
          <w:szCs w:val="22"/>
          <w:lang w:val="es-ES"/>
        </w:rPr>
        <w:t>e</w:t>
      </w:r>
      <w:r w:rsidRPr="009F40C5" w:rsidR="00301364">
        <w:rPr>
          <w:rFonts w:ascii="Palatino Linotype" w:hAnsi="Palatino Linotype" w:cs="Tahoma"/>
          <w:bCs/>
          <w:iCs/>
          <w:sz w:val="22"/>
          <w:szCs w:val="22"/>
          <w:lang w:val="es-ES"/>
        </w:rPr>
        <w:t xml:space="preserve">l Particular, se inconformó, lo cual se actualiza el supuesto previsto en el artículo 179, fracción VII, de la Ley </w:t>
      </w:r>
      <w:r w:rsidRPr="009F40C5" w:rsidR="00301364">
        <w:rPr>
          <w:rFonts w:ascii="Palatino Linotype" w:hAnsi="Palatino Linotype" w:cs="Tahoma"/>
          <w:sz w:val="22"/>
          <w:szCs w:val="24"/>
        </w:rPr>
        <w:t>de Transparencia y Acceso a la Información Pública del Estado de México y Municipios. Así las cosas, una vez admitido y notificado el Recurso de Revisión a las partes, estas fueron omisas en realizar manifestaciones o alegatos.</w:t>
      </w:r>
    </w:p>
    <w:p w:rsidRPr="009F40C5" w:rsidR="00E50C7F" w:rsidP="00E50C7F" w:rsidRDefault="00E50C7F" w14:paraId="2B01F576" w14:textId="77777777">
      <w:pPr>
        <w:spacing w:line="360" w:lineRule="auto"/>
        <w:contextualSpacing/>
        <w:jc w:val="both"/>
        <w:rPr>
          <w:rFonts w:ascii="Palatino Linotype" w:hAnsi="Palatino Linotype" w:cs="Tahoma"/>
          <w:sz w:val="22"/>
          <w:szCs w:val="24"/>
        </w:rPr>
      </w:pPr>
    </w:p>
    <w:p w:rsidRPr="009F40C5" w:rsidR="00C10DCD" w:rsidP="00E50C7F" w:rsidRDefault="00C10DCD" w14:paraId="05326D2A" w14:textId="77777777">
      <w:pPr>
        <w:spacing w:line="360" w:lineRule="auto"/>
        <w:contextualSpacing/>
        <w:jc w:val="both"/>
        <w:rPr>
          <w:rFonts w:ascii="Palatino Linotype" w:hAnsi="Palatino Linotype" w:cs="Tahoma"/>
          <w:sz w:val="22"/>
          <w:szCs w:val="24"/>
        </w:rPr>
      </w:pPr>
      <w:r w:rsidRPr="009F40C5">
        <w:rPr>
          <w:rFonts w:ascii="Palatino Linotype" w:hAnsi="Palatino Linotype" w:cs="Tahoma"/>
          <w:sz w:val="22"/>
          <w:szCs w:val="24"/>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9F40C5" w:rsidR="00C10DCD" w:rsidP="00E50C7F" w:rsidRDefault="00C10DCD" w14:paraId="7A9287B2" w14:textId="77777777">
      <w:pPr>
        <w:spacing w:line="360" w:lineRule="auto"/>
        <w:contextualSpacing/>
        <w:jc w:val="both"/>
        <w:rPr>
          <w:rFonts w:ascii="Palatino Linotype" w:hAnsi="Palatino Linotype" w:cs="Tahoma"/>
          <w:sz w:val="22"/>
          <w:szCs w:val="24"/>
        </w:rPr>
      </w:pPr>
    </w:p>
    <w:p w:rsidRPr="009F40C5" w:rsidR="00C10DCD" w:rsidP="00C10DCD" w:rsidRDefault="00C10DCD" w14:paraId="626CB4A5" w14:textId="77777777">
      <w:pPr>
        <w:spacing w:line="360" w:lineRule="auto"/>
        <w:ind w:right="-93"/>
        <w:jc w:val="both"/>
        <w:rPr>
          <w:rFonts w:ascii="Palatino Linotype" w:hAnsi="Palatino Linotype" w:cs="Tahoma"/>
          <w:b/>
          <w:sz w:val="22"/>
          <w:szCs w:val="24"/>
        </w:rPr>
      </w:pPr>
      <w:r w:rsidRPr="009F40C5">
        <w:rPr>
          <w:rFonts w:ascii="Palatino Linotype" w:hAnsi="Palatino Linotype" w:cs="Tahoma"/>
          <w:b/>
          <w:sz w:val="22"/>
          <w:szCs w:val="24"/>
          <w:lang w:val="es-ES"/>
        </w:rPr>
        <w:t xml:space="preserve">CUARTO. </w:t>
      </w:r>
      <w:r w:rsidRPr="009F40C5">
        <w:rPr>
          <w:rFonts w:ascii="Palatino Linotype" w:hAnsi="Palatino Linotype" w:cs="Tahoma"/>
          <w:b/>
          <w:sz w:val="22"/>
          <w:szCs w:val="24"/>
        </w:rPr>
        <w:t>Marco normativo aplicable en materia de transparencia y acceso a la información pública.</w:t>
      </w:r>
    </w:p>
    <w:p w:rsidRPr="009F40C5" w:rsidR="00FA3C9F" w:rsidP="00C10DCD" w:rsidRDefault="00FA3C9F" w14:paraId="7F5AF6E1" w14:textId="77777777">
      <w:pPr>
        <w:spacing w:line="360" w:lineRule="auto"/>
        <w:ind w:right="-93"/>
        <w:jc w:val="both"/>
        <w:rPr>
          <w:rFonts w:ascii="Palatino Linotype" w:hAnsi="Palatino Linotype" w:cs="Tahoma"/>
          <w:b/>
          <w:sz w:val="22"/>
          <w:szCs w:val="24"/>
        </w:rPr>
      </w:pPr>
    </w:p>
    <w:p w:rsidRPr="009F40C5" w:rsidR="00C10DCD" w:rsidP="00C10DCD" w:rsidRDefault="00C10DCD" w14:paraId="5FBE06E1" w14:textId="77777777">
      <w:pPr>
        <w:spacing w:line="360" w:lineRule="auto"/>
        <w:contextualSpacing/>
        <w:jc w:val="both"/>
        <w:rPr>
          <w:rFonts w:ascii="Palatino Linotype" w:hAnsi="Palatino Linotype" w:cs="Tahoma"/>
          <w:sz w:val="22"/>
          <w:szCs w:val="24"/>
        </w:rPr>
      </w:pPr>
      <w:r w:rsidRPr="009F40C5">
        <w:rPr>
          <w:rFonts w:ascii="Palatino Linotype" w:hAnsi="Palatino Linotype" w:cs="Tahoma"/>
          <w:sz w:val="22"/>
          <w:szCs w:val="24"/>
        </w:rPr>
        <w:t xml:space="preserve">El artículo 6°, Apartado A), fracción I de la Constitución Política de los Estados Unidos Mexicanos, establece que toda la información en posesión de cualquier </w:t>
      </w:r>
      <w:proofErr w:type="gramStart"/>
      <w:r w:rsidRPr="009F40C5">
        <w:rPr>
          <w:rFonts w:ascii="Palatino Linotype" w:hAnsi="Palatino Linotype" w:cs="Tahoma"/>
          <w:sz w:val="22"/>
          <w:szCs w:val="24"/>
        </w:rPr>
        <w:t>autoridad,</w:t>
      </w:r>
      <w:proofErr w:type="gramEnd"/>
      <w:r w:rsidRPr="009F40C5">
        <w:rPr>
          <w:rFonts w:ascii="Palatino Linotype" w:hAnsi="Palatino Linotype" w:cs="Tahoma"/>
          <w:sz w:val="22"/>
          <w:szCs w:val="24"/>
        </w:rPr>
        <w:t xml:space="preserve"> es pública y sólo podrá ser reservada temporalmente por razones de interés público.</w:t>
      </w:r>
    </w:p>
    <w:p w:rsidRPr="009F40C5" w:rsidR="00273348" w:rsidP="00C10DCD" w:rsidRDefault="00273348" w14:paraId="181ACA5F" w14:textId="77777777">
      <w:pPr>
        <w:spacing w:line="360" w:lineRule="auto"/>
        <w:contextualSpacing/>
        <w:jc w:val="both"/>
        <w:rPr>
          <w:rFonts w:ascii="Palatino Linotype" w:hAnsi="Palatino Linotype" w:cs="Tahoma"/>
          <w:sz w:val="22"/>
          <w:szCs w:val="24"/>
        </w:rPr>
      </w:pPr>
    </w:p>
    <w:p w:rsidRPr="009F40C5" w:rsidR="00C10DCD" w:rsidP="00C10DCD" w:rsidRDefault="00C10DCD" w14:paraId="56D24FD0" w14:textId="77777777">
      <w:pPr>
        <w:spacing w:line="360" w:lineRule="auto"/>
        <w:jc w:val="both"/>
        <w:rPr>
          <w:rFonts w:ascii="Palatino Linotype" w:hAnsi="Palatino Linotype" w:cs="Tahoma"/>
          <w:sz w:val="22"/>
          <w:szCs w:val="24"/>
        </w:rPr>
      </w:pPr>
      <w:r w:rsidRPr="009F40C5">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9F40C5" w:rsidR="00C10DCD" w:rsidP="00C10DCD" w:rsidRDefault="00C10DCD" w14:paraId="5D4CCC55" w14:textId="77777777">
      <w:pPr>
        <w:spacing w:line="360" w:lineRule="auto"/>
        <w:jc w:val="both"/>
        <w:rPr>
          <w:rFonts w:ascii="Palatino Linotype" w:hAnsi="Palatino Linotype" w:cs="Tahoma"/>
          <w:sz w:val="22"/>
          <w:szCs w:val="24"/>
        </w:rPr>
      </w:pPr>
    </w:p>
    <w:p w:rsidRPr="009F40C5" w:rsidR="00C10DCD" w:rsidP="00C10DCD" w:rsidRDefault="00C10DCD" w14:paraId="6647B6B0" w14:textId="77777777">
      <w:pPr>
        <w:spacing w:line="360" w:lineRule="auto"/>
        <w:jc w:val="both"/>
        <w:rPr>
          <w:rFonts w:ascii="Palatino Linotype" w:hAnsi="Palatino Linotype" w:cs="Tahoma"/>
          <w:sz w:val="22"/>
          <w:szCs w:val="24"/>
        </w:rPr>
      </w:pPr>
      <w:r w:rsidRPr="009F40C5">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F40C5" w:rsidR="00C10DCD" w:rsidP="00C10DCD" w:rsidRDefault="00C10DCD" w14:paraId="683867A9" w14:textId="77777777">
      <w:pPr>
        <w:spacing w:line="360" w:lineRule="auto"/>
        <w:jc w:val="both"/>
        <w:rPr>
          <w:rFonts w:ascii="Palatino Linotype" w:hAnsi="Palatino Linotype" w:cs="Tahoma"/>
          <w:sz w:val="22"/>
          <w:szCs w:val="24"/>
        </w:rPr>
      </w:pPr>
    </w:p>
    <w:p w:rsidRPr="009F40C5" w:rsidR="00C10DCD" w:rsidP="00C10DCD" w:rsidRDefault="00C10DCD" w14:paraId="56EDA38C" w14:textId="77777777">
      <w:pPr>
        <w:spacing w:line="360" w:lineRule="auto"/>
        <w:jc w:val="both"/>
        <w:rPr>
          <w:rFonts w:ascii="Palatino Linotype" w:hAnsi="Palatino Linotype" w:cs="Tahoma"/>
          <w:sz w:val="22"/>
          <w:szCs w:val="24"/>
        </w:rPr>
      </w:pPr>
      <w:r w:rsidRPr="009F40C5">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9F40C5" w:rsidR="00C10DCD" w:rsidP="00C10DCD" w:rsidRDefault="00C10DCD" w14:paraId="75A813F0" w14:textId="77777777">
      <w:pPr>
        <w:spacing w:line="360" w:lineRule="auto"/>
        <w:jc w:val="both"/>
        <w:rPr>
          <w:rFonts w:ascii="Palatino Linotype" w:hAnsi="Palatino Linotype" w:cs="Tahoma"/>
          <w:sz w:val="22"/>
          <w:szCs w:val="24"/>
        </w:rPr>
      </w:pPr>
    </w:p>
    <w:p w:rsidRPr="009F40C5" w:rsidR="00C10DCD" w:rsidP="00C10DCD" w:rsidRDefault="00C10DCD" w14:paraId="4C11D579" w14:textId="77777777">
      <w:pPr>
        <w:spacing w:line="360" w:lineRule="auto"/>
        <w:jc w:val="both"/>
        <w:rPr>
          <w:rFonts w:ascii="Palatino Linotype" w:hAnsi="Palatino Linotype" w:cs="Tahoma"/>
          <w:sz w:val="22"/>
          <w:szCs w:val="24"/>
        </w:rPr>
      </w:pPr>
      <w:r w:rsidRPr="009F40C5">
        <w:rPr>
          <w:rFonts w:ascii="Palatino Linotype" w:hAnsi="Palatino Linotype" w:cs="Tahoma"/>
          <w:sz w:val="22"/>
          <w:szCs w:val="24"/>
        </w:rPr>
        <w:t>El artículo 12, que, quienes generen, recopilen, administren, manejen, procesen, archiven o conserven información pública serán responsables de la misma.</w:t>
      </w:r>
      <w:r w:rsidRPr="009F40C5" w:rsidR="00FA3C9F">
        <w:rPr>
          <w:rFonts w:ascii="Palatino Linotype" w:hAnsi="Palatino Linotype" w:cs="Tahoma"/>
          <w:sz w:val="22"/>
          <w:szCs w:val="24"/>
        </w:rPr>
        <w:t xml:space="preserve"> </w:t>
      </w:r>
      <w:r w:rsidRPr="009F40C5">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Pr="009F40C5" w:rsidR="00C10DCD" w:rsidP="00C10DCD" w:rsidRDefault="00C10DCD" w14:paraId="63376363" w14:textId="77777777">
      <w:pPr>
        <w:spacing w:line="360" w:lineRule="auto"/>
        <w:jc w:val="both"/>
        <w:rPr>
          <w:rFonts w:ascii="Palatino Linotype" w:hAnsi="Palatino Linotype" w:cs="Tahoma"/>
          <w:szCs w:val="24"/>
        </w:rPr>
      </w:pPr>
    </w:p>
    <w:p w:rsidRPr="009F40C5" w:rsidR="00C10DCD" w:rsidP="00C10DCD" w:rsidRDefault="00C10DCD" w14:paraId="5EECC466" w14:textId="77777777">
      <w:pPr>
        <w:spacing w:line="360" w:lineRule="auto"/>
        <w:jc w:val="both"/>
        <w:rPr>
          <w:rFonts w:ascii="Palatino Linotype" w:hAnsi="Palatino Linotype" w:cs="Tahoma"/>
          <w:sz w:val="22"/>
          <w:szCs w:val="24"/>
        </w:rPr>
      </w:pPr>
      <w:r w:rsidRPr="009F40C5">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F40C5" w:rsidR="00C10DCD" w:rsidP="00C10DCD" w:rsidRDefault="00C10DCD" w14:paraId="3C376B6D" w14:textId="77777777">
      <w:pPr>
        <w:spacing w:line="360" w:lineRule="auto"/>
        <w:jc w:val="both"/>
        <w:rPr>
          <w:rFonts w:ascii="Palatino Linotype" w:hAnsi="Palatino Linotype" w:cs="Tahoma"/>
          <w:sz w:val="22"/>
          <w:szCs w:val="24"/>
        </w:rPr>
      </w:pPr>
    </w:p>
    <w:p w:rsidRPr="009F40C5" w:rsidR="00C10DCD" w:rsidP="00C10DCD" w:rsidRDefault="00C10DCD" w14:paraId="3520FD6E" w14:textId="77777777">
      <w:pPr>
        <w:spacing w:line="360" w:lineRule="auto"/>
        <w:jc w:val="both"/>
        <w:rPr>
          <w:rFonts w:ascii="Palatino Linotype" w:hAnsi="Palatino Linotype" w:cs="Tahoma"/>
          <w:b/>
          <w:sz w:val="22"/>
          <w:szCs w:val="24"/>
          <w:lang w:val="es-ES"/>
        </w:rPr>
      </w:pPr>
      <w:r w:rsidRPr="009F40C5">
        <w:rPr>
          <w:rFonts w:ascii="Palatino Linotype" w:hAnsi="Palatino Linotype" w:cs="Tahoma"/>
          <w:b/>
          <w:caps/>
          <w:sz w:val="22"/>
          <w:szCs w:val="24"/>
          <w:lang w:val="es-ES"/>
        </w:rPr>
        <w:t>Quinto</w:t>
      </w:r>
      <w:r w:rsidRPr="009F40C5">
        <w:rPr>
          <w:rFonts w:ascii="Palatino Linotype" w:hAnsi="Palatino Linotype" w:cs="Tahoma"/>
          <w:b/>
          <w:sz w:val="22"/>
          <w:szCs w:val="24"/>
          <w:lang w:val="es-ES"/>
        </w:rPr>
        <w:t>. Estudio de Fondo.</w:t>
      </w:r>
    </w:p>
    <w:p w:rsidRPr="009F40C5" w:rsidR="00FA3C9F" w:rsidP="00C10DCD" w:rsidRDefault="00FA3C9F" w14:paraId="4DA72DB7" w14:textId="77777777">
      <w:pPr>
        <w:spacing w:line="360" w:lineRule="auto"/>
        <w:jc w:val="both"/>
        <w:rPr>
          <w:rFonts w:ascii="Palatino Linotype" w:hAnsi="Palatino Linotype" w:cs="Tahoma"/>
          <w:b/>
          <w:sz w:val="22"/>
          <w:szCs w:val="24"/>
          <w:lang w:val="es-ES"/>
        </w:rPr>
      </w:pPr>
    </w:p>
    <w:p w:rsidRPr="009F40C5" w:rsidR="008D7B6E" w:rsidP="008D7B6E" w:rsidRDefault="008D7B6E" w14:paraId="2191ADA2" w14:textId="77777777">
      <w:p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 xml:space="preserve">Expuestas las posturas de las partes, se procede al análisis del agravio hecho valer por el ahora Recurrente, concerniente a la falta de respuesta del </w:t>
      </w:r>
      <w:r w:rsidRPr="009F40C5" w:rsidR="005272B4">
        <w:rPr>
          <w:rFonts w:ascii="Palatino Linotype" w:hAnsi="Palatino Linotype" w:cs="Tahoma"/>
          <w:bCs/>
          <w:sz w:val="22"/>
          <w:szCs w:val="22"/>
        </w:rPr>
        <w:t>Ayuntamiento de Cuautitlán</w:t>
      </w:r>
      <w:r w:rsidRPr="009F40C5">
        <w:rPr>
          <w:rFonts w:ascii="Palatino Linotype" w:hAnsi="Palatino Linotype" w:cs="Tahoma"/>
          <w:iCs/>
          <w:sz w:val="22"/>
          <w:szCs w:val="22"/>
        </w:rPr>
        <w:t>, a</w:t>
      </w:r>
      <w:r w:rsidRPr="009F40C5">
        <w:rPr>
          <w:rFonts w:ascii="Palatino Linotype" w:hAnsi="Palatino Linotype" w:cs="Tahoma"/>
          <w:bCs/>
          <w:iCs/>
          <w:sz w:val="22"/>
          <w:szCs w:val="22"/>
        </w:rPr>
        <w:t xml:space="preserve"> las solicitudes de información presentada. </w:t>
      </w:r>
    </w:p>
    <w:p w:rsidRPr="009F40C5" w:rsidR="008D7B6E" w:rsidP="008D7B6E" w:rsidRDefault="008D7B6E" w14:paraId="6CBEE5C2" w14:textId="77777777">
      <w:pPr>
        <w:spacing w:line="360" w:lineRule="auto"/>
        <w:jc w:val="both"/>
        <w:rPr>
          <w:rFonts w:ascii="Palatino Linotype" w:hAnsi="Palatino Linotype" w:cs="Tahoma"/>
          <w:bCs/>
          <w:iCs/>
          <w:sz w:val="22"/>
          <w:szCs w:val="22"/>
        </w:rPr>
      </w:pPr>
    </w:p>
    <w:p w:rsidRPr="009F40C5" w:rsidR="008D7B6E" w:rsidP="008D7B6E" w:rsidRDefault="008D7B6E" w14:paraId="72812F5F" w14:textId="77777777">
      <w:p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9F40C5" w:rsidR="008D7B6E" w:rsidP="008D7B6E" w:rsidRDefault="008D7B6E" w14:paraId="61033EEE" w14:textId="77777777">
      <w:pPr>
        <w:spacing w:line="360" w:lineRule="auto"/>
        <w:jc w:val="both"/>
        <w:rPr>
          <w:rFonts w:ascii="Palatino Linotype" w:hAnsi="Palatino Linotype" w:cs="Tahoma"/>
          <w:bCs/>
          <w:iCs/>
          <w:sz w:val="22"/>
          <w:szCs w:val="22"/>
        </w:rPr>
      </w:pPr>
    </w:p>
    <w:p w:rsidRPr="009F40C5" w:rsidR="008D7B6E" w:rsidP="008D7B6E" w:rsidRDefault="008D7B6E" w14:paraId="54920E32" w14:textId="77777777">
      <w:pPr>
        <w:numPr>
          <w:ilvl w:val="0"/>
          <w:numId w:val="20"/>
        </w:num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Proveer lo necesario para garantizar a toda persona el derecho de acceso a la información pública, a través de procedimientos sencillos, expeditos, oportunos y gratuitos;</w:t>
      </w:r>
    </w:p>
    <w:p w:rsidRPr="009F40C5" w:rsidR="008D7B6E" w:rsidP="008D7B6E" w:rsidRDefault="008D7B6E" w14:paraId="023776EC" w14:textId="77777777">
      <w:pPr>
        <w:spacing w:line="360" w:lineRule="auto"/>
        <w:jc w:val="both"/>
        <w:rPr>
          <w:rFonts w:ascii="Palatino Linotype" w:hAnsi="Palatino Linotype" w:cs="Tahoma"/>
          <w:bCs/>
          <w:iCs/>
          <w:sz w:val="22"/>
          <w:szCs w:val="22"/>
        </w:rPr>
      </w:pPr>
    </w:p>
    <w:p w:rsidRPr="009F40C5" w:rsidR="008D7B6E" w:rsidP="008D7B6E" w:rsidRDefault="008D7B6E" w14:paraId="24D9FEA6" w14:textId="77777777">
      <w:pPr>
        <w:numPr>
          <w:ilvl w:val="0"/>
          <w:numId w:val="20"/>
        </w:num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lastRenderedPageBreak/>
        <w:t>Transparentar la gestión pública, mediante la difusión de la información generada por los Sujetos Obligados, y</w:t>
      </w:r>
    </w:p>
    <w:p w:rsidRPr="009F40C5" w:rsidR="008D7B6E" w:rsidP="008D7B6E" w:rsidRDefault="008D7B6E" w14:paraId="5A0AE1A6" w14:textId="77777777">
      <w:pPr>
        <w:spacing w:line="360" w:lineRule="auto"/>
        <w:jc w:val="both"/>
        <w:rPr>
          <w:rFonts w:ascii="Palatino Linotype" w:hAnsi="Palatino Linotype" w:cs="Tahoma"/>
          <w:bCs/>
          <w:iCs/>
          <w:sz w:val="22"/>
          <w:szCs w:val="22"/>
        </w:rPr>
      </w:pPr>
    </w:p>
    <w:p w:rsidRPr="009F40C5" w:rsidR="008D7B6E" w:rsidP="008D7B6E" w:rsidRDefault="008D7B6E" w14:paraId="6E7F88C0" w14:textId="77777777">
      <w:pPr>
        <w:numPr>
          <w:ilvl w:val="0"/>
          <w:numId w:val="20"/>
        </w:num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Promover, fomentar y difundir la cultura de la transparencia en el ejercicio de la función pública, el acceso a la información y la participación ciudadana, así como, la rendición de cuentas.</w:t>
      </w:r>
    </w:p>
    <w:p w:rsidRPr="009F40C5" w:rsidR="008D7B6E" w:rsidP="008D7B6E" w:rsidRDefault="008D7B6E" w14:paraId="2DAE19B9" w14:textId="77777777">
      <w:pPr>
        <w:spacing w:line="360" w:lineRule="auto"/>
        <w:jc w:val="both"/>
        <w:rPr>
          <w:rFonts w:ascii="Palatino Linotype" w:hAnsi="Palatino Linotype" w:cs="Tahoma"/>
          <w:bCs/>
          <w:iCs/>
          <w:sz w:val="22"/>
          <w:szCs w:val="22"/>
        </w:rPr>
      </w:pPr>
    </w:p>
    <w:p w:rsidRPr="009F40C5" w:rsidR="008D7B6E" w:rsidP="008D7B6E" w:rsidRDefault="008D7B6E" w14:paraId="0B1D9E4F" w14:textId="77777777">
      <w:p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 xml:space="preserve">Conforme a lo anterior, se deprende que </w:t>
      </w:r>
      <w:r w:rsidRPr="009F40C5">
        <w:rPr>
          <w:rFonts w:ascii="Palatino Linotype" w:hAnsi="Palatino Linotype" w:cs="Tahoma"/>
          <w:b/>
          <w:bCs/>
          <w:iCs/>
          <w:sz w:val="22"/>
          <w:szCs w:val="22"/>
        </w:rPr>
        <w:t xml:space="preserve">los objetivos de la Ley de la </w:t>
      </w:r>
      <w:proofErr w:type="gramStart"/>
      <w:r w:rsidRPr="009F40C5">
        <w:rPr>
          <w:rFonts w:ascii="Palatino Linotype" w:hAnsi="Palatino Linotype" w:cs="Tahoma"/>
          <w:b/>
          <w:bCs/>
          <w:iCs/>
          <w:sz w:val="22"/>
          <w:szCs w:val="22"/>
        </w:rPr>
        <w:t>materia,</w:t>
      </w:r>
      <w:proofErr w:type="gramEnd"/>
      <w:r w:rsidRPr="009F40C5">
        <w:rPr>
          <w:rFonts w:ascii="Palatino Linotype" w:hAnsi="Palatino Linotype" w:cs="Tahoma"/>
          <w:bCs/>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9F40C5" w:rsidR="008D7B6E" w:rsidP="008D7B6E" w:rsidRDefault="008D7B6E" w14:paraId="0A4EF6D9" w14:textId="77777777">
      <w:pPr>
        <w:spacing w:line="360" w:lineRule="auto"/>
        <w:jc w:val="both"/>
        <w:rPr>
          <w:rFonts w:ascii="Palatino Linotype" w:hAnsi="Palatino Linotype" w:cs="Tahoma"/>
          <w:bCs/>
          <w:iCs/>
          <w:sz w:val="22"/>
          <w:szCs w:val="22"/>
        </w:rPr>
      </w:pPr>
    </w:p>
    <w:p w:rsidRPr="009F40C5" w:rsidR="008D7B6E" w:rsidP="008D7B6E" w:rsidRDefault="008D7B6E" w14:paraId="12609483" w14:textId="77777777">
      <w:p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 xml:space="preserve">En ese orden de ideas, para la atención de las solicitudes de acceso a la información, debe privilegiarse el </w:t>
      </w:r>
      <w:r w:rsidRPr="009F40C5">
        <w:rPr>
          <w:rFonts w:ascii="Palatino Linotype" w:hAnsi="Palatino Linotype" w:cs="Tahoma"/>
          <w:b/>
          <w:bCs/>
          <w:iCs/>
          <w:sz w:val="22"/>
          <w:szCs w:val="22"/>
        </w:rPr>
        <w:t>principio de máxima publicidad</w:t>
      </w:r>
      <w:r w:rsidRPr="009F40C5">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9F40C5" w:rsidR="008D7B6E" w:rsidP="008D7B6E" w:rsidRDefault="008D7B6E" w14:paraId="1E2E297A" w14:textId="77777777">
      <w:pPr>
        <w:spacing w:line="360" w:lineRule="auto"/>
        <w:jc w:val="both"/>
        <w:rPr>
          <w:rFonts w:ascii="Palatino Linotype" w:hAnsi="Palatino Linotype" w:cs="Tahoma"/>
          <w:bCs/>
          <w:iCs/>
          <w:sz w:val="22"/>
          <w:szCs w:val="22"/>
        </w:rPr>
      </w:pPr>
    </w:p>
    <w:p w:rsidRPr="009F40C5" w:rsidR="008D7B6E" w:rsidP="008D7B6E" w:rsidRDefault="008D7B6E" w14:paraId="6BF9F686" w14:textId="77777777">
      <w:p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9F40C5" w:rsidR="008D7B6E" w:rsidP="008D7B6E" w:rsidRDefault="008D7B6E" w14:paraId="6F735E46" w14:textId="77777777">
      <w:pPr>
        <w:spacing w:line="360" w:lineRule="auto"/>
        <w:jc w:val="both"/>
        <w:rPr>
          <w:rFonts w:ascii="Palatino Linotype" w:hAnsi="Palatino Linotype" w:cs="Tahoma"/>
          <w:bCs/>
          <w:iCs/>
          <w:sz w:val="22"/>
          <w:szCs w:val="22"/>
        </w:rPr>
      </w:pPr>
    </w:p>
    <w:p w:rsidRPr="009F40C5" w:rsidR="008D7B6E" w:rsidP="008D7B6E" w:rsidRDefault="008D7B6E" w14:paraId="37F49D57" w14:textId="77777777">
      <w:pPr>
        <w:numPr>
          <w:ilvl w:val="0"/>
          <w:numId w:val="21"/>
        </w:num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9F40C5" w:rsidR="008D7B6E" w:rsidP="008D7B6E" w:rsidRDefault="008D7B6E" w14:paraId="3E44DA76" w14:textId="77777777">
      <w:pPr>
        <w:spacing w:line="360" w:lineRule="auto"/>
        <w:jc w:val="both"/>
        <w:rPr>
          <w:rFonts w:ascii="Palatino Linotype" w:hAnsi="Palatino Linotype" w:cs="Tahoma"/>
          <w:bCs/>
          <w:iCs/>
          <w:sz w:val="22"/>
          <w:szCs w:val="22"/>
        </w:rPr>
      </w:pPr>
    </w:p>
    <w:p w:rsidRPr="009F40C5" w:rsidR="008D7B6E" w:rsidP="008D7B6E" w:rsidRDefault="008D7B6E" w14:paraId="727DC21F" w14:textId="77777777">
      <w:pPr>
        <w:numPr>
          <w:ilvl w:val="0"/>
          <w:numId w:val="21"/>
        </w:num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9F40C5" w:rsidR="008D7B6E" w:rsidP="008D7B6E" w:rsidRDefault="008D7B6E" w14:paraId="5D8D169F" w14:textId="77777777">
      <w:pPr>
        <w:spacing w:line="360" w:lineRule="auto"/>
        <w:jc w:val="both"/>
        <w:rPr>
          <w:rFonts w:ascii="Palatino Linotype" w:hAnsi="Palatino Linotype" w:cs="Tahoma"/>
          <w:bCs/>
          <w:iCs/>
          <w:sz w:val="22"/>
          <w:szCs w:val="22"/>
        </w:rPr>
      </w:pPr>
    </w:p>
    <w:p w:rsidRPr="009F40C5" w:rsidR="008D7B6E" w:rsidP="008D7B6E" w:rsidRDefault="008D7B6E" w14:paraId="08A9B93E" w14:textId="77777777">
      <w:pPr>
        <w:numPr>
          <w:ilvl w:val="0"/>
          <w:numId w:val="21"/>
        </w:num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9F40C5">
        <w:rPr>
          <w:rFonts w:ascii="Palatino Linotype" w:hAnsi="Palatino Linotype" w:cs="Tahoma"/>
          <w:b/>
          <w:bCs/>
          <w:iCs/>
          <w:sz w:val="22"/>
          <w:szCs w:val="22"/>
        </w:rPr>
        <w:t>quince días, contados a partir del día siguiente a la presentación de ésta.</w:t>
      </w:r>
      <w:r w:rsidRPr="009F40C5">
        <w:rPr>
          <w:rFonts w:ascii="Palatino Linotype" w:hAnsi="Palatino Linotype" w:cs="Tahoma"/>
          <w:bCs/>
          <w:iCs/>
          <w:sz w:val="22"/>
          <w:szCs w:val="22"/>
        </w:rPr>
        <w:t xml:space="preserve"> Excepcionalmente, el plazo referido podrá ampliarse por siete días hábiles más, cuando existan razones fundadas y motivadas, a través del Comité de Transparencia;</w:t>
      </w:r>
    </w:p>
    <w:p w:rsidRPr="009F40C5" w:rsidR="008D7B6E" w:rsidP="008D7B6E" w:rsidRDefault="008D7B6E" w14:paraId="72342D14" w14:textId="77777777">
      <w:pPr>
        <w:spacing w:line="360" w:lineRule="auto"/>
        <w:jc w:val="both"/>
        <w:rPr>
          <w:rFonts w:ascii="Palatino Linotype" w:hAnsi="Palatino Linotype" w:cs="Tahoma"/>
          <w:bCs/>
          <w:iCs/>
          <w:sz w:val="22"/>
          <w:szCs w:val="22"/>
        </w:rPr>
      </w:pPr>
    </w:p>
    <w:p w:rsidRPr="009F40C5" w:rsidR="008D7B6E" w:rsidP="008D7B6E" w:rsidRDefault="008D7B6E" w14:paraId="56B242E3" w14:textId="77777777">
      <w:pPr>
        <w:numPr>
          <w:ilvl w:val="0"/>
          <w:numId w:val="21"/>
        </w:numPr>
        <w:spacing w:line="360" w:lineRule="auto"/>
        <w:jc w:val="both"/>
        <w:rPr>
          <w:rFonts w:ascii="Palatino Linotype" w:hAnsi="Palatino Linotype" w:cs="Tahoma"/>
          <w:b/>
          <w:bCs/>
          <w:iCs/>
          <w:sz w:val="22"/>
          <w:szCs w:val="22"/>
        </w:rPr>
      </w:pPr>
      <w:r w:rsidRPr="009F40C5">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F40C5">
        <w:rPr>
          <w:rFonts w:ascii="Palatino Linotype" w:hAnsi="Palatino Linotype" w:cs="Tahoma"/>
          <w:b/>
          <w:bCs/>
          <w:iCs/>
          <w:sz w:val="22"/>
          <w:szCs w:val="22"/>
        </w:rPr>
        <w:t>que se encuentren en sus archivos o que estén constreñidos a elaborar;</w:t>
      </w:r>
    </w:p>
    <w:p w:rsidRPr="009F40C5" w:rsidR="008D7B6E" w:rsidP="008D7B6E" w:rsidRDefault="008D7B6E" w14:paraId="0FBCEA97" w14:textId="77777777">
      <w:pPr>
        <w:spacing w:line="360" w:lineRule="auto"/>
        <w:jc w:val="both"/>
        <w:rPr>
          <w:rFonts w:ascii="Palatino Linotype" w:hAnsi="Palatino Linotype" w:cs="Tahoma"/>
          <w:b/>
          <w:bCs/>
          <w:iCs/>
          <w:sz w:val="22"/>
          <w:szCs w:val="22"/>
        </w:rPr>
      </w:pPr>
    </w:p>
    <w:p w:rsidRPr="009F40C5" w:rsidR="008D7B6E" w:rsidP="008D7B6E" w:rsidRDefault="008D7B6E" w14:paraId="5D805A73" w14:textId="77777777">
      <w:pPr>
        <w:numPr>
          <w:ilvl w:val="0"/>
          <w:numId w:val="21"/>
        </w:numPr>
        <w:spacing w:line="360" w:lineRule="auto"/>
        <w:jc w:val="both"/>
        <w:rPr>
          <w:rFonts w:ascii="Palatino Linotype" w:hAnsi="Palatino Linotype" w:cs="Tahoma"/>
          <w:b/>
          <w:bCs/>
          <w:iCs/>
          <w:sz w:val="22"/>
          <w:szCs w:val="22"/>
        </w:rPr>
      </w:pPr>
      <w:r w:rsidRPr="009F40C5">
        <w:rPr>
          <w:rFonts w:ascii="Palatino Linotype" w:hAnsi="Palatino Linotype" w:cs="Tahoma"/>
          <w:bCs/>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9F40C5" w:rsidR="008D7B6E" w:rsidP="008D7B6E" w:rsidRDefault="008D7B6E" w14:paraId="201AE571" w14:textId="77777777">
      <w:pPr>
        <w:spacing w:line="360" w:lineRule="auto"/>
        <w:jc w:val="both"/>
        <w:rPr>
          <w:rFonts w:ascii="Palatino Linotype" w:hAnsi="Palatino Linotype" w:cs="Tahoma"/>
          <w:b/>
          <w:bCs/>
          <w:iCs/>
          <w:sz w:val="22"/>
          <w:szCs w:val="22"/>
        </w:rPr>
      </w:pPr>
    </w:p>
    <w:p w:rsidRPr="009F40C5" w:rsidR="008D7B6E" w:rsidP="008D7B6E" w:rsidRDefault="008D7B6E" w14:paraId="42E0D699" w14:textId="77777777">
      <w:pPr>
        <w:numPr>
          <w:ilvl w:val="0"/>
          <w:numId w:val="21"/>
        </w:numPr>
        <w:spacing w:line="360" w:lineRule="auto"/>
        <w:jc w:val="both"/>
        <w:rPr>
          <w:rFonts w:ascii="Palatino Linotype" w:hAnsi="Palatino Linotype" w:cs="Tahoma"/>
          <w:b/>
          <w:bCs/>
          <w:iCs/>
          <w:sz w:val="22"/>
          <w:szCs w:val="22"/>
        </w:rPr>
      </w:pPr>
      <w:r w:rsidRPr="009F40C5">
        <w:rPr>
          <w:rFonts w:ascii="Palatino Linotype" w:hAnsi="Palatino Linotype" w:cs="Tahoma"/>
          <w:bCs/>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9F40C5" w:rsidR="008D7B6E" w:rsidP="008D7B6E" w:rsidRDefault="008D7B6E" w14:paraId="46958E6A" w14:textId="77777777">
      <w:pPr>
        <w:spacing w:line="360" w:lineRule="auto"/>
        <w:jc w:val="both"/>
        <w:rPr>
          <w:rFonts w:ascii="Palatino Linotype" w:hAnsi="Palatino Linotype" w:cs="Tahoma"/>
          <w:b/>
          <w:bCs/>
          <w:iCs/>
          <w:sz w:val="22"/>
          <w:szCs w:val="22"/>
        </w:rPr>
      </w:pPr>
    </w:p>
    <w:p w:rsidRPr="009F40C5" w:rsidR="008D7B6E" w:rsidP="008D7B6E" w:rsidRDefault="008D7B6E" w14:paraId="72854262" w14:textId="77777777">
      <w:pPr>
        <w:spacing w:line="360" w:lineRule="auto"/>
        <w:jc w:val="both"/>
        <w:rPr>
          <w:rFonts w:ascii="Palatino Linotype" w:hAnsi="Palatino Linotype" w:cs="Tahoma"/>
          <w:sz w:val="22"/>
          <w:szCs w:val="22"/>
        </w:rPr>
      </w:pPr>
      <w:r w:rsidRPr="009F40C5">
        <w:rPr>
          <w:rFonts w:ascii="Palatino Linotype" w:hAnsi="Palatino Linotype" w:cs="Tahoma"/>
          <w:sz w:val="22"/>
          <w:szCs w:val="22"/>
        </w:rPr>
        <w:t xml:space="preserve">Una vez establecido lo anterior, es de indicar que el agravio del Particular consistió en que, a la fecha de interposición del Recurso de Revisión, </w:t>
      </w:r>
      <w:r w:rsidRPr="009F40C5">
        <w:rPr>
          <w:rFonts w:ascii="Palatino Linotype" w:hAnsi="Palatino Linotype" w:cs="Tahoma"/>
          <w:b/>
          <w:sz w:val="22"/>
          <w:szCs w:val="22"/>
        </w:rPr>
        <w:t xml:space="preserve">el </w:t>
      </w:r>
      <w:r w:rsidRPr="009F40C5" w:rsidR="005272B4">
        <w:rPr>
          <w:rFonts w:ascii="Palatino Linotype" w:hAnsi="Palatino Linotype" w:cs="Tahoma"/>
          <w:b/>
          <w:sz w:val="22"/>
          <w:szCs w:val="22"/>
        </w:rPr>
        <w:t>Ayuntamiento de Cuautitlán</w:t>
      </w:r>
      <w:r w:rsidRPr="009F40C5">
        <w:rPr>
          <w:rFonts w:ascii="Palatino Linotype" w:hAnsi="Palatino Linotype" w:cs="Tahoma"/>
          <w:sz w:val="22"/>
          <w:szCs w:val="22"/>
        </w:rPr>
        <w:t xml:space="preserve">, no había registrado respuesta al requerimiento de acceso a la información, el cual se presentó el </w:t>
      </w:r>
      <w:r w:rsidRPr="009F40C5" w:rsidR="003D66E2">
        <w:rPr>
          <w:rFonts w:ascii="Palatino Linotype" w:hAnsi="Palatino Linotype" w:cs="Tahoma"/>
          <w:b/>
          <w:bCs/>
          <w:sz w:val="22"/>
          <w:szCs w:val="22"/>
        </w:rPr>
        <w:t>cinco de diciembre</w:t>
      </w:r>
      <w:r w:rsidRPr="009F40C5" w:rsidR="00CF5DA3">
        <w:rPr>
          <w:rFonts w:ascii="Palatino Linotype" w:hAnsi="Palatino Linotype" w:cs="Tahoma"/>
          <w:sz w:val="22"/>
          <w:szCs w:val="22"/>
        </w:rPr>
        <w:t>.</w:t>
      </w:r>
    </w:p>
    <w:p w:rsidRPr="009F40C5" w:rsidR="008D7B6E" w:rsidP="008D7B6E" w:rsidRDefault="008D7B6E" w14:paraId="7D50AD8C" w14:textId="77777777">
      <w:pPr>
        <w:spacing w:line="360" w:lineRule="auto"/>
        <w:jc w:val="both"/>
        <w:rPr>
          <w:rFonts w:ascii="Palatino Linotype" w:hAnsi="Palatino Linotype" w:cs="Tahoma"/>
          <w:sz w:val="22"/>
          <w:szCs w:val="22"/>
        </w:rPr>
      </w:pPr>
    </w:p>
    <w:p w:rsidRPr="009F40C5" w:rsidR="008D7B6E" w:rsidP="008D7B6E" w:rsidRDefault="008D7B6E" w14:paraId="1B1ECF1E" w14:textId="77777777">
      <w:pPr>
        <w:spacing w:line="360" w:lineRule="auto"/>
        <w:jc w:val="both"/>
        <w:rPr>
          <w:rFonts w:ascii="Palatino Linotype" w:hAnsi="Palatino Linotype" w:cs="Tahoma"/>
          <w:sz w:val="22"/>
          <w:szCs w:val="22"/>
        </w:rPr>
      </w:pPr>
      <w:r w:rsidRPr="009F40C5">
        <w:rPr>
          <w:rFonts w:ascii="Palatino Linotype" w:hAnsi="Palatino Linotype" w:cs="Tahoma"/>
          <w:bCs/>
          <w:sz w:val="22"/>
          <w:szCs w:val="22"/>
        </w:rPr>
        <w:t xml:space="preserve">En ese orden de ideas, el plazo con el que contaba el Sujeto Obligado para emitir contestación al requerimiento informativo comenzó a correr el </w:t>
      </w:r>
      <w:r w:rsidRPr="009F40C5" w:rsidR="00CF5DA3">
        <w:rPr>
          <w:rFonts w:ascii="Palatino Linotype" w:hAnsi="Palatino Linotype" w:cs="Tahoma"/>
          <w:bCs/>
          <w:sz w:val="22"/>
          <w:szCs w:val="22"/>
        </w:rPr>
        <w:t xml:space="preserve">seis de </w:t>
      </w:r>
      <w:r w:rsidRPr="009F40C5" w:rsidR="003D66E2">
        <w:rPr>
          <w:rFonts w:ascii="Palatino Linotype" w:hAnsi="Palatino Linotype" w:cs="Tahoma"/>
          <w:bCs/>
          <w:sz w:val="22"/>
          <w:szCs w:val="22"/>
        </w:rPr>
        <w:t xml:space="preserve">diciembre de dos mil veintidós </w:t>
      </w:r>
      <w:r w:rsidRPr="009F40C5">
        <w:rPr>
          <w:rFonts w:ascii="Palatino Linotype" w:hAnsi="Palatino Linotype" w:cs="Tahoma"/>
          <w:bCs/>
          <w:sz w:val="22"/>
          <w:szCs w:val="22"/>
        </w:rPr>
        <w:t xml:space="preserve">y feneció el </w:t>
      </w:r>
      <w:r w:rsidRPr="009F40C5" w:rsidR="003D66E2">
        <w:rPr>
          <w:rFonts w:ascii="Palatino Linotype" w:hAnsi="Palatino Linotype" w:cs="Tahoma"/>
          <w:bCs/>
          <w:sz w:val="22"/>
          <w:szCs w:val="22"/>
        </w:rPr>
        <w:t>once de enero de dos mil veintitrés</w:t>
      </w:r>
      <w:r w:rsidRPr="009F40C5">
        <w:rPr>
          <w:rFonts w:ascii="Palatino Linotype" w:hAnsi="Palatino Linotype" w:cs="Tahoma"/>
          <w:bCs/>
          <w:sz w:val="22"/>
          <w:szCs w:val="22"/>
        </w:rPr>
        <w:t>,</w:t>
      </w:r>
      <w:r w:rsidRPr="009F40C5">
        <w:rPr>
          <w:rFonts w:ascii="Palatino Linotype" w:hAnsi="Palatino Linotype" w:cs="Tahoma"/>
          <w:sz w:val="22"/>
          <w:szCs w:val="22"/>
        </w:rPr>
        <w:t xml:space="preserve"> lo anterior, sin contar los días </w:t>
      </w:r>
      <w:r w:rsidRPr="009F40C5" w:rsidR="003D66E2">
        <w:rPr>
          <w:rFonts w:ascii="Palatino Linotype" w:hAnsi="Palatino Linotype" w:cs="Tahoma"/>
          <w:sz w:val="22"/>
          <w:szCs w:val="22"/>
        </w:rPr>
        <w:t>diez, once, diecisiete, dieciocho, veintidós al treinta y uno de diciembre de dos mil veintidós y del primero al ocho de enero de dos mil veintitrés</w:t>
      </w:r>
      <w:r w:rsidRPr="009F40C5">
        <w:rPr>
          <w:rFonts w:ascii="Palatino Linotype" w:hAnsi="Palatino Linotype" w:cs="Tahoma"/>
          <w:sz w:val="22"/>
          <w:szCs w:val="22"/>
        </w:rPr>
        <w:t xml:space="preserve">, al ser inhábiles, </w:t>
      </w:r>
      <w:r w:rsidRPr="009F40C5">
        <w:rPr>
          <w:rFonts w:ascii="Palatino Linotype" w:hAnsi="Palatino Linotype" w:cs="Tahoma"/>
          <w:bCs/>
          <w:sz w:val="22"/>
          <w:szCs w:val="22"/>
        </w:rPr>
        <w:t xml:space="preserve">de conformidad con los artículos 3°, fracción X, de la Ley de Transparencia y Acceso a la Información Pública del Estado de México y Municipios y el </w:t>
      </w:r>
      <w:r w:rsidRPr="009F40C5">
        <w:rPr>
          <w:rFonts w:ascii="Palatino Linotype" w:hAnsi="Palatino Linotype" w:cs="Tahoma"/>
          <w:sz w:val="22"/>
          <w:szCs w:val="22"/>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9F40C5" w:rsidR="008D7B6E" w:rsidP="008D7B6E" w:rsidRDefault="008D7B6E" w14:paraId="07FC8419" w14:textId="77777777">
      <w:pPr>
        <w:spacing w:line="360" w:lineRule="auto"/>
        <w:jc w:val="both"/>
        <w:rPr>
          <w:rFonts w:ascii="Palatino Linotype" w:hAnsi="Palatino Linotype" w:cs="Tahoma"/>
          <w:sz w:val="22"/>
          <w:szCs w:val="22"/>
        </w:rPr>
      </w:pPr>
    </w:p>
    <w:p w:rsidRPr="009F40C5" w:rsidR="008D7B6E" w:rsidP="008D7B6E" w:rsidRDefault="008D7B6E" w14:paraId="7D647085" w14:textId="77777777">
      <w:pPr>
        <w:spacing w:line="360" w:lineRule="auto"/>
        <w:jc w:val="both"/>
        <w:rPr>
          <w:rFonts w:ascii="Palatino Linotype" w:hAnsi="Palatino Linotype" w:cs="Tahoma"/>
          <w:sz w:val="22"/>
          <w:szCs w:val="22"/>
        </w:rPr>
      </w:pPr>
      <w:r w:rsidRPr="009F40C5">
        <w:rPr>
          <w:rFonts w:ascii="Palatino Linotype" w:hAnsi="Palatino Linotype" w:cs="Tahoma"/>
          <w:bCs/>
          <w:sz w:val="22"/>
          <w:szCs w:val="22"/>
        </w:rPr>
        <w:t xml:space="preserve">Así, este Instituto verificó que, en efecto, no se registró respuesta a la solicitud de información del ahora Recurrente, en el </w:t>
      </w:r>
      <w:r w:rsidRPr="009F40C5">
        <w:rPr>
          <w:rFonts w:ascii="Palatino Linotype" w:hAnsi="Palatino Linotype" w:cs="Tahoma"/>
          <w:sz w:val="22"/>
          <w:szCs w:val="22"/>
          <w:lang w:val="es-ES"/>
        </w:rPr>
        <w:t xml:space="preserve">Sistema de Acceso a la Información Mexiquense (SAIMEX), </w:t>
      </w:r>
      <w:r w:rsidRPr="009F40C5" w:rsidR="00CF5DA3">
        <w:rPr>
          <w:rFonts w:ascii="Palatino Linotype" w:hAnsi="Palatino Linotype" w:cs="Tahoma"/>
          <w:sz w:val="22"/>
          <w:szCs w:val="22"/>
          <w:lang w:val="es-ES"/>
        </w:rPr>
        <w:t xml:space="preserve">por lo que </w:t>
      </w:r>
      <w:r w:rsidRPr="009F40C5">
        <w:rPr>
          <w:rFonts w:ascii="Palatino Linotype" w:hAnsi="Palatino Linotype" w:cs="Tahoma"/>
          <w:bCs/>
          <w:sz w:val="22"/>
          <w:szCs w:val="22"/>
        </w:rPr>
        <w:t xml:space="preserve">se colige que, tal como lo precisó el Recurrente, el </w:t>
      </w:r>
      <w:r w:rsidRPr="009F40C5" w:rsidR="005272B4">
        <w:rPr>
          <w:rFonts w:ascii="Palatino Linotype" w:hAnsi="Palatino Linotype" w:cs="Tahoma"/>
          <w:sz w:val="22"/>
          <w:szCs w:val="22"/>
        </w:rPr>
        <w:t>Ayuntamiento de Cuautitlán</w:t>
      </w:r>
      <w:r w:rsidRPr="009F40C5">
        <w:rPr>
          <w:rFonts w:ascii="Palatino Linotype" w:hAnsi="Palatino Linotype" w:cs="Tahoma"/>
          <w:sz w:val="22"/>
          <w:szCs w:val="22"/>
        </w:rPr>
        <w:t>, no</w:t>
      </w:r>
      <w:r w:rsidRPr="009F40C5">
        <w:rPr>
          <w:rFonts w:ascii="Palatino Linotype" w:hAnsi="Palatino Linotype" w:cs="Tahoma"/>
          <w:bCs/>
          <w:sz w:val="22"/>
          <w:szCs w:val="22"/>
        </w:rPr>
        <w:t xml:space="preserve"> emitió respuesta a la</w:t>
      </w:r>
      <w:r w:rsidRPr="009F40C5" w:rsidR="00CF5DA3">
        <w:rPr>
          <w:rFonts w:ascii="Palatino Linotype" w:hAnsi="Palatino Linotype" w:cs="Tahoma"/>
          <w:bCs/>
          <w:sz w:val="22"/>
          <w:szCs w:val="22"/>
        </w:rPr>
        <w:t>s</w:t>
      </w:r>
      <w:r w:rsidRPr="009F40C5">
        <w:rPr>
          <w:rFonts w:ascii="Palatino Linotype" w:hAnsi="Palatino Linotype" w:cs="Tahoma"/>
          <w:bCs/>
          <w:sz w:val="22"/>
          <w:szCs w:val="22"/>
        </w:rPr>
        <w:t xml:space="preserve"> solicitud</w:t>
      </w:r>
      <w:r w:rsidRPr="009F40C5" w:rsidR="00CF5DA3">
        <w:rPr>
          <w:rFonts w:ascii="Palatino Linotype" w:hAnsi="Palatino Linotype" w:cs="Tahoma"/>
          <w:bCs/>
          <w:sz w:val="22"/>
          <w:szCs w:val="22"/>
        </w:rPr>
        <w:t>es</w:t>
      </w:r>
      <w:r w:rsidRPr="009F40C5">
        <w:rPr>
          <w:rFonts w:ascii="Palatino Linotype" w:hAnsi="Palatino Linotype" w:cs="Tahoma"/>
          <w:bCs/>
          <w:sz w:val="22"/>
          <w:szCs w:val="22"/>
        </w:rPr>
        <w:t xml:space="preserve"> de acceso a la información pública, dentro de los plazos establecidos en el artículo 163, de la Ley de Transparencia y Acceso a la Información Pública del Estado de México y Municipios, pues </w:t>
      </w:r>
      <w:r w:rsidRPr="009F40C5">
        <w:rPr>
          <w:rFonts w:ascii="Palatino Linotype" w:hAnsi="Palatino Linotype" w:cs="Tahoma"/>
          <w:b/>
          <w:sz w:val="22"/>
          <w:szCs w:val="22"/>
        </w:rPr>
        <w:t xml:space="preserve">tenía hasta el </w:t>
      </w:r>
      <w:r w:rsidRPr="009F40C5" w:rsidR="006B06D2">
        <w:rPr>
          <w:rFonts w:ascii="Palatino Linotype" w:hAnsi="Palatino Linotype" w:cs="Tahoma"/>
          <w:b/>
          <w:sz w:val="22"/>
          <w:szCs w:val="22"/>
        </w:rPr>
        <w:t xml:space="preserve">once de enero </w:t>
      </w:r>
      <w:r w:rsidRPr="009F40C5">
        <w:rPr>
          <w:rFonts w:ascii="Palatino Linotype" w:hAnsi="Palatino Linotype" w:cs="Tahoma"/>
          <w:b/>
          <w:sz w:val="22"/>
          <w:szCs w:val="22"/>
        </w:rPr>
        <w:t>de la presente anualidad</w:t>
      </w:r>
      <w:r w:rsidRPr="009F40C5">
        <w:rPr>
          <w:rFonts w:ascii="Palatino Linotype" w:hAnsi="Palatino Linotype" w:cs="Tahoma"/>
          <w:bCs/>
          <w:sz w:val="22"/>
          <w:szCs w:val="22"/>
        </w:rPr>
        <w:t xml:space="preserve">, para realizar dicha situación, por lo que es evidente que el agravio es </w:t>
      </w:r>
      <w:r w:rsidRPr="009F40C5">
        <w:rPr>
          <w:rFonts w:ascii="Palatino Linotype" w:hAnsi="Palatino Linotype" w:cs="Tahoma"/>
          <w:b/>
          <w:sz w:val="22"/>
          <w:szCs w:val="22"/>
        </w:rPr>
        <w:t xml:space="preserve">FUNDADO, </w:t>
      </w:r>
      <w:r w:rsidRPr="009F40C5">
        <w:rPr>
          <w:rFonts w:ascii="Palatino Linotype" w:hAnsi="Palatino Linotype" w:cs="Tahoma"/>
          <w:bCs/>
          <w:sz w:val="22"/>
          <w:szCs w:val="22"/>
        </w:rPr>
        <w:t>inclusive a la fecha no ha emitido contestación alguna.</w:t>
      </w:r>
      <w:r w:rsidRPr="009F40C5">
        <w:rPr>
          <w:rFonts w:ascii="Palatino Linotype" w:hAnsi="Palatino Linotype" w:cs="Tahoma"/>
          <w:b/>
          <w:sz w:val="22"/>
          <w:szCs w:val="22"/>
        </w:rPr>
        <w:t xml:space="preserve"> </w:t>
      </w:r>
    </w:p>
    <w:p w:rsidRPr="009F40C5" w:rsidR="008D7B6E" w:rsidP="008D7B6E" w:rsidRDefault="008D7B6E" w14:paraId="113D9C6D" w14:textId="77777777">
      <w:pPr>
        <w:spacing w:line="360" w:lineRule="auto"/>
        <w:jc w:val="both"/>
        <w:rPr>
          <w:rFonts w:ascii="Palatino Linotype" w:hAnsi="Palatino Linotype" w:cs="Tahoma"/>
          <w:b/>
          <w:sz w:val="22"/>
          <w:szCs w:val="22"/>
        </w:rPr>
      </w:pPr>
    </w:p>
    <w:p w:rsidRPr="009F40C5" w:rsidR="008D7B6E" w:rsidP="008D7B6E" w:rsidRDefault="008D7B6E" w14:paraId="03A6A9B0" w14:textId="77777777">
      <w:pPr>
        <w:spacing w:line="360" w:lineRule="auto"/>
        <w:jc w:val="both"/>
        <w:rPr>
          <w:rFonts w:ascii="Palatino Linotype" w:hAnsi="Palatino Linotype" w:cs="Tahoma"/>
          <w:sz w:val="22"/>
          <w:szCs w:val="22"/>
        </w:rPr>
      </w:pPr>
      <w:r w:rsidRPr="009F40C5">
        <w:rPr>
          <w:rFonts w:ascii="Palatino Linotype" w:hAnsi="Palatino Linotype" w:cs="Tahoma"/>
          <w:bCs/>
          <w:sz w:val="22"/>
          <w:szCs w:val="22"/>
        </w:rPr>
        <w:t xml:space="preserve">Con base en lo expuesto, es procedente </w:t>
      </w:r>
      <w:r w:rsidRPr="009F40C5">
        <w:rPr>
          <w:rFonts w:ascii="Palatino Linotype" w:hAnsi="Palatino Linotype" w:cs="Tahoma"/>
          <w:b/>
          <w:bCs/>
          <w:sz w:val="22"/>
          <w:szCs w:val="22"/>
        </w:rPr>
        <w:t>ORDENAR</w:t>
      </w:r>
      <w:r w:rsidRPr="009F40C5">
        <w:rPr>
          <w:rFonts w:ascii="Palatino Linotype" w:hAnsi="Palatino Linotype" w:cs="Tahoma"/>
          <w:bCs/>
          <w:sz w:val="22"/>
          <w:szCs w:val="22"/>
        </w:rPr>
        <w:t xml:space="preserve"> al Sujeto Obligado, que emita respuesta que a derecho corresponda, al requerimiento de información; no obstante, para tal circunstancia es necesario analizar si cuenta con competencia para conocer de lo </w:t>
      </w:r>
      <w:r w:rsidRPr="009F40C5" w:rsidR="00CF5DA3">
        <w:rPr>
          <w:rFonts w:ascii="Palatino Linotype" w:hAnsi="Palatino Linotype" w:cs="Tahoma"/>
          <w:bCs/>
          <w:sz w:val="22"/>
          <w:szCs w:val="22"/>
        </w:rPr>
        <w:t xml:space="preserve">requerido </w:t>
      </w:r>
      <w:r w:rsidRPr="009F40C5">
        <w:rPr>
          <w:rFonts w:ascii="Palatino Linotype" w:hAnsi="Palatino Linotype" w:cs="Tahoma"/>
          <w:bCs/>
          <w:sz w:val="22"/>
          <w:szCs w:val="22"/>
        </w:rPr>
        <w:t xml:space="preserve">referente </w:t>
      </w:r>
      <w:r w:rsidRPr="009F40C5" w:rsidR="006B06D2">
        <w:rPr>
          <w:rFonts w:ascii="Palatino Linotype" w:hAnsi="Palatino Linotype" w:cs="Tahoma"/>
          <w:bCs/>
          <w:sz w:val="22"/>
          <w:szCs w:val="22"/>
        </w:rPr>
        <w:t>al Acta de Cabildo</w:t>
      </w:r>
      <w:r w:rsidRPr="009F40C5" w:rsidR="00CF5DA3">
        <w:rPr>
          <w:rFonts w:ascii="Palatino Linotype" w:hAnsi="Palatino Linotype" w:cs="Tahoma"/>
          <w:bCs/>
          <w:sz w:val="22"/>
          <w:szCs w:val="22"/>
        </w:rPr>
        <w:t>.</w:t>
      </w:r>
    </w:p>
    <w:p w:rsidRPr="009F40C5" w:rsidR="008D7B6E" w:rsidP="008D7B6E" w:rsidRDefault="008D7B6E" w14:paraId="2BC87F3C" w14:textId="77777777">
      <w:pPr>
        <w:spacing w:line="360" w:lineRule="auto"/>
        <w:jc w:val="both"/>
        <w:rPr>
          <w:rFonts w:ascii="Palatino Linotype" w:hAnsi="Palatino Linotype" w:cs="Tahoma"/>
          <w:sz w:val="22"/>
          <w:szCs w:val="22"/>
        </w:rPr>
      </w:pPr>
    </w:p>
    <w:p w:rsidRPr="009F40C5" w:rsidR="00F166C8" w:rsidP="00F166C8" w:rsidRDefault="00F166C8" w14:paraId="45C5E069" w14:textId="77777777">
      <w:pPr>
        <w:spacing w:line="360" w:lineRule="auto"/>
        <w:jc w:val="both"/>
        <w:rPr>
          <w:rFonts w:ascii="Palatino Linotype" w:hAnsi="Palatino Linotype" w:cs="Tahoma"/>
          <w:sz w:val="22"/>
          <w:szCs w:val="22"/>
          <w:lang w:val="es-ES"/>
        </w:rPr>
      </w:pPr>
      <w:r w:rsidRPr="009F40C5">
        <w:rPr>
          <w:rFonts w:ascii="Palatino Linotype" w:hAnsi="Palatino Linotype" w:cs="Tahoma"/>
          <w:sz w:val="22"/>
          <w:szCs w:val="22"/>
          <w:lang w:val="es-ES"/>
        </w:rPr>
        <w:t xml:space="preserve">Aunado a lo anterior, las </w:t>
      </w:r>
      <w:proofErr w:type="gramStart"/>
      <w:r w:rsidRPr="009F40C5">
        <w:rPr>
          <w:rFonts w:ascii="Palatino Linotype" w:hAnsi="Palatino Linotype" w:cs="Tahoma"/>
          <w:sz w:val="22"/>
          <w:szCs w:val="22"/>
          <w:lang w:val="es-ES"/>
        </w:rPr>
        <w:t>actas  de</w:t>
      </w:r>
      <w:proofErr w:type="gramEnd"/>
      <w:r w:rsidRPr="009F40C5">
        <w:rPr>
          <w:rFonts w:ascii="Palatino Linotype" w:hAnsi="Palatino Linotype" w:cs="Tahoma"/>
          <w:sz w:val="22"/>
          <w:szCs w:val="22"/>
          <w:lang w:val="es-ES"/>
        </w:rPr>
        <w:t xml:space="preserve"> cabildo se encuentran dentro de las obligaciones de transparencia especificas del Sujeto Obligado, de acuerdo a lo señalado en el artículo 94, fracción II, inciso b), de la Ley de Transparencia y Acceso a la Información Pública del Estado de México y Municipios, que se transcribe a continuación:</w:t>
      </w:r>
    </w:p>
    <w:p w:rsidRPr="009F40C5" w:rsidR="00F166C8" w:rsidP="00F166C8" w:rsidRDefault="00F166C8" w14:paraId="533EFE26" w14:textId="77777777">
      <w:pPr>
        <w:spacing w:line="360" w:lineRule="auto"/>
        <w:ind w:left="567" w:right="539"/>
        <w:jc w:val="both"/>
        <w:rPr>
          <w:rFonts w:ascii="Palatino Linotype" w:hAnsi="Palatino Linotype" w:cs="Tahoma"/>
          <w:i/>
          <w:szCs w:val="22"/>
          <w:lang w:val="es-ES"/>
        </w:rPr>
      </w:pPr>
    </w:p>
    <w:p w:rsidRPr="009F40C5" w:rsidR="00F166C8" w:rsidP="00F166C8" w:rsidRDefault="00F166C8" w14:paraId="32A8E820" w14:textId="77777777">
      <w:pPr>
        <w:spacing w:line="360" w:lineRule="auto"/>
        <w:ind w:left="567" w:right="539"/>
        <w:jc w:val="both"/>
        <w:rPr>
          <w:rFonts w:ascii="Palatino Linotype" w:hAnsi="Palatino Linotype" w:cs="Tahoma"/>
          <w:i/>
          <w:szCs w:val="22"/>
          <w:lang w:val="es-ES"/>
        </w:rPr>
      </w:pPr>
      <w:r w:rsidRPr="009F40C5">
        <w:rPr>
          <w:rFonts w:ascii="Palatino Linotype" w:hAnsi="Palatino Linotype" w:cs="Tahoma"/>
          <w:b/>
          <w:i/>
          <w:szCs w:val="22"/>
          <w:lang w:val="es-ES"/>
        </w:rPr>
        <w:t xml:space="preserve">Artículo 94. </w:t>
      </w:r>
      <w:r w:rsidRPr="009F40C5">
        <w:rPr>
          <w:rFonts w:ascii="Palatino Linotype" w:hAnsi="Palatino Linotype" w:cs="Tahoma"/>
          <w:i/>
          <w:szCs w:val="22"/>
          <w:lang w:val="es-ES"/>
        </w:rPr>
        <w:t xml:space="preserve">Además de las obligaciones de transparencia común a que se refiere el Capítulo II de este Título, los sujetos obligados del Poder Ejecutivo Local y </w:t>
      </w:r>
      <w:proofErr w:type="gramStart"/>
      <w:r w:rsidRPr="009F40C5">
        <w:rPr>
          <w:rFonts w:ascii="Palatino Linotype" w:hAnsi="Palatino Linotype" w:cs="Tahoma"/>
          <w:i/>
          <w:szCs w:val="22"/>
          <w:lang w:val="es-ES"/>
        </w:rPr>
        <w:t>municipales,</w:t>
      </w:r>
      <w:proofErr w:type="gramEnd"/>
      <w:r w:rsidRPr="009F40C5">
        <w:rPr>
          <w:rFonts w:ascii="Palatino Linotype" w:hAnsi="Palatino Linotype" w:cs="Tahoma"/>
          <w:i/>
          <w:szCs w:val="22"/>
          <w:lang w:val="es-ES"/>
        </w:rPr>
        <w:t xml:space="preserve"> deberán poner a disposición del público y actualizar la siguiente información:</w:t>
      </w:r>
      <w:r w:rsidRPr="009F40C5">
        <w:rPr>
          <w:rFonts w:ascii="Palatino Linotype" w:hAnsi="Palatino Linotype" w:cs="Tahoma"/>
          <w:i/>
          <w:szCs w:val="22"/>
          <w:lang w:val="es-ES"/>
        </w:rPr>
        <w:cr/>
      </w:r>
      <w:r w:rsidRPr="009F40C5">
        <w:rPr>
          <w:rFonts w:ascii="Palatino Linotype" w:hAnsi="Palatino Linotype" w:cs="Tahoma"/>
          <w:b/>
          <w:i/>
          <w:szCs w:val="22"/>
          <w:lang w:val="es-ES"/>
        </w:rPr>
        <w:t>I…</w:t>
      </w:r>
    </w:p>
    <w:p w:rsidRPr="009F40C5" w:rsidR="00F166C8" w:rsidP="00F166C8" w:rsidRDefault="00F166C8" w14:paraId="14DDD1D2" w14:textId="77777777">
      <w:pPr>
        <w:spacing w:line="360" w:lineRule="auto"/>
        <w:ind w:left="567" w:right="539"/>
        <w:jc w:val="both"/>
        <w:rPr>
          <w:rFonts w:ascii="Palatino Linotype" w:hAnsi="Palatino Linotype" w:cs="Tahoma"/>
          <w:b/>
          <w:i/>
          <w:szCs w:val="22"/>
          <w:lang w:val="es-ES"/>
        </w:rPr>
      </w:pPr>
      <w:r w:rsidRPr="009F40C5">
        <w:rPr>
          <w:rFonts w:ascii="Palatino Linotype" w:hAnsi="Palatino Linotype" w:cs="Tahoma"/>
          <w:b/>
          <w:i/>
          <w:szCs w:val="22"/>
          <w:lang w:val="es-ES"/>
        </w:rPr>
        <w:t>II</w:t>
      </w:r>
      <w:r w:rsidRPr="009F40C5">
        <w:rPr>
          <w:i/>
          <w:sz w:val="18"/>
        </w:rPr>
        <w:t xml:space="preserve"> </w:t>
      </w:r>
      <w:r w:rsidRPr="009F40C5">
        <w:rPr>
          <w:rFonts w:ascii="Palatino Linotype" w:hAnsi="Palatino Linotype" w:cs="Tahoma"/>
          <w:i/>
          <w:szCs w:val="22"/>
          <w:lang w:val="es-ES"/>
        </w:rPr>
        <w:t>Adicionalmente en el caso de los municipios:</w:t>
      </w:r>
    </w:p>
    <w:p w:rsidRPr="009F40C5" w:rsidR="00F166C8" w:rsidP="00F166C8" w:rsidRDefault="00F166C8" w14:paraId="1CC70FA0" w14:textId="77777777">
      <w:pPr>
        <w:spacing w:line="360" w:lineRule="auto"/>
        <w:ind w:left="567" w:right="539"/>
        <w:jc w:val="both"/>
        <w:rPr>
          <w:rFonts w:ascii="Palatino Linotype" w:hAnsi="Palatino Linotype" w:cs="Tahoma"/>
          <w:i/>
          <w:szCs w:val="22"/>
          <w:lang w:val="es-ES"/>
        </w:rPr>
      </w:pPr>
      <w:proofErr w:type="gramStart"/>
      <w:r w:rsidRPr="009F40C5">
        <w:rPr>
          <w:rFonts w:ascii="Palatino Linotype" w:hAnsi="Palatino Linotype" w:cs="Tahoma"/>
          <w:i/>
          <w:szCs w:val="22"/>
          <w:lang w:val="es-ES"/>
        </w:rPr>
        <w:t>a)…</w:t>
      </w:r>
      <w:proofErr w:type="gramEnd"/>
      <w:r w:rsidRPr="009F40C5">
        <w:rPr>
          <w:rFonts w:ascii="Palatino Linotype" w:hAnsi="Palatino Linotype" w:cs="Tahoma"/>
          <w:i/>
          <w:szCs w:val="22"/>
          <w:lang w:val="es-ES"/>
        </w:rPr>
        <w:t xml:space="preserve"> </w:t>
      </w:r>
    </w:p>
    <w:p w:rsidRPr="009F40C5" w:rsidR="00F166C8" w:rsidP="00F166C8" w:rsidRDefault="00F166C8" w14:paraId="1BAF38A8" w14:textId="77777777">
      <w:pPr>
        <w:spacing w:line="360" w:lineRule="auto"/>
        <w:ind w:left="567" w:right="539"/>
        <w:jc w:val="both"/>
        <w:rPr>
          <w:rFonts w:ascii="Palatino Linotype" w:hAnsi="Palatino Linotype" w:cs="Tahoma"/>
          <w:b/>
          <w:i/>
          <w:szCs w:val="22"/>
          <w:lang w:val="es-ES"/>
        </w:rPr>
      </w:pPr>
      <w:r w:rsidRPr="009F40C5">
        <w:rPr>
          <w:rFonts w:ascii="Palatino Linotype" w:hAnsi="Palatino Linotype" w:cs="Tahoma"/>
          <w:b/>
          <w:i/>
          <w:szCs w:val="22"/>
          <w:lang w:val="es-ES"/>
        </w:rPr>
        <w:lastRenderedPageBreak/>
        <w:t>b) Las actas de sesiones de cabildo, los controles de asistencia de los integrantes del Ayuntamiento a las sesiones de cabildo y el sentido de votación de los miembros del cabildo sobre las iniciativas o acuerdos;</w:t>
      </w:r>
      <w:r w:rsidRPr="009F40C5">
        <w:rPr>
          <w:rFonts w:ascii="Palatino Linotype" w:hAnsi="Palatino Linotype" w:cs="Tahoma"/>
          <w:b/>
          <w:i/>
          <w:szCs w:val="22"/>
          <w:lang w:val="es-ES"/>
        </w:rPr>
        <w:cr/>
        <w:t xml:space="preserve">c) a </w:t>
      </w:r>
      <w:proofErr w:type="gramStart"/>
      <w:r w:rsidRPr="009F40C5">
        <w:rPr>
          <w:rFonts w:ascii="Palatino Linotype" w:hAnsi="Palatino Linotype" w:cs="Tahoma"/>
          <w:b/>
          <w:i/>
          <w:szCs w:val="22"/>
          <w:lang w:val="es-ES"/>
        </w:rPr>
        <w:t>d)…</w:t>
      </w:r>
      <w:proofErr w:type="gramEnd"/>
    </w:p>
    <w:p w:rsidRPr="009F40C5" w:rsidR="00F166C8" w:rsidP="00F166C8" w:rsidRDefault="00F166C8" w14:paraId="2C1D3C1B"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9F40C5" w:rsidR="008D7B6E" w:rsidP="008D7B6E" w:rsidRDefault="008D7B6E" w14:paraId="78979EB0" w14:textId="77777777">
      <w:pPr>
        <w:spacing w:line="360" w:lineRule="auto"/>
        <w:jc w:val="both"/>
        <w:rPr>
          <w:rFonts w:ascii="Palatino Linotype" w:hAnsi="Palatino Linotype" w:cs="Tahoma"/>
          <w:sz w:val="22"/>
          <w:szCs w:val="22"/>
        </w:rPr>
      </w:pPr>
      <w:r w:rsidRPr="009F40C5">
        <w:rPr>
          <w:rFonts w:ascii="Palatino Linotype" w:hAnsi="Palatino Linotype" w:cs="Tahoma"/>
          <w:iCs/>
          <w:sz w:val="22"/>
          <w:szCs w:val="22"/>
          <w:lang w:val="es-ES"/>
        </w:rPr>
        <w:t>Conforme a lo anterior</w:t>
      </w:r>
      <w:r w:rsidRPr="009F40C5">
        <w:rPr>
          <w:rFonts w:ascii="Palatino Linotype" w:hAnsi="Palatino Linotype" w:cs="Tahoma"/>
          <w:sz w:val="22"/>
          <w:szCs w:val="22"/>
        </w:rPr>
        <w:t>, es claro que el Sujeto Obligado cuenta con atribuciones para conocer la información solicitada; por lo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rsidRPr="009F40C5" w:rsidR="008D7B6E" w:rsidP="008D7B6E" w:rsidRDefault="008D7B6E" w14:paraId="6BAFBFB2" w14:textId="77777777">
      <w:pPr>
        <w:spacing w:line="360" w:lineRule="auto"/>
        <w:jc w:val="both"/>
        <w:rPr>
          <w:rFonts w:ascii="Palatino Linotype" w:hAnsi="Palatino Linotype" w:cs="Tahoma"/>
          <w:bCs/>
          <w:iCs/>
          <w:sz w:val="22"/>
          <w:szCs w:val="22"/>
        </w:rPr>
      </w:pPr>
    </w:p>
    <w:p w:rsidRPr="009F40C5" w:rsidR="008D7B6E" w:rsidP="008D7B6E" w:rsidRDefault="008D7B6E" w14:paraId="5059EFF2" w14:textId="77777777">
      <w:pPr>
        <w:spacing w:line="360" w:lineRule="auto"/>
        <w:jc w:val="both"/>
        <w:rPr>
          <w:rFonts w:ascii="Palatino Linotype" w:hAnsi="Palatino Linotype" w:cs="Tahoma"/>
          <w:bCs/>
          <w:iCs/>
          <w:sz w:val="22"/>
          <w:szCs w:val="22"/>
          <w:lang w:val="es-ES"/>
        </w:rPr>
      </w:pPr>
      <w:r w:rsidRPr="009F40C5">
        <w:rPr>
          <w:rFonts w:ascii="Palatino Linotype" w:hAnsi="Palatino Linotype" w:cs="Tahoma"/>
          <w:bCs/>
          <w:i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9F40C5">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9F40C5" w:rsidR="008D7B6E" w:rsidP="008D7B6E" w:rsidRDefault="008D7B6E" w14:paraId="2557007D" w14:textId="77777777">
      <w:pPr>
        <w:spacing w:line="360" w:lineRule="auto"/>
        <w:jc w:val="both"/>
        <w:rPr>
          <w:rFonts w:ascii="Palatino Linotype" w:hAnsi="Palatino Linotype" w:cs="Tahoma"/>
          <w:bCs/>
          <w:iCs/>
          <w:sz w:val="22"/>
          <w:szCs w:val="22"/>
          <w:lang w:val="es-ES"/>
        </w:rPr>
      </w:pPr>
    </w:p>
    <w:p w:rsidRPr="009F40C5" w:rsidR="008D7B6E" w:rsidP="008D7B6E" w:rsidRDefault="008D7B6E" w14:paraId="15BA92A1" w14:textId="77777777">
      <w:pPr>
        <w:spacing w:line="360" w:lineRule="auto"/>
        <w:jc w:val="both"/>
        <w:rPr>
          <w:rFonts w:ascii="Palatino Linotype" w:hAnsi="Palatino Linotype" w:cs="Tahoma"/>
          <w:bCs/>
          <w:iCs/>
          <w:sz w:val="22"/>
          <w:szCs w:val="22"/>
          <w:lang w:val="es-ES"/>
        </w:rPr>
      </w:pPr>
      <w:r w:rsidRPr="009F40C5">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9F40C5" w:rsidR="008D7B6E" w:rsidP="008D7B6E" w:rsidRDefault="008D7B6E" w14:paraId="3197EE73" w14:textId="77777777">
      <w:pPr>
        <w:spacing w:line="360" w:lineRule="auto"/>
        <w:jc w:val="both"/>
        <w:rPr>
          <w:rFonts w:ascii="Palatino Linotype" w:hAnsi="Palatino Linotype" w:cs="Tahoma"/>
          <w:bCs/>
          <w:iCs/>
          <w:sz w:val="22"/>
          <w:szCs w:val="22"/>
          <w:lang w:val="es-ES"/>
        </w:rPr>
      </w:pPr>
    </w:p>
    <w:p w:rsidRPr="009F40C5" w:rsidR="008D3621" w:rsidP="008D3621" w:rsidRDefault="008D3621" w14:paraId="2CA381F4" w14:textId="77777777">
      <w:pPr>
        <w:spacing w:line="360" w:lineRule="auto"/>
        <w:jc w:val="both"/>
        <w:rPr>
          <w:rFonts w:ascii="Palatino Linotype" w:hAnsi="Palatino Linotype" w:cs="Tahoma"/>
          <w:bCs/>
          <w:iCs/>
          <w:sz w:val="22"/>
          <w:szCs w:val="22"/>
          <w:lang w:val="es-ES"/>
        </w:rPr>
      </w:pPr>
      <w:r w:rsidRPr="009F40C5">
        <w:rPr>
          <w:rFonts w:ascii="Palatino Linotype" w:hAnsi="Palatino Linotype" w:cs="Tahoma"/>
          <w:bCs/>
          <w:iCs/>
          <w:sz w:val="22"/>
          <w:szCs w:val="22"/>
          <w:lang w:val="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9F40C5" w:rsidR="008D3621" w:rsidP="008D7B6E" w:rsidRDefault="008D3621" w14:paraId="17BD2EC2" w14:textId="77777777">
      <w:pPr>
        <w:spacing w:line="360" w:lineRule="auto"/>
        <w:jc w:val="both"/>
        <w:rPr>
          <w:rFonts w:ascii="Palatino Linotype" w:hAnsi="Palatino Linotype" w:cs="Tahoma"/>
          <w:bCs/>
          <w:iCs/>
          <w:sz w:val="22"/>
          <w:szCs w:val="22"/>
          <w:lang w:val="es-ES"/>
        </w:rPr>
      </w:pPr>
    </w:p>
    <w:p w:rsidRPr="009F40C5" w:rsidR="008D7B6E" w:rsidP="008D7B6E" w:rsidRDefault="008D7B6E" w14:paraId="4FB77608" w14:textId="77777777">
      <w:pPr>
        <w:spacing w:line="360" w:lineRule="auto"/>
        <w:jc w:val="both"/>
        <w:rPr>
          <w:rFonts w:ascii="Palatino Linotype" w:hAnsi="Palatino Linotype" w:cs="Tahoma"/>
          <w:b/>
          <w:sz w:val="22"/>
          <w:szCs w:val="22"/>
        </w:rPr>
      </w:pPr>
      <w:r w:rsidRPr="009F40C5">
        <w:rPr>
          <w:rFonts w:ascii="Palatino Linotype" w:hAnsi="Palatino Linotype" w:cs="Tahoma"/>
          <w:b/>
          <w:sz w:val="22"/>
          <w:szCs w:val="22"/>
        </w:rPr>
        <w:t xml:space="preserve">SEXTO. Decisión. </w:t>
      </w:r>
    </w:p>
    <w:p w:rsidRPr="009F40C5" w:rsidR="008D7B6E" w:rsidP="008D7B6E" w:rsidRDefault="008D7B6E" w14:paraId="4C37FB87" w14:textId="77777777">
      <w:pPr>
        <w:spacing w:line="360" w:lineRule="auto"/>
        <w:jc w:val="both"/>
        <w:rPr>
          <w:rFonts w:ascii="Palatino Linotype" w:hAnsi="Palatino Linotype" w:cs="Tahoma"/>
          <w:b/>
          <w:sz w:val="22"/>
          <w:szCs w:val="22"/>
        </w:rPr>
      </w:pPr>
    </w:p>
    <w:p w:rsidRPr="009F40C5" w:rsidR="008D7B6E" w:rsidP="008D3621" w:rsidRDefault="008D7B6E" w14:paraId="1AB95618" w14:textId="77777777">
      <w:pPr>
        <w:spacing w:line="360" w:lineRule="auto"/>
        <w:jc w:val="both"/>
        <w:rPr>
          <w:rFonts w:ascii="Palatino Linotype" w:hAnsi="Palatino Linotype" w:cs="Tahoma"/>
          <w:b/>
          <w:bCs/>
          <w:sz w:val="22"/>
          <w:szCs w:val="22"/>
        </w:rPr>
      </w:pPr>
      <w:r w:rsidRPr="009F40C5">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9F40C5">
        <w:rPr>
          <w:rFonts w:ascii="Palatino Linotype" w:hAnsi="Palatino Linotype" w:cs="Tahoma"/>
          <w:b/>
          <w:bCs/>
          <w:sz w:val="22"/>
          <w:szCs w:val="22"/>
        </w:rPr>
        <w:t>ORDENAR</w:t>
      </w:r>
      <w:r w:rsidRPr="009F40C5">
        <w:rPr>
          <w:rFonts w:ascii="Palatino Linotype" w:hAnsi="Palatino Linotype" w:cs="Tahoma"/>
          <w:sz w:val="22"/>
          <w:szCs w:val="22"/>
        </w:rPr>
        <w:t xml:space="preserve"> al Sujeto Obligado, a que dé trámite y respuesta a la solicitud de información pública con número </w:t>
      </w:r>
      <w:bookmarkStart w:name="_Hlk120717572" w:id="1"/>
      <w:r w:rsidRPr="009F40C5" w:rsidR="00F166C8">
        <w:rPr>
          <w:rFonts w:ascii="Palatino Linotype" w:hAnsi="Palatino Linotype" w:cs="Tahoma"/>
          <w:b/>
          <w:bCs/>
          <w:sz w:val="22"/>
          <w:szCs w:val="22"/>
        </w:rPr>
        <w:t>00458/CUAUTIT/IP/2022.</w:t>
      </w:r>
    </w:p>
    <w:bookmarkEnd w:id="1"/>
    <w:p w:rsidRPr="009F40C5" w:rsidR="008D7B6E" w:rsidP="008D7B6E" w:rsidRDefault="008D7B6E" w14:paraId="53288759" w14:textId="77777777">
      <w:pPr>
        <w:spacing w:line="360" w:lineRule="auto"/>
        <w:jc w:val="both"/>
        <w:rPr>
          <w:rFonts w:ascii="Palatino Linotype" w:hAnsi="Palatino Linotype" w:cs="Tahoma"/>
          <w:b/>
          <w:bCs/>
          <w:iCs/>
          <w:sz w:val="22"/>
          <w:szCs w:val="22"/>
        </w:rPr>
      </w:pPr>
    </w:p>
    <w:p w:rsidRPr="009F40C5" w:rsidR="008D7B6E" w:rsidP="008D7B6E" w:rsidRDefault="008D7B6E" w14:paraId="54DD36C0" w14:textId="77777777">
      <w:pPr>
        <w:spacing w:line="360" w:lineRule="auto"/>
        <w:jc w:val="both"/>
        <w:rPr>
          <w:rFonts w:ascii="Palatino Linotype" w:hAnsi="Palatino Linotype" w:cs="Tahoma"/>
          <w:b/>
          <w:bCs/>
          <w:iCs/>
          <w:sz w:val="22"/>
          <w:szCs w:val="22"/>
          <w:lang w:val="es-ES"/>
        </w:rPr>
      </w:pPr>
      <w:r w:rsidRPr="009F40C5">
        <w:rPr>
          <w:rFonts w:ascii="Palatino Linotype" w:hAnsi="Palatino Linotype" w:cs="Tahoma"/>
          <w:b/>
          <w:bCs/>
          <w:iCs/>
          <w:sz w:val="22"/>
          <w:szCs w:val="22"/>
          <w:lang w:val="es-ES"/>
        </w:rPr>
        <w:t>Términos de la Resolución para conocimiento del Particular.</w:t>
      </w:r>
    </w:p>
    <w:p w:rsidRPr="009F40C5" w:rsidR="008D7B6E" w:rsidP="008D7B6E" w:rsidRDefault="008D7B6E" w14:paraId="458A4049" w14:textId="77777777">
      <w:pPr>
        <w:spacing w:line="360" w:lineRule="auto"/>
        <w:jc w:val="both"/>
        <w:rPr>
          <w:rFonts w:ascii="Palatino Linotype" w:hAnsi="Palatino Linotype" w:cs="Tahoma"/>
          <w:b/>
          <w:bCs/>
          <w:iCs/>
          <w:sz w:val="22"/>
          <w:szCs w:val="22"/>
          <w:lang w:val="es-ES"/>
        </w:rPr>
      </w:pPr>
    </w:p>
    <w:p w:rsidRPr="009F40C5" w:rsidR="008D7B6E" w:rsidP="008D7B6E" w:rsidRDefault="008D7B6E" w14:paraId="63D116DF" w14:textId="7996D75A">
      <w:pPr>
        <w:spacing w:line="360" w:lineRule="auto"/>
        <w:jc w:val="both"/>
        <w:rPr>
          <w:rFonts w:ascii="Palatino Linotype" w:hAnsi="Palatino Linotype" w:cs="Tahoma"/>
          <w:bCs/>
          <w:iCs/>
          <w:sz w:val="22"/>
          <w:szCs w:val="22"/>
          <w:lang w:val="es-ES"/>
        </w:rPr>
      </w:pPr>
      <w:r w:rsidRPr="009F40C5">
        <w:rPr>
          <w:rFonts w:ascii="Palatino Linotype" w:hAnsi="Palatino Linotype" w:cs="Tahoma"/>
          <w:bCs/>
          <w:iCs/>
          <w:sz w:val="22"/>
          <w:szCs w:val="22"/>
          <w:lang w:val="es-ES"/>
        </w:rPr>
        <w:t xml:space="preserve">Se le hace del conocimiento al Particular, que, en el presente caso, se le </w:t>
      </w:r>
      <w:r w:rsidRPr="009F40C5" w:rsidR="007E1DEF">
        <w:rPr>
          <w:rFonts w:ascii="Palatino Linotype" w:hAnsi="Palatino Linotype" w:cs="Tahoma"/>
          <w:bCs/>
          <w:iCs/>
          <w:sz w:val="22"/>
          <w:szCs w:val="22"/>
          <w:lang w:val="es-ES"/>
        </w:rPr>
        <w:t>concede</w:t>
      </w:r>
      <w:r w:rsidRPr="009F40C5">
        <w:rPr>
          <w:rFonts w:ascii="Palatino Linotype" w:hAnsi="Palatino Linotype" w:cs="Tahoma"/>
          <w:bCs/>
          <w:iCs/>
          <w:sz w:val="22"/>
          <w:szCs w:val="22"/>
          <w:lang w:val="es-ES"/>
        </w:rPr>
        <w:t xml:space="preserve"> la razón, pues el </w:t>
      </w:r>
      <w:r w:rsidRPr="009F40C5" w:rsidR="005272B4">
        <w:rPr>
          <w:rFonts w:ascii="Palatino Linotype" w:hAnsi="Palatino Linotype" w:cs="Tahoma"/>
          <w:bCs/>
          <w:iCs/>
          <w:sz w:val="22"/>
          <w:szCs w:val="22"/>
          <w:lang w:val="es-ES"/>
        </w:rPr>
        <w:t>Ayuntamiento de Cuautitlán</w:t>
      </w:r>
      <w:r w:rsidRPr="009F40C5">
        <w:rPr>
          <w:rFonts w:ascii="Palatino Linotype" w:hAnsi="Palatino Linotype" w:cs="Tahoma"/>
          <w:bCs/>
          <w:iCs/>
          <w:sz w:val="22"/>
          <w:szCs w:val="22"/>
          <w:lang w:val="es-ES"/>
        </w:rPr>
        <w:t xml:space="preserve"> no emitió </w:t>
      </w:r>
      <w:r w:rsidRPr="009F40C5" w:rsidR="008D3621">
        <w:rPr>
          <w:rFonts w:ascii="Palatino Linotype" w:hAnsi="Palatino Linotype" w:cs="Tahoma"/>
          <w:bCs/>
          <w:iCs/>
          <w:sz w:val="22"/>
          <w:szCs w:val="22"/>
          <w:lang w:val="es-ES"/>
        </w:rPr>
        <w:t>ninguna respuesta a sus solicitudes de acceso a la información</w:t>
      </w:r>
      <w:r w:rsidRPr="009F40C5">
        <w:rPr>
          <w:rFonts w:ascii="Palatino Linotype" w:hAnsi="Palatino Linotype" w:cs="Tahoma"/>
          <w:bCs/>
          <w:iCs/>
          <w:sz w:val="22"/>
          <w:szCs w:val="22"/>
          <w:lang w:val="es-ES"/>
        </w:rPr>
        <w:t>, por lo que, deberá dar trámite a</w:t>
      </w:r>
      <w:r w:rsidRPr="009F40C5" w:rsidR="008D3621">
        <w:rPr>
          <w:rFonts w:ascii="Palatino Linotype" w:hAnsi="Palatino Linotype" w:cs="Tahoma"/>
          <w:bCs/>
          <w:iCs/>
          <w:sz w:val="22"/>
          <w:szCs w:val="22"/>
          <w:lang w:val="es-ES"/>
        </w:rPr>
        <w:t xml:space="preserve"> </w:t>
      </w:r>
      <w:r w:rsidRPr="009F40C5">
        <w:rPr>
          <w:rFonts w:ascii="Palatino Linotype" w:hAnsi="Palatino Linotype" w:cs="Tahoma"/>
          <w:bCs/>
          <w:iCs/>
          <w:sz w:val="22"/>
          <w:szCs w:val="22"/>
          <w:lang w:val="es-ES"/>
        </w:rPr>
        <w:t>l</w:t>
      </w:r>
      <w:r w:rsidRPr="009F40C5" w:rsidR="008D3621">
        <w:rPr>
          <w:rFonts w:ascii="Palatino Linotype" w:hAnsi="Palatino Linotype" w:cs="Tahoma"/>
          <w:bCs/>
          <w:iCs/>
          <w:sz w:val="22"/>
          <w:szCs w:val="22"/>
          <w:lang w:val="es-ES"/>
        </w:rPr>
        <w:t>os</w:t>
      </w:r>
      <w:r w:rsidRPr="009F40C5">
        <w:rPr>
          <w:rFonts w:ascii="Palatino Linotype" w:hAnsi="Palatino Linotype" w:cs="Tahoma"/>
          <w:bCs/>
          <w:iCs/>
          <w:sz w:val="22"/>
          <w:szCs w:val="22"/>
          <w:lang w:val="es-ES"/>
        </w:rPr>
        <w:t xml:space="preserve"> requerimiento</w:t>
      </w:r>
      <w:r w:rsidRPr="009F40C5" w:rsidR="008D3621">
        <w:rPr>
          <w:rFonts w:ascii="Palatino Linotype" w:hAnsi="Palatino Linotype" w:cs="Tahoma"/>
          <w:bCs/>
          <w:iCs/>
          <w:sz w:val="22"/>
          <w:szCs w:val="22"/>
          <w:lang w:val="es-ES"/>
        </w:rPr>
        <w:t>s</w:t>
      </w:r>
      <w:r w:rsidRPr="009F40C5">
        <w:rPr>
          <w:rFonts w:ascii="Palatino Linotype" w:hAnsi="Palatino Linotype" w:cs="Tahoma"/>
          <w:bCs/>
          <w:iCs/>
          <w:sz w:val="22"/>
          <w:szCs w:val="22"/>
          <w:lang w:val="es-ES"/>
        </w:rPr>
        <w:t xml:space="preserve"> de información y en su caso, entregarle la documentación solicitada. </w:t>
      </w:r>
    </w:p>
    <w:p w:rsidRPr="009F40C5" w:rsidR="008D7B6E" w:rsidP="008D7B6E" w:rsidRDefault="008D7B6E" w14:paraId="6767477F" w14:textId="77777777">
      <w:pPr>
        <w:spacing w:line="360" w:lineRule="auto"/>
        <w:jc w:val="both"/>
        <w:rPr>
          <w:rFonts w:ascii="Palatino Linotype" w:hAnsi="Palatino Linotype" w:cs="Tahoma"/>
          <w:bCs/>
          <w:iCs/>
          <w:sz w:val="22"/>
          <w:szCs w:val="22"/>
          <w:lang w:val="es-ES"/>
        </w:rPr>
      </w:pPr>
    </w:p>
    <w:p w:rsidRPr="009F40C5" w:rsidR="008D7B6E" w:rsidP="008D7B6E" w:rsidRDefault="008D7B6E" w14:paraId="002EAEDA" w14:textId="77777777">
      <w:pPr>
        <w:spacing w:line="360" w:lineRule="auto"/>
        <w:jc w:val="both"/>
        <w:rPr>
          <w:rFonts w:ascii="Palatino Linotype" w:hAnsi="Palatino Linotype" w:cs="Tahoma"/>
          <w:bCs/>
          <w:iCs/>
          <w:sz w:val="22"/>
          <w:szCs w:val="22"/>
        </w:rPr>
      </w:pPr>
      <w:r w:rsidRPr="009F40C5">
        <w:rPr>
          <w:rFonts w:ascii="Palatino Linotype" w:hAnsi="Palatino Linotype" w:cs="Tahoma"/>
          <w:bCs/>
          <w:iCs/>
          <w:sz w:val="22"/>
          <w:szCs w:val="22"/>
        </w:rPr>
        <w:t xml:space="preserve">Finalmente, la labor del </w:t>
      </w:r>
      <w:proofErr w:type="gramStart"/>
      <w:r w:rsidRPr="009F40C5">
        <w:rPr>
          <w:rFonts w:ascii="Palatino Linotype" w:hAnsi="Palatino Linotype" w:cs="Tahoma"/>
          <w:bCs/>
          <w:iCs/>
          <w:sz w:val="22"/>
          <w:szCs w:val="22"/>
        </w:rPr>
        <w:t>Instituto,</w:t>
      </w:r>
      <w:proofErr w:type="gramEnd"/>
      <w:r w:rsidRPr="009F40C5">
        <w:rPr>
          <w:rFonts w:ascii="Palatino Linotype" w:hAnsi="Palatino Linotype" w:cs="Tahoma"/>
          <w:bCs/>
          <w:iCs/>
          <w:sz w:val="22"/>
          <w:szCs w:val="22"/>
        </w:rPr>
        <w:t xml:space="preserve"> es apoyar a la población a acceder a la información pública y garantizar la protección de los datos personales.</w:t>
      </w:r>
    </w:p>
    <w:p w:rsidRPr="009F40C5" w:rsidR="008D7B6E" w:rsidP="008D7B6E" w:rsidRDefault="008D7B6E" w14:paraId="19F6A143" w14:textId="77777777">
      <w:pPr>
        <w:spacing w:line="360" w:lineRule="auto"/>
        <w:jc w:val="both"/>
        <w:rPr>
          <w:rFonts w:ascii="Palatino Linotype" w:hAnsi="Palatino Linotype" w:cs="Tahoma"/>
          <w:bCs/>
          <w:iCs/>
          <w:sz w:val="22"/>
          <w:szCs w:val="22"/>
        </w:rPr>
      </w:pPr>
    </w:p>
    <w:p w:rsidRPr="009F40C5" w:rsidR="008D7B6E" w:rsidP="008D7B6E" w:rsidRDefault="008D7B6E" w14:paraId="2595466F" w14:textId="77777777">
      <w:pPr>
        <w:spacing w:line="360" w:lineRule="auto"/>
        <w:jc w:val="both"/>
        <w:rPr>
          <w:rFonts w:ascii="Palatino Linotype" w:hAnsi="Palatino Linotype" w:cs="Tahoma"/>
          <w:b/>
          <w:bCs/>
          <w:iCs/>
          <w:sz w:val="22"/>
          <w:szCs w:val="22"/>
        </w:rPr>
      </w:pPr>
      <w:r w:rsidRPr="009F40C5">
        <w:rPr>
          <w:rFonts w:ascii="Palatino Linotype" w:hAnsi="Palatino Linotype" w:cs="Tahoma"/>
          <w:b/>
          <w:bCs/>
          <w:iCs/>
          <w:sz w:val="22"/>
          <w:szCs w:val="22"/>
        </w:rPr>
        <w:t xml:space="preserve">SÉPTIMO. Vista a la Contraloría Interna y Órgano de Control y Vigilancia. </w:t>
      </w:r>
    </w:p>
    <w:p w:rsidRPr="009F40C5" w:rsidR="008D7B6E" w:rsidP="008D7B6E" w:rsidRDefault="008D7B6E" w14:paraId="4224543F" w14:textId="77777777">
      <w:pPr>
        <w:spacing w:line="360" w:lineRule="auto"/>
        <w:jc w:val="both"/>
        <w:rPr>
          <w:rFonts w:ascii="Palatino Linotype" w:hAnsi="Palatino Linotype" w:cs="Tahoma"/>
          <w:bCs/>
          <w:sz w:val="22"/>
          <w:szCs w:val="22"/>
        </w:rPr>
      </w:pPr>
      <w:r w:rsidRPr="009F40C5">
        <w:rPr>
          <w:rFonts w:ascii="Palatino Linotype" w:hAnsi="Palatino Linotype" w:cs="Tahoma"/>
          <w:bCs/>
          <w:sz w:val="22"/>
          <w:szCs w:val="22"/>
        </w:rPr>
        <w:t xml:space="preserve">En el caso en estudio, ha quedado acreditado que el </w:t>
      </w:r>
      <w:r w:rsidRPr="009F40C5" w:rsidR="005272B4">
        <w:rPr>
          <w:rFonts w:ascii="Palatino Linotype" w:hAnsi="Palatino Linotype" w:cs="Tahoma"/>
          <w:bCs/>
          <w:sz w:val="22"/>
          <w:szCs w:val="22"/>
        </w:rPr>
        <w:t>Ayuntamiento de Cuautitlán</w:t>
      </w:r>
      <w:r w:rsidRPr="009F40C5">
        <w:rPr>
          <w:rFonts w:ascii="Palatino Linotype" w:hAnsi="Palatino Linotype" w:cs="Tahoma"/>
          <w:bCs/>
          <w:sz w:val="22"/>
          <w:szCs w:val="22"/>
        </w:rPr>
        <w:t xml:space="preserve"> omitió dar respuesta en el plazo señalado en el artículo 163 de la Ley de Transparencia y Acceso a la </w:t>
      </w:r>
      <w:r w:rsidRPr="009F40C5">
        <w:rPr>
          <w:rFonts w:ascii="Palatino Linotype" w:hAnsi="Palatino Linotype" w:cs="Tahoma"/>
          <w:bCs/>
          <w:sz w:val="22"/>
          <w:szCs w:val="22"/>
        </w:rPr>
        <w:lastRenderedPageBreak/>
        <w:t xml:space="preserve">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rsidRPr="009F40C5" w:rsidR="008D7B6E" w:rsidP="008D7B6E" w:rsidRDefault="008D7B6E" w14:paraId="06C0C19E" w14:textId="77777777">
      <w:pPr>
        <w:spacing w:line="360" w:lineRule="auto"/>
        <w:jc w:val="both"/>
        <w:rPr>
          <w:rFonts w:ascii="Palatino Linotype" w:hAnsi="Palatino Linotype" w:cs="Tahoma"/>
          <w:bCs/>
          <w:sz w:val="22"/>
          <w:szCs w:val="22"/>
        </w:rPr>
      </w:pPr>
    </w:p>
    <w:p w:rsidRPr="009F40C5" w:rsidR="008D7B6E" w:rsidP="008D7B6E" w:rsidRDefault="008D7B6E" w14:paraId="2BD07DE0" w14:textId="77777777">
      <w:pPr>
        <w:spacing w:line="360" w:lineRule="auto"/>
        <w:jc w:val="both"/>
        <w:rPr>
          <w:rFonts w:ascii="Palatino Linotype" w:hAnsi="Palatino Linotype" w:cs="Tahoma"/>
          <w:bCs/>
          <w:sz w:val="22"/>
          <w:szCs w:val="22"/>
        </w:rPr>
      </w:pPr>
      <w:r w:rsidRPr="009F40C5">
        <w:rPr>
          <w:rFonts w:ascii="Palatino Linotype" w:hAnsi="Palatino Linotype" w:cs="Tahoma"/>
          <w:bCs/>
          <w:sz w:val="22"/>
          <w:szCs w:val="22"/>
        </w:rPr>
        <w:t>En ese sentido, de conformidad con lo previsto en el artículo 222, fracción II, de la Ley de Transparencia y Acceso a la Información Pública del Estado de México y Municipios,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9F40C5" w:rsidR="008D7B6E" w:rsidP="008D7B6E" w:rsidRDefault="008D7B6E" w14:paraId="7879CC0B" w14:textId="77777777">
      <w:pPr>
        <w:spacing w:line="360" w:lineRule="auto"/>
        <w:jc w:val="both"/>
        <w:rPr>
          <w:rFonts w:ascii="Palatino Linotype" w:hAnsi="Palatino Linotype" w:cs="Tahoma"/>
          <w:bCs/>
          <w:sz w:val="22"/>
          <w:szCs w:val="22"/>
        </w:rPr>
      </w:pPr>
    </w:p>
    <w:p w:rsidRPr="009F40C5" w:rsidR="008D7B6E" w:rsidP="008D7B6E" w:rsidRDefault="008D7B6E" w14:paraId="7395C1BF" w14:textId="77777777">
      <w:pPr>
        <w:spacing w:line="360" w:lineRule="auto"/>
        <w:jc w:val="both"/>
        <w:rPr>
          <w:rFonts w:ascii="Palatino Linotype" w:hAnsi="Palatino Linotype" w:cs="Tahoma"/>
          <w:bCs/>
          <w:sz w:val="22"/>
          <w:szCs w:val="22"/>
        </w:rPr>
      </w:pPr>
      <w:r w:rsidRPr="009F40C5">
        <w:rPr>
          <w:rFonts w:ascii="Palatino Linotype" w:hAnsi="Palatino Linotype" w:cs="Tahoma"/>
          <w:bCs/>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rsidRPr="009F40C5" w:rsidR="008D7B6E" w:rsidP="008D7B6E" w:rsidRDefault="008D7B6E" w14:paraId="5336B10D" w14:textId="77777777">
      <w:pPr>
        <w:spacing w:line="360" w:lineRule="auto"/>
        <w:jc w:val="both"/>
        <w:rPr>
          <w:rFonts w:ascii="Palatino Linotype" w:hAnsi="Palatino Linotype" w:cs="Tahoma"/>
          <w:bCs/>
          <w:sz w:val="22"/>
          <w:szCs w:val="22"/>
        </w:rPr>
      </w:pPr>
    </w:p>
    <w:p w:rsidRPr="009F40C5" w:rsidR="008D7B6E" w:rsidP="008D7B6E" w:rsidRDefault="008D7B6E" w14:paraId="74331284" w14:textId="77777777">
      <w:pPr>
        <w:spacing w:line="360" w:lineRule="auto"/>
        <w:jc w:val="both"/>
        <w:rPr>
          <w:rFonts w:ascii="Palatino Linotype" w:hAnsi="Palatino Linotype" w:cs="Tahoma"/>
          <w:bCs/>
          <w:sz w:val="22"/>
          <w:szCs w:val="22"/>
        </w:rPr>
      </w:pPr>
      <w:r w:rsidRPr="009F40C5">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F40C5">
        <w:rPr>
          <w:rFonts w:ascii="Palatino Linotype" w:hAnsi="Palatino Linotype" w:cs="Tahoma"/>
          <w:bCs/>
          <w:sz w:val="22"/>
          <w:szCs w:val="22"/>
          <w:lang w:val="es-ES_tradnl"/>
        </w:rPr>
        <w:t>al Contralor Interno y Titular del Órgano de Control y Vigilancia de este Instituto</w:t>
      </w:r>
      <w:r w:rsidRPr="009F40C5">
        <w:rPr>
          <w:rFonts w:ascii="Palatino Linotype" w:hAnsi="Palatino Linotype" w:cs="Tahoma"/>
          <w:bCs/>
          <w:sz w:val="22"/>
          <w:szCs w:val="22"/>
        </w:rPr>
        <w:t>.</w:t>
      </w:r>
    </w:p>
    <w:p w:rsidRPr="009F40C5" w:rsidR="008D7B6E" w:rsidP="008D7B6E" w:rsidRDefault="008D7B6E" w14:paraId="665A4724" w14:textId="77777777">
      <w:pPr>
        <w:spacing w:line="360" w:lineRule="auto"/>
        <w:jc w:val="both"/>
        <w:rPr>
          <w:rFonts w:ascii="Palatino Linotype" w:hAnsi="Palatino Linotype" w:cs="Tahoma"/>
          <w:bCs/>
          <w:sz w:val="22"/>
          <w:szCs w:val="22"/>
        </w:rPr>
      </w:pPr>
    </w:p>
    <w:p w:rsidRPr="009F40C5" w:rsidR="008D7B6E" w:rsidP="008D7B6E" w:rsidRDefault="008D7B6E" w14:paraId="30680D37" w14:textId="77777777">
      <w:pPr>
        <w:spacing w:line="360" w:lineRule="auto"/>
        <w:jc w:val="both"/>
        <w:rPr>
          <w:rFonts w:ascii="Palatino Linotype" w:hAnsi="Palatino Linotype" w:cs="Tahoma"/>
          <w:bCs/>
          <w:sz w:val="22"/>
          <w:szCs w:val="22"/>
        </w:rPr>
      </w:pPr>
      <w:r w:rsidRPr="009F40C5">
        <w:rPr>
          <w:rFonts w:ascii="Palatino Linotype" w:hAnsi="Palatino Linotype" w:cs="Tahoma"/>
          <w:bCs/>
          <w:sz w:val="22"/>
          <w:szCs w:val="22"/>
        </w:rPr>
        <w:t>Por lo expuesto y fundado, este Pleno:</w:t>
      </w:r>
    </w:p>
    <w:p w:rsidRPr="009F40C5" w:rsidR="008D7B6E" w:rsidP="008D7B6E" w:rsidRDefault="008D7B6E" w14:paraId="22CFC85B" w14:textId="77777777">
      <w:pPr>
        <w:spacing w:line="360" w:lineRule="auto"/>
        <w:jc w:val="both"/>
        <w:rPr>
          <w:rFonts w:ascii="Palatino Linotype" w:hAnsi="Palatino Linotype" w:cs="Tahoma"/>
          <w:bCs/>
          <w:sz w:val="22"/>
          <w:szCs w:val="22"/>
        </w:rPr>
      </w:pPr>
    </w:p>
    <w:p w:rsidRPr="009F40C5" w:rsidR="007E1DEF" w:rsidP="008D7B6E" w:rsidRDefault="007E1DEF" w14:paraId="2AD09A5F" w14:textId="77777777">
      <w:pPr>
        <w:spacing w:line="360" w:lineRule="auto"/>
        <w:jc w:val="center"/>
        <w:rPr>
          <w:rFonts w:ascii="Palatino Linotype" w:hAnsi="Palatino Linotype" w:cs="Tahoma"/>
          <w:b/>
          <w:bCs/>
          <w:sz w:val="22"/>
          <w:szCs w:val="22"/>
        </w:rPr>
      </w:pPr>
    </w:p>
    <w:p w:rsidRPr="009F40C5" w:rsidR="008D7B6E" w:rsidP="008D7B6E" w:rsidRDefault="008D7B6E" w14:paraId="18460894" w14:textId="77777777">
      <w:pPr>
        <w:spacing w:line="360" w:lineRule="auto"/>
        <w:jc w:val="center"/>
        <w:rPr>
          <w:rFonts w:ascii="Palatino Linotype" w:hAnsi="Palatino Linotype" w:cs="Tahoma"/>
          <w:b/>
          <w:bCs/>
          <w:sz w:val="22"/>
          <w:szCs w:val="22"/>
        </w:rPr>
      </w:pPr>
      <w:r w:rsidRPr="009F40C5">
        <w:rPr>
          <w:rFonts w:ascii="Palatino Linotype" w:hAnsi="Palatino Linotype" w:cs="Tahoma"/>
          <w:b/>
          <w:bCs/>
          <w:sz w:val="22"/>
          <w:szCs w:val="22"/>
        </w:rPr>
        <w:t>R E S U E L V E:</w:t>
      </w:r>
    </w:p>
    <w:p w:rsidRPr="009F40C5" w:rsidR="008D7B6E" w:rsidP="008D7B6E" w:rsidRDefault="008D7B6E" w14:paraId="51C3CE1C" w14:textId="77777777">
      <w:pPr>
        <w:spacing w:line="360" w:lineRule="auto"/>
        <w:jc w:val="both"/>
        <w:rPr>
          <w:rFonts w:ascii="Palatino Linotype" w:hAnsi="Palatino Linotype" w:cs="Tahoma"/>
          <w:b/>
          <w:sz w:val="22"/>
          <w:szCs w:val="22"/>
        </w:rPr>
      </w:pPr>
    </w:p>
    <w:p w:rsidRPr="009F40C5" w:rsidR="008D7B6E" w:rsidP="008D7B6E" w:rsidRDefault="008D7B6E" w14:paraId="5FC6F8CA" w14:textId="77777777">
      <w:pPr>
        <w:spacing w:line="360" w:lineRule="auto"/>
        <w:jc w:val="both"/>
        <w:rPr>
          <w:rFonts w:ascii="Palatino Linotype" w:hAnsi="Palatino Linotype" w:cs="Tahoma"/>
          <w:bCs/>
          <w:sz w:val="22"/>
          <w:szCs w:val="22"/>
        </w:rPr>
      </w:pPr>
      <w:r w:rsidRPr="009F40C5">
        <w:rPr>
          <w:rFonts w:ascii="Palatino Linotype" w:hAnsi="Palatino Linotype" w:cs="Tahoma"/>
          <w:b/>
          <w:bCs/>
          <w:sz w:val="22"/>
          <w:szCs w:val="22"/>
        </w:rPr>
        <w:t xml:space="preserve">PRIMERO. </w:t>
      </w:r>
      <w:r w:rsidRPr="009F40C5">
        <w:rPr>
          <w:rFonts w:ascii="Palatino Linotype" w:hAnsi="Palatino Linotype" w:cs="Tahoma"/>
          <w:bCs/>
          <w:sz w:val="22"/>
          <w:szCs w:val="22"/>
        </w:rPr>
        <w:t xml:space="preserve">Resultan </w:t>
      </w:r>
      <w:r w:rsidRPr="009F40C5">
        <w:rPr>
          <w:rFonts w:ascii="Palatino Linotype" w:hAnsi="Palatino Linotype" w:cs="Tahoma"/>
          <w:b/>
          <w:bCs/>
          <w:sz w:val="22"/>
          <w:szCs w:val="22"/>
        </w:rPr>
        <w:t>FUNDADAS</w:t>
      </w:r>
      <w:r w:rsidRPr="009F40C5">
        <w:rPr>
          <w:rFonts w:ascii="Palatino Linotype" w:hAnsi="Palatino Linotype" w:cs="Tahoma"/>
          <w:bCs/>
          <w:sz w:val="22"/>
          <w:szCs w:val="22"/>
        </w:rPr>
        <w:t xml:space="preserve"> las razones o motivos de inconformidad hechos valer por </w:t>
      </w:r>
      <w:r w:rsidRPr="009F40C5" w:rsidR="00A91D5B">
        <w:rPr>
          <w:rFonts w:ascii="Palatino Linotype" w:hAnsi="Palatino Linotype" w:cs="Tahoma"/>
          <w:bCs/>
          <w:sz w:val="22"/>
          <w:szCs w:val="22"/>
        </w:rPr>
        <w:t>e</w:t>
      </w:r>
      <w:r w:rsidRPr="009F40C5">
        <w:rPr>
          <w:rFonts w:ascii="Palatino Linotype" w:hAnsi="Palatino Linotype" w:cs="Tahoma"/>
          <w:bCs/>
          <w:sz w:val="22"/>
          <w:szCs w:val="22"/>
        </w:rPr>
        <w:t xml:space="preserve">l Particular en </w:t>
      </w:r>
      <w:r w:rsidRPr="009F40C5" w:rsidR="00F166C8">
        <w:rPr>
          <w:rFonts w:ascii="Palatino Linotype" w:hAnsi="Palatino Linotype" w:cs="Tahoma"/>
          <w:bCs/>
          <w:sz w:val="22"/>
          <w:szCs w:val="22"/>
        </w:rPr>
        <w:t>e</w:t>
      </w:r>
      <w:r w:rsidRPr="009F40C5">
        <w:rPr>
          <w:rFonts w:ascii="Palatino Linotype" w:hAnsi="Palatino Linotype" w:cs="Tahoma"/>
          <w:bCs/>
          <w:sz w:val="22"/>
          <w:szCs w:val="22"/>
        </w:rPr>
        <w:t xml:space="preserve">l Recurso de Revisión </w:t>
      </w:r>
      <w:r w:rsidRPr="009F40C5" w:rsidR="00F166C8">
        <w:rPr>
          <w:rFonts w:ascii="Palatino Linotype" w:hAnsi="Palatino Linotype" w:cs="Tahoma"/>
          <w:b/>
          <w:sz w:val="22"/>
          <w:szCs w:val="22"/>
        </w:rPr>
        <w:t>00</w:t>
      </w:r>
      <w:r w:rsidRPr="009F40C5" w:rsidR="007B4067">
        <w:rPr>
          <w:rFonts w:ascii="Palatino Linotype" w:hAnsi="Palatino Linotype" w:cs="Tahoma"/>
          <w:b/>
          <w:sz w:val="22"/>
          <w:szCs w:val="22"/>
        </w:rPr>
        <w:t>501</w:t>
      </w:r>
      <w:r w:rsidRPr="009F40C5" w:rsidR="008D3621">
        <w:rPr>
          <w:rFonts w:ascii="Palatino Linotype" w:hAnsi="Palatino Linotype" w:cs="Tahoma"/>
          <w:b/>
          <w:sz w:val="22"/>
          <w:szCs w:val="22"/>
        </w:rPr>
        <w:t>/INFOEM/IP/RR/202</w:t>
      </w:r>
      <w:r w:rsidRPr="009F40C5" w:rsidR="00F166C8">
        <w:rPr>
          <w:rFonts w:ascii="Palatino Linotype" w:hAnsi="Palatino Linotype" w:cs="Tahoma"/>
          <w:b/>
          <w:sz w:val="22"/>
          <w:szCs w:val="22"/>
        </w:rPr>
        <w:t>3</w:t>
      </w:r>
      <w:r w:rsidRPr="009F40C5" w:rsidR="008D3621">
        <w:rPr>
          <w:rFonts w:ascii="Palatino Linotype" w:hAnsi="Palatino Linotype" w:cs="Tahoma"/>
          <w:b/>
          <w:sz w:val="22"/>
          <w:szCs w:val="22"/>
        </w:rPr>
        <w:t xml:space="preserve">, </w:t>
      </w:r>
      <w:r w:rsidRPr="009F40C5">
        <w:rPr>
          <w:rFonts w:ascii="Palatino Linotype" w:hAnsi="Palatino Linotype" w:cs="Tahoma"/>
          <w:bCs/>
          <w:sz w:val="22"/>
          <w:szCs w:val="22"/>
        </w:rPr>
        <w:t>en términos de los considerandos QUINTO y SEXTO de la presente Resolución.</w:t>
      </w:r>
    </w:p>
    <w:p w:rsidRPr="009F40C5" w:rsidR="008D7B6E" w:rsidP="008D7B6E" w:rsidRDefault="008D7B6E" w14:paraId="6F433772" w14:textId="77777777">
      <w:pPr>
        <w:spacing w:line="360" w:lineRule="auto"/>
        <w:jc w:val="both"/>
        <w:rPr>
          <w:rFonts w:ascii="Palatino Linotype" w:hAnsi="Palatino Linotype" w:cs="Tahoma"/>
          <w:b/>
          <w:bCs/>
          <w:sz w:val="22"/>
          <w:szCs w:val="22"/>
        </w:rPr>
      </w:pPr>
    </w:p>
    <w:p w:rsidRPr="009F40C5" w:rsidR="008D7B6E" w:rsidP="008D7B6E" w:rsidRDefault="008D7B6E" w14:paraId="00B2F6FF" w14:textId="77777777">
      <w:pPr>
        <w:spacing w:line="360" w:lineRule="auto"/>
        <w:jc w:val="both"/>
        <w:rPr>
          <w:rFonts w:ascii="Palatino Linotype" w:hAnsi="Palatino Linotype" w:cs="Tahoma"/>
          <w:bCs/>
          <w:sz w:val="22"/>
          <w:szCs w:val="22"/>
        </w:rPr>
      </w:pPr>
      <w:r w:rsidRPr="009F40C5">
        <w:rPr>
          <w:rFonts w:ascii="Palatino Linotype" w:hAnsi="Palatino Linotype" w:cs="Tahoma"/>
          <w:b/>
          <w:bCs/>
          <w:sz w:val="22"/>
          <w:szCs w:val="22"/>
        </w:rPr>
        <w:t>SEGUNDO.</w:t>
      </w:r>
      <w:r w:rsidRPr="009F40C5">
        <w:rPr>
          <w:rFonts w:ascii="Palatino Linotype" w:hAnsi="Palatino Linotype" w:cs="Tahoma"/>
          <w:sz w:val="22"/>
          <w:szCs w:val="22"/>
        </w:rPr>
        <w:t xml:space="preserve"> Se </w:t>
      </w:r>
      <w:r w:rsidRPr="009F40C5">
        <w:rPr>
          <w:rFonts w:ascii="Palatino Linotype" w:hAnsi="Palatino Linotype" w:cs="Tahoma"/>
          <w:b/>
          <w:sz w:val="22"/>
          <w:szCs w:val="22"/>
        </w:rPr>
        <w:t xml:space="preserve">ORDENA </w:t>
      </w:r>
      <w:r w:rsidRPr="009F40C5">
        <w:rPr>
          <w:rFonts w:ascii="Palatino Linotype" w:hAnsi="Palatino Linotype" w:cs="Tahoma"/>
          <w:sz w:val="22"/>
          <w:szCs w:val="22"/>
        </w:rPr>
        <w:t xml:space="preserve">al Sujeto Obligado, </w:t>
      </w:r>
      <w:r w:rsidRPr="009F40C5">
        <w:rPr>
          <w:rFonts w:ascii="Palatino Linotype" w:hAnsi="Palatino Linotype" w:cs="Tahoma"/>
          <w:bCs/>
          <w:sz w:val="22"/>
          <w:szCs w:val="22"/>
        </w:rPr>
        <w:t xml:space="preserve">a efecto de que dé trámite a la solicitud de acceso a la información </w:t>
      </w:r>
      <w:r w:rsidRPr="009F40C5" w:rsidR="007B4067">
        <w:rPr>
          <w:rFonts w:ascii="Palatino Linotype" w:hAnsi="Palatino Linotype" w:cs="Tahoma"/>
          <w:b/>
          <w:bCs/>
          <w:sz w:val="22"/>
          <w:szCs w:val="22"/>
        </w:rPr>
        <w:t>00458/CUAUTIT/IP/2022</w:t>
      </w:r>
      <w:r w:rsidRPr="009F40C5" w:rsidR="008D3621">
        <w:rPr>
          <w:rFonts w:ascii="Palatino Linotype" w:hAnsi="Palatino Linotype" w:cs="Tahoma"/>
          <w:b/>
          <w:bCs/>
          <w:sz w:val="22"/>
          <w:szCs w:val="22"/>
        </w:rPr>
        <w:t xml:space="preserve"> </w:t>
      </w:r>
      <w:r w:rsidRPr="009F40C5">
        <w:rPr>
          <w:rFonts w:ascii="Palatino Linotype" w:hAnsi="Palatino Linotype" w:cs="Tahoma"/>
          <w:sz w:val="22"/>
          <w:szCs w:val="22"/>
        </w:rPr>
        <w:t>y</w:t>
      </w:r>
      <w:r w:rsidRPr="009F40C5">
        <w:rPr>
          <w:rFonts w:ascii="Palatino Linotype" w:hAnsi="Palatino Linotype" w:cs="Tahoma"/>
          <w:b/>
          <w:sz w:val="22"/>
          <w:szCs w:val="22"/>
        </w:rPr>
        <w:t xml:space="preserve"> </w:t>
      </w:r>
      <w:r w:rsidRPr="009F40C5">
        <w:rPr>
          <w:rFonts w:ascii="Palatino Linotype" w:hAnsi="Palatino Linotype" w:cs="Tahoma"/>
          <w:sz w:val="22"/>
          <w:szCs w:val="22"/>
        </w:rPr>
        <w:t xml:space="preserve">a través del </w:t>
      </w:r>
      <w:r w:rsidRPr="009F40C5">
        <w:rPr>
          <w:rFonts w:ascii="Palatino Linotype" w:hAnsi="Palatino Linotype" w:cs="Tahoma"/>
          <w:sz w:val="22"/>
          <w:szCs w:val="22"/>
          <w:lang w:val="es-ES"/>
        </w:rPr>
        <w:t>Sistema de Acceso a la Información Mexiquense (SAIMEX), dé la respuesta que conforme a derecho corresponda.</w:t>
      </w:r>
    </w:p>
    <w:p w:rsidRPr="009F40C5" w:rsidR="008D7B6E" w:rsidP="008D7B6E" w:rsidRDefault="008D7B6E" w14:paraId="6CBA3B5F" w14:textId="77777777">
      <w:pPr>
        <w:spacing w:line="360" w:lineRule="auto"/>
        <w:jc w:val="both"/>
        <w:rPr>
          <w:rFonts w:ascii="Palatino Linotype" w:hAnsi="Palatino Linotype" w:cs="Tahoma"/>
          <w:bCs/>
          <w:sz w:val="22"/>
          <w:szCs w:val="22"/>
        </w:rPr>
      </w:pPr>
    </w:p>
    <w:p w:rsidRPr="009F40C5" w:rsidR="008D7B6E" w:rsidP="008D7B6E" w:rsidRDefault="008D7B6E" w14:paraId="3F84A832" w14:textId="77777777">
      <w:pPr>
        <w:spacing w:line="360" w:lineRule="auto"/>
        <w:jc w:val="both"/>
        <w:rPr>
          <w:rFonts w:ascii="Palatino Linotype" w:hAnsi="Palatino Linotype" w:cs="Tahoma"/>
          <w:bCs/>
          <w:iCs/>
          <w:sz w:val="22"/>
          <w:szCs w:val="22"/>
        </w:rPr>
      </w:pPr>
      <w:r w:rsidRPr="009F40C5">
        <w:rPr>
          <w:rFonts w:ascii="Palatino Linotype" w:hAnsi="Palatino Linotype" w:cs="Tahoma"/>
          <w:b/>
          <w:bCs/>
          <w:iCs/>
          <w:sz w:val="22"/>
          <w:szCs w:val="22"/>
          <w:lang w:val="es-ES"/>
        </w:rPr>
        <w:t>TERCERO</w:t>
      </w:r>
      <w:r w:rsidRPr="009F40C5">
        <w:rPr>
          <w:rFonts w:ascii="Palatino Linotype" w:hAnsi="Palatino Linotype" w:cs="Tahoma"/>
          <w:b/>
          <w:bCs/>
          <w:sz w:val="22"/>
          <w:szCs w:val="22"/>
        </w:rPr>
        <w:t xml:space="preserve">. </w:t>
      </w:r>
      <w:r w:rsidRPr="009F40C5">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9F40C5" w:rsidR="008D7B6E" w:rsidP="008D7B6E" w:rsidRDefault="008D7B6E" w14:paraId="5F354EC5" w14:textId="77777777">
      <w:pPr>
        <w:spacing w:line="360" w:lineRule="auto"/>
        <w:jc w:val="both"/>
        <w:rPr>
          <w:rFonts w:ascii="Palatino Linotype" w:hAnsi="Palatino Linotype" w:cs="Tahoma"/>
          <w:b/>
          <w:bCs/>
          <w:sz w:val="22"/>
          <w:szCs w:val="22"/>
        </w:rPr>
      </w:pPr>
    </w:p>
    <w:p w:rsidRPr="009F40C5" w:rsidR="008D7B6E" w:rsidP="008D7B6E" w:rsidRDefault="008D7B6E" w14:paraId="1B1BB5C8" w14:textId="77777777">
      <w:pPr>
        <w:spacing w:line="360" w:lineRule="auto"/>
        <w:jc w:val="both"/>
        <w:rPr>
          <w:rFonts w:ascii="Palatino Linotype" w:hAnsi="Palatino Linotype" w:cs="Tahoma"/>
          <w:sz w:val="22"/>
          <w:szCs w:val="22"/>
        </w:rPr>
      </w:pPr>
      <w:r w:rsidRPr="009F40C5">
        <w:rPr>
          <w:rFonts w:ascii="Palatino Linotype" w:hAnsi="Palatino Linotype" w:cs="Tahoma"/>
          <w:b/>
          <w:sz w:val="22"/>
          <w:szCs w:val="22"/>
        </w:rPr>
        <w:t>CUARTO</w:t>
      </w:r>
      <w:r w:rsidRPr="009F40C5">
        <w:rPr>
          <w:rFonts w:ascii="Palatino Linotype" w:hAnsi="Palatino Linotype" w:cs="Tahoma"/>
          <w:b/>
          <w:bCs/>
          <w:sz w:val="22"/>
          <w:szCs w:val="22"/>
        </w:rPr>
        <w:t xml:space="preserve">. </w:t>
      </w:r>
      <w:r w:rsidRPr="009F40C5">
        <w:rPr>
          <w:rFonts w:ascii="Palatino Linotype" w:hAnsi="Palatino Linotype" w:cs="Tahoma"/>
          <w:b/>
          <w:sz w:val="22"/>
          <w:szCs w:val="22"/>
        </w:rPr>
        <w:t xml:space="preserve">NOTIFÍQUESE </w:t>
      </w:r>
      <w:r w:rsidRPr="009F40C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F40C5" w:rsidR="008D7B6E" w:rsidP="008D7B6E" w:rsidRDefault="008D7B6E" w14:paraId="111987CF" w14:textId="77777777">
      <w:pPr>
        <w:spacing w:line="360" w:lineRule="auto"/>
        <w:jc w:val="both"/>
        <w:rPr>
          <w:rFonts w:ascii="Palatino Linotype" w:hAnsi="Palatino Linotype" w:cs="Tahoma"/>
          <w:sz w:val="22"/>
          <w:szCs w:val="22"/>
        </w:rPr>
      </w:pPr>
    </w:p>
    <w:p w:rsidRPr="009F40C5" w:rsidR="008D7B6E" w:rsidP="008D7B6E" w:rsidRDefault="008D7B6E" w14:paraId="1B7BD4FC" w14:textId="77777777">
      <w:pPr>
        <w:spacing w:line="360" w:lineRule="auto"/>
        <w:jc w:val="both"/>
        <w:rPr>
          <w:rFonts w:ascii="Palatino Linotype" w:hAnsi="Palatino Linotype" w:cs="Tahoma"/>
          <w:b/>
          <w:sz w:val="22"/>
          <w:szCs w:val="22"/>
        </w:rPr>
      </w:pPr>
      <w:r w:rsidRPr="009F40C5">
        <w:rPr>
          <w:rFonts w:ascii="Palatino Linotype" w:hAnsi="Palatino Linotype" w:cs="Tahoma"/>
          <w:b/>
          <w:bCs/>
          <w:iCs/>
          <w:sz w:val="22"/>
          <w:szCs w:val="22"/>
          <w:lang w:val="es-ES"/>
        </w:rPr>
        <w:t>QUINTO</w:t>
      </w:r>
      <w:r w:rsidRPr="009F40C5">
        <w:rPr>
          <w:rFonts w:ascii="Palatino Linotype" w:hAnsi="Palatino Linotype" w:cs="Tahoma"/>
          <w:bCs/>
          <w:iCs/>
          <w:sz w:val="22"/>
          <w:szCs w:val="22"/>
          <w:lang w:val="es-ES"/>
        </w:rPr>
        <w:t>.</w:t>
      </w:r>
      <w:r w:rsidRPr="009F40C5">
        <w:rPr>
          <w:rFonts w:ascii="Palatino Linotype" w:hAnsi="Palatino Linotype" w:cs="Tahoma"/>
          <w:b/>
          <w:sz w:val="22"/>
          <w:szCs w:val="22"/>
        </w:rPr>
        <w:t xml:space="preserve"> NOTIFÍQUESE </w:t>
      </w:r>
      <w:r w:rsidRPr="009F40C5">
        <w:rPr>
          <w:rFonts w:ascii="Palatino Linotype" w:hAnsi="Palatino Linotype" w:cs="Tahoma"/>
          <w:bCs/>
          <w:sz w:val="22"/>
          <w:szCs w:val="22"/>
        </w:rPr>
        <w:t xml:space="preserve">al Recurrente la presente Resolución, </w:t>
      </w:r>
      <w:r w:rsidRPr="009F40C5">
        <w:rPr>
          <w:rFonts w:ascii="Palatino Linotype" w:hAnsi="Palatino Linotype" w:cs="Tahoma"/>
          <w:bCs/>
          <w:sz w:val="22"/>
          <w:szCs w:val="22"/>
          <w:lang w:val="es-ES"/>
        </w:rPr>
        <w:t>a través del Sistema de Acceso a la Información Mexiquense (SAIMEX);</w:t>
      </w:r>
      <w:r w:rsidRPr="009F40C5">
        <w:rPr>
          <w:rFonts w:ascii="Palatino Linotype" w:hAnsi="Palatino Linotype" w:cs="Tahoma"/>
          <w:bCs/>
          <w:sz w:val="22"/>
          <w:szCs w:val="22"/>
        </w:rPr>
        <w:t xml:space="preserve"> asimismo, se hace de su conocimiento que de conformidad con lo establecido en el artículo 196 de la Ley de Transparencia y Acceso a la </w:t>
      </w:r>
      <w:r w:rsidRPr="009F40C5">
        <w:rPr>
          <w:rFonts w:ascii="Palatino Linotype" w:hAnsi="Palatino Linotype" w:cs="Tahoma"/>
          <w:bCs/>
          <w:sz w:val="22"/>
          <w:szCs w:val="22"/>
        </w:rPr>
        <w:lastRenderedPageBreak/>
        <w:t>Información Pública del Estado de México y Municipios, podrá promover el Municipios, podrá promover el Juicio de Amparo en los términos de las leyes aplicables.</w:t>
      </w:r>
    </w:p>
    <w:p w:rsidRPr="009F40C5" w:rsidR="008D7B6E" w:rsidP="008D7B6E" w:rsidRDefault="008D7B6E" w14:paraId="78A697A4" w14:textId="77777777">
      <w:pPr>
        <w:spacing w:line="360" w:lineRule="auto"/>
        <w:jc w:val="both"/>
        <w:rPr>
          <w:rFonts w:ascii="Palatino Linotype" w:hAnsi="Palatino Linotype" w:cs="Tahoma"/>
          <w:sz w:val="22"/>
          <w:szCs w:val="22"/>
        </w:rPr>
      </w:pPr>
    </w:p>
    <w:p w:rsidRPr="009F40C5" w:rsidR="008D7B6E" w:rsidP="008D7B6E" w:rsidRDefault="008D7B6E" w14:paraId="2A147573" w14:textId="619F423A">
      <w:pPr>
        <w:spacing w:line="360" w:lineRule="auto"/>
        <w:jc w:val="both"/>
        <w:rPr>
          <w:rFonts w:ascii="Palatino Linotype" w:hAnsi="Palatino Linotype" w:cs="Tahoma"/>
          <w:sz w:val="22"/>
          <w:szCs w:val="22"/>
        </w:rPr>
      </w:pPr>
      <w:r w:rsidRPr="009F40C5">
        <w:rPr>
          <w:rFonts w:ascii="Palatino Linotype" w:hAnsi="Palatino Linotype" w:cs="Tahoma"/>
          <w:b/>
          <w:bCs/>
          <w:sz w:val="22"/>
          <w:szCs w:val="22"/>
        </w:rPr>
        <w:t>SEXTO.</w:t>
      </w:r>
      <w:r w:rsidRPr="009F40C5">
        <w:rPr>
          <w:rFonts w:ascii="Palatino Linotype" w:hAnsi="Palatino Linotype" w:cs="Tahoma"/>
          <w:sz w:val="22"/>
          <w:szCs w:val="22"/>
        </w:rPr>
        <w:t xml:space="preserve"> Con fundamento en el artículo 198 de la Ley de Transparencia y Acceso a la Información Pública del Estado de México y Municipios, se apercibe al</w:t>
      </w:r>
      <w:r w:rsidRPr="009F40C5" w:rsidR="00953327">
        <w:rPr>
          <w:rFonts w:ascii="Palatino Linotype" w:hAnsi="Palatino Linotype" w:cs="Tahoma"/>
          <w:sz w:val="22"/>
          <w:szCs w:val="22"/>
        </w:rPr>
        <w:t xml:space="preserve"> </w:t>
      </w:r>
      <w:r w:rsidRPr="009F40C5">
        <w:rPr>
          <w:rFonts w:ascii="Palatino Linotype" w:hAnsi="Palatino Linotype" w:cs="Tahoma"/>
          <w:sz w:val="22"/>
          <w:szCs w:val="22"/>
        </w:rPr>
        <w:t>Sujeto Obligado a que, en caso de negarse a cumplir la presente resolución o hacerlo de manera parcial se actuará de conformidad con lo previsto en los artículos 213, 214, 216 y 217 de dicha Ley.</w:t>
      </w:r>
    </w:p>
    <w:p w:rsidRPr="009F40C5" w:rsidR="008D7B6E" w:rsidP="008D7B6E" w:rsidRDefault="008D7B6E" w14:paraId="6DEA94D1" w14:textId="77777777">
      <w:pPr>
        <w:spacing w:line="360" w:lineRule="auto"/>
        <w:jc w:val="both"/>
        <w:rPr>
          <w:rFonts w:ascii="Palatino Linotype" w:hAnsi="Palatino Linotype" w:cs="Tahoma"/>
          <w:sz w:val="22"/>
          <w:szCs w:val="22"/>
        </w:rPr>
      </w:pPr>
    </w:p>
    <w:p w:rsidRPr="009F40C5" w:rsidR="008D7B6E" w:rsidP="008D7B6E" w:rsidRDefault="008D7B6E" w14:paraId="5B5C002C" w14:textId="77777777">
      <w:pPr>
        <w:spacing w:line="360" w:lineRule="auto"/>
        <w:jc w:val="both"/>
        <w:rPr>
          <w:rFonts w:ascii="Palatino Linotype" w:hAnsi="Palatino Linotype" w:cs="Tahoma"/>
          <w:bCs/>
          <w:sz w:val="22"/>
          <w:szCs w:val="22"/>
        </w:rPr>
      </w:pPr>
      <w:r w:rsidRPr="009F40C5">
        <w:rPr>
          <w:rFonts w:ascii="Palatino Linotype" w:hAnsi="Palatino Linotype" w:cs="Tahoma"/>
          <w:b/>
          <w:sz w:val="22"/>
          <w:szCs w:val="22"/>
        </w:rPr>
        <w:t xml:space="preserve">SÉPTIMO. </w:t>
      </w:r>
      <w:r w:rsidRPr="009F40C5">
        <w:rPr>
          <w:rFonts w:ascii="Palatino Linotype" w:hAnsi="Palatino Linotype" w:cs="Tahoma"/>
          <w:bCs/>
          <w:sz w:val="22"/>
          <w:szCs w:val="22"/>
        </w:rPr>
        <w:t xml:space="preserve">Con fundamento en lo dispuesto en los artículos 190 de la </w:t>
      </w:r>
      <w:r w:rsidRPr="009F40C5">
        <w:rPr>
          <w:rFonts w:ascii="Palatino Linotype" w:hAnsi="Palatino Linotype" w:cs="Tahoma"/>
          <w:sz w:val="22"/>
          <w:szCs w:val="22"/>
        </w:rPr>
        <w:t xml:space="preserve">Ley de Transparencia y Acceso a la Información Pública del Estado de México y Municipios, gírese </w:t>
      </w:r>
      <w:r w:rsidRPr="009F40C5">
        <w:rPr>
          <w:rFonts w:ascii="Palatino Linotype" w:hAnsi="Palatino Linotype" w:cs="Tahoma"/>
          <w:bCs/>
          <w:sz w:val="22"/>
          <w:szCs w:val="22"/>
        </w:rPr>
        <w:t xml:space="preserve">oficio al Contralor Interno y Titular del Órgano de Control y Vigilancia de este Instituto con la finalidad de que actúe en razón de su competencia, en términos de lo dispuesto en el Considerando </w:t>
      </w:r>
      <w:r w:rsidRPr="009F40C5">
        <w:rPr>
          <w:rFonts w:ascii="Palatino Linotype" w:hAnsi="Palatino Linotype" w:cs="Tahoma"/>
          <w:sz w:val="22"/>
          <w:szCs w:val="22"/>
        </w:rPr>
        <w:t xml:space="preserve">SÉPTIMO </w:t>
      </w:r>
      <w:r w:rsidRPr="009F40C5">
        <w:rPr>
          <w:rFonts w:ascii="Palatino Linotype" w:hAnsi="Palatino Linotype" w:cs="Tahoma"/>
          <w:bCs/>
          <w:sz w:val="22"/>
          <w:szCs w:val="22"/>
        </w:rPr>
        <w:t>de la presente Resolución.</w:t>
      </w:r>
    </w:p>
    <w:p w:rsidRPr="009F40C5" w:rsidR="008D7B6E" w:rsidP="00C10DCD" w:rsidRDefault="008D7B6E" w14:paraId="737F87B3" w14:textId="77777777">
      <w:pPr>
        <w:spacing w:line="360" w:lineRule="auto"/>
        <w:jc w:val="both"/>
        <w:rPr>
          <w:rFonts w:ascii="Palatino Linotype" w:hAnsi="Palatino Linotype" w:cs="Tahoma"/>
          <w:sz w:val="22"/>
          <w:szCs w:val="22"/>
        </w:rPr>
      </w:pPr>
    </w:p>
    <w:p w:rsidR="00C10DCD" w:rsidP="00C10DCD" w:rsidRDefault="00C10DCD" w14:paraId="7E85D78F" w14:textId="77777777">
      <w:pPr>
        <w:spacing w:line="360" w:lineRule="auto"/>
        <w:contextualSpacing/>
        <w:jc w:val="both"/>
        <w:rPr>
          <w:rFonts w:ascii="Palatino Linotype" w:hAnsi="Palatino Linotype" w:cs="Tahoma"/>
          <w:sz w:val="22"/>
          <w:szCs w:val="22"/>
        </w:rPr>
      </w:pPr>
      <w:r w:rsidRPr="009F40C5">
        <w:rPr>
          <w:rFonts w:ascii="Palatino Linotype" w:hAnsi="Palatino Linotype" w:cs="Tahoma"/>
          <w:sz w:val="22"/>
          <w:szCs w:val="22"/>
          <w:lang w:eastAsia="es-MX"/>
        </w:rPr>
        <w:t xml:space="preserve">ASÍ LO RESUELVE, POR </w:t>
      </w:r>
      <w:r w:rsidRPr="009F40C5">
        <w:rPr>
          <w:rFonts w:ascii="Palatino Linotype" w:hAnsi="Palatino Linotype" w:cs="Tahoma"/>
          <w:b/>
          <w:sz w:val="22"/>
          <w:szCs w:val="22"/>
          <w:lang w:eastAsia="es-MX"/>
        </w:rPr>
        <w:t>UNANIMIDAD</w:t>
      </w:r>
      <w:r w:rsidRPr="009F40C5">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9F40C5" w:rsidR="007B4067">
        <w:rPr>
          <w:rFonts w:ascii="Palatino Linotype" w:hAnsi="Palatino Linotype" w:cs="Tahoma"/>
          <w:sz w:val="22"/>
          <w:szCs w:val="22"/>
          <w:lang w:eastAsia="es-MX"/>
        </w:rPr>
        <w:t>OCTAVA</w:t>
      </w:r>
      <w:r w:rsidRPr="009F40C5" w:rsidR="00156D2A">
        <w:rPr>
          <w:rFonts w:ascii="Palatino Linotype" w:hAnsi="Palatino Linotype" w:cs="Tahoma"/>
          <w:sz w:val="22"/>
          <w:szCs w:val="22"/>
          <w:lang w:eastAsia="es-MX"/>
        </w:rPr>
        <w:t xml:space="preserve"> </w:t>
      </w:r>
      <w:r w:rsidRPr="009F40C5">
        <w:rPr>
          <w:rFonts w:ascii="Palatino Linotype" w:hAnsi="Palatino Linotype" w:cs="Tahoma"/>
          <w:sz w:val="22"/>
          <w:szCs w:val="22"/>
          <w:lang w:eastAsia="es-MX"/>
        </w:rPr>
        <w:t xml:space="preserve">SESIÓN ORDINARIA, CELEBRADA EL </w:t>
      </w:r>
      <w:r w:rsidRPr="009F40C5" w:rsidR="007B4067">
        <w:rPr>
          <w:rFonts w:ascii="Palatino Linotype" w:hAnsi="Palatino Linotype" w:cs="Tahoma"/>
          <w:sz w:val="22"/>
          <w:szCs w:val="22"/>
          <w:lang w:eastAsia="es-MX"/>
        </w:rPr>
        <w:t xml:space="preserve">PRIMERO DE MARZO </w:t>
      </w:r>
      <w:r w:rsidRPr="009F40C5" w:rsidR="008E0E44">
        <w:rPr>
          <w:rFonts w:ascii="Palatino Linotype" w:hAnsi="Palatino Linotype" w:cs="Tahoma"/>
          <w:sz w:val="22"/>
          <w:szCs w:val="22"/>
          <w:lang w:eastAsia="es-MX"/>
        </w:rPr>
        <w:t>DE DOS MIL VEINTI</w:t>
      </w:r>
      <w:r w:rsidRPr="009F40C5" w:rsidR="007B4067">
        <w:rPr>
          <w:rFonts w:ascii="Palatino Linotype" w:hAnsi="Palatino Linotype" w:cs="Tahoma"/>
          <w:sz w:val="22"/>
          <w:szCs w:val="22"/>
          <w:lang w:eastAsia="es-MX"/>
        </w:rPr>
        <w:t>TRÉS</w:t>
      </w:r>
      <w:r w:rsidRPr="009F40C5">
        <w:rPr>
          <w:rFonts w:ascii="Palatino Linotype" w:hAnsi="Palatino Linotype" w:cs="Tahoma"/>
          <w:sz w:val="22"/>
          <w:szCs w:val="22"/>
          <w:lang w:eastAsia="es-MX"/>
        </w:rPr>
        <w:t>, ANTE EL SECRETARIO TÉCNICO DEL PLENO, ALEXIS TAPIA RAMÍREZ.</w:t>
      </w:r>
    </w:p>
    <w:p w:rsidR="003A1EBF" w:rsidRDefault="003A1EBF" w14:paraId="6EBA9C22" w14:textId="1E584F75">
      <w:pPr>
        <w:spacing w:after="160" w:line="259" w:lineRule="auto"/>
        <w:rPr>
          <w:rFonts w:ascii="Palatino Linotype" w:hAnsi="Palatino Linotype" w:eastAsia="Calibri" w:cs="Tahoma"/>
          <w:sz w:val="22"/>
          <w:lang w:eastAsia="en-US"/>
        </w:rPr>
      </w:pPr>
      <w:r>
        <w:rPr>
          <w:rFonts w:ascii="Palatino Linotype" w:hAnsi="Palatino Linotype" w:eastAsia="Calibri" w:cs="Tahoma"/>
          <w:sz w:val="22"/>
          <w:lang w:eastAsia="en-US"/>
        </w:rPr>
        <w:br w:type="page"/>
      </w:r>
    </w:p>
    <w:p w:rsidRPr="00C973B7" w:rsidR="00FA3C9F" w:rsidP="00563515" w:rsidRDefault="00FA3C9F" w14:paraId="3CED0529" w14:textId="77777777">
      <w:pPr>
        <w:spacing w:line="360" w:lineRule="auto"/>
        <w:jc w:val="both"/>
        <w:rPr>
          <w:rFonts w:ascii="Palatino Linotype" w:hAnsi="Palatino Linotype" w:eastAsia="Calibri" w:cs="Tahoma"/>
          <w:sz w:val="22"/>
          <w:lang w:eastAsia="en-US"/>
        </w:rPr>
      </w:pPr>
    </w:p>
    <w:sectPr w:rsidRPr="00C973B7" w:rsidR="00FA3C9F" w:rsidSect="00DB7E5F">
      <w:headerReference w:type="default" r:id="rId8"/>
      <w:footerReference w:type="default" r:id="rId9"/>
      <w:headerReference w:type="first" r:id="rId10"/>
      <w:footerReference w:type="first" r:id="rId11"/>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2B97" w:rsidP="00B31222" w:rsidRDefault="001E2B97" w14:paraId="16C10EAD" w14:textId="77777777">
      <w:r>
        <w:separator/>
      </w:r>
    </w:p>
  </w:endnote>
  <w:endnote w:type="continuationSeparator" w:id="0">
    <w:p w:rsidR="001E2B97" w:rsidP="00B31222" w:rsidRDefault="001E2B97" w14:paraId="0DEA7B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Content>
      <w:sdt>
        <w:sdtPr>
          <w:id w:val="-1769616900"/>
          <w:docPartObj>
            <w:docPartGallery w:val="Page Numbers (Top of Page)"/>
            <w:docPartUnique/>
          </w:docPartObj>
        </w:sdtPr>
        <w:sdtContent>
          <w:p w:rsidR="00F16926" w:rsidRDefault="00F16926" w14:paraId="6A61793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1DEF">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1DEF">
              <w:rPr>
                <w:b/>
                <w:bCs/>
                <w:noProof/>
              </w:rPr>
              <w:t>18</w:t>
            </w:r>
            <w:r>
              <w:rPr>
                <w:b/>
                <w:bCs/>
                <w:sz w:val="24"/>
                <w:szCs w:val="24"/>
              </w:rPr>
              <w:fldChar w:fldCharType="end"/>
            </w:r>
          </w:p>
        </w:sdtContent>
      </w:sdt>
    </w:sdtContent>
  </w:sdt>
  <w:p w:rsidR="00F16926" w:rsidRDefault="00F16926" w14:paraId="38755B7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926" w:rsidRDefault="00F16926" w14:paraId="546C90A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1D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1DEF">
      <w:rPr>
        <w:b/>
        <w:bCs/>
        <w:noProof/>
      </w:rPr>
      <w:t>18</w:t>
    </w:r>
    <w:r>
      <w:rPr>
        <w:b/>
        <w:bCs/>
        <w:sz w:val="24"/>
        <w:szCs w:val="24"/>
      </w:rPr>
      <w:fldChar w:fldCharType="end"/>
    </w:r>
  </w:p>
  <w:p w:rsidR="00F16926" w:rsidRDefault="00F16926" w14:paraId="63F5C6C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2B97" w:rsidP="00B31222" w:rsidRDefault="001E2B97" w14:paraId="793994FC" w14:textId="77777777">
      <w:r>
        <w:separator/>
      </w:r>
    </w:p>
  </w:footnote>
  <w:footnote w:type="continuationSeparator" w:id="0">
    <w:p w:rsidR="001E2B97" w:rsidP="00B31222" w:rsidRDefault="001E2B97" w14:paraId="222820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F16926" w:rsidTr="00202DB8" w14:paraId="1F0A3DBA" w14:textId="77777777">
      <w:trPr>
        <w:trHeight w:val="1435"/>
      </w:trPr>
      <w:tc>
        <w:tcPr>
          <w:tcW w:w="2835" w:type="dxa"/>
          <w:shd w:val="clear" w:color="auto" w:fill="auto"/>
        </w:tcPr>
        <w:p w:rsidRPr="005C106F" w:rsidR="00F16926" w:rsidP="00EF4A64" w:rsidRDefault="00F16926" w14:paraId="112403CC" w14:textId="77777777">
          <w:pPr>
            <w:tabs>
              <w:tab w:val="right" w:pos="4273"/>
            </w:tabs>
            <w:rPr>
              <w:rFonts w:ascii="Garamond" w:hAnsi="Garamond" w:eastAsia="Calibri"/>
              <w:sz w:val="16"/>
              <w:szCs w:val="16"/>
              <w:lang w:eastAsia="en-US"/>
            </w:rPr>
          </w:pPr>
        </w:p>
      </w:tc>
      <w:tc>
        <w:tcPr>
          <w:tcW w:w="6733" w:type="dxa"/>
          <w:shd w:val="clear" w:color="auto" w:fill="auto"/>
        </w:tcPr>
        <w:p w:rsidR="00F16926" w:rsidP="005743D2" w:rsidRDefault="00F16926" w14:paraId="2DB25099" w14:textId="77777777"/>
        <w:tbl>
          <w:tblPr>
            <w:tblStyle w:val="Tablaconcuadrcula"/>
            <w:tblW w:w="6319"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572"/>
            <w:gridCol w:w="2126"/>
            <w:gridCol w:w="572"/>
            <w:gridCol w:w="2972"/>
            <w:gridCol w:w="77"/>
          </w:tblGrid>
          <w:tr w:rsidRPr="001B5FB6" w:rsidR="00F16926" w:rsidTr="005743D2" w14:paraId="5AEE1A16" w14:textId="77777777">
            <w:trPr>
              <w:gridBefore w:val="1"/>
              <w:gridAfter w:val="1"/>
              <w:wBefore w:w="572" w:type="dxa"/>
              <w:wAfter w:w="77" w:type="dxa"/>
              <w:trHeight w:val="144"/>
            </w:trPr>
            <w:tc>
              <w:tcPr>
                <w:tcW w:w="2698" w:type="dxa"/>
                <w:gridSpan w:val="2"/>
              </w:tcPr>
              <w:p w:rsidRPr="001B5FB6" w:rsidR="00F16926" w:rsidP="005743D2" w:rsidRDefault="00F16926" w14:paraId="2CCACCDC"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Recurso de Revisión:</w:t>
                </w:r>
              </w:p>
            </w:tc>
            <w:tc>
              <w:tcPr>
                <w:tcW w:w="2972" w:type="dxa"/>
              </w:tcPr>
              <w:p w:rsidRPr="001B5FB6" w:rsidR="00F16926" w:rsidP="007B4067" w:rsidRDefault="005272B4" w14:paraId="7B21CE23" w14:textId="77777777">
                <w:pPr>
                  <w:tabs>
                    <w:tab w:val="right" w:pos="8838"/>
                  </w:tabs>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w:t>
                </w:r>
                <w:r w:rsidR="007B4067">
                  <w:rPr>
                    <w:rFonts w:ascii="Palatino Linotype" w:hAnsi="Palatino Linotype" w:eastAsia="Calibri" w:cs="Tahoma"/>
                    <w:bCs/>
                    <w:sz w:val="22"/>
                    <w:szCs w:val="22"/>
                    <w:lang w:eastAsia="en-US"/>
                  </w:rPr>
                  <w:t>501</w:t>
                </w:r>
                <w:r w:rsidR="00F16926">
                  <w:rPr>
                    <w:rFonts w:ascii="Palatino Linotype" w:hAnsi="Palatino Linotype" w:eastAsia="Calibri" w:cs="Tahoma"/>
                    <w:bCs/>
                    <w:sz w:val="22"/>
                    <w:szCs w:val="22"/>
                    <w:lang w:eastAsia="en-US"/>
                  </w:rPr>
                  <w:t xml:space="preserve">/INFOEM/IP/RR/2022 </w:t>
                </w:r>
              </w:p>
            </w:tc>
          </w:tr>
          <w:tr w:rsidRPr="001B5FB6" w:rsidR="00F16926" w:rsidTr="005743D2" w14:paraId="426DDA55" w14:textId="77777777">
            <w:trPr>
              <w:gridBefore w:val="1"/>
              <w:gridAfter w:val="1"/>
              <w:wBefore w:w="572" w:type="dxa"/>
              <w:wAfter w:w="77" w:type="dxa"/>
              <w:trHeight w:val="144"/>
            </w:trPr>
            <w:tc>
              <w:tcPr>
                <w:tcW w:w="2698" w:type="dxa"/>
                <w:gridSpan w:val="2"/>
              </w:tcPr>
              <w:p w:rsidRPr="001B5FB6" w:rsidR="00F16926" w:rsidP="005743D2" w:rsidRDefault="00F16926" w14:paraId="7B6BA41E"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Sujeto Obligado:</w:t>
                </w:r>
              </w:p>
            </w:tc>
            <w:tc>
              <w:tcPr>
                <w:tcW w:w="2972" w:type="dxa"/>
              </w:tcPr>
              <w:p w:rsidRPr="001B5FB6" w:rsidR="00F16926" w:rsidP="00F1283F" w:rsidRDefault="005272B4" w14:paraId="6B8402D7" w14:textId="77777777">
                <w:pPr>
                  <w:tabs>
                    <w:tab w:val="right" w:pos="8838"/>
                  </w:tabs>
                  <w:jc w:val="both"/>
                  <w:rPr>
                    <w:rFonts w:ascii="Palatino Linotype" w:hAnsi="Palatino Linotype" w:eastAsia="Calibri" w:cs="Tahoma"/>
                    <w:sz w:val="22"/>
                    <w:szCs w:val="22"/>
                    <w:lang w:val="es-MX" w:eastAsia="en-US"/>
                  </w:rPr>
                </w:pPr>
                <w:r w:rsidRPr="005272B4">
                  <w:rPr>
                    <w:rFonts w:ascii="Palatino Linotype" w:hAnsi="Palatino Linotype" w:eastAsia="Calibri" w:cs="Tahoma"/>
                    <w:sz w:val="22"/>
                    <w:szCs w:val="22"/>
                    <w:lang w:val="es-MX" w:eastAsia="en-US"/>
                  </w:rPr>
                  <w:t>Ayuntamiento de Cuautitlán</w:t>
                </w:r>
              </w:p>
            </w:tc>
          </w:tr>
          <w:tr w:rsidRPr="001B5FB6" w:rsidR="00F16926" w:rsidTr="005743D2" w14:paraId="419FD826" w14:textId="77777777">
            <w:trPr>
              <w:gridBefore w:val="1"/>
              <w:gridAfter w:val="1"/>
              <w:wBefore w:w="572" w:type="dxa"/>
              <w:wAfter w:w="77" w:type="dxa"/>
              <w:trHeight w:val="138"/>
            </w:trPr>
            <w:tc>
              <w:tcPr>
                <w:tcW w:w="2698" w:type="dxa"/>
                <w:gridSpan w:val="2"/>
              </w:tcPr>
              <w:p w:rsidRPr="001B5FB6" w:rsidR="00F16926" w:rsidP="005743D2" w:rsidRDefault="00F16926" w14:paraId="0B5DBBD5"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Comisionado Ponente:</w:t>
                </w:r>
              </w:p>
            </w:tc>
            <w:tc>
              <w:tcPr>
                <w:tcW w:w="2972" w:type="dxa"/>
              </w:tcPr>
              <w:p w:rsidRPr="001B5FB6" w:rsidR="00F16926" w:rsidP="005743D2" w:rsidRDefault="00F16926" w14:paraId="25FBA2C3" w14:textId="77777777">
                <w:pPr>
                  <w:tabs>
                    <w:tab w:val="right" w:pos="8838"/>
                  </w:tabs>
                  <w:jc w:val="both"/>
                  <w:rPr>
                    <w:rFonts w:ascii="Palatino Linotype" w:hAnsi="Palatino Linotype" w:eastAsia="Calibri" w:cs="Tahoma"/>
                    <w:b/>
                    <w:sz w:val="22"/>
                    <w:szCs w:val="22"/>
                    <w:lang w:val="es-MX" w:eastAsia="en-US"/>
                  </w:rPr>
                </w:pPr>
                <w:r w:rsidRPr="001B5FB6">
                  <w:rPr>
                    <w:rFonts w:ascii="Palatino Linotype" w:hAnsi="Palatino Linotype" w:eastAsia="Calibri" w:cs="Tahoma"/>
                    <w:sz w:val="22"/>
                    <w:szCs w:val="22"/>
                    <w:lang w:val="es-MX" w:eastAsia="en-US"/>
                  </w:rPr>
                  <w:t>Luis Gustavo Parra Noriega</w:t>
                </w:r>
              </w:p>
            </w:tc>
          </w:tr>
          <w:tr w:rsidR="00F16926" w:rsidTr="00DB7E5F" w14:paraId="42F0F371" w14:textId="77777777">
            <w:trPr>
              <w:trHeight w:val="283"/>
            </w:trPr>
            <w:tc>
              <w:tcPr>
                <w:tcW w:w="2698" w:type="dxa"/>
                <w:gridSpan w:val="2"/>
              </w:tcPr>
              <w:p w:rsidRPr="001B5FB6" w:rsidR="00F16926" w:rsidP="005743D2" w:rsidRDefault="00F16926" w14:paraId="2C340452" w14:textId="77777777">
                <w:pPr>
                  <w:tabs>
                    <w:tab w:val="right" w:pos="8838"/>
                  </w:tabs>
                  <w:rPr>
                    <w:rFonts w:ascii="Palatino Linotype" w:hAnsi="Palatino Linotype" w:eastAsia="Calibri" w:cs="Tahoma"/>
                    <w:b/>
                    <w:sz w:val="22"/>
                    <w:szCs w:val="22"/>
                    <w:lang w:val="es-MX" w:eastAsia="en-US"/>
                  </w:rPr>
                </w:pPr>
              </w:p>
            </w:tc>
            <w:tc>
              <w:tcPr>
                <w:tcW w:w="3621" w:type="dxa"/>
                <w:gridSpan w:val="3"/>
              </w:tcPr>
              <w:p w:rsidRPr="001B5FB6" w:rsidR="00F16926" w:rsidP="005743D2" w:rsidRDefault="00F16926" w14:paraId="62968173" w14:textId="77777777">
                <w:pPr>
                  <w:tabs>
                    <w:tab w:val="right" w:pos="8838"/>
                  </w:tabs>
                  <w:jc w:val="both"/>
                  <w:rPr>
                    <w:rFonts w:ascii="Palatino Linotype" w:hAnsi="Palatino Linotype" w:eastAsia="Calibri" w:cs="Tahoma"/>
                    <w:b/>
                    <w:sz w:val="22"/>
                    <w:szCs w:val="22"/>
                    <w:lang w:val="es-MX" w:eastAsia="en-US"/>
                  </w:rPr>
                </w:pPr>
              </w:p>
            </w:tc>
          </w:tr>
        </w:tbl>
        <w:p w:rsidRPr="005C106F" w:rsidR="00F16926" w:rsidP="005743D2" w:rsidRDefault="00F16926" w14:paraId="30B807A6" w14:textId="77777777">
          <w:pPr>
            <w:tabs>
              <w:tab w:val="right" w:pos="8838"/>
            </w:tabs>
            <w:ind w:left="-28"/>
            <w:jc w:val="both"/>
            <w:rPr>
              <w:rFonts w:ascii="Arial" w:hAnsi="Arial" w:eastAsia="Calibri" w:cs="Arial"/>
              <w:b/>
              <w:sz w:val="22"/>
              <w:szCs w:val="22"/>
              <w:lang w:eastAsia="en-US"/>
            </w:rPr>
          </w:pPr>
        </w:p>
      </w:tc>
    </w:tr>
  </w:tbl>
  <w:p w:rsidRPr="00443C6B" w:rsidR="00F16926" w:rsidP="00EF4A64" w:rsidRDefault="00000000" w14:paraId="66EEDAEA" w14:textId="77777777">
    <w:pPr>
      <w:pStyle w:val="Encabezado"/>
      <w:rPr>
        <w:sz w:val="14"/>
      </w:rPr>
    </w:pPr>
    <w:r>
      <w:rPr>
        <w:rFonts w:ascii="Garamond" w:hAnsi="Garamond" w:eastAsia="Calibri"/>
        <w:noProof/>
        <w:sz w:val="16"/>
        <w:szCs w:val="16"/>
        <w:lang w:eastAsia="es-MX"/>
      </w:rPr>
      <w:pict w14:anchorId="0569B00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0;margin-top:0;width:663.5pt;height:12in;z-index:-251657216;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F16926" w:rsidTr="4FF5CC92" w14:paraId="3D82F5D1" w14:textId="77777777">
      <w:trPr>
        <w:trHeight w:val="1435"/>
      </w:trPr>
      <w:tc>
        <w:tcPr>
          <w:tcW w:w="2835" w:type="dxa"/>
          <w:shd w:val="clear" w:color="auto" w:fill="auto"/>
          <w:tcMar/>
        </w:tcPr>
        <w:p w:rsidRPr="005C106F" w:rsidR="00F16926" w:rsidP="00DB7E5F" w:rsidRDefault="00F16926" w14:paraId="497AF375" w14:textId="77777777">
          <w:pPr>
            <w:tabs>
              <w:tab w:val="right" w:pos="4273"/>
            </w:tabs>
            <w:rPr>
              <w:rFonts w:ascii="Garamond" w:hAnsi="Garamond" w:eastAsia="Calibri"/>
              <w:sz w:val="16"/>
              <w:szCs w:val="16"/>
              <w:lang w:eastAsia="en-US"/>
            </w:rPr>
          </w:pPr>
        </w:p>
      </w:tc>
      <w:tc>
        <w:tcPr>
          <w:tcW w:w="6733" w:type="dxa"/>
          <w:shd w:val="clear" w:color="auto" w:fill="auto"/>
          <w:tcMar/>
        </w:tcPr>
        <w:tbl>
          <w:tblPr>
            <w:tblStyle w:val="Tablaconcuadrcula"/>
            <w:tblW w:w="6319"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8"/>
            <w:gridCol w:w="3621"/>
          </w:tblGrid>
          <w:tr w:rsidR="00F16926" w:rsidTr="4FF5CC92" w14:paraId="6AED3F95" w14:textId="77777777">
            <w:trPr>
              <w:trHeight w:val="144"/>
            </w:trPr>
            <w:tc>
              <w:tcPr>
                <w:tcW w:w="2698" w:type="dxa"/>
                <w:tcMar/>
              </w:tcPr>
              <w:p w:rsidRPr="001B5FB6" w:rsidR="00F16926" w:rsidP="00DB7E5F" w:rsidRDefault="00F16926" w14:paraId="0CDAB543"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Recurso de Revisión:</w:t>
                </w:r>
              </w:p>
            </w:tc>
            <w:tc>
              <w:tcPr>
                <w:tcW w:w="3621" w:type="dxa"/>
                <w:tcMar/>
              </w:tcPr>
              <w:p w:rsidRPr="001B5FB6" w:rsidR="00F16926" w:rsidP="007B4067" w:rsidRDefault="005272B4" w14:paraId="3D687214" w14:textId="77777777">
                <w:pPr>
                  <w:tabs>
                    <w:tab w:val="right" w:pos="8838"/>
                  </w:tabs>
                  <w:ind w:left="-28" w:right="68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w:t>
                </w:r>
                <w:r w:rsidR="007B4067">
                  <w:rPr>
                    <w:rFonts w:ascii="Palatino Linotype" w:hAnsi="Palatino Linotype" w:eastAsia="Calibri" w:cs="Tahoma"/>
                    <w:bCs/>
                    <w:sz w:val="22"/>
                    <w:szCs w:val="22"/>
                    <w:lang w:eastAsia="en-US"/>
                  </w:rPr>
                  <w:t>501</w:t>
                </w:r>
                <w:r w:rsidR="00F16926">
                  <w:rPr>
                    <w:rFonts w:ascii="Palatino Linotype" w:hAnsi="Palatino Linotype" w:eastAsia="Calibri" w:cs="Tahoma"/>
                    <w:bCs/>
                    <w:sz w:val="22"/>
                    <w:szCs w:val="22"/>
                    <w:lang w:eastAsia="en-US"/>
                  </w:rPr>
                  <w:t>/INFOEM/IP/RR/202</w:t>
                </w:r>
                <w:r>
                  <w:rPr>
                    <w:rFonts w:ascii="Palatino Linotype" w:hAnsi="Palatino Linotype" w:eastAsia="Calibri" w:cs="Tahoma"/>
                    <w:bCs/>
                    <w:sz w:val="22"/>
                    <w:szCs w:val="22"/>
                    <w:lang w:eastAsia="en-US"/>
                  </w:rPr>
                  <w:t>3</w:t>
                </w:r>
                <w:r w:rsidR="00F16926">
                  <w:rPr>
                    <w:rFonts w:ascii="Palatino Linotype" w:hAnsi="Palatino Linotype" w:eastAsia="Calibri" w:cs="Tahoma"/>
                    <w:bCs/>
                    <w:sz w:val="22"/>
                    <w:szCs w:val="22"/>
                    <w:lang w:eastAsia="en-US"/>
                  </w:rPr>
                  <w:t xml:space="preserve"> </w:t>
                </w:r>
              </w:p>
            </w:tc>
          </w:tr>
          <w:tr w:rsidR="00F16926" w:rsidTr="4FF5CC92" w14:paraId="417DC978" w14:textId="77777777">
            <w:trPr>
              <w:trHeight w:val="144"/>
            </w:trPr>
            <w:tc>
              <w:tcPr>
                <w:tcW w:w="2698" w:type="dxa"/>
                <w:tcMar/>
              </w:tcPr>
              <w:p w:rsidRPr="001B5FB6" w:rsidR="00F16926" w:rsidP="00DB7E5F" w:rsidRDefault="00F16926" w14:paraId="2AAD1A8F"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Recurrente:</w:t>
                </w:r>
              </w:p>
            </w:tc>
            <w:tc>
              <w:tcPr>
                <w:tcW w:w="3621" w:type="dxa"/>
                <w:tcMar/>
              </w:tcPr>
              <w:p w:rsidRPr="00DB1588" w:rsidR="00F16926" w:rsidP="4FF5CC92" w:rsidRDefault="00A91D5B" w14:paraId="4DE0BB49" w14:textId="4C09A270">
                <w:pPr>
                  <w:tabs>
                    <w:tab w:val="right" w:pos="8838"/>
                  </w:tabs>
                  <w:ind w:right="-32"/>
                  <w:jc w:val="both"/>
                  <w:rPr>
                    <w:rFonts w:ascii="Palatino Linotype" w:hAnsi="Palatino Linotype" w:eastAsia="Calibri" w:cs="Tahoma"/>
                    <w:sz w:val="22"/>
                    <w:szCs w:val="22"/>
                    <w:highlight w:val="black"/>
                    <w:lang w:val="es-MX" w:eastAsia="en-US"/>
                  </w:rPr>
                </w:pPr>
                <w:r w:rsidRPr="4FF5CC92" w:rsidR="4FF5CC92">
                  <w:rPr>
                    <w:rFonts w:ascii="Palatino Linotype" w:hAnsi="Palatino Linotype" w:eastAsia="Calibri" w:cs="Tahoma"/>
                    <w:sz w:val="22"/>
                    <w:szCs w:val="22"/>
                    <w:highlight w:val="black"/>
                    <w:lang w:val="es-MX" w:eastAsia="en-US"/>
                  </w:rPr>
                  <w:t>XXXXXXXXXX</w:t>
                </w:r>
              </w:p>
            </w:tc>
          </w:tr>
          <w:tr w:rsidR="00F16926" w:rsidTr="4FF5CC92" w14:paraId="325D15FE" w14:textId="77777777">
            <w:trPr>
              <w:trHeight w:val="283"/>
            </w:trPr>
            <w:tc>
              <w:tcPr>
                <w:tcW w:w="2698" w:type="dxa"/>
                <w:tcMar/>
              </w:tcPr>
              <w:p w:rsidRPr="001B5FB6" w:rsidR="00F16926" w:rsidP="00DB7E5F" w:rsidRDefault="00F16926" w14:paraId="11A6D44B"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Sujeto Obligado:</w:t>
                </w:r>
              </w:p>
            </w:tc>
            <w:tc>
              <w:tcPr>
                <w:tcW w:w="3621" w:type="dxa"/>
                <w:tcMar/>
              </w:tcPr>
              <w:p w:rsidRPr="001B5FB6" w:rsidR="00F16926" w:rsidP="00645847" w:rsidRDefault="005272B4" w14:paraId="482AF09A" w14:textId="77777777">
                <w:pPr>
                  <w:tabs>
                    <w:tab w:val="right" w:pos="8838"/>
                  </w:tabs>
                  <w:ind w:right="116"/>
                  <w:jc w:val="both"/>
                  <w:rPr>
                    <w:rFonts w:ascii="Palatino Linotype" w:hAnsi="Palatino Linotype" w:eastAsia="Calibri" w:cs="Tahoma"/>
                    <w:b/>
                    <w:sz w:val="22"/>
                    <w:szCs w:val="22"/>
                    <w:lang w:val="es-MX" w:eastAsia="en-US"/>
                  </w:rPr>
                </w:pPr>
                <w:r w:rsidRPr="005272B4">
                  <w:rPr>
                    <w:rFonts w:ascii="Palatino Linotype" w:hAnsi="Palatino Linotype" w:eastAsia="Calibri" w:cs="Tahoma"/>
                    <w:sz w:val="22"/>
                    <w:szCs w:val="22"/>
                    <w:lang w:val="es-MX" w:eastAsia="en-US"/>
                  </w:rPr>
                  <w:t>Ayuntamiento de Cuautitlán</w:t>
                </w:r>
              </w:p>
            </w:tc>
          </w:tr>
          <w:tr w:rsidR="00F16926" w:rsidTr="4FF5CC92" w14:paraId="32EE4370" w14:textId="77777777">
            <w:trPr>
              <w:trHeight w:val="283"/>
            </w:trPr>
            <w:tc>
              <w:tcPr>
                <w:tcW w:w="2698" w:type="dxa"/>
                <w:tcMar/>
              </w:tcPr>
              <w:p w:rsidRPr="001B5FB6" w:rsidR="00F16926" w:rsidP="00DB7E5F" w:rsidRDefault="00F16926" w14:paraId="38218724"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Comisionado Ponente:</w:t>
                </w:r>
              </w:p>
            </w:tc>
            <w:tc>
              <w:tcPr>
                <w:tcW w:w="3621" w:type="dxa"/>
                <w:tcMar/>
              </w:tcPr>
              <w:p w:rsidRPr="001B5FB6" w:rsidR="00F16926" w:rsidP="00DB7E5F" w:rsidRDefault="00F16926" w14:paraId="794A500F" w14:textId="77777777">
                <w:pPr>
                  <w:tabs>
                    <w:tab w:val="right" w:pos="8838"/>
                  </w:tabs>
                  <w:ind w:right="-32"/>
                  <w:jc w:val="both"/>
                  <w:rPr>
                    <w:rFonts w:ascii="Palatino Linotype" w:hAnsi="Palatino Linotype" w:eastAsia="Calibri" w:cs="Tahoma"/>
                    <w:b/>
                    <w:sz w:val="22"/>
                    <w:szCs w:val="22"/>
                    <w:lang w:val="es-MX" w:eastAsia="en-US"/>
                  </w:rPr>
                </w:pPr>
                <w:r w:rsidRPr="001B5FB6">
                  <w:rPr>
                    <w:rFonts w:ascii="Palatino Linotype" w:hAnsi="Palatino Linotype" w:eastAsia="Calibri" w:cs="Tahoma"/>
                    <w:sz w:val="22"/>
                    <w:szCs w:val="22"/>
                    <w:lang w:val="es-MX" w:eastAsia="en-US"/>
                  </w:rPr>
                  <w:t>Luis Gustavo Parra Noriega</w:t>
                </w:r>
              </w:p>
            </w:tc>
          </w:tr>
        </w:tbl>
        <w:p w:rsidRPr="005C106F" w:rsidR="00F16926" w:rsidP="00DB7E5F" w:rsidRDefault="00F16926" w14:paraId="799E006B" w14:textId="77777777">
          <w:pPr>
            <w:tabs>
              <w:tab w:val="right" w:pos="8838"/>
            </w:tabs>
            <w:ind w:left="-28"/>
            <w:jc w:val="both"/>
            <w:rPr>
              <w:rFonts w:ascii="Arial" w:hAnsi="Arial" w:eastAsia="Calibri" w:cs="Arial"/>
              <w:b/>
              <w:sz w:val="22"/>
              <w:szCs w:val="22"/>
              <w:lang w:eastAsia="en-US"/>
            </w:rPr>
          </w:pPr>
        </w:p>
      </w:tc>
    </w:tr>
  </w:tbl>
  <w:p w:rsidR="00F16926" w:rsidP="003A78B5" w:rsidRDefault="00000000" w14:paraId="641D30F5" w14:textId="77777777">
    <w:pPr>
      <w:pStyle w:val="Encabezado"/>
    </w:pPr>
    <w:r>
      <w:rPr>
        <w:rFonts w:ascii="Garamond" w:hAnsi="Garamond" w:eastAsia="Calibri"/>
        <w:noProof/>
        <w:sz w:val="16"/>
        <w:szCs w:val="16"/>
        <w:lang w:eastAsia="es-MX"/>
      </w:rPr>
      <w:pict w14:anchorId="429329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ADE2066"/>
    <w:multiLevelType w:val="hybridMultilevel"/>
    <w:tmpl w:val="588C55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0E3665B3"/>
    <w:multiLevelType w:val="hybridMultilevel"/>
    <w:tmpl w:val="99942EB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92962C6"/>
    <w:multiLevelType w:val="hybridMultilevel"/>
    <w:tmpl w:val="38683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0E78C9"/>
    <w:multiLevelType w:val="hybridMultilevel"/>
    <w:tmpl w:val="5A24A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214E5D9C"/>
    <w:multiLevelType w:val="hybridMultilevel"/>
    <w:tmpl w:val="5FAA5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896E44"/>
    <w:multiLevelType w:val="hybridMultilevel"/>
    <w:tmpl w:val="01DCCE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2"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FCF25E3"/>
    <w:multiLevelType w:val="hybridMultilevel"/>
    <w:tmpl w:val="BF9C7190"/>
    <w:lvl w:ilvl="0" w:tplc="DB388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111958"/>
    <w:multiLevelType w:val="hybridMultilevel"/>
    <w:tmpl w:val="38683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F46924"/>
    <w:multiLevelType w:val="hybridMultilevel"/>
    <w:tmpl w:val="38683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C0D1D37"/>
    <w:multiLevelType w:val="hybridMultilevel"/>
    <w:tmpl w:val="A13644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10B1FE5"/>
    <w:multiLevelType w:val="hybridMultilevel"/>
    <w:tmpl w:val="B51C65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28A1ABB"/>
    <w:multiLevelType w:val="hybridMultilevel"/>
    <w:tmpl w:val="593A6F9E"/>
    <w:lvl w:ilvl="0" w:tplc="8118F2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hint="default" w:ascii="Palatino Linotype" w:hAnsi="Palatino Linotype" w:eastAsia="Times New Roman" w:cs="Tahom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79D1144B"/>
    <w:multiLevelType w:val="hybridMultilevel"/>
    <w:tmpl w:val="38683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592AB8"/>
    <w:multiLevelType w:val="hybridMultilevel"/>
    <w:tmpl w:val="5FAA5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81054055">
    <w:abstractNumId w:val="0"/>
  </w:num>
  <w:num w:numId="2" w16cid:durableId="1892157864">
    <w:abstractNumId w:val="13"/>
  </w:num>
  <w:num w:numId="3" w16cid:durableId="1665938694">
    <w:abstractNumId w:val="19"/>
  </w:num>
  <w:num w:numId="4" w16cid:durableId="1452935500">
    <w:abstractNumId w:val="4"/>
  </w:num>
  <w:num w:numId="5" w16cid:durableId="1948079173">
    <w:abstractNumId w:val="27"/>
  </w:num>
  <w:num w:numId="6" w16cid:durableId="1391419292">
    <w:abstractNumId w:val="9"/>
  </w:num>
  <w:num w:numId="7" w16cid:durableId="405299012">
    <w:abstractNumId w:val="18"/>
  </w:num>
  <w:num w:numId="8" w16cid:durableId="867835442">
    <w:abstractNumId w:val="2"/>
  </w:num>
  <w:num w:numId="9" w16cid:durableId="1097214935">
    <w:abstractNumId w:val="8"/>
  </w:num>
  <w:num w:numId="10" w16cid:durableId="678192338">
    <w:abstractNumId w:val="5"/>
  </w:num>
  <w:num w:numId="11" w16cid:durableId="2063366710">
    <w:abstractNumId w:val="1"/>
  </w:num>
  <w:num w:numId="12" w16cid:durableId="1484545166">
    <w:abstractNumId w:val="7"/>
  </w:num>
  <w:num w:numId="13" w16cid:durableId="602226158">
    <w:abstractNumId w:val="11"/>
  </w:num>
  <w:num w:numId="14" w16cid:durableId="1002008768">
    <w:abstractNumId w:val="16"/>
  </w:num>
  <w:num w:numId="15" w16cid:durableId="2112192445">
    <w:abstractNumId w:val="6"/>
  </w:num>
  <w:num w:numId="16" w16cid:durableId="1276863964">
    <w:abstractNumId w:val="21"/>
  </w:num>
  <w:num w:numId="17" w16cid:durableId="594095040">
    <w:abstractNumId w:val="17"/>
  </w:num>
  <w:num w:numId="18" w16cid:durableId="425466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7819673">
    <w:abstractNumId w:val="26"/>
  </w:num>
  <w:num w:numId="20" w16cid:durableId="635721360">
    <w:abstractNumId w:val="10"/>
  </w:num>
  <w:num w:numId="21" w16cid:durableId="628436217">
    <w:abstractNumId w:val="25"/>
  </w:num>
  <w:num w:numId="22" w16cid:durableId="1900819019">
    <w:abstractNumId w:val="20"/>
  </w:num>
  <w:num w:numId="23" w16cid:durableId="1731153795">
    <w:abstractNumId w:val="15"/>
  </w:num>
  <w:num w:numId="24" w16cid:durableId="532500597">
    <w:abstractNumId w:val="3"/>
  </w:num>
  <w:num w:numId="25" w16cid:durableId="122429182">
    <w:abstractNumId w:val="12"/>
  </w:num>
  <w:num w:numId="26" w16cid:durableId="1235824081">
    <w:abstractNumId w:val="22"/>
  </w:num>
  <w:num w:numId="27" w16cid:durableId="1398816352">
    <w:abstractNumId w:val="24"/>
  </w:num>
  <w:num w:numId="28" w16cid:durableId="90487663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0C3E"/>
    <w:rsid w:val="00013044"/>
    <w:rsid w:val="00013090"/>
    <w:rsid w:val="00013A19"/>
    <w:rsid w:val="00014465"/>
    <w:rsid w:val="00015EC5"/>
    <w:rsid w:val="000212E5"/>
    <w:rsid w:val="00021C64"/>
    <w:rsid w:val="000241C5"/>
    <w:rsid w:val="00024935"/>
    <w:rsid w:val="000252C2"/>
    <w:rsid w:val="0002654A"/>
    <w:rsid w:val="00026D1D"/>
    <w:rsid w:val="00027505"/>
    <w:rsid w:val="0002758B"/>
    <w:rsid w:val="000313A7"/>
    <w:rsid w:val="00031B25"/>
    <w:rsid w:val="000326E0"/>
    <w:rsid w:val="00032B08"/>
    <w:rsid w:val="00032F5B"/>
    <w:rsid w:val="00034568"/>
    <w:rsid w:val="00034E9D"/>
    <w:rsid w:val="000373BC"/>
    <w:rsid w:val="00037A43"/>
    <w:rsid w:val="00037F4B"/>
    <w:rsid w:val="00040A68"/>
    <w:rsid w:val="00043984"/>
    <w:rsid w:val="00043C4B"/>
    <w:rsid w:val="0004646B"/>
    <w:rsid w:val="00047585"/>
    <w:rsid w:val="00047AD3"/>
    <w:rsid w:val="000528E6"/>
    <w:rsid w:val="000535CB"/>
    <w:rsid w:val="0005542C"/>
    <w:rsid w:val="00055997"/>
    <w:rsid w:val="00057C48"/>
    <w:rsid w:val="00057EE5"/>
    <w:rsid w:val="0006017B"/>
    <w:rsid w:val="00060EDF"/>
    <w:rsid w:val="00061BB9"/>
    <w:rsid w:val="00065347"/>
    <w:rsid w:val="000657C2"/>
    <w:rsid w:val="000659E0"/>
    <w:rsid w:val="00066043"/>
    <w:rsid w:val="00066485"/>
    <w:rsid w:val="00067248"/>
    <w:rsid w:val="000705B2"/>
    <w:rsid w:val="0007096C"/>
    <w:rsid w:val="00071238"/>
    <w:rsid w:val="00071FAF"/>
    <w:rsid w:val="000751D7"/>
    <w:rsid w:val="000760C0"/>
    <w:rsid w:val="0008148B"/>
    <w:rsid w:val="000838F8"/>
    <w:rsid w:val="000848C3"/>
    <w:rsid w:val="00084D62"/>
    <w:rsid w:val="00085DC5"/>
    <w:rsid w:val="0008604F"/>
    <w:rsid w:val="000866D4"/>
    <w:rsid w:val="00091136"/>
    <w:rsid w:val="00091425"/>
    <w:rsid w:val="00092EF5"/>
    <w:rsid w:val="00094298"/>
    <w:rsid w:val="00096644"/>
    <w:rsid w:val="00096C65"/>
    <w:rsid w:val="00097211"/>
    <w:rsid w:val="00097886"/>
    <w:rsid w:val="000A05F2"/>
    <w:rsid w:val="000A3DF7"/>
    <w:rsid w:val="000A3FA1"/>
    <w:rsid w:val="000A5627"/>
    <w:rsid w:val="000A5737"/>
    <w:rsid w:val="000A7211"/>
    <w:rsid w:val="000A7E2C"/>
    <w:rsid w:val="000B16F8"/>
    <w:rsid w:val="000B2C93"/>
    <w:rsid w:val="000B36DD"/>
    <w:rsid w:val="000B6AF5"/>
    <w:rsid w:val="000B7201"/>
    <w:rsid w:val="000B7BB8"/>
    <w:rsid w:val="000C179C"/>
    <w:rsid w:val="000C27CA"/>
    <w:rsid w:val="000C2E24"/>
    <w:rsid w:val="000C386E"/>
    <w:rsid w:val="000C59CB"/>
    <w:rsid w:val="000C7E28"/>
    <w:rsid w:val="000D0B08"/>
    <w:rsid w:val="000D0EA9"/>
    <w:rsid w:val="000D15CE"/>
    <w:rsid w:val="000D1C18"/>
    <w:rsid w:val="000D53A7"/>
    <w:rsid w:val="000D5ADC"/>
    <w:rsid w:val="000D70D6"/>
    <w:rsid w:val="000D7589"/>
    <w:rsid w:val="000E107F"/>
    <w:rsid w:val="000E17BA"/>
    <w:rsid w:val="000E3FBC"/>
    <w:rsid w:val="000E7EDC"/>
    <w:rsid w:val="000F24C8"/>
    <w:rsid w:val="000F2952"/>
    <w:rsid w:val="000F3DA0"/>
    <w:rsid w:val="000F48CB"/>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50E9"/>
    <w:rsid w:val="00116543"/>
    <w:rsid w:val="00116C10"/>
    <w:rsid w:val="00117CFA"/>
    <w:rsid w:val="00120C43"/>
    <w:rsid w:val="00121F3C"/>
    <w:rsid w:val="001246F7"/>
    <w:rsid w:val="00125367"/>
    <w:rsid w:val="001255C3"/>
    <w:rsid w:val="00125F6C"/>
    <w:rsid w:val="00126CBC"/>
    <w:rsid w:val="00127757"/>
    <w:rsid w:val="00130573"/>
    <w:rsid w:val="001310E8"/>
    <w:rsid w:val="0013183D"/>
    <w:rsid w:val="00132A80"/>
    <w:rsid w:val="00132F95"/>
    <w:rsid w:val="00134C13"/>
    <w:rsid w:val="00137E0D"/>
    <w:rsid w:val="001404CF"/>
    <w:rsid w:val="00141562"/>
    <w:rsid w:val="0014232B"/>
    <w:rsid w:val="0014307A"/>
    <w:rsid w:val="00143FD0"/>
    <w:rsid w:val="00144D0B"/>
    <w:rsid w:val="00147566"/>
    <w:rsid w:val="00151053"/>
    <w:rsid w:val="00156A6B"/>
    <w:rsid w:val="00156D2A"/>
    <w:rsid w:val="001609DB"/>
    <w:rsid w:val="00161DF9"/>
    <w:rsid w:val="00162CCE"/>
    <w:rsid w:val="0016489D"/>
    <w:rsid w:val="00166313"/>
    <w:rsid w:val="00167344"/>
    <w:rsid w:val="00170545"/>
    <w:rsid w:val="00171240"/>
    <w:rsid w:val="00172542"/>
    <w:rsid w:val="00172D72"/>
    <w:rsid w:val="0017459B"/>
    <w:rsid w:val="00176922"/>
    <w:rsid w:val="0017704C"/>
    <w:rsid w:val="00180650"/>
    <w:rsid w:val="00180F6A"/>
    <w:rsid w:val="00181B03"/>
    <w:rsid w:val="001834D9"/>
    <w:rsid w:val="00183D24"/>
    <w:rsid w:val="001851A6"/>
    <w:rsid w:val="00185E79"/>
    <w:rsid w:val="001875A7"/>
    <w:rsid w:val="001879E1"/>
    <w:rsid w:val="00191517"/>
    <w:rsid w:val="001935D3"/>
    <w:rsid w:val="0019389B"/>
    <w:rsid w:val="00193DAC"/>
    <w:rsid w:val="00194306"/>
    <w:rsid w:val="00194CD2"/>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970"/>
    <w:rsid w:val="001B1A80"/>
    <w:rsid w:val="001B1BA2"/>
    <w:rsid w:val="001B2CD9"/>
    <w:rsid w:val="001B2F37"/>
    <w:rsid w:val="001B5505"/>
    <w:rsid w:val="001B5FB6"/>
    <w:rsid w:val="001B62A0"/>
    <w:rsid w:val="001C053A"/>
    <w:rsid w:val="001C085C"/>
    <w:rsid w:val="001C1B58"/>
    <w:rsid w:val="001C2505"/>
    <w:rsid w:val="001C4B31"/>
    <w:rsid w:val="001C5EBD"/>
    <w:rsid w:val="001D18BB"/>
    <w:rsid w:val="001D2ED6"/>
    <w:rsid w:val="001D33B0"/>
    <w:rsid w:val="001D5208"/>
    <w:rsid w:val="001D5F6B"/>
    <w:rsid w:val="001D7BD2"/>
    <w:rsid w:val="001E10C9"/>
    <w:rsid w:val="001E159C"/>
    <w:rsid w:val="001E1786"/>
    <w:rsid w:val="001E195B"/>
    <w:rsid w:val="001E1EE4"/>
    <w:rsid w:val="001E2A31"/>
    <w:rsid w:val="001E2A4D"/>
    <w:rsid w:val="001E2B97"/>
    <w:rsid w:val="001E497C"/>
    <w:rsid w:val="001E53C2"/>
    <w:rsid w:val="001E676B"/>
    <w:rsid w:val="001E73BA"/>
    <w:rsid w:val="001F00DE"/>
    <w:rsid w:val="001F0E9C"/>
    <w:rsid w:val="001F1540"/>
    <w:rsid w:val="001F2254"/>
    <w:rsid w:val="001F2D65"/>
    <w:rsid w:val="001F325C"/>
    <w:rsid w:val="001F5A08"/>
    <w:rsid w:val="001F652C"/>
    <w:rsid w:val="001F78D9"/>
    <w:rsid w:val="00200A19"/>
    <w:rsid w:val="00202DB8"/>
    <w:rsid w:val="00204880"/>
    <w:rsid w:val="00205E28"/>
    <w:rsid w:val="0020743B"/>
    <w:rsid w:val="00207736"/>
    <w:rsid w:val="00214858"/>
    <w:rsid w:val="0021585C"/>
    <w:rsid w:val="00215D0D"/>
    <w:rsid w:val="00216570"/>
    <w:rsid w:val="00216601"/>
    <w:rsid w:val="00216E92"/>
    <w:rsid w:val="00216FA5"/>
    <w:rsid w:val="00217AEF"/>
    <w:rsid w:val="00217FDE"/>
    <w:rsid w:val="00221EC9"/>
    <w:rsid w:val="0022361C"/>
    <w:rsid w:val="00223ECD"/>
    <w:rsid w:val="00224774"/>
    <w:rsid w:val="00224E22"/>
    <w:rsid w:val="00224F7A"/>
    <w:rsid w:val="00225152"/>
    <w:rsid w:val="00227B30"/>
    <w:rsid w:val="002300D6"/>
    <w:rsid w:val="00230E81"/>
    <w:rsid w:val="0023251D"/>
    <w:rsid w:val="00232673"/>
    <w:rsid w:val="002339CB"/>
    <w:rsid w:val="0023474A"/>
    <w:rsid w:val="00236863"/>
    <w:rsid w:val="00236D49"/>
    <w:rsid w:val="00237126"/>
    <w:rsid w:val="00237C1F"/>
    <w:rsid w:val="00240516"/>
    <w:rsid w:val="0024322E"/>
    <w:rsid w:val="002432AE"/>
    <w:rsid w:val="002433A4"/>
    <w:rsid w:val="002435DC"/>
    <w:rsid w:val="00246537"/>
    <w:rsid w:val="00247B17"/>
    <w:rsid w:val="00247FC0"/>
    <w:rsid w:val="00250389"/>
    <w:rsid w:val="002505C9"/>
    <w:rsid w:val="00250D25"/>
    <w:rsid w:val="00252669"/>
    <w:rsid w:val="00254209"/>
    <w:rsid w:val="00254288"/>
    <w:rsid w:val="0025469C"/>
    <w:rsid w:val="002579CE"/>
    <w:rsid w:val="00257B34"/>
    <w:rsid w:val="00260FEC"/>
    <w:rsid w:val="002610B9"/>
    <w:rsid w:val="00261DD6"/>
    <w:rsid w:val="00262187"/>
    <w:rsid w:val="00264726"/>
    <w:rsid w:val="002657E2"/>
    <w:rsid w:val="002669C1"/>
    <w:rsid w:val="002671A2"/>
    <w:rsid w:val="00267A91"/>
    <w:rsid w:val="00270479"/>
    <w:rsid w:val="00270971"/>
    <w:rsid w:val="00272109"/>
    <w:rsid w:val="002727CC"/>
    <w:rsid w:val="00273348"/>
    <w:rsid w:val="00273679"/>
    <w:rsid w:val="00275B7F"/>
    <w:rsid w:val="00275BE0"/>
    <w:rsid w:val="00281A35"/>
    <w:rsid w:val="00283B6A"/>
    <w:rsid w:val="00283E24"/>
    <w:rsid w:val="00283E63"/>
    <w:rsid w:val="00284486"/>
    <w:rsid w:val="00284C5D"/>
    <w:rsid w:val="0028556D"/>
    <w:rsid w:val="00285644"/>
    <w:rsid w:val="0028581E"/>
    <w:rsid w:val="00285AE2"/>
    <w:rsid w:val="002918FA"/>
    <w:rsid w:val="00291E85"/>
    <w:rsid w:val="00293491"/>
    <w:rsid w:val="00297E27"/>
    <w:rsid w:val="002A0FB8"/>
    <w:rsid w:val="002A1C25"/>
    <w:rsid w:val="002A4F16"/>
    <w:rsid w:val="002A4F9B"/>
    <w:rsid w:val="002A6193"/>
    <w:rsid w:val="002A6332"/>
    <w:rsid w:val="002A6908"/>
    <w:rsid w:val="002A7146"/>
    <w:rsid w:val="002A7BD4"/>
    <w:rsid w:val="002B1552"/>
    <w:rsid w:val="002B20A1"/>
    <w:rsid w:val="002B3BEA"/>
    <w:rsid w:val="002B46AD"/>
    <w:rsid w:val="002B46D4"/>
    <w:rsid w:val="002B5261"/>
    <w:rsid w:val="002B54CF"/>
    <w:rsid w:val="002B640C"/>
    <w:rsid w:val="002C012E"/>
    <w:rsid w:val="002C085A"/>
    <w:rsid w:val="002C2104"/>
    <w:rsid w:val="002C31B6"/>
    <w:rsid w:val="002C7BC2"/>
    <w:rsid w:val="002D0D55"/>
    <w:rsid w:val="002D1BE4"/>
    <w:rsid w:val="002D2BBC"/>
    <w:rsid w:val="002D510D"/>
    <w:rsid w:val="002D754A"/>
    <w:rsid w:val="002D770A"/>
    <w:rsid w:val="002E0EC7"/>
    <w:rsid w:val="002E19BD"/>
    <w:rsid w:val="002E4080"/>
    <w:rsid w:val="002E5015"/>
    <w:rsid w:val="002E5FB6"/>
    <w:rsid w:val="002E75E5"/>
    <w:rsid w:val="002E7ACF"/>
    <w:rsid w:val="002F0CE9"/>
    <w:rsid w:val="002F2504"/>
    <w:rsid w:val="002F52B1"/>
    <w:rsid w:val="002F672D"/>
    <w:rsid w:val="002F7D70"/>
    <w:rsid w:val="003001D8"/>
    <w:rsid w:val="00300A0B"/>
    <w:rsid w:val="00301364"/>
    <w:rsid w:val="00301F46"/>
    <w:rsid w:val="00303866"/>
    <w:rsid w:val="00303CAD"/>
    <w:rsid w:val="00305D35"/>
    <w:rsid w:val="00305E81"/>
    <w:rsid w:val="0030600B"/>
    <w:rsid w:val="00306418"/>
    <w:rsid w:val="00307202"/>
    <w:rsid w:val="00307B29"/>
    <w:rsid w:val="00307BC2"/>
    <w:rsid w:val="003100F3"/>
    <w:rsid w:val="00310C11"/>
    <w:rsid w:val="00313478"/>
    <w:rsid w:val="00315238"/>
    <w:rsid w:val="00316600"/>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4CD5"/>
    <w:rsid w:val="00346285"/>
    <w:rsid w:val="00347902"/>
    <w:rsid w:val="00347DB4"/>
    <w:rsid w:val="00350142"/>
    <w:rsid w:val="00350C09"/>
    <w:rsid w:val="00353B6D"/>
    <w:rsid w:val="003547BA"/>
    <w:rsid w:val="00354920"/>
    <w:rsid w:val="00355547"/>
    <w:rsid w:val="00355DC6"/>
    <w:rsid w:val="003569DB"/>
    <w:rsid w:val="003604D7"/>
    <w:rsid w:val="0036200C"/>
    <w:rsid w:val="00363E93"/>
    <w:rsid w:val="00363F4A"/>
    <w:rsid w:val="00364521"/>
    <w:rsid w:val="00366B5C"/>
    <w:rsid w:val="00367F82"/>
    <w:rsid w:val="003717D6"/>
    <w:rsid w:val="003724C7"/>
    <w:rsid w:val="0037388D"/>
    <w:rsid w:val="003756AF"/>
    <w:rsid w:val="0037710C"/>
    <w:rsid w:val="00377909"/>
    <w:rsid w:val="00380441"/>
    <w:rsid w:val="00380857"/>
    <w:rsid w:val="0038174D"/>
    <w:rsid w:val="00381BBC"/>
    <w:rsid w:val="0038438A"/>
    <w:rsid w:val="00384EC9"/>
    <w:rsid w:val="003864D2"/>
    <w:rsid w:val="00386BB8"/>
    <w:rsid w:val="003872E3"/>
    <w:rsid w:val="00390249"/>
    <w:rsid w:val="00390BF8"/>
    <w:rsid w:val="003911D9"/>
    <w:rsid w:val="0039169B"/>
    <w:rsid w:val="00392E12"/>
    <w:rsid w:val="00393948"/>
    <w:rsid w:val="00394D7E"/>
    <w:rsid w:val="003956E9"/>
    <w:rsid w:val="003965EC"/>
    <w:rsid w:val="00396BA0"/>
    <w:rsid w:val="003972B9"/>
    <w:rsid w:val="003A0E17"/>
    <w:rsid w:val="003A1EBF"/>
    <w:rsid w:val="003A214A"/>
    <w:rsid w:val="003A2814"/>
    <w:rsid w:val="003A357E"/>
    <w:rsid w:val="003A407B"/>
    <w:rsid w:val="003A6E62"/>
    <w:rsid w:val="003A776E"/>
    <w:rsid w:val="003A78B5"/>
    <w:rsid w:val="003A7BE8"/>
    <w:rsid w:val="003A7FBE"/>
    <w:rsid w:val="003B165A"/>
    <w:rsid w:val="003B172D"/>
    <w:rsid w:val="003B2140"/>
    <w:rsid w:val="003B2E72"/>
    <w:rsid w:val="003B6F39"/>
    <w:rsid w:val="003C0273"/>
    <w:rsid w:val="003C1E0B"/>
    <w:rsid w:val="003C28B8"/>
    <w:rsid w:val="003C46FF"/>
    <w:rsid w:val="003C6934"/>
    <w:rsid w:val="003C7FD0"/>
    <w:rsid w:val="003D0268"/>
    <w:rsid w:val="003D03E9"/>
    <w:rsid w:val="003D0868"/>
    <w:rsid w:val="003D1A43"/>
    <w:rsid w:val="003D1A64"/>
    <w:rsid w:val="003D2ADA"/>
    <w:rsid w:val="003D2FBC"/>
    <w:rsid w:val="003D351F"/>
    <w:rsid w:val="003D3CEA"/>
    <w:rsid w:val="003D55EB"/>
    <w:rsid w:val="003D5C9B"/>
    <w:rsid w:val="003D5D45"/>
    <w:rsid w:val="003D66E2"/>
    <w:rsid w:val="003D6E7C"/>
    <w:rsid w:val="003E31E5"/>
    <w:rsid w:val="003E32ED"/>
    <w:rsid w:val="003E3EAE"/>
    <w:rsid w:val="003E3FE0"/>
    <w:rsid w:val="003E46A4"/>
    <w:rsid w:val="003E476D"/>
    <w:rsid w:val="003E4DFD"/>
    <w:rsid w:val="003E4FC1"/>
    <w:rsid w:val="003E58C9"/>
    <w:rsid w:val="003E7027"/>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542"/>
    <w:rsid w:val="00411A2C"/>
    <w:rsid w:val="00412203"/>
    <w:rsid w:val="00413089"/>
    <w:rsid w:val="0041363B"/>
    <w:rsid w:val="00414EDF"/>
    <w:rsid w:val="00415CBB"/>
    <w:rsid w:val="00415D27"/>
    <w:rsid w:val="00417DE3"/>
    <w:rsid w:val="00420B07"/>
    <w:rsid w:val="004211B8"/>
    <w:rsid w:val="00422869"/>
    <w:rsid w:val="004247C1"/>
    <w:rsid w:val="00425042"/>
    <w:rsid w:val="0042748E"/>
    <w:rsid w:val="0043257A"/>
    <w:rsid w:val="00432631"/>
    <w:rsid w:val="00433A35"/>
    <w:rsid w:val="00436B7F"/>
    <w:rsid w:val="00436FD3"/>
    <w:rsid w:val="004406CF"/>
    <w:rsid w:val="00441804"/>
    <w:rsid w:val="00441E66"/>
    <w:rsid w:val="004420AB"/>
    <w:rsid w:val="004435B4"/>
    <w:rsid w:val="00444B89"/>
    <w:rsid w:val="004456C6"/>
    <w:rsid w:val="004471CF"/>
    <w:rsid w:val="00450507"/>
    <w:rsid w:val="004551B3"/>
    <w:rsid w:val="00455560"/>
    <w:rsid w:val="00456202"/>
    <w:rsid w:val="00456BA2"/>
    <w:rsid w:val="0045721C"/>
    <w:rsid w:val="0046048A"/>
    <w:rsid w:val="00463175"/>
    <w:rsid w:val="00463224"/>
    <w:rsid w:val="004634C7"/>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7430"/>
    <w:rsid w:val="004905E2"/>
    <w:rsid w:val="004926FE"/>
    <w:rsid w:val="004931DD"/>
    <w:rsid w:val="0049601E"/>
    <w:rsid w:val="00497DE4"/>
    <w:rsid w:val="004A0590"/>
    <w:rsid w:val="004A06A5"/>
    <w:rsid w:val="004A0A7B"/>
    <w:rsid w:val="004A0BB0"/>
    <w:rsid w:val="004A15A4"/>
    <w:rsid w:val="004A26CD"/>
    <w:rsid w:val="004A5121"/>
    <w:rsid w:val="004A577A"/>
    <w:rsid w:val="004A7990"/>
    <w:rsid w:val="004B1DB5"/>
    <w:rsid w:val="004B1F37"/>
    <w:rsid w:val="004B21ED"/>
    <w:rsid w:val="004B23D7"/>
    <w:rsid w:val="004B2DD0"/>
    <w:rsid w:val="004B591D"/>
    <w:rsid w:val="004B62C2"/>
    <w:rsid w:val="004B648E"/>
    <w:rsid w:val="004B7522"/>
    <w:rsid w:val="004B776E"/>
    <w:rsid w:val="004C0C19"/>
    <w:rsid w:val="004C2BE9"/>
    <w:rsid w:val="004C3716"/>
    <w:rsid w:val="004C4ACC"/>
    <w:rsid w:val="004C5117"/>
    <w:rsid w:val="004C5D46"/>
    <w:rsid w:val="004C667A"/>
    <w:rsid w:val="004C6E87"/>
    <w:rsid w:val="004C789C"/>
    <w:rsid w:val="004D5DB3"/>
    <w:rsid w:val="004D661C"/>
    <w:rsid w:val="004D6767"/>
    <w:rsid w:val="004E10DD"/>
    <w:rsid w:val="004E15D8"/>
    <w:rsid w:val="004E256A"/>
    <w:rsid w:val="004E345F"/>
    <w:rsid w:val="004E4000"/>
    <w:rsid w:val="004E41C7"/>
    <w:rsid w:val="004E591C"/>
    <w:rsid w:val="004E65FD"/>
    <w:rsid w:val="004E6C0D"/>
    <w:rsid w:val="004E7BB7"/>
    <w:rsid w:val="004F2D88"/>
    <w:rsid w:val="004F3211"/>
    <w:rsid w:val="00506C4F"/>
    <w:rsid w:val="005070C3"/>
    <w:rsid w:val="0051042A"/>
    <w:rsid w:val="00510E7C"/>
    <w:rsid w:val="00520917"/>
    <w:rsid w:val="00520ADE"/>
    <w:rsid w:val="005220BE"/>
    <w:rsid w:val="00522D8C"/>
    <w:rsid w:val="00523581"/>
    <w:rsid w:val="00524BDC"/>
    <w:rsid w:val="00524DB5"/>
    <w:rsid w:val="005251E8"/>
    <w:rsid w:val="005253C7"/>
    <w:rsid w:val="005259BC"/>
    <w:rsid w:val="00525E0F"/>
    <w:rsid w:val="0052635E"/>
    <w:rsid w:val="00526771"/>
    <w:rsid w:val="005272B4"/>
    <w:rsid w:val="00530327"/>
    <w:rsid w:val="0053056D"/>
    <w:rsid w:val="00530E5E"/>
    <w:rsid w:val="00531590"/>
    <w:rsid w:val="00531AD0"/>
    <w:rsid w:val="005407C1"/>
    <w:rsid w:val="00541553"/>
    <w:rsid w:val="00542A30"/>
    <w:rsid w:val="00542AFA"/>
    <w:rsid w:val="00542D5F"/>
    <w:rsid w:val="00542D99"/>
    <w:rsid w:val="005435DE"/>
    <w:rsid w:val="00544A0F"/>
    <w:rsid w:val="00546298"/>
    <w:rsid w:val="005469E2"/>
    <w:rsid w:val="00546BAE"/>
    <w:rsid w:val="00547087"/>
    <w:rsid w:val="00552597"/>
    <w:rsid w:val="00552EBD"/>
    <w:rsid w:val="00555875"/>
    <w:rsid w:val="00555F71"/>
    <w:rsid w:val="0055666F"/>
    <w:rsid w:val="00556CFD"/>
    <w:rsid w:val="005616B8"/>
    <w:rsid w:val="00561D2F"/>
    <w:rsid w:val="00561DB1"/>
    <w:rsid w:val="00563515"/>
    <w:rsid w:val="00564732"/>
    <w:rsid w:val="00564787"/>
    <w:rsid w:val="00565685"/>
    <w:rsid w:val="00567059"/>
    <w:rsid w:val="00570678"/>
    <w:rsid w:val="00571DAF"/>
    <w:rsid w:val="00572ED4"/>
    <w:rsid w:val="005743D2"/>
    <w:rsid w:val="005746EA"/>
    <w:rsid w:val="0057477C"/>
    <w:rsid w:val="005753F9"/>
    <w:rsid w:val="005761BE"/>
    <w:rsid w:val="00576EA1"/>
    <w:rsid w:val="005802BD"/>
    <w:rsid w:val="005834B3"/>
    <w:rsid w:val="0058370D"/>
    <w:rsid w:val="005842FE"/>
    <w:rsid w:val="005859F6"/>
    <w:rsid w:val="0058603A"/>
    <w:rsid w:val="005860FC"/>
    <w:rsid w:val="00586FA8"/>
    <w:rsid w:val="00587F23"/>
    <w:rsid w:val="00591237"/>
    <w:rsid w:val="00591E3A"/>
    <w:rsid w:val="005922F3"/>
    <w:rsid w:val="00593CB4"/>
    <w:rsid w:val="00595726"/>
    <w:rsid w:val="00596BD4"/>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B747D"/>
    <w:rsid w:val="005C4034"/>
    <w:rsid w:val="005C651C"/>
    <w:rsid w:val="005C6848"/>
    <w:rsid w:val="005D05FD"/>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1D92"/>
    <w:rsid w:val="005F29DD"/>
    <w:rsid w:val="005F3D66"/>
    <w:rsid w:val="005F4F01"/>
    <w:rsid w:val="005F57B5"/>
    <w:rsid w:val="005F636B"/>
    <w:rsid w:val="005F6B5B"/>
    <w:rsid w:val="00600383"/>
    <w:rsid w:val="006010F7"/>
    <w:rsid w:val="00601212"/>
    <w:rsid w:val="0060206B"/>
    <w:rsid w:val="00602B43"/>
    <w:rsid w:val="00603516"/>
    <w:rsid w:val="00603A46"/>
    <w:rsid w:val="00603B53"/>
    <w:rsid w:val="006042DE"/>
    <w:rsid w:val="006052C8"/>
    <w:rsid w:val="0060765A"/>
    <w:rsid w:val="00611182"/>
    <w:rsid w:val="00611A49"/>
    <w:rsid w:val="00611A4E"/>
    <w:rsid w:val="00612C0D"/>
    <w:rsid w:val="006132E5"/>
    <w:rsid w:val="00613A54"/>
    <w:rsid w:val="00614A9E"/>
    <w:rsid w:val="00614CB1"/>
    <w:rsid w:val="00616189"/>
    <w:rsid w:val="006177C1"/>
    <w:rsid w:val="00620D08"/>
    <w:rsid w:val="00621760"/>
    <w:rsid w:val="006217BB"/>
    <w:rsid w:val="00622C5C"/>
    <w:rsid w:val="006244E8"/>
    <w:rsid w:val="006256A7"/>
    <w:rsid w:val="00625BD5"/>
    <w:rsid w:val="00625DFB"/>
    <w:rsid w:val="00626590"/>
    <w:rsid w:val="00626CAE"/>
    <w:rsid w:val="006315CE"/>
    <w:rsid w:val="00633A0D"/>
    <w:rsid w:val="00636986"/>
    <w:rsid w:val="00637179"/>
    <w:rsid w:val="006378BE"/>
    <w:rsid w:val="00640A41"/>
    <w:rsid w:val="00640F6B"/>
    <w:rsid w:val="00641116"/>
    <w:rsid w:val="00641CFA"/>
    <w:rsid w:val="00641F91"/>
    <w:rsid w:val="00644DEB"/>
    <w:rsid w:val="00645847"/>
    <w:rsid w:val="006476CA"/>
    <w:rsid w:val="00650083"/>
    <w:rsid w:val="00652C1C"/>
    <w:rsid w:val="006552AE"/>
    <w:rsid w:val="00655773"/>
    <w:rsid w:val="00655C52"/>
    <w:rsid w:val="006563CA"/>
    <w:rsid w:val="00656613"/>
    <w:rsid w:val="006567F5"/>
    <w:rsid w:val="006578FC"/>
    <w:rsid w:val="00657999"/>
    <w:rsid w:val="006608AB"/>
    <w:rsid w:val="00660C31"/>
    <w:rsid w:val="00661592"/>
    <w:rsid w:val="006629DC"/>
    <w:rsid w:val="00664587"/>
    <w:rsid w:val="006646BF"/>
    <w:rsid w:val="00673DD4"/>
    <w:rsid w:val="00674AEB"/>
    <w:rsid w:val="006779EE"/>
    <w:rsid w:val="006839F7"/>
    <w:rsid w:val="00683AF1"/>
    <w:rsid w:val="00686EB6"/>
    <w:rsid w:val="00691D87"/>
    <w:rsid w:val="00694DCD"/>
    <w:rsid w:val="006969BA"/>
    <w:rsid w:val="006A026A"/>
    <w:rsid w:val="006A6279"/>
    <w:rsid w:val="006B0298"/>
    <w:rsid w:val="006B06D2"/>
    <w:rsid w:val="006B0E83"/>
    <w:rsid w:val="006B3780"/>
    <w:rsid w:val="006B45E4"/>
    <w:rsid w:val="006B5291"/>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6EA0"/>
    <w:rsid w:val="006D7795"/>
    <w:rsid w:val="006D7855"/>
    <w:rsid w:val="006D7ACB"/>
    <w:rsid w:val="006E00EF"/>
    <w:rsid w:val="006E1A7A"/>
    <w:rsid w:val="006E3C85"/>
    <w:rsid w:val="006E4D0F"/>
    <w:rsid w:val="006E537A"/>
    <w:rsid w:val="006E5490"/>
    <w:rsid w:val="006F01E7"/>
    <w:rsid w:val="006F0B94"/>
    <w:rsid w:val="006F1F3A"/>
    <w:rsid w:val="006F4155"/>
    <w:rsid w:val="006F4D02"/>
    <w:rsid w:val="00700AD7"/>
    <w:rsid w:val="00702B03"/>
    <w:rsid w:val="00702DD7"/>
    <w:rsid w:val="00705B57"/>
    <w:rsid w:val="00705C40"/>
    <w:rsid w:val="00705F85"/>
    <w:rsid w:val="00707935"/>
    <w:rsid w:val="0071087E"/>
    <w:rsid w:val="00713094"/>
    <w:rsid w:val="00713A7E"/>
    <w:rsid w:val="007169D2"/>
    <w:rsid w:val="00716F43"/>
    <w:rsid w:val="007178BC"/>
    <w:rsid w:val="007229A1"/>
    <w:rsid w:val="007235AA"/>
    <w:rsid w:val="00723B4E"/>
    <w:rsid w:val="00724D96"/>
    <w:rsid w:val="00727E28"/>
    <w:rsid w:val="00727FC5"/>
    <w:rsid w:val="00730E32"/>
    <w:rsid w:val="00734A02"/>
    <w:rsid w:val="00735370"/>
    <w:rsid w:val="0073588C"/>
    <w:rsid w:val="00735C21"/>
    <w:rsid w:val="0073614A"/>
    <w:rsid w:val="00740276"/>
    <w:rsid w:val="007409CF"/>
    <w:rsid w:val="00740C8C"/>
    <w:rsid w:val="00742F29"/>
    <w:rsid w:val="0074318B"/>
    <w:rsid w:val="00743B4D"/>
    <w:rsid w:val="0074458D"/>
    <w:rsid w:val="00746267"/>
    <w:rsid w:val="00750112"/>
    <w:rsid w:val="0075123B"/>
    <w:rsid w:val="007515BC"/>
    <w:rsid w:val="00751C51"/>
    <w:rsid w:val="00754C3B"/>
    <w:rsid w:val="007573B2"/>
    <w:rsid w:val="007574BB"/>
    <w:rsid w:val="0075764C"/>
    <w:rsid w:val="007600D7"/>
    <w:rsid w:val="007610FB"/>
    <w:rsid w:val="00762198"/>
    <w:rsid w:val="007641B1"/>
    <w:rsid w:val="00767A99"/>
    <w:rsid w:val="00767E49"/>
    <w:rsid w:val="00770792"/>
    <w:rsid w:val="00770A59"/>
    <w:rsid w:val="0077156E"/>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10C8"/>
    <w:rsid w:val="007913C4"/>
    <w:rsid w:val="00793090"/>
    <w:rsid w:val="007959AE"/>
    <w:rsid w:val="00797589"/>
    <w:rsid w:val="00797664"/>
    <w:rsid w:val="007A0F31"/>
    <w:rsid w:val="007A1FB7"/>
    <w:rsid w:val="007A2F67"/>
    <w:rsid w:val="007A3918"/>
    <w:rsid w:val="007A3F8C"/>
    <w:rsid w:val="007A52CD"/>
    <w:rsid w:val="007A5E74"/>
    <w:rsid w:val="007A6BFF"/>
    <w:rsid w:val="007A749E"/>
    <w:rsid w:val="007B0E89"/>
    <w:rsid w:val="007B2C38"/>
    <w:rsid w:val="007B2E54"/>
    <w:rsid w:val="007B4067"/>
    <w:rsid w:val="007B4757"/>
    <w:rsid w:val="007B7498"/>
    <w:rsid w:val="007B7AEE"/>
    <w:rsid w:val="007B7C56"/>
    <w:rsid w:val="007C0636"/>
    <w:rsid w:val="007C0D8B"/>
    <w:rsid w:val="007C1E76"/>
    <w:rsid w:val="007C3230"/>
    <w:rsid w:val="007C674C"/>
    <w:rsid w:val="007C7EB6"/>
    <w:rsid w:val="007D00A6"/>
    <w:rsid w:val="007D2F75"/>
    <w:rsid w:val="007D41DB"/>
    <w:rsid w:val="007D468C"/>
    <w:rsid w:val="007D7AA7"/>
    <w:rsid w:val="007E1DEF"/>
    <w:rsid w:val="007E22E7"/>
    <w:rsid w:val="007E2C37"/>
    <w:rsid w:val="007E397D"/>
    <w:rsid w:val="007E3AE8"/>
    <w:rsid w:val="007E4341"/>
    <w:rsid w:val="007E4C47"/>
    <w:rsid w:val="007E59FB"/>
    <w:rsid w:val="007E69BB"/>
    <w:rsid w:val="007E7A8B"/>
    <w:rsid w:val="007F0470"/>
    <w:rsid w:val="007F0477"/>
    <w:rsid w:val="007F0CC2"/>
    <w:rsid w:val="007F0CE7"/>
    <w:rsid w:val="007F0FEC"/>
    <w:rsid w:val="007F21C5"/>
    <w:rsid w:val="007F2C1F"/>
    <w:rsid w:val="007F3EF1"/>
    <w:rsid w:val="007F4F85"/>
    <w:rsid w:val="007F527F"/>
    <w:rsid w:val="007F630E"/>
    <w:rsid w:val="007F792A"/>
    <w:rsid w:val="007F7A86"/>
    <w:rsid w:val="00801718"/>
    <w:rsid w:val="00801BCE"/>
    <w:rsid w:val="00802515"/>
    <w:rsid w:val="00802F6D"/>
    <w:rsid w:val="008036A3"/>
    <w:rsid w:val="00804D1B"/>
    <w:rsid w:val="008059B1"/>
    <w:rsid w:val="008077C9"/>
    <w:rsid w:val="00810A0B"/>
    <w:rsid w:val="00811629"/>
    <w:rsid w:val="0081283F"/>
    <w:rsid w:val="00812E37"/>
    <w:rsid w:val="008133BB"/>
    <w:rsid w:val="0081480A"/>
    <w:rsid w:val="008156AF"/>
    <w:rsid w:val="0081712D"/>
    <w:rsid w:val="008202EB"/>
    <w:rsid w:val="00820CA7"/>
    <w:rsid w:val="00821ED6"/>
    <w:rsid w:val="00822855"/>
    <w:rsid w:val="00822E88"/>
    <w:rsid w:val="00823DCE"/>
    <w:rsid w:val="00825B34"/>
    <w:rsid w:val="008266ED"/>
    <w:rsid w:val="00826CE5"/>
    <w:rsid w:val="00827F88"/>
    <w:rsid w:val="00831F0B"/>
    <w:rsid w:val="00833239"/>
    <w:rsid w:val="008336A5"/>
    <w:rsid w:val="00835474"/>
    <w:rsid w:val="008372CF"/>
    <w:rsid w:val="008373C0"/>
    <w:rsid w:val="00837562"/>
    <w:rsid w:val="0084145F"/>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5CEF"/>
    <w:rsid w:val="0086682F"/>
    <w:rsid w:val="00870E77"/>
    <w:rsid w:val="00872E4E"/>
    <w:rsid w:val="00872FC0"/>
    <w:rsid w:val="00874EB3"/>
    <w:rsid w:val="00876226"/>
    <w:rsid w:val="00876F54"/>
    <w:rsid w:val="00877292"/>
    <w:rsid w:val="0087766C"/>
    <w:rsid w:val="00880B00"/>
    <w:rsid w:val="008839DA"/>
    <w:rsid w:val="00883F06"/>
    <w:rsid w:val="008849F1"/>
    <w:rsid w:val="00884EE8"/>
    <w:rsid w:val="00885168"/>
    <w:rsid w:val="00885516"/>
    <w:rsid w:val="00887820"/>
    <w:rsid w:val="00887A02"/>
    <w:rsid w:val="008909AA"/>
    <w:rsid w:val="00891269"/>
    <w:rsid w:val="008912FC"/>
    <w:rsid w:val="0089173B"/>
    <w:rsid w:val="0089186A"/>
    <w:rsid w:val="00891D40"/>
    <w:rsid w:val="0089220F"/>
    <w:rsid w:val="008935AA"/>
    <w:rsid w:val="008947C4"/>
    <w:rsid w:val="008A0DF3"/>
    <w:rsid w:val="008A3F62"/>
    <w:rsid w:val="008A540D"/>
    <w:rsid w:val="008A5790"/>
    <w:rsid w:val="008A57B9"/>
    <w:rsid w:val="008A676E"/>
    <w:rsid w:val="008B22EA"/>
    <w:rsid w:val="008B5293"/>
    <w:rsid w:val="008B5EBD"/>
    <w:rsid w:val="008B6848"/>
    <w:rsid w:val="008C053F"/>
    <w:rsid w:val="008C268A"/>
    <w:rsid w:val="008C2FA1"/>
    <w:rsid w:val="008C3833"/>
    <w:rsid w:val="008C4027"/>
    <w:rsid w:val="008D1F76"/>
    <w:rsid w:val="008D2A1F"/>
    <w:rsid w:val="008D345D"/>
    <w:rsid w:val="008D3621"/>
    <w:rsid w:val="008D3F7E"/>
    <w:rsid w:val="008D4D0B"/>
    <w:rsid w:val="008D575B"/>
    <w:rsid w:val="008D7725"/>
    <w:rsid w:val="008D7B6E"/>
    <w:rsid w:val="008D7E0D"/>
    <w:rsid w:val="008D7EDB"/>
    <w:rsid w:val="008E0E44"/>
    <w:rsid w:val="008E1829"/>
    <w:rsid w:val="008E2327"/>
    <w:rsid w:val="008E344C"/>
    <w:rsid w:val="008E49CF"/>
    <w:rsid w:val="008E61A1"/>
    <w:rsid w:val="008E61C3"/>
    <w:rsid w:val="008E64F0"/>
    <w:rsid w:val="008E6FF3"/>
    <w:rsid w:val="008E71B6"/>
    <w:rsid w:val="008F18ED"/>
    <w:rsid w:val="008F45B0"/>
    <w:rsid w:val="008F54D1"/>
    <w:rsid w:val="008F6B0D"/>
    <w:rsid w:val="008F7F98"/>
    <w:rsid w:val="00900108"/>
    <w:rsid w:val="00900367"/>
    <w:rsid w:val="00901F6C"/>
    <w:rsid w:val="00903637"/>
    <w:rsid w:val="00903D37"/>
    <w:rsid w:val="00904699"/>
    <w:rsid w:val="00906611"/>
    <w:rsid w:val="0091055D"/>
    <w:rsid w:val="00917512"/>
    <w:rsid w:val="00917D6F"/>
    <w:rsid w:val="00917F31"/>
    <w:rsid w:val="00920979"/>
    <w:rsid w:val="00921B1A"/>
    <w:rsid w:val="00921DDA"/>
    <w:rsid w:val="0092222C"/>
    <w:rsid w:val="009224E1"/>
    <w:rsid w:val="0092600D"/>
    <w:rsid w:val="0092643D"/>
    <w:rsid w:val="00926631"/>
    <w:rsid w:val="00927066"/>
    <w:rsid w:val="0093039D"/>
    <w:rsid w:val="00930CE5"/>
    <w:rsid w:val="00931E4F"/>
    <w:rsid w:val="00932E8B"/>
    <w:rsid w:val="0093364D"/>
    <w:rsid w:val="009350B4"/>
    <w:rsid w:val="009363E8"/>
    <w:rsid w:val="00940887"/>
    <w:rsid w:val="00944D25"/>
    <w:rsid w:val="00947E28"/>
    <w:rsid w:val="00951F3A"/>
    <w:rsid w:val="0095235F"/>
    <w:rsid w:val="00952487"/>
    <w:rsid w:val="00953327"/>
    <w:rsid w:val="00953739"/>
    <w:rsid w:val="00954744"/>
    <w:rsid w:val="009551A7"/>
    <w:rsid w:val="00955C2D"/>
    <w:rsid w:val="00955CFF"/>
    <w:rsid w:val="00956821"/>
    <w:rsid w:val="00956A26"/>
    <w:rsid w:val="00956CB3"/>
    <w:rsid w:val="00960346"/>
    <w:rsid w:val="00960BA7"/>
    <w:rsid w:val="00960BFF"/>
    <w:rsid w:val="009617D3"/>
    <w:rsid w:val="00961D9C"/>
    <w:rsid w:val="00963A86"/>
    <w:rsid w:val="0096695A"/>
    <w:rsid w:val="00967869"/>
    <w:rsid w:val="0097152A"/>
    <w:rsid w:val="00971F29"/>
    <w:rsid w:val="00971F54"/>
    <w:rsid w:val="0097229A"/>
    <w:rsid w:val="009725C5"/>
    <w:rsid w:val="00972680"/>
    <w:rsid w:val="00972726"/>
    <w:rsid w:val="00973F40"/>
    <w:rsid w:val="00975BAE"/>
    <w:rsid w:val="00976E12"/>
    <w:rsid w:val="00981734"/>
    <w:rsid w:val="009849EF"/>
    <w:rsid w:val="00990B3C"/>
    <w:rsid w:val="009934CF"/>
    <w:rsid w:val="00993A63"/>
    <w:rsid w:val="00994C99"/>
    <w:rsid w:val="00996A11"/>
    <w:rsid w:val="00997006"/>
    <w:rsid w:val="009A0D75"/>
    <w:rsid w:val="009A2269"/>
    <w:rsid w:val="009A2737"/>
    <w:rsid w:val="009A347A"/>
    <w:rsid w:val="009A3B8D"/>
    <w:rsid w:val="009A620E"/>
    <w:rsid w:val="009A6D49"/>
    <w:rsid w:val="009B150D"/>
    <w:rsid w:val="009B23F4"/>
    <w:rsid w:val="009B6911"/>
    <w:rsid w:val="009B6A6F"/>
    <w:rsid w:val="009B6FDA"/>
    <w:rsid w:val="009B7621"/>
    <w:rsid w:val="009C1AFE"/>
    <w:rsid w:val="009C26A3"/>
    <w:rsid w:val="009C2A5E"/>
    <w:rsid w:val="009C2F24"/>
    <w:rsid w:val="009C45E5"/>
    <w:rsid w:val="009C4E73"/>
    <w:rsid w:val="009C568D"/>
    <w:rsid w:val="009C569C"/>
    <w:rsid w:val="009C62BC"/>
    <w:rsid w:val="009C708B"/>
    <w:rsid w:val="009D03E0"/>
    <w:rsid w:val="009D048B"/>
    <w:rsid w:val="009D14BD"/>
    <w:rsid w:val="009D465E"/>
    <w:rsid w:val="009D4E1C"/>
    <w:rsid w:val="009D6616"/>
    <w:rsid w:val="009D721C"/>
    <w:rsid w:val="009D7821"/>
    <w:rsid w:val="009D782F"/>
    <w:rsid w:val="009D7C94"/>
    <w:rsid w:val="009E10D1"/>
    <w:rsid w:val="009E1FE6"/>
    <w:rsid w:val="009E435C"/>
    <w:rsid w:val="009E5419"/>
    <w:rsid w:val="009E5A6E"/>
    <w:rsid w:val="009F1FD1"/>
    <w:rsid w:val="009F2BCA"/>
    <w:rsid w:val="009F30BB"/>
    <w:rsid w:val="009F3754"/>
    <w:rsid w:val="009F40C5"/>
    <w:rsid w:val="009F46DC"/>
    <w:rsid w:val="009F5E24"/>
    <w:rsid w:val="009F7A2F"/>
    <w:rsid w:val="00A002ED"/>
    <w:rsid w:val="00A01C00"/>
    <w:rsid w:val="00A02875"/>
    <w:rsid w:val="00A0346D"/>
    <w:rsid w:val="00A05611"/>
    <w:rsid w:val="00A06B0E"/>
    <w:rsid w:val="00A07A0C"/>
    <w:rsid w:val="00A07E6C"/>
    <w:rsid w:val="00A10209"/>
    <w:rsid w:val="00A109C5"/>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8E6"/>
    <w:rsid w:val="00A33B52"/>
    <w:rsid w:val="00A33DE1"/>
    <w:rsid w:val="00A35928"/>
    <w:rsid w:val="00A35E2F"/>
    <w:rsid w:val="00A36768"/>
    <w:rsid w:val="00A37891"/>
    <w:rsid w:val="00A40A51"/>
    <w:rsid w:val="00A422A8"/>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3668"/>
    <w:rsid w:val="00A641B9"/>
    <w:rsid w:val="00A6691F"/>
    <w:rsid w:val="00A6697B"/>
    <w:rsid w:val="00A672BA"/>
    <w:rsid w:val="00A70E26"/>
    <w:rsid w:val="00A73376"/>
    <w:rsid w:val="00A74BCC"/>
    <w:rsid w:val="00A74C2D"/>
    <w:rsid w:val="00A7615C"/>
    <w:rsid w:val="00A7620D"/>
    <w:rsid w:val="00A76B34"/>
    <w:rsid w:val="00A77FA5"/>
    <w:rsid w:val="00A802BB"/>
    <w:rsid w:val="00A81F65"/>
    <w:rsid w:val="00A827B2"/>
    <w:rsid w:val="00A854FF"/>
    <w:rsid w:val="00A8745D"/>
    <w:rsid w:val="00A87BFD"/>
    <w:rsid w:val="00A90AAF"/>
    <w:rsid w:val="00A90F9B"/>
    <w:rsid w:val="00A91D5B"/>
    <w:rsid w:val="00A92694"/>
    <w:rsid w:val="00A9287B"/>
    <w:rsid w:val="00A93072"/>
    <w:rsid w:val="00A94F15"/>
    <w:rsid w:val="00A9629C"/>
    <w:rsid w:val="00A9671F"/>
    <w:rsid w:val="00AA01C6"/>
    <w:rsid w:val="00AA146E"/>
    <w:rsid w:val="00AA35D5"/>
    <w:rsid w:val="00AA3ADF"/>
    <w:rsid w:val="00AA3BFE"/>
    <w:rsid w:val="00AA417B"/>
    <w:rsid w:val="00AA533F"/>
    <w:rsid w:val="00AA5A86"/>
    <w:rsid w:val="00AA5EB1"/>
    <w:rsid w:val="00AB010D"/>
    <w:rsid w:val="00AB0303"/>
    <w:rsid w:val="00AB0749"/>
    <w:rsid w:val="00AB0DBA"/>
    <w:rsid w:val="00AB1D18"/>
    <w:rsid w:val="00AB44CB"/>
    <w:rsid w:val="00AB5027"/>
    <w:rsid w:val="00AB5DA7"/>
    <w:rsid w:val="00AB7E6A"/>
    <w:rsid w:val="00AC1B61"/>
    <w:rsid w:val="00AC2C6E"/>
    <w:rsid w:val="00AC3EE0"/>
    <w:rsid w:val="00AC3FC6"/>
    <w:rsid w:val="00AC5EE6"/>
    <w:rsid w:val="00AC7D7C"/>
    <w:rsid w:val="00AD00C8"/>
    <w:rsid w:val="00AD05E8"/>
    <w:rsid w:val="00AD0D24"/>
    <w:rsid w:val="00AD1923"/>
    <w:rsid w:val="00AD2611"/>
    <w:rsid w:val="00AD28D2"/>
    <w:rsid w:val="00AD3D57"/>
    <w:rsid w:val="00AD478C"/>
    <w:rsid w:val="00AD7F5B"/>
    <w:rsid w:val="00AE0646"/>
    <w:rsid w:val="00AE4195"/>
    <w:rsid w:val="00AE4EA5"/>
    <w:rsid w:val="00AE70D3"/>
    <w:rsid w:val="00AE7C10"/>
    <w:rsid w:val="00AF0829"/>
    <w:rsid w:val="00AF08D1"/>
    <w:rsid w:val="00AF3379"/>
    <w:rsid w:val="00AF5C02"/>
    <w:rsid w:val="00AF6005"/>
    <w:rsid w:val="00AF6432"/>
    <w:rsid w:val="00AF6643"/>
    <w:rsid w:val="00B03992"/>
    <w:rsid w:val="00B04267"/>
    <w:rsid w:val="00B05267"/>
    <w:rsid w:val="00B065F9"/>
    <w:rsid w:val="00B07354"/>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1A04"/>
    <w:rsid w:val="00B330A3"/>
    <w:rsid w:val="00B33A5C"/>
    <w:rsid w:val="00B33DC3"/>
    <w:rsid w:val="00B35105"/>
    <w:rsid w:val="00B373AE"/>
    <w:rsid w:val="00B37582"/>
    <w:rsid w:val="00B4015B"/>
    <w:rsid w:val="00B406AC"/>
    <w:rsid w:val="00B40740"/>
    <w:rsid w:val="00B41AE0"/>
    <w:rsid w:val="00B41F53"/>
    <w:rsid w:val="00B42E81"/>
    <w:rsid w:val="00B4329D"/>
    <w:rsid w:val="00B43625"/>
    <w:rsid w:val="00B44807"/>
    <w:rsid w:val="00B46452"/>
    <w:rsid w:val="00B47C65"/>
    <w:rsid w:val="00B510E0"/>
    <w:rsid w:val="00B520F9"/>
    <w:rsid w:val="00B53FA4"/>
    <w:rsid w:val="00B5495A"/>
    <w:rsid w:val="00B54C15"/>
    <w:rsid w:val="00B558CB"/>
    <w:rsid w:val="00B56345"/>
    <w:rsid w:val="00B569B6"/>
    <w:rsid w:val="00B577A3"/>
    <w:rsid w:val="00B606D8"/>
    <w:rsid w:val="00B614FB"/>
    <w:rsid w:val="00B6391D"/>
    <w:rsid w:val="00B64641"/>
    <w:rsid w:val="00B65756"/>
    <w:rsid w:val="00B71E1D"/>
    <w:rsid w:val="00B7262F"/>
    <w:rsid w:val="00B73820"/>
    <w:rsid w:val="00B73FD4"/>
    <w:rsid w:val="00B74715"/>
    <w:rsid w:val="00B74FC5"/>
    <w:rsid w:val="00B75A6C"/>
    <w:rsid w:val="00B80DA9"/>
    <w:rsid w:val="00B81CC1"/>
    <w:rsid w:val="00B8260C"/>
    <w:rsid w:val="00B82F2D"/>
    <w:rsid w:val="00B83E2A"/>
    <w:rsid w:val="00B83E38"/>
    <w:rsid w:val="00B843E9"/>
    <w:rsid w:val="00B86C19"/>
    <w:rsid w:val="00B875E0"/>
    <w:rsid w:val="00B90B72"/>
    <w:rsid w:val="00B91A62"/>
    <w:rsid w:val="00B92086"/>
    <w:rsid w:val="00B93510"/>
    <w:rsid w:val="00B954F3"/>
    <w:rsid w:val="00B95BCD"/>
    <w:rsid w:val="00B95CE5"/>
    <w:rsid w:val="00B95DE7"/>
    <w:rsid w:val="00B960AD"/>
    <w:rsid w:val="00B977C5"/>
    <w:rsid w:val="00BA2232"/>
    <w:rsid w:val="00BA44F0"/>
    <w:rsid w:val="00BA4BC0"/>
    <w:rsid w:val="00BA6553"/>
    <w:rsid w:val="00BA7098"/>
    <w:rsid w:val="00BB03E0"/>
    <w:rsid w:val="00BB0AA2"/>
    <w:rsid w:val="00BB15CA"/>
    <w:rsid w:val="00BB375D"/>
    <w:rsid w:val="00BB49A0"/>
    <w:rsid w:val="00BB4B14"/>
    <w:rsid w:val="00BB50C1"/>
    <w:rsid w:val="00BB515F"/>
    <w:rsid w:val="00BB784F"/>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7B"/>
    <w:rsid w:val="00BE17C6"/>
    <w:rsid w:val="00BE24A7"/>
    <w:rsid w:val="00BE2BD3"/>
    <w:rsid w:val="00BE4865"/>
    <w:rsid w:val="00BE4ECE"/>
    <w:rsid w:val="00BE7430"/>
    <w:rsid w:val="00BE7B48"/>
    <w:rsid w:val="00BF138C"/>
    <w:rsid w:val="00BF5060"/>
    <w:rsid w:val="00BF5A50"/>
    <w:rsid w:val="00BF6DF1"/>
    <w:rsid w:val="00BF71F2"/>
    <w:rsid w:val="00C025A6"/>
    <w:rsid w:val="00C03CD5"/>
    <w:rsid w:val="00C10265"/>
    <w:rsid w:val="00C1061B"/>
    <w:rsid w:val="00C10DCD"/>
    <w:rsid w:val="00C14ADA"/>
    <w:rsid w:val="00C14CCD"/>
    <w:rsid w:val="00C16B4B"/>
    <w:rsid w:val="00C17427"/>
    <w:rsid w:val="00C2036B"/>
    <w:rsid w:val="00C210FD"/>
    <w:rsid w:val="00C220BB"/>
    <w:rsid w:val="00C24E4F"/>
    <w:rsid w:val="00C25238"/>
    <w:rsid w:val="00C25E7C"/>
    <w:rsid w:val="00C26201"/>
    <w:rsid w:val="00C30185"/>
    <w:rsid w:val="00C305F2"/>
    <w:rsid w:val="00C3345C"/>
    <w:rsid w:val="00C33D31"/>
    <w:rsid w:val="00C348F7"/>
    <w:rsid w:val="00C37E18"/>
    <w:rsid w:val="00C40186"/>
    <w:rsid w:val="00C40902"/>
    <w:rsid w:val="00C409A3"/>
    <w:rsid w:val="00C42DAC"/>
    <w:rsid w:val="00C459A9"/>
    <w:rsid w:val="00C46D70"/>
    <w:rsid w:val="00C47F2A"/>
    <w:rsid w:val="00C502A5"/>
    <w:rsid w:val="00C521F7"/>
    <w:rsid w:val="00C52975"/>
    <w:rsid w:val="00C53008"/>
    <w:rsid w:val="00C53948"/>
    <w:rsid w:val="00C55151"/>
    <w:rsid w:val="00C552BE"/>
    <w:rsid w:val="00C560FA"/>
    <w:rsid w:val="00C57188"/>
    <w:rsid w:val="00C57996"/>
    <w:rsid w:val="00C57A20"/>
    <w:rsid w:val="00C57F11"/>
    <w:rsid w:val="00C57FF9"/>
    <w:rsid w:val="00C604EE"/>
    <w:rsid w:val="00C62843"/>
    <w:rsid w:val="00C62A07"/>
    <w:rsid w:val="00C64434"/>
    <w:rsid w:val="00C653C4"/>
    <w:rsid w:val="00C6556C"/>
    <w:rsid w:val="00C67EEB"/>
    <w:rsid w:val="00C7063C"/>
    <w:rsid w:val="00C72379"/>
    <w:rsid w:val="00C72FA0"/>
    <w:rsid w:val="00C733E3"/>
    <w:rsid w:val="00C73C57"/>
    <w:rsid w:val="00C74BC9"/>
    <w:rsid w:val="00C74D43"/>
    <w:rsid w:val="00C75CA7"/>
    <w:rsid w:val="00C81051"/>
    <w:rsid w:val="00C854EB"/>
    <w:rsid w:val="00C86482"/>
    <w:rsid w:val="00C86A0F"/>
    <w:rsid w:val="00C92552"/>
    <w:rsid w:val="00C93F1B"/>
    <w:rsid w:val="00C9431E"/>
    <w:rsid w:val="00C94F9B"/>
    <w:rsid w:val="00C95F37"/>
    <w:rsid w:val="00C9607D"/>
    <w:rsid w:val="00C973B7"/>
    <w:rsid w:val="00C976D1"/>
    <w:rsid w:val="00CA08F2"/>
    <w:rsid w:val="00CA12EC"/>
    <w:rsid w:val="00CA1752"/>
    <w:rsid w:val="00CA48AC"/>
    <w:rsid w:val="00CA4984"/>
    <w:rsid w:val="00CA53E4"/>
    <w:rsid w:val="00CA77E5"/>
    <w:rsid w:val="00CB166A"/>
    <w:rsid w:val="00CB1EF4"/>
    <w:rsid w:val="00CB5C2E"/>
    <w:rsid w:val="00CB5F34"/>
    <w:rsid w:val="00CB675A"/>
    <w:rsid w:val="00CB6BE8"/>
    <w:rsid w:val="00CC0567"/>
    <w:rsid w:val="00CC0E77"/>
    <w:rsid w:val="00CC1218"/>
    <w:rsid w:val="00CC13C9"/>
    <w:rsid w:val="00CC2092"/>
    <w:rsid w:val="00CC2667"/>
    <w:rsid w:val="00CC283A"/>
    <w:rsid w:val="00CC38A9"/>
    <w:rsid w:val="00CC3B97"/>
    <w:rsid w:val="00CC481B"/>
    <w:rsid w:val="00CC5BF9"/>
    <w:rsid w:val="00CC5E4E"/>
    <w:rsid w:val="00CD0330"/>
    <w:rsid w:val="00CD0D7C"/>
    <w:rsid w:val="00CD1423"/>
    <w:rsid w:val="00CD3162"/>
    <w:rsid w:val="00CD3A5D"/>
    <w:rsid w:val="00CD5682"/>
    <w:rsid w:val="00CD5FD4"/>
    <w:rsid w:val="00CD61AB"/>
    <w:rsid w:val="00CE04AF"/>
    <w:rsid w:val="00CE0DCE"/>
    <w:rsid w:val="00CE19ED"/>
    <w:rsid w:val="00CE1BC9"/>
    <w:rsid w:val="00CE33C1"/>
    <w:rsid w:val="00CE5565"/>
    <w:rsid w:val="00CE7556"/>
    <w:rsid w:val="00CE76FF"/>
    <w:rsid w:val="00CE7979"/>
    <w:rsid w:val="00CF4012"/>
    <w:rsid w:val="00CF43C1"/>
    <w:rsid w:val="00CF5DA3"/>
    <w:rsid w:val="00D00166"/>
    <w:rsid w:val="00D00569"/>
    <w:rsid w:val="00D008B5"/>
    <w:rsid w:val="00D00B0F"/>
    <w:rsid w:val="00D017BE"/>
    <w:rsid w:val="00D02720"/>
    <w:rsid w:val="00D02BC6"/>
    <w:rsid w:val="00D0310D"/>
    <w:rsid w:val="00D04097"/>
    <w:rsid w:val="00D05820"/>
    <w:rsid w:val="00D05C7C"/>
    <w:rsid w:val="00D06666"/>
    <w:rsid w:val="00D06906"/>
    <w:rsid w:val="00D07742"/>
    <w:rsid w:val="00D11729"/>
    <w:rsid w:val="00D1276A"/>
    <w:rsid w:val="00D12A0D"/>
    <w:rsid w:val="00D12C2B"/>
    <w:rsid w:val="00D14350"/>
    <w:rsid w:val="00D14DB7"/>
    <w:rsid w:val="00D1572A"/>
    <w:rsid w:val="00D15ED5"/>
    <w:rsid w:val="00D169A0"/>
    <w:rsid w:val="00D176E9"/>
    <w:rsid w:val="00D23AC9"/>
    <w:rsid w:val="00D252BB"/>
    <w:rsid w:val="00D301F4"/>
    <w:rsid w:val="00D325B8"/>
    <w:rsid w:val="00D348F7"/>
    <w:rsid w:val="00D35B42"/>
    <w:rsid w:val="00D401AC"/>
    <w:rsid w:val="00D40BC3"/>
    <w:rsid w:val="00D4165E"/>
    <w:rsid w:val="00D434EC"/>
    <w:rsid w:val="00D44E74"/>
    <w:rsid w:val="00D44E87"/>
    <w:rsid w:val="00D44E9D"/>
    <w:rsid w:val="00D4542F"/>
    <w:rsid w:val="00D471E5"/>
    <w:rsid w:val="00D472A7"/>
    <w:rsid w:val="00D500D5"/>
    <w:rsid w:val="00D51955"/>
    <w:rsid w:val="00D5259B"/>
    <w:rsid w:val="00D53410"/>
    <w:rsid w:val="00D60EF6"/>
    <w:rsid w:val="00D61A23"/>
    <w:rsid w:val="00D62A31"/>
    <w:rsid w:val="00D634B4"/>
    <w:rsid w:val="00D64784"/>
    <w:rsid w:val="00D64B17"/>
    <w:rsid w:val="00D65DA7"/>
    <w:rsid w:val="00D666BC"/>
    <w:rsid w:val="00D67078"/>
    <w:rsid w:val="00D67827"/>
    <w:rsid w:val="00D67E65"/>
    <w:rsid w:val="00D70D4A"/>
    <w:rsid w:val="00D739CA"/>
    <w:rsid w:val="00D75400"/>
    <w:rsid w:val="00D76BF6"/>
    <w:rsid w:val="00D80D24"/>
    <w:rsid w:val="00D80EA5"/>
    <w:rsid w:val="00D80F9D"/>
    <w:rsid w:val="00D81BAE"/>
    <w:rsid w:val="00D82A6F"/>
    <w:rsid w:val="00D84B17"/>
    <w:rsid w:val="00D8507D"/>
    <w:rsid w:val="00D85D43"/>
    <w:rsid w:val="00D86735"/>
    <w:rsid w:val="00D90C9D"/>
    <w:rsid w:val="00D91366"/>
    <w:rsid w:val="00D91910"/>
    <w:rsid w:val="00D919DC"/>
    <w:rsid w:val="00D91AA8"/>
    <w:rsid w:val="00D921D2"/>
    <w:rsid w:val="00D944A6"/>
    <w:rsid w:val="00D96FC3"/>
    <w:rsid w:val="00D976B9"/>
    <w:rsid w:val="00DA0CCB"/>
    <w:rsid w:val="00DA12C3"/>
    <w:rsid w:val="00DA13AC"/>
    <w:rsid w:val="00DA1B4D"/>
    <w:rsid w:val="00DA2076"/>
    <w:rsid w:val="00DA2F90"/>
    <w:rsid w:val="00DA495D"/>
    <w:rsid w:val="00DA570D"/>
    <w:rsid w:val="00DA6529"/>
    <w:rsid w:val="00DA706C"/>
    <w:rsid w:val="00DA7BA0"/>
    <w:rsid w:val="00DB1346"/>
    <w:rsid w:val="00DB1588"/>
    <w:rsid w:val="00DB2781"/>
    <w:rsid w:val="00DB52C3"/>
    <w:rsid w:val="00DB5DA3"/>
    <w:rsid w:val="00DB7E5F"/>
    <w:rsid w:val="00DC0AF6"/>
    <w:rsid w:val="00DC10B0"/>
    <w:rsid w:val="00DC1594"/>
    <w:rsid w:val="00DC1942"/>
    <w:rsid w:val="00DC4BCD"/>
    <w:rsid w:val="00DC5CE5"/>
    <w:rsid w:val="00DD02FE"/>
    <w:rsid w:val="00DD0679"/>
    <w:rsid w:val="00DD0B26"/>
    <w:rsid w:val="00DD177D"/>
    <w:rsid w:val="00DD178F"/>
    <w:rsid w:val="00DD1FE4"/>
    <w:rsid w:val="00DD274B"/>
    <w:rsid w:val="00DD3A3E"/>
    <w:rsid w:val="00DD49AC"/>
    <w:rsid w:val="00DD5FB4"/>
    <w:rsid w:val="00DD6A58"/>
    <w:rsid w:val="00DD7162"/>
    <w:rsid w:val="00DE4107"/>
    <w:rsid w:val="00DE5F4A"/>
    <w:rsid w:val="00DE68AE"/>
    <w:rsid w:val="00DF0ED5"/>
    <w:rsid w:val="00DF255A"/>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14AC6"/>
    <w:rsid w:val="00E15EFE"/>
    <w:rsid w:val="00E164F2"/>
    <w:rsid w:val="00E20B15"/>
    <w:rsid w:val="00E20B7A"/>
    <w:rsid w:val="00E21D19"/>
    <w:rsid w:val="00E236A2"/>
    <w:rsid w:val="00E23C62"/>
    <w:rsid w:val="00E257B3"/>
    <w:rsid w:val="00E2580F"/>
    <w:rsid w:val="00E25F5C"/>
    <w:rsid w:val="00E26C7B"/>
    <w:rsid w:val="00E2765F"/>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41EA3"/>
    <w:rsid w:val="00E42069"/>
    <w:rsid w:val="00E42775"/>
    <w:rsid w:val="00E430FD"/>
    <w:rsid w:val="00E43469"/>
    <w:rsid w:val="00E43D75"/>
    <w:rsid w:val="00E445DA"/>
    <w:rsid w:val="00E45379"/>
    <w:rsid w:val="00E465F2"/>
    <w:rsid w:val="00E467C5"/>
    <w:rsid w:val="00E47FA2"/>
    <w:rsid w:val="00E50990"/>
    <w:rsid w:val="00E50B22"/>
    <w:rsid w:val="00E50C7F"/>
    <w:rsid w:val="00E531F4"/>
    <w:rsid w:val="00E5321F"/>
    <w:rsid w:val="00E53706"/>
    <w:rsid w:val="00E609F9"/>
    <w:rsid w:val="00E617BD"/>
    <w:rsid w:val="00E61F09"/>
    <w:rsid w:val="00E6278D"/>
    <w:rsid w:val="00E63C26"/>
    <w:rsid w:val="00E653C4"/>
    <w:rsid w:val="00E67F8F"/>
    <w:rsid w:val="00E705B4"/>
    <w:rsid w:val="00E70667"/>
    <w:rsid w:val="00E759A5"/>
    <w:rsid w:val="00E80054"/>
    <w:rsid w:val="00E8155D"/>
    <w:rsid w:val="00E8367B"/>
    <w:rsid w:val="00E83B44"/>
    <w:rsid w:val="00E83C49"/>
    <w:rsid w:val="00E83EC1"/>
    <w:rsid w:val="00E84C4D"/>
    <w:rsid w:val="00E84D54"/>
    <w:rsid w:val="00E858F2"/>
    <w:rsid w:val="00E85B6C"/>
    <w:rsid w:val="00E87204"/>
    <w:rsid w:val="00E87938"/>
    <w:rsid w:val="00E946DB"/>
    <w:rsid w:val="00E94844"/>
    <w:rsid w:val="00E949DF"/>
    <w:rsid w:val="00E955CB"/>
    <w:rsid w:val="00E95ACA"/>
    <w:rsid w:val="00E95DF7"/>
    <w:rsid w:val="00E97756"/>
    <w:rsid w:val="00EA0E04"/>
    <w:rsid w:val="00EA1353"/>
    <w:rsid w:val="00EA220D"/>
    <w:rsid w:val="00EA48D0"/>
    <w:rsid w:val="00EA5D2C"/>
    <w:rsid w:val="00EA5D8E"/>
    <w:rsid w:val="00EA755F"/>
    <w:rsid w:val="00EB09CD"/>
    <w:rsid w:val="00EB15A5"/>
    <w:rsid w:val="00EB19F9"/>
    <w:rsid w:val="00EB3B88"/>
    <w:rsid w:val="00EB4D59"/>
    <w:rsid w:val="00EB7074"/>
    <w:rsid w:val="00EC2558"/>
    <w:rsid w:val="00EC5A0B"/>
    <w:rsid w:val="00EC5CA0"/>
    <w:rsid w:val="00EC7372"/>
    <w:rsid w:val="00EC7CBF"/>
    <w:rsid w:val="00ED0004"/>
    <w:rsid w:val="00ED0246"/>
    <w:rsid w:val="00ED223C"/>
    <w:rsid w:val="00ED2BBD"/>
    <w:rsid w:val="00ED30E8"/>
    <w:rsid w:val="00ED3B69"/>
    <w:rsid w:val="00ED4E92"/>
    <w:rsid w:val="00ED7149"/>
    <w:rsid w:val="00ED75F4"/>
    <w:rsid w:val="00ED7CBD"/>
    <w:rsid w:val="00EE2E63"/>
    <w:rsid w:val="00EE3961"/>
    <w:rsid w:val="00EE425B"/>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3DEB"/>
    <w:rsid w:val="00F1430A"/>
    <w:rsid w:val="00F153C2"/>
    <w:rsid w:val="00F166C8"/>
    <w:rsid w:val="00F16926"/>
    <w:rsid w:val="00F170C5"/>
    <w:rsid w:val="00F20633"/>
    <w:rsid w:val="00F21B1B"/>
    <w:rsid w:val="00F22A63"/>
    <w:rsid w:val="00F26B97"/>
    <w:rsid w:val="00F27A37"/>
    <w:rsid w:val="00F27FE5"/>
    <w:rsid w:val="00F30B9F"/>
    <w:rsid w:val="00F35243"/>
    <w:rsid w:val="00F352EE"/>
    <w:rsid w:val="00F36262"/>
    <w:rsid w:val="00F36BDA"/>
    <w:rsid w:val="00F378D6"/>
    <w:rsid w:val="00F37DE5"/>
    <w:rsid w:val="00F404DA"/>
    <w:rsid w:val="00F4120F"/>
    <w:rsid w:val="00F43E6E"/>
    <w:rsid w:val="00F44423"/>
    <w:rsid w:val="00F44B29"/>
    <w:rsid w:val="00F45229"/>
    <w:rsid w:val="00F465F1"/>
    <w:rsid w:val="00F47F9F"/>
    <w:rsid w:val="00F50458"/>
    <w:rsid w:val="00F51236"/>
    <w:rsid w:val="00F51D7B"/>
    <w:rsid w:val="00F5232A"/>
    <w:rsid w:val="00F53605"/>
    <w:rsid w:val="00F5374C"/>
    <w:rsid w:val="00F541B8"/>
    <w:rsid w:val="00F54354"/>
    <w:rsid w:val="00F54460"/>
    <w:rsid w:val="00F5579D"/>
    <w:rsid w:val="00F56978"/>
    <w:rsid w:val="00F56CC2"/>
    <w:rsid w:val="00F57AED"/>
    <w:rsid w:val="00F6201F"/>
    <w:rsid w:val="00F62370"/>
    <w:rsid w:val="00F628D3"/>
    <w:rsid w:val="00F62AAC"/>
    <w:rsid w:val="00F648CE"/>
    <w:rsid w:val="00F6497E"/>
    <w:rsid w:val="00F653DD"/>
    <w:rsid w:val="00F65B82"/>
    <w:rsid w:val="00F677E2"/>
    <w:rsid w:val="00F7109C"/>
    <w:rsid w:val="00F71FBA"/>
    <w:rsid w:val="00F73751"/>
    <w:rsid w:val="00F75EAD"/>
    <w:rsid w:val="00F77154"/>
    <w:rsid w:val="00F7793E"/>
    <w:rsid w:val="00F77D77"/>
    <w:rsid w:val="00F80F33"/>
    <w:rsid w:val="00F83409"/>
    <w:rsid w:val="00F840CE"/>
    <w:rsid w:val="00F846D6"/>
    <w:rsid w:val="00F84D8C"/>
    <w:rsid w:val="00F8512A"/>
    <w:rsid w:val="00F85B71"/>
    <w:rsid w:val="00F90247"/>
    <w:rsid w:val="00F90A4B"/>
    <w:rsid w:val="00F9173A"/>
    <w:rsid w:val="00F91800"/>
    <w:rsid w:val="00F93711"/>
    <w:rsid w:val="00F94E90"/>
    <w:rsid w:val="00F9650A"/>
    <w:rsid w:val="00F967C7"/>
    <w:rsid w:val="00F97A58"/>
    <w:rsid w:val="00FA0437"/>
    <w:rsid w:val="00FA0CBF"/>
    <w:rsid w:val="00FA233F"/>
    <w:rsid w:val="00FA26AA"/>
    <w:rsid w:val="00FA2E05"/>
    <w:rsid w:val="00FA3C9F"/>
    <w:rsid w:val="00FA5D86"/>
    <w:rsid w:val="00FA7D57"/>
    <w:rsid w:val="00FB0008"/>
    <w:rsid w:val="00FB05BD"/>
    <w:rsid w:val="00FB071C"/>
    <w:rsid w:val="00FB1CE7"/>
    <w:rsid w:val="00FB3003"/>
    <w:rsid w:val="00FB3296"/>
    <w:rsid w:val="00FB3813"/>
    <w:rsid w:val="00FB39AA"/>
    <w:rsid w:val="00FB3EA0"/>
    <w:rsid w:val="00FB413A"/>
    <w:rsid w:val="00FB426C"/>
    <w:rsid w:val="00FC0562"/>
    <w:rsid w:val="00FC0B63"/>
    <w:rsid w:val="00FC17FD"/>
    <w:rsid w:val="00FC1B74"/>
    <w:rsid w:val="00FC2209"/>
    <w:rsid w:val="00FC28D0"/>
    <w:rsid w:val="00FC4B44"/>
    <w:rsid w:val="00FC7531"/>
    <w:rsid w:val="00FC7A8A"/>
    <w:rsid w:val="00FC7B17"/>
    <w:rsid w:val="00FC7EAA"/>
    <w:rsid w:val="00FD2E26"/>
    <w:rsid w:val="00FD3AD1"/>
    <w:rsid w:val="00FD4FA5"/>
    <w:rsid w:val="00FD50F5"/>
    <w:rsid w:val="00FD5B43"/>
    <w:rsid w:val="00FE14D4"/>
    <w:rsid w:val="00FE428B"/>
    <w:rsid w:val="00FE477B"/>
    <w:rsid w:val="00FE4E15"/>
    <w:rsid w:val="00FE57C5"/>
    <w:rsid w:val="00FE5FF7"/>
    <w:rsid w:val="00FF2401"/>
    <w:rsid w:val="00FF456A"/>
    <w:rsid w:val="00FF472A"/>
    <w:rsid w:val="00FF6204"/>
    <w:rsid w:val="00FF634D"/>
    <w:rsid w:val="00FF736E"/>
    <w:rsid w:val="4FF5CC92"/>
    <w:rsid w:val="6D9A45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592E"/>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B1B"/>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m-698976158124685028gmail-default" w:customStyle="1">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styleId="normaltextrun" w:customStyle="1">
    <w:name w:val="normaltextrun"/>
    <w:basedOn w:val="Fuentedeprrafopredeter"/>
    <w:rsid w:val="001C1B58"/>
  </w:style>
  <w:style w:type="character" w:styleId="Mencinsinresolver1" w:customStyle="1">
    <w:name w:val="Mención sin resolver1"/>
    <w:basedOn w:val="Fuentedeprrafopredeter"/>
    <w:uiPriority w:val="99"/>
    <w:semiHidden/>
    <w:unhideWhenUsed/>
    <w:rsid w:val="008D7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1452343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310b730e12f8489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35993ed-e3e4-4b32-81d4-33a2df03f439}"/>
      </w:docPartPr>
      <w:docPartBody>
        <w:p w14:paraId="64E74F0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D45C-8599-47A8-9F2C-B483C0098D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Usuario</dc:creator>
  <lastModifiedBy>Denisse Eduarte</lastModifiedBy>
  <revision>8</revision>
  <lastPrinted>2022-06-01T20:50:00.0000000Z</lastPrinted>
  <dcterms:created xsi:type="dcterms:W3CDTF">2023-02-23T15:27:00.0000000Z</dcterms:created>
  <dcterms:modified xsi:type="dcterms:W3CDTF">2023-04-17T16:34:31.8763422Z</dcterms:modified>
</coreProperties>
</file>