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F7" w:rsidRPr="008A3397" w:rsidRDefault="00AB72F7" w:rsidP="00AB72F7">
      <w:pPr>
        <w:spacing w:line="360" w:lineRule="auto"/>
        <w:jc w:val="both"/>
        <w:rPr>
          <w:rFonts w:ascii="Palatino Linotype" w:hAnsi="Palatino Linotype"/>
        </w:rPr>
      </w:pPr>
      <w:r w:rsidRPr="008A3397">
        <w:rPr>
          <w:rFonts w:ascii="Palatino Linotype" w:hAnsi="Palatino Linotype"/>
        </w:rPr>
        <w:t>Resolución del Pleno del Instituto de Transparencia, Acceso a la Información Pública y Protección de Datos Personales del Estado de México y Municipios, con domicilio en Metepec, Estado de México, de ocho de marzo de dos mil veintitrés.</w:t>
      </w:r>
    </w:p>
    <w:p w:rsidR="00AB72F7" w:rsidRPr="008A3397" w:rsidRDefault="00AB72F7" w:rsidP="00AB72F7">
      <w:pPr>
        <w:spacing w:line="360" w:lineRule="auto"/>
        <w:jc w:val="both"/>
        <w:rPr>
          <w:rFonts w:ascii="Palatino Linotype" w:hAnsi="Palatino Linotype"/>
        </w:rPr>
      </w:pPr>
    </w:p>
    <w:p w:rsidR="00AB72F7" w:rsidRPr="008A3397" w:rsidRDefault="00AB72F7" w:rsidP="00AB72F7">
      <w:pPr>
        <w:tabs>
          <w:tab w:val="left" w:pos="1701"/>
        </w:tabs>
        <w:spacing w:line="360" w:lineRule="auto"/>
        <w:jc w:val="both"/>
        <w:rPr>
          <w:rFonts w:ascii="Palatino Linotype" w:eastAsiaTheme="minorHAnsi" w:hAnsi="Palatino Linotype" w:cs="Arial"/>
          <w:b/>
          <w:lang w:val="es-MX" w:eastAsia="en-US"/>
        </w:rPr>
      </w:pPr>
      <w:r w:rsidRPr="008A3397">
        <w:rPr>
          <w:rFonts w:ascii="Palatino Linotype" w:hAnsi="Palatino Linotype"/>
          <w:b/>
        </w:rPr>
        <w:t>VISTO</w:t>
      </w:r>
      <w:r w:rsidRPr="008A3397">
        <w:rPr>
          <w:rFonts w:ascii="Palatino Linotype" w:hAnsi="Palatino Linotype"/>
        </w:rPr>
        <w:t xml:space="preserve"> el expediente formado con motivo del recurso de revisión </w:t>
      </w:r>
      <w:r w:rsidRPr="008A3397">
        <w:rPr>
          <w:rFonts w:ascii="Palatino Linotype" w:hAnsi="Palatino Linotype"/>
          <w:b/>
        </w:rPr>
        <w:t xml:space="preserve">00115/INFOEM/IP/RR/2023, </w:t>
      </w:r>
      <w:r w:rsidRPr="008A3397">
        <w:rPr>
          <w:rFonts w:ascii="Palatino Linotype" w:eastAsiaTheme="minorHAnsi" w:hAnsi="Palatino Linotype" w:cs="Arial"/>
          <w:lang w:val="es-MX" w:eastAsia="en-US"/>
        </w:rPr>
        <w:t xml:space="preserve">interpuesto por </w:t>
      </w:r>
      <w:r w:rsidR="00E631FF">
        <w:rPr>
          <w:rFonts w:ascii="Palatino Linotype" w:eastAsiaTheme="minorHAnsi" w:hAnsi="Palatino Linotype" w:cs="Arial"/>
          <w:b/>
          <w:lang w:val="es-MX" w:eastAsia="en-US"/>
        </w:rPr>
        <w:t>XXXXXXXXXXXXXXXXXXXXXXXXXXX</w:t>
      </w:r>
      <w:r w:rsidRPr="008A3397">
        <w:rPr>
          <w:rFonts w:ascii="Palatino Linotype" w:eastAsiaTheme="minorHAnsi" w:hAnsi="Palatino Linotype" w:cs="Arial"/>
          <w:lang w:val="es-MX" w:eastAsia="en-US"/>
        </w:rPr>
        <w:t xml:space="preserve">, en lo sucesivo </w:t>
      </w:r>
      <w:r w:rsidRPr="008A3397">
        <w:rPr>
          <w:rFonts w:ascii="Palatino Linotype" w:eastAsiaTheme="minorHAnsi" w:hAnsi="Palatino Linotype" w:cs="Arial"/>
          <w:b/>
          <w:lang w:val="es-MX" w:eastAsia="en-US"/>
        </w:rPr>
        <w:t>la Recurrente</w:t>
      </w:r>
      <w:r w:rsidRPr="008A3397">
        <w:rPr>
          <w:rFonts w:ascii="Palatino Linotype" w:eastAsiaTheme="minorHAnsi" w:hAnsi="Palatino Linotype" w:cs="Arial"/>
          <w:lang w:val="es-MX" w:eastAsia="en-US"/>
        </w:rPr>
        <w:t xml:space="preserve">, en contra de la respuesta del </w:t>
      </w:r>
      <w:r w:rsidRPr="008A3397">
        <w:rPr>
          <w:rFonts w:ascii="Palatino Linotype" w:eastAsiaTheme="minorHAnsi" w:hAnsi="Palatino Linotype" w:cs="Arial"/>
          <w:b/>
          <w:lang w:val="es-MX" w:eastAsia="en-US"/>
        </w:rPr>
        <w:t xml:space="preserve">Ayuntamiento de Toluca, </w:t>
      </w:r>
      <w:r w:rsidRPr="008A3397">
        <w:rPr>
          <w:rFonts w:ascii="Palatino Linotype" w:eastAsiaTheme="minorHAnsi" w:hAnsi="Palatino Linotype" w:cs="Arial"/>
          <w:lang w:val="es-MX" w:eastAsia="en-US"/>
        </w:rPr>
        <w:t>en lo subsecuente</w:t>
      </w:r>
      <w:r w:rsidRPr="008A3397">
        <w:rPr>
          <w:rFonts w:ascii="Palatino Linotype" w:eastAsiaTheme="minorHAnsi" w:hAnsi="Palatino Linotype" w:cs="Arial"/>
          <w:b/>
          <w:lang w:val="es-MX" w:eastAsia="en-US"/>
        </w:rPr>
        <w:t xml:space="preserve"> el Sujeto Obligado, </w:t>
      </w:r>
      <w:r w:rsidRPr="008A3397">
        <w:rPr>
          <w:rFonts w:ascii="Palatino Linotype" w:eastAsiaTheme="minorHAnsi" w:hAnsi="Palatino Linotype" w:cs="Arial"/>
          <w:lang w:val="es-MX" w:eastAsia="en-US"/>
        </w:rPr>
        <w:t>se procede a dictar la presente resolución.</w:t>
      </w:r>
    </w:p>
    <w:p w:rsidR="00AB72F7" w:rsidRPr="008A3397" w:rsidRDefault="00AB72F7" w:rsidP="00AB72F7">
      <w:pPr>
        <w:spacing w:line="360" w:lineRule="auto"/>
        <w:jc w:val="both"/>
        <w:rPr>
          <w:rFonts w:ascii="Palatino Linotype" w:hAnsi="Palatino Linotype"/>
          <w:b/>
          <w:bCs/>
          <w:spacing w:val="60"/>
          <w:lang w:val="es-ES_tradnl"/>
        </w:rPr>
      </w:pPr>
    </w:p>
    <w:p w:rsidR="00AB72F7" w:rsidRPr="008A3397" w:rsidRDefault="00AB72F7" w:rsidP="00AB72F7">
      <w:pPr>
        <w:spacing w:line="360" w:lineRule="auto"/>
        <w:jc w:val="center"/>
        <w:rPr>
          <w:rFonts w:ascii="Palatino Linotype" w:hAnsi="Palatino Linotype"/>
          <w:b/>
          <w:bCs/>
          <w:spacing w:val="60"/>
          <w:sz w:val="28"/>
          <w:lang w:val="es-ES_tradnl"/>
        </w:rPr>
      </w:pPr>
      <w:r w:rsidRPr="008A3397">
        <w:rPr>
          <w:rFonts w:ascii="Palatino Linotype" w:hAnsi="Palatino Linotype"/>
          <w:b/>
          <w:bCs/>
          <w:spacing w:val="60"/>
          <w:sz w:val="28"/>
          <w:lang w:val="es-ES_tradnl"/>
        </w:rPr>
        <w:t>RESULTANDO</w:t>
      </w:r>
    </w:p>
    <w:p w:rsidR="00AB72F7" w:rsidRPr="008A3397" w:rsidRDefault="00AB72F7" w:rsidP="00AB72F7">
      <w:pPr>
        <w:spacing w:line="360" w:lineRule="auto"/>
        <w:jc w:val="center"/>
        <w:rPr>
          <w:rFonts w:ascii="Palatino Linotype" w:hAnsi="Palatino Linotype"/>
          <w:b/>
          <w:bCs/>
          <w:spacing w:val="60"/>
          <w:lang w:val="es-ES_tradnl"/>
        </w:rPr>
      </w:pPr>
    </w:p>
    <w:p w:rsidR="00AB72F7" w:rsidRPr="008A3397" w:rsidRDefault="00AB72F7" w:rsidP="00AB72F7">
      <w:pPr>
        <w:spacing w:line="360" w:lineRule="auto"/>
        <w:jc w:val="both"/>
        <w:rPr>
          <w:rFonts w:ascii="Palatino Linotype" w:hAnsi="Palatino Linotype"/>
          <w:b/>
          <w:sz w:val="28"/>
          <w:szCs w:val="28"/>
        </w:rPr>
      </w:pPr>
      <w:r w:rsidRPr="008A3397">
        <w:rPr>
          <w:rFonts w:ascii="Palatino Linotype" w:hAnsi="Palatino Linotype"/>
          <w:b/>
          <w:sz w:val="28"/>
          <w:szCs w:val="28"/>
        </w:rPr>
        <w:t>PRIMERO. De la Solicitud de Información.</w:t>
      </w:r>
    </w:p>
    <w:p w:rsidR="00AB72F7" w:rsidRPr="008A3397" w:rsidRDefault="00AB72F7" w:rsidP="00AB72F7">
      <w:pPr>
        <w:spacing w:line="360" w:lineRule="auto"/>
        <w:jc w:val="both"/>
        <w:rPr>
          <w:rFonts w:ascii="Palatino Linotype" w:hAnsi="Palatino Linotype"/>
        </w:rPr>
      </w:pPr>
      <w:r w:rsidRPr="008A3397">
        <w:rPr>
          <w:rFonts w:ascii="Palatino Linotype" w:hAnsi="Palatino Linotype"/>
        </w:rPr>
        <w:t>En fecha veintiocho de noviembre de dos mil veintidós, el</w:t>
      </w:r>
      <w:r w:rsidRPr="008A3397">
        <w:rPr>
          <w:rFonts w:ascii="Palatino Linotype" w:hAnsi="Palatino Linotype"/>
          <w:b/>
        </w:rPr>
        <w:t xml:space="preserve"> Recurrente</w:t>
      </w:r>
      <w:r w:rsidRPr="008A3397">
        <w:rPr>
          <w:rFonts w:ascii="Palatino Linotype" w:hAnsi="Palatino Linotype"/>
        </w:rPr>
        <w:t xml:space="preserve"> presentó a través del Sistema de Acceso a la Información Mexiquense (</w:t>
      </w:r>
      <w:r w:rsidRPr="008A3397">
        <w:rPr>
          <w:rFonts w:ascii="Palatino Linotype" w:hAnsi="Palatino Linotype"/>
          <w:b/>
        </w:rPr>
        <w:t>SAIMEX)</w:t>
      </w:r>
      <w:r w:rsidRPr="008A3397">
        <w:rPr>
          <w:rFonts w:ascii="Palatino Linotype" w:hAnsi="Palatino Linotype"/>
        </w:rPr>
        <w:t>, ante el</w:t>
      </w:r>
      <w:r w:rsidRPr="008A3397">
        <w:rPr>
          <w:rFonts w:ascii="Palatino Linotype" w:hAnsi="Palatino Linotype"/>
          <w:b/>
        </w:rPr>
        <w:t xml:space="preserve"> Sujeto Obligado</w:t>
      </w:r>
      <w:r w:rsidRPr="008A3397">
        <w:rPr>
          <w:rFonts w:ascii="Palatino Linotype" w:hAnsi="Palatino Linotype"/>
        </w:rPr>
        <w:t xml:space="preserve">, solicitud de acceso a la información pública, a la que se les asignó el número de expediente </w:t>
      </w:r>
      <w:r w:rsidRPr="008A3397">
        <w:rPr>
          <w:rFonts w:ascii="Palatino Linotype" w:hAnsi="Palatino Linotype"/>
          <w:b/>
          <w:bCs/>
        </w:rPr>
        <w:t xml:space="preserve">02645/TOLUCA/IP/2022, </w:t>
      </w:r>
      <w:r w:rsidRPr="008A3397">
        <w:rPr>
          <w:rFonts w:ascii="Palatino Linotype" w:hAnsi="Palatino Linotype"/>
        </w:rPr>
        <w:t>mediante la cual solicitó, lo siguiente:</w:t>
      </w:r>
    </w:p>
    <w:p w:rsidR="00AB72F7" w:rsidRPr="008A3397" w:rsidRDefault="00AB72F7" w:rsidP="00AB72F7">
      <w:pPr>
        <w:spacing w:line="360" w:lineRule="auto"/>
        <w:jc w:val="both"/>
        <w:rPr>
          <w:rFonts w:ascii="Palatino Linotype" w:hAnsi="Palatino Linotype" w:cs="Arial"/>
        </w:rPr>
      </w:pPr>
    </w:p>
    <w:p w:rsidR="00AB72F7" w:rsidRPr="008A3397" w:rsidRDefault="00AB72F7" w:rsidP="00AB72F7">
      <w:pPr>
        <w:spacing w:line="276" w:lineRule="auto"/>
        <w:ind w:left="567" w:right="616"/>
        <w:jc w:val="both"/>
        <w:rPr>
          <w:rFonts w:ascii="Palatino Linotype" w:hAnsi="Palatino Linotype"/>
          <w:bCs/>
          <w:i/>
          <w:sz w:val="22"/>
        </w:rPr>
      </w:pPr>
      <w:r w:rsidRPr="008A3397">
        <w:rPr>
          <w:rFonts w:ascii="Palatino Linotype" w:hAnsi="Palatino Linotype"/>
          <w:bCs/>
          <w:i/>
          <w:sz w:val="22"/>
        </w:rPr>
        <w:t>“El día 17 de enero del año 2019, mediante el oficio número 200110/051/2019, el Presidente Municipal Constitucional, Lic. Juan Rodolfo Sánchez Gómez, nombra al C. Roberto Valdés García, Director General de Seguridad Pública, como Servidor Público Habilitado, de conformidad con lo establecido en los artículos 3 fracción XXXIX y 58 de la Ley de Transparencia, y Acceso a la Información Pública del Estado de México y Municipios y con el propósito de apoyar en todo lo necesario en el cumplimiento de sus funciones, con fundamento en el artículo 59 de la Ley de Transparencia. Por tal motivo solicito el oficio número 200110/051/2019, signado por el el Presidente Municipal Constitucional, Lic. Juan Rodolfo Sánchez Gómez, dirigido al C. Roberto Valdés García, Director General de Seguridad Pública, como Servidor Público Habilitado.” (Sic)</w:t>
      </w:r>
    </w:p>
    <w:p w:rsidR="00AB72F7" w:rsidRPr="008A3397" w:rsidRDefault="00AB72F7" w:rsidP="00AB72F7">
      <w:pPr>
        <w:spacing w:line="360" w:lineRule="auto"/>
        <w:ind w:left="567" w:right="616"/>
        <w:jc w:val="both"/>
        <w:rPr>
          <w:rFonts w:ascii="Palatino Linotype" w:hAnsi="Palatino Linotype"/>
          <w:bCs/>
        </w:rPr>
      </w:pPr>
    </w:p>
    <w:p w:rsidR="00AB72F7" w:rsidRPr="008A3397" w:rsidRDefault="00AB72F7" w:rsidP="00AB72F7">
      <w:pPr>
        <w:spacing w:line="360" w:lineRule="auto"/>
        <w:jc w:val="both"/>
        <w:rPr>
          <w:rFonts w:ascii="Palatino Linotype" w:hAnsi="Palatino Linotype"/>
          <w:szCs w:val="28"/>
          <w:lang w:val="es-MX"/>
        </w:rPr>
      </w:pPr>
      <w:r w:rsidRPr="008A3397">
        <w:rPr>
          <w:rFonts w:ascii="Palatino Linotype" w:hAnsi="Palatino Linotype"/>
          <w:szCs w:val="28"/>
          <w:lang w:val="es-MX"/>
        </w:rPr>
        <w:t>Modalidad de entrega:</w:t>
      </w:r>
      <w:r w:rsidRPr="008A3397">
        <w:rPr>
          <w:rFonts w:ascii="Palatino Linotype" w:hAnsi="Palatino Linotype"/>
          <w:b/>
          <w:i/>
          <w:szCs w:val="28"/>
          <w:lang w:val="es-MX"/>
        </w:rPr>
        <w:t xml:space="preserve"> a través del SAIMEX</w:t>
      </w:r>
    </w:p>
    <w:p w:rsidR="00AB72F7" w:rsidRPr="008A3397" w:rsidRDefault="00AB72F7" w:rsidP="00AB72F7">
      <w:pPr>
        <w:spacing w:line="360" w:lineRule="auto"/>
        <w:jc w:val="both"/>
        <w:rPr>
          <w:rFonts w:ascii="Palatino Linotype" w:hAnsi="Palatino Linotype"/>
          <w:b/>
          <w:sz w:val="28"/>
          <w:szCs w:val="28"/>
          <w:lang w:val="es-MX"/>
        </w:rPr>
      </w:pPr>
    </w:p>
    <w:p w:rsidR="00AB72F7" w:rsidRPr="008A3397" w:rsidRDefault="00AB72F7" w:rsidP="00AB72F7">
      <w:pPr>
        <w:spacing w:line="360" w:lineRule="auto"/>
        <w:jc w:val="both"/>
        <w:rPr>
          <w:rFonts w:ascii="Palatino Linotype" w:hAnsi="Palatino Linotype" w:cs="Arial"/>
          <w:b/>
          <w:sz w:val="28"/>
          <w:szCs w:val="20"/>
        </w:rPr>
      </w:pPr>
      <w:r w:rsidRPr="008A3397">
        <w:rPr>
          <w:rFonts w:ascii="Palatino Linotype" w:hAnsi="Palatino Linotype"/>
          <w:b/>
          <w:sz w:val="28"/>
          <w:szCs w:val="28"/>
          <w:lang w:val="es-MX"/>
        </w:rPr>
        <w:t>SEGUNDO.</w:t>
      </w:r>
      <w:r w:rsidRPr="008A3397">
        <w:rPr>
          <w:rFonts w:ascii="Palatino Linotype" w:hAnsi="Palatino Linotype"/>
          <w:sz w:val="28"/>
          <w:szCs w:val="28"/>
          <w:lang w:val="es-MX"/>
        </w:rPr>
        <w:t xml:space="preserve"> </w:t>
      </w:r>
      <w:r w:rsidRPr="008A3397">
        <w:rPr>
          <w:rFonts w:ascii="Palatino Linotype" w:hAnsi="Palatino Linotype" w:cs="Arial"/>
          <w:b/>
          <w:sz w:val="28"/>
          <w:szCs w:val="20"/>
        </w:rPr>
        <w:t>De la respuesta del Sujeto Obligado.</w:t>
      </w:r>
    </w:p>
    <w:p w:rsidR="00AB72F7" w:rsidRPr="008A3397" w:rsidRDefault="00AB72F7" w:rsidP="00AB72F7">
      <w:pPr>
        <w:spacing w:line="360" w:lineRule="auto"/>
        <w:jc w:val="both"/>
        <w:rPr>
          <w:rFonts w:ascii="Palatino Linotype" w:hAnsi="Palatino Linotype"/>
        </w:rPr>
      </w:pPr>
      <w:r w:rsidRPr="008A3397">
        <w:rPr>
          <w:rFonts w:ascii="Palatino Linotype" w:hAnsi="Palatino Linotype"/>
        </w:rPr>
        <w:t xml:space="preserve">Como se advierte de las constancias del expediente electrónico, en fecha </w:t>
      </w:r>
      <w:r w:rsidR="004449B1" w:rsidRPr="008A3397">
        <w:rPr>
          <w:rFonts w:ascii="Palatino Linotype" w:hAnsi="Palatino Linotype"/>
        </w:rPr>
        <w:t>diecinueve de diciembre de dos mil veintidós</w:t>
      </w:r>
      <w:r w:rsidRPr="008A3397">
        <w:rPr>
          <w:rFonts w:ascii="Palatino Linotype" w:hAnsi="Palatino Linotype"/>
        </w:rPr>
        <w:t xml:space="preserve">, el </w:t>
      </w:r>
      <w:r w:rsidRPr="008A3397">
        <w:rPr>
          <w:rFonts w:ascii="Palatino Linotype" w:hAnsi="Palatino Linotype"/>
          <w:b/>
        </w:rPr>
        <w:t>Sujeto Obligado</w:t>
      </w:r>
      <w:r w:rsidRPr="008A3397">
        <w:rPr>
          <w:rFonts w:ascii="Palatino Linotype" w:hAnsi="Palatino Linotype"/>
        </w:rPr>
        <w:t xml:space="preserve"> hizo entrega al </w:t>
      </w:r>
      <w:r w:rsidRPr="008A3397">
        <w:rPr>
          <w:rFonts w:ascii="Palatino Linotype" w:hAnsi="Palatino Linotype"/>
          <w:b/>
        </w:rPr>
        <w:t>Recurrente</w:t>
      </w:r>
      <w:r w:rsidRPr="008A3397">
        <w:rPr>
          <w:rFonts w:ascii="Palatino Linotype" w:hAnsi="Palatino Linotype"/>
        </w:rPr>
        <w:t xml:space="preserve"> de la respuesta emitida a la solicitud de información, en los términos siguientes:</w:t>
      </w:r>
    </w:p>
    <w:p w:rsidR="00AB72F7" w:rsidRPr="008A3397" w:rsidRDefault="00AB72F7" w:rsidP="00AB72F7">
      <w:pPr>
        <w:spacing w:line="360" w:lineRule="auto"/>
        <w:jc w:val="both"/>
        <w:rPr>
          <w:rFonts w:ascii="Palatino Linotype" w:hAnsi="Palatino Linotype"/>
        </w:rPr>
      </w:pPr>
    </w:p>
    <w:p w:rsidR="004449B1" w:rsidRPr="008A3397" w:rsidRDefault="00AB72F7" w:rsidP="004449B1">
      <w:pPr>
        <w:spacing w:line="276" w:lineRule="auto"/>
        <w:ind w:left="567" w:right="616"/>
        <w:jc w:val="both"/>
        <w:rPr>
          <w:rFonts w:ascii="Palatino Linotype" w:hAnsi="Palatino Linotype"/>
          <w:bCs/>
          <w:i/>
          <w:sz w:val="22"/>
        </w:rPr>
      </w:pPr>
      <w:r w:rsidRPr="008A3397">
        <w:rPr>
          <w:rFonts w:ascii="Palatino Linotype" w:hAnsi="Palatino Linotype"/>
          <w:bCs/>
          <w:i/>
          <w:sz w:val="22"/>
        </w:rPr>
        <w:t>“</w:t>
      </w:r>
      <w:r w:rsidR="004449B1" w:rsidRPr="008A339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449B1" w:rsidRPr="008A3397" w:rsidRDefault="004449B1" w:rsidP="004449B1">
      <w:pPr>
        <w:spacing w:line="276" w:lineRule="auto"/>
        <w:ind w:left="567" w:right="616"/>
        <w:jc w:val="both"/>
        <w:rPr>
          <w:rFonts w:ascii="Palatino Linotype" w:hAnsi="Palatino Linotype"/>
          <w:bCs/>
          <w:i/>
          <w:sz w:val="22"/>
        </w:rPr>
      </w:pPr>
      <w:r w:rsidRPr="008A3397">
        <w:rPr>
          <w:rFonts w:ascii="Palatino Linotype" w:hAnsi="Palatino Linotype"/>
          <w:bCs/>
          <w:i/>
          <w:sz w:val="22"/>
        </w:rPr>
        <w:t>En atención a la solicitud con folio 02645/TOLUCA/IP/2022, me permito adjuntar al presente la respuesta correspondiente y anexo. Sin más por el momento, reciba un saludo.</w:t>
      </w:r>
    </w:p>
    <w:p w:rsidR="004449B1" w:rsidRPr="008A3397" w:rsidRDefault="004449B1" w:rsidP="004449B1">
      <w:pPr>
        <w:spacing w:line="276" w:lineRule="auto"/>
        <w:ind w:left="567" w:right="616"/>
        <w:jc w:val="both"/>
        <w:rPr>
          <w:rFonts w:ascii="Palatino Linotype" w:hAnsi="Palatino Linotype"/>
          <w:bCs/>
          <w:i/>
          <w:sz w:val="22"/>
        </w:rPr>
      </w:pPr>
      <w:r w:rsidRPr="008A3397">
        <w:rPr>
          <w:rFonts w:ascii="Palatino Linotype" w:hAnsi="Palatino Linotype"/>
          <w:bCs/>
          <w:i/>
          <w:sz w:val="22"/>
        </w:rPr>
        <w:t>ATENTAMENTE</w:t>
      </w:r>
    </w:p>
    <w:p w:rsidR="00AB72F7" w:rsidRPr="008A3397" w:rsidRDefault="004449B1" w:rsidP="004449B1">
      <w:pPr>
        <w:spacing w:line="276" w:lineRule="auto"/>
        <w:ind w:left="567" w:right="616"/>
        <w:jc w:val="both"/>
        <w:rPr>
          <w:rFonts w:ascii="Palatino Linotype" w:hAnsi="Palatino Linotype"/>
          <w:bCs/>
          <w:i/>
          <w:sz w:val="22"/>
        </w:rPr>
      </w:pPr>
      <w:r w:rsidRPr="008A3397">
        <w:rPr>
          <w:rFonts w:ascii="Palatino Linotype" w:hAnsi="Palatino Linotype"/>
          <w:bCs/>
          <w:i/>
          <w:sz w:val="22"/>
        </w:rPr>
        <w:t>Lic. Norma Sofía Pérez Martínez</w:t>
      </w:r>
      <w:r w:rsidR="00AB72F7" w:rsidRPr="008A3397">
        <w:rPr>
          <w:rFonts w:ascii="Palatino Linotype" w:hAnsi="Palatino Linotype"/>
          <w:bCs/>
          <w:i/>
          <w:sz w:val="22"/>
        </w:rPr>
        <w:t>”</w:t>
      </w:r>
    </w:p>
    <w:p w:rsidR="00AB72F7" w:rsidRPr="008A3397" w:rsidRDefault="00AB72F7" w:rsidP="00AB72F7">
      <w:pPr>
        <w:spacing w:line="360" w:lineRule="auto"/>
        <w:jc w:val="both"/>
        <w:rPr>
          <w:rFonts w:ascii="Palatino Linotype" w:hAnsi="Palatino Linotype" w:cs="Arial"/>
        </w:rPr>
      </w:pPr>
    </w:p>
    <w:p w:rsidR="00AB72F7" w:rsidRPr="008A3397" w:rsidRDefault="00AB72F7" w:rsidP="00AB72F7">
      <w:pPr>
        <w:spacing w:line="360" w:lineRule="auto"/>
        <w:jc w:val="both"/>
        <w:rPr>
          <w:rFonts w:ascii="Palatino Linotype" w:hAnsi="Palatino Linotype" w:cs="Arial"/>
        </w:rPr>
      </w:pPr>
      <w:r w:rsidRPr="008A3397">
        <w:rPr>
          <w:rFonts w:ascii="Palatino Linotype" w:hAnsi="Palatino Linotype" w:cs="Arial"/>
        </w:rPr>
        <w:t xml:space="preserve">El </w:t>
      </w:r>
      <w:r w:rsidRPr="008A3397">
        <w:rPr>
          <w:rFonts w:ascii="Palatino Linotype" w:hAnsi="Palatino Linotype" w:cs="Arial"/>
          <w:b/>
        </w:rPr>
        <w:t>Sujeto Obligado</w:t>
      </w:r>
      <w:r w:rsidRPr="008A3397">
        <w:rPr>
          <w:rFonts w:ascii="Palatino Linotype" w:hAnsi="Palatino Linotype" w:cs="Arial"/>
        </w:rPr>
        <w:t xml:space="preserve"> adjuntó </w:t>
      </w:r>
      <w:bookmarkStart w:id="0" w:name="_Hlk82038214"/>
      <w:r w:rsidR="004449B1" w:rsidRPr="008A3397">
        <w:rPr>
          <w:rFonts w:ascii="Palatino Linotype" w:hAnsi="Palatino Linotype" w:cs="Arial"/>
        </w:rPr>
        <w:t>los</w:t>
      </w:r>
      <w:r w:rsidRPr="008A3397">
        <w:rPr>
          <w:rFonts w:ascii="Palatino Linotype" w:hAnsi="Palatino Linotype" w:cs="Arial"/>
        </w:rPr>
        <w:t xml:space="preserve"> archivo</w:t>
      </w:r>
      <w:r w:rsidR="004449B1" w:rsidRPr="008A3397">
        <w:rPr>
          <w:rFonts w:ascii="Palatino Linotype" w:hAnsi="Palatino Linotype" w:cs="Arial"/>
        </w:rPr>
        <w:t>s</w:t>
      </w:r>
      <w:r w:rsidRPr="008A3397">
        <w:rPr>
          <w:rFonts w:ascii="Palatino Linotype" w:hAnsi="Palatino Linotype" w:cs="Arial"/>
        </w:rPr>
        <w:t xml:space="preserve"> electrónico</w:t>
      </w:r>
      <w:r w:rsidR="004449B1" w:rsidRPr="008A3397">
        <w:rPr>
          <w:rFonts w:ascii="Palatino Linotype" w:hAnsi="Palatino Linotype" w:cs="Arial"/>
        </w:rPr>
        <w:t>s</w:t>
      </w:r>
      <w:r w:rsidRPr="008A3397">
        <w:rPr>
          <w:rFonts w:ascii="Palatino Linotype" w:hAnsi="Palatino Linotype" w:cs="Arial"/>
        </w:rPr>
        <w:t xml:space="preserve"> denominado</w:t>
      </w:r>
      <w:r w:rsidR="004449B1" w:rsidRPr="008A3397">
        <w:rPr>
          <w:rFonts w:ascii="Palatino Linotype" w:hAnsi="Palatino Linotype" w:cs="Arial"/>
        </w:rPr>
        <w:t>s</w:t>
      </w:r>
      <w:r w:rsidRPr="008A3397">
        <w:rPr>
          <w:rFonts w:ascii="Palatino Linotype" w:hAnsi="Palatino Linotype" w:cs="Arial"/>
        </w:rPr>
        <w:t xml:space="preserve"> </w:t>
      </w:r>
      <w:bookmarkEnd w:id="0"/>
      <w:r w:rsidRPr="008A3397">
        <w:rPr>
          <w:rFonts w:ascii="Palatino Linotype" w:hAnsi="Palatino Linotype" w:cs="Arial"/>
          <w:b/>
        </w:rPr>
        <w:t>“</w:t>
      </w:r>
      <w:r w:rsidR="004449B1" w:rsidRPr="008A3397">
        <w:rPr>
          <w:rFonts w:ascii="Palatino Linotype" w:hAnsi="Palatino Linotype" w:cs="Arial"/>
          <w:b/>
          <w:i/>
        </w:rPr>
        <w:t>Oficio 200110-051-2019-3.pdf</w:t>
      </w:r>
      <w:r w:rsidRPr="008A3397">
        <w:rPr>
          <w:rFonts w:ascii="Palatino Linotype" w:hAnsi="Palatino Linotype" w:cs="Arial"/>
          <w:b/>
          <w:i/>
        </w:rPr>
        <w:t>”</w:t>
      </w:r>
      <w:r w:rsidR="004449B1" w:rsidRPr="008A3397">
        <w:rPr>
          <w:rFonts w:ascii="Palatino Linotype" w:hAnsi="Palatino Linotype" w:cs="Arial"/>
          <w:b/>
          <w:i/>
        </w:rPr>
        <w:t xml:space="preserve"> y “Respuesta 2645.pdf”</w:t>
      </w:r>
      <w:r w:rsidRPr="008A3397">
        <w:rPr>
          <w:rFonts w:ascii="Palatino Linotype" w:hAnsi="Palatino Linotype" w:cs="Arial"/>
        </w:rPr>
        <w:t>; mismo</w:t>
      </w:r>
      <w:r w:rsidR="004449B1" w:rsidRPr="008A3397">
        <w:rPr>
          <w:rFonts w:ascii="Palatino Linotype" w:hAnsi="Palatino Linotype" w:cs="Arial"/>
        </w:rPr>
        <w:t>s</w:t>
      </w:r>
      <w:r w:rsidRPr="008A3397">
        <w:rPr>
          <w:rFonts w:ascii="Palatino Linotype" w:hAnsi="Palatino Linotype" w:cs="Arial"/>
        </w:rPr>
        <w:t xml:space="preserve"> que no se reproduce</w:t>
      </w:r>
      <w:r w:rsidR="004449B1" w:rsidRPr="008A3397">
        <w:rPr>
          <w:rFonts w:ascii="Palatino Linotype" w:hAnsi="Palatino Linotype" w:cs="Arial"/>
        </w:rPr>
        <w:t>n</w:t>
      </w:r>
      <w:r w:rsidRPr="008A3397">
        <w:rPr>
          <w:rFonts w:ascii="Palatino Linotype" w:hAnsi="Palatino Linotype" w:cs="Arial"/>
        </w:rPr>
        <w:t xml:space="preserve"> por ser del conocimiento de las partes, sin embargo, será</w:t>
      </w:r>
      <w:r w:rsidR="004449B1" w:rsidRPr="008A3397">
        <w:rPr>
          <w:rFonts w:ascii="Palatino Linotype" w:hAnsi="Palatino Linotype" w:cs="Arial"/>
        </w:rPr>
        <w:t>n</w:t>
      </w:r>
      <w:r w:rsidRPr="008A3397">
        <w:rPr>
          <w:rFonts w:ascii="Palatino Linotype" w:hAnsi="Palatino Linotype" w:cs="Arial"/>
        </w:rPr>
        <w:t xml:space="preserve"> materia de estudio en el </w:t>
      </w:r>
      <w:r w:rsidRPr="008A3397">
        <w:rPr>
          <w:rFonts w:ascii="Palatino Linotype" w:hAnsi="Palatino Linotype" w:cs="Arial"/>
          <w:b/>
        </w:rPr>
        <w:t>CONSIDERADO</w:t>
      </w:r>
      <w:r w:rsidRPr="008A3397">
        <w:rPr>
          <w:rFonts w:ascii="Palatino Linotype" w:hAnsi="Palatino Linotype" w:cs="Arial"/>
        </w:rPr>
        <w:t xml:space="preserve"> respectivo.</w:t>
      </w:r>
    </w:p>
    <w:p w:rsidR="00AB72F7" w:rsidRPr="008A3397" w:rsidRDefault="00AB72F7" w:rsidP="00AB72F7">
      <w:pPr>
        <w:spacing w:line="360" w:lineRule="auto"/>
        <w:ind w:right="616"/>
        <w:jc w:val="both"/>
        <w:rPr>
          <w:rFonts w:ascii="Palatino Linotype" w:hAnsi="Palatino Linotype"/>
          <w:bCs/>
        </w:rPr>
      </w:pPr>
    </w:p>
    <w:p w:rsidR="00AB72F7" w:rsidRPr="008A3397" w:rsidRDefault="00AB72F7" w:rsidP="00AB72F7">
      <w:pPr>
        <w:spacing w:line="360" w:lineRule="auto"/>
        <w:ind w:right="51"/>
        <w:jc w:val="both"/>
        <w:rPr>
          <w:rFonts w:ascii="Palatino Linotype" w:hAnsi="Palatino Linotype"/>
          <w:b/>
          <w:sz w:val="28"/>
        </w:rPr>
      </w:pPr>
      <w:r w:rsidRPr="008A3397">
        <w:rPr>
          <w:rFonts w:ascii="Palatino Linotype" w:hAnsi="Palatino Linotype" w:cs="Arial"/>
          <w:b/>
          <w:sz w:val="28"/>
          <w:szCs w:val="28"/>
        </w:rPr>
        <w:t>TERCERO.</w:t>
      </w:r>
      <w:r w:rsidRPr="008A3397">
        <w:rPr>
          <w:rFonts w:ascii="Palatino Linotype" w:hAnsi="Palatino Linotype" w:cs="Arial"/>
          <w:b/>
          <w:sz w:val="28"/>
        </w:rPr>
        <w:t xml:space="preserve"> </w:t>
      </w:r>
      <w:r w:rsidRPr="008A3397">
        <w:rPr>
          <w:rFonts w:ascii="Palatino Linotype" w:hAnsi="Palatino Linotype"/>
          <w:b/>
          <w:sz w:val="28"/>
        </w:rPr>
        <w:t>Del recurso de revisión.</w:t>
      </w:r>
    </w:p>
    <w:p w:rsidR="00AB72F7" w:rsidRPr="008A3397" w:rsidRDefault="00AB72F7" w:rsidP="00AB72F7">
      <w:pPr>
        <w:spacing w:line="360" w:lineRule="auto"/>
        <w:ind w:right="51"/>
        <w:jc w:val="both"/>
        <w:rPr>
          <w:rFonts w:ascii="Palatino Linotype" w:hAnsi="Palatino Linotype" w:cs="Arial"/>
        </w:rPr>
      </w:pPr>
      <w:r w:rsidRPr="008A3397">
        <w:rPr>
          <w:rFonts w:ascii="Palatino Linotype" w:hAnsi="Palatino Linotype" w:cs="Arial"/>
        </w:rPr>
        <w:t xml:space="preserve">Inconforme ante la respuesta emitida por parte del </w:t>
      </w:r>
      <w:r w:rsidRPr="008A3397">
        <w:rPr>
          <w:rFonts w:ascii="Palatino Linotype" w:hAnsi="Palatino Linotype" w:cs="Arial"/>
          <w:b/>
        </w:rPr>
        <w:t>Sujeto Obligado</w:t>
      </w:r>
      <w:r w:rsidRPr="008A3397">
        <w:rPr>
          <w:rFonts w:ascii="Palatino Linotype" w:hAnsi="Palatino Linotype" w:cs="Arial"/>
        </w:rPr>
        <w:t xml:space="preserve">, el día </w:t>
      </w:r>
      <w:r w:rsidR="004449B1" w:rsidRPr="008A3397">
        <w:rPr>
          <w:rFonts w:ascii="Palatino Linotype" w:hAnsi="Palatino Linotype"/>
        </w:rPr>
        <w:t xml:space="preserve">seis </w:t>
      </w:r>
      <w:r w:rsidRPr="008A3397">
        <w:rPr>
          <w:rFonts w:ascii="Palatino Linotype" w:hAnsi="Palatino Linotype"/>
        </w:rPr>
        <w:t>de enero de dos mil veintitrés</w:t>
      </w:r>
      <w:r w:rsidRPr="008A3397">
        <w:rPr>
          <w:rFonts w:ascii="Palatino Linotype" w:hAnsi="Palatino Linotype" w:cs="Arial"/>
        </w:rPr>
        <w:t>, el</w:t>
      </w:r>
      <w:r w:rsidRPr="008A3397">
        <w:rPr>
          <w:rFonts w:ascii="Palatino Linotype" w:hAnsi="Palatino Linotype" w:cs="Arial"/>
          <w:b/>
          <w:color w:val="000000"/>
        </w:rPr>
        <w:t xml:space="preserve"> Recurrente</w:t>
      </w:r>
      <w:r w:rsidRPr="008A3397">
        <w:rPr>
          <w:rFonts w:ascii="Palatino Linotype" w:hAnsi="Palatino Linotype" w:cs="Arial"/>
          <w:color w:val="000000"/>
        </w:rPr>
        <w:t xml:space="preserve"> </w:t>
      </w:r>
      <w:r w:rsidRPr="008A3397">
        <w:rPr>
          <w:rFonts w:ascii="Palatino Linotype" w:hAnsi="Palatino Linotype" w:cs="Arial"/>
        </w:rPr>
        <w:t xml:space="preserve">interpuso el presente recurso de revisión, </w:t>
      </w:r>
      <w:r w:rsidR="004449B1" w:rsidRPr="008A3397">
        <w:rPr>
          <w:rFonts w:ascii="Palatino Linotype" w:hAnsi="Palatino Linotype" w:cs="Arial"/>
        </w:rPr>
        <w:t xml:space="preserve">mismo que se tuvo por presentado el día hábil siguiente, es decir, el nueve de enero del mismo año, </w:t>
      </w:r>
      <w:r w:rsidRPr="008A3397">
        <w:rPr>
          <w:rFonts w:ascii="Palatino Linotype" w:hAnsi="Palatino Linotype" w:cs="Arial"/>
        </w:rPr>
        <w:t>quedando registrado en el</w:t>
      </w:r>
      <w:r w:rsidRPr="008A3397">
        <w:rPr>
          <w:rFonts w:ascii="Palatino Linotype" w:eastAsia="Arial Unicode MS" w:hAnsi="Palatino Linotype" w:cs="Arial"/>
          <w:b/>
        </w:rPr>
        <w:t xml:space="preserve"> SAIMEX</w:t>
      </w:r>
      <w:r w:rsidRPr="008A3397">
        <w:rPr>
          <w:rFonts w:ascii="Palatino Linotype" w:eastAsia="Arial Unicode MS" w:hAnsi="Palatino Linotype" w:cs="Arial"/>
        </w:rPr>
        <w:t xml:space="preserve"> con el número de recurso </w:t>
      </w:r>
      <w:r w:rsidRPr="008A3397">
        <w:rPr>
          <w:rFonts w:ascii="Palatino Linotype" w:eastAsia="Arial Unicode MS" w:hAnsi="Palatino Linotype" w:cs="Arial"/>
          <w:b/>
        </w:rPr>
        <w:lastRenderedPageBreak/>
        <w:t>00115/INFOEM/IP/RR/2023</w:t>
      </w:r>
      <w:r w:rsidRPr="008A3397">
        <w:rPr>
          <w:rFonts w:ascii="Palatino Linotype" w:hAnsi="Palatino Linotype"/>
          <w:b/>
        </w:rPr>
        <w:t xml:space="preserve">, </w:t>
      </w:r>
      <w:r w:rsidRPr="008A3397">
        <w:rPr>
          <w:rFonts w:ascii="Palatino Linotype" w:hAnsi="Palatino Linotype" w:cs="Arial"/>
        </w:rPr>
        <w:t xml:space="preserve">en el que expresó como </w:t>
      </w:r>
      <w:r w:rsidRPr="008A3397">
        <w:rPr>
          <w:rFonts w:ascii="Palatino Linotype" w:hAnsi="Palatino Linotype" w:cs="Arial"/>
          <w:b/>
        </w:rPr>
        <w:t>acto impugnado</w:t>
      </w:r>
      <w:r w:rsidRPr="008A3397">
        <w:rPr>
          <w:rFonts w:ascii="Palatino Linotype" w:hAnsi="Palatino Linotype" w:cs="Arial"/>
        </w:rPr>
        <w:t xml:space="preserve">, y </w:t>
      </w:r>
      <w:r w:rsidRPr="008A3397">
        <w:rPr>
          <w:rFonts w:ascii="Palatino Linotype" w:hAnsi="Palatino Linotype" w:cs="Arial"/>
          <w:b/>
        </w:rPr>
        <w:t>motivos o razones de inconformidad</w:t>
      </w:r>
      <w:r w:rsidRPr="008A3397">
        <w:rPr>
          <w:rFonts w:ascii="Palatino Linotype" w:hAnsi="Palatino Linotype" w:cs="Arial"/>
        </w:rPr>
        <w:t xml:space="preserve"> los siguientes:</w:t>
      </w:r>
    </w:p>
    <w:p w:rsidR="004449B1" w:rsidRPr="008A3397" w:rsidRDefault="004449B1" w:rsidP="00AB72F7">
      <w:pPr>
        <w:spacing w:line="276" w:lineRule="auto"/>
        <w:ind w:left="567" w:right="616"/>
        <w:jc w:val="both"/>
        <w:rPr>
          <w:rFonts w:ascii="Palatino Linotype" w:hAnsi="Palatino Linotype"/>
          <w:b/>
        </w:rPr>
      </w:pPr>
    </w:p>
    <w:p w:rsidR="00AB72F7" w:rsidRPr="008A3397" w:rsidRDefault="004449B1" w:rsidP="00AB72F7">
      <w:pPr>
        <w:spacing w:line="276" w:lineRule="auto"/>
        <w:ind w:left="567" w:right="616"/>
        <w:jc w:val="both"/>
        <w:rPr>
          <w:rFonts w:ascii="Palatino Linotype" w:hAnsi="Palatino Linotype"/>
        </w:rPr>
      </w:pPr>
      <w:r w:rsidRPr="008A3397">
        <w:rPr>
          <w:rFonts w:ascii="Palatino Linotype" w:hAnsi="Palatino Linotype"/>
          <w:i/>
          <w:sz w:val="22"/>
        </w:rPr>
        <w:t xml:space="preserve"> </w:t>
      </w:r>
      <w:r w:rsidR="00AB72F7" w:rsidRPr="008A3397">
        <w:rPr>
          <w:rFonts w:ascii="Palatino Linotype" w:hAnsi="Palatino Linotype"/>
          <w:i/>
          <w:sz w:val="22"/>
        </w:rPr>
        <w:t>“</w:t>
      </w:r>
      <w:r w:rsidRPr="008A3397">
        <w:rPr>
          <w:rFonts w:ascii="Palatino Linotype" w:hAnsi="Palatino Linotype"/>
          <w:i/>
          <w:sz w:val="22"/>
        </w:rPr>
        <w:t xml:space="preserve">El oficio que me fue entregado de manera incorrecta, ya que el día 28 de noviembre del 2022, mediante la solicitud número 2645/TOLUCA/IP/2022, solicté lo siguiente: El día 17 de enero del año 2019, mediante el oficio número 200110/051/2019, el Presidente Municipal Constitucional, Lic. Juan Rodolfo Sánchez Gómez, nombra al C. Roberto Valdés García, Director General de Seguridad Pública, como Servidor Público Habilitado, de conformidad con lo establecido en los artículos 3 fracción XXXIX y 58 de la Ley de Transparencia, y Acceso a la Información Pública del Estado de México y Municipios y con el propósito de apoyar en todo lo necesario en el cumplimiento de sus funciones, con fundamento en el artículo 59 de la Ley de Transparencia. Por tal motivo solicito el oficio número </w:t>
      </w:r>
      <w:r w:rsidRPr="008A3397">
        <w:rPr>
          <w:rFonts w:ascii="Palatino Linotype" w:hAnsi="Palatino Linotype"/>
          <w:b/>
          <w:i/>
          <w:sz w:val="22"/>
        </w:rPr>
        <w:t>200110/051/2019</w:t>
      </w:r>
      <w:r w:rsidRPr="008A3397">
        <w:rPr>
          <w:rFonts w:ascii="Palatino Linotype" w:hAnsi="Palatino Linotype"/>
          <w:i/>
          <w:sz w:val="22"/>
        </w:rPr>
        <w:t>, signado por el el Presidente Municipal Constitucional, Lic. Juan Rodolfo Sánchez Gómez, dirigido al C. Roberto Valdés García, Director General de Seguridad Pública, como Servidor Público Habilitado. Ante tal hecho, la UT me entregó un oficio diferente al solicitado.</w:t>
      </w:r>
      <w:r w:rsidR="00AB72F7" w:rsidRPr="008A3397">
        <w:rPr>
          <w:rFonts w:ascii="Palatino Linotype" w:hAnsi="Palatino Linotype"/>
          <w:i/>
          <w:sz w:val="22"/>
        </w:rPr>
        <w:t>.” (sic)</w:t>
      </w:r>
    </w:p>
    <w:p w:rsidR="00AB72F7" w:rsidRPr="008A3397" w:rsidRDefault="00AB72F7" w:rsidP="00AB72F7">
      <w:pPr>
        <w:spacing w:line="360" w:lineRule="auto"/>
        <w:ind w:right="51"/>
        <w:jc w:val="both"/>
        <w:rPr>
          <w:rFonts w:ascii="Palatino Linotype" w:hAnsi="Palatino Linotype"/>
        </w:rPr>
      </w:pPr>
    </w:p>
    <w:p w:rsidR="00AB72F7" w:rsidRPr="008A3397" w:rsidRDefault="00AB72F7" w:rsidP="00AB72F7">
      <w:pPr>
        <w:spacing w:before="240" w:line="360" w:lineRule="auto"/>
        <w:jc w:val="both"/>
        <w:rPr>
          <w:rFonts w:ascii="Palatino Linotype" w:hAnsi="Palatino Linotype" w:cs="Arial"/>
          <w:b/>
        </w:rPr>
      </w:pPr>
      <w:r w:rsidRPr="008A3397">
        <w:rPr>
          <w:rFonts w:ascii="Palatino Linotype" w:hAnsi="Palatino Linotype" w:cs="Arial"/>
          <w:b/>
          <w:sz w:val="28"/>
          <w:szCs w:val="22"/>
          <w:lang w:val="es-MX"/>
        </w:rPr>
        <w:t>CUARTO.</w:t>
      </w:r>
      <w:r w:rsidRPr="008A3397">
        <w:rPr>
          <w:rFonts w:ascii="Palatino Linotype" w:hAnsi="Palatino Linotype" w:cs="Arial"/>
          <w:b/>
          <w:szCs w:val="22"/>
          <w:lang w:val="es-MX"/>
        </w:rPr>
        <w:t xml:space="preserve"> </w:t>
      </w:r>
      <w:r w:rsidRPr="008A3397">
        <w:rPr>
          <w:rFonts w:ascii="Palatino Linotype" w:hAnsi="Palatino Linotype" w:cs="Arial"/>
          <w:b/>
          <w:sz w:val="28"/>
          <w:szCs w:val="28"/>
        </w:rPr>
        <w:t>Del turno y admisión del recurso de revisión.</w:t>
      </w:r>
    </w:p>
    <w:p w:rsidR="00AB72F7" w:rsidRPr="008A3397" w:rsidRDefault="00AB72F7" w:rsidP="00AB72F7">
      <w:pPr>
        <w:spacing w:before="240" w:line="360" w:lineRule="auto"/>
        <w:jc w:val="both"/>
        <w:rPr>
          <w:rFonts w:ascii="Palatino Linotype" w:hAnsi="Palatino Linotype" w:cs="Arial"/>
          <w:sz w:val="28"/>
        </w:rPr>
      </w:pPr>
      <w:r w:rsidRPr="008A3397">
        <w:rPr>
          <w:rFonts w:ascii="Palatino Linotype" w:hAnsi="Palatino Linotype"/>
        </w:rPr>
        <w:t xml:space="preserve">El medio de impugnación fue turnado al Comisionado Presidente </w:t>
      </w:r>
      <w:r w:rsidRPr="008A3397">
        <w:rPr>
          <w:rFonts w:ascii="Palatino Linotype" w:hAnsi="Palatino Linotype"/>
          <w:b/>
        </w:rPr>
        <w:t>José Martínez Vilchis,</w:t>
      </w:r>
      <w:r w:rsidRPr="008A339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A3397">
        <w:rPr>
          <w:rFonts w:ascii="Palatino Linotype" w:hAnsi="Palatino Linotype"/>
          <w:b/>
        </w:rPr>
        <w:t>admisión</w:t>
      </w:r>
      <w:r w:rsidRPr="008A3397">
        <w:rPr>
          <w:rFonts w:ascii="Palatino Linotype" w:hAnsi="Palatino Linotype"/>
        </w:rPr>
        <w:t xml:space="preserve"> en fecha </w:t>
      </w:r>
      <w:r w:rsidR="004449B1" w:rsidRPr="008A3397">
        <w:rPr>
          <w:rFonts w:ascii="Palatino Linotype" w:hAnsi="Palatino Linotype"/>
          <w:b/>
        </w:rPr>
        <w:t>trece</w:t>
      </w:r>
      <w:r w:rsidRPr="008A3397">
        <w:rPr>
          <w:rFonts w:ascii="Palatino Linotype" w:hAnsi="Palatino Linotype"/>
          <w:b/>
        </w:rPr>
        <w:t>de enero de dos mil veintitrés</w:t>
      </w:r>
      <w:r w:rsidRPr="008A3397">
        <w:rPr>
          <w:rFonts w:ascii="Palatino Linotype" w:hAnsi="Palatino Linotype"/>
        </w:rPr>
        <w:t>, determinándose en ellos, un plazo de siete días para que las partes manifestaran lo que a su derecho corresponda en términos del numeral ya citado.</w:t>
      </w:r>
    </w:p>
    <w:p w:rsidR="00AB72F7" w:rsidRPr="008A3397" w:rsidRDefault="00AB72F7" w:rsidP="00AB72F7">
      <w:pPr>
        <w:spacing w:line="360" w:lineRule="auto"/>
        <w:ind w:right="49"/>
        <w:jc w:val="both"/>
        <w:rPr>
          <w:rFonts w:ascii="Palatino Linotype" w:hAnsi="Palatino Linotype" w:cs="Arial"/>
          <w:lang w:val="es-ES_tradnl"/>
        </w:rPr>
      </w:pPr>
    </w:p>
    <w:p w:rsidR="00AB72F7" w:rsidRPr="008A3397" w:rsidRDefault="00AB72F7" w:rsidP="00AB72F7">
      <w:pPr>
        <w:spacing w:line="360" w:lineRule="auto"/>
        <w:ind w:right="49"/>
        <w:jc w:val="both"/>
        <w:rPr>
          <w:rFonts w:ascii="Palatino Linotype" w:eastAsia="Calibri" w:hAnsi="Palatino Linotype" w:cs="Arial"/>
          <w:lang w:val="es-MX" w:eastAsia="en-US"/>
        </w:rPr>
      </w:pPr>
      <w:r w:rsidRPr="008A3397">
        <w:rPr>
          <w:rFonts w:ascii="Palatino Linotype" w:hAnsi="Palatino Linotype" w:cs="Arial"/>
          <w:b/>
          <w:sz w:val="28"/>
          <w:szCs w:val="28"/>
          <w:lang w:val="es-ES_tradnl"/>
        </w:rPr>
        <w:t>QUINTO</w:t>
      </w:r>
      <w:r w:rsidRPr="008A3397">
        <w:rPr>
          <w:rFonts w:ascii="Palatino Linotype" w:hAnsi="Palatino Linotype" w:cs="Arial"/>
          <w:b/>
          <w:lang w:val="es-ES_tradnl"/>
        </w:rPr>
        <w:t>.</w:t>
      </w:r>
      <w:r w:rsidRPr="008A3397">
        <w:rPr>
          <w:rFonts w:ascii="Palatino Linotype" w:hAnsi="Palatino Linotype" w:cs="Arial"/>
          <w:lang w:val="es-ES_tradnl"/>
        </w:rPr>
        <w:t xml:space="preserve"> </w:t>
      </w:r>
      <w:r w:rsidRPr="008A3397">
        <w:rPr>
          <w:rFonts w:ascii="Palatino Linotype" w:hAnsi="Palatino Linotype" w:cs="Arial"/>
          <w:b/>
          <w:sz w:val="28"/>
          <w:szCs w:val="28"/>
        </w:rPr>
        <w:t>De la etapa de instrucción.</w:t>
      </w:r>
    </w:p>
    <w:p w:rsidR="00AB72F7" w:rsidRPr="008A3397" w:rsidRDefault="00AB72F7" w:rsidP="00AB72F7">
      <w:pPr>
        <w:spacing w:line="360" w:lineRule="auto"/>
        <w:jc w:val="both"/>
        <w:rPr>
          <w:rFonts w:ascii="Palatino Linotype" w:hAnsi="Palatino Linotype" w:cs="Arial"/>
          <w:b/>
          <w:i/>
        </w:rPr>
      </w:pPr>
      <w:r w:rsidRPr="008A3397">
        <w:rPr>
          <w:rFonts w:ascii="Palatino Linotype" w:hAnsi="Palatino Linotype" w:cs="Arial"/>
        </w:rPr>
        <w:lastRenderedPageBreak/>
        <w:t xml:space="preserve">De las constancias que obran en el SAIMEX, se advierte que el </w:t>
      </w:r>
      <w:r w:rsidRPr="008A3397">
        <w:rPr>
          <w:rFonts w:ascii="Palatino Linotype" w:hAnsi="Palatino Linotype" w:cs="Arial"/>
          <w:b/>
        </w:rPr>
        <w:t>Sujeto Obligado</w:t>
      </w:r>
      <w:r w:rsidRPr="008A3397">
        <w:rPr>
          <w:rFonts w:ascii="Palatino Linotype" w:hAnsi="Palatino Linotype" w:cs="Arial"/>
        </w:rPr>
        <w:t xml:space="preserve"> rindió su informe justificado por medio del archivo electrónico “</w:t>
      </w:r>
      <w:r w:rsidR="004449B1" w:rsidRPr="008A3397">
        <w:rPr>
          <w:rFonts w:ascii="Palatino Linotype" w:hAnsi="Palatino Linotype" w:cs="Arial"/>
          <w:b/>
          <w:i/>
        </w:rPr>
        <w:t>RR00115_23.pdf</w:t>
      </w:r>
      <w:r w:rsidRPr="008A3397">
        <w:rPr>
          <w:rFonts w:ascii="Palatino Linotype" w:hAnsi="Palatino Linotype" w:cs="Arial"/>
          <w:b/>
          <w:i/>
        </w:rPr>
        <w:t>”</w:t>
      </w:r>
      <w:r w:rsidRPr="008A3397">
        <w:rPr>
          <w:rFonts w:ascii="Palatino Linotype" w:hAnsi="Palatino Linotype" w:cs="Arial"/>
        </w:rPr>
        <w:t>, mismo que fue puesto a la vista del Recurrente.</w:t>
      </w:r>
    </w:p>
    <w:p w:rsidR="00AB72F7" w:rsidRPr="008A3397" w:rsidRDefault="00AB72F7" w:rsidP="00AB72F7">
      <w:pPr>
        <w:spacing w:line="360" w:lineRule="auto"/>
        <w:jc w:val="both"/>
        <w:rPr>
          <w:rFonts w:ascii="Palatino Linotype" w:hAnsi="Palatino Linotype" w:cs="Arial"/>
        </w:rPr>
      </w:pPr>
    </w:p>
    <w:p w:rsidR="00AB72F7" w:rsidRPr="008A3397" w:rsidRDefault="00AB72F7" w:rsidP="00AB72F7">
      <w:pPr>
        <w:spacing w:line="360" w:lineRule="auto"/>
        <w:jc w:val="both"/>
        <w:rPr>
          <w:rFonts w:ascii="Palatino Linotype" w:hAnsi="Palatino Linotype" w:cs="Arial"/>
        </w:rPr>
      </w:pPr>
      <w:r w:rsidRPr="008A3397">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B72F7" w:rsidRPr="008A3397" w:rsidRDefault="00AB72F7" w:rsidP="00AB72F7">
      <w:pPr>
        <w:spacing w:line="360" w:lineRule="auto"/>
        <w:jc w:val="both"/>
        <w:rPr>
          <w:rFonts w:ascii="Palatino Linotype" w:hAnsi="Palatino Linotype" w:cs="Arial"/>
        </w:rPr>
      </w:pPr>
    </w:p>
    <w:p w:rsidR="00AB72F7" w:rsidRPr="008A3397" w:rsidRDefault="00AB72F7" w:rsidP="00AB72F7">
      <w:pPr>
        <w:spacing w:line="360" w:lineRule="auto"/>
        <w:jc w:val="both"/>
        <w:rPr>
          <w:rFonts w:ascii="Palatino Linotype" w:eastAsia="Calibri" w:hAnsi="Palatino Linotype" w:cs="Arial"/>
          <w:b/>
          <w:sz w:val="28"/>
          <w:szCs w:val="28"/>
          <w:lang w:val="es-MX" w:eastAsia="en-US"/>
        </w:rPr>
      </w:pPr>
    </w:p>
    <w:p w:rsidR="00AB72F7" w:rsidRPr="008A3397" w:rsidRDefault="00AB72F7" w:rsidP="00AB72F7">
      <w:pPr>
        <w:spacing w:line="360" w:lineRule="auto"/>
        <w:jc w:val="both"/>
        <w:rPr>
          <w:rFonts w:ascii="Palatino Linotype" w:hAnsi="Palatino Linotype" w:cs="Arial"/>
          <w:b/>
          <w:sz w:val="28"/>
          <w:szCs w:val="28"/>
        </w:rPr>
      </w:pPr>
      <w:r w:rsidRPr="008A3397">
        <w:rPr>
          <w:rFonts w:ascii="Palatino Linotype" w:eastAsia="Calibri" w:hAnsi="Palatino Linotype" w:cs="Arial"/>
          <w:b/>
          <w:sz w:val="28"/>
          <w:szCs w:val="28"/>
          <w:lang w:val="es-MX" w:eastAsia="en-US"/>
        </w:rPr>
        <w:t xml:space="preserve">SEXTO. </w:t>
      </w:r>
      <w:r w:rsidRPr="008A3397">
        <w:rPr>
          <w:rFonts w:ascii="Palatino Linotype" w:hAnsi="Palatino Linotype" w:cs="Arial"/>
          <w:b/>
          <w:sz w:val="28"/>
          <w:szCs w:val="28"/>
        </w:rPr>
        <w:t>Del Cierre de Instrucción.</w:t>
      </w:r>
    </w:p>
    <w:p w:rsidR="00AB72F7" w:rsidRPr="008A3397" w:rsidRDefault="00AB72F7" w:rsidP="00AB72F7">
      <w:pPr>
        <w:spacing w:line="360" w:lineRule="auto"/>
        <w:jc w:val="both"/>
        <w:rPr>
          <w:rFonts w:ascii="Palatino Linotype" w:eastAsia="Calibri" w:hAnsi="Palatino Linotype" w:cs="Arial"/>
          <w:lang w:val="es-MX" w:eastAsia="en-US"/>
        </w:rPr>
      </w:pPr>
      <w:r w:rsidRPr="008A3397">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8A3397">
        <w:rPr>
          <w:rFonts w:ascii="Palatino Linotype" w:eastAsia="Calibri" w:hAnsi="Palatino Linotype" w:cs="Arial"/>
          <w:b/>
          <w:lang w:val="es-MX" w:eastAsia="en-US"/>
        </w:rPr>
        <w:t>cierre de instrucción</w:t>
      </w:r>
      <w:r w:rsidRPr="008A3397">
        <w:rPr>
          <w:rFonts w:ascii="Palatino Linotype" w:eastAsia="Calibri" w:hAnsi="Palatino Linotype" w:cs="Arial"/>
          <w:lang w:val="es-MX" w:eastAsia="en-US"/>
        </w:rPr>
        <w:t xml:space="preserve"> en fecha </w:t>
      </w:r>
      <w:r w:rsidR="004449B1" w:rsidRPr="008A3397">
        <w:rPr>
          <w:rFonts w:ascii="Palatino Linotype" w:eastAsia="Calibri" w:hAnsi="Palatino Linotype" w:cs="Arial"/>
          <w:b/>
          <w:lang w:val="es-MX" w:eastAsia="en-US"/>
        </w:rPr>
        <w:t>quince de febrero</w:t>
      </w:r>
      <w:r w:rsidRPr="008A3397">
        <w:rPr>
          <w:rFonts w:ascii="Palatino Linotype" w:eastAsia="Calibri" w:hAnsi="Palatino Linotype" w:cs="Arial"/>
          <w:b/>
          <w:lang w:val="es-MX" w:eastAsia="en-US"/>
        </w:rPr>
        <w:t xml:space="preserve"> de dos mil veintitrés</w:t>
      </w:r>
      <w:r w:rsidRPr="008A3397">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4449B1" w:rsidRPr="008A3397" w:rsidRDefault="004449B1" w:rsidP="00AB72F7">
      <w:pPr>
        <w:spacing w:line="360" w:lineRule="auto"/>
        <w:jc w:val="both"/>
        <w:rPr>
          <w:rFonts w:ascii="Palatino Linotype" w:eastAsia="Calibri" w:hAnsi="Palatino Linotype" w:cs="Arial"/>
          <w:lang w:val="es-MX" w:eastAsia="en-US"/>
        </w:rPr>
      </w:pPr>
    </w:p>
    <w:p w:rsidR="004449B1" w:rsidRPr="008A3397" w:rsidRDefault="004449B1" w:rsidP="004449B1">
      <w:pPr>
        <w:spacing w:line="360" w:lineRule="auto"/>
        <w:jc w:val="both"/>
        <w:rPr>
          <w:rFonts w:ascii="Palatino Linotype" w:eastAsia="Calibri" w:hAnsi="Palatino Linotype" w:cs="Arial"/>
          <w:b/>
          <w:sz w:val="28"/>
          <w:lang w:val="es-ES_tradnl" w:eastAsia="en-US"/>
        </w:rPr>
      </w:pPr>
      <w:r w:rsidRPr="008A3397">
        <w:rPr>
          <w:rFonts w:ascii="Palatino Linotype" w:eastAsia="Calibri" w:hAnsi="Palatino Linotype" w:cs="Arial"/>
          <w:b/>
          <w:sz w:val="28"/>
          <w:lang w:val="es-ES_tradnl" w:eastAsia="en-US"/>
        </w:rPr>
        <w:t>SÉPTIMO. De la ampliación del término para resolver.</w:t>
      </w:r>
    </w:p>
    <w:p w:rsidR="004449B1" w:rsidRPr="008A3397" w:rsidRDefault="004449B1" w:rsidP="004449B1">
      <w:pPr>
        <w:spacing w:line="360" w:lineRule="auto"/>
        <w:jc w:val="both"/>
        <w:rPr>
          <w:rFonts w:ascii="Palatino Linotype" w:eastAsia="Calibri" w:hAnsi="Palatino Linotype" w:cs="Arial"/>
          <w:lang w:val="es-ES_tradnl" w:eastAsia="en-US"/>
        </w:rPr>
      </w:pPr>
      <w:r w:rsidRPr="008A3397">
        <w:rPr>
          <w:rFonts w:ascii="Palatino Linotype" w:eastAsia="Calibri" w:hAnsi="Palatino Linotype" w:cs="Arial"/>
          <w:lang w:val="es-ES_tradnl" w:eastAsia="en-US"/>
        </w:rPr>
        <w:t xml:space="preserve">En fecha veintidós de febrero de dos mil veintitrés, se amplió el término para resolver el recurso de revisión en términos del artículo 181 párrafo tercero de la Ley de </w:t>
      </w:r>
      <w:r w:rsidRPr="008A3397">
        <w:rPr>
          <w:rFonts w:ascii="Palatino Linotype" w:eastAsia="Calibri" w:hAnsi="Palatino Linotype" w:cs="Arial"/>
          <w:lang w:val="es-ES_tradnl" w:eastAsia="en-US"/>
        </w:rPr>
        <w:lastRenderedPageBreak/>
        <w:t>Transparencia y Acceso a la Información Pública del Estado de México y Municipios por un plazo de quince días hábiles.</w:t>
      </w:r>
    </w:p>
    <w:p w:rsidR="004449B1" w:rsidRPr="008A3397" w:rsidRDefault="004449B1" w:rsidP="00AB72F7">
      <w:pPr>
        <w:spacing w:line="360" w:lineRule="auto"/>
        <w:jc w:val="both"/>
        <w:rPr>
          <w:rFonts w:ascii="Palatino Linotype" w:eastAsia="Calibri" w:hAnsi="Palatino Linotype" w:cs="Arial"/>
          <w:lang w:val="es-MX" w:eastAsia="en-US"/>
        </w:rPr>
      </w:pPr>
    </w:p>
    <w:p w:rsidR="00AB72F7" w:rsidRPr="008A3397" w:rsidRDefault="00AB72F7" w:rsidP="00AB72F7">
      <w:pPr>
        <w:spacing w:line="360" w:lineRule="auto"/>
        <w:jc w:val="both"/>
        <w:rPr>
          <w:rFonts w:ascii="Palatino Linotype" w:eastAsia="Calibri" w:hAnsi="Palatino Linotype" w:cs="Arial"/>
          <w:lang w:val="es-MX" w:eastAsia="en-US"/>
        </w:rPr>
      </w:pPr>
    </w:p>
    <w:p w:rsidR="00AB72F7" w:rsidRPr="008A3397" w:rsidRDefault="00AB72F7" w:rsidP="00AB72F7">
      <w:pPr>
        <w:spacing w:line="360" w:lineRule="auto"/>
        <w:jc w:val="center"/>
        <w:rPr>
          <w:rFonts w:ascii="Palatino Linotype" w:hAnsi="Palatino Linotype"/>
          <w:b/>
          <w:bCs/>
          <w:spacing w:val="60"/>
          <w:sz w:val="28"/>
          <w:lang w:val="es-ES_tradnl"/>
        </w:rPr>
      </w:pPr>
      <w:r w:rsidRPr="008A3397">
        <w:rPr>
          <w:rFonts w:ascii="Palatino Linotype" w:hAnsi="Palatino Linotype"/>
          <w:b/>
          <w:bCs/>
          <w:spacing w:val="60"/>
          <w:sz w:val="28"/>
          <w:lang w:val="es-ES_tradnl"/>
        </w:rPr>
        <w:t>CONSIDERANDO</w:t>
      </w:r>
    </w:p>
    <w:p w:rsidR="00AB72F7" w:rsidRPr="008A3397" w:rsidRDefault="00AB72F7" w:rsidP="00AB72F7">
      <w:pPr>
        <w:spacing w:line="360" w:lineRule="auto"/>
        <w:ind w:right="49"/>
        <w:jc w:val="both"/>
        <w:rPr>
          <w:rFonts w:ascii="Palatino Linotype" w:hAnsi="Palatino Linotype"/>
          <w:szCs w:val="28"/>
        </w:rPr>
      </w:pPr>
    </w:p>
    <w:p w:rsidR="00AB72F7" w:rsidRPr="008A3397" w:rsidRDefault="00AB72F7" w:rsidP="00AB72F7">
      <w:pPr>
        <w:spacing w:line="360" w:lineRule="auto"/>
        <w:ind w:right="49"/>
        <w:jc w:val="both"/>
        <w:rPr>
          <w:rFonts w:ascii="Palatino Linotype" w:hAnsi="Palatino Linotype"/>
          <w:b/>
          <w:sz w:val="28"/>
          <w:szCs w:val="28"/>
        </w:rPr>
      </w:pPr>
      <w:r w:rsidRPr="008A3397">
        <w:rPr>
          <w:rFonts w:ascii="Palatino Linotype" w:hAnsi="Palatino Linotype"/>
          <w:b/>
          <w:sz w:val="28"/>
          <w:szCs w:val="28"/>
        </w:rPr>
        <w:t>PRIMERO.</w:t>
      </w:r>
      <w:r w:rsidRPr="008A3397">
        <w:rPr>
          <w:rFonts w:ascii="Palatino Linotype" w:hAnsi="Palatino Linotype"/>
          <w:sz w:val="28"/>
          <w:szCs w:val="28"/>
        </w:rPr>
        <w:t xml:space="preserve"> </w:t>
      </w:r>
      <w:r w:rsidRPr="008A3397">
        <w:rPr>
          <w:rFonts w:ascii="Palatino Linotype" w:hAnsi="Palatino Linotype"/>
          <w:b/>
          <w:sz w:val="28"/>
          <w:szCs w:val="28"/>
        </w:rPr>
        <w:t xml:space="preserve">Competencia. </w:t>
      </w:r>
    </w:p>
    <w:p w:rsidR="00AB72F7" w:rsidRPr="008A3397" w:rsidRDefault="00AB72F7" w:rsidP="00AB72F7">
      <w:pPr>
        <w:spacing w:before="240" w:line="360" w:lineRule="auto"/>
        <w:jc w:val="both"/>
        <w:rPr>
          <w:rFonts w:ascii="Palatino Linotype" w:eastAsia="Calibri" w:hAnsi="Palatino Linotype" w:cs="Arial"/>
          <w:color w:val="000000" w:themeColor="text1"/>
        </w:rPr>
      </w:pPr>
      <w:r w:rsidRPr="008A3397">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8A3397">
        <w:rPr>
          <w:rFonts w:ascii="Palatino Linotype" w:hAnsi="Palatino Linotype" w:cs="Arial"/>
          <w:b/>
        </w:rPr>
        <w:t xml:space="preserve">la parte recurrente </w:t>
      </w:r>
      <w:r w:rsidRPr="008A3397">
        <w:rPr>
          <w:rFonts w:ascii="Palatino Linotype" w:hAnsi="Palatino Linotype" w:cs="Arial"/>
        </w:rPr>
        <w:t xml:space="preserve">conforme a lo dispuesto en los artículos 1, párrafos segundo y tercero, </w:t>
      </w:r>
      <w:r w:rsidRPr="008A3397">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8A3397">
        <w:rPr>
          <w:rFonts w:ascii="Palatino Linotype" w:eastAsia="Calibri" w:hAnsi="Palatino Linotype" w:cs="Arial"/>
          <w:color w:val="000000" w:themeColor="text1"/>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B72F7" w:rsidRPr="008A3397" w:rsidRDefault="00AB72F7" w:rsidP="00AB72F7">
      <w:pPr>
        <w:spacing w:before="240" w:line="360" w:lineRule="auto"/>
        <w:jc w:val="both"/>
        <w:rPr>
          <w:rFonts w:ascii="Palatino Linotype" w:eastAsia="Calibri" w:hAnsi="Palatino Linotype"/>
          <w:b/>
          <w:color w:val="000000" w:themeColor="text1"/>
        </w:rPr>
      </w:pPr>
    </w:p>
    <w:p w:rsidR="00AB72F7" w:rsidRPr="008A3397" w:rsidRDefault="00AB72F7" w:rsidP="00AB72F7">
      <w:pPr>
        <w:pStyle w:val="Prrafodelista"/>
        <w:autoSpaceDE w:val="0"/>
        <w:autoSpaceDN w:val="0"/>
        <w:adjustRightInd w:val="0"/>
        <w:spacing w:before="240" w:after="160" w:line="360" w:lineRule="auto"/>
        <w:ind w:left="0"/>
        <w:jc w:val="both"/>
        <w:rPr>
          <w:rFonts w:ascii="Palatino Linotype" w:hAnsi="Palatino Linotype" w:cs="Arial"/>
          <w:b/>
        </w:rPr>
      </w:pPr>
      <w:r w:rsidRPr="008A3397">
        <w:rPr>
          <w:rFonts w:ascii="Palatino Linotype" w:hAnsi="Palatino Linotype" w:cs="Arial"/>
          <w:b/>
          <w:sz w:val="28"/>
        </w:rPr>
        <w:t>SEGUNDO</w:t>
      </w:r>
      <w:r w:rsidRPr="008A3397">
        <w:rPr>
          <w:rFonts w:ascii="Palatino Linotype" w:hAnsi="Palatino Linotype" w:cs="Arial"/>
          <w:b/>
        </w:rPr>
        <w:t xml:space="preserve">. </w:t>
      </w:r>
      <w:r w:rsidRPr="008A3397">
        <w:rPr>
          <w:rFonts w:ascii="Palatino Linotype" w:hAnsi="Palatino Linotype" w:cs="Arial"/>
          <w:b/>
          <w:sz w:val="28"/>
        </w:rPr>
        <w:t>De</w:t>
      </w:r>
      <w:r w:rsidRPr="008A3397">
        <w:rPr>
          <w:rFonts w:ascii="Palatino Linotype" w:hAnsi="Palatino Linotype" w:cs="Arial"/>
          <w:b/>
          <w:sz w:val="28"/>
          <w:szCs w:val="28"/>
        </w:rPr>
        <w:t xml:space="preserve"> los alcances del recurso de revisión.</w:t>
      </w:r>
      <w:r w:rsidRPr="008A3397">
        <w:rPr>
          <w:rFonts w:ascii="Palatino Linotype" w:hAnsi="Palatino Linotype" w:cs="Arial"/>
          <w:b/>
        </w:rPr>
        <w:t xml:space="preserve"> </w:t>
      </w:r>
    </w:p>
    <w:p w:rsidR="00AB72F7" w:rsidRPr="008A3397" w:rsidRDefault="00AB72F7" w:rsidP="00AB72F7">
      <w:pPr>
        <w:autoSpaceDE w:val="0"/>
        <w:autoSpaceDN w:val="0"/>
        <w:adjustRightInd w:val="0"/>
        <w:spacing w:line="360" w:lineRule="auto"/>
        <w:jc w:val="both"/>
        <w:rPr>
          <w:rFonts w:ascii="Palatino Linotype" w:hAnsi="Palatino Linotype" w:cs="Arial"/>
        </w:rPr>
      </w:pPr>
      <w:r w:rsidRPr="008A3397">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8A3397">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B72F7" w:rsidRPr="008A3397" w:rsidRDefault="00AB72F7" w:rsidP="00AB72F7">
      <w:pPr>
        <w:pStyle w:val="Prrafodelista"/>
        <w:autoSpaceDE w:val="0"/>
        <w:autoSpaceDN w:val="0"/>
        <w:adjustRightInd w:val="0"/>
        <w:spacing w:before="240" w:after="160" w:line="360" w:lineRule="auto"/>
        <w:ind w:left="0"/>
        <w:jc w:val="both"/>
        <w:rPr>
          <w:rFonts w:ascii="Palatino Linotype" w:hAnsi="Palatino Linotype" w:cs="Arial"/>
          <w:b/>
          <w:sz w:val="28"/>
        </w:rPr>
      </w:pPr>
    </w:p>
    <w:p w:rsidR="00AB72F7" w:rsidRPr="008A3397" w:rsidRDefault="00AB72F7" w:rsidP="00AB72F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A3397">
        <w:rPr>
          <w:rFonts w:ascii="Palatino Linotype" w:hAnsi="Palatino Linotype" w:cs="Arial"/>
          <w:b/>
          <w:sz w:val="28"/>
        </w:rPr>
        <w:t>TERCERO</w:t>
      </w:r>
      <w:r w:rsidRPr="008A3397">
        <w:rPr>
          <w:rFonts w:ascii="Palatino Linotype" w:hAnsi="Palatino Linotype" w:cs="Arial"/>
          <w:b/>
        </w:rPr>
        <w:t xml:space="preserve">. </w:t>
      </w:r>
      <w:r w:rsidRPr="008A3397">
        <w:rPr>
          <w:rFonts w:ascii="Palatino Linotype" w:hAnsi="Palatino Linotype" w:cs="Arial"/>
          <w:b/>
          <w:sz w:val="28"/>
          <w:szCs w:val="28"/>
        </w:rPr>
        <w:t>De las causas de improcedencia.</w:t>
      </w:r>
    </w:p>
    <w:p w:rsidR="00AB72F7" w:rsidRPr="008A3397" w:rsidRDefault="00AB72F7" w:rsidP="00AB72F7">
      <w:pPr>
        <w:pStyle w:val="Prrafodelista"/>
        <w:autoSpaceDE w:val="0"/>
        <w:autoSpaceDN w:val="0"/>
        <w:adjustRightInd w:val="0"/>
        <w:spacing w:before="240" w:after="160" w:line="360" w:lineRule="auto"/>
        <w:ind w:left="0"/>
        <w:jc w:val="both"/>
        <w:rPr>
          <w:rFonts w:ascii="Palatino Linotype" w:hAnsi="Palatino Linotype" w:cs="Arial"/>
        </w:rPr>
      </w:pPr>
      <w:r w:rsidRPr="008A339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B72F7" w:rsidRPr="008A3397" w:rsidRDefault="00AB72F7" w:rsidP="00AB72F7">
      <w:pPr>
        <w:pStyle w:val="Prrafodelista"/>
        <w:autoSpaceDE w:val="0"/>
        <w:autoSpaceDN w:val="0"/>
        <w:adjustRightInd w:val="0"/>
        <w:spacing w:line="360" w:lineRule="auto"/>
        <w:ind w:left="0"/>
        <w:jc w:val="both"/>
        <w:rPr>
          <w:rFonts w:ascii="Palatino Linotype" w:hAnsi="Palatino Linotype" w:cs="Arial"/>
        </w:rPr>
      </w:pPr>
      <w:r w:rsidRPr="008A3397">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8A3397">
        <w:rPr>
          <w:rFonts w:ascii="Palatino Linotype" w:hAnsi="Palatino Linotype" w:cs="Arial"/>
        </w:rPr>
        <w:lastRenderedPageBreak/>
        <w:t>improcedencia y sobreseimiento con tales fines</w:t>
      </w:r>
      <w:r w:rsidRPr="008A3397">
        <w:rPr>
          <w:rStyle w:val="Refdenotaalpie"/>
          <w:rFonts w:ascii="Palatino Linotype" w:hAnsi="Palatino Linotype" w:cs="Arial"/>
        </w:rPr>
        <w:footnoteReference w:id="1"/>
      </w:r>
      <w:r w:rsidRPr="008A3397">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B72F7" w:rsidRPr="008A3397" w:rsidRDefault="00AB72F7" w:rsidP="00AB72F7">
      <w:pPr>
        <w:tabs>
          <w:tab w:val="left" w:pos="709"/>
        </w:tabs>
        <w:spacing w:before="240" w:line="360" w:lineRule="auto"/>
        <w:ind w:right="51"/>
        <w:jc w:val="both"/>
        <w:rPr>
          <w:rFonts w:ascii="Palatino Linotype" w:hAnsi="Palatino Linotype"/>
          <w:b/>
          <w:sz w:val="28"/>
          <w:szCs w:val="28"/>
        </w:rPr>
      </w:pPr>
    </w:p>
    <w:p w:rsidR="00AB72F7" w:rsidRPr="008A3397" w:rsidRDefault="00AB72F7" w:rsidP="00AB72F7">
      <w:pPr>
        <w:tabs>
          <w:tab w:val="left" w:pos="709"/>
        </w:tabs>
        <w:spacing w:before="240" w:line="360" w:lineRule="auto"/>
        <w:ind w:right="51"/>
        <w:jc w:val="both"/>
        <w:rPr>
          <w:rFonts w:ascii="Palatino Linotype" w:hAnsi="Palatino Linotype"/>
          <w:b/>
          <w:sz w:val="28"/>
          <w:szCs w:val="28"/>
        </w:rPr>
      </w:pPr>
      <w:r w:rsidRPr="008A3397">
        <w:rPr>
          <w:rFonts w:ascii="Palatino Linotype" w:hAnsi="Palatino Linotype"/>
          <w:b/>
          <w:sz w:val="28"/>
          <w:szCs w:val="28"/>
        </w:rPr>
        <w:t xml:space="preserve">CUARTO. Estudio y resolución del asunto </w:t>
      </w:r>
      <w:r w:rsidRPr="008A3397">
        <w:rPr>
          <w:rFonts w:ascii="Palatino Linotype" w:hAnsi="Palatino Linotype"/>
          <w:b/>
          <w:sz w:val="28"/>
          <w:szCs w:val="28"/>
        </w:rPr>
        <w:tab/>
      </w:r>
    </w:p>
    <w:p w:rsidR="00757E74" w:rsidRPr="008A3397" w:rsidRDefault="00757E74" w:rsidP="00757E74">
      <w:pPr>
        <w:pStyle w:val="Prrafodelista"/>
        <w:autoSpaceDE w:val="0"/>
        <w:autoSpaceDN w:val="0"/>
        <w:adjustRightInd w:val="0"/>
        <w:spacing w:before="240" w:after="160" w:line="360" w:lineRule="auto"/>
        <w:ind w:left="0"/>
        <w:jc w:val="both"/>
        <w:rPr>
          <w:rFonts w:ascii="Palatino Linotype" w:hAnsi="Palatino Linotype" w:cs="Arial"/>
        </w:rPr>
      </w:pPr>
      <w:r w:rsidRPr="008A339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757E74" w:rsidRPr="008A3397" w:rsidRDefault="00757E74" w:rsidP="00757E74">
      <w:pPr>
        <w:spacing w:line="360" w:lineRule="auto"/>
        <w:jc w:val="both"/>
        <w:rPr>
          <w:rFonts w:ascii="Palatino Linotype" w:hAnsi="Palatino Linotype"/>
        </w:rPr>
      </w:pPr>
      <w:r w:rsidRPr="008A3397">
        <w:rPr>
          <w:rFonts w:ascii="Palatino Linotype" w:hAnsi="Palatino Linotype" w:cs="Arial"/>
        </w:rPr>
        <w:lastRenderedPageBreak/>
        <w:t xml:space="preserve">En este tenor, es necesario subrayar que </w:t>
      </w:r>
      <w:r w:rsidRPr="008A3397">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rsidR="00757E74" w:rsidRPr="008A3397" w:rsidRDefault="00757E74" w:rsidP="00757E74">
      <w:pPr>
        <w:spacing w:before="240" w:line="360" w:lineRule="auto"/>
        <w:ind w:left="851" w:right="851"/>
        <w:jc w:val="both"/>
        <w:rPr>
          <w:rFonts w:ascii="Palatino Linotype" w:hAnsi="Palatino Linotype"/>
          <w:i/>
        </w:rPr>
      </w:pPr>
      <w:r w:rsidRPr="008A3397">
        <w:rPr>
          <w:rFonts w:ascii="Palatino Linotype" w:hAnsi="Palatino Linotype"/>
          <w:b/>
          <w:i/>
        </w:rPr>
        <w:t xml:space="preserve"> </w:t>
      </w:r>
    </w:p>
    <w:p w:rsidR="00757E74" w:rsidRPr="008A3397" w:rsidRDefault="00757E74" w:rsidP="00757E74">
      <w:pPr>
        <w:spacing w:before="240" w:line="360" w:lineRule="auto"/>
        <w:ind w:left="851" w:right="851"/>
        <w:jc w:val="both"/>
        <w:rPr>
          <w:rFonts w:ascii="Palatino Linotype" w:hAnsi="Palatino Linotype"/>
          <w:b/>
          <w:i/>
        </w:rPr>
      </w:pPr>
      <w:r w:rsidRPr="008A3397">
        <w:rPr>
          <w:rFonts w:ascii="Palatino Linotype" w:hAnsi="Palatino Linotype"/>
          <w:b/>
          <w:i/>
        </w:rPr>
        <w:t xml:space="preserve">Artículo 24. </w:t>
      </w:r>
    </w:p>
    <w:p w:rsidR="00757E74" w:rsidRPr="008A3397" w:rsidRDefault="00757E74" w:rsidP="00757E74">
      <w:pPr>
        <w:spacing w:before="240" w:line="360" w:lineRule="auto"/>
        <w:ind w:left="851" w:right="851"/>
        <w:jc w:val="both"/>
        <w:rPr>
          <w:rFonts w:ascii="Palatino Linotype" w:hAnsi="Palatino Linotype"/>
          <w:i/>
        </w:rPr>
      </w:pPr>
      <w:r w:rsidRPr="008A3397">
        <w:rPr>
          <w:rFonts w:ascii="Palatino Linotype" w:hAnsi="Palatino Linotype"/>
          <w:i/>
        </w:rPr>
        <w:t>(…)</w:t>
      </w:r>
    </w:p>
    <w:p w:rsidR="00757E74" w:rsidRPr="008A3397" w:rsidRDefault="00757E74" w:rsidP="00757E74">
      <w:pPr>
        <w:spacing w:before="240" w:line="360" w:lineRule="auto"/>
        <w:ind w:left="851" w:right="851"/>
        <w:jc w:val="both"/>
        <w:rPr>
          <w:rFonts w:ascii="Palatino Linotype" w:hAnsi="Palatino Linotype"/>
          <w:i/>
        </w:rPr>
      </w:pPr>
      <w:r w:rsidRPr="008A3397">
        <w:rPr>
          <w:rFonts w:ascii="Palatino Linotype" w:hAnsi="Palatino Linotype"/>
          <w:i/>
        </w:rPr>
        <w:t>Los sujetos obligados solo proporcionarán la información pública que generen, administren o posean en el ejercicio de sus atribuciones.”</w:t>
      </w:r>
    </w:p>
    <w:p w:rsidR="00757E74" w:rsidRPr="008A3397" w:rsidRDefault="00757E74" w:rsidP="00757E74">
      <w:pPr>
        <w:spacing w:before="240" w:line="360" w:lineRule="auto"/>
        <w:ind w:left="851" w:right="851"/>
        <w:jc w:val="both"/>
        <w:rPr>
          <w:rFonts w:ascii="Palatino Linotype" w:hAnsi="Palatino Linotype"/>
          <w:i/>
        </w:rPr>
      </w:pPr>
      <w:r w:rsidRPr="008A3397">
        <w:rPr>
          <w:rFonts w:ascii="Palatino Linotype" w:hAnsi="Palatino Linotype"/>
          <w:i/>
        </w:rPr>
        <w:t>(…)</w:t>
      </w:r>
    </w:p>
    <w:p w:rsidR="00757E74" w:rsidRPr="008A3397" w:rsidRDefault="00757E74" w:rsidP="00757E74">
      <w:pPr>
        <w:spacing w:before="240" w:line="360" w:lineRule="auto"/>
        <w:ind w:left="851" w:right="851"/>
        <w:jc w:val="both"/>
        <w:rPr>
          <w:rFonts w:ascii="Palatino Linotype" w:hAnsi="Palatino Linotype"/>
          <w:i/>
        </w:rPr>
      </w:pPr>
      <w:r w:rsidRPr="008A3397">
        <w:rPr>
          <w:rFonts w:ascii="Palatino Linotype" w:hAnsi="Palatino Linotype"/>
          <w:b/>
          <w:i/>
        </w:rPr>
        <w:t>Artículo 160.</w:t>
      </w:r>
      <w:r w:rsidRPr="008A3397">
        <w:rPr>
          <w:rFonts w:ascii="Palatino Linotype" w:hAnsi="Palatino Linotype"/>
          <w:i/>
        </w:rPr>
        <w:t xml:space="preserve"> Los sujetos obligados deberán otorgar acceso a los documentos que se </w:t>
      </w:r>
      <w:r w:rsidRPr="008A3397">
        <w:rPr>
          <w:rFonts w:ascii="Palatino Linotype" w:hAnsi="Palatino Linotype"/>
          <w:b/>
          <w:i/>
        </w:rPr>
        <w:t xml:space="preserve"> </w:t>
      </w:r>
      <w:r w:rsidRPr="008A3397">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57E74" w:rsidRPr="008A3397" w:rsidRDefault="00757E74" w:rsidP="00757E74">
      <w:pPr>
        <w:spacing w:before="240" w:line="360" w:lineRule="auto"/>
        <w:ind w:left="851" w:right="851"/>
        <w:jc w:val="both"/>
        <w:rPr>
          <w:rFonts w:ascii="Palatino Linotype" w:hAnsi="Palatino Linotype"/>
          <w:b/>
          <w:i/>
        </w:rPr>
      </w:pPr>
      <w:r w:rsidRPr="008A3397">
        <w:rPr>
          <w:rFonts w:ascii="Palatino Linotype" w:hAnsi="Palatino Linotype"/>
          <w:i/>
        </w:rPr>
        <w:t>En caso que la información solicitada consista en bases de datos se deberá privilegiar la entrega de la misma en formatos abiertos.”</w:t>
      </w:r>
      <w:r w:rsidRPr="008A3397">
        <w:rPr>
          <w:rFonts w:ascii="Palatino Linotype" w:hAnsi="Palatino Linotype"/>
          <w:b/>
          <w:i/>
        </w:rPr>
        <w:t>[Sic]</w:t>
      </w:r>
    </w:p>
    <w:p w:rsidR="00757E74" w:rsidRPr="008A3397" w:rsidRDefault="00757E74" w:rsidP="00757E74">
      <w:pPr>
        <w:spacing w:before="240" w:line="360" w:lineRule="auto"/>
        <w:ind w:left="851" w:right="851"/>
        <w:jc w:val="both"/>
        <w:rPr>
          <w:rFonts w:ascii="Palatino Linotype" w:hAnsi="Palatino Linotype"/>
          <w:b/>
          <w:i/>
        </w:rPr>
      </w:pPr>
    </w:p>
    <w:p w:rsidR="00757E74" w:rsidRPr="008A3397" w:rsidRDefault="00757E74" w:rsidP="00757E74">
      <w:pPr>
        <w:spacing w:line="360" w:lineRule="auto"/>
        <w:jc w:val="both"/>
        <w:rPr>
          <w:rFonts w:ascii="Palatino Linotype" w:hAnsi="Palatino Linotype"/>
        </w:rPr>
      </w:pPr>
      <w:r w:rsidRPr="008A3397">
        <w:rPr>
          <w:rFonts w:ascii="Palatino Linotype" w:hAnsi="Palatino Linotype"/>
        </w:rPr>
        <w:t xml:space="preserve">Así que la obligación de los </w:t>
      </w:r>
      <w:r w:rsidRPr="008A3397">
        <w:rPr>
          <w:rFonts w:ascii="Palatino Linotype" w:hAnsi="Palatino Linotype"/>
          <w:b/>
        </w:rPr>
        <w:t>Sujetos Obligados</w:t>
      </w:r>
      <w:r w:rsidRPr="008A3397">
        <w:rPr>
          <w:rFonts w:ascii="Palatino Linotype" w:hAnsi="Palatino Linotype"/>
        </w:rPr>
        <w:t xml:space="preserve"> de dar acceso a la información pública que generen, administren o posean, se tendrá por cumplida cuando el solicitante tenga </w:t>
      </w:r>
      <w:r w:rsidRPr="008A3397">
        <w:rPr>
          <w:rFonts w:ascii="Palatino Linotype" w:hAnsi="Palatino Linotype"/>
        </w:rPr>
        <w:lastRenderedPageBreak/>
        <w:t xml:space="preserve">a su disposición la información requerida, o cuando realice la consulta de la misma en el lugar que ésta se localice, de acuerdo a lo señalado por el artículo 166 </w:t>
      </w:r>
      <w:r w:rsidRPr="008A3397">
        <w:rPr>
          <w:rFonts w:ascii="Palatino Linotype" w:hAnsi="Palatino Linotype"/>
          <w:bCs/>
        </w:rPr>
        <w:t>de la Ley local en la materia, que se reproduce de la siguiente forma</w:t>
      </w:r>
      <w:r w:rsidRPr="008A3397">
        <w:rPr>
          <w:rFonts w:ascii="Palatino Linotype" w:hAnsi="Palatino Linotype"/>
        </w:rPr>
        <w:t>:</w:t>
      </w:r>
    </w:p>
    <w:p w:rsidR="00757E74" w:rsidRPr="008A3397" w:rsidRDefault="00757E74" w:rsidP="00757E74">
      <w:pPr>
        <w:spacing w:before="240" w:line="360" w:lineRule="auto"/>
        <w:ind w:left="851" w:right="851"/>
        <w:jc w:val="both"/>
        <w:rPr>
          <w:rFonts w:ascii="Palatino Linotype" w:hAnsi="Palatino Linotype" w:cs="Arial"/>
          <w:b/>
          <w:i/>
        </w:rPr>
      </w:pPr>
      <w:r w:rsidRPr="008A3397">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A3397">
        <w:rPr>
          <w:rFonts w:ascii="Palatino Linotype" w:hAnsi="Palatino Linotype" w:cs="Arial"/>
          <w:b/>
          <w:i/>
        </w:rPr>
        <w:t>[Sic]</w:t>
      </w:r>
    </w:p>
    <w:p w:rsidR="00AB72F7" w:rsidRPr="008A3397" w:rsidRDefault="00AB72F7" w:rsidP="00AB72F7">
      <w:pPr>
        <w:autoSpaceDE w:val="0"/>
        <w:autoSpaceDN w:val="0"/>
        <w:adjustRightInd w:val="0"/>
        <w:ind w:left="567" w:right="567"/>
        <w:jc w:val="right"/>
        <w:rPr>
          <w:rFonts w:ascii="Palatino Linotype" w:eastAsia="Calibri" w:hAnsi="Palatino Linotype" w:cs="Arial"/>
        </w:rPr>
      </w:pPr>
    </w:p>
    <w:p w:rsidR="00AB72F7" w:rsidRPr="008A3397" w:rsidRDefault="00AB72F7" w:rsidP="00AB72F7">
      <w:pPr>
        <w:spacing w:line="360" w:lineRule="auto"/>
        <w:jc w:val="both"/>
        <w:rPr>
          <w:rFonts w:ascii="Palatino Linotype" w:hAnsi="Palatino Linotype" w:cs="Arial"/>
        </w:rPr>
      </w:pPr>
      <w:r w:rsidRPr="008A3397">
        <w:rPr>
          <w:rFonts w:ascii="Palatino Linotype" w:hAnsi="Palatino Linotype" w:cs="Tahoma"/>
          <w:bCs/>
        </w:rPr>
        <w:t xml:space="preserve">Bajo estas líneas argumentativas, al retomar y delimitar los requerimientos del ahora </w:t>
      </w:r>
      <w:r w:rsidRPr="008A3397">
        <w:rPr>
          <w:rFonts w:ascii="Palatino Linotype" w:hAnsi="Palatino Linotype" w:cs="Tahoma"/>
          <w:b/>
          <w:bCs/>
        </w:rPr>
        <w:t>Recurrente</w:t>
      </w:r>
      <w:r w:rsidRPr="008A3397">
        <w:rPr>
          <w:rFonts w:ascii="Palatino Linotype" w:hAnsi="Palatino Linotype" w:cs="Tahoma"/>
          <w:bCs/>
        </w:rPr>
        <w:t>, de manera objetiva se precisa que requiere la siguiente información:</w:t>
      </w:r>
    </w:p>
    <w:p w:rsidR="00AB72F7" w:rsidRPr="008A3397" w:rsidRDefault="00AB72F7" w:rsidP="00AB72F7">
      <w:pPr>
        <w:tabs>
          <w:tab w:val="left" w:pos="1828"/>
        </w:tabs>
        <w:spacing w:line="360" w:lineRule="auto"/>
        <w:jc w:val="both"/>
        <w:rPr>
          <w:rFonts w:ascii="Palatino Linotype" w:hAnsi="Palatino Linotype" w:cs="Tahoma"/>
          <w:bCs/>
        </w:rPr>
      </w:pPr>
    </w:p>
    <w:p w:rsidR="00AB72F7" w:rsidRPr="008A3397" w:rsidRDefault="006A529B" w:rsidP="006A529B">
      <w:pPr>
        <w:pStyle w:val="Prrafodelista"/>
        <w:numPr>
          <w:ilvl w:val="0"/>
          <w:numId w:val="13"/>
        </w:numPr>
        <w:spacing w:before="240" w:line="360" w:lineRule="auto"/>
        <w:ind w:left="426" w:right="72"/>
        <w:jc w:val="both"/>
        <w:rPr>
          <w:rFonts w:ascii="Palatino Linotype" w:hAnsi="Palatino Linotype" w:cs="Arial"/>
        </w:rPr>
      </w:pPr>
      <w:r w:rsidRPr="008A3397">
        <w:rPr>
          <w:rFonts w:ascii="Palatino Linotype" w:hAnsi="Palatino Linotype" w:cs="Tahoma"/>
          <w:bCs/>
        </w:rPr>
        <w:t>O</w:t>
      </w:r>
      <w:r w:rsidR="004449B1" w:rsidRPr="008A3397">
        <w:rPr>
          <w:rFonts w:ascii="Palatino Linotype" w:hAnsi="Palatino Linotype" w:cs="Tahoma"/>
          <w:bCs/>
        </w:rPr>
        <w:t xml:space="preserve">ficio número </w:t>
      </w:r>
      <w:r w:rsidR="004449B1" w:rsidRPr="008A3397">
        <w:rPr>
          <w:rFonts w:ascii="Palatino Linotype" w:hAnsi="Palatino Linotype" w:cs="Tahoma"/>
          <w:b/>
          <w:bCs/>
        </w:rPr>
        <w:t>200110/051/2019</w:t>
      </w:r>
      <w:r w:rsidR="004449B1" w:rsidRPr="008A3397">
        <w:rPr>
          <w:rFonts w:ascii="Palatino Linotype" w:hAnsi="Palatino Linotype" w:cs="Tahoma"/>
          <w:bCs/>
        </w:rPr>
        <w:t>, signado por el</w:t>
      </w:r>
      <w:r w:rsidRPr="008A3397">
        <w:rPr>
          <w:rFonts w:ascii="Palatino Linotype" w:hAnsi="Palatino Linotype" w:cs="Tahoma"/>
          <w:bCs/>
        </w:rPr>
        <w:t xml:space="preserve"> </w:t>
      </w:r>
      <w:r w:rsidR="004449B1" w:rsidRPr="008A3397">
        <w:rPr>
          <w:rFonts w:ascii="Palatino Linotype" w:hAnsi="Palatino Linotype" w:cs="Tahoma"/>
          <w:bCs/>
        </w:rPr>
        <w:t>Presidente Municipal Constitucional, Lic. Juan Rodolfo Sánchez Gómez, dirigido al C. Roberto Valdés García, Director General de Seguridad Pública, como Servidor Público Habilitado</w:t>
      </w:r>
    </w:p>
    <w:p w:rsidR="00757E74" w:rsidRPr="008A3397" w:rsidRDefault="00757E74" w:rsidP="00AB72F7">
      <w:pPr>
        <w:spacing w:before="240" w:line="360" w:lineRule="auto"/>
        <w:jc w:val="both"/>
        <w:rPr>
          <w:rFonts w:ascii="Palatino Linotype" w:hAnsi="Palatino Linotype" w:cs="Arial"/>
        </w:rPr>
      </w:pPr>
    </w:p>
    <w:p w:rsidR="00AB72F7" w:rsidRPr="008A3397" w:rsidRDefault="00AB72F7" w:rsidP="00AB72F7">
      <w:pPr>
        <w:spacing w:before="240" w:line="360" w:lineRule="auto"/>
        <w:jc w:val="both"/>
        <w:rPr>
          <w:rFonts w:ascii="Palatino Linotype" w:hAnsi="Palatino Linotype" w:cs="Arial"/>
          <w:b/>
        </w:rPr>
      </w:pPr>
      <w:r w:rsidRPr="008A3397">
        <w:rPr>
          <w:rFonts w:ascii="Palatino Linotype" w:hAnsi="Palatino Linotype" w:cs="Arial"/>
        </w:rPr>
        <w:t xml:space="preserve">De conformidad con las constancias que obran en el expediente electrónico, se observa que el </w:t>
      </w:r>
      <w:r w:rsidRPr="008A3397">
        <w:rPr>
          <w:rFonts w:ascii="Palatino Linotype" w:hAnsi="Palatino Linotype" w:cs="Arial"/>
          <w:b/>
        </w:rPr>
        <w:t>Sujeto Obligado</w:t>
      </w:r>
      <w:r w:rsidRPr="008A3397">
        <w:rPr>
          <w:rFonts w:ascii="Palatino Linotype" w:hAnsi="Palatino Linotype" w:cs="Arial"/>
        </w:rPr>
        <w:t xml:space="preserve"> dio respuesta por medio del sistema SAIMEX, a la solicitud de información</w:t>
      </w:r>
      <w:r w:rsidRPr="008A3397">
        <w:rPr>
          <w:rFonts w:ascii="Palatino Linotype" w:eastAsia="Palatino Linotype" w:hAnsi="Palatino Linotype" w:cs="Palatino Linotype"/>
          <w:b/>
          <w:color w:val="000000"/>
        </w:rPr>
        <w:t xml:space="preserve"> </w:t>
      </w:r>
      <w:r w:rsidR="006A529B" w:rsidRPr="008A3397">
        <w:rPr>
          <w:rFonts w:ascii="Palatino Linotype" w:hAnsi="Palatino Linotype" w:cs="Arial"/>
          <w:b/>
        </w:rPr>
        <w:t>02645/TOLUCA/IP/2022</w:t>
      </w:r>
      <w:r w:rsidRPr="008A3397">
        <w:rPr>
          <w:rFonts w:ascii="Palatino Linotype" w:hAnsi="Palatino Linotype" w:cs="Arial"/>
          <w:b/>
        </w:rPr>
        <w:t xml:space="preserve">; </w:t>
      </w:r>
      <w:r w:rsidRPr="008A3397">
        <w:rPr>
          <w:rFonts w:ascii="Palatino Linotype" w:hAnsi="Palatino Linotype" w:cs="Arial"/>
        </w:rPr>
        <w:t xml:space="preserve">para la cual adjuntó </w:t>
      </w:r>
      <w:r w:rsidR="006A529B" w:rsidRPr="008A3397">
        <w:rPr>
          <w:rFonts w:ascii="Palatino Linotype" w:hAnsi="Palatino Linotype" w:cs="Arial"/>
        </w:rPr>
        <w:t>los archivos electrónicos</w:t>
      </w:r>
      <w:r w:rsidRPr="008A3397">
        <w:rPr>
          <w:rFonts w:ascii="Palatino Linotype" w:hAnsi="Palatino Linotype" w:cs="Arial"/>
        </w:rPr>
        <w:t xml:space="preserve"> que a continuación se describe</w:t>
      </w:r>
      <w:r w:rsidR="006A529B" w:rsidRPr="008A3397">
        <w:rPr>
          <w:rFonts w:ascii="Palatino Linotype" w:hAnsi="Palatino Linotype" w:cs="Arial"/>
        </w:rPr>
        <w:t>n</w:t>
      </w:r>
      <w:r w:rsidRPr="008A3397">
        <w:rPr>
          <w:rFonts w:ascii="Palatino Linotype" w:hAnsi="Palatino Linotype" w:cs="Arial"/>
          <w:b/>
        </w:rPr>
        <w:t>:</w:t>
      </w:r>
    </w:p>
    <w:p w:rsidR="00AB72F7" w:rsidRPr="008A3397" w:rsidRDefault="006A529B" w:rsidP="006A529B">
      <w:pPr>
        <w:pStyle w:val="Sinespaciado"/>
        <w:numPr>
          <w:ilvl w:val="0"/>
          <w:numId w:val="2"/>
        </w:numPr>
        <w:spacing w:before="240" w:line="360" w:lineRule="auto"/>
        <w:jc w:val="both"/>
        <w:rPr>
          <w:rFonts w:ascii="Palatino Linotype" w:hAnsi="Palatino Linotype" w:cs="Arial"/>
          <w:b/>
          <w:sz w:val="24"/>
        </w:rPr>
      </w:pPr>
      <w:r w:rsidRPr="008A3397">
        <w:rPr>
          <w:rFonts w:ascii="Palatino Linotype" w:hAnsi="Palatino Linotype" w:cs="Arial"/>
          <w:b/>
          <w:i/>
          <w:sz w:val="24"/>
        </w:rPr>
        <w:t>Oficio 200110-051-2019-3.pdf</w:t>
      </w:r>
      <w:r w:rsidR="00AB72F7" w:rsidRPr="008A3397">
        <w:rPr>
          <w:rFonts w:ascii="Palatino Linotype" w:hAnsi="Palatino Linotype" w:cs="Arial"/>
          <w:b/>
          <w:i/>
          <w:sz w:val="24"/>
        </w:rPr>
        <w:t>:</w:t>
      </w:r>
      <w:r w:rsidR="00AB72F7" w:rsidRPr="008A3397">
        <w:rPr>
          <w:rFonts w:ascii="Palatino Linotype" w:hAnsi="Palatino Linotype" w:cs="Arial"/>
          <w:i/>
          <w:sz w:val="24"/>
        </w:rPr>
        <w:t xml:space="preserve"> </w:t>
      </w:r>
      <w:r w:rsidR="00AB72F7" w:rsidRPr="008A3397">
        <w:rPr>
          <w:rFonts w:ascii="Palatino Linotype" w:hAnsi="Palatino Linotype" w:cs="Arial"/>
          <w:sz w:val="24"/>
        </w:rPr>
        <w:t xml:space="preserve">contiene el oficio número </w:t>
      </w:r>
      <w:r w:rsidRPr="008A3397">
        <w:rPr>
          <w:rFonts w:ascii="Palatino Linotype" w:hAnsi="Palatino Linotype" w:cs="Arial"/>
          <w:b/>
          <w:sz w:val="24"/>
        </w:rPr>
        <w:t>200110</w:t>
      </w:r>
      <w:r w:rsidR="00AB72F7" w:rsidRPr="008A3397">
        <w:rPr>
          <w:rFonts w:ascii="Palatino Linotype" w:hAnsi="Palatino Linotype" w:cs="Arial"/>
          <w:b/>
          <w:sz w:val="24"/>
        </w:rPr>
        <w:t>/</w:t>
      </w:r>
      <w:r w:rsidRPr="008A3397">
        <w:rPr>
          <w:rFonts w:ascii="Palatino Linotype" w:hAnsi="Palatino Linotype" w:cs="Arial"/>
          <w:b/>
          <w:sz w:val="24"/>
        </w:rPr>
        <w:t>051</w:t>
      </w:r>
      <w:r w:rsidR="00AB72F7" w:rsidRPr="008A3397">
        <w:rPr>
          <w:rFonts w:ascii="Palatino Linotype" w:hAnsi="Palatino Linotype" w:cs="Arial"/>
          <w:b/>
          <w:sz w:val="24"/>
        </w:rPr>
        <w:t>/</w:t>
      </w:r>
      <w:r w:rsidRPr="008A3397">
        <w:rPr>
          <w:rFonts w:ascii="Palatino Linotype" w:hAnsi="Palatino Linotype" w:cs="Arial"/>
          <w:b/>
          <w:sz w:val="24"/>
        </w:rPr>
        <w:t>2019</w:t>
      </w:r>
      <w:r w:rsidR="00AB72F7" w:rsidRPr="008A3397">
        <w:rPr>
          <w:rFonts w:ascii="Palatino Linotype" w:hAnsi="Palatino Linotype" w:cs="Arial"/>
          <w:sz w:val="24"/>
        </w:rPr>
        <w:t xml:space="preserve">, de fecha diecisiete de enero de dos mil </w:t>
      </w:r>
      <w:r w:rsidRPr="008A3397">
        <w:rPr>
          <w:rFonts w:ascii="Palatino Linotype" w:hAnsi="Palatino Linotype" w:cs="Arial"/>
          <w:sz w:val="24"/>
        </w:rPr>
        <w:t>diecinueve</w:t>
      </w:r>
      <w:r w:rsidR="00AB72F7" w:rsidRPr="008A3397">
        <w:rPr>
          <w:rFonts w:ascii="Palatino Linotype" w:hAnsi="Palatino Linotype" w:cs="Arial"/>
          <w:sz w:val="24"/>
        </w:rPr>
        <w:t xml:space="preserve">, consistente en </w:t>
      </w:r>
      <w:r w:rsidRPr="008A3397">
        <w:rPr>
          <w:rFonts w:ascii="Palatino Linotype" w:hAnsi="Palatino Linotype" w:cs="Arial"/>
          <w:sz w:val="24"/>
        </w:rPr>
        <w:t>dos</w:t>
      </w:r>
      <w:r w:rsidR="00AB72F7" w:rsidRPr="008A3397">
        <w:rPr>
          <w:rFonts w:ascii="Palatino Linotype" w:hAnsi="Palatino Linotype" w:cs="Arial"/>
          <w:sz w:val="24"/>
        </w:rPr>
        <w:t xml:space="preserve"> foja</w:t>
      </w:r>
      <w:r w:rsidRPr="008A3397">
        <w:rPr>
          <w:rFonts w:ascii="Palatino Linotype" w:hAnsi="Palatino Linotype" w:cs="Arial"/>
          <w:sz w:val="24"/>
        </w:rPr>
        <w:t>s</w:t>
      </w:r>
      <w:r w:rsidR="00AB72F7" w:rsidRPr="008A3397">
        <w:rPr>
          <w:rFonts w:ascii="Palatino Linotype" w:hAnsi="Palatino Linotype" w:cs="Arial"/>
          <w:sz w:val="24"/>
        </w:rPr>
        <w:t xml:space="preserve">, firmado por el </w:t>
      </w:r>
      <w:r w:rsidRPr="008A3397">
        <w:rPr>
          <w:rFonts w:ascii="Palatino Linotype" w:hAnsi="Palatino Linotype" w:cs="Arial"/>
          <w:sz w:val="24"/>
        </w:rPr>
        <w:t>Presidente Municipal</w:t>
      </w:r>
      <w:r w:rsidR="00AB72F7" w:rsidRPr="008A3397">
        <w:rPr>
          <w:rFonts w:ascii="Palatino Linotype" w:hAnsi="Palatino Linotype" w:cs="Arial"/>
          <w:sz w:val="24"/>
        </w:rPr>
        <w:t xml:space="preserve">, dirigido al </w:t>
      </w:r>
      <w:r w:rsidRPr="008A3397">
        <w:rPr>
          <w:rFonts w:ascii="Palatino Linotype" w:hAnsi="Palatino Linotype" w:cs="Arial"/>
          <w:sz w:val="24"/>
        </w:rPr>
        <w:t>Director del Instituto Municipal de Cultura Física y Deporte</w:t>
      </w:r>
      <w:r w:rsidR="00AB72F7" w:rsidRPr="008A3397">
        <w:rPr>
          <w:rFonts w:ascii="Palatino Linotype" w:hAnsi="Palatino Linotype" w:cs="Arial"/>
          <w:sz w:val="24"/>
        </w:rPr>
        <w:t>,</w:t>
      </w:r>
      <w:r w:rsidR="00AB72F7" w:rsidRPr="008A3397">
        <w:rPr>
          <w:rFonts w:ascii="Palatino Linotype" w:hAnsi="Palatino Linotype"/>
          <w:bCs/>
          <w:sz w:val="24"/>
        </w:rPr>
        <w:t xml:space="preserve"> mediante el cual señala lo siguiente.</w:t>
      </w:r>
    </w:p>
    <w:p w:rsidR="005B0B3E" w:rsidRPr="008A3397" w:rsidRDefault="00DE0620" w:rsidP="005B0B3E">
      <w:pPr>
        <w:pStyle w:val="Sinespaciado"/>
        <w:spacing w:before="240" w:line="360" w:lineRule="auto"/>
        <w:ind w:left="720"/>
        <w:jc w:val="both"/>
        <w:rPr>
          <w:rFonts w:ascii="Palatino Linotype" w:hAnsi="Palatino Linotype" w:cs="Arial"/>
          <w:b/>
          <w:sz w:val="24"/>
        </w:rPr>
      </w:pPr>
      <w:r w:rsidRPr="008A3397">
        <w:rPr>
          <w:rFonts w:ascii="Palatino Linotype" w:hAnsi="Palatino Linotype" w:cs="Arial"/>
          <w:b/>
          <w:noProof/>
          <w:sz w:val="24"/>
          <w:lang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2948940</wp:posOffset>
                </wp:positionH>
                <wp:positionV relativeFrom="paragraph">
                  <wp:posOffset>1661795</wp:posOffset>
                </wp:positionV>
                <wp:extent cx="1343025" cy="152400"/>
                <wp:effectExtent l="0" t="19050" r="47625" b="38100"/>
                <wp:wrapNone/>
                <wp:docPr id="8" name="Flecha derecha 8"/>
                <wp:cNvGraphicFramePr/>
                <a:graphic xmlns:a="http://schemas.openxmlformats.org/drawingml/2006/main">
                  <a:graphicData uri="http://schemas.microsoft.com/office/word/2010/wordprocessingShape">
                    <wps:wsp>
                      <wps:cNvSpPr/>
                      <wps:spPr>
                        <a:xfrm>
                          <a:off x="0" y="0"/>
                          <a:ext cx="1343025" cy="152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7BC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232.2pt;margin-top:130.85pt;width:105.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" adj="20374" fillcolor="red" strokecolor="red" strokeweight="1pt"/>
            </w:pict>
          </mc:Fallback>
        </mc:AlternateContent>
      </w:r>
      <w:r w:rsidRPr="008A3397">
        <w:rPr>
          <w:rFonts w:ascii="Palatino Linotype" w:hAnsi="Palatino Linotype" w:cs="Arial"/>
          <w:b/>
          <w:noProof/>
          <w:sz w:val="24"/>
          <w:lang w:eastAsia="es-MX"/>
        </w:rPr>
        <mc:AlternateContent>
          <mc:Choice Requires="wps">
            <w:drawing>
              <wp:anchor distT="0" distB="0" distL="114300" distR="114300" simplePos="0" relativeHeight="251664384" behindDoc="0" locked="0" layoutInCell="1" allowOverlap="1" wp14:anchorId="4EFBE568" wp14:editId="309CA4AB">
                <wp:simplePos x="0" y="0"/>
                <wp:positionH relativeFrom="column">
                  <wp:posOffset>415290</wp:posOffset>
                </wp:positionH>
                <wp:positionV relativeFrom="paragraph">
                  <wp:posOffset>5795645</wp:posOffset>
                </wp:positionV>
                <wp:extent cx="1343025" cy="247650"/>
                <wp:effectExtent l="0" t="19050" r="47625" b="38100"/>
                <wp:wrapNone/>
                <wp:docPr id="10" name="Flecha derecha 10"/>
                <wp:cNvGraphicFramePr/>
                <a:graphic xmlns:a="http://schemas.openxmlformats.org/drawingml/2006/main">
                  <a:graphicData uri="http://schemas.microsoft.com/office/word/2010/wordprocessingShape">
                    <wps:wsp>
                      <wps:cNvSpPr/>
                      <wps:spPr>
                        <a:xfrm>
                          <a:off x="0" y="0"/>
                          <a:ext cx="1343025" cy="2476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34FD6" id="Flecha derecha 10" o:spid="_x0000_s1026" type="#_x0000_t13" style="position:absolute;margin-left:32.7pt;margin-top:456.35pt;width:105.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" adj="19609" fillcolor="red" strokecolor="red" strokeweight="1pt"/>
            </w:pict>
          </mc:Fallback>
        </mc:AlternateContent>
      </w:r>
      <w:r w:rsidR="000A4956" w:rsidRPr="008A3397">
        <w:rPr>
          <w:rFonts w:ascii="Palatino Linotype" w:hAnsi="Palatino Linotype" w:cs="Arial"/>
          <w:b/>
          <w:noProof/>
          <w:sz w:val="24"/>
          <w:lang w:eastAsia="es-MX"/>
        </w:rPr>
        <mc:AlternateContent>
          <mc:Choice Requires="wps">
            <w:drawing>
              <wp:anchor distT="0" distB="0" distL="114300" distR="114300" simplePos="0" relativeHeight="251666432" behindDoc="0" locked="0" layoutInCell="1" allowOverlap="1" wp14:anchorId="4EFBE568" wp14:editId="309CA4AB">
                <wp:simplePos x="0" y="0"/>
                <wp:positionH relativeFrom="column">
                  <wp:posOffset>4044314</wp:posOffset>
                </wp:positionH>
                <wp:positionV relativeFrom="paragraph">
                  <wp:posOffset>3385820</wp:posOffset>
                </wp:positionV>
                <wp:extent cx="1343025" cy="152400"/>
                <wp:effectExtent l="19050" t="19050" r="28575" b="38100"/>
                <wp:wrapNone/>
                <wp:docPr id="11" name="Flecha derecha 11"/>
                <wp:cNvGraphicFramePr/>
                <a:graphic xmlns:a="http://schemas.openxmlformats.org/drawingml/2006/main">
                  <a:graphicData uri="http://schemas.microsoft.com/office/word/2010/wordprocessingShape">
                    <wps:wsp>
                      <wps:cNvSpPr/>
                      <wps:spPr>
                        <a:xfrm rot="10800000">
                          <a:off x="0" y="0"/>
                          <a:ext cx="1343025" cy="152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8C8DD" id="Flecha derecha 11" o:spid="_x0000_s1026" type="#_x0000_t13" style="position:absolute;margin-left:318.45pt;margin-top:266.6pt;width:105.75pt;height:12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" adj="20374" fillcolor="red" strokecolor="red" strokeweight="1pt"/>
            </w:pict>
          </mc:Fallback>
        </mc:AlternateContent>
      </w:r>
      <w:r w:rsidR="005B0B3E" w:rsidRPr="008A3397">
        <w:rPr>
          <w:rFonts w:ascii="Palatino Linotype" w:hAnsi="Palatino Linotype" w:cs="Arial"/>
          <w:b/>
          <w:noProof/>
          <w:sz w:val="24"/>
          <w:lang w:eastAsia="es-MX"/>
        </w:rPr>
        <mc:AlternateContent>
          <mc:Choice Requires="wps">
            <w:drawing>
              <wp:anchor distT="0" distB="0" distL="114300" distR="114300" simplePos="0" relativeHeight="251661312" behindDoc="0" locked="0" layoutInCell="1" allowOverlap="1">
                <wp:simplePos x="0" y="0"/>
                <wp:positionH relativeFrom="column">
                  <wp:posOffset>4425315</wp:posOffset>
                </wp:positionH>
                <wp:positionV relativeFrom="paragraph">
                  <wp:posOffset>1585596</wp:posOffset>
                </wp:positionV>
                <wp:extent cx="1266825" cy="3619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1266825" cy="3619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EF519" id="Rectángulo 6" o:spid="_x0000_s1026" style="position:absolute;margin-left:348.45pt;margin-top:124.85pt;width:99.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" filled="f" strokecolor="red" strokeweight="3pt"/>
            </w:pict>
          </mc:Fallback>
        </mc:AlternateContent>
      </w:r>
      <w:r w:rsidR="005B0B3E" w:rsidRPr="008A3397">
        <w:rPr>
          <w:rFonts w:ascii="Palatino Linotype" w:hAnsi="Palatino Linotype" w:cs="Arial"/>
          <w:b/>
          <w:noProof/>
          <w:sz w:val="24"/>
          <w:lang w:eastAsia="es-MX"/>
        </w:rPr>
        <w:drawing>
          <wp:inline distT="0" distB="0" distL="0" distR="0">
            <wp:extent cx="5449060" cy="6315956"/>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F86748.tmp"/>
                    <pic:cNvPicPr/>
                  </pic:nvPicPr>
                  <pic:blipFill>
                    <a:blip r:embed="rId7">
                      <a:extLst>
                        <a:ext uri="{28A0092B-C50C-407E-A947-70E740481C1C}">
                          <a14:useLocalDpi xmlns:a14="http://schemas.microsoft.com/office/drawing/2010/main" val="0"/>
                        </a:ext>
                      </a:extLst>
                    </a:blip>
                    <a:stretch>
                      <a:fillRect/>
                    </a:stretch>
                  </pic:blipFill>
                  <pic:spPr>
                    <a:xfrm>
                      <a:off x="0" y="0"/>
                      <a:ext cx="5449060" cy="6315956"/>
                    </a:xfrm>
                    <a:prstGeom prst="rect">
                      <a:avLst/>
                    </a:prstGeom>
                  </pic:spPr>
                </pic:pic>
              </a:graphicData>
            </a:graphic>
          </wp:inline>
        </w:drawing>
      </w:r>
    </w:p>
    <w:p w:rsidR="005B0B3E" w:rsidRPr="008A3397" w:rsidRDefault="005B0B3E" w:rsidP="005B0B3E">
      <w:pPr>
        <w:pStyle w:val="Sinespaciado"/>
        <w:spacing w:before="240" w:line="360" w:lineRule="auto"/>
        <w:ind w:left="720"/>
        <w:jc w:val="both"/>
        <w:rPr>
          <w:rFonts w:ascii="Palatino Linotype" w:hAnsi="Palatino Linotype" w:cs="Arial"/>
          <w:b/>
          <w:sz w:val="24"/>
        </w:rPr>
      </w:pPr>
    </w:p>
    <w:p w:rsidR="006A529B" w:rsidRPr="008A3397" w:rsidRDefault="006A529B" w:rsidP="00AD108B">
      <w:pPr>
        <w:pStyle w:val="Sinespaciado"/>
        <w:numPr>
          <w:ilvl w:val="0"/>
          <w:numId w:val="2"/>
        </w:numPr>
        <w:spacing w:before="240" w:line="360" w:lineRule="auto"/>
        <w:jc w:val="both"/>
        <w:rPr>
          <w:rFonts w:ascii="Palatino Linotype" w:hAnsi="Palatino Linotype" w:cs="Arial"/>
          <w:b/>
          <w:i/>
          <w:sz w:val="24"/>
        </w:rPr>
      </w:pPr>
      <w:r w:rsidRPr="008A3397">
        <w:rPr>
          <w:rFonts w:ascii="Palatino Linotype" w:hAnsi="Palatino Linotype" w:cs="Arial"/>
          <w:b/>
          <w:i/>
          <w:sz w:val="24"/>
        </w:rPr>
        <w:t>Respuesta 2645.pdf:</w:t>
      </w:r>
      <w:r w:rsidR="00AD108B" w:rsidRPr="008A3397">
        <w:rPr>
          <w:rFonts w:ascii="Palatino Linotype" w:hAnsi="Palatino Linotype" w:cs="Arial"/>
          <w:b/>
          <w:i/>
          <w:sz w:val="24"/>
        </w:rPr>
        <w:t xml:space="preserve"> </w:t>
      </w:r>
      <w:r w:rsidR="00AD108B" w:rsidRPr="008A3397">
        <w:rPr>
          <w:rFonts w:ascii="Palatino Linotype" w:hAnsi="Palatino Linotype" w:cs="Arial"/>
          <w:sz w:val="24"/>
        </w:rPr>
        <w:t xml:space="preserve">contiene la respuesta a la solicitud de información 02645/TOLUCA/IP/2022, de fecha diecinueve de diciembre de dos mil veintidós, </w:t>
      </w:r>
      <w:r w:rsidR="00AD108B" w:rsidRPr="008A3397">
        <w:rPr>
          <w:rFonts w:ascii="Palatino Linotype" w:hAnsi="Palatino Linotype" w:cs="Arial"/>
          <w:sz w:val="24"/>
        </w:rPr>
        <w:lastRenderedPageBreak/>
        <w:t>consistente en dos fojas, firmado por la Titular de la Unidad de Transparencia,</w:t>
      </w:r>
      <w:r w:rsidR="00AD108B" w:rsidRPr="008A3397">
        <w:rPr>
          <w:rFonts w:ascii="Palatino Linotype" w:hAnsi="Palatino Linotype"/>
          <w:bCs/>
          <w:sz w:val="24"/>
        </w:rPr>
        <w:t xml:space="preserve"> dirigido al solicitante.</w:t>
      </w:r>
    </w:p>
    <w:p w:rsidR="00AB72F7" w:rsidRPr="008A3397" w:rsidRDefault="00AB72F7" w:rsidP="00AD108B">
      <w:pPr>
        <w:pStyle w:val="INFOEM"/>
        <w:ind w:left="0"/>
        <w:rPr>
          <w:rFonts w:cs="Arial"/>
        </w:rPr>
      </w:pPr>
    </w:p>
    <w:p w:rsidR="00AB72F7" w:rsidRPr="008A3397" w:rsidRDefault="00AB72F7" w:rsidP="00AB72F7">
      <w:pPr>
        <w:spacing w:line="360" w:lineRule="auto"/>
        <w:jc w:val="both"/>
        <w:rPr>
          <w:rFonts w:ascii="Palatino Linotype" w:hAnsi="Palatino Linotype"/>
        </w:rPr>
      </w:pPr>
      <w:r w:rsidRPr="008A3397">
        <w:rPr>
          <w:rFonts w:ascii="Palatino Linotype" w:hAnsi="Palatino Linotype"/>
          <w:lang w:val="es-ES_tradnl"/>
        </w:rPr>
        <w:t xml:space="preserve">Asimismo, en la etapa de manifestaciones </w:t>
      </w:r>
      <w:r w:rsidRPr="008A3397">
        <w:rPr>
          <w:rFonts w:ascii="Palatino Linotype" w:hAnsi="Palatino Linotype"/>
        </w:rPr>
        <w:t xml:space="preserve">se advierte que el </w:t>
      </w:r>
      <w:r w:rsidRPr="008A3397">
        <w:rPr>
          <w:rFonts w:ascii="Palatino Linotype" w:hAnsi="Palatino Linotype"/>
          <w:b/>
        </w:rPr>
        <w:t>Sujeto Obligado</w:t>
      </w:r>
      <w:r w:rsidRPr="008A3397">
        <w:rPr>
          <w:rFonts w:ascii="Palatino Linotype" w:hAnsi="Palatino Linotype"/>
        </w:rPr>
        <w:t xml:space="preserve"> rindió su informe justificado mediante el siguiente archivo:</w:t>
      </w:r>
    </w:p>
    <w:p w:rsidR="00AB72F7" w:rsidRPr="008A3397" w:rsidRDefault="00AB72F7" w:rsidP="00AB72F7">
      <w:pPr>
        <w:spacing w:line="360" w:lineRule="auto"/>
        <w:jc w:val="both"/>
        <w:rPr>
          <w:rFonts w:ascii="Palatino Linotype" w:hAnsi="Palatino Linotype"/>
        </w:rPr>
      </w:pPr>
    </w:p>
    <w:p w:rsidR="00AB72F7" w:rsidRPr="008A3397" w:rsidRDefault="005B0B3E" w:rsidP="005B0B3E">
      <w:pPr>
        <w:pStyle w:val="Prrafodelista"/>
        <w:numPr>
          <w:ilvl w:val="0"/>
          <w:numId w:val="6"/>
        </w:numPr>
        <w:spacing w:line="360" w:lineRule="auto"/>
        <w:jc w:val="both"/>
        <w:rPr>
          <w:rFonts w:ascii="Palatino Linotype" w:hAnsi="Palatino Linotype"/>
        </w:rPr>
      </w:pPr>
      <w:r w:rsidRPr="008A3397">
        <w:rPr>
          <w:rFonts w:ascii="Palatino Linotype" w:hAnsi="Palatino Linotype"/>
          <w:b/>
          <w:i/>
        </w:rPr>
        <w:t>RR00115_23.pdf</w:t>
      </w:r>
      <w:r w:rsidR="00AB72F7" w:rsidRPr="008A3397">
        <w:rPr>
          <w:rFonts w:ascii="Palatino Linotype" w:hAnsi="Palatino Linotype"/>
          <w:b/>
        </w:rPr>
        <w:t xml:space="preserve">: </w:t>
      </w:r>
      <w:r w:rsidR="00AB72F7" w:rsidRPr="008A3397">
        <w:rPr>
          <w:rFonts w:ascii="Palatino Linotype" w:hAnsi="Palatino Linotype"/>
        </w:rPr>
        <w:t xml:space="preserve">constante de cuatro fojas, en formato pdf, que contiene el oficio número </w:t>
      </w:r>
      <w:r w:rsidRPr="008A3397">
        <w:rPr>
          <w:rFonts w:ascii="Palatino Linotype" w:hAnsi="Palatino Linotype"/>
        </w:rPr>
        <w:t>2010A4000</w:t>
      </w:r>
      <w:r w:rsidR="00AB72F7" w:rsidRPr="008A3397">
        <w:rPr>
          <w:rFonts w:ascii="Palatino Linotype" w:hAnsi="Palatino Linotype"/>
        </w:rPr>
        <w:t>/</w:t>
      </w:r>
      <w:r w:rsidRPr="008A3397">
        <w:rPr>
          <w:rFonts w:ascii="Palatino Linotype" w:hAnsi="Palatino Linotype"/>
        </w:rPr>
        <w:t>UT</w:t>
      </w:r>
      <w:r w:rsidR="00AB72F7" w:rsidRPr="008A3397">
        <w:rPr>
          <w:rFonts w:ascii="Palatino Linotype" w:hAnsi="Palatino Linotype"/>
        </w:rPr>
        <w:t>/</w:t>
      </w:r>
      <w:r w:rsidRPr="008A3397">
        <w:rPr>
          <w:rFonts w:ascii="Palatino Linotype" w:hAnsi="Palatino Linotype"/>
        </w:rPr>
        <w:t>RR/0104</w:t>
      </w:r>
      <w:r w:rsidR="00AB72F7" w:rsidRPr="008A3397">
        <w:rPr>
          <w:rFonts w:ascii="Palatino Linotype" w:hAnsi="Palatino Linotype"/>
        </w:rPr>
        <w:t>/2023,</w:t>
      </w:r>
      <w:r w:rsidR="00AB72F7" w:rsidRPr="008A3397">
        <w:rPr>
          <w:rFonts w:ascii="Palatino Linotype" w:hAnsi="Palatino Linotype"/>
          <w:b/>
        </w:rPr>
        <w:t xml:space="preserve"> </w:t>
      </w:r>
      <w:r w:rsidR="00AB72F7" w:rsidRPr="008A3397">
        <w:rPr>
          <w:rFonts w:ascii="Palatino Linotype" w:hAnsi="Palatino Linotype"/>
        </w:rPr>
        <w:t xml:space="preserve">de fecha </w:t>
      </w:r>
      <w:r w:rsidRPr="008A3397">
        <w:rPr>
          <w:rFonts w:ascii="Palatino Linotype" w:hAnsi="Palatino Linotype"/>
        </w:rPr>
        <w:t>veinticuatro</w:t>
      </w:r>
      <w:r w:rsidR="00AB72F7" w:rsidRPr="008A3397">
        <w:rPr>
          <w:rFonts w:ascii="Palatino Linotype" w:hAnsi="Palatino Linotype"/>
        </w:rPr>
        <w:t xml:space="preserve"> de enero de dos mil veintitrés, en el que sustancialmente rinde sus justificaciones y </w:t>
      </w:r>
      <w:r w:rsidRPr="008A3397">
        <w:rPr>
          <w:rFonts w:ascii="Palatino Linotype" w:hAnsi="Palatino Linotype"/>
        </w:rPr>
        <w:t xml:space="preserve">ratifica la respuesta primigenia. </w:t>
      </w:r>
    </w:p>
    <w:p w:rsidR="00AB72F7" w:rsidRPr="008A3397" w:rsidRDefault="00AB72F7" w:rsidP="00AB72F7">
      <w:pPr>
        <w:spacing w:line="360" w:lineRule="auto"/>
        <w:jc w:val="both"/>
        <w:rPr>
          <w:rFonts w:ascii="Palatino Linotype" w:hAnsi="Palatino Linotype"/>
        </w:rPr>
      </w:pPr>
    </w:p>
    <w:p w:rsidR="000A4956" w:rsidRPr="008A3397" w:rsidRDefault="000A4956" w:rsidP="000A4956">
      <w:pPr>
        <w:pStyle w:val="Sinespaciado"/>
        <w:spacing w:line="360" w:lineRule="auto"/>
        <w:jc w:val="both"/>
        <w:rPr>
          <w:rFonts w:ascii="Palatino Linotype" w:hAnsi="Palatino Linotype"/>
          <w:sz w:val="24"/>
          <w:szCs w:val="24"/>
        </w:rPr>
      </w:pPr>
      <w:r w:rsidRPr="008A3397">
        <w:rPr>
          <w:rFonts w:ascii="Palatino Linotype" w:hAnsi="Palatino Linotype"/>
          <w:sz w:val="24"/>
          <w:szCs w:val="24"/>
        </w:rPr>
        <w:t>Con base en lo anterior, este Instituto estima que las razones o motivos de inconformidad planteados por la Recurrente son infundados tomando en cuenta las siguientes consideraciones de hecho y de derecho:</w:t>
      </w:r>
    </w:p>
    <w:p w:rsidR="000A4956" w:rsidRPr="008A3397" w:rsidRDefault="000A4956" w:rsidP="000A4956">
      <w:pPr>
        <w:pStyle w:val="Sinespaciado"/>
        <w:spacing w:line="360" w:lineRule="auto"/>
        <w:jc w:val="both"/>
        <w:rPr>
          <w:rFonts w:ascii="Palatino Linotype" w:hAnsi="Palatino Linotype"/>
          <w:sz w:val="24"/>
          <w:szCs w:val="24"/>
        </w:rPr>
      </w:pPr>
    </w:p>
    <w:p w:rsidR="000A4956" w:rsidRPr="008A3397" w:rsidRDefault="000A4956" w:rsidP="000A4956">
      <w:pPr>
        <w:pStyle w:val="Sinespaciado"/>
        <w:spacing w:line="360" w:lineRule="auto"/>
        <w:jc w:val="both"/>
        <w:rPr>
          <w:rFonts w:ascii="Palatino Linotype" w:hAnsi="Palatino Linotype"/>
          <w:color w:val="000000"/>
          <w:sz w:val="24"/>
          <w:szCs w:val="24"/>
        </w:rPr>
      </w:pPr>
      <w:r w:rsidRPr="008A3397">
        <w:rPr>
          <w:rFonts w:ascii="Palatino Linotype" w:hAnsi="Palatino Linotype"/>
          <w:sz w:val="24"/>
          <w:szCs w:val="24"/>
        </w:rPr>
        <w:t xml:space="preserve">En primer lugar </w:t>
      </w:r>
      <w:r w:rsidRPr="008A3397">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0A4956" w:rsidRPr="008A3397" w:rsidRDefault="000A4956" w:rsidP="000A4956">
      <w:pPr>
        <w:pStyle w:val="Sinespaciado"/>
        <w:spacing w:line="360" w:lineRule="auto"/>
        <w:jc w:val="both"/>
        <w:rPr>
          <w:rFonts w:ascii="Palatino Linotype" w:hAnsi="Palatino Linotype"/>
          <w:color w:val="000000"/>
          <w:sz w:val="24"/>
          <w:szCs w:val="24"/>
        </w:rPr>
      </w:pPr>
    </w:p>
    <w:p w:rsidR="000A4956" w:rsidRPr="008A3397" w:rsidRDefault="000A4956" w:rsidP="000A4956">
      <w:pPr>
        <w:pStyle w:val="Sinespaciado"/>
        <w:ind w:left="567" w:right="567"/>
        <w:jc w:val="both"/>
        <w:rPr>
          <w:rFonts w:ascii="Palatino Linotype" w:hAnsi="Palatino Linotype"/>
          <w:b/>
          <w:i/>
        </w:rPr>
      </w:pPr>
      <w:r w:rsidRPr="008A3397">
        <w:rPr>
          <w:rFonts w:ascii="Palatino Linotype" w:hAnsi="Palatino Linotype"/>
          <w:b/>
          <w:i/>
        </w:rPr>
        <w:t>Artículo 6</w:t>
      </w:r>
    </w:p>
    <w:p w:rsidR="000A4956" w:rsidRPr="008A3397" w:rsidRDefault="000A4956" w:rsidP="000A4956">
      <w:pPr>
        <w:pStyle w:val="Sinespaciado"/>
        <w:ind w:left="567" w:right="567"/>
        <w:jc w:val="both"/>
        <w:rPr>
          <w:rFonts w:ascii="Palatino Linotype" w:hAnsi="Palatino Linotype"/>
          <w:i/>
        </w:rPr>
      </w:pPr>
      <w:r w:rsidRPr="008A3397">
        <w:rPr>
          <w:rFonts w:ascii="Palatino Linotype" w:hAnsi="Palatino Linotype"/>
          <w:i/>
        </w:rPr>
        <w:t>…</w:t>
      </w:r>
    </w:p>
    <w:p w:rsidR="000A4956" w:rsidRPr="008A3397" w:rsidRDefault="000A4956" w:rsidP="000A4956">
      <w:pPr>
        <w:pStyle w:val="Sinespaciado"/>
        <w:ind w:left="567" w:right="567"/>
        <w:jc w:val="both"/>
        <w:rPr>
          <w:rFonts w:ascii="Palatino Linotype" w:hAnsi="Palatino Linotype"/>
          <w:i/>
        </w:rPr>
      </w:pPr>
      <w:r w:rsidRPr="008A3397">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0A4956" w:rsidRPr="008A3397" w:rsidRDefault="000A4956" w:rsidP="000A4956">
      <w:pPr>
        <w:pStyle w:val="Sinespaciado"/>
        <w:ind w:left="567" w:right="567"/>
        <w:jc w:val="both"/>
        <w:rPr>
          <w:rFonts w:ascii="Palatino Linotype" w:hAnsi="Palatino Linotype"/>
          <w:i/>
        </w:rPr>
      </w:pPr>
    </w:p>
    <w:p w:rsidR="000A4956" w:rsidRPr="008A3397" w:rsidRDefault="000A4956" w:rsidP="000A4956">
      <w:pPr>
        <w:pStyle w:val="Sinespaciado"/>
        <w:numPr>
          <w:ilvl w:val="0"/>
          <w:numId w:val="15"/>
        </w:numPr>
        <w:ind w:left="993" w:right="567"/>
        <w:jc w:val="both"/>
        <w:rPr>
          <w:rFonts w:ascii="Palatino Linotype" w:hAnsi="Palatino Linotype"/>
          <w:i/>
        </w:rPr>
      </w:pPr>
      <w:r w:rsidRPr="008A3397">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4956" w:rsidRPr="008A3397" w:rsidRDefault="000A4956" w:rsidP="000A4956">
      <w:pPr>
        <w:pStyle w:val="Sinespaciado"/>
        <w:spacing w:line="360" w:lineRule="auto"/>
        <w:jc w:val="both"/>
        <w:rPr>
          <w:rFonts w:ascii="Palatino Linotype" w:hAnsi="Palatino Linotype"/>
          <w:sz w:val="24"/>
          <w:szCs w:val="24"/>
        </w:rPr>
      </w:pPr>
    </w:p>
    <w:p w:rsidR="000A4956" w:rsidRPr="008A3397" w:rsidRDefault="000A4956" w:rsidP="000A4956">
      <w:pPr>
        <w:pStyle w:val="Sinespaciado"/>
        <w:spacing w:line="360" w:lineRule="auto"/>
        <w:jc w:val="both"/>
        <w:rPr>
          <w:rFonts w:ascii="Palatino Linotype" w:hAnsi="Palatino Linotype" w:cs="Arial"/>
          <w:sz w:val="24"/>
          <w:szCs w:val="24"/>
        </w:rPr>
      </w:pPr>
      <w:r w:rsidRPr="008A3397">
        <w:rPr>
          <w:rFonts w:ascii="Palatino Linotype" w:hAnsi="Palatino Linotype" w:cs="Arial"/>
          <w:sz w:val="24"/>
          <w:szCs w:val="24"/>
        </w:rPr>
        <w:t xml:space="preserve">Ahora bien, en atención a lo dispuesto por los artículos 3, fracción XI y 12 </w:t>
      </w:r>
      <w:r w:rsidRPr="008A3397">
        <w:rPr>
          <w:rFonts w:ascii="Palatino Linotype" w:hAnsi="Palatino Linotype" w:cs="Arial"/>
          <w:bCs/>
          <w:sz w:val="24"/>
          <w:szCs w:val="24"/>
        </w:rPr>
        <w:t>de la Ley de Transparencia y Acceso a la Información Pública del Estado de México y Municipios</w:t>
      </w:r>
      <w:r w:rsidRPr="008A3397">
        <w:rPr>
          <w:rFonts w:ascii="Palatino Linotype" w:hAnsi="Palatino Linotype" w:cs="Arial"/>
          <w:sz w:val="24"/>
          <w:szCs w:val="24"/>
        </w:rPr>
        <w:t>, los cuales son del tenor literal siguiente:</w:t>
      </w:r>
    </w:p>
    <w:p w:rsidR="000A4956" w:rsidRPr="008A3397" w:rsidRDefault="000A4956" w:rsidP="000A4956">
      <w:pPr>
        <w:pStyle w:val="Sinespaciado"/>
        <w:ind w:left="567" w:right="567"/>
        <w:jc w:val="both"/>
        <w:rPr>
          <w:rFonts w:ascii="Palatino Linotype" w:hAnsi="Palatino Linotype"/>
          <w:sz w:val="24"/>
          <w:szCs w:val="24"/>
        </w:rPr>
      </w:pPr>
    </w:p>
    <w:p w:rsidR="000A4956" w:rsidRPr="008A3397" w:rsidRDefault="000A4956" w:rsidP="000A4956">
      <w:pPr>
        <w:pStyle w:val="Sinespaciado"/>
        <w:ind w:left="851" w:right="851"/>
        <w:jc w:val="both"/>
        <w:rPr>
          <w:rFonts w:ascii="Palatino Linotype" w:hAnsi="Palatino Linotype"/>
          <w:i/>
        </w:rPr>
      </w:pPr>
      <w:r w:rsidRPr="008A3397">
        <w:rPr>
          <w:rFonts w:ascii="Palatino Linotype" w:hAnsi="Palatino Linotype"/>
          <w:b/>
          <w:bCs/>
          <w:i/>
        </w:rPr>
        <w:t xml:space="preserve">Artículo 3.- </w:t>
      </w:r>
      <w:r w:rsidRPr="008A3397">
        <w:rPr>
          <w:rFonts w:ascii="Palatino Linotype" w:hAnsi="Palatino Linotype"/>
          <w:i/>
        </w:rPr>
        <w:t>Para los efectos de la presente Ley se entenderá por:</w:t>
      </w:r>
    </w:p>
    <w:p w:rsidR="000A4956" w:rsidRPr="008A3397" w:rsidRDefault="000A4956" w:rsidP="000A4956">
      <w:pPr>
        <w:pStyle w:val="Sinespaciado"/>
        <w:ind w:left="851" w:right="851"/>
        <w:jc w:val="both"/>
        <w:rPr>
          <w:rFonts w:ascii="Palatino Linotype" w:hAnsi="Palatino Linotype"/>
          <w:i/>
        </w:rPr>
      </w:pPr>
      <w:r w:rsidRPr="008A3397">
        <w:rPr>
          <w:rFonts w:ascii="Palatino Linotype" w:hAnsi="Palatino Linotype"/>
          <w:i/>
        </w:rPr>
        <w:t>…</w:t>
      </w:r>
    </w:p>
    <w:p w:rsidR="000A4956" w:rsidRPr="008A3397" w:rsidRDefault="000A4956" w:rsidP="000A4956">
      <w:pPr>
        <w:pStyle w:val="Sinespaciado"/>
        <w:ind w:left="851" w:right="851"/>
        <w:jc w:val="both"/>
        <w:rPr>
          <w:rFonts w:ascii="Palatino Linotype" w:hAnsi="Palatino Linotype"/>
          <w:i/>
        </w:rPr>
      </w:pPr>
      <w:r w:rsidRPr="008A3397">
        <w:rPr>
          <w:rFonts w:ascii="Palatino Linotype" w:hAnsi="Palatino Linotype"/>
          <w:b/>
          <w:i/>
        </w:rPr>
        <w:t>XI.</w:t>
      </w:r>
      <w:r w:rsidRPr="008A3397">
        <w:rPr>
          <w:rFonts w:ascii="Palatino Linotype" w:hAnsi="Palatino Linotype"/>
          <w:i/>
        </w:rPr>
        <w:t xml:space="preserve"> </w:t>
      </w:r>
      <w:r w:rsidRPr="008A3397">
        <w:rPr>
          <w:rFonts w:ascii="Palatino Linotype" w:hAnsi="Palatino Linotype"/>
          <w:b/>
          <w:i/>
        </w:rPr>
        <w:t>Documento:</w:t>
      </w:r>
      <w:r w:rsidRPr="008A339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A3397">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A3397">
        <w:rPr>
          <w:rFonts w:ascii="Palatino Linotype" w:hAnsi="Palatino Linotype"/>
          <w:i/>
        </w:rPr>
        <w:t xml:space="preserve"> Los documentos podrán estar en cualquier medio, sea escrito, impreso, sonoro, visual, electrónico, informático u holográfico;</w:t>
      </w:r>
    </w:p>
    <w:p w:rsidR="000A4956" w:rsidRPr="008A3397" w:rsidRDefault="000A4956" w:rsidP="000A4956">
      <w:pPr>
        <w:pStyle w:val="Sinespaciado"/>
        <w:ind w:left="851" w:right="851"/>
        <w:jc w:val="both"/>
        <w:rPr>
          <w:rFonts w:ascii="Palatino Linotype" w:hAnsi="Palatino Linotype"/>
          <w:i/>
        </w:rPr>
      </w:pPr>
    </w:p>
    <w:p w:rsidR="000A4956" w:rsidRPr="008A3397" w:rsidRDefault="000A4956" w:rsidP="000A4956">
      <w:pPr>
        <w:pStyle w:val="Sinespaciado"/>
        <w:ind w:left="851" w:right="851"/>
        <w:jc w:val="both"/>
        <w:rPr>
          <w:rFonts w:ascii="Palatino Linotype" w:hAnsi="Palatino Linotype"/>
          <w:bCs/>
          <w:i/>
        </w:rPr>
      </w:pPr>
      <w:r w:rsidRPr="008A3397">
        <w:rPr>
          <w:rFonts w:ascii="Palatino Linotype" w:hAnsi="Palatino Linotype"/>
          <w:b/>
          <w:bCs/>
          <w:i/>
        </w:rPr>
        <w:t>Artículo 4.</w:t>
      </w:r>
      <w:r w:rsidRPr="008A3397">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A4956" w:rsidRPr="008A3397" w:rsidRDefault="000A4956" w:rsidP="000A4956">
      <w:pPr>
        <w:pStyle w:val="Sinespaciado"/>
        <w:ind w:left="851" w:right="851"/>
        <w:jc w:val="both"/>
        <w:rPr>
          <w:rFonts w:ascii="Palatino Linotype" w:hAnsi="Palatino Linotype"/>
          <w:bCs/>
          <w:i/>
        </w:rPr>
      </w:pPr>
    </w:p>
    <w:p w:rsidR="000A4956" w:rsidRPr="008A3397" w:rsidRDefault="000A4956" w:rsidP="000A4956">
      <w:pPr>
        <w:pStyle w:val="Sinespaciado"/>
        <w:ind w:left="851" w:right="851"/>
        <w:jc w:val="both"/>
        <w:rPr>
          <w:rFonts w:ascii="Palatino Linotype" w:hAnsi="Palatino Linotype"/>
          <w:bCs/>
          <w:i/>
        </w:rPr>
      </w:pPr>
      <w:r w:rsidRPr="008A3397">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8A3397">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A4956" w:rsidRPr="008A3397" w:rsidRDefault="000A4956" w:rsidP="000A4956">
      <w:pPr>
        <w:pStyle w:val="Sinespaciado"/>
        <w:ind w:left="851" w:right="851"/>
        <w:jc w:val="both"/>
        <w:rPr>
          <w:rFonts w:ascii="Palatino Linotype" w:hAnsi="Palatino Linotype"/>
          <w:bCs/>
          <w:i/>
        </w:rPr>
      </w:pPr>
    </w:p>
    <w:p w:rsidR="000A4956" w:rsidRPr="008A3397" w:rsidRDefault="000A4956" w:rsidP="000A4956">
      <w:pPr>
        <w:pStyle w:val="Sinespaciado"/>
        <w:ind w:left="851" w:right="851"/>
        <w:jc w:val="both"/>
        <w:rPr>
          <w:rFonts w:ascii="Palatino Linotype" w:hAnsi="Palatino Linotype"/>
          <w:bCs/>
          <w:i/>
        </w:rPr>
      </w:pPr>
      <w:r w:rsidRPr="008A3397">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0A4956" w:rsidRPr="008A3397" w:rsidRDefault="000A4956" w:rsidP="000A4956">
      <w:pPr>
        <w:pStyle w:val="Sinespaciado"/>
        <w:ind w:left="851" w:right="851"/>
        <w:jc w:val="both"/>
        <w:rPr>
          <w:rFonts w:ascii="Palatino Linotype" w:hAnsi="Palatino Linotype"/>
          <w:i/>
        </w:rPr>
      </w:pPr>
    </w:p>
    <w:p w:rsidR="000A4956" w:rsidRPr="008A3397" w:rsidRDefault="000A4956" w:rsidP="000A4956">
      <w:pPr>
        <w:pStyle w:val="Sinespaciado"/>
        <w:ind w:left="851" w:right="851"/>
        <w:jc w:val="both"/>
        <w:rPr>
          <w:rFonts w:ascii="Palatino Linotype" w:hAnsi="Palatino Linotype"/>
          <w:i/>
        </w:rPr>
      </w:pPr>
      <w:r w:rsidRPr="008A3397">
        <w:rPr>
          <w:rFonts w:ascii="Palatino Linotype" w:hAnsi="Palatino Linotype"/>
          <w:b/>
          <w:i/>
        </w:rPr>
        <w:t>Artículo 12.</w:t>
      </w:r>
      <w:r w:rsidRPr="008A339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A4956" w:rsidRPr="008A3397" w:rsidRDefault="000A4956" w:rsidP="000A4956">
      <w:pPr>
        <w:pStyle w:val="Sinespaciado"/>
        <w:ind w:left="851" w:right="851"/>
        <w:jc w:val="both"/>
        <w:rPr>
          <w:rFonts w:ascii="Palatino Linotype" w:hAnsi="Palatino Linotype"/>
          <w:i/>
        </w:rPr>
      </w:pPr>
    </w:p>
    <w:p w:rsidR="000A4956" w:rsidRPr="008A3397" w:rsidRDefault="000A4956" w:rsidP="000A4956">
      <w:pPr>
        <w:pStyle w:val="Sinespaciado"/>
        <w:ind w:left="851" w:right="851"/>
        <w:jc w:val="both"/>
        <w:rPr>
          <w:rFonts w:ascii="Palatino Linotype" w:hAnsi="Palatino Linotype"/>
          <w:i/>
          <w:u w:val="single"/>
        </w:rPr>
      </w:pPr>
      <w:r w:rsidRPr="008A3397">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3397">
        <w:rPr>
          <w:rFonts w:ascii="Palatino Linotype" w:hAnsi="Palatino Linotype"/>
          <w:i/>
        </w:rPr>
        <w:t>.</w:t>
      </w:r>
    </w:p>
    <w:p w:rsidR="000A4956" w:rsidRPr="008A3397" w:rsidRDefault="000A4956" w:rsidP="000A4956">
      <w:pPr>
        <w:pStyle w:val="Sinespaciado"/>
        <w:spacing w:line="360" w:lineRule="auto"/>
        <w:jc w:val="both"/>
        <w:rPr>
          <w:rFonts w:ascii="Palatino Linotype" w:hAnsi="Palatino Linotype"/>
          <w:sz w:val="24"/>
          <w:szCs w:val="24"/>
        </w:rPr>
      </w:pPr>
    </w:p>
    <w:p w:rsidR="000A4956" w:rsidRPr="008A3397" w:rsidRDefault="000A4956" w:rsidP="000A4956">
      <w:pPr>
        <w:pStyle w:val="Sinespaciado"/>
        <w:spacing w:line="360" w:lineRule="auto"/>
        <w:jc w:val="both"/>
        <w:rPr>
          <w:rFonts w:ascii="Palatino Linotype" w:hAnsi="Palatino Linotype"/>
          <w:sz w:val="24"/>
          <w:szCs w:val="24"/>
        </w:rPr>
      </w:pPr>
      <w:r w:rsidRPr="008A3397">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0A4956" w:rsidRPr="008A3397" w:rsidRDefault="000A4956" w:rsidP="000A4956">
      <w:pPr>
        <w:pStyle w:val="Sinespaciado"/>
        <w:spacing w:line="360" w:lineRule="auto"/>
        <w:jc w:val="both"/>
        <w:rPr>
          <w:rFonts w:ascii="Palatino Linotype" w:hAnsi="Palatino Linotype"/>
          <w:sz w:val="24"/>
          <w:szCs w:val="24"/>
        </w:rPr>
      </w:pPr>
    </w:p>
    <w:p w:rsidR="000A4956" w:rsidRPr="008A3397" w:rsidRDefault="000A4956" w:rsidP="000A4956">
      <w:pPr>
        <w:spacing w:line="360" w:lineRule="auto"/>
        <w:jc w:val="both"/>
        <w:rPr>
          <w:rFonts w:ascii="Palatino Linotype" w:hAnsi="Palatino Linotype"/>
        </w:rPr>
      </w:pPr>
      <w:r w:rsidRPr="008A3397">
        <w:rPr>
          <w:rFonts w:ascii="Palatino Linotype" w:hAnsi="Palatino Linotype"/>
        </w:rPr>
        <w:t xml:space="preserve">Señalado lo anterior, resulta importante hacer mención que los motivos de inconformidad del Recurrente van encaminados a la negativa de la información solicitada, por ello se infiere que la </w:t>
      </w:r>
      <w:r w:rsidRPr="008A3397">
        <w:rPr>
          <w:rFonts w:ascii="Palatino Linotype" w:hAnsi="Palatino Linotype"/>
          <w:i/>
        </w:rPr>
        <w:t xml:space="preserve">litis </w:t>
      </w:r>
      <w:r w:rsidRPr="008A3397">
        <w:rPr>
          <w:rFonts w:ascii="Palatino Linotype" w:hAnsi="Palatino Linotype"/>
        </w:rPr>
        <w:t xml:space="preserve">radica en establecer si el Sujeto Obligado entregó la información requerida por el particular que en derecho corresponde. </w:t>
      </w:r>
    </w:p>
    <w:p w:rsidR="000A4956" w:rsidRPr="008A3397" w:rsidRDefault="000A4956" w:rsidP="000A4956">
      <w:pPr>
        <w:spacing w:line="360" w:lineRule="auto"/>
        <w:jc w:val="both"/>
        <w:rPr>
          <w:rFonts w:ascii="Palatino Linotype" w:hAnsi="Palatino Linotype"/>
        </w:rPr>
      </w:pPr>
    </w:p>
    <w:p w:rsidR="000A4956" w:rsidRPr="008A3397" w:rsidRDefault="000A4956" w:rsidP="000A4956">
      <w:pPr>
        <w:tabs>
          <w:tab w:val="left" w:pos="709"/>
        </w:tabs>
        <w:spacing w:line="360" w:lineRule="auto"/>
        <w:jc w:val="both"/>
        <w:rPr>
          <w:rFonts w:ascii="Palatino Linotype" w:hAnsi="Palatino Linotype"/>
        </w:rPr>
      </w:pPr>
      <w:r w:rsidRPr="008A3397">
        <w:rPr>
          <w:rFonts w:ascii="Palatino Linotype" w:hAnsi="Palatino Linotype" w:cs="Arial"/>
        </w:rPr>
        <w:t xml:space="preserve">En tal tesitura, este Órgano Garante estima que las razones o motivos de inconformidad hechos valer por el Recurrente son infundados, en virtud de que, </w:t>
      </w:r>
      <w:r w:rsidRPr="008A3397">
        <w:rPr>
          <w:rFonts w:ascii="Palatino Linotype" w:hAnsi="Palatino Linotype"/>
        </w:rPr>
        <w:t xml:space="preserve">de la información requerida por el particular correspondiente al oficio número </w:t>
      </w:r>
      <w:r w:rsidRPr="008A3397">
        <w:rPr>
          <w:rFonts w:ascii="Palatino Linotype" w:hAnsi="Palatino Linotype"/>
          <w:b/>
        </w:rPr>
        <w:t>200110/051/2019</w:t>
      </w:r>
      <w:r w:rsidRPr="008A3397">
        <w:rPr>
          <w:rFonts w:ascii="Palatino Linotype" w:hAnsi="Palatino Linotype"/>
        </w:rPr>
        <w:t xml:space="preserve">, </w:t>
      </w:r>
      <w:r w:rsidRPr="008A3397">
        <w:rPr>
          <w:rFonts w:ascii="Palatino Linotype" w:hAnsi="Palatino Linotype" w:cs="Arial"/>
        </w:rPr>
        <w:t xml:space="preserve">se advierte que </w:t>
      </w:r>
      <w:r w:rsidRPr="008A3397">
        <w:rPr>
          <w:rFonts w:ascii="Palatino Linotype" w:hAnsi="Palatino Linotype" w:cs="Arial"/>
          <w:b/>
        </w:rPr>
        <w:t>El Sujeto Obligado</w:t>
      </w:r>
      <w:r w:rsidRPr="008A3397">
        <w:rPr>
          <w:rFonts w:ascii="Palatino Linotype" w:hAnsi="Palatino Linotype" w:cs="Arial"/>
        </w:rPr>
        <w:t xml:space="preserve"> se pronuncia sobre el punto requerido por el particular, enviando el oficio antes referido, en ese sentido, dicho pronunciamiento, reúne las características de información requerida y que contienen la información peticionada, es decir</w:t>
      </w:r>
      <w:r w:rsidRPr="008A3397">
        <w:rPr>
          <w:rFonts w:ascii="Palatino Linotype" w:hAnsi="Palatino Linotype"/>
        </w:rPr>
        <w:t>, se tiene que el documento remitido satisface la pretensión del particular.</w:t>
      </w:r>
    </w:p>
    <w:p w:rsidR="00757E74" w:rsidRPr="008A3397" w:rsidRDefault="00757E74" w:rsidP="00757E74">
      <w:pPr>
        <w:spacing w:line="360" w:lineRule="auto"/>
        <w:jc w:val="both"/>
        <w:rPr>
          <w:rFonts w:ascii="Palatino Linotype" w:eastAsia="Calibri" w:hAnsi="Palatino Linotype" w:cs="Arial"/>
          <w:color w:val="000000"/>
          <w:lang w:val="es-ES_tradnl" w:eastAsia="es-MX"/>
        </w:rPr>
      </w:pPr>
    </w:p>
    <w:p w:rsidR="00757E74" w:rsidRPr="008A3397" w:rsidRDefault="00757E74" w:rsidP="00757E74">
      <w:pPr>
        <w:spacing w:line="360" w:lineRule="auto"/>
        <w:jc w:val="both"/>
        <w:rPr>
          <w:rFonts w:ascii="Palatino Linotype" w:eastAsia="Calibri" w:hAnsi="Palatino Linotype" w:cs="Arial"/>
          <w:color w:val="000000"/>
          <w:lang w:val="es-ES_tradnl" w:eastAsia="es-MX"/>
        </w:rPr>
      </w:pPr>
      <w:r w:rsidRPr="008A3397">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8A3397">
        <w:rPr>
          <w:rFonts w:ascii="Palatino Linotype" w:eastAsia="Calibri" w:hAnsi="Palatino Linotype" w:cs="Arial"/>
          <w:b/>
          <w:color w:val="000000"/>
          <w:lang w:val="es-ES_tradnl" w:eastAsia="es-MX"/>
        </w:rPr>
        <w:t xml:space="preserve"> </w:t>
      </w:r>
      <w:r w:rsidRPr="008A3397">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8A3397">
        <w:rPr>
          <w:rFonts w:ascii="Palatino Linotype" w:eastAsia="Calibri" w:hAnsi="Palatino Linotype" w:cs="Arial"/>
          <w:i/>
          <w:color w:val="000000"/>
          <w:lang w:val="es-ES_tradnl" w:eastAsia="es-MX"/>
        </w:rPr>
        <w:t>ad hoc</w:t>
      </w:r>
      <w:r w:rsidRPr="008A3397">
        <w:rPr>
          <w:rFonts w:ascii="Palatino Linotype" w:eastAsia="Calibri" w:hAnsi="Palatino Linotype" w:cs="Arial"/>
          <w:color w:val="000000"/>
          <w:lang w:val="es-ES_tradnl" w:eastAsia="es-MX"/>
        </w:rPr>
        <w:t>, para satisfacer el derecho de acceso a la información pública.</w:t>
      </w:r>
    </w:p>
    <w:p w:rsidR="00757E74" w:rsidRPr="008A3397" w:rsidRDefault="00757E74" w:rsidP="00757E74">
      <w:pPr>
        <w:spacing w:line="360" w:lineRule="auto"/>
        <w:jc w:val="both"/>
        <w:rPr>
          <w:rFonts w:ascii="Palatino Linotype" w:eastAsia="Calibri" w:hAnsi="Palatino Linotype" w:cs="Arial"/>
          <w:color w:val="000000"/>
          <w:lang w:val="es-ES_tradnl" w:eastAsia="es-MX"/>
        </w:rPr>
      </w:pPr>
    </w:p>
    <w:p w:rsidR="00757E74" w:rsidRPr="008A3397" w:rsidRDefault="00757E74" w:rsidP="00757E74">
      <w:pPr>
        <w:spacing w:line="360" w:lineRule="auto"/>
        <w:jc w:val="both"/>
        <w:rPr>
          <w:rFonts w:ascii="Palatino Linotype" w:eastAsia="Calibri" w:hAnsi="Palatino Linotype" w:cs="Calibri"/>
          <w:b/>
          <w:bCs/>
          <w:color w:val="000000"/>
          <w:lang w:val="es-ES_tradnl" w:eastAsia="es-MX"/>
        </w:rPr>
      </w:pPr>
      <w:r w:rsidRPr="008A3397">
        <w:rPr>
          <w:rFonts w:ascii="Palatino Linotype" w:eastAsia="Calibri" w:hAnsi="Palatino Linotype" w:cs="Arial"/>
          <w:color w:val="000000"/>
          <w:lang w:val="es-ES_tradnl" w:eastAsia="es-MX"/>
        </w:rPr>
        <w:t xml:space="preserve">Como apoyo a lo anterior, es aplicable el Criterio 03-17, emitido por </w:t>
      </w:r>
      <w:r w:rsidRPr="008A3397">
        <w:rPr>
          <w:rFonts w:ascii="Palatino Linotype" w:eastAsia="Arial Unicode MS" w:hAnsi="Palatino Linotype" w:cs="Arial"/>
          <w:color w:val="000000"/>
          <w:lang w:val="es-ES_tradnl" w:eastAsia="es-MX"/>
        </w:rPr>
        <w:t>el Instituto Nacional de Transparencia, Acceso a la Información y Protección de Datos Personales,</w:t>
      </w:r>
      <w:r w:rsidRPr="008A3397">
        <w:rPr>
          <w:rFonts w:ascii="Palatino Linotype" w:eastAsia="Calibri" w:hAnsi="Palatino Linotype" w:cs="Calibri"/>
          <w:bCs/>
          <w:color w:val="000000"/>
          <w:lang w:val="es-ES_tradnl" w:eastAsia="es-MX"/>
        </w:rPr>
        <w:t xml:space="preserve"> que dice:</w:t>
      </w:r>
      <w:r w:rsidRPr="008A3397">
        <w:rPr>
          <w:rFonts w:ascii="Palatino Linotype" w:eastAsia="Calibri" w:hAnsi="Palatino Linotype" w:cs="Calibri"/>
          <w:b/>
          <w:bCs/>
          <w:color w:val="000000"/>
          <w:lang w:val="es-ES_tradnl" w:eastAsia="es-MX"/>
        </w:rPr>
        <w:t xml:space="preserve"> </w:t>
      </w:r>
    </w:p>
    <w:p w:rsidR="00757E74" w:rsidRPr="008A3397" w:rsidRDefault="00757E74" w:rsidP="00757E74">
      <w:pPr>
        <w:spacing w:line="360" w:lineRule="auto"/>
        <w:jc w:val="both"/>
        <w:rPr>
          <w:rFonts w:ascii="Palatino Linotype" w:hAnsi="Palatino Linotype"/>
          <w:lang w:val="es-ES_tradnl"/>
        </w:rPr>
      </w:pPr>
    </w:p>
    <w:p w:rsidR="00757E74" w:rsidRPr="008A3397" w:rsidRDefault="00757E74" w:rsidP="00757E74">
      <w:pPr>
        <w:spacing w:line="360" w:lineRule="auto"/>
        <w:ind w:left="851" w:right="850"/>
        <w:jc w:val="both"/>
        <w:rPr>
          <w:rFonts w:ascii="Palatino Linotype" w:eastAsia="Calibri" w:hAnsi="Palatino Linotype" w:cs="Arial"/>
          <w:color w:val="000000"/>
          <w:sz w:val="2"/>
          <w:lang w:val="es-ES_tradnl" w:eastAsia="es-MX"/>
        </w:rPr>
      </w:pPr>
    </w:p>
    <w:p w:rsidR="00757E74" w:rsidRPr="008A3397" w:rsidRDefault="00757E74" w:rsidP="00757E74">
      <w:pPr>
        <w:ind w:left="567" w:right="567"/>
        <w:jc w:val="both"/>
        <w:rPr>
          <w:rFonts w:ascii="Palatino Linotype" w:eastAsia="Calibri" w:hAnsi="Palatino Linotype" w:cs="Arial"/>
          <w:i/>
          <w:color w:val="000000"/>
          <w:lang w:val="es-ES_tradnl" w:eastAsia="es-MX"/>
        </w:rPr>
      </w:pPr>
      <w:r w:rsidRPr="008A3397">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8A3397">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8A3397">
        <w:rPr>
          <w:rFonts w:ascii="Palatino Linotype" w:eastAsia="Calibri" w:hAnsi="Palatino Linotype" w:cs="Arial"/>
          <w:i/>
          <w:color w:val="000000"/>
          <w:lang w:val="es-ES_tradnl" w:eastAsia="es-MX"/>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57E74" w:rsidRPr="008A3397" w:rsidRDefault="00757E74" w:rsidP="00757E74">
      <w:pPr>
        <w:ind w:left="567" w:right="567"/>
        <w:jc w:val="both"/>
        <w:rPr>
          <w:rFonts w:ascii="Palatino Linotype" w:eastAsia="Calibri" w:hAnsi="Palatino Linotype" w:cs="Arial"/>
          <w:i/>
          <w:color w:val="000000"/>
          <w:sz w:val="2"/>
          <w:lang w:val="es-ES_tradnl" w:eastAsia="es-MX"/>
        </w:rPr>
      </w:pPr>
    </w:p>
    <w:p w:rsidR="00757E74" w:rsidRPr="008A3397" w:rsidRDefault="00757E74" w:rsidP="00757E74">
      <w:pPr>
        <w:spacing w:line="360" w:lineRule="auto"/>
        <w:jc w:val="both"/>
        <w:rPr>
          <w:rFonts w:ascii="Palatino Linotype" w:eastAsia="Calibri" w:hAnsi="Palatino Linotype" w:cs="Arial"/>
          <w:color w:val="000000"/>
          <w:lang w:val="es-ES_tradnl" w:eastAsia="es-MX"/>
        </w:rPr>
      </w:pPr>
    </w:p>
    <w:p w:rsidR="00757E74" w:rsidRPr="008A3397" w:rsidRDefault="000A4956" w:rsidP="00757E74">
      <w:pPr>
        <w:spacing w:line="360" w:lineRule="auto"/>
        <w:jc w:val="both"/>
        <w:rPr>
          <w:rFonts w:ascii="Palatino Linotype" w:eastAsia="Calibri" w:hAnsi="Palatino Linotype" w:cs="Arial"/>
          <w:color w:val="000000"/>
          <w:lang w:val="es-ES_tradnl" w:eastAsia="es-MX"/>
        </w:rPr>
      </w:pPr>
      <w:r w:rsidRPr="008A3397">
        <w:rPr>
          <w:rFonts w:ascii="Palatino Linotype" w:eastAsia="Calibri" w:hAnsi="Palatino Linotype" w:cs="Arial"/>
          <w:color w:val="000000"/>
          <w:lang w:val="es-ES_tradnl" w:eastAsia="es-MX"/>
        </w:rPr>
        <w:t xml:space="preserve"> </w:t>
      </w:r>
    </w:p>
    <w:p w:rsidR="00757E74" w:rsidRPr="008A3397" w:rsidRDefault="00757E74" w:rsidP="00757E74">
      <w:pPr>
        <w:spacing w:line="360" w:lineRule="auto"/>
        <w:contextualSpacing/>
        <w:jc w:val="both"/>
        <w:rPr>
          <w:rFonts w:ascii="Palatino Linotype" w:hAnsi="Palatino Linotype" w:cs="Arial"/>
          <w:noProof/>
          <w:color w:val="000000"/>
          <w:lang w:eastAsia="es-MX"/>
        </w:rPr>
      </w:pPr>
    </w:p>
    <w:p w:rsidR="00757E74" w:rsidRPr="008A3397" w:rsidRDefault="00757E74" w:rsidP="00757E74">
      <w:pPr>
        <w:spacing w:line="360" w:lineRule="auto"/>
        <w:contextualSpacing/>
        <w:jc w:val="both"/>
        <w:rPr>
          <w:rFonts w:ascii="Palatino Linotype" w:hAnsi="Palatino Linotype" w:cs="Arial"/>
        </w:rPr>
      </w:pPr>
      <w:r w:rsidRPr="008A3397">
        <w:rPr>
          <w:rFonts w:ascii="Palatino Linotype" w:hAnsi="Palatino Linotype" w:cs="Arial"/>
          <w:noProof/>
          <w:color w:val="000000"/>
          <w:lang w:eastAsia="es-MX"/>
        </w:rPr>
        <w:t xml:space="preserve">En virtud de lo anterior, este Órgano Garante arriba a la conclusión de que la respuesta primigenia del </w:t>
      </w:r>
      <w:r w:rsidRPr="008A3397">
        <w:rPr>
          <w:rFonts w:ascii="Palatino Linotype" w:hAnsi="Palatino Linotype" w:cs="Arial"/>
          <w:b/>
          <w:noProof/>
          <w:color w:val="000000"/>
          <w:lang w:eastAsia="es-MX"/>
        </w:rPr>
        <w:t xml:space="preserve">Sujeto Obligado </w:t>
      </w:r>
      <w:r w:rsidRPr="008A3397">
        <w:rPr>
          <w:rFonts w:ascii="Palatino Linotype" w:hAnsi="Palatino Linotype" w:cs="Arial"/>
          <w:noProof/>
          <w:color w:val="000000"/>
          <w:lang w:eastAsia="es-MX"/>
        </w:rPr>
        <w:t xml:space="preserve">se encuentra dotada de los principios de </w:t>
      </w:r>
      <w:r w:rsidRPr="008A3397">
        <w:rPr>
          <w:rFonts w:ascii="Palatino Linotype" w:hAnsi="Palatino Linotype" w:cs="Arial"/>
        </w:rPr>
        <w:t xml:space="preserve">congruencia y exhaustividad, los cuales a toda luz garantizan el derecho de acceso a la información pública. Robustece lo anterior el criterio </w:t>
      </w:r>
      <w:r w:rsidRPr="008A3397">
        <w:rPr>
          <w:rFonts w:ascii="Palatino Linotype" w:hAnsi="Palatino Linotype" w:cs="Arial"/>
          <w:b/>
        </w:rPr>
        <w:t xml:space="preserve">02/17 </w:t>
      </w:r>
      <w:r w:rsidRPr="008A3397">
        <w:rPr>
          <w:rFonts w:ascii="Palatino Linotype" w:hAnsi="Palatino Linotype" w:cs="Arial"/>
        </w:rPr>
        <w:t xml:space="preserve">del Instituto Nacional de Transparencia, Acceso a la Información y Protección de Datos Personales que dispone a la literalidad lo siguiente: </w:t>
      </w:r>
    </w:p>
    <w:p w:rsidR="00757E74" w:rsidRPr="008A3397" w:rsidRDefault="00757E74" w:rsidP="00757E74">
      <w:pPr>
        <w:spacing w:before="240" w:line="360" w:lineRule="auto"/>
        <w:ind w:left="851" w:right="851"/>
        <w:jc w:val="both"/>
        <w:rPr>
          <w:rFonts w:ascii="Palatino Linotype" w:hAnsi="Palatino Linotype" w:cs="Arial"/>
          <w:b/>
          <w:i/>
        </w:rPr>
      </w:pPr>
      <w:r w:rsidRPr="008A3397">
        <w:rPr>
          <w:rFonts w:ascii="Palatino Linotype" w:hAnsi="Palatino Linotype" w:cs="Arial"/>
          <w:b/>
          <w:i/>
        </w:rPr>
        <w:t xml:space="preserve">“CONGRUENCIA Y EXHAUSTIVIDAD. SUS ALCANCES PARA GARANTIZAR EL DERECHO DE ACCESO A LA INFORMACIÓN. </w:t>
      </w:r>
    </w:p>
    <w:p w:rsidR="00757E74" w:rsidRPr="008A3397" w:rsidRDefault="00757E74" w:rsidP="00757E74">
      <w:pPr>
        <w:spacing w:before="240" w:line="360" w:lineRule="auto"/>
        <w:ind w:left="851" w:right="851"/>
        <w:jc w:val="both"/>
        <w:rPr>
          <w:rFonts w:ascii="Palatino Linotype" w:hAnsi="Palatino Linotype" w:cs="Arial"/>
          <w:i/>
        </w:rPr>
      </w:pPr>
      <w:r w:rsidRPr="008A3397">
        <w:rPr>
          <w:rFonts w:ascii="Palatino Linotype" w:hAnsi="Palatino Linotype" w:cs="Arial"/>
          <w:i/>
        </w:rPr>
        <w:t xml:space="preserve">De conformidad con el artículo </w:t>
      </w:r>
      <w:r w:rsidRPr="008A3397">
        <w:rPr>
          <w:rFonts w:ascii="Palatino Linotype" w:hAnsi="Palatino Linotype"/>
          <w:i/>
          <w:lang w:val="es-ES_tradnl"/>
        </w:rPr>
        <w:t>3 de la Ley Federal de Procedimiento Administrativo</w:t>
      </w:r>
      <w:r w:rsidRPr="008A3397">
        <w:rPr>
          <w:rFonts w:ascii="Palatino Linotype" w:hAnsi="Palatino Linotype" w:cs="Arial"/>
          <w:i/>
        </w:rPr>
        <w:t>, de aplicación supletoria a la Ley Federal de Transparencia y Acceso a la Información Pública, en términos de su artículo 7</w:t>
      </w:r>
      <w:r w:rsidRPr="008A3397">
        <w:rPr>
          <w:rFonts w:ascii="Palatino Linotype" w:hAnsi="Palatino Linotype" w:cs="Arial"/>
          <w:b/>
          <w:i/>
          <w:u w:val="single"/>
        </w:rPr>
        <w:t>; todo acto administrativo debe cumplir con los principios de congruencia y exhaustividad.</w:t>
      </w:r>
      <w:r w:rsidRPr="008A3397">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w:t>
      </w:r>
      <w:r w:rsidRPr="008A3397">
        <w:rPr>
          <w:rFonts w:ascii="Palatino Linotype" w:hAnsi="Palatino Linotype" w:cs="Arial"/>
          <w:i/>
        </w:rPr>
        <w:lastRenderedPageBreak/>
        <w:t>los sujetos obligados cumplirán con los principios de congruencia y exhaustividad, cuando las respuestas que emitan guarden una relación lógica con lo solicitado y atiendan de manera puntual y expresa, cada uno de los contenidos de información.</w:t>
      </w:r>
    </w:p>
    <w:p w:rsidR="00757E74" w:rsidRPr="008A3397" w:rsidRDefault="00757E74" w:rsidP="00757E74">
      <w:pPr>
        <w:pStyle w:val="Prrafodelista"/>
        <w:numPr>
          <w:ilvl w:val="0"/>
          <w:numId w:val="14"/>
        </w:numPr>
        <w:spacing w:before="240" w:line="360" w:lineRule="auto"/>
        <w:ind w:right="851"/>
        <w:jc w:val="both"/>
        <w:rPr>
          <w:rFonts w:ascii="Palatino Linotype" w:hAnsi="Palatino Linotype" w:cs="Arial"/>
          <w:i/>
        </w:rPr>
      </w:pPr>
      <w:r w:rsidRPr="008A3397">
        <w:rPr>
          <w:rFonts w:ascii="Palatino Linotype" w:hAnsi="Palatino Linotype" w:cs="Arial"/>
          <w:i/>
        </w:rPr>
        <w:t xml:space="preserve">RRA 0003/16 Comisión Nacional de las Zonas Áridas. 29 de junio de 2016. Por unanimidad. Comisionado Ponente Oscar Mauricio Guerra Ford. </w:t>
      </w:r>
    </w:p>
    <w:p w:rsidR="00757E74" w:rsidRPr="008A3397" w:rsidRDefault="00757E74" w:rsidP="00757E74">
      <w:pPr>
        <w:pStyle w:val="Prrafodelista"/>
        <w:numPr>
          <w:ilvl w:val="0"/>
          <w:numId w:val="14"/>
        </w:numPr>
        <w:spacing w:before="240" w:line="360" w:lineRule="auto"/>
        <w:ind w:right="851"/>
        <w:jc w:val="both"/>
        <w:rPr>
          <w:rFonts w:ascii="Palatino Linotype" w:hAnsi="Palatino Linotype" w:cs="Arial"/>
          <w:i/>
        </w:rPr>
      </w:pPr>
      <w:r w:rsidRPr="008A3397">
        <w:rPr>
          <w:rFonts w:ascii="Palatino Linotype" w:hAnsi="Palatino Linotype" w:cs="Arial"/>
          <w:i/>
        </w:rPr>
        <w:t xml:space="preserve">RRA 0100/16. Sindicato Nacional de Trabajadores de la Educación. 13 de julio de 2016. Por unanimidad. Comisionada Ponente Areli Cano Guadiana. </w:t>
      </w:r>
    </w:p>
    <w:p w:rsidR="00757E74" w:rsidRPr="008A3397" w:rsidRDefault="00757E74" w:rsidP="00757E74">
      <w:pPr>
        <w:pStyle w:val="Prrafodelista"/>
        <w:numPr>
          <w:ilvl w:val="0"/>
          <w:numId w:val="14"/>
        </w:numPr>
        <w:spacing w:before="240" w:line="360" w:lineRule="auto"/>
        <w:ind w:right="851"/>
        <w:jc w:val="both"/>
        <w:rPr>
          <w:rFonts w:ascii="Palatino Linotype" w:hAnsi="Palatino Linotype"/>
          <w:b/>
          <w:lang w:val="es-ES_tradnl"/>
        </w:rPr>
      </w:pPr>
      <w:r w:rsidRPr="008A3397">
        <w:rPr>
          <w:rFonts w:ascii="Palatino Linotype" w:hAnsi="Palatino Linotype" w:cs="Arial"/>
          <w:i/>
        </w:rPr>
        <w:t xml:space="preserve">RRA 1419/16 Secretaría de Educación Pública. 14 de septiembre de 2016. Por unanimidad. Comisionado Ponente Rosendoevgueni Monterrey Chepov.” </w:t>
      </w:r>
      <w:r w:rsidRPr="008A3397">
        <w:rPr>
          <w:rFonts w:ascii="Palatino Linotype" w:hAnsi="Palatino Linotype"/>
          <w:b/>
          <w:i/>
          <w:lang w:val="es-ES_tradnl"/>
        </w:rPr>
        <w:t>(Sic)</w:t>
      </w:r>
    </w:p>
    <w:p w:rsidR="00757E74" w:rsidRPr="008A3397" w:rsidRDefault="00757E74" w:rsidP="00757E74">
      <w:pPr>
        <w:spacing w:line="360" w:lineRule="auto"/>
        <w:jc w:val="both"/>
        <w:rPr>
          <w:rFonts w:ascii="Palatino Linotype" w:hAnsi="Palatino Linotype" w:cs="Arial"/>
          <w:noProof/>
          <w:color w:val="000000"/>
          <w:lang w:eastAsia="es-MX"/>
        </w:rPr>
      </w:pPr>
    </w:p>
    <w:p w:rsidR="00757E74" w:rsidRPr="008A3397" w:rsidRDefault="00757E74" w:rsidP="00757E74">
      <w:pPr>
        <w:spacing w:line="360" w:lineRule="auto"/>
        <w:jc w:val="both"/>
        <w:rPr>
          <w:rFonts w:ascii="Palatino Linotype" w:hAnsi="Palatino Linotype" w:cs="Arial"/>
          <w:noProof/>
          <w:color w:val="000000"/>
          <w:lang w:eastAsia="es-MX"/>
        </w:rPr>
      </w:pPr>
      <w:r w:rsidRPr="008A3397">
        <w:rPr>
          <w:rFonts w:ascii="Palatino Linotype" w:hAnsi="Palatino Linotype" w:cs="Arial"/>
          <w:noProof/>
          <w:color w:val="000000"/>
          <w:lang w:eastAsia="es-MX"/>
        </w:rPr>
        <w:t xml:space="preserve">Con base en lo anteriormente expuesto, se arriba a la conclusión de que la respuesta del </w:t>
      </w:r>
      <w:r w:rsidRPr="008A3397">
        <w:rPr>
          <w:rFonts w:ascii="Palatino Linotype" w:hAnsi="Palatino Linotype" w:cs="Arial"/>
          <w:b/>
          <w:noProof/>
          <w:color w:val="000000"/>
          <w:lang w:eastAsia="es-MX"/>
        </w:rPr>
        <w:t xml:space="preserve">Sujeto Obligado </w:t>
      </w:r>
      <w:r w:rsidRPr="008A3397">
        <w:rPr>
          <w:rFonts w:ascii="Palatino Linotype" w:hAnsi="Palatino Linotype" w:cs="Arial"/>
          <w:noProof/>
          <w:color w:val="000000"/>
          <w:lang w:eastAsia="es-MX"/>
        </w:rPr>
        <w:t xml:space="preserve">colmó el derecho de acceso a la información ejercido por el particular. </w:t>
      </w:r>
    </w:p>
    <w:p w:rsidR="00757E74" w:rsidRPr="008A3397" w:rsidRDefault="00757E74" w:rsidP="00757E74">
      <w:pPr>
        <w:spacing w:line="360" w:lineRule="auto"/>
        <w:jc w:val="both"/>
        <w:rPr>
          <w:rFonts w:ascii="Palatino Linotype" w:hAnsi="Palatino Linotype" w:cs="Arial"/>
          <w:b/>
          <w:noProof/>
          <w:color w:val="000000"/>
          <w:lang w:eastAsia="es-MX"/>
        </w:rPr>
      </w:pPr>
    </w:p>
    <w:p w:rsidR="00757E74" w:rsidRPr="008A3397" w:rsidRDefault="00757E74" w:rsidP="00757E74">
      <w:pPr>
        <w:spacing w:line="360" w:lineRule="auto"/>
        <w:jc w:val="both"/>
        <w:rPr>
          <w:rFonts w:ascii="Palatino Linotype" w:hAnsi="Palatino Linotype"/>
        </w:rPr>
      </w:pPr>
      <w:r w:rsidRPr="008A3397">
        <w:rPr>
          <w:rFonts w:ascii="Palatino Linotype" w:hAnsi="Palatino Linotype"/>
        </w:rPr>
        <w:t xml:space="preserve">En mérito de lo expuesto en líneas anteriores, resultan infundados los motivos de inconformidad que arguye </w:t>
      </w:r>
      <w:r w:rsidRPr="008A3397">
        <w:rPr>
          <w:rFonts w:ascii="Palatino Linotype" w:hAnsi="Palatino Linotype"/>
          <w:b/>
        </w:rPr>
        <w:t xml:space="preserve">EL RECURRENTE </w:t>
      </w:r>
      <w:r w:rsidRPr="008A3397">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w:t>
      </w:r>
      <w:r w:rsidRPr="008A3397">
        <w:rPr>
          <w:rFonts w:ascii="Palatino Linotype" w:hAnsi="Palatino Linotype"/>
        </w:rPr>
        <w:lastRenderedPageBreak/>
        <w:t xml:space="preserve">se </w:t>
      </w:r>
      <w:r w:rsidRPr="008A3397">
        <w:rPr>
          <w:rFonts w:ascii="Palatino Linotype" w:hAnsi="Palatino Linotype"/>
          <w:b/>
        </w:rPr>
        <w:t xml:space="preserve">CONFIRMA </w:t>
      </w:r>
      <w:r w:rsidRPr="008A3397">
        <w:rPr>
          <w:rFonts w:ascii="Palatino Linotype" w:hAnsi="Palatino Linotype"/>
        </w:rPr>
        <w:t xml:space="preserve">la respuesta a la solicitud de información número </w:t>
      </w:r>
      <w:r w:rsidRPr="008A3397">
        <w:rPr>
          <w:rFonts w:ascii="Palatino Linotype" w:hAnsi="Palatino Linotype"/>
          <w:b/>
        </w:rPr>
        <w:t xml:space="preserve">02645/TOLUCA/IP/2022 </w:t>
      </w:r>
      <w:r w:rsidRPr="008A3397">
        <w:rPr>
          <w:rFonts w:ascii="Palatino Linotype" w:hAnsi="Palatino Linotype"/>
        </w:rPr>
        <w:t xml:space="preserve">que ha sido materia del presente fallo. </w:t>
      </w:r>
    </w:p>
    <w:p w:rsidR="00757E74" w:rsidRPr="008A3397" w:rsidRDefault="00757E74" w:rsidP="00757E74">
      <w:pPr>
        <w:tabs>
          <w:tab w:val="left" w:pos="709"/>
        </w:tabs>
        <w:spacing w:before="240" w:line="360" w:lineRule="auto"/>
        <w:ind w:right="51"/>
        <w:jc w:val="both"/>
        <w:rPr>
          <w:rFonts w:ascii="Palatino Linotype" w:hAnsi="Palatino Linotype"/>
        </w:rPr>
      </w:pPr>
      <w:r w:rsidRPr="008A3397">
        <w:rPr>
          <w:rFonts w:ascii="Palatino Linotype" w:hAnsi="Palatino Linotype"/>
        </w:rPr>
        <w:t xml:space="preserve">Por lo antes expuesto y fundado es de resolverse y, </w:t>
      </w:r>
    </w:p>
    <w:p w:rsidR="00AB72F7" w:rsidRPr="008A3397" w:rsidRDefault="00AB72F7" w:rsidP="00AB72F7">
      <w:pPr>
        <w:spacing w:line="360" w:lineRule="auto"/>
        <w:jc w:val="both"/>
        <w:rPr>
          <w:rFonts w:ascii="Palatino Linotype" w:hAnsi="Palatino Linotype"/>
          <w:lang w:val="es-MX"/>
        </w:rPr>
      </w:pPr>
    </w:p>
    <w:p w:rsidR="00AB72F7" w:rsidRPr="008A3397" w:rsidRDefault="00AB72F7" w:rsidP="00AB72F7">
      <w:pPr>
        <w:spacing w:line="360" w:lineRule="auto"/>
        <w:jc w:val="center"/>
        <w:rPr>
          <w:rFonts w:ascii="Palatino Linotype" w:hAnsi="Palatino Linotype"/>
          <w:bCs/>
          <w:spacing w:val="60"/>
          <w:lang w:val="es-ES_tradnl"/>
        </w:rPr>
      </w:pPr>
      <w:r w:rsidRPr="008A3397">
        <w:rPr>
          <w:rFonts w:ascii="Palatino Linotype" w:hAnsi="Palatino Linotype"/>
          <w:b/>
          <w:bCs/>
          <w:spacing w:val="60"/>
          <w:sz w:val="28"/>
          <w:lang w:val="es-ES_tradnl"/>
        </w:rPr>
        <w:t>SE    RESUELVE</w:t>
      </w:r>
    </w:p>
    <w:p w:rsidR="00AB72F7" w:rsidRPr="008A3397" w:rsidRDefault="00AB72F7" w:rsidP="00AB72F7">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757E74" w:rsidRPr="008A3397" w:rsidRDefault="00757E74" w:rsidP="00757E74">
      <w:pPr>
        <w:spacing w:before="240" w:line="360" w:lineRule="auto"/>
        <w:jc w:val="both"/>
        <w:rPr>
          <w:rFonts w:ascii="Palatino Linotype" w:hAnsi="Palatino Linotype" w:cs="Arial"/>
        </w:rPr>
      </w:pPr>
      <w:r w:rsidRPr="008A3397">
        <w:rPr>
          <w:rFonts w:ascii="Palatino Linotype" w:hAnsi="Palatino Linotype" w:cs="Arial"/>
          <w:b/>
          <w:sz w:val="28"/>
          <w:szCs w:val="28"/>
          <w:lang w:val="es-ES_tradnl"/>
        </w:rPr>
        <w:t>PRIMERO.</w:t>
      </w:r>
      <w:r w:rsidRPr="008A3397">
        <w:rPr>
          <w:rFonts w:ascii="Palatino Linotype" w:hAnsi="Palatino Linotype" w:cs="Arial"/>
          <w:lang w:val="es-ES_tradnl"/>
        </w:rPr>
        <w:t xml:space="preserve"> Se </w:t>
      </w:r>
      <w:r w:rsidRPr="008A3397">
        <w:rPr>
          <w:rFonts w:ascii="Palatino Linotype" w:hAnsi="Palatino Linotype" w:cs="Arial"/>
          <w:b/>
          <w:lang w:val="es-ES_tradnl"/>
        </w:rPr>
        <w:t>CONFIRMA</w:t>
      </w:r>
      <w:r w:rsidRPr="008A3397">
        <w:rPr>
          <w:rFonts w:ascii="Palatino Linotype" w:hAnsi="Palatino Linotype" w:cs="Arial"/>
          <w:lang w:val="es-ES_tradnl"/>
        </w:rPr>
        <w:t xml:space="preserve"> </w:t>
      </w:r>
      <w:r w:rsidRPr="008A3397">
        <w:rPr>
          <w:rFonts w:ascii="Palatino Linotype" w:eastAsia="Arial Unicode MS" w:hAnsi="Palatino Linotype" w:cs="Arial"/>
        </w:rPr>
        <w:t xml:space="preserve">la respuesta entregada por </w:t>
      </w:r>
      <w:r w:rsidRPr="008A3397">
        <w:rPr>
          <w:rFonts w:ascii="Palatino Linotype" w:eastAsia="Arial Unicode MS" w:hAnsi="Palatino Linotype" w:cs="Arial"/>
          <w:b/>
        </w:rPr>
        <w:t xml:space="preserve">EL SUJETO OBLIGADO </w:t>
      </w:r>
      <w:r w:rsidRPr="008A3397">
        <w:rPr>
          <w:rFonts w:ascii="Palatino Linotype" w:eastAsia="Arial Unicode MS" w:hAnsi="Palatino Linotype" w:cs="Arial"/>
        </w:rPr>
        <w:t xml:space="preserve">a la solicitud de información número </w:t>
      </w:r>
      <w:r w:rsidRPr="008A3397">
        <w:rPr>
          <w:rFonts w:ascii="Palatino Linotype" w:hAnsi="Palatino Linotype"/>
          <w:b/>
        </w:rPr>
        <w:t xml:space="preserve">02645/TOLUCA/IP/2022, </w:t>
      </w:r>
      <w:r w:rsidRPr="008A3397">
        <w:rPr>
          <w:rFonts w:ascii="Palatino Linotype" w:eastAsia="Arial Unicode MS" w:hAnsi="Palatino Linotype" w:cs="Arial"/>
        </w:rPr>
        <w:t xml:space="preserve">por resultar infundados los motivos de inconformidad que arguye </w:t>
      </w:r>
      <w:r w:rsidRPr="008A3397">
        <w:rPr>
          <w:rFonts w:ascii="Palatino Linotype" w:eastAsia="Arial Unicode MS" w:hAnsi="Palatino Linotype" w:cs="Arial"/>
          <w:b/>
        </w:rPr>
        <w:t>EL RECURRENTE</w:t>
      </w:r>
      <w:r w:rsidRPr="008A3397">
        <w:rPr>
          <w:rFonts w:ascii="Palatino Linotype" w:eastAsia="Arial Unicode MS" w:hAnsi="Palatino Linotype" w:cs="Arial"/>
        </w:rPr>
        <w:t>, en términos del</w:t>
      </w:r>
      <w:r w:rsidRPr="008A3397">
        <w:rPr>
          <w:rFonts w:ascii="Palatino Linotype" w:eastAsia="Arial Unicode MS" w:hAnsi="Palatino Linotype" w:cs="Arial"/>
          <w:b/>
        </w:rPr>
        <w:t xml:space="preserve"> </w:t>
      </w:r>
      <w:r w:rsidRPr="008A3397">
        <w:rPr>
          <w:rFonts w:ascii="Palatino Linotype" w:hAnsi="Palatino Linotype" w:cs="Arial"/>
          <w:b/>
        </w:rPr>
        <w:t>Considerando CUARTO</w:t>
      </w:r>
      <w:r w:rsidRPr="008A3397">
        <w:rPr>
          <w:rFonts w:ascii="Palatino Linotype" w:hAnsi="Palatino Linotype" w:cs="Arial"/>
        </w:rPr>
        <w:t xml:space="preserve"> de la presente resolución.</w:t>
      </w:r>
    </w:p>
    <w:p w:rsidR="00757E74" w:rsidRPr="008A3397" w:rsidRDefault="00757E74" w:rsidP="00757E74">
      <w:pPr>
        <w:spacing w:before="240" w:line="360" w:lineRule="auto"/>
        <w:jc w:val="both"/>
        <w:rPr>
          <w:rFonts w:ascii="Palatino Linotype" w:hAnsi="Palatino Linotype" w:cs="Arial"/>
        </w:rPr>
      </w:pPr>
    </w:p>
    <w:p w:rsidR="00757E74" w:rsidRPr="008A3397" w:rsidRDefault="00757E74" w:rsidP="00757E74">
      <w:pPr>
        <w:autoSpaceDE w:val="0"/>
        <w:autoSpaceDN w:val="0"/>
        <w:adjustRightInd w:val="0"/>
        <w:spacing w:before="240" w:line="360" w:lineRule="auto"/>
        <w:jc w:val="both"/>
        <w:rPr>
          <w:rFonts w:ascii="Palatino Linotype" w:hAnsi="Palatino Linotype" w:cs="Arial"/>
          <w:b/>
        </w:rPr>
      </w:pPr>
      <w:r w:rsidRPr="008A3397">
        <w:rPr>
          <w:rFonts w:ascii="Palatino Linotype" w:hAnsi="Palatino Linotype" w:cs="Arial"/>
          <w:b/>
          <w:sz w:val="28"/>
          <w:szCs w:val="28"/>
        </w:rPr>
        <w:t>SEGUNDO.</w:t>
      </w:r>
      <w:r w:rsidRPr="008A3397">
        <w:rPr>
          <w:rFonts w:ascii="Palatino Linotype" w:hAnsi="Palatino Linotype" w:cs="Arial"/>
          <w:b/>
        </w:rPr>
        <w:t xml:space="preserve"> Notifíquese</w:t>
      </w:r>
      <w:r w:rsidRPr="008A3397">
        <w:rPr>
          <w:rFonts w:ascii="Palatino Linotype" w:hAnsi="Palatino Linotype" w:cs="Arial"/>
          <w:b/>
          <w:i/>
        </w:rPr>
        <w:t xml:space="preserve"> </w:t>
      </w:r>
      <w:r w:rsidRPr="008A3397">
        <w:rPr>
          <w:rFonts w:ascii="Palatino Linotype" w:hAnsi="Palatino Linotype" w:cs="Arial"/>
        </w:rPr>
        <w:t xml:space="preserve">la presente resolución al Titular de la Unidad de Transparencia del </w:t>
      </w:r>
      <w:r w:rsidRPr="008A3397">
        <w:rPr>
          <w:rFonts w:ascii="Palatino Linotype" w:hAnsi="Palatino Linotype" w:cs="Arial"/>
          <w:b/>
        </w:rPr>
        <w:t xml:space="preserve">SUJETO OBLIGADO </w:t>
      </w:r>
      <w:r w:rsidRPr="008A3397">
        <w:rPr>
          <w:rFonts w:ascii="Palatino Linotype" w:hAnsi="Palatino Linotype" w:cs="Arial"/>
        </w:rPr>
        <w:t xml:space="preserve">a través del Sistema de Acceso a la Información Mexiquense </w:t>
      </w:r>
      <w:r w:rsidRPr="008A3397">
        <w:rPr>
          <w:rFonts w:ascii="Palatino Linotype" w:hAnsi="Palatino Linotype" w:cs="Arial"/>
          <w:b/>
        </w:rPr>
        <w:t xml:space="preserve">(SAIMEX).  </w:t>
      </w:r>
    </w:p>
    <w:p w:rsidR="00757E74" w:rsidRPr="008A3397" w:rsidRDefault="00757E74" w:rsidP="00757E74">
      <w:pPr>
        <w:autoSpaceDE w:val="0"/>
        <w:autoSpaceDN w:val="0"/>
        <w:adjustRightInd w:val="0"/>
        <w:spacing w:before="240" w:line="360" w:lineRule="auto"/>
        <w:jc w:val="both"/>
        <w:rPr>
          <w:rFonts w:ascii="Palatino Linotype" w:hAnsi="Palatino Linotype" w:cs="Arial"/>
          <w:b/>
        </w:rPr>
      </w:pPr>
    </w:p>
    <w:p w:rsidR="00757E74" w:rsidRPr="008A3397" w:rsidRDefault="00757E74" w:rsidP="00757E74">
      <w:pPr>
        <w:autoSpaceDE w:val="0"/>
        <w:autoSpaceDN w:val="0"/>
        <w:adjustRightInd w:val="0"/>
        <w:spacing w:before="240" w:line="360" w:lineRule="auto"/>
        <w:jc w:val="both"/>
        <w:rPr>
          <w:rFonts w:ascii="Palatino Linotype" w:hAnsi="Palatino Linotype" w:cs="Arial"/>
          <w:b/>
        </w:rPr>
      </w:pPr>
      <w:r w:rsidRPr="008A3397">
        <w:rPr>
          <w:rFonts w:ascii="Palatino Linotype" w:hAnsi="Palatino Linotype" w:cs="Arial"/>
          <w:b/>
          <w:sz w:val="28"/>
          <w:szCs w:val="28"/>
        </w:rPr>
        <w:t>TERCERO</w:t>
      </w:r>
      <w:r w:rsidRPr="008A3397">
        <w:rPr>
          <w:rFonts w:ascii="Palatino Linotype" w:hAnsi="Palatino Linotype" w:cs="Arial"/>
          <w:sz w:val="28"/>
          <w:szCs w:val="28"/>
        </w:rPr>
        <w:t>.</w:t>
      </w:r>
      <w:r w:rsidRPr="008A3397">
        <w:rPr>
          <w:rFonts w:ascii="Palatino Linotype" w:hAnsi="Palatino Linotype" w:cs="Arial"/>
        </w:rPr>
        <w:t xml:space="preserve"> </w:t>
      </w:r>
      <w:r w:rsidRPr="008A3397">
        <w:rPr>
          <w:rFonts w:ascii="Palatino Linotype" w:hAnsi="Palatino Linotype" w:cs="Arial"/>
          <w:b/>
          <w:bCs/>
          <w:color w:val="222222"/>
          <w:shd w:val="clear" w:color="auto" w:fill="FFFFFF"/>
        </w:rPr>
        <w:t>Notifíquese</w:t>
      </w:r>
      <w:r w:rsidRPr="008A3397">
        <w:rPr>
          <w:rFonts w:ascii="Palatino Linotype" w:hAnsi="Palatino Linotype" w:cs="Arial"/>
        </w:rPr>
        <w:t xml:space="preserve"> la presente resolución al</w:t>
      </w:r>
      <w:r w:rsidRPr="008A3397">
        <w:rPr>
          <w:rFonts w:ascii="Palatino Linotype" w:hAnsi="Palatino Linotype" w:cs="Arial"/>
          <w:b/>
        </w:rPr>
        <w:t xml:space="preserve"> RECURRENTE </w:t>
      </w:r>
      <w:r w:rsidRPr="008A3397">
        <w:rPr>
          <w:rFonts w:ascii="Palatino Linotype" w:hAnsi="Palatino Linotype" w:cs="Arial"/>
        </w:rPr>
        <w:t xml:space="preserve">a través del Sistema de Acceso a la Información Mexiquense </w:t>
      </w:r>
      <w:r w:rsidRPr="008A3397">
        <w:rPr>
          <w:rFonts w:ascii="Palatino Linotype" w:hAnsi="Palatino Linotype" w:cs="Arial"/>
          <w:b/>
        </w:rPr>
        <w:t xml:space="preserve">(SAIMEX). </w:t>
      </w:r>
    </w:p>
    <w:p w:rsidR="00757E74" w:rsidRPr="008A3397" w:rsidRDefault="00757E74" w:rsidP="00757E74">
      <w:pPr>
        <w:autoSpaceDE w:val="0"/>
        <w:autoSpaceDN w:val="0"/>
        <w:adjustRightInd w:val="0"/>
        <w:spacing w:before="240" w:line="360" w:lineRule="auto"/>
        <w:jc w:val="both"/>
        <w:rPr>
          <w:rFonts w:ascii="Palatino Linotype" w:hAnsi="Palatino Linotype" w:cs="Arial"/>
          <w:b/>
        </w:rPr>
      </w:pPr>
    </w:p>
    <w:p w:rsidR="00757E74" w:rsidRPr="008A3397" w:rsidRDefault="00757E74" w:rsidP="00757E74">
      <w:pPr>
        <w:autoSpaceDE w:val="0"/>
        <w:autoSpaceDN w:val="0"/>
        <w:adjustRightInd w:val="0"/>
        <w:spacing w:before="240" w:line="360" w:lineRule="auto"/>
        <w:jc w:val="both"/>
        <w:rPr>
          <w:rFonts w:ascii="Palatino Linotype" w:hAnsi="Palatino Linotype" w:cs="Arial"/>
        </w:rPr>
      </w:pPr>
      <w:r w:rsidRPr="008A3397">
        <w:rPr>
          <w:rFonts w:ascii="Palatino Linotype" w:hAnsi="Palatino Linotype" w:cs="Arial"/>
          <w:b/>
          <w:sz w:val="28"/>
          <w:szCs w:val="28"/>
        </w:rPr>
        <w:t xml:space="preserve">CUARTO. </w:t>
      </w:r>
      <w:r w:rsidRPr="008A3397">
        <w:rPr>
          <w:rFonts w:ascii="Palatino Linotype" w:hAnsi="Palatino Linotype" w:cs="Arial"/>
        </w:rPr>
        <w:t>Se hace del conocimiento del</w:t>
      </w:r>
      <w:r w:rsidRPr="008A3397">
        <w:rPr>
          <w:rFonts w:ascii="Palatino Linotype" w:hAnsi="Palatino Linotype" w:cs="Arial"/>
          <w:b/>
        </w:rPr>
        <w:t xml:space="preserve"> RECURRENTE </w:t>
      </w:r>
      <w:r w:rsidRPr="008A3397">
        <w:rPr>
          <w:rFonts w:ascii="Palatino Linotype" w:hAnsi="Palatino Linotype" w:cs="Arial"/>
        </w:rPr>
        <w:t>que, de co</w:t>
      </w:r>
      <w:bookmarkStart w:id="1" w:name="_GoBack"/>
      <w:bookmarkEnd w:id="1"/>
      <w:r w:rsidRPr="008A3397">
        <w:rPr>
          <w:rFonts w:ascii="Palatino Linotype" w:hAnsi="Palatino Linotype" w:cs="Arial"/>
        </w:rPr>
        <w:t xml:space="preserve">nformidad con lo establecido en el artículo 196 de la Ley de Transparencia y Acceso a la Información </w:t>
      </w:r>
      <w:r w:rsidRPr="008A3397">
        <w:rPr>
          <w:rFonts w:ascii="Palatino Linotype" w:hAnsi="Palatino Linotype" w:cs="Arial"/>
        </w:rPr>
        <w:lastRenderedPageBreak/>
        <w:t xml:space="preserve">Pública del Estado de México y Municipios, en caso de que considere que la resolución le cause algún perjuicio podrá impugnarla vía juicio de amparo en los términos de las </w:t>
      </w:r>
      <w:r w:rsidR="008A3397">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43815</wp:posOffset>
                </wp:positionH>
                <wp:positionV relativeFrom="paragraph">
                  <wp:posOffset>861695</wp:posOffset>
                </wp:positionV>
                <wp:extent cx="5676900" cy="67437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76900" cy="674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C117F"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5pt,67.85pt" to="450.45pt,5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" strokecolor="#5b9bd5 [3204]" strokeweight=".5pt">
                <v:stroke joinstyle="miter"/>
              </v:line>
            </w:pict>
          </mc:Fallback>
        </mc:AlternateContent>
      </w:r>
      <w:r w:rsidRPr="008A3397">
        <w:rPr>
          <w:rFonts w:ascii="Palatino Linotype" w:hAnsi="Palatino Linotype" w:cs="Arial"/>
        </w:rPr>
        <w:t xml:space="preserve">leyes aplicables. </w:t>
      </w:r>
    </w:p>
    <w:p w:rsidR="00AB72F7" w:rsidRPr="008A3397" w:rsidRDefault="00AB72F7"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DE0620" w:rsidRPr="008A3397" w:rsidRDefault="00DE0620" w:rsidP="00AB72F7">
      <w:pPr>
        <w:autoSpaceDE w:val="0"/>
        <w:autoSpaceDN w:val="0"/>
        <w:adjustRightInd w:val="0"/>
        <w:spacing w:line="360" w:lineRule="auto"/>
        <w:jc w:val="both"/>
        <w:rPr>
          <w:rFonts w:ascii="Palatino Linotype" w:hAnsi="Palatino Linotype" w:cs="Arial"/>
        </w:rPr>
      </w:pPr>
    </w:p>
    <w:p w:rsidR="00AB72F7" w:rsidRPr="008A3397" w:rsidRDefault="00AB72F7" w:rsidP="00AB72F7">
      <w:pPr>
        <w:autoSpaceDE w:val="0"/>
        <w:autoSpaceDN w:val="0"/>
        <w:adjustRightInd w:val="0"/>
        <w:spacing w:line="360" w:lineRule="auto"/>
        <w:jc w:val="both"/>
        <w:rPr>
          <w:rFonts w:ascii="Palatino Linotype" w:hAnsi="Palatino Linotype" w:cs="Arial"/>
        </w:rPr>
      </w:pPr>
    </w:p>
    <w:p w:rsidR="00AB72F7" w:rsidRPr="008A3397" w:rsidRDefault="00AB72F7" w:rsidP="00AB72F7">
      <w:pPr>
        <w:autoSpaceDE w:val="0"/>
        <w:autoSpaceDN w:val="0"/>
        <w:adjustRightInd w:val="0"/>
        <w:spacing w:line="360" w:lineRule="auto"/>
        <w:jc w:val="both"/>
        <w:rPr>
          <w:rFonts w:ascii="Palatino Linotype" w:hAnsi="Palatino Linotype" w:cs="Arial"/>
        </w:rPr>
      </w:pPr>
    </w:p>
    <w:p w:rsidR="00AB72F7" w:rsidRPr="008A3397" w:rsidRDefault="00AB72F7" w:rsidP="00AB72F7">
      <w:pPr>
        <w:autoSpaceDE w:val="0"/>
        <w:autoSpaceDN w:val="0"/>
        <w:adjustRightInd w:val="0"/>
        <w:spacing w:line="360" w:lineRule="auto"/>
        <w:jc w:val="both"/>
        <w:rPr>
          <w:rFonts w:ascii="Palatino Linotype" w:hAnsi="Palatino Linotype" w:cs="Arial"/>
        </w:rPr>
      </w:pPr>
    </w:p>
    <w:p w:rsidR="00AB72F7" w:rsidRPr="008A3397" w:rsidRDefault="00AB72F7" w:rsidP="00AB72F7">
      <w:pPr>
        <w:spacing w:line="360" w:lineRule="auto"/>
        <w:jc w:val="both"/>
        <w:rPr>
          <w:rFonts w:ascii="Palatino Linotype" w:hAnsi="Palatino Linotype"/>
          <w:lang w:eastAsia="es-ES_tradnl"/>
        </w:rPr>
      </w:pPr>
    </w:p>
    <w:p w:rsidR="00AB72F7" w:rsidRPr="008A3397" w:rsidRDefault="00AB72F7" w:rsidP="00AB72F7">
      <w:pPr>
        <w:spacing w:line="360" w:lineRule="auto"/>
        <w:jc w:val="both"/>
        <w:rPr>
          <w:rFonts w:ascii="Palatino Linotype" w:hAnsi="Palatino Linotype" w:cs="Arial"/>
        </w:rPr>
      </w:pPr>
      <w:r w:rsidRPr="008A3397">
        <w:rPr>
          <w:rFonts w:ascii="Palatino Linotype" w:hAnsi="Palatino Linotype" w:cs="Arial"/>
        </w:rPr>
        <w:lastRenderedPageBreak/>
        <w:t>ASÍ LO RESUELVE, POR UNANIMIDAD DE VOTOS EL PLENO DEL</w:t>
      </w:r>
      <w:r w:rsidRPr="008A3397">
        <w:rPr>
          <w:rFonts w:ascii="Palatino Linotype" w:eastAsia="Arial Unicode MS" w:hAnsi="Palatino Linotype" w:cs="Arial"/>
        </w:rPr>
        <w:t xml:space="preserve"> INSTITUTO DE TRANSPARENCIA, ACCESO A LA INFORMACIÓN PÚBLICA Y PROTECCIÓN DE DATOS PERSONALES DEL ESTADO DE MÉXICO Y MUNICIPIOS</w:t>
      </w:r>
      <w:r w:rsidRPr="008A3397">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E0620" w:rsidRPr="008A3397">
        <w:rPr>
          <w:rFonts w:ascii="Palatino Linotype" w:hAnsi="Palatino Linotype" w:cs="Arial"/>
        </w:rPr>
        <w:t>NOVENA</w:t>
      </w:r>
      <w:r w:rsidRPr="008A3397">
        <w:rPr>
          <w:rFonts w:ascii="Palatino Linotype" w:hAnsi="Palatino Linotype" w:cs="Arial"/>
        </w:rPr>
        <w:t xml:space="preserve"> SESIÓN ORDINARIA CELEBRADA EL </w:t>
      </w:r>
      <w:r w:rsidR="00DE0620" w:rsidRPr="008A3397">
        <w:rPr>
          <w:rFonts w:ascii="Palatino Linotype" w:hAnsi="Palatino Linotype" w:cs="Arial"/>
        </w:rPr>
        <w:t>OCHO DE MARZO</w:t>
      </w:r>
      <w:r w:rsidRPr="008A3397">
        <w:rPr>
          <w:rFonts w:ascii="Palatino Linotype" w:hAnsi="Palatino Linotype" w:cs="Arial"/>
        </w:rPr>
        <w:t xml:space="preserve"> DE DOS MIL VEINTITRÉS, ANTE EL ANTE EL SECRETARIO TÉCNICO DEL PLENO, ALEXIS TAPIA RAMÍREZ. ----------------------------------------------------------------------------------------------------------------------------------------------------------------------------------------------------------------------------------------------------------------------------------------------------------------------------------------------------------------------------------------------------------------------------------------------------------------------------------------------------------------------------------------------------------------------------------------------------------------------------------------------------------------------------------------------------------------------------------------------------------------------------------------------------</w:t>
      </w:r>
    </w:p>
    <w:p w:rsidR="00AB72F7" w:rsidRPr="008A3397" w:rsidRDefault="00AB72F7" w:rsidP="00AB72F7">
      <w:pPr>
        <w:spacing w:line="360" w:lineRule="auto"/>
        <w:jc w:val="both"/>
        <w:rPr>
          <w:rFonts w:ascii="Palatino Linotype" w:hAnsi="Palatino Linotype" w:cs="Arial"/>
          <w:sz w:val="20"/>
        </w:rPr>
      </w:pPr>
      <w:r w:rsidRPr="008A3397">
        <w:rPr>
          <w:rFonts w:ascii="Palatino Linotype" w:hAnsi="Palatino Linotype" w:cs="Arial"/>
        </w:rPr>
        <w:t>------------------------------------------------------------------------------------------------------------------------------------------------------------------------------------------------------------------------------------------------------------------------------------------------------------------------------------------------------------------------------------------------------------------------------------------------------------------------------------------------------------------------------------------------------------------------------------------------------------------------------------------------------------------------------------------------------------</w:t>
      </w:r>
      <w:r w:rsidR="008A3397" w:rsidRPr="008A3397">
        <w:rPr>
          <w:rFonts w:ascii="Palatino Linotype" w:hAnsi="Palatino Linotype" w:cs="Arial"/>
        </w:rPr>
        <w:t>------------------------------------------------------------------------------------------------------------------------------------------------------------------------------------------------------------------------------------------------------------------------------------------------------------------------------------------------------</w:t>
      </w:r>
    </w:p>
    <w:p w:rsidR="00AB72F7" w:rsidRPr="005323D1" w:rsidRDefault="00AB72F7" w:rsidP="00AB72F7">
      <w:pPr>
        <w:spacing w:line="360" w:lineRule="auto"/>
        <w:jc w:val="both"/>
        <w:rPr>
          <w:rFonts w:ascii="Palatino Linotype" w:hAnsi="Palatino Linotype" w:cs="Arial"/>
          <w:sz w:val="20"/>
        </w:rPr>
      </w:pPr>
      <w:r w:rsidRPr="008A3397">
        <w:rPr>
          <w:rFonts w:ascii="Palatino Linotype" w:hAnsi="Palatino Linotype" w:cs="Arial"/>
          <w:sz w:val="20"/>
        </w:rPr>
        <w:t>JMV/CCR/LMST</w:t>
      </w:r>
    </w:p>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AB72F7" w:rsidRDefault="00AB72F7" w:rsidP="00AB72F7"/>
    <w:p w:rsidR="00CD23E8" w:rsidRDefault="00CD23E8"/>
    <w:sectPr w:rsidR="00CD23E8" w:rsidSect="00BB1CF4">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2F7" w:rsidRDefault="00AB72F7" w:rsidP="00AB72F7">
      <w:r>
        <w:separator/>
      </w:r>
    </w:p>
  </w:endnote>
  <w:endnote w:type="continuationSeparator" w:id="0">
    <w:p w:rsidR="00AB72F7" w:rsidRDefault="00AB72F7" w:rsidP="00AB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A2780F" w:rsidRDefault="00DE0620"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31FF">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31FF">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070856" w:rsidRDefault="00DE0620"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31F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31FF">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2F7" w:rsidRDefault="00AB72F7" w:rsidP="00AB72F7">
      <w:r>
        <w:separator/>
      </w:r>
    </w:p>
  </w:footnote>
  <w:footnote w:type="continuationSeparator" w:id="0">
    <w:p w:rsidR="00AB72F7" w:rsidRDefault="00AB72F7" w:rsidP="00AB72F7">
      <w:r>
        <w:continuationSeparator/>
      </w:r>
    </w:p>
  </w:footnote>
  <w:footnote w:id="1">
    <w:p w:rsidR="00AB72F7" w:rsidRPr="005552A8" w:rsidRDefault="00AB72F7" w:rsidP="00AB72F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B72F7" w:rsidRPr="005552A8" w:rsidRDefault="00AB72F7" w:rsidP="00AB72F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rsidTr="00BB1CF4">
      <w:tc>
        <w:tcPr>
          <w:tcW w:w="3620" w:type="dxa"/>
          <w:shd w:val="clear" w:color="auto" w:fill="auto"/>
        </w:tcPr>
        <w:p w:rsidR="00BB1CF4" w:rsidRPr="007E5FC4" w:rsidRDefault="00DE062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B1CF4" w:rsidRPr="00664658" w:rsidRDefault="00DE0620" w:rsidP="00AB72F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AB72F7">
            <w:rPr>
              <w:rFonts w:ascii="Palatino Linotype" w:hAnsi="Palatino Linotype"/>
              <w:b/>
              <w:sz w:val="22"/>
              <w:szCs w:val="22"/>
              <w:lang w:val="es-ES_tradnl"/>
            </w:rPr>
            <w:t>115</w:t>
          </w:r>
          <w:r>
            <w:rPr>
              <w:rFonts w:ascii="Palatino Linotype" w:hAnsi="Palatino Linotype"/>
              <w:b/>
              <w:sz w:val="22"/>
              <w:szCs w:val="22"/>
              <w:lang w:val="es-ES_tradnl"/>
            </w:rPr>
            <w:t>/INFOEM/IP/RR/2023</w:t>
          </w:r>
        </w:p>
      </w:tc>
    </w:tr>
    <w:tr w:rsidR="00BB1CF4" w:rsidRPr="008F2CCC" w:rsidTr="00BB1CF4">
      <w:tc>
        <w:tcPr>
          <w:tcW w:w="3620" w:type="dxa"/>
          <w:shd w:val="clear" w:color="auto" w:fill="auto"/>
        </w:tcPr>
        <w:p w:rsidR="00BB1CF4" w:rsidRPr="007E5FC4" w:rsidRDefault="00DE062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B1CF4" w:rsidRPr="00664658" w:rsidRDefault="00DE0620" w:rsidP="00AB72F7">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AB72F7">
            <w:rPr>
              <w:rFonts w:ascii="Palatino Linotype" w:hAnsi="Palatino Linotype"/>
              <w:b/>
              <w:sz w:val="22"/>
              <w:szCs w:val="22"/>
            </w:rPr>
            <w:t>Toluca</w:t>
          </w:r>
        </w:p>
      </w:tc>
    </w:tr>
    <w:tr w:rsidR="00BB1CF4" w:rsidRPr="008F2CCC" w:rsidTr="00BB1CF4">
      <w:trPr>
        <w:trHeight w:val="228"/>
      </w:trPr>
      <w:tc>
        <w:tcPr>
          <w:tcW w:w="3620" w:type="dxa"/>
          <w:shd w:val="clear" w:color="auto" w:fill="auto"/>
        </w:tcPr>
        <w:p w:rsidR="00BB1CF4" w:rsidRPr="007E5FC4" w:rsidRDefault="00DE062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B1CF4" w:rsidRPr="00664658" w:rsidRDefault="00DE0620"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Default="00E631FF" w:rsidP="00BB1CF4">
    <w:pPr>
      <w:pStyle w:val="Encabezado"/>
      <w:tabs>
        <w:tab w:val="clear" w:pos="4252"/>
        <w:tab w:val="clear" w:pos="8504"/>
        <w:tab w:val="left" w:pos="2326"/>
      </w:tabs>
      <w:rPr>
        <w:rFonts w:ascii="Palatino Linotype" w:hAnsi="Palatino Linotype"/>
        <w:sz w:val="20"/>
      </w:rPr>
    </w:pPr>
  </w:p>
  <w:p w:rsidR="00BB1CF4" w:rsidRPr="001779E0" w:rsidRDefault="00DE0620"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A73249" wp14:editId="6F411B9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rsidTr="00BB1CF4">
      <w:tc>
        <w:tcPr>
          <w:tcW w:w="2977" w:type="dxa"/>
          <w:shd w:val="clear" w:color="auto" w:fill="auto"/>
        </w:tcPr>
        <w:p w:rsidR="00BB1CF4" w:rsidRPr="007E5FC4" w:rsidRDefault="00DE062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B1CF4" w:rsidRPr="008F2CCC" w:rsidRDefault="00DE0620" w:rsidP="00AB72F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AB72F7">
            <w:rPr>
              <w:rFonts w:ascii="Palatino Linotype" w:hAnsi="Palatino Linotype"/>
              <w:b/>
              <w:sz w:val="22"/>
              <w:szCs w:val="22"/>
              <w:lang w:val="es-ES_tradnl"/>
            </w:rPr>
            <w:t>115</w:t>
          </w:r>
          <w:r>
            <w:rPr>
              <w:rFonts w:ascii="Palatino Linotype" w:hAnsi="Palatino Linotype"/>
              <w:b/>
              <w:sz w:val="22"/>
              <w:szCs w:val="22"/>
              <w:lang w:val="es-ES_tradnl"/>
            </w:rPr>
            <w:t>/INFOEM/IP/RR/2023</w:t>
          </w:r>
        </w:p>
      </w:tc>
    </w:tr>
    <w:tr w:rsidR="00BB1CF4" w:rsidRPr="008F2CCC" w:rsidTr="00BB1CF4">
      <w:tc>
        <w:tcPr>
          <w:tcW w:w="2977" w:type="dxa"/>
          <w:shd w:val="clear" w:color="auto" w:fill="auto"/>
          <w:vAlign w:val="center"/>
        </w:tcPr>
        <w:p w:rsidR="00BB1CF4" w:rsidRPr="007E5FC4" w:rsidRDefault="00DE062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B1CF4" w:rsidRPr="008F2CCC" w:rsidRDefault="00E631FF"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BB1CF4" w:rsidRPr="008F2CCC" w:rsidTr="00BB1CF4">
      <w:trPr>
        <w:trHeight w:val="228"/>
      </w:trPr>
      <w:tc>
        <w:tcPr>
          <w:tcW w:w="2977" w:type="dxa"/>
          <w:shd w:val="clear" w:color="auto" w:fill="auto"/>
        </w:tcPr>
        <w:p w:rsidR="00BB1CF4" w:rsidRPr="007E5FC4" w:rsidRDefault="00DE062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B1CF4" w:rsidRPr="00DC41C8" w:rsidRDefault="00DE0620" w:rsidP="00AB72F7">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sidR="00AB72F7">
            <w:rPr>
              <w:rFonts w:ascii="Palatino Linotype" w:hAnsi="Palatino Linotype"/>
              <w:b/>
              <w:sz w:val="22"/>
              <w:szCs w:val="22"/>
            </w:rPr>
            <w:t>Toluca</w:t>
          </w:r>
        </w:p>
      </w:tc>
    </w:tr>
    <w:tr w:rsidR="00BB1CF4" w:rsidRPr="008F2CCC" w:rsidTr="00BB1CF4">
      <w:tc>
        <w:tcPr>
          <w:tcW w:w="2977" w:type="dxa"/>
          <w:shd w:val="clear" w:color="auto" w:fill="auto"/>
        </w:tcPr>
        <w:p w:rsidR="00BB1CF4" w:rsidRPr="007E5FC4" w:rsidRDefault="00DE062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B1CF4" w:rsidRPr="008F2CCC" w:rsidRDefault="00DE0620"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Pr="009F1AB6" w:rsidRDefault="00DE062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CD7B67" wp14:editId="7903F3C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566CEB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D2026C"/>
    <w:multiLevelType w:val="hybridMultilevel"/>
    <w:tmpl w:val="51580004"/>
    <w:lvl w:ilvl="0" w:tplc="3F2E30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65340A4"/>
    <w:multiLevelType w:val="hybridMultilevel"/>
    <w:tmpl w:val="0DC485B8"/>
    <w:lvl w:ilvl="0" w:tplc="92E4DC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67D25DD"/>
    <w:multiLevelType w:val="hybridMultilevel"/>
    <w:tmpl w:val="D58E201E"/>
    <w:lvl w:ilvl="0" w:tplc="080A0011">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0" w15:restartNumberingAfterBreak="0">
    <w:nsid w:val="4F801D91"/>
    <w:multiLevelType w:val="hybridMultilevel"/>
    <w:tmpl w:val="4F3C3D60"/>
    <w:lvl w:ilvl="0" w:tplc="1AD24F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2" w15:restartNumberingAfterBreak="0">
    <w:nsid w:val="575B0D71"/>
    <w:multiLevelType w:val="hybridMultilevel"/>
    <w:tmpl w:val="8F1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7"/>
  </w:num>
  <w:num w:numId="9">
    <w:abstractNumId w:val="10"/>
  </w:num>
  <w:num w:numId="10">
    <w:abstractNumId w:val="9"/>
  </w:num>
  <w:num w:numId="11">
    <w:abstractNumId w:val="1"/>
  </w:num>
  <w:num w:numId="12">
    <w:abstractNumId w:val="4"/>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F7"/>
    <w:rsid w:val="00017E01"/>
    <w:rsid w:val="000A4956"/>
    <w:rsid w:val="004449B1"/>
    <w:rsid w:val="005B0B3E"/>
    <w:rsid w:val="006A529B"/>
    <w:rsid w:val="00757E74"/>
    <w:rsid w:val="008A3397"/>
    <w:rsid w:val="00AB72F7"/>
    <w:rsid w:val="00AD108B"/>
    <w:rsid w:val="00C43EC9"/>
    <w:rsid w:val="00CD23E8"/>
    <w:rsid w:val="00DE0620"/>
    <w:rsid w:val="00E63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88E29-9ACB-41C4-B9AA-A0FC34A1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2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72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B72F7"/>
    <w:rPr>
      <w:rFonts w:eastAsiaTheme="minorEastAsia"/>
      <w:sz w:val="24"/>
      <w:szCs w:val="24"/>
      <w:lang w:val="es-ES_tradnl" w:eastAsia="es-ES"/>
    </w:rPr>
  </w:style>
  <w:style w:type="paragraph" w:styleId="Piedepgina">
    <w:name w:val="footer"/>
    <w:basedOn w:val="Normal"/>
    <w:link w:val="PiedepginaCar"/>
    <w:uiPriority w:val="99"/>
    <w:unhideWhenUsed/>
    <w:rsid w:val="00AB72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B72F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B72F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B72F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B72F7"/>
    <w:pPr>
      <w:spacing w:after="0" w:line="240" w:lineRule="auto"/>
    </w:pPr>
  </w:style>
  <w:style w:type="character" w:customStyle="1" w:styleId="SinespaciadoCar">
    <w:name w:val="Sin espaciado Car"/>
    <w:aliases w:val="Francesa Car,INAI Car"/>
    <w:link w:val="Sinespaciado"/>
    <w:uiPriority w:val="1"/>
    <w:locked/>
    <w:rsid w:val="00AB72F7"/>
  </w:style>
  <w:style w:type="character" w:styleId="Hipervnculo">
    <w:name w:val="Hyperlink"/>
    <w:aliases w:val="Hipervínculo1,Hipervínculo11,Hipervínculo12,Hipervínculo13,Hipervínculo14,Hipervínculo15"/>
    <w:basedOn w:val="Fuentedeprrafopredeter"/>
    <w:uiPriority w:val="99"/>
    <w:unhideWhenUsed/>
    <w:rsid w:val="00AB72F7"/>
    <w:rPr>
      <w:color w:val="0563C1" w:themeColor="hyperlink"/>
      <w:u w:val="single"/>
    </w:rPr>
  </w:style>
  <w:style w:type="paragraph" w:customStyle="1" w:styleId="INFOEM">
    <w:name w:val="INFOEM"/>
    <w:basedOn w:val="Normal"/>
    <w:qFormat/>
    <w:rsid w:val="00AB72F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B72F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72F7"/>
    <w:rPr>
      <w:vertAlign w:val="superscript"/>
    </w:rPr>
  </w:style>
  <w:style w:type="character" w:styleId="Textoennegrita">
    <w:name w:val="Strong"/>
    <w:uiPriority w:val="22"/>
    <w:qFormat/>
    <w:rsid w:val="00AB72F7"/>
    <w:rPr>
      <w:b/>
      <w:bCs/>
    </w:rPr>
  </w:style>
  <w:style w:type="paragraph" w:customStyle="1" w:styleId="Citas">
    <w:name w:val="Citas"/>
    <w:basedOn w:val="Normal"/>
    <w:qFormat/>
    <w:rsid w:val="00757E7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757E74"/>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20</Pages>
  <Words>4148</Words>
  <Characters>22814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2023-02-27T15:17:00Z</dcterms:created>
  <dcterms:modified xsi:type="dcterms:W3CDTF">2023-03-29T19:25:00Z</dcterms:modified>
</cp:coreProperties>
</file>