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3E90C1C3" w:rsidR="00457BB8" w:rsidRPr="0022385E" w:rsidRDefault="00457BB8" w:rsidP="00905B6B">
      <w:pPr>
        <w:spacing w:before="100" w:beforeAutospacing="1" w:after="100" w:afterAutospacing="1" w:line="360" w:lineRule="auto"/>
        <w:contextualSpacing/>
        <w:jc w:val="both"/>
        <w:rPr>
          <w:rFonts w:ascii="Palatino Linotype" w:hAnsi="Palatino Linotype"/>
        </w:rPr>
      </w:pPr>
      <w:r w:rsidRPr="0022385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F2C80" w:rsidRPr="0022385E">
        <w:rPr>
          <w:rFonts w:ascii="Palatino Linotype" w:hAnsi="Palatino Linotype"/>
        </w:rPr>
        <w:t>diecinueve</w:t>
      </w:r>
      <w:r w:rsidR="008C4067" w:rsidRPr="0022385E">
        <w:rPr>
          <w:rFonts w:ascii="Palatino Linotype" w:hAnsi="Palatino Linotype"/>
        </w:rPr>
        <w:t xml:space="preserve"> de mayo</w:t>
      </w:r>
      <w:r w:rsidR="00F621F3" w:rsidRPr="0022385E">
        <w:rPr>
          <w:rFonts w:ascii="Palatino Linotype" w:hAnsi="Palatino Linotype"/>
        </w:rPr>
        <w:t xml:space="preserve"> </w:t>
      </w:r>
      <w:r w:rsidR="00564CD8" w:rsidRPr="0022385E">
        <w:rPr>
          <w:rFonts w:ascii="Palatino Linotype" w:hAnsi="Palatino Linotype"/>
        </w:rPr>
        <w:t>de dos mil veintiuno</w:t>
      </w:r>
      <w:r w:rsidRPr="0022385E">
        <w:rPr>
          <w:rFonts w:ascii="Palatino Linotype" w:hAnsi="Palatino Linotype"/>
        </w:rPr>
        <w:t>.</w:t>
      </w:r>
    </w:p>
    <w:p w14:paraId="28464D58" w14:textId="77777777" w:rsidR="00457BB8" w:rsidRPr="0022385E" w:rsidRDefault="00457BB8" w:rsidP="00905B6B">
      <w:pPr>
        <w:spacing w:before="100" w:beforeAutospacing="1" w:after="100" w:afterAutospacing="1" w:line="360" w:lineRule="auto"/>
        <w:contextualSpacing/>
        <w:jc w:val="both"/>
        <w:rPr>
          <w:rFonts w:ascii="Palatino Linotype" w:hAnsi="Palatino Linotype"/>
        </w:rPr>
      </w:pPr>
    </w:p>
    <w:p w14:paraId="2C11FACB" w14:textId="1515BED0" w:rsidR="00457BB8" w:rsidRPr="0022385E" w:rsidRDefault="00457BB8" w:rsidP="00905B6B">
      <w:pPr>
        <w:spacing w:before="100" w:beforeAutospacing="1" w:after="100" w:afterAutospacing="1" w:line="360" w:lineRule="auto"/>
        <w:contextualSpacing/>
        <w:jc w:val="both"/>
        <w:rPr>
          <w:rFonts w:ascii="Palatino Linotype" w:hAnsi="Palatino Linotype"/>
          <w:b/>
        </w:rPr>
      </w:pPr>
      <w:r w:rsidRPr="0022385E">
        <w:rPr>
          <w:rFonts w:ascii="Palatino Linotype" w:hAnsi="Palatino Linotype"/>
          <w:b/>
        </w:rPr>
        <w:t>VISTO</w:t>
      </w:r>
      <w:r w:rsidRPr="0022385E">
        <w:rPr>
          <w:rFonts w:ascii="Palatino Linotype" w:hAnsi="Palatino Linotype"/>
        </w:rPr>
        <w:t xml:space="preserve"> </w:t>
      </w:r>
      <w:r w:rsidR="001940BE" w:rsidRPr="0022385E">
        <w:rPr>
          <w:rFonts w:ascii="Palatino Linotype" w:hAnsi="Palatino Linotype"/>
        </w:rPr>
        <w:t>el</w:t>
      </w:r>
      <w:r w:rsidRPr="0022385E">
        <w:rPr>
          <w:rFonts w:ascii="Palatino Linotype" w:hAnsi="Palatino Linotype"/>
        </w:rPr>
        <w:t xml:space="preserve"> expediente formado con motivo de</w:t>
      </w:r>
      <w:r w:rsidR="001940BE" w:rsidRPr="0022385E">
        <w:rPr>
          <w:rFonts w:ascii="Palatino Linotype" w:hAnsi="Palatino Linotype"/>
        </w:rPr>
        <w:t>l</w:t>
      </w:r>
      <w:r w:rsidRPr="0022385E">
        <w:rPr>
          <w:rFonts w:ascii="Palatino Linotype" w:hAnsi="Palatino Linotype"/>
        </w:rPr>
        <w:t xml:space="preserve"> recurso de revisión </w:t>
      </w:r>
      <w:r w:rsidR="00F621F3" w:rsidRPr="0022385E">
        <w:rPr>
          <w:rFonts w:ascii="Palatino Linotype" w:hAnsi="Palatino Linotype"/>
          <w:b/>
        </w:rPr>
        <w:t>0</w:t>
      </w:r>
      <w:r w:rsidR="008C4067" w:rsidRPr="0022385E">
        <w:rPr>
          <w:rFonts w:ascii="Palatino Linotype" w:hAnsi="Palatino Linotype"/>
          <w:b/>
        </w:rPr>
        <w:t>1387</w:t>
      </w:r>
      <w:r w:rsidRPr="0022385E">
        <w:rPr>
          <w:rFonts w:ascii="Palatino Linotype" w:hAnsi="Palatino Linotype"/>
          <w:b/>
        </w:rPr>
        <w:t>/INFOEM/IP/RR/202</w:t>
      </w:r>
      <w:r w:rsidR="002567F1" w:rsidRPr="0022385E">
        <w:rPr>
          <w:rFonts w:ascii="Palatino Linotype" w:hAnsi="Palatino Linotype"/>
          <w:b/>
        </w:rPr>
        <w:t>1</w:t>
      </w:r>
      <w:r w:rsidR="00E07977" w:rsidRPr="0022385E">
        <w:rPr>
          <w:rFonts w:ascii="Palatino Linotype" w:hAnsi="Palatino Linotype"/>
        </w:rPr>
        <w:t>, promovido por</w:t>
      </w:r>
      <w:r w:rsidR="00AD603A" w:rsidRPr="0022385E">
        <w:rPr>
          <w:rFonts w:ascii="Palatino Linotype" w:hAnsi="Palatino Linotype"/>
        </w:rPr>
        <w:t xml:space="preserve"> </w:t>
      </w:r>
      <w:r w:rsidR="006D6B48" w:rsidRPr="0022385E">
        <w:rPr>
          <w:rFonts w:ascii="Palatino Linotype" w:hAnsi="Palatino Linotype"/>
          <w:sz w:val="22"/>
          <w:szCs w:val="22"/>
          <w:lang w:val="es-ES_tradnl"/>
        </w:rPr>
        <w:t>la C</w:t>
      </w:r>
      <w:r w:rsidR="006D6B48" w:rsidRPr="0022385E">
        <w:rPr>
          <w:rFonts w:ascii="Palatino Linotype" w:hAnsi="Palatino Linotype"/>
          <w:b/>
          <w:sz w:val="22"/>
          <w:szCs w:val="22"/>
          <w:lang w:val="es-ES_tradnl"/>
        </w:rPr>
        <w:t xml:space="preserve">. </w:t>
      </w:r>
      <w:r w:rsidR="0081116A" w:rsidRPr="0081116A">
        <w:rPr>
          <w:rFonts w:ascii="Palatino Linotype" w:hAnsi="Palatino Linotype"/>
          <w:b/>
          <w:sz w:val="22"/>
          <w:szCs w:val="22"/>
          <w:lang w:val="es-ES_tradnl"/>
        </w:rPr>
        <w:t>Xxxxxx Xxxxxxx Xxxxxxxxx</w:t>
      </w:r>
      <w:r w:rsidRPr="0022385E">
        <w:rPr>
          <w:rFonts w:ascii="Palatino Linotype" w:hAnsi="Palatino Linotype" w:cs="Arial"/>
          <w:b/>
        </w:rPr>
        <w:t xml:space="preserve">, </w:t>
      </w:r>
      <w:r w:rsidRPr="0022385E">
        <w:rPr>
          <w:rFonts w:ascii="Palatino Linotype" w:hAnsi="Palatino Linotype" w:cs="Arial"/>
        </w:rPr>
        <w:t>en lo sucesivo</w:t>
      </w:r>
      <w:r w:rsidRPr="0022385E">
        <w:rPr>
          <w:rFonts w:ascii="Palatino Linotype" w:hAnsi="Palatino Linotype" w:cs="Arial"/>
          <w:b/>
        </w:rPr>
        <w:t xml:space="preserve"> </w:t>
      </w:r>
      <w:r w:rsidR="00867CC3" w:rsidRPr="0022385E">
        <w:rPr>
          <w:rFonts w:ascii="Palatino Linotype" w:hAnsi="Palatino Linotype" w:cs="Arial"/>
          <w:b/>
        </w:rPr>
        <w:t xml:space="preserve">LA </w:t>
      </w:r>
      <w:r w:rsidRPr="0022385E">
        <w:rPr>
          <w:rFonts w:ascii="Palatino Linotype" w:hAnsi="Palatino Linotype" w:cs="Arial"/>
          <w:b/>
        </w:rPr>
        <w:t>RECURRENTE,</w:t>
      </w:r>
      <w:r w:rsidRPr="0022385E">
        <w:rPr>
          <w:rFonts w:ascii="Palatino Linotype" w:hAnsi="Palatino Linotype"/>
        </w:rPr>
        <w:t xml:space="preserve"> en contra</w:t>
      </w:r>
      <w:r w:rsidR="005B3BD4" w:rsidRPr="0022385E">
        <w:rPr>
          <w:rFonts w:ascii="Palatino Linotype" w:hAnsi="Palatino Linotype"/>
        </w:rPr>
        <w:t xml:space="preserve"> de</w:t>
      </w:r>
      <w:r w:rsidR="0019403D" w:rsidRPr="0022385E">
        <w:rPr>
          <w:rFonts w:ascii="Palatino Linotype" w:hAnsi="Palatino Linotype"/>
        </w:rPr>
        <w:t xml:space="preserve"> la</w:t>
      </w:r>
      <w:r w:rsidR="00614A3D" w:rsidRPr="0022385E">
        <w:rPr>
          <w:rFonts w:ascii="Palatino Linotype" w:hAnsi="Palatino Linotype"/>
        </w:rPr>
        <w:t xml:space="preserve"> </w:t>
      </w:r>
      <w:r w:rsidR="005B3BD4" w:rsidRPr="0022385E">
        <w:rPr>
          <w:rFonts w:ascii="Palatino Linotype" w:hAnsi="Palatino Linotype"/>
        </w:rPr>
        <w:t>respuesta</w:t>
      </w:r>
      <w:r w:rsidR="00711802" w:rsidRPr="0022385E">
        <w:rPr>
          <w:rFonts w:ascii="Palatino Linotype" w:hAnsi="Palatino Linotype"/>
        </w:rPr>
        <w:t xml:space="preserve"> </w:t>
      </w:r>
      <w:r w:rsidR="0019403D" w:rsidRPr="0022385E">
        <w:rPr>
          <w:rFonts w:ascii="Palatino Linotype" w:hAnsi="Palatino Linotype"/>
        </w:rPr>
        <w:t xml:space="preserve">proporcionada </w:t>
      </w:r>
      <w:r w:rsidR="005B3BD4" w:rsidRPr="0022385E">
        <w:rPr>
          <w:rFonts w:ascii="Palatino Linotype" w:hAnsi="Palatino Linotype"/>
        </w:rPr>
        <w:t xml:space="preserve">por </w:t>
      </w:r>
      <w:r w:rsidR="00614A3D" w:rsidRPr="0022385E">
        <w:rPr>
          <w:rFonts w:ascii="Palatino Linotype" w:hAnsi="Palatino Linotype"/>
        </w:rPr>
        <w:t xml:space="preserve">parte del </w:t>
      </w:r>
      <w:r w:rsidR="009F1ADE" w:rsidRPr="0022385E">
        <w:rPr>
          <w:rFonts w:ascii="Palatino Linotype" w:hAnsi="Palatino Linotype"/>
          <w:b/>
        </w:rPr>
        <w:t xml:space="preserve">Ayuntamiento de </w:t>
      </w:r>
      <w:r w:rsidR="006D6B48" w:rsidRPr="0022385E">
        <w:rPr>
          <w:rFonts w:ascii="Palatino Linotype" w:hAnsi="Palatino Linotype"/>
          <w:b/>
        </w:rPr>
        <w:t>Ixtapan de la Sal</w:t>
      </w:r>
      <w:r w:rsidR="009F1ADE" w:rsidRPr="0022385E">
        <w:rPr>
          <w:rFonts w:ascii="Palatino Linotype" w:hAnsi="Palatino Linotype"/>
          <w:b/>
        </w:rPr>
        <w:t xml:space="preserve"> </w:t>
      </w:r>
      <w:r w:rsidRPr="0022385E">
        <w:rPr>
          <w:rFonts w:ascii="Palatino Linotype" w:hAnsi="Palatino Linotype"/>
        </w:rPr>
        <w:t xml:space="preserve">en lo sucesivo </w:t>
      </w:r>
      <w:r w:rsidRPr="0022385E">
        <w:rPr>
          <w:rFonts w:ascii="Palatino Linotype" w:hAnsi="Palatino Linotype"/>
          <w:b/>
        </w:rPr>
        <w:t>EL SUJETO OBLIGADO</w:t>
      </w:r>
      <w:r w:rsidRPr="0022385E">
        <w:rPr>
          <w:rFonts w:ascii="Palatino Linotype" w:hAnsi="Palatino Linotype"/>
        </w:rPr>
        <w:t xml:space="preserve">, se procede a dictar la presente resolución con base en lo siguiente: </w:t>
      </w:r>
    </w:p>
    <w:p w14:paraId="48CEFEB5" w14:textId="77777777" w:rsidR="00457BB8" w:rsidRPr="0022385E" w:rsidRDefault="00457BB8" w:rsidP="00905B6B">
      <w:pPr>
        <w:spacing w:before="100" w:beforeAutospacing="1" w:after="100" w:afterAutospacing="1"/>
        <w:contextualSpacing/>
        <w:jc w:val="center"/>
        <w:rPr>
          <w:rFonts w:ascii="Palatino Linotype" w:hAnsi="Palatino Linotype"/>
        </w:rPr>
      </w:pPr>
    </w:p>
    <w:p w14:paraId="480E521A" w14:textId="77777777" w:rsidR="00457BB8" w:rsidRPr="0022385E" w:rsidRDefault="00457BB8" w:rsidP="00905B6B">
      <w:pPr>
        <w:spacing w:before="100" w:beforeAutospacing="1" w:after="100" w:afterAutospacing="1"/>
        <w:contextualSpacing/>
        <w:jc w:val="center"/>
        <w:rPr>
          <w:rFonts w:ascii="Palatino Linotype" w:hAnsi="Palatino Linotype"/>
          <w:b/>
          <w:bCs/>
          <w:spacing w:val="40"/>
          <w:sz w:val="28"/>
        </w:rPr>
      </w:pPr>
      <w:bookmarkStart w:id="0" w:name="_GoBack"/>
      <w:bookmarkEnd w:id="0"/>
      <w:r w:rsidRPr="0022385E">
        <w:rPr>
          <w:rFonts w:ascii="Palatino Linotype" w:hAnsi="Palatino Linotype"/>
          <w:b/>
          <w:bCs/>
          <w:spacing w:val="40"/>
          <w:sz w:val="28"/>
        </w:rPr>
        <w:t>RESULTANDO</w:t>
      </w:r>
    </w:p>
    <w:p w14:paraId="68707BF2" w14:textId="77777777" w:rsidR="00457BB8" w:rsidRPr="0022385E" w:rsidRDefault="00457BB8" w:rsidP="00905B6B">
      <w:pPr>
        <w:spacing w:before="100" w:beforeAutospacing="1" w:after="100" w:afterAutospacing="1"/>
        <w:contextualSpacing/>
        <w:jc w:val="center"/>
        <w:rPr>
          <w:rFonts w:ascii="Palatino Linotype" w:hAnsi="Palatino Linotype"/>
          <w:b/>
          <w:bCs/>
          <w:spacing w:val="40"/>
        </w:rPr>
      </w:pPr>
    </w:p>
    <w:p w14:paraId="3E4FDE36" w14:textId="53BC906F" w:rsidR="00457BB8" w:rsidRPr="0022385E" w:rsidRDefault="00457BB8" w:rsidP="00905B6B">
      <w:pPr>
        <w:spacing w:before="100" w:beforeAutospacing="1" w:after="100" w:afterAutospacing="1" w:line="360" w:lineRule="auto"/>
        <w:contextualSpacing/>
        <w:jc w:val="both"/>
        <w:rPr>
          <w:rFonts w:ascii="Palatino Linotype" w:hAnsi="Palatino Linotype" w:cs="Arial"/>
          <w:b/>
          <w:bCs/>
          <w:lang w:val="es-ES"/>
        </w:rPr>
      </w:pPr>
      <w:r w:rsidRPr="0022385E">
        <w:rPr>
          <w:rFonts w:ascii="Palatino Linotype" w:hAnsi="Palatino Linotype"/>
          <w:b/>
          <w:sz w:val="28"/>
          <w:szCs w:val="28"/>
        </w:rPr>
        <w:t xml:space="preserve">I. </w:t>
      </w:r>
      <w:r w:rsidRPr="0022385E">
        <w:rPr>
          <w:rFonts w:ascii="Palatino Linotype" w:hAnsi="Palatino Linotype" w:cs="Arial"/>
        </w:rPr>
        <w:t xml:space="preserve">En </w:t>
      </w:r>
      <w:r w:rsidRPr="0022385E">
        <w:rPr>
          <w:rFonts w:ascii="Palatino Linotype" w:hAnsi="Palatino Linotype" w:cs="Arial"/>
          <w:lang w:val="es-ES"/>
        </w:rPr>
        <w:t>fecha</w:t>
      </w:r>
      <w:r w:rsidRPr="0022385E">
        <w:rPr>
          <w:rFonts w:ascii="Palatino Linotype" w:hAnsi="Palatino Linotype"/>
          <w:lang w:val="es-ES"/>
        </w:rPr>
        <w:t xml:space="preserve"> </w:t>
      </w:r>
      <w:r w:rsidR="008C4067" w:rsidRPr="0022385E">
        <w:rPr>
          <w:rFonts w:ascii="Palatino Linotype" w:hAnsi="Palatino Linotype"/>
          <w:lang w:val="es-ES"/>
        </w:rPr>
        <w:t>diez de marzo</w:t>
      </w:r>
      <w:r w:rsidR="00576852" w:rsidRPr="0022385E">
        <w:rPr>
          <w:rFonts w:ascii="Palatino Linotype" w:hAnsi="Palatino Linotype"/>
          <w:lang w:val="es-ES"/>
        </w:rPr>
        <w:t xml:space="preserve"> </w:t>
      </w:r>
      <w:r w:rsidRPr="0022385E">
        <w:rPr>
          <w:rFonts w:ascii="Palatino Linotype" w:hAnsi="Palatino Linotype" w:cs="Arial"/>
          <w:lang w:val="es-ES"/>
        </w:rPr>
        <w:t>de dos mil veint</w:t>
      </w:r>
      <w:r w:rsidR="00B651D6" w:rsidRPr="0022385E">
        <w:rPr>
          <w:rFonts w:ascii="Palatino Linotype" w:hAnsi="Palatino Linotype" w:cs="Arial"/>
          <w:lang w:val="es-ES"/>
        </w:rPr>
        <w:t>iuno</w:t>
      </w:r>
      <w:r w:rsidRPr="0022385E">
        <w:rPr>
          <w:rFonts w:ascii="Palatino Linotype" w:hAnsi="Palatino Linotype"/>
          <w:lang w:val="es-ES"/>
        </w:rPr>
        <w:t xml:space="preserve">, </w:t>
      </w:r>
      <w:r w:rsidR="00867CC3" w:rsidRPr="0022385E">
        <w:rPr>
          <w:rFonts w:ascii="Palatino Linotype" w:hAnsi="Palatino Linotype"/>
          <w:b/>
          <w:lang w:val="es-ES"/>
        </w:rPr>
        <w:t xml:space="preserve">LA </w:t>
      </w:r>
      <w:r w:rsidRPr="0022385E">
        <w:rPr>
          <w:rFonts w:ascii="Palatino Linotype" w:hAnsi="Palatino Linotype"/>
          <w:b/>
          <w:lang w:val="es-ES"/>
        </w:rPr>
        <w:t>RECURRENTE</w:t>
      </w:r>
      <w:r w:rsidRPr="0022385E">
        <w:rPr>
          <w:rFonts w:ascii="Palatino Linotype" w:hAnsi="Palatino Linotype" w:cs="Arial"/>
          <w:lang w:val="es-ES"/>
        </w:rPr>
        <w:t xml:space="preserve"> </w:t>
      </w:r>
      <w:r w:rsidRPr="0022385E">
        <w:rPr>
          <w:rFonts w:ascii="Palatino Linotype" w:hAnsi="Palatino Linotype" w:cs="Arial"/>
        </w:rPr>
        <w:t>presentó</w:t>
      </w:r>
      <w:r w:rsidR="00166F7A" w:rsidRPr="0022385E">
        <w:rPr>
          <w:rFonts w:ascii="Palatino Linotype" w:hAnsi="Palatino Linotype" w:cs="Arial"/>
        </w:rPr>
        <w:t xml:space="preserve"> </w:t>
      </w:r>
      <w:r w:rsidR="0019403D" w:rsidRPr="0022385E">
        <w:rPr>
          <w:rFonts w:ascii="Palatino Linotype" w:hAnsi="Palatino Linotype" w:cs="Arial"/>
        </w:rPr>
        <w:t xml:space="preserve">a través del </w:t>
      </w:r>
      <w:r w:rsidRPr="0022385E">
        <w:rPr>
          <w:rFonts w:ascii="Palatino Linotype" w:hAnsi="Palatino Linotype" w:cs="Arial"/>
        </w:rPr>
        <w:t xml:space="preserve">Sistema de Acceso a la Información Mexiquense, en lo subsecuente </w:t>
      </w:r>
      <w:r w:rsidRPr="0022385E">
        <w:rPr>
          <w:rFonts w:ascii="Palatino Linotype" w:hAnsi="Palatino Linotype" w:cs="Arial"/>
          <w:b/>
        </w:rPr>
        <w:t>EL SAIMEX</w:t>
      </w:r>
      <w:r w:rsidRPr="0022385E">
        <w:rPr>
          <w:rFonts w:ascii="Palatino Linotype" w:hAnsi="Palatino Linotype" w:cs="Arial"/>
        </w:rPr>
        <w:t xml:space="preserve"> ante </w:t>
      </w:r>
      <w:r w:rsidRPr="0022385E">
        <w:rPr>
          <w:rFonts w:ascii="Palatino Linotype" w:hAnsi="Palatino Linotype" w:cs="Arial"/>
          <w:b/>
        </w:rPr>
        <w:t>EL SUJETO OBLIGADO</w:t>
      </w:r>
      <w:r w:rsidRPr="0022385E">
        <w:rPr>
          <w:rFonts w:ascii="Palatino Linotype" w:hAnsi="Palatino Linotype" w:cs="Arial"/>
          <w:lang w:val="es-ES"/>
        </w:rPr>
        <w:t xml:space="preserve">, la solicitud de acceso a la información pública, a la que le </w:t>
      </w:r>
      <w:r w:rsidR="00AD603A" w:rsidRPr="0022385E">
        <w:rPr>
          <w:rFonts w:ascii="Palatino Linotype" w:hAnsi="Palatino Linotype" w:cs="Arial"/>
          <w:lang w:val="es-ES"/>
        </w:rPr>
        <w:t>asignaron</w:t>
      </w:r>
      <w:r w:rsidRPr="0022385E">
        <w:rPr>
          <w:rFonts w:ascii="Palatino Linotype" w:hAnsi="Palatino Linotype" w:cs="Arial"/>
          <w:lang w:val="es-ES"/>
        </w:rPr>
        <w:t xml:space="preserve"> </w:t>
      </w:r>
      <w:r w:rsidR="001940BE" w:rsidRPr="0022385E">
        <w:rPr>
          <w:rFonts w:ascii="Palatino Linotype" w:hAnsi="Palatino Linotype" w:cs="Arial"/>
          <w:lang w:val="es-ES"/>
        </w:rPr>
        <w:t>el</w:t>
      </w:r>
      <w:r w:rsidRPr="0022385E">
        <w:rPr>
          <w:rFonts w:ascii="Palatino Linotype" w:hAnsi="Palatino Linotype" w:cs="Arial"/>
          <w:lang w:val="es-ES"/>
        </w:rPr>
        <w:t xml:space="preserve"> número de expediente </w:t>
      </w:r>
      <w:r w:rsidR="001F6572" w:rsidRPr="0022385E">
        <w:rPr>
          <w:rFonts w:ascii="Palatino Linotype" w:hAnsi="Palatino Linotype" w:cs="Arial"/>
          <w:b/>
        </w:rPr>
        <w:t>00304</w:t>
      </w:r>
      <w:r w:rsidR="00AD603A" w:rsidRPr="0022385E">
        <w:rPr>
          <w:rFonts w:ascii="Palatino Linotype" w:hAnsi="Palatino Linotype" w:cs="Arial"/>
          <w:b/>
        </w:rPr>
        <w:t>/</w:t>
      </w:r>
      <w:r w:rsidR="0076728F" w:rsidRPr="0022385E">
        <w:rPr>
          <w:rFonts w:ascii="Palatino Linotype" w:hAnsi="Palatino Linotype" w:cs="Arial"/>
          <w:b/>
        </w:rPr>
        <w:t>IXTASAL</w:t>
      </w:r>
      <w:r w:rsidRPr="0022385E">
        <w:rPr>
          <w:rFonts w:ascii="Palatino Linotype" w:hAnsi="Palatino Linotype" w:cs="Arial"/>
          <w:b/>
        </w:rPr>
        <w:t>/IP/202</w:t>
      </w:r>
      <w:r w:rsidR="00B651D6" w:rsidRPr="0022385E">
        <w:rPr>
          <w:rFonts w:ascii="Palatino Linotype" w:hAnsi="Palatino Linotype" w:cs="Arial"/>
          <w:b/>
        </w:rPr>
        <w:t>1</w:t>
      </w:r>
      <w:r w:rsidR="00AD603A" w:rsidRPr="0022385E">
        <w:rPr>
          <w:rFonts w:ascii="Palatino Linotype" w:hAnsi="Palatino Linotype" w:cs="Arial"/>
          <w:b/>
        </w:rPr>
        <w:t xml:space="preserve">, </w:t>
      </w:r>
      <w:r w:rsidRPr="0022385E">
        <w:rPr>
          <w:rFonts w:ascii="Palatino Linotype" w:hAnsi="Palatino Linotype" w:cs="Arial"/>
          <w:lang w:val="es-ES"/>
        </w:rPr>
        <w:t>mediante la cual solicitó:</w:t>
      </w:r>
    </w:p>
    <w:p w14:paraId="551EA04B" w14:textId="721931A6" w:rsidR="00AD603A" w:rsidRPr="0022385E" w:rsidRDefault="00AD603A"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p>
    <w:p w14:paraId="2DC456E6" w14:textId="26F9ECE3" w:rsidR="00AD603A" w:rsidRPr="0022385E" w:rsidRDefault="001940BE" w:rsidP="00905B6B">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22385E">
        <w:rPr>
          <w:rFonts w:ascii="Palatino Linotype" w:hAnsi="Palatino Linotype" w:cs="Arial"/>
          <w:i/>
          <w:sz w:val="22"/>
          <w:szCs w:val="22"/>
        </w:rPr>
        <w:t>“</w:t>
      </w:r>
      <w:r w:rsidR="008C4067" w:rsidRPr="0022385E">
        <w:rPr>
          <w:rFonts w:ascii="Palatino Linotype" w:hAnsi="Palatino Linotype" w:cs="Arial"/>
          <w:i/>
          <w:sz w:val="22"/>
          <w:szCs w:val="22"/>
        </w:rPr>
        <w:t>Todos los acuerdos de incumplimiento notificados por el INFOEM en el año 2021.</w:t>
      </w:r>
      <w:r w:rsidRPr="0022385E">
        <w:rPr>
          <w:rFonts w:ascii="Palatino Linotype" w:hAnsi="Palatino Linotype" w:cs="Arial"/>
          <w:i/>
          <w:sz w:val="22"/>
          <w:szCs w:val="22"/>
        </w:rPr>
        <w:t>”</w:t>
      </w:r>
    </w:p>
    <w:p w14:paraId="353B029D" w14:textId="77777777" w:rsidR="00457BB8" w:rsidRPr="0022385E" w:rsidRDefault="00457BB8" w:rsidP="00B651D6">
      <w:pPr>
        <w:tabs>
          <w:tab w:val="left" w:pos="851"/>
        </w:tabs>
        <w:spacing w:before="100" w:beforeAutospacing="1" w:after="100" w:afterAutospacing="1"/>
        <w:ind w:right="901"/>
        <w:contextualSpacing/>
        <w:jc w:val="both"/>
        <w:rPr>
          <w:rFonts w:ascii="Palatino Linotype" w:hAnsi="Palatino Linotype" w:cs="Arial"/>
          <w:i/>
          <w:sz w:val="22"/>
          <w:szCs w:val="22"/>
        </w:rPr>
      </w:pPr>
    </w:p>
    <w:p w14:paraId="33E0243E" w14:textId="60871A6C" w:rsidR="00457BB8" w:rsidRPr="0022385E" w:rsidRDefault="00457BB8" w:rsidP="00905B6B">
      <w:pPr>
        <w:spacing w:before="100" w:beforeAutospacing="1" w:after="100" w:afterAutospacing="1" w:line="360" w:lineRule="auto"/>
        <w:contextualSpacing/>
        <w:jc w:val="both"/>
        <w:rPr>
          <w:rFonts w:ascii="Palatino Linotype" w:hAnsi="Palatino Linotype" w:cs="Arial"/>
        </w:rPr>
      </w:pPr>
      <w:r w:rsidRPr="0022385E">
        <w:rPr>
          <w:rFonts w:ascii="Palatino Linotype" w:hAnsi="Palatino Linotype" w:cs="Arial"/>
          <w:b/>
        </w:rPr>
        <w:t>MODALIDAD DE ENTREGA:</w:t>
      </w:r>
      <w:r w:rsidRPr="0022385E">
        <w:rPr>
          <w:rFonts w:ascii="Palatino Linotype" w:hAnsi="Palatino Linotype" w:cs="Arial"/>
        </w:rPr>
        <w:t xml:space="preserve"> Vía </w:t>
      </w:r>
      <w:r w:rsidRPr="0022385E">
        <w:rPr>
          <w:rFonts w:ascii="Palatino Linotype" w:hAnsi="Palatino Linotype" w:cs="Arial"/>
          <w:b/>
        </w:rPr>
        <w:t>SAIMEX</w:t>
      </w:r>
      <w:r w:rsidR="0019403D" w:rsidRPr="0022385E">
        <w:rPr>
          <w:rFonts w:ascii="Palatino Linotype" w:hAnsi="Palatino Linotype" w:cs="Arial"/>
        </w:rPr>
        <w:t>.</w:t>
      </w:r>
    </w:p>
    <w:p w14:paraId="37247B8F" w14:textId="65614962" w:rsidR="00EB6610" w:rsidRPr="0022385E" w:rsidRDefault="00EB6610" w:rsidP="00EB6610">
      <w:pPr>
        <w:pStyle w:val="Prrafodelista"/>
        <w:tabs>
          <w:tab w:val="left" w:pos="709"/>
        </w:tabs>
        <w:spacing w:before="100" w:beforeAutospacing="1" w:after="100" w:afterAutospacing="1" w:line="360" w:lineRule="auto"/>
        <w:ind w:left="0"/>
        <w:jc w:val="both"/>
        <w:rPr>
          <w:rFonts w:ascii="Palatino Linotype" w:hAnsi="Palatino Linotype" w:cs="Arial"/>
        </w:rPr>
      </w:pPr>
      <w:r w:rsidRPr="0022385E">
        <w:rPr>
          <w:rFonts w:ascii="Palatino Linotype" w:hAnsi="Palatino Linotype" w:cs="Arial"/>
          <w:b/>
          <w:sz w:val="28"/>
          <w:szCs w:val="28"/>
        </w:rPr>
        <w:t>II.</w:t>
      </w:r>
      <w:r w:rsidRPr="0022385E">
        <w:rPr>
          <w:rFonts w:ascii="Palatino Linotype" w:hAnsi="Palatino Linotype" w:cs="Arial"/>
        </w:rPr>
        <w:t xml:space="preserve"> </w:t>
      </w:r>
      <w:r w:rsidRPr="0022385E">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w:t>
      </w:r>
      <w:r w:rsidR="008C4067" w:rsidRPr="0022385E">
        <w:rPr>
          <w:rFonts w:ascii="Palatino Linotype" w:hAnsi="Palatino Linotype" w:cs="Arial"/>
          <w:color w:val="000000" w:themeColor="text1"/>
        </w:rPr>
        <w:t>once de marzo</w:t>
      </w:r>
      <w:r w:rsidR="0076728F" w:rsidRPr="0022385E">
        <w:rPr>
          <w:rFonts w:ascii="Palatino Linotype" w:hAnsi="Palatino Linotype" w:cs="Arial"/>
          <w:color w:val="000000" w:themeColor="text1"/>
        </w:rPr>
        <w:t xml:space="preserve"> </w:t>
      </w:r>
      <w:r w:rsidRPr="0022385E">
        <w:rPr>
          <w:rFonts w:ascii="Palatino Linotype" w:hAnsi="Palatino Linotype" w:cs="Arial"/>
          <w:color w:val="000000" w:themeColor="text1"/>
        </w:rPr>
        <w:t>de dos mil veint</w:t>
      </w:r>
      <w:r w:rsidR="009320DD" w:rsidRPr="0022385E">
        <w:rPr>
          <w:rFonts w:ascii="Palatino Linotype" w:hAnsi="Palatino Linotype" w:cs="Arial"/>
          <w:color w:val="000000" w:themeColor="text1"/>
        </w:rPr>
        <w:t>iuno</w:t>
      </w:r>
      <w:r w:rsidRPr="0022385E">
        <w:rPr>
          <w:rFonts w:ascii="Palatino Linotype" w:hAnsi="Palatino Linotype" w:cs="Arial"/>
          <w:color w:val="000000" w:themeColor="text1"/>
        </w:rPr>
        <w:t xml:space="preserve">, </w:t>
      </w:r>
      <w:r w:rsidR="00867CC3" w:rsidRPr="0022385E">
        <w:rPr>
          <w:rFonts w:ascii="Palatino Linotype" w:hAnsi="Palatino Linotype" w:cs="Arial"/>
          <w:color w:val="000000" w:themeColor="text1"/>
        </w:rPr>
        <w:t xml:space="preserve">la </w:t>
      </w:r>
      <w:r w:rsidRPr="0022385E">
        <w:rPr>
          <w:rFonts w:ascii="Palatino Linotype" w:hAnsi="Palatino Linotype" w:cs="Arial"/>
          <w:color w:val="000000" w:themeColor="text1"/>
        </w:rPr>
        <w:t xml:space="preserve">Titular de la Unidad de Transparencia del </w:t>
      </w:r>
      <w:r w:rsidRPr="0022385E">
        <w:rPr>
          <w:rFonts w:ascii="Palatino Linotype" w:hAnsi="Palatino Linotype" w:cs="Arial"/>
          <w:b/>
          <w:color w:val="000000" w:themeColor="text1"/>
        </w:rPr>
        <w:t xml:space="preserve">SUJETO </w:t>
      </w:r>
      <w:r w:rsidRPr="0022385E">
        <w:rPr>
          <w:rFonts w:ascii="Palatino Linotype" w:hAnsi="Palatino Linotype" w:cs="Arial"/>
          <w:b/>
          <w:color w:val="000000" w:themeColor="text1"/>
        </w:rPr>
        <w:lastRenderedPageBreak/>
        <w:t>OBLIGADO</w:t>
      </w:r>
      <w:r w:rsidRPr="0022385E">
        <w:rPr>
          <w:rFonts w:ascii="Palatino Linotype" w:hAnsi="Palatino Linotype" w:cs="Arial"/>
          <w:color w:val="000000" w:themeColor="text1"/>
        </w:rPr>
        <w:t xml:space="preserve">, </w:t>
      </w:r>
      <w:r w:rsidRPr="0022385E">
        <w:rPr>
          <w:rFonts w:ascii="Palatino Linotype" w:hAnsi="Palatino Linotype"/>
          <w:bCs/>
          <w:color w:val="000000" w:themeColor="text1"/>
        </w:rPr>
        <w:t xml:space="preserve">turnó el requerimiento de información a los Servidores Públicos Habilitados que estimó competentes, </w:t>
      </w:r>
      <w:r w:rsidRPr="0022385E">
        <w:rPr>
          <w:rFonts w:ascii="Palatino Linotype" w:hAnsi="Palatino Linotype" w:cs="Arial"/>
          <w:color w:val="000000" w:themeColor="text1"/>
        </w:rPr>
        <w:t>a efecto de que realizaran la búsqueda y localización de la información; tal como se desprende a continuación:</w:t>
      </w:r>
    </w:p>
    <w:p w14:paraId="2E84C91F" w14:textId="22A9D12A" w:rsidR="00EB6610" w:rsidRPr="0022385E" w:rsidRDefault="008C4067" w:rsidP="00851D31">
      <w:pPr>
        <w:spacing w:before="100" w:beforeAutospacing="1" w:after="100" w:afterAutospacing="1" w:line="360" w:lineRule="auto"/>
        <w:contextualSpacing/>
        <w:jc w:val="both"/>
        <w:rPr>
          <w:rFonts w:ascii="Palatino Linotype" w:hAnsi="Palatino Linotype"/>
          <w:b/>
          <w:sz w:val="28"/>
          <w:szCs w:val="28"/>
        </w:rPr>
      </w:pPr>
      <w:r w:rsidRPr="0022385E">
        <w:rPr>
          <w:noProof/>
          <w:lang w:eastAsia="es-MX"/>
        </w:rPr>
        <w:drawing>
          <wp:inline distT="0" distB="0" distL="0" distR="0" wp14:anchorId="67CA019C" wp14:editId="4D7545D6">
            <wp:extent cx="5819775" cy="1581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12" t="33911" r="10372" b="46794"/>
                    <a:stretch/>
                  </pic:blipFill>
                  <pic:spPr bwMode="auto">
                    <a:xfrm>
                      <a:off x="0" y="0"/>
                      <a:ext cx="5819775" cy="1581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2373D3" w14:textId="77777777" w:rsidR="00EB6610" w:rsidRPr="0022385E" w:rsidRDefault="00EB6610" w:rsidP="00851D31">
      <w:pPr>
        <w:spacing w:before="100" w:beforeAutospacing="1" w:after="100" w:afterAutospacing="1" w:line="360" w:lineRule="auto"/>
        <w:contextualSpacing/>
        <w:jc w:val="both"/>
        <w:rPr>
          <w:rFonts w:ascii="Palatino Linotype" w:hAnsi="Palatino Linotype"/>
          <w:b/>
          <w:sz w:val="28"/>
          <w:szCs w:val="28"/>
        </w:rPr>
      </w:pPr>
    </w:p>
    <w:p w14:paraId="3BD1CFA1" w14:textId="006A279A" w:rsidR="00851D31" w:rsidRPr="0022385E" w:rsidRDefault="00EB6610" w:rsidP="00851D31">
      <w:pPr>
        <w:spacing w:before="100" w:beforeAutospacing="1" w:after="100" w:afterAutospacing="1" w:line="360" w:lineRule="auto"/>
        <w:contextualSpacing/>
        <w:jc w:val="both"/>
        <w:rPr>
          <w:rFonts w:ascii="Palatino Linotype" w:hAnsi="Palatino Linotype" w:cs="Arial"/>
          <w:lang w:val="es-ES_tradnl"/>
        </w:rPr>
      </w:pPr>
      <w:r w:rsidRPr="0022385E">
        <w:rPr>
          <w:rFonts w:ascii="Palatino Linotype" w:hAnsi="Palatino Linotype"/>
          <w:b/>
          <w:sz w:val="28"/>
          <w:szCs w:val="28"/>
        </w:rPr>
        <w:t>I</w:t>
      </w:r>
      <w:r w:rsidR="00457BB8" w:rsidRPr="0022385E">
        <w:rPr>
          <w:rFonts w:ascii="Palatino Linotype" w:hAnsi="Palatino Linotype"/>
          <w:b/>
          <w:sz w:val="28"/>
          <w:szCs w:val="28"/>
        </w:rPr>
        <w:t>II</w:t>
      </w:r>
      <w:r w:rsidR="00B651D6" w:rsidRPr="0022385E">
        <w:rPr>
          <w:rFonts w:ascii="Palatino Linotype" w:hAnsi="Palatino Linotype"/>
          <w:b/>
          <w:sz w:val="28"/>
          <w:szCs w:val="28"/>
        </w:rPr>
        <w:t xml:space="preserve">. </w:t>
      </w:r>
      <w:r w:rsidR="00851D31" w:rsidRPr="0022385E">
        <w:rPr>
          <w:rFonts w:ascii="Palatino Linotype" w:hAnsi="Palatino Linotype"/>
        </w:rPr>
        <w:t xml:space="preserve">De las constancias que obran en </w:t>
      </w:r>
      <w:r w:rsidR="00851D31" w:rsidRPr="0022385E">
        <w:rPr>
          <w:rFonts w:ascii="Palatino Linotype" w:hAnsi="Palatino Linotype"/>
          <w:b/>
        </w:rPr>
        <w:t>EL SAIMEX,</w:t>
      </w:r>
      <w:r w:rsidR="00270857" w:rsidRPr="0022385E">
        <w:rPr>
          <w:rFonts w:ascii="Palatino Linotype" w:hAnsi="Palatino Linotype"/>
        </w:rPr>
        <w:t xml:space="preserve"> se advierte que en fecha </w:t>
      </w:r>
      <w:r w:rsidR="008C4067" w:rsidRPr="0022385E">
        <w:rPr>
          <w:rFonts w:ascii="Palatino Linotype" w:hAnsi="Palatino Linotype"/>
        </w:rPr>
        <w:t>dieciséis de marzo</w:t>
      </w:r>
      <w:r w:rsidR="00851D31" w:rsidRPr="0022385E">
        <w:rPr>
          <w:rFonts w:ascii="Palatino Linotype" w:hAnsi="Palatino Linotype"/>
          <w:color w:val="000000" w:themeColor="text1"/>
        </w:rPr>
        <w:t xml:space="preserve"> de dos mil veintiuno</w:t>
      </w:r>
      <w:r w:rsidR="00851D31" w:rsidRPr="0022385E">
        <w:rPr>
          <w:rFonts w:ascii="Palatino Linotype" w:hAnsi="Palatino Linotype"/>
        </w:rPr>
        <w:t xml:space="preserve">, </w:t>
      </w:r>
      <w:r w:rsidR="00867CC3" w:rsidRPr="0022385E">
        <w:rPr>
          <w:rFonts w:ascii="Palatino Linotype" w:hAnsi="Palatino Linotype"/>
        </w:rPr>
        <w:t>la</w:t>
      </w:r>
      <w:r w:rsidR="00867CC3" w:rsidRPr="0022385E">
        <w:rPr>
          <w:rFonts w:ascii="Palatino Linotype" w:hAnsi="Palatino Linotype" w:cs="Arial"/>
          <w:lang w:val="es-ES_tradnl"/>
        </w:rPr>
        <w:t xml:space="preserve"> </w:t>
      </w:r>
      <w:r w:rsidR="00851D31" w:rsidRPr="0022385E">
        <w:rPr>
          <w:rFonts w:ascii="Palatino Linotype" w:hAnsi="Palatino Linotype" w:cs="Arial"/>
          <w:lang w:val="es-ES_tradnl"/>
        </w:rPr>
        <w:t>Responsable de la Unidad de Transparencia del</w:t>
      </w:r>
      <w:r w:rsidR="00851D31" w:rsidRPr="0022385E">
        <w:rPr>
          <w:rFonts w:ascii="Palatino Linotype" w:hAnsi="Palatino Linotype" w:cs="Arial"/>
          <w:b/>
          <w:lang w:val="es-ES_tradnl"/>
        </w:rPr>
        <w:t xml:space="preserve"> SUJETO OBLIGADO</w:t>
      </w:r>
      <w:r w:rsidR="00851D31" w:rsidRPr="0022385E">
        <w:rPr>
          <w:rFonts w:ascii="Palatino Linotype" w:hAnsi="Palatino Linotype" w:cs="Arial"/>
          <w:lang w:val="es-ES_tradnl"/>
        </w:rPr>
        <w:t xml:space="preserve"> dio respuesta a la solicitud de información, en los siguientes términos:</w:t>
      </w:r>
    </w:p>
    <w:p w14:paraId="2AF076F5" w14:textId="7A1179DE" w:rsidR="00600F57" w:rsidRPr="0022385E" w:rsidRDefault="00600F57" w:rsidP="00905B6B">
      <w:pPr>
        <w:spacing w:before="100" w:beforeAutospacing="1" w:after="100" w:afterAutospacing="1"/>
        <w:ind w:left="851" w:right="902"/>
        <w:contextualSpacing/>
        <w:jc w:val="both"/>
        <w:rPr>
          <w:rFonts w:ascii="Palatino Linotype" w:hAnsi="Palatino Linotype"/>
          <w:i/>
          <w:color w:val="000000"/>
          <w:sz w:val="22"/>
          <w:szCs w:val="22"/>
        </w:rPr>
      </w:pPr>
      <w:r w:rsidRPr="0022385E">
        <w:rPr>
          <w:rFonts w:ascii="Palatino Linotype" w:hAnsi="Palatino Linotype"/>
          <w:i/>
          <w:color w:val="000000"/>
          <w:sz w:val="22"/>
          <w:szCs w:val="22"/>
        </w:rPr>
        <w:t>…</w:t>
      </w:r>
    </w:p>
    <w:p w14:paraId="4565C169" w14:textId="77777777" w:rsidR="00B651D6" w:rsidRPr="0022385E"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5BD5B2C8" w14:textId="77777777" w:rsidR="008C4067" w:rsidRPr="0022385E" w:rsidRDefault="008C4067" w:rsidP="008C4067">
      <w:pPr>
        <w:spacing w:before="100" w:beforeAutospacing="1" w:after="100" w:afterAutospacing="1"/>
        <w:ind w:left="851" w:right="902"/>
        <w:contextualSpacing/>
        <w:jc w:val="both"/>
        <w:rPr>
          <w:rFonts w:ascii="Palatino Linotype" w:hAnsi="Palatino Linotype"/>
          <w:i/>
          <w:color w:val="000000"/>
          <w:sz w:val="22"/>
          <w:szCs w:val="22"/>
        </w:rPr>
      </w:pPr>
      <w:r w:rsidRPr="0022385E">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E75BFC" w14:textId="77777777" w:rsidR="008C4067" w:rsidRPr="0022385E" w:rsidRDefault="008C4067" w:rsidP="008C4067">
      <w:pPr>
        <w:spacing w:before="100" w:beforeAutospacing="1" w:after="100" w:afterAutospacing="1"/>
        <w:ind w:left="851" w:right="902"/>
        <w:contextualSpacing/>
        <w:jc w:val="both"/>
        <w:rPr>
          <w:rFonts w:ascii="Palatino Linotype" w:hAnsi="Palatino Linotype"/>
          <w:i/>
          <w:color w:val="000000"/>
          <w:sz w:val="22"/>
          <w:szCs w:val="22"/>
        </w:rPr>
      </w:pPr>
    </w:p>
    <w:p w14:paraId="56B726BC" w14:textId="30388231" w:rsidR="001940BE" w:rsidRPr="0022385E" w:rsidRDefault="008C4067" w:rsidP="008C4067">
      <w:pPr>
        <w:spacing w:before="100" w:beforeAutospacing="1" w:after="100" w:afterAutospacing="1"/>
        <w:ind w:left="851" w:right="902"/>
        <w:contextualSpacing/>
        <w:jc w:val="both"/>
        <w:rPr>
          <w:rFonts w:ascii="Palatino Linotype" w:hAnsi="Palatino Linotype"/>
          <w:i/>
          <w:color w:val="000000"/>
          <w:sz w:val="22"/>
          <w:szCs w:val="22"/>
        </w:rPr>
      </w:pPr>
      <w:r w:rsidRPr="0022385E">
        <w:rPr>
          <w:rFonts w:ascii="Palatino Linotype" w:hAnsi="Palatino Linotype"/>
          <w:i/>
          <w:color w:val="000000"/>
          <w:sz w:val="22"/>
          <w:szCs w:val="22"/>
        </w:rPr>
        <w:t>SE ADJUNTA RESPUESTA A LA SOLICITUD DE INFORMACIÓN.</w:t>
      </w:r>
      <w:r w:rsidR="00B651D6" w:rsidRPr="0022385E">
        <w:rPr>
          <w:rFonts w:ascii="Palatino Linotype" w:hAnsi="Palatino Linotype"/>
          <w:i/>
          <w:color w:val="000000"/>
          <w:sz w:val="22"/>
          <w:szCs w:val="22"/>
        </w:rPr>
        <w:t>.</w:t>
      </w:r>
    </w:p>
    <w:p w14:paraId="54B05835" w14:textId="77777777" w:rsidR="00B651D6" w:rsidRPr="0022385E"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625ABCCA" w14:textId="2BA76DA8" w:rsidR="00B651D6" w:rsidRPr="0022385E"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r w:rsidRPr="0022385E">
        <w:rPr>
          <w:rFonts w:ascii="Palatino Linotype" w:hAnsi="Palatino Linotype"/>
          <w:i/>
          <w:color w:val="000000"/>
          <w:sz w:val="22"/>
          <w:szCs w:val="22"/>
        </w:rPr>
        <w:t>ATENTAMENTE</w:t>
      </w:r>
    </w:p>
    <w:p w14:paraId="4E0981C6" w14:textId="77777777" w:rsidR="00B651D6" w:rsidRPr="0022385E"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54B452B7" w14:textId="769B4E37" w:rsidR="00B651D6" w:rsidRPr="0022385E" w:rsidRDefault="0076728F" w:rsidP="00B651D6">
      <w:pPr>
        <w:spacing w:before="100" w:beforeAutospacing="1" w:after="100" w:afterAutospacing="1"/>
        <w:ind w:left="851" w:right="902"/>
        <w:contextualSpacing/>
        <w:jc w:val="both"/>
        <w:rPr>
          <w:rFonts w:ascii="Palatino Linotype" w:hAnsi="Palatino Linotype"/>
          <w:i/>
          <w:color w:val="000000"/>
          <w:sz w:val="22"/>
          <w:szCs w:val="22"/>
        </w:rPr>
      </w:pPr>
      <w:r w:rsidRPr="0022385E">
        <w:rPr>
          <w:rFonts w:ascii="Palatino Linotype" w:hAnsi="Palatino Linotype"/>
          <w:i/>
          <w:color w:val="000000"/>
          <w:sz w:val="22"/>
          <w:szCs w:val="22"/>
        </w:rPr>
        <w:t>L. EN D. MARICELA RAMIREZ COTERO</w:t>
      </w:r>
    </w:p>
    <w:p w14:paraId="0C34D84D" w14:textId="77777777" w:rsidR="00B651D6" w:rsidRPr="0022385E" w:rsidRDefault="00B651D6" w:rsidP="00B651D6">
      <w:pPr>
        <w:spacing w:before="100" w:beforeAutospacing="1" w:after="100" w:afterAutospacing="1"/>
        <w:ind w:left="851" w:right="902"/>
        <w:contextualSpacing/>
        <w:jc w:val="both"/>
        <w:rPr>
          <w:rFonts w:ascii="Palatino Linotype" w:hAnsi="Palatino Linotype"/>
          <w:b/>
          <w:sz w:val="28"/>
          <w:szCs w:val="28"/>
        </w:rPr>
      </w:pPr>
    </w:p>
    <w:p w14:paraId="41150B85" w14:textId="41CC564F" w:rsidR="00AD603A" w:rsidRPr="0022385E" w:rsidRDefault="00B651D6" w:rsidP="00410582">
      <w:pPr>
        <w:spacing w:before="100" w:beforeAutospacing="1" w:after="100" w:afterAutospacing="1" w:line="360" w:lineRule="auto"/>
        <w:contextualSpacing/>
        <w:jc w:val="both"/>
        <w:rPr>
          <w:rFonts w:ascii="Palatino Linotype" w:hAnsi="Palatino Linotype" w:cs="Arial"/>
          <w:i/>
          <w:sz w:val="22"/>
          <w:szCs w:val="22"/>
        </w:rPr>
      </w:pPr>
      <w:r w:rsidRPr="0022385E">
        <w:rPr>
          <w:rFonts w:ascii="Palatino Linotype" w:hAnsi="Palatino Linotype"/>
        </w:rPr>
        <w:lastRenderedPageBreak/>
        <w:t xml:space="preserve">Asimismo, adjuntó un archivo electrónico denominado </w:t>
      </w:r>
      <w:r w:rsidR="008C4067" w:rsidRPr="0022385E">
        <w:rPr>
          <w:rFonts w:ascii="Palatino Linotype" w:hAnsi="Palatino Linotype"/>
          <w:b/>
          <w:i/>
        </w:rPr>
        <w:t>00304</w:t>
      </w:r>
      <w:r w:rsidR="001F6572" w:rsidRPr="0022385E">
        <w:rPr>
          <w:rFonts w:ascii="Palatino Linotype" w:hAnsi="Palatino Linotype"/>
          <w:b/>
          <w:i/>
        </w:rPr>
        <w:t>-</w:t>
      </w:r>
      <w:r w:rsidR="008C4067" w:rsidRPr="0022385E">
        <w:rPr>
          <w:rFonts w:ascii="Palatino Linotype" w:hAnsi="Palatino Linotype"/>
          <w:b/>
          <w:i/>
        </w:rPr>
        <w:t>IXTASAL-IP-2021</w:t>
      </w:r>
      <w:r w:rsidR="00270857" w:rsidRPr="0022385E">
        <w:rPr>
          <w:rFonts w:ascii="Palatino Linotype" w:hAnsi="Palatino Linotype"/>
          <w:b/>
          <w:i/>
        </w:rPr>
        <w:t>.</w:t>
      </w:r>
      <w:r w:rsidRPr="0022385E">
        <w:rPr>
          <w:rFonts w:ascii="Palatino Linotype" w:hAnsi="Palatino Linotype"/>
          <w:b/>
          <w:i/>
        </w:rPr>
        <w:t>pdf</w:t>
      </w:r>
      <w:r w:rsidR="00851D31" w:rsidRPr="0022385E">
        <w:rPr>
          <w:rFonts w:ascii="Palatino Linotype" w:hAnsi="Palatino Linotype"/>
          <w:b/>
          <w:i/>
        </w:rPr>
        <w:t xml:space="preserve"> </w:t>
      </w:r>
      <w:r w:rsidR="00851D31" w:rsidRPr="0022385E">
        <w:rPr>
          <w:rFonts w:ascii="Palatino Linotype" w:hAnsi="Palatino Linotype"/>
        </w:rPr>
        <w:t>mediante el cual medularmente</w:t>
      </w:r>
      <w:r w:rsidR="0076728F" w:rsidRPr="0022385E">
        <w:rPr>
          <w:rFonts w:ascii="Palatino Linotype" w:hAnsi="Palatino Linotype"/>
        </w:rPr>
        <w:t xml:space="preserve"> </w:t>
      </w:r>
      <w:r w:rsidR="001F6572" w:rsidRPr="0022385E">
        <w:rPr>
          <w:rFonts w:ascii="Palatino Linotype" w:hAnsi="Palatino Linotype"/>
        </w:rPr>
        <w:t xml:space="preserve">hizo </w:t>
      </w:r>
      <w:r w:rsidR="008C4067" w:rsidRPr="0022385E">
        <w:rPr>
          <w:rFonts w:ascii="Palatino Linotype" w:hAnsi="Palatino Linotype"/>
        </w:rPr>
        <w:t>del conocimiento del particular que de una búsqueda exhaustiva y razonable en sus archivos no contaba con información requerida.</w:t>
      </w:r>
    </w:p>
    <w:p w14:paraId="6483865D" w14:textId="46FABA45" w:rsidR="0019403D" w:rsidRPr="0022385E" w:rsidRDefault="0019403D" w:rsidP="00905B6B">
      <w:pPr>
        <w:spacing w:before="100" w:beforeAutospacing="1" w:after="100" w:afterAutospacing="1" w:line="360" w:lineRule="auto"/>
        <w:contextualSpacing/>
        <w:jc w:val="both"/>
        <w:rPr>
          <w:rFonts w:ascii="Palatino Linotype" w:hAnsi="Palatino Linotype"/>
        </w:rPr>
      </w:pPr>
    </w:p>
    <w:p w14:paraId="340644AF" w14:textId="56B72621" w:rsidR="002F65FF" w:rsidRPr="0022385E" w:rsidRDefault="00EB6610" w:rsidP="00905B6B">
      <w:pPr>
        <w:spacing w:before="100" w:beforeAutospacing="1" w:after="100" w:afterAutospacing="1" w:line="360" w:lineRule="auto"/>
        <w:contextualSpacing/>
        <w:jc w:val="both"/>
        <w:rPr>
          <w:rFonts w:ascii="Palatino Linotype" w:hAnsi="Palatino Linotype" w:cs="Arial"/>
        </w:rPr>
      </w:pPr>
      <w:r w:rsidRPr="0022385E">
        <w:rPr>
          <w:rFonts w:ascii="Palatino Linotype" w:hAnsi="Palatino Linotype"/>
          <w:b/>
          <w:sz w:val="28"/>
          <w:szCs w:val="28"/>
        </w:rPr>
        <w:t>IV</w:t>
      </w:r>
      <w:r w:rsidR="009F1ADE" w:rsidRPr="0022385E">
        <w:rPr>
          <w:rFonts w:ascii="Palatino Linotype" w:hAnsi="Palatino Linotype"/>
          <w:b/>
          <w:sz w:val="28"/>
          <w:szCs w:val="28"/>
        </w:rPr>
        <w:t>.</w:t>
      </w:r>
      <w:r w:rsidR="009F1ADE" w:rsidRPr="0022385E">
        <w:rPr>
          <w:rFonts w:ascii="Palatino Linotype" w:hAnsi="Palatino Linotype"/>
        </w:rPr>
        <w:t xml:space="preserve"> </w:t>
      </w:r>
      <w:r w:rsidR="002F65FF" w:rsidRPr="0022385E">
        <w:rPr>
          <w:rFonts w:ascii="Palatino Linotype" w:hAnsi="Palatino Linotype"/>
        </w:rPr>
        <w:t xml:space="preserve">Inconforme con la </w:t>
      </w:r>
      <w:r w:rsidR="002F65FF" w:rsidRPr="0022385E">
        <w:rPr>
          <w:rFonts w:ascii="Palatino Linotype" w:hAnsi="Palatino Linotype" w:cs="Arial"/>
        </w:rPr>
        <w:t xml:space="preserve">respuesta, </w:t>
      </w:r>
      <w:r w:rsidR="00851D31" w:rsidRPr="0022385E">
        <w:rPr>
          <w:rFonts w:ascii="Palatino Linotype" w:hAnsi="Palatino Linotype"/>
          <w:b/>
        </w:rPr>
        <w:t>EL</w:t>
      </w:r>
      <w:r w:rsidR="00C24B2F" w:rsidRPr="0022385E">
        <w:rPr>
          <w:rFonts w:ascii="Palatino Linotype" w:hAnsi="Palatino Linotype"/>
          <w:b/>
        </w:rPr>
        <w:t xml:space="preserve"> </w:t>
      </w:r>
      <w:r w:rsidR="002F65FF" w:rsidRPr="0022385E">
        <w:rPr>
          <w:rFonts w:ascii="Palatino Linotype" w:hAnsi="Palatino Linotype"/>
          <w:b/>
        </w:rPr>
        <w:t>RECURRENTE</w:t>
      </w:r>
      <w:r w:rsidR="002F65FF" w:rsidRPr="0022385E">
        <w:rPr>
          <w:rFonts w:ascii="Palatino Linotype" w:hAnsi="Palatino Linotype"/>
        </w:rPr>
        <w:t xml:space="preserve"> interpuso </w:t>
      </w:r>
      <w:r w:rsidR="00C24B2F" w:rsidRPr="0022385E">
        <w:rPr>
          <w:rFonts w:ascii="Palatino Linotype" w:hAnsi="Palatino Linotype"/>
        </w:rPr>
        <w:t>el</w:t>
      </w:r>
      <w:r w:rsidR="002F65FF" w:rsidRPr="0022385E">
        <w:rPr>
          <w:rFonts w:ascii="Palatino Linotype" w:hAnsi="Palatino Linotype"/>
        </w:rPr>
        <w:t xml:space="preserve"> recurso de revisión obj</w:t>
      </w:r>
      <w:r w:rsidR="00A72EBC" w:rsidRPr="0022385E">
        <w:rPr>
          <w:rFonts w:ascii="Palatino Linotype" w:hAnsi="Palatino Linotype"/>
        </w:rPr>
        <w:t xml:space="preserve">eto del presente estudio </w:t>
      </w:r>
      <w:r w:rsidR="00C24B2F" w:rsidRPr="0022385E">
        <w:rPr>
          <w:rFonts w:ascii="Palatino Linotype" w:hAnsi="Palatino Linotype"/>
        </w:rPr>
        <w:t>el</w:t>
      </w:r>
      <w:r w:rsidR="008C4067" w:rsidRPr="0022385E">
        <w:rPr>
          <w:rFonts w:ascii="Palatino Linotype" w:hAnsi="Palatino Linotype"/>
        </w:rPr>
        <w:t xml:space="preserve"> día veinticuatro de marzo</w:t>
      </w:r>
      <w:r w:rsidR="0076728F" w:rsidRPr="0022385E">
        <w:rPr>
          <w:rFonts w:ascii="Palatino Linotype" w:hAnsi="Palatino Linotype"/>
        </w:rPr>
        <w:t xml:space="preserve"> de la presente anualidad</w:t>
      </w:r>
      <w:r w:rsidR="002F65FF" w:rsidRPr="0022385E">
        <w:rPr>
          <w:rFonts w:ascii="Palatino Linotype" w:hAnsi="Palatino Linotype"/>
        </w:rPr>
        <w:t xml:space="preserve">, el cual fue registrado en </w:t>
      </w:r>
      <w:r w:rsidR="002F65FF" w:rsidRPr="0022385E">
        <w:rPr>
          <w:rFonts w:ascii="Palatino Linotype" w:hAnsi="Palatino Linotype"/>
          <w:b/>
        </w:rPr>
        <w:t>EL SAIMEX</w:t>
      </w:r>
      <w:r w:rsidR="002F65FF" w:rsidRPr="0022385E">
        <w:rPr>
          <w:rFonts w:ascii="Palatino Linotype" w:hAnsi="Palatino Linotype"/>
        </w:rPr>
        <w:t xml:space="preserve"> y se le asignó </w:t>
      </w:r>
      <w:r w:rsidR="00C24B2F" w:rsidRPr="0022385E">
        <w:rPr>
          <w:rFonts w:ascii="Palatino Linotype" w:hAnsi="Palatino Linotype"/>
        </w:rPr>
        <w:t xml:space="preserve">el </w:t>
      </w:r>
      <w:r w:rsidR="002F65FF" w:rsidRPr="0022385E">
        <w:rPr>
          <w:rFonts w:ascii="Palatino Linotype" w:hAnsi="Palatino Linotype"/>
        </w:rPr>
        <w:t xml:space="preserve">número </w:t>
      </w:r>
      <w:r w:rsidR="00F25D49" w:rsidRPr="0022385E">
        <w:rPr>
          <w:rFonts w:ascii="Palatino Linotype" w:hAnsi="Palatino Linotype"/>
        </w:rPr>
        <w:t xml:space="preserve">de expediente </w:t>
      </w:r>
      <w:r w:rsidR="008C4067" w:rsidRPr="0022385E">
        <w:rPr>
          <w:rFonts w:ascii="Palatino Linotype" w:hAnsi="Palatino Linotype"/>
          <w:b/>
        </w:rPr>
        <w:t>01387</w:t>
      </w:r>
      <w:r w:rsidR="00F25D49" w:rsidRPr="0022385E">
        <w:rPr>
          <w:rFonts w:ascii="Palatino Linotype" w:hAnsi="Palatino Linotype"/>
          <w:b/>
        </w:rPr>
        <w:t>/INFOEM/IP/RR/2021</w:t>
      </w:r>
      <w:r w:rsidR="002F65FF" w:rsidRPr="0022385E">
        <w:rPr>
          <w:rFonts w:ascii="Palatino Linotype" w:hAnsi="Palatino Linotype" w:cs="Arial"/>
        </w:rPr>
        <w:t xml:space="preserve">, en el que señaló </w:t>
      </w:r>
      <w:r w:rsidR="00F25D49" w:rsidRPr="0022385E">
        <w:rPr>
          <w:rFonts w:ascii="Palatino Linotype" w:hAnsi="Palatino Linotype" w:cs="Arial"/>
        </w:rPr>
        <w:t xml:space="preserve">como </w:t>
      </w:r>
      <w:r w:rsidR="002F65FF" w:rsidRPr="0022385E">
        <w:rPr>
          <w:rFonts w:ascii="Palatino Linotype" w:hAnsi="Palatino Linotype" w:cs="Arial"/>
        </w:rPr>
        <w:t>acto impugnado</w:t>
      </w:r>
      <w:r w:rsidR="00F25D49" w:rsidRPr="0022385E">
        <w:rPr>
          <w:rFonts w:ascii="Palatino Linotype" w:hAnsi="Palatino Linotype" w:cs="Arial"/>
        </w:rPr>
        <w:t xml:space="preserve">, </w:t>
      </w:r>
      <w:r w:rsidR="002F65FF" w:rsidRPr="0022385E">
        <w:rPr>
          <w:rFonts w:ascii="Palatino Linotype" w:hAnsi="Palatino Linotype" w:cs="Arial"/>
        </w:rPr>
        <w:t>lo siguiente:</w:t>
      </w:r>
    </w:p>
    <w:p w14:paraId="6AE84158" w14:textId="77777777" w:rsidR="002F65FF" w:rsidRPr="0022385E" w:rsidRDefault="002F65FF" w:rsidP="00905B6B">
      <w:pPr>
        <w:spacing w:before="100" w:beforeAutospacing="1" w:after="100" w:afterAutospacing="1"/>
        <w:ind w:left="851" w:right="899"/>
        <w:contextualSpacing/>
        <w:jc w:val="both"/>
        <w:rPr>
          <w:rFonts w:ascii="Palatino Linotype" w:hAnsi="Palatino Linotype" w:cs="Arial"/>
          <w:i/>
          <w:sz w:val="22"/>
          <w:szCs w:val="22"/>
        </w:rPr>
      </w:pPr>
    </w:p>
    <w:p w14:paraId="42F65F47" w14:textId="51E752F4" w:rsidR="009F1ADE" w:rsidRPr="0022385E" w:rsidRDefault="009F1ADE" w:rsidP="00905B6B">
      <w:pPr>
        <w:spacing w:before="100" w:beforeAutospacing="1" w:after="100" w:afterAutospacing="1"/>
        <w:ind w:left="851" w:right="899"/>
        <w:contextualSpacing/>
        <w:jc w:val="both"/>
        <w:rPr>
          <w:rFonts w:ascii="Palatino Linotype" w:hAnsi="Palatino Linotype" w:cs="Arial"/>
          <w:i/>
          <w:sz w:val="22"/>
          <w:szCs w:val="22"/>
        </w:rPr>
      </w:pPr>
      <w:r w:rsidRPr="0022385E">
        <w:rPr>
          <w:rFonts w:ascii="Palatino Linotype" w:hAnsi="Palatino Linotype" w:cs="Arial"/>
          <w:i/>
          <w:sz w:val="22"/>
          <w:szCs w:val="22"/>
        </w:rPr>
        <w:t>“</w:t>
      </w:r>
      <w:r w:rsidR="008C4067" w:rsidRPr="0022385E">
        <w:rPr>
          <w:rFonts w:ascii="Palatino Linotype" w:hAnsi="Palatino Linotype" w:cs="Arial"/>
          <w:i/>
          <w:sz w:val="22"/>
          <w:szCs w:val="22"/>
        </w:rPr>
        <w:t xml:space="preserve">La respuesta del obligado. </w:t>
      </w:r>
      <w:r w:rsidRPr="0022385E">
        <w:rPr>
          <w:rFonts w:ascii="Palatino Linotype" w:hAnsi="Palatino Linotype" w:cs="Arial"/>
          <w:i/>
          <w:sz w:val="22"/>
          <w:szCs w:val="22"/>
        </w:rPr>
        <w:t>(sic)</w:t>
      </w:r>
    </w:p>
    <w:p w14:paraId="00B1EE47" w14:textId="77777777" w:rsidR="009F1ADE" w:rsidRPr="0022385E" w:rsidRDefault="009F1ADE" w:rsidP="00905B6B">
      <w:pPr>
        <w:spacing w:before="100" w:beforeAutospacing="1" w:after="100" w:afterAutospacing="1"/>
        <w:ind w:left="851" w:right="899"/>
        <w:contextualSpacing/>
        <w:jc w:val="both"/>
        <w:rPr>
          <w:rFonts w:ascii="Palatino Linotype" w:hAnsi="Palatino Linotype" w:cs="Arial"/>
          <w:i/>
          <w:sz w:val="22"/>
          <w:szCs w:val="22"/>
        </w:rPr>
      </w:pPr>
    </w:p>
    <w:p w14:paraId="573433BD" w14:textId="3D7CBF52" w:rsidR="007D4F99" w:rsidRPr="0022385E" w:rsidRDefault="007D4F99" w:rsidP="00905B6B">
      <w:pPr>
        <w:spacing w:before="100" w:beforeAutospacing="1" w:after="100" w:afterAutospacing="1" w:line="360" w:lineRule="auto"/>
        <w:contextualSpacing/>
        <w:jc w:val="both"/>
        <w:rPr>
          <w:rFonts w:ascii="Palatino Linotype" w:hAnsi="Palatino Linotype" w:cs="Arial"/>
        </w:rPr>
      </w:pPr>
      <w:r w:rsidRPr="0022385E">
        <w:rPr>
          <w:rFonts w:ascii="Palatino Linotype" w:hAnsi="Palatino Linotype" w:cs="Arial"/>
        </w:rPr>
        <w:t>Asimismo, como en razones o motivos de inconformidad:</w:t>
      </w:r>
    </w:p>
    <w:p w14:paraId="5E0236C9" w14:textId="456B5E8E" w:rsidR="00F25D49" w:rsidRPr="0022385E" w:rsidRDefault="00F25D49" w:rsidP="00905B6B">
      <w:pPr>
        <w:spacing w:before="100" w:beforeAutospacing="1" w:after="100" w:afterAutospacing="1"/>
        <w:ind w:left="851" w:right="899"/>
        <w:contextualSpacing/>
        <w:jc w:val="both"/>
        <w:rPr>
          <w:rFonts w:ascii="Palatino Linotype" w:hAnsi="Palatino Linotype" w:cs="Arial"/>
          <w:i/>
          <w:sz w:val="22"/>
          <w:szCs w:val="22"/>
        </w:rPr>
      </w:pPr>
    </w:p>
    <w:p w14:paraId="08B1CA95" w14:textId="3456B330" w:rsidR="007D4F99" w:rsidRPr="0022385E" w:rsidRDefault="00C24B2F" w:rsidP="00905B6B">
      <w:pPr>
        <w:spacing w:before="100" w:beforeAutospacing="1" w:after="100" w:afterAutospacing="1"/>
        <w:ind w:left="851" w:right="899"/>
        <w:contextualSpacing/>
        <w:jc w:val="both"/>
        <w:rPr>
          <w:rFonts w:ascii="Palatino Linotype" w:hAnsi="Palatino Linotype" w:cs="Arial"/>
          <w:i/>
          <w:sz w:val="22"/>
          <w:szCs w:val="22"/>
        </w:rPr>
      </w:pPr>
      <w:r w:rsidRPr="0022385E">
        <w:rPr>
          <w:rFonts w:ascii="Palatino Linotype" w:hAnsi="Palatino Linotype" w:cs="Arial"/>
          <w:i/>
          <w:sz w:val="22"/>
          <w:szCs w:val="22"/>
        </w:rPr>
        <w:t>“</w:t>
      </w:r>
      <w:r w:rsidR="008C4067" w:rsidRPr="0022385E">
        <w:rPr>
          <w:rFonts w:ascii="Palatino Linotype" w:hAnsi="Palatino Linotype" w:cs="Arial"/>
          <w:i/>
          <w:sz w:val="22"/>
          <w:szCs w:val="22"/>
        </w:rPr>
        <w:t>El sujeto obligado dice que durante el año 2021, no le ha sido notificado ningún acuerdo de incumplimiento por parte del INFOEM; sin embargo, del oficio número INFOEM/STP/DC/0484/2021, del 19 de marzo de 2021, que adjunto como prueba, se aprecia que le fueron notificados once (11), razón por la que me está negando la información y violentando mi derecho humano de acceso a la información, por lo que solicito se le sancione.</w:t>
      </w:r>
      <w:r w:rsidR="00410582" w:rsidRPr="0022385E">
        <w:rPr>
          <w:rFonts w:ascii="Palatino Linotype" w:hAnsi="Palatino Linotype" w:cs="Arial"/>
          <w:i/>
          <w:sz w:val="22"/>
          <w:szCs w:val="22"/>
        </w:rPr>
        <w:t>”</w:t>
      </w:r>
      <w:r w:rsidR="0076728F" w:rsidRPr="0022385E">
        <w:rPr>
          <w:rFonts w:ascii="Palatino Linotype" w:hAnsi="Palatino Linotype" w:cs="Arial"/>
          <w:i/>
          <w:sz w:val="22"/>
          <w:szCs w:val="22"/>
        </w:rPr>
        <w:t xml:space="preserve"> </w:t>
      </w:r>
      <w:r w:rsidR="007D4F99" w:rsidRPr="0022385E">
        <w:rPr>
          <w:rFonts w:ascii="Palatino Linotype" w:hAnsi="Palatino Linotype" w:cs="Arial"/>
          <w:i/>
          <w:sz w:val="22"/>
          <w:szCs w:val="22"/>
        </w:rPr>
        <w:t>(sic)</w:t>
      </w:r>
    </w:p>
    <w:p w14:paraId="7D3F6BFC" w14:textId="77777777" w:rsidR="008C4067" w:rsidRPr="0022385E" w:rsidRDefault="008C4067" w:rsidP="00905B6B">
      <w:pPr>
        <w:spacing w:before="100" w:beforeAutospacing="1" w:after="100" w:afterAutospacing="1"/>
        <w:ind w:left="851" w:right="899"/>
        <w:contextualSpacing/>
        <w:jc w:val="both"/>
        <w:rPr>
          <w:rFonts w:ascii="Palatino Linotype" w:hAnsi="Palatino Linotype" w:cs="Arial"/>
          <w:i/>
          <w:sz w:val="22"/>
          <w:szCs w:val="22"/>
        </w:rPr>
      </w:pPr>
    </w:p>
    <w:p w14:paraId="051EA24E" w14:textId="2F38DED1" w:rsidR="008C4067" w:rsidRPr="0022385E" w:rsidRDefault="008C4067" w:rsidP="008C4067">
      <w:pPr>
        <w:spacing w:before="100" w:beforeAutospacing="1" w:after="100" w:afterAutospacing="1"/>
        <w:contextualSpacing/>
        <w:jc w:val="both"/>
        <w:rPr>
          <w:rFonts w:ascii="Palatino Linotype" w:hAnsi="Palatino Linotype" w:cs="Arial"/>
        </w:rPr>
      </w:pPr>
      <w:r w:rsidRPr="0022385E">
        <w:rPr>
          <w:rFonts w:ascii="Palatino Linotype" w:hAnsi="Palatino Linotype" w:cs="Arial"/>
        </w:rPr>
        <w:t xml:space="preserve">Se advierte que, el particular adjunto el archivo electrónico denominado </w:t>
      </w:r>
      <w:r w:rsidRPr="0022385E">
        <w:rPr>
          <w:rFonts w:ascii="Palatino Linotype" w:hAnsi="Palatino Linotype" w:cs="Arial"/>
          <w:b/>
          <w:i/>
        </w:rPr>
        <w:t>Contestac</w:t>
      </w:r>
      <w:r w:rsidR="001E7F1B" w:rsidRPr="0022385E">
        <w:rPr>
          <w:rFonts w:ascii="Palatino Linotype" w:hAnsi="Palatino Linotype" w:cs="Arial"/>
          <w:b/>
          <w:i/>
        </w:rPr>
        <w:t>i</w:t>
      </w:r>
      <w:r w:rsidRPr="0022385E">
        <w:rPr>
          <w:rFonts w:ascii="Palatino Linotype" w:hAnsi="Palatino Linotype" w:cs="Arial"/>
          <w:b/>
          <w:i/>
        </w:rPr>
        <w:t xml:space="preserve">ón notificaciones </w:t>
      </w:r>
      <w:r w:rsidR="001E7F1B" w:rsidRPr="0022385E">
        <w:rPr>
          <w:rFonts w:ascii="Palatino Linotype" w:hAnsi="Palatino Linotype" w:cs="Arial"/>
          <w:b/>
          <w:i/>
        </w:rPr>
        <w:t xml:space="preserve">Ixtapan de la Sal 1(1).pdf </w:t>
      </w:r>
      <w:r w:rsidR="001E7F1B" w:rsidRPr="0022385E">
        <w:rPr>
          <w:rFonts w:ascii="Palatino Linotype" w:hAnsi="Palatino Linotype" w:cs="Arial"/>
        </w:rPr>
        <w:t xml:space="preserve">mediante el cual </w:t>
      </w:r>
      <w:r w:rsidR="001F6572" w:rsidRPr="0022385E">
        <w:rPr>
          <w:rFonts w:ascii="Palatino Linotype" w:hAnsi="Palatino Linotype" w:cs="Arial"/>
        </w:rPr>
        <w:t>adjuntó</w:t>
      </w:r>
      <w:r w:rsidR="001E7F1B" w:rsidRPr="0022385E">
        <w:rPr>
          <w:rFonts w:ascii="Palatino Linotype" w:hAnsi="Palatino Linotype" w:cs="Arial"/>
        </w:rPr>
        <w:t>un oficio dirigido al Secretario Técnico del Infoem</w:t>
      </w:r>
      <w:r w:rsidR="001F6572" w:rsidRPr="0022385E">
        <w:rPr>
          <w:rFonts w:ascii="Palatino Linotype" w:hAnsi="Palatino Linotype" w:cs="Arial"/>
        </w:rPr>
        <w:t>,</w:t>
      </w:r>
      <w:r w:rsidR="001E7F1B" w:rsidRPr="0022385E">
        <w:rPr>
          <w:rFonts w:ascii="Palatino Linotype" w:hAnsi="Palatino Linotype" w:cs="Arial"/>
        </w:rPr>
        <w:t xml:space="preserve">  por el Director de Cumplimientos del mismo instituto</w:t>
      </w:r>
      <w:r w:rsidR="001F6572" w:rsidRPr="0022385E">
        <w:rPr>
          <w:rFonts w:ascii="Palatino Linotype" w:hAnsi="Palatino Linotype" w:cs="Arial"/>
        </w:rPr>
        <w:t xml:space="preserve">, </w:t>
      </w:r>
      <w:r w:rsidR="001E7F1B" w:rsidRPr="0022385E">
        <w:rPr>
          <w:rFonts w:ascii="Palatino Linotype" w:hAnsi="Palatino Linotype" w:cs="Arial"/>
        </w:rPr>
        <w:t>del que se advierte lo siguiente:</w:t>
      </w:r>
    </w:p>
    <w:p w14:paraId="0DAD1E45" w14:textId="77777777" w:rsidR="001E7F1B" w:rsidRPr="0022385E" w:rsidRDefault="001E7F1B" w:rsidP="008C4067">
      <w:pPr>
        <w:spacing w:before="100" w:beforeAutospacing="1" w:after="100" w:afterAutospacing="1"/>
        <w:contextualSpacing/>
        <w:jc w:val="both"/>
        <w:rPr>
          <w:rFonts w:ascii="Palatino Linotype" w:hAnsi="Palatino Linotype" w:cs="Arial"/>
          <w:sz w:val="22"/>
          <w:szCs w:val="22"/>
        </w:rPr>
      </w:pPr>
    </w:p>
    <w:p w14:paraId="456EFB7B" w14:textId="0E136254" w:rsidR="001E7F1B" w:rsidRPr="0022385E" w:rsidRDefault="001E7F1B" w:rsidP="008C4067">
      <w:pPr>
        <w:spacing w:before="100" w:beforeAutospacing="1" w:after="100" w:afterAutospacing="1"/>
        <w:contextualSpacing/>
        <w:jc w:val="both"/>
        <w:rPr>
          <w:rFonts w:ascii="Palatino Linotype" w:hAnsi="Palatino Linotype" w:cs="Arial"/>
          <w:sz w:val="22"/>
          <w:szCs w:val="22"/>
        </w:rPr>
      </w:pPr>
      <w:r w:rsidRPr="0022385E">
        <w:rPr>
          <w:noProof/>
          <w:lang w:eastAsia="es-MX"/>
        </w:rPr>
        <w:lastRenderedPageBreak/>
        <w:drawing>
          <wp:inline distT="0" distB="0" distL="0" distR="0" wp14:anchorId="18AFEDF6" wp14:editId="64EBAD77">
            <wp:extent cx="5838825" cy="7305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98" t="11094" r="32409" b="10251"/>
                    <a:stretch/>
                  </pic:blipFill>
                  <pic:spPr bwMode="auto">
                    <a:xfrm>
                      <a:off x="0" y="0"/>
                      <a:ext cx="5838825" cy="73056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F20B77" w14:textId="7EC31689" w:rsidR="005551A2" w:rsidRPr="0022385E" w:rsidRDefault="00457BB8" w:rsidP="00905B6B">
      <w:pPr>
        <w:spacing w:before="100" w:beforeAutospacing="1" w:after="100" w:afterAutospacing="1" w:line="360" w:lineRule="auto"/>
        <w:contextualSpacing/>
        <w:jc w:val="both"/>
        <w:rPr>
          <w:rFonts w:ascii="Palatino Linotype" w:hAnsi="Palatino Linotype" w:cs="Arial"/>
          <w:i/>
          <w:sz w:val="22"/>
          <w:szCs w:val="22"/>
        </w:rPr>
      </w:pPr>
      <w:r w:rsidRPr="0022385E">
        <w:rPr>
          <w:rFonts w:ascii="Palatino Linotype" w:hAnsi="Palatino Linotype" w:cs="Arial"/>
          <w:b/>
          <w:sz w:val="28"/>
        </w:rPr>
        <w:lastRenderedPageBreak/>
        <w:t xml:space="preserve">V. </w:t>
      </w:r>
      <w:r w:rsidR="005551A2" w:rsidRPr="0022385E">
        <w:rPr>
          <w:rFonts w:ascii="Palatino Linotype" w:hAnsi="Palatino Linotype"/>
        </w:rPr>
        <w:t>El</w:t>
      </w:r>
      <w:r w:rsidR="008C4067" w:rsidRPr="0022385E">
        <w:rPr>
          <w:rFonts w:ascii="Palatino Linotype" w:hAnsi="Palatino Linotype"/>
          <w:b/>
          <w:sz w:val="28"/>
          <w:szCs w:val="28"/>
        </w:rPr>
        <w:t xml:space="preserve"> </w:t>
      </w:r>
      <w:r w:rsidR="008C4067" w:rsidRPr="0022385E">
        <w:rPr>
          <w:rFonts w:ascii="Palatino Linotype" w:hAnsi="Palatino Linotype"/>
        </w:rPr>
        <w:t>veinticuatro</w:t>
      </w:r>
      <w:r w:rsidR="0076728F" w:rsidRPr="0022385E">
        <w:rPr>
          <w:rFonts w:ascii="Palatino Linotype" w:hAnsi="Palatino Linotype"/>
        </w:rPr>
        <w:t xml:space="preserve"> de marzo</w:t>
      </w:r>
      <w:r w:rsidR="00217998" w:rsidRPr="0022385E">
        <w:rPr>
          <w:rFonts w:ascii="Palatino Linotype" w:hAnsi="Palatino Linotype"/>
        </w:rPr>
        <w:t xml:space="preserve"> </w:t>
      </w:r>
      <w:r w:rsidR="005551A2" w:rsidRPr="0022385E">
        <w:rPr>
          <w:rFonts w:ascii="Palatino Linotype" w:hAnsi="Palatino Linotype" w:cs="Arial"/>
        </w:rPr>
        <w:t>de dos mil veintiuno</w:t>
      </w:r>
      <w:r w:rsidR="005551A2" w:rsidRPr="0022385E">
        <w:rPr>
          <w:rFonts w:ascii="Palatino Linotype" w:hAnsi="Palatino Linotype"/>
        </w:rPr>
        <w:t xml:space="preserve">, el </w:t>
      </w:r>
      <w:r w:rsidR="005551A2" w:rsidRPr="0022385E">
        <w:rPr>
          <w:rFonts w:ascii="Palatino Linotype" w:hAnsi="Palatino Linotype"/>
          <w:lang w:val="es-ES_tradnl"/>
        </w:rPr>
        <w:t>recurso de que</w:t>
      </w:r>
      <w:r w:rsidR="005551A2" w:rsidRPr="0022385E">
        <w:rPr>
          <w:rFonts w:ascii="Palatino Linotype" w:hAnsi="Palatino Linotype"/>
        </w:rPr>
        <w:t xml:space="preserve"> se trata</w:t>
      </w:r>
      <w:r w:rsidR="005551A2" w:rsidRPr="0022385E">
        <w:rPr>
          <w:rFonts w:ascii="Palatino Linotype" w:hAnsi="Palatino Linotype"/>
          <w:lang w:val="es-ES_tradnl"/>
        </w:rPr>
        <w:t xml:space="preserve"> se envió electrónicamente al Instituto de </w:t>
      </w:r>
      <w:r w:rsidR="005551A2" w:rsidRPr="0022385E">
        <w:rPr>
          <w:rFonts w:ascii="Palatino Linotype" w:eastAsia="Arial Unicode MS" w:hAnsi="Palatino Linotype"/>
        </w:rPr>
        <w:t>Transparencia</w:t>
      </w:r>
      <w:r w:rsidR="005551A2" w:rsidRPr="0022385E">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5551A2" w:rsidRPr="0022385E">
        <w:rPr>
          <w:rFonts w:ascii="Palatino Linotype" w:hAnsi="Palatino Linotype"/>
        </w:rPr>
        <w:t>Ley de Transparencia y Acceso a la Información Pública del Estado de México y Municipios</w:t>
      </w:r>
      <w:r w:rsidR="005551A2" w:rsidRPr="0022385E">
        <w:rPr>
          <w:rFonts w:ascii="Palatino Linotype" w:hAnsi="Palatino Linotype"/>
          <w:lang w:val="es-ES_tradnl"/>
        </w:rPr>
        <w:t>, se turnó a través del</w:t>
      </w:r>
      <w:r w:rsidR="005551A2" w:rsidRPr="0022385E">
        <w:rPr>
          <w:rFonts w:ascii="Palatino Linotype" w:eastAsia="Arial Unicode MS" w:hAnsi="Palatino Linotype"/>
          <w:lang w:val="es-ES_tradnl"/>
        </w:rPr>
        <w:t xml:space="preserve"> </w:t>
      </w:r>
      <w:r w:rsidR="005551A2" w:rsidRPr="0022385E">
        <w:rPr>
          <w:rFonts w:ascii="Palatino Linotype" w:eastAsia="Arial Unicode MS" w:hAnsi="Palatino Linotype"/>
          <w:b/>
          <w:lang w:val="es-ES_tradnl"/>
        </w:rPr>
        <w:t>SAIMEX</w:t>
      </w:r>
      <w:r w:rsidR="005551A2" w:rsidRPr="0022385E">
        <w:rPr>
          <w:rFonts w:ascii="Palatino Linotype" w:hAnsi="Palatino Linotype"/>
        </w:rPr>
        <w:t xml:space="preserve">, a la </w:t>
      </w:r>
      <w:r w:rsidR="005551A2" w:rsidRPr="0022385E">
        <w:rPr>
          <w:rFonts w:ascii="Palatino Linotype" w:hAnsi="Palatino Linotype"/>
          <w:lang w:val="es-ES_tradnl"/>
        </w:rPr>
        <w:t xml:space="preserve">Comisionada </w:t>
      </w:r>
      <w:r w:rsidR="005551A2" w:rsidRPr="0022385E">
        <w:rPr>
          <w:rFonts w:ascii="Palatino Linotype" w:hAnsi="Palatino Linotype"/>
          <w:b/>
          <w:lang w:val="es-ES_tradnl"/>
        </w:rPr>
        <w:t>EVA ABAID YAPUR</w:t>
      </w:r>
      <w:r w:rsidR="005551A2" w:rsidRPr="0022385E">
        <w:rPr>
          <w:rFonts w:ascii="Palatino Linotype" w:hAnsi="Palatino Linotype"/>
        </w:rPr>
        <w:t>,</w:t>
      </w:r>
      <w:r w:rsidR="005551A2" w:rsidRPr="0022385E">
        <w:rPr>
          <w:rFonts w:ascii="Palatino Linotype" w:hAnsi="Palatino Linotype"/>
          <w:lang w:val="es-ES_tradnl"/>
        </w:rPr>
        <w:t xml:space="preserve"> a efecto de decretar su admisión o desechamiento.</w:t>
      </w:r>
    </w:p>
    <w:p w14:paraId="52D24D5F" w14:textId="77777777" w:rsidR="005551A2" w:rsidRPr="0022385E" w:rsidRDefault="005551A2" w:rsidP="00905B6B">
      <w:pPr>
        <w:pStyle w:val="Prrafodelista"/>
        <w:spacing w:before="100" w:beforeAutospacing="1" w:after="100" w:afterAutospacing="1" w:line="360" w:lineRule="auto"/>
        <w:ind w:left="0"/>
        <w:contextualSpacing/>
        <w:jc w:val="both"/>
        <w:rPr>
          <w:rFonts w:ascii="Palatino Linotype" w:hAnsi="Palatino Linotype" w:cs="Arial"/>
          <w:b/>
          <w:sz w:val="28"/>
        </w:rPr>
      </w:pPr>
    </w:p>
    <w:p w14:paraId="1B2F39DC" w14:textId="0D158687" w:rsidR="005E4B64" w:rsidRPr="0022385E" w:rsidRDefault="00E13E12" w:rsidP="00905B6B">
      <w:pPr>
        <w:pStyle w:val="Prrafodelista"/>
        <w:spacing w:before="100" w:beforeAutospacing="1" w:after="100" w:afterAutospacing="1" w:line="360" w:lineRule="auto"/>
        <w:ind w:left="0"/>
        <w:contextualSpacing/>
        <w:jc w:val="both"/>
        <w:rPr>
          <w:rFonts w:ascii="Palatino Linotype" w:hAnsi="Palatino Linotype" w:cs="Arial"/>
        </w:rPr>
      </w:pPr>
      <w:r w:rsidRPr="0022385E">
        <w:rPr>
          <w:rFonts w:ascii="Palatino Linotype" w:hAnsi="Palatino Linotype" w:cs="Arial"/>
          <w:b/>
          <w:sz w:val="28"/>
        </w:rPr>
        <w:t>V</w:t>
      </w:r>
      <w:r w:rsidR="00EB6610" w:rsidRPr="0022385E">
        <w:rPr>
          <w:rFonts w:ascii="Palatino Linotype" w:hAnsi="Palatino Linotype" w:cs="Arial"/>
          <w:b/>
          <w:sz w:val="28"/>
        </w:rPr>
        <w:t>I</w:t>
      </w:r>
      <w:r w:rsidR="005551A2" w:rsidRPr="0022385E">
        <w:rPr>
          <w:rFonts w:ascii="Palatino Linotype" w:hAnsi="Palatino Linotype" w:cs="Arial"/>
          <w:b/>
          <w:sz w:val="28"/>
        </w:rPr>
        <w:t xml:space="preserve">. </w:t>
      </w:r>
      <w:r w:rsidR="005E4B64" w:rsidRPr="0022385E">
        <w:rPr>
          <w:rFonts w:ascii="Palatino Linotype" w:hAnsi="Palatino Linotype" w:cs="Arial"/>
        </w:rPr>
        <w:t xml:space="preserve">El </w:t>
      </w:r>
      <w:r w:rsidR="0076728F" w:rsidRPr="0022385E">
        <w:rPr>
          <w:rFonts w:ascii="Palatino Linotype" w:hAnsi="Palatino Linotype" w:cs="Arial"/>
        </w:rPr>
        <w:t xml:space="preserve">cinco de </w:t>
      </w:r>
      <w:r w:rsidR="008C4067" w:rsidRPr="0022385E">
        <w:rPr>
          <w:rFonts w:ascii="Palatino Linotype" w:hAnsi="Palatino Linotype" w:cs="Arial"/>
        </w:rPr>
        <w:t>abril</w:t>
      </w:r>
      <w:r w:rsidR="00C24B2F" w:rsidRPr="0022385E">
        <w:rPr>
          <w:rFonts w:ascii="Palatino Linotype" w:hAnsi="Palatino Linotype" w:cs="Arial"/>
        </w:rPr>
        <w:t xml:space="preserve"> del año en curso, la</w:t>
      </w:r>
      <w:r w:rsidR="005E4B64" w:rsidRPr="0022385E">
        <w:rPr>
          <w:rFonts w:ascii="Palatino Linotype" w:hAnsi="Palatino Linotype" w:cs="Arial"/>
        </w:rPr>
        <w:t xml:space="preserve"> Comisionad</w:t>
      </w:r>
      <w:r w:rsidR="00C24B2F" w:rsidRPr="0022385E">
        <w:rPr>
          <w:rFonts w:ascii="Palatino Linotype" w:hAnsi="Palatino Linotype" w:cs="Arial"/>
        </w:rPr>
        <w:t>a ponente</w:t>
      </w:r>
      <w:r w:rsidR="005E4B64" w:rsidRPr="0022385E">
        <w:rPr>
          <w:rFonts w:ascii="Palatino Linotype" w:hAnsi="Palatino Linotype" w:cs="Arial"/>
        </w:rPr>
        <w:t xml:space="preserve">, atendiendo a lo dispuesto en el </w:t>
      </w:r>
      <w:r w:rsidR="005E4B64" w:rsidRPr="0022385E">
        <w:rPr>
          <w:rFonts w:ascii="Palatino Linotype" w:hAnsi="Palatino Linotype" w:cs="Arial"/>
          <w:lang w:val="es-ES_tradnl"/>
        </w:rPr>
        <w:t>artículo</w:t>
      </w:r>
      <w:r w:rsidR="005E4B64" w:rsidRPr="0022385E">
        <w:rPr>
          <w:rFonts w:ascii="Palatino Linotype" w:hAnsi="Palatino Linotype" w:cs="Arial"/>
        </w:rPr>
        <w:t xml:space="preserve"> 185 fracciones I, II y IV </w:t>
      </w:r>
      <w:r w:rsidR="005E4B64" w:rsidRPr="0022385E">
        <w:rPr>
          <w:rFonts w:ascii="Palatino Linotype" w:hAnsi="Palatino Linotype" w:cs="Arial"/>
          <w:lang w:val="es-ES_tradnl"/>
        </w:rPr>
        <w:t xml:space="preserve">de la </w:t>
      </w:r>
      <w:r w:rsidR="005E4B64" w:rsidRPr="0022385E">
        <w:rPr>
          <w:rFonts w:ascii="Palatino Linotype" w:hAnsi="Palatino Linotype"/>
        </w:rPr>
        <w:t xml:space="preserve">Ley de Transparencia y Acceso a la Información Pública del Estado de México y Municipios, </w:t>
      </w:r>
      <w:r w:rsidR="00C24B2F" w:rsidRPr="0022385E">
        <w:rPr>
          <w:rFonts w:ascii="Palatino Linotype" w:hAnsi="Palatino Linotype"/>
        </w:rPr>
        <w:t>a</w:t>
      </w:r>
      <w:r w:rsidR="00C24B2F" w:rsidRPr="0022385E">
        <w:rPr>
          <w:rFonts w:ascii="Palatino Linotype" w:hAnsi="Palatino Linotype" w:cs="Arial"/>
        </w:rPr>
        <w:t xml:space="preserve">cordó </w:t>
      </w:r>
      <w:r w:rsidR="005E4B64" w:rsidRPr="0022385E">
        <w:rPr>
          <w:rFonts w:ascii="Palatino Linotype" w:hAnsi="Palatino Linotype" w:cs="Arial"/>
        </w:rPr>
        <w:t>la admisión a trámite del recursos de revisión, así como la integración de</w:t>
      </w:r>
      <w:r w:rsidR="00C24B2F" w:rsidRPr="0022385E">
        <w:rPr>
          <w:rFonts w:ascii="Palatino Linotype" w:hAnsi="Palatino Linotype" w:cs="Arial"/>
        </w:rPr>
        <w:t xml:space="preserve">l </w:t>
      </w:r>
      <w:r w:rsidR="005E4B64" w:rsidRPr="0022385E">
        <w:rPr>
          <w:rFonts w:ascii="Palatino Linotype" w:hAnsi="Palatino Linotype" w:cs="Arial"/>
        </w:rPr>
        <w:t xml:space="preserve">expediente respectivo, mismo que se </w:t>
      </w:r>
      <w:r w:rsidR="00711802" w:rsidRPr="0022385E">
        <w:rPr>
          <w:rFonts w:ascii="Palatino Linotype" w:hAnsi="Palatino Linotype" w:cs="Arial"/>
        </w:rPr>
        <w:t xml:space="preserve">puso </w:t>
      </w:r>
      <w:r w:rsidR="005E4B64" w:rsidRPr="0022385E">
        <w:rPr>
          <w:rFonts w:ascii="Palatino Linotype" w:hAnsi="Palatino Linotype" w:cs="Arial"/>
        </w:rPr>
        <w:t>a disposición de las partes, para que en un plazo máximo de siete días hábiles, realizaran manifestaciones y ofrecieran las pruebas y alegatos que a su derecho convinieran o exhibieran su informe justificado, según fuera el caso.</w:t>
      </w:r>
    </w:p>
    <w:p w14:paraId="66D8C9E3" w14:textId="2AE3222E" w:rsidR="00DC489E" w:rsidRPr="0022385E" w:rsidRDefault="00457BB8" w:rsidP="00905B6B">
      <w:pPr>
        <w:spacing w:before="100" w:beforeAutospacing="1" w:after="100" w:afterAutospacing="1" w:line="360" w:lineRule="auto"/>
        <w:contextualSpacing/>
        <w:jc w:val="both"/>
        <w:rPr>
          <w:rFonts w:ascii="Palatino Linotype" w:hAnsi="Palatino Linotype" w:cs="Arial"/>
          <w:lang w:val="es-ES_tradnl"/>
        </w:rPr>
      </w:pPr>
      <w:r w:rsidRPr="0022385E">
        <w:rPr>
          <w:rFonts w:ascii="Palatino Linotype" w:eastAsia="Arial Unicode MS" w:hAnsi="Palatino Linotype" w:cs="Arial"/>
          <w:b/>
          <w:sz w:val="28"/>
          <w:szCs w:val="28"/>
        </w:rPr>
        <w:t>V</w:t>
      </w:r>
      <w:r w:rsidR="00EB6610" w:rsidRPr="0022385E">
        <w:rPr>
          <w:rFonts w:ascii="Palatino Linotype" w:eastAsia="Arial Unicode MS" w:hAnsi="Palatino Linotype" w:cs="Arial"/>
          <w:b/>
          <w:sz w:val="28"/>
          <w:szCs w:val="28"/>
        </w:rPr>
        <w:t>I</w:t>
      </w:r>
      <w:r w:rsidR="005551A2" w:rsidRPr="0022385E">
        <w:rPr>
          <w:rFonts w:ascii="Palatino Linotype" w:eastAsia="Arial Unicode MS" w:hAnsi="Palatino Linotype" w:cs="Arial"/>
          <w:b/>
          <w:sz w:val="28"/>
          <w:szCs w:val="28"/>
        </w:rPr>
        <w:t>I</w:t>
      </w:r>
      <w:r w:rsidRPr="0022385E">
        <w:rPr>
          <w:rFonts w:ascii="Palatino Linotype" w:eastAsia="Arial Unicode MS" w:hAnsi="Palatino Linotype" w:cs="Arial"/>
          <w:b/>
          <w:sz w:val="28"/>
          <w:szCs w:val="28"/>
        </w:rPr>
        <w:t xml:space="preserve">. </w:t>
      </w:r>
      <w:r w:rsidR="005E4B64" w:rsidRPr="0022385E">
        <w:rPr>
          <w:rFonts w:ascii="Palatino Linotype" w:eastAsia="Arial Unicode MS" w:hAnsi="Palatino Linotype" w:cs="Arial"/>
        </w:rPr>
        <w:t xml:space="preserve">Conforme a las constancias del </w:t>
      </w:r>
      <w:r w:rsidR="005E4B64" w:rsidRPr="0022385E">
        <w:rPr>
          <w:rFonts w:ascii="Palatino Linotype" w:eastAsia="Arial Unicode MS" w:hAnsi="Palatino Linotype" w:cs="Arial"/>
          <w:b/>
        </w:rPr>
        <w:t>SAIMEX</w:t>
      </w:r>
      <w:r w:rsidR="005E4B64" w:rsidRPr="0022385E">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5E4B64" w:rsidRPr="0022385E">
        <w:rPr>
          <w:rFonts w:ascii="Palatino Linotype" w:eastAsia="Arial Unicode MS" w:hAnsi="Palatino Linotype" w:cs="Arial"/>
          <w:b/>
          <w:color w:val="000000"/>
          <w:lang w:eastAsia="es-MX"/>
        </w:rPr>
        <w:t xml:space="preserve">EL SUJETO OBLIGADO </w:t>
      </w:r>
      <w:r w:rsidR="0080508B" w:rsidRPr="0022385E">
        <w:rPr>
          <w:rFonts w:ascii="Palatino Linotype" w:eastAsia="Arial Unicode MS" w:hAnsi="Palatino Linotype" w:cs="Arial"/>
          <w:color w:val="000000"/>
          <w:lang w:eastAsia="es-MX"/>
        </w:rPr>
        <w:t>fue omiso en remitir su Informe Justificado</w:t>
      </w:r>
      <w:r w:rsidR="005E4B64" w:rsidRPr="0022385E">
        <w:rPr>
          <w:rFonts w:ascii="Palatino Linotype" w:eastAsia="Arial Unicode MS" w:hAnsi="Palatino Linotype" w:cs="Arial"/>
          <w:b/>
          <w:i/>
        </w:rPr>
        <w:t>,</w:t>
      </w:r>
      <w:r w:rsidR="005E4B64" w:rsidRPr="0022385E">
        <w:rPr>
          <w:rFonts w:ascii="Palatino Linotype" w:eastAsia="Arial Unicode MS" w:hAnsi="Palatino Linotype" w:cs="Arial"/>
        </w:rPr>
        <w:t xml:space="preserve"> por su parte </w:t>
      </w:r>
      <w:r w:rsidR="00795A79" w:rsidRPr="0022385E">
        <w:rPr>
          <w:rFonts w:ascii="Palatino Linotype" w:eastAsia="Arial Unicode MS" w:hAnsi="Palatino Linotype" w:cs="Arial"/>
          <w:b/>
        </w:rPr>
        <w:t xml:space="preserve">LA </w:t>
      </w:r>
      <w:r w:rsidR="005E4B64" w:rsidRPr="0022385E">
        <w:rPr>
          <w:rFonts w:ascii="Palatino Linotype" w:eastAsia="Arial Unicode MS" w:hAnsi="Palatino Linotype" w:cs="Arial"/>
          <w:b/>
        </w:rPr>
        <w:t>RECURRENTE</w:t>
      </w:r>
      <w:r w:rsidR="00217998" w:rsidRPr="0022385E">
        <w:rPr>
          <w:rFonts w:ascii="Palatino Linotype" w:eastAsia="Arial Unicode MS" w:hAnsi="Palatino Linotype" w:cs="Arial"/>
          <w:b/>
        </w:rPr>
        <w:t xml:space="preserve"> </w:t>
      </w:r>
      <w:r w:rsidR="00217998" w:rsidRPr="0022385E">
        <w:rPr>
          <w:rFonts w:ascii="Palatino Linotype" w:eastAsia="Arial Unicode MS" w:hAnsi="Palatino Linotype" w:cs="Arial"/>
        </w:rPr>
        <w:t>también fue omis</w:t>
      </w:r>
      <w:r w:rsidR="00795A79" w:rsidRPr="0022385E">
        <w:rPr>
          <w:rFonts w:ascii="Palatino Linotype" w:eastAsia="Arial Unicode MS" w:hAnsi="Palatino Linotype" w:cs="Arial"/>
        </w:rPr>
        <w:t>a</w:t>
      </w:r>
      <w:r w:rsidR="00217998" w:rsidRPr="0022385E">
        <w:rPr>
          <w:rFonts w:ascii="Palatino Linotype" w:eastAsia="Arial Unicode MS" w:hAnsi="Palatino Linotype" w:cs="Arial"/>
        </w:rPr>
        <w:t xml:space="preserve"> en remitir sus manifestaciones o medios de prueba que a su derecho convinieran</w:t>
      </w:r>
      <w:r w:rsidR="002928A7" w:rsidRPr="0022385E">
        <w:rPr>
          <w:rFonts w:ascii="Palatino Linotype" w:eastAsia="Arial Unicode MS" w:hAnsi="Palatino Linotype" w:cs="Arial"/>
          <w:b/>
          <w:i/>
        </w:rPr>
        <w:t xml:space="preserve">; </w:t>
      </w:r>
      <w:r w:rsidR="00217998" w:rsidRPr="0022385E">
        <w:rPr>
          <w:rFonts w:ascii="Palatino Linotype" w:eastAsia="Arial Unicode MS" w:hAnsi="Palatino Linotype" w:cs="Arial"/>
        </w:rPr>
        <w:t>tal y</w:t>
      </w:r>
      <w:r w:rsidR="00217998" w:rsidRPr="0022385E">
        <w:rPr>
          <w:rFonts w:ascii="Palatino Linotype" w:eastAsia="Arial Unicode MS" w:hAnsi="Palatino Linotype" w:cs="Arial"/>
          <w:b/>
          <w:i/>
        </w:rPr>
        <w:t xml:space="preserve"> </w:t>
      </w:r>
      <w:r w:rsidR="005E4B64" w:rsidRPr="0022385E">
        <w:rPr>
          <w:rFonts w:ascii="Palatino Linotype" w:eastAsia="Arial Unicode MS" w:hAnsi="Palatino Linotype" w:cs="Arial"/>
        </w:rPr>
        <w:t>como se muestra a continuación</w:t>
      </w:r>
      <w:r w:rsidR="005E4B64" w:rsidRPr="0022385E">
        <w:rPr>
          <w:rFonts w:ascii="Palatino Linotype" w:hAnsi="Palatino Linotype" w:cs="Arial"/>
          <w:lang w:val="es-ES_tradnl"/>
        </w:rPr>
        <w:t>:</w:t>
      </w:r>
    </w:p>
    <w:p w14:paraId="0673014B" w14:textId="77777777" w:rsidR="00C24B2F" w:rsidRPr="0022385E" w:rsidRDefault="00C24B2F" w:rsidP="00905B6B">
      <w:pPr>
        <w:spacing w:before="100" w:beforeAutospacing="1" w:after="100" w:afterAutospacing="1" w:line="360" w:lineRule="auto"/>
        <w:contextualSpacing/>
        <w:jc w:val="both"/>
        <w:rPr>
          <w:rFonts w:ascii="Palatino Linotype" w:hAnsi="Palatino Linotype" w:cs="Arial"/>
        </w:rPr>
      </w:pPr>
    </w:p>
    <w:p w14:paraId="6410048B" w14:textId="37FC1D41" w:rsidR="0080508B" w:rsidRPr="0022385E" w:rsidRDefault="001E7F1B" w:rsidP="00905B6B">
      <w:pPr>
        <w:spacing w:before="100" w:beforeAutospacing="1" w:after="100" w:afterAutospacing="1" w:line="360" w:lineRule="auto"/>
        <w:contextualSpacing/>
        <w:jc w:val="both"/>
        <w:rPr>
          <w:noProof/>
          <w:lang w:eastAsia="es-MX"/>
        </w:rPr>
      </w:pPr>
      <w:r w:rsidRPr="0022385E">
        <w:rPr>
          <w:noProof/>
          <w:lang w:eastAsia="es-MX"/>
        </w:rPr>
        <w:lastRenderedPageBreak/>
        <w:drawing>
          <wp:inline distT="0" distB="0" distL="0" distR="0" wp14:anchorId="5DFB18F5" wp14:editId="48576215">
            <wp:extent cx="5753100" cy="1838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06" t="33327" r="19252" b="37439"/>
                    <a:stretch/>
                  </pic:blipFill>
                  <pic:spPr bwMode="auto">
                    <a:xfrm>
                      <a:off x="0" y="0"/>
                      <a:ext cx="5753100" cy="18383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7B4ABA" w14:textId="0C6399CD" w:rsidR="00C24B2F" w:rsidRPr="0022385E" w:rsidRDefault="003E17D4" w:rsidP="00905B6B">
      <w:pPr>
        <w:spacing w:before="100" w:beforeAutospacing="1" w:after="100" w:afterAutospacing="1" w:line="360" w:lineRule="auto"/>
        <w:contextualSpacing/>
        <w:jc w:val="both"/>
        <w:rPr>
          <w:noProof/>
          <w:lang w:eastAsia="es-MX"/>
        </w:rPr>
      </w:pPr>
      <w:r w:rsidRPr="0022385E">
        <w:rPr>
          <w:noProof/>
          <w:lang w:eastAsia="es-MX"/>
        </w:rPr>
        <w:t>.</w:t>
      </w:r>
    </w:p>
    <w:p w14:paraId="1998CBCB" w14:textId="55CB8CD7" w:rsidR="00AF114F" w:rsidRPr="0022385E" w:rsidRDefault="00E13E12" w:rsidP="009320DD">
      <w:pPr>
        <w:spacing w:before="100" w:beforeAutospacing="1" w:after="100" w:afterAutospacing="1" w:line="360" w:lineRule="auto"/>
        <w:contextualSpacing/>
        <w:jc w:val="both"/>
        <w:rPr>
          <w:rFonts w:ascii="Palatino Linotype" w:hAnsi="Palatino Linotype" w:cs="Arial"/>
        </w:rPr>
      </w:pPr>
      <w:r w:rsidRPr="0022385E">
        <w:rPr>
          <w:rFonts w:ascii="Palatino Linotype" w:hAnsi="Palatino Linotype"/>
          <w:b/>
          <w:sz w:val="28"/>
          <w:szCs w:val="28"/>
        </w:rPr>
        <w:t>VI</w:t>
      </w:r>
      <w:r w:rsidR="00EB6610" w:rsidRPr="0022385E">
        <w:rPr>
          <w:rFonts w:ascii="Palatino Linotype" w:hAnsi="Palatino Linotype"/>
          <w:b/>
          <w:sz w:val="28"/>
          <w:szCs w:val="28"/>
        </w:rPr>
        <w:t>I</w:t>
      </w:r>
      <w:r w:rsidRPr="0022385E">
        <w:rPr>
          <w:rFonts w:ascii="Palatino Linotype" w:hAnsi="Palatino Linotype"/>
          <w:b/>
          <w:sz w:val="28"/>
          <w:szCs w:val="28"/>
        </w:rPr>
        <w:t>I</w:t>
      </w:r>
      <w:r w:rsidR="00457BB8" w:rsidRPr="0022385E">
        <w:rPr>
          <w:rFonts w:ascii="Palatino Linotype" w:hAnsi="Palatino Linotype"/>
          <w:b/>
          <w:sz w:val="28"/>
          <w:szCs w:val="28"/>
        </w:rPr>
        <w:t xml:space="preserve">. </w:t>
      </w:r>
      <w:r w:rsidR="00457BB8" w:rsidRPr="0022385E">
        <w:rPr>
          <w:rFonts w:ascii="Palatino Linotype" w:hAnsi="Palatino Linotype" w:cs="Arial"/>
        </w:rPr>
        <w:t xml:space="preserve">En fecha </w:t>
      </w:r>
      <w:r w:rsidR="001E7F1B" w:rsidRPr="0022385E">
        <w:rPr>
          <w:rFonts w:ascii="Palatino Linotype" w:hAnsi="Palatino Linotype" w:cs="Arial"/>
        </w:rPr>
        <w:t>cuatro de mayo</w:t>
      </w:r>
      <w:r w:rsidR="00DE1628" w:rsidRPr="0022385E">
        <w:rPr>
          <w:rFonts w:ascii="Palatino Linotype" w:hAnsi="Palatino Linotype" w:cs="Arial"/>
        </w:rPr>
        <w:t xml:space="preserve"> </w:t>
      </w:r>
      <w:r w:rsidR="003C25BF" w:rsidRPr="0022385E">
        <w:rPr>
          <w:rFonts w:ascii="Palatino Linotype" w:hAnsi="Palatino Linotype" w:cs="Arial"/>
        </w:rPr>
        <w:t>de dos mil veintiuno</w:t>
      </w:r>
      <w:r w:rsidR="00457BB8" w:rsidRPr="0022385E">
        <w:rPr>
          <w:rFonts w:ascii="Palatino Linotype" w:hAnsi="Palatino Linotype" w:cs="Arial"/>
        </w:rPr>
        <w:t>, la Comisionada Ponente acordó el cierre de instrucción, así como la remisión del mismo a efecto de ser resuelto, de conformidad con lo establecido en el artículo 185</w:t>
      </w:r>
      <w:r w:rsidR="00E97E87" w:rsidRPr="0022385E">
        <w:rPr>
          <w:rFonts w:ascii="Palatino Linotype" w:hAnsi="Palatino Linotype" w:cs="Arial"/>
        </w:rPr>
        <w:t>,</w:t>
      </w:r>
      <w:r w:rsidR="00457BB8" w:rsidRPr="0022385E">
        <w:rPr>
          <w:rFonts w:ascii="Palatino Linotype" w:hAnsi="Palatino Linotype" w:cs="Arial"/>
        </w:rPr>
        <w:t xml:space="preserve"> fracción VIII de la Ley de Transparencia y Acceso a la Información Pública del E</w:t>
      </w:r>
      <w:r w:rsidR="00454813" w:rsidRPr="0022385E">
        <w:rPr>
          <w:rFonts w:ascii="Palatino Linotype" w:hAnsi="Palatino Linotype" w:cs="Arial"/>
        </w:rPr>
        <w:t>stado de México y Municipios.</w:t>
      </w:r>
    </w:p>
    <w:p w14:paraId="14EEC6C5" w14:textId="77777777" w:rsidR="00457BB8" w:rsidRPr="0022385E" w:rsidRDefault="00457BB8" w:rsidP="00905B6B">
      <w:pPr>
        <w:spacing w:before="100" w:beforeAutospacing="1" w:after="100" w:afterAutospacing="1"/>
        <w:contextualSpacing/>
        <w:jc w:val="both"/>
        <w:rPr>
          <w:rFonts w:ascii="Palatino Linotype" w:hAnsi="Palatino Linotype"/>
          <w:b/>
          <w:sz w:val="28"/>
          <w:szCs w:val="28"/>
        </w:rPr>
      </w:pPr>
    </w:p>
    <w:p w14:paraId="274C22D9" w14:textId="77777777" w:rsidR="00457BB8" w:rsidRPr="0022385E" w:rsidRDefault="00457BB8" w:rsidP="00905B6B">
      <w:pPr>
        <w:spacing w:before="100" w:beforeAutospacing="1" w:after="100" w:afterAutospacing="1"/>
        <w:contextualSpacing/>
        <w:jc w:val="center"/>
        <w:rPr>
          <w:rFonts w:ascii="Palatino Linotype" w:hAnsi="Palatino Linotype"/>
          <w:b/>
          <w:bCs/>
          <w:spacing w:val="40"/>
          <w:sz w:val="28"/>
        </w:rPr>
      </w:pPr>
      <w:r w:rsidRPr="0022385E">
        <w:rPr>
          <w:rFonts w:ascii="Palatino Linotype" w:hAnsi="Palatino Linotype"/>
          <w:b/>
          <w:bCs/>
          <w:spacing w:val="40"/>
          <w:sz w:val="28"/>
        </w:rPr>
        <w:t>CONSIDERANDO</w:t>
      </w:r>
    </w:p>
    <w:p w14:paraId="2EE1A9E9" w14:textId="77777777" w:rsidR="00457BB8" w:rsidRPr="0022385E" w:rsidRDefault="00457BB8" w:rsidP="00905B6B">
      <w:pPr>
        <w:spacing w:before="100" w:beforeAutospacing="1" w:after="100" w:afterAutospacing="1"/>
        <w:contextualSpacing/>
        <w:jc w:val="center"/>
        <w:rPr>
          <w:rFonts w:ascii="Palatino Linotype" w:hAnsi="Palatino Linotype"/>
          <w:b/>
          <w:bCs/>
          <w:spacing w:val="40"/>
          <w:sz w:val="28"/>
        </w:rPr>
      </w:pPr>
    </w:p>
    <w:p w14:paraId="73AA0EE7" w14:textId="12F92A44" w:rsidR="001E1F64" w:rsidRPr="0022385E" w:rsidRDefault="00457BB8"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22385E">
        <w:rPr>
          <w:rFonts w:ascii="Palatino Linotype" w:hAnsi="Palatino Linotype"/>
          <w:b/>
          <w:sz w:val="28"/>
          <w:szCs w:val="28"/>
        </w:rPr>
        <w:t>PRIMERO</w:t>
      </w:r>
      <w:r w:rsidRPr="0022385E">
        <w:rPr>
          <w:rFonts w:ascii="Palatino Linotype" w:hAnsi="Palatino Linotype"/>
          <w:b/>
        </w:rPr>
        <w:t>.</w:t>
      </w:r>
      <w:r w:rsidRPr="0022385E">
        <w:rPr>
          <w:rFonts w:ascii="Palatino Linotype" w:hAnsi="Palatino Linotype"/>
        </w:rPr>
        <w:t xml:space="preserve"> </w:t>
      </w:r>
      <w:r w:rsidR="001E1F64" w:rsidRPr="0022385E">
        <w:rPr>
          <w:rFonts w:ascii="Palatino Linotype" w:hAnsi="Palatino Linotype"/>
          <w:b/>
        </w:rPr>
        <w:t>Competencia</w:t>
      </w:r>
      <w:r w:rsidR="001E1F64" w:rsidRPr="0022385E">
        <w:rPr>
          <w:rFonts w:ascii="Palatino Linotype" w:hAnsi="Palatino Linotype"/>
        </w:rPr>
        <w:t>.</w:t>
      </w:r>
      <w:r w:rsidR="001E1F64" w:rsidRPr="0022385E">
        <w:rPr>
          <w:rFonts w:ascii="Palatino Linotype" w:hAnsi="Palatino Linotype"/>
          <w:b/>
        </w:rPr>
        <w:t xml:space="preserve"> </w:t>
      </w:r>
      <w:r w:rsidR="001E1F64" w:rsidRPr="0022385E">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571018" w:rsidRPr="0022385E">
        <w:rPr>
          <w:rFonts w:ascii="Palatino Linotype" w:hAnsi="Palatino Linotype"/>
        </w:rPr>
        <w:t>, trigésimo primero</w:t>
      </w:r>
      <w:r w:rsidR="001E1F64" w:rsidRPr="0022385E">
        <w:rPr>
          <w:rFonts w:ascii="Palatino Linotype" w:hAnsi="Palatino Linotype"/>
        </w:rPr>
        <w:t xml:space="preserve"> y trigésimo </w:t>
      </w:r>
      <w:r w:rsidR="00571018" w:rsidRPr="0022385E">
        <w:rPr>
          <w:rFonts w:ascii="Palatino Linotype" w:hAnsi="Palatino Linotype"/>
        </w:rPr>
        <w:t>segundo</w:t>
      </w:r>
      <w:r w:rsidR="001E1F64" w:rsidRPr="0022385E">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1E1F64" w:rsidRPr="0022385E">
        <w:rPr>
          <w:rFonts w:ascii="Palatino Linotype" w:hAnsi="Palatino Linotype" w:cs="Arial"/>
        </w:rPr>
        <w:t xml:space="preserve">; y 9, fracciones I y XXIV y 11 del Reglamento Interior del Instituto de </w:t>
      </w:r>
      <w:r w:rsidR="001E1F64" w:rsidRPr="0022385E">
        <w:rPr>
          <w:rFonts w:ascii="Palatino Linotype" w:hAnsi="Palatino Linotype" w:cs="Arial"/>
        </w:rPr>
        <w:lastRenderedPageBreak/>
        <w:t>Transparencia, Acceso a la Información Pública y Protección de Datos Personales del Estado de México y Municipios.</w:t>
      </w:r>
    </w:p>
    <w:p w14:paraId="53FDDA3F" w14:textId="77777777" w:rsidR="00031C46" w:rsidRPr="0022385E" w:rsidRDefault="00031C46"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5E0AA19D" w14:textId="77777777" w:rsidR="001E1F64" w:rsidRPr="0022385E" w:rsidRDefault="001E1F64"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22385E">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24C96D0F" w:rsidR="00457BB8" w:rsidRPr="0022385E" w:rsidRDefault="00457BB8" w:rsidP="00905B6B">
      <w:pPr>
        <w:spacing w:before="100" w:beforeAutospacing="1" w:after="100" w:afterAutospacing="1" w:line="360" w:lineRule="auto"/>
        <w:contextualSpacing/>
        <w:jc w:val="both"/>
        <w:rPr>
          <w:rFonts w:ascii="Palatino Linotype" w:hAnsi="Palatino Linotype" w:cs="Arial"/>
          <w:b/>
          <w:snapToGrid w:val="0"/>
        </w:rPr>
      </w:pPr>
      <w:r w:rsidRPr="0022385E">
        <w:rPr>
          <w:rFonts w:ascii="Palatino Linotype" w:hAnsi="Palatino Linotype" w:cs="Arial"/>
          <w:b/>
          <w:sz w:val="28"/>
        </w:rPr>
        <w:t>SEGUNDO</w:t>
      </w:r>
      <w:r w:rsidRPr="0022385E">
        <w:rPr>
          <w:rFonts w:ascii="Palatino Linotype" w:hAnsi="Palatino Linotype" w:cs="Arial"/>
          <w:b/>
        </w:rPr>
        <w:t xml:space="preserve">. Interés. </w:t>
      </w:r>
      <w:r w:rsidRPr="0022385E">
        <w:rPr>
          <w:rFonts w:ascii="Palatino Linotype" w:hAnsi="Palatino Linotype" w:cs="Arial"/>
          <w:bCs/>
        </w:rPr>
        <w:t xml:space="preserve">El recurso de revisión fue interpuesto por parte legítima, en atención a que se presentó por </w:t>
      </w:r>
      <w:r w:rsidR="00867CC3" w:rsidRPr="0022385E">
        <w:rPr>
          <w:rFonts w:ascii="Palatino Linotype" w:hAnsi="Palatino Linotype" w:cs="Arial"/>
          <w:b/>
          <w:bCs/>
        </w:rPr>
        <w:t xml:space="preserve">LA </w:t>
      </w:r>
      <w:r w:rsidRPr="0022385E">
        <w:rPr>
          <w:rFonts w:ascii="Palatino Linotype" w:hAnsi="Palatino Linotype" w:cs="Arial"/>
          <w:b/>
          <w:bCs/>
        </w:rPr>
        <w:t>RECURRENTE,</w:t>
      </w:r>
      <w:r w:rsidRPr="0022385E">
        <w:rPr>
          <w:rFonts w:ascii="Palatino Linotype" w:hAnsi="Palatino Linotype" w:cs="Arial"/>
          <w:bCs/>
        </w:rPr>
        <w:t xml:space="preserve"> quien es la misma persona que formuló la solicitud de acceso a la información pública al </w:t>
      </w:r>
      <w:r w:rsidRPr="0022385E">
        <w:rPr>
          <w:rFonts w:ascii="Palatino Linotype" w:hAnsi="Palatino Linotype" w:cs="Arial"/>
          <w:b/>
          <w:bCs/>
        </w:rPr>
        <w:t>SUJETO OBLIGADO.</w:t>
      </w:r>
    </w:p>
    <w:p w14:paraId="4A0E6CC8" w14:textId="0A6FED51" w:rsidR="00B12F18" w:rsidRPr="0022385E" w:rsidRDefault="00457B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22385E">
        <w:rPr>
          <w:rFonts w:ascii="Palatino Linotype" w:hAnsi="Palatino Linotype" w:cs="Arial"/>
          <w:b/>
          <w:sz w:val="28"/>
          <w:szCs w:val="28"/>
        </w:rPr>
        <w:t xml:space="preserve">TERCERO. </w:t>
      </w:r>
      <w:r w:rsidR="003464C1" w:rsidRPr="0022385E">
        <w:rPr>
          <w:rFonts w:ascii="Palatino Linotype" w:hAnsi="Palatino Linotype" w:cs="Arial"/>
          <w:b/>
        </w:rPr>
        <w:t>Oportunidad</w:t>
      </w:r>
      <w:r w:rsidR="00B12F18" w:rsidRPr="0022385E">
        <w:rPr>
          <w:rFonts w:ascii="Palatino Linotype" w:hAnsi="Palatino Linotype" w:cs="Arial"/>
          <w:b/>
        </w:rPr>
        <w:t>.</w:t>
      </w:r>
      <w:r w:rsidR="00B12F18" w:rsidRPr="0022385E">
        <w:rPr>
          <w:rFonts w:ascii="Palatino Linotype" w:hAnsi="Palatino Linotype" w:cs="Arial"/>
          <w:b/>
          <w:sz w:val="28"/>
          <w:szCs w:val="28"/>
        </w:rPr>
        <w:t xml:space="preserve"> </w:t>
      </w:r>
      <w:r w:rsidR="00B12F18" w:rsidRPr="0022385E">
        <w:rPr>
          <w:rFonts w:ascii="Palatino Linotype" w:hAnsi="Palatino Linotype" w:cs="Arial"/>
        </w:rPr>
        <w:t xml:space="preserve">El recurso de revisión fue interpuesto dentro del plazo de quince días hábiles contados a partir del día siguiente al en que </w:t>
      </w:r>
      <w:r w:rsidR="00795A79" w:rsidRPr="0022385E">
        <w:rPr>
          <w:rFonts w:ascii="Palatino Linotype" w:hAnsi="Palatino Linotype" w:cs="Arial"/>
          <w:b/>
        </w:rPr>
        <w:t xml:space="preserve">LA </w:t>
      </w:r>
      <w:r w:rsidR="00B12F18" w:rsidRPr="0022385E">
        <w:rPr>
          <w:rFonts w:ascii="Palatino Linotype" w:hAnsi="Palatino Linotype" w:cs="Arial"/>
          <w:b/>
        </w:rPr>
        <w:t xml:space="preserve">RECURRENTE </w:t>
      </w:r>
      <w:r w:rsidR="00B12F18" w:rsidRPr="0022385E">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70068E" w14:textId="77777777" w:rsidR="00B12F18" w:rsidRPr="0022385E"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2B83D85" w14:textId="77777777" w:rsidR="00B12F18" w:rsidRPr="0022385E"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22385E">
        <w:rPr>
          <w:rFonts w:ascii="Palatino Linotype" w:eastAsiaTheme="minorEastAsia" w:hAnsi="Palatino Linotype" w:cs="Arial"/>
          <w:b/>
          <w:i/>
          <w:sz w:val="22"/>
          <w:szCs w:val="22"/>
          <w:lang w:val="es-ES_tradnl"/>
        </w:rPr>
        <w:t>“Artículo 178.</w:t>
      </w:r>
      <w:r w:rsidRPr="0022385E">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w:t>
      </w:r>
      <w:r w:rsidRPr="0022385E">
        <w:rPr>
          <w:rFonts w:ascii="Palatino Linotype" w:eastAsiaTheme="minorEastAsia" w:hAnsi="Palatino Linotype" w:cs="Arial"/>
          <w:i/>
          <w:sz w:val="22"/>
          <w:szCs w:val="22"/>
          <w:lang w:val="es-ES_tradnl"/>
        </w:rPr>
        <w:lastRenderedPageBreak/>
        <w:t>dentro de los quince días hábiles, siguientes a la fecha de la notificación de la respuesta.</w:t>
      </w:r>
    </w:p>
    <w:p w14:paraId="611CD92D" w14:textId="77777777" w:rsidR="00B12F18" w:rsidRPr="0022385E"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22385E">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C48697" w14:textId="77777777" w:rsidR="00B12F18" w:rsidRPr="0022385E"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22385E">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22385E">
        <w:rPr>
          <w:rFonts w:ascii="Palatino Linotype" w:eastAsiaTheme="minorEastAsia" w:hAnsi="Palatino Linotype" w:cs="Arial"/>
          <w:b/>
          <w:i/>
          <w:sz w:val="22"/>
          <w:szCs w:val="22"/>
          <w:lang w:val="es-ES_tradnl"/>
        </w:rPr>
        <w:t>”</w:t>
      </w:r>
    </w:p>
    <w:p w14:paraId="506C1044" w14:textId="77777777" w:rsidR="00B12F18" w:rsidRPr="0022385E"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24477BB1" w14:textId="1D44841A" w:rsidR="004D174F" w:rsidRPr="0022385E" w:rsidRDefault="00DE406F" w:rsidP="00905B6B">
      <w:pPr>
        <w:spacing w:before="100" w:beforeAutospacing="1" w:after="100" w:afterAutospacing="1" w:line="360" w:lineRule="auto"/>
        <w:contextualSpacing/>
        <w:jc w:val="both"/>
        <w:rPr>
          <w:rFonts w:ascii="Palatino Linotype" w:hAnsi="Palatino Linotype"/>
        </w:rPr>
      </w:pPr>
      <w:r w:rsidRPr="0022385E">
        <w:rPr>
          <w:rFonts w:ascii="Palatino Linotype" w:eastAsiaTheme="minorEastAsia" w:hAnsi="Palatino Linotype" w:cs="Arial"/>
          <w:color w:val="000000" w:themeColor="text1"/>
          <w:lang w:val="es-ES_tradnl"/>
        </w:rPr>
        <w:t xml:space="preserve">En efecto, atendiendo a que </w:t>
      </w:r>
      <w:r w:rsidRPr="0022385E">
        <w:rPr>
          <w:rFonts w:ascii="Palatino Linotype" w:eastAsiaTheme="minorEastAsia" w:hAnsi="Palatino Linotype" w:cs="Arial"/>
          <w:b/>
          <w:color w:val="000000" w:themeColor="text1"/>
          <w:lang w:val="es-ES_tradnl"/>
        </w:rPr>
        <w:t>EL SUJETO OBLIGADO</w:t>
      </w:r>
      <w:r w:rsidRPr="0022385E">
        <w:rPr>
          <w:rFonts w:ascii="Palatino Linotype" w:eastAsiaTheme="minorEastAsia" w:hAnsi="Palatino Linotype" w:cs="Arial"/>
          <w:color w:val="000000" w:themeColor="text1"/>
          <w:lang w:val="es-ES_tradnl"/>
        </w:rPr>
        <w:t xml:space="preserve"> notificó la respuesta a la solicitud de información pública el</w:t>
      </w:r>
      <w:r w:rsidR="004D174F" w:rsidRPr="0022385E">
        <w:rPr>
          <w:rFonts w:ascii="Palatino Linotype" w:eastAsiaTheme="minorEastAsia" w:hAnsi="Palatino Linotype" w:cs="Arial"/>
          <w:b/>
          <w:color w:val="000000" w:themeColor="text1"/>
          <w:lang w:val="es-ES_tradnl"/>
        </w:rPr>
        <w:t xml:space="preserve"> </w:t>
      </w:r>
      <w:r w:rsidR="001E7F1B" w:rsidRPr="0022385E">
        <w:rPr>
          <w:rFonts w:ascii="Palatino Linotype" w:eastAsiaTheme="minorEastAsia" w:hAnsi="Palatino Linotype" w:cs="Arial"/>
          <w:b/>
          <w:color w:val="000000" w:themeColor="text1"/>
          <w:lang w:val="es-ES_tradnl"/>
        </w:rPr>
        <w:t>dieciséis de marzo</w:t>
      </w:r>
      <w:r w:rsidR="00BD0ABF" w:rsidRPr="0022385E">
        <w:rPr>
          <w:rFonts w:ascii="Palatino Linotype" w:eastAsiaTheme="minorEastAsia" w:hAnsi="Palatino Linotype" w:cs="Arial"/>
          <w:b/>
          <w:color w:val="000000" w:themeColor="text1"/>
          <w:lang w:val="es-ES_tradnl"/>
        </w:rPr>
        <w:t xml:space="preserve"> </w:t>
      </w:r>
      <w:r w:rsidR="004D174F" w:rsidRPr="0022385E">
        <w:rPr>
          <w:rFonts w:ascii="Palatino Linotype" w:eastAsiaTheme="minorEastAsia" w:hAnsi="Palatino Linotype" w:cs="Arial"/>
          <w:b/>
          <w:color w:val="000000" w:themeColor="text1"/>
          <w:lang w:val="es-ES_tradnl"/>
        </w:rPr>
        <w:t xml:space="preserve">de dos mil </w:t>
      </w:r>
      <w:r w:rsidR="00BD0ABF" w:rsidRPr="0022385E">
        <w:rPr>
          <w:rFonts w:ascii="Palatino Linotype" w:eastAsiaTheme="minorEastAsia" w:hAnsi="Palatino Linotype" w:cs="Arial"/>
          <w:b/>
          <w:color w:val="000000" w:themeColor="text1"/>
          <w:lang w:val="es-ES_tradnl"/>
        </w:rPr>
        <w:t>veintiuno</w:t>
      </w:r>
      <w:r w:rsidR="004D174F" w:rsidRPr="0022385E">
        <w:rPr>
          <w:rFonts w:ascii="Palatino Linotype" w:eastAsiaTheme="minorEastAsia" w:hAnsi="Palatino Linotype" w:cs="Arial"/>
          <w:b/>
          <w:color w:val="000000" w:themeColor="text1"/>
          <w:lang w:val="es-ES_tradnl"/>
        </w:rPr>
        <w:t xml:space="preserve">; </w:t>
      </w:r>
      <w:r w:rsidR="004D174F" w:rsidRPr="0022385E">
        <w:rPr>
          <w:rFonts w:ascii="Palatino Linotype" w:hAnsi="Palatino Linotype" w:cs="Arial"/>
          <w:color w:val="000000" w:themeColor="text1"/>
        </w:rPr>
        <w:t xml:space="preserve">en consecuencia, el plazo de quince días hábiles que el artículo 178 de la ley de la materia otorga al </w:t>
      </w:r>
      <w:r w:rsidR="004D174F" w:rsidRPr="0022385E">
        <w:rPr>
          <w:rFonts w:ascii="Palatino Linotype" w:hAnsi="Palatino Linotype" w:cs="Arial"/>
          <w:b/>
          <w:color w:val="000000" w:themeColor="text1"/>
        </w:rPr>
        <w:t>RECURRENTE</w:t>
      </w:r>
      <w:r w:rsidR="004D174F" w:rsidRPr="0022385E">
        <w:rPr>
          <w:rFonts w:ascii="Palatino Linotype" w:hAnsi="Palatino Linotype" w:cs="Arial"/>
          <w:color w:val="000000" w:themeColor="text1"/>
        </w:rPr>
        <w:t xml:space="preserve"> para presentar el recurso de revisión, transcurrió del</w:t>
      </w:r>
      <w:r w:rsidR="004D174F" w:rsidRPr="0022385E">
        <w:rPr>
          <w:rFonts w:ascii="Palatino Linotype" w:hAnsi="Palatino Linotype" w:cs="Arial"/>
          <w:b/>
          <w:color w:val="000000" w:themeColor="text1"/>
        </w:rPr>
        <w:t xml:space="preserve"> </w:t>
      </w:r>
      <w:r w:rsidR="00795A79" w:rsidRPr="0022385E">
        <w:rPr>
          <w:rFonts w:ascii="Palatino Linotype" w:hAnsi="Palatino Linotype" w:cs="Arial"/>
          <w:b/>
          <w:color w:val="000000" w:themeColor="text1"/>
        </w:rPr>
        <w:t xml:space="preserve">diecisiete </w:t>
      </w:r>
      <w:r w:rsidR="00031C46" w:rsidRPr="0022385E">
        <w:rPr>
          <w:rFonts w:ascii="Palatino Linotype" w:hAnsi="Palatino Linotype" w:cs="Arial"/>
          <w:b/>
          <w:color w:val="000000" w:themeColor="text1"/>
        </w:rPr>
        <w:t xml:space="preserve">de marzo </w:t>
      </w:r>
      <w:r w:rsidR="001E7F1B" w:rsidRPr="0022385E">
        <w:rPr>
          <w:rFonts w:ascii="Palatino Linotype" w:hAnsi="Palatino Linotype" w:cs="Arial"/>
          <w:b/>
          <w:color w:val="000000" w:themeColor="text1"/>
        </w:rPr>
        <w:t xml:space="preserve">al trece de abril </w:t>
      </w:r>
      <w:r w:rsidR="004D174F" w:rsidRPr="0022385E">
        <w:rPr>
          <w:rFonts w:ascii="Palatino Linotype" w:hAnsi="Palatino Linotype" w:cs="Arial"/>
          <w:b/>
          <w:color w:val="000000" w:themeColor="text1"/>
        </w:rPr>
        <w:t>de dos mil veintiuno</w:t>
      </w:r>
      <w:r w:rsidR="004D174F" w:rsidRPr="0022385E">
        <w:rPr>
          <w:rFonts w:ascii="Palatino Linotype" w:hAnsi="Palatino Linotype" w:cs="Arial"/>
          <w:color w:val="000000" w:themeColor="text1"/>
        </w:rPr>
        <w:t>, sin contemplar en el cómputo los días</w:t>
      </w:r>
      <w:r w:rsidR="00031C46" w:rsidRPr="0022385E">
        <w:rPr>
          <w:rFonts w:ascii="Palatino Linotype" w:hAnsi="Palatino Linotype" w:cs="Arial"/>
          <w:color w:val="000000" w:themeColor="text1"/>
        </w:rPr>
        <w:t>, veinte, veintiuno, veintisiete, veintiocho</w:t>
      </w:r>
      <w:r w:rsidR="004D174F" w:rsidRPr="0022385E">
        <w:rPr>
          <w:rFonts w:ascii="Palatino Linotype" w:hAnsi="Palatino Linotype" w:cs="Arial"/>
          <w:color w:val="000000" w:themeColor="text1"/>
        </w:rPr>
        <w:t xml:space="preserve"> de </w:t>
      </w:r>
      <w:r w:rsidR="001E7F1B" w:rsidRPr="0022385E">
        <w:rPr>
          <w:rFonts w:ascii="Palatino Linotype" w:hAnsi="Palatino Linotype" w:cs="Arial"/>
          <w:color w:val="000000" w:themeColor="text1"/>
        </w:rPr>
        <w:t>marzo: así c</w:t>
      </w:r>
      <w:r w:rsidR="001F6572" w:rsidRPr="0022385E">
        <w:rPr>
          <w:rFonts w:ascii="Palatino Linotype" w:hAnsi="Palatino Linotype" w:cs="Arial"/>
          <w:color w:val="000000" w:themeColor="text1"/>
        </w:rPr>
        <w:t>o</w:t>
      </w:r>
      <w:r w:rsidR="001E7F1B" w:rsidRPr="0022385E">
        <w:rPr>
          <w:rFonts w:ascii="Palatino Linotype" w:hAnsi="Palatino Linotype" w:cs="Arial"/>
          <w:color w:val="000000" w:themeColor="text1"/>
        </w:rPr>
        <w:t>mo, tres cuatro, diez y once de abril</w:t>
      </w:r>
      <w:r w:rsidR="004D174F" w:rsidRPr="0022385E">
        <w:rPr>
          <w:rFonts w:ascii="Palatino Linotype" w:hAnsi="Palatino Linotype" w:cs="Arial"/>
          <w:color w:val="000000" w:themeColor="text1"/>
        </w:rPr>
        <w:t xml:space="preserve"> de dos mil veintiuno, por corresponder a sábados y domingos, considerados como días inhábiles, en términos del artículo 3, fracción X de la Ley de Transparencia y Acceso a la Información Pública del Estado d</w:t>
      </w:r>
      <w:r w:rsidR="001E7F1B" w:rsidRPr="0022385E">
        <w:rPr>
          <w:rFonts w:ascii="Palatino Linotype" w:hAnsi="Palatino Linotype" w:cs="Arial"/>
          <w:color w:val="000000" w:themeColor="text1"/>
        </w:rPr>
        <w:t>e México y Municipios; así como veintinueve, treinta y treinta y uno</w:t>
      </w:r>
      <w:r w:rsidR="00031C46" w:rsidRPr="0022385E">
        <w:rPr>
          <w:rFonts w:ascii="Palatino Linotype" w:hAnsi="Palatino Linotype" w:cs="Arial"/>
          <w:color w:val="000000" w:themeColor="text1"/>
        </w:rPr>
        <w:t xml:space="preserve"> de marzo</w:t>
      </w:r>
      <w:r w:rsidR="001E7F1B" w:rsidRPr="0022385E">
        <w:rPr>
          <w:rFonts w:ascii="Palatino Linotype" w:hAnsi="Palatino Linotype" w:cs="Arial"/>
          <w:color w:val="000000" w:themeColor="text1"/>
        </w:rPr>
        <w:t xml:space="preserve"> y uno y dos de abril</w:t>
      </w:r>
      <w:r w:rsidR="00031C46" w:rsidRPr="0022385E">
        <w:rPr>
          <w:rFonts w:ascii="Palatino Linotype" w:hAnsi="Palatino Linotype" w:cs="Arial"/>
          <w:color w:val="000000" w:themeColor="text1"/>
        </w:rPr>
        <w:t xml:space="preserve"> de la presente anualidad</w:t>
      </w:r>
      <w:r w:rsidR="004D174F" w:rsidRPr="0022385E">
        <w:rPr>
          <w:rFonts w:ascii="Palatino Linotype" w:hAnsi="Palatino Linotype" w:cs="Arial"/>
          <w:color w:val="000000" w:themeColor="text1"/>
        </w:rPr>
        <w:t xml:space="preserve"> por ser </w:t>
      </w:r>
      <w:r w:rsidR="004D174F" w:rsidRPr="0022385E">
        <w:rPr>
          <w:rFonts w:ascii="Palatino Linotype" w:hAnsi="Palatino Linotype"/>
        </w:rPr>
        <w:t>considerado como día</w:t>
      </w:r>
      <w:r w:rsidR="0080508B" w:rsidRPr="0022385E">
        <w:rPr>
          <w:rFonts w:ascii="Palatino Linotype" w:hAnsi="Palatino Linotype"/>
        </w:rPr>
        <w:t>s</w:t>
      </w:r>
      <w:r w:rsidR="004D174F" w:rsidRPr="0022385E">
        <w:rPr>
          <w:rFonts w:ascii="Palatino Linotype" w:hAnsi="Palatino Linotype"/>
        </w:rPr>
        <w:t xml:space="preserve"> inhábil</w:t>
      </w:r>
      <w:r w:rsidR="0080508B" w:rsidRPr="0022385E">
        <w:rPr>
          <w:rFonts w:ascii="Palatino Linotype" w:hAnsi="Palatino Linotype"/>
        </w:rPr>
        <w:t>es</w:t>
      </w:r>
      <w:r w:rsidR="004D174F" w:rsidRPr="0022385E">
        <w:rPr>
          <w:rFonts w:ascii="Palatino Linotype" w:hAnsi="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6560F7FC" w14:textId="77777777" w:rsidR="004D174F" w:rsidRPr="0022385E" w:rsidRDefault="004D174F" w:rsidP="00905B6B">
      <w:pPr>
        <w:spacing w:before="100" w:beforeAutospacing="1" w:after="100" w:afterAutospacing="1" w:line="360" w:lineRule="auto"/>
        <w:contextualSpacing/>
        <w:jc w:val="both"/>
        <w:rPr>
          <w:rFonts w:ascii="Palatino Linotype" w:hAnsi="Palatino Linotype" w:cs="Arial"/>
          <w:color w:val="000000" w:themeColor="text1"/>
        </w:rPr>
      </w:pPr>
    </w:p>
    <w:p w14:paraId="541671B6" w14:textId="4B6FF211" w:rsidR="004D174F" w:rsidRPr="0022385E" w:rsidRDefault="004D174F" w:rsidP="00905B6B">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22385E">
        <w:rPr>
          <w:rFonts w:ascii="Palatino Linotype" w:eastAsiaTheme="minorEastAsia" w:hAnsi="Palatino Linotype" w:cs="Arial"/>
          <w:color w:val="000000" w:themeColor="text1"/>
          <w:lang w:val="es-ES_tradnl"/>
        </w:rPr>
        <w:lastRenderedPageBreak/>
        <w:t>En ese tenor, si el recurso de revisión que nos ocupa, se interpuso el</w:t>
      </w:r>
      <w:r w:rsidRPr="0022385E">
        <w:rPr>
          <w:rFonts w:ascii="Palatino Linotype" w:eastAsiaTheme="minorEastAsia" w:hAnsi="Palatino Linotype" w:cs="Arial"/>
          <w:b/>
          <w:color w:val="000000" w:themeColor="text1"/>
          <w:lang w:val="es-ES_tradnl"/>
        </w:rPr>
        <w:t xml:space="preserve"> </w:t>
      </w:r>
      <w:r w:rsidR="005E5245" w:rsidRPr="0022385E">
        <w:rPr>
          <w:rFonts w:ascii="Palatino Linotype" w:eastAsiaTheme="minorEastAsia" w:hAnsi="Palatino Linotype" w:cs="Arial"/>
          <w:b/>
          <w:color w:val="000000" w:themeColor="text1"/>
          <w:lang w:val="es-ES_tradnl"/>
        </w:rPr>
        <w:t>veinticuatro</w:t>
      </w:r>
      <w:r w:rsidR="0080508B" w:rsidRPr="0022385E">
        <w:rPr>
          <w:rFonts w:ascii="Palatino Linotype" w:eastAsiaTheme="minorEastAsia" w:hAnsi="Palatino Linotype" w:cs="Arial"/>
          <w:b/>
          <w:color w:val="000000" w:themeColor="text1"/>
          <w:lang w:val="es-ES_tradnl"/>
        </w:rPr>
        <w:t xml:space="preserve"> de marzo </w:t>
      </w:r>
      <w:r w:rsidRPr="0022385E">
        <w:rPr>
          <w:rFonts w:ascii="Palatino Linotype" w:eastAsiaTheme="minorEastAsia" w:hAnsi="Palatino Linotype" w:cs="Arial"/>
          <w:b/>
          <w:color w:val="000000" w:themeColor="text1"/>
          <w:lang w:val="es-ES_tradnl"/>
        </w:rPr>
        <w:t>de dos mil veintiuno,</w:t>
      </w:r>
      <w:r w:rsidRPr="0022385E">
        <w:rPr>
          <w:rFonts w:ascii="Palatino Linotype" w:eastAsiaTheme="minorEastAsia" w:hAnsi="Palatino Linotype" w:cs="Arial"/>
          <w:color w:val="000000" w:themeColor="text1"/>
          <w:lang w:val="es-ES_tradnl"/>
        </w:rPr>
        <w:t xml:space="preserve"> estos se encuentran dentro de los márgenes temporales previstos en el citado precepto legal y, por tanto, se considera oportuno.</w:t>
      </w:r>
    </w:p>
    <w:p w14:paraId="28A3128E" w14:textId="77777777" w:rsidR="004D174F" w:rsidRPr="0022385E" w:rsidRDefault="002622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22385E">
        <w:rPr>
          <w:rFonts w:ascii="Palatino Linotype" w:hAnsi="Palatino Linotype"/>
          <w:b/>
          <w:sz w:val="28"/>
          <w:szCs w:val="20"/>
          <w:lang w:val="es-ES_tradnl"/>
        </w:rPr>
        <w:t xml:space="preserve">CUARTO. </w:t>
      </w:r>
      <w:r w:rsidR="004D174F" w:rsidRPr="0022385E">
        <w:rPr>
          <w:rFonts w:ascii="Palatino Linotype" w:hAnsi="Palatino Linotype" w:cs="Arial"/>
          <w:b/>
        </w:rPr>
        <w:t xml:space="preserve">Procedibilidad. </w:t>
      </w:r>
      <w:r w:rsidR="004D174F" w:rsidRPr="0022385E">
        <w:rPr>
          <w:rFonts w:ascii="Palatino Linotype" w:hAnsi="Palatino Linotype" w:cs="Arial"/>
        </w:rPr>
        <w:t xml:space="preserve">Del análisis efectuado, se advierte la procedibilidad del presente recurso de revisión, en razón de acreditación </w:t>
      </w:r>
      <w:r w:rsidR="004D174F" w:rsidRPr="0022385E">
        <w:rPr>
          <w:rFonts w:ascii="Palatino Linotype" w:hAnsi="Palatino Linotype" w:cs="Arial"/>
          <w:snapToGrid w:val="0"/>
        </w:rPr>
        <w:t>plena</w:t>
      </w:r>
      <w:r w:rsidR="004D174F" w:rsidRPr="0022385E">
        <w:rPr>
          <w:rFonts w:ascii="Palatino Linotype" w:hAnsi="Palatino Linotype" w:cs="Arial"/>
        </w:rPr>
        <w:t xml:space="preserve"> de todos y cada uno de los elementos formales exigidos por el artículo 180 de la Ley de Transparencia y Acceso a la Información Pública</w:t>
      </w:r>
      <w:r w:rsidR="004D174F" w:rsidRPr="0022385E">
        <w:rPr>
          <w:rFonts w:ascii="Palatino Linotype" w:hAnsi="Palatino Linotype"/>
        </w:rPr>
        <w:t xml:space="preserve"> </w:t>
      </w:r>
      <w:r w:rsidR="004D174F" w:rsidRPr="0022385E">
        <w:rPr>
          <w:rFonts w:ascii="Palatino Linotype" w:hAnsi="Palatino Linotype" w:cs="Arial"/>
        </w:rPr>
        <w:t>del</w:t>
      </w:r>
      <w:r w:rsidR="004D174F" w:rsidRPr="0022385E">
        <w:rPr>
          <w:rFonts w:ascii="Palatino Linotype" w:hAnsi="Palatino Linotype"/>
        </w:rPr>
        <w:t xml:space="preserve"> </w:t>
      </w:r>
      <w:r w:rsidR="004D174F" w:rsidRPr="0022385E">
        <w:rPr>
          <w:rFonts w:ascii="Palatino Linotype" w:hAnsi="Palatino Linotype" w:cs="Arial"/>
        </w:rPr>
        <w:t>Estado</w:t>
      </w:r>
      <w:r w:rsidR="004D174F" w:rsidRPr="0022385E">
        <w:rPr>
          <w:rFonts w:ascii="Palatino Linotype" w:hAnsi="Palatino Linotype"/>
        </w:rPr>
        <w:t xml:space="preserve"> de México y Municipios, en atención a que fue presentado mediante el formato visible en </w:t>
      </w:r>
      <w:r w:rsidR="004D174F" w:rsidRPr="0022385E">
        <w:rPr>
          <w:rFonts w:ascii="Palatino Linotype" w:hAnsi="Palatino Linotype"/>
          <w:b/>
        </w:rPr>
        <w:t>EL SAIMEX</w:t>
      </w:r>
      <w:r w:rsidR="004D174F" w:rsidRPr="0022385E">
        <w:rPr>
          <w:rFonts w:ascii="Palatino Linotype" w:hAnsi="Palatino Linotype"/>
        </w:rPr>
        <w:t>.</w:t>
      </w:r>
    </w:p>
    <w:p w14:paraId="0E72DAD4" w14:textId="2141E028" w:rsidR="00B95D25" w:rsidRPr="0022385E" w:rsidRDefault="00457BB8" w:rsidP="00B95D25">
      <w:pPr>
        <w:spacing w:before="100" w:beforeAutospacing="1" w:after="100" w:afterAutospacing="1" w:line="360" w:lineRule="auto"/>
        <w:contextualSpacing/>
        <w:jc w:val="both"/>
        <w:rPr>
          <w:rFonts w:ascii="Palatino Linotype" w:hAnsi="Palatino Linotype" w:cs="Arial"/>
          <w:b/>
          <w:color w:val="000000" w:themeColor="text1"/>
          <w:lang w:val="es-ES" w:eastAsia="es-MX"/>
        </w:rPr>
      </w:pPr>
      <w:r w:rsidRPr="0022385E">
        <w:rPr>
          <w:rFonts w:ascii="Palatino Linotype" w:hAnsi="Palatino Linotype" w:cs="Arial"/>
          <w:b/>
          <w:sz w:val="28"/>
          <w:szCs w:val="28"/>
        </w:rPr>
        <w:t>QUINTO</w:t>
      </w:r>
      <w:r w:rsidR="00B95D25" w:rsidRPr="0022385E">
        <w:rPr>
          <w:rFonts w:ascii="Palatino Linotype" w:hAnsi="Palatino Linotype" w:cs="Arial"/>
          <w:b/>
          <w:color w:val="000000" w:themeColor="text1"/>
          <w:lang w:val="es-ES" w:eastAsia="es-MX"/>
        </w:rPr>
        <w:t xml:space="preserve"> Estudio y resolución del asunto</w:t>
      </w:r>
      <w:r w:rsidR="00B95D25" w:rsidRPr="0022385E">
        <w:rPr>
          <w:rFonts w:ascii="Palatino Linotype" w:hAnsi="Palatino Linotype"/>
          <w:lang w:eastAsia="es-ES_tradnl"/>
        </w:rPr>
        <w:t xml:space="preserve">. </w:t>
      </w:r>
      <w:r w:rsidR="00B95D25" w:rsidRPr="0022385E">
        <w:rPr>
          <w:rFonts w:ascii="Palatino Linotype" w:hAnsi="Palatino Linotype" w:cs="Arial"/>
          <w:lang w:val="es-ES" w:eastAsia="es-MX"/>
        </w:rPr>
        <w:t>Del análisis efectuado, se advierte que el presente recurso de revisión es procedente, pues se actualiza la hipótesis prevista en la fracción III, del artículo 179 de la Ley de la materia, el cual a la letra dice:</w:t>
      </w:r>
    </w:p>
    <w:p w14:paraId="6741C0E5" w14:textId="77777777" w:rsidR="00B95D25" w:rsidRPr="0022385E" w:rsidRDefault="00B95D25" w:rsidP="00B95D25">
      <w:pPr>
        <w:spacing w:before="100" w:beforeAutospacing="1" w:after="100" w:afterAutospacing="1"/>
        <w:contextualSpacing/>
        <w:jc w:val="both"/>
        <w:rPr>
          <w:rFonts w:ascii="Palatino Linotype" w:hAnsi="Palatino Linotype" w:cs="Arial"/>
          <w:lang w:val="es-ES"/>
        </w:rPr>
      </w:pPr>
    </w:p>
    <w:p w14:paraId="6091EEC6" w14:textId="77777777" w:rsidR="00B95D25" w:rsidRPr="0022385E" w:rsidRDefault="00B95D25" w:rsidP="00B95D25">
      <w:pPr>
        <w:spacing w:before="100" w:beforeAutospacing="1" w:after="100" w:afterAutospacing="1"/>
        <w:ind w:left="851" w:right="901"/>
        <w:contextualSpacing/>
        <w:jc w:val="both"/>
        <w:rPr>
          <w:rFonts w:ascii="Palatino Linotype" w:hAnsi="Palatino Linotype" w:cs="Arial"/>
          <w:i/>
          <w:sz w:val="22"/>
          <w:szCs w:val="22"/>
          <w:lang w:val="es-ES"/>
        </w:rPr>
      </w:pPr>
      <w:r w:rsidRPr="0022385E">
        <w:rPr>
          <w:rFonts w:ascii="Palatino Linotype" w:hAnsi="Palatino Linotype" w:cs="Arial"/>
          <w:i/>
          <w:sz w:val="22"/>
          <w:szCs w:val="22"/>
          <w:lang w:val="es-ES"/>
        </w:rPr>
        <w:t>“</w:t>
      </w:r>
      <w:r w:rsidRPr="0022385E">
        <w:rPr>
          <w:rFonts w:ascii="Palatino Linotype" w:hAnsi="Palatino Linotype" w:cs="Arial"/>
          <w:b/>
          <w:i/>
          <w:sz w:val="22"/>
          <w:szCs w:val="22"/>
          <w:lang w:val="es-ES"/>
        </w:rPr>
        <w:t>Artículo 179.</w:t>
      </w:r>
      <w:r w:rsidRPr="0022385E">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9821D1C" w14:textId="77777777" w:rsidR="00B95D25" w:rsidRPr="0022385E" w:rsidRDefault="00B95D25" w:rsidP="00B95D25">
      <w:pPr>
        <w:spacing w:before="100" w:beforeAutospacing="1" w:after="100" w:afterAutospacing="1"/>
        <w:ind w:left="851" w:right="901"/>
        <w:contextualSpacing/>
        <w:jc w:val="both"/>
        <w:rPr>
          <w:rFonts w:ascii="Palatino Linotype" w:hAnsi="Palatino Linotype" w:cs="Arial"/>
          <w:b/>
          <w:bCs/>
          <w:i/>
          <w:sz w:val="22"/>
          <w:szCs w:val="22"/>
          <w:lang w:val="es-ES"/>
        </w:rPr>
      </w:pPr>
      <w:r w:rsidRPr="0022385E">
        <w:rPr>
          <w:rFonts w:ascii="Palatino Linotype" w:hAnsi="Palatino Linotype" w:cs="Arial"/>
          <w:b/>
          <w:bCs/>
          <w:i/>
          <w:sz w:val="22"/>
          <w:szCs w:val="22"/>
          <w:lang w:val="es-ES"/>
        </w:rPr>
        <w:t>(…)</w:t>
      </w:r>
    </w:p>
    <w:p w14:paraId="6FA3ACB0" w14:textId="7B963DE9" w:rsidR="00B95D25" w:rsidRPr="0022385E" w:rsidRDefault="002A3800" w:rsidP="00B95D25">
      <w:pPr>
        <w:spacing w:before="100" w:beforeAutospacing="1" w:after="100" w:afterAutospacing="1"/>
        <w:ind w:left="851" w:right="901"/>
        <w:contextualSpacing/>
        <w:jc w:val="both"/>
        <w:rPr>
          <w:rFonts w:ascii="Palatino Linotype" w:hAnsi="Palatino Linotype" w:cs="Arial"/>
          <w:b/>
          <w:bCs/>
          <w:i/>
          <w:sz w:val="22"/>
          <w:szCs w:val="22"/>
          <w:lang w:val="es-ES"/>
        </w:rPr>
      </w:pPr>
      <w:r w:rsidRPr="0022385E">
        <w:rPr>
          <w:rFonts w:ascii="Palatino Linotype" w:hAnsi="Palatino Linotype" w:cs="Arial"/>
          <w:b/>
          <w:bCs/>
          <w:i/>
          <w:sz w:val="22"/>
          <w:szCs w:val="22"/>
          <w:lang w:val="es-ES"/>
        </w:rPr>
        <w:t>I. La negativa a la información solicitada;</w:t>
      </w:r>
      <w:r w:rsidR="00B95D25" w:rsidRPr="0022385E">
        <w:rPr>
          <w:rFonts w:ascii="Palatino Linotype" w:hAnsi="Palatino Linotype" w:cs="Arial"/>
          <w:b/>
          <w:bCs/>
          <w:i/>
          <w:sz w:val="22"/>
          <w:szCs w:val="22"/>
          <w:lang w:val="es-ES"/>
        </w:rPr>
        <w:t>;</w:t>
      </w:r>
    </w:p>
    <w:p w14:paraId="0ACEB768" w14:textId="5C8844CA" w:rsidR="00B95D25" w:rsidRPr="0022385E" w:rsidRDefault="00B95D25" w:rsidP="00B95D25">
      <w:pPr>
        <w:spacing w:before="100" w:beforeAutospacing="1" w:after="100" w:afterAutospacing="1"/>
        <w:ind w:left="851" w:right="901"/>
        <w:contextualSpacing/>
        <w:jc w:val="both"/>
        <w:rPr>
          <w:rFonts w:ascii="Palatino Linotype" w:hAnsi="Palatino Linotype" w:cs="Arial"/>
          <w:i/>
          <w:sz w:val="22"/>
          <w:szCs w:val="22"/>
          <w:lang w:val="es-ES"/>
        </w:rPr>
      </w:pPr>
      <w:r w:rsidRPr="0022385E">
        <w:rPr>
          <w:rFonts w:ascii="Palatino Linotype" w:hAnsi="Palatino Linotype" w:cs="Arial"/>
          <w:b/>
          <w:i/>
          <w:sz w:val="22"/>
          <w:szCs w:val="22"/>
          <w:lang w:val="es-ES"/>
        </w:rPr>
        <w:t>(…)</w:t>
      </w:r>
      <w:r w:rsidRPr="0022385E">
        <w:rPr>
          <w:rFonts w:ascii="Palatino Linotype" w:hAnsi="Palatino Linotype" w:cs="Arial"/>
          <w:i/>
          <w:sz w:val="22"/>
          <w:szCs w:val="22"/>
          <w:lang w:val="es-ES"/>
        </w:rPr>
        <w:t>”</w:t>
      </w:r>
    </w:p>
    <w:p w14:paraId="375EBD84" w14:textId="77777777" w:rsidR="00B95D25" w:rsidRPr="0022385E" w:rsidRDefault="00B95D25" w:rsidP="00B95D25">
      <w:pPr>
        <w:spacing w:before="100" w:beforeAutospacing="1" w:after="100" w:afterAutospacing="1"/>
        <w:ind w:left="851" w:right="901"/>
        <w:contextualSpacing/>
        <w:jc w:val="both"/>
        <w:rPr>
          <w:rFonts w:ascii="Palatino Linotype" w:hAnsi="Palatino Linotype" w:cs="Arial"/>
          <w:i/>
          <w:sz w:val="22"/>
          <w:szCs w:val="22"/>
          <w:lang w:val="es-ES"/>
        </w:rPr>
      </w:pPr>
    </w:p>
    <w:p w14:paraId="4899354A" w14:textId="77777777" w:rsidR="00B95D25" w:rsidRPr="0022385E" w:rsidRDefault="00B95D25" w:rsidP="00B95D25">
      <w:pPr>
        <w:spacing w:before="100" w:beforeAutospacing="1" w:after="100" w:afterAutospacing="1"/>
        <w:ind w:left="851" w:right="901"/>
        <w:contextualSpacing/>
        <w:jc w:val="both"/>
        <w:rPr>
          <w:rFonts w:ascii="Palatino Linotype" w:hAnsi="Palatino Linotype" w:cs="Arial"/>
          <w:i/>
          <w:sz w:val="22"/>
          <w:szCs w:val="22"/>
          <w:lang w:val="es-ES"/>
        </w:rPr>
      </w:pPr>
      <w:r w:rsidRPr="0022385E">
        <w:rPr>
          <w:rFonts w:ascii="Palatino Linotype" w:hAnsi="Palatino Linotype" w:cs="Arial"/>
          <w:i/>
          <w:sz w:val="22"/>
          <w:szCs w:val="22"/>
          <w:lang w:val="es-ES"/>
        </w:rPr>
        <w:t>(Énfasis añadido)</w:t>
      </w:r>
    </w:p>
    <w:p w14:paraId="389E2489" w14:textId="77777777" w:rsidR="00B95D25" w:rsidRPr="0022385E" w:rsidRDefault="00B95D25" w:rsidP="00B95D25">
      <w:pPr>
        <w:spacing w:before="100" w:beforeAutospacing="1" w:after="100" w:afterAutospacing="1"/>
        <w:ind w:left="851" w:right="901"/>
        <w:contextualSpacing/>
        <w:jc w:val="both"/>
        <w:rPr>
          <w:rFonts w:ascii="Palatino Linotype" w:hAnsi="Palatino Linotype" w:cs="Arial"/>
          <w:i/>
          <w:sz w:val="22"/>
          <w:szCs w:val="22"/>
          <w:lang w:val="es-ES"/>
        </w:rPr>
      </w:pPr>
    </w:p>
    <w:p w14:paraId="673DC95C" w14:textId="77777777" w:rsidR="00691080" w:rsidRPr="0022385E" w:rsidRDefault="00691080" w:rsidP="00B95D25">
      <w:pPr>
        <w:spacing w:before="100" w:beforeAutospacing="1" w:after="100" w:afterAutospacing="1"/>
        <w:ind w:left="851" w:right="901"/>
        <w:contextualSpacing/>
        <w:jc w:val="both"/>
        <w:rPr>
          <w:rFonts w:ascii="Palatino Linotype" w:hAnsi="Palatino Linotype" w:cs="Arial"/>
          <w:i/>
          <w:sz w:val="22"/>
          <w:szCs w:val="22"/>
          <w:lang w:val="es-ES"/>
        </w:rPr>
      </w:pPr>
    </w:p>
    <w:p w14:paraId="4862B440" w14:textId="4CC01E9C" w:rsidR="00691080" w:rsidRPr="0022385E" w:rsidRDefault="00691080" w:rsidP="00B95D25">
      <w:pPr>
        <w:spacing w:before="100" w:beforeAutospacing="1" w:after="100" w:afterAutospacing="1"/>
        <w:ind w:left="851" w:right="901"/>
        <w:contextualSpacing/>
        <w:jc w:val="both"/>
        <w:rPr>
          <w:rFonts w:ascii="Palatino Linotype" w:hAnsi="Palatino Linotype" w:cs="Arial"/>
          <w:i/>
          <w:sz w:val="22"/>
          <w:szCs w:val="22"/>
          <w:lang w:val="es-ES"/>
        </w:rPr>
      </w:pPr>
      <w:r w:rsidRPr="0022385E">
        <w:rPr>
          <w:noProof/>
          <w:lang w:eastAsia="es-MX"/>
        </w:rPr>
        <w:drawing>
          <wp:inline distT="0" distB="0" distL="0" distR="0" wp14:anchorId="016336EB" wp14:editId="7DC9E630">
            <wp:extent cx="5791835" cy="6153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15315"/>
                    </a:xfrm>
                    <a:prstGeom prst="rect">
                      <a:avLst/>
                    </a:prstGeom>
                  </pic:spPr>
                </pic:pic>
              </a:graphicData>
            </a:graphic>
          </wp:inline>
        </w:drawing>
      </w:r>
    </w:p>
    <w:p w14:paraId="14C9819D" w14:textId="25EC6EA4" w:rsidR="00EC4AE8" w:rsidRPr="0022385E" w:rsidRDefault="00B95D25" w:rsidP="00B95D25">
      <w:pPr>
        <w:pStyle w:val="Prrafodelista"/>
        <w:spacing w:before="100" w:beforeAutospacing="1" w:after="100" w:afterAutospacing="1" w:line="360" w:lineRule="auto"/>
        <w:ind w:left="0"/>
        <w:contextualSpacing/>
        <w:jc w:val="both"/>
        <w:rPr>
          <w:rFonts w:ascii="Palatino Linotype" w:hAnsi="Palatino Linotype" w:cs="Arial"/>
        </w:rPr>
      </w:pPr>
      <w:r w:rsidRPr="0022385E">
        <w:rPr>
          <w:rFonts w:ascii="Palatino Linotype" w:hAnsi="Palatino Linotype" w:cs="Arial"/>
        </w:rPr>
        <w:t xml:space="preserve">Tal y como quedó precisado en los resultandos de la presente resolución, el particular requirió del </w:t>
      </w:r>
      <w:r w:rsidRPr="0022385E">
        <w:rPr>
          <w:rFonts w:ascii="Palatino Linotype" w:hAnsi="Palatino Linotype" w:cs="Arial"/>
          <w:b/>
        </w:rPr>
        <w:t xml:space="preserve">SUJETO OBLIGADO </w:t>
      </w:r>
      <w:r w:rsidRPr="0022385E">
        <w:rPr>
          <w:rFonts w:ascii="Palatino Linotype" w:hAnsi="Palatino Linotype" w:cs="Arial"/>
        </w:rPr>
        <w:t>la información que a continuación se desagrega:</w:t>
      </w:r>
    </w:p>
    <w:p w14:paraId="6C6B010D" w14:textId="7741354C" w:rsidR="00517773" w:rsidRPr="0022385E" w:rsidRDefault="00517773"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22385E">
        <w:rPr>
          <w:rFonts w:ascii="Palatino Linotype" w:hAnsi="Palatino Linotype" w:cs="Arial"/>
          <w:b/>
          <w:i/>
          <w:sz w:val="22"/>
          <w:szCs w:val="22"/>
        </w:rPr>
        <w:lastRenderedPageBreak/>
        <w:t>“</w:t>
      </w:r>
      <w:r w:rsidR="005E5245" w:rsidRPr="0022385E">
        <w:rPr>
          <w:rFonts w:ascii="Palatino Linotype" w:hAnsi="Palatino Linotype" w:cs="Arial"/>
          <w:i/>
          <w:sz w:val="22"/>
          <w:szCs w:val="22"/>
        </w:rPr>
        <w:t>Todos los acuerdos de incumplimiento notificados por el INFOEM en el año 2021</w:t>
      </w:r>
      <w:r w:rsidR="00E13E12" w:rsidRPr="0022385E">
        <w:rPr>
          <w:rFonts w:ascii="Palatino Linotype" w:hAnsi="Palatino Linotype" w:cs="Arial"/>
          <w:i/>
          <w:sz w:val="22"/>
          <w:szCs w:val="22"/>
        </w:rPr>
        <w:t>.”</w:t>
      </w:r>
    </w:p>
    <w:p w14:paraId="21A821F2" w14:textId="77777777" w:rsidR="00690847" w:rsidRPr="0022385E" w:rsidRDefault="00690847" w:rsidP="00905B6B">
      <w:pPr>
        <w:spacing w:before="100" w:beforeAutospacing="1" w:after="100" w:afterAutospacing="1" w:line="360" w:lineRule="auto"/>
        <w:contextualSpacing/>
        <w:jc w:val="both"/>
        <w:rPr>
          <w:rFonts w:ascii="Palatino Linotype" w:eastAsia="Arial Unicode MS" w:hAnsi="Palatino Linotype" w:cs="Arial"/>
          <w:i/>
          <w:sz w:val="22"/>
        </w:rPr>
      </w:pPr>
    </w:p>
    <w:p w14:paraId="3095FCA9" w14:textId="3064947E" w:rsidR="00E22E63" w:rsidRPr="0022385E" w:rsidRDefault="003C6FF4" w:rsidP="00905B6B">
      <w:pPr>
        <w:spacing w:before="100" w:beforeAutospacing="1" w:after="100" w:afterAutospacing="1" w:line="360" w:lineRule="auto"/>
        <w:contextualSpacing/>
        <w:jc w:val="both"/>
        <w:rPr>
          <w:rFonts w:ascii="Palatino Linotype" w:hAnsi="Palatino Linotype" w:cs="Arial"/>
          <w:lang w:val="es-ES_tradnl"/>
        </w:rPr>
      </w:pPr>
      <w:r w:rsidRPr="0022385E">
        <w:rPr>
          <w:rFonts w:ascii="Palatino Linotype" w:hAnsi="Palatino Linotype" w:cs="Arial"/>
        </w:rPr>
        <w:t xml:space="preserve">Así, como se indicó en el Resultando III de la presente Resolución, </w:t>
      </w:r>
      <w:r w:rsidRPr="0022385E">
        <w:rPr>
          <w:rFonts w:ascii="Palatino Linotype" w:hAnsi="Palatino Linotype" w:cs="Arial"/>
          <w:b/>
        </w:rPr>
        <w:t>EL SUJETO OBLIGADO</w:t>
      </w:r>
      <w:r w:rsidRPr="0022385E">
        <w:rPr>
          <w:rFonts w:ascii="Palatino Linotype" w:hAnsi="Palatino Linotype" w:cs="Arial"/>
        </w:rPr>
        <w:t xml:space="preserve"> </w:t>
      </w:r>
      <w:r w:rsidR="00690847" w:rsidRPr="0022385E">
        <w:rPr>
          <w:rFonts w:ascii="Palatino Linotype" w:hAnsi="Palatino Linotype" w:cs="Arial"/>
          <w:lang w:val="es-ES_tradnl"/>
        </w:rPr>
        <w:t>dio respuesta</w:t>
      </w:r>
      <w:r w:rsidR="00E22E63" w:rsidRPr="0022385E">
        <w:rPr>
          <w:rFonts w:ascii="Palatino Linotype" w:hAnsi="Palatino Linotype" w:cs="Arial"/>
          <w:lang w:val="es-ES_tradnl"/>
        </w:rPr>
        <w:t xml:space="preserve"> </w:t>
      </w:r>
      <w:r w:rsidR="00690847" w:rsidRPr="0022385E">
        <w:rPr>
          <w:rFonts w:ascii="Palatino Linotype" w:hAnsi="Palatino Linotype" w:cs="Arial"/>
          <w:lang w:val="es-ES_tradnl"/>
        </w:rPr>
        <w:t>a la solicitud</w:t>
      </w:r>
      <w:r w:rsidR="00E22E63" w:rsidRPr="0022385E">
        <w:rPr>
          <w:rFonts w:ascii="Palatino Linotype" w:hAnsi="Palatino Linotype" w:cs="Arial"/>
          <w:lang w:val="es-ES_tradnl"/>
        </w:rPr>
        <w:t xml:space="preserve"> de información, en los siguientes términos:</w:t>
      </w:r>
    </w:p>
    <w:p w14:paraId="050AB74A" w14:textId="77777777" w:rsidR="00E22E63" w:rsidRPr="0022385E" w:rsidRDefault="00E22E63" w:rsidP="00905B6B">
      <w:pPr>
        <w:spacing w:before="100" w:beforeAutospacing="1" w:after="100" w:afterAutospacing="1"/>
        <w:ind w:left="851" w:right="899"/>
        <w:contextualSpacing/>
        <w:jc w:val="both"/>
        <w:rPr>
          <w:rFonts w:ascii="Palatino Linotype" w:hAnsi="Palatino Linotype" w:cs="Arial"/>
          <w:i/>
          <w:sz w:val="22"/>
          <w:szCs w:val="22"/>
        </w:rPr>
      </w:pPr>
    </w:p>
    <w:p w14:paraId="351B922C" w14:textId="77777777" w:rsidR="005E5245" w:rsidRPr="0022385E" w:rsidRDefault="005E5245" w:rsidP="005E5245">
      <w:pPr>
        <w:spacing w:before="100" w:beforeAutospacing="1" w:after="100" w:afterAutospacing="1"/>
        <w:ind w:left="851" w:right="902"/>
        <w:contextualSpacing/>
        <w:jc w:val="both"/>
        <w:rPr>
          <w:rFonts w:ascii="Palatino Linotype" w:hAnsi="Palatino Linotype"/>
          <w:i/>
          <w:color w:val="000000"/>
          <w:sz w:val="22"/>
          <w:szCs w:val="22"/>
        </w:rPr>
      </w:pPr>
      <w:r w:rsidRPr="0022385E">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C37F1E" w14:textId="77777777" w:rsidR="005E5245" w:rsidRPr="0022385E" w:rsidRDefault="005E5245" w:rsidP="005E5245">
      <w:pPr>
        <w:spacing w:before="100" w:beforeAutospacing="1" w:after="100" w:afterAutospacing="1"/>
        <w:ind w:left="851" w:right="902"/>
        <w:contextualSpacing/>
        <w:jc w:val="both"/>
        <w:rPr>
          <w:rFonts w:ascii="Palatino Linotype" w:hAnsi="Palatino Linotype"/>
          <w:i/>
          <w:color w:val="000000"/>
          <w:sz w:val="22"/>
          <w:szCs w:val="22"/>
        </w:rPr>
      </w:pPr>
    </w:p>
    <w:p w14:paraId="4FF099A2" w14:textId="77777777" w:rsidR="005E5245" w:rsidRPr="0022385E" w:rsidRDefault="005E5245" w:rsidP="005E5245">
      <w:pPr>
        <w:spacing w:before="100" w:beforeAutospacing="1" w:after="100" w:afterAutospacing="1"/>
        <w:ind w:left="851" w:right="902"/>
        <w:contextualSpacing/>
        <w:jc w:val="both"/>
        <w:rPr>
          <w:rFonts w:ascii="Palatino Linotype" w:hAnsi="Palatino Linotype"/>
          <w:i/>
          <w:color w:val="000000"/>
          <w:sz w:val="22"/>
          <w:szCs w:val="22"/>
        </w:rPr>
      </w:pPr>
      <w:r w:rsidRPr="0022385E">
        <w:rPr>
          <w:rFonts w:ascii="Palatino Linotype" w:hAnsi="Palatino Linotype"/>
          <w:i/>
          <w:color w:val="000000"/>
          <w:sz w:val="22"/>
          <w:szCs w:val="22"/>
        </w:rPr>
        <w:t>SE ADJUNTA RESPUESTA A LA SOLICITUD DE INFORMACIÓN..</w:t>
      </w:r>
    </w:p>
    <w:p w14:paraId="5C42BFE1" w14:textId="77777777" w:rsidR="005E5245" w:rsidRPr="0022385E" w:rsidRDefault="005E5245" w:rsidP="005E5245">
      <w:pPr>
        <w:spacing w:before="100" w:beforeAutospacing="1" w:after="100" w:afterAutospacing="1"/>
        <w:ind w:left="851" w:right="902"/>
        <w:contextualSpacing/>
        <w:jc w:val="both"/>
        <w:rPr>
          <w:rFonts w:ascii="Palatino Linotype" w:hAnsi="Palatino Linotype"/>
          <w:i/>
          <w:color w:val="000000"/>
          <w:sz w:val="22"/>
          <w:szCs w:val="22"/>
        </w:rPr>
      </w:pPr>
    </w:p>
    <w:p w14:paraId="07C80763" w14:textId="77777777" w:rsidR="005E5245" w:rsidRPr="0022385E" w:rsidRDefault="005E5245" w:rsidP="005E5245">
      <w:pPr>
        <w:spacing w:before="100" w:beforeAutospacing="1" w:after="100" w:afterAutospacing="1"/>
        <w:ind w:left="851" w:right="902"/>
        <w:contextualSpacing/>
        <w:jc w:val="both"/>
        <w:rPr>
          <w:rFonts w:ascii="Palatino Linotype" w:hAnsi="Palatino Linotype"/>
          <w:i/>
          <w:color w:val="000000"/>
          <w:sz w:val="22"/>
          <w:szCs w:val="22"/>
        </w:rPr>
      </w:pPr>
      <w:r w:rsidRPr="0022385E">
        <w:rPr>
          <w:rFonts w:ascii="Palatino Linotype" w:hAnsi="Palatino Linotype"/>
          <w:i/>
          <w:color w:val="000000"/>
          <w:sz w:val="22"/>
          <w:szCs w:val="22"/>
        </w:rPr>
        <w:t>ATENTAMENTE</w:t>
      </w:r>
    </w:p>
    <w:p w14:paraId="1FD022FB" w14:textId="77777777" w:rsidR="005E5245" w:rsidRPr="0022385E" w:rsidRDefault="005E5245" w:rsidP="005E5245">
      <w:pPr>
        <w:spacing w:before="100" w:beforeAutospacing="1" w:after="100" w:afterAutospacing="1"/>
        <w:ind w:left="851" w:right="902"/>
        <w:contextualSpacing/>
        <w:jc w:val="both"/>
        <w:rPr>
          <w:rFonts w:ascii="Palatino Linotype" w:hAnsi="Palatino Linotype"/>
          <w:i/>
          <w:color w:val="000000"/>
          <w:sz w:val="22"/>
          <w:szCs w:val="22"/>
        </w:rPr>
      </w:pPr>
    </w:p>
    <w:p w14:paraId="0EDAABA3" w14:textId="77777777" w:rsidR="005E5245" w:rsidRPr="0022385E" w:rsidRDefault="005E5245" w:rsidP="005E5245">
      <w:pPr>
        <w:spacing w:before="100" w:beforeAutospacing="1" w:after="100" w:afterAutospacing="1"/>
        <w:ind w:left="851" w:right="902"/>
        <w:contextualSpacing/>
        <w:jc w:val="both"/>
        <w:rPr>
          <w:rFonts w:ascii="Palatino Linotype" w:hAnsi="Palatino Linotype"/>
          <w:i/>
          <w:color w:val="000000"/>
          <w:sz w:val="22"/>
          <w:szCs w:val="22"/>
        </w:rPr>
      </w:pPr>
      <w:r w:rsidRPr="0022385E">
        <w:rPr>
          <w:rFonts w:ascii="Palatino Linotype" w:hAnsi="Palatino Linotype"/>
          <w:i/>
          <w:color w:val="000000"/>
          <w:sz w:val="22"/>
          <w:szCs w:val="22"/>
        </w:rPr>
        <w:t>L. EN D. MARICELA RAMIREZ COTERO</w:t>
      </w:r>
    </w:p>
    <w:p w14:paraId="75F74562" w14:textId="77777777" w:rsidR="005E5245" w:rsidRPr="0022385E" w:rsidRDefault="005E5245" w:rsidP="005E5245">
      <w:pPr>
        <w:spacing w:before="100" w:beforeAutospacing="1" w:after="100" w:afterAutospacing="1"/>
        <w:ind w:left="851" w:right="902"/>
        <w:contextualSpacing/>
        <w:jc w:val="both"/>
        <w:rPr>
          <w:rFonts w:ascii="Palatino Linotype" w:hAnsi="Palatino Linotype"/>
          <w:b/>
          <w:sz w:val="28"/>
          <w:szCs w:val="28"/>
        </w:rPr>
      </w:pPr>
    </w:p>
    <w:p w14:paraId="2A2DB125" w14:textId="082D59CB" w:rsidR="005E5245" w:rsidRPr="0022385E" w:rsidRDefault="005E5245" w:rsidP="005E5245">
      <w:pPr>
        <w:spacing w:before="100" w:beforeAutospacing="1" w:after="100" w:afterAutospacing="1" w:line="360" w:lineRule="auto"/>
        <w:contextualSpacing/>
        <w:jc w:val="both"/>
        <w:rPr>
          <w:rFonts w:ascii="Palatino Linotype" w:hAnsi="Palatino Linotype" w:cs="Arial"/>
          <w:i/>
          <w:sz w:val="22"/>
          <w:szCs w:val="22"/>
        </w:rPr>
      </w:pPr>
      <w:r w:rsidRPr="0022385E">
        <w:rPr>
          <w:rFonts w:ascii="Palatino Linotype" w:hAnsi="Palatino Linotype"/>
        </w:rPr>
        <w:t xml:space="preserve">Asimismo, adjuntó un archivo electrónico denominado </w:t>
      </w:r>
      <w:r w:rsidRPr="0022385E">
        <w:rPr>
          <w:rFonts w:ascii="Palatino Linotype" w:hAnsi="Palatino Linotype"/>
          <w:b/>
          <w:i/>
        </w:rPr>
        <w:t xml:space="preserve">00304IXTASAL-IP-2021.pdf </w:t>
      </w:r>
      <w:r w:rsidRPr="0022385E">
        <w:rPr>
          <w:rFonts w:ascii="Palatino Linotype" w:hAnsi="Palatino Linotype"/>
        </w:rPr>
        <w:t xml:space="preserve">mediante el cual medularmente </w:t>
      </w:r>
      <w:r w:rsidR="001F6572" w:rsidRPr="0022385E">
        <w:rPr>
          <w:rFonts w:ascii="Palatino Linotype" w:hAnsi="Palatino Linotype"/>
        </w:rPr>
        <w:t xml:space="preserve">hizo </w:t>
      </w:r>
      <w:r w:rsidRPr="0022385E">
        <w:rPr>
          <w:rFonts w:ascii="Palatino Linotype" w:hAnsi="Palatino Linotype"/>
        </w:rPr>
        <w:t>del conocimiento del particular que de una búsqueda exhaustiva y razonable en sus archivos no contaba con información requerida.</w:t>
      </w:r>
    </w:p>
    <w:p w14:paraId="392F7347" w14:textId="77777777" w:rsidR="0080508B" w:rsidRPr="0022385E" w:rsidRDefault="0080508B" w:rsidP="0080508B">
      <w:pPr>
        <w:spacing w:before="100" w:beforeAutospacing="1" w:after="100" w:afterAutospacing="1" w:line="360" w:lineRule="auto"/>
        <w:contextualSpacing/>
        <w:jc w:val="both"/>
        <w:rPr>
          <w:rFonts w:ascii="Palatino Linotype" w:hAnsi="Palatino Linotype"/>
        </w:rPr>
      </w:pPr>
    </w:p>
    <w:p w14:paraId="787512F9" w14:textId="77777777" w:rsidR="005E5245" w:rsidRPr="0022385E" w:rsidRDefault="005E5245" w:rsidP="005E5245">
      <w:pPr>
        <w:spacing w:before="100" w:beforeAutospacing="1" w:after="100" w:afterAutospacing="1"/>
        <w:ind w:left="851" w:right="899"/>
        <w:contextualSpacing/>
        <w:jc w:val="both"/>
        <w:rPr>
          <w:rFonts w:ascii="Palatino Linotype" w:hAnsi="Palatino Linotype" w:cs="Arial"/>
          <w:i/>
          <w:sz w:val="22"/>
          <w:szCs w:val="22"/>
        </w:rPr>
      </w:pPr>
      <w:r w:rsidRPr="0022385E">
        <w:rPr>
          <w:rFonts w:ascii="Palatino Linotype" w:hAnsi="Palatino Linotype" w:cs="Arial"/>
          <w:i/>
          <w:sz w:val="22"/>
          <w:szCs w:val="22"/>
        </w:rPr>
        <w:t>“La respuesta del obligado. (sic)</w:t>
      </w:r>
    </w:p>
    <w:p w14:paraId="3E65D1D1" w14:textId="77777777" w:rsidR="005E5245" w:rsidRPr="0022385E" w:rsidRDefault="005E5245" w:rsidP="005E5245">
      <w:pPr>
        <w:spacing w:before="100" w:beforeAutospacing="1" w:after="100" w:afterAutospacing="1"/>
        <w:ind w:left="851" w:right="899"/>
        <w:contextualSpacing/>
        <w:jc w:val="both"/>
        <w:rPr>
          <w:rFonts w:ascii="Palatino Linotype" w:hAnsi="Palatino Linotype" w:cs="Arial"/>
          <w:i/>
          <w:sz w:val="22"/>
          <w:szCs w:val="22"/>
        </w:rPr>
      </w:pPr>
    </w:p>
    <w:p w14:paraId="632F2666" w14:textId="77777777" w:rsidR="005E5245" w:rsidRPr="0022385E" w:rsidRDefault="005E5245" w:rsidP="005E5245">
      <w:pPr>
        <w:spacing w:before="100" w:beforeAutospacing="1" w:after="100" w:afterAutospacing="1" w:line="360" w:lineRule="auto"/>
        <w:contextualSpacing/>
        <w:jc w:val="both"/>
        <w:rPr>
          <w:rFonts w:ascii="Palatino Linotype" w:hAnsi="Palatino Linotype" w:cs="Arial"/>
        </w:rPr>
      </w:pPr>
      <w:r w:rsidRPr="0022385E">
        <w:rPr>
          <w:rFonts w:ascii="Palatino Linotype" w:hAnsi="Palatino Linotype" w:cs="Arial"/>
        </w:rPr>
        <w:t>Asimismo, como en razones o motivos de inconformidad:</w:t>
      </w:r>
    </w:p>
    <w:p w14:paraId="22E11157" w14:textId="77777777" w:rsidR="005E5245" w:rsidRPr="0022385E" w:rsidRDefault="005E5245" w:rsidP="005E5245">
      <w:pPr>
        <w:spacing w:before="100" w:beforeAutospacing="1" w:after="100" w:afterAutospacing="1"/>
        <w:ind w:left="851" w:right="899"/>
        <w:contextualSpacing/>
        <w:jc w:val="both"/>
        <w:rPr>
          <w:rFonts w:ascii="Palatino Linotype" w:hAnsi="Palatino Linotype" w:cs="Arial"/>
          <w:i/>
          <w:sz w:val="22"/>
          <w:szCs w:val="22"/>
        </w:rPr>
      </w:pPr>
    </w:p>
    <w:p w14:paraId="2F62FADE" w14:textId="77777777" w:rsidR="005E5245" w:rsidRPr="0022385E" w:rsidRDefault="005E5245" w:rsidP="005E5245">
      <w:pPr>
        <w:spacing w:before="100" w:beforeAutospacing="1" w:after="100" w:afterAutospacing="1"/>
        <w:ind w:left="851" w:right="899"/>
        <w:contextualSpacing/>
        <w:jc w:val="both"/>
        <w:rPr>
          <w:rFonts w:ascii="Palatino Linotype" w:hAnsi="Palatino Linotype" w:cs="Arial"/>
          <w:i/>
          <w:sz w:val="22"/>
          <w:szCs w:val="22"/>
        </w:rPr>
      </w:pPr>
      <w:r w:rsidRPr="0022385E">
        <w:rPr>
          <w:rFonts w:ascii="Palatino Linotype" w:hAnsi="Palatino Linotype" w:cs="Arial"/>
          <w:i/>
          <w:sz w:val="22"/>
          <w:szCs w:val="22"/>
        </w:rPr>
        <w:t>“El sujeto obligado dice que durante el año 2021, no le ha sido notificado ningún acuerdo de incumplimiento por parte del INFOEM; sin embargo, del oficio número INFOEM/STP/DC/0484/2021, del 19 de marzo de 2021, que adjunto como prueba, se aprecia que le fueron notificados once (11), razón por la que me está negando la información y violentando mi derecho humano de acceso a la información, por lo que solicito se le sancione.” (sic)</w:t>
      </w:r>
    </w:p>
    <w:p w14:paraId="033EDC56" w14:textId="77777777" w:rsidR="005E5245" w:rsidRPr="0022385E" w:rsidRDefault="005E5245" w:rsidP="005E5245">
      <w:pPr>
        <w:spacing w:before="100" w:beforeAutospacing="1" w:after="100" w:afterAutospacing="1"/>
        <w:ind w:left="851" w:right="899"/>
        <w:contextualSpacing/>
        <w:jc w:val="both"/>
        <w:rPr>
          <w:rFonts w:ascii="Palatino Linotype" w:hAnsi="Palatino Linotype" w:cs="Arial"/>
          <w:i/>
          <w:sz w:val="22"/>
          <w:szCs w:val="22"/>
        </w:rPr>
      </w:pPr>
    </w:p>
    <w:p w14:paraId="1D977FE0" w14:textId="666E94EE" w:rsidR="005E5245" w:rsidRPr="0022385E" w:rsidRDefault="005E5245" w:rsidP="005E5245">
      <w:pPr>
        <w:spacing w:before="100" w:beforeAutospacing="1" w:after="100" w:afterAutospacing="1"/>
        <w:contextualSpacing/>
        <w:jc w:val="both"/>
        <w:rPr>
          <w:rFonts w:ascii="Palatino Linotype" w:hAnsi="Palatino Linotype" w:cs="Arial"/>
          <w:sz w:val="22"/>
          <w:szCs w:val="22"/>
        </w:rPr>
      </w:pPr>
      <w:r w:rsidRPr="0022385E">
        <w:rPr>
          <w:rFonts w:ascii="Palatino Linotype" w:hAnsi="Palatino Linotype" w:cs="Arial"/>
          <w:sz w:val="22"/>
          <w:szCs w:val="22"/>
        </w:rPr>
        <w:lastRenderedPageBreak/>
        <w:t xml:space="preserve">Se advierte que, el particular </w:t>
      </w:r>
      <w:r w:rsidR="002A3800" w:rsidRPr="0022385E">
        <w:rPr>
          <w:rFonts w:ascii="Palatino Linotype" w:hAnsi="Palatino Linotype" w:cs="Arial"/>
          <w:sz w:val="22"/>
          <w:szCs w:val="22"/>
        </w:rPr>
        <w:t xml:space="preserve">adjuntó </w:t>
      </w:r>
      <w:r w:rsidRPr="0022385E">
        <w:rPr>
          <w:rFonts w:ascii="Palatino Linotype" w:hAnsi="Palatino Linotype" w:cs="Arial"/>
          <w:sz w:val="22"/>
          <w:szCs w:val="22"/>
        </w:rPr>
        <w:t xml:space="preserve">el archivo electrónico denominado </w:t>
      </w:r>
      <w:r w:rsidRPr="0022385E">
        <w:rPr>
          <w:rFonts w:ascii="Palatino Linotype" w:hAnsi="Palatino Linotype" w:cs="Arial"/>
          <w:b/>
          <w:i/>
          <w:sz w:val="22"/>
          <w:szCs w:val="22"/>
        </w:rPr>
        <w:t xml:space="preserve">Contestación notificaciones Ixtapan de la Sal 1(1).pdf </w:t>
      </w:r>
      <w:r w:rsidRPr="0022385E">
        <w:rPr>
          <w:rFonts w:ascii="Palatino Linotype" w:hAnsi="Palatino Linotype" w:cs="Arial"/>
          <w:sz w:val="22"/>
          <w:szCs w:val="22"/>
        </w:rPr>
        <w:t>mediante el cual adjun</w:t>
      </w:r>
      <w:r w:rsidR="004923A2" w:rsidRPr="0022385E">
        <w:rPr>
          <w:rFonts w:ascii="Palatino Linotype" w:hAnsi="Palatino Linotype" w:cs="Arial"/>
          <w:sz w:val="22"/>
          <w:szCs w:val="22"/>
        </w:rPr>
        <w:t xml:space="preserve">tó </w:t>
      </w:r>
      <w:r w:rsidRPr="0022385E">
        <w:rPr>
          <w:rFonts w:ascii="Palatino Linotype" w:hAnsi="Palatino Linotype" w:cs="Arial"/>
          <w:sz w:val="22"/>
          <w:szCs w:val="22"/>
        </w:rPr>
        <w:t>un oficio dirigido al Secretario Técnico del Infoem</w:t>
      </w:r>
      <w:r w:rsidR="004923A2" w:rsidRPr="0022385E">
        <w:rPr>
          <w:rFonts w:ascii="Palatino Linotype" w:hAnsi="Palatino Linotype" w:cs="Arial"/>
          <w:sz w:val="22"/>
          <w:szCs w:val="22"/>
        </w:rPr>
        <w:t>,</w:t>
      </w:r>
      <w:r w:rsidRPr="0022385E">
        <w:rPr>
          <w:rFonts w:ascii="Palatino Linotype" w:hAnsi="Palatino Linotype" w:cs="Arial"/>
          <w:sz w:val="22"/>
          <w:szCs w:val="22"/>
        </w:rPr>
        <w:t xml:space="preserve"> </w:t>
      </w:r>
      <w:r w:rsidR="00691080" w:rsidRPr="0022385E">
        <w:rPr>
          <w:rFonts w:ascii="Palatino Linotype" w:hAnsi="Palatino Linotype" w:cs="Arial"/>
          <w:sz w:val="22"/>
          <w:szCs w:val="22"/>
        </w:rPr>
        <w:t>emitido</w:t>
      </w:r>
      <w:r w:rsidRPr="0022385E">
        <w:rPr>
          <w:rFonts w:ascii="Palatino Linotype" w:hAnsi="Palatino Linotype" w:cs="Arial"/>
          <w:sz w:val="22"/>
          <w:szCs w:val="22"/>
        </w:rPr>
        <w:t xml:space="preserve"> por el Director de Cumplimientos del mismo instituto del que se advierte lo siguiente:</w:t>
      </w:r>
    </w:p>
    <w:p w14:paraId="5811636E" w14:textId="77777777" w:rsidR="005E5245" w:rsidRPr="0022385E" w:rsidRDefault="005E5245" w:rsidP="005E5245">
      <w:pPr>
        <w:spacing w:before="100" w:beforeAutospacing="1" w:after="100" w:afterAutospacing="1"/>
        <w:contextualSpacing/>
        <w:jc w:val="both"/>
        <w:rPr>
          <w:rFonts w:ascii="Palatino Linotype" w:hAnsi="Palatino Linotype" w:cs="Arial"/>
          <w:sz w:val="22"/>
          <w:szCs w:val="22"/>
        </w:rPr>
      </w:pPr>
    </w:p>
    <w:p w14:paraId="2E206680" w14:textId="123C63D5" w:rsidR="005E5245" w:rsidRPr="0022385E" w:rsidRDefault="005E5245" w:rsidP="005E5245">
      <w:pPr>
        <w:spacing w:before="100" w:beforeAutospacing="1" w:after="100" w:afterAutospacing="1"/>
        <w:contextualSpacing/>
        <w:jc w:val="both"/>
        <w:rPr>
          <w:rFonts w:ascii="Palatino Linotype" w:hAnsi="Palatino Linotype" w:cs="Arial"/>
          <w:sz w:val="22"/>
          <w:szCs w:val="22"/>
        </w:rPr>
      </w:pPr>
      <w:r w:rsidRPr="0022385E">
        <w:rPr>
          <w:noProof/>
          <w:lang w:eastAsia="es-MX"/>
        </w:rPr>
        <w:lastRenderedPageBreak/>
        <w:drawing>
          <wp:inline distT="0" distB="0" distL="0" distR="0" wp14:anchorId="2C0919CA" wp14:editId="3A0178F9">
            <wp:extent cx="5838825" cy="66389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98" t="11094" r="32409" b="10251"/>
                    <a:stretch/>
                  </pic:blipFill>
                  <pic:spPr bwMode="auto">
                    <a:xfrm>
                      <a:off x="0" y="0"/>
                      <a:ext cx="5838825" cy="66389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CE945B" w14:textId="77777777" w:rsidR="004E392E" w:rsidRPr="0022385E" w:rsidRDefault="004E392E" w:rsidP="005E5245">
      <w:pPr>
        <w:spacing w:before="100" w:beforeAutospacing="1" w:after="100" w:afterAutospacing="1"/>
        <w:contextualSpacing/>
        <w:jc w:val="both"/>
        <w:rPr>
          <w:rFonts w:ascii="Palatino Linotype" w:hAnsi="Palatino Linotype" w:cs="Arial"/>
          <w:sz w:val="22"/>
          <w:szCs w:val="22"/>
        </w:rPr>
      </w:pPr>
    </w:p>
    <w:p w14:paraId="7C789E6D" w14:textId="3AAC22D9" w:rsidR="002B3187" w:rsidRPr="0022385E" w:rsidRDefault="00711802" w:rsidP="00905B6B">
      <w:pPr>
        <w:spacing w:before="100" w:beforeAutospacing="1" w:after="100" w:afterAutospacing="1" w:line="360" w:lineRule="auto"/>
        <w:contextualSpacing/>
        <w:jc w:val="both"/>
        <w:rPr>
          <w:rFonts w:ascii="Palatino Linotype" w:eastAsia="Arial Unicode MS" w:hAnsi="Palatino Linotype" w:cs="Arial"/>
          <w:color w:val="000000"/>
          <w:lang w:eastAsia="es-MX"/>
        </w:rPr>
      </w:pPr>
      <w:r w:rsidRPr="0022385E">
        <w:rPr>
          <w:rFonts w:ascii="Palatino Linotype" w:hAnsi="Palatino Linotype" w:cs="Arial"/>
        </w:rPr>
        <w:t xml:space="preserve">De las </w:t>
      </w:r>
      <w:r w:rsidR="00E13E12" w:rsidRPr="0022385E">
        <w:rPr>
          <w:rFonts w:ascii="Palatino Linotype" w:hAnsi="Palatino Linotype" w:cs="Arial"/>
        </w:rPr>
        <w:t>constancias</w:t>
      </w:r>
      <w:r w:rsidRPr="0022385E">
        <w:rPr>
          <w:rFonts w:ascii="Palatino Linotype" w:hAnsi="Palatino Linotype" w:cs="Arial"/>
        </w:rPr>
        <w:t xml:space="preserve"> que obran </w:t>
      </w:r>
      <w:r w:rsidR="00834389" w:rsidRPr="0022385E">
        <w:rPr>
          <w:rFonts w:ascii="Palatino Linotype" w:hAnsi="Palatino Linotype" w:cs="Arial"/>
        </w:rPr>
        <w:t xml:space="preserve">en </w:t>
      </w:r>
      <w:r w:rsidR="00690847" w:rsidRPr="0022385E">
        <w:rPr>
          <w:rFonts w:ascii="Palatino Linotype" w:hAnsi="Palatino Linotype" w:cs="Arial"/>
        </w:rPr>
        <w:t>el</w:t>
      </w:r>
      <w:r w:rsidR="00834389" w:rsidRPr="0022385E">
        <w:rPr>
          <w:rFonts w:ascii="Palatino Linotype" w:hAnsi="Palatino Linotype" w:cs="Arial"/>
        </w:rPr>
        <w:t xml:space="preserve"> presente recurso</w:t>
      </w:r>
      <w:r w:rsidR="00E22E63" w:rsidRPr="0022385E">
        <w:rPr>
          <w:rFonts w:ascii="Palatino Linotype" w:hAnsi="Palatino Linotype" w:cs="Arial"/>
        </w:rPr>
        <w:t xml:space="preserve"> de revisión </w:t>
      </w:r>
      <w:r w:rsidR="00795A79" w:rsidRPr="0022385E">
        <w:rPr>
          <w:rFonts w:ascii="Palatino Linotype" w:hAnsi="Palatino Linotype" w:cs="Arial"/>
          <w:b/>
        </w:rPr>
        <w:t xml:space="preserve">LA </w:t>
      </w:r>
      <w:r w:rsidR="00834389" w:rsidRPr="0022385E">
        <w:rPr>
          <w:rFonts w:ascii="Palatino Linotype" w:hAnsi="Palatino Linotype" w:cs="Arial"/>
          <w:b/>
        </w:rPr>
        <w:t>RECURRENTE</w:t>
      </w:r>
      <w:r w:rsidR="00834389" w:rsidRPr="0022385E">
        <w:rPr>
          <w:rFonts w:ascii="Palatino Linotype" w:hAnsi="Palatino Linotype" w:cs="Arial"/>
        </w:rPr>
        <w:t xml:space="preserve"> </w:t>
      </w:r>
      <w:r w:rsidR="00E13E12" w:rsidRPr="0022385E">
        <w:rPr>
          <w:rFonts w:ascii="Palatino Linotype" w:hAnsi="Palatino Linotype" w:cs="Arial"/>
        </w:rPr>
        <w:t xml:space="preserve">fue </w:t>
      </w:r>
      <w:r w:rsidR="00795A79" w:rsidRPr="0022385E">
        <w:rPr>
          <w:rFonts w:ascii="Palatino Linotype" w:hAnsi="Palatino Linotype" w:cs="Arial"/>
        </w:rPr>
        <w:t xml:space="preserve">omisa </w:t>
      </w:r>
      <w:r w:rsidR="002928A7" w:rsidRPr="0022385E">
        <w:rPr>
          <w:rFonts w:ascii="Palatino Linotype" w:hAnsi="Palatino Linotype" w:cs="Arial"/>
        </w:rPr>
        <w:t xml:space="preserve">al momento de </w:t>
      </w:r>
      <w:r w:rsidR="00834389" w:rsidRPr="0022385E">
        <w:rPr>
          <w:rFonts w:ascii="Palatino Linotype" w:hAnsi="Palatino Linotype" w:cs="Arial"/>
        </w:rPr>
        <w:t xml:space="preserve">verter sus manifestaciones y presentar los alegatos que a su </w:t>
      </w:r>
      <w:r w:rsidR="00834389" w:rsidRPr="0022385E">
        <w:rPr>
          <w:rFonts w:ascii="Palatino Linotype" w:hAnsi="Palatino Linotype" w:cs="Arial"/>
        </w:rPr>
        <w:lastRenderedPageBreak/>
        <w:t xml:space="preserve">derecho convinieran, por su parte </w:t>
      </w:r>
      <w:r w:rsidR="00834389" w:rsidRPr="0022385E">
        <w:rPr>
          <w:rFonts w:ascii="Palatino Linotype" w:hAnsi="Palatino Linotype" w:cs="Arial"/>
          <w:b/>
        </w:rPr>
        <w:t>EL SUJETO OBLIGADO</w:t>
      </w:r>
      <w:r w:rsidR="0080508B" w:rsidRPr="0022385E">
        <w:rPr>
          <w:rFonts w:ascii="Palatino Linotype" w:hAnsi="Palatino Linotype" w:cs="Arial"/>
          <w:b/>
        </w:rPr>
        <w:t xml:space="preserve"> </w:t>
      </w:r>
      <w:r w:rsidR="0080508B" w:rsidRPr="0022385E">
        <w:rPr>
          <w:rFonts w:ascii="Palatino Linotype" w:hAnsi="Palatino Linotype" w:cs="Arial"/>
        </w:rPr>
        <w:t>también fue omiso en remitir su informe justificado.</w:t>
      </w:r>
      <w:r w:rsidR="00DB7A1A" w:rsidRPr="0022385E">
        <w:rPr>
          <w:rFonts w:ascii="Palatino Linotype" w:hAnsi="Palatino Linotype" w:cs="Arial"/>
          <w:b/>
        </w:rPr>
        <w:t xml:space="preserve"> </w:t>
      </w:r>
    </w:p>
    <w:p w14:paraId="28ABF22C" w14:textId="6E137D15" w:rsidR="008B154E" w:rsidRPr="0022385E" w:rsidRDefault="008B154E" w:rsidP="00905B6B">
      <w:pPr>
        <w:spacing w:before="100" w:beforeAutospacing="1" w:after="100" w:afterAutospacing="1" w:line="360" w:lineRule="auto"/>
        <w:contextualSpacing/>
        <w:jc w:val="both"/>
        <w:rPr>
          <w:rFonts w:ascii="Palatino Linotype" w:hAnsi="Palatino Linotype" w:cs="Arial"/>
        </w:rPr>
      </w:pPr>
    </w:p>
    <w:p w14:paraId="5CD3E5EA" w14:textId="01F14D51" w:rsidR="006B0A9C" w:rsidRPr="0022385E" w:rsidRDefault="006B0A9C" w:rsidP="00905B6B">
      <w:pPr>
        <w:spacing w:before="100" w:beforeAutospacing="1" w:after="100" w:afterAutospacing="1" w:line="360" w:lineRule="auto"/>
        <w:contextualSpacing/>
        <w:jc w:val="both"/>
        <w:rPr>
          <w:rFonts w:ascii="Palatino Linotype" w:hAnsi="Palatino Linotype" w:cs="Arial"/>
          <w:color w:val="000000"/>
        </w:rPr>
      </w:pPr>
      <w:r w:rsidRPr="0022385E">
        <w:rPr>
          <w:rFonts w:ascii="Palatino Linotype" w:hAnsi="Palatino Linotype" w:cs="Arial"/>
          <w:color w:val="000000"/>
        </w:rPr>
        <w:t xml:space="preserve">Atento a lo anterior, no se omite comentar que al haber existido un pronunciamiento por parte del </w:t>
      </w:r>
      <w:r w:rsidRPr="0022385E">
        <w:rPr>
          <w:rFonts w:ascii="Palatino Linotype" w:hAnsi="Palatino Linotype" w:cs="Arial"/>
          <w:b/>
          <w:color w:val="000000"/>
        </w:rPr>
        <w:t>SUJETO OBLIGADO</w:t>
      </w:r>
      <w:r w:rsidRPr="0022385E">
        <w:rPr>
          <w:rFonts w:ascii="Palatino Linotype" w:hAnsi="Palatino Linotype" w:cs="Arial"/>
          <w:color w:val="000000"/>
        </w:rPr>
        <w:t>, a fin de dar respuesta a la solicitud planteada, este Instituto no está facultado para manifestarse sobre la veracidad de la información proporcionada, pues este Órgano Garante, conforme al artículo 36 de la Ley de la Materia</w:t>
      </w:r>
      <w:r w:rsidR="00841FCB" w:rsidRPr="0022385E">
        <w:rPr>
          <w:rFonts w:ascii="Palatino Linotype" w:hAnsi="Palatino Linotype" w:cs="Arial"/>
          <w:color w:val="000000"/>
        </w:rPr>
        <w:t>.</w:t>
      </w:r>
    </w:p>
    <w:p w14:paraId="48281D45" w14:textId="77777777" w:rsidR="006B0A9C" w:rsidRPr="0022385E" w:rsidRDefault="006B0A9C" w:rsidP="00905B6B">
      <w:pPr>
        <w:spacing w:before="100" w:beforeAutospacing="1" w:after="100" w:afterAutospacing="1" w:line="360" w:lineRule="auto"/>
        <w:contextualSpacing/>
        <w:jc w:val="both"/>
        <w:rPr>
          <w:rFonts w:ascii="Palatino Linotype" w:hAnsi="Palatino Linotype" w:cs="Arial"/>
          <w:color w:val="000000"/>
        </w:rPr>
      </w:pPr>
    </w:p>
    <w:p w14:paraId="45F7C30C" w14:textId="11BF1736" w:rsidR="006B0A9C" w:rsidRPr="0022385E" w:rsidRDefault="006B0A9C" w:rsidP="00905B6B">
      <w:pPr>
        <w:spacing w:before="100" w:beforeAutospacing="1" w:after="100" w:afterAutospacing="1" w:line="360" w:lineRule="auto"/>
        <w:contextualSpacing/>
        <w:jc w:val="both"/>
        <w:rPr>
          <w:rFonts w:ascii="Palatino Linotype" w:hAnsi="Palatino Linotype" w:cs="Arial"/>
          <w:color w:val="000000"/>
        </w:rPr>
      </w:pPr>
      <w:r w:rsidRPr="0022385E">
        <w:rPr>
          <w:rFonts w:ascii="Palatino Linotype" w:hAnsi="Palatino Linotype" w:cs="Arial"/>
          <w:color w:val="000000"/>
        </w:rPr>
        <w:t xml:space="preserve">Sirve de sustento, el criterio 31/10 emitido por el entonces Instituto Federal de Acceso a la Información y Protección de Datos, ahora Instituto Nacional de Transparencia, Acceso a la Información y Protección de Datos Personales (INAI), el cual refiere: </w:t>
      </w:r>
    </w:p>
    <w:p w14:paraId="6D55FDC7" w14:textId="77777777" w:rsidR="006B0A9C" w:rsidRPr="0022385E" w:rsidRDefault="006B0A9C" w:rsidP="00905B6B">
      <w:pPr>
        <w:spacing w:before="100" w:beforeAutospacing="1" w:after="100" w:afterAutospacing="1" w:line="360" w:lineRule="auto"/>
        <w:contextualSpacing/>
        <w:jc w:val="both"/>
        <w:rPr>
          <w:rFonts w:ascii="Palatino Linotype" w:hAnsi="Palatino Linotype" w:cs="Arial"/>
          <w:color w:val="000000"/>
        </w:rPr>
      </w:pPr>
    </w:p>
    <w:p w14:paraId="4D027B2D" w14:textId="77777777" w:rsidR="006B0A9C" w:rsidRPr="0022385E" w:rsidRDefault="006B0A9C" w:rsidP="00905B6B">
      <w:pPr>
        <w:spacing w:before="100" w:beforeAutospacing="1" w:after="100" w:afterAutospacing="1"/>
        <w:ind w:left="851" w:right="902"/>
        <w:contextualSpacing/>
        <w:jc w:val="both"/>
        <w:rPr>
          <w:rFonts w:ascii="Palatino Linotype" w:hAnsi="Palatino Linotype" w:cs="Arial"/>
          <w:i/>
          <w:color w:val="000000"/>
          <w:sz w:val="22"/>
          <w:szCs w:val="22"/>
        </w:rPr>
      </w:pPr>
      <w:r w:rsidRPr="0022385E">
        <w:rPr>
          <w:rFonts w:ascii="Palatino Linotype" w:hAnsi="Palatino Linotype" w:cs="Arial"/>
          <w:b/>
          <w:i/>
          <w:color w:val="000000"/>
          <w:sz w:val="22"/>
          <w:szCs w:val="22"/>
        </w:rPr>
        <w:t>“El Instituto Federal de Acceso a la Información y Protección de Datos no cuenta con facultades para pronunciarse respecto de la veracidad de los documentos proporcionados por los sujetos obligados</w:t>
      </w:r>
      <w:r w:rsidRPr="0022385E">
        <w:rPr>
          <w:rFonts w:ascii="Palatino Linotype" w:hAnsi="Palatino Linotype" w:cs="Arial"/>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w:t>
      </w:r>
      <w:r w:rsidRPr="0022385E">
        <w:rPr>
          <w:rFonts w:ascii="Palatino Linotype" w:hAnsi="Palatino Linotype" w:cs="Arial"/>
          <w:i/>
          <w:color w:val="000000"/>
          <w:sz w:val="22"/>
          <w:szCs w:val="22"/>
        </w:rPr>
        <w:lastRenderedPageBreak/>
        <w:t xml:space="preserve">Laborde 2395/09 Secretaría de Economía - María Marván Laborde 0837/10 Administración Portuaria Integral de Veracruz, S.A. de C.V. – María Marván Laborde </w:t>
      </w:r>
    </w:p>
    <w:p w14:paraId="733C42B0" w14:textId="77777777" w:rsidR="006B0A9C" w:rsidRPr="0022385E" w:rsidRDefault="006B0A9C" w:rsidP="00905B6B">
      <w:pPr>
        <w:spacing w:before="100" w:beforeAutospacing="1" w:after="100" w:afterAutospacing="1"/>
        <w:ind w:left="851" w:right="902"/>
        <w:contextualSpacing/>
        <w:jc w:val="both"/>
        <w:rPr>
          <w:rFonts w:ascii="Palatino Linotype" w:hAnsi="Palatino Linotype" w:cs="Arial"/>
          <w:b/>
          <w:i/>
          <w:color w:val="000000"/>
          <w:sz w:val="22"/>
          <w:szCs w:val="22"/>
        </w:rPr>
      </w:pPr>
      <w:r w:rsidRPr="0022385E">
        <w:rPr>
          <w:rFonts w:ascii="Palatino Linotype" w:hAnsi="Palatino Linotype" w:cs="Arial"/>
          <w:i/>
          <w:color w:val="000000"/>
          <w:sz w:val="22"/>
          <w:szCs w:val="22"/>
        </w:rPr>
        <w:t>Criterio 31/10</w:t>
      </w:r>
      <w:r w:rsidRPr="0022385E">
        <w:rPr>
          <w:rFonts w:ascii="Palatino Linotype" w:hAnsi="Palatino Linotype" w:cs="Arial"/>
          <w:b/>
          <w:i/>
          <w:color w:val="000000"/>
          <w:sz w:val="22"/>
          <w:szCs w:val="22"/>
        </w:rPr>
        <w:t>”</w:t>
      </w:r>
      <w:r w:rsidRPr="0022385E">
        <w:rPr>
          <w:rFonts w:ascii="Palatino Linotype" w:hAnsi="Palatino Linotype" w:cs="Arial"/>
          <w:i/>
          <w:color w:val="000000"/>
          <w:sz w:val="22"/>
          <w:szCs w:val="22"/>
        </w:rPr>
        <w:t xml:space="preserve"> (sic)</w:t>
      </w:r>
    </w:p>
    <w:p w14:paraId="0B085D08" w14:textId="77777777" w:rsidR="00E22E63" w:rsidRPr="0022385E" w:rsidRDefault="00E22E63" w:rsidP="00905B6B">
      <w:pPr>
        <w:spacing w:before="100" w:beforeAutospacing="1" w:after="100" w:afterAutospacing="1" w:line="360" w:lineRule="auto"/>
        <w:ind w:right="49"/>
        <w:contextualSpacing/>
        <w:jc w:val="both"/>
        <w:rPr>
          <w:rFonts w:ascii="Palatino Linotype" w:hAnsi="Palatino Linotype" w:cs="Arial"/>
          <w:color w:val="000000"/>
        </w:rPr>
      </w:pPr>
    </w:p>
    <w:p w14:paraId="47231E50"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r w:rsidRPr="0022385E">
        <w:rPr>
          <w:rFonts w:ascii="Palatino Linotype" w:hAnsi="Palatino Linotype" w:cs="Arial"/>
          <w:lang w:eastAsia="es-MX"/>
        </w:rPr>
        <w:t>Ahora bien,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294EB0D7"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p>
    <w:p w14:paraId="4AE2F069"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r w:rsidRPr="0022385E">
        <w:rPr>
          <w:rFonts w:ascii="Palatino Linotype" w:hAnsi="Palatino Linotype" w:cs="Arial"/>
          <w:lang w:eastAsia="es-MX"/>
        </w:rPr>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7F2DD0D8"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p>
    <w:p w14:paraId="1BB1F378"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r w:rsidRPr="0022385E">
        <w:rPr>
          <w:rFonts w:ascii="Palatino Linotype" w:hAnsi="Palatino Linotype" w:cs="Arial"/>
          <w:lang w:eastAsia="es-MX"/>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14:paraId="14D605F5"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r w:rsidRPr="0022385E">
        <w:rPr>
          <w:rFonts w:ascii="Palatino Linotype" w:hAnsi="Palatino Linotype" w:cs="Arial"/>
          <w:lang w:eastAsia="es-MX"/>
        </w:rPr>
        <w:lastRenderedPageBreak/>
        <w:t>En esa tesitura, los Sujetos Obligados deberán poner en práctica, políticas y programas de acceso a la información que se apeguen a criterios de publicidad, veracidad, oportunidad, precisión y suficiencia en beneficio de los solicitantes.</w:t>
      </w:r>
    </w:p>
    <w:p w14:paraId="71AF46CB"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p>
    <w:p w14:paraId="6C3BBBD3"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r w:rsidRPr="0022385E">
        <w:rPr>
          <w:rFonts w:ascii="Palatino Linotype" w:hAnsi="Palatino Linotype" w:cs="Arial"/>
          <w:lang w:eastAsia="es-MX"/>
        </w:rPr>
        <w:t>Lo anterior, tiene sustento en los artículos 3, fracciones XI y XXII; 4; 11 y 12 de la Ley de Transparencia y Acceso a la Información Pública del Estado de México y Municipios:</w:t>
      </w:r>
    </w:p>
    <w:p w14:paraId="4AA18503"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
          <w:bCs/>
          <w:i/>
          <w:noProof/>
          <w:sz w:val="22"/>
          <w:lang w:val="es-ES"/>
        </w:rPr>
      </w:pPr>
    </w:p>
    <w:p w14:paraId="3178AB91"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i/>
          <w:noProof/>
          <w:sz w:val="22"/>
          <w:lang w:val="es-ES"/>
        </w:rPr>
      </w:pPr>
      <w:r w:rsidRPr="0022385E">
        <w:rPr>
          <w:rFonts w:ascii="Palatino Linotype" w:hAnsi="Palatino Linotype" w:cs="Arial"/>
          <w:b/>
          <w:bCs/>
          <w:i/>
          <w:noProof/>
          <w:sz w:val="22"/>
          <w:lang w:val="es-ES"/>
        </w:rPr>
        <w:t xml:space="preserve">“Artículo 3. Para los efectos </w:t>
      </w:r>
      <w:r w:rsidRPr="0022385E">
        <w:rPr>
          <w:rFonts w:ascii="Palatino Linotype" w:hAnsi="Palatino Linotype" w:cs="Arial"/>
          <w:b/>
          <w:i/>
          <w:sz w:val="22"/>
          <w:szCs w:val="22"/>
          <w:lang w:val="es-ES"/>
        </w:rPr>
        <w:t>de</w:t>
      </w:r>
      <w:r w:rsidRPr="0022385E">
        <w:rPr>
          <w:rFonts w:ascii="Palatino Linotype" w:hAnsi="Palatino Linotype" w:cs="Arial"/>
          <w:b/>
          <w:bCs/>
          <w:i/>
          <w:noProof/>
          <w:sz w:val="22"/>
          <w:lang w:val="es-ES"/>
        </w:rPr>
        <w:t xml:space="preserve"> la presente Ley se entenderá por: </w:t>
      </w:r>
      <w:r w:rsidRPr="0022385E">
        <w:rPr>
          <w:rFonts w:ascii="Palatino Linotype" w:hAnsi="Palatino Linotype" w:cs="Arial"/>
          <w:bCs/>
          <w:i/>
          <w:noProof/>
          <w:sz w:val="22"/>
          <w:lang w:val="es-ES"/>
        </w:rPr>
        <w:t>…</w:t>
      </w:r>
    </w:p>
    <w:p w14:paraId="7D5AAD98"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i/>
          <w:noProof/>
          <w:sz w:val="22"/>
          <w:lang w:val="es-ES"/>
        </w:rPr>
      </w:pPr>
      <w:r w:rsidRPr="0022385E">
        <w:rPr>
          <w:rFonts w:ascii="Palatino Linotype" w:hAnsi="Palatino Linotype" w:cs="Arial"/>
          <w:bCs/>
          <w:i/>
          <w:noProof/>
          <w:sz w:val="22"/>
          <w:lang w:val="es-ES"/>
        </w:rPr>
        <w:t>…</w:t>
      </w:r>
    </w:p>
    <w:p w14:paraId="1AC28AD8"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i/>
          <w:noProof/>
          <w:sz w:val="22"/>
          <w:lang w:val="es-ES"/>
        </w:rPr>
      </w:pPr>
      <w:r w:rsidRPr="0022385E">
        <w:rPr>
          <w:rFonts w:ascii="Palatino Linotype" w:hAnsi="Palatino Linotype" w:cs="Arial"/>
          <w:b/>
          <w:bCs/>
          <w:i/>
          <w:noProof/>
          <w:sz w:val="22"/>
          <w:lang w:val="es-ES"/>
        </w:rPr>
        <w:t>XI. Documento:</w:t>
      </w:r>
      <w:r w:rsidRPr="0022385E">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455463A"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i/>
          <w:noProof/>
          <w:sz w:val="22"/>
          <w:lang w:val="es-ES"/>
        </w:rPr>
      </w:pPr>
      <w:r w:rsidRPr="0022385E">
        <w:rPr>
          <w:rFonts w:ascii="Palatino Linotype" w:hAnsi="Palatino Linotype" w:cs="Arial"/>
          <w:bCs/>
          <w:i/>
          <w:noProof/>
          <w:sz w:val="22"/>
          <w:lang w:val="es-ES"/>
        </w:rPr>
        <w:t>…</w:t>
      </w:r>
    </w:p>
    <w:p w14:paraId="4673FD08"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i/>
          <w:noProof/>
          <w:sz w:val="22"/>
          <w:lang w:val="es-ES"/>
        </w:rPr>
      </w:pPr>
      <w:r w:rsidRPr="0022385E">
        <w:rPr>
          <w:rFonts w:ascii="Palatino Linotype" w:hAnsi="Palatino Linotype" w:cs="Arial"/>
          <w:b/>
          <w:bCs/>
          <w:i/>
          <w:noProof/>
          <w:sz w:val="22"/>
          <w:lang w:val="es-ES"/>
        </w:rPr>
        <w:t>XXII.</w:t>
      </w:r>
      <w:r w:rsidRPr="0022385E">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14:paraId="6ABEED33"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i/>
          <w:noProof/>
          <w:sz w:val="22"/>
          <w:lang w:val="es-ES"/>
        </w:rPr>
      </w:pPr>
      <w:r w:rsidRPr="0022385E">
        <w:rPr>
          <w:rFonts w:ascii="Palatino Linotype" w:hAnsi="Palatino Linotype" w:cs="Arial"/>
          <w:b/>
          <w:bCs/>
          <w:i/>
          <w:noProof/>
          <w:sz w:val="22"/>
          <w:lang w:val="es-ES"/>
        </w:rPr>
        <w:t>Artículo 4.</w:t>
      </w:r>
      <w:r w:rsidRPr="0022385E">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9EC0CD"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i/>
          <w:noProof/>
          <w:sz w:val="22"/>
          <w:lang w:val="es-ES"/>
        </w:rPr>
      </w:pPr>
      <w:r w:rsidRPr="0022385E">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A575B4E"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i/>
          <w:noProof/>
          <w:sz w:val="22"/>
          <w:lang w:val="es-ES"/>
        </w:rPr>
      </w:pPr>
      <w:r w:rsidRPr="0022385E">
        <w:rPr>
          <w:rFonts w:ascii="Palatino Linotype" w:hAnsi="Palatino Linotype" w:cs="Arial"/>
          <w:bCs/>
          <w:i/>
          <w:noProof/>
          <w:sz w:val="22"/>
          <w:lang w:val="es-ES"/>
        </w:rPr>
        <w:lastRenderedPageBreak/>
        <w:t xml:space="preserve">Los sujetos obligados deben poner en práctica, políticas y programas de acceso a la información que se apeguen a criterios de publicidad, veracidad, oportunidad, precisión y suficiencia en beneficio de los solicitantes. </w:t>
      </w:r>
    </w:p>
    <w:p w14:paraId="24568938"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i/>
          <w:noProof/>
          <w:sz w:val="22"/>
          <w:lang w:val="es-ES"/>
        </w:rPr>
      </w:pPr>
      <w:r w:rsidRPr="0022385E">
        <w:rPr>
          <w:rFonts w:ascii="Palatino Linotype" w:hAnsi="Palatino Linotype" w:cs="Arial"/>
          <w:b/>
          <w:bCs/>
          <w:i/>
          <w:noProof/>
          <w:sz w:val="22"/>
          <w:lang w:val="es-ES"/>
        </w:rPr>
        <w:t>Artículo 11.-</w:t>
      </w:r>
      <w:r w:rsidRPr="0022385E">
        <w:rPr>
          <w:rFonts w:ascii="Palatino Linotype" w:hAnsi="Palatino Linotype" w:cs="Arial"/>
          <w:bCs/>
          <w:i/>
          <w:noProof/>
          <w:sz w:val="22"/>
          <w:lang w:val="es-ES"/>
        </w:rPr>
        <w:t xml:space="preserve"> Los Sujetos Obligados sólo proporcionarán la información que generen en el ejercicio de sus atribuciones.</w:t>
      </w:r>
    </w:p>
    <w:p w14:paraId="26DAE091"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i/>
          <w:noProof/>
          <w:sz w:val="22"/>
          <w:lang w:val="es-ES"/>
        </w:rPr>
      </w:pPr>
      <w:r w:rsidRPr="0022385E">
        <w:rPr>
          <w:rFonts w:ascii="Palatino Linotype" w:hAnsi="Palatino Linotype" w:cs="Arial"/>
          <w:b/>
          <w:bCs/>
          <w:i/>
          <w:noProof/>
          <w:sz w:val="22"/>
          <w:lang w:val="es-ES"/>
        </w:rPr>
        <w:t>Artículo 12.</w:t>
      </w:r>
      <w:r w:rsidRPr="0022385E">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14:paraId="35E5EF7F"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i/>
          <w:noProof/>
          <w:sz w:val="22"/>
          <w:lang w:val="es-ES"/>
        </w:rPr>
      </w:pPr>
      <w:r w:rsidRPr="0022385E">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121A64A" w14:textId="77777777" w:rsidR="00253831" w:rsidRPr="0022385E" w:rsidRDefault="00253831" w:rsidP="00253831">
      <w:pPr>
        <w:spacing w:before="100" w:beforeAutospacing="1" w:after="100" w:afterAutospacing="1"/>
        <w:ind w:left="851" w:right="902"/>
        <w:contextualSpacing/>
        <w:jc w:val="both"/>
        <w:rPr>
          <w:rFonts w:ascii="Palatino Linotype" w:hAnsi="Palatino Linotype" w:cs="Arial"/>
          <w:bCs/>
          <w:noProof/>
          <w:sz w:val="22"/>
          <w:lang w:val="es-ES"/>
        </w:rPr>
      </w:pPr>
      <w:r w:rsidRPr="0022385E">
        <w:rPr>
          <w:rFonts w:ascii="Palatino Linotype" w:hAnsi="Palatino Linotype" w:cs="Arial"/>
          <w:bCs/>
          <w:noProof/>
          <w:sz w:val="22"/>
          <w:lang w:val="es-ES"/>
        </w:rPr>
        <w:t>(Énfasis añadido)</w:t>
      </w:r>
    </w:p>
    <w:p w14:paraId="12F545D8"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p>
    <w:p w14:paraId="66852497"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r w:rsidRPr="0022385E">
        <w:rPr>
          <w:rFonts w:ascii="Palatino Linotype" w:hAnsi="Palatino Linotype" w:cs="Arial"/>
          <w:lang w:eastAsia="es-MX"/>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1CD9ACBE"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p>
    <w:p w14:paraId="65C4C079"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r w:rsidRPr="0022385E">
        <w:rPr>
          <w:rFonts w:ascii="Palatino Linotype" w:hAnsi="Palatino Linotype" w:cs="Arial"/>
          <w:lang w:eastAsia="es-MX"/>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22385E">
        <w:rPr>
          <w:rFonts w:ascii="Palatino Linotype" w:hAnsi="Palatino Linotype" w:cs="Arial"/>
          <w:b/>
          <w:lang w:eastAsia="es-MX"/>
        </w:rPr>
        <w:t>cualquier otro registro que documente el ejercicio de las facultades, funciones y competencias de los sujetos obligados</w:t>
      </w:r>
      <w:r w:rsidRPr="0022385E">
        <w:rPr>
          <w:rFonts w:ascii="Palatino Linotype" w:hAnsi="Palatino Linotype" w:cs="Arial"/>
          <w:lang w:eastAsia="es-MX"/>
        </w:rPr>
        <w:t>, sus servidores públicos e integrantes, sin importar su fuente o fecha de elaboración. Los documentos podrán estar en cualquier medio, sea escrito, impreso, sonoro, visual, electrónico, informático u holográfico.</w:t>
      </w:r>
    </w:p>
    <w:p w14:paraId="4818DECA"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p>
    <w:p w14:paraId="7D27B662" w14:textId="77777777" w:rsidR="00253831" w:rsidRPr="0022385E" w:rsidRDefault="00253831" w:rsidP="00253831">
      <w:pPr>
        <w:spacing w:before="100" w:beforeAutospacing="1" w:after="100" w:afterAutospacing="1" w:line="360" w:lineRule="auto"/>
        <w:contextualSpacing/>
        <w:jc w:val="both"/>
        <w:rPr>
          <w:rFonts w:ascii="Palatino Linotype" w:hAnsi="Palatino Linotype" w:cs="Arial"/>
          <w:lang w:eastAsia="es-MX"/>
        </w:rPr>
      </w:pPr>
      <w:r w:rsidRPr="0022385E">
        <w:rPr>
          <w:rFonts w:ascii="Palatino Linotype" w:hAnsi="Palatino Linotype" w:cs="Arial"/>
          <w:lang w:eastAsia="es-MX"/>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344E5E35" w14:textId="77777777" w:rsidR="00B42471" w:rsidRPr="0022385E" w:rsidRDefault="00B42471"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D80E687" w14:textId="7EE840BC" w:rsidR="00B42471" w:rsidRPr="0022385E" w:rsidRDefault="00B42471"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22385E">
        <w:rPr>
          <w:rFonts w:ascii="Palatino Linotype" w:hAnsi="Palatino Linotype" w:cs="Arial"/>
        </w:rPr>
        <w:t xml:space="preserve">Por otro lado, respecto de las manifestaciones realizadas por </w:t>
      </w:r>
      <w:r w:rsidR="00795A79" w:rsidRPr="0022385E">
        <w:rPr>
          <w:rFonts w:ascii="Palatino Linotype" w:hAnsi="Palatino Linotype" w:cs="Arial"/>
          <w:b/>
        </w:rPr>
        <w:t xml:space="preserve">LA </w:t>
      </w:r>
      <w:r w:rsidRPr="0022385E">
        <w:rPr>
          <w:rFonts w:ascii="Palatino Linotype" w:hAnsi="Palatino Linotype" w:cs="Arial"/>
          <w:b/>
        </w:rPr>
        <w:t>RECURRENTE</w:t>
      </w:r>
      <w:r w:rsidRPr="0022385E">
        <w:rPr>
          <w:rFonts w:ascii="Palatino Linotype" w:hAnsi="Palatino Linotype" w:cs="Arial"/>
        </w:rPr>
        <w:t xml:space="preserve"> como razones o motivos de inconformidad, consistentes en “…</w:t>
      </w:r>
      <w:r w:rsidR="003F2C80" w:rsidRPr="0022385E">
        <w:rPr>
          <w:rFonts w:ascii="Palatino Linotype" w:hAnsi="Palatino Linotype" w:cs="Arial"/>
          <w:i/>
        </w:rPr>
        <w:t>El sujeto obligado dice que durante el año 2021, no le ha sido notificado ningún acuerdo de incumplimiento por parte del INFOEM; sin embargo, del oficio número INFOEM/STP/DC/0484/2021, del 19 de marzo de 2021, que adjunto como prueba, se aprecia que le fueron notificados once (11), razón por la que me está negando la información y violentando mi derecho humano de acceso a la información, por lo que solicito se le sancione.</w:t>
      </w:r>
      <w:r w:rsidRPr="0022385E">
        <w:rPr>
          <w:rFonts w:ascii="Palatino Linotype" w:hAnsi="Palatino Linotype" w:cs="Arial"/>
        </w:rPr>
        <w:t>”; al respecto, este Órgano Garante advierte que se tratan de manifestaciones 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 atento a ello, esta Ponencia Resolutora, determina que las razones o motivos de inconformidad devienen parcialmente fundadas</w:t>
      </w:r>
      <w:r w:rsidR="005D124F" w:rsidRPr="0022385E">
        <w:rPr>
          <w:rFonts w:ascii="Palatino Linotype" w:hAnsi="Palatino Linotype" w:cs="Arial"/>
        </w:rPr>
        <w:t>.</w:t>
      </w:r>
    </w:p>
    <w:p w14:paraId="19DCD56F" w14:textId="77777777" w:rsidR="00A8721C" w:rsidRPr="0022385E" w:rsidRDefault="00A8721C"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7F4C350" w14:textId="7952F75A" w:rsidR="00A8721C" w:rsidRPr="0022385E" w:rsidRDefault="00A8721C"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22385E">
        <w:rPr>
          <w:rFonts w:ascii="Palatino Linotype" w:hAnsi="Palatino Linotype" w:cs="Arial"/>
        </w:rPr>
        <w:t xml:space="preserve">Asimismo, por cuanto hace a las manifestaciones realizadas por LA RECURRENTE </w:t>
      </w:r>
      <w:r w:rsidRPr="0022385E">
        <w:rPr>
          <w:rFonts w:ascii="Palatino Linotype" w:hAnsi="Palatino Linotype" w:cs="Arial"/>
        </w:rPr>
        <w:lastRenderedPageBreak/>
        <w:t>en las razones o motivo de inconformidad, consistente en “…</w:t>
      </w:r>
      <w:r w:rsidRPr="0022385E">
        <w:rPr>
          <w:rFonts w:ascii="Palatino Linotype" w:hAnsi="Palatino Linotype" w:cs="Arial"/>
          <w:i/>
        </w:rPr>
        <w:t>razón por la que me está negando la información y violentando mi derecho humano de acceso a la información, por lo que solicito se le sancione</w:t>
      </w:r>
      <w:r w:rsidRPr="0022385E">
        <w:rPr>
          <w:rFonts w:ascii="Palatino Linotype" w:hAnsi="Palatino Linotype" w:cs="Arial"/>
        </w:rPr>
        <w:t xml:space="preserve"> …”; al respecto, el Pleno de este Órgano Garante y de conformidad con el artículo 190 de la Ley de Transparencia y Acceso a la Información Pública del Estado de México y Municipios, ordena se de vista al Titular de la Contraloría Interna y Órgano de Control y Vigilancia de este Instituto a fin de que en ejercicio de sus funciones determine lo conducente.</w:t>
      </w:r>
    </w:p>
    <w:p w14:paraId="755082C0" w14:textId="77777777" w:rsidR="00F000E4" w:rsidRPr="0022385E" w:rsidRDefault="00F000E4"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4405854" w14:textId="640AEEE0" w:rsidR="00253831" w:rsidRPr="0022385E" w:rsidRDefault="00253831"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22385E">
        <w:rPr>
          <w:rFonts w:ascii="Palatino Linotype" w:hAnsi="Palatino Linotype" w:cs="Arial"/>
        </w:rPr>
        <w:t xml:space="preserve">Antes de concluir, </w:t>
      </w:r>
      <w:r w:rsidRPr="0022385E">
        <w:rPr>
          <w:rFonts w:ascii="Palatino Linotype" w:hAnsi="Palatino Linotype" w:cs="Arial"/>
          <w:lang w:val="es-ES"/>
        </w:rPr>
        <w:t>no pasa desapercibido para este Órgano Garante que al momento de presentar el recurso de revisión en merito el particular adjuntó un archivo electrónico mediante el cual el Titular de la Dirección de Cumplimientos de este instituto hizo del conocimiento del Secretario Técnico del mismo INFOEM que el Ayuntamiento de Ixtapan de la Sal contaba con diversos acuerdos de incumplimiento; sin embargo</w:t>
      </w:r>
      <w:r w:rsidR="001F6572" w:rsidRPr="0022385E">
        <w:rPr>
          <w:rFonts w:ascii="Palatino Linotype" w:hAnsi="Palatino Linotype" w:cs="Arial"/>
          <w:lang w:val="es-ES"/>
        </w:rPr>
        <w:t>,</w:t>
      </w:r>
      <w:r w:rsidRPr="0022385E">
        <w:rPr>
          <w:rFonts w:ascii="Palatino Linotype" w:hAnsi="Palatino Linotype" w:cs="Arial"/>
          <w:lang w:val="es-ES"/>
        </w:rPr>
        <w:t xml:space="preserve"> dicho acuerdo fue notificado el </w:t>
      </w:r>
      <w:r w:rsidR="00573CD8" w:rsidRPr="0022385E">
        <w:rPr>
          <w:rFonts w:ascii="Palatino Linotype" w:hAnsi="Palatino Linotype" w:cs="Arial"/>
          <w:lang w:val="es-ES"/>
        </w:rPr>
        <w:t>19 de marzo de 2021; atento a lo anterior, el particular</w:t>
      </w:r>
      <w:r w:rsidRPr="0022385E">
        <w:rPr>
          <w:rFonts w:ascii="Palatino Linotype" w:hAnsi="Palatino Linotype" w:cs="Arial"/>
          <w:lang w:val="es-ES"/>
        </w:rPr>
        <w:t xml:space="preserve"> pretende obtener información </w:t>
      </w:r>
      <w:r w:rsidRPr="0022385E">
        <w:rPr>
          <w:rFonts w:ascii="Palatino Linotype" w:hAnsi="Palatino Linotype" w:cs="Arial"/>
        </w:rPr>
        <w:t xml:space="preserve">respecto de </w:t>
      </w:r>
      <w:r w:rsidRPr="0022385E">
        <w:rPr>
          <w:rFonts w:ascii="Palatino Linotype" w:hAnsi="Palatino Linotype"/>
        </w:rPr>
        <w:t>hechos futuros, los cuales no habían sido generados al momento de la solicitud de acceso a la información pública;</w:t>
      </w:r>
      <w:r w:rsidRPr="0022385E">
        <w:rPr>
          <w:rFonts w:ascii="Palatino Linotype" w:hAnsi="Palatino Linotype" w:cs="Arial"/>
          <w:lang w:val="es-ES"/>
        </w:rPr>
        <w:t xml:space="preserve"> </w:t>
      </w:r>
      <w:r w:rsidRPr="0022385E">
        <w:rPr>
          <w:rFonts w:ascii="Palatino Linotype" w:hAnsi="Palatino Linotype" w:cs="Arial"/>
        </w:rPr>
        <w:t xml:space="preserve">sin embargo, este Órgano Garante considera dada la negativa y que al </w:t>
      </w:r>
      <w:r w:rsidRPr="0022385E">
        <w:rPr>
          <w:rFonts w:ascii="Palatino Linotype" w:eastAsiaTheme="minorHAnsi" w:hAnsi="Palatino Linotype" w:cstheme="minorBidi"/>
          <w:lang w:eastAsia="en-US"/>
        </w:rPr>
        <w:t xml:space="preserve">momento de dar cumplimiento a la presente resolución </w:t>
      </w:r>
      <w:r w:rsidRPr="0022385E">
        <w:rPr>
          <w:rFonts w:ascii="Palatino Linotype" w:eastAsiaTheme="minorHAnsi" w:hAnsi="Palatino Linotype" w:cstheme="minorBidi"/>
          <w:b/>
          <w:lang w:eastAsia="en-US"/>
        </w:rPr>
        <w:t xml:space="preserve">EL SUJETO OBLIGADO </w:t>
      </w:r>
      <w:r w:rsidRPr="0022385E">
        <w:rPr>
          <w:rFonts w:ascii="Palatino Linotype" w:eastAsiaTheme="minorHAnsi" w:hAnsi="Palatino Linotype" w:cstheme="minorBidi"/>
          <w:lang w:eastAsia="en-US"/>
        </w:rPr>
        <w:t>estará en condiciones de entregar a</w:t>
      </w:r>
      <w:r w:rsidR="00BC2B12" w:rsidRPr="0022385E">
        <w:rPr>
          <w:rFonts w:ascii="Palatino Linotype" w:eastAsiaTheme="minorHAnsi" w:hAnsi="Palatino Linotype" w:cstheme="minorBidi"/>
          <w:lang w:eastAsia="en-US"/>
        </w:rPr>
        <w:t xml:space="preserve"> </w:t>
      </w:r>
      <w:r w:rsidR="00BC2B12" w:rsidRPr="0022385E">
        <w:rPr>
          <w:rFonts w:ascii="Palatino Linotype" w:eastAsiaTheme="minorHAnsi" w:hAnsi="Palatino Linotype" w:cstheme="minorBidi"/>
          <w:b/>
          <w:lang w:eastAsia="en-US"/>
        </w:rPr>
        <w:t>LA</w:t>
      </w:r>
      <w:r w:rsidRPr="0022385E">
        <w:rPr>
          <w:rFonts w:ascii="Palatino Linotype" w:eastAsiaTheme="minorHAnsi" w:hAnsi="Palatino Linotype" w:cstheme="minorBidi"/>
          <w:lang w:eastAsia="en-US"/>
        </w:rPr>
        <w:t xml:space="preserve"> </w:t>
      </w:r>
      <w:r w:rsidRPr="0022385E">
        <w:rPr>
          <w:rFonts w:ascii="Palatino Linotype" w:eastAsiaTheme="minorHAnsi" w:hAnsi="Palatino Linotype" w:cstheme="minorBidi"/>
          <w:b/>
          <w:lang w:eastAsia="en-US"/>
        </w:rPr>
        <w:t>RECURRENTE</w:t>
      </w:r>
    </w:p>
    <w:p w14:paraId="5DD07787" w14:textId="77777777" w:rsidR="00CC334F" w:rsidRPr="0022385E" w:rsidRDefault="00CC334F"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21865C2C" w14:textId="050701A6" w:rsidR="00CC334F" w:rsidRPr="0022385E" w:rsidRDefault="00CC334F"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22385E">
        <w:rPr>
          <w:rFonts w:ascii="Palatino Linotype" w:hAnsi="Palatino Linotype" w:cs="Arial"/>
        </w:rPr>
        <w:t xml:space="preserve">Por último, no se omite referir que dada la situación originada de la emergencia sanitaria causada por el Covid-19, se estima que de conformidad con el ordinal 186 de la Ley de la materia, y tomando en consideración la publicación en el periódico oficial “Gaceta del Gobierno” de fecha doce de febrero de dos mil veintiuno, en la que se </w:t>
      </w:r>
      <w:r w:rsidRPr="0022385E">
        <w:rPr>
          <w:rFonts w:ascii="Palatino Linotype" w:hAnsi="Palatino Linotype" w:cs="Arial"/>
        </w:rPr>
        <w:lastRenderedPageBreak/>
        <w:t xml:space="preserve">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w:t>
      </w:r>
      <w:r w:rsidR="00573CD8" w:rsidRPr="0022385E">
        <w:rPr>
          <w:rFonts w:ascii="Palatino Linotype" w:hAnsi="Palatino Linotype" w:cs="Arial"/>
        </w:rPr>
        <w:t xml:space="preserve">quince </w:t>
      </w:r>
      <w:r w:rsidRPr="0022385E">
        <w:rPr>
          <w:rFonts w:ascii="Palatino Linotype" w:hAnsi="Palatino Linotype" w:cs="Arial"/>
        </w:rPr>
        <w:t>días para el cumplimiento de la presente resolución.</w:t>
      </w:r>
    </w:p>
    <w:p w14:paraId="7F6964E3" w14:textId="77777777" w:rsidR="00BC2B12" w:rsidRPr="0022385E" w:rsidRDefault="00BC2B12"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229804C" w14:textId="7CD56CBD" w:rsidR="00E75068" w:rsidRPr="0022385E" w:rsidRDefault="00E75068"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r w:rsidRPr="0022385E">
        <w:rPr>
          <w:rFonts w:ascii="Palatino Linotype" w:eastAsia="Calibri" w:hAnsi="Palatino Linotype"/>
          <w:color w:val="000000" w:themeColor="text1"/>
        </w:rPr>
        <w:t xml:space="preserve">Así, con </w:t>
      </w:r>
      <w:r w:rsidRPr="0022385E">
        <w:rPr>
          <w:rFonts w:ascii="Palatino Linotype" w:hAnsi="Palatino Linotype"/>
          <w:color w:val="000000" w:themeColor="text1"/>
        </w:rPr>
        <w:t>fundamento</w:t>
      </w:r>
      <w:r w:rsidRPr="0022385E">
        <w:rPr>
          <w:rFonts w:ascii="Palatino Linotype" w:eastAsia="Calibri" w:hAnsi="Palatino Linotype"/>
          <w:color w:val="000000" w:themeColor="text1"/>
        </w:rPr>
        <w:t xml:space="preserve"> en lo prescrito en los artículos 5, párrafos</w:t>
      </w:r>
      <w:r w:rsidR="005B6945" w:rsidRPr="0022385E">
        <w:rPr>
          <w:rFonts w:ascii="Palatino Linotype" w:hAnsi="Palatino Linotype"/>
          <w:color w:val="000000" w:themeColor="text1"/>
        </w:rPr>
        <w:t xml:space="preserve"> tri</w:t>
      </w:r>
      <w:r w:rsidRPr="0022385E">
        <w:rPr>
          <w:rFonts w:ascii="Palatino Linotype" w:hAnsi="Palatino Linotype"/>
          <w:color w:val="000000" w:themeColor="text1"/>
        </w:rPr>
        <w:t>gésimo</w:t>
      </w:r>
      <w:r w:rsidR="00571018" w:rsidRPr="0022385E">
        <w:rPr>
          <w:rFonts w:ascii="Palatino Linotype" w:hAnsi="Palatino Linotype"/>
          <w:color w:val="000000" w:themeColor="text1"/>
        </w:rPr>
        <w:t>, trigésimo primero</w:t>
      </w:r>
      <w:r w:rsidRPr="0022385E">
        <w:rPr>
          <w:rFonts w:ascii="Palatino Linotype" w:hAnsi="Palatino Linotype"/>
          <w:color w:val="000000" w:themeColor="text1"/>
        </w:rPr>
        <w:t xml:space="preserve"> </w:t>
      </w:r>
      <w:r w:rsidR="005B6945" w:rsidRPr="0022385E">
        <w:rPr>
          <w:rFonts w:ascii="Palatino Linotype" w:hAnsi="Palatino Linotype"/>
          <w:color w:val="000000" w:themeColor="text1"/>
        </w:rPr>
        <w:t>y tr</w:t>
      </w:r>
      <w:r w:rsidRPr="0022385E">
        <w:rPr>
          <w:rFonts w:ascii="Palatino Linotype" w:hAnsi="Palatino Linotype"/>
          <w:color w:val="000000" w:themeColor="text1"/>
        </w:rPr>
        <w:t>igésimo</w:t>
      </w:r>
      <w:r w:rsidR="00571018" w:rsidRPr="0022385E">
        <w:rPr>
          <w:rFonts w:ascii="Palatino Linotype" w:hAnsi="Palatino Linotype"/>
          <w:color w:val="000000" w:themeColor="text1"/>
        </w:rPr>
        <w:t xml:space="preserve"> segundo</w:t>
      </w:r>
      <w:r w:rsidRPr="0022385E">
        <w:rPr>
          <w:rFonts w:ascii="Palatino Linotype" w:hAnsi="Palatino Linotype"/>
          <w:color w:val="000000" w:themeColor="text1"/>
        </w:rPr>
        <w:t>, fracciones IV y V,</w:t>
      </w:r>
      <w:r w:rsidRPr="0022385E">
        <w:rPr>
          <w:rFonts w:ascii="Palatino Linotype" w:eastAsia="Calibri" w:hAnsi="Palatino Linotype"/>
          <w:color w:val="000000" w:themeColor="text1"/>
        </w:rPr>
        <w:t xml:space="preserve"> de la Constitución Política del Estado Libre y Soberano de </w:t>
      </w:r>
      <w:r w:rsidRPr="0022385E">
        <w:rPr>
          <w:rFonts w:ascii="Palatino Linotype" w:hAnsi="Palatino Linotype"/>
          <w:color w:val="000000" w:themeColor="text1"/>
          <w:lang w:val="es-ES_tradnl"/>
        </w:rPr>
        <w:t>México</w:t>
      </w:r>
      <w:r w:rsidRPr="0022385E">
        <w:rPr>
          <w:rFonts w:ascii="Palatino Linotype" w:eastAsia="Calibri" w:hAnsi="Palatino Linotype"/>
          <w:color w:val="000000" w:themeColor="text1"/>
        </w:rPr>
        <w:t xml:space="preserve">, y los artículos </w:t>
      </w:r>
      <w:r w:rsidRPr="0022385E">
        <w:rPr>
          <w:rFonts w:ascii="Palatino Linotype" w:hAnsi="Palatino Linotype"/>
          <w:color w:val="000000" w:themeColor="text1"/>
        </w:rPr>
        <w:t xml:space="preserve">2, fracción II, 9, </w:t>
      </w:r>
      <w:r w:rsidRPr="0022385E">
        <w:rPr>
          <w:rFonts w:ascii="Palatino Linotype" w:hAnsi="Palatino Linotype"/>
          <w:color w:val="000000" w:themeColor="text1"/>
          <w:lang w:val="es-ES_tradnl"/>
        </w:rPr>
        <w:t>29</w:t>
      </w:r>
      <w:r w:rsidRPr="0022385E">
        <w:rPr>
          <w:rFonts w:ascii="Palatino Linotype" w:hAnsi="Palatino Linotype"/>
          <w:color w:val="000000" w:themeColor="text1"/>
        </w:rPr>
        <w:t>, 36, fracciones I y II, 176, 178, 179, 181, 185, fracción I, 186 y 188,</w:t>
      </w:r>
      <w:r w:rsidRPr="0022385E">
        <w:rPr>
          <w:rFonts w:ascii="Palatino Linotype" w:eastAsia="Calibri" w:hAnsi="Palatino Linotype"/>
          <w:color w:val="000000" w:themeColor="text1"/>
        </w:rPr>
        <w:t xml:space="preserve"> de la Ley de Transparencia y Acceso a la Información Pública del Estado de México y </w:t>
      </w:r>
      <w:r w:rsidRPr="0022385E">
        <w:rPr>
          <w:rFonts w:ascii="Palatino Linotype" w:hAnsi="Palatino Linotype"/>
          <w:color w:val="000000" w:themeColor="text1"/>
        </w:rPr>
        <w:t>Municipios</w:t>
      </w:r>
      <w:r w:rsidRPr="0022385E">
        <w:rPr>
          <w:rFonts w:ascii="Palatino Linotype" w:eastAsia="Calibri" w:hAnsi="Palatino Linotype"/>
          <w:color w:val="000000" w:themeColor="text1"/>
        </w:rPr>
        <w:t xml:space="preserve">, </w:t>
      </w:r>
      <w:r w:rsidRPr="0022385E">
        <w:rPr>
          <w:rFonts w:ascii="Palatino Linotype" w:hAnsi="Palatino Linotype"/>
          <w:color w:val="000000" w:themeColor="text1"/>
        </w:rPr>
        <w:t>este</w:t>
      </w:r>
      <w:r w:rsidRPr="0022385E">
        <w:rPr>
          <w:rFonts w:ascii="Palatino Linotype" w:eastAsia="Calibri" w:hAnsi="Palatino Linotype"/>
          <w:color w:val="000000" w:themeColor="text1"/>
        </w:rPr>
        <w:t xml:space="preserve"> Pleno:</w:t>
      </w:r>
    </w:p>
    <w:p w14:paraId="3D2BC64A" w14:textId="77777777" w:rsidR="00E75068" w:rsidRPr="0022385E"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685A36CD" w14:textId="77777777" w:rsidR="0095512A" w:rsidRPr="0022385E" w:rsidRDefault="0095512A"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22385E"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r w:rsidRPr="0022385E">
        <w:rPr>
          <w:rFonts w:ascii="Palatino Linotype" w:hAnsi="Palatino Linotype"/>
          <w:b/>
          <w:bCs/>
          <w:color w:val="000000" w:themeColor="text1"/>
          <w:spacing w:val="40"/>
          <w:sz w:val="28"/>
        </w:rPr>
        <w:t>RESUELVE</w:t>
      </w:r>
    </w:p>
    <w:p w14:paraId="144EE224" w14:textId="77777777" w:rsidR="00E75068" w:rsidRPr="0022385E"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05EF13C1" w14:textId="75C75B5C" w:rsidR="001027C1" w:rsidRPr="0022385E" w:rsidRDefault="001027C1" w:rsidP="00905B6B">
      <w:pPr>
        <w:spacing w:before="100" w:beforeAutospacing="1" w:after="100" w:afterAutospacing="1" w:line="360" w:lineRule="auto"/>
        <w:contextualSpacing/>
        <w:jc w:val="both"/>
        <w:rPr>
          <w:rFonts w:ascii="Palatino Linotype" w:hAnsi="Palatino Linotype"/>
          <w:color w:val="222222"/>
          <w:lang w:eastAsia="es-MX"/>
        </w:rPr>
      </w:pPr>
      <w:r w:rsidRPr="0022385E">
        <w:rPr>
          <w:rFonts w:ascii="Palatino Linotype" w:hAnsi="Palatino Linotype"/>
          <w:b/>
          <w:bCs/>
          <w:color w:val="222222"/>
          <w:sz w:val="28"/>
          <w:szCs w:val="28"/>
          <w:lang w:eastAsia="es-MX"/>
        </w:rPr>
        <w:t>PRIMERO</w:t>
      </w:r>
      <w:r w:rsidRPr="0022385E">
        <w:rPr>
          <w:rFonts w:ascii="Palatino Linotype" w:hAnsi="Palatino Linotype"/>
          <w:color w:val="222222"/>
          <w:lang w:eastAsia="es-MX"/>
        </w:rPr>
        <w:t xml:space="preserve">. Resultan </w:t>
      </w:r>
      <w:r w:rsidR="00A5224D" w:rsidRPr="0022385E">
        <w:rPr>
          <w:rFonts w:ascii="Palatino Linotype" w:hAnsi="Palatino Linotype"/>
          <w:b/>
          <w:color w:val="222222"/>
          <w:lang w:eastAsia="es-MX"/>
        </w:rPr>
        <w:t xml:space="preserve">parcialmente </w:t>
      </w:r>
      <w:r w:rsidRPr="0022385E">
        <w:rPr>
          <w:rFonts w:ascii="Palatino Linotype" w:hAnsi="Palatino Linotype"/>
          <w:b/>
          <w:bCs/>
          <w:color w:val="222222"/>
          <w:lang w:eastAsia="es-MX"/>
        </w:rPr>
        <w:t>fundadas</w:t>
      </w:r>
      <w:r w:rsidRPr="0022385E">
        <w:rPr>
          <w:rFonts w:ascii="Palatino Linotype" w:hAnsi="Palatino Linotype"/>
          <w:color w:val="222222"/>
          <w:lang w:eastAsia="es-MX"/>
        </w:rPr>
        <w:t xml:space="preserve"> las razones o motivos de inconformidad planteadas por </w:t>
      </w:r>
      <w:r w:rsidR="00795A79" w:rsidRPr="0022385E">
        <w:rPr>
          <w:rFonts w:ascii="Palatino Linotype" w:hAnsi="Palatino Linotype"/>
          <w:b/>
          <w:bCs/>
          <w:color w:val="222222"/>
          <w:lang w:eastAsia="es-MX"/>
        </w:rPr>
        <w:t xml:space="preserve">LA </w:t>
      </w:r>
      <w:r w:rsidRPr="0022385E">
        <w:rPr>
          <w:rFonts w:ascii="Palatino Linotype" w:hAnsi="Palatino Linotype"/>
          <w:b/>
          <w:bCs/>
          <w:color w:val="222222"/>
          <w:lang w:eastAsia="es-MX"/>
        </w:rPr>
        <w:t>RECURRENTE,</w:t>
      </w:r>
      <w:r w:rsidRPr="0022385E">
        <w:rPr>
          <w:rFonts w:ascii="Palatino Linotype" w:hAnsi="Palatino Linotype"/>
          <w:color w:val="222222"/>
          <w:lang w:eastAsia="es-MX"/>
        </w:rPr>
        <w:t xml:space="preserve"> en términos del Considerando </w:t>
      </w:r>
      <w:r w:rsidRPr="0022385E">
        <w:rPr>
          <w:rFonts w:ascii="Palatino Linotype" w:hAnsi="Palatino Linotype"/>
          <w:b/>
          <w:bCs/>
          <w:color w:val="222222"/>
          <w:lang w:eastAsia="es-MX"/>
        </w:rPr>
        <w:t>QUINTO</w:t>
      </w:r>
      <w:r w:rsidRPr="0022385E">
        <w:rPr>
          <w:rFonts w:ascii="Palatino Linotype" w:hAnsi="Palatino Linotype"/>
          <w:color w:val="222222"/>
          <w:lang w:eastAsia="es-MX"/>
        </w:rPr>
        <w:t xml:space="preserve"> de esta Resolución.</w:t>
      </w:r>
    </w:p>
    <w:p w14:paraId="4B12D802" w14:textId="77777777" w:rsidR="00571018" w:rsidRPr="0022385E" w:rsidRDefault="00571018" w:rsidP="00905B6B">
      <w:pPr>
        <w:spacing w:before="100" w:beforeAutospacing="1" w:after="100" w:afterAutospacing="1" w:line="360" w:lineRule="auto"/>
        <w:contextualSpacing/>
        <w:jc w:val="both"/>
        <w:rPr>
          <w:rFonts w:ascii="Palatino Linotype" w:hAnsi="Palatino Linotype"/>
          <w:color w:val="222222"/>
          <w:lang w:eastAsia="es-MX"/>
        </w:rPr>
      </w:pPr>
    </w:p>
    <w:p w14:paraId="3FD57FC6" w14:textId="2D0841E2" w:rsidR="001027C1" w:rsidRPr="0022385E" w:rsidRDefault="001027C1" w:rsidP="00905B6B">
      <w:pPr>
        <w:spacing w:before="100" w:beforeAutospacing="1" w:after="100" w:afterAutospacing="1" w:line="360" w:lineRule="auto"/>
        <w:contextualSpacing/>
        <w:jc w:val="both"/>
        <w:rPr>
          <w:rFonts w:ascii="Palatino Linotype" w:eastAsia="Calibri" w:hAnsi="Palatino Linotype" w:cs="Arial"/>
        </w:rPr>
      </w:pPr>
      <w:r w:rsidRPr="0022385E">
        <w:rPr>
          <w:rFonts w:ascii="Palatino Linotype" w:hAnsi="Palatino Linotype"/>
          <w:b/>
          <w:bCs/>
          <w:color w:val="222222"/>
          <w:sz w:val="28"/>
          <w:szCs w:val="28"/>
          <w:lang w:eastAsia="es-MX"/>
        </w:rPr>
        <w:t>SEGUNDO</w:t>
      </w:r>
      <w:r w:rsidRPr="0022385E">
        <w:rPr>
          <w:rFonts w:ascii="Palatino Linotype" w:hAnsi="Palatino Linotype"/>
          <w:b/>
          <w:bCs/>
          <w:color w:val="222222"/>
          <w:lang w:eastAsia="es-MX"/>
        </w:rPr>
        <w:t xml:space="preserve">. </w:t>
      </w:r>
      <w:r w:rsidRPr="0022385E">
        <w:rPr>
          <w:rFonts w:ascii="Palatino Linotype" w:hAnsi="Palatino Linotype"/>
          <w:color w:val="222222"/>
          <w:lang w:eastAsia="es-MX"/>
        </w:rPr>
        <w:t xml:space="preserve">Se </w:t>
      </w:r>
      <w:r w:rsidR="00892A51" w:rsidRPr="0022385E">
        <w:rPr>
          <w:rFonts w:ascii="Palatino Linotype" w:hAnsi="Palatino Linotype"/>
          <w:b/>
          <w:color w:val="222222"/>
          <w:lang w:eastAsia="es-MX"/>
        </w:rPr>
        <w:t>REVOCA</w:t>
      </w:r>
      <w:r w:rsidR="00892A51" w:rsidRPr="0022385E">
        <w:rPr>
          <w:rFonts w:ascii="Palatino Linotype" w:hAnsi="Palatino Linotype"/>
          <w:b/>
          <w:bCs/>
          <w:color w:val="222222"/>
          <w:lang w:eastAsia="es-MX"/>
        </w:rPr>
        <w:t xml:space="preserve"> </w:t>
      </w:r>
      <w:r w:rsidRPr="0022385E">
        <w:rPr>
          <w:rFonts w:ascii="Palatino Linotype" w:eastAsia="Calibri" w:hAnsi="Palatino Linotype" w:cs="Arial"/>
        </w:rPr>
        <w:t xml:space="preserve">la respuesta otorgada por </w:t>
      </w:r>
      <w:r w:rsidRPr="0022385E">
        <w:rPr>
          <w:rFonts w:ascii="Palatino Linotype" w:eastAsia="Calibri" w:hAnsi="Palatino Linotype" w:cs="Arial"/>
          <w:b/>
        </w:rPr>
        <w:t>EL SUJETO OBLIGADO</w:t>
      </w:r>
      <w:r w:rsidRPr="0022385E">
        <w:rPr>
          <w:rFonts w:ascii="Palatino Linotype" w:eastAsia="Calibri" w:hAnsi="Palatino Linotype" w:cs="Arial"/>
        </w:rPr>
        <w:t xml:space="preserve"> a la solicitud de información motivo del recurso de revisión </w:t>
      </w:r>
      <w:r w:rsidR="00207B98" w:rsidRPr="0022385E">
        <w:rPr>
          <w:rFonts w:ascii="Palatino Linotype" w:eastAsia="Calibri" w:hAnsi="Palatino Linotype" w:cs="Arial"/>
          <w:b/>
        </w:rPr>
        <w:t>0</w:t>
      </w:r>
      <w:r w:rsidR="00573CD8" w:rsidRPr="0022385E">
        <w:rPr>
          <w:rFonts w:ascii="Palatino Linotype" w:eastAsia="Calibri" w:hAnsi="Palatino Linotype" w:cs="Arial"/>
          <w:b/>
        </w:rPr>
        <w:t>1387</w:t>
      </w:r>
      <w:r w:rsidRPr="0022385E">
        <w:rPr>
          <w:rFonts w:ascii="Palatino Linotype" w:eastAsia="Calibri" w:hAnsi="Palatino Linotype" w:cs="Arial"/>
          <w:b/>
        </w:rPr>
        <w:t>/INFOEM/IP/RR/202</w:t>
      </w:r>
      <w:r w:rsidR="00207B98" w:rsidRPr="0022385E">
        <w:rPr>
          <w:rFonts w:ascii="Palatino Linotype" w:eastAsia="Calibri" w:hAnsi="Palatino Linotype" w:cs="Arial"/>
          <w:b/>
        </w:rPr>
        <w:t>1</w:t>
      </w:r>
      <w:r w:rsidRPr="0022385E">
        <w:rPr>
          <w:rFonts w:ascii="Palatino Linotype" w:eastAsia="Calibri" w:hAnsi="Palatino Linotype" w:cs="Arial"/>
        </w:rPr>
        <w:t xml:space="preserve"> y se le ordena en términos del Considerando </w:t>
      </w:r>
      <w:r w:rsidRPr="0022385E">
        <w:rPr>
          <w:rFonts w:ascii="Palatino Linotype" w:eastAsia="Calibri" w:hAnsi="Palatino Linotype" w:cs="Arial"/>
          <w:b/>
        </w:rPr>
        <w:t>QUINTO</w:t>
      </w:r>
      <w:r w:rsidRPr="0022385E">
        <w:rPr>
          <w:rFonts w:ascii="Palatino Linotype" w:eastAsia="Calibri" w:hAnsi="Palatino Linotype" w:cs="Arial"/>
        </w:rPr>
        <w:t xml:space="preserve"> de la presente resolución, entregue a</w:t>
      </w:r>
      <w:r w:rsidR="00795A79" w:rsidRPr="0022385E">
        <w:rPr>
          <w:rFonts w:ascii="Palatino Linotype" w:eastAsia="Calibri" w:hAnsi="Palatino Linotype" w:cs="Arial"/>
        </w:rPr>
        <w:t xml:space="preserve"> </w:t>
      </w:r>
      <w:r w:rsidR="00795A79" w:rsidRPr="0022385E">
        <w:rPr>
          <w:rFonts w:ascii="Palatino Linotype" w:eastAsia="Calibri" w:hAnsi="Palatino Linotype" w:cs="Arial"/>
          <w:b/>
        </w:rPr>
        <w:t>LA</w:t>
      </w:r>
      <w:r w:rsidRPr="0022385E">
        <w:rPr>
          <w:rFonts w:ascii="Palatino Linotype" w:eastAsia="Calibri" w:hAnsi="Palatino Linotype" w:cs="Arial"/>
        </w:rPr>
        <w:t xml:space="preserve"> </w:t>
      </w:r>
      <w:r w:rsidRPr="0022385E">
        <w:rPr>
          <w:rFonts w:ascii="Palatino Linotype" w:eastAsia="Calibri" w:hAnsi="Palatino Linotype" w:cs="Arial"/>
          <w:b/>
        </w:rPr>
        <w:t>RECURRENTE</w:t>
      </w:r>
      <w:r w:rsidRPr="0022385E">
        <w:rPr>
          <w:rFonts w:ascii="Palatino Linotype" w:eastAsia="Calibri" w:hAnsi="Palatino Linotype" w:cs="Arial"/>
        </w:rPr>
        <w:t xml:space="preserve">, vía </w:t>
      </w:r>
      <w:r w:rsidRPr="0022385E">
        <w:rPr>
          <w:rFonts w:ascii="Palatino Linotype" w:eastAsia="Calibri" w:hAnsi="Palatino Linotype" w:cs="Arial"/>
          <w:b/>
        </w:rPr>
        <w:t>SAIMEX</w:t>
      </w:r>
      <w:r w:rsidR="001D1960" w:rsidRPr="0022385E">
        <w:rPr>
          <w:rFonts w:ascii="Palatino Linotype" w:eastAsia="Calibri" w:hAnsi="Palatino Linotype" w:cs="Arial"/>
        </w:rPr>
        <w:t xml:space="preserve">, </w:t>
      </w:r>
      <w:r w:rsidR="00B57809" w:rsidRPr="0022385E">
        <w:rPr>
          <w:rFonts w:ascii="Palatino Linotype" w:eastAsia="Calibri" w:hAnsi="Palatino Linotype" w:cs="Arial"/>
        </w:rPr>
        <w:t>lo</w:t>
      </w:r>
      <w:r w:rsidR="00D30573" w:rsidRPr="0022385E">
        <w:rPr>
          <w:rFonts w:ascii="Palatino Linotype" w:eastAsia="Calibri" w:hAnsi="Palatino Linotype" w:cs="Arial"/>
        </w:rPr>
        <w:t xml:space="preserve"> </w:t>
      </w:r>
      <w:r w:rsidRPr="0022385E">
        <w:rPr>
          <w:rFonts w:ascii="Palatino Linotype" w:eastAsia="Calibri" w:hAnsi="Palatino Linotype" w:cs="Arial"/>
        </w:rPr>
        <w:t>siguiente:</w:t>
      </w:r>
    </w:p>
    <w:p w14:paraId="6CC89406" w14:textId="77777777" w:rsidR="0095512A" w:rsidRPr="0022385E" w:rsidRDefault="0095512A" w:rsidP="00905B6B">
      <w:pPr>
        <w:spacing w:before="100" w:beforeAutospacing="1" w:after="100" w:afterAutospacing="1" w:line="360" w:lineRule="auto"/>
        <w:contextualSpacing/>
        <w:jc w:val="both"/>
        <w:rPr>
          <w:rFonts w:ascii="Palatino Linotype" w:eastAsia="Calibri" w:hAnsi="Palatino Linotype" w:cs="Arial"/>
        </w:rPr>
      </w:pPr>
    </w:p>
    <w:p w14:paraId="58994F40" w14:textId="5335BFA7" w:rsidR="007C53B4" w:rsidRPr="0022385E" w:rsidRDefault="003F2C80" w:rsidP="003F2C80">
      <w:pPr>
        <w:spacing w:before="100" w:beforeAutospacing="1" w:after="100" w:afterAutospacing="1"/>
        <w:ind w:left="851" w:right="902" w:hanging="142"/>
        <w:contextualSpacing/>
        <w:jc w:val="both"/>
        <w:rPr>
          <w:rFonts w:ascii="Palatino Linotype" w:hAnsi="Palatino Linotype"/>
          <w:i/>
          <w:sz w:val="22"/>
          <w:szCs w:val="22"/>
        </w:rPr>
      </w:pPr>
      <w:r w:rsidRPr="0022385E">
        <w:rPr>
          <w:rFonts w:ascii="Palatino Linotype" w:hAnsi="Palatino Linotype"/>
          <w:i/>
          <w:sz w:val="22"/>
          <w:szCs w:val="22"/>
        </w:rPr>
        <w:lastRenderedPageBreak/>
        <w:t>“</w:t>
      </w:r>
      <w:r w:rsidR="00691080" w:rsidRPr="0022385E">
        <w:rPr>
          <w:rFonts w:ascii="Palatino Linotype" w:hAnsi="Palatino Linotype"/>
          <w:i/>
          <w:sz w:val="22"/>
          <w:szCs w:val="22"/>
        </w:rPr>
        <w:t>Lo</w:t>
      </w:r>
      <w:r w:rsidRPr="0022385E">
        <w:rPr>
          <w:rFonts w:ascii="Palatino Linotype" w:hAnsi="Palatino Linotype"/>
          <w:i/>
          <w:sz w:val="22"/>
          <w:szCs w:val="22"/>
        </w:rPr>
        <w:t>s acuerdos de incumplimiento notificados por el</w:t>
      </w:r>
      <w:r w:rsidR="00573CD8" w:rsidRPr="0022385E">
        <w:rPr>
          <w:rFonts w:ascii="Palatino Linotype" w:hAnsi="Palatino Linotype"/>
          <w:i/>
          <w:sz w:val="22"/>
          <w:szCs w:val="22"/>
        </w:rPr>
        <w:t xml:space="preserve"> INFOEM</w:t>
      </w:r>
      <w:r w:rsidR="00691080" w:rsidRPr="0022385E">
        <w:rPr>
          <w:rFonts w:ascii="Palatino Linotype" w:hAnsi="Palatino Linotype"/>
          <w:i/>
          <w:sz w:val="22"/>
          <w:szCs w:val="22"/>
        </w:rPr>
        <w:t xml:space="preserve"> (Dirección de Cumplimientos)</w:t>
      </w:r>
      <w:r w:rsidR="004923A2" w:rsidRPr="0022385E">
        <w:rPr>
          <w:rFonts w:ascii="Palatino Linotype" w:hAnsi="Palatino Linotype"/>
          <w:i/>
          <w:sz w:val="22"/>
          <w:szCs w:val="22"/>
        </w:rPr>
        <w:t xml:space="preserve"> del 01 de enero </w:t>
      </w:r>
      <w:r w:rsidR="00573CD8" w:rsidRPr="0022385E">
        <w:rPr>
          <w:rFonts w:ascii="Palatino Linotype" w:hAnsi="Palatino Linotype"/>
          <w:i/>
          <w:sz w:val="22"/>
          <w:szCs w:val="22"/>
        </w:rPr>
        <w:t>al 10 de marzo de 2021</w:t>
      </w:r>
      <w:r w:rsidRPr="0022385E">
        <w:rPr>
          <w:rFonts w:ascii="Palatino Linotype" w:hAnsi="Palatino Linotype"/>
          <w:i/>
          <w:sz w:val="22"/>
          <w:szCs w:val="22"/>
        </w:rPr>
        <w:t>.</w:t>
      </w:r>
    </w:p>
    <w:p w14:paraId="14866A91" w14:textId="77777777" w:rsidR="003F2C80" w:rsidRPr="0022385E" w:rsidRDefault="003F2C80" w:rsidP="003F2C80">
      <w:pPr>
        <w:spacing w:before="100" w:beforeAutospacing="1" w:after="100" w:afterAutospacing="1"/>
        <w:ind w:left="851" w:right="902" w:hanging="142"/>
        <w:contextualSpacing/>
        <w:jc w:val="both"/>
        <w:rPr>
          <w:rFonts w:ascii="Palatino Linotype" w:hAnsi="Palatino Linotype"/>
          <w:i/>
          <w:sz w:val="22"/>
          <w:szCs w:val="22"/>
        </w:rPr>
      </w:pPr>
    </w:p>
    <w:p w14:paraId="0C823FE4" w14:textId="77777777" w:rsidR="007C53B4" w:rsidRPr="0022385E" w:rsidRDefault="007C53B4" w:rsidP="00A07941">
      <w:pPr>
        <w:tabs>
          <w:tab w:val="left" w:pos="6870"/>
        </w:tabs>
        <w:spacing w:before="100" w:beforeAutospacing="1" w:after="100" w:afterAutospacing="1"/>
        <w:ind w:left="851" w:right="902"/>
        <w:contextualSpacing/>
        <w:jc w:val="both"/>
        <w:rPr>
          <w:rFonts w:ascii="Palatino Linotype" w:hAnsi="Palatino Linotype"/>
          <w:i/>
          <w:sz w:val="22"/>
          <w:szCs w:val="22"/>
        </w:rPr>
      </w:pPr>
    </w:p>
    <w:p w14:paraId="02E0E87E" w14:textId="4663E8B8" w:rsidR="001027C1" w:rsidRPr="0022385E" w:rsidRDefault="001027C1" w:rsidP="00905B6B">
      <w:pPr>
        <w:spacing w:before="100" w:beforeAutospacing="1" w:after="100" w:afterAutospacing="1" w:line="360" w:lineRule="auto"/>
        <w:contextualSpacing/>
        <w:jc w:val="both"/>
        <w:rPr>
          <w:rFonts w:ascii="Palatino Linotype" w:eastAsia="Calibri" w:hAnsi="Palatino Linotype" w:cs="Arial"/>
        </w:rPr>
      </w:pPr>
      <w:r w:rsidRPr="0022385E">
        <w:rPr>
          <w:rFonts w:ascii="Palatino Linotype" w:eastAsia="Calibri" w:hAnsi="Palatino Linotype" w:cs="Arial"/>
          <w:b/>
          <w:sz w:val="28"/>
        </w:rPr>
        <w:t>TERCERO</w:t>
      </w:r>
      <w:r w:rsidRPr="0022385E">
        <w:rPr>
          <w:rFonts w:ascii="Palatino Linotype" w:eastAsia="Calibri" w:hAnsi="Palatino Linotype" w:cs="Arial"/>
        </w:rPr>
        <w:t xml:space="preserve">. Notifíquese a la Titular de la Unidad de Transparencia del </w:t>
      </w:r>
      <w:r w:rsidRPr="0022385E">
        <w:rPr>
          <w:rFonts w:ascii="Palatino Linotype" w:eastAsia="Calibri" w:hAnsi="Palatino Linotype" w:cs="Arial"/>
          <w:b/>
        </w:rPr>
        <w:t>SUJETO OBLIGADO</w:t>
      </w:r>
      <w:r w:rsidRPr="0022385E">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5C14B9" w:rsidRPr="0022385E">
        <w:rPr>
          <w:rFonts w:ascii="Palatino Linotype" w:eastAsia="Calibri" w:hAnsi="Palatino Linotype" w:cs="Arial"/>
        </w:rPr>
        <w:t xml:space="preserve">veinte </w:t>
      </w:r>
      <w:r w:rsidRPr="0022385E">
        <w:rPr>
          <w:rFonts w:ascii="Palatino Linotype" w:eastAsia="Calibri" w:hAnsi="Palatino Linotype" w:cs="Arial"/>
        </w:rPr>
        <w:t>días hábiles, debiendo informar a este Instituto en un plazo de tres días hábiles siguientes sobre el cumplimiento dado a la presente resolución.</w:t>
      </w:r>
    </w:p>
    <w:p w14:paraId="5B19C4CC" w14:textId="77777777" w:rsidR="00571018" w:rsidRPr="0022385E" w:rsidRDefault="00571018" w:rsidP="00905B6B">
      <w:pPr>
        <w:spacing w:before="100" w:beforeAutospacing="1" w:after="100" w:afterAutospacing="1" w:line="360" w:lineRule="auto"/>
        <w:contextualSpacing/>
        <w:jc w:val="both"/>
        <w:rPr>
          <w:rFonts w:ascii="Palatino Linotype" w:eastAsia="Calibri" w:hAnsi="Palatino Linotype" w:cs="Arial"/>
        </w:rPr>
      </w:pPr>
    </w:p>
    <w:p w14:paraId="0943D5C3" w14:textId="77777777" w:rsidR="001027C1" w:rsidRPr="0022385E" w:rsidRDefault="001027C1" w:rsidP="00905B6B">
      <w:pPr>
        <w:spacing w:before="100" w:beforeAutospacing="1" w:after="100" w:afterAutospacing="1" w:line="360" w:lineRule="auto"/>
        <w:contextualSpacing/>
        <w:jc w:val="both"/>
        <w:rPr>
          <w:rFonts w:ascii="Palatino Linotype" w:hAnsi="Palatino Linotype"/>
          <w:szCs w:val="17"/>
          <w:lang w:eastAsia="es-ES_tradnl"/>
        </w:rPr>
      </w:pPr>
      <w:r w:rsidRPr="0022385E">
        <w:rPr>
          <w:rFonts w:ascii="Palatino Linotype" w:eastAsia="Calibri" w:hAnsi="Palatino Linotype" w:cs="Arial"/>
          <w:b/>
          <w:sz w:val="28"/>
        </w:rPr>
        <w:t>CUARTO</w:t>
      </w:r>
      <w:r w:rsidRPr="0022385E">
        <w:rPr>
          <w:rFonts w:ascii="Palatino Linotype" w:eastAsia="Calibri" w:hAnsi="Palatino Linotype" w:cs="Arial"/>
        </w:rPr>
        <w:t xml:space="preserve">. </w:t>
      </w:r>
      <w:r w:rsidRPr="0022385E">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22385E">
        <w:rPr>
          <w:rFonts w:ascii="Palatino Linotype" w:hAnsi="Palatino Linotype"/>
          <w:b/>
          <w:szCs w:val="17"/>
          <w:lang w:eastAsia="es-ES_tradnl"/>
        </w:rPr>
        <w:t>SUJETO OBLIGADO</w:t>
      </w:r>
      <w:r w:rsidRPr="0022385E">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8448F78" w14:textId="77777777" w:rsidR="00FA47A2" w:rsidRPr="0022385E" w:rsidRDefault="00FA47A2" w:rsidP="00905B6B">
      <w:pPr>
        <w:spacing w:before="100" w:beforeAutospacing="1" w:after="100" w:afterAutospacing="1" w:line="360" w:lineRule="auto"/>
        <w:contextualSpacing/>
        <w:jc w:val="both"/>
        <w:rPr>
          <w:rFonts w:ascii="Palatino Linotype" w:eastAsia="Calibri" w:hAnsi="Palatino Linotype" w:cs="Arial"/>
        </w:rPr>
      </w:pPr>
    </w:p>
    <w:p w14:paraId="0A6C3EDC" w14:textId="032721B1" w:rsidR="001027C1" w:rsidRPr="0022385E" w:rsidRDefault="001027C1" w:rsidP="00905B6B">
      <w:pPr>
        <w:spacing w:before="100" w:beforeAutospacing="1" w:after="100" w:afterAutospacing="1" w:line="360" w:lineRule="auto"/>
        <w:contextualSpacing/>
        <w:jc w:val="both"/>
        <w:rPr>
          <w:rFonts w:ascii="Palatino Linotype" w:eastAsia="Calibri" w:hAnsi="Palatino Linotype" w:cs="Arial"/>
        </w:rPr>
      </w:pPr>
      <w:r w:rsidRPr="0022385E">
        <w:rPr>
          <w:rFonts w:ascii="Palatino Linotype" w:eastAsia="Calibri" w:hAnsi="Palatino Linotype" w:cs="Arial"/>
          <w:b/>
          <w:sz w:val="28"/>
        </w:rPr>
        <w:t>QUINTO</w:t>
      </w:r>
      <w:r w:rsidRPr="0022385E">
        <w:rPr>
          <w:rFonts w:ascii="Palatino Linotype" w:eastAsia="Calibri" w:hAnsi="Palatino Linotype" w:cs="Arial"/>
        </w:rPr>
        <w:t>. Notifíquese a</w:t>
      </w:r>
      <w:r w:rsidR="007C53B4" w:rsidRPr="0022385E">
        <w:rPr>
          <w:rFonts w:ascii="Palatino Linotype" w:eastAsia="Calibri" w:hAnsi="Palatino Linotype" w:cs="Arial"/>
        </w:rPr>
        <w:t xml:space="preserve"> </w:t>
      </w:r>
      <w:r w:rsidR="007C53B4" w:rsidRPr="0022385E">
        <w:rPr>
          <w:rFonts w:ascii="Palatino Linotype" w:eastAsia="Calibri" w:hAnsi="Palatino Linotype" w:cs="Arial"/>
          <w:b/>
        </w:rPr>
        <w:t>LA</w:t>
      </w:r>
      <w:r w:rsidR="00711802" w:rsidRPr="0022385E">
        <w:rPr>
          <w:rFonts w:ascii="Palatino Linotype" w:eastAsia="Calibri" w:hAnsi="Palatino Linotype" w:cs="Arial"/>
        </w:rPr>
        <w:t xml:space="preserve"> </w:t>
      </w:r>
      <w:r w:rsidRPr="0022385E">
        <w:rPr>
          <w:rFonts w:ascii="Palatino Linotype" w:eastAsia="Calibri" w:hAnsi="Palatino Linotype" w:cs="Arial"/>
          <w:b/>
        </w:rPr>
        <w:t>RECURRENTE</w:t>
      </w:r>
      <w:r w:rsidRPr="0022385E">
        <w:rPr>
          <w:rFonts w:ascii="Palatino Linotype" w:eastAsia="Calibri" w:hAnsi="Palatino Linotype" w:cs="Arial"/>
        </w:rPr>
        <w:t xml:space="preserve"> la presente resolución.</w:t>
      </w:r>
    </w:p>
    <w:p w14:paraId="069F9B9B" w14:textId="77777777" w:rsidR="00571018" w:rsidRPr="0022385E" w:rsidRDefault="00571018" w:rsidP="00905B6B">
      <w:pPr>
        <w:spacing w:before="100" w:beforeAutospacing="1" w:after="100" w:afterAutospacing="1" w:line="360" w:lineRule="auto"/>
        <w:contextualSpacing/>
        <w:jc w:val="both"/>
        <w:rPr>
          <w:rFonts w:ascii="Palatino Linotype" w:eastAsia="Calibri" w:hAnsi="Palatino Linotype" w:cs="Arial"/>
        </w:rPr>
      </w:pPr>
    </w:p>
    <w:p w14:paraId="26400796" w14:textId="5B772346" w:rsidR="00571018" w:rsidRPr="0022385E" w:rsidRDefault="001027C1" w:rsidP="00905B6B">
      <w:pPr>
        <w:spacing w:before="100" w:beforeAutospacing="1" w:after="100" w:afterAutospacing="1" w:line="360" w:lineRule="auto"/>
        <w:contextualSpacing/>
        <w:jc w:val="both"/>
        <w:rPr>
          <w:rFonts w:ascii="Palatino Linotype" w:eastAsia="Calibri" w:hAnsi="Palatino Linotype" w:cs="Arial"/>
        </w:rPr>
      </w:pPr>
      <w:r w:rsidRPr="0022385E">
        <w:rPr>
          <w:rFonts w:ascii="Palatino Linotype" w:eastAsia="Calibri" w:hAnsi="Palatino Linotype" w:cs="Arial"/>
          <w:b/>
          <w:sz w:val="28"/>
          <w:szCs w:val="28"/>
        </w:rPr>
        <w:t>SEXTO.</w:t>
      </w:r>
      <w:r w:rsidRPr="0022385E">
        <w:rPr>
          <w:rFonts w:ascii="Palatino Linotype" w:eastAsia="Calibri" w:hAnsi="Palatino Linotype" w:cs="Arial"/>
        </w:rPr>
        <w:t xml:space="preserve"> Hágase del conocimiento de</w:t>
      </w:r>
      <w:r w:rsidR="007C53B4" w:rsidRPr="0022385E">
        <w:rPr>
          <w:rFonts w:ascii="Palatino Linotype" w:eastAsia="Calibri" w:hAnsi="Palatino Linotype" w:cs="Arial"/>
        </w:rPr>
        <w:t xml:space="preserve"> </w:t>
      </w:r>
      <w:r w:rsidR="007C53B4" w:rsidRPr="0022385E">
        <w:rPr>
          <w:rFonts w:ascii="Palatino Linotype" w:eastAsia="Calibri" w:hAnsi="Palatino Linotype" w:cs="Arial"/>
          <w:b/>
        </w:rPr>
        <w:t>LA</w:t>
      </w:r>
      <w:r w:rsidR="001F3E0B" w:rsidRPr="0022385E">
        <w:rPr>
          <w:rFonts w:ascii="Palatino Linotype" w:eastAsia="Calibri" w:hAnsi="Palatino Linotype" w:cs="Arial"/>
        </w:rPr>
        <w:t xml:space="preserve"> </w:t>
      </w:r>
      <w:r w:rsidRPr="0022385E">
        <w:rPr>
          <w:rFonts w:ascii="Palatino Linotype" w:eastAsia="Calibri" w:hAnsi="Palatino Linotype" w:cs="Arial"/>
          <w:b/>
        </w:rPr>
        <w:t>RECURRENTE</w:t>
      </w:r>
      <w:r w:rsidRPr="0022385E">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16FDDD6" w14:textId="77777777" w:rsidR="00571018" w:rsidRPr="0022385E" w:rsidRDefault="00571018" w:rsidP="00905B6B">
      <w:pPr>
        <w:spacing w:before="100" w:beforeAutospacing="1" w:after="100" w:afterAutospacing="1" w:line="360" w:lineRule="auto"/>
        <w:contextualSpacing/>
        <w:jc w:val="both"/>
        <w:rPr>
          <w:rFonts w:ascii="Palatino Linotype" w:eastAsia="Calibri" w:hAnsi="Palatino Linotype" w:cs="Arial"/>
        </w:rPr>
      </w:pPr>
    </w:p>
    <w:p w14:paraId="1EBD55E4" w14:textId="16FFC78B" w:rsidR="001027C1" w:rsidRPr="0022385E" w:rsidRDefault="00207B98" w:rsidP="00905B6B">
      <w:pPr>
        <w:spacing w:before="100" w:beforeAutospacing="1" w:after="100" w:afterAutospacing="1" w:line="360" w:lineRule="auto"/>
        <w:contextualSpacing/>
        <w:jc w:val="both"/>
        <w:rPr>
          <w:rFonts w:ascii="Palatino Linotype" w:hAnsi="Palatino Linotype"/>
          <w:lang w:eastAsia="es-ES_tradnl"/>
        </w:rPr>
      </w:pPr>
      <w:r w:rsidRPr="0022385E">
        <w:rPr>
          <w:rFonts w:ascii="Palatino Linotype" w:hAnsi="Palatino Linotype"/>
          <w:b/>
          <w:bCs/>
          <w:sz w:val="28"/>
          <w:szCs w:val="28"/>
        </w:rPr>
        <w:lastRenderedPageBreak/>
        <w:t>SÉPTIMO</w:t>
      </w:r>
      <w:r w:rsidRPr="0022385E">
        <w:rPr>
          <w:rFonts w:ascii="Palatino Linotype" w:hAnsi="Palatino Linotype"/>
          <w:b/>
          <w:bCs/>
        </w:rPr>
        <w:t xml:space="preserve">. </w:t>
      </w:r>
      <w:r w:rsidR="001027C1" w:rsidRPr="0022385E">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0F039A9F" w14:textId="77777777" w:rsidR="00A8721C" w:rsidRPr="0022385E" w:rsidRDefault="00A8721C" w:rsidP="00905B6B">
      <w:pPr>
        <w:spacing w:before="100" w:beforeAutospacing="1" w:after="100" w:afterAutospacing="1" w:line="360" w:lineRule="auto"/>
        <w:contextualSpacing/>
        <w:jc w:val="both"/>
        <w:rPr>
          <w:rFonts w:ascii="Palatino Linotype" w:hAnsi="Palatino Linotype"/>
          <w:lang w:eastAsia="es-ES_tradnl"/>
        </w:rPr>
      </w:pPr>
    </w:p>
    <w:p w14:paraId="3DB11666" w14:textId="59925758" w:rsidR="00A8721C" w:rsidRPr="0022385E" w:rsidRDefault="00A8721C" w:rsidP="00A8721C">
      <w:pPr>
        <w:widowControl w:val="0"/>
        <w:tabs>
          <w:tab w:val="left" w:pos="1701"/>
        </w:tabs>
        <w:autoSpaceDE w:val="0"/>
        <w:autoSpaceDN w:val="0"/>
        <w:adjustRightInd w:val="0"/>
        <w:spacing w:before="240" w:after="240" w:line="360" w:lineRule="auto"/>
        <w:ind w:right="49"/>
        <w:jc w:val="both"/>
        <w:rPr>
          <w:rFonts w:ascii="Palatino Linotype" w:hAnsi="Palatino Linotype"/>
          <w:szCs w:val="17"/>
          <w:lang w:eastAsia="es-ES_tradnl"/>
        </w:rPr>
      </w:pPr>
      <w:r w:rsidRPr="0022385E">
        <w:rPr>
          <w:rFonts w:ascii="Palatino Linotype" w:hAnsi="Palatino Linotype" w:cs="Arial"/>
          <w:b/>
          <w:bCs/>
          <w:sz w:val="28"/>
          <w:lang w:eastAsia="es-MX"/>
        </w:rPr>
        <w:t>OCTAVO</w:t>
      </w:r>
      <w:r w:rsidRPr="0022385E">
        <w:rPr>
          <w:rFonts w:ascii="Palatino Linotype" w:eastAsia="Calibri" w:hAnsi="Palatino Linotype" w:cs="Arial"/>
          <w:b/>
          <w:bCs/>
        </w:rPr>
        <w:t xml:space="preserve">. </w:t>
      </w:r>
      <w:r w:rsidRPr="0022385E">
        <w:rPr>
          <w:rFonts w:ascii="Palatino Linotype" w:hAnsi="Palatino Linotype"/>
          <w:b/>
          <w:szCs w:val="17"/>
          <w:lang w:eastAsia="es-ES_tradnl"/>
        </w:rPr>
        <w:t xml:space="preserve">Gírese oficio </w:t>
      </w:r>
      <w:r w:rsidRPr="0022385E">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17418A" w:rsidRPr="0022385E">
        <w:rPr>
          <w:rFonts w:ascii="Palatino Linotype" w:hAnsi="Palatino Linotype"/>
          <w:b/>
          <w:szCs w:val="17"/>
          <w:lang w:eastAsia="es-ES_tradnl"/>
        </w:rPr>
        <w:t>QUINTO</w:t>
      </w:r>
      <w:r w:rsidRPr="0022385E">
        <w:rPr>
          <w:rFonts w:ascii="Palatino Linotype" w:hAnsi="Palatino Linotype"/>
          <w:szCs w:val="17"/>
          <w:lang w:eastAsia="es-ES_tradnl"/>
        </w:rPr>
        <w:t xml:space="preserve"> de la presente resolución.</w:t>
      </w:r>
    </w:p>
    <w:p w14:paraId="3B9E1423" w14:textId="77777777" w:rsidR="00571018" w:rsidRPr="0022385E" w:rsidRDefault="00571018" w:rsidP="00905B6B">
      <w:pPr>
        <w:spacing w:before="100" w:beforeAutospacing="1" w:after="100" w:afterAutospacing="1"/>
        <w:contextualSpacing/>
        <w:rPr>
          <w:rFonts w:ascii="Palatino Linotype" w:hAnsi="Palatino Linotype"/>
          <w:szCs w:val="17"/>
          <w:lang w:eastAsia="es-ES_tradnl"/>
        </w:rPr>
      </w:pPr>
    </w:p>
    <w:p w14:paraId="60DCE628" w14:textId="3BF7DF28" w:rsidR="00E75068" w:rsidRPr="0022385E" w:rsidRDefault="00E75068" w:rsidP="00905B6B">
      <w:pPr>
        <w:spacing w:before="100" w:beforeAutospacing="1" w:after="100" w:afterAutospacing="1" w:line="360" w:lineRule="auto"/>
        <w:contextualSpacing/>
        <w:jc w:val="both"/>
        <w:rPr>
          <w:rFonts w:ascii="Palatino Linotype" w:hAnsi="Palatino Linotype" w:cs="Arial"/>
          <w:color w:val="000000" w:themeColor="text1"/>
          <w:lang w:val="es-ES"/>
        </w:rPr>
      </w:pPr>
      <w:r w:rsidRPr="0022385E">
        <w:rPr>
          <w:rFonts w:ascii="Palatino Linotype" w:hAnsi="Palatino Linotype" w:cs="Arial"/>
          <w:color w:val="000000" w:themeColor="text1"/>
          <w:lang w:val="es-ES"/>
        </w:rPr>
        <w:t xml:space="preserve">ASÍ LO RESUELVE, POR </w:t>
      </w:r>
      <w:r w:rsidR="00736CE0" w:rsidRPr="0022385E">
        <w:rPr>
          <w:rFonts w:ascii="Palatino Linotype" w:hAnsi="Palatino Linotype" w:cs="Arial"/>
          <w:color w:val="000000" w:themeColor="text1"/>
          <w:lang w:val="es-ES"/>
        </w:rPr>
        <w:t xml:space="preserve">UNANIMIDAD </w:t>
      </w:r>
      <w:r w:rsidRPr="0022385E">
        <w:rPr>
          <w:rFonts w:ascii="Palatino Linotype" w:hAnsi="Palatino Linotype" w:cs="Arial"/>
          <w:color w:val="000000" w:themeColor="text1"/>
          <w:lang w:val="es-ES"/>
        </w:rPr>
        <w:t>DE VOTOS EL PLENO DEL</w:t>
      </w:r>
      <w:r w:rsidRPr="0022385E">
        <w:rPr>
          <w:rFonts w:ascii="Palatino Linotype" w:eastAsia="Arial Unicode MS" w:hAnsi="Palatino Linotype" w:cs="Arial"/>
          <w:color w:val="000000" w:themeColor="text1"/>
          <w:lang w:val="es-ES"/>
        </w:rPr>
        <w:t xml:space="preserve"> INSTITUTO DE </w:t>
      </w:r>
      <w:r w:rsidRPr="0022385E">
        <w:rPr>
          <w:rFonts w:ascii="Palatino Linotype" w:hAnsi="Palatino Linotype"/>
          <w:color w:val="000000" w:themeColor="text1"/>
          <w:lang w:val="es-ES" w:eastAsia="en-US"/>
        </w:rPr>
        <w:t>TRANSPARENCIA</w:t>
      </w:r>
      <w:r w:rsidRPr="0022385E">
        <w:rPr>
          <w:rFonts w:ascii="Palatino Linotype" w:eastAsia="Arial Unicode MS" w:hAnsi="Palatino Linotype" w:cs="Arial"/>
          <w:color w:val="000000" w:themeColor="text1"/>
          <w:lang w:val="es-ES"/>
        </w:rPr>
        <w:t>, ACCESO A LA INFORMACIÓN PÚBLICA Y PROTECCIÓN DE DATOS PERSONALES DEL ESTADO DE MÉXICO Y MUNICIPIOS</w:t>
      </w:r>
      <w:r w:rsidRPr="0022385E">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22385E">
        <w:rPr>
          <w:rFonts w:ascii="Palatino Linotype" w:hAnsi="Palatino Linotype" w:cs="Arial"/>
          <w:color w:val="000000" w:themeColor="text1"/>
          <w:shd w:val="clear" w:color="auto" w:fill="FFFFFF" w:themeFill="background1"/>
          <w:lang w:val="es-ES"/>
        </w:rPr>
        <w:t xml:space="preserve">EN LA </w:t>
      </w:r>
      <w:r w:rsidR="008F7999" w:rsidRPr="0022385E">
        <w:rPr>
          <w:rFonts w:ascii="Palatino Linotype" w:hAnsi="Palatino Linotype" w:cs="Arial"/>
          <w:color w:val="000000" w:themeColor="text1"/>
          <w:shd w:val="clear" w:color="auto" w:fill="FFFFFF" w:themeFill="background1"/>
          <w:lang w:val="es-ES"/>
        </w:rPr>
        <w:t>DÉCIMA</w:t>
      </w:r>
      <w:r w:rsidR="00DA312A" w:rsidRPr="0022385E">
        <w:rPr>
          <w:rFonts w:ascii="Palatino Linotype" w:hAnsi="Palatino Linotype" w:cs="Arial"/>
          <w:color w:val="000000" w:themeColor="text1"/>
          <w:shd w:val="clear" w:color="auto" w:fill="FFFFFF" w:themeFill="background1"/>
          <w:lang w:val="es-ES"/>
        </w:rPr>
        <w:t xml:space="preserve"> </w:t>
      </w:r>
      <w:r w:rsidR="003F2C80" w:rsidRPr="0022385E">
        <w:rPr>
          <w:rFonts w:ascii="Palatino Linotype" w:hAnsi="Palatino Linotype" w:cs="Arial"/>
          <w:color w:val="000000" w:themeColor="text1"/>
          <w:shd w:val="clear" w:color="auto" w:fill="FFFFFF" w:themeFill="background1"/>
          <w:lang w:val="es-ES"/>
        </w:rPr>
        <w:t>SÉPTIMA</w:t>
      </w:r>
      <w:r w:rsidR="0034012D" w:rsidRPr="0022385E">
        <w:rPr>
          <w:rFonts w:ascii="Palatino Linotype" w:hAnsi="Palatino Linotype" w:cs="Arial"/>
          <w:color w:val="000000" w:themeColor="text1"/>
          <w:shd w:val="clear" w:color="auto" w:fill="FFFFFF" w:themeFill="background1"/>
          <w:lang w:val="es-ES"/>
        </w:rPr>
        <w:t xml:space="preserve"> </w:t>
      </w:r>
      <w:r w:rsidR="004E382B" w:rsidRPr="0022385E">
        <w:rPr>
          <w:rFonts w:ascii="Palatino Linotype" w:hAnsi="Palatino Linotype" w:cs="Arial"/>
          <w:color w:val="000000" w:themeColor="text1"/>
          <w:lang w:val="es-ES"/>
        </w:rPr>
        <w:t xml:space="preserve">SESIÓN ORDINARIA CELEBRADA EL </w:t>
      </w:r>
      <w:r w:rsidR="003F2C80" w:rsidRPr="0022385E">
        <w:rPr>
          <w:rFonts w:ascii="Palatino Linotype" w:hAnsi="Palatino Linotype" w:cs="Arial"/>
          <w:color w:val="000000" w:themeColor="text1"/>
          <w:lang w:val="es-ES"/>
        </w:rPr>
        <w:t>DIECINUEVE</w:t>
      </w:r>
      <w:r w:rsidR="00DA312A" w:rsidRPr="0022385E">
        <w:rPr>
          <w:rFonts w:ascii="Palatino Linotype" w:hAnsi="Palatino Linotype" w:cs="Arial"/>
          <w:color w:val="000000" w:themeColor="text1"/>
          <w:lang w:val="es-ES"/>
        </w:rPr>
        <w:t xml:space="preserve"> DE </w:t>
      </w:r>
      <w:r w:rsidR="001F6572" w:rsidRPr="0022385E">
        <w:rPr>
          <w:rFonts w:ascii="Palatino Linotype" w:hAnsi="Palatino Linotype" w:cs="Arial"/>
          <w:color w:val="000000" w:themeColor="text1"/>
          <w:lang w:val="es-ES"/>
        </w:rPr>
        <w:t xml:space="preserve">MAYO </w:t>
      </w:r>
      <w:r w:rsidR="003F7A46" w:rsidRPr="0022385E">
        <w:rPr>
          <w:rFonts w:ascii="Palatino Linotype" w:hAnsi="Palatino Linotype" w:cs="Arial"/>
          <w:color w:val="000000" w:themeColor="text1"/>
          <w:lang w:val="es-ES"/>
        </w:rPr>
        <w:t>D</w:t>
      </w:r>
      <w:r w:rsidR="00235F9D" w:rsidRPr="0022385E">
        <w:rPr>
          <w:rFonts w:ascii="Palatino Linotype" w:hAnsi="Palatino Linotype" w:cs="Arial"/>
          <w:color w:val="000000" w:themeColor="text1"/>
          <w:lang w:val="es-ES"/>
        </w:rPr>
        <w:t>E DOS MIL VEINTIUNO</w:t>
      </w:r>
      <w:r w:rsidRPr="0022385E">
        <w:rPr>
          <w:rFonts w:ascii="Palatino Linotype" w:hAnsi="Palatino Linotype" w:cs="Arial"/>
          <w:color w:val="000000" w:themeColor="text1"/>
          <w:lang w:val="es-ES"/>
        </w:rPr>
        <w:t xml:space="preserve">, ANTE EL SECRETARIO TÉCNICO DEL PLENO, </w:t>
      </w:r>
      <w:r w:rsidRPr="0022385E">
        <w:rPr>
          <w:rFonts w:ascii="Palatino Linotype" w:eastAsia="Arial Unicode MS" w:hAnsi="Palatino Linotype" w:cs="Arial"/>
          <w:color w:val="000000" w:themeColor="text1"/>
          <w:lang w:val="es-ES"/>
        </w:rPr>
        <w:t>ALEXIS</w:t>
      </w:r>
      <w:r w:rsidRPr="0022385E">
        <w:rPr>
          <w:rFonts w:ascii="Palatino Linotype" w:hAnsi="Palatino Linotype" w:cs="Arial"/>
          <w:color w:val="000000" w:themeColor="text1"/>
          <w:lang w:val="es-ES"/>
        </w:rPr>
        <w:t xml:space="preserve"> TAPIA RAMÍREZ.</w:t>
      </w:r>
    </w:p>
    <w:p w14:paraId="11CE366D" w14:textId="6A851A5D" w:rsidR="00A92255" w:rsidRDefault="00FA47A2" w:rsidP="00905B6B">
      <w:pPr>
        <w:spacing w:before="100" w:beforeAutospacing="1" w:after="100" w:afterAutospacing="1"/>
        <w:contextualSpacing/>
        <w:jc w:val="both"/>
        <w:rPr>
          <w:rFonts w:ascii="Palatino Linotype" w:hAnsi="Palatino Linotype"/>
        </w:rPr>
      </w:pPr>
      <w:r w:rsidRPr="0022385E">
        <w:rPr>
          <w:rFonts w:ascii="Palatino Linotype" w:eastAsiaTheme="minorEastAsia" w:hAnsi="Palatino Linotype" w:cs="Arial"/>
          <w:color w:val="000000" w:themeColor="text1"/>
          <w:sz w:val="14"/>
          <w:szCs w:val="14"/>
          <w:lang w:val="es-ES_tradnl"/>
        </w:rPr>
        <w:t>YSM/LGMJ</w:t>
      </w:r>
    </w:p>
    <w:p w14:paraId="5FEE55BE" w14:textId="77777777" w:rsidR="00FA47A2" w:rsidRDefault="00FA47A2" w:rsidP="00905B6B">
      <w:pPr>
        <w:spacing w:before="100" w:beforeAutospacing="1" w:after="100" w:afterAutospacing="1"/>
        <w:contextualSpacing/>
        <w:jc w:val="both"/>
        <w:rPr>
          <w:rFonts w:ascii="Palatino Linotype" w:hAnsi="Palatino Linotype"/>
        </w:rPr>
      </w:pPr>
    </w:p>
    <w:p w14:paraId="555C42D9" w14:textId="10F670E2" w:rsidR="008842CE" w:rsidRDefault="008842CE" w:rsidP="00905B6B">
      <w:pPr>
        <w:spacing w:before="100" w:beforeAutospacing="1" w:after="100" w:afterAutospacing="1"/>
        <w:contextualSpacing/>
        <w:jc w:val="both"/>
        <w:rPr>
          <w:rFonts w:ascii="Palatino Linotype" w:hAnsi="Palatino Linotype"/>
        </w:rPr>
      </w:pPr>
      <w:r>
        <w:rPr>
          <w:rFonts w:ascii="Palatino Linotype" w:hAnsi="Palatino Linotype"/>
        </w:rPr>
        <w:br w:type="page"/>
      </w:r>
    </w:p>
    <w:p w14:paraId="4F7D5D17" w14:textId="77777777" w:rsidR="00FA47A2" w:rsidRPr="008F6701" w:rsidRDefault="00FA47A2" w:rsidP="00905B6B">
      <w:pPr>
        <w:spacing w:before="100" w:beforeAutospacing="1" w:after="100" w:afterAutospacing="1"/>
        <w:contextualSpacing/>
        <w:jc w:val="both"/>
        <w:rPr>
          <w:rFonts w:ascii="Palatino Linotype" w:hAnsi="Palatino Linotype"/>
        </w:rPr>
      </w:pPr>
    </w:p>
    <w:sectPr w:rsidR="00FA47A2" w:rsidRPr="008F6701"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CA0B" w16cex:dateUtc="2021-05-13T02:41:00Z"/>
  <w16cex:commentExtensible w16cex:durableId="2446CA46" w16cex:dateUtc="2021-05-13T02:42:00Z"/>
  <w16cex:commentExtensible w16cex:durableId="2446CA5A" w16cex:dateUtc="2021-05-13T02:42:00Z"/>
  <w16cex:commentExtensible w16cex:durableId="2446CAA5" w16cex:dateUtc="2021-05-13T02:44:00Z"/>
  <w16cex:commentExtensible w16cex:durableId="2446CAAF" w16cex:dateUtc="2021-05-13T02:44:00Z"/>
  <w16cex:commentExtensible w16cex:durableId="2446CABD" w16cex:dateUtc="2021-05-13T02:44:00Z"/>
  <w16cex:commentExtensible w16cex:durableId="2446CA79" w16cex:dateUtc="2021-05-13T02:43:00Z"/>
  <w16cex:commentExtensible w16cex:durableId="2446CB1E" w16cex:dateUtc="2021-05-13T02:46:00Z"/>
  <w16cex:commentExtensible w16cex:durableId="2446CB7D" w16cex:dateUtc="2021-05-13T02:47:00Z"/>
  <w16cex:commentExtensible w16cex:durableId="2446CBB7" w16cex:dateUtc="2021-05-13T02:48:00Z"/>
  <w16cex:commentExtensible w16cex:durableId="2446CBC2" w16cex:dateUtc="2021-05-13T02:48:00Z"/>
  <w16cex:commentExtensible w16cex:durableId="2446CC63" w16cex:dateUtc="2021-05-13T02:51:00Z"/>
  <w16cex:commentExtensible w16cex:durableId="2446CC8E" w16cex:dateUtc="2021-05-13T0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73ED7B" w16cid:durableId="2446CA0B"/>
  <w16cid:commentId w16cid:paraId="0DD22982" w16cid:durableId="2446CA46"/>
  <w16cid:commentId w16cid:paraId="2142FB39" w16cid:durableId="2446CA5A"/>
  <w16cid:commentId w16cid:paraId="286A38E0" w16cid:durableId="2446CAA5"/>
  <w16cid:commentId w16cid:paraId="4AB7619E" w16cid:durableId="2446CAAF"/>
  <w16cid:commentId w16cid:paraId="1515BB07" w16cid:durableId="2446CABD"/>
  <w16cid:commentId w16cid:paraId="13B4AB87" w16cid:durableId="2446CA79"/>
  <w16cid:commentId w16cid:paraId="223DF1C3" w16cid:durableId="2446CB1E"/>
  <w16cid:commentId w16cid:paraId="5ABE8B7B" w16cid:durableId="2446CB7D"/>
  <w16cid:commentId w16cid:paraId="70EF1535" w16cid:durableId="2446CBB7"/>
  <w16cid:commentId w16cid:paraId="3F96FD0D" w16cid:durableId="2446CBC2"/>
  <w16cid:commentId w16cid:paraId="2CB4F52A" w16cid:durableId="2446CC63"/>
  <w16cid:commentId w16cid:paraId="78C802B5" w16cid:durableId="2446CC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F7FC9" w14:textId="77777777" w:rsidR="004E544A" w:rsidRDefault="004E544A" w:rsidP="00C80F8C">
      <w:r>
        <w:separator/>
      </w:r>
    </w:p>
  </w:endnote>
  <w:endnote w:type="continuationSeparator" w:id="0">
    <w:p w14:paraId="6D9AB046" w14:textId="77777777" w:rsidR="004E544A" w:rsidRDefault="004E544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8C4067" w:rsidRPr="0010196A" w:rsidRDefault="008C406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116A">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116A">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8C4067" w:rsidRPr="0010196A" w:rsidRDefault="008C406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116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116A">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4A988" w14:textId="77777777" w:rsidR="004E544A" w:rsidRDefault="004E544A" w:rsidP="00C80F8C">
      <w:r>
        <w:separator/>
      </w:r>
    </w:p>
  </w:footnote>
  <w:footnote w:type="continuationSeparator" w:id="0">
    <w:p w14:paraId="32C39B93" w14:textId="77777777" w:rsidR="004E544A" w:rsidRDefault="004E544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C4067" w:rsidRDefault="004E544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C4067" w:rsidRPr="0010196A" w:rsidRDefault="004E544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C4067" w:rsidRPr="008F2CCC" w14:paraId="1F097D8A" w14:textId="77777777" w:rsidTr="00625FD4">
      <w:tc>
        <w:tcPr>
          <w:tcW w:w="3261" w:type="dxa"/>
          <w:vMerge w:val="restart"/>
        </w:tcPr>
        <w:p w14:paraId="1F780A0C" w14:textId="1EFF25F4" w:rsidR="008C4067" w:rsidRPr="008F2CCC" w:rsidRDefault="008C406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8C4067" w:rsidRPr="00664658" w:rsidRDefault="008C406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CD2522C" w:rsidR="008C4067" w:rsidRPr="00664658" w:rsidRDefault="008C4067" w:rsidP="008C4067">
          <w:pPr>
            <w:jc w:val="both"/>
            <w:rPr>
              <w:rFonts w:ascii="Palatino Linotype" w:hAnsi="Palatino Linotype"/>
              <w:b/>
              <w:sz w:val="22"/>
              <w:szCs w:val="22"/>
              <w:lang w:val="es-ES_tradnl"/>
            </w:rPr>
          </w:pPr>
          <w:r>
            <w:rPr>
              <w:rFonts w:ascii="Palatino Linotype" w:hAnsi="Palatino Linotype"/>
              <w:b/>
              <w:sz w:val="22"/>
              <w:szCs w:val="22"/>
              <w:lang w:val="es-ES_tradnl"/>
            </w:rPr>
            <w:t>01387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8C4067" w:rsidRPr="008F2CCC" w14:paraId="049677A3" w14:textId="77777777" w:rsidTr="00625FD4">
      <w:tc>
        <w:tcPr>
          <w:tcW w:w="3261" w:type="dxa"/>
          <w:vMerge/>
        </w:tcPr>
        <w:p w14:paraId="4A21EAC1" w14:textId="5C1F145E" w:rsidR="008C4067" w:rsidRPr="008F2CCC" w:rsidRDefault="008C4067" w:rsidP="00D41D47">
          <w:pPr>
            <w:rPr>
              <w:rFonts w:ascii="Palatino Linotype" w:hAnsi="Palatino Linotype"/>
              <w:b/>
              <w:sz w:val="22"/>
              <w:szCs w:val="22"/>
              <w:lang w:val="es-ES_tradnl"/>
            </w:rPr>
          </w:pPr>
        </w:p>
      </w:tc>
      <w:tc>
        <w:tcPr>
          <w:tcW w:w="2551" w:type="dxa"/>
          <w:shd w:val="clear" w:color="auto" w:fill="auto"/>
        </w:tcPr>
        <w:p w14:paraId="1237BCDE" w14:textId="77777777" w:rsidR="008C4067" w:rsidRPr="00664658" w:rsidRDefault="008C406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2086D2E" w:rsidR="008C4067" w:rsidRPr="00D41D47" w:rsidRDefault="008C4067" w:rsidP="006D6B48">
          <w:pPr>
            <w:jc w:val="both"/>
            <w:rPr>
              <w:rFonts w:ascii="Palatino Linotype" w:hAnsi="Palatino Linotype"/>
              <w:b/>
              <w:sz w:val="22"/>
              <w:szCs w:val="22"/>
              <w:lang w:val="es-ES_tradnl"/>
            </w:rPr>
          </w:pPr>
          <w:r>
            <w:rPr>
              <w:rFonts w:ascii="Palatino Linotype" w:hAnsi="Palatino Linotype"/>
              <w:b/>
              <w:sz w:val="22"/>
              <w:szCs w:val="22"/>
              <w:lang w:val="es-ES_tradnl"/>
            </w:rPr>
            <w:t>Ayuntamiento de Ixtapan de la Sal</w:t>
          </w:r>
        </w:p>
      </w:tc>
    </w:tr>
    <w:tr w:rsidR="008C4067" w:rsidRPr="008F2CCC" w14:paraId="72CD087D" w14:textId="77777777" w:rsidTr="00625FD4">
      <w:trPr>
        <w:trHeight w:val="228"/>
      </w:trPr>
      <w:tc>
        <w:tcPr>
          <w:tcW w:w="3261" w:type="dxa"/>
          <w:vMerge/>
        </w:tcPr>
        <w:p w14:paraId="1B78656F" w14:textId="01E6F6F6" w:rsidR="008C4067" w:rsidRPr="008F2CCC" w:rsidRDefault="008C4067" w:rsidP="00070856">
          <w:pPr>
            <w:rPr>
              <w:rFonts w:ascii="Palatino Linotype" w:hAnsi="Palatino Linotype"/>
              <w:b/>
              <w:sz w:val="22"/>
              <w:szCs w:val="22"/>
              <w:lang w:val="es-ES_tradnl"/>
            </w:rPr>
          </w:pPr>
        </w:p>
      </w:tc>
      <w:tc>
        <w:tcPr>
          <w:tcW w:w="2551" w:type="dxa"/>
          <w:shd w:val="clear" w:color="auto" w:fill="auto"/>
        </w:tcPr>
        <w:p w14:paraId="74D81628" w14:textId="77777777" w:rsidR="008C4067" w:rsidRPr="00664658" w:rsidRDefault="008C406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8C4067" w:rsidRPr="00664658" w:rsidRDefault="008C406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8C4067" w:rsidRPr="0010196A" w:rsidRDefault="008C406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8C4067" w:rsidRPr="0010196A" w:rsidRDefault="008C4067">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8C4067" w:rsidRPr="008F2CCC" w14:paraId="6ABABA57" w14:textId="77777777" w:rsidTr="00905693">
      <w:tc>
        <w:tcPr>
          <w:tcW w:w="4253" w:type="dxa"/>
          <w:vMerge w:val="restart"/>
          <w:shd w:val="clear" w:color="auto" w:fill="auto"/>
        </w:tcPr>
        <w:p w14:paraId="6AA376CC" w14:textId="1E62217E" w:rsidR="008C4067" w:rsidRPr="008F2CCC" w:rsidRDefault="008C4067"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8C4067" w:rsidRPr="008F2CCC" w:rsidRDefault="008C406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C7EA289" w:rsidR="008C4067" w:rsidRPr="008F2CCC" w:rsidRDefault="008C4067" w:rsidP="008C4067">
          <w:pPr>
            <w:jc w:val="both"/>
            <w:rPr>
              <w:rFonts w:ascii="Palatino Linotype" w:hAnsi="Palatino Linotype"/>
              <w:b/>
              <w:sz w:val="22"/>
              <w:szCs w:val="22"/>
              <w:lang w:val="es-ES_tradnl"/>
            </w:rPr>
          </w:pPr>
          <w:r>
            <w:rPr>
              <w:rFonts w:ascii="Palatino Linotype" w:hAnsi="Palatino Linotype"/>
              <w:b/>
              <w:sz w:val="22"/>
              <w:szCs w:val="22"/>
              <w:lang w:val="es-ES_tradnl"/>
            </w:rPr>
            <w:t>01387/INFOEM/IP/RR/2021</w:t>
          </w:r>
        </w:p>
      </w:tc>
    </w:tr>
    <w:tr w:rsidR="008C4067" w:rsidRPr="008F2CCC" w14:paraId="3B45FB53" w14:textId="77777777" w:rsidTr="00905693">
      <w:tc>
        <w:tcPr>
          <w:tcW w:w="4253" w:type="dxa"/>
          <w:vMerge/>
          <w:shd w:val="clear" w:color="auto" w:fill="auto"/>
        </w:tcPr>
        <w:p w14:paraId="188B82EF" w14:textId="77777777" w:rsidR="008C4067" w:rsidRPr="008F2CCC" w:rsidRDefault="008C4067" w:rsidP="00A2780F">
          <w:pPr>
            <w:rPr>
              <w:rFonts w:ascii="Palatino Linotype" w:hAnsi="Palatino Linotype"/>
              <w:b/>
              <w:sz w:val="22"/>
              <w:szCs w:val="22"/>
              <w:lang w:val="es-ES_tradnl"/>
            </w:rPr>
          </w:pPr>
        </w:p>
      </w:tc>
      <w:tc>
        <w:tcPr>
          <w:tcW w:w="2552" w:type="dxa"/>
          <w:shd w:val="clear" w:color="auto" w:fill="auto"/>
        </w:tcPr>
        <w:p w14:paraId="3B2AD0CF" w14:textId="77777777" w:rsidR="008C4067" w:rsidRPr="008F2CCC" w:rsidRDefault="008C406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4CE7B65" w:rsidR="008C4067" w:rsidRPr="008F2CCC" w:rsidRDefault="0081116A" w:rsidP="0081116A">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8C4067">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8C4067">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8C4067" w:rsidRPr="008F2CCC" w14:paraId="28A493EB" w14:textId="77777777" w:rsidTr="00905693">
      <w:trPr>
        <w:trHeight w:val="228"/>
      </w:trPr>
      <w:tc>
        <w:tcPr>
          <w:tcW w:w="4253" w:type="dxa"/>
          <w:vMerge/>
          <w:shd w:val="clear" w:color="auto" w:fill="auto"/>
        </w:tcPr>
        <w:p w14:paraId="06C77D31" w14:textId="77777777" w:rsidR="008C4067" w:rsidRPr="008F2CCC" w:rsidRDefault="008C4067" w:rsidP="00E37C88">
          <w:pPr>
            <w:rPr>
              <w:rFonts w:ascii="Palatino Linotype" w:hAnsi="Palatino Linotype"/>
              <w:b/>
              <w:sz w:val="22"/>
              <w:szCs w:val="22"/>
              <w:lang w:val="es-ES_tradnl"/>
            </w:rPr>
          </w:pPr>
        </w:p>
      </w:tc>
      <w:tc>
        <w:tcPr>
          <w:tcW w:w="2552" w:type="dxa"/>
          <w:shd w:val="clear" w:color="auto" w:fill="auto"/>
        </w:tcPr>
        <w:p w14:paraId="2E1A72B4" w14:textId="77777777" w:rsidR="008C4067" w:rsidRPr="008F2CCC" w:rsidRDefault="008C406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2BAD55A" w:rsidR="008C4067" w:rsidRPr="00DC41C8" w:rsidRDefault="008C4067" w:rsidP="006D6B48">
          <w:pPr>
            <w:jc w:val="both"/>
            <w:rPr>
              <w:rFonts w:ascii="Palatino Linotype" w:hAnsi="Palatino Linotype"/>
              <w:b/>
              <w:sz w:val="22"/>
              <w:szCs w:val="22"/>
            </w:rPr>
          </w:pPr>
          <w:r>
            <w:rPr>
              <w:rFonts w:ascii="Palatino Linotype" w:hAnsi="Palatino Linotype"/>
              <w:b/>
              <w:sz w:val="22"/>
              <w:szCs w:val="22"/>
              <w:lang w:val="es-ES_tradnl"/>
            </w:rPr>
            <w:t>Ayuntamiento de Ixtapan de la Sal</w:t>
          </w:r>
        </w:p>
      </w:tc>
    </w:tr>
    <w:tr w:rsidR="008C4067" w:rsidRPr="008F2CCC" w14:paraId="0F114FF0" w14:textId="77777777" w:rsidTr="00905693">
      <w:tc>
        <w:tcPr>
          <w:tcW w:w="4253" w:type="dxa"/>
          <w:vMerge/>
          <w:shd w:val="clear" w:color="auto" w:fill="auto"/>
        </w:tcPr>
        <w:p w14:paraId="4CCB64BA" w14:textId="77777777" w:rsidR="008C4067" w:rsidRPr="008F2CCC" w:rsidRDefault="008C4067" w:rsidP="00A2780F">
          <w:pPr>
            <w:rPr>
              <w:rFonts w:ascii="Palatino Linotype" w:hAnsi="Palatino Linotype"/>
              <w:b/>
              <w:sz w:val="22"/>
              <w:szCs w:val="22"/>
              <w:lang w:val="es-ES_tradnl"/>
            </w:rPr>
          </w:pPr>
        </w:p>
      </w:tc>
      <w:tc>
        <w:tcPr>
          <w:tcW w:w="2552" w:type="dxa"/>
          <w:shd w:val="clear" w:color="auto" w:fill="auto"/>
        </w:tcPr>
        <w:p w14:paraId="31E422EA" w14:textId="77777777" w:rsidR="008C4067" w:rsidRPr="008F2CCC" w:rsidRDefault="008C406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8C4067" w:rsidRPr="008F2CCC" w:rsidRDefault="008C406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8C4067" w:rsidRPr="0010196A" w:rsidRDefault="004E544A"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367C75"/>
    <w:multiLevelType w:val="hybridMultilevel"/>
    <w:tmpl w:val="BECE60F4"/>
    <w:lvl w:ilvl="0" w:tplc="0254949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0"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58F3DB5"/>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2"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3"/>
  </w:num>
  <w:num w:numId="5">
    <w:abstractNumId w:val="27"/>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4"/>
  </w:num>
  <w:num w:numId="10">
    <w:abstractNumId w:val="9"/>
  </w:num>
  <w:num w:numId="11">
    <w:abstractNumId w:val="7"/>
  </w:num>
  <w:num w:numId="12">
    <w:abstractNumId w:val="0"/>
  </w:num>
  <w:num w:numId="13">
    <w:abstractNumId w:val="30"/>
  </w:num>
  <w:num w:numId="14">
    <w:abstractNumId w:val="3"/>
  </w:num>
  <w:num w:numId="15">
    <w:abstractNumId w:val="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5"/>
  </w:num>
  <w:num w:numId="20">
    <w:abstractNumId w:val="21"/>
  </w:num>
  <w:num w:numId="21">
    <w:abstractNumId w:val="19"/>
  </w:num>
  <w:num w:numId="22">
    <w:abstractNumId w:val="25"/>
  </w:num>
  <w:num w:numId="23">
    <w:abstractNumId w:val="28"/>
  </w:num>
  <w:num w:numId="24">
    <w:abstractNumId w:val="26"/>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3"/>
  </w:num>
  <w:num w:numId="29">
    <w:abstractNumId w:val="15"/>
  </w:num>
  <w:num w:numId="30">
    <w:abstractNumId w:val="29"/>
  </w:num>
  <w:num w:numId="31">
    <w:abstractNumId w:val="32"/>
  </w:num>
  <w:num w:numId="32">
    <w:abstractNumId w:val="10"/>
  </w:num>
  <w:num w:numId="33">
    <w:abstractNumId w:val="1"/>
  </w:num>
  <w:num w:numId="34">
    <w:abstractNumId w:val="34"/>
  </w:num>
  <w:num w:numId="35">
    <w:abstractNumId w:val="22"/>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42A"/>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46"/>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4D4"/>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4F61"/>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0BB"/>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8DB"/>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16"/>
    <w:rsid w:val="000C69D0"/>
    <w:rsid w:val="000C6AF9"/>
    <w:rsid w:val="000C7462"/>
    <w:rsid w:val="000C774E"/>
    <w:rsid w:val="000C7771"/>
    <w:rsid w:val="000C7AF9"/>
    <w:rsid w:val="000C7D67"/>
    <w:rsid w:val="000C7E13"/>
    <w:rsid w:val="000C7F3D"/>
    <w:rsid w:val="000D075B"/>
    <w:rsid w:val="000D0DA0"/>
    <w:rsid w:val="000D1437"/>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86"/>
    <w:rsid w:val="000F22FE"/>
    <w:rsid w:val="000F251F"/>
    <w:rsid w:val="000F296B"/>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37F"/>
    <w:rsid w:val="00112988"/>
    <w:rsid w:val="00113015"/>
    <w:rsid w:val="001131FD"/>
    <w:rsid w:val="00113575"/>
    <w:rsid w:val="00113629"/>
    <w:rsid w:val="001136D3"/>
    <w:rsid w:val="00114149"/>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A07"/>
    <w:rsid w:val="001433DD"/>
    <w:rsid w:val="00144BB9"/>
    <w:rsid w:val="0014538F"/>
    <w:rsid w:val="00145F32"/>
    <w:rsid w:val="00146317"/>
    <w:rsid w:val="00146D8A"/>
    <w:rsid w:val="001471C8"/>
    <w:rsid w:val="0014732A"/>
    <w:rsid w:val="00147FCE"/>
    <w:rsid w:val="00150B44"/>
    <w:rsid w:val="00150BAE"/>
    <w:rsid w:val="00150CF7"/>
    <w:rsid w:val="00151C0A"/>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418A"/>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40BE"/>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A48"/>
    <w:rsid w:val="001B3C5C"/>
    <w:rsid w:val="001B449C"/>
    <w:rsid w:val="001B47B3"/>
    <w:rsid w:val="001B4E78"/>
    <w:rsid w:val="001B51BE"/>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31A"/>
    <w:rsid w:val="001C70A8"/>
    <w:rsid w:val="001C7515"/>
    <w:rsid w:val="001D0333"/>
    <w:rsid w:val="001D03A9"/>
    <w:rsid w:val="001D0D4A"/>
    <w:rsid w:val="001D1147"/>
    <w:rsid w:val="001D1592"/>
    <w:rsid w:val="001D1960"/>
    <w:rsid w:val="001D197C"/>
    <w:rsid w:val="001D2165"/>
    <w:rsid w:val="001D2764"/>
    <w:rsid w:val="001D308C"/>
    <w:rsid w:val="001D30E5"/>
    <w:rsid w:val="001D3330"/>
    <w:rsid w:val="001D34BF"/>
    <w:rsid w:val="001D42AE"/>
    <w:rsid w:val="001D430E"/>
    <w:rsid w:val="001D446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1B"/>
    <w:rsid w:val="001E7F57"/>
    <w:rsid w:val="001F0129"/>
    <w:rsid w:val="001F01FC"/>
    <w:rsid w:val="001F0238"/>
    <w:rsid w:val="001F0CAB"/>
    <w:rsid w:val="001F1A71"/>
    <w:rsid w:val="001F1EC5"/>
    <w:rsid w:val="001F1F43"/>
    <w:rsid w:val="001F2596"/>
    <w:rsid w:val="001F2A8A"/>
    <w:rsid w:val="001F3670"/>
    <w:rsid w:val="001F3E0B"/>
    <w:rsid w:val="001F429F"/>
    <w:rsid w:val="001F4B32"/>
    <w:rsid w:val="001F4BE7"/>
    <w:rsid w:val="001F4EAA"/>
    <w:rsid w:val="001F4EF1"/>
    <w:rsid w:val="001F5124"/>
    <w:rsid w:val="001F5AC5"/>
    <w:rsid w:val="001F5B1C"/>
    <w:rsid w:val="001F6409"/>
    <w:rsid w:val="001F6572"/>
    <w:rsid w:val="001F6D6E"/>
    <w:rsid w:val="001F6EC4"/>
    <w:rsid w:val="001F6F43"/>
    <w:rsid w:val="001F73A1"/>
    <w:rsid w:val="001F7C05"/>
    <w:rsid w:val="001F7D1D"/>
    <w:rsid w:val="001F7F0F"/>
    <w:rsid w:val="001F7FB1"/>
    <w:rsid w:val="00200E18"/>
    <w:rsid w:val="00200E9B"/>
    <w:rsid w:val="00201538"/>
    <w:rsid w:val="002015C4"/>
    <w:rsid w:val="00201D37"/>
    <w:rsid w:val="00201EFA"/>
    <w:rsid w:val="00202057"/>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17998"/>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075"/>
    <w:rsid w:val="002235D2"/>
    <w:rsid w:val="0022385E"/>
    <w:rsid w:val="00223E52"/>
    <w:rsid w:val="002243C7"/>
    <w:rsid w:val="002248D9"/>
    <w:rsid w:val="00224B1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0B2"/>
    <w:rsid w:val="002401C1"/>
    <w:rsid w:val="00240C02"/>
    <w:rsid w:val="002413DA"/>
    <w:rsid w:val="00241458"/>
    <w:rsid w:val="00241819"/>
    <w:rsid w:val="002419F3"/>
    <w:rsid w:val="00241C56"/>
    <w:rsid w:val="00241E49"/>
    <w:rsid w:val="00242562"/>
    <w:rsid w:val="00242608"/>
    <w:rsid w:val="00242E0D"/>
    <w:rsid w:val="00242F07"/>
    <w:rsid w:val="002453C0"/>
    <w:rsid w:val="0024567F"/>
    <w:rsid w:val="002456B1"/>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831"/>
    <w:rsid w:val="00253DE8"/>
    <w:rsid w:val="00254045"/>
    <w:rsid w:val="0025472A"/>
    <w:rsid w:val="002552B3"/>
    <w:rsid w:val="002556A0"/>
    <w:rsid w:val="002559D5"/>
    <w:rsid w:val="00255F02"/>
    <w:rsid w:val="002567F1"/>
    <w:rsid w:val="00256CEB"/>
    <w:rsid w:val="00257594"/>
    <w:rsid w:val="0025785D"/>
    <w:rsid w:val="00257FDC"/>
    <w:rsid w:val="00260C82"/>
    <w:rsid w:val="002610E1"/>
    <w:rsid w:val="00261AD7"/>
    <w:rsid w:val="002622B8"/>
    <w:rsid w:val="00263BFE"/>
    <w:rsid w:val="00264FE5"/>
    <w:rsid w:val="002653BD"/>
    <w:rsid w:val="002655E8"/>
    <w:rsid w:val="00265CEC"/>
    <w:rsid w:val="00265D9D"/>
    <w:rsid w:val="00265F1F"/>
    <w:rsid w:val="002660D2"/>
    <w:rsid w:val="002666BA"/>
    <w:rsid w:val="0027005C"/>
    <w:rsid w:val="0027008F"/>
    <w:rsid w:val="002702BD"/>
    <w:rsid w:val="00270404"/>
    <w:rsid w:val="00270723"/>
    <w:rsid w:val="00270857"/>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184"/>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8A7"/>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3F2"/>
    <w:rsid w:val="002A157A"/>
    <w:rsid w:val="002A16E7"/>
    <w:rsid w:val="002A174B"/>
    <w:rsid w:val="002A2814"/>
    <w:rsid w:val="002A3240"/>
    <w:rsid w:val="002A3253"/>
    <w:rsid w:val="002A3800"/>
    <w:rsid w:val="002A3ABB"/>
    <w:rsid w:val="002A3B29"/>
    <w:rsid w:val="002A40A0"/>
    <w:rsid w:val="002A462C"/>
    <w:rsid w:val="002A4F20"/>
    <w:rsid w:val="002A4FBB"/>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12D"/>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C1"/>
    <w:rsid w:val="003464F8"/>
    <w:rsid w:val="0034739E"/>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0AA1"/>
    <w:rsid w:val="003622CB"/>
    <w:rsid w:val="003628F4"/>
    <w:rsid w:val="0036306A"/>
    <w:rsid w:val="00364BC7"/>
    <w:rsid w:val="00364EEC"/>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16"/>
    <w:rsid w:val="0037796A"/>
    <w:rsid w:val="003801C2"/>
    <w:rsid w:val="003807A8"/>
    <w:rsid w:val="00380A53"/>
    <w:rsid w:val="00380DC2"/>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239"/>
    <w:rsid w:val="00396D14"/>
    <w:rsid w:val="00396E36"/>
    <w:rsid w:val="00397407"/>
    <w:rsid w:val="00397636"/>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6CDA"/>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7D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C80"/>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60F"/>
    <w:rsid w:val="0040268E"/>
    <w:rsid w:val="004027FA"/>
    <w:rsid w:val="004029DD"/>
    <w:rsid w:val="00402A09"/>
    <w:rsid w:val="00402D6D"/>
    <w:rsid w:val="00402D8A"/>
    <w:rsid w:val="00402F3F"/>
    <w:rsid w:val="00402FAA"/>
    <w:rsid w:val="0040368C"/>
    <w:rsid w:val="0040454A"/>
    <w:rsid w:val="00404552"/>
    <w:rsid w:val="004047B2"/>
    <w:rsid w:val="00404ADC"/>
    <w:rsid w:val="00404E42"/>
    <w:rsid w:val="0040561A"/>
    <w:rsid w:val="004057A1"/>
    <w:rsid w:val="0040599D"/>
    <w:rsid w:val="00405E19"/>
    <w:rsid w:val="00406028"/>
    <w:rsid w:val="0040615F"/>
    <w:rsid w:val="00406251"/>
    <w:rsid w:val="004063BC"/>
    <w:rsid w:val="0040642E"/>
    <w:rsid w:val="00406744"/>
    <w:rsid w:val="00406BF2"/>
    <w:rsid w:val="00406EEC"/>
    <w:rsid w:val="00407744"/>
    <w:rsid w:val="004079B2"/>
    <w:rsid w:val="00410281"/>
    <w:rsid w:val="0041058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C6"/>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5EA"/>
    <w:rsid w:val="00457A14"/>
    <w:rsid w:val="00457BB8"/>
    <w:rsid w:val="00457EEE"/>
    <w:rsid w:val="00460083"/>
    <w:rsid w:val="004603C8"/>
    <w:rsid w:val="00460751"/>
    <w:rsid w:val="0046088D"/>
    <w:rsid w:val="00460A6E"/>
    <w:rsid w:val="00461A6A"/>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6C39"/>
    <w:rsid w:val="00477BCB"/>
    <w:rsid w:val="00480259"/>
    <w:rsid w:val="00480337"/>
    <w:rsid w:val="0048068F"/>
    <w:rsid w:val="00480967"/>
    <w:rsid w:val="004809DF"/>
    <w:rsid w:val="00480FD0"/>
    <w:rsid w:val="004810CC"/>
    <w:rsid w:val="00481E81"/>
    <w:rsid w:val="004821F9"/>
    <w:rsid w:val="004825A2"/>
    <w:rsid w:val="004826DF"/>
    <w:rsid w:val="0048271E"/>
    <w:rsid w:val="004829A5"/>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5BF"/>
    <w:rsid w:val="004909C1"/>
    <w:rsid w:val="00490CDA"/>
    <w:rsid w:val="0049174C"/>
    <w:rsid w:val="004917F3"/>
    <w:rsid w:val="00491FBC"/>
    <w:rsid w:val="004923A2"/>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74F"/>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392E"/>
    <w:rsid w:val="004E3F97"/>
    <w:rsid w:val="004E4332"/>
    <w:rsid w:val="004E49DF"/>
    <w:rsid w:val="004E544A"/>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0EF3"/>
    <w:rsid w:val="005017C0"/>
    <w:rsid w:val="00501881"/>
    <w:rsid w:val="00502DA2"/>
    <w:rsid w:val="00502E1B"/>
    <w:rsid w:val="00502F43"/>
    <w:rsid w:val="0050317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6F"/>
    <w:rsid w:val="00517773"/>
    <w:rsid w:val="00517BB6"/>
    <w:rsid w:val="00517D4E"/>
    <w:rsid w:val="00517F8D"/>
    <w:rsid w:val="00520CA8"/>
    <w:rsid w:val="00521291"/>
    <w:rsid w:val="005215F0"/>
    <w:rsid w:val="00521CC2"/>
    <w:rsid w:val="0052232E"/>
    <w:rsid w:val="00522397"/>
    <w:rsid w:val="0052287A"/>
    <w:rsid w:val="00522A1D"/>
    <w:rsid w:val="00523636"/>
    <w:rsid w:val="0052391C"/>
    <w:rsid w:val="005251DD"/>
    <w:rsid w:val="00525242"/>
    <w:rsid w:val="0052578D"/>
    <w:rsid w:val="00525D52"/>
    <w:rsid w:val="00525ED0"/>
    <w:rsid w:val="00526CD3"/>
    <w:rsid w:val="005271AC"/>
    <w:rsid w:val="0052736F"/>
    <w:rsid w:val="00527D00"/>
    <w:rsid w:val="005300CB"/>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1EB"/>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1A2"/>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3DAF"/>
    <w:rsid w:val="00564311"/>
    <w:rsid w:val="005644E3"/>
    <w:rsid w:val="00564773"/>
    <w:rsid w:val="0056486B"/>
    <w:rsid w:val="00564BED"/>
    <w:rsid w:val="00564CD8"/>
    <w:rsid w:val="00564D30"/>
    <w:rsid w:val="00564E58"/>
    <w:rsid w:val="00565577"/>
    <w:rsid w:val="00565584"/>
    <w:rsid w:val="0056625C"/>
    <w:rsid w:val="0056632B"/>
    <w:rsid w:val="00566E70"/>
    <w:rsid w:val="00567880"/>
    <w:rsid w:val="00567DF8"/>
    <w:rsid w:val="0057021D"/>
    <w:rsid w:val="00570375"/>
    <w:rsid w:val="0057094C"/>
    <w:rsid w:val="00571018"/>
    <w:rsid w:val="00571503"/>
    <w:rsid w:val="00571728"/>
    <w:rsid w:val="00571B8B"/>
    <w:rsid w:val="00571E5C"/>
    <w:rsid w:val="005721BD"/>
    <w:rsid w:val="005722C2"/>
    <w:rsid w:val="00572D72"/>
    <w:rsid w:val="0057305F"/>
    <w:rsid w:val="00573CD8"/>
    <w:rsid w:val="005743E7"/>
    <w:rsid w:val="0057456F"/>
    <w:rsid w:val="00574774"/>
    <w:rsid w:val="00574A7B"/>
    <w:rsid w:val="00575F20"/>
    <w:rsid w:val="00576852"/>
    <w:rsid w:val="00576B1B"/>
    <w:rsid w:val="00576BEF"/>
    <w:rsid w:val="00576C21"/>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99"/>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4B9"/>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0FD"/>
    <w:rsid w:val="005C71FF"/>
    <w:rsid w:val="005C7459"/>
    <w:rsid w:val="005C748D"/>
    <w:rsid w:val="005C7B8A"/>
    <w:rsid w:val="005C7BF6"/>
    <w:rsid w:val="005C7E19"/>
    <w:rsid w:val="005C7F2A"/>
    <w:rsid w:val="005D0128"/>
    <w:rsid w:val="005D0DCB"/>
    <w:rsid w:val="005D0FD8"/>
    <w:rsid w:val="005D1149"/>
    <w:rsid w:val="005D124F"/>
    <w:rsid w:val="005D169A"/>
    <w:rsid w:val="005D175D"/>
    <w:rsid w:val="005D1806"/>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B64"/>
    <w:rsid w:val="005E4DDB"/>
    <w:rsid w:val="005E5245"/>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0F57"/>
    <w:rsid w:val="00601150"/>
    <w:rsid w:val="006011C5"/>
    <w:rsid w:val="00601329"/>
    <w:rsid w:val="006016D6"/>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095"/>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4B68"/>
    <w:rsid w:val="0064542C"/>
    <w:rsid w:val="006457A5"/>
    <w:rsid w:val="00645FF2"/>
    <w:rsid w:val="006465E7"/>
    <w:rsid w:val="006468A0"/>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596"/>
    <w:rsid w:val="0065631D"/>
    <w:rsid w:val="0065642B"/>
    <w:rsid w:val="006565A2"/>
    <w:rsid w:val="00656BBE"/>
    <w:rsid w:val="00656CBA"/>
    <w:rsid w:val="00656E23"/>
    <w:rsid w:val="00656EB8"/>
    <w:rsid w:val="00657406"/>
    <w:rsid w:val="006578F2"/>
    <w:rsid w:val="00660118"/>
    <w:rsid w:val="00660136"/>
    <w:rsid w:val="0066098F"/>
    <w:rsid w:val="00661AA3"/>
    <w:rsid w:val="0066224A"/>
    <w:rsid w:val="006628DA"/>
    <w:rsid w:val="00662929"/>
    <w:rsid w:val="00662A81"/>
    <w:rsid w:val="00662E7F"/>
    <w:rsid w:val="0066328F"/>
    <w:rsid w:val="006635DB"/>
    <w:rsid w:val="00664060"/>
    <w:rsid w:val="00664658"/>
    <w:rsid w:val="00664847"/>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847"/>
    <w:rsid w:val="00691080"/>
    <w:rsid w:val="00691932"/>
    <w:rsid w:val="00691960"/>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9DA"/>
    <w:rsid w:val="006C140F"/>
    <w:rsid w:val="006C1A39"/>
    <w:rsid w:val="006C1B12"/>
    <w:rsid w:val="006C20EC"/>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B48"/>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312"/>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802"/>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777"/>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36DAF"/>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0955"/>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28F"/>
    <w:rsid w:val="00767A22"/>
    <w:rsid w:val="00767B3E"/>
    <w:rsid w:val="00770379"/>
    <w:rsid w:val="00770433"/>
    <w:rsid w:val="007707A0"/>
    <w:rsid w:val="00770A6A"/>
    <w:rsid w:val="00770E25"/>
    <w:rsid w:val="00771077"/>
    <w:rsid w:val="00771858"/>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5322"/>
    <w:rsid w:val="00795A79"/>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309"/>
    <w:rsid w:val="007C53B4"/>
    <w:rsid w:val="007C644A"/>
    <w:rsid w:val="007C64DA"/>
    <w:rsid w:val="007C6664"/>
    <w:rsid w:val="007C6691"/>
    <w:rsid w:val="007C673D"/>
    <w:rsid w:val="007C68F5"/>
    <w:rsid w:val="007C6991"/>
    <w:rsid w:val="007C6E51"/>
    <w:rsid w:val="007C744C"/>
    <w:rsid w:val="007C74F6"/>
    <w:rsid w:val="007C7ACB"/>
    <w:rsid w:val="007C7DB0"/>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B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475"/>
    <w:rsid w:val="00803682"/>
    <w:rsid w:val="00803C89"/>
    <w:rsid w:val="00804212"/>
    <w:rsid w:val="00804442"/>
    <w:rsid w:val="00804625"/>
    <w:rsid w:val="00804B03"/>
    <w:rsid w:val="0080508B"/>
    <w:rsid w:val="008059FF"/>
    <w:rsid w:val="00805A5B"/>
    <w:rsid w:val="00805CAE"/>
    <w:rsid w:val="00805E83"/>
    <w:rsid w:val="00806C71"/>
    <w:rsid w:val="00806D9B"/>
    <w:rsid w:val="0080775D"/>
    <w:rsid w:val="008079A9"/>
    <w:rsid w:val="00807D8F"/>
    <w:rsid w:val="00807DA0"/>
    <w:rsid w:val="00810766"/>
    <w:rsid w:val="0081116A"/>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30D"/>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50F"/>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1FCB"/>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1D31"/>
    <w:rsid w:val="008526EF"/>
    <w:rsid w:val="00852F55"/>
    <w:rsid w:val="0085347F"/>
    <w:rsid w:val="00853608"/>
    <w:rsid w:val="00853AB4"/>
    <w:rsid w:val="008542F2"/>
    <w:rsid w:val="00854AA7"/>
    <w:rsid w:val="008554E4"/>
    <w:rsid w:val="008556EF"/>
    <w:rsid w:val="00855743"/>
    <w:rsid w:val="00855B1B"/>
    <w:rsid w:val="00855F9F"/>
    <w:rsid w:val="00855FA9"/>
    <w:rsid w:val="00856033"/>
    <w:rsid w:val="008564C8"/>
    <w:rsid w:val="00856541"/>
    <w:rsid w:val="0085683B"/>
    <w:rsid w:val="00857082"/>
    <w:rsid w:val="008570AA"/>
    <w:rsid w:val="00857699"/>
    <w:rsid w:val="008576BF"/>
    <w:rsid w:val="008577A8"/>
    <w:rsid w:val="008602B6"/>
    <w:rsid w:val="008603DA"/>
    <w:rsid w:val="0086079C"/>
    <w:rsid w:val="008615FF"/>
    <w:rsid w:val="00861605"/>
    <w:rsid w:val="0086186F"/>
    <w:rsid w:val="00861C74"/>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CC3"/>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D23"/>
    <w:rsid w:val="00881598"/>
    <w:rsid w:val="00881F95"/>
    <w:rsid w:val="00882F26"/>
    <w:rsid w:val="008831C0"/>
    <w:rsid w:val="0088335C"/>
    <w:rsid w:val="00883602"/>
    <w:rsid w:val="008838AA"/>
    <w:rsid w:val="00883C9C"/>
    <w:rsid w:val="008842CE"/>
    <w:rsid w:val="008842F0"/>
    <w:rsid w:val="00884D5E"/>
    <w:rsid w:val="008851BF"/>
    <w:rsid w:val="0088574B"/>
    <w:rsid w:val="0088594E"/>
    <w:rsid w:val="0088649D"/>
    <w:rsid w:val="0088649F"/>
    <w:rsid w:val="00886768"/>
    <w:rsid w:val="00886E26"/>
    <w:rsid w:val="008875A6"/>
    <w:rsid w:val="008876FD"/>
    <w:rsid w:val="00887A19"/>
    <w:rsid w:val="00887F4B"/>
    <w:rsid w:val="00890136"/>
    <w:rsid w:val="00890917"/>
    <w:rsid w:val="00890CB2"/>
    <w:rsid w:val="0089181D"/>
    <w:rsid w:val="0089193E"/>
    <w:rsid w:val="0089272F"/>
    <w:rsid w:val="00892774"/>
    <w:rsid w:val="008929EC"/>
    <w:rsid w:val="00892A51"/>
    <w:rsid w:val="00892AFC"/>
    <w:rsid w:val="0089336B"/>
    <w:rsid w:val="00893451"/>
    <w:rsid w:val="008950DB"/>
    <w:rsid w:val="00895B09"/>
    <w:rsid w:val="00895D8A"/>
    <w:rsid w:val="00895E48"/>
    <w:rsid w:val="008970AD"/>
    <w:rsid w:val="008978A4"/>
    <w:rsid w:val="008A040A"/>
    <w:rsid w:val="008A06A4"/>
    <w:rsid w:val="008A0B47"/>
    <w:rsid w:val="008A12B4"/>
    <w:rsid w:val="008A1390"/>
    <w:rsid w:val="008A1FD4"/>
    <w:rsid w:val="008A2086"/>
    <w:rsid w:val="008A2762"/>
    <w:rsid w:val="008A29B1"/>
    <w:rsid w:val="008A29CE"/>
    <w:rsid w:val="008A2C94"/>
    <w:rsid w:val="008A3331"/>
    <w:rsid w:val="008A353E"/>
    <w:rsid w:val="008A3B8A"/>
    <w:rsid w:val="008A3E74"/>
    <w:rsid w:val="008A3FF9"/>
    <w:rsid w:val="008A4488"/>
    <w:rsid w:val="008A4530"/>
    <w:rsid w:val="008A4873"/>
    <w:rsid w:val="008A5B0A"/>
    <w:rsid w:val="008A6084"/>
    <w:rsid w:val="008A622A"/>
    <w:rsid w:val="008A6446"/>
    <w:rsid w:val="008A78C5"/>
    <w:rsid w:val="008B0019"/>
    <w:rsid w:val="008B00B8"/>
    <w:rsid w:val="008B0908"/>
    <w:rsid w:val="008B11CC"/>
    <w:rsid w:val="008B1339"/>
    <w:rsid w:val="008B154E"/>
    <w:rsid w:val="008B1DD6"/>
    <w:rsid w:val="008B225B"/>
    <w:rsid w:val="008B2966"/>
    <w:rsid w:val="008B34DD"/>
    <w:rsid w:val="008B39BD"/>
    <w:rsid w:val="008B5001"/>
    <w:rsid w:val="008B63C9"/>
    <w:rsid w:val="008B6925"/>
    <w:rsid w:val="008B700A"/>
    <w:rsid w:val="008B71B5"/>
    <w:rsid w:val="008B7526"/>
    <w:rsid w:val="008C01A1"/>
    <w:rsid w:val="008C07D4"/>
    <w:rsid w:val="008C1343"/>
    <w:rsid w:val="008C15E0"/>
    <w:rsid w:val="008C201B"/>
    <w:rsid w:val="008C2DDE"/>
    <w:rsid w:val="008C35C0"/>
    <w:rsid w:val="008C3786"/>
    <w:rsid w:val="008C3913"/>
    <w:rsid w:val="008C3ECF"/>
    <w:rsid w:val="008C3FBC"/>
    <w:rsid w:val="008C3FD5"/>
    <w:rsid w:val="008C3FDA"/>
    <w:rsid w:val="008C4067"/>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1974"/>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24D"/>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5F1F"/>
    <w:rsid w:val="008F6701"/>
    <w:rsid w:val="008F6A7E"/>
    <w:rsid w:val="008F6D10"/>
    <w:rsid w:val="008F6E71"/>
    <w:rsid w:val="008F73C7"/>
    <w:rsid w:val="008F7999"/>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6B"/>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547"/>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204F"/>
    <w:rsid w:val="009320DD"/>
    <w:rsid w:val="00932878"/>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221"/>
    <w:rsid w:val="00952203"/>
    <w:rsid w:val="00952DFE"/>
    <w:rsid w:val="009537A0"/>
    <w:rsid w:val="00953838"/>
    <w:rsid w:val="009539AE"/>
    <w:rsid w:val="00953A6E"/>
    <w:rsid w:val="009548C2"/>
    <w:rsid w:val="009548CA"/>
    <w:rsid w:val="0095512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1B4"/>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7EA"/>
    <w:rsid w:val="009C0DF7"/>
    <w:rsid w:val="009C1CDE"/>
    <w:rsid w:val="009C2718"/>
    <w:rsid w:val="009C2BF8"/>
    <w:rsid w:val="009C2DCB"/>
    <w:rsid w:val="009C34D3"/>
    <w:rsid w:val="009C36D2"/>
    <w:rsid w:val="009C3E0A"/>
    <w:rsid w:val="009C44F7"/>
    <w:rsid w:val="009C4EB4"/>
    <w:rsid w:val="009C622E"/>
    <w:rsid w:val="009C6744"/>
    <w:rsid w:val="009C6DB0"/>
    <w:rsid w:val="009C7097"/>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510"/>
    <w:rsid w:val="009E37B2"/>
    <w:rsid w:val="009E3AFE"/>
    <w:rsid w:val="009E3EB1"/>
    <w:rsid w:val="009E4083"/>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7F0"/>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07941"/>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1708A"/>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8EB"/>
    <w:rsid w:val="00A50948"/>
    <w:rsid w:val="00A51621"/>
    <w:rsid w:val="00A51681"/>
    <w:rsid w:val="00A5224D"/>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3FA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B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21C"/>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0FFB"/>
    <w:rsid w:val="00AA1022"/>
    <w:rsid w:val="00AA140F"/>
    <w:rsid w:val="00AA1743"/>
    <w:rsid w:val="00AA1ED9"/>
    <w:rsid w:val="00AA1F9E"/>
    <w:rsid w:val="00AA28EA"/>
    <w:rsid w:val="00AA2E0D"/>
    <w:rsid w:val="00AA3206"/>
    <w:rsid w:val="00AA339E"/>
    <w:rsid w:val="00AA390E"/>
    <w:rsid w:val="00AA3C87"/>
    <w:rsid w:val="00AA440D"/>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282"/>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3DB"/>
    <w:rsid w:val="00AD370C"/>
    <w:rsid w:val="00AD43BD"/>
    <w:rsid w:val="00AD48BB"/>
    <w:rsid w:val="00AD5AF1"/>
    <w:rsid w:val="00AD5D99"/>
    <w:rsid w:val="00AD603A"/>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4F"/>
    <w:rsid w:val="00AE67F7"/>
    <w:rsid w:val="00AE6C84"/>
    <w:rsid w:val="00AE6EA9"/>
    <w:rsid w:val="00AE6F5F"/>
    <w:rsid w:val="00AE7F1F"/>
    <w:rsid w:val="00AE7F31"/>
    <w:rsid w:val="00AF0034"/>
    <w:rsid w:val="00AF0113"/>
    <w:rsid w:val="00AF058E"/>
    <w:rsid w:val="00AF114F"/>
    <w:rsid w:val="00AF1159"/>
    <w:rsid w:val="00AF156F"/>
    <w:rsid w:val="00AF1B03"/>
    <w:rsid w:val="00AF2340"/>
    <w:rsid w:val="00AF2575"/>
    <w:rsid w:val="00AF26A6"/>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0C2D"/>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71"/>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809"/>
    <w:rsid w:val="00B57D62"/>
    <w:rsid w:val="00B57E2A"/>
    <w:rsid w:val="00B57FE5"/>
    <w:rsid w:val="00B600B2"/>
    <w:rsid w:val="00B61C6C"/>
    <w:rsid w:val="00B621C6"/>
    <w:rsid w:val="00B626DA"/>
    <w:rsid w:val="00B62A7E"/>
    <w:rsid w:val="00B6347F"/>
    <w:rsid w:val="00B64959"/>
    <w:rsid w:val="00B651D6"/>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BE1"/>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2A5"/>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74A"/>
    <w:rsid w:val="00B95D25"/>
    <w:rsid w:val="00B95FBB"/>
    <w:rsid w:val="00B96406"/>
    <w:rsid w:val="00B9650D"/>
    <w:rsid w:val="00B966F1"/>
    <w:rsid w:val="00B97192"/>
    <w:rsid w:val="00B97419"/>
    <w:rsid w:val="00B97883"/>
    <w:rsid w:val="00B97A0D"/>
    <w:rsid w:val="00B97A14"/>
    <w:rsid w:val="00BA0A3E"/>
    <w:rsid w:val="00BA11A9"/>
    <w:rsid w:val="00BA1C82"/>
    <w:rsid w:val="00BA20C4"/>
    <w:rsid w:val="00BA2445"/>
    <w:rsid w:val="00BA2582"/>
    <w:rsid w:val="00BA2714"/>
    <w:rsid w:val="00BA33EC"/>
    <w:rsid w:val="00BA35C1"/>
    <w:rsid w:val="00BA479D"/>
    <w:rsid w:val="00BA6F5C"/>
    <w:rsid w:val="00BA7149"/>
    <w:rsid w:val="00BA723D"/>
    <w:rsid w:val="00BA7298"/>
    <w:rsid w:val="00BA76B6"/>
    <w:rsid w:val="00BB093D"/>
    <w:rsid w:val="00BB0A85"/>
    <w:rsid w:val="00BB13AD"/>
    <w:rsid w:val="00BB18A4"/>
    <w:rsid w:val="00BB1EE1"/>
    <w:rsid w:val="00BB2364"/>
    <w:rsid w:val="00BB2504"/>
    <w:rsid w:val="00BB2CF3"/>
    <w:rsid w:val="00BB35EE"/>
    <w:rsid w:val="00BB3823"/>
    <w:rsid w:val="00BB3883"/>
    <w:rsid w:val="00BB3C9D"/>
    <w:rsid w:val="00BB445A"/>
    <w:rsid w:val="00BB46DF"/>
    <w:rsid w:val="00BB4778"/>
    <w:rsid w:val="00BB499D"/>
    <w:rsid w:val="00BB4D21"/>
    <w:rsid w:val="00BB57A0"/>
    <w:rsid w:val="00BB5DCD"/>
    <w:rsid w:val="00BB79B4"/>
    <w:rsid w:val="00BB7D28"/>
    <w:rsid w:val="00BC0183"/>
    <w:rsid w:val="00BC07E0"/>
    <w:rsid w:val="00BC0A60"/>
    <w:rsid w:val="00BC1900"/>
    <w:rsid w:val="00BC1BB3"/>
    <w:rsid w:val="00BC224A"/>
    <w:rsid w:val="00BC22E3"/>
    <w:rsid w:val="00BC27D4"/>
    <w:rsid w:val="00BC2A6E"/>
    <w:rsid w:val="00BC2A90"/>
    <w:rsid w:val="00BC2B12"/>
    <w:rsid w:val="00BC3A8A"/>
    <w:rsid w:val="00BC3F7E"/>
    <w:rsid w:val="00BC45B2"/>
    <w:rsid w:val="00BC4729"/>
    <w:rsid w:val="00BC5979"/>
    <w:rsid w:val="00BC6735"/>
    <w:rsid w:val="00BC72DA"/>
    <w:rsid w:val="00BC770A"/>
    <w:rsid w:val="00BD0542"/>
    <w:rsid w:val="00BD05CA"/>
    <w:rsid w:val="00BD0ABF"/>
    <w:rsid w:val="00BD0F19"/>
    <w:rsid w:val="00BD13F2"/>
    <w:rsid w:val="00BD1E82"/>
    <w:rsid w:val="00BD2183"/>
    <w:rsid w:val="00BD23E1"/>
    <w:rsid w:val="00BD2733"/>
    <w:rsid w:val="00BD2AE7"/>
    <w:rsid w:val="00BD3A1B"/>
    <w:rsid w:val="00BD3D97"/>
    <w:rsid w:val="00BD44FE"/>
    <w:rsid w:val="00BD4B33"/>
    <w:rsid w:val="00BD4F5C"/>
    <w:rsid w:val="00BD535A"/>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1CF3"/>
    <w:rsid w:val="00BE214A"/>
    <w:rsid w:val="00BE215C"/>
    <w:rsid w:val="00BE28B0"/>
    <w:rsid w:val="00BE2A26"/>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370"/>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B2F"/>
    <w:rsid w:val="00C252A2"/>
    <w:rsid w:val="00C25439"/>
    <w:rsid w:val="00C25553"/>
    <w:rsid w:val="00C255DF"/>
    <w:rsid w:val="00C266A8"/>
    <w:rsid w:val="00C26AA3"/>
    <w:rsid w:val="00C26DD8"/>
    <w:rsid w:val="00C27064"/>
    <w:rsid w:val="00C2731F"/>
    <w:rsid w:val="00C30761"/>
    <w:rsid w:val="00C30DCA"/>
    <w:rsid w:val="00C31753"/>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5F6"/>
    <w:rsid w:val="00C52B72"/>
    <w:rsid w:val="00C52CC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286"/>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372"/>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276"/>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528"/>
    <w:rsid w:val="00CA4AE4"/>
    <w:rsid w:val="00CA4FFF"/>
    <w:rsid w:val="00CA538C"/>
    <w:rsid w:val="00CA5526"/>
    <w:rsid w:val="00CA574E"/>
    <w:rsid w:val="00CA5C7C"/>
    <w:rsid w:val="00CA5F76"/>
    <w:rsid w:val="00CA66DA"/>
    <w:rsid w:val="00CA6B3E"/>
    <w:rsid w:val="00CA7AC5"/>
    <w:rsid w:val="00CA7F00"/>
    <w:rsid w:val="00CB022E"/>
    <w:rsid w:val="00CB05C2"/>
    <w:rsid w:val="00CB0700"/>
    <w:rsid w:val="00CB09E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71"/>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4F"/>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8BA"/>
    <w:rsid w:val="00CC6AB2"/>
    <w:rsid w:val="00CC7872"/>
    <w:rsid w:val="00CC7BDB"/>
    <w:rsid w:val="00CC7D0C"/>
    <w:rsid w:val="00CD0754"/>
    <w:rsid w:val="00CD121D"/>
    <w:rsid w:val="00CD14A6"/>
    <w:rsid w:val="00CD1A7C"/>
    <w:rsid w:val="00CD1DEE"/>
    <w:rsid w:val="00CD22CF"/>
    <w:rsid w:val="00CD2319"/>
    <w:rsid w:val="00CD290E"/>
    <w:rsid w:val="00CD2DE8"/>
    <w:rsid w:val="00CD39AB"/>
    <w:rsid w:val="00CD39D7"/>
    <w:rsid w:val="00CD3AEA"/>
    <w:rsid w:val="00CD3DDA"/>
    <w:rsid w:val="00CD4055"/>
    <w:rsid w:val="00CD420E"/>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43F"/>
    <w:rsid w:val="00CE37E4"/>
    <w:rsid w:val="00CE3CAA"/>
    <w:rsid w:val="00CE495A"/>
    <w:rsid w:val="00CE4C7F"/>
    <w:rsid w:val="00CE4ED8"/>
    <w:rsid w:val="00CE560D"/>
    <w:rsid w:val="00CE577F"/>
    <w:rsid w:val="00CE587F"/>
    <w:rsid w:val="00CE5CFC"/>
    <w:rsid w:val="00CE6C97"/>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467"/>
    <w:rsid w:val="00CF3BA6"/>
    <w:rsid w:val="00CF3C1A"/>
    <w:rsid w:val="00CF56F0"/>
    <w:rsid w:val="00CF5A72"/>
    <w:rsid w:val="00CF5B6A"/>
    <w:rsid w:val="00CF6421"/>
    <w:rsid w:val="00CF7515"/>
    <w:rsid w:val="00D00664"/>
    <w:rsid w:val="00D00A64"/>
    <w:rsid w:val="00D00B6E"/>
    <w:rsid w:val="00D00B76"/>
    <w:rsid w:val="00D014AE"/>
    <w:rsid w:val="00D01D8E"/>
    <w:rsid w:val="00D023BF"/>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573"/>
    <w:rsid w:val="00D30DB1"/>
    <w:rsid w:val="00D31634"/>
    <w:rsid w:val="00D31BB0"/>
    <w:rsid w:val="00D31DB2"/>
    <w:rsid w:val="00D32A09"/>
    <w:rsid w:val="00D32EE1"/>
    <w:rsid w:val="00D3323C"/>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686"/>
    <w:rsid w:val="00D90F34"/>
    <w:rsid w:val="00D91286"/>
    <w:rsid w:val="00D91438"/>
    <w:rsid w:val="00D9186C"/>
    <w:rsid w:val="00D91C48"/>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12A"/>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34"/>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7AA"/>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20E"/>
    <w:rsid w:val="00DE0781"/>
    <w:rsid w:val="00DE096C"/>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BEA"/>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74D"/>
    <w:rsid w:val="00E12B9D"/>
    <w:rsid w:val="00E13674"/>
    <w:rsid w:val="00E138D0"/>
    <w:rsid w:val="00E13B19"/>
    <w:rsid w:val="00E13E12"/>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E63"/>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8C4"/>
    <w:rsid w:val="00E27D28"/>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251"/>
    <w:rsid w:val="00E87645"/>
    <w:rsid w:val="00E87716"/>
    <w:rsid w:val="00E910C6"/>
    <w:rsid w:val="00E9151F"/>
    <w:rsid w:val="00E9152D"/>
    <w:rsid w:val="00E91588"/>
    <w:rsid w:val="00E915CC"/>
    <w:rsid w:val="00E91D9A"/>
    <w:rsid w:val="00E9246E"/>
    <w:rsid w:val="00E92585"/>
    <w:rsid w:val="00E925FB"/>
    <w:rsid w:val="00E9369B"/>
    <w:rsid w:val="00E947D0"/>
    <w:rsid w:val="00E94F26"/>
    <w:rsid w:val="00E958A5"/>
    <w:rsid w:val="00E95AB4"/>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10"/>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02"/>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0E4"/>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06CC"/>
    <w:rsid w:val="00F212DD"/>
    <w:rsid w:val="00F218FF"/>
    <w:rsid w:val="00F2244C"/>
    <w:rsid w:val="00F235BC"/>
    <w:rsid w:val="00F238F9"/>
    <w:rsid w:val="00F23A32"/>
    <w:rsid w:val="00F23AB8"/>
    <w:rsid w:val="00F25009"/>
    <w:rsid w:val="00F25738"/>
    <w:rsid w:val="00F25D49"/>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4B3"/>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8E8"/>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7A2"/>
    <w:rsid w:val="00FA4C3D"/>
    <w:rsid w:val="00FA528A"/>
    <w:rsid w:val="00FA532C"/>
    <w:rsid w:val="00FA55CB"/>
    <w:rsid w:val="00FA6EF0"/>
    <w:rsid w:val="00FA7B36"/>
    <w:rsid w:val="00FB0039"/>
    <w:rsid w:val="00FB080F"/>
    <w:rsid w:val="00FB0FB2"/>
    <w:rsid w:val="00FB1331"/>
    <w:rsid w:val="00FB1993"/>
    <w:rsid w:val="00FB22B7"/>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4FDE"/>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6FE7"/>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7B869509-DAC1-4C46-A7CD-B7ED861A6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80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D197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01342A"/>
  </w:style>
  <w:style w:type="character" w:customStyle="1" w:styleId="liststyle2125493205level1">
    <w:name w:val="liststyle_2125493205_level_1"/>
    <w:basedOn w:val="Fuentedeprrafopredeter"/>
    <w:rsid w:val="0001342A"/>
  </w:style>
  <w:style w:type="character" w:customStyle="1" w:styleId="liststyle855578761level1">
    <w:name w:val="liststyle_855578761_level_1"/>
    <w:basedOn w:val="Fuentedeprrafopredeter"/>
    <w:rsid w:val="00013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7537496">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683741">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5586304">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58181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056470">
      <w:bodyDiv w:val="1"/>
      <w:marLeft w:val="0"/>
      <w:marRight w:val="0"/>
      <w:marTop w:val="0"/>
      <w:marBottom w:val="0"/>
      <w:divBdr>
        <w:top w:val="none" w:sz="0" w:space="0" w:color="auto"/>
        <w:left w:val="none" w:sz="0" w:space="0" w:color="auto"/>
        <w:bottom w:val="none" w:sz="0" w:space="0" w:color="auto"/>
        <w:right w:val="none" w:sz="0" w:space="0" w:color="auto"/>
      </w:divBdr>
      <w:divsChild>
        <w:div w:id="1217282474">
          <w:marLeft w:val="0"/>
          <w:marRight w:val="0"/>
          <w:marTop w:val="0"/>
          <w:marBottom w:val="101"/>
          <w:divBdr>
            <w:top w:val="none" w:sz="0" w:space="0" w:color="auto"/>
            <w:left w:val="none" w:sz="0" w:space="0" w:color="auto"/>
            <w:bottom w:val="none" w:sz="0" w:space="0" w:color="auto"/>
            <w:right w:val="none" w:sz="0" w:space="0" w:color="auto"/>
          </w:divBdr>
        </w:div>
        <w:div w:id="654334298">
          <w:marLeft w:val="0"/>
          <w:marRight w:val="0"/>
          <w:marTop w:val="0"/>
          <w:marBottom w:val="101"/>
          <w:divBdr>
            <w:top w:val="none" w:sz="0" w:space="0" w:color="auto"/>
            <w:left w:val="none" w:sz="0" w:space="0" w:color="auto"/>
            <w:bottom w:val="none" w:sz="0" w:space="0" w:color="auto"/>
            <w:right w:val="none" w:sz="0" w:space="0" w:color="auto"/>
          </w:divBdr>
        </w:div>
        <w:div w:id="1630432343">
          <w:marLeft w:val="0"/>
          <w:marRight w:val="0"/>
          <w:marTop w:val="0"/>
          <w:marBottom w:val="101"/>
          <w:divBdr>
            <w:top w:val="none" w:sz="0" w:space="0" w:color="auto"/>
            <w:left w:val="none" w:sz="0" w:space="0" w:color="auto"/>
            <w:bottom w:val="none" w:sz="0" w:space="0" w:color="auto"/>
            <w:right w:val="none" w:sz="0" w:space="0" w:color="auto"/>
          </w:divBdr>
        </w:div>
        <w:div w:id="1634092492">
          <w:marLeft w:val="0"/>
          <w:marRight w:val="0"/>
          <w:marTop w:val="0"/>
          <w:marBottom w:val="101"/>
          <w:divBdr>
            <w:top w:val="none" w:sz="0" w:space="0" w:color="auto"/>
            <w:left w:val="none" w:sz="0" w:space="0" w:color="auto"/>
            <w:bottom w:val="none" w:sz="0" w:space="0" w:color="auto"/>
            <w:right w:val="none" w:sz="0" w:space="0" w:color="auto"/>
          </w:divBdr>
        </w:div>
        <w:div w:id="816721753">
          <w:marLeft w:val="1134"/>
          <w:marRight w:val="899"/>
          <w:marTop w:val="0"/>
          <w:marBottom w:val="101"/>
          <w:divBdr>
            <w:top w:val="none" w:sz="0" w:space="0" w:color="auto"/>
            <w:left w:val="none" w:sz="0" w:space="0" w:color="auto"/>
            <w:bottom w:val="none" w:sz="0" w:space="0" w:color="auto"/>
            <w:right w:val="none" w:sz="0" w:space="0" w:color="auto"/>
          </w:divBdr>
        </w:div>
        <w:div w:id="1821342693">
          <w:marLeft w:val="1702"/>
          <w:marRight w:val="899"/>
          <w:marTop w:val="0"/>
          <w:marBottom w:val="101"/>
          <w:divBdr>
            <w:top w:val="none" w:sz="0" w:space="0" w:color="auto"/>
            <w:left w:val="none" w:sz="0" w:space="0" w:color="auto"/>
            <w:bottom w:val="none" w:sz="0" w:space="0" w:color="auto"/>
            <w:right w:val="none" w:sz="0" w:space="0" w:color="auto"/>
          </w:divBdr>
        </w:div>
        <w:div w:id="1012757018">
          <w:marLeft w:val="1985"/>
          <w:marRight w:val="899"/>
          <w:marTop w:val="0"/>
          <w:marBottom w:val="101"/>
          <w:divBdr>
            <w:top w:val="none" w:sz="0" w:space="0" w:color="auto"/>
            <w:left w:val="none" w:sz="0" w:space="0" w:color="auto"/>
            <w:bottom w:val="none" w:sz="0" w:space="0" w:color="auto"/>
            <w:right w:val="none" w:sz="0" w:space="0" w:color="auto"/>
          </w:divBdr>
        </w:div>
        <w:div w:id="1897400435">
          <w:marLeft w:val="1985"/>
          <w:marRight w:val="899"/>
          <w:marTop w:val="0"/>
          <w:marBottom w:val="101"/>
          <w:divBdr>
            <w:top w:val="none" w:sz="0" w:space="0" w:color="auto"/>
            <w:left w:val="none" w:sz="0" w:space="0" w:color="auto"/>
            <w:bottom w:val="none" w:sz="0" w:space="0" w:color="auto"/>
            <w:right w:val="none" w:sz="0" w:space="0" w:color="auto"/>
          </w:divBdr>
        </w:div>
        <w:div w:id="930092455">
          <w:marLeft w:val="1985"/>
          <w:marRight w:val="899"/>
          <w:marTop w:val="0"/>
          <w:marBottom w:val="101"/>
          <w:divBdr>
            <w:top w:val="none" w:sz="0" w:space="0" w:color="auto"/>
            <w:left w:val="none" w:sz="0" w:space="0" w:color="auto"/>
            <w:bottom w:val="none" w:sz="0" w:space="0" w:color="auto"/>
            <w:right w:val="none" w:sz="0" w:space="0" w:color="auto"/>
          </w:divBdr>
        </w:div>
        <w:div w:id="942610385">
          <w:marLeft w:val="1985"/>
          <w:marRight w:val="899"/>
          <w:marTop w:val="0"/>
          <w:marBottom w:val="101"/>
          <w:divBdr>
            <w:top w:val="none" w:sz="0" w:space="0" w:color="auto"/>
            <w:left w:val="none" w:sz="0" w:space="0" w:color="auto"/>
            <w:bottom w:val="none" w:sz="0" w:space="0" w:color="auto"/>
            <w:right w:val="none" w:sz="0" w:space="0" w:color="auto"/>
          </w:divBdr>
        </w:div>
        <w:div w:id="703285610">
          <w:marLeft w:val="1985"/>
          <w:marRight w:val="899"/>
          <w:marTop w:val="0"/>
          <w:marBottom w:val="101"/>
          <w:divBdr>
            <w:top w:val="none" w:sz="0" w:space="0" w:color="auto"/>
            <w:left w:val="none" w:sz="0" w:space="0" w:color="auto"/>
            <w:bottom w:val="none" w:sz="0" w:space="0" w:color="auto"/>
            <w:right w:val="none" w:sz="0" w:space="0" w:color="auto"/>
          </w:divBdr>
        </w:div>
        <w:div w:id="2085712913">
          <w:marLeft w:val="1985"/>
          <w:marRight w:val="899"/>
          <w:marTop w:val="0"/>
          <w:marBottom w:val="101"/>
          <w:divBdr>
            <w:top w:val="none" w:sz="0" w:space="0" w:color="auto"/>
            <w:left w:val="none" w:sz="0" w:space="0" w:color="auto"/>
            <w:bottom w:val="none" w:sz="0" w:space="0" w:color="auto"/>
            <w:right w:val="none" w:sz="0" w:space="0" w:color="auto"/>
          </w:divBdr>
        </w:div>
        <w:div w:id="1347102003">
          <w:marLeft w:val="1987"/>
          <w:marRight w:val="893"/>
          <w:marTop w:val="0"/>
          <w:marBottom w:val="101"/>
          <w:divBdr>
            <w:top w:val="none" w:sz="0" w:space="0" w:color="auto"/>
            <w:left w:val="none" w:sz="0" w:space="0" w:color="auto"/>
            <w:bottom w:val="none" w:sz="0" w:space="0" w:color="auto"/>
            <w:right w:val="none" w:sz="0" w:space="0" w:color="auto"/>
          </w:divBdr>
        </w:div>
        <w:div w:id="980497930">
          <w:marLeft w:val="1987"/>
          <w:marRight w:val="893"/>
          <w:marTop w:val="0"/>
          <w:marBottom w:val="101"/>
          <w:divBdr>
            <w:top w:val="none" w:sz="0" w:space="0" w:color="auto"/>
            <w:left w:val="none" w:sz="0" w:space="0" w:color="auto"/>
            <w:bottom w:val="none" w:sz="0" w:space="0" w:color="auto"/>
            <w:right w:val="none" w:sz="0" w:space="0" w:color="auto"/>
          </w:divBdr>
        </w:div>
        <w:div w:id="585892373">
          <w:marLeft w:val="1987"/>
          <w:marRight w:val="893"/>
          <w:marTop w:val="0"/>
          <w:marBottom w:val="101"/>
          <w:divBdr>
            <w:top w:val="none" w:sz="0" w:space="0" w:color="auto"/>
            <w:left w:val="none" w:sz="0" w:space="0" w:color="auto"/>
            <w:bottom w:val="none" w:sz="0" w:space="0" w:color="auto"/>
            <w:right w:val="none" w:sz="0" w:space="0" w:color="auto"/>
          </w:divBdr>
        </w:div>
        <w:div w:id="1980841364">
          <w:marLeft w:val="1987"/>
          <w:marRight w:val="893"/>
          <w:marTop w:val="0"/>
          <w:marBottom w:val="101"/>
          <w:divBdr>
            <w:top w:val="none" w:sz="0" w:space="0" w:color="auto"/>
            <w:left w:val="none" w:sz="0" w:space="0" w:color="auto"/>
            <w:bottom w:val="none" w:sz="0" w:space="0" w:color="auto"/>
            <w:right w:val="none" w:sz="0" w:space="0" w:color="auto"/>
          </w:divBdr>
        </w:div>
        <w:div w:id="1975788587">
          <w:marLeft w:val="1987"/>
          <w:marRight w:val="893"/>
          <w:marTop w:val="0"/>
          <w:marBottom w:val="101"/>
          <w:divBdr>
            <w:top w:val="none" w:sz="0" w:space="0" w:color="auto"/>
            <w:left w:val="none" w:sz="0" w:space="0" w:color="auto"/>
            <w:bottom w:val="none" w:sz="0" w:space="0" w:color="auto"/>
            <w:right w:val="none" w:sz="0" w:space="0" w:color="auto"/>
          </w:divBdr>
        </w:div>
        <w:div w:id="413550457">
          <w:marLeft w:val="1985"/>
          <w:marRight w:val="899"/>
          <w:marTop w:val="0"/>
          <w:marBottom w:val="101"/>
          <w:divBdr>
            <w:top w:val="none" w:sz="0" w:space="0" w:color="auto"/>
            <w:left w:val="none" w:sz="0" w:space="0" w:color="auto"/>
            <w:bottom w:val="none" w:sz="0" w:space="0" w:color="auto"/>
            <w:right w:val="none" w:sz="0" w:space="0" w:color="auto"/>
          </w:divBdr>
        </w:div>
        <w:div w:id="393092818">
          <w:marLeft w:val="1985"/>
          <w:marRight w:val="899"/>
          <w:marTop w:val="0"/>
          <w:marBottom w:val="101"/>
          <w:divBdr>
            <w:top w:val="none" w:sz="0" w:space="0" w:color="auto"/>
            <w:left w:val="none" w:sz="0" w:space="0" w:color="auto"/>
            <w:bottom w:val="none" w:sz="0" w:space="0" w:color="auto"/>
            <w:right w:val="none" w:sz="0" w:space="0" w:color="auto"/>
          </w:divBdr>
        </w:div>
        <w:div w:id="1789468832">
          <w:marLeft w:val="1985"/>
          <w:marRight w:val="899"/>
          <w:marTop w:val="0"/>
          <w:marBottom w:val="101"/>
          <w:divBdr>
            <w:top w:val="none" w:sz="0" w:space="0" w:color="auto"/>
            <w:left w:val="none" w:sz="0" w:space="0" w:color="auto"/>
            <w:bottom w:val="none" w:sz="0" w:space="0" w:color="auto"/>
            <w:right w:val="none" w:sz="0" w:space="0" w:color="auto"/>
          </w:divBdr>
        </w:div>
        <w:div w:id="721952153">
          <w:marLeft w:val="1985"/>
          <w:marRight w:val="899"/>
          <w:marTop w:val="0"/>
          <w:marBottom w:val="101"/>
          <w:divBdr>
            <w:top w:val="none" w:sz="0" w:space="0" w:color="auto"/>
            <w:left w:val="none" w:sz="0" w:space="0" w:color="auto"/>
            <w:bottom w:val="none" w:sz="0" w:space="0" w:color="auto"/>
            <w:right w:val="none" w:sz="0" w:space="0" w:color="auto"/>
          </w:divBdr>
        </w:div>
        <w:div w:id="28340082">
          <w:marLeft w:val="1701"/>
          <w:marRight w:val="899"/>
          <w:marTop w:val="0"/>
          <w:marBottom w:val="101"/>
          <w:divBdr>
            <w:top w:val="none" w:sz="0" w:space="0" w:color="auto"/>
            <w:left w:val="none" w:sz="0" w:space="0" w:color="auto"/>
            <w:bottom w:val="none" w:sz="0" w:space="0" w:color="auto"/>
            <w:right w:val="none" w:sz="0" w:space="0" w:color="auto"/>
          </w:divBdr>
        </w:div>
        <w:div w:id="425158102">
          <w:marLeft w:val="1985"/>
          <w:marRight w:val="899"/>
          <w:marTop w:val="0"/>
          <w:marBottom w:val="101"/>
          <w:divBdr>
            <w:top w:val="none" w:sz="0" w:space="0" w:color="auto"/>
            <w:left w:val="none" w:sz="0" w:space="0" w:color="auto"/>
            <w:bottom w:val="none" w:sz="0" w:space="0" w:color="auto"/>
            <w:right w:val="none" w:sz="0" w:space="0" w:color="auto"/>
          </w:divBdr>
        </w:div>
        <w:div w:id="1825316875">
          <w:marLeft w:val="1985"/>
          <w:marRight w:val="899"/>
          <w:marTop w:val="0"/>
          <w:marBottom w:val="101"/>
          <w:divBdr>
            <w:top w:val="none" w:sz="0" w:space="0" w:color="auto"/>
            <w:left w:val="none" w:sz="0" w:space="0" w:color="auto"/>
            <w:bottom w:val="none" w:sz="0" w:space="0" w:color="auto"/>
            <w:right w:val="none" w:sz="0" w:space="0" w:color="auto"/>
          </w:divBdr>
        </w:div>
        <w:div w:id="1448352305">
          <w:marLeft w:val="1985"/>
          <w:marRight w:val="899"/>
          <w:marTop w:val="0"/>
          <w:marBottom w:val="101"/>
          <w:divBdr>
            <w:top w:val="none" w:sz="0" w:space="0" w:color="auto"/>
            <w:left w:val="none" w:sz="0" w:space="0" w:color="auto"/>
            <w:bottom w:val="none" w:sz="0" w:space="0" w:color="auto"/>
            <w:right w:val="none" w:sz="0" w:space="0" w:color="auto"/>
          </w:divBdr>
        </w:div>
        <w:div w:id="1419257314">
          <w:marLeft w:val="1987"/>
          <w:marRight w:val="893"/>
          <w:marTop w:val="0"/>
          <w:marBottom w:val="101"/>
          <w:divBdr>
            <w:top w:val="none" w:sz="0" w:space="0" w:color="auto"/>
            <w:left w:val="none" w:sz="0" w:space="0" w:color="auto"/>
            <w:bottom w:val="none" w:sz="0" w:space="0" w:color="auto"/>
            <w:right w:val="none" w:sz="0" w:space="0" w:color="auto"/>
          </w:divBdr>
        </w:div>
        <w:div w:id="1680081200">
          <w:marLeft w:val="1987"/>
          <w:marRight w:val="893"/>
          <w:marTop w:val="0"/>
          <w:marBottom w:val="101"/>
          <w:divBdr>
            <w:top w:val="none" w:sz="0" w:space="0" w:color="auto"/>
            <w:left w:val="none" w:sz="0" w:space="0" w:color="auto"/>
            <w:bottom w:val="none" w:sz="0" w:space="0" w:color="auto"/>
            <w:right w:val="none" w:sz="0" w:space="0" w:color="auto"/>
          </w:divBdr>
        </w:div>
        <w:div w:id="144204221">
          <w:marLeft w:val="1987"/>
          <w:marRight w:val="893"/>
          <w:marTop w:val="0"/>
          <w:marBottom w:val="101"/>
          <w:divBdr>
            <w:top w:val="none" w:sz="0" w:space="0" w:color="auto"/>
            <w:left w:val="none" w:sz="0" w:space="0" w:color="auto"/>
            <w:bottom w:val="none" w:sz="0" w:space="0" w:color="auto"/>
            <w:right w:val="none" w:sz="0" w:space="0" w:color="auto"/>
          </w:divBdr>
        </w:div>
        <w:div w:id="821778192">
          <w:marLeft w:val="1987"/>
          <w:marRight w:val="893"/>
          <w:marTop w:val="0"/>
          <w:marBottom w:val="101"/>
          <w:divBdr>
            <w:top w:val="none" w:sz="0" w:space="0" w:color="auto"/>
            <w:left w:val="none" w:sz="0" w:space="0" w:color="auto"/>
            <w:bottom w:val="none" w:sz="0" w:space="0" w:color="auto"/>
            <w:right w:val="none" w:sz="0" w:space="0" w:color="auto"/>
          </w:divBdr>
        </w:div>
        <w:div w:id="690257508">
          <w:marLeft w:val="1987"/>
          <w:marRight w:val="893"/>
          <w:marTop w:val="0"/>
          <w:marBottom w:val="101"/>
          <w:divBdr>
            <w:top w:val="none" w:sz="0" w:space="0" w:color="auto"/>
            <w:left w:val="none" w:sz="0" w:space="0" w:color="auto"/>
            <w:bottom w:val="none" w:sz="0" w:space="0" w:color="auto"/>
            <w:right w:val="none" w:sz="0" w:space="0" w:color="auto"/>
          </w:divBdr>
        </w:div>
        <w:div w:id="2093121311">
          <w:marLeft w:val="1987"/>
          <w:marRight w:val="893"/>
          <w:marTop w:val="0"/>
          <w:marBottom w:val="101"/>
          <w:divBdr>
            <w:top w:val="none" w:sz="0" w:space="0" w:color="auto"/>
            <w:left w:val="none" w:sz="0" w:space="0" w:color="auto"/>
            <w:bottom w:val="none" w:sz="0" w:space="0" w:color="auto"/>
            <w:right w:val="none" w:sz="0" w:space="0" w:color="auto"/>
          </w:divBdr>
        </w:div>
        <w:div w:id="1866745046">
          <w:marLeft w:val="1987"/>
          <w:marRight w:val="893"/>
          <w:marTop w:val="0"/>
          <w:marBottom w:val="101"/>
          <w:divBdr>
            <w:top w:val="none" w:sz="0" w:space="0" w:color="auto"/>
            <w:left w:val="none" w:sz="0" w:space="0" w:color="auto"/>
            <w:bottom w:val="none" w:sz="0" w:space="0" w:color="auto"/>
            <w:right w:val="none" w:sz="0" w:space="0" w:color="auto"/>
          </w:divBdr>
        </w:div>
        <w:div w:id="1690907318">
          <w:marLeft w:val="1985"/>
          <w:marRight w:val="899"/>
          <w:marTop w:val="0"/>
          <w:marBottom w:val="101"/>
          <w:divBdr>
            <w:top w:val="none" w:sz="0" w:space="0" w:color="auto"/>
            <w:left w:val="none" w:sz="0" w:space="0" w:color="auto"/>
            <w:bottom w:val="none" w:sz="0" w:space="0" w:color="auto"/>
            <w:right w:val="none" w:sz="0" w:space="0" w:color="auto"/>
          </w:divBdr>
        </w:div>
        <w:div w:id="24644149">
          <w:marLeft w:val="0"/>
          <w:marRight w:val="0"/>
          <w:marTop w:val="0"/>
          <w:marBottom w:val="101"/>
          <w:divBdr>
            <w:top w:val="none" w:sz="0" w:space="0" w:color="auto"/>
            <w:left w:val="none" w:sz="0" w:space="0" w:color="auto"/>
            <w:bottom w:val="none" w:sz="0" w:space="0" w:color="auto"/>
            <w:right w:val="none" w:sz="0" w:space="0" w:color="auto"/>
          </w:divBdr>
        </w:div>
        <w:div w:id="612174418">
          <w:marLeft w:val="0"/>
          <w:marRight w:val="0"/>
          <w:marTop w:val="0"/>
          <w:marBottom w:val="101"/>
          <w:divBdr>
            <w:top w:val="none" w:sz="0" w:space="0" w:color="auto"/>
            <w:left w:val="none" w:sz="0" w:space="0" w:color="auto"/>
            <w:bottom w:val="none" w:sz="0" w:space="0" w:color="auto"/>
            <w:right w:val="none" w:sz="0" w:space="0" w:color="auto"/>
          </w:divBdr>
        </w:div>
        <w:div w:id="50813829">
          <w:marLeft w:val="1080"/>
          <w:marRight w:val="0"/>
          <w:marTop w:val="0"/>
          <w:marBottom w:val="101"/>
          <w:divBdr>
            <w:top w:val="none" w:sz="0" w:space="0" w:color="auto"/>
            <w:left w:val="none" w:sz="0" w:space="0" w:color="auto"/>
            <w:bottom w:val="none" w:sz="0" w:space="0" w:color="auto"/>
            <w:right w:val="none" w:sz="0" w:space="0" w:color="auto"/>
          </w:divBdr>
        </w:div>
        <w:div w:id="373627957">
          <w:marLeft w:val="1080"/>
          <w:marRight w:val="0"/>
          <w:marTop w:val="0"/>
          <w:marBottom w:val="101"/>
          <w:divBdr>
            <w:top w:val="none" w:sz="0" w:space="0" w:color="auto"/>
            <w:left w:val="none" w:sz="0" w:space="0" w:color="auto"/>
            <w:bottom w:val="none" w:sz="0" w:space="0" w:color="auto"/>
            <w:right w:val="none" w:sz="0" w:space="0" w:color="auto"/>
          </w:divBdr>
        </w:div>
        <w:div w:id="874394212">
          <w:marLeft w:val="1080"/>
          <w:marRight w:val="0"/>
          <w:marTop w:val="0"/>
          <w:marBottom w:val="101"/>
          <w:divBdr>
            <w:top w:val="none" w:sz="0" w:space="0" w:color="auto"/>
            <w:left w:val="none" w:sz="0" w:space="0" w:color="auto"/>
            <w:bottom w:val="none" w:sz="0" w:space="0" w:color="auto"/>
            <w:right w:val="none" w:sz="0" w:space="0" w:color="auto"/>
          </w:divBdr>
        </w:div>
        <w:div w:id="788277960">
          <w:marLeft w:val="0"/>
          <w:marRight w:val="0"/>
          <w:marTop w:val="0"/>
          <w:marBottom w:val="101"/>
          <w:divBdr>
            <w:top w:val="none" w:sz="0" w:space="0" w:color="auto"/>
            <w:left w:val="none" w:sz="0" w:space="0" w:color="auto"/>
            <w:bottom w:val="none" w:sz="0" w:space="0" w:color="auto"/>
            <w:right w:val="none" w:sz="0" w:space="0" w:color="auto"/>
          </w:divBdr>
        </w:div>
        <w:div w:id="1487279861">
          <w:marLeft w:val="0"/>
          <w:marRight w:val="0"/>
          <w:marTop w:val="0"/>
          <w:marBottom w:val="101"/>
          <w:divBdr>
            <w:top w:val="none" w:sz="0" w:space="0" w:color="auto"/>
            <w:left w:val="none" w:sz="0" w:space="0" w:color="auto"/>
            <w:bottom w:val="none" w:sz="0" w:space="0" w:color="auto"/>
            <w:right w:val="none" w:sz="0" w:space="0" w:color="auto"/>
          </w:divBdr>
        </w:div>
        <w:div w:id="1237938401">
          <w:marLeft w:val="1080"/>
          <w:marRight w:val="0"/>
          <w:marTop w:val="0"/>
          <w:marBottom w:val="101"/>
          <w:divBdr>
            <w:top w:val="none" w:sz="0" w:space="0" w:color="auto"/>
            <w:left w:val="none" w:sz="0" w:space="0" w:color="auto"/>
            <w:bottom w:val="none" w:sz="0" w:space="0" w:color="auto"/>
            <w:right w:val="none" w:sz="0" w:space="0" w:color="auto"/>
          </w:divBdr>
        </w:div>
        <w:div w:id="590164367">
          <w:marLeft w:val="1080"/>
          <w:marRight w:val="0"/>
          <w:marTop w:val="0"/>
          <w:marBottom w:val="101"/>
          <w:divBdr>
            <w:top w:val="none" w:sz="0" w:space="0" w:color="auto"/>
            <w:left w:val="none" w:sz="0" w:space="0" w:color="auto"/>
            <w:bottom w:val="none" w:sz="0" w:space="0" w:color="auto"/>
            <w:right w:val="none" w:sz="0" w:space="0" w:color="auto"/>
          </w:divBdr>
        </w:div>
        <w:div w:id="1374620562">
          <w:marLeft w:val="1080"/>
          <w:marRight w:val="0"/>
          <w:marTop w:val="0"/>
          <w:marBottom w:val="101"/>
          <w:divBdr>
            <w:top w:val="none" w:sz="0" w:space="0" w:color="auto"/>
            <w:left w:val="none" w:sz="0" w:space="0" w:color="auto"/>
            <w:bottom w:val="none" w:sz="0" w:space="0" w:color="auto"/>
            <w:right w:val="none" w:sz="0" w:space="0" w:color="auto"/>
          </w:divBdr>
        </w:div>
        <w:div w:id="1561940707">
          <w:marLeft w:val="1080"/>
          <w:marRight w:val="0"/>
          <w:marTop w:val="0"/>
          <w:marBottom w:val="101"/>
          <w:divBdr>
            <w:top w:val="none" w:sz="0" w:space="0" w:color="auto"/>
            <w:left w:val="none" w:sz="0" w:space="0" w:color="auto"/>
            <w:bottom w:val="none" w:sz="0" w:space="0" w:color="auto"/>
            <w:right w:val="none" w:sz="0" w:space="0" w:color="auto"/>
          </w:divBdr>
        </w:div>
        <w:div w:id="2112162578">
          <w:marLeft w:val="1080"/>
          <w:marRight w:val="0"/>
          <w:marTop w:val="0"/>
          <w:marBottom w:val="101"/>
          <w:divBdr>
            <w:top w:val="none" w:sz="0" w:space="0" w:color="auto"/>
            <w:left w:val="none" w:sz="0" w:space="0" w:color="auto"/>
            <w:bottom w:val="none" w:sz="0" w:space="0" w:color="auto"/>
            <w:right w:val="none" w:sz="0" w:space="0" w:color="auto"/>
          </w:divBdr>
        </w:div>
        <w:div w:id="833498974">
          <w:marLeft w:val="0"/>
          <w:marRight w:val="0"/>
          <w:marTop w:val="0"/>
          <w:marBottom w:val="101"/>
          <w:divBdr>
            <w:top w:val="none" w:sz="0" w:space="0" w:color="auto"/>
            <w:left w:val="none" w:sz="0" w:space="0" w:color="auto"/>
            <w:bottom w:val="none" w:sz="0" w:space="0" w:color="auto"/>
            <w:right w:val="none" w:sz="0" w:space="0" w:color="auto"/>
          </w:divBdr>
        </w:div>
        <w:div w:id="1080055107">
          <w:marLeft w:val="1080"/>
          <w:marRight w:val="0"/>
          <w:marTop w:val="0"/>
          <w:marBottom w:val="101"/>
          <w:divBdr>
            <w:top w:val="none" w:sz="0" w:space="0" w:color="auto"/>
            <w:left w:val="none" w:sz="0" w:space="0" w:color="auto"/>
            <w:bottom w:val="none" w:sz="0" w:space="0" w:color="auto"/>
            <w:right w:val="none" w:sz="0" w:space="0" w:color="auto"/>
          </w:divBdr>
        </w:div>
        <w:div w:id="308246703">
          <w:marLeft w:val="1080"/>
          <w:marRight w:val="0"/>
          <w:marTop w:val="0"/>
          <w:marBottom w:val="101"/>
          <w:divBdr>
            <w:top w:val="none" w:sz="0" w:space="0" w:color="auto"/>
            <w:left w:val="none" w:sz="0" w:space="0" w:color="auto"/>
            <w:bottom w:val="none" w:sz="0" w:space="0" w:color="auto"/>
            <w:right w:val="none" w:sz="0" w:space="0" w:color="auto"/>
          </w:divBdr>
        </w:div>
        <w:div w:id="122161172">
          <w:marLeft w:val="0"/>
          <w:marRight w:val="0"/>
          <w:marTop w:val="0"/>
          <w:marBottom w:val="101"/>
          <w:divBdr>
            <w:top w:val="none" w:sz="0" w:space="0" w:color="auto"/>
            <w:left w:val="none" w:sz="0" w:space="0" w:color="auto"/>
            <w:bottom w:val="none" w:sz="0" w:space="0" w:color="auto"/>
            <w:right w:val="none" w:sz="0" w:space="0" w:color="auto"/>
          </w:divBdr>
        </w:div>
        <w:div w:id="2087916913">
          <w:marLeft w:val="0"/>
          <w:marRight w:val="0"/>
          <w:marTop w:val="0"/>
          <w:marBottom w:val="101"/>
          <w:divBdr>
            <w:top w:val="none" w:sz="0" w:space="0" w:color="auto"/>
            <w:left w:val="none" w:sz="0" w:space="0" w:color="auto"/>
            <w:bottom w:val="none" w:sz="0" w:space="0" w:color="auto"/>
            <w:right w:val="none" w:sz="0" w:space="0" w:color="auto"/>
          </w:divBdr>
        </w:div>
        <w:div w:id="340666622">
          <w:marLeft w:val="0"/>
          <w:marRight w:val="0"/>
          <w:marTop w:val="0"/>
          <w:marBottom w:val="101"/>
          <w:divBdr>
            <w:top w:val="none" w:sz="0" w:space="0" w:color="auto"/>
            <w:left w:val="none" w:sz="0" w:space="0" w:color="auto"/>
            <w:bottom w:val="none" w:sz="0" w:space="0" w:color="auto"/>
            <w:right w:val="none" w:sz="0" w:space="0" w:color="auto"/>
          </w:divBdr>
        </w:div>
        <w:div w:id="616185444">
          <w:marLeft w:val="0"/>
          <w:marRight w:val="0"/>
          <w:marTop w:val="0"/>
          <w:marBottom w:val="101"/>
          <w:divBdr>
            <w:top w:val="none" w:sz="0" w:space="0" w:color="auto"/>
            <w:left w:val="none" w:sz="0" w:space="0" w:color="auto"/>
            <w:bottom w:val="none" w:sz="0" w:space="0" w:color="auto"/>
            <w:right w:val="none" w:sz="0" w:space="0" w:color="auto"/>
          </w:divBdr>
        </w:div>
        <w:div w:id="176357576">
          <w:marLeft w:val="0"/>
          <w:marRight w:val="0"/>
          <w:marTop w:val="0"/>
          <w:marBottom w:val="101"/>
          <w:divBdr>
            <w:top w:val="none" w:sz="0" w:space="0" w:color="auto"/>
            <w:left w:val="none" w:sz="0" w:space="0" w:color="auto"/>
            <w:bottom w:val="none" w:sz="0" w:space="0" w:color="auto"/>
            <w:right w:val="none" w:sz="0" w:space="0" w:color="auto"/>
          </w:divBdr>
        </w:div>
        <w:div w:id="2081756085">
          <w:marLeft w:val="0"/>
          <w:marRight w:val="0"/>
          <w:marTop w:val="0"/>
          <w:marBottom w:val="101"/>
          <w:divBdr>
            <w:top w:val="none" w:sz="0" w:space="0" w:color="auto"/>
            <w:left w:val="none" w:sz="0" w:space="0" w:color="auto"/>
            <w:bottom w:val="none" w:sz="0" w:space="0" w:color="auto"/>
            <w:right w:val="none" w:sz="0" w:space="0" w:color="auto"/>
          </w:divBdr>
        </w:div>
        <w:div w:id="397898837">
          <w:marLeft w:val="0"/>
          <w:marRight w:val="0"/>
          <w:marTop w:val="0"/>
          <w:marBottom w:val="101"/>
          <w:divBdr>
            <w:top w:val="none" w:sz="0" w:space="0" w:color="auto"/>
            <w:left w:val="none" w:sz="0" w:space="0" w:color="auto"/>
            <w:bottom w:val="none" w:sz="0" w:space="0" w:color="auto"/>
            <w:right w:val="none" w:sz="0" w:space="0" w:color="auto"/>
          </w:divBdr>
        </w:div>
        <w:div w:id="2116366509">
          <w:marLeft w:val="0"/>
          <w:marRight w:val="0"/>
          <w:marTop w:val="0"/>
          <w:marBottom w:val="101"/>
          <w:divBdr>
            <w:top w:val="none" w:sz="0" w:space="0" w:color="auto"/>
            <w:left w:val="none" w:sz="0" w:space="0" w:color="auto"/>
            <w:bottom w:val="none" w:sz="0" w:space="0" w:color="auto"/>
            <w:right w:val="none" w:sz="0" w:space="0" w:color="auto"/>
          </w:divBdr>
        </w:div>
        <w:div w:id="1790274344">
          <w:marLeft w:val="1701"/>
          <w:marRight w:val="899"/>
          <w:marTop w:val="0"/>
          <w:marBottom w:val="101"/>
          <w:divBdr>
            <w:top w:val="none" w:sz="0" w:space="0" w:color="auto"/>
            <w:left w:val="none" w:sz="0" w:space="0" w:color="auto"/>
            <w:bottom w:val="none" w:sz="0" w:space="0" w:color="auto"/>
            <w:right w:val="none" w:sz="0" w:space="0" w:color="auto"/>
          </w:divBdr>
        </w:div>
        <w:div w:id="1999574645">
          <w:marLeft w:val="1701"/>
          <w:marRight w:val="899"/>
          <w:marTop w:val="0"/>
          <w:marBottom w:val="101"/>
          <w:divBdr>
            <w:top w:val="none" w:sz="0" w:space="0" w:color="auto"/>
            <w:left w:val="none" w:sz="0" w:space="0" w:color="auto"/>
            <w:bottom w:val="none" w:sz="0" w:space="0" w:color="auto"/>
            <w:right w:val="none" w:sz="0" w:space="0" w:color="auto"/>
          </w:divBdr>
        </w:div>
        <w:div w:id="318458882">
          <w:marLeft w:val="1701"/>
          <w:marRight w:val="899"/>
          <w:marTop w:val="0"/>
          <w:marBottom w:val="101"/>
          <w:divBdr>
            <w:top w:val="none" w:sz="0" w:space="0" w:color="auto"/>
            <w:left w:val="none" w:sz="0" w:space="0" w:color="auto"/>
            <w:bottom w:val="none" w:sz="0" w:space="0" w:color="auto"/>
            <w:right w:val="none" w:sz="0" w:space="0" w:color="auto"/>
          </w:divBdr>
        </w:div>
        <w:div w:id="296108593">
          <w:marLeft w:val="567"/>
          <w:marRight w:val="899"/>
          <w:marTop w:val="0"/>
          <w:marBottom w:val="101"/>
          <w:divBdr>
            <w:top w:val="none" w:sz="0" w:space="0" w:color="auto"/>
            <w:left w:val="none" w:sz="0" w:space="0" w:color="auto"/>
            <w:bottom w:val="none" w:sz="0" w:space="0" w:color="auto"/>
            <w:right w:val="none" w:sz="0" w:space="0" w:color="auto"/>
          </w:divBdr>
        </w:div>
        <w:div w:id="1627392373">
          <w:marLeft w:val="1701"/>
          <w:marRight w:val="899"/>
          <w:marTop w:val="0"/>
          <w:marBottom w:val="101"/>
          <w:divBdr>
            <w:top w:val="none" w:sz="0" w:space="0" w:color="auto"/>
            <w:left w:val="none" w:sz="0" w:space="0" w:color="auto"/>
            <w:bottom w:val="none" w:sz="0" w:space="0" w:color="auto"/>
            <w:right w:val="none" w:sz="0" w:space="0" w:color="auto"/>
          </w:divBdr>
        </w:div>
        <w:div w:id="1792556671">
          <w:marLeft w:val="1701"/>
          <w:marRight w:val="899"/>
          <w:marTop w:val="0"/>
          <w:marBottom w:val="101"/>
          <w:divBdr>
            <w:top w:val="none" w:sz="0" w:space="0" w:color="auto"/>
            <w:left w:val="none" w:sz="0" w:space="0" w:color="auto"/>
            <w:bottom w:val="none" w:sz="0" w:space="0" w:color="auto"/>
            <w:right w:val="none" w:sz="0" w:space="0" w:color="auto"/>
          </w:divBdr>
        </w:div>
        <w:div w:id="637078319">
          <w:marLeft w:val="1701"/>
          <w:marRight w:val="899"/>
          <w:marTop w:val="0"/>
          <w:marBottom w:val="101"/>
          <w:divBdr>
            <w:top w:val="none" w:sz="0" w:space="0" w:color="auto"/>
            <w:left w:val="none" w:sz="0" w:space="0" w:color="auto"/>
            <w:bottom w:val="none" w:sz="0" w:space="0" w:color="auto"/>
            <w:right w:val="none" w:sz="0" w:space="0" w:color="auto"/>
          </w:divBdr>
        </w:div>
        <w:div w:id="305626305">
          <w:marLeft w:val="1701"/>
          <w:marRight w:val="899"/>
          <w:marTop w:val="0"/>
          <w:marBottom w:val="101"/>
          <w:divBdr>
            <w:top w:val="none" w:sz="0" w:space="0" w:color="auto"/>
            <w:left w:val="none" w:sz="0" w:space="0" w:color="auto"/>
            <w:bottom w:val="none" w:sz="0" w:space="0" w:color="auto"/>
            <w:right w:val="none" w:sz="0" w:space="0" w:color="auto"/>
          </w:divBdr>
        </w:div>
        <w:div w:id="481696695">
          <w:marLeft w:val="1701"/>
          <w:marRight w:val="899"/>
          <w:marTop w:val="0"/>
          <w:marBottom w:val="101"/>
          <w:divBdr>
            <w:top w:val="none" w:sz="0" w:space="0" w:color="auto"/>
            <w:left w:val="none" w:sz="0" w:space="0" w:color="auto"/>
            <w:bottom w:val="none" w:sz="0" w:space="0" w:color="auto"/>
            <w:right w:val="none" w:sz="0" w:space="0" w:color="auto"/>
          </w:divBdr>
        </w:div>
        <w:div w:id="1211113642">
          <w:marLeft w:val="1701"/>
          <w:marRight w:val="899"/>
          <w:marTop w:val="0"/>
          <w:marBottom w:val="101"/>
          <w:divBdr>
            <w:top w:val="none" w:sz="0" w:space="0" w:color="auto"/>
            <w:left w:val="none" w:sz="0" w:space="0" w:color="auto"/>
            <w:bottom w:val="none" w:sz="0" w:space="0" w:color="auto"/>
            <w:right w:val="none" w:sz="0" w:space="0" w:color="auto"/>
          </w:divBdr>
        </w:div>
        <w:div w:id="631836648">
          <w:marLeft w:val="1701"/>
          <w:marRight w:val="899"/>
          <w:marTop w:val="0"/>
          <w:marBottom w:val="101"/>
          <w:divBdr>
            <w:top w:val="none" w:sz="0" w:space="0" w:color="auto"/>
            <w:left w:val="none" w:sz="0" w:space="0" w:color="auto"/>
            <w:bottom w:val="none" w:sz="0" w:space="0" w:color="auto"/>
            <w:right w:val="none" w:sz="0" w:space="0" w:color="auto"/>
          </w:divBdr>
        </w:div>
        <w:div w:id="1199396677">
          <w:marLeft w:val="1700"/>
          <w:marRight w:val="893"/>
          <w:marTop w:val="0"/>
          <w:marBottom w:val="101"/>
          <w:divBdr>
            <w:top w:val="none" w:sz="0" w:space="0" w:color="auto"/>
            <w:left w:val="none" w:sz="0" w:space="0" w:color="auto"/>
            <w:bottom w:val="none" w:sz="0" w:space="0" w:color="auto"/>
            <w:right w:val="none" w:sz="0" w:space="0" w:color="auto"/>
          </w:divBdr>
        </w:div>
        <w:div w:id="335884486">
          <w:marLeft w:val="1700"/>
          <w:marRight w:val="893"/>
          <w:marTop w:val="0"/>
          <w:marBottom w:val="101"/>
          <w:divBdr>
            <w:top w:val="none" w:sz="0" w:space="0" w:color="auto"/>
            <w:left w:val="none" w:sz="0" w:space="0" w:color="auto"/>
            <w:bottom w:val="none" w:sz="0" w:space="0" w:color="auto"/>
            <w:right w:val="none" w:sz="0" w:space="0" w:color="auto"/>
          </w:divBdr>
        </w:div>
        <w:div w:id="1146698352">
          <w:marLeft w:val="1700"/>
          <w:marRight w:val="893"/>
          <w:marTop w:val="0"/>
          <w:marBottom w:val="101"/>
          <w:divBdr>
            <w:top w:val="none" w:sz="0" w:space="0" w:color="auto"/>
            <w:left w:val="none" w:sz="0" w:space="0" w:color="auto"/>
            <w:bottom w:val="none" w:sz="0" w:space="0" w:color="auto"/>
            <w:right w:val="none" w:sz="0" w:space="0" w:color="auto"/>
          </w:divBdr>
        </w:div>
        <w:div w:id="107480351">
          <w:marLeft w:val="1700"/>
          <w:marRight w:val="893"/>
          <w:marTop w:val="0"/>
          <w:marBottom w:val="101"/>
          <w:divBdr>
            <w:top w:val="none" w:sz="0" w:space="0" w:color="auto"/>
            <w:left w:val="none" w:sz="0" w:space="0" w:color="auto"/>
            <w:bottom w:val="none" w:sz="0" w:space="0" w:color="auto"/>
            <w:right w:val="none" w:sz="0" w:space="0" w:color="auto"/>
          </w:divBdr>
        </w:div>
        <w:div w:id="253901253">
          <w:marLeft w:val="1700"/>
          <w:marRight w:val="893"/>
          <w:marTop w:val="0"/>
          <w:marBottom w:val="101"/>
          <w:divBdr>
            <w:top w:val="none" w:sz="0" w:space="0" w:color="auto"/>
            <w:left w:val="none" w:sz="0" w:space="0" w:color="auto"/>
            <w:bottom w:val="none" w:sz="0" w:space="0" w:color="auto"/>
            <w:right w:val="none" w:sz="0" w:space="0" w:color="auto"/>
          </w:divBdr>
        </w:div>
        <w:div w:id="1096556482">
          <w:marLeft w:val="1700"/>
          <w:marRight w:val="893"/>
          <w:marTop w:val="0"/>
          <w:marBottom w:val="101"/>
          <w:divBdr>
            <w:top w:val="none" w:sz="0" w:space="0" w:color="auto"/>
            <w:left w:val="none" w:sz="0" w:space="0" w:color="auto"/>
            <w:bottom w:val="none" w:sz="0" w:space="0" w:color="auto"/>
            <w:right w:val="none" w:sz="0" w:space="0" w:color="auto"/>
          </w:divBdr>
        </w:div>
        <w:div w:id="1654289178">
          <w:marLeft w:val="1700"/>
          <w:marRight w:val="893"/>
          <w:marTop w:val="0"/>
          <w:marBottom w:val="101"/>
          <w:divBdr>
            <w:top w:val="none" w:sz="0" w:space="0" w:color="auto"/>
            <w:left w:val="none" w:sz="0" w:space="0" w:color="auto"/>
            <w:bottom w:val="none" w:sz="0" w:space="0" w:color="auto"/>
            <w:right w:val="none" w:sz="0" w:space="0" w:color="auto"/>
          </w:divBdr>
        </w:div>
        <w:div w:id="1210266829">
          <w:marLeft w:val="1700"/>
          <w:marRight w:val="893"/>
          <w:marTop w:val="0"/>
          <w:marBottom w:val="101"/>
          <w:divBdr>
            <w:top w:val="none" w:sz="0" w:space="0" w:color="auto"/>
            <w:left w:val="none" w:sz="0" w:space="0" w:color="auto"/>
            <w:bottom w:val="none" w:sz="0" w:space="0" w:color="auto"/>
            <w:right w:val="none" w:sz="0" w:space="0" w:color="auto"/>
          </w:divBdr>
        </w:div>
        <w:div w:id="1014190912">
          <w:marLeft w:val="1700"/>
          <w:marRight w:val="893"/>
          <w:marTop w:val="0"/>
          <w:marBottom w:val="101"/>
          <w:divBdr>
            <w:top w:val="none" w:sz="0" w:space="0" w:color="auto"/>
            <w:left w:val="none" w:sz="0" w:space="0" w:color="auto"/>
            <w:bottom w:val="none" w:sz="0" w:space="0" w:color="auto"/>
            <w:right w:val="none" w:sz="0" w:space="0" w:color="auto"/>
          </w:divBdr>
        </w:div>
        <w:div w:id="1870944640">
          <w:marLeft w:val="1700"/>
          <w:marRight w:val="893"/>
          <w:marTop w:val="0"/>
          <w:marBottom w:val="101"/>
          <w:divBdr>
            <w:top w:val="none" w:sz="0" w:space="0" w:color="auto"/>
            <w:left w:val="none" w:sz="0" w:space="0" w:color="auto"/>
            <w:bottom w:val="none" w:sz="0" w:space="0" w:color="auto"/>
            <w:right w:val="none" w:sz="0" w:space="0" w:color="auto"/>
          </w:divBdr>
        </w:div>
        <w:div w:id="934362481">
          <w:marLeft w:val="1701"/>
          <w:marRight w:val="899"/>
          <w:marTop w:val="0"/>
          <w:marBottom w:val="101"/>
          <w:divBdr>
            <w:top w:val="none" w:sz="0" w:space="0" w:color="auto"/>
            <w:left w:val="none" w:sz="0" w:space="0" w:color="auto"/>
            <w:bottom w:val="none" w:sz="0" w:space="0" w:color="auto"/>
            <w:right w:val="none" w:sz="0" w:space="0" w:color="auto"/>
          </w:divBdr>
        </w:div>
        <w:div w:id="611671435">
          <w:marLeft w:val="1701"/>
          <w:marRight w:val="899"/>
          <w:marTop w:val="0"/>
          <w:marBottom w:val="80"/>
          <w:divBdr>
            <w:top w:val="none" w:sz="0" w:space="0" w:color="auto"/>
            <w:left w:val="none" w:sz="0" w:space="0" w:color="auto"/>
            <w:bottom w:val="none" w:sz="0" w:space="0" w:color="auto"/>
            <w:right w:val="none" w:sz="0" w:space="0" w:color="auto"/>
          </w:divBdr>
        </w:div>
        <w:div w:id="1212615749">
          <w:marLeft w:val="1701"/>
          <w:marRight w:val="899"/>
          <w:marTop w:val="0"/>
          <w:marBottom w:val="80"/>
          <w:divBdr>
            <w:top w:val="none" w:sz="0" w:space="0" w:color="auto"/>
            <w:left w:val="none" w:sz="0" w:space="0" w:color="auto"/>
            <w:bottom w:val="none" w:sz="0" w:space="0" w:color="auto"/>
            <w:right w:val="none" w:sz="0" w:space="0" w:color="auto"/>
          </w:divBdr>
        </w:div>
        <w:div w:id="1211383197">
          <w:marLeft w:val="1701"/>
          <w:marRight w:val="899"/>
          <w:marTop w:val="0"/>
          <w:marBottom w:val="80"/>
          <w:divBdr>
            <w:top w:val="none" w:sz="0" w:space="0" w:color="auto"/>
            <w:left w:val="none" w:sz="0" w:space="0" w:color="auto"/>
            <w:bottom w:val="none" w:sz="0" w:space="0" w:color="auto"/>
            <w:right w:val="none" w:sz="0" w:space="0" w:color="auto"/>
          </w:divBdr>
        </w:div>
        <w:div w:id="1179269409">
          <w:marLeft w:val="1701"/>
          <w:marRight w:val="899"/>
          <w:marTop w:val="0"/>
          <w:marBottom w:val="80"/>
          <w:divBdr>
            <w:top w:val="none" w:sz="0" w:space="0" w:color="auto"/>
            <w:left w:val="none" w:sz="0" w:space="0" w:color="auto"/>
            <w:bottom w:val="none" w:sz="0" w:space="0" w:color="auto"/>
            <w:right w:val="none" w:sz="0" w:space="0" w:color="auto"/>
          </w:divBdr>
        </w:div>
        <w:div w:id="1108961746">
          <w:marLeft w:val="1701"/>
          <w:marRight w:val="899"/>
          <w:marTop w:val="0"/>
          <w:marBottom w:val="80"/>
          <w:divBdr>
            <w:top w:val="none" w:sz="0" w:space="0" w:color="auto"/>
            <w:left w:val="none" w:sz="0" w:space="0" w:color="auto"/>
            <w:bottom w:val="none" w:sz="0" w:space="0" w:color="auto"/>
            <w:right w:val="none" w:sz="0" w:space="0" w:color="auto"/>
          </w:divBdr>
        </w:div>
        <w:div w:id="1265116592">
          <w:marLeft w:val="1701"/>
          <w:marRight w:val="899"/>
          <w:marTop w:val="0"/>
          <w:marBottom w:val="80"/>
          <w:divBdr>
            <w:top w:val="none" w:sz="0" w:space="0" w:color="auto"/>
            <w:left w:val="none" w:sz="0" w:space="0" w:color="auto"/>
            <w:bottom w:val="none" w:sz="0" w:space="0" w:color="auto"/>
            <w:right w:val="none" w:sz="0" w:space="0" w:color="auto"/>
          </w:divBdr>
        </w:div>
        <w:div w:id="1880390274">
          <w:marLeft w:val="1701"/>
          <w:marRight w:val="899"/>
          <w:marTop w:val="0"/>
          <w:marBottom w:val="80"/>
          <w:divBdr>
            <w:top w:val="none" w:sz="0" w:space="0" w:color="auto"/>
            <w:left w:val="none" w:sz="0" w:space="0" w:color="auto"/>
            <w:bottom w:val="none" w:sz="0" w:space="0" w:color="auto"/>
            <w:right w:val="none" w:sz="0" w:space="0" w:color="auto"/>
          </w:divBdr>
        </w:div>
        <w:div w:id="2121105160">
          <w:marLeft w:val="1701"/>
          <w:marRight w:val="899"/>
          <w:marTop w:val="0"/>
          <w:marBottom w:val="80"/>
          <w:divBdr>
            <w:top w:val="none" w:sz="0" w:space="0" w:color="auto"/>
            <w:left w:val="none" w:sz="0" w:space="0" w:color="auto"/>
            <w:bottom w:val="none" w:sz="0" w:space="0" w:color="auto"/>
            <w:right w:val="none" w:sz="0" w:space="0" w:color="auto"/>
          </w:divBdr>
        </w:div>
        <w:div w:id="367415469">
          <w:marLeft w:val="1701"/>
          <w:marRight w:val="899"/>
          <w:marTop w:val="0"/>
          <w:marBottom w:val="80"/>
          <w:divBdr>
            <w:top w:val="none" w:sz="0" w:space="0" w:color="auto"/>
            <w:left w:val="none" w:sz="0" w:space="0" w:color="auto"/>
            <w:bottom w:val="none" w:sz="0" w:space="0" w:color="auto"/>
            <w:right w:val="none" w:sz="0" w:space="0" w:color="auto"/>
          </w:divBdr>
        </w:div>
        <w:div w:id="766123718">
          <w:marLeft w:val="1701"/>
          <w:marRight w:val="899"/>
          <w:marTop w:val="0"/>
          <w:marBottom w:val="80"/>
          <w:divBdr>
            <w:top w:val="none" w:sz="0" w:space="0" w:color="auto"/>
            <w:left w:val="none" w:sz="0" w:space="0" w:color="auto"/>
            <w:bottom w:val="none" w:sz="0" w:space="0" w:color="auto"/>
            <w:right w:val="none" w:sz="0" w:space="0" w:color="auto"/>
          </w:divBdr>
        </w:div>
        <w:div w:id="297075748">
          <w:marLeft w:val="567"/>
          <w:marRight w:val="850"/>
          <w:marTop w:val="0"/>
          <w:marBottom w:val="80"/>
          <w:divBdr>
            <w:top w:val="none" w:sz="0" w:space="0" w:color="auto"/>
            <w:left w:val="none" w:sz="0" w:space="0" w:color="auto"/>
            <w:bottom w:val="none" w:sz="0" w:space="0" w:color="auto"/>
            <w:right w:val="none" w:sz="0" w:space="0" w:color="auto"/>
          </w:divBdr>
        </w:div>
        <w:div w:id="1377042954">
          <w:marLeft w:val="1701"/>
          <w:marRight w:val="850"/>
          <w:marTop w:val="0"/>
          <w:marBottom w:val="80"/>
          <w:divBdr>
            <w:top w:val="none" w:sz="0" w:space="0" w:color="auto"/>
            <w:left w:val="none" w:sz="0" w:space="0" w:color="auto"/>
            <w:bottom w:val="none" w:sz="0" w:space="0" w:color="auto"/>
            <w:right w:val="none" w:sz="0" w:space="0" w:color="auto"/>
          </w:divBdr>
        </w:div>
        <w:div w:id="1035739673">
          <w:marLeft w:val="1701"/>
          <w:marRight w:val="850"/>
          <w:marTop w:val="0"/>
          <w:marBottom w:val="80"/>
          <w:divBdr>
            <w:top w:val="none" w:sz="0" w:space="0" w:color="auto"/>
            <w:left w:val="none" w:sz="0" w:space="0" w:color="auto"/>
            <w:bottom w:val="none" w:sz="0" w:space="0" w:color="auto"/>
            <w:right w:val="none" w:sz="0" w:space="0" w:color="auto"/>
          </w:divBdr>
        </w:div>
        <w:div w:id="856622820">
          <w:marLeft w:val="1701"/>
          <w:marRight w:val="850"/>
          <w:marTop w:val="0"/>
          <w:marBottom w:val="80"/>
          <w:divBdr>
            <w:top w:val="none" w:sz="0" w:space="0" w:color="auto"/>
            <w:left w:val="none" w:sz="0" w:space="0" w:color="auto"/>
            <w:bottom w:val="none" w:sz="0" w:space="0" w:color="auto"/>
            <w:right w:val="none" w:sz="0" w:space="0" w:color="auto"/>
          </w:divBdr>
        </w:div>
        <w:div w:id="1512523888">
          <w:marLeft w:val="1701"/>
          <w:marRight w:val="899"/>
          <w:marTop w:val="0"/>
          <w:marBottom w:val="80"/>
          <w:divBdr>
            <w:top w:val="none" w:sz="0" w:space="0" w:color="auto"/>
            <w:left w:val="none" w:sz="0" w:space="0" w:color="auto"/>
            <w:bottom w:val="none" w:sz="0" w:space="0" w:color="auto"/>
            <w:right w:val="none" w:sz="0" w:space="0" w:color="auto"/>
          </w:divBdr>
        </w:div>
        <w:div w:id="154147888">
          <w:marLeft w:val="1701"/>
          <w:marRight w:val="899"/>
          <w:marTop w:val="0"/>
          <w:marBottom w:val="80"/>
          <w:divBdr>
            <w:top w:val="none" w:sz="0" w:space="0" w:color="auto"/>
            <w:left w:val="none" w:sz="0" w:space="0" w:color="auto"/>
            <w:bottom w:val="none" w:sz="0" w:space="0" w:color="auto"/>
            <w:right w:val="none" w:sz="0" w:space="0" w:color="auto"/>
          </w:divBdr>
        </w:div>
        <w:div w:id="1671635646">
          <w:marLeft w:val="1701"/>
          <w:marRight w:val="899"/>
          <w:marTop w:val="0"/>
          <w:marBottom w:val="80"/>
          <w:divBdr>
            <w:top w:val="none" w:sz="0" w:space="0" w:color="auto"/>
            <w:left w:val="none" w:sz="0" w:space="0" w:color="auto"/>
            <w:bottom w:val="none" w:sz="0" w:space="0" w:color="auto"/>
            <w:right w:val="none" w:sz="0" w:space="0" w:color="auto"/>
          </w:divBdr>
        </w:div>
        <w:div w:id="1447576222">
          <w:marLeft w:val="1701"/>
          <w:marRight w:val="899"/>
          <w:marTop w:val="0"/>
          <w:marBottom w:val="80"/>
          <w:divBdr>
            <w:top w:val="none" w:sz="0" w:space="0" w:color="auto"/>
            <w:left w:val="none" w:sz="0" w:space="0" w:color="auto"/>
            <w:bottom w:val="none" w:sz="0" w:space="0" w:color="auto"/>
            <w:right w:val="none" w:sz="0" w:space="0" w:color="auto"/>
          </w:divBdr>
        </w:div>
        <w:div w:id="1106541020">
          <w:marLeft w:val="1701"/>
          <w:marRight w:val="899"/>
          <w:marTop w:val="0"/>
          <w:marBottom w:val="80"/>
          <w:divBdr>
            <w:top w:val="none" w:sz="0" w:space="0" w:color="auto"/>
            <w:left w:val="none" w:sz="0" w:space="0" w:color="auto"/>
            <w:bottom w:val="none" w:sz="0" w:space="0" w:color="auto"/>
            <w:right w:val="none" w:sz="0" w:space="0" w:color="auto"/>
          </w:divBdr>
        </w:div>
        <w:div w:id="199513720">
          <w:marLeft w:val="567"/>
          <w:marRight w:val="899"/>
          <w:marTop w:val="0"/>
          <w:marBottom w:val="80"/>
          <w:divBdr>
            <w:top w:val="none" w:sz="0" w:space="0" w:color="auto"/>
            <w:left w:val="none" w:sz="0" w:space="0" w:color="auto"/>
            <w:bottom w:val="none" w:sz="0" w:space="0" w:color="auto"/>
            <w:right w:val="none" w:sz="0" w:space="0" w:color="auto"/>
          </w:divBdr>
        </w:div>
        <w:div w:id="1354727276">
          <w:marLeft w:val="1701"/>
          <w:marRight w:val="899"/>
          <w:marTop w:val="0"/>
          <w:marBottom w:val="80"/>
          <w:divBdr>
            <w:top w:val="none" w:sz="0" w:space="0" w:color="auto"/>
            <w:left w:val="none" w:sz="0" w:space="0" w:color="auto"/>
            <w:bottom w:val="none" w:sz="0" w:space="0" w:color="auto"/>
            <w:right w:val="none" w:sz="0" w:space="0" w:color="auto"/>
          </w:divBdr>
        </w:div>
        <w:div w:id="1928269264">
          <w:marLeft w:val="1701"/>
          <w:marRight w:val="899"/>
          <w:marTop w:val="0"/>
          <w:marBottom w:val="80"/>
          <w:divBdr>
            <w:top w:val="none" w:sz="0" w:space="0" w:color="auto"/>
            <w:left w:val="none" w:sz="0" w:space="0" w:color="auto"/>
            <w:bottom w:val="none" w:sz="0" w:space="0" w:color="auto"/>
            <w:right w:val="none" w:sz="0" w:space="0" w:color="auto"/>
          </w:divBdr>
        </w:div>
        <w:div w:id="1775784424">
          <w:marLeft w:val="1701"/>
          <w:marRight w:val="899"/>
          <w:marTop w:val="0"/>
          <w:marBottom w:val="80"/>
          <w:divBdr>
            <w:top w:val="none" w:sz="0" w:space="0" w:color="auto"/>
            <w:left w:val="none" w:sz="0" w:space="0" w:color="auto"/>
            <w:bottom w:val="none" w:sz="0" w:space="0" w:color="auto"/>
            <w:right w:val="none" w:sz="0" w:space="0" w:color="auto"/>
          </w:divBdr>
        </w:div>
        <w:div w:id="1134442707">
          <w:marLeft w:val="1701"/>
          <w:marRight w:val="899"/>
          <w:marTop w:val="0"/>
          <w:marBottom w:val="80"/>
          <w:divBdr>
            <w:top w:val="none" w:sz="0" w:space="0" w:color="auto"/>
            <w:left w:val="none" w:sz="0" w:space="0" w:color="auto"/>
            <w:bottom w:val="none" w:sz="0" w:space="0" w:color="auto"/>
            <w:right w:val="none" w:sz="0" w:space="0" w:color="auto"/>
          </w:divBdr>
        </w:div>
        <w:div w:id="565187318">
          <w:marLeft w:val="1701"/>
          <w:marRight w:val="899"/>
          <w:marTop w:val="0"/>
          <w:marBottom w:val="80"/>
          <w:divBdr>
            <w:top w:val="none" w:sz="0" w:space="0" w:color="auto"/>
            <w:left w:val="none" w:sz="0" w:space="0" w:color="auto"/>
            <w:bottom w:val="none" w:sz="0" w:space="0" w:color="auto"/>
            <w:right w:val="none" w:sz="0" w:space="0" w:color="auto"/>
          </w:divBdr>
        </w:div>
        <w:div w:id="1947620185">
          <w:marLeft w:val="1701"/>
          <w:marRight w:val="899"/>
          <w:marTop w:val="0"/>
          <w:marBottom w:val="80"/>
          <w:divBdr>
            <w:top w:val="none" w:sz="0" w:space="0" w:color="auto"/>
            <w:left w:val="none" w:sz="0" w:space="0" w:color="auto"/>
            <w:bottom w:val="none" w:sz="0" w:space="0" w:color="auto"/>
            <w:right w:val="none" w:sz="0" w:space="0" w:color="auto"/>
          </w:divBdr>
        </w:div>
        <w:div w:id="271783575">
          <w:marLeft w:val="567"/>
          <w:marRight w:val="899"/>
          <w:marTop w:val="0"/>
          <w:marBottom w:val="80"/>
          <w:divBdr>
            <w:top w:val="none" w:sz="0" w:space="0" w:color="auto"/>
            <w:left w:val="none" w:sz="0" w:space="0" w:color="auto"/>
            <w:bottom w:val="none" w:sz="0" w:space="0" w:color="auto"/>
            <w:right w:val="none" w:sz="0" w:space="0" w:color="auto"/>
          </w:divBdr>
        </w:div>
        <w:div w:id="815491971">
          <w:marLeft w:val="1701"/>
          <w:marRight w:val="899"/>
          <w:marTop w:val="0"/>
          <w:marBottom w:val="80"/>
          <w:divBdr>
            <w:top w:val="none" w:sz="0" w:space="0" w:color="auto"/>
            <w:left w:val="none" w:sz="0" w:space="0" w:color="auto"/>
            <w:bottom w:val="none" w:sz="0" w:space="0" w:color="auto"/>
            <w:right w:val="none" w:sz="0" w:space="0" w:color="auto"/>
          </w:divBdr>
        </w:div>
        <w:div w:id="940651882">
          <w:marLeft w:val="1701"/>
          <w:marRight w:val="899"/>
          <w:marTop w:val="0"/>
          <w:marBottom w:val="101"/>
          <w:divBdr>
            <w:top w:val="none" w:sz="0" w:space="0" w:color="auto"/>
            <w:left w:val="none" w:sz="0" w:space="0" w:color="auto"/>
            <w:bottom w:val="none" w:sz="0" w:space="0" w:color="auto"/>
            <w:right w:val="none" w:sz="0" w:space="0" w:color="auto"/>
          </w:divBdr>
        </w:div>
        <w:div w:id="1118600922">
          <w:marLeft w:val="1701"/>
          <w:marRight w:val="899"/>
          <w:marTop w:val="0"/>
          <w:marBottom w:val="101"/>
          <w:divBdr>
            <w:top w:val="none" w:sz="0" w:space="0" w:color="auto"/>
            <w:left w:val="none" w:sz="0" w:space="0" w:color="auto"/>
            <w:bottom w:val="none" w:sz="0" w:space="0" w:color="auto"/>
            <w:right w:val="none" w:sz="0" w:space="0" w:color="auto"/>
          </w:divBdr>
        </w:div>
        <w:div w:id="640385022">
          <w:marLeft w:val="1701"/>
          <w:marRight w:val="899"/>
          <w:marTop w:val="0"/>
          <w:marBottom w:val="101"/>
          <w:divBdr>
            <w:top w:val="none" w:sz="0" w:space="0" w:color="auto"/>
            <w:left w:val="none" w:sz="0" w:space="0" w:color="auto"/>
            <w:bottom w:val="none" w:sz="0" w:space="0" w:color="auto"/>
            <w:right w:val="none" w:sz="0" w:space="0" w:color="auto"/>
          </w:divBdr>
        </w:div>
        <w:div w:id="1380861510">
          <w:marLeft w:val="1701"/>
          <w:marRight w:val="899"/>
          <w:marTop w:val="0"/>
          <w:marBottom w:val="101"/>
          <w:divBdr>
            <w:top w:val="none" w:sz="0" w:space="0" w:color="auto"/>
            <w:left w:val="none" w:sz="0" w:space="0" w:color="auto"/>
            <w:bottom w:val="none" w:sz="0" w:space="0" w:color="auto"/>
            <w:right w:val="none" w:sz="0" w:space="0" w:color="auto"/>
          </w:divBdr>
        </w:div>
        <w:div w:id="269437728">
          <w:marLeft w:val="1701"/>
          <w:marRight w:val="899"/>
          <w:marTop w:val="0"/>
          <w:marBottom w:val="101"/>
          <w:divBdr>
            <w:top w:val="none" w:sz="0" w:space="0" w:color="auto"/>
            <w:left w:val="none" w:sz="0" w:space="0" w:color="auto"/>
            <w:bottom w:val="none" w:sz="0" w:space="0" w:color="auto"/>
            <w:right w:val="none" w:sz="0" w:space="0" w:color="auto"/>
          </w:divBdr>
        </w:div>
        <w:div w:id="715398104">
          <w:marLeft w:val="1701"/>
          <w:marRight w:val="899"/>
          <w:marTop w:val="0"/>
          <w:marBottom w:val="101"/>
          <w:divBdr>
            <w:top w:val="none" w:sz="0" w:space="0" w:color="auto"/>
            <w:left w:val="none" w:sz="0" w:space="0" w:color="auto"/>
            <w:bottom w:val="none" w:sz="0" w:space="0" w:color="auto"/>
            <w:right w:val="none" w:sz="0" w:space="0" w:color="auto"/>
          </w:divBdr>
        </w:div>
        <w:div w:id="1090201802">
          <w:marLeft w:val="1701"/>
          <w:marRight w:val="899"/>
          <w:marTop w:val="0"/>
          <w:marBottom w:val="101"/>
          <w:divBdr>
            <w:top w:val="none" w:sz="0" w:space="0" w:color="auto"/>
            <w:left w:val="none" w:sz="0" w:space="0" w:color="auto"/>
            <w:bottom w:val="none" w:sz="0" w:space="0" w:color="auto"/>
            <w:right w:val="none" w:sz="0" w:space="0" w:color="auto"/>
          </w:divBdr>
        </w:div>
        <w:div w:id="1896358421">
          <w:marLeft w:val="1701"/>
          <w:marRight w:val="899"/>
          <w:marTop w:val="0"/>
          <w:marBottom w:val="101"/>
          <w:divBdr>
            <w:top w:val="none" w:sz="0" w:space="0" w:color="auto"/>
            <w:left w:val="none" w:sz="0" w:space="0" w:color="auto"/>
            <w:bottom w:val="none" w:sz="0" w:space="0" w:color="auto"/>
            <w:right w:val="none" w:sz="0" w:space="0" w:color="auto"/>
          </w:divBdr>
        </w:div>
        <w:div w:id="365370908">
          <w:marLeft w:val="1701"/>
          <w:marRight w:val="899"/>
          <w:marTop w:val="0"/>
          <w:marBottom w:val="101"/>
          <w:divBdr>
            <w:top w:val="none" w:sz="0" w:space="0" w:color="auto"/>
            <w:left w:val="none" w:sz="0" w:space="0" w:color="auto"/>
            <w:bottom w:val="none" w:sz="0" w:space="0" w:color="auto"/>
            <w:right w:val="none" w:sz="0" w:space="0" w:color="auto"/>
          </w:divBdr>
        </w:div>
        <w:div w:id="877163102">
          <w:marLeft w:val="567"/>
          <w:marRight w:val="899"/>
          <w:marTop w:val="0"/>
          <w:marBottom w:val="101"/>
          <w:divBdr>
            <w:top w:val="none" w:sz="0" w:space="0" w:color="auto"/>
            <w:left w:val="none" w:sz="0" w:space="0" w:color="auto"/>
            <w:bottom w:val="none" w:sz="0" w:space="0" w:color="auto"/>
            <w:right w:val="none" w:sz="0" w:space="0" w:color="auto"/>
          </w:divBdr>
        </w:div>
        <w:div w:id="949433503">
          <w:marLeft w:val="1701"/>
          <w:marRight w:val="899"/>
          <w:marTop w:val="0"/>
          <w:marBottom w:val="60"/>
          <w:divBdr>
            <w:top w:val="none" w:sz="0" w:space="0" w:color="auto"/>
            <w:left w:val="none" w:sz="0" w:space="0" w:color="auto"/>
            <w:bottom w:val="none" w:sz="0" w:space="0" w:color="auto"/>
            <w:right w:val="none" w:sz="0" w:space="0" w:color="auto"/>
          </w:divBdr>
        </w:div>
        <w:div w:id="1551840322">
          <w:marLeft w:val="1701"/>
          <w:marRight w:val="899"/>
          <w:marTop w:val="0"/>
          <w:marBottom w:val="60"/>
          <w:divBdr>
            <w:top w:val="none" w:sz="0" w:space="0" w:color="auto"/>
            <w:left w:val="none" w:sz="0" w:space="0" w:color="auto"/>
            <w:bottom w:val="none" w:sz="0" w:space="0" w:color="auto"/>
            <w:right w:val="none" w:sz="0" w:space="0" w:color="auto"/>
          </w:divBdr>
        </w:div>
        <w:div w:id="1550454418">
          <w:marLeft w:val="1701"/>
          <w:marRight w:val="899"/>
          <w:marTop w:val="0"/>
          <w:marBottom w:val="60"/>
          <w:divBdr>
            <w:top w:val="none" w:sz="0" w:space="0" w:color="auto"/>
            <w:left w:val="none" w:sz="0" w:space="0" w:color="auto"/>
            <w:bottom w:val="none" w:sz="0" w:space="0" w:color="auto"/>
            <w:right w:val="none" w:sz="0" w:space="0" w:color="auto"/>
          </w:divBdr>
        </w:div>
        <w:div w:id="2085908200">
          <w:marLeft w:val="1701"/>
          <w:marRight w:val="899"/>
          <w:marTop w:val="0"/>
          <w:marBottom w:val="60"/>
          <w:divBdr>
            <w:top w:val="none" w:sz="0" w:space="0" w:color="auto"/>
            <w:left w:val="none" w:sz="0" w:space="0" w:color="auto"/>
            <w:bottom w:val="none" w:sz="0" w:space="0" w:color="auto"/>
            <w:right w:val="none" w:sz="0" w:space="0" w:color="auto"/>
          </w:divBdr>
        </w:div>
        <w:div w:id="1456018656">
          <w:marLeft w:val="1701"/>
          <w:marRight w:val="899"/>
          <w:marTop w:val="0"/>
          <w:marBottom w:val="60"/>
          <w:divBdr>
            <w:top w:val="none" w:sz="0" w:space="0" w:color="auto"/>
            <w:left w:val="none" w:sz="0" w:space="0" w:color="auto"/>
            <w:bottom w:val="none" w:sz="0" w:space="0" w:color="auto"/>
            <w:right w:val="none" w:sz="0" w:space="0" w:color="auto"/>
          </w:divBdr>
        </w:div>
        <w:div w:id="1884172359">
          <w:marLeft w:val="1701"/>
          <w:marRight w:val="899"/>
          <w:marTop w:val="0"/>
          <w:marBottom w:val="60"/>
          <w:divBdr>
            <w:top w:val="none" w:sz="0" w:space="0" w:color="auto"/>
            <w:left w:val="none" w:sz="0" w:space="0" w:color="auto"/>
            <w:bottom w:val="none" w:sz="0" w:space="0" w:color="auto"/>
            <w:right w:val="none" w:sz="0" w:space="0" w:color="auto"/>
          </w:divBdr>
        </w:div>
        <w:div w:id="537619622">
          <w:marLeft w:val="0"/>
          <w:marRight w:val="893"/>
          <w:marTop w:val="0"/>
          <w:marBottom w:val="60"/>
          <w:divBdr>
            <w:top w:val="none" w:sz="0" w:space="0" w:color="auto"/>
            <w:left w:val="none" w:sz="0" w:space="0" w:color="auto"/>
            <w:bottom w:val="none" w:sz="0" w:space="0" w:color="auto"/>
            <w:right w:val="none" w:sz="0" w:space="0" w:color="auto"/>
          </w:divBdr>
        </w:div>
        <w:div w:id="1177842962">
          <w:marLeft w:val="1700"/>
          <w:marRight w:val="893"/>
          <w:marTop w:val="0"/>
          <w:marBottom w:val="60"/>
          <w:divBdr>
            <w:top w:val="none" w:sz="0" w:space="0" w:color="auto"/>
            <w:left w:val="none" w:sz="0" w:space="0" w:color="auto"/>
            <w:bottom w:val="none" w:sz="0" w:space="0" w:color="auto"/>
            <w:right w:val="none" w:sz="0" w:space="0" w:color="auto"/>
          </w:divBdr>
        </w:div>
        <w:div w:id="1874733178">
          <w:marLeft w:val="1700"/>
          <w:marRight w:val="893"/>
          <w:marTop w:val="0"/>
          <w:marBottom w:val="60"/>
          <w:divBdr>
            <w:top w:val="none" w:sz="0" w:space="0" w:color="auto"/>
            <w:left w:val="none" w:sz="0" w:space="0" w:color="auto"/>
            <w:bottom w:val="none" w:sz="0" w:space="0" w:color="auto"/>
            <w:right w:val="none" w:sz="0" w:space="0" w:color="auto"/>
          </w:divBdr>
        </w:div>
        <w:div w:id="1494418996">
          <w:marLeft w:val="1700"/>
          <w:marRight w:val="893"/>
          <w:marTop w:val="0"/>
          <w:marBottom w:val="70"/>
          <w:divBdr>
            <w:top w:val="none" w:sz="0" w:space="0" w:color="auto"/>
            <w:left w:val="none" w:sz="0" w:space="0" w:color="auto"/>
            <w:bottom w:val="none" w:sz="0" w:space="0" w:color="auto"/>
            <w:right w:val="none" w:sz="0" w:space="0" w:color="auto"/>
          </w:divBdr>
        </w:div>
        <w:div w:id="2108233245">
          <w:marLeft w:val="1700"/>
          <w:marRight w:val="893"/>
          <w:marTop w:val="0"/>
          <w:marBottom w:val="70"/>
          <w:divBdr>
            <w:top w:val="none" w:sz="0" w:space="0" w:color="auto"/>
            <w:left w:val="none" w:sz="0" w:space="0" w:color="auto"/>
            <w:bottom w:val="none" w:sz="0" w:space="0" w:color="auto"/>
            <w:right w:val="none" w:sz="0" w:space="0" w:color="auto"/>
          </w:divBdr>
        </w:div>
        <w:div w:id="1661501052">
          <w:marLeft w:val="1700"/>
          <w:marRight w:val="893"/>
          <w:marTop w:val="0"/>
          <w:marBottom w:val="70"/>
          <w:divBdr>
            <w:top w:val="none" w:sz="0" w:space="0" w:color="auto"/>
            <w:left w:val="none" w:sz="0" w:space="0" w:color="auto"/>
            <w:bottom w:val="none" w:sz="0" w:space="0" w:color="auto"/>
            <w:right w:val="none" w:sz="0" w:space="0" w:color="auto"/>
          </w:divBdr>
        </w:div>
        <w:div w:id="209154709">
          <w:marLeft w:val="1700"/>
          <w:marRight w:val="893"/>
          <w:marTop w:val="0"/>
          <w:marBottom w:val="70"/>
          <w:divBdr>
            <w:top w:val="none" w:sz="0" w:space="0" w:color="auto"/>
            <w:left w:val="none" w:sz="0" w:space="0" w:color="auto"/>
            <w:bottom w:val="none" w:sz="0" w:space="0" w:color="auto"/>
            <w:right w:val="none" w:sz="0" w:space="0" w:color="auto"/>
          </w:divBdr>
        </w:div>
        <w:div w:id="1554610683">
          <w:marLeft w:val="1700"/>
          <w:marRight w:val="893"/>
          <w:marTop w:val="0"/>
          <w:marBottom w:val="70"/>
          <w:divBdr>
            <w:top w:val="none" w:sz="0" w:space="0" w:color="auto"/>
            <w:left w:val="none" w:sz="0" w:space="0" w:color="auto"/>
            <w:bottom w:val="none" w:sz="0" w:space="0" w:color="auto"/>
            <w:right w:val="none" w:sz="0" w:space="0" w:color="auto"/>
          </w:divBdr>
        </w:div>
        <w:div w:id="1214001212">
          <w:marLeft w:val="1700"/>
          <w:marRight w:val="893"/>
          <w:marTop w:val="0"/>
          <w:marBottom w:val="70"/>
          <w:divBdr>
            <w:top w:val="none" w:sz="0" w:space="0" w:color="auto"/>
            <w:left w:val="none" w:sz="0" w:space="0" w:color="auto"/>
            <w:bottom w:val="none" w:sz="0" w:space="0" w:color="auto"/>
            <w:right w:val="none" w:sz="0" w:space="0" w:color="auto"/>
          </w:divBdr>
        </w:div>
        <w:div w:id="31346066">
          <w:marLeft w:val="1700"/>
          <w:marRight w:val="893"/>
          <w:marTop w:val="0"/>
          <w:marBottom w:val="70"/>
          <w:divBdr>
            <w:top w:val="none" w:sz="0" w:space="0" w:color="auto"/>
            <w:left w:val="none" w:sz="0" w:space="0" w:color="auto"/>
            <w:bottom w:val="none" w:sz="0" w:space="0" w:color="auto"/>
            <w:right w:val="none" w:sz="0" w:space="0" w:color="auto"/>
          </w:divBdr>
        </w:div>
        <w:div w:id="1856572880">
          <w:marLeft w:val="1700"/>
          <w:marRight w:val="893"/>
          <w:marTop w:val="0"/>
          <w:marBottom w:val="70"/>
          <w:divBdr>
            <w:top w:val="none" w:sz="0" w:space="0" w:color="auto"/>
            <w:left w:val="none" w:sz="0" w:space="0" w:color="auto"/>
            <w:bottom w:val="none" w:sz="0" w:space="0" w:color="auto"/>
            <w:right w:val="none" w:sz="0" w:space="0" w:color="auto"/>
          </w:divBdr>
        </w:div>
        <w:div w:id="1629310989">
          <w:marLeft w:val="1700"/>
          <w:marRight w:val="893"/>
          <w:marTop w:val="0"/>
          <w:marBottom w:val="70"/>
          <w:divBdr>
            <w:top w:val="none" w:sz="0" w:space="0" w:color="auto"/>
            <w:left w:val="none" w:sz="0" w:space="0" w:color="auto"/>
            <w:bottom w:val="none" w:sz="0" w:space="0" w:color="auto"/>
            <w:right w:val="none" w:sz="0" w:space="0" w:color="auto"/>
          </w:divBdr>
        </w:div>
        <w:div w:id="350647085">
          <w:marLeft w:val="1700"/>
          <w:marRight w:val="893"/>
          <w:marTop w:val="0"/>
          <w:marBottom w:val="70"/>
          <w:divBdr>
            <w:top w:val="none" w:sz="0" w:space="0" w:color="auto"/>
            <w:left w:val="none" w:sz="0" w:space="0" w:color="auto"/>
            <w:bottom w:val="none" w:sz="0" w:space="0" w:color="auto"/>
            <w:right w:val="none" w:sz="0" w:space="0" w:color="auto"/>
          </w:divBdr>
        </w:div>
        <w:div w:id="890268965">
          <w:marLeft w:val="1700"/>
          <w:marRight w:val="893"/>
          <w:marTop w:val="0"/>
          <w:marBottom w:val="70"/>
          <w:divBdr>
            <w:top w:val="none" w:sz="0" w:space="0" w:color="auto"/>
            <w:left w:val="none" w:sz="0" w:space="0" w:color="auto"/>
            <w:bottom w:val="none" w:sz="0" w:space="0" w:color="auto"/>
            <w:right w:val="none" w:sz="0" w:space="0" w:color="auto"/>
          </w:divBdr>
        </w:div>
        <w:div w:id="1483890828">
          <w:marLeft w:val="1701"/>
          <w:marRight w:val="893"/>
          <w:marTop w:val="0"/>
          <w:marBottom w:val="80"/>
          <w:divBdr>
            <w:top w:val="none" w:sz="0" w:space="0" w:color="auto"/>
            <w:left w:val="none" w:sz="0" w:space="0" w:color="auto"/>
            <w:bottom w:val="none" w:sz="0" w:space="0" w:color="auto"/>
            <w:right w:val="none" w:sz="0" w:space="0" w:color="auto"/>
          </w:divBdr>
        </w:div>
        <w:div w:id="2014919424">
          <w:marLeft w:val="1701"/>
          <w:marRight w:val="893"/>
          <w:marTop w:val="0"/>
          <w:marBottom w:val="80"/>
          <w:divBdr>
            <w:top w:val="none" w:sz="0" w:space="0" w:color="auto"/>
            <w:left w:val="none" w:sz="0" w:space="0" w:color="auto"/>
            <w:bottom w:val="none" w:sz="0" w:space="0" w:color="auto"/>
            <w:right w:val="none" w:sz="0" w:space="0" w:color="auto"/>
          </w:divBdr>
        </w:div>
        <w:div w:id="105658563">
          <w:marLeft w:val="1701"/>
          <w:marRight w:val="893"/>
          <w:marTop w:val="0"/>
          <w:marBottom w:val="80"/>
          <w:divBdr>
            <w:top w:val="none" w:sz="0" w:space="0" w:color="auto"/>
            <w:left w:val="none" w:sz="0" w:space="0" w:color="auto"/>
            <w:bottom w:val="none" w:sz="0" w:space="0" w:color="auto"/>
            <w:right w:val="none" w:sz="0" w:space="0" w:color="auto"/>
          </w:divBdr>
        </w:div>
        <w:div w:id="414518868">
          <w:marLeft w:val="567"/>
          <w:marRight w:val="850"/>
          <w:marTop w:val="0"/>
          <w:marBottom w:val="101"/>
          <w:divBdr>
            <w:top w:val="none" w:sz="0" w:space="0" w:color="auto"/>
            <w:left w:val="none" w:sz="0" w:space="0" w:color="auto"/>
            <w:bottom w:val="none" w:sz="0" w:space="0" w:color="auto"/>
            <w:right w:val="none" w:sz="0" w:space="0" w:color="auto"/>
          </w:divBdr>
        </w:div>
        <w:div w:id="710033749">
          <w:marLeft w:val="1701"/>
          <w:marRight w:val="850"/>
          <w:marTop w:val="0"/>
          <w:marBottom w:val="101"/>
          <w:divBdr>
            <w:top w:val="none" w:sz="0" w:space="0" w:color="auto"/>
            <w:left w:val="none" w:sz="0" w:space="0" w:color="auto"/>
            <w:bottom w:val="none" w:sz="0" w:space="0" w:color="auto"/>
            <w:right w:val="none" w:sz="0" w:space="0" w:color="auto"/>
          </w:divBdr>
        </w:div>
        <w:div w:id="2089035387">
          <w:marLeft w:val="1701"/>
          <w:marRight w:val="850"/>
          <w:marTop w:val="0"/>
          <w:marBottom w:val="101"/>
          <w:divBdr>
            <w:top w:val="none" w:sz="0" w:space="0" w:color="auto"/>
            <w:left w:val="none" w:sz="0" w:space="0" w:color="auto"/>
            <w:bottom w:val="none" w:sz="0" w:space="0" w:color="auto"/>
            <w:right w:val="none" w:sz="0" w:space="0" w:color="auto"/>
          </w:divBdr>
        </w:div>
        <w:div w:id="1622493881">
          <w:marLeft w:val="1701"/>
          <w:marRight w:val="850"/>
          <w:marTop w:val="0"/>
          <w:marBottom w:val="101"/>
          <w:divBdr>
            <w:top w:val="none" w:sz="0" w:space="0" w:color="auto"/>
            <w:left w:val="none" w:sz="0" w:space="0" w:color="auto"/>
            <w:bottom w:val="none" w:sz="0" w:space="0" w:color="auto"/>
            <w:right w:val="none" w:sz="0" w:space="0" w:color="auto"/>
          </w:divBdr>
        </w:div>
        <w:div w:id="1132752396">
          <w:marLeft w:val="1701"/>
          <w:marRight w:val="850"/>
          <w:marTop w:val="0"/>
          <w:marBottom w:val="101"/>
          <w:divBdr>
            <w:top w:val="none" w:sz="0" w:space="0" w:color="auto"/>
            <w:left w:val="none" w:sz="0" w:space="0" w:color="auto"/>
            <w:bottom w:val="none" w:sz="0" w:space="0" w:color="auto"/>
            <w:right w:val="none" w:sz="0" w:space="0" w:color="auto"/>
          </w:divBdr>
        </w:div>
        <w:div w:id="1884557220">
          <w:marLeft w:val="1701"/>
          <w:marRight w:val="850"/>
          <w:marTop w:val="0"/>
          <w:marBottom w:val="101"/>
          <w:divBdr>
            <w:top w:val="none" w:sz="0" w:space="0" w:color="auto"/>
            <w:left w:val="none" w:sz="0" w:space="0" w:color="auto"/>
            <w:bottom w:val="none" w:sz="0" w:space="0" w:color="auto"/>
            <w:right w:val="none" w:sz="0" w:space="0" w:color="auto"/>
          </w:divBdr>
        </w:div>
        <w:div w:id="271327514">
          <w:marLeft w:val="1701"/>
          <w:marRight w:val="850"/>
          <w:marTop w:val="0"/>
          <w:marBottom w:val="101"/>
          <w:divBdr>
            <w:top w:val="none" w:sz="0" w:space="0" w:color="auto"/>
            <w:left w:val="none" w:sz="0" w:space="0" w:color="auto"/>
            <w:bottom w:val="none" w:sz="0" w:space="0" w:color="auto"/>
            <w:right w:val="none" w:sz="0" w:space="0" w:color="auto"/>
          </w:divBdr>
        </w:div>
        <w:div w:id="1933707192">
          <w:marLeft w:val="1701"/>
          <w:marRight w:val="899"/>
          <w:marTop w:val="0"/>
          <w:marBottom w:val="101"/>
          <w:divBdr>
            <w:top w:val="none" w:sz="0" w:space="0" w:color="auto"/>
            <w:left w:val="none" w:sz="0" w:space="0" w:color="auto"/>
            <w:bottom w:val="none" w:sz="0" w:space="0" w:color="auto"/>
            <w:right w:val="none" w:sz="0" w:space="0" w:color="auto"/>
          </w:divBdr>
        </w:div>
        <w:div w:id="466162191">
          <w:marLeft w:val="1701"/>
          <w:marRight w:val="899"/>
          <w:marTop w:val="0"/>
          <w:marBottom w:val="101"/>
          <w:divBdr>
            <w:top w:val="none" w:sz="0" w:space="0" w:color="auto"/>
            <w:left w:val="none" w:sz="0" w:space="0" w:color="auto"/>
            <w:bottom w:val="none" w:sz="0" w:space="0" w:color="auto"/>
            <w:right w:val="none" w:sz="0" w:space="0" w:color="auto"/>
          </w:divBdr>
        </w:div>
        <w:div w:id="1573813590">
          <w:marLeft w:val="1701"/>
          <w:marRight w:val="899"/>
          <w:marTop w:val="0"/>
          <w:marBottom w:val="101"/>
          <w:divBdr>
            <w:top w:val="none" w:sz="0" w:space="0" w:color="auto"/>
            <w:left w:val="none" w:sz="0" w:space="0" w:color="auto"/>
            <w:bottom w:val="none" w:sz="0" w:space="0" w:color="auto"/>
            <w:right w:val="none" w:sz="0" w:space="0" w:color="auto"/>
          </w:divBdr>
        </w:div>
        <w:div w:id="2112044633">
          <w:marLeft w:val="1701"/>
          <w:marRight w:val="899"/>
          <w:marTop w:val="0"/>
          <w:marBottom w:val="101"/>
          <w:divBdr>
            <w:top w:val="none" w:sz="0" w:space="0" w:color="auto"/>
            <w:left w:val="none" w:sz="0" w:space="0" w:color="auto"/>
            <w:bottom w:val="none" w:sz="0" w:space="0" w:color="auto"/>
            <w:right w:val="none" w:sz="0" w:space="0" w:color="auto"/>
          </w:divBdr>
        </w:div>
        <w:div w:id="2024933989">
          <w:marLeft w:val="1701"/>
          <w:marRight w:val="893"/>
          <w:marTop w:val="0"/>
          <w:marBottom w:val="101"/>
          <w:divBdr>
            <w:top w:val="none" w:sz="0" w:space="0" w:color="auto"/>
            <w:left w:val="none" w:sz="0" w:space="0" w:color="auto"/>
            <w:bottom w:val="none" w:sz="0" w:space="0" w:color="auto"/>
            <w:right w:val="none" w:sz="0" w:space="0" w:color="auto"/>
          </w:divBdr>
        </w:div>
        <w:div w:id="1450665260">
          <w:marLeft w:val="567"/>
          <w:marRight w:val="893"/>
          <w:marTop w:val="0"/>
          <w:marBottom w:val="101"/>
          <w:divBdr>
            <w:top w:val="none" w:sz="0" w:space="0" w:color="auto"/>
            <w:left w:val="none" w:sz="0" w:space="0" w:color="auto"/>
            <w:bottom w:val="none" w:sz="0" w:space="0" w:color="auto"/>
            <w:right w:val="none" w:sz="0" w:space="0" w:color="auto"/>
          </w:divBdr>
        </w:div>
        <w:div w:id="1602449353">
          <w:marLeft w:val="1701"/>
          <w:marRight w:val="893"/>
          <w:marTop w:val="0"/>
          <w:marBottom w:val="101"/>
          <w:divBdr>
            <w:top w:val="none" w:sz="0" w:space="0" w:color="auto"/>
            <w:left w:val="none" w:sz="0" w:space="0" w:color="auto"/>
            <w:bottom w:val="none" w:sz="0" w:space="0" w:color="auto"/>
            <w:right w:val="none" w:sz="0" w:space="0" w:color="auto"/>
          </w:divBdr>
        </w:div>
        <w:div w:id="476266441">
          <w:marLeft w:val="1701"/>
          <w:marRight w:val="893"/>
          <w:marTop w:val="0"/>
          <w:marBottom w:val="101"/>
          <w:divBdr>
            <w:top w:val="none" w:sz="0" w:space="0" w:color="auto"/>
            <w:left w:val="none" w:sz="0" w:space="0" w:color="auto"/>
            <w:bottom w:val="none" w:sz="0" w:space="0" w:color="auto"/>
            <w:right w:val="none" w:sz="0" w:space="0" w:color="auto"/>
          </w:divBdr>
        </w:div>
        <w:div w:id="758722738">
          <w:marLeft w:val="1701"/>
          <w:marRight w:val="893"/>
          <w:marTop w:val="0"/>
          <w:marBottom w:val="101"/>
          <w:divBdr>
            <w:top w:val="none" w:sz="0" w:space="0" w:color="auto"/>
            <w:left w:val="none" w:sz="0" w:space="0" w:color="auto"/>
            <w:bottom w:val="none" w:sz="0" w:space="0" w:color="auto"/>
            <w:right w:val="none" w:sz="0" w:space="0" w:color="auto"/>
          </w:divBdr>
        </w:div>
        <w:div w:id="613289391">
          <w:marLeft w:val="1701"/>
          <w:marRight w:val="893"/>
          <w:marTop w:val="0"/>
          <w:marBottom w:val="101"/>
          <w:divBdr>
            <w:top w:val="none" w:sz="0" w:space="0" w:color="auto"/>
            <w:left w:val="none" w:sz="0" w:space="0" w:color="auto"/>
            <w:bottom w:val="none" w:sz="0" w:space="0" w:color="auto"/>
            <w:right w:val="none" w:sz="0" w:space="0" w:color="auto"/>
          </w:divBdr>
        </w:div>
        <w:div w:id="2027244426">
          <w:marLeft w:val="1701"/>
          <w:marRight w:val="893"/>
          <w:marTop w:val="0"/>
          <w:marBottom w:val="101"/>
          <w:divBdr>
            <w:top w:val="none" w:sz="0" w:space="0" w:color="auto"/>
            <w:left w:val="none" w:sz="0" w:space="0" w:color="auto"/>
            <w:bottom w:val="none" w:sz="0" w:space="0" w:color="auto"/>
            <w:right w:val="none" w:sz="0" w:space="0" w:color="auto"/>
          </w:divBdr>
        </w:div>
        <w:div w:id="2079740504">
          <w:marLeft w:val="1701"/>
          <w:marRight w:val="899"/>
          <w:marTop w:val="0"/>
          <w:marBottom w:val="101"/>
          <w:divBdr>
            <w:top w:val="none" w:sz="0" w:space="0" w:color="auto"/>
            <w:left w:val="none" w:sz="0" w:space="0" w:color="auto"/>
            <w:bottom w:val="none" w:sz="0" w:space="0" w:color="auto"/>
            <w:right w:val="none" w:sz="0" w:space="0" w:color="auto"/>
          </w:divBdr>
        </w:div>
        <w:div w:id="720054564">
          <w:marLeft w:val="1701"/>
          <w:marRight w:val="899"/>
          <w:marTop w:val="0"/>
          <w:marBottom w:val="101"/>
          <w:divBdr>
            <w:top w:val="none" w:sz="0" w:space="0" w:color="auto"/>
            <w:left w:val="none" w:sz="0" w:space="0" w:color="auto"/>
            <w:bottom w:val="none" w:sz="0" w:space="0" w:color="auto"/>
            <w:right w:val="none" w:sz="0" w:space="0" w:color="auto"/>
          </w:divBdr>
        </w:div>
        <w:div w:id="1536382815">
          <w:marLeft w:val="1701"/>
          <w:marRight w:val="899"/>
          <w:marTop w:val="0"/>
          <w:marBottom w:val="101"/>
          <w:divBdr>
            <w:top w:val="none" w:sz="0" w:space="0" w:color="auto"/>
            <w:left w:val="none" w:sz="0" w:space="0" w:color="auto"/>
            <w:bottom w:val="none" w:sz="0" w:space="0" w:color="auto"/>
            <w:right w:val="none" w:sz="0" w:space="0" w:color="auto"/>
          </w:divBdr>
        </w:div>
        <w:div w:id="58603977">
          <w:marLeft w:val="1701"/>
          <w:marRight w:val="899"/>
          <w:marTop w:val="0"/>
          <w:marBottom w:val="101"/>
          <w:divBdr>
            <w:top w:val="none" w:sz="0" w:space="0" w:color="auto"/>
            <w:left w:val="none" w:sz="0" w:space="0" w:color="auto"/>
            <w:bottom w:val="none" w:sz="0" w:space="0" w:color="auto"/>
            <w:right w:val="none" w:sz="0" w:space="0" w:color="auto"/>
          </w:divBdr>
        </w:div>
        <w:div w:id="1825587363">
          <w:marLeft w:val="1701"/>
          <w:marRight w:val="899"/>
          <w:marTop w:val="0"/>
          <w:marBottom w:val="101"/>
          <w:divBdr>
            <w:top w:val="none" w:sz="0" w:space="0" w:color="auto"/>
            <w:left w:val="none" w:sz="0" w:space="0" w:color="auto"/>
            <w:bottom w:val="none" w:sz="0" w:space="0" w:color="auto"/>
            <w:right w:val="none" w:sz="0" w:space="0" w:color="auto"/>
          </w:divBdr>
        </w:div>
        <w:div w:id="1017847894">
          <w:marLeft w:val="1701"/>
          <w:marRight w:val="899"/>
          <w:marTop w:val="0"/>
          <w:marBottom w:val="101"/>
          <w:divBdr>
            <w:top w:val="none" w:sz="0" w:space="0" w:color="auto"/>
            <w:left w:val="none" w:sz="0" w:space="0" w:color="auto"/>
            <w:bottom w:val="none" w:sz="0" w:space="0" w:color="auto"/>
            <w:right w:val="none" w:sz="0" w:space="0" w:color="auto"/>
          </w:divBdr>
        </w:div>
        <w:div w:id="483007860">
          <w:marLeft w:val="284"/>
          <w:marRight w:val="899"/>
          <w:marTop w:val="0"/>
          <w:marBottom w:val="101"/>
          <w:divBdr>
            <w:top w:val="none" w:sz="0" w:space="0" w:color="auto"/>
            <w:left w:val="none" w:sz="0" w:space="0" w:color="auto"/>
            <w:bottom w:val="none" w:sz="0" w:space="0" w:color="auto"/>
            <w:right w:val="none" w:sz="0" w:space="0" w:color="auto"/>
          </w:divBdr>
        </w:div>
        <w:div w:id="171650357">
          <w:marLeft w:val="1701"/>
          <w:marRight w:val="899"/>
          <w:marTop w:val="0"/>
          <w:marBottom w:val="101"/>
          <w:divBdr>
            <w:top w:val="none" w:sz="0" w:space="0" w:color="auto"/>
            <w:left w:val="none" w:sz="0" w:space="0" w:color="auto"/>
            <w:bottom w:val="none" w:sz="0" w:space="0" w:color="auto"/>
            <w:right w:val="none" w:sz="0" w:space="0" w:color="auto"/>
          </w:divBdr>
        </w:div>
        <w:div w:id="1906408619">
          <w:marLeft w:val="1701"/>
          <w:marRight w:val="899"/>
          <w:marTop w:val="0"/>
          <w:marBottom w:val="101"/>
          <w:divBdr>
            <w:top w:val="none" w:sz="0" w:space="0" w:color="auto"/>
            <w:left w:val="none" w:sz="0" w:space="0" w:color="auto"/>
            <w:bottom w:val="none" w:sz="0" w:space="0" w:color="auto"/>
            <w:right w:val="none" w:sz="0" w:space="0" w:color="auto"/>
          </w:divBdr>
        </w:div>
        <w:div w:id="1195537233">
          <w:marLeft w:val="1701"/>
          <w:marRight w:val="899"/>
          <w:marTop w:val="0"/>
          <w:marBottom w:val="101"/>
          <w:divBdr>
            <w:top w:val="none" w:sz="0" w:space="0" w:color="auto"/>
            <w:left w:val="none" w:sz="0" w:space="0" w:color="auto"/>
            <w:bottom w:val="none" w:sz="0" w:space="0" w:color="auto"/>
            <w:right w:val="none" w:sz="0" w:space="0" w:color="auto"/>
          </w:divBdr>
        </w:div>
        <w:div w:id="596138352">
          <w:marLeft w:val="284"/>
          <w:marRight w:val="899"/>
          <w:marTop w:val="0"/>
          <w:marBottom w:val="101"/>
          <w:divBdr>
            <w:top w:val="none" w:sz="0" w:space="0" w:color="auto"/>
            <w:left w:val="none" w:sz="0" w:space="0" w:color="auto"/>
            <w:bottom w:val="none" w:sz="0" w:space="0" w:color="auto"/>
            <w:right w:val="none" w:sz="0" w:space="0" w:color="auto"/>
          </w:divBdr>
        </w:div>
        <w:div w:id="1094521105">
          <w:marLeft w:val="1701"/>
          <w:marRight w:val="899"/>
          <w:marTop w:val="0"/>
          <w:marBottom w:val="101"/>
          <w:divBdr>
            <w:top w:val="none" w:sz="0" w:space="0" w:color="auto"/>
            <w:left w:val="none" w:sz="0" w:space="0" w:color="auto"/>
            <w:bottom w:val="none" w:sz="0" w:space="0" w:color="auto"/>
            <w:right w:val="none" w:sz="0" w:space="0" w:color="auto"/>
          </w:divBdr>
        </w:div>
        <w:div w:id="1473592962">
          <w:marLeft w:val="1701"/>
          <w:marRight w:val="899"/>
          <w:marTop w:val="0"/>
          <w:marBottom w:val="101"/>
          <w:divBdr>
            <w:top w:val="none" w:sz="0" w:space="0" w:color="auto"/>
            <w:left w:val="none" w:sz="0" w:space="0" w:color="auto"/>
            <w:bottom w:val="none" w:sz="0" w:space="0" w:color="auto"/>
            <w:right w:val="none" w:sz="0" w:space="0" w:color="auto"/>
          </w:divBdr>
        </w:div>
        <w:div w:id="207957408">
          <w:marLeft w:val="1701"/>
          <w:marRight w:val="899"/>
          <w:marTop w:val="0"/>
          <w:marBottom w:val="101"/>
          <w:divBdr>
            <w:top w:val="none" w:sz="0" w:space="0" w:color="auto"/>
            <w:left w:val="none" w:sz="0" w:space="0" w:color="auto"/>
            <w:bottom w:val="none" w:sz="0" w:space="0" w:color="auto"/>
            <w:right w:val="none" w:sz="0" w:space="0" w:color="auto"/>
          </w:divBdr>
        </w:div>
        <w:div w:id="1681272022">
          <w:marLeft w:val="284"/>
          <w:marRight w:val="899"/>
          <w:marTop w:val="0"/>
          <w:marBottom w:val="101"/>
          <w:divBdr>
            <w:top w:val="none" w:sz="0" w:space="0" w:color="auto"/>
            <w:left w:val="none" w:sz="0" w:space="0" w:color="auto"/>
            <w:bottom w:val="none" w:sz="0" w:space="0" w:color="auto"/>
            <w:right w:val="none" w:sz="0" w:space="0" w:color="auto"/>
          </w:divBdr>
        </w:div>
        <w:div w:id="545869240">
          <w:marLeft w:val="1701"/>
          <w:marRight w:val="899"/>
          <w:marTop w:val="0"/>
          <w:marBottom w:val="101"/>
          <w:divBdr>
            <w:top w:val="none" w:sz="0" w:space="0" w:color="auto"/>
            <w:left w:val="none" w:sz="0" w:space="0" w:color="auto"/>
            <w:bottom w:val="none" w:sz="0" w:space="0" w:color="auto"/>
            <w:right w:val="none" w:sz="0" w:space="0" w:color="auto"/>
          </w:divBdr>
        </w:div>
        <w:div w:id="975334047">
          <w:marLeft w:val="1701"/>
          <w:marRight w:val="899"/>
          <w:marTop w:val="0"/>
          <w:marBottom w:val="101"/>
          <w:divBdr>
            <w:top w:val="none" w:sz="0" w:space="0" w:color="auto"/>
            <w:left w:val="none" w:sz="0" w:space="0" w:color="auto"/>
            <w:bottom w:val="none" w:sz="0" w:space="0" w:color="auto"/>
            <w:right w:val="none" w:sz="0" w:space="0" w:color="auto"/>
          </w:divBdr>
        </w:div>
        <w:div w:id="251279870">
          <w:marLeft w:val="0"/>
          <w:marRight w:val="0"/>
          <w:marTop w:val="0"/>
          <w:marBottom w:val="101"/>
          <w:divBdr>
            <w:top w:val="none" w:sz="0" w:space="0" w:color="auto"/>
            <w:left w:val="none" w:sz="0" w:space="0" w:color="auto"/>
            <w:bottom w:val="none" w:sz="0" w:space="0" w:color="auto"/>
            <w:right w:val="none" w:sz="0" w:space="0" w:color="auto"/>
          </w:divBdr>
        </w:div>
        <w:div w:id="1478765435">
          <w:marLeft w:val="0"/>
          <w:marRight w:val="0"/>
          <w:marTop w:val="0"/>
          <w:marBottom w:val="101"/>
          <w:divBdr>
            <w:top w:val="none" w:sz="0" w:space="0" w:color="auto"/>
            <w:left w:val="none" w:sz="0" w:space="0" w:color="auto"/>
            <w:bottom w:val="none" w:sz="0" w:space="0" w:color="auto"/>
            <w:right w:val="none" w:sz="0" w:space="0" w:color="auto"/>
          </w:divBdr>
        </w:div>
        <w:div w:id="772045673">
          <w:marLeft w:val="0"/>
          <w:marRight w:val="0"/>
          <w:marTop w:val="0"/>
          <w:marBottom w:val="101"/>
          <w:divBdr>
            <w:top w:val="none" w:sz="0" w:space="0" w:color="auto"/>
            <w:left w:val="none" w:sz="0" w:space="0" w:color="auto"/>
            <w:bottom w:val="none" w:sz="0" w:space="0" w:color="auto"/>
            <w:right w:val="none" w:sz="0" w:space="0" w:color="auto"/>
          </w:divBdr>
        </w:div>
        <w:div w:id="703405309">
          <w:marLeft w:val="0"/>
          <w:marRight w:val="0"/>
          <w:marTop w:val="0"/>
          <w:marBottom w:val="101"/>
          <w:divBdr>
            <w:top w:val="none" w:sz="0" w:space="0" w:color="auto"/>
            <w:left w:val="none" w:sz="0" w:space="0" w:color="auto"/>
            <w:bottom w:val="none" w:sz="0" w:space="0" w:color="auto"/>
            <w:right w:val="none" w:sz="0" w:space="0" w:color="auto"/>
          </w:divBdr>
        </w:div>
        <w:div w:id="944387880">
          <w:marLeft w:val="0"/>
          <w:marRight w:val="0"/>
          <w:marTop w:val="0"/>
          <w:marBottom w:val="101"/>
          <w:divBdr>
            <w:top w:val="none" w:sz="0" w:space="0" w:color="auto"/>
            <w:left w:val="none" w:sz="0" w:space="0" w:color="auto"/>
            <w:bottom w:val="none" w:sz="0" w:space="0" w:color="auto"/>
            <w:right w:val="none" w:sz="0" w:space="0" w:color="auto"/>
          </w:divBdr>
        </w:div>
        <w:div w:id="175462299">
          <w:marLeft w:val="0"/>
          <w:marRight w:val="0"/>
          <w:marTop w:val="0"/>
          <w:marBottom w:val="101"/>
          <w:divBdr>
            <w:top w:val="none" w:sz="0" w:space="0" w:color="auto"/>
            <w:left w:val="none" w:sz="0" w:space="0" w:color="auto"/>
            <w:bottom w:val="none" w:sz="0" w:space="0" w:color="auto"/>
            <w:right w:val="none" w:sz="0" w:space="0" w:color="auto"/>
          </w:divBdr>
        </w:div>
        <w:div w:id="30738914">
          <w:marLeft w:val="0"/>
          <w:marRight w:val="0"/>
          <w:marTop w:val="0"/>
          <w:marBottom w:val="101"/>
          <w:divBdr>
            <w:top w:val="none" w:sz="0" w:space="0" w:color="auto"/>
            <w:left w:val="none" w:sz="0" w:space="0" w:color="auto"/>
            <w:bottom w:val="none" w:sz="0" w:space="0" w:color="auto"/>
            <w:right w:val="none" w:sz="0" w:space="0" w:color="auto"/>
          </w:divBdr>
        </w:div>
        <w:div w:id="483358961">
          <w:marLeft w:val="0"/>
          <w:marRight w:val="0"/>
          <w:marTop w:val="0"/>
          <w:marBottom w:val="101"/>
          <w:divBdr>
            <w:top w:val="none" w:sz="0" w:space="0" w:color="auto"/>
            <w:left w:val="none" w:sz="0" w:space="0" w:color="auto"/>
            <w:bottom w:val="none" w:sz="0" w:space="0" w:color="auto"/>
            <w:right w:val="none" w:sz="0" w:space="0" w:color="auto"/>
          </w:divBdr>
        </w:div>
        <w:div w:id="1457138183">
          <w:marLeft w:val="0"/>
          <w:marRight w:val="0"/>
          <w:marTop w:val="0"/>
          <w:marBottom w:val="101"/>
          <w:divBdr>
            <w:top w:val="none" w:sz="0" w:space="0" w:color="auto"/>
            <w:left w:val="none" w:sz="0" w:space="0" w:color="auto"/>
            <w:bottom w:val="none" w:sz="0" w:space="0" w:color="auto"/>
            <w:right w:val="none" w:sz="0" w:space="0" w:color="auto"/>
          </w:divBdr>
        </w:div>
        <w:div w:id="1455055912">
          <w:marLeft w:val="0"/>
          <w:marRight w:val="0"/>
          <w:marTop w:val="0"/>
          <w:marBottom w:val="101"/>
          <w:divBdr>
            <w:top w:val="none" w:sz="0" w:space="0" w:color="auto"/>
            <w:left w:val="none" w:sz="0" w:space="0" w:color="auto"/>
            <w:bottom w:val="none" w:sz="0" w:space="0" w:color="auto"/>
            <w:right w:val="none" w:sz="0" w:space="0" w:color="auto"/>
          </w:divBdr>
        </w:div>
        <w:div w:id="2055033162">
          <w:marLeft w:val="0"/>
          <w:marRight w:val="0"/>
          <w:marTop w:val="0"/>
          <w:marBottom w:val="101"/>
          <w:divBdr>
            <w:top w:val="none" w:sz="0" w:space="0" w:color="auto"/>
            <w:left w:val="none" w:sz="0" w:space="0" w:color="auto"/>
            <w:bottom w:val="none" w:sz="0" w:space="0" w:color="auto"/>
            <w:right w:val="none" w:sz="0" w:space="0" w:color="auto"/>
          </w:divBdr>
        </w:div>
        <w:div w:id="494803937">
          <w:marLeft w:val="0"/>
          <w:marRight w:val="0"/>
          <w:marTop w:val="0"/>
          <w:marBottom w:val="101"/>
          <w:divBdr>
            <w:top w:val="none" w:sz="0" w:space="0" w:color="auto"/>
            <w:left w:val="none" w:sz="0" w:space="0" w:color="auto"/>
            <w:bottom w:val="none" w:sz="0" w:space="0" w:color="auto"/>
            <w:right w:val="none" w:sz="0" w:space="0" w:color="auto"/>
          </w:divBdr>
        </w:div>
        <w:div w:id="575167444">
          <w:marLeft w:val="0"/>
          <w:marRight w:val="0"/>
          <w:marTop w:val="0"/>
          <w:marBottom w:val="101"/>
          <w:divBdr>
            <w:top w:val="none" w:sz="0" w:space="0" w:color="auto"/>
            <w:left w:val="none" w:sz="0" w:space="0" w:color="auto"/>
            <w:bottom w:val="none" w:sz="0" w:space="0" w:color="auto"/>
            <w:right w:val="none" w:sz="0" w:space="0" w:color="auto"/>
          </w:divBdr>
        </w:div>
        <w:div w:id="1927566399">
          <w:marLeft w:val="0"/>
          <w:marRight w:val="0"/>
          <w:marTop w:val="0"/>
          <w:marBottom w:val="101"/>
          <w:divBdr>
            <w:top w:val="none" w:sz="0" w:space="0" w:color="auto"/>
            <w:left w:val="none" w:sz="0" w:space="0" w:color="auto"/>
            <w:bottom w:val="none" w:sz="0" w:space="0" w:color="auto"/>
            <w:right w:val="none" w:sz="0" w:space="0" w:color="auto"/>
          </w:divBdr>
        </w:div>
        <w:div w:id="413628814">
          <w:marLeft w:val="0"/>
          <w:marRight w:val="0"/>
          <w:marTop w:val="0"/>
          <w:marBottom w:val="101"/>
          <w:divBdr>
            <w:top w:val="none" w:sz="0" w:space="0" w:color="auto"/>
            <w:left w:val="none" w:sz="0" w:space="0" w:color="auto"/>
            <w:bottom w:val="none" w:sz="0" w:space="0" w:color="auto"/>
            <w:right w:val="none" w:sz="0" w:space="0" w:color="auto"/>
          </w:divBdr>
        </w:div>
        <w:div w:id="1460607002">
          <w:marLeft w:val="0"/>
          <w:marRight w:val="0"/>
          <w:marTop w:val="0"/>
          <w:marBottom w:val="101"/>
          <w:divBdr>
            <w:top w:val="none" w:sz="0" w:space="0" w:color="auto"/>
            <w:left w:val="none" w:sz="0" w:space="0" w:color="auto"/>
            <w:bottom w:val="none" w:sz="0" w:space="0" w:color="auto"/>
            <w:right w:val="none" w:sz="0" w:space="0" w:color="auto"/>
          </w:divBdr>
        </w:div>
        <w:div w:id="789323202">
          <w:marLeft w:val="0"/>
          <w:marRight w:val="0"/>
          <w:marTop w:val="0"/>
          <w:marBottom w:val="101"/>
          <w:divBdr>
            <w:top w:val="none" w:sz="0" w:space="0" w:color="auto"/>
            <w:left w:val="none" w:sz="0" w:space="0" w:color="auto"/>
            <w:bottom w:val="none" w:sz="0" w:space="0" w:color="auto"/>
            <w:right w:val="none" w:sz="0" w:space="0" w:color="auto"/>
          </w:divBdr>
        </w:div>
        <w:div w:id="644696672">
          <w:marLeft w:val="0"/>
          <w:marRight w:val="0"/>
          <w:marTop w:val="0"/>
          <w:marBottom w:val="101"/>
          <w:divBdr>
            <w:top w:val="none" w:sz="0" w:space="0" w:color="auto"/>
            <w:left w:val="none" w:sz="0" w:space="0" w:color="auto"/>
            <w:bottom w:val="none" w:sz="0" w:space="0" w:color="auto"/>
            <w:right w:val="none" w:sz="0" w:space="0" w:color="auto"/>
          </w:divBdr>
        </w:div>
        <w:div w:id="1456825452">
          <w:marLeft w:val="0"/>
          <w:marRight w:val="0"/>
          <w:marTop w:val="0"/>
          <w:marBottom w:val="101"/>
          <w:divBdr>
            <w:top w:val="none" w:sz="0" w:space="0" w:color="auto"/>
            <w:left w:val="none" w:sz="0" w:space="0" w:color="auto"/>
            <w:bottom w:val="none" w:sz="0" w:space="0" w:color="auto"/>
            <w:right w:val="none" w:sz="0" w:space="0" w:color="auto"/>
          </w:divBdr>
        </w:div>
        <w:div w:id="614673558">
          <w:marLeft w:val="0"/>
          <w:marRight w:val="0"/>
          <w:marTop w:val="0"/>
          <w:marBottom w:val="101"/>
          <w:divBdr>
            <w:top w:val="none" w:sz="0" w:space="0" w:color="auto"/>
            <w:left w:val="none" w:sz="0" w:space="0" w:color="auto"/>
            <w:bottom w:val="none" w:sz="0" w:space="0" w:color="auto"/>
            <w:right w:val="none" w:sz="0" w:space="0" w:color="auto"/>
          </w:divBdr>
        </w:div>
        <w:div w:id="316963285">
          <w:marLeft w:val="0"/>
          <w:marRight w:val="0"/>
          <w:marTop w:val="0"/>
          <w:marBottom w:val="101"/>
          <w:divBdr>
            <w:top w:val="none" w:sz="0" w:space="0" w:color="auto"/>
            <w:left w:val="none" w:sz="0" w:space="0" w:color="auto"/>
            <w:bottom w:val="none" w:sz="0" w:space="0" w:color="auto"/>
            <w:right w:val="none" w:sz="0" w:space="0" w:color="auto"/>
          </w:divBdr>
        </w:div>
        <w:div w:id="329990684">
          <w:marLeft w:val="0"/>
          <w:marRight w:val="0"/>
          <w:marTop w:val="0"/>
          <w:marBottom w:val="101"/>
          <w:divBdr>
            <w:top w:val="none" w:sz="0" w:space="0" w:color="auto"/>
            <w:left w:val="none" w:sz="0" w:space="0" w:color="auto"/>
            <w:bottom w:val="none" w:sz="0" w:space="0" w:color="auto"/>
            <w:right w:val="none" w:sz="0" w:space="0" w:color="auto"/>
          </w:divBdr>
        </w:div>
        <w:div w:id="1517036308">
          <w:marLeft w:val="0"/>
          <w:marRight w:val="0"/>
          <w:marTop w:val="0"/>
          <w:marBottom w:val="101"/>
          <w:divBdr>
            <w:top w:val="none" w:sz="0" w:space="0" w:color="auto"/>
            <w:left w:val="none" w:sz="0" w:space="0" w:color="auto"/>
            <w:bottom w:val="none" w:sz="0" w:space="0" w:color="auto"/>
            <w:right w:val="none" w:sz="0" w:space="0" w:color="auto"/>
          </w:divBdr>
        </w:div>
        <w:div w:id="1509367430">
          <w:marLeft w:val="0"/>
          <w:marRight w:val="0"/>
          <w:marTop w:val="0"/>
          <w:marBottom w:val="101"/>
          <w:divBdr>
            <w:top w:val="none" w:sz="0" w:space="0" w:color="auto"/>
            <w:left w:val="none" w:sz="0" w:space="0" w:color="auto"/>
            <w:bottom w:val="none" w:sz="0" w:space="0" w:color="auto"/>
            <w:right w:val="none" w:sz="0" w:space="0" w:color="auto"/>
          </w:divBdr>
        </w:div>
        <w:div w:id="178741574">
          <w:marLeft w:val="0"/>
          <w:marRight w:val="0"/>
          <w:marTop w:val="0"/>
          <w:marBottom w:val="101"/>
          <w:divBdr>
            <w:top w:val="none" w:sz="0" w:space="0" w:color="auto"/>
            <w:left w:val="none" w:sz="0" w:space="0" w:color="auto"/>
            <w:bottom w:val="none" w:sz="0" w:space="0" w:color="auto"/>
            <w:right w:val="none" w:sz="0" w:space="0" w:color="auto"/>
          </w:divBdr>
        </w:div>
        <w:div w:id="1647008976">
          <w:marLeft w:val="0"/>
          <w:marRight w:val="0"/>
          <w:marTop w:val="0"/>
          <w:marBottom w:val="101"/>
          <w:divBdr>
            <w:top w:val="none" w:sz="0" w:space="0" w:color="auto"/>
            <w:left w:val="none" w:sz="0" w:space="0" w:color="auto"/>
            <w:bottom w:val="none" w:sz="0" w:space="0" w:color="auto"/>
            <w:right w:val="none" w:sz="0" w:space="0" w:color="auto"/>
          </w:divBdr>
        </w:div>
        <w:div w:id="861481386">
          <w:marLeft w:val="0"/>
          <w:marRight w:val="0"/>
          <w:marTop w:val="0"/>
          <w:marBottom w:val="101"/>
          <w:divBdr>
            <w:top w:val="none" w:sz="0" w:space="0" w:color="auto"/>
            <w:left w:val="none" w:sz="0" w:space="0" w:color="auto"/>
            <w:bottom w:val="none" w:sz="0" w:space="0" w:color="auto"/>
            <w:right w:val="none" w:sz="0" w:space="0" w:color="auto"/>
          </w:divBdr>
        </w:div>
        <w:div w:id="88427985">
          <w:marLeft w:val="0"/>
          <w:marRight w:val="0"/>
          <w:marTop w:val="0"/>
          <w:marBottom w:val="101"/>
          <w:divBdr>
            <w:top w:val="none" w:sz="0" w:space="0" w:color="auto"/>
            <w:left w:val="none" w:sz="0" w:space="0" w:color="auto"/>
            <w:bottom w:val="none" w:sz="0" w:space="0" w:color="auto"/>
            <w:right w:val="none" w:sz="0" w:space="0" w:color="auto"/>
          </w:divBdr>
        </w:div>
        <w:div w:id="1865551665">
          <w:marLeft w:val="0"/>
          <w:marRight w:val="0"/>
          <w:marTop w:val="0"/>
          <w:marBottom w:val="101"/>
          <w:divBdr>
            <w:top w:val="none" w:sz="0" w:space="0" w:color="auto"/>
            <w:left w:val="none" w:sz="0" w:space="0" w:color="auto"/>
            <w:bottom w:val="none" w:sz="0" w:space="0" w:color="auto"/>
            <w:right w:val="none" w:sz="0" w:space="0" w:color="auto"/>
          </w:divBdr>
        </w:div>
        <w:div w:id="1557739533">
          <w:marLeft w:val="0"/>
          <w:marRight w:val="0"/>
          <w:marTop w:val="0"/>
          <w:marBottom w:val="101"/>
          <w:divBdr>
            <w:top w:val="none" w:sz="0" w:space="0" w:color="auto"/>
            <w:left w:val="none" w:sz="0" w:space="0" w:color="auto"/>
            <w:bottom w:val="none" w:sz="0" w:space="0" w:color="auto"/>
            <w:right w:val="none" w:sz="0" w:space="0" w:color="auto"/>
          </w:divBdr>
        </w:div>
        <w:div w:id="1494099246">
          <w:marLeft w:val="0"/>
          <w:marRight w:val="0"/>
          <w:marTop w:val="0"/>
          <w:marBottom w:val="101"/>
          <w:divBdr>
            <w:top w:val="none" w:sz="0" w:space="0" w:color="auto"/>
            <w:left w:val="none" w:sz="0" w:space="0" w:color="auto"/>
            <w:bottom w:val="none" w:sz="0" w:space="0" w:color="auto"/>
            <w:right w:val="none" w:sz="0" w:space="0" w:color="auto"/>
          </w:divBdr>
        </w:div>
        <w:div w:id="1693532251">
          <w:marLeft w:val="0"/>
          <w:marRight w:val="0"/>
          <w:marTop w:val="0"/>
          <w:marBottom w:val="101"/>
          <w:divBdr>
            <w:top w:val="none" w:sz="0" w:space="0" w:color="auto"/>
            <w:left w:val="none" w:sz="0" w:space="0" w:color="auto"/>
            <w:bottom w:val="none" w:sz="0" w:space="0" w:color="auto"/>
            <w:right w:val="none" w:sz="0" w:space="0" w:color="auto"/>
          </w:divBdr>
        </w:div>
        <w:div w:id="223227465">
          <w:marLeft w:val="0"/>
          <w:marRight w:val="0"/>
          <w:marTop w:val="0"/>
          <w:marBottom w:val="101"/>
          <w:divBdr>
            <w:top w:val="none" w:sz="0" w:space="0" w:color="auto"/>
            <w:left w:val="none" w:sz="0" w:space="0" w:color="auto"/>
            <w:bottom w:val="none" w:sz="0" w:space="0" w:color="auto"/>
            <w:right w:val="none" w:sz="0" w:space="0" w:color="auto"/>
          </w:divBdr>
        </w:div>
        <w:div w:id="846557125">
          <w:marLeft w:val="0"/>
          <w:marRight w:val="0"/>
          <w:marTop w:val="0"/>
          <w:marBottom w:val="101"/>
          <w:divBdr>
            <w:top w:val="none" w:sz="0" w:space="0" w:color="auto"/>
            <w:left w:val="none" w:sz="0" w:space="0" w:color="auto"/>
            <w:bottom w:val="none" w:sz="0" w:space="0" w:color="auto"/>
            <w:right w:val="none" w:sz="0" w:space="0" w:color="auto"/>
          </w:divBdr>
        </w:div>
        <w:div w:id="242302548">
          <w:marLeft w:val="0"/>
          <w:marRight w:val="0"/>
          <w:marTop w:val="0"/>
          <w:marBottom w:val="101"/>
          <w:divBdr>
            <w:top w:val="none" w:sz="0" w:space="0" w:color="auto"/>
            <w:left w:val="none" w:sz="0" w:space="0" w:color="auto"/>
            <w:bottom w:val="none" w:sz="0" w:space="0" w:color="auto"/>
            <w:right w:val="none" w:sz="0" w:space="0" w:color="auto"/>
          </w:divBdr>
        </w:div>
        <w:div w:id="1153182723">
          <w:marLeft w:val="0"/>
          <w:marRight w:val="0"/>
          <w:marTop w:val="0"/>
          <w:marBottom w:val="101"/>
          <w:divBdr>
            <w:top w:val="none" w:sz="0" w:space="0" w:color="auto"/>
            <w:left w:val="none" w:sz="0" w:space="0" w:color="auto"/>
            <w:bottom w:val="none" w:sz="0" w:space="0" w:color="auto"/>
            <w:right w:val="none" w:sz="0" w:space="0" w:color="auto"/>
          </w:divBdr>
        </w:div>
        <w:div w:id="2136214082">
          <w:marLeft w:val="0"/>
          <w:marRight w:val="0"/>
          <w:marTop w:val="0"/>
          <w:marBottom w:val="101"/>
          <w:divBdr>
            <w:top w:val="none" w:sz="0" w:space="0" w:color="auto"/>
            <w:left w:val="none" w:sz="0" w:space="0" w:color="auto"/>
            <w:bottom w:val="none" w:sz="0" w:space="0" w:color="auto"/>
            <w:right w:val="none" w:sz="0" w:space="0" w:color="auto"/>
          </w:divBdr>
        </w:div>
        <w:div w:id="2139913852">
          <w:marLeft w:val="0"/>
          <w:marRight w:val="0"/>
          <w:marTop w:val="0"/>
          <w:marBottom w:val="101"/>
          <w:divBdr>
            <w:top w:val="none" w:sz="0" w:space="0" w:color="auto"/>
            <w:left w:val="none" w:sz="0" w:space="0" w:color="auto"/>
            <w:bottom w:val="none" w:sz="0" w:space="0" w:color="auto"/>
            <w:right w:val="none" w:sz="0" w:space="0" w:color="auto"/>
          </w:divBdr>
        </w:div>
        <w:div w:id="1973902950">
          <w:marLeft w:val="0"/>
          <w:marRight w:val="0"/>
          <w:marTop w:val="0"/>
          <w:marBottom w:val="101"/>
          <w:divBdr>
            <w:top w:val="none" w:sz="0" w:space="0" w:color="auto"/>
            <w:left w:val="none" w:sz="0" w:space="0" w:color="auto"/>
            <w:bottom w:val="none" w:sz="0" w:space="0" w:color="auto"/>
            <w:right w:val="none" w:sz="0" w:space="0" w:color="auto"/>
          </w:divBdr>
        </w:div>
        <w:div w:id="292830816">
          <w:marLeft w:val="0"/>
          <w:marRight w:val="0"/>
          <w:marTop w:val="0"/>
          <w:marBottom w:val="101"/>
          <w:divBdr>
            <w:top w:val="none" w:sz="0" w:space="0" w:color="auto"/>
            <w:left w:val="none" w:sz="0" w:space="0" w:color="auto"/>
            <w:bottom w:val="none" w:sz="0" w:space="0" w:color="auto"/>
            <w:right w:val="none" w:sz="0" w:space="0" w:color="auto"/>
          </w:divBdr>
        </w:div>
        <w:div w:id="1960794110">
          <w:marLeft w:val="0"/>
          <w:marRight w:val="0"/>
          <w:marTop w:val="0"/>
          <w:marBottom w:val="101"/>
          <w:divBdr>
            <w:top w:val="none" w:sz="0" w:space="0" w:color="auto"/>
            <w:left w:val="none" w:sz="0" w:space="0" w:color="auto"/>
            <w:bottom w:val="none" w:sz="0" w:space="0" w:color="auto"/>
            <w:right w:val="none" w:sz="0" w:space="0" w:color="auto"/>
          </w:divBdr>
        </w:div>
        <w:div w:id="1039815242">
          <w:marLeft w:val="0"/>
          <w:marRight w:val="0"/>
          <w:marTop w:val="0"/>
          <w:marBottom w:val="101"/>
          <w:divBdr>
            <w:top w:val="none" w:sz="0" w:space="0" w:color="auto"/>
            <w:left w:val="none" w:sz="0" w:space="0" w:color="auto"/>
            <w:bottom w:val="none" w:sz="0" w:space="0" w:color="auto"/>
            <w:right w:val="none" w:sz="0" w:space="0" w:color="auto"/>
          </w:divBdr>
        </w:div>
        <w:div w:id="2086418550">
          <w:marLeft w:val="0"/>
          <w:marRight w:val="0"/>
          <w:marTop w:val="0"/>
          <w:marBottom w:val="101"/>
          <w:divBdr>
            <w:top w:val="none" w:sz="0" w:space="0" w:color="auto"/>
            <w:left w:val="none" w:sz="0" w:space="0" w:color="auto"/>
            <w:bottom w:val="none" w:sz="0" w:space="0" w:color="auto"/>
            <w:right w:val="none" w:sz="0" w:space="0" w:color="auto"/>
          </w:divBdr>
        </w:div>
        <w:div w:id="562984973">
          <w:marLeft w:val="0"/>
          <w:marRight w:val="0"/>
          <w:marTop w:val="0"/>
          <w:marBottom w:val="101"/>
          <w:divBdr>
            <w:top w:val="none" w:sz="0" w:space="0" w:color="auto"/>
            <w:left w:val="none" w:sz="0" w:space="0" w:color="auto"/>
            <w:bottom w:val="none" w:sz="0" w:space="0" w:color="auto"/>
            <w:right w:val="none" w:sz="0" w:space="0" w:color="auto"/>
          </w:divBdr>
        </w:div>
        <w:div w:id="976035623">
          <w:marLeft w:val="0"/>
          <w:marRight w:val="0"/>
          <w:marTop w:val="0"/>
          <w:marBottom w:val="101"/>
          <w:divBdr>
            <w:top w:val="none" w:sz="0" w:space="0" w:color="auto"/>
            <w:left w:val="none" w:sz="0" w:space="0" w:color="auto"/>
            <w:bottom w:val="none" w:sz="0" w:space="0" w:color="auto"/>
            <w:right w:val="none" w:sz="0" w:space="0" w:color="auto"/>
          </w:divBdr>
        </w:div>
        <w:div w:id="691540940">
          <w:marLeft w:val="0"/>
          <w:marRight w:val="0"/>
          <w:marTop w:val="0"/>
          <w:marBottom w:val="101"/>
          <w:divBdr>
            <w:top w:val="none" w:sz="0" w:space="0" w:color="auto"/>
            <w:left w:val="none" w:sz="0" w:space="0" w:color="auto"/>
            <w:bottom w:val="none" w:sz="0" w:space="0" w:color="auto"/>
            <w:right w:val="none" w:sz="0" w:space="0" w:color="auto"/>
          </w:divBdr>
        </w:div>
        <w:div w:id="317416625">
          <w:marLeft w:val="0"/>
          <w:marRight w:val="0"/>
          <w:marTop w:val="0"/>
          <w:marBottom w:val="101"/>
          <w:divBdr>
            <w:top w:val="none" w:sz="0" w:space="0" w:color="auto"/>
            <w:left w:val="none" w:sz="0" w:space="0" w:color="auto"/>
            <w:bottom w:val="none" w:sz="0" w:space="0" w:color="auto"/>
            <w:right w:val="none" w:sz="0" w:space="0" w:color="auto"/>
          </w:divBdr>
        </w:div>
        <w:div w:id="2118287287">
          <w:marLeft w:val="0"/>
          <w:marRight w:val="0"/>
          <w:marTop w:val="0"/>
          <w:marBottom w:val="101"/>
          <w:divBdr>
            <w:top w:val="none" w:sz="0" w:space="0" w:color="auto"/>
            <w:left w:val="none" w:sz="0" w:space="0" w:color="auto"/>
            <w:bottom w:val="none" w:sz="0" w:space="0" w:color="auto"/>
            <w:right w:val="none" w:sz="0" w:space="0" w:color="auto"/>
          </w:divBdr>
        </w:div>
        <w:div w:id="1085539546">
          <w:marLeft w:val="0"/>
          <w:marRight w:val="0"/>
          <w:marTop w:val="0"/>
          <w:marBottom w:val="101"/>
          <w:divBdr>
            <w:top w:val="none" w:sz="0" w:space="0" w:color="auto"/>
            <w:left w:val="none" w:sz="0" w:space="0" w:color="auto"/>
            <w:bottom w:val="none" w:sz="0" w:space="0" w:color="auto"/>
            <w:right w:val="none" w:sz="0" w:space="0" w:color="auto"/>
          </w:divBdr>
        </w:div>
        <w:div w:id="453212729">
          <w:marLeft w:val="0"/>
          <w:marRight w:val="0"/>
          <w:marTop w:val="0"/>
          <w:marBottom w:val="101"/>
          <w:divBdr>
            <w:top w:val="none" w:sz="0" w:space="0" w:color="auto"/>
            <w:left w:val="none" w:sz="0" w:space="0" w:color="auto"/>
            <w:bottom w:val="none" w:sz="0" w:space="0" w:color="auto"/>
            <w:right w:val="none" w:sz="0" w:space="0" w:color="auto"/>
          </w:divBdr>
        </w:div>
        <w:div w:id="2001422087">
          <w:marLeft w:val="0"/>
          <w:marRight w:val="0"/>
          <w:marTop w:val="0"/>
          <w:marBottom w:val="101"/>
          <w:divBdr>
            <w:top w:val="none" w:sz="0" w:space="0" w:color="auto"/>
            <w:left w:val="none" w:sz="0" w:space="0" w:color="auto"/>
            <w:bottom w:val="none" w:sz="0" w:space="0" w:color="auto"/>
            <w:right w:val="none" w:sz="0" w:space="0" w:color="auto"/>
          </w:divBdr>
        </w:div>
        <w:div w:id="1957178349">
          <w:marLeft w:val="0"/>
          <w:marRight w:val="0"/>
          <w:marTop w:val="0"/>
          <w:marBottom w:val="101"/>
          <w:divBdr>
            <w:top w:val="none" w:sz="0" w:space="0" w:color="auto"/>
            <w:left w:val="none" w:sz="0" w:space="0" w:color="auto"/>
            <w:bottom w:val="none" w:sz="0" w:space="0" w:color="auto"/>
            <w:right w:val="none" w:sz="0" w:space="0" w:color="auto"/>
          </w:divBdr>
        </w:div>
        <w:div w:id="666205203">
          <w:marLeft w:val="0"/>
          <w:marRight w:val="0"/>
          <w:marTop w:val="0"/>
          <w:marBottom w:val="101"/>
          <w:divBdr>
            <w:top w:val="none" w:sz="0" w:space="0" w:color="auto"/>
            <w:left w:val="none" w:sz="0" w:space="0" w:color="auto"/>
            <w:bottom w:val="none" w:sz="0" w:space="0" w:color="auto"/>
            <w:right w:val="none" w:sz="0" w:space="0" w:color="auto"/>
          </w:divBdr>
        </w:div>
        <w:div w:id="613101897">
          <w:marLeft w:val="0"/>
          <w:marRight w:val="0"/>
          <w:marTop w:val="0"/>
          <w:marBottom w:val="101"/>
          <w:divBdr>
            <w:top w:val="none" w:sz="0" w:space="0" w:color="auto"/>
            <w:left w:val="none" w:sz="0" w:space="0" w:color="auto"/>
            <w:bottom w:val="none" w:sz="0" w:space="0" w:color="auto"/>
            <w:right w:val="none" w:sz="0" w:space="0" w:color="auto"/>
          </w:divBdr>
        </w:div>
        <w:div w:id="1104494218">
          <w:marLeft w:val="0"/>
          <w:marRight w:val="0"/>
          <w:marTop w:val="0"/>
          <w:marBottom w:val="101"/>
          <w:divBdr>
            <w:top w:val="none" w:sz="0" w:space="0" w:color="auto"/>
            <w:left w:val="none" w:sz="0" w:space="0" w:color="auto"/>
            <w:bottom w:val="none" w:sz="0" w:space="0" w:color="auto"/>
            <w:right w:val="none" w:sz="0" w:space="0" w:color="auto"/>
          </w:divBdr>
        </w:div>
        <w:div w:id="1191336945">
          <w:marLeft w:val="0"/>
          <w:marRight w:val="0"/>
          <w:marTop w:val="0"/>
          <w:marBottom w:val="101"/>
          <w:divBdr>
            <w:top w:val="none" w:sz="0" w:space="0" w:color="auto"/>
            <w:left w:val="none" w:sz="0" w:space="0" w:color="auto"/>
            <w:bottom w:val="none" w:sz="0" w:space="0" w:color="auto"/>
            <w:right w:val="none" w:sz="0" w:space="0" w:color="auto"/>
          </w:divBdr>
        </w:div>
        <w:div w:id="1454792254">
          <w:marLeft w:val="0"/>
          <w:marRight w:val="0"/>
          <w:marTop w:val="0"/>
          <w:marBottom w:val="101"/>
          <w:divBdr>
            <w:top w:val="none" w:sz="0" w:space="0" w:color="auto"/>
            <w:left w:val="none" w:sz="0" w:space="0" w:color="auto"/>
            <w:bottom w:val="none" w:sz="0" w:space="0" w:color="auto"/>
            <w:right w:val="none" w:sz="0" w:space="0" w:color="auto"/>
          </w:divBdr>
        </w:div>
        <w:div w:id="516046298">
          <w:marLeft w:val="0"/>
          <w:marRight w:val="0"/>
          <w:marTop w:val="0"/>
          <w:marBottom w:val="101"/>
          <w:divBdr>
            <w:top w:val="none" w:sz="0" w:space="0" w:color="auto"/>
            <w:left w:val="none" w:sz="0" w:space="0" w:color="auto"/>
            <w:bottom w:val="none" w:sz="0" w:space="0" w:color="auto"/>
            <w:right w:val="none" w:sz="0" w:space="0" w:color="auto"/>
          </w:divBdr>
        </w:div>
        <w:div w:id="1474984291">
          <w:marLeft w:val="0"/>
          <w:marRight w:val="0"/>
          <w:marTop w:val="0"/>
          <w:marBottom w:val="101"/>
          <w:divBdr>
            <w:top w:val="none" w:sz="0" w:space="0" w:color="auto"/>
            <w:left w:val="none" w:sz="0" w:space="0" w:color="auto"/>
            <w:bottom w:val="none" w:sz="0" w:space="0" w:color="auto"/>
            <w:right w:val="none" w:sz="0" w:space="0" w:color="auto"/>
          </w:divBdr>
        </w:div>
        <w:div w:id="35736527">
          <w:marLeft w:val="0"/>
          <w:marRight w:val="0"/>
          <w:marTop w:val="0"/>
          <w:marBottom w:val="101"/>
          <w:divBdr>
            <w:top w:val="none" w:sz="0" w:space="0" w:color="auto"/>
            <w:left w:val="none" w:sz="0" w:space="0" w:color="auto"/>
            <w:bottom w:val="none" w:sz="0" w:space="0" w:color="auto"/>
            <w:right w:val="none" w:sz="0" w:space="0" w:color="auto"/>
          </w:divBdr>
        </w:div>
        <w:div w:id="1942640467">
          <w:marLeft w:val="0"/>
          <w:marRight w:val="0"/>
          <w:marTop w:val="0"/>
          <w:marBottom w:val="101"/>
          <w:divBdr>
            <w:top w:val="none" w:sz="0" w:space="0" w:color="auto"/>
            <w:left w:val="none" w:sz="0" w:space="0" w:color="auto"/>
            <w:bottom w:val="none" w:sz="0" w:space="0" w:color="auto"/>
            <w:right w:val="none" w:sz="0" w:space="0" w:color="auto"/>
          </w:divBdr>
        </w:div>
        <w:div w:id="569998016">
          <w:marLeft w:val="0"/>
          <w:marRight w:val="0"/>
          <w:marTop w:val="0"/>
          <w:marBottom w:val="101"/>
          <w:divBdr>
            <w:top w:val="none" w:sz="0" w:space="0" w:color="auto"/>
            <w:left w:val="none" w:sz="0" w:space="0" w:color="auto"/>
            <w:bottom w:val="none" w:sz="0" w:space="0" w:color="auto"/>
            <w:right w:val="none" w:sz="0" w:space="0" w:color="auto"/>
          </w:divBdr>
        </w:div>
        <w:div w:id="1202984222">
          <w:marLeft w:val="0"/>
          <w:marRight w:val="0"/>
          <w:marTop w:val="0"/>
          <w:marBottom w:val="101"/>
          <w:divBdr>
            <w:top w:val="none" w:sz="0" w:space="0" w:color="auto"/>
            <w:left w:val="none" w:sz="0" w:space="0" w:color="auto"/>
            <w:bottom w:val="none" w:sz="0" w:space="0" w:color="auto"/>
            <w:right w:val="none" w:sz="0" w:space="0" w:color="auto"/>
          </w:divBdr>
        </w:div>
        <w:div w:id="761996791">
          <w:marLeft w:val="0"/>
          <w:marRight w:val="0"/>
          <w:marTop w:val="0"/>
          <w:marBottom w:val="101"/>
          <w:divBdr>
            <w:top w:val="none" w:sz="0" w:space="0" w:color="auto"/>
            <w:left w:val="none" w:sz="0" w:space="0" w:color="auto"/>
            <w:bottom w:val="none" w:sz="0" w:space="0" w:color="auto"/>
            <w:right w:val="none" w:sz="0" w:space="0" w:color="auto"/>
          </w:divBdr>
        </w:div>
        <w:div w:id="257687970">
          <w:marLeft w:val="0"/>
          <w:marRight w:val="0"/>
          <w:marTop w:val="0"/>
          <w:marBottom w:val="101"/>
          <w:divBdr>
            <w:top w:val="none" w:sz="0" w:space="0" w:color="auto"/>
            <w:left w:val="none" w:sz="0" w:space="0" w:color="auto"/>
            <w:bottom w:val="none" w:sz="0" w:space="0" w:color="auto"/>
            <w:right w:val="none" w:sz="0" w:space="0" w:color="auto"/>
          </w:divBdr>
        </w:div>
        <w:div w:id="571737907">
          <w:marLeft w:val="0"/>
          <w:marRight w:val="0"/>
          <w:marTop w:val="0"/>
          <w:marBottom w:val="101"/>
          <w:divBdr>
            <w:top w:val="none" w:sz="0" w:space="0" w:color="auto"/>
            <w:left w:val="none" w:sz="0" w:space="0" w:color="auto"/>
            <w:bottom w:val="none" w:sz="0" w:space="0" w:color="auto"/>
            <w:right w:val="none" w:sz="0" w:space="0" w:color="auto"/>
          </w:divBdr>
        </w:div>
        <w:div w:id="1095319589">
          <w:marLeft w:val="0"/>
          <w:marRight w:val="0"/>
          <w:marTop w:val="0"/>
          <w:marBottom w:val="101"/>
          <w:divBdr>
            <w:top w:val="none" w:sz="0" w:space="0" w:color="auto"/>
            <w:left w:val="none" w:sz="0" w:space="0" w:color="auto"/>
            <w:bottom w:val="none" w:sz="0" w:space="0" w:color="auto"/>
            <w:right w:val="none" w:sz="0" w:space="0" w:color="auto"/>
          </w:divBdr>
        </w:div>
        <w:div w:id="1483044379">
          <w:marLeft w:val="0"/>
          <w:marRight w:val="0"/>
          <w:marTop w:val="0"/>
          <w:marBottom w:val="101"/>
          <w:divBdr>
            <w:top w:val="none" w:sz="0" w:space="0" w:color="auto"/>
            <w:left w:val="none" w:sz="0" w:space="0" w:color="auto"/>
            <w:bottom w:val="none" w:sz="0" w:space="0" w:color="auto"/>
            <w:right w:val="none" w:sz="0" w:space="0" w:color="auto"/>
          </w:divBdr>
        </w:div>
        <w:div w:id="377047108">
          <w:marLeft w:val="0"/>
          <w:marRight w:val="0"/>
          <w:marTop w:val="0"/>
          <w:marBottom w:val="101"/>
          <w:divBdr>
            <w:top w:val="none" w:sz="0" w:space="0" w:color="auto"/>
            <w:left w:val="none" w:sz="0" w:space="0" w:color="auto"/>
            <w:bottom w:val="none" w:sz="0" w:space="0" w:color="auto"/>
            <w:right w:val="none" w:sz="0" w:space="0" w:color="auto"/>
          </w:divBdr>
        </w:div>
        <w:div w:id="1863782929">
          <w:marLeft w:val="0"/>
          <w:marRight w:val="0"/>
          <w:marTop w:val="0"/>
          <w:marBottom w:val="101"/>
          <w:divBdr>
            <w:top w:val="none" w:sz="0" w:space="0" w:color="auto"/>
            <w:left w:val="none" w:sz="0" w:space="0" w:color="auto"/>
            <w:bottom w:val="none" w:sz="0" w:space="0" w:color="auto"/>
            <w:right w:val="none" w:sz="0" w:space="0" w:color="auto"/>
          </w:divBdr>
        </w:div>
        <w:div w:id="402485268">
          <w:marLeft w:val="0"/>
          <w:marRight w:val="0"/>
          <w:marTop w:val="0"/>
          <w:marBottom w:val="101"/>
          <w:divBdr>
            <w:top w:val="none" w:sz="0" w:space="0" w:color="auto"/>
            <w:left w:val="none" w:sz="0" w:space="0" w:color="auto"/>
            <w:bottom w:val="none" w:sz="0" w:space="0" w:color="auto"/>
            <w:right w:val="none" w:sz="0" w:space="0" w:color="auto"/>
          </w:divBdr>
        </w:div>
        <w:div w:id="1435632743">
          <w:marLeft w:val="0"/>
          <w:marRight w:val="0"/>
          <w:marTop w:val="0"/>
          <w:marBottom w:val="101"/>
          <w:divBdr>
            <w:top w:val="none" w:sz="0" w:space="0" w:color="auto"/>
            <w:left w:val="none" w:sz="0" w:space="0" w:color="auto"/>
            <w:bottom w:val="none" w:sz="0" w:space="0" w:color="auto"/>
            <w:right w:val="none" w:sz="0" w:space="0" w:color="auto"/>
          </w:divBdr>
        </w:div>
        <w:div w:id="1962108833">
          <w:marLeft w:val="0"/>
          <w:marRight w:val="0"/>
          <w:marTop w:val="0"/>
          <w:marBottom w:val="101"/>
          <w:divBdr>
            <w:top w:val="none" w:sz="0" w:space="0" w:color="auto"/>
            <w:left w:val="none" w:sz="0" w:space="0" w:color="auto"/>
            <w:bottom w:val="none" w:sz="0" w:space="0" w:color="auto"/>
            <w:right w:val="none" w:sz="0" w:space="0" w:color="auto"/>
          </w:divBdr>
        </w:div>
        <w:div w:id="1087656245">
          <w:marLeft w:val="0"/>
          <w:marRight w:val="0"/>
          <w:marTop w:val="0"/>
          <w:marBottom w:val="101"/>
          <w:divBdr>
            <w:top w:val="none" w:sz="0" w:space="0" w:color="auto"/>
            <w:left w:val="none" w:sz="0" w:space="0" w:color="auto"/>
            <w:bottom w:val="none" w:sz="0" w:space="0" w:color="auto"/>
            <w:right w:val="none" w:sz="0" w:space="0" w:color="auto"/>
          </w:divBdr>
        </w:div>
        <w:div w:id="1844315148">
          <w:marLeft w:val="0"/>
          <w:marRight w:val="0"/>
          <w:marTop w:val="0"/>
          <w:marBottom w:val="101"/>
          <w:divBdr>
            <w:top w:val="none" w:sz="0" w:space="0" w:color="auto"/>
            <w:left w:val="none" w:sz="0" w:space="0" w:color="auto"/>
            <w:bottom w:val="none" w:sz="0" w:space="0" w:color="auto"/>
            <w:right w:val="none" w:sz="0" w:space="0" w:color="auto"/>
          </w:divBdr>
        </w:div>
        <w:div w:id="1548028090">
          <w:marLeft w:val="0"/>
          <w:marRight w:val="0"/>
          <w:marTop w:val="0"/>
          <w:marBottom w:val="101"/>
          <w:divBdr>
            <w:top w:val="none" w:sz="0" w:space="0" w:color="auto"/>
            <w:left w:val="none" w:sz="0" w:space="0" w:color="auto"/>
            <w:bottom w:val="none" w:sz="0" w:space="0" w:color="auto"/>
            <w:right w:val="none" w:sz="0" w:space="0" w:color="auto"/>
          </w:divBdr>
        </w:div>
        <w:div w:id="1317882673">
          <w:marLeft w:val="0"/>
          <w:marRight w:val="0"/>
          <w:marTop w:val="0"/>
          <w:marBottom w:val="101"/>
          <w:divBdr>
            <w:top w:val="none" w:sz="0" w:space="0" w:color="auto"/>
            <w:left w:val="none" w:sz="0" w:space="0" w:color="auto"/>
            <w:bottom w:val="none" w:sz="0" w:space="0" w:color="auto"/>
            <w:right w:val="none" w:sz="0" w:space="0" w:color="auto"/>
          </w:divBdr>
        </w:div>
        <w:div w:id="1136220549">
          <w:marLeft w:val="0"/>
          <w:marRight w:val="0"/>
          <w:marTop w:val="0"/>
          <w:marBottom w:val="101"/>
          <w:divBdr>
            <w:top w:val="none" w:sz="0" w:space="0" w:color="auto"/>
            <w:left w:val="none" w:sz="0" w:space="0" w:color="auto"/>
            <w:bottom w:val="none" w:sz="0" w:space="0" w:color="auto"/>
            <w:right w:val="none" w:sz="0" w:space="0" w:color="auto"/>
          </w:divBdr>
        </w:div>
        <w:div w:id="1649433657">
          <w:marLeft w:val="0"/>
          <w:marRight w:val="0"/>
          <w:marTop w:val="0"/>
          <w:marBottom w:val="101"/>
          <w:divBdr>
            <w:top w:val="none" w:sz="0" w:space="0" w:color="auto"/>
            <w:left w:val="none" w:sz="0" w:space="0" w:color="auto"/>
            <w:bottom w:val="none" w:sz="0" w:space="0" w:color="auto"/>
            <w:right w:val="none" w:sz="0" w:space="0" w:color="auto"/>
          </w:divBdr>
        </w:div>
        <w:div w:id="435054975">
          <w:marLeft w:val="0"/>
          <w:marRight w:val="0"/>
          <w:marTop w:val="0"/>
          <w:marBottom w:val="101"/>
          <w:divBdr>
            <w:top w:val="none" w:sz="0" w:space="0" w:color="auto"/>
            <w:left w:val="none" w:sz="0" w:space="0" w:color="auto"/>
            <w:bottom w:val="none" w:sz="0" w:space="0" w:color="auto"/>
            <w:right w:val="none" w:sz="0" w:space="0" w:color="auto"/>
          </w:divBdr>
        </w:div>
        <w:div w:id="1633486989">
          <w:marLeft w:val="0"/>
          <w:marRight w:val="0"/>
          <w:marTop w:val="0"/>
          <w:marBottom w:val="101"/>
          <w:divBdr>
            <w:top w:val="none" w:sz="0" w:space="0" w:color="auto"/>
            <w:left w:val="none" w:sz="0" w:space="0" w:color="auto"/>
            <w:bottom w:val="none" w:sz="0" w:space="0" w:color="auto"/>
            <w:right w:val="none" w:sz="0" w:space="0" w:color="auto"/>
          </w:divBdr>
        </w:div>
        <w:div w:id="551581110">
          <w:marLeft w:val="0"/>
          <w:marRight w:val="0"/>
          <w:marTop w:val="0"/>
          <w:marBottom w:val="101"/>
          <w:divBdr>
            <w:top w:val="none" w:sz="0" w:space="0" w:color="auto"/>
            <w:left w:val="none" w:sz="0" w:space="0" w:color="auto"/>
            <w:bottom w:val="none" w:sz="0" w:space="0" w:color="auto"/>
            <w:right w:val="none" w:sz="0" w:space="0" w:color="auto"/>
          </w:divBdr>
        </w:div>
        <w:div w:id="1885871205">
          <w:marLeft w:val="0"/>
          <w:marRight w:val="0"/>
          <w:marTop w:val="0"/>
          <w:marBottom w:val="101"/>
          <w:divBdr>
            <w:top w:val="none" w:sz="0" w:space="0" w:color="auto"/>
            <w:left w:val="none" w:sz="0" w:space="0" w:color="auto"/>
            <w:bottom w:val="none" w:sz="0" w:space="0" w:color="auto"/>
            <w:right w:val="none" w:sz="0" w:space="0" w:color="auto"/>
          </w:divBdr>
        </w:div>
        <w:div w:id="1407530136">
          <w:marLeft w:val="0"/>
          <w:marRight w:val="0"/>
          <w:marTop w:val="0"/>
          <w:marBottom w:val="101"/>
          <w:divBdr>
            <w:top w:val="none" w:sz="0" w:space="0" w:color="auto"/>
            <w:left w:val="none" w:sz="0" w:space="0" w:color="auto"/>
            <w:bottom w:val="none" w:sz="0" w:space="0" w:color="auto"/>
            <w:right w:val="none" w:sz="0" w:space="0" w:color="auto"/>
          </w:divBdr>
        </w:div>
        <w:div w:id="1406799114">
          <w:marLeft w:val="0"/>
          <w:marRight w:val="0"/>
          <w:marTop w:val="0"/>
          <w:marBottom w:val="101"/>
          <w:divBdr>
            <w:top w:val="none" w:sz="0" w:space="0" w:color="auto"/>
            <w:left w:val="none" w:sz="0" w:space="0" w:color="auto"/>
            <w:bottom w:val="none" w:sz="0" w:space="0" w:color="auto"/>
            <w:right w:val="none" w:sz="0" w:space="0" w:color="auto"/>
          </w:divBdr>
        </w:div>
        <w:div w:id="1015766576">
          <w:marLeft w:val="0"/>
          <w:marRight w:val="0"/>
          <w:marTop w:val="0"/>
          <w:marBottom w:val="101"/>
          <w:divBdr>
            <w:top w:val="none" w:sz="0" w:space="0" w:color="auto"/>
            <w:left w:val="none" w:sz="0" w:space="0" w:color="auto"/>
            <w:bottom w:val="none" w:sz="0" w:space="0" w:color="auto"/>
            <w:right w:val="none" w:sz="0" w:space="0" w:color="auto"/>
          </w:divBdr>
        </w:div>
        <w:div w:id="1985500822">
          <w:marLeft w:val="0"/>
          <w:marRight w:val="0"/>
          <w:marTop w:val="0"/>
          <w:marBottom w:val="101"/>
          <w:divBdr>
            <w:top w:val="none" w:sz="0" w:space="0" w:color="auto"/>
            <w:left w:val="none" w:sz="0" w:space="0" w:color="auto"/>
            <w:bottom w:val="none" w:sz="0" w:space="0" w:color="auto"/>
            <w:right w:val="none" w:sz="0" w:space="0" w:color="auto"/>
          </w:divBdr>
        </w:div>
        <w:div w:id="1405033150">
          <w:marLeft w:val="0"/>
          <w:marRight w:val="0"/>
          <w:marTop w:val="0"/>
          <w:marBottom w:val="101"/>
          <w:divBdr>
            <w:top w:val="none" w:sz="0" w:space="0" w:color="auto"/>
            <w:left w:val="none" w:sz="0" w:space="0" w:color="auto"/>
            <w:bottom w:val="none" w:sz="0" w:space="0" w:color="auto"/>
            <w:right w:val="none" w:sz="0" w:space="0" w:color="auto"/>
          </w:divBdr>
        </w:div>
        <w:div w:id="2109620387">
          <w:marLeft w:val="0"/>
          <w:marRight w:val="0"/>
          <w:marTop w:val="0"/>
          <w:marBottom w:val="101"/>
          <w:divBdr>
            <w:top w:val="none" w:sz="0" w:space="0" w:color="auto"/>
            <w:left w:val="none" w:sz="0" w:space="0" w:color="auto"/>
            <w:bottom w:val="none" w:sz="0" w:space="0" w:color="auto"/>
            <w:right w:val="none" w:sz="0" w:space="0" w:color="auto"/>
          </w:divBdr>
        </w:div>
        <w:div w:id="1451241255">
          <w:marLeft w:val="0"/>
          <w:marRight w:val="0"/>
          <w:marTop w:val="0"/>
          <w:marBottom w:val="101"/>
          <w:divBdr>
            <w:top w:val="none" w:sz="0" w:space="0" w:color="auto"/>
            <w:left w:val="none" w:sz="0" w:space="0" w:color="auto"/>
            <w:bottom w:val="none" w:sz="0" w:space="0" w:color="auto"/>
            <w:right w:val="none" w:sz="0" w:space="0" w:color="auto"/>
          </w:divBdr>
        </w:div>
        <w:div w:id="300114553">
          <w:marLeft w:val="0"/>
          <w:marRight w:val="0"/>
          <w:marTop w:val="0"/>
          <w:marBottom w:val="101"/>
          <w:divBdr>
            <w:top w:val="none" w:sz="0" w:space="0" w:color="auto"/>
            <w:left w:val="none" w:sz="0" w:space="0" w:color="auto"/>
            <w:bottom w:val="none" w:sz="0" w:space="0" w:color="auto"/>
            <w:right w:val="none" w:sz="0" w:space="0" w:color="auto"/>
          </w:divBdr>
        </w:div>
        <w:div w:id="1348368759">
          <w:marLeft w:val="0"/>
          <w:marRight w:val="0"/>
          <w:marTop w:val="0"/>
          <w:marBottom w:val="101"/>
          <w:divBdr>
            <w:top w:val="none" w:sz="0" w:space="0" w:color="auto"/>
            <w:left w:val="none" w:sz="0" w:space="0" w:color="auto"/>
            <w:bottom w:val="none" w:sz="0" w:space="0" w:color="auto"/>
            <w:right w:val="none" w:sz="0" w:space="0" w:color="auto"/>
          </w:divBdr>
        </w:div>
        <w:div w:id="49497528">
          <w:marLeft w:val="0"/>
          <w:marRight w:val="0"/>
          <w:marTop w:val="0"/>
          <w:marBottom w:val="101"/>
          <w:divBdr>
            <w:top w:val="none" w:sz="0" w:space="0" w:color="auto"/>
            <w:left w:val="none" w:sz="0" w:space="0" w:color="auto"/>
            <w:bottom w:val="none" w:sz="0" w:space="0" w:color="auto"/>
            <w:right w:val="none" w:sz="0" w:space="0" w:color="auto"/>
          </w:divBdr>
        </w:div>
        <w:div w:id="824248867">
          <w:marLeft w:val="0"/>
          <w:marRight w:val="0"/>
          <w:marTop w:val="0"/>
          <w:marBottom w:val="101"/>
          <w:divBdr>
            <w:top w:val="none" w:sz="0" w:space="0" w:color="auto"/>
            <w:left w:val="none" w:sz="0" w:space="0" w:color="auto"/>
            <w:bottom w:val="none" w:sz="0" w:space="0" w:color="auto"/>
            <w:right w:val="none" w:sz="0" w:space="0" w:color="auto"/>
          </w:divBdr>
        </w:div>
        <w:div w:id="1639610865">
          <w:marLeft w:val="0"/>
          <w:marRight w:val="0"/>
          <w:marTop w:val="0"/>
          <w:marBottom w:val="101"/>
          <w:divBdr>
            <w:top w:val="none" w:sz="0" w:space="0" w:color="auto"/>
            <w:left w:val="none" w:sz="0" w:space="0" w:color="auto"/>
            <w:bottom w:val="none" w:sz="0" w:space="0" w:color="auto"/>
            <w:right w:val="none" w:sz="0" w:space="0" w:color="auto"/>
          </w:divBdr>
        </w:div>
        <w:div w:id="999191706">
          <w:marLeft w:val="0"/>
          <w:marRight w:val="0"/>
          <w:marTop w:val="0"/>
          <w:marBottom w:val="101"/>
          <w:divBdr>
            <w:top w:val="none" w:sz="0" w:space="0" w:color="auto"/>
            <w:left w:val="none" w:sz="0" w:space="0" w:color="auto"/>
            <w:bottom w:val="none" w:sz="0" w:space="0" w:color="auto"/>
            <w:right w:val="none" w:sz="0" w:space="0" w:color="auto"/>
          </w:divBdr>
        </w:div>
        <w:div w:id="1897428351">
          <w:marLeft w:val="0"/>
          <w:marRight w:val="0"/>
          <w:marTop w:val="0"/>
          <w:marBottom w:val="101"/>
          <w:divBdr>
            <w:top w:val="none" w:sz="0" w:space="0" w:color="auto"/>
            <w:left w:val="none" w:sz="0" w:space="0" w:color="auto"/>
            <w:bottom w:val="none" w:sz="0" w:space="0" w:color="auto"/>
            <w:right w:val="none" w:sz="0" w:space="0" w:color="auto"/>
          </w:divBdr>
        </w:div>
        <w:div w:id="975378311">
          <w:marLeft w:val="0"/>
          <w:marRight w:val="0"/>
          <w:marTop w:val="0"/>
          <w:marBottom w:val="101"/>
          <w:divBdr>
            <w:top w:val="none" w:sz="0" w:space="0" w:color="auto"/>
            <w:left w:val="none" w:sz="0" w:space="0" w:color="auto"/>
            <w:bottom w:val="none" w:sz="0" w:space="0" w:color="auto"/>
            <w:right w:val="none" w:sz="0" w:space="0" w:color="auto"/>
          </w:divBdr>
        </w:div>
        <w:div w:id="679891339">
          <w:marLeft w:val="0"/>
          <w:marRight w:val="0"/>
          <w:marTop w:val="0"/>
          <w:marBottom w:val="101"/>
          <w:divBdr>
            <w:top w:val="none" w:sz="0" w:space="0" w:color="auto"/>
            <w:left w:val="none" w:sz="0" w:space="0" w:color="auto"/>
            <w:bottom w:val="none" w:sz="0" w:space="0" w:color="auto"/>
            <w:right w:val="none" w:sz="0" w:space="0" w:color="auto"/>
          </w:divBdr>
        </w:div>
        <w:div w:id="1494876482">
          <w:marLeft w:val="0"/>
          <w:marRight w:val="0"/>
          <w:marTop w:val="0"/>
          <w:marBottom w:val="101"/>
          <w:divBdr>
            <w:top w:val="none" w:sz="0" w:space="0" w:color="auto"/>
            <w:left w:val="none" w:sz="0" w:space="0" w:color="auto"/>
            <w:bottom w:val="none" w:sz="0" w:space="0" w:color="auto"/>
            <w:right w:val="none" w:sz="0" w:space="0" w:color="auto"/>
          </w:divBdr>
        </w:div>
        <w:div w:id="1123616919">
          <w:marLeft w:val="0"/>
          <w:marRight w:val="0"/>
          <w:marTop w:val="0"/>
          <w:marBottom w:val="101"/>
          <w:divBdr>
            <w:top w:val="none" w:sz="0" w:space="0" w:color="auto"/>
            <w:left w:val="none" w:sz="0" w:space="0" w:color="auto"/>
            <w:bottom w:val="none" w:sz="0" w:space="0" w:color="auto"/>
            <w:right w:val="none" w:sz="0" w:space="0" w:color="auto"/>
          </w:divBdr>
        </w:div>
        <w:div w:id="405147474">
          <w:marLeft w:val="0"/>
          <w:marRight w:val="0"/>
          <w:marTop w:val="0"/>
          <w:marBottom w:val="101"/>
          <w:divBdr>
            <w:top w:val="none" w:sz="0" w:space="0" w:color="auto"/>
            <w:left w:val="none" w:sz="0" w:space="0" w:color="auto"/>
            <w:bottom w:val="none" w:sz="0" w:space="0" w:color="auto"/>
            <w:right w:val="none" w:sz="0" w:space="0" w:color="auto"/>
          </w:divBdr>
        </w:div>
        <w:div w:id="2032367355">
          <w:marLeft w:val="0"/>
          <w:marRight w:val="0"/>
          <w:marTop w:val="0"/>
          <w:marBottom w:val="101"/>
          <w:divBdr>
            <w:top w:val="none" w:sz="0" w:space="0" w:color="auto"/>
            <w:left w:val="none" w:sz="0" w:space="0" w:color="auto"/>
            <w:bottom w:val="none" w:sz="0" w:space="0" w:color="auto"/>
            <w:right w:val="none" w:sz="0" w:space="0" w:color="auto"/>
          </w:divBdr>
        </w:div>
        <w:div w:id="646134511">
          <w:marLeft w:val="0"/>
          <w:marRight w:val="0"/>
          <w:marTop w:val="0"/>
          <w:marBottom w:val="101"/>
          <w:divBdr>
            <w:top w:val="none" w:sz="0" w:space="0" w:color="auto"/>
            <w:left w:val="none" w:sz="0" w:space="0" w:color="auto"/>
            <w:bottom w:val="none" w:sz="0" w:space="0" w:color="auto"/>
            <w:right w:val="none" w:sz="0" w:space="0" w:color="auto"/>
          </w:divBdr>
        </w:div>
        <w:div w:id="104616114">
          <w:marLeft w:val="0"/>
          <w:marRight w:val="0"/>
          <w:marTop w:val="0"/>
          <w:marBottom w:val="101"/>
          <w:divBdr>
            <w:top w:val="none" w:sz="0" w:space="0" w:color="auto"/>
            <w:left w:val="none" w:sz="0" w:space="0" w:color="auto"/>
            <w:bottom w:val="none" w:sz="0" w:space="0" w:color="auto"/>
            <w:right w:val="none" w:sz="0" w:space="0" w:color="auto"/>
          </w:divBdr>
        </w:div>
        <w:div w:id="1255898346">
          <w:marLeft w:val="0"/>
          <w:marRight w:val="0"/>
          <w:marTop w:val="0"/>
          <w:marBottom w:val="101"/>
          <w:divBdr>
            <w:top w:val="none" w:sz="0" w:space="0" w:color="auto"/>
            <w:left w:val="none" w:sz="0" w:space="0" w:color="auto"/>
            <w:bottom w:val="none" w:sz="0" w:space="0" w:color="auto"/>
            <w:right w:val="none" w:sz="0" w:space="0" w:color="auto"/>
          </w:divBdr>
        </w:div>
        <w:div w:id="1185750148">
          <w:marLeft w:val="0"/>
          <w:marRight w:val="0"/>
          <w:marTop w:val="0"/>
          <w:marBottom w:val="101"/>
          <w:divBdr>
            <w:top w:val="none" w:sz="0" w:space="0" w:color="auto"/>
            <w:left w:val="none" w:sz="0" w:space="0" w:color="auto"/>
            <w:bottom w:val="none" w:sz="0" w:space="0" w:color="auto"/>
            <w:right w:val="none" w:sz="0" w:space="0" w:color="auto"/>
          </w:divBdr>
        </w:div>
        <w:div w:id="140118088">
          <w:marLeft w:val="0"/>
          <w:marRight w:val="0"/>
          <w:marTop w:val="0"/>
          <w:marBottom w:val="101"/>
          <w:divBdr>
            <w:top w:val="none" w:sz="0" w:space="0" w:color="auto"/>
            <w:left w:val="none" w:sz="0" w:space="0" w:color="auto"/>
            <w:bottom w:val="none" w:sz="0" w:space="0" w:color="auto"/>
            <w:right w:val="none" w:sz="0" w:space="0" w:color="auto"/>
          </w:divBdr>
        </w:div>
        <w:div w:id="1117602808">
          <w:marLeft w:val="0"/>
          <w:marRight w:val="0"/>
          <w:marTop w:val="0"/>
          <w:marBottom w:val="101"/>
          <w:divBdr>
            <w:top w:val="none" w:sz="0" w:space="0" w:color="auto"/>
            <w:left w:val="none" w:sz="0" w:space="0" w:color="auto"/>
            <w:bottom w:val="none" w:sz="0" w:space="0" w:color="auto"/>
            <w:right w:val="none" w:sz="0" w:space="0" w:color="auto"/>
          </w:divBdr>
        </w:div>
        <w:div w:id="210120291">
          <w:marLeft w:val="0"/>
          <w:marRight w:val="0"/>
          <w:marTop w:val="0"/>
          <w:marBottom w:val="101"/>
          <w:divBdr>
            <w:top w:val="none" w:sz="0" w:space="0" w:color="auto"/>
            <w:left w:val="none" w:sz="0" w:space="0" w:color="auto"/>
            <w:bottom w:val="none" w:sz="0" w:space="0" w:color="auto"/>
            <w:right w:val="none" w:sz="0" w:space="0" w:color="auto"/>
          </w:divBdr>
        </w:div>
        <w:div w:id="612052701">
          <w:marLeft w:val="0"/>
          <w:marRight w:val="0"/>
          <w:marTop w:val="0"/>
          <w:marBottom w:val="101"/>
          <w:divBdr>
            <w:top w:val="none" w:sz="0" w:space="0" w:color="auto"/>
            <w:left w:val="none" w:sz="0" w:space="0" w:color="auto"/>
            <w:bottom w:val="none" w:sz="0" w:space="0" w:color="auto"/>
            <w:right w:val="none" w:sz="0" w:space="0" w:color="auto"/>
          </w:divBdr>
        </w:div>
        <w:div w:id="1474106562">
          <w:marLeft w:val="0"/>
          <w:marRight w:val="0"/>
          <w:marTop w:val="0"/>
          <w:marBottom w:val="101"/>
          <w:divBdr>
            <w:top w:val="none" w:sz="0" w:space="0" w:color="auto"/>
            <w:left w:val="none" w:sz="0" w:space="0" w:color="auto"/>
            <w:bottom w:val="none" w:sz="0" w:space="0" w:color="auto"/>
            <w:right w:val="none" w:sz="0" w:space="0" w:color="auto"/>
          </w:divBdr>
        </w:div>
        <w:div w:id="1483347773">
          <w:marLeft w:val="0"/>
          <w:marRight w:val="0"/>
          <w:marTop w:val="0"/>
          <w:marBottom w:val="101"/>
          <w:divBdr>
            <w:top w:val="none" w:sz="0" w:space="0" w:color="auto"/>
            <w:left w:val="none" w:sz="0" w:space="0" w:color="auto"/>
            <w:bottom w:val="none" w:sz="0" w:space="0" w:color="auto"/>
            <w:right w:val="none" w:sz="0" w:space="0" w:color="auto"/>
          </w:divBdr>
        </w:div>
        <w:div w:id="51387539">
          <w:marLeft w:val="0"/>
          <w:marRight w:val="0"/>
          <w:marTop w:val="0"/>
          <w:marBottom w:val="101"/>
          <w:divBdr>
            <w:top w:val="none" w:sz="0" w:space="0" w:color="auto"/>
            <w:left w:val="none" w:sz="0" w:space="0" w:color="auto"/>
            <w:bottom w:val="none" w:sz="0" w:space="0" w:color="auto"/>
            <w:right w:val="none" w:sz="0" w:space="0" w:color="auto"/>
          </w:divBdr>
        </w:div>
        <w:div w:id="849104533">
          <w:marLeft w:val="0"/>
          <w:marRight w:val="0"/>
          <w:marTop w:val="0"/>
          <w:marBottom w:val="101"/>
          <w:divBdr>
            <w:top w:val="none" w:sz="0" w:space="0" w:color="auto"/>
            <w:left w:val="none" w:sz="0" w:space="0" w:color="auto"/>
            <w:bottom w:val="none" w:sz="0" w:space="0" w:color="auto"/>
            <w:right w:val="none" w:sz="0" w:space="0" w:color="auto"/>
          </w:divBdr>
        </w:div>
        <w:div w:id="1246911919">
          <w:marLeft w:val="0"/>
          <w:marRight w:val="0"/>
          <w:marTop w:val="0"/>
          <w:marBottom w:val="101"/>
          <w:divBdr>
            <w:top w:val="none" w:sz="0" w:space="0" w:color="auto"/>
            <w:left w:val="none" w:sz="0" w:space="0" w:color="auto"/>
            <w:bottom w:val="none" w:sz="0" w:space="0" w:color="auto"/>
            <w:right w:val="none" w:sz="0" w:space="0" w:color="auto"/>
          </w:divBdr>
        </w:div>
        <w:div w:id="770666586">
          <w:marLeft w:val="0"/>
          <w:marRight w:val="0"/>
          <w:marTop w:val="0"/>
          <w:marBottom w:val="101"/>
          <w:divBdr>
            <w:top w:val="none" w:sz="0" w:space="0" w:color="auto"/>
            <w:left w:val="none" w:sz="0" w:space="0" w:color="auto"/>
            <w:bottom w:val="none" w:sz="0" w:space="0" w:color="auto"/>
            <w:right w:val="none" w:sz="0" w:space="0" w:color="auto"/>
          </w:divBdr>
        </w:div>
        <w:div w:id="1606763372">
          <w:marLeft w:val="0"/>
          <w:marRight w:val="0"/>
          <w:marTop w:val="0"/>
          <w:marBottom w:val="101"/>
          <w:divBdr>
            <w:top w:val="none" w:sz="0" w:space="0" w:color="auto"/>
            <w:left w:val="none" w:sz="0" w:space="0" w:color="auto"/>
            <w:bottom w:val="none" w:sz="0" w:space="0" w:color="auto"/>
            <w:right w:val="none" w:sz="0" w:space="0" w:color="auto"/>
          </w:divBdr>
        </w:div>
        <w:div w:id="597714731">
          <w:marLeft w:val="0"/>
          <w:marRight w:val="0"/>
          <w:marTop w:val="0"/>
          <w:marBottom w:val="101"/>
          <w:divBdr>
            <w:top w:val="none" w:sz="0" w:space="0" w:color="auto"/>
            <w:left w:val="none" w:sz="0" w:space="0" w:color="auto"/>
            <w:bottom w:val="none" w:sz="0" w:space="0" w:color="auto"/>
            <w:right w:val="none" w:sz="0" w:space="0" w:color="auto"/>
          </w:divBdr>
        </w:div>
        <w:div w:id="119150249">
          <w:marLeft w:val="0"/>
          <w:marRight w:val="0"/>
          <w:marTop w:val="0"/>
          <w:marBottom w:val="101"/>
          <w:divBdr>
            <w:top w:val="none" w:sz="0" w:space="0" w:color="auto"/>
            <w:left w:val="none" w:sz="0" w:space="0" w:color="auto"/>
            <w:bottom w:val="none" w:sz="0" w:space="0" w:color="auto"/>
            <w:right w:val="none" w:sz="0" w:space="0" w:color="auto"/>
          </w:divBdr>
        </w:div>
        <w:div w:id="1854148032">
          <w:marLeft w:val="0"/>
          <w:marRight w:val="0"/>
          <w:marTop w:val="0"/>
          <w:marBottom w:val="101"/>
          <w:divBdr>
            <w:top w:val="none" w:sz="0" w:space="0" w:color="auto"/>
            <w:left w:val="none" w:sz="0" w:space="0" w:color="auto"/>
            <w:bottom w:val="none" w:sz="0" w:space="0" w:color="auto"/>
            <w:right w:val="none" w:sz="0" w:space="0" w:color="auto"/>
          </w:divBdr>
        </w:div>
        <w:div w:id="328170166">
          <w:marLeft w:val="0"/>
          <w:marRight w:val="0"/>
          <w:marTop w:val="0"/>
          <w:marBottom w:val="101"/>
          <w:divBdr>
            <w:top w:val="none" w:sz="0" w:space="0" w:color="auto"/>
            <w:left w:val="none" w:sz="0" w:space="0" w:color="auto"/>
            <w:bottom w:val="none" w:sz="0" w:space="0" w:color="auto"/>
            <w:right w:val="none" w:sz="0" w:space="0" w:color="auto"/>
          </w:divBdr>
        </w:div>
        <w:div w:id="1033116580">
          <w:marLeft w:val="0"/>
          <w:marRight w:val="0"/>
          <w:marTop w:val="0"/>
          <w:marBottom w:val="101"/>
          <w:divBdr>
            <w:top w:val="none" w:sz="0" w:space="0" w:color="auto"/>
            <w:left w:val="none" w:sz="0" w:space="0" w:color="auto"/>
            <w:bottom w:val="none" w:sz="0" w:space="0" w:color="auto"/>
            <w:right w:val="none" w:sz="0" w:space="0" w:color="auto"/>
          </w:divBdr>
        </w:div>
        <w:div w:id="1917126637">
          <w:marLeft w:val="0"/>
          <w:marRight w:val="0"/>
          <w:marTop w:val="0"/>
          <w:marBottom w:val="101"/>
          <w:divBdr>
            <w:top w:val="none" w:sz="0" w:space="0" w:color="auto"/>
            <w:left w:val="none" w:sz="0" w:space="0" w:color="auto"/>
            <w:bottom w:val="none" w:sz="0" w:space="0" w:color="auto"/>
            <w:right w:val="none" w:sz="0" w:space="0" w:color="auto"/>
          </w:divBdr>
        </w:div>
        <w:div w:id="521288138">
          <w:marLeft w:val="0"/>
          <w:marRight w:val="0"/>
          <w:marTop w:val="0"/>
          <w:marBottom w:val="101"/>
          <w:divBdr>
            <w:top w:val="none" w:sz="0" w:space="0" w:color="auto"/>
            <w:left w:val="none" w:sz="0" w:space="0" w:color="auto"/>
            <w:bottom w:val="none" w:sz="0" w:space="0" w:color="auto"/>
            <w:right w:val="none" w:sz="0" w:space="0" w:color="auto"/>
          </w:divBdr>
        </w:div>
        <w:div w:id="476722952">
          <w:marLeft w:val="0"/>
          <w:marRight w:val="0"/>
          <w:marTop w:val="0"/>
          <w:marBottom w:val="101"/>
          <w:divBdr>
            <w:top w:val="none" w:sz="0" w:space="0" w:color="auto"/>
            <w:left w:val="none" w:sz="0" w:space="0" w:color="auto"/>
            <w:bottom w:val="none" w:sz="0" w:space="0" w:color="auto"/>
            <w:right w:val="none" w:sz="0" w:space="0" w:color="auto"/>
          </w:divBdr>
        </w:div>
        <w:div w:id="1161652981">
          <w:marLeft w:val="0"/>
          <w:marRight w:val="0"/>
          <w:marTop w:val="0"/>
          <w:marBottom w:val="101"/>
          <w:divBdr>
            <w:top w:val="none" w:sz="0" w:space="0" w:color="auto"/>
            <w:left w:val="none" w:sz="0" w:space="0" w:color="auto"/>
            <w:bottom w:val="none" w:sz="0" w:space="0" w:color="auto"/>
            <w:right w:val="none" w:sz="0" w:space="0" w:color="auto"/>
          </w:divBdr>
        </w:div>
        <w:div w:id="1768652317">
          <w:marLeft w:val="0"/>
          <w:marRight w:val="0"/>
          <w:marTop w:val="0"/>
          <w:marBottom w:val="101"/>
          <w:divBdr>
            <w:top w:val="none" w:sz="0" w:space="0" w:color="auto"/>
            <w:left w:val="none" w:sz="0" w:space="0" w:color="auto"/>
            <w:bottom w:val="none" w:sz="0" w:space="0" w:color="auto"/>
            <w:right w:val="none" w:sz="0" w:space="0" w:color="auto"/>
          </w:divBdr>
        </w:div>
        <w:div w:id="570193554">
          <w:marLeft w:val="0"/>
          <w:marRight w:val="0"/>
          <w:marTop w:val="0"/>
          <w:marBottom w:val="101"/>
          <w:divBdr>
            <w:top w:val="none" w:sz="0" w:space="0" w:color="auto"/>
            <w:left w:val="none" w:sz="0" w:space="0" w:color="auto"/>
            <w:bottom w:val="none" w:sz="0" w:space="0" w:color="auto"/>
            <w:right w:val="none" w:sz="0" w:space="0" w:color="auto"/>
          </w:divBdr>
        </w:div>
        <w:div w:id="2095973195">
          <w:marLeft w:val="0"/>
          <w:marRight w:val="0"/>
          <w:marTop w:val="0"/>
          <w:marBottom w:val="101"/>
          <w:divBdr>
            <w:top w:val="none" w:sz="0" w:space="0" w:color="auto"/>
            <w:left w:val="none" w:sz="0" w:space="0" w:color="auto"/>
            <w:bottom w:val="none" w:sz="0" w:space="0" w:color="auto"/>
            <w:right w:val="none" w:sz="0" w:space="0" w:color="auto"/>
          </w:divBdr>
        </w:div>
        <w:div w:id="1285426746">
          <w:marLeft w:val="0"/>
          <w:marRight w:val="0"/>
          <w:marTop w:val="0"/>
          <w:marBottom w:val="101"/>
          <w:divBdr>
            <w:top w:val="none" w:sz="0" w:space="0" w:color="auto"/>
            <w:left w:val="none" w:sz="0" w:space="0" w:color="auto"/>
            <w:bottom w:val="none" w:sz="0" w:space="0" w:color="auto"/>
            <w:right w:val="none" w:sz="0" w:space="0" w:color="auto"/>
          </w:divBdr>
        </w:div>
        <w:div w:id="1401440369">
          <w:marLeft w:val="0"/>
          <w:marRight w:val="0"/>
          <w:marTop w:val="0"/>
          <w:marBottom w:val="101"/>
          <w:divBdr>
            <w:top w:val="none" w:sz="0" w:space="0" w:color="auto"/>
            <w:left w:val="none" w:sz="0" w:space="0" w:color="auto"/>
            <w:bottom w:val="none" w:sz="0" w:space="0" w:color="auto"/>
            <w:right w:val="none" w:sz="0" w:space="0" w:color="auto"/>
          </w:divBdr>
        </w:div>
        <w:div w:id="1108505727">
          <w:marLeft w:val="0"/>
          <w:marRight w:val="0"/>
          <w:marTop w:val="0"/>
          <w:marBottom w:val="101"/>
          <w:divBdr>
            <w:top w:val="none" w:sz="0" w:space="0" w:color="auto"/>
            <w:left w:val="none" w:sz="0" w:space="0" w:color="auto"/>
            <w:bottom w:val="none" w:sz="0" w:space="0" w:color="auto"/>
            <w:right w:val="none" w:sz="0" w:space="0" w:color="auto"/>
          </w:divBdr>
        </w:div>
        <w:div w:id="1418668182">
          <w:marLeft w:val="0"/>
          <w:marRight w:val="0"/>
          <w:marTop w:val="0"/>
          <w:marBottom w:val="101"/>
          <w:divBdr>
            <w:top w:val="none" w:sz="0" w:space="0" w:color="auto"/>
            <w:left w:val="none" w:sz="0" w:space="0" w:color="auto"/>
            <w:bottom w:val="none" w:sz="0" w:space="0" w:color="auto"/>
            <w:right w:val="none" w:sz="0" w:space="0" w:color="auto"/>
          </w:divBdr>
        </w:div>
        <w:div w:id="279920628">
          <w:marLeft w:val="0"/>
          <w:marRight w:val="0"/>
          <w:marTop w:val="0"/>
          <w:marBottom w:val="101"/>
          <w:divBdr>
            <w:top w:val="none" w:sz="0" w:space="0" w:color="auto"/>
            <w:left w:val="none" w:sz="0" w:space="0" w:color="auto"/>
            <w:bottom w:val="none" w:sz="0" w:space="0" w:color="auto"/>
            <w:right w:val="none" w:sz="0" w:space="0" w:color="auto"/>
          </w:divBdr>
        </w:div>
        <w:div w:id="558519262">
          <w:marLeft w:val="0"/>
          <w:marRight w:val="0"/>
          <w:marTop w:val="0"/>
          <w:marBottom w:val="101"/>
          <w:divBdr>
            <w:top w:val="none" w:sz="0" w:space="0" w:color="auto"/>
            <w:left w:val="none" w:sz="0" w:space="0" w:color="auto"/>
            <w:bottom w:val="none" w:sz="0" w:space="0" w:color="auto"/>
            <w:right w:val="none" w:sz="0" w:space="0" w:color="auto"/>
          </w:divBdr>
        </w:div>
        <w:div w:id="345640426">
          <w:marLeft w:val="0"/>
          <w:marRight w:val="0"/>
          <w:marTop w:val="0"/>
          <w:marBottom w:val="101"/>
          <w:divBdr>
            <w:top w:val="none" w:sz="0" w:space="0" w:color="auto"/>
            <w:left w:val="none" w:sz="0" w:space="0" w:color="auto"/>
            <w:bottom w:val="none" w:sz="0" w:space="0" w:color="auto"/>
            <w:right w:val="none" w:sz="0" w:space="0" w:color="auto"/>
          </w:divBdr>
        </w:div>
        <w:div w:id="1186748318">
          <w:marLeft w:val="0"/>
          <w:marRight w:val="0"/>
          <w:marTop w:val="0"/>
          <w:marBottom w:val="101"/>
          <w:divBdr>
            <w:top w:val="none" w:sz="0" w:space="0" w:color="auto"/>
            <w:left w:val="none" w:sz="0" w:space="0" w:color="auto"/>
            <w:bottom w:val="none" w:sz="0" w:space="0" w:color="auto"/>
            <w:right w:val="none" w:sz="0" w:space="0" w:color="auto"/>
          </w:divBdr>
        </w:div>
        <w:div w:id="1892186041">
          <w:marLeft w:val="0"/>
          <w:marRight w:val="0"/>
          <w:marTop w:val="0"/>
          <w:marBottom w:val="101"/>
          <w:divBdr>
            <w:top w:val="none" w:sz="0" w:space="0" w:color="auto"/>
            <w:left w:val="none" w:sz="0" w:space="0" w:color="auto"/>
            <w:bottom w:val="none" w:sz="0" w:space="0" w:color="auto"/>
            <w:right w:val="none" w:sz="0" w:space="0" w:color="auto"/>
          </w:divBdr>
        </w:div>
        <w:div w:id="626393881">
          <w:marLeft w:val="0"/>
          <w:marRight w:val="0"/>
          <w:marTop w:val="0"/>
          <w:marBottom w:val="101"/>
          <w:divBdr>
            <w:top w:val="none" w:sz="0" w:space="0" w:color="auto"/>
            <w:left w:val="none" w:sz="0" w:space="0" w:color="auto"/>
            <w:bottom w:val="none" w:sz="0" w:space="0" w:color="auto"/>
            <w:right w:val="none" w:sz="0" w:space="0" w:color="auto"/>
          </w:divBdr>
        </w:div>
        <w:div w:id="1348798668">
          <w:marLeft w:val="0"/>
          <w:marRight w:val="0"/>
          <w:marTop w:val="0"/>
          <w:marBottom w:val="101"/>
          <w:divBdr>
            <w:top w:val="none" w:sz="0" w:space="0" w:color="auto"/>
            <w:left w:val="none" w:sz="0" w:space="0" w:color="auto"/>
            <w:bottom w:val="none" w:sz="0" w:space="0" w:color="auto"/>
            <w:right w:val="none" w:sz="0" w:space="0" w:color="auto"/>
          </w:divBdr>
        </w:div>
        <w:div w:id="2114856463">
          <w:marLeft w:val="0"/>
          <w:marRight w:val="0"/>
          <w:marTop w:val="0"/>
          <w:marBottom w:val="101"/>
          <w:divBdr>
            <w:top w:val="none" w:sz="0" w:space="0" w:color="auto"/>
            <w:left w:val="none" w:sz="0" w:space="0" w:color="auto"/>
            <w:bottom w:val="none" w:sz="0" w:space="0" w:color="auto"/>
            <w:right w:val="none" w:sz="0" w:space="0" w:color="auto"/>
          </w:divBdr>
        </w:div>
        <w:div w:id="775371453">
          <w:marLeft w:val="0"/>
          <w:marRight w:val="0"/>
          <w:marTop w:val="0"/>
          <w:marBottom w:val="101"/>
          <w:divBdr>
            <w:top w:val="none" w:sz="0" w:space="0" w:color="auto"/>
            <w:left w:val="none" w:sz="0" w:space="0" w:color="auto"/>
            <w:bottom w:val="none" w:sz="0" w:space="0" w:color="auto"/>
            <w:right w:val="none" w:sz="0" w:space="0" w:color="auto"/>
          </w:divBdr>
        </w:div>
        <w:div w:id="1830704630">
          <w:marLeft w:val="0"/>
          <w:marRight w:val="0"/>
          <w:marTop w:val="0"/>
          <w:marBottom w:val="101"/>
          <w:divBdr>
            <w:top w:val="none" w:sz="0" w:space="0" w:color="auto"/>
            <w:left w:val="none" w:sz="0" w:space="0" w:color="auto"/>
            <w:bottom w:val="none" w:sz="0" w:space="0" w:color="auto"/>
            <w:right w:val="none" w:sz="0" w:space="0" w:color="auto"/>
          </w:divBdr>
        </w:div>
        <w:div w:id="1838224518">
          <w:marLeft w:val="0"/>
          <w:marRight w:val="0"/>
          <w:marTop w:val="0"/>
          <w:marBottom w:val="101"/>
          <w:divBdr>
            <w:top w:val="none" w:sz="0" w:space="0" w:color="auto"/>
            <w:left w:val="none" w:sz="0" w:space="0" w:color="auto"/>
            <w:bottom w:val="none" w:sz="0" w:space="0" w:color="auto"/>
            <w:right w:val="none" w:sz="0" w:space="0" w:color="auto"/>
          </w:divBdr>
        </w:div>
        <w:div w:id="1766880703">
          <w:marLeft w:val="0"/>
          <w:marRight w:val="0"/>
          <w:marTop w:val="0"/>
          <w:marBottom w:val="101"/>
          <w:divBdr>
            <w:top w:val="none" w:sz="0" w:space="0" w:color="auto"/>
            <w:left w:val="none" w:sz="0" w:space="0" w:color="auto"/>
            <w:bottom w:val="none" w:sz="0" w:space="0" w:color="auto"/>
            <w:right w:val="none" w:sz="0" w:space="0" w:color="auto"/>
          </w:divBdr>
        </w:div>
        <w:div w:id="1186601104">
          <w:marLeft w:val="0"/>
          <w:marRight w:val="0"/>
          <w:marTop w:val="0"/>
          <w:marBottom w:val="101"/>
          <w:divBdr>
            <w:top w:val="none" w:sz="0" w:space="0" w:color="auto"/>
            <w:left w:val="none" w:sz="0" w:space="0" w:color="auto"/>
            <w:bottom w:val="none" w:sz="0" w:space="0" w:color="auto"/>
            <w:right w:val="none" w:sz="0" w:space="0" w:color="auto"/>
          </w:divBdr>
        </w:div>
        <w:div w:id="1785422519">
          <w:marLeft w:val="0"/>
          <w:marRight w:val="0"/>
          <w:marTop w:val="0"/>
          <w:marBottom w:val="101"/>
          <w:divBdr>
            <w:top w:val="none" w:sz="0" w:space="0" w:color="auto"/>
            <w:left w:val="none" w:sz="0" w:space="0" w:color="auto"/>
            <w:bottom w:val="none" w:sz="0" w:space="0" w:color="auto"/>
            <w:right w:val="none" w:sz="0" w:space="0" w:color="auto"/>
          </w:divBdr>
        </w:div>
        <w:div w:id="578252038">
          <w:marLeft w:val="0"/>
          <w:marRight w:val="0"/>
          <w:marTop w:val="0"/>
          <w:marBottom w:val="101"/>
          <w:divBdr>
            <w:top w:val="none" w:sz="0" w:space="0" w:color="auto"/>
            <w:left w:val="none" w:sz="0" w:space="0" w:color="auto"/>
            <w:bottom w:val="none" w:sz="0" w:space="0" w:color="auto"/>
            <w:right w:val="none" w:sz="0" w:space="0" w:color="auto"/>
          </w:divBdr>
        </w:div>
        <w:div w:id="544222519">
          <w:marLeft w:val="0"/>
          <w:marRight w:val="0"/>
          <w:marTop w:val="0"/>
          <w:marBottom w:val="101"/>
          <w:divBdr>
            <w:top w:val="none" w:sz="0" w:space="0" w:color="auto"/>
            <w:left w:val="none" w:sz="0" w:space="0" w:color="auto"/>
            <w:bottom w:val="none" w:sz="0" w:space="0" w:color="auto"/>
            <w:right w:val="none" w:sz="0" w:space="0" w:color="auto"/>
          </w:divBdr>
        </w:div>
        <w:div w:id="527446897">
          <w:marLeft w:val="0"/>
          <w:marRight w:val="0"/>
          <w:marTop w:val="0"/>
          <w:marBottom w:val="101"/>
          <w:divBdr>
            <w:top w:val="none" w:sz="0" w:space="0" w:color="auto"/>
            <w:left w:val="none" w:sz="0" w:space="0" w:color="auto"/>
            <w:bottom w:val="none" w:sz="0" w:space="0" w:color="auto"/>
            <w:right w:val="none" w:sz="0" w:space="0" w:color="auto"/>
          </w:divBdr>
        </w:div>
        <w:div w:id="225117902">
          <w:marLeft w:val="0"/>
          <w:marRight w:val="0"/>
          <w:marTop w:val="0"/>
          <w:marBottom w:val="101"/>
          <w:divBdr>
            <w:top w:val="none" w:sz="0" w:space="0" w:color="auto"/>
            <w:left w:val="none" w:sz="0" w:space="0" w:color="auto"/>
            <w:bottom w:val="none" w:sz="0" w:space="0" w:color="auto"/>
            <w:right w:val="none" w:sz="0" w:space="0" w:color="auto"/>
          </w:divBdr>
        </w:div>
        <w:div w:id="1080059522">
          <w:marLeft w:val="0"/>
          <w:marRight w:val="0"/>
          <w:marTop w:val="0"/>
          <w:marBottom w:val="101"/>
          <w:divBdr>
            <w:top w:val="none" w:sz="0" w:space="0" w:color="auto"/>
            <w:left w:val="none" w:sz="0" w:space="0" w:color="auto"/>
            <w:bottom w:val="none" w:sz="0" w:space="0" w:color="auto"/>
            <w:right w:val="none" w:sz="0" w:space="0" w:color="auto"/>
          </w:divBdr>
        </w:div>
        <w:div w:id="971906297">
          <w:marLeft w:val="0"/>
          <w:marRight w:val="0"/>
          <w:marTop w:val="0"/>
          <w:marBottom w:val="101"/>
          <w:divBdr>
            <w:top w:val="none" w:sz="0" w:space="0" w:color="auto"/>
            <w:left w:val="none" w:sz="0" w:space="0" w:color="auto"/>
            <w:bottom w:val="none" w:sz="0" w:space="0" w:color="auto"/>
            <w:right w:val="none" w:sz="0" w:space="0" w:color="auto"/>
          </w:divBdr>
        </w:div>
        <w:div w:id="525020416">
          <w:marLeft w:val="0"/>
          <w:marRight w:val="0"/>
          <w:marTop w:val="0"/>
          <w:marBottom w:val="101"/>
          <w:divBdr>
            <w:top w:val="none" w:sz="0" w:space="0" w:color="auto"/>
            <w:left w:val="none" w:sz="0" w:space="0" w:color="auto"/>
            <w:bottom w:val="none" w:sz="0" w:space="0" w:color="auto"/>
            <w:right w:val="none" w:sz="0" w:space="0" w:color="auto"/>
          </w:divBdr>
        </w:div>
        <w:div w:id="1682271227">
          <w:marLeft w:val="0"/>
          <w:marRight w:val="0"/>
          <w:marTop w:val="0"/>
          <w:marBottom w:val="101"/>
          <w:divBdr>
            <w:top w:val="none" w:sz="0" w:space="0" w:color="auto"/>
            <w:left w:val="none" w:sz="0" w:space="0" w:color="auto"/>
            <w:bottom w:val="none" w:sz="0" w:space="0" w:color="auto"/>
            <w:right w:val="none" w:sz="0" w:space="0" w:color="auto"/>
          </w:divBdr>
        </w:div>
        <w:div w:id="345056428">
          <w:marLeft w:val="0"/>
          <w:marRight w:val="0"/>
          <w:marTop w:val="0"/>
          <w:marBottom w:val="101"/>
          <w:divBdr>
            <w:top w:val="none" w:sz="0" w:space="0" w:color="auto"/>
            <w:left w:val="none" w:sz="0" w:space="0" w:color="auto"/>
            <w:bottom w:val="none" w:sz="0" w:space="0" w:color="auto"/>
            <w:right w:val="none" w:sz="0" w:space="0" w:color="auto"/>
          </w:divBdr>
        </w:div>
        <w:div w:id="1795246726">
          <w:marLeft w:val="0"/>
          <w:marRight w:val="0"/>
          <w:marTop w:val="0"/>
          <w:marBottom w:val="101"/>
          <w:divBdr>
            <w:top w:val="none" w:sz="0" w:space="0" w:color="auto"/>
            <w:left w:val="none" w:sz="0" w:space="0" w:color="auto"/>
            <w:bottom w:val="none" w:sz="0" w:space="0" w:color="auto"/>
            <w:right w:val="none" w:sz="0" w:space="0" w:color="auto"/>
          </w:divBdr>
        </w:div>
        <w:div w:id="218131182">
          <w:marLeft w:val="0"/>
          <w:marRight w:val="0"/>
          <w:marTop w:val="0"/>
          <w:marBottom w:val="101"/>
          <w:divBdr>
            <w:top w:val="none" w:sz="0" w:space="0" w:color="auto"/>
            <w:left w:val="none" w:sz="0" w:space="0" w:color="auto"/>
            <w:bottom w:val="none" w:sz="0" w:space="0" w:color="auto"/>
            <w:right w:val="none" w:sz="0" w:space="0" w:color="auto"/>
          </w:divBdr>
        </w:div>
        <w:div w:id="1369527247">
          <w:marLeft w:val="0"/>
          <w:marRight w:val="0"/>
          <w:marTop w:val="0"/>
          <w:marBottom w:val="101"/>
          <w:divBdr>
            <w:top w:val="none" w:sz="0" w:space="0" w:color="auto"/>
            <w:left w:val="none" w:sz="0" w:space="0" w:color="auto"/>
            <w:bottom w:val="none" w:sz="0" w:space="0" w:color="auto"/>
            <w:right w:val="none" w:sz="0" w:space="0" w:color="auto"/>
          </w:divBdr>
        </w:div>
        <w:div w:id="1574049222">
          <w:marLeft w:val="0"/>
          <w:marRight w:val="0"/>
          <w:marTop w:val="0"/>
          <w:marBottom w:val="101"/>
          <w:divBdr>
            <w:top w:val="none" w:sz="0" w:space="0" w:color="auto"/>
            <w:left w:val="none" w:sz="0" w:space="0" w:color="auto"/>
            <w:bottom w:val="none" w:sz="0" w:space="0" w:color="auto"/>
            <w:right w:val="none" w:sz="0" w:space="0" w:color="auto"/>
          </w:divBdr>
        </w:div>
        <w:div w:id="1488939918">
          <w:marLeft w:val="0"/>
          <w:marRight w:val="0"/>
          <w:marTop w:val="0"/>
          <w:marBottom w:val="101"/>
          <w:divBdr>
            <w:top w:val="none" w:sz="0" w:space="0" w:color="auto"/>
            <w:left w:val="none" w:sz="0" w:space="0" w:color="auto"/>
            <w:bottom w:val="none" w:sz="0" w:space="0" w:color="auto"/>
            <w:right w:val="none" w:sz="0" w:space="0" w:color="auto"/>
          </w:divBdr>
        </w:div>
        <w:div w:id="1454983262">
          <w:marLeft w:val="0"/>
          <w:marRight w:val="0"/>
          <w:marTop w:val="0"/>
          <w:marBottom w:val="101"/>
          <w:divBdr>
            <w:top w:val="none" w:sz="0" w:space="0" w:color="auto"/>
            <w:left w:val="none" w:sz="0" w:space="0" w:color="auto"/>
            <w:bottom w:val="none" w:sz="0" w:space="0" w:color="auto"/>
            <w:right w:val="none" w:sz="0" w:space="0" w:color="auto"/>
          </w:divBdr>
        </w:div>
        <w:div w:id="1580628787">
          <w:marLeft w:val="0"/>
          <w:marRight w:val="0"/>
          <w:marTop w:val="0"/>
          <w:marBottom w:val="101"/>
          <w:divBdr>
            <w:top w:val="none" w:sz="0" w:space="0" w:color="auto"/>
            <w:left w:val="none" w:sz="0" w:space="0" w:color="auto"/>
            <w:bottom w:val="none" w:sz="0" w:space="0" w:color="auto"/>
            <w:right w:val="none" w:sz="0" w:space="0" w:color="auto"/>
          </w:divBdr>
        </w:div>
        <w:div w:id="2004621243">
          <w:marLeft w:val="0"/>
          <w:marRight w:val="0"/>
          <w:marTop w:val="0"/>
          <w:marBottom w:val="101"/>
          <w:divBdr>
            <w:top w:val="none" w:sz="0" w:space="0" w:color="auto"/>
            <w:left w:val="none" w:sz="0" w:space="0" w:color="auto"/>
            <w:bottom w:val="none" w:sz="0" w:space="0" w:color="auto"/>
            <w:right w:val="none" w:sz="0" w:space="0" w:color="auto"/>
          </w:divBdr>
        </w:div>
        <w:div w:id="1893732803">
          <w:marLeft w:val="0"/>
          <w:marRight w:val="0"/>
          <w:marTop w:val="0"/>
          <w:marBottom w:val="101"/>
          <w:divBdr>
            <w:top w:val="none" w:sz="0" w:space="0" w:color="auto"/>
            <w:left w:val="none" w:sz="0" w:space="0" w:color="auto"/>
            <w:bottom w:val="none" w:sz="0" w:space="0" w:color="auto"/>
            <w:right w:val="none" w:sz="0" w:space="0" w:color="auto"/>
          </w:divBdr>
        </w:div>
        <w:div w:id="2126269067">
          <w:marLeft w:val="0"/>
          <w:marRight w:val="0"/>
          <w:marTop w:val="0"/>
          <w:marBottom w:val="101"/>
          <w:divBdr>
            <w:top w:val="none" w:sz="0" w:space="0" w:color="auto"/>
            <w:left w:val="none" w:sz="0" w:space="0" w:color="auto"/>
            <w:bottom w:val="none" w:sz="0" w:space="0" w:color="auto"/>
            <w:right w:val="none" w:sz="0" w:space="0" w:color="auto"/>
          </w:divBdr>
        </w:div>
        <w:div w:id="1438254621">
          <w:marLeft w:val="0"/>
          <w:marRight w:val="0"/>
          <w:marTop w:val="0"/>
          <w:marBottom w:val="101"/>
          <w:divBdr>
            <w:top w:val="none" w:sz="0" w:space="0" w:color="auto"/>
            <w:left w:val="none" w:sz="0" w:space="0" w:color="auto"/>
            <w:bottom w:val="none" w:sz="0" w:space="0" w:color="auto"/>
            <w:right w:val="none" w:sz="0" w:space="0" w:color="auto"/>
          </w:divBdr>
        </w:div>
        <w:div w:id="490146456">
          <w:marLeft w:val="0"/>
          <w:marRight w:val="0"/>
          <w:marTop w:val="0"/>
          <w:marBottom w:val="101"/>
          <w:divBdr>
            <w:top w:val="none" w:sz="0" w:space="0" w:color="auto"/>
            <w:left w:val="none" w:sz="0" w:space="0" w:color="auto"/>
            <w:bottom w:val="none" w:sz="0" w:space="0" w:color="auto"/>
            <w:right w:val="none" w:sz="0" w:space="0" w:color="auto"/>
          </w:divBdr>
        </w:div>
        <w:div w:id="24448793">
          <w:marLeft w:val="0"/>
          <w:marRight w:val="0"/>
          <w:marTop w:val="0"/>
          <w:marBottom w:val="101"/>
          <w:divBdr>
            <w:top w:val="none" w:sz="0" w:space="0" w:color="auto"/>
            <w:left w:val="none" w:sz="0" w:space="0" w:color="auto"/>
            <w:bottom w:val="none" w:sz="0" w:space="0" w:color="auto"/>
            <w:right w:val="none" w:sz="0" w:space="0" w:color="auto"/>
          </w:divBdr>
        </w:div>
        <w:div w:id="763234037">
          <w:marLeft w:val="0"/>
          <w:marRight w:val="0"/>
          <w:marTop w:val="0"/>
          <w:marBottom w:val="101"/>
          <w:divBdr>
            <w:top w:val="none" w:sz="0" w:space="0" w:color="auto"/>
            <w:left w:val="none" w:sz="0" w:space="0" w:color="auto"/>
            <w:bottom w:val="none" w:sz="0" w:space="0" w:color="auto"/>
            <w:right w:val="none" w:sz="0" w:space="0" w:color="auto"/>
          </w:divBdr>
        </w:div>
        <w:div w:id="1671716745">
          <w:marLeft w:val="0"/>
          <w:marRight w:val="0"/>
          <w:marTop w:val="0"/>
          <w:marBottom w:val="101"/>
          <w:divBdr>
            <w:top w:val="none" w:sz="0" w:space="0" w:color="auto"/>
            <w:left w:val="none" w:sz="0" w:space="0" w:color="auto"/>
            <w:bottom w:val="none" w:sz="0" w:space="0" w:color="auto"/>
            <w:right w:val="none" w:sz="0" w:space="0" w:color="auto"/>
          </w:divBdr>
        </w:div>
        <w:div w:id="608781459">
          <w:marLeft w:val="0"/>
          <w:marRight w:val="0"/>
          <w:marTop w:val="0"/>
          <w:marBottom w:val="101"/>
          <w:divBdr>
            <w:top w:val="none" w:sz="0" w:space="0" w:color="auto"/>
            <w:left w:val="none" w:sz="0" w:space="0" w:color="auto"/>
            <w:bottom w:val="none" w:sz="0" w:space="0" w:color="auto"/>
            <w:right w:val="none" w:sz="0" w:space="0" w:color="auto"/>
          </w:divBdr>
        </w:div>
        <w:div w:id="1539970695">
          <w:marLeft w:val="0"/>
          <w:marRight w:val="0"/>
          <w:marTop w:val="0"/>
          <w:marBottom w:val="101"/>
          <w:divBdr>
            <w:top w:val="none" w:sz="0" w:space="0" w:color="auto"/>
            <w:left w:val="none" w:sz="0" w:space="0" w:color="auto"/>
            <w:bottom w:val="none" w:sz="0" w:space="0" w:color="auto"/>
            <w:right w:val="none" w:sz="0" w:space="0" w:color="auto"/>
          </w:divBdr>
        </w:div>
        <w:div w:id="1262448969">
          <w:marLeft w:val="0"/>
          <w:marRight w:val="0"/>
          <w:marTop w:val="0"/>
          <w:marBottom w:val="101"/>
          <w:divBdr>
            <w:top w:val="none" w:sz="0" w:space="0" w:color="auto"/>
            <w:left w:val="none" w:sz="0" w:space="0" w:color="auto"/>
            <w:bottom w:val="none" w:sz="0" w:space="0" w:color="auto"/>
            <w:right w:val="none" w:sz="0" w:space="0" w:color="auto"/>
          </w:divBdr>
        </w:div>
        <w:div w:id="825320121">
          <w:marLeft w:val="0"/>
          <w:marRight w:val="0"/>
          <w:marTop w:val="0"/>
          <w:marBottom w:val="101"/>
          <w:divBdr>
            <w:top w:val="none" w:sz="0" w:space="0" w:color="auto"/>
            <w:left w:val="none" w:sz="0" w:space="0" w:color="auto"/>
            <w:bottom w:val="none" w:sz="0" w:space="0" w:color="auto"/>
            <w:right w:val="none" w:sz="0" w:space="0" w:color="auto"/>
          </w:divBdr>
        </w:div>
        <w:div w:id="1992054300">
          <w:marLeft w:val="0"/>
          <w:marRight w:val="0"/>
          <w:marTop w:val="0"/>
          <w:marBottom w:val="101"/>
          <w:divBdr>
            <w:top w:val="none" w:sz="0" w:space="0" w:color="auto"/>
            <w:left w:val="none" w:sz="0" w:space="0" w:color="auto"/>
            <w:bottom w:val="none" w:sz="0" w:space="0" w:color="auto"/>
            <w:right w:val="none" w:sz="0" w:space="0" w:color="auto"/>
          </w:divBdr>
        </w:div>
        <w:div w:id="596403861">
          <w:marLeft w:val="0"/>
          <w:marRight w:val="0"/>
          <w:marTop w:val="0"/>
          <w:marBottom w:val="101"/>
          <w:divBdr>
            <w:top w:val="none" w:sz="0" w:space="0" w:color="auto"/>
            <w:left w:val="none" w:sz="0" w:space="0" w:color="auto"/>
            <w:bottom w:val="none" w:sz="0" w:space="0" w:color="auto"/>
            <w:right w:val="none" w:sz="0" w:space="0" w:color="auto"/>
          </w:divBdr>
        </w:div>
        <w:div w:id="1168523193">
          <w:marLeft w:val="0"/>
          <w:marRight w:val="0"/>
          <w:marTop w:val="0"/>
          <w:marBottom w:val="101"/>
          <w:divBdr>
            <w:top w:val="none" w:sz="0" w:space="0" w:color="auto"/>
            <w:left w:val="none" w:sz="0" w:space="0" w:color="auto"/>
            <w:bottom w:val="none" w:sz="0" w:space="0" w:color="auto"/>
            <w:right w:val="none" w:sz="0" w:space="0" w:color="auto"/>
          </w:divBdr>
        </w:div>
        <w:div w:id="964190397">
          <w:marLeft w:val="0"/>
          <w:marRight w:val="0"/>
          <w:marTop w:val="0"/>
          <w:marBottom w:val="101"/>
          <w:divBdr>
            <w:top w:val="none" w:sz="0" w:space="0" w:color="auto"/>
            <w:left w:val="none" w:sz="0" w:space="0" w:color="auto"/>
            <w:bottom w:val="none" w:sz="0" w:space="0" w:color="auto"/>
            <w:right w:val="none" w:sz="0" w:space="0" w:color="auto"/>
          </w:divBdr>
        </w:div>
        <w:div w:id="1786657531">
          <w:marLeft w:val="0"/>
          <w:marRight w:val="0"/>
          <w:marTop w:val="0"/>
          <w:marBottom w:val="101"/>
          <w:divBdr>
            <w:top w:val="none" w:sz="0" w:space="0" w:color="auto"/>
            <w:left w:val="none" w:sz="0" w:space="0" w:color="auto"/>
            <w:bottom w:val="none" w:sz="0" w:space="0" w:color="auto"/>
            <w:right w:val="none" w:sz="0" w:space="0" w:color="auto"/>
          </w:divBdr>
        </w:div>
        <w:div w:id="938441066">
          <w:marLeft w:val="0"/>
          <w:marRight w:val="0"/>
          <w:marTop w:val="0"/>
          <w:marBottom w:val="101"/>
          <w:divBdr>
            <w:top w:val="none" w:sz="0" w:space="0" w:color="auto"/>
            <w:left w:val="none" w:sz="0" w:space="0" w:color="auto"/>
            <w:bottom w:val="none" w:sz="0" w:space="0" w:color="auto"/>
            <w:right w:val="none" w:sz="0" w:space="0" w:color="auto"/>
          </w:divBdr>
        </w:div>
        <w:div w:id="139269160">
          <w:marLeft w:val="0"/>
          <w:marRight w:val="0"/>
          <w:marTop w:val="0"/>
          <w:marBottom w:val="101"/>
          <w:divBdr>
            <w:top w:val="none" w:sz="0" w:space="0" w:color="auto"/>
            <w:left w:val="none" w:sz="0" w:space="0" w:color="auto"/>
            <w:bottom w:val="none" w:sz="0" w:space="0" w:color="auto"/>
            <w:right w:val="none" w:sz="0" w:space="0" w:color="auto"/>
          </w:divBdr>
        </w:div>
        <w:div w:id="1346250565">
          <w:marLeft w:val="0"/>
          <w:marRight w:val="0"/>
          <w:marTop w:val="0"/>
          <w:marBottom w:val="101"/>
          <w:divBdr>
            <w:top w:val="none" w:sz="0" w:space="0" w:color="auto"/>
            <w:left w:val="none" w:sz="0" w:space="0" w:color="auto"/>
            <w:bottom w:val="none" w:sz="0" w:space="0" w:color="auto"/>
            <w:right w:val="none" w:sz="0" w:space="0" w:color="auto"/>
          </w:divBdr>
        </w:div>
        <w:div w:id="505249341">
          <w:marLeft w:val="0"/>
          <w:marRight w:val="0"/>
          <w:marTop w:val="0"/>
          <w:marBottom w:val="101"/>
          <w:divBdr>
            <w:top w:val="none" w:sz="0" w:space="0" w:color="auto"/>
            <w:left w:val="none" w:sz="0" w:space="0" w:color="auto"/>
            <w:bottom w:val="none" w:sz="0" w:space="0" w:color="auto"/>
            <w:right w:val="none" w:sz="0" w:space="0" w:color="auto"/>
          </w:divBdr>
        </w:div>
        <w:div w:id="705183152">
          <w:marLeft w:val="0"/>
          <w:marRight w:val="0"/>
          <w:marTop w:val="0"/>
          <w:marBottom w:val="101"/>
          <w:divBdr>
            <w:top w:val="none" w:sz="0" w:space="0" w:color="auto"/>
            <w:left w:val="none" w:sz="0" w:space="0" w:color="auto"/>
            <w:bottom w:val="none" w:sz="0" w:space="0" w:color="auto"/>
            <w:right w:val="none" w:sz="0" w:space="0" w:color="auto"/>
          </w:divBdr>
        </w:div>
        <w:div w:id="731543042">
          <w:marLeft w:val="0"/>
          <w:marRight w:val="0"/>
          <w:marTop w:val="0"/>
          <w:marBottom w:val="101"/>
          <w:divBdr>
            <w:top w:val="none" w:sz="0" w:space="0" w:color="auto"/>
            <w:left w:val="none" w:sz="0" w:space="0" w:color="auto"/>
            <w:bottom w:val="none" w:sz="0" w:space="0" w:color="auto"/>
            <w:right w:val="none" w:sz="0" w:space="0" w:color="auto"/>
          </w:divBdr>
        </w:div>
        <w:div w:id="1474907608">
          <w:marLeft w:val="0"/>
          <w:marRight w:val="0"/>
          <w:marTop w:val="0"/>
          <w:marBottom w:val="101"/>
          <w:divBdr>
            <w:top w:val="none" w:sz="0" w:space="0" w:color="auto"/>
            <w:left w:val="none" w:sz="0" w:space="0" w:color="auto"/>
            <w:bottom w:val="none" w:sz="0" w:space="0" w:color="auto"/>
            <w:right w:val="none" w:sz="0" w:space="0" w:color="auto"/>
          </w:divBdr>
        </w:div>
        <w:div w:id="1848131516">
          <w:marLeft w:val="0"/>
          <w:marRight w:val="0"/>
          <w:marTop w:val="0"/>
          <w:marBottom w:val="101"/>
          <w:divBdr>
            <w:top w:val="none" w:sz="0" w:space="0" w:color="auto"/>
            <w:left w:val="none" w:sz="0" w:space="0" w:color="auto"/>
            <w:bottom w:val="none" w:sz="0" w:space="0" w:color="auto"/>
            <w:right w:val="none" w:sz="0" w:space="0" w:color="auto"/>
          </w:divBdr>
        </w:div>
        <w:div w:id="394008883">
          <w:marLeft w:val="0"/>
          <w:marRight w:val="0"/>
          <w:marTop w:val="0"/>
          <w:marBottom w:val="101"/>
          <w:divBdr>
            <w:top w:val="none" w:sz="0" w:space="0" w:color="auto"/>
            <w:left w:val="none" w:sz="0" w:space="0" w:color="auto"/>
            <w:bottom w:val="none" w:sz="0" w:space="0" w:color="auto"/>
            <w:right w:val="none" w:sz="0" w:space="0" w:color="auto"/>
          </w:divBdr>
        </w:div>
        <w:div w:id="1135680268">
          <w:marLeft w:val="0"/>
          <w:marRight w:val="0"/>
          <w:marTop w:val="0"/>
          <w:marBottom w:val="101"/>
          <w:divBdr>
            <w:top w:val="none" w:sz="0" w:space="0" w:color="auto"/>
            <w:left w:val="none" w:sz="0" w:space="0" w:color="auto"/>
            <w:bottom w:val="none" w:sz="0" w:space="0" w:color="auto"/>
            <w:right w:val="none" w:sz="0" w:space="0" w:color="auto"/>
          </w:divBdr>
        </w:div>
        <w:div w:id="931864605">
          <w:marLeft w:val="0"/>
          <w:marRight w:val="0"/>
          <w:marTop w:val="0"/>
          <w:marBottom w:val="101"/>
          <w:divBdr>
            <w:top w:val="none" w:sz="0" w:space="0" w:color="auto"/>
            <w:left w:val="none" w:sz="0" w:space="0" w:color="auto"/>
            <w:bottom w:val="none" w:sz="0" w:space="0" w:color="auto"/>
            <w:right w:val="none" w:sz="0" w:space="0" w:color="auto"/>
          </w:divBdr>
        </w:div>
        <w:div w:id="273371403">
          <w:marLeft w:val="0"/>
          <w:marRight w:val="0"/>
          <w:marTop w:val="0"/>
          <w:marBottom w:val="101"/>
          <w:divBdr>
            <w:top w:val="none" w:sz="0" w:space="0" w:color="auto"/>
            <w:left w:val="none" w:sz="0" w:space="0" w:color="auto"/>
            <w:bottom w:val="none" w:sz="0" w:space="0" w:color="auto"/>
            <w:right w:val="none" w:sz="0" w:space="0" w:color="auto"/>
          </w:divBdr>
        </w:div>
        <w:div w:id="639770026">
          <w:marLeft w:val="0"/>
          <w:marRight w:val="0"/>
          <w:marTop w:val="0"/>
          <w:marBottom w:val="101"/>
          <w:divBdr>
            <w:top w:val="none" w:sz="0" w:space="0" w:color="auto"/>
            <w:left w:val="none" w:sz="0" w:space="0" w:color="auto"/>
            <w:bottom w:val="none" w:sz="0" w:space="0" w:color="auto"/>
            <w:right w:val="none" w:sz="0" w:space="0" w:color="auto"/>
          </w:divBdr>
        </w:div>
        <w:div w:id="472985968">
          <w:marLeft w:val="0"/>
          <w:marRight w:val="0"/>
          <w:marTop w:val="0"/>
          <w:marBottom w:val="101"/>
          <w:divBdr>
            <w:top w:val="none" w:sz="0" w:space="0" w:color="auto"/>
            <w:left w:val="none" w:sz="0" w:space="0" w:color="auto"/>
            <w:bottom w:val="none" w:sz="0" w:space="0" w:color="auto"/>
            <w:right w:val="none" w:sz="0" w:space="0" w:color="auto"/>
          </w:divBdr>
        </w:div>
        <w:div w:id="713890380">
          <w:marLeft w:val="0"/>
          <w:marRight w:val="0"/>
          <w:marTop w:val="0"/>
          <w:marBottom w:val="101"/>
          <w:divBdr>
            <w:top w:val="none" w:sz="0" w:space="0" w:color="auto"/>
            <w:left w:val="none" w:sz="0" w:space="0" w:color="auto"/>
            <w:bottom w:val="none" w:sz="0" w:space="0" w:color="auto"/>
            <w:right w:val="none" w:sz="0" w:space="0" w:color="auto"/>
          </w:divBdr>
        </w:div>
        <w:div w:id="1573662025">
          <w:marLeft w:val="0"/>
          <w:marRight w:val="0"/>
          <w:marTop w:val="0"/>
          <w:marBottom w:val="101"/>
          <w:divBdr>
            <w:top w:val="none" w:sz="0" w:space="0" w:color="auto"/>
            <w:left w:val="none" w:sz="0" w:space="0" w:color="auto"/>
            <w:bottom w:val="none" w:sz="0" w:space="0" w:color="auto"/>
            <w:right w:val="none" w:sz="0" w:space="0" w:color="auto"/>
          </w:divBdr>
        </w:div>
        <w:div w:id="1313439265">
          <w:marLeft w:val="0"/>
          <w:marRight w:val="0"/>
          <w:marTop w:val="0"/>
          <w:marBottom w:val="101"/>
          <w:divBdr>
            <w:top w:val="none" w:sz="0" w:space="0" w:color="auto"/>
            <w:left w:val="none" w:sz="0" w:space="0" w:color="auto"/>
            <w:bottom w:val="none" w:sz="0" w:space="0" w:color="auto"/>
            <w:right w:val="none" w:sz="0" w:space="0" w:color="auto"/>
          </w:divBdr>
        </w:div>
        <w:div w:id="1799369652">
          <w:marLeft w:val="0"/>
          <w:marRight w:val="0"/>
          <w:marTop w:val="0"/>
          <w:marBottom w:val="101"/>
          <w:divBdr>
            <w:top w:val="none" w:sz="0" w:space="0" w:color="auto"/>
            <w:left w:val="none" w:sz="0" w:space="0" w:color="auto"/>
            <w:bottom w:val="none" w:sz="0" w:space="0" w:color="auto"/>
            <w:right w:val="none" w:sz="0" w:space="0" w:color="auto"/>
          </w:divBdr>
        </w:div>
        <w:div w:id="200703952">
          <w:marLeft w:val="0"/>
          <w:marRight w:val="0"/>
          <w:marTop w:val="0"/>
          <w:marBottom w:val="101"/>
          <w:divBdr>
            <w:top w:val="none" w:sz="0" w:space="0" w:color="auto"/>
            <w:left w:val="none" w:sz="0" w:space="0" w:color="auto"/>
            <w:bottom w:val="none" w:sz="0" w:space="0" w:color="auto"/>
            <w:right w:val="none" w:sz="0" w:space="0" w:color="auto"/>
          </w:divBdr>
        </w:div>
        <w:div w:id="13501606">
          <w:marLeft w:val="0"/>
          <w:marRight w:val="0"/>
          <w:marTop w:val="0"/>
          <w:marBottom w:val="101"/>
          <w:divBdr>
            <w:top w:val="none" w:sz="0" w:space="0" w:color="auto"/>
            <w:left w:val="none" w:sz="0" w:space="0" w:color="auto"/>
            <w:bottom w:val="none" w:sz="0" w:space="0" w:color="auto"/>
            <w:right w:val="none" w:sz="0" w:space="0" w:color="auto"/>
          </w:divBdr>
        </w:div>
        <w:div w:id="1800489636">
          <w:marLeft w:val="0"/>
          <w:marRight w:val="0"/>
          <w:marTop w:val="0"/>
          <w:marBottom w:val="101"/>
          <w:divBdr>
            <w:top w:val="none" w:sz="0" w:space="0" w:color="auto"/>
            <w:left w:val="none" w:sz="0" w:space="0" w:color="auto"/>
            <w:bottom w:val="none" w:sz="0" w:space="0" w:color="auto"/>
            <w:right w:val="none" w:sz="0" w:space="0" w:color="auto"/>
          </w:divBdr>
        </w:div>
        <w:div w:id="555698349">
          <w:marLeft w:val="0"/>
          <w:marRight w:val="0"/>
          <w:marTop w:val="0"/>
          <w:marBottom w:val="101"/>
          <w:divBdr>
            <w:top w:val="none" w:sz="0" w:space="0" w:color="auto"/>
            <w:left w:val="none" w:sz="0" w:space="0" w:color="auto"/>
            <w:bottom w:val="none" w:sz="0" w:space="0" w:color="auto"/>
            <w:right w:val="none" w:sz="0" w:space="0" w:color="auto"/>
          </w:divBdr>
        </w:div>
        <w:div w:id="771046038">
          <w:marLeft w:val="0"/>
          <w:marRight w:val="0"/>
          <w:marTop w:val="0"/>
          <w:marBottom w:val="101"/>
          <w:divBdr>
            <w:top w:val="none" w:sz="0" w:space="0" w:color="auto"/>
            <w:left w:val="none" w:sz="0" w:space="0" w:color="auto"/>
            <w:bottom w:val="none" w:sz="0" w:space="0" w:color="auto"/>
            <w:right w:val="none" w:sz="0" w:space="0" w:color="auto"/>
          </w:divBdr>
        </w:div>
        <w:div w:id="331220839">
          <w:marLeft w:val="0"/>
          <w:marRight w:val="0"/>
          <w:marTop w:val="0"/>
          <w:marBottom w:val="101"/>
          <w:divBdr>
            <w:top w:val="none" w:sz="0" w:space="0" w:color="auto"/>
            <w:left w:val="none" w:sz="0" w:space="0" w:color="auto"/>
            <w:bottom w:val="none" w:sz="0" w:space="0" w:color="auto"/>
            <w:right w:val="none" w:sz="0" w:space="0" w:color="auto"/>
          </w:divBdr>
        </w:div>
        <w:div w:id="121114542">
          <w:marLeft w:val="0"/>
          <w:marRight w:val="0"/>
          <w:marTop w:val="0"/>
          <w:marBottom w:val="101"/>
          <w:divBdr>
            <w:top w:val="none" w:sz="0" w:space="0" w:color="auto"/>
            <w:left w:val="none" w:sz="0" w:space="0" w:color="auto"/>
            <w:bottom w:val="none" w:sz="0" w:space="0" w:color="auto"/>
            <w:right w:val="none" w:sz="0" w:space="0" w:color="auto"/>
          </w:divBdr>
        </w:div>
        <w:div w:id="594023112">
          <w:marLeft w:val="0"/>
          <w:marRight w:val="0"/>
          <w:marTop w:val="0"/>
          <w:marBottom w:val="101"/>
          <w:divBdr>
            <w:top w:val="none" w:sz="0" w:space="0" w:color="auto"/>
            <w:left w:val="none" w:sz="0" w:space="0" w:color="auto"/>
            <w:bottom w:val="none" w:sz="0" w:space="0" w:color="auto"/>
            <w:right w:val="none" w:sz="0" w:space="0" w:color="auto"/>
          </w:divBdr>
        </w:div>
        <w:div w:id="568614636">
          <w:marLeft w:val="0"/>
          <w:marRight w:val="0"/>
          <w:marTop w:val="0"/>
          <w:marBottom w:val="101"/>
          <w:divBdr>
            <w:top w:val="none" w:sz="0" w:space="0" w:color="auto"/>
            <w:left w:val="none" w:sz="0" w:space="0" w:color="auto"/>
            <w:bottom w:val="none" w:sz="0" w:space="0" w:color="auto"/>
            <w:right w:val="none" w:sz="0" w:space="0" w:color="auto"/>
          </w:divBdr>
        </w:div>
        <w:div w:id="876937305">
          <w:marLeft w:val="0"/>
          <w:marRight w:val="0"/>
          <w:marTop w:val="0"/>
          <w:marBottom w:val="101"/>
          <w:divBdr>
            <w:top w:val="none" w:sz="0" w:space="0" w:color="auto"/>
            <w:left w:val="none" w:sz="0" w:space="0" w:color="auto"/>
            <w:bottom w:val="none" w:sz="0" w:space="0" w:color="auto"/>
            <w:right w:val="none" w:sz="0" w:space="0" w:color="auto"/>
          </w:divBdr>
        </w:div>
        <w:div w:id="1412239334">
          <w:marLeft w:val="0"/>
          <w:marRight w:val="0"/>
          <w:marTop w:val="0"/>
          <w:marBottom w:val="101"/>
          <w:divBdr>
            <w:top w:val="none" w:sz="0" w:space="0" w:color="auto"/>
            <w:left w:val="none" w:sz="0" w:space="0" w:color="auto"/>
            <w:bottom w:val="none" w:sz="0" w:space="0" w:color="auto"/>
            <w:right w:val="none" w:sz="0" w:space="0" w:color="auto"/>
          </w:divBdr>
        </w:div>
        <w:div w:id="2586597">
          <w:marLeft w:val="0"/>
          <w:marRight w:val="0"/>
          <w:marTop w:val="0"/>
          <w:marBottom w:val="101"/>
          <w:divBdr>
            <w:top w:val="none" w:sz="0" w:space="0" w:color="auto"/>
            <w:left w:val="none" w:sz="0" w:space="0" w:color="auto"/>
            <w:bottom w:val="none" w:sz="0" w:space="0" w:color="auto"/>
            <w:right w:val="none" w:sz="0" w:space="0" w:color="auto"/>
          </w:divBdr>
        </w:div>
        <w:div w:id="1232346205">
          <w:marLeft w:val="0"/>
          <w:marRight w:val="0"/>
          <w:marTop w:val="0"/>
          <w:marBottom w:val="101"/>
          <w:divBdr>
            <w:top w:val="none" w:sz="0" w:space="0" w:color="auto"/>
            <w:left w:val="none" w:sz="0" w:space="0" w:color="auto"/>
            <w:bottom w:val="none" w:sz="0" w:space="0" w:color="auto"/>
            <w:right w:val="none" w:sz="0" w:space="0" w:color="auto"/>
          </w:divBdr>
        </w:div>
        <w:div w:id="903832411">
          <w:marLeft w:val="0"/>
          <w:marRight w:val="0"/>
          <w:marTop w:val="0"/>
          <w:marBottom w:val="101"/>
          <w:divBdr>
            <w:top w:val="none" w:sz="0" w:space="0" w:color="auto"/>
            <w:left w:val="none" w:sz="0" w:space="0" w:color="auto"/>
            <w:bottom w:val="none" w:sz="0" w:space="0" w:color="auto"/>
            <w:right w:val="none" w:sz="0" w:space="0" w:color="auto"/>
          </w:divBdr>
        </w:div>
        <w:div w:id="1235779357">
          <w:marLeft w:val="0"/>
          <w:marRight w:val="0"/>
          <w:marTop w:val="0"/>
          <w:marBottom w:val="101"/>
          <w:divBdr>
            <w:top w:val="none" w:sz="0" w:space="0" w:color="auto"/>
            <w:left w:val="none" w:sz="0" w:space="0" w:color="auto"/>
            <w:bottom w:val="none" w:sz="0" w:space="0" w:color="auto"/>
            <w:right w:val="none" w:sz="0" w:space="0" w:color="auto"/>
          </w:divBdr>
        </w:div>
        <w:div w:id="540821364">
          <w:marLeft w:val="0"/>
          <w:marRight w:val="0"/>
          <w:marTop w:val="0"/>
          <w:marBottom w:val="101"/>
          <w:divBdr>
            <w:top w:val="none" w:sz="0" w:space="0" w:color="auto"/>
            <w:left w:val="none" w:sz="0" w:space="0" w:color="auto"/>
            <w:bottom w:val="none" w:sz="0" w:space="0" w:color="auto"/>
            <w:right w:val="none" w:sz="0" w:space="0" w:color="auto"/>
          </w:divBdr>
        </w:div>
        <w:div w:id="1289823411">
          <w:marLeft w:val="0"/>
          <w:marRight w:val="0"/>
          <w:marTop w:val="0"/>
          <w:marBottom w:val="101"/>
          <w:divBdr>
            <w:top w:val="none" w:sz="0" w:space="0" w:color="auto"/>
            <w:left w:val="none" w:sz="0" w:space="0" w:color="auto"/>
            <w:bottom w:val="none" w:sz="0" w:space="0" w:color="auto"/>
            <w:right w:val="none" w:sz="0" w:space="0" w:color="auto"/>
          </w:divBdr>
        </w:div>
        <w:div w:id="110824179">
          <w:marLeft w:val="0"/>
          <w:marRight w:val="0"/>
          <w:marTop w:val="0"/>
          <w:marBottom w:val="101"/>
          <w:divBdr>
            <w:top w:val="none" w:sz="0" w:space="0" w:color="auto"/>
            <w:left w:val="none" w:sz="0" w:space="0" w:color="auto"/>
            <w:bottom w:val="none" w:sz="0" w:space="0" w:color="auto"/>
            <w:right w:val="none" w:sz="0" w:space="0" w:color="auto"/>
          </w:divBdr>
        </w:div>
        <w:div w:id="478228159">
          <w:marLeft w:val="0"/>
          <w:marRight w:val="0"/>
          <w:marTop w:val="0"/>
          <w:marBottom w:val="101"/>
          <w:divBdr>
            <w:top w:val="none" w:sz="0" w:space="0" w:color="auto"/>
            <w:left w:val="none" w:sz="0" w:space="0" w:color="auto"/>
            <w:bottom w:val="none" w:sz="0" w:space="0" w:color="auto"/>
            <w:right w:val="none" w:sz="0" w:space="0" w:color="auto"/>
          </w:divBdr>
        </w:div>
        <w:div w:id="1965884826">
          <w:marLeft w:val="0"/>
          <w:marRight w:val="0"/>
          <w:marTop w:val="0"/>
          <w:marBottom w:val="101"/>
          <w:divBdr>
            <w:top w:val="none" w:sz="0" w:space="0" w:color="auto"/>
            <w:left w:val="none" w:sz="0" w:space="0" w:color="auto"/>
            <w:bottom w:val="none" w:sz="0" w:space="0" w:color="auto"/>
            <w:right w:val="none" w:sz="0" w:space="0" w:color="auto"/>
          </w:divBdr>
        </w:div>
        <w:div w:id="1768847912">
          <w:marLeft w:val="0"/>
          <w:marRight w:val="0"/>
          <w:marTop w:val="0"/>
          <w:marBottom w:val="101"/>
          <w:divBdr>
            <w:top w:val="none" w:sz="0" w:space="0" w:color="auto"/>
            <w:left w:val="none" w:sz="0" w:space="0" w:color="auto"/>
            <w:bottom w:val="none" w:sz="0" w:space="0" w:color="auto"/>
            <w:right w:val="none" w:sz="0" w:space="0" w:color="auto"/>
          </w:divBdr>
        </w:div>
        <w:div w:id="231356833">
          <w:marLeft w:val="0"/>
          <w:marRight w:val="0"/>
          <w:marTop w:val="0"/>
          <w:marBottom w:val="101"/>
          <w:divBdr>
            <w:top w:val="none" w:sz="0" w:space="0" w:color="auto"/>
            <w:left w:val="none" w:sz="0" w:space="0" w:color="auto"/>
            <w:bottom w:val="none" w:sz="0" w:space="0" w:color="auto"/>
            <w:right w:val="none" w:sz="0" w:space="0" w:color="auto"/>
          </w:divBdr>
        </w:div>
        <w:div w:id="2128503225">
          <w:marLeft w:val="0"/>
          <w:marRight w:val="0"/>
          <w:marTop w:val="0"/>
          <w:marBottom w:val="101"/>
          <w:divBdr>
            <w:top w:val="none" w:sz="0" w:space="0" w:color="auto"/>
            <w:left w:val="none" w:sz="0" w:space="0" w:color="auto"/>
            <w:bottom w:val="none" w:sz="0" w:space="0" w:color="auto"/>
            <w:right w:val="none" w:sz="0" w:space="0" w:color="auto"/>
          </w:divBdr>
        </w:div>
        <w:div w:id="184365209">
          <w:marLeft w:val="0"/>
          <w:marRight w:val="0"/>
          <w:marTop w:val="0"/>
          <w:marBottom w:val="101"/>
          <w:divBdr>
            <w:top w:val="none" w:sz="0" w:space="0" w:color="auto"/>
            <w:left w:val="none" w:sz="0" w:space="0" w:color="auto"/>
            <w:bottom w:val="none" w:sz="0" w:space="0" w:color="auto"/>
            <w:right w:val="none" w:sz="0" w:space="0" w:color="auto"/>
          </w:divBdr>
        </w:div>
        <w:div w:id="1960607481">
          <w:marLeft w:val="0"/>
          <w:marRight w:val="0"/>
          <w:marTop w:val="0"/>
          <w:marBottom w:val="101"/>
          <w:divBdr>
            <w:top w:val="none" w:sz="0" w:space="0" w:color="auto"/>
            <w:left w:val="none" w:sz="0" w:space="0" w:color="auto"/>
            <w:bottom w:val="none" w:sz="0" w:space="0" w:color="auto"/>
            <w:right w:val="none" w:sz="0" w:space="0" w:color="auto"/>
          </w:divBdr>
        </w:div>
        <w:div w:id="1432241452">
          <w:marLeft w:val="0"/>
          <w:marRight w:val="0"/>
          <w:marTop w:val="0"/>
          <w:marBottom w:val="101"/>
          <w:divBdr>
            <w:top w:val="none" w:sz="0" w:space="0" w:color="auto"/>
            <w:left w:val="none" w:sz="0" w:space="0" w:color="auto"/>
            <w:bottom w:val="none" w:sz="0" w:space="0" w:color="auto"/>
            <w:right w:val="none" w:sz="0" w:space="0" w:color="auto"/>
          </w:divBdr>
        </w:div>
        <w:div w:id="701828037">
          <w:marLeft w:val="0"/>
          <w:marRight w:val="0"/>
          <w:marTop w:val="0"/>
          <w:marBottom w:val="200"/>
          <w:divBdr>
            <w:top w:val="none" w:sz="0" w:space="0" w:color="auto"/>
            <w:left w:val="none" w:sz="0" w:space="0" w:color="auto"/>
            <w:bottom w:val="none" w:sz="0" w:space="0" w:color="auto"/>
            <w:right w:val="none" w:sz="0" w:space="0" w:color="auto"/>
          </w:divBdr>
        </w:div>
        <w:div w:id="309873015">
          <w:marLeft w:val="0"/>
          <w:marRight w:val="0"/>
          <w:marTop w:val="0"/>
          <w:marBottom w:val="200"/>
          <w:divBdr>
            <w:top w:val="none" w:sz="0" w:space="0" w:color="auto"/>
            <w:left w:val="none" w:sz="0" w:space="0" w:color="auto"/>
            <w:bottom w:val="none" w:sz="0" w:space="0" w:color="auto"/>
            <w:right w:val="none" w:sz="0" w:space="0" w:color="auto"/>
          </w:divBdr>
        </w:div>
        <w:div w:id="1952543624">
          <w:marLeft w:val="0"/>
          <w:marRight w:val="0"/>
          <w:marTop w:val="0"/>
          <w:marBottom w:val="200"/>
          <w:divBdr>
            <w:top w:val="none" w:sz="0" w:space="0" w:color="auto"/>
            <w:left w:val="none" w:sz="0" w:space="0" w:color="auto"/>
            <w:bottom w:val="none" w:sz="0" w:space="0" w:color="auto"/>
            <w:right w:val="none" w:sz="0" w:space="0" w:color="auto"/>
          </w:divBdr>
        </w:div>
        <w:div w:id="1532113659">
          <w:marLeft w:val="0"/>
          <w:marRight w:val="0"/>
          <w:marTop w:val="0"/>
          <w:marBottom w:val="200"/>
          <w:divBdr>
            <w:top w:val="none" w:sz="0" w:space="0" w:color="auto"/>
            <w:left w:val="none" w:sz="0" w:space="0" w:color="auto"/>
            <w:bottom w:val="none" w:sz="0" w:space="0" w:color="auto"/>
            <w:right w:val="none" w:sz="0" w:space="0" w:color="auto"/>
          </w:divBdr>
        </w:div>
        <w:div w:id="1433814461">
          <w:marLeft w:val="0"/>
          <w:marRight w:val="0"/>
          <w:marTop w:val="0"/>
          <w:marBottom w:val="101"/>
          <w:divBdr>
            <w:top w:val="none" w:sz="0" w:space="0" w:color="auto"/>
            <w:left w:val="none" w:sz="0" w:space="0" w:color="auto"/>
            <w:bottom w:val="none" w:sz="0" w:space="0" w:color="auto"/>
            <w:right w:val="none" w:sz="0" w:space="0" w:color="auto"/>
          </w:divBdr>
        </w:div>
        <w:div w:id="323239042">
          <w:marLeft w:val="0"/>
          <w:marRight w:val="0"/>
          <w:marTop w:val="0"/>
          <w:marBottom w:val="101"/>
          <w:divBdr>
            <w:top w:val="none" w:sz="0" w:space="0" w:color="auto"/>
            <w:left w:val="none" w:sz="0" w:space="0" w:color="auto"/>
            <w:bottom w:val="none" w:sz="0" w:space="0" w:color="auto"/>
            <w:right w:val="none" w:sz="0" w:space="0" w:color="auto"/>
          </w:divBdr>
        </w:div>
        <w:div w:id="1559779607">
          <w:marLeft w:val="0"/>
          <w:marRight w:val="0"/>
          <w:marTop w:val="0"/>
          <w:marBottom w:val="101"/>
          <w:divBdr>
            <w:top w:val="none" w:sz="0" w:space="0" w:color="auto"/>
            <w:left w:val="none" w:sz="0" w:space="0" w:color="auto"/>
            <w:bottom w:val="none" w:sz="0" w:space="0" w:color="auto"/>
            <w:right w:val="none" w:sz="0" w:space="0" w:color="auto"/>
          </w:divBdr>
        </w:div>
        <w:div w:id="1694916841">
          <w:marLeft w:val="0"/>
          <w:marRight w:val="0"/>
          <w:marTop w:val="0"/>
          <w:marBottom w:val="101"/>
          <w:divBdr>
            <w:top w:val="none" w:sz="0" w:space="0" w:color="auto"/>
            <w:left w:val="none" w:sz="0" w:space="0" w:color="auto"/>
            <w:bottom w:val="none" w:sz="0" w:space="0" w:color="auto"/>
            <w:right w:val="none" w:sz="0" w:space="0" w:color="auto"/>
          </w:divBdr>
        </w:div>
        <w:div w:id="2009094999">
          <w:marLeft w:val="0"/>
          <w:marRight w:val="0"/>
          <w:marTop w:val="0"/>
          <w:marBottom w:val="101"/>
          <w:divBdr>
            <w:top w:val="none" w:sz="0" w:space="0" w:color="auto"/>
            <w:left w:val="none" w:sz="0" w:space="0" w:color="auto"/>
            <w:bottom w:val="none" w:sz="0" w:space="0" w:color="auto"/>
            <w:right w:val="none" w:sz="0" w:space="0" w:color="auto"/>
          </w:divBdr>
        </w:div>
        <w:div w:id="1078213615">
          <w:marLeft w:val="0"/>
          <w:marRight w:val="0"/>
          <w:marTop w:val="0"/>
          <w:marBottom w:val="101"/>
          <w:divBdr>
            <w:top w:val="none" w:sz="0" w:space="0" w:color="auto"/>
            <w:left w:val="none" w:sz="0" w:space="0" w:color="auto"/>
            <w:bottom w:val="none" w:sz="0" w:space="0" w:color="auto"/>
            <w:right w:val="none" w:sz="0" w:space="0" w:color="auto"/>
          </w:divBdr>
        </w:div>
        <w:div w:id="1320188816">
          <w:marLeft w:val="0"/>
          <w:marRight w:val="0"/>
          <w:marTop w:val="0"/>
          <w:marBottom w:val="101"/>
          <w:divBdr>
            <w:top w:val="none" w:sz="0" w:space="0" w:color="auto"/>
            <w:left w:val="none" w:sz="0" w:space="0" w:color="auto"/>
            <w:bottom w:val="none" w:sz="0" w:space="0" w:color="auto"/>
            <w:right w:val="none" w:sz="0" w:space="0" w:color="auto"/>
          </w:divBdr>
        </w:div>
        <w:div w:id="1777946008">
          <w:marLeft w:val="0"/>
          <w:marRight w:val="0"/>
          <w:marTop w:val="0"/>
          <w:marBottom w:val="101"/>
          <w:divBdr>
            <w:top w:val="none" w:sz="0" w:space="0" w:color="auto"/>
            <w:left w:val="none" w:sz="0" w:space="0" w:color="auto"/>
            <w:bottom w:val="none" w:sz="0" w:space="0" w:color="auto"/>
            <w:right w:val="none" w:sz="0" w:space="0" w:color="auto"/>
          </w:divBdr>
        </w:div>
        <w:div w:id="1825123859">
          <w:marLeft w:val="0"/>
          <w:marRight w:val="0"/>
          <w:marTop w:val="0"/>
          <w:marBottom w:val="101"/>
          <w:divBdr>
            <w:top w:val="none" w:sz="0" w:space="0" w:color="auto"/>
            <w:left w:val="none" w:sz="0" w:space="0" w:color="auto"/>
            <w:bottom w:val="none" w:sz="0" w:space="0" w:color="auto"/>
            <w:right w:val="none" w:sz="0" w:space="0" w:color="auto"/>
          </w:divBdr>
        </w:div>
        <w:div w:id="771517153">
          <w:marLeft w:val="0"/>
          <w:marRight w:val="0"/>
          <w:marTop w:val="0"/>
          <w:marBottom w:val="101"/>
          <w:divBdr>
            <w:top w:val="none" w:sz="0" w:space="0" w:color="auto"/>
            <w:left w:val="none" w:sz="0" w:space="0" w:color="auto"/>
            <w:bottom w:val="none" w:sz="0" w:space="0" w:color="auto"/>
            <w:right w:val="none" w:sz="0" w:space="0" w:color="auto"/>
          </w:divBdr>
        </w:div>
        <w:div w:id="1473017746">
          <w:marLeft w:val="0"/>
          <w:marRight w:val="0"/>
          <w:marTop w:val="0"/>
          <w:marBottom w:val="101"/>
          <w:divBdr>
            <w:top w:val="none" w:sz="0" w:space="0" w:color="auto"/>
            <w:left w:val="none" w:sz="0" w:space="0" w:color="auto"/>
            <w:bottom w:val="none" w:sz="0" w:space="0" w:color="auto"/>
            <w:right w:val="none" w:sz="0" w:space="0" w:color="auto"/>
          </w:divBdr>
        </w:div>
        <w:div w:id="1061754968">
          <w:marLeft w:val="0"/>
          <w:marRight w:val="0"/>
          <w:marTop w:val="0"/>
          <w:marBottom w:val="101"/>
          <w:divBdr>
            <w:top w:val="none" w:sz="0" w:space="0" w:color="auto"/>
            <w:left w:val="none" w:sz="0" w:space="0" w:color="auto"/>
            <w:bottom w:val="none" w:sz="0" w:space="0" w:color="auto"/>
            <w:right w:val="none" w:sz="0" w:space="0" w:color="auto"/>
          </w:divBdr>
        </w:div>
        <w:div w:id="1857159220">
          <w:marLeft w:val="0"/>
          <w:marRight w:val="0"/>
          <w:marTop w:val="0"/>
          <w:marBottom w:val="101"/>
          <w:divBdr>
            <w:top w:val="none" w:sz="0" w:space="0" w:color="auto"/>
            <w:left w:val="none" w:sz="0" w:space="0" w:color="auto"/>
            <w:bottom w:val="none" w:sz="0" w:space="0" w:color="auto"/>
            <w:right w:val="none" w:sz="0" w:space="0" w:color="auto"/>
          </w:divBdr>
        </w:div>
        <w:div w:id="1452936966">
          <w:marLeft w:val="0"/>
          <w:marRight w:val="0"/>
          <w:marTop w:val="0"/>
          <w:marBottom w:val="101"/>
          <w:divBdr>
            <w:top w:val="none" w:sz="0" w:space="0" w:color="auto"/>
            <w:left w:val="none" w:sz="0" w:space="0" w:color="auto"/>
            <w:bottom w:val="none" w:sz="0" w:space="0" w:color="auto"/>
            <w:right w:val="none" w:sz="0" w:space="0" w:color="auto"/>
          </w:divBdr>
        </w:div>
        <w:div w:id="1509522719">
          <w:marLeft w:val="0"/>
          <w:marRight w:val="0"/>
          <w:marTop w:val="0"/>
          <w:marBottom w:val="101"/>
          <w:divBdr>
            <w:top w:val="none" w:sz="0" w:space="0" w:color="auto"/>
            <w:left w:val="none" w:sz="0" w:space="0" w:color="auto"/>
            <w:bottom w:val="none" w:sz="0" w:space="0" w:color="auto"/>
            <w:right w:val="none" w:sz="0" w:space="0" w:color="auto"/>
          </w:divBdr>
        </w:div>
        <w:div w:id="710036032">
          <w:marLeft w:val="0"/>
          <w:marRight w:val="0"/>
          <w:marTop w:val="0"/>
          <w:marBottom w:val="101"/>
          <w:divBdr>
            <w:top w:val="none" w:sz="0" w:space="0" w:color="auto"/>
            <w:left w:val="none" w:sz="0" w:space="0" w:color="auto"/>
            <w:bottom w:val="none" w:sz="0" w:space="0" w:color="auto"/>
            <w:right w:val="none" w:sz="0" w:space="0" w:color="auto"/>
          </w:divBdr>
        </w:div>
        <w:div w:id="638654557">
          <w:marLeft w:val="0"/>
          <w:marRight w:val="0"/>
          <w:marTop w:val="0"/>
          <w:marBottom w:val="101"/>
          <w:divBdr>
            <w:top w:val="none" w:sz="0" w:space="0" w:color="auto"/>
            <w:left w:val="none" w:sz="0" w:space="0" w:color="auto"/>
            <w:bottom w:val="none" w:sz="0" w:space="0" w:color="auto"/>
            <w:right w:val="none" w:sz="0" w:space="0" w:color="auto"/>
          </w:divBdr>
        </w:div>
        <w:div w:id="1172990217">
          <w:marLeft w:val="0"/>
          <w:marRight w:val="0"/>
          <w:marTop w:val="0"/>
          <w:marBottom w:val="101"/>
          <w:divBdr>
            <w:top w:val="none" w:sz="0" w:space="0" w:color="auto"/>
            <w:left w:val="none" w:sz="0" w:space="0" w:color="auto"/>
            <w:bottom w:val="none" w:sz="0" w:space="0" w:color="auto"/>
            <w:right w:val="none" w:sz="0" w:space="0" w:color="auto"/>
          </w:divBdr>
        </w:div>
        <w:div w:id="537398493">
          <w:marLeft w:val="0"/>
          <w:marRight w:val="0"/>
          <w:marTop w:val="0"/>
          <w:marBottom w:val="101"/>
          <w:divBdr>
            <w:top w:val="none" w:sz="0" w:space="0" w:color="auto"/>
            <w:left w:val="none" w:sz="0" w:space="0" w:color="auto"/>
            <w:bottom w:val="none" w:sz="0" w:space="0" w:color="auto"/>
            <w:right w:val="none" w:sz="0" w:space="0" w:color="auto"/>
          </w:divBdr>
        </w:div>
        <w:div w:id="2079010494">
          <w:marLeft w:val="0"/>
          <w:marRight w:val="0"/>
          <w:marTop w:val="0"/>
          <w:marBottom w:val="101"/>
          <w:divBdr>
            <w:top w:val="none" w:sz="0" w:space="0" w:color="auto"/>
            <w:left w:val="none" w:sz="0" w:space="0" w:color="auto"/>
            <w:bottom w:val="none" w:sz="0" w:space="0" w:color="auto"/>
            <w:right w:val="none" w:sz="0" w:space="0" w:color="auto"/>
          </w:divBdr>
        </w:div>
        <w:div w:id="1082070251">
          <w:marLeft w:val="0"/>
          <w:marRight w:val="0"/>
          <w:marTop w:val="0"/>
          <w:marBottom w:val="101"/>
          <w:divBdr>
            <w:top w:val="none" w:sz="0" w:space="0" w:color="auto"/>
            <w:left w:val="none" w:sz="0" w:space="0" w:color="auto"/>
            <w:bottom w:val="none" w:sz="0" w:space="0" w:color="auto"/>
            <w:right w:val="none" w:sz="0" w:space="0" w:color="auto"/>
          </w:divBdr>
        </w:div>
        <w:div w:id="2051224854">
          <w:marLeft w:val="0"/>
          <w:marRight w:val="0"/>
          <w:marTop w:val="0"/>
          <w:marBottom w:val="101"/>
          <w:divBdr>
            <w:top w:val="none" w:sz="0" w:space="0" w:color="auto"/>
            <w:left w:val="none" w:sz="0" w:space="0" w:color="auto"/>
            <w:bottom w:val="none" w:sz="0" w:space="0" w:color="auto"/>
            <w:right w:val="none" w:sz="0" w:space="0" w:color="auto"/>
          </w:divBdr>
        </w:div>
        <w:div w:id="695817223">
          <w:marLeft w:val="0"/>
          <w:marRight w:val="0"/>
          <w:marTop w:val="0"/>
          <w:marBottom w:val="101"/>
          <w:divBdr>
            <w:top w:val="none" w:sz="0" w:space="0" w:color="auto"/>
            <w:left w:val="none" w:sz="0" w:space="0" w:color="auto"/>
            <w:bottom w:val="none" w:sz="0" w:space="0" w:color="auto"/>
            <w:right w:val="none" w:sz="0" w:space="0" w:color="auto"/>
          </w:divBdr>
        </w:div>
        <w:div w:id="1148472816">
          <w:marLeft w:val="0"/>
          <w:marRight w:val="0"/>
          <w:marTop w:val="0"/>
          <w:marBottom w:val="101"/>
          <w:divBdr>
            <w:top w:val="none" w:sz="0" w:space="0" w:color="auto"/>
            <w:left w:val="none" w:sz="0" w:space="0" w:color="auto"/>
            <w:bottom w:val="none" w:sz="0" w:space="0" w:color="auto"/>
            <w:right w:val="none" w:sz="0" w:space="0" w:color="auto"/>
          </w:divBdr>
        </w:div>
        <w:div w:id="82577045">
          <w:marLeft w:val="0"/>
          <w:marRight w:val="0"/>
          <w:marTop w:val="0"/>
          <w:marBottom w:val="101"/>
          <w:divBdr>
            <w:top w:val="none" w:sz="0" w:space="0" w:color="auto"/>
            <w:left w:val="none" w:sz="0" w:space="0" w:color="auto"/>
            <w:bottom w:val="none" w:sz="0" w:space="0" w:color="auto"/>
            <w:right w:val="none" w:sz="0" w:space="0" w:color="auto"/>
          </w:divBdr>
        </w:div>
        <w:div w:id="416632855">
          <w:marLeft w:val="0"/>
          <w:marRight w:val="0"/>
          <w:marTop w:val="0"/>
          <w:marBottom w:val="101"/>
          <w:divBdr>
            <w:top w:val="none" w:sz="0" w:space="0" w:color="auto"/>
            <w:left w:val="none" w:sz="0" w:space="0" w:color="auto"/>
            <w:bottom w:val="none" w:sz="0" w:space="0" w:color="auto"/>
            <w:right w:val="none" w:sz="0" w:space="0" w:color="auto"/>
          </w:divBdr>
        </w:div>
        <w:div w:id="558369784">
          <w:marLeft w:val="0"/>
          <w:marRight w:val="0"/>
          <w:marTop w:val="0"/>
          <w:marBottom w:val="101"/>
          <w:divBdr>
            <w:top w:val="none" w:sz="0" w:space="0" w:color="auto"/>
            <w:left w:val="none" w:sz="0" w:space="0" w:color="auto"/>
            <w:bottom w:val="none" w:sz="0" w:space="0" w:color="auto"/>
            <w:right w:val="none" w:sz="0" w:space="0" w:color="auto"/>
          </w:divBdr>
        </w:div>
        <w:div w:id="851525805">
          <w:marLeft w:val="0"/>
          <w:marRight w:val="0"/>
          <w:marTop w:val="0"/>
          <w:marBottom w:val="101"/>
          <w:divBdr>
            <w:top w:val="none" w:sz="0" w:space="0" w:color="auto"/>
            <w:left w:val="none" w:sz="0" w:space="0" w:color="auto"/>
            <w:bottom w:val="none" w:sz="0" w:space="0" w:color="auto"/>
            <w:right w:val="none" w:sz="0" w:space="0" w:color="auto"/>
          </w:divBdr>
        </w:div>
        <w:div w:id="692994430">
          <w:marLeft w:val="0"/>
          <w:marRight w:val="0"/>
          <w:marTop w:val="0"/>
          <w:marBottom w:val="101"/>
          <w:divBdr>
            <w:top w:val="none" w:sz="0" w:space="0" w:color="auto"/>
            <w:left w:val="none" w:sz="0" w:space="0" w:color="auto"/>
            <w:bottom w:val="none" w:sz="0" w:space="0" w:color="auto"/>
            <w:right w:val="none" w:sz="0" w:space="0" w:color="auto"/>
          </w:divBdr>
        </w:div>
        <w:div w:id="1757944164">
          <w:marLeft w:val="0"/>
          <w:marRight w:val="0"/>
          <w:marTop w:val="0"/>
          <w:marBottom w:val="101"/>
          <w:divBdr>
            <w:top w:val="none" w:sz="0" w:space="0" w:color="auto"/>
            <w:left w:val="none" w:sz="0" w:space="0" w:color="auto"/>
            <w:bottom w:val="none" w:sz="0" w:space="0" w:color="auto"/>
            <w:right w:val="none" w:sz="0" w:space="0" w:color="auto"/>
          </w:divBdr>
        </w:div>
        <w:div w:id="610671313">
          <w:marLeft w:val="0"/>
          <w:marRight w:val="0"/>
          <w:marTop w:val="0"/>
          <w:marBottom w:val="101"/>
          <w:divBdr>
            <w:top w:val="none" w:sz="0" w:space="0" w:color="auto"/>
            <w:left w:val="none" w:sz="0" w:space="0" w:color="auto"/>
            <w:bottom w:val="none" w:sz="0" w:space="0" w:color="auto"/>
            <w:right w:val="none" w:sz="0" w:space="0" w:color="auto"/>
          </w:divBdr>
        </w:div>
        <w:div w:id="1277832712">
          <w:marLeft w:val="0"/>
          <w:marRight w:val="0"/>
          <w:marTop w:val="0"/>
          <w:marBottom w:val="101"/>
          <w:divBdr>
            <w:top w:val="none" w:sz="0" w:space="0" w:color="auto"/>
            <w:left w:val="none" w:sz="0" w:space="0" w:color="auto"/>
            <w:bottom w:val="none" w:sz="0" w:space="0" w:color="auto"/>
            <w:right w:val="none" w:sz="0" w:space="0" w:color="auto"/>
          </w:divBdr>
        </w:div>
        <w:div w:id="91627247">
          <w:marLeft w:val="0"/>
          <w:marRight w:val="0"/>
          <w:marTop w:val="0"/>
          <w:marBottom w:val="101"/>
          <w:divBdr>
            <w:top w:val="none" w:sz="0" w:space="0" w:color="auto"/>
            <w:left w:val="none" w:sz="0" w:space="0" w:color="auto"/>
            <w:bottom w:val="none" w:sz="0" w:space="0" w:color="auto"/>
            <w:right w:val="none" w:sz="0" w:space="0" w:color="auto"/>
          </w:divBdr>
        </w:div>
        <w:div w:id="1163817287">
          <w:marLeft w:val="0"/>
          <w:marRight w:val="0"/>
          <w:marTop w:val="0"/>
          <w:marBottom w:val="101"/>
          <w:divBdr>
            <w:top w:val="none" w:sz="0" w:space="0" w:color="auto"/>
            <w:left w:val="none" w:sz="0" w:space="0" w:color="auto"/>
            <w:bottom w:val="none" w:sz="0" w:space="0" w:color="auto"/>
            <w:right w:val="none" w:sz="0" w:space="0" w:color="auto"/>
          </w:divBdr>
        </w:div>
        <w:div w:id="1678994554">
          <w:marLeft w:val="0"/>
          <w:marRight w:val="0"/>
          <w:marTop w:val="0"/>
          <w:marBottom w:val="101"/>
          <w:divBdr>
            <w:top w:val="none" w:sz="0" w:space="0" w:color="auto"/>
            <w:left w:val="none" w:sz="0" w:space="0" w:color="auto"/>
            <w:bottom w:val="none" w:sz="0" w:space="0" w:color="auto"/>
            <w:right w:val="none" w:sz="0" w:space="0" w:color="auto"/>
          </w:divBdr>
        </w:div>
        <w:div w:id="443306135">
          <w:marLeft w:val="0"/>
          <w:marRight w:val="0"/>
          <w:marTop w:val="0"/>
          <w:marBottom w:val="101"/>
          <w:divBdr>
            <w:top w:val="none" w:sz="0" w:space="0" w:color="auto"/>
            <w:left w:val="none" w:sz="0" w:space="0" w:color="auto"/>
            <w:bottom w:val="none" w:sz="0" w:space="0" w:color="auto"/>
            <w:right w:val="none" w:sz="0" w:space="0" w:color="auto"/>
          </w:divBdr>
        </w:div>
        <w:div w:id="1215779714">
          <w:marLeft w:val="0"/>
          <w:marRight w:val="0"/>
          <w:marTop w:val="0"/>
          <w:marBottom w:val="101"/>
          <w:divBdr>
            <w:top w:val="none" w:sz="0" w:space="0" w:color="auto"/>
            <w:left w:val="none" w:sz="0" w:space="0" w:color="auto"/>
            <w:bottom w:val="none" w:sz="0" w:space="0" w:color="auto"/>
            <w:right w:val="none" w:sz="0" w:space="0" w:color="auto"/>
          </w:divBdr>
        </w:div>
        <w:div w:id="818960504">
          <w:marLeft w:val="0"/>
          <w:marRight w:val="0"/>
          <w:marTop w:val="0"/>
          <w:marBottom w:val="101"/>
          <w:divBdr>
            <w:top w:val="none" w:sz="0" w:space="0" w:color="auto"/>
            <w:left w:val="none" w:sz="0" w:space="0" w:color="auto"/>
            <w:bottom w:val="none" w:sz="0" w:space="0" w:color="auto"/>
            <w:right w:val="none" w:sz="0" w:space="0" w:color="auto"/>
          </w:divBdr>
        </w:div>
        <w:div w:id="641925319">
          <w:marLeft w:val="0"/>
          <w:marRight w:val="0"/>
          <w:marTop w:val="0"/>
          <w:marBottom w:val="101"/>
          <w:divBdr>
            <w:top w:val="none" w:sz="0" w:space="0" w:color="auto"/>
            <w:left w:val="none" w:sz="0" w:space="0" w:color="auto"/>
            <w:bottom w:val="none" w:sz="0" w:space="0" w:color="auto"/>
            <w:right w:val="none" w:sz="0" w:space="0" w:color="auto"/>
          </w:divBdr>
        </w:div>
        <w:div w:id="1363356404">
          <w:marLeft w:val="0"/>
          <w:marRight w:val="0"/>
          <w:marTop w:val="0"/>
          <w:marBottom w:val="101"/>
          <w:divBdr>
            <w:top w:val="none" w:sz="0" w:space="0" w:color="auto"/>
            <w:left w:val="none" w:sz="0" w:space="0" w:color="auto"/>
            <w:bottom w:val="none" w:sz="0" w:space="0" w:color="auto"/>
            <w:right w:val="none" w:sz="0" w:space="0" w:color="auto"/>
          </w:divBdr>
        </w:div>
        <w:div w:id="1880892214">
          <w:marLeft w:val="0"/>
          <w:marRight w:val="0"/>
          <w:marTop w:val="0"/>
          <w:marBottom w:val="101"/>
          <w:divBdr>
            <w:top w:val="none" w:sz="0" w:space="0" w:color="auto"/>
            <w:left w:val="none" w:sz="0" w:space="0" w:color="auto"/>
            <w:bottom w:val="none" w:sz="0" w:space="0" w:color="auto"/>
            <w:right w:val="none" w:sz="0" w:space="0" w:color="auto"/>
          </w:divBdr>
        </w:div>
        <w:div w:id="1459177277">
          <w:marLeft w:val="0"/>
          <w:marRight w:val="0"/>
          <w:marTop w:val="0"/>
          <w:marBottom w:val="101"/>
          <w:divBdr>
            <w:top w:val="none" w:sz="0" w:space="0" w:color="auto"/>
            <w:left w:val="none" w:sz="0" w:space="0" w:color="auto"/>
            <w:bottom w:val="none" w:sz="0" w:space="0" w:color="auto"/>
            <w:right w:val="none" w:sz="0" w:space="0" w:color="auto"/>
          </w:divBdr>
        </w:div>
        <w:div w:id="421531518">
          <w:marLeft w:val="0"/>
          <w:marRight w:val="0"/>
          <w:marTop w:val="0"/>
          <w:marBottom w:val="101"/>
          <w:divBdr>
            <w:top w:val="none" w:sz="0" w:space="0" w:color="auto"/>
            <w:left w:val="none" w:sz="0" w:space="0" w:color="auto"/>
            <w:bottom w:val="none" w:sz="0" w:space="0" w:color="auto"/>
            <w:right w:val="none" w:sz="0" w:space="0" w:color="auto"/>
          </w:divBdr>
        </w:div>
        <w:div w:id="1310552347">
          <w:marLeft w:val="0"/>
          <w:marRight w:val="0"/>
          <w:marTop w:val="0"/>
          <w:marBottom w:val="101"/>
          <w:divBdr>
            <w:top w:val="none" w:sz="0" w:space="0" w:color="auto"/>
            <w:left w:val="none" w:sz="0" w:space="0" w:color="auto"/>
            <w:bottom w:val="none" w:sz="0" w:space="0" w:color="auto"/>
            <w:right w:val="none" w:sz="0" w:space="0" w:color="auto"/>
          </w:divBdr>
        </w:div>
        <w:div w:id="982274021">
          <w:marLeft w:val="0"/>
          <w:marRight w:val="0"/>
          <w:marTop w:val="0"/>
          <w:marBottom w:val="101"/>
          <w:divBdr>
            <w:top w:val="none" w:sz="0" w:space="0" w:color="auto"/>
            <w:left w:val="none" w:sz="0" w:space="0" w:color="auto"/>
            <w:bottom w:val="none" w:sz="0" w:space="0" w:color="auto"/>
            <w:right w:val="none" w:sz="0" w:space="0" w:color="auto"/>
          </w:divBdr>
        </w:div>
        <w:div w:id="305545945">
          <w:marLeft w:val="0"/>
          <w:marRight w:val="0"/>
          <w:marTop w:val="0"/>
          <w:marBottom w:val="101"/>
          <w:divBdr>
            <w:top w:val="none" w:sz="0" w:space="0" w:color="auto"/>
            <w:left w:val="none" w:sz="0" w:space="0" w:color="auto"/>
            <w:bottom w:val="none" w:sz="0" w:space="0" w:color="auto"/>
            <w:right w:val="none" w:sz="0" w:space="0" w:color="auto"/>
          </w:divBdr>
        </w:div>
        <w:div w:id="518009742">
          <w:marLeft w:val="0"/>
          <w:marRight w:val="0"/>
          <w:marTop w:val="0"/>
          <w:marBottom w:val="101"/>
          <w:divBdr>
            <w:top w:val="none" w:sz="0" w:space="0" w:color="auto"/>
            <w:left w:val="none" w:sz="0" w:space="0" w:color="auto"/>
            <w:bottom w:val="none" w:sz="0" w:space="0" w:color="auto"/>
            <w:right w:val="none" w:sz="0" w:space="0" w:color="auto"/>
          </w:divBdr>
        </w:div>
        <w:div w:id="1724211574">
          <w:marLeft w:val="0"/>
          <w:marRight w:val="0"/>
          <w:marTop w:val="0"/>
          <w:marBottom w:val="101"/>
          <w:divBdr>
            <w:top w:val="none" w:sz="0" w:space="0" w:color="auto"/>
            <w:left w:val="none" w:sz="0" w:space="0" w:color="auto"/>
            <w:bottom w:val="none" w:sz="0" w:space="0" w:color="auto"/>
            <w:right w:val="none" w:sz="0" w:space="0" w:color="auto"/>
          </w:divBdr>
        </w:div>
        <w:div w:id="489905633">
          <w:marLeft w:val="0"/>
          <w:marRight w:val="0"/>
          <w:marTop w:val="0"/>
          <w:marBottom w:val="101"/>
          <w:divBdr>
            <w:top w:val="none" w:sz="0" w:space="0" w:color="auto"/>
            <w:left w:val="none" w:sz="0" w:space="0" w:color="auto"/>
            <w:bottom w:val="none" w:sz="0" w:space="0" w:color="auto"/>
            <w:right w:val="none" w:sz="0" w:space="0" w:color="auto"/>
          </w:divBdr>
        </w:div>
        <w:div w:id="918098149">
          <w:marLeft w:val="0"/>
          <w:marRight w:val="0"/>
          <w:marTop w:val="0"/>
          <w:marBottom w:val="101"/>
          <w:divBdr>
            <w:top w:val="none" w:sz="0" w:space="0" w:color="auto"/>
            <w:left w:val="none" w:sz="0" w:space="0" w:color="auto"/>
            <w:bottom w:val="none" w:sz="0" w:space="0" w:color="auto"/>
            <w:right w:val="none" w:sz="0" w:space="0" w:color="auto"/>
          </w:divBdr>
        </w:div>
        <w:div w:id="606426610">
          <w:marLeft w:val="0"/>
          <w:marRight w:val="0"/>
          <w:marTop w:val="0"/>
          <w:marBottom w:val="101"/>
          <w:divBdr>
            <w:top w:val="none" w:sz="0" w:space="0" w:color="auto"/>
            <w:left w:val="none" w:sz="0" w:space="0" w:color="auto"/>
            <w:bottom w:val="none" w:sz="0" w:space="0" w:color="auto"/>
            <w:right w:val="none" w:sz="0" w:space="0" w:color="auto"/>
          </w:divBdr>
        </w:div>
        <w:div w:id="1502888174">
          <w:marLeft w:val="0"/>
          <w:marRight w:val="0"/>
          <w:marTop w:val="0"/>
          <w:marBottom w:val="101"/>
          <w:divBdr>
            <w:top w:val="none" w:sz="0" w:space="0" w:color="auto"/>
            <w:left w:val="none" w:sz="0" w:space="0" w:color="auto"/>
            <w:bottom w:val="none" w:sz="0" w:space="0" w:color="auto"/>
            <w:right w:val="none" w:sz="0" w:space="0" w:color="auto"/>
          </w:divBdr>
        </w:div>
        <w:div w:id="128986624">
          <w:marLeft w:val="0"/>
          <w:marRight w:val="0"/>
          <w:marTop w:val="0"/>
          <w:marBottom w:val="101"/>
          <w:divBdr>
            <w:top w:val="none" w:sz="0" w:space="0" w:color="auto"/>
            <w:left w:val="none" w:sz="0" w:space="0" w:color="auto"/>
            <w:bottom w:val="none" w:sz="0" w:space="0" w:color="auto"/>
            <w:right w:val="none" w:sz="0" w:space="0" w:color="auto"/>
          </w:divBdr>
        </w:div>
        <w:div w:id="1075517186">
          <w:marLeft w:val="0"/>
          <w:marRight w:val="0"/>
          <w:marTop w:val="0"/>
          <w:marBottom w:val="101"/>
          <w:divBdr>
            <w:top w:val="none" w:sz="0" w:space="0" w:color="auto"/>
            <w:left w:val="none" w:sz="0" w:space="0" w:color="auto"/>
            <w:bottom w:val="none" w:sz="0" w:space="0" w:color="auto"/>
            <w:right w:val="none" w:sz="0" w:space="0" w:color="auto"/>
          </w:divBdr>
        </w:div>
        <w:div w:id="920405333">
          <w:marLeft w:val="0"/>
          <w:marRight w:val="0"/>
          <w:marTop w:val="0"/>
          <w:marBottom w:val="101"/>
          <w:divBdr>
            <w:top w:val="none" w:sz="0" w:space="0" w:color="auto"/>
            <w:left w:val="none" w:sz="0" w:space="0" w:color="auto"/>
            <w:bottom w:val="none" w:sz="0" w:space="0" w:color="auto"/>
            <w:right w:val="none" w:sz="0" w:space="0" w:color="auto"/>
          </w:divBdr>
        </w:div>
        <w:div w:id="1975023556">
          <w:marLeft w:val="0"/>
          <w:marRight w:val="0"/>
          <w:marTop w:val="0"/>
          <w:marBottom w:val="101"/>
          <w:divBdr>
            <w:top w:val="none" w:sz="0" w:space="0" w:color="auto"/>
            <w:left w:val="none" w:sz="0" w:space="0" w:color="auto"/>
            <w:bottom w:val="none" w:sz="0" w:space="0" w:color="auto"/>
            <w:right w:val="none" w:sz="0" w:space="0" w:color="auto"/>
          </w:divBdr>
        </w:div>
        <w:div w:id="1408651484">
          <w:marLeft w:val="0"/>
          <w:marRight w:val="0"/>
          <w:marTop w:val="0"/>
          <w:marBottom w:val="101"/>
          <w:divBdr>
            <w:top w:val="none" w:sz="0" w:space="0" w:color="auto"/>
            <w:left w:val="none" w:sz="0" w:space="0" w:color="auto"/>
            <w:bottom w:val="none" w:sz="0" w:space="0" w:color="auto"/>
            <w:right w:val="none" w:sz="0" w:space="0" w:color="auto"/>
          </w:divBdr>
        </w:div>
        <w:div w:id="805272541">
          <w:marLeft w:val="0"/>
          <w:marRight w:val="0"/>
          <w:marTop w:val="0"/>
          <w:marBottom w:val="101"/>
          <w:divBdr>
            <w:top w:val="none" w:sz="0" w:space="0" w:color="auto"/>
            <w:left w:val="none" w:sz="0" w:space="0" w:color="auto"/>
            <w:bottom w:val="none" w:sz="0" w:space="0" w:color="auto"/>
            <w:right w:val="none" w:sz="0" w:space="0" w:color="auto"/>
          </w:divBdr>
        </w:div>
        <w:div w:id="1896351422">
          <w:marLeft w:val="0"/>
          <w:marRight w:val="0"/>
          <w:marTop w:val="0"/>
          <w:marBottom w:val="101"/>
          <w:divBdr>
            <w:top w:val="none" w:sz="0" w:space="0" w:color="auto"/>
            <w:left w:val="none" w:sz="0" w:space="0" w:color="auto"/>
            <w:bottom w:val="none" w:sz="0" w:space="0" w:color="auto"/>
            <w:right w:val="none" w:sz="0" w:space="0" w:color="auto"/>
          </w:divBdr>
        </w:div>
        <w:div w:id="461271113">
          <w:marLeft w:val="0"/>
          <w:marRight w:val="0"/>
          <w:marTop w:val="0"/>
          <w:marBottom w:val="101"/>
          <w:divBdr>
            <w:top w:val="none" w:sz="0" w:space="0" w:color="auto"/>
            <w:left w:val="none" w:sz="0" w:space="0" w:color="auto"/>
            <w:bottom w:val="none" w:sz="0" w:space="0" w:color="auto"/>
            <w:right w:val="none" w:sz="0" w:space="0" w:color="auto"/>
          </w:divBdr>
        </w:div>
        <w:div w:id="989754595">
          <w:marLeft w:val="0"/>
          <w:marRight w:val="0"/>
          <w:marTop w:val="40"/>
          <w:marBottom w:val="40"/>
          <w:divBdr>
            <w:top w:val="none" w:sz="0" w:space="0" w:color="auto"/>
            <w:left w:val="none" w:sz="0" w:space="0" w:color="auto"/>
            <w:bottom w:val="none" w:sz="0" w:space="0" w:color="auto"/>
            <w:right w:val="none" w:sz="0" w:space="0" w:color="auto"/>
          </w:divBdr>
        </w:div>
        <w:div w:id="1412851891">
          <w:marLeft w:val="0"/>
          <w:marRight w:val="0"/>
          <w:marTop w:val="40"/>
          <w:marBottom w:val="40"/>
          <w:divBdr>
            <w:top w:val="none" w:sz="0" w:space="0" w:color="auto"/>
            <w:left w:val="none" w:sz="0" w:space="0" w:color="auto"/>
            <w:bottom w:val="none" w:sz="0" w:space="0" w:color="auto"/>
            <w:right w:val="none" w:sz="0" w:space="0" w:color="auto"/>
          </w:divBdr>
        </w:div>
        <w:div w:id="960965209">
          <w:marLeft w:val="0"/>
          <w:marRight w:val="0"/>
          <w:marTop w:val="40"/>
          <w:marBottom w:val="40"/>
          <w:divBdr>
            <w:top w:val="none" w:sz="0" w:space="0" w:color="auto"/>
            <w:left w:val="none" w:sz="0" w:space="0" w:color="auto"/>
            <w:bottom w:val="none" w:sz="0" w:space="0" w:color="auto"/>
            <w:right w:val="none" w:sz="0" w:space="0" w:color="auto"/>
          </w:divBdr>
        </w:div>
        <w:div w:id="666129798">
          <w:marLeft w:val="0"/>
          <w:marRight w:val="0"/>
          <w:marTop w:val="40"/>
          <w:marBottom w:val="40"/>
          <w:divBdr>
            <w:top w:val="none" w:sz="0" w:space="0" w:color="auto"/>
            <w:left w:val="none" w:sz="0" w:space="0" w:color="auto"/>
            <w:bottom w:val="none" w:sz="0" w:space="0" w:color="auto"/>
            <w:right w:val="none" w:sz="0" w:space="0" w:color="auto"/>
          </w:divBdr>
        </w:div>
        <w:div w:id="422461970">
          <w:marLeft w:val="0"/>
          <w:marRight w:val="0"/>
          <w:marTop w:val="40"/>
          <w:marBottom w:val="40"/>
          <w:divBdr>
            <w:top w:val="none" w:sz="0" w:space="0" w:color="auto"/>
            <w:left w:val="none" w:sz="0" w:space="0" w:color="auto"/>
            <w:bottom w:val="none" w:sz="0" w:space="0" w:color="auto"/>
            <w:right w:val="none" w:sz="0" w:space="0" w:color="auto"/>
          </w:divBdr>
        </w:div>
        <w:div w:id="1118373322">
          <w:marLeft w:val="0"/>
          <w:marRight w:val="0"/>
          <w:marTop w:val="40"/>
          <w:marBottom w:val="40"/>
          <w:divBdr>
            <w:top w:val="none" w:sz="0" w:space="0" w:color="auto"/>
            <w:left w:val="none" w:sz="0" w:space="0" w:color="auto"/>
            <w:bottom w:val="none" w:sz="0" w:space="0" w:color="auto"/>
            <w:right w:val="none" w:sz="0" w:space="0" w:color="auto"/>
          </w:divBdr>
        </w:div>
        <w:div w:id="748114174">
          <w:marLeft w:val="0"/>
          <w:marRight w:val="0"/>
          <w:marTop w:val="40"/>
          <w:marBottom w:val="40"/>
          <w:divBdr>
            <w:top w:val="none" w:sz="0" w:space="0" w:color="auto"/>
            <w:left w:val="none" w:sz="0" w:space="0" w:color="auto"/>
            <w:bottom w:val="none" w:sz="0" w:space="0" w:color="auto"/>
            <w:right w:val="none" w:sz="0" w:space="0" w:color="auto"/>
          </w:divBdr>
        </w:div>
        <w:div w:id="894508500">
          <w:marLeft w:val="0"/>
          <w:marRight w:val="0"/>
          <w:marTop w:val="40"/>
          <w:marBottom w:val="40"/>
          <w:divBdr>
            <w:top w:val="none" w:sz="0" w:space="0" w:color="auto"/>
            <w:left w:val="none" w:sz="0" w:space="0" w:color="auto"/>
            <w:bottom w:val="none" w:sz="0" w:space="0" w:color="auto"/>
            <w:right w:val="none" w:sz="0" w:space="0" w:color="auto"/>
          </w:divBdr>
        </w:div>
        <w:div w:id="1571650737">
          <w:marLeft w:val="0"/>
          <w:marRight w:val="0"/>
          <w:marTop w:val="40"/>
          <w:marBottom w:val="40"/>
          <w:divBdr>
            <w:top w:val="none" w:sz="0" w:space="0" w:color="auto"/>
            <w:left w:val="none" w:sz="0" w:space="0" w:color="auto"/>
            <w:bottom w:val="none" w:sz="0" w:space="0" w:color="auto"/>
            <w:right w:val="none" w:sz="0" w:space="0" w:color="auto"/>
          </w:divBdr>
        </w:div>
        <w:div w:id="934554812">
          <w:marLeft w:val="0"/>
          <w:marRight w:val="0"/>
          <w:marTop w:val="40"/>
          <w:marBottom w:val="40"/>
          <w:divBdr>
            <w:top w:val="none" w:sz="0" w:space="0" w:color="auto"/>
            <w:left w:val="none" w:sz="0" w:space="0" w:color="auto"/>
            <w:bottom w:val="none" w:sz="0" w:space="0" w:color="auto"/>
            <w:right w:val="none" w:sz="0" w:space="0" w:color="auto"/>
          </w:divBdr>
        </w:div>
        <w:div w:id="989795232">
          <w:marLeft w:val="0"/>
          <w:marRight w:val="0"/>
          <w:marTop w:val="40"/>
          <w:marBottom w:val="40"/>
          <w:divBdr>
            <w:top w:val="none" w:sz="0" w:space="0" w:color="auto"/>
            <w:left w:val="none" w:sz="0" w:space="0" w:color="auto"/>
            <w:bottom w:val="none" w:sz="0" w:space="0" w:color="auto"/>
            <w:right w:val="none" w:sz="0" w:space="0" w:color="auto"/>
          </w:divBdr>
        </w:div>
        <w:div w:id="1928230661">
          <w:marLeft w:val="0"/>
          <w:marRight w:val="0"/>
          <w:marTop w:val="40"/>
          <w:marBottom w:val="40"/>
          <w:divBdr>
            <w:top w:val="none" w:sz="0" w:space="0" w:color="auto"/>
            <w:left w:val="none" w:sz="0" w:space="0" w:color="auto"/>
            <w:bottom w:val="none" w:sz="0" w:space="0" w:color="auto"/>
            <w:right w:val="none" w:sz="0" w:space="0" w:color="auto"/>
          </w:divBdr>
        </w:div>
        <w:div w:id="818309654">
          <w:marLeft w:val="0"/>
          <w:marRight w:val="0"/>
          <w:marTop w:val="40"/>
          <w:marBottom w:val="40"/>
          <w:divBdr>
            <w:top w:val="none" w:sz="0" w:space="0" w:color="auto"/>
            <w:left w:val="none" w:sz="0" w:space="0" w:color="auto"/>
            <w:bottom w:val="none" w:sz="0" w:space="0" w:color="auto"/>
            <w:right w:val="none" w:sz="0" w:space="0" w:color="auto"/>
          </w:divBdr>
        </w:div>
        <w:div w:id="1864050104">
          <w:marLeft w:val="0"/>
          <w:marRight w:val="0"/>
          <w:marTop w:val="40"/>
          <w:marBottom w:val="40"/>
          <w:divBdr>
            <w:top w:val="none" w:sz="0" w:space="0" w:color="auto"/>
            <w:left w:val="none" w:sz="0" w:space="0" w:color="auto"/>
            <w:bottom w:val="none" w:sz="0" w:space="0" w:color="auto"/>
            <w:right w:val="none" w:sz="0" w:space="0" w:color="auto"/>
          </w:divBdr>
        </w:div>
        <w:div w:id="209345241">
          <w:marLeft w:val="0"/>
          <w:marRight w:val="0"/>
          <w:marTop w:val="40"/>
          <w:marBottom w:val="40"/>
          <w:divBdr>
            <w:top w:val="none" w:sz="0" w:space="0" w:color="auto"/>
            <w:left w:val="none" w:sz="0" w:space="0" w:color="auto"/>
            <w:bottom w:val="none" w:sz="0" w:space="0" w:color="auto"/>
            <w:right w:val="none" w:sz="0" w:space="0" w:color="auto"/>
          </w:divBdr>
        </w:div>
        <w:div w:id="1820656695">
          <w:marLeft w:val="0"/>
          <w:marRight w:val="0"/>
          <w:marTop w:val="40"/>
          <w:marBottom w:val="40"/>
          <w:divBdr>
            <w:top w:val="none" w:sz="0" w:space="0" w:color="auto"/>
            <w:left w:val="none" w:sz="0" w:space="0" w:color="auto"/>
            <w:bottom w:val="none" w:sz="0" w:space="0" w:color="auto"/>
            <w:right w:val="none" w:sz="0" w:space="0" w:color="auto"/>
          </w:divBdr>
        </w:div>
        <w:div w:id="792482753">
          <w:marLeft w:val="0"/>
          <w:marRight w:val="0"/>
          <w:marTop w:val="40"/>
          <w:marBottom w:val="40"/>
          <w:divBdr>
            <w:top w:val="none" w:sz="0" w:space="0" w:color="auto"/>
            <w:left w:val="none" w:sz="0" w:space="0" w:color="auto"/>
            <w:bottom w:val="none" w:sz="0" w:space="0" w:color="auto"/>
            <w:right w:val="none" w:sz="0" w:space="0" w:color="auto"/>
          </w:divBdr>
        </w:div>
        <w:div w:id="909459871">
          <w:marLeft w:val="0"/>
          <w:marRight w:val="0"/>
          <w:marTop w:val="40"/>
          <w:marBottom w:val="40"/>
          <w:divBdr>
            <w:top w:val="none" w:sz="0" w:space="0" w:color="auto"/>
            <w:left w:val="none" w:sz="0" w:space="0" w:color="auto"/>
            <w:bottom w:val="none" w:sz="0" w:space="0" w:color="auto"/>
            <w:right w:val="none" w:sz="0" w:space="0" w:color="auto"/>
          </w:divBdr>
        </w:div>
        <w:div w:id="191387578">
          <w:marLeft w:val="0"/>
          <w:marRight w:val="0"/>
          <w:marTop w:val="40"/>
          <w:marBottom w:val="40"/>
          <w:divBdr>
            <w:top w:val="none" w:sz="0" w:space="0" w:color="auto"/>
            <w:left w:val="none" w:sz="0" w:space="0" w:color="auto"/>
            <w:bottom w:val="none" w:sz="0" w:space="0" w:color="auto"/>
            <w:right w:val="none" w:sz="0" w:space="0" w:color="auto"/>
          </w:divBdr>
        </w:div>
        <w:div w:id="569584705">
          <w:marLeft w:val="0"/>
          <w:marRight w:val="0"/>
          <w:marTop w:val="40"/>
          <w:marBottom w:val="40"/>
          <w:divBdr>
            <w:top w:val="none" w:sz="0" w:space="0" w:color="auto"/>
            <w:left w:val="none" w:sz="0" w:space="0" w:color="auto"/>
            <w:bottom w:val="none" w:sz="0" w:space="0" w:color="auto"/>
            <w:right w:val="none" w:sz="0" w:space="0" w:color="auto"/>
          </w:divBdr>
        </w:div>
        <w:div w:id="967784506">
          <w:marLeft w:val="0"/>
          <w:marRight w:val="0"/>
          <w:marTop w:val="0"/>
          <w:marBottom w:val="101"/>
          <w:divBdr>
            <w:top w:val="none" w:sz="0" w:space="0" w:color="auto"/>
            <w:left w:val="none" w:sz="0" w:space="0" w:color="auto"/>
            <w:bottom w:val="none" w:sz="0" w:space="0" w:color="auto"/>
            <w:right w:val="none" w:sz="0" w:space="0" w:color="auto"/>
          </w:divBdr>
        </w:div>
        <w:div w:id="807279405">
          <w:marLeft w:val="0"/>
          <w:marRight w:val="0"/>
          <w:marTop w:val="40"/>
          <w:marBottom w:val="40"/>
          <w:divBdr>
            <w:top w:val="none" w:sz="0" w:space="0" w:color="auto"/>
            <w:left w:val="none" w:sz="0" w:space="0" w:color="auto"/>
            <w:bottom w:val="none" w:sz="0" w:space="0" w:color="auto"/>
            <w:right w:val="none" w:sz="0" w:space="0" w:color="auto"/>
          </w:divBdr>
        </w:div>
        <w:div w:id="311755020">
          <w:marLeft w:val="0"/>
          <w:marRight w:val="0"/>
          <w:marTop w:val="40"/>
          <w:marBottom w:val="40"/>
          <w:divBdr>
            <w:top w:val="none" w:sz="0" w:space="0" w:color="auto"/>
            <w:left w:val="none" w:sz="0" w:space="0" w:color="auto"/>
            <w:bottom w:val="none" w:sz="0" w:space="0" w:color="auto"/>
            <w:right w:val="none" w:sz="0" w:space="0" w:color="auto"/>
          </w:divBdr>
        </w:div>
        <w:div w:id="1030449809">
          <w:marLeft w:val="0"/>
          <w:marRight w:val="0"/>
          <w:marTop w:val="40"/>
          <w:marBottom w:val="40"/>
          <w:divBdr>
            <w:top w:val="none" w:sz="0" w:space="0" w:color="auto"/>
            <w:left w:val="none" w:sz="0" w:space="0" w:color="auto"/>
            <w:bottom w:val="none" w:sz="0" w:space="0" w:color="auto"/>
            <w:right w:val="none" w:sz="0" w:space="0" w:color="auto"/>
          </w:divBdr>
        </w:div>
        <w:div w:id="1752192272">
          <w:marLeft w:val="0"/>
          <w:marRight w:val="0"/>
          <w:marTop w:val="40"/>
          <w:marBottom w:val="40"/>
          <w:divBdr>
            <w:top w:val="none" w:sz="0" w:space="0" w:color="auto"/>
            <w:left w:val="none" w:sz="0" w:space="0" w:color="auto"/>
            <w:bottom w:val="none" w:sz="0" w:space="0" w:color="auto"/>
            <w:right w:val="none" w:sz="0" w:space="0" w:color="auto"/>
          </w:divBdr>
        </w:div>
        <w:div w:id="1767798436">
          <w:marLeft w:val="0"/>
          <w:marRight w:val="0"/>
          <w:marTop w:val="40"/>
          <w:marBottom w:val="40"/>
          <w:divBdr>
            <w:top w:val="none" w:sz="0" w:space="0" w:color="auto"/>
            <w:left w:val="none" w:sz="0" w:space="0" w:color="auto"/>
            <w:bottom w:val="none" w:sz="0" w:space="0" w:color="auto"/>
            <w:right w:val="none" w:sz="0" w:space="0" w:color="auto"/>
          </w:divBdr>
        </w:div>
        <w:div w:id="544103341">
          <w:marLeft w:val="0"/>
          <w:marRight w:val="0"/>
          <w:marTop w:val="40"/>
          <w:marBottom w:val="40"/>
          <w:divBdr>
            <w:top w:val="none" w:sz="0" w:space="0" w:color="auto"/>
            <w:left w:val="none" w:sz="0" w:space="0" w:color="auto"/>
            <w:bottom w:val="none" w:sz="0" w:space="0" w:color="auto"/>
            <w:right w:val="none" w:sz="0" w:space="0" w:color="auto"/>
          </w:divBdr>
        </w:div>
        <w:div w:id="798182133">
          <w:marLeft w:val="0"/>
          <w:marRight w:val="0"/>
          <w:marTop w:val="40"/>
          <w:marBottom w:val="40"/>
          <w:divBdr>
            <w:top w:val="none" w:sz="0" w:space="0" w:color="auto"/>
            <w:left w:val="none" w:sz="0" w:space="0" w:color="auto"/>
            <w:bottom w:val="none" w:sz="0" w:space="0" w:color="auto"/>
            <w:right w:val="none" w:sz="0" w:space="0" w:color="auto"/>
          </w:divBdr>
        </w:div>
        <w:div w:id="1135834912">
          <w:marLeft w:val="0"/>
          <w:marRight w:val="0"/>
          <w:marTop w:val="40"/>
          <w:marBottom w:val="40"/>
          <w:divBdr>
            <w:top w:val="none" w:sz="0" w:space="0" w:color="auto"/>
            <w:left w:val="none" w:sz="0" w:space="0" w:color="auto"/>
            <w:bottom w:val="none" w:sz="0" w:space="0" w:color="auto"/>
            <w:right w:val="none" w:sz="0" w:space="0" w:color="auto"/>
          </w:divBdr>
        </w:div>
        <w:div w:id="806245534">
          <w:marLeft w:val="0"/>
          <w:marRight w:val="0"/>
          <w:marTop w:val="40"/>
          <w:marBottom w:val="40"/>
          <w:divBdr>
            <w:top w:val="none" w:sz="0" w:space="0" w:color="auto"/>
            <w:left w:val="none" w:sz="0" w:space="0" w:color="auto"/>
            <w:bottom w:val="none" w:sz="0" w:space="0" w:color="auto"/>
            <w:right w:val="none" w:sz="0" w:space="0" w:color="auto"/>
          </w:divBdr>
        </w:div>
        <w:div w:id="1551530030">
          <w:marLeft w:val="0"/>
          <w:marRight w:val="0"/>
          <w:marTop w:val="40"/>
          <w:marBottom w:val="40"/>
          <w:divBdr>
            <w:top w:val="none" w:sz="0" w:space="0" w:color="auto"/>
            <w:left w:val="none" w:sz="0" w:space="0" w:color="auto"/>
            <w:bottom w:val="none" w:sz="0" w:space="0" w:color="auto"/>
            <w:right w:val="none" w:sz="0" w:space="0" w:color="auto"/>
          </w:divBdr>
        </w:div>
        <w:div w:id="490684616">
          <w:marLeft w:val="0"/>
          <w:marRight w:val="0"/>
          <w:marTop w:val="40"/>
          <w:marBottom w:val="40"/>
          <w:divBdr>
            <w:top w:val="none" w:sz="0" w:space="0" w:color="auto"/>
            <w:left w:val="none" w:sz="0" w:space="0" w:color="auto"/>
            <w:bottom w:val="none" w:sz="0" w:space="0" w:color="auto"/>
            <w:right w:val="none" w:sz="0" w:space="0" w:color="auto"/>
          </w:divBdr>
        </w:div>
        <w:div w:id="1544488549">
          <w:marLeft w:val="0"/>
          <w:marRight w:val="0"/>
          <w:marTop w:val="40"/>
          <w:marBottom w:val="40"/>
          <w:divBdr>
            <w:top w:val="none" w:sz="0" w:space="0" w:color="auto"/>
            <w:left w:val="none" w:sz="0" w:space="0" w:color="auto"/>
            <w:bottom w:val="none" w:sz="0" w:space="0" w:color="auto"/>
            <w:right w:val="none" w:sz="0" w:space="0" w:color="auto"/>
          </w:divBdr>
        </w:div>
        <w:div w:id="1283263467">
          <w:marLeft w:val="0"/>
          <w:marRight w:val="0"/>
          <w:marTop w:val="40"/>
          <w:marBottom w:val="40"/>
          <w:divBdr>
            <w:top w:val="none" w:sz="0" w:space="0" w:color="auto"/>
            <w:left w:val="none" w:sz="0" w:space="0" w:color="auto"/>
            <w:bottom w:val="none" w:sz="0" w:space="0" w:color="auto"/>
            <w:right w:val="none" w:sz="0" w:space="0" w:color="auto"/>
          </w:divBdr>
        </w:div>
        <w:div w:id="1064253389">
          <w:marLeft w:val="0"/>
          <w:marRight w:val="0"/>
          <w:marTop w:val="40"/>
          <w:marBottom w:val="40"/>
          <w:divBdr>
            <w:top w:val="none" w:sz="0" w:space="0" w:color="auto"/>
            <w:left w:val="none" w:sz="0" w:space="0" w:color="auto"/>
            <w:bottom w:val="none" w:sz="0" w:space="0" w:color="auto"/>
            <w:right w:val="none" w:sz="0" w:space="0" w:color="auto"/>
          </w:divBdr>
        </w:div>
        <w:div w:id="1248078212">
          <w:marLeft w:val="0"/>
          <w:marRight w:val="0"/>
          <w:marTop w:val="40"/>
          <w:marBottom w:val="40"/>
          <w:divBdr>
            <w:top w:val="none" w:sz="0" w:space="0" w:color="auto"/>
            <w:left w:val="none" w:sz="0" w:space="0" w:color="auto"/>
            <w:bottom w:val="none" w:sz="0" w:space="0" w:color="auto"/>
            <w:right w:val="none" w:sz="0" w:space="0" w:color="auto"/>
          </w:divBdr>
        </w:div>
        <w:div w:id="838083934">
          <w:marLeft w:val="0"/>
          <w:marRight w:val="0"/>
          <w:marTop w:val="40"/>
          <w:marBottom w:val="40"/>
          <w:divBdr>
            <w:top w:val="none" w:sz="0" w:space="0" w:color="auto"/>
            <w:left w:val="none" w:sz="0" w:space="0" w:color="auto"/>
            <w:bottom w:val="none" w:sz="0" w:space="0" w:color="auto"/>
            <w:right w:val="none" w:sz="0" w:space="0" w:color="auto"/>
          </w:divBdr>
        </w:div>
        <w:div w:id="233593524">
          <w:marLeft w:val="0"/>
          <w:marRight w:val="0"/>
          <w:marTop w:val="40"/>
          <w:marBottom w:val="40"/>
          <w:divBdr>
            <w:top w:val="none" w:sz="0" w:space="0" w:color="auto"/>
            <w:left w:val="none" w:sz="0" w:space="0" w:color="auto"/>
            <w:bottom w:val="none" w:sz="0" w:space="0" w:color="auto"/>
            <w:right w:val="none" w:sz="0" w:space="0" w:color="auto"/>
          </w:divBdr>
        </w:div>
        <w:div w:id="1045788643">
          <w:marLeft w:val="0"/>
          <w:marRight w:val="0"/>
          <w:marTop w:val="40"/>
          <w:marBottom w:val="40"/>
          <w:divBdr>
            <w:top w:val="none" w:sz="0" w:space="0" w:color="auto"/>
            <w:left w:val="none" w:sz="0" w:space="0" w:color="auto"/>
            <w:bottom w:val="none" w:sz="0" w:space="0" w:color="auto"/>
            <w:right w:val="none" w:sz="0" w:space="0" w:color="auto"/>
          </w:divBdr>
        </w:div>
        <w:div w:id="1992366357">
          <w:marLeft w:val="0"/>
          <w:marRight w:val="0"/>
          <w:marTop w:val="40"/>
          <w:marBottom w:val="40"/>
          <w:divBdr>
            <w:top w:val="none" w:sz="0" w:space="0" w:color="auto"/>
            <w:left w:val="none" w:sz="0" w:space="0" w:color="auto"/>
            <w:bottom w:val="none" w:sz="0" w:space="0" w:color="auto"/>
            <w:right w:val="none" w:sz="0" w:space="0" w:color="auto"/>
          </w:divBdr>
        </w:div>
        <w:div w:id="1393582705">
          <w:marLeft w:val="0"/>
          <w:marRight w:val="0"/>
          <w:marTop w:val="40"/>
          <w:marBottom w:val="40"/>
          <w:divBdr>
            <w:top w:val="none" w:sz="0" w:space="0" w:color="auto"/>
            <w:left w:val="none" w:sz="0" w:space="0" w:color="auto"/>
            <w:bottom w:val="none" w:sz="0" w:space="0" w:color="auto"/>
            <w:right w:val="none" w:sz="0" w:space="0" w:color="auto"/>
          </w:divBdr>
        </w:div>
        <w:div w:id="463234801">
          <w:marLeft w:val="0"/>
          <w:marRight w:val="0"/>
          <w:marTop w:val="0"/>
          <w:marBottom w:val="101"/>
          <w:divBdr>
            <w:top w:val="none" w:sz="0" w:space="0" w:color="auto"/>
            <w:left w:val="none" w:sz="0" w:space="0" w:color="auto"/>
            <w:bottom w:val="none" w:sz="0" w:space="0" w:color="auto"/>
            <w:right w:val="none" w:sz="0" w:space="0" w:color="auto"/>
          </w:divBdr>
        </w:div>
        <w:div w:id="1217548674">
          <w:marLeft w:val="0"/>
          <w:marRight w:val="0"/>
          <w:marTop w:val="40"/>
          <w:marBottom w:val="40"/>
          <w:divBdr>
            <w:top w:val="none" w:sz="0" w:space="0" w:color="auto"/>
            <w:left w:val="none" w:sz="0" w:space="0" w:color="auto"/>
            <w:bottom w:val="none" w:sz="0" w:space="0" w:color="auto"/>
            <w:right w:val="none" w:sz="0" w:space="0" w:color="auto"/>
          </w:divBdr>
        </w:div>
        <w:div w:id="404301417">
          <w:marLeft w:val="0"/>
          <w:marRight w:val="0"/>
          <w:marTop w:val="40"/>
          <w:marBottom w:val="40"/>
          <w:divBdr>
            <w:top w:val="none" w:sz="0" w:space="0" w:color="auto"/>
            <w:left w:val="none" w:sz="0" w:space="0" w:color="auto"/>
            <w:bottom w:val="none" w:sz="0" w:space="0" w:color="auto"/>
            <w:right w:val="none" w:sz="0" w:space="0" w:color="auto"/>
          </w:divBdr>
        </w:div>
        <w:div w:id="476343868">
          <w:marLeft w:val="0"/>
          <w:marRight w:val="0"/>
          <w:marTop w:val="40"/>
          <w:marBottom w:val="40"/>
          <w:divBdr>
            <w:top w:val="none" w:sz="0" w:space="0" w:color="auto"/>
            <w:left w:val="none" w:sz="0" w:space="0" w:color="auto"/>
            <w:bottom w:val="none" w:sz="0" w:space="0" w:color="auto"/>
            <w:right w:val="none" w:sz="0" w:space="0" w:color="auto"/>
          </w:divBdr>
        </w:div>
        <w:div w:id="540746552">
          <w:marLeft w:val="0"/>
          <w:marRight w:val="0"/>
          <w:marTop w:val="40"/>
          <w:marBottom w:val="40"/>
          <w:divBdr>
            <w:top w:val="none" w:sz="0" w:space="0" w:color="auto"/>
            <w:left w:val="none" w:sz="0" w:space="0" w:color="auto"/>
            <w:bottom w:val="none" w:sz="0" w:space="0" w:color="auto"/>
            <w:right w:val="none" w:sz="0" w:space="0" w:color="auto"/>
          </w:divBdr>
        </w:div>
        <w:div w:id="466241590">
          <w:marLeft w:val="0"/>
          <w:marRight w:val="0"/>
          <w:marTop w:val="40"/>
          <w:marBottom w:val="40"/>
          <w:divBdr>
            <w:top w:val="none" w:sz="0" w:space="0" w:color="auto"/>
            <w:left w:val="none" w:sz="0" w:space="0" w:color="auto"/>
            <w:bottom w:val="none" w:sz="0" w:space="0" w:color="auto"/>
            <w:right w:val="none" w:sz="0" w:space="0" w:color="auto"/>
          </w:divBdr>
        </w:div>
        <w:div w:id="1442072973">
          <w:marLeft w:val="0"/>
          <w:marRight w:val="0"/>
          <w:marTop w:val="40"/>
          <w:marBottom w:val="40"/>
          <w:divBdr>
            <w:top w:val="none" w:sz="0" w:space="0" w:color="auto"/>
            <w:left w:val="none" w:sz="0" w:space="0" w:color="auto"/>
            <w:bottom w:val="none" w:sz="0" w:space="0" w:color="auto"/>
            <w:right w:val="none" w:sz="0" w:space="0" w:color="auto"/>
          </w:divBdr>
        </w:div>
        <w:div w:id="1433626057">
          <w:marLeft w:val="0"/>
          <w:marRight w:val="0"/>
          <w:marTop w:val="40"/>
          <w:marBottom w:val="40"/>
          <w:divBdr>
            <w:top w:val="none" w:sz="0" w:space="0" w:color="auto"/>
            <w:left w:val="none" w:sz="0" w:space="0" w:color="auto"/>
            <w:bottom w:val="none" w:sz="0" w:space="0" w:color="auto"/>
            <w:right w:val="none" w:sz="0" w:space="0" w:color="auto"/>
          </w:divBdr>
        </w:div>
        <w:div w:id="1734742029">
          <w:marLeft w:val="0"/>
          <w:marRight w:val="0"/>
          <w:marTop w:val="40"/>
          <w:marBottom w:val="40"/>
          <w:divBdr>
            <w:top w:val="none" w:sz="0" w:space="0" w:color="auto"/>
            <w:left w:val="none" w:sz="0" w:space="0" w:color="auto"/>
            <w:bottom w:val="none" w:sz="0" w:space="0" w:color="auto"/>
            <w:right w:val="none" w:sz="0" w:space="0" w:color="auto"/>
          </w:divBdr>
        </w:div>
        <w:div w:id="1574197137">
          <w:marLeft w:val="0"/>
          <w:marRight w:val="0"/>
          <w:marTop w:val="40"/>
          <w:marBottom w:val="40"/>
          <w:divBdr>
            <w:top w:val="none" w:sz="0" w:space="0" w:color="auto"/>
            <w:left w:val="none" w:sz="0" w:space="0" w:color="auto"/>
            <w:bottom w:val="none" w:sz="0" w:space="0" w:color="auto"/>
            <w:right w:val="none" w:sz="0" w:space="0" w:color="auto"/>
          </w:divBdr>
        </w:div>
        <w:div w:id="1879507854">
          <w:marLeft w:val="0"/>
          <w:marRight w:val="0"/>
          <w:marTop w:val="40"/>
          <w:marBottom w:val="40"/>
          <w:divBdr>
            <w:top w:val="none" w:sz="0" w:space="0" w:color="auto"/>
            <w:left w:val="none" w:sz="0" w:space="0" w:color="auto"/>
            <w:bottom w:val="none" w:sz="0" w:space="0" w:color="auto"/>
            <w:right w:val="none" w:sz="0" w:space="0" w:color="auto"/>
          </w:divBdr>
        </w:div>
        <w:div w:id="2016959852">
          <w:marLeft w:val="0"/>
          <w:marRight w:val="0"/>
          <w:marTop w:val="40"/>
          <w:marBottom w:val="40"/>
          <w:divBdr>
            <w:top w:val="none" w:sz="0" w:space="0" w:color="auto"/>
            <w:left w:val="none" w:sz="0" w:space="0" w:color="auto"/>
            <w:bottom w:val="none" w:sz="0" w:space="0" w:color="auto"/>
            <w:right w:val="none" w:sz="0" w:space="0" w:color="auto"/>
          </w:divBdr>
        </w:div>
        <w:div w:id="322659806">
          <w:marLeft w:val="0"/>
          <w:marRight w:val="0"/>
          <w:marTop w:val="40"/>
          <w:marBottom w:val="40"/>
          <w:divBdr>
            <w:top w:val="none" w:sz="0" w:space="0" w:color="auto"/>
            <w:left w:val="none" w:sz="0" w:space="0" w:color="auto"/>
            <w:bottom w:val="none" w:sz="0" w:space="0" w:color="auto"/>
            <w:right w:val="none" w:sz="0" w:space="0" w:color="auto"/>
          </w:divBdr>
        </w:div>
        <w:div w:id="743262942">
          <w:marLeft w:val="0"/>
          <w:marRight w:val="0"/>
          <w:marTop w:val="40"/>
          <w:marBottom w:val="40"/>
          <w:divBdr>
            <w:top w:val="none" w:sz="0" w:space="0" w:color="auto"/>
            <w:left w:val="none" w:sz="0" w:space="0" w:color="auto"/>
            <w:bottom w:val="none" w:sz="0" w:space="0" w:color="auto"/>
            <w:right w:val="none" w:sz="0" w:space="0" w:color="auto"/>
          </w:divBdr>
        </w:div>
        <w:div w:id="1164861426">
          <w:marLeft w:val="0"/>
          <w:marRight w:val="0"/>
          <w:marTop w:val="40"/>
          <w:marBottom w:val="40"/>
          <w:divBdr>
            <w:top w:val="none" w:sz="0" w:space="0" w:color="auto"/>
            <w:left w:val="none" w:sz="0" w:space="0" w:color="auto"/>
            <w:bottom w:val="none" w:sz="0" w:space="0" w:color="auto"/>
            <w:right w:val="none" w:sz="0" w:space="0" w:color="auto"/>
          </w:divBdr>
        </w:div>
        <w:div w:id="1496068731">
          <w:marLeft w:val="0"/>
          <w:marRight w:val="0"/>
          <w:marTop w:val="40"/>
          <w:marBottom w:val="40"/>
          <w:divBdr>
            <w:top w:val="none" w:sz="0" w:space="0" w:color="auto"/>
            <w:left w:val="none" w:sz="0" w:space="0" w:color="auto"/>
            <w:bottom w:val="none" w:sz="0" w:space="0" w:color="auto"/>
            <w:right w:val="none" w:sz="0" w:space="0" w:color="auto"/>
          </w:divBdr>
        </w:div>
        <w:div w:id="654724748">
          <w:marLeft w:val="0"/>
          <w:marRight w:val="0"/>
          <w:marTop w:val="40"/>
          <w:marBottom w:val="40"/>
          <w:divBdr>
            <w:top w:val="none" w:sz="0" w:space="0" w:color="auto"/>
            <w:left w:val="none" w:sz="0" w:space="0" w:color="auto"/>
            <w:bottom w:val="none" w:sz="0" w:space="0" w:color="auto"/>
            <w:right w:val="none" w:sz="0" w:space="0" w:color="auto"/>
          </w:divBdr>
        </w:div>
        <w:div w:id="1783181749">
          <w:marLeft w:val="0"/>
          <w:marRight w:val="0"/>
          <w:marTop w:val="40"/>
          <w:marBottom w:val="40"/>
          <w:divBdr>
            <w:top w:val="none" w:sz="0" w:space="0" w:color="auto"/>
            <w:left w:val="none" w:sz="0" w:space="0" w:color="auto"/>
            <w:bottom w:val="none" w:sz="0" w:space="0" w:color="auto"/>
            <w:right w:val="none" w:sz="0" w:space="0" w:color="auto"/>
          </w:divBdr>
        </w:div>
        <w:div w:id="292490195">
          <w:marLeft w:val="0"/>
          <w:marRight w:val="0"/>
          <w:marTop w:val="40"/>
          <w:marBottom w:val="40"/>
          <w:divBdr>
            <w:top w:val="none" w:sz="0" w:space="0" w:color="auto"/>
            <w:left w:val="none" w:sz="0" w:space="0" w:color="auto"/>
            <w:bottom w:val="none" w:sz="0" w:space="0" w:color="auto"/>
            <w:right w:val="none" w:sz="0" w:space="0" w:color="auto"/>
          </w:divBdr>
        </w:div>
        <w:div w:id="648553365">
          <w:marLeft w:val="0"/>
          <w:marRight w:val="0"/>
          <w:marTop w:val="40"/>
          <w:marBottom w:val="40"/>
          <w:divBdr>
            <w:top w:val="none" w:sz="0" w:space="0" w:color="auto"/>
            <w:left w:val="none" w:sz="0" w:space="0" w:color="auto"/>
            <w:bottom w:val="none" w:sz="0" w:space="0" w:color="auto"/>
            <w:right w:val="none" w:sz="0" w:space="0" w:color="auto"/>
          </w:divBdr>
        </w:div>
        <w:div w:id="546458146">
          <w:marLeft w:val="0"/>
          <w:marRight w:val="0"/>
          <w:marTop w:val="40"/>
          <w:marBottom w:val="40"/>
          <w:divBdr>
            <w:top w:val="none" w:sz="0" w:space="0" w:color="auto"/>
            <w:left w:val="none" w:sz="0" w:space="0" w:color="auto"/>
            <w:bottom w:val="none" w:sz="0" w:space="0" w:color="auto"/>
            <w:right w:val="none" w:sz="0" w:space="0" w:color="auto"/>
          </w:divBdr>
        </w:div>
        <w:div w:id="1366441638">
          <w:marLeft w:val="0"/>
          <w:marRight w:val="0"/>
          <w:marTop w:val="0"/>
          <w:marBottom w:val="101"/>
          <w:divBdr>
            <w:top w:val="none" w:sz="0" w:space="0" w:color="auto"/>
            <w:left w:val="none" w:sz="0" w:space="0" w:color="auto"/>
            <w:bottom w:val="none" w:sz="0" w:space="0" w:color="auto"/>
            <w:right w:val="none" w:sz="0" w:space="0" w:color="auto"/>
          </w:divBdr>
        </w:div>
        <w:div w:id="1860582627">
          <w:marLeft w:val="0"/>
          <w:marRight w:val="0"/>
          <w:marTop w:val="40"/>
          <w:marBottom w:val="40"/>
          <w:divBdr>
            <w:top w:val="none" w:sz="0" w:space="0" w:color="auto"/>
            <w:left w:val="none" w:sz="0" w:space="0" w:color="auto"/>
            <w:bottom w:val="none" w:sz="0" w:space="0" w:color="auto"/>
            <w:right w:val="none" w:sz="0" w:space="0" w:color="auto"/>
          </w:divBdr>
        </w:div>
        <w:div w:id="2102094639">
          <w:marLeft w:val="0"/>
          <w:marRight w:val="0"/>
          <w:marTop w:val="40"/>
          <w:marBottom w:val="40"/>
          <w:divBdr>
            <w:top w:val="none" w:sz="0" w:space="0" w:color="auto"/>
            <w:left w:val="none" w:sz="0" w:space="0" w:color="auto"/>
            <w:bottom w:val="none" w:sz="0" w:space="0" w:color="auto"/>
            <w:right w:val="none" w:sz="0" w:space="0" w:color="auto"/>
          </w:divBdr>
        </w:div>
        <w:div w:id="229925069">
          <w:marLeft w:val="0"/>
          <w:marRight w:val="0"/>
          <w:marTop w:val="40"/>
          <w:marBottom w:val="40"/>
          <w:divBdr>
            <w:top w:val="none" w:sz="0" w:space="0" w:color="auto"/>
            <w:left w:val="none" w:sz="0" w:space="0" w:color="auto"/>
            <w:bottom w:val="none" w:sz="0" w:space="0" w:color="auto"/>
            <w:right w:val="none" w:sz="0" w:space="0" w:color="auto"/>
          </w:divBdr>
        </w:div>
        <w:div w:id="1158113836">
          <w:marLeft w:val="0"/>
          <w:marRight w:val="0"/>
          <w:marTop w:val="40"/>
          <w:marBottom w:val="40"/>
          <w:divBdr>
            <w:top w:val="none" w:sz="0" w:space="0" w:color="auto"/>
            <w:left w:val="none" w:sz="0" w:space="0" w:color="auto"/>
            <w:bottom w:val="none" w:sz="0" w:space="0" w:color="auto"/>
            <w:right w:val="none" w:sz="0" w:space="0" w:color="auto"/>
          </w:divBdr>
        </w:div>
        <w:div w:id="1097138205">
          <w:marLeft w:val="0"/>
          <w:marRight w:val="0"/>
          <w:marTop w:val="40"/>
          <w:marBottom w:val="40"/>
          <w:divBdr>
            <w:top w:val="none" w:sz="0" w:space="0" w:color="auto"/>
            <w:left w:val="none" w:sz="0" w:space="0" w:color="auto"/>
            <w:bottom w:val="none" w:sz="0" w:space="0" w:color="auto"/>
            <w:right w:val="none" w:sz="0" w:space="0" w:color="auto"/>
          </w:divBdr>
        </w:div>
        <w:div w:id="1782993282">
          <w:marLeft w:val="0"/>
          <w:marRight w:val="0"/>
          <w:marTop w:val="40"/>
          <w:marBottom w:val="40"/>
          <w:divBdr>
            <w:top w:val="none" w:sz="0" w:space="0" w:color="auto"/>
            <w:left w:val="none" w:sz="0" w:space="0" w:color="auto"/>
            <w:bottom w:val="none" w:sz="0" w:space="0" w:color="auto"/>
            <w:right w:val="none" w:sz="0" w:space="0" w:color="auto"/>
          </w:divBdr>
        </w:div>
        <w:div w:id="399251328">
          <w:marLeft w:val="0"/>
          <w:marRight w:val="0"/>
          <w:marTop w:val="40"/>
          <w:marBottom w:val="40"/>
          <w:divBdr>
            <w:top w:val="none" w:sz="0" w:space="0" w:color="auto"/>
            <w:left w:val="none" w:sz="0" w:space="0" w:color="auto"/>
            <w:bottom w:val="none" w:sz="0" w:space="0" w:color="auto"/>
            <w:right w:val="none" w:sz="0" w:space="0" w:color="auto"/>
          </w:divBdr>
        </w:div>
        <w:div w:id="384334294">
          <w:marLeft w:val="0"/>
          <w:marRight w:val="0"/>
          <w:marTop w:val="40"/>
          <w:marBottom w:val="40"/>
          <w:divBdr>
            <w:top w:val="none" w:sz="0" w:space="0" w:color="auto"/>
            <w:left w:val="none" w:sz="0" w:space="0" w:color="auto"/>
            <w:bottom w:val="none" w:sz="0" w:space="0" w:color="auto"/>
            <w:right w:val="none" w:sz="0" w:space="0" w:color="auto"/>
          </w:divBdr>
        </w:div>
        <w:div w:id="796721852">
          <w:marLeft w:val="0"/>
          <w:marRight w:val="0"/>
          <w:marTop w:val="40"/>
          <w:marBottom w:val="40"/>
          <w:divBdr>
            <w:top w:val="none" w:sz="0" w:space="0" w:color="auto"/>
            <w:left w:val="none" w:sz="0" w:space="0" w:color="auto"/>
            <w:bottom w:val="none" w:sz="0" w:space="0" w:color="auto"/>
            <w:right w:val="none" w:sz="0" w:space="0" w:color="auto"/>
          </w:divBdr>
        </w:div>
        <w:div w:id="29841877">
          <w:marLeft w:val="0"/>
          <w:marRight w:val="0"/>
          <w:marTop w:val="40"/>
          <w:marBottom w:val="40"/>
          <w:divBdr>
            <w:top w:val="none" w:sz="0" w:space="0" w:color="auto"/>
            <w:left w:val="none" w:sz="0" w:space="0" w:color="auto"/>
            <w:bottom w:val="none" w:sz="0" w:space="0" w:color="auto"/>
            <w:right w:val="none" w:sz="0" w:space="0" w:color="auto"/>
          </w:divBdr>
        </w:div>
        <w:div w:id="1972443172">
          <w:marLeft w:val="0"/>
          <w:marRight w:val="0"/>
          <w:marTop w:val="40"/>
          <w:marBottom w:val="40"/>
          <w:divBdr>
            <w:top w:val="none" w:sz="0" w:space="0" w:color="auto"/>
            <w:left w:val="none" w:sz="0" w:space="0" w:color="auto"/>
            <w:bottom w:val="none" w:sz="0" w:space="0" w:color="auto"/>
            <w:right w:val="none" w:sz="0" w:space="0" w:color="auto"/>
          </w:divBdr>
        </w:div>
        <w:div w:id="848639179">
          <w:marLeft w:val="0"/>
          <w:marRight w:val="0"/>
          <w:marTop w:val="40"/>
          <w:marBottom w:val="40"/>
          <w:divBdr>
            <w:top w:val="none" w:sz="0" w:space="0" w:color="auto"/>
            <w:left w:val="none" w:sz="0" w:space="0" w:color="auto"/>
            <w:bottom w:val="none" w:sz="0" w:space="0" w:color="auto"/>
            <w:right w:val="none" w:sz="0" w:space="0" w:color="auto"/>
          </w:divBdr>
        </w:div>
        <w:div w:id="1652634161">
          <w:marLeft w:val="0"/>
          <w:marRight w:val="0"/>
          <w:marTop w:val="40"/>
          <w:marBottom w:val="40"/>
          <w:divBdr>
            <w:top w:val="none" w:sz="0" w:space="0" w:color="auto"/>
            <w:left w:val="none" w:sz="0" w:space="0" w:color="auto"/>
            <w:bottom w:val="none" w:sz="0" w:space="0" w:color="auto"/>
            <w:right w:val="none" w:sz="0" w:space="0" w:color="auto"/>
          </w:divBdr>
        </w:div>
        <w:div w:id="702024507">
          <w:marLeft w:val="0"/>
          <w:marRight w:val="0"/>
          <w:marTop w:val="40"/>
          <w:marBottom w:val="40"/>
          <w:divBdr>
            <w:top w:val="none" w:sz="0" w:space="0" w:color="auto"/>
            <w:left w:val="none" w:sz="0" w:space="0" w:color="auto"/>
            <w:bottom w:val="none" w:sz="0" w:space="0" w:color="auto"/>
            <w:right w:val="none" w:sz="0" w:space="0" w:color="auto"/>
          </w:divBdr>
        </w:div>
        <w:div w:id="607666562">
          <w:marLeft w:val="0"/>
          <w:marRight w:val="0"/>
          <w:marTop w:val="0"/>
          <w:marBottom w:val="101"/>
          <w:divBdr>
            <w:top w:val="none" w:sz="0" w:space="0" w:color="auto"/>
            <w:left w:val="none" w:sz="0" w:space="0" w:color="auto"/>
            <w:bottom w:val="none" w:sz="0" w:space="0" w:color="auto"/>
            <w:right w:val="none" w:sz="0" w:space="0" w:color="auto"/>
          </w:divBdr>
        </w:div>
        <w:div w:id="1091505974">
          <w:marLeft w:val="0"/>
          <w:marRight w:val="0"/>
          <w:marTop w:val="40"/>
          <w:marBottom w:val="40"/>
          <w:divBdr>
            <w:top w:val="none" w:sz="0" w:space="0" w:color="auto"/>
            <w:left w:val="none" w:sz="0" w:space="0" w:color="auto"/>
            <w:bottom w:val="none" w:sz="0" w:space="0" w:color="auto"/>
            <w:right w:val="none" w:sz="0" w:space="0" w:color="auto"/>
          </w:divBdr>
        </w:div>
        <w:div w:id="541598827">
          <w:marLeft w:val="0"/>
          <w:marRight w:val="0"/>
          <w:marTop w:val="40"/>
          <w:marBottom w:val="40"/>
          <w:divBdr>
            <w:top w:val="none" w:sz="0" w:space="0" w:color="auto"/>
            <w:left w:val="none" w:sz="0" w:space="0" w:color="auto"/>
            <w:bottom w:val="none" w:sz="0" w:space="0" w:color="auto"/>
            <w:right w:val="none" w:sz="0" w:space="0" w:color="auto"/>
          </w:divBdr>
        </w:div>
        <w:div w:id="19858780">
          <w:marLeft w:val="0"/>
          <w:marRight w:val="0"/>
          <w:marTop w:val="40"/>
          <w:marBottom w:val="40"/>
          <w:divBdr>
            <w:top w:val="none" w:sz="0" w:space="0" w:color="auto"/>
            <w:left w:val="none" w:sz="0" w:space="0" w:color="auto"/>
            <w:bottom w:val="none" w:sz="0" w:space="0" w:color="auto"/>
            <w:right w:val="none" w:sz="0" w:space="0" w:color="auto"/>
          </w:divBdr>
        </w:div>
        <w:div w:id="462574853">
          <w:marLeft w:val="0"/>
          <w:marRight w:val="0"/>
          <w:marTop w:val="40"/>
          <w:marBottom w:val="40"/>
          <w:divBdr>
            <w:top w:val="none" w:sz="0" w:space="0" w:color="auto"/>
            <w:left w:val="none" w:sz="0" w:space="0" w:color="auto"/>
            <w:bottom w:val="none" w:sz="0" w:space="0" w:color="auto"/>
            <w:right w:val="none" w:sz="0" w:space="0" w:color="auto"/>
          </w:divBdr>
        </w:div>
        <w:div w:id="1429698653">
          <w:marLeft w:val="0"/>
          <w:marRight w:val="0"/>
          <w:marTop w:val="40"/>
          <w:marBottom w:val="40"/>
          <w:divBdr>
            <w:top w:val="none" w:sz="0" w:space="0" w:color="auto"/>
            <w:left w:val="none" w:sz="0" w:space="0" w:color="auto"/>
            <w:bottom w:val="none" w:sz="0" w:space="0" w:color="auto"/>
            <w:right w:val="none" w:sz="0" w:space="0" w:color="auto"/>
          </w:divBdr>
        </w:div>
        <w:div w:id="1074934430">
          <w:marLeft w:val="0"/>
          <w:marRight w:val="0"/>
          <w:marTop w:val="40"/>
          <w:marBottom w:val="40"/>
          <w:divBdr>
            <w:top w:val="none" w:sz="0" w:space="0" w:color="auto"/>
            <w:left w:val="none" w:sz="0" w:space="0" w:color="auto"/>
            <w:bottom w:val="none" w:sz="0" w:space="0" w:color="auto"/>
            <w:right w:val="none" w:sz="0" w:space="0" w:color="auto"/>
          </w:divBdr>
        </w:div>
        <w:div w:id="1983347081">
          <w:marLeft w:val="0"/>
          <w:marRight w:val="0"/>
          <w:marTop w:val="40"/>
          <w:marBottom w:val="40"/>
          <w:divBdr>
            <w:top w:val="none" w:sz="0" w:space="0" w:color="auto"/>
            <w:left w:val="none" w:sz="0" w:space="0" w:color="auto"/>
            <w:bottom w:val="none" w:sz="0" w:space="0" w:color="auto"/>
            <w:right w:val="none" w:sz="0" w:space="0" w:color="auto"/>
          </w:divBdr>
        </w:div>
        <w:div w:id="648244810">
          <w:marLeft w:val="0"/>
          <w:marRight w:val="0"/>
          <w:marTop w:val="40"/>
          <w:marBottom w:val="40"/>
          <w:divBdr>
            <w:top w:val="none" w:sz="0" w:space="0" w:color="auto"/>
            <w:left w:val="none" w:sz="0" w:space="0" w:color="auto"/>
            <w:bottom w:val="none" w:sz="0" w:space="0" w:color="auto"/>
            <w:right w:val="none" w:sz="0" w:space="0" w:color="auto"/>
          </w:divBdr>
        </w:div>
        <w:div w:id="722824475">
          <w:marLeft w:val="0"/>
          <w:marRight w:val="0"/>
          <w:marTop w:val="40"/>
          <w:marBottom w:val="40"/>
          <w:divBdr>
            <w:top w:val="none" w:sz="0" w:space="0" w:color="auto"/>
            <w:left w:val="none" w:sz="0" w:space="0" w:color="auto"/>
            <w:bottom w:val="none" w:sz="0" w:space="0" w:color="auto"/>
            <w:right w:val="none" w:sz="0" w:space="0" w:color="auto"/>
          </w:divBdr>
        </w:div>
        <w:div w:id="1220365824">
          <w:marLeft w:val="0"/>
          <w:marRight w:val="0"/>
          <w:marTop w:val="40"/>
          <w:marBottom w:val="40"/>
          <w:divBdr>
            <w:top w:val="none" w:sz="0" w:space="0" w:color="auto"/>
            <w:left w:val="none" w:sz="0" w:space="0" w:color="auto"/>
            <w:bottom w:val="none" w:sz="0" w:space="0" w:color="auto"/>
            <w:right w:val="none" w:sz="0" w:space="0" w:color="auto"/>
          </w:divBdr>
        </w:div>
        <w:div w:id="1908606670">
          <w:marLeft w:val="0"/>
          <w:marRight w:val="0"/>
          <w:marTop w:val="40"/>
          <w:marBottom w:val="40"/>
          <w:divBdr>
            <w:top w:val="none" w:sz="0" w:space="0" w:color="auto"/>
            <w:left w:val="none" w:sz="0" w:space="0" w:color="auto"/>
            <w:bottom w:val="none" w:sz="0" w:space="0" w:color="auto"/>
            <w:right w:val="none" w:sz="0" w:space="0" w:color="auto"/>
          </w:divBdr>
        </w:div>
        <w:div w:id="283660630">
          <w:marLeft w:val="0"/>
          <w:marRight w:val="0"/>
          <w:marTop w:val="40"/>
          <w:marBottom w:val="40"/>
          <w:divBdr>
            <w:top w:val="none" w:sz="0" w:space="0" w:color="auto"/>
            <w:left w:val="none" w:sz="0" w:space="0" w:color="auto"/>
            <w:bottom w:val="none" w:sz="0" w:space="0" w:color="auto"/>
            <w:right w:val="none" w:sz="0" w:space="0" w:color="auto"/>
          </w:divBdr>
        </w:div>
        <w:div w:id="2033914007">
          <w:marLeft w:val="0"/>
          <w:marRight w:val="0"/>
          <w:marTop w:val="40"/>
          <w:marBottom w:val="40"/>
          <w:divBdr>
            <w:top w:val="none" w:sz="0" w:space="0" w:color="auto"/>
            <w:left w:val="none" w:sz="0" w:space="0" w:color="auto"/>
            <w:bottom w:val="none" w:sz="0" w:space="0" w:color="auto"/>
            <w:right w:val="none" w:sz="0" w:space="0" w:color="auto"/>
          </w:divBdr>
        </w:div>
        <w:div w:id="1968929957">
          <w:marLeft w:val="0"/>
          <w:marRight w:val="0"/>
          <w:marTop w:val="40"/>
          <w:marBottom w:val="40"/>
          <w:divBdr>
            <w:top w:val="none" w:sz="0" w:space="0" w:color="auto"/>
            <w:left w:val="none" w:sz="0" w:space="0" w:color="auto"/>
            <w:bottom w:val="none" w:sz="0" w:space="0" w:color="auto"/>
            <w:right w:val="none" w:sz="0" w:space="0" w:color="auto"/>
          </w:divBdr>
        </w:div>
        <w:div w:id="1958828780">
          <w:marLeft w:val="0"/>
          <w:marRight w:val="0"/>
          <w:marTop w:val="40"/>
          <w:marBottom w:val="40"/>
          <w:divBdr>
            <w:top w:val="none" w:sz="0" w:space="0" w:color="auto"/>
            <w:left w:val="none" w:sz="0" w:space="0" w:color="auto"/>
            <w:bottom w:val="none" w:sz="0" w:space="0" w:color="auto"/>
            <w:right w:val="none" w:sz="0" w:space="0" w:color="auto"/>
          </w:divBdr>
        </w:div>
        <w:div w:id="1138763895">
          <w:marLeft w:val="0"/>
          <w:marRight w:val="0"/>
          <w:marTop w:val="40"/>
          <w:marBottom w:val="40"/>
          <w:divBdr>
            <w:top w:val="none" w:sz="0" w:space="0" w:color="auto"/>
            <w:left w:val="none" w:sz="0" w:space="0" w:color="auto"/>
            <w:bottom w:val="none" w:sz="0" w:space="0" w:color="auto"/>
            <w:right w:val="none" w:sz="0" w:space="0" w:color="auto"/>
          </w:divBdr>
        </w:div>
        <w:div w:id="1939753802">
          <w:marLeft w:val="0"/>
          <w:marRight w:val="0"/>
          <w:marTop w:val="40"/>
          <w:marBottom w:val="40"/>
          <w:divBdr>
            <w:top w:val="none" w:sz="0" w:space="0" w:color="auto"/>
            <w:left w:val="none" w:sz="0" w:space="0" w:color="auto"/>
            <w:bottom w:val="none" w:sz="0" w:space="0" w:color="auto"/>
            <w:right w:val="none" w:sz="0" w:space="0" w:color="auto"/>
          </w:divBdr>
        </w:div>
        <w:div w:id="74788373">
          <w:marLeft w:val="0"/>
          <w:marRight w:val="0"/>
          <w:marTop w:val="40"/>
          <w:marBottom w:val="40"/>
          <w:divBdr>
            <w:top w:val="none" w:sz="0" w:space="0" w:color="auto"/>
            <w:left w:val="none" w:sz="0" w:space="0" w:color="auto"/>
            <w:bottom w:val="none" w:sz="0" w:space="0" w:color="auto"/>
            <w:right w:val="none" w:sz="0" w:space="0" w:color="auto"/>
          </w:divBdr>
        </w:div>
        <w:div w:id="1717393508">
          <w:marLeft w:val="0"/>
          <w:marRight w:val="0"/>
          <w:marTop w:val="40"/>
          <w:marBottom w:val="40"/>
          <w:divBdr>
            <w:top w:val="none" w:sz="0" w:space="0" w:color="auto"/>
            <w:left w:val="none" w:sz="0" w:space="0" w:color="auto"/>
            <w:bottom w:val="none" w:sz="0" w:space="0" w:color="auto"/>
            <w:right w:val="none" w:sz="0" w:space="0" w:color="auto"/>
          </w:divBdr>
        </w:div>
        <w:div w:id="570698130">
          <w:marLeft w:val="0"/>
          <w:marRight w:val="0"/>
          <w:marTop w:val="40"/>
          <w:marBottom w:val="40"/>
          <w:divBdr>
            <w:top w:val="none" w:sz="0" w:space="0" w:color="auto"/>
            <w:left w:val="none" w:sz="0" w:space="0" w:color="auto"/>
            <w:bottom w:val="none" w:sz="0" w:space="0" w:color="auto"/>
            <w:right w:val="none" w:sz="0" w:space="0" w:color="auto"/>
          </w:divBdr>
        </w:div>
        <w:div w:id="1417439529">
          <w:marLeft w:val="0"/>
          <w:marRight w:val="0"/>
          <w:marTop w:val="40"/>
          <w:marBottom w:val="40"/>
          <w:divBdr>
            <w:top w:val="none" w:sz="0" w:space="0" w:color="auto"/>
            <w:left w:val="none" w:sz="0" w:space="0" w:color="auto"/>
            <w:bottom w:val="none" w:sz="0" w:space="0" w:color="auto"/>
            <w:right w:val="none" w:sz="0" w:space="0" w:color="auto"/>
          </w:divBdr>
        </w:div>
        <w:div w:id="36709204">
          <w:marLeft w:val="0"/>
          <w:marRight w:val="0"/>
          <w:marTop w:val="40"/>
          <w:marBottom w:val="40"/>
          <w:divBdr>
            <w:top w:val="none" w:sz="0" w:space="0" w:color="auto"/>
            <w:left w:val="none" w:sz="0" w:space="0" w:color="auto"/>
            <w:bottom w:val="none" w:sz="0" w:space="0" w:color="auto"/>
            <w:right w:val="none" w:sz="0" w:space="0" w:color="auto"/>
          </w:divBdr>
        </w:div>
        <w:div w:id="1763531111">
          <w:marLeft w:val="0"/>
          <w:marRight w:val="0"/>
          <w:marTop w:val="40"/>
          <w:marBottom w:val="40"/>
          <w:divBdr>
            <w:top w:val="none" w:sz="0" w:space="0" w:color="auto"/>
            <w:left w:val="none" w:sz="0" w:space="0" w:color="auto"/>
            <w:bottom w:val="none" w:sz="0" w:space="0" w:color="auto"/>
            <w:right w:val="none" w:sz="0" w:space="0" w:color="auto"/>
          </w:divBdr>
        </w:div>
        <w:div w:id="1857302607">
          <w:marLeft w:val="0"/>
          <w:marRight w:val="0"/>
          <w:marTop w:val="40"/>
          <w:marBottom w:val="40"/>
          <w:divBdr>
            <w:top w:val="none" w:sz="0" w:space="0" w:color="auto"/>
            <w:left w:val="none" w:sz="0" w:space="0" w:color="auto"/>
            <w:bottom w:val="none" w:sz="0" w:space="0" w:color="auto"/>
            <w:right w:val="none" w:sz="0" w:space="0" w:color="auto"/>
          </w:divBdr>
        </w:div>
        <w:div w:id="1416315240">
          <w:marLeft w:val="0"/>
          <w:marRight w:val="0"/>
          <w:marTop w:val="40"/>
          <w:marBottom w:val="40"/>
          <w:divBdr>
            <w:top w:val="none" w:sz="0" w:space="0" w:color="auto"/>
            <w:left w:val="none" w:sz="0" w:space="0" w:color="auto"/>
            <w:bottom w:val="none" w:sz="0" w:space="0" w:color="auto"/>
            <w:right w:val="none" w:sz="0" w:space="0" w:color="auto"/>
          </w:divBdr>
        </w:div>
        <w:div w:id="1330408522">
          <w:marLeft w:val="0"/>
          <w:marRight w:val="0"/>
          <w:marTop w:val="40"/>
          <w:marBottom w:val="40"/>
          <w:divBdr>
            <w:top w:val="none" w:sz="0" w:space="0" w:color="auto"/>
            <w:left w:val="none" w:sz="0" w:space="0" w:color="auto"/>
            <w:bottom w:val="none" w:sz="0" w:space="0" w:color="auto"/>
            <w:right w:val="none" w:sz="0" w:space="0" w:color="auto"/>
          </w:divBdr>
        </w:div>
        <w:div w:id="1990287811">
          <w:marLeft w:val="0"/>
          <w:marRight w:val="0"/>
          <w:marTop w:val="40"/>
          <w:marBottom w:val="40"/>
          <w:divBdr>
            <w:top w:val="none" w:sz="0" w:space="0" w:color="auto"/>
            <w:left w:val="none" w:sz="0" w:space="0" w:color="auto"/>
            <w:bottom w:val="none" w:sz="0" w:space="0" w:color="auto"/>
            <w:right w:val="none" w:sz="0" w:space="0" w:color="auto"/>
          </w:divBdr>
        </w:div>
        <w:div w:id="636180021">
          <w:marLeft w:val="0"/>
          <w:marRight w:val="0"/>
          <w:marTop w:val="40"/>
          <w:marBottom w:val="40"/>
          <w:divBdr>
            <w:top w:val="none" w:sz="0" w:space="0" w:color="auto"/>
            <w:left w:val="none" w:sz="0" w:space="0" w:color="auto"/>
            <w:bottom w:val="none" w:sz="0" w:space="0" w:color="auto"/>
            <w:right w:val="none" w:sz="0" w:space="0" w:color="auto"/>
          </w:divBdr>
        </w:div>
        <w:div w:id="1236862819">
          <w:marLeft w:val="0"/>
          <w:marRight w:val="0"/>
          <w:marTop w:val="40"/>
          <w:marBottom w:val="40"/>
          <w:divBdr>
            <w:top w:val="none" w:sz="0" w:space="0" w:color="auto"/>
            <w:left w:val="none" w:sz="0" w:space="0" w:color="auto"/>
            <w:bottom w:val="none" w:sz="0" w:space="0" w:color="auto"/>
            <w:right w:val="none" w:sz="0" w:space="0" w:color="auto"/>
          </w:divBdr>
        </w:div>
        <w:div w:id="1894464093">
          <w:marLeft w:val="0"/>
          <w:marRight w:val="0"/>
          <w:marTop w:val="40"/>
          <w:marBottom w:val="40"/>
          <w:divBdr>
            <w:top w:val="none" w:sz="0" w:space="0" w:color="auto"/>
            <w:left w:val="none" w:sz="0" w:space="0" w:color="auto"/>
            <w:bottom w:val="none" w:sz="0" w:space="0" w:color="auto"/>
            <w:right w:val="none" w:sz="0" w:space="0" w:color="auto"/>
          </w:divBdr>
        </w:div>
        <w:div w:id="740300122">
          <w:marLeft w:val="0"/>
          <w:marRight w:val="0"/>
          <w:marTop w:val="40"/>
          <w:marBottom w:val="40"/>
          <w:divBdr>
            <w:top w:val="none" w:sz="0" w:space="0" w:color="auto"/>
            <w:left w:val="none" w:sz="0" w:space="0" w:color="auto"/>
            <w:bottom w:val="none" w:sz="0" w:space="0" w:color="auto"/>
            <w:right w:val="none" w:sz="0" w:space="0" w:color="auto"/>
          </w:divBdr>
        </w:div>
        <w:div w:id="493376006">
          <w:marLeft w:val="0"/>
          <w:marRight w:val="0"/>
          <w:marTop w:val="40"/>
          <w:marBottom w:val="4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1712347">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501347">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958953">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23"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C1356-2043-4C6D-8BB8-C4A0FD110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4228</Words>
  <Characters>23258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2</cp:revision>
  <cp:lastPrinted>2021-05-20T02:08:00Z</cp:lastPrinted>
  <dcterms:created xsi:type="dcterms:W3CDTF">2021-06-23T17:46:00Z</dcterms:created>
  <dcterms:modified xsi:type="dcterms:W3CDTF">2021-06-23T17:46:00Z</dcterms:modified>
</cp:coreProperties>
</file>