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4D85E" w14:textId="66DC4DDF" w:rsidR="00554DF4" w:rsidRPr="00F52AEC" w:rsidRDefault="00554DF4" w:rsidP="00554DF4">
      <w:pPr>
        <w:spacing w:before="240" w:after="240" w:line="360" w:lineRule="auto"/>
        <w:jc w:val="both"/>
        <w:rPr>
          <w:rFonts w:ascii="Palatino Linotype" w:hAnsi="Palatino Linotype"/>
        </w:rPr>
      </w:pPr>
      <w:r w:rsidRPr="00F52AEC">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D07B4A" w:rsidRPr="00F52AEC">
        <w:rPr>
          <w:rFonts w:ascii="Palatino Linotype" w:hAnsi="Palatino Linotype"/>
        </w:rPr>
        <w:t xml:space="preserve"> </w:t>
      </w:r>
      <w:r w:rsidR="008E2EA2" w:rsidRPr="00F52AEC">
        <w:rPr>
          <w:rFonts w:ascii="Palatino Linotype" w:hAnsi="Palatino Linotype"/>
        </w:rPr>
        <w:t>veintitrés</w:t>
      </w:r>
      <w:r w:rsidRPr="00F52AEC">
        <w:rPr>
          <w:rFonts w:ascii="Palatino Linotype" w:hAnsi="Palatino Linotype"/>
        </w:rPr>
        <w:t xml:space="preserve"> (</w:t>
      </w:r>
      <w:r w:rsidR="008E2EA2" w:rsidRPr="00F52AEC">
        <w:rPr>
          <w:rFonts w:ascii="Palatino Linotype" w:hAnsi="Palatino Linotype"/>
        </w:rPr>
        <w:t>23</w:t>
      </w:r>
      <w:r w:rsidRPr="00F52AEC">
        <w:rPr>
          <w:rFonts w:ascii="Palatino Linotype" w:hAnsi="Palatino Linotype"/>
        </w:rPr>
        <w:t xml:space="preserve">) de </w:t>
      </w:r>
      <w:r w:rsidR="00644C39" w:rsidRPr="00F52AEC">
        <w:rPr>
          <w:rFonts w:ascii="Palatino Linotype" w:hAnsi="Palatino Linotype"/>
        </w:rPr>
        <w:t>junio</w:t>
      </w:r>
      <w:r w:rsidR="00041A55" w:rsidRPr="00F52AEC">
        <w:rPr>
          <w:rFonts w:ascii="Palatino Linotype" w:hAnsi="Palatino Linotype"/>
        </w:rPr>
        <w:t xml:space="preserve"> </w:t>
      </w:r>
      <w:r w:rsidRPr="00F52AEC">
        <w:rPr>
          <w:rFonts w:ascii="Palatino Linotype" w:hAnsi="Palatino Linotype"/>
        </w:rPr>
        <w:t xml:space="preserve">de dos mil </w:t>
      </w:r>
      <w:r w:rsidR="00F76C2F" w:rsidRPr="00F52AEC">
        <w:rPr>
          <w:rFonts w:ascii="Palatino Linotype" w:hAnsi="Palatino Linotype"/>
        </w:rPr>
        <w:t>veint</w:t>
      </w:r>
      <w:r w:rsidR="00056DEB" w:rsidRPr="00F52AEC">
        <w:rPr>
          <w:rFonts w:ascii="Palatino Linotype" w:hAnsi="Palatino Linotype"/>
        </w:rPr>
        <w:t>iuno</w:t>
      </w:r>
      <w:r w:rsidRPr="00F52AEC">
        <w:rPr>
          <w:rFonts w:ascii="Palatino Linotype" w:hAnsi="Palatino Linotype"/>
        </w:rPr>
        <w:t>.</w:t>
      </w:r>
    </w:p>
    <w:p w14:paraId="408D4419" w14:textId="12529605" w:rsidR="00554DF4" w:rsidRPr="00F52AEC" w:rsidRDefault="00554DF4" w:rsidP="00353EB6">
      <w:pPr>
        <w:pStyle w:val="Encabezado"/>
        <w:spacing w:line="360" w:lineRule="auto"/>
        <w:jc w:val="both"/>
        <w:rPr>
          <w:rFonts w:ascii="Palatino Linotype" w:hAnsi="Palatino Linotype"/>
          <w:b/>
          <w:sz w:val="22"/>
          <w:szCs w:val="22"/>
        </w:rPr>
      </w:pPr>
      <w:r w:rsidRPr="00F52AEC">
        <w:rPr>
          <w:rFonts w:ascii="Palatino Linotype" w:hAnsi="Palatino Linotype"/>
          <w:b/>
        </w:rPr>
        <w:t>VISTO el</w:t>
      </w:r>
      <w:r w:rsidRPr="00F52AEC">
        <w:rPr>
          <w:rFonts w:ascii="Palatino Linotype" w:hAnsi="Palatino Linotype"/>
        </w:rPr>
        <w:t xml:space="preserve"> expediente electrónico formado con</w:t>
      </w:r>
      <w:r w:rsidR="00353EB6" w:rsidRPr="00F52AEC">
        <w:rPr>
          <w:rFonts w:ascii="Palatino Linotype" w:hAnsi="Palatino Linotype"/>
        </w:rPr>
        <w:t xml:space="preserve"> motivo del recurso de revisión</w:t>
      </w:r>
      <w:r w:rsidR="00353EB6" w:rsidRPr="00F52AEC">
        <w:rPr>
          <w:rFonts w:ascii="Palatino Linotype" w:hAnsi="Palatino Linotype"/>
          <w:sz w:val="28"/>
        </w:rPr>
        <w:t xml:space="preserve"> </w:t>
      </w:r>
      <w:r w:rsidR="00070213" w:rsidRPr="00F52AEC">
        <w:rPr>
          <w:rFonts w:ascii="Palatino Linotype" w:hAnsi="Palatino Linotype" w:cs="Arial"/>
          <w:b/>
          <w:bCs/>
          <w:lang w:eastAsia="es-MX"/>
        </w:rPr>
        <w:t>02128/INFOEM/IP/RR/2021</w:t>
      </w:r>
      <w:r w:rsidRPr="00F52AEC">
        <w:rPr>
          <w:rFonts w:ascii="Palatino Linotype" w:hAnsi="Palatino Linotype" w:cs="Arial"/>
          <w:b/>
          <w:bCs/>
        </w:rPr>
        <w:t xml:space="preserve">, </w:t>
      </w:r>
      <w:r w:rsidR="00953702" w:rsidRPr="00F52AEC">
        <w:rPr>
          <w:rFonts w:ascii="Palatino Linotype" w:hAnsi="Palatino Linotype"/>
        </w:rPr>
        <w:t xml:space="preserve">promovido por </w:t>
      </w:r>
      <w:proofErr w:type="spellStart"/>
      <w:r w:rsidR="000836F6">
        <w:rPr>
          <w:rFonts w:ascii="Palatino Linotype" w:hAnsi="Palatino Linotype"/>
          <w:b/>
        </w:rPr>
        <w:t>xxxxxxxxxxxxxxxxx</w:t>
      </w:r>
      <w:bookmarkStart w:id="0" w:name="_GoBack"/>
      <w:bookmarkEnd w:id="0"/>
      <w:proofErr w:type="spellEnd"/>
      <w:r w:rsidR="00B23C9B" w:rsidRPr="00F52AEC">
        <w:rPr>
          <w:rFonts w:ascii="Palatino Linotype" w:hAnsi="Palatino Linotype"/>
        </w:rPr>
        <w:t>,</w:t>
      </w:r>
      <w:r w:rsidR="0026533C" w:rsidRPr="00F52AEC">
        <w:rPr>
          <w:rFonts w:ascii="Palatino Linotype" w:hAnsi="Palatino Linotype"/>
        </w:rPr>
        <w:t xml:space="preserve"> </w:t>
      </w:r>
      <w:r w:rsidRPr="00F52AEC">
        <w:rPr>
          <w:rFonts w:ascii="Palatino Linotype" w:hAnsi="Palatino Linotype"/>
        </w:rPr>
        <w:t xml:space="preserve">en su calidad de </w:t>
      </w:r>
      <w:r w:rsidRPr="00F52AEC">
        <w:rPr>
          <w:rFonts w:ascii="Palatino Linotype" w:hAnsi="Palatino Linotype"/>
          <w:b/>
        </w:rPr>
        <w:t>RECURRENTE</w:t>
      </w:r>
      <w:r w:rsidRPr="00F52AEC">
        <w:rPr>
          <w:rFonts w:ascii="Palatino Linotype" w:hAnsi="Palatino Linotype" w:cs="Arial"/>
        </w:rPr>
        <w:t xml:space="preserve">, en contra de la respuesta del </w:t>
      </w:r>
      <w:r w:rsidR="00070213" w:rsidRPr="00F52AEC">
        <w:rPr>
          <w:rFonts w:ascii="Palatino Linotype" w:hAnsi="Palatino Linotype"/>
          <w:b/>
          <w:bCs/>
        </w:rPr>
        <w:t xml:space="preserve">Ayuntamiento de </w:t>
      </w:r>
      <w:proofErr w:type="spellStart"/>
      <w:r w:rsidR="00070213" w:rsidRPr="00F52AEC">
        <w:rPr>
          <w:rFonts w:ascii="Palatino Linotype" w:hAnsi="Palatino Linotype"/>
          <w:b/>
          <w:bCs/>
        </w:rPr>
        <w:t>Luvianos</w:t>
      </w:r>
      <w:proofErr w:type="spellEnd"/>
      <w:r w:rsidRPr="00F52AEC">
        <w:rPr>
          <w:rFonts w:ascii="Palatino Linotype" w:hAnsi="Palatino Linotype" w:cs="Arial"/>
        </w:rPr>
        <w:t>,</w:t>
      </w:r>
      <w:r w:rsidRPr="00F52AEC">
        <w:rPr>
          <w:rFonts w:ascii="Palatino Linotype" w:hAnsi="Palatino Linotype"/>
          <w:b/>
        </w:rPr>
        <w:t xml:space="preserve"> </w:t>
      </w:r>
      <w:r w:rsidRPr="00F52AEC">
        <w:rPr>
          <w:rFonts w:ascii="Palatino Linotype" w:hAnsi="Palatino Linotype"/>
        </w:rPr>
        <w:t>en lo sucesivo el</w:t>
      </w:r>
      <w:r w:rsidRPr="00F52AEC">
        <w:rPr>
          <w:rFonts w:ascii="Palatino Linotype" w:hAnsi="Palatino Linotype"/>
          <w:b/>
        </w:rPr>
        <w:t xml:space="preserve"> SUJETO OBLIGADO, </w:t>
      </w:r>
      <w:r w:rsidRPr="00F52AEC">
        <w:rPr>
          <w:rFonts w:ascii="Palatino Linotype" w:hAnsi="Palatino Linotype"/>
        </w:rPr>
        <w:t>se procede a dictar la presente resolución, con base en los siguientes:</w:t>
      </w:r>
    </w:p>
    <w:p w14:paraId="067A4488" w14:textId="1B6C726D" w:rsidR="00554DF4" w:rsidRPr="00F52AEC" w:rsidRDefault="00554DF4" w:rsidP="00554DF4">
      <w:pPr>
        <w:pStyle w:val="Ttulo1"/>
        <w:jc w:val="center"/>
      </w:pPr>
      <w:bookmarkStart w:id="1" w:name="_Toc74238130"/>
      <w:r w:rsidRPr="00F52AEC">
        <w:t>ANTECEDENTES</w:t>
      </w:r>
      <w:bookmarkEnd w:id="1"/>
    </w:p>
    <w:p w14:paraId="1BA3D9E5" w14:textId="77777777" w:rsidR="00554DF4" w:rsidRPr="00F52AEC" w:rsidRDefault="00554DF4" w:rsidP="00554DF4">
      <w:pPr>
        <w:rPr>
          <w:lang w:val="es-MX" w:eastAsia="en-US"/>
        </w:rPr>
      </w:pPr>
    </w:p>
    <w:p w14:paraId="77EADA6A" w14:textId="6F2BB712" w:rsidR="00554DF4" w:rsidRPr="00F52AEC"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F52AEC">
        <w:rPr>
          <w:rFonts w:ascii="Palatino Linotype" w:eastAsia="Calibri" w:hAnsi="Palatino Linotype" w:cs="Arial"/>
          <w:lang w:val="es-ES"/>
        </w:rPr>
        <w:t>El</w:t>
      </w:r>
      <w:r w:rsidR="005C7337" w:rsidRPr="00F52AEC">
        <w:rPr>
          <w:rFonts w:ascii="Palatino Linotype" w:eastAsia="Calibri" w:hAnsi="Palatino Linotype" w:cs="Arial"/>
          <w:lang w:val="es-ES"/>
        </w:rPr>
        <w:t xml:space="preserve"> </w:t>
      </w:r>
      <w:r w:rsidR="008B67B3" w:rsidRPr="00F52AEC">
        <w:rPr>
          <w:rFonts w:ascii="Palatino Linotype" w:eastAsia="Calibri" w:hAnsi="Palatino Linotype" w:cs="Arial"/>
          <w:lang w:val="es-ES"/>
        </w:rPr>
        <w:t>d</w:t>
      </w:r>
      <w:r w:rsidR="00722EC6" w:rsidRPr="00F52AEC">
        <w:rPr>
          <w:rFonts w:ascii="Palatino Linotype" w:eastAsia="Calibri" w:hAnsi="Palatino Linotype" w:cs="Arial"/>
          <w:lang w:val="es-ES"/>
        </w:rPr>
        <w:t>oce</w:t>
      </w:r>
      <w:r w:rsidR="007438EE" w:rsidRPr="00F52AEC">
        <w:rPr>
          <w:rFonts w:ascii="Palatino Linotype" w:eastAsia="Calibri" w:hAnsi="Palatino Linotype" w:cs="Arial"/>
          <w:lang w:val="es-ES"/>
        </w:rPr>
        <w:t xml:space="preserve"> </w:t>
      </w:r>
      <w:r w:rsidRPr="00F52AEC">
        <w:rPr>
          <w:rFonts w:ascii="Palatino Linotype" w:eastAsia="Calibri" w:hAnsi="Palatino Linotype" w:cs="Arial"/>
          <w:lang w:val="es-ES"/>
        </w:rPr>
        <w:t>(</w:t>
      </w:r>
      <w:r w:rsidR="008B67B3" w:rsidRPr="00F52AEC">
        <w:rPr>
          <w:rFonts w:ascii="Palatino Linotype" w:eastAsia="Calibri" w:hAnsi="Palatino Linotype" w:cs="Arial"/>
          <w:lang w:val="es-ES"/>
        </w:rPr>
        <w:t>1</w:t>
      </w:r>
      <w:r w:rsidR="00722EC6" w:rsidRPr="00F52AEC">
        <w:rPr>
          <w:rFonts w:ascii="Palatino Linotype" w:eastAsia="Calibri" w:hAnsi="Palatino Linotype" w:cs="Arial"/>
          <w:lang w:val="es-ES"/>
        </w:rPr>
        <w:t>2</w:t>
      </w:r>
      <w:r w:rsidRPr="00F52AEC">
        <w:rPr>
          <w:rFonts w:ascii="Palatino Linotype" w:eastAsia="Calibri" w:hAnsi="Palatino Linotype" w:cs="Arial"/>
          <w:lang w:val="es-ES"/>
        </w:rPr>
        <w:t xml:space="preserve">) </w:t>
      </w:r>
      <w:r w:rsidRPr="00F52AEC">
        <w:rPr>
          <w:rFonts w:ascii="Palatino Linotype" w:eastAsia="Calibri" w:hAnsi="Palatino Linotype" w:cs="Times New Roman"/>
          <w:lang w:val="es-ES"/>
        </w:rPr>
        <w:t>de</w:t>
      </w:r>
      <w:r w:rsidR="00DD65E4" w:rsidRPr="00F52AEC">
        <w:rPr>
          <w:rFonts w:ascii="Palatino Linotype" w:eastAsia="Calibri" w:hAnsi="Palatino Linotype" w:cs="Times New Roman"/>
          <w:lang w:val="es-ES"/>
        </w:rPr>
        <w:t xml:space="preserve"> </w:t>
      </w:r>
      <w:r w:rsidR="008B67B3" w:rsidRPr="00F52AEC">
        <w:rPr>
          <w:rFonts w:ascii="Palatino Linotype" w:eastAsia="Calibri" w:hAnsi="Palatino Linotype" w:cs="Times New Roman"/>
          <w:lang w:val="es-ES"/>
        </w:rPr>
        <w:t>marzo</w:t>
      </w:r>
      <w:r w:rsidRPr="00F52AEC">
        <w:rPr>
          <w:rFonts w:ascii="Palatino Linotype" w:eastAsia="Calibri" w:hAnsi="Palatino Linotype" w:cs="Times New Roman"/>
          <w:lang w:val="es-ES"/>
        </w:rPr>
        <w:t xml:space="preserve"> de dos mil</w:t>
      </w:r>
      <w:r w:rsidR="001D7A5B" w:rsidRPr="00F52AEC">
        <w:rPr>
          <w:rFonts w:ascii="Palatino Linotype" w:eastAsia="Calibri" w:hAnsi="Palatino Linotype" w:cs="Times New Roman"/>
          <w:lang w:val="es-ES"/>
        </w:rPr>
        <w:t xml:space="preserve"> veint</w:t>
      </w:r>
      <w:r w:rsidR="00D65BA1" w:rsidRPr="00F52AEC">
        <w:rPr>
          <w:rFonts w:ascii="Palatino Linotype" w:eastAsia="Calibri" w:hAnsi="Palatino Linotype" w:cs="Times New Roman"/>
          <w:lang w:val="es-ES"/>
        </w:rPr>
        <w:t>iuno</w:t>
      </w:r>
      <w:r w:rsidRPr="00F52AEC">
        <w:rPr>
          <w:rFonts w:ascii="Palatino Linotype" w:eastAsia="Calibri" w:hAnsi="Palatino Linotype" w:cs="Arial"/>
          <w:lang w:val="es-ES"/>
        </w:rPr>
        <w:t>,</w:t>
      </w:r>
      <w:r w:rsidRPr="00F52AEC">
        <w:rPr>
          <w:rFonts w:ascii="Palatino Linotype" w:eastAsia="Calibri" w:hAnsi="Palatino Linotype" w:cs="Times New Roman"/>
          <w:lang w:val="es-ES"/>
        </w:rPr>
        <w:t xml:space="preserve"> </w:t>
      </w:r>
      <w:r w:rsidRPr="00F52AEC">
        <w:rPr>
          <w:rFonts w:ascii="Palatino Linotype" w:eastAsia="Calibri" w:hAnsi="Palatino Linotype" w:cs="Times New Roman"/>
          <w:b/>
          <w:lang w:val="es-ES"/>
        </w:rPr>
        <w:t>EL RECURRENTE</w:t>
      </w:r>
      <w:r w:rsidRPr="00F52AEC">
        <w:rPr>
          <w:rFonts w:ascii="Palatino Linotype" w:hAnsi="Palatino Linotype"/>
          <w:b/>
        </w:rPr>
        <w:t>,</w:t>
      </w:r>
      <w:r w:rsidRPr="00F52AEC">
        <w:rPr>
          <w:rFonts w:ascii="Palatino Linotype" w:eastAsia="Calibri" w:hAnsi="Palatino Linotype" w:cs="Arial"/>
          <w:lang w:val="es-ES"/>
        </w:rPr>
        <w:t xml:space="preserve"> ante el </w:t>
      </w:r>
      <w:r w:rsidRPr="00F52AEC">
        <w:rPr>
          <w:rFonts w:ascii="Palatino Linotype" w:eastAsia="Calibri" w:hAnsi="Palatino Linotype" w:cs="Arial"/>
          <w:b/>
          <w:lang w:val="es-ES"/>
        </w:rPr>
        <w:t>SUJETO OBLIGADO</w:t>
      </w:r>
      <w:r w:rsidRPr="00F52AEC">
        <w:rPr>
          <w:rFonts w:ascii="Palatino Linotype" w:eastAsia="Calibri" w:hAnsi="Palatino Linotype" w:cs="Arial"/>
        </w:rPr>
        <w:t xml:space="preserve"> vía </w:t>
      </w:r>
      <w:r w:rsidRPr="00F52AEC">
        <w:rPr>
          <w:rFonts w:ascii="Palatino Linotype" w:eastAsia="Calibri" w:hAnsi="Palatino Linotype" w:cs="Arial"/>
          <w:lang w:val="es-ES"/>
        </w:rPr>
        <w:t>Sistema de Acceso a la Información Mexiquense (</w:t>
      </w:r>
      <w:r w:rsidRPr="00F52AEC">
        <w:rPr>
          <w:rFonts w:ascii="Palatino Linotype" w:eastAsia="Calibri" w:hAnsi="Palatino Linotype" w:cs="Arial"/>
          <w:b/>
          <w:lang w:val="es-ES"/>
        </w:rPr>
        <w:t>SAIMEX)</w:t>
      </w:r>
      <w:r w:rsidRPr="00F52AEC">
        <w:rPr>
          <w:rFonts w:ascii="Palatino Linotype" w:eastAsia="Calibri" w:hAnsi="Palatino Linotype" w:cs="Arial"/>
          <w:lang w:val="es-ES"/>
        </w:rPr>
        <w:t xml:space="preserve">, presentó la solicitud de información pública registrada con el número </w:t>
      </w:r>
      <w:r w:rsidR="00EB5516" w:rsidRPr="00F52AEC">
        <w:rPr>
          <w:rFonts w:ascii="Palatino Linotype" w:eastAsia="Calibri" w:hAnsi="Palatino Linotype" w:cs="Arial"/>
          <w:b/>
          <w:lang w:val="es-ES"/>
        </w:rPr>
        <w:t>00</w:t>
      </w:r>
      <w:r w:rsidR="00070213" w:rsidRPr="00F52AEC">
        <w:rPr>
          <w:rFonts w:ascii="Palatino Linotype" w:eastAsia="Calibri" w:hAnsi="Palatino Linotype" w:cs="Arial"/>
          <w:b/>
          <w:lang w:val="es-ES"/>
        </w:rPr>
        <w:t>119</w:t>
      </w:r>
      <w:r w:rsidR="00EB5516" w:rsidRPr="00F52AEC">
        <w:rPr>
          <w:rFonts w:ascii="Palatino Linotype" w:eastAsia="Calibri" w:hAnsi="Palatino Linotype" w:cs="Arial"/>
          <w:b/>
          <w:lang w:val="es-ES"/>
        </w:rPr>
        <w:t>/</w:t>
      </w:r>
      <w:r w:rsidR="00070213" w:rsidRPr="00F52AEC">
        <w:rPr>
          <w:rFonts w:ascii="Palatino Linotype" w:eastAsia="Calibri" w:hAnsi="Palatino Linotype" w:cs="Arial"/>
          <w:b/>
          <w:lang w:val="es-ES"/>
        </w:rPr>
        <w:t>LUVIANOS</w:t>
      </w:r>
      <w:r w:rsidR="00EB5516" w:rsidRPr="00F52AEC">
        <w:rPr>
          <w:rFonts w:ascii="Palatino Linotype" w:eastAsia="Calibri" w:hAnsi="Palatino Linotype" w:cs="Arial"/>
          <w:b/>
          <w:lang w:val="es-ES"/>
        </w:rPr>
        <w:t xml:space="preserve">/IP/2021 </w:t>
      </w:r>
      <w:r w:rsidRPr="00F52AEC">
        <w:rPr>
          <w:rFonts w:ascii="Palatino Linotype" w:eastAsia="Calibri" w:hAnsi="Palatino Linotype" w:cs="Arial"/>
          <w:lang w:val="es-ES"/>
        </w:rPr>
        <w:t>mediante la cual solicitó lo siguiente:</w:t>
      </w:r>
    </w:p>
    <w:p w14:paraId="5BDC2D99" w14:textId="77777777" w:rsidR="00070213" w:rsidRPr="00F52AEC" w:rsidRDefault="00070213" w:rsidP="005C7337">
      <w:pPr>
        <w:ind w:left="567" w:right="567"/>
        <w:jc w:val="both"/>
        <w:rPr>
          <w:rFonts w:ascii="Palatino Linotype" w:eastAsia="Calibri" w:hAnsi="Palatino Linotype" w:cs="Arial"/>
          <w:i/>
          <w:sz w:val="22"/>
          <w:lang w:val="es-ES"/>
        </w:rPr>
      </w:pPr>
    </w:p>
    <w:p w14:paraId="6C41D60A" w14:textId="7B1B280B" w:rsidR="00554DF4" w:rsidRPr="00F52AEC" w:rsidRDefault="005C7337" w:rsidP="005C7337">
      <w:pPr>
        <w:ind w:left="567" w:right="567"/>
        <w:jc w:val="both"/>
        <w:rPr>
          <w:rFonts w:ascii="Palatino Linotype" w:eastAsia="Calibri" w:hAnsi="Palatino Linotype" w:cs="Arial"/>
          <w:i/>
          <w:sz w:val="22"/>
          <w:lang w:val="es-ES"/>
        </w:rPr>
      </w:pPr>
      <w:r w:rsidRPr="00F52AEC">
        <w:rPr>
          <w:rFonts w:ascii="Palatino Linotype" w:eastAsia="Calibri" w:hAnsi="Palatino Linotype" w:cs="Arial"/>
          <w:i/>
          <w:sz w:val="22"/>
          <w:lang w:val="es-ES"/>
        </w:rPr>
        <w:t>“</w:t>
      </w:r>
      <w:r w:rsidR="00070213" w:rsidRPr="00F52AEC">
        <w:rPr>
          <w:rFonts w:ascii="Palatino Linotype" w:eastAsia="Calibri" w:hAnsi="Palatino Linotype" w:cs="Arial"/>
          <w:i/>
          <w:sz w:val="22"/>
          <w:lang w:val="es-ES"/>
        </w:rPr>
        <w:t>Solicito se me proporcionen las actas de las sesiones desde el mes de enero de 2019 y hasta el mes de agosto de 2020 de los siguientes Comités y/o Consejos: A. Comité de Bienes Muebles e Inmuebles B. Comité de Transparencia C. Comité de Adquisiciones y Servicios D. Comité de Mejora Regulatoria E. Consejo Municipal de Población F. Comité de Selección Documental G. Comité de Obra Pública H. Comité de Arrendamientos, Adquisiciones de Inmuebles y Enajenaciones.</w:t>
      </w:r>
      <w:r w:rsidR="00554DF4" w:rsidRPr="00F52AEC">
        <w:rPr>
          <w:rFonts w:ascii="Palatino Linotype" w:eastAsia="Calibri" w:hAnsi="Palatino Linotype" w:cs="Arial"/>
          <w:i/>
          <w:sz w:val="22"/>
          <w:lang w:val="es-ES"/>
        </w:rPr>
        <w:t>”</w:t>
      </w:r>
      <w:r w:rsidR="006A2EE7" w:rsidRPr="00F52AEC">
        <w:rPr>
          <w:rFonts w:ascii="Palatino Linotype" w:eastAsia="Calibri" w:hAnsi="Palatino Linotype" w:cs="Arial"/>
          <w:i/>
          <w:sz w:val="22"/>
          <w:lang w:val="es-ES"/>
        </w:rPr>
        <w:t xml:space="preserve"> </w:t>
      </w:r>
      <w:r w:rsidR="00554DF4" w:rsidRPr="00F52AEC">
        <w:rPr>
          <w:rFonts w:ascii="Palatino Linotype" w:eastAsia="Calibri" w:hAnsi="Palatino Linotype" w:cs="Arial"/>
          <w:i/>
          <w:sz w:val="22"/>
          <w:lang w:val="es-ES"/>
        </w:rPr>
        <w:t>(Sic)</w:t>
      </w:r>
    </w:p>
    <w:p w14:paraId="34BD35F8" w14:textId="77777777" w:rsidR="00F76C2F" w:rsidRPr="00F52AEC" w:rsidRDefault="00F76C2F" w:rsidP="006D6CCC">
      <w:pPr>
        <w:jc w:val="both"/>
        <w:rPr>
          <w:rFonts w:ascii="Palatino Linotype" w:eastAsia="Calibri" w:hAnsi="Palatino Linotype" w:cs="Arial"/>
          <w:i/>
          <w:sz w:val="22"/>
          <w:lang w:val="es-ES"/>
        </w:rPr>
      </w:pPr>
    </w:p>
    <w:p w14:paraId="59CC3A24" w14:textId="77777777" w:rsidR="006D6CCC" w:rsidRPr="00F52AEC" w:rsidRDefault="006D6CCC" w:rsidP="006D6CCC">
      <w:pPr>
        <w:jc w:val="both"/>
        <w:rPr>
          <w:rFonts w:ascii="Palatino Linotype" w:eastAsia="Calibri" w:hAnsi="Palatino Linotype" w:cs="Arial"/>
          <w:i/>
          <w:sz w:val="22"/>
          <w:lang w:val="es-ES"/>
        </w:rPr>
      </w:pPr>
    </w:p>
    <w:p w14:paraId="0ADF691F" w14:textId="77777777" w:rsidR="00554DF4" w:rsidRPr="00F52AEC"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F52AEC">
        <w:rPr>
          <w:rFonts w:ascii="Palatino Linotype" w:eastAsia="Times New Roman" w:hAnsi="Palatino Linotype" w:cs="Arial"/>
          <w:lang w:val="es-ES"/>
        </w:rPr>
        <w:t xml:space="preserve">Señaló como modalidad de entrega de la información a través del </w:t>
      </w:r>
      <w:r w:rsidRPr="00F52AEC">
        <w:rPr>
          <w:rFonts w:ascii="Palatino Linotype" w:eastAsia="Times New Roman" w:hAnsi="Palatino Linotype" w:cs="Arial"/>
          <w:b/>
          <w:lang w:val="es-ES"/>
        </w:rPr>
        <w:t>SAIMEX.</w:t>
      </w:r>
    </w:p>
    <w:p w14:paraId="37D08F46" w14:textId="77777777" w:rsidR="00B822E5" w:rsidRPr="00F52AEC" w:rsidRDefault="00B822E5" w:rsidP="00B822E5">
      <w:pPr>
        <w:pStyle w:val="Prrafodelista"/>
        <w:spacing w:line="360" w:lineRule="auto"/>
        <w:ind w:left="0"/>
        <w:jc w:val="both"/>
        <w:rPr>
          <w:rFonts w:ascii="Palatino Linotype" w:eastAsia="Times New Roman" w:hAnsi="Palatino Linotype" w:cs="Arial"/>
          <w:lang w:val="es-ES"/>
        </w:rPr>
      </w:pPr>
    </w:p>
    <w:p w14:paraId="6271E14C" w14:textId="504C2334" w:rsidR="00D65BA1" w:rsidRPr="00F52AEC" w:rsidRDefault="00D65BA1" w:rsidP="00E37472">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F52AEC">
        <w:rPr>
          <w:rFonts w:ascii="Palatino Linotype" w:eastAsia="Calibri" w:hAnsi="Palatino Linotype" w:cs="Times New Roman"/>
          <w:lang w:val="es-ES"/>
        </w:rPr>
        <w:lastRenderedPageBreak/>
        <w:t xml:space="preserve">El </w:t>
      </w:r>
      <w:r w:rsidR="00722EC6" w:rsidRPr="00F52AEC">
        <w:rPr>
          <w:rFonts w:ascii="Palatino Linotype" w:eastAsia="Calibri" w:hAnsi="Palatino Linotype" w:cs="Times New Roman"/>
          <w:lang w:val="es-ES"/>
        </w:rPr>
        <w:t>doce</w:t>
      </w:r>
      <w:r w:rsidRPr="00F52AEC">
        <w:rPr>
          <w:rFonts w:ascii="Palatino Linotype" w:eastAsia="Calibri" w:hAnsi="Palatino Linotype" w:cs="Times New Roman"/>
          <w:lang w:val="es-ES"/>
        </w:rPr>
        <w:t xml:space="preserve"> (</w:t>
      </w:r>
      <w:r w:rsidR="00722EC6" w:rsidRPr="00F52AEC">
        <w:rPr>
          <w:rFonts w:ascii="Palatino Linotype" w:eastAsia="Calibri" w:hAnsi="Palatino Linotype" w:cs="Times New Roman"/>
          <w:lang w:val="es-ES"/>
        </w:rPr>
        <w:t>12</w:t>
      </w:r>
      <w:r w:rsidRPr="00F52AEC">
        <w:rPr>
          <w:rFonts w:ascii="Palatino Linotype" w:eastAsia="Calibri" w:hAnsi="Palatino Linotype" w:cs="Times New Roman"/>
          <w:lang w:val="es-ES"/>
        </w:rPr>
        <w:t xml:space="preserve">) de </w:t>
      </w:r>
      <w:r w:rsidR="008B67B3" w:rsidRPr="00F52AEC">
        <w:rPr>
          <w:rFonts w:ascii="Palatino Linotype" w:eastAsia="Calibri" w:hAnsi="Palatino Linotype" w:cs="Times New Roman"/>
          <w:lang w:val="es-ES"/>
        </w:rPr>
        <w:t>abril</w:t>
      </w:r>
      <w:r w:rsidRPr="00F52AEC">
        <w:rPr>
          <w:rFonts w:ascii="Palatino Linotype" w:eastAsia="Calibri" w:hAnsi="Palatino Linotype" w:cs="Times New Roman"/>
          <w:lang w:val="es-ES"/>
        </w:rPr>
        <w:t xml:space="preserve"> de dos mil veintiuno, el Sujeto Obligado dio respuesta a la solicitu</w:t>
      </w:r>
      <w:r w:rsidR="002B3690" w:rsidRPr="00F52AEC">
        <w:rPr>
          <w:rFonts w:ascii="Palatino Linotype" w:eastAsia="Calibri" w:hAnsi="Palatino Linotype" w:cs="Times New Roman"/>
          <w:lang w:val="es-ES"/>
        </w:rPr>
        <w:t>d</w:t>
      </w:r>
      <w:r w:rsidR="00041A55" w:rsidRPr="00F52AEC">
        <w:rPr>
          <w:rFonts w:ascii="Palatino Linotype" w:eastAsia="Calibri" w:hAnsi="Palatino Linotype" w:cs="Times New Roman"/>
          <w:lang w:val="es-ES"/>
        </w:rPr>
        <w:t xml:space="preserve"> adjuntando </w:t>
      </w:r>
      <w:r w:rsidR="008B67B3" w:rsidRPr="00F52AEC">
        <w:rPr>
          <w:rFonts w:ascii="Palatino Linotype" w:eastAsia="Calibri" w:hAnsi="Palatino Linotype" w:cs="Times New Roman"/>
          <w:lang w:val="es-ES"/>
        </w:rPr>
        <w:t>el</w:t>
      </w:r>
      <w:r w:rsidR="00041A55" w:rsidRPr="00F52AEC">
        <w:rPr>
          <w:rFonts w:ascii="Palatino Linotype" w:eastAsia="Calibri" w:hAnsi="Palatino Linotype" w:cs="Times New Roman"/>
          <w:lang w:val="es-ES"/>
        </w:rPr>
        <w:t xml:space="preserve"> documento electrónico denominado </w:t>
      </w:r>
      <w:r w:rsidR="00070213" w:rsidRPr="00F52AEC">
        <w:rPr>
          <w:rFonts w:ascii="Palatino Linotype" w:eastAsia="Calibri" w:hAnsi="Palatino Linotype" w:cs="Times New Roman"/>
          <w:b/>
          <w:bCs/>
          <w:lang w:val="es-ES"/>
        </w:rPr>
        <w:t>00119-</w:t>
      </w:r>
      <w:r w:rsidR="00E37472" w:rsidRPr="00F52AEC">
        <w:rPr>
          <w:rFonts w:ascii="Palatino Linotype" w:eastAsia="Calibri" w:hAnsi="Palatino Linotype" w:cs="Times New Roman"/>
          <w:b/>
          <w:bCs/>
          <w:lang w:val="es-ES"/>
        </w:rPr>
        <w:t xml:space="preserve">LUVIANOS-IP-2021 Oficio de Respuesta.pdf </w:t>
      </w:r>
      <w:r w:rsidR="00E37472" w:rsidRPr="00F52AEC">
        <w:rPr>
          <w:rFonts w:ascii="Palatino Linotype" w:eastAsia="Calibri" w:hAnsi="Palatino Linotype" w:cs="Times New Roman"/>
          <w:lang w:val="es-ES"/>
        </w:rPr>
        <w:t xml:space="preserve">y </w:t>
      </w:r>
      <w:r w:rsidR="00E37472" w:rsidRPr="00F52AEC">
        <w:rPr>
          <w:rFonts w:ascii="Palatino Linotype" w:eastAsia="Calibri" w:hAnsi="Palatino Linotype" w:cs="Times New Roman"/>
          <w:b/>
          <w:bCs/>
          <w:lang w:val="es-ES"/>
        </w:rPr>
        <w:t xml:space="preserve">Actas de </w:t>
      </w:r>
      <w:proofErr w:type="spellStart"/>
      <w:r w:rsidR="00E37472" w:rsidRPr="00F52AEC">
        <w:rPr>
          <w:rFonts w:ascii="Palatino Linotype" w:eastAsia="Calibri" w:hAnsi="Palatino Linotype" w:cs="Times New Roman"/>
          <w:b/>
          <w:bCs/>
          <w:lang w:val="es-ES"/>
        </w:rPr>
        <w:t>Comité.rar</w:t>
      </w:r>
      <w:proofErr w:type="spellEnd"/>
      <w:r w:rsidR="00E37472" w:rsidRPr="00F52AEC">
        <w:rPr>
          <w:rFonts w:ascii="Palatino Linotype" w:hAnsi="Palatino Linotype"/>
          <w:i/>
          <w:color w:val="000000"/>
          <w:sz w:val="22"/>
          <w:szCs w:val="22"/>
        </w:rPr>
        <w:t xml:space="preserve"> </w:t>
      </w:r>
      <w:r w:rsidR="008B67B3" w:rsidRPr="00F52AEC">
        <w:rPr>
          <w:rFonts w:ascii="Palatino Linotype" w:eastAsia="Calibri" w:hAnsi="Palatino Linotype" w:cs="Times New Roman"/>
          <w:lang w:val="es-ES"/>
        </w:rPr>
        <w:t>y</w:t>
      </w:r>
      <w:r w:rsidR="008A3F8D" w:rsidRPr="00F52AEC">
        <w:rPr>
          <w:rFonts w:ascii="Palatino Linotype" w:eastAsia="Calibri" w:hAnsi="Palatino Linotype" w:cs="Times New Roman"/>
          <w:lang w:val="es-ES"/>
        </w:rPr>
        <w:t xml:space="preserve"> </w:t>
      </w:r>
      <w:r w:rsidR="002B3690" w:rsidRPr="00F52AEC">
        <w:rPr>
          <w:rFonts w:ascii="Palatino Linotype" w:eastAsia="Calibri" w:hAnsi="Palatino Linotype" w:cs="Times New Roman"/>
          <w:lang w:val="es-ES"/>
        </w:rPr>
        <w:t>en los siguientes términos</w:t>
      </w:r>
      <w:r w:rsidRPr="00F52AEC">
        <w:rPr>
          <w:rFonts w:ascii="Palatino Linotype" w:eastAsia="Calibri" w:hAnsi="Palatino Linotype" w:cs="Times New Roman"/>
          <w:lang w:val="es-ES"/>
        </w:rPr>
        <w:t>:</w:t>
      </w:r>
    </w:p>
    <w:p w14:paraId="45DD1593" w14:textId="77777777" w:rsidR="00D65BA1" w:rsidRPr="00F52AEC" w:rsidRDefault="00D65BA1" w:rsidP="00D65BA1">
      <w:pPr>
        <w:pStyle w:val="Prrafodelista"/>
        <w:rPr>
          <w:rFonts w:ascii="Palatino Linotype" w:eastAsia="Calibri" w:hAnsi="Palatino Linotype" w:cs="Times New Roman"/>
          <w:lang w:val="es-ES"/>
        </w:rPr>
      </w:pPr>
    </w:p>
    <w:p w14:paraId="5193C743" w14:textId="77777777" w:rsidR="00070213" w:rsidRPr="00F52AEC" w:rsidRDefault="00EB5516" w:rsidP="00070213">
      <w:pPr>
        <w:spacing w:before="240" w:after="240" w:line="360" w:lineRule="auto"/>
        <w:ind w:left="567" w:right="567"/>
        <w:jc w:val="both"/>
        <w:rPr>
          <w:rFonts w:ascii="Palatino Linotype" w:eastAsia="Calibri" w:hAnsi="Palatino Linotype" w:cs="Times New Roman"/>
          <w:i/>
          <w:sz w:val="22"/>
          <w:szCs w:val="22"/>
          <w:lang w:val="es-ES"/>
        </w:rPr>
      </w:pPr>
      <w:r w:rsidRPr="00F52AEC">
        <w:rPr>
          <w:rFonts w:ascii="Palatino Linotype" w:eastAsia="Calibri" w:hAnsi="Palatino Linotype" w:cs="Times New Roman"/>
          <w:i/>
          <w:sz w:val="22"/>
          <w:szCs w:val="22"/>
          <w:lang w:val="es-ES"/>
        </w:rPr>
        <w:t>“</w:t>
      </w:r>
      <w:r w:rsidR="00070213" w:rsidRPr="00F52AEC">
        <w:rPr>
          <w:rFonts w:ascii="Palatino Linotype" w:eastAsia="Calibri" w:hAnsi="Palatino Linotype" w:cs="Times New Roman"/>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503E51" w14:textId="77777777" w:rsidR="00070213" w:rsidRPr="00F52AEC" w:rsidRDefault="00070213" w:rsidP="00070213">
      <w:pPr>
        <w:spacing w:before="240" w:after="240" w:line="360" w:lineRule="auto"/>
        <w:ind w:left="567" w:right="567"/>
        <w:jc w:val="both"/>
        <w:rPr>
          <w:rFonts w:ascii="Palatino Linotype" w:eastAsia="Calibri" w:hAnsi="Palatino Linotype" w:cs="Times New Roman"/>
          <w:i/>
          <w:sz w:val="22"/>
          <w:szCs w:val="22"/>
          <w:lang w:val="es-ES"/>
        </w:rPr>
      </w:pPr>
      <w:r w:rsidRPr="00F52AEC">
        <w:rPr>
          <w:rFonts w:ascii="Palatino Linotype" w:eastAsia="Calibri" w:hAnsi="Palatino Linotype" w:cs="Times New Roman"/>
          <w:i/>
          <w:sz w:val="22"/>
          <w:szCs w:val="22"/>
          <w:lang w:val="es-ES"/>
        </w:rPr>
        <w:t>Se envía información en los siguientes archivos: 1 Archivo PDF, contiene oficio de respuesta 1 Archivo RAR, contiene las actas de los comités solicitados</w:t>
      </w:r>
    </w:p>
    <w:p w14:paraId="7A736F41" w14:textId="77777777" w:rsidR="00070213" w:rsidRPr="00F52AEC" w:rsidRDefault="00070213" w:rsidP="00070213">
      <w:pPr>
        <w:spacing w:before="240" w:after="240" w:line="360" w:lineRule="auto"/>
        <w:ind w:left="567" w:right="567"/>
        <w:jc w:val="both"/>
        <w:rPr>
          <w:rFonts w:ascii="Palatino Linotype" w:eastAsia="Calibri" w:hAnsi="Palatino Linotype" w:cs="Times New Roman"/>
          <w:i/>
          <w:sz w:val="22"/>
          <w:szCs w:val="22"/>
          <w:lang w:val="es-ES"/>
        </w:rPr>
      </w:pPr>
      <w:r w:rsidRPr="00F52AEC">
        <w:rPr>
          <w:rFonts w:ascii="Palatino Linotype" w:eastAsia="Calibri" w:hAnsi="Palatino Linotype" w:cs="Times New Roman"/>
          <w:i/>
          <w:sz w:val="22"/>
          <w:szCs w:val="22"/>
          <w:lang w:val="es-ES"/>
        </w:rPr>
        <w:t>ATENTAMENTE</w:t>
      </w:r>
    </w:p>
    <w:p w14:paraId="417FC68C" w14:textId="02BB6089" w:rsidR="00EB5516" w:rsidRPr="00F52AEC" w:rsidRDefault="00070213" w:rsidP="00070213">
      <w:pPr>
        <w:spacing w:before="240" w:after="240" w:line="360" w:lineRule="auto"/>
        <w:ind w:left="567" w:right="567"/>
        <w:jc w:val="both"/>
        <w:rPr>
          <w:rFonts w:ascii="Palatino Linotype" w:eastAsia="Calibri" w:hAnsi="Palatino Linotype" w:cs="Times New Roman"/>
          <w:i/>
          <w:sz w:val="22"/>
          <w:szCs w:val="22"/>
          <w:lang w:val="es-ES"/>
        </w:rPr>
      </w:pPr>
      <w:r w:rsidRPr="00F52AEC">
        <w:rPr>
          <w:rFonts w:ascii="Palatino Linotype" w:eastAsia="Calibri" w:hAnsi="Palatino Linotype" w:cs="Times New Roman"/>
          <w:i/>
          <w:sz w:val="22"/>
          <w:szCs w:val="22"/>
          <w:lang w:val="es-ES"/>
        </w:rPr>
        <w:t xml:space="preserve">L.I. Edgar Eduardo Jiménez Reyes </w:t>
      </w:r>
      <w:r w:rsidR="00EB5516" w:rsidRPr="00F52AEC">
        <w:rPr>
          <w:rFonts w:ascii="Palatino Linotype" w:eastAsia="Calibri" w:hAnsi="Palatino Linotype" w:cs="Times New Roman"/>
          <w:i/>
          <w:sz w:val="22"/>
          <w:szCs w:val="22"/>
          <w:lang w:val="es-ES"/>
        </w:rPr>
        <w:t>" (sic)</w:t>
      </w:r>
    </w:p>
    <w:p w14:paraId="5DF0C852" w14:textId="77777777" w:rsidR="00EB5516" w:rsidRPr="00F52AEC" w:rsidRDefault="00EB5516" w:rsidP="00EB5516">
      <w:pPr>
        <w:pStyle w:val="Prrafodelista"/>
        <w:spacing w:before="240" w:after="240" w:line="360" w:lineRule="auto"/>
        <w:ind w:left="593" w:right="178"/>
        <w:jc w:val="both"/>
        <w:rPr>
          <w:rFonts w:ascii="Palatino Linotype" w:hAnsi="Palatino Linotype"/>
          <w:i/>
          <w:color w:val="000000"/>
          <w:sz w:val="22"/>
          <w:szCs w:val="22"/>
        </w:rPr>
      </w:pPr>
    </w:p>
    <w:p w14:paraId="2D488D04" w14:textId="395CEBA4" w:rsidR="00E37472" w:rsidRPr="00F52AEC" w:rsidRDefault="00E37472" w:rsidP="00E37472">
      <w:pPr>
        <w:pStyle w:val="Prrafodelista"/>
        <w:numPr>
          <w:ilvl w:val="0"/>
          <w:numId w:val="14"/>
        </w:numPr>
        <w:spacing w:before="240" w:after="240" w:line="360" w:lineRule="auto"/>
        <w:ind w:left="605" w:right="178" w:hanging="425"/>
        <w:jc w:val="both"/>
        <w:rPr>
          <w:rFonts w:ascii="Palatino Linotype" w:hAnsi="Palatino Linotype"/>
          <w:i/>
          <w:color w:val="000000"/>
          <w:sz w:val="22"/>
          <w:szCs w:val="22"/>
        </w:rPr>
      </w:pPr>
      <w:r w:rsidRPr="00F52AEC">
        <w:rPr>
          <w:rFonts w:ascii="Palatino Linotype" w:eastAsia="Calibri" w:hAnsi="Palatino Linotype" w:cs="Times New Roman"/>
          <w:b/>
          <w:bCs/>
          <w:lang w:val="es-ES"/>
        </w:rPr>
        <w:t>00119-LUVIANOS-IP-2021 Oficio de Respuesta.pdf:</w:t>
      </w:r>
      <w:r w:rsidRPr="00F52AEC">
        <w:rPr>
          <w:rFonts w:ascii="Palatino Linotype" w:eastAsia="Calibri" w:hAnsi="Palatino Linotype" w:cs="Times New Roman"/>
          <w:lang w:val="es-ES"/>
        </w:rPr>
        <w:t xml:space="preserve"> Oficio TRANSPARENCIA/LUV/0005/2021 suscrito por el Titular de la Unidad de Transparencia </w:t>
      </w:r>
      <w:r w:rsidR="00B90D48" w:rsidRPr="00F52AEC">
        <w:rPr>
          <w:rFonts w:ascii="Palatino Linotype" w:eastAsia="Calibri" w:hAnsi="Palatino Linotype" w:cs="Times New Roman"/>
          <w:lang w:val="es-ES"/>
        </w:rPr>
        <w:t>mediante el cual refiere que, se entregan las actas de sesiones de los meses de enero de 2019 al mes de agosto de 2020 de los comités:</w:t>
      </w:r>
    </w:p>
    <w:p w14:paraId="3CC8CD77" w14:textId="7E7F34BB" w:rsidR="00B90D48" w:rsidRPr="00F52AEC" w:rsidRDefault="00B90D48" w:rsidP="00B90D48">
      <w:pPr>
        <w:pStyle w:val="Prrafodelista"/>
        <w:spacing w:before="240" w:after="240" w:line="360" w:lineRule="auto"/>
        <w:ind w:left="605" w:right="178"/>
        <w:jc w:val="both"/>
        <w:rPr>
          <w:rFonts w:ascii="Palatino Linotype" w:eastAsia="Calibri" w:hAnsi="Palatino Linotype" w:cs="Times New Roman"/>
          <w:b/>
          <w:bCs/>
          <w:lang w:val="es-ES"/>
        </w:rPr>
      </w:pPr>
    </w:p>
    <w:p w14:paraId="7116D65A" w14:textId="6BA464DB" w:rsidR="00B90D48" w:rsidRPr="00F52AEC" w:rsidRDefault="00B90D48" w:rsidP="004168E9">
      <w:pPr>
        <w:pStyle w:val="Prrafodelista"/>
        <w:numPr>
          <w:ilvl w:val="0"/>
          <w:numId w:val="32"/>
        </w:numPr>
        <w:spacing w:before="240" w:after="240" w:line="360" w:lineRule="auto"/>
        <w:ind w:right="178"/>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t>Comité de Bienes Muebles e Inmuebles;</w:t>
      </w:r>
    </w:p>
    <w:p w14:paraId="21E83A05" w14:textId="5C93AE23" w:rsidR="00BF09EA" w:rsidRPr="00F52AEC" w:rsidRDefault="00B90D48" w:rsidP="004168E9">
      <w:pPr>
        <w:pStyle w:val="Prrafodelista"/>
        <w:numPr>
          <w:ilvl w:val="0"/>
          <w:numId w:val="32"/>
        </w:numPr>
        <w:spacing w:before="240" w:after="240" w:line="360" w:lineRule="auto"/>
        <w:ind w:right="178"/>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t>Comité de Transparencia</w:t>
      </w:r>
      <w:r w:rsidR="00B63430" w:rsidRPr="00F52AEC">
        <w:rPr>
          <w:rFonts w:ascii="Palatino Linotype" w:eastAsia="Calibri" w:hAnsi="Palatino Linotype" w:cs="Times New Roman"/>
          <w:b/>
          <w:bCs/>
          <w:lang w:val="es-ES"/>
        </w:rPr>
        <w:t>;</w:t>
      </w:r>
    </w:p>
    <w:p w14:paraId="1CBE059F" w14:textId="24703B38" w:rsidR="00B90D48" w:rsidRPr="00F52AEC" w:rsidRDefault="00B90D48" w:rsidP="004168E9">
      <w:pPr>
        <w:pStyle w:val="Prrafodelista"/>
        <w:numPr>
          <w:ilvl w:val="0"/>
          <w:numId w:val="32"/>
        </w:numPr>
        <w:spacing w:before="240" w:after="240" w:line="360" w:lineRule="auto"/>
        <w:ind w:right="178"/>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t>Comité de Adquisiciones y Servicios;</w:t>
      </w:r>
    </w:p>
    <w:p w14:paraId="5B4597A2" w14:textId="1065AD12" w:rsidR="00B90D48" w:rsidRPr="00F52AEC" w:rsidRDefault="00B90D48" w:rsidP="004168E9">
      <w:pPr>
        <w:pStyle w:val="Prrafodelista"/>
        <w:numPr>
          <w:ilvl w:val="0"/>
          <w:numId w:val="32"/>
        </w:numPr>
        <w:spacing w:before="240" w:after="240" w:line="360" w:lineRule="auto"/>
        <w:ind w:right="178"/>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t>Comité de Mejora Regulatoria (</w:t>
      </w:r>
      <w:hyperlink r:id="rId8" w:history="1">
        <w:r w:rsidRPr="00F52AEC">
          <w:rPr>
            <w:rStyle w:val="Hipervnculo"/>
            <w:rFonts w:ascii="Palatino Linotype" w:eastAsia="Calibri" w:hAnsi="Palatino Linotype" w:cs="Times New Roman"/>
            <w:b/>
            <w:bCs/>
            <w:lang w:val="es-ES"/>
          </w:rPr>
          <w:t>https://luvianos.gob.mx/comision-municipal-de-mejora-regulatoria</w:t>
        </w:r>
      </w:hyperlink>
      <w:r w:rsidRPr="00F52AEC">
        <w:rPr>
          <w:rFonts w:ascii="Palatino Linotype" w:eastAsia="Calibri" w:hAnsi="Palatino Linotype" w:cs="Times New Roman"/>
          <w:b/>
          <w:bCs/>
          <w:lang w:val="es-ES"/>
        </w:rPr>
        <w:t xml:space="preserve">) </w:t>
      </w:r>
    </w:p>
    <w:p w14:paraId="27AD37D3" w14:textId="23EFFA8A" w:rsidR="00B90D48" w:rsidRPr="00F52AEC" w:rsidRDefault="00B90D48" w:rsidP="004168E9">
      <w:pPr>
        <w:pStyle w:val="Prrafodelista"/>
        <w:numPr>
          <w:ilvl w:val="0"/>
          <w:numId w:val="32"/>
        </w:numPr>
        <w:spacing w:before="240" w:after="240" w:line="360" w:lineRule="auto"/>
        <w:ind w:right="178"/>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t>Consejo Municipal de Población;</w:t>
      </w:r>
    </w:p>
    <w:p w14:paraId="486B53D4" w14:textId="596EF393" w:rsidR="00B90D48" w:rsidRPr="00F52AEC" w:rsidRDefault="00B90D48" w:rsidP="004168E9">
      <w:pPr>
        <w:pStyle w:val="Prrafodelista"/>
        <w:numPr>
          <w:ilvl w:val="0"/>
          <w:numId w:val="32"/>
        </w:numPr>
        <w:spacing w:before="240" w:after="240" w:line="360" w:lineRule="auto"/>
        <w:ind w:right="178"/>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lastRenderedPageBreak/>
        <w:t>Comité de Selección Documental (se carecen sesiones de este comité)</w:t>
      </w:r>
      <w:r w:rsidR="004168E9" w:rsidRPr="00F52AEC">
        <w:rPr>
          <w:rFonts w:ascii="Palatino Linotype" w:eastAsia="Calibri" w:hAnsi="Palatino Linotype" w:cs="Times New Roman"/>
          <w:b/>
          <w:bCs/>
          <w:lang w:val="es-ES"/>
        </w:rPr>
        <w:t>;</w:t>
      </w:r>
    </w:p>
    <w:p w14:paraId="62739B26" w14:textId="1097450A" w:rsidR="00B90D48" w:rsidRPr="00F52AEC" w:rsidRDefault="00B90D48" w:rsidP="004168E9">
      <w:pPr>
        <w:pStyle w:val="Prrafodelista"/>
        <w:numPr>
          <w:ilvl w:val="0"/>
          <w:numId w:val="32"/>
        </w:numPr>
        <w:spacing w:before="240" w:after="240" w:line="360" w:lineRule="auto"/>
        <w:ind w:right="178"/>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t>Comité de Obras Pública</w:t>
      </w:r>
      <w:r w:rsidR="004168E9" w:rsidRPr="00F52AEC">
        <w:rPr>
          <w:rFonts w:ascii="Palatino Linotype" w:eastAsia="Calibri" w:hAnsi="Palatino Linotype" w:cs="Times New Roman"/>
          <w:b/>
          <w:bCs/>
          <w:lang w:val="es-ES"/>
        </w:rPr>
        <w:t>;</w:t>
      </w:r>
    </w:p>
    <w:p w14:paraId="16404935" w14:textId="64804550" w:rsidR="004168E9" w:rsidRPr="00F52AEC" w:rsidRDefault="004168E9" w:rsidP="004168E9">
      <w:pPr>
        <w:pStyle w:val="Prrafodelista"/>
        <w:numPr>
          <w:ilvl w:val="0"/>
          <w:numId w:val="32"/>
        </w:numPr>
        <w:spacing w:before="240" w:after="240" w:line="360" w:lineRule="auto"/>
        <w:ind w:right="178"/>
        <w:jc w:val="both"/>
        <w:rPr>
          <w:rFonts w:ascii="Palatino Linotype" w:hAnsi="Palatino Linotype"/>
          <w:i/>
          <w:color w:val="000000"/>
          <w:sz w:val="22"/>
          <w:szCs w:val="22"/>
        </w:rPr>
      </w:pPr>
      <w:r w:rsidRPr="00F52AEC">
        <w:rPr>
          <w:rFonts w:ascii="Palatino Linotype" w:eastAsia="Calibri" w:hAnsi="Palatino Linotype" w:cs="Times New Roman"/>
          <w:b/>
          <w:bCs/>
          <w:lang w:val="es-ES"/>
        </w:rPr>
        <w:t>Comité de Arrendamientos, Adquisiciones de Inmuebles y Enajenaciones.</w:t>
      </w:r>
    </w:p>
    <w:p w14:paraId="66DB96C1" w14:textId="77777777" w:rsidR="00E37472" w:rsidRPr="00F52AEC" w:rsidRDefault="00E37472" w:rsidP="00E37472">
      <w:pPr>
        <w:pStyle w:val="Prrafodelista"/>
        <w:spacing w:before="240" w:after="240" w:line="360" w:lineRule="auto"/>
        <w:ind w:left="605" w:right="178"/>
        <w:jc w:val="both"/>
        <w:rPr>
          <w:rFonts w:ascii="Palatino Linotype" w:hAnsi="Palatino Linotype"/>
          <w:i/>
          <w:color w:val="000000"/>
          <w:sz w:val="22"/>
          <w:szCs w:val="22"/>
        </w:rPr>
      </w:pPr>
    </w:p>
    <w:p w14:paraId="296B5AA0" w14:textId="482500D2" w:rsidR="0002668A" w:rsidRPr="00F52AEC" w:rsidRDefault="00E37472" w:rsidP="00E37472">
      <w:pPr>
        <w:pStyle w:val="Prrafodelista"/>
        <w:numPr>
          <w:ilvl w:val="0"/>
          <w:numId w:val="14"/>
        </w:numPr>
        <w:spacing w:before="240" w:after="240" w:line="360" w:lineRule="auto"/>
        <w:ind w:left="605" w:right="178" w:hanging="425"/>
        <w:jc w:val="both"/>
        <w:rPr>
          <w:rFonts w:ascii="Palatino Linotype" w:hAnsi="Palatino Linotype"/>
          <w:i/>
          <w:color w:val="000000"/>
          <w:sz w:val="22"/>
          <w:szCs w:val="22"/>
        </w:rPr>
      </w:pPr>
      <w:r w:rsidRPr="00F52AEC">
        <w:rPr>
          <w:rFonts w:ascii="Palatino Linotype" w:eastAsia="Calibri" w:hAnsi="Palatino Linotype" w:cs="Times New Roman"/>
          <w:b/>
          <w:bCs/>
          <w:lang w:val="es-ES"/>
        </w:rPr>
        <w:t xml:space="preserve">Actas de </w:t>
      </w:r>
      <w:proofErr w:type="spellStart"/>
      <w:r w:rsidRPr="00F52AEC">
        <w:rPr>
          <w:rFonts w:ascii="Palatino Linotype" w:eastAsia="Calibri" w:hAnsi="Palatino Linotype" w:cs="Times New Roman"/>
          <w:b/>
          <w:bCs/>
          <w:lang w:val="es-ES"/>
        </w:rPr>
        <w:t>Comité.rar</w:t>
      </w:r>
      <w:proofErr w:type="spellEnd"/>
      <w:r w:rsidR="004168E9" w:rsidRPr="00F52AEC">
        <w:rPr>
          <w:rFonts w:ascii="Palatino Linotype" w:eastAsia="Calibri" w:hAnsi="Palatino Linotype" w:cs="Times New Roman"/>
          <w:b/>
          <w:bCs/>
          <w:lang w:val="es-ES"/>
        </w:rPr>
        <w:t xml:space="preserve">: </w:t>
      </w:r>
      <w:r w:rsidR="004168E9" w:rsidRPr="00F52AEC">
        <w:rPr>
          <w:rFonts w:ascii="Palatino Linotype" w:eastAsia="Calibri" w:hAnsi="Palatino Linotype" w:cs="Times New Roman"/>
          <w:lang w:val="es-ES"/>
        </w:rPr>
        <w:t xml:space="preserve">Contiene un listado de </w:t>
      </w:r>
      <w:r w:rsidR="008E2EA2" w:rsidRPr="00F52AEC">
        <w:rPr>
          <w:rFonts w:ascii="Palatino Linotype" w:eastAsia="Calibri" w:hAnsi="Palatino Linotype" w:cs="Times New Roman"/>
          <w:lang w:val="es-ES"/>
        </w:rPr>
        <w:t xml:space="preserve">expedientes </w:t>
      </w:r>
      <w:r w:rsidR="00C413CF" w:rsidRPr="00F52AEC">
        <w:rPr>
          <w:rFonts w:ascii="Palatino Linotype" w:eastAsia="Calibri" w:hAnsi="Palatino Linotype" w:cs="Times New Roman"/>
          <w:lang w:val="es-ES"/>
        </w:rPr>
        <w:t>de comités</w:t>
      </w:r>
      <w:r w:rsidR="0002668A" w:rsidRPr="00F52AEC">
        <w:rPr>
          <w:rFonts w:ascii="Palatino Linotype" w:eastAsia="Calibri" w:hAnsi="Palatino Linotype" w:cs="Times New Roman"/>
          <w:lang w:val="es-ES"/>
        </w:rPr>
        <w:t>:</w:t>
      </w:r>
    </w:p>
    <w:p w14:paraId="7A4D546B" w14:textId="4E9D5640" w:rsidR="00C413CF" w:rsidRPr="00F52AEC" w:rsidRDefault="00C413CF" w:rsidP="00B54551">
      <w:pPr>
        <w:pStyle w:val="Prrafodelista"/>
        <w:numPr>
          <w:ilvl w:val="0"/>
          <w:numId w:val="33"/>
        </w:numPr>
        <w:spacing w:before="240" w:after="240" w:line="360" w:lineRule="auto"/>
        <w:ind w:right="178"/>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t>Comité de Adquisiciones y servicios</w:t>
      </w:r>
      <w:r w:rsidR="00BE3C11" w:rsidRPr="00F52AEC">
        <w:rPr>
          <w:rFonts w:ascii="Palatino Linotype" w:eastAsia="Calibri" w:hAnsi="Palatino Linotype" w:cs="Times New Roman"/>
          <w:b/>
          <w:bCs/>
          <w:lang w:val="es-ES"/>
        </w:rPr>
        <w:t>;</w:t>
      </w:r>
    </w:p>
    <w:p w14:paraId="07DA87FD" w14:textId="51BC25C5" w:rsidR="00B54551" w:rsidRPr="00F52AEC" w:rsidRDefault="00B54551" w:rsidP="00B54551">
      <w:pPr>
        <w:pStyle w:val="Prrafodelista"/>
        <w:numPr>
          <w:ilvl w:val="0"/>
          <w:numId w:val="33"/>
        </w:numPr>
        <w:spacing w:before="240" w:after="240" w:line="360" w:lineRule="auto"/>
        <w:ind w:right="178"/>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t>Comité de Arrendamientos, Adquisiciones de Inmuebles y Enajenaciones</w:t>
      </w:r>
      <w:r w:rsidR="008E2EA2" w:rsidRPr="00F52AEC">
        <w:rPr>
          <w:rFonts w:ascii="Palatino Linotype" w:eastAsia="Calibri" w:hAnsi="Palatino Linotype" w:cs="Times New Roman"/>
          <w:b/>
          <w:bCs/>
          <w:lang w:val="es-ES"/>
        </w:rPr>
        <w:t>;</w:t>
      </w:r>
    </w:p>
    <w:p w14:paraId="748A4541" w14:textId="6EB79968" w:rsidR="00B54551" w:rsidRPr="00F52AEC" w:rsidRDefault="00B54551" w:rsidP="00B54551">
      <w:pPr>
        <w:pStyle w:val="Prrafodelista"/>
        <w:numPr>
          <w:ilvl w:val="0"/>
          <w:numId w:val="33"/>
        </w:numPr>
        <w:spacing w:before="240" w:after="240" w:line="360" w:lineRule="auto"/>
        <w:ind w:right="178"/>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t>Consejo Municipal de Población</w:t>
      </w:r>
      <w:r w:rsidR="008E2EA2" w:rsidRPr="00F52AEC">
        <w:rPr>
          <w:rFonts w:ascii="Palatino Linotype" w:eastAsia="Calibri" w:hAnsi="Palatino Linotype" w:cs="Times New Roman"/>
          <w:b/>
          <w:bCs/>
          <w:lang w:val="es-ES"/>
        </w:rPr>
        <w:t>;</w:t>
      </w:r>
    </w:p>
    <w:p w14:paraId="46D2E8CE" w14:textId="18A9AF08" w:rsidR="00145A0F" w:rsidRPr="00F52AEC" w:rsidRDefault="00145A0F" w:rsidP="00B54551">
      <w:pPr>
        <w:pStyle w:val="Prrafodelista"/>
        <w:numPr>
          <w:ilvl w:val="0"/>
          <w:numId w:val="33"/>
        </w:numPr>
        <w:spacing w:before="240" w:after="240" w:line="360" w:lineRule="auto"/>
        <w:ind w:right="178"/>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t>Comité de mejora regulatoria</w:t>
      </w:r>
      <w:r w:rsidR="008E2EA2" w:rsidRPr="00F52AEC">
        <w:rPr>
          <w:rFonts w:ascii="Palatino Linotype" w:eastAsia="Calibri" w:hAnsi="Palatino Linotype" w:cs="Times New Roman"/>
          <w:b/>
          <w:bCs/>
          <w:lang w:val="es-ES"/>
        </w:rPr>
        <w:t>;</w:t>
      </w:r>
    </w:p>
    <w:p w14:paraId="5E6E7B38" w14:textId="32940082" w:rsidR="006F7D3F" w:rsidRPr="00F52AEC" w:rsidRDefault="006F7D3F" w:rsidP="00B54551">
      <w:pPr>
        <w:pStyle w:val="Prrafodelista"/>
        <w:numPr>
          <w:ilvl w:val="0"/>
          <w:numId w:val="33"/>
        </w:numPr>
        <w:spacing w:before="240" w:after="240" w:line="360" w:lineRule="auto"/>
        <w:ind w:right="178"/>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t>Comité de Obra Pública</w:t>
      </w:r>
      <w:r w:rsidR="008E2EA2" w:rsidRPr="00F52AEC">
        <w:rPr>
          <w:rFonts w:ascii="Palatino Linotype" w:eastAsia="Calibri" w:hAnsi="Palatino Linotype" w:cs="Times New Roman"/>
          <w:b/>
          <w:bCs/>
          <w:lang w:val="es-ES"/>
        </w:rPr>
        <w:t>;</w:t>
      </w:r>
    </w:p>
    <w:p w14:paraId="786D2E9C" w14:textId="0F8DBF55" w:rsidR="00890EC2" w:rsidRPr="00F52AEC" w:rsidRDefault="00890EC2" w:rsidP="00B54551">
      <w:pPr>
        <w:pStyle w:val="Prrafodelista"/>
        <w:numPr>
          <w:ilvl w:val="0"/>
          <w:numId w:val="33"/>
        </w:numPr>
        <w:spacing w:before="240" w:after="240" w:line="360" w:lineRule="auto"/>
        <w:ind w:right="178"/>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t>Comité de Transparencia</w:t>
      </w:r>
      <w:r w:rsidR="008E2EA2" w:rsidRPr="00F52AEC">
        <w:rPr>
          <w:rFonts w:ascii="Palatino Linotype" w:eastAsia="Calibri" w:hAnsi="Palatino Linotype" w:cs="Times New Roman"/>
          <w:b/>
          <w:bCs/>
          <w:lang w:val="es-ES"/>
        </w:rPr>
        <w:t>;</w:t>
      </w:r>
      <w:r w:rsidR="00BE3C11" w:rsidRPr="00F52AEC">
        <w:rPr>
          <w:rFonts w:ascii="Palatino Linotype" w:eastAsia="Calibri" w:hAnsi="Palatino Linotype" w:cs="Times New Roman"/>
          <w:b/>
          <w:bCs/>
          <w:lang w:val="es-ES"/>
        </w:rPr>
        <w:t xml:space="preserve"> y, </w:t>
      </w:r>
    </w:p>
    <w:p w14:paraId="4A038FAB" w14:textId="613CC45A" w:rsidR="00BE3C11" w:rsidRPr="00F52AEC" w:rsidRDefault="008E2EA2" w:rsidP="00B54551">
      <w:pPr>
        <w:pStyle w:val="Prrafodelista"/>
        <w:numPr>
          <w:ilvl w:val="0"/>
          <w:numId w:val="33"/>
        </w:numPr>
        <w:spacing w:before="240" w:after="240" w:line="360" w:lineRule="auto"/>
        <w:ind w:right="178"/>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t xml:space="preserve">Comité </w:t>
      </w:r>
      <w:r w:rsidR="00BE3C11" w:rsidRPr="00F52AEC">
        <w:rPr>
          <w:rFonts w:ascii="Palatino Linotype" w:eastAsia="Calibri" w:hAnsi="Palatino Linotype" w:cs="Times New Roman"/>
          <w:b/>
          <w:bCs/>
          <w:lang w:val="es-ES"/>
        </w:rPr>
        <w:t xml:space="preserve">Bienes muebles e inmuebles: </w:t>
      </w:r>
    </w:p>
    <w:p w14:paraId="09A51C60" w14:textId="1E3E487F" w:rsidR="00B54551" w:rsidRPr="00F52AEC" w:rsidRDefault="00B54551" w:rsidP="00C413CF">
      <w:pPr>
        <w:pStyle w:val="Prrafodelista"/>
        <w:spacing w:before="240" w:after="240" w:line="360" w:lineRule="auto"/>
        <w:ind w:left="605" w:right="178"/>
        <w:jc w:val="both"/>
        <w:rPr>
          <w:rFonts w:ascii="Palatino Linotype" w:eastAsia="Calibri" w:hAnsi="Palatino Linotype" w:cs="Times New Roman"/>
          <w:b/>
          <w:bCs/>
          <w:lang w:val="es-ES"/>
        </w:rPr>
      </w:pPr>
    </w:p>
    <w:p w14:paraId="6DEE6111" w14:textId="143B48B0" w:rsidR="00554DF4" w:rsidRPr="00F52AEC" w:rsidRDefault="003F624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F52AEC">
        <w:rPr>
          <w:rFonts w:ascii="Palatino Linotype" w:eastAsia="Calibri" w:hAnsi="Palatino Linotype" w:cs="Arial"/>
          <w:lang w:val="es-AR"/>
        </w:rPr>
        <w:t>E</w:t>
      </w:r>
      <w:r w:rsidR="00256384" w:rsidRPr="00F52AEC">
        <w:rPr>
          <w:rFonts w:ascii="Palatino Linotype" w:eastAsia="Calibri" w:hAnsi="Palatino Linotype" w:cs="Arial"/>
          <w:lang w:val="es-AR"/>
        </w:rPr>
        <w:t>l</w:t>
      </w:r>
      <w:r w:rsidR="007B3254" w:rsidRPr="00F52AEC">
        <w:rPr>
          <w:rFonts w:ascii="Palatino Linotype" w:eastAsia="Calibri" w:hAnsi="Palatino Linotype" w:cs="Arial"/>
          <w:lang w:val="es-AR"/>
        </w:rPr>
        <w:t xml:space="preserve"> </w:t>
      </w:r>
      <w:r w:rsidRPr="00F52AEC">
        <w:rPr>
          <w:rFonts w:ascii="Palatino Linotype" w:eastAsia="Calibri" w:hAnsi="Palatino Linotype" w:cs="Arial"/>
          <w:lang w:val="es-AR"/>
        </w:rPr>
        <w:t>veintiuno</w:t>
      </w:r>
      <w:r w:rsidR="00CE5D17" w:rsidRPr="00F52AEC">
        <w:rPr>
          <w:rFonts w:ascii="Palatino Linotype" w:eastAsia="Calibri" w:hAnsi="Palatino Linotype" w:cs="Arial"/>
          <w:lang w:val="es-AR"/>
        </w:rPr>
        <w:t xml:space="preserve"> </w:t>
      </w:r>
      <w:r w:rsidR="00554DF4" w:rsidRPr="00F52AEC">
        <w:rPr>
          <w:rFonts w:ascii="Palatino Linotype" w:eastAsia="Calibri" w:hAnsi="Palatino Linotype" w:cs="Arial"/>
          <w:lang w:val="es-AR"/>
        </w:rPr>
        <w:t>(</w:t>
      </w:r>
      <w:r w:rsidRPr="00F52AEC">
        <w:rPr>
          <w:rFonts w:ascii="Palatino Linotype" w:eastAsia="Calibri" w:hAnsi="Palatino Linotype" w:cs="Arial"/>
          <w:lang w:val="es-AR"/>
        </w:rPr>
        <w:t>21</w:t>
      </w:r>
      <w:r w:rsidR="00554DF4" w:rsidRPr="00F52AEC">
        <w:rPr>
          <w:rFonts w:ascii="Palatino Linotype" w:eastAsia="Calibri" w:hAnsi="Palatino Linotype" w:cs="Arial"/>
          <w:lang w:val="es-AR"/>
        </w:rPr>
        <w:t xml:space="preserve">) de </w:t>
      </w:r>
      <w:r w:rsidR="00847B7D" w:rsidRPr="00F52AEC">
        <w:rPr>
          <w:rFonts w:ascii="Palatino Linotype" w:eastAsia="Calibri" w:hAnsi="Palatino Linotype" w:cs="Arial"/>
          <w:lang w:val="es-AR"/>
        </w:rPr>
        <w:t>abril</w:t>
      </w:r>
      <w:r w:rsidR="00554DF4" w:rsidRPr="00F52AEC">
        <w:rPr>
          <w:rFonts w:ascii="Palatino Linotype" w:eastAsia="Calibri" w:hAnsi="Palatino Linotype" w:cs="Arial"/>
          <w:lang w:val="es-AR"/>
        </w:rPr>
        <w:t xml:space="preserve"> de</w:t>
      </w:r>
      <w:r w:rsidR="00554DF4" w:rsidRPr="00F52AEC">
        <w:rPr>
          <w:rFonts w:ascii="Palatino Linotype" w:eastAsia="Times New Roman" w:hAnsi="Palatino Linotype" w:cs="Arial"/>
          <w:lang w:val="es-ES"/>
        </w:rPr>
        <w:t xml:space="preserve"> dos mil </w:t>
      </w:r>
      <w:r w:rsidR="004536FA" w:rsidRPr="00F52AEC">
        <w:rPr>
          <w:rFonts w:ascii="Palatino Linotype" w:eastAsia="Times New Roman" w:hAnsi="Palatino Linotype" w:cs="Arial"/>
          <w:lang w:val="es-ES"/>
        </w:rPr>
        <w:t>veint</w:t>
      </w:r>
      <w:r w:rsidR="00056DEB" w:rsidRPr="00F52AEC">
        <w:rPr>
          <w:rFonts w:ascii="Palatino Linotype" w:eastAsia="Times New Roman" w:hAnsi="Palatino Linotype" w:cs="Arial"/>
          <w:lang w:val="es-ES"/>
        </w:rPr>
        <w:t>iuno</w:t>
      </w:r>
      <w:r w:rsidR="00554DF4" w:rsidRPr="00F52AEC">
        <w:rPr>
          <w:rFonts w:ascii="Palatino Linotype" w:eastAsia="Times New Roman" w:hAnsi="Palatino Linotype" w:cs="Arial"/>
          <w:lang w:val="es-ES"/>
        </w:rPr>
        <w:t xml:space="preserve">, </w:t>
      </w:r>
      <w:r w:rsidR="00554DF4" w:rsidRPr="00F52AEC">
        <w:rPr>
          <w:rFonts w:ascii="Palatino Linotype" w:hAnsi="Palatino Linotype"/>
          <w:b/>
        </w:rPr>
        <w:t>EL RECURRENTE</w:t>
      </w:r>
      <w:r w:rsidR="00554DF4" w:rsidRPr="00F52AEC">
        <w:rPr>
          <w:rFonts w:ascii="Palatino Linotype" w:eastAsia="Times New Roman" w:hAnsi="Palatino Linotype" w:cs="Arial"/>
          <w:lang w:val="es-ES"/>
        </w:rPr>
        <w:t xml:space="preserve"> interpuso el recurso de revis</w:t>
      </w:r>
      <w:r w:rsidR="007B3254" w:rsidRPr="00F52AEC">
        <w:rPr>
          <w:rFonts w:ascii="Palatino Linotype" w:eastAsia="Times New Roman" w:hAnsi="Palatino Linotype" w:cs="Arial"/>
          <w:lang w:val="es-ES"/>
        </w:rPr>
        <w:t xml:space="preserve">ión, en contra de la respuesta </w:t>
      </w:r>
      <w:r w:rsidR="001C401F" w:rsidRPr="00F52AEC">
        <w:rPr>
          <w:rFonts w:ascii="Palatino Linotype" w:eastAsia="Times New Roman" w:hAnsi="Palatino Linotype" w:cs="Arial"/>
          <w:lang w:val="es-ES"/>
        </w:rPr>
        <w:t>y</w:t>
      </w:r>
      <w:r w:rsidR="001A4BC9" w:rsidRPr="00F52AEC">
        <w:rPr>
          <w:rFonts w:ascii="Palatino Linotype" w:eastAsia="Times New Roman" w:hAnsi="Palatino Linotype" w:cs="Arial"/>
          <w:lang w:val="es-ES"/>
        </w:rPr>
        <w:t>,</w:t>
      </w:r>
      <w:r w:rsidR="001C401F" w:rsidRPr="00F52AEC">
        <w:rPr>
          <w:rFonts w:ascii="Palatino Linotype" w:eastAsia="Times New Roman" w:hAnsi="Palatino Linotype" w:cs="Arial"/>
          <w:lang w:val="es-ES"/>
        </w:rPr>
        <w:t xml:space="preserve"> </w:t>
      </w:r>
      <w:r w:rsidR="00554DF4" w:rsidRPr="00F52AEC">
        <w:rPr>
          <w:rFonts w:ascii="Palatino Linotype" w:eastAsia="Times New Roman" w:hAnsi="Palatino Linotype" w:cs="Arial"/>
          <w:lang w:val="es-ES"/>
        </w:rPr>
        <w:t>señal</w:t>
      </w:r>
      <w:r w:rsidR="001C401F" w:rsidRPr="00F52AEC">
        <w:rPr>
          <w:rFonts w:ascii="Palatino Linotype" w:eastAsia="Times New Roman" w:hAnsi="Palatino Linotype" w:cs="Arial"/>
          <w:lang w:val="es-ES"/>
        </w:rPr>
        <w:t>ó</w:t>
      </w:r>
      <w:r w:rsidR="00554DF4" w:rsidRPr="00F52AEC">
        <w:rPr>
          <w:rFonts w:ascii="Palatino Linotype" w:eastAsia="Times New Roman" w:hAnsi="Palatino Linotype" w:cs="Arial"/>
          <w:lang w:val="es-ES"/>
        </w:rPr>
        <w:t xml:space="preserve"> como:</w:t>
      </w:r>
      <w:bookmarkStart w:id="2" w:name="_Toc472500652"/>
      <w:bookmarkStart w:id="3" w:name="_Toc472427085"/>
      <w:bookmarkStart w:id="4" w:name="_Toc462307683"/>
    </w:p>
    <w:p w14:paraId="6D0ECD1F" w14:textId="77777777" w:rsidR="00554DF4" w:rsidRPr="00F52AEC" w:rsidRDefault="00554DF4" w:rsidP="00554DF4">
      <w:pPr>
        <w:pStyle w:val="Prrafodelista"/>
        <w:rPr>
          <w:rFonts w:ascii="Palatino Linotype" w:hAnsi="Palatino Linotype" w:cs="Arial"/>
          <w:i/>
          <w:sz w:val="22"/>
          <w:szCs w:val="22"/>
        </w:rPr>
      </w:pPr>
    </w:p>
    <w:p w14:paraId="6BE01984" w14:textId="09788057" w:rsidR="00554DF4" w:rsidRPr="00F52AEC" w:rsidRDefault="00554DF4" w:rsidP="00F26123">
      <w:pPr>
        <w:pStyle w:val="Prrafodelista"/>
        <w:spacing w:line="360" w:lineRule="auto"/>
        <w:jc w:val="both"/>
        <w:rPr>
          <w:rFonts w:ascii="Palatino Linotype" w:eastAsia="Calibri" w:hAnsi="Palatino Linotype" w:cs="Arial"/>
          <w:szCs w:val="22"/>
          <w:lang w:val="es-ES"/>
        </w:rPr>
      </w:pPr>
      <w:r w:rsidRPr="00F52AEC">
        <w:rPr>
          <w:rFonts w:ascii="Palatino Linotype" w:hAnsi="Palatino Linotype"/>
          <w:b/>
        </w:rPr>
        <w:t>Acto impugnado:</w:t>
      </w:r>
      <w:r w:rsidRPr="00F52AEC">
        <w:rPr>
          <w:rStyle w:val="Ttulo2Car"/>
          <w:rFonts w:ascii="Palatino Linotype" w:hAnsi="Palatino Linotype"/>
          <w:b/>
          <w:i/>
          <w:lang w:val="es-ES"/>
        </w:rPr>
        <w:t xml:space="preserve"> </w:t>
      </w:r>
      <w:r w:rsidRPr="00F52AEC">
        <w:rPr>
          <w:rFonts w:ascii="Palatino Linotype" w:hAnsi="Palatino Linotype"/>
        </w:rPr>
        <w:t>“</w:t>
      </w:r>
      <w:r w:rsidR="003F6244" w:rsidRPr="00F52AEC">
        <w:rPr>
          <w:rFonts w:ascii="Palatino Linotype" w:hAnsi="Palatino Linotype"/>
          <w:i/>
          <w:sz w:val="22"/>
        </w:rPr>
        <w:t>No se entregó la totalidad de la información solicitada</w:t>
      </w:r>
      <w:r w:rsidRPr="00F52AEC">
        <w:rPr>
          <w:rFonts w:ascii="Palatino Linotype" w:hAnsi="Palatino Linotype"/>
        </w:rPr>
        <w:t>"</w:t>
      </w:r>
      <w:r w:rsidRPr="00F52AEC">
        <w:rPr>
          <w:rFonts w:ascii="Palatino Linotype" w:eastAsia="Calibri" w:hAnsi="Palatino Linotype" w:cs="Arial"/>
          <w:sz w:val="20"/>
          <w:szCs w:val="22"/>
          <w:lang w:val="es-ES"/>
        </w:rPr>
        <w:t xml:space="preserve"> </w:t>
      </w:r>
      <w:r w:rsidRPr="00F52AEC">
        <w:rPr>
          <w:rFonts w:ascii="Palatino Linotype" w:eastAsia="Calibri" w:hAnsi="Palatino Linotype" w:cs="Arial"/>
          <w:szCs w:val="22"/>
          <w:lang w:val="es-ES"/>
        </w:rPr>
        <w:t xml:space="preserve">(Sic); </w:t>
      </w:r>
      <w:r w:rsidR="00F26123" w:rsidRPr="00F52AEC">
        <w:rPr>
          <w:rFonts w:ascii="Palatino Linotype" w:eastAsia="Calibri" w:hAnsi="Palatino Linotype" w:cs="Arial"/>
          <w:szCs w:val="22"/>
          <w:lang w:val="es-ES"/>
        </w:rPr>
        <w:t>y</w:t>
      </w:r>
    </w:p>
    <w:p w14:paraId="0F3FD584" w14:textId="052F383E" w:rsidR="00554DF4" w:rsidRPr="00F52AEC" w:rsidRDefault="00554DF4" w:rsidP="005B2C8D">
      <w:pPr>
        <w:spacing w:line="360" w:lineRule="auto"/>
        <w:ind w:left="720"/>
        <w:jc w:val="both"/>
        <w:rPr>
          <w:rFonts w:ascii="Palatino Linotype" w:hAnsi="Palatino Linotype" w:cs="Arial"/>
          <w:sz w:val="22"/>
          <w:szCs w:val="22"/>
        </w:rPr>
      </w:pPr>
      <w:r w:rsidRPr="00F52AEC">
        <w:rPr>
          <w:rFonts w:ascii="Palatino Linotype" w:hAnsi="Palatino Linotype"/>
          <w:b/>
        </w:rPr>
        <w:t>Razones o Motivos de inconformidad:</w:t>
      </w:r>
      <w:r w:rsidRPr="00F52AEC">
        <w:rPr>
          <w:rStyle w:val="Ttulo2Car"/>
          <w:rFonts w:ascii="Palatino Linotype" w:hAnsi="Palatino Linotype"/>
          <w:b/>
          <w:lang w:val="es-ES"/>
        </w:rPr>
        <w:t xml:space="preserve"> </w:t>
      </w:r>
      <w:r w:rsidRPr="00F52AEC">
        <w:rPr>
          <w:rFonts w:ascii="Palatino Linotype" w:hAnsi="Palatino Linotype"/>
          <w:i/>
          <w:szCs w:val="22"/>
        </w:rPr>
        <w:t>“</w:t>
      </w:r>
      <w:r w:rsidR="003F6244" w:rsidRPr="00F52AEC">
        <w:rPr>
          <w:rFonts w:ascii="Palatino Linotype" w:eastAsia="Times New Roman" w:hAnsi="Palatino Linotype" w:cs="Times New Roman"/>
          <w:i/>
          <w:sz w:val="22"/>
          <w:szCs w:val="14"/>
          <w:lang w:val="es-MX" w:eastAsia="es-MX"/>
        </w:rPr>
        <w:t>No se entregó la totalidad de la información solicitada</w:t>
      </w:r>
      <w:r w:rsidRPr="00F52AEC">
        <w:rPr>
          <w:rFonts w:ascii="Palatino Linotype" w:hAnsi="Palatino Linotype"/>
          <w:i/>
          <w:sz w:val="22"/>
          <w:szCs w:val="22"/>
        </w:rPr>
        <w:t xml:space="preserve">” </w:t>
      </w:r>
      <w:r w:rsidRPr="00F52AEC">
        <w:rPr>
          <w:rFonts w:ascii="Palatino Linotype" w:hAnsi="Palatino Linotype" w:cs="Arial"/>
          <w:i/>
          <w:sz w:val="22"/>
          <w:szCs w:val="22"/>
        </w:rPr>
        <w:t>(Sic)</w:t>
      </w:r>
      <w:r w:rsidRPr="00F52AEC">
        <w:rPr>
          <w:rFonts w:ascii="Palatino Linotype" w:hAnsi="Palatino Linotype" w:cs="Arial"/>
          <w:sz w:val="22"/>
          <w:szCs w:val="22"/>
        </w:rPr>
        <w:t xml:space="preserve"> </w:t>
      </w:r>
    </w:p>
    <w:p w14:paraId="4CB5B372" w14:textId="71B1F9B2" w:rsidR="002B3690" w:rsidRPr="00F52AEC" w:rsidRDefault="002B3690" w:rsidP="002B3690">
      <w:pPr>
        <w:jc w:val="both"/>
        <w:rPr>
          <w:rFonts w:ascii="Palatino Linotype" w:hAnsi="Palatino Linotype"/>
          <w:b/>
        </w:rPr>
      </w:pPr>
    </w:p>
    <w:bookmarkEnd w:id="2"/>
    <w:bookmarkEnd w:id="3"/>
    <w:bookmarkEnd w:id="4"/>
    <w:p w14:paraId="4E0C684D" w14:textId="3049506B" w:rsidR="00554DF4" w:rsidRPr="00F52AEC"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52AEC">
        <w:rPr>
          <w:rFonts w:ascii="Palatino Linotype" w:eastAsia="Times New Roman" w:hAnsi="Palatino Linotype" w:cs="Arial"/>
          <w:lang w:val="es-ES"/>
        </w:rPr>
        <w:t xml:space="preserve">Se registró el recurso de revisión bajo el número de expediente </w:t>
      </w:r>
      <w:r w:rsidRPr="00F52AEC">
        <w:rPr>
          <w:rFonts w:ascii="Palatino Linotype" w:hAnsi="Palatino Linotype" w:cs="Arial"/>
          <w:bCs/>
        </w:rPr>
        <w:t xml:space="preserve">al rubro indicado, asimismo con fundamento en lo dispuesto por el </w:t>
      </w:r>
      <w:r w:rsidRPr="00F52AEC">
        <w:rPr>
          <w:rFonts w:ascii="Palatino Linotype" w:eastAsia="Calibri" w:hAnsi="Palatino Linotype" w:cs="Arial"/>
          <w:lang w:val="es-ES"/>
        </w:rPr>
        <w:t xml:space="preserve">artículo 185 fracción I de </w:t>
      </w:r>
      <w:r w:rsidRPr="00F52AEC">
        <w:rPr>
          <w:rFonts w:ascii="Palatino Linotype" w:eastAsia="Calibri" w:hAnsi="Palatino Linotype" w:cs="Arial"/>
          <w:lang w:val="es-ES"/>
        </w:rPr>
        <w:lastRenderedPageBreak/>
        <w:t xml:space="preserve">la </w:t>
      </w:r>
      <w:r w:rsidRPr="00F52AEC">
        <w:rPr>
          <w:rFonts w:ascii="Palatino Linotype" w:eastAsia="Calibri" w:hAnsi="Palatino Linotype" w:cs="Arial"/>
          <w:b/>
          <w:lang w:val="es-ES"/>
        </w:rPr>
        <w:t xml:space="preserve">Ley de Transparencia y Acceso a la Información Pública del Estado de México y Municipios </w:t>
      </w:r>
      <w:r w:rsidRPr="00F52AEC">
        <w:rPr>
          <w:rFonts w:ascii="Palatino Linotype" w:eastAsia="Times New Roman" w:hAnsi="Palatino Linotype" w:cs="Arial"/>
          <w:lang w:val="es-ES"/>
        </w:rPr>
        <w:t xml:space="preserve">se turnó al </w:t>
      </w:r>
      <w:r w:rsidRPr="00F52AEC">
        <w:rPr>
          <w:rFonts w:ascii="Palatino Linotype" w:eastAsia="Times New Roman" w:hAnsi="Palatino Linotype" w:cs="Arial"/>
          <w:b/>
          <w:lang w:val="es-ES"/>
        </w:rPr>
        <w:t xml:space="preserve">Comisionado José Guadalupe Luna Hernández, </w:t>
      </w:r>
      <w:r w:rsidRPr="00F52AEC">
        <w:rPr>
          <w:rFonts w:ascii="Palatino Linotype" w:eastAsia="Times New Roman" w:hAnsi="Palatino Linotype" w:cs="Arial"/>
          <w:lang w:val="es-ES"/>
        </w:rPr>
        <w:t xml:space="preserve">con el objeto de </w:t>
      </w:r>
      <w:r w:rsidRPr="00F52AEC">
        <w:rPr>
          <w:rFonts w:ascii="Palatino Linotype" w:eastAsia="Times New Roman" w:hAnsi="Palatino Linotype" w:cs="Arial"/>
          <w:lang w:val="es-MX"/>
        </w:rPr>
        <w:t xml:space="preserve">su análisis. </w:t>
      </w:r>
      <w:r w:rsidR="00CA7D4F" w:rsidRPr="00F52AEC">
        <w:rPr>
          <w:rFonts w:ascii="Palatino Linotype" w:eastAsia="Times New Roman" w:hAnsi="Palatino Linotype" w:cs="Arial"/>
          <w:lang w:val="es-MX"/>
        </w:rPr>
        <w:t xml:space="preserve"> </w:t>
      </w:r>
    </w:p>
    <w:p w14:paraId="4D0A4297" w14:textId="77777777" w:rsidR="00554DF4" w:rsidRPr="00F52AEC" w:rsidRDefault="00554DF4" w:rsidP="00554DF4">
      <w:pPr>
        <w:pStyle w:val="Prrafodelista"/>
        <w:spacing w:before="240" w:after="240" w:line="360" w:lineRule="auto"/>
        <w:ind w:left="0"/>
        <w:jc w:val="both"/>
        <w:rPr>
          <w:rFonts w:ascii="Palatino Linotype" w:eastAsia="Calibri" w:hAnsi="Palatino Linotype" w:cs="Arial"/>
          <w:lang w:val="es-AR"/>
        </w:rPr>
      </w:pPr>
    </w:p>
    <w:p w14:paraId="1DA974EC" w14:textId="5B6A3C26" w:rsidR="00554DF4" w:rsidRPr="00F52AEC"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F52AEC">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8E1A05" w:rsidRPr="00F52AEC">
        <w:rPr>
          <w:rFonts w:ascii="Palatino Linotype" w:eastAsia="Calibri" w:hAnsi="Palatino Linotype" w:cs="Arial"/>
          <w:lang w:val="es-ES"/>
        </w:rPr>
        <w:t>veinti</w:t>
      </w:r>
      <w:r w:rsidR="003F6244" w:rsidRPr="00F52AEC">
        <w:rPr>
          <w:rFonts w:ascii="Palatino Linotype" w:eastAsia="Calibri" w:hAnsi="Palatino Linotype" w:cs="Arial"/>
          <w:lang w:val="es-ES"/>
        </w:rPr>
        <w:t>trés</w:t>
      </w:r>
      <w:r w:rsidR="00056DEB" w:rsidRPr="00F52AEC">
        <w:rPr>
          <w:rFonts w:ascii="Palatino Linotype" w:eastAsia="Calibri" w:hAnsi="Palatino Linotype" w:cs="Arial"/>
          <w:lang w:val="es-ES"/>
        </w:rPr>
        <w:t xml:space="preserve"> </w:t>
      </w:r>
      <w:r w:rsidRPr="00F52AEC">
        <w:rPr>
          <w:rFonts w:ascii="Palatino Linotype" w:eastAsia="Calibri" w:hAnsi="Palatino Linotype" w:cs="Arial"/>
          <w:lang w:val="es-ES"/>
        </w:rPr>
        <w:t>(</w:t>
      </w:r>
      <w:r w:rsidR="008E1A05" w:rsidRPr="00F52AEC">
        <w:rPr>
          <w:rFonts w:ascii="Palatino Linotype" w:eastAsia="Calibri" w:hAnsi="Palatino Linotype" w:cs="Arial"/>
          <w:lang w:val="es-ES"/>
        </w:rPr>
        <w:t>2</w:t>
      </w:r>
      <w:r w:rsidR="003F6244" w:rsidRPr="00F52AEC">
        <w:rPr>
          <w:rFonts w:ascii="Palatino Linotype" w:eastAsia="Calibri" w:hAnsi="Palatino Linotype" w:cs="Arial"/>
          <w:lang w:val="es-ES"/>
        </w:rPr>
        <w:t>3</w:t>
      </w:r>
      <w:r w:rsidRPr="00F52AEC">
        <w:rPr>
          <w:rFonts w:ascii="Palatino Linotype" w:eastAsia="Calibri" w:hAnsi="Palatino Linotype" w:cs="Arial"/>
          <w:lang w:val="es-ES"/>
        </w:rPr>
        <w:t xml:space="preserve">) de </w:t>
      </w:r>
      <w:r w:rsidR="00EB5516" w:rsidRPr="00F52AEC">
        <w:rPr>
          <w:rFonts w:ascii="Palatino Linotype" w:eastAsia="Calibri" w:hAnsi="Palatino Linotype" w:cs="Arial"/>
          <w:lang w:val="es-ES"/>
        </w:rPr>
        <w:t>abril</w:t>
      </w:r>
      <w:r w:rsidRPr="00F52AEC">
        <w:rPr>
          <w:rFonts w:ascii="Palatino Linotype" w:eastAsia="Calibri" w:hAnsi="Palatino Linotype" w:cs="Arial"/>
          <w:lang w:val="es-ES"/>
        </w:rPr>
        <w:t xml:space="preserve"> de dos mil </w:t>
      </w:r>
      <w:r w:rsidR="006A2EE7" w:rsidRPr="00F52AEC">
        <w:rPr>
          <w:rFonts w:ascii="Palatino Linotype" w:eastAsia="Calibri" w:hAnsi="Palatino Linotype" w:cs="Arial"/>
          <w:lang w:val="es-ES"/>
        </w:rPr>
        <w:t>veint</w:t>
      </w:r>
      <w:r w:rsidR="006E4870" w:rsidRPr="00F52AEC">
        <w:rPr>
          <w:rFonts w:ascii="Palatino Linotype" w:eastAsia="Calibri" w:hAnsi="Palatino Linotype" w:cs="Arial"/>
          <w:lang w:val="es-ES"/>
        </w:rPr>
        <w:t>iuno</w:t>
      </w:r>
      <w:r w:rsidRPr="00F52AEC">
        <w:rPr>
          <w:rFonts w:ascii="Palatino Linotype" w:eastAsia="Calibri" w:hAnsi="Palatino Linotype" w:cs="Arial"/>
          <w:lang w:val="es-ES"/>
        </w:rPr>
        <w:t xml:space="preserve">, puso a disposición de las partes el expediente electrónico </w:t>
      </w:r>
      <w:r w:rsidRPr="00F52AEC">
        <w:rPr>
          <w:rFonts w:ascii="Palatino Linotype" w:eastAsia="Calibri" w:hAnsi="Palatino Linotype" w:cs="Arial"/>
        </w:rPr>
        <w:t xml:space="preserve">vía </w:t>
      </w:r>
      <w:r w:rsidRPr="00F52AEC">
        <w:rPr>
          <w:rFonts w:ascii="Palatino Linotype" w:eastAsia="Calibri" w:hAnsi="Palatino Linotype" w:cs="Arial"/>
          <w:b/>
          <w:lang w:val="es-ES"/>
        </w:rPr>
        <w:t xml:space="preserve">SAIMEX </w:t>
      </w:r>
      <w:r w:rsidRPr="00F52AE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52AEC">
        <w:rPr>
          <w:rFonts w:ascii="Palatino Linotype" w:eastAsia="Calibri" w:hAnsi="Palatino Linotype" w:cs="Arial"/>
          <w:b/>
          <w:lang w:val="es-ES"/>
        </w:rPr>
        <w:t>SUJETO OBLIGADO</w:t>
      </w:r>
      <w:r w:rsidRPr="00F52AEC">
        <w:rPr>
          <w:rFonts w:ascii="Palatino Linotype" w:eastAsia="Calibri" w:hAnsi="Palatino Linotype" w:cs="Arial"/>
          <w:lang w:val="es-ES"/>
        </w:rPr>
        <w:t xml:space="preserve"> presentara el informe justificado procedente.</w:t>
      </w:r>
    </w:p>
    <w:p w14:paraId="4F75E66F" w14:textId="24F5C96B" w:rsidR="00002B30" w:rsidRPr="00F52AEC" w:rsidRDefault="00002B30" w:rsidP="00002B30">
      <w:pPr>
        <w:pStyle w:val="Prrafodelista"/>
        <w:spacing w:before="240" w:after="240" w:line="360" w:lineRule="auto"/>
        <w:ind w:left="0"/>
        <w:jc w:val="both"/>
        <w:rPr>
          <w:rFonts w:ascii="Palatino Linotype" w:hAnsi="Palatino Linotype"/>
          <w:iCs/>
          <w:color w:val="000000"/>
          <w:sz w:val="22"/>
          <w:szCs w:val="22"/>
        </w:rPr>
      </w:pPr>
    </w:p>
    <w:p w14:paraId="70B79D76" w14:textId="77777777" w:rsidR="00002B30" w:rsidRPr="00F52AEC" w:rsidRDefault="00002B30" w:rsidP="00002B30">
      <w:pPr>
        <w:pStyle w:val="Prrafodelista"/>
        <w:numPr>
          <w:ilvl w:val="0"/>
          <w:numId w:val="1"/>
        </w:numPr>
        <w:spacing w:line="360" w:lineRule="auto"/>
        <w:ind w:left="0" w:firstLine="0"/>
        <w:jc w:val="both"/>
        <w:rPr>
          <w:rFonts w:ascii="Palatino Linotype" w:hAnsi="Palatino Linotype" w:cs="Tahoma"/>
        </w:rPr>
      </w:pPr>
      <w:r w:rsidRPr="00F52AEC">
        <w:rPr>
          <w:rFonts w:ascii="Palatino Linotype" w:hAnsi="Palatino Linotype" w:cs="Tahoma"/>
        </w:rPr>
        <w:t>De las constancias que obran en el expediente electrónico del SAIMEX, se tiene, el Sujeto Obligado fue omiso en presentar informe justificado, por su parte, el Recurrente no presentó manifestaciones, pruebas o alegatos, se inserta imagen de referencia:</w:t>
      </w:r>
    </w:p>
    <w:p w14:paraId="4F20A992" w14:textId="02E5F70D" w:rsidR="00002B30" w:rsidRPr="00F52AEC" w:rsidRDefault="00002B30" w:rsidP="00002B30">
      <w:pPr>
        <w:rPr>
          <w:rFonts w:ascii="Palatino Linotype" w:hAnsi="Palatino Linotype" w:cs="Tahoma"/>
        </w:rPr>
      </w:pPr>
      <w:r w:rsidRPr="00F52AEC">
        <w:rPr>
          <w:noProof/>
          <w:lang w:val="es-MX" w:eastAsia="es-MX"/>
        </w:rPr>
        <w:drawing>
          <wp:inline distT="0" distB="0" distL="0" distR="0" wp14:anchorId="4B43500A" wp14:editId="35B20AA2">
            <wp:extent cx="5484222" cy="1531088"/>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907" t="45749" r="7410" b="11204"/>
                    <a:stretch/>
                  </pic:blipFill>
                  <pic:spPr bwMode="auto">
                    <a:xfrm>
                      <a:off x="0" y="0"/>
                      <a:ext cx="5498755" cy="1535145"/>
                    </a:xfrm>
                    <a:prstGeom prst="rect">
                      <a:avLst/>
                    </a:prstGeom>
                    <a:ln>
                      <a:noFill/>
                    </a:ln>
                    <a:extLst>
                      <a:ext uri="{53640926-AAD7-44D8-BBD7-CCE9431645EC}">
                        <a14:shadowObscured xmlns:a14="http://schemas.microsoft.com/office/drawing/2010/main"/>
                      </a:ext>
                    </a:extLst>
                  </pic:spPr>
                </pic:pic>
              </a:graphicData>
            </a:graphic>
          </wp:inline>
        </w:drawing>
      </w:r>
    </w:p>
    <w:p w14:paraId="73A0C319" w14:textId="77777777" w:rsidR="00002B30" w:rsidRPr="00F52AEC" w:rsidRDefault="00002B30" w:rsidP="00002B30">
      <w:pPr>
        <w:spacing w:line="360" w:lineRule="auto"/>
        <w:jc w:val="both"/>
        <w:rPr>
          <w:rFonts w:ascii="Tahoma" w:hAnsi="Tahoma" w:cs="Tahoma"/>
        </w:rPr>
      </w:pPr>
    </w:p>
    <w:p w14:paraId="796979A9" w14:textId="77777777" w:rsidR="00002B30" w:rsidRPr="00F52AEC" w:rsidRDefault="00002B30" w:rsidP="00002B30">
      <w:pPr>
        <w:pStyle w:val="Prrafodelista"/>
        <w:numPr>
          <w:ilvl w:val="0"/>
          <w:numId w:val="1"/>
        </w:numPr>
        <w:spacing w:line="360" w:lineRule="auto"/>
        <w:ind w:left="0" w:firstLine="0"/>
        <w:jc w:val="both"/>
        <w:rPr>
          <w:rFonts w:ascii="Palatino Linotype" w:hAnsi="Palatino Linotype" w:cs="Arial"/>
        </w:rPr>
      </w:pPr>
      <w:r w:rsidRPr="00F52AEC">
        <w:rPr>
          <w:rFonts w:ascii="Palatino Linotype" w:hAnsi="Palatino Linotype" w:cs="Arial"/>
          <w:color w:val="222222"/>
        </w:rPr>
        <w:t xml:space="preserve">Ante la omisión de rendir informe justificado, se tiene que dejó de justificar las razones o motivos que lo llevaron a no emitir la respuesta que ahora se impugna, generando con esta omisión el perjuicio en su contra ya que impide que esta </w:t>
      </w:r>
      <w:r w:rsidRPr="00F52AEC">
        <w:rPr>
          <w:rFonts w:ascii="Palatino Linotype" w:hAnsi="Palatino Linotype" w:cs="Arial"/>
          <w:color w:val="222222"/>
        </w:rPr>
        <w:lastRenderedPageBreak/>
        <w:t>Autoridad conozca y resuelva el presente recurso con mayor cautela si consideramos lo que al respecto ha señalado la autoridad jurisdiccional al emitir el siguiente criterio:</w:t>
      </w:r>
    </w:p>
    <w:p w14:paraId="5E6D31AB" w14:textId="77777777" w:rsidR="00002B30" w:rsidRPr="00F52AEC" w:rsidRDefault="00002B30" w:rsidP="00002B30">
      <w:pPr>
        <w:pStyle w:val="Prrafodelista"/>
        <w:spacing w:line="360" w:lineRule="auto"/>
        <w:ind w:left="0"/>
        <w:jc w:val="both"/>
        <w:rPr>
          <w:rFonts w:ascii="Palatino Linotype" w:hAnsi="Palatino Linotype" w:cs="Arial"/>
        </w:rPr>
      </w:pPr>
    </w:p>
    <w:p w14:paraId="1E174EE8" w14:textId="77777777" w:rsidR="00002B30" w:rsidRPr="00F52AEC" w:rsidRDefault="00002B30" w:rsidP="00002B30">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F52AEC">
        <w:rPr>
          <w:rFonts w:ascii="Palatino Linotype" w:hAnsi="Palatino Linotype" w:cs="Arial"/>
          <w:b/>
          <w:bCs/>
          <w:i/>
          <w:iCs/>
          <w:color w:val="222222"/>
          <w:sz w:val="22"/>
          <w:lang w:val="es-ES_tradnl"/>
        </w:rPr>
        <w:t>QUEJA, RECURSO DE. LA OMISION DE RENDIR EL INFORME RESPECTIVO NO IMPIDE QUE SE RESUELV</w:t>
      </w:r>
      <w:r w:rsidRPr="00F52AEC">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F3ACF54" w14:textId="77777777" w:rsidR="00002B30" w:rsidRPr="00F52AEC" w:rsidRDefault="00002B30" w:rsidP="00002B30">
      <w:pPr>
        <w:pStyle w:val="m1609377113336227858gmail-msonormal"/>
        <w:shd w:val="clear" w:color="auto" w:fill="FFFFFF"/>
        <w:spacing w:before="0" w:beforeAutospacing="0" w:after="0" w:afterAutospacing="0" w:line="360" w:lineRule="auto"/>
        <w:ind w:left="1134" w:right="567"/>
        <w:jc w:val="both"/>
        <w:rPr>
          <w:rFonts w:ascii="Palatino Linotype" w:hAnsi="Palatino Linotype" w:cs="Arial"/>
          <w:color w:val="222222"/>
          <w:sz w:val="19"/>
          <w:szCs w:val="19"/>
        </w:rPr>
      </w:pPr>
    </w:p>
    <w:p w14:paraId="043CDD1D" w14:textId="0783756E" w:rsidR="00002B30" w:rsidRPr="00F52AEC" w:rsidRDefault="00002B30" w:rsidP="00002B30">
      <w:pPr>
        <w:pStyle w:val="Prrafodelista"/>
        <w:numPr>
          <w:ilvl w:val="0"/>
          <w:numId w:val="1"/>
        </w:numPr>
        <w:spacing w:before="240" w:after="240" w:line="360" w:lineRule="auto"/>
        <w:ind w:left="0" w:firstLine="0"/>
        <w:jc w:val="both"/>
        <w:rPr>
          <w:rFonts w:ascii="Palatino Linotype" w:hAnsi="Palatino Linotype"/>
          <w:iCs/>
          <w:color w:val="000000"/>
          <w:sz w:val="22"/>
          <w:szCs w:val="22"/>
        </w:rPr>
      </w:pPr>
      <w:r w:rsidRPr="00F52AEC">
        <w:rPr>
          <w:rFonts w:ascii="Palatino Linotype" w:hAnsi="Palatino Linotype" w:cs="Arial"/>
          <w:color w:val="222222"/>
        </w:rPr>
        <w:t>Por lo cual se reitera, que la falta de informe justificado no impide que este Órgano Garante conozca y resuelva el recurso de revisión, solo propicia que el </w:t>
      </w:r>
      <w:r w:rsidRPr="00F52AEC">
        <w:rPr>
          <w:rFonts w:ascii="Palatino Linotype" w:hAnsi="Palatino Linotype" w:cs="Arial"/>
          <w:b/>
          <w:bCs/>
          <w:color w:val="222222"/>
        </w:rPr>
        <w:t>SUJETO OBLIGADO</w:t>
      </w:r>
      <w:r w:rsidRPr="00F52AEC">
        <w:rPr>
          <w:rFonts w:ascii="Palatino Linotype" w:hAnsi="Palatino Linotype" w:cs="Arial"/>
          <w:color w:val="222222"/>
        </w:rPr>
        <w:t> pierda la oportunidad de justificar su falta de respuesta y manifestar lo que a su derecho convenga.</w:t>
      </w:r>
    </w:p>
    <w:p w14:paraId="1B96513F" w14:textId="77777777" w:rsidR="00002B30" w:rsidRPr="00F52AEC" w:rsidRDefault="00002B30" w:rsidP="00002B30">
      <w:pPr>
        <w:pStyle w:val="Prrafodelista"/>
        <w:spacing w:before="240" w:after="240" w:line="360" w:lineRule="auto"/>
        <w:ind w:left="0"/>
        <w:jc w:val="both"/>
        <w:rPr>
          <w:rFonts w:ascii="Palatino Linotype" w:hAnsi="Palatino Linotype"/>
          <w:iCs/>
          <w:color w:val="000000"/>
          <w:sz w:val="22"/>
          <w:szCs w:val="22"/>
        </w:rPr>
      </w:pPr>
    </w:p>
    <w:p w14:paraId="2462C467" w14:textId="77777777" w:rsidR="0096422F" w:rsidRPr="00F52AEC" w:rsidRDefault="00443AB4" w:rsidP="00E2678D">
      <w:pPr>
        <w:pStyle w:val="Prrafodelista"/>
        <w:numPr>
          <w:ilvl w:val="0"/>
          <w:numId w:val="1"/>
        </w:numPr>
        <w:spacing w:line="360" w:lineRule="auto"/>
        <w:ind w:left="0" w:firstLine="0"/>
        <w:jc w:val="both"/>
        <w:rPr>
          <w:rFonts w:ascii="Tahoma" w:hAnsi="Tahoma" w:cs="Tahoma"/>
        </w:rPr>
      </w:pPr>
      <w:r w:rsidRPr="00F52AEC">
        <w:rPr>
          <w:rFonts w:ascii="Palatino Linotype" w:eastAsia="Calibri" w:hAnsi="Palatino Linotype" w:cs="Arial"/>
          <w:lang w:val="es-ES"/>
        </w:rPr>
        <w:lastRenderedPageBreak/>
        <w:t>El día</w:t>
      </w:r>
      <w:r w:rsidR="00CA7D4F" w:rsidRPr="00F52AEC">
        <w:rPr>
          <w:rFonts w:ascii="Palatino Linotype" w:eastAsia="Calibri" w:hAnsi="Palatino Linotype" w:cs="Arial"/>
          <w:lang w:val="es-ES"/>
        </w:rPr>
        <w:t xml:space="preserve"> </w:t>
      </w:r>
      <w:r w:rsidR="00002B30" w:rsidRPr="00F52AEC">
        <w:rPr>
          <w:rFonts w:ascii="Palatino Linotype" w:eastAsia="Calibri" w:hAnsi="Palatino Linotype" w:cs="Arial"/>
          <w:lang w:val="es-ES"/>
        </w:rPr>
        <w:t>dos</w:t>
      </w:r>
      <w:r w:rsidR="00667DC5" w:rsidRPr="00F52AEC">
        <w:rPr>
          <w:rFonts w:ascii="Palatino Linotype" w:eastAsia="Calibri" w:hAnsi="Palatino Linotype" w:cs="Arial"/>
          <w:lang w:val="es-ES"/>
        </w:rPr>
        <w:t xml:space="preserve"> </w:t>
      </w:r>
      <w:r w:rsidRPr="00F52AEC">
        <w:rPr>
          <w:rFonts w:ascii="Palatino Linotype" w:eastAsia="Calibri" w:hAnsi="Palatino Linotype" w:cs="Arial"/>
          <w:lang w:val="es-ES"/>
        </w:rPr>
        <w:t>(</w:t>
      </w:r>
      <w:r w:rsidR="00002B30" w:rsidRPr="00F52AEC">
        <w:rPr>
          <w:rFonts w:ascii="Palatino Linotype" w:eastAsia="Calibri" w:hAnsi="Palatino Linotype" w:cs="Arial"/>
          <w:lang w:val="es-ES"/>
        </w:rPr>
        <w:t>2</w:t>
      </w:r>
      <w:r w:rsidRPr="00F52AEC">
        <w:rPr>
          <w:rFonts w:ascii="Palatino Linotype" w:eastAsia="Calibri" w:hAnsi="Palatino Linotype" w:cs="Arial"/>
          <w:lang w:val="es-ES"/>
        </w:rPr>
        <w:t xml:space="preserve">) de </w:t>
      </w:r>
      <w:r w:rsidR="00002B30" w:rsidRPr="00F52AEC">
        <w:rPr>
          <w:rFonts w:ascii="Palatino Linotype" w:eastAsia="Calibri" w:hAnsi="Palatino Linotype" w:cs="Arial"/>
          <w:lang w:val="es-ES"/>
        </w:rPr>
        <w:t>junio</w:t>
      </w:r>
      <w:r w:rsidR="00512189" w:rsidRPr="00F52AEC">
        <w:rPr>
          <w:rFonts w:ascii="Palatino Linotype" w:eastAsia="Calibri" w:hAnsi="Palatino Linotype" w:cs="Arial"/>
          <w:lang w:val="es-ES"/>
        </w:rPr>
        <w:t xml:space="preserve"> de dos mil veint</w:t>
      </w:r>
      <w:r w:rsidR="00C03582" w:rsidRPr="00F52AEC">
        <w:rPr>
          <w:rFonts w:ascii="Palatino Linotype" w:eastAsia="Calibri" w:hAnsi="Palatino Linotype" w:cs="Arial"/>
          <w:lang w:val="es-ES"/>
        </w:rPr>
        <w:t>iuno</w:t>
      </w:r>
      <w:r w:rsidR="00512189" w:rsidRPr="00F52AEC">
        <w:rPr>
          <w:rFonts w:ascii="Palatino Linotype" w:eastAsia="Calibri" w:hAnsi="Palatino Linotype" w:cs="Arial"/>
          <w:lang w:val="es-ES"/>
        </w:rPr>
        <w:t>,</w:t>
      </w:r>
      <w:r w:rsidRPr="00F52AEC">
        <w:rPr>
          <w:rFonts w:ascii="Palatino Linotype" w:eastAsia="Calibri" w:hAnsi="Palatino Linotype" w:cs="Arial"/>
          <w:lang w:val="es-ES"/>
        </w:rPr>
        <w:t xml:space="preserve"> </w:t>
      </w:r>
      <w:r w:rsidR="001A4BC9" w:rsidRPr="00F52AEC">
        <w:rPr>
          <w:rFonts w:ascii="Palatino Linotype" w:eastAsia="Calibri" w:hAnsi="Palatino Linotype" w:cs="Arial"/>
          <w:lang w:val="es-ES"/>
        </w:rPr>
        <w:t>e</w:t>
      </w:r>
      <w:r w:rsidR="00554DF4" w:rsidRPr="00F52AEC">
        <w:rPr>
          <w:rFonts w:ascii="Palatino Linotype" w:hAnsi="Palatino Linotype"/>
        </w:rPr>
        <w:t>l Comisionado Ponente decretó el cierre de instrucción</w:t>
      </w:r>
      <w:r w:rsidR="001A4BC9" w:rsidRPr="00F52AEC">
        <w:rPr>
          <w:rFonts w:ascii="Palatino Linotype" w:hAnsi="Palatino Linotype" w:cs="Arial"/>
        </w:rPr>
        <w:t xml:space="preserve">, </w:t>
      </w:r>
      <w:r w:rsidR="00E7180A" w:rsidRPr="00F52AEC">
        <w:rPr>
          <w:rFonts w:ascii="Palatino Linotype" w:hAnsi="Palatino Linotype" w:cs="Arial"/>
        </w:rPr>
        <w:t xml:space="preserve">asimismo, </w:t>
      </w:r>
      <w:r w:rsidR="008E1A05" w:rsidRPr="00F52AEC">
        <w:rPr>
          <w:rFonts w:ascii="Palatino Linotype" w:hAnsi="Palatino Linotype" w:cs="Arial"/>
        </w:rPr>
        <w:t xml:space="preserve">el día </w:t>
      </w:r>
      <w:r w:rsidR="008E2EA2" w:rsidRPr="00F52AEC">
        <w:rPr>
          <w:rFonts w:ascii="Palatino Linotype" w:hAnsi="Palatino Linotype" w:cs="Arial"/>
        </w:rPr>
        <w:t>dieciséis</w:t>
      </w:r>
      <w:r w:rsidR="008E1A05" w:rsidRPr="00F52AEC">
        <w:rPr>
          <w:rFonts w:ascii="Palatino Linotype" w:hAnsi="Palatino Linotype" w:cs="Arial"/>
        </w:rPr>
        <w:t xml:space="preserve"> (</w:t>
      </w:r>
      <w:r w:rsidR="00002B30" w:rsidRPr="00F52AEC">
        <w:rPr>
          <w:rFonts w:ascii="Palatino Linotype" w:hAnsi="Palatino Linotype" w:cs="Arial"/>
        </w:rPr>
        <w:t>1</w:t>
      </w:r>
      <w:r w:rsidR="008E2EA2" w:rsidRPr="00F52AEC">
        <w:rPr>
          <w:rFonts w:ascii="Palatino Linotype" w:hAnsi="Palatino Linotype" w:cs="Arial"/>
        </w:rPr>
        <w:t>6</w:t>
      </w:r>
      <w:r w:rsidR="008E1A05" w:rsidRPr="00F52AEC">
        <w:rPr>
          <w:rFonts w:ascii="Palatino Linotype" w:hAnsi="Palatino Linotype" w:cs="Arial"/>
        </w:rPr>
        <w:t xml:space="preserve">) de junio del mismo año, </w:t>
      </w:r>
      <w:r w:rsidR="00E7180A" w:rsidRPr="00F52AEC">
        <w:rPr>
          <w:rFonts w:ascii="Palatino Linotype" w:hAnsi="Palatino Linotype" w:cs="Arial"/>
        </w:rPr>
        <w:t xml:space="preserve">se amplió el plazo por un periodo de 15 días hábiles, </w:t>
      </w:r>
      <w:r w:rsidR="00554DF4" w:rsidRPr="00F52AEC">
        <w:rPr>
          <w:rFonts w:ascii="Palatino Linotype" w:hAnsi="Palatino Linotype" w:cs="Arial"/>
          <w:color w:val="000000" w:themeColor="text1"/>
        </w:rPr>
        <w:t>por lo que ordenó turnar el expediente para su resolución</w:t>
      </w:r>
    </w:p>
    <w:p w14:paraId="7C15656D" w14:textId="77777777" w:rsidR="0096422F" w:rsidRPr="00F52AEC" w:rsidRDefault="0096422F" w:rsidP="0096422F">
      <w:pPr>
        <w:pStyle w:val="Prrafodelista"/>
        <w:rPr>
          <w:rFonts w:ascii="Palatino Linotype" w:hAnsi="Palatino Linotype" w:cs="Arial"/>
          <w:color w:val="000000" w:themeColor="text1"/>
        </w:rPr>
      </w:pPr>
    </w:p>
    <w:p w14:paraId="1EE2045A" w14:textId="5E56B504" w:rsidR="0096422F" w:rsidRPr="00F52AEC" w:rsidRDefault="0096422F" w:rsidP="00E2678D">
      <w:pPr>
        <w:pStyle w:val="Prrafodelista"/>
        <w:numPr>
          <w:ilvl w:val="0"/>
          <w:numId w:val="1"/>
        </w:numPr>
        <w:spacing w:line="360" w:lineRule="auto"/>
        <w:ind w:left="0" w:firstLine="0"/>
        <w:jc w:val="both"/>
        <w:rPr>
          <w:rFonts w:ascii="Tahoma" w:hAnsi="Tahoma" w:cs="Tahoma"/>
        </w:rPr>
      </w:pPr>
      <w:r w:rsidRPr="00F52AEC">
        <w:rPr>
          <w:rFonts w:ascii="Palatino Linotype" w:hAnsi="Palatino Linotype" w:cs="Arial"/>
        </w:rPr>
        <w:t xml:space="preserve">El dieciséis (16) de junio de dos mil veintiuno, en la Vigésima Primera Sesión Ordinaria del Pleno del Instituto, se aprobó el returno del recurso de revisión al rubro indicado, a la Ponencia de la Comisionada Zulema Martínez Sánchez para su estudio y resolución y- - - - - - - - - - - - - - - - - </w:t>
      </w:r>
      <w:r w:rsidRPr="00F52AEC">
        <w:rPr>
          <w:rFonts w:ascii="Palatino Linotype" w:hAnsi="Palatino Linotype" w:cs="Arial"/>
          <w:color w:val="000000" w:themeColor="text1"/>
        </w:rPr>
        <w:t xml:space="preserve"> - - - - - - - - - - - </w:t>
      </w:r>
      <w:r w:rsidRPr="00F52AEC">
        <w:rPr>
          <w:rFonts w:ascii="Palatino Linotype" w:hAnsi="Palatino Linotype" w:cs="Arial"/>
        </w:rPr>
        <w:t xml:space="preserve">- - - - - - - - - - - - - - - - - -  </w:t>
      </w:r>
    </w:p>
    <w:p w14:paraId="5FCDA717" w14:textId="77777777" w:rsidR="0096422F" w:rsidRPr="00F52AEC" w:rsidRDefault="0096422F" w:rsidP="0096422F">
      <w:pPr>
        <w:pStyle w:val="Prrafodelista"/>
        <w:rPr>
          <w:rFonts w:ascii="Palatino Linotype" w:hAnsi="Palatino Linotype" w:cs="Arial"/>
          <w:color w:val="000000" w:themeColor="text1"/>
        </w:rPr>
      </w:pPr>
    </w:p>
    <w:p w14:paraId="790C09C3" w14:textId="77777777" w:rsidR="00554DF4" w:rsidRPr="00F52AEC" w:rsidRDefault="00554DF4" w:rsidP="00554DF4">
      <w:pPr>
        <w:pStyle w:val="Ttulo1"/>
        <w:jc w:val="center"/>
        <w:rPr>
          <w:b w:val="0"/>
          <w:szCs w:val="24"/>
        </w:rPr>
      </w:pPr>
      <w:bookmarkStart w:id="5" w:name="_Toc74238131"/>
      <w:r w:rsidRPr="00F52AEC">
        <w:rPr>
          <w:szCs w:val="24"/>
        </w:rPr>
        <w:t>CONSIDERANDO</w:t>
      </w:r>
      <w:bookmarkEnd w:id="5"/>
      <w:r w:rsidRPr="00F52AEC">
        <w:rPr>
          <w:szCs w:val="24"/>
        </w:rPr>
        <w:t xml:space="preserve"> </w:t>
      </w:r>
    </w:p>
    <w:p w14:paraId="5DDF6504" w14:textId="77777777" w:rsidR="00554DF4" w:rsidRPr="00F52AEC" w:rsidRDefault="00554DF4" w:rsidP="00554DF4">
      <w:pPr>
        <w:rPr>
          <w:rFonts w:ascii="Palatino Linotype" w:hAnsi="Palatino Linotype"/>
          <w:lang w:val="es-MX" w:eastAsia="en-US"/>
        </w:rPr>
      </w:pPr>
    </w:p>
    <w:p w14:paraId="5E3328F0" w14:textId="77777777" w:rsidR="00554DF4" w:rsidRPr="00F52AEC" w:rsidRDefault="00554DF4" w:rsidP="00554DF4">
      <w:pPr>
        <w:pStyle w:val="Ttulo2"/>
        <w:rPr>
          <w:rFonts w:ascii="Palatino Linotype" w:hAnsi="Palatino Linotype"/>
          <w:b/>
          <w:bCs/>
          <w:color w:val="auto"/>
          <w:spacing w:val="60"/>
          <w:sz w:val="24"/>
        </w:rPr>
      </w:pPr>
      <w:bookmarkStart w:id="6" w:name="_Toc74238132"/>
      <w:r w:rsidRPr="00F52AEC">
        <w:rPr>
          <w:rFonts w:ascii="Palatino Linotype" w:hAnsi="Palatino Linotype"/>
          <w:b/>
          <w:color w:val="auto"/>
          <w:sz w:val="24"/>
        </w:rPr>
        <w:t>PRIMERO. De la competencia</w:t>
      </w:r>
      <w:bookmarkEnd w:id="6"/>
    </w:p>
    <w:p w14:paraId="6BB65AE6" w14:textId="7DB526D8" w:rsidR="00554DF4" w:rsidRPr="00F52AEC" w:rsidRDefault="00C03582" w:rsidP="00587D80">
      <w:pPr>
        <w:pStyle w:val="Prrafodelista"/>
        <w:numPr>
          <w:ilvl w:val="0"/>
          <w:numId w:val="1"/>
        </w:numPr>
        <w:spacing w:before="240" w:after="240" w:line="360" w:lineRule="auto"/>
        <w:ind w:left="0" w:firstLine="0"/>
        <w:jc w:val="both"/>
        <w:rPr>
          <w:rFonts w:ascii="Palatino Linotype" w:hAnsi="Palatino Linotype"/>
        </w:rPr>
      </w:pPr>
      <w:r w:rsidRPr="00F52AE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52AEC">
        <w:rPr>
          <w:rFonts w:ascii="Palatino Linotype" w:eastAsia="Calibri" w:hAnsi="Palatino Linotype" w:cs="Times New Roman"/>
          <w:b/>
          <w:lang w:val="es-ES"/>
        </w:rPr>
        <w:t>Constitución Política de los Estados Unidos Mexicanos</w:t>
      </w:r>
      <w:r w:rsidRPr="00F52AEC">
        <w:rPr>
          <w:rFonts w:ascii="Palatino Linotype" w:eastAsia="Calibri" w:hAnsi="Palatino Linotype" w:cs="Times New Roman"/>
          <w:lang w:val="es-ES"/>
        </w:rPr>
        <w:t xml:space="preserve">; 5, párrafos </w:t>
      </w:r>
      <w:r w:rsidRPr="00F52AEC">
        <w:rPr>
          <w:rFonts w:ascii="Palatino Linotype" w:hAnsi="Palatino Linotype" w:cs="Arial"/>
          <w:bCs/>
          <w:color w:val="222222"/>
          <w:lang w:val="es-ES"/>
        </w:rPr>
        <w:t>vigésimo</w:t>
      </w:r>
      <w:r w:rsidR="00C9205E" w:rsidRPr="00F52AEC">
        <w:rPr>
          <w:rFonts w:ascii="Palatino Linotype" w:hAnsi="Palatino Linotype" w:cs="Arial"/>
          <w:bCs/>
          <w:color w:val="222222"/>
          <w:lang w:val="es-ES"/>
        </w:rPr>
        <w:t xml:space="preserve"> noveno</w:t>
      </w:r>
      <w:r w:rsidRPr="00F52AEC">
        <w:rPr>
          <w:rFonts w:ascii="Palatino Linotype" w:hAnsi="Palatino Linotype" w:cs="Arial"/>
          <w:bCs/>
          <w:color w:val="222222"/>
          <w:lang w:val="es-ES"/>
        </w:rPr>
        <w:t xml:space="preserve">, </w:t>
      </w:r>
      <w:r w:rsidR="00C9205E" w:rsidRPr="00F52AEC">
        <w:rPr>
          <w:rFonts w:ascii="Palatino Linotype" w:hAnsi="Palatino Linotype" w:cs="Arial"/>
          <w:bCs/>
          <w:color w:val="222222"/>
          <w:lang w:val="es-ES"/>
        </w:rPr>
        <w:t>trigésimo</w:t>
      </w:r>
      <w:r w:rsidRPr="00F52AEC">
        <w:rPr>
          <w:rFonts w:ascii="Palatino Linotype" w:hAnsi="Palatino Linotype" w:cs="Arial"/>
          <w:bCs/>
          <w:color w:val="222222"/>
          <w:lang w:val="es-ES"/>
        </w:rPr>
        <w:t xml:space="preserve"> y </w:t>
      </w:r>
      <w:r w:rsidR="00C9205E" w:rsidRPr="00F52AEC">
        <w:rPr>
          <w:rFonts w:ascii="Palatino Linotype" w:hAnsi="Palatino Linotype" w:cs="Arial"/>
          <w:bCs/>
          <w:color w:val="222222"/>
          <w:lang w:val="es-ES"/>
        </w:rPr>
        <w:t>trigésimo primero</w:t>
      </w:r>
      <w:r w:rsidRPr="00F52AEC">
        <w:rPr>
          <w:rFonts w:ascii="Palatino Linotype" w:hAnsi="Palatino Linotype" w:cs="Arial"/>
          <w:bCs/>
          <w:color w:val="222222"/>
          <w:lang w:val="es-ES"/>
        </w:rPr>
        <w:t xml:space="preserve"> </w:t>
      </w:r>
      <w:r w:rsidRPr="00F52AEC">
        <w:rPr>
          <w:rFonts w:ascii="Palatino Linotype" w:eastAsia="Calibri" w:hAnsi="Palatino Linotype" w:cs="Times New Roman"/>
          <w:lang w:val="es-ES"/>
        </w:rPr>
        <w:t xml:space="preserve">fracciones IV y V de la </w:t>
      </w:r>
      <w:r w:rsidRPr="00F52AEC">
        <w:rPr>
          <w:rFonts w:ascii="Palatino Linotype" w:eastAsia="Calibri" w:hAnsi="Palatino Linotype" w:cs="Times New Roman"/>
          <w:b/>
          <w:lang w:val="es-ES"/>
        </w:rPr>
        <w:t>Constitución Política del Estado Libre y Soberano de México</w:t>
      </w:r>
      <w:r w:rsidRPr="00F52AEC">
        <w:rPr>
          <w:rFonts w:ascii="Palatino Linotype" w:eastAsia="Calibri" w:hAnsi="Palatino Linotype" w:cs="Times New Roman"/>
          <w:lang w:val="es-ES"/>
        </w:rPr>
        <w:t xml:space="preserve">; artículos 1, 2 fracción II, 13, 29, 36 fracciones I y II, 176, 178, 179, 181 párrafo tercero y 185 </w:t>
      </w:r>
      <w:r w:rsidRPr="00F52AEC">
        <w:rPr>
          <w:rFonts w:ascii="Palatino Linotype" w:eastAsia="Calibri" w:hAnsi="Palatino Linotype" w:cs="Arial"/>
          <w:lang w:val="es-ES"/>
        </w:rPr>
        <w:t xml:space="preserve">de la </w:t>
      </w:r>
      <w:r w:rsidRPr="00F52AEC">
        <w:rPr>
          <w:rFonts w:ascii="Palatino Linotype" w:eastAsia="Calibri" w:hAnsi="Palatino Linotype" w:cs="Arial"/>
          <w:b/>
          <w:lang w:val="es-ES"/>
        </w:rPr>
        <w:t>Ley de Transparencia y Acceso a la Información Pública del Estado de México y Municipios</w:t>
      </w:r>
      <w:r w:rsidRPr="00F52AEC">
        <w:rPr>
          <w:rFonts w:ascii="Palatino Linotype" w:eastAsia="Calibri" w:hAnsi="Palatino Linotype" w:cs="Arial"/>
          <w:lang w:val="es-ES"/>
        </w:rPr>
        <w:t xml:space="preserve">; y 10, 7, 9 fracciones I y XXIV, y 11 del </w:t>
      </w:r>
      <w:r w:rsidRPr="00F52AE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52AEC">
        <w:rPr>
          <w:rFonts w:ascii="Palatino Linotype" w:hAnsi="Palatino Linotype"/>
        </w:rPr>
        <w:t>.</w:t>
      </w:r>
    </w:p>
    <w:p w14:paraId="4DCA0FFB" w14:textId="77777777" w:rsidR="00554DF4" w:rsidRPr="00F52AEC" w:rsidRDefault="00554DF4" w:rsidP="00554DF4">
      <w:pPr>
        <w:pStyle w:val="Ttulo2"/>
        <w:rPr>
          <w:rFonts w:ascii="Palatino Linotype" w:hAnsi="Palatino Linotype"/>
          <w:b/>
          <w:color w:val="auto"/>
          <w:sz w:val="24"/>
        </w:rPr>
      </w:pPr>
      <w:bookmarkStart w:id="7" w:name="_Toc74238133"/>
      <w:r w:rsidRPr="00F52AEC">
        <w:rPr>
          <w:rFonts w:ascii="Palatino Linotype" w:hAnsi="Palatino Linotype"/>
          <w:b/>
          <w:color w:val="auto"/>
          <w:sz w:val="24"/>
        </w:rPr>
        <w:lastRenderedPageBreak/>
        <w:t>SEGUNDO. De la oportunidad y procedencia.</w:t>
      </w:r>
      <w:bookmarkEnd w:id="7"/>
    </w:p>
    <w:p w14:paraId="5BD3F5B6" w14:textId="77777777" w:rsidR="0074789F" w:rsidRPr="00F52AEC" w:rsidRDefault="0074789F" w:rsidP="0074789F">
      <w:pPr>
        <w:rPr>
          <w:lang w:val="es-MX" w:eastAsia="en-US"/>
        </w:rPr>
      </w:pPr>
    </w:p>
    <w:p w14:paraId="387B41A4" w14:textId="214FBC28" w:rsidR="000E2BE4" w:rsidRPr="00F52AEC" w:rsidRDefault="000E2BE4" w:rsidP="000E2BE4">
      <w:pPr>
        <w:pStyle w:val="Prrafodelista"/>
        <w:numPr>
          <w:ilvl w:val="0"/>
          <w:numId w:val="2"/>
        </w:numPr>
        <w:spacing w:before="240" w:after="240" w:line="360" w:lineRule="auto"/>
        <w:ind w:left="0" w:right="49" w:firstLine="0"/>
        <w:jc w:val="both"/>
        <w:rPr>
          <w:rFonts w:ascii="Palatino Linotype" w:hAnsi="Palatino Linotype"/>
        </w:rPr>
      </w:pPr>
      <w:r w:rsidRPr="00F52AEC">
        <w:rPr>
          <w:rFonts w:ascii="Palatino Linotype" w:eastAsia="Calibri" w:hAnsi="Palatino Linotype" w:cs="Arial"/>
        </w:rPr>
        <w:t xml:space="preserve">El medio de impugnación fue presentado a través del </w:t>
      </w:r>
      <w:r w:rsidRPr="00F52AEC">
        <w:rPr>
          <w:rFonts w:ascii="Palatino Linotype" w:eastAsia="Calibri" w:hAnsi="Palatino Linotype" w:cs="Arial"/>
          <w:b/>
        </w:rPr>
        <w:t>SAIMEX,</w:t>
      </w:r>
      <w:r w:rsidRPr="00F52AEC">
        <w:rPr>
          <w:rFonts w:ascii="Palatino Linotype" w:eastAsia="Calibri" w:hAnsi="Palatino Linotype" w:cs="Arial"/>
        </w:rPr>
        <w:t xml:space="preserve"> en el formato previamente aprobado para tal efecto y dentro del plazo legal de quince días hábiles otorgados; siendo así que el </w:t>
      </w:r>
      <w:r w:rsidRPr="00F52AEC">
        <w:rPr>
          <w:rFonts w:ascii="Palatino Linotype" w:eastAsia="Calibri" w:hAnsi="Palatino Linotype" w:cs="Arial"/>
          <w:b/>
        </w:rPr>
        <w:t>SUJETO OBLIGADO</w:t>
      </w:r>
      <w:r w:rsidRPr="00F52AEC">
        <w:rPr>
          <w:rFonts w:ascii="Palatino Linotype" w:eastAsia="Calibri" w:hAnsi="Palatino Linotype" w:cs="Arial"/>
        </w:rPr>
        <w:t xml:space="preserve"> entregó respuesta a la solicitud el día </w:t>
      </w:r>
      <w:r w:rsidR="008E1A05" w:rsidRPr="00F52AEC">
        <w:rPr>
          <w:rFonts w:ascii="Palatino Linotype" w:eastAsia="Calibri" w:hAnsi="Palatino Linotype" w:cs="Arial"/>
        </w:rPr>
        <w:t>doce</w:t>
      </w:r>
      <w:r w:rsidRPr="00F52AEC">
        <w:rPr>
          <w:rFonts w:ascii="Palatino Linotype" w:eastAsia="Calibri" w:hAnsi="Palatino Linotype" w:cs="Arial"/>
        </w:rPr>
        <w:t xml:space="preserve"> (</w:t>
      </w:r>
      <w:r w:rsidR="008E1A05" w:rsidRPr="00F52AEC">
        <w:rPr>
          <w:rFonts w:ascii="Palatino Linotype" w:eastAsia="Calibri" w:hAnsi="Palatino Linotype" w:cs="Arial"/>
        </w:rPr>
        <w:t>12</w:t>
      </w:r>
      <w:r w:rsidRPr="00F52AEC">
        <w:rPr>
          <w:rFonts w:ascii="Palatino Linotype" w:eastAsia="Calibri" w:hAnsi="Palatino Linotype" w:cs="Arial"/>
        </w:rPr>
        <w:t xml:space="preserve">) de </w:t>
      </w:r>
      <w:r w:rsidR="000745FF" w:rsidRPr="00F52AEC">
        <w:rPr>
          <w:rFonts w:ascii="Palatino Linotype" w:eastAsia="Calibri" w:hAnsi="Palatino Linotype" w:cs="Arial"/>
        </w:rPr>
        <w:t>abril</w:t>
      </w:r>
      <w:r w:rsidRPr="00F52AEC">
        <w:rPr>
          <w:rFonts w:ascii="Palatino Linotype" w:eastAsia="Calibri" w:hAnsi="Palatino Linotype" w:cs="Arial"/>
        </w:rPr>
        <w:t xml:space="preserve"> de dos mil veintiuno, </w:t>
      </w:r>
      <w:r w:rsidRPr="00F52AEC">
        <w:rPr>
          <w:rFonts w:ascii="Palatino Linotype" w:hAnsi="Palatino Linotype" w:cs="Arial"/>
        </w:rPr>
        <w:t xml:space="preserve">de tal forma que el plazo para interponer el recurso de revisión transcurrió del </w:t>
      </w:r>
      <w:r w:rsidR="008E1A05" w:rsidRPr="00F52AEC">
        <w:rPr>
          <w:rFonts w:ascii="Palatino Linotype" w:hAnsi="Palatino Linotype" w:cs="Arial"/>
        </w:rPr>
        <w:t>trece</w:t>
      </w:r>
      <w:r w:rsidR="00236A70" w:rsidRPr="00F52AEC">
        <w:rPr>
          <w:rFonts w:ascii="Palatino Linotype" w:hAnsi="Palatino Linotype" w:cs="Arial"/>
        </w:rPr>
        <w:t xml:space="preserve"> </w:t>
      </w:r>
      <w:r w:rsidRPr="00F52AEC">
        <w:rPr>
          <w:rFonts w:ascii="Palatino Linotype" w:hAnsi="Palatino Linotype" w:cs="Arial"/>
        </w:rPr>
        <w:t>(</w:t>
      </w:r>
      <w:r w:rsidR="008E1A05" w:rsidRPr="00F52AEC">
        <w:rPr>
          <w:rFonts w:ascii="Palatino Linotype" w:hAnsi="Palatino Linotype" w:cs="Arial"/>
        </w:rPr>
        <w:t>1</w:t>
      </w:r>
      <w:r w:rsidR="00300835" w:rsidRPr="00F52AEC">
        <w:rPr>
          <w:rFonts w:ascii="Palatino Linotype" w:hAnsi="Palatino Linotype" w:cs="Arial"/>
        </w:rPr>
        <w:t>3</w:t>
      </w:r>
      <w:r w:rsidRPr="00F52AEC">
        <w:rPr>
          <w:rFonts w:ascii="Palatino Linotype" w:hAnsi="Palatino Linotype" w:cs="Arial"/>
        </w:rPr>
        <w:t xml:space="preserve">) </w:t>
      </w:r>
      <w:r w:rsidR="00300835" w:rsidRPr="00F52AEC">
        <w:rPr>
          <w:rFonts w:ascii="Palatino Linotype" w:hAnsi="Palatino Linotype" w:cs="Arial"/>
        </w:rPr>
        <w:t>de abril al tres (3) de mayo</w:t>
      </w:r>
      <w:r w:rsidR="000745FF" w:rsidRPr="00F52AEC">
        <w:rPr>
          <w:rFonts w:ascii="Palatino Linotype" w:hAnsi="Palatino Linotype" w:cs="Arial"/>
        </w:rPr>
        <w:t xml:space="preserve"> </w:t>
      </w:r>
      <w:r w:rsidRPr="00F52AEC">
        <w:rPr>
          <w:rFonts w:ascii="Palatino Linotype" w:hAnsi="Palatino Linotype" w:cs="Arial"/>
        </w:rPr>
        <w:t xml:space="preserve">de dos mil veintiuno; en consecuencia, presentó su inconformidad el </w:t>
      </w:r>
      <w:r w:rsidR="00E46ECA" w:rsidRPr="00F52AEC">
        <w:rPr>
          <w:rFonts w:ascii="Palatino Linotype" w:hAnsi="Palatino Linotype" w:cs="Arial"/>
        </w:rPr>
        <w:t>veintiuno</w:t>
      </w:r>
      <w:r w:rsidRPr="00F52AEC">
        <w:rPr>
          <w:rFonts w:ascii="Palatino Linotype" w:hAnsi="Palatino Linotype" w:cs="Arial"/>
        </w:rPr>
        <w:t xml:space="preserve"> (</w:t>
      </w:r>
      <w:r w:rsidR="00E46ECA" w:rsidRPr="00F52AEC">
        <w:rPr>
          <w:rFonts w:ascii="Palatino Linotype" w:hAnsi="Palatino Linotype" w:cs="Arial"/>
        </w:rPr>
        <w:t>21</w:t>
      </w:r>
      <w:r w:rsidRPr="00F52AEC">
        <w:rPr>
          <w:rFonts w:ascii="Palatino Linotype" w:hAnsi="Palatino Linotype" w:cs="Arial"/>
        </w:rPr>
        <w:t xml:space="preserve">) de </w:t>
      </w:r>
      <w:r w:rsidR="008D7695" w:rsidRPr="00F52AEC">
        <w:rPr>
          <w:rFonts w:ascii="Palatino Linotype" w:hAnsi="Palatino Linotype" w:cs="Arial"/>
        </w:rPr>
        <w:t>abril</w:t>
      </w:r>
      <w:r w:rsidRPr="00F52AEC">
        <w:rPr>
          <w:rFonts w:ascii="Palatino Linotype" w:hAnsi="Palatino Linotype" w:cs="Arial"/>
        </w:rPr>
        <w:t xml:space="preserve"> de dos mil veintiuno, por lo que se encuentra dentro de los márgenes temporales previstos en el artículo 178 de la </w:t>
      </w:r>
      <w:r w:rsidRPr="00F52AEC">
        <w:rPr>
          <w:rFonts w:ascii="Palatino Linotype" w:hAnsi="Palatino Linotype" w:cs="Arial"/>
          <w:b/>
        </w:rPr>
        <w:t xml:space="preserve">Ley de Transparencia y Acceso a la Información Pública del Estado de México y Municipios </w:t>
      </w:r>
      <w:r w:rsidRPr="00F52AEC">
        <w:rPr>
          <w:rFonts w:ascii="Palatino Linotype" w:hAnsi="Palatino Linotype" w:cs="Arial"/>
        </w:rPr>
        <w:t>vigente.</w:t>
      </w:r>
    </w:p>
    <w:p w14:paraId="2A2950BF" w14:textId="0E0B84A9" w:rsidR="00DF5DD1" w:rsidRPr="00F52AEC" w:rsidRDefault="00DF5DD1" w:rsidP="00DF5DD1">
      <w:pPr>
        <w:pStyle w:val="Prrafodelista"/>
        <w:spacing w:before="240" w:after="240" w:line="360" w:lineRule="auto"/>
        <w:ind w:left="0" w:right="49"/>
        <w:jc w:val="both"/>
        <w:rPr>
          <w:rFonts w:ascii="Palatino Linotype" w:hAnsi="Palatino Linotype" w:cs="Arial"/>
        </w:rPr>
      </w:pPr>
    </w:p>
    <w:p w14:paraId="6CFD0539" w14:textId="5FAA2C38" w:rsidR="0074789F" w:rsidRPr="00F52AEC" w:rsidRDefault="0074789F" w:rsidP="001A6F6E">
      <w:pPr>
        <w:pStyle w:val="Prrafodelista"/>
        <w:numPr>
          <w:ilvl w:val="0"/>
          <w:numId w:val="2"/>
        </w:numPr>
        <w:spacing w:before="240" w:after="240" w:line="360" w:lineRule="auto"/>
        <w:ind w:left="0" w:right="49" w:firstLine="0"/>
        <w:jc w:val="both"/>
        <w:rPr>
          <w:rFonts w:ascii="Palatino Linotype" w:hAnsi="Palatino Linotype"/>
        </w:rPr>
      </w:pPr>
      <w:r w:rsidRPr="00F52AE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25748D" w14:textId="1D637092" w:rsidR="00C67E9E" w:rsidRPr="00F52AEC" w:rsidRDefault="00C67E9E" w:rsidP="00C67E9E">
      <w:pPr>
        <w:pStyle w:val="Prrafodelista"/>
        <w:rPr>
          <w:rFonts w:ascii="Palatino Linotype" w:hAnsi="Palatino Linotype"/>
        </w:rPr>
      </w:pPr>
    </w:p>
    <w:p w14:paraId="3C126BBC" w14:textId="0E6F7B33" w:rsidR="00C67E9E" w:rsidRPr="00F52AEC" w:rsidRDefault="008C2FEE" w:rsidP="00C67E9E">
      <w:pPr>
        <w:pStyle w:val="Ttulo1"/>
        <w:spacing w:before="0" w:line="360" w:lineRule="auto"/>
      </w:pPr>
      <w:bookmarkStart w:id="8" w:name="_Toc65242752"/>
      <w:bookmarkStart w:id="9" w:name="_Toc74238134"/>
      <w:r w:rsidRPr="00F52AEC">
        <w:t>TERCERO</w:t>
      </w:r>
      <w:r w:rsidR="00C67E9E" w:rsidRPr="00F52AEC">
        <w:t>. De previo y especial pronunciamiento.</w:t>
      </w:r>
      <w:bookmarkEnd w:id="8"/>
      <w:bookmarkEnd w:id="9"/>
    </w:p>
    <w:p w14:paraId="29BBD4E1" w14:textId="77777777" w:rsidR="00C67E9E" w:rsidRPr="00F52AEC" w:rsidRDefault="00C67E9E" w:rsidP="00C67E9E">
      <w:pPr>
        <w:pStyle w:val="Prrafodelista"/>
        <w:ind w:left="0"/>
        <w:rPr>
          <w:lang w:val="es-MX" w:eastAsia="en-US"/>
        </w:rPr>
      </w:pPr>
    </w:p>
    <w:p w14:paraId="25E27D74" w14:textId="77777777" w:rsidR="00C67E9E" w:rsidRPr="00F52AEC"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F52AEC">
        <w:rPr>
          <w:rFonts w:ascii="Palatino Linotype" w:hAnsi="Palatino Linotype"/>
          <w:lang w:val="es-ES"/>
        </w:rPr>
        <w:t xml:space="preserve">Desde que inició, a finales de 2019, la crisis generada por el virus </w:t>
      </w:r>
      <w:r w:rsidRPr="00F52AEC">
        <w:rPr>
          <w:rFonts w:ascii="Palatino Linotype" w:hAnsi="Palatino Linotype"/>
          <w:b/>
          <w:lang w:val="es-ES"/>
        </w:rPr>
        <w:t>SARS-Cov-2 -  COVID-19</w:t>
      </w:r>
      <w:r w:rsidRPr="00F52AEC">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7CF38A14" w14:textId="77777777" w:rsidR="00C67E9E" w:rsidRPr="00F52AEC" w:rsidRDefault="00C67E9E" w:rsidP="00C67E9E">
      <w:pPr>
        <w:pStyle w:val="Prrafodelista"/>
        <w:rPr>
          <w:rFonts w:ascii="Palatino Linotype" w:eastAsia="MS Mincho" w:hAnsi="Palatino Linotype" w:cs="Times New Roman"/>
        </w:rPr>
      </w:pPr>
    </w:p>
    <w:p w14:paraId="26051149" w14:textId="77777777" w:rsidR="00C67E9E" w:rsidRPr="00F52AEC"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F52AEC">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B74E647" w14:textId="77777777" w:rsidR="00C67E9E" w:rsidRPr="00F52AEC" w:rsidRDefault="00C67E9E" w:rsidP="00C67E9E">
      <w:pPr>
        <w:pStyle w:val="Prrafodelista"/>
        <w:rPr>
          <w:rFonts w:ascii="Palatino Linotype" w:eastAsia="MS Mincho" w:hAnsi="Palatino Linotype" w:cs="Times New Roman"/>
        </w:rPr>
      </w:pPr>
    </w:p>
    <w:p w14:paraId="3EB2F395" w14:textId="77777777" w:rsidR="00C67E9E" w:rsidRPr="00F52AEC"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F52AEC">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72376109" w14:textId="77777777" w:rsidR="00C67E9E" w:rsidRPr="00F52AEC" w:rsidRDefault="00C67E9E" w:rsidP="00C67E9E">
      <w:pPr>
        <w:pStyle w:val="Prrafodelista"/>
        <w:rPr>
          <w:rFonts w:ascii="Palatino Linotype" w:eastAsia="MS Mincho" w:hAnsi="Palatino Linotype" w:cs="Times New Roman"/>
        </w:rPr>
      </w:pPr>
    </w:p>
    <w:p w14:paraId="5192822A" w14:textId="77777777" w:rsidR="00C67E9E" w:rsidRPr="00F52AEC" w:rsidRDefault="00C67E9E" w:rsidP="00C67E9E">
      <w:pPr>
        <w:numPr>
          <w:ilvl w:val="0"/>
          <w:numId w:val="2"/>
        </w:numPr>
        <w:spacing w:line="360" w:lineRule="auto"/>
        <w:ind w:left="0" w:right="49" w:firstLine="0"/>
        <w:contextualSpacing/>
        <w:jc w:val="both"/>
        <w:rPr>
          <w:rFonts w:ascii="Palatino Linotype" w:eastAsia="MS Mincho" w:hAnsi="Palatino Linotype" w:cs="Times New Roman"/>
        </w:rPr>
      </w:pPr>
      <w:r w:rsidRPr="00F52AEC">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C9874AC" w14:textId="77777777" w:rsidR="00C67E9E" w:rsidRPr="00F52AEC" w:rsidRDefault="00C67E9E" w:rsidP="00C67E9E">
      <w:pPr>
        <w:pStyle w:val="Prrafodelista"/>
        <w:rPr>
          <w:rFonts w:ascii="Palatino Linotype" w:eastAsia="MS Mincho" w:hAnsi="Palatino Linotype" w:cs="Times New Roman"/>
        </w:rPr>
      </w:pPr>
    </w:p>
    <w:p w14:paraId="7FC0EE81" w14:textId="77777777" w:rsidR="00C67E9E" w:rsidRPr="00F52AEC" w:rsidRDefault="00C67E9E" w:rsidP="00C67E9E">
      <w:pPr>
        <w:numPr>
          <w:ilvl w:val="0"/>
          <w:numId w:val="2"/>
        </w:numPr>
        <w:spacing w:line="360" w:lineRule="auto"/>
        <w:ind w:left="0" w:right="49" w:firstLine="0"/>
        <w:contextualSpacing/>
        <w:jc w:val="both"/>
        <w:rPr>
          <w:rFonts w:ascii="Palatino Linotype" w:hAnsi="Palatino Linotype"/>
          <w:lang w:val="es-ES"/>
        </w:rPr>
      </w:pPr>
      <w:r w:rsidRPr="00F52AEC">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78ACD2A" w14:textId="77777777" w:rsidR="00C67E9E" w:rsidRPr="00F52AEC" w:rsidRDefault="00C67E9E" w:rsidP="00C67E9E">
      <w:pPr>
        <w:pStyle w:val="Prrafodelista"/>
        <w:rPr>
          <w:rFonts w:ascii="Palatino Linotype" w:hAnsi="Palatino Linotype"/>
          <w:lang w:val="es-ES"/>
        </w:rPr>
      </w:pPr>
    </w:p>
    <w:p w14:paraId="12ED994E" w14:textId="5E8BFC8C" w:rsidR="00C67E9E" w:rsidRPr="00F52AEC" w:rsidRDefault="00C67E9E" w:rsidP="00C67E9E">
      <w:pPr>
        <w:numPr>
          <w:ilvl w:val="0"/>
          <w:numId w:val="2"/>
        </w:numPr>
        <w:spacing w:line="360" w:lineRule="auto"/>
        <w:ind w:left="0" w:right="49" w:firstLine="0"/>
        <w:contextualSpacing/>
        <w:jc w:val="both"/>
        <w:rPr>
          <w:rFonts w:ascii="Palatino Linotype" w:hAnsi="Palatino Linotype"/>
          <w:lang w:val="es-ES"/>
        </w:rPr>
      </w:pPr>
      <w:r w:rsidRPr="00F52AEC">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r w:rsidR="008D7A8D" w:rsidRPr="00F52AEC">
        <w:rPr>
          <w:rFonts w:ascii="Palatino Linotype" w:hAnsi="Palatino Linotype"/>
          <w:lang w:val="es-ES"/>
        </w:rPr>
        <w:t>tránsito</w:t>
      </w:r>
      <w:r w:rsidRPr="00F52AEC">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401EFF08" w14:textId="77777777" w:rsidR="00C67E9E" w:rsidRPr="00F52AEC" w:rsidRDefault="00C67E9E" w:rsidP="00C67E9E">
      <w:pPr>
        <w:pStyle w:val="Prrafodelista"/>
        <w:rPr>
          <w:rFonts w:ascii="Palatino Linotype" w:hAnsi="Palatino Linotype"/>
          <w:lang w:val="es-ES"/>
        </w:rPr>
      </w:pPr>
    </w:p>
    <w:p w14:paraId="002AAA81" w14:textId="77777777" w:rsidR="00C67E9E" w:rsidRPr="00F52AEC" w:rsidRDefault="00C67E9E" w:rsidP="00C67E9E">
      <w:pPr>
        <w:numPr>
          <w:ilvl w:val="0"/>
          <w:numId w:val="2"/>
        </w:numPr>
        <w:spacing w:line="360" w:lineRule="auto"/>
        <w:ind w:left="0" w:right="49" w:firstLine="0"/>
        <w:contextualSpacing/>
        <w:jc w:val="both"/>
        <w:rPr>
          <w:rFonts w:ascii="Palatino Linotype" w:hAnsi="Palatino Linotype"/>
          <w:lang w:val="es-ES"/>
        </w:rPr>
      </w:pPr>
      <w:r w:rsidRPr="00F52AEC">
        <w:rPr>
          <w:rFonts w:ascii="Palatino Linotype" w:hAnsi="Palatino Linotype"/>
          <w:lang w:val="es-ES"/>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FDBCD1C" w14:textId="77777777" w:rsidR="00C67E9E" w:rsidRPr="00F52AEC" w:rsidRDefault="00C67E9E" w:rsidP="00C67E9E">
      <w:pPr>
        <w:pStyle w:val="Prrafodelista"/>
        <w:rPr>
          <w:rFonts w:ascii="Palatino Linotype" w:hAnsi="Palatino Linotype"/>
          <w:lang w:val="es-ES"/>
        </w:rPr>
      </w:pPr>
    </w:p>
    <w:p w14:paraId="2E58987F" w14:textId="77777777" w:rsidR="00C67E9E" w:rsidRPr="00F52AEC" w:rsidRDefault="00C67E9E" w:rsidP="00C67E9E">
      <w:pPr>
        <w:numPr>
          <w:ilvl w:val="0"/>
          <w:numId w:val="2"/>
        </w:numPr>
        <w:spacing w:line="360" w:lineRule="auto"/>
        <w:ind w:left="0" w:right="49" w:firstLine="0"/>
        <w:contextualSpacing/>
        <w:jc w:val="both"/>
        <w:rPr>
          <w:rFonts w:ascii="Palatino Linotype" w:hAnsi="Palatino Linotype"/>
          <w:lang w:val="es-ES"/>
        </w:rPr>
      </w:pPr>
      <w:r w:rsidRPr="00F52AEC">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7DF029A" w14:textId="77777777" w:rsidR="00C67E9E" w:rsidRPr="00F52AEC" w:rsidRDefault="00C67E9E" w:rsidP="00C67E9E">
      <w:pPr>
        <w:pStyle w:val="Prrafodelista"/>
        <w:rPr>
          <w:rFonts w:ascii="Palatino Linotype" w:hAnsi="Palatino Linotype"/>
          <w:lang w:val="es-ES"/>
        </w:rPr>
      </w:pPr>
    </w:p>
    <w:p w14:paraId="617385D7" w14:textId="77777777" w:rsidR="00C67E9E" w:rsidRPr="00F52AEC" w:rsidRDefault="00C67E9E" w:rsidP="00C67E9E">
      <w:pPr>
        <w:numPr>
          <w:ilvl w:val="0"/>
          <w:numId w:val="2"/>
        </w:numPr>
        <w:spacing w:line="360" w:lineRule="auto"/>
        <w:ind w:left="0" w:right="49" w:firstLine="0"/>
        <w:contextualSpacing/>
        <w:jc w:val="both"/>
        <w:rPr>
          <w:rFonts w:ascii="Palatino Linotype" w:hAnsi="Palatino Linotype"/>
          <w:lang w:val="es-ES"/>
        </w:rPr>
      </w:pPr>
      <w:r w:rsidRPr="00F52AEC">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w:t>
      </w:r>
      <w:r w:rsidRPr="00F52AEC">
        <w:rPr>
          <w:rFonts w:ascii="Palatino Linotype" w:hAnsi="Palatino Linotype"/>
          <w:lang w:val="es-ES"/>
        </w:rPr>
        <w:lastRenderedPageBreak/>
        <w:t>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7E27647" w14:textId="77777777" w:rsidR="00C67E9E" w:rsidRPr="00F52AEC" w:rsidRDefault="00C67E9E" w:rsidP="00C67E9E">
      <w:pPr>
        <w:pStyle w:val="Prrafodelista"/>
        <w:rPr>
          <w:rFonts w:ascii="Palatino Linotype" w:hAnsi="Palatino Linotype"/>
          <w:lang w:val="es-ES"/>
        </w:rPr>
      </w:pPr>
    </w:p>
    <w:p w14:paraId="35E04E39" w14:textId="77777777" w:rsidR="00C67E9E" w:rsidRPr="00F52AEC" w:rsidRDefault="00C67E9E" w:rsidP="00C67E9E">
      <w:pPr>
        <w:numPr>
          <w:ilvl w:val="0"/>
          <w:numId w:val="2"/>
        </w:numPr>
        <w:spacing w:line="360" w:lineRule="auto"/>
        <w:ind w:left="0" w:right="49" w:firstLine="0"/>
        <w:contextualSpacing/>
        <w:jc w:val="both"/>
        <w:rPr>
          <w:rFonts w:ascii="Palatino Linotype" w:hAnsi="Palatino Linotype"/>
          <w:lang w:val="es-ES"/>
        </w:rPr>
      </w:pPr>
      <w:r w:rsidRPr="00F52AEC">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6D9006E8" w14:textId="5349770D" w:rsidR="00C51513" w:rsidRPr="00F52AEC" w:rsidRDefault="00C67E9E" w:rsidP="00377C95">
      <w:pPr>
        <w:numPr>
          <w:ilvl w:val="0"/>
          <w:numId w:val="2"/>
        </w:numPr>
        <w:spacing w:line="360" w:lineRule="auto"/>
        <w:ind w:left="0" w:right="49" w:firstLine="0"/>
        <w:contextualSpacing/>
        <w:jc w:val="both"/>
        <w:rPr>
          <w:rFonts w:ascii="Palatino Linotype" w:eastAsia="MS Mincho" w:hAnsi="Palatino Linotype" w:cs="Times New Roman"/>
        </w:rPr>
      </w:pPr>
      <w:r w:rsidRPr="00F52AEC">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w:t>
      </w:r>
      <w:r w:rsidRPr="00F52AEC">
        <w:rPr>
          <w:rFonts w:ascii="Palatino Linotype" w:hAnsi="Palatino Linotype"/>
          <w:lang w:val="es-ES"/>
        </w:rPr>
        <w:lastRenderedPageBreak/>
        <w:t>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468FDE5" w14:textId="2A7B023B" w:rsidR="006216C8" w:rsidRPr="00F52AEC" w:rsidRDefault="006216C8" w:rsidP="006216C8">
      <w:pPr>
        <w:spacing w:line="360" w:lineRule="auto"/>
        <w:ind w:right="49"/>
        <w:contextualSpacing/>
        <w:jc w:val="both"/>
        <w:rPr>
          <w:rFonts w:ascii="Palatino Linotype" w:eastAsia="MS Mincho" w:hAnsi="Palatino Linotype" w:cs="Times New Roman"/>
        </w:rPr>
      </w:pPr>
    </w:p>
    <w:p w14:paraId="503D5373" w14:textId="6E92EA8E" w:rsidR="00E61FEC" w:rsidRPr="00F52AEC" w:rsidRDefault="008C2FEE" w:rsidP="003C635D">
      <w:pPr>
        <w:pStyle w:val="Ttulo2"/>
        <w:rPr>
          <w:rFonts w:ascii="Palatino Linotype" w:hAnsi="Palatino Linotype"/>
          <w:b/>
          <w:bCs/>
          <w:color w:val="auto"/>
          <w:sz w:val="24"/>
          <w:szCs w:val="24"/>
        </w:rPr>
      </w:pPr>
      <w:bookmarkStart w:id="10" w:name="_Toc74238135"/>
      <w:r w:rsidRPr="00F52AEC">
        <w:rPr>
          <w:rFonts w:ascii="Palatino Linotype" w:hAnsi="Palatino Linotype"/>
          <w:b/>
          <w:bCs/>
          <w:color w:val="auto"/>
          <w:sz w:val="24"/>
          <w:szCs w:val="24"/>
        </w:rPr>
        <w:t>CUARTO</w:t>
      </w:r>
      <w:r w:rsidR="00D928CA" w:rsidRPr="00F52AEC">
        <w:rPr>
          <w:rFonts w:ascii="Palatino Linotype" w:hAnsi="Palatino Linotype"/>
          <w:b/>
          <w:bCs/>
          <w:color w:val="auto"/>
          <w:sz w:val="24"/>
          <w:szCs w:val="24"/>
        </w:rPr>
        <w:t xml:space="preserve">. </w:t>
      </w:r>
      <w:r w:rsidR="00E61FEC" w:rsidRPr="00F52AEC">
        <w:rPr>
          <w:rFonts w:ascii="Palatino Linotype" w:hAnsi="Palatino Linotype"/>
          <w:b/>
          <w:bCs/>
          <w:color w:val="auto"/>
          <w:sz w:val="24"/>
          <w:szCs w:val="24"/>
        </w:rPr>
        <w:t xml:space="preserve"> </w:t>
      </w:r>
      <w:r w:rsidR="00CE0044" w:rsidRPr="00F52AEC">
        <w:rPr>
          <w:rFonts w:ascii="Palatino Linotype" w:hAnsi="Palatino Linotype"/>
          <w:b/>
          <w:bCs/>
          <w:color w:val="auto"/>
          <w:sz w:val="24"/>
          <w:szCs w:val="24"/>
        </w:rPr>
        <w:t>Planteamiento de la Litis.</w:t>
      </w:r>
      <w:bookmarkEnd w:id="10"/>
    </w:p>
    <w:p w14:paraId="15C44FFE" w14:textId="77777777" w:rsidR="003C635D" w:rsidRPr="00F52AEC" w:rsidRDefault="003C635D" w:rsidP="003C635D">
      <w:pPr>
        <w:rPr>
          <w:lang w:val="es-MX" w:eastAsia="en-US"/>
        </w:rPr>
      </w:pPr>
    </w:p>
    <w:p w14:paraId="1439CE9E" w14:textId="430EE8E5" w:rsidR="00C01BC9" w:rsidRPr="00F52AEC" w:rsidRDefault="00C01BC9" w:rsidP="00E61FEC">
      <w:pPr>
        <w:pStyle w:val="Prrafodelista"/>
        <w:numPr>
          <w:ilvl w:val="0"/>
          <w:numId w:val="1"/>
        </w:numPr>
        <w:spacing w:before="240" w:after="240" w:line="360" w:lineRule="auto"/>
        <w:ind w:left="0" w:right="49" w:firstLine="0"/>
        <w:jc w:val="both"/>
        <w:rPr>
          <w:rFonts w:ascii="Palatino Linotype" w:hAnsi="Palatino Linotype"/>
        </w:rPr>
      </w:pPr>
      <w:r w:rsidRPr="00F52AEC">
        <w:rPr>
          <w:rFonts w:ascii="Palatino Linotype" w:hAnsi="Palatino Linotype"/>
        </w:rPr>
        <w:t>Actas de sesiones del 1 de enero de 2019 al 31 de agosto de 2020</w:t>
      </w:r>
      <w:r w:rsidR="00C7463C" w:rsidRPr="00F52AEC">
        <w:rPr>
          <w:rFonts w:ascii="Palatino Linotype" w:hAnsi="Palatino Linotype"/>
        </w:rPr>
        <w:t xml:space="preserve"> de lo siguiente:</w:t>
      </w:r>
    </w:p>
    <w:p w14:paraId="7FE0B39F" w14:textId="1FF1335A" w:rsidR="00C7463C" w:rsidRPr="00F52AEC" w:rsidRDefault="00C7463C" w:rsidP="00C7463C">
      <w:pPr>
        <w:pStyle w:val="Prrafodelista"/>
        <w:numPr>
          <w:ilvl w:val="0"/>
          <w:numId w:val="34"/>
        </w:numPr>
        <w:spacing w:before="240" w:after="240" w:line="360" w:lineRule="auto"/>
        <w:ind w:right="49"/>
        <w:jc w:val="both"/>
        <w:rPr>
          <w:rFonts w:ascii="Palatino Linotype" w:hAnsi="Palatino Linotype"/>
        </w:rPr>
      </w:pPr>
      <w:r w:rsidRPr="00F52AEC">
        <w:rPr>
          <w:rFonts w:ascii="Palatino Linotype" w:hAnsi="Palatino Linotype"/>
        </w:rPr>
        <w:t>Comité de bienes Muebles e inmuebles;</w:t>
      </w:r>
    </w:p>
    <w:p w14:paraId="7966AE26" w14:textId="1255570E" w:rsidR="00C7463C" w:rsidRPr="00F52AEC" w:rsidRDefault="00C7463C" w:rsidP="00C7463C">
      <w:pPr>
        <w:pStyle w:val="Prrafodelista"/>
        <w:numPr>
          <w:ilvl w:val="0"/>
          <w:numId w:val="34"/>
        </w:numPr>
        <w:spacing w:before="240" w:after="240" w:line="360" w:lineRule="auto"/>
        <w:ind w:right="49"/>
        <w:jc w:val="both"/>
        <w:rPr>
          <w:rFonts w:ascii="Palatino Linotype" w:hAnsi="Palatino Linotype"/>
        </w:rPr>
      </w:pPr>
      <w:r w:rsidRPr="00F52AEC">
        <w:rPr>
          <w:rFonts w:ascii="Palatino Linotype" w:hAnsi="Palatino Linotype"/>
        </w:rPr>
        <w:t>Comité de Transparencia;</w:t>
      </w:r>
    </w:p>
    <w:p w14:paraId="6EF96204" w14:textId="71860F46" w:rsidR="00C7463C" w:rsidRPr="00F52AEC" w:rsidRDefault="00C7463C" w:rsidP="00C7463C">
      <w:pPr>
        <w:pStyle w:val="Prrafodelista"/>
        <w:numPr>
          <w:ilvl w:val="0"/>
          <w:numId w:val="34"/>
        </w:numPr>
        <w:spacing w:before="240" w:after="240" w:line="360" w:lineRule="auto"/>
        <w:ind w:right="49"/>
        <w:jc w:val="both"/>
        <w:rPr>
          <w:rFonts w:ascii="Palatino Linotype" w:hAnsi="Palatino Linotype"/>
        </w:rPr>
      </w:pPr>
      <w:r w:rsidRPr="00F52AEC">
        <w:rPr>
          <w:rFonts w:ascii="Palatino Linotype" w:hAnsi="Palatino Linotype"/>
        </w:rPr>
        <w:t>Comité de Adquisiciones y Servicios;</w:t>
      </w:r>
    </w:p>
    <w:p w14:paraId="3F04E997" w14:textId="5BF70F52" w:rsidR="00C7463C" w:rsidRPr="00F52AEC" w:rsidRDefault="00C7463C" w:rsidP="00C7463C">
      <w:pPr>
        <w:pStyle w:val="Prrafodelista"/>
        <w:numPr>
          <w:ilvl w:val="0"/>
          <w:numId w:val="34"/>
        </w:numPr>
        <w:spacing w:before="240" w:after="240" w:line="360" w:lineRule="auto"/>
        <w:ind w:right="49"/>
        <w:jc w:val="both"/>
        <w:rPr>
          <w:rFonts w:ascii="Palatino Linotype" w:hAnsi="Palatino Linotype"/>
        </w:rPr>
      </w:pPr>
      <w:r w:rsidRPr="00F52AEC">
        <w:rPr>
          <w:rFonts w:ascii="Palatino Linotype" w:hAnsi="Palatino Linotype"/>
        </w:rPr>
        <w:t xml:space="preserve">Comité de Mejora Regulatoria; </w:t>
      </w:r>
    </w:p>
    <w:p w14:paraId="301393DB" w14:textId="2757D150" w:rsidR="00C7463C" w:rsidRPr="00F52AEC" w:rsidRDefault="00C7463C" w:rsidP="00C7463C">
      <w:pPr>
        <w:pStyle w:val="Prrafodelista"/>
        <w:numPr>
          <w:ilvl w:val="0"/>
          <w:numId w:val="34"/>
        </w:numPr>
        <w:spacing w:before="240" w:after="240" w:line="360" w:lineRule="auto"/>
        <w:ind w:right="49"/>
        <w:jc w:val="both"/>
        <w:rPr>
          <w:rFonts w:ascii="Palatino Linotype" w:hAnsi="Palatino Linotype"/>
        </w:rPr>
      </w:pPr>
      <w:r w:rsidRPr="00F52AEC">
        <w:rPr>
          <w:rFonts w:ascii="Palatino Linotype" w:hAnsi="Palatino Linotype"/>
        </w:rPr>
        <w:t>Consejo Municipal de Población;</w:t>
      </w:r>
    </w:p>
    <w:p w14:paraId="6F05C326" w14:textId="7D116A26" w:rsidR="00C7463C" w:rsidRPr="00F52AEC" w:rsidRDefault="00C7463C" w:rsidP="00C7463C">
      <w:pPr>
        <w:pStyle w:val="Prrafodelista"/>
        <w:numPr>
          <w:ilvl w:val="0"/>
          <w:numId w:val="34"/>
        </w:numPr>
        <w:spacing w:before="240" w:after="240" w:line="360" w:lineRule="auto"/>
        <w:ind w:right="49"/>
        <w:jc w:val="both"/>
        <w:rPr>
          <w:rFonts w:ascii="Palatino Linotype" w:hAnsi="Palatino Linotype"/>
        </w:rPr>
      </w:pPr>
      <w:r w:rsidRPr="00F52AEC">
        <w:rPr>
          <w:rFonts w:ascii="Palatino Linotype" w:hAnsi="Palatino Linotype"/>
        </w:rPr>
        <w:t>Comité de Selección Documental;</w:t>
      </w:r>
    </w:p>
    <w:p w14:paraId="2022386E" w14:textId="02DD0D3A" w:rsidR="00C7463C" w:rsidRPr="00F52AEC" w:rsidRDefault="00C7463C" w:rsidP="00C7463C">
      <w:pPr>
        <w:pStyle w:val="Prrafodelista"/>
        <w:numPr>
          <w:ilvl w:val="0"/>
          <w:numId w:val="34"/>
        </w:numPr>
        <w:spacing w:before="240" w:after="240" w:line="360" w:lineRule="auto"/>
        <w:ind w:right="49"/>
        <w:jc w:val="both"/>
        <w:rPr>
          <w:rFonts w:ascii="Palatino Linotype" w:hAnsi="Palatino Linotype"/>
        </w:rPr>
      </w:pPr>
      <w:r w:rsidRPr="00F52AEC">
        <w:rPr>
          <w:rFonts w:ascii="Palatino Linotype" w:hAnsi="Palatino Linotype"/>
        </w:rPr>
        <w:t>Comité de Obra Pública; y,</w:t>
      </w:r>
    </w:p>
    <w:p w14:paraId="2F7D84EA" w14:textId="27E31652" w:rsidR="00C7463C" w:rsidRPr="00F52AEC" w:rsidRDefault="00C7463C" w:rsidP="00C7463C">
      <w:pPr>
        <w:pStyle w:val="Prrafodelista"/>
        <w:numPr>
          <w:ilvl w:val="0"/>
          <w:numId w:val="34"/>
        </w:numPr>
        <w:spacing w:before="240" w:after="240" w:line="360" w:lineRule="auto"/>
        <w:ind w:right="49"/>
        <w:jc w:val="both"/>
        <w:rPr>
          <w:rFonts w:ascii="Palatino Linotype" w:hAnsi="Palatino Linotype"/>
        </w:rPr>
      </w:pPr>
      <w:r w:rsidRPr="00F52AEC">
        <w:rPr>
          <w:rFonts w:ascii="Palatino Linotype" w:hAnsi="Palatino Linotype"/>
        </w:rPr>
        <w:t>Comité de Arrendamientos, Adquisiciones de Inmuebles y Enajenaciones.</w:t>
      </w:r>
    </w:p>
    <w:p w14:paraId="4DDC0BD3" w14:textId="77777777" w:rsidR="00444487" w:rsidRPr="00F52AEC" w:rsidRDefault="00444487" w:rsidP="00444487">
      <w:pPr>
        <w:pStyle w:val="Prrafodelista"/>
        <w:spacing w:before="240" w:after="240" w:line="360" w:lineRule="auto"/>
        <w:ind w:right="49"/>
        <w:jc w:val="both"/>
      </w:pPr>
    </w:p>
    <w:p w14:paraId="06E25197" w14:textId="3DE43B24" w:rsidR="00574E02" w:rsidRPr="00F52AEC" w:rsidRDefault="00CE0044" w:rsidP="00E61FEC">
      <w:pPr>
        <w:pStyle w:val="Prrafodelista"/>
        <w:numPr>
          <w:ilvl w:val="0"/>
          <w:numId w:val="1"/>
        </w:numPr>
        <w:spacing w:before="240" w:after="240" w:line="360" w:lineRule="auto"/>
        <w:ind w:left="0" w:right="49" w:firstLine="0"/>
        <w:jc w:val="both"/>
        <w:rPr>
          <w:rFonts w:ascii="Palatino Linotype" w:hAnsi="Palatino Linotype"/>
        </w:rPr>
      </w:pPr>
      <w:r w:rsidRPr="00F52AEC">
        <w:rPr>
          <w:rFonts w:ascii="Palatino Linotype" w:hAnsi="Palatino Linotype"/>
        </w:rPr>
        <w:lastRenderedPageBreak/>
        <w:t xml:space="preserve">El Recurrente se inconformó </w:t>
      </w:r>
      <w:r w:rsidR="00300835" w:rsidRPr="00F52AEC">
        <w:rPr>
          <w:rFonts w:ascii="Palatino Linotype" w:hAnsi="Palatino Linotype"/>
        </w:rPr>
        <w:t>porque no le entregaron la totalidad de la información solicitada.</w:t>
      </w:r>
    </w:p>
    <w:p w14:paraId="3360B797" w14:textId="77777777" w:rsidR="00574E02" w:rsidRPr="00F52AEC" w:rsidRDefault="00574E02" w:rsidP="00574E02">
      <w:pPr>
        <w:pStyle w:val="Prrafodelista"/>
        <w:rPr>
          <w:rFonts w:ascii="Palatino Linotype" w:hAnsi="Palatino Linotype"/>
        </w:rPr>
      </w:pPr>
    </w:p>
    <w:p w14:paraId="34078990" w14:textId="6A5A9672" w:rsidR="00E61FEC" w:rsidRPr="00F52AEC" w:rsidRDefault="00E61FEC" w:rsidP="00E61FEC">
      <w:pPr>
        <w:pStyle w:val="Prrafodelista"/>
        <w:numPr>
          <w:ilvl w:val="0"/>
          <w:numId w:val="1"/>
        </w:numPr>
        <w:spacing w:before="240" w:after="240" w:line="360" w:lineRule="auto"/>
        <w:ind w:left="0" w:right="49" w:firstLine="0"/>
        <w:jc w:val="both"/>
        <w:rPr>
          <w:rFonts w:ascii="Palatino Linotype" w:hAnsi="Palatino Linotype"/>
        </w:rPr>
      </w:pPr>
      <w:r w:rsidRPr="00F52AEC">
        <w:rPr>
          <w:rFonts w:ascii="Palatino Linotype" w:hAnsi="Palatino Linotype"/>
        </w:rPr>
        <w:t xml:space="preserve">En consecuencia, en el presente recurso de revisión se analizará si se actualizan las causales de procedencia establecidas en las fracciones I y </w:t>
      </w:r>
      <w:r w:rsidR="00CE0044" w:rsidRPr="00F52AEC">
        <w:rPr>
          <w:rFonts w:ascii="Palatino Linotype" w:hAnsi="Palatino Linotype"/>
        </w:rPr>
        <w:t>IV</w:t>
      </w:r>
      <w:r w:rsidRPr="00F52AEC">
        <w:rPr>
          <w:rFonts w:ascii="Palatino Linotype" w:hAnsi="Palatino Linotype"/>
        </w:rPr>
        <w:t xml:space="preserve"> relativas a la negativa de la información y </w:t>
      </w:r>
      <w:r w:rsidR="00CE0044" w:rsidRPr="00F52AEC">
        <w:rPr>
          <w:rFonts w:ascii="Palatino Linotype" w:hAnsi="Palatino Linotype"/>
        </w:rPr>
        <w:t>entrega incompleta</w:t>
      </w:r>
      <w:r w:rsidRPr="00F52AEC">
        <w:rPr>
          <w:rFonts w:ascii="Palatino Linotype" w:hAnsi="Palatino Linotype"/>
        </w:rPr>
        <w:t xml:space="preserve"> del artículo 179 de la Ley de Transparencia y Acceso a la Información Pública del Estado de México y Municipios.</w:t>
      </w:r>
    </w:p>
    <w:p w14:paraId="304A824F" w14:textId="73E5E6D9" w:rsidR="00CE0044" w:rsidRPr="00F52AEC" w:rsidRDefault="00CE0044" w:rsidP="00CE0044">
      <w:pPr>
        <w:pStyle w:val="Ttulo1"/>
      </w:pPr>
      <w:bookmarkStart w:id="11" w:name="_Toc74238136"/>
      <w:r w:rsidRPr="00F52AEC">
        <w:t>QUINTO. Del estudio y resolución del asunto.</w:t>
      </w:r>
      <w:bookmarkEnd w:id="11"/>
    </w:p>
    <w:p w14:paraId="55D5FEA7" w14:textId="0D973532" w:rsidR="00B86F21" w:rsidRPr="00F52AEC" w:rsidRDefault="00B86F21" w:rsidP="00B86F21">
      <w:pPr>
        <w:rPr>
          <w:lang w:val="es-MX" w:eastAsia="en-US"/>
        </w:rPr>
      </w:pPr>
    </w:p>
    <w:p w14:paraId="591B57F6" w14:textId="77777777" w:rsidR="00B86F21" w:rsidRPr="00F52AEC" w:rsidRDefault="00B86F21" w:rsidP="00B86F21">
      <w:pPr>
        <w:rPr>
          <w:lang w:val="es-MX" w:eastAsia="en-US"/>
        </w:rPr>
      </w:pPr>
    </w:p>
    <w:p w14:paraId="329C2BE2" w14:textId="6D7162E0" w:rsidR="00722EC6" w:rsidRPr="00F52AEC" w:rsidRDefault="00722EC6" w:rsidP="00300835">
      <w:pPr>
        <w:pStyle w:val="Ttulo2"/>
        <w:numPr>
          <w:ilvl w:val="0"/>
          <w:numId w:val="26"/>
        </w:numPr>
        <w:spacing w:line="360" w:lineRule="auto"/>
        <w:rPr>
          <w:rFonts w:ascii="Palatino Linotype" w:hAnsi="Palatino Linotype"/>
          <w:b/>
          <w:color w:val="auto"/>
          <w:sz w:val="24"/>
        </w:rPr>
      </w:pPr>
      <w:bookmarkStart w:id="12" w:name="_Toc58520490"/>
      <w:bookmarkStart w:id="13" w:name="_Toc74238137"/>
      <w:r w:rsidRPr="00F52AEC">
        <w:rPr>
          <w:rFonts w:ascii="Palatino Linotype" w:hAnsi="Palatino Linotype"/>
          <w:b/>
          <w:color w:val="auto"/>
          <w:sz w:val="24"/>
        </w:rPr>
        <w:t>De la fuente obligacional</w:t>
      </w:r>
      <w:bookmarkEnd w:id="12"/>
      <w:bookmarkEnd w:id="13"/>
    </w:p>
    <w:p w14:paraId="2C4C3B4B" w14:textId="77777777" w:rsidR="00722EC6" w:rsidRPr="00F52AEC" w:rsidRDefault="00722EC6" w:rsidP="00722EC6">
      <w:pPr>
        <w:rPr>
          <w:lang w:val="es-MX" w:eastAsia="en-US"/>
        </w:rPr>
      </w:pPr>
    </w:p>
    <w:p w14:paraId="79A5CD0D" w14:textId="77777777" w:rsidR="002247FD" w:rsidRPr="00F52AEC" w:rsidRDefault="009257A6" w:rsidP="0029654B">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F52AEC">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información relativa </w:t>
      </w:r>
      <w:r w:rsidR="002247FD" w:rsidRPr="00F52AEC">
        <w:rPr>
          <w:rFonts w:ascii="Palatino Linotype" w:eastAsia="Calibri" w:hAnsi="Palatino Linotype" w:cs="Arial"/>
        </w:rPr>
        <w:t>actas de sesiones de diversos comités y consejos municipales.</w:t>
      </w:r>
    </w:p>
    <w:p w14:paraId="0869EBD2" w14:textId="4F1BD421" w:rsidR="009257A6" w:rsidRPr="00F52AEC" w:rsidRDefault="009375EA" w:rsidP="002247FD">
      <w:pPr>
        <w:pStyle w:val="Prrafodelista"/>
        <w:tabs>
          <w:tab w:val="left" w:pos="567"/>
        </w:tabs>
        <w:spacing w:line="360" w:lineRule="auto"/>
        <w:ind w:left="0"/>
        <w:jc w:val="both"/>
        <w:rPr>
          <w:rFonts w:ascii="Palatino Linotype" w:eastAsia="Calibri" w:hAnsi="Palatino Linotype" w:cs="Arial"/>
        </w:rPr>
      </w:pPr>
      <w:r w:rsidRPr="00F52AEC">
        <w:rPr>
          <w:rFonts w:ascii="Palatino Linotype" w:eastAsia="Calibri" w:hAnsi="Palatino Linotype" w:cs="Arial"/>
        </w:rPr>
        <w:t xml:space="preserve"> </w:t>
      </w:r>
    </w:p>
    <w:p w14:paraId="09C94659" w14:textId="1068549E" w:rsidR="009257A6" w:rsidRPr="00F52AEC" w:rsidRDefault="009257A6" w:rsidP="009257A6">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F52AEC">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w:t>
      </w:r>
      <w:r w:rsidR="006A7CB3" w:rsidRPr="00F52AEC">
        <w:rPr>
          <w:rFonts w:ascii="Palatino Linotype" w:eastAsia="Calibri" w:hAnsi="Palatino Linotype" w:cs="Arial"/>
        </w:rPr>
        <w:t>,</w:t>
      </w:r>
      <w:r w:rsidRPr="00F52AEC">
        <w:rPr>
          <w:rFonts w:ascii="Palatino Linotype" w:eastAsia="Calibri" w:hAnsi="Palatino Linotype" w:cs="Arial"/>
        </w:rPr>
        <w:t xml:space="preserve">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la información, tan es así que </w:t>
      </w:r>
      <w:r w:rsidRPr="00F52AEC">
        <w:rPr>
          <w:rFonts w:ascii="Palatino Linotype" w:eastAsia="Calibri" w:hAnsi="Palatino Linotype" w:cs="Arial"/>
        </w:rPr>
        <w:lastRenderedPageBreak/>
        <w:t xml:space="preserve">entregó </w:t>
      </w:r>
      <w:r w:rsidR="006A7CB3" w:rsidRPr="00F52AEC">
        <w:rPr>
          <w:rFonts w:ascii="Palatino Linotype" w:eastAsia="Calibri" w:hAnsi="Palatino Linotype" w:cs="Arial"/>
        </w:rPr>
        <w:t>diversas actas de sesiones de los consejos y comités mencionados en la solicitud.</w:t>
      </w:r>
    </w:p>
    <w:p w14:paraId="328C8CC8" w14:textId="0D82F4B0" w:rsidR="00722EC6" w:rsidRPr="00F52AEC" w:rsidRDefault="00722EC6" w:rsidP="00722EC6">
      <w:pPr>
        <w:spacing w:line="360" w:lineRule="auto"/>
        <w:jc w:val="both"/>
        <w:rPr>
          <w:rFonts w:ascii="Palatino Linotype" w:hAnsi="Palatino Linotype" w:cs="Arial"/>
          <w:b/>
          <w:i/>
          <w:sz w:val="22"/>
        </w:rPr>
      </w:pPr>
    </w:p>
    <w:tbl>
      <w:tblPr>
        <w:tblStyle w:val="Tablaconcuadrcula"/>
        <w:tblW w:w="8774" w:type="dxa"/>
        <w:tblLook w:val="04A0" w:firstRow="1" w:lastRow="0" w:firstColumn="1" w:lastColumn="0" w:noHBand="0" w:noVBand="1"/>
      </w:tblPr>
      <w:tblGrid>
        <w:gridCol w:w="577"/>
        <w:gridCol w:w="4022"/>
        <w:gridCol w:w="2375"/>
        <w:gridCol w:w="1800"/>
      </w:tblGrid>
      <w:tr w:rsidR="008D7A8D" w:rsidRPr="00F52AEC" w14:paraId="537592D0" w14:textId="77777777" w:rsidTr="0002668A">
        <w:tc>
          <w:tcPr>
            <w:tcW w:w="577" w:type="dxa"/>
          </w:tcPr>
          <w:p w14:paraId="1E2EF787" w14:textId="5599814E" w:rsidR="008D7A8D" w:rsidRPr="00F52AEC" w:rsidRDefault="008D7A8D" w:rsidP="00722EC6">
            <w:pPr>
              <w:spacing w:line="360" w:lineRule="auto"/>
              <w:jc w:val="both"/>
              <w:rPr>
                <w:rFonts w:ascii="Palatino Linotype" w:hAnsi="Palatino Linotype" w:cs="Arial"/>
                <w:b/>
                <w:iCs/>
                <w:sz w:val="22"/>
              </w:rPr>
            </w:pPr>
            <w:r w:rsidRPr="00F52AEC">
              <w:rPr>
                <w:rFonts w:ascii="Palatino Linotype" w:hAnsi="Palatino Linotype" w:cs="Arial"/>
                <w:b/>
                <w:iCs/>
                <w:sz w:val="22"/>
              </w:rPr>
              <w:t>No.</w:t>
            </w:r>
          </w:p>
        </w:tc>
        <w:tc>
          <w:tcPr>
            <w:tcW w:w="4022" w:type="dxa"/>
          </w:tcPr>
          <w:p w14:paraId="0ADAAF4B" w14:textId="3D92EC1A" w:rsidR="008D7A8D" w:rsidRPr="00F52AEC" w:rsidRDefault="008D7A8D" w:rsidP="00722EC6">
            <w:pPr>
              <w:spacing w:line="360" w:lineRule="auto"/>
              <w:jc w:val="both"/>
              <w:rPr>
                <w:rFonts w:ascii="Palatino Linotype" w:hAnsi="Palatino Linotype" w:cs="Arial"/>
                <w:b/>
                <w:iCs/>
                <w:sz w:val="22"/>
              </w:rPr>
            </w:pPr>
            <w:r w:rsidRPr="00F52AEC">
              <w:rPr>
                <w:rFonts w:ascii="Palatino Linotype" w:hAnsi="Palatino Linotype" w:cs="Arial"/>
                <w:b/>
                <w:iCs/>
                <w:sz w:val="22"/>
              </w:rPr>
              <w:t xml:space="preserve">Información solicitada de actas de sesiones del 1 de enero de 2019 al 31 de </w:t>
            </w:r>
            <w:proofErr w:type="spellStart"/>
            <w:r w:rsidRPr="00F52AEC">
              <w:rPr>
                <w:rFonts w:ascii="Palatino Linotype" w:hAnsi="Palatino Linotype" w:cs="Arial"/>
                <w:b/>
                <w:iCs/>
                <w:sz w:val="22"/>
              </w:rPr>
              <w:t>agoto</w:t>
            </w:r>
            <w:proofErr w:type="spellEnd"/>
            <w:r w:rsidRPr="00F52AEC">
              <w:rPr>
                <w:rFonts w:ascii="Palatino Linotype" w:hAnsi="Palatino Linotype" w:cs="Arial"/>
                <w:b/>
                <w:iCs/>
                <w:sz w:val="22"/>
              </w:rPr>
              <w:t xml:space="preserve"> de 2020.</w:t>
            </w:r>
          </w:p>
        </w:tc>
        <w:tc>
          <w:tcPr>
            <w:tcW w:w="2375" w:type="dxa"/>
          </w:tcPr>
          <w:p w14:paraId="02837B09" w14:textId="2B352D92" w:rsidR="008D7A8D" w:rsidRPr="00F52AEC" w:rsidRDefault="008D7A8D" w:rsidP="00722EC6">
            <w:pPr>
              <w:spacing w:line="360" w:lineRule="auto"/>
              <w:jc w:val="both"/>
              <w:rPr>
                <w:rFonts w:ascii="Palatino Linotype" w:hAnsi="Palatino Linotype" w:cs="Arial"/>
                <w:b/>
                <w:iCs/>
                <w:sz w:val="22"/>
              </w:rPr>
            </w:pPr>
            <w:r w:rsidRPr="00F52AEC">
              <w:rPr>
                <w:rFonts w:ascii="Palatino Linotype" w:hAnsi="Palatino Linotype" w:cs="Arial"/>
                <w:b/>
                <w:iCs/>
                <w:sz w:val="22"/>
              </w:rPr>
              <w:t>Información entregada</w:t>
            </w:r>
          </w:p>
        </w:tc>
        <w:tc>
          <w:tcPr>
            <w:tcW w:w="1800" w:type="dxa"/>
          </w:tcPr>
          <w:p w14:paraId="0913B0E2" w14:textId="5B86ED43" w:rsidR="008D7A8D" w:rsidRPr="00F52AEC" w:rsidRDefault="008D7A8D" w:rsidP="00722EC6">
            <w:pPr>
              <w:spacing w:line="360" w:lineRule="auto"/>
              <w:jc w:val="both"/>
              <w:rPr>
                <w:rFonts w:ascii="Palatino Linotype" w:hAnsi="Palatino Linotype" w:cs="Arial"/>
                <w:b/>
                <w:iCs/>
                <w:sz w:val="22"/>
              </w:rPr>
            </w:pPr>
            <w:r w:rsidRPr="00F52AEC">
              <w:rPr>
                <w:rFonts w:ascii="Palatino Linotype" w:hAnsi="Palatino Linotype" w:cs="Arial"/>
                <w:b/>
                <w:iCs/>
                <w:sz w:val="22"/>
              </w:rPr>
              <w:t>¿Colma?</w:t>
            </w:r>
          </w:p>
        </w:tc>
      </w:tr>
      <w:tr w:rsidR="009B6D0B" w:rsidRPr="00F52AEC" w14:paraId="3F9744C9" w14:textId="77777777" w:rsidTr="0002668A">
        <w:tc>
          <w:tcPr>
            <w:tcW w:w="577" w:type="dxa"/>
          </w:tcPr>
          <w:p w14:paraId="608E15AF" w14:textId="5BB1AC8C" w:rsidR="009B6D0B" w:rsidRPr="00F52AEC" w:rsidRDefault="009B6D0B" w:rsidP="009B6D0B">
            <w:pPr>
              <w:spacing w:line="360" w:lineRule="auto"/>
              <w:jc w:val="both"/>
              <w:rPr>
                <w:rFonts w:ascii="Palatino Linotype" w:hAnsi="Palatino Linotype" w:cs="Arial"/>
                <w:b/>
                <w:i/>
                <w:sz w:val="22"/>
              </w:rPr>
            </w:pPr>
            <w:r w:rsidRPr="00F52AEC">
              <w:rPr>
                <w:rFonts w:ascii="Palatino Linotype" w:hAnsi="Palatino Linotype" w:cs="Arial"/>
                <w:b/>
                <w:i/>
                <w:sz w:val="22"/>
              </w:rPr>
              <w:t>1</w:t>
            </w:r>
          </w:p>
        </w:tc>
        <w:tc>
          <w:tcPr>
            <w:tcW w:w="4022" w:type="dxa"/>
          </w:tcPr>
          <w:p w14:paraId="45E2CD37" w14:textId="4BCFFC9F" w:rsidR="009B6D0B" w:rsidRPr="00F52AEC" w:rsidRDefault="009B6D0B" w:rsidP="009B6D0B">
            <w:pPr>
              <w:spacing w:line="360" w:lineRule="auto"/>
              <w:jc w:val="both"/>
              <w:rPr>
                <w:rFonts w:ascii="Palatino Linotype" w:hAnsi="Palatino Linotype" w:cs="Arial"/>
                <w:b/>
                <w:i/>
                <w:sz w:val="22"/>
              </w:rPr>
            </w:pPr>
            <w:r w:rsidRPr="00F52AEC">
              <w:rPr>
                <w:rFonts w:ascii="Palatino Linotype" w:eastAsia="Calibri" w:hAnsi="Palatino Linotype" w:cs="Times New Roman"/>
                <w:b/>
                <w:bCs/>
                <w:lang w:val="es-ES"/>
              </w:rPr>
              <w:t>Comité de Bienes Muebles e Inmuebles;</w:t>
            </w:r>
          </w:p>
        </w:tc>
        <w:tc>
          <w:tcPr>
            <w:tcW w:w="2375" w:type="dxa"/>
          </w:tcPr>
          <w:p w14:paraId="28E78D60" w14:textId="3B8205AC" w:rsidR="009B6D0B" w:rsidRPr="00F52AEC" w:rsidRDefault="00BF09EA" w:rsidP="009B6D0B">
            <w:pPr>
              <w:spacing w:line="360" w:lineRule="auto"/>
              <w:jc w:val="both"/>
              <w:rPr>
                <w:rFonts w:ascii="Palatino Linotype" w:hAnsi="Palatino Linotype" w:cs="Arial"/>
                <w:b/>
                <w:i/>
                <w:sz w:val="22"/>
              </w:rPr>
            </w:pPr>
            <w:r w:rsidRPr="00F52AEC">
              <w:rPr>
                <w:rFonts w:ascii="Palatino Linotype" w:hAnsi="Palatino Linotype" w:cs="Arial"/>
                <w:b/>
                <w:i/>
                <w:sz w:val="22"/>
              </w:rPr>
              <w:t xml:space="preserve">Faltan sesiones 2020 y el 2019 </w:t>
            </w:r>
            <w:r w:rsidR="009B6D0B" w:rsidRPr="00F52AEC">
              <w:rPr>
                <w:rFonts w:ascii="Palatino Linotype" w:hAnsi="Palatino Linotype" w:cs="Arial"/>
                <w:b/>
                <w:i/>
                <w:sz w:val="22"/>
              </w:rPr>
              <w:t>Falt</w:t>
            </w:r>
            <w:r w:rsidRPr="00F52AEC">
              <w:rPr>
                <w:rFonts w:ascii="Palatino Linotype" w:hAnsi="Palatino Linotype" w:cs="Arial"/>
                <w:b/>
                <w:i/>
                <w:sz w:val="22"/>
              </w:rPr>
              <w:t>an sesiones extraordinarias salvedad</w:t>
            </w:r>
          </w:p>
        </w:tc>
        <w:tc>
          <w:tcPr>
            <w:tcW w:w="1800" w:type="dxa"/>
          </w:tcPr>
          <w:p w14:paraId="27246732" w14:textId="77777777" w:rsidR="009B6D0B" w:rsidRPr="00F52AEC" w:rsidRDefault="009B6D0B" w:rsidP="009B6D0B">
            <w:pPr>
              <w:spacing w:line="360" w:lineRule="auto"/>
              <w:jc w:val="both"/>
              <w:rPr>
                <w:rFonts w:ascii="Palatino Linotype" w:hAnsi="Palatino Linotype" w:cs="Arial"/>
                <w:b/>
                <w:i/>
                <w:sz w:val="22"/>
              </w:rPr>
            </w:pPr>
            <w:r w:rsidRPr="00F52AEC">
              <w:rPr>
                <w:rFonts w:ascii="Palatino Linotype" w:hAnsi="Palatino Linotype" w:cs="Arial"/>
                <w:b/>
                <w:i/>
                <w:sz w:val="22"/>
              </w:rPr>
              <w:t>Parcialmente.</w:t>
            </w:r>
          </w:p>
          <w:p w14:paraId="56275FE9" w14:textId="6C63A1E0" w:rsidR="000327BA" w:rsidRPr="00F52AEC" w:rsidRDefault="000327BA" w:rsidP="009B6D0B">
            <w:pPr>
              <w:spacing w:line="360" w:lineRule="auto"/>
              <w:jc w:val="both"/>
              <w:rPr>
                <w:rFonts w:ascii="Palatino Linotype" w:hAnsi="Palatino Linotype" w:cs="Arial"/>
                <w:b/>
                <w:i/>
                <w:sz w:val="22"/>
              </w:rPr>
            </w:pPr>
            <w:r w:rsidRPr="00F52AEC">
              <w:rPr>
                <w:rFonts w:ascii="Palatino Linotype" w:hAnsi="Palatino Linotype" w:cs="Arial"/>
                <w:b/>
                <w:i/>
                <w:sz w:val="22"/>
              </w:rPr>
              <w:t>Salvedad para extraordinarias</w:t>
            </w:r>
          </w:p>
        </w:tc>
      </w:tr>
      <w:tr w:rsidR="009B6D0B" w:rsidRPr="00F52AEC" w14:paraId="38CECA2C" w14:textId="77777777" w:rsidTr="0002668A">
        <w:tc>
          <w:tcPr>
            <w:tcW w:w="577" w:type="dxa"/>
          </w:tcPr>
          <w:p w14:paraId="2936B660" w14:textId="4A356F32" w:rsidR="009B6D0B" w:rsidRPr="00F52AEC" w:rsidRDefault="009B6D0B" w:rsidP="009B6D0B">
            <w:pPr>
              <w:spacing w:line="360" w:lineRule="auto"/>
              <w:jc w:val="both"/>
              <w:rPr>
                <w:rFonts w:ascii="Palatino Linotype" w:hAnsi="Palatino Linotype" w:cs="Arial"/>
                <w:b/>
                <w:i/>
                <w:sz w:val="22"/>
              </w:rPr>
            </w:pPr>
            <w:r w:rsidRPr="00F52AEC">
              <w:rPr>
                <w:rFonts w:ascii="Palatino Linotype" w:hAnsi="Palatino Linotype" w:cs="Arial"/>
                <w:b/>
                <w:i/>
                <w:sz w:val="22"/>
              </w:rPr>
              <w:t>2</w:t>
            </w:r>
          </w:p>
        </w:tc>
        <w:tc>
          <w:tcPr>
            <w:tcW w:w="4022" w:type="dxa"/>
          </w:tcPr>
          <w:p w14:paraId="32FF552C" w14:textId="3A2719AE" w:rsidR="009B6D0B" w:rsidRPr="00F52AEC" w:rsidRDefault="009B6D0B" w:rsidP="009B6D0B">
            <w:pPr>
              <w:spacing w:line="360" w:lineRule="auto"/>
              <w:jc w:val="both"/>
              <w:rPr>
                <w:rFonts w:ascii="Palatino Linotype" w:hAnsi="Palatino Linotype" w:cs="Arial"/>
                <w:b/>
                <w:i/>
                <w:sz w:val="22"/>
              </w:rPr>
            </w:pPr>
            <w:r w:rsidRPr="00F52AEC">
              <w:rPr>
                <w:rFonts w:ascii="Palatino Linotype" w:eastAsia="Calibri" w:hAnsi="Palatino Linotype" w:cs="Times New Roman"/>
                <w:b/>
                <w:bCs/>
                <w:lang w:val="es-ES"/>
              </w:rPr>
              <w:t>Comité de Transparencia;</w:t>
            </w:r>
          </w:p>
        </w:tc>
        <w:tc>
          <w:tcPr>
            <w:tcW w:w="2375" w:type="dxa"/>
          </w:tcPr>
          <w:p w14:paraId="087339BA" w14:textId="4C6DFC7D" w:rsidR="009B6D0B" w:rsidRPr="00F52AEC" w:rsidRDefault="000327BA" w:rsidP="009B6D0B">
            <w:pPr>
              <w:spacing w:line="360" w:lineRule="auto"/>
              <w:jc w:val="both"/>
              <w:rPr>
                <w:rFonts w:ascii="Palatino Linotype" w:hAnsi="Palatino Linotype" w:cs="Arial"/>
                <w:b/>
                <w:i/>
                <w:sz w:val="22"/>
              </w:rPr>
            </w:pPr>
            <w:r w:rsidRPr="00F52AEC">
              <w:rPr>
                <w:rFonts w:ascii="Palatino Linotype" w:hAnsi="Palatino Linotype" w:cs="Arial"/>
                <w:b/>
                <w:i/>
                <w:sz w:val="22"/>
              </w:rPr>
              <w:t>3 sesiones de 2019 y 5 sesiones 2020.</w:t>
            </w:r>
          </w:p>
        </w:tc>
        <w:tc>
          <w:tcPr>
            <w:tcW w:w="1800" w:type="dxa"/>
          </w:tcPr>
          <w:p w14:paraId="4B667353" w14:textId="77777777" w:rsidR="009B6D0B" w:rsidRPr="00F52AEC" w:rsidRDefault="000327BA" w:rsidP="009B6D0B">
            <w:pPr>
              <w:spacing w:line="360" w:lineRule="auto"/>
              <w:jc w:val="both"/>
              <w:rPr>
                <w:rFonts w:ascii="Palatino Linotype" w:hAnsi="Palatino Linotype" w:cs="Arial"/>
                <w:b/>
                <w:i/>
                <w:sz w:val="22"/>
              </w:rPr>
            </w:pPr>
            <w:r w:rsidRPr="00F52AEC">
              <w:rPr>
                <w:rFonts w:ascii="Palatino Linotype" w:hAnsi="Palatino Linotype" w:cs="Arial"/>
                <w:b/>
                <w:i/>
                <w:sz w:val="22"/>
              </w:rPr>
              <w:t xml:space="preserve">Parcialmente. </w:t>
            </w:r>
          </w:p>
          <w:p w14:paraId="477A45A6" w14:textId="6B39464D" w:rsidR="000327BA" w:rsidRPr="00F52AEC" w:rsidRDefault="000327BA" w:rsidP="009B6D0B">
            <w:pPr>
              <w:spacing w:line="360" w:lineRule="auto"/>
              <w:jc w:val="both"/>
              <w:rPr>
                <w:rFonts w:ascii="Palatino Linotype" w:hAnsi="Palatino Linotype" w:cs="Arial"/>
                <w:b/>
                <w:i/>
                <w:sz w:val="22"/>
              </w:rPr>
            </w:pPr>
            <w:r w:rsidRPr="00F52AEC">
              <w:rPr>
                <w:rFonts w:ascii="Palatino Linotype" w:hAnsi="Palatino Linotype" w:cs="Arial"/>
                <w:b/>
                <w:i/>
                <w:sz w:val="22"/>
              </w:rPr>
              <w:t>Salvedad para extraordinarias.</w:t>
            </w:r>
          </w:p>
        </w:tc>
      </w:tr>
      <w:tr w:rsidR="00BF09EA" w:rsidRPr="00F52AEC" w14:paraId="3C1F52F5" w14:textId="77777777" w:rsidTr="0002668A">
        <w:tc>
          <w:tcPr>
            <w:tcW w:w="577" w:type="dxa"/>
          </w:tcPr>
          <w:p w14:paraId="0004679B" w14:textId="6B662B74" w:rsidR="00BF09EA" w:rsidRPr="00F52AEC" w:rsidRDefault="00BF09EA" w:rsidP="009B6D0B">
            <w:pPr>
              <w:spacing w:line="360" w:lineRule="auto"/>
              <w:jc w:val="both"/>
              <w:rPr>
                <w:rFonts w:ascii="Palatino Linotype" w:hAnsi="Palatino Linotype" w:cs="Arial"/>
                <w:b/>
                <w:i/>
                <w:sz w:val="22"/>
              </w:rPr>
            </w:pPr>
            <w:r w:rsidRPr="00F52AEC">
              <w:rPr>
                <w:rFonts w:ascii="Palatino Linotype" w:hAnsi="Palatino Linotype" w:cs="Arial"/>
                <w:b/>
                <w:i/>
                <w:sz w:val="22"/>
              </w:rPr>
              <w:t>3</w:t>
            </w:r>
          </w:p>
        </w:tc>
        <w:tc>
          <w:tcPr>
            <w:tcW w:w="4022" w:type="dxa"/>
          </w:tcPr>
          <w:p w14:paraId="44075CFB" w14:textId="36B7F093" w:rsidR="00BF09EA" w:rsidRPr="00F52AEC" w:rsidRDefault="00BF09EA" w:rsidP="009B6D0B">
            <w:pPr>
              <w:spacing w:line="360" w:lineRule="auto"/>
              <w:jc w:val="both"/>
              <w:rPr>
                <w:rFonts w:ascii="Palatino Linotype" w:eastAsia="Calibri" w:hAnsi="Palatino Linotype" w:cs="Times New Roman"/>
                <w:b/>
                <w:bCs/>
                <w:lang w:val="es-ES"/>
              </w:rPr>
            </w:pPr>
            <w:r w:rsidRPr="00F52AEC">
              <w:rPr>
                <w:rFonts w:ascii="Palatino Linotype" w:eastAsia="Calibri" w:hAnsi="Palatino Linotype" w:cs="Times New Roman"/>
                <w:b/>
                <w:bCs/>
                <w:lang w:val="es-ES"/>
              </w:rPr>
              <w:t>Comité de Adquisiciones y Servicios</w:t>
            </w:r>
            <w:r w:rsidR="00E52C25" w:rsidRPr="00F52AEC">
              <w:rPr>
                <w:rFonts w:ascii="Palatino Linotype" w:eastAsia="Calibri" w:hAnsi="Palatino Linotype" w:cs="Times New Roman"/>
                <w:b/>
                <w:bCs/>
                <w:lang w:val="es-ES"/>
              </w:rPr>
              <w:t>;</w:t>
            </w:r>
          </w:p>
        </w:tc>
        <w:tc>
          <w:tcPr>
            <w:tcW w:w="2375" w:type="dxa"/>
          </w:tcPr>
          <w:p w14:paraId="6986E173" w14:textId="13F0E9B0" w:rsidR="00BF09EA" w:rsidRPr="00F52AEC" w:rsidRDefault="000327BA" w:rsidP="009B6D0B">
            <w:pPr>
              <w:spacing w:line="360" w:lineRule="auto"/>
              <w:jc w:val="both"/>
              <w:rPr>
                <w:rFonts w:ascii="Palatino Linotype" w:hAnsi="Palatino Linotype" w:cs="Arial"/>
                <w:b/>
                <w:i/>
                <w:sz w:val="22"/>
              </w:rPr>
            </w:pPr>
            <w:r w:rsidRPr="00F52AEC">
              <w:rPr>
                <w:rFonts w:ascii="Palatino Linotype" w:hAnsi="Palatino Linotype" w:cs="Arial"/>
                <w:b/>
                <w:i/>
                <w:sz w:val="22"/>
              </w:rPr>
              <w:t>Falta primera sesión</w:t>
            </w:r>
            <w:r w:rsidR="00BF09EA" w:rsidRPr="00F52AEC">
              <w:rPr>
                <w:rFonts w:ascii="Palatino Linotype" w:hAnsi="Palatino Linotype" w:cs="Arial"/>
                <w:b/>
                <w:i/>
                <w:sz w:val="22"/>
              </w:rPr>
              <w:t xml:space="preserve"> 2019 y 2020</w:t>
            </w:r>
            <w:r w:rsidRPr="00F52AEC">
              <w:rPr>
                <w:rFonts w:ascii="Palatino Linotype" w:hAnsi="Palatino Linotype" w:cs="Arial"/>
                <w:b/>
                <w:i/>
                <w:sz w:val="22"/>
              </w:rPr>
              <w:t xml:space="preserve">. </w:t>
            </w:r>
            <w:r w:rsidR="00BF09EA" w:rsidRPr="00F52AEC">
              <w:rPr>
                <w:rFonts w:ascii="Palatino Linotype" w:hAnsi="Palatino Linotype" w:cs="Arial"/>
                <w:b/>
                <w:i/>
                <w:sz w:val="22"/>
              </w:rPr>
              <w:t xml:space="preserve"> </w:t>
            </w:r>
            <w:r w:rsidRPr="00F52AEC">
              <w:rPr>
                <w:rFonts w:ascii="Palatino Linotype" w:hAnsi="Palatino Linotype" w:cs="Arial"/>
                <w:b/>
                <w:i/>
                <w:sz w:val="22"/>
              </w:rPr>
              <w:t xml:space="preserve">También </w:t>
            </w:r>
            <w:r w:rsidR="00BF09EA" w:rsidRPr="00F52AEC">
              <w:rPr>
                <w:rFonts w:ascii="Palatino Linotype" w:hAnsi="Palatino Linotype" w:cs="Arial"/>
                <w:b/>
                <w:i/>
                <w:sz w:val="22"/>
              </w:rPr>
              <w:t>faltan sesiones extraordinarias.</w:t>
            </w:r>
          </w:p>
        </w:tc>
        <w:tc>
          <w:tcPr>
            <w:tcW w:w="1800" w:type="dxa"/>
          </w:tcPr>
          <w:p w14:paraId="7683DF6D" w14:textId="1C41C561" w:rsidR="00BF09EA" w:rsidRPr="00F52AEC" w:rsidRDefault="00BF09EA" w:rsidP="009B6D0B">
            <w:pPr>
              <w:spacing w:line="360" w:lineRule="auto"/>
              <w:jc w:val="both"/>
              <w:rPr>
                <w:rFonts w:ascii="Palatino Linotype" w:hAnsi="Palatino Linotype" w:cs="Arial"/>
                <w:b/>
                <w:i/>
                <w:sz w:val="22"/>
              </w:rPr>
            </w:pPr>
            <w:r w:rsidRPr="00F52AEC">
              <w:rPr>
                <w:rFonts w:ascii="Palatino Linotype" w:hAnsi="Palatino Linotype" w:cs="Arial"/>
                <w:b/>
                <w:i/>
                <w:sz w:val="22"/>
              </w:rPr>
              <w:t xml:space="preserve">Parcialmente. </w:t>
            </w:r>
            <w:r w:rsidR="000327BA" w:rsidRPr="00F52AEC">
              <w:rPr>
                <w:rFonts w:ascii="Palatino Linotype" w:hAnsi="Palatino Linotype" w:cs="Arial"/>
                <w:b/>
                <w:i/>
                <w:sz w:val="22"/>
              </w:rPr>
              <w:t>Salvedad.</w:t>
            </w:r>
          </w:p>
        </w:tc>
      </w:tr>
      <w:tr w:rsidR="009B6D0B" w:rsidRPr="00F52AEC" w14:paraId="1CF1CC7A" w14:textId="77777777" w:rsidTr="0002668A">
        <w:tc>
          <w:tcPr>
            <w:tcW w:w="577" w:type="dxa"/>
          </w:tcPr>
          <w:p w14:paraId="702EBDCB" w14:textId="4CB7C960" w:rsidR="009B6D0B" w:rsidRPr="00F52AEC" w:rsidRDefault="00BF09EA" w:rsidP="009B6D0B">
            <w:pPr>
              <w:spacing w:line="360" w:lineRule="auto"/>
              <w:jc w:val="both"/>
              <w:rPr>
                <w:rFonts w:ascii="Palatino Linotype" w:hAnsi="Palatino Linotype" w:cs="Arial"/>
                <w:b/>
                <w:i/>
                <w:sz w:val="22"/>
              </w:rPr>
            </w:pPr>
            <w:r w:rsidRPr="00F52AEC">
              <w:rPr>
                <w:rFonts w:ascii="Palatino Linotype" w:hAnsi="Palatino Linotype" w:cs="Arial"/>
                <w:b/>
                <w:i/>
                <w:sz w:val="22"/>
              </w:rPr>
              <w:t>4</w:t>
            </w:r>
          </w:p>
        </w:tc>
        <w:tc>
          <w:tcPr>
            <w:tcW w:w="4022" w:type="dxa"/>
          </w:tcPr>
          <w:p w14:paraId="4C33FD58" w14:textId="26DDDDAF" w:rsidR="009B6D0B" w:rsidRPr="00F52AEC" w:rsidRDefault="009B6D0B" w:rsidP="009B6D0B">
            <w:pPr>
              <w:spacing w:line="360" w:lineRule="auto"/>
              <w:jc w:val="both"/>
              <w:rPr>
                <w:rFonts w:ascii="Palatino Linotype" w:hAnsi="Palatino Linotype" w:cs="Arial"/>
                <w:b/>
                <w:i/>
                <w:sz w:val="22"/>
              </w:rPr>
            </w:pPr>
            <w:r w:rsidRPr="00F52AEC">
              <w:rPr>
                <w:rFonts w:ascii="Palatino Linotype" w:eastAsia="Calibri" w:hAnsi="Palatino Linotype" w:cs="Times New Roman"/>
                <w:b/>
                <w:bCs/>
                <w:lang w:val="es-ES"/>
              </w:rPr>
              <w:t>Comité de Mejora Regulatoria (</w:t>
            </w:r>
            <w:hyperlink r:id="rId10" w:history="1">
              <w:r w:rsidRPr="00F52AEC">
                <w:rPr>
                  <w:rStyle w:val="Hipervnculo"/>
                  <w:rFonts w:ascii="Palatino Linotype" w:eastAsia="Calibri" w:hAnsi="Palatino Linotype" w:cs="Times New Roman"/>
                  <w:b/>
                  <w:bCs/>
                  <w:lang w:val="es-ES"/>
                </w:rPr>
                <w:t>https://luvianos.gob.mx/comision-municipal-de-mejora-regulatoria</w:t>
              </w:r>
            </w:hyperlink>
            <w:r w:rsidRPr="00F52AEC">
              <w:rPr>
                <w:rFonts w:ascii="Palatino Linotype" w:eastAsia="Calibri" w:hAnsi="Palatino Linotype" w:cs="Times New Roman"/>
                <w:b/>
                <w:bCs/>
                <w:lang w:val="es-ES"/>
              </w:rPr>
              <w:t>)</w:t>
            </w:r>
            <w:r w:rsidR="004F0D36" w:rsidRPr="00F52AEC">
              <w:rPr>
                <w:rFonts w:ascii="Palatino Linotype" w:eastAsia="Calibri" w:hAnsi="Palatino Linotype" w:cs="Times New Roman"/>
                <w:b/>
                <w:bCs/>
                <w:lang w:val="es-ES"/>
              </w:rPr>
              <w:t>;</w:t>
            </w:r>
            <w:r w:rsidRPr="00F52AEC">
              <w:rPr>
                <w:rFonts w:ascii="Palatino Linotype" w:eastAsia="Calibri" w:hAnsi="Palatino Linotype" w:cs="Times New Roman"/>
                <w:b/>
                <w:bCs/>
                <w:lang w:val="es-ES"/>
              </w:rPr>
              <w:t xml:space="preserve"> </w:t>
            </w:r>
          </w:p>
        </w:tc>
        <w:tc>
          <w:tcPr>
            <w:tcW w:w="2375" w:type="dxa"/>
          </w:tcPr>
          <w:p w14:paraId="018B08B1" w14:textId="4F15767F" w:rsidR="009B6D0B" w:rsidRPr="00F52AEC" w:rsidRDefault="00BF09EA" w:rsidP="009B6D0B">
            <w:pPr>
              <w:spacing w:line="360" w:lineRule="auto"/>
              <w:jc w:val="both"/>
              <w:rPr>
                <w:rFonts w:ascii="Palatino Linotype" w:hAnsi="Palatino Linotype" w:cs="Arial"/>
                <w:b/>
                <w:i/>
                <w:sz w:val="22"/>
              </w:rPr>
            </w:pPr>
            <w:r w:rsidRPr="00F52AEC">
              <w:rPr>
                <w:rFonts w:ascii="Palatino Linotype" w:hAnsi="Palatino Linotype" w:cs="Arial"/>
                <w:b/>
                <w:i/>
                <w:sz w:val="22"/>
              </w:rPr>
              <w:t>Contiene 1 sesión año 2021, 4 sesiones del año 2020 y, 4 sesiones del 2019. Faltan extraordinarias.</w:t>
            </w:r>
          </w:p>
        </w:tc>
        <w:tc>
          <w:tcPr>
            <w:tcW w:w="1800" w:type="dxa"/>
          </w:tcPr>
          <w:p w14:paraId="4DD91B1B" w14:textId="3659AC67" w:rsidR="009B6D0B" w:rsidRPr="00F52AEC" w:rsidRDefault="00BF09EA" w:rsidP="009B6D0B">
            <w:pPr>
              <w:spacing w:line="360" w:lineRule="auto"/>
              <w:jc w:val="both"/>
              <w:rPr>
                <w:rFonts w:ascii="Palatino Linotype" w:hAnsi="Palatino Linotype" w:cs="Arial"/>
                <w:b/>
                <w:i/>
                <w:sz w:val="22"/>
              </w:rPr>
            </w:pPr>
            <w:r w:rsidRPr="00F52AEC">
              <w:rPr>
                <w:rFonts w:ascii="Palatino Linotype" w:hAnsi="Palatino Linotype" w:cs="Arial"/>
                <w:b/>
                <w:i/>
                <w:sz w:val="22"/>
              </w:rPr>
              <w:t>Parcialmente Salvedad</w:t>
            </w:r>
            <w:r w:rsidR="000327BA" w:rsidRPr="00F52AEC">
              <w:rPr>
                <w:rFonts w:ascii="Palatino Linotype" w:hAnsi="Palatino Linotype" w:cs="Arial"/>
                <w:b/>
                <w:i/>
                <w:sz w:val="22"/>
              </w:rPr>
              <w:t xml:space="preserve"> para extraordinarias.</w:t>
            </w:r>
          </w:p>
        </w:tc>
      </w:tr>
      <w:tr w:rsidR="009B6D0B" w:rsidRPr="00F52AEC" w14:paraId="01380AAE" w14:textId="77777777" w:rsidTr="0002668A">
        <w:tc>
          <w:tcPr>
            <w:tcW w:w="577" w:type="dxa"/>
          </w:tcPr>
          <w:p w14:paraId="033E3852" w14:textId="611A017D" w:rsidR="009B6D0B" w:rsidRPr="00F52AEC" w:rsidRDefault="00BF09EA" w:rsidP="009B6D0B">
            <w:pPr>
              <w:spacing w:line="360" w:lineRule="auto"/>
              <w:jc w:val="both"/>
              <w:rPr>
                <w:rFonts w:ascii="Palatino Linotype" w:hAnsi="Palatino Linotype" w:cs="Arial"/>
                <w:b/>
                <w:i/>
                <w:sz w:val="22"/>
              </w:rPr>
            </w:pPr>
            <w:r w:rsidRPr="00F52AEC">
              <w:rPr>
                <w:rFonts w:ascii="Palatino Linotype" w:hAnsi="Palatino Linotype" w:cs="Arial"/>
                <w:b/>
                <w:i/>
                <w:sz w:val="22"/>
              </w:rPr>
              <w:t>5</w:t>
            </w:r>
          </w:p>
        </w:tc>
        <w:tc>
          <w:tcPr>
            <w:tcW w:w="4022" w:type="dxa"/>
          </w:tcPr>
          <w:p w14:paraId="050346A8" w14:textId="0F2DC0F2" w:rsidR="009B6D0B" w:rsidRPr="00F52AEC" w:rsidRDefault="009B6D0B" w:rsidP="009B6D0B">
            <w:pPr>
              <w:spacing w:line="360" w:lineRule="auto"/>
              <w:jc w:val="both"/>
              <w:rPr>
                <w:rFonts w:ascii="Palatino Linotype" w:hAnsi="Palatino Linotype" w:cs="Arial"/>
                <w:b/>
                <w:i/>
                <w:sz w:val="22"/>
              </w:rPr>
            </w:pPr>
            <w:r w:rsidRPr="00F52AEC">
              <w:rPr>
                <w:rFonts w:ascii="Palatino Linotype" w:eastAsia="Calibri" w:hAnsi="Palatino Linotype" w:cs="Times New Roman"/>
                <w:b/>
                <w:bCs/>
                <w:lang w:val="es-ES"/>
              </w:rPr>
              <w:t>Consejo Municipal de Población;</w:t>
            </w:r>
          </w:p>
        </w:tc>
        <w:tc>
          <w:tcPr>
            <w:tcW w:w="2375" w:type="dxa"/>
          </w:tcPr>
          <w:p w14:paraId="79E76791" w14:textId="77777777" w:rsidR="009B6D0B" w:rsidRPr="00F52AEC" w:rsidRDefault="000327BA" w:rsidP="009B6D0B">
            <w:pPr>
              <w:spacing w:line="360" w:lineRule="auto"/>
              <w:jc w:val="both"/>
              <w:rPr>
                <w:rFonts w:ascii="Palatino Linotype" w:hAnsi="Palatino Linotype" w:cs="Arial"/>
                <w:b/>
                <w:i/>
                <w:sz w:val="22"/>
              </w:rPr>
            </w:pPr>
            <w:r w:rsidRPr="00F52AEC">
              <w:rPr>
                <w:rFonts w:ascii="Palatino Linotype" w:hAnsi="Palatino Linotype" w:cs="Arial"/>
                <w:b/>
                <w:i/>
                <w:sz w:val="22"/>
              </w:rPr>
              <w:t>Del 2019 no se cuenta con actas.</w:t>
            </w:r>
          </w:p>
          <w:p w14:paraId="69BA5C98" w14:textId="414E8608" w:rsidR="000327BA" w:rsidRPr="00F52AEC" w:rsidRDefault="000327BA" w:rsidP="009B6D0B">
            <w:pPr>
              <w:spacing w:line="360" w:lineRule="auto"/>
              <w:jc w:val="both"/>
              <w:rPr>
                <w:rFonts w:ascii="Palatino Linotype" w:hAnsi="Palatino Linotype" w:cs="Arial"/>
                <w:b/>
                <w:i/>
                <w:sz w:val="22"/>
              </w:rPr>
            </w:pPr>
            <w:r w:rsidRPr="00F52AEC">
              <w:rPr>
                <w:rFonts w:ascii="Palatino Linotype" w:hAnsi="Palatino Linotype" w:cs="Arial"/>
                <w:b/>
                <w:i/>
                <w:sz w:val="22"/>
              </w:rPr>
              <w:t>Del 2020 no se pronunció.</w:t>
            </w:r>
          </w:p>
        </w:tc>
        <w:tc>
          <w:tcPr>
            <w:tcW w:w="1800" w:type="dxa"/>
          </w:tcPr>
          <w:p w14:paraId="62158C6F" w14:textId="77777777" w:rsidR="009B6D0B" w:rsidRPr="00F52AEC" w:rsidRDefault="0002668A" w:rsidP="009B6D0B">
            <w:pPr>
              <w:spacing w:line="360" w:lineRule="auto"/>
              <w:jc w:val="both"/>
              <w:rPr>
                <w:rFonts w:ascii="Palatino Linotype" w:hAnsi="Palatino Linotype" w:cs="Arial"/>
                <w:b/>
                <w:i/>
                <w:sz w:val="22"/>
              </w:rPr>
            </w:pPr>
            <w:r w:rsidRPr="00F52AEC">
              <w:rPr>
                <w:rFonts w:ascii="Palatino Linotype" w:hAnsi="Palatino Linotype" w:cs="Arial"/>
                <w:b/>
                <w:i/>
                <w:sz w:val="22"/>
              </w:rPr>
              <w:t>Parcialmente.</w:t>
            </w:r>
          </w:p>
          <w:p w14:paraId="2D7F2195" w14:textId="69327005" w:rsidR="0002668A" w:rsidRPr="00F52AEC" w:rsidRDefault="0002668A" w:rsidP="009B6D0B">
            <w:pPr>
              <w:spacing w:line="360" w:lineRule="auto"/>
              <w:jc w:val="both"/>
              <w:rPr>
                <w:rFonts w:ascii="Palatino Linotype" w:hAnsi="Palatino Linotype" w:cs="Arial"/>
                <w:b/>
                <w:i/>
                <w:sz w:val="22"/>
              </w:rPr>
            </w:pPr>
            <w:r w:rsidRPr="00F52AEC">
              <w:rPr>
                <w:rFonts w:ascii="Palatino Linotype" w:hAnsi="Palatino Linotype" w:cs="Arial"/>
                <w:b/>
                <w:i/>
                <w:sz w:val="22"/>
              </w:rPr>
              <w:t>Salvedad para el 2020</w:t>
            </w:r>
          </w:p>
        </w:tc>
      </w:tr>
      <w:tr w:rsidR="009B6D0B" w:rsidRPr="00F52AEC" w14:paraId="6E648CA8" w14:textId="77777777" w:rsidTr="0002668A">
        <w:tc>
          <w:tcPr>
            <w:tcW w:w="577" w:type="dxa"/>
          </w:tcPr>
          <w:p w14:paraId="5DFE5581" w14:textId="5648223D" w:rsidR="009B6D0B" w:rsidRPr="00F52AEC" w:rsidRDefault="00BF09EA" w:rsidP="009B6D0B">
            <w:pPr>
              <w:spacing w:line="360" w:lineRule="auto"/>
              <w:jc w:val="both"/>
              <w:rPr>
                <w:rFonts w:ascii="Palatino Linotype" w:hAnsi="Palatino Linotype" w:cs="Arial"/>
                <w:b/>
                <w:i/>
                <w:sz w:val="22"/>
              </w:rPr>
            </w:pPr>
            <w:r w:rsidRPr="00F52AEC">
              <w:rPr>
                <w:rFonts w:ascii="Palatino Linotype" w:hAnsi="Palatino Linotype" w:cs="Arial"/>
                <w:b/>
                <w:i/>
                <w:sz w:val="22"/>
              </w:rPr>
              <w:lastRenderedPageBreak/>
              <w:t>6</w:t>
            </w:r>
          </w:p>
        </w:tc>
        <w:tc>
          <w:tcPr>
            <w:tcW w:w="4022" w:type="dxa"/>
          </w:tcPr>
          <w:p w14:paraId="01231AB9" w14:textId="694FC3E7" w:rsidR="009B6D0B" w:rsidRPr="00F52AEC" w:rsidRDefault="009B6D0B" w:rsidP="009B6D0B">
            <w:pPr>
              <w:spacing w:line="360" w:lineRule="auto"/>
              <w:jc w:val="both"/>
              <w:rPr>
                <w:rFonts w:ascii="Palatino Linotype" w:hAnsi="Palatino Linotype" w:cs="Arial"/>
                <w:b/>
                <w:i/>
                <w:sz w:val="22"/>
              </w:rPr>
            </w:pPr>
            <w:r w:rsidRPr="00F52AEC">
              <w:rPr>
                <w:rFonts w:ascii="Palatino Linotype" w:eastAsia="Calibri" w:hAnsi="Palatino Linotype" w:cs="Times New Roman"/>
                <w:b/>
                <w:bCs/>
                <w:lang w:val="es-ES"/>
              </w:rPr>
              <w:t>Comité de Selección Documental (se carecen sesiones de este comité);</w:t>
            </w:r>
          </w:p>
        </w:tc>
        <w:tc>
          <w:tcPr>
            <w:tcW w:w="2375" w:type="dxa"/>
          </w:tcPr>
          <w:p w14:paraId="3AC4D684" w14:textId="11CB090E" w:rsidR="009B6D0B" w:rsidRPr="00F52AEC" w:rsidRDefault="00CF4B57" w:rsidP="009B6D0B">
            <w:pPr>
              <w:spacing w:line="360" w:lineRule="auto"/>
              <w:jc w:val="both"/>
              <w:rPr>
                <w:rFonts w:ascii="Palatino Linotype" w:hAnsi="Palatino Linotype" w:cs="Arial"/>
                <w:b/>
                <w:i/>
                <w:sz w:val="22"/>
              </w:rPr>
            </w:pPr>
            <w:r w:rsidRPr="00F52AEC">
              <w:rPr>
                <w:rFonts w:ascii="Palatino Linotype" w:hAnsi="Palatino Linotype" w:cs="Arial"/>
                <w:b/>
                <w:i/>
                <w:sz w:val="22"/>
              </w:rPr>
              <w:t>Se carece de sesiones del Comité.</w:t>
            </w:r>
          </w:p>
        </w:tc>
        <w:tc>
          <w:tcPr>
            <w:tcW w:w="1800" w:type="dxa"/>
          </w:tcPr>
          <w:p w14:paraId="2C665F58" w14:textId="3AB5EEEE" w:rsidR="009B6D0B" w:rsidRPr="00F52AEC" w:rsidRDefault="00CF4B57" w:rsidP="009B6D0B">
            <w:pPr>
              <w:spacing w:line="360" w:lineRule="auto"/>
              <w:jc w:val="both"/>
              <w:rPr>
                <w:rFonts w:ascii="Palatino Linotype" w:hAnsi="Palatino Linotype" w:cs="Arial"/>
                <w:b/>
                <w:i/>
                <w:sz w:val="22"/>
              </w:rPr>
            </w:pPr>
            <w:r w:rsidRPr="00F52AEC">
              <w:rPr>
                <w:rFonts w:ascii="Palatino Linotype" w:hAnsi="Palatino Linotype" w:cs="Arial"/>
                <w:b/>
                <w:i/>
                <w:sz w:val="22"/>
              </w:rPr>
              <w:t>Si Colma.</w:t>
            </w:r>
          </w:p>
        </w:tc>
      </w:tr>
      <w:tr w:rsidR="009B6D0B" w:rsidRPr="00F52AEC" w14:paraId="1AC58E93" w14:textId="77777777" w:rsidTr="0002668A">
        <w:tc>
          <w:tcPr>
            <w:tcW w:w="577" w:type="dxa"/>
          </w:tcPr>
          <w:p w14:paraId="2274F322" w14:textId="143B6103" w:rsidR="009B6D0B" w:rsidRPr="00F52AEC" w:rsidRDefault="00BF09EA" w:rsidP="009B6D0B">
            <w:pPr>
              <w:spacing w:line="360" w:lineRule="auto"/>
              <w:jc w:val="both"/>
              <w:rPr>
                <w:rFonts w:ascii="Palatino Linotype" w:hAnsi="Palatino Linotype" w:cs="Arial"/>
                <w:b/>
                <w:i/>
                <w:sz w:val="22"/>
              </w:rPr>
            </w:pPr>
            <w:r w:rsidRPr="00F52AEC">
              <w:rPr>
                <w:rFonts w:ascii="Palatino Linotype" w:hAnsi="Palatino Linotype" w:cs="Arial"/>
                <w:b/>
                <w:i/>
                <w:sz w:val="22"/>
              </w:rPr>
              <w:t>7</w:t>
            </w:r>
          </w:p>
        </w:tc>
        <w:tc>
          <w:tcPr>
            <w:tcW w:w="4022" w:type="dxa"/>
          </w:tcPr>
          <w:p w14:paraId="7BA01A9E" w14:textId="341B610F" w:rsidR="009B6D0B" w:rsidRPr="00F52AEC" w:rsidRDefault="009B6D0B" w:rsidP="009B6D0B">
            <w:pPr>
              <w:spacing w:line="360" w:lineRule="auto"/>
              <w:jc w:val="both"/>
              <w:rPr>
                <w:rFonts w:ascii="Palatino Linotype" w:hAnsi="Palatino Linotype" w:cs="Arial"/>
                <w:b/>
                <w:i/>
                <w:sz w:val="22"/>
              </w:rPr>
            </w:pPr>
            <w:r w:rsidRPr="00F52AEC">
              <w:rPr>
                <w:rFonts w:ascii="Palatino Linotype" w:eastAsia="Calibri" w:hAnsi="Palatino Linotype" w:cs="Times New Roman"/>
                <w:b/>
                <w:bCs/>
                <w:lang w:val="es-ES"/>
              </w:rPr>
              <w:t>Comité de Obras Pública;</w:t>
            </w:r>
          </w:p>
        </w:tc>
        <w:tc>
          <w:tcPr>
            <w:tcW w:w="2375" w:type="dxa"/>
          </w:tcPr>
          <w:p w14:paraId="482A133D" w14:textId="000CEFD9" w:rsidR="009B6D0B" w:rsidRPr="00F52AEC" w:rsidRDefault="0002668A" w:rsidP="009B6D0B">
            <w:pPr>
              <w:spacing w:line="360" w:lineRule="auto"/>
              <w:jc w:val="both"/>
              <w:rPr>
                <w:rFonts w:ascii="Palatino Linotype" w:hAnsi="Palatino Linotype" w:cs="Arial"/>
                <w:b/>
                <w:i/>
                <w:sz w:val="22"/>
              </w:rPr>
            </w:pPr>
            <w:r w:rsidRPr="00F52AEC">
              <w:rPr>
                <w:rFonts w:ascii="Palatino Linotype" w:hAnsi="Palatino Linotype" w:cs="Arial"/>
                <w:b/>
                <w:i/>
                <w:sz w:val="22"/>
              </w:rPr>
              <w:t>Faltan sesiones ordinarias</w:t>
            </w:r>
            <w:r w:rsidR="002A0047" w:rsidRPr="00F52AEC">
              <w:rPr>
                <w:rFonts w:ascii="Palatino Linotype" w:hAnsi="Palatino Linotype" w:cs="Arial"/>
                <w:b/>
                <w:i/>
                <w:sz w:val="22"/>
              </w:rPr>
              <w:t>.</w:t>
            </w:r>
          </w:p>
        </w:tc>
        <w:tc>
          <w:tcPr>
            <w:tcW w:w="1800" w:type="dxa"/>
          </w:tcPr>
          <w:p w14:paraId="1130DE1C" w14:textId="4E18BCD6" w:rsidR="009B6D0B" w:rsidRPr="00F52AEC" w:rsidRDefault="0002668A" w:rsidP="009B6D0B">
            <w:pPr>
              <w:spacing w:line="360" w:lineRule="auto"/>
              <w:jc w:val="both"/>
              <w:rPr>
                <w:rFonts w:ascii="Palatino Linotype" w:hAnsi="Palatino Linotype" w:cs="Arial"/>
                <w:b/>
                <w:i/>
                <w:sz w:val="22"/>
              </w:rPr>
            </w:pPr>
            <w:r w:rsidRPr="00F52AEC">
              <w:rPr>
                <w:rFonts w:ascii="Palatino Linotype" w:hAnsi="Palatino Linotype" w:cs="Arial"/>
                <w:b/>
                <w:i/>
                <w:sz w:val="22"/>
              </w:rPr>
              <w:t>Parcialmente</w:t>
            </w:r>
          </w:p>
        </w:tc>
      </w:tr>
      <w:tr w:rsidR="009B6D0B" w:rsidRPr="00F52AEC" w14:paraId="513736E8" w14:textId="77777777" w:rsidTr="0002668A">
        <w:tc>
          <w:tcPr>
            <w:tcW w:w="577" w:type="dxa"/>
          </w:tcPr>
          <w:p w14:paraId="27FB4BEF" w14:textId="7995F12F" w:rsidR="009B6D0B" w:rsidRPr="00F52AEC" w:rsidRDefault="00BF09EA" w:rsidP="009B6D0B">
            <w:pPr>
              <w:spacing w:line="360" w:lineRule="auto"/>
              <w:jc w:val="both"/>
              <w:rPr>
                <w:rFonts w:ascii="Palatino Linotype" w:hAnsi="Palatino Linotype" w:cs="Arial"/>
                <w:b/>
                <w:i/>
                <w:sz w:val="22"/>
              </w:rPr>
            </w:pPr>
            <w:r w:rsidRPr="00F52AEC">
              <w:rPr>
                <w:rFonts w:ascii="Palatino Linotype" w:hAnsi="Palatino Linotype" w:cs="Arial"/>
                <w:b/>
                <w:i/>
                <w:sz w:val="22"/>
              </w:rPr>
              <w:t>8</w:t>
            </w:r>
          </w:p>
        </w:tc>
        <w:tc>
          <w:tcPr>
            <w:tcW w:w="4022" w:type="dxa"/>
          </w:tcPr>
          <w:p w14:paraId="6E9CE1F1" w14:textId="1967528B" w:rsidR="009B6D0B" w:rsidRPr="00F52AEC" w:rsidRDefault="009B6D0B" w:rsidP="009B6D0B">
            <w:pPr>
              <w:spacing w:line="360" w:lineRule="auto"/>
              <w:jc w:val="both"/>
              <w:rPr>
                <w:rFonts w:ascii="Palatino Linotype" w:hAnsi="Palatino Linotype" w:cs="Arial"/>
                <w:b/>
                <w:i/>
                <w:sz w:val="22"/>
              </w:rPr>
            </w:pPr>
            <w:r w:rsidRPr="00F52AEC">
              <w:rPr>
                <w:rFonts w:ascii="Palatino Linotype" w:eastAsia="Calibri" w:hAnsi="Palatino Linotype" w:cs="Times New Roman"/>
                <w:b/>
                <w:bCs/>
                <w:lang w:val="es-ES"/>
              </w:rPr>
              <w:t>Comité de Arrendamientos, Adquisiciones de Inmuebles y Enajenaciones.</w:t>
            </w:r>
          </w:p>
        </w:tc>
        <w:tc>
          <w:tcPr>
            <w:tcW w:w="2375" w:type="dxa"/>
          </w:tcPr>
          <w:p w14:paraId="1394DDC1" w14:textId="2190D611" w:rsidR="009B6D0B" w:rsidRPr="00F52AEC" w:rsidRDefault="0002668A" w:rsidP="009B6D0B">
            <w:pPr>
              <w:spacing w:line="360" w:lineRule="auto"/>
              <w:jc w:val="both"/>
              <w:rPr>
                <w:rFonts w:ascii="Palatino Linotype" w:hAnsi="Palatino Linotype" w:cs="Arial"/>
                <w:b/>
                <w:i/>
                <w:sz w:val="22"/>
              </w:rPr>
            </w:pPr>
            <w:r w:rsidRPr="00F52AEC">
              <w:rPr>
                <w:rFonts w:ascii="Palatino Linotype" w:hAnsi="Palatino Linotype" w:cs="Arial"/>
                <w:b/>
                <w:i/>
                <w:sz w:val="22"/>
              </w:rPr>
              <w:t>No hay sesiones porque no se han existido trámites sujetos a análisis y deliberación.</w:t>
            </w:r>
          </w:p>
        </w:tc>
        <w:tc>
          <w:tcPr>
            <w:tcW w:w="1800" w:type="dxa"/>
          </w:tcPr>
          <w:p w14:paraId="510BEAB0" w14:textId="526C0B31" w:rsidR="009B6D0B" w:rsidRPr="00F52AEC" w:rsidRDefault="0002668A" w:rsidP="009B6D0B">
            <w:pPr>
              <w:spacing w:line="360" w:lineRule="auto"/>
              <w:jc w:val="both"/>
              <w:rPr>
                <w:rFonts w:ascii="Palatino Linotype" w:hAnsi="Palatino Linotype" w:cs="Arial"/>
                <w:b/>
                <w:i/>
                <w:sz w:val="22"/>
              </w:rPr>
            </w:pPr>
            <w:r w:rsidRPr="00F52AEC">
              <w:rPr>
                <w:rFonts w:ascii="Palatino Linotype" w:hAnsi="Palatino Linotype" w:cs="Arial"/>
                <w:b/>
                <w:i/>
                <w:sz w:val="22"/>
              </w:rPr>
              <w:t>Si colma.</w:t>
            </w:r>
          </w:p>
        </w:tc>
      </w:tr>
    </w:tbl>
    <w:p w14:paraId="08399A8F" w14:textId="24EB1CA5" w:rsidR="006A7CB3" w:rsidRPr="00F52AEC" w:rsidRDefault="006A7CB3" w:rsidP="00722EC6">
      <w:pPr>
        <w:spacing w:line="360" w:lineRule="auto"/>
        <w:jc w:val="both"/>
        <w:rPr>
          <w:rFonts w:ascii="Palatino Linotype" w:hAnsi="Palatino Linotype" w:cs="Arial"/>
          <w:b/>
          <w:i/>
          <w:sz w:val="22"/>
        </w:rPr>
      </w:pPr>
    </w:p>
    <w:p w14:paraId="4C21870A" w14:textId="4EC62286" w:rsidR="002A0047" w:rsidRPr="00F52AEC" w:rsidRDefault="002A0047" w:rsidP="00722EC6">
      <w:pPr>
        <w:pStyle w:val="Prrafodelista"/>
        <w:numPr>
          <w:ilvl w:val="0"/>
          <w:numId w:val="2"/>
        </w:numPr>
        <w:spacing w:line="360" w:lineRule="auto"/>
        <w:ind w:left="0" w:firstLine="0"/>
        <w:jc w:val="both"/>
        <w:rPr>
          <w:rFonts w:ascii="Palatino Linotype" w:hAnsi="Palatino Linotype" w:cs="Arial"/>
        </w:rPr>
      </w:pPr>
      <w:r w:rsidRPr="00F52AEC">
        <w:rPr>
          <w:rFonts w:ascii="Palatino Linotype" w:hAnsi="Palatino Linotype" w:cs="Arial"/>
        </w:rPr>
        <w:t xml:space="preserve">De la respuesta emitida por el Sujeto Obligado </w:t>
      </w:r>
      <w:r w:rsidR="00771441" w:rsidRPr="00F52AEC">
        <w:rPr>
          <w:rFonts w:ascii="Palatino Linotype" w:hAnsi="Palatino Linotype" w:cs="Arial"/>
        </w:rPr>
        <w:t>se aprecia que de los requerimientos 6 y 8 se colma lo solicitado, en razón de que se mencionó que del Comité de Selección Documental y del Comité de Arrendamientos, Adquisiciones de Inmuebles y Enajenaciones no se cuenta con sesiones.</w:t>
      </w:r>
    </w:p>
    <w:p w14:paraId="4E174AEC" w14:textId="14636181" w:rsidR="002A0047" w:rsidRPr="00F52AEC" w:rsidRDefault="002A0047" w:rsidP="002A0047">
      <w:pPr>
        <w:pStyle w:val="Prrafodelista"/>
        <w:spacing w:line="360" w:lineRule="auto"/>
        <w:ind w:left="0"/>
        <w:jc w:val="both"/>
        <w:rPr>
          <w:rFonts w:ascii="Palatino Linotype" w:hAnsi="Palatino Linotype" w:cs="Arial"/>
        </w:rPr>
      </w:pPr>
    </w:p>
    <w:p w14:paraId="4F603A19" w14:textId="77777777" w:rsidR="004F0D36" w:rsidRPr="00F52AEC" w:rsidRDefault="004F0D36" w:rsidP="004F0D36">
      <w:pPr>
        <w:pStyle w:val="Prrafodelista"/>
        <w:numPr>
          <w:ilvl w:val="0"/>
          <w:numId w:val="2"/>
        </w:numPr>
        <w:spacing w:line="360" w:lineRule="auto"/>
        <w:ind w:left="0" w:firstLine="0"/>
        <w:jc w:val="both"/>
        <w:rPr>
          <w:rFonts w:ascii="Palatino Linotype" w:hAnsi="Palatino Linotype"/>
          <w:lang w:val="es-ES"/>
        </w:rPr>
      </w:pPr>
      <w:r w:rsidRPr="00F52AEC">
        <w:rPr>
          <w:rFonts w:ascii="Palatino Linotype" w:hAnsi="Palatino Linotype"/>
          <w:lang w:val="es-ES"/>
        </w:rPr>
        <w:t xml:space="preserve">En consecuencia, </w:t>
      </w:r>
      <w:r w:rsidRPr="00F52AEC">
        <w:rPr>
          <w:rFonts w:ascii="Palatino Linotype" w:eastAsia="Times New Roman" w:hAnsi="Palatino Linotype" w:cs="Arial"/>
          <w:color w:val="000000" w:themeColor="text1"/>
          <w:lang w:eastAsia="es-MX"/>
        </w:rPr>
        <w:t xml:space="preserve">es necesario </w:t>
      </w:r>
      <w:r w:rsidRPr="00F52AEC">
        <w:rPr>
          <w:rFonts w:ascii="Palatino Linotype" w:hAnsi="Palatino Linotype" w:cs="Arial"/>
        </w:rPr>
        <w:t>hacer referencia a l</w:t>
      </w:r>
      <w:r w:rsidRPr="00F52AEC">
        <w:rPr>
          <w:rFonts w:ascii="Palatino Linotype" w:hAnsi="Palatino Linotype"/>
        </w:rPr>
        <w:t>a presunción de veracidad</w:t>
      </w:r>
      <w:r w:rsidRPr="00F52AEC">
        <w:rPr>
          <w:rStyle w:val="Refdenotaalpie"/>
          <w:rFonts w:ascii="Palatino Linotype" w:hAnsi="Palatino Linotype"/>
        </w:rPr>
        <w:footnoteReference w:id="1"/>
      </w:r>
      <w:r w:rsidRPr="00F52AEC">
        <w:rPr>
          <w:rFonts w:ascii="Palatino Linotype" w:hAnsi="Palatino Linotype"/>
        </w:rPr>
        <w:t xml:space="preserve"> supone una declaración</w:t>
      </w:r>
      <w:r w:rsidRPr="00F52AEC">
        <w:rPr>
          <w:rFonts w:ascii="Palatino Linotype" w:hAnsi="Palatino Linotype"/>
          <w:lang w:val="es-ES"/>
        </w:rPr>
        <w:t xml:space="preserve"> </w:t>
      </w:r>
      <w:proofErr w:type="spellStart"/>
      <w:r w:rsidRPr="00F52AEC">
        <w:rPr>
          <w:rFonts w:ascii="Palatino Linotype" w:hAnsi="Palatino Linotype"/>
          <w:i/>
        </w:rPr>
        <w:t>iurus</w:t>
      </w:r>
      <w:proofErr w:type="spellEnd"/>
      <w:r w:rsidRPr="00F52AEC">
        <w:rPr>
          <w:rFonts w:ascii="Palatino Linotype" w:hAnsi="Palatino Linotype"/>
          <w:i/>
        </w:rPr>
        <w:t xml:space="preserve"> tantum</w:t>
      </w:r>
      <w:r w:rsidRPr="00F52AEC">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39A1AAB2" w14:textId="77777777" w:rsidR="004F0D36" w:rsidRPr="00F52AEC" w:rsidRDefault="004F0D36" w:rsidP="004F0D36">
      <w:pPr>
        <w:pStyle w:val="Prrafodelista"/>
        <w:rPr>
          <w:rFonts w:ascii="Palatino Linotype" w:hAnsi="Palatino Linotype"/>
        </w:rPr>
      </w:pPr>
    </w:p>
    <w:p w14:paraId="0A1E51CC" w14:textId="77777777" w:rsidR="004F0D36" w:rsidRPr="00F52AEC" w:rsidRDefault="004F0D36" w:rsidP="004F0D36">
      <w:pPr>
        <w:pStyle w:val="Prrafodelista"/>
        <w:numPr>
          <w:ilvl w:val="0"/>
          <w:numId w:val="2"/>
        </w:numPr>
        <w:spacing w:line="360" w:lineRule="auto"/>
        <w:ind w:left="0" w:firstLine="0"/>
        <w:jc w:val="both"/>
        <w:rPr>
          <w:rFonts w:ascii="Palatino Linotype" w:hAnsi="Palatino Linotype"/>
        </w:rPr>
      </w:pPr>
      <w:r w:rsidRPr="00F52AEC">
        <w:rPr>
          <w:rFonts w:ascii="Palatino Linotype" w:hAnsi="Palatino Linotype"/>
        </w:rPr>
        <w:lastRenderedPageBreak/>
        <w:t>Sirve de apoyo a lo anterior por analogía el criterio 31-10 emitido por el entonces Instituto Federal de Acceso a la Información y Protección de Datos, que a la letra dice:</w:t>
      </w:r>
    </w:p>
    <w:p w14:paraId="4834BE80" w14:textId="77777777" w:rsidR="004F0D36" w:rsidRPr="00F52AEC" w:rsidRDefault="004F0D36" w:rsidP="004F0D36">
      <w:pPr>
        <w:pStyle w:val="Prrafodelista"/>
        <w:rPr>
          <w:rFonts w:ascii="Palatino Linotype" w:hAnsi="Palatino Linotype"/>
        </w:rPr>
      </w:pPr>
    </w:p>
    <w:p w14:paraId="2A7D019A" w14:textId="77777777" w:rsidR="004F0D36" w:rsidRPr="00F52AEC" w:rsidRDefault="004F0D36" w:rsidP="004F0D36">
      <w:pPr>
        <w:autoSpaceDE w:val="0"/>
        <w:autoSpaceDN w:val="0"/>
        <w:adjustRightInd w:val="0"/>
        <w:spacing w:line="360" w:lineRule="auto"/>
        <w:ind w:left="567" w:right="567"/>
        <w:jc w:val="both"/>
        <w:rPr>
          <w:rFonts w:ascii="Palatino Linotype" w:hAnsi="Palatino Linotype"/>
          <w:i/>
          <w:iCs/>
        </w:rPr>
      </w:pPr>
      <w:r w:rsidRPr="00F52AEC">
        <w:rPr>
          <w:rFonts w:ascii="Palatino Linotype" w:hAnsi="Palatino Linotype"/>
          <w:b/>
          <w:i/>
          <w:iCs/>
        </w:rPr>
        <w:t>El Instituto Federal de Acceso a la Información y Protección de Datos </w:t>
      </w:r>
      <w:r w:rsidRPr="00F52AEC">
        <w:rPr>
          <w:rFonts w:ascii="Palatino Linotype" w:hAnsi="Palatino Linotype"/>
          <w:b/>
          <w:bCs/>
          <w:i/>
          <w:iCs/>
        </w:rPr>
        <w:t>no cuenta con facultades para pronunciarse respecto de la veracidad de los documentos proporcionados por los sujetos obligados.</w:t>
      </w:r>
      <w:r w:rsidRPr="00F52AEC">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8B34744" w14:textId="77777777" w:rsidR="004F0D36" w:rsidRPr="00F52AEC" w:rsidRDefault="004F0D36" w:rsidP="004F0D36">
      <w:pPr>
        <w:autoSpaceDE w:val="0"/>
        <w:autoSpaceDN w:val="0"/>
        <w:adjustRightInd w:val="0"/>
        <w:spacing w:line="360" w:lineRule="auto"/>
        <w:ind w:left="567" w:right="567"/>
        <w:jc w:val="both"/>
        <w:rPr>
          <w:rFonts w:ascii="Palatino Linotype" w:hAnsi="Palatino Linotype"/>
          <w:i/>
          <w:iCs/>
        </w:rPr>
      </w:pPr>
    </w:p>
    <w:p w14:paraId="43A03DD9" w14:textId="7363FB10" w:rsidR="004F0D36" w:rsidRPr="00F52AEC" w:rsidRDefault="004F0D36" w:rsidP="004F0D36">
      <w:pPr>
        <w:pStyle w:val="Prrafodelista"/>
        <w:numPr>
          <w:ilvl w:val="0"/>
          <w:numId w:val="2"/>
        </w:numPr>
        <w:spacing w:line="360" w:lineRule="auto"/>
        <w:ind w:left="0" w:firstLine="0"/>
        <w:jc w:val="both"/>
        <w:rPr>
          <w:rFonts w:ascii="Palatino Linotype" w:hAnsi="Palatino Linotype" w:cs="Arial"/>
        </w:rPr>
      </w:pPr>
      <w:r w:rsidRPr="00F52AEC">
        <w:rPr>
          <w:rFonts w:ascii="Palatino Linotype" w:eastAsia="Times New Roman" w:hAnsi="Palatino Linotype" w:cs="Arial"/>
          <w:color w:val="000000"/>
        </w:rPr>
        <w:t>Este Órgano Garante carece de facultades para dudar de la veracidad en relación a la información proporcionada, en consecuencia, se determina que la respuesta satisface los requerimientos antes señalados, por el hecho de que si no se cuenta con sesiones de los comités mencionados, es materialmente imposible que se cuente con las actas de sesión.</w:t>
      </w:r>
    </w:p>
    <w:p w14:paraId="5DA38641" w14:textId="60036243" w:rsidR="004F0D36" w:rsidRPr="00F52AEC" w:rsidRDefault="004F0D36" w:rsidP="004F0D36">
      <w:pPr>
        <w:pStyle w:val="Prrafodelista"/>
        <w:numPr>
          <w:ilvl w:val="0"/>
          <w:numId w:val="2"/>
        </w:numPr>
        <w:spacing w:line="360" w:lineRule="auto"/>
        <w:ind w:left="0" w:firstLine="0"/>
        <w:jc w:val="both"/>
        <w:rPr>
          <w:rFonts w:ascii="Palatino Linotype" w:hAnsi="Palatino Linotype" w:cs="Arial"/>
        </w:rPr>
      </w:pPr>
      <w:r w:rsidRPr="00F52AEC">
        <w:rPr>
          <w:rFonts w:ascii="Palatino Linotype" w:eastAsia="Times New Roman" w:hAnsi="Palatino Linotype" w:cs="Arial"/>
          <w:color w:val="000000"/>
        </w:rPr>
        <w:lastRenderedPageBreak/>
        <w:t xml:space="preserve">Ahora bien, de los puntos 1, 2, 4 y 7, el Sujeto Obligado entregó información de las actas sesiones de cabildo, en consecuencia, se tiene que la respuesta colma parcialmente lo requerido, toda vez que se entregó la información relacionada con las sesiones ordinarias de los puntos 1, 2 y 4, mientras que del punto 7, se entregó información de las sesiones extraordinarias </w:t>
      </w:r>
      <w:r w:rsidR="006F348A" w:rsidRPr="00F52AEC">
        <w:rPr>
          <w:rFonts w:ascii="Palatino Linotype" w:eastAsia="Times New Roman" w:hAnsi="Palatino Linotype" w:cs="Arial"/>
          <w:color w:val="000000"/>
        </w:rPr>
        <w:t>faltando la información relativa a las sesiones ordinarias.</w:t>
      </w:r>
    </w:p>
    <w:p w14:paraId="7CDD8718" w14:textId="77777777" w:rsidR="005F56C8" w:rsidRPr="00F52AEC" w:rsidRDefault="005F56C8" w:rsidP="005F56C8">
      <w:pPr>
        <w:pStyle w:val="Prrafodelista"/>
        <w:spacing w:line="360" w:lineRule="auto"/>
        <w:ind w:left="0"/>
        <w:jc w:val="both"/>
        <w:rPr>
          <w:rFonts w:ascii="Palatino Linotype" w:hAnsi="Palatino Linotype" w:cs="Arial"/>
        </w:rPr>
      </w:pPr>
    </w:p>
    <w:p w14:paraId="6C4519CE" w14:textId="013D07A3" w:rsidR="005F56C8" w:rsidRPr="00F52AEC" w:rsidRDefault="005F56C8" w:rsidP="004F0D36">
      <w:pPr>
        <w:pStyle w:val="Prrafodelista"/>
        <w:numPr>
          <w:ilvl w:val="0"/>
          <w:numId w:val="2"/>
        </w:numPr>
        <w:spacing w:line="360" w:lineRule="auto"/>
        <w:ind w:left="0" w:firstLine="0"/>
        <w:jc w:val="both"/>
        <w:rPr>
          <w:rFonts w:ascii="Palatino Linotype" w:hAnsi="Palatino Linotype" w:cs="Arial"/>
        </w:rPr>
      </w:pPr>
      <w:r w:rsidRPr="00F52AEC">
        <w:rPr>
          <w:rFonts w:ascii="Palatino Linotype" w:eastAsia="Times New Roman" w:hAnsi="Palatino Linotype" w:cs="Arial"/>
          <w:color w:val="000000"/>
        </w:rPr>
        <w:t xml:space="preserve">El </w:t>
      </w:r>
      <w:proofErr w:type="spellStart"/>
      <w:r w:rsidRPr="00F52AEC">
        <w:rPr>
          <w:rFonts w:ascii="Palatino Linotype" w:eastAsia="Times New Roman" w:hAnsi="Palatino Linotype" w:cs="Arial"/>
          <w:color w:val="000000"/>
        </w:rPr>
        <w:t>Titulo</w:t>
      </w:r>
      <w:proofErr w:type="spellEnd"/>
      <w:r w:rsidRPr="00F52AEC">
        <w:rPr>
          <w:rFonts w:ascii="Palatino Linotype" w:eastAsia="Times New Roman" w:hAnsi="Palatino Linotype" w:cs="Arial"/>
          <w:color w:val="000000"/>
        </w:rPr>
        <w:t xml:space="preserve"> Octavo de los Comisiones y Consejos, Capítulo Único del Bando Municipal del Sujeto Obligado establece lo siguiente:</w:t>
      </w:r>
    </w:p>
    <w:p w14:paraId="37463BD5" w14:textId="77777777" w:rsidR="005F56C8" w:rsidRPr="00F52AEC" w:rsidRDefault="005F56C8" w:rsidP="005F56C8">
      <w:pPr>
        <w:pStyle w:val="Prrafodelista"/>
        <w:rPr>
          <w:rFonts w:ascii="Palatino Linotype" w:hAnsi="Palatino Linotype" w:cs="Arial"/>
        </w:rPr>
      </w:pPr>
    </w:p>
    <w:p w14:paraId="622FAB94" w14:textId="4B969494" w:rsidR="005F56C8" w:rsidRPr="00F52AEC" w:rsidRDefault="005F56C8" w:rsidP="005F56C8">
      <w:pPr>
        <w:pStyle w:val="Prrafodelista"/>
        <w:spacing w:line="360" w:lineRule="auto"/>
        <w:ind w:left="567" w:right="567"/>
        <w:jc w:val="center"/>
        <w:rPr>
          <w:rFonts w:ascii="Palatino Linotype" w:hAnsi="Palatino Linotype"/>
          <w:b/>
          <w:bCs/>
          <w:i/>
          <w:iCs/>
          <w:sz w:val="22"/>
          <w:szCs w:val="22"/>
        </w:rPr>
      </w:pPr>
      <w:r w:rsidRPr="00F52AEC">
        <w:rPr>
          <w:rFonts w:ascii="Palatino Linotype" w:hAnsi="Palatino Linotype"/>
          <w:b/>
          <w:bCs/>
          <w:i/>
          <w:iCs/>
          <w:sz w:val="22"/>
          <w:szCs w:val="22"/>
        </w:rPr>
        <w:t>TÍTULO OCTAVO</w:t>
      </w:r>
    </w:p>
    <w:p w14:paraId="0A42DB13" w14:textId="6ACECBC1" w:rsidR="005F56C8" w:rsidRPr="00F52AEC" w:rsidRDefault="005F56C8" w:rsidP="005F56C8">
      <w:pPr>
        <w:pStyle w:val="Prrafodelista"/>
        <w:spacing w:line="360" w:lineRule="auto"/>
        <w:ind w:left="567" w:right="567"/>
        <w:jc w:val="center"/>
        <w:rPr>
          <w:rFonts w:ascii="Palatino Linotype" w:hAnsi="Palatino Linotype"/>
          <w:b/>
          <w:bCs/>
          <w:i/>
          <w:iCs/>
          <w:sz w:val="22"/>
          <w:szCs w:val="22"/>
        </w:rPr>
      </w:pPr>
      <w:r w:rsidRPr="00F52AEC">
        <w:rPr>
          <w:rFonts w:ascii="Palatino Linotype" w:hAnsi="Palatino Linotype"/>
          <w:b/>
          <w:bCs/>
          <w:i/>
          <w:iCs/>
          <w:sz w:val="22"/>
          <w:szCs w:val="22"/>
        </w:rPr>
        <w:t>DE LAS COMISIONES Y CONSEJOS</w:t>
      </w:r>
    </w:p>
    <w:p w14:paraId="7CC9FD23" w14:textId="1A6B991C" w:rsidR="005F56C8" w:rsidRPr="00F52AEC" w:rsidRDefault="005F56C8" w:rsidP="005F56C8">
      <w:pPr>
        <w:pStyle w:val="Prrafodelista"/>
        <w:spacing w:line="360" w:lineRule="auto"/>
        <w:ind w:left="567" w:right="567"/>
        <w:jc w:val="center"/>
        <w:rPr>
          <w:rFonts w:ascii="Palatino Linotype" w:hAnsi="Palatino Linotype"/>
          <w:b/>
          <w:bCs/>
          <w:i/>
          <w:iCs/>
          <w:sz w:val="22"/>
          <w:szCs w:val="22"/>
        </w:rPr>
      </w:pPr>
      <w:r w:rsidRPr="00F52AEC">
        <w:rPr>
          <w:rFonts w:ascii="Palatino Linotype" w:hAnsi="Palatino Linotype"/>
          <w:b/>
          <w:bCs/>
          <w:i/>
          <w:iCs/>
          <w:sz w:val="22"/>
          <w:szCs w:val="22"/>
        </w:rPr>
        <w:t>CAPÍTULO UNICO.</w:t>
      </w:r>
    </w:p>
    <w:p w14:paraId="01E69631" w14:textId="7ABB416D" w:rsidR="005F56C8" w:rsidRPr="00F52AEC" w:rsidRDefault="005F56C8" w:rsidP="005F56C8">
      <w:pPr>
        <w:pStyle w:val="Prrafodelista"/>
        <w:spacing w:line="360" w:lineRule="auto"/>
        <w:ind w:left="567" w:right="567"/>
        <w:jc w:val="center"/>
        <w:rPr>
          <w:rFonts w:ascii="Palatino Linotype" w:hAnsi="Palatino Linotype" w:cs="Arial"/>
          <w:b/>
          <w:bCs/>
          <w:i/>
          <w:iCs/>
          <w:sz w:val="22"/>
          <w:szCs w:val="22"/>
        </w:rPr>
      </w:pPr>
      <w:r w:rsidRPr="00F52AEC">
        <w:rPr>
          <w:rFonts w:ascii="Palatino Linotype" w:hAnsi="Palatino Linotype"/>
          <w:b/>
          <w:bCs/>
          <w:i/>
          <w:iCs/>
          <w:sz w:val="22"/>
          <w:szCs w:val="22"/>
        </w:rPr>
        <w:t>DISPOSICIONES GENERALES</w:t>
      </w:r>
    </w:p>
    <w:p w14:paraId="061C9798" w14:textId="204BA63A" w:rsidR="005F56C8" w:rsidRPr="00F52AEC" w:rsidRDefault="005F56C8" w:rsidP="005F56C8">
      <w:pPr>
        <w:ind w:left="567" w:right="567"/>
        <w:jc w:val="both"/>
        <w:rPr>
          <w:rFonts w:ascii="Palatino Linotype" w:hAnsi="Palatino Linotype" w:cs="Arial"/>
          <w:i/>
          <w:iCs/>
          <w:sz w:val="22"/>
          <w:szCs w:val="22"/>
        </w:rPr>
      </w:pPr>
    </w:p>
    <w:p w14:paraId="6A9EE69F" w14:textId="0D4A4B5E" w:rsidR="005F56C8" w:rsidRPr="00F52AEC" w:rsidRDefault="005F56C8" w:rsidP="005F56C8">
      <w:pPr>
        <w:ind w:left="567" w:right="567"/>
        <w:jc w:val="both"/>
        <w:rPr>
          <w:rFonts w:ascii="Palatino Linotype" w:hAnsi="Palatino Linotype"/>
          <w:i/>
          <w:iCs/>
          <w:sz w:val="22"/>
          <w:szCs w:val="22"/>
        </w:rPr>
      </w:pPr>
      <w:r w:rsidRPr="00F52AEC">
        <w:rPr>
          <w:rFonts w:ascii="Palatino Linotype" w:hAnsi="Palatino Linotype"/>
          <w:i/>
          <w:iCs/>
          <w:sz w:val="22"/>
          <w:szCs w:val="22"/>
        </w:rPr>
        <w:t xml:space="preserve">Artículo 74. Para un eficaz desempeño en la función Pública Municipal, el Ayuntamiento de </w:t>
      </w:r>
      <w:proofErr w:type="spellStart"/>
      <w:r w:rsidRPr="00F52AEC">
        <w:rPr>
          <w:rFonts w:ascii="Palatino Linotype" w:hAnsi="Palatino Linotype"/>
          <w:i/>
          <w:iCs/>
          <w:sz w:val="22"/>
          <w:szCs w:val="22"/>
        </w:rPr>
        <w:t>Luvianos</w:t>
      </w:r>
      <w:proofErr w:type="spellEnd"/>
      <w:r w:rsidRPr="00F52AEC">
        <w:rPr>
          <w:rFonts w:ascii="Palatino Linotype" w:hAnsi="Palatino Linotype"/>
          <w:i/>
          <w:iCs/>
          <w:sz w:val="22"/>
          <w:szCs w:val="22"/>
        </w:rPr>
        <w:t xml:space="preserve"> constituirá las Comisiones, Comités o Consejos Internos cuya función serán de apoyo técnico, consulta y coordinación en las diversas materias de interés Municipal. Es así que el Ayuntamiento integrara y constituirá los siguientes:</w:t>
      </w:r>
    </w:p>
    <w:p w14:paraId="7639FDFB" w14:textId="29D1862A" w:rsidR="005F56C8" w:rsidRPr="00F52AEC" w:rsidRDefault="005F56C8" w:rsidP="005F56C8">
      <w:pPr>
        <w:ind w:left="567" w:right="567"/>
        <w:jc w:val="both"/>
        <w:rPr>
          <w:rFonts w:ascii="Palatino Linotype" w:hAnsi="Palatino Linotype"/>
          <w:i/>
          <w:iCs/>
          <w:sz w:val="22"/>
          <w:szCs w:val="22"/>
        </w:rPr>
      </w:pPr>
    </w:p>
    <w:p w14:paraId="4B71590A" w14:textId="77777777" w:rsidR="005F56C8" w:rsidRPr="00F52AEC" w:rsidRDefault="005F56C8" w:rsidP="005F56C8">
      <w:pPr>
        <w:ind w:left="567" w:right="567"/>
        <w:jc w:val="both"/>
        <w:rPr>
          <w:rFonts w:ascii="Palatino Linotype" w:hAnsi="Palatino Linotype"/>
          <w:i/>
          <w:iCs/>
          <w:sz w:val="22"/>
          <w:szCs w:val="22"/>
        </w:rPr>
      </w:pPr>
      <w:r w:rsidRPr="00F52AEC">
        <w:rPr>
          <w:rFonts w:ascii="Palatino Linotype" w:hAnsi="Palatino Linotype"/>
          <w:i/>
          <w:iCs/>
          <w:sz w:val="22"/>
          <w:szCs w:val="22"/>
        </w:rPr>
        <w:t xml:space="preserve">I. Consejo Municipal de Población. </w:t>
      </w:r>
    </w:p>
    <w:p w14:paraId="3BED02BB" w14:textId="77777777" w:rsidR="005F56C8" w:rsidRPr="00F52AEC" w:rsidRDefault="005F56C8" w:rsidP="005F56C8">
      <w:pPr>
        <w:ind w:left="567" w:right="567"/>
        <w:jc w:val="both"/>
        <w:rPr>
          <w:rFonts w:ascii="Palatino Linotype" w:hAnsi="Palatino Linotype"/>
          <w:i/>
          <w:iCs/>
          <w:sz w:val="22"/>
          <w:szCs w:val="22"/>
        </w:rPr>
      </w:pPr>
      <w:r w:rsidRPr="00F52AEC">
        <w:rPr>
          <w:rFonts w:ascii="Palatino Linotype" w:hAnsi="Palatino Linotype"/>
          <w:i/>
          <w:iCs/>
          <w:sz w:val="22"/>
          <w:szCs w:val="22"/>
        </w:rPr>
        <w:t>…</w:t>
      </w:r>
    </w:p>
    <w:p w14:paraId="710356FC" w14:textId="77777777" w:rsidR="005F56C8" w:rsidRPr="00F52AEC" w:rsidRDefault="005F56C8" w:rsidP="005F56C8">
      <w:pPr>
        <w:ind w:left="567" w:right="567"/>
        <w:jc w:val="both"/>
        <w:rPr>
          <w:rFonts w:ascii="Palatino Linotype" w:hAnsi="Palatino Linotype"/>
          <w:i/>
          <w:iCs/>
          <w:sz w:val="22"/>
          <w:szCs w:val="22"/>
        </w:rPr>
      </w:pPr>
      <w:r w:rsidRPr="00F52AEC">
        <w:rPr>
          <w:rFonts w:ascii="Palatino Linotype" w:hAnsi="Palatino Linotype"/>
          <w:i/>
          <w:iCs/>
          <w:sz w:val="22"/>
          <w:szCs w:val="22"/>
        </w:rPr>
        <w:t xml:space="preserve">VII. Comité de Transparencia. </w:t>
      </w:r>
    </w:p>
    <w:p w14:paraId="47523A02" w14:textId="4F5545BF" w:rsidR="00C75914" w:rsidRPr="00F52AEC" w:rsidRDefault="00C75914" w:rsidP="005F56C8">
      <w:pPr>
        <w:ind w:left="567" w:right="567"/>
        <w:jc w:val="both"/>
        <w:rPr>
          <w:rFonts w:ascii="Palatino Linotype" w:hAnsi="Palatino Linotype"/>
          <w:i/>
          <w:iCs/>
          <w:sz w:val="22"/>
          <w:szCs w:val="22"/>
        </w:rPr>
      </w:pPr>
      <w:r w:rsidRPr="00F52AEC">
        <w:rPr>
          <w:rFonts w:ascii="Palatino Linotype" w:hAnsi="Palatino Linotype"/>
          <w:i/>
          <w:iCs/>
          <w:sz w:val="22"/>
          <w:szCs w:val="22"/>
        </w:rPr>
        <w:t>…</w:t>
      </w:r>
    </w:p>
    <w:p w14:paraId="7B06BB37" w14:textId="77777777" w:rsidR="005F56C8" w:rsidRPr="00F52AEC" w:rsidRDefault="005F56C8" w:rsidP="005F56C8">
      <w:pPr>
        <w:ind w:left="567" w:right="567"/>
        <w:jc w:val="both"/>
        <w:rPr>
          <w:rFonts w:ascii="Palatino Linotype" w:hAnsi="Palatino Linotype"/>
          <w:i/>
          <w:iCs/>
          <w:sz w:val="22"/>
          <w:szCs w:val="22"/>
        </w:rPr>
      </w:pPr>
      <w:r w:rsidRPr="00F52AEC">
        <w:rPr>
          <w:rFonts w:ascii="Palatino Linotype" w:hAnsi="Palatino Linotype"/>
          <w:i/>
          <w:iCs/>
          <w:sz w:val="22"/>
          <w:szCs w:val="22"/>
        </w:rPr>
        <w:t xml:space="preserve">IX. Comité de Bienes Muebles e Inmuebles. </w:t>
      </w:r>
    </w:p>
    <w:p w14:paraId="2D012523" w14:textId="77777777" w:rsidR="005F56C8" w:rsidRPr="00F52AEC" w:rsidRDefault="005F56C8" w:rsidP="005F56C8">
      <w:pPr>
        <w:ind w:left="567" w:right="567"/>
        <w:jc w:val="both"/>
        <w:rPr>
          <w:rFonts w:ascii="Palatino Linotype" w:hAnsi="Palatino Linotype"/>
          <w:i/>
          <w:iCs/>
          <w:sz w:val="22"/>
          <w:szCs w:val="22"/>
        </w:rPr>
      </w:pPr>
      <w:r w:rsidRPr="00F52AEC">
        <w:rPr>
          <w:rFonts w:ascii="Palatino Linotype" w:hAnsi="Palatino Linotype"/>
          <w:i/>
          <w:iCs/>
          <w:sz w:val="22"/>
          <w:szCs w:val="22"/>
        </w:rPr>
        <w:t xml:space="preserve">X. Comité de Adquisiciones Bienes y Servicios. </w:t>
      </w:r>
    </w:p>
    <w:p w14:paraId="582939F3" w14:textId="31826E73" w:rsidR="00C75914" w:rsidRPr="00F52AEC" w:rsidRDefault="00C75914" w:rsidP="005F56C8">
      <w:pPr>
        <w:ind w:left="567" w:right="567"/>
        <w:jc w:val="both"/>
        <w:rPr>
          <w:rFonts w:ascii="Palatino Linotype" w:hAnsi="Palatino Linotype"/>
          <w:i/>
          <w:iCs/>
          <w:sz w:val="22"/>
          <w:szCs w:val="22"/>
        </w:rPr>
      </w:pPr>
      <w:r w:rsidRPr="00F52AEC">
        <w:rPr>
          <w:rFonts w:ascii="Palatino Linotype" w:hAnsi="Palatino Linotype"/>
          <w:i/>
          <w:iCs/>
          <w:sz w:val="22"/>
          <w:szCs w:val="22"/>
        </w:rPr>
        <w:t>…</w:t>
      </w:r>
    </w:p>
    <w:p w14:paraId="37B233A7" w14:textId="15617DF1" w:rsidR="005F56C8" w:rsidRPr="00F52AEC" w:rsidRDefault="005F56C8" w:rsidP="005F56C8">
      <w:pPr>
        <w:ind w:left="567" w:right="567"/>
        <w:jc w:val="both"/>
        <w:rPr>
          <w:rFonts w:ascii="Palatino Linotype" w:hAnsi="Palatino Linotype"/>
          <w:i/>
          <w:iCs/>
          <w:sz w:val="22"/>
          <w:szCs w:val="22"/>
        </w:rPr>
      </w:pPr>
      <w:r w:rsidRPr="00F52AEC">
        <w:rPr>
          <w:rFonts w:ascii="Palatino Linotype" w:hAnsi="Palatino Linotype"/>
          <w:i/>
          <w:iCs/>
          <w:sz w:val="22"/>
          <w:szCs w:val="22"/>
        </w:rPr>
        <w:t xml:space="preserve">XII. Comité Interno de Obra Pública. </w:t>
      </w:r>
    </w:p>
    <w:p w14:paraId="023E4996" w14:textId="77777777" w:rsidR="005F56C8" w:rsidRPr="00F52AEC" w:rsidRDefault="005F56C8" w:rsidP="005F56C8">
      <w:pPr>
        <w:ind w:left="567" w:right="567"/>
        <w:jc w:val="both"/>
        <w:rPr>
          <w:rFonts w:ascii="Palatino Linotype" w:hAnsi="Palatino Linotype"/>
          <w:i/>
          <w:iCs/>
          <w:sz w:val="22"/>
          <w:szCs w:val="22"/>
        </w:rPr>
      </w:pPr>
      <w:r w:rsidRPr="00F52AEC">
        <w:rPr>
          <w:rFonts w:ascii="Palatino Linotype" w:hAnsi="Palatino Linotype"/>
          <w:i/>
          <w:iCs/>
          <w:sz w:val="22"/>
          <w:szCs w:val="22"/>
        </w:rPr>
        <w:t>…</w:t>
      </w:r>
    </w:p>
    <w:p w14:paraId="2E809992" w14:textId="1C54F4C1" w:rsidR="005F56C8" w:rsidRPr="00F52AEC" w:rsidRDefault="005F56C8" w:rsidP="005F56C8">
      <w:pPr>
        <w:ind w:left="567" w:right="567"/>
        <w:jc w:val="both"/>
        <w:rPr>
          <w:rFonts w:ascii="Palatino Linotype" w:hAnsi="Palatino Linotype"/>
          <w:i/>
          <w:iCs/>
          <w:sz w:val="22"/>
          <w:szCs w:val="22"/>
        </w:rPr>
      </w:pPr>
      <w:r w:rsidRPr="00F52AEC">
        <w:rPr>
          <w:rFonts w:ascii="Palatino Linotype" w:hAnsi="Palatino Linotype"/>
          <w:i/>
          <w:iCs/>
          <w:sz w:val="22"/>
          <w:szCs w:val="22"/>
        </w:rPr>
        <w:t xml:space="preserve">XVII. Comité de Mejora Regulatoria. </w:t>
      </w:r>
    </w:p>
    <w:p w14:paraId="4417773D" w14:textId="4DE4EB97" w:rsidR="005F56C8" w:rsidRPr="00F52AEC" w:rsidRDefault="005F56C8" w:rsidP="005F56C8">
      <w:pPr>
        <w:pStyle w:val="Prrafodelista"/>
        <w:spacing w:line="360" w:lineRule="auto"/>
        <w:ind w:left="567" w:right="567"/>
        <w:jc w:val="both"/>
        <w:rPr>
          <w:rFonts w:ascii="Palatino Linotype" w:hAnsi="Palatino Linotype" w:cs="Arial"/>
          <w:i/>
          <w:iCs/>
          <w:sz w:val="22"/>
          <w:szCs w:val="22"/>
        </w:rPr>
      </w:pPr>
      <w:r w:rsidRPr="00F52AEC">
        <w:rPr>
          <w:rFonts w:ascii="Palatino Linotype" w:hAnsi="Palatino Linotype" w:cs="Arial"/>
          <w:i/>
          <w:iCs/>
          <w:sz w:val="22"/>
          <w:szCs w:val="22"/>
        </w:rPr>
        <w:t>…</w:t>
      </w:r>
    </w:p>
    <w:p w14:paraId="3253ADC9" w14:textId="60E9D924" w:rsidR="00EB5944" w:rsidRPr="00F52AEC" w:rsidRDefault="00EB5944" w:rsidP="00EB5944">
      <w:pPr>
        <w:spacing w:line="360" w:lineRule="auto"/>
        <w:ind w:right="567"/>
        <w:jc w:val="both"/>
        <w:rPr>
          <w:rFonts w:ascii="Palatino Linotype" w:hAnsi="Palatino Linotype" w:cs="Arial"/>
          <w:i/>
          <w:iCs/>
          <w:sz w:val="22"/>
          <w:szCs w:val="22"/>
        </w:rPr>
      </w:pPr>
    </w:p>
    <w:p w14:paraId="2BDE06E3" w14:textId="2B5CDA44" w:rsidR="006F7EF4" w:rsidRPr="00F52AEC" w:rsidRDefault="006F7EF4" w:rsidP="006F7EF4">
      <w:pPr>
        <w:pStyle w:val="Prrafodelista"/>
        <w:numPr>
          <w:ilvl w:val="0"/>
          <w:numId w:val="2"/>
        </w:numPr>
        <w:spacing w:line="360" w:lineRule="auto"/>
        <w:ind w:left="0" w:firstLine="0"/>
        <w:jc w:val="both"/>
        <w:rPr>
          <w:rFonts w:ascii="Palatino Linotype" w:hAnsi="Palatino Linotype" w:cs="Arial"/>
        </w:rPr>
      </w:pPr>
      <w:r w:rsidRPr="00F52AEC">
        <w:rPr>
          <w:rFonts w:ascii="Palatino Linotype" w:hAnsi="Palatino Linotype" w:cs="Arial"/>
        </w:rPr>
        <w:lastRenderedPageBreak/>
        <w:t>El Sujeto Obligado asumió contar con los consejos y las actas referidas por el recurrente, tal y como se establece en el Bando Municipal, ahora bien, u</w:t>
      </w:r>
      <w:r w:rsidRPr="00F52AEC">
        <w:rPr>
          <w:rFonts w:ascii="Palatino Linotype" w:hAnsi="Palatino Linotype"/>
          <w:lang w:val="es-ES"/>
        </w:rPr>
        <w:t xml:space="preserve">n aspecto de vital importancia es que, para el ejercicio del derecho de acceso a la información pública, a diferencia de otros derechos, permite que los propios particulares actúen sin la necesidad de contar con un representante legal tal y como lo señala el artículo 152 y 178 de la </w:t>
      </w:r>
      <w:r w:rsidRPr="00F52AEC">
        <w:rPr>
          <w:rFonts w:ascii="Palatino Linotype" w:hAnsi="Palatino Linotype" w:cs="Arial"/>
        </w:rPr>
        <w:t>Ley de Transparencia y Acceso a la Información Pública del Estado de México y Municipios:</w:t>
      </w:r>
    </w:p>
    <w:p w14:paraId="7FBAEE8E" w14:textId="77777777" w:rsidR="006F7EF4" w:rsidRPr="00F52AEC" w:rsidRDefault="006F7EF4" w:rsidP="006F7EF4">
      <w:pPr>
        <w:pStyle w:val="Prrafodelista"/>
        <w:rPr>
          <w:rFonts w:ascii="Palatino Linotype" w:hAnsi="Palatino Linotype" w:cs="Arial"/>
        </w:rPr>
      </w:pPr>
    </w:p>
    <w:p w14:paraId="415EB15A" w14:textId="77777777" w:rsidR="006F7EF4" w:rsidRPr="00F52AEC" w:rsidRDefault="006F7EF4" w:rsidP="006F7EF4">
      <w:pPr>
        <w:autoSpaceDE w:val="0"/>
        <w:autoSpaceDN w:val="0"/>
        <w:adjustRightInd w:val="0"/>
        <w:spacing w:line="360" w:lineRule="auto"/>
        <w:ind w:left="567" w:right="616"/>
        <w:jc w:val="both"/>
        <w:rPr>
          <w:rFonts w:ascii="Palatino Linotype" w:hAnsi="Palatino Linotype" w:cs="Bookman Old Style"/>
          <w:i/>
          <w:sz w:val="22"/>
          <w:szCs w:val="20"/>
        </w:rPr>
      </w:pPr>
      <w:r w:rsidRPr="00F52AEC">
        <w:rPr>
          <w:rFonts w:ascii="Palatino Linotype" w:hAnsi="Palatino Linotype" w:cs="Bookman Old Style,Bold"/>
          <w:b/>
          <w:bCs/>
          <w:i/>
          <w:sz w:val="22"/>
          <w:szCs w:val="20"/>
        </w:rPr>
        <w:t xml:space="preserve">Artículo 152. </w:t>
      </w:r>
      <w:r w:rsidRPr="00F52AEC">
        <w:rPr>
          <w:rFonts w:ascii="Palatino Linotype" w:hAnsi="Palatino Linotype" w:cs="Bookman Old Style"/>
          <w:b/>
          <w:i/>
          <w:sz w:val="22"/>
          <w:szCs w:val="20"/>
          <w:u w:val="single"/>
        </w:rPr>
        <w:t>Cualquier persona por sí misma o a través de su representante, podrá presentar solicitud de acceso a información</w:t>
      </w:r>
      <w:r w:rsidRPr="00F52AEC">
        <w:rPr>
          <w:rFonts w:ascii="Palatino Linotype" w:hAnsi="Palatino Linotype" w:cs="Bookman Old Style"/>
          <w:i/>
          <w:sz w:val="22"/>
          <w:szCs w:val="20"/>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68C69598" w14:textId="77777777" w:rsidR="006F7EF4" w:rsidRPr="00F52AEC" w:rsidRDefault="006F7EF4" w:rsidP="006F7EF4">
      <w:pPr>
        <w:autoSpaceDE w:val="0"/>
        <w:autoSpaceDN w:val="0"/>
        <w:adjustRightInd w:val="0"/>
        <w:spacing w:line="360" w:lineRule="auto"/>
        <w:ind w:left="567" w:right="616"/>
        <w:jc w:val="both"/>
        <w:rPr>
          <w:rFonts w:ascii="Palatino Linotype" w:hAnsi="Palatino Linotype" w:cs="Arial"/>
          <w:i/>
        </w:rPr>
      </w:pPr>
      <w:r w:rsidRPr="00F52AEC">
        <w:rPr>
          <w:rFonts w:ascii="Palatino Linotype" w:hAnsi="Palatino Linotype" w:cs="Bookman Old Style,Bold"/>
          <w:b/>
          <w:bCs/>
          <w:i/>
          <w:sz w:val="22"/>
          <w:szCs w:val="20"/>
        </w:rPr>
        <w:t>…</w:t>
      </w:r>
    </w:p>
    <w:p w14:paraId="2565E87F" w14:textId="77777777" w:rsidR="006F7EF4" w:rsidRPr="00F52AEC" w:rsidRDefault="006F7EF4" w:rsidP="006F7EF4">
      <w:pPr>
        <w:pStyle w:val="Prrafodelista"/>
        <w:spacing w:line="360" w:lineRule="auto"/>
        <w:ind w:left="567" w:right="616"/>
        <w:jc w:val="both"/>
        <w:rPr>
          <w:rFonts w:ascii="Palatino Linotype" w:hAnsi="Palatino Linotype" w:cs="Arial"/>
          <w:i/>
          <w:color w:val="000000" w:themeColor="text1"/>
          <w:sz w:val="22"/>
          <w:lang w:val="es-ES"/>
        </w:rPr>
      </w:pPr>
      <w:r w:rsidRPr="00F52AEC">
        <w:rPr>
          <w:rFonts w:ascii="Palatino Linotype" w:hAnsi="Palatino Linotype"/>
          <w:i/>
          <w:sz w:val="22"/>
        </w:rPr>
        <w:t>Artículo 178.</w:t>
      </w:r>
      <w:r w:rsidRPr="00F52AEC">
        <w:rPr>
          <w:rFonts w:ascii="Palatino Linotype" w:hAnsi="Palatino Linotype"/>
          <w:b/>
          <w:i/>
          <w:sz w:val="22"/>
        </w:rPr>
        <w:t xml:space="preserve"> </w:t>
      </w:r>
      <w:r w:rsidRPr="00F52AEC">
        <w:rPr>
          <w:rFonts w:ascii="Palatino Linotype" w:hAnsi="Palatino Linotype"/>
          <w:b/>
          <w:i/>
          <w:sz w:val="22"/>
          <w:u w:val="single"/>
        </w:rPr>
        <w:t>El solicitante podrá interponer, por sí mismo</w:t>
      </w:r>
      <w:r w:rsidRPr="00F52AEC">
        <w:rPr>
          <w:rFonts w:ascii="Palatino Linotype" w:hAnsi="Palatino Linotype"/>
          <w:i/>
          <w:sz w:val="22"/>
          <w:u w:val="single"/>
        </w:rPr>
        <w:t xml:space="preserve"> </w:t>
      </w:r>
      <w:r w:rsidRPr="00F52AEC">
        <w:rPr>
          <w:rFonts w:ascii="Palatino Linotype" w:hAnsi="Palatino Linotype"/>
          <w:b/>
          <w:i/>
          <w:sz w:val="22"/>
          <w:u w:val="single"/>
        </w:rPr>
        <w:t>o a través de su representante, de manera directa o por medios electrónicos, recurso de revisión</w:t>
      </w:r>
      <w:r w:rsidRPr="00F52AEC">
        <w:rPr>
          <w:rFonts w:ascii="Palatino Linotype" w:hAnsi="Palatino Linotype"/>
          <w:i/>
          <w:sz w:val="22"/>
        </w:rPr>
        <w:t xml:space="preserve"> ante el Instituto o ante la Unidad de Transparencia que haya conocido de la solicitud dentro de los quince días hábiles, siguientes a la fecha de la notificación de la respuesta.</w:t>
      </w:r>
    </w:p>
    <w:p w14:paraId="519528C7" w14:textId="77777777" w:rsidR="006F7EF4" w:rsidRPr="00F52AEC" w:rsidRDefault="006F7EF4" w:rsidP="006F7EF4">
      <w:pPr>
        <w:pStyle w:val="Prrafodelista"/>
        <w:tabs>
          <w:tab w:val="left" w:pos="426"/>
          <w:tab w:val="left" w:pos="851"/>
        </w:tabs>
        <w:spacing w:line="360" w:lineRule="auto"/>
        <w:ind w:left="426" w:right="49"/>
        <w:jc w:val="both"/>
        <w:rPr>
          <w:rFonts w:ascii="Palatino Linotype" w:hAnsi="Palatino Linotype"/>
          <w:lang w:val="es-ES"/>
        </w:rPr>
      </w:pPr>
    </w:p>
    <w:p w14:paraId="624A2F8F" w14:textId="242E2C23" w:rsidR="006F7EF4" w:rsidRPr="00F52AEC" w:rsidRDefault="006F7EF4" w:rsidP="006F7EF4">
      <w:pPr>
        <w:pStyle w:val="Prrafodelista"/>
        <w:numPr>
          <w:ilvl w:val="0"/>
          <w:numId w:val="2"/>
        </w:numPr>
        <w:spacing w:line="360" w:lineRule="auto"/>
        <w:ind w:left="0" w:firstLine="0"/>
        <w:jc w:val="both"/>
        <w:rPr>
          <w:rFonts w:ascii="Palatino Linotype" w:hAnsi="Palatino Linotype"/>
        </w:rPr>
      </w:pPr>
      <w:r w:rsidRPr="00F52AEC">
        <w:rPr>
          <w:rFonts w:ascii="Palatino Linotype" w:hAnsi="Palatino Linotype" w:cs="Arial"/>
        </w:rPr>
        <w:t xml:space="preserve">De la interpretación de los preceptos legales en cito, se determina que los particulares pueden interponer la solicitud y posteriormente recurso de revisión </w:t>
      </w:r>
      <w:r w:rsidRPr="00F52AEC">
        <w:rPr>
          <w:rFonts w:ascii="Palatino Linotype" w:hAnsi="Palatino Linotype" w:cs="Arial"/>
          <w:b/>
        </w:rPr>
        <w:t xml:space="preserve">por sí mismos o a través de un representante; </w:t>
      </w:r>
      <w:r w:rsidRPr="00F52AEC">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w:t>
      </w:r>
      <w:r w:rsidRPr="00F52AEC">
        <w:rPr>
          <w:rFonts w:ascii="Palatino Linotype" w:hAnsi="Palatino Linotype" w:cs="Arial"/>
        </w:rPr>
        <w:lastRenderedPageBreak/>
        <w:t xml:space="preserve">solicitud por sí mismos y que éstos, pueden no ser expertos en la materia y desconocen </w:t>
      </w:r>
      <w:r w:rsidRPr="00F52AEC">
        <w:rPr>
          <w:rFonts w:ascii="Palatino Linotype" w:hAnsi="Palatino Linotype" w:cs="Arial"/>
          <w:color w:val="000000" w:themeColor="text1"/>
          <w:lang w:val="es-ES"/>
        </w:rPr>
        <w:t>los derechos que les asisten.</w:t>
      </w:r>
    </w:p>
    <w:p w14:paraId="50E490A1" w14:textId="77777777" w:rsidR="006F7EF4" w:rsidRPr="00F52AEC" w:rsidRDefault="006F7EF4" w:rsidP="006F7EF4">
      <w:pPr>
        <w:pStyle w:val="Prrafodelista"/>
        <w:spacing w:line="360" w:lineRule="auto"/>
        <w:ind w:left="0"/>
        <w:jc w:val="both"/>
        <w:rPr>
          <w:rFonts w:ascii="Palatino Linotype" w:hAnsi="Palatino Linotype"/>
        </w:rPr>
      </w:pPr>
    </w:p>
    <w:p w14:paraId="740073BC" w14:textId="594381FC" w:rsidR="006F7EF4" w:rsidRPr="00F52AEC" w:rsidRDefault="006F7EF4" w:rsidP="006F7EF4">
      <w:pPr>
        <w:pStyle w:val="Prrafodelista"/>
        <w:numPr>
          <w:ilvl w:val="0"/>
          <w:numId w:val="2"/>
        </w:numPr>
        <w:spacing w:line="360" w:lineRule="auto"/>
        <w:ind w:left="0" w:firstLine="0"/>
        <w:jc w:val="both"/>
        <w:rPr>
          <w:rFonts w:ascii="Palatino Linotype" w:hAnsi="Palatino Linotype"/>
        </w:rPr>
      </w:pPr>
      <w:r w:rsidRPr="00F52AEC">
        <w:rPr>
          <w:rFonts w:ascii="Palatino Linotype" w:hAnsi="Palatino Linotype"/>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F52AEC">
        <w:rPr>
          <w:rFonts w:ascii="Palatino Linotype" w:hAnsi="Palatino Linotype"/>
          <w:szCs w:val="22"/>
          <w:lang w:val="es-ES"/>
        </w:rPr>
        <w:t>los artículos 13</w:t>
      </w:r>
      <w:r w:rsidRPr="00F52AEC">
        <w:rPr>
          <w:rStyle w:val="Refdenotaalpie"/>
          <w:rFonts w:ascii="Palatino Linotype" w:hAnsi="Palatino Linotype"/>
          <w:szCs w:val="22"/>
          <w:lang w:val="es-ES"/>
        </w:rPr>
        <w:footnoteReference w:id="2"/>
      </w:r>
      <w:r w:rsidRPr="00F52AEC">
        <w:rPr>
          <w:rFonts w:ascii="Palatino Linotype" w:hAnsi="Palatino Linotype"/>
          <w:szCs w:val="22"/>
          <w:lang w:val="es-ES"/>
        </w:rPr>
        <w:t xml:space="preserve"> y 181</w:t>
      </w:r>
      <w:r w:rsidRPr="00F52AEC">
        <w:rPr>
          <w:rStyle w:val="Refdenotaalpie"/>
          <w:rFonts w:ascii="Palatino Linotype" w:hAnsi="Palatino Linotype"/>
          <w:szCs w:val="22"/>
          <w:lang w:val="es-ES"/>
        </w:rPr>
        <w:footnoteReference w:id="3"/>
      </w:r>
      <w:r w:rsidRPr="00F52AEC">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 toda vez que, el Sujeto Obligado se limitó a entregar actas de las sesiones ordinarias de los consejos o comités, más no así, las sesiones extraordinarias, esto, derivado de que el recurrente al momento de formular su solicitud, fue omiso en señalar si requiere sesiones ordinarias o extraordinarias, en ese sentido, debe otorgarse la protección más amplia al recurrente y entregar los documentos en donde consten las sesiones tanto ordinarias como extraordinarias.</w:t>
      </w:r>
    </w:p>
    <w:p w14:paraId="5064FB37" w14:textId="77777777" w:rsidR="006F7EF4" w:rsidRPr="00F52AEC" w:rsidRDefault="006F7EF4" w:rsidP="006F7EF4">
      <w:pPr>
        <w:pStyle w:val="Prrafodelista"/>
        <w:rPr>
          <w:rFonts w:ascii="Palatino Linotype" w:hAnsi="Palatino Linotype"/>
          <w:szCs w:val="22"/>
          <w:lang w:val="es-ES"/>
        </w:rPr>
      </w:pPr>
    </w:p>
    <w:p w14:paraId="43DD9C0A" w14:textId="4EFE42DF" w:rsidR="00873BFE" w:rsidRPr="00F52AEC" w:rsidRDefault="00873BFE" w:rsidP="00EB5944">
      <w:pPr>
        <w:pStyle w:val="Prrafodelista"/>
        <w:numPr>
          <w:ilvl w:val="0"/>
          <w:numId w:val="2"/>
        </w:numPr>
        <w:spacing w:line="360" w:lineRule="auto"/>
        <w:ind w:left="0" w:firstLine="0"/>
        <w:jc w:val="both"/>
        <w:rPr>
          <w:rFonts w:ascii="Palatino Linotype" w:hAnsi="Palatino Linotype" w:cs="Arial"/>
        </w:rPr>
      </w:pPr>
      <w:r w:rsidRPr="00F52AEC">
        <w:rPr>
          <w:rFonts w:ascii="Palatino Linotype" w:hAnsi="Palatino Linotype" w:cs="Arial"/>
        </w:rPr>
        <w:t xml:space="preserve">De los puntos identificados con los números 3 y 5, el Sujeto Obligado entregó parcialmente lo solicitado, es decir, del Comité de Adquisiciones y servicios faltó la primera sesión ordinaria, tanto del año 2019, como del año 2020, así como las sesiones extraordinarias; y, del Consejo Municipal de Población, se limitó a referir que del año 2019 no se cuenta con actas; sin embargo, fue omiso en manifestarse en </w:t>
      </w:r>
      <w:r w:rsidRPr="00F52AEC">
        <w:rPr>
          <w:rFonts w:ascii="Palatino Linotype" w:hAnsi="Palatino Linotype" w:cs="Arial"/>
        </w:rPr>
        <w:lastRenderedPageBreak/>
        <w:t>relación a las actas del año 2020, por tal razón, es que, la respuesta que emitió el Sujeto Obligado a dichos puntos, no colma en su totalidad lo requerido</w:t>
      </w:r>
      <w:r w:rsidR="001B7AFD" w:rsidRPr="00F52AEC">
        <w:rPr>
          <w:rFonts w:ascii="Palatino Linotype" w:hAnsi="Palatino Linotype" w:cs="Arial"/>
        </w:rPr>
        <w:t>, en consecuencia, se ORDENA al Sujeto Obligado a entregar la información faltante.</w:t>
      </w:r>
    </w:p>
    <w:p w14:paraId="307DC210" w14:textId="77777777" w:rsidR="00B86F21" w:rsidRPr="00F52AEC" w:rsidRDefault="00B86F21" w:rsidP="00B86F21">
      <w:pPr>
        <w:pStyle w:val="Ttulo1"/>
      </w:pPr>
      <w:bookmarkStart w:id="14" w:name="_Toc73643040"/>
      <w:bookmarkStart w:id="15" w:name="_Toc74238138"/>
      <w:r w:rsidRPr="00F52AEC">
        <w:t>SEXTO. DE LA VERSIÓN PÚBLICA.</w:t>
      </w:r>
      <w:bookmarkEnd w:id="14"/>
      <w:bookmarkEnd w:id="15"/>
    </w:p>
    <w:p w14:paraId="638ABD3F" w14:textId="77777777" w:rsidR="00B86F21" w:rsidRPr="00F52AEC" w:rsidRDefault="00B86F21" w:rsidP="00B86F21">
      <w:pPr>
        <w:rPr>
          <w:lang w:val="es-MX" w:eastAsia="en-US"/>
        </w:rPr>
      </w:pPr>
    </w:p>
    <w:p w14:paraId="5C8B0721" w14:textId="77777777" w:rsidR="00B86F21" w:rsidRPr="00F52AEC" w:rsidRDefault="00B86F21" w:rsidP="00B86F21">
      <w:pPr>
        <w:pStyle w:val="Ttulo1"/>
        <w:numPr>
          <w:ilvl w:val="0"/>
          <w:numId w:val="8"/>
        </w:numPr>
        <w:tabs>
          <w:tab w:val="num" w:pos="360"/>
        </w:tabs>
        <w:spacing w:before="0" w:line="360" w:lineRule="auto"/>
        <w:ind w:left="720" w:hanging="360"/>
        <w:rPr>
          <w:b w:val="0"/>
          <w:color w:val="000000" w:themeColor="text1"/>
          <w:szCs w:val="24"/>
        </w:rPr>
      </w:pPr>
      <w:bookmarkStart w:id="16" w:name="_Toc48135362"/>
      <w:bookmarkStart w:id="17" w:name="_Toc72309902"/>
      <w:bookmarkStart w:id="18" w:name="_Toc73643041"/>
      <w:bookmarkStart w:id="19" w:name="_Toc74238139"/>
      <w:r w:rsidRPr="00F52AEC">
        <w:rPr>
          <w:rFonts w:cs="Times New Roman"/>
          <w:color w:val="000000" w:themeColor="text1"/>
          <w:szCs w:val="24"/>
          <w:lang w:eastAsia="es-ES_tradnl"/>
        </w:rPr>
        <w:t>Nociones generales.</w:t>
      </w:r>
      <w:bookmarkEnd w:id="16"/>
      <w:bookmarkEnd w:id="17"/>
      <w:bookmarkEnd w:id="18"/>
      <w:bookmarkEnd w:id="19"/>
      <w:r w:rsidRPr="00F52AEC">
        <w:rPr>
          <w:rFonts w:cs="Times New Roman"/>
          <w:color w:val="000000" w:themeColor="text1"/>
          <w:szCs w:val="24"/>
          <w:lang w:eastAsia="es-ES_tradnl"/>
        </w:rPr>
        <w:t xml:space="preserve"> </w:t>
      </w:r>
    </w:p>
    <w:p w14:paraId="5C9D76BF" w14:textId="77777777" w:rsidR="00B86F21" w:rsidRPr="00F52AEC" w:rsidRDefault="00B86F21" w:rsidP="00B86F21">
      <w:pPr>
        <w:pStyle w:val="Prrafodelista"/>
        <w:tabs>
          <w:tab w:val="left" w:pos="426"/>
        </w:tabs>
        <w:spacing w:line="360" w:lineRule="auto"/>
        <w:ind w:left="0"/>
        <w:jc w:val="both"/>
        <w:rPr>
          <w:rFonts w:ascii="Palatino Linotype" w:eastAsia="MS Mincho" w:hAnsi="Palatino Linotype" w:cs="Arial"/>
          <w:color w:val="000000" w:themeColor="text1"/>
        </w:rPr>
      </w:pPr>
    </w:p>
    <w:p w14:paraId="1FE15D99" w14:textId="77777777" w:rsidR="00B86F21" w:rsidRPr="00F52AEC" w:rsidRDefault="00B86F21" w:rsidP="00B86F21">
      <w:pPr>
        <w:pStyle w:val="Prrafodelista"/>
        <w:numPr>
          <w:ilvl w:val="0"/>
          <w:numId w:val="2"/>
        </w:numPr>
        <w:spacing w:line="360" w:lineRule="auto"/>
        <w:ind w:left="0" w:right="49" w:firstLine="0"/>
        <w:jc w:val="both"/>
        <w:rPr>
          <w:rFonts w:ascii="Palatino Linotype" w:eastAsia="Times New Roman" w:hAnsi="Palatino Linotype" w:cs="Arial"/>
          <w:color w:val="000000"/>
          <w:sz w:val="22"/>
          <w:szCs w:val="22"/>
        </w:rPr>
      </w:pPr>
      <w:r w:rsidRPr="00F52AEC">
        <w:rPr>
          <w:rFonts w:ascii="Palatino Linotype" w:eastAsia="Times New Roman" w:hAnsi="Palatino Linotype" w:cs="Arial"/>
          <w:color w:val="000000"/>
          <w:sz w:val="22"/>
          <w:szCs w:val="22"/>
        </w:rPr>
        <w:t>Debe destacarse que, debido a la naturaleza de la información solicitada</w:t>
      </w:r>
      <w:r w:rsidRPr="00F52AEC">
        <w:rPr>
          <w:rFonts w:ascii="Palatino Linotype" w:eastAsia="Times New Roman" w:hAnsi="Palatino Linotype" w:cs="Arial"/>
          <w:b/>
          <w:color w:val="000000"/>
          <w:sz w:val="22"/>
          <w:szCs w:val="22"/>
        </w:rPr>
        <w:t xml:space="preserve">, </w:t>
      </w:r>
      <w:r w:rsidRPr="00F52AEC">
        <w:rPr>
          <w:rFonts w:ascii="Palatino Linotype" w:eastAsia="Times New Roman" w:hAnsi="Palatino Linotype" w:cs="Arial"/>
          <w:color w:val="000000"/>
          <w:sz w:val="22"/>
          <w:szCs w:val="22"/>
        </w:rPr>
        <w:t xml:space="preserve">eventualmente pudiera obrar datos personales susceptibles de protegerse, así como información susceptible de clasificarse como reservada, el </w:t>
      </w:r>
      <w:r w:rsidRPr="00F52AEC">
        <w:rPr>
          <w:rFonts w:ascii="Palatino Linotype" w:eastAsia="Times New Roman" w:hAnsi="Palatino Linotype" w:cs="Arial"/>
          <w:b/>
          <w:bCs/>
          <w:color w:val="000000"/>
          <w:sz w:val="22"/>
          <w:szCs w:val="22"/>
        </w:rPr>
        <w:t xml:space="preserve">Sujeto Obligado </w:t>
      </w:r>
      <w:r w:rsidRPr="00F52AEC">
        <w:rPr>
          <w:rFonts w:ascii="Palatino Linotype" w:eastAsia="Times New Roman" w:hAnsi="Palatino Linotype" w:cs="Arial"/>
          <w:color w:val="000000"/>
          <w:sz w:val="22"/>
          <w:szCs w:val="22"/>
        </w:rPr>
        <w:t xml:space="preserve">deberá de hacer la adecuada versión pública, protegiendo los datos que no son susceptibles de ser proporcionados. </w:t>
      </w:r>
    </w:p>
    <w:p w14:paraId="23D072C0" w14:textId="77777777" w:rsidR="00B86F21" w:rsidRPr="00F52AEC" w:rsidRDefault="00B86F21" w:rsidP="00B86F21">
      <w:pPr>
        <w:pStyle w:val="Prrafodelista"/>
        <w:tabs>
          <w:tab w:val="left" w:pos="0"/>
        </w:tabs>
        <w:spacing w:line="360" w:lineRule="auto"/>
        <w:ind w:left="0" w:right="49"/>
        <w:jc w:val="both"/>
        <w:rPr>
          <w:rFonts w:ascii="Palatino Linotype" w:eastAsia="MS Mincho" w:hAnsi="Palatino Linotype" w:cs="Times New Roman"/>
          <w:sz w:val="22"/>
          <w:szCs w:val="22"/>
          <w:lang w:val="es-ES"/>
        </w:rPr>
      </w:pPr>
    </w:p>
    <w:p w14:paraId="0ECF041F" w14:textId="77777777" w:rsidR="00B86F21" w:rsidRPr="00F52AEC" w:rsidRDefault="00B86F21" w:rsidP="00B86F21">
      <w:pPr>
        <w:numPr>
          <w:ilvl w:val="0"/>
          <w:numId w:val="2"/>
        </w:numPr>
        <w:spacing w:line="360" w:lineRule="auto"/>
        <w:ind w:left="0" w:right="49" w:firstLine="0"/>
        <w:contextualSpacing/>
        <w:jc w:val="both"/>
        <w:rPr>
          <w:rFonts w:ascii="Palatino Linotype" w:eastAsia="Times New Roman" w:hAnsi="Palatino Linotype" w:cs="Arial"/>
          <w:color w:val="000000"/>
          <w:sz w:val="22"/>
          <w:szCs w:val="22"/>
        </w:rPr>
      </w:pPr>
      <w:r w:rsidRPr="00F52AEC">
        <w:rPr>
          <w:rFonts w:ascii="Palatino Linotype" w:eastAsia="Times New Roman" w:hAnsi="Palatino Linotype" w:cs="Arial"/>
          <w:color w:val="000000"/>
          <w:sz w:val="22"/>
          <w:szCs w:val="22"/>
        </w:rPr>
        <w:t xml:space="preserve">No pasa desapercibido para este Órgano Garante que los </w:t>
      </w:r>
      <w:r w:rsidRPr="00F52AEC">
        <w:rPr>
          <w:rFonts w:ascii="Palatino Linotype" w:eastAsia="Times New Roman" w:hAnsi="Palatino Linotype" w:cs="Arial"/>
          <w:b/>
          <w:bCs/>
          <w:color w:val="000000"/>
          <w:sz w:val="22"/>
          <w:szCs w:val="22"/>
        </w:rPr>
        <w:t xml:space="preserve">Sujetos Obligados </w:t>
      </w:r>
      <w:r w:rsidRPr="00F52AEC">
        <w:rPr>
          <w:rFonts w:ascii="Palatino Linotype" w:eastAsia="Times New Roman" w:hAnsi="Palatino Linotype" w:cs="Arial"/>
          <w:color w:val="000000"/>
          <w:sz w:val="22"/>
          <w:szCs w:val="22"/>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6DDE0F8" w14:textId="77777777" w:rsidR="00B86F21" w:rsidRPr="00F52AEC" w:rsidRDefault="00B86F21" w:rsidP="00B86F21">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B86F21" w:rsidRPr="00F52AEC" w14:paraId="0B35909D" w14:textId="77777777" w:rsidTr="003B38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90C5D69" w14:textId="77777777" w:rsidR="00B86F21" w:rsidRPr="00F52AEC" w:rsidRDefault="00B86F21" w:rsidP="003B38EB">
            <w:pPr>
              <w:spacing w:line="360" w:lineRule="auto"/>
              <w:rPr>
                <w:rFonts w:ascii="Palatino Linotype" w:hAnsi="Palatino Linotype"/>
                <w:bCs w:val="0"/>
                <w:sz w:val="20"/>
                <w:szCs w:val="20"/>
              </w:rPr>
            </w:pPr>
            <w:r w:rsidRPr="00F52AEC">
              <w:rPr>
                <w:rFonts w:ascii="Palatino Linotype" w:hAnsi="Palatino Linotype" w:cstheme="majorBidi"/>
                <w:bCs w:val="0"/>
                <w:sz w:val="20"/>
                <w:szCs w:val="20"/>
              </w:rPr>
              <w:t>a) Requisitos previos.</w:t>
            </w:r>
          </w:p>
        </w:tc>
        <w:tc>
          <w:tcPr>
            <w:tcW w:w="6990" w:type="dxa"/>
            <w:hideMark/>
          </w:tcPr>
          <w:p w14:paraId="6A6884BF" w14:textId="77777777" w:rsidR="00B86F21" w:rsidRPr="00F52AEC" w:rsidRDefault="00B86F21" w:rsidP="003B38E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52AEC">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6B97A1D" w14:textId="77777777" w:rsidR="00B86F21" w:rsidRPr="00F52AEC" w:rsidRDefault="00B86F21" w:rsidP="003B38E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52AEC">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548E857F" w14:textId="77777777" w:rsidR="00B86F21" w:rsidRPr="00F52AEC" w:rsidRDefault="00B86F21" w:rsidP="003B38E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F52AEC">
              <w:rPr>
                <w:rFonts w:ascii="Palatino Linotype" w:eastAsia="Times New Roman" w:hAnsi="Palatino Linotype" w:cs="Arial"/>
                <w:b w:val="0"/>
                <w:bCs w:val="0"/>
                <w:color w:val="000000"/>
                <w:sz w:val="20"/>
                <w:szCs w:val="20"/>
              </w:rPr>
              <w:lastRenderedPageBreak/>
              <w:t>Además, se debe señalar el procedimiento, de los tres que establecen los artículos 132 y 106 de la Ley Estatal y General, respectivamente.</w:t>
            </w:r>
          </w:p>
          <w:p w14:paraId="7AA4469B" w14:textId="77777777" w:rsidR="00B86F21" w:rsidRPr="00F52AEC" w:rsidRDefault="00B86F21" w:rsidP="003B38EB">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F52AEC">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F52AEC">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F52AEC">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B86F21" w:rsidRPr="00F52AEC" w14:paraId="3A65CB21" w14:textId="77777777" w:rsidTr="003B3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20F98485" w14:textId="77777777" w:rsidR="00B86F21" w:rsidRPr="00F52AEC" w:rsidRDefault="00B86F21" w:rsidP="003B38EB">
            <w:pPr>
              <w:spacing w:line="360" w:lineRule="auto"/>
              <w:rPr>
                <w:rFonts w:ascii="Palatino Linotype" w:hAnsi="Palatino Linotype"/>
                <w:bCs w:val="0"/>
                <w:sz w:val="20"/>
                <w:szCs w:val="20"/>
              </w:rPr>
            </w:pPr>
            <w:r w:rsidRPr="00F52AEC">
              <w:rPr>
                <w:rFonts w:ascii="Palatino Linotype" w:hAnsi="Palatino Linotype" w:cstheme="majorBidi"/>
                <w:bCs w:val="0"/>
                <w:sz w:val="20"/>
                <w:szCs w:val="20"/>
              </w:rPr>
              <w:lastRenderedPageBreak/>
              <w:t>b) Supuestos de clasificación.</w:t>
            </w:r>
          </w:p>
        </w:tc>
        <w:tc>
          <w:tcPr>
            <w:tcW w:w="6990" w:type="dxa"/>
            <w:hideMark/>
          </w:tcPr>
          <w:p w14:paraId="1F5D9F9C" w14:textId="77777777" w:rsidR="00B86F21" w:rsidRPr="00F52AEC" w:rsidRDefault="00B86F21" w:rsidP="003B38E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2AEC">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65C0ED79" w14:textId="77777777" w:rsidR="00B86F21" w:rsidRPr="00F52AEC" w:rsidRDefault="00B86F21" w:rsidP="003B38E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2AEC">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56337F0" w14:textId="77777777" w:rsidR="00B86F21" w:rsidRPr="00F52AEC" w:rsidRDefault="00B86F21" w:rsidP="003B38E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F52AEC">
              <w:rPr>
                <w:rFonts w:ascii="Palatino Linotype" w:eastAsia="Times New Roman" w:hAnsi="Palatino Linotype" w:cs="Arial"/>
                <w:color w:val="000000"/>
                <w:sz w:val="20"/>
                <w:szCs w:val="20"/>
              </w:rPr>
              <w:t xml:space="preserve">El </w:t>
            </w:r>
            <w:r w:rsidRPr="00F52AEC">
              <w:rPr>
                <w:rFonts w:ascii="Palatino Linotype" w:eastAsia="Times New Roman" w:hAnsi="Palatino Linotype" w:cs="Arial"/>
                <w:b/>
                <w:color w:val="000000"/>
                <w:sz w:val="20"/>
                <w:szCs w:val="20"/>
              </w:rPr>
              <w:t>Sujeto Obligado</w:t>
            </w:r>
            <w:r w:rsidRPr="00F52AEC">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86F21" w:rsidRPr="00F52AEC" w14:paraId="2CAC4280" w14:textId="77777777" w:rsidTr="003B38EB">
        <w:tc>
          <w:tcPr>
            <w:cnfStyle w:val="001000000000" w:firstRow="0" w:lastRow="0" w:firstColumn="1" w:lastColumn="0" w:oddVBand="0" w:evenVBand="0" w:oddHBand="0" w:evenHBand="0" w:firstRowFirstColumn="0" w:firstRowLastColumn="0" w:lastRowFirstColumn="0" w:lastRowLastColumn="0"/>
            <w:tcW w:w="1838" w:type="dxa"/>
            <w:hideMark/>
          </w:tcPr>
          <w:p w14:paraId="6E2E7BC4" w14:textId="77777777" w:rsidR="00B86F21" w:rsidRPr="00F52AEC" w:rsidRDefault="00B86F21" w:rsidP="003B38EB">
            <w:pPr>
              <w:spacing w:line="360" w:lineRule="auto"/>
              <w:rPr>
                <w:rFonts w:ascii="Palatino Linotype" w:hAnsi="Palatino Linotype"/>
                <w:bCs w:val="0"/>
                <w:sz w:val="20"/>
                <w:szCs w:val="20"/>
              </w:rPr>
            </w:pPr>
            <w:r w:rsidRPr="00F52AEC">
              <w:rPr>
                <w:rFonts w:ascii="Palatino Linotype" w:hAnsi="Palatino Linotype" w:cstheme="majorBidi"/>
                <w:bCs w:val="0"/>
                <w:sz w:val="20"/>
                <w:szCs w:val="20"/>
              </w:rPr>
              <w:t>c) Formalidades para emitir el acuerdo de clasificación.</w:t>
            </w:r>
          </w:p>
        </w:tc>
        <w:tc>
          <w:tcPr>
            <w:tcW w:w="6990" w:type="dxa"/>
            <w:hideMark/>
          </w:tcPr>
          <w:p w14:paraId="084EF2B0" w14:textId="77777777" w:rsidR="00B86F21" w:rsidRPr="00F52AEC" w:rsidRDefault="00B86F21" w:rsidP="003B38E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2AEC">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7C0ED61" w14:textId="77777777" w:rsidR="00B86F21" w:rsidRPr="00F52AEC" w:rsidRDefault="00B86F21" w:rsidP="003B38E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2AEC">
              <w:rPr>
                <w:rFonts w:ascii="Palatino Linotype" w:eastAsia="Times New Roman" w:hAnsi="Palatino Linotype" w:cs="Arial"/>
                <w:color w:val="000000"/>
                <w:sz w:val="20"/>
                <w:szCs w:val="20"/>
              </w:rPr>
              <w:t xml:space="preserve">Es necesario que </w:t>
            </w:r>
            <w:r w:rsidRPr="00F52AEC">
              <w:rPr>
                <w:rFonts w:ascii="Palatino Linotype" w:eastAsia="Times New Roman" w:hAnsi="Palatino Linotype" w:cs="Arial"/>
                <w:b/>
                <w:color w:val="000000"/>
                <w:sz w:val="20"/>
                <w:szCs w:val="20"/>
                <w:u w:val="single"/>
              </w:rPr>
              <w:t>el acto reúna con los requisitos elementales</w:t>
            </w:r>
            <w:r w:rsidRPr="00F52AEC">
              <w:rPr>
                <w:rFonts w:ascii="Palatino Linotype" w:eastAsia="Times New Roman" w:hAnsi="Palatino Linotype" w:cs="Arial"/>
                <w:color w:val="000000"/>
                <w:sz w:val="20"/>
                <w:szCs w:val="20"/>
              </w:rPr>
              <w:t>, entre ellos, que la autoridad que va a emitir el acto de autoridad sea la legalmente facultada para ello.</w:t>
            </w:r>
          </w:p>
          <w:p w14:paraId="1F5F78DC" w14:textId="77777777" w:rsidR="00B86F21" w:rsidRPr="00F52AEC" w:rsidRDefault="00B86F21" w:rsidP="003B38E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52AEC">
              <w:rPr>
                <w:rFonts w:ascii="Palatino Linotype" w:eastAsia="Times New Roman" w:hAnsi="Palatino Linotype" w:cs="Arial"/>
                <w:color w:val="000000"/>
                <w:sz w:val="20"/>
                <w:szCs w:val="2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86F21" w:rsidRPr="00F52AEC" w14:paraId="06A6C235" w14:textId="77777777" w:rsidTr="003B3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77FF347" w14:textId="77777777" w:rsidR="00B86F21" w:rsidRPr="00F52AEC" w:rsidRDefault="00B86F21" w:rsidP="003B38EB">
            <w:pPr>
              <w:spacing w:line="360" w:lineRule="auto"/>
              <w:rPr>
                <w:rFonts w:ascii="Palatino Linotype" w:hAnsi="Palatino Linotype"/>
                <w:b w:val="0"/>
                <w:sz w:val="20"/>
                <w:szCs w:val="20"/>
              </w:rPr>
            </w:pPr>
          </w:p>
          <w:p w14:paraId="32A4CF46" w14:textId="77777777" w:rsidR="00B86F21" w:rsidRPr="00F52AEC" w:rsidRDefault="00B86F21" w:rsidP="003B38EB">
            <w:pPr>
              <w:spacing w:line="360" w:lineRule="auto"/>
              <w:jc w:val="both"/>
              <w:rPr>
                <w:rFonts w:ascii="Palatino Linotype" w:hAnsi="Palatino Linotype"/>
                <w:bCs w:val="0"/>
                <w:sz w:val="20"/>
                <w:szCs w:val="20"/>
              </w:rPr>
            </w:pPr>
            <w:r w:rsidRPr="00F52AEC">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77B07A28" w14:textId="77777777" w:rsidR="00B86F21" w:rsidRPr="00F52AEC" w:rsidRDefault="00B86F21" w:rsidP="003B38E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2AEC">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52AEC">
              <w:rPr>
                <w:rFonts w:ascii="Palatino Linotype" w:eastAsia="Times New Roman" w:hAnsi="Palatino Linotype" w:cs="Arial"/>
                <w:b/>
                <w:color w:val="000000"/>
                <w:sz w:val="20"/>
                <w:szCs w:val="20"/>
              </w:rPr>
              <w:t>Sujetos Obligados</w:t>
            </w:r>
            <w:r w:rsidRPr="00F52AEC">
              <w:rPr>
                <w:rFonts w:ascii="Palatino Linotype" w:eastAsia="Times New Roman" w:hAnsi="Palatino Linotype" w:cs="Arial"/>
                <w:color w:val="000000"/>
                <w:sz w:val="20"/>
                <w:szCs w:val="20"/>
              </w:rPr>
              <w:t xml:space="preserve">, por lo que deberán fundar y motivar debidamente la clasificación. </w:t>
            </w:r>
          </w:p>
          <w:p w14:paraId="484B468B" w14:textId="77777777" w:rsidR="00B86F21" w:rsidRPr="00F52AEC" w:rsidRDefault="00B86F21" w:rsidP="003B38E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2AEC">
              <w:rPr>
                <w:rFonts w:ascii="Palatino Linotype" w:eastAsia="Times New Roman" w:hAnsi="Palatino Linotype" w:cs="Arial"/>
                <w:color w:val="000000"/>
                <w:sz w:val="20"/>
                <w:szCs w:val="20"/>
              </w:rPr>
              <w:t xml:space="preserve">De lo anterior, se desprende que para una correcta </w:t>
            </w:r>
            <w:r w:rsidRPr="00F52AEC">
              <w:rPr>
                <w:rFonts w:ascii="Palatino Linotype" w:eastAsia="Times New Roman" w:hAnsi="Palatino Linotype" w:cs="Arial"/>
                <w:b/>
                <w:color w:val="000000"/>
                <w:sz w:val="20"/>
                <w:szCs w:val="20"/>
              </w:rPr>
              <w:t>clasificación total o parcial</w:t>
            </w:r>
            <w:r w:rsidRPr="00F52AEC">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DE1FA3" w14:textId="77777777" w:rsidR="00B86F21" w:rsidRPr="00F52AEC" w:rsidRDefault="00B86F21" w:rsidP="003B38E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2AEC">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6705B3A" w14:textId="77777777" w:rsidR="00B86F21" w:rsidRPr="00F52AEC" w:rsidRDefault="00B86F21" w:rsidP="003B38E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2AEC">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F687D97" w14:textId="77777777" w:rsidR="00B86F21" w:rsidRPr="00F52AEC" w:rsidRDefault="00B86F21" w:rsidP="003B38E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2AEC">
              <w:rPr>
                <w:rFonts w:ascii="Palatino Linotype" w:eastAsia="Times New Roman" w:hAnsi="Palatino Linotype" w:cs="Arial"/>
                <w:color w:val="000000"/>
                <w:sz w:val="20"/>
                <w:szCs w:val="20"/>
              </w:rPr>
              <w:lastRenderedPageBreak/>
              <w:t xml:space="preserve">Ahora bien, </w:t>
            </w:r>
            <w:r w:rsidRPr="00F52AEC">
              <w:rPr>
                <w:rFonts w:ascii="Palatino Linotype" w:eastAsia="Times New Roman" w:hAnsi="Palatino Linotype" w:cs="Arial"/>
                <w:b/>
                <w:color w:val="000000"/>
                <w:sz w:val="20"/>
                <w:szCs w:val="20"/>
                <w:u w:val="single"/>
              </w:rPr>
              <w:t>para cada caso además de fundar y motivar</w:t>
            </w:r>
            <w:r w:rsidRPr="00F52AEC">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F52AEC">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86F21" w:rsidRPr="00F52AEC" w14:paraId="1F80A59E" w14:textId="77777777" w:rsidTr="003B38EB">
        <w:tc>
          <w:tcPr>
            <w:cnfStyle w:val="001000000000" w:firstRow="0" w:lastRow="0" w:firstColumn="1" w:lastColumn="0" w:oddVBand="0" w:evenVBand="0" w:oddHBand="0" w:evenHBand="0" w:firstRowFirstColumn="0" w:firstRowLastColumn="0" w:lastRowFirstColumn="0" w:lastRowLastColumn="0"/>
            <w:tcW w:w="1838" w:type="dxa"/>
          </w:tcPr>
          <w:p w14:paraId="46750F25" w14:textId="77777777" w:rsidR="00B86F21" w:rsidRPr="00F52AEC" w:rsidRDefault="00B86F21" w:rsidP="003B38EB">
            <w:pPr>
              <w:spacing w:line="360" w:lineRule="auto"/>
              <w:ind w:right="49"/>
              <w:jc w:val="both"/>
              <w:rPr>
                <w:rFonts w:ascii="Palatino Linotype" w:eastAsia="Times New Roman" w:hAnsi="Palatino Linotype" w:cs="Arial"/>
                <w:bCs w:val="0"/>
                <w:sz w:val="20"/>
                <w:szCs w:val="20"/>
              </w:rPr>
            </w:pPr>
            <w:r w:rsidRPr="00F52AEC">
              <w:rPr>
                <w:rFonts w:ascii="Palatino Linotype" w:eastAsia="MS Gothic" w:hAnsi="Palatino Linotype" w:cs="Times New Roman"/>
                <w:b w:val="0"/>
                <w:sz w:val="20"/>
                <w:szCs w:val="20"/>
              </w:rPr>
              <w:lastRenderedPageBreak/>
              <w:t>e</w:t>
            </w:r>
            <w:r w:rsidRPr="00F52AEC">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13D2D882" w14:textId="77777777" w:rsidR="00B86F21" w:rsidRPr="00F52AEC" w:rsidRDefault="00B86F21" w:rsidP="003B38E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2AEC">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1AC8B371" w14:textId="77777777" w:rsidR="00B86F21" w:rsidRPr="00F52AEC" w:rsidRDefault="00B86F21" w:rsidP="003B38E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2AEC">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098C314" w14:textId="77777777" w:rsidR="00B86F21" w:rsidRPr="00F52AEC" w:rsidRDefault="00B86F21" w:rsidP="003B38EB">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52AEC">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50E02B0" w14:textId="19E73218" w:rsidR="00B86F21" w:rsidRPr="00F52AEC" w:rsidRDefault="00B86F21" w:rsidP="00B86F21">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F52AEC">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F52AEC">
        <w:rPr>
          <w:rFonts w:ascii="Palatino Linotype" w:hAnsi="Palatino Linotype"/>
          <w:lang w:val="es-ES"/>
        </w:rPr>
        <w:t xml:space="preserve"> </w:t>
      </w:r>
    </w:p>
    <w:p w14:paraId="1B41A53A" w14:textId="77777777" w:rsidR="00FE3459" w:rsidRPr="00F52AEC" w:rsidRDefault="00FE3459" w:rsidP="00FE3459">
      <w:pPr>
        <w:pStyle w:val="Prrafodelista"/>
        <w:spacing w:before="240" w:after="240" w:line="360" w:lineRule="auto"/>
        <w:ind w:left="0"/>
        <w:jc w:val="both"/>
        <w:rPr>
          <w:rFonts w:ascii="Palatino Linotype" w:hAnsi="Palatino Linotype" w:cs="Arial"/>
        </w:rPr>
      </w:pPr>
    </w:p>
    <w:p w14:paraId="10079142" w14:textId="49FA1D44" w:rsidR="00A22BB3" w:rsidRPr="00F52AEC" w:rsidRDefault="004F6CF8" w:rsidP="00A22BB3">
      <w:pPr>
        <w:pStyle w:val="Prrafodelista"/>
        <w:numPr>
          <w:ilvl w:val="0"/>
          <w:numId w:val="2"/>
        </w:numPr>
        <w:spacing w:before="240" w:after="240" w:line="360" w:lineRule="auto"/>
        <w:ind w:left="0" w:firstLine="0"/>
        <w:jc w:val="both"/>
        <w:rPr>
          <w:rFonts w:ascii="Palatino Linotype" w:hAnsi="Palatino Linotype" w:cs="Arial"/>
        </w:rPr>
      </w:pPr>
      <w:r w:rsidRPr="00F52AEC">
        <w:rPr>
          <w:rFonts w:ascii="Palatino Linotype" w:hAnsi="Palatino Linotype"/>
          <w:color w:val="000000"/>
          <w:lang w:val="es-ES" w:eastAsia="es-MX"/>
        </w:rPr>
        <w:t xml:space="preserve">Por lo anteriormente expuesto y fundado, este </w:t>
      </w:r>
      <w:r w:rsidRPr="00F52AEC">
        <w:rPr>
          <w:rFonts w:ascii="Palatino Linotype" w:hAnsi="Palatino Linotype"/>
          <w:b/>
          <w:bCs/>
          <w:color w:val="000000"/>
          <w:lang w:val="es-ES" w:eastAsia="es-MX"/>
        </w:rPr>
        <w:t>ÓRGANO GARANTE</w:t>
      </w:r>
      <w:r w:rsidRPr="00F52AEC">
        <w:rPr>
          <w:rFonts w:ascii="Palatino Linotype" w:hAnsi="Palatino Linotype"/>
          <w:color w:val="000000"/>
          <w:lang w:val="es-ES" w:eastAsia="es-MX"/>
        </w:rPr>
        <w:t xml:space="preserve"> emite los siguientes:</w:t>
      </w:r>
      <w:bookmarkStart w:id="20" w:name="_Toc447699324"/>
      <w:bookmarkStart w:id="21" w:name="_Toc445745148"/>
      <w:bookmarkStart w:id="22" w:name="_Toc486525261"/>
      <w:bookmarkStart w:id="23" w:name="_Toc9531903"/>
      <w:bookmarkStart w:id="24" w:name="_Toc48296494"/>
    </w:p>
    <w:p w14:paraId="6E453903" w14:textId="6386E46E" w:rsidR="00CE075D" w:rsidRPr="00F52AEC" w:rsidRDefault="00CE075D" w:rsidP="00CE075D">
      <w:pPr>
        <w:pStyle w:val="Prrafodelista"/>
        <w:rPr>
          <w:rFonts w:ascii="Palatino Linotype" w:hAnsi="Palatino Linotype" w:cs="Arial"/>
        </w:rPr>
      </w:pPr>
    </w:p>
    <w:p w14:paraId="6A00BC23" w14:textId="7BDD71F5" w:rsidR="00A97917" w:rsidRPr="00F52AEC" w:rsidRDefault="00A97917" w:rsidP="00A97917">
      <w:pPr>
        <w:keepNext/>
        <w:keepLines/>
        <w:spacing w:line="360" w:lineRule="auto"/>
        <w:jc w:val="center"/>
        <w:outlineLvl w:val="0"/>
        <w:rPr>
          <w:rFonts w:ascii="Palatino Linotype" w:eastAsia="Times New Roman" w:hAnsi="Palatino Linotype" w:cstheme="majorBidi"/>
          <w:b/>
          <w:bCs/>
        </w:rPr>
      </w:pPr>
      <w:bookmarkStart w:id="25" w:name="_Toc74238142"/>
      <w:r w:rsidRPr="00F52AEC">
        <w:rPr>
          <w:rFonts w:ascii="Palatino Linotype" w:eastAsia="Times New Roman" w:hAnsi="Palatino Linotype" w:cstheme="majorBidi"/>
          <w:b/>
          <w:bCs/>
        </w:rPr>
        <w:lastRenderedPageBreak/>
        <w:t>R E S O L U T I V O S</w:t>
      </w:r>
      <w:bookmarkEnd w:id="20"/>
      <w:bookmarkEnd w:id="21"/>
      <w:bookmarkEnd w:id="22"/>
      <w:bookmarkEnd w:id="23"/>
      <w:bookmarkEnd w:id="24"/>
      <w:bookmarkEnd w:id="25"/>
    </w:p>
    <w:p w14:paraId="393E87EC" w14:textId="77777777" w:rsidR="00A97917" w:rsidRPr="00F52AEC" w:rsidRDefault="00A97917" w:rsidP="00A97917">
      <w:pPr>
        <w:spacing w:line="360" w:lineRule="auto"/>
        <w:jc w:val="both"/>
        <w:rPr>
          <w:rFonts w:ascii="Palatino Linotype" w:eastAsia="Times New Roman" w:hAnsi="Palatino Linotype" w:cs="Arial"/>
          <w:b/>
        </w:rPr>
      </w:pPr>
    </w:p>
    <w:p w14:paraId="2EF13038" w14:textId="3DFDE7D3" w:rsidR="00A97917" w:rsidRPr="00F52AEC" w:rsidRDefault="00A97917" w:rsidP="00A97917">
      <w:pPr>
        <w:spacing w:line="360" w:lineRule="auto"/>
        <w:jc w:val="both"/>
        <w:rPr>
          <w:rFonts w:ascii="Palatino Linotype" w:eastAsia="Times New Roman" w:hAnsi="Palatino Linotype" w:cs="Times New Roman"/>
        </w:rPr>
      </w:pPr>
      <w:r w:rsidRPr="00F52AEC">
        <w:rPr>
          <w:rFonts w:ascii="Palatino Linotype" w:eastAsia="Times New Roman" w:hAnsi="Palatino Linotype" w:cs="Arial"/>
          <w:b/>
        </w:rPr>
        <w:t xml:space="preserve">PRIMERO. </w:t>
      </w:r>
      <w:r w:rsidRPr="00F52AEC">
        <w:rPr>
          <w:rFonts w:ascii="Palatino Linotype" w:eastAsia="Times New Roman" w:hAnsi="Palatino Linotype" w:cs="Arial"/>
        </w:rPr>
        <w:t>Resultan</w:t>
      </w:r>
      <w:r w:rsidR="00D0355E" w:rsidRPr="00F52AEC">
        <w:rPr>
          <w:rFonts w:ascii="Palatino Linotype" w:eastAsia="Times New Roman" w:hAnsi="Palatino Linotype" w:cs="Arial"/>
        </w:rPr>
        <w:t xml:space="preserve"> </w:t>
      </w:r>
      <w:r w:rsidR="00B52237" w:rsidRPr="00F52AEC">
        <w:rPr>
          <w:rFonts w:ascii="Palatino Linotype" w:eastAsia="Times New Roman" w:hAnsi="Palatino Linotype" w:cs="Arial"/>
        </w:rPr>
        <w:t xml:space="preserve">parcialmente </w:t>
      </w:r>
      <w:r w:rsidR="00201B74" w:rsidRPr="00F52AEC">
        <w:rPr>
          <w:rFonts w:ascii="Palatino Linotype" w:eastAsia="Times New Roman" w:hAnsi="Palatino Linotype" w:cs="Arial"/>
        </w:rPr>
        <w:t>fundadas</w:t>
      </w:r>
      <w:r w:rsidRPr="00F52AEC">
        <w:rPr>
          <w:rFonts w:ascii="Palatino Linotype" w:eastAsia="Times New Roman" w:hAnsi="Palatino Linotype" w:cs="Arial"/>
        </w:rPr>
        <w:t xml:space="preserve"> las</w:t>
      </w:r>
      <w:r w:rsidRPr="00F52AEC">
        <w:rPr>
          <w:rFonts w:ascii="Palatino Linotype" w:eastAsia="Times New Roman" w:hAnsi="Palatino Linotype" w:cs="Arial"/>
          <w:b/>
        </w:rPr>
        <w:t xml:space="preserve"> </w:t>
      </w:r>
      <w:r w:rsidRPr="00F52AEC">
        <w:rPr>
          <w:rFonts w:ascii="Palatino Linotype" w:eastAsia="Times New Roman" w:hAnsi="Palatino Linotype" w:cs="Arial"/>
          <w:lang w:val="es-ES"/>
        </w:rPr>
        <w:t xml:space="preserve">razones o motivos de inconformidad hechos valer </w:t>
      </w:r>
      <w:r w:rsidRPr="00F52AEC">
        <w:rPr>
          <w:rFonts w:ascii="Palatino Linotype" w:eastAsia="Calibri" w:hAnsi="Palatino Linotype" w:cs="Arial"/>
          <w:lang w:val="es-ES"/>
        </w:rPr>
        <w:t xml:space="preserve">en el recurso de revisión </w:t>
      </w:r>
      <w:r w:rsidR="00070213" w:rsidRPr="00F52AEC">
        <w:rPr>
          <w:rFonts w:ascii="Palatino Linotype" w:hAnsi="Palatino Linotype" w:cs="Arial"/>
          <w:b/>
          <w:bCs/>
          <w:lang w:eastAsia="es-MX"/>
        </w:rPr>
        <w:t>02128/INFOEM/IP/RR/2021</w:t>
      </w:r>
      <w:r w:rsidRPr="00F52AEC">
        <w:rPr>
          <w:rFonts w:ascii="Palatino Linotype" w:hAnsi="Palatino Linotype" w:cs="Arial"/>
          <w:b/>
          <w:bCs/>
        </w:rPr>
        <w:t xml:space="preserve">, </w:t>
      </w:r>
      <w:r w:rsidRPr="00F52AEC">
        <w:rPr>
          <w:rFonts w:ascii="Palatino Linotype" w:hAnsi="Palatino Linotype" w:cs="Arial"/>
          <w:bCs/>
        </w:rPr>
        <w:t>en términos de</w:t>
      </w:r>
      <w:r w:rsidR="008130D0" w:rsidRPr="00F52AEC">
        <w:rPr>
          <w:rFonts w:ascii="Palatino Linotype" w:hAnsi="Palatino Linotype" w:cs="Arial"/>
          <w:bCs/>
        </w:rPr>
        <w:t xml:space="preserve"> </w:t>
      </w:r>
      <w:r w:rsidRPr="00F52AEC">
        <w:rPr>
          <w:rFonts w:ascii="Palatino Linotype" w:hAnsi="Palatino Linotype" w:cs="Arial"/>
          <w:bCs/>
        </w:rPr>
        <w:t>l</w:t>
      </w:r>
      <w:r w:rsidR="008130D0" w:rsidRPr="00F52AEC">
        <w:rPr>
          <w:rFonts w:ascii="Palatino Linotype" w:hAnsi="Palatino Linotype" w:cs="Arial"/>
          <w:bCs/>
        </w:rPr>
        <w:t>os</w:t>
      </w:r>
      <w:r w:rsidRPr="00F52AEC">
        <w:rPr>
          <w:rFonts w:ascii="Palatino Linotype" w:hAnsi="Palatino Linotype" w:cs="Arial"/>
          <w:bCs/>
        </w:rPr>
        <w:t xml:space="preserve"> considerando</w:t>
      </w:r>
      <w:r w:rsidR="008130D0" w:rsidRPr="00F52AEC">
        <w:rPr>
          <w:rFonts w:ascii="Palatino Linotype" w:hAnsi="Palatino Linotype" w:cs="Arial"/>
          <w:bCs/>
        </w:rPr>
        <w:t>s</w:t>
      </w:r>
      <w:r w:rsidRPr="00F52AEC">
        <w:rPr>
          <w:rFonts w:ascii="Palatino Linotype" w:hAnsi="Palatino Linotype" w:cs="Arial"/>
          <w:bCs/>
        </w:rPr>
        <w:t xml:space="preserve"> </w:t>
      </w:r>
      <w:r w:rsidR="00FB04B4" w:rsidRPr="00F52AEC">
        <w:rPr>
          <w:rFonts w:ascii="Palatino Linotype" w:hAnsi="Palatino Linotype" w:cs="Arial"/>
          <w:b/>
          <w:bCs/>
        </w:rPr>
        <w:t>QUINTO</w:t>
      </w:r>
      <w:r w:rsidR="008130D0" w:rsidRPr="00F52AEC">
        <w:rPr>
          <w:rFonts w:ascii="Palatino Linotype" w:hAnsi="Palatino Linotype" w:cs="Arial"/>
          <w:b/>
          <w:bCs/>
        </w:rPr>
        <w:t xml:space="preserve"> y SEXTO</w:t>
      </w:r>
      <w:r w:rsidR="00FB04B4" w:rsidRPr="00F52AEC">
        <w:rPr>
          <w:rFonts w:ascii="Palatino Linotype" w:hAnsi="Palatino Linotype" w:cs="Arial"/>
          <w:b/>
          <w:bCs/>
        </w:rPr>
        <w:t xml:space="preserve"> </w:t>
      </w:r>
      <w:r w:rsidRPr="00F52AEC">
        <w:rPr>
          <w:rFonts w:ascii="Palatino Linotype" w:hAnsi="Palatino Linotype" w:cs="Arial"/>
          <w:bCs/>
        </w:rPr>
        <w:t>de la presente resolución.</w:t>
      </w:r>
    </w:p>
    <w:p w14:paraId="660D6A31" w14:textId="188A99F5" w:rsidR="00201B74" w:rsidRPr="00F52AEC" w:rsidRDefault="00A97917" w:rsidP="00201B74">
      <w:pPr>
        <w:spacing w:before="240" w:after="240" w:line="360" w:lineRule="auto"/>
        <w:jc w:val="both"/>
        <w:rPr>
          <w:rFonts w:ascii="Palatino Linotype" w:eastAsia="Times New Roman" w:hAnsi="Palatino Linotype" w:cs="Arial"/>
          <w:lang w:val="es-ES"/>
        </w:rPr>
      </w:pPr>
      <w:r w:rsidRPr="00F52AEC">
        <w:rPr>
          <w:rFonts w:ascii="Palatino Linotype" w:hAnsi="Palatino Linotype"/>
          <w:b/>
        </w:rPr>
        <w:t>SEGUNDO.</w:t>
      </w:r>
      <w:r w:rsidRPr="00F52AEC">
        <w:rPr>
          <w:rStyle w:val="Ttulo2Car"/>
          <w:rFonts w:ascii="Palatino Linotype" w:hAnsi="Palatino Linotype"/>
          <w:b/>
          <w:sz w:val="24"/>
          <w:szCs w:val="24"/>
        </w:rPr>
        <w:t xml:space="preserve"> </w:t>
      </w:r>
      <w:r w:rsidRPr="00F52AEC">
        <w:rPr>
          <w:rFonts w:ascii="Palatino Linotype" w:eastAsia="Calibri" w:hAnsi="Palatino Linotype" w:cs="Arial"/>
          <w:lang w:val="es-ES"/>
        </w:rPr>
        <w:t xml:space="preserve">Se </w:t>
      </w:r>
      <w:r w:rsidR="001B7AFD" w:rsidRPr="00F52AEC">
        <w:rPr>
          <w:rFonts w:ascii="Palatino Linotype" w:eastAsia="Calibri" w:hAnsi="Palatino Linotype" w:cs="Arial"/>
          <w:b/>
          <w:bCs/>
          <w:lang w:val="es-ES"/>
        </w:rPr>
        <w:t>MODIFICA</w:t>
      </w:r>
      <w:r w:rsidR="00741100" w:rsidRPr="00F52AEC">
        <w:rPr>
          <w:rFonts w:ascii="Palatino Linotype" w:eastAsia="Calibri" w:hAnsi="Palatino Linotype" w:cs="Arial"/>
          <w:lang w:val="es-ES"/>
        </w:rPr>
        <w:t xml:space="preserve"> la respuesta emitida por el </w:t>
      </w:r>
      <w:r w:rsidR="00070213" w:rsidRPr="00F52AEC">
        <w:rPr>
          <w:rFonts w:ascii="Palatino Linotype" w:hAnsi="Palatino Linotype"/>
          <w:b/>
          <w:bCs/>
        </w:rPr>
        <w:t xml:space="preserve">Ayuntamiento de </w:t>
      </w:r>
      <w:proofErr w:type="spellStart"/>
      <w:r w:rsidR="00070213" w:rsidRPr="00F52AEC">
        <w:rPr>
          <w:rFonts w:ascii="Palatino Linotype" w:hAnsi="Palatino Linotype"/>
          <w:b/>
          <w:bCs/>
        </w:rPr>
        <w:t>Luvianos</w:t>
      </w:r>
      <w:proofErr w:type="spellEnd"/>
      <w:r w:rsidRPr="00F52AEC">
        <w:rPr>
          <w:rFonts w:ascii="Palatino Linotype" w:eastAsia="Calibri" w:hAnsi="Palatino Linotype" w:cs="Arial"/>
          <w:lang w:val="es-ES"/>
        </w:rPr>
        <w:t xml:space="preserve"> </w:t>
      </w:r>
      <w:r w:rsidR="00741100" w:rsidRPr="00F52AEC">
        <w:rPr>
          <w:rFonts w:ascii="Palatino Linotype" w:eastAsia="Calibri" w:hAnsi="Palatino Linotype" w:cs="Arial"/>
          <w:lang w:val="es-ES"/>
        </w:rPr>
        <w:t xml:space="preserve">y se </w:t>
      </w:r>
      <w:r w:rsidR="00741100" w:rsidRPr="00F52AEC">
        <w:rPr>
          <w:rFonts w:ascii="Palatino Linotype" w:eastAsia="Calibri" w:hAnsi="Palatino Linotype" w:cs="Arial"/>
          <w:b/>
          <w:bCs/>
          <w:lang w:val="es-ES"/>
        </w:rPr>
        <w:t>ORDENA</w:t>
      </w:r>
      <w:r w:rsidR="00741100" w:rsidRPr="00F52AEC">
        <w:rPr>
          <w:rFonts w:ascii="Palatino Linotype" w:eastAsia="Calibri" w:hAnsi="Palatino Linotype" w:cs="Arial"/>
          <w:lang w:val="es-ES"/>
        </w:rPr>
        <w:t xml:space="preserve"> </w:t>
      </w:r>
      <w:r w:rsidRPr="00F52AEC">
        <w:rPr>
          <w:rFonts w:ascii="Palatino Linotype" w:eastAsia="Calibri" w:hAnsi="Palatino Linotype" w:cs="Arial"/>
          <w:lang w:val="es-ES"/>
        </w:rPr>
        <w:t xml:space="preserve">entregar, vía </w:t>
      </w:r>
      <w:r w:rsidRPr="00F52AEC">
        <w:rPr>
          <w:rFonts w:ascii="Palatino Linotype" w:eastAsia="Times New Roman" w:hAnsi="Palatino Linotype" w:cs="Arial"/>
          <w:bCs/>
          <w:lang w:val="es-ES"/>
        </w:rPr>
        <w:t>Sistema de Acceso a la Información Mexiquense</w:t>
      </w:r>
      <w:r w:rsidRPr="00F52AEC">
        <w:rPr>
          <w:rFonts w:ascii="Palatino Linotype" w:eastAsia="Times New Roman" w:hAnsi="Palatino Linotype" w:cs="Arial"/>
          <w:b/>
          <w:lang w:val="es-ES"/>
        </w:rPr>
        <w:t xml:space="preserve"> (SAIMEX)</w:t>
      </w:r>
      <w:r w:rsidRPr="00F52AEC">
        <w:rPr>
          <w:rFonts w:ascii="Palatino Linotype" w:eastAsia="Times New Roman" w:hAnsi="Palatino Linotype" w:cs="Arial"/>
          <w:lang w:val="es-ES"/>
        </w:rPr>
        <w:t>,</w:t>
      </w:r>
      <w:r w:rsidR="008130D0" w:rsidRPr="00F52AEC">
        <w:rPr>
          <w:rFonts w:ascii="Palatino Linotype" w:eastAsia="Times New Roman" w:hAnsi="Palatino Linotype" w:cs="Arial"/>
          <w:lang w:val="es-ES"/>
        </w:rPr>
        <w:t xml:space="preserve"> </w:t>
      </w:r>
      <w:r w:rsidR="001B7AFD" w:rsidRPr="00F52AEC">
        <w:rPr>
          <w:rFonts w:ascii="Palatino Linotype" w:eastAsia="Times New Roman" w:hAnsi="Palatino Linotype" w:cs="Arial"/>
          <w:lang w:val="es-ES"/>
        </w:rPr>
        <w:t xml:space="preserve">de ser el caso </w:t>
      </w:r>
      <w:r w:rsidR="008130D0" w:rsidRPr="00F52AEC">
        <w:rPr>
          <w:rFonts w:ascii="Palatino Linotype" w:eastAsia="Times New Roman" w:hAnsi="Palatino Linotype" w:cs="Arial"/>
          <w:lang w:val="es-ES"/>
        </w:rPr>
        <w:t>en versión pública,</w:t>
      </w:r>
      <w:r w:rsidR="00741100" w:rsidRPr="00F52AEC">
        <w:rPr>
          <w:rFonts w:ascii="Palatino Linotype" w:eastAsia="Times New Roman" w:hAnsi="Palatino Linotype" w:cs="Arial"/>
          <w:lang w:val="es-ES"/>
        </w:rPr>
        <w:t xml:space="preserve"> los documentos en donde conste </w:t>
      </w:r>
      <w:r w:rsidR="00201B74" w:rsidRPr="00F52AEC">
        <w:rPr>
          <w:rFonts w:ascii="Palatino Linotype" w:eastAsia="Times New Roman" w:hAnsi="Palatino Linotype" w:cs="Arial"/>
          <w:lang w:val="es-ES"/>
        </w:rPr>
        <w:t>lo siguiente:</w:t>
      </w:r>
    </w:p>
    <w:p w14:paraId="34FC42DB" w14:textId="56344160" w:rsidR="001B7AFD" w:rsidRPr="00F52AEC" w:rsidRDefault="001B7AFD" w:rsidP="001B7AFD">
      <w:pPr>
        <w:pStyle w:val="Prrafodelista"/>
        <w:numPr>
          <w:ilvl w:val="0"/>
          <w:numId w:val="35"/>
        </w:numPr>
        <w:spacing w:before="240" w:after="240" w:line="360" w:lineRule="auto"/>
        <w:ind w:right="49"/>
        <w:jc w:val="both"/>
        <w:rPr>
          <w:rFonts w:ascii="Palatino Linotype" w:hAnsi="Palatino Linotype"/>
          <w:b/>
          <w:bCs/>
        </w:rPr>
      </w:pPr>
      <w:r w:rsidRPr="00F52AEC">
        <w:rPr>
          <w:rFonts w:ascii="Palatino Linotype" w:hAnsi="Palatino Linotype"/>
          <w:b/>
          <w:bCs/>
        </w:rPr>
        <w:t>Actas de sesiones extraordinarias del 1 de enero de 2019 al 31 de agosto de 2020 de:</w:t>
      </w:r>
    </w:p>
    <w:p w14:paraId="2E1FCEDC" w14:textId="309BFEA1" w:rsidR="001B7AFD" w:rsidRPr="00F52AEC" w:rsidRDefault="001B7AFD" w:rsidP="00A41DCA">
      <w:pPr>
        <w:pStyle w:val="Prrafodelista"/>
        <w:numPr>
          <w:ilvl w:val="0"/>
          <w:numId w:val="36"/>
        </w:numPr>
        <w:spacing w:before="240" w:after="240" w:line="360" w:lineRule="auto"/>
        <w:ind w:left="993" w:right="49"/>
        <w:jc w:val="both"/>
        <w:rPr>
          <w:rFonts w:ascii="Palatino Linotype" w:hAnsi="Palatino Linotype"/>
          <w:b/>
          <w:bCs/>
        </w:rPr>
      </w:pPr>
      <w:r w:rsidRPr="00F52AEC">
        <w:rPr>
          <w:rFonts w:ascii="Palatino Linotype" w:hAnsi="Palatino Linotype"/>
          <w:b/>
          <w:bCs/>
        </w:rPr>
        <w:t>Comité de Transparencia; y,</w:t>
      </w:r>
    </w:p>
    <w:p w14:paraId="0101D989" w14:textId="48015FBA" w:rsidR="001B7AFD" w:rsidRPr="00F52AEC" w:rsidRDefault="001B7AFD" w:rsidP="00A41DCA">
      <w:pPr>
        <w:pStyle w:val="Prrafodelista"/>
        <w:numPr>
          <w:ilvl w:val="0"/>
          <w:numId w:val="36"/>
        </w:numPr>
        <w:spacing w:before="240" w:after="240" w:line="360" w:lineRule="auto"/>
        <w:ind w:left="993" w:right="49"/>
        <w:jc w:val="both"/>
        <w:rPr>
          <w:rFonts w:ascii="Palatino Linotype" w:hAnsi="Palatino Linotype"/>
          <w:b/>
          <w:bCs/>
        </w:rPr>
      </w:pPr>
      <w:r w:rsidRPr="00F52AEC">
        <w:rPr>
          <w:rFonts w:ascii="Palatino Linotype" w:hAnsi="Palatino Linotype"/>
          <w:b/>
          <w:bCs/>
        </w:rPr>
        <w:t>Comité de Mejora Regulatoria.</w:t>
      </w:r>
    </w:p>
    <w:p w14:paraId="264BBA6C" w14:textId="49B8E1F4" w:rsidR="003B616D" w:rsidRPr="00F52AEC" w:rsidRDefault="003B616D" w:rsidP="00A41DCA">
      <w:pPr>
        <w:pStyle w:val="Prrafodelista"/>
        <w:numPr>
          <w:ilvl w:val="0"/>
          <w:numId w:val="35"/>
        </w:numPr>
        <w:spacing w:before="240" w:after="240" w:line="360" w:lineRule="auto"/>
        <w:ind w:right="49"/>
        <w:jc w:val="both"/>
        <w:rPr>
          <w:rFonts w:ascii="Palatino Linotype" w:hAnsi="Palatino Linotype"/>
          <w:b/>
          <w:bCs/>
        </w:rPr>
      </w:pPr>
      <w:r w:rsidRPr="00F52AEC">
        <w:rPr>
          <w:rFonts w:ascii="Palatino Linotype" w:hAnsi="Palatino Linotype"/>
          <w:b/>
          <w:bCs/>
        </w:rPr>
        <w:t>Actas de sesiones ordinarias del 1 de enero al 31 de agosto de 2020, así como las actas de sesiones extraordinarias del 1 de enero de 2019 al 31 de agosto de 2021</w:t>
      </w:r>
      <w:r w:rsidR="00444487" w:rsidRPr="00F52AEC">
        <w:rPr>
          <w:rFonts w:ascii="Palatino Linotype" w:hAnsi="Palatino Linotype"/>
          <w:b/>
          <w:bCs/>
        </w:rPr>
        <w:t xml:space="preserve"> del Comité de Bienes Muebles e Inmuebles;</w:t>
      </w:r>
    </w:p>
    <w:p w14:paraId="4975F0D3" w14:textId="5D8DDC5D" w:rsidR="001B7AFD" w:rsidRPr="00F52AEC" w:rsidRDefault="00A41DCA" w:rsidP="00A41DCA">
      <w:pPr>
        <w:pStyle w:val="Prrafodelista"/>
        <w:numPr>
          <w:ilvl w:val="0"/>
          <w:numId w:val="35"/>
        </w:numPr>
        <w:spacing w:before="240" w:after="240" w:line="360" w:lineRule="auto"/>
        <w:ind w:right="49"/>
        <w:jc w:val="both"/>
        <w:rPr>
          <w:rFonts w:ascii="Palatino Linotype" w:hAnsi="Palatino Linotype"/>
          <w:b/>
          <w:bCs/>
        </w:rPr>
      </w:pPr>
      <w:r w:rsidRPr="00F52AEC">
        <w:rPr>
          <w:rFonts w:ascii="Palatino Linotype" w:hAnsi="Palatino Linotype"/>
          <w:b/>
          <w:bCs/>
        </w:rPr>
        <w:t xml:space="preserve">Primera acta de sesión ordinaria de los años 2019 y 2020, así como las actas de sesiones extraordinarias del 1 de enero de 2019 al 31 de agosto de 2020 </w:t>
      </w:r>
      <w:r w:rsidR="001B7AFD" w:rsidRPr="00F52AEC">
        <w:rPr>
          <w:rFonts w:ascii="Palatino Linotype" w:hAnsi="Palatino Linotype"/>
          <w:b/>
          <w:bCs/>
        </w:rPr>
        <w:t xml:space="preserve">Del Comité de Adquisiciones y </w:t>
      </w:r>
      <w:r w:rsidRPr="00F52AEC">
        <w:rPr>
          <w:rFonts w:ascii="Palatino Linotype" w:hAnsi="Palatino Linotype"/>
          <w:b/>
          <w:bCs/>
        </w:rPr>
        <w:t>S</w:t>
      </w:r>
      <w:r w:rsidR="001B7AFD" w:rsidRPr="00F52AEC">
        <w:rPr>
          <w:rFonts w:ascii="Palatino Linotype" w:hAnsi="Palatino Linotype"/>
          <w:b/>
          <w:bCs/>
        </w:rPr>
        <w:t>ervicios</w:t>
      </w:r>
      <w:r w:rsidRPr="00F52AEC">
        <w:rPr>
          <w:rFonts w:ascii="Palatino Linotype" w:hAnsi="Palatino Linotype"/>
          <w:b/>
          <w:bCs/>
        </w:rPr>
        <w:t>;</w:t>
      </w:r>
    </w:p>
    <w:p w14:paraId="7627E3F6" w14:textId="7A783604" w:rsidR="001B7AFD" w:rsidRPr="00F52AEC" w:rsidRDefault="001B7AFD" w:rsidP="00A41DCA">
      <w:pPr>
        <w:pStyle w:val="Prrafodelista"/>
        <w:numPr>
          <w:ilvl w:val="0"/>
          <w:numId w:val="35"/>
        </w:numPr>
        <w:spacing w:before="240" w:after="240" w:line="360" w:lineRule="auto"/>
        <w:ind w:right="49"/>
        <w:jc w:val="both"/>
        <w:rPr>
          <w:rFonts w:ascii="Palatino Linotype" w:hAnsi="Palatino Linotype"/>
          <w:b/>
          <w:bCs/>
        </w:rPr>
      </w:pPr>
      <w:r w:rsidRPr="00F52AEC">
        <w:rPr>
          <w:rFonts w:ascii="Palatino Linotype" w:hAnsi="Palatino Linotype"/>
          <w:b/>
          <w:bCs/>
        </w:rPr>
        <w:t>Actas de las sesiones ordinarias y extraordinarias del 1 de enero al 31 de agosto de 2020</w:t>
      </w:r>
      <w:r w:rsidR="00235B66" w:rsidRPr="00F52AEC">
        <w:rPr>
          <w:rFonts w:ascii="Palatino Linotype" w:hAnsi="Palatino Linotype"/>
          <w:b/>
          <w:bCs/>
        </w:rPr>
        <w:t xml:space="preserve"> del Consejo Municipal de Población;</w:t>
      </w:r>
    </w:p>
    <w:p w14:paraId="754D833D" w14:textId="7220F4A1" w:rsidR="00A41DCA" w:rsidRPr="00F52AEC" w:rsidRDefault="00A41DCA" w:rsidP="00A41DCA">
      <w:pPr>
        <w:pStyle w:val="Prrafodelista"/>
        <w:numPr>
          <w:ilvl w:val="0"/>
          <w:numId w:val="35"/>
        </w:numPr>
        <w:spacing w:before="240" w:after="240" w:line="360" w:lineRule="auto"/>
        <w:ind w:right="49"/>
        <w:jc w:val="both"/>
        <w:rPr>
          <w:rFonts w:ascii="Palatino Linotype" w:hAnsi="Palatino Linotype"/>
          <w:b/>
          <w:bCs/>
        </w:rPr>
      </w:pPr>
      <w:r w:rsidRPr="00F52AEC">
        <w:rPr>
          <w:rFonts w:ascii="Palatino Linotype" w:hAnsi="Palatino Linotype"/>
          <w:b/>
          <w:bCs/>
        </w:rPr>
        <w:t>Actas de sesiones ordinarias del 1 de enero de 2019 al 21 de agosto de 2020</w:t>
      </w:r>
      <w:r w:rsidR="00CC0381" w:rsidRPr="00F52AEC">
        <w:rPr>
          <w:rFonts w:ascii="Palatino Linotype" w:hAnsi="Palatino Linotype"/>
          <w:b/>
          <w:bCs/>
        </w:rPr>
        <w:t xml:space="preserve"> del Comité de Obras Públicas.</w:t>
      </w:r>
    </w:p>
    <w:p w14:paraId="276D793D" w14:textId="0C5095D4" w:rsidR="008130D0" w:rsidRPr="00F52AEC" w:rsidRDefault="008130D0" w:rsidP="008130D0">
      <w:pPr>
        <w:spacing w:line="360" w:lineRule="auto"/>
        <w:jc w:val="both"/>
        <w:rPr>
          <w:rFonts w:ascii="Palatino Linotype" w:eastAsia="Calibri" w:hAnsi="Palatino Linotype" w:cs="Arial"/>
        </w:rPr>
      </w:pPr>
      <w:r w:rsidRPr="00F52AEC">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A90ABB4" w14:textId="6B17C904" w:rsidR="00C45153" w:rsidRPr="00F52AEC" w:rsidRDefault="00C45153" w:rsidP="008130D0">
      <w:pPr>
        <w:spacing w:line="360" w:lineRule="auto"/>
        <w:jc w:val="both"/>
        <w:rPr>
          <w:rFonts w:ascii="Palatino Linotype" w:eastAsia="Calibri" w:hAnsi="Palatino Linotype" w:cs="Arial"/>
        </w:rPr>
      </w:pPr>
    </w:p>
    <w:p w14:paraId="0F34CC56" w14:textId="6300941F" w:rsidR="00C45153" w:rsidRPr="00F52AEC" w:rsidRDefault="00C45153" w:rsidP="00C45153">
      <w:pPr>
        <w:spacing w:line="360" w:lineRule="auto"/>
        <w:jc w:val="both"/>
        <w:rPr>
          <w:rFonts w:ascii="Palatino Linotype" w:eastAsia="Palatino Linotype" w:hAnsi="Palatino Linotype" w:cs="Palatino Linotype"/>
        </w:rPr>
      </w:pPr>
      <w:r w:rsidRPr="00F52AEC">
        <w:rPr>
          <w:rFonts w:ascii="Palatino Linotype" w:eastAsia="Palatino Linotype" w:hAnsi="Palatino Linotype" w:cs="Palatino Linotype"/>
        </w:rPr>
        <w:t xml:space="preserve">De ser el caso de que la información que se ordena entregar en los numerales 1, fracciones a) y/o b); 2; 3; y/o 4 relacionado con las actas se sesiones extraordinarias, no haya sido generada, poseída o administrada, el </w:t>
      </w:r>
      <w:r w:rsidRPr="00F52AEC">
        <w:rPr>
          <w:rFonts w:ascii="Palatino Linotype" w:eastAsia="Palatino Linotype" w:hAnsi="Palatino Linotype" w:cs="Palatino Linotype"/>
          <w:b/>
          <w:bCs/>
        </w:rPr>
        <w:t>SUJETO OBLIGADO</w:t>
      </w:r>
      <w:r w:rsidRPr="00F52AEC">
        <w:rPr>
          <w:rFonts w:ascii="Palatino Linotype" w:eastAsia="Palatino Linotype" w:hAnsi="Palatino Linotype" w:cs="Palatino Linotype"/>
        </w:rPr>
        <w:t xml:space="preserve"> deberá manifestar de manera clara y precisa las razones que expliquen las causas por las cuales no se haya generado, poseído o administrado.</w:t>
      </w:r>
    </w:p>
    <w:p w14:paraId="083C2C38" w14:textId="77777777" w:rsidR="00E45432" w:rsidRPr="00F52AEC" w:rsidRDefault="00E45432" w:rsidP="008130D0">
      <w:pPr>
        <w:spacing w:line="360" w:lineRule="auto"/>
        <w:jc w:val="both"/>
        <w:rPr>
          <w:rFonts w:ascii="Palatino Linotype" w:eastAsia="Calibri" w:hAnsi="Palatino Linotype" w:cs="Arial"/>
        </w:rPr>
      </w:pPr>
    </w:p>
    <w:p w14:paraId="0DA96DFB" w14:textId="1B470132" w:rsidR="00A97917" w:rsidRPr="00F52AEC" w:rsidRDefault="00A97917" w:rsidP="00A97917">
      <w:pPr>
        <w:tabs>
          <w:tab w:val="left" w:pos="8080"/>
        </w:tabs>
        <w:spacing w:line="360" w:lineRule="auto"/>
        <w:ind w:right="49"/>
        <w:contextualSpacing/>
        <w:jc w:val="both"/>
        <w:rPr>
          <w:rFonts w:ascii="Palatino Linotype" w:hAnsi="Palatino Linotype"/>
          <w:color w:val="222222"/>
          <w:shd w:val="clear" w:color="auto" w:fill="FFFFFF"/>
        </w:rPr>
      </w:pPr>
      <w:r w:rsidRPr="00F52AEC">
        <w:rPr>
          <w:rFonts w:ascii="Palatino Linotype" w:eastAsia="Palatino Linotype" w:hAnsi="Palatino Linotype" w:cs="Palatino Linotype"/>
          <w:b/>
        </w:rPr>
        <w:t xml:space="preserve">TERCERO. Notifíquese </w:t>
      </w:r>
      <w:r w:rsidRPr="00F52AEC">
        <w:rPr>
          <w:rFonts w:ascii="Palatino Linotype" w:eastAsia="Palatino Linotype" w:hAnsi="Palatino Linotype" w:cs="Palatino Linotype"/>
        </w:rPr>
        <w:t xml:space="preserve">al Titular de la Unidad de Transparencia del </w:t>
      </w:r>
      <w:r w:rsidRPr="00F52AEC">
        <w:rPr>
          <w:rFonts w:ascii="Palatino Linotype" w:eastAsia="Palatino Linotype" w:hAnsi="Palatino Linotype" w:cs="Palatino Linotype"/>
          <w:b/>
        </w:rPr>
        <w:t>SUJETO OBLIGADO</w:t>
      </w:r>
      <w:r w:rsidRPr="00F52AE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52AE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0596E3" w14:textId="77777777" w:rsidR="00741100" w:rsidRPr="00F52AEC" w:rsidRDefault="00741100" w:rsidP="00A97917">
      <w:pPr>
        <w:tabs>
          <w:tab w:val="left" w:pos="8080"/>
        </w:tabs>
        <w:spacing w:line="360" w:lineRule="auto"/>
        <w:ind w:right="49"/>
        <w:contextualSpacing/>
        <w:jc w:val="both"/>
        <w:rPr>
          <w:rFonts w:ascii="Palatino Linotype" w:hAnsi="Palatino Linotype"/>
          <w:color w:val="222222"/>
          <w:shd w:val="clear" w:color="auto" w:fill="FFFFFF"/>
        </w:rPr>
      </w:pPr>
    </w:p>
    <w:p w14:paraId="744A2C86" w14:textId="77777777" w:rsidR="00741100" w:rsidRPr="00F52AEC" w:rsidRDefault="00741100" w:rsidP="00741100">
      <w:pPr>
        <w:spacing w:line="360" w:lineRule="auto"/>
        <w:jc w:val="both"/>
        <w:rPr>
          <w:rFonts w:ascii="Palatino Linotype" w:eastAsia="Calibri" w:hAnsi="Palatino Linotype" w:cs="Arial"/>
          <w:bCs/>
        </w:rPr>
      </w:pPr>
      <w:r w:rsidRPr="00F52AEC">
        <w:rPr>
          <w:rFonts w:ascii="Palatino Linotype" w:eastAsia="Times New Roman" w:hAnsi="Palatino Linotype" w:cs="Arial"/>
          <w:b/>
        </w:rPr>
        <w:t xml:space="preserve">CUARTO. </w:t>
      </w:r>
      <w:r w:rsidRPr="00F52AEC">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19E3EF" w14:textId="77777777" w:rsidR="00741100" w:rsidRPr="00F52AEC" w:rsidRDefault="00741100" w:rsidP="00A97917">
      <w:pPr>
        <w:tabs>
          <w:tab w:val="left" w:pos="8080"/>
        </w:tabs>
        <w:spacing w:line="360" w:lineRule="auto"/>
        <w:ind w:right="49"/>
        <w:contextualSpacing/>
        <w:jc w:val="both"/>
        <w:rPr>
          <w:rFonts w:ascii="Palatino Linotype" w:eastAsia="Palatino Linotype" w:hAnsi="Palatino Linotype" w:cs="Palatino Linotype"/>
          <w:b/>
        </w:rPr>
      </w:pPr>
    </w:p>
    <w:p w14:paraId="696F99F2" w14:textId="77EABE38" w:rsidR="00FB04B4" w:rsidRPr="00F52AEC" w:rsidRDefault="00741100" w:rsidP="00FB04B4">
      <w:pPr>
        <w:shd w:val="clear" w:color="auto" w:fill="FFFFFF"/>
        <w:spacing w:line="360" w:lineRule="auto"/>
        <w:jc w:val="both"/>
        <w:rPr>
          <w:rFonts w:ascii="Palatino Linotype" w:hAnsi="Palatino Linotype"/>
        </w:rPr>
      </w:pPr>
      <w:r w:rsidRPr="00F52AEC">
        <w:rPr>
          <w:rFonts w:ascii="Palatino Linotype" w:eastAsia="Times New Roman" w:hAnsi="Palatino Linotype" w:cs="Arial"/>
          <w:b/>
        </w:rPr>
        <w:lastRenderedPageBreak/>
        <w:t>QUINTO</w:t>
      </w:r>
      <w:r w:rsidR="00FB04B4" w:rsidRPr="00F52AEC">
        <w:rPr>
          <w:rFonts w:ascii="Palatino Linotype" w:eastAsia="Times New Roman" w:hAnsi="Palatino Linotype" w:cs="Arial"/>
          <w:b/>
        </w:rPr>
        <w:t xml:space="preserve">. </w:t>
      </w:r>
      <w:r w:rsidR="00FB04B4" w:rsidRPr="00F52AEC">
        <w:rPr>
          <w:rFonts w:ascii="Palatino Linotype" w:eastAsia="Times New Roman" w:hAnsi="Palatino Linotype" w:cs="Times New Roman"/>
          <w:b/>
          <w:bCs/>
          <w:color w:val="222222"/>
          <w:lang w:val="es-ES"/>
        </w:rPr>
        <w:t xml:space="preserve">Notifíquese </w:t>
      </w:r>
      <w:r w:rsidR="00FB04B4" w:rsidRPr="00F52AEC">
        <w:rPr>
          <w:rFonts w:ascii="Palatino Linotype" w:eastAsia="Times New Roman" w:hAnsi="Palatino Linotype" w:cs="Times New Roman"/>
          <w:color w:val="222222"/>
          <w:lang w:val="es-ES"/>
        </w:rPr>
        <w:t>a</w:t>
      </w:r>
      <w:r w:rsidR="00A375BF" w:rsidRPr="00F52AEC">
        <w:rPr>
          <w:rFonts w:ascii="Palatino Linotype" w:hAnsi="Palatino Linotype"/>
        </w:rPr>
        <w:t xml:space="preserve">l </w:t>
      </w:r>
      <w:r w:rsidR="00A375BF" w:rsidRPr="00F52AEC">
        <w:rPr>
          <w:rFonts w:ascii="Palatino Linotype" w:hAnsi="Palatino Linotype"/>
          <w:b/>
          <w:bCs/>
        </w:rPr>
        <w:t>RECURRENTE</w:t>
      </w:r>
      <w:r w:rsidR="00FB04B4" w:rsidRPr="00F52AEC">
        <w:rPr>
          <w:rFonts w:ascii="Palatino Linotype" w:hAnsi="Palatino Linotype"/>
        </w:rPr>
        <w:t xml:space="preserve"> la presente resolución</w:t>
      </w:r>
      <w:r w:rsidR="00CC0381" w:rsidRPr="00F52AEC">
        <w:rPr>
          <w:rFonts w:ascii="Palatino Linotype" w:hAnsi="Palatino Linotype"/>
        </w:rPr>
        <w:t>.</w:t>
      </w:r>
    </w:p>
    <w:p w14:paraId="7971C110" w14:textId="77777777" w:rsidR="00FB04B4" w:rsidRPr="00F52AEC" w:rsidRDefault="00FB04B4" w:rsidP="00FB04B4">
      <w:pPr>
        <w:shd w:val="clear" w:color="auto" w:fill="FFFFFF"/>
        <w:spacing w:line="360" w:lineRule="auto"/>
        <w:jc w:val="both"/>
        <w:rPr>
          <w:rFonts w:ascii="Palatino Linotype" w:hAnsi="Palatino Linotype"/>
          <w:sz w:val="16"/>
        </w:rPr>
      </w:pPr>
    </w:p>
    <w:p w14:paraId="50D41EFE" w14:textId="466B85D1" w:rsidR="00FF015C" w:rsidRPr="00F52AEC" w:rsidRDefault="00741100" w:rsidP="00FB04B4">
      <w:pPr>
        <w:spacing w:line="360" w:lineRule="auto"/>
        <w:jc w:val="both"/>
        <w:rPr>
          <w:rFonts w:ascii="Palatino Linotype" w:eastAsia="MS Mincho" w:hAnsi="Palatino Linotype" w:cs="Times New Roman"/>
          <w:lang w:val="es-ES"/>
        </w:rPr>
      </w:pPr>
      <w:r w:rsidRPr="00F52AEC">
        <w:rPr>
          <w:rFonts w:ascii="Palatino Linotype" w:eastAsia="MS Mincho" w:hAnsi="Palatino Linotype" w:cs="Times New Roman"/>
          <w:b/>
          <w:lang w:val="es-MX"/>
        </w:rPr>
        <w:t>SEXT</w:t>
      </w:r>
      <w:r w:rsidR="00FB04B4" w:rsidRPr="00F52AEC">
        <w:rPr>
          <w:rFonts w:ascii="Palatino Linotype" w:eastAsia="MS Mincho" w:hAnsi="Palatino Linotype" w:cs="Times New Roman"/>
          <w:b/>
          <w:lang w:val="es-MX"/>
        </w:rPr>
        <w:t>O.</w:t>
      </w:r>
      <w:r w:rsidR="00FB04B4" w:rsidRPr="00F52AEC">
        <w:rPr>
          <w:rFonts w:ascii="Palatino Linotype" w:eastAsia="MS Mincho" w:hAnsi="Palatino Linotype" w:cs="Times New Roman"/>
          <w:lang w:val="es-MX"/>
        </w:rPr>
        <w:t xml:space="preserve"> </w:t>
      </w:r>
      <w:r w:rsidR="00FB04B4" w:rsidRPr="00F52AEC">
        <w:rPr>
          <w:rFonts w:ascii="Palatino Linotype" w:eastAsia="MS Mincho" w:hAnsi="Palatino Linotype" w:cs="Times New Roman"/>
          <w:lang w:val="es-ES"/>
        </w:rPr>
        <w:t>Se hace del conocimiento de</w:t>
      </w:r>
      <w:r w:rsidR="00A375BF" w:rsidRPr="00F52AEC">
        <w:rPr>
          <w:rFonts w:ascii="Palatino Linotype" w:eastAsia="MS Mincho" w:hAnsi="Palatino Linotype" w:cs="Times New Roman"/>
          <w:lang w:val="es-ES"/>
        </w:rPr>
        <w:t xml:space="preserve">l </w:t>
      </w:r>
      <w:r w:rsidR="00A375BF" w:rsidRPr="00F52AEC">
        <w:rPr>
          <w:rFonts w:ascii="Palatino Linotype" w:eastAsia="MS Mincho" w:hAnsi="Palatino Linotype" w:cs="Times New Roman"/>
          <w:b/>
          <w:bCs/>
          <w:lang w:val="es-ES"/>
        </w:rPr>
        <w:t xml:space="preserve">RECURRENTE </w:t>
      </w:r>
      <w:r w:rsidR="00FB04B4" w:rsidRPr="00F52AE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FB04B4" w:rsidRPr="00F52AEC">
        <w:rPr>
          <w:rFonts w:ascii="Palatino Linotype" w:eastAsia="MS Mincho" w:hAnsi="Palatino Linotype" w:cs="Times New Roman"/>
          <w:bCs/>
          <w:lang w:val="es-ES"/>
        </w:rPr>
        <w:t>vía juicio de amparo</w:t>
      </w:r>
      <w:r w:rsidR="00FB04B4" w:rsidRPr="00F52AEC">
        <w:rPr>
          <w:rFonts w:ascii="Palatino Linotype" w:eastAsia="MS Mincho" w:hAnsi="Palatino Linotype" w:cs="Times New Roman"/>
          <w:lang w:val="es-ES"/>
        </w:rPr>
        <w:t xml:space="preserve"> en los términos de las leyes aplicables. </w:t>
      </w:r>
    </w:p>
    <w:p w14:paraId="16EE868A" w14:textId="77777777" w:rsidR="00F21CD8" w:rsidRPr="00F52AEC" w:rsidRDefault="00F21CD8" w:rsidP="00FB04B4">
      <w:pPr>
        <w:spacing w:line="360" w:lineRule="auto"/>
        <w:jc w:val="both"/>
        <w:rPr>
          <w:rFonts w:ascii="Palatino Linotype" w:eastAsia="MS Mincho" w:hAnsi="Palatino Linotype" w:cs="Times New Roman"/>
          <w:lang w:val="es-ES"/>
        </w:rPr>
      </w:pPr>
    </w:p>
    <w:p w14:paraId="7F9B371D" w14:textId="5B5D048C" w:rsidR="00FF015C" w:rsidRPr="00F52AEC" w:rsidRDefault="00B52237" w:rsidP="00FF015C">
      <w:pPr>
        <w:spacing w:line="360" w:lineRule="auto"/>
        <w:jc w:val="both"/>
        <w:rPr>
          <w:rFonts w:ascii="Palatino Linotype" w:hAnsi="Palatino Linotype"/>
          <w:color w:val="000000"/>
          <w:shd w:val="clear" w:color="auto" w:fill="FFFFFF"/>
        </w:rPr>
      </w:pPr>
      <w:r w:rsidRPr="00F52AEC">
        <w:rPr>
          <w:rFonts w:ascii="Palatino Linotype" w:hAnsi="Palatino Linotype"/>
          <w:b/>
          <w:bCs/>
          <w:color w:val="000000"/>
          <w:shd w:val="clear" w:color="auto" w:fill="FFFFFF"/>
        </w:rPr>
        <w:t>SÉPTIMO</w:t>
      </w:r>
      <w:r w:rsidR="00FF015C" w:rsidRPr="00F52AEC">
        <w:rPr>
          <w:rFonts w:ascii="Palatino Linotype" w:hAnsi="Palatino Linotype"/>
          <w:b/>
          <w:bCs/>
          <w:color w:val="000000"/>
          <w:shd w:val="clear" w:color="auto" w:fill="FFFFFF"/>
        </w:rPr>
        <w:t>.</w:t>
      </w:r>
      <w:r w:rsidR="00FF015C" w:rsidRPr="00F52AEC">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00FF015C" w:rsidRPr="00F52AEC">
        <w:rPr>
          <w:rFonts w:ascii="Palatino Linotype" w:hAnsi="Palatino Linotype"/>
          <w:b/>
          <w:bCs/>
          <w:color w:val="000000"/>
          <w:shd w:val="clear" w:color="auto" w:fill="FFFFFF"/>
        </w:rPr>
        <w:t>SUJETO OBLIGADO</w:t>
      </w:r>
      <w:r w:rsidR="00FF015C" w:rsidRPr="00F52AEC">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r w:rsidR="00ED2C50" w:rsidRPr="00F52AEC">
        <w:rPr>
          <w:rFonts w:ascii="Palatino Linotype" w:hAnsi="Palatino Linotype"/>
          <w:color w:val="000000"/>
          <w:shd w:val="clear" w:color="auto" w:fill="FFFFFF"/>
        </w:rPr>
        <w:t xml:space="preserve"> </w:t>
      </w:r>
    </w:p>
    <w:p w14:paraId="5F9BB8A2" w14:textId="77777777" w:rsidR="0061111A" w:rsidRPr="00F52AEC" w:rsidRDefault="0061111A" w:rsidP="0061111A">
      <w:pPr>
        <w:spacing w:line="360" w:lineRule="auto"/>
        <w:jc w:val="both"/>
        <w:rPr>
          <w:rFonts w:ascii="Palatino Linotype" w:eastAsia="MS Mincho" w:hAnsi="Palatino Linotype" w:cs="Times New Roman"/>
          <w:b/>
        </w:rPr>
      </w:pPr>
    </w:p>
    <w:p w14:paraId="02526C29" w14:textId="35E4D541" w:rsidR="008E0258" w:rsidRDefault="008E0258" w:rsidP="008E0258">
      <w:pPr>
        <w:spacing w:before="240" w:after="240" w:line="360" w:lineRule="auto"/>
        <w:ind w:firstLine="1"/>
        <w:jc w:val="both"/>
        <w:rPr>
          <w:rFonts w:ascii="Palatino Linotype" w:hAnsi="Palatino Linotype"/>
        </w:rPr>
      </w:pPr>
      <w:r w:rsidRPr="00F52AE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w:t>
      </w:r>
      <w:r w:rsidR="00D52ECC">
        <w:rPr>
          <w:rFonts w:ascii="Palatino Linotype" w:hAnsi="Palatino Linotype"/>
        </w:rPr>
        <w:t xml:space="preserve">TÍNEZ SÁNCHEZ; EVA ABAID YAPUR; </w:t>
      </w:r>
      <w:r w:rsidRPr="00F52AEC">
        <w:rPr>
          <w:rFonts w:ascii="Palatino Linotype" w:hAnsi="Palatino Linotype"/>
        </w:rPr>
        <w:t xml:space="preserve">JAVIER MARTÍNEZ </w:t>
      </w:r>
      <w:r w:rsidR="00FD0980" w:rsidRPr="00F52AEC">
        <w:rPr>
          <w:rFonts w:ascii="Palatino Linotype" w:hAnsi="Palatino Linotype"/>
        </w:rPr>
        <w:t>CRUZ Y</w:t>
      </w:r>
      <w:r w:rsidRPr="00F52AEC">
        <w:rPr>
          <w:rFonts w:ascii="Palatino Linotype" w:hAnsi="Palatino Linotype"/>
        </w:rPr>
        <w:t xml:space="preserve"> LUIS GUSTAVO PARRA NORIEGA</w:t>
      </w:r>
      <w:r w:rsidR="00D52ECC">
        <w:rPr>
          <w:rFonts w:ascii="Palatino Linotype" w:hAnsi="Palatino Linotype"/>
        </w:rPr>
        <w:t xml:space="preserve"> </w:t>
      </w:r>
      <w:r w:rsidR="00D52ECC" w:rsidRPr="002E56DE">
        <w:rPr>
          <w:rFonts w:ascii="Palatino Linotype" w:hAnsi="Palatino Linotype" w:cs="Arial"/>
        </w:rPr>
        <w:t xml:space="preserve">(EMITIENDO VOTO </w:t>
      </w:r>
      <w:r w:rsidR="00D52ECC">
        <w:rPr>
          <w:rFonts w:ascii="Palatino Linotype" w:hAnsi="Palatino Linotype" w:cs="Arial"/>
        </w:rPr>
        <w:t>PARTICULAR</w:t>
      </w:r>
      <w:r w:rsidR="00D52ECC" w:rsidRPr="002E56DE">
        <w:rPr>
          <w:rFonts w:ascii="Palatino Linotype" w:hAnsi="Palatino Linotype" w:cs="Arial"/>
        </w:rPr>
        <w:t>)</w:t>
      </w:r>
      <w:r w:rsidR="00D52ECC">
        <w:rPr>
          <w:rFonts w:ascii="Palatino Linotype" w:hAnsi="Palatino Linotype"/>
        </w:rPr>
        <w:t>,</w:t>
      </w:r>
      <w:r w:rsidRPr="00F52AEC">
        <w:rPr>
          <w:rFonts w:ascii="Palatino Linotype" w:hAnsi="Palatino Linotype"/>
        </w:rPr>
        <w:t xml:space="preserve"> EN LA </w:t>
      </w:r>
      <w:r w:rsidR="00644C39" w:rsidRPr="00F52AEC">
        <w:rPr>
          <w:rFonts w:ascii="Palatino Linotype" w:hAnsi="Palatino Linotype"/>
        </w:rPr>
        <w:t xml:space="preserve">VIGÉSIMA </w:t>
      </w:r>
      <w:r w:rsidR="008E2EA2" w:rsidRPr="00F52AEC">
        <w:rPr>
          <w:rFonts w:ascii="Palatino Linotype" w:hAnsi="Palatino Linotype"/>
        </w:rPr>
        <w:t>SEGUNDA</w:t>
      </w:r>
      <w:r w:rsidRPr="00F52AEC">
        <w:rPr>
          <w:rFonts w:ascii="Palatino Linotype" w:hAnsi="Palatino Linotype"/>
        </w:rPr>
        <w:t xml:space="preserve"> SESIÓN ORDINARIA CELEBRADA EL DÍA</w:t>
      </w:r>
      <w:r w:rsidR="00D65BA1" w:rsidRPr="00F52AEC">
        <w:rPr>
          <w:rFonts w:ascii="Palatino Linotype" w:hAnsi="Palatino Linotype"/>
        </w:rPr>
        <w:t xml:space="preserve"> </w:t>
      </w:r>
      <w:r w:rsidR="008E2EA2" w:rsidRPr="00F52AEC">
        <w:rPr>
          <w:rFonts w:ascii="Palatino Linotype" w:hAnsi="Palatino Linotype"/>
        </w:rPr>
        <w:t xml:space="preserve">VEINTITRÉS </w:t>
      </w:r>
      <w:r w:rsidRPr="00F52AEC">
        <w:rPr>
          <w:rFonts w:ascii="Palatino Linotype" w:hAnsi="Palatino Linotype"/>
        </w:rPr>
        <w:t xml:space="preserve">DE </w:t>
      </w:r>
      <w:r w:rsidR="00644C39" w:rsidRPr="00F52AEC">
        <w:rPr>
          <w:rFonts w:ascii="Palatino Linotype" w:hAnsi="Palatino Linotype"/>
        </w:rPr>
        <w:t>JUNIO</w:t>
      </w:r>
      <w:r w:rsidR="00CA0369" w:rsidRPr="00F52AEC">
        <w:rPr>
          <w:rFonts w:ascii="Palatino Linotype" w:hAnsi="Palatino Linotype"/>
        </w:rPr>
        <w:t xml:space="preserve"> </w:t>
      </w:r>
      <w:r w:rsidRPr="00F52AEC">
        <w:rPr>
          <w:rFonts w:ascii="Palatino Linotype" w:hAnsi="Palatino Linotype"/>
        </w:rPr>
        <w:t xml:space="preserve">DE DOS MIL </w:t>
      </w:r>
      <w:r w:rsidR="00377C95" w:rsidRPr="00F52AEC">
        <w:rPr>
          <w:rFonts w:ascii="Palatino Linotype" w:hAnsi="Palatino Linotype"/>
        </w:rPr>
        <w:t>VEINT</w:t>
      </w:r>
      <w:r w:rsidR="00056DEB" w:rsidRPr="00F52AEC">
        <w:rPr>
          <w:rFonts w:ascii="Palatino Linotype" w:hAnsi="Palatino Linotype"/>
        </w:rPr>
        <w:t>IUNO</w:t>
      </w:r>
      <w:r w:rsidRPr="00F52AEC">
        <w:rPr>
          <w:rFonts w:ascii="Palatino Linotype" w:hAnsi="Palatino Linotype"/>
        </w:rPr>
        <w:t>, ANTE EL SECRETARIO TÉCNICO DEL PLENO ALEXIS TAPIA RAMÍREZ.</w:t>
      </w:r>
    </w:p>
    <w:p w14:paraId="33010FD0" w14:textId="77777777" w:rsidR="00F52AEC" w:rsidRDefault="00F52AEC" w:rsidP="008E0258">
      <w:pPr>
        <w:spacing w:before="240" w:after="240" w:line="360" w:lineRule="auto"/>
        <w:ind w:firstLine="1"/>
        <w:jc w:val="both"/>
        <w:rPr>
          <w:rFonts w:ascii="Palatino Linotype" w:hAnsi="Palatino Linotype"/>
        </w:rPr>
      </w:pPr>
    </w:p>
    <w:p w14:paraId="4AC8788D" w14:textId="77777777" w:rsidR="00F52AEC" w:rsidRPr="00F52AEC" w:rsidRDefault="00F52AEC" w:rsidP="008E0258">
      <w:pPr>
        <w:spacing w:before="240" w:after="240" w:line="360" w:lineRule="auto"/>
        <w:ind w:firstLine="1"/>
        <w:jc w:val="both"/>
        <w:rPr>
          <w:rFonts w:ascii="Palatino Linotype" w:hAnsi="Palatino Linotype"/>
        </w:rPr>
      </w:pPr>
    </w:p>
    <w:sectPr w:rsidR="00F52AEC" w:rsidRPr="00F52AEC" w:rsidSect="00141DF6">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FA063" w14:textId="77777777" w:rsidR="00034FA2" w:rsidRDefault="00034FA2" w:rsidP="008B6F5F">
      <w:r>
        <w:separator/>
      </w:r>
    </w:p>
  </w:endnote>
  <w:endnote w:type="continuationSeparator" w:id="0">
    <w:p w14:paraId="20E178B8" w14:textId="77777777" w:rsidR="00034FA2" w:rsidRDefault="00034FA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3B93EED9" w14:textId="77777777" w:rsidR="00C9205E" w:rsidRPr="000A2541" w:rsidRDefault="00C9205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836F6">
              <w:rPr>
                <w:rFonts w:ascii="Palatino Linotype" w:hAnsi="Palatino Linotype"/>
                <w:b/>
                <w:bCs/>
                <w:noProof/>
              </w:rPr>
              <w:t>26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836F6">
              <w:rPr>
                <w:rFonts w:ascii="Palatino Linotype" w:hAnsi="Palatino Linotype"/>
                <w:b/>
                <w:bCs/>
                <w:noProof/>
              </w:rPr>
              <w:t>27</w:t>
            </w:r>
            <w:r w:rsidRPr="000A2541">
              <w:rPr>
                <w:rFonts w:ascii="Palatino Linotype" w:hAnsi="Palatino Linotype"/>
                <w:b/>
                <w:bCs/>
              </w:rPr>
              <w:fldChar w:fldCharType="end"/>
            </w:r>
          </w:p>
        </w:sdtContent>
      </w:sdt>
    </w:sdtContent>
  </w:sdt>
  <w:p w14:paraId="353EE010" w14:textId="77777777" w:rsidR="00C9205E" w:rsidRDefault="00C920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9ED5D" w14:textId="77777777" w:rsidR="00C9205E" w:rsidRPr="00883450" w:rsidRDefault="00C9205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836F6" w:rsidRPr="000836F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836F6" w:rsidRPr="000836F6">
      <w:rPr>
        <w:rFonts w:ascii="Palatino Linotype" w:hAnsi="Palatino Linotype"/>
        <w:noProof/>
        <w:sz w:val="22"/>
        <w:szCs w:val="22"/>
        <w:lang w:val="es-ES"/>
      </w:rPr>
      <w:t>27</w:t>
    </w:r>
    <w:r w:rsidRPr="00883450">
      <w:rPr>
        <w:rFonts w:ascii="Palatino Linotype" w:hAnsi="Palatino Linotype"/>
        <w:sz w:val="22"/>
        <w:szCs w:val="22"/>
      </w:rPr>
      <w:fldChar w:fldCharType="end"/>
    </w:r>
  </w:p>
  <w:p w14:paraId="3553F761" w14:textId="77777777" w:rsidR="00C9205E" w:rsidRPr="00883450" w:rsidRDefault="00C9205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DF584" w14:textId="77777777" w:rsidR="00034FA2" w:rsidRDefault="00034FA2" w:rsidP="008B6F5F">
      <w:r>
        <w:separator/>
      </w:r>
    </w:p>
  </w:footnote>
  <w:footnote w:type="continuationSeparator" w:id="0">
    <w:p w14:paraId="13D703C3" w14:textId="77777777" w:rsidR="00034FA2" w:rsidRDefault="00034FA2" w:rsidP="008B6F5F">
      <w:r>
        <w:continuationSeparator/>
      </w:r>
    </w:p>
  </w:footnote>
  <w:footnote w:id="1">
    <w:p w14:paraId="12DA38D5" w14:textId="77777777" w:rsidR="004F0D36" w:rsidRPr="00952F10" w:rsidRDefault="004F0D36" w:rsidP="004F0D36">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8C2FFFF" w14:textId="77777777" w:rsidR="004F0D36" w:rsidRDefault="004F0D36" w:rsidP="004F0D36">
      <w:pPr>
        <w:pStyle w:val="Textonotapie"/>
      </w:pPr>
    </w:p>
  </w:footnote>
  <w:footnote w:id="2">
    <w:p w14:paraId="0131B3E6" w14:textId="77777777" w:rsidR="006F7EF4" w:rsidRPr="00547FFB" w:rsidRDefault="006F7EF4" w:rsidP="006F7EF4">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3">
    <w:p w14:paraId="6ACF3AF2" w14:textId="77777777" w:rsidR="006F7EF4" w:rsidRPr="00547FFB" w:rsidRDefault="006F7EF4" w:rsidP="006F7EF4">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2B153F31" w14:textId="77777777" w:rsidR="006F7EF4" w:rsidRPr="00547FFB" w:rsidRDefault="006F7EF4" w:rsidP="006F7EF4">
      <w:pPr>
        <w:autoSpaceDE w:val="0"/>
        <w:autoSpaceDN w:val="0"/>
        <w:adjustRightInd w:val="0"/>
        <w:jc w:val="both"/>
        <w:rPr>
          <w:sz w:val="20"/>
          <w:szCs w:val="20"/>
        </w:rPr>
      </w:pPr>
      <w:r w:rsidRPr="00547FFB">
        <w:rPr>
          <w:sz w:val="20"/>
          <w:szCs w:val="20"/>
        </w:rPr>
        <w:t>…</w:t>
      </w:r>
    </w:p>
    <w:p w14:paraId="692601C1" w14:textId="77777777" w:rsidR="006F7EF4" w:rsidRDefault="006F7EF4" w:rsidP="006F7EF4">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C5197" w14:textId="2D99BEC8" w:rsidR="00F52AEC" w:rsidRDefault="00034FA2">
    <w:pPr>
      <w:pStyle w:val="Encabezado"/>
    </w:pPr>
    <w:r>
      <w:rPr>
        <w:noProof/>
        <w:lang w:val="es-MX" w:eastAsia="es-MX"/>
      </w:rPr>
      <w:pict w14:anchorId="7E38C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010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9205E" w:rsidRPr="00EF13C1" w14:paraId="00D1BA04" w14:textId="77777777" w:rsidTr="00646380">
      <w:trPr>
        <w:trHeight w:val="138"/>
        <w:jc w:val="right"/>
      </w:trPr>
      <w:tc>
        <w:tcPr>
          <w:tcW w:w="2552" w:type="dxa"/>
          <w:vAlign w:val="center"/>
        </w:tcPr>
        <w:p w14:paraId="72FF39C4" w14:textId="77777777" w:rsidR="00C9205E" w:rsidRPr="00EF13C1" w:rsidRDefault="00C9205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4580C03" w14:textId="4BB76868" w:rsidR="00C9205E" w:rsidRPr="00353EB6" w:rsidRDefault="00070213" w:rsidP="00B822E5">
          <w:pPr>
            <w:pStyle w:val="Encabezado"/>
            <w:jc w:val="right"/>
            <w:rPr>
              <w:rFonts w:ascii="Palatino Linotype" w:hAnsi="Palatino Linotype"/>
              <w:b/>
              <w:sz w:val="22"/>
              <w:szCs w:val="22"/>
            </w:rPr>
          </w:pPr>
          <w:r w:rsidRPr="00070213">
            <w:rPr>
              <w:rFonts w:ascii="Palatino Linotype" w:hAnsi="Palatino Linotype" w:cs="Arial"/>
              <w:b/>
              <w:bCs/>
              <w:sz w:val="22"/>
              <w:szCs w:val="22"/>
              <w:lang w:eastAsia="es-MX"/>
            </w:rPr>
            <w:t>02128/INFOEM/IP/RR/2021</w:t>
          </w:r>
        </w:p>
      </w:tc>
    </w:tr>
    <w:tr w:rsidR="00C9205E" w:rsidRPr="00EF13C1" w14:paraId="7A60F1FA" w14:textId="77777777" w:rsidTr="00646380">
      <w:trPr>
        <w:trHeight w:val="233"/>
        <w:jc w:val="right"/>
      </w:trPr>
      <w:tc>
        <w:tcPr>
          <w:tcW w:w="2552" w:type="dxa"/>
          <w:vAlign w:val="center"/>
        </w:tcPr>
        <w:p w14:paraId="08D9E6A6" w14:textId="77777777" w:rsidR="00C9205E" w:rsidRPr="00EF13C1" w:rsidRDefault="00C9205E" w:rsidP="00646380">
          <w:pPr>
            <w:rPr>
              <w:rFonts w:ascii="Palatino Linotype" w:hAnsi="Palatino Linotype"/>
              <w:b/>
              <w:sz w:val="22"/>
              <w:szCs w:val="22"/>
            </w:rPr>
          </w:pPr>
        </w:p>
      </w:tc>
      <w:tc>
        <w:tcPr>
          <w:tcW w:w="3826" w:type="dxa"/>
          <w:vAlign w:val="center"/>
        </w:tcPr>
        <w:p w14:paraId="2A7234D1" w14:textId="77777777" w:rsidR="00C9205E" w:rsidRPr="00EF13C1" w:rsidRDefault="00C9205E" w:rsidP="00141DF6">
          <w:pPr>
            <w:pStyle w:val="Encabezado"/>
            <w:jc w:val="center"/>
            <w:rPr>
              <w:rFonts w:ascii="Palatino Linotype" w:hAnsi="Palatino Linotype"/>
              <w:b/>
              <w:sz w:val="22"/>
              <w:szCs w:val="22"/>
            </w:rPr>
          </w:pPr>
        </w:p>
      </w:tc>
    </w:tr>
    <w:tr w:rsidR="00C9205E" w:rsidRPr="00EF13C1" w14:paraId="5DF571B5" w14:textId="77777777" w:rsidTr="00646380">
      <w:trPr>
        <w:trHeight w:val="321"/>
        <w:jc w:val="right"/>
      </w:trPr>
      <w:tc>
        <w:tcPr>
          <w:tcW w:w="2552" w:type="dxa"/>
          <w:vAlign w:val="center"/>
        </w:tcPr>
        <w:p w14:paraId="74300747" w14:textId="77777777" w:rsidR="00C9205E" w:rsidRPr="00EF13C1" w:rsidRDefault="00C9205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1943656" w14:textId="69D79890" w:rsidR="00C9205E" w:rsidRPr="00EF13C1" w:rsidRDefault="00070213" w:rsidP="00B23C9B">
          <w:pPr>
            <w:pStyle w:val="Encabezado"/>
            <w:jc w:val="right"/>
            <w:rPr>
              <w:rFonts w:ascii="Palatino Linotype" w:hAnsi="Palatino Linotype"/>
              <w:b/>
              <w:sz w:val="22"/>
              <w:szCs w:val="22"/>
            </w:rPr>
          </w:pPr>
          <w:r>
            <w:rPr>
              <w:rFonts w:ascii="Palatino Linotype" w:hAnsi="Palatino Linotype"/>
              <w:b/>
              <w:bCs/>
              <w:sz w:val="22"/>
              <w:szCs w:val="22"/>
            </w:rPr>
            <w:t xml:space="preserve">Ayuntamiento de </w:t>
          </w:r>
          <w:proofErr w:type="spellStart"/>
          <w:r>
            <w:rPr>
              <w:rFonts w:ascii="Palatino Linotype" w:hAnsi="Palatino Linotype"/>
              <w:b/>
              <w:bCs/>
              <w:sz w:val="22"/>
              <w:szCs w:val="22"/>
            </w:rPr>
            <w:t>Luvianos</w:t>
          </w:r>
          <w:proofErr w:type="spellEnd"/>
        </w:p>
      </w:tc>
    </w:tr>
    <w:tr w:rsidR="00C9205E" w:rsidRPr="00EF13C1" w14:paraId="3BBC7223" w14:textId="77777777" w:rsidTr="00646380">
      <w:trPr>
        <w:trHeight w:val="321"/>
        <w:jc w:val="right"/>
      </w:trPr>
      <w:tc>
        <w:tcPr>
          <w:tcW w:w="2552" w:type="dxa"/>
          <w:vAlign w:val="center"/>
        </w:tcPr>
        <w:p w14:paraId="2C181F52" w14:textId="77777777" w:rsidR="00C9205E" w:rsidRPr="00EF13C1" w:rsidRDefault="00C9205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4765C37" w14:textId="6F91DC41" w:rsidR="00C9205E" w:rsidRPr="00EF13C1" w:rsidRDefault="0096422F" w:rsidP="00646380">
          <w:pPr>
            <w:pStyle w:val="Encabezado"/>
            <w:jc w:val="right"/>
            <w:rPr>
              <w:rFonts w:ascii="Palatino Linotype" w:hAnsi="Palatino Linotype"/>
              <w:b/>
              <w:sz w:val="22"/>
              <w:szCs w:val="22"/>
            </w:rPr>
          </w:pPr>
          <w:r>
            <w:rPr>
              <w:rFonts w:ascii="Palatino Linotype" w:hAnsi="Palatino Linotype"/>
              <w:b/>
              <w:sz w:val="22"/>
              <w:szCs w:val="22"/>
            </w:rPr>
            <w:t>Zulema Martínez Sánchez</w:t>
          </w:r>
        </w:p>
      </w:tc>
    </w:tr>
  </w:tbl>
  <w:p w14:paraId="47737F7B" w14:textId="642CE4F2" w:rsidR="00C9205E" w:rsidRDefault="00034FA2" w:rsidP="00646380">
    <w:pPr>
      <w:pStyle w:val="Encabezado"/>
    </w:pPr>
    <w:r>
      <w:rPr>
        <w:noProof/>
        <w:lang w:val="es-MX" w:eastAsia="es-MX"/>
      </w:rPr>
      <w:pict w14:anchorId="29581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01002" o:spid="_x0000_s2051" type="#_x0000_t75" style="position:absolute;margin-left:-83.55pt;margin-top:-106.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9205E" w:rsidRPr="00182113" w14:paraId="0F075FD5" w14:textId="77777777" w:rsidTr="00141DF6">
      <w:trPr>
        <w:trHeight w:val="138"/>
      </w:trPr>
      <w:tc>
        <w:tcPr>
          <w:tcW w:w="2532" w:type="dxa"/>
          <w:vAlign w:val="center"/>
        </w:tcPr>
        <w:p w14:paraId="094F634E"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5A161C8" w14:textId="3B8978D0" w:rsidR="00C9205E" w:rsidRPr="00353EB6" w:rsidRDefault="008B67B3" w:rsidP="00FB0EDF">
          <w:pPr>
            <w:pStyle w:val="Encabezado"/>
            <w:jc w:val="right"/>
            <w:rPr>
              <w:rFonts w:ascii="Palatino Linotype" w:hAnsi="Palatino Linotype"/>
              <w:b/>
              <w:sz w:val="22"/>
              <w:szCs w:val="22"/>
            </w:rPr>
          </w:pPr>
          <w:r w:rsidRPr="00D65BA1">
            <w:rPr>
              <w:rFonts w:ascii="Palatino Linotype" w:hAnsi="Palatino Linotype" w:cs="Arial"/>
              <w:b/>
              <w:bCs/>
              <w:sz w:val="22"/>
              <w:szCs w:val="22"/>
              <w:lang w:eastAsia="es-MX"/>
            </w:rPr>
            <w:t>0</w:t>
          </w:r>
          <w:r w:rsidR="00070213">
            <w:rPr>
              <w:rFonts w:ascii="Palatino Linotype" w:hAnsi="Palatino Linotype" w:cs="Arial"/>
              <w:b/>
              <w:bCs/>
              <w:sz w:val="22"/>
              <w:szCs w:val="22"/>
              <w:lang w:eastAsia="es-MX"/>
            </w:rPr>
            <w:t>2128</w:t>
          </w:r>
          <w:r>
            <w:rPr>
              <w:rFonts w:ascii="Palatino Linotype" w:hAnsi="Palatino Linotype" w:cs="Arial"/>
              <w:b/>
              <w:bCs/>
              <w:sz w:val="22"/>
              <w:szCs w:val="22"/>
              <w:lang w:eastAsia="es-MX"/>
            </w:rPr>
            <w:t>/</w:t>
          </w:r>
          <w:r w:rsidRPr="00D65BA1">
            <w:rPr>
              <w:rFonts w:ascii="Palatino Linotype" w:hAnsi="Palatino Linotype" w:cs="Arial"/>
              <w:b/>
              <w:bCs/>
              <w:sz w:val="22"/>
              <w:szCs w:val="22"/>
              <w:lang w:eastAsia="es-MX"/>
            </w:rPr>
            <w:t>INFOEM/IP/RR/2021</w:t>
          </w:r>
        </w:p>
      </w:tc>
      <w:tc>
        <w:tcPr>
          <w:tcW w:w="2532" w:type="dxa"/>
          <w:vAlign w:val="center"/>
        </w:tcPr>
        <w:p w14:paraId="5B310335" w14:textId="77777777" w:rsidR="00C9205E" w:rsidRPr="00182113" w:rsidRDefault="00C9205E" w:rsidP="00353EB6">
          <w:pPr>
            <w:rPr>
              <w:rFonts w:ascii="Palatino Linotype" w:hAnsi="Palatino Linotype"/>
              <w:b/>
              <w:sz w:val="22"/>
              <w:szCs w:val="22"/>
            </w:rPr>
          </w:pPr>
        </w:p>
      </w:tc>
      <w:tc>
        <w:tcPr>
          <w:tcW w:w="236" w:type="dxa"/>
          <w:vAlign w:val="center"/>
        </w:tcPr>
        <w:p w14:paraId="0254E206"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0D6FA486" w14:textId="77777777" w:rsidR="00C9205E" w:rsidRPr="00182113" w:rsidRDefault="00C9205E" w:rsidP="00353EB6">
          <w:pPr>
            <w:pStyle w:val="Encabezado"/>
            <w:rPr>
              <w:rFonts w:ascii="Palatino Linotype" w:hAnsi="Palatino Linotype"/>
              <w:b/>
              <w:sz w:val="22"/>
              <w:szCs w:val="22"/>
            </w:rPr>
          </w:pPr>
        </w:p>
      </w:tc>
    </w:tr>
    <w:tr w:rsidR="00C9205E" w:rsidRPr="00182113" w14:paraId="40CE8C26" w14:textId="77777777" w:rsidTr="00141DF6">
      <w:trPr>
        <w:trHeight w:val="227"/>
      </w:trPr>
      <w:tc>
        <w:tcPr>
          <w:tcW w:w="2532" w:type="dxa"/>
          <w:vAlign w:val="center"/>
        </w:tcPr>
        <w:p w14:paraId="28F42CDF"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6A2D38" w14:textId="0C06C24F" w:rsidR="00C9205E" w:rsidRPr="00EF13C1" w:rsidRDefault="000836F6" w:rsidP="00B722A5">
          <w:pPr>
            <w:pStyle w:val="Encabezado"/>
            <w:jc w:val="right"/>
            <w:rPr>
              <w:rFonts w:ascii="Palatino Linotype" w:hAnsi="Palatino Linotype"/>
              <w:b/>
              <w:sz w:val="22"/>
              <w:szCs w:val="22"/>
            </w:rPr>
          </w:pPr>
          <w:proofErr w:type="spellStart"/>
          <w:r>
            <w:rPr>
              <w:rFonts w:ascii="Palatino Linotype" w:hAnsi="Palatino Linotype"/>
              <w:b/>
              <w:sz w:val="22"/>
              <w:szCs w:val="22"/>
            </w:rPr>
            <w:t>xxxxxxxxxxxxxxxxxxx</w:t>
          </w:r>
          <w:proofErr w:type="spellEnd"/>
        </w:p>
      </w:tc>
      <w:tc>
        <w:tcPr>
          <w:tcW w:w="2532" w:type="dxa"/>
          <w:vAlign w:val="center"/>
        </w:tcPr>
        <w:p w14:paraId="16559EC1" w14:textId="77777777" w:rsidR="00C9205E" w:rsidRPr="00182113" w:rsidRDefault="00C9205E" w:rsidP="00353EB6">
          <w:pPr>
            <w:rPr>
              <w:rFonts w:ascii="Palatino Linotype" w:hAnsi="Palatino Linotype"/>
              <w:b/>
              <w:sz w:val="22"/>
              <w:szCs w:val="22"/>
            </w:rPr>
          </w:pPr>
        </w:p>
      </w:tc>
      <w:tc>
        <w:tcPr>
          <w:tcW w:w="236" w:type="dxa"/>
          <w:vAlign w:val="center"/>
        </w:tcPr>
        <w:p w14:paraId="6DB80AAF"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487EBABC" w14:textId="77777777" w:rsidR="00C9205E" w:rsidRPr="00182113" w:rsidRDefault="00C9205E" w:rsidP="00353EB6">
          <w:pPr>
            <w:pStyle w:val="Encabezado"/>
            <w:rPr>
              <w:rFonts w:ascii="Palatino Linotype" w:hAnsi="Palatino Linotype"/>
              <w:b/>
              <w:sz w:val="22"/>
              <w:szCs w:val="22"/>
            </w:rPr>
          </w:pPr>
        </w:p>
      </w:tc>
    </w:tr>
    <w:tr w:rsidR="00C9205E" w:rsidRPr="00182113" w14:paraId="5CD61AD2" w14:textId="77777777" w:rsidTr="00141DF6">
      <w:trPr>
        <w:trHeight w:val="232"/>
      </w:trPr>
      <w:tc>
        <w:tcPr>
          <w:tcW w:w="2532" w:type="dxa"/>
          <w:vAlign w:val="center"/>
        </w:tcPr>
        <w:p w14:paraId="4EE35D14"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0376A8DA" w14:textId="77FEAEBB" w:rsidR="00C9205E" w:rsidRPr="00EF13C1" w:rsidRDefault="008B67B3" w:rsidP="00B722A5">
          <w:pPr>
            <w:pStyle w:val="Encabezado"/>
            <w:jc w:val="right"/>
            <w:rPr>
              <w:rFonts w:ascii="Palatino Linotype" w:hAnsi="Palatino Linotype"/>
              <w:b/>
              <w:sz w:val="22"/>
              <w:szCs w:val="22"/>
            </w:rPr>
          </w:pPr>
          <w:r>
            <w:rPr>
              <w:rFonts w:ascii="Palatino Linotype" w:hAnsi="Palatino Linotype"/>
              <w:b/>
              <w:bCs/>
              <w:sz w:val="22"/>
              <w:szCs w:val="22"/>
            </w:rPr>
            <w:t>Ayuntamiento de</w:t>
          </w:r>
          <w:r w:rsidR="00722EC6">
            <w:rPr>
              <w:rFonts w:ascii="Palatino Linotype" w:hAnsi="Palatino Linotype"/>
              <w:b/>
              <w:bCs/>
              <w:sz w:val="22"/>
              <w:szCs w:val="22"/>
            </w:rPr>
            <w:t xml:space="preserve"> </w:t>
          </w:r>
          <w:proofErr w:type="spellStart"/>
          <w:r w:rsidR="00070213">
            <w:rPr>
              <w:rFonts w:ascii="Palatino Linotype" w:hAnsi="Palatino Linotype"/>
              <w:b/>
              <w:bCs/>
              <w:sz w:val="22"/>
              <w:szCs w:val="22"/>
            </w:rPr>
            <w:t>Luvianos</w:t>
          </w:r>
          <w:proofErr w:type="spellEnd"/>
        </w:p>
      </w:tc>
      <w:tc>
        <w:tcPr>
          <w:tcW w:w="2532" w:type="dxa"/>
          <w:vAlign w:val="center"/>
        </w:tcPr>
        <w:p w14:paraId="7A386BD6" w14:textId="77777777" w:rsidR="00C9205E" w:rsidRPr="00182113" w:rsidRDefault="00C9205E" w:rsidP="00353EB6">
          <w:pPr>
            <w:rPr>
              <w:rFonts w:ascii="Palatino Linotype" w:hAnsi="Palatino Linotype"/>
              <w:b/>
              <w:sz w:val="22"/>
              <w:szCs w:val="22"/>
            </w:rPr>
          </w:pPr>
        </w:p>
      </w:tc>
      <w:tc>
        <w:tcPr>
          <w:tcW w:w="236" w:type="dxa"/>
          <w:vAlign w:val="center"/>
        </w:tcPr>
        <w:p w14:paraId="618DFD3B"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1F38B074" w14:textId="77777777" w:rsidR="00C9205E" w:rsidRPr="00182113" w:rsidRDefault="00C9205E" w:rsidP="00353EB6">
          <w:pPr>
            <w:pStyle w:val="Encabezado"/>
            <w:rPr>
              <w:rFonts w:ascii="Palatino Linotype" w:hAnsi="Palatino Linotype"/>
              <w:b/>
              <w:sz w:val="22"/>
              <w:szCs w:val="22"/>
            </w:rPr>
          </w:pPr>
        </w:p>
      </w:tc>
    </w:tr>
    <w:tr w:rsidR="00C9205E" w:rsidRPr="00182113" w14:paraId="04506064" w14:textId="77777777" w:rsidTr="00141DF6">
      <w:trPr>
        <w:trHeight w:val="320"/>
      </w:trPr>
      <w:tc>
        <w:tcPr>
          <w:tcW w:w="2532" w:type="dxa"/>
          <w:vAlign w:val="center"/>
        </w:tcPr>
        <w:p w14:paraId="1CCFCB79" w14:textId="77777777" w:rsidR="00C9205E" w:rsidRPr="00EF13C1" w:rsidRDefault="00C9205E"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ABDAAFC" w14:textId="074B1288" w:rsidR="00C9205E" w:rsidRPr="00EF13C1" w:rsidRDefault="0096422F" w:rsidP="00353EB6">
          <w:pPr>
            <w:pStyle w:val="Encabezado"/>
            <w:jc w:val="right"/>
            <w:rPr>
              <w:rFonts w:ascii="Palatino Linotype" w:hAnsi="Palatino Linotype"/>
              <w:b/>
              <w:sz w:val="22"/>
              <w:szCs w:val="22"/>
            </w:rPr>
          </w:pPr>
          <w:r>
            <w:rPr>
              <w:rFonts w:ascii="Palatino Linotype" w:hAnsi="Palatino Linotype"/>
              <w:b/>
              <w:sz w:val="22"/>
              <w:szCs w:val="22"/>
            </w:rPr>
            <w:t>Zulema Martínez Sánchez</w:t>
          </w:r>
        </w:p>
      </w:tc>
      <w:tc>
        <w:tcPr>
          <w:tcW w:w="2532" w:type="dxa"/>
          <w:vAlign w:val="center"/>
        </w:tcPr>
        <w:p w14:paraId="09557113" w14:textId="77777777" w:rsidR="00C9205E" w:rsidRPr="00182113" w:rsidRDefault="00C9205E" w:rsidP="00353EB6">
          <w:pPr>
            <w:rPr>
              <w:rFonts w:ascii="Palatino Linotype" w:hAnsi="Palatino Linotype"/>
              <w:b/>
              <w:sz w:val="22"/>
              <w:szCs w:val="22"/>
            </w:rPr>
          </w:pPr>
        </w:p>
      </w:tc>
      <w:tc>
        <w:tcPr>
          <w:tcW w:w="236" w:type="dxa"/>
          <w:vAlign w:val="center"/>
        </w:tcPr>
        <w:p w14:paraId="2DDF8C1E" w14:textId="77777777" w:rsidR="00C9205E" w:rsidRPr="00182113" w:rsidRDefault="00C9205E" w:rsidP="00353EB6">
          <w:pPr>
            <w:pStyle w:val="Encabezado"/>
            <w:jc w:val="center"/>
            <w:rPr>
              <w:rFonts w:ascii="Palatino Linotype" w:hAnsi="Palatino Linotype"/>
              <w:b/>
              <w:sz w:val="22"/>
              <w:szCs w:val="22"/>
            </w:rPr>
          </w:pPr>
        </w:p>
      </w:tc>
      <w:tc>
        <w:tcPr>
          <w:tcW w:w="3261" w:type="dxa"/>
          <w:vAlign w:val="center"/>
        </w:tcPr>
        <w:p w14:paraId="740F26CC" w14:textId="77777777" w:rsidR="00C9205E" w:rsidRPr="00182113" w:rsidRDefault="00C9205E" w:rsidP="00353EB6">
          <w:pPr>
            <w:pStyle w:val="Encabezado"/>
            <w:rPr>
              <w:rFonts w:ascii="Palatino Linotype" w:hAnsi="Palatino Linotype"/>
              <w:b/>
              <w:sz w:val="22"/>
              <w:szCs w:val="22"/>
            </w:rPr>
          </w:pPr>
        </w:p>
      </w:tc>
    </w:tr>
  </w:tbl>
  <w:p w14:paraId="1A8E8E9C" w14:textId="5A7F54E3" w:rsidR="00C9205E" w:rsidRDefault="00034FA2">
    <w:pPr>
      <w:pStyle w:val="Encabezado"/>
    </w:pPr>
    <w:r>
      <w:rPr>
        <w:noProof/>
        <w:lang w:val="es-MX" w:eastAsia="es-MX"/>
      </w:rPr>
      <w:pict w14:anchorId="61E87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0100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A447A9"/>
    <w:multiLevelType w:val="hybridMultilevel"/>
    <w:tmpl w:val="9FB213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B27A9E5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470999"/>
    <w:multiLevelType w:val="hybridMultilevel"/>
    <w:tmpl w:val="7C24F728"/>
    <w:lvl w:ilvl="0" w:tplc="E2183D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875E58"/>
    <w:multiLevelType w:val="hybridMultilevel"/>
    <w:tmpl w:val="4C640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AF42CE9"/>
    <w:multiLevelType w:val="hybridMultilevel"/>
    <w:tmpl w:val="295ADD4E"/>
    <w:lvl w:ilvl="0" w:tplc="080A0001">
      <w:start w:val="1"/>
      <w:numFmt w:val="bullet"/>
      <w:lvlText w:val=""/>
      <w:lvlJc w:val="left"/>
      <w:pPr>
        <w:ind w:left="1325" w:hanging="360"/>
      </w:pPr>
      <w:rPr>
        <w:rFonts w:ascii="Symbol" w:hAnsi="Symbol" w:hint="default"/>
      </w:rPr>
    </w:lvl>
    <w:lvl w:ilvl="1" w:tplc="080A0003" w:tentative="1">
      <w:start w:val="1"/>
      <w:numFmt w:val="bullet"/>
      <w:lvlText w:val="o"/>
      <w:lvlJc w:val="left"/>
      <w:pPr>
        <w:ind w:left="2045" w:hanging="360"/>
      </w:pPr>
      <w:rPr>
        <w:rFonts w:ascii="Courier New" w:hAnsi="Courier New" w:cs="Courier New" w:hint="default"/>
      </w:rPr>
    </w:lvl>
    <w:lvl w:ilvl="2" w:tplc="080A0005" w:tentative="1">
      <w:start w:val="1"/>
      <w:numFmt w:val="bullet"/>
      <w:lvlText w:val=""/>
      <w:lvlJc w:val="left"/>
      <w:pPr>
        <w:ind w:left="2765" w:hanging="360"/>
      </w:pPr>
      <w:rPr>
        <w:rFonts w:ascii="Wingdings" w:hAnsi="Wingdings" w:hint="default"/>
      </w:rPr>
    </w:lvl>
    <w:lvl w:ilvl="3" w:tplc="080A0001" w:tentative="1">
      <w:start w:val="1"/>
      <w:numFmt w:val="bullet"/>
      <w:lvlText w:val=""/>
      <w:lvlJc w:val="left"/>
      <w:pPr>
        <w:ind w:left="3485" w:hanging="360"/>
      </w:pPr>
      <w:rPr>
        <w:rFonts w:ascii="Symbol" w:hAnsi="Symbol" w:hint="default"/>
      </w:rPr>
    </w:lvl>
    <w:lvl w:ilvl="4" w:tplc="080A0003" w:tentative="1">
      <w:start w:val="1"/>
      <w:numFmt w:val="bullet"/>
      <w:lvlText w:val="o"/>
      <w:lvlJc w:val="left"/>
      <w:pPr>
        <w:ind w:left="4205" w:hanging="360"/>
      </w:pPr>
      <w:rPr>
        <w:rFonts w:ascii="Courier New" w:hAnsi="Courier New" w:cs="Courier New" w:hint="default"/>
      </w:rPr>
    </w:lvl>
    <w:lvl w:ilvl="5" w:tplc="080A0005" w:tentative="1">
      <w:start w:val="1"/>
      <w:numFmt w:val="bullet"/>
      <w:lvlText w:val=""/>
      <w:lvlJc w:val="left"/>
      <w:pPr>
        <w:ind w:left="4925" w:hanging="360"/>
      </w:pPr>
      <w:rPr>
        <w:rFonts w:ascii="Wingdings" w:hAnsi="Wingdings" w:hint="default"/>
      </w:rPr>
    </w:lvl>
    <w:lvl w:ilvl="6" w:tplc="080A0001" w:tentative="1">
      <w:start w:val="1"/>
      <w:numFmt w:val="bullet"/>
      <w:lvlText w:val=""/>
      <w:lvlJc w:val="left"/>
      <w:pPr>
        <w:ind w:left="5645" w:hanging="360"/>
      </w:pPr>
      <w:rPr>
        <w:rFonts w:ascii="Symbol" w:hAnsi="Symbol" w:hint="default"/>
      </w:rPr>
    </w:lvl>
    <w:lvl w:ilvl="7" w:tplc="080A0003" w:tentative="1">
      <w:start w:val="1"/>
      <w:numFmt w:val="bullet"/>
      <w:lvlText w:val="o"/>
      <w:lvlJc w:val="left"/>
      <w:pPr>
        <w:ind w:left="6365" w:hanging="360"/>
      </w:pPr>
      <w:rPr>
        <w:rFonts w:ascii="Courier New" w:hAnsi="Courier New" w:cs="Courier New" w:hint="default"/>
      </w:rPr>
    </w:lvl>
    <w:lvl w:ilvl="8" w:tplc="080A0005" w:tentative="1">
      <w:start w:val="1"/>
      <w:numFmt w:val="bullet"/>
      <w:lvlText w:val=""/>
      <w:lvlJc w:val="left"/>
      <w:pPr>
        <w:ind w:left="7085" w:hanging="360"/>
      </w:pPr>
      <w:rPr>
        <w:rFonts w:ascii="Wingdings" w:hAnsi="Wingdings" w:hint="default"/>
      </w:rPr>
    </w:lvl>
  </w:abstractNum>
  <w:abstractNum w:abstractNumId="9">
    <w:nsid w:val="208E171E"/>
    <w:multiLevelType w:val="hybridMultilevel"/>
    <w:tmpl w:val="67FCB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6C0A9E"/>
    <w:multiLevelType w:val="hybridMultilevel"/>
    <w:tmpl w:val="18B8C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204109"/>
    <w:multiLevelType w:val="hybridMultilevel"/>
    <w:tmpl w:val="763EB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2A1D3B"/>
    <w:multiLevelType w:val="hybridMultilevel"/>
    <w:tmpl w:val="16C02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B37843"/>
    <w:multiLevelType w:val="hybridMultilevel"/>
    <w:tmpl w:val="F662D368"/>
    <w:lvl w:ilvl="0" w:tplc="080A000D">
      <w:start w:val="1"/>
      <w:numFmt w:val="bullet"/>
      <w:lvlText w:val=""/>
      <w:lvlJc w:val="left"/>
      <w:pPr>
        <w:ind w:left="1313" w:hanging="360"/>
      </w:pPr>
      <w:rPr>
        <w:rFonts w:ascii="Wingdings" w:hAnsi="Wingdings"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15">
    <w:nsid w:val="478A4B75"/>
    <w:multiLevelType w:val="hybridMultilevel"/>
    <w:tmpl w:val="093C9EFE"/>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nsid w:val="490875B8"/>
    <w:multiLevelType w:val="hybridMultilevel"/>
    <w:tmpl w:val="AFB44022"/>
    <w:lvl w:ilvl="0" w:tplc="080A0001">
      <w:start w:val="1"/>
      <w:numFmt w:val="bullet"/>
      <w:lvlText w:val=""/>
      <w:lvlJc w:val="left"/>
      <w:pPr>
        <w:ind w:left="1325" w:hanging="360"/>
      </w:pPr>
      <w:rPr>
        <w:rFonts w:ascii="Symbol" w:hAnsi="Symbol" w:hint="default"/>
      </w:rPr>
    </w:lvl>
    <w:lvl w:ilvl="1" w:tplc="080A0003" w:tentative="1">
      <w:start w:val="1"/>
      <w:numFmt w:val="bullet"/>
      <w:lvlText w:val="o"/>
      <w:lvlJc w:val="left"/>
      <w:pPr>
        <w:ind w:left="2045" w:hanging="360"/>
      </w:pPr>
      <w:rPr>
        <w:rFonts w:ascii="Courier New" w:hAnsi="Courier New" w:cs="Courier New" w:hint="default"/>
      </w:rPr>
    </w:lvl>
    <w:lvl w:ilvl="2" w:tplc="080A0005" w:tentative="1">
      <w:start w:val="1"/>
      <w:numFmt w:val="bullet"/>
      <w:lvlText w:val=""/>
      <w:lvlJc w:val="left"/>
      <w:pPr>
        <w:ind w:left="2765" w:hanging="360"/>
      </w:pPr>
      <w:rPr>
        <w:rFonts w:ascii="Wingdings" w:hAnsi="Wingdings" w:hint="default"/>
      </w:rPr>
    </w:lvl>
    <w:lvl w:ilvl="3" w:tplc="080A0001" w:tentative="1">
      <w:start w:val="1"/>
      <w:numFmt w:val="bullet"/>
      <w:lvlText w:val=""/>
      <w:lvlJc w:val="left"/>
      <w:pPr>
        <w:ind w:left="3485" w:hanging="360"/>
      </w:pPr>
      <w:rPr>
        <w:rFonts w:ascii="Symbol" w:hAnsi="Symbol" w:hint="default"/>
      </w:rPr>
    </w:lvl>
    <w:lvl w:ilvl="4" w:tplc="080A0003" w:tentative="1">
      <w:start w:val="1"/>
      <w:numFmt w:val="bullet"/>
      <w:lvlText w:val="o"/>
      <w:lvlJc w:val="left"/>
      <w:pPr>
        <w:ind w:left="4205" w:hanging="360"/>
      </w:pPr>
      <w:rPr>
        <w:rFonts w:ascii="Courier New" w:hAnsi="Courier New" w:cs="Courier New" w:hint="default"/>
      </w:rPr>
    </w:lvl>
    <w:lvl w:ilvl="5" w:tplc="080A0005" w:tentative="1">
      <w:start w:val="1"/>
      <w:numFmt w:val="bullet"/>
      <w:lvlText w:val=""/>
      <w:lvlJc w:val="left"/>
      <w:pPr>
        <w:ind w:left="4925" w:hanging="360"/>
      </w:pPr>
      <w:rPr>
        <w:rFonts w:ascii="Wingdings" w:hAnsi="Wingdings" w:hint="default"/>
      </w:rPr>
    </w:lvl>
    <w:lvl w:ilvl="6" w:tplc="080A0001" w:tentative="1">
      <w:start w:val="1"/>
      <w:numFmt w:val="bullet"/>
      <w:lvlText w:val=""/>
      <w:lvlJc w:val="left"/>
      <w:pPr>
        <w:ind w:left="5645" w:hanging="360"/>
      </w:pPr>
      <w:rPr>
        <w:rFonts w:ascii="Symbol" w:hAnsi="Symbol" w:hint="default"/>
      </w:rPr>
    </w:lvl>
    <w:lvl w:ilvl="7" w:tplc="080A0003" w:tentative="1">
      <w:start w:val="1"/>
      <w:numFmt w:val="bullet"/>
      <w:lvlText w:val="o"/>
      <w:lvlJc w:val="left"/>
      <w:pPr>
        <w:ind w:left="6365" w:hanging="360"/>
      </w:pPr>
      <w:rPr>
        <w:rFonts w:ascii="Courier New" w:hAnsi="Courier New" w:cs="Courier New" w:hint="default"/>
      </w:rPr>
    </w:lvl>
    <w:lvl w:ilvl="8" w:tplc="080A0005" w:tentative="1">
      <w:start w:val="1"/>
      <w:numFmt w:val="bullet"/>
      <w:lvlText w:val=""/>
      <w:lvlJc w:val="left"/>
      <w:pPr>
        <w:ind w:left="7085" w:hanging="360"/>
      </w:pPr>
      <w:rPr>
        <w:rFonts w:ascii="Wingdings" w:hAnsi="Wingdings" w:hint="default"/>
      </w:rPr>
    </w:lvl>
  </w:abstractNum>
  <w:abstractNum w:abstractNumId="17">
    <w:nsid w:val="4982532A"/>
    <w:multiLevelType w:val="hybridMultilevel"/>
    <w:tmpl w:val="56A69D14"/>
    <w:lvl w:ilvl="0" w:tplc="080A0001">
      <w:start w:val="1"/>
      <w:numFmt w:val="bullet"/>
      <w:lvlText w:val=""/>
      <w:lvlJc w:val="left"/>
      <w:pPr>
        <w:ind w:left="1313" w:hanging="360"/>
      </w:pPr>
      <w:rPr>
        <w:rFonts w:ascii="Symbol" w:hAnsi="Symbol"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18">
    <w:nsid w:val="527E7299"/>
    <w:multiLevelType w:val="hybridMultilevel"/>
    <w:tmpl w:val="66C625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2A66E30"/>
    <w:multiLevelType w:val="hybridMultilevel"/>
    <w:tmpl w:val="65EEE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38854B6"/>
    <w:multiLevelType w:val="hybridMultilevel"/>
    <w:tmpl w:val="B9465730"/>
    <w:lvl w:ilvl="0" w:tplc="B2969FD8">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4133BF"/>
    <w:multiLevelType w:val="hybridMultilevel"/>
    <w:tmpl w:val="B440783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8493422"/>
    <w:multiLevelType w:val="hybridMultilevel"/>
    <w:tmpl w:val="5C2A31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8E34BBF"/>
    <w:multiLevelType w:val="hybridMultilevel"/>
    <w:tmpl w:val="225097B2"/>
    <w:lvl w:ilvl="0" w:tplc="080A0019">
      <w:start w:val="1"/>
      <w:numFmt w:val="lowerLetter"/>
      <w:lvlText w:val="%1."/>
      <w:lvlJc w:val="lef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B4064DC"/>
    <w:multiLevelType w:val="hybridMultilevel"/>
    <w:tmpl w:val="59241E54"/>
    <w:lvl w:ilvl="0" w:tplc="080A000B">
      <w:start w:val="1"/>
      <w:numFmt w:val="bullet"/>
      <w:lvlText w:val=""/>
      <w:lvlJc w:val="left"/>
      <w:pPr>
        <w:ind w:left="1313" w:hanging="360"/>
      </w:pPr>
      <w:rPr>
        <w:rFonts w:ascii="Wingdings" w:hAnsi="Wingdings"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26">
    <w:nsid w:val="5DB70B0C"/>
    <w:multiLevelType w:val="hybridMultilevel"/>
    <w:tmpl w:val="05480F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1461511"/>
    <w:multiLevelType w:val="hybridMultilevel"/>
    <w:tmpl w:val="C7EA0DE2"/>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nsid w:val="67533A60"/>
    <w:multiLevelType w:val="hybridMultilevel"/>
    <w:tmpl w:val="603C7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9A35B9D"/>
    <w:multiLevelType w:val="hybridMultilevel"/>
    <w:tmpl w:val="6A14F25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D827171"/>
    <w:multiLevelType w:val="hybridMultilevel"/>
    <w:tmpl w:val="16C02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E9F2BD1"/>
    <w:multiLevelType w:val="hybridMultilevel"/>
    <w:tmpl w:val="52F27D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294D8A"/>
    <w:multiLevelType w:val="hybridMultilevel"/>
    <w:tmpl w:val="C96CB094"/>
    <w:lvl w:ilvl="0" w:tplc="080A0001">
      <w:start w:val="1"/>
      <w:numFmt w:val="bullet"/>
      <w:lvlText w:val=""/>
      <w:lvlJc w:val="left"/>
      <w:pPr>
        <w:ind w:left="1313" w:hanging="360"/>
      </w:pPr>
      <w:rPr>
        <w:rFonts w:ascii="Symbol" w:hAnsi="Symbol" w:hint="default"/>
      </w:rPr>
    </w:lvl>
    <w:lvl w:ilvl="1" w:tplc="080A0003" w:tentative="1">
      <w:start w:val="1"/>
      <w:numFmt w:val="bullet"/>
      <w:lvlText w:val="o"/>
      <w:lvlJc w:val="left"/>
      <w:pPr>
        <w:ind w:left="2033" w:hanging="360"/>
      </w:pPr>
      <w:rPr>
        <w:rFonts w:ascii="Courier New" w:hAnsi="Courier New" w:cs="Courier New" w:hint="default"/>
      </w:rPr>
    </w:lvl>
    <w:lvl w:ilvl="2" w:tplc="080A0005" w:tentative="1">
      <w:start w:val="1"/>
      <w:numFmt w:val="bullet"/>
      <w:lvlText w:val=""/>
      <w:lvlJc w:val="left"/>
      <w:pPr>
        <w:ind w:left="2753" w:hanging="360"/>
      </w:pPr>
      <w:rPr>
        <w:rFonts w:ascii="Wingdings" w:hAnsi="Wingdings" w:hint="default"/>
      </w:rPr>
    </w:lvl>
    <w:lvl w:ilvl="3" w:tplc="080A0001" w:tentative="1">
      <w:start w:val="1"/>
      <w:numFmt w:val="bullet"/>
      <w:lvlText w:val=""/>
      <w:lvlJc w:val="left"/>
      <w:pPr>
        <w:ind w:left="3473" w:hanging="360"/>
      </w:pPr>
      <w:rPr>
        <w:rFonts w:ascii="Symbol" w:hAnsi="Symbol" w:hint="default"/>
      </w:rPr>
    </w:lvl>
    <w:lvl w:ilvl="4" w:tplc="080A0003" w:tentative="1">
      <w:start w:val="1"/>
      <w:numFmt w:val="bullet"/>
      <w:lvlText w:val="o"/>
      <w:lvlJc w:val="left"/>
      <w:pPr>
        <w:ind w:left="4193" w:hanging="360"/>
      </w:pPr>
      <w:rPr>
        <w:rFonts w:ascii="Courier New" w:hAnsi="Courier New" w:cs="Courier New" w:hint="default"/>
      </w:rPr>
    </w:lvl>
    <w:lvl w:ilvl="5" w:tplc="080A0005" w:tentative="1">
      <w:start w:val="1"/>
      <w:numFmt w:val="bullet"/>
      <w:lvlText w:val=""/>
      <w:lvlJc w:val="left"/>
      <w:pPr>
        <w:ind w:left="4913" w:hanging="360"/>
      </w:pPr>
      <w:rPr>
        <w:rFonts w:ascii="Wingdings" w:hAnsi="Wingdings" w:hint="default"/>
      </w:rPr>
    </w:lvl>
    <w:lvl w:ilvl="6" w:tplc="080A0001" w:tentative="1">
      <w:start w:val="1"/>
      <w:numFmt w:val="bullet"/>
      <w:lvlText w:val=""/>
      <w:lvlJc w:val="left"/>
      <w:pPr>
        <w:ind w:left="5633" w:hanging="360"/>
      </w:pPr>
      <w:rPr>
        <w:rFonts w:ascii="Symbol" w:hAnsi="Symbol" w:hint="default"/>
      </w:rPr>
    </w:lvl>
    <w:lvl w:ilvl="7" w:tplc="080A0003" w:tentative="1">
      <w:start w:val="1"/>
      <w:numFmt w:val="bullet"/>
      <w:lvlText w:val="o"/>
      <w:lvlJc w:val="left"/>
      <w:pPr>
        <w:ind w:left="6353" w:hanging="360"/>
      </w:pPr>
      <w:rPr>
        <w:rFonts w:ascii="Courier New" w:hAnsi="Courier New" w:cs="Courier New" w:hint="default"/>
      </w:rPr>
    </w:lvl>
    <w:lvl w:ilvl="8" w:tplc="080A0005" w:tentative="1">
      <w:start w:val="1"/>
      <w:numFmt w:val="bullet"/>
      <w:lvlText w:val=""/>
      <w:lvlJc w:val="left"/>
      <w:pPr>
        <w:ind w:left="7073" w:hanging="360"/>
      </w:pPr>
      <w:rPr>
        <w:rFonts w:ascii="Wingdings" w:hAnsi="Wingdings" w:hint="default"/>
      </w:rPr>
    </w:lvl>
  </w:abstractNum>
  <w:abstractNum w:abstractNumId="34">
    <w:nsid w:val="75504370"/>
    <w:multiLevelType w:val="hybridMultilevel"/>
    <w:tmpl w:val="E702C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0"/>
  </w:num>
  <w:num w:numId="5">
    <w:abstractNumId w:val="12"/>
  </w:num>
  <w:num w:numId="6">
    <w:abstractNumId w:val="24"/>
  </w:num>
  <w:num w:numId="7">
    <w:abstractNumId w:val="20"/>
  </w:num>
  <w:num w:numId="8">
    <w:abstractNumId w:val="5"/>
  </w:num>
  <w:num w:numId="9">
    <w:abstractNumId w:val="2"/>
  </w:num>
  <w:num w:numId="10">
    <w:abstractNumId w:val="10"/>
  </w:num>
  <w:num w:numId="11">
    <w:abstractNumId w:val="4"/>
  </w:num>
  <w:num w:numId="12">
    <w:abstractNumId w:val="26"/>
  </w:num>
  <w:num w:numId="13">
    <w:abstractNumId w:val="28"/>
  </w:num>
  <w:num w:numId="14">
    <w:abstractNumId w:val="25"/>
  </w:num>
  <w:num w:numId="15">
    <w:abstractNumId w:val="17"/>
  </w:num>
  <w:num w:numId="16">
    <w:abstractNumId w:val="14"/>
  </w:num>
  <w:num w:numId="17">
    <w:abstractNumId w:val="19"/>
  </w:num>
  <w:num w:numId="18">
    <w:abstractNumId w:val="1"/>
  </w:num>
  <w:num w:numId="19">
    <w:abstractNumId w:val="11"/>
  </w:num>
  <w:num w:numId="20">
    <w:abstractNumId w:val="21"/>
  </w:num>
  <w:num w:numId="21">
    <w:abstractNumId w:val="7"/>
  </w:num>
  <w:num w:numId="22">
    <w:abstractNumId w:val="31"/>
  </w:num>
  <w:num w:numId="23">
    <w:abstractNumId w:val="32"/>
  </w:num>
  <w:num w:numId="24">
    <w:abstractNumId w:val="33"/>
  </w:num>
  <w:num w:numId="25">
    <w:abstractNumId w:val="29"/>
  </w:num>
  <w:num w:numId="26">
    <w:abstractNumId w:val="30"/>
  </w:num>
  <w:num w:numId="27">
    <w:abstractNumId w:val="35"/>
  </w:num>
  <w:num w:numId="28">
    <w:abstractNumId w:val="15"/>
  </w:num>
  <w:num w:numId="29">
    <w:abstractNumId w:val="22"/>
  </w:num>
  <w:num w:numId="30">
    <w:abstractNumId w:val="3"/>
  </w:num>
  <w:num w:numId="31">
    <w:abstractNumId w:val="27"/>
  </w:num>
  <w:num w:numId="32">
    <w:abstractNumId w:val="16"/>
  </w:num>
  <w:num w:numId="33">
    <w:abstractNumId w:val="8"/>
  </w:num>
  <w:num w:numId="34">
    <w:abstractNumId w:val="34"/>
  </w:num>
  <w:num w:numId="35">
    <w:abstractNumId w:val="9"/>
  </w:num>
  <w:num w:numId="36">
    <w:abstractNumId w:val="18"/>
  </w:num>
  <w:num w:numId="3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2F8"/>
    <w:rsid w:val="000003C4"/>
    <w:rsid w:val="000004DF"/>
    <w:rsid w:val="0000141B"/>
    <w:rsid w:val="0000281F"/>
    <w:rsid w:val="00002B30"/>
    <w:rsid w:val="000057F4"/>
    <w:rsid w:val="00005E5B"/>
    <w:rsid w:val="0000765F"/>
    <w:rsid w:val="0001045F"/>
    <w:rsid w:val="00011298"/>
    <w:rsid w:val="00011AA9"/>
    <w:rsid w:val="000129FA"/>
    <w:rsid w:val="00013B7E"/>
    <w:rsid w:val="00013E60"/>
    <w:rsid w:val="00014629"/>
    <w:rsid w:val="00014D7A"/>
    <w:rsid w:val="00015CE5"/>
    <w:rsid w:val="000170AD"/>
    <w:rsid w:val="000205C3"/>
    <w:rsid w:val="00020A79"/>
    <w:rsid w:val="000218CD"/>
    <w:rsid w:val="00021CFC"/>
    <w:rsid w:val="00021EE6"/>
    <w:rsid w:val="00021EFC"/>
    <w:rsid w:val="00021FC7"/>
    <w:rsid w:val="000243A6"/>
    <w:rsid w:val="00026089"/>
    <w:rsid w:val="0002668A"/>
    <w:rsid w:val="000274EF"/>
    <w:rsid w:val="00027824"/>
    <w:rsid w:val="00027EA8"/>
    <w:rsid w:val="00030C52"/>
    <w:rsid w:val="00031362"/>
    <w:rsid w:val="000327BA"/>
    <w:rsid w:val="00032ED4"/>
    <w:rsid w:val="000343D4"/>
    <w:rsid w:val="00034FA2"/>
    <w:rsid w:val="0003577B"/>
    <w:rsid w:val="00036E69"/>
    <w:rsid w:val="000404FD"/>
    <w:rsid w:val="00041A55"/>
    <w:rsid w:val="0004269C"/>
    <w:rsid w:val="00045D8E"/>
    <w:rsid w:val="000461E5"/>
    <w:rsid w:val="000463AC"/>
    <w:rsid w:val="00046F20"/>
    <w:rsid w:val="000471A3"/>
    <w:rsid w:val="00047E1C"/>
    <w:rsid w:val="000522AB"/>
    <w:rsid w:val="000550E9"/>
    <w:rsid w:val="000551CA"/>
    <w:rsid w:val="000555FF"/>
    <w:rsid w:val="00055AB7"/>
    <w:rsid w:val="00055C0B"/>
    <w:rsid w:val="00056DEB"/>
    <w:rsid w:val="00057046"/>
    <w:rsid w:val="00057A9A"/>
    <w:rsid w:val="00061032"/>
    <w:rsid w:val="00061623"/>
    <w:rsid w:val="00061B8C"/>
    <w:rsid w:val="0006436E"/>
    <w:rsid w:val="000652BF"/>
    <w:rsid w:val="00065C47"/>
    <w:rsid w:val="00066351"/>
    <w:rsid w:val="000663DD"/>
    <w:rsid w:val="00070213"/>
    <w:rsid w:val="000708D7"/>
    <w:rsid w:val="00073D7A"/>
    <w:rsid w:val="000745FF"/>
    <w:rsid w:val="0007491E"/>
    <w:rsid w:val="00074C1C"/>
    <w:rsid w:val="000757AD"/>
    <w:rsid w:val="00075A4C"/>
    <w:rsid w:val="00075B4A"/>
    <w:rsid w:val="00075C44"/>
    <w:rsid w:val="00077B39"/>
    <w:rsid w:val="00077EBF"/>
    <w:rsid w:val="000836F6"/>
    <w:rsid w:val="0008593A"/>
    <w:rsid w:val="00091880"/>
    <w:rsid w:val="000923D8"/>
    <w:rsid w:val="00092CD4"/>
    <w:rsid w:val="00094259"/>
    <w:rsid w:val="00096AFD"/>
    <w:rsid w:val="000A0267"/>
    <w:rsid w:val="000A1340"/>
    <w:rsid w:val="000A203F"/>
    <w:rsid w:val="000A2541"/>
    <w:rsid w:val="000A327D"/>
    <w:rsid w:val="000A46A2"/>
    <w:rsid w:val="000A79E0"/>
    <w:rsid w:val="000B0650"/>
    <w:rsid w:val="000B2402"/>
    <w:rsid w:val="000B3BC1"/>
    <w:rsid w:val="000B6752"/>
    <w:rsid w:val="000C1E44"/>
    <w:rsid w:val="000C37A1"/>
    <w:rsid w:val="000C524E"/>
    <w:rsid w:val="000D3C75"/>
    <w:rsid w:val="000D4B41"/>
    <w:rsid w:val="000D4FCC"/>
    <w:rsid w:val="000D505A"/>
    <w:rsid w:val="000D62D7"/>
    <w:rsid w:val="000D71CF"/>
    <w:rsid w:val="000E03A9"/>
    <w:rsid w:val="000E04B9"/>
    <w:rsid w:val="000E053C"/>
    <w:rsid w:val="000E10CB"/>
    <w:rsid w:val="000E1B6B"/>
    <w:rsid w:val="000E1BDA"/>
    <w:rsid w:val="000E1ECA"/>
    <w:rsid w:val="000E244C"/>
    <w:rsid w:val="000E2AC3"/>
    <w:rsid w:val="000E2BE4"/>
    <w:rsid w:val="000E43C9"/>
    <w:rsid w:val="000E4AE1"/>
    <w:rsid w:val="000E4F0E"/>
    <w:rsid w:val="000E5CF6"/>
    <w:rsid w:val="000E7023"/>
    <w:rsid w:val="000F3174"/>
    <w:rsid w:val="000F322A"/>
    <w:rsid w:val="000F341D"/>
    <w:rsid w:val="000F53A7"/>
    <w:rsid w:val="000F5B67"/>
    <w:rsid w:val="000F5BD2"/>
    <w:rsid w:val="00100FB3"/>
    <w:rsid w:val="00101488"/>
    <w:rsid w:val="001019CA"/>
    <w:rsid w:val="001025FA"/>
    <w:rsid w:val="00103188"/>
    <w:rsid w:val="001033CF"/>
    <w:rsid w:val="00103D99"/>
    <w:rsid w:val="00105642"/>
    <w:rsid w:val="00105A38"/>
    <w:rsid w:val="00106334"/>
    <w:rsid w:val="00107CDC"/>
    <w:rsid w:val="0011051D"/>
    <w:rsid w:val="00110E2E"/>
    <w:rsid w:val="00114826"/>
    <w:rsid w:val="00114A04"/>
    <w:rsid w:val="00114E82"/>
    <w:rsid w:val="001168F4"/>
    <w:rsid w:val="00121044"/>
    <w:rsid w:val="00122EA6"/>
    <w:rsid w:val="00123610"/>
    <w:rsid w:val="001308F8"/>
    <w:rsid w:val="00130B1E"/>
    <w:rsid w:val="00130F14"/>
    <w:rsid w:val="001318AF"/>
    <w:rsid w:val="001319DC"/>
    <w:rsid w:val="00132361"/>
    <w:rsid w:val="00132D61"/>
    <w:rsid w:val="00132F24"/>
    <w:rsid w:val="00133116"/>
    <w:rsid w:val="001336BF"/>
    <w:rsid w:val="001342EB"/>
    <w:rsid w:val="001362A0"/>
    <w:rsid w:val="00140005"/>
    <w:rsid w:val="00140355"/>
    <w:rsid w:val="00141383"/>
    <w:rsid w:val="00141DF6"/>
    <w:rsid w:val="001428CC"/>
    <w:rsid w:val="00144456"/>
    <w:rsid w:val="0014528A"/>
    <w:rsid w:val="001456A2"/>
    <w:rsid w:val="00145959"/>
    <w:rsid w:val="00145A0F"/>
    <w:rsid w:val="00145A58"/>
    <w:rsid w:val="001464D6"/>
    <w:rsid w:val="0014671E"/>
    <w:rsid w:val="00150242"/>
    <w:rsid w:val="00150DB0"/>
    <w:rsid w:val="0015151E"/>
    <w:rsid w:val="001515F1"/>
    <w:rsid w:val="001520C4"/>
    <w:rsid w:val="0015267F"/>
    <w:rsid w:val="00152719"/>
    <w:rsid w:val="00152983"/>
    <w:rsid w:val="001529CD"/>
    <w:rsid w:val="00154BBC"/>
    <w:rsid w:val="0015525D"/>
    <w:rsid w:val="00156A90"/>
    <w:rsid w:val="001608DD"/>
    <w:rsid w:val="00162483"/>
    <w:rsid w:val="001624FE"/>
    <w:rsid w:val="00163041"/>
    <w:rsid w:val="001635A9"/>
    <w:rsid w:val="00163F26"/>
    <w:rsid w:val="00166171"/>
    <w:rsid w:val="00167218"/>
    <w:rsid w:val="001672EA"/>
    <w:rsid w:val="00170DEE"/>
    <w:rsid w:val="001715AF"/>
    <w:rsid w:val="001720F9"/>
    <w:rsid w:val="00173525"/>
    <w:rsid w:val="001816D6"/>
    <w:rsid w:val="00182731"/>
    <w:rsid w:val="00183CA0"/>
    <w:rsid w:val="001846A4"/>
    <w:rsid w:val="001864B6"/>
    <w:rsid w:val="00187676"/>
    <w:rsid w:val="00192EC4"/>
    <w:rsid w:val="00196809"/>
    <w:rsid w:val="00196D24"/>
    <w:rsid w:val="0019703D"/>
    <w:rsid w:val="001A160C"/>
    <w:rsid w:val="001A2A39"/>
    <w:rsid w:val="001A2BAC"/>
    <w:rsid w:val="001A4483"/>
    <w:rsid w:val="001A4BC9"/>
    <w:rsid w:val="001A556A"/>
    <w:rsid w:val="001A6F6E"/>
    <w:rsid w:val="001A7D74"/>
    <w:rsid w:val="001B0E38"/>
    <w:rsid w:val="001B2A18"/>
    <w:rsid w:val="001B3D20"/>
    <w:rsid w:val="001B3D69"/>
    <w:rsid w:val="001B4338"/>
    <w:rsid w:val="001B48A5"/>
    <w:rsid w:val="001B59D1"/>
    <w:rsid w:val="001B7AFD"/>
    <w:rsid w:val="001B7E6A"/>
    <w:rsid w:val="001B7FCE"/>
    <w:rsid w:val="001C0763"/>
    <w:rsid w:val="001C083A"/>
    <w:rsid w:val="001C0F74"/>
    <w:rsid w:val="001C1F82"/>
    <w:rsid w:val="001C32D4"/>
    <w:rsid w:val="001C33B3"/>
    <w:rsid w:val="001C401F"/>
    <w:rsid w:val="001C4311"/>
    <w:rsid w:val="001C46B5"/>
    <w:rsid w:val="001C4D00"/>
    <w:rsid w:val="001C5AD3"/>
    <w:rsid w:val="001C5EA1"/>
    <w:rsid w:val="001C6037"/>
    <w:rsid w:val="001C6B98"/>
    <w:rsid w:val="001C7C47"/>
    <w:rsid w:val="001D0365"/>
    <w:rsid w:val="001D205B"/>
    <w:rsid w:val="001D205F"/>
    <w:rsid w:val="001D393D"/>
    <w:rsid w:val="001D557F"/>
    <w:rsid w:val="001D5999"/>
    <w:rsid w:val="001D5D25"/>
    <w:rsid w:val="001D5F4A"/>
    <w:rsid w:val="001D6496"/>
    <w:rsid w:val="001D7A5B"/>
    <w:rsid w:val="001D7D04"/>
    <w:rsid w:val="001E3B3E"/>
    <w:rsid w:val="001E5379"/>
    <w:rsid w:val="001E5A10"/>
    <w:rsid w:val="001E673C"/>
    <w:rsid w:val="001E69EF"/>
    <w:rsid w:val="001F02A3"/>
    <w:rsid w:val="001F1A61"/>
    <w:rsid w:val="001F27F5"/>
    <w:rsid w:val="001F2B1D"/>
    <w:rsid w:val="001F2CE8"/>
    <w:rsid w:val="001F6878"/>
    <w:rsid w:val="001F6F65"/>
    <w:rsid w:val="001F7B21"/>
    <w:rsid w:val="00201B74"/>
    <w:rsid w:val="00201C80"/>
    <w:rsid w:val="00203D5D"/>
    <w:rsid w:val="00203DB6"/>
    <w:rsid w:val="002065EF"/>
    <w:rsid w:val="0020780B"/>
    <w:rsid w:val="0021062B"/>
    <w:rsid w:val="00210C89"/>
    <w:rsid w:val="00210DE2"/>
    <w:rsid w:val="0021398B"/>
    <w:rsid w:val="002139BE"/>
    <w:rsid w:val="00214612"/>
    <w:rsid w:val="002146B1"/>
    <w:rsid w:val="002152A6"/>
    <w:rsid w:val="00216C93"/>
    <w:rsid w:val="0021749F"/>
    <w:rsid w:val="0022047D"/>
    <w:rsid w:val="0022089E"/>
    <w:rsid w:val="002208F8"/>
    <w:rsid w:val="00220C8D"/>
    <w:rsid w:val="0022251B"/>
    <w:rsid w:val="00222845"/>
    <w:rsid w:val="002229DA"/>
    <w:rsid w:val="002247FD"/>
    <w:rsid w:val="002248D3"/>
    <w:rsid w:val="00225AEA"/>
    <w:rsid w:val="00226E1C"/>
    <w:rsid w:val="00230ED8"/>
    <w:rsid w:val="00231687"/>
    <w:rsid w:val="00231FF4"/>
    <w:rsid w:val="00232AF9"/>
    <w:rsid w:val="00233C07"/>
    <w:rsid w:val="00233C50"/>
    <w:rsid w:val="00235B66"/>
    <w:rsid w:val="00236697"/>
    <w:rsid w:val="00236A70"/>
    <w:rsid w:val="00237EAE"/>
    <w:rsid w:val="00241128"/>
    <w:rsid w:val="002424C1"/>
    <w:rsid w:val="00244B3C"/>
    <w:rsid w:val="0024503C"/>
    <w:rsid w:val="00245255"/>
    <w:rsid w:val="002456EB"/>
    <w:rsid w:val="002459BD"/>
    <w:rsid w:val="0024613B"/>
    <w:rsid w:val="00252A10"/>
    <w:rsid w:val="0025517F"/>
    <w:rsid w:val="00256327"/>
    <w:rsid w:val="00256384"/>
    <w:rsid w:val="0025652B"/>
    <w:rsid w:val="00256D0A"/>
    <w:rsid w:val="00257301"/>
    <w:rsid w:val="00260E8C"/>
    <w:rsid w:val="00262949"/>
    <w:rsid w:val="00262E8D"/>
    <w:rsid w:val="002644B7"/>
    <w:rsid w:val="00265106"/>
    <w:rsid w:val="0026533C"/>
    <w:rsid w:val="002655B2"/>
    <w:rsid w:val="00266BF0"/>
    <w:rsid w:val="00266D19"/>
    <w:rsid w:val="00266F04"/>
    <w:rsid w:val="00271ADB"/>
    <w:rsid w:val="00271AF3"/>
    <w:rsid w:val="00273E6D"/>
    <w:rsid w:val="002748FD"/>
    <w:rsid w:val="00274D1E"/>
    <w:rsid w:val="00274DA0"/>
    <w:rsid w:val="00274DD3"/>
    <w:rsid w:val="00274E75"/>
    <w:rsid w:val="00275356"/>
    <w:rsid w:val="002764AA"/>
    <w:rsid w:val="00276A4D"/>
    <w:rsid w:val="00276B36"/>
    <w:rsid w:val="002770B1"/>
    <w:rsid w:val="0027779A"/>
    <w:rsid w:val="00277AA5"/>
    <w:rsid w:val="0028238E"/>
    <w:rsid w:val="0028469E"/>
    <w:rsid w:val="00286C61"/>
    <w:rsid w:val="00290689"/>
    <w:rsid w:val="002911EB"/>
    <w:rsid w:val="00294EEE"/>
    <w:rsid w:val="00296E48"/>
    <w:rsid w:val="00296EF2"/>
    <w:rsid w:val="002A0047"/>
    <w:rsid w:val="002A0419"/>
    <w:rsid w:val="002A07D5"/>
    <w:rsid w:val="002A27AF"/>
    <w:rsid w:val="002A2DEA"/>
    <w:rsid w:val="002A2EB9"/>
    <w:rsid w:val="002A3EC2"/>
    <w:rsid w:val="002A4249"/>
    <w:rsid w:val="002A479D"/>
    <w:rsid w:val="002A51E2"/>
    <w:rsid w:val="002A5BA4"/>
    <w:rsid w:val="002B0356"/>
    <w:rsid w:val="002B1405"/>
    <w:rsid w:val="002B2447"/>
    <w:rsid w:val="002B3690"/>
    <w:rsid w:val="002B430C"/>
    <w:rsid w:val="002B580E"/>
    <w:rsid w:val="002B739B"/>
    <w:rsid w:val="002B7F72"/>
    <w:rsid w:val="002C029A"/>
    <w:rsid w:val="002C0BBC"/>
    <w:rsid w:val="002C2F1A"/>
    <w:rsid w:val="002C32FE"/>
    <w:rsid w:val="002C4D40"/>
    <w:rsid w:val="002C4FEC"/>
    <w:rsid w:val="002C51AA"/>
    <w:rsid w:val="002C72E6"/>
    <w:rsid w:val="002D0D45"/>
    <w:rsid w:val="002D2177"/>
    <w:rsid w:val="002D21B7"/>
    <w:rsid w:val="002D2C8A"/>
    <w:rsid w:val="002D36FE"/>
    <w:rsid w:val="002D3F81"/>
    <w:rsid w:val="002D5042"/>
    <w:rsid w:val="002D65DA"/>
    <w:rsid w:val="002D6C7E"/>
    <w:rsid w:val="002D7984"/>
    <w:rsid w:val="002D7BFD"/>
    <w:rsid w:val="002E01F3"/>
    <w:rsid w:val="002E0C11"/>
    <w:rsid w:val="002E2041"/>
    <w:rsid w:val="002E4801"/>
    <w:rsid w:val="002E6261"/>
    <w:rsid w:val="002E74C0"/>
    <w:rsid w:val="002F1198"/>
    <w:rsid w:val="002F25B7"/>
    <w:rsid w:val="002F37F6"/>
    <w:rsid w:val="002F41D4"/>
    <w:rsid w:val="002F42C6"/>
    <w:rsid w:val="002F4884"/>
    <w:rsid w:val="002F4B50"/>
    <w:rsid w:val="002F4E9B"/>
    <w:rsid w:val="002F71A3"/>
    <w:rsid w:val="003006D4"/>
    <w:rsid w:val="00300835"/>
    <w:rsid w:val="00300909"/>
    <w:rsid w:val="00300AC1"/>
    <w:rsid w:val="00302FF6"/>
    <w:rsid w:val="00305A7C"/>
    <w:rsid w:val="00311921"/>
    <w:rsid w:val="00316A85"/>
    <w:rsid w:val="00316E45"/>
    <w:rsid w:val="00320355"/>
    <w:rsid w:val="00320D44"/>
    <w:rsid w:val="00321181"/>
    <w:rsid w:val="00322592"/>
    <w:rsid w:val="00323479"/>
    <w:rsid w:val="003243D0"/>
    <w:rsid w:val="003337B5"/>
    <w:rsid w:val="00334D63"/>
    <w:rsid w:val="0033655A"/>
    <w:rsid w:val="00341141"/>
    <w:rsid w:val="003438A7"/>
    <w:rsid w:val="00343EAC"/>
    <w:rsid w:val="0034418B"/>
    <w:rsid w:val="00344532"/>
    <w:rsid w:val="003477AB"/>
    <w:rsid w:val="003520B3"/>
    <w:rsid w:val="00352347"/>
    <w:rsid w:val="00352F58"/>
    <w:rsid w:val="003530F1"/>
    <w:rsid w:val="00353EB6"/>
    <w:rsid w:val="00356876"/>
    <w:rsid w:val="00357218"/>
    <w:rsid w:val="003601C6"/>
    <w:rsid w:val="00360C39"/>
    <w:rsid w:val="0036237D"/>
    <w:rsid w:val="00362DE1"/>
    <w:rsid w:val="00366051"/>
    <w:rsid w:val="00366760"/>
    <w:rsid w:val="0036737F"/>
    <w:rsid w:val="0036741F"/>
    <w:rsid w:val="00371EA9"/>
    <w:rsid w:val="00373F0F"/>
    <w:rsid w:val="003745C6"/>
    <w:rsid w:val="00374694"/>
    <w:rsid w:val="00377C95"/>
    <w:rsid w:val="0038111F"/>
    <w:rsid w:val="00381768"/>
    <w:rsid w:val="00382C85"/>
    <w:rsid w:val="00385622"/>
    <w:rsid w:val="00386F98"/>
    <w:rsid w:val="0039013F"/>
    <w:rsid w:val="003916EC"/>
    <w:rsid w:val="0039260C"/>
    <w:rsid w:val="00392960"/>
    <w:rsid w:val="00392E06"/>
    <w:rsid w:val="003950A7"/>
    <w:rsid w:val="00395828"/>
    <w:rsid w:val="00395AB4"/>
    <w:rsid w:val="00396EC9"/>
    <w:rsid w:val="003977F2"/>
    <w:rsid w:val="003A0929"/>
    <w:rsid w:val="003A1075"/>
    <w:rsid w:val="003A3A45"/>
    <w:rsid w:val="003A4827"/>
    <w:rsid w:val="003A75A4"/>
    <w:rsid w:val="003A7E4F"/>
    <w:rsid w:val="003A7F47"/>
    <w:rsid w:val="003B0404"/>
    <w:rsid w:val="003B1C04"/>
    <w:rsid w:val="003B26E6"/>
    <w:rsid w:val="003B2BF5"/>
    <w:rsid w:val="003B31C0"/>
    <w:rsid w:val="003B3BE1"/>
    <w:rsid w:val="003B616D"/>
    <w:rsid w:val="003B6C68"/>
    <w:rsid w:val="003B7626"/>
    <w:rsid w:val="003C2170"/>
    <w:rsid w:val="003C233B"/>
    <w:rsid w:val="003C2EEA"/>
    <w:rsid w:val="003C2F2F"/>
    <w:rsid w:val="003C53A5"/>
    <w:rsid w:val="003C635D"/>
    <w:rsid w:val="003C76B3"/>
    <w:rsid w:val="003C7AB3"/>
    <w:rsid w:val="003D0613"/>
    <w:rsid w:val="003D0E22"/>
    <w:rsid w:val="003D10DF"/>
    <w:rsid w:val="003D59AE"/>
    <w:rsid w:val="003D6FEA"/>
    <w:rsid w:val="003E000F"/>
    <w:rsid w:val="003E1028"/>
    <w:rsid w:val="003E10C7"/>
    <w:rsid w:val="003E1273"/>
    <w:rsid w:val="003E1ACD"/>
    <w:rsid w:val="003E313E"/>
    <w:rsid w:val="003E3B3C"/>
    <w:rsid w:val="003F369B"/>
    <w:rsid w:val="003F4747"/>
    <w:rsid w:val="003F53EA"/>
    <w:rsid w:val="003F6244"/>
    <w:rsid w:val="003F688E"/>
    <w:rsid w:val="003F7AE2"/>
    <w:rsid w:val="003F7E47"/>
    <w:rsid w:val="00400CBE"/>
    <w:rsid w:val="00402843"/>
    <w:rsid w:val="00405905"/>
    <w:rsid w:val="00405F39"/>
    <w:rsid w:val="00406FCE"/>
    <w:rsid w:val="00407CFE"/>
    <w:rsid w:val="00407EA4"/>
    <w:rsid w:val="00412FFF"/>
    <w:rsid w:val="00413A72"/>
    <w:rsid w:val="00413FE7"/>
    <w:rsid w:val="004147A3"/>
    <w:rsid w:val="0041566F"/>
    <w:rsid w:val="00415864"/>
    <w:rsid w:val="00416738"/>
    <w:rsid w:val="004168E9"/>
    <w:rsid w:val="00420A1F"/>
    <w:rsid w:val="004246CF"/>
    <w:rsid w:val="0042507D"/>
    <w:rsid w:val="004265D2"/>
    <w:rsid w:val="004266A0"/>
    <w:rsid w:val="0042724E"/>
    <w:rsid w:val="004311BF"/>
    <w:rsid w:val="0043160B"/>
    <w:rsid w:val="00431AF2"/>
    <w:rsid w:val="00432E79"/>
    <w:rsid w:val="00433078"/>
    <w:rsid w:val="00433978"/>
    <w:rsid w:val="00434396"/>
    <w:rsid w:val="0043492B"/>
    <w:rsid w:val="004362DE"/>
    <w:rsid w:val="00443403"/>
    <w:rsid w:val="00443AB4"/>
    <w:rsid w:val="00443C87"/>
    <w:rsid w:val="00444487"/>
    <w:rsid w:val="0044467F"/>
    <w:rsid w:val="00446859"/>
    <w:rsid w:val="004474CE"/>
    <w:rsid w:val="00450462"/>
    <w:rsid w:val="00450C1E"/>
    <w:rsid w:val="004525A9"/>
    <w:rsid w:val="004536FA"/>
    <w:rsid w:val="0045387B"/>
    <w:rsid w:val="00453DBA"/>
    <w:rsid w:val="004543B8"/>
    <w:rsid w:val="00456B4C"/>
    <w:rsid w:val="00457790"/>
    <w:rsid w:val="00457FE4"/>
    <w:rsid w:val="004638E4"/>
    <w:rsid w:val="00465214"/>
    <w:rsid w:val="0046559A"/>
    <w:rsid w:val="00465DDD"/>
    <w:rsid w:val="00466CF2"/>
    <w:rsid w:val="00470924"/>
    <w:rsid w:val="00472F44"/>
    <w:rsid w:val="00473FB2"/>
    <w:rsid w:val="0047471C"/>
    <w:rsid w:val="00474D8F"/>
    <w:rsid w:val="00475B56"/>
    <w:rsid w:val="004817DA"/>
    <w:rsid w:val="00482C17"/>
    <w:rsid w:val="00483E81"/>
    <w:rsid w:val="00484B06"/>
    <w:rsid w:val="00484F9A"/>
    <w:rsid w:val="00485D79"/>
    <w:rsid w:val="00486B61"/>
    <w:rsid w:val="004900C9"/>
    <w:rsid w:val="00490A69"/>
    <w:rsid w:val="004915E2"/>
    <w:rsid w:val="00492774"/>
    <w:rsid w:val="00493DF5"/>
    <w:rsid w:val="00493E44"/>
    <w:rsid w:val="00493FD5"/>
    <w:rsid w:val="0049508E"/>
    <w:rsid w:val="00496F1E"/>
    <w:rsid w:val="00497A38"/>
    <w:rsid w:val="004A18C9"/>
    <w:rsid w:val="004A2C19"/>
    <w:rsid w:val="004A4715"/>
    <w:rsid w:val="004A52A6"/>
    <w:rsid w:val="004A7BB6"/>
    <w:rsid w:val="004B019D"/>
    <w:rsid w:val="004B0ED5"/>
    <w:rsid w:val="004B3FCA"/>
    <w:rsid w:val="004B40AF"/>
    <w:rsid w:val="004B5BD8"/>
    <w:rsid w:val="004B5E61"/>
    <w:rsid w:val="004C590C"/>
    <w:rsid w:val="004C6DD1"/>
    <w:rsid w:val="004C72A1"/>
    <w:rsid w:val="004C775C"/>
    <w:rsid w:val="004D0753"/>
    <w:rsid w:val="004D4847"/>
    <w:rsid w:val="004D60FB"/>
    <w:rsid w:val="004D6254"/>
    <w:rsid w:val="004D6310"/>
    <w:rsid w:val="004D65D4"/>
    <w:rsid w:val="004D6ED0"/>
    <w:rsid w:val="004E090D"/>
    <w:rsid w:val="004E1E1B"/>
    <w:rsid w:val="004E1EFE"/>
    <w:rsid w:val="004E202B"/>
    <w:rsid w:val="004E2942"/>
    <w:rsid w:val="004E30FA"/>
    <w:rsid w:val="004E33A8"/>
    <w:rsid w:val="004E46DE"/>
    <w:rsid w:val="004E5968"/>
    <w:rsid w:val="004E5AAA"/>
    <w:rsid w:val="004E747E"/>
    <w:rsid w:val="004F0D36"/>
    <w:rsid w:val="004F0F25"/>
    <w:rsid w:val="004F118E"/>
    <w:rsid w:val="004F2039"/>
    <w:rsid w:val="004F2755"/>
    <w:rsid w:val="004F5F25"/>
    <w:rsid w:val="004F6C8A"/>
    <w:rsid w:val="004F6CF8"/>
    <w:rsid w:val="004F7B23"/>
    <w:rsid w:val="004F7EE3"/>
    <w:rsid w:val="00500359"/>
    <w:rsid w:val="00500675"/>
    <w:rsid w:val="00500D9A"/>
    <w:rsid w:val="005044D6"/>
    <w:rsid w:val="00504780"/>
    <w:rsid w:val="0050618A"/>
    <w:rsid w:val="0050638C"/>
    <w:rsid w:val="005067A2"/>
    <w:rsid w:val="00506A14"/>
    <w:rsid w:val="005107F2"/>
    <w:rsid w:val="00511F0E"/>
    <w:rsid w:val="00512189"/>
    <w:rsid w:val="00513071"/>
    <w:rsid w:val="00513336"/>
    <w:rsid w:val="00513C2C"/>
    <w:rsid w:val="0051467E"/>
    <w:rsid w:val="0051509C"/>
    <w:rsid w:val="005200F5"/>
    <w:rsid w:val="0052012D"/>
    <w:rsid w:val="005212A5"/>
    <w:rsid w:val="005234DE"/>
    <w:rsid w:val="005240DB"/>
    <w:rsid w:val="00524962"/>
    <w:rsid w:val="0052516B"/>
    <w:rsid w:val="00526C35"/>
    <w:rsid w:val="0052728D"/>
    <w:rsid w:val="005272BF"/>
    <w:rsid w:val="00530E6E"/>
    <w:rsid w:val="0053423A"/>
    <w:rsid w:val="00534605"/>
    <w:rsid w:val="00534D17"/>
    <w:rsid w:val="00537519"/>
    <w:rsid w:val="005376B3"/>
    <w:rsid w:val="005379D5"/>
    <w:rsid w:val="00540026"/>
    <w:rsid w:val="00541455"/>
    <w:rsid w:val="00541AC9"/>
    <w:rsid w:val="00543B5B"/>
    <w:rsid w:val="0054610D"/>
    <w:rsid w:val="00546D26"/>
    <w:rsid w:val="005472AB"/>
    <w:rsid w:val="005472BC"/>
    <w:rsid w:val="00550CB1"/>
    <w:rsid w:val="00550DA9"/>
    <w:rsid w:val="0055170E"/>
    <w:rsid w:val="005540A0"/>
    <w:rsid w:val="00554DF4"/>
    <w:rsid w:val="00555791"/>
    <w:rsid w:val="00556292"/>
    <w:rsid w:val="0055717D"/>
    <w:rsid w:val="00561F67"/>
    <w:rsid w:val="00563261"/>
    <w:rsid w:val="0056331C"/>
    <w:rsid w:val="00566C07"/>
    <w:rsid w:val="0056738A"/>
    <w:rsid w:val="00567D8A"/>
    <w:rsid w:val="00570419"/>
    <w:rsid w:val="00570B00"/>
    <w:rsid w:val="00570FDC"/>
    <w:rsid w:val="00571A57"/>
    <w:rsid w:val="0057280D"/>
    <w:rsid w:val="005747A1"/>
    <w:rsid w:val="0057484C"/>
    <w:rsid w:val="00574E02"/>
    <w:rsid w:val="005753BA"/>
    <w:rsid w:val="005770BF"/>
    <w:rsid w:val="0057770B"/>
    <w:rsid w:val="00580D78"/>
    <w:rsid w:val="00582A53"/>
    <w:rsid w:val="0058305C"/>
    <w:rsid w:val="00583AB6"/>
    <w:rsid w:val="00584109"/>
    <w:rsid w:val="005855B3"/>
    <w:rsid w:val="00585C55"/>
    <w:rsid w:val="00585CCF"/>
    <w:rsid w:val="00587D80"/>
    <w:rsid w:val="00590BC2"/>
    <w:rsid w:val="00591AAF"/>
    <w:rsid w:val="005933EC"/>
    <w:rsid w:val="0059406B"/>
    <w:rsid w:val="005944DC"/>
    <w:rsid w:val="005949E1"/>
    <w:rsid w:val="005A1327"/>
    <w:rsid w:val="005A25CF"/>
    <w:rsid w:val="005B02E5"/>
    <w:rsid w:val="005B0950"/>
    <w:rsid w:val="005B0AB7"/>
    <w:rsid w:val="005B1CE5"/>
    <w:rsid w:val="005B24DC"/>
    <w:rsid w:val="005B2C8D"/>
    <w:rsid w:val="005B34DC"/>
    <w:rsid w:val="005B350C"/>
    <w:rsid w:val="005B3C42"/>
    <w:rsid w:val="005B4009"/>
    <w:rsid w:val="005B4C3B"/>
    <w:rsid w:val="005B5144"/>
    <w:rsid w:val="005C0301"/>
    <w:rsid w:val="005C04DF"/>
    <w:rsid w:val="005C128E"/>
    <w:rsid w:val="005C46E9"/>
    <w:rsid w:val="005C5C3E"/>
    <w:rsid w:val="005C6A6F"/>
    <w:rsid w:val="005C70CF"/>
    <w:rsid w:val="005C7337"/>
    <w:rsid w:val="005C74E9"/>
    <w:rsid w:val="005D0007"/>
    <w:rsid w:val="005D182C"/>
    <w:rsid w:val="005D258B"/>
    <w:rsid w:val="005D31E4"/>
    <w:rsid w:val="005D362F"/>
    <w:rsid w:val="005D3849"/>
    <w:rsid w:val="005D3BB9"/>
    <w:rsid w:val="005D49B8"/>
    <w:rsid w:val="005D4B68"/>
    <w:rsid w:val="005D4D95"/>
    <w:rsid w:val="005D6673"/>
    <w:rsid w:val="005D74E1"/>
    <w:rsid w:val="005E06DC"/>
    <w:rsid w:val="005E10C3"/>
    <w:rsid w:val="005E1D42"/>
    <w:rsid w:val="005E22B0"/>
    <w:rsid w:val="005E2E2B"/>
    <w:rsid w:val="005E3616"/>
    <w:rsid w:val="005E6C51"/>
    <w:rsid w:val="005E6EC8"/>
    <w:rsid w:val="005F2186"/>
    <w:rsid w:val="005F2AFD"/>
    <w:rsid w:val="005F2CDD"/>
    <w:rsid w:val="005F3CCB"/>
    <w:rsid w:val="005F4FDA"/>
    <w:rsid w:val="005F53F8"/>
    <w:rsid w:val="005F56C8"/>
    <w:rsid w:val="005F5A06"/>
    <w:rsid w:val="005F5E08"/>
    <w:rsid w:val="005F6D7D"/>
    <w:rsid w:val="005F7CC9"/>
    <w:rsid w:val="00600DB5"/>
    <w:rsid w:val="00602483"/>
    <w:rsid w:val="006027FD"/>
    <w:rsid w:val="00604915"/>
    <w:rsid w:val="006052A8"/>
    <w:rsid w:val="00605332"/>
    <w:rsid w:val="0060769D"/>
    <w:rsid w:val="00610ED2"/>
    <w:rsid w:val="0061111A"/>
    <w:rsid w:val="00611D58"/>
    <w:rsid w:val="00612759"/>
    <w:rsid w:val="0061346B"/>
    <w:rsid w:val="00613846"/>
    <w:rsid w:val="00615E0B"/>
    <w:rsid w:val="00616EC9"/>
    <w:rsid w:val="00617E6C"/>
    <w:rsid w:val="00617EB5"/>
    <w:rsid w:val="00620751"/>
    <w:rsid w:val="006216C8"/>
    <w:rsid w:val="00621D34"/>
    <w:rsid w:val="00622BFB"/>
    <w:rsid w:val="006234F7"/>
    <w:rsid w:val="00623DB8"/>
    <w:rsid w:val="006240BC"/>
    <w:rsid w:val="0062500D"/>
    <w:rsid w:val="006251F4"/>
    <w:rsid w:val="00625BF0"/>
    <w:rsid w:val="0062665F"/>
    <w:rsid w:val="0062698E"/>
    <w:rsid w:val="0062799B"/>
    <w:rsid w:val="00630DD2"/>
    <w:rsid w:val="00632219"/>
    <w:rsid w:val="006339F3"/>
    <w:rsid w:val="00640FFB"/>
    <w:rsid w:val="006414BE"/>
    <w:rsid w:val="00643AD5"/>
    <w:rsid w:val="00644191"/>
    <w:rsid w:val="00644C39"/>
    <w:rsid w:val="00644FEC"/>
    <w:rsid w:val="006456DF"/>
    <w:rsid w:val="00646380"/>
    <w:rsid w:val="0064681A"/>
    <w:rsid w:val="00646B1F"/>
    <w:rsid w:val="00647049"/>
    <w:rsid w:val="00650121"/>
    <w:rsid w:val="00651373"/>
    <w:rsid w:val="006514CA"/>
    <w:rsid w:val="00654CE8"/>
    <w:rsid w:val="00654E26"/>
    <w:rsid w:val="006554CB"/>
    <w:rsid w:val="0065568B"/>
    <w:rsid w:val="006566D0"/>
    <w:rsid w:val="006574A3"/>
    <w:rsid w:val="00660D0F"/>
    <w:rsid w:val="00664256"/>
    <w:rsid w:val="006650CC"/>
    <w:rsid w:val="00666351"/>
    <w:rsid w:val="006667FF"/>
    <w:rsid w:val="00666B58"/>
    <w:rsid w:val="00667DC5"/>
    <w:rsid w:val="00671EE2"/>
    <w:rsid w:val="00672CA5"/>
    <w:rsid w:val="00672E8A"/>
    <w:rsid w:val="006740AD"/>
    <w:rsid w:val="006758D9"/>
    <w:rsid w:val="00683812"/>
    <w:rsid w:val="006845A9"/>
    <w:rsid w:val="00684855"/>
    <w:rsid w:val="00685022"/>
    <w:rsid w:val="00685C1F"/>
    <w:rsid w:val="00686CB3"/>
    <w:rsid w:val="006921EA"/>
    <w:rsid w:val="00693768"/>
    <w:rsid w:val="006944A5"/>
    <w:rsid w:val="00694613"/>
    <w:rsid w:val="00695DD2"/>
    <w:rsid w:val="006A2124"/>
    <w:rsid w:val="006A2EE7"/>
    <w:rsid w:val="006A4E52"/>
    <w:rsid w:val="006A5CB3"/>
    <w:rsid w:val="006A5E8C"/>
    <w:rsid w:val="006A67CD"/>
    <w:rsid w:val="006A6CC5"/>
    <w:rsid w:val="006A7CB3"/>
    <w:rsid w:val="006B0028"/>
    <w:rsid w:val="006B009B"/>
    <w:rsid w:val="006B1786"/>
    <w:rsid w:val="006B1CCF"/>
    <w:rsid w:val="006B22CF"/>
    <w:rsid w:val="006B395A"/>
    <w:rsid w:val="006B3D8E"/>
    <w:rsid w:val="006B4B58"/>
    <w:rsid w:val="006B4C4D"/>
    <w:rsid w:val="006C084A"/>
    <w:rsid w:val="006C1A67"/>
    <w:rsid w:val="006C1D80"/>
    <w:rsid w:val="006C293F"/>
    <w:rsid w:val="006C3151"/>
    <w:rsid w:val="006C37D6"/>
    <w:rsid w:val="006C3D1D"/>
    <w:rsid w:val="006C43CD"/>
    <w:rsid w:val="006C64B6"/>
    <w:rsid w:val="006D21E4"/>
    <w:rsid w:val="006D6CCC"/>
    <w:rsid w:val="006D6EBB"/>
    <w:rsid w:val="006E1918"/>
    <w:rsid w:val="006E19C3"/>
    <w:rsid w:val="006E3AC2"/>
    <w:rsid w:val="006E4870"/>
    <w:rsid w:val="006E4CE1"/>
    <w:rsid w:val="006E5839"/>
    <w:rsid w:val="006E5B19"/>
    <w:rsid w:val="006E74A1"/>
    <w:rsid w:val="006E78E6"/>
    <w:rsid w:val="006E7D30"/>
    <w:rsid w:val="006F1BA4"/>
    <w:rsid w:val="006F1C2C"/>
    <w:rsid w:val="006F2B8B"/>
    <w:rsid w:val="006F348A"/>
    <w:rsid w:val="006F3B19"/>
    <w:rsid w:val="006F57C9"/>
    <w:rsid w:val="006F73C3"/>
    <w:rsid w:val="006F7CDB"/>
    <w:rsid w:val="006F7D3F"/>
    <w:rsid w:val="006F7D9F"/>
    <w:rsid w:val="006F7EF4"/>
    <w:rsid w:val="006F7FF2"/>
    <w:rsid w:val="00701E94"/>
    <w:rsid w:val="007026C3"/>
    <w:rsid w:val="00703F6F"/>
    <w:rsid w:val="00704A98"/>
    <w:rsid w:val="00704B03"/>
    <w:rsid w:val="00704F63"/>
    <w:rsid w:val="007064B0"/>
    <w:rsid w:val="00710740"/>
    <w:rsid w:val="00710E1F"/>
    <w:rsid w:val="007131E5"/>
    <w:rsid w:val="00713937"/>
    <w:rsid w:val="007148B5"/>
    <w:rsid w:val="00714932"/>
    <w:rsid w:val="00714B9B"/>
    <w:rsid w:val="00716251"/>
    <w:rsid w:val="0071694F"/>
    <w:rsid w:val="0072022F"/>
    <w:rsid w:val="0072093F"/>
    <w:rsid w:val="007215DD"/>
    <w:rsid w:val="00721DFC"/>
    <w:rsid w:val="00722967"/>
    <w:rsid w:val="00722EC6"/>
    <w:rsid w:val="00723ABC"/>
    <w:rsid w:val="0072411B"/>
    <w:rsid w:val="00725A86"/>
    <w:rsid w:val="00727024"/>
    <w:rsid w:val="00727386"/>
    <w:rsid w:val="00727825"/>
    <w:rsid w:val="007307EA"/>
    <w:rsid w:val="00731E6E"/>
    <w:rsid w:val="00732547"/>
    <w:rsid w:val="00732D3A"/>
    <w:rsid w:val="00732D76"/>
    <w:rsid w:val="007330F0"/>
    <w:rsid w:val="007338EF"/>
    <w:rsid w:val="0073450E"/>
    <w:rsid w:val="0073607E"/>
    <w:rsid w:val="007401AD"/>
    <w:rsid w:val="00740D89"/>
    <w:rsid w:val="00741100"/>
    <w:rsid w:val="0074250C"/>
    <w:rsid w:val="00742C51"/>
    <w:rsid w:val="007438EE"/>
    <w:rsid w:val="00745072"/>
    <w:rsid w:val="00746CAC"/>
    <w:rsid w:val="007473A6"/>
    <w:rsid w:val="0074789F"/>
    <w:rsid w:val="00747BD2"/>
    <w:rsid w:val="00755CC3"/>
    <w:rsid w:val="00756991"/>
    <w:rsid w:val="00756E1A"/>
    <w:rsid w:val="00757201"/>
    <w:rsid w:val="00757EFE"/>
    <w:rsid w:val="0076044B"/>
    <w:rsid w:val="007604AA"/>
    <w:rsid w:val="0076148F"/>
    <w:rsid w:val="00766EB6"/>
    <w:rsid w:val="00771441"/>
    <w:rsid w:val="00772DDF"/>
    <w:rsid w:val="007734AF"/>
    <w:rsid w:val="007740EB"/>
    <w:rsid w:val="007763D4"/>
    <w:rsid w:val="007804CD"/>
    <w:rsid w:val="00780821"/>
    <w:rsid w:val="00780FBE"/>
    <w:rsid w:val="00781636"/>
    <w:rsid w:val="007838C0"/>
    <w:rsid w:val="0078539D"/>
    <w:rsid w:val="00785B79"/>
    <w:rsid w:val="007923CB"/>
    <w:rsid w:val="00793224"/>
    <w:rsid w:val="00794037"/>
    <w:rsid w:val="00795D3A"/>
    <w:rsid w:val="00795EA1"/>
    <w:rsid w:val="00796727"/>
    <w:rsid w:val="00796D7E"/>
    <w:rsid w:val="007A07A8"/>
    <w:rsid w:val="007A2E00"/>
    <w:rsid w:val="007A2F75"/>
    <w:rsid w:val="007A4812"/>
    <w:rsid w:val="007A5351"/>
    <w:rsid w:val="007A5F1C"/>
    <w:rsid w:val="007A6879"/>
    <w:rsid w:val="007A6FAB"/>
    <w:rsid w:val="007B1B1E"/>
    <w:rsid w:val="007B3254"/>
    <w:rsid w:val="007B40B0"/>
    <w:rsid w:val="007B4654"/>
    <w:rsid w:val="007B5F1E"/>
    <w:rsid w:val="007B6033"/>
    <w:rsid w:val="007B726B"/>
    <w:rsid w:val="007C1E72"/>
    <w:rsid w:val="007C2EBB"/>
    <w:rsid w:val="007C792F"/>
    <w:rsid w:val="007C7AD4"/>
    <w:rsid w:val="007D136D"/>
    <w:rsid w:val="007D22A3"/>
    <w:rsid w:val="007D49CC"/>
    <w:rsid w:val="007D49F1"/>
    <w:rsid w:val="007D5200"/>
    <w:rsid w:val="007D6050"/>
    <w:rsid w:val="007D73DA"/>
    <w:rsid w:val="007D75A9"/>
    <w:rsid w:val="007D7BF3"/>
    <w:rsid w:val="007E0683"/>
    <w:rsid w:val="007E0C55"/>
    <w:rsid w:val="007E1E41"/>
    <w:rsid w:val="007E2CDA"/>
    <w:rsid w:val="007E43F9"/>
    <w:rsid w:val="007E47E3"/>
    <w:rsid w:val="007E4C92"/>
    <w:rsid w:val="007E5166"/>
    <w:rsid w:val="007E644F"/>
    <w:rsid w:val="007E6D52"/>
    <w:rsid w:val="007E6DCF"/>
    <w:rsid w:val="007E775D"/>
    <w:rsid w:val="007E7D00"/>
    <w:rsid w:val="007F028B"/>
    <w:rsid w:val="007F0AB3"/>
    <w:rsid w:val="007F0DC2"/>
    <w:rsid w:val="007F175E"/>
    <w:rsid w:val="007F27B2"/>
    <w:rsid w:val="007F33B9"/>
    <w:rsid w:val="007F5923"/>
    <w:rsid w:val="007F611D"/>
    <w:rsid w:val="007F6CBE"/>
    <w:rsid w:val="007F761B"/>
    <w:rsid w:val="007F7B9C"/>
    <w:rsid w:val="007F7C18"/>
    <w:rsid w:val="0080018C"/>
    <w:rsid w:val="008004BE"/>
    <w:rsid w:val="00801CB0"/>
    <w:rsid w:val="0080494F"/>
    <w:rsid w:val="008051B6"/>
    <w:rsid w:val="00805C58"/>
    <w:rsid w:val="00806F7C"/>
    <w:rsid w:val="008078B6"/>
    <w:rsid w:val="00807FD2"/>
    <w:rsid w:val="00810440"/>
    <w:rsid w:val="0081044D"/>
    <w:rsid w:val="008106B3"/>
    <w:rsid w:val="00811F2A"/>
    <w:rsid w:val="00812C54"/>
    <w:rsid w:val="008130D0"/>
    <w:rsid w:val="00814E32"/>
    <w:rsid w:val="00816454"/>
    <w:rsid w:val="00816BA0"/>
    <w:rsid w:val="00817902"/>
    <w:rsid w:val="00820F06"/>
    <w:rsid w:val="00821599"/>
    <w:rsid w:val="00821FB9"/>
    <w:rsid w:val="00826715"/>
    <w:rsid w:val="00826DBC"/>
    <w:rsid w:val="00827373"/>
    <w:rsid w:val="00827AE3"/>
    <w:rsid w:val="00830751"/>
    <w:rsid w:val="00833DF1"/>
    <w:rsid w:val="008345A6"/>
    <w:rsid w:val="00834A9F"/>
    <w:rsid w:val="00835853"/>
    <w:rsid w:val="00837A65"/>
    <w:rsid w:val="00840C2D"/>
    <w:rsid w:val="008427BB"/>
    <w:rsid w:val="00843026"/>
    <w:rsid w:val="00843D41"/>
    <w:rsid w:val="00844254"/>
    <w:rsid w:val="0084600A"/>
    <w:rsid w:val="00847AFB"/>
    <w:rsid w:val="00847B7D"/>
    <w:rsid w:val="00847F0B"/>
    <w:rsid w:val="008503FC"/>
    <w:rsid w:val="00850444"/>
    <w:rsid w:val="0085232E"/>
    <w:rsid w:val="00852825"/>
    <w:rsid w:val="008536AE"/>
    <w:rsid w:val="00854A7E"/>
    <w:rsid w:val="008553BE"/>
    <w:rsid w:val="008555E0"/>
    <w:rsid w:val="00856687"/>
    <w:rsid w:val="00856B9E"/>
    <w:rsid w:val="00857345"/>
    <w:rsid w:val="00860BA4"/>
    <w:rsid w:val="00861142"/>
    <w:rsid w:val="00863423"/>
    <w:rsid w:val="00863F69"/>
    <w:rsid w:val="008646AF"/>
    <w:rsid w:val="00865B1E"/>
    <w:rsid w:val="008706E3"/>
    <w:rsid w:val="00871C22"/>
    <w:rsid w:val="00872C9D"/>
    <w:rsid w:val="00872FF9"/>
    <w:rsid w:val="00873B93"/>
    <w:rsid w:val="00873BFE"/>
    <w:rsid w:val="00875B75"/>
    <w:rsid w:val="00881FAD"/>
    <w:rsid w:val="00882336"/>
    <w:rsid w:val="0088322A"/>
    <w:rsid w:val="00883837"/>
    <w:rsid w:val="00883FA2"/>
    <w:rsid w:val="00885AF2"/>
    <w:rsid w:val="00886B78"/>
    <w:rsid w:val="00890EC2"/>
    <w:rsid w:val="00891001"/>
    <w:rsid w:val="0089134D"/>
    <w:rsid w:val="00891AB3"/>
    <w:rsid w:val="00892C42"/>
    <w:rsid w:val="00892DF0"/>
    <w:rsid w:val="00892DFF"/>
    <w:rsid w:val="00895078"/>
    <w:rsid w:val="00895C56"/>
    <w:rsid w:val="00896802"/>
    <w:rsid w:val="00896C94"/>
    <w:rsid w:val="00897A58"/>
    <w:rsid w:val="00897D8F"/>
    <w:rsid w:val="008A1EB9"/>
    <w:rsid w:val="008A2DD8"/>
    <w:rsid w:val="008A3F8D"/>
    <w:rsid w:val="008A4423"/>
    <w:rsid w:val="008A4C3D"/>
    <w:rsid w:val="008B0105"/>
    <w:rsid w:val="008B013E"/>
    <w:rsid w:val="008B08F2"/>
    <w:rsid w:val="008B1732"/>
    <w:rsid w:val="008B2BAF"/>
    <w:rsid w:val="008B4115"/>
    <w:rsid w:val="008B48E5"/>
    <w:rsid w:val="008B4B6F"/>
    <w:rsid w:val="008B5234"/>
    <w:rsid w:val="008B575A"/>
    <w:rsid w:val="008B67B3"/>
    <w:rsid w:val="008B6A29"/>
    <w:rsid w:val="008B6F5F"/>
    <w:rsid w:val="008B768C"/>
    <w:rsid w:val="008C1660"/>
    <w:rsid w:val="008C2FEE"/>
    <w:rsid w:val="008C31DF"/>
    <w:rsid w:val="008C40D3"/>
    <w:rsid w:val="008C6A72"/>
    <w:rsid w:val="008D11BC"/>
    <w:rsid w:val="008D2D51"/>
    <w:rsid w:val="008D300D"/>
    <w:rsid w:val="008D32DE"/>
    <w:rsid w:val="008D42C3"/>
    <w:rsid w:val="008D59C7"/>
    <w:rsid w:val="008D5FE3"/>
    <w:rsid w:val="008D6200"/>
    <w:rsid w:val="008D6D8F"/>
    <w:rsid w:val="008D75F0"/>
    <w:rsid w:val="008D7695"/>
    <w:rsid w:val="008D7A8D"/>
    <w:rsid w:val="008E012D"/>
    <w:rsid w:val="008E0258"/>
    <w:rsid w:val="008E1A05"/>
    <w:rsid w:val="008E2EA2"/>
    <w:rsid w:val="008E5C56"/>
    <w:rsid w:val="008E6106"/>
    <w:rsid w:val="008E78E7"/>
    <w:rsid w:val="008F284F"/>
    <w:rsid w:val="008F32FF"/>
    <w:rsid w:val="008F3C6B"/>
    <w:rsid w:val="008F6153"/>
    <w:rsid w:val="008F61D4"/>
    <w:rsid w:val="008F7333"/>
    <w:rsid w:val="008F7F5F"/>
    <w:rsid w:val="009005C9"/>
    <w:rsid w:val="00900D94"/>
    <w:rsid w:val="0090334F"/>
    <w:rsid w:val="0090606B"/>
    <w:rsid w:val="009100E8"/>
    <w:rsid w:val="0091011D"/>
    <w:rsid w:val="00910E63"/>
    <w:rsid w:val="00914031"/>
    <w:rsid w:val="00914F04"/>
    <w:rsid w:val="00915F96"/>
    <w:rsid w:val="00916C74"/>
    <w:rsid w:val="00917EA3"/>
    <w:rsid w:val="009201A1"/>
    <w:rsid w:val="00923DF9"/>
    <w:rsid w:val="00924B1A"/>
    <w:rsid w:val="00924F97"/>
    <w:rsid w:val="0092505E"/>
    <w:rsid w:val="009257A6"/>
    <w:rsid w:val="0092772E"/>
    <w:rsid w:val="0093365D"/>
    <w:rsid w:val="00933B2F"/>
    <w:rsid w:val="0093693F"/>
    <w:rsid w:val="00936B23"/>
    <w:rsid w:val="009375EA"/>
    <w:rsid w:val="009400E4"/>
    <w:rsid w:val="00940333"/>
    <w:rsid w:val="00941CA4"/>
    <w:rsid w:val="00941E68"/>
    <w:rsid w:val="00941F93"/>
    <w:rsid w:val="00943410"/>
    <w:rsid w:val="00943DBF"/>
    <w:rsid w:val="00944155"/>
    <w:rsid w:val="00944893"/>
    <w:rsid w:val="0094493D"/>
    <w:rsid w:val="00944F0B"/>
    <w:rsid w:val="009472D4"/>
    <w:rsid w:val="00950645"/>
    <w:rsid w:val="009510E0"/>
    <w:rsid w:val="0095197E"/>
    <w:rsid w:val="00953702"/>
    <w:rsid w:val="009541F4"/>
    <w:rsid w:val="0095457D"/>
    <w:rsid w:val="00954B5F"/>
    <w:rsid w:val="00954B82"/>
    <w:rsid w:val="00954FB9"/>
    <w:rsid w:val="009603EC"/>
    <w:rsid w:val="00962CAE"/>
    <w:rsid w:val="0096422F"/>
    <w:rsid w:val="009660E6"/>
    <w:rsid w:val="009679A8"/>
    <w:rsid w:val="00967EE6"/>
    <w:rsid w:val="00970964"/>
    <w:rsid w:val="00970F50"/>
    <w:rsid w:val="00970F94"/>
    <w:rsid w:val="00971105"/>
    <w:rsid w:val="009724B5"/>
    <w:rsid w:val="00974D9C"/>
    <w:rsid w:val="00976E5F"/>
    <w:rsid w:val="0097749D"/>
    <w:rsid w:val="009777F4"/>
    <w:rsid w:val="00980652"/>
    <w:rsid w:val="00980689"/>
    <w:rsid w:val="009819A1"/>
    <w:rsid w:val="009848D4"/>
    <w:rsid w:val="00993E2E"/>
    <w:rsid w:val="009947E6"/>
    <w:rsid w:val="00996A7E"/>
    <w:rsid w:val="00997368"/>
    <w:rsid w:val="009A27C8"/>
    <w:rsid w:val="009A30B5"/>
    <w:rsid w:val="009A3A95"/>
    <w:rsid w:val="009A3F44"/>
    <w:rsid w:val="009A6210"/>
    <w:rsid w:val="009A66DF"/>
    <w:rsid w:val="009A6EC9"/>
    <w:rsid w:val="009B16BF"/>
    <w:rsid w:val="009B240E"/>
    <w:rsid w:val="009B3E2D"/>
    <w:rsid w:val="009B441E"/>
    <w:rsid w:val="009B4DA9"/>
    <w:rsid w:val="009B6D0B"/>
    <w:rsid w:val="009C06E9"/>
    <w:rsid w:val="009C10B9"/>
    <w:rsid w:val="009C1375"/>
    <w:rsid w:val="009C1454"/>
    <w:rsid w:val="009C234C"/>
    <w:rsid w:val="009C3642"/>
    <w:rsid w:val="009C5BE9"/>
    <w:rsid w:val="009D11CC"/>
    <w:rsid w:val="009D1448"/>
    <w:rsid w:val="009D3239"/>
    <w:rsid w:val="009D3989"/>
    <w:rsid w:val="009D4B58"/>
    <w:rsid w:val="009D4D36"/>
    <w:rsid w:val="009D586B"/>
    <w:rsid w:val="009D62BC"/>
    <w:rsid w:val="009D772C"/>
    <w:rsid w:val="009D7C87"/>
    <w:rsid w:val="009E082E"/>
    <w:rsid w:val="009E0CF4"/>
    <w:rsid w:val="009E12A3"/>
    <w:rsid w:val="009E1568"/>
    <w:rsid w:val="009E16D0"/>
    <w:rsid w:val="009E2331"/>
    <w:rsid w:val="009E3DAA"/>
    <w:rsid w:val="009E5696"/>
    <w:rsid w:val="009E74D4"/>
    <w:rsid w:val="009F144C"/>
    <w:rsid w:val="009F1491"/>
    <w:rsid w:val="009F390E"/>
    <w:rsid w:val="009F4ECB"/>
    <w:rsid w:val="009F5288"/>
    <w:rsid w:val="00A02087"/>
    <w:rsid w:val="00A04078"/>
    <w:rsid w:val="00A109E3"/>
    <w:rsid w:val="00A1200E"/>
    <w:rsid w:val="00A1302E"/>
    <w:rsid w:val="00A14C74"/>
    <w:rsid w:val="00A16859"/>
    <w:rsid w:val="00A1731C"/>
    <w:rsid w:val="00A20F27"/>
    <w:rsid w:val="00A21FB0"/>
    <w:rsid w:val="00A22BB3"/>
    <w:rsid w:val="00A22BE6"/>
    <w:rsid w:val="00A25F73"/>
    <w:rsid w:val="00A263A6"/>
    <w:rsid w:val="00A27084"/>
    <w:rsid w:val="00A30000"/>
    <w:rsid w:val="00A31B5F"/>
    <w:rsid w:val="00A3464C"/>
    <w:rsid w:val="00A349F8"/>
    <w:rsid w:val="00A359E8"/>
    <w:rsid w:val="00A3626C"/>
    <w:rsid w:val="00A375BF"/>
    <w:rsid w:val="00A375D6"/>
    <w:rsid w:val="00A40493"/>
    <w:rsid w:val="00A40883"/>
    <w:rsid w:val="00A41C80"/>
    <w:rsid w:val="00A41DCA"/>
    <w:rsid w:val="00A4243D"/>
    <w:rsid w:val="00A42F27"/>
    <w:rsid w:val="00A43729"/>
    <w:rsid w:val="00A456E5"/>
    <w:rsid w:val="00A461DF"/>
    <w:rsid w:val="00A4679C"/>
    <w:rsid w:val="00A46922"/>
    <w:rsid w:val="00A470A3"/>
    <w:rsid w:val="00A47A67"/>
    <w:rsid w:val="00A500EA"/>
    <w:rsid w:val="00A516EA"/>
    <w:rsid w:val="00A51F07"/>
    <w:rsid w:val="00A53B90"/>
    <w:rsid w:val="00A545EF"/>
    <w:rsid w:val="00A55663"/>
    <w:rsid w:val="00A56957"/>
    <w:rsid w:val="00A5754C"/>
    <w:rsid w:val="00A576C5"/>
    <w:rsid w:val="00A57B38"/>
    <w:rsid w:val="00A57CD6"/>
    <w:rsid w:val="00A676B8"/>
    <w:rsid w:val="00A70D12"/>
    <w:rsid w:val="00A720E7"/>
    <w:rsid w:val="00A72774"/>
    <w:rsid w:val="00A732CD"/>
    <w:rsid w:val="00A7332C"/>
    <w:rsid w:val="00A74E30"/>
    <w:rsid w:val="00A77CDA"/>
    <w:rsid w:val="00A81C8A"/>
    <w:rsid w:val="00A82194"/>
    <w:rsid w:val="00A828E4"/>
    <w:rsid w:val="00A848FC"/>
    <w:rsid w:val="00A860EB"/>
    <w:rsid w:val="00A86534"/>
    <w:rsid w:val="00A86541"/>
    <w:rsid w:val="00A86EBA"/>
    <w:rsid w:val="00A8727A"/>
    <w:rsid w:val="00A87C62"/>
    <w:rsid w:val="00A917BD"/>
    <w:rsid w:val="00A9281A"/>
    <w:rsid w:val="00A92A3C"/>
    <w:rsid w:val="00A9421A"/>
    <w:rsid w:val="00A954E2"/>
    <w:rsid w:val="00A9574E"/>
    <w:rsid w:val="00A9637C"/>
    <w:rsid w:val="00A97917"/>
    <w:rsid w:val="00AA15CC"/>
    <w:rsid w:val="00AA1AE3"/>
    <w:rsid w:val="00AA2452"/>
    <w:rsid w:val="00AA2ED9"/>
    <w:rsid w:val="00AA302D"/>
    <w:rsid w:val="00AA311C"/>
    <w:rsid w:val="00AA4E24"/>
    <w:rsid w:val="00AA63D5"/>
    <w:rsid w:val="00AA7AC0"/>
    <w:rsid w:val="00AB0497"/>
    <w:rsid w:val="00AB0D3E"/>
    <w:rsid w:val="00AB21D6"/>
    <w:rsid w:val="00AB2713"/>
    <w:rsid w:val="00AB3032"/>
    <w:rsid w:val="00AB3D5A"/>
    <w:rsid w:val="00AB3E67"/>
    <w:rsid w:val="00AB43B1"/>
    <w:rsid w:val="00AB43E6"/>
    <w:rsid w:val="00AB4649"/>
    <w:rsid w:val="00AB679F"/>
    <w:rsid w:val="00AB6C1E"/>
    <w:rsid w:val="00AB72E6"/>
    <w:rsid w:val="00AC3867"/>
    <w:rsid w:val="00AC3C31"/>
    <w:rsid w:val="00AC4AA3"/>
    <w:rsid w:val="00AC6829"/>
    <w:rsid w:val="00AC6FC5"/>
    <w:rsid w:val="00AC7044"/>
    <w:rsid w:val="00AC7925"/>
    <w:rsid w:val="00AC7B59"/>
    <w:rsid w:val="00AC7C72"/>
    <w:rsid w:val="00AC7D50"/>
    <w:rsid w:val="00AC7DFC"/>
    <w:rsid w:val="00AD184C"/>
    <w:rsid w:val="00AD2AF6"/>
    <w:rsid w:val="00AD2D25"/>
    <w:rsid w:val="00AD4EB3"/>
    <w:rsid w:val="00AE094B"/>
    <w:rsid w:val="00AE1DD5"/>
    <w:rsid w:val="00AE39A3"/>
    <w:rsid w:val="00AE4E33"/>
    <w:rsid w:val="00AE5ED3"/>
    <w:rsid w:val="00AE66AC"/>
    <w:rsid w:val="00AE6A0C"/>
    <w:rsid w:val="00AF064C"/>
    <w:rsid w:val="00AF0D0E"/>
    <w:rsid w:val="00AF1331"/>
    <w:rsid w:val="00AF3CEA"/>
    <w:rsid w:val="00AF40DD"/>
    <w:rsid w:val="00AF6D8D"/>
    <w:rsid w:val="00AF705E"/>
    <w:rsid w:val="00B013CF"/>
    <w:rsid w:val="00B01F10"/>
    <w:rsid w:val="00B024CD"/>
    <w:rsid w:val="00B02571"/>
    <w:rsid w:val="00B04311"/>
    <w:rsid w:val="00B06DC5"/>
    <w:rsid w:val="00B06E30"/>
    <w:rsid w:val="00B07912"/>
    <w:rsid w:val="00B079B3"/>
    <w:rsid w:val="00B07E62"/>
    <w:rsid w:val="00B1067F"/>
    <w:rsid w:val="00B1149A"/>
    <w:rsid w:val="00B12F05"/>
    <w:rsid w:val="00B12F9E"/>
    <w:rsid w:val="00B13278"/>
    <w:rsid w:val="00B13BA4"/>
    <w:rsid w:val="00B14AF0"/>
    <w:rsid w:val="00B14EF2"/>
    <w:rsid w:val="00B165CC"/>
    <w:rsid w:val="00B16FB2"/>
    <w:rsid w:val="00B20268"/>
    <w:rsid w:val="00B21140"/>
    <w:rsid w:val="00B216D8"/>
    <w:rsid w:val="00B21922"/>
    <w:rsid w:val="00B22D36"/>
    <w:rsid w:val="00B23C9B"/>
    <w:rsid w:val="00B247C4"/>
    <w:rsid w:val="00B24B4D"/>
    <w:rsid w:val="00B258AA"/>
    <w:rsid w:val="00B30C43"/>
    <w:rsid w:val="00B34121"/>
    <w:rsid w:val="00B34623"/>
    <w:rsid w:val="00B346D0"/>
    <w:rsid w:val="00B34AC1"/>
    <w:rsid w:val="00B353DF"/>
    <w:rsid w:val="00B355AE"/>
    <w:rsid w:val="00B36C82"/>
    <w:rsid w:val="00B36CBB"/>
    <w:rsid w:val="00B37315"/>
    <w:rsid w:val="00B37C23"/>
    <w:rsid w:val="00B40212"/>
    <w:rsid w:val="00B40B5C"/>
    <w:rsid w:val="00B4410A"/>
    <w:rsid w:val="00B46A8A"/>
    <w:rsid w:val="00B50B83"/>
    <w:rsid w:val="00B52237"/>
    <w:rsid w:val="00B5288F"/>
    <w:rsid w:val="00B5299D"/>
    <w:rsid w:val="00B52C65"/>
    <w:rsid w:val="00B5361E"/>
    <w:rsid w:val="00B53CD4"/>
    <w:rsid w:val="00B54551"/>
    <w:rsid w:val="00B55D4A"/>
    <w:rsid w:val="00B55EEC"/>
    <w:rsid w:val="00B55F2A"/>
    <w:rsid w:val="00B6009B"/>
    <w:rsid w:val="00B61754"/>
    <w:rsid w:val="00B6181F"/>
    <w:rsid w:val="00B61B2D"/>
    <w:rsid w:val="00B61ED9"/>
    <w:rsid w:val="00B62D3A"/>
    <w:rsid w:val="00B62DE1"/>
    <w:rsid w:val="00B63430"/>
    <w:rsid w:val="00B64D15"/>
    <w:rsid w:val="00B65F93"/>
    <w:rsid w:val="00B66518"/>
    <w:rsid w:val="00B67C52"/>
    <w:rsid w:val="00B722A5"/>
    <w:rsid w:val="00B723EB"/>
    <w:rsid w:val="00B729AF"/>
    <w:rsid w:val="00B7421D"/>
    <w:rsid w:val="00B74A03"/>
    <w:rsid w:val="00B77CBA"/>
    <w:rsid w:val="00B80F2C"/>
    <w:rsid w:val="00B822E5"/>
    <w:rsid w:val="00B82B69"/>
    <w:rsid w:val="00B830BA"/>
    <w:rsid w:val="00B8348B"/>
    <w:rsid w:val="00B83598"/>
    <w:rsid w:val="00B83AE9"/>
    <w:rsid w:val="00B857E5"/>
    <w:rsid w:val="00B86F21"/>
    <w:rsid w:val="00B86F36"/>
    <w:rsid w:val="00B90B63"/>
    <w:rsid w:val="00B90D48"/>
    <w:rsid w:val="00B91C15"/>
    <w:rsid w:val="00B91D5C"/>
    <w:rsid w:val="00B92C10"/>
    <w:rsid w:val="00B9311E"/>
    <w:rsid w:val="00B9484B"/>
    <w:rsid w:val="00B94AD2"/>
    <w:rsid w:val="00B9559D"/>
    <w:rsid w:val="00B95C98"/>
    <w:rsid w:val="00B96007"/>
    <w:rsid w:val="00B962E1"/>
    <w:rsid w:val="00B97C44"/>
    <w:rsid w:val="00BA011E"/>
    <w:rsid w:val="00BA1118"/>
    <w:rsid w:val="00BA16B2"/>
    <w:rsid w:val="00BA2730"/>
    <w:rsid w:val="00BA76D6"/>
    <w:rsid w:val="00BB3360"/>
    <w:rsid w:val="00BB3486"/>
    <w:rsid w:val="00BB3804"/>
    <w:rsid w:val="00BB383B"/>
    <w:rsid w:val="00BB4217"/>
    <w:rsid w:val="00BB5AD0"/>
    <w:rsid w:val="00BB5E45"/>
    <w:rsid w:val="00BB7073"/>
    <w:rsid w:val="00BB7618"/>
    <w:rsid w:val="00BC0ABE"/>
    <w:rsid w:val="00BC1428"/>
    <w:rsid w:val="00BC259E"/>
    <w:rsid w:val="00BC2639"/>
    <w:rsid w:val="00BC2C45"/>
    <w:rsid w:val="00BC5F3F"/>
    <w:rsid w:val="00BC62D0"/>
    <w:rsid w:val="00BC7CD5"/>
    <w:rsid w:val="00BD13E9"/>
    <w:rsid w:val="00BD161B"/>
    <w:rsid w:val="00BD1E75"/>
    <w:rsid w:val="00BD2091"/>
    <w:rsid w:val="00BD30E5"/>
    <w:rsid w:val="00BD3B2B"/>
    <w:rsid w:val="00BD4F16"/>
    <w:rsid w:val="00BD520F"/>
    <w:rsid w:val="00BD5621"/>
    <w:rsid w:val="00BE0484"/>
    <w:rsid w:val="00BE0B34"/>
    <w:rsid w:val="00BE16B9"/>
    <w:rsid w:val="00BE1F56"/>
    <w:rsid w:val="00BE3633"/>
    <w:rsid w:val="00BE3B9E"/>
    <w:rsid w:val="00BE3C11"/>
    <w:rsid w:val="00BE7690"/>
    <w:rsid w:val="00BE7859"/>
    <w:rsid w:val="00BF09EA"/>
    <w:rsid w:val="00BF25B1"/>
    <w:rsid w:val="00BF25DD"/>
    <w:rsid w:val="00BF2E59"/>
    <w:rsid w:val="00BF37AE"/>
    <w:rsid w:val="00BF3CA6"/>
    <w:rsid w:val="00BF5406"/>
    <w:rsid w:val="00BF7759"/>
    <w:rsid w:val="00BF7AFA"/>
    <w:rsid w:val="00BF7D55"/>
    <w:rsid w:val="00C00901"/>
    <w:rsid w:val="00C01996"/>
    <w:rsid w:val="00C01A24"/>
    <w:rsid w:val="00C01BC9"/>
    <w:rsid w:val="00C02EC8"/>
    <w:rsid w:val="00C03582"/>
    <w:rsid w:val="00C11558"/>
    <w:rsid w:val="00C11A40"/>
    <w:rsid w:val="00C11D32"/>
    <w:rsid w:val="00C11FEA"/>
    <w:rsid w:val="00C12024"/>
    <w:rsid w:val="00C156B2"/>
    <w:rsid w:val="00C21DB7"/>
    <w:rsid w:val="00C22445"/>
    <w:rsid w:val="00C24901"/>
    <w:rsid w:val="00C30525"/>
    <w:rsid w:val="00C306D3"/>
    <w:rsid w:val="00C31521"/>
    <w:rsid w:val="00C33621"/>
    <w:rsid w:val="00C34038"/>
    <w:rsid w:val="00C350B6"/>
    <w:rsid w:val="00C353A3"/>
    <w:rsid w:val="00C36247"/>
    <w:rsid w:val="00C366FF"/>
    <w:rsid w:val="00C376DF"/>
    <w:rsid w:val="00C413CF"/>
    <w:rsid w:val="00C4140A"/>
    <w:rsid w:val="00C4149D"/>
    <w:rsid w:val="00C41A2E"/>
    <w:rsid w:val="00C4225D"/>
    <w:rsid w:val="00C434DD"/>
    <w:rsid w:val="00C43B58"/>
    <w:rsid w:val="00C44385"/>
    <w:rsid w:val="00C44FEF"/>
    <w:rsid w:val="00C45153"/>
    <w:rsid w:val="00C45590"/>
    <w:rsid w:val="00C467D0"/>
    <w:rsid w:val="00C468D3"/>
    <w:rsid w:val="00C4767A"/>
    <w:rsid w:val="00C47D9D"/>
    <w:rsid w:val="00C507C8"/>
    <w:rsid w:val="00C509A4"/>
    <w:rsid w:val="00C51513"/>
    <w:rsid w:val="00C5169B"/>
    <w:rsid w:val="00C550B5"/>
    <w:rsid w:val="00C56D7E"/>
    <w:rsid w:val="00C57119"/>
    <w:rsid w:val="00C572EF"/>
    <w:rsid w:val="00C602D0"/>
    <w:rsid w:val="00C6033A"/>
    <w:rsid w:val="00C61C2B"/>
    <w:rsid w:val="00C61D56"/>
    <w:rsid w:val="00C61ED6"/>
    <w:rsid w:val="00C63AA8"/>
    <w:rsid w:val="00C6410F"/>
    <w:rsid w:val="00C642BD"/>
    <w:rsid w:val="00C645D0"/>
    <w:rsid w:val="00C67BCA"/>
    <w:rsid w:val="00C67E9E"/>
    <w:rsid w:val="00C67F95"/>
    <w:rsid w:val="00C709B4"/>
    <w:rsid w:val="00C71626"/>
    <w:rsid w:val="00C71693"/>
    <w:rsid w:val="00C7267B"/>
    <w:rsid w:val="00C7342E"/>
    <w:rsid w:val="00C7463C"/>
    <w:rsid w:val="00C74E53"/>
    <w:rsid w:val="00C753B1"/>
    <w:rsid w:val="00C755DD"/>
    <w:rsid w:val="00C75914"/>
    <w:rsid w:val="00C76173"/>
    <w:rsid w:val="00C77030"/>
    <w:rsid w:val="00C80303"/>
    <w:rsid w:val="00C80710"/>
    <w:rsid w:val="00C818A8"/>
    <w:rsid w:val="00C82ADE"/>
    <w:rsid w:val="00C82E64"/>
    <w:rsid w:val="00C83301"/>
    <w:rsid w:val="00C853A6"/>
    <w:rsid w:val="00C85949"/>
    <w:rsid w:val="00C85E60"/>
    <w:rsid w:val="00C87DFC"/>
    <w:rsid w:val="00C903C2"/>
    <w:rsid w:val="00C918C0"/>
    <w:rsid w:val="00C91F72"/>
    <w:rsid w:val="00C9205E"/>
    <w:rsid w:val="00C93E8B"/>
    <w:rsid w:val="00C946FB"/>
    <w:rsid w:val="00C9484F"/>
    <w:rsid w:val="00C95C04"/>
    <w:rsid w:val="00C962E0"/>
    <w:rsid w:val="00C9794C"/>
    <w:rsid w:val="00CA0369"/>
    <w:rsid w:val="00CA1FC6"/>
    <w:rsid w:val="00CA30C4"/>
    <w:rsid w:val="00CA7174"/>
    <w:rsid w:val="00CA7849"/>
    <w:rsid w:val="00CA7D4F"/>
    <w:rsid w:val="00CA7FB1"/>
    <w:rsid w:val="00CB00F1"/>
    <w:rsid w:val="00CB0220"/>
    <w:rsid w:val="00CB07C2"/>
    <w:rsid w:val="00CB2C89"/>
    <w:rsid w:val="00CB4D6D"/>
    <w:rsid w:val="00CB4F8E"/>
    <w:rsid w:val="00CB61F9"/>
    <w:rsid w:val="00CB6882"/>
    <w:rsid w:val="00CB770B"/>
    <w:rsid w:val="00CB7F22"/>
    <w:rsid w:val="00CC0101"/>
    <w:rsid w:val="00CC0381"/>
    <w:rsid w:val="00CC1066"/>
    <w:rsid w:val="00CC30BC"/>
    <w:rsid w:val="00CC4B02"/>
    <w:rsid w:val="00CC5D6A"/>
    <w:rsid w:val="00CD085E"/>
    <w:rsid w:val="00CD20A6"/>
    <w:rsid w:val="00CD20AC"/>
    <w:rsid w:val="00CD24A7"/>
    <w:rsid w:val="00CD310D"/>
    <w:rsid w:val="00CD3767"/>
    <w:rsid w:val="00CD3BD0"/>
    <w:rsid w:val="00CD5823"/>
    <w:rsid w:val="00CD7977"/>
    <w:rsid w:val="00CD7DB0"/>
    <w:rsid w:val="00CE0044"/>
    <w:rsid w:val="00CE075D"/>
    <w:rsid w:val="00CE0BA7"/>
    <w:rsid w:val="00CE0F88"/>
    <w:rsid w:val="00CE2930"/>
    <w:rsid w:val="00CE52B8"/>
    <w:rsid w:val="00CE58D0"/>
    <w:rsid w:val="00CE5D17"/>
    <w:rsid w:val="00CE60E2"/>
    <w:rsid w:val="00CE7FDB"/>
    <w:rsid w:val="00CF1B65"/>
    <w:rsid w:val="00CF2A07"/>
    <w:rsid w:val="00CF4B57"/>
    <w:rsid w:val="00CF71EA"/>
    <w:rsid w:val="00CF72DC"/>
    <w:rsid w:val="00CF7728"/>
    <w:rsid w:val="00CF79AF"/>
    <w:rsid w:val="00D01008"/>
    <w:rsid w:val="00D02A45"/>
    <w:rsid w:val="00D0355E"/>
    <w:rsid w:val="00D047AC"/>
    <w:rsid w:val="00D077FB"/>
    <w:rsid w:val="00D07B4A"/>
    <w:rsid w:val="00D11B0B"/>
    <w:rsid w:val="00D11E1D"/>
    <w:rsid w:val="00D14D0F"/>
    <w:rsid w:val="00D14FBB"/>
    <w:rsid w:val="00D16D22"/>
    <w:rsid w:val="00D17DD1"/>
    <w:rsid w:val="00D2031F"/>
    <w:rsid w:val="00D24FD3"/>
    <w:rsid w:val="00D2740D"/>
    <w:rsid w:val="00D31C70"/>
    <w:rsid w:val="00D343BD"/>
    <w:rsid w:val="00D345F4"/>
    <w:rsid w:val="00D35DE2"/>
    <w:rsid w:val="00D413F3"/>
    <w:rsid w:val="00D41D69"/>
    <w:rsid w:val="00D42221"/>
    <w:rsid w:val="00D52ECC"/>
    <w:rsid w:val="00D55369"/>
    <w:rsid w:val="00D57B16"/>
    <w:rsid w:val="00D57D6E"/>
    <w:rsid w:val="00D60131"/>
    <w:rsid w:val="00D61C27"/>
    <w:rsid w:val="00D62453"/>
    <w:rsid w:val="00D6467C"/>
    <w:rsid w:val="00D65BA1"/>
    <w:rsid w:val="00D662CF"/>
    <w:rsid w:val="00D70F0F"/>
    <w:rsid w:val="00D72D62"/>
    <w:rsid w:val="00D738F9"/>
    <w:rsid w:val="00D74C28"/>
    <w:rsid w:val="00D75159"/>
    <w:rsid w:val="00D7583A"/>
    <w:rsid w:val="00D765E3"/>
    <w:rsid w:val="00D76639"/>
    <w:rsid w:val="00D76CEA"/>
    <w:rsid w:val="00D777C0"/>
    <w:rsid w:val="00D81D71"/>
    <w:rsid w:val="00D81DD6"/>
    <w:rsid w:val="00D84AEA"/>
    <w:rsid w:val="00D87734"/>
    <w:rsid w:val="00D87A72"/>
    <w:rsid w:val="00D87AF3"/>
    <w:rsid w:val="00D91D0D"/>
    <w:rsid w:val="00D928CA"/>
    <w:rsid w:val="00D94194"/>
    <w:rsid w:val="00D95269"/>
    <w:rsid w:val="00D95FF9"/>
    <w:rsid w:val="00D971A5"/>
    <w:rsid w:val="00DA11B6"/>
    <w:rsid w:val="00DA18EC"/>
    <w:rsid w:val="00DA1A8A"/>
    <w:rsid w:val="00DA1D72"/>
    <w:rsid w:val="00DA2093"/>
    <w:rsid w:val="00DA3B9E"/>
    <w:rsid w:val="00DA3EE3"/>
    <w:rsid w:val="00DA46C8"/>
    <w:rsid w:val="00DA47A3"/>
    <w:rsid w:val="00DA47E8"/>
    <w:rsid w:val="00DA618C"/>
    <w:rsid w:val="00DA717F"/>
    <w:rsid w:val="00DB255D"/>
    <w:rsid w:val="00DB2EC6"/>
    <w:rsid w:val="00DB3231"/>
    <w:rsid w:val="00DB3637"/>
    <w:rsid w:val="00DB5579"/>
    <w:rsid w:val="00DB60B7"/>
    <w:rsid w:val="00DB62DB"/>
    <w:rsid w:val="00DB779D"/>
    <w:rsid w:val="00DC18BA"/>
    <w:rsid w:val="00DC1EE3"/>
    <w:rsid w:val="00DC4262"/>
    <w:rsid w:val="00DC440F"/>
    <w:rsid w:val="00DC5A55"/>
    <w:rsid w:val="00DC6BB8"/>
    <w:rsid w:val="00DC7E8D"/>
    <w:rsid w:val="00DD0BF3"/>
    <w:rsid w:val="00DD2B67"/>
    <w:rsid w:val="00DD54E5"/>
    <w:rsid w:val="00DD62E4"/>
    <w:rsid w:val="00DD65E4"/>
    <w:rsid w:val="00DD670C"/>
    <w:rsid w:val="00DD6784"/>
    <w:rsid w:val="00DD764A"/>
    <w:rsid w:val="00DE11CF"/>
    <w:rsid w:val="00DE38E9"/>
    <w:rsid w:val="00DE422B"/>
    <w:rsid w:val="00DE4B50"/>
    <w:rsid w:val="00DF21AD"/>
    <w:rsid w:val="00DF2939"/>
    <w:rsid w:val="00DF3A22"/>
    <w:rsid w:val="00DF3E90"/>
    <w:rsid w:val="00DF5499"/>
    <w:rsid w:val="00DF5DD1"/>
    <w:rsid w:val="00DF641B"/>
    <w:rsid w:val="00DF77C1"/>
    <w:rsid w:val="00DF7895"/>
    <w:rsid w:val="00DF7C8D"/>
    <w:rsid w:val="00DF7CC5"/>
    <w:rsid w:val="00E00CCE"/>
    <w:rsid w:val="00E02044"/>
    <w:rsid w:val="00E03243"/>
    <w:rsid w:val="00E03479"/>
    <w:rsid w:val="00E066E5"/>
    <w:rsid w:val="00E10155"/>
    <w:rsid w:val="00E111C9"/>
    <w:rsid w:val="00E12C58"/>
    <w:rsid w:val="00E1317C"/>
    <w:rsid w:val="00E162E2"/>
    <w:rsid w:val="00E1743B"/>
    <w:rsid w:val="00E174E5"/>
    <w:rsid w:val="00E17594"/>
    <w:rsid w:val="00E17DEE"/>
    <w:rsid w:val="00E17F9A"/>
    <w:rsid w:val="00E208A3"/>
    <w:rsid w:val="00E20AB8"/>
    <w:rsid w:val="00E22A84"/>
    <w:rsid w:val="00E23B19"/>
    <w:rsid w:val="00E24119"/>
    <w:rsid w:val="00E2592F"/>
    <w:rsid w:val="00E26459"/>
    <w:rsid w:val="00E2678D"/>
    <w:rsid w:val="00E30414"/>
    <w:rsid w:val="00E325A4"/>
    <w:rsid w:val="00E345A7"/>
    <w:rsid w:val="00E353CC"/>
    <w:rsid w:val="00E37012"/>
    <w:rsid w:val="00E37472"/>
    <w:rsid w:val="00E377D0"/>
    <w:rsid w:val="00E40062"/>
    <w:rsid w:val="00E40EC3"/>
    <w:rsid w:val="00E41074"/>
    <w:rsid w:val="00E435A3"/>
    <w:rsid w:val="00E446ED"/>
    <w:rsid w:val="00E45432"/>
    <w:rsid w:val="00E46C60"/>
    <w:rsid w:val="00E46ECA"/>
    <w:rsid w:val="00E50BC6"/>
    <w:rsid w:val="00E50C09"/>
    <w:rsid w:val="00E52C25"/>
    <w:rsid w:val="00E53906"/>
    <w:rsid w:val="00E5400F"/>
    <w:rsid w:val="00E54A46"/>
    <w:rsid w:val="00E55AA1"/>
    <w:rsid w:val="00E60440"/>
    <w:rsid w:val="00E60771"/>
    <w:rsid w:val="00E616A4"/>
    <w:rsid w:val="00E61FEC"/>
    <w:rsid w:val="00E6281B"/>
    <w:rsid w:val="00E62F4E"/>
    <w:rsid w:val="00E632D0"/>
    <w:rsid w:val="00E636B6"/>
    <w:rsid w:val="00E64135"/>
    <w:rsid w:val="00E6579F"/>
    <w:rsid w:val="00E65874"/>
    <w:rsid w:val="00E6663B"/>
    <w:rsid w:val="00E66780"/>
    <w:rsid w:val="00E66AAD"/>
    <w:rsid w:val="00E66B3A"/>
    <w:rsid w:val="00E70143"/>
    <w:rsid w:val="00E7180A"/>
    <w:rsid w:val="00E7193E"/>
    <w:rsid w:val="00E7362F"/>
    <w:rsid w:val="00E73E28"/>
    <w:rsid w:val="00E75115"/>
    <w:rsid w:val="00E75514"/>
    <w:rsid w:val="00E76D66"/>
    <w:rsid w:val="00E80550"/>
    <w:rsid w:val="00E81460"/>
    <w:rsid w:val="00E81828"/>
    <w:rsid w:val="00E81879"/>
    <w:rsid w:val="00E83578"/>
    <w:rsid w:val="00E85105"/>
    <w:rsid w:val="00E876CA"/>
    <w:rsid w:val="00E87753"/>
    <w:rsid w:val="00E91E3F"/>
    <w:rsid w:val="00E952C9"/>
    <w:rsid w:val="00E95605"/>
    <w:rsid w:val="00E95C7C"/>
    <w:rsid w:val="00E97A56"/>
    <w:rsid w:val="00EA1BFC"/>
    <w:rsid w:val="00EA20ED"/>
    <w:rsid w:val="00EA32A6"/>
    <w:rsid w:val="00EA3F3C"/>
    <w:rsid w:val="00EA4970"/>
    <w:rsid w:val="00EA5687"/>
    <w:rsid w:val="00EA59B6"/>
    <w:rsid w:val="00EA606F"/>
    <w:rsid w:val="00EB09BC"/>
    <w:rsid w:val="00EB1032"/>
    <w:rsid w:val="00EB2644"/>
    <w:rsid w:val="00EB2A7E"/>
    <w:rsid w:val="00EB3F00"/>
    <w:rsid w:val="00EB4134"/>
    <w:rsid w:val="00EB5516"/>
    <w:rsid w:val="00EB5944"/>
    <w:rsid w:val="00EB5DF4"/>
    <w:rsid w:val="00EC033D"/>
    <w:rsid w:val="00EC1FDB"/>
    <w:rsid w:val="00EC220C"/>
    <w:rsid w:val="00EC262C"/>
    <w:rsid w:val="00EC5155"/>
    <w:rsid w:val="00ED0266"/>
    <w:rsid w:val="00ED28AE"/>
    <w:rsid w:val="00ED2BC2"/>
    <w:rsid w:val="00ED2C50"/>
    <w:rsid w:val="00ED2E65"/>
    <w:rsid w:val="00ED430A"/>
    <w:rsid w:val="00ED5E14"/>
    <w:rsid w:val="00ED6F3B"/>
    <w:rsid w:val="00ED6F71"/>
    <w:rsid w:val="00ED70A8"/>
    <w:rsid w:val="00EE1693"/>
    <w:rsid w:val="00EE177E"/>
    <w:rsid w:val="00EE19CC"/>
    <w:rsid w:val="00EE2389"/>
    <w:rsid w:val="00EE340A"/>
    <w:rsid w:val="00EE4C0C"/>
    <w:rsid w:val="00EE4C41"/>
    <w:rsid w:val="00EE7803"/>
    <w:rsid w:val="00EF08C7"/>
    <w:rsid w:val="00EF0D0E"/>
    <w:rsid w:val="00EF0E1A"/>
    <w:rsid w:val="00EF1ECC"/>
    <w:rsid w:val="00EF292B"/>
    <w:rsid w:val="00EF2BB2"/>
    <w:rsid w:val="00EF2C7E"/>
    <w:rsid w:val="00EF54D1"/>
    <w:rsid w:val="00EF5CFD"/>
    <w:rsid w:val="00EF613C"/>
    <w:rsid w:val="00EF648F"/>
    <w:rsid w:val="00F01334"/>
    <w:rsid w:val="00F04E2A"/>
    <w:rsid w:val="00F05C5D"/>
    <w:rsid w:val="00F06B7E"/>
    <w:rsid w:val="00F07FCF"/>
    <w:rsid w:val="00F112C9"/>
    <w:rsid w:val="00F11EFE"/>
    <w:rsid w:val="00F1203C"/>
    <w:rsid w:val="00F12E4A"/>
    <w:rsid w:val="00F1459F"/>
    <w:rsid w:val="00F151C9"/>
    <w:rsid w:val="00F15D54"/>
    <w:rsid w:val="00F16D9E"/>
    <w:rsid w:val="00F200F2"/>
    <w:rsid w:val="00F20D88"/>
    <w:rsid w:val="00F21C23"/>
    <w:rsid w:val="00F21CD8"/>
    <w:rsid w:val="00F22076"/>
    <w:rsid w:val="00F26123"/>
    <w:rsid w:val="00F26AE1"/>
    <w:rsid w:val="00F31162"/>
    <w:rsid w:val="00F32B25"/>
    <w:rsid w:val="00F3310E"/>
    <w:rsid w:val="00F34850"/>
    <w:rsid w:val="00F34E81"/>
    <w:rsid w:val="00F355CC"/>
    <w:rsid w:val="00F374F3"/>
    <w:rsid w:val="00F37E54"/>
    <w:rsid w:val="00F40A46"/>
    <w:rsid w:val="00F40F79"/>
    <w:rsid w:val="00F416A5"/>
    <w:rsid w:val="00F4517B"/>
    <w:rsid w:val="00F50553"/>
    <w:rsid w:val="00F51FCD"/>
    <w:rsid w:val="00F52AEC"/>
    <w:rsid w:val="00F543D6"/>
    <w:rsid w:val="00F55213"/>
    <w:rsid w:val="00F55EBA"/>
    <w:rsid w:val="00F57D02"/>
    <w:rsid w:val="00F57F08"/>
    <w:rsid w:val="00F60108"/>
    <w:rsid w:val="00F611A7"/>
    <w:rsid w:val="00F6345D"/>
    <w:rsid w:val="00F66D06"/>
    <w:rsid w:val="00F67AC6"/>
    <w:rsid w:val="00F67B5B"/>
    <w:rsid w:val="00F67F47"/>
    <w:rsid w:val="00F70A5D"/>
    <w:rsid w:val="00F72E48"/>
    <w:rsid w:val="00F73489"/>
    <w:rsid w:val="00F7359C"/>
    <w:rsid w:val="00F75FC7"/>
    <w:rsid w:val="00F76177"/>
    <w:rsid w:val="00F76C2F"/>
    <w:rsid w:val="00F77D9B"/>
    <w:rsid w:val="00F77E6F"/>
    <w:rsid w:val="00F811F5"/>
    <w:rsid w:val="00F816E8"/>
    <w:rsid w:val="00F817E5"/>
    <w:rsid w:val="00F81C22"/>
    <w:rsid w:val="00F825ED"/>
    <w:rsid w:val="00F82F92"/>
    <w:rsid w:val="00F843EA"/>
    <w:rsid w:val="00F854E9"/>
    <w:rsid w:val="00F85B3C"/>
    <w:rsid w:val="00F87867"/>
    <w:rsid w:val="00F918B8"/>
    <w:rsid w:val="00F92525"/>
    <w:rsid w:val="00F92ABE"/>
    <w:rsid w:val="00F937EE"/>
    <w:rsid w:val="00F94E78"/>
    <w:rsid w:val="00F94F11"/>
    <w:rsid w:val="00F95B46"/>
    <w:rsid w:val="00F967E2"/>
    <w:rsid w:val="00FA0954"/>
    <w:rsid w:val="00FA14AC"/>
    <w:rsid w:val="00FA1F4E"/>
    <w:rsid w:val="00FA204E"/>
    <w:rsid w:val="00FA5A1C"/>
    <w:rsid w:val="00FB04B4"/>
    <w:rsid w:val="00FB0EDF"/>
    <w:rsid w:val="00FB3734"/>
    <w:rsid w:val="00FB4F8E"/>
    <w:rsid w:val="00FB61C7"/>
    <w:rsid w:val="00FB6647"/>
    <w:rsid w:val="00FC240E"/>
    <w:rsid w:val="00FC2CFB"/>
    <w:rsid w:val="00FC5D9F"/>
    <w:rsid w:val="00FC5EEB"/>
    <w:rsid w:val="00FC7332"/>
    <w:rsid w:val="00FD00D6"/>
    <w:rsid w:val="00FD0980"/>
    <w:rsid w:val="00FD0D95"/>
    <w:rsid w:val="00FD2B4A"/>
    <w:rsid w:val="00FD2B53"/>
    <w:rsid w:val="00FD580B"/>
    <w:rsid w:val="00FD62D5"/>
    <w:rsid w:val="00FD731B"/>
    <w:rsid w:val="00FE0502"/>
    <w:rsid w:val="00FE069D"/>
    <w:rsid w:val="00FE3459"/>
    <w:rsid w:val="00FE49E4"/>
    <w:rsid w:val="00FE49E8"/>
    <w:rsid w:val="00FE5F88"/>
    <w:rsid w:val="00FE635A"/>
    <w:rsid w:val="00FE7620"/>
    <w:rsid w:val="00FE7D50"/>
    <w:rsid w:val="00FF015C"/>
    <w:rsid w:val="00FF097F"/>
    <w:rsid w:val="00FF1719"/>
    <w:rsid w:val="00FF304F"/>
    <w:rsid w:val="00FF4E4F"/>
    <w:rsid w:val="00FF6052"/>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0D7C47"/>
  <w15:chartTrackingRefBased/>
  <w15:docId w15:val="{C360045F-3315-494D-BEAA-EB11F6BA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1B4338"/>
    <w:pPr>
      <w:tabs>
        <w:tab w:val="right" w:leader="dot" w:pos="8779"/>
      </w:tabs>
      <w:spacing w:after="100"/>
      <w:ind w:left="142"/>
    </w:pPr>
    <w:rPr>
      <w:rFonts w:ascii="Palatino Linotype" w:hAnsi="Palatino Linotype"/>
      <w:b/>
      <w:bCs/>
      <w:noProof/>
    </w:rPr>
  </w:style>
  <w:style w:type="paragraph" w:styleId="TDC2">
    <w:name w:val="toc 2"/>
    <w:basedOn w:val="Normal"/>
    <w:next w:val="Normal"/>
    <w:autoRedefine/>
    <w:uiPriority w:val="39"/>
    <w:unhideWhenUsed/>
    <w:rsid w:val="00FD0980"/>
    <w:pPr>
      <w:tabs>
        <w:tab w:val="left" w:pos="567"/>
        <w:tab w:val="left" w:pos="1418"/>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3AD5"/>
    <w:pPr>
      <w:tabs>
        <w:tab w:val="left" w:pos="567"/>
        <w:tab w:val="right" w:leader="dot" w:pos="8779"/>
      </w:tabs>
      <w:spacing w:after="100"/>
      <w:ind w:left="142"/>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026089"/>
    <w:rPr>
      <w:color w:val="605E5C"/>
      <w:shd w:val="clear" w:color="auto" w:fill="E1DFDD"/>
    </w:rPr>
  </w:style>
  <w:style w:type="table" w:customStyle="1" w:styleId="Tablaconcuadrcula11">
    <w:name w:val="Tabla con cuadrícula11"/>
    <w:basedOn w:val="Tablanormal"/>
    <w:next w:val="Tablaconcuadrcula"/>
    <w:uiPriority w:val="59"/>
    <w:rsid w:val="008E025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2E0C11"/>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2E0C11"/>
    <w:rPr>
      <w:rFonts w:ascii="Arial" w:eastAsia="Times New Roman" w:hAnsi="Arial" w:cs="Arial"/>
      <w:sz w:val="18"/>
      <w:szCs w:val="20"/>
      <w:lang w:val="es-ES" w:eastAsia="es-ES"/>
    </w:rPr>
  </w:style>
  <w:style w:type="paragraph" w:customStyle="1" w:styleId="j">
    <w:name w:val="j"/>
    <w:basedOn w:val="Normal"/>
    <w:rsid w:val="00C02EC8"/>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2510737">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42104039">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4595061">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419852">
      <w:bodyDiv w:val="1"/>
      <w:marLeft w:val="0"/>
      <w:marRight w:val="0"/>
      <w:marTop w:val="0"/>
      <w:marBottom w:val="0"/>
      <w:divBdr>
        <w:top w:val="none" w:sz="0" w:space="0" w:color="auto"/>
        <w:left w:val="none" w:sz="0" w:space="0" w:color="auto"/>
        <w:bottom w:val="none" w:sz="0" w:space="0" w:color="auto"/>
        <w:right w:val="none" w:sz="0" w:space="0" w:color="auto"/>
      </w:divBdr>
      <w:divsChild>
        <w:div w:id="386269553">
          <w:marLeft w:val="0"/>
          <w:marRight w:val="48"/>
          <w:marTop w:val="0"/>
          <w:marBottom w:val="101"/>
          <w:divBdr>
            <w:top w:val="none" w:sz="0" w:space="0" w:color="auto"/>
            <w:left w:val="none" w:sz="0" w:space="0" w:color="auto"/>
            <w:bottom w:val="none" w:sz="0" w:space="0" w:color="auto"/>
            <w:right w:val="none" w:sz="0" w:space="0" w:color="auto"/>
          </w:divBdr>
        </w:div>
        <w:div w:id="476458242">
          <w:marLeft w:val="0"/>
          <w:marRight w:val="48"/>
          <w:marTop w:val="0"/>
          <w:marBottom w:val="101"/>
          <w:divBdr>
            <w:top w:val="none" w:sz="0" w:space="0" w:color="auto"/>
            <w:left w:val="none" w:sz="0" w:space="0" w:color="auto"/>
            <w:bottom w:val="none" w:sz="0" w:space="0" w:color="auto"/>
            <w:right w:val="none" w:sz="0" w:space="0" w:color="auto"/>
          </w:divBdr>
        </w:div>
        <w:div w:id="552348163">
          <w:marLeft w:val="0"/>
          <w:marRight w:val="48"/>
          <w:marTop w:val="0"/>
          <w:marBottom w:val="101"/>
          <w:divBdr>
            <w:top w:val="none" w:sz="0" w:space="0" w:color="auto"/>
            <w:left w:val="none" w:sz="0" w:space="0" w:color="auto"/>
            <w:bottom w:val="none" w:sz="0" w:space="0" w:color="auto"/>
            <w:right w:val="none" w:sz="0" w:space="0" w:color="auto"/>
          </w:divBdr>
        </w:div>
        <w:div w:id="1174029971">
          <w:marLeft w:val="0"/>
          <w:marRight w:val="48"/>
          <w:marTop w:val="0"/>
          <w:marBottom w:val="101"/>
          <w:divBdr>
            <w:top w:val="none" w:sz="0" w:space="0" w:color="auto"/>
            <w:left w:val="none" w:sz="0" w:space="0" w:color="auto"/>
            <w:bottom w:val="none" w:sz="0" w:space="0" w:color="auto"/>
            <w:right w:val="none" w:sz="0" w:space="0" w:color="auto"/>
          </w:divBdr>
        </w:div>
        <w:div w:id="1175992613">
          <w:marLeft w:val="0"/>
          <w:marRight w:val="45"/>
          <w:marTop w:val="0"/>
          <w:marBottom w:val="101"/>
          <w:divBdr>
            <w:top w:val="none" w:sz="0" w:space="0" w:color="auto"/>
            <w:left w:val="none" w:sz="0" w:space="0" w:color="auto"/>
            <w:bottom w:val="none" w:sz="0" w:space="0" w:color="auto"/>
            <w:right w:val="none" w:sz="0" w:space="0" w:color="auto"/>
          </w:divBdr>
        </w:div>
        <w:div w:id="1201356326">
          <w:marLeft w:val="0"/>
          <w:marRight w:val="48"/>
          <w:marTop w:val="0"/>
          <w:marBottom w:val="101"/>
          <w:divBdr>
            <w:top w:val="none" w:sz="0" w:space="0" w:color="auto"/>
            <w:left w:val="none" w:sz="0" w:space="0" w:color="auto"/>
            <w:bottom w:val="none" w:sz="0" w:space="0" w:color="auto"/>
            <w:right w:val="none" w:sz="0" w:space="0" w:color="auto"/>
          </w:divBdr>
        </w:div>
        <w:div w:id="1431705184">
          <w:marLeft w:val="0"/>
          <w:marRight w:val="48"/>
          <w:marTop w:val="0"/>
          <w:marBottom w:val="101"/>
          <w:divBdr>
            <w:top w:val="none" w:sz="0" w:space="0" w:color="auto"/>
            <w:left w:val="none" w:sz="0" w:space="0" w:color="auto"/>
            <w:bottom w:val="none" w:sz="0" w:space="0" w:color="auto"/>
            <w:right w:val="none" w:sz="0" w:space="0" w:color="auto"/>
          </w:divBdr>
        </w:div>
        <w:div w:id="1529951330">
          <w:marLeft w:val="0"/>
          <w:marRight w:val="48"/>
          <w:marTop w:val="0"/>
          <w:marBottom w:val="101"/>
          <w:divBdr>
            <w:top w:val="none" w:sz="0" w:space="0" w:color="auto"/>
            <w:left w:val="none" w:sz="0" w:space="0" w:color="auto"/>
            <w:bottom w:val="none" w:sz="0" w:space="0" w:color="auto"/>
            <w:right w:val="none" w:sz="0" w:space="0" w:color="auto"/>
          </w:divBdr>
        </w:div>
        <w:div w:id="1839493788">
          <w:marLeft w:val="0"/>
          <w:marRight w:val="48"/>
          <w:marTop w:val="0"/>
          <w:marBottom w:val="101"/>
          <w:divBdr>
            <w:top w:val="none" w:sz="0" w:space="0" w:color="auto"/>
            <w:left w:val="none" w:sz="0" w:space="0" w:color="auto"/>
            <w:bottom w:val="none" w:sz="0" w:space="0" w:color="auto"/>
            <w:right w:val="none" w:sz="0" w:space="0" w:color="auto"/>
          </w:divBdr>
        </w:div>
        <w:div w:id="2013099077">
          <w:marLeft w:val="0"/>
          <w:marRight w:val="48"/>
          <w:marTop w:val="0"/>
          <w:marBottom w:val="101"/>
          <w:divBdr>
            <w:top w:val="none" w:sz="0" w:space="0" w:color="auto"/>
            <w:left w:val="none" w:sz="0" w:space="0" w:color="auto"/>
            <w:bottom w:val="none" w:sz="0" w:space="0" w:color="auto"/>
            <w:right w:val="none" w:sz="0" w:space="0" w:color="auto"/>
          </w:divBdr>
        </w:div>
      </w:divsChild>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2841458">
      <w:bodyDiv w:val="1"/>
      <w:marLeft w:val="0"/>
      <w:marRight w:val="0"/>
      <w:marTop w:val="0"/>
      <w:marBottom w:val="0"/>
      <w:divBdr>
        <w:top w:val="none" w:sz="0" w:space="0" w:color="auto"/>
        <w:left w:val="none" w:sz="0" w:space="0" w:color="auto"/>
        <w:bottom w:val="none" w:sz="0" w:space="0" w:color="auto"/>
        <w:right w:val="none" w:sz="0" w:space="0" w:color="auto"/>
      </w:divBdr>
    </w:div>
    <w:div w:id="166136303">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7997598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6913408">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1242702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1643565">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1499002">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8831167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2820840">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2306745">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36701603">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27787054">
      <w:bodyDiv w:val="1"/>
      <w:marLeft w:val="0"/>
      <w:marRight w:val="0"/>
      <w:marTop w:val="0"/>
      <w:marBottom w:val="0"/>
      <w:divBdr>
        <w:top w:val="none" w:sz="0" w:space="0" w:color="auto"/>
        <w:left w:val="none" w:sz="0" w:space="0" w:color="auto"/>
        <w:bottom w:val="none" w:sz="0" w:space="0" w:color="auto"/>
        <w:right w:val="none" w:sz="0" w:space="0" w:color="auto"/>
      </w:divBdr>
    </w:div>
    <w:div w:id="654334648">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7463475">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952275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76505589">
      <w:bodyDiv w:val="1"/>
      <w:marLeft w:val="0"/>
      <w:marRight w:val="0"/>
      <w:marTop w:val="0"/>
      <w:marBottom w:val="0"/>
      <w:divBdr>
        <w:top w:val="none" w:sz="0" w:space="0" w:color="auto"/>
        <w:left w:val="none" w:sz="0" w:space="0" w:color="auto"/>
        <w:bottom w:val="none" w:sz="0" w:space="0" w:color="auto"/>
        <w:right w:val="none" w:sz="0" w:space="0" w:color="auto"/>
      </w:divBdr>
    </w:div>
    <w:div w:id="87654680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89555598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88822210">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1897255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180505">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1443120">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75457300">
      <w:bodyDiv w:val="1"/>
      <w:marLeft w:val="0"/>
      <w:marRight w:val="0"/>
      <w:marTop w:val="0"/>
      <w:marBottom w:val="0"/>
      <w:divBdr>
        <w:top w:val="none" w:sz="0" w:space="0" w:color="auto"/>
        <w:left w:val="none" w:sz="0" w:space="0" w:color="auto"/>
        <w:bottom w:val="none" w:sz="0" w:space="0" w:color="auto"/>
        <w:right w:val="none" w:sz="0" w:space="0" w:color="auto"/>
      </w:divBdr>
    </w:div>
    <w:div w:id="11904163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01362569">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0696728">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78759132">
      <w:bodyDiv w:val="1"/>
      <w:marLeft w:val="0"/>
      <w:marRight w:val="0"/>
      <w:marTop w:val="0"/>
      <w:marBottom w:val="0"/>
      <w:divBdr>
        <w:top w:val="none" w:sz="0" w:space="0" w:color="auto"/>
        <w:left w:val="none" w:sz="0" w:space="0" w:color="auto"/>
        <w:bottom w:val="none" w:sz="0" w:space="0" w:color="auto"/>
        <w:right w:val="none" w:sz="0" w:space="0" w:color="auto"/>
      </w:divBdr>
      <w:divsChild>
        <w:div w:id="35745187">
          <w:marLeft w:val="1701"/>
          <w:marRight w:val="757"/>
          <w:marTop w:val="0"/>
          <w:marBottom w:val="101"/>
          <w:divBdr>
            <w:top w:val="none" w:sz="0" w:space="0" w:color="auto"/>
            <w:left w:val="none" w:sz="0" w:space="0" w:color="auto"/>
            <w:bottom w:val="none" w:sz="0" w:space="0" w:color="auto"/>
            <w:right w:val="none" w:sz="0" w:space="0" w:color="auto"/>
          </w:divBdr>
        </w:div>
        <w:div w:id="37822568">
          <w:marLeft w:val="1701"/>
          <w:marRight w:val="902"/>
          <w:marTop w:val="0"/>
          <w:marBottom w:val="101"/>
          <w:divBdr>
            <w:top w:val="none" w:sz="0" w:space="0" w:color="auto"/>
            <w:left w:val="none" w:sz="0" w:space="0" w:color="auto"/>
            <w:bottom w:val="none" w:sz="0" w:space="0" w:color="auto"/>
            <w:right w:val="none" w:sz="0" w:space="0" w:color="auto"/>
          </w:divBdr>
        </w:div>
        <w:div w:id="328563890">
          <w:marLeft w:val="1701"/>
          <w:marRight w:val="902"/>
          <w:marTop w:val="0"/>
          <w:marBottom w:val="101"/>
          <w:divBdr>
            <w:top w:val="none" w:sz="0" w:space="0" w:color="auto"/>
            <w:left w:val="none" w:sz="0" w:space="0" w:color="auto"/>
            <w:bottom w:val="none" w:sz="0" w:space="0" w:color="auto"/>
            <w:right w:val="none" w:sz="0" w:space="0" w:color="auto"/>
          </w:divBdr>
        </w:div>
        <w:div w:id="355691619">
          <w:marLeft w:val="1701"/>
          <w:marRight w:val="902"/>
          <w:marTop w:val="0"/>
          <w:marBottom w:val="101"/>
          <w:divBdr>
            <w:top w:val="none" w:sz="0" w:space="0" w:color="auto"/>
            <w:left w:val="none" w:sz="0" w:space="0" w:color="auto"/>
            <w:bottom w:val="none" w:sz="0" w:space="0" w:color="auto"/>
            <w:right w:val="none" w:sz="0" w:space="0" w:color="auto"/>
          </w:divBdr>
        </w:div>
        <w:div w:id="700934243">
          <w:marLeft w:val="1701"/>
          <w:marRight w:val="902"/>
          <w:marTop w:val="0"/>
          <w:marBottom w:val="101"/>
          <w:divBdr>
            <w:top w:val="none" w:sz="0" w:space="0" w:color="auto"/>
            <w:left w:val="none" w:sz="0" w:space="0" w:color="auto"/>
            <w:bottom w:val="none" w:sz="0" w:space="0" w:color="auto"/>
            <w:right w:val="none" w:sz="0" w:space="0" w:color="auto"/>
          </w:divBdr>
        </w:div>
        <w:div w:id="717977966">
          <w:marLeft w:val="1701"/>
          <w:marRight w:val="902"/>
          <w:marTop w:val="0"/>
          <w:marBottom w:val="101"/>
          <w:divBdr>
            <w:top w:val="none" w:sz="0" w:space="0" w:color="auto"/>
            <w:left w:val="none" w:sz="0" w:space="0" w:color="auto"/>
            <w:bottom w:val="none" w:sz="0" w:space="0" w:color="auto"/>
            <w:right w:val="none" w:sz="0" w:space="0" w:color="auto"/>
          </w:divBdr>
        </w:div>
        <w:div w:id="932981350">
          <w:marLeft w:val="1701"/>
          <w:marRight w:val="902"/>
          <w:marTop w:val="0"/>
          <w:marBottom w:val="101"/>
          <w:divBdr>
            <w:top w:val="none" w:sz="0" w:space="0" w:color="auto"/>
            <w:left w:val="none" w:sz="0" w:space="0" w:color="auto"/>
            <w:bottom w:val="none" w:sz="0" w:space="0" w:color="auto"/>
            <w:right w:val="none" w:sz="0" w:space="0" w:color="auto"/>
          </w:divBdr>
        </w:div>
        <w:div w:id="942301376">
          <w:marLeft w:val="1701"/>
          <w:marRight w:val="902"/>
          <w:marTop w:val="0"/>
          <w:marBottom w:val="101"/>
          <w:divBdr>
            <w:top w:val="none" w:sz="0" w:space="0" w:color="auto"/>
            <w:left w:val="none" w:sz="0" w:space="0" w:color="auto"/>
            <w:bottom w:val="none" w:sz="0" w:space="0" w:color="auto"/>
            <w:right w:val="none" w:sz="0" w:space="0" w:color="auto"/>
          </w:divBdr>
        </w:div>
        <w:div w:id="1238127799">
          <w:marLeft w:val="1701"/>
          <w:marRight w:val="902"/>
          <w:marTop w:val="0"/>
          <w:marBottom w:val="101"/>
          <w:divBdr>
            <w:top w:val="none" w:sz="0" w:space="0" w:color="auto"/>
            <w:left w:val="none" w:sz="0" w:space="0" w:color="auto"/>
            <w:bottom w:val="none" w:sz="0" w:space="0" w:color="auto"/>
            <w:right w:val="none" w:sz="0" w:space="0" w:color="auto"/>
          </w:divBdr>
        </w:div>
        <w:div w:id="1324356464">
          <w:marLeft w:val="1701"/>
          <w:marRight w:val="902"/>
          <w:marTop w:val="0"/>
          <w:marBottom w:val="101"/>
          <w:divBdr>
            <w:top w:val="none" w:sz="0" w:space="0" w:color="auto"/>
            <w:left w:val="none" w:sz="0" w:space="0" w:color="auto"/>
            <w:bottom w:val="none" w:sz="0" w:space="0" w:color="auto"/>
            <w:right w:val="none" w:sz="0" w:space="0" w:color="auto"/>
          </w:divBdr>
        </w:div>
        <w:div w:id="1340616881">
          <w:marLeft w:val="1701"/>
          <w:marRight w:val="902"/>
          <w:marTop w:val="0"/>
          <w:marBottom w:val="101"/>
          <w:divBdr>
            <w:top w:val="none" w:sz="0" w:space="0" w:color="auto"/>
            <w:left w:val="none" w:sz="0" w:space="0" w:color="auto"/>
            <w:bottom w:val="none" w:sz="0" w:space="0" w:color="auto"/>
            <w:right w:val="none" w:sz="0" w:space="0" w:color="auto"/>
          </w:divBdr>
        </w:div>
        <w:div w:id="1999572808">
          <w:marLeft w:val="1701"/>
          <w:marRight w:val="902"/>
          <w:marTop w:val="0"/>
          <w:marBottom w:val="101"/>
          <w:divBdr>
            <w:top w:val="none" w:sz="0" w:space="0" w:color="auto"/>
            <w:left w:val="none" w:sz="0" w:space="0" w:color="auto"/>
            <w:bottom w:val="none" w:sz="0" w:space="0" w:color="auto"/>
            <w:right w:val="none" w:sz="0" w:space="0" w:color="auto"/>
          </w:divBdr>
        </w:div>
        <w:div w:id="2142114644">
          <w:marLeft w:val="1701"/>
          <w:marRight w:val="902"/>
          <w:marTop w:val="0"/>
          <w:marBottom w:val="101"/>
          <w:divBdr>
            <w:top w:val="none" w:sz="0" w:space="0" w:color="auto"/>
            <w:left w:val="none" w:sz="0" w:space="0" w:color="auto"/>
            <w:bottom w:val="none" w:sz="0" w:space="0" w:color="auto"/>
            <w:right w:val="none" w:sz="0" w:space="0" w:color="auto"/>
          </w:divBdr>
        </w:div>
      </w:divsChild>
    </w:div>
    <w:div w:id="1286539258">
      <w:bodyDiv w:val="1"/>
      <w:marLeft w:val="0"/>
      <w:marRight w:val="0"/>
      <w:marTop w:val="0"/>
      <w:marBottom w:val="0"/>
      <w:divBdr>
        <w:top w:val="none" w:sz="0" w:space="0" w:color="auto"/>
        <w:left w:val="none" w:sz="0" w:space="0" w:color="auto"/>
        <w:bottom w:val="none" w:sz="0" w:space="0" w:color="auto"/>
        <w:right w:val="none" w:sz="0" w:space="0" w:color="auto"/>
      </w:divBdr>
    </w:div>
    <w:div w:id="1292708689">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84595868">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4859733">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81919809">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6334522">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359007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37305294">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49485974">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12324066">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1588792">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1211031">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9718004">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0760727">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3741335">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41501519">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38370516">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46841642">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259048">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1293222">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2631278">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vianos.gob.mx/comision-municipal-de-mejora-regulatori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uvianos.gob.mx/comision-municipal-de-mejora-regulatori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74791-A455-4F63-B4E9-6DF0A5CE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27</Pages>
  <Words>5945</Words>
  <Characters>32702</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48</cp:revision>
  <cp:lastPrinted>2019-12-19T01:53:00Z</cp:lastPrinted>
  <dcterms:created xsi:type="dcterms:W3CDTF">2021-06-12T15:23:00Z</dcterms:created>
  <dcterms:modified xsi:type="dcterms:W3CDTF">2021-08-04T01:02:00Z</dcterms:modified>
</cp:coreProperties>
</file>