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966F6" w14:textId="4E176E18" w:rsidR="00A14004" w:rsidRPr="00667998" w:rsidRDefault="00A14004" w:rsidP="00A14004">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siete de abril</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315FBDCA" w14:textId="77777777" w:rsidR="00A14004" w:rsidRPr="00667998" w:rsidRDefault="00A14004" w:rsidP="00A14004">
      <w:pPr>
        <w:shd w:val="clear" w:color="auto" w:fill="FFFFFF"/>
        <w:spacing w:after="0" w:line="360" w:lineRule="auto"/>
        <w:jc w:val="both"/>
        <w:rPr>
          <w:rFonts w:ascii="Palatino Linotype" w:eastAsia="Times New Roman" w:hAnsi="Palatino Linotype" w:cs="Arial"/>
          <w:color w:val="000000"/>
          <w:sz w:val="2"/>
          <w:szCs w:val="24"/>
          <w:lang w:eastAsia="es-MX"/>
        </w:rPr>
      </w:pPr>
    </w:p>
    <w:p w14:paraId="4100C0BB" w14:textId="77777777" w:rsidR="00A14004" w:rsidRPr="00667998" w:rsidRDefault="00A14004" w:rsidP="00A14004">
      <w:pPr>
        <w:tabs>
          <w:tab w:val="left" w:pos="1701"/>
        </w:tabs>
        <w:spacing w:after="0" w:line="360" w:lineRule="auto"/>
        <w:jc w:val="both"/>
        <w:rPr>
          <w:rFonts w:ascii="Palatino Linotype" w:hAnsi="Palatino Linotype" w:cs="Arial"/>
          <w:b/>
          <w:sz w:val="24"/>
        </w:rPr>
      </w:pPr>
    </w:p>
    <w:p w14:paraId="54EE914F" w14:textId="4DFDA99F" w:rsidR="00A14004" w:rsidRPr="00667998" w:rsidRDefault="00A14004" w:rsidP="00A1400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00115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la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241169">
        <w:rPr>
          <w:rFonts w:ascii="Palatino Linotype" w:hAnsi="Palatino Linotype" w:cs="Arial"/>
          <w:b/>
          <w:sz w:val="24"/>
          <w:szCs w:val="24"/>
        </w:rPr>
        <w:t>xxxxxxxxxxxxxxxxxxxxxxxxxxxx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Pr="00A14004">
        <w:rPr>
          <w:rFonts w:ascii="Palatino Linotype" w:hAnsi="Palatino Linotype" w:cs="Arial"/>
          <w:b/>
          <w:bCs/>
          <w:sz w:val="24"/>
        </w:rPr>
        <w:t>Ayuntamiento de Tultitlán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F49798F" w14:textId="77777777" w:rsidR="00A14004" w:rsidRPr="004A1460" w:rsidRDefault="00A14004" w:rsidP="00A14004">
      <w:pPr>
        <w:tabs>
          <w:tab w:val="left" w:pos="1701"/>
        </w:tabs>
        <w:spacing w:after="0" w:line="360" w:lineRule="auto"/>
        <w:jc w:val="both"/>
        <w:rPr>
          <w:rFonts w:ascii="Palatino Linotype" w:hAnsi="Palatino Linotype" w:cs="Arial"/>
          <w:sz w:val="24"/>
        </w:rPr>
      </w:pPr>
    </w:p>
    <w:p w14:paraId="20C95870" w14:textId="77777777" w:rsidR="00A14004" w:rsidRPr="00667998" w:rsidRDefault="00A14004" w:rsidP="00A1400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7529355" w14:textId="77777777" w:rsidR="00A14004" w:rsidRPr="00667998" w:rsidRDefault="00A14004" w:rsidP="00A14004">
      <w:pPr>
        <w:spacing w:after="0" w:line="360" w:lineRule="auto"/>
        <w:jc w:val="center"/>
        <w:rPr>
          <w:rFonts w:ascii="Palatino Linotype" w:hAnsi="Palatino Linotype"/>
          <w:b/>
          <w:sz w:val="24"/>
        </w:rPr>
      </w:pPr>
    </w:p>
    <w:p w14:paraId="65EB0B21" w14:textId="77777777" w:rsidR="00A14004" w:rsidRPr="00667998" w:rsidRDefault="00A14004" w:rsidP="00A1400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516D65F" w14:textId="32719D14" w:rsidR="00A14004" w:rsidRPr="00667998" w:rsidRDefault="00A14004" w:rsidP="00A1400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125524">
        <w:rPr>
          <w:rFonts w:ascii="Palatino Linotype" w:hAnsi="Palatino Linotype" w:cs="Arial"/>
          <w:sz w:val="24"/>
        </w:rPr>
        <w:t>dieciocho</w:t>
      </w:r>
      <w:r>
        <w:rPr>
          <w:rFonts w:ascii="Palatino Linotype" w:hAnsi="Palatino Linotype" w:cs="Arial"/>
          <w:sz w:val="24"/>
        </w:rPr>
        <w:t xml:space="preserve"> de e</w:t>
      </w:r>
      <w:r w:rsidR="00125524">
        <w:rPr>
          <w:rFonts w:ascii="Palatino Linotype" w:hAnsi="Palatino Linotype" w:cs="Arial"/>
          <w:sz w:val="24"/>
        </w:rPr>
        <w:t>nero</w:t>
      </w:r>
      <w:r w:rsidRPr="00667998">
        <w:rPr>
          <w:rFonts w:ascii="Palatino Linotype" w:hAnsi="Palatino Linotype" w:cs="Arial"/>
          <w:sz w:val="24"/>
        </w:rPr>
        <w:t xml:space="preserve"> de dos mil ve</w:t>
      </w:r>
      <w:r>
        <w:rPr>
          <w:rFonts w:ascii="Palatino Linotype" w:hAnsi="Palatino Linotype" w:cs="Arial"/>
          <w:sz w:val="24"/>
        </w:rPr>
        <w:t>int</w:t>
      </w:r>
      <w:r w:rsidR="00125524">
        <w:rPr>
          <w:rFonts w:ascii="Palatino Linotype" w:hAnsi="Palatino Linotype" w:cs="Arial"/>
          <w:sz w:val="24"/>
        </w:rPr>
        <w:t>iuno</w:t>
      </w:r>
      <w:r w:rsidRPr="00667998">
        <w:rPr>
          <w:rFonts w:ascii="Palatino Linotype" w:hAnsi="Palatino Linotype" w:cs="Arial"/>
          <w:sz w:val="24"/>
        </w:rPr>
        <w:t xml:space="preserve">, </w:t>
      </w:r>
      <w:r>
        <w:rPr>
          <w:rFonts w:ascii="Palatino Linotype" w:hAnsi="Palatino Linotype" w:cs="Arial"/>
          <w:sz w:val="24"/>
        </w:rPr>
        <w:t>l</w:t>
      </w:r>
      <w:r w:rsidR="00125524">
        <w:rPr>
          <w:rFonts w:ascii="Palatino Linotype" w:hAnsi="Palatino Linotype" w:cs="Arial"/>
          <w:sz w:val="24"/>
        </w:rPr>
        <w:t>a</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125524" w:rsidRPr="00125524">
        <w:rPr>
          <w:rFonts w:ascii="Palatino Linotype" w:hAnsi="Palatino Linotype" w:cs="Arial"/>
          <w:b/>
          <w:sz w:val="24"/>
        </w:rPr>
        <w:t>00</w:t>
      </w:r>
      <w:r w:rsidR="00D45FAB">
        <w:rPr>
          <w:rFonts w:ascii="Palatino Linotype" w:hAnsi="Palatino Linotype" w:cs="Arial"/>
          <w:b/>
          <w:sz w:val="24"/>
        </w:rPr>
        <w:t>008</w:t>
      </w:r>
      <w:r w:rsidR="00125524" w:rsidRPr="00125524">
        <w:rPr>
          <w:rFonts w:ascii="Palatino Linotype" w:hAnsi="Palatino Linotype" w:cs="Arial"/>
          <w:b/>
          <w:sz w:val="24"/>
        </w:rPr>
        <w:t>/</w:t>
      </w:r>
      <w:r w:rsidR="00D45FAB">
        <w:rPr>
          <w:rFonts w:ascii="Palatino Linotype" w:hAnsi="Palatino Linotype" w:cs="Arial"/>
          <w:b/>
          <w:sz w:val="24"/>
        </w:rPr>
        <w:t>TULTITLA</w:t>
      </w:r>
      <w:r w:rsidR="00125524" w:rsidRPr="00125524">
        <w:rPr>
          <w:rFonts w:ascii="Palatino Linotype" w:hAnsi="Palatino Linotype" w:cs="Arial"/>
          <w:b/>
          <w:sz w:val="24"/>
        </w:rPr>
        <w:t>/IP/RR/2021</w:t>
      </w:r>
      <w:r w:rsidRPr="00667998">
        <w:rPr>
          <w:rFonts w:ascii="Palatino Linotype" w:hAnsi="Palatino Linotype" w:cs="Arial"/>
          <w:sz w:val="24"/>
        </w:rPr>
        <w:t>, mediante la cual solicitó lo siguiente:</w:t>
      </w:r>
    </w:p>
    <w:p w14:paraId="582AA4C5" w14:textId="77777777" w:rsidR="00A14004" w:rsidRPr="004A1460" w:rsidRDefault="00A14004" w:rsidP="00A14004"/>
    <w:p w14:paraId="7700047C" w14:textId="36D59EA8" w:rsidR="00A14004" w:rsidRPr="00667998" w:rsidRDefault="00A14004" w:rsidP="00A14004">
      <w:pPr>
        <w:jc w:val="both"/>
        <w:rPr>
          <w:rFonts w:ascii="Palatino Linotype" w:hAnsi="Palatino Linotype" w:cs="Arial"/>
          <w:i/>
          <w:sz w:val="24"/>
        </w:rPr>
      </w:pPr>
      <w:r w:rsidRPr="00667998">
        <w:rPr>
          <w:rFonts w:ascii="Palatino Linotype" w:hAnsi="Palatino Linotype" w:cs="Arial"/>
          <w:i/>
          <w:sz w:val="24"/>
        </w:rPr>
        <w:t>“</w:t>
      </w:r>
      <w:r w:rsidR="00125524" w:rsidRPr="00125524">
        <w:rPr>
          <w:rFonts w:ascii="Palatino Linotype" w:hAnsi="Palatino Linotype" w:cs="Arial"/>
          <w:i/>
          <w:sz w:val="24"/>
        </w:rPr>
        <w:t xml:space="preserve">se anexa </w:t>
      </w:r>
      <w:proofErr w:type="spellStart"/>
      <w:r w:rsidR="00125524" w:rsidRPr="00125524">
        <w:rPr>
          <w:rFonts w:ascii="Palatino Linotype" w:hAnsi="Palatino Linotype" w:cs="Arial"/>
          <w:i/>
          <w:sz w:val="24"/>
        </w:rPr>
        <w:t>informacion</w:t>
      </w:r>
      <w:proofErr w:type="spellEnd"/>
      <w:r w:rsidR="00125524" w:rsidRPr="00125524">
        <w:rPr>
          <w:rFonts w:ascii="Palatino Linotype" w:hAnsi="Palatino Linotype" w:cs="Arial"/>
          <w:i/>
          <w:sz w:val="24"/>
        </w:rPr>
        <w:t xml:space="preserve"> solicitada al municipio de </w:t>
      </w:r>
      <w:proofErr w:type="spellStart"/>
      <w:r w:rsidR="00125524" w:rsidRPr="00125524">
        <w:rPr>
          <w:rFonts w:ascii="Palatino Linotype" w:hAnsi="Palatino Linotype" w:cs="Arial"/>
          <w:i/>
          <w:sz w:val="24"/>
        </w:rPr>
        <w:t>tultitlan</w:t>
      </w:r>
      <w:proofErr w:type="spellEnd"/>
      <w:r w:rsidR="00125524" w:rsidRPr="00125524">
        <w:rPr>
          <w:rFonts w:ascii="Palatino Linotype" w:hAnsi="Palatino Linotype" w:cs="Arial"/>
          <w:i/>
          <w:sz w:val="24"/>
        </w:rPr>
        <w:t xml:space="preserve"> en el cual , ya se encuentra un antecedente y un RECURSO DE REVISIÓN hasta el </w:t>
      </w:r>
      <w:proofErr w:type="spellStart"/>
      <w:r w:rsidR="00125524" w:rsidRPr="00125524">
        <w:rPr>
          <w:rFonts w:ascii="Palatino Linotype" w:hAnsi="Palatino Linotype" w:cs="Arial"/>
          <w:i/>
          <w:sz w:val="24"/>
        </w:rPr>
        <w:t>dia</w:t>
      </w:r>
      <w:proofErr w:type="spellEnd"/>
      <w:r w:rsidR="00125524" w:rsidRPr="00125524">
        <w:rPr>
          <w:rFonts w:ascii="Palatino Linotype" w:hAnsi="Palatino Linotype" w:cs="Arial"/>
          <w:i/>
          <w:sz w:val="24"/>
        </w:rPr>
        <w:t xml:space="preserve"> de hoy 13 de enero de 2021 no se le ha dado respuesta por parte del municipio DE </w:t>
      </w:r>
      <w:proofErr w:type="spellStart"/>
      <w:r w:rsidR="00125524" w:rsidRPr="00125524">
        <w:rPr>
          <w:rFonts w:ascii="Palatino Linotype" w:hAnsi="Palatino Linotype" w:cs="Arial"/>
          <w:i/>
          <w:sz w:val="24"/>
        </w:rPr>
        <w:t>TULTITLAN,l</w:t>
      </w:r>
      <w:proofErr w:type="spellEnd"/>
      <w:r w:rsidR="00125524" w:rsidRPr="00125524">
        <w:rPr>
          <w:rFonts w:ascii="Palatino Linotype" w:hAnsi="Palatino Linotype" w:cs="Arial"/>
          <w:i/>
          <w:sz w:val="24"/>
        </w:rPr>
        <w:t xml:space="preserve"> la nave industrial que se encuentra en calle </w:t>
      </w:r>
      <w:proofErr w:type="spellStart"/>
      <w:r w:rsidR="000178D5">
        <w:rPr>
          <w:rFonts w:ascii="Palatino Linotype" w:hAnsi="Palatino Linotype" w:cs="Arial"/>
          <w:b/>
          <w:i/>
          <w:sz w:val="24"/>
        </w:rPr>
        <w:t>xxxxxxxx</w:t>
      </w:r>
      <w:proofErr w:type="spellEnd"/>
      <w:r w:rsidR="00125524" w:rsidRPr="00125524">
        <w:rPr>
          <w:rFonts w:ascii="Palatino Linotype" w:hAnsi="Palatino Linotype" w:cs="Arial"/>
          <w:i/>
          <w:sz w:val="24"/>
        </w:rPr>
        <w:t xml:space="preserve">, manzana </w:t>
      </w:r>
      <w:r w:rsidR="000178D5">
        <w:rPr>
          <w:rFonts w:ascii="Palatino Linotype" w:hAnsi="Palatino Linotype" w:cs="Arial"/>
          <w:b/>
          <w:i/>
          <w:sz w:val="24"/>
        </w:rPr>
        <w:t>xx</w:t>
      </w:r>
      <w:r w:rsidR="00125524" w:rsidRPr="00125524">
        <w:rPr>
          <w:rFonts w:ascii="Palatino Linotype" w:hAnsi="Palatino Linotype" w:cs="Arial"/>
          <w:i/>
          <w:sz w:val="24"/>
        </w:rPr>
        <w:t xml:space="preserve">, lote </w:t>
      </w:r>
      <w:r w:rsidR="000178D5">
        <w:rPr>
          <w:rFonts w:ascii="Palatino Linotype" w:hAnsi="Palatino Linotype" w:cs="Arial"/>
          <w:b/>
          <w:i/>
          <w:sz w:val="24"/>
        </w:rPr>
        <w:t>x</w:t>
      </w:r>
      <w:r w:rsidR="00125524" w:rsidRPr="00125524">
        <w:rPr>
          <w:rFonts w:ascii="Palatino Linotype" w:hAnsi="Palatino Linotype" w:cs="Arial"/>
          <w:i/>
          <w:sz w:val="24"/>
        </w:rPr>
        <w:t xml:space="preserve"> </w:t>
      </w:r>
      <w:proofErr w:type="spellStart"/>
      <w:r w:rsidR="00125524" w:rsidRPr="00125524">
        <w:rPr>
          <w:rFonts w:ascii="Palatino Linotype" w:hAnsi="Palatino Linotype" w:cs="Arial"/>
          <w:i/>
          <w:sz w:val="24"/>
        </w:rPr>
        <w:t>numero</w:t>
      </w:r>
      <w:proofErr w:type="spellEnd"/>
      <w:r w:rsidR="00125524" w:rsidRPr="00125524">
        <w:rPr>
          <w:rFonts w:ascii="Palatino Linotype" w:hAnsi="Palatino Linotype" w:cs="Arial"/>
          <w:i/>
          <w:sz w:val="24"/>
        </w:rPr>
        <w:t xml:space="preserve"> </w:t>
      </w:r>
      <w:r w:rsidR="000178D5">
        <w:rPr>
          <w:rFonts w:ascii="Palatino Linotype" w:hAnsi="Palatino Linotype" w:cs="Arial"/>
          <w:b/>
          <w:i/>
          <w:sz w:val="24"/>
        </w:rPr>
        <w:t>xx</w:t>
      </w:r>
      <w:r w:rsidR="00125524" w:rsidRPr="00125524">
        <w:rPr>
          <w:rFonts w:ascii="Palatino Linotype" w:hAnsi="Palatino Linotype" w:cs="Arial"/>
          <w:i/>
          <w:sz w:val="24"/>
        </w:rPr>
        <w:t xml:space="preserve"> y </w:t>
      </w:r>
      <w:r w:rsidR="000178D5">
        <w:rPr>
          <w:rFonts w:ascii="Palatino Linotype" w:hAnsi="Palatino Linotype" w:cs="Arial"/>
          <w:b/>
          <w:i/>
          <w:sz w:val="24"/>
        </w:rPr>
        <w:t>xx</w:t>
      </w:r>
      <w:r w:rsidR="00125524" w:rsidRPr="00125524">
        <w:rPr>
          <w:rFonts w:ascii="Palatino Linotype" w:hAnsi="Palatino Linotype" w:cs="Arial"/>
          <w:i/>
          <w:sz w:val="24"/>
        </w:rPr>
        <w:t xml:space="preserve"> sigue laborando de manera normal, dicha empresa tiene el nombre de COMERCIALIZACIÓN CIRAEM S.A. DE C.V.. maneja material </w:t>
      </w:r>
      <w:proofErr w:type="spellStart"/>
      <w:r w:rsidR="00125524" w:rsidRPr="00125524">
        <w:rPr>
          <w:rFonts w:ascii="Palatino Linotype" w:hAnsi="Palatino Linotype" w:cs="Arial"/>
          <w:i/>
          <w:sz w:val="24"/>
        </w:rPr>
        <w:t>quimico</w:t>
      </w:r>
      <w:proofErr w:type="spellEnd"/>
      <w:r w:rsidR="00125524" w:rsidRPr="00125524">
        <w:rPr>
          <w:rFonts w:ascii="Palatino Linotype" w:hAnsi="Palatino Linotype" w:cs="Arial"/>
          <w:i/>
          <w:sz w:val="24"/>
        </w:rPr>
        <w:t xml:space="preserve">, y se encuentra a lado de una zona habitacional y escuelas, por lo que se considera un gran peligro para </w:t>
      </w:r>
      <w:r w:rsidR="00125524" w:rsidRPr="00125524">
        <w:rPr>
          <w:rFonts w:ascii="Palatino Linotype" w:hAnsi="Palatino Linotype" w:cs="Arial"/>
          <w:i/>
          <w:sz w:val="24"/>
        </w:rPr>
        <w:lastRenderedPageBreak/>
        <w:t xml:space="preserve">los habitantes de esta zona. </w:t>
      </w:r>
      <w:proofErr w:type="gramStart"/>
      <w:r w:rsidR="00125524" w:rsidRPr="00125524">
        <w:rPr>
          <w:rFonts w:ascii="Palatino Linotype" w:hAnsi="Palatino Linotype" w:cs="Arial"/>
          <w:i/>
          <w:sz w:val="24"/>
        </w:rPr>
        <w:t>se</w:t>
      </w:r>
      <w:proofErr w:type="gramEnd"/>
      <w:r w:rsidR="00125524" w:rsidRPr="00125524">
        <w:rPr>
          <w:rFonts w:ascii="Palatino Linotype" w:hAnsi="Palatino Linotype" w:cs="Arial"/>
          <w:i/>
          <w:sz w:val="24"/>
        </w:rPr>
        <w:t xml:space="preserve"> solicita se de vista al órgano interno de control, para que de las medidas de apremio al municipio por la </w:t>
      </w:r>
      <w:proofErr w:type="spellStart"/>
      <w:r w:rsidR="00125524" w:rsidRPr="00125524">
        <w:rPr>
          <w:rFonts w:ascii="Palatino Linotype" w:hAnsi="Palatino Linotype" w:cs="Arial"/>
          <w:i/>
          <w:sz w:val="24"/>
        </w:rPr>
        <w:t>omision</w:t>
      </w:r>
      <w:proofErr w:type="spellEnd"/>
      <w:r w:rsidR="00125524" w:rsidRPr="00125524">
        <w:rPr>
          <w:rFonts w:ascii="Palatino Linotype" w:hAnsi="Palatino Linotype" w:cs="Arial"/>
          <w:i/>
          <w:sz w:val="24"/>
        </w:rPr>
        <w:t xml:space="preserve"> de sus actuaciones</w:t>
      </w:r>
      <w:r w:rsidRPr="00667998">
        <w:rPr>
          <w:rFonts w:ascii="Palatino Linotype" w:hAnsi="Palatino Linotype" w:cs="Arial"/>
          <w:i/>
          <w:sz w:val="24"/>
        </w:rPr>
        <w:t>” (Sic).</w:t>
      </w:r>
    </w:p>
    <w:p w14:paraId="56B910F7" w14:textId="77777777" w:rsidR="00A14004" w:rsidRPr="00667998" w:rsidRDefault="00A14004" w:rsidP="00A14004">
      <w:pPr>
        <w:spacing w:after="0" w:line="360" w:lineRule="auto"/>
        <w:ind w:right="850"/>
        <w:jc w:val="both"/>
        <w:rPr>
          <w:rFonts w:ascii="Palatino Linotype" w:hAnsi="Palatino Linotype" w:cs="Arial"/>
          <w:b/>
          <w:sz w:val="2"/>
        </w:rPr>
      </w:pPr>
    </w:p>
    <w:p w14:paraId="14CCC0C1" w14:textId="77777777" w:rsidR="00A14004" w:rsidRPr="004A1460" w:rsidRDefault="00A14004" w:rsidP="00A14004"/>
    <w:p w14:paraId="0E0B6A9B" w14:textId="77777777" w:rsidR="00A14004" w:rsidRPr="00667998" w:rsidRDefault="00A14004" w:rsidP="00A14004">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596CE35C" w14:textId="5FB19ABD" w:rsidR="00A14004" w:rsidRDefault="00125524" w:rsidP="00125524">
      <w:pPr>
        <w:spacing w:after="0" w:line="360" w:lineRule="auto"/>
        <w:jc w:val="both"/>
        <w:rPr>
          <w:rFonts w:ascii="Palatino Linotype" w:hAnsi="Palatino Linotype" w:cs="Arial"/>
          <w:bCs/>
          <w:sz w:val="24"/>
        </w:rPr>
      </w:pPr>
      <w:r w:rsidRPr="00125524">
        <w:rPr>
          <w:rFonts w:ascii="Palatino Linotype" w:hAnsi="Palatino Linotype" w:cs="Arial"/>
          <w:bCs/>
          <w:sz w:val="24"/>
        </w:rPr>
        <w:t xml:space="preserve">Adjuntando a su solicitud de información los archivos electrónicos denominados soporte </w:t>
      </w:r>
      <w:r>
        <w:rPr>
          <w:rFonts w:ascii="Palatino Linotype" w:hAnsi="Palatino Linotype" w:cs="Arial"/>
          <w:bCs/>
          <w:sz w:val="24"/>
        </w:rPr>
        <w:t>“</w:t>
      </w:r>
      <w:proofErr w:type="spellStart"/>
      <w:r w:rsidRPr="00125524">
        <w:rPr>
          <w:rFonts w:ascii="Palatino Linotype" w:hAnsi="Palatino Linotype" w:cs="Arial"/>
          <w:bCs/>
          <w:sz w:val="24"/>
        </w:rPr>
        <w:t>fotografico</w:t>
      </w:r>
      <w:proofErr w:type="spellEnd"/>
      <w:r w:rsidRPr="00125524">
        <w:rPr>
          <w:rFonts w:ascii="Palatino Linotype" w:hAnsi="Palatino Linotype" w:cs="Arial"/>
          <w:bCs/>
          <w:sz w:val="24"/>
        </w:rPr>
        <w:t xml:space="preserve"> y video 3.rar</w:t>
      </w:r>
      <w:r>
        <w:rPr>
          <w:rFonts w:ascii="Palatino Linotype" w:hAnsi="Palatino Linotype" w:cs="Arial"/>
          <w:bCs/>
          <w:sz w:val="24"/>
        </w:rPr>
        <w:t>”, “</w:t>
      </w:r>
      <w:r w:rsidRPr="00125524">
        <w:rPr>
          <w:rFonts w:ascii="Palatino Linotype" w:hAnsi="Palatino Linotype" w:cs="Arial"/>
          <w:bCs/>
          <w:sz w:val="24"/>
        </w:rPr>
        <w:t xml:space="preserve">soporte </w:t>
      </w:r>
      <w:proofErr w:type="spellStart"/>
      <w:r w:rsidRPr="00125524">
        <w:rPr>
          <w:rFonts w:ascii="Palatino Linotype" w:hAnsi="Palatino Linotype" w:cs="Arial"/>
          <w:bCs/>
          <w:sz w:val="24"/>
        </w:rPr>
        <w:t>fotografico</w:t>
      </w:r>
      <w:proofErr w:type="spellEnd"/>
      <w:r w:rsidRPr="00125524">
        <w:rPr>
          <w:rFonts w:ascii="Palatino Linotype" w:hAnsi="Palatino Linotype" w:cs="Arial"/>
          <w:bCs/>
          <w:sz w:val="24"/>
        </w:rPr>
        <w:t xml:space="preserve"> 2.rar</w:t>
      </w:r>
      <w:r>
        <w:rPr>
          <w:rFonts w:ascii="Palatino Linotype" w:hAnsi="Palatino Linotype" w:cs="Arial"/>
          <w:bCs/>
          <w:sz w:val="24"/>
        </w:rPr>
        <w:t>”, “</w:t>
      </w:r>
      <w:r w:rsidRPr="00125524">
        <w:rPr>
          <w:rFonts w:ascii="Palatino Linotype" w:hAnsi="Palatino Linotype" w:cs="Arial"/>
          <w:bCs/>
          <w:sz w:val="24"/>
        </w:rPr>
        <w:t>Oficio 168 y 131(1).</w:t>
      </w:r>
      <w:proofErr w:type="spellStart"/>
      <w:r w:rsidRPr="00125524">
        <w:rPr>
          <w:rFonts w:ascii="Palatino Linotype" w:hAnsi="Palatino Linotype" w:cs="Arial"/>
          <w:bCs/>
          <w:sz w:val="24"/>
        </w:rPr>
        <w:t>pdf</w:t>
      </w:r>
      <w:proofErr w:type="spellEnd"/>
      <w:r>
        <w:rPr>
          <w:rFonts w:ascii="Palatino Linotype" w:hAnsi="Palatino Linotype" w:cs="Arial"/>
          <w:bCs/>
          <w:sz w:val="24"/>
        </w:rPr>
        <w:t>”, “</w:t>
      </w:r>
      <w:r w:rsidRPr="00125524">
        <w:rPr>
          <w:rFonts w:ascii="Palatino Linotype" w:hAnsi="Palatino Linotype" w:cs="Arial"/>
          <w:bCs/>
          <w:sz w:val="24"/>
        </w:rPr>
        <w:t xml:space="preserve">ESCRITO CALLE </w:t>
      </w:r>
      <w:r w:rsidR="000178D5">
        <w:rPr>
          <w:rFonts w:ascii="Palatino Linotype" w:hAnsi="Palatino Linotype" w:cs="Arial"/>
          <w:b/>
          <w:bCs/>
          <w:sz w:val="24"/>
        </w:rPr>
        <w:t>xxxxxxxx</w:t>
      </w:r>
      <w:r w:rsidRPr="00125524">
        <w:rPr>
          <w:rFonts w:ascii="Palatino Linotype" w:hAnsi="Palatino Linotype" w:cs="Arial"/>
          <w:bCs/>
          <w:sz w:val="24"/>
        </w:rPr>
        <w:t>.pdf</w:t>
      </w:r>
      <w:r>
        <w:rPr>
          <w:rFonts w:ascii="Palatino Linotype" w:hAnsi="Palatino Linotype" w:cs="Arial"/>
          <w:bCs/>
          <w:sz w:val="24"/>
        </w:rPr>
        <w:t>”, “</w:t>
      </w:r>
      <w:r w:rsidRPr="00125524">
        <w:rPr>
          <w:rFonts w:ascii="Palatino Linotype" w:hAnsi="Palatino Linotype" w:cs="Arial"/>
          <w:bCs/>
          <w:sz w:val="24"/>
        </w:rPr>
        <w:t xml:space="preserve">soporte </w:t>
      </w:r>
      <w:proofErr w:type="spellStart"/>
      <w:r w:rsidRPr="00125524">
        <w:rPr>
          <w:rFonts w:ascii="Palatino Linotype" w:hAnsi="Palatino Linotype" w:cs="Arial"/>
          <w:bCs/>
          <w:sz w:val="24"/>
        </w:rPr>
        <w:t>fotografico.rar</w:t>
      </w:r>
      <w:proofErr w:type="spellEnd"/>
      <w:r>
        <w:rPr>
          <w:rFonts w:ascii="Palatino Linotype" w:hAnsi="Palatino Linotype" w:cs="Arial"/>
          <w:bCs/>
          <w:sz w:val="24"/>
        </w:rPr>
        <w:t>”, “</w:t>
      </w:r>
      <w:r w:rsidRPr="00125524">
        <w:rPr>
          <w:rFonts w:ascii="Palatino Linotype" w:hAnsi="Palatino Linotype" w:cs="Arial"/>
          <w:bCs/>
          <w:sz w:val="24"/>
        </w:rPr>
        <w:t>f439e638d6b2a6a55a8c6093ecf7f1b2(2).</w:t>
      </w:r>
      <w:proofErr w:type="spellStart"/>
      <w:r w:rsidRPr="00125524">
        <w:rPr>
          <w:rFonts w:ascii="Palatino Linotype" w:hAnsi="Palatino Linotype" w:cs="Arial"/>
          <w:bCs/>
          <w:sz w:val="24"/>
        </w:rPr>
        <w:t>pdf</w:t>
      </w:r>
      <w:proofErr w:type="spellEnd"/>
      <w:r>
        <w:rPr>
          <w:rFonts w:ascii="Palatino Linotype" w:hAnsi="Palatino Linotype" w:cs="Arial"/>
          <w:bCs/>
          <w:sz w:val="24"/>
        </w:rPr>
        <w:t>”, “</w:t>
      </w:r>
      <w:r w:rsidRPr="00125524">
        <w:rPr>
          <w:rFonts w:ascii="Palatino Linotype" w:hAnsi="Palatino Linotype" w:cs="Arial"/>
          <w:bCs/>
          <w:sz w:val="24"/>
        </w:rPr>
        <w:t>solicitud municipio13-01-2021-151110.pdf</w:t>
      </w:r>
      <w:r>
        <w:rPr>
          <w:rFonts w:ascii="Palatino Linotype" w:hAnsi="Palatino Linotype" w:cs="Arial"/>
          <w:bCs/>
          <w:sz w:val="24"/>
        </w:rPr>
        <w:t>” y “</w:t>
      </w:r>
      <w:r w:rsidRPr="00125524">
        <w:rPr>
          <w:rFonts w:ascii="Palatino Linotype" w:hAnsi="Palatino Linotype" w:cs="Arial"/>
          <w:bCs/>
          <w:sz w:val="24"/>
        </w:rPr>
        <w:t xml:space="preserve">DENUNCIA </w:t>
      </w:r>
      <w:proofErr w:type="spellStart"/>
      <w:r w:rsidR="000178D5">
        <w:rPr>
          <w:rFonts w:ascii="Palatino Linotype" w:hAnsi="Palatino Linotype" w:cs="Arial"/>
          <w:b/>
          <w:bCs/>
          <w:sz w:val="24"/>
        </w:rPr>
        <w:t>xxxxxxxxx</w:t>
      </w:r>
      <w:proofErr w:type="spellEnd"/>
      <w:r w:rsidRPr="00125524">
        <w:rPr>
          <w:rFonts w:ascii="Palatino Linotype" w:hAnsi="Palatino Linotype" w:cs="Arial"/>
          <w:bCs/>
          <w:sz w:val="24"/>
        </w:rPr>
        <w:t>, TULTITLÀN.(1).</w:t>
      </w:r>
      <w:proofErr w:type="spellStart"/>
      <w:r w:rsidRPr="00125524">
        <w:rPr>
          <w:rFonts w:ascii="Palatino Linotype" w:hAnsi="Palatino Linotype" w:cs="Arial"/>
          <w:bCs/>
          <w:sz w:val="24"/>
        </w:rPr>
        <w:t>pdf</w:t>
      </w:r>
      <w:proofErr w:type="spellEnd"/>
      <w:r>
        <w:rPr>
          <w:rFonts w:ascii="Palatino Linotype" w:hAnsi="Palatino Linotype" w:cs="Arial"/>
          <w:bCs/>
          <w:sz w:val="24"/>
        </w:rPr>
        <w:t>”, los cuales se describen a continuación:</w:t>
      </w:r>
    </w:p>
    <w:p w14:paraId="3F99DDB2" w14:textId="42E127D1" w:rsidR="00125524" w:rsidRDefault="00125524" w:rsidP="00125524">
      <w:pPr>
        <w:spacing w:after="0" w:line="360" w:lineRule="auto"/>
        <w:jc w:val="both"/>
        <w:rPr>
          <w:rFonts w:ascii="Palatino Linotype" w:hAnsi="Palatino Linotype" w:cs="Arial"/>
          <w:bCs/>
          <w:sz w:val="24"/>
        </w:rPr>
      </w:pPr>
    </w:p>
    <w:p w14:paraId="52C1612E" w14:textId="19E7B2CE" w:rsidR="00125524" w:rsidRDefault="00125524" w:rsidP="00125524">
      <w:pPr>
        <w:pStyle w:val="Prrafodelista"/>
        <w:numPr>
          <w:ilvl w:val="0"/>
          <w:numId w:val="23"/>
        </w:numPr>
        <w:spacing w:line="360" w:lineRule="auto"/>
        <w:jc w:val="both"/>
        <w:rPr>
          <w:rFonts w:ascii="Palatino Linotype" w:hAnsi="Palatino Linotype" w:cs="Arial"/>
          <w:bCs/>
        </w:rPr>
      </w:pPr>
      <w:proofErr w:type="spellStart"/>
      <w:r w:rsidRPr="00125524">
        <w:rPr>
          <w:rFonts w:ascii="Palatino Linotype" w:hAnsi="Palatino Linotype" w:cs="Arial"/>
          <w:b/>
        </w:rPr>
        <w:t>fotografico</w:t>
      </w:r>
      <w:proofErr w:type="spellEnd"/>
      <w:r w:rsidRPr="00125524">
        <w:rPr>
          <w:rFonts w:ascii="Palatino Linotype" w:hAnsi="Palatino Linotype" w:cs="Arial"/>
          <w:b/>
        </w:rPr>
        <w:t xml:space="preserve"> y video 3.rar</w:t>
      </w:r>
      <w:r w:rsidRPr="00125524">
        <w:rPr>
          <w:rFonts w:ascii="Palatino Linotype" w:hAnsi="Palatino Linotype" w:cs="Arial"/>
          <w:bCs/>
        </w:rPr>
        <w:t xml:space="preserve">: carpeta </w:t>
      </w:r>
      <w:proofErr w:type="spellStart"/>
      <w:r w:rsidRPr="00125524">
        <w:rPr>
          <w:rFonts w:ascii="Palatino Linotype" w:hAnsi="Palatino Linotype" w:cs="Arial"/>
          <w:bCs/>
        </w:rPr>
        <w:t>zip</w:t>
      </w:r>
      <w:proofErr w:type="spellEnd"/>
      <w:r>
        <w:rPr>
          <w:rFonts w:ascii="Palatino Linotype" w:hAnsi="Palatino Linotype" w:cs="Arial"/>
          <w:bCs/>
        </w:rPr>
        <w:t xml:space="preserve">, </w:t>
      </w:r>
      <w:r w:rsidRPr="00125524">
        <w:rPr>
          <w:rFonts w:ascii="Palatino Linotype" w:hAnsi="Palatino Linotype" w:cs="Arial"/>
          <w:bCs/>
        </w:rPr>
        <w:t>que contiene</w:t>
      </w:r>
      <w:r>
        <w:rPr>
          <w:rFonts w:ascii="Palatino Linotype" w:hAnsi="Palatino Linotype" w:cs="Arial"/>
          <w:bCs/>
        </w:rPr>
        <w:t xml:space="preserve"> </w:t>
      </w:r>
      <w:r w:rsidRPr="00125524">
        <w:rPr>
          <w:rFonts w:ascii="Palatino Linotype" w:hAnsi="Palatino Linotype" w:cs="Arial"/>
          <w:bCs/>
        </w:rPr>
        <w:t>carpeta denominada soporte fotográfico</w:t>
      </w:r>
      <w:r>
        <w:rPr>
          <w:rFonts w:ascii="Palatino Linotype" w:hAnsi="Palatino Linotype" w:cs="Arial"/>
          <w:bCs/>
        </w:rPr>
        <w:t xml:space="preserve"> y video</w:t>
      </w:r>
      <w:r w:rsidRPr="00125524">
        <w:rPr>
          <w:rFonts w:ascii="Palatino Linotype" w:hAnsi="Palatino Linotype" w:cs="Arial"/>
          <w:bCs/>
        </w:rPr>
        <w:t xml:space="preserve"> </w:t>
      </w:r>
      <w:r>
        <w:rPr>
          <w:rFonts w:ascii="Palatino Linotype" w:hAnsi="Palatino Linotype" w:cs="Arial"/>
          <w:bCs/>
        </w:rPr>
        <w:t>3, misma que muestra</w:t>
      </w:r>
      <w:r w:rsidRPr="00125524">
        <w:rPr>
          <w:rFonts w:ascii="Palatino Linotype" w:hAnsi="Palatino Linotype" w:cs="Arial"/>
          <w:bCs/>
        </w:rPr>
        <w:t xml:space="preserve"> tres fotografías en formato </w:t>
      </w:r>
      <w:proofErr w:type="spellStart"/>
      <w:r w:rsidRPr="00125524">
        <w:rPr>
          <w:rFonts w:ascii="Palatino Linotype" w:hAnsi="Palatino Linotype" w:cs="Arial"/>
          <w:bCs/>
        </w:rPr>
        <w:t>jpg</w:t>
      </w:r>
      <w:proofErr w:type="spellEnd"/>
      <w:r w:rsidRPr="00125524">
        <w:rPr>
          <w:rFonts w:ascii="Palatino Linotype" w:hAnsi="Palatino Linotype" w:cs="Arial"/>
          <w:bCs/>
        </w:rPr>
        <w:t xml:space="preserve"> y dos videos.</w:t>
      </w:r>
    </w:p>
    <w:p w14:paraId="42A578C7" w14:textId="68C34E11" w:rsidR="00125524" w:rsidRDefault="00125524" w:rsidP="005D576A">
      <w:pPr>
        <w:pStyle w:val="Prrafodelista"/>
        <w:numPr>
          <w:ilvl w:val="0"/>
          <w:numId w:val="23"/>
        </w:numPr>
        <w:spacing w:line="360" w:lineRule="auto"/>
        <w:jc w:val="both"/>
        <w:rPr>
          <w:rFonts w:ascii="Palatino Linotype" w:hAnsi="Palatino Linotype" w:cs="Arial"/>
          <w:bCs/>
        </w:rPr>
      </w:pPr>
      <w:r w:rsidRPr="00125524">
        <w:rPr>
          <w:rFonts w:ascii="Palatino Linotype" w:hAnsi="Palatino Linotype" w:cs="Arial"/>
          <w:b/>
        </w:rPr>
        <w:t xml:space="preserve">soporte </w:t>
      </w:r>
      <w:proofErr w:type="spellStart"/>
      <w:r w:rsidRPr="00125524">
        <w:rPr>
          <w:rFonts w:ascii="Palatino Linotype" w:hAnsi="Palatino Linotype" w:cs="Arial"/>
          <w:b/>
        </w:rPr>
        <w:t>fotografico</w:t>
      </w:r>
      <w:proofErr w:type="spellEnd"/>
      <w:r w:rsidRPr="00125524">
        <w:rPr>
          <w:rFonts w:ascii="Palatino Linotype" w:hAnsi="Palatino Linotype" w:cs="Arial"/>
          <w:b/>
        </w:rPr>
        <w:t xml:space="preserve"> 2.rar</w:t>
      </w:r>
      <w:r w:rsidRPr="00125524">
        <w:rPr>
          <w:rFonts w:ascii="Palatino Linotype" w:hAnsi="Palatino Linotype" w:cs="Arial"/>
          <w:bCs/>
        </w:rPr>
        <w:t xml:space="preserve">: carpeta </w:t>
      </w:r>
      <w:proofErr w:type="spellStart"/>
      <w:r w:rsidRPr="00125524">
        <w:rPr>
          <w:rFonts w:ascii="Palatino Linotype" w:hAnsi="Palatino Linotype" w:cs="Arial"/>
          <w:bCs/>
        </w:rPr>
        <w:t>zip</w:t>
      </w:r>
      <w:proofErr w:type="spellEnd"/>
      <w:r w:rsidRPr="00125524">
        <w:rPr>
          <w:rFonts w:ascii="Palatino Linotype" w:hAnsi="Palatino Linotype" w:cs="Arial"/>
          <w:bCs/>
        </w:rPr>
        <w:t xml:space="preserve"> que contienen carpeta denominada soporte fotográfico 2, misma que </w:t>
      </w:r>
      <w:r>
        <w:rPr>
          <w:rFonts w:ascii="Palatino Linotype" w:hAnsi="Palatino Linotype" w:cs="Arial"/>
          <w:bCs/>
        </w:rPr>
        <w:t>muestra</w:t>
      </w:r>
      <w:r w:rsidRPr="00125524">
        <w:rPr>
          <w:rFonts w:ascii="Palatino Linotype" w:hAnsi="Palatino Linotype" w:cs="Arial"/>
          <w:bCs/>
        </w:rPr>
        <w:t xml:space="preserve"> dos fotografías en formato </w:t>
      </w:r>
      <w:proofErr w:type="spellStart"/>
      <w:r w:rsidRPr="00125524">
        <w:rPr>
          <w:rFonts w:ascii="Palatino Linotype" w:hAnsi="Palatino Linotype" w:cs="Arial"/>
          <w:bCs/>
        </w:rPr>
        <w:t>jpg</w:t>
      </w:r>
      <w:proofErr w:type="spellEnd"/>
      <w:r w:rsidRPr="00125524">
        <w:rPr>
          <w:rFonts w:ascii="Palatino Linotype" w:hAnsi="Palatino Linotype" w:cs="Arial"/>
          <w:bCs/>
        </w:rPr>
        <w:t xml:space="preserve"> y un video.</w:t>
      </w:r>
    </w:p>
    <w:p w14:paraId="3CCE80DB" w14:textId="589C7CBC" w:rsidR="00FA7F37" w:rsidRPr="00FA7F37" w:rsidRDefault="00FA7F37" w:rsidP="00FA7F37">
      <w:pPr>
        <w:pStyle w:val="Prrafodelista"/>
        <w:numPr>
          <w:ilvl w:val="0"/>
          <w:numId w:val="24"/>
        </w:numPr>
        <w:spacing w:line="360" w:lineRule="auto"/>
        <w:contextualSpacing/>
        <w:jc w:val="both"/>
        <w:rPr>
          <w:rFonts w:ascii="Palatino Linotype" w:eastAsia="Calibri" w:hAnsi="Palatino Linotype" w:cs="Arial"/>
          <w:iCs/>
          <w:szCs w:val="28"/>
        </w:rPr>
      </w:pPr>
      <w:r w:rsidRPr="00FA7F37">
        <w:rPr>
          <w:rFonts w:ascii="Palatino Linotype" w:hAnsi="Palatino Linotype" w:cs="Arial"/>
          <w:b/>
        </w:rPr>
        <w:t>Oficio 168 y 131(1).</w:t>
      </w:r>
      <w:proofErr w:type="spellStart"/>
      <w:r w:rsidRPr="00FA7F37">
        <w:rPr>
          <w:rFonts w:ascii="Palatino Linotype" w:hAnsi="Palatino Linotype" w:cs="Arial"/>
          <w:b/>
        </w:rPr>
        <w:t>pdf</w:t>
      </w:r>
      <w:proofErr w:type="spellEnd"/>
      <w:r>
        <w:rPr>
          <w:rFonts w:ascii="Palatino Linotype" w:hAnsi="Palatino Linotype" w:cs="Arial"/>
          <w:bCs/>
        </w:rPr>
        <w:t xml:space="preserve">: </w:t>
      </w:r>
      <w:r w:rsidRPr="00FA7F37">
        <w:rPr>
          <w:rFonts w:ascii="Palatino Linotype" w:hAnsi="Palatino Linotype" w:cs="Arial"/>
          <w:bCs/>
        </w:rPr>
        <w:t>Documento en cuatro fojas mismo que contiene o</w:t>
      </w:r>
      <w:r w:rsidRPr="00FA7F37">
        <w:rPr>
          <w:rFonts w:ascii="Palatino Linotype" w:eastAsia="Calibri" w:hAnsi="Palatino Linotype" w:cs="Arial"/>
          <w:iCs/>
        </w:rPr>
        <w:t>ficio S.M.AMB/168/202</w:t>
      </w:r>
      <w:r w:rsidRPr="00FA7F37">
        <w:rPr>
          <w:rFonts w:ascii="Palatino Linotype" w:eastAsia="Calibri" w:hAnsi="Palatino Linotype" w:cs="Arial"/>
          <w:iCs/>
          <w:szCs w:val="28"/>
        </w:rPr>
        <w:t xml:space="preserve">0, suscrito por el encargado de despacho de la Dirección de Desarrollo Urbano y Medio Ambiente, en el cual refiere que se realizó la verificación a la empresa COMERCIALIZACIÓN CIRAEM S.A. DE C. V por el inspector Francisco Picazo Gonzales, atendiéndolo el encargado de la empresa. Después de un recorrido en la empresa, se dijo que se dedica a almacenar productos químicos de limpieza, además se precisó que la empresa corresponde al número </w:t>
      </w:r>
      <w:r w:rsidR="00FB52D1">
        <w:rPr>
          <w:rFonts w:ascii="Palatino Linotype" w:eastAsia="Calibri" w:hAnsi="Palatino Linotype" w:cs="Arial"/>
          <w:b/>
          <w:iCs/>
          <w:szCs w:val="28"/>
        </w:rPr>
        <w:t>xx</w:t>
      </w:r>
      <w:r w:rsidRPr="00FA7F37">
        <w:rPr>
          <w:rFonts w:ascii="Palatino Linotype" w:eastAsia="Calibri" w:hAnsi="Palatino Linotype" w:cs="Arial"/>
          <w:iCs/>
          <w:szCs w:val="28"/>
        </w:rPr>
        <w:t xml:space="preserve">, mientras que el número </w:t>
      </w:r>
      <w:r w:rsidR="00FB52D1">
        <w:rPr>
          <w:rFonts w:ascii="Palatino Linotype" w:eastAsia="Calibri" w:hAnsi="Palatino Linotype" w:cs="Arial"/>
          <w:b/>
          <w:iCs/>
          <w:szCs w:val="28"/>
        </w:rPr>
        <w:t>xx</w:t>
      </w:r>
      <w:r w:rsidRPr="00FA7F37">
        <w:rPr>
          <w:rFonts w:ascii="Palatino Linotype" w:eastAsia="Calibri" w:hAnsi="Palatino Linotype" w:cs="Arial"/>
          <w:iCs/>
          <w:szCs w:val="28"/>
        </w:rPr>
        <w:t xml:space="preserve"> de la calle </w:t>
      </w:r>
      <w:proofErr w:type="spellStart"/>
      <w:r w:rsidR="00FB52D1">
        <w:rPr>
          <w:rFonts w:ascii="Palatino Linotype" w:eastAsia="Calibri" w:hAnsi="Palatino Linotype" w:cs="Arial"/>
          <w:b/>
          <w:iCs/>
          <w:szCs w:val="28"/>
        </w:rPr>
        <w:t>xxxxxxxxx</w:t>
      </w:r>
      <w:proofErr w:type="spellEnd"/>
      <w:r w:rsidRPr="00FA7F37">
        <w:rPr>
          <w:rFonts w:ascii="Palatino Linotype" w:eastAsia="Calibri" w:hAnsi="Palatino Linotype" w:cs="Arial"/>
          <w:iCs/>
          <w:szCs w:val="28"/>
        </w:rPr>
        <w:t xml:space="preserve"> es un terrero particular. Se percató que el aceite que se utiliza para el montacargas es almacenado de manera inadecuada, por </w:t>
      </w:r>
      <w:r w:rsidRPr="00FA7F37">
        <w:rPr>
          <w:rFonts w:ascii="Palatino Linotype" w:eastAsia="Calibri" w:hAnsi="Palatino Linotype" w:cs="Arial"/>
          <w:iCs/>
          <w:szCs w:val="28"/>
        </w:rPr>
        <w:lastRenderedPageBreak/>
        <w:t>lo que el dueño asistió a las oficinas de la Subdirección de Medio Ambiente el 9 de marzo de 2020, comprometiéndose a contratar un servicio de mantenimiento para el montacargas. Adicionalmente, se está realizando una revisión del documental de la empresa, así como de sus licencias y constancias tramitadas en el Ayuntamiento. Asimismo, se contiene el Oficio S.M AMB/131/2020, suscrito por el Director de Desarrollo Urbano y Medio Ambiente</w:t>
      </w:r>
      <w:r>
        <w:rPr>
          <w:rFonts w:ascii="Palatino Linotype" w:eastAsia="Calibri" w:hAnsi="Palatino Linotype" w:cs="Arial"/>
          <w:iCs/>
          <w:szCs w:val="28"/>
        </w:rPr>
        <w:t>,</w:t>
      </w:r>
      <w:r w:rsidRPr="00FA7F37">
        <w:rPr>
          <w:rFonts w:ascii="Palatino Linotype" w:eastAsia="Calibri" w:hAnsi="Palatino Linotype" w:cs="Arial"/>
          <w:iCs/>
          <w:szCs w:val="28"/>
        </w:rPr>
        <w:t xml:space="preserve"> dirigido al recurrente, mediante el cual se le manifestó el contenido del oficio S.M.AMB/168/2020</w:t>
      </w:r>
    </w:p>
    <w:p w14:paraId="59997589" w14:textId="15F6329D" w:rsidR="00022DA1" w:rsidRPr="00022DA1" w:rsidRDefault="00022DA1" w:rsidP="00022DA1">
      <w:pPr>
        <w:pStyle w:val="Prrafodelista"/>
        <w:numPr>
          <w:ilvl w:val="0"/>
          <w:numId w:val="24"/>
        </w:numPr>
        <w:spacing w:line="360" w:lineRule="auto"/>
        <w:contextualSpacing/>
        <w:jc w:val="both"/>
        <w:rPr>
          <w:rFonts w:ascii="Palatino Linotype" w:eastAsia="Calibri" w:hAnsi="Palatino Linotype" w:cs="Arial"/>
          <w:b/>
          <w:bCs/>
          <w:iCs/>
          <w:szCs w:val="28"/>
        </w:rPr>
      </w:pPr>
      <w:r w:rsidRPr="00022DA1">
        <w:rPr>
          <w:rFonts w:ascii="Palatino Linotype" w:hAnsi="Palatino Linotype" w:cs="Arial"/>
          <w:b/>
        </w:rPr>
        <w:t xml:space="preserve">ESCRITO CALLE </w:t>
      </w:r>
      <w:r w:rsidR="00FB52D1">
        <w:rPr>
          <w:rFonts w:ascii="Palatino Linotype" w:hAnsi="Palatino Linotype" w:cs="Arial"/>
          <w:b/>
        </w:rPr>
        <w:t>xxxxxxxxxx</w:t>
      </w:r>
      <w:r w:rsidRPr="00022DA1">
        <w:rPr>
          <w:rFonts w:ascii="Palatino Linotype" w:hAnsi="Palatino Linotype" w:cs="Arial"/>
          <w:b/>
        </w:rPr>
        <w:t>.pdf</w:t>
      </w:r>
      <w:r>
        <w:rPr>
          <w:rFonts w:ascii="Palatino Linotype" w:hAnsi="Palatino Linotype" w:cs="Arial"/>
          <w:bCs/>
        </w:rPr>
        <w:t xml:space="preserve">: </w:t>
      </w:r>
      <w:r w:rsidRPr="00022DA1">
        <w:rPr>
          <w:rFonts w:ascii="Palatino Linotype" w:eastAsia="Calibri" w:hAnsi="Palatino Linotype" w:cs="Arial"/>
          <w:iCs/>
          <w:szCs w:val="28"/>
        </w:rPr>
        <w:t xml:space="preserve">Escrito de fecha 9 de marzo de 2020, mediante el cual denuncia un inmueble ubicado en la Calle de </w:t>
      </w:r>
      <w:proofErr w:type="spellStart"/>
      <w:r w:rsidR="00FB52D1" w:rsidRPr="00FB52D1">
        <w:rPr>
          <w:rFonts w:ascii="Palatino Linotype" w:eastAsia="Calibri" w:hAnsi="Palatino Linotype" w:cs="Arial"/>
          <w:b/>
          <w:iCs/>
          <w:szCs w:val="28"/>
        </w:rPr>
        <w:t>xxxxxxx</w:t>
      </w:r>
      <w:proofErr w:type="spellEnd"/>
      <w:r w:rsidRPr="00022DA1">
        <w:rPr>
          <w:rFonts w:ascii="Palatino Linotype" w:eastAsia="Calibri" w:hAnsi="Palatino Linotype" w:cs="Arial"/>
          <w:iCs/>
          <w:szCs w:val="28"/>
        </w:rPr>
        <w:t xml:space="preserve"> No. </w:t>
      </w:r>
      <w:r w:rsidR="00FB52D1">
        <w:rPr>
          <w:rFonts w:ascii="Palatino Linotype" w:eastAsia="Calibri" w:hAnsi="Palatino Linotype" w:cs="Arial"/>
          <w:b/>
          <w:iCs/>
          <w:szCs w:val="28"/>
        </w:rPr>
        <w:t>xx</w:t>
      </w:r>
      <w:r w:rsidRPr="00022DA1">
        <w:rPr>
          <w:rFonts w:ascii="Palatino Linotype" w:eastAsia="Calibri" w:hAnsi="Palatino Linotype" w:cs="Arial"/>
          <w:iCs/>
          <w:szCs w:val="28"/>
        </w:rPr>
        <w:t xml:space="preserve"> y </w:t>
      </w:r>
      <w:r w:rsidR="00FB52D1">
        <w:rPr>
          <w:rFonts w:ascii="Palatino Linotype" w:eastAsia="Calibri" w:hAnsi="Palatino Linotype" w:cs="Arial"/>
          <w:b/>
          <w:iCs/>
          <w:szCs w:val="28"/>
        </w:rPr>
        <w:t>xx</w:t>
      </w:r>
      <w:r w:rsidRPr="00022DA1">
        <w:rPr>
          <w:rFonts w:ascii="Palatino Linotype" w:eastAsia="Calibri" w:hAnsi="Palatino Linotype" w:cs="Arial"/>
          <w:iCs/>
          <w:szCs w:val="28"/>
        </w:rPr>
        <w:t xml:space="preserve">, Colonia </w:t>
      </w:r>
      <w:proofErr w:type="spellStart"/>
      <w:r w:rsidR="00FB52D1">
        <w:rPr>
          <w:rFonts w:ascii="Palatino Linotype" w:eastAsia="Calibri" w:hAnsi="Palatino Linotype" w:cs="Arial"/>
          <w:b/>
          <w:iCs/>
          <w:szCs w:val="28"/>
        </w:rPr>
        <w:t>xxxxxxx</w:t>
      </w:r>
      <w:proofErr w:type="spellEnd"/>
      <w:r w:rsidRPr="00022DA1">
        <w:rPr>
          <w:rFonts w:ascii="Palatino Linotype" w:eastAsia="Calibri" w:hAnsi="Palatino Linotype" w:cs="Arial"/>
          <w:iCs/>
          <w:szCs w:val="28"/>
        </w:rPr>
        <w:t xml:space="preserve"> de </w:t>
      </w:r>
      <w:proofErr w:type="spellStart"/>
      <w:r w:rsidR="00FB52D1">
        <w:rPr>
          <w:rFonts w:ascii="Palatino Linotype" w:eastAsia="Calibri" w:hAnsi="Palatino Linotype" w:cs="Arial"/>
          <w:b/>
          <w:iCs/>
          <w:szCs w:val="28"/>
        </w:rPr>
        <w:t>xxxxxxxxxxxxxxxxx</w:t>
      </w:r>
      <w:proofErr w:type="spellEnd"/>
      <w:r w:rsidRPr="00022DA1">
        <w:rPr>
          <w:rFonts w:ascii="Palatino Linotype" w:eastAsia="Calibri" w:hAnsi="Palatino Linotype" w:cs="Arial"/>
          <w:iCs/>
          <w:szCs w:val="28"/>
        </w:rPr>
        <w:t xml:space="preserve">, Estado de México. Refiere que una empresa no cumple con el reglamento de desarrollo urbano y medio ambiente, al encontrarse justo </w:t>
      </w:r>
      <w:proofErr w:type="spellStart"/>
      <w:r w:rsidRPr="00022DA1">
        <w:rPr>
          <w:rFonts w:ascii="Palatino Linotype" w:eastAsia="Calibri" w:hAnsi="Palatino Linotype" w:cs="Arial"/>
          <w:iCs/>
          <w:szCs w:val="28"/>
        </w:rPr>
        <w:t>a</w:t>
      </w:r>
      <w:proofErr w:type="spellEnd"/>
      <w:r w:rsidRPr="00022DA1">
        <w:rPr>
          <w:rFonts w:ascii="Palatino Linotype" w:eastAsia="Calibri" w:hAnsi="Palatino Linotype" w:cs="Arial"/>
          <w:iCs/>
          <w:szCs w:val="28"/>
        </w:rPr>
        <w:t xml:space="preserve"> lado de pequeños comercios de comida, juegos, carpintería y escuela, los cuales están sufriendo deterioro por el paso de vehículos con exceso de dimensiones. Además, se desconoce el tipo de productos que se fabrican y en consecuencia, el tipo de materiales que se utilizan.</w:t>
      </w:r>
    </w:p>
    <w:p w14:paraId="7CE67ACB" w14:textId="3241C5DB" w:rsidR="00022DA1" w:rsidRDefault="00022DA1" w:rsidP="00022DA1">
      <w:pPr>
        <w:pStyle w:val="Prrafodelista"/>
        <w:numPr>
          <w:ilvl w:val="0"/>
          <w:numId w:val="23"/>
        </w:numPr>
        <w:spacing w:line="360" w:lineRule="auto"/>
        <w:jc w:val="both"/>
        <w:rPr>
          <w:rFonts w:ascii="Palatino Linotype" w:hAnsi="Palatino Linotype" w:cs="Arial"/>
          <w:bCs/>
        </w:rPr>
      </w:pPr>
      <w:r w:rsidRPr="00022DA1">
        <w:rPr>
          <w:rFonts w:ascii="Palatino Linotype" w:hAnsi="Palatino Linotype" w:cs="Arial"/>
          <w:b/>
        </w:rPr>
        <w:t xml:space="preserve">soporte </w:t>
      </w:r>
      <w:proofErr w:type="spellStart"/>
      <w:r w:rsidRPr="00022DA1">
        <w:rPr>
          <w:rFonts w:ascii="Palatino Linotype" w:hAnsi="Palatino Linotype" w:cs="Arial"/>
          <w:b/>
        </w:rPr>
        <w:t>fotografico.rar</w:t>
      </w:r>
      <w:proofErr w:type="spellEnd"/>
      <w:r>
        <w:rPr>
          <w:rFonts w:ascii="Palatino Linotype" w:hAnsi="Palatino Linotype" w:cs="Arial"/>
          <w:bCs/>
        </w:rPr>
        <w:t xml:space="preserve">: </w:t>
      </w:r>
      <w:r w:rsidRPr="00125524">
        <w:rPr>
          <w:rFonts w:ascii="Palatino Linotype" w:hAnsi="Palatino Linotype" w:cs="Arial"/>
          <w:bCs/>
        </w:rPr>
        <w:t xml:space="preserve">carpeta </w:t>
      </w:r>
      <w:proofErr w:type="spellStart"/>
      <w:r w:rsidRPr="00125524">
        <w:rPr>
          <w:rFonts w:ascii="Palatino Linotype" w:hAnsi="Palatino Linotype" w:cs="Arial"/>
          <w:bCs/>
        </w:rPr>
        <w:t>zip</w:t>
      </w:r>
      <w:proofErr w:type="spellEnd"/>
      <w:r w:rsidRPr="00125524">
        <w:rPr>
          <w:rFonts w:ascii="Palatino Linotype" w:hAnsi="Palatino Linotype" w:cs="Arial"/>
          <w:bCs/>
        </w:rPr>
        <w:t xml:space="preserve"> que contiene carpeta denominada soporte fotográfico, misma que </w:t>
      </w:r>
      <w:r>
        <w:rPr>
          <w:rFonts w:ascii="Palatino Linotype" w:hAnsi="Palatino Linotype" w:cs="Arial"/>
          <w:bCs/>
        </w:rPr>
        <w:t>muestra</w:t>
      </w:r>
      <w:r w:rsidRPr="00125524">
        <w:rPr>
          <w:rFonts w:ascii="Palatino Linotype" w:hAnsi="Palatino Linotype" w:cs="Arial"/>
          <w:bCs/>
        </w:rPr>
        <w:t xml:space="preserve"> </w:t>
      </w:r>
      <w:r>
        <w:rPr>
          <w:rFonts w:ascii="Palatino Linotype" w:hAnsi="Palatino Linotype" w:cs="Arial"/>
          <w:bCs/>
        </w:rPr>
        <w:t>ocho</w:t>
      </w:r>
      <w:r w:rsidRPr="00125524">
        <w:rPr>
          <w:rFonts w:ascii="Palatino Linotype" w:hAnsi="Palatino Linotype" w:cs="Arial"/>
          <w:bCs/>
        </w:rPr>
        <w:t xml:space="preserve"> fotografías en formato </w:t>
      </w:r>
      <w:proofErr w:type="spellStart"/>
      <w:r w:rsidRPr="00125524">
        <w:rPr>
          <w:rFonts w:ascii="Palatino Linotype" w:hAnsi="Palatino Linotype" w:cs="Arial"/>
          <w:bCs/>
        </w:rPr>
        <w:t>jpg</w:t>
      </w:r>
      <w:proofErr w:type="spellEnd"/>
      <w:r w:rsidRPr="00125524">
        <w:rPr>
          <w:rFonts w:ascii="Palatino Linotype" w:hAnsi="Palatino Linotype" w:cs="Arial"/>
          <w:bCs/>
        </w:rPr>
        <w:t xml:space="preserve"> y </w:t>
      </w:r>
      <w:r>
        <w:rPr>
          <w:rFonts w:ascii="Palatino Linotype" w:hAnsi="Palatino Linotype" w:cs="Arial"/>
          <w:bCs/>
        </w:rPr>
        <w:t>dos</w:t>
      </w:r>
      <w:r w:rsidRPr="00125524">
        <w:rPr>
          <w:rFonts w:ascii="Palatino Linotype" w:hAnsi="Palatino Linotype" w:cs="Arial"/>
          <w:bCs/>
        </w:rPr>
        <w:t xml:space="preserve"> video</w:t>
      </w:r>
      <w:r>
        <w:rPr>
          <w:rFonts w:ascii="Palatino Linotype" w:hAnsi="Palatino Linotype" w:cs="Arial"/>
          <w:bCs/>
        </w:rPr>
        <w:t>s</w:t>
      </w:r>
      <w:r w:rsidRPr="00125524">
        <w:rPr>
          <w:rFonts w:ascii="Palatino Linotype" w:hAnsi="Palatino Linotype" w:cs="Arial"/>
          <w:bCs/>
        </w:rPr>
        <w:t>.</w:t>
      </w:r>
    </w:p>
    <w:p w14:paraId="2796DC16" w14:textId="4AC8B930" w:rsidR="00125524" w:rsidRDefault="00022DA1" w:rsidP="005D576A">
      <w:pPr>
        <w:pStyle w:val="Prrafodelista"/>
        <w:numPr>
          <w:ilvl w:val="0"/>
          <w:numId w:val="23"/>
        </w:numPr>
        <w:spacing w:line="360" w:lineRule="auto"/>
        <w:jc w:val="both"/>
        <w:rPr>
          <w:rFonts w:ascii="Palatino Linotype" w:hAnsi="Palatino Linotype" w:cs="Arial"/>
          <w:bCs/>
        </w:rPr>
      </w:pPr>
      <w:r w:rsidRPr="00022DA1">
        <w:rPr>
          <w:rFonts w:ascii="Palatino Linotype" w:hAnsi="Palatino Linotype" w:cs="Arial"/>
          <w:b/>
        </w:rPr>
        <w:t>f439e638d6b2a6a55a8c6093ecf7f1b2(2).</w:t>
      </w:r>
      <w:proofErr w:type="spellStart"/>
      <w:r w:rsidRPr="00022DA1">
        <w:rPr>
          <w:rFonts w:ascii="Palatino Linotype" w:hAnsi="Palatino Linotype" w:cs="Arial"/>
          <w:b/>
        </w:rPr>
        <w:t>pdf</w:t>
      </w:r>
      <w:proofErr w:type="spellEnd"/>
      <w:r>
        <w:rPr>
          <w:rFonts w:ascii="Palatino Linotype" w:hAnsi="Palatino Linotype" w:cs="Arial"/>
          <w:bCs/>
        </w:rPr>
        <w:t>: mismo que contiene la resolución del Recurso de Revisión 03978/INFOEM/IP/RR/2020</w:t>
      </w:r>
    </w:p>
    <w:p w14:paraId="1175478C" w14:textId="4E4E23EC" w:rsidR="00022DA1" w:rsidRDefault="005866D7" w:rsidP="005D576A">
      <w:pPr>
        <w:pStyle w:val="Prrafodelista"/>
        <w:numPr>
          <w:ilvl w:val="0"/>
          <w:numId w:val="23"/>
        </w:numPr>
        <w:spacing w:line="360" w:lineRule="auto"/>
        <w:jc w:val="both"/>
        <w:rPr>
          <w:rFonts w:ascii="Palatino Linotype" w:hAnsi="Palatino Linotype" w:cs="Arial"/>
          <w:bCs/>
        </w:rPr>
      </w:pPr>
      <w:r w:rsidRPr="001B21ED">
        <w:rPr>
          <w:rFonts w:ascii="Palatino Linotype" w:hAnsi="Palatino Linotype" w:cs="Arial"/>
          <w:b/>
        </w:rPr>
        <w:t>solicitud municipio13-01-2021-151110.pdf</w:t>
      </w:r>
      <w:r>
        <w:rPr>
          <w:rFonts w:ascii="Palatino Linotype" w:hAnsi="Palatino Linotype" w:cs="Arial"/>
          <w:bCs/>
        </w:rPr>
        <w:t xml:space="preserve">: Escrito </w:t>
      </w:r>
      <w:r w:rsidR="001B21ED">
        <w:rPr>
          <w:rFonts w:ascii="Palatino Linotype" w:hAnsi="Palatino Linotype" w:cs="Arial"/>
          <w:bCs/>
        </w:rPr>
        <w:t>por medio del cual se enlista la información que fuera solicitada en el recurso de revisión 03978/INFOEM/IP/RR/2020</w:t>
      </w:r>
    </w:p>
    <w:p w14:paraId="0E1EE0AA" w14:textId="73C2A27B" w:rsidR="001B21ED" w:rsidRPr="00147E35" w:rsidRDefault="001B21ED" w:rsidP="001B21ED">
      <w:pPr>
        <w:pStyle w:val="Prrafodelista"/>
        <w:numPr>
          <w:ilvl w:val="0"/>
          <w:numId w:val="24"/>
        </w:numPr>
        <w:spacing w:line="360" w:lineRule="auto"/>
        <w:contextualSpacing/>
        <w:jc w:val="both"/>
        <w:rPr>
          <w:rFonts w:ascii="Palatino Linotype" w:eastAsia="Calibri" w:hAnsi="Palatino Linotype" w:cs="Arial"/>
          <w:iCs/>
          <w:szCs w:val="28"/>
        </w:rPr>
      </w:pPr>
      <w:r w:rsidRPr="001B21ED">
        <w:rPr>
          <w:rFonts w:ascii="Palatino Linotype" w:hAnsi="Palatino Linotype" w:cs="Arial"/>
          <w:b/>
        </w:rPr>
        <w:t xml:space="preserve">DENUNCIA </w:t>
      </w:r>
      <w:proofErr w:type="spellStart"/>
      <w:r w:rsidR="00FB52D1">
        <w:rPr>
          <w:rFonts w:ascii="Palatino Linotype" w:hAnsi="Palatino Linotype" w:cs="Arial"/>
          <w:b/>
        </w:rPr>
        <w:t>xxxxxxxxxxx</w:t>
      </w:r>
      <w:proofErr w:type="spellEnd"/>
      <w:r w:rsidRPr="001B21ED">
        <w:rPr>
          <w:rFonts w:ascii="Palatino Linotype" w:hAnsi="Palatino Linotype" w:cs="Arial"/>
          <w:b/>
        </w:rPr>
        <w:t>, TULTITLÀN.(1).</w:t>
      </w:r>
      <w:proofErr w:type="spellStart"/>
      <w:r w:rsidRPr="001B21ED">
        <w:rPr>
          <w:rFonts w:ascii="Palatino Linotype" w:hAnsi="Palatino Linotype" w:cs="Arial"/>
          <w:b/>
        </w:rPr>
        <w:t>pdf</w:t>
      </w:r>
      <w:proofErr w:type="spellEnd"/>
      <w:r>
        <w:rPr>
          <w:rFonts w:ascii="Palatino Linotype" w:hAnsi="Palatino Linotype" w:cs="Arial"/>
          <w:bCs/>
        </w:rPr>
        <w:t xml:space="preserve">: </w:t>
      </w:r>
      <w:r w:rsidRPr="00147E35">
        <w:rPr>
          <w:rFonts w:ascii="Palatino Linotype" w:eastAsia="Calibri" w:hAnsi="Palatino Linotype" w:cs="Arial"/>
          <w:iCs/>
          <w:szCs w:val="28"/>
        </w:rPr>
        <w:t xml:space="preserve">Escrito firmado por la Recurrente y dirigido al Director de Desarrollo Económico del Sujeto Obligado, de fecha 15 de </w:t>
      </w:r>
      <w:r w:rsidRPr="00147E35">
        <w:rPr>
          <w:rFonts w:ascii="Palatino Linotype" w:eastAsia="Calibri" w:hAnsi="Palatino Linotype" w:cs="Arial"/>
          <w:iCs/>
          <w:szCs w:val="28"/>
        </w:rPr>
        <w:lastRenderedPageBreak/>
        <w:t xml:space="preserve">abril de 2020, mediante el cual contiene la denuncia de la empresa ubicada en la Calle de </w:t>
      </w:r>
      <w:proofErr w:type="spellStart"/>
      <w:r w:rsidR="00FB52D1">
        <w:rPr>
          <w:rFonts w:ascii="Palatino Linotype" w:eastAsia="Calibri" w:hAnsi="Palatino Linotype" w:cs="Arial"/>
          <w:b/>
          <w:iCs/>
          <w:szCs w:val="28"/>
        </w:rPr>
        <w:t>xxxxxxxxxx</w:t>
      </w:r>
      <w:proofErr w:type="spellEnd"/>
      <w:r w:rsidRPr="00147E35">
        <w:rPr>
          <w:rFonts w:ascii="Palatino Linotype" w:eastAsia="Calibri" w:hAnsi="Palatino Linotype" w:cs="Arial"/>
          <w:iCs/>
          <w:szCs w:val="28"/>
        </w:rPr>
        <w:t xml:space="preserve"> No. </w:t>
      </w:r>
      <w:r w:rsidR="00FB52D1">
        <w:rPr>
          <w:rFonts w:ascii="Palatino Linotype" w:eastAsia="Calibri" w:hAnsi="Palatino Linotype" w:cs="Arial"/>
          <w:b/>
          <w:iCs/>
          <w:szCs w:val="28"/>
        </w:rPr>
        <w:t>xx</w:t>
      </w:r>
      <w:r w:rsidRPr="00147E35">
        <w:rPr>
          <w:rFonts w:ascii="Palatino Linotype" w:eastAsia="Calibri" w:hAnsi="Palatino Linotype" w:cs="Arial"/>
          <w:iCs/>
          <w:szCs w:val="28"/>
        </w:rPr>
        <w:t xml:space="preserve"> y </w:t>
      </w:r>
      <w:r w:rsidR="00FB52D1">
        <w:rPr>
          <w:rFonts w:ascii="Palatino Linotype" w:eastAsia="Calibri" w:hAnsi="Palatino Linotype" w:cs="Arial"/>
          <w:b/>
          <w:iCs/>
          <w:szCs w:val="28"/>
        </w:rPr>
        <w:t>xx</w:t>
      </w:r>
      <w:r w:rsidRPr="00147E35">
        <w:rPr>
          <w:rFonts w:ascii="Palatino Linotype" w:eastAsia="Calibri" w:hAnsi="Palatino Linotype" w:cs="Arial"/>
          <w:iCs/>
          <w:szCs w:val="28"/>
        </w:rPr>
        <w:t xml:space="preserve">, Colonia </w:t>
      </w:r>
      <w:proofErr w:type="spellStart"/>
      <w:r w:rsidR="00FB52D1">
        <w:rPr>
          <w:rFonts w:ascii="Palatino Linotype" w:eastAsia="Calibri" w:hAnsi="Palatino Linotype" w:cs="Arial"/>
          <w:b/>
          <w:iCs/>
          <w:szCs w:val="28"/>
        </w:rPr>
        <w:t>xxxxxxx</w:t>
      </w:r>
      <w:proofErr w:type="spellEnd"/>
      <w:r w:rsidRPr="00147E35">
        <w:rPr>
          <w:rFonts w:ascii="Palatino Linotype" w:eastAsia="Calibri" w:hAnsi="Palatino Linotype" w:cs="Arial"/>
          <w:iCs/>
          <w:szCs w:val="28"/>
        </w:rPr>
        <w:t xml:space="preserve"> de </w:t>
      </w:r>
      <w:proofErr w:type="spellStart"/>
      <w:r w:rsidR="00FB52D1">
        <w:rPr>
          <w:rFonts w:ascii="Palatino Linotype" w:eastAsia="Calibri" w:hAnsi="Palatino Linotype" w:cs="Arial"/>
          <w:b/>
          <w:iCs/>
          <w:szCs w:val="28"/>
        </w:rPr>
        <w:t>xxxxxxxxxxxxxxx</w:t>
      </w:r>
      <w:proofErr w:type="spellEnd"/>
      <w:r w:rsidRPr="00147E35">
        <w:rPr>
          <w:rFonts w:ascii="Palatino Linotype" w:eastAsia="Calibri" w:hAnsi="Palatino Linotype" w:cs="Arial"/>
          <w:iCs/>
          <w:szCs w:val="28"/>
        </w:rPr>
        <w:t>, Estado de México.</w:t>
      </w:r>
    </w:p>
    <w:p w14:paraId="415B1F5B" w14:textId="77777777" w:rsidR="00A14004" w:rsidRPr="00667998" w:rsidRDefault="00A14004" w:rsidP="00A14004">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w:t>
      </w:r>
      <w:r>
        <w:rPr>
          <w:rFonts w:ascii="Palatino Linotype" w:hAnsi="Palatino Linotype" w:cs="Arial"/>
          <w:b/>
          <w:sz w:val="28"/>
          <w:szCs w:val="20"/>
        </w:rPr>
        <w:t xml:space="preserve"> </w:t>
      </w:r>
      <w:r w:rsidRPr="00667998">
        <w:rPr>
          <w:rFonts w:ascii="Palatino Linotype" w:hAnsi="Palatino Linotype" w:cs="Arial"/>
          <w:b/>
          <w:sz w:val="28"/>
          <w:szCs w:val="20"/>
        </w:rPr>
        <w:t>respuesta del Sujeto Obligado.</w:t>
      </w:r>
    </w:p>
    <w:p w14:paraId="5FCEC537" w14:textId="69DB8ECC" w:rsidR="00A14004" w:rsidRPr="00667998" w:rsidRDefault="00A14004" w:rsidP="00A1400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141F6F">
        <w:rPr>
          <w:rFonts w:ascii="Palatino Linotype" w:hAnsi="Palatino Linotype" w:cs="Arial"/>
        </w:rPr>
        <w:t>dieciocho</w:t>
      </w:r>
      <w:r>
        <w:rPr>
          <w:rFonts w:ascii="Palatino Linotype" w:hAnsi="Palatino Linotype" w:cs="Arial"/>
        </w:rPr>
        <w:t xml:space="preserve"> de e</w:t>
      </w:r>
      <w:r w:rsidR="00141F6F">
        <w:rPr>
          <w:rFonts w:ascii="Palatino Linotype" w:hAnsi="Palatino Linotype" w:cs="Arial"/>
        </w:rPr>
        <w:t>nero</w:t>
      </w:r>
      <w:r w:rsidRPr="00667998">
        <w:rPr>
          <w:rFonts w:ascii="Palatino Linotype" w:hAnsi="Palatino Linotype" w:cs="Arial"/>
        </w:rPr>
        <w:t xml:space="preserve"> de dos mil </w:t>
      </w:r>
      <w:r>
        <w:rPr>
          <w:rFonts w:ascii="Palatino Linotype" w:hAnsi="Palatino Linotype" w:cs="Arial"/>
        </w:rPr>
        <w:t>veint</w:t>
      </w:r>
      <w:r w:rsidR="00141F6F">
        <w:rPr>
          <w:rFonts w:ascii="Palatino Linotype" w:hAnsi="Palatino Linotype" w:cs="Arial"/>
        </w:rPr>
        <w: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notificó la siguiente respuesta:</w:t>
      </w:r>
    </w:p>
    <w:p w14:paraId="1A70C30C" w14:textId="77777777" w:rsidR="00A14004" w:rsidRPr="004A1460" w:rsidRDefault="00A14004" w:rsidP="00A14004">
      <w:pPr>
        <w:pStyle w:val="Sinespaciado"/>
      </w:pPr>
    </w:p>
    <w:p w14:paraId="550DB7B3" w14:textId="4DC646E2" w:rsidR="00141F6F" w:rsidRPr="00141F6F" w:rsidRDefault="00A14004" w:rsidP="00141F6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141F6F" w:rsidRPr="00141F6F">
        <w:rPr>
          <w:rFonts w:ascii="Palatino Linotype" w:hAnsi="Palatino Linotype" w:cs="Arial"/>
          <w:i/>
        </w:rPr>
        <w:t xml:space="preserve">POR ESTE MEDIO RECIBA UN CORDIAL SALUDO; AL TIEMPO QUE APROVECHO PARA DAR RESPUESTA A SU SOLICITUD DE INFORMACIÓN INGRESADA A ESTA PLATAFORMA SAIMEX </w:t>
      </w:r>
      <w:r w:rsidR="00141F6F" w:rsidRPr="00141F6F">
        <w:rPr>
          <w:rFonts w:ascii="Palatino Linotype" w:hAnsi="Palatino Linotype" w:cs="Arial"/>
          <w:b/>
          <w:bCs/>
          <w:i/>
        </w:rPr>
        <w:t>CON EL FOLIO 008/ TULTITLA/IP/2021: DESCRIPCIÓN</w:t>
      </w:r>
      <w:r w:rsidR="00141F6F" w:rsidRPr="00141F6F">
        <w:rPr>
          <w:rFonts w:ascii="Palatino Linotype" w:hAnsi="Palatino Linotype" w:cs="Arial"/>
          <w:i/>
        </w:rPr>
        <w:t xml:space="preserve">: " se anexa </w:t>
      </w:r>
      <w:proofErr w:type="spellStart"/>
      <w:r w:rsidR="00141F6F" w:rsidRPr="00141F6F">
        <w:rPr>
          <w:rFonts w:ascii="Palatino Linotype" w:hAnsi="Palatino Linotype" w:cs="Arial"/>
          <w:i/>
        </w:rPr>
        <w:t>informacion</w:t>
      </w:r>
      <w:proofErr w:type="spellEnd"/>
      <w:r w:rsidR="00141F6F" w:rsidRPr="00141F6F">
        <w:rPr>
          <w:rFonts w:ascii="Palatino Linotype" w:hAnsi="Palatino Linotype" w:cs="Arial"/>
          <w:i/>
        </w:rPr>
        <w:t xml:space="preserve"> solicitada al municipio de </w:t>
      </w:r>
      <w:proofErr w:type="spellStart"/>
      <w:r w:rsidR="00141F6F" w:rsidRPr="00141F6F">
        <w:rPr>
          <w:rFonts w:ascii="Palatino Linotype" w:hAnsi="Palatino Linotype" w:cs="Arial"/>
          <w:i/>
        </w:rPr>
        <w:t>tultitlan</w:t>
      </w:r>
      <w:proofErr w:type="spellEnd"/>
      <w:r w:rsidR="00141F6F" w:rsidRPr="00141F6F">
        <w:rPr>
          <w:rFonts w:ascii="Palatino Linotype" w:hAnsi="Palatino Linotype" w:cs="Arial"/>
          <w:i/>
        </w:rPr>
        <w:t xml:space="preserve"> en el cual </w:t>
      </w:r>
      <w:r w:rsidR="00141F6F" w:rsidRPr="00141F6F">
        <w:rPr>
          <w:rFonts w:ascii="Palatino Linotype" w:hAnsi="Palatino Linotype" w:cs="Arial"/>
          <w:i/>
          <w:u w:val="single"/>
        </w:rPr>
        <w:t xml:space="preserve">, ya se encuentra un antecedente y un RECURSO DE REVISIÓN hasta el </w:t>
      </w:r>
      <w:proofErr w:type="spellStart"/>
      <w:r w:rsidR="00141F6F" w:rsidRPr="00141F6F">
        <w:rPr>
          <w:rFonts w:ascii="Palatino Linotype" w:hAnsi="Palatino Linotype" w:cs="Arial"/>
          <w:i/>
          <w:u w:val="single"/>
        </w:rPr>
        <w:t>dia</w:t>
      </w:r>
      <w:proofErr w:type="spellEnd"/>
      <w:r w:rsidR="00141F6F" w:rsidRPr="00141F6F">
        <w:rPr>
          <w:rFonts w:ascii="Palatino Linotype" w:hAnsi="Palatino Linotype" w:cs="Arial"/>
          <w:i/>
          <w:u w:val="single"/>
        </w:rPr>
        <w:t xml:space="preserve"> de hoy 13 de enero de 2021 no se le ha dado respuesta por parte del municipio DE </w:t>
      </w:r>
      <w:proofErr w:type="spellStart"/>
      <w:r w:rsidR="00141F6F" w:rsidRPr="00141F6F">
        <w:rPr>
          <w:rFonts w:ascii="Palatino Linotype" w:hAnsi="Palatino Linotype" w:cs="Arial"/>
          <w:i/>
          <w:u w:val="single"/>
        </w:rPr>
        <w:t>TULTITLAN,l</w:t>
      </w:r>
      <w:proofErr w:type="spellEnd"/>
      <w:r w:rsidR="00141F6F" w:rsidRPr="00141F6F">
        <w:rPr>
          <w:rFonts w:ascii="Palatino Linotype" w:hAnsi="Palatino Linotype" w:cs="Arial"/>
          <w:i/>
          <w:u w:val="single"/>
        </w:rPr>
        <w:t xml:space="preserve"> la nave industrial que se encuentra en calle </w:t>
      </w:r>
      <w:proofErr w:type="spellStart"/>
      <w:r w:rsidR="007618FF">
        <w:rPr>
          <w:rFonts w:ascii="Palatino Linotype" w:hAnsi="Palatino Linotype" w:cs="Arial"/>
          <w:b/>
          <w:i/>
          <w:u w:val="single"/>
        </w:rPr>
        <w:t>xxxxxxxxxxx</w:t>
      </w:r>
      <w:proofErr w:type="spellEnd"/>
      <w:r w:rsidR="00141F6F" w:rsidRPr="00141F6F">
        <w:rPr>
          <w:rFonts w:ascii="Palatino Linotype" w:hAnsi="Palatino Linotype" w:cs="Arial"/>
          <w:i/>
          <w:u w:val="single"/>
        </w:rPr>
        <w:t xml:space="preserve">, manzana </w:t>
      </w:r>
      <w:r w:rsidR="007618FF">
        <w:rPr>
          <w:rFonts w:ascii="Palatino Linotype" w:hAnsi="Palatino Linotype" w:cs="Arial"/>
          <w:b/>
          <w:i/>
          <w:u w:val="single"/>
        </w:rPr>
        <w:t>xx</w:t>
      </w:r>
      <w:r w:rsidR="00141F6F" w:rsidRPr="00141F6F">
        <w:rPr>
          <w:rFonts w:ascii="Palatino Linotype" w:hAnsi="Palatino Linotype" w:cs="Arial"/>
          <w:i/>
          <w:u w:val="single"/>
        </w:rPr>
        <w:t xml:space="preserve">, lote </w:t>
      </w:r>
      <w:r w:rsidR="007618FF">
        <w:rPr>
          <w:rFonts w:ascii="Palatino Linotype" w:hAnsi="Palatino Linotype" w:cs="Arial"/>
          <w:b/>
          <w:i/>
          <w:u w:val="single"/>
        </w:rPr>
        <w:t>x</w:t>
      </w:r>
      <w:r w:rsidR="00141F6F" w:rsidRPr="00141F6F">
        <w:rPr>
          <w:rFonts w:ascii="Palatino Linotype" w:hAnsi="Palatino Linotype" w:cs="Arial"/>
          <w:i/>
          <w:u w:val="single"/>
        </w:rPr>
        <w:t xml:space="preserve"> </w:t>
      </w:r>
      <w:proofErr w:type="spellStart"/>
      <w:r w:rsidR="00141F6F" w:rsidRPr="00141F6F">
        <w:rPr>
          <w:rFonts w:ascii="Palatino Linotype" w:hAnsi="Palatino Linotype" w:cs="Arial"/>
          <w:i/>
          <w:u w:val="single"/>
        </w:rPr>
        <w:t>numero</w:t>
      </w:r>
      <w:proofErr w:type="spellEnd"/>
      <w:r w:rsidR="00141F6F" w:rsidRPr="00141F6F">
        <w:rPr>
          <w:rFonts w:ascii="Palatino Linotype" w:hAnsi="Palatino Linotype" w:cs="Arial"/>
          <w:i/>
          <w:u w:val="single"/>
        </w:rPr>
        <w:t xml:space="preserve"> </w:t>
      </w:r>
      <w:r w:rsidR="007618FF">
        <w:rPr>
          <w:rFonts w:ascii="Palatino Linotype" w:hAnsi="Palatino Linotype" w:cs="Arial"/>
          <w:b/>
          <w:i/>
          <w:u w:val="single"/>
        </w:rPr>
        <w:t>xx</w:t>
      </w:r>
      <w:r w:rsidR="00141F6F" w:rsidRPr="00141F6F">
        <w:rPr>
          <w:rFonts w:ascii="Palatino Linotype" w:hAnsi="Palatino Linotype" w:cs="Arial"/>
          <w:i/>
          <w:u w:val="single"/>
        </w:rPr>
        <w:t xml:space="preserve"> y </w:t>
      </w:r>
      <w:r w:rsidR="007618FF">
        <w:rPr>
          <w:rFonts w:ascii="Palatino Linotype" w:hAnsi="Palatino Linotype" w:cs="Arial"/>
          <w:b/>
          <w:i/>
          <w:u w:val="single"/>
        </w:rPr>
        <w:t>xx</w:t>
      </w:r>
      <w:r w:rsidR="00141F6F" w:rsidRPr="00141F6F">
        <w:rPr>
          <w:rFonts w:ascii="Palatino Linotype" w:hAnsi="Palatino Linotype" w:cs="Arial"/>
          <w:i/>
          <w:u w:val="single"/>
        </w:rPr>
        <w:t xml:space="preserve"> sigue laborando de manera normal, dicha empresa tiene el nombre de COMERCIALIZACIÓN CIRAEM S.A. DE C.V.. maneja material </w:t>
      </w:r>
      <w:proofErr w:type="spellStart"/>
      <w:r w:rsidR="00141F6F" w:rsidRPr="00141F6F">
        <w:rPr>
          <w:rFonts w:ascii="Palatino Linotype" w:hAnsi="Palatino Linotype" w:cs="Arial"/>
          <w:i/>
          <w:u w:val="single"/>
        </w:rPr>
        <w:t>quimico</w:t>
      </w:r>
      <w:proofErr w:type="spellEnd"/>
      <w:r w:rsidR="00141F6F" w:rsidRPr="00141F6F">
        <w:rPr>
          <w:rFonts w:ascii="Palatino Linotype" w:hAnsi="Palatino Linotype" w:cs="Arial"/>
          <w:i/>
          <w:u w:val="single"/>
        </w:rPr>
        <w:t xml:space="preserve">, y se encuentra a lado de una zona habitacional y escuelas, por lo que se considera un gran peligro para los habitantes de esta zona. se solicita se de vista al órgano interno de control, para que de las medidas de apremio al municipio por la </w:t>
      </w:r>
      <w:proofErr w:type="spellStart"/>
      <w:r w:rsidR="00141F6F" w:rsidRPr="00141F6F">
        <w:rPr>
          <w:rFonts w:ascii="Palatino Linotype" w:hAnsi="Palatino Linotype" w:cs="Arial"/>
          <w:i/>
          <w:u w:val="single"/>
        </w:rPr>
        <w:t>omision</w:t>
      </w:r>
      <w:proofErr w:type="spellEnd"/>
      <w:r w:rsidR="00141F6F" w:rsidRPr="00141F6F">
        <w:rPr>
          <w:rFonts w:ascii="Palatino Linotype" w:hAnsi="Palatino Linotype" w:cs="Arial"/>
          <w:i/>
          <w:u w:val="single"/>
        </w:rPr>
        <w:t xml:space="preserve"> de sus actuaciones"</w:t>
      </w:r>
      <w:r w:rsidR="00141F6F" w:rsidRPr="00141F6F">
        <w:rPr>
          <w:rFonts w:ascii="Palatino Linotype" w:hAnsi="Palatino Linotype" w:cs="Arial"/>
          <w:i/>
        </w:rPr>
        <w:t xml:space="preserve"> [SIC] POR LO QUE ESTA UNIDAD DE TRANSPARENCIA DA ATENCIÓN HACIENDO DE SU CONOCIMIENTO QUE LA SOLICITUD QUE USTED REFIERE CON FOLIO 00141/TULTITLA/IP/2020 , DESCRIPCIÓN: "solicito las licencias y permisos de acurdo a la Ley de Competitividad y Ordenamiento Comercial del Estado de </w:t>
      </w:r>
      <w:proofErr w:type="spellStart"/>
      <w:r w:rsidR="00141F6F" w:rsidRPr="00141F6F">
        <w:rPr>
          <w:rFonts w:ascii="Palatino Linotype" w:hAnsi="Palatino Linotype" w:cs="Arial"/>
          <w:i/>
        </w:rPr>
        <w:t>Mexico</w:t>
      </w:r>
      <w:proofErr w:type="spellEnd"/>
      <w:r w:rsidR="00141F6F" w:rsidRPr="00141F6F">
        <w:rPr>
          <w:rFonts w:ascii="Palatino Linotype" w:hAnsi="Palatino Linotype" w:cs="Arial"/>
          <w:i/>
        </w:rPr>
        <w:t xml:space="preserve">, correspondientes al inmueble ubicado en calle </w:t>
      </w:r>
      <w:proofErr w:type="spellStart"/>
      <w:r w:rsidR="007618FF">
        <w:rPr>
          <w:rFonts w:ascii="Palatino Linotype" w:hAnsi="Palatino Linotype" w:cs="Arial"/>
          <w:b/>
          <w:i/>
        </w:rPr>
        <w:t>xxxxx</w:t>
      </w:r>
      <w:proofErr w:type="spellEnd"/>
      <w:r w:rsidR="00141F6F" w:rsidRPr="00141F6F">
        <w:rPr>
          <w:rFonts w:ascii="Palatino Linotype" w:hAnsi="Palatino Linotype" w:cs="Arial"/>
          <w:i/>
        </w:rPr>
        <w:t xml:space="preserve"> no </w:t>
      </w:r>
      <w:r w:rsidR="007618FF">
        <w:rPr>
          <w:rFonts w:ascii="Palatino Linotype" w:hAnsi="Palatino Linotype" w:cs="Arial"/>
          <w:b/>
          <w:i/>
        </w:rPr>
        <w:t>xx</w:t>
      </w:r>
      <w:r w:rsidR="00141F6F" w:rsidRPr="00141F6F">
        <w:rPr>
          <w:rFonts w:ascii="Palatino Linotype" w:hAnsi="Palatino Linotype" w:cs="Arial"/>
          <w:i/>
        </w:rPr>
        <w:t xml:space="preserve"> y </w:t>
      </w:r>
      <w:r w:rsidR="007618FF">
        <w:rPr>
          <w:rFonts w:ascii="Palatino Linotype" w:hAnsi="Palatino Linotype" w:cs="Arial"/>
          <w:b/>
          <w:i/>
        </w:rPr>
        <w:t>xx</w:t>
      </w:r>
      <w:r w:rsidR="00141F6F" w:rsidRPr="00141F6F">
        <w:rPr>
          <w:rFonts w:ascii="Palatino Linotype" w:hAnsi="Palatino Linotype" w:cs="Arial"/>
          <w:i/>
        </w:rPr>
        <w:t xml:space="preserve"> de la Colonia </w:t>
      </w:r>
      <w:proofErr w:type="spellStart"/>
      <w:r w:rsidR="007618FF">
        <w:rPr>
          <w:rFonts w:ascii="Palatino Linotype" w:hAnsi="Palatino Linotype" w:cs="Arial"/>
          <w:b/>
          <w:i/>
        </w:rPr>
        <w:t>xxxxxxx</w:t>
      </w:r>
      <w:proofErr w:type="spellEnd"/>
      <w:r w:rsidR="00141F6F" w:rsidRPr="00141F6F">
        <w:rPr>
          <w:rFonts w:ascii="Palatino Linotype" w:hAnsi="Palatino Linotype" w:cs="Arial"/>
          <w:i/>
        </w:rPr>
        <w:t xml:space="preserve"> </w:t>
      </w:r>
      <w:proofErr w:type="spellStart"/>
      <w:r w:rsidR="007618FF">
        <w:rPr>
          <w:rFonts w:ascii="Palatino Linotype" w:hAnsi="Palatino Linotype" w:cs="Arial"/>
          <w:b/>
          <w:i/>
        </w:rPr>
        <w:t>xxxxxxxxxxxxxxxxxxxxxxx</w:t>
      </w:r>
      <w:proofErr w:type="spellEnd"/>
      <w:r w:rsidR="00141F6F" w:rsidRPr="00141F6F">
        <w:rPr>
          <w:rFonts w:ascii="Palatino Linotype" w:hAnsi="Palatino Linotype" w:cs="Arial"/>
          <w:i/>
        </w:rPr>
        <w:t xml:space="preserve"> Estado de </w:t>
      </w:r>
      <w:proofErr w:type="spellStart"/>
      <w:r w:rsidR="00141F6F" w:rsidRPr="00141F6F">
        <w:rPr>
          <w:rFonts w:ascii="Palatino Linotype" w:hAnsi="Palatino Linotype" w:cs="Arial"/>
          <w:i/>
        </w:rPr>
        <w:t>Mexico</w:t>
      </w:r>
      <w:proofErr w:type="spellEnd"/>
      <w:r w:rsidR="00141F6F" w:rsidRPr="00141F6F">
        <w:rPr>
          <w:rFonts w:ascii="Palatino Linotype" w:hAnsi="Palatino Linotype" w:cs="Arial"/>
          <w:i/>
        </w:rPr>
        <w:t xml:space="preserve">" [SIC] FUE CONTESTADA DENTRO DE LOS PLAZOS LEGALES ESTABLECIDOS EN LA LEY DE TRANSPARENCIA Y ACCESO A LA INFORMACIÓN PÚBLICA CON ATENCIÓN POR PARTE DE LA DIRECCIÓN DE DESARROLLO ECONOMICO. SE ANEXA A ESTA RESPUESTA LOS ACUSES RESPECTIVOS. LE INFORMO TAMBIEN QUE EL RECURSO DE REVISIÓN QUE DERIVE DE SU INCONFORMIDAD Y SUS POSIBLES CONSECUENCIAS; SE APEGARÁ A LAS DISPOSICONES QUE EMITA LA SESIÓN CORRESPONDIENTE DEL PLENO DEL INFOEM CUYO CALENDARIO PODRA ENCONTRAR EN LA SIGUIENTE LIGA DE INTERNET: https://www.infoem.org.mx/es/contenido/acuerdo-mediante-el-cual-se-expide-el-calendario-de-sesiones-ordinarias-del-pleno-del ESTOS PLAZOS Y LOS RESOLUTIVOS QUE DERIVEN; LOS DETERMINA EL MISMO INSITUTO Y NO PUEDEN SER ALTERADOS NI MODIFICADOS POR ESTA </w:t>
      </w:r>
      <w:r w:rsidR="00141F6F" w:rsidRPr="00141F6F">
        <w:rPr>
          <w:rFonts w:ascii="Palatino Linotype" w:hAnsi="Palatino Linotype" w:cs="Arial"/>
          <w:i/>
        </w:rPr>
        <w:lastRenderedPageBreak/>
        <w:t>DEPENDENCIA MUNICIPAL. SIN MAS POR EL MOMENTO QUEDO A SUS ORDENES EN EL TELÉFONO 26208900 EXTENSIÓN 1106.</w:t>
      </w:r>
    </w:p>
    <w:p w14:paraId="0A4D385B" w14:textId="77777777" w:rsidR="00141F6F" w:rsidRPr="00141F6F" w:rsidRDefault="00141F6F" w:rsidP="00141F6F">
      <w:pPr>
        <w:spacing w:after="0" w:line="240" w:lineRule="auto"/>
        <w:ind w:left="567" w:right="567"/>
        <w:jc w:val="both"/>
        <w:rPr>
          <w:rFonts w:ascii="Palatino Linotype" w:hAnsi="Palatino Linotype" w:cs="Arial"/>
          <w:i/>
        </w:rPr>
      </w:pPr>
      <w:r w:rsidRPr="00141F6F">
        <w:rPr>
          <w:rFonts w:ascii="Palatino Linotype" w:hAnsi="Palatino Linotype" w:cs="Arial"/>
          <w:i/>
        </w:rPr>
        <w:t>ATENTAMENTE</w:t>
      </w:r>
    </w:p>
    <w:p w14:paraId="4D63F329" w14:textId="3BFCC020" w:rsidR="00A14004" w:rsidRPr="005171EC" w:rsidRDefault="00141F6F" w:rsidP="00141F6F">
      <w:pPr>
        <w:spacing w:after="0" w:line="240" w:lineRule="auto"/>
        <w:ind w:left="567" w:right="567"/>
        <w:jc w:val="both"/>
        <w:rPr>
          <w:rFonts w:ascii="Palatino Linotype" w:hAnsi="Palatino Linotype" w:cs="Arial"/>
          <w:i/>
        </w:rPr>
      </w:pPr>
      <w:r w:rsidRPr="00141F6F">
        <w:rPr>
          <w:rFonts w:ascii="Palatino Linotype" w:hAnsi="Palatino Linotype" w:cs="Arial"/>
          <w:i/>
        </w:rPr>
        <w:t xml:space="preserve">C. AARÓN MANUEL RUIZ ZUBIETA </w:t>
      </w:r>
      <w:r w:rsidR="00A14004" w:rsidRPr="00667998">
        <w:rPr>
          <w:rFonts w:ascii="Palatino Linotype" w:hAnsi="Palatino Linotype" w:cs="Arial"/>
          <w:i/>
        </w:rPr>
        <w:t>“(Sic).</w:t>
      </w:r>
    </w:p>
    <w:p w14:paraId="0E745A91" w14:textId="77777777" w:rsidR="00A14004" w:rsidRPr="00667998" w:rsidRDefault="00A14004" w:rsidP="00A14004">
      <w:pPr>
        <w:pStyle w:val="Sinespaciado"/>
      </w:pPr>
    </w:p>
    <w:p w14:paraId="20C32B05" w14:textId="2FBFF4A8" w:rsidR="00A14004" w:rsidRPr="005A2B09" w:rsidRDefault="00A14004" w:rsidP="00A14004">
      <w:pPr>
        <w:spacing w:after="0" w:line="360" w:lineRule="auto"/>
        <w:jc w:val="both"/>
        <w:rPr>
          <w:rFonts w:ascii="Palatino Linotype" w:hAnsi="Palatino Linotype" w:cs="Arial"/>
        </w:rPr>
      </w:pPr>
      <w:r w:rsidRPr="005A2B09">
        <w:rPr>
          <w:rFonts w:ascii="Palatino Linotype" w:hAnsi="Palatino Linotype" w:cs="Arial"/>
        </w:rPr>
        <w:t xml:space="preserve">Adjuntando </w:t>
      </w:r>
      <w:r>
        <w:rPr>
          <w:rFonts w:ascii="Palatino Linotype" w:hAnsi="Palatino Linotype" w:cs="Arial"/>
        </w:rPr>
        <w:t>el</w:t>
      </w:r>
      <w:r w:rsidRPr="005A2B09">
        <w:rPr>
          <w:rFonts w:ascii="Palatino Linotype" w:hAnsi="Palatino Linotype" w:cs="Arial"/>
        </w:rPr>
        <w:t xml:space="preserve"> archivo denominado </w:t>
      </w:r>
      <w:r w:rsidRPr="005A2B09">
        <w:rPr>
          <w:rFonts w:ascii="Palatino Linotype" w:hAnsi="Palatino Linotype" w:cs="Arial"/>
          <w:i/>
        </w:rPr>
        <w:t>“</w:t>
      </w:r>
      <w:r w:rsidR="00BD3DEE" w:rsidRPr="00BD3DEE">
        <w:rPr>
          <w:rFonts w:ascii="Palatino Linotype" w:hAnsi="Palatino Linotype"/>
          <w:i/>
        </w:rPr>
        <w:t>RESPUESTA 141.docx</w:t>
      </w:r>
      <w:r w:rsidRPr="005A2B09">
        <w:rPr>
          <w:rFonts w:ascii="Palatino Linotype" w:hAnsi="Palatino Linotype" w:cs="Arial"/>
          <w:i/>
        </w:rPr>
        <w:t>”</w:t>
      </w:r>
      <w:r w:rsidRPr="005A2B09">
        <w:rPr>
          <w:rFonts w:ascii="Palatino Linotype" w:hAnsi="Palatino Linotype" w:cs="Arial"/>
        </w:rPr>
        <w:t xml:space="preserve">; mismo que </w:t>
      </w:r>
      <w:r w:rsidR="00BD3DEE">
        <w:rPr>
          <w:rFonts w:ascii="Palatino Linotype" w:hAnsi="Palatino Linotype" w:cs="Arial"/>
        </w:rPr>
        <w:t>contiene respuesta del Director de Desarrollo Económico, de fecha veinticinco de agosto de dos mil veinte, por medio del cual atiende la solicitud de información número 00141/TULTITLA/IP/2020.</w:t>
      </w:r>
    </w:p>
    <w:p w14:paraId="7A561716" w14:textId="77777777" w:rsidR="00A14004" w:rsidRPr="005171EC" w:rsidRDefault="00A14004" w:rsidP="00A14004">
      <w:pPr>
        <w:spacing w:line="360" w:lineRule="auto"/>
        <w:jc w:val="both"/>
        <w:rPr>
          <w:rFonts w:ascii="Palatino Linotype" w:hAnsi="Palatino Linotype" w:cs="Arial"/>
          <w:sz w:val="28"/>
        </w:rPr>
      </w:pPr>
    </w:p>
    <w:p w14:paraId="53C090A4" w14:textId="77777777" w:rsidR="00A14004" w:rsidRPr="00667998" w:rsidRDefault="00A14004" w:rsidP="00A14004">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1D79C1EA" w14:textId="685114F0" w:rsidR="00A14004" w:rsidRPr="00667998" w:rsidRDefault="00A14004" w:rsidP="00A1400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Pr>
          <w:rFonts w:ascii="Palatino Linotype" w:hAnsi="Palatino Linotype" w:cs="Arial"/>
          <w:sz w:val="24"/>
          <w:szCs w:val="24"/>
        </w:rPr>
        <w:t>catorce de 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00</w:t>
      </w:r>
      <w:r w:rsidR="0058738B">
        <w:rPr>
          <w:rFonts w:ascii="Palatino Linotype" w:hAnsi="Palatino Linotype" w:cs="Arial"/>
          <w:b/>
          <w:bCs/>
          <w:sz w:val="24"/>
          <w:szCs w:val="24"/>
          <w:lang w:eastAsia="es-MX"/>
        </w:rPr>
        <w:t>115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58738B">
        <w:rPr>
          <w:rFonts w:ascii="Palatino Linotype" w:hAnsi="Palatino Linotype" w:cs="Arial"/>
          <w:b/>
          <w:bCs/>
          <w:sz w:val="24"/>
          <w:szCs w:val="24"/>
          <w:lang w:eastAsia="es-MX"/>
        </w:rPr>
        <w:t>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310FBC8" w14:textId="77777777" w:rsidR="00A14004" w:rsidRPr="00667998" w:rsidRDefault="00A14004" w:rsidP="00A14004">
      <w:pPr>
        <w:spacing w:after="0" w:line="360" w:lineRule="auto"/>
        <w:jc w:val="both"/>
        <w:rPr>
          <w:rFonts w:ascii="Palatino Linotype" w:hAnsi="Palatino Linotype" w:cs="Arial"/>
          <w:b/>
          <w:sz w:val="8"/>
        </w:rPr>
      </w:pPr>
    </w:p>
    <w:p w14:paraId="1D981654" w14:textId="77777777" w:rsidR="00A14004" w:rsidRPr="00667998" w:rsidRDefault="00A14004" w:rsidP="00A1400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E9D52DA" w14:textId="1E4DD8DC" w:rsidR="00A14004" w:rsidRPr="00667998" w:rsidRDefault="00A14004" w:rsidP="00A14004">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58738B" w:rsidRPr="0058738B">
        <w:rPr>
          <w:rFonts w:ascii="Palatino Linotype" w:hAnsi="Palatino Linotype" w:cs="Arial"/>
          <w:i/>
        </w:rPr>
        <w:t>NEGACIÓN DE LA INFORMACIÓN SOLICITADA</w:t>
      </w:r>
      <w:r w:rsidRPr="00667998">
        <w:rPr>
          <w:rFonts w:ascii="Palatino Linotype" w:hAnsi="Palatino Linotype" w:cs="Arial"/>
          <w:i/>
        </w:rPr>
        <w:t>” [Sic].</w:t>
      </w:r>
    </w:p>
    <w:p w14:paraId="24807A32" w14:textId="77777777" w:rsidR="00A14004" w:rsidRPr="004A1460" w:rsidRDefault="00A14004" w:rsidP="00A14004">
      <w:pPr>
        <w:spacing w:after="0" w:line="360" w:lineRule="auto"/>
        <w:ind w:left="851" w:right="851"/>
        <w:jc w:val="both"/>
        <w:rPr>
          <w:rFonts w:ascii="Palatino Linotype" w:hAnsi="Palatino Linotype" w:cs="Arial"/>
          <w:i/>
          <w:sz w:val="24"/>
          <w:szCs w:val="24"/>
        </w:rPr>
      </w:pPr>
    </w:p>
    <w:p w14:paraId="6FDC9386" w14:textId="77777777" w:rsidR="00A14004" w:rsidRPr="00667998" w:rsidRDefault="00A14004" w:rsidP="00A1400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C1460D4" w14:textId="301A3F1B" w:rsidR="00A14004" w:rsidRPr="00667998" w:rsidRDefault="00A14004" w:rsidP="00A14004">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58738B" w:rsidRPr="0058738B">
        <w:rPr>
          <w:rFonts w:ascii="Palatino Linotype" w:hAnsi="Palatino Linotype" w:cs="Arial"/>
          <w:i/>
        </w:rPr>
        <w:t>NO SE A ENTREGADO LA INFORMACIÓN Y YA EXISTE UN RECURSO DE REVISIÓN CON NUMERO 03978/INFOEM/IP/RR/2020</w:t>
      </w:r>
      <w:r w:rsidRPr="00667998">
        <w:rPr>
          <w:rFonts w:ascii="Palatino Linotype" w:hAnsi="Palatino Linotype" w:cs="Arial"/>
          <w:i/>
        </w:rPr>
        <w:t>” [Sic].</w:t>
      </w:r>
    </w:p>
    <w:p w14:paraId="34D3AD9C" w14:textId="77777777" w:rsidR="00A14004" w:rsidRPr="00667998" w:rsidRDefault="00A14004" w:rsidP="00A14004">
      <w:pPr>
        <w:spacing w:after="0" w:line="360" w:lineRule="auto"/>
        <w:ind w:right="851"/>
        <w:jc w:val="both"/>
        <w:rPr>
          <w:rFonts w:ascii="Palatino Linotype" w:hAnsi="Palatino Linotype" w:cs="Arial"/>
          <w:i/>
          <w:sz w:val="24"/>
        </w:rPr>
      </w:pPr>
    </w:p>
    <w:p w14:paraId="1A565CA9" w14:textId="3BC08A03" w:rsidR="00147E35" w:rsidRDefault="0058738B" w:rsidP="0058738B">
      <w:pPr>
        <w:pStyle w:val="Sinespaciado"/>
        <w:spacing w:line="360" w:lineRule="auto"/>
        <w:jc w:val="both"/>
        <w:rPr>
          <w:rFonts w:ascii="Palatino Linotype" w:hAnsi="Palatino Linotype"/>
        </w:rPr>
      </w:pPr>
      <w:r w:rsidRPr="0058738B">
        <w:rPr>
          <w:rFonts w:ascii="Palatino Linotype" w:hAnsi="Palatino Linotype"/>
        </w:rPr>
        <w:t>Adjuntando así mismos los archivos electrónicos denominados “Oficio 168 y 131(1).</w:t>
      </w:r>
      <w:proofErr w:type="spellStart"/>
      <w:r w:rsidRPr="0058738B">
        <w:rPr>
          <w:rFonts w:ascii="Palatino Linotype" w:hAnsi="Palatino Linotype"/>
        </w:rPr>
        <w:t>pdf</w:t>
      </w:r>
      <w:proofErr w:type="spellEnd"/>
      <w:r>
        <w:rPr>
          <w:rFonts w:ascii="Palatino Linotype" w:hAnsi="Palatino Linotype"/>
        </w:rPr>
        <w:t>”, “</w:t>
      </w:r>
      <w:r w:rsidRPr="0058738B">
        <w:rPr>
          <w:rFonts w:ascii="Palatino Linotype" w:hAnsi="Palatino Linotype"/>
        </w:rPr>
        <w:t xml:space="preserve">DENUNCIA </w:t>
      </w:r>
      <w:proofErr w:type="spellStart"/>
      <w:r w:rsidR="007618FF">
        <w:rPr>
          <w:rFonts w:ascii="Palatino Linotype" w:hAnsi="Palatino Linotype"/>
          <w:b/>
        </w:rPr>
        <w:t>xxxxxxxxxxxxxx</w:t>
      </w:r>
      <w:proofErr w:type="spellEnd"/>
      <w:r w:rsidRPr="0058738B">
        <w:rPr>
          <w:rFonts w:ascii="Palatino Linotype" w:hAnsi="Palatino Linotype"/>
        </w:rPr>
        <w:t>, TULTITLÀN.(1).</w:t>
      </w:r>
      <w:proofErr w:type="spellStart"/>
      <w:r w:rsidRPr="0058738B">
        <w:rPr>
          <w:rFonts w:ascii="Palatino Linotype" w:hAnsi="Palatino Linotype"/>
        </w:rPr>
        <w:t>pdf</w:t>
      </w:r>
      <w:proofErr w:type="spellEnd"/>
      <w:r>
        <w:rPr>
          <w:rFonts w:ascii="Palatino Linotype" w:hAnsi="Palatino Linotype"/>
        </w:rPr>
        <w:t>”, “</w:t>
      </w:r>
      <w:r w:rsidRPr="0058738B">
        <w:rPr>
          <w:rFonts w:ascii="Palatino Linotype" w:hAnsi="Palatino Linotype"/>
        </w:rPr>
        <w:t>solicitud municipio13-01-2021-151110.pdf</w:t>
      </w:r>
      <w:r>
        <w:rPr>
          <w:rFonts w:ascii="Palatino Linotype" w:hAnsi="Palatino Linotype"/>
        </w:rPr>
        <w:t>”, “</w:t>
      </w:r>
      <w:r w:rsidRPr="0058738B">
        <w:rPr>
          <w:rFonts w:ascii="Palatino Linotype" w:hAnsi="Palatino Linotype"/>
        </w:rPr>
        <w:t>240(1).</w:t>
      </w:r>
      <w:proofErr w:type="spellStart"/>
      <w:r w:rsidRPr="0058738B">
        <w:rPr>
          <w:rFonts w:ascii="Palatino Linotype" w:hAnsi="Palatino Linotype"/>
        </w:rPr>
        <w:t>pdf</w:t>
      </w:r>
      <w:proofErr w:type="spellEnd"/>
      <w:r>
        <w:rPr>
          <w:rFonts w:ascii="Palatino Linotype" w:hAnsi="Palatino Linotype"/>
        </w:rPr>
        <w:t>” y “</w:t>
      </w:r>
      <w:r w:rsidRPr="0058738B">
        <w:rPr>
          <w:rFonts w:ascii="Palatino Linotype" w:hAnsi="Palatino Linotype"/>
        </w:rPr>
        <w:t>f439e638d6b2a6a55a8c6093ecf7f1b2(2).</w:t>
      </w:r>
      <w:proofErr w:type="spellStart"/>
      <w:r w:rsidRPr="0058738B">
        <w:rPr>
          <w:rFonts w:ascii="Palatino Linotype" w:hAnsi="Palatino Linotype"/>
        </w:rPr>
        <w:t>pdf</w:t>
      </w:r>
      <w:proofErr w:type="spellEnd"/>
      <w:r>
        <w:rPr>
          <w:rFonts w:ascii="Palatino Linotype" w:hAnsi="Palatino Linotype"/>
        </w:rPr>
        <w:t>”, archivos que fueran adjuntados a la solicitud de información y mismos que fueron descritos en cuanto a su contenido, con excepción del archivo denominado  “</w:t>
      </w:r>
      <w:r w:rsidRPr="0058738B">
        <w:rPr>
          <w:rFonts w:ascii="Palatino Linotype" w:hAnsi="Palatino Linotype"/>
        </w:rPr>
        <w:t>240(1).</w:t>
      </w:r>
      <w:proofErr w:type="spellStart"/>
      <w:r w:rsidRPr="0058738B">
        <w:rPr>
          <w:rFonts w:ascii="Palatino Linotype" w:hAnsi="Palatino Linotype"/>
        </w:rPr>
        <w:t>pdf</w:t>
      </w:r>
      <w:proofErr w:type="spellEnd"/>
      <w:r>
        <w:rPr>
          <w:rFonts w:ascii="Palatino Linotype" w:hAnsi="Palatino Linotype"/>
        </w:rPr>
        <w:t xml:space="preserve">”, el cual advierte folio de solicitud 00159/TULTITLA/IP/2020, de fecha 24 de noviembre de 2020, por medio del </w:t>
      </w:r>
      <w:r>
        <w:rPr>
          <w:rFonts w:ascii="Palatino Linotype" w:hAnsi="Palatino Linotype"/>
        </w:rPr>
        <w:lastRenderedPageBreak/>
        <w:t xml:space="preserve">cual el responsable de la unidad de información del Ayuntamiento de Tultitlán, manifiesta se </w:t>
      </w:r>
      <w:r w:rsidR="00D12148">
        <w:rPr>
          <w:rFonts w:ascii="Palatino Linotype" w:hAnsi="Palatino Linotype"/>
        </w:rPr>
        <w:t>adjunta archivo de resolución y voto particular.</w:t>
      </w:r>
    </w:p>
    <w:p w14:paraId="37B8189B" w14:textId="0229D829" w:rsidR="00A14004" w:rsidRPr="0058738B" w:rsidRDefault="0058738B" w:rsidP="0058738B">
      <w:pPr>
        <w:pStyle w:val="Sinespaciado"/>
        <w:spacing w:line="360" w:lineRule="auto"/>
        <w:jc w:val="both"/>
        <w:rPr>
          <w:rFonts w:ascii="Palatino Linotype" w:hAnsi="Palatino Linotype"/>
        </w:rPr>
      </w:pPr>
      <w:r>
        <w:rPr>
          <w:rFonts w:ascii="Palatino Linotype" w:hAnsi="Palatino Linotype"/>
        </w:rPr>
        <w:t xml:space="preserve"> </w:t>
      </w:r>
    </w:p>
    <w:p w14:paraId="2C94D178" w14:textId="77777777" w:rsidR="00A14004" w:rsidRPr="00667998" w:rsidRDefault="00A14004" w:rsidP="00A14004">
      <w:pPr>
        <w:pStyle w:val="Sinespaciado"/>
      </w:pPr>
    </w:p>
    <w:p w14:paraId="6434B64B" w14:textId="77777777" w:rsidR="00A14004" w:rsidRPr="00667998" w:rsidRDefault="00A14004" w:rsidP="00A14004">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54242F2" w14:textId="73760BCD" w:rsidR="00A14004" w:rsidRPr="00667998" w:rsidRDefault="00A14004" w:rsidP="00A1400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147E35">
        <w:rPr>
          <w:rFonts w:ascii="Palatino Linotype" w:hAnsi="Palatino Linotype" w:cs="Arial"/>
          <w:sz w:val="24"/>
          <w:szCs w:val="24"/>
        </w:rPr>
        <w:t>veintidós</w:t>
      </w:r>
      <w:r w:rsidRPr="00667998">
        <w:rPr>
          <w:rFonts w:ascii="Palatino Linotype" w:hAnsi="Palatino Linotype" w:cs="Arial"/>
          <w:sz w:val="24"/>
          <w:szCs w:val="24"/>
        </w:rPr>
        <w:t xml:space="preserve"> de </w:t>
      </w:r>
      <w:r>
        <w:rPr>
          <w:rFonts w:ascii="Palatino Linotype" w:hAnsi="Palatino Linotype" w:cs="Arial"/>
          <w:sz w:val="24"/>
          <w:szCs w:val="24"/>
        </w:rPr>
        <w:t>e</w:t>
      </w:r>
      <w:r w:rsidR="00147E35">
        <w:rPr>
          <w:rFonts w:ascii="Palatino Linotype" w:hAnsi="Palatino Linotype" w:cs="Arial"/>
          <w:sz w:val="24"/>
          <w:szCs w:val="24"/>
        </w:rPr>
        <w:t>nero</w:t>
      </w:r>
      <w:r w:rsidRPr="00667998">
        <w:rPr>
          <w:rFonts w:ascii="Palatino Linotype" w:hAnsi="Palatino Linotype" w:cs="Arial"/>
          <w:sz w:val="24"/>
          <w:szCs w:val="24"/>
        </w:rPr>
        <w:t xml:space="preserve"> del año dos mil </w:t>
      </w:r>
      <w:r>
        <w:rPr>
          <w:rFonts w:ascii="Palatino Linotype" w:hAnsi="Palatino Linotype" w:cs="Arial"/>
          <w:sz w:val="24"/>
          <w:szCs w:val="24"/>
        </w:rPr>
        <w:t>veint</w:t>
      </w:r>
      <w:r w:rsidR="00147E35">
        <w:rPr>
          <w:rFonts w:ascii="Palatino Linotype" w:hAnsi="Palatino Linotype" w:cs="Arial"/>
          <w:sz w:val="24"/>
          <w:szCs w:val="24"/>
        </w:rPr>
        <w: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6A0F26BD" w14:textId="77777777" w:rsidR="00A14004" w:rsidRPr="00667998" w:rsidRDefault="00A14004" w:rsidP="00A14004">
      <w:pPr>
        <w:spacing w:after="0" w:line="360" w:lineRule="auto"/>
        <w:jc w:val="both"/>
        <w:rPr>
          <w:rFonts w:ascii="Palatino Linotype" w:hAnsi="Palatino Linotype" w:cs="Arial"/>
          <w:sz w:val="24"/>
          <w:szCs w:val="24"/>
        </w:rPr>
      </w:pPr>
    </w:p>
    <w:p w14:paraId="624DFEEB" w14:textId="77777777" w:rsidR="00A14004" w:rsidRDefault="00A14004" w:rsidP="00A14004">
      <w:pPr>
        <w:spacing w:after="0" w:line="360" w:lineRule="auto"/>
        <w:jc w:val="both"/>
        <w:rPr>
          <w:rFonts w:ascii="Palatino Linotype" w:hAnsi="Palatino Linotype" w:cs="Arial"/>
          <w:b/>
          <w:sz w:val="28"/>
        </w:rPr>
      </w:pPr>
    </w:p>
    <w:p w14:paraId="65396A8A" w14:textId="77777777" w:rsidR="00A14004" w:rsidRPr="00667998" w:rsidRDefault="00A14004" w:rsidP="00A14004">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4A7052A9" w14:textId="10D5C305" w:rsidR="00147E35" w:rsidRPr="00147E35" w:rsidRDefault="00A14004" w:rsidP="00147E3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omiti</w:t>
      </w:r>
      <w:r w:rsidRPr="00667998">
        <w:rPr>
          <w:rFonts w:ascii="Palatino Linotype" w:hAnsi="Palatino Linotype" w:cs="Arial"/>
          <w:sz w:val="24"/>
          <w:szCs w:val="24"/>
        </w:rPr>
        <w:t xml:space="preserve">ó </w:t>
      </w:r>
      <w:r>
        <w:rPr>
          <w:rFonts w:ascii="Palatino Linotype" w:hAnsi="Palatino Linotype" w:cs="Arial"/>
          <w:sz w:val="24"/>
          <w:szCs w:val="24"/>
        </w:rPr>
        <w:t>rendir su Informe Justificado</w:t>
      </w:r>
      <w:r w:rsidRPr="00667998">
        <w:rPr>
          <w:rFonts w:ascii="Palatino Linotype" w:hAnsi="Palatino Linotype" w:cs="Arial"/>
          <w:sz w:val="24"/>
          <w:szCs w:val="24"/>
        </w:rPr>
        <w:t>;</w:t>
      </w:r>
      <w:r>
        <w:rPr>
          <w:rFonts w:ascii="Palatino Linotype" w:hAnsi="Palatino Linotype" w:cs="Arial"/>
          <w:sz w:val="24"/>
          <w:szCs w:val="24"/>
        </w:rPr>
        <w:t xml:space="preserve"> </w:t>
      </w:r>
      <w:r w:rsidR="00147E35">
        <w:rPr>
          <w:rFonts w:ascii="Palatino Linotype" w:hAnsi="Palatino Linotype" w:cs="Arial"/>
          <w:sz w:val="24"/>
          <w:szCs w:val="24"/>
        </w:rPr>
        <w:t xml:space="preserve">así mismo se advierte que </w:t>
      </w:r>
      <w:r>
        <w:rPr>
          <w:rFonts w:ascii="Palatino Linotype" w:hAnsi="Palatino Linotype" w:cs="Arial"/>
          <w:sz w:val="24"/>
          <w:szCs w:val="24"/>
        </w:rPr>
        <w:t>l</w:t>
      </w:r>
      <w:r w:rsidR="00147E35">
        <w:rPr>
          <w:rFonts w:ascii="Palatino Linotype" w:hAnsi="Palatino Linotype" w:cs="Arial"/>
          <w:sz w:val="24"/>
          <w:szCs w:val="24"/>
        </w:rPr>
        <w:t>a</w:t>
      </w:r>
      <w:r>
        <w:rPr>
          <w:rFonts w:ascii="Palatino Linotype" w:hAnsi="Palatino Linotype" w:cs="Arial"/>
          <w:sz w:val="24"/>
          <w:szCs w:val="24"/>
        </w:rPr>
        <w:t xml:space="preserve"> particular </w:t>
      </w:r>
      <w:r w:rsidR="00147E35">
        <w:rPr>
          <w:rFonts w:ascii="Palatino Linotype" w:hAnsi="Palatino Linotype" w:cs="Arial"/>
          <w:sz w:val="24"/>
          <w:szCs w:val="24"/>
        </w:rPr>
        <w:t>remitió sus manifestaciones a través de los archivos electrónicos denominados “</w:t>
      </w:r>
      <w:r w:rsidR="00147E35" w:rsidRPr="00147E35">
        <w:rPr>
          <w:rFonts w:ascii="Palatino Linotype" w:hAnsi="Palatino Linotype" w:cs="Arial"/>
          <w:sz w:val="24"/>
          <w:szCs w:val="24"/>
        </w:rPr>
        <w:t>IMG-20200930-WA0023.jpg</w:t>
      </w:r>
      <w:r w:rsidR="00147E35">
        <w:rPr>
          <w:rFonts w:ascii="Palatino Linotype" w:hAnsi="Palatino Linotype" w:cs="Arial"/>
          <w:sz w:val="24"/>
          <w:szCs w:val="24"/>
        </w:rPr>
        <w:t>”, “</w:t>
      </w:r>
      <w:r w:rsidR="00147E35" w:rsidRPr="00147E35">
        <w:rPr>
          <w:rFonts w:ascii="Palatino Linotype" w:hAnsi="Palatino Linotype" w:cs="Arial"/>
          <w:sz w:val="24"/>
          <w:szCs w:val="24"/>
        </w:rPr>
        <w:t xml:space="preserve">ESCRITO CALLE </w:t>
      </w:r>
      <w:r w:rsidR="007618FF" w:rsidRPr="007618FF">
        <w:rPr>
          <w:rFonts w:ascii="Palatino Linotype" w:hAnsi="Palatino Linotype" w:cs="Arial"/>
          <w:b/>
          <w:sz w:val="24"/>
          <w:szCs w:val="24"/>
        </w:rPr>
        <w:t>xxxxxxxxxxxxxx</w:t>
      </w:r>
      <w:r w:rsidR="00147E35" w:rsidRPr="00147E35">
        <w:rPr>
          <w:rFonts w:ascii="Palatino Linotype" w:hAnsi="Palatino Linotype" w:cs="Arial"/>
          <w:sz w:val="24"/>
          <w:szCs w:val="24"/>
        </w:rPr>
        <w:t>.pdf</w:t>
      </w:r>
      <w:r w:rsidR="00147E35">
        <w:rPr>
          <w:rFonts w:ascii="Palatino Linotype" w:hAnsi="Palatino Linotype" w:cs="Arial"/>
          <w:sz w:val="24"/>
          <w:szCs w:val="24"/>
        </w:rPr>
        <w:t>”, “</w:t>
      </w:r>
      <w:r w:rsidR="00147E35" w:rsidRPr="00147E35">
        <w:rPr>
          <w:rFonts w:ascii="Palatino Linotype" w:hAnsi="Palatino Linotype" w:cs="Arial"/>
          <w:sz w:val="24"/>
          <w:szCs w:val="24"/>
        </w:rPr>
        <w:t xml:space="preserve">DENUNCIA </w:t>
      </w:r>
      <w:proofErr w:type="spellStart"/>
      <w:r w:rsidR="00276645">
        <w:rPr>
          <w:rFonts w:ascii="Palatino Linotype" w:hAnsi="Palatino Linotype" w:cs="Arial"/>
          <w:b/>
          <w:sz w:val="24"/>
          <w:szCs w:val="24"/>
        </w:rPr>
        <w:t>xxxxxxxxxx</w:t>
      </w:r>
      <w:proofErr w:type="spellEnd"/>
      <w:r w:rsidR="00147E35" w:rsidRPr="00147E35">
        <w:rPr>
          <w:rFonts w:ascii="Palatino Linotype" w:hAnsi="Palatino Linotype" w:cs="Arial"/>
          <w:sz w:val="24"/>
          <w:szCs w:val="24"/>
        </w:rPr>
        <w:t>, TULTITLÀN.(1).</w:t>
      </w:r>
      <w:proofErr w:type="spellStart"/>
      <w:r w:rsidR="00147E35" w:rsidRPr="00147E35">
        <w:rPr>
          <w:rFonts w:ascii="Palatino Linotype" w:hAnsi="Palatino Linotype" w:cs="Arial"/>
          <w:sz w:val="24"/>
          <w:szCs w:val="24"/>
        </w:rPr>
        <w:t>pdf</w:t>
      </w:r>
      <w:proofErr w:type="spellEnd"/>
      <w:r w:rsidR="00147E35">
        <w:rPr>
          <w:rFonts w:ascii="Palatino Linotype" w:hAnsi="Palatino Linotype" w:cs="Arial"/>
          <w:sz w:val="24"/>
          <w:szCs w:val="24"/>
        </w:rPr>
        <w:t>”, “</w:t>
      </w:r>
      <w:r w:rsidR="00147E35" w:rsidRPr="00147E35">
        <w:rPr>
          <w:rFonts w:ascii="Palatino Linotype" w:hAnsi="Palatino Linotype" w:cs="Arial"/>
          <w:sz w:val="24"/>
          <w:szCs w:val="24"/>
        </w:rPr>
        <w:t>f439e638d6b2a6a55a8c6093ecf7f1b2(2).</w:t>
      </w:r>
      <w:proofErr w:type="spellStart"/>
      <w:r w:rsidR="00147E35" w:rsidRPr="00147E35">
        <w:rPr>
          <w:rFonts w:ascii="Palatino Linotype" w:hAnsi="Palatino Linotype" w:cs="Arial"/>
          <w:sz w:val="24"/>
          <w:szCs w:val="24"/>
        </w:rPr>
        <w:t>pdf</w:t>
      </w:r>
      <w:proofErr w:type="spellEnd"/>
      <w:r w:rsidR="00147E35">
        <w:rPr>
          <w:rFonts w:ascii="Palatino Linotype" w:hAnsi="Palatino Linotype" w:cs="Arial"/>
          <w:sz w:val="24"/>
          <w:szCs w:val="24"/>
        </w:rPr>
        <w:t>”, “</w:t>
      </w:r>
      <w:r w:rsidR="00147E35" w:rsidRPr="00147E35">
        <w:rPr>
          <w:rFonts w:ascii="Palatino Linotype" w:hAnsi="Palatino Linotype" w:cs="Arial"/>
          <w:sz w:val="24"/>
          <w:szCs w:val="24"/>
        </w:rPr>
        <w:t>Oficio 168 y 131(1).</w:t>
      </w:r>
      <w:proofErr w:type="spellStart"/>
      <w:r w:rsidR="00147E35" w:rsidRPr="00147E35">
        <w:rPr>
          <w:rFonts w:ascii="Palatino Linotype" w:hAnsi="Palatino Linotype" w:cs="Arial"/>
          <w:sz w:val="24"/>
          <w:szCs w:val="24"/>
        </w:rPr>
        <w:t>pd</w:t>
      </w:r>
      <w:r w:rsidR="00147E35">
        <w:rPr>
          <w:rFonts w:ascii="Palatino Linotype" w:hAnsi="Palatino Linotype" w:cs="Arial"/>
          <w:sz w:val="24"/>
          <w:szCs w:val="24"/>
        </w:rPr>
        <w:t>f</w:t>
      </w:r>
      <w:proofErr w:type="spellEnd"/>
      <w:r w:rsidR="00147E35">
        <w:rPr>
          <w:rFonts w:ascii="Palatino Linotype" w:hAnsi="Palatino Linotype" w:cs="Arial"/>
          <w:sz w:val="24"/>
          <w:szCs w:val="24"/>
        </w:rPr>
        <w:t>”, “</w:t>
      </w:r>
      <w:r w:rsidR="00147E35" w:rsidRPr="00147E35">
        <w:rPr>
          <w:rFonts w:ascii="Palatino Linotype" w:hAnsi="Palatino Linotype" w:cs="Arial"/>
          <w:sz w:val="24"/>
          <w:szCs w:val="24"/>
        </w:rPr>
        <w:t>IMG-20200930-WA0021.jpg</w:t>
      </w:r>
      <w:r w:rsidR="00147E35">
        <w:rPr>
          <w:rFonts w:ascii="Palatino Linotype" w:hAnsi="Palatino Linotype" w:cs="Arial"/>
          <w:sz w:val="24"/>
          <w:szCs w:val="24"/>
        </w:rPr>
        <w:t>” y “</w:t>
      </w:r>
      <w:proofErr w:type="spellStart"/>
      <w:r w:rsidR="00147E35" w:rsidRPr="00147E35">
        <w:rPr>
          <w:rFonts w:ascii="Palatino Linotype" w:hAnsi="Palatino Linotype" w:cs="Arial"/>
          <w:sz w:val="24"/>
          <w:szCs w:val="24"/>
        </w:rPr>
        <w:t>solictud</w:t>
      </w:r>
      <w:proofErr w:type="spellEnd"/>
      <w:r w:rsidR="00147E35" w:rsidRPr="00147E35">
        <w:rPr>
          <w:rFonts w:ascii="Palatino Linotype" w:hAnsi="Palatino Linotype" w:cs="Arial"/>
          <w:sz w:val="24"/>
          <w:szCs w:val="24"/>
        </w:rPr>
        <w:t xml:space="preserve"> 27 DE Enero de 2021.pdf</w:t>
      </w:r>
      <w:r w:rsidR="00147E35">
        <w:rPr>
          <w:rFonts w:ascii="Palatino Linotype" w:hAnsi="Palatino Linotype" w:cs="Arial"/>
          <w:sz w:val="24"/>
          <w:szCs w:val="24"/>
        </w:rPr>
        <w:t>”, en fecha veintisiete de enero de dos mil veintiuno</w:t>
      </w:r>
    </w:p>
    <w:p w14:paraId="677D9C10" w14:textId="692501B9" w:rsidR="00A14004" w:rsidRDefault="00A14004" w:rsidP="00147E35">
      <w:pPr>
        <w:spacing w:after="0" w:line="360" w:lineRule="auto"/>
        <w:rPr>
          <w:rFonts w:ascii="Palatino Linotype" w:hAnsi="Palatino Linotype" w:cs="Arial"/>
          <w:sz w:val="24"/>
          <w:szCs w:val="24"/>
        </w:rPr>
      </w:pPr>
    </w:p>
    <w:p w14:paraId="4BC00434" w14:textId="4F6784C5" w:rsidR="00147E35" w:rsidRDefault="00147E35" w:rsidP="00147E35">
      <w:pPr>
        <w:pStyle w:val="Prrafodelista"/>
        <w:numPr>
          <w:ilvl w:val="0"/>
          <w:numId w:val="24"/>
        </w:numPr>
        <w:spacing w:line="360" w:lineRule="auto"/>
        <w:rPr>
          <w:rFonts w:ascii="Palatino Linotype" w:hAnsi="Palatino Linotype" w:cs="Arial"/>
        </w:rPr>
      </w:pPr>
      <w:r w:rsidRPr="00C720EF">
        <w:rPr>
          <w:rFonts w:ascii="Palatino Linotype" w:hAnsi="Palatino Linotype" w:cs="Arial"/>
          <w:b/>
          <w:bCs/>
        </w:rPr>
        <w:t>IMG-20200930-WA0023.jpg</w:t>
      </w:r>
      <w:r w:rsidRPr="00147E35">
        <w:rPr>
          <w:rFonts w:ascii="Palatino Linotype" w:hAnsi="Palatino Linotype" w:cs="Arial"/>
        </w:rPr>
        <w:t xml:space="preserve">: </w:t>
      </w:r>
      <w:r w:rsidRPr="00134656">
        <w:rPr>
          <w:rFonts w:ascii="Palatino Linotype" w:hAnsi="Palatino Linotype" w:cs="Arial"/>
        </w:rPr>
        <w:t>mism</w:t>
      </w:r>
      <w:r w:rsidR="00134656" w:rsidRPr="00134656">
        <w:rPr>
          <w:rFonts w:ascii="Palatino Linotype" w:hAnsi="Palatino Linotype" w:cs="Arial"/>
        </w:rPr>
        <w:t>o</w:t>
      </w:r>
      <w:r w:rsidRPr="00134656">
        <w:rPr>
          <w:rFonts w:ascii="Palatino Linotype" w:hAnsi="Palatino Linotype" w:cs="Arial"/>
        </w:rPr>
        <w:t xml:space="preserve"> que contiene una fotografía en formato </w:t>
      </w:r>
      <w:proofErr w:type="spellStart"/>
      <w:r w:rsidRPr="00134656">
        <w:rPr>
          <w:rFonts w:ascii="Palatino Linotype" w:hAnsi="Palatino Linotype" w:cs="Arial"/>
        </w:rPr>
        <w:t>jpg</w:t>
      </w:r>
      <w:proofErr w:type="spellEnd"/>
      <w:r w:rsidRPr="00134656">
        <w:rPr>
          <w:rFonts w:ascii="Palatino Linotype" w:hAnsi="Palatino Linotype" w:cs="Arial"/>
        </w:rPr>
        <w:t>.</w:t>
      </w:r>
    </w:p>
    <w:p w14:paraId="24782FB4" w14:textId="78AB6FDD" w:rsidR="00147E35" w:rsidRPr="00022DA1" w:rsidRDefault="00147E35" w:rsidP="00147E35">
      <w:pPr>
        <w:pStyle w:val="Prrafodelista"/>
        <w:numPr>
          <w:ilvl w:val="0"/>
          <w:numId w:val="24"/>
        </w:numPr>
        <w:spacing w:line="360" w:lineRule="auto"/>
        <w:contextualSpacing/>
        <w:jc w:val="both"/>
        <w:rPr>
          <w:rFonts w:ascii="Palatino Linotype" w:eastAsia="Calibri" w:hAnsi="Palatino Linotype" w:cs="Arial"/>
          <w:b/>
          <w:bCs/>
          <w:iCs/>
          <w:szCs w:val="28"/>
        </w:rPr>
      </w:pPr>
      <w:r w:rsidRPr="00C720EF">
        <w:rPr>
          <w:rFonts w:ascii="Palatino Linotype" w:hAnsi="Palatino Linotype" w:cs="Arial"/>
          <w:b/>
          <w:bCs/>
        </w:rPr>
        <w:lastRenderedPageBreak/>
        <w:t xml:space="preserve">ESCRITO CALLE </w:t>
      </w:r>
      <w:r w:rsidR="00276645">
        <w:rPr>
          <w:rFonts w:ascii="Palatino Linotype" w:hAnsi="Palatino Linotype" w:cs="Arial"/>
          <w:b/>
          <w:bCs/>
        </w:rPr>
        <w:t>xxxxxxxxxxx</w:t>
      </w:r>
      <w:r w:rsidRPr="00C720EF">
        <w:rPr>
          <w:rFonts w:ascii="Palatino Linotype" w:hAnsi="Palatino Linotype" w:cs="Arial"/>
          <w:b/>
          <w:bCs/>
        </w:rPr>
        <w:t>.pdf:</w:t>
      </w:r>
      <w:r>
        <w:rPr>
          <w:rFonts w:ascii="Palatino Linotype" w:hAnsi="Palatino Linotype" w:cs="Arial"/>
        </w:rPr>
        <w:t xml:space="preserve"> </w:t>
      </w:r>
      <w:r w:rsidRPr="00022DA1">
        <w:rPr>
          <w:rFonts w:ascii="Palatino Linotype" w:eastAsia="Calibri" w:hAnsi="Palatino Linotype" w:cs="Arial"/>
          <w:iCs/>
          <w:szCs w:val="28"/>
        </w:rPr>
        <w:t xml:space="preserve">Escrito de fecha 9 de marzo de 2020, mediante el cual denuncia un inmueble ubicado en la Calle de </w:t>
      </w:r>
      <w:proofErr w:type="spellStart"/>
      <w:r w:rsidR="00276645">
        <w:rPr>
          <w:rFonts w:ascii="Palatino Linotype" w:eastAsia="Calibri" w:hAnsi="Palatino Linotype" w:cs="Arial"/>
          <w:b/>
          <w:iCs/>
          <w:szCs w:val="28"/>
        </w:rPr>
        <w:t>xxxxxxxx</w:t>
      </w:r>
      <w:proofErr w:type="spellEnd"/>
      <w:r w:rsidRPr="00022DA1">
        <w:rPr>
          <w:rFonts w:ascii="Palatino Linotype" w:eastAsia="Calibri" w:hAnsi="Palatino Linotype" w:cs="Arial"/>
          <w:iCs/>
          <w:szCs w:val="28"/>
        </w:rPr>
        <w:t xml:space="preserve"> No. </w:t>
      </w:r>
      <w:r w:rsidR="00276645">
        <w:rPr>
          <w:rFonts w:ascii="Palatino Linotype" w:eastAsia="Calibri" w:hAnsi="Palatino Linotype" w:cs="Arial"/>
          <w:b/>
          <w:iCs/>
          <w:szCs w:val="28"/>
        </w:rPr>
        <w:t>xx</w:t>
      </w:r>
      <w:r w:rsidRPr="00022DA1">
        <w:rPr>
          <w:rFonts w:ascii="Palatino Linotype" w:eastAsia="Calibri" w:hAnsi="Palatino Linotype" w:cs="Arial"/>
          <w:iCs/>
          <w:szCs w:val="28"/>
        </w:rPr>
        <w:t xml:space="preserve"> y </w:t>
      </w:r>
      <w:r w:rsidR="00276645">
        <w:rPr>
          <w:rFonts w:ascii="Palatino Linotype" w:eastAsia="Calibri" w:hAnsi="Palatino Linotype" w:cs="Arial"/>
          <w:b/>
          <w:iCs/>
          <w:szCs w:val="28"/>
        </w:rPr>
        <w:t>xx</w:t>
      </w:r>
      <w:r w:rsidRPr="00022DA1">
        <w:rPr>
          <w:rFonts w:ascii="Palatino Linotype" w:eastAsia="Calibri" w:hAnsi="Palatino Linotype" w:cs="Arial"/>
          <w:iCs/>
          <w:szCs w:val="28"/>
        </w:rPr>
        <w:t xml:space="preserve">, Colonia </w:t>
      </w:r>
      <w:proofErr w:type="spellStart"/>
      <w:r w:rsidR="00276645">
        <w:rPr>
          <w:rFonts w:ascii="Palatino Linotype" w:eastAsia="Calibri" w:hAnsi="Palatino Linotype" w:cs="Arial"/>
          <w:b/>
          <w:iCs/>
          <w:szCs w:val="28"/>
        </w:rPr>
        <w:t>xxxxxxxx</w:t>
      </w:r>
      <w:proofErr w:type="spellEnd"/>
      <w:r w:rsidRPr="00022DA1">
        <w:rPr>
          <w:rFonts w:ascii="Palatino Linotype" w:eastAsia="Calibri" w:hAnsi="Palatino Linotype" w:cs="Arial"/>
          <w:iCs/>
          <w:szCs w:val="28"/>
        </w:rPr>
        <w:t xml:space="preserve"> de </w:t>
      </w:r>
      <w:proofErr w:type="spellStart"/>
      <w:r w:rsidR="00276645">
        <w:rPr>
          <w:rFonts w:ascii="Palatino Linotype" w:eastAsia="Calibri" w:hAnsi="Palatino Linotype" w:cs="Arial"/>
          <w:b/>
          <w:iCs/>
          <w:szCs w:val="28"/>
        </w:rPr>
        <w:t>xxxxxxxxxxxxxxx</w:t>
      </w:r>
      <w:proofErr w:type="spellEnd"/>
      <w:r w:rsidRPr="00022DA1">
        <w:rPr>
          <w:rFonts w:ascii="Palatino Linotype" w:eastAsia="Calibri" w:hAnsi="Palatino Linotype" w:cs="Arial"/>
          <w:iCs/>
          <w:szCs w:val="28"/>
        </w:rPr>
        <w:t xml:space="preserve">, Estado de México. Refiere que una empresa no cumple con el reglamento de desarrollo urbano y medio ambiente, al encontrarse justo </w:t>
      </w:r>
      <w:proofErr w:type="spellStart"/>
      <w:r w:rsidRPr="00022DA1">
        <w:rPr>
          <w:rFonts w:ascii="Palatino Linotype" w:eastAsia="Calibri" w:hAnsi="Palatino Linotype" w:cs="Arial"/>
          <w:iCs/>
          <w:szCs w:val="28"/>
        </w:rPr>
        <w:t>a</w:t>
      </w:r>
      <w:proofErr w:type="spellEnd"/>
      <w:r w:rsidRPr="00022DA1">
        <w:rPr>
          <w:rFonts w:ascii="Palatino Linotype" w:eastAsia="Calibri" w:hAnsi="Palatino Linotype" w:cs="Arial"/>
          <w:iCs/>
          <w:szCs w:val="28"/>
        </w:rPr>
        <w:t xml:space="preserve"> lado de pequeños comercios de comida, juegos, carpintería y escuela, los cuales están sufriendo deterioro por el paso de vehículos con exceso de dimensiones. Además, se desconoce el tipo de productos que se fabrican y en consecuencia, el tipo de materiales que se utilizan.</w:t>
      </w:r>
    </w:p>
    <w:p w14:paraId="427C1E69" w14:textId="7949F690" w:rsidR="00147E35" w:rsidRPr="00147E35" w:rsidRDefault="00147E35" w:rsidP="00147E35">
      <w:pPr>
        <w:pStyle w:val="Prrafodelista"/>
        <w:numPr>
          <w:ilvl w:val="0"/>
          <w:numId w:val="24"/>
        </w:numPr>
        <w:spacing w:line="360" w:lineRule="auto"/>
        <w:contextualSpacing/>
        <w:jc w:val="both"/>
        <w:rPr>
          <w:rFonts w:ascii="Palatino Linotype" w:eastAsia="Calibri" w:hAnsi="Palatino Linotype" w:cs="Arial"/>
          <w:iCs/>
          <w:szCs w:val="28"/>
        </w:rPr>
      </w:pPr>
      <w:r w:rsidRPr="000532BC">
        <w:rPr>
          <w:rFonts w:ascii="Palatino Linotype" w:hAnsi="Palatino Linotype" w:cs="Arial"/>
          <w:b/>
          <w:bCs/>
        </w:rPr>
        <w:t xml:space="preserve">DENUNCIA </w:t>
      </w:r>
      <w:proofErr w:type="spellStart"/>
      <w:r w:rsidR="00276645">
        <w:rPr>
          <w:rFonts w:ascii="Palatino Linotype" w:hAnsi="Palatino Linotype" w:cs="Arial"/>
          <w:b/>
          <w:bCs/>
        </w:rPr>
        <w:t>xxxxxxxxxx</w:t>
      </w:r>
      <w:proofErr w:type="spellEnd"/>
      <w:r w:rsidRPr="000532BC">
        <w:rPr>
          <w:rFonts w:ascii="Palatino Linotype" w:hAnsi="Palatino Linotype" w:cs="Arial"/>
          <w:b/>
          <w:bCs/>
        </w:rPr>
        <w:t>, TULTITLÀN.(1).</w:t>
      </w:r>
      <w:proofErr w:type="spellStart"/>
      <w:r w:rsidRPr="000532BC">
        <w:rPr>
          <w:rFonts w:ascii="Palatino Linotype" w:hAnsi="Palatino Linotype" w:cs="Arial"/>
          <w:b/>
          <w:bCs/>
        </w:rPr>
        <w:t>pdf</w:t>
      </w:r>
      <w:proofErr w:type="spellEnd"/>
      <w:r w:rsidRPr="000532BC">
        <w:rPr>
          <w:rFonts w:ascii="Palatino Linotype" w:hAnsi="Palatino Linotype" w:cs="Arial"/>
          <w:b/>
          <w:bCs/>
        </w:rPr>
        <w:t>:</w:t>
      </w:r>
      <w:r>
        <w:rPr>
          <w:rFonts w:ascii="Palatino Linotype" w:hAnsi="Palatino Linotype" w:cs="Arial"/>
        </w:rPr>
        <w:t xml:space="preserve"> </w:t>
      </w:r>
      <w:r w:rsidRPr="00147E35">
        <w:rPr>
          <w:rFonts w:ascii="Palatino Linotype" w:eastAsia="Calibri" w:hAnsi="Palatino Linotype" w:cs="Arial"/>
          <w:iCs/>
          <w:szCs w:val="28"/>
        </w:rPr>
        <w:t xml:space="preserve">Escrito firmado por la Recurrente y dirigido al Director de Desarrollo Económico del Sujeto Obligado, de fecha 15 de abril de 2020, mediante el cual contiene la denuncia de la empresa ubicada en la Calle de </w:t>
      </w:r>
      <w:proofErr w:type="spellStart"/>
      <w:r w:rsidR="00276645">
        <w:rPr>
          <w:rFonts w:ascii="Palatino Linotype" w:eastAsia="Calibri" w:hAnsi="Palatino Linotype" w:cs="Arial"/>
          <w:b/>
          <w:iCs/>
          <w:szCs w:val="28"/>
        </w:rPr>
        <w:t>xxxxxxxx</w:t>
      </w:r>
      <w:proofErr w:type="spellEnd"/>
      <w:r w:rsidRPr="00147E35">
        <w:rPr>
          <w:rFonts w:ascii="Palatino Linotype" w:eastAsia="Calibri" w:hAnsi="Palatino Linotype" w:cs="Arial"/>
          <w:iCs/>
          <w:szCs w:val="28"/>
        </w:rPr>
        <w:t xml:space="preserve"> No. </w:t>
      </w:r>
      <w:r w:rsidR="00276645">
        <w:rPr>
          <w:rFonts w:ascii="Palatino Linotype" w:eastAsia="Calibri" w:hAnsi="Palatino Linotype" w:cs="Arial"/>
          <w:b/>
          <w:iCs/>
          <w:szCs w:val="28"/>
        </w:rPr>
        <w:t>xx</w:t>
      </w:r>
      <w:r w:rsidRPr="00147E35">
        <w:rPr>
          <w:rFonts w:ascii="Palatino Linotype" w:eastAsia="Calibri" w:hAnsi="Palatino Linotype" w:cs="Arial"/>
          <w:iCs/>
          <w:szCs w:val="28"/>
        </w:rPr>
        <w:t xml:space="preserve"> y </w:t>
      </w:r>
      <w:r w:rsidR="00276645">
        <w:rPr>
          <w:rFonts w:ascii="Palatino Linotype" w:eastAsia="Calibri" w:hAnsi="Palatino Linotype" w:cs="Arial"/>
          <w:b/>
          <w:iCs/>
          <w:szCs w:val="28"/>
        </w:rPr>
        <w:t>xx</w:t>
      </w:r>
      <w:r w:rsidRPr="00147E35">
        <w:rPr>
          <w:rFonts w:ascii="Palatino Linotype" w:eastAsia="Calibri" w:hAnsi="Palatino Linotype" w:cs="Arial"/>
          <w:iCs/>
          <w:szCs w:val="28"/>
        </w:rPr>
        <w:t xml:space="preserve">, Colonia </w:t>
      </w:r>
      <w:proofErr w:type="spellStart"/>
      <w:r w:rsidR="00276645">
        <w:rPr>
          <w:rFonts w:ascii="Palatino Linotype" w:eastAsia="Calibri" w:hAnsi="Palatino Linotype" w:cs="Arial"/>
          <w:b/>
          <w:iCs/>
          <w:szCs w:val="28"/>
        </w:rPr>
        <w:t>xxxxxxx</w:t>
      </w:r>
      <w:proofErr w:type="spellEnd"/>
      <w:r w:rsidRPr="00147E35">
        <w:rPr>
          <w:rFonts w:ascii="Palatino Linotype" w:eastAsia="Calibri" w:hAnsi="Palatino Linotype" w:cs="Arial"/>
          <w:iCs/>
          <w:szCs w:val="28"/>
        </w:rPr>
        <w:t xml:space="preserve"> de </w:t>
      </w:r>
      <w:proofErr w:type="spellStart"/>
      <w:r w:rsidR="00276645">
        <w:rPr>
          <w:rFonts w:ascii="Palatino Linotype" w:eastAsia="Calibri" w:hAnsi="Palatino Linotype" w:cs="Arial"/>
          <w:b/>
          <w:iCs/>
          <w:szCs w:val="28"/>
        </w:rPr>
        <w:t>xxxxxxxxxxxxxxxx</w:t>
      </w:r>
      <w:proofErr w:type="spellEnd"/>
      <w:r w:rsidRPr="00147E35">
        <w:rPr>
          <w:rFonts w:ascii="Palatino Linotype" w:eastAsia="Calibri" w:hAnsi="Palatino Linotype" w:cs="Arial"/>
          <w:iCs/>
          <w:szCs w:val="28"/>
        </w:rPr>
        <w:t>, Estado de México.</w:t>
      </w:r>
    </w:p>
    <w:p w14:paraId="730D1780" w14:textId="0226D8BF" w:rsidR="00147E35" w:rsidRDefault="00147E35" w:rsidP="00147E35">
      <w:pPr>
        <w:pStyle w:val="Prrafodelista"/>
        <w:numPr>
          <w:ilvl w:val="0"/>
          <w:numId w:val="23"/>
        </w:numPr>
        <w:spacing w:line="360" w:lineRule="auto"/>
        <w:jc w:val="both"/>
        <w:rPr>
          <w:rFonts w:ascii="Palatino Linotype" w:hAnsi="Palatino Linotype" w:cs="Arial"/>
          <w:bCs/>
        </w:rPr>
      </w:pPr>
      <w:proofErr w:type="gramStart"/>
      <w:r w:rsidRPr="000532BC">
        <w:rPr>
          <w:rFonts w:ascii="Palatino Linotype" w:hAnsi="Palatino Linotype" w:cs="Arial"/>
          <w:b/>
          <w:bCs/>
        </w:rPr>
        <w:t>f439e638d6b2a6a55a8c6093ecf7f1b2(</w:t>
      </w:r>
      <w:proofErr w:type="gramEnd"/>
      <w:r w:rsidRPr="000532BC">
        <w:rPr>
          <w:rFonts w:ascii="Palatino Linotype" w:hAnsi="Palatino Linotype" w:cs="Arial"/>
          <w:b/>
          <w:bCs/>
        </w:rPr>
        <w:t>2).</w:t>
      </w:r>
      <w:proofErr w:type="spellStart"/>
      <w:r w:rsidRPr="000532BC">
        <w:rPr>
          <w:rFonts w:ascii="Palatino Linotype" w:hAnsi="Palatino Linotype" w:cs="Arial"/>
          <w:b/>
          <w:bCs/>
        </w:rPr>
        <w:t>pdf</w:t>
      </w:r>
      <w:proofErr w:type="spellEnd"/>
      <w:r w:rsidRPr="000532BC">
        <w:rPr>
          <w:rFonts w:ascii="Palatino Linotype" w:hAnsi="Palatino Linotype" w:cs="Arial"/>
          <w:b/>
          <w:bCs/>
        </w:rPr>
        <w:t>:</w:t>
      </w:r>
      <w:r>
        <w:rPr>
          <w:rFonts w:ascii="Palatino Linotype" w:hAnsi="Palatino Linotype" w:cs="Arial"/>
        </w:rPr>
        <w:t xml:space="preserve"> </w:t>
      </w:r>
      <w:r>
        <w:rPr>
          <w:rFonts w:ascii="Palatino Linotype" w:hAnsi="Palatino Linotype" w:cs="Arial"/>
          <w:bCs/>
        </w:rPr>
        <w:t>mismo que contiene la resolución del Recurso de Revisión 03978/INFOEM/IP/RR/2020</w:t>
      </w:r>
      <w:r w:rsidR="00D72C35">
        <w:rPr>
          <w:rFonts w:ascii="Palatino Linotype" w:hAnsi="Palatino Linotype" w:cs="Arial"/>
          <w:bCs/>
        </w:rPr>
        <w:t>.</w:t>
      </w:r>
    </w:p>
    <w:p w14:paraId="0246B688" w14:textId="30FE04FE" w:rsidR="00134656" w:rsidRPr="00FA7F37" w:rsidRDefault="00147E35" w:rsidP="00134656">
      <w:pPr>
        <w:pStyle w:val="Prrafodelista"/>
        <w:numPr>
          <w:ilvl w:val="0"/>
          <w:numId w:val="24"/>
        </w:numPr>
        <w:spacing w:line="360" w:lineRule="auto"/>
        <w:contextualSpacing/>
        <w:jc w:val="both"/>
        <w:rPr>
          <w:rFonts w:ascii="Palatino Linotype" w:eastAsia="Calibri" w:hAnsi="Palatino Linotype" w:cs="Arial"/>
          <w:iCs/>
          <w:szCs w:val="28"/>
        </w:rPr>
      </w:pPr>
      <w:r w:rsidRPr="000532BC">
        <w:rPr>
          <w:rFonts w:ascii="Palatino Linotype" w:hAnsi="Palatino Linotype" w:cs="Arial"/>
          <w:b/>
          <w:bCs/>
        </w:rPr>
        <w:t>Oficio 168 y 131(1).</w:t>
      </w:r>
      <w:proofErr w:type="spellStart"/>
      <w:r w:rsidRPr="000532BC">
        <w:rPr>
          <w:rFonts w:ascii="Palatino Linotype" w:hAnsi="Palatino Linotype" w:cs="Arial"/>
          <w:b/>
          <w:bCs/>
        </w:rPr>
        <w:t>pdf</w:t>
      </w:r>
      <w:proofErr w:type="spellEnd"/>
      <w:r w:rsidRPr="000532BC">
        <w:rPr>
          <w:rFonts w:ascii="Palatino Linotype" w:hAnsi="Palatino Linotype" w:cs="Arial"/>
          <w:b/>
          <w:bCs/>
        </w:rPr>
        <w:t>:</w:t>
      </w:r>
      <w:r>
        <w:rPr>
          <w:rFonts w:ascii="Palatino Linotype" w:hAnsi="Palatino Linotype" w:cs="Arial"/>
        </w:rPr>
        <w:t xml:space="preserve"> </w:t>
      </w:r>
      <w:r w:rsidR="00134656" w:rsidRPr="00FA7F37">
        <w:rPr>
          <w:rFonts w:ascii="Palatino Linotype" w:hAnsi="Palatino Linotype" w:cs="Arial"/>
          <w:bCs/>
        </w:rPr>
        <w:t>Documento en cuatro fojas mismo que contiene o</w:t>
      </w:r>
      <w:r w:rsidR="00134656" w:rsidRPr="00FA7F37">
        <w:rPr>
          <w:rFonts w:ascii="Palatino Linotype" w:eastAsia="Calibri" w:hAnsi="Palatino Linotype" w:cs="Arial"/>
          <w:iCs/>
        </w:rPr>
        <w:t>ficio S.M.AMB/168/202</w:t>
      </w:r>
      <w:r w:rsidR="00134656" w:rsidRPr="00FA7F37">
        <w:rPr>
          <w:rFonts w:ascii="Palatino Linotype" w:eastAsia="Calibri" w:hAnsi="Palatino Linotype" w:cs="Arial"/>
          <w:iCs/>
          <w:szCs w:val="28"/>
        </w:rPr>
        <w:t xml:space="preserve">0, suscrito por el encargado de despacho de la Dirección de Desarrollo Urbano y Medio Ambiente, en el cual refiere que se realizó la verificación a la empresa COMERCIALIZACIÓN CIRAEM S.A. DE C. V por el inspector Francisco Picazo Gonzales, atendiéndolo el encargado de la empresa. Después de un recorrido en la empresa, se dijo que se dedica a almacenar productos químicos de limpieza, además se precisó que la empresa corresponde al número </w:t>
      </w:r>
      <w:r w:rsidR="00276645">
        <w:rPr>
          <w:rFonts w:ascii="Palatino Linotype" w:eastAsia="Calibri" w:hAnsi="Palatino Linotype" w:cs="Arial"/>
          <w:b/>
          <w:iCs/>
          <w:szCs w:val="28"/>
        </w:rPr>
        <w:t>xx</w:t>
      </w:r>
      <w:r w:rsidR="00134656" w:rsidRPr="00FA7F37">
        <w:rPr>
          <w:rFonts w:ascii="Palatino Linotype" w:eastAsia="Calibri" w:hAnsi="Palatino Linotype" w:cs="Arial"/>
          <w:iCs/>
          <w:szCs w:val="28"/>
        </w:rPr>
        <w:t xml:space="preserve">, mientras que el número </w:t>
      </w:r>
      <w:r w:rsidR="00276645">
        <w:rPr>
          <w:rFonts w:ascii="Palatino Linotype" w:eastAsia="Calibri" w:hAnsi="Palatino Linotype" w:cs="Arial"/>
          <w:b/>
          <w:iCs/>
          <w:szCs w:val="28"/>
        </w:rPr>
        <w:t>xx</w:t>
      </w:r>
      <w:r w:rsidR="00134656" w:rsidRPr="00FA7F37">
        <w:rPr>
          <w:rFonts w:ascii="Palatino Linotype" w:eastAsia="Calibri" w:hAnsi="Palatino Linotype" w:cs="Arial"/>
          <w:iCs/>
          <w:szCs w:val="28"/>
        </w:rPr>
        <w:t xml:space="preserve"> de la calle </w:t>
      </w:r>
      <w:proofErr w:type="spellStart"/>
      <w:r w:rsidR="00276645">
        <w:rPr>
          <w:rFonts w:ascii="Palatino Linotype" w:eastAsia="Calibri" w:hAnsi="Palatino Linotype" w:cs="Arial"/>
          <w:b/>
          <w:iCs/>
          <w:szCs w:val="28"/>
        </w:rPr>
        <w:t>xxxxxxxxx</w:t>
      </w:r>
      <w:proofErr w:type="spellEnd"/>
      <w:r w:rsidR="00134656" w:rsidRPr="00FA7F37">
        <w:rPr>
          <w:rFonts w:ascii="Palatino Linotype" w:eastAsia="Calibri" w:hAnsi="Palatino Linotype" w:cs="Arial"/>
          <w:iCs/>
          <w:szCs w:val="28"/>
        </w:rPr>
        <w:t xml:space="preserve"> es un terrero particular. Se percató que el aceite que se utiliza para el montacargas es almacenado de manera inadecuada, por </w:t>
      </w:r>
      <w:r w:rsidR="00134656" w:rsidRPr="00FA7F37">
        <w:rPr>
          <w:rFonts w:ascii="Palatino Linotype" w:eastAsia="Calibri" w:hAnsi="Palatino Linotype" w:cs="Arial"/>
          <w:iCs/>
          <w:szCs w:val="28"/>
        </w:rPr>
        <w:lastRenderedPageBreak/>
        <w:t>lo que el dueño asistió a las oficinas de la Subdirección de Medio Ambiente el 9 de marzo de 2020, comprometiéndose a contratar un servicio de mantenimiento para el montacargas. Adicionalmente, se está realizando una revisión del documental de la empresa, así como de sus licencias y constancias tramitadas en el Ayuntamiento. Asimismo, se contiene el Oficio S.M AMB/131/2020, suscrito por el Director de Desarrollo Urbano y Medio Ambiente</w:t>
      </w:r>
      <w:r w:rsidR="00134656">
        <w:rPr>
          <w:rFonts w:ascii="Palatino Linotype" w:eastAsia="Calibri" w:hAnsi="Palatino Linotype" w:cs="Arial"/>
          <w:iCs/>
          <w:szCs w:val="28"/>
        </w:rPr>
        <w:t>,</w:t>
      </w:r>
      <w:r w:rsidR="00134656" w:rsidRPr="00FA7F37">
        <w:rPr>
          <w:rFonts w:ascii="Palatino Linotype" w:eastAsia="Calibri" w:hAnsi="Palatino Linotype" w:cs="Arial"/>
          <w:iCs/>
          <w:szCs w:val="28"/>
        </w:rPr>
        <w:t xml:space="preserve"> dirigido al recurrente, mediante el cual se le manifestó el contenido del oficio S.M.AMB/168/2020</w:t>
      </w:r>
    </w:p>
    <w:p w14:paraId="690BD315" w14:textId="2B1AF1E7" w:rsidR="00147E35" w:rsidRDefault="00134656" w:rsidP="00147E35">
      <w:pPr>
        <w:pStyle w:val="Prrafodelista"/>
        <w:numPr>
          <w:ilvl w:val="0"/>
          <w:numId w:val="24"/>
        </w:numPr>
        <w:spacing w:line="360" w:lineRule="auto"/>
        <w:rPr>
          <w:rFonts w:ascii="Palatino Linotype" w:hAnsi="Palatino Linotype" w:cs="Arial"/>
        </w:rPr>
      </w:pPr>
      <w:r w:rsidRPr="000532BC">
        <w:rPr>
          <w:rFonts w:ascii="Palatino Linotype" w:hAnsi="Palatino Linotype" w:cs="Arial"/>
          <w:b/>
          <w:bCs/>
        </w:rPr>
        <w:t>IMG-20200930-WA0021.jpg:</w:t>
      </w:r>
      <w:r>
        <w:rPr>
          <w:rFonts w:ascii="Palatino Linotype" w:hAnsi="Palatino Linotype" w:cs="Arial"/>
        </w:rPr>
        <w:t xml:space="preserve"> </w:t>
      </w:r>
      <w:r w:rsidRPr="00134656">
        <w:rPr>
          <w:rFonts w:ascii="Palatino Linotype" w:hAnsi="Palatino Linotype" w:cs="Arial"/>
        </w:rPr>
        <w:t xml:space="preserve">mismo que contiene una fotografía en formato </w:t>
      </w:r>
      <w:proofErr w:type="spellStart"/>
      <w:r w:rsidRPr="00134656">
        <w:rPr>
          <w:rFonts w:ascii="Palatino Linotype" w:hAnsi="Palatino Linotype" w:cs="Arial"/>
        </w:rPr>
        <w:t>jpg</w:t>
      </w:r>
      <w:proofErr w:type="spellEnd"/>
      <w:r w:rsidRPr="00134656">
        <w:rPr>
          <w:rFonts w:ascii="Palatino Linotype" w:hAnsi="Palatino Linotype" w:cs="Arial"/>
        </w:rPr>
        <w:t>.</w:t>
      </w:r>
    </w:p>
    <w:p w14:paraId="2755CE50" w14:textId="3EDD438C" w:rsidR="00D72C35" w:rsidRDefault="00D72C35" w:rsidP="00D72C35">
      <w:pPr>
        <w:pStyle w:val="Prrafodelista"/>
        <w:numPr>
          <w:ilvl w:val="0"/>
          <w:numId w:val="23"/>
        </w:numPr>
        <w:spacing w:line="360" w:lineRule="auto"/>
        <w:jc w:val="both"/>
        <w:rPr>
          <w:rFonts w:ascii="Palatino Linotype" w:hAnsi="Palatino Linotype" w:cs="Arial"/>
          <w:bCs/>
        </w:rPr>
      </w:pPr>
      <w:proofErr w:type="spellStart"/>
      <w:r w:rsidRPr="000532BC">
        <w:rPr>
          <w:rFonts w:ascii="Palatino Linotype" w:hAnsi="Palatino Linotype" w:cs="Arial"/>
          <w:b/>
          <w:bCs/>
        </w:rPr>
        <w:t>solictud</w:t>
      </w:r>
      <w:proofErr w:type="spellEnd"/>
      <w:r w:rsidRPr="000532BC">
        <w:rPr>
          <w:rFonts w:ascii="Palatino Linotype" w:hAnsi="Palatino Linotype" w:cs="Arial"/>
          <w:b/>
          <w:bCs/>
        </w:rPr>
        <w:t xml:space="preserve"> 27 DE Enero de 2021.pdf:</w:t>
      </w:r>
      <w:r>
        <w:rPr>
          <w:rFonts w:ascii="Palatino Linotype" w:hAnsi="Palatino Linotype" w:cs="Arial"/>
        </w:rPr>
        <w:t xml:space="preserve"> escrito que suscribe la recurrente por medio del cual solicita se gire vista a las autoridades correspondientes para que se realicen las medidas de apremio correspondientes al Ayuntamiento de Tultitlán, por no entregar la información correspondiente en el antecedente del recurso de revisión </w:t>
      </w:r>
      <w:r>
        <w:rPr>
          <w:rFonts w:ascii="Palatino Linotype" w:hAnsi="Palatino Linotype" w:cs="Arial"/>
          <w:bCs/>
        </w:rPr>
        <w:t>03978/INFOEM/IP/RR/2020.</w:t>
      </w:r>
    </w:p>
    <w:p w14:paraId="43BEE6DC" w14:textId="21D88C03" w:rsidR="00D72C35" w:rsidRPr="00147E35" w:rsidRDefault="00D72C35" w:rsidP="00D72C35">
      <w:pPr>
        <w:pStyle w:val="Prrafodelista"/>
        <w:spacing w:line="360" w:lineRule="auto"/>
        <w:ind w:left="720"/>
        <w:rPr>
          <w:rFonts w:ascii="Palatino Linotype" w:hAnsi="Palatino Linotype" w:cs="Arial"/>
        </w:rPr>
      </w:pPr>
    </w:p>
    <w:p w14:paraId="58D8F3F8" w14:textId="77777777" w:rsidR="00A14004" w:rsidRDefault="00A14004" w:rsidP="00A14004">
      <w:pPr>
        <w:pStyle w:val="Sinespaciado"/>
      </w:pPr>
    </w:p>
    <w:p w14:paraId="161448FD" w14:textId="77777777" w:rsidR="00A14004" w:rsidRPr="00C220D0" w:rsidRDefault="00A14004" w:rsidP="00A14004">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340C7DC" w14:textId="57C86BB8" w:rsidR="00A14004" w:rsidRPr="00667998" w:rsidRDefault="00A14004" w:rsidP="00A14004">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3B5396">
        <w:rPr>
          <w:rFonts w:ascii="Palatino Linotype" w:hAnsi="Palatino Linotype" w:cs="Arial"/>
          <w:sz w:val="24"/>
          <w:szCs w:val="24"/>
        </w:rPr>
        <w:t>cuatro</w:t>
      </w:r>
      <w:r>
        <w:rPr>
          <w:rFonts w:ascii="Palatino Linotype" w:hAnsi="Palatino Linotype" w:cs="Arial"/>
          <w:sz w:val="24"/>
          <w:szCs w:val="24"/>
        </w:rPr>
        <w:t xml:space="preserve"> de </w:t>
      </w:r>
      <w:r w:rsidR="003B5396">
        <w:rPr>
          <w:rFonts w:ascii="Palatino Linotype" w:hAnsi="Palatino Linotype" w:cs="Arial"/>
          <w:sz w:val="24"/>
          <w:szCs w:val="24"/>
        </w:rPr>
        <w:t>febre</w:t>
      </w:r>
      <w:r>
        <w:rPr>
          <w:rFonts w:ascii="Palatino Linotype" w:hAnsi="Palatino Linotype" w:cs="Arial"/>
          <w:sz w:val="24"/>
          <w:szCs w:val="24"/>
        </w:rPr>
        <w:t>ro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0740145F" w14:textId="77777777" w:rsidR="00A14004" w:rsidRPr="00667998" w:rsidRDefault="00A14004" w:rsidP="00A14004">
      <w:pPr>
        <w:pStyle w:val="Sinespaciado"/>
      </w:pPr>
    </w:p>
    <w:p w14:paraId="405A44FF" w14:textId="0655BE91" w:rsidR="00A14004" w:rsidRPr="00667998" w:rsidRDefault="00A14004" w:rsidP="00A14004">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3B5396">
        <w:rPr>
          <w:rFonts w:ascii="Palatino Linotype" w:hAnsi="Palatino Linotype" w:cs="Arial"/>
          <w:sz w:val="24"/>
          <w:szCs w:val="24"/>
        </w:rPr>
        <w:t>nueve</w:t>
      </w:r>
      <w:r w:rsidRPr="00E33151">
        <w:rPr>
          <w:rFonts w:ascii="Palatino Linotype" w:hAnsi="Palatino Linotype" w:cs="Arial"/>
          <w:sz w:val="24"/>
          <w:szCs w:val="24"/>
        </w:rPr>
        <w:t xml:space="preserve"> de </w:t>
      </w:r>
      <w:r>
        <w:rPr>
          <w:rFonts w:ascii="Palatino Linotype" w:hAnsi="Palatino Linotype" w:cs="Arial"/>
          <w:sz w:val="24"/>
          <w:szCs w:val="24"/>
        </w:rPr>
        <w:t>marzo</w:t>
      </w:r>
      <w:r w:rsidRPr="00E33151">
        <w:rPr>
          <w:rFonts w:ascii="Palatino Linotype" w:hAnsi="Palatino Linotype" w:cs="Arial"/>
          <w:sz w:val="24"/>
          <w:szCs w:val="24"/>
        </w:rPr>
        <w:t xml:space="preserve"> del año en</w:t>
      </w:r>
      <w:r w:rsidRPr="00667998">
        <w:rPr>
          <w:rFonts w:ascii="Palatino Linotype" w:hAnsi="Palatino Linotype" w:cs="Arial"/>
          <w:sz w:val="24"/>
          <w:szCs w:val="24"/>
        </w:rPr>
        <w:t xml:space="preserve"> curso, se amplió el plazo para dictar resolución, en términos del artículo 181, de la Ley de Transparencia y Acceso a la Información Pública del Estado de México y Municipios.</w:t>
      </w:r>
    </w:p>
    <w:p w14:paraId="6215C539" w14:textId="77777777" w:rsidR="00A14004" w:rsidRPr="00667998" w:rsidRDefault="00A14004" w:rsidP="00A14004">
      <w:pPr>
        <w:spacing w:after="0" w:line="360" w:lineRule="auto"/>
        <w:jc w:val="both"/>
        <w:rPr>
          <w:rFonts w:ascii="Palatino Linotype" w:hAnsi="Palatino Linotype" w:cs="Arial"/>
          <w:sz w:val="24"/>
          <w:szCs w:val="24"/>
        </w:rPr>
      </w:pPr>
    </w:p>
    <w:p w14:paraId="783C0CB2" w14:textId="77777777" w:rsidR="00A14004" w:rsidRPr="00667998" w:rsidRDefault="00A14004" w:rsidP="00A14004">
      <w:pPr>
        <w:spacing w:after="0" w:line="360" w:lineRule="auto"/>
        <w:jc w:val="center"/>
        <w:rPr>
          <w:rFonts w:ascii="Palatino Linotype" w:hAnsi="Palatino Linotype" w:cs="Arial"/>
          <w:b/>
          <w:sz w:val="28"/>
        </w:rPr>
      </w:pPr>
      <w:r w:rsidRPr="00667998">
        <w:rPr>
          <w:rFonts w:ascii="Palatino Linotype" w:hAnsi="Palatino Linotype" w:cs="Arial"/>
          <w:b/>
          <w:sz w:val="28"/>
        </w:rPr>
        <w:lastRenderedPageBreak/>
        <w:t xml:space="preserve">C O N S I D E R A N D O </w:t>
      </w:r>
    </w:p>
    <w:p w14:paraId="32C00592" w14:textId="77777777" w:rsidR="00A14004" w:rsidRPr="00C220D0" w:rsidRDefault="00A14004" w:rsidP="00A14004">
      <w:pPr>
        <w:pStyle w:val="Sinespaciado"/>
        <w:rPr>
          <w:rFonts w:ascii="Palatino Linotype" w:hAnsi="Palatino Linotype"/>
        </w:rPr>
      </w:pPr>
    </w:p>
    <w:p w14:paraId="0BA28417" w14:textId="77777777" w:rsidR="00A14004" w:rsidRPr="00667998" w:rsidRDefault="00A14004" w:rsidP="00A1400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4B215DB" w14:textId="77777777" w:rsidR="00A14004" w:rsidRDefault="00A14004" w:rsidP="00A14004">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EFD78E7" w14:textId="77777777" w:rsidR="00A14004" w:rsidRDefault="00A14004" w:rsidP="00A14004">
      <w:pPr>
        <w:spacing w:after="0" w:line="360" w:lineRule="auto"/>
        <w:jc w:val="both"/>
        <w:rPr>
          <w:rFonts w:ascii="Palatino Linotype" w:hAnsi="Palatino Linotype" w:cs="Arial"/>
          <w:sz w:val="24"/>
          <w:szCs w:val="24"/>
        </w:rPr>
      </w:pPr>
    </w:p>
    <w:p w14:paraId="0D1429FC" w14:textId="77777777" w:rsidR="00A14004" w:rsidRDefault="00A14004" w:rsidP="00A14004">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9B69F5" w14:textId="77777777" w:rsidR="00A14004" w:rsidRPr="00667998" w:rsidRDefault="00A14004" w:rsidP="00A14004">
      <w:pPr>
        <w:spacing w:after="0" w:line="360" w:lineRule="auto"/>
        <w:jc w:val="both"/>
        <w:rPr>
          <w:rFonts w:ascii="Palatino Linotype" w:hAnsi="Palatino Linotype" w:cs="Arial"/>
          <w:sz w:val="24"/>
        </w:rPr>
      </w:pPr>
    </w:p>
    <w:p w14:paraId="1975B46C" w14:textId="77777777" w:rsidR="006C083D" w:rsidRDefault="006C083D" w:rsidP="00A14004">
      <w:pPr>
        <w:pStyle w:val="Prrafodelista"/>
        <w:autoSpaceDE w:val="0"/>
        <w:autoSpaceDN w:val="0"/>
        <w:adjustRightInd w:val="0"/>
        <w:spacing w:line="360" w:lineRule="auto"/>
        <w:ind w:left="0"/>
        <w:jc w:val="both"/>
        <w:rPr>
          <w:rFonts w:ascii="Palatino Linotype" w:hAnsi="Palatino Linotype" w:cs="Arial"/>
          <w:b/>
          <w:sz w:val="28"/>
        </w:rPr>
      </w:pPr>
    </w:p>
    <w:p w14:paraId="6E49BCBC" w14:textId="77777777" w:rsidR="006C083D" w:rsidRDefault="006C083D" w:rsidP="00A14004">
      <w:pPr>
        <w:pStyle w:val="Prrafodelista"/>
        <w:autoSpaceDE w:val="0"/>
        <w:autoSpaceDN w:val="0"/>
        <w:adjustRightInd w:val="0"/>
        <w:spacing w:line="360" w:lineRule="auto"/>
        <w:ind w:left="0"/>
        <w:jc w:val="both"/>
        <w:rPr>
          <w:rFonts w:ascii="Palatino Linotype" w:hAnsi="Palatino Linotype" w:cs="Arial"/>
          <w:b/>
          <w:sz w:val="28"/>
        </w:rPr>
      </w:pPr>
    </w:p>
    <w:p w14:paraId="3A3CCBCC" w14:textId="53974BF4"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9632B3F" w14:textId="77777777"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C7EFD6E" w14:textId="77777777" w:rsidR="00A14004" w:rsidRDefault="00A14004" w:rsidP="00A14004">
      <w:pPr>
        <w:pStyle w:val="Prrafodelista"/>
        <w:autoSpaceDE w:val="0"/>
        <w:autoSpaceDN w:val="0"/>
        <w:adjustRightInd w:val="0"/>
        <w:spacing w:line="360" w:lineRule="auto"/>
        <w:ind w:left="0"/>
        <w:jc w:val="both"/>
        <w:rPr>
          <w:rFonts w:ascii="Palatino Linotype" w:hAnsi="Palatino Linotype" w:cs="Arial"/>
          <w:b/>
        </w:rPr>
      </w:pPr>
    </w:p>
    <w:p w14:paraId="2ECD543B" w14:textId="77777777"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16252B3C" w14:textId="77777777"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AF8616F" w14:textId="77777777"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rPr>
      </w:pPr>
    </w:p>
    <w:p w14:paraId="15BEA17D" w14:textId="77777777"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w:t>
      </w:r>
      <w:r w:rsidRPr="00667998">
        <w:rPr>
          <w:rFonts w:ascii="Palatino Linotype" w:hAnsi="Palatino Linotype" w:cs="Arial"/>
        </w:rPr>
        <w:lastRenderedPageBreak/>
        <w:t>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D45FACC" w14:textId="77777777" w:rsidR="00A14004" w:rsidRDefault="00A14004" w:rsidP="00A1400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10B33B67" w14:textId="77777777" w:rsidR="00A14004" w:rsidRPr="00C220D0" w:rsidRDefault="00A14004" w:rsidP="00A14004">
      <w:pPr>
        <w:pStyle w:val="Prrafodelista"/>
        <w:autoSpaceDE w:val="0"/>
        <w:autoSpaceDN w:val="0"/>
        <w:adjustRightInd w:val="0"/>
        <w:spacing w:line="360" w:lineRule="auto"/>
        <w:ind w:left="0"/>
        <w:jc w:val="both"/>
        <w:rPr>
          <w:rFonts w:ascii="Palatino Linotype" w:hAnsi="Palatino Linotype" w:cs="Arial"/>
        </w:rPr>
      </w:pPr>
    </w:p>
    <w:p w14:paraId="46FAA959" w14:textId="77777777" w:rsidR="00A14004" w:rsidRDefault="00A14004" w:rsidP="00A14004">
      <w:pPr>
        <w:pStyle w:val="Prrafodelista"/>
        <w:autoSpaceDE w:val="0"/>
        <w:autoSpaceDN w:val="0"/>
        <w:adjustRightInd w:val="0"/>
        <w:spacing w:line="360" w:lineRule="auto"/>
        <w:ind w:left="0"/>
        <w:jc w:val="both"/>
        <w:rPr>
          <w:rFonts w:ascii="Palatino Linotype" w:hAnsi="Palatino Linotype" w:cs="Arial"/>
          <w:b/>
          <w:sz w:val="28"/>
        </w:rPr>
      </w:pPr>
    </w:p>
    <w:p w14:paraId="193F8763" w14:textId="77777777"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3539A274" w14:textId="77777777" w:rsidR="00A14004" w:rsidRPr="00667998" w:rsidRDefault="00A14004" w:rsidP="00A1400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667998">
        <w:rPr>
          <w:rFonts w:ascii="Palatino Linotype" w:hAnsi="Palatino Linotype" w:cs="Arial"/>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14:paraId="7F1A0C89" w14:textId="77777777" w:rsidR="00A14004" w:rsidRPr="00667998" w:rsidRDefault="00A14004" w:rsidP="00A14004">
      <w:pPr>
        <w:tabs>
          <w:tab w:val="left" w:pos="709"/>
        </w:tabs>
        <w:spacing w:after="0" w:line="360" w:lineRule="auto"/>
        <w:jc w:val="both"/>
        <w:rPr>
          <w:rFonts w:ascii="Palatino Linotype" w:hAnsi="Palatino Linotype" w:cs="Arial"/>
          <w:sz w:val="24"/>
          <w:szCs w:val="24"/>
        </w:rPr>
      </w:pPr>
    </w:p>
    <w:p w14:paraId="255FE027" w14:textId="4C2DE24C" w:rsidR="00A14004" w:rsidRPr="006C083D" w:rsidRDefault="00A14004" w:rsidP="00A14004">
      <w:pPr>
        <w:tabs>
          <w:tab w:val="left" w:pos="709"/>
        </w:tabs>
        <w:spacing w:after="0" w:line="360" w:lineRule="auto"/>
        <w:jc w:val="both"/>
        <w:rPr>
          <w:rFonts w:ascii="Palatino Linotype" w:hAnsi="Palatino Linotype" w:cs="Arial"/>
          <w:b/>
          <w:bCs/>
          <w:sz w:val="24"/>
          <w:szCs w:val="24"/>
          <w:u w:val="single"/>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sidR="006C083D">
        <w:rPr>
          <w:rFonts w:ascii="Palatino Linotype" w:hAnsi="Palatino Linotype" w:cs="Arial"/>
          <w:b/>
          <w:bCs/>
          <w:sz w:val="24"/>
        </w:rPr>
        <w:t>Ayuntamiento de Tultitlán</w:t>
      </w:r>
      <w:r w:rsidRPr="00667998">
        <w:rPr>
          <w:rFonts w:ascii="Palatino Linotype" w:hAnsi="Palatino Linotype" w:cs="Arial"/>
          <w:sz w:val="24"/>
          <w:szCs w:val="24"/>
        </w:rPr>
        <w:t>, información correspondiente a:</w:t>
      </w:r>
      <w:r w:rsidR="006C083D">
        <w:rPr>
          <w:rFonts w:ascii="Palatino Linotype" w:hAnsi="Palatino Linotype" w:cs="Arial"/>
          <w:sz w:val="24"/>
          <w:szCs w:val="24"/>
        </w:rPr>
        <w:t xml:space="preserve"> </w:t>
      </w:r>
      <w:r w:rsidR="006C083D" w:rsidRPr="006C083D">
        <w:rPr>
          <w:rFonts w:ascii="Palatino Linotype" w:hAnsi="Palatino Linotype" w:cs="Arial"/>
          <w:sz w:val="24"/>
          <w:szCs w:val="24"/>
        </w:rPr>
        <w:t xml:space="preserve">se anexa información solicitada al municipio de Tultitlan en el cual , ya se encuentra un antecedente y un RECURSO DE REVISIÓN hasta el día de hoy 13 de enero de 2021 no se le ha dado respuesta por parte del municipio DE TULTITLAN, </w:t>
      </w:r>
      <w:r w:rsidR="006C083D" w:rsidRPr="006C083D">
        <w:rPr>
          <w:rFonts w:ascii="Palatino Linotype" w:hAnsi="Palatino Linotype" w:cs="Arial"/>
          <w:i/>
          <w:iCs/>
          <w:sz w:val="24"/>
          <w:szCs w:val="24"/>
        </w:rPr>
        <w:t xml:space="preserve">la nave industrial que se encuentra en calle </w:t>
      </w:r>
      <w:proofErr w:type="spellStart"/>
      <w:r w:rsidR="007B5E15">
        <w:rPr>
          <w:rFonts w:ascii="Palatino Linotype" w:hAnsi="Palatino Linotype" w:cs="Arial"/>
          <w:b/>
          <w:i/>
          <w:iCs/>
          <w:sz w:val="24"/>
          <w:szCs w:val="24"/>
        </w:rPr>
        <w:t>xxxxxxxxx</w:t>
      </w:r>
      <w:proofErr w:type="spellEnd"/>
      <w:r w:rsidR="006C083D" w:rsidRPr="006C083D">
        <w:rPr>
          <w:rFonts w:ascii="Palatino Linotype" w:hAnsi="Palatino Linotype" w:cs="Arial"/>
          <w:i/>
          <w:iCs/>
          <w:sz w:val="24"/>
          <w:szCs w:val="24"/>
        </w:rPr>
        <w:t xml:space="preserve">, manzana </w:t>
      </w:r>
      <w:r w:rsidR="007B5E15">
        <w:rPr>
          <w:rFonts w:ascii="Palatino Linotype" w:hAnsi="Palatino Linotype" w:cs="Arial"/>
          <w:b/>
          <w:i/>
          <w:iCs/>
          <w:sz w:val="24"/>
          <w:szCs w:val="24"/>
        </w:rPr>
        <w:t>xx</w:t>
      </w:r>
      <w:r w:rsidR="006C083D" w:rsidRPr="006C083D">
        <w:rPr>
          <w:rFonts w:ascii="Palatino Linotype" w:hAnsi="Palatino Linotype" w:cs="Arial"/>
          <w:i/>
          <w:iCs/>
          <w:sz w:val="24"/>
          <w:szCs w:val="24"/>
        </w:rPr>
        <w:t xml:space="preserve">, lote </w:t>
      </w:r>
      <w:r w:rsidR="007B5E15">
        <w:rPr>
          <w:rFonts w:ascii="Palatino Linotype" w:hAnsi="Palatino Linotype" w:cs="Arial"/>
          <w:b/>
          <w:i/>
          <w:iCs/>
          <w:sz w:val="24"/>
          <w:szCs w:val="24"/>
        </w:rPr>
        <w:t>x</w:t>
      </w:r>
      <w:r w:rsidR="006C083D" w:rsidRPr="006C083D">
        <w:rPr>
          <w:rFonts w:ascii="Palatino Linotype" w:hAnsi="Palatino Linotype" w:cs="Arial"/>
          <w:i/>
          <w:iCs/>
          <w:sz w:val="24"/>
          <w:szCs w:val="24"/>
        </w:rPr>
        <w:t xml:space="preserve"> </w:t>
      </w:r>
      <w:proofErr w:type="spellStart"/>
      <w:r w:rsidR="006C083D" w:rsidRPr="006C083D">
        <w:rPr>
          <w:rFonts w:ascii="Palatino Linotype" w:hAnsi="Palatino Linotype" w:cs="Arial"/>
          <w:i/>
          <w:iCs/>
          <w:sz w:val="24"/>
          <w:szCs w:val="24"/>
        </w:rPr>
        <w:t>numero</w:t>
      </w:r>
      <w:proofErr w:type="spellEnd"/>
      <w:r w:rsidR="006C083D" w:rsidRPr="006C083D">
        <w:rPr>
          <w:rFonts w:ascii="Palatino Linotype" w:hAnsi="Palatino Linotype" w:cs="Arial"/>
          <w:i/>
          <w:iCs/>
          <w:sz w:val="24"/>
          <w:szCs w:val="24"/>
        </w:rPr>
        <w:t xml:space="preserve"> </w:t>
      </w:r>
      <w:r w:rsidR="007B5E15">
        <w:rPr>
          <w:rFonts w:ascii="Palatino Linotype" w:hAnsi="Palatino Linotype" w:cs="Arial"/>
          <w:b/>
          <w:i/>
          <w:iCs/>
          <w:sz w:val="24"/>
          <w:szCs w:val="24"/>
        </w:rPr>
        <w:t>xx</w:t>
      </w:r>
      <w:r w:rsidR="006C083D" w:rsidRPr="006C083D">
        <w:rPr>
          <w:rFonts w:ascii="Palatino Linotype" w:hAnsi="Palatino Linotype" w:cs="Arial"/>
          <w:i/>
          <w:iCs/>
          <w:sz w:val="24"/>
          <w:szCs w:val="24"/>
        </w:rPr>
        <w:t xml:space="preserve"> y </w:t>
      </w:r>
      <w:r w:rsidR="007B5E15">
        <w:rPr>
          <w:rFonts w:ascii="Palatino Linotype" w:hAnsi="Palatino Linotype" w:cs="Arial"/>
          <w:b/>
          <w:i/>
          <w:iCs/>
          <w:sz w:val="24"/>
          <w:szCs w:val="24"/>
        </w:rPr>
        <w:t>xx</w:t>
      </w:r>
      <w:r w:rsidR="006C083D" w:rsidRPr="006C083D">
        <w:rPr>
          <w:rFonts w:ascii="Palatino Linotype" w:hAnsi="Palatino Linotype" w:cs="Arial"/>
          <w:i/>
          <w:iCs/>
          <w:sz w:val="24"/>
          <w:szCs w:val="24"/>
        </w:rPr>
        <w:t xml:space="preserve"> sigue laborando de manera normal, dicha empresa tiene el nombre de COMERCIALIZACIÓN CIRAEM S.A. DE C.V.. </w:t>
      </w:r>
      <w:proofErr w:type="gramStart"/>
      <w:r w:rsidR="006C083D" w:rsidRPr="006C083D">
        <w:rPr>
          <w:rFonts w:ascii="Palatino Linotype" w:hAnsi="Palatino Linotype" w:cs="Arial"/>
          <w:i/>
          <w:iCs/>
          <w:sz w:val="24"/>
          <w:szCs w:val="24"/>
        </w:rPr>
        <w:t>maneja</w:t>
      </w:r>
      <w:proofErr w:type="gramEnd"/>
      <w:r w:rsidR="006C083D" w:rsidRPr="006C083D">
        <w:rPr>
          <w:rFonts w:ascii="Palatino Linotype" w:hAnsi="Palatino Linotype" w:cs="Arial"/>
          <w:i/>
          <w:iCs/>
          <w:sz w:val="24"/>
          <w:szCs w:val="24"/>
        </w:rPr>
        <w:t xml:space="preserve"> material químico, y se encuentra a lado de una zona habitacional y escuelas, por lo que se considera un gran peligro para los habitantes de esta zona</w:t>
      </w:r>
      <w:r w:rsidR="006C083D" w:rsidRPr="006C083D">
        <w:rPr>
          <w:rFonts w:ascii="Palatino Linotype" w:hAnsi="Palatino Linotype" w:cs="Arial"/>
          <w:sz w:val="24"/>
          <w:szCs w:val="24"/>
        </w:rPr>
        <w:t xml:space="preserve">. </w:t>
      </w:r>
      <w:proofErr w:type="gramStart"/>
      <w:r w:rsidR="006C083D" w:rsidRPr="006C083D">
        <w:rPr>
          <w:rFonts w:ascii="Palatino Linotype" w:hAnsi="Palatino Linotype" w:cs="Arial"/>
          <w:b/>
          <w:bCs/>
          <w:sz w:val="24"/>
          <w:szCs w:val="24"/>
          <w:u w:val="single"/>
        </w:rPr>
        <w:t>se</w:t>
      </w:r>
      <w:proofErr w:type="gramEnd"/>
      <w:r w:rsidR="006C083D" w:rsidRPr="006C083D">
        <w:rPr>
          <w:rFonts w:ascii="Palatino Linotype" w:hAnsi="Palatino Linotype" w:cs="Arial"/>
          <w:b/>
          <w:bCs/>
          <w:sz w:val="24"/>
          <w:szCs w:val="24"/>
          <w:u w:val="single"/>
        </w:rPr>
        <w:t xml:space="preserve"> solicita se de vista al órgano interno de control, para que de las medidas de apremio al municipio por la omisión de sus actuaciones</w:t>
      </w:r>
    </w:p>
    <w:p w14:paraId="752D47F3" w14:textId="73CC95FA" w:rsidR="00A14004" w:rsidRDefault="006C083D" w:rsidP="006C083D">
      <w:pPr>
        <w:tabs>
          <w:tab w:val="left" w:pos="709"/>
        </w:tabs>
        <w:spacing w:after="0" w:line="360" w:lineRule="auto"/>
        <w:jc w:val="both"/>
        <w:rPr>
          <w:rFonts w:ascii="Palatino Linotype" w:hAnsi="Palatino Linotype"/>
        </w:rPr>
      </w:pPr>
      <w:r>
        <w:rPr>
          <w:rFonts w:ascii="Palatino Linotype" w:hAnsi="Palatino Linotype" w:cs="Arial"/>
          <w:sz w:val="24"/>
          <w:szCs w:val="24"/>
        </w:rPr>
        <w:t xml:space="preserve"> </w:t>
      </w:r>
    </w:p>
    <w:p w14:paraId="652E3D1F" w14:textId="77777777" w:rsidR="00A14004" w:rsidRPr="00405CB4" w:rsidRDefault="00A14004" w:rsidP="00A14004">
      <w:pPr>
        <w:pStyle w:val="Sinespaciado"/>
        <w:spacing w:line="360" w:lineRule="auto"/>
        <w:ind w:left="1080"/>
        <w:rPr>
          <w:rFonts w:ascii="Palatino Linotype" w:hAnsi="Palatino Linotype"/>
        </w:rPr>
      </w:pPr>
    </w:p>
    <w:p w14:paraId="39EBB43D" w14:textId="2EAB76F0" w:rsidR="00A14004" w:rsidRPr="00064659" w:rsidRDefault="00A14004" w:rsidP="00A14004">
      <w:pPr>
        <w:spacing w:after="0" w:line="360" w:lineRule="auto"/>
        <w:jc w:val="both"/>
        <w:rPr>
          <w:rFonts w:ascii="Palatino Linotype" w:hAnsi="Palatino Linotype" w:cs="Arial"/>
          <w:sz w:val="24"/>
          <w:szCs w:val="24"/>
        </w:rPr>
      </w:pPr>
      <w:r w:rsidRPr="00064659">
        <w:rPr>
          <w:rFonts w:ascii="Palatino Linotype" w:hAnsi="Palatino Linotype"/>
          <w:sz w:val="24"/>
          <w:szCs w:val="24"/>
        </w:rPr>
        <w:t xml:space="preserve">A lo que el </w:t>
      </w:r>
      <w:r w:rsidRPr="00064659">
        <w:rPr>
          <w:rFonts w:ascii="Palatino Linotype" w:hAnsi="Palatino Linotype"/>
          <w:b/>
          <w:sz w:val="24"/>
          <w:szCs w:val="24"/>
        </w:rPr>
        <w:t>Sujeto Obligado</w:t>
      </w:r>
      <w:r w:rsidRPr="00064659">
        <w:rPr>
          <w:rFonts w:ascii="Palatino Linotype" w:hAnsi="Palatino Linotype"/>
          <w:sz w:val="24"/>
          <w:szCs w:val="24"/>
        </w:rPr>
        <w:t xml:space="preserve"> remitió </w:t>
      </w:r>
      <w:r w:rsidR="006C083D">
        <w:rPr>
          <w:rFonts w:ascii="Palatino Linotype" w:hAnsi="Palatino Linotype"/>
          <w:sz w:val="24"/>
          <w:szCs w:val="24"/>
        </w:rPr>
        <w:t>la siguiente respuesta:</w:t>
      </w:r>
    </w:p>
    <w:p w14:paraId="226E6A2B" w14:textId="4D72704B" w:rsidR="00A14004" w:rsidRDefault="00A14004" w:rsidP="00A14004">
      <w:pPr>
        <w:pStyle w:val="Sinespaciado"/>
        <w:spacing w:line="360" w:lineRule="auto"/>
        <w:jc w:val="both"/>
        <w:rPr>
          <w:rFonts w:ascii="Palatino Linotype" w:hAnsi="Palatino Linotype"/>
        </w:rPr>
      </w:pPr>
    </w:p>
    <w:p w14:paraId="64200D81" w14:textId="0D1018DF" w:rsidR="0046233C" w:rsidRPr="0046233C" w:rsidRDefault="0046233C" w:rsidP="0046233C">
      <w:pPr>
        <w:spacing w:after="0" w:line="240" w:lineRule="auto"/>
        <w:ind w:left="567" w:right="567"/>
        <w:jc w:val="both"/>
        <w:rPr>
          <w:rFonts w:ascii="Palatino Linotype" w:hAnsi="Palatino Linotype" w:cs="Arial"/>
          <w:iCs/>
          <w:sz w:val="24"/>
          <w:szCs w:val="24"/>
        </w:rPr>
      </w:pPr>
      <w:r w:rsidRPr="0046233C">
        <w:rPr>
          <w:rFonts w:ascii="Palatino Linotype" w:hAnsi="Palatino Linotype" w:cs="Arial"/>
          <w:iCs/>
          <w:sz w:val="24"/>
          <w:szCs w:val="24"/>
        </w:rPr>
        <w:t xml:space="preserve">“…RESPUESTA A SU SOLICITUD DE INFORMACIÓN INGRESADA A ESTA PLATAFORMA SAIMEX </w:t>
      </w:r>
      <w:r w:rsidRPr="0046233C">
        <w:rPr>
          <w:rFonts w:ascii="Palatino Linotype" w:hAnsi="Palatino Linotype" w:cs="Arial"/>
          <w:b/>
          <w:bCs/>
          <w:iCs/>
          <w:sz w:val="24"/>
          <w:szCs w:val="24"/>
        </w:rPr>
        <w:t>CON EL FOLIO 008/ TULTITLA/IP/2021: DESCRIPCIÓN</w:t>
      </w:r>
      <w:r w:rsidRPr="0046233C">
        <w:rPr>
          <w:rFonts w:ascii="Palatino Linotype" w:hAnsi="Palatino Linotype" w:cs="Arial"/>
          <w:iCs/>
          <w:sz w:val="24"/>
          <w:szCs w:val="24"/>
        </w:rPr>
        <w:t xml:space="preserve">: " se anexa información solicitada al municipio de Tultitlan en el cual </w:t>
      </w:r>
      <w:r w:rsidRPr="0046233C">
        <w:rPr>
          <w:rFonts w:ascii="Palatino Linotype" w:hAnsi="Palatino Linotype" w:cs="Arial"/>
          <w:iCs/>
          <w:sz w:val="24"/>
          <w:szCs w:val="24"/>
          <w:u w:val="single"/>
        </w:rPr>
        <w:t xml:space="preserve">, ya se encuentra un antecedente y un RECURSO DE REVISIÓN hasta el </w:t>
      </w:r>
      <w:proofErr w:type="spellStart"/>
      <w:r w:rsidRPr="0046233C">
        <w:rPr>
          <w:rFonts w:ascii="Palatino Linotype" w:hAnsi="Palatino Linotype" w:cs="Arial"/>
          <w:iCs/>
          <w:sz w:val="24"/>
          <w:szCs w:val="24"/>
          <w:u w:val="single"/>
        </w:rPr>
        <w:t>dia</w:t>
      </w:r>
      <w:proofErr w:type="spellEnd"/>
      <w:r w:rsidRPr="0046233C">
        <w:rPr>
          <w:rFonts w:ascii="Palatino Linotype" w:hAnsi="Palatino Linotype" w:cs="Arial"/>
          <w:iCs/>
          <w:sz w:val="24"/>
          <w:szCs w:val="24"/>
          <w:u w:val="single"/>
        </w:rPr>
        <w:t xml:space="preserve"> de hoy 13 de enero de 2021 no se le ha dado respuesta por parte del municipio DE </w:t>
      </w:r>
      <w:proofErr w:type="spellStart"/>
      <w:r w:rsidRPr="0046233C">
        <w:rPr>
          <w:rFonts w:ascii="Palatino Linotype" w:hAnsi="Palatino Linotype" w:cs="Arial"/>
          <w:iCs/>
          <w:sz w:val="24"/>
          <w:szCs w:val="24"/>
          <w:u w:val="single"/>
        </w:rPr>
        <w:t>TULTITLAN,l</w:t>
      </w:r>
      <w:proofErr w:type="spellEnd"/>
      <w:r w:rsidRPr="0046233C">
        <w:rPr>
          <w:rFonts w:ascii="Palatino Linotype" w:hAnsi="Palatino Linotype" w:cs="Arial"/>
          <w:iCs/>
          <w:sz w:val="24"/>
          <w:szCs w:val="24"/>
          <w:u w:val="single"/>
        </w:rPr>
        <w:t xml:space="preserve"> la nave industrial que se encuentra en calle </w:t>
      </w:r>
      <w:proofErr w:type="spellStart"/>
      <w:r w:rsidR="007B5E15">
        <w:rPr>
          <w:rFonts w:ascii="Palatino Linotype" w:hAnsi="Palatino Linotype" w:cs="Arial"/>
          <w:b/>
          <w:iCs/>
          <w:sz w:val="24"/>
          <w:szCs w:val="24"/>
          <w:u w:val="single"/>
        </w:rPr>
        <w:t>xxxxxxx</w:t>
      </w:r>
      <w:proofErr w:type="spellEnd"/>
      <w:r w:rsidRPr="0046233C">
        <w:rPr>
          <w:rFonts w:ascii="Palatino Linotype" w:hAnsi="Palatino Linotype" w:cs="Arial"/>
          <w:iCs/>
          <w:sz w:val="24"/>
          <w:szCs w:val="24"/>
          <w:u w:val="single"/>
        </w:rPr>
        <w:t xml:space="preserve">, manzana </w:t>
      </w:r>
      <w:r w:rsidR="007B5E15">
        <w:rPr>
          <w:rFonts w:ascii="Palatino Linotype" w:hAnsi="Palatino Linotype" w:cs="Arial"/>
          <w:b/>
          <w:iCs/>
          <w:sz w:val="24"/>
          <w:szCs w:val="24"/>
          <w:u w:val="single"/>
        </w:rPr>
        <w:t>xx</w:t>
      </w:r>
      <w:r w:rsidRPr="0046233C">
        <w:rPr>
          <w:rFonts w:ascii="Palatino Linotype" w:hAnsi="Palatino Linotype" w:cs="Arial"/>
          <w:iCs/>
          <w:sz w:val="24"/>
          <w:szCs w:val="24"/>
          <w:u w:val="single"/>
        </w:rPr>
        <w:t xml:space="preserve">, lote </w:t>
      </w:r>
      <w:r w:rsidR="007B5E15">
        <w:rPr>
          <w:rFonts w:ascii="Palatino Linotype" w:hAnsi="Palatino Linotype" w:cs="Arial"/>
          <w:b/>
          <w:iCs/>
          <w:sz w:val="24"/>
          <w:szCs w:val="24"/>
          <w:u w:val="single"/>
        </w:rPr>
        <w:t>x</w:t>
      </w:r>
      <w:r w:rsidRPr="0046233C">
        <w:rPr>
          <w:rFonts w:ascii="Palatino Linotype" w:hAnsi="Palatino Linotype" w:cs="Arial"/>
          <w:iCs/>
          <w:sz w:val="24"/>
          <w:szCs w:val="24"/>
          <w:u w:val="single"/>
        </w:rPr>
        <w:t xml:space="preserve"> </w:t>
      </w:r>
      <w:proofErr w:type="spellStart"/>
      <w:r w:rsidRPr="0046233C">
        <w:rPr>
          <w:rFonts w:ascii="Palatino Linotype" w:hAnsi="Palatino Linotype" w:cs="Arial"/>
          <w:iCs/>
          <w:sz w:val="24"/>
          <w:szCs w:val="24"/>
          <w:u w:val="single"/>
        </w:rPr>
        <w:t>numero</w:t>
      </w:r>
      <w:proofErr w:type="spellEnd"/>
      <w:r w:rsidRPr="0046233C">
        <w:rPr>
          <w:rFonts w:ascii="Palatino Linotype" w:hAnsi="Palatino Linotype" w:cs="Arial"/>
          <w:iCs/>
          <w:sz w:val="24"/>
          <w:szCs w:val="24"/>
          <w:u w:val="single"/>
        </w:rPr>
        <w:t xml:space="preserve"> </w:t>
      </w:r>
      <w:r w:rsidR="007B5E15">
        <w:rPr>
          <w:rFonts w:ascii="Palatino Linotype" w:hAnsi="Palatino Linotype" w:cs="Arial"/>
          <w:b/>
          <w:iCs/>
          <w:sz w:val="24"/>
          <w:szCs w:val="24"/>
          <w:u w:val="single"/>
        </w:rPr>
        <w:t>xx</w:t>
      </w:r>
      <w:r w:rsidRPr="0046233C">
        <w:rPr>
          <w:rFonts w:ascii="Palatino Linotype" w:hAnsi="Palatino Linotype" w:cs="Arial"/>
          <w:iCs/>
          <w:sz w:val="24"/>
          <w:szCs w:val="24"/>
          <w:u w:val="single"/>
        </w:rPr>
        <w:t xml:space="preserve"> y </w:t>
      </w:r>
      <w:r w:rsidR="007B5E15">
        <w:rPr>
          <w:rFonts w:ascii="Palatino Linotype" w:hAnsi="Palatino Linotype" w:cs="Arial"/>
          <w:b/>
          <w:iCs/>
          <w:sz w:val="24"/>
          <w:szCs w:val="24"/>
          <w:u w:val="single"/>
        </w:rPr>
        <w:t>xx</w:t>
      </w:r>
      <w:r w:rsidRPr="0046233C">
        <w:rPr>
          <w:rFonts w:ascii="Palatino Linotype" w:hAnsi="Palatino Linotype" w:cs="Arial"/>
          <w:iCs/>
          <w:sz w:val="24"/>
          <w:szCs w:val="24"/>
          <w:u w:val="single"/>
        </w:rPr>
        <w:t xml:space="preserve"> sigue laborando de manera normal, dicha empresa tiene el nombre de COMERCIALIZACIÓN CIRAEM S.A. DE C.V.. maneja material </w:t>
      </w:r>
      <w:proofErr w:type="spellStart"/>
      <w:r w:rsidRPr="0046233C">
        <w:rPr>
          <w:rFonts w:ascii="Palatino Linotype" w:hAnsi="Palatino Linotype" w:cs="Arial"/>
          <w:iCs/>
          <w:sz w:val="24"/>
          <w:szCs w:val="24"/>
          <w:u w:val="single"/>
        </w:rPr>
        <w:t>quimico</w:t>
      </w:r>
      <w:proofErr w:type="spellEnd"/>
      <w:r w:rsidRPr="0046233C">
        <w:rPr>
          <w:rFonts w:ascii="Palatino Linotype" w:hAnsi="Palatino Linotype" w:cs="Arial"/>
          <w:iCs/>
          <w:sz w:val="24"/>
          <w:szCs w:val="24"/>
          <w:u w:val="single"/>
        </w:rPr>
        <w:t xml:space="preserve">, y se encuentra a lado de una zona habitacional </w:t>
      </w:r>
      <w:r w:rsidRPr="0046233C">
        <w:rPr>
          <w:rFonts w:ascii="Palatino Linotype" w:hAnsi="Palatino Linotype" w:cs="Arial"/>
          <w:iCs/>
          <w:sz w:val="24"/>
          <w:szCs w:val="24"/>
          <w:u w:val="single"/>
        </w:rPr>
        <w:lastRenderedPageBreak/>
        <w:t xml:space="preserve">y escuelas, por lo que se considera un gran peligro para los habitantes de esta zona. se solicita se de vista al órgano interno de control, para que de las medidas de apremio al municipio por la </w:t>
      </w:r>
      <w:proofErr w:type="spellStart"/>
      <w:r w:rsidRPr="0046233C">
        <w:rPr>
          <w:rFonts w:ascii="Palatino Linotype" w:hAnsi="Palatino Linotype" w:cs="Arial"/>
          <w:iCs/>
          <w:sz w:val="24"/>
          <w:szCs w:val="24"/>
          <w:u w:val="single"/>
        </w:rPr>
        <w:t>omision</w:t>
      </w:r>
      <w:proofErr w:type="spellEnd"/>
      <w:r w:rsidRPr="0046233C">
        <w:rPr>
          <w:rFonts w:ascii="Palatino Linotype" w:hAnsi="Palatino Linotype" w:cs="Arial"/>
          <w:iCs/>
          <w:sz w:val="24"/>
          <w:szCs w:val="24"/>
          <w:u w:val="single"/>
        </w:rPr>
        <w:t xml:space="preserve"> de sus actuaciones"</w:t>
      </w:r>
      <w:r w:rsidRPr="0046233C">
        <w:rPr>
          <w:rFonts w:ascii="Palatino Linotype" w:hAnsi="Palatino Linotype" w:cs="Arial"/>
          <w:iCs/>
          <w:sz w:val="24"/>
          <w:szCs w:val="24"/>
        </w:rPr>
        <w:t xml:space="preserve"> [SIC] POR LO QUE ESTA UNIDAD DE TRANSPARENCIA DA ATENCIÓN HACIENDO DE SU CONOCIMIENTO QUE LA SOLICITUD QUE USTED REFIERE CON FOLIO 00141/TULTITLA/IP/2020 , DESCRIPCIÓN: "solicito las licencias y permisos de acurdo a la Ley de Competitividad y Ordenamiento Comercial del Estado de </w:t>
      </w:r>
      <w:proofErr w:type="spellStart"/>
      <w:r w:rsidRPr="0046233C">
        <w:rPr>
          <w:rFonts w:ascii="Palatino Linotype" w:hAnsi="Palatino Linotype" w:cs="Arial"/>
          <w:iCs/>
          <w:sz w:val="24"/>
          <w:szCs w:val="24"/>
        </w:rPr>
        <w:t>Mexico</w:t>
      </w:r>
      <w:proofErr w:type="spellEnd"/>
      <w:r w:rsidRPr="0046233C">
        <w:rPr>
          <w:rFonts w:ascii="Palatino Linotype" w:hAnsi="Palatino Linotype" w:cs="Arial"/>
          <w:iCs/>
          <w:sz w:val="24"/>
          <w:szCs w:val="24"/>
        </w:rPr>
        <w:t xml:space="preserve">, correspondientes al inmueble ubicado en calle </w:t>
      </w:r>
      <w:proofErr w:type="spellStart"/>
      <w:r w:rsidR="007B5E15">
        <w:rPr>
          <w:rFonts w:ascii="Palatino Linotype" w:hAnsi="Palatino Linotype" w:cs="Arial"/>
          <w:b/>
          <w:iCs/>
          <w:sz w:val="24"/>
          <w:szCs w:val="24"/>
        </w:rPr>
        <w:t>xxxxxxxxx</w:t>
      </w:r>
      <w:proofErr w:type="spellEnd"/>
      <w:r w:rsidRPr="0046233C">
        <w:rPr>
          <w:rFonts w:ascii="Palatino Linotype" w:hAnsi="Palatino Linotype" w:cs="Arial"/>
          <w:iCs/>
          <w:sz w:val="24"/>
          <w:szCs w:val="24"/>
        </w:rPr>
        <w:t xml:space="preserve"> no </w:t>
      </w:r>
      <w:r w:rsidR="00CB0128">
        <w:rPr>
          <w:rFonts w:ascii="Palatino Linotype" w:hAnsi="Palatino Linotype" w:cs="Arial"/>
          <w:b/>
          <w:iCs/>
          <w:sz w:val="24"/>
          <w:szCs w:val="24"/>
        </w:rPr>
        <w:t>xx</w:t>
      </w:r>
      <w:r w:rsidRPr="0046233C">
        <w:rPr>
          <w:rFonts w:ascii="Palatino Linotype" w:hAnsi="Palatino Linotype" w:cs="Arial"/>
          <w:iCs/>
          <w:sz w:val="24"/>
          <w:szCs w:val="24"/>
        </w:rPr>
        <w:t xml:space="preserve"> y </w:t>
      </w:r>
      <w:r w:rsidR="00CB0128">
        <w:rPr>
          <w:rFonts w:ascii="Palatino Linotype" w:hAnsi="Palatino Linotype" w:cs="Arial"/>
          <w:b/>
          <w:iCs/>
          <w:sz w:val="24"/>
          <w:szCs w:val="24"/>
        </w:rPr>
        <w:t>xx</w:t>
      </w:r>
      <w:r w:rsidRPr="0046233C">
        <w:rPr>
          <w:rFonts w:ascii="Palatino Linotype" w:hAnsi="Palatino Linotype" w:cs="Arial"/>
          <w:iCs/>
          <w:sz w:val="24"/>
          <w:szCs w:val="24"/>
        </w:rPr>
        <w:t xml:space="preserve"> de la Colonia </w:t>
      </w:r>
      <w:proofErr w:type="spellStart"/>
      <w:r w:rsidR="00CB0128">
        <w:rPr>
          <w:rFonts w:ascii="Palatino Linotype" w:hAnsi="Palatino Linotype" w:cs="Arial"/>
          <w:b/>
          <w:iCs/>
          <w:sz w:val="24"/>
          <w:szCs w:val="24"/>
        </w:rPr>
        <w:t>xxxxxx</w:t>
      </w:r>
      <w:proofErr w:type="spellEnd"/>
      <w:r w:rsidRPr="0046233C">
        <w:rPr>
          <w:rFonts w:ascii="Palatino Linotype" w:hAnsi="Palatino Linotype" w:cs="Arial"/>
          <w:iCs/>
          <w:sz w:val="24"/>
          <w:szCs w:val="24"/>
        </w:rPr>
        <w:t xml:space="preserve"> </w:t>
      </w:r>
      <w:r w:rsidR="00CB0128">
        <w:rPr>
          <w:rFonts w:ascii="Palatino Linotype" w:hAnsi="Palatino Linotype" w:cs="Arial"/>
          <w:b/>
          <w:iCs/>
          <w:sz w:val="24"/>
          <w:szCs w:val="24"/>
        </w:rPr>
        <w:t>xxxxxxxxxxxxxxxxxxxxxxxxxx</w:t>
      </w:r>
      <w:bookmarkStart w:id="0" w:name="_GoBack"/>
      <w:bookmarkEnd w:id="0"/>
      <w:r w:rsidRPr="0046233C">
        <w:rPr>
          <w:rFonts w:ascii="Palatino Linotype" w:hAnsi="Palatino Linotype" w:cs="Arial"/>
          <w:iCs/>
          <w:sz w:val="24"/>
          <w:szCs w:val="24"/>
        </w:rPr>
        <w:t xml:space="preserve"> Estado de </w:t>
      </w:r>
      <w:proofErr w:type="spellStart"/>
      <w:r w:rsidRPr="0046233C">
        <w:rPr>
          <w:rFonts w:ascii="Palatino Linotype" w:hAnsi="Palatino Linotype" w:cs="Arial"/>
          <w:iCs/>
          <w:sz w:val="24"/>
          <w:szCs w:val="24"/>
        </w:rPr>
        <w:t>Mexico</w:t>
      </w:r>
      <w:proofErr w:type="spellEnd"/>
      <w:r w:rsidRPr="0046233C">
        <w:rPr>
          <w:rFonts w:ascii="Palatino Linotype" w:hAnsi="Palatino Linotype" w:cs="Arial"/>
          <w:iCs/>
          <w:sz w:val="24"/>
          <w:szCs w:val="24"/>
        </w:rPr>
        <w:t>" [SIC] FUE CONTESTADA DENTRO DE LOS PLAZOS LEGALES ESTABLECIDOS EN LA LEY DE TRANSPARENCIA Y ACCESO A LA INFORMACIÓN PÚBLICA CON ATENCIÓN POR PARTE DE LA DIRECCIÓN DE DESARROLLO ECONOMICO. SE ANEXA A ESTA RESPUESTA LOS ACUSES RESPECTIVOS. LE INFORMO TAMBIEN QUE EL RECURSO DE REVISIÓN QUE DERIVE DE SU INCONFORMIDAD Y SUS POSIBLES CONSECUENCIAS; SE APEGARÁ A LAS DISPOSICONES QUE EMITA LA SESIÓN CORRESPONDIENTE DEL PLENO DEL INFOEM CUYO CALENDARIO PODRA ENCONTRAR EN LA SIGUIENTE LIGA DE INTERNET: https://www.infoem.org.mx/es/contenido/acuerdo-mediante-el-cual-se-expide-el-calendario-de-sesiones-ordinarias-del-pleno-del ESTOS PLAZOS Y LOS RESOLUTIVOS QUE DERIVEN; LOS DETERMINA EL MISMO INSITUTO Y NO PUEDEN SER ALTERADOS NI MODIFICADOS POR ESTA DEPENDENCIA MUNICIPAL. SIN MAS POR EL MOMENTO QUEDO A SUS ORDENES EN EL TELÉFONO 26208900 EXTENSIÓN 1106.</w:t>
      </w:r>
    </w:p>
    <w:p w14:paraId="3CB2F830" w14:textId="77777777" w:rsidR="0046233C" w:rsidRPr="0046233C" w:rsidRDefault="0046233C" w:rsidP="0046233C">
      <w:pPr>
        <w:spacing w:after="0" w:line="240" w:lineRule="auto"/>
        <w:ind w:left="567" w:right="567"/>
        <w:jc w:val="both"/>
        <w:rPr>
          <w:rFonts w:ascii="Palatino Linotype" w:hAnsi="Palatino Linotype" w:cs="Arial"/>
          <w:iCs/>
          <w:sz w:val="24"/>
          <w:szCs w:val="24"/>
        </w:rPr>
      </w:pPr>
      <w:r w:rsidRPr="0046233C">
        <w:rPr>
          <w:rFonts w:ascii="Palatino Linotype" w:hAnsi="Palatino Linotype" w:cs="Arial"/>
          <w:iCs/>
          <w:sz w:val="24"/>
          <w:szCs w:val="24"/>
        </w:rPr>
        <w:t>ATENTAMENTE</w:t>
      </w:r>
    </w:p>
    <w:p w14:paraId="38E8199D" w14:textId="77777777" w:rsidR="0046233C" w:rsidRPr="0046233C" w:rsidRDefault="0046233C" w:rsidP="0046233C">
      <w:pPr>
        <w:spacing w:after="0" w:line="240" w:lineRule="auto"/>
        <w:ind w:left="567" w:right="567"/>
        <w:jc w:val="both"/>
        <w:rPr>
          <w:rFonts w:ascii="Palatino Linotype" w:hAnsi="Palatino Linotype" w:cs="Arial"/>
          <w:iCs/>
          <w:sz w:val="24"/>
          <w:szCs w:val="24"/>
        </w:rPr>
      </w:pPr>
      <w:r w:rsidRPr="0046233C">
        <w:rPr>
          <w:rFonts w:ascii="Palatino Linotype" w:hAnsi="Palatino Linotype" w:cs="Arial"/>
          <w:iCs/>
          <w:sz w:val="24"/>
          <w:szCs w:val="24"/>
        </w:rPr>
        <w:t>C. AARÓN MANUEL RUIZ ZUBIETA “(Sic).</w:t>
      </w:r>
    </w:p>
    <w:p w14:paraId="3B2B5D26" w14:textId="77777777" w:rsidR="0046233C" w:rsidRPr="00667998" w:rsidRDefault="0046233C" w:rsidP="0046233C">
      <w:pPr>
        <w:pStyle w:val="Sinespaciado"/>
      </w:pPr>
    </w:p>
    <w:p w14:paraId="09A14EBA" w14:textId="1D5AD905" w:rsidR="0046233C" w:rsidRDefault="0046233C" w:rsidP="0046233C">
      <w:pPr>
        <w:spacing w:after="0" w:line="360" w:lineRule="auto"/>
        <w:jc w:val="both"/>
        <w:rPr>
          <w:rFonts w:ascii="Palatino Linotype" w:hAnsi="Palatino Linotype" w:cs="Arial"/>
          <w:sz w:val="24"/>
          <w:szCs w:val="24"/>
        </w:rPr>
      </w:pPr>
      <w:r w:rsidRPr="0046233C">
        <w:rPr>
          <w:rFonts w:ascii="Palatino Linotype" w:hAnsi="Palatino Linotype" w:cs="Arial"/>
          <w:sz w:val="24"/>
          <w:szCs w:val="24"/>
        </w:rPr>
        <w:t xml:space="preserve">Adjuntando el archivo denominado </w:t>
      </w:r>
      <w:r w:rsidRPr="0046233C">
        <w:rPr>
          <w:rFonts w:ascii="Palatino Linotype" w:hAnsi="Palatino Linotype" w:cs="Arial"/>
          <w:i/>
          <w:sz w:val="24"/>
          <w:szCs w:val="24"/>
        </w:rPr>
        <w:t>“</w:t>
      </w:r>
      <w:r w:rsidRPr="0046233C">
        <w:rPr>
          <w:rFonts w:ascii="Palatino Linotype" w:hAnsi="Palatino Linotype"/>
          <w:i/>
          <w:sz w:val="24"/>
          <w:szCs w:val="24"/>
        </w:rPr>
        <w:t>RESPUESTA 141.docx</w:t>
      </w:r>
      <w:r w:rsidRPr="0046233C">
        <w:rPr>
          <w:rFonts w:ascii="Palatino Linotype" w:hAnsi="Palatino Linotype" w:cs="Arial"/>
          <w:i/>
          <w:sz w:val="24"/>
          <w:szCs w:val="24"/>
        </w:rPr>
        <w:t>”</w:t>
      </w:r>
      <w:r w:rsidRPr="0046233C">
        <w:rPr>
          <w:rFonts w:ascii="Palatino Linotype" w:hAnsi="Palatino Linotype" w:cs="Arial"/>
          <w:sz w:val="24"/>
          <w:szCs w:val="24"/>
        </w:rPr>
        <w:t>; mismo que contiene respuesta del Director de Desarrollo Económico, de fecha veinticinco de agosto de dos mil veinte, por medio del cual atiende la solicitud de información número 00141/TULTITLA/IP/2020</w:t>
      </w:r>
      <w:r>
        <w:rPr>
          <w:rFonts w:ascii="Palatino Linotype" w:hAnsi="Palatino Linotype" w:cs="Arial"/>
          <w:sz w:val="24"/>
          <w:szCs w:val="24"/>
        </w:rPr>
        <w:t>, misma que resulta ser diversa a la solicitud de información que nos ocupa.</w:t>
      </w:r>
    </w:p>
    <w:p w14:paraId="414446CB" w14:textId="15A0F60A" w:rsidR="0046233C" w:rsidRDefault="0046233C" w:rsidP="0046233C">
      <w:pPr>
        <w:spacing w:after="0" w:line="360" w:lineRule="auto"/>
        <w:jc w:val="both"/>
        <w:rPr>
          <w:rFonts w:ascii="Palatino Linotype" w:hAnsi="Palatino Linotype" w:cs="Arial"/>
          <w:sz w:val="24"/>
          <w:szCs w:val="24"/>
        </w:rPr>
      </w:pPr>
    </w:p>
    <w:p w14:paraId="32C0518A" w14:textId="77777777" w:rsidR="003C184D" w:rsidRDefault="003C184D" w:rsidP="003C184D">
      <w:pPr>
        <w:pStyle w:val="Sinespaciado"/>
        <w:spacing w:line="360" w:lineRule="auto"/>
        <w:jc w:val="both"/>
        <w:rPr>
          <w:rFonts w:ascii="Palatino Linotype" w:hAnsi="Palatino Linotype" w:cs="Arial"/>
        </w:rPr>
      </w:pPr>
      <w:r>
        <w:rPr>
          <w:rFonts w:ascii="Palatino Linotype" w:hAnsi="Palatino Linotype" w:cs="Arial"/>
        </w:rPr>
        <w:lastRenderedPageBreak/>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14:paraId="1704F87F" w14:textId="77777777" w:rsidR="003C184D" w:rsidRDefault="003C184D" w:rsidP="003C184D">
      <w:pPr>
        <w:pStyle w:val="Sinespaciado"/>
        <w:spacing w:line="360" w:lineRule="auto"/>
        <w:jc w:val="both"/>
        <w:rPr>
          <w:rFonts w:ascii="Palatino Linotype" w:hAnsi="Palatino Linotype" w:cs="Arial"/>
        </w:rPr>
      </w:pPr>
    </w:p>
    <w:p w14:paraId="34BDE00D" w14:textId="77777777" w:rsidR="003C184D" w:rsidRPr="00FE5972" w:rsidRDefault="003C184D" w:rsidP="003C184D">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3492A3C" w14:textId="77777777" w:rsidR="003C184D" w:rsidRPr="00FE5972" w:rsidRDefault="003C184D" w:rsidP="003C184D">
      <w:pPr>
        <w:pStyle w:val="Sinespaciado"/>
        <w:spacing w:line="360" w:lineRule="auto"/>
        <w:jc w:val="both"/>
        <w:rPr>
          <w:rFonts w:ascii="Palatino Linotype" w:hAnsi="Palatino Linotype"/>
          <w:color w:val="000000"/>
        </w:rPr>
      </w:pPr>
    </w:p>
    <w:p w14:paraId="58E645FE" w14:textId="77777777" w:rsidR="003C184D" w:rsidRPr="004E6B5B" w:rsidRDefault="003C184D" w:rsidP="003C184D">
      <w:pPr>
        <w:pStyle w:val="Sinespaciado"/>
        <w:ind w:left="567" w:right="567"/>
        <w:jc w:val="both"/>
        <w:rPr>
          <w:rFonts w:ascii="Palatino Linotype" w:hAnsi="Palatino Linotype"/>
          <w:b/>
          <w:i/>
        </w:rPr>
      </w:pPr>
      <w:r w:rsidRPr="004E6B5B">
        <w:rPr>
          <w:rFonts w:ascii="Palatino Linotype" w:hAnsi="Palatino Linotype"/>
          <w:b/>
          <w:i/>
        </w:rPr>
        <w:t>Artículo 6</w:t>
      </w:r>
    </w:p>
    <w:p w14:paraId="15180767" w14:textId="77777777" w:rsidR="003C184D" w:rsidRPr="004E6B5B" w:rsidRDefault="003C184D" w:rsidP="003C184D">
      <w:pPr>
        <w:pStyle w:val="Sinespaciado"/>
        <w:ind w:left="567" w:right="567"/>
        <w:jc w:val="both"/>
        <w:rPr>
          <w:rFonts w:ascii="Palatino Linotype" w:hAnsi="Palatino Linotype"/>
          <w:i/>
        </w:rPr>
      </w:pPr>
      <w:r w:rsidRPr="004E6B5B">
        <w:rPr>
          <w:rFonts w:ascii="Palatino Linotype" w:hAnsi="Palatino Linotype"/>
          <w:i/>
        </w:rPr>
        <w:t>…</w:t>
      </w:r>
    </w:p>
    <w:p w14:paraId="55E0C3FF" w14:textId="77777777" w:rsidR="003C184D" w:rsidRPr="004E6B5B" w:rsidRDefault="003C184D" w:rsidP="003C184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ACBF5B7" w14:textId="77777777" w:rsidR="003C184D" w:rsidRPr="004E6B5B" w:rsidRDefault="003C184D" w:rsidP="003C184D">
      <w:pPr>
        <w:pStyle w:val="Sinespaciado"/>
        <w:ind w:left="567" w:right="567"/>
        <w:jc w:val="both"/>
        <w:rPr>
          <w:rFonts w:ascii="Palatino Linotype" w:hAnsi="Palatino Linotype"/>
          <w:i/>
        </w:rPr>
      </w:pPr>
    </w:p>
    <w:p w14:paraId="6D9E2C6B" w14:textId="77777777" w:rsidR="003C184D" w:rsidRPr="00FE5972" w:rsidRDefault="003C184D" w:rsidP="003C184D">
      <w:pPr>
        <w:pStyle w:val="Sinespaciado"/>
        <w:numPr>
          <w:ilvl w:val="0"/>
          <w:numId w:val="25"/>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4E6B5B">
        <w:rPr>
          <w:rFonts w:ascii="Palatino Linotype" w:hAnsi="Palatino Linotype"/>
          <w:i/>
        </w:rPr>
        <w:lastRenderedPageBreak/>
        <w:t xml:space="preserve">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681AF4E3" w14:textId="77777777" w:rsidR="003C184D" w:rsidRPr="00FE5972" w:rsidRDefault="003C184D" w:rsidP="003C184D">
      <w:pPr>
        <w:pStyle w:val="Sinespaciado"/>
        <w:spacing w:line="360" w:lineRule="auto"/>
        <w:jc w:val="both"/>
        <w:rPr>
          <w:rFonts w:ascii="Palatino Linotype" w:hAnsi="Palatino Linotype"/>
        </w:rPr>
      </w:pPr>
    </w:p>
    <w:p w14:paraId="6D319795" w14:textId="77777777" w:rsidR="003C184D" w:rsidRPr="00FE5972" w:rsidRDefault="003C184D" w:rsidP="003C184D">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22911748" w14:textId="77777777" w:rsidR="003C184D" w:rsidRPr="00FE5972" w:rsidRDefault="003C184D" w:rsidP="003C184D">
      <w:pPr>
        <w:pStyle w:val="Sinespaciado"/>
        <w:ind w:left="567" w:right="567"/>
        <w:jc w:val="both"/>
        <w:rPr>
          <w:rFonts w:ascii="Palatino Linotype" w:hAnsi="Palatino Linotype"/>
        </w:rPr>
      </w:pPr>
    </w:p>
    <w:p w14:paraId="3336EB37" w14:textId="77777777" w:rsidR="003C184D" w:rsidRPr="006376FA" w:rsidRDefault="003C184D" w:rsidP="003C184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5CEA7073" w14:textId="77777777" w:rsidR="003C184D" w:rsidRPr="006376FA" w:rsidRDefault="003C184D" w:rsidP="003C184D">
      <w:pPr>
        <w:pStyle w:val="Sinespaciado"/>
        <w:ind w:left="567" w:right="567"/>
        <w:jc w:val="both"/>
        <w:rPr>
          <w:rFonts w:ascii="Palatino Linotype" w:hAnsi="Palatino Linotype"/>
          <w:i/>
        </w:rPr>
      </w:pPr>
      <w:r w:rsidRPr="006376FA">
        <w:rPr>
          <w:rFonts w:ascii="Palatino Linotype" w:hAnsi="Palatino Linotype"/>
          <w:i/>
        </w:rPr>
        <w:t>…</w:t>
      </w:r>
    </w:p>
    <w:p w14:paraId="28E8D2F5" w14:textId="77777777" w:rsidR="003C184D" w:rsidRPr="006376FA" w:rsidRDefault="003C184D" w:rsidP="003C184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06F1B90E" w14:textId="77777777" w:rsidR="003C184D" w:rsidRPr="006376FA" w:rsidRDefault="003C184D" w:rsidP="003C184D">
      <w:pPr>
        <w:pStyle w:val="Sinespaciado"/>
        <w:ind w:left="567" w:right="567"/>
        <w:jc w:val="both"/>
        <w:rPr>
          <w:rFonts w:ascii="Palatino Linotype" w:hAnsi="Palatino Linotype"/>
          <w:i/>
        </w:rPr>
      </w:pPr>
    </w:p>
    <w:p w14:paraId="0254FC78" w14:textId="77777777" w:rsidR="003C184D" w:rsidRPr="006376FA" w:rsidRDefault="003C184D" w:rsidP="003C184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664BC8" w14:textId="77777777" w:rsidR="003C184D" w:rsidRPr="006376FA" w:rsidRDefault="003C184D" w:rsidP="003C184D">
      <w:pPr>
        <w:pStyle w:val="Sinespaciado"/>
        <w:ind w:left="567" w:right="567"/>
        <w:jc w:val="both"/>
        <w:rPr>
          <w:rFonts w:ascii="Palatino Linotype" w:hAnsi="Palatino Linotype"/>
          <w:bCs/>
          <w:i/>
        </w:rPr>
      </w:pPr>
    </w:p>
    <w:p w14:paraId="1C75F660" w14:textId="77777777" w:rsidR="003C184D" w:rsidRPr="006376FA" w:rsidRDefault="003C184D" w:rsidP="003C184D">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798CA0" w14:textId="77777777" w:rsidR="003C184D" w:rsidRPr="006376FA" w:rsidRDefault="003C184D" w:rsidP="003C184D">
      <w:pPr>
        <w:pStyle w:val="Sinespaciado"/>
        <w:ind w:left="567" w:right="567"/>
        <w:jc w:val="both"/>
        <w:rPr>
          <w:rFonts w:ascii="Palatino Linotype" w:hAnsi="Palatino Linotype"/>
          <w:bCs/>
          <w:i/>
        </w:rPr>
      </w:pPr>
    </w:p>
    <w:p w14:paraId="7614C876" w14:textId="77777777" w:rsidR="003C184D" w:rsidRPr="006376FA" w:rsidRDefault="003C184D" w:rsidP="003C184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165B5E44" w14:textId="77777777" w:rsidR="003C184D" w:rsidRPr="006376FA" w:rsidRDefault="003C184D" w:rsidP="003C184D">
      <w:pPr>
        <w:pStyle w:val="Sinespaciado"/>
        <w:ind w:left="567" w:right="567"/>
        <w:jc w:val="both"/>
        <w:rPr>
          <w:rFonts w:ascii="Palatino Linotype" w:hAnsi="Palatino Linotype"/>
          <w:i/>
        </w:rPr>
      </w:pPr>
    </w:p>
    <w:p w14:paraId="4A3C12DF" w14:textId="77777777" w:rsidR="003C184D" w:rsidRPr="006376FA" w:rsidRDefault="003C184D" w:rsidP="003C184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DACC961" w14:textId="77777777" w:rsidR="003C184D" w:rsidRPr="006376FA" w:rsidRDefault="003C184D" w:rsidP="003C184D">
      <w:pPr>
        <w:pStyle w:val="Sinespaciado"/>
        <w:ind w:left="567" w:right="567"/>
        <w:jc w:val="both"/>
        <w:rPr>
          <w:rFonts w:ascii="Palatino Linotype" w:hAnsi="Palatino Linotype"/>
          <w:i/>
        </w:rPr>
      </w:pPr>
    </w:p>
    <w:p w14:paraId="68B67C4E" w14:textId="77777777" w:rsidR="003C184D" w:rsidRPr="004E6B5B" w:rsidRDefault="003C184D" w:rsidP="003C184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3BCBB618" w14:textId="77777777" w:rsidR="003C184D" w:rsidRPr="004E6B5B" w:rsidRDefault="003C184D" w:rsidP="003C184D">
      <w:pPr>
        <w:pStyle w:val="Sinespaciado"/>
        <w:spacing w:line="360" w:lineRule="auto"/>
        <w:jc w:val="both"/>
        <w:rPr>
          <w:rFonts w:ascii="Palatino Linotype" w:hAnsi="Palatino Linotype"/>
        </w:rPr>
      </w:pPr>
    </w:p>
    <w:p w14:paraId="111596EE" w14:textId="77777777" w:rsidR="003C184D" w:rsidRDefault="003C184D" w:rsidP="003C184D">
      <w:pPr>
        <w:pStyle w:val="Sinespaciado"/>
        <w:spacing w:line="360" w:lineRule="auto"/>
        <w:jc w:val="both"/>
        <w:rPr>
          <w:rFonts w:ascii="Palatino Linotype" w:hAnsi="Palatino Linotype"/>
        </w:rPr>
      </w:pPr>
    </w:p>
    <w:p w14:paraId="044BE4A2" w14:textId="77777777" w:rsidR="003C184D" w:rsidRDefault="003C184D" w:rsidP="003C184D">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7F8E6F0" w14:textId="77777777" w:rsidR="003C184D" w:rsidRDefault="003C184D" w:rsidP="0046233C">
      <w:pPr>
        <w:spacing w:after="0" w:line="360" w:lineRule="auto"/>
        <w:jc w:val="both"/>
        <w:rPr>
          <w:rFonts w:ascii="Palatino Linotype" w:hAnsi="Palatino Linotype" w:cs="Arial"/>
          <w:sz w:val="24"/>
          <w:szCs w:val="24"/>
        </w:rPr>
      </w:pPr>
    </w:p>
    <w:p w14:paraId="5B0B96CD" w14:textId="4BBAAA92" w:rsidR="0046233C" w:rsidRDefault="003C184D" w:rsidP="0046233C">
      <w:pPr>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46233C">
        <w:rPr>
          <w:rFonts w:ascii="Palatino Linotype" w:hAnsi="Palatino Linotype" w:cs="Arial"/>
          <w:sz w:val="24"/>
          <w:szCs w:val="24"/>
        </w:rPr>
        <w:t xml:space="preserve"> resulta oportuno traer a colación lo dispuesto en el Bando Municipal de Tultitlán mismo que dispone lo siguiente:</w:t>
      </w:r>
    </w:p>
    <w:p w14:paraId="532E6DF7" w14:textId="77777777" w:rsidR="003C184D" w:rsidRDefault="003C184D" w:rsidP="0046233C">
      <w:pPr>
        <w:spacing w:after="0" w:line="360" w:lineRule="auto"/>
        <w:jc w:val="both"/>
        <w:rPr>
          <w:rFonts w:ascii="Palatino Linotype" w:hAnsi="Palatino Linotype" w:cs="Arial"/>
          <w:sz w:val="24"/>
          <w:szCs w:val="24"/>
        </w:rPr>
      </w:pPr>
    </w:p>
    <w:p w14:paraId="4BFBB4FF" w14:textId="77777777" w:rsidR="00295D3D" w:rsidRPr="00295D3D" w:rsidRDefault="00295D3D" w:rsidP="00295D3D">
      <w:pPr>
        <w:spacing w:after="0" w:line="360" w:lineRule="auto"/>
        <w:jc w:val="center"/>
        <w:rPr>
          <w:rFonts w:ascii="Palatino Linotype" w:hAnsi="Palatino Linotype"/>
          <w:i/>
          <w:iCs/>
        </w:rPr>
      </w:pPr>
      <w:r w:rsidRPr="00295D3D">
        <w:rPr>
          <w:rFonts w:ascii="Palatino Linotype" w:hAnsi="Palatino Linotype"/>
          <w:i/>
          <w:iCs/>
        </w:rPr>
        <w:t xml:space="preserve">Título Sexto DE LA ADMINISTRACIÓN MUNICIPAL </w:t>
      </w:r>
    </w:p>
    <w:p w14:paraId="0956BCF2" w14:textId="05B6AC46" w:rsidR="0046233C" w:rsidRPr="00295D3D" w:rsidRDefault="00295D3D" w:rsidP="00295D3D">
      <w:pPr>
        <w:spacing w:after="0" w:line="360" w:lineRule="auto"/>
        <w:jc w:val="center"/>
        <w:rPr>
          <w:rFonts w:ascii="Palatino Linotype" w:hAnsi="Palatino Linotype" w:cs="Arial"/>
          <w:i/>
          <w:iCs/>
          <w:sz w:val="24"/>
          <w:szCs w:val="24"/>
        </w:rPr>
      </w:pPr>
      <w:r w:rsidRPr="00295D3D">
        <w:rPr>
          <w:rFonts w:ascii="Palatino Linotype" w:hAnsi="Palatino Linotype"/>
          <w:i/>
          <w:iCs/>
        </w:rPr>
        <w:t>Capítulo I</w:t>
      </w:r>
    </w:p>
    <w:p w14:paraId="527A6F26" w14:textId="125B83FD" w:rsidR="00295D3D" w:rsidRDefault="0046233C" w:rsidP="00295D3D">
      <w:pPr>
        <w:spacing w:after="0" w:line="360" w:lineRule="auto"/>
        <w:ind w:left="567" w:right="709"/>
        <w:jc w:val="center"/>
        <w:rPr>
          <w:rFonts w:ascii="Palatino Linotype" w:hAnsi="Palatino Linotype"/>
          <w:i/>
          <w:iCs/>
        </w:rPr>
      </w:pPr>
      <w:r w:rsidRPr="0046233C">
        <w:rPr>
          <w:rFonts w:ascii="Palatino Linotype" w:hAnsi="Palatino Linotype"/>
          <w:i/>
          <w:iCs/>
        </w:rPr>
        <w:t>DE LA ADMINISTRACIÓN PÚBLICA MUNICIPAL</w:t>
      </w:r>
    </w:p>
    <w:p w14:paraId="3896B208"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Artículo 43.- La Administración Pública Municipal es la estructura que contiene, agrupa y organiza los recursos técnicos, </w:t>
      </w:r>
      <w:r w:rsidRPr="0046233C">
        <w:rPr>
          <w:rFonts w:ascii="Palatino Linotype" w:hAnsi="Palatino Linotype"/>
          <w:i/>
          <w:iCs/>
        </w:rPr>
        <w:softHyphen/>
      </w:r>
      <w:proofErr w:type="spellStart"/>
      <w:r w:rsidRPr="0046233C">
        <w:rPr>
          <w:rFonts w:ascii="Palatino Linotype" w:hAnsi="Palatino Linotype"/>
          <w:i/>
          <w:iCs/>
        </w:rPr>
        <w:t>nancieros</w:t>
      </w:r>
      <w:proofErr w:type="spellEnd"/>
      <w:r w:rsidRPr="0046233C">
        <w:rPr>
          <w:rFonts w:ascii="Palatino Linotype" w:hAnsi="Palatino Linotype"/>
          <w:i/>
          <w:iCs/>
        </w:rPr>
        <w:t xml:space="preserve">, materiales y humanos para el cumplimiento de los </w:t>
      </w:r>
      <w:r w:rsidRPr="0046233C">
        <w:rPr>
          <w:rFonts w:ascii="Palatino Linotype" w:hAnsi="Palatino Linotype"/>
          <w:i/>
          <w:iCs/>
        </w:rPr>
        <w:softHyphen/>
      </w:r>
      <w:proofErr w:type="spellStart"/>
      <w:r w:rsidRPr="0046233C">
        <w:rPr>
          <w:rFonts w:ascii="Palatino Linotype" w:hAnsi="Palatino Linotype"/>
          <w:i/>
          <w:iCs/>
        </w:rPr>
        <w:t>nes</w:t>
      </w:r>
      <w:proofErr w:type="spellEnd"/>
      <w:r w:rsidRPr="0046233C">
        <w:rPr>
          <w:rFonts w:ascii="Palatino Linotype" w:hAnsi="Palatino Linotype"/>
          <w:i/>
          <w:iCs/>
        </w:rPr>
        <w:t xml:space="preserve"> del Municipio, actuando conforme a las atribuciones que le </w:t>
      </w:r>
      <w:proofErr w:type="spellStart"/>
      <w:r w:rsidRPr="0046233C">
        <w:rPr>
          <w:rFonts w:ascii="Palatino Linotype" w:hAnsi="Palatino Linotype"/>
          <w:i/>
          <w:iCs/>
        </w:rPr>
        <w:t>con</w:t>
      </w:r>
      <w:r w:rsidRPr="0046233C">
        <w:rPr>
          <w:rFonts w:ascii="Palatino Linotype" w:hAnsi="Palatino Linotype"/>
          <w:i/>
          <w:iCs/>
        </w:rPr>
        <w:softHyphen/>
        <w:t>eren</w:t>
      </w:r>
      <w:proofErr w:type="spellEnd"/>
      <w:r w:rsidRPr="0046233C">
        <w:rPr>
          <w:rFonts w:ascii="Palatino Linotype" w:hAnsi="Palatino Linotype"/>
          <w:i/>
          <w:iCs/>
        </w:rPr>
        <w:t xml:space="preserve"> las Leyes, este Bando, </w:t>
      </w:r>
      <w:r w:rsidRPr="0046233C">
        <w:rPr>
          <w:rFonts w:ascii="Palatino Linotype" w:hAnsi="Palatino Linotype"/>
          <w:i/>
          <w:iCs/>
        </w:rPr>
        <w:lastRenderedPageBreak/>
        <w:t xml:space="preserve">el Reglamento Orgánico y demás disposiciones normativas vigentes y de observancia general expedidas por este Ayuntamiento. </w:t>
      </w:r>
    </w:p>
    <w:p w14:paraId="068DE823"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Artículo 44.- Para el despacho de los asuntos del Gobierno Municipal, se contará con las siguientes dependencias</w:t>
      </w:r>
      <w:r w:rsidR="00295D3D">
        <w:rPr>
          <w:rFonts w:ascii="Palatino Linotype" w:hAnsi="Palatino Linotype"/>
          <w:i/>
          <w:iCs/>
        </w:rPr>
        <w:t>:</w:t>
      </w:r>
    </w:p>
    <w:p w14:paraId="1D170174"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I. Administración centralizada integrada por: </w:t>
      </w:r>
    </w:p>
    <w:p w14:paraId="7EECEE45"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1. </w:t>
      </w:r>
      <w:proofErr w:type="spellStart"/>
      <w:r w:rsidRPr="0046233C">
        <w:rPr>
          <w:rFonts w:ascii="Palatino Linotype" w:hAnsi="Palatino Linotype"/>
          <w:i/>
          <w:iCs/>
        </w:rPr>
        <w:t>O</w:t>
      </w:r>
      <w:r w:rsidRPr="0046233C">
        <w:rPr>
          <w:rFonts w:ascii="Palatino Linotype" w:hAnsi="Palatino Linotype"/>
          <w:i/>
          <w:iCs/>
        </w:rPr>
        <w:softHyphen/>
        <w:t>cina</w:t>
      </w:r>
      <w:proofErr w:type="spellEnd"/>
      <w:r w:rsidRPr="0046233C">
        <w:rPr>
          <w:rFonts w:ascii="Palatino Linotype" w:hAnsi="Palatino Linotype"/>
          <w:i/>
          <w:iCs/>
        </w:rPr>
        <w:t xml:space="preserve"> de Presidencia; </w:t>
      </w:r>
    </w:p>
    <w:p w14:paraId="0C7411BC"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2. Secretaría del Ayuntamiento; </w:t>
      </w:r>
    </w:p>
    <w:p w14:paraId="2F4D8ACE"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3. Tesorería Municipal; </w:t>
      </w:r>
    </w:p>
    <w:p w14:paraId="4BF18080"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4. Dirección de Obras Públicas; </w:t>
      </w:r>
    </w:p>
    <w:p w14:paraId="22216DC1"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5. Dirección de Desarrollo Económico; </w:t>
      </w:r>
    </w:p>
    <w:p w14:paraId="778A7CDF" w14:textId="77777777" w:rsidR="00295D3D" w:rsidRPr="00295D3D" w:rsidRDefault="0046233C" w:rsidP="00295D3D">
      <w:pPr>
        <w:spacing w:after="0" w:line="360" w:lineRule="auto"/>
        <w:ind w:left="567" w:right="709"/>
        <w:jc w:val="both"/>
        <w:rPr>
          <w:rFonts w:ascii="Palatino Linotype" w:hAnsi="Palatino Linotype"/>
          <w:b/>
          <w:bCs/>
          <w:i/>
          <w:iCs/>
          <w:u w:val="single"/>
        </w:rPr>
      </w:pPr>
      <w:r w:rsidRPr="00295D3D">
        <w:rPr>
          <w:rFonts w:ascii="Palatino Linotype" w:hAnsi="Palatino Linotype"/>
          <w:b/>
          <w:bCs/>
          <w:i/>
          <w:iCs/>
          <w:u w:val="single"/>
        </w:rPr>
        <w:t xml:space="preserve">6. Contraloría Municipal; </w:t>
      </w:r>
    </w:p>
    <w:p w14:paraId="7C82C611"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7. Dirección de Administración; </w:t>
      </w:r>
    </w:p>
    <w:p w14:paraId="49223904"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8. Dirección de Servicios Públicos; </w:t>
      </w:r>
    </w:p>
    <w:p w14:paraId="2348CAB5"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9. Dirección de Desarrollo Urbano y Medio Ambiente; </w:t>
      </w:r>
    </w:p>
    <w:p w14:paraId="0B97AE0C"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10. Dirección de Educación, Cultura y Turismo; </w:t>
      </w:r>
    </w:p>
    <w:p w14:paraId="7BFE59C0"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11. Dirección de Seguridad Ciudadana, Vialidad y Protección Civil; </w:t>
      </w:r>
    </w:p>
    <w:p w14:paraId="345E4753" w14:textId="77777777" w:rsidR="00295D3D"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 xml:space="preserve">12. Consejería Jurídica Municipal; y </w:t>
      </w:r>
    </w:p>
    <w:p w14:paraId="6415F23F" w14:textId="1FE30C87" w:rsidR="0046233C" w:rsidRDefault="0046233C" w:rsidP="00295D3D">
      <w:pPr>
        <w:spacing w:after="0" w:line="360" w:lineRule="auto"/>
        <w:ind w:left="567" w:right="709"/>
        <w:jc w:val="both"/>
        <w:rPr>
          <w:rFonts w:ascii="Palatino Linotype" w:hAnsi="Palatino Linotype"/>
          <w:i/>
          <w:iCs/>
        </w:rPr>
      </w:pPr>
      <w:r w:rsidRPr="0046233C">
        <w:rPr>
          <w:rFonts w:ascii="Palatino Linotype" w:hAnsi="Palatino Linotype"/>
          <w:i/>
          <w:iCs/>
        </w:rPr>
        <w:t>13. Dirección de Información, Planeación, Programación y Evaluación.</w:t>
      </w:r>
    </w:p>
    <w:p w14:paraId="6464548F" w14:textId="2A87CFC7" w:rsidR="00295D3D" w:rsidRDefault="00295D3D" w:rsidP="00295D3D">
      <w:pPr>
        <w:spacing w:after="0" w:line="360" w:lineRule="auto"/>
        <w:ind w:left="567" w:right="709"/>
        <w:jc w:val="both"/>
        <w:rPr>
          <w:rFonts w:ascii="Palatino Linotype" w:hAnsi="Palatino Linotype"/>
          <w:i/>
          <w:iCs/>
        </w:rPr>
      </w:pPr>
      <w:r>
        <w:rPr>
          <w:rFonts w:ascii="Palatino Linotype" w:hAnsi="Palatino Linotype"/>
          <w:i/>
          <w:iCs/>
        </w:rPr>
        <w:t>(…)</w:t>
      </w:r>
    </w:p>
    <w:p w14:paraId="373AC7AE" w14:textId="650B3580" w:rsidR="00295D3D" w:rsidRDefault="00295D3D" w:rsidP="00295D3D">
      <w:pPr>
        <w:spacing w:after="0" w:line="360" w:lineRule="auto"/>
        <w:ind w:right="709"/>
        <w:jc w:val="both"/>
        <w:rPr>
          <w:rFonts w:ascii="Palatino Linotype" w:hAnsi="Palatino Linotype"/>
          <w:i/>
          <w:iCs/>
        </w:rPr>
      </w:pPr>
    </w:p>
    <w:p w14:paraId="0A01A12A" w14:textId="77777777" w:rsidR="00295D3D" w:rsidRDefault="00295D3D" w:rsidP="00295D3D">
      <w:pPr>
        <w:spacing w:after="0" w:line="360" w:lineRule="auto"/>
        <w:ind w:right="709"/>
        <w:jc w:val="both"/>
        <w:rPr>
          <w:rFonts w:ascii="Palatino Linotype" w:hAnsi="Palatino Linotype"/>
          <w:i/>
          <w:iCs/>
        </w:rPr>
      </w:pPr>
      <w:r w:rsidRPr="00295D3D">
        <w:rPr>
          <w:rFonts w:ascii="Palatino Linotype" w:hAnsi="Palatino Linotype"/>
          <w:i/>
          <w:iCs/>
        </w:rPr>
        <w:t>Artículo 56</w:t>
      </w:r>
      <w:r w:rsidRPr="00295D3D">
        <w:rPr>
          <w:rFonts w:ascii="Palatino Linotype" w:hAnsi="Palatino Linotype"/>
          <w:b/>
          <w:bCs/>
          <w:i/>
          <w:iCs/>
          <w:u w:val="single"/>
        </w:rPr>
        <w:t>.- El Ayuntamiento, a través de la Contraloría Municipal</w:t>
      </w:r>
      <w:r w:rsidRPr="00295D3D">
        <w:rPr>
          <w:rFonts w:ascii="Palatino Linotype" w:hAnsi="Palatino Linotype"/>
          <w:i/>
          <w:iCs/>
        </w:rPr>
        <w:t xml:space="preserve">, establecerá y ejecutará los sistemas de control y </w:t>
      </w:r>
      <w:r w:rsidRPr="00295D3D">
        <w:rPr>
          <w:rFonts w:ascii="Palatino Linotype" w:hAnsi="Palatino Linotype"/>
          <w:i/>
          <w:iCs/>
        </w:rPr>
        <w:softHyphen/>
      </w:r>
      <w:proofErr w:type="spellStart"/>
      <w:r w:rsidRPr="00295D3D">
        <w:rPr>
          <w:rFonts w:ascii="Palatino Linotype" w:hAnsi="Palatino Linotype"/>
          <w:i/>
          <w:iCs/>
        </w:rPr>
        <w:t>scalización</w:t>
      </w:r>
      <w:proofErr w:type="spellEnd"/>
      <w:r w:rsidRPr="00295D3D">
        <w:rPr>
          <w:rFonts w:ascii="Palatino Linotype" w:hAnsi="Palatino Linotype"/>
          <w:i/>
          <w:iCs/>
        </w:rPr>
        <w:t xml:space="preserve"> para vigilar y supervisar que la administración de la Hacienda Municipal y </w:t>
      </w:r>
      <w:r w:rsidRPr="00295D3D">
        <w:rPr>
          <w:rFonts w:ascii="Palatino Linotype" w:hAnsi="Palatino Linotype"/>
          <w:i/>
          <w:iCs/>
          <w:u w:val="single"/>
        </w:rPr>
        <w:t>el ejercicio de las servidoras públicas y los servidores públicos se conduzcan con estricto apego a las disposiciones legales aplicables,</w:t>
      </w:r>
      <w:r w:rsidRPr="00295D3D">
        <w:rPr>
          <w:rFonts w:ascii="Palatino Linotype" w:hAnsi="Palatino Linotype"/>
          <w:i/>
          <w:iCs/>
        </w:rPr>
        <w:t xml:space="preserve"> tramitar los procedimientos administrativos disciplinarios y de situación patrimonial previstos en la Ley de Responsabilidades Administrativas del Estado de México y Municipios, </w:t>
      </w:r>
      <w:r w:rsidRPr="00295D3D">
        <w:rPr>
          <w:rFonts w:ascii="Palatino Linotype" w:hAnsi="Palatino Linotype"/>
          <w:i/>
          <w:iCs/>
          <w:u w:val="single"/>
        </w:rPr>
        <w:t xml:space="preserve">aplicando y ejecutando las sanciones que conforme a derecho </w:t>
      </w:r>
      <w:r w:rsidRPr="00295D3D">
        <w:rPr>
          <w:rFonts w:ascii="Palatino Linotype" w:hAnsi="Palatino Linotype"/>
          <w:i/>
          <w:iCs/>
          <w:u w:val="single"/>
        </w:rPr>
        <w:lastRenderedPageBreak/>
        <w:t xml:space="preserve">procedan, a </w:t>
      </w:r>
      <w:r w:rsidRPr="00295D3D">
        <w:rPr>
          <w:rFonts w:ascii="Palatino Linotype" w:hAnsi="Palatino Linotype"/>
          <w:i/>
          <w:iCs/>
          <w:u w:val="single"/>
        </w:rPr>
        <w:softHyphen/>
        <w:t>n de salvaguardar la legalidad, honradez, lealtad e imparcialidad en el desempeño de su función;</w:t>
      </w:r>
      <w:r w:rsidRPr="00295D3D">
        <w:rPr>
          <w:rFonts w:ascii="Palatino Linotype" w:hAnsi="Palatino Linotype"/>
          <w:i/>
          <w:iCs/>
        </w:rPr>
        <w:t xml:space="preserve"> vigilará que los recursos federales y estatales asignados al Ayuntamiento, así como los propios, se apliquen en los términos estipulados en las leyes, reglamentos y convenios aplicables.</w:t>
      </w:r>
    </w:p>
    <w:p w14:paraId="39DE174E" w14:textId="6929DD59" w:rsidR="00295D3D" w:rsidRDefault="00295D3D" w:rsidP="00295D3D">
      <w:pPr>
        <w:spacing w:after="0" w:line="360" w:lineRule="auto"/>
        <w:ind w:right="709"/>
        <w:jc w:val="both"/>
        <w:rPr>
          <w:rFonts w:ascii="Palatino Linotype" w:hAnsi="Palatino Linotype"/>
          <w:i/>
          <w:iCs/>
        </w:rPr>
      </w:pPr>
      <w:r w:rsidRPr="00295D3D">
        <w:rPr>
          <w:rFonts w:ascii="Palatino Linotype" w:hAnsi="Palatino Linotype"/>
          <w:i/>
          <w:iCs/>
        </w:rPr>
        <w:t xml:space="preserve">El Órgano Interno de Control supervisará, controlará y </w:t>
      </w:r>
      <w:r>
        <w:rPr>
          <w:rFonts w:ascii="Palatino Linotype" w:hAnsi="Palatino Linotype"/>
          <w:i/>
          <w:iCs/>
        </w:rPr>
        <w:t>fi</w:t>
      </w:r>
      <w:r w:rsidRPr="00295D3D">
        <w:rPr>
          <w:rFonts w:ascii="Palatino Linotype" w:hAnsi="Palatino Linotype"/>
          <w:i/>
          <w:iCs/>
        </w:rPr>
        <w:softHyphen/>
        <w:t>scalizará las actividades de la administración de la hacienda municipal; así como las que realicen las servidoras públicas y los servidores públicos municipales en el ejercicio de sus funciones.</w:t>
      </w:r>
    </w:p>
    <w:p w14:paraId="061D9F2A" w14:textId="77777777" w:rsidR="00295D3D" w:rsidRPr="00295D3D" w:rsidRDefault="00295D3D" w:rsidP="00295D3D">
      <w:pPr>
        <w:spacing w:after="0" w:line="360" w:lineRule="auto"/>
        <w:ind w:right="709"/>
        <w:jc w:val="both"/>
        <w:rPr>
          <w:rFonts w:ascii="Palatino Linotype" w:hAnsi="Palatino Linotype"/>
          <w:i/>
          <w:iCs/>
        </w:rPr>
      </w:pPr>
    </w:p>
    <w:p w14:paraId="0EB5E2FE" w14:textId="77777777" w:rsidR="00295D3D" w:rsidRDefault="00295D3D" w:rsidP="00295D3D">
      <w:pPr>
        <w:spacing w:after="0" w:line="360" w:lineRule="auto"/>
        <w:ind w:right="709"/>
        <w:jc w:val="both"/>
        <w:rPr>
          <w:rFonts w:ascii="Palatino Linotype" w:hAnsi="Palatino Linotype"/>
          <w:i/>
          <w:iCs/>
        </w:rPr>
      </w:pPr>
      <w:r w:rsidRPr="00295D3D">
        <w:rPr>
          <w:rFonts w:ascii="Palatino Linotype" w:hAnsi="Palatino Linotype"/>
          <w:i/>
          <w:iCs/>
        </w:rPr>
        <w:t xml:space="preserve">Artículo 59.- </w:t>
      </w:r>
      <w:r w:rsidRPr="00295D3D">
        <w:rPr>
          <w:rFonts w:ascii="Palatino Linotype" w:hAnsi="Palatino Linotype"/>
          <w:i/>
          <w:iCs/>
          <w:u w:val="single"/>
        </w:rPr>
        <w:t>El Órgano Interno de Control es competente para conocer de las responsabilidades administrativas de las Delegadas y Delegados Municipales, Consejos de Participación Ciudadana, Comités Vecinales y Consejos Ciudadanos de Control y Vigilancia</w:t>
      </w:r>
      <w:r w:rsidRPr="00295D3D">
        <w:rPr>
          <w:rFonts w:ascii="Palatino Linotype" w:hAnsi="Palatino Linotype"/>
          <w:i/>
          <w:iCs/>
        </w:rPr>
        <w:t xml:space="preserve">, por lo que podrá: </w:t>
      </w:r>
    </w:p>
    <w:p w14:paraId="762F77B3" w14:textId="77777777" w:rsidR="00295D3D" w:rsidRPr="00BE0227" w:rsidRDefault="00295D3D" w:rsidP="00295D3D">
      <w:pPr>
        <w:spacing w:after="0" w:line="360" w:lineRule="auto"/>
        <w:ind w:right="709"/>
        <w:jc w:val="both"/>
        <w:rPr>
          <w:rFonts w:ascii="Palatino Linotype" w:hAnsi="Palatino Linotype"/>
          <w:i/>
          <w:iCs/>
          <w:u w:val="single"/>
        </w:rPr>
      </w:pPr>
      <w:r w:rsidRPr="00BE0227">
        <w:rPr>
          <w:rFonts w:ascii="Palatino Linotype" w:hAnsi="Palatino Linotype"/>
          <w:i/>
          <w:iCs/>
          <w:u w:val="single"/>
        </w:rPr>
        <w:t xml:space="preserve">I. Vigilar y supervisar que se conduzcan bajo la legalidad administrativa; </w:t>
      </w:r>
    </w:p>
    <w:p w14:paraId="0BDF31FC" w14:textId="77777777" w:rsidR="00BE0227" w:rsidRDefault="00295D3D" w:rsidP="00295D3D">
      <w:pPr>
        <w:spacing w:after="0" w:line="360" w:lineRule="auto"/>
        <w:ind w:right="709"/>
        <w:jc w:val="both"/>
        <w:rPr>
          <w:rFonts w:ascii="Palatino Linotype" w:hAnsi="Palatino Linotype"/>
          <w:i/>
          <w:iCs/>
        </w:rPr>
      </w:pPr>
      <w:r w:rsidRPr="00BE0227">
        <w:rPr>
          <w:rFonts w:ascii="Palatino Linotype" w:hAnsi="Palatino Linotype"/>
          <w:i/>
          <w:iCs/>
          <w:u w:val="single"/>
        </w:rPr>
        <w:t>II. Supervisar que su actuación sea realizada conforme a la Ley Orgánica, el Bando, el Reglamento para la Organización y Funcionamiento de las Autoridades Auxiliares y Consejos de Participación Ciudadana del Municipio de Tultitlán, Estado de México y demás disposiciones jurídicas aplicables</w:t>
      </w:r>
      <w:r w:rsidRPr="00295D3D">
        <w:rPr>
          <w:rFonts w:ascii="Palatino Linotype" w:hAnsi="Palatino Linotype"/>
          <w:i/>
          <w:iCs/>
        </w:rPr>
        <w:t xml:space="preserve">; y </w:t>
      </w:r>
    </w:p>
    <w:p w14:paraId="259B6F1E" w14:textId="564ABA70" w:rsidR="00295D3D" w:rsidRPr="00295D3D" w:rsidRDefault="00295D3D" w:rsidP="00295D3D">
      <w:pPr>
        <w:spacing w:after="0" w:line="360" w:lineRule="auto"/>
        <w:ind w:right="709"/>
        <w:jc w:val="both"/>
        <w:rPr>
          <w:rFonts w:ascii="Palatino Linotype" w:hAnsi="Palatino Linotype" w:cs="Arial"/>
          <w:i/>
          <w:iCs/>
          <w:sz w:val="24"/>
          <w:szCs w:val="24"/>
        </w:rPr>
      </w:pPr>
      <w:r w:rsidRPr="00295D3D">
        <w:rPr>
          <w:rFonts w:ascii="Palatino Linotype" w:hAnsi="Palatino Linotype"/>
          <w:i/>
          <w:iCs/>
        </w:rPr>
        <w:t>III. Revisar todos los informes presentados y de ser necesario emitir las observaciones y actuaciones pertinentes.</w:t>
      </w:r>
    </w:p>
    <w:p w14:paraId="203B6597" w14:textId="77777777" w:rsidR="00BE0227" w:rsidRDefault="00BE0227" w:rsidP="0046233C">
      <w:pPr>
        <w:spacing w:after="0" w:line="360" w:lineRule="auto"/>
        <w:jc w:val="both"/>
        <w:rPr>
          <w:rFonts w:ascii="Palatino Linotype" w:hAnsi="Palatino Linotype" w:cs="Arial"/>
          <w:sz w:val="24"/>
          <w:szCs w:val="24"/>
        </w:rPr>
      </w:pPr>
    </w:p>
    <w:p w14:paraId="3AB3E75E" w14:textId="22BFD72B" w:rsidR="00BE0227" w:rsidRDefault="00BE0227" w:rsidP="00BE0227">
      <w:pPr>
        <w:spacing w:after="0" w:line="360" w:lineRule="auto"/>
        <w:jc w:val="right"/>
        <w:rPr>
          <w:rFonts w:ascii="Palatino Linotype" w:hAnsi="Palatino Linotype" w:cs="Arial"/>
          <w:sz w:val="24"/>
          <w:szCs w:val="24"/>
        </w:rPr>
      </w:pPr>
    </w:p>
    <w:p w14:paraId="34AE542E" w14:textId="77777777" w:rsidR="00BE0227" w:rsidRDefault="00BE0227" w:rsidP="00BE0227">
      <w:pPr>
        <w:spacing w:after="0" w:line="360" w:lineRule="auto"/>
        <w:jc w:val="right"/>
        <w:rPr>
          <w:rFonts w:ascii="Palatino Linotype" w:hAnsi="Palatino Linotype" w:cs="Arial"/>
          <w:sz w:val="24"/>
          <w:szCs w:val="24"/>
        </w:rPr>
      </w:pPr>
    </w:p>
    <w:p w14:paraId="19553034" w14:textId="70D6BD4C" w:rsidR="00BE0227" w:rsidRDefault="00BE0227" w:rsidP="00BE022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 normatividad previamente plasmada se observa que </w:t>
      </w:r>
      <w:r w:rsidR="003C184D">
        <w:rPr>
          <w:rFonts w:ascii="Palatino Linotype" w:hAnsi="Palatino Linotype" w:cs="Arial"/>
          <w:sz w:val="24"/>
          <w:szCs w:val="24"/>
        </w:rPr>
        <w:t xml:space="preserve">la administración pública municipal cuenta con el área de </w:t>
      </w:r>
      <w:r w:rsidR="003C184D" w:rsidRPr="003C184D">
        <w:rPr>
          <w:rFonts w:ascii="Palatino Linotype" w:hAnsi="Palatino Linotype" w:cs="Arial"/>
          <w:sz w:val="24"/>
          <w:szCs w:val="24"/>
        </w:rPr>
        <w:t>Contraloría Municipal</w:t>
      </w:r>
      <w:r w:rsidR="003C184D">
        <w:rPr>
          <w:rFonts w:ascii="Palatino Linotype" w:hAnsi="Palatino Linotype" w:cs="Arial"/>
          <w:sz w:val="24"/>
          <w:szCs w:val="24"/>
        </w:rPr>
        <w:t>, así mismo</w:t>
      </w:r>
      <w:r w:rsidR="003C184D" w:rsidRPr="003C184D">
        <w:rPr>
          <w:rFonts w:ascii="Palatino Linotype" w:hAnsi="Palatino Linotype" w:cs="Arial"/>
          <w:sz w:val="24"/>
          <w:szCs w:val="24"/>
        </w:rPr>
        <w:t xml:space="preserve"> </w:t>
      </w:r>
      <w:r>
        <w:rPr>
          <w:rFonts w:ascii="Palatino Linotype" w:hAnsi="Palatino Linotype" w:cs="Arial"/>
          <w:sz w:val="24"/>
          <w:szCs w:val="24"/>
        </w:rPr>
        <w:t xml:space="preserve">el </w:t>
      </w:r>
      <w:r w:rsidR="003C184D">
        <w:rPr>
          <w:rFonts w:ascii="Palatino Linotype" w:hAnsi="Palatino Linotype" w:cs="Arial"/>
          <w:sz w:val="24"/>
          <w:szCs w:val="24"/>
        </w:rPr>
        <w:t>Ó</w:t>
      </w:r>
      <w:r>
        <w:rPr>
          <w:rFonts w:ascii="Palatino Linotype" w:hAnsi="Palatino Linotype" w:cs="Arial"/>
          <w:sz w:val="24"/>
          <w:szCs w:val="24"/>
        </w:rPr>
        <w:t xml:space="preserve">rgano de Control Interno, cuanta con las facultades y atribuciones </w:t>
      </w:r>
      <w:r w:rsidRPr="00BE0227">
        <w:rPr>
          <w:rFonts w:ascii="Palatino Linotype" w:hAnsi="Palatino Linotype" w:cs="Arial"/>
          <w:sz w:val="24"/>
          <w:szCs w:val="24"/>
        </w:rPr>
        <w:t>para vigilar y supervisar que la administración</w:t>
      </w:r>
      <w:r>
        <w:rPr>
          <w:rFonts w:ascii="Palatino Linotype" w:hAnsi="Palatino Linotype" w:cs="Arial"/>
          <w:sz w:val="24"/>
          <w:szCs w:val="24"/>
        </w:rPr>
        <w:t xml:space="preserve"> en </w:t>
      </w:r>
      <w:r w:rsidRPr="00BE0227">
        <w:rPr>
          <w:rFonts w:ascii="Palatino Linotype" w:hAnsi="Palatino Linotype" w:cs="Arial"/>
          <w:sz w:val="24"/>
          <w:szCs w:val="24"/>
        </w:rPr>
        <w:t xml:space="preserve">el ejercicio de las servidoras públicas y los servidores públicos </w:t>
      </w:r>
      <w:r w:rsidRPr="00BE0227">
        <w:rPr>
          <w:rFonts w:ascii="Palatino Linotype" w:hAnsi="Palatino Linotype" w:cs="Arial"/>
          <w:sz w:val="24"/>
          <w:szCs w:val="24"/>
          <w:u w:val="single"/>
        </w:rPr>
        <w:t>se conduzcan con estricto apego a las disposiciones legales aplicables</w:t>
      </w:r>
      <w:r>
        <w:rPr>
          <w:rFonts w:ascii="Palatino Linotype" w:hAnsi="Palatino Linotype" w:cs="Arial"/>
          <w:sz w:val="24"/>
          <w:szCs w:val="24"/>
        </w:rPr>
        <w:t>, así mismo podrá tramitar</w:t>
      </w:r>
      <w:r w:rsidRPr="00BE0227">
        <w:rPr>
          <w:rFonts w:ascii="Palatino Linotype" w:hAnsi="Palatino Linotype" w:cs="Arial"/>
          <w:sz w:val="24"/>
          <w:szCs w:val="24"/>
        </w:rPr>
        <w:t xml:space="preserve"> los procedimientos administrativos disciplinarios previstos en la Ley de</w:t>
      </w:r>
      <w:r>
        <w:rPr>
          <w:rFonts w:ascii="Palatino Linotype" w:hAnsi="Palatino Linotype" w:cs="Arial"/>
          <w:sz w:val="24"/>
          <w:szCs w:val="24"/>
        </w:rPr>
        <w:t xml:space="preserve"> </w:t>
      </w:r>
      <w:r w:rsidRPr="00BE0227">
        <w:rPr>
          <w:rFonts w:ascii="Palatino Linotype" w:hAnsi="Palatino Linotype" w:cs="Arial"/>
          <w:sz w:val="24"/>
          <w:szCs w:val="24"/>
        </w:rPr>
        <w:lastRenderedPageBreak/>
        <w:t xml:space="preserve">Responsabilidades Administrativas del Estado de México y Municipios, </w:t>
      </w:r>
      <w:r w:rsidRPr="00BE0227">
        <w:rPr>
          <w:rFonts w:ascii="Palatino Linotype" w:hAnsi="Palatino Linotype" w:cs="Arial"/>
          <w:sz w:val="24"/>
          <w:szCs w:val="24"/>
          <w:u w:val="single"/>
        </w:rPr>
        <w:t>aplicando y ejecutando las sanciones que conforme a derecho procedan</w:t>
      </w:r>
      <w:r>
        <w:rPr>
          <w:rFonts w:ascii="Palatino Linotype" w:hAnsi="Palatino Linotype" w:cs="Arial"/>
          <w:sz w:val="24"/>
          <w:szCs w:val="24"/>
        </w:rPr>
        <w:t xml:space="preserve">, </w:t>
      </w:r>
      <w:r w:rsidRPr="00BE0227">
        <w:rPr>
          <w:rFonts w:ascii="Palatino Linotype" w:hAnsi="Palatino Linotype" w:cs="Arial"/>
          <w:sz w:val="24"/>
          <w:szCs w:val="24"/>
        </w:rPr>
        <w:t xml:space="preserve">a </w:t>
      </w:r>
      <w:r>
        <w:rPr>
          <w:rFonts w:ascii="Palatino Linotype" w:hAnsi="Palatino Linotype" w:cs="Arial"/>
          <w:sz w:val="24"/>
          <w:szCs w:val="24"/>
        </w:rPr>
        <w:t>fi</w:t>
      </w:r>
      <w:r w:rsidRPr="00BE0227">
        <w:rPr>
          <w:rFonts w:ascii="Palatino Linotype" w:hAnsi="Palatino Linotype" w:cs="Arial"/>
          <w:sz w:val="24"/>
          <w:szCs w:val="24"/>
        </w:rPr>
        <w:softHyphen/>
        <w:t>n de salvaguardar la legalidad, honradez,</w:t>
      </w:r>
      <w:r>
        <w:rPr>
          <w:rFonts w:ascii="Palatino Linotype" w:hAnsi="Palatino Linotype" w:cs="Arial"/>
          <w:sz w:val="24"/>
          <w:szCs w:val="24"/>
        </w:rPr>
        <w:t xml:space="preserve"> </w:t>
      </w:r>
      <w:r w:rsidRPr="00BE0227">
        <w:rPr>
          <w:rFonts w:ascii="Palatino Linotype" w:hAnsi="Palatino Linotype" w:cs="Arial"/>
          <w:sz w:val="24"/>
          <w:szCs w:val="24"/>
        </w:rPr>
        <w:t xml:space="preserve">lealtad e imparcialidad en el desempeño de </w:t>
      </w:r>
      <w:r>
        <w:rPr>
          <w:rFonts w:ascii="Palatino Linotype" w:hAnsi="Palatino Linotype" w:cs="Arial"/>
          <w:sz w:val="24"/>
          <w:szCs w:val="24"/>
        </w:rPr>
        <w:t>la</w:t>
      </w:r>
      <w:r w:rsidRPr="00BE0227">
        <w:rPr>
          <w:rFonts w:ascii="Palatino Linotype" w:hAnsi="Palatino Linotype" w:cs="Arial"/>
          <w:sz w:val="24"/>
          <w:szCs w:val="24"/>
        </w:rPr>
        <w:t xml:space="preserve"> función</w:t>
      </w:r>
      <w:r>
        <w:rPr>
          <w:rFonts w:ascii="Palatino Linotype" w:hAnsi="Palatino Linotype" w:cs="Arial"/>
          <w:sz w:val="24"/>
          <w:szCs w:val="24"/>
        </w:rPr>
        <w:t xml:space="preserve"> de los servidores públicos, por lo que en esa tesitura se aprecia que el Sujeto Obligado cuenta con las atribuciones para poder entregar la información que resulta de interés a la particular.</w:t>
      </w:r>
    </w:p>
    <w:p w14:paraId="2021AD38" w14:textId="77777777" w:rsidR="00BE0227" w:rsidRDefault="00BE0227" w:rsidP="00BE0227">
      <w:pPr>
        <w:spacing w:after="0" w:line="360" w:lineRule="auto"/>
        <w:jc w:val="both"/>
        <w:rPr>
          <w:rFonts w:ascii="Palatino Linotype" w:hAnsi="Palatino Linotype" w:cs="Arial"/>
          <w:sz w:val="24"/>
          <w:szCs w:val="24"/>
        </w:rPr>
      </w:pPr>
    </w:p>
    <w:p w14:paraId="758679B5" w14:textId="77777777" w:rsidR="00CE21FE" w:rsidRDefault="00CE21FE" w:rsidP="00CE21FE">
      <w:pPr>
        <w:spacing w:line="360" w:lineRule="auto"/>
        <w:jc w:val="both"/>
        <w:rPr>
          <w:rFonts w:ascii="Palatino Linotype" w:hAnsi="Palatino Linotype" w:cs="Arial"/>
          <w:sz w:val="24"/>
          <w:lang w:val="es-ES"/>
        </w:rPr>
      </w:pPr>
    </w:p>
    <w:p w14:paraId="0D247E11" w14:textId="6990DD4B" w:rsidR="00CE21FE" w:rsidRPr="00C92F48" w:rsidRDefault="00CE21FE" w:rsidP="00CE21FE">
      <w:pPr>
        <w:spacing w:line="360" w:lineRule="auto"/>
        <w:jc w:val="both"/>
        <w:rPr>
          <w:rFonts w:ascii="Palatino Linotype" w:hAnsi="Palatino Linotype" w:cs="Arial"/>
          <w:sz w:val="24"/>
        </w:rPr>
      </w:pPr>
      <w:r>
        <w:rPr>
          <w:rFonts w:ascii="Palatino Linotype" w:hAnsi="Palatino Linotype" w:cs="Arial"/>
          <w:sz w:val="24"/>
          <w:lang w:val="es-ES"/>
        </w:rPr>
        <w:t>Aunado a lo anterior</w:t>
      </w:r>
      <w:r w:rsidRPr="00C92F48">
        <w:rPr>
          <w:rFonts w:ascii="Palatino Linotype" w:hAnsi="Palatino Linotype" w:cs="Arial"/>
          <w:sz w:val="24"/>
          <w:lang w:val="es-ES"/>
        </w:rPr>
        <w:t xml:space="preserv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4C051D07" w14:textId="77777777" w:rsidR="00CE21FE" w:rsidRPr="00C92F48" w:rsidRDefault="00CE21FE" w:rsidP="00CE21FE">
      <w:pPr>
        <w:jc w:val="both"/>
        <w:rPr>
          <w:rFonts w:ascii="Palatino Linotype" w:hAnsi="Palatino Linotype" w:cs="Arial"/>
          <w:sz w:val="24"/>
          <w:lang w:val="es-ES"/>
        </w:rPr>
      </w:pPr>
    </w:p>
    <w:p w14:paraId="7B3780FD" w14:textId="77777777" w:rsidR="00CE21FE" w:rsidRPr="00C92F48" w:rsidRDefault="00CE21FE" w:rsidP="00CE21FE">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 xml:space="preserve">con el objeto de que realicen una </w:t>
      </w:r>
      <w:r w:rsidRPr="00C92F48">
        <w:rPr>
          <w:rFonts w:ascii="Palatino Linotype" w:hAnsi="Palatino Linotype" w:cs="Arial"/>
          <w:b/>
          <w:color w:val="000000" w:themeColor="text1"/>
          <w:sz w:val="24"/>
          <w:u w:val="single"/>
          <w:lang w:val="es-ES"/>
        </w:rPr>
        <w:lastRenderedPageBreak/>
        <w:t>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1B5C55E2" w14:textId="77777777" w:rsidR="00CE21FE" w:rsidRPr="00C92F48" w:rsidRDefault="00CE21FE" w:rsidP="00CE21FE">
      <w:pPr>
        <w:jc w:val="both"/>
        <w:rPr>
          <w:rFonts w:ascii="Palatino Linotype" w:hAnsi="Palatino Linotype" w:cs="Arial"/>
          <w:color w:val="000000" w:themeColor="text1"/>
          <w:sz w:val="24"/>
          <w:lang w:val="es-ES"/>
        </w:rPr>
      </w:pPr>
    </w:p>
    <w:p w14:paraId="40578F33" w14:textId="77777777" w:rsidR="00CE21FE" w:rsidRPr="00C92F48" w:rsidRDefault="00CE21FE" w:rsidP="00CE21FE">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7A1D7808" w14:textId="77777777" w:rsidR="00CE21FE" w:rsidRPr="00C92F48" w:rsidRDefault="00CE21FE" w:rsidP="00CE21FE">
      <w:pPr>
        <w:jc w:val="both"/>
        <w:rPr>
          <w:rFonts w:ascii="Palatino Linotype" w:hAnsi="Palatino Linotype" w:cs="Arial"/>
          <w:color w:val="000000" w:themeColor="text1"/>
          <w:sz w:val="24"/>
          <w:lang w:val="es-ES"/>
        </w:rPr>
      </w:pPr>
    </w:p>
    <w:p w14:paraId="5792C94F"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3541C606" w14:textId="77777777" w:rsidR="00CE21FE" w:rsidRPr="00C92F48" w:rsidRDefault="00CE21FE" w:rsidP="00CE21FE">
      <w:pPr>
        <w:ind w:left="567" w:right="618"/>
        <w:contextualSpacing/>
        <w:jc w:val="both"/>
        <w:rPr>
          <w:rFonts w:ascii="Palatino Linotype" w:hAnsi="Palatino Linotype"/>
          <w:i/>
          <w:sz w:val="24"/>
          <w:lang w:val="es-ES"/>
        </w:rPr>
      </w:pPr>
    </w:p>
    <w:p w14:paraId="3756A45B"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1EBF82D" w14:textId="77777777" w:rsidR="00CE21FE" w:rsidRPr="00C92F48" w:rsidRDefault="00CE21FE" w:rsidP="00CE21FE">
      <w:pPr>
        <w:ind w:left="567" w:right="618"/>
        <w:contextualSpacing/>
        <w:jc w:val="both"/>
        <w:rPr>
          <w:rFonts w:ascii="Palatino Linotype" w:hAnsi="Palatino Linotype"/>
          <w:i/>
          <w:sz w:val="24"/>
          <w:lang w:val="es-ES"/>
        </w:rPr>
      </w:pPr>
    </w:p>
    <w:p w14:paraId="249C83E8"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237D1F8B"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122FDD2F" w14:textId="77777777" w:rsidR="00CE21FE" w:rsidRPr="00C92F48" w:rsidRDefault="00CE21FE" w:rsidP="00CE21FE">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514504B4"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5FD242CF"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2059DBBD"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324FA1A6"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33F93BCA"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7B779017"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34DFCF26"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091AA3F9"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5E113FA7"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56C3CC59"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308354A4"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3952D70B"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3A109511"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9337F60"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7AA4351" w14:textId="77777777" w:rsidR="00CE21FE" w:rsidRPr="00C92F48" w:rsidRDefault="00CE21FE" w:rsidP="00CE21FE">
      <w:pPr>
        <w:ind w:left="567" w:right="618"/>
        <w:contextualSpacing/>
        <w:jc w:val="both"/>
        <w:rPr>
          <w:rFonts w:ascii="Palatino Linotype" w:hAnsi="Palatino Linotype"/>
          <w:i/>
          <w:sz w:val="24"/>
          <w:lang w:val="es-ES"/>
        </w:rPr>
      </w:pPr>
    </w:p>
    <w:p w14:paraId="19E5522B"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0D8E0A00"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1D225554"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49303B40"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5A5DE7E1"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5F959693"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08BE7E91"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0F0A2924" w14:textId="77777777" w:rsidR="00CE21FE" w:rsidRPr="00C92F48" w:rsidRDefault="00CE21FE" w:rsidP="00CE21FE">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13D900DB" w14:textId="77777777" w:rsidR="00CE21FE" w:rsidRPr="00C92F48" w:rsidRDefault="00CE21FE" w:rsidP="00CE21FE">
      <w:pPr>
        <w:ind w:left="567" w:right="618"/>
        <w:contextualSpacing/>
        <w:jc w:val="both"/>
        <w:rPr>
          <w:rFonts w:ascii="Palatino Linotype" w:hAnsi="Palatino Linotype"/>
          <w:i/>
          <w:sz w:val="24"/>
          <w:lang w:val="es-ES"/>
        </w:rPr>
      </w:pPr>
    </w:p>
    <w:p w14:paraId="07027C92" w14:textId="77777777" w:rsidR="00CE21FE" w:rsidRDefault="00CE21FE" w:rsidP="00CE21FE">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571AA8F" w14:textId="77777777" w:rsidR="00CE21FE" w:rsidRPr="00C92F48" w:rsidRDefault="00CE21FE" w:rsidP="00CE21FE">
      <w:pPr>
        <w:ind w:left="851" w:right="901"/>
        <w:jc w:val="both"/>
        <w:rPr>
          <w:rFonts w:ascii="Palatino Linotype" w:hAnsi="Palatino Linotype"/>
          <w:i/>
          <w:sz w:val="24"/>
          <w:lang w:val="es-ES"/>
        </w:rPr>
      </w:pPr>
    </w:p>
    <w:p w14:paraId="74A8E84B" w14:textId="77777777" w:rsidR="00CE21FE" w:rsidRPr="00C92F48" w:rsidRDefault="00CE21FE" w:rsidP="00CE21FE">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0EE475DE" w14:textId="77777777" w:rsidR="00CE21FE" w:rsidRPr="00C92F48" w:rsidRDefault="00CE21FE" w:rsidP="00CE21FE">
      <w:pPr>
        <w:ind w:left="426"/>
        <w:contextualSpacing/>
        <w:jc w:val="both"/>
        <w:rPr>
          <w:rFonts w:ascii="Palatino Linotype" w:eastAsia="Calibri" w:hAnsi="Palatino Linotype"/>
          <w:sz w:val="24"/>
          <w:lang w:val="es-ES"/>
        </w:rPr>
      </w:pPr>
    </w:p>
    <w:p w14:paraId="6D8A796C" w14:textId="77777777" w:rsidR="00CE21FE" w:rsidRPr="00C92F48" w:rsidRDefault="00CE21FE" w:rsidP="00CE21FE">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746111C7" w14:textId="77777777" w:rsidR="00CE21FE" w:rsidRPr="00C92F48" w:rsidRDefault="00CE21FE" w:rsidP="00CE21FE">
      <w:pPr>
        <w:jc w:val="both"/>
        <w:rPr>
          <w:rFonts w:ascii="Palatino Linotype" w:eastAsia="Calibri" w:hAnsi="Palatino Linotype"/>
          <w:sz w:val="24"/>
          <w:lang w:val="es-ES"/>
        </w:rPr>
      </w:pPr>
    </w:p>
    <w:p w14:paraId="4AF3EEB6" w14:textId="497A3776" w:rsidR="00CE21FE" w:rsidRDefault="00CE21FE" w:rsidP="00CE21FE">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70AE7731" w14:textId="77777777" w:rsidR="00CE21FE" w:rsidRDefault="00CE21FE" w:rsidP="00CE21FE">
      <w:pPr>
        <w:spacing w:line="360" w:lineRule="auto"/>
        <w:jc w:val="both"/>
        <w:rPr>
          <w:rFonts w:ascii="Palatino Linotype" w:eastAsia="Calibri" w:hAnsi="Palatino Linotype"/>
          <w:sz w:val="24"/>
          <w:lang w:val="es-ES"/>
        </w:rPr>
      </w:pPr>
    </w:p>
    <w:p w14:paraId="0B1999DB" w14:textId="77777777" w:rsidR="00CE21FE" w:rsidRDefault="00CE21FE" w:rsidP="00CE21FE">
      <w:pPr>
        <w:spacing w:line="360" w:lineRule="auto"/>
        <w:jc w:val="both"/>
        <w:rPr>
          <w:rFonts w:ascii="Palatino Linotype" w:hAnsi="Palatino Linotype" w:cs="Tahoma"/>
          <w:sz w:val="24"/>
        </w:rPr>
      </w:pPr>
      <w:r w:rsidRPr="00E706A9">
        <w:rPr>
          <w:rFonts w:ascii="Palatino Linotype" w:eastAsia="Calibri" w:hAnsi="Palatino Linotype" w:cs="Tahoma"/>
          <w:bCs/>
          <w:sz w:val="24"/>
        </w:rPr>
        <w:lastRenderedPageBreak/>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703022F3" w14:textId="77777777" w:rsidR="00CE21FE" w:rsidRDefault="00CE21FE" w:rsidP="00CE21FE">
      <w:pPr>
        <w:spacing w:line="360" w:lineRule="auto"/>
        <w:jc w:val="both"/>
        <w:rPr>
          <w:rFonts w:ascii="Palatino Linotype" w:hAnsi="Palatino Linotype" w:cs="Tahoma"/>
          <w:sz w:val="24"/>
        </w:rPr>
      </w:pPr>
    </w:p>
    <w:p w14:paraId="01B9AD8E" w14:textId="77777777" w:rsidR="00CE21FE" w:rsidRPr="00E706A9" w:rsidRDefault="00CE21FE" w:rsidP="00CE21FE">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B43DC01" w14:textId="77777777" w:rsidR="00CE21FE" w:rsidRPr="00E706A9" w:rsidRDefault="00CE21FE" w:rsidP="00CE21FE">
      <w:pPr>
        <w:spacing w:line="360" w:lineRule="auto"/>
        <w:jc w:val="both"/>
        <w:rPr>
          <w:rFonts w:ascii="Palatino Linotype" w:hAnsi="Palatino Linotype" w:cs="Tahoma"/>
          <w:sz w:val="24"/>
        </w:rPr>
      </w:pPr>
    </w:p>
    <w:p w14:paraId="055BEDC8" w14:textId="77777777" w:rsidR="00CE21FE" w:rsidRPr="00E706A9" w:rsidRDefault="00CE21FE" w:rsidP="00CE21FE">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2BDCCDA" w14:textId="77777777" w:rsidR="00CE21FE" w:rsidRPr="00E706A9" w:rsidRDefault="00CE21FE" w:rsidP="00CE21FE">
      <w:pPr>
        <w:numPr>
          <w:ilvl w:val="0"/>
          <w:numId w:val="1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36688DB4" w14:textId="77777777" w:rsidR="00CE21FE" w:rsidRPr="00E706A9" w:rsidRDefault="00CE21FE" w:rsidP="00CE21FE">
      <w:pPr>
        <w:numPr>
          <w:ilvl w:val="0"/>
          <w:numId w:val="1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6411094E" w14:textId="77777777" w:rsidR="00CE21FE" w:rsidRPr="00E706A9" w:rsidRDefault="00CE21FE" w:rsidP="00CE21FE">
      <w:pPr>
        <w:numPr>
          <w:ilvl w:val="0"/>
          <w:numId w:val="1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7C9EEA25" w14:textId="77777777" w:rsidR="00CE21FE" w:rsidRPr="00E706A9" w:rsidRDefault="00CE21FE" w:rsidP="00CE21FE">
      <w:pPr>
        <w:spacing w:line="360" w:lineRule="auto"/>
        <w:jc w:val="both"/>
        <w:rPr>
          <w:rFonts w:ascii="Palatino Linotype" w:hAnsi="Palatino Linotype" w:cs="Tahoma"/>
          <w:sz w:val="24"/>
        </w:rPr>
      </w:pPr>
    </w:p>
    <w:p w14:paraId="77899476" w14:textId="77777777" w:rsidR="00CE21FE" w:rsidRPr="00E706A9" w:rsidRDefault="00CE21FE" w:rsidP="00CE21FE">
      <w:pPr>
        <w:spacing w:line="360" w:lineRule="auto"/>
        <w:jc w:val="both"/>
        <w:rPr>
          <w:rFonts w:ascii="Palatino Linotype" w:hAnsi="Palatino Linotype" w:cs="Tahoma"/>
          <w:sz w:val="24"/>
        </w:rPr>
      </w:pPr>
      <w:r w:rsidRPr="00E706A9">
        <w:rPr>
          <w:rFonts w:ascii="Palatino Linotype" w:hAnsi="Palatino Linotype" w:cs="Tahoma"/>
          <w:sz w:val="24"/>
        </w:rPr>
        <w:lastRenderedPageBreak/>
        <w:t>De tales circunstancias, se considera que para que los Sujetos Obligado justifiquen que realizaron una búsqueda exhaustiva y razonable, deben indicar de manera clara, lo siguiente:</w:t>
      </w:r>
    </w:p>
    <w:p w14:paraId="741158FE" w14:textId="77777777" w:rsidR="00CE21FE" w:rsidRPr="00E706A9" w:rsidRDefault="00CE21FE" w:rsidP="00CE21FE">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588FF84A" w14:textId="77777777" w:rsidR="00CE21FE" w:rsidRPr="00E706A9" w:rsidRDefault="00CE21FE" w:rsidP="00CE21FE">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26351E01" w14:textId="77777777" w:rsidR="00CE21FE" w:rsidRPr="00E706A9" w:rsidRDefault="00CE21FE" w:rsidP="00CE21FE">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5ECCCE26" w14:textId="77777777" w:rsidR="00CE21FE" w:rsidRDefault="00CE21FE" w:rsidP="00CE21FE">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720D7413" w14:textId="77777777" w:rsidR="00CE21FE" w:rsidRPr="00E706A9" w:rsidRDefault="00CE21FE" w:rsidP="00CE21FE">
      <w:pPr>
        <w:spacing w:after="0" w:line="360" w:lineRule="auto"/>
        <w:ind w:left="720"/>
        <w:contextualSpacing/>
        <w:jc w:val="both"/>
        <w:rPr>
          <w:rFonts w:ascii="Palatino Linotype" w:hAnsi="Palatino Linotype" w:cs="Tahoma"/>
          <w:sz w:val="24"/>
        </w:rPr>
      </w:pPr>
    </w:p>
    <w:p w14:paraId="092AE8CE" w14:textId="0C4B181D" w:rsidR="00CE21FE" w:rsidRDefault="00CE21FE" w:rsidP="00CE21FE">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el Titular de la Unidad de Transparencia de Ayuntamiento de Tultitlán</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6ED494F4" w14:textId="6B26BE4F" w:rsidR="00A14004" w:rsidRDefault="00A14004" w:rsidP="00A14004">
      <w:pPr>
        <w:autoSpaceDE w:val="0"/>
        <w:autoSpaceDN w:val="0"/>
        <w:adjustRightInd w:val="0"/>
        <w:spacing w:after="0" w:line="360" w:lineRule="auto"/>
        <w:jc w:val="both"/>
        <w:rPr>
          <w:rFonts w:ascii="Palatino Linotype" w:hAnsi="Palatino Linotype" w:cs="Arial"/>
          <w:sz w:val="24"/>
        </w:rPr>
      </w:pPr>
    </w:p>
    <w:p w14:paraId="485FCBD1" w14:textId="77777777" w:rsidR="00D45FAB" w:rsidRPr="00B34BE7" w:rsidRDefault="00D45FAB" w:rsidP="00A14004">
      <w:pPr>
        <w:autoSpaceDE w:val="0"/>
        <w:autoSpaceDN w:val="0"/>
        <w:adjustRightInd w:val="0"/>
        <w:spacing w:after="0" w:line="360" w:lineRule="auto"/>
        <w:jc w:val="both"/>
        <w:rPr>
          <w:rFonts w:ascii="Palatino Linotype" w:hAnsi="Palatino Linotype" w:cs="Arial"/>
          <w:sz w:val="24"/>
        </w:rPr>
      </w:pPr>
    </w:p>
    <w:p w14:paraId="256190DA" w14:textId="02547EA9" w:rsidR="00A14004" w:rsidRPr="00667998" w:rsidRDefault="00A14004" w:rsidP="00A14004">
      <w:pPr>
        <w:pStyle w:val="Textoindependiente"/>
        <w:spacing w:after="0" w:line="360" w:lineRule="auto"/>
        <w:jc w:val="both"/>
        <w:rPr>
          <w:rFonts w:ascii="Palatino Linotype" w:hAnsi="Palatino Linotype"/>
          <w:sz w:val="24"/>
          <w:szCs w:val="24"/>
        </w:rPr>
      </w:pPr>
      <w:r w:rsidRPr="00667998">
        <w:rPr>
          <w:rFonts w:ascii="Palatino Linotype" w:hAnsi="Palatino Linotype"/>
          <w:sz w:val="24"/>
          <w:szCs w:val="24"/>
        </w:rPr>
        <w:t xml:space="preserve">Así, en mérito de lo expuesto en líneas anteriores </w:t>
      </w:r>
      <w:r w:rsidRPr="00667998">
        <w:rPr>
          <w:rFonts w:ascii="Palatino Linotype" w:hAnsi="Palatino Linotype"/>
          <w:noProof/>
          <w:sz w:val="24"/>
          <w:szCs w:val="24"/>
          <w:lang w:eastAsia="es-MX"/>
        </w:rPr>
        <w:t xml:space="preserve">resultan fundadas las razones o motivos de inconformidad que arguye </w:t>
      </w:r>
      <w:r>
        <w:rPr>
          <w:rFonts w:ascii="Palatino Linotype" w:hAnsi="Palatino Linotype"/>
          <w:noProof/>
          <w:sz w:val="24"/>
          <w:szCs w:val="24"/>
          <w:lang w:eastAsia="es-MX"/>
        </w:rPr>
        <w:t>el</w:t>
      </w:r>
      <w:r w:rsidRPr="00667998">
        <w:rPr>
          <w:rFonts w:ascii="Palatino Linotype" w:hAnsi="Palatino Linotype"/>
          <w:noProof/>
          <w:sz w:val="24"/>
          <w:szCs w:val="24"/>
          <w:lang w:eastAsia="es-MX"/>
        </w:rPr>
        <w:t xml:space="preserve"> </w:t>
      </w:r>
      <w:r w:rsidRPr="00667998">
        <w:rPr>
          <w:rFonts w:ascii="Palatino Linotype" w:hAnsi="Palatino Linotype"/>
          <w:b/>
          <w:noProof/>
          <w:sz w:val="24"/>
          <w:szCs w:val="24"/>
          <w:lang w:eastAsia="es-MX"/>
        </w:rPr>
        <w:t>Recurrente</w:t>
      </w:r>
      <w:r w:rsidRPr="00667998">
        <w:rPr>
          <w:rFonts w:ascii="Palatino Linotype" w:hAnsi="Palatino Linotype"/>
          <w:noProof/>
          <w:sz w:val="24"/>
          <w:szCs w:val="24"/>
          <w:lang w:eastAsia="es-MX"/>
        </w:rPr>
        <w:t xml:space="preserve">; </w:t>
      </w:r>
      <w:r w:rsidRPr="00667998">
        <w:rPr>
          <w:rFonts w:ascii="Palatino Linotype" w:hAnsi="Palatino Linotype"/>
          <w:sz w:val="24"/>
          <w:szCs w:val="24"/>
        </w:rPr>
        <w:t>por ello, con fundamento en el artículo 186, fracción I</w:t>
      </w:r>
      <w:r>
        <w:rPr>
          <w:rFonts w:ascii="Palatino Linotype" w:hAnsi="Palatino Linotype"/>
          <w:sz w:val="24"/>
          <w:szCs w:val="24"/>
        </w:rPr>
        <w:t>I</w:t>
      </w:r>
      <w:r w:rsidRPr="00667998">
        <w:rPr>
          <w:rFonts w:ascii="Palatino Linotype" w:hAnsi="Palatino Linotype"/>
          <w:sz w:val="24"/>
          <w:szCs w:val="24"/>
        </w:rPr>
        <w:t xml:space="preserve">I, de la Ley de Transparencia y Acceso a la Información Pública del Estado de México y Municipios, se </w:t>
      </w:r>
      <w:r w:rsidR="00CE21FE">
        <w:rPr>
          <w:rFonts w:ascii="Palatino Linotype" w:hAnsi="Palatino Linotype"/>
          <w:b/>
          <w:sz w:val="24"/>
          <w:szCs w:val="24"/>
        </w:rPr>
        <w:t>REVO</w:t>
      </w:r>
      <w:r>
        <w:rPr>
          <w:rFonts w:ascii="Palatino Linotype" w:hAnsi="Palatino Linotype"/>
          <w:b/>
          <w:sz w:val="24"/>
          <w:szCs w:val="24"/>
        </w:rPr>
        <w:t>C</w:t>
      </w:r>
      <w:r w:rsidRPr="00667998">
        <w:rPr>
          <w:rFonts w:ascii="Palatino Linotype" w:hAnsi="Palatino Linotype"/>
          <w:b/>
          <w:sz w:val="24"/>
          <w:szCs w:val="24"/>
        </w:rPr>
        <w:t>A</w:t>
      </w:r>
      <w:r w:rsidRPr="00667998">
        <w:rPr>
          <w:rFonts w:ascii="Palatino Linotype" w:hAnsi="Palatino Linotype"/>
          <w:sz w:val="24"/>
          <w:szCs w:val="24"/>
        </w:rPr>
        <w:t xml:space="preserve"> la respuesta a la solicitud de información pública </w:t>
      </w:r>
      <w:r w:rsidRPr="00D3678A">
        <w:rPr>
          <w:rFonts w:ascii="Palatino Linotype" w:hAnsi="Palatino Linotype"/>
          <w:b/>
          <w:sz w:val="24"/>
          <w:szCs w:val="24"/>
        </w:rPr>
        <w:t>000</w:t>
      </w:r>
      <w:r w:rsidR="00CE21FE">
        <w:rPr>
          <w:rFonts w:ascii="Palatino Linotype" w:hAnsi="Palatino Linotype"/>
          <w:b/>
          <w:sz w:val="24"/>
          <w:szCs w:val="24"/>
        </w:rPr>
        <w:t>08</w:t>
      </w:r>
      <w:r w:rsidRPr="00D3678A">
        <w:rPr>
          <w:rFonts w:ascii="Palatino Linotype" w:hAnsi="Palatino Linotype"/>
          <w:b/>
          <w:sz w:val="24"/>
          <w:szCs w:val="24"/>
        </w:rPr>
        <w:t>/</w:t>
      </w:r>
      <w:r w:rsidR="00CE21FE">
        <w:rPr>
          <w:rFonts w:ascii="Palatino Linotype" w:hAnsi="Palatino Linotype"/>
          <w:b/>
          <w:sz w:val="24"/>
          <w:szCs w:val="24"/>
        </w:rPr>
        <w:t>TULTITLA</w:t>
      </w:r>
      <w:r w:rsidRPr="00D3678A">
        <w:rPr>
          <w:rFonts w:ascii="Palatino Linotype" w:hAnsi="Palatino Linotype"/>
          <w:b/>
          <w:sz w:val="24"/>
          <w:szCs w:val="24"/>
        </w:rPr>
        <w:t>/IP/202</w:t>
      </w:r>
      <w:r w:rsidR="00CE21FE">
        <w:rPr>
          <w:rFonts w:ascii="Palatino Linotype" w:hAnsi="Palatino Linotype"/>
          <w:b/>
          <w:sz w:val="24"/>
          <w:szCs w:val="24"/>
        </w:rPr>
        <w:t>1</w:t>
      </w:r>
      <w:r w:rsidRPr="00667998">
        <w:rPr>
          <w:rFonts w:ascii="Palatino Linotype" w:hAnsi="Palatino Linotype"/>
          <w:sz w:val="24"/>
          <w:szCs w:val="24"/>
        </w:rPr>
        <w:t xml:space="preserve">, </w:t>
      </w:r>
      <w:r w:rsidRPr="00667998">
        <w:rPr>
          <w:rFonts w:ascii="Palatino Linotype" w:hAnsi="Palatino Linotype"/>
          <w:bCs/>
          <w:sz w:val="24"/>
          <w:szCs w:val="24"/>
        </w:rPr>
        <w:t>que ha sido materia del presente fallo</w:t>
      </w:r>
      <w:r w:rsidRPr="00667998">
        <w:rPr>
          <w:rFonts w:ascii="Palatino Linotype" w:hAnsi="Palatino Linotype"/>
          <w:sz w:val="24"/>
          <w:szCs w:val="24"/>
        </w:rPr>
        <w:t>, por lo que este Pleno:</w:t>
      </w:r>
    </w:p>
    <w:p w14:paraId="2AFEC11B" w14:textId="77777777" w:rsidR="00A14004" w:rsidRDefault="00A14004" w:rsidP="00A14004">
      <w:pPr>
        <w:pStyle w:val="Textoindependiente"/>
        <w:spacing w:after="0" w:line="360" w:lineRule="auto"/>
        <w:jc w:val="both"/>
        <w:rPr>
          <w:rFonts w:ascii="Palatino Linotype" w:hAnsi="Palatino Linotype"/>
          <w:sz w:val="24"/>
          <w:szCs w:val="24"/>
        </w:rPr>
      </w:pPr>
    </w:p>
    <w:p w14:paraId="0A42EE58" w14:textId="77777777" w:rsidR="00A14004" w:rsidRPr="00667998" w:rsidRDefault="00A14004" w:rsidP="00A14004">
      <w:pPr>
        <w:pStyle w:val="Textoindependiente"/>
        <w:spacing w:after="0" w:line="360" w:lineRule="auto"/>
        <w:jc w:val="both"/>
        <w:rPr>
          <w:rFonts w:ascii="Palatino Linotype" w:hAnsi="Palatino Linotype"/>
          <w:sz w:val="24"/>
          <w:szCs w:val="24"/>
        </w:rPr>
      </w:pPr>
    </w:p>
    <w:p w14:paraId="44BE6F06" w14:textId="77777777" w:rsidR="00A14004" w:rsidRPr="00667998" w:rsidRDefault="00A14004" w:rsidP="00A14004">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lastRenderedPageBreak/>
        <w:t>SE    RESUELVE</w:t>
      </w:r>
    </w:p>
    <w:p w14:paraId="58B616D7" w14:textId="77777777" w:rsidR="00A14004" w:rsidRPr="00667998" w:rsidRDefault="00A14004" w:rsidP="00A14004">
      <w:pPr>
        <w:pStyle w:val="Sinespaciado"/>
      </w:pPr>
    </w:p>
    <w:p w14:paraId="5C9711E4" w14:textId="324F6B18" w:rsidR="00A14004" w:rsidRPr="00D22D43" w:rsidRDefault="00A14004" w:rsidP="00A14004">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CE21FE">
        <w:rPr>
          <w:rFonts w:ascii="Palatino Linotype" w:hAnsi="Palatino Linotype" w:cs="Arial"/>
          <w:b/>
        </w:rPr>
        <w:t>REVO</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1B63CF" w:rsidRPr="001B63CF">
        <w:rPr>
          <w:rFonts w:ascii="Palatino Linotype" w:hAnsi="Palatino Linotype"/>
          <w:b/>
        </w:rPr>
        <w:t>00008/TULTITLA/IP/2021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2A96453A" w14:textId="77777777" w:rsidR="00A14004" w:rsidRPr="004E2A95" w:rsidRDefault="00A14004" w:rsidP="00A14004">
      <w:pPr>
        <w:tabs>
          <w:tab w:val="left" w:pos="8647"/>
        </w:tabs>
        <w:spacing w:after="0" w:line="360" w:lineRule="auto"/>
        <w:jc w:val="both"/>
        <w:rPr>
          <w:rFonts w:ascii="Palatino Linotype" w:hAnsi="Palatino Linotype" w:cs="Arial"/>
          <w:sz w:val="24"/>
          <w:szCs w:val="24"/>
        </w:rPr>
      </w:pPr>
    </w:p>
    <w:p w14:paraId="61EA7D0A" w14:textId="2FB8C424" w:rsidR="00A14004" w:rsidRDefault="00A14004" w:rsidP="00A14004">
      <w:pPr>
        <w:autoSpaceDE w:val="0"/>
        <w:autoSpaceDN w:val="0"/>
        <w:adjustRightInd w:val="0"/>
        <w:spacing w:after="0" w:line="360" w:lineRule="auto"/>
        <w:ind w:right="49"/>
        <w:jc w:val="both"/>
        <w:rPr>
          <w:rFonts w:ascii="Palatino Linotype" w:hAnsi="Palatino Linotype" w:cs="Arial"/>
          <w:bCs/>
          <w:sz w:val="24"/>
          <w:szCs w:val="24"/>
        </w:rPr>
      </w:pPr>
      <w:r w:rsidRPr="00AD68DE">
        <w:rPr>
          <w:rFonts w:ascii="Palatino Linotype" w:hAnsi="Palatino Linotype"/>
          <w:b/>
          <w:sz w:val="28"/>
        </w:rPr>
        <w:t>SEGUNDO.</w:t>
      </w:r>
      <w:r w:rsidRPr="00AD68DE">
        <w:rPr>
          <w:rFonts w:ascii="Palatino Linotype" w:hAnsi="Palatino Linotype" w:cs="Arial"/>
          <w:sz w:val="28"/>
        </w:rPr>
        <w:t xml:space="preserve"> </w:t>
      </w:r>
      <w:r w:rsidRPr="00AD68DE">
        <w:rPr>
          <w:rFonts w:ascii="Palatino Linotype" w:hAnsi="Palatino Linotype" w:cs="Arial"/>
          <w:bCs/>
          <w:sz w:val="24"/>
          <w:szCs w:val="24"/>
        </w:rPr>
        <w:t xml:space="preserve">Se </w:t>
      </w:r>
      <w:r w:rsidRPr="00AD68DE">
        <w:rPr>
          <w:rFonts w:ascii="Palatino Linotype" w:hAnsi="Palatino Linotype" w:cs="Arial"/>
          <w:b/>
          <w:bCs/>
          <w:sz w:val="24"/>
          <w:szCs w:val="24"/>
        </w:rPr>
        <w:t>ORDENA</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w:t>
      </w:r>
      <w:r>
        <w:rPr>
          <w:rFonts w:ascii="Palatino Linotype" w:hAnsi="Palatino Linotype" w:cs="Arial"/>
          <w:bCs/>
          <w:sz w:val="24"/>
          <w:szCs w:val="24"/>
        </w:rPr>
        <w:t xml:space="preserve"> haga entrega a </w:t>
      </w:r>
      <w:r w:rsidR="00686002">
        <w:rPr>
          <w:rFonts w:ascii="Palatino Linotype" w:hAnsi="Palatino Linotype" w:cs="Arial"/>
          <w:bCs/>
          <w:sz w:val="24"/>
          <w:szCs w:val="24"/>
        </w:rPr>
        <w:t>la</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w:t>
      </w:r>
      <w:r w:rsidR="00686002">
        <w:rPr>
          <w:rFonts w:ascii="Palatino Linotype" w:hAnsi="Palatino Linotype" w:cs="Arial"/>
          <w:bCs/>
          <w:sz w:val="24"/>
          <w:szCs w:val="24"/>
        </w:rPr>
        <w:t xml:space="preserve"> previa búsqueda exhaustiva y razonable,</w:t>
      </w:r>
      <w:r w:rsidRPr="00AD68DE">
        <w:rPr>
          <w:rFonts w:ascii="Palatino Linotype" w:hAnsi="Palatino Linotype" w:cs="Arial"/>
          <w:bCs/>
          <w:sz w:val="24"/>
          <w:szCs w:val="24"/>
        </w:rPr>
        <w:t xml:space="preserve"> </w:t>
      </w:r>
      <w:r w:rsidRPr="00AD68DE">
        <w:rPr>
          <w:rFonts w:ascii="Palatino Linotype" w:hAnsi="Palatino Linotype"/>
          <w:sz w:val="24"/>
          <w:szCs w:val="24"/>
        </w:rPr>
        <w:t xml:space="preserve">en términos del Considerando </w:t>
      </w:r>
      <w:r>
        <w:rPr>
          <w:rFonts w:ascii="Palatino Linotype" w:hAnsi="Palatino Linotype"/>
          <w:b/>
          <w:sz w:val="24"/>
          <w:szCs w:val="24"/>
        </w:rPr>
        <w:t>CUAR</w:t>
      </w:r>
      <w:r w:rsidRPr="00AD68DE">
        <w:rPr>
          <w:rFonts w:ascii="Palatino Linotype" w:hAnsi="Palatino Linotype"/>
          <w:b/>
          <w:sz w:val="24"/>
          <w:szCs w:val="24"/>
        </w:rPr>
        <w:t xml:space="preserve">TO </w:t>
      </w:r>
      <w:r w:rsidRPr="00AD68DE">
        <w:rPr>
          <w:rFonts w:ascii="Palatino Linotype" w:hAnsi="Palatino Linotype"/>
          <w:sz w:val="24"/>
          <w:szCs w:val="24"/>
        </w:rPr>
        <w:t xml:space="preserve">de esta resolución, </w:t>
      </w:r>
      <w:r w:rsidRPr="00012003">
        <w:rPr>
          <w:rFonts w:ascii="Palatino Linotype" w:hAnsi="Palatino Linotype" w:cs="Arial"/>
          <w:bCs/>
          <w:sz w:val="24"/>
          <w:szCs w:val="24"/>
        </w:rPr>
        <w:t xml:space="preserve">a través del </w:t>
      </w:r>
      <w:r w:rsidRPr="00012003">
        <w:rPr>
          <w:rFonts w:ascii="Palatino Linotype" w:hAnsi="Palatino Linotype" w:cs="Arial"/>
          <w:b/>
          <w:bCs/>
          <w:sz w:val="24"/>
          <w:szCs w:val="24"/>
        </w:rPr>
        <w:t>SAIMEX</w:t>
      </w:r>
      <w:r w:rsidRPr="009B0462">
        <w:rPr>
          <w:rFonts w:ascii="Palatino Linotype" w:hAnsi="Palatino Linotype" w:cs="Arial"/>
          <w:bCs/>
          <w:sz w:val="24"/>
          <w:szCs w:val="24"/>
        </w:rPr>
        <w:t>,</w:t>
      </w:r>
      <w:r>
        <w:rPr>
          <w:rFonts w:ascii="Palatino Linotype" w:hAnsi="Palatino Linotype" w:cs="Arial"/>
          <w:bCs/>
          <w:sz w:val="24"/>
          <w:szCs w:val="24"/>
        </w:rPr>
        <w:t xml:space="preserve"> del documento </w:t>
      </w:r>
      <w:r w:rsidRPr="00C842CB">
        <w:rPr>
          <w:rFonts w:ascii="Palatino Linotype" w:hAnsi="Palatino Linotype" w:cs="Arial"/>
          <w:bCs/>
          <w:sz w:val="24"/>
          <w:szCs w:val="24"/>
        </w:rPr>
        <w:t>o</w:t>
      </w:r>
      <w:r w:rsidRPr="00C842CB">
        <w:rPr>
          <w:rFonts w:ascii="Palatino Linotype" w:hAnsi="Palatino Linotype" w:cs="Arial"/>
          <w:sz w:val="24"/>
          <w:szCs w:val="24"/>
        </w:rPr>
        <w:t xml:space="preserve"> documentos</w:t>
      </w:r>
      <w:r>
        <w:rPr>
          <w:rFonts w:ascii="Palatino Linotype" w:hAnsi="Palatino Linotype" w:cs="Arial"/>
        </w:rPr>
        <w:t xml:space="preserve"> </w:t>
      </w:r>
      <w:r w:rsidRPr="00C842CB">
        <w:rPr>
          <w:rFonts w:ascii="Palatino Linotype" w:hAnsi="Palatino Linotype" w:cs="Arial"/>
          <w:sz w:val="24"/>
          <w:szCs w:val="24"/>
        </w:rPr>
        <w:t xml:space="preserve">donde conste </w:t>
      </w:r>
      <w:r w:rsidRPr="00C842CB">
        <w:rPr>
          <w:rFonts w:ascii="Palatino Linotype" w:hAnsi="Palatino Linotype" w:cs="Arial"/>
          <w:bCs/>
          <w:sz w:val="24"/>
          <w:szCs w:val="24"/>
        </w:rPr>
        <w:t>l</w:t>
      </w:r>
      <w:r w:rsidRPr="00AD68DE">
        <w:rPr>
          <w:rFonts w:ascii="Palatino Linotype" w:hAnsi="Palatino Linotype" w:cs="Arial"/>
          <w:bCs/>
          <w:sz w:val="24"/>
          <w:szCs w:val="24"/>
        </w:rPr>
        <w:t>o siguiente:</w:t>
      </w:r>
    </w:p>
    <w:p w14:paraId="7BCBC098" w14:textId="77777777" w:rsidR="00A14004" w:rsidRDefault="00A14004" w:rsidP="00A14004">
      <w:pPr>
        <w:autoSpaceDE w:val="0"/>
        <w:autoSpaceDN w:val="0"/>
        <w:adjustRightInd w:val="0"/>
        <w:spacing w:after="0" w:line="360" w:lineRule="auto"/>
        <w:ind w:right="49"/>
        <w:jc w:val="both"/>
        <w:rPr>
          <w:rFonts w:ascii="Palatino Linotype" w:hAnsi="Palatino Linotype" w:cs="Arial"/>
          <w:bCs/>
          <w:sz w:val="24"/>
          <w:szCs w:val="24"/>
        </w:rPr>
      </w:pPr>
    </w:p>
    <w:p w14:paraId="47326992" w14:textId="6D8A3BD8" w:rsidR="00A14004" w:rsidRPr="00686002" w:rsidRDefault="00686002" w:rsidP="00686002">
      <w:pPr>
        <w:pStyle w:val="Prrafodelista"/>
        <w:numPr>
          <w:ilvl w:val="0"/>
          <w:numId w:val="26"/>
        </w:numPr>
        <w:spacing w:line="360" w:lineRule="auto"/>
        <w:ind w:left="357" w:hanging="357"/>
        <w:jc w:val="both"/>
        <w:rPr>
          <w:rFonts w:ascii="Palatino Linotype" w:hAnsi="Palatino Linotype" w:cs="Arial"/>
          <w:iCs/>
        </w:rPr>
      </w:pPr>
      <w:r>
        <w:rPr>
          <w:rFonts w:ascii="Palatino Linotype" w:hAnsi="Palatino Linotype" w:cs="Arial"/>
          <w:iCs/>
          <w:lang w:val="es-MX"/>
        </w:rPr>
        <w:t xml:space="preserve">Las medidas de apremio </w:t>
      </w:r>
      <w:r w:rsidR="006E4826">
        <w:rPr>
          <w:rFonts w:ascii="Palatino Linotype" w:hAnsi="Palatino Linotype" w:cs="Arial"/>
          <w:iCs/>
          <w:lang w:val="es-MX"/>
        </w:rPr>
        <w:t>o sanciones que ha impuesto el Sujeto Obligado derivado de las acciones iniciadas</w:t>
      </w:r>
      <w:r w:rsidR="00D45FAB">
        <w:rPr>
          <w:rFonts w:ascii="Palatino Linotype" w:hAnsi="Palatino Linotype" w:cs="Arial"/>
          <w:iCs/>
          <w:lang w:val="es-MX"/>
        </w:rPr>
        <w:t xml:space="preserve"> </w:t>
      </w:r>
      <w:r>
        <w:rPr>
          <w:rFonts w:ascii="Palatino Linotype" w:hAnsi="Palatino Linotype" w:cs="Arial"/>
          <w:iCs/>
          <w:lang w:val="es-MX"/>
        </w:rPr>
        <w:t xml:space="preserve">respecto de la nave industrial denominada </w:t>
      </w:r>
      <w:r w:rsidRPr="00686002">
        <w:rPr>
          <w:rFonts w:ascii="Palatino Linotype" w:hAnsi="Palatino Linotype" w:cs="Arial"/>
          <w:iCs/>
          <w:lang w:val="es-MX"/>
        </w:rPr>
        <w:t>COMERCIALIZACIÓN CIRAEM S.A. DE C.V.</w:t>
      </w:r>
      <w:r>
        <w:rPr>
          <w:rFonts w:ascii="Palatino Linotype" w:hAnsi="Palatino Linotype" w:cs="Arial"/>
          <w:iCs/>
          <w:lang w:val="es-MX"/>
        </w:rPr>
        <w:t xml:space="preserve">, por no contar con los documentos requeridos para su funcionamiento. </w:t>
      </w:r>
    </w:p>
    <w:p w14:paraId="1C510319" w14:textId="41662111" w:rsidR="00686002" w:rsidRDefault="00686002" w:rsidP="00686002">
      <w:pPr>
        <w:jc w:val="both"/>
        <w:rPr>
          <w:rFonts w:ascii="Palatino Linotype" w:hAnsi="Palatino Linotype" w:cs="Arial"/>
          <w:iCs/>
        </w:rPr>
      </w:pPr>
    </w:p>
    <w:p w14:paraId="060F6604" w14:textId="77308AEF" w:rsidR="00686002" w:rsidRDefault="00C720EF" w:rsidP="00686002">
      <w:pPr>
        <w:jc w:val="both"/>
        <w:rPr>
          <w:rFonts w:ascii="Palatino Linotype" w:hAnsi="Palatino Linotype" w:cs="Arial"/>
          <w:i/>
        </w:rPr>
      </w:pPr>
      <w:r w:rsidRPr="00C720EF">
        <w:rPr>
          <w:rFonts w:ascii="Palatino Linotype" w:hAnsi="Palatino Linotype" w:cs="Arial"/>
          <w:i/>
        </w:rPr>
        <w:t xml:space="preserve">Para el caso de que </w:t>
      </w:r>
      <w:r>
        <w:rPr>
          <w:rFonts w:ascii="Palatino Linotype" w:hAnsi="Palatino Linotype" w:cs="Arial"/>
          <w:i/>
        </w:rPr>
        <w:t>no</w:t>
      </w:r>
      <w:r w:rsidRPr="00C720EF">
        <w:rPr>
          <w:rFonts w:ascii="Palatino Linotype" w:hAnsi="Palatino Linotype" w:cs="Arial"/>
          <w:i/>
        </w:rPr>
        <w:t xml:space="preserve"> haya medidas de apremio o sanciones </w:t>
      </w:r>
      <w:r>
        <w:rPr>
          <w:rFonts w:ascii="Palatino Linotype" w:hAnsi="Palatino Linotype" w:cs="Arial"/>
          <w:i/>
        </w:rPr>
        <w:t>que se hayan realizado respecto de la nave industrial referida, bastará con que lo haga del conocimiento del recurrente.</w:t>
      </w:r>
    </w:p>
    <w:p w14:paraId="1C4EF773" w14:textId="77777777" w:rsidR="00C720EF" w:rsidRPr="00C720EF" w:rsidRDefault="00C720EF" w:rsidP="00686002">
      <w:pPr>
        <w:jc w:val="both"/>
        <w:rPr>
          <w:rFonts w:ascii="Palatino Linotype" w:hAnsi="Palatino Linotype" w:cs="Arial"/>
          <w:i/>
        </w:rPr>
      </w:pPr>
    </w:p>
    <w:p w14:paraId="7408D83C" w14:textId="77777777" w:rsidR="00A14004" w:rsidRDefault="00A14004" w:rsidP="00A14004">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w:t>
      </w:r>
      <w:r w:rsidRPr="00AD68DE">
        <w:rPr>
          <w:rFonts w:ascii="Palatino Linotype" w:hAnsi="Palatino Linotype" w:cs="Arial"/>
          <w:bCs/>
          <w:sz w:val="24"/>
          <w:szCs w:val="24"/>
        </w:rPr>
        <w:lastRenderedPageBreak/>
        <w:t>debiendo informar a este Instituto en un plazo de tres días hábiles siguientes sobre el cumplimiento dado a la presente resolución.</w:t>
      </w:r>
    </w:p>
    <w:p w14:paraId="125C599B" w14:textId="77777777" w:rsidR="00A14004" w:rsidRDefault="00A14004" w:rsidP="00A14004">
      <w:pPr>
        <w:spacing w:after="0" w:line="360" w:lineRule="auto"/>
        <w:jc w:val="both"/>
        <w:rPr>
          <w:rFonts w:ascii="Palatino Linotype" w:hAnsi="Palatino Linotype" w:cs="Arial"/>
          <w:bCs/>
          <w:sz w:val="24"/>
          <w:szCs w:val="24"/>
        </w:rPr>
      </w:pPr>
    </w:p>
    <w:p w14:paraId="7BE640AF" w14:textId="77777777" w:rsidR="00A14004" w:rsidRDefault="00A14004" w:rsidP="00A14004">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4B4C6E50" w14:textId="77777777" w:rsidR="00A14004" w:rsidRDefault="00A14004" w:rsidP="00A14004">
      <w:pPr>
        <w:spacing w:after="0" w:line="360" w:lineRule="auto"/>
        <w:jc w:val="both"/>
        <w:rPr>
          <w:rFonts w:ascii="Palatino Linotype" w:hAnsi="Palatino Linotype" w:cs="Arial"/>
          <w:bCs/>
          <w:sz w:val="24"/>
          <w:szCs w:val="24"/>
        </w:rPr>
      </w:pPr>
    </w:p>
    <w:p w14:paraId="4E30CCE7" w14:textId="77777777" w:rsidR="00A14004" w:rsidRDefault="00A14004" w:rsidP="00A14004">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41318B97" w14:textId="77777777" w:rsidR="00A14004" w:rsidRPr="00E5515A" w:rsidRDefault="00A14004" w:rsidP="00A14004">
      <w:pPr>
        <w:pStyle w:val="Sinespaciado"/>
        <w:spacing w:line="360" w:lineRule="auto"/>
        <w:jc w:val="both"/>
        <w:rPr>
          <w:rFonts w:ascii="Palatino Linotype" w:hAnsi="Palatino Linotype"/>
        </w:rPr>
      </w:pPr>
    </w:p>
    <w:p w14:paraId="24C4F93F" w14:textId="0108B519" w:rsidR="00A14004" w:rsidRPr="00667998" w:rsidRDefault="00A14004" w:rsidP="00A14004">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5E770A">
        <w:rPr>
          <w:rFonts w:ascii="Palatino Linotype" w:eastAsiaTheme="minorEastAsia" w:hAnsi="Palatino Linotype"/>
          <w:color w:val="000000" w:themeColor="text1"/>
          <w:sz w:val="24"/>
          <w:szCs w:val="24"/>
          <w:lang w:val="es-ES_tradnl" w:eastAsia="es-ES"/>
        </w:rPr>
        <w:t xml:space="preserve"> (EMITIENDO VOTO PARTICULAR)</w:t>
      </w:r>
      <w:r w:rsidRPr="00667998">
        <w:rPr>
          <w:rFonts w:ascii="Palatino Linotype" w:eastAsiaTheme="minorEastAsia" w:hAnsi="Palatino Linotype"/>
          <w:color w:val="000000" w:themeColor="text1"/>
          <w:sz w:val="24"/>
          <w:szCs w:val="24"/>
          <w:lang w:val="es-ES_tradnl" w:eastAsia="es-ES"/>
        </w:rPr>
        <w:t xml:space="preserve">, JAVIER MARTÍNEZ CRUZ Y LUIS GUSTAVO PARRA NORIEGA; EN LA </w:t>
      </w:r>
      <w:r>
        <w:rPr>
          <w:rFonts w:ascii="Palatino Linotype" w:eastAsiaTheme="minorEastAsia" w:hAnsi="Palatino Linotype"/>
          <w:color w:val="000000" w:themeColor="text1"/>
          <w:sz w:val="24"/>
          <w:szCs w:val="24"/>
          <w:lang w:val="es-ES_tradnl" w:eastAsia="es-ES"/>
        </w:rPr>
        <w:t>DÉCIMA</w:t>
      </w:r>
      <w:r w:rsidRPr="00CC689C">
        <w:rPr>
          <w:rFonts w:ascii="Palatino Linotype" w:eastAsiaTheme="minorEastAsia" w:hAnsi="Palatino Linotype"/>
          <w:color w:val="000000" w:themeColor="text1"/>
          <w:sz w:val="24"/>
          <w:szCs w:val="24"/>
          <w:lang w:val="es-ES_tradnl" w:eastAsia="es-ES"/>
        </w:rPr>
        <w:t xml:space="preserve"> </w:t>
      </w:r>
      <w:r w:rsidR="00686002">
        <w:rPr>
          <w:rFonts w:ascii="Palatino Linotype" w:eastAsiaTheme="minorEastAsia" w:hAnsi="Palatino Linotype"/>
          <w:color w:val="000000" w:themeColor="text1"/>
          <w:sz w:val="24"/>
          <w:szCs w:val="24"/>
          <w:lang w:val="es-ES_tradnl" w:eastAsia="es-ES"/>
        </w:rPr>
        <w:t xml:space="preserve">PRIMERA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86002">
        <w:rPr>
          <w:rFonts w:ascii="Palatino Linotype" w:eastAsiaTheme="minorEastAsia" w:hAnsi="Palatino Linotype"/>
          <w:color w:val="000000" w:themeColor="text1"/>
          <w:sz w:val="24"/>
          <w:szCs w:val="24"/>
          <w:lang w:val="es-ES_tradnl" w:eastAsia="es-ES"/>
        </w:rPr>
        <w:t xml:space="preserve">SIETE </w:t>
      </w:r>
      <w:r>
        <w:rPr>
          <w:rFonts w:ascii="Palatino Linotype" w:eastAsiaTheme="minorEastAsia" w:hAnsi="Palatino Linotype"/>
          <w:color w:val="000000" w:themeColor="text1"/>
          <w:sz w:val="24"/>
          <w:szCs w:val="24"/>
          <w:lang w:val="es-ES_tradnl" w:eastAsia="es-ES"/>
        </w:rPr>
        <w:t xml:space="preserve">DE </w:t>
      </w:r>
      <w:r w:rsidR="00686002">
        <w:rPr>
          <w:rFonts w:ascii="Palatino Linotype" w:eastAsiaTheme="minorEastAsia" w:hAnsi="Palatino Linotype"/>
          <w:color w:val="000000" w:themeColor="text1"/>
          <w:sz w:val="24"/>
          <w:szCs w:val="24"/>
          <w:lang w:val="es-ES_tradnl" w:eastAsia="es-ES"/>
        </w:rPr>
        <w:t>ABRIL</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686002">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 xml:space="preserve"> </w:t>
      </w:r>
    </w:p>
    <w:p w14:paraId="339AB41D" w14:textId="77777777" w:rsidR="00A14004" w:rsidRPr="00EB66ED" w:rsidRDefault="00A14004" w:rsidP="00A14004">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50FC8849" w14:textId="77777777" w:rsidR="00A14004" w:rsidRDefault="00A14004" w:rsidP="00A14004"/>
    <w:p w14:paraId="03054ADD" w14:textId="77777777" w:rsidR="00A14004" w:rsidRDefault="00A14004" w:rsidP="00A14004"/>
    <w:p w14:paraId="7D15BACD" w14:textId="77777777" w:rsidR="00A14004" w:rsidRDefault="00A14004" w:rsidP="00A14004"/>
    <w:p w14:paraId="45AC455B" w14:textId="77777777" w:rsidR="00A14004" w:rsidRDefault="00A14004" w:rsidP="00A14004"/>
    <w:p w14:paraId="7CEDA0C7" w14:textId="77777777" w:rsidR="00A14004" w:rsidRDefault="00A14004" w:rsidP="00A14004"/>
    <w:p w14:paraId="433DE1A3" w14:textId="77777777" w:rsidR="00015F91" w:rsidRDefault="00015F91"/>
    <w:sectPr w:rsidR="00015F91" w:rsidSect="007B16EB">
      <w:headerReference w:type="even" r:id="rId7"/>
      <w:headerReference w:type="default" r:id="rId8"/>
      <w:footerReference w:type="default" r:id="rId9"/>
      <w:headerReference w:type="first" r:id="rId10"/>
      <w:footerReference w:type="first" r:id="rId11"/>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28EAA" w14:textId="77777777" w:rsidR="001169D3" w:rsidRDefault="001169D3" w:rsidP="00A14004">
      <w:pPr>
        <w:spacing w:after="0" w:line="240" w:lineRule="auto"/>
      </w:pPr>
      <w:r>
        <w:separator/>
      </w:r>
    </w:p>
  </w:endnote>
  <w:endnote w:type="continuationSeparator" w:id="0">
    <w:p w14:paraId="7A96D553" w14:textId="77777777" w:rsidR="001169D3" w:rsidRDefault="001169D3" w:rsidP="00A1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50292" w14:textId="77777777" w:rsidR="007B16EB" w:rsidRPr="000B69FA" w:rsidRDefault="00052125"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0128">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0128">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BA2D" w14:textId="77777777" w:rsidR="007B16EB" w:rsidRPr="000B69FA" w:rsidRDefault="00052125"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66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6645">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4D883" w14:textId="77777777" w:rsidR="001169D3" w:rsidRDefault="001169D3" w:rsidP="00A14004">
      <w:pPr>
        <w:spacing w:after="0" w:line="240" w:lineRule="auto"/>
      </w:pPr>
      <w:r>
        <w:separator/>
      </w:r>
    </w:p>
  </w:footnote>
  <w:footnote w:type="continuationSeparator" w:id="0">
    <w:p w14:paraId="4C5BD0A4" w14:textId="77777777" w:rsidR="001169D3" w:rsidRDefault="001169D3" w:rsidP="00A14004">
      <w:pPr>
        <w:spacing w:after="0" w:line="240" w:lineRule="auto"/>
      </w:pPr>
      <w:r>
        <w:continuationSeparator/>
      </w:r>
    </w:p>
  </w:footnote>
  <w:footnote w:id="1">
    <w:p w14:paraId="4A3984FB" w14:textId="77777777" w:rsidR="00A14004" w:rsidRPr="00481AAF" w:rsidRDefault="00A14004" w:rsidP="00A14004">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BAF7A03" w14:textId="77777777" w:rsidR="00A14004" w:rsidRPr="00946E1F" w:rsidRDefault="00A14004" w:rsidP="00A14004">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72281" w14:textId="576F8B5F" w:rsidR="00AD5438" w:rsidRDefault="001169D3">
    <w:pPr>
      <w:pStyle w:val="Encabezado"/>
    </w:pPr>
    <w:r>
      <w:rPr>
        <w:noProof/>
        <w:lang w:val="es-MX" w:eastAsia="es-MX"/>
      </w:rPr>
      <w:pict w14:anchorId="6D42A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206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8684" w14:textId="30AD153F" w:rsidR="007B16EB" w:rsidRDefault="001169D3">
    <w:pPr>
      <w:pStyle w:val="Encabezado"/>
    </w:pPr>
    <w:r>
      <w:rPr>
        <w:noProof/>
        <w:lang w:val="es-MX" w:eastAsia="es-MX"/>
      </w:rPr>
      <w:pict w14:anchorId="7B14D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2064" o:spid="_x0000_s2051" type="#_x0000_t75" style="position:absolute;margin-left:-82.4pt;margin-top:-130.1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16EB" w14:paraId="6254AA9A" w14:textId="77777777" w:rsidTr="007B16EB">
      <w:trPr>
        <w:trHeight w:val="227"/>
      </w:trPr>
      <w:tc>
        <w:tcPr>
          <w:tcW w:w="5529" w:type="dxa"/>
          <w:hideMark/>
        </w:tcPr>
        <w:p w14:paraId="46586C57" w14:textId="77777777" w:rsidR="007B16EB" w:rsidRDefault="00052125"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411F25" w14:textId="538A2EC1" w:rsidR="007B16EB" w:rsidRPr="00B4142F" w:rsidRDefault="00052125" w:rsidP="007B16E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w:t>
          </w:r>
          <w:r w:rsidR="00A14004">
            <w:rPr>
              <w:rFonts w:ascii="Palatino Linotype" w:hAnsi="Palatino Linotype" w:cs="Arial"/>
              <w:bCs/>
              <w:sz w:val="24"/>
              <w:lang w:eastAsia="es-MX"/>
            </w:rPr>
            <w:t>115</w:t>
          </w:r>
          <w:r>
            <w:rPr>
              <w:rFonts w:ascii="Palatino Linotype" w:hAnsi="Palatino Linotype" w:cs="Arial"/>
              <w:bCs/>
              <w:sz w:val="24"/>
              <w:lang w:eastAsia="es-MX"/>
            </w:rPr>
            <w:t>/INFOEM/IP/RR/202</w:t>
          </w:r>
          <w:r w:rsidR="00C720EF">
            <w:rPr>
              <w:rFonts w:ascii="Palatino Linotype" w:hAnsi="Palatino Linotype" w:cs="Arial"/>
              <w:bCs/>
              <w:sz w:val="24"/>
              <w:lang w:eastAsia="es-MX"/>
            </w:rPr>
            <w:t>1</w:t>
          </w:r>
        </w:p>
      </w:tc>
    </w:tr>
    <w:tr w:rsidR="007B16EB" w14:paraId="5EE27B4A" w14:textId="77777777" w:rsidTr="007B16EB">
      <w:trPr>
        <w:trHeight w:val="242"/>
      </w:trPr>
      <w:tc>
        <w:tcPr>
          <w:tcW w:w="5529" w:type="dxa"/>
          <w:hideMark/>
        </w:tcPr>
        <w:p w14:paraId="6521BFD1" w14:textId="77777777" w:rsidR="007B16EB" w:rsidRDefault="00052125"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AC8A804" w14:textId="0AD7202C" w:rsidR="007B16EB" w:rsidRPr="00F06FED" w:rsidRDefault="00A14004" w:rsidP="007B16EB">
          <w:pPr>
            <w:spacing w:after="120" w:line="256" w:lineRule="auto"/>
            <w:ind w:left="639" w:right="214"/>
            <w:jc w:val="right"/>
            <w:rPr>
              <w:rFonts w:ascii="Palatino Linotype" w:hAnsi="Palatino Linotype" w:cs="Arial"/>
            </w:rPr>
          </w:pPr>
          <w:r>
            <w:rPr>
              <w:rFonts w:ascii="Palatino Linotype" w:hAnsi="Palatino Linotype" w:cs="Arial"/>
              <w:szCs w:val="20"/>
            </w:rPr>
            <w:t>Ayuntamiento de Tultitlán</w:t>
          </w:r>
        </w:p>
      </w:tc>
    </w:tr>
    <w:tr w:rsidR="007B16EB" w14:paraId="43BD3C11" w14:textId="77777777" w:rsidTr="007B16EB">
      <w:trPr>
        <w:trHeight w:val="342"/>
      </w:trPr>
      <w:tc>
        <w:tcPr>
          <w:tcW w:w="5529" w:type="dxa"/>
          <w:hideMark/>
        </w:tcPr>
        <w:p w14:paraId="31A0BDEB" w14:textId="77777777" w:rsidR="007B16EB" w:rsidRDefault="00052125" w:rsidP="007B1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EA2B9C2" w14:textId="77777777" w:rsidR="007B16EB" w:rsidRDefault="00052125" w:rsidP="007B16E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4DB623EE" w14:textId="77777777" w:rsidR="007B16EB" w:rsidRDefault="001169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16EB" w14:paraId="14180D9A" w14:textId="77777777" w:rsidTr="007B16EB">
      <w:trPr>
        <w:trHeight w:val="227"/>
      </w:trPr>
      <w:tc>
        <w:tcPr>
          <w:tcW w:w="5529" w:type="dxa"/>
          <w:hideMark/>
        </w:tcPr>
        <w:p w14:paraId="24949698" w14:textId="77777777" w:rsidR="007B16EB" w:rsidRDefault="00052125"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362104B" w14:textId="113A50E8" w:rsidR="007B16EB" w:rsidRPr="00B4142F" w:rsidRDefault="00052125"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00</w:t>
          </w:r>
          <w:r w:rsidR="00A14004">
            <w:rPr>
              <w:rFonts w:ascii="Palatino Linotype" w:hAnsi="Palatino Linotype" w:cs="Arial"/>
              <w:bCs/>
              <w:sz w:val="24"/>
              <w:lang w:eastAsia="es-MX"/>
            </w:rPr>
            <w:t>115</w:t>
          </w:r>
          <w:r>
            <w:rPr>
              <w:rFonts w:ascii="Palatino Linotype" w:hAnsi="Palatino Linotype" w:cs="Arial"/>
              <w:bCs/>
              <w:sz w:val="24"/>
              <w:lang w:eastAsia="es-MX"/>
            </w:rPr>
            <w:t>/INFOEM/IP/RR/202</w:t>
          </w:r>
          <w:r w:rsidR="00A14004">
            <w:rPr>
              <w:rFonts w:ascii="Palatino Linotype" w:hAnsi="Palatino Linotype" w:cs="Arial"/>
              <w:bCs/>
              <w:sz w:val="24"/>
              <w:lang w:eastAsia="es-MX"/>
            </w:rPr>
            <w:t>1</w:t>
          </w:r>
        </w:p>
      </w:tc>
    </w:tr>
    <w:tr w:rsidR="007B16EB" w14:paraId="73CF6124" w14:textId="77777777" w:rsidTr="007B16EB">
      <w:trPr>
        <w:trHeight w:val="196"/>
      </w:trPr>
      <w:tc>
        <w:tcPr>
          <w:tcW w:w="5529" w:type="dxa"/>
          <w:hideMark/>
        </w:tcPr>
        <w:p w14:paraId="79CE8643" w14:textId="77777777" w:rsidR="007B16EB" w:rsidRDefault="00052125"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301B6D3" w14:textId="078E2EE0" w:rsidR="007B16EB" w:rsidRPr="00241169" w:rsidRDefault="00241169" w:rsidP="007B16EB">
          <w:pPr>
            <w:spacing w:after="120" w:line="256" w:lineRule="auto"/>
            <w:ind w:left="347" w:right="214" w:firstLine="292"/>
            <w:jc w:val="right"/>
            <w:rPr>
              <w:rFonts w:ascii="Palatino Linotype" w:hAnsi="Palatino Linotype" w:cs="Arial"/>
              <w:b/>
            </w:rPr>
          </w:pPr>
          <w:proofErr w:type="spellStart"/>
          <w:r>
            <w:rPr>
              <w:rFonts w:ascii="Palatino Linotype" w:hAnsi="Palatino Linotype" w:cs="Arial"/>
              <w:b/>
            </w:rPr>
            <w:t>xxxxxxxxxxxxxxxxxxxxxxxxxx</w:t>
          </w:r>
          <w:proofErr w:type="spellEnd"/>
        </w:p>
      </w:tc>
    </w:tr>
    <w:tr w:rsidR="007B16EB" w14:paraId="0FDDE3F0" w14:textId="77777777" w:rsidTr="007B16EB">
      <w:trPr>
        <w:trHeight w:val="242"/>
      </w:trPr>
      <w:tc>
        <w:tcPr>
          <w:tcW w:w="5529" w:type="dxa"/>
          <w:hideMark/>
        </w:tcPr>
        <w:p w14:paraId="75CE8D86" w14:textId="77777777" w:rsidR="007B16EB" w:rsidRDefault="00052125"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01850BC" w14:textId="3116C928" w:rsidR="007B16EB" w:rsidRDefault="00A14004"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Ayuntamiento de Tultitlán</w:t>
          </w:r>
        </w:p>
      </w:tc>
    </w:tr>
    <w:tr w:rsidR="007B16EB" w14:paraId="67EE1A6E" w14:textId="77777777" w:rsidTr="007B16EB">
      <w:trPr>
        <w:trHeight w:val="342"/>
      </w:trPr>
      <w:tc>
        <w:tcPr>
          <w:tcW w:w="5529" w:type="dxa"/>
          <w:hideMark/>
        </w:tcPr>
        <w:p w14:paraId="4E7E2509" w14:textId="77777777" w:rsidR="007B16EB" w:rsidRDefault="00052125" w:rsidP="007B1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85FA29C" w14:textId="77777777" w:rsidR="007B16EB" w:rsidRDefault="00052125"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Zulema Martínez Sánchez</w:t>
          </w:r>
        </w:p>
      </w:tc>
    </w:tr>
  </w:tbl>
  <w:p w14:paraId="3478CD0C" w14:textId="3999A3E9" w:rsidR="007B16EB" w:rsidRDefault="001169D3">
    <w:pPr>
      <w:pStyle w:val="Encabezado"/>
    </w:pPr>
    <w:r>
      <w:rPr>
        <w:noProof/>
        <w:lang w:val="es-MX" w:eastAsia="es-MX"/>
      </w:rPr>
      <w:pict w14:anchorId="56320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2062" o:spid="_x0000_s2049" type="#_x0000_t75" style="position:absolute;margin-left:-82.4pt;margin-top:-137.7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901"/>
    <w:multiLevelType w:val="hybridMultilevel"/>
    <w:tmpl w:val="AEA4683E"/>
    <w:lvl w:ilvl="0" w:tplc="F7ECB1C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5C0089"/>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30CD9"/>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923C53"/>
    <w:multiLevelType w:val="hybridMultilevel"/>
    <w:tmpl w:val="8FF4F3FE"/>
    <w:lvl w:ilvl="0" w:tplc="7BA84BAC">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AF6986"/>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7B54B1"/>
    <w:multiLevelType w:val="hybridMultilevel"/>
    <w:tmpl w:val="CDB09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4003F68"/>
    <w:multiLevelType w:val="hybridMultilevel"/>
    <w:tmpl w:val="26063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2C69FB"/>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D25012"/>
    <w:multiLevelType w:val="hybridMultilevel"/>
    <w:tmpl w:val="C58882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D6621A"/>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EF3B38"/>
    <w:multiLevelType w:val="hybridMultilevel"/>
    <w:tmpl w:val="E07EECBE"/>
    <w:lvl w:ilvl="0" w:tplc="5AF6ED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4931F9D"/>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D769BA"/>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D129D0"/>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8D10BB"/>
    <w:multiLevelType w:val="hybridMultilevel"/>
    <w:tmpl w:val="90CC8F52"/>
    <w:lvl w:ilvl="0" w:tplc="3EF8FF10">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77CE78AF"/>
    <w:multiLevelType w:val="hybridMultilevel"/>
    <w:tmpl w:val="5C546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2"/>
  </w:num>
  <w:num w:numId="5">
    <w:abstractNumId w:val="11"/>
  </w:num>
  <w:num w:numId="6">
    <w:abstractNumId w:val="17"/>
  </w:num>
  <w:num w:numId="7">
    <w:abstractNumId w:val="0"/>
  </w:num>
  <w:num w:numId="8">
    <w:abstractNumId w:val="8"/>
  </w:num>
  <w:num w:numId="9">
    <w:abstractNumId w:val="16"/>
  </w:num>
  <w:num w:numId="10">
    <w:abstractNumId w:val="18"/>
  </w:num>
  <w:num w:numId="11">
    <w:abstractNumId w:val="23"/>
  </w:num>
  <w:num w:numId="12">
    <w:abstractNumId w:val="4"/>
  </w:num>
  <w:num w:numId="13">
    <w:abstractNumId w:val="1"/>
  </w:num>
  <w:num w:numId="14">
    <w:abstractNumId w:val="21"/>
  </w:num>
  <w:num w:numId="15">
    <w:abstractNumId w:val="20"/>
  </w:num>
  <w:num w:numId="16">
    <w:abstractNumId w:val="6"/>
  </w:num>
  <w:num w:numId="17">
    <w:abstractNumId w:val="5"/>
  </w:num>
  <w:num w:numId="18">
    <w:abstractNumId w:val="19"/>
  </w:num>
  <w:num w:numId="19">
    <w:abstractNumId w:val="7"/>
  </w:num>
  <w:num w:numId="20">
    <w:abstractNumId w:val="10"/>
  </w:num>
  <w:num w:numId="21">
    <w:abstractNumId w:val="22"/>
  </w:num>
  <w:num w:numId="22">
    <w:abstractNumId w:val="24"/>
  </w:num>
  <w:num w:numId="23">
    <w:abstractNumId w:val="3"/>
  </w:num>
  <w:num w:numId="24">
    <w:abstractNumId w:val="25"/>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04"/>
    <w:rsid w:val="00015F91"/>
    <w:rsid w:val="000178D5"/>
    <w:rsid w:val="00022DA1"/>
    <w:rsid w:val="00052125"/>
    <w:rsid w:val="000532BC"/>
    <w:rsid w:val="00116069"/>
    <w:rsid w:val="001169D3"/>
    <w:rsid w:val="00125524"/>
    <w:rsid w:val="00134656"/>
    <w:rsid w:val="00141F6F"/>
    <w:rsid w:val="00147E35"/>
    <w:rsid w:val="001B21ED"/>
    <w:rsid w:val="001B63CF"/>
    <w:rsid w:val="00241169"/>
    <w:rsid w:val="00276645"/>
    <w:rsid w:val="00295D3D"/>
    <w:rsid w:val="003B5396"/>
    <w:rsid w:val="003C184D"/>
    <w:rsid w:val="0046233C"/>
    <w:rsid w:val="005866D7"/>
    <w:rsid w:val="0058738B"/>
    <w:rsid w:val="005E770A"/>
    <w:rsid w:val="00686002"/>
    <w:rsid w:val="006C083D"/>
    <w:rsid w:val="006E4826"/>
    <w:rsid w:val="00736BC6"/>
    <w:rsid w:val="007618FF"/>
    <w:rsid w:val="007B59F5"/>
    <w:rsid w:val="007B5E15"/>
    <w:rsid w:val="00A14004"/>
    <w:rsid w:val="00A72ADD"/>
    <w:rsid w:val="00AD5438"/>
    <w:rsid w:val="00BD3DEE"/>
    <w:rsid w:val="00BE0227"/>
    <w:rsid w:val="00C720EF"/>
    <w:rsid w:val="00CB0128"/>
    <w:rsid w:val="00CE21FE"/>
    <w:rsid w:val="00D12148"/>
    <w:rsid w:val="00D45FAB"/>
    <w:rsid w:val="00D72C35"/>
    <w:rsid w:val="00E136D7"/>
    <w:rsid w:val="00FA7F37"/>
    <w:rsid w:val="00FB5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A0FA0"/>
  <w15:chartTrackingRefBased/>
  <w15:docId w15:val="{FD8DEC75-430D-4F9D-BB93-DA46021A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004"/>
  </w:style>
  <w:style w:type="paragraph" w:styleId="Ttulo1">
    <w:name w:val="heading 1"/>
    <w:basedOn w:val="Normal"/>
    <w:next w:val="Normal"/>
    <w:link w:val="Ttulo1Car"/>
    <w:uiPriority w:val="9"/>
    <w:qFormat/>
    <w:rsid w:val="00A1400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A14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A1400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4004"/>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A14004"/>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A14004"/>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A1400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40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400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40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400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40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1400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1400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14004"/>
    <w:rPr>
      <w:color w:val="0563C1" w:themeColor="hyperlink"/>
      <w:u w:val="single"/>
    </w:rPr>
  </w:style>
  <w:style w:type="paragraph" w:styleId="Sinespaciado">
    <w:name w:val="No Spacing"/>
    <w:aliases w:val="Francesa,INAI"/>
    <w:link w:val="SinespaciadoCar"/>
    <w:uiPriority w:val="1"/>
    <w:qFormat/>
    <w:rsid w:val="00A1400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1400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A14004"/>
    <w:pPr>
      <w:spacing w:after="120"/>
    </w:pPr>
  </w:style>
  <w:style w:type="character" w:customStyle="1" w:styleId="TextoindependienteCar">
    <w:name w:val="Texto independiente Car"/>
    <w:basedOn w:val="Fuentedeprrafopredeter"/>
    <w:link w:val="Textoindependiente"/>
    <w:uiPriority w:val="1"/>
    <w:rsid w:val="00A14004"/>
  </w:style>
  <w:style w:type="character" w:styleId="Textoennegrita">
    <w:name w:val="Strong"/>
    <w:uiPriority w:val="22"/>
    <w:qFormat/>
    <w:rsid w:val="00A14004"/>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1400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14004"/>
    <w:rPr>
      <w:sz w:val="20"/>
      <w:szCs w:val="20"/>
    </w:rPr>
  </w:style>
  <w:style w:type="table" w:styleId="Tablaconcuadrcula">
    <w:name w:val="Table Grid"/>
    <w:basedOn w:val="Tablanormal"/>
    <w:uiPriority w:val="39"/>
    <w:rsid w:val="00A14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40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004"/>
    <w:rPr>
      <w:rFonts w:ascii="Segoe UI" w:hAnsi="Segoe UI" w:cs="Segoe UI"/>
      <w:sz w:val="18"/>
      <w:szCs w:val="18"/>
    </w:rPr>
  </w:style>
  <w:style w:type="character" w:customStyle="1" w:styleId="apple-style-span">
    <w:name w:val="apple-style-span"/>
    <w:rsid w:val="00A14004"/>
  </w:style>
  <w:style w:type="paragraph" w:styleId="Textosinformato">
    <w:name w:val="Plain Text"/>
    <w:basedOn w:val="Normal"/>
    <w:link w:val="TextosinformatoCar"/>
    <w:rsid w:val="00A1400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14004"/>
    <w:rPr>
      <w:rFonts w:ascii="Courier New" w:eastAsia="Times New Roman" w:hAnsi="Courier New" w:cs="Times New Roman"/>
      <w:sz w:val="20"/>
      <w:szCs w:val="20"/>
      <w:lang w:val="es-ES" w:eastAsia="es-ES"/>
    </w:rPr>
  </w:style>
  <w:style w:type="paragraph" w:customStyle="1" w:styleId="Default">
    <w:name w:val="Default"/>
    <w:rsid w:val="00A14004"/>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A14004"/>
  </w:style>
  <w:style w:type="character" w:customStyle="1" w:styleId="red">
    <w:name w:val="red"/>
    <w:basedOn w:val="Fuentedeprrafopredeter"/>
    <w:rsid w:val="00A14004"/>
  </w:style>
  <w:style w:type="paragraph" w:customStyle="1" w:styleId="francesa">
    <w:name w:val="francesa"/>
    <w:basedOn w:val="Normal"/>
    <w:rsid w:val="00A140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A14004"/>
    <w:pPr>
      <w:spacing w:line="221" w:lineRule="atLeast"/>
    </w:pPr>
    <w:rPr>
      <w:color w:val="auto"/>
    </w:rPr>
  </w:style>
  <w:style w:type="paragraph" w:customStyle="1" w:styleId="n2">
    <w:name w:val="n2"/>
    <w:basedOn w:val="Normal"/>
    <w:rsid w:val="00A1400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A14004"/>
    <w:rPr>
      <w:i/>
      <w:iCs/>
    </w:rPr>
  </w:style>
  <w:style w:type="paragraph" w:customStyle="1" w:styleId="j">
    <w:name w:val="j"/>
    <w:basedOn w:val="Normal"/>
    <w:rsid w:val="00A140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A140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A1400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14004"/>
  </w:style>
  <w:style w:type="character" w:customStyle="1" w:styleId="h">
    <w:name w:val="h"/>
    <w:basedOn w:val="Fuentedeprrafopredeter"/>
    <w:rsid w:val="00A14004"/>
  </w:style>
  <w:style w:type="character" w:customStyle="1" w:styleId="i1">
    <w:name w:val="i1"/>
    <w:basedOn w:val="Fuentedeprrafopredeter"/>
    <w:rsid w:val="00A14004"/>
  </w:style>
  <w:style w:type="paragraph" w:styleId="Sangradetextonormal">
    <w:name w:val="Body Text Indent"/>
    <w:basedOn w:val="Normal"/>
    <w:link w:val="SangradetextonormalCar"/>
    <w:uiPriority w:val="99"/>
    <w:unhideWhenUsed/>
    <w:rsid w:val="00A14004"/>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14004"/>
    <w:rPr>
      <w:rFonts w:ascii="Calibri" w:eastAsia="Calibri" w:hAnsi="Calibri" w:cs="Times New Roman"/>
    </w:rPr>
  </w:style>
  <w:style w:type="paragraph" w:styleId="NormalWeb">
    <w:name w:val="Normal (Web)"/>
    <w:basedOn w:val="Normal"/>
    <w:uiPriority w:val="99"/>
    <w:rsid w:val="00A1400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A14004"/>
    <w:rPr>
      <w:sz w:val="20"/>
      <w:szCs w:val="20"/>
    </w:rPr>
  </w:style>
  <w:style w:type="paragraph" w:styleId="Textocomentario">
    <w:name w:val="annotation text"/>
    <w:basedOn w:val="Normal"/>
    <w:link w:val="TextocomentarioCar"/>
    <w:uiPriority w:val="99"/>
    <w:semiHidden/>
    <w:unhideWhenUsed/>
    <w:rsid w:val="00A14004"/>
    <w:pPr>
      <w:spacing w:line="240" w:lineRule="auto"/>
    </w:pPr>
    <w:rPr>
      <w:sz w:val="20"/>
      <w:szCs w:val="20"/>
    </w:rPr>
  </w:style>
  <w:style w:type="character" w:customStyle="1" w:styleId="TextocomentarioCar1">
    <w:name w:val="Texto comentario Car1"/>
    <w:basedOn w:val="Fuentedeprrafopredeter"/>
    <w:uiPriority w:val="99"/>
    <w:semiHidden/>
    <w:rsid w:val="00A14004"/>
    <w:rPr>
      <w:sz w:val="20"/>
      <w:szCs w:val="20"/>
    </w:rPr>
  </w:style>
  <w:style w:type="character" w:customStyle="1" w:styleId="AsuntodelcomentarioCar">
    <w:name w:val="Asunto del comentario Car"/>
    <w:basedOn w:val="TextocomentarioCar"/>
    <w:link w:val="Asuntodelcomentario"/>
    <w:uiPriority w:val="99"/>
    <w:semiHidden/>
    <w:rsid w:val="00A14004"/>
    <w:rPr>
      <w:b/>
      <w:bCs/>
      <w:sz w:val="20"/>
      <w:szCs w:val="20"/>
    </w:rPr>
  </w:style>
  <w:style w:type="paragraph" w:styleId="Asuntodelcomentario">
    <w:name w:val="annotation subject"/>
    <w:basedOn w:val="Textocomentario"/>
    <w:next w:val="Textocomentario"/>
    <w:link w:val="AsuntodelcomentarioCar"/>
    <w:uiPriority w:val="99"/>
    <w:semiHidden/>
    <w:unhideWhenUsed/>
    <w:rsid w:val="00A14004"/>
    <w:rPr>
      <w:b/>
      <w:bCs/>
    </w:rPr>
  </w:style>
  <w:style w:type="character" w:customStyle="1" w:styleId="AsuntodelcomentarioCar1">
    <w:name w:val="Asunto del comentario Car1"/>
    <w:basedOn w:val="TextocomentarioCar1"/>
    <w:uiPriority w:val="99"/>
    <w:semiHidden/>
    <w:rsid w:val="00A14004"/>
    <w:rPr>
      <w:b/>
      <w:bCs/>
      <w:sz w:val="20"/>
      <w:szCs w:val="20"/>
    </w:rPr>
  </w:style>
  <w:style w:type="character" w:customStyle="1" w:styleId="notranslate">
    <w:name w:val="notranslate"/>
    <w:basedOn w:val="Fuentedeprrafopredeter"/>
    <w:rsid w:val="00A14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62649">
      <w:bodyDiv w:val="1"/>
      <w:marLeft w:val="0"/>
      <w:marRight w:val="0"/>
      <w:marTop w:val="0"/>
      <w:marBottom w:val="0"/>
      <w:divBdr>
        <w:top w:val="none" w:sz="0" w:space="0" w:color="auto"/>
        <w:left w:val="none" w:sz="0" w:space="0" w:color="auto"/>
        <w:bottom w:val="none" w:sz="0" w:space="0" w:color="auto"/>
        <w:right w:val="none" w:sz="0" w:space="0" w:color="auto"/>
      </w:divBdr>
    </w:div>
    <w:div w:id="917328423">
      <w:bodyDiv w:val="1"/>
      <w:marLeft w:val="0"/>
      <w:marRight w:val="0"/>
      <w:marTop w:val="0"/>
      <w:marBottom w:val="0"/>
      <w:divBdr>
        <w:top w:val="none" w:sz="0" w:space="0" w:color="auto"/>
        <w:left w:val="none" w:sz="0" w:space="0" w:color="auto"/>
        <w:bottom w:val="none" w:sz="0" w:space="0" w:color="auto"/>
        <w:right w:val="none" w:sz="0" w:space="0" w:color="auto"/>
      </w:divBdr>
    </w:div>
    <w:div w:id="1334214337">
      <w:bodyDiv w:val="1"/>
      <w:marLeft w:val="0"/>
      <w:marRight w:val="0"/>
      <w:marTop w:val="0"/>
      <w:marBottom w:val="0"/>
      <w:divBdr>
        <w:top w:val="none" w:sz="0" w:space="0" w:color="auto"/>
        <w:left w:val="none" w:sz="0" w:space="0" w:color="auto"/>
        <w:bottom w:val="none" w:sz="0" w:space="0" w:color="auto"/>
        <w:right w:val="none" w:sz="0" w:space="0" w:color="auto"/>
      </w:divBdr>
    </w:div>
    <w:div w:id="1338850190">
      <w:bodyDiv w:val="1"/>
      <w:marLeft w:val="0"/>
      <w:marRight w:val="0"/>
      <w:marTop w:val="0"/>
      <w:marBottom w:val="0"/>
      <w:divBdr>
        <w:top w:val="none" w:sz="0" w:space="0" w:color="auto"/>
        <w:left w:val="none" w:sz="0" w:space="0" w:color="auto"/>
        <w:bottom w:val="none" w:sz="0" w:space="0" w:color="auto"/>
        <w:right w:val="none" w:sz="0" w:space="0" w:color="auto"/>
      </w:divBdr>
    </w:div>
    <w:div w:id="159370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28</Pages>
  <Words>6787</Words>
  <Characters>37334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24</cp:revision>
  <dcterms:created xsi:type="dcterms:W3CDTF">2021-03-19T22:40:00Z</dcterms:created>
  <dcterms:modified xsi:type="dcterms:W3CDTF">2021-05-11T15:05:00Z</dcterms:modified>
</cp:coreProperties>
</file>