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543E" w14:textId="77777777"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pec, E</w:t>
      </w:r>
      <w:r w:rsidR="00C16B3B">
        <w:rPr>
          <w:rFonts w:ascii="Palatino Linotype" w:eastAsiaTheme="minorEastAsia" w:hAnsi="Palatino Linotype"/>
          <w:lang w:val="es-ES_tradnl" w:eastAsia="es-ES"/>
        </w:rPr>
        <w:t xml:space="preserve">stado de México; de fecha </w:t>
      </w:r>
      <w:r w:rsidR="006F7E5C">
        <w:rPr>
          <w:rFonts w:ascii="Palatino Linotype" w:eastAsiaTheme="minorEastAsia" w:hAnsi="Palatino Linotype"/>
          <w:lang w:val="es-ES_tradnl" w:eastAsia="es-ES"/>
        </w:rPr>
        <w:t>ocho</w:t>
      </w:r>
      <w:r w:rsidRPr="000C2086">
        <w:rPr>
          <w:rFonts w:ascii="Palatino Linotype" w:eastAsiaTheme="minorEastAsia" w:hAnsi="Palatino Linotype"/>
          <w:lang w:val="es-ES_tradnl" w:eastAsia="es-ES"/>
        </w:rPr>
        <w:t xml:space="preserve"> de </w:t>
      </w:r>
      <w:r w:rsidR="00C16B3B">
        <w:rPr>
          <w:rFonts w:ascii="Palatino Linotype" w:eastAsiaTheme="minorEastAsia" w:hAnsi="Palatino Linotype"/>
          <w:lang w:val="es-ES_tradnl" w:eastAsia="es-ES"/>
        </w:rPr>
        <w:t>diciembr</w:t>
      </w:r>
      <w:r w:rsidR="00633810">
        <w:rPr>
          <w:rFonts w:ascii="Palatino Linotype" w:eastAsiaTheme="minorEastAsia" w:hAnsi="Palatino Linotype"/>
          <w:lang w:val="es-ES_tradnl" w:eastAsia="es-ES"/>
        </w:rPr>
        <w:t>e</w:t>
      </w:r>
      <w:r w:rsidRPr="000C2086">
        <w:rPr>
          <w:rFonts w:ascii="Palatino Linotype" w:eastAsiaTheme="minorEastAsia" w:hAnsi="Palatino Linotype"/>
          <w:lang w:val="es-ES_tradnl" w:eastAsia="es-ES"/>
        </w:rPr>
        <w:t xml:space="preserve"> de dos mil veintiuno.</w:t>
      </w:r>
    </w:p>
    <w:p w14:paraId="5E9BB1A7" w14:textId="77777777" w:rsidR="00595316" w:rsidRPr="006F7E5C"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el expediente electrónico formado con motivo de</w:t>
      </w:r>
      <w:r w:rsidR="005C370B"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l</w:t>
      </w:r>
      <w:r w:rsidR="005C370B" w:rsidRPr="006F7E5C">
        <w:rPr>
          <w:rFonts w:ascii="Palatino Linotype" w:eastAsiaTheme="minorEastAsia" w:hAnsi="Palatino Linotype"/>
          <w:lang w:val="es-ES_tradnl" w:eastAsia="es-ES"/>
        </w:rPr>
        <w:t>os</w:t>
      </w:r>
      <w:r w:rsidRPr="006F7E5C">
        <w:rPr>
          <w:rFonts w:ascii="Palatino Linotype" w:eastAsiaTheme="minorEastAsia" w:hAnsi="Palatino Linotype"/>
          <w:lang w:val="es-ES_tradnl" w:eastAsia="es-ES"/>
        </w:rPr>
        <w:t xml:space="preserve"> recurso</w:t>
      </w:r>
      <w:r w:rsidR="005C370B" w:rsidRPr="006F7E5C">
        <w:rPr>
          <w:rFonts w:ascii="Palatino Linotype" w:eastAsiaTheme="minorEastAsia" w:hAnsi="Palatino Linotype"/>
          <w:lang w:val="es-ES_tradnl" w:eastAsia="es-ES"/>
        </w:rPr>
        <w:t>s</w:t>
      </w:r>
      <w:r w:rsidRPr="006F7E5C">
        <w:rPr>
          <w:rFonts w:ascii="Palatino Linotype" w:eastAsiaTheme="minorEastAsia" w:hAnsi="Palatino Linotype"/>
          <w:lang w:val="es-ES_tradnl" w:eastAsia="es-ES"/>
        </w:rPr>
        <w:t xml:space="preserve"> de revisión </w:t>
      </w:r>
      <w:r w:rsidR="00C16B3B">
        <w:rPr>
          <w:rFonts w:ascii="Palatino Linotype" w:hAnsi="Palatino Linotype"/>
          <w:b/>
          <w:bCs/>
        </w:rPr>
        <w:t>05593</w:t>
      </w:r>
      <w:r w:rsidR="00E02BEF" w:rsidRPr="006F7E5C">
        <w:rPr>
          <w:rFonts w:ascii="Palatino Linotype" w:hAnsi="Palatino Linotype"/>
          <w:b/>
          <w:bCs/>
        </w:rPr>
        <w:t>/INFOEM/IP/RR/2021</w:t>
      </w:r>
      <w:r w:rsidR="006F7E5C" w:rsidRPr="006F7E5C">
        <w:rPr>
          <w:rFonts w:ascii="Palatino Linotype" w:hAnsi="Palatino Linotype"/>
          <w:b/>
          <w:bCs/>
        </w:rPr>
        <w:t xml:space="preserve"> </w:t>
      </w:r>
      <w:r w:rsidR="006F7E5C" w:rsidRPr="006F7E5C">
        <w:rPr>
          <w:rFonts w:ascii="Palatino Linotype" w:hAnsi="Palatino Linotype"/>
          <w:bCs/>
        </w:rPr>
        <w:t>promovido</w:t>
      </w:r>
      <w:r w:rsidR="00372E75" w:rsidRPr="006F7E5C">
        <w:rPr>
          <w:rFonts w:ascii="Palatino Linotype" w:hAnsi="Palatino Linotype"/>
          <w:bCs/>
        </w:rPr>
        <w:t xml:space="preserve"> </w:t>
      </w:r>
      <w:r w:rsidR="006F7E5C" w:rsidRPr="006F7E5C">
        <w:rPr>
          <w:rFonts w:ascii="Palatino Linotype" w:eastAsiaTheme="minorEastAsia" w:hAnsi="Palatino Linotype"/>
          <w:lang w:val="es-ES_tradnl" w:eastAsia="es-ES"/>
        </w:rPr>
        <w:t>por una persona usuaria del Sistema de Acceso a la Información Mexiquense (SAIMEX) que no proporcionó nombre ni seudónimo y quien en lo sucesivo será identificado</w:t>
      </w:r>
      <w:r w:rsidR="006F7E5C" w:rsidRPr="006F7E5C">
        <w:rPr>
          <w:rFonts w:ascii="Palatino Linotype" w:eastAsiaTheme="minorEastAsia" w:hAnsi="Palatino Linotype"/>
          <w:b/>
          <w:lang w:val="es-ES_tradnl" w:eastAsia="es-ES"/>
        </w:rPr>
        <w:t xml:space="preserve"> </w:t>
      </w:r>
      <w:r w:rsidR="006F7E5C" w:rsidRPr="006F7E5C">
        <w:rPr>
          <w:rFonts w:ascii="Palatino Linotype" w:eastAsiaTheme="minorEastAsia" w:hAnsi="Palatino Linotype" w:cs="Arial"/>
          <w:lang w:val="es-ES_tradnl" w:eastAsia="es-ES"/>
        </w:rPr>
        <w:t xml:space="preserve">en su calidad de </w:t>
      </w:r>
      <w:r w:rsidR="006F7E5C" w:rsidRPr="006F7E5C">
        <w:rPr>
          <w:rFonts w:ascii="Palatino Linotype" w:eastAsiaTheme="minorEastAsia" w:hAnsi="Palatino Linotype" w:cs="Arial"/>
          <w:b/>
          <w:lang w:val="es-ES_tradnl" w:eastAsia="es-ES"/>
        </w:rPr>
        <w:t>RECURRENTE</w:t>
      </w:r>
      <w:r w:rsidR="006F7E5C" w:rsidRPr="006F7E5C">
        <w:rPr>
          <w:rFonts w:ascii="Palatino Linotype" w:eastAsiaTheme="minorEastAsia" w:hAnsi="Palatino Linotype" w:cs="Arial"/>
          <w:lang w:val="es-ES_tradnl" w:eastAsia="es-ES"/>
        </w:rPr>
        <w:t xml:space="preserve">, en contra de la respuesta del </w:t>
      </w:r>
      <w:r w:rsidR="00C16B3B">
        <w:rPr>
          <w:rFonts w:ascii="Palatino Linotype" w:hAnsi="Palatino Linotype"/>
          <w:b/>
          <w:bCs/>
          <w:color w:val="000000"/>
        </w:rPr>
        <w:t>Ayuntamiento de Zacazonapan</w:t>
      </w:r>
      <w:r w:rsidR="00956E7D"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en lo sucesivo el</w:t>
      </w:r>
      <w:r w:rsidRPr="006F7E5C">
        <w:rPr>
          <w:rFonts w:ascii="Palatino Linotype" w:eastAsiaTheme="minorEastAsia" w:hAnsi="Palatino Linotype"/>
          <w:b/>
          <w:lang w:val="es-ES_tradnl" w:eastAsia="es-ES"/>
        </w:rPr>
        <w:t xml:space="preserve"> SUJETO OBLIGADO, </w:t>
      </w:r>
      <w:r w:rsidRPr="006F7E5C">
        <w:rPr>
          <w:rFonts w:ascii="Palatino Linotype" w:eastAsiaTheme="minorEastAsia" w:hAnsi="Palatino Linotype"/>
          <w:lang w:val="es-ES_tradnl" w:eastAsia="es-ES"/>
        </w:rPr>
        <w:t>se procede a dictar la presente resoluci</w:t>
      </w:r>
      <w:r w:rsidR="00633810" w:rsidRPr="006F7E5C">
        <w:rPr>
          <w:rFonts w:ascii="Palatino Linotype" w:eastAsiaTheme="minorEastAsia" w:hAnsi="Palatino Linotype"/>
          <w:lang w:val="es-ES_tradnl" w:eastAsia="es-ES"/>
        </w:rPr>
        <w:t>ón, con base en los siguientes:</w:t>
      </w:r>
    </w:p>
    <w:p w14:paraId="15FB396C"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9348961"/>
      <w:r w:rsidRPr="000C2086">
        <w:rPr>
          <w:rFonts w:ascii="Palatino Linotype" w:eastAsiaTheme="majorEastAsia" w:hAnsi="Palatino Linotype" w:cstheme="majorBidi"/>
          <w:b/>
        </w:rPr>
        <w:t>ANTECEDENTES</w:t>
      </w:r>
      <w:bookmarkEnd w:id="0"/>
      <w:bookmarkEnd w:id="1"/>
    </w:p>
    <w:p w14:paraId="61D6B155"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045E0690" w14:textId="77777777"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C16B3B">
        <w:rPr>
          <w:rFonts w:ascii="Palatino Linotype" w:eastAsia="Calibri" w:hAnsi="Palatino Linotype" w:cs="Arial"/>
          <w:b/>
          <w:lang w:val="es-ES" w:eastAsia="es-ES"/>
        </w:rPr>
        <w:t>dieciocho (18</w:t>
      </w:r>
      <w:r w:rsidRPr="00633810">
        <w:rPr>
          <w:rFonts w:ascii="Palatino Linotype" w:eastAsia="Calibri" w:hAnsi="Palatino Linotype" w:cs="Arial"/>
          <w:b/>
          <w:lang w:val="es-ES" w:eastAsia="es-ES"/>
        </w:rPr>
        <w:t xml:space="preserve">) de </w:t>
      </w:r>
      <w:r w:rsidR="00C16B3B">
        <w:rPr>
          <w:rFonts w:ascii="Palatino Linotype" w:eastAsia="Calibri" w:hAnsi="Palatino Linotype" w:cs="Arial"/>
          <w:b/>
          <w:lang w:val="es-ES" w:eastAsia="es-ES"/>
        </w:rPr>
        <w:t>octubre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w:t>
      </w:r>
      <w:r w:rsidR="00595316" w:rsidRPr="00C16B3B">
        <w:rPr>
          <w:rFonts w:ascii="Palatino Linotype" w:eastAsia="Calibri" w:hAnsi="Palatino Linotype" w:cs="Arial"/>
          <w:lang w:val="es-ES" w:eastAsia="es-ES"/>
        </w:rPr>
        <w:t>solicitud</w:t>
      </w:r>
      <w:r w:rsidR="00DE0CC7" w:rsidRPr="00C16B3B">
        <w:rPr>
          <w:rFonts w:ascii="Palatino Linotype" w:eastAsia="Calibri" w:hAnsi="Palatino Linotype" w:cs="Arial"/>
          <w:lang w:val="es-ES" w:eastAsia="es-ES"/>
        </w:rPr>
        <w:t xml:space="preserve"> </w:t>
      </w:r>
      <w:r w:rsidR="00595316" w:rsidRPr="00C16B3B">
        <w:rPr>
          <w:rFonts w:ascii="Palatino Linotype" w:eastAsia="Calibri" w:hAnsi="Palatino Linotype" w:cs="Arial"/>
          <w:lang w:val="es-ES" w:eastAsia="es-ES"/>
        </w:rPr>
        <w:t>de informa</w:t>
      </w:r>
      <w:r w:rsidR="005C370B" w:rsidRPr="00C16B3B">
        <w:rPr>
          <w:rFonts w:ascii="Palatino Linotype" w:eastAsia="Calibri" w:hAnsi="Palatino Linotype" w:cs="Arial"/>
          <w:lang w:val="es-ES" w:eastAsia="es-ES"/>
        </w:rPr>
        <w:t>ción pública</w:t>
      </w:r>
      <w:r w:rsidR="00DE0CC7" w:rsidRPr="00C16B3B">
        <w:rPr>
          <w:rFonts w:ascii="Palatino Linotype" w:eastAsia="Calibri" w:hAnsi="Palatino Linotype" w:cs="Arial"/>
          <w:lang w:val="es-ES" w:eastAsia="es-ES"/>
        </w:rPr>
        <w:t xml:space="preserve"> registrada con el</w:t>
      </w:r>
      <w:r w:rsidR="00595316" w:rsidRPr="00C16B3B">
        <w:rPr>
          <w:rFonts w:ascii="Palatino Linotype" w:eastAsia="Calibri" w:hAnsi="Palatino Linotype" w:cs="Arial"/>
          <w:lang w:val="es-ES" w:eastAsia="es-ES"/>
        </w:rPr>
        <w:t xml:space="preserve"> númer</w:t>
      </w:r>
      <w:r w:rsidR="005C370B" w:rsidRPr="00C16B3B">
        <w:rPr>
          <w:rFonts w:ascii="Palatino Linotype" w:eastAsia="Calibri" w:hAnsi="Palatino Linotype" w:cs="Arial"/>
          <w:lang w:val="es-ES" w:eastAsia="es-ES"/>
        </w:rPr>
        <w:t>o</w:t>
      </w:r>
      <w:r w:rsidR="005C370B" w:rsidRPr="00C16B3B">
        <w:rPr>
          <w:rFonts w:ascii="Verdana" w:eastAsiaTheme="minorEastAsia" w:hAnsi="Verdana"/>
          <w:b/>
          <w:bCs/>
          <w:lang w:val="es-ES_tradnl" w:eastAsia="es-ES"/>
        </w:rPr>
        <w:t xml:space="preserve"> </w:t>
      </w:r>
      <w:r w:rsidR="00C16B3B" w:rsidRPr="00C16B3B">
        <w:rPr>
          <w:rFonts w:ascii="Palatino Linotype" w:hAnsi="Palatino Linotype" w:cs="Arial"/>
          <w:b/>
          <w:bCs/>
        </w:rPr>
        <w:t>00089/ZACAZONA/IP/2021</w:t>
      </w:r>
      <w:r w:rsidR="005C370B" w:rsidRPr="00C16B3B">
        <w:rPr>
          <w:rFonts w:ascii="Palatino Linotype" w:hAnsi="Palatino Linotype"/>
          <w:b/>
          <w:bCs/>
        </w:rPr>
        <w:t>,</w:t>
      </w:r>
      <w:r w:rsidR="00EB61D1" w:rsidRPr="00C16B3B">
        <w:rPr>
          <w:rFonts w:ascii="Palatino Linotype" w:hAnsi="Palatino Linotype"/>
          <w:b/>
          <w:bCs/>
        </w:rPr>
        <w:t xml:space="preserve"> </w:t>
      </w:r>
      <w:r w:rsidR="00595316" w:rsidRPr="00C16B3B">
        <w:rPr>
          <w:rFonts w:ascii="Palatino Linotype" w:eastAsia="Calibri" w:hAnsi="Palatino Linotype" w:cs="Arial"/>
          <w:lang w:val="es-ES" w:eastAsia="es-ES"/>
        </w:rPr>
        <w:t>mediante la cual se requirió:</w:t>
      </w:r>
    </w:p>
    <w:p w14:paraId="262E7F62"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60D98780" w14:textId="77777777" w:rsidR="00500C92" w:rsidRPr="00C16B3B" w:rsidRDefault="00A666F8" w:rsidP="00C16B3B">
      <w:pPr>
        <w:ind w:left="567" w:right="567"/>
        <w:jc w:val="both"/>
        <w:rPr>
          <w:rFonts w:ascii="Palatino Linotype" w:hAnsi="Palatino Linotype"/>
          <w:i/>
          <w:sz w:val="22"/>
          <w:szCs w:val="22"/>
        </w:rPr>
      </w:pPr>
      <w:r w:rsidRPr="00C16B3B">
        <w:rPr>
          <w:rFonts w:ascii="Palatino Linotype" w:hAnsi="Palatino Linotype"/>
          <w:i/>
          <w:color w:val="000000"/>
          <w:sz w:val="22"/>
          <w:szCs w:val="22"/>
        </w:rPr>
        <w:t>“</w:t>
      </w:r>
      <w:r w:rsidR="00C16B3B" w:rsidRPr="00C16B3B">
        <w:rPr>
          <w:rFonts w:ascii="Palatino Linotype" w:hAnsi="Palatino Linotype"/>
          <w:i/>
          <w:color w:val="000000"/>
          <w:sz w:val="22"/>
          <w:szCs w:val="22"/>
        </w:rPr>
        <w:t>Quiero saber las precepciones y deducciones de todos los servidores públicos del municipio</w:t>
      </w:r>
      <w:r w:rsidR="00633810" w:rsidRPr="00C16B3B">
        <w:rPr>
          <w:rFonts w:ascii="Palatino Linotype" w:hAnsi="Palatino Linotype"/>
          <w:i/>
          <w:color w:val="000000"/>
          <w:sz w:val="22"/>
          <w:szCs w:val="22"/>
        </w:rPr>
        <w:t>.</w:t>
      </w:r>
      <w:r w:rsidRPr="00C16B3B">
        <w:rPr>
          <w:rFonts w:ascii="Palatino Linotype" w:hAnsi="Palatino Linotype"/>
          <w:i/>
          <w:color w:val="000000"/>
          <w:sz w:val="22"/>
          <w:szCs w:val="22"/>
        </w:rPr>
        <w:t>” (Sic)</w:t>
      </w:r>
    </w:p>
    <w:p w14:paraId="14301C7C" w14:textId="77777777" w:rsidR="00A666F8" w:rsidRPr="00374718" w:rsidRDefault="00A666F8" w:rsidP="00A666F8">
      <w:pPr>
        <w:ind w:left="567" w:right="567"/>
        <w:jc w:val="both"/>
        <w:rPr>
          <w:rFonts w:ascii="Palatino Linotype" w:hAnsi="Palatino Linotype"/>
          <w:i/>
          <w:sz w:val="22"/>
          <w:szCs w:val="22"/>
        </w:rPr>
      </w:pPr>
    </w:p>
    <w:p w14:paraId="14C17281"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5C526DD8" w14:textId="77777777" w:rsidR="00A666F8" w:rsidRPr="00A666F8" w:rsidRDefault="00A666F8" w:rsidP="006F7E5C">
      <w:pPr>
        <w:spacing w:before="240" w:after="240" w:line="360" w:lineRule="auto"/>
        <w:contextualSpacing/>
        <w:rPr>
          <w:rFonts w:ascii="Palatino Linotype" w:eastAsiaTheme="minorEastAsia" w:hAnsi="Palatino Linotype" w:cs="Arial"/>
          <w:i/>
          <w:lang w:val="es-ES_tradnl" w:eastAsia="es-ES"/>
        </w:rPr>
      </w:pPr>
    </w:p>
    <w:p w14:paraId="614CCD09" w14:textId="77777777" w:rsidR="00C16B3B" w:rsidRPr="00C16B3B" w:rsidRDefault="00C16B3B" w:rsidP="0063381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16B3B">
        <w:rPr>
          <w:rFonts w:ascii="Palatino Linotype" w:eastAsiaTheme="minorEastAsia" w:hAnsi="Palatino Linotype" w:cs="Arial"/>
          <w:lang w:val="es-ES_tradnl" w:eastAsia="es-ES"/>
        </w:rPr>
        <w:lastRenderedPageBreak/>
        <w:t xml:space="preserve">El </w:t>
      </w:r>
      <w:r w:rsidRPr="00C16B3B">
        <w:rPr>
          <w:rFonts w:ascii="Palatino Linotype" w:eastAsiaTheme="minorEastAsia" w:hAnsi="Palatino Linotype" w:cs="Arial"/>
          <w:b/>
          <w:lang w:val="es-ES_tradnl" w:eastAsia="es-ES"/>
        </w:rPr>
        <w:t>SUJETO OBLIGADO</w:t>
      </w:r>
      <w:r w:rsidRPr="00C16B3B">
        <w:rPr>
          <w:rFonts w:ascii="Palatino Linotype" w:eastAsiaTheme="minorEastAsia" w:hAnsi="Palatino Linotype" w:cs="Arial"/>
          <w:lang w:val="es-ES_tradnl" w:eastAsia="es-ES"/>
        </w:rPr>
        <w:t xml:space="preserve"> no emitió respuesta según consta en el Sistema de Acceso a la Información Mexiquense (SAIMEX).</w:t>
      </w:r>
    </w:p>
    <w:p w14:paraId="5A62BCBE" w14:textId="77777777" w:rsidR="00C16B3B" w:rsidRPr="00C16B3B" w:rsidRDefault="00C16B3B" w:rsidP="00C16B3B">
      <w:pPr>
        <w:rPr>
          <w:rFonts w:ascii="Palatino Linotype" w:eastAsia="Calibri" w:hAnsi="Palatino Linotype" w:cs="Arial"/>
          <w:lang w:val="es-AR"/>
        </w:rPr>
      </w:pPr>
    </w:p>
    <w:p w14:paraId="18EFA323" w14:textId="77777777"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C16B3B">
        <w:rPr>
          <w:rFonts w:ascii="Palatino Linotype" w:hAnsi="Palatino Linotype" w:cs="Arial"/>
          <w:b/>
          <w:lang w:val="es-ES" w:eastAsia="es-ES"/>
        </w:rPr>
        <w:t>once</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C16B3B">
        <w:rPr>
          <w:rFonts w:ascii="Palatino Linotype" w:hAnsi="Palatino Linotype" w:cs="Arial"/>
          <w:b/>
          <w:lang w:val="es-ES" w:eastAsia="es-ES"/>
        </w:rPr>
        <w:t>11</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C16B3B">
        <w:rPr>
          <w:rFonts w:ascii="Palatino Linotype" w:hAnsi="Palatino Linotype" w:cs="Arial"/>
          <w:b/>
          <w:lang w:val="es-ES" w:eastAsia="es-ES"/>
        </w:rPr>
        <w:t>noviembre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3C522E96"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37D20529" w14:textId="77777777" w:rsidR="00372E75" w:rsidRPr="00C16B3B" w:rsidRDefault="00372E75" w:rsidP="00C16B3B">
      <w:pPr>
        <w:pStyle w:val="Prrafodelista"/>
        <w:numPr>
          <w:ilvl w:val="0"/>
          <w:numId w:val="44"/>
        </w:numPr>
        <w:spacing w:before="240" w:after="240"/>
        <w:jc w:val="both"/>
        <w:rPr>
          <w:rFonts w:ascii="Palatino Linotype" w:hAnsi="Palatino Linotype" w:cs="Arial"/>
          <w:i/>
          <w:sz w:val="22"/>
          <w:szCs w:val="22"/>
        </w:rPr>
      </w:pPr>
      <w:r w:rsidRPr="00C16B3B">
        <w:rPr>
          <w:rFonts w:ascii="Palatino Linotype" w:hAnsi="Palatino Linotype"/>
          <w:b/>
          <w:i/>
          <w:sz w:val="22"/>
          <w:szCs w:val="22"/>
        </w:rPr>
        <w:t>ACTO IMPUGNADO</w:t>
      </w:r>
    </w:p>
    <w:p w14:paraId="0F1CD97A" w14:textId="77777777" w:rsidR="00500C92" w:rsidRPr="00C16B3B" w:rsidRDefault="00A666F8" w:rsidP="00C16B3B">
      <w:pPr>
        <w:pStyle w:val="Prrafodelista"/>
        <w:ind w:left="567" w:right="567"/>
        <w:jc w:val="both"/>
        <w:rPr>
          <w:rFonts w:ascii="Palatino Linotype" w:hAnsi="Palatino Linotype"/>
          <w:i/>
          <w:color w:val="000000"/>
          <w:sz w:val="22"/>
          <w:szCs w:val="22"/>
        </w:rPr>
      </w:pPr>
      <w:r w:rsidRPr="00C16B3B">
        <w:rPr>
          <w:rFonts w:ascii="Palatino Linotype" w:hAnsi="Palatino Linotype"/>
          <w:i/>
          <w:color w:val="000000"/>
          <w:sz w:val="22"/>
          <w:szCs w:val="22"/>
        </w:rPr>
        <w:t>“</w:t>
      </w:r>
      <w:r w:rsidR="00C16B3B" w:rsidRPr="00C16B3B">
        <w:rPr>
          <w:rFonts w:ascii="Palatino Linotype" w:hAnsi="Palatino Linotype"/>
          <w:i/>
          <w:color w:val="000000"/>
          <w:sz w:val="22"/>
          <w:szCs w:val="22"/>
        </w:rPr>
        <w:t>Solicito recurso de revisión por falta de respuesta</w:t>
      </w:r>
      <w:r w:rsidRPr="00C16B3B">
        <w:rPr>
          <w:rFonts w:ascii="Palatino Linotype" w:hAnsi="Palatino Linotype"/>
          <w:i/>
          <w:color w:val="000000"/>
          <w:sz w:val="22"/>
          <w:szCs w:val="22"/>
        </w:rPr>
        <w:t>” (Sic)</w:t>
      </w:r>
    </w:p>
    <w:p w14:paraId="60CFE028" w14:textId="77777777" w:rsidR="00372E75" w:rsidRPr="00C16B3B" w:rsidRDefault="00372E75" w:rsidP="00C16B3B">
      <w:pPr>
        <w:ind w:left="567" w:right="567"/>
        <w:jc w:val="both"/>
        <w:rPr>
          <w:rFonts w:ascii="Palatino Linotype" w:hAnsi="Palatino Linotype"/>
          <w:i/>
          <w:color w:val="000000"/>
          <w:sz w:val="22"/>
          <w:szCs w:val="22"/>
        </w:rPr>
      </w:pPr>
    </w:p>
    <w:p w14:paraId="21D73946" w14:textId="77777777" w:rsidR="00633810" w:rsidRPr="00C16B3B" w:rsidRDefault="00372E75" w:rsidP="00C16B3B">
      <w:pPr>
        <w:pStyle w:val="Prrafodelista"/>
        <w:numPr>
          <w:ilvl w:val="0"/>
          <w:numId w:val="44"/>
        </w:numPr>
        <w:ind w:right="567"/>
        <w:jc w:val="both"/>
        <w:rPr>
          <w:rFonts w:ascii="Palatino Linotype" w:hAnsi="Palatino Linotype"/>
          <w:b/>
          <w:i/>
          <w:sz w:val="22"/>
          <w:szCs w:val="22"/>
        </w:rPr>
      </w:pPr>
      <w:r w:rsidRPr="00C16B3B">
        <w:rPr>
          <w:rFonts w:ascii="Palatino Linotype" w:hAnsi="Palatino Linotype"/>
          <w:b/>
          <w:i/>
          <w:sz w:val="22"/>
          <w:szCs w:val="22"/>
        </w:rPr>
        <w:t>MOTIVO DE INCONFORMIDAD</w:t>
      </w:r>
      <w:r w:rsidR="00633810" w:rsidRPr="00C16B3B">
        <w:rPr>
          <w:rFonts w:ascii="Palatino Linotype" w:hAnsi="Palatino Linotype"/>
          <w:b/>
          <w:i/>
          <w:sz w:val="22"/>
          <w:szCs w:val="22"/>
        </w:rPr>
        <w:t xml:space="preserve"> </w:t>
      </w:r>
    </w:p>
    <w:p w14:paraId="58BCE4A1" w14:textId="77777777" w:rsidR="00CF093F" w:rsidRPr="00C16B3B" w:rsidRDefault="00633810" w:rsidP="00C16B3B">
      <w:pPr>
        <w:ind w:left="567" w:right="567"/>
        <w:jc w:val="both"/>
        <w:rPr>
          <w:rFonts w:ascii="Palatino Linotype" w:hAnsi="Palatino Linotype"/>
          <w:i/>
          <w:color w:val="000000"/>
          <w:sz w:val="22"/>
          <w:szCs w:val="22"/>
        </w:rPr>
      </w:pPr>
      <w:r w:rsidRPr="00C16B3B">
        <w:rPr>
          <w:rFonts w:ascii="Palatino Linotype" w:hAnsi="Palatino Linotype"/>
          <w:i/>
          <w:color w:val="000000"/>
          <w:sz w:val="22"/>
          <w:szCs w:val="22"/>
        </w:rPr>
        <w:t>“</w:t>
      </w:r>
      <w:r w:rsidR="00C16B3B" w:rsidRPr="00C16B3B">
        <w:rPr>
          <w:rFonts w:ascii="Palatino Linotype" w:hAnsi="Palatino Linotype"/>
          <w:i/>
          <w:color w:val="000000"/>
          <w:sz w:val="22"/>
          <w:szCs w:val="22"/>
        </w:rPr>
        <w:t>Solicito recurso de revisión por falta de respuesta</w:t>
      </w:r>
      <w:r w:rsidR="006F7E5C" w:rsidRPr="00C16B3B">
        <w:rPr>
          <w:rFonts w:ascii="Palatino Linotype" w:hAnsi="Palatino Linotype"/>
          <w:i/>
          <w:sz w:val="22"/>
          <w:szCs w:val="22"/>
        </w:rPr>
        <w:t xml:space="preserve">”. </w:t>
      </w:r>
      <w:r w:rsidRPr="00C16B3B">
        <w:rPr>
          <w:rFonts w:ascii="Palatino Linotype" w:hAnsi="Palatino Linotype"/>
          <w:i/>
          <w:sz w:val="22"/>
          <w:szCs w:val="22"/>
        </w:rPr>
        <w:t>(Sic)</w:t>
      </w:r>
      <w:bookmarkEnd w:id="2"/>
      <w:bookmarkEnd w:id="3"/>
      <w:bookmarkEnd w:id="4"/>
    </w:p>
    <w:p w14:paraId="619BE926" w14:textId="77777777" w:rsidR="00633810" w:rsidRPr="00633810" w:rsidRDefault="00633810" w:rsidP="00633810">
      <w:pPr>
        <w:ind w:right="567"/>
        <w:jc w:val="both"/>
        <w:rPr>
          <w:rFonts w:ascii="Palatino Linotype" w:hAnsi="Palatino Linotype"/>
          <w:i/>
          <w:color w:val="000000"/>
          <w:sz w:val="22"/>
          <w:szCs w:val="22"/>
        </w:rPr>
      </w:pPr>
    </w:p>
    <w:p w14:paraId="354C4FE4"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4BA1A5AF" w14:textId="77777777" w:rsidR="00595316" w:rsidRPr="000C2086" w:rsidRDefault="00595316" w:rsidP="001C5313">
      <w:pPr>
        <w:contextualSpacing/>
        <w:rPr>
          <w:rFonts w:ascii="Palatino Linotype" w:eastAsiaTheme="minorEastAsia" w:hAnsi="Palatino Linotype"/>
          <w:i/>
          <w:lang w:val="es-ES_tradnl" w:eastAsia="es-ES"/>
        </w:rPr>
      </w:pPr>
    </w:p>
    <w:p w14:paraId="135E0BD6" w14:textId="77777777" w:rsidR="00ED374D" w:rsidRPr="007F4863" w:rsidRDefault="006F7E5C"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 Comisionada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sidR="00C16B3B">
        <w:rPr>
          <w:rFonts w:ascii="Palatino Linotype" w:eastAsia="Calibri" w:hAnsi="Palatino Linotype" w:cs="Arial"/>
          <w:b/>
          <w:lang w:val="es-ES" w:eastAsia="es-ES"/>
        </w:rPr>
        <w:t>dieciocho</w:t>
      </w:r>
      <w:r w:rsidR="000F41C2" w:rsidRPr="000F41C2">
        <w:rPr>
          <w:rFonts w:ascii="Palatino Linotype" w:eastAsia="Calibri" w:hAnsi="Palatino Linotype" w:cs="Arial"/>
          <w:b/>
          <w:lang w:val="es-ES" w:eastAsia="es-ES"/>
        </w:rPr>
        <w:t xml:space="preserve"> (</w:t>
      </w:r>
      <w:r w:rsidR="00C16B3B">
        <w:rPr>
          <w:rFonts w:ascii="Palatino Linotype" w:eastAsia="Calibri" w:hAnsi="Palatino Linotype" w:cs="Arial"/>
          <w:b/>
          <w:lang w:val="es-ES" w:eastAsia="es-ES"/>
        </w:rPr>
        <w:t>18</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C16B3B">
        <w:rPr>
          <w:rFonts w:ascii="Palatino Linotype" w:eastAsia="Calibri" w:hAnsi="Palatino Linotype" w:cs="Arial"/>
          <w:b/>
          <w:lang w:val="es-ES" w:eastAsia="es-ES"/>
        </w:rPr>
        <w:t>noviembre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19F8BB61"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76393946" w14:textId="77777777"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lastRenderedPageBreak/>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0C5725BF" w14:textId="77777777"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14:paraId="064FD8D9" w14:textId="77777777" w:rsidR="00F3605C" w:rsidRDefault="00C16B3B" w:rsidP="002935A9">
      <w:pPr>
        <w:spacing w:before="240" w:after="240" w:line="360" w:lineRule="auto"/>
        <w:contextualSpacing/>
        <w:jc w:val="center"/>
        <w:rPr>
          <w:noProof/>
          <w:lang w:eastAsia="es-MX"/>
        </w:rPr>
      </w:pPr>
      <w:r>
        <w:rPr>
          <w:noProof/>
          <w:lang w:eastAsia="es-MX"/>
        </w:rPr>
        <w:drawing>
          <wp:inline distT="0" distB="0" distL="0" distR="0" wp14:anchorId="270412B3" wp14:editId="624E3691">
            <wp:extent cx="5650523" cy="1524000"/>
            <wp:effectExtent l="19050" t="19050" r="2667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55" t="25182" r="29514" b="55098"/>
                    <a:stretch/>
                  </pic:blipFill>
                  <pic:spPr bwMode="auto">
                    <a:xfrm>
                      <a:off x="0" y="0"/>
                      <a:ext cx="5658945" cy="152627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03EA2BF" w14:textId="77777777" w:rsidR="00CC42B2" w:rsidRPr="002935A9" w:rsidRDefault="00CC42B2" w:rsidP="00C16B3B">
      <w:pPr>
        <w:spacing w:before="240" w:after="240" w:line="360" w:lineRule="auto"/>
        <w:contextualSpacing/>
        <w:rPr>
          <w:noProof/>
          <w:lang w:eastAsia="es-MX"/>
        </w:rPr>
      </w:pPr>
    </w:p>
    <w:p w14:paraId="3DF64FC8" w14:textId="77777777" w:rsidR="00CC42B2" w:rsidRPr="00C16B3B" w:rsidRDefault="005B4C85" w:rsidP="00CC42B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B60470">
        <w:rPr>
          <w:rFonts w:ascii="Palatino Linotype" w:hAnsi="Palatino Linotype"/>
          <w:b/>
        </w:rPr>
        <w:t>tres (03</w:t>
      </w:r>
      <w:r w:rsidR="00F3605C" w:rsidRPr="000F41C2">
        <w:rPr>
          <w:rFonts w:ascii="Palatino Linotype" w:hAnsi="Palatino Linotype"/>
          <w:b/>
        </w:rPr>
        <w:t xml:space="preserve">) de </w:t>
      </w:r>
      <w:r w:rsidR="00C16B3B">
        <w:rPr>
          <w:rFonts w:ascii="Palatino Linotype" w:hAnsi="Palatino Linotype"/>
          <w:b/>
        </w:rPr>
        <w:t>diciembr</w:t>
      </w:r>
      <w:r w:rsidR="00C6689B">
        <w:rPr>
          <w:rFonts w:ascii="Palatino Linotype" w:hAnsi="Palatino Linotype"/>
          <w:b/>
        </w:rPr>
        <w:t>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2D5F6FB1" w14:textId="77777777" w:rsidR="00C16B3B" w:rsidRPr="00C16B3B" w:rsidRDefault="00C16B3B" w:rsidP="00C16B3B">
      <w:pPr>
        <w:pStyle w:val="Prrafodelista"/>
        <w:spacing w:before="240" w:after="240" w:line="360" w:lineRule="auto"/>
        <w:ind w:left="0"/>
        <w:jc w:val="both"/>
        <w:rPr>
          <w:rFonts w:ascii="Palatino Linotype" w:eastAsia="Calibri" w:hAnsi="Palatino Linotype" w:cs="Arial"/>
          <w:lang w:val="es-ES"/>
        </w:rPr>
      </w:pPr>
    </w:p>
    <w:p w14:paraId="414CB071"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9348962"/>
      <w:r w:rsidRPr="000C2086">
        <w:rPr>
          <w:rFonts w:ascii="Palatino Linotype" w:eastAsiaTheme="majorEastAsia" w:hAnsi="Palatino Linotype" w:cstheme="majorBidi"/>
          <w:b/>
        </w:rPr>
        <w:t>CONSIDERANDO</w:t>
      </w:r>
      <w:bookmarkEnd w:id="5"/>
    </w:p>
    <w:p w14:paraId="3619C268" w14:textId="77777777" w:rsidR="00595316" w:rsidRPr="000C2086" w:rsidRDefault="00595316" w:rsidP="00595316">
      <w:pPr>
        <w:rPr>
          <w:rFonts w:eastAsiaTheme="minorEastAsia"/>
        </w:rPr>
      </w:pPr>
    </w:p>
    <w:p w14:paraId="1543E414"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9348963"/>
      <w:r w:rsidRPr="000C2086">
        <w:rPr>
          <w:rFonts w:ascii="Palatino Linotype" w:eastAsiaTheme="majorEastAsia" w:hAnsi="Palatino Linotype" w:cstheme="majorBidi"/>
          <w:b/>
        </w:rPr>
        <w:t>PRIMERO. De la competencia.</w:t>
      </w:r>
      <w:bookmarkEnd w:id="6"/>
    </w:p>
    <w:p w14:paraId="68919400" w14:textId="77777777" w:rsidR="00595316" w:rsidRPr="000C2086" w:rsidRDefault="00595316" w:rsidP="00595316">
      <w:pPr>
        <w:rPr>
          <w:rFonts w:eastAsiaTheme="minorEastAsia"/>
        </w:rPr>
      </w:pPr>
    </w:p>
    <w:p w14:paraId="33E7C1CE" w14:textId="77777777"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w:t>
      </w:r>
      <w:r w:rsidR="00C6689B"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w:t>
      </w:r>
      <w:r w:rsidR="00C6689B" w:rsidRPr="00C1724C">
        <w:rPr>
          <w:rFonts w:ascii="Palatino Linotype" w:eastAsia="Calibri" w:hAnsi="Palatino Linotype"/>
          <w:bCs/>
          <w:color w:val="000000" w:themeColor="text1"/>
        </w:rPr>
        <w:lastRenderedPageBreak/>
        <w:t>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C6689B" w:rsidRPr="00C1724C">
        <w:rPr>
          <w:rFonts w:ascii="Palatino Linotype" w:eastAsiaTheme="minorEastAsia" w:hAnsi="Palatino Linotype"/>
          <w:lang w:val="es-ES_tradnl" w:eastAsia="es-ES"/>
        </w:rPr>
        <w:t>.</w:t>
      </w:r>
    </w:p>
    <w:p w14:paraId="5D02D4B3" w14:textId="77777777"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50A6C133"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9348964"/>
      <w:r w:rsidRPr="000C2086">
        <w:rPr>
          <w:rFonts w:ascii="Palatino Linotype" w:eastAsiaTheme="majorEastAsia" w:hAnsi="Palatino Linotype" w:cstheme="majorBidi"/>
          <w:b/>
        </w:rPr>
        <w:t>SEGUNDO. De la oportunidad y procedencia.</w:t>
      </w:r>
      <w:bookmarkEnd w:id="7"/>
    </w:p>
    <w:p w14:paraId="284EAA21" w14:textId="77777777" w:rsidR="00595316" w:rsidRPr="000C2086" w:rsidRDefault="00595316" w:rsidP="00595316">
      <w:pPr>
        <w:rPr>
          <w:rFonts w:eastAsiaTheme="minorEastAsia"/>
        </w:rPr>
      </w:pPr>
    </w:p>
    <w:p w14:paraId="6CE17D57"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1926C24"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094B6C89"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w:t>
      </w:r>
      <w:r w:rsidRPr="000C2086">
        <w:rPr>
          <w:rFonts w:ascii="Palatino Linotype" w:eastAsia="Calibri" w:hAnsi="Palatino Linotype"/>
          <w:shd w:val="clear" w:color="auto" w:fill="FFFFFF"/>
        </w:rPr>
        <w:lastRenderedPageBreak/>
        <w:t xml:space="preserve">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2D8F73E0" w14:textId="77777777" w:rsidR="00595316" w:rsidRPr="000C2086" w:rsidRDefault="00595316" w:rsidP="00595316">
      <w:pPr>
        <w:ind w:left="284"/>
        <w:contextualSpacing/>
        <w:rPr>
          <w:rFonts w:ascii="Palatino Linotype" w:hAnsi="Palatino Linotype" w:cs="Arial"/>
          <w:lang w:val="es-ES_tradnl" w:eastAsia="es-ES"/>
        </w:rPr>
      </w:pPr>
    </w:p>
    <w:p w14:paraId="735D2360"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57231342" w14:textId="77777777" w:rsidR="00595316" w:rsidRDefault="00595316" w:rsidP="00595316">
      <w:pPr>
        <w:spacing w:before="240" w:after="240" w:line="360" w:lineRule="auto"/>
        <w:contextualSpacing/>
        <w:jc w:val="both"/>
        <w:rPr>
          <w:rFonts w:ascii="Palatino Linotype" w:hAnsi="Palatino Linotype" w:cs="Arial"/>
          <w:lang w:val="es-ES_tradnl" w:eastAsia="es-ES"/>
        </w:rPr>
      </w:pPr>
    </w:p>
    <w:p w14:paraId="77A6AEB4" w14:textId="77777777" w:rsidR="00636545" w:rsidRPr="000C2086" w:rsidRDefault="00636545" w:rsidP="00595316">
      <w:pPr>
        <w:spacing w:before="240" w:after="240" w:line="360" w:lineRule="auto"/>
        <w:contextualSpacing/>
        <w:jc w:val="both"/>
        <w:rPr>
          <w:rFonts w:ascii="Palatino Linotype" w:hAnsi="Palatino Linotype" w:cs="Arial"/>
          <w:lang w:val="es-ES_tradnl" w:eastAsia="es-ES"/>
        </w:rPr>
      </w:pPr>
    </w:p>
    <w:p w14:paraId="50892687"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3897DBB1"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34D3D631"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DCCD4D1" w14:textId="77777777" w:rsidR="0059531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760D268C" w14:textId="77777777" w:rsidR="00B42764" w:rsidRDefault="00B42764" w:rsidP="00B42764">
      <w:pPr>
        <w:spacing w:before="240" w:after="240" w:line="360" w:lineRule="auto"/>
        <w:contextualSpacing/>
        <w:jc w:val="both"/>
        <w:rPr>
          <w:rFonts w:ascii="Palatino Linotype" w:hAnsi="Palatino Linotype" w:cs="Arial"/>
          <w:lang w:val="es-ES" w:eastAsia="es-MX"/>
        </w:rPr>
      </w:pPr>
    </w:p>
    <w:p w14:paraId="718CB3C8"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Ahora bien, de </w:t>
      </w:r>
      <w:r>
        <w:rPr>
          <w:rFonts w:ascii="Palatino Linotype" w:eastAsia="Calibri" w:hAnsi="Palatino Linotype"/>
          <w:lang w:val="es-ES" w:eastAsia="es-ES"/>
        </w:rPr>
        <w:t>la</w:t>
      </w:r>
      <w:r w:rsidRPr="004A4358">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4A4358">
        <w:rPr>
          <w:rFonts w:ascii="Palatino Linotype" w:eastAsia="Calibri" w:hAnsi="Palatino Linotype"/>
          <w:b/>
          <w:lang w:val="es-ES"/>
        </w:rPr>
        <w:t xml:space="preserve">no proporciona su nombre completo para que sea </w:t>
      </w:r>
      <w:r w:rsidRPr="004A4358">
        <w:rPr>
          <w:rFonts w:ascii="Palatino Linotype" w:eastAsia="Calibri" w:hAnsi="Palatino Linotype"/>
          <w:b/>
          <w:u w:val="single"/>
          <w:lang w:val="es-ES"/>
        </w:rPr>
        <w:t>identificado</w:t>
      </w:r>
      <w:r w:rsidRPr="004A4358">
        <w:rPr>
          <w:rFonts w:ascii="Palatino Linotype" w:eastAsia="Calibri" w:hAnsi="Palatino Linotype"/>
          <w:b/>
          <w:lang w:val="es-ES"/>
        </w:rPr>
        <w:t>,</w:t>
      </w:r>
      <w:r w:rsidRPr="004A4358">
        <w:rPr>
          <w:rFonts w:ascii="Palatino Linotype" w:eastAsia="Calibri" w:hAnsi="Palatino Linotype"/>
          <w:lang w:val="es-ES"/>
        </w:rPr>
        <w:t xml:space="preserve"> ni se tiene la certeza sobre su identidad, sin embargo, es importante señalar también que </w:t>
      </w:r>
      <w:r w:rsidRPr="004A435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DD9E14A"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6AA4A16E" w14:textId="77777777" w:rsidR="00B42764" w:rsidRDefault="00B42764" w:rsidP="00B42764">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Esto </w:t>
      </w:r>
      <w:r>
        <w:rPr>
          <w:rFonts w:ascii="Palatino Linotype" w:eastAsia="Calibri" w:hAnsi="Palatino Linotype"/>
          <w:lang w:val="es-ES" w:eastAsia="es-ES"/>
        </w:rPr>
        <w:t xml:space="preserve">es así, </w:t>
      </w:r>
      <w:r w:rsidRPr="004A4358">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4A4358">
        <w:rPr>
          <w:rFonts w:ascii="Palatino Linotype" w:hAnsi="Palatino Linotype"/>
        </w:rPr>
        <w:t>vigésimo noveno, trigésimo y trigésimo primero</w:t>
      </w:r>
      <w:r w:rsidRPr="004A4358">
        <w:rPr>
          <w:rFonts w:ascii="Palatino Linotype" w:hAnsi="Palatino Linotype" w:cs="Arial"/>
          <w:bCs/>
          <w:color w:val="222222"/>
          <w:lang w:val="es-ES"/>
        </w:rPr>
        <w:t xml:space="preserve"> </w:t>
      </w:r>
      <w:r w:rsidRPr="004A4358">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4A4358">
        <w:rPr>
          <w:rFonts w:ascii="Palatino Linotype" w:eastAsia="Calibri" w:hAnsi="Palatino Linotype"/>
          <w:lang w:val="es-ES"/>
        </w:rPr>
        <w:lastRenderedPageBreak/>
        <w:t>procedimientos de revisión expeditos que se sustanciarán ante los organismos autónomos especializados e imparciales que establece la Constitución Federal y local.</w:t>
      </w:r>
    </w:p>
    <w:p w14:paraId="48D1F917"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3A4DB20F"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w:t>
      </w:r>
      <w:r w:rsidRPr="004A4358">
        <w:rPr>
          <w:rFonts w:ascii="Palatino Linotype" w:eastAsia="Calibri" w:hAnsi="Palatino Linotype"/>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eastAsia="Calibri" w:hAnsi="Palatino Linotype"/>
          <w:lang w:val="es-ES"/>
        </w:rPr>
        <w:t>.</w:t>
      </w:r>
    </w:p>
    <w:p w14:paraId="51B4C6F5" w14:textId="77777777" w:rsidR="00B42764" w:rsidRPr="00B42764" w:rsidRDefault="00B42764" w:rsidP="00B42764">
      <w:pPr>
        <w:rPr>
          <w:rFonts w:ascii="Palatino Linotype" w:hAnsi="Palatino Linotype" w:cs="Arial"/>
          <w:lang w:val="es-ES" w:eastAsia="es-MX"/>
        </w:rPr>
      </w:pPr>
    </w:p>
    <w:p w14:paraId="1F419938"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En </w:t>
      </w:r>
      <w:r>
        <w:rPr>
          <w:rFonts w:ascii="Palatino Linotype" w:eastAsia="Calibri" w:hAnsi="Palatino Linotype"/>
          <w:lang w:val="es-ES" w:eastAsia="es-ES"/>
        </w:rPr>
        <w:t xml:space="preserve">ese </w:t>
      </w:r>
      <w:r w:rsidRPr="004A4358">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29FC89E" w14:textId="77777777" w:rsidR="00B42764" w:rsidRPr="00636545" w:rsidRDefault="00B42764" w:rsidP="00636545">
      <w:pPr>
        <w:rPr>
          <w:rFonts w:ascii="Palatino Linotype" w:hAnsi="Palatino Linotype" w:cs="Arial"/>
          <w:lang w:val="es-ES" w:eastAsia="es-MX"/>
        </w:rPr>
      </w:pPr>
    </w:p>
    <w:p w14:paraId="36E035FB" w14:textId="77777777" w:rsidR="00B42764" w:rsidRPr="000C2086"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lo </w:t>
      </w:r>
      <w:r w:rsidRPr="004A4358">
        <w:rPr>
          <w:rFonts w:ascii="Palatino Linotype" w:hAnsi="Palatino Linotype" w:cs="Arial"/>
          <w:lang w:val="es-ES"/>
        </w:rPr>
        <w:t xml:space="preserve">que el nombre del solicitando y recurrente no puede ser considerado un requisito indispensable de </w:t>
      </w:r>
      <w:r>
        <w:rPr>
          <w:rFonts w:ascii="Palatino Linotype" w:hAnsi="Palatino Linotype" w:cs="Arial"/>
          <w:lang w:val="es-ES"/>
        </w:rPr>
        <w:t>procedencia</w:t>
      </w:r>
      <w:r w:rsidRPr="004A4358">
        <w:rPr>
          <w:rFonts w:ascii="Palatino Linotype" w:hAnsi="Palatino Linotype" w:cs="Arial"/>
          <w:lang w:val="es-ES"/>
        </w:rPr>
        <w:t xml:space="preserve"> del recurso de revisión que nos ocupa, ya que el acceso a la información no está condicionado a acreditar algún interés ya sea jurídico o legítimo, máxime que es un elemento subsanable por </w:t>
      </w:r>
      <w:r>
        <w:rPr>
          <w:rFonts w:ascii="Palatino Linotype" w:hAnsi="Palatino Linotype" w:cs="Arial"/>
          <w:lang w:val="es-ES"/>
        </w:rPr>
        <w:t>este Instituto.</w:t>
      </w:r>
    </w:p>
    <w:p w14:paraId="5283BD31"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22FDE6EE"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w:t>
      </w:r>
      <w:r w:rsidRPr="000C2086">
        <w:rPr>
          <w:rFonts w:ascii="Palatino Linotype" w:eastAsia="Calibri" w:hAnsi="Palatino Linotype" w:cs="Arial"/>
          <w:lang w:val="es-ES_tradnl" w:eastAsia="es-ES"/>
        </w:rPr>
        <w:lastRenderedPageBreak/>
        <w:t>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14:paraId="0191020B" w14:textId="77777777"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330821B6" w14:textId="77777777"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9348965"/>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p w14:paraId="5A02020F" w14:textId="77777777" w:rsidR="00417C23" w:rsidRPr="00417C23" w:rsidRDefault="00417C23" w:rsidP="00417C23">
      <w:pPr>
        <w:ind w:right="567"/>
        <w:jc w:val="both"/>
        <w:rPr>
          <w:rFonts w:ascii="Palatino Linotype" w:hAnsi="Palatino Linotype"/>
          <w:i/>
          <w:sz w:val="22"/>
          <w:szCs w:val="22"/>
        </w:rPr>
      </w:pP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1A15CE9C" w14:textId="77777777" w:rsidR="00CF093F" w:rsidRPr="00C16B3B" w:rsidRDefault="00417C23" w:rsidP="000F41C2">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 xml:space="preserve">constancias en el expediente al rubro indicado, se desprende que </w:t>
      </w:r>
      <w:r>
        <w:rPr>
          <w:rFonts w:ascii="Palatino Linotype" w:eastAsiaTheme="minorEastAsia" w:hAnsi="Palatino Linotype" w:cs="Arial"/>
          <w:lang w:val="es-ES_tradnl" w:eastAsia="es-ES"/>
        </w:rPr>
        <w:t>el particular requirió</w:t>
      </w:r>
      <w:r w:rsidRPr="00CA7624">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la sigui</w:t>
      </w:r>
      <w:r w:rsidR="00B42764">
        <w:rPr>
          <w:rFonts w:ascii="Palatino Linotype" w:eastAsiaTheme="minorEastAsia" w:hAnsi="Palatino Linotype" w:cs="Arial"/>
          <w:lang w:val="es-ES_tradnl" w:eastAsia="es-ES"/>
        </w:rPr>
        <w:t>ente información:</w:t>
      </w:r>
    </w:p>
    <w:p w14:paraId="51A3E7AD" w14:textId="77777777" w:rsidR="00C16B3B" w:rsidRDefault="00C16B3B" w:rsidP="00C16B3B">
      <w:pPr>
        <w:spacing w:before="240" w:after="240" w:line="360" w:lineRule="auto"/>
        <w:contextualSpacing/>
        <w:jc w:val="both"/>
        <w:rPr>
          <w:rFonts w:ascii="Palatino Linotype" w:eastAsiaTheme="minorEastAsia" w:hAnsi="Palatino Linotype" w:cs="Arial"/>
          <w:lang w:val="es-ES_tradnl" w:eastAsia="es-ES"/>
        </w:rPr>
      </w:pPr>
    </w:p>
    <w:p w14:paraId="17FBA9BF" w14:textId="77777777" w:rsidR="00C16B3B" w:rsidRPr="00C16B3B" w:rsidRDefault="00C16B3B" w:rsidP="00C16B3B">
      <w:pPr>
        <w:pStyle w:val="Prrafodelista"/>
        <w:numPr>
          <w:ilvl w:val="0"/>
          <w:numId w:val="44"/>
        </w:numPr>
        <w:spacing w:before="240" w:after="240" w:line="360" w:lineRule="auto"/>
        <w:jc w:val="both"/>
        <w:rPr>
          <w:rFonts w:ascii="Palatino Linotype" w:hAnsi="Palatino Linotype" w:cs="Arial"/>
          <w:b/>
        </w:rPr>
      </w:pPr>
      <w:r>
        <w:rPr>
          <w:rFonts w:ascii="Palatino Linotype" w:hAnsi="Palatino Linotype" w:cs="Arial"/>
          <w:b/>
        </w:rPr>
        <w:t>P</w:t>
      </w:r>
      <w:r w:rsidRPr="00C16B3B">
        <w:rPr>
          <w:rFonts w:ascii="Palatino Linotype" w:hAnsi="Palatino Linotype" w:cs="Arial"/>
          <w:b/>
        </w:rPr>
        <w:t>ercepciones y deducciones de todos los servidores públicos.</w:t>
      </w:r>
    </w:p>
    <w:p w14:paraId="2CABCC52" w14:textId="77777777" w:rsidR="00C16B3B" w:rsidRPr="00B42764" w:rsidRDefault="00C16B3B" w:rsidP="00C16B3B">
      <w:pPr>
        <w:spacing w:before="240" w:after="240" w:line="360" w:lineRule="auto"/>
        <w:contextualSpacing/>
        <w:jc w:val="both"/>
        <w:rPr>
          <w:rFonts w:ascii="Palatino Linotype" w:eastAsiaTheme="minorEastAsia" w:hAnsi="Palatino Linotype"/>
          <w:lang w:val="es-ES_tradnl" w:eastAsia="es-ES"/>
        </w:rPr>
      </w:pPr>
    </w:p>
    <w:p w14:paraId="55CA27A6" w14:textId="77777777"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475FFE8B"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48B50246" w14:textId="77777777"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632500DC" w14:textId="77777777" w:rsidR="00595316" w:rsidRPr="000C2086" w:rsidRDefault="00595316" w:rsidP="00417C23">
      <w:pPr>
        <w:contextualSpacing/>
        <w:rPr>
          <w:rFonts w:ascii="Palatino Linotype" w:eastAsiaTheme="minorEastAsia" w:hAnsi="Palatino Linotype"/>
          <w:i/>
          <w:lang w:val="es-ES_tradnl" w:eastAsia="es-ES"/>
        </w:rPr>
      </w:pPr>
    </w:p>
    <w:p w14:paraId="1D9ED210" w14:textId="77777777" w:rsidR="002A0729" w:rsidRDefault="009B644B" w:rsidP="00595316">
      <w:pPr>
        <w:keepNext/>
        <w:keepLines/>
        <w:spacing w:before="240"/>
        <w:outlineLvl w:val="0"/>
        <w:rPr>
          <w:rFonts w:ascii="Palatino Linotype" w:eastAsia="MS Gothic" w:hAnsi="Palatino Linotype"/>
          <w:b/>
        </w:rPr>
      </w:pPr>
      <w:bookmarkStart w:id="22" w:name="_Toc89348966"/>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14:paraId="70ED76FE" w14:textId="77777777" w:rsidR="00417C23" w:rsidRPr="00417C23" w:rsidRDefault="00417C23" w:rsidP="00595316">
      <w:pPr>
        <w:keepNext/>
        <w:keepLines/>
        <w:spacing w:before="240"/>
        <w:outlineLvl w:val="0"/>
        <w:rPr>
          <w:rFonts w:ascii="Palatino Linotype" w:eastAsia="MS Gothic" w:hAnsi="Palatino Linotype"/>
          <w:b/>
        </w:rPr>
      </w:pPr>
    </w:p>
    <w:p w14:paraId="60FADD8A"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9348967"/>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14:paraId="1311ED4C" w14:textId="77777777" w:rsidR="00417C23" w:rsidRPr="00632B54" w:rsidRDefault="00417C23" w:rsidP="002879BB">
      <w:pPr>
        <w:contextualSpacing/>
        <w:rPr>
          <w:rFonts w:ascii="Palatino Linotype" w:eastAsia="MS Mincho" w:hAnsi="Palatino Linotype" w:cs="Arial"/>
          <w:lang w:val="es-ES_tradnl" w:eastAsia="es-ES"/>
        </w:rPr>
      </w:pPr>
      <w:bookmarkStart w:id="27" w:name="_Toc536106972"/>
    </w:p>
    <w:p w14:paraId="31C9413F"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lastRenderedPageBreak/>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10D8D00D"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68B2451B"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A121A77"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438E122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lastRenderedPageBreak/>
        <w:t xml:space="preserve">En México, además de los derechos, están reconocidas las garantías para su protección, en ese sentido el párrafo tercero de artículo primero de la Constitución Política de los Estados Unidos </w:t>
      </w:r>
      <w:proofErr w:type="gramStart"/>
      <w:r w:rsidRPr="00632B54">
        <w:rPr>
          <w:rFonts w:ascii="Palatino Linotype" w:hAnsi="Palatino Linotype"/>
          <w:lang w:val="es-ES_tradnl" w:eastAsia="es-ES"/>
        </w:rPr>
        <w:t>Mexicanos,</w:t>
      </w:r>
      <w:proofErr w:type="gramEnd"/>
      <w:r w:rsidRPr="00632B54">
        <w:rPr>
          <w:rFonts w:ascii="Palatino Linotype" w:hAnsi="Palatino Linotype"/>
          <w:lang w:val="es-ES_tradnl" w:eastAsia="es-ES"/>
        </w:rPr>
        <w:t xml:space="preserve"> dispone lo siguiente:</w:t>
      </w:r>
    </w:p>
    <w:p w14:paraId="3C5B7AF3"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1C887DC4"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3B4D989A"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2AE421F7"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F7C84A"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18CB8445"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529E062F"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13601EFB" w14:textId="77777777" w:rsidR="002A0729" w:rsidRPr="00213A1D" w:rsidRDefault="002A0729" w:rsidP="002A0729">
      <w:pPr>
        <w:contextualSpacing/>
        <w:rPr>
          <w:rFonts w:ascii="Palatino Linotype" w:hAnsi="Palatino Linotype"/>
          <w:lang w:val="es-ES_tradnl" w:eastAsia="es-ES"/>
        </w:rPr>
      </w:pPr>
    </w:p>
    <w:p w14:paraId="699137DB"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318C100"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67B0DAD0"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6C75827"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288D7A94"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56A45243"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14:paraId="78F4ADA7"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lastRenderedPageBreak/>
        <w:t>…</w:t>
      </w:r>
    </w:p>
    <w:p w14:paraId="5DB6CD49"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48EE5FD5"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BDF40F2"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3ECB8A90"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218F7986"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1835E0E6"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66019B83"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66B7E720"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382A9E1A"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56001F5D"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5DC01D68"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E350AD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43ED3E02"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 xml:space="preserve">Los sujetos obligados deberán </w:t>
      </w:r>
      <w:r w:rsidRPr="009B644B">
        <w:rPr>
          <w:rFonts w:ascii="Palatino Linotype" w:hAnsi="Palatino Linotype" w:cs="Arial"/>
          <w:b/>
          <w:bCs/>
          <w:i/>
          <w:sz w:val="22"/>
          <w:szCs w:val="22"/>
        </w:rPr>
        <w:lastRenderedPageBreak/>
        <w:t>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7F70A824"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1FEF6FFB"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3FA7B03F" w14:textId="77777777" w:rsidR="002A0729" w:rsidRPr="00213A1D" w:rsidRDefault="002A0729" w:rsidP="002A0729">
      <w:pPr>
        <w:ind w:left="567" w:right="567"/>
        <w:jc w:val="both"/>
        <w:rPr>
          <w:rFonts w:ascii="Palatino Linotype" w:hAnsi="Palatino Linotype"/>
          <w:i/>
        </w:rPr>
      </w:pPr>
    </w:p>
    <w:p w14:paraId="1F214658"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5A944F3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6AF17F8"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063740AA" w14:textId="77777777" w:rsidR="002A0729" w:rsidRPr="00632B54" w:rsidRDefault="002A0729" w:rsidP="002A0729">
      <w:pPr>
        <w:pStyle w:val="Prrafodelista"/>
        <w:rPr>
          <w:rFonts w:ascii="Palatino Linotype" w:hAnsi="Palatino Linotype" w:cs="Arial"/>
          <w:sz w:val="28"/>
        </w:rPr>
      </w:pPr>
    </w:p>
    <w:p w14:paraId="10B87CBF"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9348968"/>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14:paraId="10966DB4" w14:textId="77777777" w:rsidR="002A0729" w:rsidRPr="00213A1D" w:rsidRDefault="002A0729" w:rsidP="002A0729">
      <w:pPr>
        <w:pStyle w:val="Prrafodelista"/>
        <w:spacing w:line="360" w:lineRule="auto"/>
        <w:rPr>
          <w:rFonts w:ascii="Palatino Linotype" w:hAnsi="Palatino Linotype" w:cs="Arial"/>
        </w:rPr>
      </w:pPr>
    </w:p>
    <w:p w14:paraId="75FB3C59"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24717BF"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3C66C624"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 xml:space="preserve">Hay que mencionar además que el artículo 21 de la Ley de Transparencia del Estado de México establece que todo procedimiento en materia de derecho de </w:t>
      </w:r>
      <w:r w:rsidRPr="00213A1D">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DCC1F0E"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2AD03CF8"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 xml:space="preserve">Ahora bien, </w:t>
      </w:r>
      <w:proofErr w:type="gramStart"/>
      <w:r w:rsidRPr="00213A1D">
        <w:rPr>
          <w:rFonts w:ascii="Palatino Linotype" w:hAnsi="Palatino Linotype"/>
        </w:rPr>
        <w:t>de acuerdo al</w:t>
      </w:r>
      <w:proofErr w:type="gramEnd"/>
      <w:r w:rsidRPr="00213A1D">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1BFCA9E"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05CCBEAF"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1ABBE44B"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3531C4DF"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w:t>
      </w:r>
      <w:proofErr w:type="gramStart"/>
      <w:r w:rsidRPr="00213A1D">
        <w:rPr>
          <w:rFonts w:ascii="Palatino Linotype" w:hAnsi="Palatino Linotype"/>
          <w:i/>
          <w:sz w:val="22"/>
        </w:rPr>
        <w:t>la misma</w:t>
      </w:r>
      <w:proofErr w:type="gramEnd"/>
      <w:r w:rsidRPr="00213A1D">
        <w:rPr>
          <w:rFonts w:ascii="Palatino Linotype" w:hAnsi="Palatino Linotype"/>
          <w:i/>
          <w:sz w:val="22"/>
        </w:rPr>
        <w:t xml:space="preserve"> en el lugar en el que ésta se localice.”</w:t>
      </w:r>
    </w:p>
    <w:p w14:paraId="515A7E9F"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17B86AE9"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18EA3B9F"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CFE0778" w14:textId="77777777"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w:t>
      </w:r>
      <w:r w:rsidRPr="00385C58">
        <w:rPr>
          <w:rFonts w:ascii="Palatino Linotype" w:eastAsiaTheme="minorEastAsia" w:hAnsi="Palatino Linotype" w:cs="Arial"/>
          <w:lang w:val="es-ES_tradnl" w:eastAsia="es-ES"/>
        </w:rPr>
        <w:lastRenderedPageBreak/>
        <w:t xml:space="preserve">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68717616" w14:textId="77777777"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14:paraId="63CC0E9E" w14:textId="77777777" w:rsidR="00D436DD" w:rsidRDefault="00C16B3B" w:rsidP="004702A6">
      <w:pPr>
        <w:spacing w:before="240" w:after="240" w:line="360" w:lineRule="auto"/>
        <w:contextualSpacing/>
        <w:jc w:val="center"/>
        <w:rPr>
          <w:rFonts w:ascii="Palatino Linotype" w:eastAsiaTheme="minorEastAsia" w:hAnsi="Palatino Linotype" w:cs="Arial"/>
          <w:lang w:val="es-ES_tradnl" w:eastAsia="es-ES"/>
        </w:rPr>
      </w:pPr>
      <w:r>
        <w:rPr>
          <w:noProof/>
          <w:lang w:eastAsia="es-MX"/>
        </w:rPr>
        <w:drawing>
          <wp:inline distT="0" distB="0" distL="0" distR="0" wp14:anchorId="6D9034D6" wp14:editId="5047DF9D">
            <wp:extent cx="5426941" cy="150495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868" t="26396" r="29513" b="53580"/>
                    <a:stretch/>
                  </pic:blipFill>
                  <pic:spPr bwMode="auto">
                    <a:xfrm>
                      <a:off x="0" y="0"/>
                      <a:ext cx="5437045" cy="150775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659C16E" w14:textId="77777777" w:rsidR="00D436DD" w:rsidRPr="00213A1D" w:rsidRDefault="00D436DD" w:rsidP="00417C23">
      <w:pPr>
        <w:spacing w:before="240" w:after="240" w:line="360" w:lineRule="auto"/>
        <w:contextualSpacing/>
        <w:rPr>
          <w:rFonts w:ascii="Palatino Linotype" w:eastAsiaTheme="minorEastAsia" w:hAnsi="Palatino Linotype" w:cs="Arial"/>
          <w:lang w:val="es-ES_tradnl" w:eastAsia="es-ES"/>
        </w:rPr>
      </w:pPr>
    </w:p>
    <w:p w14:paraId="5C5E605E"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2BA3D3F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70747BA"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7D578FB8" w14:textId="77777777" w:rsidR="002A0729" w:rsidRPr="00213A1D" w:rsidRDefault="002A0729" w:rsidP="002A0729">
      <w:pPr>
        <w:spacing w:before="240"/>
        <w:contextualSpacing/>
        <w:jc w:val="both"/>
        <w:rPr>
          <w:rFonts w:ascii="Palatino Linotype" w:hAnsi="Palatino Linotype"/>
          <w:lang w:val="es-ES_tradnl" w:eastAsia="es-ES"/>
        </w:rPr>
      </w:pPr>
    </w:p>
    <w:p w14:paraId="23318E4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3F2C7DE1"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28E60824"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proofErr w:type="gramStart"/>
      <w:r w:rsidRPr="00632B54">
        <w:rPr>
          <w:rFonts w:ascii="Palatino Linotype" w:eastAsia="Calibri" w:hAnsi="Palatino Linotype"/>
          <w:lang w:val="es-ES" w:eastAsia="es-ES"/>
        </w:rPr>
        <w:t>De acuerdo a</w:t>
      </w:r>
      <w:proofErr w:type="gramEnd"/>
      <w:r w:rsidRPr="00632B54">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1BD31A08"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0C9A6D4A"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1B5F7532"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381FB351"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32EEE16"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2A709CA8"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3D36AAA1"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753CB4E8"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34F520F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w:t>
      </w:r>
      <w:r w:rsidRPr="00632B54">
        <w:rPr>
          <w:rFonts w:ascii="Palatino Linotype" w:eastAsia="Calibri" w:hAnsi="Palatino Linotype"/>
          <w:lang w:val="es-ES_tradnl" w:eastAsia="es-ES"/>
        </w:rPr>
        <w:lastRenderedPageBreak/>
        <w:t>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3AFF7BBA" w14:textId="77777777" w:rsidR="002A0729" w:rsidRPr="00213A1D" w:rsidRDefault="002A0729" w:rsidP="002A0729">
      <w:pPr>
        <w:contextualSpacing/>
        <w:rPr>
          <w:rFonts w:ascii="Palatino Linotype" w:eastAsia="Calibri" w:hAnsi="Palatino Linotype"/>
          <w:lang w:val="es-ES" w:eastAsia="es-ES"/>
        </w:rPr>
      </w:pPr>
    </w:p>
    <w:p w14:paraId="763A650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3942FBA3"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9348969"/>
      <w:r w:rsidRPr="00213A1D">
        <w:rPr>
          <w:rFonts w:ascii="Palatino Linotype" w:hAnsi="Palatino Linotype" w:cstheme="majorBidi"/>
          <w:b/>
          <w:szCs w:val="32"/>
        </w:rPr>
        <w:t>Sobre la respuesta que se emita a la solicitud.</w:t>
      </w:r>
      <w:bookmarkEnd w:id="27"/>
      <w:bookmarkEnd w:id="31"/>
      <w:bookmarkEnd w:id="32"/>
    </w:p>
    <w:p w14:paraId="59BC6F4F"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2D071466"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3A659B6"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1FCC47A0"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213A1D">
        <w:rPr>
          <w:rFonts w:ascii="Palatino Linotype" w:eastAsiaTheme="minorEastAsia" w:hAnsi="Palatino Linotype" w:cs="Arial"/>
          <w:lang w:val="es-ES_tradnl" w:eastAsia="es-ES"/>
        </w:rPr>
        <w:lastRenderedPageBreak/>
        <w:t>le ha sido requerida corresponde al ejercicio de sus facultades, competencias o funciones.</w:t>
      </w:r>
    </w:p>
    <w:p w14:paraId="7AE49AEA"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2F18026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72061B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051637A"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D62096E" w14:textId="77777777" w:rsidR="002A0729" w:rsidRPr="00213A1D" w:rsidRDefault="002A0729" w:rsidP="002A0729">
      <w:pPr>
        <w:contextualSpacing/>
        <w:rPr>
          <w:rFonts w:ascii="Palatino Linotype" w:eastAsiaTheme="minorEastAsia" w:hAnsi="Palatino Linotype" w:cs="Arial"/>
          <w:lang w:val="es-ES_tradnl" w:eastAsia="es-ES"/>
        </w:rPr>
      </w:pPr>
    </w:p>
    <w:p w14:paraId="051066BB"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w:t>
      </w:r>
      <w:r w:rsidRPr="00213A1D">
        <w:rPr>
          <w:rFonts w:ascii="Palatino Linotype" w:eastAsiaTheme="minorEastAsia" w:hAnsi="Palatino Linotype" w:cs="Arial"/>
          <w:lang w:val="es-ES_tradnl" w:eastAsia="es-ES"/>
        </w:rPr>
        <w:lastRenderedPageBreak/>
        <w:t>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6141B606" w14:textId="77777777" w:rsidR="002A0729" w:rsidRPr="00213A1D" w:rsidRDefault="002A0729" w:rsidP="002A0729">
      <w:pPr>
        <w:contextualSpacing/>
        <w:rPr>
          <w:rFonts w:ascii="Palatino Linotype" w:hAnsi="Palatino Linotype" w:cs="Arial"/>
          <w:lang w:val="es-ES_tradnl" w:eastAsia="es-ES"/>
        </w:rPr>
      </w:pPr>
    </w:p>
    <w:p w14:paraId="30F0F6D2"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w:t>
      </w:r>
      <w:proofErr w:type="gramStart"/>
      <w:r w:rsidRPr="00213A1D">
        <w:rPr>
          <w:rFonts w:ascii="Palatino Linotype" w:hAnsi="Palatino Linotype" w:cs="Arial"/>
          <w:lang w:val="es-ES_tradnl" w:eastAsia="es-ES"/>
        </w:rPr>
        <w:t>resolución,</w:t>
      </w:r>
      <w:proofErr w:type="gramEnd"/>
      <w:r w:rsidRPr="00213A1D">
        <w:rPr>
          <w:rFonts w:ascii="Palatino Linotype" w:hAnsi="Palatino Linotype" w:cs="Arial"/>
          <w:lang w:val="es-ES_tradnl" w:eastAsia="es-ES"/>
        </w:rPr>
        <w:t xml:space="preserve">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2739ACAF" w14:textId="77777777" w:rsidR="002A0729" w:rsidRPr="00213A1D" w:rsidRDefault="002A0729" w:rsidP="002A0729">
      <w:pPr>
        <w:contextualSpacing/>
        <w:rPr>
          <w:rFonts w:ascii="Palatino Linotype" w:hAnsi="Palatino Linotype" w:cs="Arial"/>
          <w:lang w:val="es-ES_tradnl" w:eastAsia="es-ES"/>
        </w:rPr>
      </w:pPr>
    </w:p>
    <w:p w14:paraId="6AA2799B"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76202CC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4B640AE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lastRenderedPageBreak/>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5803ADD0"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02FF99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B87582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24D5D0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2CF7C538" w14:textId="77777777" w:rsidR="002A0729" w:rsidRPr="00213A1D" w:rsidRDefault="002A0729" w:rsidP="002A0729">
      <w:pPr>
        <w:contextualSpacing/>
        <w:rPr>
          <w:rFonts w:ascii="Palatino Linotype" w:eastAsiaTheme="minorEastAsia" w:hAnsi="Palatino Linotype" w:cs="Arial"/>
          <w:lang w:val="es-ES" w:eastAsia="es-ES"/>
        </w:rPr>
      </w:pPr>
    </w:p>
    <w:p w14:paraId="3855B4B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4B035D6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B22E85F"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53967F1"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65563D0"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4E3058A"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587D50"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1CC3B69"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30FDA59"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723872CD" w14:textId="77777777" w:rsidR="002A0729" w:rsidRPr="00213A1D" w:rsidRDefault="002A0729" w:rsidP="002A0729">
      <w:pPr>
        <w:rPr>
          <w:rFonts w:ascii="Palatino Linotype" w:eastAsiaTheme="minorEastAsia" w:hAnsi="Palatino Linotype" w:cs="Arial"/>
          <w:lang w:val="es-ES_tradnl" w:eastAsia="es-ES"/>
        </w:rPr>
      </w:pPr>
    </w:p>
    <w:p w14:paraId="7A9926F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6077F125"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746B138C"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AD9CC68"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20839703"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14:paraId="734510C6"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3BA16F18"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3B2FCC9A"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3C90477"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41BD1EE0"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0F564275"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7B403620"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69696F98"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0CEB11BC"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311401E9"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9A0C5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BD8C831" w14:textId="77777777" w:rsidR="002A0729" w:rsidRPr="00213A1D" w:rsidRDefault="002A0729" w:rsidP="002A0729">
      <w:pPr>
        <w:contextualSpacing/>
        <w:rPr>
          <w:rFonts w:ascii="Palatino Linotype" w:eastAsiaTheme="minorEastAsia" w:hAnsi="Palatino Linotype" w:cs="Arial"/>
          <w:lang w:val="es-ES_tradnl" w:eastAsia="es-ES"/>
        </w:rPr>
      </w:pPr>
    </w:p>
    <w:p w14:paraId="6684BE10"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0D7C69D8"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78F54ADF" w14:textId="77777777" w:rsidR="002A0729" w:rsidRPr="00213A1D"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9348970"/>
      <w:r w:rsidRPr="00213A1D">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7546512F"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5A561C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213A1D">
        <w:rPr>
          <w:rFonts w:ascii="Palatino Linotype" w:eastAsiaTheme="minorEastAsia" w:hAnsi="Palatino Linotype" w:cs="Arial"/>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4A5B45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7404304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FBD7A0C"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02FFFF3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EFC20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F3F5A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0B2376A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6A8C025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1841BDD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2D1D71FF"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5DAB0BA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05EA81C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108151B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4C278EB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249B3B7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7245A33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7493646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57F7AC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16967A37"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25DB59D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6B132A8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14:paraId="5952920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FB9A18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1F75FF8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CD9795A"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0E111CDB"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18CC90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084E8E"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6BA8EF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7E0AF9A8"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0618AC21"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7B901878"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14:paraId="6207B36B" w14:textId="77777777" w:rsidR="002A0729" w:rsidRPr="00213A1D" w:rsidRDefault="002A0729" w:rsidP="00636545">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C7B0B9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778025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51FE615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213A1D">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26E997E2" w14:textId="77777777" w:rsidR="002A0729" w:rsidRPr="00213A1D" w:rsidRDefault="002A0729" w:rsidP="002A0729">
      <w:pPr>
        <w:contextualSpacing/>
        <w:rPr>
          <w:rFonts w:ascii="Palatino Linotype" w:eastAsiaTheme="minorEastAsia" w:hAnsi="Palatino Linotype" w:cs="Arial"/>
          <w:lang w:val="es-ES" w:eastAsia="es-ES"/>
        </w:rPr>
      </w:pPr>
    </w:p>
    <w:p w14:paraId="6A7478F0"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150861A"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5935510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D72ABF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33B4F69"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213A1D">
        <w:rPr>
          <w:rFonts w:ascii="Palatino Linotype" w:eastAsiaTheme="minorEastAsia" w:hAnsi="Palatino Linotype" w:cs="Arial"/>
          <w:lang w:val="es-ES" w:eastAsia="es-ES"/>
        </w:rPr>
        <w:t>administren</w:t>
      </w:r>
      <w:proofErr w:type="gramEnd"/>
      <w:r w:rsidRPr="00213A1D">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75624994" w14:textId="77777777" w:rsidR="002A0729" w:rsidRPr="00213A1D" w:rsidRDefault="002A0729" w:rsidP="002A0729">
      <w:pPr>
        <w:contextualSpacing/>
        <w:rPr>
          <w:rFonts w:ascii="Palatino Linotype" w:eastAsiaTheme="minorEastAsia" w:hAnsi="Palatino Linotype" w:cs="Arial"/>
          <w:lang w:val="es-ES" w:eastAsia="es-ES"/>
        </w:rPr>
      </w:pPr>
    </w:p>
    <w:p w14:paraId="56ADBC2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lastRenderedPageBreak/>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6219360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C39C9E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002D72A"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18054E09"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1E8F78B4"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0116452C"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14:paraId="4E6849CD"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11E42CB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9955035"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703303A0"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701F136C"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733911A3" w14:textId="77777777"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6F66A0B5" w14:textId="77777777"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14:paraId="4F3041C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95768A7" w14:textId="77777777" w:rsidR="002A0729" w:rsidRPr="00213A1D" w:rsidRDefault="002A0729" w:rsidP="002A0729">
      <w:pPr>
        <w:contextualSpacing/>
        <w:rPr>
          <w:rFonts w:ascii="Palatino Linotype" w:hAnsi="Palatino Linotype" w:cs="Arial"/>
          <w:lang w:val="es-ES_tradnl" w:eastAsia="es-MX"/>
        </w:rPr>
      </w:pPr>
    </w:p>
    <w:p w14:paraId="7956727B"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 xml:space="preserve">Es así </w:t>
      </w:r>
      <w:proofErr w:type="gramStart"/>
      <w:r w:rsidRPr="00213A1D">
        <w:rPr>
          <w:rFonts w:ascii="Palatino Linotype" w:hAnsi="Palatino Linotype" w:cs="Arial"/>
          <w:lang w:val="es-ES_tradnl" w:eastAsia="es-MX"/>
        </w:rPr>
        <w:t>que</w:t>
      </w:r>
      <w:proofErr w:type="gramEnd"/>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472D225"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43F499DA" w14:textId="77777777" w:rsidR="002A0729"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9348971"/>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39"/>
      <w:bookmarkEnd w:id="40"/>
      <w:r w:rsidR="002A0729" w:rsidRPr="00213A1D">
        <w:rPr>
          <w:rFonts w:ascii="Palatino Linotype" w:hAnsi="Palatino Linotype" w:cstheme="majorBidi"/>
          <w:b/>
        </w:rPr>
        <w:t>.</w:t>
      </w:r>
      <w:bookmarkEnd w:id="41"/>
      <w:bookmarkEnd w:id="42"/>
      <w:bookmarkEnd w:id="43"/>
    </w:p>
    <w:p w14:paraId="19BF13D1" w14:textId="77777777" w:rsidR="00B638FD" w:rsidRPr="00B638FD" w:rsidRDefault="00B638FD" w:rsidP="00B638FD">
      <w:pPr>
        <w:keepNext/>
        <w:keepLines/>
        <w:spacing w:before="240"/>
        <w:outlineLvl w:val="0"/>
        <w:rPr>
          <w:rFonts w:ascii="Palatino Linotype" w:hAnsi="Palatino Linotype" w:cstheme="majorBidi"/>
        </w:rPr>
      </w:pPr>
    </w:p>
    <w:p w14:paraId="526807A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7BFB4E0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2ECC4F2"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004C5B7F"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0C5EDA0D"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DDFE012" w14:textId="77777777" w:rsidR="002A0729" w:rsidRDefault="002A0729" w:rsidP="00636545">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w:t>
      </w:r>
      <w:proofErr w:type="gramStart"/>
      <w:r w:rsidRPr="00213A1D">
        <w:rPr>
          <w:rFonts w:ascii="Palatino Linotype" w:eastAsiaTheme="minorEastAsia" w:hAnsi="Palatino Linotype" w:cs="Arial"/>
          <w:lang w:val="es-ES_tradnl" w:eastAsia="es-ES"/>
        </w:rPr>
        <w:t>que</w:t>
      </w:r>
      <w:proofErr w:type="gramEnd"/>
      <w:r w:rsidRPr="00213A1D">
        <w:rPr>
          <w:rFonts w:ascii="Palatino Linotype" w:eastAsiaTheme="minorEastAsia" w:hAnsi="Palatino Linotype" w:cs="Arial"/>
          <w:lang w:val="es-ES_tradnl" w:eastAsia="es-ES"/>
        </w:rPr>
        <w:t xml:space="preserv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0A3CF00" w14:textId="77777777" w:rsidR="00636545" w:rsidRPr="00636545" w:rsidRDefault="00636545" w:rsidP="00636545">
      <w:pPr>
        <w:spacing w:before="240" w:after="240" w:line="360" w:lineRule="auto"/>
        <w:contextualSpacing/>
        <w:jc w:val="both"/>
        <w:rPr>
          <w:rFonts w:ascii="Palatino Linotype" w:eastAsiaTheme="minorEastAsia" w:hAnsi="Palatino Linotype" w:cs="Arial"/>
          <w:lang w:val="es-ES_tradnl" w:eastAsia="es-ES"/>
        </w:rPr>
      </w:pPr>
    </w:p>
    <w:p w14:paraId="2748EDA2"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33D12BA5"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7A8420B8"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39E8337F" w14:textId="77777777" w:rsidR="002A0729" w:rsidRPr="00430508" w:rsidRDefault="002A0729" w:rsidP="00417C23">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1C0C6455"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2271D883" w14:textId="77777777" w:rsidR="002A0729"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048BE5F2" w14:textId="77777777"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14:paraId="06012BEA" w14:textId="77777777"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75FE6FEB" w14:textId="77777777" w:rsidR="00F82FF0" w:rsidRPr="00213A1D" w:rsidRDefault="00F82FF0" w:rsidP="00636545">
      <w:pPr>
        <w:spacing w:before="240" w:after="240" w:line="360" w:lineRule="auto"/>
        <w:contextualSpacing/>
        <w:jc w:val="both"/>
        <w:rPr>
          <w:rFonts w:ascii="Palatino Linotype" w:eastAsiaTheme="minorEastAsia" w:hAnsi="Palatino Linotype" w:cs="Arial"/>
          <w:lang w:val="es-ES_tradnl" w:eastAsia="es-ES"/>
        </w:rPr>
      </w:pPr>
    </w:p>
    <w:p w14:paraId="3D18884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712FDF1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48E0EAE"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w:t>
      </w:r>
      <w:r w:rsidRPr="00213A1D">
        <w:rPr>
          <w:rFonts w:ascii="Palatino Linotype" w:eastAsiaTheme="minorEastAsia" w:hAnsi="Palatino Linotype" w:cs="Arial"/>
          <w:lang w:val="es-ES_tradnl" w:eastAsia="es-ES"/>
        </w:rPr>
        <w:lastRenderedPageBreak/>
        <w:t>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68D61255"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778A4102"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49" w:name="_Toc89348972"/>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4"/>
      <w:r w:rsidR="002A0729" w:rsidRPr="00213A1D">
        <w:rPr>
          <w:rFonts w:ascii="Palatino Linotype" w:eastAsia="MS Gothic" w:hAnsi="Palatino Linotype" w:cstheme="majorBidi"/>
          <w:b/>
        </w:rPr>
        <w:t>.</w:t>
      </w:r>
      <w:bookmarkEnd w:id="45"/>
      <w:bookmarkEnd w:id="46"/>
      <w:bookmarkEnd w:id="47"/>
      <w:bookmarkEnd w:id="48"/>
      <w:bookmarkEnd w:id="49"/>
    </w:p>
    <w:p w14:paraId="0DECECC8" w14:textId="77777777" w:rsidR="002A0729" w:rsidRPr="00213A1D" w:rsidRDefault="002A0729" w:rsidP="002A0729">
      <w:pPr>
        <w:rPr>
          <w:rFonts w:eastAsiaTheme="minorEastAsia"/>
        </w:rPr>
      </w:pPr>
    </w:p>
    <w:p w14:paraId="55445C4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3A958675"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15540ED9"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54CA543A"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710E1427"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44280943"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4EF83B29"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24027C59" w14:textId="77777777" w:rsidR="00542876" w:rsidRPr="004702A6" w:rsidRDefault="00542876" w:rsidP="004702A6">
      <w:pPr>
        <w:spacing w:line="360" w:lineRule="auto"/>
        <w:ind w:right="567"/>
        <w:jc w:val="both"/>
        <w:rPr>
          <w:rFonts w:ascii="Palatino Linotype" w:hAnsi="Palatino Linotype"/>
          <w:i/>
        </w:rPr>
      </w:pPr>
    </w:p>
    <w:p w14:paraId="0E691DC1"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71A72A29"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350957D0"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 xml:space="preserve">del servidor público habilitado y la falta de continuidad por parte del titular de la unidad de transparencia para atender la solicitud de información, propiciaron que no se diera respuesta y eso puede ser una </w:t>
      </w:r>
      <w:r w:rsidR="002A0729" w:rsidRPr="00430508">
        <w:rPr>
          <w:rFonts w:ascii="Palatino Linotype" w:hAnsi="Palatino Linotype"/>
          <w:lang w:val="es-ES_tradnl" w:eastAsia="es-ES"/>
        </w:rPr>
        <w:lastRenderedPageBreak/>
        <w:t>causa de responsabilidad por no cumplir con las obligaciones de transparencia señaladas por la Ley en la materia.</w:t>
      </w:r>
    </w:p>
    <w:p w14:paraId="427A9636"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73E172AD"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2AF9479E"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383D3A1D"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1FEB297A"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1BA2F6FA"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55E99D80"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7E4C18AE" w14:textId="77777777" w:rsidR="00F82FF0" w:rsidRDefault="00F82FF0" w:rsidP="00430508">
      <w:pPr>
        <w:ind w:left="567" w:right="567"/>
        <w:contextualSpacing/>
        <w:jc w:val="both"/>
        <w:rPr>
          <w:rFonts w:ascii="Palatino Linotype" w:hAnsi="Palatino Linotype"/>
          <w:i/>
          <w:sz w:val="22"/>
          <w:lang w:val="es-ES_tradnl" w:eastAsia="es-ES"/>
        </w:rPr>
      </w:pPr>
    </w:p>
    <w:p w14:paraId="485BBB9A"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0238EE79"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D213E2B"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5F5AE9E3"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3DCB9A62"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EE712D"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430508">
        <w:rPr>
          <w:rFonts w:ascii="Palatino Linotype" w:hAnsi="Palatino Linotype"/>
          <w:i/>
          <w:sz w:val="22"/>
          <w:lang w:val="es-ES_tradnl" w:eastAsia="es-ES"/>
        </w:rPr>
        <w:lastRenderedPageBreak/>
        <w:t>incumplan con las obligaciones de la presente Ley.</w:t>
      </w:r>
      <w:r w:rsidRPr="00430508">
        <w:rPr>
          <w:rFonts w:ascii="Palatino Linotype" w:eastAsiaTheme="minorEastAsia" w:hAnsi="Palatino Linotype"/>
          <w:i/>
          <w:sz w:val="22"/>
          <w:lang w:val="es-ES_tradnl" w:eastAsia="es-ES"/>
        </w:rPr>
        <w:t xml:space="preserve"> (</w:t>
      </w:r>
      <w:proofErr w:type="gramStart"/>
      <w:r w:rsidRPr="00430508">
        <w:rPr>
          <w:rFonts w:ascii="Palatino Linotype" w:eastAsiaTheme="minorEastAsia" w:hAnsi="Palatino Linotype"/>
          <w:i/>
          <w:sz w:val="22"/>
          <w:lang w:val="es-ES_tradnl" w:eastAsia="es-ES"/>
        </w:rPr>
        <w:t>De Acuerdo al</w:t>
      </w:r>
      <w:proofErr w:type="gramEnd"/>
      <w:r w:rsidRPr="00430508">
        <w:rPr>
          <w:rFonts w:ascii="Palatino Linotype" w:eastAsiaTheme="minorEastAsia" w:hAnsi="Palatino Linotype"/>
          <w:i/>
          <w:sz w:val="22"/>
          <w:lang w:val="es-ES_tradnl" w:eastAsia="es-ES"/>
        </w:rPr>
        <w:t xml:space="preserve"> Decreto N°207, Publicado el 30 de mayo de 2017)</w:t>
      </w:r>
    </w:p>
    <w:p w14:paraId="4478A171"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62D63A93"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4F920107"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2F3E4B67"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03DF6A71"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2D03111F" w14:textId="77777777" w:rsidR="00AB3051"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69B4A235" w14:textId="77777777" w:rsidR="00636545" w:rsidRPr="00B638FD" w:rsidRDefault="00636545" w:rsidP="00B638FD">
      <w:pPr>
        <w:spacing w:after="120" w:line="360" w:lineRule="auto"/>
        <w:ind w:right="49"/>
        <w:contextualSpacing/>
        <w:jc w:val="both"/>
        <w:rPr>
          <w:rFonts w:ascii="Palatino Linotype" w:eastAsiaTheme="minorEastAsia" w:hAnsi="Palatino Linotype" w:cs="Arial"/>
          <w:lang w:val="es-ES_tradnl" w:eastAsia="es-ES"/>
        </w:rPr>
      </w:pPr>
    </w:p>
    <w:p w14:paraId="51BFC430"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9348973"/>
      <w:r>
        <w:rPr>
          <w:rFonts w:ascii="Palatino Linotype" w:eastAsiaTheme="minorEastAsia" w:hAnsi="Palatino Linotype"/>
          <w:b/>
          <w:color w:val="auto"/>
          <w:sz w:val="24"/>
          <w:lang w:val="es-ES_tradnl" w:eastAsia="es-ES"/>
        </w:rPr>
        <w:t>SÉPTIMO</w:t>
      </w:r>
      <w:r w:rsidR="002A0729" w:rsidRPr="00213A1D">
        <w:rPr>
          <w:rFonts w:ascii="Palatino Linotype" w:eastAsiaTheme="minorEastAsia" w:hAnsi="Palatino Linotype"/>
          <w:b/>
          <w:color w:val="auto"/>
          <w:sz w:val="24"/>
          <w:lang w:val="es-ES_tradnl" w:eastAsia="es-ES"/>
        </w:rPr>
        <w:t>. De la versión pública.</w:t>
      </w:r>
      <w:bookmarkEnd w:id="50"/>
      <w:bookmarkEnd w:id="51"/>
    </w:p>
    <w:p w14:paraId="44D645B8" w14:textId="77777777" w:rsidR="002A0729" w:rsidRPr="00213A1D" w:rsidRDefault="002A0729" w:rsidP="002A0729">
      <w:pPr>
        <w:rPr>
          <w:lang w:val="es-ES_tradnl" w:eastAsia="es-ES"/>
        </w:rPr>
      </w:pPr>
    </w:p>
    <w:p w14:paraId="6B3D8D57"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33643938"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F3E180"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51EC244" w14:textId="77777777" w:rsidR="00DC4CFA" w:rsidRPr="00DC4CFA" w:rsidRDefault="00DC4CFA" w:rsidP="00DC4CFA">
      <w:pPr>
        <w:pStyle w:val="Prrafodelista"/>
        <w:rPr>
          <w:rFonts w:ascii="Palatino Linotype" w:hAnsi="Palatino Linotype" w:cs="Arial"/>
        </w:rPr>
      </w:pPr>
    </w:p>
    <w:p w14:paraId="380F9195"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w:t>
      </w:r>
      <w:proofErr w:type="gramStart"/>
      <w:r w:rsidR="002A0729" w:rsidRPr="00DC4CFA">
        <w:rPr>
          <w:rFonts w:ascii="Palatino Linotype" w:eastAsia="MS Gothic" w:hAnsi="Palatino Linotype" w:cs="Times New Roman"/>
          <w:szCs w:val="26"/>
        </w:rPr>
        <w:t>obligados,</w:t>
      </w:r>
      <w:proofErr w:type="gramEnd"/>
      <w:r w:rsidR="002A0729" w:rsidRPr="00DC4CFA">
        <w:rPr>
          <w:rFonts w:ascii="Palatino Linotype" w:eastAsia="MS Gothic" w:hAnsi="Palatino Linotype" w:cs="Times New Roman"/>
          <w:szCs w:val="26"/>
        </w:rPr>
        <w:t xml:space="preserve"> siguen sin observar los requisitos, tanto por la complejidad del procedimiento como por la falta de atención de los operadores jurídicos.</w:t>
      </w:r>
    </w:p>
    <w:p w14:paraId="4850C3BD" w14:textId="77777777" w:rsidR="00DC4CFA" w:rsidRPr="00636545" w:rsidRDefault="00DC4CFA" w:rsidP="00636545">
      <w:pPr>
        <w:rPr>
          <w:rFonts w:ascii="Palatino Linotype" w:hAnsi="Palatino Linotype" w:cs="Arial"/>
        </w:rPr>
      </w:pPr>
    </w:p>
    <w:p w14:paraId="5D7215DB"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9348974"/>
      <w:r w:rsidRPr="00213A1D">
        <w:rPr>
          <w:rFonts w:ascii="Palatino Linotype" w:hAnsi="Palatino Linotype" w:cs="Arial"/>
          <w:b/>
        </w:rPr>
        <w:t>I. Requisitos previos.</w:t>
      </w:r>
      <w:bookmarkEnd w:id="52"/>
    </w:p>
    <w:p w14:paraId="7CBD577C" w14:textId="77777777" w:rsidR="00DC4CFA" w:rsidRPr="00636545" w:rsidRDefault="00DC4CFA" w:rsidP="00636545">
      <w:pPr>
        <w:rPr>
          <w:rFonts w:ascii="Palatino Linotype" w:hAnsi="Palatino Linotype" w:cs="Arial"/>
        </w:rPr>
      </w:pPr>
    </w:p>
    <w:p w14:paraId="06D22397"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6AC0EED"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51C5875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1E60E5E" w14:textId="77777777" w:rsidR="00DC4CFA" w:rsidRPr="00636545" w:rsidRDefault="00DC4CFA" w:rsidP="00636545">
      <w:pPr>
        <w:rPr>
          <w:rFonts w:ascii="Palatino Linotype" w:hAnsi="Palatino Linotype" w:cs="Arial"/>
        </w:rPr>
      </w:pPr>
    </w:p>
    <w:p w14:paraId="11C1E5FF" w14:textId="77777777" w:rsidR="00DC4CFA" w:rsidRPr="00636545"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6A123CE" w14:textId="77777777" w:rsidR="00636545" w:rsidRPr="00AB79D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7EE76A34"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9348975"/>
      <w:r w:rsidRPr="00213A1D">
        <w:rPr>
          <w:rFonts w:ascii="Palatino Linotype" w:hAnsi="Palatino Linotype" w:cs="Arial"/>
          <w:b/>
        </w:rPr>
        <w:t>II. Supuestos de clasificación.</w:t>
      </w:r>
      <w:bookmarkEnd w:id="53"/>
    </w:p>
    <w:p w14:paraId="0EE23AF7" w14:textId="77777777" w:rsidR="00DC4CFA" w:rsidRPr="00636545" w:rsidRDefault="00DC4CFA" w:rsidP="00636545">
      <w:pPr>
        <w:rPr>
          <w:rFonts w:ascii="Palatino Linotype" w:hAnsi="Palatino Linotype" w:cs="Arial"/>
        </w:rPr>
      </w:pPr>
    </w:p>
    <w:p w14:paraId="17FCC2C4"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56C8930C"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67BE15E3"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025AA034"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9C08C3B"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AD0AD1F"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28E4824"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37726AAA"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w:t>
      </w:r>
      <w:r w:rsidRPr="00A662C3">
        <w:rPr>
          <w:rFonts w:ascii="Palatino Linotype" w:hAnsi="Palatino Linotype" w:cs="Bookman Old Style"/>
          <w:i/>
          <w:color w:val="000000"/>
          <w:sz w:val="22"/>
        </w:rPr>
        <w:lastRenderedPageBreak/>
        <w:t>como información pública. “</w:t>
      </w:r>
    </w:p>
    <w:p w14:paraId="3B72D094"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3EB888EB"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8698054"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126CF202"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788CE1E2" w14:textId="77777777" w:rsidR="00DC4CFA" w:rsidRPr="00636545" w:rsidRDefault="00DC4CFA" w:rsidP="00636545">
      <w:pPr>
        <w:rPr>
          <w:rFonts w:ascii="Palatino Linotype" w:hAnsi="Palatino Linotype" w:cs="Arial"/>
        </w:rPr>
      </w:pPr>
    </w:p>
    <w:p w14:paraId="4FC28CEB"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75A4E9E9" w14:textId="77777777" w:rsidR="00303DB8" w:rsidRPr="00636545" w:rsidRDefault="00303DB8" w:rsidP="00636545">
      <w:pPr>
        <w:rPr>
          <w:rFonts w:ascii="Palatino Linotype" w:hAnsi="Palatino Linotype" w:cs="Arial"/>
        </w:rPr>
      </w:pPr>
    </w:p>
    <w:p w14:paraId="52AE87FB"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CA3773D"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76220479"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1212815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6AF8589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546B9A5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3F0C83EC"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5E2DD4CA"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1F494458"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58CF9A37"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2F5C1D4D"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7BDCED55"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6589D854"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43CF17E"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w:t>
      </w:r>
      <w:proofErr w:type="gramStart"/>
      <w:r w:rsidRPr="00A662C3">
        <w:rPr>
          <w:rFonts w:ascii="Palatino Linotype" w:hAnsi="Palatino Linotype" w:cs="Arial"/>
          <w:i/>
          <w:sz w:val="22"/>
        </w:rPr>
        <w:t>documento,</w:t>
      </w:r>
      <w:proofErr w:type="gramEnd"/>
      <w:r w:rsidRPr="00A662C3">
        <w:rPr>
          <w:rFonts w:ascii="Palatino Linotype" w:hAnsi="Palatino Linotype" w:cs="Arial"/>
          <w:i/>
          <w:sz w:val="22"/>
        </w:rPr>
        <w:t xml:space="preserve"> es el siguiente: </w:t>
      </w:r>
    </w:p>
    <w:p w14:paraId="61096CF3"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41A5A1FC"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lastRenderedPageBreak/>
        <w:drawing>
          <wp:inline distT="0" distB="0" distL="0" distR="0" wp14:anchorId="705A7D33" wp14:editId="5A81EE55">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44161E"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71114101"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3DF7C7D6" w14:textId="77777777" w:rsidR="00636545" w:rsidRDefault="00636545"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5BA3BF9"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9348976"/>
      <w:r w:rsidRPr="00213A1D">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349BBA7E"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554E30FD"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33BA431C"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002A0729" w:rsidRPr="00303DB8">
        <w:rPr>
          <w:rFonts w:ascii="Palatino Linotype" w:eastAsia="MS Gothic" w:hAnsi="Palatino Linotype" w:cs="Times New Roman"/>
          <w:szCs w:val="26"/>
        </w:rPr>
        <w:lastRenderedPageBreak/>
        <w:t xml:space="preserve">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0BAD63EA"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15DEBA36" w14:textId="77777777" w:rsidR="00303DB8" w:rsidRPr="00636545"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C9A77EB"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6CF74517" w14:textId="77777777" w:rsidR="00303DB8" w:rsidRPr="00636545"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002A0729" w:rsidRPr="00303DB8">
        <w:rPr>
          <w:rFonts w:ascii="Palatino Linotype" w:eastAsia="MS Gothic" w:hAnsi="Palatino Linotype" w:cs="Times New Roman"/>
          <w:szCs w:val="26"/>
        </w:rPr>
        <w:lastRenderedPageBreak/>
        <w:t>por los titulares de áreas y que son sujetas a control, en primera instancia, por el Comité de Transparencia.</w:t>
      </w:r>
    </w:p>
    <w:p w14:paraId="65227193" w14:textId="77777777" w:rsidR="00636545" w:rsidRPr="00417C2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756BF5BB"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49BF0543" w14:textId="77777777" w:rsidR="00303DB8" w:rsidRPr="00636545" w:rsidRDefault="00303DB8" w:rsidP="00636545">
      <w:pPr>
        <w:rPr>
          <w:rFonts w:ascii="Palatino Linotype" w:hAnsi="Palatino Linotype" w:cs="Arial"/>
        </w:rPr>
      </w:pPr>
    </w:p>
    <w:p w14:paraId="4039BEC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025866D5"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146DB600"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w:t>
      </w:r>
      <w:proofErr w:type="gramStart"/>
      <w:r w:rsidR="002A0729" w:rsidRPr="00303DB8">
        <w:rPr>
          <w:rFonts w:ascii="Palatino Linotype" w:eastAsia="MS Gothic" w:hAnsi="Palatino Linotype" w:cs="Times New Roman"/>
          <w:szCs w:val="26"/>
        </w:rPr>
        <w:t>atribuciones,</w:t>
      </w:r>
      <w:proofErr w:type="gramEnd"/>
      <w:r w:rsidR="002A0729" w:rsidRPr="00303DB8">
        <w:rPr>
          <w:rFonts w:ascii="Palatino Linotype" w:eastAsia="MS Gothic" w:hAnsi="Palatino Linotype" w:cs="Times New Roman"/>
          <w:szCs w:val="26"/>
        </w:rPr>
        <w:t xml:space="preserve"> debe expresar los fundamentos legales que le dieron origen y las razones por las que se deben aplicar al caso concreto.</w:t>
      </w:r>
    </w:p>
    <w:p w14:paraId="4FEBCF74" w14:textId="77777777" w:rsidR="00303DB8" w:rsidRPr="00636545" w:rsidRDefault="00303DB8" w:rsidP="00636545">
      <w:pPr>
        <w:rPr>
          <w:rFonts w:ascii="Palatino Linotype" w:hAnsi="Palatino Linotype" w:cs="Arial"/>
        </w:rPr>
      </w:pPr>
    </w:p>
    <w:p w14:paraId="2482817D"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 xml:space="preserve">sido vastos los estudios doctrinarios relativos a estos derechos fundamentales y al principio de legalidad en ellos contenidos; como ejemplo, el procesalista José Ovalle Fabela, en su obra “Garantías Constitucionales del </w:t>
      </w:r>
      <w:r w:rsidR="002A0729" w:rsidRPr="00303DB8">
        <w:rPr>
          <w:rFonts w:ascii="Palatino Linotype" w:eastAsia="MS Gothic" w:hAnsi="Palatino Linotype" w:cs="Times New Roman"/>
          <w:szCs w:val="26"/>
        </w:rPr>
        <w:lastRenderedPageBreak/>
        <w:t>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3DAE64EA" w14:textId="77777777" w:rsidR="00303DB8" w:rsidRPr="00636545" w:rsidRDefault="00303DB8" w:rsidP="00636545">
      <w:pPr>
        <w:rPr>
          <w:rFonts w:ascii="Palatino Linotype" w:hAnsi="Palatino Linotype" w:cs="Arial"/>
        </w:rPr>
      </w:pPr>
    </w:p>
    <w:p w14:paraId="666229F1" w14:textId="77777777" w:rsidR="00303DB8"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5EEFE096"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3387B2C2"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77E19543"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242834E9"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35829501"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6D9B1057" w14:textId="77777777" w:rsidR="00303DB8" w:rsidRPr="00303DB8" w:rsidRDefault="00303DB8" w:rsidP="00E93E3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0CED6A8"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Amparo en revisión 597/95. Emilio Maurer Bretón. 15 de noviembre de 1995. Unanimidad de votos. Ponente: Clementina Ramírez Moguel Goyzueta. Secretario: Gonzalo Carrera Molina.</w:t>
      </w:r>
    </w:p>
    <w:p w14:paraId="4A0DF161"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303DB8">
        <w:rPr>
          <w:rFonts w:ascii="Palatino Linotype" w:hAnsi="Palatino Linotype" w:cs="Arial"/>
          <w:i/>
          <w:color w:val="000000"/>
          <w:sz w:val="22"/>
        </w:rPr>
        <w:t>Baigts</w:t>
      </w:r>
      <w:proofErr w:type="spellEnd"/>
      <w:r w:rsidRPr="00303DB8">
        <w:rPr>
          <w:rFonts w:ascii="Palatino Linotype" w:hAnsi="Palatino Linotype" w:cs="Arial"/>
          <w:i/>
          <w:color w:val="000000"/>
          <w:sz w:val="22"/>
        </w:rPr>
        <w:t xml:space="preserve"> Muñoz.</w:t>
      </w:r>
    </w:p>
    <w:p w14:paraId="13F1E3F1" w14:textId="77777777" w:rsidR="00303DB8" w:rsidRPr="00636545" w:rsidRDefault="00303DB8" w:rsidP="00636545">
      <w:pPr>
        <w:rPr>
          <w:rFonts w:ascii="Palatino Linotype" w:hAnsi="Palatino Linotype" w:cs="Arial"/>
        </w:rPr>
      </w:pPr>
    </w:p>
    <w:p w14:paraId="41C255E3"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765CE4A"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77A7CB24"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B29113F" w14:textId="77777777" w:rsidR="00303DB8" w:rsidRPr="00A85B8C" w:rsidRDefault="00303DB8" w:rsidP="00A85B8C">
      <w:pPr>
        <w:rPr>
          <w:rFonts w:ascii="Palatino Linotype" w:hAnsi="Palatino Linotype" w:cs="Arial"/>
        </w:rPr>
      </w:pPr>
    </w:p>
    <w:p w14:paraId="718790C0"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78C9011E" w14:textId="77777777" w:rsidR="00303DB8" w:rsidRPr="00A85B8C" w:rsidRDefault="00303DB8" w:rsidP="00A85B8C">
      <w:pPr>
        <w:rPr>
          <w:rFonts w:ascii="Palatino Linotype" w:hAnsi="Palatino Linotype" w:cs="Arial"/>
        </w:rPr>
      </w:pPr>
    </w:p>
    <w:p w14:paraId="523CE757" w14:textId="77777777" w:rsidR="00303DB8" w:rsidRPr="00E93E38" w:rsidRDefault="00303DB8" w:rsidP="00A85B8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002A0729" w:rsidRPr="00303DB8">
        <w:rPr>
          <w:rFonts w:ascii="Palatino Linotype" w:eastAsia="MS Gothic" w:hAnsi="Palatino Linotype" w:cs="Times New Roman"/>
        </w:rPr>
        <w:lastRenderedPageBreak/>
        <w:t>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583CFCC" w14:textId="77777777" w:rsidR="00E93E38" w:rsidRPr="00A85B8C" w:rsidRDefault="00E93E38" w:rsidP="00E93E38">
      <w:pPr>
        <w:pStyle w:val="Prrafodelista"/>
        <w:tabs>
          <w:tab w:val="left" w:pos="0"/>
          <w:tab w:val="left" w:pos="142"/>
        </w:tabs>
        <w:spacing w:after="160" w:line="360" w:lineRule="auto"/>
        <w:ind w:left="0"/>
        <w:jc w:val="both"/>
        <w:rPr>
          <w:rFonts w:ascii="Palatino Linotype" w:hAnsi="Palatino Linotype" w:cs="Arial"/>
        </w:rPr>
      </w:pPr>
    </w:p>
    <w:p w14:paraId="2CC77AC2" w14:textId="77777777" w:rsidR="00AE5685" w:rsidRPr="00C16B3B" w:rsidRDefault="00303DB8"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7BBD4069" w14:textId="77777777" w:rsidR="00C16B3B" w:rsidRPr="00C16B3B" w:rsidRDefault="00C16B3B" w:rsidP="00C16B3B">
      <w:pPr>
        <w:keepNext/>
        <w:keepLines/>
        <w:spacing w:before="240"/>
        <w:outlineLvl w:val="0"/>
        <w:rPr>
          <w:rFonts w:ascii="Palatino Linotype" w:eastAsia="MS Gothic" w:hAnsi="Palatino Linotype" w:cstheme="majorBidi"/>
          <w:b/>
        </w:rPr>
      </w:pPr>
      <w:bookmarkStart w:id="64" w:name="_Toc89348977"/>
      <w:r w:rsidRPr="00C16B3B">
        <w:rPr>
          <w:rFonts w:ascii="Palatino Linotype" w:eastAsia="MS Gothic" w:hAnsi="Palatino Linotype" w:cstheme="majorBidi"/>
          <w:b/>
        </w:rPr>
        <w:t xml:space="preserve">OCTAVO. </w:t>
      </w:r>
      <w:r w:rsidR="00E93E38">
        <w:rPr>
          <w:rFonts w:ascii="Palatino Linotype" w:eastAsia="MS Gothic" w:hAnsi="Palatino Linotype" w:cstheme="majorBidi"/>
          <w:b/>
        </w:rPr>
        <w:t>De los Elementos de Seguridad</w:t>
      </w:r>
      <w:bookmarkEnd w:id="64"/>
    </w:p>
    <w:p w14:paraId="265CF77A" w14:textId="77777777" w:rsidR="00C16B3B" w:rsidRPr="00C16B3B" w:rsidRDefault="00C16B3B" w:rsidP="00C16B3B">
      <w:pPr>
        <w:pStyle w:val="Prrafodelista"/>
        <w:tabs>
          <w:tab w:val="left" w:pos="0"/>
          <w:tab w:val="left" w:pos="142"/>
        </w:tabs>
        <w:spacing w:after="160" w:line="360" w:lineRule="auto"/>
        <w:ind w:left="0"/>
        <w:jc w:val="both"/>
        <w:rPr>
          <w:rFonts w:ascii="Palatino Linotype" w:hAnsi="Palatino Linotype" w:cs="Arial"/>
        </w:rPr>
      </w:pPr>
    </w:p>
    <w:p w14:paraId="578EDC8F" w14:textId="77777777" w:rsidR="00C16B3B" w:rsidRPr="00C16B3B" w:rsidRDefault="00C16B3B"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w:t>
      </w:r>
      <w:r w:rsidRPr="0046696A">
        <w:rPr>
          <w:rFonts w:ascii="Palatino Linotype" w:eastAsia="Calibri" w:hAnsi="Palatino Linotype"/>
        </w:rPr>
        <w:t xml:space="preserve">atención a </w:t>
      </w:r>
      <w:r>
        <w:rPr>
          <w:rFonts w:ascii="Palatino Linotype" w:eastAsia="Calibri" w:hAnsi="Palatino Linotype"/>
        </w:rPr>
        <w:t>la</w:t>
      </w:r>
      <w:r w:rsidRPr="0046696A">
        <w:rPr>
          <w:rFonts w:ascii="Palatino Linotype" w:eastAsia="Calibri" w:hAnsi="Palatino Linotype"/>
        </w:rPr>
        <w:t xml:space="preserve"> información</w:t>
      </w:r>
      <w:r>
        <w:rPr>
          <w:rFonts w:ascii="Palatino Linotype" w:eastAsia="Calibri" w:hAnsi="Palatino Linotype"/>
        </w:rPr>
        <w:t xml:space="preserve"> requerida, se tiene que la misma contiene lo referente a los</w:t>
      </w:r>
      <w:r w:rsidRPr="0046696A">
        <w:rPr>
          <w:rFonts w:ascii="Palatino Linotype" w:eastAsia="Calibri" w:hAnsi="Palatino Linotype"/>
        </w:rPr>
        <w:t xml:space="preserve"> elementos de seguridad pública</w:t>
      </w:r>
      <w:r>
        <w:rPr>
          <w:rFonts w:ascii="Palatino Linotype" w:eastAsia="Calibri" w:hAnsi="Palatino Linotype"/>
        </w:rPr>
        <w:t>, en este sentido</w:t>
      </w:r>
      <w:r w:rsidRPr="0046696A">
        <w:rPr>
          <w:rFonts w:ascii="Palatino Linotype" w:eastAsia="Calibri" w:hAnsi="Palatino Linotype"/>
        </w:rPr>
        <w:t xml:space="preserve"> es necesario señalar que las condiciones en las cuales de </w:t>
      </w:r>
      <w:r>
        <w:rPr>
          <w:rFonts w:ascii="Palatino Linotype" w:eastAsia="Calibri" w:hAnsi="Palatino Linotype"/>
        </w:rPr>
        <w:t xml:space="preserve">se deberá atender a la solicitud </w:t>
      </w:r>
      <w:r w:rsidRPr="0046696A">
        <w:rPr>
          <w:rFonts w:ascii="Palatino Linotype" w:eastAsia="Calibri" w:hAnsi="Palatino Linotype"/>
        </w:rPr>
        <w:t>adquieren una especial naturaleza.</w:t>
      </w:r>
    </w:p>
    <w:p w14:paraId="1EB0409A" w14:textId="77777777" w:rsidR="00C16B3B" w:rsidRPr="00C16B3B" w:rsidRDefault="00C16B3B"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Calibri" w:hAnsi="Palatino Linotype"/>
        </w:rPr>
        <w:t xml:space="preserve">Así, </w:t>
      </w:r>
      <w:r w:rsidRPr="0046696A">
        <w:rPr>
          <w:rFonts w:ascii="Palatino Linotype" w:hAnsi="Palatino Linotype"/>
          <w:lang w:val="es-MX" w:eastAsia="es-MX"/>
        </w:rPr>
        <w:t>este instituto advierte que otorgar acceso al nombre de policías</w:t>
      </w:r>
      <w:r>
        <w:rPr>
          <w:rFonts w:ascii="Palatino Linotype" w:hAnsi="Palatino Linotype"/>
          <w:lang w:val="es-MX" w:eastAsia="es-MX"/>
        </w:rPr>
        <w:t xml:space="preserve"> operativos podría comprometer </w:t>
      </w:r>
      <w:r w:rsidRPr="0046696A">
        <w:rPr>
          <w:rFonts w:ascii="Palatino Linotype" w:hAnsi="Palatino Linotype"/>
          <w:lang w:val="es-MX" w:eastAsia="es-MX"/>
        </w:rPr>
        <w:t xml:space="preserve">la integridad de </w:t>
      </w:r>
      <w:proofErr w:type="gramStart"/>
      <w:r w:rsidRPr="0046696A">
        <w:rPr>
          <w:rFonts w:ascii="Palatino Linotype" w:hAnsi="Palatino Linotype"/>
          <w:lang w:val="es-MX" w:eastAsia="es-MX"/>
        </w:rPr>
        <w:t>los mismos</w:t>
      </w:r>
      <w:proofErr w:type="gramEnd"/>
      <w:r w:rsidRPr="0046696A">
        <w:rPr>
          <w:rFonts w:ascii="Palatino Linotype" w:hAnsi="Palatino Linotype"/>
          <w:lang w:val="es-MX" w:eastAsia="es-MX"/>
        </w:rPr>
        <w:t xml:space="preserve">, de conformidad con </w:t>
      </w:r>
      <w:r w:rsidRPr="0046696A">
        <w:rPr>
          <w:rFonts w:ascii="Palatino Linotype" w:hAnsi="Palatino Linotype"/>
          <w:lang w:val="es-MX" w:eastAsia="es-MX"/>
        </w:rPr>
        <w:lastRenderedPageBreak/>
        <w:t>lo que establece el artículo 140 de la Ley de Transparencia y Acce</w:t>
      </w:r>
      <w:r>
        <w:rPr>
          <w:rFonts w:ascii="Palatino Linotype" w:hAnsi="Palatino Linotype"/>
          <w:lang w:val="es-MX" w:eastAsia="es-MX"/>
        </w:rPr>
        <w:t>so a la Información Pública del</w:t>
      </w:r>
      <w:r w:rsidRPr="0046696A">
        <w:rPr>
          <w:rFonts w:ascii="Palatino Linotype" w:hAnsi="Palatino Linotype"/>
          <w:lang w:val="es-MX" w:eastAsia="es-MX"/>
        </w:rPr>
        <w:t xml:space="preserve"> Estado de México y Municipios:</w:t>
      </w:r>
    </w:p>
    <w:p w14:paraId="6AAB27F0" w14:textId="77777777" w:rsidR="00C16B3B" w:rsidRDefault="00C16B3B" w:rsidP="00C16B3B">
      <w:pPr>
        <w:pStyle w:val="Prrafodelista"/>
        <w:tabs>
          <w:tab w:val="left" w:pos="0"/>
          <w:tab w:val="left" w:pos="142"/>
        </w:tabs>
        <w:spacing w:after="160" w:line="360" w:lineRule="auto"/>
        <w:ind w:left="0"/>
        <w:jc w:val="both"/>
        <w:rPr>
          <w:rFonts w:ascii="Palatino Linotype" w:hAnsi="Palatino Linotype" w:cs="Arial"/>
        </w:rPr>
      </w:pPr>
    </w:p>
    <w:p w14:paraId="432813C7" w14:textId="77777777" w:rsidR="00C16B3B" w:rsidRPr="009C3219" w:rsidRDefault="00C16B3B" w:rsidP="00C16B3B">
      <w:pPr>
        <w:spacing w:before="240" w:after="240"/>
        <w:ind w:left="567" w:right="616"/>
        <w:contextualSpacing/>
        <w:jc w:val="both"/>
        <w:rPr>
          <w:rFonts w:ascii="Palatino Linotype" w:hAnsi="Palatino Linotype"/>
          <w:i/>
          <w:sz w:val="22"/>
          <w:szCs w:val="22"/>
        </w:rPr>
      </w:pPr>
      <w:r w:rsidRPr="009C3219">
        <w:rPr>
          <w:rFonts w:ascii="Palatino Linotype" w:hAnsi="Palatino Linotype"/>
          <w:b/>
          <w:i/>
          <w:sz w:val="22"/>
          <w:szCs w:val="22"/>
        </w:rPr>
        <w:t>“Artículo 140.</w:t>
      </w:r>
      <w:r w:rsidRPr="009C3219">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738BA137" w14:textId="77777777" w:rsidR="00C16B3B" w:rsidRPr="009C3219" w:rsidRDefault="00C16B3B" w:rsidP="00C16B3B">
      <w:pPr>
        <w:spacing w:before="240" w:after="240"/>
        <w:ind w:left="567" w:right="616"/>
        <w:contextualSpacing/>
        <w:jc w:val="both"/>
        <w:rPr>
          <w:rFonts w:ascii="Palatino Linotype" w:hAnsi="Palatino Linotype"/>
          <w:i/>
          <w:sz w:val="22"/>
          <w:szCs w:val="22"/>
        </w:rPr>
      </w:pPr>
      <w:r w:rsidRPr="009C3219">
        <w:rPr>
          <w:rFonts w:ascii="Palatino Linotype" w:hAnsi="Palatino Linotype"/>
          <w:i/>
          <w:sz w:val="22"/>
          <w:szCs w:val="22"/>
        </w:rPr>
        <w:t xml:space="preserve">I. Comprometa la seguridad pública y cuente con un propósito genuino y un efecto demostrable; </w:t>
      </w:r>
    </w:p>
    <w:p w14:paraId="4EB4B8B6" w14:textId="77777777" w:rsidR="00C16B3B" w:rsidRPr="009C3219" w:rsidRDefault="00C16B3B" w:rsidP="00C16B3B">
      <w:pPr>
        <w:spacing w:before="240" w:after="240"/>
        <w:ind w:left="567" w:right="616"/>
        <w:contextualSpacing/>
        <w:jc w:val="both"/>
        <w:rPr>
          <w:rFonts w:ascii="Palatino Linotype" w:hAnsi="Palatino Linotype"/>
          <w:i/>
          <w:sz w:val="22"/>
          <w:szCs w:val="22"/>
        </w:rPr>
      </w:pPr>
      <w:r w:rsidRPr="009C3219">
        <w:rPr>
          <w:rFonts w:ascii="Palatino Linotype" w:hAnsi="Palatino Linotype"/>
          <w:i/>
          <w:sz w:val="22"/>
          <w:szCs w:val="22"/>
        </w:rPr>
        <w:t xml:space="preserve">II. Pueda menoscabar la conducción de las negociaciones y relaciones internacionales; </w:t>
      </w:r>
    </w:p>
    <w:p w14:paraId="061EF02B" w14:textId="77777777" w:rsidR="00C16B3B" w:rsidRPr="009C3219" w:rsidRDefault="00C16B3B" w:rsidP="00C16B3B">
      <w:pPr>
        <w:spacing w:before="240" w:after="240"/>
        <w:ind w:left="567" w:right="616"/>
        <w:contextualSpacing/>
        <w:jc w:val="both"/>
        <w:rPr>
          <w:rFonts w:ascii="Palatino Linotype" w:hAnsi="Palatino Linotype"/>
          <w:b/>
          <w:i/>
          <w:sz w:val="22"/>
          <w:szCs w:val="22"/>
        </w:rPr>
      </w:pPr>
      <w:r w:rsidRPr="009C3219">
        <w:rPr>
          <w:rFonts w:ascii="Palatino Linotype" w:hAnsi="Palatino Linotype"/>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r w:rsidRPr="009C3219">
        <w:rPr>
          <w:rFonts w:ascii="Palatino Linotype" w:hAnsi="Palatino Linotype"/>
          <w:b/>
          <w:i/>
          <w:sz w:val="22"/>
          <w:szCs w:val="22"/>
        </w:rPr>
        <w:t>IV. Ponga en riesgo la vida, la seguridad o la salud de una persona física;</w:t>
      </w:r>
    </w:p>
    <w:p w14:paraId="6BF05120" w14:textId="77777777" w:rsidR="00C16B3B" w:rsidRPr="00C16B3B" w:rsidRDefault="00C16B3B" w:rsidP="00C16B3B">
      <w:pPr>
        <w:spacing w:before="240" w:after="240"/>
        <w:ind w:left="567" w:right="616"/>
        <w:contextualSpacing/>
        <w:jc w:val="both"/>
        <w:rPr>
          <w:rFonts w:ascii="Palatino Linotype" w:eastAsia="Calibri" w:hAnsi="Palatino Linotype"/>
          <w:i/>
          <w:sz w:val="22"/>
          <w:szCs w:val="22"/>
        </w:rPr>
      </w:pPr>
      <w:r w:rsidRPr="009C3219">
        <w:rPr>
          <w:rFonts w:ascii="Palatino Linotype" w:hAnsi="Palatino Linotype"/>
          <w:i/>
          <w:sz w:val="22"/>
          <w:szCs w:val="22"/>
        </w:rPr>
        <w:t xml:space="preserve"> (…)” (Sic)</w:t>
      </w:r>
    </w:p>
    <w:p w14:paraId="7D65189B" w14:textId="77777777" w:rsidR="00C16B3B" w:rsidRPr="00C16B3B" w:rsidRDefault="00C16B3B" w:rsidP="00C16B3B">
      <w:pPr>
        <w:pStyle w:val="Prrafodelista"/>
        <w:tabs>
          <w:tab w:val="left" w:pos="0"/>
          <w:tab w:val="left" w:pos="142"/>
        </w:tabs>
        <w:spacing w:after="160" w:line="360" w:lineRule="auto"/>
        <w:ind w:left="0"/>
        <w:jc w:val="both"/>
        <w:rPr>
          <w:rFonts w:ascii="Palatino Linotype" w:hAnsi="Palatino Linotype" w:cs="Arial"/>
        </w:rPr>
      </w:pPr>
    </w:p>
    <w:p w14:paraId="2A6DE660" w14:textId="77777777" w:rsidR="00C16B3B" w:rsidRPr="00C16B3B" w:rsidRDefault="00C16B3B"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w:t>
      </w:r>
      <w:r w:rsidRPr="0046696A">
        <w:rPr>
          <w:rFonts w:ascii="Palatino Linotype" w:hAnsi="Palatino Linotype"/>
          <w:lang w:val="es-MX" w:eastAsia="es-MX"/>
        </w:rPr>
        <w:t>este contexto, este Pleno considera que dar a conocer los nombres de servidores públicos que realizan funciones en materia de seguridad, tal como es el caso de los policías, los vuelve identificables y posiblemente reconocibles para grupos delictivos</w:t>
      </w:r>
      <w:r w:rsidRPr="0046696A">
        <w:rPr>
          <w:rFonts w:ascii="Palatino Linotype" w:hAnsi="Palatino Linotype" w:cs="Tahoma"/>
          <w:bCs/>
          <w:lang w:val="es-MX" w:eastAsia="es-MX"/>
        </w:rPr>
        <w:t xml:space="preserve">; así, dicha información puede ser utilizada para </w:t>
      </w:r>
      <w:r w:rsidRPr="0046696A">
        <w:rPr>
          <w:rFonts w:ascii="Palatino Linotype" w:hAnsi="Palatino Linotype" w:cs="Tahoma"/>
          <w:b/>
          <w:bCs/>
          <w:lang w:val="es-MX" w:eastAsia="es-MX"/>
        </w:rPr>
        <w:t>vulnerar la vida, seguridad o salud de dichos elementos, incluso la de sus familias o entorno social,</w:t>
      </w:r>
      <w:r>
        <w:rPr>
          <w:rFonts w:ascii="Palatino Linotype" w:hAnsi="Palatino Linotype" w:cs="Tahoma"/>
          <w:b/>
          <w:bCs/>
          <w:lang w:val="es-MX" w:eastAsia="es-MX"/>
        </w:rPr>
        <w:t xml:space="preserve"> </w:t>
      </w:r>
      <w:r w:rsidRPr="0046696A">
        <w:rPr>
          <w:rFonts w:ascii="Palatino Linotype" w:hAnsi="Palatino Linotype" w:cs="Tahoma"/>
          <w:bCs/>
          <w:lang w:val="es-MX"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552BB249" w14:textId="77777777" w:rsidR="00C16B3B" w:rsidRPr="00C16B3B" w:rsidRDefault="00C16B3B" w:rsidP="00C16B3B">
      <w:pPr>
        <w:pStyle w:val="Prrafodelista"/>
        <w:tabs>
          <w:tab w:val="left" w:pos="0"/>
          <w:tab w:val="left" w:pos="142"/>
        </w:tabs>
        <w:spacing w:after="160" w:line="360" w:lineRule="auto"/>
        <w:ind w:left="0"/>
        <w:jc w:val="both"/>
        <w:rPr>
          <w:rFonts w:ascii="Palatino Linotype" w:hAnsi="Palatino Linotype" w:cs="Arial"/>
        </w:rPr>
      </w:pPr>
    </w:p>
    <w:p w14:paraId="08638A51" w14:textId="77777777" w:rsidR="00C16B3B" w:rsidRPr="00C16B3B" w:rsidRDefault="00C16B3B"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El </w:t>
      </w:r>
      <w:r w:rsidRPr="0046696A">
        <w:rPr>
          <w:rFonts w:ascii="Palatino Linotype" w:eastAsia="Calibri" w:hAnsi="Palatino Linotype" w:cs="Tahoma"/>
          <w:bCs/>
          <w:lang w:eastAsia="es-MX"/>
        </w:rPr>
        <w:t>proporcionar el nombre de los elementos policiales operativos en la nómina general, pone en riesgo de manera directa la vida y la seguridad de dicho</w:t>
      </w:r>
      <w:r>
        <w:rPr>
          <w:rFonts w:ascii="Palatino Linotype" w:eastAsia="Calibri" w:hAnsi="Palatino Linotype" w:cs="Tahoma"/>
          <w:bCs/>
          <w:lang w:eastAsia="es-MX"/>
        </w:rPr>
        <w:t>s</w:t>
      </w:r>
      <w:r w:rsidRPr="0046696A">
        <w:rPr>
          <w:rFonts w:ascii="Palatino Linotype" w:eastAsia="Calibri" w:hAnsi="Palatino Linotype" w:cs="Tahoma"/>
          <w:bCs/>
          <w:lang w:eastAsia="es-MX"/>
        </w:rPr>
        <w:t xml:space="preserve"> </w:t>
      </w:r>
      <w:r w:rsidRPr="0046696A">
        <w:rPr>
          <w:rFonts w:ascii="Palatino Linotype" w:eastAsia="Calibri" w:hAnsi="Palatino Linotype" w:cs="Tahoma"/>
          <w:bCs/>
          <w:lang w:eastAsia="es-MX"/>
        </w:rPr>
        <w:lastRenderedPageBreak/>
        <w:t>servidor</w:t>
      </w:r>
      <w:r>
        <w:rPr>
          <w:rFonts w:ascii="Palatino Linotype" w:eastAsia="Calibri" w:hAnsi="Palatino Linotype" w:cs="Tahoma"/>
          <w:bCs/>
          <w:lang w:eastAsia="es-MX"/>
        </w:rPr>
        <w:t>es</w:t>
      </w:r>
      <w:r w:rsidRPr="0046696A">
        <w:rPr>
          <w:rFonts w:ascii="Palatino Linotype" w:eastAsia="Calibri" w:hAnsi="Palatino Linotype" w:cs="Tahoma"/>
          <w:bCs/>
          <w:lang w:eastAsia="es-MX"/>
        </w:rPr>
        <w:t>, siendo obligación de la Institución protegerla en todo momento para salvaguarda de sus integrantes.</w:t>
      </w:r>
    </w:p>
    <w:p w14:paraId="6DBDF933" w14:textId="77777777" w:rsidR="00C16B3B" w:rsidRPr="00C16B3B" w:rsidRDefault="00C16B3B" w:rsidP="00C16B3B">
      <w:pPr>
        <w:pStyle w:val="Prrafodelista"/>
        <w:rPr>
          <w:rFonts w:ascii="Palatino Linotype" w:hAnsi="Palatino Linotype" w:cs="Arial"/>
        </w:rPr>
      </w:pPr>
    </w:p>
    <w:p w14:paraId="2C0E0713" w14:textId="77777777" w:rsidR="00A85B8C"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16B3B">
        <w:rPr>
          <w:rFonts w:ascii="Palatino Linotype" w:hAnsi="Palatino Linotype" w:cs="Arial"/>
        </w:rPr>
        <w:t xml:space="preserve">Lo anterior </w:t>
      </w:r>
      <w:r w:rsidRPr="00C16B3B">
        <w:rPr>
          <w:rFonts w:ascii="Palatino Linotype" w:eastAsia="Calibri" w:hAnsi="Palatino Linotype" w:cs="Tahoma"/>
          <w:bCs/>
          <w:lang w:eastAsia="es-MX"/>
        </w:rPr>
        <w:t>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31322CF5" w14:textId="77777777" w:rsidR="00C16B3B" w:rsidRPr="00C16B3B" w:rsidRDefault="00C16B3B" w:rsidP="00C16B3B">
      <w:pPr>
        <w:pStyle w:val="Prrafodelista"/>
        <w:rPr>
          <w:rFonts w:ascii="Palatino Linotype" w:hAnsi="Palatino Linotype" w:cs="Arial"/>
        </w:rPr>
      </w:pPr>
    </w:p>
    <w:p w14:paraId="6CF390A9" w14:textId="77777777" w:rsidR="00C16B3B"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Asimismo, </w:t>
      </w:r>
      <w:r w:rsidRPr="0046696A">
        <w:rPr>
          <w:rFonts w:ascii="Palatino Linotype" w:eastAsia="Calibri" w:hAnsi="Palatino Linotype" w:cs="Tahoma"/>
          <w:bCs/>
          <w:lang w:eastAsia="es-MX"/>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46696A">
        <w:rPr>
          <w:rFonts w:ascii="Palatino Linotype" w:eastAsia="Calibri" w:hAnsi="Palatino Linotype" w:cs="Tahoma"/>
          <w:b/>
          <w:bCs/>
          <w:lang w:eastAsia="es-MX"/>
        </w:rPr>
        <w:t xml:space="preserve"> SUJETO OBLIGADO</w:t>
      </w:r>
      <w:r w:rsidRPr="0046696A">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5701A58B" w14:textId="77777777" w:rsidR="00C16B3B" w:rsidRPr="00C16B3B" w:rsidRDefault="00C16B3B" w:rsidP="00C16B3B">
      <w:pPr>
        <w:pStyle w:val="Prrafodelista"/>
        <w:rPr>
          <w:rFonts w:ascii="Palatino Linotype" w:hAnsi="Palatino Linotype" w:cs="Arial"/>
        </w:rPr>
      </w:pPr>
    </w:p>
    <w:p w14:paraId="7538B2F7" w14:textId="77777777" w:rsidR="00C16B3B"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Pr="0046696A">
        <w:rPr>
          <w:rFonts w:ascii="Palatino Linotype" w:eastAsia="Calibri" w:hAnsi="Palatino Linotype" w:cs="Tahoma"/>
          <w:bCs/>
          <w:lang w:eastAsia="es-MX"/>
        </w:rPr>
        <w:t xml:space="preserve">como el artículo 6º Constitucional por un lado garantiza el derecho de acceso a la información, por otro </w:t>
      </w:r>
      <w:proofErr w:type="gramStart"/>
      <w:r w:rsidRPr="0046696A">
        <w:rPr>
          <w:rFonts w:ascii="Palatino Linotype" w:eastAsia="Calibri" w:hAnsi="Palatino Linotype" w:cs="Tahoma"/>
          <w:bCs/>
          <w:lang w:eastAsia="es-MX"/>
        </w:rPr>
        <w:t>lado</w:t>
      </w:r>
      <w:proofErr w:type="gramEnd"/>
      <w:r w:rsidRPr="0046696A">
        <w:rPr>
          <w:rFonts w:ascii="Palatino Linotype" w:eastAsia="Calibri" w:hAnsi="Palatino Linotype" w:cs="Tahoma"/>
          <w:bCs/>
          <w:lang w:eastAsia="es-MX"/>
        </w:rPr>
        <w:t xml:space="preserve">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1B369609" w14:textId="77777777" w:rsidR="00C16B3B" w:rsidRPr="00C16B3B" w:rsidRDefault="00C16B3B" w:rsidP="00C16B3B">
      <w:pPr>
        <w:pStyle w:val="Prrafodelista"/>
        <w:rPr>
          <w:rFonts w:ascii="Palatino Linotype" w:hAnsi="Palatino Linotype" w:cs="Arial"/>
        </w:rPr>
      </w:pPr>
    </w:p>
    <w:p w14:paraId="182684C1" w14:textId="77777777" w:rsidR="00C16B3B"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El </w:t>
      </w:r>
      <w:r w:rsidRPr="0046696A">
        <w:rPr>
          <w:rFonts w:ascii="Palatino Linotype" w:eastAsia="Calibri" w:hAnsi="Palatino Linotype" w:cs="Tahoma"/>
          <w:bCs/>
          <w:lang w:eastAsia="es-MX"/>
        </w:rPr>
        <w:t>dar el nombre de los servidores públicos operativos pone en riesgo sus vidas y seguridad, ya que pueden ser identificarles, provocando que se utilice la información para amenazar, intimidar o extorsionar al integrante</w:t>
      </w:r>
      <w:r>
        <w:rPr>
          <w:rFonts w:ascii="Palatino Linotype" w:eastAsia="Calibri" w:hAnsi="Palatino Linotype" w:cs="Tahoma"/>
          <w:bCs/>
          <w:lang w:eastAsia="es-MX"/>
        </w:rPr>
        <w:t>.</w:t>
      </w:r>
    </w:p>
    <w:p w14:paraId="18BF9D68" w14:textId="77777777" w:rsidR="00C16B3B" w:rsidRPr="00C16B3B" w:rsidRDefault="00C16B3B" w:rsidP="00C16B3B">
      <w:pPr>
        <w:pStyle w:val="Prrafodelista"/>
        <w:rPr>
          <w:rFonts w:ascii="Palatino Linotype" w:hAnsi="Palatino Linotype" w:cs="Arial"/>
        </w:rPr>
      </w:pPr>
    </w:p>
    <w:p w14:paraId="0A066897" w14:textId="77777777" w:rsidR="00C16B3B"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El </w:t>
      </w:r>
      <w:r w:rsidRPr="0046696A">
        <w:rPr>
          <w:rFonts w:ascii="Palatino Linotype" w:eastAsia="Calibri" w:hAnsi="Palatino Linotype" w:cs="Tahoma"/>
          <w:bCs/>
          <w:lang w:eastAsia="es-MX"/>
        </w:rPr>
        <w:t xml:space="preserve">riesgo de perder la vida, la seguridad o la integridad se encuentra presente y es de mayor gravedad que la negativa de acceso a la información solicitada, la divulgación de la </w:t>
      </w:r>
      <w:proofErr w:type="gramStart"/>
      <w:r w:rsidRPr="0046696A">
        <w:rPr>
          <w:rFonts w:ascii="Palatino Linotype" w:eastAsia="Calibri" w:hAnsi="Palatino Linotype" w:cs="Tahoma"/>
          <w:bCs/>
          <w:lang w:eastAsia="es-MX"/>
        </w:rPr>
        <w:t>información,</w:t>
      </w:r>
      <w:proofErr w:type="gramEnd"/>
      <w:r w:rsidRPr="0046696A">
        <w:rPr>
          <w:rFonts w:ascii="Palatino Linotype" w:eastAsia="Calibri" w:hAnsi="Palatino Linotype" w:cs="Tahoma"/>
          <w:bCs/>
          <w:lang w:eastAsia="es-MX"/>
        </w:rPr>
        <w:t xml:space="preserve">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32E7191C" w14:textId="77777777" w:rsidR="00C16B3B" w:rsidRPr="00C16B3B" w:rsidRDefault="00C16B3B" w:rsidP="00C16B3B">
      <w:pPr>
        <w:pStyle w:val="Prrafodelista"/>
        <w:rPr>
          <w:rFonts w:ascii="Palatino Linotype" w:hAnsi="Palatino Linotype" w:cs="Arial"/>
        </w:rPr>
      </w:pPr>
    </w:p>
    <w:p w14:paraId="66BB201C" w14:textId="77777777" w:rsidR="00C16B3B"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w:t>
      </w:r>
      <w:r w:rsidRPr="0046696A">
        <w:rPr>
          <w:rFonts w:ascii="Palatino Linotype" w:eastAsia="Calibri" w:hAnsi="Palatino Linotype" w:cs="Tahoma"/>
          <w:bCs/>
          <w:lang w:eastAsia="es-MX"/>
        </w:rPr>
        <w:t xml:space="preserve">ese mismo contexto, resulta pertinente establecer que la Constitución Política de los Estados unidos </w:t>
      </w:r>
      <w:proofErr w:type="gramStart"/>
      <w:r w:rsidRPr="0046696A">
        <w:rPr>
          <w:rFonts w:ascii="Palatino Linotype" w:eastAsia="Calibri" w:hAnsi="Palatino Linotype" w:cs="Tahoma"/>
          <w:bCs/>
          <w:lang w:eastAsia="es-MX"/>
        </w:rPr>
        <w:t>Mexicanos</w:t>
      </w:r>
      <w:proofErr w:type="gramEnd"/>
      <w:r w:rsidRPr="0046696A">
        <w:rPr>
          <w:rFonts w:ascii="Palatino Linotype" w:eastAsia="Calibri" w:hAnsi="Palatino Linotype" w:cs="Tahoma"/>
          <w:bCs/>
          <w:lang w:eastAsia="es-MX"/>
        </w:rPr>
        <w:t xml:space="preserve"> y los Tratados Internacionales suscritos por el Estado mexicano en materia de Derechos Humanos, establecen que el derecho a la vida y la seguridad personal son los bienes supremos tutelados por los</w:t>
      </w:r>
      <w:r>
        <w:rPr>
          <w:rFonts w:ascii="Palatino Linotype" w:eastAsia="Calibri" w:hAnsi="Palatino Linotype" w:cs="Tahoma"/>
          <w:bCs/>
          <w:lang w:eastAsia="es-MX"/>
        </w:rPr>
        <w:t xml:space="preserve"> </w:t>
      </w:r>
      <w:r w:rsidRPr="0046696A">
        <w:rPr>
          <w:rFonts w:ascii="Palatino Linotype" w:eastAsia="Calibri" w:hAnsi="Palatino Linotype" w:cs="Tahoma"/>
          <w:bCs/>
          <w:lang w:eastAsia="es-MX"/>
        </w:rPr>
        <w:t xml:space="preserve">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w:t>
      </w:r>
      <w:r w:rsidRPr="0046696A">
        <w:rPr>
          <w:rFonts w:ascii="Palatino Linotype" w:eastAsia="Calibri" w:hAnsi="Palatino Linotype" w:cs="Tahoma"/>
          <w:bCs/>
          <w:lang w:eastAsia="es-MX"/>
        </w:rPr>
        <w:lastRenderedPageBreak/>
        <w:t>la toma de decisiones de los gobernantes y a su vez, funciona como un ejercicio de fiscalización para supervisa</w:t>
      </w:r>
      <w:r>
        <w:rPr>
          <w:rFonts w:ascii="Palatino Linotype" w:eastAsia="Calibri" w:hAnsi="Palatino Linotype" w:cs="Tahoma"/>
          <w:bCs/>
          <w:lang w:eastAsia="es-MX"/>
        </w:rPr>
        <w:t>r las actividades que realiza el</w:t>
      </w:r>
      <w:r w:rsidRPr="0046696A">
        <w:rPr>
          <w:rFonts w:ascii="Palatino Linotype" w:eastAsia="Calibri" w:hAnsi="Palatino Linotype" w:cs="Tahoma"/>
          <w:bCs/>
          <w:lang w:eastAsia="es-MX"/>
        </w:rPr>
        <w:t xml:space="preserve"> Estado.</w:t>
      </w:r>
    </w:p>
    <w:p w14:paraId="33CBC351" w14:textId="77777777" w:rsidR="00C16B3B" w:rsidRPr="00C16B3B" w:rsidRDefault="00C16B3B" w:rsidP="00C16B3B">
      <w:pPr>
        <w:pStyle w:val="Prrafodelista"/>
        <w:rPr>
          <w:rFonts w:ascii="Palatino Linotype" w:hAnsi="Palatino Linotype" w:cs="Arial"/>
        </w:rPr>
      </w:pPr>
    </w:p>
    <w:p w14:paraId="2B10B88B" w14:textId="77777777" w:rsidR="00C16B3B"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w:t>
      </w:r>
      <w:r w:rsidRPr="0046696A">
        <w:rPr>
          <w:rFonts w:ascii="Palatino Linotype" w:eastAsia="Calibri" w:hAnsi="Palatino Linotype" w:cs="Tahoma"/>
          <w:bCs/>
          <w:lang w:eastAsia="es-MX"/>
        </w:rPr>
        <w:t>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3B84763A" w14:textId="77777777" w:rsidR="00C16B3B" w:rsidRPr="00C16B3B" w:rsidRDefault="00C16B3B" w:rsidP="00C16B3B">
      <w:pPr>
        <w:pStyle w:val="Prrafodelista"/>
        <w:rPr>
          <w:rFonts w:ascii="Palatino Linotype" w:hAnsi="Palatino Linotype" w:cs="Arial"/>
        </w:rPr>
      </w:pPr>
    </w:p>
    <w:p w14:paraId="63B85EB8" w14:textId="77777777" w:rsidR="00C16B3B" w:rsidRPr="00C16B3B" w:rsidRDefault="00C16B3B"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Al </w:t>
      </w:r>
      <w:r w:rsidRPr="0046696A">
        <w:rPr>
          <w:rFonts w:ascii="Palatino Linotype" w:eastAsia="MS Mincho" w:hAnsi="Palatino Linotype" w:cs="Arial"/>
          <w:lang w:eastAsia="es-MX"/>
        </w:rPr>
        <w:t>respecto, cabe hacer mención que el artículo 81 fracción III de la Ley de Seguridad del Estado de México, establece lo siguiente:</w:t>
      </w:r>
    </w:p>
    <w:p w14:paraId="331695E8" w14:textId="77777777" w:rsidR="00C16B3B" w:rsidRPr="00C16B3B" w:rsidRDefault="00C16B3B" w:rsidP="00C16B3B">
      <w:pPr>
        <w:pStyle w:val="Prrafodelista"/>
        <w:rPr>
          <w:rFonts w:ascii="Palatino Linotype" w:hAnsi="Palatino Linotype" w:cs="Arial"/>
        </w:rPr>
      </w:pPr>
    </w:p>
    <w:p w14:paraId="0481AFB0" w14:textId="77777777" w:rsidR="00C16B3B" w:rsidRPr="000A4B70" w:rsidRDefault="00C16B3B" w:rsidP="00E93E38">
      <w:pPr>
        <w:ind w:left="720" w:right="567"/>
        <w:contextualSpacing/>
        <w:jc w:val="both"/>
        <w:rPr>
          <w:rFonts w:ascii="Palatino Linotype" w:eastAsia="MS Mincho" w:hAnsi="Palatino Linotype" w:cs="Arial"/>
          <w:i/>
          <w:sz w:val="22"/>
          <w:lang w:val="es-ES_tradnl" w:eastAsia="es-MX"/>
        </w:rPr>
      </w:pPr>
      <w:r w:rsidRPr="000A4B70">
        <w:rPr>
          <w:rFonts w:ascii="Palatino Linotype" w:eastAsia="MS Mincho" w:hAnsi="Palatino Linotype" w:cs="Arial"/>
          <w:i/>
          <w:sz w:val="22"/>
          <w:lang w:val="es-ES_tradnl" w:eastAsia="es-MX"/>
        </w:rPr>
        <w:t>“</w:t>
      </w:r>
      <w:r w:rsidRPr="000A4B70">
        <w:rPr>
          <w:rFonts w:ascii="Palatino Linotype" w:eastAsia="MS Mincho" w:hAnsi="Palatino Linotype" w:cs="Arial"/>
          <w:b/>
          <w:i/>
          <w:sz w:val="22"/>
          <w:lang w:val="es-ES_tradnl" w:eastAsia="es-MX"/>
        </w:rPr>
        <w:t>Artículo 81.-</w:t>
      </w:r>
      <w:r w:rsidRPr="000A4B70">
        <w:rPr>
          <w:rFonts w:ascii="Palatino Linotype" w:eastAsia="MS Mincho" w:hAnsi="Palatino Linotype" w:cs="Arial"/>
          <w:i/>
          <w:sz w:val="22"/>
          <w:lang w:val="es-ES_tradnl" w:eastAsia="es-MX"/>
        </w:rPr>
        <w:t xml:space="preserve"> </w:t>
      </w:r>
      <w:r w:rsidRPr="000A4B70">
        <w:rPr>
          <w:rFonts w:ascii="Palatino Linotype" w:eastAsia="MS Mincho" w:hAnsi="Palatino Linotype" w:cs="Arial"/>
          <w:b/>
          <w:i/>
          <w:sz w:val="22"/>
          <w:lang w:val="es-ES_tradnl" w:eastAsia="es-MX"/>
        </w:rPr>
        <w:t xml:space="preserve">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0A4B70">
        <w:rPr>
          <w:rFonts w:ascii="Palatino Linotype" w:eastAsia="MS Mincho" w:hAnsi="Palatino Linotype" w:cs="Arial"/>
          <w:b/>
          <w:i/>
          <w:sz w:val="22"/>
          <w:lang w:val="es-ES_tradnl" w:eastAsia="es-MX"/>
        </w:rPr>
        <w:t>obstante</w:t>
      </w:r>
      <w:proofErr w:type="gramEnd"/>
      <w:r w:rsidRPr="000A4B70">
        <w:rPr>
          <w:rFonts w:ascii="Palatino Linotype" w:eastAsia="MS Mincho" w:hAnsi="Palatino Linotype" w:cs="Arial"/>
          <w:b/>
          <w:i/>
          <w:sz w:val="22"/>
          <w:lang w:val="es-ES_tradnl" w:eastAsia="es-MX"/>
        </w:rPr>
        <w:t xml:space="preserve"> lo anterior, esta información se considerará reservada</w:t>
      </w:r>
      <w:r w:rsidRPr="000A4B70">
        <w:rPr>
          <w:rFonts w:ascii="Palatino Linotype" w:eastAsia="MS Mincho" w:hAnsi="Palatino Linotype" w:cs="Arial"/>
          <w:i/>
          <w:sz w:val="22"/>
          <w:lang w:val="es-ES_tradnl" w:eastAsia="es-MX"/>
        </w:rPr>
        <w:t xml:space="preserve"> en los casos siguientes:</w:t>
      </w:r>
    </w:p>
    <w:p w14:paraId="7E3DB492" w14:textId="77777777" w:rsidR="00C16B3B" w:rsidRDefault="00C16B3B" w:rsidP="00E93E38">
      <w:pPr>
        <w:ind w:left="720" w:right="567"/>
        <w:contextualSpacing/>
        <w:jc w:val="both"/>
        <w:rPr>
          <w:rFonts w:ascii="Palatino Linotype" w:eastAsia="MS Mincho" w:hAnsi="Palatino Linotype" w:cs="Arial"/>
          <w:i/>
          <w:sz w:val="22"/>
          <w:lang w:val="es-ES_tradnl" w:eastAsia="es-MX"/>
        </w:rPr>
      </w:pPr>
      <w:r w:rsidRPr="000A4B70">
        <w:rPr>
          <w:rFonts w:ascii="Palatino Linotype" w:eastAsia="MS Mincho" w:hAnsi="Palatino Linotype" w:cs="Arial"/>
          <w:i/>
          <w:sz w:val="22"/>
          <w:lang w:val="es-ES_tradnl" w:eastAsia="es-MX"/>
        </w:rPr>
        <w:t>…</w:t>
      </w:r>
    </w:p>
    <w:p w14:paraId="204549BD" w14:textId="77777777" w:rsidR="00C16B3B" w:rsidRPr="000A4B70" w:rsidRDefault="00C16B3B" w:rsidP="00E93E38">
      <w:pPr>
        <w:ind w:left="720" w:right="567"/>
        <w:contextualSpacing/>
        <w:jc w:val="both"/>
        <w:rPr>
          <w:rFonts w:ascii="Palatino Linotype" w:eastAsia="MS Mincho" w:hAnsi="Palatino Linotype" w:cs="Arial"/>
          <w:i/>
          <w:sz w:val="22"/>
          <w:lang w:val="es-ES_tradnl" w:eastAsia="es-MX"/>
        </w:rPr>
      </w:pPr>
      <w:r w:rsidRPr="000A4B70">
        <w:rPr>
          <w:rFonts w:ascii="Palatino Linotype" w:eastAsia="MS Mincho" w:hAnsi="Palatino Linotype" w:cs="Arial"/>
          <w:b/>
          <w:i/>
          <w:sz w:val="22"/>
          <w:lang w:val="es-ES_tradnl" w:eastAsia="es-MX"/>
        </w:rPr>
        <w:t>III.</w:t>
      </w:r>
      <w:r w:rsidRPr="000A4B70">
        <w:rPr>
          <w:rFonts w:ascii="Palatino Linotype" w:eastAsia="MS Mincho" w:hAnsi="Palatino Linotype" w:cs="Arial"/>
          <w:i/>
          <w:sz w:val="22"/>
          <w:lang w:val="es-ES_tradnl" w:eastAsia="es-MX"/>
        </w:rPr>
        <w:t xml:space="preserve"> </w:t>
      </w:r>
      <w:r w:rsidRPr="000A4B70">
        <w:rPr>
          <w:rFonts w:ascii="Palatino Linotype" w:eastAsia="MS Mincho" w:hAnsi="Palatino Linotype" w:cs="Arial"/>
          <w:b/>
          <w:i/>
          <w:sz w:val="22"/>
          <w:lang w:val="es-ES_tradnl" w:eastAsia="es-MX"/>
        </w:rPr>
        <w:t>La relativa a servidores públicos miembros de las instituciones de seguridad pública, cuya revelación pueda poner en riesgo su vida e integridad física con motivo de sus funciones;</w:t>
      </w:r>
      <w:r w:rsidRPr="000A4B70">
        <w:rPr>
          <w:rFonts w:ascii="Palatino Linotype" w:eastAsia="MS Mincho" w:hAnsi="Palatino Linotype" w:cs="Arial"/>
          <w:i/>
          <w:sz w:val="22"/>
          <w:lang w:val="es-ES_tradnl" w:eastAsia="es-MX"/>
        </w:rPr>
        <w:t>”</w:t>
      </w:r>
    </w:p>
    <w:p w14:paraId="1D2AA583" w14:textId="77777777" w:rsidR="00C16B3B" w:rsidRPr="00C16B3B" w:rsidRDefault="00C16B3B" w:rsidP="00E93E38">
      <w:pPr>
        <w:ind w:left="720" w:right="851"/>
        <w:contextualSpacing/>
        <w:jc w:val="both"/>
        <w:rPr>
          <w:rFonts w:ascii="Palatino Linotype" w:eastAsia="MS Mincho" w:hAnsi="Palatino Linotype" w:cs="Arial"/>
          <w:i/>
          <w:sz w:val="22"/>
          <w:lang w:val="es-ES_tradnl" w:eastAsia="es-MX"/>
        </w:rPr>
      </w:pPr>
      <w:r>
        <w:rPr>
          <w:rFonts w:ascii="Palatino Linotype" w:eastAsia="MS Mincho" w:hAnsi="Palatino Linotype" w:cs="Arial"/>
          <w:i/>
          <w:sz w:val="22"/>
          <w:lang w:val="es-ES_tradnl" w:eastAsia="es-MX"/>
        </w:rPr>
        <w:t>(Énfasis añadido)</w:t>
      </w:r>
    </w:p>
    <w:p w14:paraId="081C61DE" w14:textId="77777777" w:rsidR="00C16B3B" w:rsidRPr="00C16B3B" w:rsidRDefault="00C16B3B" w:rsidP="00C16B3B">
      <w:pPr>
        <w:pStyle w:val="Prrafodelista"/>
        <w:rPr>
          <w:rFonts w:ascii="Palatino Linotype" w:hAnsi="Palatino Linotype" w:cs="Arial"/>
        </w:rPr>
      </w:pPr>
    </w:p>
    <w:p w14:paraId="43E33BDE" w14:textId="77777777" w:rsidR="00E93E38" w:rsidRPr="00E93E38" w:rsidRDefault="00C16B3B" w:rsidP="00E93E3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Argumento </w:t>
      </w:r>
      <w:r w:rsidR="00E93E38" w:rsidRPr="0046696A">
        <w:rPr>
          <w:rFonts w:ascii="Palatino Linotype" w:hAnsi="Palatino Linotype" w:cs="Arial"/>
          <w:lang w:val="es-MX" w:eastAsia="es-MX"/>
        </w:rPr>
        <w:t>que se fortalece con lo estipulado en el criterio número 6-09, del Instituto Nacional de Transparencia, Acceso a la Información y Protección de Datos Personales, antes (INAI)</w:t>
      </w:r>
      <w:r w:rsidR="00E93E38" w:rsidRPr="0046696A">
        <w:rPr>
          <w:rFonts w:ascii="Palatino Linotype" w:hAnsi="Palatino Linotype" w:cs="Arial"/>
          <w:b/>
          <w:bCs/>
          <w:lang w:val="es-MX" w:eastAsia="es-MX"/>
        </w:rPr>
        <w:t xml:space="preserve">, </w:t>
      </w:r>
      <w:r w:rsidR="00E93E38" w:rsidRPr="0046696A">
        <w:rPr>
          <w:rFonts w:ascii="Palatino Linotype" w:hAnsi="Palatino Linotype" w:cs="Arial"/>
          <w:lang w:val="es-MX" w:eastAsia="es-MX"/>
        </w:rPr>
        <w:t>el cual refiere:</w:t>
      </w:r>
    </w:p>
    <w:p w14:paraId="7F7C92A7" w14:textId="77777777" w:rsidR="00E93E38" w:rsidRDefault="00E93E38" w:rsidP="00E93E38">
      <w:pPr>
        <w:pStyle w:val="Prrafodelista"/>
        <w:tabs>
          <w:tab w:val="left" w:pos="0"/>
          <w:tab w:val="left" w:pos="142"/>
        </w:tabs>
        <w:spacing w:after="160" w:line="360" w:lineRule="auto"/>
        <w:ind w:left="0"/>
        <w:jc w:val="both"/>
        <w:rPr>
          <w:rFonts w:ascii="Palatino Linotype" w:hAnsi="Palatino Linotype" w:cs="Arial"/>
        </w:rPr>
      </w:pPr>
    </w:p>
    <w:p w14:paraId="69131D28" w14:textId="77777777" w:rsidR="00E93E38" w:rsidRPr="000A4B70" w:rsidRDefault="00E93E38" w:rsidP="00E93E38">
      <w:pPr>
        <w:tabs>
          <w:tab w:val="left" w:pos="8222"/>
        </w:tabs>
        <w:autoSpaceDE w:val="0"/>
        <w:autoSpaceDN w:val="0"/>
        <w:adjustRightInd w:val="0"/>
        <w:ind w:left="567" w:right="567"/>
        <w:contextualSpacing/>
        <w:jc w:val="center"/>
        <w:rPr>
          <w:rFonts w:ascii="Palatino Linotype" w:hAnsi="Palatino Linotype" w:cs="Arial"/>
          <w:i/>
          <w:sz w:val="22"/>
          <w:lang w:eastAsia="es-MX"/>
        </w:rPr>
      </w:pPr>
      <w:r w:rsidRPr="000A4B70">
        <w:rPr>
          <w:rFonts w:ascii="Palatino Linotype" w:hAnsi="Palatino Linotype" w:cs="Arial"/>
          <w:b/>
          <w:bCs/>
          <w:i/>
          <w:sz w:val="22"/>
          <w:lang w:eastAsia="es-MX"/>
        </w:rPr>
        <w:t>“Criterio 6-09</w:t>
      </w:r>
    </w:p>
    <w:p w14:paraId="1D52778D" w14:textId="77777777" w:rsidR="00E93E38" w:rsidRPr="000A4B70" w:rsidRDefault="00E93E38" w:rsidP="00E93E38">
      <w:pPr>
        <w:tabs>
          <w:tab w:val="left" w:pos="8222"/>
        </w:tabs>
        <w:autoSpaceDE w:val="0"/>
        <w:autoSpaceDN w:val="0"/>
        <w:adjustRightInd w:val="0"/>
        <w:ind w:left="567" w:right="567"/>
        <w:contextualSpacing/>
        <w:jc w:val="both"/>
        <w:rPr>
          <w:rFonts w:ascii="Palatino Linotype" w:hAnsi="Palatino Linotype" w:cs="Arial"/>
          <w:i/>
          <w:sz w:val="22"/>
          <w:lang w:eastAsia="es-MX"/>
        </w:rPr>
      </w:pPr>
      <w:r w:rsidRPr="000A4B70">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sidRPr="000A4B70">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0A4B70">
        <w:rPr>
          <w:rFonts w:ascii="Palatino Linotype" w:hAnsi="Palatino Linotype" w:cs="Arial"/>
          <w:b/>
          <w:bCs/>
          <w:i/>
          <w:sz w:val="22"/>
          <w:lang w:eastAsia="es-MX"/>
        </w:rPr>
        <w:t xml:space="preserve">el nombre de los servidores </w:t>
      </w:r>
      <w:r w:rsidRPr="000A4B70">
        <w:rPr>
          <w:rFonts w:ascii="Palatino Linotype" w:hAnsi="Palatino Linotype" w:cs="Arial"/>
          <w:b/>
          <w:bCs/>
          <w:i/>
          <w:sz w:val="22"/>
          <w:lang w:eastAsia="es-MX"/>
        </w:rPr>
        <w:lastRenderedPageBreak/>
        <w:t>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0A4B70">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0A4B70">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0A4B70">
        <w:rPr>
          <w:rFonts w:ascii="Palatino Linotype" w:hAnsi="Palatino Linotype" w:cs="Arial"/>
          <w:bCs/>
          <w:i/>
          <w:sz w:val="22"/>
          <w:lang w:eastAsia="es-MX"/>
        </w:rPr>
        <w:t>. En este orden de ideas, una de las formas en que la delincuencia puede llegar a poner en riesgo la seguridad del país es precisamente anulando, impidiendo u obstaculizando la actuación de los servidores públicos que realizan funciones de carácter</w:t>
      </w:r>
      <w:r>
        <w:rPr>
          <w:rFonts w:ascii="Palatino Linotype" w:hAnsi="Palatino Linotype" w:cs="Arial"/>
          <w:bCs/>
          <w:i/>
          <w:sz w:val="22"/>
          <w:lang w:eastAsia="es-MX"/>
        </w:rPr>
        <w:t xml:space="preserve"> </w:t>
      </w:r>
      <w:r w:rsidRPr="000A4B70">
        <w:rPr>
          <w:rFonts w:ascii="Palatino Linotype" w:hAnsi="Palatino Linotype" w:cs="Arial"/>
          <w:bCs/>
          <w:i/>
          <w:sz w:val="22"/>
          <w:lang w:eastAsia="es-MX"/>
        </w:rPr>
        <w:t xml:space="preserve">operativo, mediante el conocimiento de dicha situación, </w:t>
      </w:r>
      <w:r w:rsidRPr="000A4B70">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0A4B70">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0A4B70">
        <w:rPr>
          <w:rFonts w:ascii="Palatino Linotype" w:hAnsi="Palatino Linotype" w:cs="Arial"/>
          <w:i/>
          <w:sz w:val="22"/>
          <w:lang w:eastAsia="es-MX"/>
        </w:rPr>
        <w:t>” (Sic)</w:t>
      </w:r>
    </w:p>
    <w:p w14:paraId="7FC124E6" w14:textId="77777777" w:rsidR="00E93E38" w:rsidRPr="000A4B70" w:rsidRDefault="00E93E38" w:rsidP="00E93E38">
      <w:pPr>
        <w:pStyle w:val="Prrafodelista"/>
        <w:tabs>
          <w:tab w:val="left" w:pos="8222"/>
        </w:tabs>
        <w:spacing w:before="240" w:after="240"/>
        <w:ind w:left="567" w:right="567"/>
        <w:jc w:val="both"/>
        <w:rPr>
          <w:rFonts w:ascii="Palatino Linotype" w:hAnsi="Palatino Linotype" w:cs="Arial"/>
          <w:i/>
          <w:sz w:val="22"/>
        </w:rPr>
      </w:pPr>
      <w:r w:rsidRPr="000A4B70">
        <w:rPr>
          <w:rFonts w:ascii="Palatino Linotype" w:hAnsi="Palatino Linotype" w:cs="Arial"/>
          <w:i/>
          <w:sz w:val="22"/>
          <w:lang w:val="es-MX" w:eastAsia="es-MX"/>
        </w:rPr>
        <w:t>(Énfasis añadido)</w:t>
      </w:r>
    </w:p>
    <w:p w14:paraId="2FB1931A" w14:textId="77777777" w:rsidR="00E93E38" w:rsidRPr="00E93E38" w:rsidRDefault="00E93E38" w:rsidP="00E93E38">
      <w:pPr>
        <w:pStyle w:val="Prrafodelista"/>
        <w:tabs>
          <w:tab w:val="left" w:pos="0"/>
          <w:tab w:val="left" w:pos="142"/>
        </w:tabs>
        <w:spacing w:after="160" w:line="360" w:lineRule="auto"/>
        <w:ind w:left="0"/>
        <w:jc w:val="both"/>
        <w:rPr>
          <w:rFonts w:ascii="Palatino Linotype" w:hAnsi="Palatino Linotype" w:cs="Arial"/>
        </w:rPr>
      </w:pPr>
    </w:p>
    <w:p w14:paraId="4A65168D" w14:textId="77777777" w:rsidR="00E93E38" w:rsidRPr="00E93E38" w:rsidRDefault="00E93E38" w:rsidP="00C16B3B">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Precisando </w:t>
      </w:r>
      <w:r w:rsidRPr="0046696A">
        <w:rPr>
          <w:rFonts w:ascii="Palatino Linotype" w:hAnsi="Palatino Linotype"/>
          <w:lang w:val="es-MX" w:eastAsia="es-MX"/>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46696A">
        <w:rPr>
          <w:rFonts w:ascii="Palatino Linotype" w:hAnsi="Palatino Linotype"/>
          <w:b/>
          <w:lang w:val="es-MX" w:eastAsia="es-MX"/>
        </w:rPr>
        <w:t>SUJETO OBLIGADO</w:t>
      </w:r>
      <w:r w:rsidRPr="0046696A">
        <w:rPr>
          <w:rFonts w:ascii="Palatino Linotype" w:hAnsi="Palatino Linotype"/>
          <w:lang w:val="es-MX"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231EEB5A" w14:textId="77777777" w:rsidR="00E93E38" w:rsidRDefault="00E93E38" w:rsidP="00E93E38">
      <w:pPr>
        <w:pStyle w:val="Prrafodelista"/>
        <w:tabs>
          <w:tab w:val="left" w:pos="0"/>
          <w:tab w:val="left" w:pos="142"/>
        </w:tabs>
        <w:spacing w:after="160" w:line="360" w:lineRule="auto"/>
        <w:ind w:left="0"/>
        <w:jc w:val="both"/>
        <w:rPr>
          <w:rFonts w:ascii="Palatino Linotype" w:hAnsi="Palatino Linotype" w:cs="Arial"/>
        </w:rPr>
      </w:pPr>
    </w:p>
    <w:p w14:paraId="7437A426"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“Artículo 49</w:t>
      </w:r>
      <w:r w:rsidRPr="000A4B70">
        <w:rPr>
          <w:rFonts w:ascii="Palatino Linotype" w:hAnsi="Palatino Linotype"/>
          <w:i/>
          <w:sz w:val="22"/>
          <w:lang w:eastAsia="es-MX"/>
        </w:rPr>
        <w:t xml:space="preserve">. Los Comités de Transparencia tendrán las siguientes atribuciones: </w:t>
      </w:r>
    </w:p>
    <w:p w14:paraId="15A13873"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VIII. Aprobar, modificar o revocar la clasificación de la información; </w:t>
      </w:r>
    </w:p>
    <w:p w14:paraId="64FF43F4" w14:textId="77777777" w:rsidR="00E93E38" w:rsidRPr="000A4B70" w:rsidRDefault="00E93E38" w:rsidP="00E93E38">
      <w:pPr>
        <w:ind w:left="720" w:right="538"/>
        <w:contextualSpacing/>
        <w:jc w:val="both"/>
        <w:rPr>
          <w:rFonts w:ascii="Palatino Linotype" w:hAnsi="Palatino Linotype"/>
          <w:i/>
          <w:sz w:val="22"/>
          <w:lang w:eastAsia="es-MX"/>
        </w:rPr>
      </w:pPr>
    </w:p>
    <w:p w14:paraId="2FDEDFFA"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Artículo 132</w:t>
      </w:r>
      <w:r w:rsidRPr="000A4B70">
        <w:rPr>
          <w:rFonts w:ascii="Palatino Linotype" w:hAnsi="Palatino Linotype"/>
          <w:i/>
          <w:sz w:val="22"/>
          <w:lang w:eastAsia="es-MX"/>
        </w:rPr>
        <w:t xml:space="preserve">. La clasificación de la información se llevará a cabo en el momento en que: </w:t>
      </w:r>
    </w:p>
    <w:p w14:paraId="144348B9"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 Se reciba una solicitud de acceso a la información; </w:t>
      </w:r>
    </w:p>
    <w:p w14:paraId="74499EF2" w14:textId="77777777" w:rsidR="00E93E38"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II. Se determine mediante resolución de autoridad competente; o </w:t>
      </w:r>
    </w:p>
    <w:p w14:paraId="47639D87"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III. Se generen versiones públicas para dar cumplimiento a las obligaciones de transparencia previstas en esta Ley.” </w:t>
      </w:r>
    </w:p>
    <w:p w14:paraId="539F285F" w14:textId="77777777" w:rsidR="00E93E38" w:rsidRPr="000A4B70" w:rsidRDefault="00E93E38" w:rsidP="00E93E38">
      <w:pPr>
        <w:ind w:left="720" w:right="538"/>
        <w:contextualSpacing/>
        <w:jc w:val="both"/>
        <w:rPr>
          <w:rFonts w:ascii="Palatino Linotype" w:hAnsi="Palatino Linotype"/>
          <w:i/>
          <w:sz w:val="22"/>
          <w:lang w:eastAsia="es-MX"/>
        </w:rPr>
      </w:pPr>
    </w:p>
    <w:p w14:paraId="1BDCA6AC"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Cuarto.</w:t>
      </w:r>
      <w:r w:rsidRPr="000A4B70">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7AF2C602" w14:textId="77777777" w:rsidR="00E93E38" w:rsidRPr="000A4B70" w:rsidRDefault="00E93E38" w:rsidP="00E93E38">
      <w:pPr>
        <w:ind w:left="720" w:right="538"/>
        <w:contextualSpacing/>
        <w:jc w:val="both"/>
        <w:rPr>
          <w:rFonts w:ascii="Palatino Linotype" w:hAnsi="Palatino Linotype"/>
          <w:i/>
          <w:sz w:val="22"/>
          <w:lang w:eastAsia="es-MX"/>
        </w:rPr>
      </w:pPr>
    </w:p>
    <w:p w14:paraId="4EA33D67"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Quinto.</w:t>
      </w:r>
      <w:r w:rsidRPr="000A4B70">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7769DD" w14:textId="77777777" w:rsidR="00E93E38" w:rsidRPr="000A4B70" w:rsidRDefault="00E93E38" w:rsidP="00E93E38">
      <w:pPr>
        <w:ind w:left="720" w:right="538"/>
        <w:contextualSpacing/>
        <w:jc w:val="both"/>
        <w:rPr>
          <w:rFonts w:ascii="Palatino Linotype" w:hAnsi="Palatino Linotype"/>
          <w:i/>
          <w:sz w:val="22"/>
          <w:lang w:eastAsia="es-MX"/>
        </w:rPr>
      </w:pPr>
    </w:p>
    <w:p w14:paraId="6B252E21"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Sexto.</w:t>
      </w:r>
      <w:r w:rsidRPr="000A4B70">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0C67A8F1" w14:textId="77777777" w:rsidR="00E93E38" w:rsidRPr="000A4B70" w:rsidRDefault="00E93E38" w:rsidP="00E93E38">
      <w:pPr>
        <w:ind w:left="720" w:right="538"/>
        <w:contextualSpacing/>
        <w:jc w:val="both"/>
        <w:rPr>
          <w:rFonts w:ascii="Palatino Linotype" w:hAnsi="Palatino Linotype"/>
          <w:i/>
          <w:sz w:val="22"/>
          <w:lang w:eastAsia="es-MX"/>
        </w:rPr>
      </w:pPr>
    </w:p>
    <w:p w14:paraId="7FC8F040"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La clasificación de información se realizará conforme a un análisis caso por caso, mediante la aplicación de la prueba de daño y de interés público. </w:t>
      </w:r>
    </w:p>
    <w:p w14:paraId="5AB5CB1F" w14:textId="77777777" w:rsidR="00E93E38" w:rsidRPr="000A4B70" w:rsidRDefault="00E93E38" w:rsidP="00E93E38">
      <w:pPr>
        <w:ind w:left="720" w:right="538"/>
        <w:contextualSpacing/>
        <w:jc w:val="both"/>
        <w:rPr>
          <w:rFonts w:ascii="Palatino Linotype" w:hAnsi="Palatino Linotype"/>
          <w:i/>
          <w:sz w:val="22"/>
          <w:lang w:eastAsia="es-MX"/>
        </w:rPr>
      </w:pPr>
    </w:p>
    <w:p w14:paraId="0B3E587B"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Séptimo.</w:t>
      </w:r>
      <w:r w:rsidRPr="000A4B70">
        <w:rPr>
          <w:rFonts w:ascii="Palatino Linotype" w:hAnsi="Palatino Linotype"/>
          <w:i/>
          <w:sz w:val="22"/>
          <w:lang w:eastAsia="es-MX"/>
        </w:rPr>
        <w:t xml:space="preserve"> La clasificación de la información se llevará a cabo en el momento en que: I. Se reciba una solicitud de acceso a la información; </w:t>
      </w:r>
    </w:p>
    <w:p w14:paraId="71D50F97" w14:textId="77777777" w:rsidR="00E93E38" w:rsidRPr="000A4B70" w:rsidRDefault="00E93E38" w:rsidP="00E93E38">
      <w:pPr>
        <w:ind w:left="720" w:right="538"/>
        <w:contextualSpacing/>
        <w:jc w:val="both"/>
        <w:rPr>
          <w:rFonts w:ascii="Palatino Linotype" w:hAnsi="Palatino Linotype"/>
          <w:i/>
          <w:sz w:val="22"/>
          <w:lang w:eastAsia="es-MX"/>
        </w:rPr>
      </w:pPr>
    </w:p>
    <w:p w14:paraId="15C41ACE"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II. Se determine mediante resolución de autoridad competente, o </w:t>
      </w:r>
    </w:p>
    <w:p w14:paraId="1F45098F"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III. Se generen versiones públicas para dar cumplimiento a las obligaciones de transparencia previstas en la Ley General, la Ley Federal y las correspondientes de las entidades federativas. </w:t>
      </w:r>
    </w:p>
    <w:p w14:paraId="368C79AF" w14:textId="77777777" w:rsidR="00E93E38" w:rsidRPr="000A4B70" w:rsidRDefault="00E93E38" w:rsidP="00E93E38">
      <w:pPr>
        <w:ind w:left="720" w:right="538"/>
        <w:contextualSpacing/>
        <w:jc w:val="both"/>
        <w:rPr>
          <w:rFonts w:ascii="Palatino Linotype" w:hAnsi="Palatino Linotype"/>
          <w:i/>
          <w:sz w:val="22"/>
          <w:lang w:eastAsia="es-MX"/>
        </w:rPr>
      </w:pPr>
    </w:p>
    <w:p w14:paraId="4624F408" w14:textId="77777777" w:rsidR="00E93E38"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14:paraId="12B2BF5C" w14:textId="77777777" w:rsidR="00E93E38" w:rsidRDefault="00E93E38" w:rsidP="00E93E38">
      <w:pPr>
        <w:ind w:left="720" w:right="538"/>
        <w:contextualSpacing/>
        <w:jc w:val="both"/>
        <w:rPr>
          <w:rFonts w:ascii="Palatino Linotype" w:hAnsi="Palatino Linotype"/>
          <w:i/>
          <w:sz w:val="22"/>
          <w:lang w:eastAsia="es-MX"/>
        </w:rPr>
      </w:pPr>
    </w:p>
    <w:p w14:paraId="6E63E7D6"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Octavo.</w:t>
      </w:r>
      <w:r w:rsidRPr="000A4B70">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09C1FE86"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724DFEDE" w14:textId="77777777" w:rsidR="00E93E38" w:rsidRPr="000A4B70" w:rsidRDefault="00E93E38" w:rsidP="00E93E38">
      <w:pPr>
        <w:ind w:left="720" w:right="538"/>
        <w:contextualSpacing/>
        <w:jc w:val="both"/>
        <w:rPr>
          <w:rFonts w:ascii="Palatino Linotype" w:hAnsi="Palatino Linotype"/>
          <w:i/>
          <w:sz w:val="22"/>
          <w:lang w:eastAsia="es-MX"/>
        </w:rPr>
      </w:pPr>
    </w:p>
    <w:p w14:paraId="35378096"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En caso de referirse a información reservada, la motivación de la clasificación también deberá comprender las circunstancias que justifican el establecimiento de determinado plazo de reserva. </w:t>
      </w:r>
    </w:p>
    <w:p w14:paraId="2D4CD0BC" w14:textId="77777777" w:rsidR="00E93E38" w:rsidRPr="000A4B70" w:rsidRDefault="00E93E38" w:rsidP="00E93E38">
      <w:pPr>
        <w:ind w:left="720" w:right="538"/>
        <w:contextualSpacing/>
        <w:jc w:val="both"/>
        <w:rPr>
          <w:rFonts w:ascii="Palatino Linotype" w:hAnsi="Palatino Linotype"/>
          <w:i/>
          <w:sz w:val="22"/>
          <w:lang w:eastAsia="es-MX"/>
        </w:rPr>
      </w:pPr>
    </w:p>
    <w:p w14:paraId="76F098C1"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72129DD" w14:textId="77777777" w:rsidR="00E93E38" w:rsidRPr="000A4B70" w:rsidRDefault="00E93E38" w:rsidP="00E93E38">
      <w:pPr>
        <w:ind w:left="720" w:right="538"/>
        <w:contextualSpacing/>
        <w:jc w:val="both"/>
        <w:rPr>
          <w:rFonts w:ascii="Palatino Linotype" w:hAnsi="Palatino Linotype"/>
          <w:i/>
          <w:sz w:val="22"/>
          <w:lang w:eastAsia="es-MX"/>
        </w:rPr>
      </w:pPr>
    </w:p>
    <w:p w14:paraId="1E4FBF9B"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74765940" w14:textId="77777777" w:rsidR="00E93E38" w:rsidRPr="000A4B70" w:rsidRDefault="00E93E38" w:rsidP="00E93E38">
      <w:pPr>
        <w:ind w:left="720" w:right="538"/>
        <w:contextualSpacing/>
        <w:jc w:val="both"/>
        <w:rPr>
          <w:rFonts w:ascii="Palatino Linotype" w:hAnsi="Palatino Linotype"/>
          <w:i/>
          <w:sz w:val="22"/>
          <w:lang w:eastAsia="es-MX"/>
        </w:rPr>
      </w:pPr>
    </w:p>
    <w:p w14:paraId="7B4AD213"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Décimo</w:t>
      </w:r>
      <w:r w:rsidRPr="000A4B70">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006A1D6A" w14:textId="77777777" w:rsidR="00E93E38" w:rsidRPr="000A4B70" w:rsidRDefault="00E93E38" w:rsidP="00E93E38">
      <w:pPr>
        <w:ind w:left="720" w:right="538"/>
        <w:contextualSpacing/>
        <w:jc w:val="both"/>
        <w:rPr>
          <w:rFonts w:ascii="Palatino Linotype" w:hAnsi="Palatino Linotype"/>
          <w:i/>
          <w:sz w:val="22"/>
          <w:lang w:eastAsia="es-MX"/>
        </w:rPr>
      </w:pPr>
    </w:p>
    <w:p w14:paraId="01F71E63" w14:textId="77777777" w:rsidR="00E93E38" w:rsidRPr="000A4B70"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i/>
          <w:sz w:val="22"/>
          <w:lang w:eastAsia="es-MX"/>
        </w:rPr>
        <w:lastRenderedPageBreak/>
        <w:t xml:space="preserve">En ausencia de los titulares de las áreas, la información será clasificada o desclasificada por la persona que lo supla, en términos de la normativa que rija la actuación del sujeto obligado. </w:t>
      </w:r>
    </w:p>
    <w:p w14:paraId="00557C42" w14:textId="77777777" w:rsidR="00E93E38" w:rsidRPr="000A4B70" w:rsidRDefault="00E93E38" w:rsidP="00E93E38">
      <w:pPr>
        <w:ind w:left="720" w:right="538"/>
        <w:contextualSpacing/>
        <w:jc w:val="both"/>
        <w:rPr>
          <w:rFonts w:ascii="Palatino Linotype" w:hAnsi="Palatino Linotype"/>
          <w:i/>
          <w:sz w:val="22"/>
          <w:lang w:eastAsia="es-MX"/>
        </w:rPr>
      </w:pPr>
    </w:p>
    <w:p w14:paraId="6A8CA91B" w14:textId="77777777" w:rsidR="00E93E38" w:rsidRDefault="00E93E38" w:rsidP="00E93E38">
      <w:pPr>
        <w:ind w:left="720" w:right="538"/>
        <w:contextualSpacing/>
        <w:jc w:val="both"/>
        <w:rPr>
          <w:rFonts w:ascii="Palatino Linotype" w:hAnsi="Palatino Linotype"/>
          <w:i/>
          <w:sz w:val="22"/>
          <w:lang w:eastAsia="es-MX"/>
        </w:rPr>
      </w:pPr>
      <w:r w:rsidRPr="000A4B70">
        <w:rPr>
          <w:rFonts w:ascii="Palatino Linotype" w:hAnsi="Palatino Linotype"/>
          <w:b/>
          <w:i/>
          <w:sz w:val="22"/>
          <w:lang w:eastAsia="es-MX"/>
        </w:rPr>
        <w:t>Décimo primero</w:t>
      </w:r>
      <w:r w:rsidRPr="000A4B70">
        <w:rPr>
          <w:rFonts w:ascii="Palatino Linotype" w:hAnsi="Palatino Linotype"/>
          <w:i/>
          <w:sz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i/>
          <w:sz w:val="22"/>
          <w:lang w:eastAsia="es-MX"/>
        </w:rPr>
        <w:t xml:space="preserve"> (Sic)</w:t>
      </w:r>
    </w:p>
    <w:p w14:paraId="31405A0E" w14:textId="77777777" w:rsidR="00E93E38" w:rsidRPr="00E93E38" w:rsidRDefault="00E93E38" w:rsidP="00E93E38">
      <w:pPr>
        <w:ind w:right="538"/>
        <w:contextualSpacing/>
        <w:jc w:val="both"/>
        <w:rPr>
          <w:rFonts w:ascii="Palatino Linotype" w:hAnsi="Palatino Linotype"/>
          <w:i/>
          <w:sz w:val="22"/>
          <w:lang w:eastAsia="es-MX"/>
        </w:rPr>
      </w:pPr>
    </w:p>
    <w:p w14:paraId="0CCB9CC3" w14:textId="77777777" w:rsidR="00A85B8C" w:rsidRPr="00B638FD" w:rsidRDefault="00C16B3B" w:rsidP="00B638FD">
      <w:pPr>
        <w:keepNext/>
        <w:keepLines/>
        <w:spacing w:before="240"/>
        <w:outlineLvl w:val="0"/>
        <w:rPr>
          <w:rFonts w:ascii="Palatino Linotype" w:eastAsia="MS Gothic" w:hAnsi="Palatino Linotype" w:cstheme="majorBidi"/>
          <w:b/>
        </w:rPr>
      </w:pPr>
      <w:bookmarkStart w:id="65" w:name="_Toc89348978"/>
      <w:r>
        <w:rPr>
          <w:rFonts w:ascii="Palatino Linotype" w:eastAsia="MS Gothic" w:hAnsi="Palatino Linotype" w:cstheme="majorBidi"/>
          <w:b/>
        </w:rPr>
        <w:t>NOVENO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14:paraId="7A4997DD"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7453EDDF"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52D97620"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 xml:space="preserve">sta falta de </w:t>
      </w:r>
      <w:proofErr w:type="gramStart"/>
      <w:r w:rsidR="00020DAA" w:rsidRPr="00DC4CFA">
        <w:rPr>
          <w:rFonts w:ascii="Palatino Linotype" w:hAnsi="Palatino Linotype"/>
        </w:rPr>
        <w:t>respuesta,</w:t>
      </w:r>
      <w:proofErr w:type="gramEnd"/>
      <w:r w:rsidR="00020DAA" w:rsidRPr="00DC4CFA">
        <w:rPr>
          <w:rFonts w:ascii="Palatino Linotype" w:hAnsi="Palatino Linotype"/>
        </w:rPr>
        <w:t xml:space="preserve">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B959C0A" w14:textId="77777777" w:rsidR="00F52B5F" w:rsidRPr="00A85B8C" w:rsidRDefault="00F52B5F" w:rsidP="00A85B8C">
      <w:pPr>
        <w:rPr>
          <w:rFonts w:ascii="Palatino Linotype" w:hAnsi="Palatino Linotype"/>
        </w:rPr>
      </w:pPr>
    </w:p>
    <w:p w14:paraId="3590137C" w14:textId="77777777"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w:t>
      </w:r>
      <w:r w:rsidRPr="00E93E38">
        <w:rPr>
          <w:rFonts w:ascii="Palatino Linotype" w:hAnsi="Palatino Linotype"/>
        </w:rPr>
        <w:t xml:space="preserve">Transparencia a Acceso a la información Pública del Estado de México y Municipios, este Órgano Garante determina procedente </w:t>
      </w:r>
      <w:r w:rsidRPr="00E93E38">
        <w:rPr>
          <w:rFonts w:ascii="Palatino Linotype" w:hAnsi="Palatino Linotype"/>
          <w:b/>
        </w:rPr>
        <w:t>ORDENAR</w:t>
      </w:r>
      <w:r w:rsidRPr="00E93E38">
        <w:rPr>
          <w:rFonts w:ascii="Palatino Linotype" w:hAnsi="Palatino Linotype"/>
        </w:rPr>
        <w:t xml:space="preserve"> al </w:t>
      </w:r>
      <w:r w:rsidR="00122620" w:rsidRPr="00E93E38">
        <w:rPr>
          <w:rFonts w:ascii="Palatino Linotype" w:hAnsi="Palatino Linotype"/>
          <w:b/>
        </w:rPr>
        <w:t>SUJETO OBLIGADO</w:t>
      </w:r>
      <w:r w:rsidRPr="00E93E38">
        <w:rPr>
          <w:rFonts w:ascii="Palatino Linotype" w:hAnsi="Palatino Linotype"/>
        </w:rPr>
        <w:t xml:space="preserve"> que, dé trámite y respuesta a la solicitud de información número </w:t>
      </w:r>
      <w:r w:rsidR="00E93E38" w:rsidRPr="00E93E38">
        <w:rPr>
          <w:rFonts w:ascii="Palatino Linotype" w:hAnsi="Palatino Linotype" w:cs="Arial"/>
          <w:b/>
          <w:bCs/>
        </w:rPr>
        <w:t>00089/ZACAZONA/IP/2021</w:t>
      </w:r>
      <w:r w:rsidR="00EA1327" w:rsidRPr="00E93E38">
        <w:rPr>
          <w:rFonts w:ascii="Palatino Linotype" w:eastAsiaTheme="minorHAnsi" w:hAnsi="Palatino Linotype" w:cs="AppleSystemUIFontBold"/>
          <w:b/>
          <w:bCs/>
          <w:lang w:eastAsia="en-US"/>
        </w:rPr>
        <w:t>.</w:t>
      </w:r>
    </w:p>
    <w:p w14:paraId="73484C98" w14:textId="77777777" w:rsidR="008C2F4C" w:rsidRPr="008C2F4C" w:rsidRDefault="008C2F4C" w:rsidP="008C2F4C">
      <w:pPr>
        <w:pStyle w:val="Prrafodelista"/>
        <w:spacing w:line="360" w:lineRule="auto"/>
        <w:ind w:left="0"/>
        <w:jc w:val="both"/>
        <w:rPr>
          <w:rFonts w:ascii="Palatino Linotype" w:hAnsi="Palatino Linotype"/>
        </w:rPr>
      </w:pPr>
    </w:p>
    <w:p w14:paraId="37AF472D" w14:textId="77777777" w:rsidR="00A85B8C" w:rsidRPr="00A85B8C" w:rsidRDefault="00595316" w:rsidP="00A85B8C">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5A4A48D0"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9348979"/>
      <w:r w:rsidRPr="0028393C">
        <w:rPr>
          <w:rFonts w:ascii="Palatino Linotype" w:eastAsia="Calibri" w:hAnsi="Palatino Linotype" w:cstheme="majorBidi"/>
          <w:b/>
          <w:lang w:val="es-ES" w:eastAsia="es-ES"/>
        </w:rPr>
        <w:lastRenderedPageBreak/>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14:paraId="6ED827A1" w14:textId="77777777" w:rsidR="00595316" w:rsidRPr="0028393C" w:rsidRDefault="00595316" w:rsidP="00595316">
      <w:pPr>
        <w:rPr>
          <w:rFonts w:eastAsiaTheme="minorEastAsia"/>
          <w:lang w:val="es-ES" w:eastAsia="es-ES"/>
        </w:rPr>
      </w:pPr>
    </w:p>
    <w:p w14:paraId="7575440C" w14:textId="77777777"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2E3A31">
        <w:rPr>
          <w:rFonts w:ascii="Palatino Linotype" w:eastAsiaTheme="minorHAnsi" w:hAnsi="Palatino Linotype" w:cs="AppleSystemUIFontBold"/>
          <w:b/>
          <w:bCs/>
          <w:lang w:val="es-ES_tradnl" w:eastAsia="en-US"/>
        </w:rPr>
        <w:t>05593</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2EC0643D"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25D256F2" w14:textId="77777777"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E3A31">
        <w:rPr>
          <w:rFonts w:ascii="Palatino Linotype" w:eastAsia="Calibri" w:hAnsi="Palatino Linotype" w:cs="Arial"/>
          <w:b/>
          <w:lang w:val="es-ES" w:eastAsia="es-ES"/>
        </w:rPr>
        <w:t xml:space="preserve">ORDENA </w:t>
      </w:r>
      <w:r w:rsidR="00CC42B2" w:rsidRPr="002E3A31">
        <w:rPr>
          <w:rFonts w:ascii="Palatino Linotype" w:eastAsia="Calibri" w:hAnsi="Palatino Linotype" w:cs="Arial"/>
          <w:lang w:val="es-ES" w:eastAsia="es-ES"/>
        </w:rPr>
        <w:t xml:space="preserve">al </w:t>
      </w:r>
      <w:r w:rsidR="002E3A31" w:rsidRPr="002E3A31">
        <w:rPr>
          <w:rFonts w:ascii="Palatino Linotype" w:hAnsi="Palatino Linotype"/>
          <w:b/>
          <w:bCs/>
          <w:color w:val="000000"/>
        </w:rPr>
        <w:t>Ayuntamiento de Zacazonapan</w:t>
      </w:r>
      <w:r w:rsidR="00CC42B2" w:rsidRPr="002E3A31">
        <w:rPr>
          <w:rFonts w:ascii="Palatino Linotype" w:eastAsia="Calibri" w:hAnsi="Palatino Linotype" w:cs="Arial"/>
          <w:lang w:val="es-ES" w:eastAsia="es-ES"/>
        </w:rPr>
        <w:t xml:space="preserve"> </w:t>
      </w:r>
      <w:r w:rsidR="008F0AD0" w:rsidRPr="002E3A31">
        <w:rPr>
          <w:rFonts w:ascii="Palatino Linotype" w:eastAsia="Calibri" w:hAnsi="Palatino Linotype" w:cs="Arial"/>
          <w:lang w:val="es-ES" w:eastAsia="es-ES"/>
        </w:rPr>
        <w:t>dar atención a la</w:t>
      </w:r>
      <w:r w:rsidR="0028393C" w:rsidRPr="002E3A31">
        <w:rPr>
          <w:rFonts w:ascii="Palatino Linotype" w:eastAsia="Calibri" w:hAnsi="Palatino Linotype" w:cs="Arial"/>
          <w:lang w:val="es-ES" w:eastAsia="es-ES"/>
        </w:rPr>
        <w:t xml:space="preserve"> </w:t>
      </w:r>
      <w:r w:rsidR="008F0AD0" w:rsidRPr="002E3A31">
        <w:rPr>
          <w:rFonts w:ascii="Palatino Linotype" w:eastAsia="Calibri" w:hAnsi="Palatino Linotype" w:cs="Arial"/>
          <w:lang w:val="es-ES" w:eastAsia="es-ES"/>
        </w:rPr>
        <w:t>solicitud</w:t>
      </w:r>
      <w:r w:rsidRPr="002E3A31">
        <w:rPr>
          <w:rFonts w:ascii="Palatino Linotype" w:eastAsia="Calibri" w:hAnsi="Palatino Linotype" w:cs="Arial"/>
          <w:lang w:val="es-ES" w:eastAsia="es-ES"/>
        </w:rPr>
        <w:t xml:space="preserve"> de información</w:t>
      </w:r>
      <w:r w:rsidRPr="002E3A31">
        <w:rPr>
          <w:rFonts w:ascii="Palatino Linotype" w:hAnsi="Palatino Linotype"/>
        </w:rPr>
        <w:t xml:space="preserve"> </w:t>
      </w:r>
      <w:r w:rsidR="002E3A31" w:rsidRPr="002E3A31">
        <w:rPr>
          <w:rFonts w:ascii="Palatino Linotype" w:hAnsi="Palatino Linotype" w:cs="Arial"/>
          <w:b/>
          <w:bCs/>
        </w:rPr>
        <w:t xml:space="preserve">00089/ZACAZONA/IP/2021 </w:t>
      </w:r>
      <w:r w:rsidRPr="002E3A31">
        <w:rPr>
          <w:rFonts w:ascii="Palatino Linotype" w:eastAsia="Calibri" w:hAnsi="Palatino Linotype" w:cs="Arial"/>
          <w:lang w:val="es-ES" w:eastAsia="es-ES"/>
        </w:rPr>
        <w:t xml:space="preserve">y en su caso, entregar la información </w:t>
      </w:r>
      <w:r w:rsidR="00EB4201" w:rsidRPr="002E3A31">
        <w:rPr>
          <w:rFonts w:ascii="Palatino Linotype" w:hAnsi="Palatino Linotype" w:cs="Arial"/>
          <w:lang w:val="es-ES"/>
        </w:rPr>
        <w:t>vía Sistema de Acceso a Información Mexiquense</w:t>
      </w:r>
      <w:r w:rsidR="00EB4201">
        <w:rPr>
          <w:rFonts w:ascii="Palatino Linotype" w:hAnsi="Palatino Linotype" w:cs="Arial"/>
          <w:lang w:val="es-ES"/>
        </w:rPr>
        <w:t xml:space="preserv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115E5324" w14:textId="77777777" w:rsidR="00595316" w:rsidRPr="0076477D" w:rsidRDefault="00595316" w:rsidP="00595316">
      <w:pPr>
        <w:spacing w:line="360" w:lineRule="auto"/>
        <w:jc w:val="both"/>
        <w:rPr>
          <w:rFonts w:ascii="Palatino Linotype" w:eastAsia="Calibri" w:hAnsi="Palatino Linotype" w:cs="Arial"/>
          <w:lang w:val="es-ES" w:eastAsia="es-ES"/>
        </w:rPr>
      </w:pPr>
    </w:p>
    <w:p w14:paraId="6AA83BA8"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30582FB"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157EC70E" w14:textId="77777777"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3BA71ED5"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15569471" w14:textId="77777777" w:rsidR="00AE7592" w:rsidRPr="004B5CCE"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proofErr w:type="spellStart"/>
      <w:r w:rsidRPr="0076477D">
        <w:rPr>
          <w:rFonts w:ascii="Palatino Linotype" w:eastAsia="MS Mincho" w:hAnsi="Palatino Linotype"/>
          <w:lang w:val="es-ES" w:eastAsia="es-ES"/>
        </w:rPr>
        <w:t>ue</w:t>
      </w:r>
      <w:proofErr w:type="spellEnd"/>
      <w:r w:rsidRPr="0076477D">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35897C55"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lastRenderedPageBreak/>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6739514" w14:textId="77777777" w:rsidR="00F617F8" w:rsidRDefault="00F617F8" w:rsidP="00595316">
      <w:pPr>
        <w:spacing w:line="360" w:lineRule="auto"/>
        <w:jc w:val="both"/>
        <w:rPr>
          <w:rFonts w:ascii="Palatino Linotype" w:eastAsia="MS Mincho" w:hAnsi="Palatino Linotype"/>
          <w:lang w:val="es-ES" w:eastAsia="es-ES"/>
        </w:rPr>
      </w:pPr>
    </w:p>
    <w:p w14:paraId="4B2B160D"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EF9DF3E"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62F6244A" w14:textId="77777777"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17DB11C3" w14:textId="77777777"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CC42B2">
        <w:rPr>
          <w:rFonts w:ascii="Palatino Linotype" w:eastAsiaTheme="minorEastAsia" w:hAnsi="Palatino Linotype"/>
          <w:lang w:val="es-ES_tradnl" w:eastAsia="es-ES"/>
        </w:rPr>
        <w:t>CUADRAGÉSIMA</w:t>
      </w:r>
      <w:r w:rsidR="007B70FC">
        <w:rPr>
          <w:rFonts w:ascii="Palatino Linotype" w:eastAsiaTheme="minorEastAsia" w:hAnsi="Palatino Linotype"/>
          <w:lang w:val="es-ES_tradnl" w:eastAsia="es-ES"/>
        </w:rPr>
        <w:t xml:space="preserve"> </w:t>
      </w:r>
      <w:r w:rsidR="002E3A31">
        <w:rPr>
          <w:rFonts w:ascii="Palatino Linotype" w:eastAsiaTheme="minorEastAsia" w:hAnsi="Palatino Linotype"/>
          <w:lang w:val="es-ES_tradnl" w:eastAsia="es-ES"/>
        </w:rPr>
        <w:t>CUARTA</w:t>
      </w:r>
      <w:r w:rsidRPr="00DC4CFA">
        <w:rPr>
          <w:rFonts w:ascii="Palatino Linotype" w:eastAsiaTheme="minorEastAsia" w:hAnsi="Palatino Linotype"/>
          <w:lang w:val="es-ES_tradnl" w:eastAsia="es-ES"/>
        </w:rPr>
        <w:t xml:space="preserve"> SESIÓN ORDINARIA </w:t>
      </w:r>
      <w:r w:rsidRPr="00DC4CFA">
        <w:rPr>
          <w:rFonts w:ascii="Palatino Linotype" w:eastAsiaTheme="minorEastAsia" w:hAnsi="Palatino Linotype"/>
          <w:lang w:val="es-ES_tradnl" w:eastAsia="es-ES"/>
        </w:rPr>
        <w:lastRenderedPageBreak/>
        <w:t>CELEBRADA EL DÍA</w:t>
      </w:r>
      <w:r w:rsidR="009A40E8" w:rsidRPr="00DC4CFA">
        <w:rPr>
          <w:rFonts w:ascii="Palatino Linotype" w:eastAsiaTheme="minorEastAsia" w:hAnsi="Palatino Linotype"/>
          <w:lang w:val="es-ES_tradnl" w:eastAsia="es-ES"/>
        </w:rPr>
        <w:t xml:space="preserve"> </w:t>
      </w:r>
      <w:r w:rsidR="002E3A31">
        <w:rPr>
          <w:rFonts w:ascii="Palatino Linotype" w:eastAsiaTheme="minorEastAsia" w:hAnsi="Palatino Linotype"/>
          <w:lang w:val="es-ES_tradnl" w:eastAsia="es-ES"/>
        </w:rPr>
        <w:t>OCHO (0</w:t>
      </w:r>
      <w:r w:rsidR="00CC42B2">
        <w:rPr>
          <w:rFonts w:ascii="Palatino Linotype" w:eastAsiaTheme="minorEastAsia" w:hAnsi="Palatino Linotype"/>
          <w:lang w:val="es-ES_tradnl" w:eastAsia="es-ES"/>
        </w:rPr>
        <w:t>8</w:t>
      </w:r>
      <w:r w:rsidRPr="00DC4CFA">
        <w:rPr>
          <w:rFonts w:ascii="Palatino Linotype" w:eastAsiaTheme="minorEastAsia" w:hAnsi="Palatino Linotype"/>
          <w:lang w:val="es-ES_tradnl" w:eastAsia="es-ES"/>
        </w:rPr>
        <w:t xml:space="preserve">) DE </w:t>
      </w:r>
      <w:r w:rsidR="002E3A31">
        <w:rPr>
          <w:rFonts w:ascii="Palatino Linotype" w:eastAsiaTheme="minorEastAsia" w:hAnsi="Palatino Linotype"/>
          <w:lang w:val="es-ES_tradnl" w:eastAsia="es-ES"/>
        </w:rPr>
        <w:t>DICIEMBRE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14:paraId="4A452860"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5A2AD01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377E5E7F"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05FBFAF1"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ED6A9FF"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7C44692F"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7843033"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53A05BE"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2DFB3579"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193F2891"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368B" w14:textId="77777777" w:rsidR="00B91907" w:rsidRDefault="00B91907" w:rsidP="00595316">
      <w:r>
        <w:separator/>
      </w:r>
    </w:p>
  </w:endnote>
  <w:endnote w:type="continuationSeparator" w:id="0">
    <w:p w14:paraId="12C350EB" w14:textId="77777777" w:rsidR="00B91907" w:rsidRDefault="00B91907"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Bol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3442FBE" w14:textId="77777777" w:rsidR="00C16B3B" w:rsidRPr="00883450" w:rsidRDefault="00C16B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0470">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0470">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19E87620" w14:textId="77777777" w:rsidR="00C16B3B" w:rsidRDefault="00C16B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B437" w14:textId="77777777" w:rsidR="00C16B3B" w:rsidRPr="00883450" w:rsidRDefault="00C16B3B"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0470" w:rsidRPr="00B6047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0470" w:rsidRPr="00B60470">
      <w:rPr>
        <w:rFonts w:ascii="Palatino Linotype" w:hAnsi="Palatino Linotype"/>
        <w:noProof/>
        <w:sz w:val="22"/>
        <w:szCs w:val="22"/>
        <w:lang w:val="es-ES"/>
      </w:rPr>
      <w:t>55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E985" w14:textId="77777777" w:rsidR="00B91907" w:rsidRDefault="00B91907" w:rsidP="00595316">
      <w:r>
        <w:separator/>
      </w:r>
    </w:p>
  </w:footnote>
  <w:footnote w:type="continuationSeparator" w:id="0">
    <w:p w14:paraId="0A0EEEF4" w14:textId="77777777" w:rsidR="00B91907" w:rsidRDefault="00B91907" w:rsidP="00595316">
      <w:r>
        <w:continuationSeparator/>
      </w:r>
    </w:p>
  </w:footnote>
  <w:footnote w:id="1">
    <w:p w14:paraId="1DD42BAD" w14:textId="77777777" w:rsidR="00C16B3B" w:rsidRDefault="00C16B3B" w:rsidP="002A0729">
      <w:pPr>
        <w:pStyle w:val="Textonotapie"/>
      </w:pPr>
      <w:r>
        <w:rPr>
          <w:rStyle w:val="Refdenotaalpie"/>
        </w:rPr>
        <w:footnoteRef/>
      </w:r>
      <w:r>
        <w:t xml:space="preserve"> Convención Americana sobre Derechos Humanos. Artículo 13.</w:t>
      </w:r>
    </w:p>
  </w:footnote>
  <w:footnote w:id="2">
    <w:p w14:paraId="6F9C53A0" w14:textId="77777777" w:rsidR="00C16B3B" w:rsidRDefault="00C16B3B" w:rsidP="002A0729">
      <w:pPr>
        <w:pStyle w:val="Textonotapie"/>
      </w:pPr>
      <w:r>
        <w:rPr>
          <w:rStyle w:val="Refdenotaalpie"/>
        </w:rPr>
        <w:footnoteRef/>
      </w:r>
      <w:r>
        <w:t xml:space="preserve"> Constitución Política de los Estados Unidos Mexicanos. Artículo sexto, sección A, fracción I.</w:t>
      </w:r>
    </w:p>
  </w:footnote>
  <w:footnote w:id="3">
    <w:p w14:paraId="5B4121C7" w14:textId="77777777" w:rsidR="00C16B3B" w:rsidRDefault="00C16B3B"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CB9A47C" w14:textId="77777777" w:rsidR="00C16B3B" w:rsidRDefault="00C16B3B" w:rsidP="002A0729">
      <w:pPr>
        <w:pStyle w:val="Textonotapie"/>
      </w:pPr>
      <w:r>
        <w:rPr>
          <w:rStyle w:val="Refdenotaalpie"/>
        </w:rPr>
        <w:footnoteRef/>
      </w:r>
      <w:r>
        <w:t xml:space="preserve"> Ibídem. Parr. 87.</w:t>
      </w:r>
    </w:p>
  </w:footnote>
  <w:footnote w:id="5">
    <w:p w14:paraId="28E8170B" w14:textId="77777777" w:rsidR="00C16B3B" w:rsidRDefault="00C16B3B"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AC8CD59" w14:textId="77777777" w:rsidR="00C16B3B" w:rsidRDefault="00C16B3B"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47AACB2" w14:textId="77777777" w:rsidR="00C16B3B" w:rsidRDefault="00C16B3B"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613FE8BA" w14:textId="77777777" w:rsidR="00C16B3B" w:rsidRDefault="00C16B3B"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BD00D05" w14:textId="77777777" w:rsidR="00C16B3B" w:rsidRDefault="00C16B3B"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9076C6" w14:textId="77777777" w:rsidR="00C16B3B" w:rsidRDefault="00C16B3B"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294A71" w14:textId="77777777" w:rsidR="00C16B3B" w:rsidRDefault="00C16B3B"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719B9F4" w14:textId="77777777" w:rsidR="00C16B3B" w:rsidRDefault="00C16B3B"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00FF8482" w14:textId="77777777" w:rsidR="00C16B3B" w:rsidRDefault="00C16B3B"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58B31E9" w14:textId="77777777" w:rsidR="00C16B3B" w:rsidRDefault="00C16B3B" w:rsidP="002A0729">
      <w:pPr>
        <w:pStyle w:val="Textonotapie"/>
        <w:jc w:val="both"/>
        <w:rPr>
          <w:rFonts w:ascii="Palatino Linotype" w:hAnsi="Palatino Linotype"/>
          <w:sz w:val="18"/>
        </w:rPr>
      </w:pPr>
      <w:r>
        <w:rPr>
          <w:rFonts w:ascii="Palatino Linotype" w:hAnsi="Palatino Linotype"/>
          <w:sz w:val="18"/>
        </w:rPr>
        <w:t xml:space="preserve"> (…)</w:t>
      </w:r>
    </w:p>
    <w:p w14:paraId="2806AAD0" w14:textId="77777777" w:rsidR="00C16B3B" w:rsidRDefault="00C16B3B"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3992" w14:textId="77777777" w:rsidR="00C16B3B" w:rsidRDefault="00C16B3B">
    <w:pPr>
      <w:pStyle w:val="Encabezado"/>
    </w:pPr>
    <w:r>
      <w:rPr>
        <w:noProof/>
        <w:lang w:val="es-MX" w:eastAsia="es-MX"/>
      </w:rPr>
      <w:drawing>
        <wp:anchor distT="0" distB="0" distL="114300" distR="114300" simplePos="0" relativeHeight="251659264" behindDoc="1" locked="0" layoutInCell="0" allowOverlap="1" wp14:anchorId="4F3608F8" wp14:editId="6702FC57">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2099605F" w14:textId="77777777" w:rsidR="00C16B3B" w:rsidRDefault="00C16B3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16B3B" w:rsidRPr="00EF13C1" w14:paraId="70525905" w14:textId="77777777" w:rsidTr="00595316">
      <w:trPr>
        <w:trHeight w:val="138"/>
      </w:trPr>
      <w:tc>
        <w:tcPr>
          <w:tcW w:w="2551" w:type="dxa"/>
          <w:vAlign w:val="center"/>
        </w:tcPr>
        <w:p w14:paraId="3712D72E" w14:textId="77777777" w:rsidR="00C16B3B" w:rsidRPr="005B4C85" w:rsidRDefault="00C16B3B"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68D5E22A" w14:textId="77777777" w:rsidR="00C16B3B" w:rsidRPr="005B4C85" w:rsidRDefault="00C16B3B" w:rsidP="005B4C85">
          <w:pPr>
            <w:pStyle w:val="Encabezado"/>
            <w:jc w:val="both"/>
            <w:rPr>
              <w:rFonts w:ascii="Palatino Linotype" w:hAnsi="Palatino Linotype"/>
              <w:b/>
              <w:sz w:val="22"/>
              <w:szCs w:val="22"/>
            </w:rPr>
          </w:pPr>
          <w:r>
            <w:rPr>
              <w:rFonts w:ascii="Palatino Linotype" w:hAnsi="Palatino Linotype"/>
              <w:b/>
              <w:sz w:val="22"/>
              <w:szCs w:val="22"/>
            </w:rPr>
            <w:t>05593</w:t>
          </w:r>
          <w:r w:rsidRPr="005B4C85">
            <w:rPr>
              <w:rFonts w:ascii="Palatino Linotype" w:hAnsi="Palatino Linotype"/>
              <w:b/>
              <w:sz w:val="22"/>
              <w:szCs w:val="22"/>
            </w:rPr>
            <w:t>/INFOEM/IP/RR/2021</w:t>
          </w:r>
        </w:p>
      </w:tc>
    </w:tr>
    <w:tr w:rsidR="00C16B3B" w:rsidRPr="003339D0" w14:paraId="6BD3653E" w14:textId="77777777" w:rsidTr="00595316">
      <w:trPr>
        <w:gridAfter w:val="1"/>
        <w:wAfter w:w="284" w:type="dxa"/>
        <w:trHeight w:val="321"/>
      </w:trPr>
      <w:tc>
        <w:tcPr>
          <w:tcW w:w="2551" w:type="dxa"/>
          <w:vAlign w:val="center"/>
        </w:tcPr>
        <w:p w14:paraId="222E0702" w14:textId="77777777" w:rsidR="00C16B3B" w:rsidRPr="005B4C85" w:rsidRDefault="00C16B3B"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5ACFAAAC" w14:textId="77777777" w:rsidR="00C16B3B" w:rsidRPr="005B4C85" w:rsidRDefault="00C16B3B" w:rsidP="00633810">
          <w:pPr>
            <w:pStyle w:val="Encabezado"/>
            <w:ind w:right="21"/>
            <w:jc w:val="both"/>
            <w:rPr>
              <w:rFonts w:ascii="Palatino Linotype" w:hAnsi="Palatino Linotype"/>
              <w:b/>
              <w:sz w:val="22"/>
              <w:szCs w:val="22"/>
            </w:rPr>
          </w:pPr>
          <w:r>
            <w:rPr>
              <w:rFonts w:ascii="Palatino Linotype" w:hAnsi="Palatino Linotype"/>
              <w:b/>
              <w:bCs/>
              <w:color w:val="000000"/>
              <w:sz w:val="22"/>
              <w:szCs w:val="22"/>
            </w:rPr>
            <w:t>Ayuntamiento de Zacazonapan</w:t>
          </w:r>
        </w:p>
      </w:tc>
    </w:tr>
    <w:tr w:rsidR="00C16B3B" w:rsidRPr="00EF13C1" w14:paraId="052B1701" w14:textId="77777777" w:rsidTr="00595316">
      <w:trPr>
        <w:trHeight w:val="321"/>
      </w:trPr>
      <w:tc>
        <w:tcPr>
          <w:tcW w:w="2551" w:type="dxa"/>
          <w:vAlign w:val="center"/>
        </w:tcPr>
        <w:p w14:paraId="27DFF6C8" w14:textId="77777777" w:rsidR="00C16B3B" w:rsidRPr="005B4C85" w:rsidRDefault="00C16B3B"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560B28DA" w14:textId="77777777" w:rsidR="00C16B3B" w:rsidRPr="005B4C85" w:rsidRDefault="00C16B3B"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611E32BD" w14:textId="77777777" w:rsidR="00C16B3B" w:rsidRDefault="00C16B3B"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372AC" w14:textId="77777777" w:rsidR="00C16B3B" w:rsidRDefault="00C16B3B"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7897852C" wp14:editId="67DCD494">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16B3B" w:rsidRPr="00182113" w14:paraId="3C35454D" w14:textId="77777777" w:rsidTr="00595316">
      <w:trPr>
        <w:trHeight w:val="138"/>
      </w:trPr>
      <w:tc>
        <w:tcPr>
          <w:tcW w:w="2552" w:type="dxa"/>
          <w:vAlign w:val="center"/>
        </w:tcPr>
        <w:p w14:paraId="0422DCEC" w14:textId="77777777" w:rsidR="00C16B3B" w:rsidRPr="005B4C85" w:rsidRDefault="00C16B3B"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4881F232" w14:textId="77777777" w:rsidR="00C16B3B" w:rsidRPr="006F7E5C" w:rsidRDefault="00C16B3B"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05593</w:t>
          </w:r>
          <w:r w:rsidRPr="006F7E5C">
            <w:rPr>
              <w:rFonts w:ascii="Palatino Linotype" w:hAnsi="Palatino Linotype" w:cs="Arial"/>
              <w:b/>
              <w:bCs/>
              <w:sz w:val="22"/>
              <w:szCs w:val="22"/>
              <w:lang w:eastAsia="es-MX"/>
            </w:rPr>
            <w:t>/INFOEM/IP/RR/2021</w:t>
          </w:r>
        </w:p>
      </w:tc>
    </w:tr>
    <w:tr w:rsidR="00C16B3B" w:rsidRPr="00182113" w14:paraId="22B9168B" w14:textId="77777777" w:rsidTr="00595316">
      <w:trPr>
        <w:trHeight w:val="227"/>
      </w:trPr>
      <w:tc>
        <w:tcPr>
          <w:tcW w:w="2552" w:type="dxa"/>
          <w:vAlign w:val="center"/>
        </w:tcPr>
        <w:p w14:paraId="62B06C58" w14:textId="77777777" w:rsidR="00C16B3B" w:rsidRPr="005B4C85" w:rsidRDefault="00C16B3B"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25394FDA" w14:textId="77777777" w:rsidR="00C16B3B" w:rsidRPr="006F7E5C" w:rsidRDefault="00C16B3B" w:rsidP="00633810">
          <w:pPr>
            <w:pStyle w:val="Encabezado"/>
            <w:tabs>
              <w:tab w:val="clear" w:pos="4252"/>
            </w:tabs>
            <w:ind w:right="-250"/>
            <w:jc w:val="both"/>
            <w:rPr>
              <w:rFonts w:ascii="Palatino Linotype" w:hAnsi="Palatino Linotype"/>
              <w:b/>
              <w:sz w:val="22"/>
              <w:szCs w:val="22"/>
            </w:rPr>
          </w:pPr>
        </w:p>
      </w:tc>
    </w:tr>
    <w:tr w:rsidR="00C16B3B" w:rsidRPr="00182113" w14:paraId="10BD5124" w14:textId="77777777" w:rsidTr="00595316">
      <w:trPr>
        <w:trHeight w:val="232"/>
      </w:trPr>
      <w:tc>
        <w:tcPr>
          <w:tcW w:w="2552" w:type="dxa"/>
          <w:vAlign w:val="center"/>
        </w:tcPr>
        <w:p w14:paraId="31A29CC0" w14:textId="77777777" w:rsidR="00C16B3B" w:rsidRPr="005B4C85" w:rsidRDefault="00C16B3B"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46644BD0" w14:textId="77777777" w:rsidR="00C16B3B" w:rsidRPr="006F7E5C" w:rsidRDefault="00C16B3B" w:rsidP="00633810">
          <w:pPr>
            <w:pStyle w:val="Encabezado"/>
            <w:jc w:val="both"/>
            <w:rPr>
              <w:rFonts w:ascii="Palatino Linotype" w:hAnsi="Palatino Linotype"/>
              <w:b/>
              <w:sz w:val="22"/>
              <w:szCs w:val="22"/>
            </w:rPr>
          </w:pPr>
          <w:r>
            <w:rPr>
              <w:rFonts w:ascii="Palatino Linotype" w:hAnsi="Palatino Linotype"/>
              <w:b/>
              <w:bCs/>
              <w:color w:val="000000"/>
              <w:sz w:val="22"/>
              <w:szCs w:val="22"/>
            </w:rPr>
            <w:t>Ayuntamiento de Zacazonapan</w:t>
          </w:r>
        </w:p>
      </w:tc>
    </w:tr>
    <w:tr w:rsidR="00C16B3B" w:rsidRPr="00182113" w14:paraId="6CE24C14" w14:textId="77777777" w:rsidTr="00595316">
      <w:trPr>
        <w:trHeight w:val="320"/>
      </w:trPr>
      <w:tc>
        <w:tcPr>
          <w:tcW w:w="2552" w:type="dxa"/>
          <w:vAlign w:val="center"/>
        </w:tcPr>
        <w:p w14:paraId="49DE9F1B" w14:textId="77777777" w:rsidR="00C16B3B" w:rsidRPr="005B4C85" w:rsidRDefault="00C16B3B"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7C8A9E27" w14:textId="77777777" w:rsidR="00C16B3B" w:rsidRPr="005B4C85" w:rsidRDefault="00C16B3B"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08D9CAB" w14:textId="77777777" w:rsidR="00C16B3B" w:rsidRDefault="00C16B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7DBC185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CD8C9C0">
      <w:start w:val="1"/>
      <w:numFmt w:val="decimal"/>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7334E5"/>
    <w:multiLevelType w:val="hybridMultilevel"/>
    <w:tmpl w:val="45F8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3"/>
  </w:num>
  <w:num w:numId="6">
    <w:abstractNumId w:val="8"/>
  </w:num>
  <w:num w:numId="7">
    <w:abstractNumId w:val="11"/>
  </w:num>
  <w:num w:numId="8">
    <w:abstractNumId w:val="36"/>
  </w:num>
  <w:num w:numId="9">
    <w:abstractNumId w:val="22"/>
  </w:num>
  <w:num w:numId="10">
    <w:abstractNumId w:val="26"/>
  </w:num>
  <w:num w:numId="11">
    <w:abstractNumId w:val="13"/>
  </w:num>
  <w:num w:numId="12">
    <w:abstractNumId w:val="43"/>
  </w:num>
  <w:num w:numId="13">
    <w:abstractNumId w:val="19"/>
  </w:num>
  <w:num w:numId="14">
    <w:abstractNumId w:val="14"/>
  </w:num>
  <w:num w:numId="15">
    <w:abstractNumId w:val="1"/>
  </w:num>
  <w:num w:numId="16">
    <w:abstractNumId w:val="38"/>
  </w:num>
  <w:num w:numId="17">
    <w:abstractNumId w:val="42"/>
  </w:num>
  <w:num w:numId="18">
    <w:abstractNumId w:val="24"/>
  </w:num>
  <w:num w:numId="19">
    <w:abstractNumId w:val="16"/>
  </w:num>
  <w:num w:numId="20">
    <w:abstractNumId w:val="15"/>
  </w:num>
  <w:num w:numId="21">
    <w:abstractNumId w:val="21"/>
  </w:num>
  <w:num w:numId="22">
    <w:abstractNumId w:val="25"/>
  </w:num>
  <w:num w:numId="23">
    <w:abstractNumId w:val="34"/>
  </w:num>
  <w:num w:numId="24">
    <w:abstractNumId w:val="30"/>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10"/>
  </w:num>
  <w:num w:numId="32">
    <w:abstractNumId w:val="31"/>
  </w:num>
  <w:num w:numId="33">
    <w:abstractNumId w:val="41"/>
  </w:num>
  <w:num w:numId="34">
    <w:abstractNumId w:val="17"/>
  </w:num>
  <w:num w:numId="35">
    <w:abstractNumId w:val="39"/>
  </w:num>
  <w:num w:numId="36">
    <w:abstractNumId w:val="35"/>
  </w:num>
  <w:num w:numId="37">
    <w:abstractNumId w:val="28"/>
  </w:num>
  <w:num w:numId="38">
    <w:abstractNumId w:val="27"/>
  </w:num>
  <w:num w:numId="39">
    <w:abstractNumId w:val="23"/>
  </w:num>
  <w:num w:numId="40">
    <w:abstractNumId w:val="0"/>
  </w:num>
  <w:num w:numId="41">
    <w:abstractNumId w:val="9"/>
  </w:num>
  <w:num w:numId="42">
    <w:abstractNumId w:val="37"/>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51E6F"/>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AA4"/>
    <w:rsid w:val="0018390A"/>
    <w:rsid w:val="0019248F"/>
    <w:rsid w:val="001A3473"/>
    <w:rsid w:val="001A7901"/>
    <w:rsid w:val="001C5313"/>
    <w:rsid w:val="001E3E9C"/>
    <w:rsid w:val="001F331C"/>
    <w:rsid w:val="00200913"/>
    <w:rsid w:val="00201683"/>
    <w:rsid w:val="00211005"/>
    <w:rsid w:val="00212C25"/>
    <w:rsid w:val="00214717"/>
    <w:rsid w:val="00243985"/>
    <w:rsid w:val="0026072C"/>
    <w:rsid w:val="00281398"/>
    <w:rsid w:val="0028393C"/>
    <w:rsid w:val="00286E5D"/>
    <w:rsid w:val="002872A2"/>
    <w:rsid w:val="002879BB"/>
    <w:rsid w:val="00290CBE"/>
    <w:rsid w:val="002935A9"/>
    <w:rsid w:val="002A0729"/>
    <w:rsid w:val="002A76F8"/>
    <w:rsid w:val="002C3C16"/>
    <w:rsid w:val="002C5B56"/>
    <w:rsid w:val="002C608B"/>
    <w:rsid w:val="002D466C"/>
    <w:rsid w:val="002E3A31"/>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702A6"/>
    <w:rsid w:val="00474C15"/>
    <w:rsid w:val="00491B58"/>
    <w:rsid w:val="004A2442"/>
    <w:rsid w:val="004A71FF"/>
    <w:rsid w:val="004A78E7"/>
    <w:rsid w:val="004B5CCE"/>
    <w:rsid w:val="004E19A5"/>
    <w:rsid w:val="004F7B3C"/>
    <w:rsid w:val="005001F0"/>
    <w:rsid w:val="00500C92"/>
    <w:rsid w:val="00521DBD"/>
    <w:rsid w:val="00542876"/>
    <w:rsid w:val="00543F12"/>
    <w:rsid w:val="005447B9"/>
    <w:rsid w:val="00565058"/>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36545"/>
    <w:rsid w:val="00660C20"/>
    <w:rsid w:val="006612E9"/>
    <w:rsid w:val="00683AD5"/>
    <w:rsid w:val="006977A5"/>
    <w:rsid w:val="006A698A"/>
    <w:rsid w:val="006C258E"/>
    <w:rsid w:val="006D26F0"/>
    <w:rsid w:val="006D7837"/>
    <w:rsid w:val="006E0DB7"/>
    <w:rsid w:val="006E2D58"/>
    <w:rsid w:val="006F7E5C"/>
    <w:rsid w:val="007056F5"/>
    <w:rsid w:val="0071593E"/>
    <w:rsid w:val="007241BE"/>
    <w:rsid w:val="00726460"/>
    <w:rsid w:val="007501F2"/>
    <w:rsid w:val="007547B5"/>
    <w:rsid w:val="0076477D"/>
    <w:rsid w:val="00776A87"/>
    <w:rsid w:val="00790FE5"/>
    <w:rsid w:val="0079679B"/>
    <w:rsid w:val="007A2537"/>
    <w:rsid w:val="007B70FC"/>
    <w:rsid w:val="007C5ADD"/>
    <w:rsid w:val="007E373A"/>
    <w:rsid w:val="007F4863"/>
    <w:rsid w:val="0081485A"/>
    <w:rsid w:val="00840129"/>
    <w:rsid w:val="008456B9"/>
    <w:rsid w:val="00846925"/>
    <w:rsid w:val="008540EC"/>
    <w:rsid w:val="008556D5"/>
    <w:rsid w:val="0085584B"/>
    <w:rsid w:val="008611D6"/>
    <w:rsid w:val="00876EA1"/>
    <w:rsid w:val="00890AB0"/>
    <w:rsid w:val="008A4B0E"/>
    <w:rsid w:val="008A654A"/>
    <w:rsid w:val="008C062F"/>
    <w:rsid w:val="008C2F4C"/>
    <w:rsid w:val="008E7C3D"/>
    <w:rsid w:val="008F0AD0"/>
    <w:rsid w:val="008F1F10"/>
    <w:rsid w:val="008F3738"/>
    <w:rsid w:val="008F7350"/>
    <w:rsid w:val="00924CA8"/>
    <w:rsid w:val="0095091D"/>
    <w:rsid w:val="00951418"/>
    <w:rsid w:val="00956E7D"/>
    <w:rsid w:val="00964E47"/>
    <w:rsid w:val="00966C4D"/>
    <w:rsid w:val="00986E3C"/>
    <w:rsid w:val="009A40E8"/>
    <w:rsid w:val="009B46A4"/>
    <w:rsid w:val="009B644B"/>
    <w:rsid w:val="009B7D14"/>
    <w:rsid w:val="009C4203"/>
    <w:rsid w:val="009C47D2"/>
    <w:rsid w:val="009D09DA"/>
    <w:rsid w:val="009D3BB8"/>
    <w:rsid w:val="009E1687"/>
    <w:rsid w:val="009E73FF"/>
    <w:rsid w:val="009E7E81"/>
    <w:rsid w:val="009F6527"/>
    <w:rsid w:val="00A002DC"/>
    <w:rsid w:val="00A0250F"/>
    <w:rsid w:val="00A0348F"/>
    <w:rsid w:val="00A17404"/>
    <w:rsid w:val="00A20E34"/>
    <w:rsid w:val="00A234A9"/>
    <w:rsid w:val="00A3209F"/>
    <w:rsid w:val="00A3451E"/>
    <w:rsid w:val="00A43999"/>
    <w:rsid w:val="00A4598C"/>
    <w:rsid w:val="00A460B8"/>
    <w:rsid w:val="00A662C3"/>
    <w:rsid w:val="00A66457"/>
    <w:rsid w:val="00A666F8"/>
    <w:rsid w:val="00A66EB3"/>
    <w:rsid w:val="00A85B8C"/>
    <w:rsid w:val="00A96C5B"/>
    <w:rsid w:val="00AA48BF"/>
    <w:rsid w:val="00AB3051"/>
    <w:rsid w:val="00AB79D3"/>
    <w:rsid w:val="00AD05E2"/>
    <w:rsid w:val="00AE285C"/>
    <w:rsid w:val="00AE5685"/>
    <w:rsid w:val="00AE7592"/>
    <w:rsid w:val="00B06133"/>
    <w:rsid w:val="00B1390A"/>
    <w:rsid w:val="00B42764"/>
    <w:rsid w:val="00B60470"/>
    <w:rsid w:val="00B61D15"/>
    <w:rsid w:val="00B638FD"/>
    <w:rsid w:val="00B91907"/>
    <w:rsid w:val="00B97B42"/>
    <w:rsid w:val="00BA15AA"/>
    <w:rsid w:val="00BD4C60"/>
    <w:rsid w:val="00BF07A7"/>
    <w:rsid w:val="00BF6D57"/>
    <w:rsid w:val="00BF7E91"/>
    <w:rsid w:val="00C022F2"/>
    <w:rsid w:val="00C026FE"/>
    <w:rsid w:val="00C0337F"/>
    <w:rsid w:val="00C16B3B"/>
    <w:rsid w:val="00C263AF"/>
    <w:rsid w:val="00C33174"/>
    <w:rsid w:val="00C3490C"/>
    <w:rsid w:val="00C35D01"/>
    <w:rsid w:val="00C66033"/>
    <w:rsid w:val="00C6689B"/>
    <w:rsid w:val="00C9154E"/>
    <w:rsid w:val="00C9666F"/>
    <w:rsid w:val="00CA1FF4"/>
    <w:rsid w:val="00CA7624"/>
    <w:rsid w:val="00CB2D73"/>
    <w:rsid w:val="00CC42B2"/>
    <w:rsid w:val="00CF093F"/>
    <w:rsid w:val="00D27C47"/>
    <w:rsid w:val="00D32682"/>
    <w:rsid w:val="00D376F7"/>
    <w:rsid w:val="00D436DD"/>
    <w:rsid w:val="00D547BE"/>
    <w:rsid w:val="00D64B98"/>
    <w:rsid w:val="00D728B2"/>
    <w:rsid w:val="00D775AD"/>
    <w:rsid w:val="00D80A0D"/>
    <w:rsid w:val="00D85274"/>
    <w:rsid w:val="00D87F78"/>
    <w:rsid w:val="00D90508"/>
    <w:rsid w:val="00DA1FC8"/>
    <w:rsid w:val="00DA7B78"/>
    <w:rsid w:val="00DB6C15"/>
    <w:rsid w:val="00DB798A"/>
    <w:rsid w:val="00DC3312"/>
    <w:rsid w:val="00DC4CFA"/>
    <w:rsid w:val="00DD1502"/>
    <w:rsid w:val="00DD2221"/>
    <w:rsid w:val="00DE0CC7"/>
    <w:rsid w:val="00DE3F9E"/>
    <w:rsid w:val="00DF0C41"/>
    <w:rsid w:val="00DF4D90"/>
    <w:rsid w:val="00E02BEF"/>
    <w:rsid w:val="00E144F7"/>
    <w:rsid w:val="00E31094"/>
    <w:rsid w:val="00E33086"/>
    <w:rsid w:val="00E407FA"/>
    <w:rsid w:val="00E5674D"/>
    <w:rsid w:val="00E56D86"/>
    <w:rsid w:val="00E651E2"/>
    <w:rsid w:val="00E87EFA"/>
    <w:rsid w:val="00E93E38"/>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 w:val="00FF3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220D4"/>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F516-E504-4E0C-8BBF-94DC22BE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12766</Words>
  <Characters>70217</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cp:lastPrinted>2021-09-02T19:36:00Z</cp:lastPrinted>
  <dcterms:created xsi:type="dcterms:W3CDTF">2022-01-12T13:54:00Z</dcterms:created>
  <dcterms:modified xsi:type="dcterms:W3CDTF">2022-01-12T13:54:00Z</dcterms:modified>
</cp:coreProperties>
</file>