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97CE498"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65B7C">
        <w:rPr>
          <w:rFonts w:ascii="Palatino Linotype" w:hAnsi="Palatino Linotype"/>
          <w:sz w:val="24"/>
          <w:szCs w:val="24"/>
        </w:rPr>
        <w:t>diez</w:t>
      </w:r>
      <w:r w:rsidRPr="00720776">
        <w:rPr>
          <w:rFonts w:ascii="Palatino Linotype" w:hAnsi="Palatino Linotype"/>
          <w:sz w:val="24"/>
          <w:szCs w:val="24"/>
        </w:rPr>
        <w:t xml:space="preserve"> (</w:t>
      </w:r>
      <w:r w:rsidR="00E65B7C" w:rsidRPr="00720776">
        <w:rPr>
          <w:rFonts w:ascii="Palatino Linotype" w:hAnsi="Palatino Linotype"/>
          <w:sz w:val="24"/>
          <w:szCs w:val="24"/>
        </w:rPr>
        <w:t>10</w:t>
      </w:r>
      <w:r w:rsidR="00BE6E79" w:rsidRPr="00720776">
        <w:rPr>
          <w:rFonts w:ascii="Palatino Linotype" w:hAnsi="Palatino Linotype"/>
          <w:sz w:val="24"/>
          <w:szCs w:val="24"/>
        </w:rPr>
        <w:t xml:space="preserve">) de </w:t>
      </w:r>
      <w:r w:rsidR="00A36977" w:rsidRPr="00720776">
        <w:rPr>
          <w:rFonts w:ascii="Palatino Linotype" w:hAnsi="Palatino Linotype"/>
          <w:sz w:val="24"/>
          <w:szCs w:val="24"/>
        </w:rPr>
        <w:t>noviembre</w:t>
      </w:r>
      <w:r w:rsidRPr="00720776">
        <w:rPr>
          <w:rFonts w:ascii="Palatino Linotype" w:hAnsi="Palatino Linotype"/>
          <w:sz w:val="24"/>
          <w:szCs w:val="24"/>
        </w:rPr>
        <w:t xml:space="preserve"> de dos mil veintiuno.</w:t>
      </w:r>
    </w:p>
    <w:p w14:paraId="4C818016" w14:textId="11569C04"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9D1B5C" w:rsidRPr="009D1B5C">
        <w:rPr>
          <w:rFonts w:ascii="Palatino Linotype" w:eastAsia="Calibri" w:hAnsi="Palatino Linotype" w:cs="Tahoma"/>
          <w:b/>
          <w:bCs/>
          <w:sz w:val="24"/>
          <w:szCs w:val="22"/>
          <w:lang w:eastAsia="en-US"/>
        </w:rPr>
        <w:t>05038/INFOEM/IP/RR/2021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5D09C1">
        <w:rPr>
          <w:rFonts w:ascii="Palatino Linotype" w:hAnsi="Palatino Linotype"/>
          <w:sz w:val="24"/>
          <w:szCs w:val="24"/>
        </w:rPr>
        <w:t xml:space="preserve">un </w:t>
      </w:r>
      <w:bookmarkStart w:id="0" w:name="_GoBack"/>
      <w:r w:rsidR="007F32B1" w:rsidRPr="007F32B1">
        <w:rPr>
          <w:rFonts w:ascii="Palatino Linotype" w:eastAsia="Calibri" w:hAnsi="Palatino Linotype" w:cs="Tahoma"/>
          <w:b/>
          <w:sz w:val="24"/>
          <w:szCs w:val="22"/>
          <w:lang w:eastAsia="en-US"/>
        </w:rPr>
        <w:t>XXXX XXXXXXX XXXXXXXXX XXXXXX</w:t>
      </w:r>
      <w:r w:rsidR="005D09C1" w:rsidRPr="007F32B1">
        <w:rPr>
          <w:rFonts w:ascii="Palatino Linotype" w:hAnsi="Palatino Linotype"/>
          <w:sz w:val="28"/>
          <w:szCs w:val="24"/>
        </w:rPr>
        <w:t xml:space="preserve"> </w:t>
      </w:r>
      <w:bookmarkEnd w:id="0"/>
      <w:r w:rsidR="005D09C1">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9D1B5C" w:rsidRPr="009D1B5C">
        <w:rPr>
          <w:rFonts w:ascii="Palatino Linotype" w:eastAsia="Calibri" w:hAnsi="Palatino Linotype" w:cs="Tahoma"/>
          <w:b/>
          <w:sz w:val="24"/>
          <w:szCs w:val="22"/>
          <w:lang w:eastAsia="en-US"/>
        </w:rPr>
        <w:t xml:space="preserve">Ayuntamiento de </w:t>
      </w:r>
      <w:proofErr w:type="spellStart"/>
      <w:r w:rsidR="009D1B5C" w:rsidRPr="009D1B5C">
        <w:rPr>
          <w:rFonts w:ascii="Palatino Linotype" w:eastAsia="Calibri" w:hAnsi="Palatino Linotype" w:cs="Tahoma"/>
          <w:b/>
          <w:sz w:val="24"/>
          <w:szCs w:val="22"/>
          <w:lang w:eastAsia="en-US"/>
        </w:rPr>
        <w:t>Tezoyuca</w:t>
      </w:r>
      <w:proofErr w:type="spellEnd"/>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1" w:name="_Toc86941280"/>
      <w:r w:rsidRPr="00624AAD">
        <w:rPr>
          <w:rFonts w:ascii="Palatino Linotype" w:hAnsi="Palatino Linotype"/>
          <w:b/>
          <w:color w:val="auto"/>
          <w:sz w:val="24"/>
          <w:szCs w:val="24"/>
        </w:rPr>
        <w:t>ANTECEDENTES</w:t>
      </w:r>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14E89ABF"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9D1B5C">
        <w:rPr>
          <w:rFonts w:ascii="Palatino Linotype" w:eastAsia="Calibri" w:hAnsi="Palatino Linotype" w:cs="Arial"/>
          <w:sz w:val="24"/>
          <w:lang w:val="es-ES"/>
        </w:rPr>
        <w:t>veinte</w:t>
      </w:r>
      <w:r w:rsidR="005000AA" w:rsidRPr="00624AAD">
        <w:rPr>
          <w:rFonts w:ascii="Palatino Linotype" w:eastAsia="Calibri" w:hAnsi="Palatino Linotype" w:cs="Arial"/>
          <w:sz w:val="24"/>
          <w:lang w:val="es-ES"/>
        </w:rPr>
        <w:t xml:space="preserve"> (</w:t>
      </w:r>
      <w:r w:rsidR="009D1B5C">
        <w:rPr>
          <w:rFonts w:ascii="Palatino Linotype" w:eastAsia="Calibri" w:hAnsi="Palatino Linotype" w:cs="Arial"/>
          <w:sz w:val="24"/>
          <w:lang w:val="es-ES"/>
        </w:rPr>
        <w:t>20</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5D09C1">
        <w:rPr>
          <w:rFonts w:ascii="Palatino Linotype" w:eastAsia="Calibri" w:hAnsi="Palatino Linotype"/>
          <w:sz w:val="24"/>
          <w:lang w:val="es-ES"/>
        </w:rPr>
        <w:t>septiembre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5D09C1" w:rsidRPr="00624AAD">
        <w:rPr>
          <w:rFonts w:ascii="Palatino Linotype" w:eastAsia="Calibri" w:hAnsi="Palatino Linotype" w:cs="Arial"/>
          <w:b/>
          <w:sz w:val="24"/>
          <w:lang w:val="es-ES"/>
        </w:rPr>
        <w:t>00</w:t>
      </w:r>
      <w:r w:rsidR="005D09C1">
        <w:rPr>
          <w:rFonts w:ascii="Palatino Linotype" w:eastAsia="Calibri" w:hAnsi="Palatino Linotype" w:cs="Arial"/>
          <w:b/>
          <w:sz w:val="24"/>
          <w:lang w:val="es-ES"/>
        </w:rPr>
        <w:t>0</w:t>
      </w:r>
      <w:r w:rsidR="009D1B5C">
        <w:rPr>
          <w:rFonts w:ascii="Palatino Linotype" w:eastAsia="Calibri" w:hAnsi="Palatino Linotype" w:cs="Arial"/>
          <w:b/>
          <w:sz w:val="24"/>
          <w:lang w:val="es-ES"/>
        </w:rPr>
        <w:t>87</w:t>
      </w:r>
      <w:r w:rsidR="005D09C1" w:rsidRPr="00624AAD">
        <w:rPr>
          <w:rFonts w:ascii="Palatino Linotype" w:eastAsia="Calibri" w:hAnsi="Palatino Linotype" w:cs="Arial"/>
          <w:b/>
          <w:sz w:val="24"/>
          <w:lang w:val="es-ES"/>
        </w:rPr>
        <w:t>/</w:t>
      </w:r>
      <w:r w:rsidR="009D1B5C">
        <w:rPr>
          <w:rFonts w:ascii="Palatino Linotype" w:eastAsia="Calibri" w:hAnsi="Palatino Linotype" w:cs="Arial"/>
          <w:b/>
          <w:sz w:val="24"/>
          <w:lang w:val="es-ES"/>
        </w:rPr>
        <w:t>TEZOYUCA/</w:t>
      </w:r>
      <w:r w:rsidR="005D09C1"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55CDC980" w14:textId="77777777" w:rsidR="009D1B5C" w:rsidRPr="00624AAD" w:rsidRDefault="009D1B5C" w:rsidP="009D1B5C">
      <w:pPr>
        <w:pStyle w:val="Prrafodelista"/>
        <w:spacing w:line="360" w:lineRule="auto"/>
        <w:ind w:left="0"/>
        <w:jc w:val="both"/>
        <w:rPr>
          <w:rFonts w:ascii="Palatino Linotype" w:hAnsi="Palatino Linotype" w:cs="Arial"/>
          <w:sz w:val="24"/>
          <w:lang w:val="es-ES"/>
        </w:rPr>
      </w:pPr>
    </w:p>
    <w:p w14:paraId="19CBEB32" w14:textId="5C983248"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9D1B5C" w:rsidRPr="009D1B5C">
        <w:rPr>
          <w:rFonts w:ascii="Palatino Linotype" w:hAnsi="Palatino Linotype"/>
          <w:i/>
          <w:sz w:val="24"/>
          <w:szCs w:val="24"/>
          <w:lang w:eastAsia="es-MX"/>
        </w:rPr>
        <w:t>Solicito me informen cuánto se le debe a cada proveedor del Ayuntamiento.</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E65B7C">
      <w:pPr>
        <w:pStyle w:val="Prrafodelista"/>
        <w:numPr>
          <w:ilvl w:val="0"/>
          <w:numId w:val="38"/>
        </w:numPr>
        <w:spacing w:before="240" w:after="240" w:line="360" w:lineRule="auto"/>
        <w:ind w:right="567"/>
        <w:jc w:val="both"/>
        <w:rPr>
          <w:rFonts w:ascii="Palatino Linotype" w:hAnsi="Palatino Linotype"/>
          <w:i/>
          <w:color w:val="000000"/>
          <w:sz w:val="24"/>
        </w:rPr>
      </w:pPr>
    </w:p>
    <w:p w14:paraId="518CDCD9" w14:textId="7E9C65A9"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9D1B5C">
        <w:rPr>
          <w:rFonts w:ascii="Palatino Linotype" w:eastAsia="Calibri" w:hAnsi="Palatino Linotype" w:cs="Arial"/>
          <w:sz w:val="24"/>
          <w:lang w:val="es-AR"/>
        </w:rPr>
        <w:t>doce</w:t>
      </w:r>
      <w:r w:rsidR="005000AA" w:rsidRPr="00624AAD">
        <w:rPr>
          <w:rFonts w:ascii="Palatino Linotype" w:eastAsia="Calibri" w:hAnsi="Palatino Linotype" w:cs="Arial"/>
          <w:sz w:val="24"/>
          <w:lang w:val="es-AR"/>
        </w:rPr>
        <w:t xml:space="preserve"> (</w:t>
      </w:r>
      <w:r w:rsidR="009D1B5C">
        <w:rPr>
          <w:rFonts w:ascii="Palatino Linotype" w:eastAsia="Calibri" w:hAnsi="Palatino Linotype" w:cs="Arial"/>
          <w:sz w:val="24"/>
          <w:lang w:val="es-AR"/>
        </w:rPr>
        <w:t>12</w:t>
      </w:r>
      <w:r w:rsidR="005000AA" w:rsidRPr="00624AAD">
        <w:rPr>
          <w:rFonts w:ascii="Palatino Linotype" w:eastAsia="Calibri" w:hAnsi="Palatino Linotype" w:cs="Arial"/>
          <w:sz w:val="24"/>
          <w:lang w:val="es-AR"/>
        </w:rPr>
        <w:t xml:space="preserve">) de </w:t>
      </w:r>
      <w:r w:rsidR="005D09C1">
        <w:rPr>
          <w:rFonts w:ascii="Palatino Linotype" w:eastAsia="Calibri" w:hAnsi="Palatino Linotype" w:cs="Arial"/>
          <w:sz w:val="24"/>
          <w:lang w:val="es-AR"/>
        </w:rPr>
        <w:t>octubre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40161662"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9D1B5C" w:rsidRPr="009D1B5C">
        <w:rPr>
          <w:rFonts w:ascii="Palatino Linotype" w:eastAsia="Calibri" w:hAnsi="Palatino Linotype" w:cs="Tahoma"/>
          <w:i/>
          <w:sz w:val="24"/>
          <w:szCs w:val="22"/>
          <w:lang w:eastAsia="en-US"/>
        </w:rPr>
        <w:t>La falta de respuesta.</w:t>
      </w:r>
      <w:r w:rsidRPr="005D09C1">
        <w:rPr>
          <w:rFonts w:ascii="Palatino Linotype" w:hAnsi="Palatino Linotype"/>
          <w:bCs/>
          <w:i/>
          <w:iCs/>
          <w:sz w:val="24"/>
        </w:rPr>
        <w:t>”</w:t>
      </w:r>
      <w:r w:rsidRPr="00624AAD">
        <w:rPr>
          <w:rFonts w:ascii="Palatino Linotype" w:hAnsi="Palatino Linotype"/>
          <w:bCs/>
          <w:i/>
          <w:iCs/>
          <w:sz w:val="24"/>
        </w:rPr>
        <w:t xml:space="preserve"> (</w:t>
      </w:r>
      <w:proofErr w:type="gramStart"/>
      <w:r w:rsidRPr="00624AAD">
        <w:rPr>
          <w:rFonts w:ascii="Palatino Linotype" w:hAnsi="Palatino Linotype"/>
          <w:bCs/>
          <w:i/>
          <w:iCs/>
          <w:sz w:val="24"/>
        </w:rPr>
        <w:t>sic</w:t>
      </w:r>
      <w:proofErr w:type="gramEnd"/>
      <w:r w:rsidRPr="00624AAD">
        <w:rPr>
          <w:rFonts w:ascii="Palatino Linotype" w:hAnsi="Palatino Linotype"/>
          <w:bCs/>
          <w:i/>
          <w:iCs/>
          <w:sz w:val="24"/>
        </w:rPr>
        <w:t>) y,</w:t>
      </w:r>
    </w:p>
    <w:p w14:paraId="777595D3" w14:textId="3435FA01"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9D1B5C" w:rsidRPr="009D1B5C">
        <w:rPr>
          <w:rFonts w:ascii="Palatino Linotype" w:hAnsi="Palatino Linotype"/>
          <w:i/>
          <w:sz w:val="24"/>
        </w:rPr>
        <w:t xml:space="preserve">El sujeto obligado no me entregó la información solicitada y ya se venció el término para el efecto. Lo que pedí se encuentra en su BALANZA DE COMPROBACION DETALLADA actualizada al mes de septiembre de 2021. </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E850C96"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D1B5C">
        <w:rPr>
          <w:rFonts w:ascii="Palatino Linotype" w:eastAsia="Calibri" w:hAnsi="Palatino Linotype" w:cs="Arial"/>
          <w:sz w:val="24"/>
          <w:lang w:val="es-ES"/>
        </w:rPr>
        <w:t>catorce</w:t>
      </w:r>
      <w:r w:rsidR="005D09C1">
        <w:rPr>
          <w:rFonts w:ascii="Palatino Linotype" w:eastAsia="Calibri" w:hAnsi="Palatino Linotype" w:cs="Arial"/>
          <w:sz w:val="24"/>
          <w:lang w:val="es-ES"/>
        </w:rPr>
        <w:t xml:space="preserve"> (</w:t>
      </w:r>
      <w:r w:rsidR="009D1B5C">
        <w:rPr>
          <w:rFonts w:ascii="Palatino Linotype" w:eastAsia="Calibri" w:hAnsi="Palatino Linotype" w:cs="Arial"/>
          <w:sz w:val="24"/>
          <w:lang w:val="es-ES"/>
        </w:rPr>
        <w:t>14</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E65B7C">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2A7EACE" w14:textId="77777777" w:rsidR="003C497F" w:rsidRPr="003C497F" w:rsidRDefault="003C497F" w:rsidP="003C497F">
      <w:pPr>
        <w:pStyle w:val="Prrafodelista"/>
        <w:rPr>
          <w:rFonts w:ascii="Palatino Linotype" w:eastAsiaTheme="minorEastAsia" w:hAnsi="Palatino Linotype" w:cstheme="minorBidi"/>
          <w:i/>
          <w:color w:val="000000"/>
          <w:sz w:val="24"/>
          <w:lang w:val="es-ES_tradnl"/>
        </w:rPr>
      </w:pP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7479B41E" w14:textId="77777777" w:rsidR="00BC6FDD" w:rsidRPr="00BC6FDD" w:rsidRDefault="00BC6FDD" w:rsidP="00BC6FDD">
      <w:pPr>
        <w:pStyle w:val="Prrafodelista"/>
        <w:rPr>
          <w:rFonts w:ascii="Palatino Linotype" w:hAnsi="Palatino Linotype"/>
          <w:i/>
          <w:color w:val="000000"/>
          <w:sz w:val="24"/>
        </w:rPr>
      </w:pPr>
    </w:p>
    <w:p w14:paraId="47932EDD" w14:textId="6E751E4A" w:rsidR="00BC6FDD" w:rsidRPr="00BC6FDD" w:rsidRDefault="009D1B5C"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1E17ECC1" wp14:editId="6248497B">
            <wp:extent cx="5629275" cy="18512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771" t="40987" r="13092" b="15668"/>
                    <a:stretch/>
                  </pic:blipFill>
                  <pic:spPr bwMode="auto">
                    <a:xfrm>
                      <a:off x="0" y="0"/>
                      <a:ext cx="5649249" cy="1857807"/>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2152A6">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3AA783A7" w14:textId="3C9DD0F1" w:rsidR="005000AA" w:rsidRDefault="009D1B5C" w:rsidP="005D09C1">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día cuatro</w:t>
      </w:r>
      <w:r w:rsidR="005000AA" w:rsidRPr="003C497F">
        <w:rPr>
          <w:rFonts w:ascii="Palatino Linotype" w:eastAsia="Calibri" w:hAnsi="Palatino Linotype" w:cs="Arial"/>
          <w:sz w:val="24"/>
          <w:lang w:val="es-ES"/>
        </w:rPr>
        <w:t xml:space="preserve"> (</w:t>
      </w:r>
      <w:r>
        <w:rPr>
          <w:rFonts w:ascii="Palatino Linotype" w:eastAsia="Calibri" w:hAnsi="Palatino Linotype" w:cs="Arial"/>
          <w:sz w:val="24"/>
          <w:lang w:val="es-ES"/>
        </w:rPr>
        <w:t>4</w:t>
      </w:r>
      <w:r w:rsidR="005000AA" w:rsidRPr="003C497F">
        <w:rPr>
          <w:rFonts w:ascii="Palatino Linotype" w:eastAsia="Calibri" w:hAnsi="Palatino Linotype" w:cs="Arial"/>
          <w:sz w:val="24"/>
          <w:lang w:val="es-ES"/>
        </w:rPr>
        <w:t xml:space="preserve">) de </w:t>
      </w:r>
      <w:r>
        <w:rPr>
          <w:rFonts w:ascii="Palatino Linotype" w:eastAsia="Calibri" w:hAnsi="Palatino Linotype" w:cs="Arial"/>
          <w:sz w:val="24"/>
          <w:lang w:val="es-ES"/>
        </w:rPr>
        <w:t>noviembre</w:t>
      </w:r>
      <w:r w:rsidR="00E65B7C" w:rsidRPr="003C497F">
        <w:rPr>
          <w:rFonts w:ascii="Palatino Linotype" w:eastAsia="Calibri" w:hAnsi="Palatino Linotype" w:cs="Arial"/>
          <w:sz w:val="24"/>
          <w:lang w:val="es-ES"/>
        </w:rPr>
        <w:t xml:space="preserve"> de </w:t>
      </w:r>
      <w:r w:rsidR="00D73603" w:rsidRPr="003C497F">
        <w:rPr>
          <w:rFonts w:ascii="Palatino Linotype" w:eastAsia="Calibri" w:hAnsi="Palatino Linotype" w:cs="Arial"/>
          <w:sz w:val="24"/>
          <w:lang w:val="es-ES"/>
        </w:rPr>
        <w:t>dos mil veintiuno, la</w:t>
      </w:r>
      <w:r w:rsidR="005000AA" w:rsidRPr="003C497F">
        <w:rPr>
          <w:rFonts w:ascii="Palatino Linotype" w:hAnsi="Palatino Linotype"/>
          <w:sz w:val="24"/>
        </w:rPr>
        <w:t xml:space="preserve"> Comisionad</w:t>
      </w:r>
      <w:r w:rsidR="00D73603" w:rsidRPr="003C497F">
        <w:rPr>
          <w:rFonts w:ascii="Palatino Linotype" w:hAnsi="Palatino Linotype"/>
          <w:sz w:val="24"/>
        </w:rPr>
        <w:t>a</w:t>
      </w:r>
      <w:r w:rsidR="005000AA" w:rsidRPr="003C497F">
        <w:rPr>
          <w:rFonts w:ascii="Palatino Linotype" w:hAnsi="Palatino Linotype"/>
          <w:sz w:val="24"/>
        </w:rPr>
        <w:t xml:space="preserve"> Ponente decretó el cierre de instrucción</w:t>
      </w:r>
      <w:r w:rsidR="005000AA" w:rsidRPr="003C497F">
        <w:rPr>
          <w:rFonts w:ascii="Palatino Linotype" w:hAnsi="Palatino Linotype" w:cs="Arial"/>
          <w:sz w:val="24"/>
        </w:rPr>
        <w:t>.</w:t>
      </w:r>
      <w:r w:rsidR="005000AA" w:rsidRPr="003C497F">
        <w:rPr>
          <w:rFonts w:ascii="Palatino Linotype" w:hAnsi="Palatino Linotype" w:cs="Tahoma"/>
          <w:sz w:val="24"/>
        </w:rPr>
        <w:t xml:space="preserve"> </w:t>
      </w:r>
      <w:r w:rsidR="003C497F" w:rsidRPr="003C497F">
        <w:rPr>
          <w:rFonts w:ascii="Palatino Linotype" w:hAnsi="Palatino Linotype" w:cs="Tahoma"/>
          <w:sz w:val="24"/>
        </w:rPr>
        <w:t>Por lo que turnó la presente resolución para su aprobación; y, - - - - - - - - - - - - - - - - - - - - - - - - - - - - - - - - - - - - - - - - - - - - - - - - - - - - - - - - - - - - - - - - - - - - - - - - - - - - - - - - - - - - - - - - - - - - - - - - - - - - - - - - - - - - - - - - - - - - - - -</w:t>
      </w:r>
    </w:p>
    <w:p w14:paraId="04016115" w14:textId="77777777" w:rsidR="00BC6FDD" w:rsidRPr="003C497F" w:rsidRDefault="00BC6FDD" w:rsidP="00BC6FDD">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6941281"/>
      <w:r w:rsidRPr="00624AAD">
        <w:rPr>
          <w:rFonts w:ascii="Palatino Linotype" w:hAnsi="Palatino Linotype"/>
          <w:b/>
          <w:color w:val="auto"/>
          <w:sz w:val="24"/>
          <w:szCs w:val="24"/>
        </w:rPr>
        <w:lastRenderedPageBreak/>
        <w:t>CONSIDERANDO</w:t>
      </w:r>
      <w:bookmarkEnd w:id="5"/>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6941282"/>
      <w:r w:rsidRPr="00624AAD">
        <w:rPr>
          <w:rFonts w:ascii="Palatino Linotype" w:hAnsi="Palatino Linotype"/>
          <w:b/>
          <w:color w:val="auto"/>
          <w:sz w:val="24"/>
          <w:szCs w:val="24"/>
        </w:rPr>
        <w:t>PRIMERO. De la competencia</w:t>
      </w:r>
      <w:bookmarkEnd w:id="6"/>
    </w:p>
    <w:p w14:paraId="38B24DFE" w14:textId="4C62004A"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5, párrafos</w:t>
      </w:r>
      <w:r w:rsidR="003C7D0C">
        <w:rPr>
          <w:rFonts w:ascii="Palatino Linotype" w:eastAsia="Calibri" w:hAnsi="Palatino Linotype"/>
          <w:sz w:val="24"/>
          <w:lang w:val="es-ES"/>
        </w:rPr>
        <w:t xml:space="preserve">, vigésimo noveno,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6941283"/>
      <w:r w:rsidRPr="00624AAD">
        <w:rPr>
          <w:rFonts w:ascii="Palatino Linotype" w:hAnsi="Palatino Linotype"/>
          <w:b/>
          <w:color w:val="auto"/>
          <w:sz w:val="24"/>
          <w:szCs w:val="24"/>
        </w:rPr>
        <w:t>SEGUNDO. De la oportunidad y procedencia.</w:t>
      </w:r>
      <w:bookmarkEnd w:id="7"/>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BC6FDD">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lastRenderedPageBreak/>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6941284"/>
      <w:r w:rsidRPr="00624AAD">
        <w:rPr>
          <w:rFonts w:ascii="Palatino Linotype" w:hAnsi="Palatino Linotype"/>
          <w:b/>
          <w:color w:val="auto"/>
          <w:sz w:val="24"/>
          <w:szCs w:val="24"/>
        </w:rPr>
        <w:t>TERCERO. Planteamiento de la Litis</w:t>
      </w:r>
      <w:bookmarkEnd w:id="8"/>
      <w:r w:rsidRPr="00624AAD">
        <w:rPr>
          <w:rFonts w:ascii="Palatino Linotype" w:hAnsi="Palatino Linotype"/>
          <w:b/>
          <w:color w:val="auto"/>
          <w:sz w:val="24"/>
          <w:szCs w:val="24"/>
        </w:rPr>
        <w:t xml:space="preserve"> </w:t>
      </w:r>
    </w:p>
    <w:p w14:paraId="7501CD4B" w14:textId="77777777" w:rsidR="00495DAC"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2F560734"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38F9726E" w14:textId="77777777" w:rsidR="009D1B5C" w:rsidRPr="009D1B5C" w:rsidRDefault="009D1B5C" w:rsidP="009D1B5C">
      <w:pPr>
        <w:pStyle w:val="Prrafodelista"/>
        <w:numPr>
          <w:ilvl w:val="0"/>
          <w:numId w:val="38"/>
        </w:numPr>
        <w:tabs>
          <w:tab w:val="left" w:pos="284"/>
        </w:tabs>
        <w:spacing w:before="240" w:after="240" w:line="360" w:lineRule="auto"/>
        <w:ind w:left="567"/>
        <w:jc w:val="both"/>
        <w:rPr>
          <w:rFonts w:ascii="Palatino Linotype" w:eastAsiaTheme="minorEastAsia" w:hAnsi="Palatino Linotype"/>
          <w:iCs/>
          <w:sz w:val="24"/>
          <w:lang w:val="es-ES_tradnl"/>
        </w:rPr>
      </w:pPr>
      <w:r w:rsidRPr="009D1B5C">
        <w:rPr>
          <w:rFonts w:ascii="Palatino Linotype" w:hAnsi="Palatino Linotype"/>
          <w:sz w:val="24"/>
          <w:lang w:eastAsia="es-MX"/>
        </w:rPr>
        <w:t>Solicito me informen cuánto se le debe a cada proveedor del Ayuntamiento.</w:t>
      </w:r>
    </w:p>
    <w:p w14:paraId="23CEDF52" w14:textId="77777777" w:rsidR="009D1B5C" w:rsidRPr="009D1B5C" w:rsidRDefault="009D1B5C" w:rsidP="009D1B5C">
      <w:pPr>
        <w:pStyle w:val="Prrafodelista"/>
        <w:tabs>
          <w:tab w:val="left" w:pos="284"/>
        </w:tabs>
        <w:spacing w:before="240" w:after="240" w:line="360" w:lineRule="auto"/>
        <w:ind w:left="128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0E3A230F" w14:textId="77777777" w:rsidR="00616297" w:rsidRPr="00391440"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75FA9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y XI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6941285"/>
      <w:r w:rsidRPr="00624AAD">
        <w:rPr>
          <w:rFonts w:ascii="Palatino Linotype" w:hAnsi="Palatino Linotype"/>
          <w:b/>
          <w:color w:val="auto"/>
          <w:sz w:val="24"/>
          <w:szCs w:val="24"/>
        </w:rPr>
        <w:lastRenderedPageBreak/>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6941286"/>
      <w:bookmarkStart w:id="16"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5189">
        <w:rPr>
          <w:rFonts w:ascii="Palatino Linotype" w:eastAsiaTheme="minorEastAsia" w:hAnsi="Palatino Linotype"/>
          <w:i/>
          <w:color w:val="000000"/>
          <w:sz w:val="24"/>
          <w:szCs w:val="24"/>
          <w:lang w:val="es-ES_tradnl"/>
        </w:rPr>
        <w:lastRenderedPageBreak/>
        <w:t>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60892122"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9D1B5C" w:rsidRPr="009D1B5C">
        <w:rPr>
          <w:rFonts w:ascii="Palatino Linotype" w:eastAsia="Calibri" w:hAnsi="Palatino Linotype" w:cs="Tahoma"/>
          <w:b/>
          <w:sz w:val="24"/>
          <w:szCs w:val="22"/>
          <w:lang w:eastAsia="en-US"/>
        </w:rPr>
        <w:t xml:space="preserve">Ayuntamiento de </w:t>
      </w:r>
      <w:proofErr w:type="spellStart"/>
      <w:r w:rsidR="009D1B5C" w:rsidRPr="009D1B5C">
        <w:rPr>
          <w:rFonts w:ascii="Palatino Linotype" w:eastAsia="Calibri" w:hAnsi="Palatino Linotype" w:cs="Tahoma"/>
          <w:b/>
          <w:sz w:val="24"/>
          <w:szCs w:val="22"/>
          <w:lang w:eastAsia="en-US"/>
        </w:rPr>
        <w:t>Tezoyuca</w:t>
      </w:r>
      <w:proofErr w:type="spellEnd"/>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BDEBBB5"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D1B5C" w:rsidRPr="009D1B5C">
        <w:rPr>
          <w:rFonts w:ascii="Palatino Linotype" w:eastAsia="Calibri" w:hAnsi="Palatino Linotype" w:cs="Tahoma"/>
          <w:b/>
          <w:sz w:val="24"/>
          <w:szCs w:val="22"/>
          <w:lang w:eastAsia="en-US"/>
        </w:rPr>
        <w:t xml:space="preserve">Ayuntamiento de </w:t>
      </w:r>
      <w:proofErr w:type="spellStart"/>
      <w:r w:rsidR="009D1B5C" w:rsidRPr="009D1B5C">
        <w:rPr>
          <w:rFonts w:ascii="Palatino Linotype" w:eastAsia="Calibri" w:hAnsi="Palatino Linotype" w:cs="Tahoma"/>
          <w:b/>
          <w:sz w:val="24"/>
          <w:szCs w:val="22"/>
          <w:lang w:eastAsia="en-US"/>
        </w:rPr>
        <w:t>Tezoyuca</w:t>
      </w:r>
      <w:proofErr w:type="spellEnd"/>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4DA8EB3C"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9D1B5C" w:rsidRPr="009D1B5C">
        <w:rPr>
          <w:rFonts w:ascii="Palatino Linotype" w:eastAsia="Calibri" w:hAnsi="Palatino Linotype" w:cs="Tahoma"/>
          <w:b/>
          <w:sz w:val="24"/>
          <w:szCs w:val="22"/>
          <w:lang w:eastAsia="en-US"/>
        </w:rPr>
        <w:t xml:space="preserve">Ayuntamiento de </w:t>
      </w:r>
      <w:proofErr w:type="spellStart"/>
      <w:r w:rsidR="009D1B5C" w:rsidRPr="009D1B5C">
        <w:rPr>
          <w:rFonts w:ascii="Palatino Linotype" w:eastAsia="Calibri" w:hAnsi="Palatino Linotype" w:cs="Tahoma"/>
          <w:b/>
          <w:sz w:val="24"/>
          <w:szCs w:val="22"/>
          <w:lang w:eastAsia="en-US"/>
        </w:rPr>
        <w:t>Tezoyuca</w:t>
      </w:r>
      <w:proofErr w:type="spellEnd"/>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w:t>
      </w:r>
      <w:r w:rsidRPr="00255189">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 los Estados Unidos Mexicanos</w:t>
      </w:r>
    </w:p>
    <w:p w14:paraId="1A49AC04"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758D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“Artículo 6.</w:t>
      </w:r>
      <w:r w:rsidRPr="00255189">
        <w:rPr>
          <w:rFonts w:ascii="Palatino Linotype" w:eastAsiaTheme="minorEastAsia" w:hAnsi="Palatino Linotype" w:cs="Arial"/>
          <w:bCs/>
          <w:i/>
          <w:lang w:val="es-ES_tradnl"/>
        </w:rPr>
        <w:t xml:space="preserve"> …</w:t>
      </w:r>
    </w:p>
    <w:p w14:paraId="47266158"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26714A5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efectos de lo dispuesto en el presente artículo se observará lo siguiente:</w:t>
      </w:r>
    </w:p>
    <w:p w14:paraId="633D5ECA"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Para el ejercicio del derecho de acceso a la información</w:t>
      </w:r>
      <w:r w:rsidRPr="00255189">
        <w:rPr>
          <w:rFonts w:ascii="Palatino Linotype" w:eastAsiaTheme="minorEastAsia" w:hAnsi="Palatino Linotype" w:cs="Arial"/>
          <w:bCs/>
          <w:i/>
          <w:lang w:val="es-ES_tradnl"/>
        </w:rPr>
        <w:t xml:space="preserve">, la Federación y </w:t>
      </w:r>
      <w:r w:rsidRPr="00255189">
        <w:rPr>
          <w:rFonts w:ascii="Palatino Linotype" w:eastAsiaTheme="minorEastAsia" w:hAnsi="Palatino Linotype" w:cs="Arial"/>
          <w:b/>
          <w:bCs/>
          <w:i/>
          <w:lang w:val="es-ES_tradnl"/>
        </w:rPr>
        <w:t>las entidades federativas, en el ámbito de sus respectivas competencias, se regirán por los siguientes principios y bases:</w:t>
      </w:r>
    </w:p>
    <w:p w14:paraId="446A694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1550F2C"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 xml:space="preserve">I. </w:t>
      </w:r>
      <w:r w:rsidRPr="00255189">
        <w:rPr>
          <w:rFonts w:ascii="Palatino Linotype" w:eastAsiaTheme="minorEastAsia" w:hAnsi="Palatino Linotype" w:cs="Arial"/>
          <w:b/>
          <w:bCs/>
          <w:i/>
          <w:lang w:val="es-ES_tradnl"/>
        </w:rPr>
        <w:tab/>
        <w:t>Toda la información en posesión de cualquier</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autoridad</w:t>
      </w:r>
      <w:r w:rsidRPr="00255189">
        <w:rPr>
          <w:rFonts w:ascii="Palatino Linotype" w:eastAsiaTheme="minorEastAsia"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rPr>
        <w:t>municipal</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7733F109"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EB2CF3F"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4CC569CB"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5528EFF"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del Estado Libre y Soberano de México</w:t>
      </w:r>
    </w:p>
    <w:p w14:paraId="6446016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lastRenderedPageBreak/>
        <w:t>“Artículo 5</w:t>
      </w:r>
      <w:r w:rsidRPr="00255189">
        <w:rPr>
          <w:rFonts w:ascii="Palatino Linotype" w:eastAsiaTheme="minorEastAsia" w:hAnsi="Palatino Linotype" w:cs="Arial"/>
          <w:bCs/>
          <w:i/>
          <w:lang w:val="es-ES_tradnl"/>
        </w:rPr>
        <w:t>.</w:t>
      </w:r>
      <w:proofErr w:type="gramStart"/>
      <w:r w:rsidRPr="00255189">
        <w:rPr>
          <w:rFonts w:ascii="Palatino Linotype" w:eastAsiaTheme="minorEastAsia" w:hAnsi="Palatino Linotype" w:cs="Arial"/>
          <w:bCs/>
          <w:i/>
          <w:lang w:val="es-ES_tradnl"/>
        </w:rPr>
        <w:t>- …</w:t>
      </w:r>
      <w:proofErr w:type="gramEnd"/>
    </w:p>
    <w:p w14:paraId="6CB06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4755C65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rPr>
        <w:t>.</w:t>
      </w:r>
    </w:p>
    <w:p w14:paraId="40A6363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Este derecho se regirá por los principios y bases siguientes</w:t>
      </w:r>
      <w:r w:rsidRPr="00255189">
        <w:rPr>
          <w:rFonts w:ascii="Palatino Linotype" w:eastAsiaTheme="minorEastAsia" w:hAnsi="Palatino Linotype" w:cs="Arial"/>
          <w:bCs/>
          <w:i/>
          <w:lang w:val="es-ES_tradnl"/>
        </w:rPr>
        <w:t>:</w:t>
      </w:r>
    </w:p>
    <w:p w14:paraId="35951BEE"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I. Toda la información en posesión de cualquier autoridad, entidad, órgano y organismos de los</w:t>
      </w:r>
      <w:r w:rsidRPr="00255189">
        <w:rPr>
          <w:rFonts w:ascii="Palatino Linotype" w:eastAsiaTheme="minorEastAsia" w:hAnsi="Palatino Linotype" w:cs="Arial"/>
          <w:bCs/>
          <w:i/>
          <w:lang w:val="es-ES_tradnl"/>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rPr>
        <w:t>municipales</w:t>
      </w:r>
      <w:r w:rsidRPr="00255189">
        <w:rPr>
          <w:rFonts w:ascii="Palatino Linotype" w:eastAsiaTheme="minorEastAsia"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345D3EB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w:t>
      </w:r>
      <w:r w:rsidRPr="006E3DBF">
        <w:rPr>
          <w:rFonts w:ascii="Palatino Linotype" w:eastAsiaTheme="minorEastAsia" w:hAnsi="Palatino Linotype" w:cs="Arial"/>
          <w:b/>
          <w:i/>
          <w:lang w:val="es-ES_tradnl"/>
        </w:rPr>
        <w:t>Artículo 8.</w:t>
      </w:r>
      <w:r w:rsidRPr="006E3DBF">
        <w:rPr>
          <w:rFonts w:ascii="Palatino Linotype" w:eastAsiaTheme="minorEastAsia"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0EF3B071"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b/>
          <w:i/>
          <w:lang w:val="es-ES_tradnl"/>
        </w:rPr>
        <w:t>En la aplicación e interpretación de la presente Ley deberá prevalecer el principio de máxima publicidad</w:t>
      </w:r>
      <w:r w:rsidRPr="006E3DBF">
        <w:rPr>
          <w:rFonts w:ascii="Palatino Linotype" w:eastAsiaTheme="minorEastAsia"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4F646BAA"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18421B0"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085304" w:rsidRPr="00085304">
        <w:rPr>
          <w:rFonts w:ascii="Palatino Linotype" w:eastAsiaTheme="minorEastAsia" w:hAnsi="Palatino Linotype" w:cs="Arial"/>
          <w:sz w:val="24"/>
          <w:szCs w:val="24"/>
          <w:lang w:val="es-ES_tradnl"/>
        </w:rPr>
        <w:t>veinte</w:t>
      </w:r>
      <w:r w:rsidRPr="00085304">
        <w:rPr>
          <w:rFonts w:ascii="Palatino Linotype" w:eastAsiaTheme="minorEastAsia" w:hAnsi="Palatino Linotype" w:cs="Arial"/>
          <w:sz w:val="24"/>
          <w:szCs w:val="24"/>
          <w:lang w:val="es-ES_tradnl"/>
        </w:rPr>
        <w:t xml:space="preserve"> (</w:t>
      </w:r>
      <w:r w:rsidR="00085304" w:rsidRPr="00085304">
        <w:rPr>
          <w:rFonts w:ascii="Palatino Linotype" w:eastAsiaTheme="minorEastAsia" w:hAnsi="Palatino Linotype" w:cs="Arial"/>
          <w:sz w:val="24"/>
          <w:szCs w:val="24"/>
          <w:lang w:val="es-ES_tradnl"/>
        </w:rPr>
        <w:t>20</w:t>
      </w:r>
      <w:r w:rsidRPr="00085304">
        <w:rPr>
          <w:rFonts w:ascii="Palatino Linotype" w:eastAsiaTheme="minorEastAsia" w:hAnsi="Palatino Linotype" w:cs="Arial"/>
          <w:sz w:val="24"/>
          <w:szCs w:val="24"/>
          <w:lang w:val="es-ES_tradnl"/>
        </w:rPr>
        <w:t xml:space="preserve">) de septiembre de dos mil veintiuno, se presentó una solicitud de información, en la cual se observa, fue no turnada por parte del Titular de la Unidad de Transparencia a los servidores públicos habilitados, lo que tuvo como consecuencia la falta de respuesta, motivo por el cual el particular en fecha </w:t>
      </w:r>
      <w:r w:rsidR="00085304" w:rsidRPr="00085304">
        <w:rPr>
          <w:rFonts w:ascii="Palatino Linotype" w:eastAsiaTheme="minorEastAsia" w:hAnsi="Palatino Linotype" w:cs="Arial"/>
          <w:sz w:val="24"/>
          <w:szCs w:val="24"/>
          <w:lang w:val="es-ES_tradnl"/>
        </w:rPr>
        <w:t xml:space="preserve">doce (12) </w:t>
      </w:r>
      <w:r w:rsidRPr="00085304">
        <w:rPr>
          <w:rFonts w:ascii="Palatino Linotype" w:eastAsiaTheme="minorEastAsia" w:hAnsi="Palatino Linotype" w:cs="Arial"/>
          <w:sz w:val="24"/>
          <w:szCs w:val="24"/>
          <w:lang w:val="es-ES_tradnl"/>
        </w:rPr>
        <w:t xml:space="preserve">de </w:t>
      </w:r>
      <w:r w:rsidR="00085304" w:rsidRPr="00085304">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interpuso el recurso de revisión, mismo que fue admitido el </w:t>
      </w:r>
      <w:r w:rsidR="00085304" w:rsidRPr="00085304">
        <w:rPr>
          <w:rFonts w:ascii="Palatino Linotype" w:eastAsiaTheme="minorEastAsia" w:hAnsi="Palatino Linotype" w:cs="Arial"/>
          <w:sz w:val="24"/>
          <w:szCs w:val="24"/>
          <w:lang w:val="es-ES_tradnl"/>
        </w:rPr>
        <w:t xml:space="preserve">catorce (14) </w:t>
      </w:r>
      <w:r w:rsidRPr="00085304">
        <w:rPr>
          <w:rFonts w:ascii="Palatino Linotype" w:eastAsiaTheme="minorEastAsia" w:hAnsi="Palatino Linotype" w:cs="Arial"/>
          <w:sz w:val="24"/>
          <w:szCs w:val="24"/>
          <w:lang w:val="es-ES_tradnl"/>
        </w:rPr>
        <w:t xml:space="preserve">de octubre de dos mil veintiuno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Cs w:val="24"/>
          <w:lang w:val="es-ES_tradnl"/>
        </w:rPr>
      </w:pPr>
      <w:r w:rsidRPr="00255189">
        <w:rPr>
          <w:rFonts w:ascii="Palatino Linotype" w:eastAsiaTheme="minorEastAsia" w:hAnsi="Palatino Linotype"/>
          <w:b/>
          <w:i/>
          <w:szCs w:val="24"/>
          <w:lang w:val="es-ES_tradnl"/>
        </w:rPr>
        <w:lastRenderedPageBreak/>
        <w:t>Artículo 53.</w:t>
      </w:r>
      <w:r w:rsidRPr="00255189">
        <w:rPr>
          <w:rFonts w:ascii="Palatino Linotype" w:eastAsiaTheme="minorEastAsia" w:hAnsi="Palatino Linotype"/>
          <w:i/>
          <w:szCs w:val="24"/>
          <w:lang w:val="es-ES_tradnl"/>
        </w:rPr>
        <w:t xml:space="preserve"> Las Unidades de Transparencia tendrán las siguientes funciones:</w:t>
      </w:r>
    </w:p>
    <w:p w14:paraId="36E03F1A"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Cs w:val="24"/>
          <w:lang w:val="es-ES_tradnl"/>
        </w:rPr>
      </w:pPr>
      <w:r w:rsidRPr="00255189">
        <w:rPr>
          <w:rFonts w:ascii="Palatino Linotype" w:eastAsiaTheme="minorEastAsia" w:hAnsi="Palatino Linotype"/>
          <w:i/>
          <w:szCs w:val="24"/>
          <w:lang w:val="es-ES_tradnl"/>
        </w:rPr>
        <w:t>…</w:t>
      </w:r>
    </w:p>
    <w:p w14:paraId="53E1AA27"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Cs w:val="24"/>
          <w:lang w:val="es-ES_tradnl"/>
        </w:rPr>
      </w:pPr>
      <w:r w:rsidRPr="006E3DBF">
        <w:rPr>
          <w:rFonts w:ascii="Palatino Linotype" w:eastAsiaTheme="minorEastAsia" w:hAnsi="Palatino Linotype"/>
          <w:b/>
          <w:i/>
          <w:szCs w:val="24"/>
          <w:u w:val="single"/>
          <w:lang w:val="es-ES_tradnl"/>
        </w:rPr>
        <w:t>II. Recibir, tramitar y dar respuesta a las solicitudes de acceso a la información</w:t>
      </w:r>
      <w:r w:rsidRPr="00255189">
        <w:rPr>
          <w:rFonts w:ascii="Palatino Linotype" w:eastAsiaTheme="minorEastAsia" w:hAnsi="Palatino Linotype"/>
          <w:i/>
          <w:szCs w:val="24"/>
          <w:lang w:val="es-ES_tradnl"/>
        </w:rPr>
        <w:t>;</w:t>
      </w:r>
    </w:p>
    <w:p w14:paraId="13496E9D"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Cs w:val="24"/>
          <w:lang w:val="es-ES_tradnl"/>
        </w:rPr>
      </w:pPr>
      <w:r w:rsidRPr="00255189">
        <w:rPr>
          <w:rFonts w:ascii="Palatino Linotype" w:eastAsiaTheme="minorEastAsia" w:hAnsi="Palatino Linotype"/>
          <w:i/>
          <w:szCs w:val="24"/>
          <w:lang w:val="es-ES_tradnl"/>
        </w:rPr>
        <w:t>…</w:t>
      </w:r>
    </w:p>
    <w:p w14:paraId="03254BB7"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Cs w:val="24"/>
          <w:lang w:val="es-ES_tradnl"/>
        </w:rPr>
      </w:pPr>
      <w:r w:rsidRPr="00255189">
        <w:rPr>
          <w:rFonts w:ascii="Palatino Linotype" w:eastAsiaTheme="minorEastAsia" w:hAnsi="Palatino Linotype"/>
          <w:i/>
          <w:szCs w:val="24"/>
          <w:lang w:val="es-ES_tradnl"/>
        </w:rPr>
        <w:t>IV. Realizar, con efectividad, los trámites internos necesarios para la atención de las solicitudes de acceso a la información;</w:t>
      </w:r>
    </w:p>
    <w:p w14:paraId="48D65451"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Cs w:val="24"/>
          <w:lang w:val="es-ES_tradnl"/>
        </w:rPr>
      </w:pPr>
      <w:r w:rsidRPr="00255189">
        <w:rPr>
          <w:rFonts w:ascii="Palatino Linotype" w:eastAsiaTheme="minorEastAsia" w:hAnsi="Palatino Linotype"/>
          <w:i/>
          <w:szCs w:val="24"/>
          <w:lang w:val="es-ES_tradnl"/>
        </w:rPr>
        <w:t>…</w:t>
      </w:r>
    </w:p>
    <w:p w14:paraId="616D810A" w14:textId="77777777" w:rsidR="00616297" w:rsidRPr="00255189" w:rsidRDefault="00616297" w:rsidP="00616297">
      <w:pPr>
        <w:tabs>
          <w:tab w:val="left" w:pos="284"/>
        </w:tabs>
        <w:spacing w:line="360" w:lineRule="auto"/>
        <w:ind w:left="567" w:right="616"/>
        <w:jc w:val="both"/>
        <w:rPr>
          <w:rFonts w:ascii="Palatino Linotype" w:eastAsiaTheme="minorEastAsia" w:hAnsi="Palatino Linotype"/>
          <w:i/>
          <w:sz w:val="24"/>
          <w:szCs w:val="24"/>
          <w:lang w:val="es-ES_tradnl"/>
        </w:rPr>
      </w:pPr>
      <w:r w:rsidRPr="00255189">
        <w:rPr>
          <w:rFonts w:ascii="Palatino Linotype" w:eastAsiaTheme="minorEastAsia" w:hAnsi="Palatino Linotype"/>
          <w:i/>
          <w:szCs w:val="24"/>
          <w:lang w:val="es-ES_tradnl"/>
        </w:rPr>
        <w:t>XII. Fomentar la transparencia y accesibilidad al interior del sujeto obligado</w:t>
      </w:r>
      <w:r w:rsidRPr="00255189">
        <w:rPr>
          <w:rFonts w:ascii="Palatino Linotype" w:eastAsiaTheme="minorEastAsia" w:hAnsi="Palatino Linotype"/>
          <w:i/>
          <w:sz w:val="24"/>
          <w:szCs w:val="24"/>
          <w:lang w:val="es-ES_tradnl"/>
        </w:rPr>
        <w:t>;”</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6941287"/>
      <w:r w:rsidRPr="00255189">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w:t>
      </w:r>
      <w:r w:rsidRPr="00255189">
        <w:rPr>
          <w:rFonts w:ascii="Palatino Linotype" w:eastAsiaTheme="minorEastAsia" w:hAnsi="Palatino Linotype" w:cs="Arial"/>
          <w:sz w:val="24"/>
          <w:szCs w:val="24"/>
          <w:lang w:val="es-ES_tradnl"/>
        </w:rPr>
        <w:lastRenderedPageBreak/>
        <w:t>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w:t>
      </w:r>
      <w:r w:rsidRPr="00255189">
        <w:rPr>
          <w:rFonts w:ascii="Palatino Linotype" w:eastAsiaTheme="minorEastAsia" w:hAnsi="Palatino Linotype" w:cs="Arial"/>
          <w:sz w:val="24"/>
          <w:szCs w:val="24"/>
          <w:lang w:val="es-ES"/>
        </w:rPr>
        <w:lastRenderedPageBreak/>
        <w:t>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25518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255189">
        <w:rPr>
          <w:rFonts w:ascii="Palatino Linotype" w:eastAsiaTheme="minorEastAsia" w:hAnsi="Palatino Linotype" w:cs="Arial"/>
          <w:i/>
          <w:sz w:val="24"/>
          <w:szCs w:val="24"/>
          <w:lang w:val="es-ES_tradnl"/>
        </w:rPr>
        <w:t>“</w:t>
      </w:r>
      <w:r w:rsidRPr="00255189">
        <w:rPr>
          <w:rFonts w:ascii="Palatino Linotype" w:eastAsiaTheme="minorEastAsia" w:hAnsi="Palatino Linotype" w:cs="Arial"/>
          <w:b/>
          <w:i/>
          <w:sz w:val="24"/>
          <w:szCs w:val="24"/>
          <w:lang w:val="es-ES_tradnl"/>
        </w:rPr>
        <w:t>Artículo 19.</w:t>
      </w:r>
      <w:r w:rsidRPr="00255189">
        <w:rPr>
          <w:rFonts w:ascii="Palatino Linotype" w:eastAsiaTheme="minorEastAsia" w:hAnsi="Palatino Linotype" w:cs="Arial"/>
          <w:i/>
          <w:sz w:val="24"/>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25518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3DCF2D29" w14:textId="77777777" w:rsidR="00616297" w:rsidRPr="0025518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255189">
        <w:rPr>
          <w:rFonts w:ascii="Palatino Linotype" w:eastAsiaTheme="minorEastAsia" w:hAnsi="Palatino Linotype" w:cs="Arial"/>
          <w:i/>
          <w:sz w:val="24"/>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25518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4E569F1F" w14:textId="77777777" w:rsidR="00616297" w:rsidRPr="0025518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255189">
        <w:rPr>
          <w:rFonts w:ascii="Palatino Linotype" w:eastAsiaTheme="minorEastAsia" w:hAnsi="Palatino Linotype" w:cs="Arial"/>
          <w:i/>
          <w:sz w:val="24"/>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C2335BC"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616297">
      <w:pPr>
        <w:numPr>
          <w:ilvl w:val="0"/>
          <w:numId w:val="45"/>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616297">
      <w:pPr>
        <w:tabs>
          <w:tab w:val="left" w:pos="284"/>
        </w:tabs>
        <w:spacing w:before="240" w:after="240" w:line="360" w:lineRule="auto"/>
        <w:ind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616297">
      <w:pPr>
        <w:numPr>
          <w:ilvl w:val="0"/>
          <w:numId w:val="45"/>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616297">
      <w:pPr>
        <w:tabs>
          <w:tab w:val="left" w:pos="284"/>
        </w:tabs>
        <w:spacing w:before="240" w:after="240" w:line="360" w:lineRule="auto"/>
        <w:ind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616297">
      <w:pPr>
        <w:numPr>
          <w:ilvl w:val="0"/>
          <w:numId w:val="45"/>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616297">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616297">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616297">
      <w:pPr>
        <w:numPr>
          <w:ilvl w:val="0"/>
          <w:numId w:val="46"/>
        </w:numPr>
        <w:tabs>
          <w:tab w:val="left" w:pos="284"/>
          <w:tab w:val="left" w:pos="7655"/>
        </w:tabs>
        <w:spacing w:before="240" w:after="240" w:line="360" w:lineRule="auto"/>
        <w:ind w:left="0"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616297">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616297">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616297">
      <w:pPr>
        <w:tabs>
          <w:tab w:val="left" w:pos="284"/>
          <w:tab w:val="left" w:pos="7655"/>
        </w:tabs>
        <w:spacing w:before="240" w:after="240" w:line="360" w:lineRule="auto"/>
        <w:ind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616297">
      <w:pPr>
        <w:tabs>
          <w:tab w:val="left" w:pos="284"/>
          <w:tab w:val="left" w:pos="7655"/>
        </w:tabs>
        <w:spacing w:before="240" w:after="240" w:line="360" w:lineRule="auto"/>
        <w:ind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6941288"/>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b/>
          <w:i/>
          <w:color w:val="000000"/>
        </w:rPr>
        <w:t>“Artículo 4.</w:t>
      </w:r>
      <w:r w:rsidRPr="00255189">
        <w:rPr>
          <w:rFonts w:ascii="Palatino Linotype" w:eastAsiaTheme="minorEastAsia"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w:t>
      </w:r>
    </w:p>
    <w:p w14:paraId="59ED379D"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p>
    <w:p w14:paraId="7C7B6EE7"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w:t>
      </w:r>
      <w:r w:rsidRPr="00255189">
        <w:rPr>
          <w:rFonts w:ascii="Palatino Linotype" w:eastAsiaTheme="minorEastAsia" w:hAnsi="Palatino Linotype" w:cs="Arial"/>
          <w:b/>
          <w:i/>
          <w:color w:val="000000"/>
        </w:rPr>
        <w:t>Artículo 122.</w:t>
      </w:r>
      <w:r w:rsidRPr="00255189">
        <w:rPr>
          <w:rFonts w:ascii="Palatino Linotype" w:eastAsiaTheme="minorEastAsia" w:hAnsi="Palatino Linotype" w:cs="Arial"/>
          <w:i/>
          <w:color w:val="000000"/>
        </w:rPr>
        <w:t xml:space="preserve"> La clasificación es el proceso mediante el cual el sujeto obligado determina que la información en su poder </w:t>
      </w:r>
      <w:proofErr w:type="spellStart"/>
      <w:r w:rsidRPr="00255189">
        <w:rPr>
          <w:rFonts w:ascii="Palatino Linotype" w:eastAsiaTheme="minorEastAsia" w:hAnsi="Palatino Linotype" w:cs="Arial"/>
          <w:i/>
          <w:color w:val="000000"/>
        </w:rPr>
        <w:t>actualiza</w:t>
      </w:r>
      <w:proofErr w:type="spellEnd"/>
      <w:r w:rsidRPr="00255189">
        <w:rPr>
          <w:rFonts w:ascii="Palatino Linotype" w:eastAsiaTheme="minorEastAsia" w:hAnsi="Palatino Linotype" w:cs="Arial"/>
          <w:i/>
          <w:color w:val="000000"/>
        </w:rPr>
        <w:t xml:space="preserve"> alguno de los supuestos de reserva o confidencialidad, de conformidad con lo dispuesto en el presente título.</w:t>
      </w:r>
    </w:p>
    <w:p w14:paraId="265A9133"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w:t>
      </w:r>
    </w:p>
    <w:p w14:paraId="62972072"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p>
    <w:p w14:paraId="5AC4A55B"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w:t>
      </w:r>
      <w:r w:rsidRPr="00255189">
        <w:rPr>
          <w:rFonts w:ascii="Palatino Linotype" w:eastAsiaTheme="minorEastAsia" w:hAnsi="Palatino Linotype" w:cs="Arial"/>
          <w:b/>
          <w:i/>
          <w:color w:val="000000"/>
        </w:rPr>
        <w:t>Artículo 140.</w:t>
      </w:r>
      <w:r w:rsidRPr="00255189">
        <w:rPr>
          <w:rFonts w:ascii="Palatino Linotype" w:eastAsiaTheme="minorEastAsia"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I. Comprometa la seguridad pública y cuente con un propósito genuino y un efecto demostrable;</w:t>
      </w:r>
    </w:p>
    <w:p w14:paraId="718F09A7"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II. Pueda menoscabar la conducción de las negociaciones y relaciones internacionales;</w:t>
      </w:r>
    </w:p>
    <w:p w14:paraId="17723BB0"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IV. Ponga en riesgo la vida, la seguridad o la salud de una persona física;</w:t>
      </w:r>
    </w:p>
    <w:p w14:paraId="0B904974"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V. Aquella cuya divulgación obstruya o pueda causar un serio perjuicio a:</w:t>
      </w:r>
    </w:p>
    <w:p w14:paraId="395EAD0D"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1. Las actividades de fiscalización, verificación, inspección, comprobación y auditoría sobre el cumplimiento de las Leyes; o</w:t>
      </w:r>
    </w:p>
    <w:p w14:paraId="00219143"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2. La recaudación de las contribuciones.</w:t>
      </w:r>
    </w:p>
    <w:p w14:paraId="22CE5A09"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lastRenderedPageBreak/>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VIII. Vulnere la conducción de los expedientes judiciales o de los procedimientos administrativos seguidos en forma de juicio, en tanto no hayan quedado firmes;</w:t>
      </w:r>
    </w:p>
    <w:p w14:paraId="3D4D536F"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IX. Se encuentre contenida dentro de las investigaciones de hechos que la Ley señale como delitos y se tramiten ante el Ministerio Público;</w:t>
      </w:r>
    </w:p>
    <w:p w14:paraId="5A8692AD"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r w:rsidRPr="00255189">
        <w:rPr>
          <w:rFonts w:ascii="Palatino Linotype" w:eastAsiaTheme="minorEastAsia"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rPr>
      </w:pPr>
    </w:p>
    <w:p w14:paraId="6BEF34AD"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rPr>
      </w:pPr>
      <w:r w:rsidRPr="00255189">
        <w:rPr>
          <w:rFonts w:ascii="Palatino Linotype" w:eastAsiaTheme="minorEastAsia" w:hAnsi="Palatino Linotype" w:cs="Arial"/>
          <w:i/>
          <w:color w:val="000000"/>
        </w:rPr>
        <w:t>“</w:t>
      </w:r>
      <w:r w:rsidRPr="00255189">
        <w:rPr>
          <w:rFonts w:ascii="Palatino Linotype" w:eastAsiaTheme="minorEastAsia" w:hAnsi="Palatino Linotype" w:cs="Arial"/>
          <w:b/>
          <w:i/>
          <w:color w:val="000000"/>
        </w:rPr>
        <w:t>Artículo 141.</w:t>
      </w:r>
      <w:r w:rsidRPr="00255189">
        <w:rPr>
          <w:rFonts w:ascii="Palatino Linotype" w:eastAsiaTheme="minorEastAsia" w:hAnsi="Palatino Linotype" w:cs="Arial"/>
          <w:i/>
          <w:color w:val="000000"/>
        </w:rPr>
        <w:t xml:space="preserve"> </w:t>
      </w:r>
      <w:r w:rsidRPr="00255189">
        <w:rPr>
          <w:rFonts w:ascii="Palatino Linotype" w:eastAsiaTheme="minorEastAsia" w:hAnsi="Palatino Linotype" w:cs="Arial"/>
          <w:b/>
          <w:i/>
          <w:color w:val="000000"/>
        </w:rPr>
        <w:t>Las causales de reserva previstas en este Capítulo se deberán fundar y motivar, a través de la aplicación de la prueba de daño a la que se hace referencia en el presente Título.”</w:t>
      </w:r>
    </w:p>
    <w:p w14:paraId="52C4C55C" w14:textId="77777777" w:rsidR="00616297" w:rsidRPr="0025518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rPr>
      </w:pPr>
      <w:r w:rsidRPr="00255189">
        <w:rPr>
          <w:rFonts w:ascii="Palatino Linotype" w:eastAsiaTheme="minorEastAsia" w:hAnsi="Palatino Linotype" w:cs="Arial"/>
          <w:i/>
          <w:color w:val="000000"/>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255189">
        <w:rPr>
          <w:rFonts w:ascii="Palatino Linotype" w:eastAsiaTheme="minorEastAsia" w:hAnsi="Palatino Linotype" w:cs="Arial"/>
          <w:sz w:val="24"/>
          <w:szCs w:val="24"/>
          <w:lang w:val="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3D1C01"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w:t>
      </w:r>
      <w:r w:rsidRPr="00255189">
        <w:rPr>
          <w:rFonts w:ascii="Palatino Linotype" w:eastAsiaTheme="minorEastAsia" w:hAnsi="Palatino Linotype" w:cs="Arial"/>
          <w:sz w:val="24"/>
          <w:szCs w:val="24"/>
          <w:lang w:val="es-ES"/>
        </w:rPr>
        <w:lastRenderedPageBreak/>
        <w:t>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25518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lang w:val="es-ES_tradnl"/>
        </w:rPr>
      </w:pPr>
      <w:r w:rsidRPr="00255189">
        <w:rPr>
          <w:rFonts w:ascii="Palatino Linotype" w:eastAsiaTheme="minorEastAsia" w:hAnsi="Palatino Linotype" w:cs="Arial"/>
          <w:b/>
          <w:i/>
          <w:color w:val="000000"/>
          <w:lang w:val="es-ES_tradnl"/>
        </w:rPr>
        <w:t>“Artículo 16.</w:t>
      </w:r>
      <w:r w:rsidRPr="00255189">
        <w:rPr>
          <w:rFonts w:ascii="Palatino Linotype" w:eastAsiaTheme="minorEastAsia" w:hAnsi="Palatino Linotype" w:cs="Arial"/>
          <w:i/>
          <w:color w:val="000000"/>
          <w:lang w:val="es-ES_tradnl"/>
        </w:rPr>
        <w:t xml:space="preserve"> Nadie puede ser molestado en su persona, familia, domicilio, papeles o posesiones, </w:t>
      </w:r>
      <w:r w:rsidRPr="00255189">
        <w:rPr>
          <w:rFonts w:ascii="Palatino Linotype" w:eastAsiaTheme="minorEastAsia" w:hAnsi="Palatino Linotype" w:cs="Arial"/>
          <w:b/>
          <w:i/>
          <w:color w:val="000000"/>
          <w:lang w:val="es-ES_tradnl"/>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rPr>
        <w:t>.”</w:t>
      </w:r>
    </w:p>
    <w:p w14:paraId="7E31569F" w14:textId="77777777" w:rsidR="00616297" w:rsidRPr="0025518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lang w:val="es-ES_tradnl"/>
        </w:rPr>
      </w:pPr>
      <w:r w:rsidRPr="00255189">
        <w:rPr>
          <w:rFonts w:ascii="Palatino Linotype" w:eastAsiaTheme="minorEastAsia" w:hAnsi="Palatino Linotype" w:cs="Arial"/>
          <w:i/>
          <w:color w:val="000000"/>
          <w:lang w:val="es-ES_tradnl"/>
        </w:rPr>
        <w:lastRenderedPageBreak/>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255189">
        <w:rPr>
          <w:rFonts w:ascii="Palatino Linotype" w:hAnsi="Palatino Linotype" w:cs="Arial"/>
          <w:color w:val="222222"/>
          <w:sz w:val="24"/>
          <w:szCs w:val="24"/>
          <w:lang w:val="es-ES_tradnl" w:eastAsia="es-MX"/>
        </w:rPr>
        <w:lastRenderedPageBreak/>
        <w:t>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D8A029A"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6941289"/>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F96B83">
        <w:rPr>
          <w:rFonts w:ascii="Palatino Linotype" w:eastAsiaTheme="minorEastAsia" w:hAnsi="Palatino Linotype" w:cs="Arial"/>
          <w:i/>
          <w:sz w:val="24"/>
          <w:szCs w:val="24"/>
          <w:lang w:val="es-ES_tradnl"/>
        </w:rPr>
        <w:lastRenderedPageBreak/>
        <w:t>….</w:t>
      </w:r>
    </w:p>
    <w:p w14:paraId="03E70E55"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F96B83">
        <w:rPr>
          <w:rFonts w:ascii="Palatino Linotype" w:eastAsiaTheme="minorEastAsia" w:hAnsi="Palatino Linotype" w:cs="Arial"/>
          <w:b/>
          <w:i/>
          <w:sz w:val="24"/>
          <w:szCs w:val="24"/>
          <w:lang w:val="es-ES_tradnl"/>
        </w:rPr>
        <w:t xml:space="preserve">La respuesta que den los sujetos obligados derivada </w:t>
      </w:r>
      <w:r w:rsidRPr="00F96B83">
        <w:rPr>
          <w:rFonts w:ascii="Palatino Linotype" w:eastAsiaTheme="minorEastAsia" w:hAnsi="Palatino Linotype" w:cs="Arial"/>
          <w:b/>
          <w:i/>
          <w:sz w:val="24"/>
          <w:szCs w:val="24"/>
          <w:u w:val="single"/>
          <w:lang w:val="es-ES_tradnl"/>
        </w:rPr>
        <w:t>de la resolución</w:t>
      </w:r>
      <w:r w:rsidRPr="00F96B83">
        <w:rPr>
          <w:rFonts w:ascii="Palatino Linotype" w:eastAsiaTheme="minorEastAsia" w:hAnsi="Palatino Linotype" w:cs="Arial"/>
          <w:i/>
          <w:sz w:val="24"/>
          <w:szCs w:val="24"/>
          <w:lang w:val="es-ES_tradnl"/>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rPr>
        <w:t xml:space="preserve">IV, VII, IX, X, XI y XII </w:t>
      </w:r>
      <w:r w:rsidRPr="00F96B83">
        <w:rPr>
          <w:rFonts w:ascii="Palatino Linotype" w:eastAsiaTheme="minorEastAsia" w:hAnsi="Palatino Linotype" w:cs="Arial"/>
          <w:i/>
          <w:sz w:val="24"/>
          <w:szCs w:val="24"/>
          <w:lang w:val="es-ES_tradnl"/>
        </w:rPr>
        <w:t xml:space="preserve">es </w:t>
      </w:r>
      <w:r w:rsidRPr="00F96B83">
        <w:rPr>
          <w:rFonts w:ascii="Palatino Linotype" w:eastAsiaTheme="minorEastAsia" w:hAnsi="Palatino Linotype" w:cs="Arial"/>
          <w:i/>
          <w:sz w:val="24"/>
          <w:szCs w:val="24"/>
          <w:u w:val="single"/>
          <w:lang w:val="es-ES_tradnl"/>
        </w:rPr>
        <w:t>susceptible de ser impugnada</w:t>
      </w:r>
      <w:r w:rsidRPr="00F96B83">
        <w:rPr>
          <w:rFonts w:ascii="Palatino Linotype" w:eastAsiaTheme="minorEastAsia" w:hAnsi="Palatino Linotype" w:cs="Arial"/>
          <w:i/>
          <w:sz w:val="24"/>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F96B83">
        <w:rPr>
          <w:rFonts w:ascii="Palatino Linotype" w:eastAsiaTheme="minorEastAsia" w:hAnsi="Palatino Linotype" w:cs="Arial"/>
          <w:i/>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F96B83">
        <w:rPr>
          <w:rFonts w:ascii="Palatino Linotype" w:eastAsiaTheme="minorEastAsia" w:hAnsi="Palatino Linotype" w:cs="Arial"/>
          <w:i/>
          <w:lang w:val="es-ES_tradnl"/>
        </w:rPr>
        <w:t>….</w:t>
      </w:r>
    </w:p>
    <w:p w14:paraId="41A385A2"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lang w:val="es-ES_tradnl"/>
        </w:rPr>
      </w:pPr>
      <w:r w:rsidRPr="00F96B83">
        <w:rPr>
          <w:rFonts w:ascii="Palatino Linotype" w:eastAsiaTheme="minorEastAsia" w:hAnsi="Palatino Linotype" w:cs="Arial"/>
          <w:b/>
          <w:i/>
          <w:lang w:val="es-ES_tradnl"/>
        </w:rPr>
        <w:t>VII. La falta de respuesta a una solicitud de acceso a la información;</w:t>
      </w:r>
    </w:p>
    <w:p w14:paraId="394A628E"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F96B83">
        <w:rPr>
          <w:rFonts w:ascii="Palatino Linotype" w:eastAsiaTheme="minorEastAsia" w:hAnsi="Palatino Linotype" w:cs="Arial"/>
          <w:i/>
          <w:lang w:val="es-ES_tradnl"/>
        </w:rPr>
        <w:t>…</w:t>
      </w:r>
    </w:p>
    <w:p w14:paraId="75B3BF18"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lang w:val="es-ES_tradnl"/>
        </w:rPr>
      </w:pPr>
      <w:r w:rsidRPr="00F96B83">
        <w:rPr>
          <w:rFonts w:ascii="Palatino Linotype" w:eastAsiaTheme="minorEastAsia" w:hAnsi="Palatino Linotype" w:cs="Arial"/>
          <w:b/>
          <w:i/>
          <w:lang w:val="es-ES_tradnl"/>
        </w:rPr>
        <w:t>XI. La falta de trámite a una solicitud;</w:t>
      </w:r>
    </w:p>
    <w:p w14:paraId="0BB6EFF0" w14:textId="77777777" w:rsidR="00616297" w:rsidRPr="00F96B8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F96B83">
        <w:rPr>
          <w:rFonts w:ascii="Palatino Linotype" w:eastAsiaTheme="minorEastAsia" w:hAnsi="Palatino Linotype" w:cs="Arial"/>
          <w:i/>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Pr>
          <w:rFonts w:ascii="Palatino Linotype" w:eastAsiaTheme="minorEastAsia" w:hAnsi="Palatino Linotype" w:cs="Arial"/>
          <w:sz w:val="24"/>
          <w:szCs w:val="24"/>
          <w:lang w:val="es-ES_tradnl"/>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w:t>
      </w:r>
      <w:r w:rsidRPr="007D78F2">
        <w:rPr>
          <w:rFonts w:ascii="Palatino Linotype" w:eastAsiaTheme="minorEastAsia" w:hAnsi="Palatino Linotype" w:cs="Arial"/>
          <w:sz w:val="24"/>
          <w:szCs w:val="24"/>
          <w:lang w:val="es-ES_tradnl"/>
        </w:rPr>
        <w:lastRenderedPageBreak/>
        <w:t>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6941290"/>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1"/>
      <w:r w:rsidRPr="00255189">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47B5CE20"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t xml:space="preserve">I. Cualquier acto u omisión que provoque la suspensión o deficiencia en la atención de las solicitudes de información; </w:t>
      </w:r>
    </w:p>
    <w:p w14:paraId="49898281" w14:textId="77777777" w:rsidR="0061629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t>II. La falta de respuesta a las solicitudes de información en los plazos señalados en la normatividad aplicable;</w:t>
      </w:r>
    </w:p>
    <w:p w14:paraId="3B6063E8"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r>
        <w:rPr>
          <w:rFonts w:ascii="Palatino Linotype" w:hAnsi="Palatino Linotype"/>
          <w:i/>
          <w:iCs/>
        </w:rPr>
        <w:t>III. a XXI. …</w:t>
      </w:r>
    </w:p>
    <w:p w14:paraId="7BE59B56" w14:textId="77777777" w:rsidR="00616297" w:rsidRPr="004371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32852D33"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p>
    <w:p w14:paraId="0C773DE9"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t>Artículo 59. Los servidores públicos habilitados tendrán las funciones siguientes:</w:t>
      </w:r>
    </w:p>
    <w:p w14:paraId="558EC386"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p>
    <w:p w14:paraId="60EFC824" w14:textId="77777777" w:rsidR="00616297" w:rsidRPr="0043716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t xml:space="preserve">I. Localizar la información que le solicite la Unidad de Transparencia; </w:t>
      </w:r>
    </w:p>
    <w:p w14:paraId="69DDEC76" w14:textId="77777777" w:rsidR="00616297" w:rsidRDefault="00616297" w:rsidP="00616297">
      <w:pPr>
        <w:tabs>
          <w:tab w:val="left" w:pos="284"/>
        </w:tabs>
        <w:spacing w:before="240" w:after="240" w:line="360" w:lineRule="auto"/>
        <w:ind w:left="567" w:right="567"/>
        <w:contextualSpacing/>
        <w:jc w:val="both"/>
        <w:rPr>
          <w:rFonts w:ascii="Palatino Linotype" w:hAnsi="Palatino Linotype"/>
          <w:i/>
          <w:iCs/>
        </w:rPr>
      </w:pPr>
      <w:r w:rsidRPr="00437167">
        <w:rPr>
          <w:rFonts w:ascii="Palatino Linotype" w:hAnsi="Palatino Linotype"/>
          <w:i/>
          <w:iCs/>
        </w:rPr>
        <w:lastRenderedPageBreak/>
        <w:t>II. Proporcionar la información que obre en los archivos y que le sea solicitada por la Unidad de Transparencia;</w:t>
      </w:r>
    </w:p>
    <w:p w14:paraId="01C54D7A" w14:textId="77777777" w:rsidR="00616297" w:rsidRPr="004371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r>
        <w:rPr>
          <w:rFonts w:ascii="Palatino Linotype" w:hAnsi="Palatino Linotype"/>
          <w:i/>
          <w:iCs/>
        </w:rPr>
        <w:t>III. a VII. …</w:t>
      </w: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51AC3F6"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79667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96674">
        <w:rPr>
          <w:rFonts w:ascii="Palatino Linotype" w:eastAsiaTheme="minorEastAsia" w:hAnsi="Palatino Linotype" w:cs="Arial"/>
          <w:sz w:val="24"/>
          <w:szCs w:val="24"/>
          <w:lang w:val="es-ES_tradnl"/>
        </w:rPr>
        <w:t xml:space="preserve">En el presente asunto en particular, se tiene que el Titular de la Unidad de Transparencia </w:t>
      </w:r>
      <w:r>
        <w:rPr>
          <w:rFonts w:ascii="Palatino Linotype" w:eastAsiaTheme="minorEastAsia" w:hAnsi="Palatino Linotype" w:cs="Arial"/>
          <w:sz w:val="24"/>
          <w:szCs w:val="24"/>
          <w:lang w:val="es-ES_tradnl"/>
        </w:rPr>
        <w:t>no turnó</w:t>
      </w:r>
      <w:r w:rsidRPr="00796674">
        <w:rPr>
          <w:rFonts w:ascii="Palatino Linotype" w:eastAsiaTheme="minorEastAsia" w:hAnsi="Palatino Linotype" w:cs="Arial"/>
          <w:sz w:val="24"/>
          <w:szCs w:val="24"/>
          <w:lang w:val="es-ES_tradnl"/>
        </w:rPr>
        <w:t xml:space="preserve"> la solicitud al Servidor Público Habilitado</w:t>
      </w:r>
      <w:r>
        <w:rPr>
          <w:rFonts w:ascii="Palatino Linotype" w:eastAsiaTheme="minorEastAsia" w:hAnsi="Palatino Linotype" w:cs="Arial"/>
          <w:sz w:val="24"/>
          <w:szCs w:val="24"/>
          <w:lang w:val="es-ES_tradnl"/>
        </w:rPr>
        <w:t>.</w:t>
      </w:r>
    </w:p>
    <w:p w14:paraId="2F027C63" w14:textId="77777777" w:rsidR="00616297" w:rsidRPr="0079667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rPr>
      </w:pPr>
      <w:r>
        <w:rPr>
          <w:rFonts w:ascii="Palatino Linotype" w:hAnsi="Palatino Linotype" w:cs="Arial"/>
        </w:rPr>
        <w:t>Se tiene que el Titular de la Unidad de Transparencia incumplió con sus funciones, atribuciones y competencias, al no dar trámite a la solicitud</w:t>
      </w:r>
      <w:r w:rsidRPr="00796674">
        <w:rPr>
          <w:rFonts w:ascii="Palatino Linotype" w:hAnsi="Palatino Linotype" w:cs="Arial"/>
        </w:rPr>
        <w:t>, lo cual tuvo como consecuencia la falta de respuesta a ambas solicitudes.</w:t>
      </w:r>
    </w:p>
    <w:p w14:paraId="0D6AA2EE" w14:textId="77777777" w:rsidR="00616297" w:rsidRDefault="00616297" w:rsidP="00616297">
      <w:pPr>
        <w:pStyle w:val="Prrafodelista"/>
        <w:tabs>
          <w:tab w:val="left" w:pos="284"/>
        </w:tabs>
        <w:spacing w:before="240" w:after="240" w:line="360" w:lineRule="auto"/>
        <w:ind w:left="0"/>
        <w:jc w:val="both"/>
        <w:rPr>
          <w:rFonts w:ascii="Palatino Linotype" w:hAnsi="Palatino Linotype"/>
        </w:rPr>
      </w:pPr>
    </w:p>
    <w:p w14:paraId="4EF94A72" w14:textId="77777777" w:rsidR="00616297" w:rsidRPr="000A0608"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rPr>
      </w:pPr>
      <w:r>
        <w:rPr>
          <w:rFonts w:ascii="Palatino Linotype" w:hAnsi="Palatino Linotype"/>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w:t>
      </w:r>
      <w:r>
        <w:rPr>
          <w:rFonts w:ascii="Palatino Linotype" w:hAnsi="Palatino Linotype"/>
        </w:rPr>
        <w:lastRenderedPageBreak/>
        <w:t xml:space="preserve">Estado de México y Municipios, </w:t>
      </w:r>
      <w:r w:rsidRPr="000A0608">
        <w:rPr>
          <w:rFonts w:ascii="Palatino Linotype" w:hAnsi="Palatino Linotype"/>
        </w:rPr>
        <w:t>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7" w:name="_Toc86941291"/>
      <w:r w:rsidRPr="00584F84">
        <w:rPr>
          <w:rFonts w:ascii="Palatino Linotype" w:hAnsi="Palatino Linotype"/>
          <w:b/>
          <w:color w:val="auto"/>
          <w:sz w:val="24"/>
          <w:lang w:val="es-ES_tradnl"/>
        </w:rPr>
        <w:t>SÉPTIMO. De la versión pública.</w:t>
      </w:r>
      <w:bookmarkEnd w:id="37"/>
    </w:p>
    <w:p w14:paraId="4EA791B6" w14:textId="77777777" w:rsidR="00584F84" w:rsidRPr="00584F84" w:rsidRDefault="00584F84" w:rsidP="00584F84">
      <w:pPr>
        <w:rPr>
          <w:rFonts w:eastAsiaTheme="minorEastAsia"/>
          <w:lang w:val="es-ES_tradnl"/>
        </w:rPr>
      </w:pPr>
    </w:p>
    <w:p w14:paraId="1E303560" w14:textId="77777777" w:rsidR="00616297" w:rsidRP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b/>
          <w:color w:val="000000" w:themeColor="text1"/>
          <w:sz w:val="24"/>
          <w:szCs w:val="24"/>
        </w:rPr>
      </w:pPr>
      <w:bookmarkStart w:id="38" w:name="_Toc48135362"/>
      <w:bookmarkStart w:id="39" w:name="_Toc72309902"/>
      <w:bookmarkStart w:id="40" w:name="_Toc73643041"/>
      <w:bookmarkStart w:id="41" w:name="_Toc73911519"/>
      <w:bookmarkStart w:id="42" w:name="_Toc86941292"/>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4EF38C15" w14:textId="77777777" w:rsidR="00616297" w:rsidRPr="00C317B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rPr>
      </w:pPr>
      <w:r w:rsidRPr="00C317BE">
        <w:rPr>
          <w:rFonts w:ascii="Palatino Linotype" w:hAnsi="Palatino Linotype" w:cs="Arial"/>
          <w:color w:val="000000"/>
        </w:rPr>
        <w:t>Debe destacarse que, debido a la naturaleza de la información solicitada</w:t>
      </w:r>
      <w:r w:rsidRPr="00C317BE">
        <w:rPr>
          <w:rFonts w:ascii="Palatino Linotype" w:hAnsi="Palatino Linotype" w:cs="Arial"/>
          <w:b/>
          <w:color w:val="000000"/>
        </w:rPr>
        <w:t xml:space="preserve">, </w:t>
      </w:r>
      <w:r w:rsidRPr="00C317BE">
        <w:rPr>
          <w:rFonts w:ascii="Palatino Linotype" w:hAnsi="Palatino Linotype" w:cs="Arial"/>
          <w:color w:val="000000"/>
        </w:rPr>
        <w:t>eventualmente pudiera obrar datos personales susceptibles de protegerse,</w:t>
      </w:r>
      <w:r>
        <w:rPr>
          <w:rFonts w:ascii="Palatino Linotype" w:hAnsi="Palatino Linotype" w:cs="Arial"/>
          <w:color w:val="000000"/>
        </w:rPr>
        <w:t xml:space="preserve"> así como información susceptible de clasificarse como reservada,</w:t>
      </w:r>
      <w:r w:rsidRPr="00C317BE">
        <w:rPr>
          <w:rFonts w:ascii="Palatino Linotype" w:hAnsi="Palatino Linotype" w:cs="Arial"/>
          <w:color w:val="000000"/>
        </w:rPr>
        <w:t xml:space="preserve"> el </w:t>
      </w:r>
      <w:r w:rsidRPr="00C317BE">
        <w:rPr>
          <w:rFonts w:ascii="Palatino Linotype" w:hAnsi="Palatino Linotype" w:cs="Arial"/>
          <w:b/>
          <w:bCs/>
          <w:color w:val="000000"/>
        </w:rPr>
        <w:t xml:space="preserve">Sujeto Obligado </w:t>
      </w:r>
      <w:r w:rsidRPr="00C317BE">
        <w:rPr>
          <w:rFonts w:ascii="Palatino Linotype" w:hAnsi="Palatino Linotype" w:cs="Arial"/>
          <w:color w:val="000000"/>
        </w:rPr>
        <w:t xml:space="preserve">deberá de hacer la adecuada versión pública, protegiendo los datos que no son susceptibles de ser proporcionados. </w:t>
      </w:r>
    </w:p>
    <w:p w14:paraId="7051E4D5" w14:textId="77777777" w:rsidR="00616297" w:rsidRPr="00C317BE" w:rsidRDefault="00616297" w:rsidP="00616297">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10C4AC1A" w14:textId="77777777" w:rsidR="00616297" w:rsidRPr="00C317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rPr>
      </w:pPr>
      <w:r w:rsidRPr="00C317BE">
        <w:rPr>
          <w:rFonts w:ascii="Palatino Linotype" w:hAnsi="Palatino Linotype" w:cs="Arial"/>
          <w:color w:val="000000"/>
        </w:rPr>
        <w:t xml:space="preserve">No pasa desapercibido para este Órgano Garante que los </w:t>
      </w:r>
      <w:r w:rsidRPr="00C317BE">
        <w:rPr>
          <w:rFonts w:ascii="Palatino Linotype" w:hAnsi="Palatino Linotype" w:cs="Arial"/>
          <w:b/>
          <w:bCs/>
          <w:color w:val="000000"/>
        </w:rPr>
        <w:t xml:space="preserve">Sujetos Obligados </w:t>
      </w:r>
      <w:r w:rsidRPr="00C317B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4B0570" w:rsidRDefault="00616297" w:rsidP="00616297">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616297" w:rsidRPr="00C317BE"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317BE" w:rsidRDefault="00616297" w:rsidP="006556CB">
            <w:pPr>
              <w:tabs>
                <w:tab w:val="left" w:pos="284"/>
              </w:tabs>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584556AE" w14:textId="77777777" w:rsidR="00616297" w:rsidRPr="00C317B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317B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Al hacerlo tienen que precisar de qué información se trata, señalando el supuesto de clasificación (confidencialidad o reserva).</w:t>
            </w:r>
          </w:p>
          <w:p w14:paraId="6B3DA1A3" w14:textId="77777777" w:rsidR="00616297" w:rsidRPr="00C317B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Además, se debe señalar el procedimiento, de los tres que establecen los artículos 132 y 106 de la Ley Estatal y General, respectivamente.</w:t>
            </w:r>
          </w:p>
          <w:p w14:paraId="366EE89F" w14:textId="77777777" w:rsidR="00616297" w:rsidRPr="00C317BE"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C317BE">
              <w:rPr>
                <w:rFonts w:ascii="Palatino Linotype"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16297" w:rsidRPr="00C317BE"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317BE" w:rsidRDefault="00616297" w:rsidP="006556CB">
            <w:pPr>
              <w:tabs>
                <w:tab w:val="left" w:pos="284"/>
              </w:tabs>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14:paraId="66CB4CB6"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204ADC67"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C317BE"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 xml:space="preserve">El </w:t>
            </w:r>
            <w:r w:rsidRPr="00C317BE">
              <w:rPr>
                <w:rFonts w:ascii="Palatino Linotype" w:hAnsi="Palatino Linotype" w:cs="Arial"/>
                <w:b/>
                <w:color w:val="000000"/>
                <w:sz w:val="20"/>
                <w:szCs w:val="20"/>
              </w:rPr>
              <w:t>Sujeto Obligado</w:t>
            </w:r>
            <w:r w:rsidRPr="00C317B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C317BE"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317BE" w:rsidRDefault="00616297" w:rsidP="006556CB">
            <w:pPr>
              <w:tabs>
                <w:tab w:val="left" w:pos="284"/>
              </w:tabs>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14:paraId="36295B3C" w14:textId="77777777" w:rsidR="00616297" w:rsidRPr="00C317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B9DE117" w14:textId="77777777" w:rsidR="00616297" w:rsidRPr="00C317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lastRenderedPageBreak/>
              <w:t xml:space="preserve">Es necesario que </w:t>
            </w:r>
            <w:r w:rsidRPr="00C317BE">
              <w:rPr>
                <w:rFonts w:ascii="Palatino Linotype" w:hAnsi="Palatino Linotype" w:cs="Arial"/>
                <w:b/>
                <w:color w:val="000000"/>
                <w:sz w:val="20"/>
                <w:szCs w:val="20"/>
                <w:u w:val="single"/>
              </w:rPr>
              <w:t>el acto reúna con los requisitos elementales</w:t>
            </w:r>
            <w:r w:rsidRPr="00C317BE">
              <w:rPr>
                <w:rFonts w:ascii="Palatino Linotype" w:hAnsi="Palatino Linotype" w:cs="Arial"/>
                <w:color w:val="000000"/>
                <w:sz w:val="20"/>
                <w:szCs w:val="20"/>
              </w:rPr>
              <w:t>, entre ellos, que la autoridad que va a emitir el acto de autoridad sea la legalmente facultada para ello.</w:t>
            </w:r>
          </w:p>
          <w:p w14:paraId="22D11675" w14:textId="77777777" w:rsidR="00616297" w:rsidRPr="00C317BE"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C317BE"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317BE" w:rsidRDefault="00616297" w:rsidP="006556CB">
            <w:pPr>
              <w:tabs>
                <w:tab w:val="left" w:pos="284"/>
              </w:tabs>
              <w:spacing w:line="360" w:lineRule="auto"/>
              <w:rPr>
                <w:rFonts w:ascii="Palatino Linotype" w:hAnsi="Palatino Linotype"/>
                <w:b w:val="0"/>
                <w:sz w:val="20"/>
                <w:szCs w:val="20"/>
              </w:rPr>
            </w:pPr>
          </w:p>
          <w:p w14:paraId="076AED78" w14:textId="77777777" w:rsidR="00616297" w:rsidRPr="00C317BE" w:rsidRDefault="00616297" w:rsidP="006556CB">
            <w:pPr>
              <w:tabs>
                <w:tab w:val="left" w:pos="284"/>
              </w:tabs>
              <w:spacing w:line="360" w:lineRule="auto"/>
              <w:jc w:val="both"/>
              <w:rPr>
                <w:rFonts w:ascii="Palatino Linotype" w:hAnsi="Palatino Linotype"/>
                <w:bCs w:val="0"/>
                <w:sz w:val="20"/>
                <w:szCs w:val="20"/>
              </w:rPr>
            </w:pPr>
            <w:r w:rsidRPr="00C317BE">
              <w:rPr>
                <w:rFonts w:ascii="Palatino Linotype" w:hAnsi="Palatino Linotype" w:cs="Arial"/>
                <w:bCs w:val="0"/>
                <w:color w:val="000000"/>
                <w:sz w:val="20"/>
                <w:szCs w:val="20"/>
              </w:rPr>
              <w:t xml:space="preserve">d) Requisitos de fondo del acuerdo de clasificación. </w:t>
            </w:r>
          </w:p>
        </w:tc>
        <w:tc>
          <w:tcPr>
            <w:tcW w:w="6990" w:type="dxa"/>
            <w:hideMark/>
          </w:tcPr>
          <w:p w14:paraId="2C24D6D5"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hAnsi="Palatino Linotype" w:cs="Arial"/>
                <w:b/>
                <w:color w:val="000000"/>
                <w:sz w:val="20"/>
                <w:szCs w:val="20"/>
              </w:rPr>
              <w:t>Sujetos Obligados</w:t>
            </w:r>
            <w:r w:rsidRPr="00C317BE">
              <w:rPr>
                <w:rFonts w:ascii="Palatino Linotype" w:hAnsi="Palatino Linotype" w:cs="Arial"/>
                <w:color w:val="000000"/>
                <w:sz w:val="20"/>
                <w:szCs w:val="20"/>
              </w:rPr>
              <w:t xml:space="preserve">, por lo que deberán fundar y motivar debidamente la clasificación. </w:t>
            </w:r>
          </w:p>
          <w:p w14:paraId="1C5272BC"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De lo anterior, se desprende que para una correcta </w:t>
            </w:r>
            <w:r w:rsidRPr="00C317BE">
              <w:rPr>
                <w:rFonts w:ascii="Palatino Linotype" w:hAnsi="Palatino Linotype" w:cs="Arial"/>
                <w:b/>
                <w:color w:val="000000"/>
                <w:sz w:val="20"/>
                <w:szCs w:val="20"/>
              </w:rPr>
              <w:t>clasificación total o parcial</w:t>
            </w:r>
            <w:r w:rsidRPr="00C317B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C317BE">
              <w:rPr>
                <w:rFonts w:ascii="Palatino Linotype"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37C2EBE6"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BE09F16" w14:textId="77777777" w:rsidR="00616297" w:rsidRPr="00C317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Ahora bien, </w:t>
            </w:r>
            <w:r w:rsidRPr="00C317BE">
              <w:rPr>
                <w:rFonts w:ascii="Palatino Linotype" w:hAnsi="Palatino Linotype" w:cs="Arial"/>
                <w:b/>
                <w:color w:val="000000"/>
                <w:sz w:val="20"/>
                <w:szCs w:val="20"/>
                <w:u w:val="single"/>
              </w:rPr>
              <w:t>para cada caso además de fundar y motivar</w:t>
            </w:r>
            <w:r w:rsidRPr="00C317BE">
              <w:rPr>
                <w:rFonts w:ascii="Palatino Linotype"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C317BE"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317BE" w:rsidRDefault="00616297" w:rsidP="006556CB">
            <w:pPr>
              <w:tabs>
                <w:tab w:val="left" w:pos="284"/>
              </w:tabs>
              <w:spacing w:line="360" w:lineRule="auto"/>
              <w:ind w:right="49"/>
              <w:jc w:val="both"/>
              <w:rPr>
                <w:rFonts w:ascii="Palatino Linotype"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00C236BE" w14:textId="77777777" w:rsidR="00616297" w:rsidRPr="00C317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317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317BE"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616297"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391440">
        <w:rPr>
          <w:rFonts w:ascii="Palatino Linotype" w:hAnsi="Palatino Linotype" w:cs="Aria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855DD6" w:rsidRDefault="00855DD6" w:rsidP="00855DD6">
      <w:pPr>
        <w:pStyle w:val="Prrafodelista"/>
        <w:rPr>
          <w:rFonts w:ascii="Palatino Linotype" w:eastAsia="Calibri" w:hAnsi="Palatino Linotype" w:cs="Arial"/>
          <w:sz w:val="24"/>
        </w:rPr>
      </w:pPr>
    </w:p>
    <w:bookmarkEnd w:id="16"/>
    <w:p w14:paraId="18814E0F" w14:textId="77777777" w:rsidR="005000AA" w:rsidRPr="00624AA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63A345E7"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6941293"/>
      <w:r w:rsidRPr="00624AAD">
        <w:rPr>
          <w:rFonts w:ascii="Palatino Linotype" w:hAnsi="Palatino Linotype"/>
          <w:b/>
          <w:color w:val="auto"/>
          <w:sz w:val="24"/>
          <w:szCs w:val="24"/>
        </w:rPr>
        <w:t>R E S O L U T I V O S</w:t>
      </w:r>
      <w:bookmarkEnd w:id="43"/>
      <w:bookmarkEnd w:id="44"/>
      <w:bookmarkEnd w:id="45"/>
      <w:bookmarkEnd w:id="46"/>
      <w:bookmarkEnd w:id="47"/>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512C1122"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9D1B5C" w:rsidRPr="009D1B5C">
        <w:rPr>
          <w:rFonts w:ascii="Palatino Linotype" w:eastAsia="Calibri" w:hAnsi="Palatino Linotype" w:cs="Tahoma"/>
          <w:b/>
          <w:bCs/>
          <w:sz w:val="24"/>
          <w:szCs w:val="22"/>
          <w:lang w:eastAsia="en-US"/>
        </w:rPr>
        <w:t>05038/INFOEM/IP/RR/2021</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5942DC7"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9D1B5C" w:rsidRPr="009D1B5C">
        <w:rPr>
          <w:rFonts w:ascii="Palatino Linotype" w:eastAsia="Calibri" w:hAnsi="Palatino Linotype" w:cs="Tahoma"/>
          <w:b/>
          <w:sz w:val="24"/>
          <w:szCs w:val="22"/>
          <w:lang w:eastAsia="en-US"/>
        </w:rPr>
        <w:t xml:space="preserve">Ayuntamiento de </w:t>
      </w:r>
      <w:proofErr w:type="spellStart"/>
      <w:r w:rsidR="009D1B5C" w:rsidRPr="009D1B5C">
        <w:rPr>
          <w:rFonts w:ascii="Palatino Linotype" w:eastAsia="Calibri" w:hAnsi="Palatino Linotype" w:cs="Tahoma"/>
          <w:b/>
          <w:sz w:val="24"/>
          <w:szCs w:val="22"/>
          <w:lang w:eastAsia="en-US"/>
        </w:rPr>
        <w:t>Tezoyuca</w:t>
      </w:r>
      <w:proofErr w:type="spellEnd"/>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9D1B5C" w:rsidRPr="00624AAD">
        <w:rPr>
          <w:rFonts w:ascii="Palatino Linotype" w:eastAsia="Calibri" w:hAnsi="Palatino Linotype" w:cs="Arial"/>
          <w:b/>
          <w:sz w:val="24"/>
          <w:lang w:val="es-ES"/>
        </w:rPr>
        <w:t>00</w:t>
      </w:r>
      <w:r w:rsidR="009D1B5C">
        <w:rPr>
          <w:rFonts w:ascii="Palatino Linotype" w:eastAsia="Calibri" w:hAnsi="Palatino Linotype" w:cs="Arial"/>
          <w:b/>
          <w:sz w:val="24"/>
          <w:lang w:val="es-ES"/>
        </w:rPr>
        <w:t>087</w:t>
      </w:r>
      <w:r w:rsidR="009D1B5C" w:rsidRPr="00624AAD">
        <w:rPr>
          <w:rFonts w:ascii="Palatino Linotype" w:eastAsia="Calibri" w:hAnsi="Palatino Linotype" w:cs="Arial"/>
          <w:b/>
          <w:sz w:val="24"/>
          <w:lang w:val="es-ES"/>
        </w:rPr>
        <w:t>/</w:t>
      </w:r>
      <w:r w:rsidR="009D1B5C">
        <w:rPr>
          <w:rFonts w:ascii="Palatino Linotype" w:eastAsia="Calibri" w:hAnsi="Palatino Linotype" w:cs="Arial"/>
          <w:b/>
          <w:sz w:val="24"/>
          <w:lang w:val="es-ES"/>
        </w:rPr>
        <w:t>TEZOYUCA/</w:t>
      </w:r>
      <w:r w:rsidR="009D1B5C" w:rsidRPr="00624AAD">
        <w:rPr>
          <w:rFonts w:ascii="Palatino Linotype" w:eastAsia="Calibri" w:hAnsi="Palatino Linotype" w:cs="Arial"/>
          <w:b/>
          <w:sz w:val="24"/>
          <w:lang w:val="es-ES"/>
        </w:rPr>
        <w:t>IP/2021</w:t>
      </w:r>
      <w:r w:rsidRPr="005B5F5F">
        <w:rPr>
          <w:rFonts w:ascii="Palatino Linotype" w:eastAsia="Calibri" w:hAnsi="Palatino Linotype" w:cs="Arial"/>
          <w:b/>
          <w:sz w:val="24"/>
          <w:szCs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 xml:space="preserve">vigente, dé cumplimiento a lo ordenado dentro del </w:t>
      </w:r>
      <w:r w:rsidRPr="00255189">
        <w:rPr>
          <w:rFonts w:ascii="Palatino Linotype" w:eastAsiaTheme="minorEastAsia" w:hAnsi="Palatino Linotype"/>
          <w:color w:val="222222"/>
          <w:sz w:val="24"/>
          <w:szCs w:val="24"/>
          <w:shd w:val="clear" w:color="auto" w:fill="FFFFFF"/>
          <w:lang w:val="es-ES_tradnl"/>
        </w:rPr>
        <w:lastRenderedPageBreak/>
        <w:t>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3FB59359"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al </w:t>
      </w:r>
      <w:r w:rsidRPr="00C16125">
        <w:rPr>
          <w:rFonts w:ascii="Palatino Linotype" w:hAnsi="Palatino Linotype"/>
          <w:b/>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Pr="00C16125">
        <w:rPr>
          <w:rFonts w:ascii="Palatino Linotype" w:hAnsi="Palatino Linotype"/>
          <w:b/>
          <w:color w:val="222222"/>
          <w:sz w:val="24"/>
          <w:szCs w:val="24"/>
          <w:lang w:val="es-ES"/>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 xml:space="preserve">de que, en caso de incumplimiento total o parcial de la presente </w:t>
      </w:r>
      <w:r>
        <w:rPr>
          <w:rFonts w:ascii="Palatino Linotype" w:eastAsia="MS Mincho" w:hAnsi="Palatino Linotype"/>
          <w:sz w:val="24"/>
          <w:szCs w:val="24"/>
        </w:rPr>
        <w:lastRenderedPageBreak/>
        <w:t>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3B220F52"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b/>
          <w:sz w:val="24"/>
          <w:szCs w:val="24"/>
          <w:lang w:val="es-ES_tradnl"/>
        </w:rPr>
        <w:t>Considerando S</w:t>
      </w:r>
      <w:r w:rsidR="00584F84">
        <w:rPr>
          <w:rFonts w:ascii="Palatino Linotype" w:eastAsia="MS Mincho" w:hAnsi="Palatino Linotype"/>
          <w:b/>
          <w:sz w:val="24"/>
          <w:szCs w:val="24"/>
          <w:lang w:val="es-ES_tradnl"/>
        </w:rPr>
        <w:t>EXTO</w:t>
      </w:r>
      <w:r>
        <w:rPr>
          <w:rFonts w:ascii="Palatino Linotype" w:eastAsia="MS Mincho" w:hAnsi="Palatino Linotype"/>
          <w:b/>
          <w:sz w:val="24"/>
          <w:szCs w:val="24"/>
          <w:lang w:val="es-ES_tradnl"/>
        </w:rPr>
        <w:t>.</w:t>
      </w:r>
    </w:p>
    <w:p w14:paraId="335C0AA3" w14:textId="6AD812B8"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4F84">
        <w:rPr>
          <w:rFonts w:ascii="Palatino Linotype" w:hAnsi="Palatino Linotype"/>
          <w:sz w:val="24"/>
          <w:szCs w:val="24"/>
        </w:rPr>
        <w:t>CUADRAGÉSIMA</w:t>
      </w:r>
      <w:r w:rsidR="00DF54E4" w:rsidRPr="00380BDB">
        <w:rPr>
          <w:rFonts w:ascii="Palatino Linotype" w:hAnsi="Palatino Linotype"/>
          <w:sz w:val="24"/>
          <w:szCs w:val="24"/>
        </w:rPr>
        <w:t xml:space="preserve"> </w:t>
      </w:r>
      <w:r w:rsidRPr="00380BDB">
        <w:rPr>
          <w:rFonts w:ascii="Palatino Linotype" w:hAnsi="Palatino Linotype"/>
          <w:sz w:val="24"/>
          <w:szCs w:val="24"/>
        </w:rPr>
        <w:t xml:space="preserve">SESIÓN ORDINARIA CELEBRADA EL </w:t>
      </w:r>
      <w:r w:rsidR="00584F84">
        <w:rPr>
          <w:rFonts w:ascii="Palatino Linotype" w:hAnsi="Palatino Linotype"/>
          <w:sz w:val="24"/>
          <w:szCs w:val="24"/>
        </w:rPr>
        <w:t>DIEZ</w:t>
      </w:r>
      <w:r w:rsidRPr="00380BDB">
        <w:rPr>
          <w:rFonts w:ascii="Palatino Linotype" w:hAnsi="Palatino Linotype"/>
          <w:sz w:val="24"/>
          <w:szCs w:val="24"/>
        </w:rPr>
        <w:t xml:space="preserve"> DE </w:t>
      </w:r>
      <w:r w:rsidR="000F6966">
        <w:rPr>
          <w:rFonts w:ascii="Palatino Linotype" w:hAnsi="Palatino Linotype"/>
          <w:sz w:val="24"/>
          <w:szCs w:val="24"/>
        </w:rPr>
        <w:t>NOVIEMBRE</w:t>
      </w:r>
      <w:r w:rsidRPr="00380BDB">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A8362" w14:textId="77777777" w:rsidR="00885105" w:rsidRDefault="00885105">
      <w:r>
        <w:separator/>
      </w:r>
    </w:p>
  </w:endnote>
  <w:endnote w:type="continuationSeparator" w:id="0">
    <w:p w14:paraId="76EBBEFB" w14:textId="77777777" w:rsidR="00885105" w:rsidRDefault="008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32B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32B1">
              <w:rPr>
                <w:b/>
                <w:bCs/>
                <w:noProof/>
              </w:rPr>
              <w:t>43</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32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32B1">
              <w:rPr>
                <w:b/>
                <w:bCs/>
                <w:noProof/>
              </w:rPr>
              <w:t>43</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30A1" w14:textId="77777777" w:rsidR="00885105" w:rsidRDefault="00885105">
      <w:r>
        <w:separator/>
      </w:r>
    </w:p>
  </w:footnote>
  <w:footnote w:type="continuationSeparator" w:id="0">
    <w:p w14:paraId="07F92680" w14:textId="77777777" w:rsidR="00885105" w:rsidRDefault="00885105">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88510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16C8D57E" w:rsidR="005D09C1" w:rsidRDefault="009D1B5C"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05038/INFOEM/IP/RR/2021</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29C3EF6" w:rsidR="005D09C1" w:rsidRPr="00A8015B" w:rsidRDefault="009D1B5C"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Tezoyuca</w:t>
                </w:r>
                <w:proofErr w:type="spellEnd"/>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88510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70D16169" w:rsidR="005D09C1" w:rsidRDefault="005D09C1" w:rsidP="009D1B5C">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9D1B5C">
                  <w:rPr>
                    <w:rFonts w:ascii="Palatino Linotype" w:eastAsia="Calibri" w:hAnsi="Palatino Linotype" w:cs="Tahoma"/>
                    <w:bCs/>
                    <w:sz w:val="22"/>
                    <w:szCs w:val="22"/>
                    <w:lang w:eastAsia="en-US"/>
                  </w:rPr>
                  <w:t>5038</w:t>
                </w:r>
                <w:r>
                  <w:rPr>
                    <w:rFonts w:ascii="Palatino Linotype" w:eastAsia="Calibri" w:hAnsi="Palatino Linotype" w:cs="Tahoma"/>
                    <w:bCs/>
                    <w:sz w:val="22"/>
                    <w:szCs w:val="22"/>
                    <w:lang w:eastAsia="en-US"/>
                  </w:rPr>
                  <w:t>/INFOEM/IP/RR/2021</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0EEB1E2E" w:rsidR="005D09C1" w:rsidRPr="000A7E5D" w:rsidRDefault="007F32B1" w:rsidP="007F32B1">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 XXXXXXX XXXXXXXXX</w:t>
                </w:r>
                <w:r w:rsidR="009D1B5C">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A6DD965" w:rsidR="005D09C1" w:rsidRPr="00A36977" w:rsidRDefault="009D1B5C" w:rsidP="0019375E">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Tezoyuca</w:t>
                </w:r>
                <w:proofErr w:type="spellEnd"/>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88510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3"/>
  </w:num>
  <w:num w:numId="11">
    <w:abstractNumId w:val="41"/>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2"/>
  </w:num>
  <w:num w:numId="24">
    <w:abstractNumId w:val="23"/>
  </w:num>
  <w:num w:numId="25">
    <w:abstractNumId w:val="8"/>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0"/>
  </w:num>
  <w:num w:numId="33">
    <w:abstractNumId w:val="3"/>
  </w:num>
  <w:num w:numId="34">
    <w:abstractNumId w:val="15"/>
  </w:num>
  <w:num w:numId="35">
    <w:abstractNumId w:val="37"/>
  </w:num>
  <w:num w:numId="36">
    <w:abstractNumId w:val="16"/>
  </w:num>
  <w:num w:numId="37">
    <w:abstractNumId w:val="38"/>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C01"/>
    <w:rsid w:val="003C6934"/>
    <w:rsid w:val="003C798E"/>
    <w:rsid w:val="003C7D0C"/>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0776"/>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3772A"/>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2B1"/>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05"/>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C"/>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1AA"/>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B05BE-AB65-4E64-B886-C1381BA0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9230</Words>
  <Characters>50769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2021-11-19T20:58:00Z</dcterms:created>
  <dcterms:modified xsi:type="dcterms:W3CDTF">2021-11-19T20:58:00Z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