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1B5659B6" w:rsidR="00E15E85" w:rsidRPr="00BC72E1"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r w:rsidRPr="00BC72E1">
        <w:rPr>
          <w:rFonts w:ascii="Palatino Linotype" w:eastAsia="Times New Roman" w:hAnsi="Palatino Linotype" w:cs="Arial"/>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B6782C">
        <w:rPr>
          <w:rFonts w:ascii="Palatino Linotype" w:eastAsia="Times New Roman" w:hAnsi="Palatino Linotype" w:cs="Arial"/>
          <w:color w:val="000000"/>
          <w:sz w:val="24"/>
          <w:szCs w:val="24"/>
          <w:lang w:val="es-ES_tradnl" w:eastAsia="es-MX"/>
        </w:rPr>
        <w:t xml:space="preserve">siete de julio </w:t>
      </w:r>
      <w:r w:rsidR="001708B9" w:rsidRPr="00BC72E1">
        <w:rPr>
          <w:rFonts w:ascii="Palatino Linotype" w:eastAsia="Times New Roman" w:hAnsi="Palatino Linotype" w:cs="Arial"/>
          <w:color w:val="000000"/>
          <w:sz w:val="24"/>
          <w:szCs w:val="24"/>
          <w:lang w:val="es-ES_tradnl" w:eastAsia="es-MX"/>
        </w:rPr>
        <w:t>de dos mil veintiuno</w:t>
      </w:r>
      <w:r w:rsidRPr="00BC72E1">
        <w:rPr>
          <w:rFonts w:ascii="Palatino Linotype" w:eastAsia="Times New Roman" w:hAnsi="Palatino Linotype" w:cs="Arial"/>
          <w:color w:val="000000"/>
          <w:sz w:val="24"/>
          <w:szCs w:val="24"/>
          <w:lang w:val="es-ES_tradnl" w:eastAsia="es-MX"/>
        </w:rPr>
        <w:t>.</w:t>
      </w:r>
    </w:p>
    <w:p w14:paraId="5CC92DBC" w14:textId="77777777" w:rsidR="00E15E85" w:rsidRPr="00BC72E1"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p>
    <w:p w14:paraId="2CEC7A43" w14:textId="4A7DF23A" w:rsidR="00E87E34" w:rsidRPr="00BC72E1" w:rsidRDefault="00E15E85" w:rsidP="00E15E85">
      <w:pPr>
        <w:tabs>
          <w:tab w:val="left" w:pos="1701"/>
        </w:tabs>
        <w:spacing w:before="240" w:line="360" w:lineRule="auto"/>
        <w:jc w:val="both"/>
        <w:rPr>
          <w:rFonts w:ascii="Palatino Linotype" w:hAnsi="Palatino Linotype" w:cs="Arial"/>
          <w:b/>
          <w:bCs/>
          <w:sz w:val="24"/>
          <w:lang w:val="es-ES_tradnl" w:eastAsia="es-MX"/>
        </w:rPr>
      </w:pPr>
      <w:r w:rsidRPr="00BC72E1">
        <w:rPr>
          <w:rFonts w:ascii="Palatino Linotype" w:hAnsi="Palatino Linotype" w:cs="Arial"/>
          <w:b/>
          <w:sz w:val="24"/>
          <w:lang w:val="es-ES_tradnl"/>
        </w:rPr>
        <w:t>VISTO</w:t>
      </w:r>
      <w:r w:rsidRPr="00BC72E1">
        <w:rPr>
          <w:rFonts w:ascii="Palatino Linotype" w:hAnsi="Palatino Linotype" w:cs="Arial"/>
          <w:sz w:val="24"/>
          <w:lang w:val="es-ES_tradnl"/>
        </w:rPr>
        <w:t xml:space="preserve"> el expediente electrónico formado con motivo del recurso de revisión número </w:t>
      </w:r>
      <w:r w:rsidR="007B7A2B" w:rsidRPr="00BC72E1">
        <w:rPr>
          <w:rFonts w:ascii="Palatino Linotype" w:hAnsi="Palatino Linotype" w:cs="Arial"/>
          <w:b/>
          <w:bCs/>
          <w:sz w:val="24"/>
          <w:lang w:val="es-ES_tradnl" w:eastAsia="es-MX"/>
        </w:rPr>
        <w:t>0</w:t>
      </w:r>
      <w:r w:rsidR="00230B80" w:rsidRPr="00BC72E1">
        <w:rPr>
          <w:rFonts w:ascii="Palatino Linotype" w:hAnsi="Palatino Linotype" w:cs="Arial"/>
          <w:b/>
          <w:bCs/>
          <w:sz w:val="24"/>
          <w:lang w:val="es-ES_tradnl" w:eastAsia="es-MX"/>
        </w:rPr>
        <w:t>2460</w:t>
      </w:r>
      <w:r w:rsidR="007E2959" w:rsidRPr="00BC72E1">
        <w:rPr>
          <w:rFonts w:ascii="Palatino Linotype" w:hAnsi="Palatino Linotype" w:cs="Arial"/>
          <w:b/>
          <w:bCs/>
          <w:sz w:val="24"/>
          <w:lang w:val="es-ES_tradnl" w:eastAsia="es-MX"/>
        </w:rPr>
        <w:t>/INFOEM/IP/RR/20</w:t>
      </w:r>
      <w:r w:rsidR="00487F76" w:rsidRPr="00BC72E1">
        <w:rPr>
          <w:rFonts w:ascii="Palatino Linotype" w:hAnsi="Palatino Linotype" w:cs="Arial"/>
          <w:b/>
          <w:bCs/>
          <w:sz w:val="24"/>
          <w:lang w:val="es-ES_tradnl" w:eastAsia="es-MX"/>
        </w:rPr>
        <w:t>2</w:t>
      </w:r>
      <w:r w:rsidR="002A7397" w:rsidRPr="00BC72E1">
        <w:rPr>
          <w:rFonts w:ascii="Palatino Linotype" w:hAnsi="Palatino Linotype" w:cs="Arial"/>
          <w:b/>
          <w:bCs/>
          <w:sz w:val="24"/>
          <w:lang w:val="es-ES_tradnl" w:eastAsia="es-MX"/>
        </w:rPr>
        <w:t>1</w:t>
      </w:r>
      <w:r w:rsidRPr="00BC72E1">
        <w:rPr>
          <w:rFonts w:ascii="Palatino Linotype" w:hAnsi="Palatino Linotype" w:cs="Arial"/>
          <w:sz w:val="24"/>
          <w:lang w:val="es-ES_tradnl"/>
        </w:rPr>
        <w:t xml:space="preserve">, </w:t>
      </w:r>
      <w:r w:rsidR="009152B5" w:rsidRPr="00BC72E1">
        <w:rPr>
          <w:rFonts w:ascii="Palatino Linotype" w:hAnsi="Palatino Linotype" w:cs="Arial"/>
          <w:sz w:val="24"/>
          <w:lang w:val="es-ES_tradnl"/>
        </w:rPr>
        <w:t xml:space="preserve">interpuesto </w:t>
      </w:r>
      <w:r w:rsidR="00FE6A4F" w:rsidRPr="00BC72E1">
        <w:rPr>
          <w:rFonts w:ascii="Palatino Linotype" w:hAnsi="Palatino Linotype" w:cs="Arial"/>
          <w:sz w:val="24"/>
          <w:lang w:val="es-ES_tradnl"/>
        </w:rPr>
        <w:t>por la</w:t>
      </w:r>
      <w:r w:rsidR="002A7397" w:rsidRPr="00BC72E1">
        <w:rPr>
          <w:rFonts w:ascii="Palatino Linotype" w:hAnsi="Palatino Linotype" w:cs="Arial"/>
          <w:sz w:val="24"/>
          <w:lang w:val="es-ES_tradnl"/>
        </w:rPr>
        <w:t xml:space="preserve"> parte solicitante</w:t>
      </w:r>
      <w:r w:rsidR="00FE6A4F" w:rsidRPr="00BC72E1">
        <w:rPr>
          <w:rFonts w:ascii="Palatino Linotype" w:hAnsi="Palatino Linotype" w:cs="Arial"/>
          <w:sz w:val="24"/>
          <w:lang w:val="es-ES_tradnl"/>
        </w:rPr>
        <w:t xml:space="preserve"> </w:t>
      </w:r>
      <w:r w:rsidR="00FE6A4F" w:rsidRPr="00BC72E1">
        <w:rPr>
          <w:rFonts w:ascii="Palatino Linotype" w:hAnsi="Palatino Linotype" w:cs="Arial"/>
          <w:b/>
          <w:sz w:val="24"/>
          <w:lang w:val="es-ES_tradnl"/>
        </w:rPr>
        <w:t xml:space="preserve">C. </w:t>
      </w:r>
      <w:r w:rsidR="001C2862">
        <w:rPr>
          <w:rFonts w:ascii="Palatino Linotype" w:hAnsi="Palatino Linotype" w:cs="Arial"/>
          <w:b/>
          <w:sz w:val="24"/>
          <w:lang w:val="es-ES_tradnl"/>
        </w:rPr>
        <w:t>xxxxx</w:t>
      </w:r>
      <w:r w:rsidR="00230B80" w:rsidRPr="00BC72E1">
        <w:rPr>
          <w:rFonts w:ascii="Palatino Linotype" w:hAnsi="Palatino Linotype" w:cs="Arial"/>
          <w:b/>
          <w:sz w:val="24"/>
          <w:lang w:val="es-ES_tradnl"/>
        </w:rPr>
        <w:t xml:space="preserve"> </w:t>
      </w:r>
      <w:r w:rsidR="001C2862">
        <w:rPr>
          <w:rFonts w:ascii="Palatino Linotype" w:hAnsi="Palatino Linotype" w:cs="Arial"/>
          <w:b/>
          <w:sz w:val="24"/>
          <w:lang w:val="es-ES_tradnl"/>
        </w:rPr>
        <w:t>xxxxxxxxxxxxxxxxxxxxxxxxxx</w:t>
      </w:r>
      <w:bookmarkStart w:id="0" w:name="_GoBack"/>
      <w:bookmarkEnd w:id="0"/>
      <w:r w:rsidR="00555FF1" w:rsidRPr="00BC72E1">
        <w:rPr>
          <w:rFonts w:ascii="Palatino Linotype" w:hAnsi="Palatino Linotype" w:cs="Arial"/>
          <w:b/>
          <w:sz w:val="24"/>
          <w:lang w:val="es-ES_tradnl"/>
        </w:rPr>
        <w:t>,</w:t>
      </w:r>
      <w:r w:rsidR="002A7397" w:rsidRPr="00BC72E1">
        <w:rPr>
          <w:rFonts w:ascii="Palatino Linotype" w:hAnsi="Palatino Linotype" w:cs="Arial"/>
          <w:b/>
          <w:sz w:val="24"/>
          <w:lang w:val="es-ES_tradnl"/>
        </w:rPr>
        <w:t xml:space="preserve"> </w:t>
      </w:r>
      <w:r w:rsidR="00FE6A4F" w:rsidRPr="00BC72E1">
        <w:rPr>
          <w:rFonts w:ascii="Palatino Linotype" w:hAnsi="Palatino Linotype" w:cs="Arial"/>
          <w:sz w:val="24"/>
          <w:lang w:val="es-ES_tradnl"/>
        </w:rPr>
        <w:t>a quien en lo sucesivo</w:t>
      </w:r>
      <w:r w:rsidR="009152B5" w:rsidRPr="00BC72E1">
        <w:rPr>
          <w:rFonts w:ascii="Palatino Linotype" w:hAnsi="Palatino Linotype" w:cs="Arial"/>
          <w:sz w:val="24"/>
          <w:lang w:val="es-ES_tradnl"/>
        </w:rPr>
        <w:t xml:space="preserve"> se le denominara</w:t>
      </w:r>
      <w:r w:rsidR="00487F76" w:rsidRPr="00BC72E1">
        <w:rPr>
          <w:rFonts w:ascii="Palatino Linotype" w:hAnsi="Palatino Linotype" w:cs="Arial"/>
          <w:sz w:val="24"/>
          <w:lang w:val="es-ES_tradnl"/>
        </w:rPr>
        <w:t xml:space="preserve"> la parte</w:t>
      </w:r>
      <w:r w:rsidRPr="00BC72E1">
        <w:rPr>
          <w:rFonts w:ascii="Palatino Linotype" w:hAnsi="Palatino Linotype" w:cs="Arial"/>
          <w:b/>
          <w:sz w:val="24"/>
          <w:lang w:val="es-ES_tradnl"/>
        </w:rPr>
        <w:t xml:space="preserve"> </w:t>
      </w:r>
      <w:r w:rsidR="00487F76" w:rsidRPr="00BC72E1">
        <w:rPr>
          <w:rFonts w:ascii="Palatino Linotype" w:hAnsi="Palatino Linotype" w:cs="Arial"/>
          <w:b/>
          <w:sz w:val="24"/>
          <w:lang w:val="es-ES_tradnl"/>
        </w:rPr>
        <w:t>r</w:t>
      </w:r>
      <w:r w:rsidRPr="00BC72E1">
        <w:rPr>
          <w:rFonts w:ascii="Palatino Linotype" w:hAnsi="Palatino Linotype" w:cs="Arial"/>
          <w:b/>
          <w:sz w:val="24"/>
          <w:lang w:val="es-ES_tradnl"/>
        </w:rPr>
        <w:t>ecurrente</w:t>
      </w:r>
      <w:r w:rsidR="00E221C1" w:rsidRPr="00BC72E1">
        <w:rPr>
          <w:rFonts w:ascii="Palatino Linotype" w:hAnsi="Palatino Linotype" w:cs="Arial"/>
          <w:sz w:val="24"/>
          <w:lang w:val="es-ES_tradnl"/>
        </w:rPr>
        <w:t xml:space="preserve">, en contra </w:t>
      </w:r>
      <w:r w:rsidR="00E372DA" w:rsidRPr="00BC72E1">
        <w:rPr>
          <w:rFonts w:ascii="Palatino Linotype" w:hAnsi="Palatino Linotype" w:cs="Arial"/>
          <w:sz w:val="24"/>
          <w:lang w:val="es-ES_tradnl"/>
        </w:rPr>
        <w:t>de</w:t>
      </w:r>
      <w:r w:rsidR="00E221C1" w:rsidRPr="00BC72E1">
        <w:rPr>
          <w:rFonts w:ascii="Palatino Linotype" w:hAnsi="Palatino Linotype" w:cs="Arial"/>
          <w:sz w:val="24"/>
          <w:lang w:val="es-ES_tradnl"/>
        </w:rPr>
        <w:t xml:space="preserve"> </w:t>
      </w:r>
      <w:r w:rsidR="00654533" w:rsidRPr="00BC72E1">
        <w:rPr>
          <w:rFonts w:ascii="Palatino Linotype" w:hAnsi="Palatino Linotype" w:cs="Arial"/>
          <w:sz w:val="24"/>
          <w:lang w:val="es-ES_tradnl"/>
        </w:rPr>
        <w:t xml:space="preserve">la </w:t>
      </w:r>
      <w:r w:rsidRPr="00BC72E1">
        <w:rPr>
          <w:rFonts w:ascii="Palatino Linotype" w:hAnsi="Palatino Linotype" w:cs="Arial"/>
          <w:sz w:val="24"/>
          <w:lang w:val="es-ES_tradnl"/>
        </w:rPr>
        <w:t xml:space="preserve">respuesta </w:t>
      </w:r>
      <w:r w:rsidR="003470B1" w:rsidRPr="00BC72E1">
        <w:rPr>
          <w:rFonts w:ascii="Palatino Linotype" w:hAnsi="Palatino Linotype" w:cs="Arial"/>
          <w:sz w:val="24"/>
          <w:lang w:val="es-ES_tradnl"/>
        </w:rPr>
        <w:t>d</w:t>
      </w:r>
      <w:r w:rsidR="00E372DA" w:rsidRPr="00BC72E1">
        <w:rPr>
          <w:rFonts w:ascii="Palatino Linotype" w:hAnsi="Palatino Linotype" w:cs="Arial"/>
          <w:sz w:val="24"/>
          <w:szCs w:val="24"/>
          <w:lang w:val="es-ES_tradnl"/>
        </w:rPr>
        <w:t>el</w:t>
      </w:r>
      <w:r w:rsidRPr="00BC72E1">
        <w:rPr>
          <w:rFonts w:ascii="Palatino Linotype" w:hAnsi="Palatino Linotype" w:cs="Arial"/>
          <w:sz w:val="24"/>
          <w:szCs w:val="24"/>
          <w:lang w:val="es-ES_tradnl"/>
        </w:rPr>
        <w:t xml:space="preserve"> </w:t>
      </w:r>
      <w:r w:rsidR="00230B80" w:rsidRPr="00BC72E1">
        <w:rPr>
          <w:rFonts w:ascii="Palatino Linotype" w:hAnsi="Palatino Linotype" w:cs="Arial"/>
          <w:b/>
          <w:sz w:val="24"/>
          <w:szCs w:val="24"/>
          <w:lang w:val="es-ES_tradnl"/>
        </w:rPr>
        <w:t>Ayuntamiento de Zumpahuacán</w:t>
      </w:r>
      <w:r w:rsidRPr="00BC72E1">
        <w:rPr>
          <w:rFonts w:ascii="Palatino Linotype" w:hAnsi="Palatino Linotype" w:cs="Arial"/>
          <w:sz w:val="28"/>
          <w:szCs w:val="24"/>
          <w:lang w:val="es-ES_tradnl"/>
        </w:rPr>
        <w:t xml:space="preserve">, </w:t>
      </w:r>
      <w:r w:rsidRPr="00BC72E1">
        <w:rPr>
          <w:rFonts w:ascii="Palatino Linotype" w:hAnsi="Palatino Linotype" w:cs="Arial"/>
          <w:sz w:val="24"/>
          <w:szCs w:val="24"/>
          <w:lang w:val="es-ES_tradnl"/>
        </w:rPr>
        <w:t>en lo subsecuente</w:t>
      </w:r>
      <w:r w:rsidRPr="00BC72E1">
        <w:rPr>
          <w:rFonts w:ascii="Palatino Linotype" w:hAnsi="Palatino Linotype" w:cs="Arial"/>
          <w:b/>
          <w:sz w:val="24"/>
          <w:szCs w:val="24"/>
          <w:lang w:val="es-ES_tradnl"/>
        </w:rPr>
        <w:t xml:space="preserve"> </w:t>
      </w:r>
      <w:r w:rsidR="00487F76" w:rsidRPr="00BC72E1">
        <w:rPr>
          <w:rFonts w:ascii="Palatino Linotype" w:hAnsi="Palatino Linotype" w:cs="Arial"/>
          <w:b/>
          <w:sz w:val="24"/>
          <w:szCs w:val="24"/>
          <w:lang w:val="es-ES_tradnl"/>
        </w:rPr>
        <w:t>e</w:t>
      </w:r>
      <w:r w:rsidRPr="00BC72E1">
        <w:rPr>
          <w:rFonts w:ascii="Palatino Linotype" w:hAnsi="Palatino Linotype" w:cs="Arial"/>
          <w:b/>
          <w:sz w:val="24"/>
          <w:szCs w:val="24"/>
          <w:lang w:val="es-ES_tradnl"/>
        </w:rPr>
        <w:t xml:space="preserve">l </w:t>
      </w:r>
      <w:r w:rsidR="00487F76" w:rsidRPr="00BC72E1">
        <w:rPr>
          <w:rFonts w:ascii="Palatino Linotype" w:hAnsi="Palatino Linotype" w:cs="Arial"/>
          <w:b/>
          <w:sz w:val="24"/>
          <w:szCs w:val="24"/>
          <w:lang w:val="es-ES_tradnl"/>
        </w:rPr>
        <w:t>s</w:t>
      </w:r>
      <w:r w:rsidRPr="00BC72E1">
        <w:rPr>
          <w:rFonts w:ascii="Palatino Linotype" w:hAnsi="Palatino Linotype" w:cs="Arial"/>
          <w:b/>
          <w:sz w:val="24"/>
          <w:szCs w:val="24"/>
          <w:lang w:val="es-ES_tradnl"/>
        </w:rPr>
        <w:t xml:space="preserve">ujeto </w:t>
      </w:r>
      <w:r w:rsidR="00487F76" w:rsidRPr="00BC72E1">
        <w:rPr>
          <w:rFonts w:ascii="Palatino Linotype" w:hAnsi="Palatino Linotype" w:cs="Arial"/>
          <w:b/>
          <w:sz w:val="24"/>
          <w:szCs w:val="24"/>
          <w:lang w:val="es-ES_tradnl"/>
        </w:rPr>
        <w:t>o</w:t>
      </w:r>
      <w:r w:rsidRPr="00BC72E1">
        <w:rPr>
          <w:rFonts w:ascii="Palatino Linotype" w:hAnsi="Palatino Linotype" w:cs="Arial"/>
          <w:b/>
          <w:sz w:val="24"/>
          <w:szCs w:val="24"/>
          <w:lang w:val="es-ES_tradnl"/>
        </w:rPr>
        <w:t xml:space="preserve">bligado, </w:t>
      </w:r>
      <w:r w:rsidRPr="00BC72E1">
        <w:rPr>
          <w:rFonts w:ascii="Palatino Linotype" w:hAnsi="Palatino Linotype" w:cs="Arial"/>
          <w:sz w:val="24"/>
          <w:szCs w:val="24"/>
          <w:lang w:val="es-ES_tradnl"/>
        </w:rPr>
        <w:t>se procede a</w:t>
      </w:r>
      <w:r w:rsidRPr="00BC72E1">
        <w:rPr>
          <w:rFonts w:ascii="Palatino Linotype" w:hAnsi="Palatino Linotype" w:cs="Arial"/>
          <w:sz w:val="24"/>
          <w:lang w:val="es-ES_tradnl"/>
        </w:rPr>
        <w:t xml:space="preserve"> dictar la presente resolución.</w:t>
      </w:r>
    </w:p>
    <w:p w14:paraId="071B2493" w14:textId="77777777" w:rsidR="00E15E85" w:rsidRPr="00BC72E1" w:rsidRDefault="00E15E85" w:rsidP="00E15E85">
      <w:pPr>
        <w:tabs>
          <w:tab w:val="left" w:pos="1701"/>
        </w:tabs>
        <w:spacing w:before="240" w:line="360" w:lineRule="auto"/>
        <w:jc w:val="both"/>
        <w:rPr>
          <w:rFonts w:ascii="Palatino Linotype" w:hAnsi="Palatino Linotype" w:cs="Arial"/>
          <w:sz w:val="24"/>
          <w:lang w:val="es-ES_tradnl"/>
        </w:rPr>
      </w:pPr>
    </w:p>
    <w:p w14:paraId="3756D2C6" w14:textId="77777777" w:rsidR="006200A2" w:rsidRPr="00BC72E1" w:rsidRDefault="00E15E85" w:rsidP="006200A2">
      <w:pPr>
        <w:spacing w:before="240" w:after="240" w:line="360" w:lineRule="auto"/>
        <w:jc w:val="center"/>
        <w:rPr>
          <w:rFonts w:ascii="Palatino Linotype" w:hAnsi="Palatino Linotype"/>
          <w:b/>
          <w:sz w:val="28"/>
          <w:lang w:val="es-ES_tradnl"/>
        </w:rPr>
      </w:pPr>
      <w:r w:rsidRPr="00BC72E1">
        <w:rPr>
          <w:rFonts w:ascii="Palatino Linotype" w:hAnsi="Palatino Linotype"/>
          <w:b/>
          <w:sz w:val="28"/>
          <w:lang w:val="es-ES_tradnl"/>
        </w:rPr>
        <w:t>A N T E C E D E N T E S   D E L   A S U N T O</w:t>
      </w:r>
    </w:p>
    <w:p w14:paraId="58D597B2" w14:textId="77777777" w:rsidR="00497466" w:rsidRPr="00BC72E1" w:rsidRDefault="00497466" w:rsidP="00497466">
      <w:pPr>
        <w:spacing w:before="240" w:after="240" w:line="360" w:lineRule="auto"/>
        <w:jc w:val="both"/>
        <w:rPr>
          <w:rFonts w:ascii="Palatino Linotype" w:hAnsi="Palatino Linotype"/>
          <w:lang w:val="es-ES_tradnl"/>
        </w:rPr>
      </w:pPr>
      <w:r w:rsidRPr="00BC72E1">
        <w:rPr>
          <w:rFonts w:ascii="Palatino Linotype" w:hAnsi="Palatino Linotype" w:cs="Arial"/>
          <w:b/>
          <w:sz w:val="28"/>
          <w:lang w:val="es-ES_tradnl"/>
        </w:rPr>
        <w:t>PRIMERO.</w:t>
      </w:r>
      <w:r w:rsidRPr="00BC72E1">
        <w:rPr>
          <w:rFonts w:ascii="Palatino Linotype" w:hAnsi="Palatino Linotype" w:cs="Arial"/>
          <w:lang w:val="es-ES_tradnl"/>
        </w:rPr>
        <w:t xml:space="preserve"> </w:t>
      </w:r>
      <w:r w:rsidRPr="00BC72E1">
        <w:rPr>
          <w:rFonts w:ascii="Palatino Linotype" w:hAnsi="Palatino Linotype"/>
          <w:b/>
          <w:sz w:val="28"/>
          <w:szCs w:val="28"/>
          <w:lang w:val="es-ES_tradnl"/>
        </w:rPr>
        <w:t>De la Solicitud de Información.</w:t>
      </w:r>
    </w:p>
    <w:p w14:paraId="15297BBB" w14:textId="544DAC9B" w:rsidR="00497466" w:rsidRPr="00BC72E1" w:rsidRDefault="00497466" w:rsidP="00497466">
      <w:pPr>
        <w:spacing w:before="240" w:line="360" w:lineRule="auto"/>
        <w:jc w:val="both"/>
        <w:rPr>
          <w:rFonts w:ascii="Palatino Linotype" w:hAnsi="Palatino Linotype" w:cs="Arial"/>
          <w:sz w:val="24"/>
          <w:lang w:val="es-ES_tradnl"/>
        </w:rPr>
      </w:pPr>
      <w:r w:rsidRPr="00BC72E1">
        <w:rPr>
          <w:rFonts w:ascii="Palatino Linotype" w:hAnsi="Palatino Linotype" w:cs="Arial"/>
          <w:sz w:val="24"/>
          <w:lang w:val="es-ES_tradnl"/>
        </w:rPr>
        <w:t>Con fecha</w:t>
      </w:r>
      <w:r w:rsidR="00D81E54" w:rsidRPr="00BC72E1">
        <w:rPr>
          <w:rFonts w:ascii="Palatino Linotype" w:hAnsi="Palatino Linotype" w:cs="Arial"/>
          <w:sz w:val="24"/>
          <w:lang w:val="es-ES_tradnl"/>
        </w:rPr>
        <w:t xml:space="preserve"> </w:t>
      </w:r>
      <w:r w:rsidR="00230B80" w:rsidRPr="00BC72E1">
        <w:rPr>
          <w:rFonts w:ascii="Palatino Linotype" w:hAnsi="Palatino Linotype" w:cs="Arial"/>
          <w:sz w:val="24"/>
          <w:lang w:val="es-ES_tradnl"/>
        </w:rPr>
        <w:t>dieciséis de febrero</w:t>
      </w:r>
      <w:r w:rsidR="002A7397" w:rsidRPr="00BC72E1">
        <w:rPr>
          <w:rFonts w:ascii="Palatino Linotype" w:hAnsi="Palatino Linotype" w:cs="Arial"/>
          <w:sz w:val="24"/>
          <w:lang w:val="es-ES_tradnl"/>
        </w:rPr>
        <w:t xml:space="preserve"> de dos mil veintiuno</w:t>
      </w:r>
      <w:r w:rsidRPr="00BC72E1">
        <w:rPr>
          <w:rFonts w:ascii="Palatino Linotype" w:hAnsi="Palatino Linotype" w:cs="Arial"/>
          <w:sz w:val="24"/>
          <w:lang w:val="es-ES_tradnl"/>
        </w:rPr>
        <w:t xml:space="preserve">, </w:t>
      </w:r>
      <w:r w:rsidR="007135C5" w:rsidRPr="00BC72E1">
        <w:rPr>
          <w:rFonts w:ascii="Palatino Linotype" w:hAnsi="Palatino Linotype" w:cs="Arial"/>
          <w:b/>
          <w:sz w:val="24"/>
          <w:lang w:val="es-ES_tradnl"/>
        </w:rPr>
        <w:t>la parte solicitante</w:t>
      </w:r>
      <w:r w:rsidRPr="00BC72E1">
        <w:rPr>
          <w:rFonts w:ascii="Palatino Linotype" w:hAnsi="Palatino Linotype" w:cs="Arial"/>
          <w:sz w:val="24"/>
          <w:lang w:val="es-ES_tradnl"/>
        </w:rPr>
        <w:t>, presentó a través del Sistema de Acceso a la Información Mexiquense (</w:t>
      </w:r>
      <w:r w:rsidRPr="00BC72E1">
        <w:rPr>
          <w:rFonts w:ascii="Palatino Linotype" w:hAnsi="Palatino Linotype" w:cs="Arial"/>
          <w:b/>
          <w:sz w:val="24"/>
          <w:lang w:val="es-ES_tradnl"/>
        </w:rPr>
        <w:t>SAIMEX)</w:t>
      </w:r>
      <w:r w:rsidRPr="00BC72E1">
        <w:rPr>
          <w:rFonts w:ascii="Palatino Linotype" w:hAnsi="Palatino Linotype" w:cs="Arial"/>
          <w:sz w:val="24"/>
          <w:lang w:val="es-ES_tradnl"/>
        </w:rPr>
        <w:t xml:space="preserve"> ante </w:t>
      </w:r>
      <w:r w:rsidRPr="00BC72E1">
        <w:rPr>
          <w:rFonts w:ascii="Palatino Linotype" w:hAnsi="Palatino Linotype" w:cs="Arial"/>
          <w:b/>
          <w:sz w:val="24"/>
          <w:lang w:val="es-ES_tradnl"/>
        </w:rPr>
        <w:t>El Sujeto Obligado</w:t>
      </w:r>
      <w:r w:rsidRPr="00BC72E1">
        <w:rPr>
          <w:rFonts w:ascii="Palatino Linotype" w:hAnsi="Palatino Linotype" w:cs="Arial"/>
          <w:sz w:val="24"/>
          <w:lang w:val="es-ES_tradnl"/>
        </w:rPr>
        <w:t>, solicitud de acceso a la información pública, registrada bajo el número de expediente</w:t>
      </w:r>
      <w:r w:rsidRPr="00BC72E1">
        <w:rPr>
          <w:rFonts w:ascii="Palatino Linotype" w:hAnsi="Palatino Linotype" w:cs="Arial"/>
          <w:b/>
          <w:sz w:val="24"/>
          <w:lang w:val="es-ES_tradnl"/>
        </w:rPr>
        <w:t xml:space="preserve"> </w:t>
      </w:r>
      <w:r w:rsidR="00230B80" w:rsidRPr="00BC72E1">
        <w:rPr>
          <w:rFonts w:ascii="Palatino Linotype" w:hAnsi="Palatino Linotype" w:cs="Arial"/>
          <w:b/>
          <w:sz w:val="24"/>
          <w:lang w:val="es-ES_tradnl"/>
        </w:rPr>
        <w:t>00013/ZUMPAHUA/IP/2021</w:t>
      </w:r>
      <w:r w:rsidRPr="00BC72E1">
        <w:rPr>
          <w:rFonts w:ascii="Palatino Linotype" w:hAnsi="Palatino Linotype" w:cs="Arial"/>
          <w:b/>
          <w:sz w:val="24"/>
          <w:lang w:val="es-ES_tradnl" w:eastAsia="es-MX"/>
        </w:rPr>
        <w:t xml:space="preserve">, </w:t>
      </w:r>
      <w:r w:rsidRPr="00BC72E1">
        <w:rPr>
          <w:rFonts w:ascii="Palatino Linotype" w:hAnsi="Palatino Linotype" w:cs="Arial"/>
          <w:sz w:val="24"/>
          <w:lang w:val="es-ES_tradnl"/>
        </w:rPr>
        <w:t>mediante la cual solicitó información en el tenor siguiente:</w:t>
      </w:r>
    </w:p>
    <w:p w14:paraId="737C7645" w14:textId="4FE90752" w:rsidR="00497466" w:rsidRPr="00BC72E1" w:rsidRDefault="00497466" w:rsidP="00497466">
      <w:pPr>
        <w:ind w:left="851" w:right="850"/>
        <w:jc w:val="both"/>
        <w:rPr>
          <w:rFonts w:ascii="Palatino Linotype" w:eastAsia="Times New Roman" w:hAnsi="Palatino Linotype" w:cs="Times New Roman"/>
          <w:i/>
          <w:lang w:val="es-ES_tradnl" w:eastAsia="es-ES"/>
        </w:rPr>
      </w:pPr>
      <w:r w:rsidRPr="00BC72E1">
        <w:rPr>
          <w:rFonts w:ascii="Palatino Linotype" w:eastAsia="Times New Roman" w:hAnsi="Palatino Linotype" w:cs="Times New Roman"/>
          <w:i/>
          <w:lang w:val="es-ES_tradnl" w:eastAsia="es-ES"/>
        </w:rPr>
        <w:t>“</w:t>
      </w:r>
      <w:r w:rsidR="00230B80" w:rsidRPr="00BC72E1">
        <w:rPr>
          <w:rFonts w:ascii="Palatino Linotype" w:hAnsi="Palatino Linotype"/>
          <w:i/>
          <w:color w:val="000000"/>
          <w:lang w:val="es-ES_tradnl"/>
        </w:rPr>
        <w:t xml:space="preserve">Buenas tardes Solicito su amable apoyo para conocer lo siguiente: 1. ¿cuentan con un sistema de gestión de la calidad bajo la norma ISO 9001:2015? Contando con una certificación vigente. 2. ¿Cuántos y cuáles son los procesos certificados del sistema de gestión de la calidad bajo la norma ISO 9001:2015? 3. ¿Cuál es el nombre de las </w:t>
      </w:r>
      <w:r w:rsidR="00230B80" w:rsidRPr="00BC72E1">
        <w:rPr>
          <w:rFonts w:ascii="Palatino Linotype" w:hAnsi="Palatino Linotype"/>
          <w:i/>
          <w:color w:val="000000"/>
          <w:lang w:val="es-ES_tradnl"/>
        </w:rPr>
        <w:lastRenderedPageBreak/>
        <w:t>unidades, dependencias, organismos auxiliares o autónomos donde se encuentran estos procesos certificados? Listado con procesos certificados y unidades en donde se encuentran. 4. Solicitó copia de certificado vigente del Sistema de Gestión de la Calidad. 5. ¿Cuentan con la implementación de la norma ISO 18091:2019? ¿Cuáles son sus procesos en esta norma?</w:t>
      </w:r>
      <w:r w:rsidR="002A7397" w:rsidRPr="00BC72E1">
        <w:rPr>
          <w:rFonts w:ascii="Palatino Linotype" w:hAnsi="Palatino Linotype"/>
          <w:i/>
          <w:color w:val="000000"/>
          <w:lang w:val="es-ES_tradnl"/>
        </w:rPr>
        <w:t>.</w:t>
      </w:r>
      <w:r w:rsidRPr="00BC72E1">
        <w:rPr>
          <w:rFonts w:ascii="Palatino Linotype" w:eastAsia="Times New Roman" w:hAnsi="Palatino Linotype" w:cs="Times New Roman"/>
          <w:i/>
          <w:lang w:val="es-ES_tradnl" w:eastAsia="es-ES"/>
        </w:rPr>
        <w:t>” [Sic]</w:t>
      </w:r>
    </w:p>
    <w:p w14:paraId="2E9CB282" w14:textId="51502134" w:rsidR="00CB4F7F" w:rsidRPr="00BC72E1" w:rsidRDefault="00497466" w:rsidP="00497466">
      <w:pPr>
        <w:spacing w:before="240" w:line="240" w:lineRule="auto"/>
        <w:ind w:right="850"/>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t>Modalidad de entrega: a través del SAIMEX.</w:t>
      </w:r>
    </w:p>
    <w:p w14:paraId="7FD19229" w14:textId="77777777" w:rsidR="00497466" w:rsidRPr="00BC72E1" w:rsidRDefault="00497466" w:rsidP="00497466">
      <w:pPr>
        <w:spacing w:before="240" w:line="360" w:lineRule="auto"/>
        <w:jc w:val="both"/>
        <w:rPr>
          <w:rFonts w:ascii="Palatino Linotype" w:hAnsi="Palatino Linotype" w:cs="Arial"/>
          <w:b/>
          <w:sz w:val="28"/>
          <w:lang w:val="es-ES_tradnl"/>
        </w:rPr>
      </w:pPr>
      <w:r w:rsidRPr="00BC72E1">
        <w:rPr>
          <w:rFonts w:ascii="Palatino Linotype" w:hAnsi="Palatino Linotype" w:cs="Arial"/>
          <w:b/>
          <w:sz w:val="28"/>
          <w:lang w:val="es-ES_tradnl"/>
        </w:rPr>
        <w:t xml:space="preserve">SEGUNDO. </w:t>
      </w:r>
      <w:r w:rsidRPr="00BC72E1">
        <w:rPr>
          <w:rFonts w:ascii="Palatino Linotype" w:hAnsi="Palatino Linotype" w:cs="Arial"/>
          <w:b/>
          <w:sz w:val="28"/>
          <w:szCs w:val="20"/>
          <w:lang w:val="es-ES_tradnl"/>
        </w:rPr>
        <w:t>De la respuesta del Sujeto Obligado.</w:t>
      </w:r>
    </w:p>
    <w:p w14:paraId="25E12309" w14:textId="57DC64D2" w:rsidR="00497466" w:rsidRPr="00BC72E1" w:rsidRDefault="00497466" w:rsidP="00497466">
      <w:pPr>
        <w:spacing w:before="240" w:line="360" w:lineRule="auto"/>
        <w:jc w:val="both"/>
        <w:rPr>
          <w:rFonts w:ascii="Palatino Linotype" w:hAnsi="Palatino Linotype" w:cs="Arial"/>
          <w:sz w:val="24"/>
          <w:lang w:val="es-ES_tradnl"/>
        </w:rPr>
      </w:pPr>
      <w:r w:rsidRPr="00BC72E1">
        <w:rPr>
          <w:rFonts w:ascii="Palatino Linotype" w:hAnsi="Palatino Linotype" w:cs="Arial"/>
          <w:sz w:val="24"/>
          <w:lang w:val="es-ES_tradnl"/>
        </w:rPr>
        <w:t xml:space="preserve">En el expediente electrónico </w:t>
      </w:r>
      <w:r w:rsidRPr="00BC72E1">
        <w:rPr>
          <w:rFonts w:ascii="Palatino Linotype" w:hAnsi="Palatino Linotype" w:cs="Arial"/>
          <w:b/>
          <w:sz w:val="24"/>
          <w:lang w:val="es-ES_tradnl"/>
        </w:rPr>
        <w:t>SAIMEX</w:t>
      </w:r>
      <w:r w:rsidRPr="00BC72E1">
        <w:rPr>
          <w:rFonts w:ascii="Palatino Linotype" w:hAnsi="Palatino Linotype" w:cs="Arial"/>
          <w:sz w:val="24"/>
          <w:lang w:val="es-ES_tradnl"/>
        </w:rPr>
        <w:t xml:space="preserve">, se aprecia que </w:t>
      </w:r>
      <w:r w:rsidRPr="00BC72E1">
        <w:rPr>
          <w:rFonts w:ascii="Palatino Linotype" w:hAnsi="Palatino Linotype" w:cs="Arial"/>
          <w:b/>
          <w:sz w:val="24"/>
          <w:lang w:val="es-ES_tradnl"/>
        </w:rPr>
        <w:t>El Sujeto Obligado</w:t>
      </w:r>
      <w:r w:rsidRPr="00BC72E1">
        <w:rPr>
          <w:rFonts w:ascii="Palatino Linotype" w:hAnsi="Palatino Linotype" w:cs="Arial"/>
          <w:sz w:val="24"/>
          <w:lang w:val="es-ES_tradnl"/>
        </w:rPr>
        <w:t xml:space="preserve"> </w:t>
      </w:r>
      <w:r w:rsidR="00905E09" w:rsidRPr="00BC72E1">
        <w:rPr>
          <w:rFonts w:ascii="Palatino Linotype" w:hAnsi="Palatino Linotype" w:cs="Arial"/>
          <w:sz w:val="24"/>
          <w:lang w:val="es-ES_tradnl"/>
        </w:rPr>
        <w:t xml:space="preserve">dio respuesta a la solicitud de información en fecha </w:t>
      </w:r>
      <w:r w:rsidR="00230B80" w:rsidRPr="00BC72E1">
        <w:rPr>
          <w:rFonts w:ascii="Palatino Linotype" w:hAnsi="Palatino Linotype" w:cs="Arial"/>
          <w:sz w:val="24"/>
          <w:lang w:val="es-ES_tradnl"/>
        </w:rPr>
        <w:t>veintiséis</w:t>
      </w:r>
      <w:r w:rsidR="00247E9E" w:rsidRPr="00BC72E1">
        <w:rPr>
          <w:rFonts w:ascii="Palatino Linotype" w:hAnsi="Palatino Linotype" w:cs="Arial"/>
          <w:sz w:val="24"/>
          <w:lang w:val="es-ES_tradnl"/>
        </w:rPr>
        <w:t xml:space="preserve"> de abril</w:t>
      </w:r>
      <w:r w:rsidR="002A7397" w:rsidRPr="00BC72E1">
        <w:rPr>
          <w:rFonts w:ascii="Palatino Linotype" w:hAnsi="Palatino Linotype" w:cs="Arial"/>
          <w:sz w:val="24"/>
          <w:lang w:val="es-ES_tradnl"/>
        </w:rPr>
        <w:t xml:space="preserve"> de dos mil veintiuno</w:t>
      </w:r>
      <w:r w:rsidR="00905E09" w:rsidRPr="00BC72E1">
        <w:rPr>
          <w:rFonts w:ascii="Palatino Linotype" w:hAnsi="Palatino Linotype" w:cs="Arial"/>
          <w:sz w:val="24"/>
          <w:lang w:val="es-ES_tradnl"/>
        </w:rPr>
        <w:t xml:space="preserve">, anexando para tales efectos </w:t>
      </w:r>
      <w:r w:rsidR="00247E9E" w:rsidRPr="00BC72E1">
        <w:rPr>
          <w:rFonts w:ascii="Palatino Linotype" w:hAnsi="Palatino Linotype" w:cs="Arial"/>
          <w:sz w:val="24"/>
          <w:lang w:val="es-ES_tradnl"/>
        </w:rPr>
        <w:t>un</w:t>
      </w:r>
      <w:r w:rsidR="00D81E54" w:rsidRPr="00BC72E1">
        <w:rPr>
          <w:rFonts w:ascii="Palatino Linotype" w:hAnsi="Palatino Linotype" w:cs="Arial"/>
          <w:sz w:val="24"/>
          <w:lang w:val="es-ES_tradnl"/>
        </w:rPr>
        <w:t xml:space="preserve"> archivo electrónico </w:t>
      </w:r>
      <w:r w:rsidR="00247E9E" w:rsidRPr="00BC72E1">
        <w:rPr>
          <w:rFonts w:ascii="Palatino Linotype" w:hAnsi="Palatino Linotype" w:cs="Arial"/>
          <w:sz w:val="24"/>
          <w:lang w:val="es-ES_tradnl"/>
        </w:rPr>
        <w:t>e</w:t>
      </w:r>
      <w:r w:rsidR="00D81E54" w:rsidRPr="00BC72E1">
        <w:rPr>
          <w:rFonts w:ascii="Palatino Linotype" w:hAnsi="Palatino Linotype" w:cs="Arial"/>
          <w:sz w:val="24"/>
          <w:lang w:val="es-ES_tradnl"/>
        </w:rPr>
        <w:t>l cual se tiene</w:t>
      </w:r>
      <w:r w:rsidR="00905E09" w:rsidRPr="00BC72E1">
        <w:rPr>
          <w:rFonts w:ascii="Palatino Linotype" w:hAnsi="Palatino Linotype" w:cs="Arial"/>
          <w:sz w:val="24"/>
          <w:lang w:val="es-ES_tradnl"/>
        </w:rPr>
        <w:t xml:space="preserve"> por reproducido al ser del conocimiento de las partes y en obvio de reproducciones </w:t>
      </w:r>
      <w:r w:rsidR="00A070F4" w:rsidRPr="00BC72E1">
        <w:rPr>
          <w:rFonts w:ascii="Palatino Linotype" w:hAnsi="Palatino Linotype" w:cs="Arial"/>
          <w:sz w:val="24"/>
          <w:lang w:val="es-ES_tradnl"/>
        </w:rPr>
        <w:t>ociosas</w:t>
      </w:r>
      <w:r w:rsidR="00905E09" w:rsidRPr="00BC72E1">
        <w:rPr>
          <w:rFonts w:ascii="Palatino Linotype" w:hAnsi="Palatino Linotype" w:cs="Arial"/>
          <w:sz w:val="24"/>
          <w:lang w:val="es-ES_tradnl"/>
        </w:rPr>
        <w:t xml:space="preserve">. </w:t>
      </w:r>
    </w:p>
    <w:p w14:paraId="638E589F" w14:textId="77777777" w:rsidR="00230B80" w:rsidRPr="00BC72E1" w:rsidRDefault="00230B80" w:rsidP="00230B80">
      <w:pPr>
        <w:spacing w:before="240" w:line="360" w:lineRule="auto"/>
        <w:ind w:left="708"/>
        <w:jc w:val="both"/>
        <w:rPr>
          <w:rFonts w:ascii="Palatino Linotype" w:hAnsi="Palatino Linotype" w:cs="Arial"/>
          <w:i/>
          <w:sz w:val="24"/>
          <w:lang w:val="es-ES_tradnl"/>
        </w:rPr>
      </w:pPr>
      <w:r w:rsidRPr="00BC72E1">
        <w:rPr>
          <w:rFonts w:ascii="Palatino Linotype" w:hAnsi="Palatino Linotype" w:cs="Arial"/>
          <w:i/>
          <w:sz w:val="24"/>
          <w:lang w:val="es-ES_tradnl"/>
        </w:rPr>
        <w:t>En atención a su solicitud, me permito adjuntar la información requerida.</w:t>
      </w:r>
    </w:p>
    <w:p w14:paraId="66EAC512" w14:textId="77777777" w:rsidR="00230B80" w:rsidRPr="00BC72E1" w:rsidRDefault="00230B80" w:rsidP="00230B80">
      <w:pPr>
        <w:spacing w:before="240" w:line="360" w:lineRule="auto"/>
        <w:ind w:left="708"/>
        <w:jc w:val="both"/>
        <w:rPr>
          <w:rFonts w:ascii="Palatino Linotype" w:hAnsi="Palatino Linotype" w:cs="Arial"/>
          <w:i/>
          <w:sz w:val="24"/>
          <w:lang w:val="es-ES_tradnl"/>
        </w:rPr>
      </w:pPr>
      <w:r w:rsidRPr="00BC72E1">
        <w:rPr>
          <w:rFonts w:ascii="Palatino Linotype" w:hAnsi="Palatino Linotype" w:cs="Arial"/>
          <w:i/>
          <w:sz w:val="24"/>
          <w:lang w:val="es-ES_tradnl"/>
        </w:rPr>
        <w:t>ATENTAMENTE</w:t>
      </w:r>
    </w:p>
    <w:p w14:paraId="04A90D90" w14:textId="5797204D" w:rsidR="00D81E54" w:rsidRPr="00BC72E1" w:rsidRDefault="00230B80" w:rsidP="00230B80">
      <w:pPr>
        <w:spacing w:before="240" w:line="360" w:lineRule="auto"/>
        <w:ind w:left="708"/>
        <w:jc w:val="both"/>
        <w:rPr>
          <w:rFonts w:ascii="Palatino Linotype" w:hAnsi="Palatino Linotype" w:cs="Arial"/>
          <w:i/>
          <w:sz w:val="24"/>
          <w:lang w:val="es-ES_tradnl"/>
        </w:rPr>
      </w:pPr>
      <w:r w:rsidRPr="00BC72E1">
        <w:rPr>
          <w:rFonts w:ascii="Palatino Linotype" w:hAnsi="Palatino Linotype" w:cs="Arial"/>
          <w:i/>
          <w:sz w:val="24"/>
          <w:lang w:val="es-ES_tradnl"/>
        </w:rPr>
        <w:t>C. Gustavo Eder Aguilar Trujillo</w:t>
      </w:r>
    </w:p>
    <w:p w14:paraId="4909D8BA" w14:textId="62DD79DE" w:rsidR="00497466" w:rsidRPr="00BC72E1" w:rsidRDefault="00497466" w:rsidP="00784FE7">
      <w:pPr>
        <w:spacing w:before="240" w:line="360" w:lineRule="auto"/>
        <w:jc w:val="both"/>
        <w:rPr>
          <w:rFonts w:ascii="Palatino Linotype" w:hAnsi="Palatino Linotype" w:cs="Arial"/>
          <w:b/>
          <w:sz w:val="28"/>
          <w:lang w:val="es-ES_tradnl"/>
        </w:rPr>
      </w:pPr>
      <w:r w:rsidRPr="00BC72E1">
        <w:rPr>
          <w:rFonts w:ascii="Palatino Linotype" w:hAnsi="Palatino Linotype" w:cs="Arial"/>
          <w:b/>
          <w:sz w:val="28"/>
          <w:lang w:val="es-ES_tradnl"/>
        </w:rPr>
        <w:t xml:space="preserve">TERCERO. </w:t>
      </w:r>
      <w:r w:rsidRPr="00BC72E1">
        <w:rPr>
          <w:rFonts w:ascii="Palatino Linotype" w:hAnsi="Palatino Linotype"/>
          <w:b/>
          <w:sz w:val="28"/>
          <w:lang w:val="es-ES_tradnl"/>
        </w:rPr>
        <w:t>Del recurso de revisión.</w:t>
      </w:r>
    </w:p>
    <w:p w14:paraId="39642616" w14:textId="6BE5FB38" w:rsidR="00A231AA" w:rsidRPr="00BC72E1" w:rsidRDefault="00497466" w:rsidP="00A231AA">
      <w:pPr>
        <w:spacing w:before="240" w:line="360" w:lineRule="auto"/>
        <w:jc w:val="both"/>
        <w:rPr>
          <w:rFonts w:ascii="Palatino Linotype" w:hAnsi="Palatino Linotype" w:cs="Arial"/>
          <w:sz w:val="24"/>
          <w:lang w:val="es-ES_tradnl"/>
        </w:rPr>
      </w:pPr>
      <w:r w:rsidRPr="00BC72E1">
        <w:rPr>
          <w:rFonts w:ascii="Palatino Linotype" w:hAnsi="Palatino Linotype" w:cs="Arial"/>
          <w:sz w:val="24"/>
          <w:szCs w:val="24"/>
          <w:lang w:val="es-ES_tradnl"/>
        </w:rPr>
        <w:t xml:space="preserve">Inconforme con la respuesta del sujeto obligado, </w:t>
      </w:r>
      <w:r w:rsidR="00A070F4" w:rsidRPr="00BC72E1">
        <w:rPr>
          <w:rFonts w:ascii="Palatino Linotype" w:hAnsi="Palatino Linotype" w:cs="Arial"/>
          <w:sz w:val="24"/>
          <w:szCs w:val="24"/>
          <w:lang w:val="es-ES_tradnl"/>
        </w:rPr>
        <w:t xml:space="preserve">la parte </w:t>
      </w:r>
      <w:r w:rsidR="00A070F4" w:rsidRPr="00BC72E1">
        <w:rPr>
          <w:rFonts w:ascii="Palatino Linotype" w:hAnsi="Palatino Linotype" w:cs="Arial"/>
          <w:b/>
          <w:sz w:val="24"/>
          <w:szCs w:val="24"/>
          <w:lang w:val="es-ES_tradnl"/>
        </w:rPr>
        <w:t>r</w:t>
      </w:r>
      <w:r w:rsidRPr="00BC72E1">
        <w:rPr>
          <w:rFonts w:ascii="Palatino Linotype" w:hAnsi="Palatino Linotype" w:cs="Arial"/>
          <w:b/>
          <w:sz w:val="24"/>
          <w:szCs w:val="24"/>
          <w:lang w:val="es-ES_tradnl"/>
        </w:rPr>
        <w:t xml:space="preserve">ecurrente </w:t>
      </w:r>
      <w:r w:rsidRPr="00BC72E1">
        <w:rPr>
          <w:rFonts w:ascii="Palatino Linotype" w:hAnsi="Palatino Linotype" w:cs="Arial"/>
          <w:sz w:val="24"/>
          <w:szCs w:val="24"/>
          <w:lang w:val="es-ES_tradnl"/>
        </w:rPr>
        <w:t xml:space="preserve">interpuso el recurso de revisión, en fecha </w:t>
      </w:r>
      <w:r w:rsidR="00230B80" w:rsidRPr="00BC72E1">
        <w:rPr>
          <w:rFonts w:ascii="Palatino Linotype" w:hAnsi="Palatino Linotype" w:cs="Arial"/>
          <w:sz w:val="24"/>
          <w:szCs w:val="24"/>
          <w:lang w:val="es-ES_tradnl"/>
        </w:rPr>
        <w:t>veintiséis</w:t>
      </w:r>
      <w:r w:rsidR="00D81E54" w:rsidRPr="00BC72E1">
        <w:rPr>
          <w:rFonts w:ascii="Palatino Linotype" w:hAnsi="Palatino Linotype" w:cs="Arial"/>
          <w:sz w:val="24"/>
          <w:szCs w:val="24"/>
          <w:lang w:val="es-ES_tradnl"/>
        </w:rPr>
        <w:t xml:space="preserve"> de abril</w:t>
      </w:r>
      <w:r w:rsidR="00F05674" w:rsidRPr="00BC72E1">
        <w:rPr>
          <w:rFonts w:ascii="Palatino Linotype" w:hAnsi="Palatino Linotype" w:cs="Arial"/>
          <w:sz w:val="24"/>
          <w:szCs w:val="24"/>
          <w:lang w:val="es-ES_tradnl"/>
        </w:rPr>
        <w:t xml:space="preserve"> de dos mil veintiuno</w:t>
      </w:r>
      <w:r w:rsidRPr="00BC72E1">
        <w:rPr>
          <w:rFonts w:ascii="Palatino Linotype" w:hAnsi="Palatino Linotype" w:cs="Arial"/>
          <w:sz w:val="24"/>
          <w:szCs w:val="24"/>
          <w:lang w:val="es-ES_tradnl"/>
        </w:rPr>
        <w:t>, el cual fue registrado</w:t>
      </w:r>
      <w:r w:rsidRPr="00BC72E1">
        <w:rPr>
          <w:rFonts w:ascii="Palatino Linotype" w:hAnsi="Palatino Linotype" w:cs="Arial"/>
          <w:b/>
          <w:sz w:val="24"/>
          <w:szCs w:val="24"/>
          <w:lang w:val="es-ES_tradnl"/>
        </w:rPr>
        <w:t xml:space="preserve"> </w:t>
      </w:r>
      <w:r w:rsidRPr="00BC72E1">
        <w:rPr>
          <w:rFonts w:ascii="Palatino Linotype" w:hAnsi="Palatino Linotype" w:cs="Arial"/>
          <w:sz w:val="24"/>
          <w:szCs w:val="24"/>
          <w:lang w:val="es-ES_tradnl"/>
        </w:rPr>
        <w:t xml:space="preserve">en el sistema electrónico con el expediente número </w:t>
      </w:r>
      <w:r w:rsidRPr="00BC72E1">
        <w:rPr>
          <w:rFonts w:ascii="Palatino Linotype" w:hAnsi="Palatino Linotype" w:cs="Arial"/>
          <w:b/>
          <w:bCs/>
          <w:sz w:val="24"/>
          <w:szCs w:val="24"/>
          <w:lang w:val="es-ES_tradnl" w:eastAsia="es-MX"/>
        </w:rPr>
        <w:t>0</w:t>
      </w:r>
      <w:r w:rsidR="00230B80" w:rsidRPr="00BC72E1">
        <w:rPr>
          <w:rFonts w:ascii="Palatino Linotype" w:hAnsi="Palatino Linotype" w:cs="Arial"/>
          <w:b/>
          <w:bCs/>
          <w:sz w:val="24"/>
          <w:szCs w:val="24"/>
          <w:lang w:val="es-ES_tradnl" w:eastAsia="es-MX"/>
        </w:rPr>
        <w:t>2460</w:t>
      </w:r>
      <w:r w:rsidRPr="00BC72E1">
        <w:rPr>
          <w:rFonts w:ascii="Palatino Linotype" w:hAnsi="Palatino Linotype" w:cs="Arial"/>
          <w:b/>
          <w:bCs/>
          <w:sz w:val="24"/>
          <w:szCs w:val="24"/>
          <w:lang w:val="es-ES_tradnl" w:eastAsia="es-MX"/>
        </w:rPr>
        <w:t>/INFOEM/IP/RR/202</w:t>
      </w:r>
      <w:r w:rsidR="00F05674" w:rsidRPr="00BC72E1">
        <w:rPr>
          <w:rFonts w:ascii="Palatino Linotype" w:hAnsi="Palatino Linotype" w:cs="Arial"/>
          <w:b/>
          <w:bCs/>
          <w:sz w:val="24"/>
          <w:szCs w:val="24"/>
          <w:lang w:val="es-ES_tradnl" w:eastAsia="es-MX"/>
        </w:rPr>
        <w:t>1</w:t>
      </w:r>
      <w:r w:rsidRPr="00BC72E1">
        <w:rPr>
          <w:rFonts w:ascii="Palatino Linotype" w:hAnsi="Palatino Linotype" w:cs="Arial"/>
          <w:sz w:val="24"/>
          <w:szCs w:val="24"/>
          <w:lang w:val="es-ES_tradnl"/>
        </w:rPr>
        <w:t xml:space="preserve">, en el cual </w:t>
      </w:r>
      <w:r w:rsidRPr="00BC72E1">
        <w:rPr>
          <w:rFonts w:ascii="Palatino Linotype" w:hAnsi="Palatino Linotype" w:cs="Arial"/>
          <w:sz w:val="24"/>
          <w:lang w:val="es-ES_tradnl"/>
        </w:rPr>
        <w:t>arguye, las siguientes manifestaciones:</w:t>
      </w:r>
    </w:p>
    <w:p w14:paraId="47881239" w14:textId="15D577DD" w:rsidR="00497466" w:rsidRPr="00BC72E1" w:rsidRDefault="00497466" w:rsidP="00A231AA">
      <w:pPr>
        <w:spacing w:before="240" w:line="360" w:lineRule="auto"/>
        <w:jc w:val="both"/>
        <w:rPr>
          <w:rFonts w:ascii="Palatino Linotype" w:hAnsi="Palatino Linotype" w:cs="Arial"/>
          <w:b/>
          <w:sz w:val="24"/>
          <w:lang w:val="es-ES_tradnl"/>
        </w:rPr>
      </w:pPr>
      <w:r w:rsidRPr="00BC72E1">
        <w:rPr>
          <w:rFonts w:ascii="Palatino Linotype" w:hAnsi="Palatino Linotype" w:cs="Arial"/>
          <w:b/>
          <w:sz w:val="24"/>
          <w:lang w:val="es-ES_tradnl"/>
        </w:rPr>
        <w:t>Acto Impugnado:</w:t>
      </w:r>
    </w:p>
    <w:p w14:paraId="7A650DB8" w14:textId="09E82547" w:rsidR="00247E9E" w:rsidRPr="00BC72E1" w:rsidRDefault="00497466" w:rsidP="00230B80">
      <w:pPr>
        <w:tabs>
          <w:tab w:val="left" w:pos="7163"/>
        </w:tabs>
        <w:ind w:left="851" w:right="850"/>
        <w:jc w:val="both"/>
        <w:rPr>
          <w:rFonts w:ascii="Palatino Linotype" w:hAnsi="Palatino Linotype"/>
          <w:i/>
          <w:color w:val="000000"/>
          <w:lang w:val="es-ES_tradnl"/>
        </w:rPr>
      </w:pPr>
      <w:r w:rsidRPr="00BC72E1">
        <w:rPr>
          <w:rFonts w:ascii="Palatino Linotype" w:hAnsi="Palatino Linotype"/>
          <w:i/>
          <w:color w:val="000000"/>
          <w:lang w:val="es-ES_tradnl"/>
        </w:rPr>
        <w:t>“</w:t>
      </w:r>
      <w:r w:rsidR="00230B80" w:rsidRPr="00BC72E1">
        <w:rPr>
          <w:rFonts w:ascii="Palatino Linotype" w:hAnsi="Palatino Linotype"/>
          <w:i/>
          <w:color w:val="000000"/>
          <w:lang w:val="es-ES_tradnl"/>
        </w:rPr>
        <w:t xml:space="preserve">La respuesta presentada, no responde a las preguntas expuestas y solicitud realizada. Mis preguntas son 5: 1. ¿cuentan con un sistema de gestión de la calidad </w:t>
      </w:r>
      <w:r w:rsidR="00230B80" w:rsidRPr="00BC72E1">
        <w:rPr>
          <w:rFonts w:ascii="Palatino Linotype" w:hAnsi="Palatino Linotype"/>
          <w:i/>
          <w:color w:val="000000"/>
          <w:lang w:val="es-ES_tradnl"/>
        </w:rPr>
        <w:lastRenderedPageBreak/>
        <w:t>bajo la norma ISO 9001:2015? Contando con una certificación vigente. 2. ¿Cuántos y cuáles son los procesos certificados del sistema de gestión de la calidad bajo la norma ISO 9001:2015? 3. ¿Cuál es el nombre de las unidades, dependencias, organismos auxiliares o autónomos donde se encuentran estos procesos certificados? Listado con procesos certificados y unidades en donde se encuentran. 4. Solicitó copia de certificado vigente del Sistema de Gestión de la Calidad. 5. ¿Cuentan con la implementación de la norma ISO 18091:2019? ¿Cuáles son sus procesos en esta norma?. PERO ÚNICAMENTE ME RESPONDIERON: A la fecha se cuenta con dicha norma. LO QUE NO RESPONDE A LA SOLICITUD REALIZADA.</w:t>
      </w:r>
      <w:r w:rsidRPr="00BC72E1">
        <w:rPr>
          <w:rFonts w:ascii="Palatino Linotype" w:hAnsi="Palatino Linotype"/>
          <w:i/>
          <w:color w:val="000000"/>
          <w:lang w:val="es-ES_tradnl"/>
        </w:rPr>
        <w:t>"[Sic]</w:t>
      </w:r>
    </w:p>
    <w:p w14:paraId="2E5A85F4" w14:textId="77777777" w:rsidR="00497466" w:rsidRPr="00BC72E1" w:rsidRDefault="00497466" w:rsidP="00497466">
      <w:pPr>
        <w:spacing w:before="240"/>
        <w:jc w:val="both"/>
        <w:rPr>
          <w:rFonts w:ascii="Palatino Linotype" w:hAnsi="Palatino Linotype" w:cs="Arial"/>
          <w:sz w:val="24"/>
          <w:lang w:val="es-ES_tradnl"/>
        </w:rPr>
      </w:pPr>
      <w:r w:rsidRPr="00BC72E1">
        <w:rPr>
          <w:rFonts w:ascii="Palatino Linotype" w:hAnsi="Palatino Linotype" w:cs="Arial"/>
          <w:b/>
          <w:sz w:val="24"/>
          <w:lang w:val="es-ES_tradnl"/>
        </w:rPr>
        <w:t>Razones o Motivos de Inconformidad</w:t>
      </w:r>
      <w:r w:rsidRPr="00BC72E1">
        <w:rPr>
          <w:rFonts w:ascii="Palatino Linotype" w:hAnsi="Palatino Linotype" w:cs="Arial"/>
          <w:sz w:val="24"/>
          <w:lang w:val="es-ES_tradnl"/>
        </w:rPr>
        <w:t xml:space="preserve">: </w:t>
      </w:r>
    </w:p>
    <w:p w14:paraId="61D19EA1" w14:textId="61787359" w:rsidR="00497466" w:rsidRPr="00BC72E1" w:rsidRDefault="00497466" w:rsidP="00497466">
      <w:pPr>
        <w:ind w:left="851" w:right="850"/>
        <w:jc w:val="both"/>
        <w:rPr>
          <w:rFonts w:ascii="Palatino Linotype" w:hAnsi="Palatino Linotype" w:cs="Arial"/>
          <w:i/>
          <w:lang w:val="es-ES_tradnl"/>
        </w:rPr>
      </w:pPr>
      <w:r w:rsidRPr="00BC72E1">
        <w:rPr>
          <w:rFonts w:ascii="Palatino Linotype" w:hAnsi="Palatino Linotype" w:cs="Arial"/>
          <w:i/>
          <w:lang w:val="es-ES_tradnl"/>
        </w:rPr>
        <w:t>“</w:t>
      </w:r>
      <w:r w:rsidR="00230B80" w:rsidRPr="00BC72E1">
        <w:rPr>
          <w:rFonts w:ascii="Palatino Linotype" w:hAnsi="Palatino Linotype" w:cs="Arial"/>
          <w:i/>
          <w:lang w:val="es-ES_tradnl"/>
        </w:rPr>
        <w:t>La respuesta presentada, no responde a las preguntas expuestas y solicitud realizada. Mis preguntas son 5: 1. ¿cuentan con un sistema de gestión de la calidad bajo la norma ISO 9001:2015? Contando con una certificación vigente. 2. ¿Cuántos y cuáles son los procesos certificados del sistema de gestión de la calidad bajo la norma ISO 9001:2015? 3. ¿Cuál es el nombre de las unidades, dependencias, organismos auxiliares o autónomos donde se encuentran estos procesos certificados? Listado con procesos certificados y unidades en donde se encuentran. 4. Solicitó copia de certificado vigente del Sistema de Gestión de la Calidad. 5. ¿Cuentan con la implementación de la norma ISO 18091:2019? ¿Cuáles son sus procesos en esta norma?. PERO ÚNICAMENTE ME RESPONDIERON: A la fecha se cuenta con dicha norma. LO QUE NO RESPONDE A LA SOLICITUD REALIZADA</w:t>
      </w:r>
      <w:r w:rsidR="00A070F4" w:rsidRPr="00BC72E1">
        <w:rPr>
          <w:rFonts w:ascii="Palatino Linotype" w:hAnsi="Palatino Linotype" w:cs="Arial"/>
          <w:i/>
          <w:lang w:val="es-ES_tradnl"/>
        </w:rPr>
        <w:t>.</w:t>
      </w:r>
      <w:r w:rsidRPr="00BC72E1">
        <w:rPr>
          <w:rFonts w:ascii="Palatino Linotype" w:hAnsi="Palatino Linotype" w:cs="Arial"/>
          <w:i/>
          <w:lang w:val="es-ES_tradnl"/>
        </w:rPr>
        <w:t>” [Sic]</w:t>
      </w:r>
    </w:p>
    <w:p w14:paraId="41BF8125" w14:textId="77777777" w:rsidR="00497466" w:rsidRPr="00BC72E1" w:rsidRDefault="00497466" w:rsidP="00497466">
      <w:pPr>
        <w:spacing w:before="240" w:line="360" w:lineRule="auto"/>
        <w:jc w:val="both"/>
        <w:rPr>
          <w:rFonts w:ascii="Palatino Linotype" w:hAnsi="Palatino Linotype" w:cs="Arial"/>
          <w:b/>
          <w:sz w:val="24"/>
          <w:szCs w:val="24"/>
          <w:lang w:val="es-ES_tradnl"/>
        </w:rPr>
      </w:pPr>
      <w:r w:rsidRPr="00BC72E1">
        <w:rPr>
          <w:rFonts w:ascii="Palatino Linotype" w:hAnsi="Palatino Linotype" w:cs="Arial"/>
          <w:b/>
          <w:sz w:val="28"/>
          <w:lang w:val="es-ES_tradnl"/>
        </w:rPr>
        <w:t>CUARTO</w:t>
      </w:r>
      <w:r w:rsidRPr="00BC72E1">
        <w:rPr>
          <w:rFonts w:ascii="Palatino Linotype" w:hAnsi="Palatino Linotype" w:cs="Arial"/>
          <w:b/>
          <w:sz w:val="24"/>
          <w:szCs w:val="24"/>
          <w:lang w:val="es-ES_tradnl"/>
        </w:rPr>
        <w:t xml:space="preserve">. </w:t>
      </w:r>
      <w:r w:rsidRPr="00BC72E1">
        <w:rPr>
          <w:rFonts w:ascii="Palatino Linotype" w:hAnsi="Palatino Linotype" w:cs="Arial"/>
          <w:b/>
          <w:sz w:val="28"/>
          <w:szCs w:val="28"/>
          <w:lang w:val="es-ES_tradnl"/>
        </w:rPr>
        <w:t>Del turno del recurso de revisión.</w:t>
      </w:r>
    </w:p>
    <w:p w14:paraId="7A1139E8" w14:textId="49A3E26E" w:rsidR="00555FF1" w:rsidRPr="00BC72E1" w:rsidRDefault="00497466" w:rsidP="00497466">
      <w:pPr>
        <w:spacing w:before="240" w:line="360" w:lineRule="auto"/>
        <w:jc w:val="both"/>
        <w:rPr>
          <w:rFonts w:ascii="Palatino Linotype" w:hAnsi="Palatino Linotype" w:cs="Arial"/>
          <w:sz w:val="24"/>
          <w:szCs w:val="24"/>
          <w:lang w:val="es-ES_tradnl"/>
        </w:rPr>
      </w:pPr>
      <w:r w:rsidRPr="00BC72E1">
        <w:rPr>
          <w:rFonts w:ascii="Palatino Linotype" w:hAnsi="Palatino Linotype" w:cs="Arial"/>
          <w:sz w:val="24"/>
          <w:szCs w:val="24"/>
          <w:lang w:val="es-ES_tradnl"/>
        </w:rPr>
        <w:t xml:space="preserve">Medio de impugnación que le fue turnado a la Comisionada </w:t>
      </w:r>
      <w:r w:rsidRPr="00BC72E1">
        <w:rPr>
          <w:rFonts w:ascii="Palatino Linotype" w:hAnsi="Palatino Linotype" w:cs="Arial"/>
          <w:b/>
          <w:sz w:val="24"/>
          <w:szCs w:val="24"/>
          <w:lang w:val="es-ES_tradnl"/>
        </w:rPr>
        <w:t>Zulema Martínez Sánchez</w:t>
      </w:r>
      <w:r w:rsidRPr="00BC72E1">
        <w:rPr>
          <w:rFonts w:ascii="Palatino Linotype" w:hAnsi="Palatino Linotype" w:cs="Arial"/>
          <w:sz w:val="24"/>
          <w:szCs w:val="24"/>
          <w:lang w:val="es-ES_tradnl"/>
        </w:rPr>
        <w:t xml:space="preserve">, por medio del sistema electrónico en términos del arábigo 185 fracción I de la Ley de Transparencia y Acceso a la información Pública del Estado de México y Municipios, del cual recayó acuerdo de admisión en fecha </w:t>
      </w:r>
      <w:r w:rsidR="00230B80" w:rsidRPr="00BC72E1">
        <w:rPr>
          <w:rFonts w:ascii="Palatino Linotype" w:hAnsi="Palatino Linotype" w:cs="Arial"/>
          <w:sz w:val="24"/>
          <w:szCs w:val="24"/>
          <w:lang w:val="es-ES_tradnl"/>
        </w:rPr>
        <w:t>treinta</w:t>
      </w:r>
      <w:r w:rsidR="00555FF1" w:rsidRPr="00BC72E1">
        <w:rPr>
          <w:rFonts w:ascii="Palatino Linotype" w:hAnsi="Palatino Linotype" w:cs="Arial"/>
          <w:sz w:val="24"/>
          <w:szCs w:val="24"/>
          <w:lang w:val="es-ES_tradnl"/>
        </w:rPr>
        <w:t xml:space="preserve"> de abril</w:t>
      </w:r>
      <w:r w:rsidR="00F05674" w:rsidRPr="00BC72E1">
        <w:rPr>
          <w:rFonts w:ascii="Palatino Linotype" w:hAnsi="Palatino Linotype" w:cs="Arial"/>
          <w:sz w:val="24"/>
          <w:szCs w:val="24"/>
          <w:lang w:val="es-ES_tradnl"/>
        </w:rPr>
        <w:t xml:space="preserve"> de dos mil veintiuno</w:t>
      </w:r>
      <w:r w:rsidRPr="00BC72E1">
        <w:rPr>
          <w:rFonts w:ascii="Palatino Linotype" w:hAnsi="Palatino Linotype" w:cs="Arial"/>
          <w:sz w:val="24"/>
          <w:szCs w:val="24"/>
          <w:lang w:val="es-ES_tradnl"/>
        </w:rPr>
        <w:t>, determinándose en él, un plazo de siete días para que las partes manifestaran lo que a su derecho corresponda en términos del numeral ya citado.</w:t>
      </w:r>
    </w:p>
    <w:p w14:paraId="1C661429" w14:textId="77777777" w:rsidR="00230B80" w:rsidRPr="00BC72E1" w:rsidRDefault="00230B80" w:rsidP="00497466">
      <w:pPr>
        <w:spacing w:before="240" w:line="360" w:lineRule="auto"/>
        <w:jc w:val="both"/>
        <w:rPr>
          <w:rFonts w:ascii="Palatino Linotype" w:hAnsi="Palatino Linotype" w:cs="Arial"/>
          <w:sz w:val="24"/>
          <w:szCs w:val="24"/>
          <w:lang w:val="es-ES_tradnl"/>
        </w:rPr>
      </w:pPr>
    </w:p>
    <w:p w14:paraId="3B73FC2A" w14:textId="77777777" w:rsidR="008265FF" w:rsidRPr="00BC72E1" w:rsidRDefault="008265FF" w:rsidP="008265FF">
      <w:pPr>
        <w:spacing w:before="240" w:line="360" w:lineRule="auto"/>
        <w:jc w:val="both"/>
        <w:rPr>
          <w:rFonts w:ascii="Palatino Linotype" w:hAnsi="Palatino Linotype" w:cs="Arial"/>
          <w:b/>
          <w:sz w:val="24"/>
          <w:szCs w:val="24"/>
          <w:lang w:val="es-ES_tradnl"/>
        </w:rPr>
      </w:pPr>
      <w:r w:rsidRPr="00BC72E1">
        <w:rPr>
          <w:rFonts w:ascii="Palatino Linotype" w:hAnsi="Palatino Linotype" w:cs="Arial"/>
          <w:b/>
          <w:sz w:val="28"/>
          <w:lang w:val="es-ES_tradnl"/>
        </w:rPr>
        <w:lastRenderedPageBreak/>
        <w:t>QUINTO</w:t>
      </w:r>
      <w:r w:rsidRPr="00BC72E1">
        <w:rPr>
          <w:rFonts w:ascii="Palatino Linotype" w:hAnsi="Palatino Linotype" w:cs="Arial"/>
          <w:b/>
          <w:sz w:val="24"/>
          <w:szCs w:val="24"/>
          <w:lang w:val="es-ES_tradnl"/>
        </w:rPr>
        <w:t xml:space="preserve">. </w:t>
      </w:r>
      <w:r w:rsidRPr="00BC72E1">
        <w:rPr>
          <w:rFonts w:ascii="Palatino Linotype" w:hAnsi="Palatino Linotype" w:cs="Arial"/>
          <w:b/>
          <w:sz w:val="28"/>
          <w:szCs w:val="28"/>
          <w:lang w:val="es-ES_tradnl"/>
        </w:rPr>
        <w:t>De la etapa de instrucción.</w:t>
      </w:r>
    </w:p>
    <w:p w14:paraId="1BF528A9" w14:textId="6DF429B6" w:rsidR="002A7397" w:rsidRPr="00BC72E1" w:rsidRDefault="008265FF" w:rsidP="008265FF">
      <w:pPr>
        <w:spacing w:before="240" w:line="360" w:lineRule="auto"/>
        <w:jc w:val="both"/>
        <w:rPr>
          <w:rFonts w:ascii="Palatino Linotype" w:hAnsi="Palatino Linotype" w:cs="Arial"/>
          <w:sz w:val="24"/>
          <w:szCs w:val="24"/>
          <w:lang w:val="es-ES_tradnl"/>
        </w:rPr>
      </w:pPr>
      <w:r w:rsidRPr="00BC72E1">
        <w:rPr>
          <w:rFonts w:ascii="Palatino Linotype" w:hAnsi="Palatino Linotype" w:cs="Arial"/>
          <w:sz w:val="24"/>
          <w:szCs w:val="24"/>
          <w:lang w:val="es-ES_tradnl"/>
        </w:rPr>
        <w:t xml:space="preserve">Así, una vez abierta la etapa de instrucción, en el sumario se observa que el Sujeto Obligado </w:t>
      </w:r>
      <w:r w:rsidR="00230B80" w:rsidRPr="00BC72E1">
        <w:rPr>
          <w:rFonts w:ascii="Palatino Linotype" w:hAnsi="Palatino Linotype" w:cs="Arial"/>
          <w:sz w:val="24"/>
          <w:szCs w:val="24"/>
          <w:lang w:val="es-ES_tradnl"/>
        </w:rPr>
        <w:t>en fecha tres de mayo de dos mil veintiuno presentó</w:t>
      </w:r>
      <w:r w:rsidR="00D81E54" w:rsidRPr="00BC72E1">
        <w:rPr>
          <w:rFonts w:ascii="Palatino Linotype" w:hAnsi="Palatino Linotype" w:cs="Arial"/>
          <w:sz w:val="24"/>
          <w:szCs w:val="24"/>
          <w:lang w:val="es-ES_tradnl"/>
        </w:rPr>
        <w:t xml:space="preserve"> su informe justificado</w:t>
      </w:r>
      <w:r w:rsidRPr="00BC72E1">
        <w:rPr>
          <w:rFonts w:ascii="Palatino Linotype" w:hAnsi="Palatino Linotype" w:cs="Arial"/>
          <w:sz w:val="24"/>
          <w:szCs w:val="24"/>
          <w:lang w:val="es-ES_tradnl"/>
        </w:rPr>
        <w:t xml:space="preserve">, asimismo, </w:t>
      </w:r>
      <w:r w:rsidR="00D81E54" w:rsidRPr="00BC72E1">
        <w:rPr>
          <w:rFonts w:ascii="Palatino Linotype" w:hAnsi="Palatino Linotype" w:cs="Arial"/>
          <w:sz w:val="24"/>
          <w:szCs w:val="24"/>
          <w:lang w:val="es-ES_tradnl"/>
        </w:rPr>
        <w:t>la parte</w:t>
      </w:r>
      <w:r w:rsidRPr="00BC72E1">
        <w:rPr>
          <w:rFonts w:ascii="Palatino Linotype" w:hAnsi="Palatino Linotype" w:cs="Arial"/>
          <w:sz w:val="24"/>
          <w:szCs w:val="24"/>
          <w:lang w:val="es-ES_tradnl"/>
        </w:rPr>
        <w:t xml:space="preserve"> recurrente </w:t>
      </w:r>
      <w:r w:rsidR="00E001CC" w:rsidRPr="00BC72E1">
        <w:rPr>
          <w:rFonts w:ascii="Palatino Linotype" w:hAnsi="Palatino Linotype" w:cs="Arial"/>
          <w:sz w:val="24"/>
          <w:szCs w:val="24"/>
          <w:lang w:val="es-ES_tradnl"/>
        </w:rPr>
        <w:t>no realizo manifestación alguna</w:t>
      </w:r>
      <w:r w:rsidRPr="00BC72E1">
        <w:rPr>
          <w:rFonts w:ascii="Palatino Linotype" w:hAnsi="Palatino Linotype" w:cs="Arial"/>
          <w:sz w:val="24"/>
          <w:szCs w:val="24"/>
          <w:lang w:val="es-ES_tradnl"/>
        </w:rPr>
        <w:t xml:space="preserve">, por lo que habiendo transcurrido el plazo establecido en fecha </w:t>
      </w:r>
      <w:r w:rsidR="00230B80" w:rsidRPr="00BC72E1">
        <w:rPr>
          <w:rFonts w:ascii="Palatino Linotype" w:hAnsi="Palatino Linotype" w:cs="Arial"/>
          <w:sz w:val="24"/>
          <w:szCs w:val="24"/>
          <w:lang w:val="es-ES_tradnl"/>
        </w:rPr>
        <w:t>trece de mayo</w:t>
      </w:r>
      <w:r w:rsidR="00F05674" w:rsidRPr="00BC72E1">
        <w:rPr>
          <w:rFonts w:ascii="Palatino Linotype" w:hAnsi="Palatino Linotype" w:cs="Arial"/>
          <w:sz w:val="24"/>
          <w:szCs w:val="24"/>
          <w:lang w:val="es-ES_tradnl"/>
        </w:rPr>
        <w:t xml:space="preserve"> dos mil veintiuno</w:t>
      </w:r>
      <w:r w:rsidRPr="00BC72E1">
        <w:rPr>
          <w:rFonts w:ascii="Palatino Linotype" w:hAnsi="Palatino Linotype" w:cs="Arial"/>
          <w:sz w:val="24"/>
          <w:szCs w:val="24"/>
          <w:lang w:val="es-ES_tradnl"/>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3AFDAA3B" w14:textId="64FDA354" w:rsidR="00555FF1" w:rsidRPr="00BC72E1" w:rsidRDefault="00D81E54" w:rsidP="008265FF">
      <w:pPr>
        <w:spacing w:before="240" w:line="360" w:lineRule="auto"/>
        <w:jc w:val="both"/>
        <w:rPr>
          <w:rFonts w:ascii="Palatino Linotype" w:hAnsi="Palatino Linotype" w:cs="Arial"/>
          <w:sz w:val="24"/>
          <w:szCs w:val="24"/>
          <w:lang w:val="es-ES_tradnl"/>
        </w:rPr>
      </w:pPr>
      <w:r w:rsidRPr="00BC72E1">
        <w:rPr>
          <w:rFonts w:ascii="Palatino Linotype" w:hAnsi="Palatino Linotype" w:cs="Arial"/>
          <w:sz w:val="24"/>
          <w:szCs w:val="24"/>
          <w:lang w:val="es-ES_tradnl"/>
        </w:rPr>
        <w:t>Ampliación</w:t>
      </w:r>
    </w:p>
    <w:p w14:paraId="6163D8B4" w14:textId="77777777" w:rsidR="00E15E85" w:rsidRPr="00BC72E1" w:rsidRDefault="00E15E85" w:rsidP="00E15E85">
      <w:pPr>
        <w:spacing w:before="240" w:line="360" w:lineRule="auto"/>
        <w:jc w:val="center"/>
        <w:rPr>
          <w:rFonts w:ascii="Palatino Linotype" w:hAnsi="Palatino Linotype" w:cs="Arial"/>
          <w:b/>
          <w:sz w:val="24"/>
          <w:lang w:val="es-ES_tradnl"/>
        </w:rPr>
      </w:pPr>
      <w:r w:rsidRPr="00BC72E1">
        <w:rPr>
          <w:rFonts w:ascii="Palatino Linotype" w:hAnsi="Palatino Linotype" w:cs="Arial"/>
          <w:b/>
          <w:sz w:val="24"/>
          <w:lang w:val="es-ES_tradnl"/>
        </w:rPr>
        <w:t xml:space="preserve">C O N S I D E R A N D O </w:t>
      </w:r>
    </w:p>
    <w:p w14:paraId="4E7D557F" w14:textId="77777777" w:rsidR="00E15E85" w:rsidRPr="00BC72E1" w:rsidRDefault="00E15E85" w:rsidP="00E15E85">
      <w:pPr>
        <w:spacing w:before="240" w:line="360" w:lineRule="auto"/>
        <w:jc w:val="both"/>
        <w:rPr>
          <w:rFonts w:ascii="Palatino Linotype" w:hAnsi="Palatino Linotype" w:cs="Arial"/>
          <w:sz w:val="24"/>
          <w:lang w:val="es-ES_tradnl"/>
        </w:rPr>
      </w:pPr>
      <w:r w:rsidRPr="00BC72E1">
        <w:rPr>
          <w:rFonts w:ascii="Palatino Linotype" w:hAnsi="Palatino Linotype" w:cs="Arial"/>
          <w:b/>
          <w:sz w:val="28"/>
          <w:lang w:val="es-ES_tradnl"/>
        </w:rPr>
        <w:t>PRIMERO.</w:t>
      </w:r>
      <w:r w:rsidRPr="00BC72E1">
        <w:rPr>
          <w:rFonts w:ascii="Palatino Linotype" w:hAnsi="Palatino Linotype" w:cs="Arial"/>
          <w:b/>
          <w:lang w:val="es-ES_tradnl"/>
        </w:rPr>
        <w:t xml:space="preserve"> </w:t>
      </w:r>
      <w:r w:rsidRPr="00BC72E1">
        <w:rPr>
          <w:rFonts w:ascii="Palatino Linotype" w:hAnsi="Palatino Linotype" w:cs="Arial"/>
          <w:b/>
          <w:sz w:val="28"/>
          <w:szCs w:val="28"/>
          <w:lang w:val="es-ES_tradnl"/>
        </w:rPr>
        <w:t>De la competencia</w:t>
      </w:r>
      <w:r w:rsidRPr="00BC72E1">
        <w:rPr>
          <w:rFonts w:ascii="Palatino Linotype" w:hAnsi="Palatino Linotype" w:cs="Arial"/>
          <w:sz w:val="28"/>
          <w:szCs w:val="28"/>
          <w:lang w:val="es-ES_tradnl"/>
        </w:rPr>
        <w:t>.</w:t>
      </w:r>
    </w:p>
    <w:p w14:paraId="3945B663" w14:textId="10F0AB43" w:rsidR="00E15E85" w:rsidRPr="00BC72E1" w:rsidRDefault="00E15E85" w:rsidP="00E15E85">
      <w:pPr>
        <w:spacing w:before="240" w:line="360" w:lineRule="auto"/>
        <w:jc w:val="both"/>
        <w:rPr>
          <w:rFonts w:ascii="Palatino Linotype" w:hAnsi="Palatino Linotype" w:cs="Arial"/>
          <w:sz w:val="24"/>
          <w:lang w:val="es-ES_tradnl"/>
        </w:rPr>
      </w:pPr>
      <w:r w:rsidRPr="00BC72E1">
        <w:rPr>
          <w:rFonts w:ascii="Palatino Linotype" w:hAnsi="Palatino Linotype" w:cs="Arial"/>
          <w:sz w:val="24"/>
          <w:lang w:val="es-ES_tradnl"/>
        </w:rPr>
        <w:t xml:space="preserve">Este Instituto de Transparencia, Acceso a la Información Pública y Protección de Datos Personales del Estado de México, es competente para conocer y resolver el presente recurso de revisión interpuesto por </w:t>
      </w:r>
      <w:r w:rsidR="00D41F41" w:rsidRPr="00BC72E1">
        <w:rPr>
          <w:rFonts w:ascii="Palatino Linotype" w:hAnsi="Palatino Linotype" w:cs="Arial"/>
          <w:b/>
          <w:sz w:val="24"/>
          <w:lang w:val="es-ES_tradnl"/>
        </w:rPr>
        <w:t>la</w:t>
      </w:r>
      <w:r w:rsidRPr="00BC72E1">
        <w:rPr>
          <w:rFonts w:ascii="Palatino Linotype" w:hAnsi="Palatino Linotype" w:cs="Arial"/>
          <w:b/>
          <w:sz w:val="24"/>
          <w:lang w:val="es-ES_tradnl"/>
        </w:rPr>
        <w:t xml:space="preserve"> </w:t>
      </w:r>
      <w:r w:rsidR="00EE7CBC" w:rsidRPr="00BC72E1">
        <w:rPr>
          <w:rFonts w:ascii="Palatino Linotype" w:hAnsi="Palatino Linotype" w:cs="Arial"/>
          <w:b/>
          <w:sz w:val="24"/>
          <w:lang w:val="es-ES_tradnl"/>
        </w:rPr>
        <w:t>parte r</w:t>
      </w:r>
      <w:r w:rsidRPr="00BC72E1">
        <w:rPr>
          <w:rFonts w:ascii="Palatino Linotype" w:hAnsi="Palatino Linotype" w:cs="Arial"/>
          <w:b/>
          <w:sz w:val="24"/>
          <w:lang w:val="es-ES_tradnl"/>
        </w:rPr>
        <w:t>ecurrente</w:t>
      </w:r>
      <w:r w:rsidRPr="00BC72E1">
        <w:rPr>
          <w:rFonts w:ascii="Palatino Linotype" w:hAnsi="Palatino Linotype" w:cs="Arial"/>
          <w:b/>
          <w:sz w:val="24"/>
          <w:szCs w:val="24"/>
          <w:lang w:val="es-ES_tradnl"/>
        </w:rPr>
        <w:t xml:space="preserve"> </w:t>
      </w:r>
      <w:r w:rsidRPr="00BC72E1">
        <w:rPr>
          <w:rFonts w:ascii="Palatino Linotype" w:hAnsi="Palatino Linotype" w:cs="Arial"/>
          <w:sz w:val="24"/>
          <w:lang w:val="es-ES_tradnl"/>
        </w:rPr>
        <w:t xml:space="preserve">conforme a lo dispuesto en los artículos </w:t>
      </w:r>
      <w:r w:rsidR="00AA2CB1" w:rsidRPr="00BC72E1">
        <w:rPr>
          <w:rFonts w:ascii="Palatino Linotype" w:hAnsi="Palatino Linotype" w:cs="Arial"/>
          <w:sz w:val="24"/>
          <w:lang w:val="es-ES_tradnl"/>
        </w:rPr>
        <w:t xml:space="preserve">1, párrafos segundo y tercero, </w:t>
      </w:r>
      <w:r w:rsidRPr="00BC72E1">
        <w:rPr>
          <w:rFonts w:ascii="Palatino Linotype" w:hAnsi="Palatino Linotype" w:cs="Arial"/>
          <w:sz w:val="24"/>
          <w:lang w:val="es-ES_tradnl"/>
        </w:rPr>
        <w:t xml:space="preserve">6, apartado A, </w:t>
      </w:r>
      <w:r w:rsidR="00AA2CB1" w:rsidRPr="00BC72E1">
        <w:rPr>
          <w:rFonts w:ascii="Palatino Linotype" w:hAnsi="Palatino Linotype" w:cs="Arial"/>
          <w:sz w:val="24"/>
          <w:lang w:val="es-ES_tradnl"/>
        </w:rPr>
        <w:t>fracciones I, III y</w:t>
      </w:r>
      <w:r w:rsidRPr="00BC72E1">
        <w:rPr>
          <w:rFonts w:ascii="Palatino Linotype" w:hAnsi="Palatino Linotype" w:cs="Arial"/>
          <w:sz w:val="24"/>
          <w:lang w:val="es-ES_tradnl"/>
        </w:rPr>
        <w:t xml:space="preserve"> IV de la Constitución Política de los Estados Unidos Mexicanos, 5, párrafos </w:t>
      </w:r>
      <w:r w:rsidR="00080E38" w:rsidRPr="00BC72E1">
        <w:rPr>
          <w:rFonts w:ascii="Palatino Linotype" w:hAnsi="Palatino Linotype" w:cs="Arial"/>
          <w:sz w:val="24"/>
          <w:lang w:val="es-ES_tradnl"/>
        </w:rPr>
        <w:t>vigésimo segundo, vigésimo tercero y vigésimo cuarto fracción</w:t>
      </w:r>
      <w:r w:rsidRPr="00BC72E1">
        <w:rPr>
          <w:rFonts w:ascii="Palatino Linotype" w:hAnsi="Palatino Linotype" w:cs="Arial"/>
          <w:sz w:val="24"/>
          <w:lang w:val="es-ES_tradnl"/>
        </w:rPr>
        <w:t xml:space="preserve"> IV de la Constitución Política del Estado Libre y Soberano de México, </w:t>
      </w:r>
      <w:r w:rsidRPr="00BC72E1">
        <w:rPr>
          <w:rFonts w:ascii="Palatino Linotype" w:hAnsi="Palatino Linotype" w:cs="Arial"/>
          <w:sz w:val="24"/>
          <w:szCs w:val="24"/>
          <w:lang w:val="es-ES_tradnl"/>
        </w:rPr>
        <w:t xml:space="preserve">1, 2 fracción II, 13, 29, 36 fracciones II y III, 176, 178, 179, 181 párrafo tercero, 182, 185, 188 y 194 </w:t>
      </w:r>
      <w:r w:rsidRPr="00BC72E1">
        <w:rPr>
          <w:rFonts w:ascii="Palatino Linotype" w:hAnsi="Palatino Linotype" w:cs="Arial"/>
          <w:sz w:val="24"/>
          <w:lang w:val="es-ES_tradnl"/>
        </w:rPr>
        <w:t xml:space="preserve">de la Ley de Transparencia y Acceso a la Información Pública del Estado de México y Municipios, 9 fracciones I, XXIV, 11 y 14 </w:t>
      </w:r>
      <w:r w:rsidRPr="00BC72E1">
        <w:rPr>
          <w:rFonts w:ascii="Palatino Linotype" w:hAnsi="Palatino Linotype" w:cs="Arial"/>
          <w:sz w:val="24"/>
          <w:lang w:val="es-ES_tradnl"/>
        </w:rPr>
        <w:lastRenderedPageBreak/>
        <w:t>fracción I del Reglamento Interior del Instituto de Transparencia, Acceso a la Información Pública y Protección de Datos Personales del Estado de México.</w:t>
      </w:r>
    </w:p>
    <w:p w14:paraId="5AE4D8D6" w14:textId="79828538" w:rsidR="00A231AA" w:rsidRPr="0023279F" w:rsidRDefault="002A7397" w:rsidP="0023279F">
      <w:pPr>
        <w:spacing w:after="0" w:line="360" w:lineRule="auto"/>
        <w:jc w:val="both"/>
        <w:rPr>
          <w:rFonts w:ascii="Palatino Linotype" w:hAnsi="Palatino Linotype" w:cs="Arial"/>
          <w:sz w:val="24"/>
          <w:lang w:val="es-ES_tradnl"/>
        </w:rPr>
      </w:pPr>
      <w:r w:rsidRPr="00BC72E1">
        <w:rPr>
          <w:rFonts w:ascii="Palatino Linotype" w:hAnsi="Palatino Linotype" w:cs="Arial"/>
          <w:sz w:val="24"/>
          <w:lang w:val="es-ES_tradn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272D838" w14:textId="1431F085" w:rsidR="00E15E85" w:rsidRPr="00BC72E1"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lang w:val="es-ES_tradnl"/>
        </w:rPr>
      </w:pPr>
      <w:r w:rsidRPr="00BC72E1">
        <w:rPr>
          <w:rFonts w:ascii="Palatino Linotype" w:hAnsi="Palatino Linotype" w:cs="Arial"/>
          <w:b/>
          <w:sz w:val="28"/>
          <w:lang w:val="es-ES_tradnl"/>
        </w:rPr>
        <w:t>SEGUNDO</w:t>
      </w:r>
      <w:r w:rsidRPr="00BC72E1">
        <w:rPr>
          <w:rFonts w:ascii="Palatino Linotype" w:hAnsi="Palatino Linotype" w:cs="Arial"/>
          <w:b/>
          <w:lang w:val="es-ES_tradnl"/>
        </w:rPr>
        <w:t xml:space="preserve">. </w:t>
      </w:r>
      <w:r w:rsidRPr="00BC72E1">
        <w:rPr>
          <w:rFonts w:ascii="Palatino Linotype" w:hAnsi="Palatino Linotype" w:cs="Arial"/>
          <w:b/>
          <w:sz w:val="28"/>
          <w:szCs w:val="28"/>
          <w:lang w:val="es-ES_tradnl"/>
        </w:rPr>
        <w:t>Sobre los alcances del recurso de revisión.</w:t>
      </w:r>
      <w:r w:rsidRPr="00BC72E1">
        <w:rPr>
          <w:rFonts w:ascii="Palatino Linotype" w:hAnsi="Palatino Linotype" w:cs="Arial"/>
          <w:b/>
          <w:lang w:val="es-ES_tradnl"/>
        </w:rPr>
        <w:t xml:space="preserve"> </w:t>
      </w:r>
    </w:p>
    <w:p w14:paraId="4ADDB788" w14:textId="77777777" w:rsidR="00E15E85" w:rsidRPr="00BC72E1" w:rsidRDefault="00E15E85" w:rsidP="00E15E85">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BC72E1">
        <w:rPr>
          <w:rFonts w:ascii="Palatino Linotype" w:hAnsi="Palatino Linotype" w:cs="Arial"/>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77777777" w:rsidR="00473BDE" w:rsidRPr="00BC72E1" w:rsidRDefault="00473BDE" w:rsidP="00473BDE">
      <w:pPr>
        <w:pStyle w:val="Sinespaciado"/>
        <w:spacing w:line="360" w:lineRule="auto"/>
        <w:jc w:val="both"/>
        <w:rPr>
          <w:rFonts w:ascii="Palatino Linotype" w:hAnsi="Palatino Linotype"/>
          <w:b/>
          <w:sz w:val="28"/>
          <w:szCs w:val="28"/>
          <w:lang w:val="es-ES_tradnl"/>
        </w:rPr>
      </w:pPr>
      <w:r w:rsidRPr="00BC72E1">
        <w:rPr>
          <w:rFonts w:ascii="Palatino Linotype" w:hAnsi="Palatino Linotype"/>
          <w:b/>
          <w:sz w:val="28"/>
          <w:szCs w:val="28"/>
          <w:lang w:val="es-ES_tradnl"/>
        </w:rPr>
        <w:t>TERCERO. De las causas de improcedencia.</w:t>
      </w:r>
    </w:p>
    <w:p w14:paraId="147B3CB3" w14:textId="77777777" w:rsidR="00473BDE" w:rsidRPr="00BC72E1" w:rsidRDefault="00473BDE" w:rsidP="00473BDE">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 xml:space="preserve">En el procedimiento de acceso a la información y de los medios de impugnación de la materia, se advierten diversos supuestos de procedibilidad que deben estudiarse con </w:t>
      </w:r>
      <w:r w:rsidRPr="00BC72E1">
        <w:rPr>
          <w:rFonts w:ascii="Palatino Linotype" w:hAnsi="Palatino Linotype"/>
          <w:lang w:val="es-ES_tradnl"/>
        </w:rPr>
        <w:lastRenderedPageBreak/>
        <w:t>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BC72E1" w:rsidRDefault="00473BDE" w:rsidP="00473BDE">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BC72E1">
        <w:rPr>
          <w:rStyle w:val="Refdenotaalpie"/>
          <w:rFonts w:ascii="Palatino Linotype" w:hAnsi="Palatino Linotype" w:cs="Arial"/>
          <w:lang w:val="es-ES_tradnl"/>
        </w:rPr>
        <w:footnoteReference w:id="1"/>
      </w:r>
      <w:r w:rsidRPr="00BC72E1">
        <w:rPr>
          <w:rFonts w:ascii="Palatino Linotype" w:hAnsi="Palatino Linotype"/>
          <w:lang w:val="es-ES_tradnl"/>
        </w:rPr>
        <w:t xml:space="preserve">, la cual permite dilucidar alguna causal que impida el estudio y resolución, cuando una vez admitido </w:t>
      </w:r>
      <w:r w:rsidRPr="00BC72E1">
        <w:rPr>
          <w:rFonts w:ascii="Palatino Linotype" w:hAnsi="Palatino Linotype"/>
          <w:lang w:val="es-ES_tradnl"/>
        </w:rPr>
        <w:lastRenderedPageBreak/>
        <w:t>el recurso de revisión se advierta una causa de improcedencia que permita sobreseerlo, sin estudiar el fondo del asunto.</w:t>
      </w:r>
    </w:p>
    <w:p w14:paraId="2BA74271" w14:textId="77777777" w:rsidR="00473BDE" w:rsidRPr="00BC72E1" w:rsidRDefault="00473BDE" w:rsidP="00473BDE">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77777777" w:rsidR="00473BDE" w:rsidRPr="00BC72E1"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lang w:val="es-ES_tradnl"/>
        </w:rPr>
      </w:pPr>
      <w:r w:rsidRPr="00BC72E1">
        <w:rPr>
          <w:rFonts w:ascii="Palatino Linotype" w:hAnsi="Palatino Linotype" w:cs="Arial"/>
          <w:b/>
          <w:sz w:val="28"/>
          <w:lang w:val="es-ES_tradnl"/>
        </w:rPr>
        <w:t>CUART</w:t>
      </w:r>
      <w:r w:rsidRPr="00BC72E1">
        <w:rPr>
          <w:rFonts w:ascii="Palatino Linotype" w:hAnsi="Palatino Linotype" w:cs="Arial"/>
          <w:b/>
          <w:sz w:val="28"/>
          <w:szCs w:val="28"/>
          <w:lang w:val="es-ES_tradnl"/>
        </w:rPr>
        <w:t>O.</w:t>
      </w:r>
      <w:r w:rsidRPr="00BC72E1">
        <w:rPr>
          <w:rFonts w:ascii="Palatino Linotype" w:hAnsi="Palatino Linotype" w:cs="Arial"/>
          <w:sz w:val="28"/>
          <w:szCs w:val="28"/>
          <w:lang w:val="es-ES_tradnl"/>
        </w:rPr>
        <w:t xml:space="preserve"> </w:t>
      </w:r>
      <w:r w:rsidRPr="00BC72E1">
        <w:rPr>
          <w:rFonts w:ascii="Palatino Linotype" w:hAnsi="Palatino Linotype" w:cs="Arial"/>
          <w:b/>
          <w:sz w:val="28"/>
          <w:szCs w:val="28"/>
          <w:lang w:val="es-ES_tradnl"/>
        </w:rPr>
        <w:t>Estudio y resolución del asunto.</w:t>
      </w:r>
    </w:p>
    <w:p w14:paraId="5C98C638" w14:textId="77777777" w:rsidR="00473BDE" w:rsidRPr="00BC72E1" w:rsidRDefault="00473BDE" w:rsidP="00473BDE">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BC72E1">
        <w:rPr>
          <w:rFonts w:ascii="Palatino Linotype" w:hAnsi="Palatino Linotype" w:cs="Arial"/>
          <w:lang w:val="es-ES_tradn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62D7ABF" w14:textId="1AFAA0E6" w:rsidR="00B75682" w:rsidRPr="00BC72E1" w:rsidRDefault="00B75682" w:rsidP="00B75682">
      <w:pPr>
        <w:tabs>
          <w:tab w:val="left" w:pos="709"/>
        </w:tabs>
        <w:spacing w:before="240" w:line="360" w:lineRule="auto"/>
        <w:ind w:right="51"/>
        <w:jc w:val="both"/>
        <w:rPr>
          <w:rFonts w:ascii="Palatino Linotype" w:hAnsi="Palatino Linotype" w:cs="Arial"/>
          <w:iCs/>
          <w:sz w:val="24"/>
          <w:szCs w:val="24"/>
          <w:lang w:val="es-ES_tradnl"/>
        </w:rPr>
      </w:pPr>
      <w:r w:rsidRPr="00BC72E1">
        <w:rPr>
          <w:rFonts w:ascii="Palatino Linotype" w:hAnsi="Palatino Linotype" w:cs="Arial"/>
          <w:iCs/>
          <w:sz w:val="24"/>
          <w:szCs w:val="24"/>
          <w:lang w:val="es-ES_tradnl"/>
        </w:rPr>
        <w:t>Luego entonces, es menester recordar que el particular tuvo a bien solicitar lo siguiente:</w:t>
      </w:r>
    </w:p>
    <w:p w14:paraId="00E65050" w14:textId="71CCDE3B" w:rsidR="00873D78" w:rsidRPr="00BC72E1" w:rsidRDefault="005F4391" w:rsidP="00555FF1">
      <w:pPr>
        <w:pStyle w:val="Prrafodelista"/>
        <w:numPr>
          <w:ilvl w:val="0"/>
          <w:numId w:val="37"/>
        </w:numPr>
        <w:spacing w:before="240" w:after="240" w:line="360" w:lineRule="auto"/>
        <w:jc w:val="both"/>
        <w:rPr>
          <w:rFonts w:ascii="Palatino Linotype" w:hAnsi="Palatino Linotype" w:cs="Arial"/>
          <w:i/>
          <w:lang w:val="es-ES_tradnl"/>
        </w:rPr>
      </w:pPr>
      <w:r w:rsidRPr="00BC72E1">
        <w:rPr>
          <w:rFonts w:ascii="Palatino Linotype" w:hAnsi="Palatino Linotype" w:cs="Arial"/>
          <w:i/>
          <w:lang w:val="es-ES_tradnl"/>
        </w:rPr>
        <w:t xml:space="preserve">Buenas tardes Solicito su amable apoyo para conocer lo siguiente: 1. ¿cuentan con un sistema de gestión de la calidad bajo la norma ISO 9001:2015? Contando con una certificación vigente. 2. ¿Cuántos y cuáles son los procesos certificados del sistema de gestión de la calidad bajo la norma ISO 9001:2015? 3. ¿Cuál es el nombre </w:t>
      </w:r>
      <w:r w:rsidRPr="00BC72E1">
        <w:rPr>
          <w:rFonts w:ascii="Palatino Linotype" w:hAnsi="Palatino Linotype" w:cs="Arial"/>
          <w:i/>
          <w:lang w:val="es-ES_tradnl"/>
        </w:rPr>
        <w:lastRenderedPageBreak/>
        <w:t>de las unidades, dependencias, organismos auxiliares o autónomos donde se encuentran estos procesos certificados? Listado con procesos certificados y unidades en donde se encuentran. 4. Solicitó copia de certificado vigente del Sistema de Gestión de la Calidad. 5. ¿Cuentan con la implementación de la norma ISO 18091:2019? ¿Cuáles son sus procesos en esta norma?</w:t>
      </w:r>
      <w:r w:rsidR="00473BDE" w:rsidRPr="00BC72E1">
        <w:rPr>
          <w:rFonts w:ascii="Palatino Linotype" w:hAnsi="Palatino Linotype" w:cs="Arial"/>
          <w:i/>
          <w:lang w:val="es-ES_tradnl"/>
        </w:rPr>
        <w:t>.</w:t>
      </w:r>
    </w:p>
    <w:p w14:paraId="3E8D611E" w14:textId="6BEC7E17" w:rsidR="006164B9" w:rsidRPr="00BC72E1" w:rsidRDefault="00555FF1" w:rsidP="00555FF1">
      <w:pPr>
        <w:spacing w:before="240" w:after="240" w:line="360" w:lineRule="auto"/>
        <w:jc w:val="both"/>
        <w:rPr>
          <w:rFonts w:ascii="Palatino Linotype" w:hAnsi="Palatino Linotype" w:cs="Arial"/>
          <w:iCs/>
          <w:sz w:val="24"/>
          <w:szCs w:val="24"/>
          <w:lang w:val="es-ES_tradnl"/>
        </w:rPr>
      </w:pPr>
      <w:r w:rsidRPr="00BC72E1">
        <w:rPr>
          <w:rFonts w:ascii="Palatino Linotype" w:hAnsi="Palatino Linotype" w:cs="Arial"/>
          <w:iCs/>
          <w:sz w:val="24"/>
          <w:szCs w:val="24"/>
          <w:lang w:val="es-ES_tradnl"/>
        </w:rPr>
        <w:t xml:space="preserve">Así pues, el sujeto obligado </w:t>
      </w:r>
      <w:r w:rsidR="006164B9" w:rsidRPr="00BC72E1">
        <w:rPr>
          <w:rFonts w:ascii="Palatino Linotype" w:hAnsi="Palatino Linotype" w:cs="Arial"/>
          <w:iCs/>
          <w:sz w:val="24"/>
          <w:szCs w:val="24"/>
          <w:lang w:val="es-ES_tradnl"/>
        </w:rPr>
        <w:t xml:space="preserve">únicamente </w:t>
      </w:r>
      <w:r w:rsidR="00873D78" w:rsidRPr="00BC72E1">
        <w:rPr>
          <w:rFonts w:ascii="Palatino Linotype" w:hAnsi="Palatino Linotype" w:cs="Arial"/>
          <w:iCs/>
          <w:sz w:val="24"/>
          <w:szCs w:val="24"/>
          <w:lang w:val="es-ES_tradnl"/>
        </w:rPr>
        <w:t>remitió</w:t>
      </w:r>
      <w:r w:rsidRPr="00BC72E1">
        <w:rPr>
          <w:rFonts w:ascii="Palatino Linotype" w:hAnsi="Palatino Linotype" w:cs="Arial"/>
          <w:iCs/>
          <w:sz w:val="24"/>
          <w:szCs w:val="24"/>
          <w:lang w:val="es-ES_tradnl"/>
        </w:rPr>
        <w:t xml:space="preserve"> </w:t>
      </w:r>
      <w:r w:rsidR="006164B9" w:rsidRPr="00BC72E1">
        <w:rPr>
          <w:rFonts w:ascii="Palatino Linotype" w:hAnsi="Palatino Linotype" w:cs="Arial"/>
          <w:iCs/>
          <w:sz w:val="24"/>
          <w:szCs w:val="24"/>
          <w:lang w:val="es-ES_tradnl"/>
        </w:rPr>
        <w:t xml:space="preserve">un </w:t>
      </w:r>
      <w:r w:rsidR="005F4391" w:rsidRPr="00BC72E1">
        <w:rPr>
          <w:rFonts w:ascii="Palatino Linotype" w:hAnsi="Palatino Linotype" w:cs="Arial"/>
          <w:iCs/>
          <w:sz w:val="24"/>
          <w:szCs w:val="24"/>
          <w:lang w:val="es-ES_tradnl"/>
        </w:rPr>
        <w:t xml:space="preserve">documento </w:t>
      </w:r>
      <w:r w:rsidR="005F4391" w:rsidRPr="00BC72E1">
        <w:rPr>
          <w:rFonts w:ascii="Palatino Linotype" w:hAnsi="Palatino Linotype" w:cs="Arial"/>
          <w:i/>
          <w:sz w:val="24"/>
          <w:szCs w:val="24"/>
          <w:lang w:val="es-ES_tradnl"/>
        </w:rPr>
        <w:t>ad hoc</w:t>
      </w:r>
      <w:r w:rsidR="005F4391" w:rsidRPr="00BC72E1">
        <w:rPr>
          <w:rFonts w:ascii="Palatino Linotype" w:hAnsi="Palatino Linotype" w:cs="Arial"/>
          <w:iCs/>
          <w:sz w:val="24"/>
          <w:szCs w:val="24"/>
          <w:lang w:val="es-ES_tradnl"/>
        </w:rPr>
        <w:t xml:space="preserve"> el cual no se sabe quien lo signa, asimismo, se alude que no existe la implementación de dicha norma.</w:t>
      </w:r>
    </w:p>
    <w:p w14:paraId="4C8E2451" w14:textId="2193344F" w:rsidR="00D26F97" w:rsidRPr="00BC72E1" w:rsidRDefault="00D26F97" w:rsidP="00A34960">
      <w:pPr>
        <w:pStyle w:val="Sinespaciado"/>
        <w:spacing w:before="240" w:after="240" w:line="360" w:lineRule="auto"/>
        <w:jc w:val="both"/>
        <w:rPr>
          <w:rFonts w:ascii="Palatino Linotype" w:hAnsi="Palatino Linotype"/>
          <w:i/>
          <w:iCs/>
          <w:lang w:val="es-ES_tradnl"/>
        </w:rPr>
      </w:pPr>
      <w:r w:rsidRPr="00BC72E1">
        <w:rPr>
          <w:rFonts w:ascii="Palatino Linotype" w:hAnsi="Palatino Linotype"/>
          <w:lang w:val="es-ES_tradnl"/>
        </w:rPr>
        <w:t xml:space="preserve">Ante tal circunstancia la parte recurrente aludió dentro de su medio de impugnación que el sujeto obligado </w:t>
      </w:r>
      <w:r w:rsidR="005F4391" w:rsidRPr="00BC72E1">
        <w:rPr>
          <w:rFonts w:ascii="Palatino Linotype" w:hAnsi="Palatino Linotype"/>
          <w:lang w:val="es-ES_tradnl"/>
        </w:rPr>
        <w:t xml:space="preserve">arguye que </w:t>
      </w:r>
      <w:r w:rsidR="005F4391" w:rsidRPr="00BC72E1">
        <w:rPr>
          <w:rFonts w:ascii="Palatino Linotype" w:hAnsi="Palatino Linotype"/>
          <w:i/>
          <w:iCs/>
          <w:lang w:val="es-ES_tradnl"/>
        </w:rPr>
        <w:t xml:space="preserve">“La respuesta presentada, no responde a las preguntas expuestas y solicitud realizada…¨[sic.] </w:t>
      </w:r>
    </w:p>
    <w:p w14:paraId="274A8A46" w14:textId="4EB9C16E" w:rsidR="005F4391" w:rsidRPr="00BC72E1" w:rsidRDefault="005F4391" w:rsidP="00A34960">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 xml:space="preserve">Por su parte, el sujeto obligado mediante informe </w:t>
      </w:r>
      <w:r w:rsidR="00BC72E1" w:rsidRPr="00BC72E1">
        <w:rPr>
          <w:rFonts w:ascii="Palatino Linotype" w:hAnsi="Palatino Linotype"/>
          <w:lang w:val="es-ES_tradnl"/>
        </w:rPr>
        <w:t>justiciado</w:t>
      </w:r>
      <w:r w:rsidRPr="00BC72E1">
        <w:rPr>
          <w:rFonts w:ascii="Palatino Linotype" w:hAnsi="Palatino Linotype"/>
          <w:lang w:val="es-ES_tradnl"/>
        </w:rPr>
        <w:t xml:space="preserve"> señalo que </w:t>
      </w:r>
      <w:r w:rsidR="00BC72E1" w:rsidRPr="00BC72E1">
        <w:rPr>
          <w:rFonts w:ascii="Palatino Linotype" w:hAnsi="Palatino Linotype"/>
          <w:lang w:val="es-ES_tradnl"/>
        </w:rPr>
        <w:t>por un error en la conte</w:t>
      </w:r>
      <w:r w:rsidR="00BC72E1">
        <w:rPr>
          <w:rFonts w:ascii="Palatino Linotype" w:hAnsi="Palatino Linotype"/>
          <w:lang w:val="es-ES_tradnl"/>
        </w:rPr>
        <w:t>s</w:t>
      </w:r>
      <w:r w:rsidR="00BC72E1" w:rsidRPr="00BC72E1">
        <w:rPr>
          <w:rFonts w:ascii="Palatino Linotype" w:hAnsi="Palatino Linotype"/>
          <w:lang w:val="es-ES_tradnl"/>
        </w:rPr>
        <w:t>tación no se remitió la respuesta correcta,</w:t>
      </w:r>
      <w:r w:rsidR="00BC72E1">
        <w:rPr>
          <w:rFonts w:ascii="Palatino Linotype" w:hAnsi="Palatino Linotype"/>
          <w:lang w:val="es-ES_tradnl"/>
        </w:rPr>
        <w:t xml:space="preserve"> informando que a la fecha no se cuenta con dicha norma.</w:t>
      </w:r>
    </w:p>
    <w:p w14:paraId="33A5F349" w14:textId="7E74E465" w:rsidR="00A34960" w:rsidRPr="00BC72E1" w:rsidRDefault="00D26F97" w:rsidP="00A34960">
      <w:pPr>
        <w:pStyle w:val="Sinespaciado"/>
        <w:spacing w:before="240" w:after="240" w:line="360" w:lineRule="auto"/>
        <w:jc w:val="both"/>
        <w:rPr>
          <w:rFonts w:ascii="Palatino Linotype" w:hAnsi="Palatino Linotype"/>
          <w:color w:val="000000"/>
          <w:lang w:val="es-ES_tradnl"/>
        </w:rPr>
      </w:pPr>
      <w:r w:rsidRPr="00BC72E1">
        <w:rPr>
          <w:rFonts w:ascii="Palatino Linotype" w:hAnsi="Palatino Linotype"/>
          <w:lang w:val="es-ES_tradnl"/>
        </w:rPr>
        <w:t>Así entonces,</w:t>
      </w:r>
      <w:r w:rsidR="00A34960" w:rsidRPr="00BC72E1">
        <w:rPr>
          <w:rFonts w:ascii="Palatino Linotype" w:hAnsi="Palatino Linotype"/>
          <w:lang w:val="es-ES_tradnl"/>
        </w:rPr>
        <w:t xml:space="preserve"> </w:t>
      </w:r>
      <w:r w:rsidR="00A34960" w:rsidRPr="00BC72E1">
        <w:rPr>
          <w:rFonts w:ascii="Palatino Linotype" w:hAnsi="Palatino Linotype"/>
          <w:color w:val="000000"/>
          <w:lang w:val="es-ES_tradnl"/>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 </w:t>
      </w:r>
    </w:p>
    <w:p w14:paraId="0072F63D" w14:textId="77777777" w:rsidR="00A34960" w:rsidRPr="00BC72E1" w:rsidRDefault="00A34960" w:rsidP="00A34960">
      <w:pPr>
        <w:pStyle w:val="Sinespaciado"/>
        <w:spacing w:before="240" w:after="240" w:line="360" w:lineRule="auto"/>
        <w:ind w:left="567" w:right="567"/>
        <w:jc w:val="both"/>
        <w:rPr>
          <w:rFonts w:ascii="Palatino Linotype" w:hAnsi="Palatino Linotype"/>
          <w:b/>
          <w:i/>
          <w:lang w:val="es-ES_tradnl"/>
        </w:rPr>
      </w:pPr>
      <w:r w:rsidRPr="00BC72E1">
        <w:rPr>
          <w:rFonts w:ascii="Palatino Linotype" w:hAnsi="Palatino Linotype"/>
          <w:b/>
          <w:i/>
          <w:lang w:val="es-ES_tradnl"/>
        </w:rPr>
        <w:lastRenderedPageBreak/>
        <w:t>Artículo 6</w:t>
      </w:r>
    </w:p>
    <w:p w14:paraId="555D36E9"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w:t>
      </w:r>
    </w:p>
    <w:p w14:paraId="74105DB0" w14:textId="77777777" w:rsidR="00A34960" w:rsidRPr="00BC72E1" w:rsidRDefault="00A34960" w:rsidP="00A34960">
      <w:pPr>
        <w:pStyle w:val="Sinespaciado"/>
        <w:numPr>
          <w:ilvl w:val="0"/>
          <w:numId w:val="45"/>
        </w:numPr>
        <w:spacing w:before="240" w:after="240" w:line="360" w:lineRule="auto"/>
        <w:ind w:right="567"/>
        <w:jc w:val="both"/>
        <w:rPr>
          <w:rFonts w:ascii="Palatino Linotype" w:hAnsi="Palatino Linotype"/>
          <w:i/>
          <w:lang w:val="es-ES_tradnl"/>
        </w:rPr>
      </w:pPr>
      <w:r w:rsidRPr="00BC72E1">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32E71476" w14:textId="77777777" w:rsidR="00A34960" w:rsidRPr="00BC72E1" w:rsidRDefault="00A34960" w:rsidP="00A34960">
      <w:pPr>
        <w:pStyle w:val="Sinespaciado"/>
        <w:numPr>
          <w:ilvl w:val="0"/>
          <w:numId w:val="44"/>
        </w:numPr>
        <w:spacing w:before="240" w:after="240" w:line="360" w:lineRule="auto"/>
        <w:ind w:left="993" w:right="567"/>
        <w:jc w:val="both"/>
        <w:rPr>
          <w:rFonts w:ascii="Palatino Linotype" w:hAnsi="Palatino Linotype"/>
          <w:i/>
          <w:lang w:val="es-ES_tradnl"/>
        </w:rPr>
      </w:pPr>
      <w:r w:rsidRPr="00BC72E1">
        <w:rPr>
          <w:rFonts w:ascii="Palatino Linotype" w:hAnsi="Palatino Linotype"/>
          <w:i/>
          <w:lang w:val="es-ES_tradnl"/>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608BF84" w14:textId="77777777" w:rsidR="00A34960" w:rsidRPr="00BC72E1" w:rsidRDefault="00A34960" w:rsidP="00A34960">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Por su parte, la Constitución Política del Estado Libre y Soberano de México, en su artículo 5°, dispone en su parte conducente, lo siguiente:</w:t>
      </w:r>
    </w:p>
    <w:p w14:paraId="78A8242F"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b/>
          <w:i/>
          <w:lang w:val="es-ES_tradnl"/>
        </w:rPr>
        <w:t>Artículo 5</w:t>
      </w:r>
      <w:r w:rsidRPr="00BC72E1">
        <w:rPr>
          <w:rFonts w:ascii="Palatino Linotype" w:hAnsi="Palatino Linotype"/>
          <w:i/>
          <w:lang w:val="es-ES_tradnl"/>
        </w:rPr>
        <w:t xml:space="preserve">. … </w:t>
      </w:r>
    </w:p>
    <w:p w14:paraId="65811B3A"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lastRenderedPageBreak/>
        <w:t xml:space="preserve">El derecho a la información será garantizado por el Estado. La ley establecerá las previsiones que permitan asegurar la protección, el respeto y la difusión de este derecho. </w:t>
      </w:r>
    </w:p>
    <w:p w14:paraId="24FE7F86"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26F1065"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Este derecho se regirá por los principios y bases siguientes:</w:t>
      </w:r>
    </w:p>
    <w:p w14:paraId="09D4CEEF"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4134AF1"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332EC828"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III. Toda persona, sin necesidad de acreditar interés alguno o justificar su utilización, tendrá acceso gratuito a la información pública, a sus datos personales o a la rectificación de éstos.</w:t>
      </w:r>
    </w:p>
    <w:p w14:paraId="24C180BF"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IV. Se establecerán mecanismos de acceso a la información y procedimientos de revisión expeditos que se sustanciarán ante el organismo autónomo especializado e imparcial que establece esta Constitución.</w:t>
      </w:r>
    </w:p>
    <w:p w14:paraId="2E74ED8A"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6C98BEA"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D098679"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lastRenderedPageBreak/>
        <w:t>VII. La ley reglamentaria, determinará la manera en que los sujetos obligados deberán hacer pública la información relativa a los recursos públicos que entreguen a personas físicas o jurídicas colectivas.</w:t>
      </w:r>
    </w:p>
    <w:p w14:paraId="41788A1A" w14:textId="77777777" w:rsidR="00A34960" w:rsidRPr="00BC72E1" w:rsidRDefault="00A34960" w:rsidP="00A34960">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En ese orden de ideas, la Ley de Transparencia y Acceso a la Información Pública del Estado de México y Municipios, prevé en su artículo 23, lo siguiente:</w:t>
      </w:r>
    </w:p>
    <w:p w14:paraId="4856DF7C"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b/>
          <w:i/>
          <w:lang w:val="es-ES_tradnl"/>
        </w:rPr>
        <w:t>Artículo 23.</w:t>
      </w:r>
      <w:r w:rsidRPr="00BC72E1">
        <w:rPr>
          <w:rFonts w:ascii="Palatino Linotype" w:hAnsi="Palatino Linotype"/>
          <w:i/>
          <w:lang w:val="es-ES_tradnl"/>
        </w:rPr>
        <w:t xml:space="preserve"> Son sujetos obligados a transparentar y permitir el acceso a su información y proteger los datos personales que obren en su poder:</w:t>
      </w:r>
    </w:p>
    <w:p w14:paraId="47C8824C"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 El Poder Ejecutivo del Estado de México, las dependencias, organismos auxiliares, órganos, entidades, fideicomisos y fondos públicos, así como la Procuraduría General de Justicia;</w:t>
      </w:r>
    </w:p>
    <w:p w14:paraId="723B66D0"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II. El Poder Legislativo del Estado, los organismos, órganos y entidades de la Legislatura y sus dependencias;</w:t>
      </w:r>
    </w:p>
    <w:p w14:paraId="6BE42528"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III. El Poder Judicial, sus organismos, órganos y entidades, así como el Consejo de la Judicatura del Estado;</w:t>
      </w:r>
    </w:p>
    <w:p w14:paraId="2A726971"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 xml:space="preserve">IV. </w:t>
      </w:r>
      <w:r w:rsidRPr="00BC72E1">
        <w:rPr>
          <w:rFonts w:ascii="Palatino Linotype" w:hAnsi="Palatino Linotype"/>
          <w:b/>
          <w:i/>
          <w:u w:val="single"/>
          <w:lang w:val="es-ES_tradnl"/>
        </w:rPr>
        <w:t>Los ayuntamientos y las dependencias, organismos, órganos y entidades de la administración municipal</w:t>
      </w:r>
      <w:r w:rsidRPr="00BC72E1">
        <w:rPr>
          <w:rFonts w:ascii="Palatino Linotype" w:hAnsi="Palatino Linotype"/>
          <w:i/>
          <w:lang w:val="es-ES_tradnl"/>
        </w:rPr>
        <w:t>;</w:t>
      </w:r>
    </w:p>
    <w:p w14:paraId="0243DBE9"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 Los órganos autónomos;</w:t>
      </w:r>
    </w:p>
    <w:p w14:paraId="0058348B"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VI. Los tribunales administrativos y autoridades jurisdiccionales en materia laboral;</w:t>
      </w:r>
    </w:p>
    <w:p w14:paraId="52E46322"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lastRenderedPageBreak/>
        <w:t>VII. Los partidos políticos y agrupaciones políticas, en los términos de las disposiciones aplicables;</w:t>
      </w:r>
    </w:p>
    <w:p w14:paraId="1EBBE764"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VIII. Los fideicomisos y fondos públicos que cuenten con financiamiento público, parcial o total, o con participación de entidades de gobierno;</w:t>
      </w:r>
    </w:p>
    <w:p w14:paraId="29A89AF5"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IX. Los sindicatos que reciban y/o ejerzan recursos públicos en el ámbito estatal y municipal;</w:t>
      </w:r>
    </w:p>
    <w:p w14:paraId="444D6240"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X. Cualquier persona física o jurídico colectiva que reciba y ejerza recursos públicos en el ámbito estatal o municipal; y</w:t>
      </w:r>
    </w:p>
    <w:p w14:paraId="67BF0265"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XI. Cualquier otra autoridad, entidad, órgano u organismo de los poderes estatal o municipal, que reciba recursos públicos.</w:t>
      </w:r>
    </w:p>
    <w:p w14:paraId="25CBD208"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745419E"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Los servidores públicos deberán transparentar sus acciones así como garantizar y respetar el derecho de acceso a la información pública.</w:t>
      </w:r>
    </w:p>
    <w:p w14:paraId="56F31387" w14:textId="77777777" w:rsidR="00A34960" w:rsidRPr="00BC72E1" w:rsidRDefault="00A34960" w:rsidP="00A34960">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64106AC" w14:textId="77777777" w:rsidR="00A34960" w:rsidRPr="00BC72E1" w:rsidRDefault="00A34960" w:rsidP="00A34960">
      <w:pPr>
        <w:pStyle w:val="Sinespaciado"/>
        <w:spacing w:before="240" w:after="240" w:line="360" w:lineRule="auto"/>
        <w:jc w:val="both"/>
        <w:rPr>
          <w:rFonts w:ascii="Palatino Linotype" w:hAnsi="Palatino Linotype" w:cs="Arial"/>
          <w:lang w:val="es-ES_tradnl"/>
        </w:rPr>
      </w:pPr>
      <w:r w:rsidRPr="00BC72E1">
        <w:rPr>
          <w:rFonts w:ascii="Palatino Linotype" w:hAnsi="Palatino Linotype" w:cs="Arial"/>
          <w:lang w:val="es-ES_tradnl"/>
        </w:rPr>
        <w:lastRenderedPageBreak/>
        <w:t xml:space="preserve">Ahora bien, en atención a lo dispuesto por los artículos 3, fracción XI y 12 </w:t>
      </w:r>
      <w:r w:rsidRPr="00BC72E1">
        <w:rPr>
          <w:rFonts w:ascii="Palatino Linotype" w:hAnsi="Palatino Linotype" w:cs="Arial"/>
          <w:bCs/>
          <w:lang w:val="es-ES_tradnl"/>
        </w:rPr>
        <w:t>de la Ley de Transparencia y Acceso a la Información Pública del Estado de México y Municipios</w:t>
      </w:r>
      <w:r w:rsidRPr="00BC72E1">
        <w:rPr>
          <w:rFonts w:ascii="Palatino Linotype" w:hAnsi="Palatino Linotype" w:cs="Arial"/>
          <w:lang w:val="es-ES_tradnl"/>
        </w:rPr>
        <w:t>, los cuales son del tenor literal siguiente:</w:t>
      </w:r>
    </w:p>
    <w:p w14:paraId="47A9CC26"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b/>
          <w:bCs/>
          <w:i/>
          <w:lang w:val="es-ES_tradnl"/>
        </w:rPr>
        <w:t xml:space="preserve">Artículo 3.- </w:t>
      </w:r>
      <w:r w:rsidRPr="00BC72E1">
        <w:rPr>
          <w:rFonts w:ascii="Palatino Linotype" w:hAnsi="Palatino Linotype"/>
          <w:i/>
          <w:lang w:val="es-ES_tradnl"/>
        </w:rPr>
        <w:t>Para los efectos de la presente Ley se entenderá por:</w:t>
      </w:r>
    </w:p>
    <w:p w14:paraId="5809BB93"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w:t>
      </w:r>
    </w:p>
    <w:p w14:paraId="086DD437"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b/>
          <w:i/>
          <w:lang w:val="es-ES_tradnl"/>
        </w:rPr>
        <w:t>XI.</w:t>
      </w:r>
      <w:r w:rsidRPr="00BC72E1">
        <w:rPr>
          <w:rFonts w:ascii="Palatino Linotype" w:hAnsi="Palatino Linotype"/>
          <w:i/>
          <w:lang w:val="es-ES_tradnl"/>
        </w:rPr>
        <w:t xml:space="preserve"> </w:t>
      </w:r>
      <w:r w:rsidRPr="00BC72E1">
        <w:rPr>
          <w:rFonts w:ascii="Palatino Linotype" w:hAnsi="Palatino Linotype"/>
          <w:b/>
          <w:i/>
          <w:lang w:val="es-ES_tradnl"/>
        </w:rPr>
        <w:t>Documento:</w:t>
      </w:r>
      <w:r w:rsidRPr="00BC72E1">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8730556" w14:textId="77777777" w:rsidR="00A34960" w:rsidRPr="00BC72E1" w:rsidRDefault="00A34960" w:rsidP="00A34960">
      <w:pPr>
        <w:pStyle w:val="Sinespaciado"/>
        <w:spacing w:before="240" w:after="240" w:line="360" w:lineRule="auto"/>
        <w:ind w:left="567" w:right="567"/>
        <w:jc w:val="both"/>
        <w:rPr>
          <w:rFonts w:ascii="Palatino Linotype" w:hAnsi="Palatino Linotype"/>
          <w:bCs/>
          <w:i/>
          <w:lang w:val="es-ES_tradnl"/>
        </w:rPr>
      </w:pPr>
      <w:r w:rsidRPr="00BC72E1">
        <w:rPr>
          <w:rFonts w:ascii="Palatino Linotype" w:hAnsi="Palatino Linotype"/>
          <w:b/>
          <w:bCs/>
          <w:i/>
          <w:lang w:val="es-ES_tradnl"/>
        </w:rPr>
        <w:t>Artículo 4.</w:t>
      </w:r>
      <w:r w:rsidRPr="00BC72E1">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FA0BFC2" w14:textId="77777777" w:rsidR="00A34960" w:rsidRPr="00BC72E1" w:rsidRDefault="00A34960" w:rsidP="00A34960">
      <w:pPr>
        <w:pStyle w:val="Sinespaciado"/>
        <w:spacing w:before="240" w:after="240" w:line="360" w:lineRule="auto"/>
        <w:ind w:left="567" w:right="567"/>
        <w:jc w:val="both"/>
        <w:rPr>
          <w:rFonts w:ascii="Palatino Linotype" w:hAnsi="Palatino Linotype"/>
          <w:bCs/>
          <w:i/>
          <w:lang w:val="es-ES_tradnl"/>
        </w:rPr>
      </w:pPr>
      <w:r w:rsidRPr="00BC72E1">
        <w:rPr>
          <w:rFonts w:ascii="Palatino Linotype" w:hAnsi="Palatino Linotype"/>
          <w:bCs/>
          <w:i/>
          <w:lang w:val="es-ES_tradnl"/>
        </w:rPr>
        <w:t>Toda la información generada, obtenida, adquirida, transformada, administrada o en posesión de los sujetos obligados es pública y accesible de manera permanente a cualquier persona</w:t>
      </w:r>
      <w:r w:rsidRPr="00BC72E1">
        <w:rPr>
          <w:rFonts w:ascii="Palatino Linotype" w:hAnsi="Palatino Linotype"/>
          <w:b/>
          <w:bCs/>
          <w:i/>
          <w:u w:val="single"/>
          <w:lang w:val="es-ES_tradnl"/>
        </w:rPr>
        <w:t>,</w:t>
      </w:r>
      <w:r w:rsidRPr="00BC72E1">
        <w:rPr>
          <w:rFonts w:ascii="Palatino Linotype" w:hAnsi="Palatino Linotype"/>
          <w:bCs/>
          <w:i/>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BC72E1">
        <w:rPr>
          <w:rFonts w:ascii="Palatino Linotype" w:hAnsi="Palatino Linotype"/>
          <w:bCs/>
          <w:i/>
          <w:lang w:val="es-ES_tradnl"/>
        </w:rPr>
        <w:lastRenderedPageBreak/>
        <w:t>como reservada temporalmente por razones de interés público, en los términos de las causas legítimas y estrictamente necesarias previstas por esta Ley.</w:t>
      </w:r>
    </w:p>
    <w:p w14:paraId="04E957B6" w14:textId="77777777" w:rsidR="00A34960" w:rsidRPr="00BC72E1" w:rsidRDefault="00A34960" w:rsidP="00A34960">
      <w:pPr>
        <w:pStyle w:val="Sinespaciado"/>
        <w:spacing w:before="240" w:after="240" w:line="360" w:lineRule="auto"/>
        <w:ind w:left="567" w:right="567"/>
        <w:jc w:val="both"/>
        <w:rPr>
          <w:rFonts w:ascii="Palatino Linotype" w:hAnsi="Palatino Linotype"/>
          <w:bCs/>
          <w:i/>
          <w:lang w:val="es-ES_tradnl"/>
        </w:rPr>
      </w:pPr>
      <w:r w:rsidRPr="00BC72E1">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06D699B1"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b/>
          <w:i/>
          <w:lang w:val="es-ES_tradnl"/>
        </w:rPr>
        <w:t>Artículo 12.</w:t>
      </w:r>
      <w:r w:rsidRPr="00BC72E1">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71D2D418" w14:textId="77777777" w:rsidR="00A34960" w:rsidRPr="00BC72E1" w:rsidRDefault="00A34960" w:rsidP="00A34960">
      <w:pPr>
        <w:pStyle w:val="Sinespaciado"/>
        <w:spacing w:before="240" w:after="240" w:line="360" w:lineRule="auto"/>
        <w:ind w:left="567" w:right="567"/>
        <w:jc w:val="both"/>
        <w:rPr>
          <w:rFonts w:ascii="Palatino Linotype" w:hAnsi="Palatino Linotype"/>
          <w:i/>
          <w:u w:val="single"/>
          <w:lang w:val="es-ES_tradnl"/>
        </w:rPr>
      </w:pPr>
      <w:r w:rsidRPr="00BC72E1">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C72E1">
        <w:rPr>
          <w:rFonts w:ascii="Palatino Linotype" w:hAnsi="Palatino Linotype"/>
          <w:i/>
          <w:lang w:val="es-ES_tradnl"/>
        </w:rPr>
        <w:t>.</w:t>
      </w:r>
    </w:p>
    <w:p w14:paraId="401F90C8" w14:textId="77777777" w:rsidR="00A34960" w:rsidRPr="00BC72E1" w:rsidRDefault="00A34960" w:rsidP="00A34960">
      <w:pPr>
        <w:pStyle w:val="Sinespaciado"/>
        <w:spacing w:before="240" w:after="240" w:line="360" w:lineRule="auto"/>
        <w:jc w:val="both"/>
        <w:rPr>
          <w:rFonts w:ascii="Palatino Linotype" w:hAnsi="Palatino Linotype" w:cs="Arial"/>
          <w:lang w:val="es-ES_tradnl"/>
        </w:rPr>
      </w:pPr>
      <w:r w:rsidRPr="00BC72E1">
        <w:rPr>
          <w:rFonts w:ascii="Palatino Linotype" w:hAnsi="Palatino Linotype" w:cs="Arial"/>
          <w:lang w:val="es-ES_tradnl"/>
        </w:rPr>
        <w:t>De la interpretación de dichos arábigos,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D08DBC0" w14:textId="656AE6B5" w:rsidR="00A34960" w:rsidRPr="00BC72E1" w:rsidRDefault="00A34960" w:rsidP="00A34960">
      <w:pPr>
        <w:spacing w:before="240" w:after="240" w:line="360" w:lineRule="auto"/>
        <w:jc w:val="both"/>
        <w:rPr>
          <w:rFonts w:ascii="Palatino Linotype" w:hAnsi="Palatino Linotype" w:cs="Arial"/>
          <w:sz w:val="24"/>
          <w:szCs w:val="24"/>
          <w:lang w:val="es-ES_tradnl"/>
        </w:rPr>
      </w:pPr>
      <w:r w:rsidRPr="00BC72E1">
        <w:rPr>
          <w:rFonts w:ascii="Palatino Linotype" w:hAnsi="Palatino Linotype" w:cs="Arial"/>
          <w:sz w:val="24"/>
          <w:szCs w:val="24"/>
          <w:lang w:val="es-ES_tradnl"/>
        </w:rPr>
        <w:t xml:space="preserve">Ahora bien, para entender los alcances de la información pública se considera importante citar el criterio </w:t>
      </w:r>
      <w:r w:rsidRPr="00BC72E1">
        <w:rPr>
          <w:rFonts w:ascii="Palatino Linotype" w:hAnsi="Palatino Linotype" w:cs="Arial"/>
          <w:bCs/>
          <w:sz w:val="24"/>
          <w:szCs w:val="24"/>
          <w:lang w:val="es-ES_tradnl" w:eastAsia="es-MX"/>
        </w:rPr>
        <w:t xml:space="preserve">de interpretación en el orden administrativo número 0002-11, emitido por Acuerdo del Pleno de este Instituto de Transparencia y Acceso a la </w:t>
      </w:r>
      <w:r w:rsidRPr="00BC72E1">
        <w:rPr>
          <w:rFonts w:ascii="Palatino Linotype" w:hAnsi="Palatino Linotype" w:cs="Arial"/>
          <w:bCs/>
          <w:sz w:val="24"/>
          <w:szCs w:val="24"/>
          <w:lang w:val="es-ES_tradnl"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BC72E1">
        <w:rPr>
          <w:rFonts w:ascii="Palatino Linotype" w:hAnsi="Palatino Linotype" w:cs="Arial"/>
          <w:sz w:val="24"/>
          <w:szCs w:val="24"/>
          <w:lang w:val="es-ES_tradnl"/>
        </w:rPr>
        <w:t>cuyo rubro y texto dispone:</w:t>
      </w:r>
    </w:p>
    <w:p w14:paraId="07E35541" w14:textId="77777777" w:rsidR="00A34960" w:rsidRPr="00BC72E1" w:rsidRDefault="00A34960" w:rsidP="00A34960">
      <w:pPr>
        <w:autoSpaceDE w:val="0"/>
        <w:autoSpaceDN w:val="0"/>
        <w:adjustRightInd w:val="0"/>
        <w:spacing w:before="240" w:after="240" w:line="360" w:lineRule="auto"/>
        <w:ind w:left="851" w:right="851"/>
        <w:jc w:val="center"/>
        <w:rPr>
          <w:rFonts w:ascii="Palatino Linotype" w:hAnsi="Palatino Linotype" w:cs="Arial"/>
          <w:b/>
          <w:i/>
          <w:lang w:val="es-ES_tradnl" w:eastAsia="es-MX"/>
        </w:rPr>
      </w:pPr>
      <w:r w:rsidRPr="00BC72E1">
        <w:rPr>
          <w:rFonts w:ascii="Palatino Linotype" w:hAnsi="Palatino Linotype" w:cs="Arial"/>
          <w:b/>
          <w:i/>
          <w:sz w:val="20"/>
          <w:szCs w:val="20"/>
          <w:lang w:val="es-ES_tradnl" w:eastAsia="es-MX"/>
        </w:rPr>
        <w:t>“</w:t>
      </w:r>
      <w:r w:rsidRPr="00BC72E1">
        <w:rPr>
          <w:rFonts w:ascii="Palatino Linotype" w:hAnsi="Palatino Linotype" w:cs="Arial"/>
          <w:b/>
          <w:i/>
          <w:lang w:val="es-ES_tradnl" w:eastAsia="es-MX"/>
        </w:rPr>
        <w:t>CRITERIO 0002-11</w:t>
      </w:r>
    </w:p>
    <w:p w14:paraId="374A65DF" w14:textId="77777777" w:rsidR="00A34960" w:rsidRPr="00BC72E1"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BC72E1">
        <w:rPr>
          <w:rFonts w:ascii="Palatino Linotype" w:hAnsi="Palatino Linotype" w:cs="Arial"/>
          <w:b/>
          <w:i/>
          <w:lang w:val="es-ES_tradnl" w:eastAsia="es-MX"/>
        </w:rPr>
        <w:t xml:space="preserve">INFORMACIÓN PÚBLICA, CONCEPTO DE, EN MATERIA DE TRANSPARENCIA. INTERPRETACIÓN TEMÁTICA DE LOS ARTÍCULOS 2, FRACCIÓN </w:t>
      </w:r>
      <w:r w:rsidRPr="00BC72E1">
        <w:rPr>
          <w:rFonts w:ascii="Palatino Linotype" w:hAnsi="Palatino Linotype" w:cs="Arial"/>
          <w:b/>
          <w:bCs/>
          <w:i/>
          <w:lang w:val="es-ES_tradnl" w:eastAsia="es-MX"/>
        </w:rPr>
        <w:t xml:space="preserve">V, XV, Y XVI, </w:t>
      </w:r>
      <w:r w:rsidRPr="00BC72E1">
        <w:rPr>
          <w:rFonts w:ascii="Palatino Linotype" w:hAnsi="Palatino Linotype" w:cs="Arial"/>
          <w:b/>
          <w:i/>
          <w:lang w:val="es-ES_tradnl" w:eastAsia="es-MX"/>
        </w:rPr>
        <w:t>32, 4,11 Y 41.</w:t>
      </w:r>
      <w:r w:rsidRPr="00BC72E1">
        <w:rPr>
          <w:rFonts w:ascii="Palatino Linotype" w:hAnsi="Palatino Linotype" w:cs="Arial"/>
          <w:i/>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C32EBE3" w14:textId="77777777" w:rsidR="00A34960" w:rsidRPr="00BC72E1"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BC72E1">
        <w:rPr>
          <w:rFonts w:ascii="Palatino Linotype" w:hAnsi="Palatino Linotype" w:cs="Arial"/>
          <w:i/>
          <w:lang w:val="es-ES_tradnl" w:eastAsia="es-MX"/>
        </w:rPr>
        <w:t>En consecuencia el acceso a la información se refiere a que se cumplan cualquiera de los siguientes tres supuestos:</w:t>
      </w:r>
    </w:p>
    <w:p w14:paraId="08902F12" w14:textId="77777777" w:rsidR="00A34960" w:rsidRPr="00BC72E1"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BC72E1">
        <w:rPr>
          <w:rFonts w:ascii="Palatino Linotype" w:hAnsi="Palatino Linotype" w:cs="Arial"/>
          <w:i/>
          <w:lang w:val="es-ES_tradnl" w:eastAsia="es-MX"/>
        </w:rPr>
        <w:t>Que se trate de información registrada en cualquier soporte documental, que en ejercicio de las atribuciones conferidas, sea generada por los Sujetos Obligados;</w:t>
      </w:r>
    </w:p>
    <w:p w14:paraId="1E6A8395" w14:textId="77777777" w:rsidR="00A34960" w:rsidRPr="00BC72E1"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BC72E1">
        <w:rPr>
          <w:rFonts w:ascii="Palatino Linotype" w:hAnsi="Palatino Linotype" w:cs="Arial"/>
          <w:i/>
          <w:lang w:val="es-ES_tradnl" w:eastAsia="es-MX"/>
        </w:rPr>
        <w:t>Que se trate de información registrada en cualquier soporte documental, que en ejercicio de las atribuciones conferidas, sea administrada por los Sujetos Obligados, y</w:t>
      </w:r>
    </w:p>
    <w:p w14:paraId="7746ADE3" w14:textId="77777777" w:rsidR="00A34960" w:rsidRPr="00BC72E1"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BC72E1">
        <w:rPr>
          <w:rFonts w:ascii="Palatino Linotype" w:hAnsi="Palatino Linotype" w:cs="Arial"/>
          <w:i/>
          <w:lang w:val="es-ES_tradnl" w:eastAsia="es-MX"/>
        </w:rPr>
        <w:t>Que se trate de información registrada en cualquier soporte documental, que en ejercicio de las atribuciones conferidas, se encuentre en posesión de los Sujetos Obligados.”</w:t>
      </w:r>
    </w:p>
    <w:p w14:paraId="38677B2B" w14:textId="77777777" w:rsidR="00A34960" w:rsidRPr="00BC72E1" w:rsidRDefault="00A34960" w:rsidP="00A34960">
      <w:pPr>
        <w:spacing w:before="240" w:after="240" w:line="360" w:lineRule="auto"/>
        <w:jc w:val="both"/>
        <w:rPr>
          <w:rFonts w:ascii="Palatino Linotype" w:hAnsi="Palatino Linotype"/>
          <w:sz w:val="24"/>
          <w:szCs w:val="24"/>
          <w:lang w:val="es-ES_tradnl"/>
        </w:rPr>
      </w:pPr>
      <w:r w:rsidRPr="00BC72E1">
        <w:rPr>
          <w:rFonts w:ascii="Palatino Linotype" w:hAnsi="Palatino Linotype"/>
          <w:sz w:val="24"/>
          <w:szCs w:val="24"/>
          <w:lang w:val="es-ES_tradnl"/>
        </w:rPr>
        <w:lastRenderedPageBreak/>
        <w:t>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sidRPr="00BC72E1">
        <w:rPr>
          <w:rStyle w:val="Refdenotaalpie"/>
          <w:rFonts w:ascii="Palatino Linotype" w:hAnsi="Palatino Linotype"/>
          <w:sz w:val="24"/>
          <w:szCs w:val="24"/>
          <w:lang w:val="es-ES_tradnl"/>
        </w:rPr>
        <w:footnoteReference w:id="2"/>
      </w:r>
      <w:r w:rsidRPr="00BC72E1">
        <w:rPr>
          <w:rFonts w:ascii="Palatino Linotype" w:hAnsi="Palatino Linotype"/>
          <w:sz w:val="24"/>
          <w:szCs w:val="24"/>
          <w:lang w:val="es-ES_tradnl"/>
        </w:rPr>
        <w:t>, que toda la información generada, obtenida, adquirida, transformada, administrada o en posesión de los sujetos obligados será publica y accesible de manera permanente a todo el público, privilegiando en todo momento el principio de máxima publicidad que consagra nuestra carta magna.</w:t>
      </w:r>
    </w:p>
    <w:p w14:paraId="74ECF9DC" w14:textId="77777777" w:rsidR="00A34960" w:rsidRPr="00BC72E1" w:rsidRDefault="00A34960" w:rsidP="00A34960">
      <w:pPr>
        <w:spacing w:before="240" w:after="240" w:line="360" w:lineRule="auto"/>
        <w:jc w:val="both"/>
        <w:rPr>
          <w:rFonts w:ascii="Palatino Linotype" w:hAnsi="Palatino Linotype"/>
          <w:sz w:val="24"/>
          <w:szCs w:val="24"/>
          <w:lang w:val="es-ES_tradnl"/>
        </w:rPr>
      </w:pPr>
      <w:r w:rsidRPr="00BC72E1">
        <w:rPr>
          <w:rFonts w:ascii="Palatino Linotype" w:hAnsi="Palatino Linotype"/>
          <w:sz w:val="24"/>
          <w:szCs w:val="24"/>
          <w:lang w:val="es-ES_tradnl"/>
        </w:rPr>
        <w:t>Así también, los sujetos obligados tienen la obligación o deber de atender las solicitudes de acceso a la información pública de las cuales tengan conocimiento, así como proporcionar la información que obre en su poder, tal y como lo establece el numeral 12 de la Ley de la materia y que a la letra reza:</w:t>
      </w:r>
    </w:p>
    <w:p w14:paraId="423A5393" w14:textId="77777777" w:rsidR="00A34960" w:rsidRPr="00BC72E1" w:rsidRDefault="00A34960" w:rsidP="00A34960">
      <w:pPr>
        <w:spacing w:before="240" w:after="240" w:line="360" w:lineRule="auto"/>
        <w:ind w:left="708"/>
        <w:jc w:val="both"/>
        <w:rPr>
          <w:rFonts w:ascii="Palatino Linotype" w:hAnsi="Palatino Linotype"/>
          <w:i/>
          <w:lang w:val="es-ES_tradnl"/>
        </w:rPr>
      </w:pPr>
      <w:r w:rsidRPr="00BC72E1">
        <w:rPr>
          <w:rFonts w:ascii="Palatino Linotype" w:hAnsi="Palatino Linotype"/>
          <w:i/>
          <w:sz w:val="24"/>
          <w:szCs w:val="24"/>
          <w:lang w:val="es-ES_tradnl"/>
        </w:rPr>
        <w:t xml:space="preserve"> </w:t>
      </w:r>
      <w:r w:rsidRPr="00BC72E1">
        <w:rPr>
          <w:rFonts w:ascii="Palatino Linotype" w:hAnsi="Palatino Linotype"/>
          <w:i/>
          <w:lang w:val="es-ES_tradnl"/>
        </w:rPr>
        <w:t xml:space="preserve">Artículo 12. Quienes generen, recopilen, administren, manejen, procesen, archiven o conserven información pública serán responsables de la misma en los términos de las disposiciones jurídicas aplicables. </w:t>
      </w:r>
    </w:p>
    <w:p w14:paraId="52A5028C" w14:textId="73AB33DD" w:rsidR="00A34960" w:rsidRDefault="00A34960" w:rsidP="00A34960">
      <w:pPr>
        <w:spacing w:before="240" w:after="240" w:line="360" w:lineRule="auto"/>
        <w:ind w:left="708"/>
        <w:jc w:val="both"/>
        <w:rPr>
          <w:rFonts w:ascii="Palatino Linotype" w:hAnsi="Palatino Linotype"/>
          <w:i/>
          <w:lang w:val="es-ES_tradnl"/>
        </w:rPr>
      </w:pPr>
      <w:r w:rsidRPr="00BC72E1">
        <w:rPr>
          <w:rFonts w:ascii="Palatino Linotype" w:hAnsi="Palatino Linotype"/>
          <w:i/>
          <w:lang w:val="es-ES_tradnl"/>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8983503" w14:textId="01CE56F7" w:rsidR="00BC72E1" w:rsidRPr="00982621" w:rsidRDefault="00BC72E1" w:rsidP="00BC72E1">
      <w:pPr>
        <w:spacing w:before="240" w:after="240" w:line="360" w:lineRule="auto"/>
        <w:jc w:val="both"/>
        <w:rPr>
          <w:rFonts w:ascii="Palatino Linotype" w:eastAsia="Batang" w:hAnsi="Palatino Linotype" w:cs="Tahoma"/>
          <w:bCs/>
          <w:lang w:val="es-ES"/>
        </w:rPr>
      </w:pPr>
      <w:r w:rsidRPr="00982621">
        <w:rPr>
          <w:rFonts w:ascii="Palatino Linotype" w:eastAsia="Batang" w:hAnsi="Palatino Linotype" w:cs="Tahoma"/>
          <w:bCs/>
          <w:lang w:val="es-ES"/>
        </w:rPr>
        <w:t xml:space="preserve">Tal y como se desprende de la solicitud de información pública, el Particular requirió al </w:t>
      </w:r>
      <w:r>
        <w:rPr>
          <w:rFonts w:ascii="Palatino Linotype" w:eastAsia="Batang" w:hAnsi="Palatino Linotype" w:cs="Tahoma"/>
          <w:bCs/>
          <w:lang w:val="es-ES"/>
        </w:rPr>
        <w:t>Ayuntamiento de Zumpahuacán</w:t>
      </w:r>
      <w:r w:rsidRPr="00982621">
        <w:rPr>
          <w:rFonts w:ascii="Palatino Linotype" w:eastAsia="Batang" w:hAnsi="Palatino Linotype" w:cs="Tahoma"/>
          <w:bCs/>
          <w:lang w:val="es-ES"/>
        </w:rPr>
        <w:t>, la siguiente información:</w:t>
      </w:r>
    </w:p>
    <w:p w14:paraId="4236810B" w14:textId="4A2F2883" w:rsidR="00BC72E1" w:rsidRPr="00D864E9" w:rsidRDefault="00BC72E1" w:rsidP="00BC72E1">
      <w:pPr>
        <w:spacing w:before="240" w:after="240" w:line="360" w:lineRule="auto"/>
        <w:ind w:left="720"/>
        <w:jc w:val="both"/>
        <w:rPr>
          <w:rFonts w:ascii="Palatino Linotype" w:eastAsia="Batang" w:hAnsi="Palatino Linotype" w:cs="Tahoma"/>
          <w:bCs/>
          <w:lang w:val="es-ES"/>
        </w:rPr>
      </w:pPr>
      <w:r w:rsidRPr="00D864E9">
        <w:rPr>
          <w:rFonts w:ascii="Palatino Linotype" w:eastAsia="Batang" w:hAnsi="Palatino Linotype" w:cs="Tahoma"/>
          <w:bCs/>
          <w:lang w:val="es-ES"/>
        </w:rPr>
        <w:t xml:space="preserve">1.- </w:t>
      </w:r>
      <w:r>
        <w:rPr>
          <w:rFonts w:ascii="Palatino Linotype" w:eastAsia="Batang" w:hAnsi="Palatino Linotype" w:cs="Tahoma"/>
          <w:bCs/>
          <w:lang w:val="es-ES"/>
        </w:rPr>
        <w:t>S</w:t>
      </w:r>
      <w:r w:rsidRPr="00D864E9">
        <w:rPr>
          <w:rFonts w:ascii="Palatino Linotype" w:eastAsia="Batang" w:hAnsi="Palatino Linotype" w:cs="Tahoma"/>
          <w:bCs/>
          <w:lang w:val="es-ES"/>
        </w:rPr>
        <w:t>istema de gestión de la calidad bajo la norma ISO 9001:2015, con certificación vigente</w:t>
      </w:r>
      <w:r>
        <w:rPr>
          <w:rFonts w:ascii="Palatino Linotype" w:eastAsia="Batang" w:hAnsi="Palatino Linotype" w:cs="Tahoma"/>
          <w:bCs/>
          <w:lang w:val="es-ES"/>
        </w:rPr>
        <w:t xml:space="preserve"> que tenga el Ayuntamiento.</w:t>
      </w:r>
    </w:p>
    <w:p w14:paraId="40014B61" w14:textId="77777777" w:rsidR="00BC72E1" w:rsidRPr="00D864E9" w:rsidRDefault="00BC72E1" w:rsidP="00BC72E1">
      <w:pPr>
        <w:spacing w:before="240" w:after="240" w:line="360" w:lineRule="auto"/>
        <w:ind w:left="720"/>
        <w:jc w:val="both"/>
        <w:rPr>
          <w:rFonts w:ascii="Palatino Linotype" w:eastAsia="Batang" w:hAnsi="Palatino Linotype" w:cs="Tahoma"/>
          <w:bCs/>
          <w:lang w:val="es-ES"/>
        </w:rPr>
      </w:pPr>
      <w:r w:rsidRPr="00D864E9">
        <w:rPr>
          <w:rFonts w:ascii="Palatino Linotype" w:eastAsia="Batang" w:hAnsi="Palatino Linotype" w:cs="Tahoma"/>
          <w:bCs/>
          <w:lang w:val="es-ES"/>
        </w:rPr>
        <w:t xml:space="preserve">2. ¿Cuántos y cuáles son los procesos certificados del sistema de gestión de la calidad bajo la norma ISO 9001:2015? </w:t>
      </w:r>
    </w:p>
    <w:p w14:paraId="0CB58D8D" w14:textId="77777777" w:rsidR="00BC72E1" w:rsidRPr="00D864E9" w:rsidRDefault="00BC72E1" w:rsidP="00BC72E1">
      <w:pPr>
        <w:spacing w:before="240" w:after="240" w:line="360" w:lineRule="auto"/>
        <w:ind w:left="720"/>
        <w:jc w:val="both"/>
        <w:rPr>
          <w:rFonts w:ascii="Palatino Linotype" w:eastAsia="Batang" w:hAnsi="Palatino Linotype" w:cs="Tahoma"/>
          <w:bCs/>
          <w:lang w:val="es-ES"/>
        </w:rPr>
      </w:pPr>
      <w:r w:rsidRPr="00D864E9">
        <w:rPr>
          <w:rFonts w:ascii="Palatino Linotype" w:eastAsia="Batang" w:hAnsi="Palatino Linotype" w:cs="Tahoma"/>
          <w:bCs/>
          <w:lang w:val="es-ES"/>
        </w:rPr>
        <w:t>3. Nombre de las unidades, dependencias, organismos auxiliares o autónomos donde se encuentran estos procesos certificados.</w:t>
      </w:r>
    </w:p>
    <w:p w14:paraId="2C040E60" w14:textId="77777777" w:rsidR="00BC72E1" w:rsidRPr="00D864E9" w:rsidRDefault="00BC72E1" w:rsidP="00BC72E1">
      <w:pPr>
        <w:spacing w:before="240" w:after="240" w:line="360" w:lineRule="auto"/>
        <w:ind w:left="720"/>
        <w:jc w:val="both"/>
        <w:rPr>
          <w:rFonts w:ascii="Palatino Linotype" w:eastAsia="Batang" w:hAnsi="Palatino Linotype" w:cs="Tahoma"/>
          <w:bCs/>
          <w:lang w:val="es-ES"/>
        </w:rPr>
      </w:pPr>
      <w:r w:rsidRPr="00D864E9">
        <w:rPr>
          <w:rFonts w:ascii="Palatino Linotype" w:eastAsia="Batang" w:hAnsi="Palatino Linotype" w:cs="Tahoma"/>
          <w:bCs/>
          <w:lang w:val="es-ES"/>
        </w:rPr>
        <w:t xml:space="preserve">4.- Listado con procesos certificados y unidades en donde se encuentran. </w:t>
      </w:r>
    </w:p>
    <w:p w14:paraId="32A83C89" w14:textId="77777777" w:rsidR="00BC72E1" w:rsidRPr="00D864E9" w:rsidRDefault="00BC72E1" w:rsidP="00BC72E1">
      <w:pPr>
        <w:spacing w:before="240" w:after="240" w:line="360" w:lineRule="auto"/>
        <w:ind w:left="720"/>
        <w:jc w:val="both"/>
        <w:rPr>
          <w:rFonts w:ascii="Palatino Linotype" w:eastAsia="Batang" w:hAnsi="Palatino Linotype" w:cs="Tahoma"/>
          <w:bCs/>
          <w:lang w:val="es-ES"/>
        </w:rPr>
      </w:pPr>
      <w:r w:rsidRPr="00D864E9">
        <w:rPr>
          <w:rFonts w:ascii="Palatino Linotype" w:eastAsia="Batang" w:hAnsi="Palatino Linotype" w:cs="Tahoma"/>
          <w:bCs/>
          <w:lang w:val="es-ES"/>
        </w:rPr>
        <w:t xml:space="preserve">5. Copia de certificado vigente del Sistema de Gestión de la Calidad. </w:t>
      </w:r>
    </w:p>
    <w:p w14:paraId="7B272E6E" w14:textId="77777777" w:rsidR="00BC72E1" w:rsidRPr="00D864E9" w:rsidRDefault="00BC72E1" w:rsidP="00BC72E1">
      <w:pPr>
        <w:spacing w:before="240" w:after="240" w:line="360" w:lineRule="auto"/>
        <w:ind w:left="720"/>
        <w:jc w:val="both"/>
        <w:rPr>
          <w:rFonts w:ascii="Palatino Linotype" w:eastAsia="Batang" w:hAnsi="Palatino Linotype" w:cs="Tahoma"/>
          <w:bCs/>
          <w:lang w:val="es-ES"/>
        </w:rPr>
      </w:pPr>
      <w:r w:rsidRPr="00D864E9">
        <w:rPr>
          <w:rFonts w:ascii="Palatino Linotype" w:eastAsia="Batang" w:hAnsi="Palatino Linotype" w:cs="Tahoma"/>
          <w:bCs/>
          <w:lang w:val="es-ES"/>
        </w:rPr>
        <w:t xml:space="preserve">6. ¿Cuentan con la implementación de la norma ISO 18091:2019? </w:t>
      </w:r>
    </w:p>
    <w:p w14:paraId="292D29EC" w14:textId="77777777" w:rsidR="00BC72E1" w:rsidRPr="00D864E9" w:rsidRDefault="00BC72E1" w:rsidP="00BC72E1">
      <w:pPr>
        <w:spacing w:before="240" w:after="240" w:line="360" w:lineRule="auto"/>
        <w:ind w:left="720"/>
        <w:jc w:val="both"/>
        <w:rPr>
          <w:rFonts w:ascii="Palatino Linotype" w:eastAsia="Batang" w:hAnsi="Palatino Linotype" w:cs="Tahoma"/>
          <w:bCs/>
          <w:lang w:val="es-ES"/>
        </w:rPr>
      </w:pPr>
      <w:r w:rsidRPr="00D864E9">
        <w:rPr>
          <w:rFonts w:ascii="Palatino Linotype" w:eastAsia="Batang" w:hAnsi="Palatino Linotype" w:cs="Tahoma"/>
          <w:bCs/>
          <w:lang w:val="es-ES"/>
        </w:rPr>
        <w:t>7.- ¿Cuáles son sus procesos en esta norma?</w:t>
      </w:r>
    </w:p>
    <w:p w14:paraId="4FF4D206" w14:textId="2F834BAF" w:rsidR="00BC72E1" w:rsidRPr="00BC72E1" w:rsidRDefault="00BC72E1" w:rsidP="00BC72E1">
      <w:pPr>
        <w:spacing w:before="240" w:after="240" w:line="360" w:lineRule="auto"/>
        <w:ind w:right="-28"/>
        <w:jc w:val="both"/>
        <w:rPr>
          <w:rFonts w:ascii="Palatino Linotype" w:hAnsi="Palatino Linotype" w:cs="Tahoma"/>
          <w:sz w:val="24"/>
          <w:szCs w:val="24"/>
        </w:rPr>
      </w:pPr>
      <w:r w:rsidRPr="00BC72E1">
        <w:rPr>
          <w:rFonts w:ascii="Palatino Linotype" w:eastAsia="Batang" w:hAnsi="Palatino Linotype" w:cs="Tahoma"/>
          <w:bCs/>
          <w:sz w:val="24"/>
          <w:szCs w:val="24"/>
          <w:lang w:val="es-ES"/>
        </w:rPr>
        <w:t xml:space="preserve">Previo al estudio de fondo, es de señalar que </w:t>
      </w:r>
      <w:r w:rsidRPr="00BC72E1">
        <w:rPr>
          <w:rFonts w:ascii="Palatino Linotype" w:hAnsi="Palatino Linotype" w:cs="Tahoma"/>
          <w:sz w:val="24"/>
          <w:szCs w:val="24"/>
        </w:rPr>
        <w:t xml:space="preserve">la solicitud de información fue realizada a manera de cuestionamientos y si bien, el ejercicio del derecho de acceso a la información consiste en la entrega de los documentos que obren en los archivos de los sujetos obligados y estos no están obligados a procesar respuestas, ello en términos del </w:t>
      </w:r>
      <w:r w:rsidRPr="00BC72E1">
        <w:rPr>
          <w:rFonts w:ascii="Palatino Linotype" w:hAnsi="Palatino Linotype" w:cs="Tahoma"/>
          <w:sz w:val="24"/>
          <w:szCs w:val="24"/>
        </w:rPr>
        <w:lastRenderedPageBreak/>
        <w:t xml:space="preserve">artículo 12 de la Ley de Transparencia  Acceso a la Información Pública del Estado de México y Municipios, también lo es que, cuando los cuestionamientos puedan ser atendidos con un documento que haya sido generado por el sujeto obligado se deberá entregar este y no considerar que se trata de un  derecho de petición; esto de conformidad con </w:t>
      </w:r>
      <w:r w:rsidRPr="00BC72E1">
        <w:rPr>
          <w:rFonts w:ascii="Palatino Linotype" w:hAnsi="Palatino Linotype" w:cs="Arial"/>
          <w:sz w:val="24"/>
          <w:szCs w:val="24"/>
        </w:rPr>
        <w:t>el Criterio 16/17 emitido por el Instituto Nacional de Transparencia y Acceso a la Información y Protección de Datos Personales:</w:t>
      </w:r>
    </w:p>
    <w:p w14:paraId="3019991B" w14:textId="64036955" w:rsidR="00BC72E1" w:rsidRPr="00BC72E1" w:rsidRDefault="00BC72E1" w:rsidP="00BC72E1">
      <w:pPr>
        <w:spacing w:before="240" w:after="240" w:line="360" w:lineRule="auto"/>
        <w:ind w:left="567" w:right="567"/>
        <w:jc w:val="both"/>
        <w:rPr>
          <w:rFonts w:ascii="Palatino Linotype" w:hAnsi="Palatino Linotype" w:cs="Arial"/>
          <w:i/>
          <w:iCs/>
          <w:sz w:val="24"/>
          <w:szCs w:val="24"/>
        </w:rPr>
      </w:pPr>
      <w:r w:rsidRPr="00BC72E1">
        <w:rPr>
          <w:rFonts w:ascii="Palatino Linotype" w:hAnsi="Palatino Linotype" w:cs="Arial"/>
          <w:b/>
          <w:bCs/>
          <w:i/>
          <w:iCs/>
          <w:sz w:val="24"/>
          <w:szCs w:val="24"/>
        </w:rPr>
        <w:t xml:space="preserve">“Expresión documental. </w:t>
      </w:r>
      <w:r w:rsidRPr="00BC72E1">
        <w:rPr>
          <w:rFonts w:ascii="Palatino Linotype" w:hAnsi="Palatino Linotype" w:cs="Arial"/>
          <w:bCs/>
          <w:i/>
          <w:iCs/>
          <w:sz w:val="24"/>
          <w:szCs w:val="24"/>
        </w:rPr>
        <w:t>Cuando</w:t>
      </w:r>
      <w:r w:rsidRPr="00BC72E1">
        <w:rPr>
          <w:rFonts w:ascii="Palatino Linotype" w:hAnsi="Palatino Linotype" w:cs="Arial"/>
          <w:i/>
          <w:iCs/>
          <w:sz w:val="24"/>
          <w:szCs w:val="24"/>
        </w:rPr>
        <w:t xml:space="preserve">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43C7FECE" w14:textId="76A99D45" w:rsidR="00BC72E1" w:rsidRPr="00BC72E1" w:rsidRDefault="00BC72E1" w:rsidP="00BC72E1">
      <w:pPr>
        <w:spacing w:before="240" w:after="240" w:line="360" w:lineRule="auto"/>
        <w:jc w:val="both"/>
        <w:rPr>
          <w:rFonts w:ascii="Palatino Linotype" w:eastAsia="Batang" w:hAnsi="Palatino Linotype" w:cs="Tahoma"/>
          <w:bCs/>
          <w:sz w:val="24"/>
          <w:szCs w:val="24"/>
          <w:lang w:val="es-ES"/>
        </w:rPr>
      </w:pPr>
      <w:r w:rsidRPr="00BC72E1">
        <w:rPr>
          <w:rFonts w:ascii="Palatino Linotype" w:hAnsi="Palatino Linotype" w:cs="Tahoma"/>
          <w:sz w:val="24"/>
          <w:szCs w:val="24"/>
          <w:lang w:eastAsia="es-MX"/>
        </w:rPr>
        <w:t xml:space="preserve">De lo previo se puede advertir que cuando los Solicitantes no identifiquen de forma precisa algún documento, los Sujetos Obligados deben de otorgar la expresión documental que dé cuenta de lo solicitado; en el presente caso, de manera enunciativa, los </w:t>
      </w:r>
      <w:r w:rsidRPr="00BC72E1">
        <w:rPr>
          <w:rFonts w:ascii="Palatino Linotype" w:eastAsia="Batang" w:hAnsi="Palatino Linotype" w:cs="Tahoma"/>
          <w:bCs/>
          <w:sz w:val="24"/>
          <w:szCs w:val="24"/>
          <w:lang w:val="es-ES"/>
        </w:rPr>
        <w:t xml:space="preserve">Contratos de prestación de servicios relacionados con la implementación de sistemas de gestión de calidad, los que </w:t>
      </w:r>
      <w:r w:rsidRPr="00BC72E1">
        <w:rPr>
          <w:rFonts w:ascii="Palatino Linotype" w:eastAsia="Batang" w:hAnsi="Palatino Linotype" w:cs="Tahoma"/>
          <w:bCs/>
          <w:i/>
          <w:iCs/>
          <w:sz w:val="24"/>
          <w:szCs w:val="24"/>
          <w:lang w:val="es-ES"/>
        </w:rPr>
        <w:t>grosso modo</w:t>
      </w:r>
      <w:r w:rsidRPr="00BC72E1">
        <w:rPr>
          <w:rFonts w:ascii="Palatino Linotype" w:eastAsia="Batang" w:hAnsi="Palatino Linotype" w:cs="Tahoma"/>
          <w:bCs/>
          <w:sz w:val="24"/>
          <w:szCs w:val="24"/>
          <w:lang w:val="es-ES"/>
        </w:rPr>
        <w:t>, se entiende pueden encontrarse en los contratos de adquisición y los propios certificados.</w:t>
      </w:r>
    </w:p>
    <w:p w14:paraId="6A86F2D6" w14:textId="77777777" w:rsidR="00BC72E1" w:rsidRPr="00BC72E1" w:rsidRDefault="00BC72E1" w:rsidP="00BC72E1">
      <w:pPr>
        <w:spacing w:before="240" w:after="240" w:line="360" w:lineRule="auto"/>
        <w:ind w:right="-28"/>
        <w:jc w:val="both"/>
        <w:rPr>
          <w:rFonts w:ascii="Palatino Linotype" w:eastAsia="Batang" w:hAnsi="Palatino Linotype" w:cs="Tahoma"/>
          <w:bCs/>
          <w:sz w:val="24"/>
          <w:szCs w:val="24"/>
          <w:lang w:val="es-ES"/>
        </w:rPr>
      </w:pPr>
      <w:r w:rsidRPr="00BC72E1">
        <w:rPr>
          <w:rFonts w:ascii="Palatino Linotype" w:eastAsia="Batang" w:hAnsi="Palatino Linotype" w:cs="Tahoma"/>
          <w:bCs/>
          <w:sz w:val="24"/>
          <w:szCs w:val="24"/>
          <w:lang w:val="es-ES"/>
        </w:rPr>
        <w:t>En ese orden de ideas, es menester clarificar si el Sujeto Obligado cuenta con atribuciones para haber generado o poseer dicha información dentro de sus archivos, de acuerdo con lo siguiente:</w:t>
      </w:r>
    </w:p>
    <w:p w14:paraId="561ED8F4" w14:textId="77777777" w:rsidR="00BC72E1" w:rsidRPr="00BC72E1" w:rsidRDefault="00BC72E1" w:rsidP="00BC72E1">
      <w:pPr>
        <w:spacing w:before="240" w:after="240" w:line="360" w:lineRule="auto"/>
        <w:ind w:right="539"/>
        <w:jc w:val="both"/>
        <w:rPr>
          <w:rFonts w:ascii="Palatino Linotype" w:eastAsia="Batang" w:hAnsi="Palatino Linotype" w:cs="Tahoma"/>
          <w:bCs/>
          <w:sz w:val="24"/>
          <w:szCs w:val="24"/>
          <w:lang w:val="es-ES"/>
        </w:rPr>
      </w:pPr>
    </w:p>
    <w:p w14:paraId="5D44DCF1" w14:textId="71ECD916" w:rsidR="00BC72E1" w:rsidRPr="00BC72E1" w:rsidRDefault="00BC72E1" w:rsidP="00BC72E1">
      <w:pPr>
        <w:spacing w:before="240" w:after="240" w:line="360" w:lineRule="auto"/>
        <w:ind w:right="-28"/>
        <w:jc w:val="both"/>
        <w:rPr>
          <w:rFonts w:ascii="Palatino Linotype" w:eastAsia="Batang" w:hAnsi="Palatino Linotype" w:cs="Tahoma"/>
          <w:bCs/>
          <w:sz w:val="24"/>
          <w:szCs w:val="24"/>
          <w:lang w:val="es-ES"/>
        </w:rPr>
      </w:pPr>
      <w:r w:rsidRPr="00BC72E1">
        <w:rPr>
          <w:rFonts w:ascii="Palatino Linotype" w:eastAsia="Batang" w:hAnsi="Palatino Linotype" w:cs="Tahoma"/>
          <w:bCs/>
          <w:sz w:val="24"/>
          <w:szCs w:val="24"/>
          <w:lang w:val="es-ES"/>
        </w:rPr>
        <w:lastRenderedPageBreak/>
        <w:t xml:space="preserve">En primer término es conveniente identificar que ISO son las siglas en inglés </w:t>
      </w:r>
      <w:r w:rsidRPr="00BC72E1">
        <w:rPr>
          <w:rFonts w:ascii="Palatino Linotype" w:eastAsia="Batang" w:hAnsi="Palatino Linotype" w:cs="Tahoma"/>
          <w:bCs/>
          <w:i/>
          <w:iCs/>
          <w:sz w:val="24"/>
          <w:szCs w:val="24"/>
          <w:lang w:val="es-ES"/>
        </w:rPr>
        <w:t>International Organization for Standardization</w:t>
      </w:r>
      <w:r w:rsidRPr="00BC72E1">
        <w:rPr>
          <w:rFonts w:ascii="Palatino Linotype" w:eastAsia="Batang" w:hAnsi="Palatino Linotype" w:cs="Tahoma"/>
          <w:bCs/>
          <w:sz w:val="24"/>
          <w:szCs w:val="24"/>
          <w:lang w:val="es-ES"/>
        </w:rPr>
        <w:t>, que corresponden a la Organización Internacional de Normalización o Estandarización, la cual se dedica a la creación de normas o estándares para asegurar la calidad, seguridad y eficiencia de productos y servicios, su sede se encuentra en  Ginebra, Suiza, y trabaja en 193 países. Actualmente existen más de veintidós mil normas ISO diferentes, según lo referido por la propia organización y estas se centran en la normalización, estandarización o regulación de un elemento de los servicios y/o productos, sin distinción de sector de actividad, por lo que tanto las empresas privadas como las instituciones públicas pueden tener certificaciones.</w:t>
      </w:r>
    </w:p>
    <w:p w14:paraId="76DB3BAF" w14:textId="265120D2" w:rsidR="00BC72E1" w:rsidRPr="00BC72E1" w:rsidRDefault="00BC72E1" w:rsidP="00BC72E1">
      <w:pPr>
        <w:spacing w:before="240" w:after="240" w:line="360" w:lineRule="auto"/>
        <w:ind w:right="-28"/>
        <w:jc w:val="both"/>
        <w:rPr>
          <w:rFonts w:ascii="Palatino Linotype" w:eastAsia="Batang" w:hAnsi="Palatino Linotype" w:cs="Tahoma"/>
          <w:bCs/>
          <w:sz w:val="24"/>
          <w:szCs w:val="24"/>
          <w:lang w:val="es-ES"/>
        </w:rPr>
      </w:pPr>
      <w:r w:rsidRPr="00BC72E1">
        <w:rPr>
          <w:rFonts w:ascii="Palatino Linotype" w:eastAsia="Batang" w:hAnsi="Palatino Linotype" w:cs="Tahoma"/>
          <w:bCs/>
          <w:sz w:val="24"/>
          <w:szCs w:val="24"/>
          <w:lang w:val="es-ES"/>
        </w:rPr>
        <w:t>Así, destaca que ISO es una norma internacional que se centra en todos los elementos de la gestión de la calidad que le permita a quien obtiene la certificación administrar y mejorar la calidad de sus productos o servicios. De manera particular la Norma ISO 9001, que es de interés del Recurrente consiste en lo siguiente:</w:t>
      </w:r>
    </w:p>
    <w:p w14:paraId="7E065B39" w14:textId="1164EDA3" w:rsidR="00BC72E1" w:rsidRPr="00BC72E1" w:rsidRDefault="00BC72E1" w:rsidP="00BC72E1">
      <w:pPr>
        <w:spacing w:before="240" w:after="240" w:line="360" w:lineRule="auto"/>
        <w:ind w:right="-28"/>
        <w:jc w:val="both"/>
        <w:rPr>
          <w:rFonts w:ascii="Palatino Linotype" w:eastAsia="Batang" w:hAnsi="Palatino Linotype" w:cs="Tahoma"/>
          <w:bCs/>
          <w:i/>
          <w:iCs/>
          <w:sz w:val="24"/>
          <w:szCs w:val="24"/>
          <w:lang w:val="es-ES"/>
        </w:rPr>
      </w:pPr>
      <w:r w:rsidRPr="00BC72E1">
        <w:rPr>
          <w:rFonts w:ascii="Palatino Linotype" w:eastAsia="Batang" w:hAnsi="Palatino Linotype" w:cs="Tahoma"/>
          <w:bCs/>
          <w:i/>
          <w:iCs/>
          <w:sz w:val="24"/>
          <w:szCs w:val="24"/>
          <w:lang w:val="es-ES"/>
        </w:rPr>
        <w:t>Redacta las normas de un Sistema de Gestión de Calidad. Lo hace mediante guías y herramientas que aseguran la calidad de los productos y servicios de las empresas. Todo tipo de empresas, desde pymes hasta grandes empresas, se pueden certificar con la norma ISO 9001, independientemente de su actividad económica.</w:t>
      </w:r>
    </w:p>
    <w:p w14:paraId="54E6A1C7" w14:textId="77777777" w:rsidR="00BC72E1" w:rsidRPr="00BC72E1" w:rsidRDefault="00BC72E1" w:rsidP="00BC72E1">
      <w:pPr>
        <w:spacing w:before="240" w:after="240" w:line="360" w:lineRule="auto"/>
        <w:ind w:right="-28"/>
        <w:jc w:val="both"/>
        <w:rPr>
          <w:rFonts w:ascii="Palatino Linotype" w:eastAsia="Batang" w:hAnsi="Palatino Linotype" w:cs="Tahoma"/>
          <w:bCs/>
          <w:sz w:val="24"/>
          <w:szCs w:val="24"/>
          <w:lang w:val="es-ES"/>
        </w:rPr>
      </w:pPr>
      <w:r w:rsidRPr="00BC72E1">
        <w:rPr>
          <w:rFonts w:ascii="Palatino Linotype" w:eastAsia="Batang" w:hAnsi="Palatino Linotype" w:cs="Tahoma"/>
          <w:bCs/>
          <w:sz w:val="24"/>
          <w:szCs w:val="24"/>
          <w:lang w:val="es-ES"/>
        </w:rPr>
        <w:t>El certificado ISO 9001 de calidad está enfocado al cliente y motiva a todos los trabajadores de la empresa certificada e impacta sobre la dirección, consiguiendo un aprendizaje y mejora continuos, además la organización refiere que la implementación de esta norma trae los siguientes beneficios:</w:t>
      </w:r>
    </w:p>
    <w:p w14:paraId="2ED923BD" w14:textId="77777777" w:rsidR="00BC72E1" w:rsidRPr="00BC72E1" w:rsidRDefault="00BC72E1" w:rsidP="00BC72E1">
      <w:pPr>
        <w:spacing w:before="240" w:after="240" w:line="360" w:lineRule="auto"/>
        <w:ind w:right="-28"/>
        <w:jc w:val="both"/>
        <w:rPr>
          <w:rFonts w:ascii="Palatino Linotype" w:eastAsia="Batang" w:hAnsi="Palatino Linotype" w:cs="Tahoma"/>
          <w:bCs/>
          <w:sz w:val="24"/>
          <w:szCs w:val="24"/>
          <w:lang w:val="es-ES"/>
        </w:rPr>
      </w:pPr>
    </w:p>
    <w:p w14:paraId="5B3CD855" w14:textId="77777777" w:rsidR="00BC72E1" w:rsidRPr="00BC72E1" w:rsidRDefault="00BC72E1" w:rsidP="00BC72E1">
      <w:pPr>
        <w:numPr>
          <w:ilvl w:val="0"/>
          <w:numId w:val="50"/>
        </w:numPr>
        <w:spacing w:before="240" w:after="240" w:line="360" w:lineRule="auto"/>
        <w:ind w:right="-28"/>
        <w:jc w:val="both"/>
        <w:rPr>
          <w:rFonts w:ascii="Palatino Linotype" w:eastAsia="Batang" w:hAnsi="Palatino Linotype" w:cs="Tahoma"/>
          <w:bCs/>
          <w:i/>
          <w:iCs/>
          <w:sz w:val="24"/>
          <w:szCs w:val="24"/>
          <w:lang w:val="es-ES"/>
        </w:rPr>
      </w:pPr>
      <w:r w:rsidRPr="00BC72E1">
        <w:rPr>
          <w:rFonts w:ascii="Palatino Linotype" w:eastAsia="Batang" w:hAnsi="Palatino Linotype" w:cs="Tahoma"/>
          <w:bCs/>
          <w:i/>
          <w:iCs/>
          <w:sz w:val="24"/>
          <w:szCs w:val="24"/>
          <w:lang w:val="es-ES"/>
        </w:rPr>
        <w:t>Beneficios estructurales que se convertirán en beneficios económicos;</w:t>
      </w:r>
    </w:p>
    <w:p w14:paraId="48442A71" w14:textId="77777777" w:rsidR="00BC72E1" w:rsidRPr="00BC72E1" w:rsidRDefault="00BC72E1" w:rsidP="00BC72E1">
      <w:pPr>
        <w:numPr>
          <w:ilvl w:val="0"/>
          <w:numId w:val="50"/>
        </w:numPr>
        <w:spacing w:before="240" w:after="240" w:line="360" w:lineRule="auto"/>
        <w:ind w:right="-28"/>
        <w:jc w:val="both"/>
        <w:rPr>
          <w:rFonts w:ascii="Palatino Linotype" w:eastAsia="Batang" w:hAnsi="Palatino Linotype" w:cs="Tahoma"/>
          <w:bCs/>
          <w:i/>
          <w:iCs/>
          <w:sz w:val="24"/>
          <w:szCs w:val="24"/>
          <w:lang w:val="es-ES"/>
        </w:rPr>
      </w:pPr>
      <w:r w:rsidRPr="00BC72E1">
        <w:rPr>
          <w:rFonts w:ascii="Palatino Linotype" w:eastAsia="Batang" w:hAnsi="Palatino Linotype" w:cs="Tahoma"/>
          <w:bCs/>
          <w:i/>
          <w:iCs/>
          <w:sz w:val="24"/>
          <w:szCs w:val="24"/>
          <w:lang w:val="es-ES"/>
        </w:rPr>
        <w:t>Potencia la participación de la alta dirección de la empresa;</w:t>
      </w:r>
    </w:p>
    <w:p w14:paraId="7A1D0AA9" w14:textId="77777777" w:rsidR="00BC72E1" w:rsidRPr="00BC72E1" w:rsidRDefault="00BC72E1" w:rsidP="00BC72E1">
      <w:pPr>
        <w:numPr>
          <w:ilvl w:val="0"/>
          <w:numId w:val="50"/>
        </w:numPr>
        <w:spacing w:before="240" w:after="240" w:line="360" w:lineRule="auto"/>
        <w:ind w:right="-28"/>
        <w:jc w:val="both"/>
        <w:rPr>
          <w:rFonts w:ascii="Palatino Linotype" w:eastAsia="Batang" w:hAnsi="Palatino Linotype" w:cs="Tahoma"/>
          <w:bCs/>
          <w:i/>
          <w:iCs/>
          <w:sz w:val="24"/>
          <w:szCs w:val="24"/>
          <w:lang w:val="es-ES"/>
        </w:rPr>
      </w:pPr>
      <w:r w:rsidRPr="00BC72E1">
        <w:rPr>
          <w:rFonts w:ascii="Palatino Linotype" w:eastAsia="Batang" w:hAnsi="Palatino Linotype" w:cs="Tahoma"/>
          <w:bCs/>
          <w:i/>
          <w:iCs/>
          <w:sz w:val="24"/>
          <w:szCs w:val="24"/>
          <w:lang w:val="es-ES"/>
        </w:rPr>
        <w:t>Se genera confianza hacia nuestros clientes.</w:t>
      </w:r>
    </w:p>
    <w:p w14:paraId="70F5304A" w14:textId="77F73457" w:rsidR="00BC72E1" w:rsidRPr="00BC72E1" w:rsidRDefault="00BC72E1" w:rsidP="00BC72E1">
      <w:pPr>
        <w:spacing w:before="240" w:after="240" w:line="360" w:lineRule="auto"/>
        <w:ind w:right="-28"/>
        <w:jc w:val="both"/>
        <w:rPr>
          <w:rFonts w:ascii="Palatino Linotype" w:eastAsia="Batang" w:hAnsi="Palatino Linotype" w:cs="Tahoma"/>
          <w:bCs/>
          <w:sz w:val="24"/>
          <w:szCs w:val="24"/>
          <w:lang w:val="es-ES"/>
        </w:rPr>
      </w:pPr>
      <w:r w:rsidRPr="00BC72E1">
        <w:rPr>
          <w:rFonts w:ascii="Palatino Linotype" w:eastAsia="Batang" w:hAnsi="Palatino Linotype" w:cs="Tahoma"/>
          <w:bCs/>
          <w:sz w:val="24"/>
          <w:szCs w:val="24"/>
          <w:lang w:val="es-ES"/>
        </w:rPr>
        <w:t xml:space="preserve">(Información consulta realizada  a la página electrónica </w:t>
      </w:r>
      <w:hyperlink r:id="rId8" w:history="1">
        <w:r w:rsidRPr="00BC72E1">
          <w:rPr>
            <w:rFonts w:ascii="Palatino Linotype" w:eastAsia="Batang" w:hAnsi="Palatino Linotype" w:cs="Tahoma"/>
            <w:bCs/>
            <w:color w:val="0563C1" w:themeColor="hyperlink"/>
            <w:sz w:val="24"/>
            <w:szCs w:val="24"/>
            <w:u w:val="single"/>
            <w:lang w:val="es-ES"/>
          </w:rPr>
          <w:t>https://www.normas9000.com/</w:t>
        </w:r>
      </w:hyperlink>
      <w:r w:rsidRPr="00BC72E1">
        <w:rPr>
          <w:rFonts w:ascii="Palatino Linotype" w:eastAsia="Batang" w:hAnsi="Palatino Linotype" w:cs="Tahoma"/>
          <w:bCs/>
          <w:sz w:val="24"/>
          <w:szCs w:val="24"/>
          <w:lang w:val="es-ES"/>
        </w:rPr>
        <w:t xml:space="preserve"> el 30 de abril de dos mil veintiuno a las  seis horas).</w:t>
      </w:r>
    </w:p>
    <w:p w14:paraId="0A4FD2C7" w14:textId="2A762A10" w:rsidR="00BC72E1" w:rsidRPr="00BC72E1" w:rsidRDefault="00BC72E1" w:rsidP="00BC72E1">
      <w:pPr>
        <w:spacing w:before="240" w:after="240" w:line="360" w:lineRule="auto"/>
        <w:ind w:right="-28"/>
        <w:jc w:val="both"/>
        <w:rPr>
          <w:rFonts w:ascii="Palatino Linotype" w:eastAsia="Batang" w:hAnsi="Palatino Linotype" w:cs="Tahoma"/>
          <w:bCs/>
          <w:sz w:val="24"/>
          <w:szCs w:val="24"/>
          <w:lang w:val="es-ES"/>
        </w:rPr>
      </w:pPr>
      <w:r w:rsidRPr="00BC72E1">
        <w:rPr>
          <w:rFonts w:ascii="Palatino Linotype" w:eastAsia="Batang" w:hAnsi="Palatino Linotype" w:cs="Tahoma"/>
          <w:bCs/>
          <w:sz w:val="24"/>
          <w:szCs w:val="24"/>
          <w:lang w:val="es-ES"/>
        </w:rPr>
        <w:t xml:space="preserve">En tal sentido, la información requerida está vinculada con la implementación de sistema de gestión de la calidad de los servicios, trámites y/o procesos en las áreas de la administración municipal del Ayuntamiento de </w:t>
      </w:r>
      <w:r>
        <w:rPr>
          <w:rFonts w:ascii="Palatino Linotype" w:eastAsia="Batang" w:hAnsi="Palatino Linotype" w:cs="Tahoma"/>
          <w:bCs/>
          <w:sz w:val="24"/>
          <w:szCs w:val="24"/>
          <w:lang w:val="es-ES"/>
        </w:rPr>
        <w:t>Zumpahuacán</w:t>
      </w:r>
      <w:r w:rsidRPr="00BC72E1">
        <w:rPr>
          <w:rFonts w:ascii="Palatino Linotype" w:eastAsia="Batang" w:hAnsi="Palatino Linotype" w:cs="Tahoma"/>
          <w:bCs/>
          <w:sz w:val="24"/>
          <w:szCs w:val="24"/>
          <w:lang w:val="es-ES"/>
        </w:rPr>
        <w:t xml:space="preserve">. </w:t>
      </w:r>
    </w:p>
    <w:p w14:paraId="7BE5C332" w14:textId="0AFE297B" w:rsidR="00BC72E1" w:rsidRPr="00BC72E1" w:rsidRDefault="00BC72E1" w:rsidP="00BC72E1">
      <w:pPr>
        <w:spacing w:before="240" w:after="240" w:line="360" w:lineRule="auto"/>
        <w:ind w:right="-28"/>
        <w:jc w:val="both"/>
        <w:rPr>
          <w:rFonts w:ascii="Palatino Linotype" w:eastAsia="Batang" w:hAnsi="Palatino Linotype" w:cs="Tahoma"/>
          <w:bCs/>
          <w:sz w:val="24"/>
          <w:szCs w:val="24"/>
          <w:lang w:val="es-ES"/>
        </w:rPr>
      </w:pPr>
      <w:r w:rsidRPr="00BC72E1">
        <w:rPr>
          <w:rFonts w:ascii="Palatino Linotype" w:eastAsia="Batang" w:hAnsi="Palatino Linotype" w:cs="Tahoma"/>
          <w:bCs/>
          <w:sz w:val="24"/>
          <w:szCs w:val="24"/>
          <w:lang w:val="es-ES"/>
        </w:rPr>
        <w:t xml:space="preserve">Ahora bien, de la revisión al marco legal que regula al Sujeto Obligado, existen diversas áreas que prestan servicios, realizan trámites y muchas cuentan con procesos internos, de conformidad con disposiciones que le son aplicables al Ayuntamiento de </w:t>
      </w:r>
      <w:r>
        <w:rPr>
          <w:rFonts w:ascii="Palatino Linotype" w:eastAsia="Batang" w:hAnsi="Palatino Linotype" w:cs="Tahoma"/>
          <w:bCs/>
          <w:sz w:val="24"/>
          <w:szCs w:val="24"/>
          <w:lang w:val="es-ES"/>
        </w:rPr>
        <w:t>Zumpahuacán</w:t>
      </w:r>
      <w:r w:rsidRPr="00BC72E1">
        <w:rPr>
          <w:rFonts w:ascii="Palatino Linotype" w:eastAsia="Batang" w:hAnsi="Palatino Linotype" w:cs="Tahoma"/>
          <w:bCs/>
          <w:sz w:val="24"/>
          <w:szCs w:val="24"/>
          <w:lang w:val="es-ES"/>
        </w:rPr>
        <w:t xml:space="preserve">, por lo que pudieran contar con certificaciones; </w:t>
      </w:r>
    </w:p>
    <w:p w14:paraId="387E4AA7" w14:textId="77777777" w:rsidR="00BC72E1" w:rsidRPr="00BC72E1" w:rsidRDefault="00BC72E1" w:rsidP="00BC72E1">
      <w:pPr>
        <w:spacing w:before="240" w:after="240" w:line="360" w:lineRule="auto"/>
        <w:ind w:right="-28"/>
        <w:jc w:val="both"/>
        <w:rPr>
          <w:rFonts w:ascii="Palatino Linotype" w:eastAsia="Batang" w:hAnsi="Palatino Linotype" w:cs="Tahoma"/>
          <w:bCs/>
          <w:sz w:val="24"/>
          <w:szCs w:val="24"/>
          <w:lang w:val="es-ES"/>
        </w:rPr>
      </w:pPr>
      <w:r w:rsidRPr="00BC72E1">
        <w:rPr>
          <w:rFonts w:ascii="Palatino Linotype" w:eastAsia="Batang" w:hAnsi="Palatino Linotype" w:cs="Tahoma"/>
          <w:bCs/>
          <w:sz w:val="24"/>
          <w:szCs w:val="24"/>
          <w:lang w:val="es-ES"/>
        </w:rPr>
        <w:t>A continuación se reproducen algunas disposiciones que permiten identificar servicios o áreas que pudieran contar con certificaciones por ser procesos:</w:t>
      </w:r>
    </w:p>
    <w:p w14:paraId="63D8D350" w14:textId="22993983" w:rsidR="00BC72E1" w:rsidRPr="00BC72E1" w:rsidRDefault="00BC72E1" w:rsidP="00BC72E1">
      <w:pPr>
        <w:spacing w:before="240" w:after="240" w:line="360" w:lineRule="auto"/>
        <w:ind w:right="-28"/>
        <w:jc w:val="both"/>
        <w:rPr>
          <w:rFonts w:ascii="Palatino Linotype" w:eastAsia="Batang" w:hAnsi="Palatino Linotype" w:cs="Tahoma"/>
          <w:bCs/>
          <w:sz w:val="24"/>
          <w:szCs w:val="24"/>
          <w:lang w:val="es-ES"/>
        </w:rPr>
      </w:pPr>
      <w:r w:rsidRPr="00BC72E1">
        <w:rPr>
          <w:rFonts w:ascii="Palatino Linotype" w:eastAsia="Batang" w:hAnsi="Palatino Linotype" w:cs="Tahoma"/>
          <w:bCs/>
          <w:sz w:val="24"/>
          <w:szCs w:val="24"/>
          <w:lang w:val="es-ES"/>
        </w:rPr>
        <w:t>Ley del Agua para el Estado de México y Municipios:</w:t>
      </w:r>
    </w:p>
    <w:p w14:paraId="102F8972" w14:textId="77777777" w:rsidR="00BC72E1" w:rsidRPr="00BC72E1" w:rsidRDefault="00BC72E1" w:rsidP="00BC72E1">
      <w:pPr>
        <w:spacing w:before="240" w:after="240" w:line="360" w:lineRule="auto"/>
        <w:ind w:left="426" w:right="-28"/>
        <w:jc w:val="both"/>
        <w:rPr>
          <w:rFonts w:ascii="Palatino Linotype" w:eastAsia="Batang" w:hAnsi="Palatino Linotype" w:cs="Tahoma"/>
          <w:bCs/>
          <w:i/>
          <w:sz w:val="24"/>
          <w:szCs w:val="24"/>
          <w:lang w:val="es-ES"/>
        </w:rPr>
      </w:pPr>
      <w:r w:rsidRPr="00BC72E1">
        <w:rPr>
          <w:rFonts w:ascii="Palatino Linotype" w:eastAsia="Batang" w:hAnsi="Palatino Linotype" w:cs="Tahoma"/>
          <w:bCs/>
          <w:i/>
          <w:sz w:val="24"/>
          <w:szCs w:val="24"/>
          <w:lang w:val="es-ES"/>
        </w:rPr>
        <w:t>DE LA CERTIFICACIÓN DE LA PRESTACIÓN DE LOS SERVICIOS</w:t>
      </w:r>
    </w:p>
    <w:p w14:paraId="0AB884AD" w14:textId="77777777" w:rsidR="00BC72E1" w:rsidRPr="00BC72E1" w:rsidRDefault="00BC72E1" w:rsidP="00BC72E1">
      <w:pPr>
        <w:spacing w:before="240" w:after="240" w:line="360" w:lineRule="auto"/>
        <w:ind w:left="426" w:right="539"/>
        <w:jc w:val="both"/>
        <w:rPr>
          <w:rFonts w:ascii="Palatino Linotype" w:eastAsia="Batang" w:hAnsi="Palatino Linotype" w:cs="Tahoma"/>
          <w:bCs/>
          <w:i/>
          <w:sz w:val="24"/>
          <w:szCs w:val="24"/>
          <w:lang w:val="es-ES"/>
        </w:rPr>
      </w:pPr>
      <w:r w:rsidRPr="00BC72E1">
        <w:rPr>
          <w:rFonts w:ascii="Palatino Linotype" w:eastAsia="Batang" w:hAnsi="Palatino Linotype" w:cs="Tahoma"/>
          <w:bCs/>
          <w:i/>
          <w:sz w:val="24"/>
          <w:szCs w:val="24"/>
          <w:lang w:val="es-ES"/>
        </w:rPr>
        <w:t>Artículo 107.- Los prestadores de los servicios promoverán la certificación de los servicios que otorgan con el propósito de mejorar la calidad de los mismos.</w:t>
      </w:r>
    </w:p>
    <w:p w14:paraId="63C6A568" w14:textId="77777777" w:rsidR="00BC72E1" w:rsidRPr="00BC72E1" w:rsidRDefault="00BC72E1" w:rsidP="00BC72E1">
      <w:pPr>
        <w:spacing w:before="240" w:after="240" w:line="360" w:lineRule="auto"/>
        <w:ind w:left="426" w:right="539"/>
        <w:jc w:val="both"/>
        <w:rPr>
          <w:rFonts w:ascii="Palatino Linotype" w:eastAsia="Batang" w:hAnsi="Palatino Linotype" w:cs="Tahoma"/>
          <w:bCs/>
          <w:i/>
          <w:sz w:val="24"/>
          <w:szCs w:val="24"/>
          <w:lang w:val="es-ES"/>
        </w:rPr>
      </w:pPr>
      <w:r w:rsidRPr="00BC72E1">
        <w:rPr>
          <w:rFonts w:ascii="Palatino Linotype" w:eastAsia="Batang" w:hAnsi="Palatino Linotype" w:cs="Tahoma"/>
          <w:bCs/>
          <w:i/>
          <w:sz w:val="24"/>
          <w:szCs w:val="24"/>
          <w:lang w:val="es-ES"/>
        </w:rPr>
        <w:lastRenderedPageBreak/>
        <w:t>Artículo 108.- Los prestadores de los servicios podrán obtener, en su caso, la certificación de los procesos siguientes:</w:t>
      </w:r>
    </w:p>
    <w:p w14:paraId="56C46856" w14:textId="77777777" w:rsidR="00BC72E1" w:rsidRPr="00BC72E1" w:rsidRDefault="00BC72E1" w:rsidP="00BC72E1">
      <w:pPr>
        <w:spacing w:before="240" w:after="240" w:line="360" w:lineRule="auto"/>
        <w:ind w:left="426" w:right="539"/>
        <w:jc w:val="both"/>
        <w:rPr>
          <w:rFonts w:ascii="Palatino Linotype" w:eastAsia="Batang" w:hAnsi="Palatino Linotype" w:cs="Tahoma"/>
          <w:bCs/>
          <w:i/>
          <w:sz w:val="24"/>
          <w:szCs w:val="24"/>
          <w:lang w:val="es-ES"/>
        </w:rPr>
      </w:pPr>
      <w:r w:rsidRPr="00BC72E1">
        <w:rPr>
          <w:rFonts w:ascii="Palatino Linotype" w:eastAsia="Batang" w:hAnsi="Palatino Linotype" w:cs="Tahoma"/>
          <w:bCs/>
          <w:i/>
          <w:sz w:val="24"/>
          <w:szCs w:val="24"/>
          <w:lang w:val="es-ES"/>
        </w:rPr>
        <w:t>I. De la calidad en la prestación del servicio;</w:t>
      </w:r>
    </w:p>
    <w:p w14:paraId="47E3981D" w14:textId="77777777" w:rsidR="00BC72E1" w:rsidRPr="00BC72E1" w:rsidRDefault="00BC72E1" w:rsidP="00BC72E1">
      <w:pPr>
        <w:spacing w:before="240" w:after="240" w:line="360" w:lineRule="auto"/>
        <w:ind w:left="426" w:right="539"/>
        <w:jc w:val="both"/>
        <w:rPr>
          <w:rFonts w:ascii="Palatino Linotype" w:eastAsia="Batang" w:hAnsi="Palatino Linotype" w:cs="Tahoma"/>
          <w:bCs/>
          <w:i/>
          <w:sz w:val="24"/>
          <w:szCs w:val="24"/>
          <w:lang w:val="es-ES"/>
        </w:rPr>
      </w:pPr>
      <w:r w:rsidRPr="00BC72E1">
        <w:rPr>
          <w:rFonts w:ascii="Palatino Linotype" w:eastAsia="Batang" w:hAnsi="Palatino Linotype" w:cs="Tahoma"/>
          <w:bCs/>
          <w:i/>
          <w:sz w:val="24"/>
          <w:szCs w:val="24"/>
          <w:lang w:val="es-ES"/>
        </w:rPr>
        <w:t>II. De atención al usuario;</w:t>
      </w:r>
    </w:p>
    <w:p w14:paraId="014F6775" w14:textId="77777777" w:rsidR="00BC72E1" w:rsidRPr="00BC72E1" w:rsidRDefault="00BC72E1" w:rsidP="00BC72E1">
      <w:pPr>
        <w:spacing w:before="240" w:after="240" w:line="360" w:lineRule="auto"/>
        <w:ind w:left="426" w:right="539"/>
        <w:jc w:val="both"/>
        <w:rPr>
          <w:rFonts w:ascii="Palatino Linotype" w:eastAsia="Batang" w:hAnsi="Palatino Linotype" w:cs="Tahoma"/>
          <w:bCs/>
          <w:i/>
          <w:sz w:val="24"/>
          <w:szCs w:val="24"/>
          <w:lang w:val="es-ES"/>
        </w:rPr>
      </w:pPr>
      <w:r w:rsidRPr="00BC72E1">
        <w:rPr>
          <w:rFonts w:ascii="Palatino Linotype" w:eastAsia="Batang" w:hAnsi="Palatino Linotype" w:cs="Tahoma"/>
          <w:bCs/>
          <w:i/>
          <w:sz w:val="24"/>
          <w:szCs w:val="24"/>
          <w:lang w:val="es-ES"/>
        </w:rPr>
        <w:t>III. De la calidad del agua suministrada;</w:t>
      </w:r>
    </w:p>
    <w:p w14:paraId="5E409B97" w14:textId="77777777" w:rsidR="00BC72E1" w:rsidRPr="00BC72E1" w:rsidRDefault="00BC72E1" w:rsidP="00BC72E1">
      <w:pPr>
        <w:spacing w:before="240" w:after="240" w:line="360" w:lineRule="auto"/>
        <w:ind w:left="426" w:right="-28"/>
        <w:jc w:val="both"/>
        <w:rPr>
          <w:rFonts w:ascii="Palatino Linotype" w:eastAsia="Batang" w:hAnsi="Palatino Linotype" w:cs="Tahoma"/>
          <w:bCs/>
          <w:i/>
          <w:sz w:val="24"/>
          <w:szCs w:val="24"/>
          <w:lang w:val="es-ES"/>
        </w:rPr>
      </w:pPr>
      <w:r w:rsidRPr="00BC72E1">
        <w:rPr>
          <w:rFonts w:ascii="Palatino Linotype" w:eastAsia="Batang" w:hAnsi="Palatino Linotype" w:cs="Tahoma"/>
          <w:bCs/>
          <w:i/>
          <w:sz w:val="24"/>
          <w:szCs w:val="24"/>
          <w:lang w:val="es-ES"/>
        </w:rPr>
        <w:t>IV. De operación y mantenimiento de la infraestructura hidráulica;</w:t>
      </w:r>
    </w:p>
    <w:p w14:paraId="6F9DD083" w14:textId="77777777" w:rsidR="00BC72E1" w:rsidRPr="00BC72E1" w:rsidRDefault="00BC72E1" w:rsidP="00BC72E1">
      <w:pPr>
        <w:spacing w:before="240" w:after="240" w:line="360" w:lineRule="auto"/>
        <w:ind w:left="426" w:right="-28"/>
        <w:jc w:val="both"/>
        <w:rPr>
          <w:rFonts w:ascii="Palatino Linotype" w:eastAsia="Batang" w:hAnsi="Palatino Linotype" w:cs="Tahoma"/>
          <w:bCs/>
          <w:i/>
          <w:sz w:val="24"/>
          <w:szCs w:val="24"/>
          <w:lang w:val="es-ES"/>
        </w:rPr>
      </w:pPr>
      <w:r w:rsidRPr="00BC72E1">
        <w:rPr>
          <w:rFonts w:ascii="Palatino Linotype" w:eastAsia="Batang" w:hAnsi="Palatino Linotype" w:cs="Tahoma"/>
          <w:bCs/>
          <w:i/>
          <w:sz w:val="24"/>
          <w:szCs w:val="24"/>
          <w:lang w:val="es-ES"/>
        </w:rPr>
        <w:t>V. De administración; y</w:t>
      </w:r>
    </w:p>
    <w:p w14:paraId="14552309" w14:textId="77777777" w:rsidR="00BC72E1" w:rsidRPr="00BC72E1" w:rsidRDefault="00BC72E1" w:rsidP="00BC72E1">
      <w:pPr>
        <w:spacing w:before="240" w:after="240" w:line="360" w:lineRule="auto"/>
        <w:ind w:left="426" w:right="-28"/>
        <w:jc w:val="both"/>
        <w:rPr>
          <w:rFonts w:ascii="Palatino Linotype" w:eastAsia="Batang" w:hAnsi="Palatino Linotype" w:cs="Tahoma"/>
          <w:bCs/>
          <w:i/>
          <w:sz w:val="24"/>
          <w:szCs w:val="24"/>
          <w:lang w:val="es-ES"/>
        </w:rPr>
      </w:pPr>
      <w:r w:rsidRPr="00BC72E1">
        <w:rPr>
          <w:rFonts w:ascii="Palatino Linotype" w:eastAsia="Batang" w:hAnsi="Palatino Linotype" w:cs="Tahoma"/>
          <w:bCs/>
          <w:i/>
          <w:sz w:val="24"/>
          <w:szCs w:val="24"/>
          <w:lang w:val="es-ES"/>
        </w:rPr>
        <w:t>VI. De capacitación y actualización de servidores públicos.</w:t>
      </w:r>
    </w:p>
    <w:p w14:paraId="212DC40C" w14:textId="6B400FC2" w:rsidR="00BC72E1" w:rsidRPr="00BC72E1" w:rsidRDefault="00BC72E1" w:rsidP="00BC72E1">
      <w:pPr>
        <w:spacing w:before="240" w:after="240" w:line="360" w:lineRule="auto"/>
        <w:ind w:left="426" w:right="539"/>
        <w:jc w:val="both"/>
        <w:rPr>
          <w:rFonts w:ascii="Palatino Linotype" w:eastAsia="Batang" w:hAnsi="Palatino Linotype" w:cs="Tahoma"/>
          <w:bCs/>
          <w:i/>
          <w:sz w:val="24"/>
          <w:szCs w:val="24"/>
          <w:lang w:val="es-ES"/>
        </w:rPr>
      </w:pPr>
      <w:r w:rsidRPr="00BC72E1">
        <w:rPr>
          <w:rFonts w:ascii="Palatino Linotype" w:eastAsia="Batang" w:hAnsi="Palatino Linotype" w:cs="Tahoma"/>
          <w:bCs/>
          <w:i/>
          <w:sz w:val="24"/>
          <w:szCs w:val="24"/>
          <w:lang w:val="es-ES"/>
        </w:rPr>
        <w:t>El Reglamento establecerá las condiciones bajo las cuales aplicará la certificación y las bases para su obtención.</w:t>
      </w:r>
    </w:p>
    <w:p w14:paraId="2BE1E867" w14:textId="13A97606" w:rsidR="00BC72E1" w:rsidRPr="00BC72E1" w:rsidRDefault="00BC72E1" w:rsidP="00BC72E1">
      <w:pPr>
        <w:spacing w:before="240" w:after="240" w:line="360" w:lineRule="auto"/>
        <w:ind w:left="426" w:right="539"/>
        <w:jc w:val="both"/>
        <w:rPr>
          <w:rFonts w:ascii="Palatino Linotype" w:eastAsia="Batang" w:hAnsi="Palatino Linotype" w:cs="Tahoma"/>
          <w:bCs/>
          <w:i/>
          <w:sz w:val="24"/>
          <w:szCs w:val="24"/>
          <w:lang w:val="es-ES"/>
        </w:rPr>
      </w:pPr>
      <w:r w:rsidRPr="00BC72E1">
        <w:rPr>
          <w:rFonts w:ascii="Palatino Linotype" w:eastAsia="Batang" w:hAnsi="Palatino Linotype" w:cs="Tahoma"/>
          <w:bCs/>
          <w:i/>
          <w:sz w:val="24"/>
          <w:szCs w:val="24"/>
          <w:lang w:val="es-ES"/>
        </w:rPr>
        <w:t>LEY PARA LA MEJORA REGULATORIA DEL ESTADO DE MÉXICO Y SUS MUNICIPIOS</w:t>
      </w:r>
    </w:p>
    <w:p w14:paraId="149D8738" w14:textId="77777777" w:rsidR="00BC72E1" w:rsidRPr="00BC72E1" w:rsidRDefault="00BC72E1" w:rsidP="00BC72E1">
      <w:pPr>
        <w:spacing w:before="240" w:after="240" w:line="360" w:lineRule="auto"/>
        <w:ind w:left="426" w:right="539"/>
        <w:jc w:val="both"/>
        <w:rPr>
          <w:rFonts w:ascii="Palatino Linotype" w:eastAsia="Batang" w:hAnsi="Palatino Linotype" w:cs="Tahoma"/>
          <w:bCs/>
          <w:i/>
          <w:sz w:val="24"/>
          <w:szCs w:val="24"/>
          <w:lang w:val="es-ES"/>
        </w:rPr>
      </w:pPr>
      <w:r w:rsidRPr="00BC72E1">
        <w:rPr>
          <w:rFonts w:ascii="Palatino Linotype" w:eastAsia="Batang" w:hAnsi="Palatino Linotype" w:cs="Tahoma"/>
          <w:bCs/>
          <w:i/>
          <w:sz w:val="24"/>
          <w:szCs w:val="24"/>
          <w:lang w:val="es-ES"/>
        </w:rPr>
        <w:t>Artículo 2.- Esta Ley tiene por objeto la mejora integral, continua y permanente de la regulación estatal y municipal que, mediante la coordinación entre las autoridades de mejora regulatoria y los poderes del Estado, los ayuntamientos y la sociedad civil:</w:t>
      </w:r>
      <w:r w:rsidRPr="00BC72E1">
        <w:rPr>
          <w:rFonts w:ascii="Palatino Linotype" w:eastAsia="Batang" w:hAnsi="Palatino Linotype" w:cs="Tahoma"/>
          <w:bCs/>
          <w:i/>
          <w:sz w:val="24"/>
          <w:szCs w:val="24"/>
          <w:lang w:val="es-ES"/>
        </w:rPr>
        <w:cr/>
        <w:t>I a VII. …</w:t>
      </w:r>
    </w:p>
    <w:p w14:paraId="7A5933FA" w14:textId="77777777" w:rsidR="00BC72E1" w:rsidRPr="00BC72E1" w:rsidRDefault="00BC72E1" w:rsidP="00BC72E1">
      <w:pPr>
        <w:spacing w:before="240" w:after="240" w:line="360" w:lineRule="auto"/>
        <w:ind w:left="426" w:right="539"/>
        <w:jc w:val="both"/>
        <w:rPr>
          <w:rFonts w:ascii="Palatino Linotype" w:eastAsia="Batang" w:hAnsi="Palatino Linotype" w:cs="Tahoma"/>
          <w:bCs/>
          <w:i/>
          <w:sz w:val="24"/>
          <w:szCs w:val="24"/>
          <w:lang w:val="es-ES"/>
        </w:rPr>
      </w:pPr>
      <w:r w:rsidRPr="00BC72E1">
        <w:rPr>
          <w:rFonts w:ascii="Palatino Linotype" w:eastAsia="Batang" w:hAnsi="Palatino Linotype" w:cs="Tahoma"/>
          <w:bCs/>
          <w:i/>
          <w:sz w:val="24"/>
          <w:szCs w:val="24"/>
          <w:lang w:val="es-ES"/>
        </w:rPr>
        <w:t>VIII. Fomente una cultura de gestión gubernamental para la atención del ciudadano;</w:t>
      </w:r>
    </w:p>
    <w:p w14:paraId="09F18BF1" w14:textId="4B2BE658" w:rsidR="00BC72E1" w:rsidRPr="00BC72E1" w:rsidRDefault="00BC72E1" w:rsidP="00BC72E1">
      <w:pPr>
        <w:spacing w:before="240" w:after="240" w:line="360" w:lineRule="auto"/>
        <w:ind w:firstLine="360"/>
        <w:jc w:val="both"/>
        <w:rPr>
          <w:rFonts w:ascii="Palatino Linotype" w:hAnsi="Palatino Linotype"/>
          <w:i/>
          <w:sz w:val="24"/>
          <w:szCs w:val="24"/>
          <w:lang w:val="es-ES_tradnl"/>
        </w:rPr>
      </w:pPr>
      <w:r w:rsidRPr="00BC72E1">
        <w:rPr>
          <w:rFonts w:ascii="Palatino Linotype" w:eastAsia="Batang" w:hAnsi="Palatino Linotype" w:cs="Tahoma"/>
          <w:bCs/>
          <w:i/>
          <w:sz w:val="24"/>
          <w:szCs w:val="24"/>
          <w:lang w:val="es-ES"/>
        </w:rPr>
        <w:t>IX a XI. …”</w:t>
      </w:r>
    </w:p>
    <w:p w14:paraId="3F5F686B" w14:textId="27E5E515" w:rsidR="00BC72E1" w:rsidRPr="00BC72E1" w:rsidRDefault="00BC72E1" w:rsidP="00BC72E1">
      <w:pPr>
        <w:spacing w:before="240" w:after="240" w:line="360" w:lineRule="auto"/>
        <w:jc w:val="both"/>
        <w:rPr>
          <w:rFonts w:ascii="Palatino Linotype" w:hAnsi="Palatino Linotype"/>
          <w:iCs/>
          <w:sz w:val="24"/>
          <w:szCs w:val="24"/>
          <w:lang w:val="es-ES"/>
        </w:rPr>
      </w:pPr>
      <w:r w:rsidRPr="00BC72E1">
        <w:rPr>
          <w:rFonts w:ascii="Palatino Linotype" w:hAnsi="Palatino Linotype"/>
          <w:iCs/>
          <w:sz w:val="24"/>
          <w:szCs w:val="24"/>
          <w:lang w:val="es-ES"/>
        </w:rPr>
        <w:lastRenderedPageBreak/>
        <w:t>Los anteriores, son tan sólo algunos ejemplos de trámites que realiza en Ayuntamiento en los cuales podría contar con certificaciones; sin embargo, como no se realizó la búsqueda exhaustiva y razonable de la información en todas las áreas esto no pudo ser verificado. Destaca incluso que la recolección de residuos sólidos se debe llevar a cabo de conformidad con la Norma Oficial Mexicana NOM-083-SEMARNAT-2003, que no fue motivo de la solicitud, pero que nos permite verificar que si existen dentro del Ayuntamiento áreas que deben estar certificadas.</w:t>
      </w:r>
    </w:p>
    <w:p w14:paraId="0747A0C7" w14:textId="58B80D5F" w:rsidR="00BC72E1" w:rsidRPr="00BC72E1" w:rsidRDefault="00BC72E1" w:rsidP="00BC72E1">
      <w:pPr>
        <w:spacing w:before="240" w:after="240" w:line="360" w:lineRule="auto"/>
        <w:jc w:val="both"/>
        <w:rPr>
          <w:rFonts w:ascii="Palatino Linotype" w:hAnsi="Palatino Linotype"/>
          <w:iCs/>
          <w:sz w:val="24"/>
          <w:szCs w:val="24"/>
          <w:lang w:val="es-ES"/>
        </w:rPr>
      </w:pPr>
      <w:r w:rsidRPr="00BC72E1">
        <w:rPr>
          <w:rFonts w:ascii="Palatino Linotype" w:hAnsi="Palatino Linotype"/>
          <w:iCs/>
          <w:sz w:val="24"/>
          <w:szCs w:val="24"/>
          <w:lang w:val="es-ES"/>
        </w:rPr>
        <w:t>En adición a lo anterior, toda vez que las dependencias del Sujeto Obligado, brindan, ya sea la prestación de servicios al interior de la administración municipal así como hacia la ciudadanía, la totalidad de las dependencias que integran al Sujeto Obligado, son susceptibles de implementar sistemas para la gestión de calidad de sus servicios.</w:t>
      </w:r>
    </w:p>
    <w:p w14:paraId="4080D635" w14:textId="39922754" w:rsidR="00BC72E1" w:rsidRPr="00BC72E1" w:rsidRDefault="00BC72E1" w:rsidP="00BC72E1">
      <w:pPr>
        <w:spacing w:before="240" w:after="240" w:line="360" w:lineRule="auto"/>
        <w:jc w:val="both"/>
        <w:rPr>
          <w:rFonts w:ascii="Palatino Linotype" w:hAnsi="Palatino Linotype"/>
          <w:iCs/>
          <w:sz w:val="24"/>
          <w:szCs w:val="24"/>
          <w:lang w:val="es-ES"/>
        </w:rPr>
      </w:pPr>
      <w:r w:rsidRPr="00BC72E1">
        <w:rPr>
          <w:rFonts w:ascii="Palatino Linotype" w:hAnsi="Palatino Linotype"/>
          <w:iCs/>
          <w:sz w:val="24"/>
          <w:szCs w:val="24"/>
          <w:lang w:val="es-ES"/>
        </w:rPr>
        <w:t xml:space="preserve">Por otro lado, toda vez que la implementación de un sistema de control de gestión, implica para el Ayuntamiento, realizar una adquisición, arrendamiento o enajenación de las licencias o sistemas, se deberá estar a lo que establece el artículo 129 de la Constitución Local: </w:t>
      </w:r>
    </w:p>
    <w:p w14:paraId="29A6795C"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Artículo 129.- Los recursos económicos del Estado, de los municipios, así como de los organismos autónomos, se administrarán con eficiencia, eficacia y honradez, para cumplir con los objetivos y programas a los que estén destinados.</w:t>
      </w:r>
    </w:p>
    <w:p w14:paraId="728A8A8C" w14:textId="77777777" w:rsidR="00BC72E1" w:rsidRPr="00BC72E1" w:rsidRDefault="00BC72E1" w:rsidP="00BC72E1">
      <w:pPr>
        <w:spacing w:before="240" w:after="240" w:line="360" w:lineRule="auto"/>
        <w:jc w:val="both"/>
        <w:rPr>
          <w:rFonts w:ascii="Palatino Linotype" w:hAnsi="Palatino Linotype"/>
          <w:iCs/>
          <w:sz w:val="24"/>
          <w:szCs w:val="24"/>
          <w:lang w:val="es-ES"/>
        </w:rPr>
      </w:pPr>
      <w:r w:rsidRPr="00BC72E1">
        <w:rPr>
          <w:rFonts w:ascii="Palatino Linotype" w:hAnsi="Palatino Linotype"/>
          <w:iCs/>
          <w:sz w:val="24"/>
          <w:szCs w:val="24"/>
          <w:lang w:val="es-ES"/>
        </w:rPr>
        <w:t xml:space="preserve">Las adquisiciones, arrendamientos y enajenaciones de todo tipo de bienes, la prestación de servicios de cualquier naturaleza y la contratación de obra se llevarán a cabo y se adjudicarán por medio de licitaciones públicas mediante convocatoria pública, para que se presenten propuestas en sobre cerrado que serán abiertos </w:t>
      </w:r>
      <w:r w:rsidRPr="00BC72E1">
        <w:rPr>
          <w:rFonts w:ascii="Palatino Linotype" w:hAnsi="Palatino Linotype"/>
          <w:iCs/>
          <w:sz w:val="24"/>
          <w:szCs w:val="24"/>
          <w:lang w:val="es-ES"/>
        </w:rPr>
        <w:lastRenderedPageBreak/>
        <w:t>públicamente, procesos en los que se privilegiará el uso de las tecnologías de la información y comunicación, a fin de asegurar al Gobierno del Estado y a los municipios, las mejores condiciones disponibles en cuanto a precio, calidad, financiamiento, oportunidad y demás circunstancias pertinentes. La ley establecerá las bases para el uso de dichas tecnologías.</w:t>
      </w:r>
    </w:p>
    <w:p w14:paraId="47F20BAE" w14:textId="77777777" w:rsidR="00BC72E1" w:rsidRPr="00BC72E1" w:rsidRDefault="00BC72E1" w:rsidP="00BC72E1">
      <w:pPr>
        <w:spacing w:before="240" w:after="240" w:line="360" w:lineRule="auto"/>
        <w:jc w:val="both"/>
        <w:rPr>
          <w:rFonts w:ascii="Palatino Linotype" w:hAnsi="Palatino Linotype"/>
          <w:iCs/>
          <w:sz w:val="24"/>
          <w:szCs w:val="24"/>
          <w:lang w:val="es-ES"/>
        </w:rPr>
      </w:pPr>
      <w:r w:rsidRPr="00BC72E1">
        <w:rPr>
          <w:rFonts w:ascii="Palatino Linotype" w:hAnsi="Palatino Linotype"/>
          <w:iCs/>
          <w:sz w:val="24"/>
          <w:szCs w:val="24"/>
          <w:lang w:val="es-ES"/>
        </w:rPr>
        <w:t>Cuando las licitaciones a las que hace referencia el párrafo anterior no sean idóneas para asegurar dichas condiciones, las leyes establecerán las bases, procedimientos, reglas, requisitos y demás elementos para acreditar la economía, eficacia, eficiencia, imparcialidad y honradez que aseguren las mejores condiciones para el Estado, los municipios y los órganos autónomos.</w:t>
      </w:r>
    </w:p>
    <w:p w14:paraId="2BB6DE90" w14:textId="77777777" w:rsidR="00BC72E1" w:rsidRPr="00BC72E1" w:rsidRDefault="00BC72E1" w:rsidP="00BC72E1">
      <w:pPr>
        <w:spacing w:before="240" w:after="240" w:line="360" w:lineRule="auto"/>
        <w:jc w:val="both"/>
        <w:rPr>
          <w:rFonts w:ascii="Palatino Linotype" w:hAnsi="Palatino Linotype"/>
          <w:iCs/>
          <w:sz w:val="24"/>
          <w:szCs w:val="24"/>
          <w:lang w:val="es-ES"/>
        </w:rPr>
      </w:pPr>
      <w:r w:rsidRPr="00BC72E1">
        <w:rPr>
          <w:rFonts w:ascii="Palatino Linotype" w:hAnsi="Palatino Linotype"/>
          <w:iCs/>
          <w:sz w:val="24"/>
          <w:szCs w:val="24"/>
          <w:lang w:val="es-ES"/>
        </w:rPr>
        <w:t>Todos los pagos se harán mediante orden escrita en la que se expresará la partida del presupuesto a cargo de la cual se realicen.</w:t>
      </w:r>
    </w:p>
    <w:p w14:paraId="218517AD" w14:textId="77777777" w:rsidR="00BC72E1" w:rsidRPr="00BC72E1" w:rsidRDefault="00BC72E1" w:rsidP="00BC72E1">
      <w:pPr>
        <w:spacing w:before="240" w:after="240" w:line="360" w:lineRule="auto"/>
        <w:jc w:val="both"/>
        <w:rPr>
          <w:rFonts w:ascii="Palatino Linotype" w:hAnsi="Palatino Linotype"/>
          <w:iCs/>
          <w:sz w:val="24"/>
          <w:szCs w:val="24"/>
          <w:lang w:val="es-ES"/>
        </w:rPr>
      </w:pPr>
      <w:r w:rsidRPr="00BC72E1">
        <w:rPr>
          <w:rFonts w:ascii="Palatino Linotype" w:hAnsi="Palatino Linotype"/>
          <w:iCs/>
          <w:sz w:val="24"/>
          <w:szCs w:val="24"/>
          <w:lang w:val="es-ES"/>
        </w:rPr>
        <w:t>Las personas servidoras públicas del Estado y municipios, tienen en todo tiempo la obligación de aplicar con imparcialidad los recursos públicos que están bajo su responsabilidad, sin influir en la equidad de la competencia entre los partidos políticos.</w:t>
      </w:r>
    </w:p>
    <w:p w14:paraId="09EA07C4" w14:textId="77777777" w:rsidR="00BC72E1" w:rsidRPr="00BC72E1" w:rsidRDefault="00BC72E1" w:rsidP="00BC72E1">
      <w:pPr>
        <w:spacing w:before="240" w:after="240" w:line="360" w:lineRule="auto"/>
        <w:jc w:val="both"/>
        <w:rPr>
          <w:rFonts w:ascii="Palatino Linotype" w:hAnsi="Palatino Linotype"/>
          <w:iCs/>
          <w:sz w:val="24"/>
          <w:szCs w:val="24"/>
          <w:lang w:val="es-ES"/>
        </w:rPr>
      </w:pPr>
      <w:r w:rsidRPr="00BC72E1">
        <w:rPr>
          <w:rFonts w:ascii="Palatino Linotype" w:hAnsi="Palatino Linotype"/>
          <w:iCs/>
          <w:sz w:val="24"/>
          <w:szCs w:val="24"/>
          <w:lang w:val="es-ES"/>
        </w:rPr>
        <w:t xml:space="preserve">La propaganda que bajo cualquier modalidad de comunicación social, difundan como tales los poderes públicos, los órganos autónomos, los Ayuntamientos, las dependencias y entidades de la administración pública estatal y municipal, así como las empresas de participación estatal o municipal, sociedades o asociaciones asimiladas a éstas y en los fideicomisos y cualquier otra entidad pública del Estado de México, deberá tener carácter institucional y fines informativos, educativos o de </w:t>
      </w:r>
      <w:r w:rsidRPr="00BC72E1">
        <w:rPr>
          <w:rFonts w:ascii="Palatino Linotype" w:hAnsi="Palatino Linotype"/>
          <w:iCs/>
          <w:sz w:val="24"/>
          <w:szCs w:val="24"/>
          <w:lang w:val="es-ES"/>
        </w:rPr>
        <w:lastRenderedPageBreak/>
        <w:t>orientación social. En ningún caso esta propaganda incluirá nombres, imágenes, voces o símbolos que impliquen promoción personalizada de cualquier servidor público, de cualquiera de los poderes del Estado u órganos de gobierno. Las leyes de la materia regularán estas circunstancias.</w:t>
      </w:r>
    </w:p>
    <w:p w14:paraId="72389B5A" w14:textId="77777777" w:rsidR="00BC72E1" w:rsidRPr="00BC72E1" w:rsidRDefault="00BC72E1" w:rsidP="00BC72E1">
      <w:pPr>
        <w:spacing w:before="240" w:after="240" w:line="360" w:lineRule="auto"/>
        <w:jc w:val="both"/>
        <w:rPr>
          <w:rFonts w:ascii="Palatino Linotype" w:hAnsi="Palatino Linotype"/>
          <w:iCs/>
          <w:sz w:val="24"/>
          <w:szCs w:val="24"/>
          <w:lang w:val="es-ES"/>
        </w:rPr>
      </w:pPr>
      <w:r w:rsidRPr="00BC72E1">
        <w:rPr>
          <w:rFonts w:ascii="Palatino Linotype" w:hAnsi="Palatino Linotype"/>
          <w:iCs/>
          <w:sz w:val="24"/>
          <w:szCs w:val="24"/>
          <w:lang w:val="es-ES"/>
        </w:rPr>
        <w:t>El Órgano Superior de Fiscalización del Estado de México, la Secretaría de la Contraloría del Gobierno del Estado, los órganos internos de control de los Poderes Legislativo y Judicial, de los organismos constitucionalmente autónomos y de los ayuntamientos, vigilarán el cumplimiento de lo dispuesto en este Título, conforme a sus respectivas competencias.</w:t>
      </w:r>
    </w:p>
    <w:p w14:paraId="00ACD1E5" w14:textId="77777777" w:rsidR="00BC72E1" w:rsidRPr="00BC72E1" w:rsidRDefault="00BC72E1" w:rsidP="00BC72E1">
      <w:pPr>
        <w:spacing w:before="240" w:after="240" w:line="360" w:lineRule="auto"/>
        <w:jc w:val="both"/>
        <w:rPr>
          <w:rFonts w:ascii="Palatino Linotype" w:hAnsi="Palatino Linotype"/>
          <w:iCs/>
          <w:sz w:val="24"/>
          <w:szCs w:val="24"/>
          <w:lang w:val="es-ES"/>
        </w:rPr>
      </w:pPr>
      <w:r w:rsidRPr="00BC72E1">
        <w:rPr>
          <w:rFonts w:ascii="Palatino Linotype" w:hAnsi="Palatino Linotype"/>
          <w:iCs/>
          <w:sz w:val="24"/>
          <w:szCs w:val="24"/>
          <w:lang w:val="es-ES"/>
        </w:rPr>
        <w:t xml:space="preserve">La infracción a las disposiciones previstas en este Título será sancionada conforme a lo dispuesto en la Ley de Responsabilidades de los Servidores Públicos del Estado de México y sus Municipios y demás leyes aplicables. </w:t>
      </w:r>
    </w:p>
    <w:p w14:paraId="04A76997" w14:textId="42EFB68E" w:rsidR="00BC72E1" w:rsidRPr="00BC72E1" w:rsidRDefault="00BC72E1" w:rsidP="00BC72E1">
      <w:pPr>
        <w:spacing w:before="240" w:after="240" w:line="360" w:lineRule="auto"/>
        <w:jc w:val="both"/>
        <w:rPr>
          <w:rFonts w:ascii="Palatino Linotype" w:hAnsi="Palatino Linotype"/>
          <w:iCs/>
          <w:sz w:val="24"/>
          <w:szCs w:val="24"/>
          <w:lang w:val="es-ES"/>
        </w:rPr>
      </w:pPr>
      <w:r w:rsidRPr="00BC72E1">
        <w:rPr>
          <w:rFonts w:ascii="Palatino Linotype" w:hAnsi="Palatino Linotype"/>
          <w:iCs/>
          <w:sz w:val="24"/>
          <w:szCs w:val="24"/>
          <w:lang w:val="es-ES"/>
        </w:rPr>
        <w:t>Por lo que hace a la naturaleza de la información, es de señalar que la Ley de la Contratación Pública del Estado de México y Municipios, tiene por objeto regular los actos relativos a la planeación, programación, presupuestación, ejecución y control de la adquisición, enajenación y arrendamiento de bienes y la contratación de servicios de cualquier naturaleza, que realicen los Ayuntamientos del Estado; es decir, la normatividad regula la contratación de adquisiciones de bienes y servicios que realice el Sujeto Obligado.</w:t>
      </w:r>
    </w:p>
    <w:p w14:paraId="4A791259" w14:textId="013B3DA1" w:rsidR="00BC72E1" w:rsidRPr="00BC72E1" w:rsidRDefault="00BC72E1" w:rsidP="00BC72E1">
      <w:pPr>
        <w:spacing w:before="240" w:after="240" w:line="360" w:lineRule="auto"/>
        <w:jc w:val="both"/>
        <w:rPr>
          <w:rFonts w:ascii="Palatino Linotype" w:hAnsi="Palatino Linotype"/>
          <w:iCs/>
          <w:sz w:val="24"/>
          <w:szCs w:val="24"/>
          <w:lang w:val="es-ES"/>
        </w:rPr>
      </w:pPr>
      <w:r w:rsidRPr="00BC72E1">
        <w:rPr>
          <w:rFonts w:ascii="Palatino Linotype" w:hAnsi="Palatino Linotype"/>
          <w:iCs/>
          <w:sz w:val="24"/>
          <w:szCs w:val="24"/>
          <w:lang w:val="es-ES"/>
        </w:rPr>
        <w:t>Así pues, conviene traer a contexto lo establecido en el artículo 89 de la Ley de Contratación Pública del Estado de México y Municipios del tenor siguiente:</w:t>
      </w:r>
    </w:p>
    <w:p w14:paraId="2157ACEA" w14:textId="14E07EC0"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lastRenderedPageBreak/>
        <w:t>“Artículo 89.- Las dependencias, entidades, ayuntamientos y tribunales administrativos estarán obligados a promover la transparencia, la modernización y simplificación administrativa de los procedimientos que lleven a cabo en la adquisición, arrendamiento y contratación de servicios, así como la protección de datos personales que se encuentren en su posesión, en términos de la normatividad de la materia.”</w:t>
      </w:r>
    </w:p>
    <w:p w14:paraId="52A7F593" w14:textId="1260566E" w:rsidR="00BC72E1" w:rsidRPr="00BC72E1" w:rsidRDefault="00BC72E1" w:rsidP="00BC72E1">
      <w:pPr>
        <w:spacing w:before="240" w:after="240" w:line="360" w:lineRule="auto"/>
        <w:jc w:val="both"/>
        <w:rPr>
          <w:rFonts w:ascii="Palatino Linotype" w:hAnsi="Palatino Linotype"/>
          <w:iCs/>
          <w:sz w:val="24"/>
          <w:szCs w:val="24"/>
          <w:lang w:val="es-ES"/>
        </w:rPr>
      </w:pPr>
      <w:r w:rsidRPr="00BC72E1">
        <w:rPr>
          <w:rFonts w:ascii="Palatino Linotype" w:hAnsi="Palatino Linotype"/>
          <w:iCs/>
          <w:sz w:val="24"/>
          <w:szCs w:val="24"/>
          <w:lang w:val="es-ES"/>
        </w:rPr>
        <w:t>De tal suerte que todas las contrataciones que se lleven a cabo por las instituciones públicas, deben cumplir con las disposiciones normativas. Adicional a ello, el artículo 92, fracción XI de la Ley de Transparencia y Acceso a la Información Pública del Estado de México, estipula que la documentación del trámite generado por adquisiciones directas o licitaciones es de naturaleza pública:</w:t>
      </w:r>
    </w:p>
    <w:p w14:paraId="1084E8B0"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 xml:space="preserve">Capítulo II </w:t>
      </w:r>
    </w:p>
    <w:p w14:paraId="771B8826" w14:textId="554D8BEC"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De las Obligaciones de Transparencia Comunes</w:t>
      </w:r>
    </w:p>
    <w:p w14:paraId="7643083F"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4A04F34"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I.</w:t>
      </w:r>
      <w:r w:rsidRPr="00BC72E1">
        <w:rPr>
          <w:rFonts w:ascii="Palatino Linotype" w:hAnsi="Palatino Linotype"/>
          <w:i/>
          <w:sz w:val="24"/>
          <w:szCs w:val="24"/>
          <w:lang w:val="es-ES"/>
        </w:rPr>
        <w:tab/>
        <w:t>a XXVIII. …</w:t>
      </w:r>
    </w:p>
    <w:p w14:paraId="150B2A2D"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 xml:space="preserve">XXIX. La información sobre los procesos y resultados sobre procedimientos de adjudicación directa, invitación restringida y licitación de cualquier naturaleza, </w:t>
      </w:r>
      <w:r w:rsidRPr="00BC72E1">
        <w:rPr>
          <w:rFonts w:ascii="Palatino Linotype" w:hAnsi="Palatino Linotype"/>
          <w:i/>
          <w:sz w:val="24"/>
          <w:szCs w:val="24"/>
          <w:lang w:val="es-ES"/>
        </w:rPr>
        <w:lastRenderedPageBreak/>
        <w:t>incluyendo la versión pública del expediente respectivo y de los contratos celebrados, que deberán contener, por los menos, lo siguiente:</w:t>
      </w:r>
    </w:p>
    <w:p w14:paraId="685DC13C"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a) De licitaciones públicas o procedimientos de invitación restringida:</w:t>
      </w:r>
    </w:p>
    <w:p w14:paraId="6FCB002C"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1) La convocatoria o invitación emitida, así como los fundamentos legales aplicados para llevarla a cabo;</w:t>
      </w:r>
    </w:p>
    <w:p w14:paraId="59D28EF8"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2) Los nombres de los participantes o invitados;</w:t>
      </w:r>
    </w:p>
    <w:p w14:paraId="7DC3AB03"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3) El nombre del ganador y las razones que lo justifican;</w:t>
      </w:r>
    </w:p>
    <w:p w14:paraId="56849A02"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4) El área solicitante y la responsable de su ejecución;</w:t>
      </w:r>
    </w:p>
    <w:p w14:paraId="38152BBF"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5) Las convocatorias e invitaciones emitidas;</w:t>
      </w:r>
    </w:p>
    <w:p w14:paraId="1F3C233E"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6) Los dictámenes y fallo de adjudicación;</w:t>
      </w:r>
    </w:p>
    <w:p w14:paraId="6120C7BB"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7) El contrato y, en su caso, sus anexos;</w:t>
      </w:r>
    </w:p>
    <w:p w14:paraId="419B3257"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8) Los mecanismos de vigilancia y supervisión, incluyendo en su caso, los estudios de impacto urbano y ambiental, según corresponda;</w:t>
      </w:r>
    </w:p>
    <w:p w14:paraId="79E71289"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9) La partida presupuestal, de conformidad con el clasificador por objeto del gasto, en el caso de ser aplicable;</w:t>
      </w:r>
    </w:p>
    <w:p w14:paraId="30BF174B"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10) Origen de los recursos especificando si son federales, estatales o municipales, así como el tipo de fondo de participación o aportación respectiva;</w:t>
      </w:r>
    </w:p>
    <w:p w14:paraId="2DED6619"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lastRenderedPageBreak/>
        <w:t>11) Los convenios modificatorios que, en su caso, sean firmados, precisando el objeto y la fecha de celebración;</w:t>
      </w:r>
    </w:p>
    <w:p w14:paraId="07729C5C"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12) Los informes de avance físico y financiero sobre las obras o servicios contratados;</w:t>
      </w:r>
    </w:p>
    <w:p w14:paraId="52E52FA4"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13) El convenio de terminación; y</w:t>
      </w:r>
    </w:p>
    <w:p w14:paraId="3D618596"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14) El finiquito.</w:t>
      </w:r>
    </w:p>
    <w:p w14:paraId="614EB19E"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b) De las adjudicaciones directas:</w:t>
      </w:r>
    </w:p>
    <w:p w14:paraId="2300EA58"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1) La propuesta enviada por el participante;</w:t>
      </w:r>
    </w:p>
    <w:p w14:paraId="752AF3AE"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2) Los motivos y fundamentos legales aplicados para llevarla a cabo;</w:t>
      </w:r>
    </w:p>
    <w:p w14:paraId="0BD33F84"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3) La autorización del ejercicio de la opción;</w:t>
      </w:r>
    </w:p>
    <w:p w14:paraId="4238749C"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4) En su caso, las cotizaciones consideradas, especificando los nombres de los proveedores y sus montos;</w:t>
      </w:r>
    </w:p>
    <w:p w14:paraId="0ADE4D5B"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5) El nombre de la persona física o jurídica colectiva adjudicada;</w:t>
      </w:r>
    </w:p>
    <w:p w14:paraId="0D4A56E1"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6) La unidad administrativa solicitante y la responsable de su ejecución;</w:t>
      </w:r>
    </w:p>
    <w:p w14:paraId="77F3BFC4"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7) El número, fecha, el monto del contrato y el plazo de entrega o de ejecución de los servicios u obra;</w:t>
      </w:r>
    </w:p>
    <w:p w14:paraId="5D10ADB9"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8) Los mecanismos de vigilancia y supervisión, incluyendo, en su caso, los estudios de impacto urbano y ambiental, según corresponda;</w:t>
      </w:r>
    </w:p>
    <w:p w14:paraId="63E58538"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9) Los informes de avance sobre las obras o servicios contratados;</w:t>
      </w:r>
    </w:p>
    <w:p w14:paraId="7734AE93"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lastRenderedPageBreak/>
        <w:t>10) El convenio de terminación; y</w:t>
      </w:r>
    </w:p>
    <w:p w14:paraId="3B1A398F" w14:textId="77777777" w:rsidR="00BC72E1" w:rsidRPr="00BC72E1" w:rsidRDefault="00BC72E1" w:rsidP="00BC72E1">
      <w:pPr>
        <w:spacing w:before="240" w:after="240" w:line="360" w:lineRule="auto"/>
        <w:ind w:left="708"/>
        <w:jc w:val="both"/>
        <w:rPr>
          <w:rFonts w:ascii="Palatino Linotype" w:hAnsi="Palatino Linotype"/>
          <w:i/>
          <w:sz w:val="24"/>
          <w:szCs w:val="24"/>
          <w:lang w:val="es-ES"/>
        </w:rPr>
      </w:pPr>
      <w:r w:rsidRPr="00BC72E1">
        <w:rPr>
          <w:rFonts w:ascii="Palatino Linotype" w:hAnsi="Palatino Linotype"/>
          <w:i/>
          <w:sz w:val="24"/>
          <w:szCs w:val="24"/>
          <w:lang w:val="es-ES"/>
        </w:rPr>
        <w:t>11) El finiquito.</w:t>
      </w:r>
    </w:p>
    <w:p w14:paraId="57B7E459" w14:textId="15C8D985" w:rsidR="00BC72E1" w:rsidRPr="00BC72E1" w:rsidRDefault="00BC72E1" w:rsidP="00BC72E1">
      <w:pPr>
        <w:spacing w:before="240" w:after="240" w:line="360" w:lineRule="auto"/>
        <w:ind w:left="708"/>
        <w:jc w:val="both"/>
        <w:rPr>
          <w:rFonts w:ascii="Palatino Linotype" w:hAnsi="Palatino Linotype"/>
          <w:iCs/>
          <w:sz w:val="24"/>
          <w:szCs w:val="24"/>
          <w:lang w:val="es-ES"/>
        </w:rPr>
      </w:pPr>
      <w:r w:rsidRPr="00BC72E1">
        <w:rPr>
          <w:rFonts w:ascii="Palatino Linotype" w:hAnsi="Palatino Linotype"/>
          <w:i/>
          <w:sz w:val="24"/>
          <w:szCs w:val="24"/>
          <w:lang w:val="es-ES"/>
        </w:rPr>
        <w:t xml:space="preserve"> XXX. a LIII. …”</w:t>
      </w:r>
    </w:p>
    <w:p w14:paraId="607B90D3" w14:textId="7E5F9D00" w:rsidR="00BC72E1" w:rsidRPr="00BC72E1" w:rsidRDefault="00BC72E1" w:rsidP="00BC72E1">
      <w:pPr>
        <w:spacing w:before="240" w:after="240" w:line="360" w:lineRule="auto"/>
        <w:jc w:val="both"/>
        <w:rPr>
          <w:rFonts w:ascii="Palatino Linotype" w:hAnsi="Palatino Linotype"/>
          <w:iCs/>
          <w:sz w:val="24"/>
          <w:szCs w:val="24"/>
          <w:lang w:val="es-ES"/>
        </w:rPr>
      </w:pPr>
      <w:r w:rsidRPr="00BC72E1">
        <w:rPr>
          <w:rFonts w:ascii="Palatino Linotype" w:hAnsi="Palatino Linotype"/>
          <w:iCs/>
          <w:sz w:val="24"/>
          <w:szCs w:val="24"/>
          <w:lang w:val="es-ES"/>
        </w:rPr>
        <w:t xml:space="preserve">Una vez que ha quedado clara la relación entre la información solicitada y las diversas atribuciones que los antes citados dispositivos legales le confieren al Ayuntamiento de </w:t>
      </w:r>
      <w:r>
        <w:rPr>
          <w:rFonts w:ascii="Palatino Linotype" w:hAnsi="Palatino Linotype"/>
          <w:iCs/>
          <w:sz w:val="24"/>
          <w:szCs w:val="24"/>
          <w:lang w:val="es-ES"/>
        </w:rPr>
        <w:t>Zumpahuacán</w:t>
      </w:r>
      <w:r w:rsidRPr="00BC72E1">
        <w:rPr>
          <w:rFonts w:ascii="Palatino Linotype" w:hAnsi="Palatino Linotype"/>
          <w:iCs/>
          <w:sz w:val="24"/>
          <w:szCs w:val="24"/>
          <w:lang w:val="es-ES"/>
        </w:rPr>
        <w:t>, se realizará el análisis de los agravios hechos valer por la ahora Recurrente, respecto a la respuesta proporcionada, para determinar si la misma fue correcta o, en efecto se lesionó el derecho de acceso a la información del Particular.</w:t>
      </w:r>
    </w:p>
    <w:p w14:paraId="79F5D6E7" w14:textId="6CD31627" w:rsidR="00436187" w:rsidRPr="00BC72E1" w:rsidRDefault="00436187" w:rsidP="00C070E4">
      <w:pPr>
        <w:pStyle w:val="Sinespaciado"/>
        <w:numPr>
          <w:ilvl w:val="0"/>
          <w:numId w:val="41"/>
        </w:numPr>
        <w:spacing w:line="360" w:lineRule="auto"/>
        <w:jc w:val="both"/>
        <w:rPr>
          <w:rFonts w:ascii="Palatino Linotype" w:hAnsi="Palatino Linotype"/>
          <w:b/>
          <w:i/>
          <w:sz w:val="28"/>
          <w:szCs w:val="28"/>
          <w:u w:val="single"/>
          <w:lang w:val="es-ES_tradnl"/>
        </w:rPr>
      </w:pPr>
      <w:r w:rsidRPr="00BC72E1">
        <w:rPr>
          <w:rFonts w:ascii="Palatino Linotype" w:hAnsi="Palatino Linotype"/>
          <w:b/>
          <w:i/>
          <w:sz w:val="28"/>
          <w:szCs w:val="28"/>
          <w:u w:val="single"/>
          <w:lang w:val="es-ES_tradnl"/>
        </w:rPr>
        <w:t>De la Versión Pública.</w:t>
      </w:r>
    </w:p>
    <w:p w14:paraId="74038EFA" w14:textId="7905C369" w:rsidR="00436187" w:rsidRPr="00BC72E1" w:rsidRDefault="00436187" w:rsidP="00C070E4">
      <w:pPr>
        <w:spacing w:before="240" w:after="240" w:line="360" w:lineRule="auto"/>
        <w:jc w:val="both"/>
        <w:rPr>
          <w:rFonts w:ascii="Palatino Linotype" w:eastAsia="Arial Unicode MS" w:hAnsi="Palatino Linotype" w:cs="Times New Roman"/>
          <w:sz w:val="24"/>
          <w:szCs w:val="24"/>
          <w:lang w:val="es-ES_tradnl" w:eastAsia="es-ES"/>
        </w:rPr>
      </w:pPr>
      <w:r w:rsidRPr="00BC72E1">
        <w:rPr>
          <w:rFonts w:ascii="Palatino Linotype" w:eastAsia="Arial Unicode MS" w:hAnsi="Palatino Linotype" w:cs="Times New Roman"/>
          <w:sz w:val="24"/>
          <w:szCs w:val="24"/>
          <w:lang w:val="es-ES_tradnl" w:eastAsia="es-ES"/>
        </w:rPr>
        <w:t xml:space="preserve">Toda vez que los documentos referidos anteriormente son elaborados por quincenas y atendiendo al requerimiento del ciudadano, este Órgano Garante determina ordenar que la entrega de la información al </w:t>
      </w:r>
      <w:r w:rsidRPr="00BC72E1">
        <w:rPr>
          <w:rFonts w:ascii="Palatino Linotype" w:eastAsia="Arial Unicode MS" w:hAnsi="Palatino Linotype" w:cs="Times New Roman"/>
          <w:b/>
          <w:sz w:val="24"/>
          <w:szCs w:val="24"/>
          <w:lang w:val="es-ES_tradnl" w:eastAsia="es-ES"/>
        </w:rPr>
        <w:t>Recurrente</w:t>
      </w:r>
      <w:r w:rsidRPr="00BC72E1">
        <w:rPr>
          <w:rFonts w:ascii="Palatino Linotype" w:eastAsia="Arial Unicode MS" w:hAnsi="Palatino Linotype" w:cs="Times New Roman"/>
          <w:sz w:val="24"/>
          <w:szCs w:val="24"/>
          <w:lang w:val="es-ES_tradnl" w:eastAsia="es-ES"/>
        </w:rPr>
        <w:t xml:space="preserve"> se haga en </w:t>
      </w:r>
      <w:r w:rsidRPr="00BC72E1">
        <w:rPr>
          <w:rFonts w:ascii="Palatino Linotype" w:eastAsia="Arial Unicode MS" w:hAnsi="Palatino Linotype" w:cs="Times New Roman"/>
          <w:b/>
          <w:i/>
          <w:sz w:val="24"/>
          <w:szCs w:val="24"/>
          <w:lang w:val="es-ES_tradnl" w:eastAsia="es-ES"/>
        </w:rPr>
        <w:t>versión pública</w:t>
      </w:r>
      <w:r w:rsidRPr="00BC72E1">
        <w:rPr>
          <w:rFonts w:ascii="Palatino Linotype" w:eastAsia="Arial Unicode MS" w:hAnsi="Palatino Linotype" w:cs="Times New Roman"/>
          <w:sz w:val="24"/>
          <w:szCs w:val="24"/>
          <w:lang w:val="es-ES_tradnl" w:eastAsia="es-ES"/>
        </w:rPr>
        <w:t>, esto es, omitiendo, eliminando o suprimiendo la información personal de cada funcionario público, susceptibles de ser clasificadas como confidencial o cualquier otro dato que ponga en riesgo la vida, seguridad o salud de dicha persona.</w:t>
      </w:r>
    </w:p>
    <w:p w14:paraId="20EA254F" w14:textId="6D268D0D" w:rsidR="00436187" w:rsidRPr="00BC72E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bCs/>
          <w:sz w:val="24"/>
          <w:szCs w:val="24"/>
          <w:lang w:val="es-ES_tradnl" w:eastAsia="es-ES"/>
        </w:rPr>
        <w:t>A este respecto, los</w:t>
      </w:r>
      <w:r w:rsidRPr="00BC72E1">
        <w:rPr>
          <w:rFonts w:ascii="Palatino Linotype" w:eastAsia="Times New Roman" w:hAnsi="Palatino Linotype" w:cs="Times New Roman"/>
          <w:sz w:val="24"/>
          <w:szCs w:val="24"/>
          <w:lang w:val="es-ES_tradnl" w:eastAsia="es-ES"/>
        </w:rPr>
        <w:t xml:space="preserve"> artículos 3, fracciones IX, XX, XXI y XLV; 51 y 52, de la Ley de Transparencia y Acceso a la Información Pública del Estado de México y Municipios establecen:</w:t>
      </w:r>
    </w:p>
    <w:p w14:paraId="68E0D0AA" w14:textId="0A006CA5" w:rsidR="00436187" w:rsidRPr="00BC72E1" w:rsidRDefault="00436187" w:rsidP="00C070E4">
      <w:pPr>
        <w:spacing w:before="240" w:after="240" w:line="360" w:lineRule="auto"/>
        <w:ind w:left="567" w:right="616"/>
        <w:jc w:val="both"/>
        <w:rPr>
          <w:rFonts w:ascii="Palatino Linotype" w:eastAsia="Times New Roman" w:hAnsi="Palatino Linotype" w:cs="Times New Roman"/>
          <w:i/>
          <w:lang w:val="es-ES_tradnl" w:eastAsia="es-ES"/>
        </w:rPr>
      </w:pPr>
      <w:r w:rsidRPr="00BC72E1">
        <w:rPr>
          <w:rFonts w:ascii="Palatino Linotype" w:eastAsia="Times New Roman" w:hAnsi="Palatino Linotype" w:cs="Arial"/>
          <w:b/>
          <w:bCs/>
          <w:i/>
          <w:lang w:val="es-ES_tradnl" w:eastAsia="es-ES"/>
        </w:rPr>
        <w:t>“</w:t>
      </w:r>
      <w:r w:rsidRPr="00BC72E1">
        <w:rPr>
          <w:rFonts w:ascii="Palatino Linotype" w:eastAsia="Times New Roman" w:hAnsi="Palatino Linotype" w:cs="Arial"/>
          <w:b/>
          <w:bCs/>
          <w:i/>
          <w:lang w:val="es-ES_tradnl" w:eastAsia="es-MX"/>
        </w:rPr>
        <w:t>Artículo</w:t>
      </w:r>
      <w:r w:rsidRPr="00BC72E1">
        <w:rPr>
          <w:rFonts w:ascii="Palatino Linotype" w:eastAsia="Times New Roman" w:hAnsi="Palatino Linotype" w:cs="Arial"/>
          <w:b/>
          <w:bCs/>
          <w:i/>
          <w:lang w:val="es-ES_tradnl" w:eastAsia="es-ES"/>
        </w:rPr>
        <w:t xml:space="preserve"> 3. </w:t>
      </w:r>
      <w:r w:rsidRPr="00BC72E1">
        <w:rPr>
          <w:rFonts w:ascii="Palatino Linotype" w:eastAsia="Times New Roman" w:hAnsi="Palatino Linotype" w:cs="Times New Roman"/>
          <w:i/>
          <w:lang w:val="es-ES_tradnl" w:eastAsia="es-ES"/>
        </w:rPr>
        <w:t xml:space="preserve">Para los efectos de la presente Ley se entenderá por: </w:t>
      </w:r>
    </w:p>
    <w:p w14:paraId="13B1E613" w14:textId="77777777" w:rsidR="00436187" w:rsidRPr="00BC72E1" w:rsidRDefault="00436187" w:rsidP="00C070E4">
      <w:pPr>
        <w:spacing w:before="240" w:after="240" w:line="360" w:lineRule="auto"/>
        <w:ind w:left="567" w:right="616"/>
        <w:jc w:val="both"/>
        <w:rPr>
          <w:rFonts w:ascii="Palatino Linotype" w:eastAsia="Times New Roman" w:hAnsi="Palatino Linotype" w:cs="Arial"/>
          <w:i/>
          <w:lang w:val="es-ES_tradnl" w:eastAsia="es-ES"/>
        </w:rPr>
      </w:pPr>
      <w:r w:rsidRPr="00BC72E1">
        <w:rPr>
          <w:rFonts w:ascii="Palatino Linotype" w:eastAsia="Times New Roman" w:hAnsi="Palatino Linotype" w:cs="Arial"/>
          <w:b/>
          <w:i/>
          <w:lang w:val="es-ES_tradnl" w:eastAsia="es-ES"/>
        </w:rPr>
        <w:lastRenderedPageBreak/>
        <w:t>IX.</w:t>
      </w:r>
      <w:r w:rsidRPr="00BC72E1">
        <w:rPr>
          <w:rFonts w:ascii="Palatino Linotype" w:eastAsia="Times New Roman" w:hAnsi="Palatino Linotype" w:cs="Arial"/>
          <w:i/>
          <w:lang w:val="es-ES_tradnl" w:eastAsia="es-ES"/>
        </w:rPr>
        <w:t xml:space="preserve"> </w:t>
      </w:r>
      <w:r w:rsidRPr="00BC72E1">
        <w:rPr>
          <w:rFonts w:ascii="Palatino Linotype" w:eastAsia="Times New Roman" w:hAnsi="Palatino Linotype" w:cs="Arial"/>
          <w:b/>
          <w:i/>
          <w:lang w:val="es-ES_tradnl" w:eastAsia="es-ES"/>
        </w:rPr>
        <w:t xml:space="preserve">Datos personales: </w:t>
      </w:r>
      <w:r w:rsidRPr="00BC72E1">
        <w:rPr>
          <w:rFonts w:ascii="Palatino Linotype" w:eastAsia="Times New Roman" w:hAnsi="Palatino Linotype" w:cs="Arial"/>
          <w:i/>
          <w:lang w:val="es-ES_tradnl" w:eastAsia="es-ES"/>
        </w:rPr>
        <w:t xml:space="preserve">La información concerniente a una persona, identificada o identificable según lo dispuesto por la Ley de Protección de Datos Personales del Estado de México; </w:t>
      </w:r>
    </w:p>
    <w:p w14:paraId="24C2DB66" w14:textId="77777777" w:rsidR="00436187" w:rsidRPr="00BC72E1" w:rsidRDefault="00436187" w:rsidP="00C070E4">
      <w:pPr>
        <w:spacing w:before="240" w:after="240" w:line="360" w:lineRule="auto"/>
        <w:ind w:left="567" w:right="616"/>
        <w:jc w:val="both"/>
        <w:rPr>
          <w:rFonts w:ascii="Palatino Linotype" w:eastAsia="Times New Roman" w:hAnsi="Palatino Linotype" w:cs="Arial"/>
          <w:i/>
          <w:lang w:val="es-ES_tradnl" w:eastAsia="es-ES"/>
        </w:rPr>
      </w:pPr>
      <w:r w:rsidRPr="00BC72E1">
        <w:rPr>
          <w:rFonts w:ascii="Palatino Linotype" w:eastAsia="Times New Roman" w:hAnsi="Palatino Linotype" w:cs="Arial"/>
          <w:b/>
          <w:i/>
          <w:lang w:val="es-ES_tradnl" w:eastAsia="es-ES"/>
        </w:rPr>
        <w:t>XX.</w:t>
      </w:r>
      <w:r w:rsidRPr="00BC72E1">
        <w:rPr>
          <w:rFonts w:ascii="Palatino Linotype" w:eastAsia="Times New Roman" w:hAnsi="Palatino Linotype" w:cs="Arial"/>
          <w:i/>
          <w:lang w:val="es-ES_tradnl" w:eastAsia="es-ES"/>
        </w:rPr>
        <w:t xml:space="preserve"> </w:t>
      </w:r>
      <w:r w:rsidRPr="00BC72E1">
        <w:rPr>
          <w:rFonts w:ascii="Palatino Linotype" w:eastAsia="Times New Roman" w:hAnsi="Palatino Linotype" w:cs="Arial"/>
          <w:b/>
          <w:i/>
          <w:lang w:val="es-ES_tradnl" w:eastAsia="es-ES"/>
        </w:rPr>
        <w:t>Información clasificada:</w:t>
      </w:r>
      <w:r w:rsidRPr="00BC72E1">
        <w:rPr>
          <w:rFonts w:ascii="Palatino Linotype" w:eastAsia="Times New Roman" w:hAnsi="Palatino Linotype" w:cs="Arial"/>
          <w:i/>
          <w:lang w:val="es-ES_tradnl" w:eastAsia="es-ES"/>
        </w:rPr>
        <w:t xml:space="preserve"> Aquella considerada por la presente Ley como reservada o confidencial; </w:t>
      </w:r>
    </w:p>
    <w:p w14:paraId="1C5CA590" w14:textId="013613E3" w:rsidR="00436187" w:rsidRPr="00BC72E1" w:rsidRDefault="00436187" w:rsidP="00C070E4">
      <w:pPr>
        <w:spacing w:before="240" w:after="240" w:line="360" w:lineRule="auto"/>
        <w:ind w:left="567" w:right="616"/>
        <w:jc w:val="both"/>
        <w:rPr>
          <w:rFonts w:ascii="Palatino Linotype" w:eastAsia="Times New Roman" w:hAnsi="Palatino Linotype" w:cs="Arial"/>
          <w:i/>
          <w:lang w:val="es-ES_tradnl" w:eastAsia="es-ES"/>
        </w:rPr>
      </w:pPr>
      <w:r w:rsidRPr="00BC72E1">
        <w:rPr>
          <w:rFonts w:ascii="Palatino Linotype" w:eastAsia="Times New Roman" w:hAnsi="Palatino Linotype" w:cs="Arial"/>
          <w:b/>
          <w:i/>
          <w:lang w:val="es-ES_tradnl" w:eastAsia="es-ES"/>
        </w:rPr>
        <w:t>XXI.</w:t>
      </w:r>
      <w:r w:rsidRPr="00BC72E1">
        <w:rPr>
          <w:rFonts w:ascii="Palatino Linotype" w:eastAsia="Times New Roman" w:hAnsi="Palatino Linotype" w:cs="Arial"/>
          <w:i/>
          <w:lang w:val="es-ES_tradnl" w:eastAsia="es-ES"/>
        </w:rPr>
        <w:t xml:space="preserve"> </w:t>
      </w:r>
      <w:r w:rsidRPr="00BC72E1">
        <w:rPr>
          <w:rFonts w:ascii="Palatino Linotype" w:eastAsia="Times New Roman" w:hAnsi="Palatino Linotype" w:cs="Arial"/>
          <w:b/>
          <w:i/>
          <w:lang w:val="es-ES_tradnl" w:eastAsia="es-ES"/>
        </w:rPr>
        <w:t>Información confidencial</w:t>
      </w:r>
      <w:r w:rsidRPr="00BC72E1">
        <w:rPr>
          <w:rFonts w:ascii="Palatino Linotype" w:eastAsia="Times New Roman" w:hAnsi="Palatino Linotype" w:cs="Arial"/>
          <w:i/>
          <w:lang w:val="es-ES_tradnl"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7495A6B" w14:textId="7AFE19F0" w:rsidR="00436187" w:rsidRPr="00BC72E1" w:rsidRDefault="00436187" w:rsidP="00C070E4">
      <w:pPr>
        <w:spacing w:before="240" w:after="240" w:line="360" w:lineRule="auto"/>
        <w:ind w:left="567" w:right="616"/>
        <w:jc w:val="both"/>
        <w:rPr>
          <w:rFonts w:ascii="Palatino Linotype" w:eastAsia="Times New Roman" w:hAnsi="Palatino Linotype" w:cs="Arial"/>
          <w:i/>
          <w:lang w:val="es-ES_tradnl" w:eastAsia="es-ES"/>
        </w:rPr>
      </w:pPr>
      <w:r w:rsidRPr="00BC72E1">
        <w:rPr>
          <w:rFonts w:ascii="Palatino Linotype" w:eastAsia="Times New Roman" w:hAnsi="Palatino Linotype" w:cs="Arial"/>
          <w:b/>
          <w:i/>
          <w:lang w:val="es-ES_tradnl" w:eastAsia="es-ES"/>
        </w:rPr>
        <w:t>XLV. Versión pública:</w:t>
      </w:r>
      <w:r w:rsidRPr="00BC72E1">
        <w:rPr>
          <w:rFonts w:ascii="Palatino Linotype" w:eastAsia="Times New Roman" w:hAnsi="Palatino Linotype" w:cs="Arial"/>
          <w:i/>
          <w:lang w:val="es-ES_tradnl" w:eastAsia="es-ES"/>
        </w:rPr>
        <w:t xml:space="preserve"> Documento en el que se elimine, suprime o borra la información clasificada como reservada o confidencial para permitir su acceso. </w:t>
      </w:r>
    </w:p>
    <w:p w14:paraId="15C5AA13" w14:textId="12A59D25" w:rsidR="00436187" w:rsidRPr="00BC72E1" w:rsidRDefault="00436187" w:rsidP="00C070E4">
      <w:pPr>
        <w:spacing w:before="240" w:after="240" w:line="360" w:lineRule="auto"/>
        <w:ind w:left="567" w:right="616"/>
        <w:jc w:val="both"/>
        <w:rPr>
          <w:rFonts w:ascii="Palatino Linotype" w:eastAsia="Times New Roman" w:hAnsi="Palatino Linotype" w:cs="Arial"/>
          <w:i/>
          <w:lang w:val="es-ES_tradnl" w:eastAsia="es-ES"/>
        </w:rPr>
      </w:pPr>
      <w:r w:rsidRPr="00BC72E1">
        <w:rPr>
          <w:rFonts w:ascii="Palatino Linotype" w:eastAsia="Times New Roman" w:hAnsi="Palatino Linotype" w:cs="Arial"/>
          <w:b/>
          <w:i/>
          <w:lang w:val="es-ES_tradnl" w:eastAsia="es-ES"/>
        </w:rPr>
        <w:t>Artículo 51.</w:t>
      </w:r>
      <w:r w:rsidRPr="00BC72E1">
        <w:rPr>
          <w:rFonts w:ascii="Palatino Linotype" w:eastAsia="Times New Roman" w:hAnsi="Palatino Linotype" w:cs="Arial"/>
          <w:i/>
          <w:lang w:val="es-ES_tradnl"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C72E1">
        <w:rPr>
          <w:rFonts w:ascii="Palatino Linotype" w:eastAsia="Times New Roman" w:hAnsi="Palatino Linotype" w:cs="Arial"/>
          <w:b/>
          <w:i/>
          <w:lang w:val="es-ES_tradnl" w:eastAsia="es-ES"/>
        </w:rPr>
        <w:t xml:space="preserve">y tendrá la responsabilidad de verificar en cada caso que la misma no sea confidencial o reservada. </w:t>
      </w:r>
      <w:r w:rsidRPr="00BC72E1">
        <w:rPr>
          <w:rFonts w:ascii="Palatino Linotype" w:eastAsia="Times New Roman" w:hAnsi="Palatino Linotype" w:cs="Arial"/>
          <w:i/>
          <w:lang w:val="es-ES_tradnl" w:eastAsia="es-ES"/>
        </w:rPr>
        <w:t xml:space="preserve">Dicha Unidad contará con las facultades internas necesarias para gestionar la atención a las solicitudes de información en los términos de la Ley General y la presente Ley. </w:t>
      </w:r>
    </w:p>
    <w:p w14:paraId="1CCD3EF0" w14:textId="346B6339" w:rsidR="00436187" w:rsidRPr="00BC72E1" w:rsidRDefault="00436187" w:rsidP="00C070E4">
      <w:pPr>
        <w:spacing w:before="240" w:after="240" w:line="360" w:lineRule="auto"/>
        <w:ind w:left="567" w:right="616"/>
        <w:jc w:val="both"/>
        <w:rPr>
          <w:rFonts w:ascii="Palatino Linotype" w:eastAsia="Times New Roman" w:hAnsi="Palatino Linotype" w:cs="Arial"/>
          <w:bCs/>
          <w:i/>
          <w:lang w:val="es-ES_tradnl" w:eastAsia="es-ES"/>
        </w:rPr>
      </w:pPr>
      <w:r w:rsidRPr="00BC72E1">
        <w:rPr>
          <w:rFonts w:ascii="Palatino Linotype" w:eastAsia="Times New Roman" w:hAnsi="Palatino Linotype" w:cs="Arial"/>
          <w:b/>
          <w:i/>
          <w:lang w:val="es-ES_tradnl" w:eastAsia="es-ES"/>
        </w:rPr>
        <w:t>Artículo 52.</w:t>
      </w:r>
      <w:r w:rsidRPr="00BC72E1">
        <w:rPr>
          <w:rFonts w:ascii="Palatino Linotype" w:eastAsia="Times New Roman" w:hAnsi="Palatino Linotype" w:cs="Arial"/>
          <w:i/>
          <w:lang w:val="es-ES_tradnl"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B4F17AF" w14:textId="16CA55B4" w:rsidR="00436187" w:rsidRPr="00BC72E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3CBA14CD" w14:textId="6B46A59E" w:rsidR="00436187" w:rsidRPr="00BC72E1" w:rsidRDefault="00436187" w:rsidP="00C070E4">
      <w:pPr>
        <w:spacing w:before="240" w:after="240" w:line="360" w:lineRule="auto"/>
        <w:ind w:left="567" w:right="616"/>
        <w:jc w:val="both"/>
        <w:rPr>
          <w:rFonts w:ascii="Palatino Linotype" w:eastAsia="Arial Unicode MS" w:hAnsi="Palatino Linotype" w:cs="Arial"/>
          <w:i/>
          <w:szCs w:val="24"/>
          <w:lang w:val="es-ES_tradnl" w:eastAsia="es-ES"/>
        </w:rPr>
      </w:pPr>
      <w:r w:rsidRPr="00BC72E1">
        <w:rPr>
          <w:rFonts w:ascii="Palatino Linotype" w:eastAsia="Arial Unicode MS" w:hAnsi="Palatino Linotype" w:cs="Arial"/>
          <w:i/>
          <w:szCs w:val="24"/>
          <w:lang w:val="es-ES_tradnl" w:eastAsia="es-ES"/>
        </w:rPr>
        <w:t>“</w:t>
      </w:r>
      <w:r w:rsidRPr="00BC72E1">
        <w:rPr>
          <w:rFonts w:ascii="Palatino Linotype" w:eastAsia="Arial Unicode MS" w:hAnsi="Palatino Linotype" w:cs="Arial"/>
          <w:b/>
          <w:i/>
          <w:szCs w:val="24"/>
          <w:lang w:val="es-ES_tradnl" w:eastAsia="es-ES"/>
        </w:rPr>
        <w:t>Artículo</w:t>
      </w:r>
      <w:r w:rsidRPr="00BC72E1">
        <w:rPr>
          <w:rFonts w:ascii="Palatino Linotype" w:eastAsia="Arial Unicode MS" w:hAnsi="Palatino Linotype" w:cs="Arial"/>
          <w:i/>
          <w:szCs w:val="24"/>
          <w:lang w:val="es-ES_tradnl" w:eastAsia="es-ES"/>
        </w:rPr>
        <w:t xml:space="preserve"> </w:t>
      </w:r>
      <w:r w:rsidRPr="00BC72E1">
        <w:rPr>
          <w:rFonts w:ascii="Palatino Linotype" w:eastAsia="Arial Unicode MS" w:hAnsi="Palatino Linotype" w:cs="Arial"/>
          <w:b/>
          <w:i/>
          <w:szCs w:val="24"/>
          <w:lang w:val="es-ES_tradnl" w:eastAsia="es-ES"/>
        </w:rPr>
        <w:t>22</w:t>
      </w:r>
      <w:r w:rsidRPr="00BC72E1">
        <w:rPr>
          <w:rFonts w:ascii="Palatino Linotype" w:eastAsia="Arial Unicode MS" w:hAnsi="Palatino Linotype" w:cs="Arial"/>
          <w:i/>
          <w:szCs w:val="24"/>
          <w:lang w:val="es-ES_tradnl" w:eastAsia="es-ES"/>
        </w:rPr>
        <w:t>. Todo tratamiento de datos personales que efectúe el responsable deberá estar justificado por finalidades concretas, lícitas, explícitas y legítimas, relacionadas con las atribuciones que la normatividad aplicable les confiera.</w:t>
      </w:r>
    </w:p>
    <w:p w14:paraId="6C4B6EAC" w14:textId="104C8654" w:rsidR="00436187" w:rsidRPr="00BC72E1" w:rsidRDefault="00436187" w:rsidP="00C070E4">
      <w:pPr>
        <w:spacing w:before="240" w:after="240" w:line="360" w:lineRule="auto"/>
        <w:ind w:left="567" w:right="616"/>
        <w:jc w:val="both"/>
        <w:rPr>
          <w:rFonts w:ascii="Palatino Linotype" w:eastAsia="Arial Unicode MS" w:hAnsi="Palatino Linotype" w:cs="Arial"/>
          <w:i/>
          <w:szCs w:val="24"/>
          <w:lang w:val="es-ES_tradnl" w:eastAsia="es-ES"/>
        </w:rPr>
      </w:pPr>
      <w:r w:rsidRPr="00BC72E1">
        <w:rPr>
          <w:rFonts w:ascii="Palatino Linotype" w:eastAsia="Arial Unicode MS" w:hAnsi="Palatino Linotype" w:cs="Arial"/>
          <w:i/>
          <w:szCs w:val="24"/>
          <w:lang w:val="es-ES_tradnl" w:eastAsia="es-ES"/>
        </w:rPr>
        <w:t>El responsable podrá tratar datos personales para finalidades distintas a aquéllas establecidas en el aviso de privacidad, en los casos siguientes:</w:t>
      </w:r>
    </w:p>
    <w:p w14:paraId="24E1AD54" w14:textId="77777777" w:rsidR="00436187" w:rsidRPr="00BC72E1" w:rsidRDefault="00436187" w:rsidP="00C070E4">
      <w:pPr>
        <w:spacing w:before="240" w:after="240" w:line="360" w:lineRule="auto"/>
        <w:ind w:left="567" w:right="616"/>
        <w:jc w:val="both"/>
        <w:rPr>
          <w:rFonts w:ascii="Palatino Linotype" w:eastAsia="Arial Unicode MS" w:hAnsi="Palatino Linotype" w:cs="Arial"/>
          <w:i/>
          <w:szCs w:val="24"/>
          <w:lang w:val="es-ES_tradnl" w:eastAsia="es-ES"/>
        </w:rPr>
      </w:pPr>
      <w:r w:rsidRPr="00BC72E1">
        <w:rPr>
          <w:rFonts w:ascii="Palatino Linotype" w:eastAsia="Arial Unicode MS" w:hAnsi="Palatino Linotype" w:cs="Arial"/>
          <w:i/>
          <w:szCs w:val="24"/>
          <w:lang w:val="es-ES_tradnl" w:eastAsia="es-ES"/>
        </w:rPr>
        <w:t>I. Cuente con atribuciones conferidas en ley y medie el consentimiento del titular.</w:t>
      </w:r>
    </w:p>
    <w:p w14:paraId="5C529737" w14:textId="62C9F598" w:rsidR="00436187" w:rsidRPr="00BC72E1" w:rsidRDefault="00436187" w:rsidP="00C070E4">
      <w:pPr>
        <w:spacing w:before="240" w:after="240" w:line="360" w:lineRule="auto"/>
        <w:ind w:left="567" w:right="616"/>
        <w:jc w:val="both"/>
        <w:rPr>
          <w:rFonts w:ascii="Palatino Linotype" w:eastAsia="Arial Unicode MS" w:hAnsi="Palatino Linotype" w:cs="Arial"/>
          <w:i/>
          <w:szCs w:val="24"/>
          <w:lang w:val="es-ES_tradnl" w:eastAsia="es-ES"/>
        </w:rPr>
      </w:pPr>
      <w:r w:rsidRPr="00BC72E1">
        <w:rPr>
          <w:rFonts w:ascii="Palatino Linotype" w:eastAsia="Arial Unicode MS" w:hAnsi="Palatino Linotype" w:cs="Arial"/>
          <w:i/>
          <w:szCs w:val="24"/>
          <w:lang w:val="es-ES_tradnl" w:eastAsia="es-ES"/>
        </w:rPr>
        <w:t>II. Se trate de una persona reportada como desaparecida, en los términos previstos en la presente Ley y demás disposiciones legales aplicables...</w:t>
      </w:r>
    </w:p>
    <w:p w14:paraId="35565F9D" w14:textId="4D54A8BE" w:rsidR="00436187" w:rsidRPr="00BC72E1" w:rsidRDefault="00436187" w:rsidP="00C070E4">
      <w:pPr>
        <w:spacing w:before="240" w:after="240" w:line="360" w:lineRule="auto"/>
        <w:ind w:left="567" w:right="616"/>
        <w:jc w:val="both"/>
        <w:rPr>
          <w:rFonts w:ascii="Palatino Linotype" w:eastAsia="Arial Unicode MS" w:hAnsi="Palatino Linotype" w:cs="Arial"/>
          <w:i/>
          <w:szCs w:val="24"/>
          <w:lang w:val="es-ES_tradnl" w:eastAsia="es-ES"/>
        </w:rPr>
      </w:pPr>
      <w:r w:rsidRPr="00BC72E1">
        <w:rPr>
          <w:rFonts w:ascii="Palatino Linotype" w:eastAsia="Arial Unicode MS" w:hAnsi="Palatino Linotype" w:cs="Arial"/>
          <w:b/>
          <w:i/>
          <w:szCs w:val="24"/>
          <w:lang w:val="es-ES_tradnl" w:eastAsia="es-ES"/>
        </w:rPr>
        <w:t>Artículo</w:t>
      </w:r>
      <w:r w:rsidRPr="00BC72E1">
        <w:rPr>
          <w:rFonts w:ascii="Palatino Linotype" w:eastAsia="Arial Unicode MS" w:hAnsi="Palatino Linotype" w:cs="Arial"/>
          <w:i/>
          <w:szCs w:val="24"/>
          <w:lang w:val="es-ES_tradnl" w:eastAsia="es-ES"/>
        </w:rPr>
        <w:t xml:space="preserve"> </w:t>
      </w:r>
      <w:r w:rsidRPr="00BC72E1">
        <w:rPr>
          <w:rFonts w:ascii="Palatino Linotype" w:eastAsia="Arial Unicode MS" w:hAnsi="Palatino Linotype" w:cs="Arial"/>
          <w:b/>
          <w:i/>
          <w:szCs w:val="24"/>
          <w:lang w:val="es-ES_tradnl" w:eastAsia="es-ES"/>
        </w:rPr>
        <w:t>38</w:t>
      </w:r>
      <w:r w:rsidRPr="00BC72E1">
        <w:rPr>
          <w:rFonts w:ascii="Palatino Linotype" w:eastAsia="Arial Unicode MS" w:hAnsi="Palatino Linotype" w:cs="Arial"/>
          <w:i/>
          <w:szCs w:val="24"/>
          <w:lang w:val="es-ES_tradnl"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5FE164DA" w14:textId="78DFA115" w:rsidR="00436187" w:rsidRPr="00BC72E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A42FBDD" w14:textId="36338CCE" w:rsidR="00436187" w:rsidRPr="00BC72E1" w:rsidRDefault="00436187" w:rsidP="00C070E4">
      <w:pPr>
        <w:spacing w:before="240" w:after="240" w:line="360" w:lineRule="auto"/>
        <w:jc w:val="both"/>
        <w:rPr>
          <w:rFonts w:ascii="Palatino Linotype" w:eastAsia="Arial Unicode MS" w:hAnsi="Palatino Linotype" w:cs="Times New Roman"/>
          <w:sz w:val="24"/>
          <w:szCs w:val="24"/>
          <w:lang w:val="es-ES_tradnl" w:eastAsia="es-ES"/>
        </w:rPr>
      </w:pPr>
      <w:r w:rsidRPr="00BC72E1">
        <w:rPr>
          <w:rFonts w:ascii="Palatino Linotype" w:eastAsia="Arial Unicode MS" w:hAnsi="Palatino Linotype" w:cs="Times New Roman"/>
          <w:sz w:val="24"/>
          <w:szCs w:val="24"/>
          <w:lang w:val="es-ES_tradnl"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BC72E1">
        <w:rPr>
          <w:rFonts w:ascii="Palatino Linotype" w:eastAsia="Arial Unicode MS" w:hAnsi="Palatino Linotype" w:cs="Times New Roman"/>
          <w:color w:val="000000"/>
          <w:sz w:val="24"/>
          <w:szCs w:val="24"/>
          <w:lang w:val="es-ES_tradnl" w:eastAsia="es-MX"/>
        </w:rPr>
        <w:t>el Sujeto Obligado</w:t>
      </w:r>
      <w:r w:rsidRPr="00BC72E1">
        <w:rPr>
          <w:rFonts w:ascii="Palatino Linotype" w:eastAsia="Arial Unicode MS" w:hAnsi="Palatino Linotype" w:cs="Times New Roman"/>
          <w:sz w:val="24"/>
          <w:szCs w:val="24"/>
          <w:lang w:val="es-ES_tradnl" w:eastAsia="es-ES"/>
        </w:rPr>
        <w:t xml:space="preserve">, en ese contexto, todo dato personal susceptible de clasificación debe ser protegido. </w:t>
      </w:r>
    </w:p>
    <w:p w14:paraId="0ED4E95A" w14:textId="72AD7D25" w:rsidR="00436187" w:rsidRPr="00BC72E1" w:rsidRDefault="00436187" w:rsidP="00C070E4">
      <w:pPr>
        <w:spacing w:before="240" w:after="240" w:line="360" w:lineRule="auto"/>
        <w:jc w:val="both"/>
        <w:rPr>
          <w:rFonts w:ascii="Palatino Linotype" w:eastAsia="Arial Unicode MS" w:hAnsi="Palatino Linotype" w:cs="Times New Roman"/>
          <w:sz w:val="24"/>
          <w:szCs w:val="24"/>
          <w:lang w:val="es-ES_tradnl" w:eastAsia="es-ES"/>
        </w:rPr>
      </w:pPr>
      <w:r w:rsidRPr="00BC72E1">
        <w:rPr>
          <w:rFonts w:ascii="Palatino Linotype" w:eastAsia="Arial Unicode MS" w:hAnsi="Palatino Linotype" w:cs="Times New Roman"/>
          <w:sz w:val="24"/>
          <w:szCs w:val="24"/>
          <w:lang w:val="es-ES_tradnl" w:eastAsia="es-ES"/>
        </w:rPr>
        <w:t>Asimismo, de la versión pública deberá dejarse a la vista de la Recurrente</w:t>
      </w:r>
      <w:r w:rsidRPr="00BC72E1">
        <w:rPr>
          <w:rFonts w:ascii="Palatino Linotype" w:eastAsia="Arial Unicode MS" w:hAnsi="Palatino Linotype" w:cs="Times New Roman"/>
          <w:b/>
          <w:sz w:val="24"/>
          <w:szCs w:val="24"/>
          <w:lang w:val="es-ES_tradnl" w:eastAsia="es-ES"/>
        </w:rPr>
        <w:t xml:space="preserve"> </w:t>
      </w:r>
      <w:r w:rsidRPr="00BC72E1">
        <w:rPr>
          <w:rFonts w:ascii="Palatino Linotype" w:eastAsia="Arial Unicode MS" w:hAnsi="Palatino Linotype" w:cs="Times New Roman"/>
          <w:sz w:val="24"/>
          <w:szCs w:val="24"/>
          <w:lang w:val="es-ES_tradnl" w:eastAsia="es-ES"/>
        </w:rPr>
        <w:t xml:space="preserve">los siguientes elementos de información pública: monto total del sueldo neto y bruto, compensaciones, prestaciones, aguinaldos, bonos, pagos por concepto de gasolina, de servicio de telefonía celular, </w:t>
      </w:r>
      <w:r w:rsidRPr="00BC72E1">
        <w:rPr>
          <w:rFonts w:ascii="Palatino Linotype" w:eastAsia="Arial Unicode MS" w:hAnsi="Palatino Linotype" w:cs="Times New Roman"/>
          <w:b/>
          <w:sz w:val="24"/>
          <w:szCs w:val="24"/>
          <w:lang w:val="es-ES_tradnl" w:eastAsia="es-ES"/>
        </w:rPr>
        <w:t>el nombre del servidor público</w:t>
      </w:r>
      <w:r w:rsidRPr="00BC72E1">
        <w:rPr>
          <w:rFonts w:ascii="Palatino Linotype" w:eastAsia="Arial Unicode MS" w:hAnsi="Palatino Linotype" w:cs="Times New Roman"/>
          <w:sz w:val="24"/>
          <w:szCs w:val="24"/>
          <w:lang w:val="es-ES_tradnl" w:eastAsia="es-ES"/>
        </w:rPr>
        <w:t xml:space="preserve">, el cargo que desempeña, área de adscripción, número de empleado (sólo en caso de no arrojar datos personales) y el período de la nómina respectiva, básicamente.  </w:t>
      </w:r>
    </w:p>
    <w:p w14:paraId="0306693D" w14:textId="04A6EB22" w:rsidR="00436187" w:rsidRPr="00BC72E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7FFF538" w14:textId="77777777" w:rsidR="00436187" w:rsidRPr="00BC72E1" w:rsidRDefault="00436187" w:rsidP="00C070E4">
      <w:pPr>
        <w:spacing w:before="240" w:after="240" w:line="360" w:lineRule="auto"/>
        <w:ind w:left="567" w:right="616"/>
        <w:jc w:val="both"/>
        <w:rPr>
          <w:rFonts w:ascii="Palatino Linotype" w:eastAsia="Times New Roman" w:hAnsi="Palatino Linotype" w:cs="Times New Roman"/>
          <w:i/>
          <w:lang w:val="es-ES_tradnl" w:eastAsia="es-MX"/>
        </w:rPr>
      </w:pPr>
      <w:r w:rsidRPr="00BC72E1">
        <w:rPr>
          <w:rFonts w:ascii="Palatino Linotype" w:eastAsia="Times New Roman" w:hAnsi="Palatino Linotype" w:cs="Times New Roman"/>
          <w:i/>
          <w:lang w:val="es-ES_tradnl" w:eastAsia="es-MX"/>
        </w:rPr>
        <w:lastRenderedPageBreak/>
        <w:t>"</w:t>
      </w:r>
      <w:r w:rsidRPr="00BC72E1">
        <w:rPr>
          <w:rFonts w:ascii="Palatino Linotype" w:eastAsia="Times New Roman" w:hAnsi="Palatino Linotype" w:cs="Times New Roman"/>
          <w:b/>
          <w:i/>
          <w:lang w:val="es-ES_tradnl"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BC72E1">
        <w:rPr>
          <w:rFonts w:ascii="Palatino Linotype" w:eastAsia="Times New Roman" w:hAnsi="Palatino Linotype" w:cs="Times New Roman"/>
          <w:i/>
          <w:lang w:val="es-ES_tradnl"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2D34043" w14:textId="71B88F34" w:rsidR="00436187" w:rsidRPr="00BC72E1" w:rsidRDefault="00436187" w:rsidP="00E67313">
      <w:pPr>
        <w:spacing w:before="240" w:after="240" w:line="360" w:lineRule="auto"/>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w:t>
      </w:r>
      <w:r w:rsidRPr="00BC72E1">
        <w:rPr>
          <w:rFonts w:ascii="Palatino Linotype" w:eastAsia="Times New Roman" w:hAnsi="Palatino Linotype" w:cs="Times New Roman"/>
          <w:sz w:val="24"/>
          <w:szCs w:val="24"/>
          <w:lang w:val="es-ES_tradnl" w:eastAsia="es-ES"/>
        </w:rPr>
        <w:lastRenderedPageBreak/>
        <w:t xml:space="preserve">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BC72E1">
        <w:rPr>
          <w:rFonts w:ascii="Palatino Linotype" w:eastAsia="Times New Roman" w:hAnsi="Palatino Linotype" w:cs="Times New Roman"/>
          <w:b/>
          <w:sz w:val="24"/>
          <w:szCs w:val="24"/>
          <w:lang w:val="es-ES_tradnl" w:eastAsia="es-ES"/>
        </w:rPr>
        <w:t>LINEAMIENTOS GENERALES EN MATERIA DE CLASIFICACIÓN Y DESCLASIFICACIÓN DE LA INFORMACIÓN, ASÍ COMO PARA LA ELABORACIÓN DE VERSIONES PÚBLICAS</w:t>
      </w:r>
      <w:r w:rsidRPr="00BC72E1">
        <w:rPr>
          <w:rFonts w:ascii="Palatino Linotype" w:eastAsia="Times New Roman" w:hAnsi="Palatino Linotype" w:cs="Times New Roman"/>
          <w:sz w:val="24"/>
          <w:szCs w:val="24"/>
          <w:lang w:val="es-ES_tradnl"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04881F56" w14:textId="242C14C7" w:rsidR="00436187" w:rsidRPr="00BC72E1" w:rsidRDefault="00436187" w:rsidP="00C070E4">
      <w:pPr>
        <w:spacing w:before="240" w:after="240" w:line="360" w:lineRule="auto"/>
        <w:jc w:val="both"/>
        <w:rPr>
          <w:rFonts w:ascii="Palatino Linotype" w:eastAsia="Times New Roman" w:hAnsi="Palatino Linotype" w:cs="Times New Roman"/>
          <w:sz w:val="24"/>
          <w:szCs w:val="24"/>
          <w:lang w:val="es-ES_tradnl" w:eastAsia="es-MX"/>
        </w:rPr>
      </w:pPr>
      <w:r w:rsidRPr="00BC72E1">
        <w:rPr>
          <w:rFonts w:ascii="Palatino Linotype" w:eastAsia="Times New Roman" w:hAnsi="Palatino Linotype" w:cs="Times New Roman"/>
          <w:sz w:val="24"/>
          <w:szCs w:val="24"/>
          <w:lang w:val="es-ES_tradnl" w:eastAsia="es-ES"/>
        </w:rPr>
        <w:t xml:space="preserve">Por ende, en el presente caso el Sujeto Obligado debe </w:t>
      </w:r>
      <w:r w:rsidRPr="00BC72E1">
        <w:rPr>
          <w:rFonts w:ascii="Palatino Linotype" w:eastAsia="Times New Roman" w:hAnsi="Palatino Linotype" w:cs="Times New Roman"/>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BC72E1">
        <w:rPr>
          <w:rFonts w:ascii="Palatino Linotype" w:eastAsia="Times New Roman" w:hAnsi="Palatino Linotype" w:cs="Times New Roman"/>
          <w:sz w:val="24"/>
          <w:szCs w:val="24"/>
          <w:lang w:val="es-ES_tradnl" w:eastAsia="es-ES"/>
        </w:rPr>
        <w:t xml:space="preserve">el Sujeto Obligado </w:t>
      </w:r>
      <w:r w:rsidRPr="00BC72E1">
        <w:rPr>
          <w:rFonts w:ascii="Palatino Linotype" w:eastAsia="Times New Roman" w:hAnsi="Palatino Linotype" w:cs="Times New Roman"/>
          <w:sz w:val="24"/>
          <w:szCs w:val="24"/>
          <w:lang w:val="es-ES_tradnl"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BC72E1">
        <w:rPr>
          <w:rFonts w:ascii="Palatino Linotype" w:eastAsia="Times New Roman" w:hAnsi="Palatino Linotype" w:cs="Times New Roman"/>
          <w:sz w:val="24"/>
          <w:szCs w:val="24"/>
          <w:lang w:val="es-ES_tradnl" w:eastAsia="es-ES"/>
        </w:rPr>
        <w:t>el Sujeto Obligado</w:t>
      </w:r>
      <w:r w:rsidRPr="00BC72E1">
        <w:rPr>
          <w:rFonts w:ascii="Palatino Linotype" w:eastAsia="Times New Roman" w:hAnsi="Palatino Linotype" w:cs="Times New Roman"/>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0BA1FA6" w14:textId="4A25D648" w:rsidR="00436187" w:rsidRPr="00BC72E1" w:rsidRDefault="00436187" w:rsidP="00C070E4">
      <w:pPr>
        <w:spacing w:before="240" w:after="240" w:line="360" w:lineRule="auto"/>
        <w:jc w:val="both"/>
        <w:rPr>
          <w:rFonts w:ascii="Palatino Linotype" w:eastAsia="Calibri" w:hAnsi="Palatino Linotype" w:cs="Times New Roman"/>
          <w:sz w:val="24"/>
          <w:szCs w:val="24"/>
          <w:lang w:val="es-ES_tradnl" w:eastAsia="es-ES"/>
        </w:rPr>
      </w:pPr>
      <w:r w:rsidRPr="00BC72E1">
        <w:rPr>
          <w:rFonts w:ascii="Palatino Linotype" w:eastAsia="Calibri" w:hAnsi="Palatino Linotype" w:cs="Times New Roman"/>
          <w:sz w:val="24"/>
          <w:szCs w:val="24"/>
          <w:lang w:val="es-ES_tradnl" w:eastAsia="es-ES"/>
        </w:rPr>
        <w:lastRenderedPageBreak/>
        <w:t xml:space="preserve">Así, es que </w:t>
      </w:r>
      <w:r w:rsidRPr="00BC72E1">
        <w:rPr>
          <w:rFonts w:ascii="Palatino Linotype" w:eastAsia="Times New Roman" w:hAnsi="Palatino Linotype" w:cs="Times New Roman"/>
          <w:sz w:val="24"/>
          <w:szCs w:val="24"/>
          <w:lang w:val="es-ES_tradnl" w:eastAsia="es-ES"/>
        </w:rPr>
        <w:t xml:space="preserve">el Sujeto Obligado </w:t>
      </w:r>
      <w:r w:rsidRPr="00BC72E1">
        <w:rPr>
          <w:rFonts w:ascii="Palatino Linotype" w:eastAsia="Calibri" w:hAnsi="Palatino Linotype" w:cs="Times New Roman"/>
          <w:sz w:val="24"/>
          <w:szCs w:val="24"/>
          <w:lang w:val="es-ES_tradnl"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053A491" w14:textId="289A66A5" w:rsidR="00436187" w:rsidRPr="00BC72E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3DD0B5E" w14:textId="77777777" w:rsidR="00436187" w:rsidRPr="00BC72E1" w:rsidRDefault="00436187" w:rsidP="00C070E4">
      <w:pPr>
        <w:spacing w:before="240" w:after="240" w:line="24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 xml:space="preserve">“Artículo 49. </w:t>
      </w:r>
      <w:r w:rsidRPr="00BC72E1">
        <w:rPr>
          <w:rFonts w:ascii="Times New Roman" w:eastAsia="Times New Roman" w:hAnsi="Times New Roman" w:cs="Times New Roman"/>
          <w:i/>
          <w:lang w:val="es-ES_tradnl" w:eastAsia="es-MX"/>
        </w:rPr>
        <w:t>Los Comités de Transparencia tendrán las siguientes atribuciones:</w:t>
      </w:r>
    </w:p>
    <w:p w14:paraId="22DFE90C" w14:textId="46607D4A" w:rsidR="00436187" w:rsidRPr="00BC72E1" w:rsidRDefault="00436187" w:rsidP="00C070E4">
      <w:pPr>
        <w:spacing w:before="240" w:after="240" w:line="24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VIII.</w:t>
      </w:r>
      <w:r w:rsidRPr="00BC72E1">
        <w:rPr>
          <w:rFonts w:ascii="Times New Roman" w:eastAsia="Times New Roman" w:hAnsi="Times New Roman" w:cs="Times New Roman"/>
          <w:i/>
          <w:lang w:val="es-ES_tradnl" w:eastAsia="es-MX"/>
        </w:rPr>
        <w:t xml:space="preserve"> Aprobar, modificar o revocar la clasificación de la información;</w:t>
      </w:r>
    </w:p>
    <w:p w14:paraId="23483BED" w14:textId="7EB3664E" w:rsidR="00436187" w:rsidRPr="00BC72E1" w:rsidRDefault="00436187" w:rsidP="00C070E4">
      <w:pPr>
        <w:spacing w:before="240" w:after="240" w:line="24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Artículo 132.</w:t>
      </w:r>
      <w:r w:rsidRPr="00BC72E1">
        <w:rPr>
          <w:rFonts w:ascii="Times New Roman" w:eastAsia="Times New Roman" w:hAnsi="Times New Roman" w:cs="Times New Roman"/>
          <w:i/>
          <w:lang w:val="es-ES_tradnl" w:eastAsia="es-MX"/>
        </w:rPr>
        <w:t xml:space="preserve"> La clasificación de la información se llevará a cabo en el momento en que:</w:t>
      </w:r>
    </w:p>
    <w:p w14:paraId="252FBC9B" w14:textId="77777777" w:rsidR="00436187" w:rsidRPr="00BC72E1" w:rsidRDefault="00436187" w:rsidP="00C070E4">
      <w:pPr>
        <w:spacing w:before="240" w:after="240" w:line="24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I.</w:t>
      </w:r>
      <w:r w:rsidRPr="00BC72E1">
        <w:rPr>
          <w:rFonts w:ascii="Times New Roman" w:eastAsia="Times New Roman" w:hAnsi="Times New Roman" w:cs="Times New Roman"/>
          <w:i/>
          <w:lang w:val="es-ES_tradnl" w:eastAsia="es-MX"/>
        </w:rPr>
        <w:t xml:space="preserve"> Se reciba una solicitud de acceso a la información;</w:t>
      </w:r>
    </w:p>
    <w:p w14:paraId="3363580E" w14:textId="77777777" w:rsidR="00436187" w:rsidRPr="00BC72E1" w:rsidRDefault="00436187" w:rsidP="00C070E4">
      <w:pPr>
        <w:spacing w:before="240" w:after="240" w:line="24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II.</w:t>
      </w:r>
      <w:r w:rsidRPr="00BC72E1">
        <w:rPr>
          <w:rFonts w:ascii="Times New Roman" w:eastAsia="Times New Roman" w:hAnsi="Times New Roman" w:cs="Times New Roman"/>
          <w:i/>
          <w:lang w:val="es-ES_tradnl" w:eastAsia="es-MX"/>
        </w:rPr>
        <w:t xml:space="preserve"> Se determine mediante resolución de autoridad competente; o</w:t>
      </w:r>
    </w:p>
    <w:p w14:paraId="017C6C86" w14:textId="43F988F8" w:rsidR="00436187" w:rsidRPr="00BC72E1" w:rsidRDefault="00436187" w:rsidP="00C070E4">
      <w:pPr>
        <w:spacing w:before="240" w:after="240" w:line="360" w:lineRule="auto"/>
        <w:ind w:left="567" w:right="616"/>
        <w:jc w:val="both"/>
        <w:rPr>
          <w:rFonts w:ascii="Times New Roman" w:eastAsia="Times New Roman" w:hAnsi="Times New Roman" w:cs="Times New Roman"/>
          <w:b/>
          <w:i/>
          <w:lang w:val="es-ES_tradnl" w:eastAsia="es-MX"/>
        </w:rPr>
      </w:pPr>
      <w:r w:rsidRPr="00BC72E1">
        <w:rPr>
          <w:rFonts w:ascii="Times New Roman" w:eastAsia="Times New Roman" w:hAnsi="Times New Roman" w:cs="Times New Roman"/>
          <w:i/>
          <w:lang w:val="es-ES_tradnl" w:eastAsia="es-MX"/>
        </w:rPr>
        <w:lastRenderedPageBreak/>
        <w:t>III. Se generen versiones públicas para dar cumplimiento a las obligaciones de transparencia previstas en esta Ley.</w:t>
      </w:r>
      <w:r w:rsidRPr="00BC72E1">
        <w:rPr>
          <w:rFonts w:ascii="Times New Roman" w:eastAsia="Times New Roman" w:hAnsi="Times New Roman" w:cs="Times New Roman"/>
          <w:b/>
          <w:i/>
          <w:lang w:val="es-ES_tradnl" w:eastAsia="es-MX"/>
        </w:rPr>
        <w:t>”</w:t>
      </w:r>
    </w:p>
    <w:p w14:paraId="6C0A3BDE" w14:textId="5237DBD6"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“Segundo.-</w:t>
      </w:r>
      <w:r w:rsidRPr="00BC72E1">
        <w:rPr>
          <w:rFonts w:ascii="Times New Roman" w:eastAsia="Times New Roman" w:hAnsi="Times New Roman" w:cs="Times New Roman"/>
          <w:i/>
          <w:lang w:val="es-ES_tradnl" w:eastAsia="es-MX"/>
        </w:rPr>
        <w:t xml:space="preserve"> Para efectos de los presentes Lineamientos Generales, se entenderá por:</w:t>
      </w:r>
    </w:p>
    <w:p w14:paraId="3F5C7776" w14:textId="4368CA27"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XVIII.</w:t>
      </w:r>
      <w:r w:rsidRPr="00BC72E1">
        <w:rPr>
          <w:rFonts w:ascii="Times New Roman" w:eastAsia="Times New Roman" w:hAnsi="Times New Roman" w:cs="Times New Roman"/>
          <w:i/>
          <w:lang w:val="es-ES_tradnl" w:eastAsia="es-MX"/>
        </w:rPr>
        <w:t xml:space="preserve"> </w:t>
      </w:r>
      <w:r w:rsidRPr="00BC72E1">
        <w:rPr>
          <w:rFonts w:ascii="Times New Roman" w:eastAsia="Times New Roman" w:hAnsi="Times New Roman" w:cs="Times New Roman"/>
          <w:b/>
          <w:i/>
          <w:lang w:val="es-ES_tradnl" w:eastAsia="es-MX"/>
        </w:rPr>
        <w:t>Versión pública:</w:t>
      </w:r>
      <w:r w:rsidRPr="00BC72E1">
        <w:rPr>
          <w:rFonts w:ascii="Times New Roman" w:eastAsia="Times New Roman" w:hAnsi="Times New Roman" w:cs="Times New Roman"/>
          <w:i/>
          <w:lang w:val="es-ES_tradnl"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95FC4FB" w14:textId="77777777"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Cuarto.</w:t>
      </w:r>
      <w:r w:rsidRPr="00BC72E1">
        <w:rPr>
          <w:rFonts w:ascii="Times New Roman" w:eastAsia="Times New Roman" w:hAnsi="Times New Roman" w:cs="Times New Roman"/>
          <w:i/>
          <w:lang w:val="es-ES_tradnl"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539DF22" w14:textId="262011E9"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i/>
          <w:lang w:val="es-ES_tradnl" w:eastAsia="es-MX"/>
        </w:rPr>
        <w:t>Los Sujetos Obligados deberán aplicar, de manera estricta, las excepciones al derecho de acceso a la información y sólo podrán invocarlas cuando acrediten su procedencia.</w:t>
      </w:r>
    </w:p>
    <w:p w14:paraId="590F35BD" w14:textId="375BE605"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Quinto.</w:t>
      </w:r>
      <w:r w:rsidRPr="00BC72E1">
        <w:rPr>
          <w:rFonts w:ascii="Times New Roman" w:eastAsia="Times New Roman" w:hAnsi="Times New Roman" w:cs="Times New Roman"/>
          <w:i/>
          <w:lang w:val="es-ES_tradnl"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78D80FB" w14:textId="77777777"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Sexto.</w:t>
      </w:r>
      <w:r w:rsidRPr="00BC72E1">
        <w:rPr>
          <w:rFonts w:ascii="Times New Roman" w:eastAsia="Times New Roman" w:hAnsi="Times New Roman" w:cs="Times New Roman"/>
          <w:i/>
          <w:lang w:val="es-ES_tradnl"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FBA91F3" w14:textId="5B942781"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i/>
          <w:lang w:val="es-ES_tradnl" w:eastAsia="es-MX"/>
        </w:rPr>
        <w:t>La clasificación de información se realizará conforme a un análisis caso por caso, mediante la aplicación de la prueba de daño y de interés público.</w:t>
      </w:r>
    </w:p>
    <w:p w14:paraId="037DD3D3" w14:textId="77777777"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lastRenderedPageBreak/>
        <w:t>Séptimo.</w:t>
      </w:r>
      <w:r w:rsidRPr="00BC72E1">
        <w:rPr>
          <w:rFonts w:ascii="Times New Roman" w:eastAsia="Times New Roman" w:hAnsi="Times New Roman" w:cs="Times New Roman"/>
          <w:i/>
          <w:lang w:val="es-ES_tradnl" w:eastAsia="es-MX"/>
        </w:rPr>
        <w:t xml:space="preserve"> La clasificación de la información se llevará a cabo en el momento en que:</w:t>
      </w:r>
    </w:p>
    <w:p w14:paraId="1C90482F" w14:textId="2039E400"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I.</w:t>
      </w:r>
      <w:r w:rsidRPr="00BC72E1">
        <w:rPr>
          <w:rFonts w:ascii="Times New Roman" w:eastAsia="Times New Roman" w:hAnsi="Times New Roman" w:cs="Times New Roman"/>
          <w:i/>
          <w:lang w:val="es-ES_tradnl" w:eastAsia="es-MX"/>
        </w:rPr>
        <w:t xml:space="preserve"> Se reciba una solicitud de acceso a la información;</w:t>
      </w:r>
    </w:p>
    <w:p w14:paraId="662DE1E7" w14:textId="77777777"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II.</w:t>
      </w:r>
      <w:r w:rsidRPr="00BC72E1">
        <w:rPr>
          <w:rFonts w:ascii="Times New Roman" w:eastAsia="Times New Roman" w:hAnsi="Times New Roman" w:cs="Times New Roman"/>
          <w:i/>
          <w:lang w:val="es-ES_tradnl" w:eastAsia="es-MX"/>
        </w:rPr>
        <w:t xml:space="preserve"> Se determine mediante resolución de autoridad competente, o</w:t>
      </w:r>
    </w:p>
    <w:p w14:paraId="094048EB" w14:textId="77777777"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III.</w:t>
      </w:r>
      <w:r w:rsidRPr="00BC72E1">
        <w:rPr>
          <w:rFonts w:ascii="Times New Roman" w:eastAsia="Times New Roman" w:hAnsi="Times New Roman" w:cs="Times New Roman"/>
          <w:i/>
          <w:lang w:val="es-ES_tradnl" w:eastAsia="es-MX"/>
        </w:rPr>
        <w:t xml:space="preserve"> Se generen versiones públicas para dar cumplimiento a las obligaciones de transparencia previstas en la Ley General, la Ley Federal y las correspondientes de las entidades federativas.</w:t>
      </w:r>
    </w:p>
    <w:p w14:paraId="06EC77C9" w14:textId="5DBC69F6"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i/>
          <w:lang w:val="es-ES_tradnl" w:eastAsia="es-MX"/>
        </w:rPr>
        <w:t>Los titulares de las áreas deberán revisar la clasificación al momento de la recepción de una solicitud de acceso a la información, para verificar si encuadra en una causal de reserva o de confidencialidad.</w:t>
      </w:r>
    </w:p>
    <w:p w14:paraId="38BC19F0" w14:textId="77777777"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Octavo.</w:t>
      </w:r>
      <w:r w:rsidRPr="00BC72E1">
        <w:rPr>
          <w:rFonts w:ascii="Times New Roman" w:eastAsia="Times New Roman" w:hAnsi="Times New Roman" w:cs="Times New Roman"/>
          <w:i/>
          <w:lang w:val="es-ES_tradnl"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33BD456" w14:textId="77777777"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i/>
          <w:lang w:val="es-ES_tradnl" w:eastAsia="es-MX"/>
        </w:rPr>
        <w:t>Para motivar la clasificación se deberán señalar las razones o circunstancias especiales que lo llevaron a concluir que el caso particular se ajusta al supuesto previsto por la norma legal invocada como fundamento.</w:t>
      </w:r>
    </w:p>
    <w:p w14:paraId="494DAEB9" w14:textId="77777777"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i/>
          <w:lang w:val="es-ES_tradnl" w:eastAsia="es-MX"/>
        </w:rPr>
        <w:t>En caso de referirse a información reservada, la motivación de la clasificación también deberá comprender las circunstancias que justifican el establecimiento de determinado plazo de reserva.</w:t>
      </w:r>
    </w:p>
    <w:p w14:paraId="4434D3FC" w14:textId="77777777"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p>
    <w:p w14:paraId="39B55026" w14:textId="77777777"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i/>
          <w:lang w:val="es-ES_tradnl"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EB04671" w14:textId="67ECA179"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i/>
          <w:lang w:val="es-ES_tradnl" w:eastAsia="es-MX"/>
        </w:rPr>
        <w:t>Los documentos contenidos en los archivos históricos y los identificados como históricos confidenciales no serán susceptibles de clasificación como reservados.</w:t>
      </w:r>
    </w:p>
    <w:p w14:paraId="425ECD32" w14:textId="7BFB981D"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lastRenderedPageBreak/>
        <w:t>Noveno.</w:t>
      </w:r>
      <w:r w:rsidRPr="00BC72E1">
        <w:rPr>
          <w:rFonts w:ascii="Times New Roman" w:eastAsia="Times New Roman" w:hAnsi="Times New Roman" w:cs="Times New Roman"/>
          <w:i/>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3D89E93" w14:textId="785E895B"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b/>
          <w:i/>
          <w:lang w:val="es-ES_tradnl" w:eastAsia="es-MX"/>
        </w:rPr>
        <w:t>Décimo.</w:t>
      </w:r>
      <w:r w:rsidRPr="00BC72E1">
        <w:rPr>
          <w:rFonts w:ascii="Times New Roman" w:eastAsia="Times New Roman" w:hAnsi="Times New Roman" w:cs="Times New Roman"/>
          <w:i/>
          <w:lang w:val="es-ES_tradnl"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r w:rsidR="00C070E4" w:rsidRPr="00BC72E1">
        <w:rPr>
          <w:rFonts w:ascii="Times New Roman" w:eastAsia="Times New Roman" w:hAnsi="Times New Roman" w:cs="Times New Roman"/>
          <w:i/>
          <w:lang w:val="es-ES_tradnl" w:eastAsia="es-MX"/>
        </w:rPr>
        <w:t>.</w:t>
      </w:r>
    </w:p>
    <w:p w14:paraId="6FEEC2C1" w14:textId="3B34EC6B" w:rsidR="00436187" w:rsidRPr="00BC72E1" w:rsidRDefault="00436187" w:rsidP="00C070E4">
      <w:pPr>
        <w:spacing w:before="240" w:after="240" w:line="360" w:lineRule="auto"/>
        <w:ind w:left="567" w:right="616"/>
        <w:jc w:val="both"/>
        <w:rPr>
          <w:rFonts w:ascii="Times New Roman" w:eastAsia="Times New Roman" w:hAnsi="Times New Roman" w:cs="Times New Roman"/>
          <w:i/>
          <w:lang w:val="es-ES_tradnl" w:eastAsia="es-MX"/>
        </w:rPr>
      </w:pPr>
      <w:r w:rsidRPr="00BC72E1">
        <w:rPr>
          <w:rFonts w:ascii="Times New Roman" w:eastAsia="Times New Roman" w:hAnsi="Times New Roman" w:cs="Times New Roman"/>
          <w:i/>
          <w:lang w:val="es-ES_tradnl" w:eastAsia="es-MX"/>
        </w:rPr>
        <w:t>En ausencia de los titulares de las áreas, la información será clasificada o desclasificada por la persona que lo supla, en términos de la normativa que rija la actuación del sujeto obligado.</w:t>
      </w:r>
    </w:p>
    <w:p w14:paraId="184B4055" w14:textId="5DC84E1C" w:rsidR="00436187" w:rsidRPr="00BC72E1" w:rsidRDefault="00436187" w:rsidP="00C070E4">
      <w:pPr>
        <w:spacing w:before="240" w:after="240" w:line="360" w:lineRule="auto"/>
        <w:ind w:left="567" w:right="616"/>
        <w:jc w:val="both"/>
        <w:rPr>
          <w:rFonts w:ascii="Times New Roman" w:eastAsia="Times New Roman" w:hAnsi="Times New Roman" w:cs="Times New Roman"/>
          <w:b/>
          <w:sz w:val="24"/>
          <w:szCs w:val="24"/>
          <w:lang w:val="es-ES_tradnl" w:eastAsia="es-MX"/>
        </w:rPr>
      </w:pPr>
      <w:r w:rsidRPr="00BC72E1">
        <w:rPr>
          <w:rFonts w:ascii="Times New Roman" w:eastAsia="Times New Roman" w:hAnsi="Times New Roman" w:cs="Times New Roman"/>
          <w:b/>
          <w:i/>
          <w:lang w:val="es-ES_tradnl" w:eastAsia="es-MX"/>
        </w:rPr>
        <w:t>Décimo primero.</w:t>
      </w:r>
      <w:r w:rsidRPr="00BC72E1">
        <w:rPr>
          <w:rFonts w:ascii="Times New Roman" w:eastAsia="Times New Roman" w:hAnsi="Times New Roman" w:cs="Times New Roman"/>
          <w:i/>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C72E1">
        <w:rPr>
          <w:rFonts w:ascii="Times New Roman" w:eastAsia="Times New Roman" w:hAnsi="Times New Roman" w:cs="Times New Roman"/>
          <w:b/>
          <w:i/>
          <w:lang w:val="es-ES_tradnl" w:eastAsia="es-MX"/>
        </w:rPr>
        <w:t>”</w:t>
      </w:r>
    </w:p>
    <w:p w14:paraId="1A30D189" w14:textId="74500AFB" w:rsidR="00436187" w:rsidRPr="00BC72E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BC72E1">
        <w:rPr>
          <w:rFonts w:ascii="Palatino Linotype" w:eastAsia="Times New Roman" w:hAnsi="Palatino Linotype" w:cs="Times New Roman"/>
          <w:sz w:val="24"/>
          <w:szCs w:val="24"/>
          <w:lang w:val="es-ES_tradnl" w:eastAsia="es-ES"/>
        </w:rPr>
        <w:lastRenderedPageBreak/>
        <w:t>supuestos jurídicos se debe fundar y motivar correctamente la categorización de la información.</w:t>
      </w:r>
    </w:p>
    <w:p w14:paraId="7220C14D" w14:textId="3DC22E74" w:rsidR="00436187" w:rsidRPr="00BC72E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t>Por tanto, la fundamentación y motivación consiste en la obligación que tiene todo ente público de expresar los preceptos jurídicos aplicables al asunto motivo del acto y las razones o argumentos de su actuar.</w:t>
      </w:r>
    </w:p>
    <w:p w14:paraId="5F132D83" w14:textId="5D7CE7F0" w:rsidR="00436187" w:rsidRPr="00BC72E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t>Al respecto, el máximo tribunal del país ha establecido jurisprudencia respecto a qué debe entenderse por fundamentación y motivación, en los siguientes términos:</w:t>
      </w:r>
    </w:p>
    <w:p w14:paraId="519201B6" w14:textId="61C3516A" w:rsidR="00436187" w:rsidRPr="00BC72E1" w:rsidRDefault="00436187" w:rsidP="00C070E4">
      <w:pPr>
        <w:spacing w:before="240" w:after="240" w:line="360" w:lineRule="auto"/>
        <w:ind w:left="567" w:right="616"/>
        <w:jc w:val="both"/>
        <w:rPr>
          <w:rFonts w:ascii="Palatino Linotype" w:eastAsia="Times New Roman" w:hAnsi="Palatino Linotype" w:cs="Times New Roman"/>
          <w:i/>
          <w:lang w:val="es-ES_tradnl" w:eastAsia="es-ES"/>
        </w:rPr>
      </w:pPr>
      <w:r w:rsidRPr="00BC72E1">
        <w:rPr>
          <w:rFonts w:ascii="Palatino Linotype" w:eastAsia="Times New Roman" w:hAnsi="Palatino Linotype" w:cs="Times New Roman"/>
          <w:b/>
          <w:i/>
          <w:lang w:val="es-ES_tradnl" w:eastAsia="es-ES"/>
        </w:rPr>
        <w:t xml:space="preserve">FUNDAMENTACIÓN Y MOTIVACIÓN. </w:t>
      </w:r>
      <w:r w:rsidRPr="00BC72E1">
        <w:rPr>
          <w:rFonts w:ascii="Palatino Linotype" w:eastAsia="Times New Roman" w:hAnsi="Palatino Linotype" w:cs="Times New Roman"/>
          <w:i/>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95875FC" w14:textId="77777777" w:rsidR="00436187" w:rsidRPr="00BC72E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4C61268" w14:textId="7706FA75" w:rsidR="00436187" w:rsidRPr="00BC72E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48ABF67" w14:textId="1D17338A" w:rsidR="00436187" w:rsidRPr="00BC72E1" w:rsidRDefault="00436187" w:rsidP="00C070E4">
      <w:pPr>
        <w:spacing w:before="240" w:after="240" w:line="360" w:lineRule="auto"/>
        <w:ind w:left="567" w:right="616"/>
        <w:jc w:val="both"/>
        <w:rPr>
          <w:rFonts w:ascii="Palatino Linotype" w:eastAsia="Times New Roman" w:hAnsi="Palatino Linotype" w:cs="Times New Roman"/>
          <w:i/>
          <w:lang w:val="es-ES_tradnl" w:eastAsia="es-ES"/>
        </w:rPr>
      </w:pPr>
      <w:r w:rsidRPr="00BC72E1">
        <w:rPr>
          <w:rFonts w:ascii="Palatino Linotype" w:eastAsia="Times New Roman" w:hAnsi="Palatino Linotype" w:cs="Times New Roman"/>
          <w:b/>
          <w:i/>
          <w:lang w:val="es-ES_tradnl" w:eastAsia="es-ES"/>
        </w:rPr>
        <w:t>FUNDAMENTACIÓN Y MOTIVACIÓN. EL ASPECTO FORMAL DE LA GARANTÍA Y SU FINALIDAD SE TRADUCEN EN EXPLICAR, JUSTIFICAR, POSIBILITAR LA DEFENSA Y COMUNICAR LA DECISIÓN</w:t>
      </w:r>
      <w:r w:rsidRPr="00BC72E1">
        <w:rPr>
          <w:rFonts w:ascii="Palatino Linotype" w:eastAsia="Times New Roman" w:hAnsi="Palatino Linotype" w:cs="Times New Roman"/>
          <w:i/>
          <w:lang w:val="es-ES_tradnl" w:eastAsia="es-ES"/>
        </w:rPr>
        <w:t xml:space="preserve">. El contenido formal </w:t>
      </w:r>
      <w:r w:rsidRPr="00BC72E1">
        <w:rPr>
          <w:rFonts w:ascii="Palatino Linotype" w:eastAsia="Times New Roman" w:hAnsi="Palatino Linotype" w:cs="Times New Roman"/>
          <w:i/>
          <w:lang w:val="es-ES_tradnl" w:eastAsia="es-ES"/>
        </w:rPr>
        <w:lastRenderedPageBreak/>
        <w:t>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A2E7A3E" w14:textId="1E20FB6B" w:rsidR="00436187" w:rsidRPr="00BC72E1" w:rsidRDefault="00436187" w:rsidP="00C070E4">
      <w:pPr>
        <w:spacing w:before="240" w:after="240" w:line="360" w:lineRule="auto"/>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7315E38" w14:textId="1EF18269" w:rsidR="00436187" w:rsidRPr="00BC72E1" w:rsidRDefault="00436187" w:rsidP="00DE404C">
      <w:pPr>
        <w:spacing w:before="240" w:after="240" w:line="360" w:lineRule="auto"/>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t>Por lo tanto, la entrega de documentos en su versión pública debe acompañarse necesariamente del Acuerdo del Comité de Transparencia del Sujeto Obligado</w:t>
      </w:r>
      <w:r w:rsidRPr="00BC72E1">
        <w:rPr>
          <w:rFonts w:ascii="Palatino Linotype" w:eastAsia="Times New Roman" w:hAnsi="Palatino Linotype" w:cs="Times New Roman"/>
          <w:b/>
          <w:sz w:val="24"/>
          <w:szCs w:val="24"/>
          <w:lang w:val="es-ES_tradnl" w:eastAsia="es-ES"/>
        </w:rPr>
        <w:t xml:space="preserve"> </w:t>
      </w:r>
      <w:r w:rsidRPr="00BC72E1">
        <w:rPr>
          <w:rFonts w:ascii="Palatino Linotype" w:eastAsia="Times New Roman" w:hAnsi="Palatino Linotype" w:cs="Times New Roman"/>
          <w:sz w:val="24"/>
          <w:szCs w:val="24"/>
          <w:lang w:val="es-ES_tradnl" w:eastAsia="es-ES"/>
        </w:rPr>
        <w:t xml:space="preserve">que la sustente, en el que se expongan los fundamentos y razones que llevaron a la autoridad a testar, suprimir o eliminar datos de dicho soporte documental, ya que el no hacerlo </w:t>
      </w:r>
      <w:r w:rsidRPr="00BC72E1">
        <w:rPr>
          <w:rFonts w:ascii="Palatino Linotype" w:eastAsia="Times New Roman" w:hAnsi="Palatino Linotype" w:cs="Times New Roman"/>
          <w:sz w:val="24"/>
          <w:szCs w:val="24"/>
          <w:lang w:val="es-ES_tradnl" w:eastAsia="es-ES"/>
        </w:rPr>
        <w:lastRenderedPageBreak/>
        <w:t>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62B2F83" w14:textId="5C4FB72C" w:rsidR="00473BDE" w:rsidRPr="00BC72E1" w:rsidRDefault="00473BDE" w:rsidP="00473BDE">
      <w:pPr>
        <w:tabs>
          <w:tab w:val="left" w:pos="709"/>
        </w:tabs>
        <w:spacing w:before="240" w:line="360" w:lineRule="auto"/>
        <w:ind w:right="51"/>
        <w:jc w:val="both"/>
        <w:rPr>
          <w:rFonts w:ascii="Palatino Linotype" w:hAnsi="Palatino Linotype"/>
          <w:sz w:val="24"/>
          <w:szCs w:val="24"/>
          <w:lang w:val="es-ES_tradnl"/>
        </w:rPr>
      </w:pPr>
      <w:r w:rsidRPr="00BC72E1">
        <w:rPr>
          <w:rFonts w:ascii="Palatino Linotype" w:hAnsi="Palatino Linotype"/>
          <w:sz w:val="24"/>
          <w:szCs w:val="24"/>
          <w:lang w:val="es-ES_tradnl"/>
        </w:rPr>
        <w:t xml:space="preserve">Por lo tanto, en consecuencia y en mérito de lo expuesto en líneas anteriores, resultan  fundadas las razones o motivos de inconformidad que arguye la parte recurrente en su medio de impugnación que fue materia de estudio, por ello </w:t>
      </w:r>
      <w:r w:rsidRPr="00BC72E1">
        <w:rPr>
          <w:rFonts w:ascii="Palatino Linotype" w:hAnsi="Palatino Linotype" w:cs="Arial"/>
          <w:b/>
          <w:sz w:val="24"/>
          <w:lang w:val="es-ES_tradnl"/>
        </w:rPr>
        <w:t xml:space="preserve">con fundamento en la </w:t>
      </w:r>
      <w:r w:rsidR="009A423E" w:rsidRPr="00BC72E1">
        <w:rPr>
          <w:rFonts w:ascii="Palatino Linotype" w:hAnsi="Palatino Linotype" w:cs="Arial"/>
          <w:b/>
          <w:sz w:val="24"/>
          <w:lang w:val="es-ES_tradnl"/>
        </w:rPr>
        <w:t>primer</w:t>
      </w:r>
      <w:r w:rsidRPr="00BC72E1">
        <w:rPr>
          <w:rFonts w:ascii="Palatino Linotype" w:hAnsi="Palatino Linotype" w:cs="Arial"/>
          <w:b/>
          <w:sz w:val="24"/>
          <w:lang w:val="es-ES_tradnl"/>
        </w:rPr>
        <w:t xml:space="preserve"> hipótesis de la fracción III del artículo 186, </w:t>
      </w:r>
      <w:r w:rsidRPr="00BC72E1">
        <w:rPr>
          <w:rFonts w:ascii="Palatino Linotype" w:hAnsi="Palatino Linotype" w:cs="Arial"/>
          <w:sz w:val="24"/>
          <w:lang w:val="es-ES_tradnl"/>
        </w:rPr>
        <w:t xml:space="preserve">de la Ley de Transparencia y Acceso a la Información Pública del Estado de México y Municipios, se </w:t>
      </w:r>
      <w:r w:rsidR="009A423E" w:rsidRPr="00BC72E1">
        <w:rPr>
          <w:rFonts w:ascii="Palatino Linotype" w:hAnsi="Palatino Linotype" w:cs="Arial"/>
          <w:b/>
          <w:sz w:val="24"/>
          <w:lang w:val="es-ES_tradnl"/>
        </w:rPr>
        <w:t>revoca</w:t>
      </w:r>
      <w:r w:rsidRPr="00BC72E1">
        <w:rPr>
          <w:rFonts w:ascii="Palatino Linotype" w:hAnsi="Palatino Linotype" w:cs="Arial"/>
          <w:b/>
          <w:sz w:val="24"/>
          <w:lang w:val="es-ES_tradnl"/>
        </w:rPr>
        <w:t xml:space="preserve"> </w:t>
      </w:r>
      <w:r w:rsidRPr="00BC72E1">
        <w:rPr>
          <w:rFonts w:ascii="Palatino Linotype" w:hAnsi="Palatino Linotype" w:cs="Arial"/>
          <w:sz w:val="24"/>
          <w:lang w:val="es-ES_tradnl"/>
        </w:rPr>
        <w:t xml:space="preserve">la respuesta del sujeto obligado a la solicitud de información con número de folio </w:t>
      </w:r>
      <w:r w:rsidR="00405F0D" w:rsidRPr="00405F0D">
        <w:rPr>
          <w:rFonts w:ascii="Palatino Linotype" w:hAnsi="Palatino Linotype" w:cs="Arial"/>
          <w:b/>
          <w:sz w:val="24"/>
          <w:lang w:val="es-ES_tradnl"/>
        </w:rPr>
        <w:t>00013/ZUMPAHUA/IP/2021</w:t>
      </w:r>
      <w:r w:rsidRPr="00BC72E1">
        <w:rPr>
          <w:rFonts w:ascii="Palatino Linotype" w:hAnsi="Palatino Linotype"/>
          <w:sz w:val="24"/>
          <w:szCs w:val="24"/>
          <w:lang w:val="es-ES_tradnl"/>
        </w:rPr>
        <w:t>, que ha sido materia del presente fallo.</w:t>
      </w:r>
    </w:p>
    <w:p w14:paraId="0A18B44D" w14:textId="73DAB3C2" w:rsidR="009C715C" w:rsidRPr="00BC72E1" w:rsidRDefault="00473BDE" w:rsidP="00473BDE">
      <w:pPr>
        <w:tabs>
          <w:tab w:val="left" w:pos="8931"/>
        </w:tabs>
        <w:spacing w:before="240" w:line="360" w:lineRule="auto"/>
        <w:ind w:right="51"/>
        <w:jc w:val="both"/>
        <w:rPr>
          <w:rFonts w:ascii="Palatino Linotype" w:hAnsi="Palatino Linotype"/>
          <w:sz w:val="24"/>
          <w:szCs w:val="24"/>
          <w:lang w:val="es-ES_tradnl"/>
        </w:rPr>
      </w:pPr>
      <w:r w:rsidRPr="00BC72E1">
        <w:rPr>
          <w:rFonts w:ascii="Palatino Linotype" w:hAnsi="Palatino Linotype"/>
          <w:sz w:val="24"/>
          <w:szCs w:val="24"/>
          <w:lang w:val="es-ES_tradnl"/>
        </w:rPr>
        <w:t>Por lo antes expuesto y fundado es de resolverse y,</w:t>
      </w:r>
    </w:p>
    <w:p w14:paraId="0E013A9A" w14:textId="77777777" w:rsidR="00473BDE" w:rsidRPr="00BC72E1" w:rsidRDefault="00473BDE" w:rsidP="00473BDE">
      <w:pPr>
        <w:spacing w:before="240" w:line="360" w:lineRule="auto"/>
        <w:jc w:val="center"/>
        <w:rPr>
          <w:rFonts w:ascii="Palatino Linotype" w:eastAsia="Times New Roman" w:hAnsi="Palatino Linotype"/>
          <w:b/>
          <w:bCs/>
          <w:spacing w:val="60"/>
          <w:sz w:val="28"/>
          <w:lang w:val="es-ES_tradnl"/>
        </w:rPr>
      </w:pPr>
      <w:r w:rsidRPr="00BC72E1">
        <w:rPr>
          <w:rFonts w:ascii="Palatino Linotype" w:eastAsia="Times New Roman" w:hAnsi="Palatino Linotype"/>
          <w:b/>
          <w:bCs/>
          <w:spacing w:val="60"/>
          <w:sz w:val="28"/>
          <w:lang w:val="es-ES_tradnl"/>
        </w:rPr>
        <w:t>SE    RESUELVE</w:t>
      </w:r>
    </w:p>
    <w:p w14:paraId="6031CBB5" w14:textId="473C6AD1" w:rsidR="00473BDE" w:rsidRPr="00BC72E1" w:rsidRDefault="00473BDE" w:rsidP="00473BDE">
      <w:pPr>
        <w:spacing w:before="240" w:line="360" w:lineRule="auto"/>
        <w:jc w:val="both"/>
        <w:rPr>
          <w:rFonts w:ascii="Palatino Linotype" w:hAnsi="Palatino Linotype" w:cs="Arial"/>
          <w:sz w:val="24"/>
          <w:lang w:val="es-ES_tradnl"/>
        </w:rPr>
      </w:pPr>
      <w:r w:rsidRPr="00BC72E1">
        <w:rPr>
          <w:rFonts w:ascii="Palatino Linotype" w:hAnsi="Palatino Linotype" w:cs="Arial"/>
          <w:b/>
          <w:sz w:val="28"/>
          <w:szCs w:val="28"/>
          <w:lang w:val="es-ES_tradnl"/>
        </w:rPr>
        <w:t>PRIMERO.</w:t>
      </w:r>
      <w:r w:rsidRPr="00BC72E1">
        <w:rPr>
          <w:rFonts w:ascii="Palatino Linotype" w:hAnsi="Palatino Linotype" w:cs="Arial"/>
          <w:lang w:val="es-ES_tradnl"/>
        </w:rPr>
        <w:t xml:space="preserve">  </w:t>
      </w:r>
      <w:r w:rsidRPr="00BC72E1">
        <w:rPr>
          <w:rFonts w:ascii="Palatino Linotype" w:hAnsi="Palatino Linotype" w:cs="Arial"/>
          <w:sz w:val="24"/>
          <w:lang w:val="es-ES_tradnl"/>
        </w:rPr>
        <w:t xml:space="preserve">Se </w:t>
      </w:r>
      <w:r w:rsidR="009A423E" w:rsidRPr="00BC72E1">
        <w:rPr>
          <w:rFonts w:ascii="Palatino Linotype" w:hAnsi="Palatino Linotype" w:cs="Arial"/>
          <w:b/>
          <w:sz w:val="24"/>
          <w:lang w:val="es-ES_tradnl"/>
        </w:rPr>
        <w:t>revoca</w:t>
      </w:r>
      <w:r w:rsidRPr="00BC72E1">
        <w:rPr>
          <w:rFonts w:ascii="Palatino Linotype" w:hAnsi="Palatino Linotype" w:cs="Arial"/>
          <w:b/>
          <w:sz w:val="24"/>
          <w:lang w:val="es-ES_tradnl"/>
        </w:rPr>
        <w:t xml:space="preserve"> </w:t>
      </w:r>
      <w:r w:rsidRPr="00BC72E1">
        <w:rPr>
          <w:rFonts w:ascii="Palatino Linotype" w:hAnsi="Palatino Linotype" w:cs="Arial"/>
          <w:sz w:val="24"/>
          <w:lang w:val="es-ES_tradnl"/>
        </w:rPr>
        <w:t>la respuesta del sujeto obligado a la solicitud de</w:t>
      </w:r>
      <w:r w:rsidRPr="00BC72E1">
        <w:rPr>
          <w:rFonts w:ascii="Palatino Linotype" w:hAnsi="Palatino Linotype" w:cs="Arial"/>
          <w:sz w:val="24"/>
          <w:szCs w:val="24"/>
          <w:lang w:val="es-ES_tradnl"/>
        </w:rPr>
        <w:t xml:space="preserve"> información</w:t>
      </w:r>
      <w:r w:rsidRPr="00BC72E1">
        <w:rPr>
          <w:rFonts w:ascii="Palatino Linotype" w:eastAsia="Arial Unicode MS" w:hAnsi="Palatino Linotype" w:cs="Arial"/>
          <w:sz w:val="24"/>
          <w:szCs w:val="24"/>
          <w:lang w:val="es-ES_tradnl"/>
        </w:rPr>
        <w:t xml:space="preserve"> </w:t>
      </w:r>
      <w:r w:rsidR="00405F0D" w:rsidRPr="00405F0D">
        <w:rPr>
          <w:rFonts w:ascii="Palatino Linotype" w:hAnsi="Palatino Linotype" w:cs="Arial"/>
          <w:b/>
          <w:sz w:val="24"/>
          <w:lang w:val="es-ES_tradnl"/>
        </w:rPr>
        <w:t>00013/ZUMPAHUA/IP/2021</w:t>
      </w:r>
      <w:r w:rsidRPr="00BC72E1">
        <w:rPr>
          <w:rFonts w:ascii="Palatino Linotype" w:hAnsi="Palatino Linotype"/>
          <w:i/>
          <w:lang w:val="es-ES_tradnl"/>
        </w:rPr>
        <w:t xml:space="preserve">, </w:t>
      </w:r>
      <w:r w:rsidRPr="00BC72E1">
        <w:rPr>
          <w:rFonts w:ascii="Palatino Linotype" w:hAnsi="Palatino Linotype" w:cs="Arial"/>
          <w:sz w:val="24"/>
          <w:lang w:val="es-ES_tradnl"/>
        </w:rPr>
        <w:t>por resultar</w:t>
      </w:r>
      <w:r w:rsidR="00A06C23" w:rsidRPr="00BC72E1">
        <w:rPr>
          <w:rFonts w:ascii="Palatino Linotype" w:hAnsi="Palatino Linotype" w:cs="Arial"/>
          <w:sz w:val="24"/>
          <w:lang w:val="es-ES_tradnl"/>
        </w:rPr>
        <w:t xml:space="preserve"> </w:t>
      </w:r>
      <w:r w:rsidRPr="00BC72E1">
        <w:rPr>
          <w:rFonts w:ascii="Palatino Linotype" w:hAnsi="Palatino Linotype" w:cs="Arial"/>
          <w:sz w:val="24"/>
          <w:lang w:val="es-ES_tradnl"/>
        </w:rPr>
        <w:t xml:space="preserve">fundadas las razones o motivos de inconformidad hechas valer por el recurrente, en términos del </w:t>
      </w:r>
      <w:r w:rsidRPr="00BC72E1">
        <w:rPr>
          <w:rFonts w:ascii="Palatino Linotype" w:hAnsi="Palatino Linotype" w:cs="Arial"/>
          <w:b/>
          <w:sz w:val="24"/>
          <w:lang w:val="es-ES_tradnl"/>
        </w:rPr>
        <w:t>Considerando Cuarto</w:t>
      </w:r>
      <w:r w:rsidRPr="00BC72E1">
        <w:rPr>
          <w:rFonts w:ascii="Palatino Linotype" w:hAnsi="Palatino Linotype" w:cs="Arial"/>
          <w:sz w:val="24"/>
          <w:lang w:val="es-ES_tradnl"/>
        </w:rPr>
        <w:t xml:space="preserve"> de la presente resolución.</w:t>
      </w:r>
    </w:p>
    <w:p w14:paraId="7160CD92" w14:textId="320578BC" w:rsidR="00473BDE" w:rsidRPr="00BC72E1" w:rsidRDefault="00473BDE" w:rsidP="00473BDE">
      <w:pPr>
        <w:autoSpaceDE w:val="0"/>
        <w:autoSpaceDN w:val="0"/>
        <w:adjustRightInd w:val="0"/>
        <w:spacing w:before="240" w:line="360" w:lineRule="auto"/>
        <w:ind w:right="49"/>
        <w:jc w:val="both"/>
        <w:rPr>
          <w:rFonts w:ascii="Palatino Linotype" w:hAnsi="Palatino Linotype" w:cs="Arial"/>
          <w:sz w:val="24"/>
          <w:szCs w:val="24"/>
          <w:lang w:val="es-ES_tradnl"/>
        </w:rPr>
      </w:pPr>
      <w:r w:rsidRPr="00BC72E1">
        <w:rPr>
          <w:rFonts w:ascii="Palatino Linotype" w:hAnsi="Palatino Linotype" w:cs="Arial"/>
          <w:b/>
          <w:sz w:val="24"/>
          <w:szCs w:val="24"/>
          <w:lang w:val="es-ES_tradnl"/>
        </w:rPr>
        <w:lastRenderedPageBreak/>
        <w:t>SEGUNDO.</w:t>
      </w:r>
      <w:r w:rsidRPr="00BC72E1">
        <w:rPr>
          <w:rFonts w:ascii="Palatino Linotype" w:hAnsi="Palatino Linotype" w:cs="Arial"/>
          <w:sz w:val="24"/>
          <w:szCs w:val="24"/>
          <w:lang w:val="es-ES_tradnl"/>
        </w:rPr>
        <w:t xml:space="preserve"> </w:t>
      </w:r>
      <w:r w:rsidR="00BC72E1" w:rsidRPr="00BC72E1">
        <w:rPr>
          <w:rFonts w:ascii="Palatino Linotype" w:hAnsi="Palatino Linotype" w:cs="Arial"/>
          <w:sz w:val="24"/>
          <w:szCs w:val="24"/>
          <w:lang w:val="es-ES_tradnl"/>
        </w:rPr>
        <w:t xml:space="preserve">Se </w:t>
      </w:r>
      <w:r w:rsidR="0008685E" w:rsidRPr="00BC72E1">
        <w:rPr>
          <w:rFonts w:ascii="Palatino Linotype" w:hAnsi="Palatino Linotype" w:cs="Arial"/>
          <w:sz w:val="24"/>
          <w:szCs w:val="24"/>
          <w:lang w:val="es-ES_tradnl"/>
        </w:rPr>
        <w:t xml:space="preserve">ordena </w:t>
      </w:r>
      <w:r w:rsidR="00BC72E1" w:rsidRPr="00BC72E1">
        <w:rPr>
          <w:rFonts w:ascii="Palatino Linotype" w:hAnsi="Palatino Linotype" w:cs="Arial"/>
          <w:sz w:val="24"/>
          <w:szCs w:val="24"/>
          <w:lang w:val="es-ES_tradnl"/>
        </w:rPr>
        <w:t xml:space="preserve">al Sujeto Obligado, Ayuntamiento de </w:t>
      </w:r>
      <w:r w:rsidR="0008685E">
        <w:rPr>
          <w:rFonts w:ascii="Palatino Linotype" w:hAnsi="Palatino Linotype" w:cs="Arial"/>
          <w:sz w:val="24"/>
          <w:szCs w:val="24"/>
          <w:lang w:val="es-ES_tradnl"/>
        </w:rPr>
        <w:t>Zumpahuacán</w:t>
      </w:r>
      <w:r w:rsidR="00BC72E1" w:rsidRPr="00BC72E1">
        <w:rPr>
          <w:rFonts w:ascii="Palatino Linotype" w:hAnsi="Palatino Linotype" w:cs="Arial"/>
          <w:sz w:val="24"/>
          <w:szCs w:val="24"/>
          <w:lang w:val="es-ES_tradnl"/>
        </w:rPr>
        <w:t>, a que previa búsqueda exhaustiva y razonable en todas las áreas competentes, otorgue acceso vía el Sistema de Acceso a la Información Mexiquense (SAIMEX), en su caso en versión pública, de los documentos que den cuenta de lo siguiente:</w:t>
      </w:r>
    </w:p>
    <w:p w14:paraId="4912EC83" w14:textId="77777777" w:rsidR="00BC72E1" w:rsidRPr="00BC72E1" w:rsidRDefault="00BC72E1" w:rsidP="00BC72E1">
      <w:pPr>
        <w:spacing w:line="360" w:lineRule="auto"/>
        <w:ind w:left="708"/>
        <w:jc w:val="both"/>
        <w:rPr>
          <w:rFonts w:ascii="Palatino Linotype" w:eastAsia="Batang" w:hAnsi="Palatino Linotype" w:cs="Tahoma"/>
          <w:bCs/>
          <w:i/>
          <w:iCs/>
          <w:sz w:val="24"/>
          <w:szCs w:val="24"/>
          <w:lang w:val="es-ES"/>
        </w:rPr>
      </w:pPr>
      <w:r w:rsidRPr="00BC72E1">
        <w:rPr>
          <w:rFonts w:ascii="Palatino Linotype" w:eastAsia="Batang" w:hAnsi="Palatino Linotype" w:cs="Tahoma"/>
          <w:bCs/>
          <w:i/>
          <w:iCs/>
          <w:sz w:val="24"/>
          <w:szCs w:val="24"/>
          <w:lang w:val="es-ES"/>
        </w:rPr>
        <w:t>1. Los procesos certificados bajo el Sistema de Gestión de Calidad en la Norma ISO 9001:2015, así como el nombre de las unidades administrativas, dependencias u organismos auxiliares o cualquier área del Municipio que cuente con estas.</w:t>
      </w:r>
    </w:p>
    <w:p w14:paraId="76082AFD" w14:textId="77777777" w:rsidR="00BC72E1" w:rsidRPr="00BC72E1" w:rsidRDefault="00BC72E1" w:rsidP="00BC72E1">
      <w:pPr>
        <w:spacing w:line="360" w:lineRule="auto"/>
        <w:ind w:left="708"/>
        <w:jc w:val="both"/>
        <w:rPr>
          <w:rFonts w:ascii="Palatino Linotype" w:eastAsia="Batang" w:hAnsi="Palatino Linotype" w:cs="Tahoma"/>
          <w:bCs/>
          <w:i/>
          <w:iCs/>
          <w:sz w:val="24"/>
          <w:szCs w:val="24"/>
          <w:lang w:val="es-ES"/>
        </w:rPr>
      </w:pPr>
      <w:r w:rsidRPr="00BC72E1">
        <w:rPr>
          <w:rFonts w:ascii="Palatino Linotype" w:eastAsia="Batang" w:hAnsi="Palatino Linotype" w:cs="Tahoma"/>
          <w:bCs/>
          <w:i/>
          <w:iCs/>
          <w:sz w:val="24"/>
          <w:szCs w:val="24"/>
          <w:lang w:val="es-ES"/>
        </w:rPr>
        <w:t>2. Los certificados vigentes bajo el Sistema de Gestión de Calidad en la Norma ISO 9001:2015.</w:t>
      </w:r>
    </w:p>
    <w:p w14:paraId="32661E1A" w14:textId="77777777" w:rsidR="00BC72E1" w:rsidRPr="00BC72E1" w:rsidRDefault="00BC72E1" w:rsidP="00BC72E1">
      <w:pPr>
        <w:spacing w:line="360" w:lineRule="auto"/>
        <w:ind w:left="708"/>
        <w:jc w:val="both"/>
        <w:rPr>
          <w:rFonts w:ascii="Palatino Linotype" w:eastAsia="Batang" w:hAnsi="Palatino Linotype" w:cs="Tahoma"/>
          <w:bCs/>
          <w:i/>
          <w:iCs/>
          <w:sz w:val="24"/>
          <w:szCs w:val="24"/>
          <w:lang w:val="es-ES"/>
        </w:rPr>
      </w:pPr>
      <w:r w:rsidRPr="00BC72E1">
        <w:rPr>
          <w:rFonts w:ascii="Palatino Linotype" w:eastAsia="Batang" w:hAnsi="Palatino Linotype" w:cs="Tahoma"/>
          <w:bCs/>
          <w:i/>
          <w:iCs/>
          <w:sz w:val="24"/>
          <w:szCs w:val="24"/>
          <w:lang w:val="es-ES"/>
        </w:rPr>
        <w:t>3. Implementación de la Norma ISO 18091:2019, así como los procesos que cuentan con esta certificación.</w:t>
      </w:r>
    </w:p>
    <w:p w14:paraId="43D23F17" w14:textId="77777777" w:rsidR="00BC72E1" w:rsidRPr="00BC72E1" w:rsidRDefault="00BC72E1" w:rsidP="00BC72E1">
      <w:pPr>
        <w:spacing w:line="360" w:lineRule="auto"/>
        <w:ind w:left="708"/>
        <w:jc w:val="both"/>
        <w:rPr>
          <w:rFonts w:ascii="Palatino Linotype" w:eastAsia="Batang" w:hAnsi="Palatino Linotype" w:cs="Tahoma"/>
          <w:bCs/>
          <w:i/>
          <w:iCs/>
          <w:sz w:val="24"/>
          <w:szCs w:val="24"/>
          <w:lang w:val="es-ES"/>
        </w:rPr>
      </w:pPr>
      <w:r w:rsidRPr="00BC72E1">
        <w:rPr>
          <w:rFonts w:ascii="Palatino Linotype" w:eastAsia="Batang" w:hAnsi="Palatino Linotype" w:cs="Tahoma"/>
          <w:bCs/>
          <w:i/>
          <w:iCs/>
          <w:sz w:val="24"/>
          <w:szCs w:val="24"/>
          <w:lang w:val="es-ES"/>
        </w:rPr>
        <w:t>En caso de ser necesaria la elaboración de versiones públicas de la información, junto con la documentación se deberá entregar el Acuerdo del Comité de Transparencia mediante el cual se funde y motive la eliminación de la información confidencial, en términos de los artículos 49, fracciones II y VII, 143 y 149, de la Ley de Transparencia y Acceso a la Información Pública del Estado de México y Municipios.</w:t>
      </w:r>
    </w:p>
    <w:p w14:paraId="5420AB5F" w14:textId="77777777" w:rsidR="00BC72E1" w:rsidRPr="00BC72E1" w:rsidRDefault="00BC72E1" w:rsidP="00BC72E1">
      <w:pPr>
        <w:spacing w:line="360" w:lineRule="auto"/>
        <w:ind w:left="708"/>
        <w:jc w:val="both"/>
        <w:rPr>
          <w:rFonts w:ascii="Palatino Linotype" w:eastAsia="Batang" w:hAnsi="Palatino Linotype" w:cs="Tahoma"/>
          <w:bCs/>
          <w:sz w:val="24"/>
          <w:szCs w:val="24"/>
          <w:lang w:val="es-ES"/>
        </w:rPr>
      </w:pPr>
      <w:r w:rsidRPr="00BC72E1">
        <w:rPr>
          <w:rFonts w:ascii="Palatino Linotype" w:eastAsia="Batang" w:hAnsi="Palatino Linotype" w:cs="Tahoma"/>
          <w:bCs/>
          <w:i/>
          <w:iCs/>
          <w:sz w:val="24"/>
          <w:szCs w:val="24"/>
          <w:lang w:val="es-ES"/>
        </w:rPr>
        <w:t>Para el caso de que no obren en los archivos del Sujeto Obligado los documentos que se ordena entregar, por no haberse contratado la implementación de sistemas de gestión de calidad (ISO), se deberá hacer del conocimiento del Recurrente, en términos del artículo 19, párrafo segundo, de la Ley de Transparencia y Acceso a la Información Pública del Estado de México y Municipios.</w:t>
      </w:r>
    </w:p>
    <w:p w14:paraId="2EE5F8B2" w14:textId="77777777" w:rsidR="00B828E9" w:rsidRPr="00BC72E1" w:rsidRDefault="00B828E9" w:rsidP="00B828E9">
      <w:pPr>
        <w:autoSpaceDE w:val="0"/>
        <w:autoSpaceDN w:val="0"/>
        <w:adjustRightInd w:val="0"/>
        <w:spacing w:before="240" w:line="360" w:lineRule="auto"/>
        <w:jc w:val="both"/>
        <w:rPr>
          <w:rFonts w:ascii="Palatino Linotype" w:hAnsi="Palatino Linotype" w:cs="Arial"/>
          <w:sz w:val="24"/>
          <w:szCs w:val="24"/>
          <w:lang w:val="es-ES_tradnl"/>
        </w:rPr>
      </w:pPr>
      <w:r w:rsidRPr="00BC72E1">
        <w:rPr>
          <w:rFonts w:ascii="Palatino Linotype" w:hAnsi="Palatino Linotype" w:cs="Arial"/>
          <w:b/>
          <w:sz w:val="28"/>
          <w:szCs w:val="28"/>
          <w:lang w:val="es-ES_tradnl"/>
        </w:rPr>
        <w:lastRenderedPageBreak/>
        <w:t>TERCERO.</w:t>
      </w:r>
      <w:r w:rsidRPr="00BC72E1">
        <w:rPr>
          <w:rFonts w:ascii="Palatino Linotype" w:hAnsi="Palatino Linotype" w:cs="Arial"/>
          <w:b/>
          <w:sz w:val="24"/>
          <w:szCs w:val="24"/>
          <w:lang w:val="es-ES_tradnl"/>
        </w:rPr>
        <w:t xml:space="preserve"> Notifíquese</w:t>
      </w:r>
      <w:r w:rsidRPr="00BC72E1">
        <w:rPr>
          <w:rFonts w:ascii="Palatino Linotype" w:hAnsi="Palatino Linotype" w:cs="Arial"/>
          <w:b/>
          <w:i/>
          <w:sz w:val="24"/>
          <w:szCs w:val="24"/>
          <w:lang w:val="es-ES_tradnl"/>
        </w:rPr>
        <w:t xml:space="preserve"> </w:t>
      </w:r>
      <w:r w:rsidRPr="00BC72E1">
        <w:rPr>
          <w:rFonts w:ascii="Palatino Linotype" w:hAnsi="Palatino Linotype" w:cs="Arial"/>
          <w:sz w:val="24"/>
          <w:szCs w:val="24"/>
          <w:lang w:val="es-ES_tradnl"/>
        </w:rPr>
        <w:t>al Titular de la Unidad de Transparencia del</w:t>
      </w:r>
      <w:r w:rsidRPr="00BC72E1">
        <w:rPr>
          <w:rFonts w:ascii="Palatino Linotype" w:hAnsi="Palatino Linotype" w:cs="Arial"/>
          <w:b/>
          <w:sz w:val="24"/>
          <w:szCs w:val="24"/>
          <w:lang w:val="es-ES_tradnl"/>
        </w:rPr>
        <w:t xml:space="preserve"> SUJETO OBLIGADO</w:t>
      </w:r>
      <w:r w:rsidRPr="00BC72E1">
        <w:rPr>
          <w:rFonts w:ascii="Palatino Linotype" w:hAnsi="Palatino Linotype" w:cs="Arial"/>
          <w:sz w:val="24"/>
          <w:szCs w:val="24"/>
          <w:lang w:val="es-ES_tradnl"/>
        </w:rPr>
        <w:t>, para que conforme al artículo 186 último párrafo, 189 segundo párrafo y 194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presente resolución.</w:t>
      </w:r>
    </w:p>
    <w:p w14:paraId="47828028" w14:textId="77777777" w:rsidR="00B828E9" w:rsidRPr="00BC72E1" w:rsidRDefault="00B828E9" w:rsidP="00B828E9">
      <w:pPr>
        <w:autoSpaceDE w:val="0"/>
        <w:autoSpaceDN w:val="0"/>
        <w:adjustRightInd w:val="0"/>
        <w:spacing w:after="0" w:line="360" w:lineRule="auto"/>
        <w:jc w:val="both"/>
        <w:rPr>
          <w:rFonts w:ascii="Palatino Linotype" w:hAnsi="Palatino Linotype" w:cs="Arial"/>
          <w:sz w:val="24"/>
          <w:szCs w:val="24"/>
          <w:lang w:val="es-ES_tradnl"/>
        </w:rPr>
      </w:pPr>
      <w:r w:rsidRPr="00BC72E1">
        <w:rPr>
          <w:rFonts w:ascii="Palatino Linotype" w:hAnsi="Palatino Linotype" w:cs="Arial"/>
          <w:b/>
          <w:sz w:val="28"/>
          <w:szCs w:val="24"/>
          <w:lang w:val="es-ES_tradnl"/>
        </w:rPr>
        <w:t xml:space="preserve">CUARTO. </w:t>
      </w:r>
      <w:r w:rsidRPr="00BC72E1">
        <w:rPr>
          <w:rFonts w:ascii="Palatino Linotype" w:hAnsi="Palatino Linotype" w:cs="Arial"/>
          <w:sz w:val="24"/>
          <w:szCs w:val="24"/>
          <w:lang w:val="es-ES_tradnl"/>
        </w:rPr>
        <w:t xml:space="preserve">De conformidad con el artículo 198, de la Ley de Transparencia y Acceso a la Información Pública del Estado de México y Municipios, de considerarlo procedente, el </w:t>
      </w:r>
      <w:r w:rsidRPr="00BC72E1">
        <w:rPr>
          <w:rFonts w:ascii="Palatino Linotype" w:hAnsi="Palatino Linotype" w:cs="Arial"/>
          <w:b/>
          <w:sz w:val="24"/>
          <w:szCs w:val="24"/>
          <w:lang w:val="es-ES_tradnl"/>
        </w:rPr>
        <w:t>Sujeto Obligado</w:t>
      </w:r>
      <w:r w:rsidRPr="00BC72E1">
        <w:rPr>
          <w:rFonts w:ascii="Palatino Linotype" w:hAnsi="Palatino Linotype" w:cs="Arial"/>
          <w:sz w:val="24"/>
          <w:szCs w:val="24"/>
          <w:lang w:val="es-ES_tradnl"/>
        </w:rPr>
        <w:t xml:space="preserve"> de manera fundada y motivada, podrá solicitar una ampliación de plazo para el cumplimiento de la presente resolución.</w:t>
      </w:r>
    </w:p>
    <w:p w14:paraId="747B60E9" w14:textId="77777777" w:rsidR="00B828E9" w:rsidRPr="00BC72E1" w:rsidRDefault="00B828E9" w:rsidP="00B828E9">
      <w:pPr>
        <w:autoSpaceDE w:val="0"/>
        <w:autoSpaceDN w:val="0"/>
        <w:adjustRightInd w:val="0"/>
        <w:spacing w:before="240" w:line="360" w:lineRule="auto"/>
        <w:jc w:val="both"/>
        <w:rPr>
          <w:rFonts w:ascii="Palatino Linotype" w:hAnsi="Palatino Linotype" w:cs="Arial"/>
          <w:sz w:val="24"/>
          <w:szCs w:val="24"/>
          <w:lang w:val="es-ES_tradnl"/>
        </w:rPr>
      </w:pPr>
      <w:r w:rsidRPr="00BC72E1">
        <w:rPr>
          <w:rFonts w:ascii="Palatino Linotype" w:hAnsi="Palatino Linotype" w:cs="Arial"/>
          <w:b/>
          <w:sz w:val="28"/>
          <w:szCs w:val="24"/>
          <w:lang w:val="es-ES_tradnl"/>
        </w:rPr>
        <w:t>QUINTO.</w:t>
      </w:r>
      <w:r w:rsidRPr="00BC72E1">
        <w:rPr>
          <w:rFonts w:ascii="Palatino Linotype" w:hAnsi="Palatino Linotype" w:cs="Arial"/>
          <w:b/>
          <w:sz w:val="24"/>
          <w:szCs w:val="24"/>
          <w:lang w:val="es-ES_tradnl"/>
        </w:rPr>
        <w:t xml:space="preserve"> Notifíquese </w:t>
      </w:r>
      <w:r w:rsidRPr="00BC72E1">
        <w:rPr>
          <w:rFonts w:ascii="Palatino Linotype" w:hAnsi="Palatino Linotype" w:cs="Arial"/>
          <w:sz w:val="24"/>
          <w:szCs w:val="24"/>
          <w:lang w:val="es-ES_tradnl"/>
        </w:rPr>
        <w:t>al recurrente</w:t>
      </w:r>
      <w:r w:rsidRPr="00BC72E1">
        <w:rPr>
          <w:rFonts w:ascii="Palatino Linotype" w:hAnsi="Palatino Linotype" w:cs="Arial"/>
          <w:b/>
          <w:sz w:val="24"/>
          <w:szCs w:val="24"/>
          <w:lang w:val="es-ES_tradnl"/>
        </w:rPr>
        <w:t xml:space="preserve"> </w:t>
      </w:r>
      <w:r w:rsidRPr="00BC72E1">
        <w:rPr>
          <w:rFonts w:ascii="Palatino Linotype" w:hAnsi="Palatino Linotype" w:cs="Arial"/>
          <w:sz w:val="24"/>
          <w:szCs w:val="24"/>
          <w:lang w:val="es-ES_tradnl"/>
        </w:rPr>
        <w:t>la presente resolución y hágase</w:t>
      </w:r>
      <w:r w:rsidRPr="00BC72E1">
        <w:rPr>
          <w:rFonts w:ascii="Palatino Linotype" w:hAnsi="Palatino Linotype" w:cs="Arial"/>
          <w:b/>
          <w:sz w:val="24"/>
          <w:szCs w:val="24"/>
          <w:lang w:val="es-ES_tradnl"/>
        </w:rPr>
        <w:t xml:space="preserve"> </w:t>
      </w:r>
      <w:r w:rsidRPr="00BC72E1">
        <w:rPr>
          <w:rFonts w:ascii="Palatino Linotype" w:hAnsi="Palatino Linotype" w:cs="Arial"/>
          <w:sz w:val="24"/>
          <w:szCs w:val="24"/>
          <w:lang w:val="es-ES_tradnl"/>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1665D880" w14:textId="55495AEF" w:rsidR="00B6782C" w:rsidRPr="00082C1F" w:rsidRDefault="00B6782C" w:rsidP="00B6782C">
      <w:pPr>
        <w:spacing w:after="0" w:line="360" w:lineRule="auto"/>
        <w:jc w:val="both"/>
        <w:divId w:val="689375240"/>
        <w:rPr>
          <w:rFonts w:ascii="Palatino Linotype" w:hAnsi="Palatino Linotype"/>
          <w:sz w:val="14"/>
          <w:lang w:val="es-ES"/>
        </w:rPr>
      </w:pPr>
      <w:r w:rsidRPr="00082C1F">
        <w:rPr>
          <w:rFonts w:ascii="Palatino Linotype" w:hAnsi="Palatino Linotype" w:cs="Arial"/>
          <w:szCs w:val="24"/>
          <w:lang w:val="es-ES_tradnl"/>
        </w:rPr>
        <w:t>ASÍ LO RESUELVE, POR UNANIMIDAD DE VOTOS EL PLENO DEL</w:t>
      </w:r>
      <w:r w:rsidRPr="00082C1F">
        <w:rPr>
          <w:rFonts w:ascii="Palatino Linotype" w:eastAsia="Arial Unicode MS" w:hAnsi="Palatino Linotype" w:cs="Arial"/>
          <w:szCs w:val="24"/>
          <w:lang w:val="es-ES_tradnl"/>
        </w:rPr>
        <w:t xml:space="preserve"> INSTITUTO DE TRANSPARENCIA, ACCESO A LA INFORMACIÓN PÚBLICA Y PROTECCIÓN DE DATOS PERSONALES DEL ESTADO DE MÉXICO Y MUNICIPIOS</w:t>
      </w:r>
      <w:r w:rsidRPr="00082C1F">
        <w:rPr>
          <w:rFonts w:ascii="Palatino Linotype" w:hAnsi="Palatino Linotype" w:cs="Arial"/>
          <w:szCs w:val="24"/>
          <w:lang w:val="es-ES_tradnl"/>
        </w:rPr>
        <w:t>, CONFORMADO POR LOS COMISIONADOS ZULEMA MARTÍNEZ SÁNCHEZ, EVA ABAID YAPUR, JAVIER MARTÍNEZ CRUZ Y LUIS GUSTAVO PARRA NORIEGA, EN LA VIGÉSIMO CUARTA SESIÓN ORDINARIA CELEBRADA EL SIETE DE JULIO DE DOS MIL VEINTIUNO, ANTE EL SECRETARIO TÉCNICO DEL PLENO, ALEXIS TAPIA RAMÍREZ.--------------------------------------------------------------------------------------------------------------------------</w:t>
      </w:r>
      <w:r w:rsidR="00082C1F">
        <w:rPr>
          <w:rFonts w:ascii="Palatino Linotype" w:hAnsi="Palatino Linotype" w:cs="Arial"/>
          <w:szCs w:val="24"/>
          <w:lang w:val="es-ES_tradnl"/>
        </w:rPr>
        <w:t>-------------------------------</w:t>
      </w:r>
    </w:p>
    <w:p w14:paraId="5A2C9589" w14:textId="57E95A29" w:rsidR="00DD13E2" w:rsidRPr="00BC72E1" w:rsidRDefault="00DD13E2" w:rsidP="00CB4F7F">
      <w:pPr>
        <w:spacing w:line="360" w:lineRule="auto"/>
        <w:ind w:right="333"/>
        <w:jc w:val="both"/>
        <w:rPr>
          <w:lang w:val="es-ES_tradnl"/>
        </w:rPr>
      </w:pPr>
    </w:p>
    <w:sectPr w:rsidR="00DD13E2" w:rsidRPr="00BC72E1" w:rsidSect="00E15E85">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83AE2" w14:textId="77777777" w:rsidR="00F9783A" w:rsidRDefault="00F9783A" w:rsidP="00E15E85">
      <w:pPr>
        <w:spacing w:after="0" w:line="240" w:lineRule="auto"/>
      </w:pPr>
      <w:r>
        <w:separator/>
      </w:r>
    </w:p>
  </w:endnote>
  <w:endnote w:type="continuationSeparator" w:id="0">
    <w:p w14:paraId="56FFF745" w14:textId="77777777" w:rsidR="00F9783A" w:rsidRDefault="00F9783A"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C2862">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C2862">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C286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C2862">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B15DB" w14:textId="77777777" w:rsidR="00F9783A" w:rsidRDefault="00F9783A" w:rsidP="00E15E85">
      <w:pPr>
        <w:spacing w:after="0" w:line="240" w:lineRule="auto"/>
      </w:pPr>
      <w:r>
        <w:separator/>
      </w:r>
    </w:p>
  </w:footnote>
  <w:footnote w:type="continuationSeparator" w:id="0">
    <w:p w14:paraId="2E130EC8" w14:textId="77777777" w:rsidR="00F9783A" w:rsidRDefault="00F9783A"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F5F8E07" w14:textId="77777777" w:rsidR="00A34960" w:rsidRPr="00F36995" w:rsidRDefault="00A34960" w:rsidP="00A34960">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2FD85BDD" w14:textId="77777777" w:rsidR="00A34960" w:rsidRPr="00F36995" w:rsidRDefault="00A34960" w:rsidP="00A34960">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09250" w14:textId="53ADBD03" w:rsidR="00082C1F" w:rsidRDefault="00F9783A">
    <w:pPr>
      <w:pStyle w:val="Encabezado"/>
    </w:pPr>
    <w:r>
      <w:rPr>
        <w:noProof/>
        <w:lang w:val="es-MX" w:eastAsia="es-MX"/>
      </w:rPr>
      <w:pict w14:anchorId="4B390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645922"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66E5B31A" w:rsidR="00E15E85" w:rsidRDefault="00F9783A">
    <w:pPr>
      <w:pStyle w:val="Encabezado"/>
    </w:pPr>
    <w:r>
      <w:rPr>
        <w:noProof/>
        <w:lang w:val="es-MX" w:eastAsia="es-MX"/>
      </w:rPr>
      <w:pict w14:anchorId="1514C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645923"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14:paraId="6CAB856C" w14:textId="77777777" w:rsidTr="005F32D2">
      <w:trPr>
        <w:trHeight w:val="227"/>
      </w:trPr>
      <w:tc>
        <w:tcPr>
          <w:tcW w:w="4679"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6A0A267F"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230B80">
            <w:rPr>
              <w:rFonts w:ascii="Palatino Linotype" w:hAnsi="Palatino Linotype" w:cs="Arial"/>
              <w:bCs/>
              <w:sz w:val="24"/>
              <w:lang w:eastAsia="es-MX"/>
            </w:rPr>
            <w:t>2460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5F32D2">
      <w:trPr>
        <w:trHeight w:val="242"/>
      </w:trPr>
      <w:tc>
        <w:tcPr>
          <w:tcW w:w="4679"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6010C959" w:rsidR="00E15E85" w:rsidRDefault="00230B80" w:rsidP="00E15E85">
          <w:pPr>
            <w:spacing w:after="120" w:line="256" w:lineRule="auto"/>
            <w:ind w:left="-486" w:right="214" w:firstLine="284"/>
            <w:jc w:val="right"/>
            <w:rPr>
              <w:rFonts w:ascii="Palatino Linotype" w:hAnsi="Palatino Linotype" w:cs="Arial"/>
              <w:szCs w:val="20"/>
            </w:rPr>
          </w:pPr>
          <w:r w:rsidRPr="00230B80">
            <w:rPr>
              <w:rFonts w:ascii="Palatino Linotype" w:hAnsi="Palatino Linotype" w:cs="Arial"/>
              <w:szCs w:val="20"/>
            </w:rPr>
            <w:t>Ayuntamiento de Zumpahuacán</w:t>
          </w:r>
        </w:p>
      </w:tc>
    </w:tr>
    <w:tr w:rsidR="00E15E85" w14:paraId="5435A98B" w14:textId="77777777" w:rsidTr="005F32D2">
      <w:trPr>
        <w:trHeight w:val="342"/>
      </w:trPr>
      <w:tc>
        <w:tcPr>
          <w:tcW w:w="4679" w:type="dxa"/>
          <w:hideMark/>
        </w:tcPr>
        <w:p w14:paraId="5D23721C"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33DD849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5AB28EE3" w14:textId="77777777" w:rsidTr="005F32D2">
      <w:trPr>
        <w:trHeight w:val="227"/>
      </w:trPr>
      <w:tc>
        <w:tcPr>
          <w:tcW w:w="4679"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2318AECF"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230B80">
            <w:rPr>
              <w:rFonts w:ascii="Palatino Linotype" w:hAnsi="Palatino Linotype" w:cs="Arial"/>
              <w:bCs/>
              <w:sz w:val="24"/>
              <w:lang w:eastAsia="es-MX"/>
            </w:rPr>
            <w:t>2460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5F32D2">
      <w:trPr>
        <w:trHeight w:val="196"/>
      </w:trPr>
      <w:tc>
        <w:tcPr>
          <w:tcW w:w="4679"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61D97387" w:rsidR="00E15E85" w:rsidRPr="00F06FED" w:rsidRDefault="001C2862"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xxxxxxxxxxxxxxxxxxxxxxxxxxxxxxxxxxxxx</w:t>
          </w:r>
        </w:p>
      </w:tc>
    </w:tr>
    <w:tr w:rsidR="00E15E85" w14:paraId="3AA51E97" w14:textId="77777777" w:rsidTr="005F32D2">
      <w:trPr>
        <w:trHeight w:val="242"/>
      </w:trPr>
      <w:tc>
        <w:tcPr>
          <w:tcW w:w="4679"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0AEEF1B7" w:rsidR="00E15E85" w:rsidRDefault="00230B80" w:rsidP="0015550A">
          <w:pPr>
            <w:spacing w:after="120" w:line="256" w:lineRule="auto"/>
            <w:ind w:left="-495" w:right="214" w:firstLine="567"/>
            <w:jc w:val="right"/>
            <w:rPr>
              <w:rFonts w:ascii="Palatino Linotype" w:hAnsi="Palatino Linotype" w:cs="Arial"/>
              <w:szCs w:val="20"/>
            </w:rPr>
          </w:pPr>
          <w:r w:rsidRPr="00230B80">
            <w:rPr>
              <w:rFonts w:ascii="Palatino Linotype" w:hAnsi="Palatino Linotype" w:cs="Arial"/>
              <w:szCs w:val="20"/>
            </w:rPr>
            <w:t>Ayuntamiento de Zumpahuacán</w:t>
          </w:r>
        </w:p>
      </w:tc>
    </w:tr>
    <w:tr w:rsidR="00E15E85" w14:paraId="4B575BC9" w14:textId="77777777" w:rsidTr="005F32D2">
      <w:trPr>
        <w:trHeight w:val="342"/>
      </w:trPr>
      <w:tc>
        <w:tcPr>
          <w:tcW w:w="4679" w:type="dxa"/>
          <w:hideMark/>
        </w:tcPr>
        <w:p w14:paraId="6B93657D"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10A9561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68FBCB" w14:textId="073F423D" w:rsidR="00E15E85" w:rsidRDefault="00F9783A">
    <w:pPr>
      <w:pStyle w:val="Encabezado"/>
    </w:pPr>
    <w:r>
      <w:rPr>
        <w:noProof/>
        <w:lang w:val="es-MX" w:eastAsia="es-MX"/>
      </w:rPr>
      <w:pict w14:anchorId="20DCD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645921"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A4C5947"/>
    <w:multiLevelType w:val="hybridMultilevel"/>
    <w:tmpl w:val="29AADAC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0CF2C4D"/>
    <w:multiLevelType w:val="hybridMultilevel"/>
    <w:tmpl w:val="E570AC98"/>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nsid w:val="34317490"/>
    <w:multiLevelType w:val="hybridMultilevel"/>
    <w:tmpl w:val="C99C2402"/>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nsid w:val="37CC4FEB"/>
    <w:multiLevelType w:val="hybridMultilevel"/>
    <w:tmpl w:val="6A20F03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3AD96952"/>
    <w:multiLevelType w:val="hybridMultilevel"/>
    <w:tmpl w:val="94AE3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6">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7">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5B157DB9"/>
    <w:multiLevelType w:val="hybridMultilevel"/>
    <w:tmpl w:val="18640776"/>
    <w:numStyleLink w:val="Estiloimportado2"/>
  </w:abstractNum>
  <w:abstractNum w:abstractNumId="40">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1">
    <w:nsid w:val="648925A3"/>
    <w:multiLevelType w:val="hybridMultilevel"/>
    <w:tmpl w:val="5120AC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3">
    <w:nsid w:val="6DE9443D"/>
    <w:multiLevelType w:val="hybridMultilevel"/>
    <w:tmpl w:val="4C1E8D2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4">
    <w:nsid w:val="6F531B6D"/>
    <w:multiLevelType w:val="hybridMultilevel"/>
    <w:tmpl w:val="B812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6">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8">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45"/>
  </w:num>
  <w:num w:numId="2">
    <w:abstractNumId w:val="9"/>
  </w:num>
  <w:num w:numId="3">
    <w:abstractNumId w:val="37"/>
  </w:num>
  <w:num w:numId="4">
    <w:abstractNumId w:val="26"/>
  </w:num>
  <w:num w:numId="5">
    <w:abstractNumId w:val="39"/>
  </w:num>
  <w:num w:numId="6">
    <w:abstractNumId w:val="10"/>
  </w:num>
  <w:num w:numId="7">
    <w:abstractNumId w:val="47"/>
  </w:num>
  <w:num w:numId="8">
    <w:abstractNumId w:val="33"/>
  </w:num>
  <w:num w:numId="9">
    <w:abstractNumId w:val="17"/>
  </w:num>
  <w:num w:numId="10">
    <w:abstractNumId w:val="46"/>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2"/>
  </w:num>
  <w:num w:numId="16">
    <w:abstractNumId w:val="14"/>
  </w:num>
  <w:num w:numId="17">
    <w:abstractNumId w:val="18"/>
  </w:num>
  <w:num w:numId="18">
    <w:abstractNumId w:val="2"/>
  </w:num>
  <w:num w:numId="19">
    <w:abstractNumId w:val="36"/>
  </w:num>
  <w:num w:numId="20">
    <w:abstractNumId w:val="20"/>
  </w:num>
  <w:num w:numId="21">
    <w:abstractNumId w:val="13"/>
  </w:num>
  <w:num w:numId="22">
    <w:abstractNumId w:val="11"/>
  </w:num>
  <w:num w:numId="23">
    <w:abstractNumId w:val="5"/>
  </w:num>
  <w:num w:numId="24">
    <w:abstractNumId w:val="7"/>
  </w:num>
  <w:num w:numId="25">
    <w:abstractNumId w:val="48"/>
  </w:num>
  <w:num w:numId="26">
    <w:abstractNumId w:val="22"/>
  </w:num>
  <w:num w:numId="27">
    <w:abstractNumId w:val="0"/>
  </w:num>
  <w:num w:numId="28">
    <w:abstractNumId w:val="38"/>
  </w:num>
  <w:num w:numId="29">
    <w:abstractNumId w:val="3"/>
  </w:num>
  <w:num w:numId="30">
    <w:abstractNumId w:val="8"/>
  </w:num>
  <w:num w:numId="31">
    <w:abstractNumId w:val="34"/>
  </w:num>
  <w:num w:numId="32">
    <w:abstractNumId w:val="1"/>
  </w:num>
  <w:num w:numId="33">
    <w:abstractNumId w:val="42"/>
  </w:num>
  <w:num w:numId="34">
    <w:abstractNumId w:val="19"/>
  </w:num>
  <w:num w:numId="35">
    <w:abstractNumId w:val="16"/>
  </w:num>
  <w:num w:numId="36">
    <w:abstractNumId w:val="35"/>
  </w:num>
  <w:num w:numId="37">
    <w:abstractNumId w:val="40"/>
  </w:num>
  <w:num w:numId="38">
    <w:abstractNumId w:val="27"/>
    <w:lvlOverride w:ilvl="0">
      <w:startOverride w:val="1"/>
    </w:lvlOverride>
    <w:lvlOverride w:ilvl="1"/>
    <w:lvlOverride w:ilvl="2"/>
    <w:lvlOverride w:ilvl="3"/>
    <w:lvlOverride w:ilvl="4"/>
    <w:lvlOverride w:ilvl="5"/>
    <w:lvlOverride w:ilvl="6"/>
    <w:lvlOverride w:ilvl="7"/>
    <w:lvlOverride w:ilvl="8"/>
  </w:num>
  <w:num w:numId="39">
    <w:abstractNumId w:val="43"/>
  </w:num>
  <w:num w:numId="40">
    <w:abstractNumId w:val="21"/>
  </w:num>
  <w:num w:numId="41">
    <w:abstractNumId w:val="25"/>
  </w:num>
  <w:num w:numId="42">
    <w:abstractNumId w:val="23"/>
  </w:num>
  <w:num w:numId="43">
    <w:abstractNumId w:val="29"/>
  </w:num>
  <w:num w:numId="44">
    <w:abstractNumId w:val="24"/>
  </w:num>
  <w:num w:numId="45">
    <w:abstractNumId w:val="31"/>
  </w:num>
  <w:num w:numId="46">
    <w:abstractNumId w:val="44"/>
  </w:num>
  <w:num w:numId="47">
    <w:abstractNumId w:val="28"/>
  </w:num>
  <w:num w:numId="48">
    <w:abstractNumId w:val="41"/>
  </w:num>
  <w:num w:numId="49">
    <w:abstractNumId w:val="30"/>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2BC7"/>
    <w:rsid w:val="00005309"/>
    <w:rsid w:val="00013BCB"/>
    <w:rsid w:val="00020EE0"/>
    <w:rsid w:val="0002192B"/>
    <w:rsid w:val="000222F7"/>
    <w:rsid w:val="0003050E"/>
    <w:rsid w:val="00032CF7"/>
    <w:rsid w:val="00035EDB"/>
    <w:rsid w:val="00035F8F"/>
    <w:rsid w:val="00041425"/>
    <w:rsid w:val="0004795A"/>
    <w:rsid w:val="00050DB5"/>
    <w:rsid w:val="00052D4F"/>
    <w:rsid w:val="00053ED1"/>
    <w:rsid w:val="00062CBD"/>
    <w:rsid w:val="00073973"/>
    <w:rsid w:val="00074A99"/>
    <w:rsid w:val="000751FB"/>
    <w:rsid w:val="0007599B"/>
    <w:rsid w:val="00076643"/>
    <w:rsid w:val="00080E38"/>
    <w:rsid w:val="00082B75"/>
    <w:rsid w:val="00082C1F"/>
    <w:rsid w:val="00082DF3"/>
    <w:rsid w:val="00083664"/>
    <w:rsid w:val="0008685E"/>
    <w:rsid w:val="0009369C"/>
    <w:rsid w:val="000B00E1"/>
    <w:rsid w:val="000B2E9E"/>
    <w:rsid w:val="000B3319"/>
    <w:rsid w:val="000B44D6"/>
    <w:rsid w:val="000B5CA4"/>
    <w:rsid w:val="000B7E7A"/>
    <w:rsid w:val="000C4D36"/>
    <w:rsid w:val="000C56D5"/>
    <w:rsid w:val="000C59EE"/>
    <w:rsid w:val="000D23C7"/>
    <w:rsid w:val="000D5294"/>
    <w:rsid w:val="000D7FDC"/>
    <w:rsid w:val="000E2FED"/>
    <w:rsid w:val="000E64FC"/>
    <w:rsid w:val="000F019E"/>
    <w:rsid w:val="000F0611"/>
    <w:rsid w:val="000F2A0E"/>
    <w:rsid w:val="000F51C0"/>
    <w:rsid w:val="00115735"/>
    <w:rsid w:val="0011750A"/>
    <w:rsid w:val="0012266D"/>
    <w:rsid w:val="00122B28"/>
    <w:rsid w:val="00125254"/>
    <w:rsid w:val="00130D58"/>
    <w:rsid w:val="00132E81"/>
    <w:rsid w:val="00133526"/>
    <w:rsid w:val="00134741"/>
    <w:rsid w:val="00143758"/>
    <w:rsid w:val="001501D2"/>
    <w:rsid w:val="0015550A"/>
    <w:rsid w:val="001707E3"/>
    <w:rsid w:val="001708B9"/>
    <w:rsid w:val="00171798"/>
    <w:rsid w:val="00171BD5"/>
    <w:rsid w:val="0018251E"/>
    <w:rsid w:val="00183623"/>
    <w:rsid w:val="001906D7"/>
    <w:rsid w:val="00195489"/>
    <w:rsid w:val="001A32DE"/>
    <w:rsid w:val="001A7EFC"/>
    <w:rsid w:val="001B066D"/>
    <w:rsid w:val="001B3E5E"/>
    <w:rsid w:val="001C0F7D"/>
    <w:rsid w:val="001C2862"/>
    <w:rsid w:val="001C28D0"/>
    <w:rsid w:val="001C3E01"/>
    <w:rsid w:val="001C3F41"/>
    <w:rsid w:val="001C576C"/>
    <w:rsid w:val="001C7069"/>
    <w:rsid w:val="001E0DD6"/>
    <w:rsid w:val="001E5993"/>
    <w:rsid w:val="001E6DE4"/>
    <w:rsid w:val="002019BD"/>
    <w:rsid w:val="002052F6"/>
    <w:rsid w:val="00207283"/>
    <w:rsid w:val="00207FE7"/>
    <w:rsid w:val="00210DAF"/>
    <w:rsid w:val="00210F7D"/>
    <w:rsid w:val="00217E99"/>
    <w:rsid w:val="00223C2F"/>
    <w:rsid w:val="00224181"/>
    <w:rsid w:val="00230B80"/>
    <w:rsid w:val="0023279F"/>
    <w:rsid w:val="00233D51"/>
    <w:rsid w:val="0024055C"/>
    <w:rsid w:val="00241578"/>
    <w:rsid w:val="00247E9E"/>
    <w:rsid w:val="0025319F"/>
    <w:rsid w:val="00253A3D"/>
    <w:rsid w:val="00253C58"/>
    <w:rsid w:val="00257B00"/>
    <w:rsid w:val="00260563"/>
    <w:rsid w:val="002606F0"/>
    <w:rsid w:val="0026534C"/>
    <w:rsid w:val="002677ED"/>
    <w:rsid w:val="00272144"/>
    <w:rsid w:val="00272DDD"/>
    <w:rsid w:val="0027329E"/>
    <w:rsid w:val="00287512"/>
    <w:rsid w:val="002902D7"/>
    <w:rsid w:val="00293868"/>
    <w:rsid w:val="00294D34"/>
    <w:rsid w:val="00294E65"/>
    <w:rsid w:val="002A0B8E"/>
    <w:rsid w:val="002A1820"/>
    <w:rsid w:val="002A30B2"/>
    <w:rsid w:val="002A42E4"/>
    <w:rsid w:val="002A6F17"/>
    <w:rsid w:val="002A7397"/>
    <w:rsid w:val="002B144D"/>
    <w:rsid w:val="002B1A4F"/>
    <w:rsid w:val="002B78A2"/>
    <w:rsid w:val="002C42B8"/>
    <w:rsid w:val="002C5AC2"/>
    <w:rsid w:val="002C6BFF"/>
    <w:rsid w:val="002D3785"/>
    <w:rsid w:val="002D5ABE"/>
    <w:rsid w:val="003011A8"/>
    <w:rsid w:val="003034F4"/>
    <w:rsid w:val="0030350B"/>
    <w:rsid w:val="00307CD9"/>
    <w:rsid w:val="00311958"/>
    <w:rsid w:val="00311C5E"/>
    <w:rsid w:val="00313FE3"/>
    <w:rsid w:val="003160E8"/>
    <w:rsid w:val="00317B8A"/>
    <w:rsid w:val="00320C95"/>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2039"/>
    <w:rsid w:val="00365A3D"/>
    <w:rsid w:val="003800CC"/>
    <w:rsid w:val="00382794"/>
    <w:rsid w:val="00382E48"/>
    <w:rsid w:val="00385299"/>
    <w:rsid w:val="0039084D"/>
    <w:rsid w:val="00392655"/>
    <w:rsid w:val="00394CC7"/>
    <w:rsid w:val="003A5077"/>
    <w:rsid w:val="003B4626"/>
    <w:rsid w:val="003B465B"/>
    <w:rsid w:val="003B5697"/>
    <w:rsid w:val="003C5897"/>
    <w:rsid w:val="003C6897"/>
    <w:rsid w:val="003E2AE6"/>
    <w:rsid w:val="003E5264"/>
    <w:rsid w:val="003F1C78"/>
    <w:rsid w:val="003F6C6C"/>
    <w:rsid w:val="00405F0D"/>
    <w:rsid w:val="00411827"/>
    <w:rsid w:val="00415ED7"/>
    <w:rsid w:val="0041722B"/>
    <w:rsid w:val="00417B15"/>
    <w:rsid w:val="0042378C"/>
    <w:rsid w:val="004254FE"/>
    <w:rsid w:val="004275EB"/>
    <w:rsid w:val="00436187"/>
    <w:rsid w:val="00437C82"/>
    <w:rsid w:val="00437E85"/>
    <w:rsid w:val="00444BCE"/>
    <w:rsid w:val="00473BDE"/>
    <w:rsid w:val="004867DE"/>
    <w:rsid w:val="00486FE1"/>
    <w:rsid w:val="00487F76"/>
    <w:rsid w:val="004920D8"/>
    <w:rsid w:val="00492244"/>
    <w:rsid w:val="004931E7"/>
    <w:rsid w:val="00496990"/>
    <w:rsid w:val="00497466"/>
    <w:rsid w:val="004A2BFB"/>
    <w:rsid w:val="004A4E4D"/>
    <w:rsid w:val="004B174B"/>
    <w:rsid w:val="004C0C26"/>
    <w:rsid w:val="004C3693"/>
    <w:rsid w:val="004D2991"/>
    <w:rsid w:val="004D6125"/>
    <w:rsid w:val="004E271B"/>
    <w:rsid w:val="004E3F30"/>
    <w:rsid w:val="004E649E"/>
    <w:rsid w:val="004E6DB3"/>
    <w:rsid w:val="004E78CC"/>
    <w:rsid w:val="004F05B2"/>
    <w:rsid w:val="004F3EEE"/>
    <w:rsid w:val="0050780F"/>
    <w:rsid w:val="00511AC9"/>
    <w:rsid w:val="0051435E"/>
    <w:rsid w:val="005156C7"/>
    <w:rsid w:val="00520D69"/>
    <w:rsid w:val="00525513"/>
    <w:rsid w:val="00527856"/>
    <w:rsid w:val="00527C6A"/>
    <w:rsid w:val="00531D07"/>
    <w:rsid w:val="005329E8"/>
    <w:rsid w:val="00541FE3"/>
    <w:rsid w:val="00555FF1"/>
    <w:rsid w:val="005649F4"/>
    <w:rsid w:val="005733EB"/>
    <w:rsid w:val="0057576D"/>
    <w:rsid w:val="0058204D"/>
    <w:rsid w:val="0058345B"/>
    <w:rsid w:val="0058641D"/>
    <w:rsid w:val="005A7D62"/>
    <w:rsid w:val="005B1DF4"/>
    <w:rsid w:val="005B7D33"/>
    <w:rsid w:val="005D17CF"/>
    <w:rsid w:val="005E4E2F"/>
    <w:rsid w:val="005E601C"/>
    <w:rsid w:val="005E61EA"/>
    <w:rsid w:val="005F014F"/>
    <w:rsid w:val="005F1CF5"/>
    <w:rsid w:val="005F27DF"/>
    <w:rsid w:val="005F32D2"/>
    <w:rsid w:val="005F4391"/>
    <w:rsid w:val="005F4C74"/>
    <w:rsid w:val="00605599"/>
    <w:rsid w:val="00611799"/>
    <w:rsid w:val="006119D3"/>
    <w:rsid w:val="00612A6A"/>
    <w:rsid w:val="00614FDD"/>
    <w:rsid w:val="006164B9"/>
    <w:rsid w:val="00616784"/>
    <w:rsid w:val="006200A2"/>
    <w:rsid w:val="00623294"/>
    <w:rsid w:val="00624C9F"/>
    <w:rsid w:val="00625B3E"/>
    <w:rsid w:val="006268BB"/>
    <w:rsid w:val="00630582"/>
    <w:rsid w:val="00631B59"/>
    <w:rsid w:val="00634239"/>
    <w:rsid w:val="00636D22"/>
    <w:rsid w:val="00637A11"/>
    <w:rsid w:val="00650FCE"/>
    <w:rsid w:val="006539D6"/>
    <w:rsid w:val="00653B08"/>
    <w:rsid w:val="00654533"/>
    <w:rsid w:val="00654B56"/>
    <w:rsid w:val="00664CA7"/>
    <w:rsid w:val="00667DE6"/>
    <w:rsid w:val="00673CFD"/>
    <w:rsid w:val="00680423"/>
    <w:rsid w:val="006866FB"/>
    <w:rsid w:val="00690A52"/>
    <w:rsid w:val="006A1167"/>
    <w:rsid w:val="006A6A6C"/>
    <w:rsid w:val="006A6F87"/>
    <w:rsid w:val="006B2E10"/>
    <w:rsid w:val="006C1A4F"/>
    <w:rsid w:val="006C4A13"/>
    <w:rsid w:val="006D27AC"/>
    <w:rsid w:val="006D7C07"/>
    <w:rsid w:val="006E09A0"/>
    <w:rsid w:val="006E375A"/>
    <w:rsid w:val="006F1EF7"/>
    <w:rsid w:val="006F2EA8"/>
    <w:rsid w:val="006F46D5"/>
    <w:rsid w:val="006F5D83"/>
    <w:rsid w:val="00702AB3"/>
    <w:rsid w:val="00706F94"/>
    <w:rsid w:val="00707CD8"/>
    <w:rsid w:val="0071132A"/>
    <w:rsid w:val="00712DB8"/>
    <w:rsid w:val="007135C5"/>
    <w:rsid w:val="0071620F"/>
    <w:rsid w:val="007222CB"/>
    <w:rsid w:val="007327D2"/>
    <w:rsid w:val="00732C05"/>
    <w:rsid w:val="007366F7"/>
    <w:rsid w:val="00755099"/>
    <w:rsid w:val="007703CB"/>
    <w:rsid w:val="00772FE5"/>
    <w:rsid w:val="0077680C"/>
    <w:rsid w:val="00777EDB"/>
    <w:rsid w:val="00784FE7"/>
    <w:rsid w:val="0079194D"/>
    <w:rsid w:val="00793344"/>
    <w:rsid w:val="00793FB4"/>
    <w:rsid w:val="007A0267"/>
    <w:rsid w:val="007A1EFA"/>
    <w:rsid w:val="007A31F8"/>
    <w:rsid w:val="007B5366"/>
    <w:rsid w:val="007B7A2B"/>
    <w:rsid w:val="007C1445"/>
    <w:rsid w:val="007C4978"/>
    <w:rsid w:val="007C5165"/>
    <w:rsid w:val="007D276C"/>
    <w:rsid w:val="007D48FA"/>
    <w:rsid w:val="007E2959"/>
    <w:rsid w:val="007F33A2"/>
    <w:rsid w:val="0080557E"/>
    <w:rsid w:val="008265FF"/>
    <w:rsid w:val="00834F4B"/>
    <w:rsid w:val="0084425F"/>
    <w:rsid w:val="00845068"/>
    <w:rsid w:val="00845C1C"/>
    <w:rsid w:val="0085246F"/>
    <w:rsid w:val="00856923"/>
    <w:rsid w:val="00857F9A"/>
    <w:rsid w:val="00860F0A"/>
    <w:rsid w:val="00871B5D"/>
    <w:rsid w:val="00872278"/>
    <w:rsid w:val="00873D78"/>
    <w:rsid w:val="00873EF8"/>
    <w:rsid w:val="00875499"/>
    <w:rsid w:val="00881D0D"/>
    <w:rsid w:val="008904FC"/>
    <w:rsid w:val="00895A18"/>
    <w:rsid w:val="008A0C8F"/>
    <w:rsid w:val="008A12F6"/>
    <w:rsid w:val="008A560C"/>
    <w:rsid w:val="008A630F"/>
    <w:rsid w:val="008A7A86"/>
    <w:rsid w:val="008B34EC"/>
    <w:rsid w:val="008C2D55"/>
    <w:rsid w:val="008C69FF"/>
    <w:rsid w:val="008D33FE"/>
    <w:rsid w:val="008E0DD2"/>
    <w:rsid w:val="008E0E21"/>
    <w:rsid w:val="008E5141"/>
    <w:rsid w:val="008F084E"/>
    <w:rsid w:val="008F1B0E"/>
    <w:rsid w:val="008F40B9"/>
    <w:rsid w:val="008F7A52"/>
    <w:rsid w:val="0090367F"/>
    <w:rsid w:val="009050B2"/>
    <w:rsid w:val="00905E09"/>
    <w:rsid w:val="009152B5"/>
    <w:rsid w:val="00917901"/>
    <w:rsid w:val="00925375"/>
    <w:rsid w:val="00940EBE"/>
    <w:rsid w:val="0094255F"/>
    <w:rsid w:val="00943223"/>
    <w:rsid w:val="00944134"/>
    <w:rsid w:val="0094613F"/>
    <w:rsid w:val="0095157B"/>
    <w:rsid w:val="00951B8D"/>
    <w:rsid w:val="00956134"/>
    <w:rsid w:val="00962219"/>
    <w:rsid w:val="00963155"/>
    <w:rsid w:val="00964C9E"/>
    <w:rsid w:val="0097286C"/>
    <w:rsid w:val="00976A80"/>
    <w:rsid w:val="00980401"/>
    <w:rsid w:val="009838CD"/>
    <w:rsid w:val="009845EC"/>
    <w:rsid w:val="00985E6C"/>
    <w:rsid w:val="009877A2"/>
    <w:rsid w:val="00991CC2"/>
    <w:rsid w:val="00992273"/>
    <w:rsid w:val="0099252D"/>
    <w:rsid w:val="00994336"/>
    <w:rsid w:val="00997030"/>
    <w:rsid w:val="009A0459"/>
    <w:rsid w:val="009A423E"/>
    <w:rsid w:val="009A4B31"/>
    <w:rsid w:val="009B4889"/>
    <w:rsid w:val="009B76BF"/>
    <w:rsid w:val="009C715C"/>
    <w:rsid w:val="009C75A5"/>
    <w:rsid w:val="009D427C"/>
    <w:rsid w:val="009D4C08"/>
    <w:rsid w:val="009D666C"/>
    <w:rsid w:val="009E3B36"/>
    <w:rsid w:val="009E5649"/>
    <w:rsid w:val="009F286F"/>
    <w:rsid w:val="009F30E4"/>
    <w:rsid w:val="009F4A77"/>
    <w:rsid w:val="009F4D4F"/>
    <w:rsid w:val="009F6268"/>
    <w:rsid w:val="009F7948"/>
    <w:rsid w:val="00A06C23"/>
    <w:rsid w:val="00A070F4"/>
    <w:rsid w:val="00A11088"/>
    <w:rsid w:val="00A153E0"/>
    <w:rsid w:val="00A15A9C"/>
    <w:rsid w:val="00A21B83"/>
    <w:rsid w:val="00A21DA5"/>
    <w:rsid w:val="00A231AA"/>
    <w:rsid w:val="00A253C5"/>
    <w:rsid w:val="00A263F4"/>
    <w:rsid w:val="00A34786"/>
    <w:rsid w:val="00A34960"/>
    <w:rsid w:val="00A401A6"/>
    <w:rsid w:val="00A41693"/>
    <w:rsid w:val="00A447F3"/>
    <w:rsid w:val="00A459D0"/>
    <w:rsid w:val="00A46AA9"/>
    <w:rsid w:val="00A70873"/>
    <w:rsid w:val="00A70BE5"/>
    <w:rsid w:val="00A74AE1"/>
    <w:rsid w:val="00A75D74"/>
    <w:rsid w:val="00A77CBE"/>
    <w:rsid w:val="00A863D6"/>
    <w:rsid w:val="00A92C85"/>
    <w:rsid w:val="00A948EF"/>
    <w:rsid w:val="00AA04B9"/>
    <w:rsid w:val="00AA2733"/>
    <w:rsid w:val="00AA2CB1"/>
    <w:rsid w:val="00AA4163"/>
    <w:rsid w:val="00AA4538"/>
    <w:rsid w:val="00AA5258"/>
    <w:rsid w:val="00AC1215"/>
    <w:rsid w:val="00AC1D50"/>
    <w:rsid w:val="00AC4880"/>
    <w:rsid w:val="00AC5FA1"/>
    <w:rsid w:val="00AE063D"/>
    <w:rsid w:val="00AE1180"/>
    <w:rsid w:val="00AE2701"/>
    <w:rsid w:val="00AE6C3B"/>
    <w:rsid w:val="00AE7232"/>
    <w:rsid w:val="00AF2CBB"/>
    <w:rsid w:val="00AF6120"/>
    <w:rsid w:val="00B01121"/>
    <w:rsid w:val="00B020D7"/>
    <w:rsid w:val="00B040DA"/>
    <w:rsid w:val="00B052B4"/>
    <w:rsid w:val="00B10B28"/>
    <w:rsid w:val="00B10BF8"/>
    <w:rsid w:val="00B11FA7"/>
    <w:rsid w:val="00B12DA8"/>
    <w:rsid w:val="00B13C8E"/>
    <w:rsid w:val="00B165EF"/>
    <w:rsid w:val="00B17A1D"/>
    <w:rsid w:val="00B20422"/>
    <w:rsid w:val="00B252F9"/>
    <w:rsid w:val="00B258A2"/>
    <w:rsid w:val="00B2629C"/>
    <w:rsid w:val="00B34A6D"/>
    <w:rsid w:val="00B355AB"/>
    <w:rsid w:val="00B36690"/>
    <w:rsid w:val="00B40651"/>
    <w:rsid w:val="00B43530"/>
    <w:rsid w:val="00B44BB1"/>
    <w:rsid w:val="00B50BD7"/>
    <w:rsid w:val="00B51395"/>
    <w:rsid w:val="00B51AF4"/>
    <w:rsid w:val="00B54578"/>
    <w:rsid w:val="00B553D5"/>
    <w:rsid w:val="00B57A54"/>
    <w:rsid w:val="00B61EAA"/>
    <w:rsid w:val="00B66DDA"/>
    <w:rsid w:val="00B67466"/>
    <w:rsid w:val="00B6782C"/>
    <w:rsid w:val="00B74369"/>
    <w:rsid w:val="00B75085"/>
    <w:rsid w:val="00B75682"/>
    <w:rsid w:val="00B828E9"/>
    <w:rsid w:val="00B86E3B"/>
    <w:rsid w:val="00B90BC9"/>
    <w:rsid w:val="00BA225C"/>
    <w:rsid w:val="00BA2458"/>
    <w:rsid w:val="00BA2908"/>
    <w:rsid w:val="00BA3963"/>
    <w:rsid w:val="00BA68FA"/>
    <w:rsid w:val="00BB59A5"/>
    <w:rsid w:val="00BC1280"/>
    <w:rsid w:val="00BC1A30"/>
    <w:rsid w:val="00BC1C0A"/>
    <w:rsid w:val="00BC4EF7"/>
    <w:rsid w:val="00BC72E1"/>
    <w:rsid w:val="00BD368C"/>
    <w:rsid w:val="00BD3741"/>
    <w:rsid w:val="00BD5907"/>
    <w:rsid w:val="00BD652F"/>
    <w:rsid w:val="00BD6E24"/>
    <w:rsid w:val="00BE35D8"/>
    <w:rsid w:val="00BF1F57"/>
    <w:rsid w:val="00BF2F26"/>
    <w:rsid w:val="00C06006"/>
    <w:rsid w:val="00C0684A"/>
    <w:rsid w:val="00C070E4"/>
    <w:rsid w:val="00C13508"/>
    <w:rsid w:val="00C13DE9"/>
    <w:rsid w:val="00C16071"/>
    <w:rsid w:val="00C1645F"/>
    <w:rsid w:val="00C203E8"/>
    <w:rsid w:val="00C25BA8"/>
    <w:rsid w:val="00C546B6"/>
    <w:rsid w:val="00C56A1E"/>
    <w:rsid w:val="00C56C4E"/>
    <w:rsid w:val="00C60690"/>
    <w:rsid w:val="00C63001"/>
    <w:rsid w:val="00C6478B"/>
    <w:rsid w:val="00C64C22"/>
    <w:rsid w:val="00C66E70"/>
    <w:rsid w:val="00C80AEF"/>
    <w:rsid w:val="00CA3C0C"/>
    <w:rsid w:val="00CA79BC"/>
    <w:rsid w:val="00CA7BDA"/>
    <w:rsid w:val="00CB4F7F"/>
    <w:rsid w:val="00CD55BD"/>
    <w:rsid w:val="00CD7242"/>
    <w:rsid w:val="00CE424E"/>
    <w:rsid w:val="00CE7A1C"/>
    <w:rsid w:val="00CF53DF"/>
    <w:rsid w:val="00D029FC"/>
    <w:rsid w:val="00D120B9"/>
    <w:rsid w:val="00D12C9D"/>
    <w:rsid w:val="00D15363"/>
    <w:rsid w:val="00D16237"/>
    <w:rsid w:val="00D22632"/>
    <w:rsid w:val="00D24D84"/>
    <w:rsid w:val="00D25862"/>
    <w:rsid w:val="00D26F97"/>
    <w:rsid w:val="00D27526"/>
    <w:rsid w:val="00D30D0C"/>
    <w:rsid w:val="00D352E2"/>
    <w:rsid w:val="00D405E6"/>
    <w:rsid w:val="00D41F41"/>
    <w:rsid w:val="00D55CE4"/>
    <w:rsid w:val="00D56BC3"/>
    <w:rsid w:val="00D62416"/>
    <w:rsid w:val="00D67629"/>
    <w:rsid w:val="00D70FE3"/>
    <w:rsid w:val="00D75F50"/>
    <w:rsid w:val="00D81E54"/>
    <w:rsid w:val="00D8485C"/>
    <w:rsid w:val="00D86447"/>
    <w:rsid w:val="00D874D8"/>
    <w:rsid w:val="00D9010D"/>
    <w:rsid w:val="00D95936"/>
    <w:rsid w:val="00D96638"/>
    <w:rsid w:val="00D97375"/>
    <w:rsid w:val="00DA598F"/>
    <w:rsid w:val="00DB584E"/>
    <w:rsid w:val="00DB6BBE"/>
    <w:rsid w:val="00DB731A"/>
    <w:rsid w:val="00DC12D8"/>
    <w:rsid w:val="00DC3B85"/>
    <w:rsid w:val="00DC4C5B"/>
    <w:rsid w:val="00DC6685"/>
    <w:rsid w:val="00DD0172"/>
    <w:rsid w:val="00DD06D5"/>
    <w:rsid w:val="00DD0F9F"/>
    <w:rsid w:val="00DD13E2"/>
    <w:rsid w:val="00DD16A6"/>
    <w:rsid w:val="00DE404C"/>
    <w:rsid w:val="00DE6EF1"/>
    <w:rsid w:val="00DF5AFA"/>
    <w:rsid w:val="00E001CC"/>
    <w:rsid w:val="00E039B7"/>
    <w:rsid w:val="00E10982"/>
    <w:rsid w:val="00E10DEE"/>
    <w:rsid w:val="00E158AD"/>
    <w:rsid w:val="00E15E85"/>
    <w:rsid w:val="00E20DFF"/>
    <w:rsid w:val="00E221C1"/>
    <w:rsid w:val="00E30AF5"/>
    <w:rsid w:val="00E34874"/>
    <w:rsid w:val="00E34FA5"/>
    <w:rsid w:val="00E372DA"/>
    <w:rsid w:val="00E4073E"/>
    <w:rsid w:val="00E44464"/>
    <w:rsid w:val="00E44BBB"/>
    <w:rsid w:val="00E57F62"/>
    <w:rsid w:val="00E623FA"/>
    <w:rsid w:val="00E67313"/>
    <w:rsid w:val="00E738B6"/>
    <w:rsid w:val="00E819A2"/>
    <w:rsid w:val="00E83C46"/>
    <w:rsid w:val="00E8593B"/>
    <w:rsid w:val="00E85DB7"/>
    <w:rsid w:val="00E87E34"/>
    <w:rsid w:val="00E91B25"/>
    <w:rsid w:val="00E92E34"/>
    <w:rsid w:val="00E92E4B"/>
    <w:rsid w:val="00E94BA2"/>
    <w:rsid w:val="00E95D7C"/>
    <w:rsid w:val="00E95E8E"/>
    <w:rsid w:val="00EA0D06"/>
    <w:rsid w:val="00EA4B96"/>
    <w:rsid w:val="00EA663A"/>
    <w:rsid w:val="00EB1C9E"/>
    <w:rsid w:val="00EB2D51"/>
    <w:rsid w:val="00EB551F"/>
    <w:rsid w:val="00EC601F"/>
    <w:rsid w:val="00EC7EDE"/>
    <w:rsid w:val="00ED007C"/>
    <w:rsid w:val="00ED3DC4"/>
    <w:rsid w:val="00ED466F"/>
    <w:rsid w:val="00ED6532"/>
    <w:rsid w:val="00ED7C88"/>
    <w:rsid w:val="00EE109E"/>
    <w:rsid w:val="00EE3C39"/>
    <w:rsid w:val="00EE5CB5"/>
    <w:rsid w:val="00EE7CBC"/>
    <w:rsid w:val="00EF2AE9"/>
    <w:rsid w:val="00EF330C"/>
    <w:rsid w:val="00F05674"/>
    <w:rsid w:val="00F07156"/>
    <w:rsid w:val="00F10E76"/>
    <w:rsid w:val="00F148D9"/>
    <w:rsid w:val="00F3348A"/>
    <w:rsid w:val="00F342A1"/>
    <w:rsid w:val="00F433DC"/>
    <w:rsid w:val="00F46209"/>
    <w:rsid w:val="00F72E4A"/>
    <w:rsid w:val="00F73864"/>
    <w:rsid w:val="00F77632"/>
    <w:rsid w:val="00F812A0"/>
    <w:rsid w:val="00F87F64"/>
    <w:rsid w:val="00F9756D"/>
    <w:rsid w:val="00F9783A"/>
    <w:rsid w:val="00FA03E9"/>
    <w:rsid w:val="00FA1E45"/>
    <w:rsid w:val="00FB1D80"/>
    <w:rsid w:val="00FB42C9"/>
    <w:rsid w:val="00FC2F6B"/>
    <w:rsid w:val="00FD04A9"/>
    <w:rsid w:val="00FD2984"/>
    <w:rsid w:val="00FD3BFD"/>
    <w:rsid w:val="00FE0916"/>
    <w:rsid w:val="00FE2CEA"/>
    <w:rsid w:val="00FE515D"/>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4471">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3284645">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1951611">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7895339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04171581">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0140642">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29746287">
      <w:bodyDiv w:val="1"/>
      <w:marLeft w:val="0"/>
      <w:marRight w:val="0"/>
      <w:marTop w:val="0"/>
      <w:marBottom w:val="0"/>
      <w:divBdr>
        <w:top w:val="none" w:sz="0" w:space="0" w:color="auto"/>
        <w:left w:val="none" w:sz="0" w:space="0" w:color="auto"/>
        <w:bottom w:val="none" w:sz="0" w:space="0" w:color="auto"/>
        <w:right w:val="none" w:sz="0" w:space="0" w:color="auto"/>
      </w:divBdr>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9672791">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8404730">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66972678">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09853881">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6660180">
      <w:bodyDiv w:val="1"/>
      <w:marLeft w:val="0"/>
      <w:marRight w:val="0"/>
      <w:marTop w:val="0"/>
      <w:marBottom w:val="0"/>
      <w:divBdr>
        <w:top w:val="none" w:sz="0" w:space="0" w:color="auto"/>
        <w:left w:val="none" w:sz="0" w:space="0" w:color="auto"/>
        <w:bottom w:val="none" w:sz="0" w:space="0" w:color="auto"/>
        <w:right w:val="none" w:sz="0" w:space="0" w:color="auto"/>
      </w:divBdr>
    </w:div>
    <w:div w:id="999230900">
      <w:bodyDiv w:val="1"/>
      <w:marLeft w:val="0"/>
      <w:marRight w:val="0"/>
      <w:marTop w:val="0"/>
      <w:marBottom w:val="0"/>
      <w:divBdr>
        <w:top w:val="none" w:sz="0" w:space="0" w:color="auto"/>
        <w:left w:val="none" w:sz="0" w:space="0" w:color="auto"/>
        <w:bottom w:val="none" w:sz="0" w:space="0" w:color="auto"/>
        <w:right w:val="none" w:sz="0" w:space="0" w:color="auto"/>
      </w:divBdr>
    </w:div>
    <w:div w:id="1007370744">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9569207">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342596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749157">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1670899">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0989961">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19455513">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6727801">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76863657">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0322671">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90264787">
      <w:bodyDiv w:val="1"/>
      <w:marLeft w:val="0"/>
      <w:marRight w:val="0"/>
      <w:marTop w:val="0"/>
      <w:marBottom w:val="0"/>
      <w:divBdr>
        <w:top w:val="none" w:sz="0" w:space="0" w:color="auto"/>
        <w:left w:val="none" w:sz="0" w:space="0" w:color="auto"/>
        <w:bottom w:val="none" w:sz="0" w:space="0" w:color="auto"/>
        <w:right w:val="none" w:sz="0" w:space="0" w:color="auto"/>
      </w:divBdr>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19441492">
      <w:bodyDiv w:val="1"/>
      <w:marLeft w:val="0"/>
      <w:marRight w:val="0"/>
      <w:marTop w:val="0"/>
      <w:marBottom w:val="0"/>
      <w:divBdr>
        <w:top w:val="none" w:sz="0" w:space="0" w:color="auto"/>
        <w:left w:val="none" w:sz="0" w:space="0" w:color="auto"/>
        <w:bottom w:val="none" w:sz="0" w:space="0" w:color="auto"/>
        <w:right w:val="none" w:sz="0" w:space="0" w:color="auto"/>
      </w:divBdr>
    </w:div>
    <w:div w:id="1925917014">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1500055">
      <w:bodyDiv w:val="1"/>
      <w:marLeft w:val="0"/>
      <w:marRight w:val="0"/>
      <w:marTop w:val="0"/>
      <w:marBottom w:val="0"/>
      <w:divBdr>
        <w:top w:val="none" w:sz="0" w:space="0" w:color="auto"/>
        <w:left w:val="none" w:sz="0" w:space="0" w:color="auto"/>
        <w:bottom w:val="none" w:sz="0" w:space="0" w:color="auto"/>
        <w:right w:val="none" w:sz="0" w:space="0" w:color="auto"/>
      </w:divBdr>
    </w:div>
    <w:div w:id="1986427301">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2001928652">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2952787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13935712">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2478467">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ormas9000.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D151F-C07F-41A1-9891-5DF4D106E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7018</TotalTime>
  <Pages>44</Pages>
  <Words>10141</Words>
  <Characters>55779</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cp:lastPrinted>2020-02-13T19:37:00Z</cp:lastPrinted>
  <dcterms:created xsi:type="dcterms:W3CDTF">2018-11-30T01:49:00Z</dcterms:created>
  <dcterms:modified xsi:type="dcterms:W3CDTF">2021-08-05T01:12:00Z</dcterms:modified>
</cp:coreProperties>
</file>