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12EC8A" w14:textId="572A1ED9" w:rsidR="006168E4"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8033D">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9458B9">
        <w:rPr>
          <w:rFonts w:ascii="Palatino Linotype" w:eastAsia="Times New Roman" w:hAnsi="Palatino Linotype" w:cs="Arial"/>
          <w:color w:val="000000"/>
          <w:sz w:val="24"/>
          <w:szCs w:val="24"/>
          <w:lang w:eastAsia="es-MX"/>
        </w:rPr>
        <w:t xml:space="preserve">a </w:t>
      </w:r>
      <w:r w:rsidR="006E2DD2" w:rsidRPr="009458B9">
        <w:rPr>
          <w:rFonts w:ascii="Palatino Linotype" w:eastAsia="Times New Roman" w:hAnsi="Palatino Linotype" w:cs="Arial"/>
          <w:color w:val="000000"/>
          <w:sz w:val="24"/>
          <w:szCs w:val="24"/>
          <w:lang w:eastAsia="es-MX"/>
        </w:rPr>
        <w:t>ocho de diciembre de dos mil veintiuno.</w:t>
      </w:r>
      <w:r w:rsidR="006E2DD2">
        <w:rPr>
          <w:rFonts w:ascii="Palatino Linotype" w:eastAsia="Times New Roman" w:hAnsi="Palatino Linotype" w:cs="Arial"/>
          <w:color w:val="000000"/>
          <w:sz w:val="24"/>
          <w:szCs w:val="24"/>
          <w:lang w:eastAsia="es-MX"/>
        </w:rPr>
        <w:t xml:space="preserve"> </w:t>
      </w:r>
    </w:p>
    <w:p w14:paraId="05DCC182" w14:textId="6B96379F" w:rsidR="005977F7" w:rsidRPr="005977F7" w:rsidRDefault="00A0242F" w:rsidP="00A0242F">
      <w:pPr>
        <w:tabs>
          <w:tab w:val="left" w:pos="1701"/>
        </w:tabs>
        <w:spacing w:before="240" w:line="360" w:lineRule="auto"/>
        <w:jc w:val="both"/>
        <w:rPr>
          <w:rFonts w:ascii="Palatino Linotype" w:hAnsi="Palatino Linotype" w:cs="Arial"/>
          <w:sz w:val="24"/>
        </w:rPr>
      </w:pPr>
      <w:r w:rsidRPr="00D336C5">
        <w:rPr>
          <w:rFonts w:ascii="Palatino Linotype" w:hAnsi="Palatino Linotype" w:cs="Arial"/>
          <w:b/>
          <w:sz w:val="24"/>
        </w:rPr>
        <w:t>VISTO</w:t>
      </w:r>
      <w:r w:rsidR="00545EFC">
        <w:rPr>
          <w:rFonts w:ascii="Palatino Linotype" w:hAnsi="Palatino Linotype" w:cs="Arial"/>
          <w:b/>
          <w:sz w:val="24"/>
        </w:rPr>
        <w:t>S</w:t>
      </w:r>
      <w:r w:rsidRPr="00D336C5">
        <w:rPr>
          <w:rFonts w:ascii="Palatino Linotype" w:hAnsi="Palatino Linotype" w:cs="Arial"/>
          <w:sz w:val="24"/>
        </w:rPr>
        <w:t xml:space="preserve"> </w:t>
      </w:r>
      <w:r w:rsidR="00545EFC">
        <w:rPr>
          <w:rFonts w:ascii="Palatino Linotype" w:hAnsi="Palatino Linotype" w:cs="Arial"/>
          <w:sz w:val="24"/>
        </w:rPr>
        <w:t>los</w:t>
      </w:r>
      <w:r w:rsidRPr="00D336C5">
        <w:rPr>
          <w:rFonts w:ascii="Palatino Linotype" w:hAnsi="Palatino Linotype" w:cs="Arial"/>
          <w:sz w:val="24"/>
        </w:rPr>
        <w:t xml:space="preserve"> expediente</w:t>
      </w:r>
      <w:r w:rsidR="00545EFC">
        <w:rPr>
          <w:rFonts w:ascii="Palatino Linotype" w:hAnsi="Palatino Linotype" w:cs="Arial"/>
          <w:sz w:val="24"/>
        </w:rPr>
        <w:t>s</w:t>
      </w:r>
      <w:r w:rsidRPr="00D336C5">
        <w:rPr>
          <w:rFonts w:ascii="Palatino Linotype" w:hAnsi="Palatino Linotype" w:cs="Arial"/>
          <w:sz w:val="24"/>
        </w:rPr>
        <w:t xml:space="preserve"> electrónico</w:t>
      </w:r>
      <w:r w:rsidR="00545EFC">
        <w:rPr>
          <w:rFonts w:ascii="Palatino Linotype" w:hAnsi="Palatino Linotype" w:cs="Arial"/>
          <w:sz w:val="24"/>
        </w:rPr>
        <w:t>s</w:t>
      </w:r>
      <w:r w:rsidRPr="00D336C5">
        <w:rPr>
          <w:rFonts w:ascii="Palatino Linotype" w:hAnsi="Palatino Linotype" w:cs="Arial"/>
          <w:sz w:val="24"/>
        </w:rPr>
        <w:t xml:space="preserve"> formado</w:t>
      </w:r>
      <w:r w:rsidR="00545EFC">
        <w:rPr>
          <w:rFonts w:ascii="Palatino Linotype" w:hAnsi="Palatino Linotype" w:cs="Arial"/>
          <w:sz w:val="24"/>
        </w:rPr>
        <w:t>s</w:t>
      </w:r>
      <w:r w:rsidRPr="00D336C5">
        <w:rPr>
          <w:rFonts w:ascii="Palatino Linotype" w:hAnsi="Palatino Linotype" w:cs="Arial"/>
          <w:sz w:val="24"/>
        </w:rPr>
        <w:t xml:space="preserve"> con motivo de</w:t>
      </w:r>
      <w:r w:rsidR="00545EFC">
        <w:rPr>
          <w:rFonts w:ascii="Palatino Linotype" w:hAnsi="Palatino Linotype" w:cs="Arial"/>
          <w:sz w:val="24"/>
        </w:rPr>
        <w:t xml:space="preserve"> los</w:t>
      </w:r>
      <w:r w:rsidRPr="00D336C5">
        <w:rPr>
          <w:rFonts w:ascii="Palatino Linotype" w:hAnsi="Palatino Linotype" w:cs="Arial"/>
          <w:sz w:val="24"/>
        </w:rPr>
        <w:t xml:space="preserve"> recurso</w:t>
      </w:r>
      <w:r w:rsidR="00545EFC">
        <w:rPr>
          <w:rFonts w:ascii="Palatino Linotype" w:hAnsi="Palatino Linotype" w:cs="Arial"/>
          <w:sz w:val="24"/>
        </w:rPr>
        <w:t>s</w:t>
      </w:r>
      <w:r w:rsidRPr="00D336C5">
        <w:rPr>
          <w:rFonts w:ascii="Palatino Linotype" w:hAnsi="Palatino Linotype" w:cs="Arial"/>
          <w:sz w:val="24"/>
        </w:rPr>
        <w:t xml:space="preserve"> de revisión número</w:t>
      </w:r>
      <w:r w:rsidR="00545EFC">
        <w:rPr>
          <w:rFonts w:ascii="Palatino Linotype" w:hAnsi="Palatino Linotype" w:cs="Arial"/>
          <w:sz w:val="24"/>
        </w:rPr>
        <w:t>s</w:t>
      </w:r>
      <w:r w:rsidRPr="00D336C5">
        <w:rPr>
          <w:rFonts w:ascii="Palatino Linotype" w:hAnsi="Palatino Linotype" w:cs="Arial"/>
          <w:sz w:val="24"/>
        </w:rPr>
        <w:t xml:space="preserve"> </w:t>
      </w:r>
      <w:r w:rsidR="005977F7">
        <w:rPr>
          <w:rFonts w:ascii="Palatino Linotype" w:hAnsi="Palatino Linotype" w:cs="Arial"/>
          <w:b/>
          <w:sz w:val="24"/>
        </w:rPr>
        <w:t xml:space="preserve">05590/INFOEM/IP/RR/2021, 05609/INFOEM/IP/RR/2021 y 05610/INFOEM/IP/RR/2021, </w:t>
      </w:r>
      <w:r w:rsidR="005977F7">
        <w:rPr>
          <w:rFonts w:ascii="Palatino Linotype" w:hAnsi="Palatino Linotype" w:cs="Arial"/>
          <w:sz w:val="24"/>
        </w:rPr>
        <w:t>interpuestos por un particular</w:t>
      </w:r>
      <w:r w:rsidR="001B48DA">
        <w:rPr>
          <w:rFonts w:ascii="Palatino Linotype" w:hAnsi="Palatino Linotype" w:cs="Arial"/>
          <w:sz w:val="24"/>
        </w:rPr>
        <w:t xml:space="preserve"> que no proporcionó </w:t>
      </w:r>
      <w:bookmarkStart w:id="0" w:name="_GoBack"/>
      <w:bookmarkEnd w:id="0"/>
      <w:r w:rsidR="001B48DA">
        <w:rPr>
          <w:rFonts w:ascii="Palatino Linotype" w:hAnsi="Palatino Linotype" w:cs="Arial"/>
          <w:sz w:val="24"/>
        </w:rPr>
        <w:t>nombre</w:t>
      </w:r>
      <w:r w:rsidR="005977F7">
        <w:rPr>
          <w:rFonts w:ascii="Palatino Linotype" w:hAnsi="Palatino Linotype" w:cs="Arial"/>
          <w:sz w:val="24"/>
        </w:rPr>
        <w:t xml:space="preserve">, en lo sucesivo </w:t>
      </w:r>
      <w:r w:rsidR="005977F7">
        <w:rPr>
          <w:rFonts w:ascii="Palatino Linotype" w:hAnsi="Palatino Linotype" w:cs="Arial"/>
          <w:b/>
          <w:sz w:val="24"/>
        </w:rPr>
        <w:t xml:space="preserve">El Recurrente, </w:t>
      </w:r>
      <w:r w:rsidR="005977F7">
        <w:rPr>
          <w:rFonts w:ascii="Palatino Linotype" w:hAnsi="Palatino Linotype" w:cs="Arial"/>
          <w:sz w:val="24"/>
        </w:rPr>
        <w:t xml:space="preserve">en contra de la falta de respuestas del </w:t>
      </w:r>
      <w:r w:rsidR="005977F7">
        <w:rPr>
          <w:rFonts w:ascii="Palatino Linotype" w:hAnsi="Palatino Linotype" w:cs="Arial"/>
          <w:b/>
          <w:sz w:val="24"/>
        </w:rPr>
        <w:t xml:space="preserve">Ayuntamiento de Zacazonapan, </w:t>
      </w:r>
      <w:r w:rsidR="005977F7">
        <w:rPr>
          <w:rFonts w:ascii="Palatino Linotype" w:hAnsi="Palatino Linotype" w:cs="Arial"/>
          <w:sz w:val="24"/>
        </w:rPr>
        <w:t xml:space="preserve">en lo sucesivo </w:t>
      </w:r>
      <w:r w:rsidR="005977F7">
        <w:rPr>
          <w:rFonts w:ascii="Palatino Linotype" w:hAnsi="Palatino Linotype" w:cs="Arial"/>
          <w:b/>
          <w:sz w:val="24"/>
        </w:rPr>
        <w:t xml:space="preserve">El Sujeto Obligado, </w:t>
      </w:r>
      <w:r w:rsidR="005977F7">
        <w:rPr>
          <w:rFonts w:ascii="Palatino Linotype" w:hAnsi="Palatino Linotype" w:cs="Arial"/>
          <w:sz w:val="24"/>
        </w:rPr>
        <w:t xml:space="preserve">se procede a dictar la presente resolución. </w:t>
      </w:r>
    </w:p>
    <w:p w14:paraId="45FDF400" w14:textId="77777777" w:rsidR="00EF0666" w:rsidRDefault="00EF0666" w:rsidP="00B9640A">
      <w:pPr>
        <w:pStyle w:val="infoemcitas"/>
        <w:jc w:val="center"/>
        <w:rPr>
          <w:b/>
          <w:bCs/>
          <w:i w:val="0"/>
          <w:iCs/>
          <w:sz w:val="28"/>
          <w:szCs w:val="28"/>
        </w:rPr>
      </w:pPr>
    </w:p>
    <w:p w14:paraId="5A777984" w14:textId="0FD852DC" w:rsidR="008E7DB4" w:rsidRPr="00B9640A" w:rsidRDefault="008E7DB4" w:rsidP="00B9640A">
      <w:pPr>
        <w:pStyle w:val="infoemcitas"/>
        <w:jc w:val="center"/>
        <w:rPr>
          <w:b/>
          <w:bCs/>
          <w:i w:val="0"/>
          <w:iCs/>
          <w:sz w:val="28"/>
          <w:szCs w:val="28"/>
        </w:rPr>
      </w:pPr>
      <w:r w:rsidRPr="00B9640A">
        <w:rPr>
          <w:b/>
          <w:bCs/>
          <w:i w:val="0"/>
          <w:iCs/>
          <w:sz w:val="28"/>
          <w:szCs w:val="28"/>
        </w:rPr>
        <w:t>A N T E C E D E N T E S   D E L   A S U N T O</w:t>
      </w:r>
    </w:p>
    <w:p w14:paraId="347DB1EB" w14:textId="7198A0D1" w:rsidR="008E7DB4" w:rsidRPr="00523CF0" w:rsidRDefault="008E7DB4" w:rsidP="008E7DB4">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w:t>
      </w:r>
      <w:r w:rsidR="006F75D8">
        <w:rPr>
          <w:rFonts w:ascii="Palatino Linotype" w:hAnsi="Palatino Linotype"/>
          <w:b/>
          <w:sz w:val="28"/>
          <w:szCs w:val="28"/>
        </w:rPr>
        <w:t>s</w:t>
      </w:r>
      <w:r w:rsidRPr="00523CF0">
        <w:rPr>
          <w:rFonts w:ascii="Palatino Linotype" w:hAnsi="Palatino Linotype"/>
          <w:b/>
          <w:sz w:val="28"/>
          <w:szCs w:val="28"/>
        </w:rPr>
        <w:t xml:space="preserve"> Solicitud</w:t>
      </w:r>
      <w:r w:rsidR="006F75D8">
        <w:rPr>
          <w:rFonts w:ascii="Palatino Linotype" w:hAnsi="Palatino Linotype"/>
          <w:b/>
          <w:sz w:val="28"/>
          <w:szCs w:val="28"/>
        </w:rPr>
        <w:t>es</w:t>
      </w:r>
      <w:r w:rsidRPr="00523CF0">
        <w:rPr>
          <w:rFonts w:ascii="Palatino Linotype" w:hAnsi="Palatino Linotype"/>
          <w:b/>
          <w:sz w:val="28"/>
          <w:szCs w:val="28"/>
        </w:rPr>
        <w:t xml:space="preserve"> de Información.</w:t>
      </w:r>
    </w:p>
    <w:p w14:paraId="74813C22" w14:textId="4DBD5237" w:rsidR="005977F7" w:rsidRPr="00E83985" w:rsidRDefault="00190EA0" w:rsidP="00190EA0">
      <w:pPr>
        <w:spacing w:before="240" w:line="360" w:lineRule="auto"/>
        <w:jc w:val="both"/>
        <w:rPr>
          <w:rFonts w:ascii="Palatino Linotype" w:hAnsi="Palatino Linotype" w:cs="Arial"/>
          <w:sz w:val="24"/>
        </w:rPr>
      </w:pPr>
      <w:r w:rsidRPr="00D3218F">
        <w:rPr>
          <w:rFonts w:ascii="Palatino Linotype" w:hAnsi="Palatino Linotype" w:cs="Arial"/>
          <w:sz w:val="24"/>
        </w:rPr>
        <w:t>Con fecha</w:t>
      </w:r>
      <w:r w:rsidR="005977F7">
        <w:rPr>
          <w:rFonts w:ascii="Palatino Linotype" w:hAnsi="Palatino Linotype" w:cs="Arial"/>
          <w:sz w:val="24"/>
        </w:rPr>
        <w:t xml:space="preserve"> dieciocho de octubre de dos mil veintiuno, </w:t>
      </w:r>
      <w:r w:rsidR="005977F7">
        <w:rPr>
          <w:rFonts w:ascii="Palatino Linotype" w:hAnsi="Palatino Linotype" w:cs="Arial"/>
          <w:b/>
          <w:sz w:val="24"/>
        </w:rPr>
        <w:t xml:space="preserve">El Recurrente, </w:t>
      </w:r>
      <w:r w:rsidR="00E83985">
        <w:rPr>
          <w:rFonts w:ascii="Palatino Linotype" w:hAnsi="Palatino Linotype" w:cs="Arial"/>
          <w:sz w:val="24"/>
        </w:rPr>
        <w:t xml:space="preserve">presentó a través del </w:t>
      </w:r>
      <w:r w:rsidR="00E83985" w:rsidRPr="00D3218F">
        <w:rPr>
          <w:rFonts w:ascii="Palatino Linotype" w:hAnsi="Palatino Linotype" w:cs="Arial"/>
          <w:sz w:val="24"/>
        </w:rPr>
        <w:t>Sistema de Acceso a la Información Mexiquense (</w:t>
      </w:r>
      <w:r w:rsidR="00E83985" w:rsidRPr="00D3218F">
        <w:rPr>
          <w:rFonts w:ascii="Palatino Linotype" w:hAnsi="Palatino Linotype" w:cs="Arial"/>
          <w:b/>
          <w:sz w:val="24"/>
        </w:rPr>
        <w:t>SAIMEX)</w:t>
      </w:r>
      <w:r w:rsidR="00E83985" w:rsidRPr="00D3218F">
        <w:rPr>
          <w:rFonts w:ascii="Palatino Linotype" w:hAnsi="Palatino Linotype" w:cs="Arial"/>
          <w:sz w:val="24"/>
        </w:rPr>
        <w:t xml:space="preserve"> ante </w:t>
      </w:r>
      <w:r w:rsidR="00E83985" w:rsidRPr="00D3218F">
        <w:rPr>
          <w:rFonts w:ascii="Palatino Linotype" w:hAnsi="Palatino Linotype" w:cs="Arial"/>
          <w:b/>
          <w:sz w:val="24"/>
        </w:rPr>
        <w:t>El Sujeto Obligado</w:t>
      </w:r>
      <w:r w:rsidR="00E83985" w:rsidRPr="00D3218F">
        <w:rPr>
          <w:rFonts w:ascii="Palatino Linotype" w:hAnsi="Palatino Linotype" w:cs="Arial"/>
          <w:sz w:val="24"/>
        </w:rPr>
        <w:t xml:space="preserve">, las solicitudes de acceso a la información pública, registradas bajo </w:t>
      </w:r>
      <w:r w:rsidR="00BA6504" w:rsidRPr="00D3218F">
        <w:rPr>
          <w:rFonts w:ascii="Palatino Linotype" w:hAnsi="Palatino Linotype" w:cs="Arial"/>
          <w:sz w:val="24"/>
        </w:rPr>
        <w:t xml:space="preserve">los </w:t>
      </w:r>
      <w:r w:rsidR="00BA6504">
        <w:rPr>
          <w:rFonts w:ascii="Palatino Linotype" w:hAnsi="Palatino Linotype" w:cs="Arial"/>
          <w:sz w:val="24"/>
        </w:rPr>
        <w:t>números</w:t>
      </w:r>
      <w:r w:rsidR="00E83985">
        <w:rPr>
          <w:rFonts w:ascii="Palatino Linotype" w:hAnsi="Palatino Linotype" w:cs="Arial"/>
          <w:sz w:val="24"/>
        </w:rPr>
        <w:t xml:space="preserve"> de expediente </w:t>
      </w:r>
      <w:r w:rsidR="00E83985">
        <w:rPr>
          <w:rFonts w:ascii="Palatino Linotype" w:hAnsi="Palatino Linotype" w:cs="Arial"/>
          <w:b/>
          <w:sz w:val="24"/>
        </w:rPr>
        <w:t xml:space="preserve">00092/ZACAZONA/IP/2021, 00074/ZACAZONA/IP/2021 y 00073/ZACAZONA/IP/2021, </w:t>
      </w:r>
      <w:r w:rsidR="00E83985">
        <w:rPr>
          <w:rFonts w:ascii="Palatino Linotype" w:hAnsi="Palatino Linotype" w:cs="Arial"/>
          <w:sz w:val="24"/>
        </w:rPr>
        <w:t xml:space="preserve">mediante los cuales solicitó información en el tenor siguiente: </w:t>
      </w:r>
    </w:p>
    <w:p w14:paraId="76C4E408" w14:textId="77777777" w:rsidR="00E83985" w:rsidRDefault="00E83985" w:rsidP="00190EA0">
      <w:pPr>
        <w:spacing w:before="240" w:line="360" w:lineRule="auto"/>
        <w:jc w:val="both"/>
        <w:rPr>
          <w:rFonts w:ascii="Palatino Linotype" w:hAnsi="Palatino Linotype" w:cs="Arial"/>
          <w:b/>
          <w:sz w:val="24"/>
        </w:rPr>
      </w:pPr>
      <w:r>
        <w:rPr>
          <w:rFonts w:ascii="Palatino Linotype" w:hAnsi="Palatino Linotype" w:cs="Arial"/>
          <w:b/>
          <w:sz w:val="24"/>
        </w:rPr>
        <w:t>00092/ZACAZONA/IP/2021</w:t>
      </w:r>
    </w:p>
    <w:p w14:paraId="177A537D" w14:textId="724AD28F" w:rsidR="00E83985" w:rsidRPr="00E83985" w:rsidRDefault="00E83985" w:rsidP="00E83985">
      <w:pPr>
        <w:pStyle w:val="Citas"/>
        <w:rPr>
          <w:b/>
          <w:sz w:val="24"/>
        </w:rPr>
      </w:pPr>
      <w:r>
        <w:lastRenderedPageBreak/>
        <w:t xml:space="preserve">“Solicito las peticiones que ha recibido la presidencia en este año.” </w:t>
      </w:r>
      <w:r>
        <w:rPr>
          <w:b/>
        </w:rPr>
        <w:t xml:space="preserve">[Sic] </w:t>
      </w:r>
    </w:p>
    <w:p w14:paraId="45BBE356" w14:textId="77777777" w:rsidR="00E83985" w:rsidRDefault="00E83985" w:rsidP="00190EA0">
      <w:pPr>
        <w:spacing w:before="240" w:line="360" w:lineRule="auto"/>
        <w:jc w:val="both"/>
        <w:rPr>
          <w:rFonts w:ascii="Palatino Linotype" w:hAnsi="Palatino Linotype" w:cs="Arial"/>
          <w:b/>
          <w:sz w:val="24"/>
        </w:rPr>
      </w:pPr>
      <w:r>
        <w:rPr>
          <w:rFonts w:ascii="Palatino Linotype" w:hAnsi="Palatino Linotype" w:cs="Arial"/>
          <w:b/>
          <w:sz w:val="24"/>
        </w:rPr>
        <w:t xml:space="preserve"> 00074/ZACAZONA/IP/2021 </w:t>
      </w:r>
    </w:p>
    <w:p w14:paraId="2F70FD04" w14:textId="2C7C02B1" w:rsidR="00985576" w:rsidRPr="00BA6504" w:rsidRDefault="00985576" w:rsidP="00BA6504">
      <w:pPr>
        <w:pStyle w:val="Citas"/>
        <w:rPr>
          <w:b/>
        </w:rPr>
      </w:pPr>
      <w:r>
        <w:t xml:space="preserve">“Requiero las peticiones que recibieron los Regidores en junio de 2019.” </w:t>
      </w:r>
      <w:r>
        <w:rPr>
          <w:b/>
        </w:rPr>
        <w:t>[Sic]</w:t>
      </w:r>
    </w:p>
    <w:p w14:paraId="47CF4456" w14:textId="540D2612" w:rsidR="005977F7" w:rsidRDefault="00E83985" w:rsidP="00190EA0">
      <w:pPr>
        <w:spacing w:before="240" w:line="360" w:lineRule="auto"/>
        <w:jc w:val="both"/>
        <w:rPr>
          <w:rFonts w:ascii="Palatino Linotype" w:hAnsi="Palatino Linotype" w:cs="Arial"/>
          <w:b/>
          <w:sz w:val="24"/>
        </w:rPr>
      </w:pPr>
      <w:r>
        <w:rPr>
          <w:rFonts w:ascii="Palatino Linotype" w:hAnsi="Palatino Linotype" w:cs="Arial"/>
          <w:b/>
          <w:sz w:val="24"/>
        </w:rPr>
        <w:t xml:space="preserve"> 00073/ZACAZONA/IP/2021</w:t>
      </w:r>
    </w:p>
    <w:p w14:paraId="1CA73EEC" w14:textId="60525BBB" w:rsidR="00985576" w:rsidRPr="00985576" w:rsidRDefault="00985576" w:rsidP="00985576">
      <w:pPr>
        <w:pStyle w:val="Citas"/>
        <w:rPr>
          <w:b/>
          <w:sz w:val="24"/>
        </w:rPr>
      </w:pPr>
      <w:r>
        <w:t xml:space="preserve">“Requiero las peticiones que recibieron los Regidores en febrero de 2019.” </w:t>
      </w:r>
      <w:r>
        <w:rPr>
          <w:b/>
        </w:rPr>
        <w:t>[Sic]</w:t>
      </w:r>
    </w:p>
    <w:p w14:paraId="00344FBF" w14:textId="7A1C93BD" w:rsidR="00190EA0" w:rsidRDefault="00181B7B" w:rsidP="00190EA0">
      <w:pPr>
        <w:spacing w:before="240" w:line="360" w:lineRule="auto"/>
        <w:ind w:right="850"/>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b/>
          <w:sz w:val="24"/>
          <w:szCs w:val="24"/>
          <w:lang w:val="es-ES_tradnl" w:eastAsia="es-ES"/>
        </w:rPr>
        <w:t>M</w:t>
      </w:r>
      <w:r w:rsidR="00190EA0" w:rsidRPr="004A3EE0">
        <w:rPr>
          <w:rFonts w:ascii="Palatino Linotype" w:eastAsia="Times New Roman" w:hAnsi="Palatino Linotype" w:cs="Times New Roman"/>
          <w:b/>
          <w:sz w:val="24"/>
          <w:szCs w:val="24"/>
          <w:lang w:val="es-ES_tradnl" w:eastAsia="es-ES"/>
        </w:rPr>
        <w:t xml:space="preserve">odalidad de entrega: </w:t>
      </w:r>
      <w:r w:rsidR="00190EA0">
        <w:rPr>
          <w:rFonts w:ascii="Palatino Linotype" w:eastAsia="Times New Roman" w:hAnsi="Palatino Linotype" w:cs="Times New Roman"/>
          <w:sz w:val="24"/>
          <w:szCs w:val="24"/>
          <w:lang w:val="es-ES_tradnl" w:eastAsia="es-ES"/>
        </w:rPr>
        <w:t xml:space="preserve">A través del SAIMEX, en los </w:t>
      </w:r>
      <w:r w:rsidR="00985576">
        <w:rPr>
          <w:rFonts w:ascii="Palatino Linotype" w:eastAsia="Times New Roman" w:hAnsi="Palatino Linotype" w:cs="Times New Roman"/>
          <w:sz w:val="24"/>
          <w:szCs w:val="24"/>
          <w:lang w:val="es-ES_tradnl" w:eastAsia="es-ES"/>
        </w:rPr>
        <w:t xml:space="preserve">tres casos. </w:t>
      </w:r>
      <w:r w:rsidR="006E2DD2">
        <w:rPr>
          <w:rFonts w:ascii="Palatino Linotype" w:eastAsia="Times New Roman" w:hAnsi="Palatino Linotype" w:cs="Times New Roman"/>
          <w:sz w:val="24"/>
          <w:szCs w:val="24"/>
          <w:lang w:val="es-ES_tradnl" w:eastAsia="es-ES"/>
        </w:rPr>
        <w:t xml:space="preserve"> </w:t>
      </w:r>
      <w:r w:rsidR="00190EA0">
        <w:rPr>
          <w:rFonts w:ascii="Palatino Linotype" w:eastAsia="Times New Roman" w:hAnsi="Palatino Linotype" w:cs="Times New Roman"/>
          <w:sz w:val="24"/>
          <w:szCs w:val="24"/>
          <w:lang w:val="es-ES_tradnl" w:eastAsia="es-ES"/>
        </w:rPr>
        <w:t xml:space="preserve">     </w:t>
      </w:r>
    </w:p>
    <w:p w14:paraId="00BAF780" w14:textId="77777777" w:rsidR="00190EA0" w:rsidRDefault="00190EA0" w:rsidP="008E7DB4">
      <w:pPr>
        <w:spacing w:before="240" w:line="360" w:lineRule="auto"/>
        <w:jc w:val="both"/>
        <w:rPr>
          <w:rFonts w:ascii="Palatino Linotype" w:hAnsi="Palatino Linotype" w:cs="Arial"/>
          <w:b/>
          <w:sz w:val="28"/>
          <w:lang w:val="es-ES_tradnl"/>
        </w:rPr>
      </w:pPr>
    </w:p>
    <w:p w14:paraId="28D8A302" w14:textId="745BBD95" w:rsidR="008E7DB4" w:rsidRPr="00523CF0" w:rsidRDefault="008E7DB4" w:rsidP="008E7DB4">
      <w:pPr>
        <w:spacing w:before="240" w:line="360" w:lineRule="auto"/>
        <w:jc w:val="both"/>
        <w:rPr>
          <w:rFonts w:ascii="Palatino Linotype" w:hAnsi="Palatino Linotype" w:cs="Arial"/>
          <w:b/>
          <w:sz w:val="28"/>
        </w:rPr>
      </w:pPr>
      <w:r w:rsidRPr="00523CF0">
        <w:rPr>
          <w:rFonts w:ascii="Palatino Linotype" w:hAnsi="Palatino Linotype" w:cs="Arial"/>
          <w:b/>
          <w:sz w:val="28"/>
        </w:rPr>
        <w:t xml:space="preserve">SEGUNDO. </w:t>
      </w:r>
      <w:r w:rsidRPr="00523CF0">
        <w:rPr>
          <w:rFonts w:ascii="Palatino Linotype" w:hAnsi="Palatino Linotype" w:cs="Arial"/>
          <w:b/>
          <w:sz w:val="28"/>
          <w:szCs w:val="20"/>
        </w:rPr>
        <w:t>De la</w:t>
      </w:r>
      <w:r w:rsidR="00EF0666">
        <w:rPr>
          <w:rFonts w:ascii="Palatino Linotype" w:hAnsi="Palatino Linotype" w:cs="Arial"/>
          <w:b/>
          <w:sz w:val="28"/>
          <w:szCs w:val="20"/>
        </w:rPr>
        <w:t>s</w:t>
      </w:r>
      <w:r w:rsidRPr="00523CF0">
        <w:rPr>
          <w:rFonts w:ascii="Palatino Linotype" w:hAnsi="Palatino Linotype" w:cs="Arial"/>
          <w:b/>
          <w:sz w:val="28"/>
          <w:szCs w:val="20"/>
        </w:rPr>
        <w:t xml:space="preserve"> respuesta</w:t>
      </w:r>
      <w:r w:rsidR="00EF0666">
        <w:rPr>
          <w:rFonts w:ascii="Palatino Linotype" w:hAnsi="Palatino Linotype" w:cs="Arial"/>
          <w:b/>
          <w:sz w:val="28"/>
          <w:szCs w:val="20"/>
        </w:rPr>
        <w:t>s</w:t>
      </w:r>
      <w:r w:rsidRPr="00523CF0">
        <w:rPr>
          <w:rFonts w:ascii="Palatino Linotype" w:hAnsi="Palatino Linotype" w:cs="Arial"/>
          <w:b/>
          <w:sz w:val="28"/>
          <w:szCs w:val="20"/>
        </w:rPr>
        <w:t xml:space="preserve"> del Sujeto Obligado.</w:t>
      </w:r>
    </w:p>
    <w:p w14:paraId="19F23F26" w14:textId="14AD51AB" w:rsidR="008E7DB4" w:rsidRDefault="00190EA0" w:rsidP="008E7DB4">
      <w:pPr>
        <w:spacing w:before="240" w:line="360" w:lineRule="auto"/>
        <w:jc w:val="both"/>
        <w:rPr>
          <w:rFonts w:ascii="Palatino Linotype" w:hAnsi="Palatino Linotype" w:cs="Arial"/>
          <w:sz w:val="24"/>
          <w:szCs w:val="24"/>
        </w:rPr>
      </w:pPr>
      <w:r w:rsidRPr="00190EA0">
        <w:rPr>
          <w:rFonts w:ascii="Palatino Linotype" w:hAnsi="Palatino Linotype" w:cs="Arial"/>
          <w:sz w:val="24"/>
          <w:szCs w:val="24"/>
        </w:rPr>
        <w:t xml:space="preserve">De las constancias de los expedientes electrónicos del </w:t>
      </w:r>
      <w:r w:rsidRPr="00190EA0">
        <w:rPr>
          <w:rFonts w:ascii="Palatino Linotype" w:hAnsi="Palatino Linotype" w:cs="Arial"/>
          <w:b/>
          <w:sz w:val="24"/>
          <w:szCs w:val="24"/>
        </w:rPr>
        <w:t>SAIMEX</w:t>
      </w:r>
      <w:r w:rsidR="008E7DB4" w:rsidRPr="001B05B9">
        <w:rPr>
          <w:rFonts w:ascii="Palatino Linotype" w:hAnsi="Palatino Linotype" w:cs="Arial"/>
          <w:sz w:val="24"/>
          <w:szCs w:val="24"/>
        </w:rPr>
        <w:t xml:space="preserve">, se aprecia que </w:t>
      </w:r>
      <w:r w:rsidR="008E7DB4">
        <w:rPr>
          <w:rFonts w:ascii="Palatino Linotype" w:hAnsi="Palatino Linotype" w:cs="Arial"/>
          <w:b/>
          <w:sz w:val="24"/>
          <w:szCs w:val="24"/>
        </w:rPr>
        <w:t xml:space="preserve">El Sujeto Obligado </w:t>
      </w:r>
      <w:r w:rsidR="008E7DB4">
        <w:rPr>
          <w:rFonts w:ascii="Palatino Linotype" w:hAnsi="Palatino Linotype" w:cs="Arial"/>
          <w:sz w:val="24"/>
          <w:szCs w:val="24"/>
        </w:rPr>
        <w:t>fue omiso en dar respuesta</w:t>
      </w:r>
      <w:r>
        <w:rPr>
          <w:rFonts w:ascii="Palatino Linotype" w:hAnsi="Palatino Linotype" w:cs="Arial"/>
          <w:sz w:val="24"/>
          <w:szCs w:val="24"/>
        </w:rPr>
        <w:t>s</w:t>
      </w:r>
      <w:r w:rsidR="008E7DB4">
        <w:rPr>
          <w:rFonts w:ascii="Palatino Linotype" w:hAnsi="Palatino Linotype" w:cs="Arial"/>
          <w:sz w:val="24"/>
          <w:szCs w:val="24"/>
        </w:rPr>
        <w:t xml:space="preserve"> a la</w:t>
      </w:r>
      <w:r>
        <w:rPr>
          <w:rFonts w:ascii="Palatino Linotype" w:hAnsi="Palatino Linotype" w:cs="Arial"/>
          <w:sz w:val="24"/>
          <w:szCs w:val="24"/>
        </w:rPr>
        <w:t>s</w:t>
      </w:r>
      <w:r w:rsidR="008E7DB4">
        <w:rPr>
          <w:rFonts w:ascii="Palatino Linotype" w:hAnsi="Palatino Linotype" w:cs="Arial"/>
          <w:sz w:val="24"/>
          <w:szCs w:val="24"/>
        </w:rPr>
        <w:t xml:space="preserve"> solicitud</w:t>
      </w:r>
      <w:r>
        <w:rPr>
          <w:rFonts w:ascii="Palatino Linotype" w:hAnsi="Palatino Linotype" w:cs="Arial"/>
          <w:sz w:val="24"/>
          <w:szCs w:val="24"/>
        </w:rPr>
        <w:t>es</w:t>
      </w:r>
      <w:r w:rsidR="008E7DB4">
        <w:rPr>
          <w:rFonts w:ascii="Palatino Linotype" w:hAnsi="Palatino Linotype" w:cs="Arial"/>
          <w:sz w:val="24"/>
          <w:szCs w:val="24"/>
        </w:rPr>
        <w:t xml:space="preserve"> de información presentada</w:t>
      </w:r>
      <w:r>
        <w:rPr>
          <w:rFonts w:ascii="Palatino Linotype" w:hAnsi="Palatino Linotype" w:cs="Arial"/>
          <w:sz w:val="24"/>
          <w:szCs w:val="24"/>
        </w:rPr>
        <w:t>s</w:t>
      </w:r>
      <w:r w:rsidR="008E7DB4">
        <w:rPr>
          <w:rFonts w:ascii="Palatino Linotype" w:hAnsi="Palatino Linotype" w:cs="Arial"/>
          <w:sz w:val="24"/>
          <w:szCs w:val="24"/>
        </w:rPr>
        <w:t xml:space="preserve"> por </w:t>
      </w:r>
      <w:r w:rsidR="00181B7B">
        <w:rPr>
          <w:rFonts w:ascii="Palatino Linotype" w:hAnsi="Palatino Linotype" w:cs="Arial"/>
          <w:b/>
          <w:sz w:val="24"/>
          <w:szCs w:val="24"/>
        </w:rPr>
        <w:t>El</w:t>
      </w:r>
      <w:r w:rsidR="008E7DB4">
        <w:rPr>
          <w:rFonts w:ascii="Palatino Linotype" w:hAnsi="Palatino Linotype" w:cs="Arial"/>
          <w:b/>
          <w:sz w:val="24"/>
          <w:szCs w:val="24"/>
        </w:rPr>
        <w:t xml:space="preserve"> Recurrente</w:t>
      </w:r>
      <w:r w:rsidR="003C5861">
        <w:rPr>
          <w:rFonts w:ascii="Palatino Linotype" w:hAnsi="Palatino Linotype" w:cs="Arial"/>
          <w:b/>
          <w:sz w:val="24"/>
          <w:szCs w:val="24"/>
        </w:rPr>
        <w:t xml:space="preserve">, </w:t>
      </w:r>
      <w:r>
        <w:rPr>
          <w:rFonts w:ascii="Palatino Linotype" w:hAnsi="Palatino Linotype" w:cs="Arial"/>
          <w:sz w:val="24"/>
          <w:szCs w:val="24"/>
        </w:rPr>
        <w:t>d</w:t>
      </w:r>
      <w:r w:rsidR="008E7DB4">
        <w:rPr>
          <w:rFonts w:ascii="Palatino Linotype" w:hAnsi="Palatino Linotype" w:cs="Arial"/>
          <w:sz w:val="24"/>
          <w:szCs w:val="24"/>
        </w:rPr>
        <w:t xml:space="preserve">erivado de lo anterior, se constituye la figura de la </w:t>
      </w:r>
      <w:r w:rsidR="008E7DB4">
        <w:rPr>
          <w:rFonts w:ascii="Palatino Linotype" w:hAnsi="Palatino Linotype" w:cs="Arial"/>
          <w:b/>
          <w:sz w:val="24"/>
          <w:szCs w:val="24"/>
        </w:rPr>
        <w:t xml:space="preserve">NEGATIVA FICTA, </w:t>
      </w:r>
      <w:r w:rsidR="008E7DB4">
        <w:rPr>
          <w:rFonts w:ascii="Palatino Linotype" w:hAnsi="Palatino Linotype" w:cs="Arial"/>
          <w:sz w:val="24"/>
          <w:szCs w:val="24"/>
        </w:rPr>
        <w:t xml:space="preserve">cuya esencia consiste en atribuir un efecto negativo de la autoridad administrativa frente a las instancias y solicitudes que hagan los particulares. </w:t>
      </w:r>
    </w:p>
    <w:p w14:paraId="5606796C" w14:textId="2634BD00" w:rsidR="00202749" w:rsidRDefault="00202749" w:rsidP="008E7DB4">
      <w:pPr>
        <w:spacing w:before="240" w:line="360" w:lineRule="auto"/>
        <w:jc w:val="both"/>
        <w:rPr>
          <w:rFonts w:ascii="Palatino Linotype" w:hAnsi="Palatino Linotype" w:cs="Arial"/>
          <w:sz w:val="24"/>
          <w:szCs w:val="24"/>
        </w:rPr>
      </w:pPr>
    </w:p>
    <w:p w14:paraId="64B7211C" w14:textId="2CA7D781" w:rsidR="008E7DB4" w:rsidRPr="00523CF0" w:rsidRDefault="00EF2ECF" w:rsidP="008E7DB4">
      <w:pPr>
        <w:spacing w:before="240" w:line="360" w:lineRule="auto"/>
        <w:jc w:val="both"/>
        <w:rPr>
          <w:rFonts w:ascii="Palatino Linotype" w:hAnsi="Palatino Linotype" w:cs="Arial"/>
          <w:b/>
          <w:sz w:val="28"/>
        </w:rPr>
      </w:pPr>
      <w:r>
        <w:rPr>
          <w:rFonts w:ascii="Palatino Linotype" w:hAnsi="Palatino Linotype" w:cs="Arial"/>
          <w:b/>
          <w:sz w:val="28"/>
        </w:rPr>
        <w:t>T</w:t>
      </w:r>
      <w:r w:rsidR="008E7DB4" w:rsidRPr="00523CF0">
        <w:rPr>
          <w:rFonts w:ascii="Palatino Linotype" w:hAnsi="Palatino Linotype" w:cs="Arial"/>
          <w:b/>
          <w:sz w:val="28"/>
        </w:rPr>
        <w:t xml:space="preserve">ERCERO. </w:t>
      </w:r>
      <w:r w:rsidR="00EF0666">
        <w:rPr>
          <w:rFonts w:ascii="Palatino Linotype" w:hAnsi="Palatino Linotype"/>
          <w:b/>
          <w:sz w:val="28"/>
        </w:rPr>
        <w:t>De los</w:t>
      </w:r>
      <w:r w:rsidR="008E7DB4" w:rsidRPr="00523CF0">
        <w:rPr>
          <w:rFonts w:ascii="Palatino Linotype" w:hAnsi="Palatino Linotype"/>
          <w:b/>
          <w:sz w:val="28"/>
        </w:rPr>
        <w:t xml:space="preserve"> recurso</w:t>
      </w:r>
      <w:r w:rsidR="00EF0666">
        <w:rPr>
          <w:rFonts w:ascii="Palatino Linotype" w:hAnsi="Palatino Linotype"/>
          <w:b/>
          <w:sz w:val="28"/>
        </w:rPr>
        <w:t>s</w:t>
      </w:r>
      <w:r w:rsidR="008E7DB4" w:rsidRPr="00523CF0">
        <w:rPr>
          <w:rFonts w:ascii="Palatino Linotype" w:hAnsi="Palatino Linotype"/>
          <w:b/>
          <w:sz w:val="28"/>
        </w:rPr>
        <w:t xml:space="preserve"> de revisión.</w:t>
      </w:r>
    </w:p>
    <w:p w14:paraId="69851326" w14:textId="319A09EC" w:rsidR="00980A57" w:rsidRPr="00980A57" w:rsidRDefault="008E7DB4" w:rsidP="00190EA0">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on la falta de respuesta</w:t>
      </w:r>
      <w:r w:rsidR="00190EA0">
        <w:rPr>
          <w:rFonts w:ascii="Palatino Linotype" w:hAnsi="Palatino Linotype" w:cs="Arial"/>
          <w:sz w:val="24"/>
          <w:szCs w:val="24"/>
        </w:rPr>
        <w:t>s</w:t>
      </w:r>
      <w:r>
        <w:rPr>
          <w:rFonts w:ascii="Palatino Linotype" w:hAnsi="Palatino Linotype" w:cs="Arial"/>
          <w:sz w:val="24"/>
          <w:szCs w:val="24"/>
        </w:rPr>
        <w:t xml:space="preserve"> por </w:t>
      </w:r>
      <w:r w:rsidRPr="00F04D87">
        <w:rPr>
          <w:rFonts w:ascii="Palatino Linotype" w:hAnsi="Palatino Linotype" w:cs="Arial"/>
          <w:b/>
          <w:sz w:val="24"/>
          <w:szCs w:val="24"/>
        </w:rPr>
        <w:t xml:space="preserve">El Sujeto Obligado, </w:t>
      </w:r>
      <w:r w:rsidR="00102CFA">
        <w:rPr>
          <w:rFonts w:ascii="Palatino Linotype" w:hAnsi="Palatino Linotype" w:cs="Arial"/>
          <w:b/>
          <w:sz w:val="24"/>
          <w:szCs w:val="24"/>
        </w:rPr>
        <w:t>El</w:t>
      </w:r>
      <w:r w:rsidRPr="00F04D87">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sidRPr="0096643B">
        <w:rPr>
          <w:rFonts w:ascii="Palatino Linotype" w:hAnsi="Palatino Linotype" w:cs="Arial"/>
          <w:sz w:val="24"/>
          <w:szCs w:val="24"/>
        </w:rPr>
        <w:t xml:space="preserve">interpuso </w:t>
      </w:r>
      <w:r w:rsidR="00190EA0">
        <w:rPr>
          <w:rFonts w:ascii="Palatino Linotype" w:hAnsi="Palatino Linotype" w:cs="Arial"/>
          <w:sz w:val="24"/>
          <w:szCs w:val="24"/>
        </w:rPr>
        <w:t>los</w:t>
      </w:r>
      <w:r w:rsidRPr="0096643B">
        <w:rPr>
          <w:rFonts w:ascii="Palatino Linotype" w:hAnsi="Palatino Linotype" w:cs="Arial"/>
          <w:sz w:val="24"/>
          <w:szCs w:val="24"/>
        </w:rPr>
        <w:t xml:space="preserve"> recurso</w:t>
      </w:r>
      <w:r w:rsidR="00190EA0">
        <w:rPr>
          <w:rFonts w:ascii="Palatino Linotype" w:hAnsi="Palatino Linotype" w:cs="Arial"/>
          <w:sz w:val="24"/>
          <w:szCs w:val="24"/>
        </w:rPr>
        <w:t>s</w:t>
      </w:r>
      <w:r w:rsidRPr="0096643B">
        <w:rPr>
          <w:rFonts w:ascii="Palatino Linotype" w:hAnsi="Palatino Linotype" w:cs="Arial"/>
          <w:sz w:val="24"/>
          <w:szCs w:val="24"/>
        </w:rPr>
        <w:t xml:space="preserve"> de revisión, en fecha</w:t>
      </w:r>
      <w:r w:rsidR="00190EA0">
        <w:rPr>
          <w:rFonts w:ascii="Palatino Linotype" w:hAnsi="Palatino Linotype" w:cs="Arial"/>
          <w:sz w:val="24"/>
          <w:szCs w:val="24"/>
        </w:rPr>
        <w:t xml:space="preserve"> </w:t>
      </w:r>
      <w:r w:rsidR="00980A57">
        <w:rPr>
          <w:rFonts w:ascii="Palatino Linotype" w:hAnsi="Palatino Linotype" w:cs="Arial"/>
          <w:sz w:val="24"/>
          <w:szCs w:val="24"/>
        </w:rPr>
        <w:t xml:space="preserve">once de noviembre del año en curso, los cuales fueron </w:t>
      </w:r>
      <w:r w:rsidR="00980A57">
        <w:rPr>
          <w:rFonts w:ascii="Palatino Linotype" w:hAnsi="Palatino Linotype" w:cs="Arial"/>
          <w:sz w:val="24"/>
          <w:szCs w:val="24"/>
        </w:rPr>
        <w:lastRenderedPageBreak/>
        <w:t xml:space="preserve">registrados en el sistema electrónico con los expedientes </w:t>
      </w:r>
      <w:r w:rsidR="00980A57">
        <w:rPr>
          <w:rFonts w:ascii="Palatino Linotype" w:hAnsi="Palatino Linotype" w:cs="Arial"/>
          <w:b/>
          <w:sz w:val="24"/>
        </w:rPr>
        <w:t xml:space="preserve">05590/INFOEM/IP/RR/2021, 05609/INFOEM/IP/RR/2021 y 05610/INFOEM/IP/RR/2021 </w:t>
      </w:r>
      <w:r w:rsidR="00980A57">
        <w:rPr>
          <w:rFonts w:ascii="Palatino Linotype" w:hAnsi="Palatino Linotype" w:cs="Arial"/>
          <w:sz w:val="24"/>
        </w:rPr>
        <w:t xml:space="preserve">en los cuales arguye las siguientes manifestaciones de carácter coincidente. </w:t>
      </w:r>
    </w:p>
    <w:p w14:paraId="491CD1AC" w14:textId="0AD91779" w:rsidR="00105AC7" w:rsidRPr="00105AC7" w:rsidRDefault="00105AC7" w:rsidP="00190EA0">
      <w:pPr>
        <w:spacing w:before="240" w:line="360" w:lineRule="auto"/>
        <w:jc w:val="both"/>
        <w:rPr>
          <w:rFonts w:ascii="Palatino Linotype" w:hAnsi="Palatino Linotype" w:cs="Arial"/>
          <w:b/>
          <w:sz w:val="24"/>
          <w:szCs w:val="24"/>
        </w:rPr>
      </w:pPr>
      <w:r>
        <w:rPr>
          <w:rFonts w:ascii="Palatino Linotype" w:hAnsi="Palatino Linotype" w:cs="Arial"/>
          <w:b/>
          <w:sz w:val="24"/>
          <w:szCs w:val="24"/>
        </w:rPr>
        <w:t xml:space="preserve">Acto Impugnado: </w:t>
      </w:r>
    </w:p>
    <w:p w14:paraId="71A47EA2" w14:textId="0E7CF871" w:rsidR="00105AC7" w:rsidRDefault="00105AC7" w:rsidP="00105AC7">
      <w:pPr>
        <w:pStyle w:val="Citas"/>
        <w:rPr>
          <w:b/>
        </w:rPr>
      </w:pPr>
      <w:r w:rsidRPr="00102CFA">
        <w:t>“</w:t>
      </w:r>
      <w:r w:rsidR="00102CFA" w:rsidRPr="00102CFA">
        <w:t>Solicito recurso de revisión por falta de respuesta</w:t>
      </w:r>
      <w:r w:rsidRPr="00102CFA">
        <w:t>”</w:t>
      </w:r>
      <w:r>
        <w:t xml:space="preserve"> </w:t>
      </w:r>
      <w:r>
        <w:rPr>
          <w:b/>
        </w:rPr>
        <w:t>[Sic]</w:t>
      </w:r>
    </w:p>
    <w:p w14:paraId="717129F0" w14:textId="77777777" w:rsidR="0043730C" w:rsidRDefault="0043730C" w:rsidP="00105AC7">
      <w:pPr>
        <w:spacing w:line="360" w:lineRule="auto"/>
        <w:ind w:right="851"/>
        <w:jc w:val="both"/>
        <w:rPr>
          <w:rFonts w:ascii="Palatino Linotype" w:hAnsi="Palatino Linotype" w:cs="Arial"/>
          <w:b/>
          <w:sz w:val="24"/>
        </w:rPr>
      </w:pPr>
    </w:p>
    <w:p w14:paraId="32C6017A" w14:textId="77777777" w:rsidR="00105AC7" w:rsidRPr="00053099" w:rsidRDefault="00105AC7" w:rsidP="00105AC7">
      <w:pPr>
        <w:spacing w:line="360" w:lineRule="auto"/>
        <w:ind w:right="851"/>
        <w:jc w:val="both"/>
        <w:rPr>
          <w:rFonts w:ascii="Palatino Linotype" w:hAnsi="Palatino Linotype" w:cs="Arial"/>
          <w:b/>
          <w:sz w:val="24"/>
        </w:rPr>
      </w:pPr>
      <w:r>
        <w:rPr>
          <w:rFonts w:ascii="Palatino Linotype" w:hAnsi="Palatino Linotype" w:cs="Arial"/>
          <w:b/>
          <w:sz w:val="24"/>
        </w:rPr>
        <w:t>Razones o Motivos de Inconformidad:</w:t>
      </w:r>
    </w:p>
    <w:p w14:paraId="55425AE5" w14:textId="3BAE2745" w:rsidR="00190EA0" w:rsidRPr="00105AC7" w:rsidRDefault="00181B7B" w:rsidP="00105AC7">
      <w:pPr>
        <w:pStyle w:val="Citas"/>
        <w:rPr>
          <w:b/>
          <w:sz w:val="24"/>
          <w:szCs w:val="24"/>
        </w:rPr>
      </w:pPr>
      <w:r w:rsidRPr="00102CFA">
        <w:t>“</w:t>
      </w:r>
      <w:r w:rsidR="00102CFA" w:rsidRPr="00102CFA">
        <w:t>Solicito recurso de revisión por falta de respuesta</w:t>
      </w:r>
      <w:r w:rsidR="00105AC7" w:rsidRPr="00102CFA">
        <w:t>”</w:t>
      </w:r>
      <w:r w:rsidR="00105AC7">
        <w:t xml:space="preserve"> </w:t>
      </w:r>
      <w:r w:rsidR="00105AC7">
        <w:rPr>
          <w:b/>
        </w:rPr>
        <w:t>[Sic]</w:t>
      </w:r>
    </w:p>
    <w:p w14:paraId="52CB16AF" w14:textId="77777777" w:rsidR="00181B7B" w:rsidRPr="00105AC7" w:rsidRDefault="00181B7B" w:rsidP="00181B7B">
      <w:pPr>
        <w:pStyle w:val="Citas"/>
        <w:ind w:left="0"/>
        <w:rPr>
          <w:b/>
        </w:rPr>
      </w:pPr>
    </w:p>
    <w:p w14:paraId="6494D2D0" w14:textId="24592B20" w:rsidR="008E7DB4" w:rsidRDefault="008E7DB4" w:rsidP="008E7DB4">
      <w:pPr>
        <w:spacing w:before="240" w:line="360" w:lineRule="auto"/>
        <w:jc w:val="both"/>
        <w:rPr>
          <w:rFonts w:ascii="Palatino Linotype" w:hAnsi="Palatino Linotype" w:cs="Arial"/>
          <w:b/>
          <w:sz w:val="28"/>
          <w:szCs w:val="28"/>
        </w:rPr>
      </w:pPr>
      <w:r w:rsidRPr="00AC0CCC">
        <w:rPr>
          <w:rFonts w:ascii="Palatino Linotype" w:hAnsi="Palatino Linotype" w:cs="Arial"/>
          <w:b/>
          <w:sz w:val="28"/>
        </w:rPr>
        <w:t>CUARTO</w:t>
      </w:r>
      <w:r w:rsidRPr="00523CF0">
        <w:rPr>
          <w:rFonts w:ascii="Palatino Linotype" w:hAnsi="Palatino Linotype" w:cs="Arial"/>
          <w:b/>
          <w:sz w:val="24"/>
          <w:szCs w:val="24"/>
        </w:rPr>
        <w:t xml:space="preserve">. </w:t>
      </w:r>
      <w:r w:rsidR="00EF0666">
        <w:rPr>
          <w:rFonts w:ascii="Palatino Linotype" w:hAnsi="Palatino Linotype" w:cs="Arial"/>
          <w:b/>
          <w:sz w:val="28"/>
          <w:szCs w:val="28"/>
        </w:rPr>
        <w:t>Del turno de los</w:t>
      </w:r>
      <w:r w:rsidRPr="00523CF0">
        <w:rPr>
          <w:rFonts w:ascii="Palatino Linotype" w:hAnsi="Palatino Linotype" w:cs="Arial"/>
          <w:b/>
          <w:sz w:val="28"/>
          <w:szCs w:val="28"/>
        </w:rPr>
        <w:t xml:space="preserve"> recurso</w:t>
      </w:r>
      <w:r w:rsidR="00EF0666">
        <w:rPr>
          <w:rFonts w:ascii="Palatino Linotype" w:hAnsi="Palatino Linotype" w:cs="Arial"/>
          <w:b/>
          <w:sz w:val="28"/>
          <w:szCs w:val="28"/>
        </w:rPr>
        <w:t>s</w:t>
      </w:r>
      <w:r w:rsidRPr="00523CF0">
        <w:rPr>
          <w:rFonts w:ascii="Palatino Linotype" w:hAnsi="Palatino Linotype" w:cs="Arial"/>
          <w:b/>
          <w:sz w:val="28"/>
          <w:szCs w:val="28"/>
        </w:rPr>
        <w:t xml:space="preserve"> de revisión.</w:t>
      </w:r>
    </w:p>
    <w:p w14:paraId="2B771EAC" w14:textId="71BC779E" w:rsidR="00A86C49" w:rsidRDefault="00545EFC" w:rsidP="00A86C49">
      <w:pPr>
        <w:pStyle w:val="Prrafodelista"/>
        <w:spacing w:line="360" w:lineRule="auto"/>
        <w:ind w:left="0"/>
        <w:jc w:val="both"/>
        <w:rPr>
          <w:rFonts w:ascii="Palatino Linotype" w:hAnsi="Palatino Linotype" w:cs="Arial"/>
        </w:rPr>
      </w:pPr>
      <w:r w:rsidRPr="00955C54">
        <w:rPr>
          <w:rFonts w:ascii="Palatino Linotype" w:hAnsi="Palatino Linotype" w:cs="Arial"/>
        </w:rPr>
        <w:t xml:space="preserve">Medios de impugnación que le fueron turnados por medio del sistema </w:t>
      </w:r>
      <w:r>
        <w:rPr>
          <w:rFonts w:ascii="Palatino Linotype" w:hAnsi="Palatino Linotype" w:cs="Arial"/>
        </w:rPr>
        <w:t>electrónico a lo</w:t>
      </w:r>
      <w:r w:rsidRPr="00955C54">
        <w:rPr>
          <w:rFonts w:ascii="Palatino Linotype" w:hAnsi="Palatino Linotype" w:cs="Arial"/>
        </w:rPr>
        <w:t>s Comisi</w:t>
      </w:r>
      <w:r w:rsidR="00105AC7">
        <w:rPr>
          <w:rFonts w:ascii="Palatino Linotype" w:hAnsi="Palatino Linotype" w:cs="Arial"/>
        </w:rPr>
        <w:t xml:space="preserve">onados </w:t>
      </w:r>
      <w:r w:rsidR="003677E3">
        <w:rPr>
          <w:rFonts w:ascii="Palatino Linotype" w:hAnsi="Palatino Linotype" w:cs="Arial"/>
        </w:rPr>
        <w:t xml:space="preserve">José Martínez Vilchis y Guadalupe Ramírez Peña, en términos </w:t>
      </w:r>
      <w:r w:rsidR="00102CFA">
        <w:rPr>
          <w:rFonts w:ascii="Palatino Linotype" w:hAnsi="Palatino Linotype" w:cs="Arial"/>
        </w:rPr>
        <w:t xml:space="preserve"> </w:t>
      </w:r>
      <w:r w:rsidR="00102CFA" w:rsidRPr="00955C54">
        <w:rPr>
          <w:rFonts w:ascii="Palatino Linotype" w:hAnsi="Palatino Linotype" w:cs="Arial"/>
        </w:rPr>
        <w:t>del arábigo 185 fracción I de la Ley de Transparencia y Acceso a la información Pública del Estado de México y Municipios, de los cuales recayeron en acuerdos de admisión en fecha</w:t>
      </w:r>
      <w:r w:rsidR="00102CFA">
        <w:rPr>
          <w:rFonts w:ascii="Palatino Linotype" w:hAnsi="Palatino Linotype" w:cs="Arial"/>
        </w:rPr>
        <w:t xml:space="preserve"> diecisiete </w:t>
      </w:r>
      <w:r w:rsidR="008315E6">
        <w:rPr>
          <w:rFonts w:ascii="Palatino Linotype" w:hAnsi="Palatino Linotype" w:cs="Arial"/>
        </w:rPr>
        <w:t xml:space="preserve">y dieciocho de noviembre de dos mil veintiuno, </w:t>
      </w:r>
      <w:r w:rsidR="00A86C49">
        <w:rPr>
          <w:rFonts w:ascii="Palatino Linotype" w:hAnsi="Palatino Linotype" w:cs="Arial"/>
        </w:rPr>
        <w:t xml:space="preserve">determinándose, un plazo de siete días para que las partes manifestaran lo que a su derecho corresponda en términos de los numerales ya citados. </w:t>
      </w:r>
    </w:p>
    <w:p w14:paraId="362355E4" w14:textId="13E067E8" w:rsidR="00A86C49" w:rsidRDefault="00A86C49" w:rsidP="00545EFC">
      <w:pPr>
        <w:pStyle w:val="Prrafodelista"/>
        <w:spacing w:line="360" w:lineRule="auto"/>
        <w:ind w:left="0"/>
        <w:jc w:val="both"/>
        <w:rPr>
          <w:rFonts w:ascii="Palatino Linotype" w:hAnsi="Palatino Linotype" w:cs="Arial"/>
        </w:rPr>
      </w:pPr>
    </w:p>
    <w:p w14:paraId="1A41EEAF" w14:textId="77777777" w:rsidR="00545EFC" w:rsidRPr="00696379" w:rsidRDefault="00545EFC" w:rsidP="00545EFC">
      <w:pPr>
        <w:pStyle w:val="Prrafodelista"/>
        <w:spacing w:line="360" w:lineRule="auto"/>
        <w:ind w:left="0"/>
        <w:jc w:val="both"/>
        <w:rPr>
          <w:rFonts w:ascii="Palatino Linotype" w:hAnsi="Palatino Linotype" w:cs="Arial"/>
          <w:b/>
          <w:sz w:val="28"/>
          <w:szCs w:val="28"/>
        </w:rPr>
      </w:pPr>
      <w:r w:rsidRPr="00696379">
        <w:rPr>
          <w:rFonts w:ascii="Palatino Linotype" w:hAnsi="Palatino Linotype" w:cs="Arial"/>
          <w:b/>
          <w:sz w:val="28"/>
        </w:rPr>
        <w:t>QUINTO</w:t>
      </w:r>
      <w:r w:rsidRPr="00696379">
        <w:rPr>
          <w:rFonts w:ascii="Palatino Linotype" w:hAnsi="Palatino Linotype" w:cs="Arial"/>
          <w:b/>
          <w:sz w:val="28"/>
          <w:szCs w:val="28"/>
        </w:rPr>
        <w:t>. De la acumulación.</w:t>
      </w:r>
    </w:p>
    <w:p w14:paraId="6645ED05" w14:textId="15E83A76" w:rsidR="008315E6" w:rsidRPr="00727E00" w:rsidRDefault="00954CBC" w:rsidP="00954CBC">
      <w:pPr>
        <w:pStyle w:val="Prrafodelista"/>
        <w:spacing w:line="360" w:lineRule="auto"/>
        <w:ind w:left="0"/>
        <w:jc w:val="both"/>
        <w:rPr>
          <w:rFonts w:ascii="Palatino Linotype" w:hAnsi="Palatino Linotype" w:cs="Arial"/>
        </w:rPr>
      </w:pPr>
      <w:r w:rsidRPr="00696379">
        <w:rPr>
          <w:rFonts w:ascii="Palatino Linotype" w:hAnsi="Palatino Linotype" w:cs="Arial"/>
        </w:rPr>
        <w:lastRenderedPageBreak/>
        <w:t xml:space="preserve">Posteriormente por acuerdo del Pleno del Instituto, en la </w:t>
      </w:r>
      <w:r w:rsidR="00102CFA">
        <w:rPr>
          <w:rFonts w:ascii="Palatino Linotype" w:hAnsi="Palatino Linotype" w:cs="Arial"/>
        </w:rPr>
        <w:t xml:space="preserve">Cuadragésima Segunda Sesión Ordinaria, de fecha veinticuatro de noviembre de dos mil veintiuno, se determinó acumular los recursos de revisión </w:t>
      </w:r>
      <w:r w:rsidR="008315E6">
        <w:rPr>
          <w:rFonts w:ascii="Palatino Linotype" w:hAnsi="Palatino Linotype" w:cs="Arial"/>
          <w:b/>
        </w:rPr>
        <w:t>05590/INFOEM/IP/RR/2021, 05609/INFOEM/IP/RR/2021 y 05610/INFOEM/IP/RR/2021</w:t>
      </w:r>
      <w:r w:rsidR="00727E00">
        <w:rPr>
          <w:rFonts w:ascii="Palatino Linotype" w:hAnsi="Palatino Linotype" w:cs="Arial"/>
          <w:b/>
        </w:rPr>
        <w:t xml:space="preserve">, </w:t>
      </w:r>
      <w:r w:rsidR="00727E00">
        <w:rPr>
          <w:rFonts w:ascii="Palatino Linotype" w:hAnsi="Palatino Linotype" w:cs="Arial"/>
        </w:rPr>
        <w:t xml:space="preserve">ya que existe identidad del solicitante, del sujeto obligado y similitud de causas y objeto de solicitud. </w:t>
      </w:r>
    </w:p>
    <w:p w14:paraId="36980714" w14:textId="77777777" w:rsidR="008315E6" w:rsidRDefault="008315E6" w:rsidP="00954CBC">
      <w:pPr>
        <w:pStyle w:val="Prrafodelista"/>
        <w:spacing w:line="360" w:lineRule="auto"/>
        <w:ind w:left="0"/>
        <w:jc w:val="both"/>
        <w:rPr>
          <w:rFonts w:ascii="Palatino Linotype" w:hAnsi="Palatino Linotype" w:cs="Arial"/>
        </w:rPr>
      </w:pPr>
    </w:p>
    <w:p w14:paraId="76535F9A" w14:textId="77777777" w:rsidR="00545EFC" w:rsidRPr="00CA418F" w:rsidRDefault="00545EFC" w:rsidP="00545EFC">
      <w:pPr>
        <w:spacing w:after="0" w:line="360" w:lineRule="auto"/>
        <w:jc w:val="both"/>
        <w:rPr>
          <w:rFonts w:ascii="Palatino Linotype" w:hAnsi="Palatino Linotype"/>
          <w:sz w:val="24"/>
          <w:szCs w:val="24"/>
        </w:rPr>
      </w:pPr>
      <w:r w:rsidRPr="00696379">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77878A7B" w14:textId="77777777" w:rsidR="00545EFC" w:rsidRPr="007D54D0" w:rsidRDefault="00545EFC" w:rsidP="00545EFC">
      <w:pPr>
        <w:spacing w:before="240" w:line="360" w:lineRule="auto"/>
        <w:ind w:left="851" w:right="851"/>
        <w:jc w:val="center"/>
        <w:rPr>
          <w:rFonts w:ascii="Palatino Linotype" w:hAnsi="Palatino Linotype"/>
          <w:b/>
          <w:i/>
        </w:rPr>
      </w:pPr>
      <w:r>
        <w:rPr>
          <w:rFonts w:ascii="Palatino Linotype" w:hAnsi="Palatino Linotype"/>
          <w:b/>
          <w:i/>
        </w:rPr>
        <w:t>Ley de Transparencia y Acceso a la Información Pública del Estado de México y Municipios</w:t>
      </w:r>
    </w:p>
    <w:p w14:paraId="25D8947C" w14:textId="77777777" w:rsidR="00545EFC" w:rsidRDefault="00545EFC" w:rsidP="00545EFC">
      <w:pPr>
        <w:spacing w:before="240" w:line="360" w:lineRule="auto"/>
        <w:ind w:left="851" w:right="851"/>
        <w:jc w:val="both"/>
        <w:rPr>
          <w:rFonts w:ascii="Palatino Linotype" w:hAnsi="Palatino Linotype"/>
          <w:b/>
          <w:i/>
        </w:rPr>
      </w:pPr>
      <w:r>
        <w:rPr>
          <w:rFonts w:ascii="Palatino Linotype" w:hAnsi="Palatino Linotype"/>
          <w:i/>
        </w:rPr>
        <w:t>“</w:t>
      </w:r>
      <w:r w:rsidRPr="006F2470">
        <w:rPr>
          <w:rFonts w:ascii="Palatino Linotype" w:hAnsi="Palatino Linotype"/>
          <w:i/>
        </w:rPr>
        <w:t xml:space="preserve">Artículo 195. En la tramitación del recurso de revisión se aplicarán supletoriamente las disposiciones contenidas en el </w:t>
      </w:r>
      <w:r w:rsidRPr="006F2470">
        <w:rPr>
          <w:rFonts w:ascii="Palatino Linotype" w:hAnsi="Palatino Linotype"/>
          <w:b/>
          <w:i/>
          <w:u w:val="single"/>
        </w:rPr>
        <w:t>Código de Procedimientos Administrativos del Estado de México</w:t>
      </w:r>
      <w:r w:rsidRPr="006F2470">
        <w:rPr>
          <w:rFonts w:ascii="Palatino Linotype" w:hAnsi="Palatino Linotype"/>
          <w:i/>
        </w:rPr>
        <w:t>.”</w:t>
      </w:r>
      <w:r>
        <w:rPr>
          <w:rFonts w:ascii="Palatino Linotype" w:hAnsi="Palatino Linotype"/>
          <w:i/>
        </w:rPr>
        <w:t xml:space="preserve"> </w:t>
      </w:r>
      <w:r>
        <w:rPr>
          <w:rFonts w:ascii="Palatino Linotype" w:hAnsi="Palatino Linotype"/>
          <w:b/>
          <w:i/>
        </w:rPr>
        <w:t>[Sic]</w:t>
      </w:r>
    </w:p>
    <w:p w14:paraId="61BB0C0C" w14:textId="77777777" w:rsidR="00D82B77" w:rsidRPr="00A6274E" w:rsidRDefault="00D82B77" w:rsidP="00545EFC">
      <w:pPr>
        <w:spacing w:before="240" w:line="360" w:lineRule="auto"/>
        <w:ind w:left="851" w:right="851"/>
        <w:jc w:val="both"/>
        <w:rPr>
          <w:rFonts w:ascii="Palatino Linotype" w:hAnsi="Palatino Linotype"/>
          <w:b/>
          <w:i/>
        </w:rPr>
      </w:pPr>
    </w:p>
    <w:p w14:paraId="2569A0BB" w14:textId="77777777" w:rsidR="00545EFC" w:rsidRPr="001D1D00" w:rsidRDefault="00545EFC" w:rsidP="00545EFC">
      <w:pPr>
        <w:spacing w:before="240" w:line="360" w:lineRule="auto"/>
        <w:ind w:left="851" w:right="851"/>
        <w:jc w:val="center"/>
        <w:rPr>
          <w:rFonts w:ascii="Palatino Linotype" w:hAnsi="Palatino Linotype"/>
          <w:b/>
          <w:i/>
        </w:rPr>
      </w:pPr>
      <w:r w:rsidRPr="001D1D00">
        <w:rPr>
          <w:rFonts w:ascii="Palatino Linotype" w:hAnsi="Palatino Linotype"/>
          <w:b/>
          <w:i/>
        </w:rPr>
        <w:t>Código de Procedimientos Administrativos del Estado de México</w:t>
      </w:r>
    </w:p>
    <w:p w14:paraId="6047DBA8" w14:textId="77777777" w:rsidR="00545EFC" w:rsidRDefault="00545EFC" w:rsidP="00545EFC">
      <w:pPr>
        <w:spacing w:before="240" w:line="360" w:lineRule="auto"/>
        <w:ind w:left="851" w:right="851"/>
        <w:jc w:val="both"/>
        <w:rPr>
          <w:rFonts w:ascii="Palatino Linotype" w:hAnsi="Palatino Linotype"/>
          <w:b/>
          <w:i/>
        </w:rPr>
      </w:pPr>
      <w:r w:rsidRPr="006F2470">
        <w:rPr>
          <w:rFonts w:ascii="Palatino Linotype" w:hAnsi="Palatino Linotype"/>
          <w:i/>
        </w:rPr>
        <w:t xml:space="preserve">“Artículo 18.- </w:t>
      </w:r>
      <w:r w:rsidRPr="006F2470">
        <w:rPr>
          <w:rFonts w:ascii="Palatino Linotype" w:hAnsi="Palatino Linotype"/>
          <w:b/>
          <w:i/>
          <w:u w:val="single"/>
        </w:rPr>
        <w:t>La autoridad administrativa</w:t>
      </w:r>
      <w:r w:rsidRPr="006F2470">
        <w:rPr>
          <w:rFonts w:ascii="Palatino Linotype" w:hAnsi="Palatino Linotype"/>
          <w:i/>
        </w:rPr>
        <w:t xml:space="preserve"> o el Tribunal </w:t>
      </w:r>
      <w:r w:rsidRPr="006F2470">
        <w:rPr>
          <w:rFonts w:ascii="Palatino Linotype" w:hAnsi="Palatino Linotype"/>
          <w:b/>
          <w:i/>
          <w:u w:val="single"/>
        </w:rPr>
        <w:t>acordarán la acumulación</w:t>
      </w:r>
      <w:r w:rsidRPr="006F2470">
        <w:rPr>
          <w:rFonts w:ascii="Palatino Linotype" w:hAnsi="Palatino Linotype"/>
          <w:i/>
        </w:rPr>
        <w:t xml:space="preserve"> de los expedientes del procedimiento y proceso administrativo que ante ellos se sigan</w:t>
      </w:r>
      <w:r w:rsidRPr="006F2470">
        <w:rPr>
          <w:rFonts w:ascii="Palatino Linotype" w:hAnsi="Palatino Linotype"/>
          <w:b/>
          <w:i/>
          <w:u w:val="single"/>
        </w:rPr>
        <w:t>, de oficio</w:t>
      </w:r>
      <w:r w:rsidRPr="006F2470">
        <w:rPr>
          <w:rFonts w:ascii="Palatino Linotype" w:hAnsi="Palatino Linotype"/>
          <w:i/>
        </w:rPr>
        <w:t xml:space="preserve"> o a petición de parte, </w:t>
      </w:r>
      <w:r w:rsidRPr="006F2470">
        <w:rPr>
          <w:rFonts w:ascii="Palatino Linotype" w:hAnsi="Palatino Linotype"/>
          <w:b/>
          <w:i/>
          <w:u w:val="single"/>
        </w:rPr>
        <w:t>cuando las partes o los actos administrativos sean iguales, se trate de actos conexos o resulte conveniente el trámite unificado de los asuntos</w:t>
      </w:r>
      <w:r w:rsidRPr="006F2470">
        <w:rPr>
          <w:rFonts w:ascii="Palatino Linotype" w:hAnsi="Palatino Linotype"/>
          <w:i/>
        </w:rPr>
        <w:t xml:space="preserve">, para evitar la emisión de resoluciones </w:t>
      </w:r>
      <w:r w:rsidRPr="006F2470">
        <w:rPr>
          <w:rFonts w:ascii="Palatino Linotype" w:hAnsi="Palatino Linotype"/>
          <w:i/>
        </w:rPr>
        <w:lastRenderedPageBreak/>
        <w:t xml:space="preserve">contradictorias. La misma regla se aplicará, en lo conducente, para la separación de los expedientes.” </w:t>
      </w:r>
      <w:r w:rsidRPr="006F2470">
        <w:rPr>
          <w:rFonts w:ascii="Palatino Linotype" w:hAnsi="Palatino Linotype"/>
          <w:b/>
          <w:i/>
        </w:rPr>
        <w:t>[Sic]</w:t>
      </w:r>
    </w:p>
    <w:p w14:paraId="5FCA22F1" w14:textId="77777777" w:rsidR="00D82B77" w:rsidRDefault="00D82B77" w:rsidP="00545EFC">
      <w:pPr>
        <w:spacing w:before="240" w:line="360" w:lineRule="auto"/>
        <w:ind w:left="851" w:right="851"/>
        <w:jc w:val="both"/>
        <w:rPr>
          <w:rFonts w:ascii="Palatino Linotype" w:hAnsi="Palatino Linotype"/>
          <w:b/>
          <w:i/>
        </w:rPr>
      </w:pPr>
    </w:p>
    <w:p w14:paraId="0B7ABEB7" w14:textId="77777777" w:rsidR="00545EFC" w:rsidRDefault="008E7DB4" w:rsidP="00545EFC">
      <w:pPr>
        <w:spacing w:before="240" w:line="360" w:lineRule="auto"/>
        <w:jc w:val="both"/>
        <w:rPr>
          <w:rFonts w:ascii="Palatino Linotype" w:hAnsi="Palatino Linotype" w:cs="Arial"/>
          <w:b/>
          <w:sz w:val="24"/>
          <w:szCs w:val="24"/>
        </w:rPr>
      </w:pPr>
      <w:r>
        <w:rPr>
          <w:rFonts w:ascii="Palatino Linotype" w:hAnsi="Palatino Linotype" w:cs="Arial"/>
          <w:sz w:val="24"/>
          <w:szCs w:val="24"/>
        </w:rPr>
        <w:t xml:space="preserve"> </w:t>
      </w:r>
      <w:r w:rsidR="00545EFC">
        <w:rPr>
          <w:rFonts w:ascii="Palatino Linotype" w:hAnsi="Palatino Linotype" w:cs="Arial"/>
          <w:b/>
          <w:sz w:val="28"/>
        </w:rPr>
        <w:t>SEXTO</w:t>
      </w:r>
      <w:r w:rsidR="00545EFC" w:rsidRPr="008551ED">
        <w:rPr>
          <w:rFonts w:ascii="Palatino Linotype" w:hAnsi="Palatino Linotype" w:cs="Arial"/>
          <w:b/>
          <w:sz w:val="24"/>
          <w:szCs w:val="24"/>
        </w:rPr>
        <w:t>.</w:t>
      </w:r>
      <w:r w:rsidR="00545EFC">
        <w:rPr>
          <w:rFonts w:ascii="Palatino Linotype" w:hAnsi="Palatino Linotype" w:cs="Arial"/>
          <w:b/>
          <w:sz w:val="24"/>
          <w:szCs w:val="24"/>
        </w:rPr>
        <w:t xml:space="preserve"> </w:t>
      </w:r>
      <w:r w:rsidR="00545EFC" w:rsidRPr="0087163A">
        <w:rPr>
          <w:rFonts w:ascii="Palatino Linotype" w:hAnsi="Palatino Linotype" w:cs="Arial"/>
          <w:b/>
          <w:sz w:val="28"/>
          <w:szCs w:val="28"/>
        </w:rPr>
        <w:t>De la etapa de instrucción.</w:t>
      </w:r>
    </w:p>
    <w:p w14:paraId="3EAA5071" w14:textId="2BB159A9" w:rsidR="00102CFA" w:rsidRDefault="00102CFA" w:rsidP="00102CFA">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sus informes justificados; de igual manera </w:t>
      </w:r>
      <w:r>
        <w:rPr>
          <w:rFonts w:ascii="Palatino Linotype" w:hAnsi="Palatino Linotype" w:cs="Arial"/>
          <w:b/>
          <w:sz w:val="24"/>
          <w:szCs w:val="24"/>
        </w:rPr>
        <w:t xml:space="preserve">El Recurrente </w:t>
      </w:r>
      <w:r>
        <w:rPr>
          <w:rFonts w:ascii="Palatino Linotype" w:hAnsi="Palatino Linotype" w:cs="Arial"/>
          <w:sz w:val="24"/>
          <w:szCs w:val="24"/>
        </w:rPr>
        <w:t xml:space="preserve">fue omiso en presentar alegatos, pruebas o manifestación alguna.  </w:t>
      </w:r>
    </w:p>
    <w:p w14:paraId="26DCD392" w14:textId="0E6F5E25" w:rsidR="00102CFA" w:rsidRPr="00C12209" w:rsidRDefault="00102CFA" w:rsidP="00102CFA">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w:t>
      </w:r>
      <w:r w:rsidRPr="00C12209">
        <w:rPr>
          <w:rFonts w:ascii="Palatino Linotype" w:hAnsi="Palatino Linotype" w:cs="Arial"/>
          <w:sz w:val="24"/>
          <w:szCs w:val="24"/>
        </w:rPr>
        <w:t xml:space="preserve">decretó el cierre de instrucción con fecha </w:t>
      </w:r>
      <w:r w:rsidR="00727E00">
        <w:rPr>
          <w:rFonts w:ascii="Palatino Linotype" w:hAnsi="Palatino Linotype" w:cs="Arial"/>
          <w:b/>
          <w:sz w:val="24"/>
          <w:szCs w:val="24"/>
        </w:rPr>
        <w:t xml:space="preserve">treinta de noviembre del presente, </w:t>
      </w:r>
      <w:r>
        <w:rPr>
          <w:rFonts w:ascii="Palatino Linotype" w:hAnsi="Palatino Linotype" w:cs="Arial"/>
          <w:b/>
          <w:sz w:val="24"/>
          <w:szCs w:val="24"/>
        </w:rPr>
        <w:t>e</w:t>
      </w:r>
      <w:r w:rsidRPr="00C12209">
        <w:rPr>
          <w:rFonts w:ascii="Palatino Linotype" w:hAnsi="Palatino Linotype" w:cs="Arial"/>
          <w:sz w:val="24"/>
          <w:szCs w:val="24"/>
        </w:rPr>
        <w:t>n términos del artículo 185 Fracción VI de la Ley de Transparencia y Acceso a la Información Pública del Estado de México y Municipios, iniciando el término legal para dictar resolución definitiva del asunto.</w:t>
      </w:r>
    </w:p>
    <w:p w14:paraId="33EA33DE" w14:textId="77777777" w:rsidR="00954CBC" w:rsidRDefault="00954CBC" w:rsidP="00A86C49">
      <w:pPr>
        <w:spacing w:before="240" w:line="360" w:lineRule="auto"/>
        <w:jc w:val="both"/>
        <w:rPr>
          <w:rFonts w:ascii="Palatino Linotype" w:hAnsi="Palatino Linotype" w:cs="Arial"/>
          <w:sz w:val="24"/>
          <w:szCs w:val="24"/>
        </w:rPr>
      </w:pPr>
    </w:p>
    <w:p w14:paraId="1EBA35FA" w14:textId="77777777" w:rsidR="006168E4" w:rsidRPr="005D0901" w:rsidRDefault="006168E4" w:rsidP="00844569">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8B57F26" w14:textId="77777777" w:rsidR="006168E4" w:rsidRDefault="006168E4" w:rsidP="00844569">
      <w:pPr>
        <w:spacing w:before="240" w:line="360" w:lineRule="auto"/>
        <w:jc w:val="both"/>
        <w:rPr>
          <w:rFonts w:ascii="Palatino Linotype" w:hAnsi="Palatino Linotype" w:cs="Arial"/>
          <w:sz w:val="28"/>
          <w:szCs w:val="28"/>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76B4CDEF" w14:textId="77777777" w:rsidR="006E2DD2" w:rsidRDefault="006E2DD2" w:rsidP="006E2DD2">
      <w:pPr>
        <w:spacing w:after="0" w:line="360" w:lineRule="auto"/>
        <w:jc w:val="both"/>
        <w:rPr>
          <w:rFonts w:ascii="Palatino Linotype" w:eastAsia="Calibri" w:hAnsi="Palatino Linotype" w:cs="Arial"/>
          <w:b/>
          <w:color w:val="000000" w:themeColor="text1"/>
          <w:sz w:val="24"/>
          <w:szCs w:val="24"/>
        </w:rPr>
      </w:pPr>
      <w:r w:rsidRPr="00582D89">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sidRPr="00582D89">
        <w:rPr>
          <w:rFonts w:ascii="Palatino Linotype" w:hAnsi="Palatino Linotype" w:cs="Arial"/>
          <w:b/>
          <w:sz w:val="24"/>
          <w:szCs w:val="24"/>
          <w:lang w:val="es-ES"/>
        </w:rPr>
        <w:t xml:space="preserve">la parte recurrente </w:t>
      </w:r>
      <w:r w:rsidRPr="00582D89">
        <w:rPr>
          <w:rFonts w:ascii="Palatino Linotype" w:hAnsi="Palatino Linotype" w:cs="Arial"/>
          <w:sz w:val="24"/>
          <w:szCs w:val="24"/>
          <w:lang w:val="es-ES"/>
        </w:rPr>
        <w:t xml:space="preserve">conforme a lo dispuesto en los artículos 1, párrafos segundo y tercero, </w:t>
      </w:r>
      <w:r w:rsidRPr="00582D89">
        <w:rPr>
          <w:rFonts w:ascii="Palatino Linotype" w:eastAsia="Calibri" w:hAnsi="Palatino Linotype"/>
          <w:color w:val="000000" w:themeColor="text1"/>
          <w:sz w:val="24"/>
          <w:szCs w:val="24"/>
        </w:rPr>
        <w:t xml:space="preserve">6, apartado A, fracción IV de la </w:t>
      </w:r>
      <w:r w:rsidRPr="00582D89">
        <w:rPr>
          <w:rFonts w:ascii="Palatino Linotype" w:eastAsia="Calibri" w:hAnsi="Palatino Linotype"/>
          <w:b/>
          <w:color w:val="000000" w:themeColor="text1"/>
          <w:sz w:val="24"/>
          <w:szCs w:val="24"/>
        </w:rPr>
        <w:t>Constitución Política de los Estados Unidos Mexicanos</w:t>
      </w:r>
      <w:r w:rsidRPr="00582D89">
        <w:rPr>
          <w:rFonts w:ascii="Palatino Linotype" w:eastAsia="Calibri" w:hAnsi="Palatino Linotype"/>
          <w:color w:val="000000" w:themeColor="text1"/>
          <w:sz w:val="24"/>
          <w:szCs w:val="24"/>
        </w:rPr>
        <w:t xml:space="preserve">; 5, párrafos trigésimo, trigésimo primero y trigésimo segundo, fracciones IV y V, de la </w:t>
      </w:r>
      <w:r w:rsidRPr="00582D89">
        <w:rPr>
          <w:rFonts w:ascii="Palatino Linotype" w:eastAsia="Calibri" w:hAnsi="Palatino Linotype"/>
          <w:b/>
          <w:color w:val="000000" w:themeColor="text1"/>
          <w:sz w:val="24"/>
          <w:szCs w:val="24"/>
        </w:rPr>
        <w:t xml:space="preserve">Constitución Política del Estado Libre y </w:t>
      </w:r>
      <w:r w:rsidRPr="00582D89">
        <w:rPr>
          <w:rFonts w:ascii="Palatino Linotype" w:eastAsia="Calibri" w:hAnsi="Palatino Linotype"/>
          <w:b/>
          <w:color w:val="000000" w:themeColor="text1"/>
          <w:sz w:val="24"/>
          <w:szCs w:val="24"/>
        </w:rPr>
        <w:lastRenderedPageBreak/>
        <w:t>Soberano de México</w:t>
      </w:r>
      <w:r w:rsidRPr="00582D89">
        <w:rPr>
          <w:rFonts w:ascii="Palatino Linotype" w:eastAsia="Calibri" w:hAnsi="Palatino Linotype"/>
          <w:color w:val="000000" w:themeColor="text1"/>
          <w:sz w:val="24"/>
          <w:szCs w:val="24"/>
        </w:rPr>
        <w:t xml:space="preserve">; artículos 1, 2 fracción II, 13, 29, 36 fracciones I y II, 176, 178, 179, 181 párrafo tercero y 185 </w:t>
      </w:r>
      <w:r w:rsidRPr="00582D89">
        <w:rPr>
          <w:rFonts w:ascii="Palatino Linotype" w:eastAsia="Calibri" w:hAnsi="Palatino Linotype" w:cs="Arial"/>
          <w:color w:val="000000" w:themeColor="text1"/>
          <w:sz w:val="24"/>
          <w:szCs w:val="24"/>
        </w:rPr>
        <w:t xml:space="preserve">de la </w:t>
      </w:r>
      <w:r w:rsidRPr="00582D89">
        <w:rPr>
          <w:rFonts w:ascii="Palatino Linotype" w:eastAsia="Calibri" w:hAnsi="Palatino Linotype" w:cs="Arial"/>
          <w:b/>
          <w:color w:val="000000" w:themeColor="text1"/>
          <w:sz w:val="24"/>
          <w:szCs w:val="24"/>
        </w:rPr>
        <w:t>Ley de Transparencia y Acceso a la Información Pública del Estado de México y Municipios</w:t>
      </w:r>
      <w:r w:rsidRPr="00582D89">
        <w:rPr>
          <w:rFonts w:ascii="Palatino Linotype" w:eastAsia="Calibri" w:hAnsi="Palatino Linotype" w:cs="Arial"/>
          <w:color w:val="000000" w:themeColor="text1"/>
          <w:sz w:val="24"/>
          <w:szCs w:val="24"/>
        </w:rPr>
        <w:t xml:space="preserve">; y 10, 7, 9 fracciones I y XXIV, y 11 del </w:t>
      </w:r>
      <w:r w:rsidRPr="00582D89">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754674B1" w14:textId="77777777" w:rsidR="0026445A" w:rsidRDefault="0026445A" w:rsidP="006E2DD2">
      <w:pPr>
        <w:spacing w:after="0" w:line="360" w:lineRule="auto"/>
        <w:jc w:val="both"/>
        <w:rPr>
          <w:rFonts w:ascii="Palatino Linotype" w:eastAsia="Calibri" w:hAnsi="Palatino Linotype" w:cs="Arial"/>
          <w:b/>
          <w:color w:val="000000" w:themeColor="text1"/>
          <w:sz w:val="24"/>
          <w:szCs w:val="24"/>
        </w:rPr>
      </w:pPr>
    </w:p>
    <w:p w14:paraId="072EB9D2"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269B6C88"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339F5C92" w14:textId="295A7AB0"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03AF2B9A" w14:textId="77777777" w:rsidR="000D4532" w:rsidRDefault="000D4532" w:rsidP="000D4532">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10AB597B" w14:textId="77777777" w:rsidR="006E2DD2" w:rsidRPr="00187D70" w:rsidRDefault="006E2DD2" w:rsidP="006E2DD2">
      <w:pPr>
        <w:spacing w:after="0" w:line="360" w:lineRule="auto"/>
        <w:jc w:val="both"/>
        <w:rPr>
          <w:rFonts w:ascii="Palatino Linotype" w:eastAsia="Times New Roman" w:hAnsi="Palatino Linotype" w:cs="Times New Roman"/>
          <w:sz w:val="24"/>
          <w:szCs w:val="24"/>
          <w:lang w:eastAsia="es-ES"/>
        </w:rPr>
      </w:pPr>
      <w:r w:rsidRPr="00187D70">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187D70">
        <w:rPr>
          <w:rFonts w:ascii="Palatino Linotype" w:eastAsia="Times New Roman" w:hAnsi="Palatino Linotype" w:cs="Times New Roman"/>
          <w:sz w:val="24"/>
          <w:szCs w:val="24"/>
          <w:lang w:val="es-ES_tradnl" w:eastAsia="es-ES"/>
        </w:rPr>
        <w:t>Acceso a la Información Pública del Estado de México y Municipios</w:t>
      </w:r>
      <w:r w:rsidRPr="00187D70">
        <w:rPr>
          <w:rFonts w:ascii="Palatino Linotype" w:eastAsia="Times New Roman" w:hAnsi="Palatino Linotype" w:cs="Times New Roman"/>
          <w:sz w:val="24"/>
          <w:szCs w:val="24"/>
          <w:lang w:eastAsia="es-ES"/>
        </w:rPr>
        <w:t>, establecidos en el artículo 180 que enuncia:</w:t>
      </w:r>
    </w:p>
    <w:p w14:paraId="1894707E" w14:textId="77777777" w:rsidR="006E2DD2" w:rsidRPr="00187D70" w:rsidRDefault="006E2DD2" w:rsidP="006E2DD2">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b/>
          <w:i/>
          <w:lang w:eastAsia="es-ES"/>
        </w:rPr>
        <w:lastRenderedPageBreak/>
        <w:t xml:space="preserve">“Artículo 180. </w:t>
      </w:r>
      <w:r w:rsidRPr="00187D70">
        <w:rPr>
          <w:rFonts w:ascii="Palatino Linotype" w:eastAsia="Times New Roman" w:hAnsi="Palatino Linotype" w:cs="Arial"/>
          <w:i/>
          <w:lang w:eastAsia="es-ES"/>
        </w:rPr>
        <w:t>El recurso de revisión contendrá:</w:t>
      </w:r>
    </w:p>
    <w:p w14:paraId="11AC5D14" w14:textId="77777777" w:rsidR="006E2DD2" w:rsidRPr="00187D70" w:rsidRDefault="006E2DD2" w:rsidP="006E2DD2">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 El sujeto obligado ante la cual se presentó la solicitud;</w:t>
      </w:r>
    </w:p>
    <w:p w14:paraId="1C7B90CC" w14:textId="77777777" w:rsidR="006E2DD2" w:rsidRPr="00187D70" w:rsidRDefault="006E2DD2" w:rsidP="006E2DD2">
      <w:pPr>
        <w:spacing w:before="240" w:line="360" w:lineRule="auto"/>
        <w:ind w:left="851" w:right="851"/>
        <w:jc w:val="both"/>
        <w:rPr>
          <w:rFonts w:ascii="Palatino Linotype" w:eastAsia="Times New Roman" w:hAnsi="Palatino Linotype" w:cs="Arial"/>
          <w:i/>
          <w:lang w:eastAsia="es-ES"/>
        </w:rPr>
      </w:pPr>
      <w:r w:rsidRPr="00FE605F">
        <w:rPr>
          <w:rFonts w:ascii="Palatino Linotype" w:eastAsia="Times New Roman" w:hAnsi="Palatino Linotype" w:cs="Arial"/>
          <w:b/>
          <w:i/>
          <w:u w:val="single"/>
          <w:lang w:eastAsia="es-ES"/>
        </w:rPr>
        <w:t>II. El nombre del solicitante que recurre</w:t>
      </w:r>
      <w:r w:rsidRPr="00187D70">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4B6EB55B" w14:textId="77777777" w:rsidR="006E2DD2" w:rsidRPr="00187D70" w:rsidRDefault="006E2DD2" w:rsidP="006E2DD2">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III. El número de folio de respuesta de la solicitud de acceso;</w:t>
      </w:r>
    </w:p>
    <w:p w14:paraId="71303654" w14:textId="77777777" w:rsidR="006E2DD2" w:rsidRPr="00187D70" w:rsidRDefault="006E2DD2" w:rsidP="006E2DD2">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61A11F49" w14:textId="77777777" w:rsidR="006E2DD2" w:rsidRPr="00187D70" w:rsidRDefault="006E2DD2" w:rsidP="006E2DD2">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 El acto que se recurre;</w:t>
      </w:r>
    </w:p>
    <w:p w14:paraId="7D3A2D93" w14:textId="77777777" w:rsidR="006E2DD2" w:rsidRPr="00187D70" w:rsidRDefault="006E2DD2" w:rsidP="006E2DD2">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 Las razones o motivos de inconformidad;</w:t>
      </w:r>
    </w:p>
    <w:p w14:paraId="3BF35C7C" w14:textId="77777777" w:rsidR="006E2DD2" w:rsidRPr="00187D70" w:rsidRDefault="006E2DD2" w:rsidP="006E2DD2">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022FD319" w14:textId="77777777" w:rsidR="006E2DD2" w:rsidRPr="00187D70" w:rsidRDefault="006E2DD2" w:rsidP="006E2DD2">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VIII. Firma del recurrente, en su caso, cuando se presente por escrito, requisito sin el cual se dará trámite al recurso.</w:t>
      </w:r>
    </w:p>
    <w:p w14:paraId="7FC21595" w14:textId="77777777" w:rsidR="006E2DD2" w:rsidRPr="00187D70" w:rsidRDefault="006E2DD2" w:rsidP="006E2DD2">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Adicionalmente, se podrán anexar las pruebas y demás elementos que considere procedentes someter a juicio del Instituto.</w:t>
      </w:r>
    </w:p>
    <w:p w14:paraId="53C2FB7A" w14:textId="77777777" w:rsidR="006E2DD2" w:rsidRPr="00187D70" w:rsidRDefault="006E2DD2" w:rsidP="006E2DD2">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En ningún caso será necesario que el particular ratifique el recurso de revisión interpuesto.</w:t>
      </w:r>
    </w:p>
    <w:p w14:paraId="7A365BF2" w14:textId="77777777" w:rsidR="006E2DD2" w:rsidRPr="009B74C2" w:rsidRDefault="006E2DD2" w:rsidP="006E2DD2">
      <w:pPr>
        <w:spacing w:before="240" w:line="360" w:lineRule="auto"/>
        <w:ind w:left="851" w:right="851"/>
        <w:jc w:val="both"/>
        <w:rPr>
          <w:rFonts w:ascii="Palatino Linotype" w:eastAsia="Times New Roman" w:hAnsi="Palatino Linotype" w:cs="Arial"/>
          <w:i/>
          <w:sz w:val="24"/>
          <w:szCs w:val="24"/>
          <w:lang w:eastAsia="es-ES"/>
        </w:rPr>
      </w:pPr>
      <w:r w:rsidRPr="009B74C2">
        <w:rPr>
          <w:rFonts w:ascii="Palatino Linotype" w:eastAsia="Times New Roman" w:hAnsi="Palatino Linotype" w:cs="Arial"/>
          <w:b/>
          <w:i/>
          <w:u w:val="single"/>
          <w:lang w:eastAsia="es-ES"/>
        </w:rPr>
        <w:lastRenderedPageBreak/>
        <w:t>En caso de que el recurso se interponga de manera electrónica no será indispensable que contengan los requisitos establecidos en las fracciones II, IV, VII y VIII.”</w:t>
      </w:r>
      <w:r>
        <w:rPr>
          <w:rFonts w:ascii="Palatino Linotype" w:eastAsia="Times New Roman" w:hAnsi="Palatino Linotype" w:cs="Arial"/>
          <w:b/>
          <w:i/>
          <w:lang w:eastAsia="es-ES"/>
        </w:rPr>
        <w:t xml:space="preserve"> [Sic] </w:t>
      </w:r>
    </w:p>
    <w:p w14:paraId="127250F2" w14:textId="77777777" w:rsidR="006E2DD2" w:rsidRPr="00187D70" w:rsidRDefault="006E2DD2" w:rsidP="006E2DD2">
      <w:pPr>
        <w:spacing w:after="0" w:line="360" w:lineRule="auto"/>
        <w:jc w:val="both"/>
        <w:rPr>
          <w:rFonts w:ascii="Palatino Linotype" w:eastAsia="Times New Roman" w:hAnsi="Palatino Linotype" w:cs="Arial"/>
          <w:b/>
          <w:i/>
          <w:sz w:val="24"/>
          <w:szCs w:val="24"/>
          <w:lang w:eastAsia="es-ES"/>
        </w:rPr>
      </w:pPr>
    </w:p>
    <w:p w14:paraId="46981B78" w14:textId="77777777" w:rsidR="006E2DD2" w:rsidRPr="00187D70" w:rsidRDefault="006E2DD2" w:rsidP="006E2DD2">
      <w:pPr>
        <w:spacing w:after="0" w:line="360" w:lineRule="auto"/>
        <w:jc w:val="both"/>
        <w:rPr>
          <w:rFonts w:ascii="Palatino Linotype" w:eastAsia="Calibri" w:hAnsi="Palatino Linotype" w:cs="Arial"/>
          <w:sz w:val="24"/>
          <w:szCs w:val="24"/>
          <w:lang w:val="es-ES" w:eastAsia="es-ES"/>
        </w:rPr>
      </w:pPr>
      <w:r>
        <w:rPr>
          <w:rFonts w:ascii="Palatino Linotype" w:eastAsia="Calibri" w:hAnsi="Palatino Linotype" w:cs="Segoe UI"/>
          <w:sz w:val="24"/>
          <w:szCs w:val="24"/>
          <w:lang w:val="es-ES" w:eastAsia="es-ES"/>
        </w:rPr>
        <w:t xml:space="preserve">Cabe señalar que </w:t>
      </w:r>
      <w:r w:rsidRPr="009B74C2">
        <w:rPr>
          <w:rFonts w:ascii="Palatino Linotype" w:eastAsia="Calibri" w:hAnsi="Palatino Linotype" w:cs="Segoe UI"/>
          <w:b/>
          <w:sz w:val="24"/>
          <w:szCs w:val="24"/>
          <w:lang w:val="es-ES" w:eastAsia="es-ES"/>
        </w:rPr>
        <w:t>El Recurrente</w:t>
      </w:r>
      <w:r w:rsidRPr="00187D70">
        <w:rPr>
          <w:rFonts w:ascii="Palatino Linotype" w:eastAsia="Calibri" w:hAnsi="Palatino Linotype" w:cs="Segoe UI"/>
          <w:sz w:val="24"/>
          <w:szCs w:val="24"/>
          <w:lang w:val="es-ES" w:eastAsia="es-ES"/>
        </w:rPr>
        <w:t xml:space="preserve"> </w:t>
      </w:r>
      <w:r>
        <w:rPr>
          <w:rFonts w:ascii="Palatino Linotype" w:eastAsia="Calibri" w:hAnsi="Palatino Linotype" w:cs="Segoe UI"/>
          <w:sz w:val="24"/>
          <w:szCs w:val="24"/>
          <w:lang w:val="es-ES" w:eastAsia="es-ES"/>
        </w:rPr>
        <w:t>ejerció de manera anónima su derecho de acceso a la información pública</w:t>
      </w:r>
      <w:r>
        <w:rPr>
          <w:rFonts w:ascii="Palatino Linotype" w:eastAsia="Calibri" w:hAnsi="Palatino Linotype" w:cs="Times New Roman"/>
          <w:sz w:val="24"/>
          <w:szCs w:val="24"/>
          <w:lang w:val="es-ES" w:eastAsia="es-ES"/>
        </w:rPr>
        <w:t>,</w:t>
      </w:r>
      <w:r w:rsidRPr="00187D70">
        <w:rPr>
          <w:rFonts w:ascii="Palatino Linotype" w:eastAsia="Calibri" w:hAnsi="Palatino Linotype" w:cs="Times New Roman"/>
          <w:sz w:val="24"/>
          <w:szCs w:val="24"/>
          <w:lang w:val="es-ES" w:eastAsia="es-ES"/>
        </w:rPr>
        <w:t xml:space="preserve"> </w:t>
      </w:r>
      <w:r>
        <w:rPr>
          <w:rFonts w:ascii="Palatino Linotype" w:eastAsia="Calibri" w:hAnsi="Palatino Linotype" w:cs="Times New Roman"/>
          <w:sz w:val="24"/>
          <w:szCs w:val="24"/>
          <w:lang w:val="es-ES" w:eastAsia="es-ES"/>
        </w:rPr>
        <w:t xml:space="preserve">sin embargo, </w:t>
      </w:r>
      <w:r w:rsidRPr="00187D70">
        <w:rPr>
          <w:rFonts w:ascii="Palatino Linotype" w:eastAsia="Calibri" w:hAnsi="Palatino Linotype" w:cs="Times New Roman"/>
          <w:sz w:val="24"/>
          <w:szCs w:val="24"/>
          <w:lang w:val="es-ES" w:eastAsia="es-ES"/>
        </w:rPr>
        <w:t xml:space="preserve">no es motivo para desechar las </w:t>
      </w:r>
      <w:r w:rsidRPr="00187D70">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5462B657" w14:textId="77777777" w:rsidR="006E2DD2" w:rsidRDefault="006E2DD2" w:rsidP="006E2DD2">
      <w:pPr>
        <w:spacing w:before="240" w:line="360" w:lineRule="auto"/>
        <w:ind w:left="851" w:right="851"/>
        <w:jc w:val="both"/>
        <w:rPr>
          <w:rFonts w:ascii="Palatino Linotype" w:eastAsia="Calibri" w:hAnsi="Palatino Linotype" w:cs="Arial"/>
          <w:b/>
          <w:i/>
          <w:lang w:val="es-ES" w:eastAsia="es-ES"/>
        </w:rPr>
      </w:pPr>
      <w:r w:rsidRPr="00187D70">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r>
        <w:rPr>
          <w:rFonts w:ascii="Palatino Linotype" w:eastAsia="Calibri" w:hAnsi="Palatino Linotype" w:cs="Arial"/>
          <w:i/>
          <w:lang w:val="es-ES" w:eastAsia="es-ES"/>
        </w:rPr>
        <w:t xml:space="preserve"> </w:t>
      </w:r>
      <w:r>
        <w:rPr>
          <w:rFonts w:ascii="Palatino Linotype" w:eastAsia="Calibri" w:hAnsi="Palatino Linotype" w:cs="Arial"/>
          <w:b/>
          <w:i/>
          <w:lang w:val="es-ES" w:eastAsia="es-ES"/>
        </w:rPr>
        <w:t>[Sic]</w:t>
      </w:r>
    </w:p>
    <w:p w14:paraId="69FA0916" w14:textId="77777777" w:rsidR="006E2DD2" w:rsidRPr="009B74C2" w:rsidRDefault="006E2DD2" w:rsidP="006E2DD2">
      <w:pPr>
        <w:spacing w:before="240" w:line="360" w:lineRule="auto"/>
        <w:ind w:left="851" w:right="851"/>
        <w:jc w:val="both"/>
        <w:rPr>
          <w:rFonts w:ascii="Palatino Linotype" w:eastAsia="Calibri" w:hAnsi="Palatino Linotype" w:cs="Arial"/>
          <w:b/>
          <w:i/>
          <w:lang w:val="es-ES" w:eastAsia="es-ES"/>
        </w:rPr>
      </w:pPr>
    </w:p>
    <w:p w14:paraId="383B76E5" w14:textId="77777777" w:rsidR="006E2DD2" w:rsidRDefault="006E2DD2" w:rsidP="006E2DD2">
      <w:pPr>
        <w:spacing w:after="0" w:line="360" w:lineRule="auto"/>
        <w:jc w:val="both"/>
        <w:rPr>
          <w:rFonts w:ascii="Palatino Linotype" w:eastAsia="Calibri" w:hAnsi="Palatino Linotype" w:cs="Times New Roman"/>
          <w:sz w:val="24"/>
          <w:szCs w:val="24"/>
          <w:lang w:val="es-ES" w:eastAsia="es-ES"/>
        </w:rPr>
      </w:pPr>
      <w:r w:rsidRPr="00187D70">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187D70">
        <w:rPr>
          <w:rFonts w:ascii="Palatino Linotype" w:eastAsia="Calibri" w:hAnsi="Palatino Linotype" w:cs="Arial"/>
          <w:sz w:val="24"/>
          <w:szCs w:val="24"/>
          <w:lang w:val="es-ES" w:eastAsia="es-ES"/>
        </w:rPr>
        <w:t>vigésimo, vigésimo primero</w:t>
      </w:r>
      <w:r w:rsidRPr="00187D70">
        <w:rPr>
          <w:rFonts w:ascii="Palatino Linotype" w:eastAsia="Times New Roman" w:hAnsi="Palatino Linotype" w:cs="Arial"/>
          <w:sz w:val="24"/>
          <w:szCs w:val="24"/>
          <w:lang w:eastAsia="es-ES"/>
        </w:rPr>
        <w:t xml:space="preserve"> y vigésimo segundo</w:t>
      </w:r>
      <w:r w:rsidRPr="00187D70">
        <w:rPr>
          <w:rFonts w:ascii="Palatino Linotype" w:eastAsia="Calibri" w:hAnsi="Palatino Linotype" w:cs="Times New Roman"/>
          <w:sz w:val="24"/>
          <w:szCs w:val="24"/>
          <w:lang w:val="es-ES" w:eastAsia="es-ES"/>
        </w:rPr>
        <w:t>, de la Constitución Política del Estado Libre y Soberano de México, se establece lo siguiente:</w:t>
      </w:r>
    </w:p>
    <w:p w14:paraId="5C4D0A3A" w14:textId="77777777" w:rsidR="006E2DD2" w:rsidRPr="00187D70" w:rsidRDefault="006E2DD2" w:rsidP="006E2DD2">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 los Estados Unidos Mexicanos</w:t>
      </w:r>
    </w:p>
    <w:p w14:paraId="128E4783" w14:textId="77777777" w:rsidR="006E2DD2" w:rsidRPr="00187D70" w:rsidRDefault="006E2DD2" w:rsidP="006E2DD2">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b/>
          <w:i/>
          <w:lang w:val="es-ES" w:eastAsia="es-ES"/>
        </w:rPr>
        <w:t>“</w:t>
      </w:r>
      <w:r w:rsidRPr="00187D70">
        <w:rPr>
          <w:rFonts w:ascii="Palatino Linotype" w:eastAsia="Times New Roman" w:hAnsi="Palatino Linotype" w:cs="Times New Roman"/>
          <w:b/>
          <w:i/>
          <w:lang w:val="es-ES" w:eastAsia="es-ES"/>
        </w:rPr>
        <w:t>Artículo 6</w:t>
      </w:r>
      <w:r w:rsidRPr="00187D70">
        <w:rPr>
          <w:rFonts w:ascii="Palatino Linotype" w:eastAsia="Times New Roman" w:hAnsi="Palatino Linotype" w:cs="Times New Roman"/>
          <w:i/>
          <w:lang w:val="es-ES" w:eastAsia="es-ES"/>
        </w:rPr>
        <w:t xml:space="preserve">°.- La manifestación de las ideas no será objeto de ninguna inquisición judicial o administrativa, sino en el caso de que ataque a la moral, la vida privada o los derechos de terceros, provoque algún delito, o perturbe el orden público; el derecho </w:t>
      </w:r>
      <w:r w:rsidRPr="00187D70">
        <w:rPr>
          <w:rFonts w:ascii="Palatino Linotype" w:eastAsia="Times New Roman" w:hAnsi="Palatino Linotype" w:cs="Times New Roman"/>
          <w:i/>
          <w:lang w:val="es-ES" w:eastAsia="es-ES"/>
        </w:rPr>
        <w:lastRenderedPageBreak/>
        <w:t>de réplica será ejercido en los términos dispuestos por la ley. El derecho a la información será garantizado por el Estado.</w:t>
      </w:r>
    </w:p>
    <w:p w14:paraId="775A2A67" w14:textId="77777777" w:rsidR="006E2DD2" w:rsidRPr="00187D70" w:rsidRDefault="006E2DD2" w:rsidP="006E2DD2">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5919AC00" w14:textId="77777777" w:rsidR="006E2DD2" w:rsidRPr="00187D70" w:rsidRDefault="006E2DD2" w:rsidP="006E2DD2">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Para efectos de lo dispuesto en el presente artículo se observará lo siguiente: </w:t>
      </w:r>
    </w:p>
    <w:p w14:paraId="48E85C22" w14:textId="77777777" w:rsidR="006E2DD2" w:rsidRPr="00187D70" w:rsidRDefault="006E2DD2" w:rsidP="006E2DD2">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15235FEB" w14:textId="77777777" w:rsidR="006E2DD2" w:rsidRPr="00187D70" w:rsidRDefault="006E2DD2" w:rsidP="006E2DD2">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09236C80" w14:textId="77777777" w:rsidR="006E2DD2" w:rsidRPr="00187D70" w:rsidRDefault="006E2DD2" w:rsidP="006E2DD2">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2F0631D5" w14:textId="77777777" w:rsidR="006E2DD2" w:rsidRDefault="006E2DD2" w:rsidP="006E2DD2">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los organismos autónomos especializados e imparciales qu</w:t>
      </w:r>
      <w:r>
        <w:rPr>
          <w:rFonts w:ascii="Palatino Linotype" w:eastAsia="Times New Roman" w:hAnsi="Palatino Linotype" w:cs="Times New Roman"/>
          <w:i/>
          <w:lang w:val="es-ES" w:eastAsia="es-ES"/>
        </w:rPr>
        <w:t xml:space="preserve">e establece esta Constitución.” </w:t>
      </w:r>
      <w:r>
        <w:rPr>
          <w:rFonts w:ascii="Palatino Linotype" w:eastAsia="Times New Roman" w:hAnsi="Palatino Linotype" w:cs="Times New Roman"/>
          <w:b/>
          <w:i/>
          <w:lang w:val="es-ES" w:eastAsia="es-ES"/>
        </w:rPr>
        <w:t>[Sic]</w:t>
      </w:r>
    </w:p>
    <w:p w14:paraId="1BB28F39" w14:textId="77777777" w:rsidR="006E2DD2" w:rsidRPr="00E71AB2" w:rsidRDefault="006E2DD2" w:rsidP="006E2DD2">
      <w:pPr>
        <w:spacing w:before="240" w:line="360" w:lineRule="auto"/>
        <w:ind w:left="851" w:right="851"/>
        <w:jc w:val="both"/>
        <w:rPr>
          <w:rFonts w:ascii="Palatino Linotype" w:eastAsia="Times New Roman" w:hAnsi="Palatino Linotype" w:cs="Times New Roman"/>
          <w:b/>
          <w:i/>
          <w:lang w:val="es-ES" w:eastAsia="es-ES"/>
        </w:rPr>
      </w:pPr>
    </w:p>
    <w:p w14:paraId="2C2D4531" w14:textId="77777777" w:rsidR="006E2DD2" w:rsidRPr="00187D70" w:rsidRDefault="006E2DD2" w:rsidP="006E2DD2">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del Estado Libre y Soberano de México</w:t>
      </w:r>
    </w:p>
    <w:p w14:paraId="5FC42737" w14:textId="77777777" w:rsidR="006E2DD2" w:rsidRPr="00187D70" w:rsidRDefault="006E2DD2" w:rsidP="006E2DD2">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r w:rsidRPr="00187D70">
        <w:rPr>
          <w:rFonts w:ascii="Palatino Linotype" w:eastAsia="Times New Roman" w:hAnsi="Palatino Linotype" w:cs="Times New Roman"/>
          <w:b/>
          <w:i/>
          <w:lang w:val="es-ES" w:eastAsia="es-ES"/>
        </w:rPr>
        <w:t>Artículo 5</w:t>
      </w:r>
      <w:r w:rsidRPr="00187D70">
        <w:rPr>
          <w:rFonts w:ascii="Palatino Linotype" w:eastAsia="Times New Roman" w:hAnsi="Palatino Linotype" w:cs="Times New Roman"/>
          <w:i/>
          <w:lang w:val="es-ES" w:eastAsia="es-ES"/>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w:t>
      </w:r>
      <w:r w:rsidRPr="00187D70">
        <w:rPr>
          <w:rFonts w:ascii="Palatino Linotype" w:eastAsia="Times New Roman" w:hAnsi="Palatino Linotype" w:cs="Times New Roman"/>
          <w:i/>
          <w:lang w:val="es-ES" w:eastAsia="es-ES"/>
        </w:rPr>
        <w:lastRenderedPageBreak/>
        <w:t>y bajo las condiciones que la Constitución Política de los Estados Unidos Mexicanos establece.</w:t>
      </w:r>
    </w:p>
    <w:p w14:paraId="03214E96" w14:textId="77777777" w:rsidR="006E2DD2" w:rsidRPr="00187D70" w:rsidRDefault="006E2DD2" w:rsidP="006E2DD2">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2FD08FA8" w14:textId="77777777" w:rsidR="006E2DD2" w:rsidRPr="00187D70" w:rsidRDefault="006E2DD2" w:rsidP="006E2DD2">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6F23FE97" w14:textId="77777777" w:rsidR="006E2DD2" w:rsidRPr="00187D70" w:rsidRDefault="006E2DD2" w:rsidP="006E2DD2">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 (…)</w:t>
      </w:r>
    </w:p>
    <w:p w14:paraId="52EAE08A" w14:textId="77777777" w:rsidR="006E2DD2" w:rsidRPr="00187D70" w:rsidRDefault="006E2DD2" w:rsidP="006E2DD2">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17B4E760" w14:textId="77777777" w:rsidR="006E2DD2" w:rsidRPr="00187D70" w:rsidRDefault="006E2DD2" w:rsidP="006E2DD2">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121D0E2B" w14:textId="77777777" w:rsidR="006E2DD2" w:rsidRPr="00187D70" w:rsidRDefault="006E2DD2" w:rsidP="006E2DD2">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7FB53540" w14:textId="77777777" w:rsidR="006E2DD2" w:rsidRPr="00187D70" w:rsidRDefault="006E2DD2" w:rsidP="006E2DD2">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65C8C9D7" w14:textId="77777777" w:rsidR="006E2DD2" w:rsidRPr="00187D70" w:rsidRDefault="006E2DD2" w:rsidP="006E2DD2">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IV. Se establecerán mecanismos de acceso a la información y procedimientos de revisión expeditos que se sustanciarán ante el organismo autónomo especializado e imparcial que establece esta Constitución.</w:t>
      </w:r>
    </w:p>
    <w:p w14:paraId="62F42507" w14:textId="77777777" w:rsidR="006E2DD2" w:rsidRPr="00187D70" w:rsidRDefault="006E2DD2" w:rsidP="006E2DD2">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4B3D7B46" w14:textId="77777777" w:rsidR="006E2DD2" w:rsidRPr="009B74C2" w:rsidRDefault="006E2DD2" w:rsidP="006E2DD2">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Pr>
          <w:rFonts w:ascii="Palatino Linotype" w:eastAsia="Times New Roman" w:hAnsi="Palatino Linotype" w:cs="Times New Roman"/>
          <w:i/>
          <w:lang w:val="es-ES" w:eastAsia="es-ES"/>
        </w:rPr>
        <w:t xml:space="preserve"> </w:t>
      </w:r>
      <w:r>
        <w:rPr>
          <w:rFonts w:ascii="Palatino Linotype" w:eastAsia="Times New Roman" w:hAnsi="Palatino Linotype" w:cs="Times New Roman"/>
          <w:b/>
          <w:i/>
          <w:lang w:val="es-ES" w:eastAsia="es-ES"/>
        </w:rPr>
        <w:t>[Sic]</w:t>
      </w:r>
    </w:p>
    <w:p w14:paraId="4DC96D24" w14:textId="77777777" w:rsidR="00102CFA" w:rsidRDefault="00102CFA" w:rsidP="006E2DD2">
      <w:pPr>
        <w:spacing w:after="0" w:line="360" w:lineRule="auto"/>
        <w:jc w:val="both"/>
        <w:rPr>
          <w:rFonts w:ascii="Palatino Linotype" w:eastAsia="Times New Roman" w:hAnsi="Palatino Linotype" w:cs="Times New Roman"/>
          <w:sz w:val="24"/>
          <w:szCs w:val="24"/>
          <w:lang w:val="es-ES" w:eastAsia="es-ES"/>
        </w:rPr>
      </w:pPr>
    </w:p>
    <w:p w14:paraId="10AEFE54" w14:textId="77777777" w:rsidR="006E2DD2" w:rsidRPr="00187D70" w:rsidRDefault="006E2DD2" w:rsidP="006E2DD2">
      <w:pPr>
        <w:spacing w:after="0" w:line="360" w:lineRule="auto"/>
        <w:jc w:val="both"/>
        <w:rPr>
          <w:rFonts w:ascii="Palatino Linotype" w:eastAsia="Times New Roman" w:hAnsi="Palatino Linotype" w:cs="Times New Roman"/>
          <w:sz w:val="24"/>
          <w:szCs w:val="24"/>
          <w:lang w:val="es-ES" w:eastAsia="es-ES"/>
        </w:rPr>
      </w:pPr>
      <w:r w:rsidRPr="00187D70">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14:paraId="245FA473" w14:textId="77777777" w:rsidR="006E2DD2" w:rsidRPr="00187D70" w:rsidRDefault="006E2DD2" w:rsidP="006E2DD2">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t>“</w:t>
      </w:r>
      <w:r w:rsidRPr="00187D70">
        <w:rPr>
          <w:rFonts w:ascii="Palatino Linotype" w:eastAsia="Calibri" w:hAnsi="Palatino Linotype" w:cs="Times New Roman"/>
          <w:b/>
          <w:i/>
          <w:lang w:val="es-ES" w:eastAsia="es-ES"/>
        </w:rPr>
        <w:t>Artículo 1o</w:t>
      </w:r>
      <w:r w:rsidRPr="00187D70">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043491A5" w14:textId="77777777" w:rsidR="006E2DD2" w:rsidRPr="00187D70" w:rsidRDefault="006E2DD2" w:rsidP="006E2DD2">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6FC40D74" w14:textId="77777777" w:rsidR="006E2DD2" w:rsidRPr="009B74C2" w:rsidRDefault="006E2DD2" w:rsidP="006E2DD2">
      <w:pPr>
        <w:spacing w:before="240" w:line="360" w:lineRule="auto"/>
        <w:ind w:left="851" w:right="851"/>
        <w:jc w:val="both"/>
        <w:rPr>
          <w:rFonts w:ascii="Palatino Linotype" w:eastAsia="Calibri" w:hAnsi="Palatino Linotype" w:cs="Times New Roman"/>
          <w:b/>
          <w:i/>
          <w:lang w:val="es-ES" w:eastAsia="es-ES"/>
        </w:rPr>
      </w:pPr>
      <w:r w:rsidRPr="00187D70">
        <w:rPr>
          <w:rFonts w:ascii="Palatino Linotype" w:eastAsia="Calibri" w:hAnsi="Palatino Linotype" w:cs="Times New Roman"/>
          <w:i/>
          <w:lang w:val="es-ES" w:eastAsia="es-ES"/>
        </w:rPr>
        <w:lastRenderedPageBreak/>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Pr>
          <w:rFonts w:ascii="Palatino Linotype" w:eastAsia="Calibri" w:hAnsi="Palatino Linotype" w:cs="Times New Roman"/>
          <w:i/>
          <w:lang w:val="es-ES" w:eastAsia="es-ES"/>
        </w:rPr>
        <w:t xml:space="preserve"> </w:t>
      </w:r>
      <w:r>
        <w:rPr>
          <w:rFonts w:ascii="Palatino Linotype" w:eastAsia="Calibri" w:hAnsi="Palatino Linotype" w:cs="Times New Roman"/>
          <w:b/>
          <w:i/>
          <w:lang w:val="es-ES" w:eastAsia="es-ES"/>
        </w:rPr>
        <w:t>[Sic]</w:t>
      </w:r>
    </w:p>
    <w:p w14:paraId="258DBAE1" w14:textId="77777777" w:rsidR="006E2DD2" w:rsidRDefault="006E2DD2" w:rsidP="006E2DD2">
      <w:pPr>
        <w:spacing w:after="0" w:line="360" w:lineRule="auto"/>
        <w:jc w:val="both"/>
        <w:rPr>
          <w:rFonts w:ascii="Palatino Linotype" w:hAnsi="Palatino Linotype"/>
        </w:rPr>
      </w:pPr>
      <w:r w:rsidRPr="00187D70">
        <w:rPr>
          <w:rFonts w:ascii="Palatino Linotype" w:eastAsia="Times New Roman"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9B74C2">
        <w:rPr>
          <w:rFonts w:ascii="Palatino Linotype" w:eastAsia="Times New Roman" w:hAnsi="Palatino Linotype" w:cs="Times New Roman"/>
          <w:b/>
          <w:sz w:val="24"/>
          <w:szCs w:val="24"/>
          <w:u w:val="single"/>
          <w:lang w:val="es-ES" w:eastAsia="es-ES"/>
        </w:rPr>
        <w:t>incluso, la solicitud de acceso a la información pueda ser anónima</w:t>
      </w:r>
      <w:r w:rsidRPr="00187D70">
        <w:rPr>
          <w:rFonts w:ascii="Palatino Linotype" w:eastAsia="Times New Roman" w:hAnsi="Palatino Linotype" w:cs="Times New Roman"/>
          <w:sz w:val="24"/>
          <w:szCs w:val="24"/>
          <w:lang w:val="es-ES" w:eastAsia="es-ES"/>
        </w:rPr>
        <w:t xml:space="preserve"> o no contener un nombre que identifique al solicitante o que permita tener certeza sobre su identidad.</w:t>
      </w:r>
      <w:r>
        <w:rPr>
          <w:rFonts w:ascii="Palatino Linotype" w:eastAsia="Times New Roman" w:hAnsi="Palatino Linotype" w:cs="Times New Roman"/>
          <w:sz w:val="24"/>
          <w:szCs w:val="24"/>
          <w:lang w:val="es-ES" w:eastAsia="es-ES"/>
        </w:rPr>
        <w:t xml:space="preserve"> </w:t>
      </w:r>
      <w:r w:rsidRPr="009A0C69">
        <w:rPr>
          <w:rFonts w:ascii="Palatino Linotype" w:eastAsia="Calibri" w:hAnsi="Palatino Linotype" w:cs="Arial"/>
          <w:sz w:val="24"/>
          <w:szCs w:val="24"/>
          <w:lang w:val="es-ES"/>
        </w:rPr>
        <w:t>En conclusión, se cubrieron los requisitos de procedencia y procedibilidad y conforme a las constancias que obran en el expediente.</w:t>
      </w:r>
    </w:p>
    <w:p w14:paraId="3EBD4EB5" w14:textId="77777777" w:rsidR="00EF2ECF" w:rsidRDefault="00EF2ECF" w:rsidP="00EF2ECF">
      <w:pPr>
        <w:pStyle w:val="Prrafodelista"/>
        <w:autoSpaceDE w:val="0"/>
        <w:autoSpaceDN w:val="0"/>
        <w:adjustRightInd w:val="0"/>
        <w:spacing w:before="240" w:after="160" w:line="360" w:lineRule="auto"/>
        <w:ind w:left="0"/>
        <w:jc w:val="both"/>
        <w:rPr>
          <w:rFonts w:ascii="Palatino Linotype" w:hAnsi="Palatino Linotype" w:cs="Arial"/>
        </w:rPr>
      </w:pPr>
    </w:p>
    <w:p w14:paraId="4628A669" w14:textId="0040AA4A" w:rsidR="000D4532" w:rsidRPr="009A0D0A" w:rsidRDefault="000D4532" w:rsidP="0066175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 xml:space="preserve">CUARTO. </w:t>
      </w:r>
      <w:r w:rsidR="009A0D0A" w:rsidRPr="007D15EF">
        <w:rPr>
          <w:rFonts w:ascii="Palatino Linotype" w:hAnsi="Palatino Linotype"/>
          <w:b/>
          <w:sz w:val="28"/>
          <w:szCs w:val="28"/>
        </w:rPr>
        <w:t>Estudio y resolución del asunto</w:t>
      </w:r>
      <w:r w:rsidR="009A0D0A" w:rsidRPr="009A0D0A">
        <w:rPr>
          <w:rFonts w:ascii="Palatino Linotype" w:hAnsi="Palatino Linotype"/>
          <w:b/>
          <w:sz w:val="28"/>
          <w:szCs w:val="28"/>
        </w:rPr>
        <w:t xml:space="preserve"> </w:t>
      </w:r>
      <w:r w:rsidR="0049785D">
        <w:rPr>
          <w:rFonts w:ascii="Palatino Linotype" w:hAnsi="Palatino Linotype"/>
          <w:b/>
          <w:sz w:val="28"/>
          <w:szCs w:val="28"/>
        </w:rPr>
        <w:tab/>
      </w:r>
    </w:p>
    <w:p w14:paraId="25EAA08D" w14:textId="3F6480E6" w:rsidR="00F66CC7" w:rsidRPr="00584718" w:rsidRDefault="00F66CC7" w:rsidP="00F66CC7">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Antes del entrar al estudio, cabe precisar que </w:t>
      </w:r>
      <w:r w:rsidRPr="00584718">
        <w:rPr>
          <w:rFonts w:ascii="Palatino Linotype" w:eastAsia="Times New Roman" w:hAnsi="Palatino Linotype" w:cs="Times New Roman"/>
          <w:b/>
          <w:sz w:val="24"/>
          <w:szCs w:val="24"/>
          <w:lang w:eastAsia="es-ES"/>
        </w:rPr>
        <w:t>El Sujeto Obligado</w:t>
      </w:r>
      <w:r w:rsidRPr="00584718">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w:t>
      </w:r>
      <w:r w:rsidR="007261E9">
        <w:rPr>
          <w:rFonts w:ascii="Palatino Linotype" w:eastAsia="Times New Roman" w:hAnsi="Palatino Linotype" w:cs="Times New Roman"/>
          <w:sz w:val="24"/>
          <w:szCs w:val="24"/>
          <w:lang w:eastAsia="es-ES"/>
        </w:rPr>
        <w:t>la</w:t>
      </w:r>
      <w:r w:rsidRPr="00584718">
        <w:rPr>
          <w:rFonts w:ascii="Palatino Linotype" w:eastAsia="Times New Roman" w:hAnsi="Palatino Linotype" w:cs="Times New Roman"/>
          <w:sz w:val="24"/>
          <w:szCs w:val="24"/>
          <w:lang w:eastAsia="es-ES"/>
        </w:rPr>
        <w:t xml:space="preserve"> particular reviste la figura de Recurrente interponiendo dicho medio de impugnación, el cual tiene como motivo de inconformidad la omisión de la autoridad en dar respuesta</w:t>
      </w:r>
      <w:r w:rsidR="005C4A72">
        <w:rPr>
          <w:rFonts w:ascii="Palatino Linotype" w:eastAsia="Times New Roman" w:hAnsi="Palatino Linotype" w:cs="Times New Roman"/>
          <w:sz w:val="24"/>
          <w:szCs w:val="24"/>
          <w:lang w:eastAsia="es-ES"/>
        </w:rPr>
        <w:t>s</w:t>
      </w:r>
      <w:r w:rsidRPr="00584718">
        <w:rPr>
          <w:rFonts w:ascii="Palatino Linotype" w:eastAsia="Times New Roman" w:hAnsi="Palatino Linotype" w:cs="Times New Roman"/>
          <w:sz w:val="24"/>
          <w:szCs w:val="24"/>
          <w:lang w:eastAsia="es-ES"/>
        </w:rPr>
        <w:t xml:space="preserve"> a su</w:t>
      </w:r>
      <w:r w:rsidR="005C4A72">
        <w:rPr>
          <w:rFonts w:ascii="Palatino Linotype" w:eastAsia="Times New Roman" w:hAnsi="Palatino Linotype" w:cs="Times New Roman"/>
          <w:sz w:val="24"/>
          <w:szCs w:val="24"/>
          <w:lang w:eastAsia="es-ES"/>
        </w:rPr>
        <w:t>s</w:t>
      </w:r>
      <w:r w:rsidRPr="00584718">
        <w:rPr>
          <w:rFonts w:ascii="Palatino Linotype" w:eastAsia="Times New Roman" w:hAnsi="Palatino Linotype" w:cs="Times New Roman"/>
          <w:sz w:val="24"/>
          <w:szCs w:val="24"/>
          <w:lang w:eastAsia="es-ES"/>
        </w:rPr>
        <w:t xml:space="preserve"> solicitud</w:t>
      </w:r>
      <w:r w:rsidR="005C4A72">
        <w:rPr>
          <w:rFonts w:ascii="Palatino Linotype" w:eastAsia="Times New Roman" w:hAnsi="Palatino Linotype" w:cs="Times New Roman"/>
          <w:sz w:val="24"/>
          <w:szCs w:val="24"/>
          <w:lang w:eastAsia="es-ES"/>
        </w:rPr>
        <w:t>es</w:t>
      </w:r>
      <w:r w:rsidRPr="00584718">
        <w:rPr>
          <w:rFonts w:ascii="Palatino Linotype" w:eastAsia="Times New Roman" w:hAnsi="Palatino Linotype" w:cs="Times New Roman"/>
          <w:sz w:val="24"/>
          <w:szCs w:val="24"/>
          <w:lang w:eastAsia="es-ES"/>
        </w:rPr>
        <w:t>, en consecuencia se actualizándose las hipótesis, señaladas</w:t>
      </w:r>
      <w:r w:rsidRPr="00584718">
        <w:rPr>
          <w:rFonts w:ascii="Palatino Linotype" w:eastAsia="Calibri" w:hAnsi="Palatino Linotype" w:cs="Times New Roman"/>
          <w:sz w:val="24"/>
          <w:szCs w:val="24"/>
          <w:lang w:eastAsia="es-ES"/>
        </w:rPr>
        <w:t xml:space="preserve"> en las fracciones I y VII, del </w:t>
      </w:r>
      <w:r w:rsidRPr="00584718">
        <w:rPr>
          <w:rFonts w:ascii="Palatino Linotype" w:eastAsia="Calibri" w:hAnsi="Palatino Linotype" w:cs="Times New Roman"/>
          <w:sz w:val="24"/>
          <w:szCs w:val="24"/>
          <w:lang w:eastAsia="es-ES"/>
        </w:rPr>
        <w:lastRenderedPageBreak/>
        <w:t>artículo 179, de la Ley de Transparencia y Acceso a la Información Pública del Estado de México y Municipios,</w:t>
      </w:r>
      <w:r w:rsidRPr="00584718">
        <w:rPr>
          <w:rFonts w:ascii="Palatino Linotype" w:eastAsia="Calibri"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351E0914" w14:textId="77777777" w:rsidR="00F66CC7" w:rsidRPr="00584718" w:rsidRDefault="00F66CC7" w:rsidP="00F66CC7">
      <w:pPr>
        <w:spacing w:after="0" w:line="360" w:lineRule="auto"/>
        <w:jc w:val="both"/>
        <w:rPr>
          <w:rFonts w:ascii="Palatino Linotype" w:eastAsia="Times New Roman" w:hAnsi="Palatino Linotype" w:cs="Times New Roman"/>
          <w:sz w:val="24"/>
          <w:szCs w:val="24"/>
          <w:lang w:eastAsia="es-ES"/>
        </w:rPr>
      </w:pPr>
    </w:p>
    <w:p w14:paraId="5C4F2585" w14:textId="3C130ACF" w:rsidR="00F66CC7" w:rsidRPr="00584718" w:rsidRDefault="00F66CC7" w:rsidP="00F66CC7">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las cosas, ante la omisión del </w:t>
      </w:r>
      <w:r w:rsidRPr="005C4A72">
        <w:rPr>
          <w:rFonts w:ascii="Palatino Linotype" w:eastAsia="Times New Roman" w:hAnsi="Palatino Linotype" w:cs="Times New Roman"/>
          <w:b/>
          <w:bCs/>
          <w:sz w:val="24"/>
          <w:szCs w:val="24"/>
          <w:lang w:eastAsia="es-ES"/>
        </w:rPr>
        <w:t>Sujeto Obligado</w:t>
      </w:r>
      <w:r w:rsidRPr="00584718">
        <w:rPr>
          <w:rFonts w:ascii="Palatino Linotype" w:eastAsia="Times New Roman" w:hAnsi="Palatino Linotype" w:cs="Times New Roman"/>
          <w:sz w:val="24"/>
          <w:szCs w:val="24"/>
          <w:lang w:eastAsia="es-ES"/>
        </w:rPr>
        <w:t xml:space="preserve"> para dar respuesta</w:t>
      </w:r>
      <w:r w:rsidR="00D831E8">
        <w:rPr>
          <w:rFonts w:ascii="Palatino Linotype" w:eastAsia="Times New Roman" w:hAnsi="Palatino Linotype" w:cs="Times New Roman"/>
          <w:sz w:val="24"/>
          <w:szCs w:val="24"/>
          <w:lang w:eastAsia="es-ES"/>
        </w:rPr>
        <w:t>s</w:t>
      </w:r>
      <w:r w:rsidRPr="00584718">
        <w:rPr>
          <w:rFonts w:ascii="Palatino Linotype" w:eastAsia="Times New Roman" w:hAnsi="Palatino Linotype" w:cs="Times New Roman"/>
          <w:sz w:val="24"/>
          <w:szCs w:val="24"/>
          <w:lang w:eastAsia="es-ES"/>
        </w:rPr>
        <w:t xml:space="preserve"> </w:t>
      </w:r>
      <w:r w:rsidR="00BF0324">
        <w:rPr>
          <w:rFonts w:ascii="Palatino Linotype" w:eastAsia="Times New Roman" w:hAnsi="Palatino Linotype" w:cs="Times New Roman"/>
          <w:sz w:val="24"/>
          <w:szCs w:val="24"/>
          <w:lang w:eastAsia="es-ES"/>
        </w:rPr>
        <w:t>al</w:t>
      </w:r>
      <w:r w:rsidRPr="00584718">
        <w:rPr>
          <w:rFonts w:ascii="Palatino Linotype" w:eastAsia="Times New Roman" w:hAnsi="Palatino Linotype" w:cs="Times New Roman"/>
          <w:sz w:val="24"/>
          <w:szCs w:val="24"/>
          <w:lang w:eastAsia="es-ES"/>
        </w:rPr>
        <w:t xml:space="preserve"> </w:t>
      </w:r>
      <w:r w:rsidRPr="00584718">
        <w:rPr>
          <w:rFonts w:ascii="Palatino Linotype" w:eastAsia="Times New Roman" w:hAnsi="Palatino Linotype" w:cs="Times New Roman"/>
          <w:b/>
          <w:sz w:val="24"/>
          <w:szCs w:val="24"/>
          <w:lang w:eastAsia="es-ES"/>
        </w:rPr>
        <w:t>Recurrente</w:t>
      </w:r>
      <w:r w:rsidRPr="00584718">
        <w:rPr>
          <w:rFonts w:ascii="Palatino Linotype" w:eastAsia="Times New Roman" w:hAnsi="Palatino Linotype" w:cs="Times New Roman"/>
          <w:sz w:val="24"/>
          <w:szCs w:val="24"/>
          <w:lang w:eastAsia="es-ES"/>
        </w:rPr>
        <w:t xml:space="preserve">, se advierte lo que en la doctrina se le conoce como </w:t>
      </w:r>
      <w:r w:rsidRPr="00A804BA">
        <w:rPr>
          <w:rFonts w:ascii="Palatino Linotype" w:eastAsia="Times New Roman" w:hAnsi="Palatino Linotype" w:cs="Times New Roman"/>
          <w:b/>
          <w:bCs/>
          <w:i/>
          <w:sz w:val="24"/>
          <w:szCs w:val="24"/>
          <w:lang w:eastAsia="es-ES"/>
        </w:rPr>
        <w:t>negativa ficta</w:t>
      </w:r>
      <w:r w:rsidRPr="00A804BA">
        <w:rPr>
          <w:rFonts w:ascii="Palatino Linotype" w:eastAsia="Times New Roman" w:hAnsi="Palatino Linotype" w:cs="Times New Roman"/>
          <w:b/>
          <w:bCs/>
          <w:sz w:val="24"/>
          <w:szCs w:val="24"/>
          <w:lang w:eastAsia="es-ES"/>
        </w:rPr>
        <w:t>,</w:t>
      </w:r>
      <w:r w:rsidRPr="00584718">
        <w:rPr>
          <w:rFonts w:ascii="Palatino Linotype" w:eastAsia="Times New Roman" w:hAnsi="Palatino Linotype" w:cs="Times New Roman"/>
          <w:sz w:val="24"/>
          <w:szCs w:val="24"/>
          <w:lang w:eastAsia="es-ES"/>
        </w:rPr>
        <w:t xml:space="preserve"> figura jurídica cuya esencia consiste en atribuir un efecto negativo al silencio de la autoridad administrativa frente a las instancias y solicitudes que hagan los particulares.</w:t>
      </w:r>
    </w:p>
    <w:p w14:paraId="635F56AD" w14:textId="77777777" w:rsidR="00F66CC7" w:rsidRDefault="00F66CC7" w:rsidP="00F66CC7">
      <w:pPr>
        <w:spacing w:after="0" w:line="360" w:lineRule="auto"/>
        <w:jc w:val="both"/>
        <w:rPr>
          <w:rFonts w:ascii="Palatino Linotype" w:eastAsia="Times New Roman" w:hAnsi="Palatino Linotype" w:cs="Times New Roman"/>
          <w:sz w:val="24"/>
          <w:szCs w:val="24"/>
          <w:lang w:eastAsia="es-ES"/>
        </w:rPr>
      </w:pPr>
    </w:p>
    <w:p w14:paraId="5B8D123F" w14:textId="77777777" w:rsidR="00F66CC7" w:rsidRDefault="00F66CC7" w:rsidP="00F66CC7">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la </w:t>
      </w:r>
      <w:r w:rsidRPr="00D831E8">
        <w:rPr>
          <w:rFonts w:ascii="Palatino Linotype" w:eastAsia="Times New Roman" w:hAnsi="Palatino Linotype" w:cs="Times New Roman"/>
          <w:b/>
          <w:bCs/>
          <w:i/>
          <w:sz w:val="24"/>
          <w:szCs w:val="24"/>
          <w:lang w:eastAsia="es-ES"/>
        </w:rPr>
        <w:t>negativa ficta</w:t>
      </w:r>
      <w:r w:rsidRPr="00584718">
        <w:rPr>
          <w:rFonts w:ascii="Palatino Linotype" w:eastAsia="Times New Roman" w:hAnsi="Palatino Linotype" w:cs="Times New Roman"/>
          <w:sz w:val="24"/>
          <w:szCs w:val="24"/>
          <w:lang w:eastAsia="es-ES"/>
        </w:rPr>
        <w:t xml:space="preserve"> constituye una presunción legal, en el entendido de que donde no hubo respuesta por parte del </w:t>
      </w:r>
      <w:r w:rsidRPr="00D831E8">
        <w:rPr>
          <w:rFonts w:ascii="Palatino Linotype" w:eastAsia="Times New Roman" w:hAnsi="Palatino Linotype" w:cs="Times New Roman"/>
          <w:b/>
          <w:bCs/>
          <w:sz w:val="24"/>
          <w:szCs w:val="24"/>
          <w:lang w:eastAsia="es-ES"/>
        </w:rPr>
        <w:t>Sujeto Obligado</w:t>
      </w:r>
      <w:r w:rsidRPr="00584718">
        <w:rPr>
          <w:rFonts w:ascii="Palatino Linotype" w:eastAsia="Times New Roman"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584718">
        <w:rPr>
          <w:rFonts w:ascii="Palatino Linotype" w:eastAsia="Times New Roman" w:hAnsi="Palatino Linotype" w:cs="Times New Roman"/>
          <w:i/>
          <w:sz w:val="24"/>
          <w:szCs w:val="24"/>
          <w:lang w:eastAsia="es-ES"/>
        </w:rPr>
        <w:t>Estado de Derecho</w:t>
      </w:r>
      <w:r w:rsidRPr="00584718">
        <w:rPr>
          <w:rFonts w:ascii="Palatino Linotype" w:eastAsia="Times New Roman" w:hAnsi="Palatino Linotype" w:cs="Times New Roman"/>
          <w:sz w:val="24"/>
          <w:szCs w:val="24"/>
          <w:lang w:eastAsia="es-ES"/>
        </w:rPr>
        <w:t xml:space="preserve"> en el que, el particular, ti</w:t>
      </w:r>
      <w:r>
        <w:rPr>
          <w:rFonts w:ascii="Palatino Linotype" w:eastAsia="Times New Roman" w:hAnsi="Palatino Linotype" w:cs="Times New Roman"/>
          <w:sz w:val="24"/>
          <w:szCs w:val="24"/>
          <w:lang w:eastAsia="es-ES"/>
        </w:rPr>
        <w:t>ene siempre una vía de defensa.</w:t>
      </w:r>
    </w:p>
    <w:p w14:paraId="4E01EE33" w14:textId="77777777" w:rsidR="00F66CC7" w:rsidRDefault="00F66CC7" w:rsidP="00F66CC7">
      <w:pPr>
        <w:spacing w:after="0" w:line="360" w:lineRule="auto"/>
        <w:jc w:val="both"/>
        <w:rPr>
          <w:rFonts w:ascii="Palatino Linotype" w:eastAsia="Times New Roman" w:hAnsi="Palatino Linotype" w:cs="Times New Roman"/>
          <w:sz w:val="24"/>
          <w:szCs w:val="24"/>
          <w:lang w:eastAsia="es-ES"/>
        </w:rPr>
      </w:pPr>
    </w:p>
    <w:p w14:paraId="3B1C0946" w14:textId="26CE05E5" w:rsidR="00F66CC7" w:rsidRPr="00584718" w:rsidRDefault="00A86C49" w:rsidP="00F66CC7">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En</w:t>
      </w:r>
      <w:r w:rsidR="00F66CC7" w:rsidRPr="00584718">
        <w:rPr>
          <w:rFonts w:ascii="Palatino Linotype" w:eastAsia="Times New Roman" w:hAnsi="Palatino Linotype" w:cs="Times New Roman"/>
          <w:sz w:val="24"/>
          <w:szCs w:val="24"/>
          <w:lang w:eastAsia="es-ES"/>
        </w:rPr>
        <w:t xml:space="preserve"> el marco del derecho de acceso a la información pública, la figura de la </w:t>
      </w:r>
      <w:r w:rsidR="00F66CC7" w:rsidRPr="00D831E8">
        <w:rPr>
          <w:rFonts w:ascii="Palatino Linotype" w:eastAsia="Times New Roman" w:hAnsi="Palatino Linotype" w:cs="Times New Roman"/>
          <w:b/>
          <w:bCs/>
          <w:i/>
          <w:sz w:val="24"/>
          <w:szCs w:val="24"/>
          <w:lang w:eastAsia="es-ES"/>
        </w:rPr>
        <w:t>negativa ficta</w:t>
      </w:r>
      <w:r w:rsidR="00F66CC7" w:rsidRPr="00584718">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w:t>
      </w:r>
      <w:r w:rsidR="00F66CC7" w:rsidRPr="005C4A72">
        <w:rPr>
          <w:rFonts w:ascii="Palatino Linotype" w:eastAsia="Times New Roman" w:hAnsi="Palatino Linotype" w:cs="Times New Roman"/>
          <w:b/>
          <w:bCs/>
          <w:sz w:val="24"/>
          <w:szCs w:val="24"/>
          <w:lang w:eastAsia="es-ES"/>
        </w:rPr>
        <w:lastRenderedPageBreak/>
        <w:t>Sujetos Obligados,</w:t>
      </w:r>
      <w:r w:rsidR="00F66CC7" w:rsidRPr="00584718">
        <w:rPr>
          <w:rFonts w:ascii="Palatino Linotype" w:eastAsia="Times New Roman" w:hAnsi="Palatino Linotype" w:cs="Times New Roman"/>
          <w:sz w:val="24"/>
          <w:szCs w:val="24"/>
          <w:lang w:eastAsia="es-ES"/>
        </w:rPr>
        <w:t xml:space="preserve"> conforme a los artículos 4, 12</w:t>
      </w:r>
      <w:r w:rsidR="00F66CC7">
        <w:rPr>
          <w:rFonts w:ascii="Palatino Linotype" w:eastAsia="Times New Roman" w:hAnsi="Palatino Linotype" w:cs="Times New Roman"/>
          <w:sz w:val="24"/>
          <w:szCs w:val="24"/>
          <w:lang w:eastAsia="es-ES"/>
        </w:rPr>
        <w:t xml:space="preserve"> </w:t>
      </w:r>
      <w:r w:rsidR="00F66CC7" w:rsidRPr="00584718">
        <w:rPr>
          <w:rFonts w:ascii="Palatino Linotype" w:eastAsia="Times New Roman" w:hAnsi="Palatino Linotype" w:cs="Times New Roman"/>
          <w:sz w:val="24"/>
          <w:szCs w:val="24"/>
          <w:lang w:eastAsia="es-ES"/>
        </w:rPr>
        <w:t>y 160, de la Ley local en la materia, que a la letra citan:</w:t>
      </w:r>
    </w:p>
    <w:p w14:paraId="3910382D" w14:textId="7BA24CEC" w:rsidR="00F66CC7" w:rsidRPr="00584718" w:rsidRDefault="00F66CC7" w:rsidP="00F66CC7">
      <w:pPr>
        <w:pStyle w:val="infoemcitas"/>
        <w:rPr>
          <w:lang w:eastAsia="es-ES"/>
        </w:rPr>
      </w:pPr>
      <w:r>
        <w:rPr>
          <w:b/>
          <w:lang w:eastAsia="es-ES"/>
        </w:rPr>
        <w:t>“</w:t>
      </w:r>
      <w:r w:rsidRPr="00584718">
        <w:rPr>
          <w:b/>
          <w:lang w:eastAsia="es-ES"/>
        </w:rPr>
        <w:t>Artículo 4.</w:t>
      </w:r>
      <w:r w:rsidRPr="00584718">
        <w:rPr>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5835963" w14:textId="77777777" w:rsidR="00F66CC7" w:rsidRPr="00584718" w:rsidRDefault="00F66CC7" w:rsidP="00F66CC7">
      <w:pPr>
        <w:pStyle w:val="infoemcitas"/>
        <w:rPr>
          <w:lang w:eastAsia="es-ES"/>
        </w:rPr>
      </w:pPr>
      <w:r w:rsidRPr="00584718">
        <w:rPr>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88DB085" w14:textId="77777777" w:rsidR="00F66CC7" w:rsidRPr="00584718" w:rsidRDefault="00F66CC7" w:rsidP="00F66CC7">
      <w:pPr>
        <w:pStyle w:val="infoemcitas"/>
        <w:rPr>
          <w:lang w:eastAsia="es-ES"/>
        </w:rPr>
      </w:pPr>
      <w:r w:rsidRPr="00584718">
        <w:rPr>
          <w:lang w:eastAsia="es-ES"/>
        </w:rPr>
        <w:t>Los sujetos obligados deben poner en práctica, políticas y programas de acceso a la información que se apeguen a criterios de publicidad, veracidad, oportunidad, precisión y suficiencia en beneficio de los solicitantes.</w:t>
      </w:r>
    </w:p>
    <w:p w14:paraId="14BB3523" w14:textId="77777777" w:rsidR="00F66CC7" w:rsidRPr="00584718" w:rsidRDefault="00F66CC7" w:rsidP="00F66CC7">
      <w:pPr>
        <w:pStyle w:val="infoemcitas"/>
        <w:rPr>
          <w:lang w:eastAsia="es-ES"/>
        </w:rPr>
      </w:pPr>
      <w:r w:rsidRPr="00584718">
        <w:rPr>
          <w:b/>
          <w:lang w:eastAsia="es-ES"/>
        </w:rPr>
        <w:t>Artículo 12.</w:t>
      </w:r>
      <w:r w:rsidRPr="00584718">
        <w:rPr>
          <w:lang w:eastAsia="es-ES"/>
        </w:rPr>
        <w:t xml:space="preserve"> Quienes generen, recopilen, administren, manejen, procesen, archiven o conserven información pública serán responsables de la misma en los términos de las disposiciones jurídicas aplicables.</w:t>
      </w:r>
    </w:p>
    <w:p w14:paraId="26D5C01B" w14:textId="77777777" w:rsidR="00F66CC7" w:rsidRPr="00584718" w:rsidRDefault="00F66CC7" w:rsidP="00F66CC7">
      <w:pPr>
        <w:pStyle w:val="infoemcitas"/>
        <w:rPr>
          <w:lang w:eastAsia="es-ES"/>
        </w:rPr>
      </w:pPr>
      <w:r w:rsidRPr="00584718">
        <w:rPr>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w:t>
      </w:r>
      <w:r w:rsidRPr="00584718">
        <w:rPr>
          <w:lang w:eastAsia="es-ES"/>
        </w:rPr>
        <w:lastRenderedPageBreak/>
        <w:t xml:space="preserve">presentarla conforme al interés del solicitante; no estarán obligados a generarla, resumirla, efectuar cálculos o practicar investigaciones. </w:t>
      </w:r>
    </w:p>
    <w:p w14:paraId="71379E74" w14:textId="77777777" w:rsidR="00F66CC7" w:rsidRPr="00584718" w:rsidRDefault="00F66CC7" w:rsidP="00F66CC7">
      <w:pPr>
        <w:pStyle w:val="infoemcitas"/>
        <w:rPr>
          <w:lang w:eastAsia="es-ES"/>
        </w:rPr>
      </w:pPr>
      <w:r w:rsidRPr="00584718">
        <w:rPr>
          <w:lang w:eastAsia="es-ES"/>
        </w:rPr>
        <w:t>(…)</w:t>
      </w:r>
    </w:p>
    <w:p w14:paraId="16E02AF7" w14:textId="77777777" w:rsidR="00F66CC7" w:rsidRPr="00584718" w:rsidRDefault="00F66CC7" w:rsidP="00F66CC7">
      <w:pPr>
        <w:pStyle w:val="infoemcitas"/>
        <w:rPr>
          <w:lang w:eastAsia="es-ES"/>
        </w:rPr>
      </w:pPr>
      <w:r w:rsidRPr="00584718">
        <w:rPr>
          <w:b/>
          <w:lang w:eastAsia="es-ES"/>
        </w:rPr>
        <w:t>Artículo 160.</w:t>
      </w:r>
      <w:r w:rsidRPr="00584718">
        <w:rPr>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A2B8297" w14:textId="56E320F2" w:rsidR="00F66CC7" w:rsidRPr="00F66CC7" w:rsidRDefault="00F66CC7" w:rsidP="00F66CC7">
      <w:pPr>
        <w:pStyle w:val="infoemcitas"/>
        <w:rPr>
          <w:b/>
          <w:bCs/>
          <w:lang w:eastAsia="es-ES"/>
        </w:rPr>
      </w:pPr>
      <w:r w:rsidRPr="00584718">
        <w:rPr>
          <w:lang w:eastAsia="es-ES"/>
        </w:rPr>
        <w:t>En caso que la información solicitada consista en bases de datos se deberá privilegiar la entrega de la misma en formatos abiertos.</w:t>
      </w:r>
      <w:r>
        <w:rPr>
          <w:lang w:eastAsia="es-ES"/>
        </w:rPr>
        <w:t xml:space="preserve">” </w:t>
      </w:r>
      <w:r>
        <w:rPr>
          <w:b/>
          <w:bCs/>
          <w:lang w:eastAsia="es-ES"/>
        </w:rPr>
        <w:t>[Sic]</w:t>
      </w:r>
    </w:p>
    <w:p w14:paraId="623D9872" w14:textId="77777777" w:rsidR="00F66CC7" w:rsidRDefault="00F66CC7" w:rsidP="00F66CC7">
      <w:pPr>
        <w:spacing w:after="0" w:line="360" w:lineRule="auto"/>
        <w:jc w:val="both"/>
        <w:rPr>
          <w:rFonts w:ascii="Palatino Linotype" w:eastAsia="Times New Roman" w:hAnsi="Palatino Linotype" w:cs="Times New Roman"/>
          <w:sz w:val="24"/>
          <w:szCs w:val="24"/>
          <w:lang w:eastAsia="es-ES"/>
        </w:rPr>
      </w:pPr>
    </w:p>
    <w:p w14:paraId="700E3317" w14:textId="77777777" w:rsidR="00F66CC7" w:rsidRPr="00584718" w:rsidRDefault="00F66CC7" w:rsidP="00F66CC7">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que la obligación de los </w:t>
      </w:r>
      <w:r w:rsidRPr="005C4A72">
        <w:rPr>
          <w:rFonts w:ascii="Palatino Linotype" w:eastAsia="Times New Roman" w:hAnsi="Palatino Linotype" w:cs="Times New Roman"/>
          <w:b/>
          <w:bCs/>
          <w:sz w:val="24"/>
          <w:szCs w:val="24"/>
          <w:lang w:eastAsia="es-ES"/>
        </w:rPr>
        <w:t>Sujetos Obligados</w:t>
      </w:r>
      <w:r w:rsidRPr="00584718">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584718">
        <w:rPr>
          <w:rFonts w:ascii="Palatino Linotype" w:eastAsia="Times New Roman" w:hAnsi="Palatino Linotype" w:cs="Times New Roman"/>
          <w:bCs/>
          <w:sz w:val="24"/>
          <w:szCs w:val="24"/>
          <w:lang w:eastAsia="es-ES"/>
        </w:rPr>
        <w:t>de la Ley local en la materia, que se reproduce de la siguiente forma</w:t>
      </w:r>
      <w:r w:rsidRPr="00584718">
        <w:rPr>
          <w:rFonts w:ascii="Palatino Linotype" w:eastAsia="Times New Roman" w:hAnsi="Palatino Linotype" w:cs="Times New Roman"/>
          <w:sz w:val="24"/>
          <w:szCs w:val="24"/>
          <w:lang w:eastAsia="es-ES"/>
        </w:rPr>
        <w:t>:</w:t>
      </w:r>
    </w:p>
    <w:p w14:paraId="61E0B6A2" w14:textId="5A4C5B86" w:rsidR="00F66CC7" w:rsidRPr="00F66CC7" w:rsidRDefault="00F66CC7" w:rsidP="00F66CC7">
      <w:pPr>
        <w:pStyle w:val="infoemcitas"/>
        <w:rPr>
          <w:b/>
          <w:bCs/>
          <w:lang w:eastAsia="es-ES"/>
        </w:rPr>
      </w:pPr>
      <w:r>
        <w:rPr>
          <w:lang w:eastAsia="es-ES"/>
        </w:rPr>
        <w:t>“</w:t>
      </w:r>
      <w:r w:rsidRPr="00584718">
        <w:rPr>
          <w:lang w:eastAsia="es-ES"/>
        </w:rPr>
        <w:t>Artículo 166. La obligación de acceso a la información pública se tendrá por cumplida cuando el solicitante tenga a su disposición la información requerida, o cuando realice la consulta de la misma en el lugar en el que ésta se localice.</w:t>
      </w:r>
      <w:r>
        <w:rPr>
          <w:lang w:eastAsia="es-ES"/>
        </w:rPr>
        <w:t xml:space="preserve">” </w:t>
      </w:r>
      <w:r>
        <w:rPr>
          <w:b/>
          <w:bCs/>
          <w:lang w:eastAsia="es-ES"/>
        </w:rPr>
        <w:t>[Sic]</w:t>
      </w:r>
    </w:p>
    <w:p w14:paraId="04CB47FC" w14:textId="77777777" w:rsidR="00F66CC7" w:rsidRDefault="00F66CC7" w:rsidP="00F66CC7">
      <w:pPr>
        <w:spacing w:after="0" w:line="360" w:lineRule="auto"/>
        <w:jc w:val="both"/>
        <w:rPr>
          <w:rFonts w:ascii="Palatino Linotype" w:eastAsia="Times New Roman" w:hAnsi="Palatino Linotype" w:cs="Times New Roman"/>
          <w:sz w:val="24"/>
          <w:szCs w:val="24"/>
          <w:lang w:eastAsia="es-ES"/>
        </w:rPr>
      </w:pPr>
    </w:p>
    <w:p w14:paraId="05954DF1" w14:textId="4218286B" w:rsidR="00F66CC7" w:rsidRPr="00584718" w:rsidRDefault="00F66CC7" w:rsidP="00F66CC7">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De lo anterior, conforme a las acciones del Sujeto Obligado, se establece que éste vulnera el derecho de acceso a la información pública </w:t>
      </w:r>
      <w:r w:rsidR="00BF0324">
        <w:rPr>
          <w:rFonts w:ascii="Palatino Linotype" w:eastAsia="Times New Roman" w:hAnsi="Palatino Linotype" w:cs="Times New Roman"/>
          <w:sz w:val="24"/>
          <w:szCs w:val="24"/>
          <w:lang w:eastAsia="es-ES"/>
        </w:rPr>
        <w:t>del</w:t>
      </w:r>
      <w:r w:rsidRPr="005C4A72">
        <w:rPr>
          <w:rFonts w:ascii="Palatino Linotype" w:eastAsia="Times New Roman" w:hAnsi="Palatino Linotype" w:cs="Times New Roman"/>
          <w:b/>
          <w:bCs/>
          <w:sz w:val="24"/>
          <w:szCs w:val="24"/>
          <w:lang w:eastAsia="es-ES"/>
        </w:rPr>
        <w:t xml:space="preserve"> Recurrente,</w:t>
      </w:r>
      <w:r w:rsidRPr="00584718">
        <w:rPr>
          <w:rFonts w:ascii="Palatino Linotype" w:eastAsia="Times New Roman" w:hAnsi="Palatino Linotype" w:cs="Times New Roman"/>
          <w:sz w:val="24"/>
          <w:szCs w:val="24"/>
          <w:lang w:eastAsia="es-ES"/>
        </w:rPr>
        <w:t xml:space="preserve"> toda vez que no </w:t>
      </w:r>
      <w:r w:rsidRPr="00584718">
        <w:rPr>
          <w:rFonts w:ascii="Palatino Linotype" w:eastAsia="Times New Roman" w:hAnsi="Palatino Linotype" w:cs="Times New Roman"/>
          <w:sz w:val="24"/>
          <w:szCs w:val="24"/>
          <w:lang w:eastAsia="es-ES"/>
        </w:rPr>
        <w:lastRenderedPageBreak/>
        <w:t>entrega respuesta</w:t>
      </w:r>
      <w:r w:rsidR="005C4A72">
        <w:rPr>
          <w:rFonts w:ascii="Palatino Linotype" w:eastAsia="Times New Roman" w:hAnsi="Palatino Linotype" w:cs="Times New Roman"/>
          <w:sz w:val="24"/>
          <w:szCs w:val="24"/>
          <w:lang w:eastAsia="es-ES"/>
        </w:rPr>
        <w:t>s</w:t>
      </w:r>
      <w:r w:rsidRPr="00584718">
        <w:rPr>
          <w:rFonts w:ascii="Palatino Linotype" w:eastAsia="Times New Roman" w:hAnsi="Palatino Linotype" w:cs="Times New Roman"/>
          <w:sz w:val="24"/>
          <w:szCs w:val="24"/>
          <w:lang w:eastAsia="es-ES"/>
        </w:rPr>
        <w:t xml:space="preserve"> a la</w:t>
      </w:r>
      <w:r w:rsidR="005C4A72">
        <w:rPr>
          <w:rFonts w:ascii="Palatino Linotype" w:eastAsia="Times New Roman" w:hAnsi="Palatino Linotype" w:cs="Times New Roman"/>
          <w:sz w:val="24"/>
          <w:szCs w:val="24"/>
          <w:lang w:eastAsia="es-ES"/>
        </w:rPr>
        <w:t>s</w:t>
      </w:r>
      <w:r w:rsidRPr="00584718">
        <w:rPr>
          <w:rFonts w:ascii="Palatino Linotype" w:eastAsia="Times New Roman" w:hAnsi="Palatino Linotype" w:cs="Times New Roman"/>
          <w:sz w:val="24"/>
          <w:szCs w:val="24"/>
          <w:lang w:eastAsia="es-ES"/>
        </w:rPr>
        <w:t xml:space="preserve"> solicitud</w:t>
      </w:r>
      <w:r w:rsidR="005C4A72">
        <w:rPr>
          <w:rFonts w:ascii="Palatino Linotype" w:eastAsia="Times New Roman" w:hAnsi="Palatino Linotype" w:cs="Times New Roman"/>
          <w:sz w:val="24"/>
          <w:szCs w:val="24"/>
          <w:lang w:eastAsia="es-ES"/>
        </w:rPr>
        <w:t>es</w:t>
      </w:r>
      <w:r w:rsidRPr="00584718">
        <w:rPr>
          <w:rFonts w:ascii="Palatino Linotype" w:eastAsia="Times New Roman" w:hAnsi="Palatino Linotype" w:cs="Times New Roman"/>
          <w:sz w:val="24"/>
          <w:szCs w:val="24"/>
          <w:lang w:eastAsia="es-ES"/>
        </w:rPr>
        <w:t xml:space="preserve"> de información presentada</w:t>
      </w:r>
      <w:r w:rsidR="005C4A72">
        <w:rPr>
          <w:rFonts w:ascii="Palatino Linotype" w:eastAsia="Times New Roman" w:hAnsi="Palatino Linotype" w:cs="Times New Roman"/>
          <w:sz w:val="24"/>
          <w:szCs w:val="24"/>
          <w:lang w:eastAsia="es-ES"/>
        </w:rPr>
        <w:t>s</w:t>
      </w:r>
      <w:r w:rsidRPr="00584718">
        <w:rPr>
          <w:rFonts w:ascii="Palatino Linotype" w:eastAsia="Times New Roman" w:hAnsi="Palatino Linotype" w:cs="Times New Roman"/>
          <w:sz w:val="24"/>
          <w:szCs w:val="24"/>
          <w:lang w:eastAsia="es-ES"/>
        </w:rPr>
        <w:t xml:space="preserve">, de conformidad a lo establecido en </w:t>
      </w:r>
      <w:r w:rsidR="00A804BA">
        <w:rPr>
          <w:rFonts w:ascii="Palatino Linotype" w:eastAsia="Times New Roman" w:hAnsi="Palatino Linotype" w:cs="Times New Roman"/>
          <w:sz w:val="24"/>
          <w:szCs w:val="24"/>
          <w:lang w:eastAsia="es-ES"/>
        </w:rPr>
        <w:t>el</w:t>
      </w:r>
      <w:r w:rsidRPr="00584718">
        <w:rPr>
          <w:rFonts w:ascii="Palatino Linotype" w:eastAsia="Times New Roman" w:hAnsi="Palatino Linotype" w:cs="Times New Roman"/>
          <w:sz w:val="24"/>
          <w:szCs w:val="24"/>
          <w:lang w:eastAsia="es-ES"/>
        </w:rPr>
        <w:t xml:space="preserve"> artículo 24 fracción XI</w:t>
      </w:r>
      <w:r w:rsidR="00A804BA">
        <w:rPr>
          <w:rFonts w:ascii="Palatino Linotype" w:eastAsia="Times New Roman" w:hAnsi="Palatino Linotype" w:cs="Times New Roman"/>
          <w:sz w:val="24"/>
          <w:szCs w:val="24"/>
          <w:lang w:eastAsia="es-ES"/>
        </w:rPr>
        <w:t xml:space="preserve"> </w:t>
      </w:r>
      <w:r w:rsidRPr="00584718">
        <w:rPr>
          <w:rFonts w:ascii="Palatino Linotype" w:eastAsia="Times New Roman" w:hAnsi="Palatino Linotype" w:cs="Times New Roman"/>
          <w:sz w:val="24"/>
          <w:szCs w:val="24"/>
          <w:lang w:eastAsia="es-ES"/>
        </w:rPr>
        <w:t>de la ley local en la materia, y que señala:</w:t>
      </w:r>
    </w:p>
    <w:p w14:paraId="4BDBBD4A" w14:textId="77777777" w:rsidR="00F66CC7" w:rsidRPr="00584718" w:rsidRDefault="00F66CC7" w:rsidP="00F66CC7">
      <w:pPr>
        <w:pStyle w:val="Sinespaciado"/>
      </w:pPr>
    </w:p>
    <w:p w14:paraId="47F99633" w14:textId="313AE85B" w:rsidR="00F66CC7" w:rsidRPr="00584718" w:rsidRDefault="00F66CC7" w:rsidP="00F66CC7">
      <w:pPr>
        <w:pStyle w:val="infoemcitas"/>
        <w:rPr>
          <w:lang w:eastAsia="es-ES"/>
        </w:rPr>
      </w:pPr>
      <w:r>
        <w:rPr>
          <w:b/>
          <w:lang w:eastAsia="es-ES"/>
        </w:rPr>
        <w:t>“</w:t>
      </w:r>
      <w:r w:rsidRPr="00584718">
        <w:rPr>
          <w:b/>
          <w:lang w:eastAsia="es-ES"/>
        </w:rPr>
        <w:t>A</w:t>
      </w:r>
      <w:r w:rsidRPr="00584718">
        <w:rPr>
          <w:b/>
          <w:bCs/>
          <w:lang w:eastAsia="es-ES"/>
        </w:rPr>
        <w:t>rtículo 24.</w:t>
      </w:r>
      <w:r w:rsidRPr="00584718">
        <w:rPr>
          <w:bCs/>
          <w:lang w:eastAsia="es-ES"/>
        </w:rPr>
        <w:t xml:space="preserve"> </w:t>
      </w:r>
      <w:r w:rsidRPr="00584718">
        <w:rPr>
          <w:lang w:eastAsia="es-ES"/>
        </w:rPr>
        <w:t>Para el cumplimiento de los objetivos de esta Ley, los sujetos obligados deberán cumplir con las siguientes obligaciones, según corresponda, de acuerdo a su naturaleza:</w:t>
      </w:r>
    </w:p>
    <w:p w14:paraId="4D0405F5" w14:textId="77777777" w:rsidR="00F66CC7" w:rsidRPr="00584718" w:rsidRDefault="00F66CC7" w:rsidP="00F66CC7">
      <w:pPr>
        <w:pStyle w:val="infoemcitas"/>
        <w:rPr>
          <w:lang w:eastAsia="es-ES"/>
        </w:rPr>
      </w:pPr>
      <w:r w:rsidRPr="00584718">
        <w:rPr>
          <w:bCs/>
          <w:lang w:eastAsia="es-ES"/>
        </w:rPr>
        <w:t>(..</w:t>
      </w:r>
      <w:r w:rsidRPr="00584718">
        <w:rPr>
          <w:lang w:eastAsia="es-ES"/>
        </w:rPr>
        <w:t>.)</w:t>
      </w:r>
    </w:p>
    <w:p w14:paraId="2E656345" w14:textId="1909B766" w:rsidR="00F66CC7" w:rsidRDefault="00F66CC7" w:rsidP="00F66CC7">
      <w:pPr>
        <w:pStyle w:val="infoemcitas"/>
        <w:rPr>
          <w:bCs/>
          <w:lang w:eastAsia="es-ES"/>
        </w:rPr>
      </w:pPr>
      <w:r w:rsidRPr="00584718">
        <w:rPr>
          <w:bCs/>
          <w:lang w:eastAsia="es-ES"/>
        </w:rPr>
        <w:t>XI. Dar acceso a la información pública que le sea requerida, en los términos de la Ley General, esta Ley y demás disposiciones jurídicas aplicables;</w:t>
      </w:r>
    </w:p>
    <w:p w14:paraId="24CD8FCF" w14:textId="15122015" w:rsidR="00F66CC7" w:rsidRPr="00F66CC7" w:rsidRDefault="00F66CC7" w:rsidP="00F66CC7">
      <w:pPr>
        <w:pStyle w:val="infoemcitas"/>
        <w:rPr>
          <w:b/>
          <w:lang w:eastAsia="es-ES"/>
        </w:rPr>
      </w:pPr>
      <w:r>
        <w:rPr>
          <w:bCs/>
          <w:lang w:eastAsia="es-ES"/>
        </w:rPr>
        <w:t xml:space="preserve">(…)” </w:t>
      </w:r>
      <w:r>
        <w:rPr>
          <w:b/>
          <w:lang w:eastAsia="es-ES"/>
        </w:rPr>
        <w:t>[Sic]</w:t>
      </w:r>
    </w:p>
    <w:p w14:paraId="029E0AB0" w14:textId="77777777" w:rsidR="00F66CC7" w:rsidRPr="00584718" w:rsidRDefault="00F66CC7" w:rsidP="00F66CC7">
      <w:pPr>
        <w:pStyle w:val="Prrafodelista"/>
        <w:autoSpaceDE w:val="0"/>
        <w:autoSpaceDN w:val="0"/>
        <w:adjustRightInd w:val="0"/>
        <w:spacing w:line="360" w:lineRule="auto"/>
        <w:ind w:left="0"/>
        <w:jc w:val="both"/>
        <w:rPr>
          <w:rFonts w:ascii="Palatino Linotype" w:hAnsi="Palatino Linotype" w:cs="Arial"/>
        </w:rPr>
      </w:pPr>
    </w:p>
    <w:p w14:paraId="040CB365" w14:textId="3A6300E0" w:rsidR="00F66CC7" w:rsidRDefault="00F66CC7" w:rsidP="00F66CC7">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El análisis del presente recurso, se basará en el contenido íntegro de las actuaciones que obran en </w:t>
      </w:r>
      <w:r w:rsidR="005C4A72">
        <w:rPr>
          <w:rFonts w:ascii="Palatino Linotype" w:hAnsi="Palatino Linotype" w:cs="Arial"/>
        </w:rPr>
        <w:t>los</w:t>
      </w:r>
      <w:r w:rsidRPr="00584718">
        <w:rPr>
          <w:rFonts w:ascii="Palatino Linotype" w:hAnsi="Palatino Linotype" w:cs="Arial"/>
        </w:rPr>
        <w:t xml:space="preserve"> expediente</w:t>
      </w:r>
      <w:r w:rsidR="005C4A72">
        <w:rPr>
          <w:rFonts w:ascii="Palatino Linotype" w:hAnsi="Palatino Linotype" w:cs="Arial"/>
        </w:rPr>
        <w:t>s</w:t>
      </w:r>
      <w:r w:rsidRPr="00584718">
        <w:rPr>
          <w:rFonts w:ascii="Palatino Linotype" w:hAnsi="Palatino Linotype" w:cs="Arial"/>
        </w:rPr>
        <w:t xml:space="preserve"> electrónico</w:t>
      </w:r>
      <w:r w:rsidR="005C4A72">
        <w:rPr>
          <w:rFonts w:ascii="Palatino Linotype" w:hAnsi="Palatino Linotype" w:cs="Arial"/>
        </w:rPr>
        <w:t>s</w:t>
      </w:r>
      <w:r w:rsidRPr="00584718">
        <w:rPr>
          <w:rFonts w:ascii="Palatino Linotype" w:hAnsi="Palatino Linotype" w:cs="Arial"/>
        </w:rPr>
        <w:t xml:space="preserve">,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764AD8AC" w14:textId="77777777" w:rsidR="00F66CC7" w:rsidRDefault="00F66CC7" w:rsidP="00F66CC7">
      <w:pPr>
        <w:pStyle w:val="Prrafodelista"/>
        <w:autoSpaceDE w:val="0"/>
        <w:autoSpaceDN w:val="0"/>
        <w:adjustRightInd w:val="0"/>
        <w:spacing w:line="360" w:lineRule="auto"/>
        <w:ind w:left="0"/>
        <w:jc w:val="both"/>
        <w:rPr>
          <w:rFonts w:ascii="Palatino Linotype" w:hAnsi="Palatino Linotype" w:cs="Arial"/>
        </w:rPr>
      </w:pPr>
    </w:p>
    <w:p w14:paraId="30672B0C" w14:textId="229EC0E7" w:rsidR="00F66CC7" w:rsidRDefault="00F66CC7" w:rsidP="00F66CC7">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Por otra parte, al referirnos a</w:t>
      </w:r>
      <w:r w:rsidR="00A86C49">
        <w:rPr>
          <w:rFonts w:ascii="Palatino Linotype" w:hAnsi="Palatino Linotype" w:cs="Arial"/>
        </w:rPr>
        <w:t xml:space="preserve"> los</w:t>
      </w:r>
      <w:r w:rsidRPr="00584718">
        <w:rPr>
          <w:rFonts w:ascii="Palatino Linotype" w:hAnsi="Palatino Linotype" w:cs="Arial"/>
        </w:rPr>
        <w:t xml:space="preserve"> acto</w:t>
      </w:r>
      <w:r w:rsidR="00A86C49">
        <w:rPr>
          <w:rFonts w:ascii="Palatino Linotype" w:hAnsi="Palatino Linotype" w:cs="Arial"/>
        </w:rPr>
        <w:t>s</w:t>
      </w:r>
      <w:r w:rsidRPr="00584718">
        <w:rPr>
          <w:rFonts w:ascii="Palatino Linotype" w:hAnsi="Palatino Linotype" w:cs="Arial"/>
        </w:rPr>
        <w:t xml:space="preserve"> impugnado</w:t>
      </w:r>
      <w:r w:rsidR="00A86C49">
        <w:rPr>
          <w:rFonts w:ascii="Palatino Linotype" w:hAnsi="Palatino Linotype" w:cs="Arial"/>
        </w:rPr>
        <w:t>s</w:t>
      </w:r>
      <w:r w:rsidRPr="00584718">
        <w:rPr>
          <w:rFonts w:ascii="Palatino Linotype" w:hAnsi="Palatino Linotype" w:cs="Arial"/>
        </w:rPr>
        <w:t xml:space="preserve"> por </w:t>
      </w:r>
      <w:r w:rsidR="0026445A">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concatenado con los motivos o razones de inconformidad emitidos, se distingue que se adolece, de </w:t>
      </w:r>
      <w:r w:rsidRPr="00584718">
        <w:rPr>
          <w:rFonts w:ascii="Palatino Linotype" w:hAnsi="Palatino Linotype" w:cs="Arial"/>
        </w:rPr>
        <w:lastRenderedPageBreak/>
        <w:t>forma toral, de la falta de respuesta</w:t>
      </w:r>
      <w:r w:rsidR="005C4A72">
        <w:rPr>
          <w:rFonts w:ascii="Palatino Linotype" w:hAnsi="Palatino Linotype" w:cs="Arial"/>
        </w:rPr>
        <w:t>s</w:t>
      </w:r>
      <w:r w:rsidRPr="00584718">
        <w:rPr>
          <w:rFonts w:ascii="Palatino Linotype" w:hAnsi="Palatino Linotype" w:cs="Arial"/>
        </w:rPr>
        <w:t xml:space="preserve"> a la</w:t>
      </w:r>
      <w:r w:rsidR="005C4A72">
        <w:rPr>
          <w:rFonts w:ascii="Palatino Linotype" w:hAnsi="Palatino Linotype" w:cs="Arial"/>
        </w:rPr>
        <w:t>s</w:t>
      </w:r>
      <w:r w:rsidRPr="00584718">
        <w:rPr>
          <w:rFonts w:ascii="Palatino Linotype" w:hAnsi="Palatino Linotype" w:cs="Arial"/>
        </w:rPr>
        <w:t xml:space="preserve"> solicitud</w:t>
      </w:r>
      <w:r w:rsidR="005C4A72">
        <w:rPr>
          <w:rFonts w:ascii="Palatino Linotype" w:hAnsi="Palatino Linotype" w:cs="Arial"/>
        </w:rPr>
        <w:t>es</w:t>
      </w:r>
      <w:r w:rsidRPr="00584718">
        <w:rPr>
          <w:rFonts w:ascii="Palatino Linotype" w:hAnsi="Palatino Linotype" w:cs="Arial"/>
        </w:rPr>
        <w:t xml:space="preserve"> de acceso a la información pública, actualizando con ello lo establecido en la fracción VII, del artículo 179, de la Ley de Transparencia y Acceso a la Información Pública del Estado de México y Municipios, el cual a la letra reza:</w:t>
      </w:r>
    </w:p>
    <w:p w14:paraId="5BA55464" w14:textId="77777777" w:rsidR="00F66CC7" w:rsidRDefault="00F66CC7" w:rsidP="00F66CC7">
      <w:pPr>
        <w:pStyle w:val="infoemcitas"/>
      </w:pPr>
      <w:r w:rsidRPr="00584718">
        <w:rPr>
          <w:b/>
          <w:bCs/>
        </w:rPr>
        <w:t xml:space="preserve">“Artículo 179. </w:t>
      </w:r>
      <w:r w:rsidRPr="00584718">
        <w:t>El recurso de revisión es un medio de protección que la Ley otorga a los particulares, para hacer valer su derecho de acceso a la información pública, y procederá en contra de las siguientes causas:</w:t>
      </w:r>
    </w:p>
    <w:p w14:paraId="70A35811" w14:textId="77777777" w:rsidR="00F66CC7" w:rsidRPr="00584718" w:rsidRDefault="00F66CC7" w:rsidP="00F66CC7">
      <w:pPr>
        <w:pStyle w:val="infoemcitas"/>
      </w:pPr>
      <w:r>
        <w:rPr>
          <w:b/>
          <w:bCs/>
        </w:rPr>
        <w:t>(…</w:t>
      </w:r>
      <w:r>
        <w:t>)</w:t>
      </w:r>
    </w:p>
    <w:p w14:paraId="45768461" w14:textId="77777777" w:rsidR="00F66CC7" w:rsidRPr="00584718" w:rsidRDefault="00F66CC7" w:rsidP="00F66CC7">
      <w:pPr>
        <w:pStyle w:val="infoemcitas"/>
      </w:pPr>
      <w:r w:rsidRPr="00584718">
        <w:rPr>
          <w:b/>
          <w:bCs/>
        </w:rPr>
        <w:t xml:space="preserve">VII. </w:t>
      </w:r>
      <w:r w:rsidRPr="00584718">
        <w:t>La falta de respuesta a una solicitud de acceso a la información</w:t>
      </w:r>
    </w:p>
    <w:p w14:paraId="027E0647" w14:textId="3F6735E3" w:rsidR="00A86C49" w:rsidRDefault="00F66CC7" w:rsidP="00BA6504">
      <w:pPr>
        <w:pStyle w:val="infoemcitas"/>
        <w:rPr>
          <w:rFonts w:cs="Arial"/>
          <w:b/>
        </w:rPr>
      </w:pPr>
      <w:r w:rsidRPr="00584718">
        <w:rPr>
          <w:rFonts w:cs="Arial"/>
          <w:b/>
        </w:rPr>
        <w:t>(…)”</w:t>
      </w:r>
      <w:r w:rsidRPr="00584718">
        <w:rPr>
          <w:rFonts w:cs="Arial"/>
        </w:rPr>
        <w:t xml:space="preserve"> </w:t>
      </w:r>
      <w:r w:rsidRPr="00584718">
        <w:rPr>
          <w:rFonts w:cs="Arial"/>
          <w:b/>
        </w:rPr>
        <w:t>[Sic]</w:t>
      </w:r>
    </w:p>
    <w:p w14:paraId="103123BA" w14:textId="77777777" w:rsidR="00060CD2" w:rsidRDefault="00060CD2" w:rsidP="00BA6504">
      <w:pPr>
        <w:pStyle w:val="infoemcitas"/>
        <w:rPr>
          <w:rFonts w:cs="Arial"/>
          <w:b/>
        </w:rPr>
      </w:pPr>
    </w:p>
    <w:p w14:paraId="5F230389" w14:textId="2D58E75B" w:rsidR="00F66CC7" w:rsidRDefault="00F66CC7" w:rsidP="00F66CC7">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rPr>
        <w:t xml:space="preserve">En este tenor, resulta evidente que las razones o motivos de inconformidad hechos valer por </w:t>
      </w:r>
      <w:r w:rsidR="00BF0324">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resultan fundados y procedentes, en virtud de que como consta en </w:t>
      </w:r>
      <w:r w:rsidR="005C4A72">
        <w:rPr>
          <w:rFonts w:ascii="Palatino Linotype" w:hAnsi="Palatino Linotype" w:cs="Arial"/>
        </w:rPr>
        <w:t>los</w:t>
      </w:r>
      <w:r>
        <w:rPr>
          <w:rFonts w:ascii="Palatino Linotype" w:hAnsi="Palatino Linotype" w:cs="Arial"/>
        </w:rPr>
        <w:t xml:space="preserve"> expediente</w:t>
      </w:r>
      <w:r w:rsidR="005C4A72">
        <w:rPr>
          <w:rFonts w:ascii="Palatino Linotype" w:hAnsi="Palatino Linotype" w:cs="Arial"/>
        </w:rPr>
        <w:t>s</w:t>
      </w:r>
      <w:r>
        <w:rPr>
          <w:rFonts w:ascii="Palatino Linotype" w:hAnsi="Palatino Linotype" w:cs="Arial"/>
        </w:rPr>
        <w:t xml:space="preserve"> electrónico</w:t>
      </w:r>
      <w:r w:rsidR="005C4A72">
        <w:rPr>
          <w:rFonts w:ascii="Palatino Linotype" w:hAnsi="Palatino Linotype" w:cs="Arial"/>
        </w:rPr>
        <w:t>s</w:t>
      </w:r>
      <w:r w:rsidRPr="00584718">
        <w:rPr>
          <w:rFonts w:ascii="Palatino Linotype" w:hAnsi="Palatino Linotype" w:cs="Arial"/>
        </w:rPr>
        <w:t xml:space="preserve"> del </w:t>
      </w:r>
      <w:r w:rsidRPr="00584718">
        <w:rPr>
          <w:rFonts w:ascii="Palatino Linotype" w:hAnsi="Palatino Linotype" w:cs="Arial"/>
          <w:b/>
        </w:rPr>
        <w:t xml:space="preserve">SAIMEX, </w:t>
      </w:r>
      <w:r w:rsidRPr="00584718">
        <w:rPr>
          <w:rFonts w:ascii="Palatino Linotype" w:hAnsi="Palatino Linotype" w:cs="Arial"/>
        </w:rPr>
        <w:t xml:space="preserve">se acredita que </w:t>
      </w:r>
      <w:r w:rsidRPr="00584718">
        <w:rPr>
          <w:rFonts w:ascii="Palatino Linotype" w:hAnsi="Palatino Linotype" w:cs="Arial"/>
          <w:b/>
        </w:rPr>
        <w:t xml:space="preserve">El Sujeto Obligado </w:t>
      </w:r>
      <w:r w:rsidRPr="00584718">
        <w:rPr>
          <w:rFonts w:ascii="Palatino Linotype" w:hAnsi="Palatino Linotype" w:cs="Arial"/>
        </w:rPr>
        <w:t>fue omiso en responder la</w:t>
      </w:r>
      <w:r w:rsidR="00F404E9">
        <w:rPr>
          <w:rFonts w:ascii="Palatino Linotype" w:hAnsi="Palatino Linotype" w:cs="Arial"/>
        </w:rPr>
        <w:t>s</w:t>
      </w:r>
      <w:r w:rsidRPr="00584718">
        <w:rPr>
          <w:rFonts w:ascii="Palatino Linotype" w:hAnsi="Palatino Linotype" w:cs="Arial"/>
        </w:rPr>
        <w:t xml:space="preserve"> solicitud</w:t>
      </w:r>
      <w:r w:rsidR="00F404E9">
        <w:rPr>
          <w:rFonts w:ascii="Palatino Linotype" w:hAnsi="Palatino Linotype" w:cs="Arial"/>
        </w:rPr>
        <w:t>es</w:t>
      </w:r>
      <w:r w:rsidRPr="00584718">
        <w:rPr>
          <w:rFonts w:ascii="Palatino Linotype" w:hAnsi="Palatino Linotype" w:cs="Arial"/>
        </w:rPr>
        <w:t xml:space="preserve"> de información hecha</w:t>
      </w:r>
      <w:r w:rsidR="00F404E9">
        <w:rPr>
          <w:rFonts w:ascii="Palatino Linotype" w:hAnsi="Palatino Linotype" w:cs="Arial"/>
        </w:rPr>
        <w:t>s</w:t>
      </w:r>
      <w:r w:rsidRPr="00584718">
        <w:rPr>
          <w:rFonts w:ascii="Palatino Linotype" w:hAnsi="Palatino Linotype" w:cs="Arial"/>
        </w:rPr>
        <w:t xml:space="preserve"> por </w:t>
      </w:r>
      <w:r w:rsidR="00BF0324">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por ello </w:t>
      </w:r>
      <w:r w:rsidRPr="00584718">
        <w:rPr>
          <w:rFonts w:ascii="Palatino Linotype" w:hAnsi="Palatino Linotype"/>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14:paraId="5D4B78D5" w14:textId="77777777" w:rsidR="00F66CC7" w:rsidRDefault="00F66CC7" w:rsidP="00F66CC7">
      <w:pPr>
        <w:pStyle w:val="Prrafodelista"/>
        <w:autoSpaceDE w:val="0"/>
        <w:autoSpaceDN w:val="0"/>
        <w:adjustRightInd w:val="0"/>
        <w:spacing w:line="360" w:lineRule="auto"/>
        <w:ind w:left="0"/>
        <w:jc w:val="both"/>
        <w:rPr>
          <w:rFonts w:ascii="Palatino Linotype" w:hAnsi="Palatino Linotype" w:cs="Arial"/>
          <w:b/>
        </w:rPr>
      </w:pPr>
    </w:p>
    <w:p w14:paraId="336769F5" w14:textId="393737C9" w:rsidR="00F66CC7" w:rsidRDefault="00F66CC7" w:rsidP="00F66CC7">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lastRenderedPageBreak/>
        <w:t xml:space="preserve">Dicho lo anterior, considerando la información requerida por </w:t>
      </w:r>
      <w:r w:rsidR="00BF0324">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en su</w:t>
      </w:r>
      <w:r w:rsidR="00F404E9">
        <w:rPr>
          <w:rFonts w:ascii="Palatino Linotype" w:hAnsi="Palatino Linotype" w:cs="Arial"/>
        </w:rPr>
        <w:t>s</w:t>
      </w:r>
      <w:r w:rsidRPr="00584718">
        <w:rPr>
          <w:rFonts w:ascii="Palatino Linotype" w:hAnsi="Palatino Linotype" w:cs="Arial"/>
        </w:rPr>
        <w:t xml:space="preserve"> solicitud</w:t>
      </w:r>
      <w:r w:rsidR="00F404E9">
        <w:rPr>
          <w:rFonts w:ascii="Palatino Linotype" w:hAnsi="Palatino Linotype" w:cs="Arial"/>
        </w:rPr>
        <w:t>es</w:t>
      </w:r>
      <w:r w:rsidRPr="00584718">
        <w:rPr>
          <w:rFonts w:ascii="Palatino Linotype" w:hAnsi="Palatino Linotype" w:cs="Arial"/>
        </w:rPr>
        <w:t xml:space="preserve"> de información, y ante la falta de respuesta</w:t>
      </w:r>
      <w:r w:rsidR="00F404E9">
        <w:rPr>
          <w:rFonts w:ascii="Palatino Linotype" w:hAnsi="Palatino Linotype" w:cs="Arial"/>
        </w:rPr>
        <w:t>s</w:t>
      </w:r>
      <w:r w:rsidRPr="00584718">
        <w:rPr>
          <w:rFonts w:ascii="Palatino Linotype" w:hAnsi="Palatino Linotype" w:cs="Arial"/>
        </w:rPr>
        <w:t xml:space="preserve">, se establece que la materia de estudio se centrará en las atribuciones del </w:t>
      </w:r>
      <w:r w:rsidRPr="00584718">
        <w:rPr>
          <w:rFonts w:ascii="Palatino Linotype" w:hAnsi="Palatino Linotype" w:cs="Arial"/>
          <w:b/>
        </w:rPr>
        <w:t xml:space="preserve">Sujeto Obligado, </w:t>
      </w:r>
      <w:r w:rsidRPr="00584718">
        <w:rPr>
          <w:rFonts w:ascii="Palatino Linotype" w:hAnsi="Palatino Linotype" w:cs="Arial"/>
        </w:rPr>
        <w:t>a efecto de determinar si éste genera, posee o administra dicha información.</w:t>
      </w:r>
    </w:p>
    <w:p w14:paraId="2158A908" w14:textId="77777777" w:rsidR="00F66CC7" w:rsidRDefault="00F66CC7" w:rsidP="00F66CC7">
      <w:pPr>
        <w:pStyle w:val="Prrafodelista"/>
        <w:autoSpaceDE w:val="0"/>
        <w:autoSpaceDN w:val="0"/>
        <w:adjustRightInd w:val="0"/>
        <w:spacing w:line="360" w:lineRule="auto"/>
        <w:ind w:left="0"/>
        <w:jc w:val="both"/>
        <w:rPr>
          <w:rFonts w:ascii="Palatino Linotype" w:hAnsi="Palatino Linotype" w:cs="Arial"/>
        </w:rPr>
      </w:pPr>
    </w:p>
    <w:p w14:paraId="61596741" w14:textId="188C28A0" w:rsidR="00F66CC7" w:rsidRDefault="00F66CC7" w:rsidP="00F66CC7">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Una vez establecida y delimitada la materia del presente recurso de revisión, y atentos a </w:t>
      </w:r>
      <w:r w:rsidRPr="00584718">
        <w:rPr>
          <w:rFonts w:ascii="Palatino Linotype" w:hAnsi="Palatino Linotype"/>
          <w:lang w:eastAsia="es-MX"/>
        </w:rPr>
        <w:t>la falta de respuesta</w:t>
      </w:r>
      <w:r w:rsidR="005C4A72">
        <w:rPr>
          <w:rFonts w:ascii="Palatino Linotype" w:hAnsi="Palatino Linotype"/>
          <w:lang w:eastAsia="es-MX"/>
        </w:rPr>
        <w:t>s</w:t>
      </w:r>
      <w:r w:rsidRPr="00584718">
        <w:rPr>
          <w:rFonts w:ascii="Palatino Linotype" w:hAnsi="Palatino Linotype"/>
          <w:lang w:eastAsia="es-MX"/>
        </w:rPr>
        <w:t xml:space="preserve"> del </w:t>
      </w:r>
      <w:r w:rsidRPr="00584718">
        <w:rPr>
          <w:rFonts w:ascii="Palatino Linotype" w:hAnsi="Palatino Linotype"/>
          <w:b/>
          <w:lang w:eastAsia="es-MX"/>
        </w:rPr>
        <w:t>Sujeto Obligado</w:t>
      </w:r>
      <w:r w:rsidRPr="00584718">
        <w:rPr>
          <w:rFonts w:ascii="Palatino Linotype" w:hAnsi="Palatino Linotype"/>
          <w:lang w:eastAsia="es-MX"/>
        </w:rPr>
        <w:t xml:space="preserve"> a la</w:t>
      </w:r>
      <w:r w:rsidR="005C4A72">
        <w:rPr>
          <w:rFonts w:ascii="Palatino Linotype" w:hAnsi="Palatino Linotype"/>
          <w:lang w:eastAsia="es-MX"/>
        </w:rPr>
        <w:t>s</w:t>
      </w:r>
      <w:r w:rsidRPr="00584718">
        <w:rPr>
          <w:rFonts w:ascii="Palatino Linotype" w:hAnsi="Palatino Linotype"/>
          <w:lang w:eastAsia="es-MX"/>
        </w:rPr>
        <w:t xml:space="preserve"> solicitud</w:t>
      </w:r>
      <w:r w:rsidR="005C4A72">
        <w:rPr>
          <w:rFonts w:ascii="Palatino Linotype" w:hAnsi="Palatino Linotype"/>
          <w:lang w:eastAsia="es-MX"/>
        </w:rPr>
        <w:t>es</w:t>
      </w:r>
      <w:r w:rsidRPr="00584718">
        <w:rPr>
          <w:rFonts w:ascii="Palatino Linotype" w:hAnsi="Palatino Linotype"/>
          <w:lang w:eastAsia="es-MX"/>
        </w:rPr>
        <w:t xml:space="preserve"> de información, la cual se traduce en el hecho de ser omiso en dar atención a la</w:t>
      </w:r>
      <w:r w:rsidR="005C4A72">
        <w:rPr>
          <w:rFonts w:ascii="Palatino Linotype" w:hAnsi="Palatino Linotype"/>
          <w:lang w:eastAsia="es-MX"/>
        </w:rPr>
        <w:t>s</w:t>
      </w:r>
      <w:r w:rsidRPr="00584718">
        <w:rPr>
          <w:rFonts w:ascii="Palatino Linotype" w:hAnsi="Palatino Linotype"/>
          <w:lang w:eastAsia="es-MX"/>
        </w:rPr>
        <w:t xml:space="preserve"> petici</w:t>
      </w:r>
      <w:r w:rsidR="005C4A72">
        <w:rPr>
          <w:rFonts w:ascii="Palatino Linotype" w:hAnsi="Palatino Linotype"/>
          <w:lang w:eastAsia="es-MX"/>
        </w:rPr>
        <w:t>ones</w:t>
      </w:r>
      <w:r w:rsidRPr="00584718">
        <w:rPr>
          <w:rFonts w:ascii="Palatino Linotype" w:hAnsi="Palatino Linotype"/>
          <w:lang w:eastAsia="es-MX"/>
        </w:rPr>
        <w:t xml:space="preserve"> en términos de la Ley de la materia, es decir, incumplir con las obligaciones que dicho cuerpo legal le impone como </w:t>
      </w:r>
      <w:r w:rsidRPr="00584718">
        <w:rPr>
          <w:rFonts w:ascii="Palatino Linotype" w:hAnsi="Palatino Linotype"/>
          <w:b/>
          <w:lang w:eastAsia="es-MX"/>
        </w:rPr>
        <w:t>Sujeto Obligado</w:t>
      </w:r>
      <w:r w:rsidRPr="00584718">
        <w:rPr>
          <w:rFonts w:ascii="Palatino Linotype" w:hAnsi="Palatino Linotype"/>
          <w:lang w:eastAsia="es-MX"/>
        </w:rPr>
        <w:t xml:space="preserve"> de la misma, tal y como lo constituyen </w:t>
      </w:r>
      <w:r w:rsidRPr="00584718">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1807F626" w14:textId="77777777" w:rsidR="00F66CC7" w:rsidRPr="00584718" w:rsidRDefault="00F66CC7" w:rsidP="00F66CC7">
      <w:pPr>
        <w:pStyle w:val="infoemcitas"/>
        <w:rPr>
          <w:rFonts w:cs="Arial"/>
        </w:rPr>
      </w:pPr>
      <w:r w:rsidRPr="00584718">
        <w:rPr>
          <w:rFonts w:cs="Arial"/>
        </w:rPr>
        <w:t>“</w:t>
      </w:r>
      <w:r w:rsidRPr="00584718">
        <w:rPr>
          <w:rFonts w:cs="Arial"/>
          <w:b/>
        </w:rPr>
        <w:t>Artículo 7. El Estado de México garantizará el efectivo acceso de toda persona a la información en posesión de cualquier entidad,</w:t>
      </w:r>
      <w:r w:rsidRPr="00584718">
        <w:rPr>
          <w:rFonts w:cs="Arial"/>
        </w:rPr>
        <w:t xml:space="preserve"> autoridad, órgano y organismo de los poderes Ejecutivo, Legislativo y Judicial, órganos autónomos, partidos políticos, fideicomisos y fondos públicos, así como de cualquier persona física, jurídico colectiva o sindicato </w:t>
      </w:r>
      <w:r w:rsidRPr="00584718">
        <w:rPr>
          <w:rFonts w:cs="Arial"/>
          <w:b/>
        </w:rPr>
        <w:t>que reciba y ejerza recursos públicos</w:t>
      </w:r>
      <w:r w:rsidRPr="00584718">
        <w:rPr>
          <w:rFonts w:cs="Arial"/>
        </w:rPr>
        <w:t xml:space="preserve"> o realice actos de autoridad en el ámbito de competencia del Estado de México y sus municipios. </w:t>
      </w:r>
    </w:p>
    <w:p w14:paraId="76883CF8" w14:textId="77777777" w:rsidR="00F66CC7" w:rsidRPr="00584718" w:rsidRDefault="00F66CC7" w:rsidP="00F66CC7">
      <w:pPr>
        <w:pStyle w:val="infoemcitas"/>
        <w:rPr>
          <w:rFonts w:cs="Arial"/>
          <w:bCs/>
        </w:rPr>
      </w:pPr>
      <w:r w:rsidRPr="00584718">
        <w:rPr>
          <w:rFonts w:cs="Arial"/>
          <w:b/>
          <w:bCs/>
        </w:rPr>
        <w:t>Artículo 23</w:t>
      </w:r>
      <w:r w:rsidRPr="00584718">
        <w:rPr>
          <w:rFonts w:cs="Arial"/>
          <w:bCs/>
        </w:rPr>
        <w:t xml:space="preserve">. Son sujetos obligados a transparentar y permitir el acceso a su información y proteger los datos personales que obren en su poder: </w:t>
      </w:r>
    </w:p>
    <w:p w14:paraId="6397EFED" w14:textId="77777777" w:rsidR="00F66CC7" w:rsidRPr="00584718" w:rsidRDefault="00F66CC7" w:rsidP="00F66CC7">
      <w:pPr>
        <w:pStyle w:val="infoemcitas"/>
        <w:rPr>
          <w:rFonts w:cs="Arial"/>
          <w:bCs/>
        </w:rPr>
      </w:pPr>
      <w:r w:rsidRPr="00584718">
        <w:rPr>
          <w:rFonts w:cs="Arial"/>
          <w:bCs/>
        </w:rPr>
        <w:t>(…)</w:t>
      </w:r>
    </w:p>
    <w:p w14:paraId="56DC3E6C" w14:textId="77777777" w:rsidR="00F66CC7" w:rsidRPr="00584718" w:rsidRDefault="00F66CC7" w:rsidP="00F66CC7">
      <w:pPr>
        <w:pStyle w:val="infoemcitas"/>
        <w:rPr>
          <w:rFonts w:cs="Arial"/>
          <w:bCs/>
        </w:rPr>
      </w:pPr>
      <w:r w:rsidRPr="00584718">
        <w:rPr>
          <w:rFonts w:cs="Arial"/>
          <w:b/>
          <w:bCs/>
        </w:rPr>
        <w:lastRenderedPageBreak/>
        <w:t xml:space="preserve">IV. </w:t>
      </w:r>
      <w:r w:rsidRPr="00584718">
        <w:rPr>
          <w:rFonts w:cs="Arial"/>
          <w:b/>
          <w:bCs/>
          <w:u w:val="single"/>
        </w:rPr>
        <w:t>Los ayuntamientos y las dependencias, organismos, órganos y entidades de la administración municipal</w:t>
      </w:r>
      <w:r w:rsidRPr="00584718">
        <w:rPr>
          <w:rFonts w:cs="Arial"/>
          <w:bCs/>
        </w:rPr>
        <w:t>;</w:t>
      </w:r>
    </w:p>
    <w:p w14:paraId="5A53A194" w14:textId="77777777" w:rsidR="00F66CC7" w:rsidRDefault="00F66CC7" w:rsidP="00F66CC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56A9DA1" w14:textId="49165DFC" w:rsidR="00F66CC7" w:rsidRDefault="00F66CC7" w:rsidP="00F66CC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En primera instancia, al referirnos a</w:t>
      </w:r>
      <w:r w:rsidR="005C4A72">
        <w:rPr>
          <w:rFonts w:ascii="Palatino Linotype" w:eastAsia="Times New Roman" w:hAnsi="Palatino Linotype" w:cs="Arial"/>
          <w:sz w:val="24"/>
          <w:szCs w:val="24"/>
          <w:lang w:val="es-ES" w:eastAsia="es-ES"/>
        </w:rPr>
        <w:t xml:space="preserve"> los</w:t>
      </w:r>
      <w:r w:rsidRPr="00FB59FD">
        <w:rPr>
          <w:rFonts w:ascii="Palatino Linotype" w:eastAsia="Times New Roman" w:hAnsi="Palatino Linotype" w:cs="Arial"/>
          <w:sz w:val="24"/>
          <w:szCs w:val="24"/>
          <w:lang w:val="es-ES" w:eastAsia="es-ES"/>
        </w:rPr>
        <w:t xml:space="preserve"> acto</w:t>
      </w:r>
      <w:r w:rsidR="005C4A72">
        <w:rPr>
          <w:rFonts w:ascii="Palatino Linotype" w:eastAsia="Times New Roman" w:hAnsi="Palatino Linotype" w:cs="Arial"/>
          <w:sz w:val="24"/>
          <w:szCs w:val="24"/>
          <w:lang w:val="es-ES" w:eastAsia="es-ES"/>
        </w:rPr>
        <w:t>s</w:t>
      </w:r>
      <w:r w:rsidRPr="00FB59FD">
        <w:rPr>
          <w:rFonts w:ascii="Palatino Linotype" w:eastAsia="Times New Roman" w:hAnsi="Palatino Linotype" w:cs="Arial"/>
          <w:sz w:val="24"/>
          <w:szCs w:val="24"/>
          <w:lang w:val="es-ES" w:eastAsia="es-ES"/>
        </w:rPr>
        <w:t xml:space="preserve"> impugnado</w:t>
      </w:r>
      <w:r w:rsidR="005C4A72">
        <w:rPr>
          <w:rFonts w:ascii="Palatino Linotype" w:eastAsia="Times New Roman" w:hAnsi="Palatino Linotype" w:cs="Arial"/>
          <w:sz w:val="24"/>
          <w:szCs w:val="24"/>
          <w:lang w:val="es-ES" w:eastAsia="es-ES"/>
        </w:rPr>
        <w:t>s</w:t>
      </w:r>
      <w:r w:rsidRPr="00FB59FD">
        <w:rPr>
          <w:rFonts w:ascii="Palatino Linotype" w:eastAsia="Times New Roman" w:hAnsi="Palatino Linotype" w:cs="Arial"/>
          <w:sz w:val="24"/>
          <w:szCs w:val="24"/>
          <w:lang w:val="es-ES" w:eastAsia="es-ES"/>
        </w:rPr>
        <w:t xml:space="preserve"> por </w:t>
      </w:r>
      <w:r w:rsidR="00BF0324">
        <w:rPr>
          <w:rFonts w:ascii="Palatino Linotype" w:eastAsia="Times New Roman" w:hAnsi="Palatino Linotype" w:cs="Arial"/>
          <w:b/>
          <w:bCs/>
          <w:sz w:val="24"/>
          <w:szCs w:val="24"/>
          <w:lang w:val="es-ES" w:eastAsia="es-ES"/>
        </w:rPr>
        <w:t>El</w:t>
      </w:r>
      <w:r w:rsidRPr="00FB59FD">
        <w:rPr>
          <w:rFonts w:ascii="Palatino Linotype" w:eastAsia="Times New Roman" w:hAnsi="Palatino Linotype" w:cs="Arial"/>
          <w:sz w:val="24"/>
          <w:szCs w:val="24"/>
          <w:lang w:val="es-ES" w:eastAsia="es-ES"/>
        </w:rPr>
        <w:t xml:space="preserve"> </w:t>
      </w:r>
      <w:r w:rsidRPr="00FB59FD">
        <w:rPr>
          <w:rFonts w:ascii="Palatino Linotype" w:eastAsia="Times New Roman" w:hAnsi="Palatino Linotype" w:cs="Arial"/>
          <w:b/>
          <w:sz w:val="24"/>
          <w:szCs w:val="24"/>
          <w:lang w:val="es-ES" w:eastAsia="es-ES"/>
        </w:rPr>
        <w:t>Recurrente</w:t>
      </w:r>
      <w:r w:rsidRPr="00FB59FD">
        <w:rPr>
          <w:rFonts w:ascii="Palatino Linotype" w:eastAsia="Times New Roman" w:hAnsi="Palatino Linotype" w:cs="Arial"/>
          <w:sz w:val="24"/>
          <w:szCs w:val="24"/>
          <w:lang w:val="es-ES" w:eastAsia="es-ES"/>
        </w:rPr>
        <w:t>, concatenado con los motivos o razones de inconformidad emitidos, se distingue que se adolece, de forma toral, de la falta de respuesta</w:t>
      </w:r>
      <w:r w:rsidR="005C4A72">
        <w:rPr>
          <w:rFonts w:ascii="Palatino Linotype" w:eastAsia="Times New Roman" w:hAnsi="Palatino Linotype" w:cs="Arial"/>
          <w:sz w:val="24"/>
          <w:szCs w:val="24"/>
          <w:lang w:val="es-ES" w:eastAsia="es-ES"/>
        </w:rPr>
        <w:t>s</w:t>
      </w:r>
      <w:r w:rsidRPr="00FB59FD">
        <w:rPr>
          <w:rFonts w:ascii="Palatino Linotype" w:eastAsia="Times New Roman" w:hAnsi="Palatino Linotype" w:cs="Arial"/>
          <w:sz w:val="24"/>
          <w:szCs w:val="24"/>
          <w:lang w:val="es-ES" w:eastAsia="es-ES"/>
        </w:rPr>
        <w:t xml:space="preserve"> a la</w:t>
      </w:r>
      <w:r w:rsidR="005C4A72">
        <w:rPr>
          <w:rFonts w:ascii="Palatino Linotype" w:eastAsia="Times New Roman" w:hAnsi="Palatino Linotype" w:cs="Arial"/>
          <w:sz w:val="24"/>
          <w:szCs w:val="24"/>
          <w:lang w:val="es-ES" w:eastAsia="es-ES"/>
        </w:rPr>
        <w:t>s</w:t>
      </w:r>
      <w:r w:rsidRPr="00FB59FD">
        <w:rPr>
          <w:rFonts w:ascii="Palatino Linotype" w:eastAsia="Times New Roman" w:hAnsi="Palatino Linotype" w:cs="Arial"/>
          <w:sz w:val="24"/>
          <w:szCs w:val="24"/>
          <w:lang w:val="es-ES" w:eastAsia="es-ES"/>
        </w:rPr>
        <w:t xml:space="preserve"> solicitud</w:t>
      </w:r>
      <w:r w:rsidR="005C4A72">
        <w:rPr>
          <w:rFonts w:ascii="Palatino Linotype" w:eastAsia="Times New Roman" w:hAnsi="Palatino Linotype" w:cs="Arial"/>
          <w:sz w:val="24"/>
          <w:szCs w:val="24"/>
          <w:lang w:val="es-ES" w:eastAsia="es-ES"/>
        </w:rPr>
        <w:t>es</w:t>
      </w:r>
      <w:r w:rsidRPr="00FB59FD">
        <w:rPr>
          <w:rFonts w:ascii="Palatino Linotype" w:eastAsia="Times New Roman" w:hAnsi="Palatino Linotype" w:cs="Arial"/>
          <w:sz w:val="24"/>
          <w:szCs w:val="24"/>
          <w:lang w:val="es-ES" w:eastAsia="es-ES"/>
        </w:rPr>
        <w:t xml:space="preserve"> de acceso a la información formulada, actualizando con ello lo </w:t>
      </w:r>
      <w:r w:rsidRPr="00FB59FD">
        <w:rPr>
          <w:rFonts w:ascii="Palatino Linotype" w:eastAsia="Calibri" w:hAnsi="Palatino Linotype" w:cs="Arial"/>
          <w:color w:val="000000" w:themeColor="text1"/>
          <w:sz w:val="24"/>
          <w:szCs w:val="24"/>
          <w:lang w:val="es-ES" w:eastAsia="es-ES"/>
        </w:rPr>
        <w:t xml:space="preserve">establecido en la fracción VII del artículo 179 de la </w:t>
      </w:r>
      <w:r w:rsidRPr="00FB59FD">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FB59FD">
        <w:rPr>
          <w:rFonts w:ascii="Palatino Linotype" w:eastAsia="Calibri" w:hAnsi="Palatino Linotype" w:cs="Arial"/>
          <w:color w:val="000000" w:themeColor="text1"/>
          <w:sz w:val="24"/>
          <w:szCs w:val="24"/>
          <w:lang w:val="es-ES" w:eastAsia="es-ES"/>
        </w:rPr>
        <w:t>,</w:t>
      </w:r>
      <w:r w:rsidRPr="00FB59FD">
        <w:rPr>
          <w:rFonts w:ascii="Palatino Linotype" w:eastAsia="Calibri" w:hAnsi="Palatino Linotype" w:cs="Arial"/>
          <w:b/>
          <w:color w:val="000000" w:themeColor="text1"/>
          <w:sz w:val="24"/>
          <w:szCs w:val="24"/>
          <w:lang w:val="es-ES" w:eastAsia="es-ES"/>
        </w:rPr>
        <w:t xml:space="preserve"> </w:t>
      </w:r>
      <w:r w:rsidRPr="00FB59FD">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14:paraId="74A91385" w14:textId="351F168E" w:rsidR="00A332ED" w:rsidRPr="0001046F" w:rsidRDefault="00102CFA" w:rsidP="00C37762">
      <w:pPr>
        <w:spacing w:before="240" w:line="360" w:lineRule="auto"/>
        <w:jc w:val="both"/>
        <w:rPr>
          <w:rFonts w:ascii="Palatino Linotype" w:hAnsi="Palatino Linotype" w:cs="Arial"/>
          <w:sz w:val="24"/>
          <w:szCs w:val="24"/>
        </w:rPr>
      </w:pPr>
      <w:r w:rsidRPr="0001046F">
        <w:rPr>
          <w:rFonts w:ascii="Palatino Linotype" w:hAnsi="Palatino Linotype"/>
          <w:sz w:val="24"/>
          <w:szCs w:val="24"/>
        </w:rPr>
        <w:t xml:space="preserve">Una vez sentado lo anterior, en una aproximación inicial, es procedente mencionar que mediante las solicitudes de información </w:t>
      </w:r>
      <w:r w:rsidR="00EC3502" w:rsidRPr="0001046F">
        <w:rPr>
          <w:rFonts w:ascii="Palatino Linotype" w:hAnsi="Palatino Linotype" w:cs="Arial"/>
          <w:b/>
          <w:sz w:val="24"/>
          <w:szCs w:val="24"/>
        </w:rPr>
        <w:t xml:space="preserve">00092/ZACAZONA/IP/2021, 00074/ZACAZONA/IP/2021 </w:t>
      </w:r>
      <w:r w:rsidR="00EC3502" w:rsidRPr="0001046F">
        <w:rPr>
          <w:rFonts w:ascii="Palatino Linotype" w:hAnsi="Palatino Linotype" w:cs="Arial"/>
          <w:sz w:val="24"/>
          <w:szCs w:val="24"/>
        </w:rPr>
        <w:t xml:space="preserve">y </w:t>
      </w:r>
      <w:r w:rsidR="00EC3502" w:rsidRPr="0001046F">
        <w:rPr>
          <w:rFonts w:ascii="Palatino Linotype" w:hAnsi="Palatino Linotype" w:cs="Arial"/>
          <w:b/>
          <w:sz w:val="24"/>
          <w:szCs w:val="24"/>
        </w:rPr>
        <w:t xml:space="preserve">00073/ZACAZONA/IP/2021 </w:t>
      </w:r>
      <w:r w:rsidR="009A6026" w:rsidRPr="0001046F">
        <w:rPr>
          <w:rFonts w:ascii="Palatino Linotype" w:hAnsi="Palatino Linotype" w:cs="Arial"/>
          <w:sz w:val="24"/>
          <w:szCs w:val="24"/>
        </w:rPr>
        <w:t xml:space="preserve">fueron formulados </w:t>
      </w:r>
      <w:r w:rsidR="009A6026" w:rsidRPr="0001046F">
        <w:rPr>
          <w:rFonts w:ascii="Palatino Linotype" w:hAnsi="Palatino Linotype" w:cs="Arial"/>
          <w:b/>
          <w:sz w:val="24"/>
          <w:szCs w:val="24"/>
        </w:rPr>
        <w:t xml:space="preserve">3 –tres- </w:t>
      </w:r>
      <w:r w:rsidR="009A6026" w:rsidRPr="0001046F">
        <w:rPr>
          <w:rFonts w:ascii="Palatino Linotype" w:hAnsi="Palatino Linotype" w:cs="Arial"/>
          <w:sz w:val="24"/>
          <w:szCs w:val="24"/>
        </w:rPr>
        <w:t xml:space="preserve">requerimientos, respecto de los cuales </w:t>
      </w:r>
      <w:r w:rsidR="00C37762" w:rsidRPr="0001046F">
        <w:rPr>
          <w:rFonts w:ascii="Palatino Linotype" w:hAnsi="Palatino Linotype" w:cs="Arial"/>
          <w:sz w:val="24"/>
          <w:szCs w:val="24"/>
        </w:rPr>
        <w:t xml:space="preserve">el particular señaló como elemento </w:t>
      </w:r>
      <w:r w:rsidR="00BA6504" w:rsidRPr="0001046F">
        <w:rPr>
          <w:rFonts w:ascii="Palatino Linotype" w:hAnsi="Palatino Linotype" w:cs="Arial"/>
          <w:sz w:val="24"/>
          <w:szCs w:val="24"/>
        </w:rPr>
        <w:t>temporal “</w:t>
      </w:r>
      <w:r w:rsidR="00EA24C2" w:rsidRPr="0001046F">
        <w:rPr>
          <w:rFonts w:ascii="Palatino Linotype" w:hAnsi="Palatino Linotype" w:cs="Arial"/>
          <w:i/>
          <w:sz w:val="24"/>
          <w:szCs w:val="24"/>
        </w:rPr>
        <w:t xml:space="preserve">en este año”, “en junio de 2019” </w:t>
      </w:r>
      <w:r w:rsidR="00EA24C2" w:rsidRPr="0001046F">
        <w:rPr>
          <w:rFonts w:ascii="Palatino Linotype" w:hAnsi="Palatino Linotype" w:cs="Arial"/>
          <w:sz w:val="24"/>
          <w:szCs w:val="24"/>
        </w:rPr>
        <w:t xml:space="preserve">y </w:t>
      </w:r>
      <w:r w:rsidR="00EA24C2" w:rsidRPr="0001046F">
        <w:rPr>
          <w:rFonts w:ascii="Palatino Linotype" w:hAnsi="Palatino Linotype" w:cs="Arial"/>
          <w:i/>
          <w:sz w:val="24"/>
          <w:szCs w:val="24"/>
        </w:rPr>
        <w:t xml:space="preserve">“en febrero de 2019”, </w:t>
      </w:r>
      <w:r w:rsidR="00EA24C2" w:rsidRPr="0001046F">
        <w:rPr>
          <w:rFonts w:ascii="Palatino Linotype" w:hAnsi="Palatino Linotype" w:cs="Arial"/>
          <w:sz w:val="24"/>
          <w:szCs w:val="24"/>
        </w:rPr>
        <w:t xml:space="preserve">respectivamente. </w:t>
      </w:r>
    </w:p>
    <w:p w14:paraId="22E1D8A4" w14:textId="24B18AC0" w:rsidR="00EC3502" w:rsidRPr="00C37762" w:rsidRDefault="00EC3502" w:rsidP="00C37762">
      <w:pPr>
        <w:spacing w:before="240" w:line="360" w:lineRule="auto"/>
        <w:jc w:val="both"/>
        <w:rPr>
          <w:rFonts w:ascii="Palatino Linotype" w:hAnsi="Palatino Linotype" w:cs="Arial"/>
          <w:sz w:val="24"/>
          <w:szCs w:val="24"/>
        </w:rPr>
      </w:pPr>
      <w:r w:rsidRPr="00C37762">
        <w:rPr>
          <w:rFonts w:ascii="Palatino Linotype" w:hAnsi="Palatino Linotype" w:cs="Arial"/>
          <w:sz w:val="24"/>
          <w:szCs w:val="24"/>
        </w:rPr>
        <w:t>Es decir los elementos temporales deben de ser delimitados en los siguientes términos:</w:t>
      </w:r>
    </w:p>
    <w:p w14:paraId="4C564F51" w14:textId="3046589D" w:rsidR="00EC3502" w:rsidRPr="00EC3502" w:rsidRDefault="00EC3502" w:rsidP="00EC3502">
      <w:pPr>
        <w:pStyle w:val="Prrafodelista"/>
        <w:numPr>
          <w:ilvl w:val="0"/>
          <w:numId w:val="30"/>
        </w:numPr>
        <w:spacing w:before="240" w:line="360" w:lineRule="auto"/>
        <w:jc w:val="both"/>
        <w:rPr>
          <w:rFonts w:ascii="Palatino Linotype" w:hAnsi="Palatino Linotype" w:cs="Arial"/>
        </w:rPr>
      </w:pPr>
      <w:r>
        <w:rPr>
          <w:rFonts w:ascii="Palatino Linotype" w:hAnsi="Palatino Linotype" w:cs="Arial"/>
          <w:b/>
        </w:rPr>
        <w:t xml:space="preserve">00092/ZACAZONA/IP/2021: </w:t>
      </w:r>
      <w:r>
        <w:rPr>
          <w:rFonts w:ascii="Palatino Linotype" w:hAnsi="Palatino Linotype" w:cs="Arial"/>
        </w:rPr>
        <w:t xml:space="preserve">Del uno </w:t>
      </w:r>
      <w:r w:rsidR="00C43B6C">
        <w:rPr>
          <w:rFonts w:ascii="Palatino Linotype" w:hAnsi="Palatino Linotype" w:cs="Arial"/>
        </w:rPr>
        <w:t>de enero al dieciocho d</w:t>
      </w:r>
      <w:r w:rsidR="00AA5F7C">
        <w:rPr>
          <w:rFonts w:ascii="Palatino Linotype" w:hAnsi="Palatino Linotype" w:cs="Arial"/>
        </w:rPr>
        <w:t>e octubre de dos mil veintiuno (éste último al corresponder a la fecha en que se ejerció el derecho de acceso a la información)</w:t>
      </w:r>
    </w:p>
    <w:p w14:paraId="5FAB4233" w14:textId="15C2398F" w:rsidR="00EC3502" w:rsidRDefault="00EC3502" w:rsidP="00EC3502">
      <w:pPr>
        <w:pStyle w:val="Prrafodelista"/>
        <w:numPr>
          <w:ilvl w:val="0"/>
          <w:numId w:val="30"/>
        </w:numPr>
        <w:spacing w:before="240" w:line="360" w:lineRule="auto"/>
        <w:jc w:val="both"/>
        <w:rPr>
          <w:rFonts w:ascii="Palatino Linotype" w:hAnsi="Palatino Linotype" w:cs="Arial"/>
        </w:rPr>
      </w:pPr>
      <w:r>
        <w:rPr>
          <w:rFonts w:ascii="Palatino Linotype" w:hAnsi="Palatino Linotype" w:cs="Arial"/>
          <w:b/>
        </w:rPr>
        <w:t xml:space="preserve"> 00074/ZACAZONA/IP/2021</w:t>
      </w:r>
      <w:r w:rsidR="00C43B6C">
        <w:rPr>
          <w:rFonts w:ascii="Palatino Linotype" w:hAnsi="Palatino Linotype" w:cs="Arial"/>
          <w:b/>
        </w:rPr>
        <w:t xml:space="preserve">: </w:t>
      </w:r>
      <w:r w:rsidR="00C43B6C">
        <w:rPr>
          <w:rFonts w:ascii="Palatino Linotype" w:hAnsi="Palatino Linotype" w:cs="Arial"/>
        </w:rPr>
        <w:t>Del uno al treinta de junio de dos mil diecinueve</w:t>
      </w:r>
      <w:r w:rsidR="00AA5F7C">
        <w:rPr>
          <w:rFonts w:ascii="Palatino Linotype" w:hAnsi="Palatino Linotype" w:cs="Arial"/>
        </w:rPr>
        <w:t xml:space="preserve">. </w:t>
      </w:r>
    </w:p>
    <w:p w14:paraId="5726D11B" w14:textId="3FDD1FEF" w:rsidR="00AA5F7C" w:rsidRPr="00BA6504" w:rsidRDefault="00EC3502" w:rsidP="00BA6504">
      <w:pPr>
        <w:pStyle w:val="Prrafodelista"/>
        <w:numPr>
          <w:ilvl w:val="0"/>
          <w:numId w:val="30"/>
        </w:numPr>
        <w:spacing w:before="240" w:line="360" w:lineRule="auto"/>
        <w:jc w:val="both"/>
        <w:rPr>
          <w:rFonts w:ascii="Palatino Linotype" w:hAnsi="Palatino Linotype" w:cs="Arial"/>
        </w:rPr>
      </w:pPr>
      <w:r>
        <w:rPr>
          <w:rFonts w:ascii="Palatino Linotype" w:hAnsi="Palatino Linotype" w:cs="Arial"/>
        </w:rPr>
        <w:lastRenderedPageBreak/>
        <w:t xml:space="preserve"> </w:t>
      </w:r>
      <w:r>
        <w:rPr>
          <w:rFonts w:ascii="Palatino Linotype" w:hAnsi="Palatino Linotype" w:cs="Arial"/>
          <w:b/>
        </w:rPr>
        <w:t>00073/ZACAZONA/IP/2021</w:t>
      </w:r>
      <w:r w:rsidR="00C43B6C">
        <w:rPr>
          <w:rFonts w:ascii="Palatino Linotype" w:hAnsi="Palatino Linotype" w:cs="Arial"/>
          <w:b/>
        </w:rPr>
        <w:t xml:space="preserve">: </w:t>
      </w:r>
      <w:r w:rsidR="00C43B6C">
        <w:rPr>
          <w:rFonts w:ascii="Palatino Linotype" w:hAnsi="Palatino Linotype" w:cs="Arial"/>
        </w:rPr>
        <w:t xml:space="preserve">Del uno al </w:t>
      </w:r>
      <w:r w:rsidR="00C37762">
        <w:rPr>
          <w:rFonts w:ascii="Palatino Linotype" w:hAnsi="Palatino Linotype" w:cs="Arial"/>
        </w:rPr>
        <w:t xml:space="preserve">veintiocho de febrero de dos mil diecinueve. </w:t>
      </w:r>
    </w:p>
    <w:p w14:paraId="59B7C416" w14:textId="4264ED32" w:rsidR="002A5741" w:rsidRPr="00653D2A" w:rsidRDefault="0093569E" w:rsidP="002A5741">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rPr>
        <w:t>Dichas precisiones</w:t>
      </w:r>
      <w:r w:rsidR="002A5741">
        <w:rPr>
          <w:rFonts w:ascii="Palatino Linotype" w:hAnsi="Palatino Linotype"/>
        </w:rPr>
        <w:t xml:space="preserve">, con fundamento en los artículos </w:t>
      </w:r>
      <w:r w:rsidR="002A5741" w:rsidRPr="00653D2A">
        <w:rPr>
          <w:rFonts w:ascii="Palatino Linotype" w:hAnsi="Palatino Linotype"/>
        </w:rPr>
        <w:t xml:space="preserve">13 y 181 cuarto párrafo de la Ley en materia, los cuales a la letra rezan: </w:t>
      </w:r>
    </w:p>
    <w:p w14:paraId="79EA5E40" w14:textId="77777777" w:rsidR="002A5741" w:rsidRPr="009878C2" w:rsidRDefault="002A5741" w:rsidP="002A5741">
      <w:pPr>
        <w:tabs>
          <w:tab w:val="left" w:pos="709"/>
        </w:tabs>
        <w:spacing w:before="240" w:line="360" w:lineRule="auto"/>
        <w:ind w:left="851" w:right="851"/>
        <w:jc w:val="both"/>
        <w:rPr>
          <w:rFonts w:ascii="Palatino Linotype" w:hAnsi="Palatino Linotype"/>
          <w:i/>
        </w:rPr>
      </w:pPr>
      <w:r>
        <w:rPr>
          <w:rFonts w:ascii="Palatino Linotype" w:hAnsi="Palatino Linotype"/>
          <w:b/>
          <w:bCs/>
          <w:i/>
        </w:rPr>
        <w:t>“</w:t>
      </w:r>
      <w:r w:rsidRPr="009878C2">
        <w:rPr>
          <w:rFonts w:ascii="Palatino Linotype" w:hAnsi="Palatino Linotype"/>
          <w:b/>
          <w:bCs/>
          <w:i/>
        </w:rPr>
        <w:t xml:space="preserve">Artículo 13. </w:t>
      </w:r>
      <w:r w:rsidRPr="009878C2">
        <w:rPr>
          <w:rFonts w:ascii="Palatino Linotype" w:hAnsi="Palatino Linotype"/>
          <w:i/>
        </w:rPr>
        <w:t>El Instituto, en el ámbito de sus atribuciones, deberá suplir cualquier deficiencia para garantizar el ejercicio del derecho de acceso a la información.</w:t>
      </w:r>
    </w:p>
    <w:p w14:paraId="2F2EAA6C" w14:textId="77777777" w:rsidR="002A5741" w:rsidRPr="009878C2" w:rsidRDefault="002A5741" w:rsidP="002A5741">
      <w:pPr>
        <w:tabs>
          <w:tab w:val="left" w:pos="709"/>
        </w:tabs>
        <w:spacing w:before="240" w:line="360" w:lineRule="auto"/>
        <w:ind w:left="851" w:right="851"/>
        <w:jc w:val="both"/>
        <w:rPr>
          <w:rFonts w:ascii="Palatino Linotype" w:hAnsi="Palatino Linotype"/>
          <w:b/>
          <w:i/>
        </w:rPr>
      </w:pPr>
      <w:r w:rsidRPr="009878C2">
        <w:rPr>
          <w:rFonts w:ascii="Palatino Linotype" w:hAnsi="Palatino Linotype"/>
          <w:b/>
          <w:i/>
        </w:rPr>
        <w:t xml:space="preserve">Artículo 181. … </w:t>
      </w:r>
    </w:p>
    <w:p w14:paraId="1717C099" w14:textId="4978797D" w:rsidR="002A5741" w:rsidRPr="00BA6504" w:rsidRDefault="002A5741" w:rsidP="00BA6504">
      <w:pPr>
        <w:tabs>
          <w:tab w:val="left" w:pos="709"/>
        </w:tabs>
        <w:spacing w:before="240" w:line="360" w:lineRule="auto"/>
        <w:ind w:left="851" w:right="851"/>
        <w:jc w:val="both"/>
        <w:rPr>
          <w:rFonts w:ascii="Palatino Linotype" w:hAnsi="Palatino Linotype"/>
          <w:b/>
          <w:i/>
        </w:rPr>
      </w:pPr>
      <w:r w:rsidRPr="009878C2">
        <w:rPr>
          <w:rFonts w:ascii="Palatino Linotype" w:hAnsi="Palatino Linotype"/>
          <w:i/>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9878C2">
        <w:rPr>
          <w:rFonts w:ascii="Palatino Linotype" w:hAnsi="Palatino Linotype"/>
          <w:b/>
          <w:i/>
        </w:rPr>
        <w:t>[Sic]</w:t>
      </w:r>
    </w:p>
    <w:p w14:paraId="05446542" w14:textId="77777777" w:rsidR="002A5741" w:rsidRDefault="002A5741" w:rsidP="002A5741">
      <w:pPr>
        <w:spacing w:before="240" w:line="360" w:lineRule="auto"/>
        <w:ind w:right="72"/>
        <w:jc w:val="both"/>
        <w:rPr>
          <w:rFonts w:ascii="Palatino Linotype" w:hAnsi="Palatino Linotype" w:cs="Arial"/>
        </w:rPr>
      </w:pPr>
      <w:r>
        <w:rPr>
          <w:rFonts w:ascii="Palatino Linotype" w:eastAsia="Times New Roman" w:hAnsi="Palatino Linotype" w:cs="Arial"/>
          <w:sz w:val="24"/>
          <w:szCs w:val="24"/>
          <w:lang w:val="es-ES" w:eastAsia="es-ES"/>
        </w:rPr>
        <w:t xml:space="preserve">Bajo estas líneas argumentativas, </w:t>
      </w:r>
      <w:r>
        <w:rPr>
          <w:rFonts w:ascii="Palatino Linotype" w:hAnsi="Palatino Linotype" w:cs="Arial"/>
          <w:sz w:val="24"/>
          <w:szCs w:val="24"/>
        </w:rPr>
        <w:t xml:space="preserve">al retomar y delimitar los requerimientos del ahora </w:t>
      </w:r>
      <w:r>
        <w:rPr>
          <w:rFonts w:ascii="Palatino Linotype" w:hAnsi="Palatino Linotype" w:cs="Arial"/>
          <w:b/>
          <w:sz w:val="24"/>
          <w:szCs w:val="24"/>
        </w:rPr>
        <w:t xml:space="preserve">Recurrente, </w:t>
      </w:r>
      <w:r>
        <w:rPr>
          <w:rFonts w:ascii="Palatino Linotype" w:hAnsi="Palatino Linotype" w:cs="Arial"/>
          <w:sz w:val="24"/>
          <w:szCs w:val="24"/>
        </w:rPr>
        <w:t>de manera objetiva se precisa que versa en conocer la siguiente información:</w:t>
      </w:r>
      <w:r>
        <w:rPr>
          <w:rFonts w:ascii="Palatino Linotype" w:hAnsi="Palatino Linotype" w:cs="Arial"/>
        </w:rPr>
        <w:t xml:space="preserve"> </w:t>
      </w:r>
    </w:p>
    <w:p w14:paraId="583EAE0E" w14:textId="059DDE7D" w:rsidR="0093569E" w:rsidRDefault="00AA5F7C" w:rsidP="002A5741">
      <w:pPr>
        <w:pStyle w:val="Prrafodelista"/>
        <w:numPr>
          <w:ilvl w:val="0"/>
          <w:numId w:val="25"/>
        </w:numPr>
        <w:autoSpaceDE w:val="0"/>
        <w:autoSpaceDN w:val="0"/>
        <w:adjustRightInd w:val="0"/>
        <w:spacing w:before="240" w:after="160" w:line="360" w:lineRule="auto"/>
        <w:jc w:val="both"/>
        <w:rPr>
          <w:rFonts w:ascii="Palatino Linotype" w:hAnsi="Palatino Linotype"/>
        </w:rPr>
      </w:pPr>
      <w:r>
        <w:rPr>
          <w:rFonts w:ascii="Palatino Linotype" w:hAnsi="Palatino Linotype"/>
        </w:rPr>
        <w:t xml:space="preserve">El o los documentos donde consten las peticiones </w:t>
      </w:r>
      <w:r w:rsidR="00D15E9A">
        <w:rPr>
          <w:rFonts w:ascii="Palatino Linotype" w:hAnsi="Palatino Linotype"/>
        </w:rPr>
        <w:t>recibidas por</w:t>
      </w:r>
      <w:r>
        <w:rPr>
          <w:rFonts w:ascii="Palatino Linotype" w:hAnsi="Palatino Linotype"/>
        </w:rPr>
        <w:t xml:space="preserve"> la presidencia, durante el periodo comprendido del </w:t>
      </w:r>
      <w:r w:rsidR="00D15E9A">
        <w:rPr>
          <w:rFonts w:ascii="Palatino Linotype" w:hAnsi="Palatino Linotype"/>
        </w:rPr>
        <w:t xml:space="preserve">uno de enero al dieciocho de octubre de dos mil veintiuno. </w:t>
      </w:r>
    </w:p>
    <w:p w14:paraId="76F9AF8F" w14:textId="0C7621DE" w:rsidR="00D15E9A" w:rsidRDefault="00D15E9A" w:rsidP="002A5741">
      <w:pPr>
        <w:pStyle w:val="Prrafodelista"/>
        <w:numPr>
          <w:ilvl w:val="0"/>
          <w:numId w:val="25"/>
        </w:numPr>
        <w:autoSpaceDE w:val="0"/>
        <w:autoSpaceDN w:val="0"/>
        <w:adjustRightInd w:val="0"/>
        <w:spacing w:before="240" w:after="160" w:line="360" w:lineRule="auto"/>
        <w:jc w:val="both"/>
        <w:rPr>
          <w:rFonts w:ascii="Palatino Linotype" w:hAnsi="Palatino Linotype"/>
        </w:rPr>
      </w:pPr>
      <w:r>
        <w:rPr>
          <w:rFonts w:ascii="Palatino Linotype" w:hAnsi="Palatino Linotype"/>
        </w:rPr>
        <w:t xml:space="preserve">El o los documentos donde consten las peticiones recibidas por los regidores, durante el periodo comprendido del </w:t>
      </w:r>
      <w:r w:rsidR="00FD4434">
        <w:rPr>
          <w:rFonts w:ascii="Palatino Linotype" w:hAnsi="Palatino Linotype"/>
        </w:rPr>
        <w:t>uno al treinta de junio de dos mil diecinueve.</w:t>
      </w:r>
    </w:p>
    <w:p w14:paraId="4288A9CD" w14:textId="61D87E77" w:rsidR="00102CFA" w:rsidRDefault="00FD4434" w:rsidP="00BA6504">
      <w:pPr>
        <w:pStyle w:val="Prrafodelista"/>
        <w:numPr>
          <w:ilvl w:val="0"/>
          <w:numId w:val="25"/>
        </w:numPr>
        <w:autoSpaceDE w:val="0"/>
        <w:autoSpaceDN w:val="0"/>
        <w:adjustRightInd w:val="0"/>
        <w:spacing w:before="240" w:after="160" w:line="360" w:lineRule="auto"/>
        <w:jc w:val="both"/>
        <w:rPr>
          <w:rFonts w:ascii="Palatino Linotype" w:hAnsi="Palatino Linotype"/>
        </w:rPr>
      </w:pPr>
      <w:r>
        <w:rPr>
          <w:rFonts w:ascii="Palatino Linotype" w:hAnsi="Palatino Linotype"/>
        </w:rPr>
        <w:lastRenderedPageBreak/>
        <w:t xml:space="preserve">El o los documentos donde consten las peticiones </w:t>
      </w:r>
      <w:r w:rsidR="000D1BAC">
        <w:rPr>
          <w:rFonts w:ascii="Palatino Linotype" w:hAnsi="Palatino Linotype"/>
        </w:rPr>
        <w:t xml:space="preserve">recibidas por los regidores, durante el periodo comprendido del </w:t>
      </w:r>
      <w:r w:rsidR="00027164">
        <w:rPr>
          <w:rFonts w:ascii="Palatino Linotype" w:hAnsi="Palatino Linotype"/>
        </w:rPr>
        <w:t xml:space="preserve">uno al veintiocho de febrero de dos mil diecinueve. </w:t>
      </w:r>
    </w:p>
    <w:p w14:paraId="48346060" w14:textId="77777777" w:rsidR="00060CD2" w:rsidRPr="00BA6504" w:rsidRDefault="00060CD2" w:rsidP="00060CD2">
      <w:pPr>
        <w:pStyle w:val="Prrafodelista"/>
        <w:autoSpaceDE w:val="0"/>
        <w:autoSpaceDN w:val="0"/>
        <w:adjustRightInd w:val="0"/>
        <w:spacing w:before="240" w:after="160" w:line="360" w:lineRule="auto"/>
        <w:ind w:left="720"/>
        <w:jc w:val="both"/>
        <w:rPr>
          <w:rFonts w:ascii="Palatino Linotype" w:hAnsi="Palatino Linotype"/>
        </w:rPr>
      </w:pPr>
    </w:p>
    <w:p w14:paraId="61FC2CE9" w14:textId="218EDDBA" w:rsidR="00734153" w:rsidRDefault="00734153" w:rsidP="00F404E9">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rPr>
        <w:t xml:space="preserve">En este tenor, en alusión a los requerimientos formulados por el particular, resulta oportuno traer a colación el organigrama del </w:t>
      </w:r>
      <w:r>
        <w:rPr>
          <w:rFonts w:ascii="Palatino Linotype" w:hAnsi="Palatino Linotype"/>
          <w:b/>
        </w:rPr>
        <w:t xml:space="preserve">Sujeto Obligado, </w:t>
      </w:r>
      <w:r>
        <w:rPr>
          <w:rFonts w:ascii="Palatino Linotype" w:hAnsi="Palatino Linotype"/>
        </w:rPr>
        <w:t xml:space="preserve">susceptible de ser </w:t>
      </w:r>
      <w:r w:rsidR="003B5482">
        <w:rPr>
          <w:rFonts w:ascii="Palatino Linotype" w:hAnsi="Palatino Linotype"/>
        </w:rPr>
        <w:t xml:space="preserve">consultado en la siguiente dirección electrónica: </w:t>
      </w:r>
    </w:p>
    <w:p w14:paraId="7F55333E" w14:textId="571E45C3" w:rsidR="00AA5F7C" w:rsidRDefault="00A51410" w:rsidP="00F404E9">
      <w:pPr>
        <w:pStyle w:val="Prrafodelista"/>
        <w:autoSpaceDE w:val="0"/>
        <w:autoSpaceDN w:val="0"/>
        <w:adjustRightInd w:val="0"/>
        <w:spacing w:before="240" w:after="160" w:line="360" w:lineRule="auto"/>
        <w:ind w:left="0"/>
        <w:jc w:val="both"/>
        <w:rPr>
          <w:rFonts w:ascii="Palatino Linotype" w:hAnsi="Palatino Linotype"/>
        </w:rPr>
      </w:pPr>
      <w:hyperlink r:id="rId8" w:history="1">
        <w:r w:rsidR="003B5482" w:rsidRPr="00C459C3">
          <w:rPr>
            <w:rStyle w:val="Hipervnculo"/>
            <w:rFonts w:ascii="Palatino Linotype" w:hAnsi="Palatino Linotype"/>
          </w:rPr>
          <w:t>https://www.ipomex.org.mx/ipo3/lgt/indice/ZACAZONAPAN/art_92_ii_b/2.web</w:t>
        </w:r>
      </w:hyperlink>
      <w:r w:rsidR="003B5482">
        <w:rPr>
          <w:rFonts w:ascii="Palatino Linotype" w:hAnsi="Palatino Linotype"/>
        </w:rPr>
        <w:t xml:space="preserve"> </w:t>
      </w:r>
    </w:p>
    <w:p w14:paraId="029BC07F" w14:textId="289948C2" w:rsidR="00AA5F7C" w:rsidRDefault="00EF0666" w:rsidP="00F404E9">
      <w:pPr>
        <w:pStyle w:val="Prrafodelista"/>
        <w:autoSpaceDE w:val="0"/>
        <w:autoSpaceDN w:val="0"/>
        <w:adjustRightInd w:val="0"/>
        <w:spacing w:before="240" w:after="160" w:line="360" w:lineRule="auto"/>
        <w:ind w:left="0"/>
        <w:jc w:val="both"/>
        <w:rPr>
          <w:rFonts w:ascii="Palatino Linotype" w:hAnsi="Palatino Linotype"/>
          <w:noProof/>
          <w:lang w:val="es-MX" w:eastAsia="es-MX"/>
        </w:rPr>
      </w:pPr>
      <w:r>
        <w:rPr>
          <w:rFonts w:ascii="Palatino Linotype" w:hAnsi="Palatino Linotype"/>
          <w:noProof/>
          <w:lang w:val="es-MX" w:eastAsia="es-MX"/>
        </w:rPr>
        <w:drawing>
          <wp:anchor distT="0" distB="0" distL="114300" distR="114300" simplePos="0" relativeHeight="251673598" behindDoc="0" locked="0" layoutInCell="1" allowOverlap="1" wp14:anchorId="65117072" wp14:editId="47D4C885">
            <wp:simplePos x="0" y="0"/>
            <wp:positionH relativeFrom="margin">
              <wp:posOffset>19050</wp:posOffset>
            </wp:positionH>
            <wp:positionV relativeFrom="paragraph">
              <wp:posOffset>328114</wp:posOffset>
            </wp:positionV>
            <wp:extent cx="5758180" cy="3613150"/>
            <wp:effectExtent l="19050" t="19050" r="13970" b="25400"/>
            <wp:wrapThrough wrapText="bothSides">
              <wp:wrapPolygon edited="0">
                <wp:start x="-71" y="-114"/>
                <wp:lineTo x="-71" y="21638"/>
                <wp:lineTo x="21581" y="21638"/>
                <wp:lineTo x="21581" y="-114"/>
                <wp:lineTo x="-71" y="-114"/>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8180" cy="36131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2F39AB46" w14:textId="5E5933B4" w:rsidR="004917DF" w:rsidRDefault="00EF0666" w:rsidP="00F404E9">
      <w:pPr>
        <w:pStyle w:val="Prrafodelista"/>
        <w:autoSpaceDE w:val="0"/>
        <w:autoSpaceDN w:val="0"/>
        <w:adjustRightInd w:val="0"/>
        <w:spacing w:before="240" w:after="160" w:line="360" w:lineRule="auto"/>
        <w:ind w:left="0"/>
        <w:jc w:val="both"/>
        <w:rPr>
          <w:rFonts w:ascii="Palatino Linotype" w:hAnsi="Palatino Linotype"/>
          <w:noProof/>
          <w:lang w:val="es-MX" w:eastAsia="es-MX"/>
        </w:rPr>
      </w:pPr>
      <w:r>
        <w:rPr>
          <w:rFonts w:ascii="Palatino Linotype" w:hAnsi="Palatino Linotype"/>
          <w:noProof/>
          <w:lang w:val="es-MX" w:eastAsia="es-MX"/>
        </w:rPr>
        <w:lastRenderedPageBreak/>
        <w:drawing>
          <wp:anchor distT="0" distB="0" distL="114300" distR="114300" simplePos="0" relativeHeight="251694080" behindDoc="0" locked="0" layoutInCell="1" allowOverlap="1" wp14:anchorId="028FDC79" wp14:editId="02F7A689">
            <wp:simplePos x="0" y="0"/>
            <wp:positionH relativeFrom="column">
              <wp:posOffset>384423</wp:posOffset>
            </wp:positionH>
            <wp:positionV relativeFrom="paragraph">
              <wp:posOffset>19464</wp:posOffset>
            </wp:positionV>
            <wp:extent cx="2369185" cy="1177925"/>
            <wp:effectExtent l="19050" t="19050" r="12065" b="22225"/>
            <wp:wrapThrough wrapText="bothSides">
              <wp:wrapPolygon edited="0">
                <wp:start x="-174" y="-349"/>
                <wp:lineTo x="-174" y="21658"/>
                <wp:lineTo x="21536" y="21658"/>
                <wp:lineTo x="21536" y="-349"/>
                <wp:lineTo x="-174" y="-349"/>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69185" cy="117792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noProof/>
          <w:lang w:val="es-MX" w:eastAsia="es-MX"/>
        </w:rPr>
        <w:drawing>
          <wp:anchor distT="0" distB="0" distL="114300" distR="114300" simplePos="0" relativeHeight="251695104" behindDoc="1" locked="0" layoutInCell="1" allowOverlap="1" wp14:anchorId="649C5904" wp14:editId="1F2157C2">
            <wp:simplePos x="0" y="0"/>
            <wp:positionH relativeFrom="margin">
              <wp:posOffset>3094189</wp:posOffset>
            </wp:positionH>
            <wp:positionV relativeFrom="paragraph">
              <wp:posOffset>19299</wp:posOffset>
            </wp:positionV>
            <wp:extent cx="2347595" cy="1177290"/>
            <wp:effectExtent l="19050" t="19050" r="14605" b="22860"/>
            <wp:wrapTight wrapText="bothSides">
              <wp:wrapPolygon edited="0">
                <wp:start x="-175" y="-350"/>
                <wp:lineTo x="-175" y="21670"/>
                <wp:lineTo x="21559" y="21670"/>
                <wp:lineTo x="21559" y="-350"/>
                <wp:lineTo x="-175" y="-35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47595" cy="117729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526C66C2" w14:textId="72B15193" w:rsidR="004917DF" w:rsidRDefault="004917DF" w:rsidP="00F404E9">
      <w:pPr>
        <w:pStyle w:val="Prrafodelista"/>
        <w:autoSpaceDE w:val="0"/>
        <w:autoSpaceDN w:val="0"/>
        <w:adjustRightInd w:val="0"/>
        <w:spacing w:before="240" w:after="160" w:line="360" w:lineRule="auto"/>
        <w:ind w:left="0"/>
        <w:jc w:val="both"/>
        <w:rPr>
          <w:rFonts w:ascii="Palatino Linotype" w:hAnsi="Palatino Linotype"/>
          <w:noProof/>
          <w:lang w:val="es-MX" w:eastAsia="es-MX"/>
        </w:rPr>
      </w:pPr>
    </w:p>
    <w:p w14:paraId="3B8426C5" w14:textId="77777777" w:rsidR="00EF0666" w:rsidRDefault="00EF0666" w:rsidP="00F404E9">
      <w:pPr>
        <w:pStyle w:val="Prrafodelista"/>
        <w:autoSpaceDE w:val="0"/>
        <w:autoSpaceDN w:val="0"/>
        <w:adjustRightInd w:val="0"/>
        <w:spacing w:before="240" w:after="160" w:line="360" w:lineRule="auto"/>
        <w:ind w:left="0"/>
        <w:jc w:val="both"/>
        <w:rPr>
          <w:rFonts w:ascii="Palatino Linotype" w:hAnsi="Palatino Linotype" w:cs="Arial"/>
        </w:rPr>
      </w:pPr>
    </w:p>
    <w:p w14:paraId="57D016C7" w14:textId="77777777" w:rsidR="00EF0666" w:rsidRDefault="00EF0666" w:rsidP="00F404E9">
      <w:pPr>
        <w:pStyle w:val="Prrafodelista"/>
        <w:autoSpaceDE w:val="0"/>
        <w:autoSpaceDN w:val="0"/>
        <w:adjustRightInd w:val="0"/>
        <w:spacing w:before="240" w:after="160" w:line="360" w:lineRule="auto"/>
        <w:ind w:left="0"/>
        <w:jc w:val="both"/>
        <w:rPr>
          <w:rFonts w:ascii="Palatino Linotype" w:hAnsi="Palatino Linotype" w:cs="Arial"/>
        </w:rPr>
      </w:pPr>
    </w:p>
    <w:p w14:paraId="3A10995D" w14:textId="6C62B216" w:rsidR="00052F61" w:rsidRDefault="00052F61" w:rsidP="00F404E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 lo expuesto con anterioridad, se desprende que </w:t>
      </w:r>
      <w:r>
        <w:rPr>
          <w:rFonts w:ascii="Palatino Linotype" w:hAnsi="Palatino Linotype" w:cs="Arial"/>
          <w:b/>
          <w:bCs/>
        </w:rPr>
        <w:t xml:space="preserve">El Sujeto Obligado </w:t>
      </w:r>
      <w:r>
        <w:rPr>
          <w:rFonts w:ascii="Palatino Linotype" w:hAnsi="Palatino Linotype" w:cs="Arial"/>
        </w:rPr>
        <w:t>se auxilia de diversas Unidades, Direcciones, Jefaturas y Departamentos para cumplir con sus fines y objetivos, resultando de nuestro interés la esfera competencial de la Secretaría del Ayuntamiento, as</w:t>
      </w:r>
      <w:r w:rsidR="000D699D">
        <w:rPr>
          <w:rFonts w:ascii="Palatino Linotype" w:hAnsi="Palatino Linotype" w:cs="Arial"/>
        </w:rPr>
        <w:t>í como de los regidores, al fungir como las unidades administrativas competentes para conocer de la información requerida.</w:t>
      </w:r>
    </w:p>
    <w:p w14:paraId="080221AE" w14:textId="73B94BD3" w:rsidR="000D699D" w:rsidRDefault="000D699D" w:rsidP="00F404E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este tenor, resulta oportuno traer a colación los artículos </w:t>
      </w:r>
      <w:r w:rsidR="001058DF">
        <w:rPr>
          <w:rFonts w:ascii="Palatino Linotype" w:hAnsi="Palatino Linotype" w:cs="Arial"/>
        </w:rPr>
        <w:t xml:space="preserve">8 de la Constitución Política de los Estados Unidos Mexicanos; </w:t>
      </w:r>
      <w:r w:rsidR="001C0C68">
        <w:rPr>
          <w:rFonts w:ascii="Palatino Linotype" w:hAnsi="Palatino Linotype" w:cs="Arial"/>
        </w:rPr>
        <w:t xml:space="preserve">los numerales </w:t>
      </w:r>
      <w:r w:rsidR="000A23F8">
        <w:rPr>
          <w:rFonts w:ascii="Palatino Linotype" w:hAnsi="Palatino Linotype" w:cs="Arial"/>
        </w:rPr>
        <w:t>16, 48</w:t>
      </w:r>
      <w:r w:rsidR="00204973">
        <w:rPr>
          <w:rFonts w:ascii="Palatino Linotype" w:hAnsi="Palatino Linotype" w:cs="Arial"/>
        </w:rPr>
        <w:t xml:space="preserve">, </w:t>
      </w:r>
      <w:r w:rsidR="001058DF">
        <w:rPr>
          <w:rFonts w:ascii="Palatino Linotype" w:hAnsi="Palatino Linotype" w:cs="Arial"/>
        </w:rPr>
        <w:t>55</w:t>
      </w:r>
      <w:r w:rsidR="00204973">
        <w:rPr>
          <w:rFonts w:ascii="Palatino Linotype" w:hAnsi="Palatino Linotype" w:cs="Arial"/>
        </w:rPr>
        <w:t>, 91 fracción VI</w:t>
      </w:r>
      <w:r w:rsidR="001058DF">
        <w:rPr>
          <w:rFonts w:ascii="Palatino Linotype" w:hAnsi="Palatino Linotype" w:cs="Arial"/>
        </w:rPr>
        <w:t xml:space="preserve"> de la </w:t>
      </w:r>
      <w:r w:rsidR="000E371A">
        <w:rPr>
          <w:rFonts w:ascii="Palatino Linotype" w:hAnsi="Palatino Linotype" w:cs="Arial"/>
        </w:rPr>
        <w:t xml:space="preserve">Ley Orgánica Municipal del Estado de México; así como </w:t>
      </w:r>
      <w:r w:rsidR="00D81FB7">
        <w:rPr>
          <w:rFonts w:ascii="Palatino Linotype" w:hAnsi="Palatino Linotype" w:cs="Arial"/>
        </w:rPr>
        <w:t xml:space="preserve">los artículos 36, </w:t>
      </w:r>
      <w:r w:rsidR="001C0C68">
        <w:rPr>
          <w:rFonts w:ascii="Palatino Linotype" w:hAnsi="Palatino Linotype" w:cs="Arial"/>
        </w:rPr>
        <w:t>41</w:t>
      </w:r>
      <w:r w:rsidR="00D81FB7">
        <w:rPr>
          <w:rFonts w:ascii="Palatino Linotype" w:hAnsi="Palatino Linotype" w:cs="Arial"/>
        </w:rPr>
        <w:t xml:space="preserve"> y 42</w:t>
      </w:r>
      <w:r w:rsidR="001C0C68">
        <w:rPr>
          <w:rFonts w:ascii="Palatino Linotype" w:hAnsi="Palatino Linotype" w:cs="Arial"/>
        </w:rPr>
        <w:t xml:space="preserve"> del Bando Municipal de Zacazonapan, porciones normativas que disponen a la literalidad lo siguiente: </w:t>
      </w:r>
    </w:p>
    <w:p w14:paraId="13964505" w14:textId="0F3C27BB" w:rsidR="001058DF" w:rsidRPr="003F1DBD" w:rsidRDefault="005301B6" w:rsidP="003F1DBD">
      <w:pPr>
        <w:pStyle w:val="Citas"/>
        <w:jc w:val="center"/>
        <w:rPr>
          <w:b/>
        </w:rPr>
      </w:pPr>
      <w:r w:rsidRPr="003F1DBD">
        <w:rPr>
          <w:b/>
        </w:rPr>
        <w:t>Constitución Política de los Estados Unidos Mexicanos</w:t>
      </w:r>
    </w:p>
    <w:p w14:paraId="403DA8D8" w14:textId="77777777" w:rsidR="003F1DBD" w:rsidRPr="003F1DBD" w:rsidRDefault="003F1DBD" w:rsidP="003F1DBD">
      <w:pPr>
        <w:pStyle w:val="Citas"/>
        <w:rPr>
          <w:b/>
          <w:u w:val="single"/>
        </w:rPr>
      </w:pPr>
      <w:r w:rsidRPr="003F1DBD">
        <w:rPr>
          <w:b/>
          <w:u w:val="single"/>
        </w:rPr>
        <w:t>“</w:t>
      </w:r>
      <w:r w:rsidR="001058DF" w:rsidRPr="003F1DBD">
        <w:rPr>
          <w:b/>
          <w:u w:val="single"/>
        </w:rPr>
        <w:t xml:space="preserve">Artículo 8o. Los funcionarios y empleados públicos respetarán el ejercicio del derecho de petición, siempre que ésta se formule por escrito, de manera pacífica y respetuosa; pero en materia política sólo podrán hacer uso de ese derecho los ciudadanos de la República. </w:t>
      </w:r>
    </w:p>
    <w:p w14:paraId="57562ADD" w14:textId="758B1C74" w:rsidR="003F1DBD" w:rsidRPr="00BA6504" w:rsidRDefault="001058DF" w:rsidP="00BA6504">
      <w:pPr>
        <w:pStyle w:val="Citas"/>
        <w:rPr>
          <w:b/>
        </w:rPr>
      </w:pPr>
      <w:r>
        <w:lastRenderedPageBreak/>
        <w:t>A toda petición deberá recaer un acuerdo escrito de la autoridad a quien se haya dirigido, la cual tiene obligación de hacerlo conocer en breve término al peticionario.</w:t>
      </w:r>
      <w:r w:rsidR="003F1DBD">
        <w:t xml:space="preserve">” </w:t>
      </w:r>
      <w:r w:rsidR="003F1DBD">
        <w:rPr>
          <w:b/>
        </w:rPr>
        <w:t>[Sic]</w:t>
      </w:r>
    </w:p>
    <w:p w14:paraId="398A1379" w14:textId="2A88A607" w:rsidR="001058DF" w:rsidRPr="003F1DBD" w:rsidRDefault="003F1DBD" w:rsidP="003F1DBD">
      <w:pPr>
        <w:pStyle w:val="Citas"/>
        <w:jc w:val="center"/>
        <w:rPr>
          <w:b/>
        </w:rPr>
      </w:pPr>
      <w:r w:rsidRPr="003F1DBD">
        <w:rPr>
          <w:b/>
        </w:rPr>
        <w:t>Ley Orgánica Municipal del Estado de México</w:t>
      </w:r>
    </w:p>
    <w:p w14:paraId="39DFFDF2" w14:textId="57ED9396" w:rsidR="004930B4" w:rsidRDefault="00D81FB7" w:rsidP="003F1DBD">
      <w:pPr>
        <w:pStyle w:val="Citas"/>
      </w:pPr>
      <w:r>
        <w:t>“</w:t>
      </w:r>
      <w:r w:rsidR="004930B4">
        <w:t xml:space="preserve">Artículo 16.- Los Ayuntamientos se renovarán cada tres años, iniciarán su periodo el 1 de enero del año inmediato siguiente al de las elecciones municipales ordinarias y concluirán el 31 de diciembre del año de las elecciones para su renovación; y se integrarán por: </w:t>
      </w:r>
    </w:p>
    <w:p w14:paraId="01D2B68A" w14:textId="77777777" w:rsidR="004930B4" w:rsidRDefault="004930B4" w:rsidP="003F1DBD">
      <w:pPr>
        <w:pStyle w:val="Citas"/>
      </w:pPr>
      <w:r>
        <w:t>I. Un presidente, un síndico y cuatro regidores, electos por planilla según el principio de mayoría relativa, y tres regidores designados según el principio de representación proporcional, cuando se trate de municipios que tengan una población de menos 150 mil habitantes.</w:t>
      </w:r>
    </w:p>
    <w:p w14:paraId="14CE405C" w14:textId="77777777" w:rsidR="004930B4" w:rsidRDefault="004930B4" w:rsidP="003F1DBD">
      <w:pPr>
        <w:pStyle w:val="Citas"/>
      </w:pPr>
      <w:r>
        <w:t xml:space="preserve"> II. Un presidente, un síndico y cinco regidores, electos por planilla según el principio de mayoría relativa, y cuatro regidores designados según el principio de representación proporcional, cuando se trate de municipios que tengan una población de más de 150 mil habitantes y menos de 500 mil habitantes.</w:t>
      </w:r>
    </w:p>
    <w:p w14:paraId="3EB4063A" w14:textId="77777777" w:rsidR="004930B4" w:rsidRDefault="004930B4" w:rsidP="003F1DBD">
      <w:pPr>
        <w:pStyle w:val="Citas"/>
      </w:pPr>
      <w:r>
        <w:t xml:space="preserve"> III. Un presidente, un síndico y siete regidores, electos por planilla según el principio de mayoría relativa; un síndico y cinco regidores designados según el principio de representación proporcional, cuando se trate de municipios que tengan una población de más de 500 mil habitantes. </w:t>
      </w:r>
    </w:p>
    <w:p w14:paraId="0B092521" w14:textId="1B5FA6C7" w:rsidR="000D699D" w:rsidRDefault="004930B4" w:rsidP="003F1DBD">
      <w:pPr>
        <w:pStyle w:val="Citas"/>
      </w:pPr>
      <w:r>
        <w:t>IV. Derogada.</w:t>
      </w:r>
    </w:p>
    <w:p w14:paraId="4CC65EFE" w14:textId="3F5602E4" w:rsidR="00052F61" w:rsidRDefault="000015EC" w:rsidP="003F1DBD">
      <w:pPr>
        <w:pStyle w:val="Citas"/>
      </w:pPr>
      <w:r>
        <w:t>Artículo 48.- El presidente municipal tiene las siguientes atribuciones:</w:t>
      </w:r>
    </w:p>
    <w:p w14:paraId="61B9B9B8" w14:textId="1733CD7E" w:rsidR="000015EC" w:rsidRDefault="000015EC" w:rsidP="003F1DBD">
      <w:pPr>
        <w:pStyle w:val="Citas"/>
      </w:pPr>
      <w:r>
        <w:lastRenderedPageBreak/>
        <w:t>(…)</w:t>
      </w:r>
    </w:p>
    <w:p w14:paraId="395F0CC0" w14:textId="2CA12504" w:rsidR="000015EC" w:rsidRDefault="000015EC" w:rsidP="003F1DBD">
      <w:pPr>
        <w:pStyle w:val="Citas"/>
      </w:pPr>
      <w:r>
        <w:t xml:space="preserve">Artículo 55.- Son atribuciones de los regidores, las siguientes: </w:t>
      </w:r>
    </w:p>
    <w:p w14:paraId="6266613B" w14:textId="77777777" w:rsidR="00355DFB" w:rsidRDefault="001058DF" w:rsidP="003F1DBD">
      <w:pPr>
        <w:pStyle w:val="Citas"/>
      </w:pPr>
      <w:r>
        <w:t>(…)</w:t>
      </w:r>
    </w:p>
    <w:p w14:paraId="3B4C946F" w14:textId="77777777" w:rsidR="00355DFB" w:rsidRDefault="00355DFB" w:rsidP="003F1DBD">
      <w:pPr>
        <w:pStyle w:val="Citas"/>
      </w:pPr>
      <w:r>
        <w:t>Artículo 91.-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14:paraId="28D31A69" w14:textId="77777777" w:rsidR="00355DFB" w:rsidRDefault="00355DFB" w:rsidP="003F1DBD">
      <w:pPr>
        <w:pStyle w:val="Citas"/>
      </w:pPr>
      <w:r>
        <w:t>(…)</w:t>
      </w:r>
    </w:p>
    <w:p w14:paraId="4E9A43C7" w14:textId="77777777" w:rsidR="00355DFB" w:rsidRDefault="00355DFB" w:rsidP="003F1DBD">
      <w:pPr>
        <w:pStyle w:val="Citas"/>
      </w:pPr>
      <w:r>
        <w:t>VI. Tener a su cargo el archivo general del ayuntamiento;</w:t>
      </w:r>
    </w:p>
    <w:p w14:paraId="23AF0183" w14:textId="74CF89EB" w:rsidR="004917DF" w:rsidRPr="00BA6504" w:rsidRDefault="00355DFB" w:rsidP="00BA6504">
      <w:pPr>
        <w:pStyle w:val="Citas"/>
        <w:rPr>
          <w:b/>
          <w:noProof/>
          <w:lang w:eastAsia="es-MX"/>
        </w:rPr>
      </w:pPr>
      <w:r>
        <w:t>(…)</w:t>
      </w:r>
      <w:r w:rsidR="00D81FB7">
        <w:t xml:space="preserve">” </w:t>
      </w:r>
      <w:r w:rsidR="00D81FB7">
        <w:rPr>
          <w:b/>
        </w:rPr>
        <w:t>[Sic]</w:t>
      </w:r>
    </w:p>
    <w:p w14:paraId="399CE638" w14:textId="7523015D" w:rsidR="00180243" w:rsidRPr="00D81FB7" w:rsidRDefault="00D81FB7" w:rsidP="00D81FB7">
      <w:pPr>
        <w:pStyle w:val="INFOEM"/>
        <w:jc w:val="center"/>
        <w:rPr>
          <w:b/>
          <w:bCs/>
        </w:rPr>
      </w:pPr>
      <w:r w:rsidRPr="00D81FB7">
        <w:rPr>
          <w:b/>
        </w:rPr>
        <w:t>Bando Municipal de Zacazonapan</w:t>
      </w:r>
    </w:p>
    <w:p w14:paraId="6CDACCEF" w14:textId="08CAF6A0" w:rsidR="001C0C68" w:rsidRDefault="00D81FB7" w:rsidP="00D81FB7">
      <w:pPr>
        <w:pStyle w:val="INFOEM"/>
      </w:pPr>
      <w:r>
        <w:t>“</w:t>
      </w:r>
      <w:r w:rsidR="005301B6">
        <w:t xml:space="preserve">Artículo 36. </w:t>
      </w:r>
      <w:r w:rsidR="001C0C68">
        <w:t>Son</w:t>
      </w:r>
      <w:r w:rsidR="005301B6">
        <w:t xml:space="preserve"> </w:t>
      </w:r>
      <w:r w:rsidR="001C0C68">
        <w:t>funcionarios</w:t>
      </w:r>
      <w:r w:rsidR="005301B6">
        <w:t xml:space="preserve"> y </w:t>
      </w:r>
      <w:r w:rsidR="001C0C68">
        <w:t>autoridades</w:t>
      </w:r>
      <w:r w:rsidR="005301B6">
        <w:t xml:space="preserve"> de </w:t>
      </w:r>
      <w:r w:rsidR="001C0C68">
        <w:t xml:space="preserve">representación </w:t>
      </w:r>
      <w:r w:rsidR="005301B6">
        <w:t xml:space="preserve"> </w:t>
      </w:r>
      <w:r w:rsidR="001C0C68">
        <w:t>popular</w:t>
      </w:r>
      <w:r w:rsidR="005301B6">
        <w:t xml:space="preserve">: </w:t>
      </w:r>
    </w:p>
    <w:p w14:paraId="6F72547F" w14:textId="4A2AE925" w:rsidR="001C0C68" w:rsidRDefault="005301B6" w:rsidP="00D81FB7">
      <w:pPr>
        <w:pStyle w:val="INFOEM"/>
        <w:numPr>
          <w:ilvl w:val="0"/>
          <w:numId w:val="32"/>
        </w:numPr>
      </w:pPr>
      <w:r>
        <w:t xml:space="preserve">Presidente Municipal. </w:t>
      </w:r>
    </w:p>
    <w:p w14:paraId="564D5B6B" w14:textId="3EF84C3B" w:rsidR="001C0C68" w:rsidRDefault="001C0C68" w:rsidP="00D81FB7">
      <w:pPr>
        <w:pStyle w:val="INFOEM"/>
        <w:numPr>
          <w:ilvl w:val="0"/>
          <w:numId w:val="32"/>
        </w:numPr>
      </w:pPr>
      <w:r>
        <w:t>Síndico, y</w:t>
      </w:r>
    </w:p>
    <w:p w14:paraId="4EE12C17" w14:textId="20457CFB" w:rsidR="005301B6" w:rsidRDefault="001C0C68" w:rsidP="00D81FB7">
      <w:pPr>
        <w:pStyle w:val="INFOEM"/>
        <w:numPr>
          <w:ilvl w:val="0"/>
          <w:numId w:val="32"/>
        </w:numPr>
      </w:pPr>
      <w:r>
        <w:t>Regidores</w:t>
      </w:r>
      <w:r w:rsidR="005301B6">
        <w:t>.</w:t>
      </w:r>
    </w:p>
    <w:p w14:paraId="336D0F53" w14:textId="77777777" w:rsidR="00D81FB7" w:rsidRDefault="005301B6" w:rsidP="00D81FB7">
      <w:pPr>
        <w:pStyle w:val="INFOEM"/>
      </w:pPr>
      <w:r>
        <w:t>Artíc</w:t>
      </w:r>
      <w:r w:rsidR="00D81FB7">
        <w:t>ulo 41. El Ayuntamiento a través</w:t>
      </w:r>
      <w:r>
        <w:t xml:space="preserve"> de las </w:t>
      </w:r>
      <w:r w:rsidR="00D81FB7">
        <w:t>comisiones</w:t>
      </w:r>
      <w:r>
        <w:t xml:space="preserve"> que da a </w:t>
      </w:r>
      <w:r w:rsidR="00D81FB7">
        <w:t>los órganos</w:t>
      </w:r>
      <w:r>
        <w:t xml:space="preserve"> municipales, </w:t>
      </w:r>
      <w:r w:rsidR="00D81FB7">
        <w:t>los</w:t>
      </w:r>
      <w:r>
        <w:t xml:space="preserve"> </w:t>
      </w:r>
      <w:r w:rsidR="00D81FB7">
        <w:t>hará</w:t>
      </w:r>
      <w:r>
        <w:t xml:space="preserve"> </w:t>
      </w:r>
      <w:r w:rsidR="00D81FB7">
        <w:t>encargados</w:t>
      </w:r>
      <w:r>
        <w:t xml:space="preserve"> de cumplir y ejecutarlas. </w:t>
      </w:r>
    </w:p>
    <w:p w14:paraId="76B73A0A" w14:textId="71971025" w:rsidR="005301B6" w:rsidRDefault="005301B6" w:rsidP="00D81FB7">
      <w:pPr>
        <w:pStyle w:val="INFOEM"/>
      </w:pPr>
      <w:r>
        <w:t xml:space="preserve">Artículo 42. Las </w:t>
      </w:r>
      <w:r w:rsidR="00D81FB7">
        <w:t>comisiones a que se refiere el artículo</w:t>
      </w:r>
      <w:r>
        <w:t xml:space="preserve"> </w:t>
      </w:r>
      <w:r w:rsidR="00D81FB7">
        <w:t>anterior</w:t>
      </w:r>
      <w:r>
        <w:t xml:space="preserve"> </w:t>
      </w:r>
      <w:r w:rsidR="00D81FB7">
        <w:t>son</w:t>
      </w:r>
      <w:r>
        <w:t xml:space="preserve">: </w:t>
      </w:r>
    </w:p>
    <w:p w14:paraId="2477E1B5" w14:textId="77777777" w:rsidR="003B4014" w:rsidRDefault="005301B6" w:rsidP="00D81FB7">
      <w:pPr>
        <w:pStyle w:val="INFOEM"/>
      </w:pPr>
      <w:r>
        <w:lastRenderedPageBreak/>
        <w:t xml:space="preserve">A. CABILDO MUNICIPAL </w:t>
      </w:r>
    </w:p>
    <w:p w14:paraId="0E8D7FEC" w14:textId="77777777" w:rsidR="003B4014" w:rsidRDefault="003B4014" w:rsidP="00D81FB7">
      <w:pPr>
        <w:pStyle w:val="INFOEM"/>
      </w:pPr>
      <w:r>
        <w:t>Presidente: De Gobernación, de Seguridad Pu</w:t>
      </w:r>
      <w:r w:rsidR="005301B6">
        <w:t>blica y Transitó, de</w:t>
      </w:r>
      <w:r>
        <w:t xml:space="preserve"> Protección Civil y Planeació</w:t>
      </w:r>
      <w:r w:rsidR="005301B6">
        <w:t xml:space="preserve">n. </w:t>
      </w:r>
    </w:p>
    <w:p w14:paraId="3A3DF63B" w14:textId="77777777" w:rsidR="003B4014" w:rsidRDefault="005301B6" w:rsidP="00D81FB7">
      <w:pPr>
        <w:pStyle w:val="INFOEM"/>
      </w:pPr>
      <w:r>
        <w:t xml:space="preserve">Síndico: de Hacienda. </w:t>
      </w:r>
    </w:p>
    <w:p w14:paraId="7C4F1379" w14:textId="761BF738" w:rsidR="003B4014" w:rsidRDefault="005301B6" w:rsidP="00D81FB7">
      <w:pPr>
        <w:pStyle w:val="INFOEM"/>
      </w:pPr>
      <w:r>
        <w:t xml:space="preserve">Primera Regiduría: Parques, Jardines y </w:t>
      </w:r>
      <w:r w:rsidR="003B4014">
        <w:t>Panteones</w:t>
      </w:r>
      <w:r>
        <w:t xml:space="preserve">. </w:t>
      </w:r>
    </w:p>
    <w:p w14:paraId="34C4AFE5" w14:textId="77777777" w:rsidR="003B4014" w:rsidRDefault="005301B6" w:rsidP="00D81FB7">
      <w:pPr>
        <w:pStyle w:val="INFOEM"/>
      </w:pPr>
      <w:r>
        <w:t xml:space="preserve">Segunda Regiduría: </w:t>
      </w:r>
      <w:r w:rsidR="003B4014">
        <w:t>Deporte</w:t>
      </w:r>
      <w:r>
        <w:t xml:space="preserve"> y Cultura </w:t>
      </w:r>
    </w:p>
    <w:p w14:paraId="0D7F9148" w14:textId="77777777" w:rsidR="003B4014" w:rsidRDefault="003B4014" w:rsidP="00D81FB7">
      <w:pPr>
        <w:pStyle w:val="INFOEM"/>
      </w:pPr>
      <w:r>
        <w:t>Tercera Regiduría: Educació</w:t>
      </w:r>
      <w:r w:rsidR="005301B6">
        <w:t xml:space="preserve">n y Salud. </w:t>
      </w:r>
    </w:p>
    <w:p w14:paraId="04591684" w14:textId="77777777" w:rsidR="003B4014" w:rsidRDefault="005301B6" w:rsidP="00D81FB7">
      <w:pPr>
        <w:pStyle w:val="INFOEM"/>
      </w:pPr>
      <w:r>
        <w:t xml:space="preserve">Cuarta Regiduría: </w:t>
      </w:r>
      <w:r w:rsidR="003B4014">
        <w:t>Desarrolló</w:t>
      </w:r>
      <w:r>
        <w:t xml:space="preserve"> </w:t>
      </w:r>
      <w:r w:rsidR="003B4014">
        <w:t>Urbano y Obras Públicas</w:t>
      </w:r>
      <w:r>
        <w:t xml:space="preserve">. </w:t>
      </w:r>
    </w:p>
    <w:p w14:paraId="661E8903" w14:textId="77777777" w:rsidR="003B4014" w:rsidRDefault="005301B6" w:rsidP="00D81FB7">
      <w:pPr>
        <w:pStyle w:val="INFOEM"/>
      </w:pPr>
      <w:r>
        <w:t xml:space="preserve">Quinta Regiduría: </w:t>
      </w:r>
      <w:r w:rsidR="003B4014">
        <w:t>Alumbrado Pu</w:t>
      </w:r>
      <w:r>
        <w:t xml:space="preserve">blicó y </w:t>
      </w:r>
      <w:r w:rsidR="003B4014">
        <w:t>Desarrollo</w:t>
      </w:r>
      <w:r>
        <w:t xml:space="preserve"> </w:t>
      </w:r>
      <w:r w:rsidR="003B4014">
        <w:t>Social</w:t>
      </w:r>
    </w:p>
    <w:p w14:paraId="1C4164E2" w14:textId="77777777" w:rsidR="003B4014" w:rsidRDefault="005301B6" w:rsidP="00D81FB7">
      <w:pPr>
        <w:pStyle w:val="INFOEM"/>
      </w:pPr>
      <w:r>
        <w:t xml:space="preserve"> Sexta Regiduría: Agua, Drenaje y </w:t>
      </w:r>
      <w:r w:rsidR="003B4014">
        <w:t>Alcantarillado</w:t>
      </w:r>
      <w:r>
        <w:t xml:space="preserve"> </w:t>
      </w:r>
    </w:p>
    <w:p w14:paraId="6BD9DA29" w14:textId="77777777" w:rsidR="003B4014" w:rsidRDefault="005301B6" w:rsidP="00D81FB7">
      <w:pPr>
        <w:pStyle w:val="INFOEM"/>
      </w:pPr>
      <w:r>
        <w:t xml:space="preserve">Séptima Regiduría: </w:t>
      </w:r>
      <w:r w:rsidR="003B4014">
        <w:t>Fomento</w:t>
      </w:r>
      <w:r>
        <w:t xml:space="preserve"> </w:t>
      </w:r>
      <w:r w:rsidR="003B4014">
        <w:t>Agropecuario</w:t>
      </w:r>
      <w:r>
        <w:t xml:space="preserve"> y </w:t>
      </w:r>
      <w:r w:rsidR="003B4014">
        <w:t>Forestal</w:t>
      </w:r>
    </w:p>
    <w:p w14:paraId="0DB20D2B" w14:textId="77777777" w:rsidR="003B4014" w:rsidRDefault="003B4014" w:rsidP="00D81FB7">
      <w:pPr>
        <w:pStyle w:val="INFOEM"/>
      </w:pPr>
      <w:r>
        <w:t xml:space="preserve"> Octava Regiduría: Ecología</w:t>
      </w:r>
      <w:r w:rsidR="005301B6">
        <w:t xml:space="preserve"> y </w:t>
      </w:r>
      <w:proofErr w:type="spellStart"/>
      <w:r w:rsidR="005301B6">
        <w:t>Medió</w:t>
      </w:r>
      <w:proofErr w:type="spellEnd"/>
      <w:r w:rsidR="005301B6">
        <w:t xml:space="preserve"> Ambiente </w:t>
      </w:r>
    </w:p>
    <w:p w14:paraId="4A1FB446" w14:textId="77777777" w:rsidR="009C0C23" w:rsidRDefault="005301B6" w:rsidP="00D81FB7">
      <w:pPr>
        <w:pStyle w:val="INFOEM"/>
      </w:pPr>
      <w:r>
        <w:t xml:space="preserve">Novena Regiduría: </w:t>
      </w:r>
      <w:r w:rsidR="003B4014">
        <w:t>Turismo</w:t>
      </w:r>
      <w:r>
        <w:t xml:space="preserve"> y </w:t>
      </w:r>
      <w:r w:rsidR="003B4014">
        <w:t>Desarrollo</w:t>
      </w:r>
      <w:r w:rsidR="009C0C23">
        <w:t xml:space="preserve"> Económico </w:t>
      </w:r>
    </w:p>
    <w:p w14:paraId="653F6361" w14:textId="3453C894" w:rsidR="005301B6" w:rsidRPr="000A23F8" w:rsidRDefault="009C0C23" w:rsidP="00D81FB7">
      <w:pPr>
        <w:pStyle w:val="INFOEM"/>
        <w:rPr>
          <w:b/>
        </w:rPr>
      </w:pPr>
      <w:r w:rsidRPr="00204973">
        <w:rPr>
          <w:b/>
          <w:u w:val="single"/>
        </w:rPr>
        <w:t>Décima Regiduría:</w:t>
      </w:r>
      <w:r>
        <w:t xml:space="preserve"> Rastro</w:t>
      </w:r>
      <w:r w:rsidR="005301B6">
        <w:t xml:space="preserve"> y </w:t>
      </w:r>
      <w:r>
        <w:t>Mercado</w:t>
      </w:r>
      <w:r w:rsidR="000A23F8">
        <w:t xml:space="preserve">” </w:t>
      </w:r>
      <w:r w:rsidR="000A23F8">
        <w:rPr>
          <w:b/>
        </w:rPr>
        <w:t xml:space="preserve">[Sic] </w:t>
      </w:r>
    </w:p>
    <w:p w14:paraId="6E3A8D90" w14:textId="77777777" w:rsidR="005301B6" w:rsidRDefault="005301B6" w:rsidP="00946797">
      <w:pPr>
        <w:pStyle w:val="INFOEM"/>
        <w:ind w:left="0"/>
      </w:pPr>
    </w:p>
    <w:p w14:paraId="7F5C7BCB" w14:textId="77777777" w:rsidR="00B803B6" w:rsidRDefault="008D394B" w:rsidP="009C6C29">
      <w:pPr>
        <w:pStyle w:val="INFOEM"/>
        <w:ind w:left="0" w:right="0"/>
        <w:rPr>
          <w:i w:val="0"/>
          <w:sz w:val="24"/>
        </w:rPr>
      </w:pPr>
      <w:r>
        <w:rPr>
          <w:i w:val="0"/>
          <w:sz w:val="24"/>
        </w:rPr>
        <w:t xml:space="preserve">Luego entonces, se arriba a la premisa de que </w:t>
      </w:r>
      <w:r w:rsidR="009C6C29">
        <w:rPr>
          <w:i w:val="0"/>
          <w:sz w:val="24"/>
        </w:rPr>
        <w:t xml:space="preserve">todo gobernado tiene derecho a presentar peticiones ante las autoridades, así como a recibir una respuesta. Así </w:t>
      </w:r>
      <w:r w:rsidR="00B803B6">
        <w:rPr>
          <w:i w:val="0"/>
          <w:sz w:val="24"/>
        </w:rPr>
        <w:t>el derecho de petición se caracteriza por los elementos siguientes:</w:t>
      </w:r>
    </w:p>
    <w:p w14:paraId="666EE9B1" w14:textId="79404669" w:rsidR="00946797" w:rsidRPr="00724FE7" w:rsidRDefault="008D394B" w:rsidP="00B803B6">
      <w:pPr>
        <w:pStyle w:val="INFOEM"/>
        <w:numPr>
          <w:ilvl w:val="0"/>
          <w:numId w:val="30"/>
        </w:numPr>
        <w:ind w:right="0"/>
        <w:rPr>
          <w:b/>
          <w:i w:val="0"/>
          <w:sz w:val="24"/>
          <w:u w:val="single"/>
        </w:rPr>
      </w:pPr>
      <w:r w:rsidRPr="00724FE7">
        <w:rPr>
          <w:b/>
          <w:i w:val="0"/>
          <w:sz w:val="24"/>
          <w:u w:val="single"/>
        </w:rPr>
        <w:lastRenderedPageBreak/>
        <w:t xml:space="preserve"> </w:t>
      </w:r>
      <w:r w:rsidR="00B803B6" w:rsidRPr="00724FE7">
        <w:rPr>
          <w:b/>
          <w:i w:val="0"/>
          <w:sz w:val="24"/>
          <w:u w:val="single"/>
        </w:rPr>
        <w:t xml:space="preserve">La petición debe formularse de manera </w:t>
      </w:r>
      <w:r w:rsidR="00F05728" w:rsidRPr="00724FE7">
        <w:rPr>
          <w:b/>
          <w:i w:val="0"/>
          <w:sz w:val="24"/>
          <w:u w:val="single"/>
        </w:rPr>
        <w:t xml:space="preserve">pacífica y respetuosa, dirigirse a una autoridad y recabarse la constancia de que fue entregada, además de que </w:t>
      </w:r>
      <w:r w:rsidR="00346A06" w:rsidRPr="00724FE7">
        <w:rPr>
          <w:b/>
          <w:i w:val="0"/>
          <w:sz w:val="24"/>
          <w:u w:val="single"/>
        </w:rPr>
        <w:t xml:space="preserve">ha de proporcionar domicilio para recibir la respuesta. </w:t>
      </w:r>
    </w:p>
    <w:p w14:paraId="3705EC20" w14:textId="539179EF" w:rsidR="00346A06" w:rsidRDefault="00346A06" w:rsidP="00B803B6">
      <w:pPr>
        <w:pStyle w:val="INFOEM"/>
        <w:numPr>
          <w:ilvl w:val="0"/>
          <w:numId w:val="30"/>
        </w:numPr>
        <w:ind w:right="0"/>
        <w:rPr>
          <w:i w:val="0"/>
          <w:sz w:val="24"/>
        </w:rPr>
      </w:pPr>
      <w:r>
        <w:rPr>
          <w:i w:val="0"/>
          <w:sz w:val="24"/>
        </w:rPr>
        <w:t xml:space="preserve">Con relación a la respuesta, la autoridad debe de emitir un acuerdo en breve término, </w:t>
      </w:r>
      <w:r w:rsidR="00724FE7">
        <w:rPr>
          <w:i w:val="0"/>
          <w:sz w:val="24"/>
        </w:rPr>
        <w:t>entendiéndose</w:t>
      </w:r>
      <w:r>
        <w:rPr>
          <w:i w:val="0"/>
          <w:sz w:val="24"/>
        </w:rPr>
        <w:t xml:space="preserve"> el que racionalmente se requiera para estudiar la petici</w:t>
      </w:r>
      <w:r w:rsidR="00724FE7">
        <w:rPr>
          <w:i w:val="0"/>
          <w:sz w:val="24"/>
        </w:rPr>
        <w:t>ón, acordarla y notificar el acuerdo que recae a la petición, sin que exista obligación en r</w:t>
      </w:r>
      <w:r w:rsidR="00E109CC">
        <w:rPr>
          <w:i w:val="0"/>
          <w:sz w:val="24"/>
        </w:rPr>
        <w:t xml:space="preserve">esolver en determinado sentido, es decir, no necesariamente debe de proveer conforme a lo solicitado. </w:t>
      </w:r>
    </w:p>
    <w:p w14:paraId="5131F5CC" w14:textId="7452DCF7" w:rsidR="009A0F5C" w:rsidRPr="00BA6504" w:rsidRDefault="00B014A0" w:rsidP="00BA6504">
      <w:pPr>
        <w:pStyle w:val="INFOEM"/>
        <w:numPr>
          <w:ilvl w:val="0"/>
          <w:numId w:val="30"/>
        </w:numPr>
        <w:ind w:right="0"/>
        <w:rPr>
          <w:i w:val="0"/>
          <w:sz w:val="24"/>
        </w:rPr>
      </w:pPr>
      <w:r>
        <w:rPr>
          <w:i w:val="0"/>
          <w:sz w:val="24"/>
        </w:rPr>
        <w:t>Finalmente, l</w:t>
      </w:r>
      <w:r w:rsidR="00EE1816">
        <w:rPr>
          <w:i w:val="0"/>
          <w:sz w:val="24"/>
        </w:rPr>
        <w:t xml:space="preserve">a respuesta debe de ser notificada en el domicilio señalado por </w:t>
      </w:r>
      <w:r>
        <w:rPr>
          <w:i w:val="0"/>
          <w:sz w:val="24"/>
        </w:rPr>
        <w:t>la</w:t>
      </w:r>
      <w:r w:rsidR="00EE1816">
        <w:rPr>
          <w:i w:val="0"/>
          <w:sz w:val="24"/>
        </w:rPr>
        <w:t xml:space="preserve"> autoridad y deberá de hacerse por la autoridad primigenia y no </w:t>
      </w:r>
      <w:r>
        <w:rPr>
          <w:i w:val="0"/>
          <w:sz w:val="24"/>
        </w:rPr>
        <w:t xml:space="preserve">por </w:t>
      </w:r>
      <w:r w:rsidR="00EE1816">
        <w:rPr>
          <w:i w:val="0"/>
          <w:sz w:val="24"/>
        </w:rPr>
        <w:t xml:space="preserve">una diversa. </w:t>
      </w:r>
    </w:p>
    <w:p w14:paraId="5D50DB3F" w14:textId="1C68C2F7" w:rsidR="00B014A0" w:rsidRDefault="00B014A0" w:rsidP="00B014A0">
      <w:pPr>
        <w:pStyle w:val="Citas"/>
        <w:ind w:left="0" w:right="0"/>
        <w:rPr>
          <w:i w:val="0"/>
          <w:sz w:val="24"/>
          <w:szCs w:val="24"/>
        </w:rPr>
      </w:pPr>
      <w:r>
        <w:rPr>
          <w:i w:val="0"/>
          <w:sz w:val="24"/>
          <w:szCs w:val="24"/>
        </w:rPr>
        <w:t xml:space="preserve">De forma complementaria, se traen a colación los numerales 18 y 19 de la Ley de Transparencia local, </w:t>
      </w:r>
      <w:r w:rsidR="00107017">
        <w:rPr>
          <w:i w:val="0"/>
          <w:sz w:val="24"/>
          <w:szCs w:val="24"/>
        </w:rPr>
        <w:t xml:space="preserve">normatividad invocada que señala a la literalidad lo siguiente: </w:t>
      </w:r>
    </w:p>
    <w:p w14:paraId="1C0FA839" w14:textId="0E853B63" w:rsidR="00107017" w:rsidRPr="00107017" w:rsidRDefault="00107017" w:rsidP="00107017">
      <w:pPr>
        <w:pStyle w:val="Citas"/>
      </w:pPr>
      <w:r>
        <w:t>“</w:t>
      </w:r>
      <w:r w:rsidRPr="00107017">
        <w:t xml:space="preserve">Artículo 18. Los sujetos obligados deberán documentar todo acto que derive del ejercicio de sus facultades, competencias o funciones, considerando desde su origen la eventual publicidad y reutilización de la información que generen. </w:t>
      </w:r>
    </w:p>
    <w:p w14:paraId="0A3DD4A3" w14:textId="77777777" w:rsidR="00107017" w:rsidRPr="005A63A8" w:rsidRDefault="00107017" w:rsidP="00107017">
      <w:pPr>
        <w:pStyle w:val="Citas"/>
        <w:rPr>
          <w:b/>
          <w:u w:val="single"/>
        </w:rPr>
      </w:pPr>
      <w:r w:rsidRPr="005A63A8">
        <w:rPr>
          <w:b/>
          <w:u w:val="single"/>
        </w:rPr>
        <w:t xml:space="preserve">Artículo 19. Se presume que la información debe existir si se refiere a las facultades, competencias y funciones que los ordenamientos jurídicos aplicables otorgan a los sujetos obligados. </w:t>
      </w:r>
    </w:p>
    <w:p w14:paraId="5442E531" w14:textId="77777777" w:rsidR="00107017" w:rsidRPr="00107017" w:rsidRDefault="00107017" w:rsidP="00107017">
      <w:pPr>
        <w:pStyle w:val="Citas"/>
      </w:pPr>
      <w:r w:rsidRPr="00107017">
        <w:t xml:space="preserve">En los casos en que ciertas facultades, competencias o funciones no se hayan ejercido, se debe motivar la respuesta en función de las causas que motiven tal circunstancia. </w:t>
      </w:r>
    </w:p>
    <w:p w14:paraId="6FF17029" w14:textId="67947786" w:rsidR="00107017" w:rsidRPr="00107017" w:rsidRDefault="00107017" w:rsidP="00107017">
      <w:pPr>
        <w:pStyle w:val="Citas"/>
        <w:rPr>
          <w:b/>
        </w:rPr>
      </w:pPr>
      <w:r w:rsidRPr="00107017">
        <w:lastRenderedPageBreak/>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r>
        <w:t xml:space="preserve">” </w:t>
      </w:r>
      <w:r>
        <w:rPr>
          <w:b/>
        </w:rPr>
        <w:t xml:space="preserve">[Sic] </w:t>
      </w:r>
    </w:p>
    <w:p w14:paraId="5573D1ED" w14:textId="77777777" w:rsidR="00251ADD" w:rsidRPr="00B014A0" w:rsidRDefault="00251ADD" w:rsidP="009A0F5C">
      <w:pPr>
        <w:pStyle w:val="Citas"/>
        <w:ind w:left="0"/>
        <w:rPr>
          <w:i w:val="0"/>
        </w:rPr>
      </w:pPr>
    </w:p>
    <w:p w14:paraId="0E7772EA" w14:textId="446C4CAF" w:rsidR="00EB5EDA" w:rsidRDefault="00EB5EDA" w:rsidP="00EB5EDA">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Con base en lo anteriormente expuesto, resulta inconcuso que la información que resulta de interés al particular es susceptible de ser generada, poseída y administrada por </w:t>
      </w:r>
      <w:r>
        <w:rPr>
          <w:rFonts w:ascii="Palatino Linotype" w:hAnsi="Palatino Linotype" w:cs="Arial"/>
          <w:b/>
          <w:sz w:val="24"/>
          <w:szCs w:val="24"/>
        </w:rPr>
        <w:t>El Sujeto Obligado</w:t>
      </w:r>
      <w:r w:rsidR="00204973">
        <w:rPr>
          <w:rFonts w:ascii="Palatino Linotype" w:hAnsi="Palatino Linotype" w:cs="Arial"/>
          <w:b/>
          <w:sz w:val="24"/>
          <w:szCs w:val="24"/>
        </w:rPr>
        <w:t xml:space="preserve">. </w:t>
      </w:r>
    </w:p>
    <w:p w14:paraId="1166E6DC" w14:textId="280C93FD" w:rsidR="00EB5EDA" w:rsidRDefault="00EB5EDA" w:rsidP="00EB5ED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Una vez sentado lo anterior, como fue mencionado en los antecedentes segundo y </w:t>
      </w:r>
      <w:r w:rsidR="00002C6C">
        <w:rPr>
          <w:rFonts w:ascii="Palatino Linotype" w:eastAsia="Times New Roman" w:hAnsi="Palatino Linotype" w:cs="Arial"/>
          <w:sz w:val="24"/>
          <w:szCs w:val="24"/>
          <w:lang w:val="es-ES" w:eastAsia="es-ES"/>
        </w:rPr>
        <w:t>sexto</w:t>
      </w:r>
      <w:r>
        <w:rPr>
          <w:rFonts w:ascii="Palatino Linotype" w:eastAsia="Times New Roman" w:hAnsi="Palatino Linotype" w:cs="Arial"/>
          <w:sz w:val="24"/>
          <w:szCs w:val="24"/>
          <w:lang w:val="es-ES" w:eastAsia="es-ES"/>
        </w:rPr>
        <w:t xml:space="preserve">, </w:t>
      </w:r>
      <w:r>
        <w:rPr>
          <w:rFonts w:ascii="Palatino Linotype" w:eastAsia="Times New Roman" w:hAnsi="Palatino Linotype" w:cs="Arial"/>
          <w:b/>
          <w:sz w:val="24"/>
          <w:szCs w:val="24"/>
          <w:lang w:val="es-ES" w:eastAsia="es-ES"/>
        </w:rPr>
        <w:t xml:space="preserve">El Sujeto Obligado </w:t>
      </w:r>
      <w:r>
        <w:rPr>
          <w:rFonts w:ascii="Palatino Linotype" w:eastAsia="Times New Roman" w:hAnsi="Palatino Linotype" w:cs="Arial"/>
          <w:sz w:val="24"/>
          <w:szCs w:val="24"/>
          <w:lang w:val="es-ES" w:eastAsia="es-ES"/>
        </w:rPr>
        <w:t xml:space="preserve">fue omiso en responder las solicitudes de información, luego entonces, resulta viable, la entrega en versión pública de ser procedente, de la siguiente información: </w:t>
      </w:r>
    </w:p>
    <w:p w14:paraId="58FC2C65" w14:textId="77777777" w:rsidR="005A63A8" w:rsidRDefault="005A63A8" w:rsidP="005A63A8">
      <w:pPr>
        <w:pStyle w:val="Prrafodelista"/>
        <w:numPr>
          <w:ilvl w:val="0"/>
          <w:numId w:val="34"/>
        </w:numPr>
        <w:autoSpaceDE w:val="0"/>
        <w:autoSpaceDN w:val="0"/>
        <w:adjustRightInd w:val="0"/>
        <w:spacing w:before="240" w:after="160" w:line="360" w:lineRule="auto"/>
        <w:jc w:val="both"/>
        <w:rPr>
          <w:rFonts w:ascii="Palatino Linotype" w:hAnsi="Palatino Linotype"/>
        </w:rPr>
      </w:pPr>
      <w:r>
        <w:rPr>
          <w:rFonts w:ascii="Palatino Linotype" w:hAnsi="Palatino Linotype"/>
        </w:rPr>
        <w:t xml:space="preserve">El o los documentos donde consten las peticiones recibidas por la presidencia, durante el periodo comprendido del uno de enero al dieciocho de octubre de dos mil veintiuno. </w:t>
      </w:r>
    </w:p>
    <w:p w14:paraId="5D3FF562" w14:textId="77777777" w:rsidR="005A63A8" w:rsidRDefault="005A63A8" w:rsidP="005A63A8">
      <w:pPr>
        <w:pStyle w:val="Prrafodelista"/>
        <w:numPr>
          <w:ilvl w:val="0"/>
          <w:numId w:val="34"/>
        </w:numPr>
        <w:autoSpaceDE w:val="0"/>
        <w:autoSpaceDN w:val="0"/>
        <w:adjustRightInd w:val="0"/>
        <w:spacing w:before="240" w:after="160" w:line="360" w:lineRule="auto"/>
        <w:jc w:val="both"/>
        <w:rPr>
          <w:rFonts w:ascii="Palatino Linotype" w:hAnsi="Palatino Linotype"/>
        </w:rPr>
      </w:pPr>
      <w:r>
        <w:rPr>
          <w:rFonts w:ascii="Palatino Linotype" w:hAnsi="Palatino Linotype"/>
        </w:rPr>
        <w:t>El o los documentos donde consten las peticiones recibidas por los regidores, durante el periodo comprendido del uno al treinta de junio de dos mil diecinueve.</w:t>
      </w:r>
    </w:p>
    <w:p w14:paraId="79B59082" w14:textId="77777777" w:rsidR="005A63A8" w:rsidRPr="00102CFA" w:rsidRDefault="005A63A8" w:rsidP="005A63A8">
      <w:pPr>
        <w:pStyle w:val="Prrafodelista"/>
        <w:numPr>
          <w:ilvl w:val="0"/>
          <w:numId w:val="34"/>
        </w:numPr>
        <w:autoSpaceDE w:val="0"/>
        <w:autoSpaceDN w:val="0"/>
        <w:adjustRightInd w:val="0"/>
        <w:spacing w:before="240" w:after="160" w:line="360" w:lineRule="auto"/>
        <w:jc w:val="both"/>
        <w:rPr>
          <w:rFonts w:ascii="Palatino Linotype" w:hAnsi="Palatino Linotype"/>
        </w:rPr>
      </w:pPr>
      <w:r>
        <w:rPr>
          <w:rFonts w:ascii="Palatino Linotype" w:hAnsi="Palatino Linotype"/>
        </w:rPr>
        <w:t xml:space="preserve">El o los documentos donde consten las peticiones recibidas por los regidores, durante el periodo comprendido del uno al veintiocho de febrero de dos mil diecinueve. </w:t>
      </w:r>
    </w:p>
    <w:p w14:paraId="37D99BCC" w14:textId="77777777" w:rsidR="00EB5EDA" w:rsidRPr="00C22506" w:rsidRDefault="00EB5EDA" w:rsidP="00EB5EDA">
      <w:pPr>
        <w:autoSpaceDE w:val="0"/>
        <w:autoSpaceDN w:val="0"/>
        <w:adjustRightInd w:val="0"/>
        <w:spacing w:before="240" w:line="360" w:lineRule="auto"/>
        <w:jc w:val="both"/>
        <w:rPr>
          <w:rFonts w:ascii="Palatino Linotype" w:hAnsi="Palatino Linotype"/>
          <w:b/>
          <w:sz w:val="28"/>
          <w:szCs w:val="28"/>
        </w:rPr>
      </w:pPr>
      <w:r w:rsidRPr="00C22506">
        <w:rPr>
          <w:rFonts w:ascii="Palatino Linotype" w:hAnsi="Palatino Linotype"/>
          <w:b/>
          <w:sz w:val="28"/>
          <w:szCs w:val="28"/>
        </w:rPr>
        <w:lastRenderedPageBreak/>
        <w:t xml:space="preserve">Versión Pública </w:t>
      </w:r>
    </w:p>
    <w:p w14:paraId="323AB062" w14:textId="77777777" w:rsidR="00EB5EDA" w:rsidRPr="001571EB" w:rsidRDefault="00EB5EDA" w:rsidP="00EB5EDA">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108D8030" w14:textId="77777777" w:rsidR="00EB5EDA" w:rsidRPr="00E60DEF" w:rsidRDefault="00EB5EDA" w:rsidP="00EB5EDA">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1F7B6A16" w14:textId="77777777" w:rsidR="00EB5EDA" w:rsidRPr="00E60DEF" w:rsidRDefault="00EB5EDA" w:rsidP="00EB5EDA">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5CA18DC1" w14:textId="77777777" w:rsidR="00EB5EDA" w:rsidRPr="001571EB" w:rsidRDefault="00EB5EDA" w:rsidP="00EB5EDA">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3CC8150F" w14:textId="77777777" w:rsidR="00EB5EDA" w:rsidRPr="001571EB" w:rsidRDefault="00EB5EDA" w:rsidP="00EB5EDA">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62DCA229" w14:textId="77777777" w:rsidR="00EB5EDA" w:rsidRPr="001571EB" w:rsidRDefault="00EB5EDA" w:rsidP="00EB5EDA">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4545E433" w14:textId="77777777" w:rsidR="00EB5EDA" w:rsidRPr="001571EB" w:rsidRDefault="00EB5EDA" w:rsidP="00EB5EDA">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w:t>
      </w:r>
      <w:r w:rsidRPr="00E60DEF">
        <w:rPr>
          <w:rFonts w:ascii="Palatino Linotype" w:hAnsi="Palatino Linotype" w:cs="Arial"/>
          <w:b/>
          <w:i/>
          <w:u w:val="single"/>
        </w:rPr>
        <w:lastRenderedPageBreak/>
        <w:t>de reserva o confidencialidad, de conformidad con lo dispuesto en el presente título.</w:t>
      </w:r>
    </w:p>
    <w:p w14:paraId="2550422F" w14:textId="77777777" w:rsidR="00EB5EDA" w:rsidRPr="001571EB" w:rsidRDefault="00EB5EDA" w:rsidP="00EB5EDA">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1307CDC2" w14:textId="77777777" w:rsidR="00EB5EDA" w:rsidRPr="001571EB" w:rsidRDefault="00EB5EDA" w:rsidP="00EB5EDA">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2D6D464C" w14:textId="77777777" w:rsidR="00EB5EDA" w:rsidRPr="001571EB" w:rsidRDefault="00EB5EDA" w:rsidP="00EB5EDA">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542E9BA3" w14:textId="77777777" w:rsidR="00EB5EDA" w:rsidRPr="00E60DEF" w:rsidRDefault="00EB5EDA" w:rsidP="00EB5EDA">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1B15A7BD" w14:textId="77777777" w:rsidR="00EB5EDA" w:rsidRPr="001571EB" w:rsidRDefault="00EB5EDA" w:rsidP="00EB5EDA">
      <w:pPr>
        <w:spacing w:before="240" w:line="360" w:lineRule="auto"/>
        <w:ind w:left="851" w:right="851"/>
        <w:jc w:val="both"/>
        <w:rPr>
          <w:rFonts w:ascii="Palatino Linotype" w:hAnsi="Palatino Linotype" w:cs="Arial"/>
          <w:b/>
          <w:i/>
        </w:rPr>
      </w:pPr>
      <w:r>
        <w:rPr>
          <w:rFonts w:ascii="Palatino Linotype" w:hAnsi="Palatino Linotype" w:cs="Arial"/>
          <w:b/>
          <w:i/>
        </w:rPr>
        <w:t>(…)</w:t>
      </w:r>
    </w:p>
    <w:p w14:paraId="28D0CA3D" w14:textId="77777777" w:rsidR="00EB5EDA" w:rsidRDefault="00EB5EDA" w:rsidP="00EB5EDA">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67D9D422" w14:textId="77777777" w:rsidR="00002C6C" w:rsidRDefault="00002C6C" w:rsidP="00EB5EDA">
      <w:pPr>
        <w:spacing w:after="0" w:line="360" w:lineRule="auto"/>
        <w:ind w:right="51"/>
        <w:jc w:val="both"/>
        <w:rPr>
          <w:rFonts w:ascii="Palatino Linotype" w:eastAsia="Arial Unicode MS" w:hAnsi="Palatino Linotype" w:cs="Arial"/>
          <w:sz w:val="24"/>
          <w:szCs w:val="24"/>
        </w:rPr>
      </w:pPr>
    </w:p>
    <w:p w14:paraId="6CEB520F" w14:textId="77777777" w:rsidR="00EB5EDA" w:rsidRPr="001571EB" w:rsidRDefault="00EB5EDA" w:rsidP="00EB5EDA">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1AB809BB" w14:textId="77777777" w:rsidR="00EB5EDA" w:rsidRPr="001571EB" w:rsidRDefault="00EB5EDA" w:rsidP="00EB5EDA">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lastRenderedPageBreak/>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2159FD36" w14:textId="77777777" w:rsidR="00EB5EDA" w:rsidRPr="001571EB" w:rsidRDefault="00EB5EDA" w:rsidP="00EB5EDA">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1453D5E3" w14:textId="77777777" w:rsidR="00EB5EDA" w:rsidRDefault="00EB5EDA" w:rsidP="00EB5EDA">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6F413410" w14:textId="77777777" w:rsidR="00EB5EDA" w:rsidRDefault="00EB5EDA" w:rsidP="00EB5EDA">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33773868" w14:textId="77777777" w:rsidR="00EB5EDA" w:rsidRPr="001571EB" w:rsidRDefault="00EB5EDA" w:rsidP="00EB5EDA">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 xml:space="preserve">El RFC es una clave de carácter fiscal, </w:t>
      </w:r>
      <w:proofErr w:type="gramStart"/>
      <w:r w:rsidRPr="001571EB">
        <w:rPr>
          <w:rFonts w:ascii="Palatino Linotype" w:eastAsia="Times New Roman" w:hAnsi="Palatino Linotype" w:cs="Arial"/>
          <w:bCs/>
          <w:i/>
        </w:rPr>
        <w:t>única</w:t>
      </w:r>
      <w:proofErr w:type="gramEnd"/>
      <w:r w:rsidRPr="001571EB">
        <w:rPr>
          <w:rFonts w:ascii="Palatino Linotype" w:eastAsia="Times New Roman" w:hAnsi="Palatino Linotype" w:cs="Arial"/>
          <w:bCs/>
          <w:i/>
        </w:rPr>
        <w:t xml:space="preserve"> e irrepetible, que permite identificar al titular, su edad y fecha de nacimiento, por lo que es un dato personal de carácter confidencial.</w:t>
      </w:r>
    </w:p>
    <w:p w14:paraId="7FBBCB83" w14:textId="77777777" w:rsidR="00EB5EDA" w:rsidRPr="001571EB" w:rsidRDefault="00EB5EDA" w:rsidP="00EB5EDA">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627B69B5" w14:textId="77777777" w:rsidR="00EB5EDA" w:rsidRPr="001571EB" w:rsidRDefault="00EB5EDA" w:rsidP="00EB5EDA">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33932E2E" w14:textId="77777777" w:rsidR="00EB5EDA" w:rsidRPr="001571EB" w:rsidRDefault="00EB5EDA" w:rsidP="00EB5EDA">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305F63FE" w14:textId="77777777" w:rsidR="00EB5EDA" w:rsidRPr="00EE0180" w:rsidRDefault="00EB5EDA" w:rsidP="00EB5EDA">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lastRenderedPageBreak/>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568BD379" w14:textId="77777777" w:rsidR="00EB5EDA" w:rsidRPr="001571EB" w:rsidRDefault="00EB5EDA" w:rsidP="00EB5EDA">
      <w:pPr>
        <w:autoSpaceDE w:val="0"/>
        <w:autoSpaceDN w:val="0"/>
        <w:adjustRightInd w:val="0"/>
        <w:spacing w:before="120" w:after="120"/>
        <w:ind w:left="567" w:right="850"/>
        <w:jc w:val="both"/>
        <w:rPr>
          <w:rFonts w:ascii="Palatino Linotype" w:eastAsia="Times New Roman" w:hAnsi="Palatino Linotype" w:cs="Arial"/>
          <w:i/>
        </w:rPr>
      </w:pPr>
    </w:p>
    <w:p w14:paraId="4D3CBEBE" w14:textId="77777777" w:rsidR="00EB5EDA" w:rsidRPr="001571EB" w:rsidRDefault="00EB5EDA" w:rsidP="00EB5EDA">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2E6E6D8B" w14:textId="77777777" w:rsidR="00EB5EDA" w:rsidRPr="001571EB" w:rsidRDefault="00EB5EDA" w:rsidP="00EB5EDA">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5D6D4443" w14:textId="77777777" w:rsidR="00EB5EDA" w:rsidRDefault="00EB5EDA" w:rsidP="00EB5EDA">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43E0A537" w14:textId="77777777" w:rsidR="00EB5EDA" w:rsidRDefault="00EB5EDA" w:rsidP="00EB5EDA">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1C2F17E2" w14:textId="77777777" w:rsidR="00EB5EDA" w:rsidRPr="001571EB" w:rsidRDefault="00EB5EDA" w:rsidP="00EB5EDA">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55B3F7F7" w14:textId="77777777" w:rsidR="00EB5EDA" w:rsidRPr="001571EB" w:rsidRDefault="00EB5EDA" w:rsidP="00EB5EDA">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lastRenderedPageBreak/>
        <w:t xml:space="preserve"> </w:t>
      </w:r>
      <w:r w:rsidRPr="001571EB">
        <w:rPr>
          <w:rFonts w:ascii="Palatino Linotype" w:eastAsia="Times New Roman" w:hAnsi="Palatino Linotype" w:cs="Arial"/>
          <w:b/>
          <w:i/>
          <w:lang w:eastAsia="es-MX"/>
        </w:rPr>
        <w:t>Resoluciones:</w:t>
      </w:r>
    </w:p>
    <w:p w14:paraId="743CA7C7" w14:textId="77777777" w:rsidR="00EB5EDA" w:rsidRPr="001571EB" w:rsidRDefault="00EB5EDA" w:rsidP="00EB5EDA">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55FD7075" w14:textId="77777777" w:rsidR="00EB5EDA" w:rsidRPr="001571EB" w:rsidRDefault="00EB5EDA" w:rsidP="00EB5EDA">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76D01962" w14:textId="77777777" w:rsidR="00EB5EDA" w:rsidRDefault="00EB5EDA" w:rsidP="00EB5EDA">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2240CDB1" w14:textId="77777777" w:rsidR="00EB5EDA" w:rsidRDefault="00EB5EDA" w:rsidP="00EB5EDA">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2B1FCA61" w14:textId="77777777" w:rsidR="00EB5EDA" w:rsidRDefault="00EB5EDA" w:rsidP="00EB5EDA">
      <w:pPr>
        <w:spacing w:after="0" w:line="360" w:lineRule="auto"/>
        <w:ind w:right="51"/>
        <w:jc w:val="both"/>
        <w:rPr>
          <w:rFonts w:ascii="Palatino Linotype" w:hAnsi="Palatino Linotype" w:cs="Arial"/>
          <w:sz w:val="24"/>
          <w:szCs w:val="24"/>
        </w:rPr>
      </w:pPr>
    </w:p>
    <w:p w14:paraId="2E719EB3" w14:textId="7557A05E" w:rsidR="00AB65FC" w:rsidRPr="00AB65FC" w:rsidRDefault="00EB5EDA" w:rsidP="00EB5EDA">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FB59FD">
        <w:rPr>
          <w:rFonts w:ascii="Palatino Linotype" w:hAnsi="Palatino Linotype" w:cs="Arial"/>
          <w:sz w:val="24"/>
          <w:szCs w:val="24"/>
        </w:rPr>
        <w:t xml:space="preserve">n mérito de lo expuesto en líneas anteriores, con fundamento en la fracción IV del artículo 186, de la Ley de Transparencia y Acceso a la Información Pública del Estado de México y Municipios, se </w:t>
      </w:r>
      <w:r w:rsidRPr="00FB59FD">
        <w:rPr>
          <w:rFonts w:ascii="Palatino Linotype" w:hAnsi="Palatino Linotype" w:cs="Arial"/>
          <w:b/>
          <w:sz w:val="24"/>
          <w:szCs w:val="24"/>
        </w:rPr>
        <w:t>ORDENA</w:t>
      </w:r>
      <w:r w:rsidRPr="00FB59FD">
        <w:rPr>
          <w:rFonts w:ascii="Palatino Linotype" w:hAnsi="Palatino Linotype" w:cs="Arial"/>
          <w:sz w:val="24"/>
          <w:szCs w:val="24"/>
        </w:rPr>
        <w:t xml:space="preserve"> al </w:t>
      </w:r>
      <w:r>
        <w:rPr>
          <w:rFonts w:ascii="Palatino Linotype" w:hAnsi="Palatino Linotype" w:cs="Arial"/>
          <w:b/>
          <w:sz w:val="24"/>
          <w:szCs w:val="24"/>
        </w:rPr>
        <w:t>Sujeto O</w:t>
      </w:r>
      <w:r w:rsidRPr="00C14D83">
        <w:rPr>
          <w:rFonts w:ascii="Palatino Linotype" w:hAnsi="Palatino Linotype" w:cs="Arial"/>
          <w:b/>
          <w:sz w:val="24"/>
          <w:szCs w:val="24"/>
        </w:rPr>
        <w:t>bligado</w:t>
      </w:r>
      <w:r w:rsidRPr="00FB59FD">
        <w:rPr>
          <w:rFonts w:ascii="Palatino Linotype" w:hAnsi="Palatino Linotype" w:cs="Arial"/>
          <w:sz w:val="24"/>
          <w:szCs w:val="24"/>
        </w:rPr>
        <w:t>, atienda la</w:t>
      </w:r>
      <w:r>
        <w:rPr>
          <w:rFonts w:ascii="Palatino Linotype" w:hAnsi="Palatino Linotype" w:cs="Arial"/>
          <w:sz w:val="24"/>
          <w:szCs w:val="24"/>
        </w:rPr>
        <w:t>s</w:t>
      </w:r>
      <w:r w:rsidRPr="00FB59FD">
        <w:rPr>
          <w:rFonts w:ascii="Palatino Linotype" w:hAnsi="Palatino Linotype" w:cs="Arial"/>
          <w:sz w:val="24"/>
          <w:szCs w:val="24"/>
        </w:rPr>
        <w:t xml:space="preserve"> solicitud</w:t>
      </w:r>
      <w:r>
        <w:rPr>
          <w:rFonts w:ascii="Palatino Linotype" w:hAnsi="Palatino Linotype" w:cs="Arial"/>
          <w:sz w:val="24"/>
          <w:szCs w:val="24"/>
        </w:rPr>
        <w:t>es</w:t>
      </w:r>
      <w:r w:rsidRPr="00FB59FD">
        <w:rPr>
          <w:rFonts w:ascii="Palatino Linotype" w:hAnsi="Palatino Linotype" w:cs="Arial"/>
          <w:sz w:val="24"/>
          <w:szCs w:val="24"/>
        </w:rPr>
        <w:t xml:space="preserve"> de </w:t>
      </w:r>
      <w:r w:rsidRPr="00FB59FD">
        <w:rPr>
          <w:rFonts w:ascii="Palatino Linotype" w:hAnsi="Palatino Linotype" w:cs="Arial"/>
          <w:sz w:val="24"/>
          <w:szCs w:val="24"/>
        </w:rPr>
        <w:lastRenderedPageBreak/>
        <w:t xml:space="preserve">información </w:t>
      </w:r>
      <w:r w:rsidR="00AB65FC">
        <w:rPr>
          <w:rFonts w:ascii="Palatino Linotype" w:hAnsi="Palatino Linotype" w:cs="Arial"/>
          <w:b/>
          <w:sz w:val="24"/>
        </w:rPr>
        <w:t xml:space="preserve">00092/ZACAZONA/IP/2021, 00074/ZACAZONA/IP/2021 y 00073/ZACAZONA/IP/2021 </w:t>
      </w:r>
      <w:r w:rsidR="00AB65FC">
        <w:rPr>
          <w:rFonts w:ascii="Palatino Linotype" w:hAnsi="Palatino Linotype" w:cs="Arial"/>
          <w:sz w:val="24"/>
        </w:rPr>
        <w:t xml:space="preserve">que han sido materia del presente fallo. </w:t>
      </w:r>
    </w:p>
    <w:p w14:paraId="2E62E15C" w14:textId="77777777" w:rsidR="00EB5EDA" w:rsidRDefault="00EB5EDA" w:rsidP="00EB5EDA">
      <w:pPr>
        <w:autoSpaceDE w:val="0"/>
        <w:autoSpaceDN w:val="0"/>
        <w:adjustRightInd w:val="0"/>
        <w:spacing w:after="0" w:line="360" w:lineRule="auto"/>
        <w:jc w:val="both"/>
        <w:rPr>
          <w:rFonts w:ascii="Palatino Linotype" w:hAnsi="Palatino Linotype" w:cs="Arial"/>
          <w:sz w:val="24"/>
          <w:szCs w:val="24"/>
        </w:rPr>
      </w:pPr>
      <w:r w:rsidRPr="00FB59FD">
        <w:rPr>
          <w:rFonts w:ascii="Palatino Linotype" w:hAnsi="Palatino Linotype" w:cs="Arial"/>
          <w:sz w:val="24"/>
          <w:szCs w:val="24"/>
        </w:rPr>
        <w:t>Por lo antes expuesto y fundado es de resolverse y,</w:t>
      </w:r>
    </w:p>
    <w:p w14:paraId="5347EE76" w14:textId="77777777" w:rsidR="00EB5EDA" w:rsidRDefault="00EB5EDA" w:rsidP="00EB5EDA">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p>
    <w:p w14:paraId="2AAC1344" w14:textId="77777777" w:rsidR="00002C6C" w:rsidRDefault="00002C6C" w:rsidP="00B42438">
      <w:pPr>
        <w:spacing w:after="0" w:line="360" w:lineRule="auto"/>
        <w:ind w:left="426"/>
        <w:jc w:val="center"/>
        <w:rPr>
          <w:rFonts w:ascii="Palatino Linotype" w:eastAsia="Times New Roman" w:hAnsi="Palatino Linotype" w:cs="Times New Roman"/>
          <w:b/>
          <w:color w:val="000000"/>
          <w:sz w:val="28"/>
          <w:szCs w:val="24"/>
          <w:lang w:val="es-ES" w:eastAsia="es-ES"/>
        </w:rPr>
      </w:pPr>
    </w:p>
    <w:p w14:paraId="1C2BAF34" w14:textId="77777777" w:rsidR="00B42438" w:rsidRPr="00FB59FD" w:rsidRDefault="00B42438" w:rsidP="00B42438">
      <w:pPr>
        <w:spacing w:after="0" w:line="360" w:lineRule="auto"/>
        <w:ind w:left="426"/>
        <w:jc w:val="center"/>
        <w:rPr>
          <w:rFonts w:ascii="Palatino Linotype" w:eastAsia="Times New Roman" w:hAnsi="Palatino Linotype" w:cs="Times New Roman"/>
          <w:b/>
          <w:color w:val="000000"/>
          <w:sz w:val="28"/>
          <w:szCs w:val="24"/>
          <w:lang w:val="es-ES" w:eastAsia="es-ES"/>
        </w:rPr>
      </w:pPr>
      <w:r w:rsidRPr="00FB59FD">
        <w:rPr>
          <w:rFonts w:ascii="Palatino Linotype" w:eastAsia="Times New Roman" w:hAnsi="Palatino Linotype" w:cs="Times New Roman"/>
          <w:b/>
          <w:color w:val="000000"/>
          <w:sz w:val="28"/>
          <w:szCs w:val="24"/>
          <w:lang w:val="es-ES" w:eastAsia="es-ES"/>
        </w:rPr>
        <w:t>SE    RESUELVE</w:t>
      </w:r>
    </w:p>
    <w:p w14:paraId="52ED1B8E" w14:textId="77777777" w:rsidR="00B42438" w:rsidRPr="00FB59FD" w:rsidRDefault="00B42438" w:rsidP="00B42438">
      <w:pPr>
        <w:spacing w:after="0" w:line="360" w:lineRule="auto"/>
        <w:ind w:left="426"/>
        <w:jc w:val="center"/>
        <w:rPr>
          <w:rFonts w:ascii="Palatino Linotype" w:eastAsia="Times New Roman" w:hAnsi="Palatino Linotype" w:cs="Times New Roman"/>
          <w:b/>
          <w:color w:val="000000"/>
          <w:sz w:val="28"/>
          <w:szCs w:val="24"/>
          <w:lang w:val="es-ES" w:eastAsia="es-ES"/>
        </w:rPr>
      </w:pPr>
    </w:p>
    <w:p w14:paraId="6D47033B" w14:textId="77777777" w:rsidR="00B42438" w:rsidRDefault="00B42438" w:rsidP="00B42438">
      <w:pPr>
        <w:pStyle w:val="Sinespaciado"/>
        <w:spacing w:line="360" w:lineRule="auto"/>
        <w:jc w:val="both"/>
        <w:rPr>
          <w:rFonts w:ascii="Palatino Linotype" w:hAnsi="Palatino Linotype" w:cstheme="minorHAnsi"/>
        </w:rPr>
      </w:pPr>
      <w:r w:rsidRPr="00BE383C">
        <w:rPr>
          <w:rFonts w:ascii="Palatino Linotype" w:hAnsi="Palatino Linotype" w:cstheme="minorHAnsi"/>
          <w:b/>
          <w:lang w:val="es-ES_tradnl"/>
        </w:rPr>
        <w:t>PRIMERO.</w:t>
      </w:r>
      <w:r w:rsidRPr="00BE383C">
        <w:rPr>
          <w:rFonts w:ascii="Palatino Linotype" w:hAnsi="Palatino Linotype" w:cstheme="minorHAnsi"/>
        </w:rPr>
        <w:t xml:space="preserve"> Resultan fundadas las razones o motivos de inconformidad hechos valer por</w:t>
      </w:r>
      <w:r>
        <w:rPr>
          <w:rFonts w:ascii="Palatino Linotype" w:hAnsi="Palatino Linotype" w:cstheme="minorHAnsi"/>
        </w:rPr>
        <w:t xml:space="preserve"> </w:t>
      </w:r>
      <w:r>
        <w:rPr>
          <w:rFonts w:ascii="Palatino Linotype" w:hAnsi="Palatino Linotype" w:cstheme="minorHAnsi"/>
          <w:b/>
        </w:rPr>
        <w:t>EL</w:t>
      </w:r>
      <w:r w:rsidRPr="00C14D83">
        <w:rPr>
          <w:rFonts w:ascii="Palatino Linotype" w:hAnsi="Palatino Linotype" w:cstheme="minorHAnsi"/>
          <w:b/>
        </w:rPr>
        <w:t xml:space="preserve"> RECURRENTE,</w:t>
      </w:r>
      <w:r w:rsidRPr="00BE383C">
        <w:rPr>
          <w:rFonts w:ascii="Palatino Linotype" w:hAnsi="Palatino Linotype" w:cstheme="minorHAnsi"/>
        </w:rPr>
        <w:t xml:space="preserve"> en términos del </w:t>
      </w:r>
      <w:r w:rsidRPr="00BE383C">
        <w:rPr>
          <w:rFonts w:ascii="Palatino Linotype" w:hAnsi="Palatino Linotype" w:cstheme="minorHAnsi"/>
          <w:b/>
        </w:rPr>
        <w:t xml:space="preserve">Considerando CUARTO </w:t>
      </w:r>
      <w:r w:rsidRPr="00BE383C">
        <w:rPr>
          <w:rFonts w:ascii="Palatino Linotype" w:hAnsi="Palatino Linotype" w:cstheme="minorHAnsi"/>
        </w:rPr>
        <w:t>de la presente resolución.</w:t>
      </w:r>
    </w:p>
    <w:p w14:paraId="3DB0250B" w14:textId="77777777" w:rsidR="00444A7E" w:rsidRDefault="00444A7E" w:rsidP="00B42438">
      <w:pPr>
        <w:pStyle w:val="Sinespaciado"/>
        <w:spacing w:line="360" w:lineRule="auto"/>
        <w:jc w:val="both"/>
        <w:rPr>
          <w:rFonts w:ascii="Palatino Linotype" w:hAnsi="Palatino Linotype" w:cstheme="minorHAnsi"/>
        </w:rPr>
      </w:pPr>
    </w:p>
    <w:p w14:paraId="7DA0807F" w14:textId="7B286974" w:rsidR="00B42438" w:rsidRPr="00EB5EDA" w:rsidRDefault="00B42438" w:rsidP="00B42438">
      <w:pPr>
        <w:spacing w:after="0" w:line="360" w:lineRule="auto"/>
        <w:jc w:val="both"/>
        <w:rPr>
          <w:rFonts w:ascii="Palatino Linotype" w:eastAsia="Times New Roman" w:hAnsi="Palatino Linotype" w:cs="Arial"/>
          <w:sz w:val="24"/>
          <w:szCs w:val="24"/>
        </w:rPr>
      </w:pPr>
      <w:r w:rsidRPr="00EB5EDA">
        <w:rPr>
          <w:rFonts w:ascii="Palatino Linotype" w:hAnsi="Palatino Linotype" w:cstheme="minorHAnsi"/>
          <w:b/>
          <w:sz w:val="24"/>
          <w:szCs w:val="24"/>
        </w:rPr>
        <w:t xml:space="preserve">SEGUNDO. </w:t>
      </w:r>
      <w:r w:rsidRPr="00EB5EDA">
        <w:rPr>
          <w:rFonts w:ascii="Palatino Linotype" w:hAnsi="Palatino Linotype"/>
          <w:color w:val="222222"/>
          <w:sz w:val="24"/>
          <w:szCs w:val="24"/>
          <w:lang w:eastAsia="es-MX"/>
        </w:rPr>
        <w:t>Se</w:t>
      </w:r>
      <w:r w:rsidRPr="00EB5EDA">
        <w:rPr>
          <w:rFonts w:ascii="Palatino Linotype" w:hAnsi="Palatino Linotype"/>
          <w:b/>
          <w:bCs/>
          <w:color w:val="222222"/>
          <w:sz w:val="24"/>
          <w:szCs w:val="24"/>
          <w:lang w:eastAsia="es-MX"/>
        </w:rPr>
        <w:t xml:space="preserve"> ORDENA </w:t>
      </w:r>
      <w:r w:rsidRPr="00EB5EDA">
        <w:rPr>
          <w:rFonts w:ascii="Palatino Linotype" w:hAnsi="Palatino Linotype"/>
          <w:color w:val="222222"/>
          <w:sz w:val="24"/>
          <w:szCs w:val="24"/>
          <w:lang w:eastAsia="es-MX"/>
        </w:rPr>
        <w:t xml:space="preserve">al </w:t>
      </w:r>
      <w:r w:rsidRPr="00EB5EDA">
        <w:rPr>
          <w:rFonts w:ascii="Palatino Linotype" w:hAnsi="Palatino Linotype"/>
          <w:b/>
          <w:color w:val="222222"/>
          <w:sz w:val="24"/>
          <w:szCs w:val="24"/>
          <w:lang w:eastAsia="es-MX"/>
        </w:rPr>
        <w:t>SUJETO OBLIGADO</w:t>
      </w:r>
      <w:r w:rsidRPr="00EB5EDA">
        <w:rPr>
          <w:rFonts w:ascii="Palatino Linotype" w:hAnsi="Palatino Linotype"/>
          <w:color w:val="222222"/>
          <w:sz w:val="24"/>
          <w:szCs w:val="24"/>
          <w:lang w:eastAsia="es-MX"/>
        </w:rPr>
        <w:t xml:space="preserve"> atienda las solicitudes de información números </w:t>
      </w:r>
      <w:r w:rsidR="00AB65FC">
        <w:rPr>
          <w:rFonts w:ascii="Palatino Linotype" w:hAnsi="Palatino Linotype" w:cs="Arial"/>
          <w:b/>
          <w:sz w:val="24"/>
        </w:rPr>
        <w:t>00092/ZACAZONA/IP/2021, 00074/ZACAZONA/IP/2021 y 00073/ZACAZONA/IP/2021</w:t>
      </w:r>
      <w:r w:rsidR="00EB5EDA" w:rsidRPr="00EB5EDA">
        <w:rPr>
          <w:rFonts w:ascii="Palatino Linotype" w:hAnsi="Palatino Linotype"/>
          <w:b/>
          <w:color w:val="222222"/>
          <w:sz w:val="24"/>
          <w:szCs w:val="24"/>
          <w:lang w:eastAsia="es-MX"/>
        </w:rPr>
        <w:t xml:space="preserve">, </w:t>
      </w:r>
      <w:r w:rsidR="00EB5EDA" w:rsidRPr="00EB5EDA">
        <w:rPr>
          <w:rFonts w:ascii="Palatino Linotype" w:hAnsi="Palatino Linotype"/>
          <w:color w:val="222222"/>
          <w:sz w:val="24"/>
          <w:szCs w:val="24"/>
          <w:lang w:eastAsia="es-MX"/>
        </w:rPr>
        <w:t xml:space="preserve">en términos del Considerando </w:t>
      </w:r>
      <w:r w:rsidR="00EB5EDA" w:rsidRPr="00EB5EDA">
        <w:rPr>
          <w:rFonts w:ascii="Palatino Linotype" w:hAnsi="Palatino Linotype"/>
          <w:b/>
          <w:bCs/>
          <w:color w:val="222222"/>
          <w:sz w:val="24"/>
          <w:szCs w:val="24"/>
          <w:lang w:eastAsia="es-MX"/>
        </w:rPr>
        <w:t xml:space="preserve">CUARTO </w:t>
      </w:r>
      <w:r w:rsidR="00EB5EDA" w:rsidRPr="00EB5EDA">
        <w:rPr>
          <w:rFonts w:ascii="Palatino Linotype" w:hAnsi="Palatino Linotype"/>
          <w:color w:val="222222"/>
          <w:sz w:val="24"/>
          <w:szCs w:val="24"/>
          <w:lang w:eastAsia="es-MX"/>
        </w:rPr>
        <w:t xml:space="preserve">de esta resolución; vía Sistema de Acceso a la Información Mexiquense </w:t>
      </w:r>
      <w:r w:rsidR="00EB5EDA" w:rsidRPr="00EB5EDA">
        <w:rPr>
          <w:rFonts w:ascii="Palatino Linotype" w:hAnsi="Palatino Linotype"/>
          <w:b/>
          <w:bCs/>
          <w:color w:val="222222"/>
          <w:sz w:val="24"/>
          <w:szCs w:val="24"/>
          <w:lang w:eastAsia="es-MX"/>
        </w:rPr>
        <w:t>(SAIMEX).</w:t>
      </w:r>
    </w:p>
    <w:p w14:paraId="6611987E" w14:textId="77777777" w:rsidR="00B42438" w:rsidRPr="00BE383C" w:rsidRDefault="00B42438" w:rsidP="00B42438">
      <w:pPr>
        <w:pStyle w:val="Sinespaciado"/>
        <w:spacing w:line="360" w:lineRule="auto"/>
        <w:jc w:val="both"/>
        <w:rPr>
          <w:rFonts w:ascii="Palatino Linotype" w:hAnsi="Palatino Linotype" w:cstheme="minorHAnsi"/>
        </w:rPr>
      </w:pPr>
    </w:p>
    <w:p w14:paraId="102A7531" w14:textId="77777777" w:rsidR="00EB5EDA" w:rsidRDefault="00EB5EDA" w:rsidP="00EB5EDA">
      <w:pPr>
        <w:pStyle w:val="Sinespaciado"/>
        <w:spacing w:line="360" w:lineRule="auto"/>
        <w:jc w:val="both"/>
        <w:rPr>
          <w:rFonts w:ascii="Palatino Linotype" w:hAnsi="Palatino Linotype" w:cstheme="minorHAnsi"/>
        </w:rPr>
      </w:pPr>
      <w:r w:rsidRPr="00BE383C">
        <w:rPr>
          <w:rFonts w:ascii="Palatino Linotype" w:hAnsi="Palatino Linotype" w:cstheme="minorHAnsi"/>
          <w:b/>
        </w:rPr>
        <w:t>TERCERO. Remítase</w:t>
      </w:r>
      <w:r w:rsidRPr="00BE383C">
        <w:rPr>
          <w:rFonts w:ascii="Palatino Linotype" w:hAnsi="Palatino Linotype" w:cstheme="minorHAnsi"/>
          <w:i/>
        </w:rPr>
        <w:t xml:space="preserve"> </w:t>
      </w:r>
      <w:r w:rsidRPr="00BE383C">
        <w:rPr>
          <w:rFonts w:ascii="Palatino Linotype" w:hAnsi="Palatino Linotype" w:cstheme="minorHAnsi"/>
        </w:rPr>
        <w:t>la presente resolución al Titular de la Unidad de Transparencia del</w:t>
      </w:r>
      <w:r w:rsidRPr="00BE383C">
        <w:rPr>
          <w:rFonts w:ascii="Palatino Linotype" w:hAnsi="Palatino Linotype" w:cstheme="minorHAnsi"/>
          <w:b/>
        </w:rPr>
        <w:t xml:space="preserve"> </w:t>
      </w:r>
      <w:r w:rsidRPr="00BE383C">
        <w:rPr>
          <w:rFonts w:ascii="Palatino Linotype" w:hAnsi="Palatino Linotype" w:cstheme="minorHAnsi"/>
        </w:rPr>
        <w:t xml:space="preserve">Sujeto Obligado, para que conforme al artículo 186, último párrafo, 189, segundo párrafo y 194, de la Ley de Transparencia y Acceso a la Información Pública del Estado de México y Municipios; dé cumplimiento a lo ordenado dentro del plazo de </w:t>
      </w:r>
      <w:r>
        <w:rPr>
          <w:rFonts w:ascii="Palatino Linotype" w:hAnsi="Palatino Linotype" w:cstheme="minorHAnsi"/>
        </w:rPr>
        <w:t>diez</w:t>
      </w:r>
      <w:r w:rsidRPr="00BE383C">
        <w:rPr>
          <w:rFonts w:ascii="Palatino Linotype" w:hAnsi="Palatino Linotype" w:cstheme="minorHAnsi"/>
        </w:rPr>
        <w:t xml:space="preserve"> días hábiles, debiendo informar a este Instituto en un plazo de tres días hábiles siguientes sobre el cumplimiento dado a la presente.</w:t>
      </w:r>
    </w:p>
    <w:p w14:paraId="47DEA00F" w14:textId="77777777" w:rsidR="00EB5EDA" w:rsidRDefault="00EB5EDA" w:rsidP="00EB5EDA">
      <w:pPr>
        <w:pStyle w:val="Sinespaciado"/>
        <w:spacing w:line="360" w:lineRule="auto"/>
        <w:jc w:val="both"/>
        <w:rPr>
          <w:rFonts w:ascii="Palatino Linotype" w:hAnsi="Palatino Linotype" w:cstheme="minorHAnsi"/>
        </w:rPr>
      </w:pPr>
    </w:p>
    <w:p w14:paraId="42AF2F53" w14:textId="29F3D4F6" w:rsidR="00EB5EDA" w:rsidRDefault="00EB5EDA" w:rsidP="00EB5EDA">
      <w:pPr>
        <w:pStyle w:val="Sinespaciado"/>
        <w:spacing w:line="360" w:lineRule="auto"/>
        <w:jc w:val="both"/>
        <w:rPr>
          <w:rFonts w:ascii="Palatino Linotype" w:hAnsi="Palatino Linotype" w:cstheme="minorHAnsi"/>
        </w:rPr>
      </w:pPr>
      <w:r w:rsidRPr="00BE383C">
        <w:rPr>
          <w:rFonts w:ascii="Palatino Linotype" w:hAnsi="Palatino Linotype" w:cstheme="minorHAnsi"/>
          <w:b/>
        </w:rPr>
        <w:lastRenderedPageBreak/>
        <w:t xml:space="preserve">CUARTO. Notifíquese </w:t>
      </w:r>
      <w:r>
        <w:rPr>
          <w:rFonts w:ascii="Palatino Linotype" w:hAnsi="Palatino Linotype" w:cstheme="minorHAnsi"/>
        </w:rPr>
        <w:t>al</w:t>
      </w:r>
      <w:r w:rsidRPr="00C14D83">
        <w:rPr>
          <w:rFonts w:ascii="Palatino Linotype" w:hAnsi="Palatino Linotype" w:cstheme="minorHAnsi"/>
          <w:b/>
        </w:rPr>
        <w:t xml:space="preserve"> RECURRENTE</w:t>
      </w:r>
      <w:r w:rsidRPr="00BE383C">
        <w:rPr>
          <w:rFonts w:ascii="Palatino Linotype" w:hAnsi="Palatino Linotype" w:cstheme="minorHAnsi"/>
        </w:rPr>
        <w:t xml:space="preserve"> la presente resolución</w:t>
      </w:r>
      <w:r>
        <w:rPr>
          <w:rFonts w:ascii="Palatino Linotype" w:hAnsi="Palatino Linotype" w:cstheme="minorHAnsi"/>
        </w:rPr>
        <w:t xml:space="preserve"> </w:t>
      </w:r>
      <w:r>
        <w:rPr>
          <w:rFonts w:ascii="Palatino Linotype" w:hAnsi="Palatino Linotype"/>
          <w:color w:val="222222"/>
          <w:lang w:eastAsia="es-MX"/>
        </w:rPr>
        <w:t xml:space="preserve">vía Sistema de Acceso a la Información Mexiquense </w:t>
      </w:r>
      <w:r>
        <w:rPr>
          <w:rFonts w:ascii="Palatino Linotype" w:hAnsi="Palatino Linotype"/>
          <w:b/>
          <w:bCs/>
          <w:color w:val="222222"/>
          <w:lang w:eastAsia="es-MX"/>
        </w:rPr>
        <w:t xml:space="preserve">(SAIMEX) </w:t>
      </w:r>
      <w:r w:rsidRPr="00BE383C">
        <w:rPr>
          <w:rFonts w:ascii="Palatino Linotype" w:hAnsi="Palatino Linotype" w:cstheme="minorHAnsi"/>
        </w:rPr>
        <w:t>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55B74EC1" w14:textId="77777777" w:rsidR="00EB5EDA" w:rsidRDefault="00EB5EDA" w:rsidP="00EB5EDA">
      <w:pPr>
        <w:pStyle w:val="Sinespaciado"/>
        <w:spacing w:line="360" w:lineRule="auto"/>
        <w:jc w:val="both"/>
        <w:rPr>
          <w:rFonts w:ascii="Palatino Linotype" w:hAnsi="Palatino Linotype" w:cstheme="minorHAnsi"/>
        </w:rPr>
      </w:pPr>
    </w:p>
    <w:p w14:paraId="74552684" w14:textId="77777777" w:rsidR="00EB5EDA" w:rsidRDefault="00EB5EDA" w:rsidP="00EB5EDA">
      <w:pPr>
        <w:pStyle w:val="Sinespaciado"/>
        <w:spacing w:line="360" w:lineRule="auto"/>
        <w:jc w:val="both"/>
        <w:rPr>
          <w:rFonts w:ascii="Palatino Linotype" w:eastAsia="MS Mincho" w:hAnsi="Palatino Linotype" w:cstheme="minorHAnsi"/>
        </w:rPr>
      </w:pPr>
      <w:r w:rsidRPr="00BE383C">
        <w:rPr>
          <w:rFonts w:ascii="Palatino Linotype" w:hAnsi="Palatino Linotype" w:cstheme="minorHAnsi"/>
          <w:b/>
          <w:lang w:val="es-ES"/>
        </w:rPr>
        <w:t>QUINTO. Gírese</w:t>
      </w:r>
      <w:r w:rsidRPr="00BE383C">
        <w:rPr>
          <w:rFonts w:ascii="Palatino Linotype" w:eastAsia="MS Mincho" w:hAnsi="Palatino Linotype" w:cstheme="minorHAnsi"/>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w:t>
      </w:r>
      <w:r w:rsidRPr="00BE383C">
        <w:rPr>
          <w:rFonts w:ascii="Palatino Linotype" w:eastAsia="MS Mincho" w:hAnsi="Palatino Linotype" w:cstheme="minorHAnsi"/>
          <w:b/>
        </w:rPr>
        <w:t>Considerando</w:t>
      </w:r>
      <w:r w:rsidRPr="00BE383C">
        <w:rPr>
          <w:rFonts w:ascii="Palatino Linotype" w:eastAsia="MS Mincho" w:hAnsi="Palatino Linotype" w:cstheme="minorHAnsi"/>
        </w:rPr>
        <w:t xml:space="preserve"> </w:t>
      </w:r>
      <w:r w:rsidRPr="00BE383C">
        <w:rPr>
          <w:rFonts w:ascii="Palatino Linotype" w:eastAsia="MS Mincho" w:hAnsi="Palatino Linotype" w:cstheme="minorHAnsi"/>
          <w:b/>
        </w:rPr>
        <w:t>CUARTO</w:t>
      </w:r>
      <w:r w:rsidRPr="00BE383C">
        <w:rPr>
          <w:rFonts w:ascii="Palatino Linotype" w:eastAsia="MS Mincho" w:hAnsi="Palatino Linotype" w:cstheme="minorHAnsi"/>
        </w:rPr>
        <w:t xml:space="preserve"> de la presente resolución. </w:t>
      </w:r>
    </w:p>
    <w:p w14:paraId="01B37F15" w14:textId="77777777" w:rsidR="00EB5EDA" w:rsidRDefault="00EB5EDA" w:rsidP="00EB5EDA">
      <w:pPr>
        <w:pStyle w:val="Sinespaciado"/>
        <w:spacing w:line="360" w:lineRule="auto"/>
        <w:jc w:val="both"/>
        <w:rPr>
          <w:rFonts w:ascii="Palatino Linotype" w:eastAsia="MS Mincho" w:hAnsi="Palatino Linotype" w:cstheme="minorHAnsi"/>
        </w:rPr>
      </w:pPr>
    </w:p>
    <w:p w14:paraId="5E1EF61C" w14:textId="77777777" w:rsidR="00EB5EDA" w:rsidRDefault="00EB5EDA" w:rsidP="00EB5EDA">
      <w:pPr>
        <w:pStyle w:val="Sinespaciado"/>
        <w:spacing w:line="360" w:lineRule="auto"/>
        <w:jc w:val="both"/>
        <w:rPr>
          <w:rFonts w:ascii="Palatino Linotype" w:hAnsi="Palatino Linotype" w:cstheme="minorHAnsi"/>
          <w:color w:val="222222"/>
          <w:lang w:eastAsia="es-MX"/>
        </w:rPr>
      </w:pPr>
      <w:r>
        <w:rPr>
          <w:rFonts w:ascii="Palatino Linotype" w:hAnsi="Palatino Linotype" w:cstheme="minorHAnsi"/>
          <w:b/>
        </w:rPr>
        <w:t>SEXTO</w:t>
      </w:r>
      <w:r w:rsidRPr="00BE383C">
        <w:rPr>
          <w:rFonts w:ascii="Palatino Linotype" w:hAnsi="Palatino Linotype" w:cstheme="minorHAnsi"/>
          <w:b/>
        </w:rPr>
        <w:t>.</w:t>
      </w:r>
      <w:r w:rsidRPr="00BE383C">
        <w:rPr>
          <w:rFonts w:ascii="Palatino Linotype" w:hAnsi="Palatino Linotype" w:cstheme="minorHAnsi"/>
        </w:rPr>
        <w:t xml:space="preserve"> </w:t>
      </w:r>
      <w:r w:rsidRPr="00BE383C">
        <w:rPr>
          <w:rFonts w:ascii="Palatino Linotype" w:hAnsi="Palatino Linotype" w:cstheme="minorHAnsi"/>
          <w:b/>
          <w:color w:val="222222"/>
          <w:lang w:eastAsia="es-ES_tradnl"/>
        </w:rPr>
        <w:t xml:space="preserve">Hágase </w:t>
      </w:r>
      <w:r>
        <w:rPr>
          <w:rFonts w:ascii="Palatino Linotype" w:hAnsi="Palatino Linotype" w:cstheme="minorHAnsi"/>
          <w:color w:val="222222"/>
          <w:lang w:eastAsia="es-ES_tradnl"/>
        </w:rPr>
        <w:t>del conocimiento del</w:t>
      </w:r>
      <w:r w:rsidRPr="00C14D83">
        <w:rPr>
          <w:rFonts w:ascii="Palatino Linotype" w:hAnsi="Palatino Linotype" w:cstheme="minorHAnsi"/>
          <w:b/>
          <w:color w:val="222222"/>
          <w:lang w:eastAsia="es-ES_tradnl"/>
        </w:rPr>
        <w:t xml:space="preserve"> RECURRENTE</w:t>
      </w:r>
      <w:r w:rsidRPr="00BE383C">
        <w:rPr>
          <w:rFonts w:ascii="Palatino Linotype" w:hAnsi="Palatino Linotype" w:cstheme="minorHAnsi"/>
          <w:color w:val="222222"/>
          <w:lang w:eastAsia="es-ES_tradnl"/>
        </w:rPr>
        <w:t xml:space="preserve"> que la respuesta que dé el </w:t>
      </w:r>
      <w:r w:rsidRPr="00C14D83">
        <w:rPr>
          <w:rFonts w:ascii="Palatino Linotype" w:hAnsi="Palatino Linotype" w:cstheme="minorHAnsi"/>
          <w:b/>
          <w:color w:val="222222"/>
          <w:lang w:eastAsia="es-ES_tradnl"/>
        </w:rPr>
        <w:t>SUJETO OBLIGADO</w:t>
      </w:r>
      <w:r w:rsidRPr="00BE383C">
        <w:rPr>
          <w:rFonts w:ascii="Palatino Linotype" w:hAnsi="Palatino Linotype" w:cstheme="minorHAnsi"/>
          <w:color w:val="222222"/>
          <w:lang w:eastAsia="es-ES_tradnl"/>
        </w:rPr>
        <w:t xml:space="preserve"> derivada de la presente resolución es susceptible de ser impugnada nuevamente, mediante recurso de revisión, ante el Instituto, en términos del artículo 179, último párrafo de la Ley </w:t>
      </w:r>
      <w:r w:rsidRPr="00BE383C">
        <w:rPr>
          <w:rFonts w:ascii="Palatino Linotype" w:hAnsi="Palatino Linotype" w:cstheme="minorHAnsi"/>
          <w:color w:val="222222"/>
          <w:lang w:eastAsia="es-MX"/>
        </w:rPr>
        <w:t>de Transparencia y Acceso a la Información Pública del Estado de México y Municipios.</w:t>
      </w:r>
    </w:p>
    <w:p w14:paraId="64D473D4" w14:textId="77777777" w:rsidR="00EB5EDA" w:rsidRPr="00BE383C" w:rsidRDefault="00EB5EDA" w:rsidP="00EB5EDA">
      <w:pPr>
        <w:pStyle w:val="Sinespaciado"/>
        <w:spacing w:line="360" w:lineRule="auto"/>
        <w:jc w:val="both"/>
        <w:rPr>
          <w:rFonts w:ascii="Palatino Linotype" w:hAnsi="Palatino Linotype" w:cstheme="minorHAnsi"/>
        </w:rPr>
      </w:pPr>
    </w:p>
    <w:p w14:paraId="456C6CD3" w14:textId="77777777" w:rsidR="00EB5EDA" w:rsidRDefault="00EB5EDA" w:rsidP="00EB5EDA">
      <w:pPr>
        <w:spacing w:after="0" w:line="360" w:lineRule="auto"/>
        <w:jc w:val="both"/>
        <w:rPr>
          <w:rFonts w:ascii="Palatino Linotype" w:eastAsia="Calibri" w:hAnsi="Palatino Linotype" w:cs="Times New Roman"/>
          <w:sz w:val="24"/>
          <w:szCs w:val="24"/>
          <w:lang w:eastAsia="es-ES_tradnl"/>
        </w:rPr>
      </w:pPr>
      <w:r>
        <w:rPr>
          <w:rFonts w:ascii="Palatino Linotype" w:eastAsia="Calibri" w:hAnsi="Palatino Linotype" w:cs="Times New Roman"/>
          <w:b/>
          <w:sz w:val="24"/>
          <w:szCs w:val="24"/>
          <w:lang w:eastAsia="es-ES_tradnl"/>
        </w:rPr>
        <w:t>SÉPTIMO</w:t>
      </w:r>
      <w:r w:rsidRPr="000323DD">
        <w:rPr>
          <w:rFonts w:ascii="Palatino Linotype" w:eastAsia="Calibri" w:hAnsi="Palatino Linotype" w:cs="Times New Roman"/>
          <w:b/>
          <w:sz w:val="24"/>
          <w:szCs w:val="24"/>
          <w:lang w:eastAsia="es-ES_tradnl"/>
        </w:rPr>
        <w:t>. -</w:t>
      </w:r>
      <w:r>
        <w:rPr>
          <w:rFonts w:ascii="Palatino Linotype" w:eastAsia="Calibri" w:hAnsi="Palatino Linotype" w:cs="Times New Roman"/>
          <w:sz w:val="24"/>
          <w:szCs w:val="24"/>
          <w:lang w:eastAsia="es-ES_tradnl"/>
        </w:rPr>
        <w:t xml:space="preserve"> </w:t>
      </w:r>
      <w:r w:rsidRPr="00ED71C5">
        <w:rPr>
          <w:rFonts w:ascii="Palatino Linotype" w:eastAsia="Calibri" w:hAnsi="Palatino Linotype" w:cs="Times New Roman"/>
          <w:sz w:val="24"/>
          <w:szCs w:val="24"/>
          <w:lang w:eastAsia="es-ES_tradnl"/>
        </w:rPr>
        <w:t xml:space="preserve">Con fundamento en el artículo 198 de la Ley de Transparencia y Acceso a la Información Pública del Estado de México y Municipios, se apercibe al </w:t>
      </w:r>
      <w:r w:rsidRPr="00ED71C5">
        <w:rPr>
          <w:rFonts w:ascii="Palatino Linotype" w:eastAsia="Calibri" w:hAnsi="Palatino Linotype" w:cs="Times New Roman"/>
          <w:b/>
          <w:sz w:val="24"/>
          <w:szCs w:val="24"/>
          <w:lang w:eastAsia="es-ES_tradnl"/>
        </w:rPr>
        <w:t>SUJETO OBLIGADO</w:t>
      </w:r>
      <w:r w:rsidRPr="00ED71C5">
        <w:rPr>
          <w:rFonts w:ascii="Palatino Linotype" w:eastAsia="Calibri" w:hAnsi="Palatino Linotype" w:cs="Times New Roman"/>
          <w:sz w:val="24"/>
          <w:szCs w:val="24"/>
          <w:lang w:eastAsia="es-ES_tradnl"/>
        </w:rPr>
        <w:t xml:space="preserve"> a que, en caso de negarse a cumplir la presente resolución o hacerlo de </w:t>
      </w:r>
      <w:r w:rsidRPr="00ED71C5">
        <w:rPr>
          <w:rFonts w:ascii="Palatino Linotype" w:eastAsia="Calibri" w:hAnsi="Palatino Linotype" w:cs="Times New Roman"/>
          <w:sz w:val="24"/>
          <w:szCs w:val="24"/>
          <w:lang w:eastAsia="es-ES_tradnl"/>
        </w:rPr>
        <w:lastRenderedPageBreak/>
        <w:t>manera parcial se actuara de conformidad con lo previsto en los artículos 213, 214, 216 y 217 de dicha Ley.</w:t>
      </w:r>
    </w:p>
    <w:p w14:paraId="71BC989A" w14:textId="77777777" w:rsidR="00EF0666" w:rsidRDefault="00EF0666" w:rsidP="00EB5EDA">
      <w:pPr>
        <w:pStyle w:val="Prrafodelista"/>
        <w:autoSpaceDE w:val="0"/>
        <w:autoSpaceDN w:val="0"/>
        <w:adjustRightInd w:val="0"/>
        <w:spacing w:before="240" w:after="160" w:line="360" w:lineRule="auto"/>
        <w:ind w:left="0"/>
        <w:jc w:val="both"/>
        <w:rPr>
          <w:rFonts w:ascii="Palatino Linotype" w:hAnsi="Palatino Linotype" w:cs="Arial"/>
        </w:rPr>
      </w:pPr>
    </w:p>
    <w:p w14:paraId="4ED4B31B" w14:textId="7656DEEE" w:rsidR="00EB5EDA" w:rsidRDefault="006E2DD2" w:rsidP="00EB5EDA">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cs="Arial"/>
        </w:rPr>
        <w:t>A</w:t>
      </w:r>
      <w:r w:rsidRPr="00C91103">
        <w:rPr>
          <w:rFonts w:ascii="Palatino Linotype" w:hAnsi="Palatino Linotype" w:cs="Arial"/>
        </w:rPr>
        <w:t xml:space="preserve">SÍ LO </w:t>
      </w:r>
      <w:r>
        <w:rPr>
          <w:rFonts w:ascii="Palatino Linotype" w:hAnsi="Palatino Linotype" w:cs="Arial"/>
        </w:rPr>
        <w:t>ACORDÓ</w:t>
      </w:r>
      <w:r w:rsidRPr="00C91103">
        <w:rPr>
          <w:rFonts w:ascii="Palatino Linotype" w:hAnsi="Palatino Linotype" w:cs="Arial"/>
        </w:rPr>
        <w:t xml:space="preserve">, POR UNANIMIDAD DE </w:t>
      </w:r>
      <w:r>
        <w:rPr>
          <w:rFonts w:ascii="Palatino Linotype" w:hAnsi="Palatino Linotype" w:cs="Arial"/>
        </w:rPr>
        <w:t>VOTOS,</w:t>
      </w:r>
      <w:r w:rsidRPr="00C91103">
        <w:rPr>
          <w:rFonts w:ascii="Palatino Linotype" w:hAnsi="Palatino Linotype" w:cs="Arial"/>
        </w:rPr>
        <w:t xml:space="preserve"> EL PLENO DEL</w:t>
      </w:r>
      <w:r w:rsidRPr="00C91103">
        <w:rPr>
          <w:rFonts w:ascii="Palatino Linotype" w:eastAsia="Arial Unicode MS" w:hAnsi="Palatino Linotype" w:cs="Arial"/>
        </w:rPr>
        <w:t xml:space="preserve"> INSTITUTO DE TRANSPARENCIA, ACCESO A LA INFORMACIÓN PÚBLICA Y PROTECCIÓN DE DATOS PERSONALES DEL </w:t>
      </w:r>
      <w:r w:rsidRPr="00272CE0">
        <w:rPr>
          <w:rFonts w:ascii="Palatino Linotype" w:eastAsia="Arial Unicode MS" w:hAnsi="Palatino Linotype" w:cs="Arial"/>
        </w:rPr>
        <w:t>ESTADO DE MÉXICO Y MUNICIPIOS</w:t>
      </w:r>
      <w:r w:rsidRPr="00272CE0">
        <w:rPr>
          <w:rFonts w:ascii="Palatino Linotype" w:hAnsi="Palatino Linotype" w:cs="Arial"/>
        </w:rPr>
        <w:t>, CONFORMADO POR LOS COMISIONADOS</w:t>
      </w:r>
      <w:r>
        <w:rPr>
          <w:rFonts w:ascii="Palatino Linotype" w:hAnsi="Palatino Linotype" w:cs="Arial"/>
        </w:rPr>
        <w:t xml:space="preserve"> JOSÉ MARTÍNEZ VILCHIS, MARÍA DEL ROSARIO MEJÍA AYALA, SHARON CRISTINA MORALES MARTÍNEZ, LUIS GUSTAVO PARRA NORIEGA Y GUADALUPE RAMÍREZ PEÑA; EN</w:t>
      </w:r>
      <w:r w:rsidRPr="00272CE0">
        <w:rPr>
          <w:rFonts w:ascii="Palatino Linotype" w:hAnsi="Palatino Linotype" w:cs="Arial"/>
        </w:rPr>
        <w:t xml:space="preserve"> LA</w:t>
      </w:r>
      <w:r>
        <w:rPr>
          <w:rFonts w:ascii="Palatino Linotype" w:hAnsi="Palatino Linotype" w:cs="Arial"/>
        </w:rPr>
        <w:t xml:space="preserve"> CUADRAGÉSIMA CUARTA SESIÓN ORDINARIA CELEBRADA EL OCHO DE DICIEMBRE DE DOS MIL VEINTIUNO, ANTE EL  SECRETARIO TÉCNICO DE</w:t>
      </w:r>
      <w:r w:rsidR="00EB5EDA">
        <w:rPr>
          <w:rFonts w:ascii="Palatino Linotype" w:hAnsi="Palatino Linotype" w:cs="Arial"/>
        </w:rPr>
        <w:t xml:space="preserve">L PLENO, ALEXIS TAPIA RAMÍREZ. </w:t>
      </w:r>
    </w:p>
    <w:p w14:paraId="6120AF3B" w14:textId="229537D5" w:rsidR="002D4F0C" w:rsidRDefault="0024505D" w:rsidP="00FB76C3">
      <w:pPr>
        <w:spacing w:before="240" w:line="360" w:lineRule="auto"/>
        <w:ind w:right="72"/>
        <w:jc w:val="both"/>
        <w:rPr>
          <w:rFonts w:ascii="Palatino Linotype" w:hAnsi="Palatino Linotype"/>
        </w:rPr>
      </w:pPr>
      <w:r>
        <w:rPr>
          <w:rFonts w:ascii="Palatino Linotype" w:hAnsi="Palatino Linotype"/>
          <w:sz w:val="18"/>
          <w:szCs w:val="18"/>
        </w:rPr>
        <w:t>CCR/</w:t>
      </w:r>
      <w:r w:rsidR="003E0FD3">
        <w:rPr>
          <w:rFonts w:ascii="Palatino Linotype" w:hAnsi="Palatino Linotype"/>
          <w:sz w:val="18"/>
          <w:szCs w:val="18"/>
        </w:rPr>
        <w:t>JCMA</w:t>
      </w:r>
    </w:p>
    <w:p w14:paraId="14E4CF96" w14:textId="4393B4ED" w:rsidR="002D4F0C" w:rsidRDefault="00EF0666" w:rsidP="008E2F5D">
      <w:pPr>
        <w:pStyle w:val="Prrafodelista"/>
        <w:tabs>
          <w:tab w:val="left" w:pos="2460"/>
        </w:tabs>
        <w:autoSpaceDE w:val="0"/>
        <w:autoSpaceDN w:val="0"/>
        <w:adjustRightInd w:val="0"/>
        <w:spacing w:before="240" w:after="160" w:line="360" w:lineRule="auto"/>
        <w:ind w:left="0"/>
        <w:jc w:val="both"/>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96128" behindDoc="0" locked="0" layoutInCell="1" allowOverlap="1" wp14:anchorId="1490D3C6" wp14:editId="08126D76">
                <wp:simplePos x="0" y="0"/>
                <wp:positionH relativeFrom="column">
                  <wp:posOffset>-86223</wp:posOffset>
                </wp:positionH>
                <wp:positionV relativeFrom="paragraph">
                  <wp:posOffset>48950</wp:posOffset>
                </wp:positionV>
                <wp:extent cx="6209969" cy="1971924"/>
                <wp:effectExtent l="0" t="0" r="19685" b="28575"/>
                <wp:wrapNone/>
                <wp:docPr id="4" name="Conector recto 4"/>
                <wp:cNvGraphicFramePr/>
                <a:graphic xmlns:a="http://schemas.openxmlformats.org/drawingml/2006/main">
                  <a:graphicData uri="http://schemas.microsoft.com/office/word/2010/wordprocessingShape">
                    <wps:wsp>
                      <wps:cNvCnPr/>
                      <wps:spPr>
                        <a:xfrm>
                          <a:off x="0" y="0"/>
                          <a:ext cx="6209969" cy="197192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9378B1" id="Conector recto 4"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6.8pt,3.85pt" to="482.15pt,1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" strokecolor="#5b9bd5 [3204]" strokeweight=".5pt">
                <v:stroke joinstyle="miter"/>
              </v:line>
            </w:pict>
          </mc:Fallback>
        </mc:AlternateContent>
      </w:r>
    </w:p>
    <w:p w14:paraId="28FC5F9F" w14:textId="779FEC20" w:rsidR="002D4F0C" w:rsidRDefault="002D4F0C" w:rsidP="008E2F5D">
      <w:pPr>
        <w:pStyle w:val="Prrafodelista"/>
        <w:tabs>
          <w:tab w:val="left" w:pos="2460"/>
        </w:tabs>
        <w:autoSpaceDE w:val="0"/>
        <w:autoSpaceDN w:val="0"/>
        <w:adjustRightInd w:val="0"/>
        <w:spacing w:before="240" w:after="160" w:line="360" w:lineRule="auto"/>
        <w:ind w:left="0"/>
        <w:jc w:val="both"/>
        <w:rPr>
          <w:rFonts w:ascii="Palatino Linotype" w:hAnsi="Palatino Linotype"/>
        </w:rPr>
      </w:pPr>
    </w:p>
    <w:p w14:paraId="74ED1E17" w14:textId="65F4F76E" w:rsidR="002D4F0C" w:rsidRDefault="002D4F0C" w:rsidP="008E2F5D">
      <w:pPr>
        <w:pStyle w:val="Prrafodelista"/>
        <w:tabs>
          <w:tab w:val="left" w:pos="2460"/>
        </w:tabs>
        <w:autoSpaceDE w:val="0"/>
        <w:autoSpaceDN w:val="0"/>
        <w:adjustRightInd w:val="0"/>
        <w:spacing w:before="240" w:after="160" w:line="360" w:lineRule="auto"/>
        <w:ind w:left="0"/>
        <w:jc w:val="both"/>
        <w:rPr>
          <w:rFonts w:ascii="Palatino Linotype" w:hAnsi="Palatino Linotype"/>
        </w:rPr>
      </w:pPr>
    </w:p>
    <w:p w14:paraId="47A8558F" w14:textId="77777777" w:rsidR="002D4F0C" w:rsidRDefault="002D4F0C" w:rsidP="008E2F5D">
      <w:pPr>
        <w:pStyle w:val="Prrafodelista"/>
        <w:tabs>
          <w:tab w:val="left" w:pos="2460"/>
        </w:tabs>
        <w:autoSpaceDE w:val="0"/>
        <w:autoSpaceDN w:val="0"/>
        <w:adjustRightInd w:val="0"/>
        <w:spacing w:before="240" w:after="160" w:line="360" w:lineRule="auto"/>
        <w:ind w:left="0"/>
        <w:jc w:val="both"/>
        <w:rPr>
          <w:rFonts w:ascii="Palatino Linotype" w:hAnsi="Palatino Linotype"/>
        </w:rPr>
      </w:pPr>
    </w:p>
    <w:p w14:paraId="1FE73CDF" w14:textId="77777777" w:rsidR="002D4F0C" w:rsidRDefault="002D4F0C" w:rsidP="008E2F5D">
      <w:pPr>
        <w:pStyle w:val="Prrafodelista"/>
        <w:tabs>
          <w:tab w:val="left" w:pos="2460"/>
        </w:tabs>
        <w:autoSpaceDE w:val="0"/>
        <w:autoSpaceDN w:val="0"/>
        <w:adjustRightInd w:val="0"/>
        <w:spacing w:before="240" w:after="160" w:line="360" w:lineRule="auto"/>
        <w:ind w:left="0"/>
        <w:jc w:val="both"/>
        <w:rPr>
          <w:rFonts w:ascii="Palatino Linotype" w:hAnsi="Palatino Linotype"/>
        </w:rPr>
      </w:pPr>
    </w:p>
    <w:p w14:paraId="0516FC66" w14:textId="77777777" w:rsidR="002D4F0C" w:rsidRDefault="002D4F0C" w:rsidP="008E2F5D">
      <w:pPr>
        <w:pStyle w:val="Prrafodelista"/>
        <w:tabs>
          <w:tab w:val="left" w:pos="2460"/>
        </w:tabs>
        <w:autoSpaceDE w:val="0"/>
        <w:autoSpaceDN w:val="0"/>
        <w:adjustRightInd w:val="0"/>
        <w:spacing w:before="240" w:after="160" w:line="360" w:lineRule="auto"/>
        <w:ind w:left="0"/>
        <w:jc w:val="both"/>
        <w:rPr>
          <w:rFonts w:ascii="Palatino Linotype" w:hAnsi="Palatino Linotype"/>
        </w:rPr>
      </w:pPr>
    </w:p>
    <w:p w14:paraId="5DDD902C" w14:textId="77777777" w:rsidR="002D4F0C" w:rsidRDefault="002D4F0C" w:rsidP="008E2F5D">
      <w:pPr>
        <w:pStyle w:val="Prrafodelista"/>
        <w:tabs>
          <w:tab w:val="left" w:pos="2460"/>
        </w:tabs>
        <w:autoSpaceDE w:val="0"/>
        <w:autoSpaceDN w:val="0"/>
        <w:adjustRightInd w:val="0"/>
        <w:spacing w:before="240" w:after="160" w:line="360" w:lineRule="auto"/>
        <w:ind w:left="0"/>
        <w:jc w:val="both"/>
        <w:rPr>
          <w:rFonts w:ascii="Palatino Linotype" w:hAnsi="Palatino Linotype"/>
        </w:rPr>
      </w:pPr>
    </w:p>
    <w:p w14:paraId="7924AFD1" w14:textId="77777777" w:rsidR="0014537F" w:rsidRDefault="0014537F" w:rsidP="008E2F5D">
      <w:pPr>
        <w:pStyle w:val="Prrafodelista"/>
        <w:tabs>
          <w:tab w:val="left" w:pos="2460"/>
        </w:tabs>
        <w:autoSpaceDE w:val="0"/>
        <w:autoSpaceDN w:val="0"/>
        <w:adjustRightInd w:val="0"/>
        <w:spacing w:before="240" w:after="160" w:line="360" w:lineRule="auto"/>
        <w:ind w:left="0"/>
        <w:jc w:val="both"/>
        <w:rPr>
          <w:rFonts w:ascii="Palatino Linotype" w:hAnsi="Palatino Linotype"/>
        </w:rPr>
      </w:pPr>
    </w:p>
    <w:p w14:paraId="0F79D89E" w14:textId="77777777" w:rsidR="0014537F" w:rsidRDefault="0014537F" w:rsidP="008E2F5D">
      <w:pPr>
        <w:pStyle w:val="Prrafodelista"/>
        <w:tabs>
          <w:tab w:val="left" w:pos="2460"/>
        </w:tabs>
        <w:autoSpaceDE w:val="0"/>
        <w:autoSpaceDN w:val="0"/>
        <w:adjustRightInd w:val="0"/>
        <w:spacing w:before="240" w:after="160" w:line="360" w:lineRule="auto"/>
        <w:ind w:left="0"/>
        <w:jc w:val="both"/>
        <w:rPr>
          <w:rFonts w:ascii="Palatino Linotype" w:hAnsi="Palatino Linotype"/>
        </w:rPr>
      </w:pPr>
    </w:p>
    <w:p w14:paraId="5077EA42" w14:textId="77777777" w:rsidR="0014537F" w:rsidRDefault="0014537F" w:rsidP="008E2F5D">
      <w:pPr>
        <w:pStyle w:val="Prrafodelista"/>
        <w:tabs>
          <w:tab w:val="left" w:pos="2460"/>
        </w:tabs>
        <w:autoSpaceDE w:val="0"/>
        <w:autoSpaceDN w:val="0"/>
        <w:adjustRightInd w:val="0"/>
        <w:spacing w:before="240" w:after="160" w:line="360" w:lineRule="auto"/>
        <w:ind w:left="0"/>
        <w:jc w:val="both"/>
        <w:rPr>
          <w:rFonts w:ascii="Palatino Linotype" w:hAnsi="Palatino Linotype"/>
        </w:rPr>
      </w:pPr>
    </w:p>
    <w:p w14:paraId="2362BD0C" w14:textId="77777777" w:rsidR="0014537F" w:rsidRDefault="0014537F" w:rsidP="008E2F5D">
      <w:pPr>
        <w:pStyle w:val="Prrafodelista"/>
        <w:tabs>
          <w:tab w:val="left" w:pos="2460"/>
        </w:tabs>
        <w:autoSpaceDE w:val="0"/>
        <w:autoSpaceDN w:val="0"/>
        <w:adjustRightInd w:val="0"/>
        <w:spacing w:before="240" w:after="160" w:line="360" w:lineRule="auto"/>
        <w:ind w:left="0"/>
        <w:jc w:val="both"/>
        <w:rPr>
          <w:rFonts w:ascii="Palatino Linotype" w:hAnsi="Palatino Linotype"/>
        </w:rPr>
      </w:pPr>
    </w:p>
    <w:p w14:paraId="1DFB2B63" w14:textId="77777777" w:rsidR="0014537F" w:rsidRDefault="0014537F" w:rsidP="008E2F5D">
      <w:pPr>
        <w:pStyle w:val="Prrafodelista"/>
        <w:tabs>
          <w:tab w:val="left" w:pos="2460"/>
        </w:tabs>
        <w:autoSpaceDE w:val="0"/>
        <w:autoSpaceDN w:val="0"/>
        <w:adjustRightInd w:val="0"/>
        <w:spacing w:before="240" w:after="160" w:line="360" w:lineRule="auto"/>
        <w:ind w:left="0"/>
        <w:jc w:val="both"/>
        <w:rPr>
          <w:rFonts w:ascii="Palatino Linotype" w:hAnsi="Palatino Linotype"/>
        </w:rPr>
      </w:pPr>
    </w:p>
    <w:p w14:paraId="47BC2704" w14:textId="77777777" w:rsidR="0014537F" w:rsidRDefault="0014537F" w:rsidP="008E2F5D">
      <w:pPr>
        <w:pStyle w:val="Prrafodelista"/>
        <w:tabs>
          <w:tab w:val="left" w:pos="2460"/>
        </w:tabs>
        <w:autoSpaceDE w:val="0"/>
        <w:autoSpaceDN w:val="0"/>
        <w:adjustRightInd w:val="0"/>
        <w:spacing w:before="240" w:after="160" w:line="360" w:lineRule="auto"/>
        <w:ind w:left="0"/>
        <w:jc w:val="both"/>
        <w:rPr>
          <w:rFonts w:ascii="Palatino Linotype" w:hAnsi="Palatino Linotype"/>
        </w:rPr>
      </w:pPr>
    </w:p>
    <w:p w14:paraId="3CE37D68" w14:textId="77777777" w:rsidR="0014537F" w:rsidRDefault="0014537F" w:rsidP="008E2F5D">
      <w:pPr>
        <w:pStyle w:val="Prrafodelista"/>
        <w:tabs>
          <w:tab w:val="left" w:pos="2460"/>
        </w:tabs>
        <w:autoSpaceDE w:val="0"/>
        <w:autoSpaceDN w:val="0"/>
        <w:adjustRightInd w:val="0"/>
        <w:spacing w:before="240" w:after="160" w:line="360" w:lineRule="auto"/>
        <w:ind w:left="0"/>
        <w:jc w:val="both"/>
        <w:rPr>
          <w:rFonts w:ascii="Palatino Linotype" w:hAnsi="Palatino Linotype"/>
        </w:rPr>
      </w:pPr>
    </w:p>
    <w:p w14:paraId="7E4EDEB0" w14:textId="77777777" w:rsidR="0014537F" w:rsidRDefault="0014537F" w:rsidP="008E2F5D">
      <w:pPr>
        <w:pStyle w:val="Prrafodelista"/>
        <w:tabs>
          <w:tab w:val="left" w:pos="2460"/>
        </w:tabs>
        <w:autoSpaceDE w:val="0"/>
        <w:autoSpaceDN w:val="0"/>
        <w:adjustRightInd w:val="0"/>
        <w:spacing w:before="240" w:after="160" w:line="360" w:lineRule="auto"/>
        <w:ind w:left="0"/>
        <w:jc w:val="both"/>
        <w:rPr>
          <w:rFonts w:ascii="Palatino Linotype" w:hAnsi="Palatino Linotype"/>
        </w:rPr>
      </w:pPr>
    </w:p>
    <w:sectPr w:rsidR="0014537F" w:rsidSect="00FB4AAD">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A10B52" w14:textId="77777777" w:rsidR="00EF052F" w:rsidRDefault="00EF052F" w:rsidP="006168E4">
      <w:pPr>
        <w:spacing w:after="0" w:line="240" w:lineRule="auto"/>
      </w:pPr>
      <w:r>
        <w:separator/>
      </w:r>
    </w:p>
  </w:endnote>
  <w:endnote w:type="continuationSeparator" w:id="0">
    <w:p w14:paraId="7111124B" w14:textId="77777777" w:rsidR="00EF052F" w:rsidRDefault="00EF052F"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1C0C68" w:rsidRPr="000B69FA" w:rsidRDefault="001C0C68"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51410">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51410">
      <w:rPr>
        <w:rFonts w:ascii="Palatino Linotype" w:hAnsi="Palatino Linotype"/>
        <w:bCs/>
        <w:noProof/>
        <w:sz w:val="20"/>
      </w:rPr>
      <w:t>36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5055E33D" w:rsidR="001C0C68" w:rsidRPr="000B69FA" w:rsidRDefault="001C0C68"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5141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51410">
      <w:rPr>
        <w:rFonts w:ascii="Palatino Linotype" w:hAnsi="Palatino Linotype"/>
        <w:bCs/>
        <w:noProof/>
        <w:sz w:val="20"/>
      </w:rPr>
      <w:t>36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995E86" w14:textId="77777777" w:rsidR="00EF052F" w:rsidRDefault="00EF052F" w:rsidP="006168E4">
      <w:pPr>
        <w:spacing w:after="0" w:line="240" w:lineRule="auto"/>
      </w:pPr>
      <w:r>
        <w:separator/>
      </w:r>
    </w:p>
  </w:footnote>
  <w:footnote w:type="continuationSeparator" w:id="0">
    <w:p w14:paraId="3C4B1162" w14:textId="77777777" w:rsidR="00EF052F" w:rsidRDefault="00EF052F"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08BE50E4" w:rsidR="001C0C68" w:rsidRDefault="001C0C68">
    <w:pPr>
      <w:pStyle w:val="Encabezado"/>
    </w:pP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1C0C68" w14:paraId="17981A04" w14:textId="77777777" w:rsidTr="00EB5EDA">
      <w:trPr>
        <w:trHeight w:val="227"/>
      </w:trPr>
      <w:tc>
        <w:tcPr>
          <w:tcW w:w="5529" w:type="dxa"/>
          <w:hideMark/>
        </w:tcPr>
        <w:p w14:paraId="0E414BC5" w14:textId="75B4D793" w:rsidR="001C0C68" w:rsidRDefault="001C0C68"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20E82B95" w:rsidR="001C0C68" w:rsidRPr="00B4142F" w:rsidRDefault="001C0C68"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05590/INFOEM/IP/RR/2021 y acumulados</w:t>
          </w:r>
        </w:p>
      </w:tc>
    </w:tr>
    <w:tr w:rsidR="001C0C68" w14:paraId="637042F0" w14:textId="77777777" w:rsidTr="00EB5EDA">
      <w:trPr>
        <w:trHeight w:val="242"/>
      </w:trPr>
      <w:tc>
        <w:tcPr>
          <w:tcW w:w="5529" w:type="dxa"/>
          <w:hideMark/>
        </w:tcPr>
        <w:p w14:paraId="412AD568" w14:textId="582E7AD7" w:rsidR="001C0C68" w:rsidRDefault="001C0C68"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0390AB5F" w:rsidR="001C0C68" w:rsidRPr="00F06FED" w:rsidRDefault="001C0C68" w:rsidP="006E2DD2">
          <w:pPr>
            <w:spacing w:after="120" w:line="256" w:lineRule="auto"/>
            <w:ind w:left="639" w:right="214"/>
            <w:jc w:val="both"/>
            <w:rPr>
              <w:rFonts w:ascii="Palatino Linotype" w:hAnsi="Palatino Linotype" w:cs="Arial"/>
            </w:rPr>
          </w:pPr>
          <w:r>
            <w:rPr>
              <w:rFonts w:ascii="Palatino Linotype" w:hAnsi="Palatino Linotype" w:cs="Arial"/>
              <w:szCs w:val="20"/>
            </w:rPr>
            <w:t>Ayuntamiento de Zacazonapan</w:t>
          </w:r>
        </w:p>
      </w:tc>
    </w:tr>
    <w:tr w:rsidR="001C0C68" w14:paraId="21BFE746" w14:textId="77777777" w:rsidTr="00EB5EDA">
      <w:trPr>
        <w:trHeight w:val="342"/>
      </w:trPr>
      <w:tc>
        <w:tcPr>
          <w:tcW w:w="5529" w:type="dxa"/>
          <w:hideMark/>
        </w:tcPr>
        <w:p w14:paraId="64C4E314" w14:textId="5C614F0D" w:rsidR="001C0C68" w:rsidRDefault="001C0C68"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41A46EB0" w:rsidR="001C0C68" w:rsidRDefault="001C0C68"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1C0C68" w:rsidRDefault="001C0C6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1C0C68" w14:paraId="385FD437" w14:textId="77777777" w:rsidTr="00EB5EDA">
      <w:trPr>
        <w:trHeight w:val="227"/>
      </w:trPr>
      <w:tc>
        <w:tcPr>
          <w:tcW w:w="5529" w:type="dxa"/>
          <w:hideMark/>
        </w:tcPr>
        <w:p w14:paraId="272860E8" w14:textId="029CA8DC" w:rsidR="001C0C68" w:rsidRDefault="001C0C68"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10450A72" w:rsidR="001C0C68" w:rsidRPr="00B4142F" w:rsidRDefault="001C0C68"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05590/INFOEM/IP/RR/2021 y acumulados</w:t>
          </w:r>
        </w:p>
      </w:tc>
    </w:tr>
    <w:tr w:rsidR="001C0C68" w14:paraId="33FC5097" w14:textId="77777777" w:rsidTr="00EB5EDA">
      <w:trPr>
        <w:trHeight w:val="196"/>
      </w:trPr>
      <w:tc>
        <w:tcPr>
          <w:tcW w:w="5529" w:type="dxa"/>
          <w:hideMark/>
        </w:tcPr>
        <w:p w14:paraId="4F5D01E5" w14:textId="77777777" w:rsidR="001C0C68" w:rsidRDefault="001C0C68"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3D11F915" w:rsidR="001C0C68" w:rsidRPr="00F06FED" w:rsidRDefault="00A51410" w:rsidP="007A3BB5">
          <w:pPr>
            <w:spacing w:after="120" w:line="256" w:lineRule="auto"/>
            <w:ind w:left="639" w:right="214"/>
            <w:jc w:val="both"/>
            <w:rPr>
              <w:rFonts w:ascii="Palatino Linotype" w:hAnsi="Palatino Linotype" w:cs="Arial"/>
            </w:rPr>
          </w:pPr>
          <w:proofErr w:type="spellStart"/>
          <w:r>
            <w:rPr>
              <w:rFonts w:ascii="Palatino Linotype" w:hAnsi="Palatino Linotype" w:cs="Arial"/>
            </w:rPr>
            <w:t>xxxx</w:t>
          </w:r>
          <w:proofErr w:type="spellEnd"/>
        </w:p>
      </w:tc>
    </w:tr>
    <w:tr w:rsidR="001C0C68" w14:paraId="178280DE" w14:textId="77777777" w:rsidTr="00EB5EDA">
      <w:trPr>
        <w:trHeight w:val="242"/>
      </w:trPr>
      <w:tc>
        <w:tcPr>
          <w:tcW w:w="5529" w:type="dxa"/>
          <w:hideMark/>
        </w:tcPr>
        <w:p w14:paraId="71AC708B" w14:textId="77777777" w:rsidR="001C0C68" w:rsidRDefault="001C0C68"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24583B89" w:rsidR="001C0C68" w:rsidRDefault="001C0C68" w:rsidP="006E2DD2">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Zacazonapan</w:t>
          </w:r>
        </w:p>
      </w:tc>
    </w:tr>
    <w:tr w:rsidR="001C0C68" w14:paraId="0518978B" w14:textId="77777777" w:rsidTr="00EB5EDA">
      <w:trPr>
        <w:trHeight w:val="342"/>
      </w:trPr>
      <w:tc>
        <w:tcPr>
          <w:tcW w:w="5529" w:type="dxa"/>
          <w:hideMark/>
        </w:tcPr>
        <w:p w14:paraId="04968A43" w14:textId="5032E9CE" w:rsidR="001C0C68" w:rsidRDefault="001C0C68"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062D4D91" w:rsidR="001C0C68" w:rsidRDefault="001C0C68"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1B7A654C" w14:textId="3A6A74F6" w:rsidR="001C0C68" w:rsidRDefault="001C0C6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04AE2"/>
    <w:multiLevelType w:val="hybridMultilevel"/>
    <w:tmpl w:val="08809962"/>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18F0BC9"/>
    <w:multiLevelType w:val="hybridMultilevel"/>
    <w:tmpl w:val="A1864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9F2E00"/>
    <w:multiLevelType w:val="hybridMultilevel"/>
    <w:tmpl w:val="921471BC"/>
    <w:lvl w:ilvl="0" w:tplc="9724ECBC">
      <w:start w:val="1"/>
      <w:numFmt w:val="bullet"/>
      <w:lvlText w:val="-"/>
      <w:lvlJc w:val="left"/>
      <w:pPr>
        <w:ind w:left="1080" w:hanging="360"/>
      </w:pPr>
      <w:rPr>
        <w:rFonts w:ascii="Palatino Linotype" w:eastAsia="Times New Roman" w:hAnsi="Palatino Linotyp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34B0ED0"/>
    <w:multiLevelType w:val="hybridMultilevel"/>
    <w:tmpl w:val="ED404E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5358E2"/>
    <w:multiLevelType w:val="hybridMultilevel"/>
    <w:tmpl w:val="F95E41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190642F"/>
    <w:multiLevelType w:val="hybridMultilevel"/>
    <w:tmpl w:val="C3EA5A56"/>
    <w:lvl w:ilvl="0" w:tplc="7D2ED0A4">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nsid w:val="15562F0A"/>
    <w:multiLevelType w:val="hybridMultilevel"/>
    <w:tmpl w:val="8D7AFA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55E6E3A"/>
    <w:multiLevelType w:val="hybridMultilevel"/>
    <w:tmpl w:val="F22AC1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7874630"/>
    <w:multiLevelType w:val="hybridMultilevel"/>
    <w:tmpl w:val="E2EAA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F4C7000"/>
    <w:multiLevelType w:val="hybridMultilevel"/>
    <w:tmpl w:val="2CE25990"/>
    <w:lvl w:ilvl="0" w:tplc="180857B4">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nsid w:val="29A01F3E"/>
    <w:multiLevelType w:val="hybridMultilevel"/>
    <w:tmpl w:val="B08A0D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B50687A"/>
    <w:multiLevelType w:val="hybridMultilevel"/>
    <w:tmpl w:val="3B00E34A"/>
    <w:lvl w:ilvl="0" w:tplc="CC50CC0A">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06A14AF"/>
    <w:multiLevelType w:val="hybridMultilevel"/>
    <w:tmpl w:val="6C32172C"/>
    <w:lvl w:ilvl="0" w:tplc="0B9A724C">
      <w:start w:val="1"/>
      <w:numFmt w:val="upperRoman"/>
      <w:lvlText w:val="%1."/>
      <w:lvlJc w:val="left"/>
      <w:pPr>
        <w:ind w:left="1616" w:hanging="720"/>
      </w:pPr>
      <w:rPr>
        <w:rFonts w:hint="default"/>
      </w:rPr>
    </w:lvl>
    <w:lvl w:ilvl="1" w:tplc="04090019" w:tentative="1">
      <w:start w:val="1"/>
      <w:numFmt w:val="lowerLetter"/>
      <w:lvlText w:val="%2."/>
      <w:lvlJc w:val="left"/>
      <w:pPr>
        <w:ind w:left="1976" w:hanging="360"/>
      </w:pPr>
    </w:lvl>
    <w:lvl w:ilvl="2" w:tplc="0409001B" w:tentative="1">
      <w:start w:val="1"/>
      <w:numFmt w:val="lowerRoman"/>
      <w:lvlText w:val="%3."/>
      <w:lvlJc w:val="right"/>
      <w:pPr>
        <w:ind w:left="2696" w:hanging="180"/>
      </w:pPr>
    </w:lvl>
    <w:lvl w:ilvl="3" w:tplc="0409000F" w:tentative="1">
      <w:start w:val="1"/>
      <w:numFmt w:val="decimal"/>
      <w:lvlText w:val="%4."/>
      <w:lvlJc w:val="left"/>
      <w:pPr>
        <w:ind w:left="3416" w:hanging="360"/>
      </w:pPr>
    </w:lvl>
    <w:lvl w:ilvl="4" w:tplc="04090019" w:tentative="1">
      <w:start w:val="1"/>
      <w:numFmt w:val="lowerLetter"/>
      <w:lvlText w:val="%5."/>
      <w:lvlJc w:val="left"/>
      <w:pPr>
        <w:ind w:left="4136" w:hanging="360"/>
      </w:pPr>
    </w:lvl>
    <w:lvl w:ilvl="5" w:tplc="0409001B" w:tentative="1">
      <w:start w:val="1"/>
      <w:numFmt w:val="lowerRoman"/>
      <w:lvlText w:val="%6."/>
      <w:lvlJc w:val="right"/>
      <w:pPr>
        <w:ind w:left="4856" w:hanging="180"/>
      </w:pPr>
    </w:lvl>
    <w:lvl w:ilvl="6" w:tplc="0409000F" w:tentative="1">
      <w:start w:val="1"/>
      <w:numFmt w:val="decimal"/>
      <w:lvlText w:val="%7."/>
      <w:lvlJc w:val="left"/>
      <w:pPr>
        <w:ind w:left="5576" w:hanging="360"/>
      </w:pPr>
    </w:lvl>
    <w:lvl w:ilvl="7" w:tplc="04090019" w:tentative="1">
      <w:start w:val="1"/>
      <w:numFmt w:val="lowerLetter"/>
      <w:lvlText w:val="%8."/>
      <w:lvlJc w:val="left"/>
      <w:pPr>
        <w:ind w:left="6296" w:hanging="360"/>
      </w:pPr>
    </w:lvl>
    <w:lvl w:ilvl="8" w:tplc="0409001B" w:tentative="1">
      <w:start w:val="1"/>
      <w:numFmt w:val="lowerRoman"/>
      <w:lvlText w:val="%9."/>
      <w:lvlJc w:val="right"/>
      <w:pPr>
        <w:ind w:left="7016" w:hanging="180"/>
      </w:pPr>
    </w:lvl>
  </w:abstractNum>
  <w:abstractNum w:abstractNumId="14">
    <w:nsid w:val="344B6187"/>
    <w:multiLevelType w:val="hybridMultilevel"/>
    <w:tmpl w:val="8CD4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0205F6F"/>
    <w:multiLevelType w:val="hybridMultilevel"/>
    <w:tmpl w:val="F6C0BB84"/>
    <w:lvl w:ilvl="0" w:tplc="6178D222">
      <w:start w:val="1"/>
      <w:numFmt w:val="upperRoman"/>
      <w:lvlText w:val="%1."/>
      <w:lvlJc w:val="left"/>
      <w:pPr>
        <w:ind w:left="1080" w:hanging="720"/>
      </w:pPr>
      <w:rPr>
        <w:rFonts w:ascii="Arial" w:hAnsi="Arial" w:hint="default"/>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30B3F52"/>
    <w:multiLevelType w:val="hybridMultilevel"/>
    <w:tmpl w:val="B810E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755029"/>
    <w:multiLevelType w:val="hybridMultilevel"/>
    <w:tmpl w:val="11426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588484F"/>
    <w:multiLevelType w:val="hybridMultilevel"/>
    <w:tmpl w:val="51E63D98"/>
    <w:lvl w:ilvl="0" w:tplc="39E8C9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A6553D9"/>
    <w:multiLevelType w:val="hybridMultilevel"/>
    <w:tmpl w:val="DD664FEE"/>
    <w:lvl w:ilvl="0" w:tplc="04090013">
      <w:start w:val="1"/>
      <w:numFmt w:val="upperRoman"/>
      <w:lvlText w:val="%1."/>
      <w:lvlJc w:val="righ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nsid w:val="4BC747DA"/>
    <w:multiLevelType w:val="hybridMultilevel"/>
    <w:tmpl w:val="11426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CDE199A"/>
    <w:multiLevelType w:val="hybridMultilevel"/>
    <w:tmpl w:val="A6E2C5D6"/>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3">
    <w:nsid w:val="4D644D37"/>
    <w:multiLevelType w:val="hybridMultilevel"/>
    <w:tmpl w:val="EDB6DC8E"/>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22E7454"/>
    <w:multiLevelType w:val="hybridMultilevel"/>
    <w:tmpl w:val="2BDE43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4DE143B"/>
    <w:multiLevelType w:val="hybridMultilevel"/>
    <w:tmpl w:val="9642E81A"/>
    <w:lvl w:ilvl="0" w:tplc="04090013">
      <w:start w:val="1"/>
      <w:numFmt w:val="upperRoman"/>
      <w:lvlText w:val="%1."/>
      <w:lvlJc w:val="righ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6">
    <w:nsid w:val="55C24B89"/>
    <w:multiLevelType w:val="hybridMultilevel"/>
    <w:tmpl w:val="11426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21D3667"/>
    <w:multiLevelType w:val="hybridMultilevel"/>
    <w:tmpl w:val="FC5CF828"/>
    <w:lvl w:ilvl="0" w:tplc="9A98583A">
      <w:start w:val="1"/>
      <w:numFmt w:val="bullet"/>
      <w:lvlText w:val="-"/>
      <w:lvlJc w:val="left"/>
      <w:pPr>
        <w:ind w:left="1080" w:hanging="360"/>
      </w:pPr>
      <w:rPr>
        <w:rFonts w:ascii="Palatino Linotype" w:eastAsia="Times New Roman" w:hAnsi="Palatino Linotype" w:cs="Arial" w:hint="default"/>
        <w:i w:val="0"/>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8">
    <w:nsid w:val="65DF60D2"/>
    <w:multiLevelType w:val="hybridMultilevel"/>
    <w:tmpl w:val="B8448200"/>
    <w:lvl w:ilvl="0" w:tplc="41524F82">
      <w:start w:val="1"/>
      <w:numFmt w:val="upperRoman"/>
      <w:lvlText w:val="%1."/>
      <w:lvlJc w:val="left"/>
      <w:pPr>
        <w:ind w:left="1631" w:hanging="720"/>
      </w:pPr>
      <w:rPr>
        <w:rFonts w:hint="default"/>
      </w:rPr>
    </w:lvl>
    <w:lvl w:ilvl="1" w:tplc="04090019" w:tentative="1">
      <w:start w:val="1"/>
      <w:numFmt w:val="lowerLetter"/>
      <w:lvlText w:val="%2."/>
      <w:lvlJc w:val="left"/>
      <w:pPr>
        <w:ind w:left="1991" w:hanging="360"/>
      </w:pPr>
    </w:lvl>
    <w:lvl w:ilvl="2" w:tplc="0409001B" w:tentative="1">
      <w:start w:val="1"/>
      <w:numFmt w:val="lowerRoman"/>
      <w:lvlText w:val="%3."/>
      <w:lvlJc w:val="right"/>
      <w:pPr>
        <w:ind w:left="2711" w:hanging="180"/>
      </w:pPr>
    </w:lvl>
    <w:lvl w:ilvl="3" w:tplc="0409000F" w:tentative="1">
      <w:start w:val="1"/>
      <w:numFmt w:val="decimal"/>
      <w:lvlText w:val="%4."/>
      <w:lvlJc w:val="left"/>
      <w:pPr>
        <w:ind w:left="3431" w:hanging="360"/>
      </w:pPr>
    </w:lvl>
    <w:lvl w:ilvl="4" w:tplc="04090019" w:tentative="1">
      <w:start w:val="1"/>
      <w:numFmt w:val="lowerLetter"/>
      <w:lvlText w:val="%5."/>
      <w:lvlJc w:val="left"/>
      <w:pPr>
        <w:ind w:left="4151" w:hanging="360"/>
      </w:pPr>
    </w:lvl>
    <w:lvl w:ilvl="5" w:tplc="0409001B" w:tentative="1">
      <w:start w:val="1"/>
      <w:numFmt w:val="lowerRoman"/>
      <w:lvlText w:val="%6."/>
      <w:lvlJc w:val="right"/>
      <w:pPr>
        <w:ind w:left="4871" w:hanging="180"/>
      </w:pPr>
    </w:lvl>
    <w:lvl w:ilvl="6" w:tplc="0409000F" w:tentative="1">
      <w:start w:val="1"/>
      <w:numFmt w:val="decimal"/>
      <w:lvlText w:val="%7."/>
      <w:lvlJc w:val="left"/>
      <w:pPr>
        <w:ind w:left="5591" w:hanging="360"/>
      </w:pPr>
    </w:lvl>
    <w:lvl w:ilvl="7" w:tplc="04090019" w:tentative="1">
      <w:start w:val="1"/>
      <w:numFmt w:val="lowerLetter"/>
      <w:lvlText w:val="%8."/>
      <w:lvlJc w:val="left"/>
      <w:pPr>
        <w:ind w:left="6311" w:hanging="360"/>
      </w:pPr>
    </w:lvl>
    <w:lvl w:ilvl="8" w:tplc="0409001B" w:tentative="1">
      <w:start w:val="1"/>
      <w:numFmt w:val="lowerRoman"/>
      <w:lvlText w:val="%9."/>
      <w:lvlJc w:val="right"/>
      <w:pPr>
        <w:ind w:left="7031" w:hanging="180"/>
      </w:pPr>
    </w:lvl>
  </w:abstractNum>
  <w:abstractNum w:abstractNumId="29">
    <w:nsid w:val="6631451A"/>
    <w:multiLevelType w:val="hybridMultilevel"/>
    <w:tmpl w:val="66B47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0">
    <w:nsid w:val="67B42649"/>
    <w:multiLevelType w:val="hybridMultilevel"/>
    <w:tmpl w:val="55FAE31C"/>
    <w:lvl w:ilvl="0" w:tplc="45EE0830">
      <w:start w:val="1"/>
      <w:numFmt w:val="lowerLetter"/>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8C47D88"/>
    <w:multiLevelType w:val="hybridMultilevel"/>
    <w:tmpl w:val="1752E7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2">
    <w:nsid w:val="6B3E6CDD"/>
    <w:multiLevelType w:val="hybridMultilevel"/>
    <w:tmpl w:val="E500B0E6"/>
    <w:lvl w:ilvl="0" w:tplc="1E6A1D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7926662"/>
    <w:multiLevelType w:val="hybridMultilevel"/>
    <w:tmpl w:val="9F58731E"/>
    <w:lvl w:ilvl="0" w:tplc="A0044C9E">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24"/>
  </w:num>
  <w:num w:numId="2">
    <w:abstractNumId w:val="28"/>
  </w:num>
  <w:num w:numId="3">
    <w:abstractNumId w:val="33"/>
  </w:num>
  <w:num w:numId="4">
    <w:abstractNumId w:val="6"/>
  </w:num>
  <w:num w:numId="5">
    <w:abstractNumId w:val="29"/>
  </w:num>
  <w:num w:numId="6">
    <w:abstractNumId w:val="12"/>
  </w:num>
  <w:num w:numId="7">
    <w:abstractNumId w:val="9"/>
  </w:num>
  <w:num w:numId="8">
    <w:abstractNumId w:val="16"/>
  </w:num>
  <w:num w:numId="9">
    <w:abstractNumId w:val="31"/>
  </w:num>
  <w:num w:numId="10">
    <w:abstractNumId w:val="14"/>
  </w:num>
  <w:num w:numId="11">
    <w:abstractNumId w:val="18"/>
  </w:num>
  <w:num w:numId="12">
    <w:abstractNumId w:val="13"/>
  </w:num>
  <w:num w:numId="13">
    <w:abstractNumId w:val="11"/>
  </w:num>
  <w:num w:numId="14">
    <w:abstractNumId w:val="2"/>
  </w:num>
  <w:num w:numId="15">
    <w:abstractNumId w:val="3"/>
  </w:num>
  <w:num w:numId="16">
    <w:abstractNumId w:val="1"/>
  </w:num>
  <w:num w:numId="17">
    <w:abstractNumId w:val="15"/>
  </w:num>
  <w:num w:numId="18">
    <w:abstractNumId w:val="25"/>
  </w:num>
  <w:num w:numId="19">
    <w:abstractNumId w:val="20"/>
  </w:num>
  <w:num w:numId="20">
    <w:abstractNumId w:val="19"/>
  </w:num>
  <w:num w:numId="21">
    <w:abstractNumId w:val="30"/>
  </w:num>
  <w:num w:numId="22">
    <w:abstractNumId w:val="27"/>
  </w:num>
  <w:num w:numId="23">
    <w:abstractNumId w:val="8"/>
  </w:num>
  <w:num w:numId="24">
    <w:abstractNumId w:val="4"/>
  </w:num>
  <w:num w:numId="25">
    <w:abstractNumId w:val="26"/>
  </w:num>
  <w:num w:numId="26">
    <w:abstractNumId w:val="10"/>
  </w:num>
  <w:num w:numId="27">
    <w:abstractNumId w:val="21"/>
  </w:num>
  <w:num w:numId="28">
    <w:abstractNumId w:val="23"/>
  </w:num>
  <w:num w:numId="29">
    <w:abstractNumId w:val="7"/>
  </w:num>
  <w:num w:numId="30">
    <w:abstractNumId w:val="5"/>
  </w:num>
  <w:num w:numId="31">
    <w:abstractNumId w:val="32"/>
  </w:num>
  <w:num w:numId="32">
    <w:abstractNumId w:val="22"/>
  </w:num>
  <w:num w:numId="33">
    <w:abstractNumId w:val="17"/>
  </w:num>
  <w:num w:numId="34">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15EC"/>
    <w:rsid w:val="000026CF"/>
    <w:rsid w:val="00002C6C"/>
    <w:rsid w:val="00002FA5"/>
    <w:rsid w:val="000056BB"/>
    <w:rsid w:val="00005B85"/>
    <w:rsid w:val="0001046F"/>
    <w:rsid w:val="0001366A"/>
    <w:rsid w:val="00013C75"/>
    <w:rsid w:val="000143F3"/>
    <w:rsid w:val="000171B7"/>
    <w:rsid w:val="00020E74"/>
    <w:rsid w:val="000240C8"/>
    <w:rsid w:val="0002560B"/>
    <w:rsid w:val="00027164"/>
    <w:rsid w:val="000306A7"/>
    <w:rsid w:val="00031B3B"/>
    <w:rsid w:val="000323DD"/>
    <w:rsid w:val="00032896"/>
    <w:rsid w:val="000329BE"/>
    <w:rsid w:val="00033A17"/>
    <w:rsid w:val="0004186E"/>
    <w:rsid w:val="000451BE"/>
    <w:rsid w:val="00045379"/>
    <w:rsid w:val="00045CB8"/>
    <w:rsid w:val="000468A1"/>
    <w:rsid w:val="000508FA"/>
    <w:rsid w:val="0005171D"/>
    <w:rsid w:val="00052108"/>
    <w:rsid w:val="00052F61"/>
    <w:rsid w:val="00055224"/>
    <w:rsid w:val="00060CD2"/>
    <w:rsid w:val="00061821"/>
    <w:rsid w:val="000623F9"/>
    <w:rsid w:val="00063A10"/>
    <w:rsid w:val="00064EA6"/>
    <w:rsid w:val="000662F8"/>
    <w:rsid w:val="00070E99"/>
    <w:rsid w:val="0007284F"/>
    <w:rsid w:val="00073E78"/>
    <w:rsid w:val="00073FC2"/>
    <w:rsid w:val="00076AE0"/>
    <w:rsid w:val="0007756F"/>
    <w:rsid w:val="0008033D"/>
    <w:rsid w:val="0008151E"/>
    <w:rsid w:val="000821BF"/>
    <w:rsid w:val="0008548C"/>
    <w:rsid w:val="00086AF1"/>
    <w:rsid w:val="00090174"/>
    <w:rsid w:val="00091552"/>
    <w:rsid w:val="00091C3A"/>
    <w:rsid w:val="000944B9"/>
    <w:rsid w:val="00095CD4"/>
    <w:rsid w:val="0009704F"/>
    <w:rsid w:val="000A007E"/>
    <w:rsid w:val="000A18F1"/>
    <w:rsid w:val="000A23F8"/>
    <w:rsid w:val="000A2E75"/>
    <w:rsid w:val="000A3486"/>
    <w:rsid w:val="000A46EB"/>
    <w:rsid w:val="000A5195"/>
    <w:rsid w:val="000A535D"/>
    <w:rsid w:val="000A5980"/>
    <w:rsid w:val="000A6335"/>
    <w:rsid w:val="000A79DA"/>
    <w:rsid w:val="000B03E0"/>
    <w:rsid w:val="000B47D5"/>
    <w:rsid w:val="000B4B51"/>
    <w:rsid w:val="000B5864"/>
    <w:rsid w:val="000B7158"/>
    <w:rsid w:val="000C0B33"/>
    <w:rsid w:val="000C2602"/>
    <w:rsid w:val="000C5B8B"/>
    <w:rsid w:val="000D1A4E"/>
    <w:rsid w:val="000D1B55"/>
    <w:rsid w:val="000D1BAC"/>
    <w:rsid w:val="000D3C75"/>
    <w:rsid w:val="000D4532"/>
    <w:rsid w:val="000D4A3A"/>
    <w:rsid w:val="000D5800"/>
    <w:rsid w:val="000D699D"/>
    <w:rsid w:val="000D7523"/>
    <w:rsid w:val="000E0C4D"/>
    <w:rsid w:val="000E30C2"/>
    <w:rsid w:val="000E371A"/>
    <w:rsid w:val="000E3AEA"/>
    <w:rsid w:val="000E6545"/>
    <w:rsid w:val="000E686B"/>
    <w:rsid w:val="000F24BC"/>
    <w:rsid w:val="000F2A5E"/>
    <w:rsid w:val="000F31AB"/>
    <w:rsid w:val="000F3F8D"/>
    <w:rsid w:val="000F5D94"/>
    <w:rsid w:val="00100C19"/>
    <w:rsid w:val="00101EC8"/>
    <w:rsid w:val="00102CFA"/>
    <w:rsid w:val="001058DF"/>
    <w:rsid w:val="00105AC7"/>
    <w:rsid w:val="00106372"/>
    <w:rsid w:val="00107017"/>
    <w:rsid w:val="001119AB"/>
    <w:rsid w:val="00111DCD"/>
    <w:rsid w:val="00112C29"/>
    <w:rsid w:val="00114CF9"/>
    <w:rsid w:val="001228AB"/>
    <w:rsid w:val="00124855"/>
    <w:rsid w:val="001254F5"/>
    <w:rsid w:val="00136FAD"/>
    <w:rsid w:val="00140557"/>
    <w:rsid w:val="001408A0"/>
    <w:rsid w:val="001439C9"/>
    <w:rsid w:val="00144386"/>
    <w:rsid w:val="0014537F"/>
    <w:rsid w:val="00146F0A"/>
    <w:rsid w:val="00151F35"/>
    <w:rsid w:val="00152AB2"/>
    <w:rsid w:val="00152C2B"/>
    <w:rsid w:val="00161FBE"/>
    <w:rsid w:val="0016745C"/>
    <w:rsid w:val="001710C0"/>
    <w:rsid w:val="001733A0"/>
    <w:rsid w:val="00175897"/>
    <w:rsid w:val="00180243"/>
    <w:rsid w:val="00180B9F"/>
    <w:rsid w:val="00181B7B"/>
    <w:rsid w:val="00181CC5"/>
    <w:rsid w:val="001829BE"/>
    <w:rsid w:val="00184E8E"/>
    <w:rsid w:val="001854E1"/>
    <w:rsid w:val="0018577F"/>
    <w:rsid w:val="00190EA0"/>
    <w:rsid w:val="00193784"/>
    <w:rsid w:val="00194676"/>
    <w:rsid w:val="00196DCE"/>
    <w:rsid w:val="001A02EC"/>
    <w:rsid w:val="001A1756"/>
    <w:rsid w:val="001A283A"/>
    <w:rsid w:val="001A30F5"/>
    <w:rsid w:val="001A4643"/>
    <w:rsid w:val="001A5630"/>
    <w:rsid w:val="001A577E"/>
    <w:rsid w:val="001A7C9B"/>
    <w:rsid w:val="001B05B9"/>
    <w:rsid w:val="001B48DA"/>
    <w:rsid w:val="001B7B88"/>
    <w:rsid w:val="001B7FA2"/>
    <w:rsid w:val="001C0C68"/>
    <w:rsid w:val="001C0DAF"/>
    <w:rsid w:val="001C1CAF"/>
    <w:rsid w:val="001C4186"/>
    <w:rsid w:val="001C50EE"/>
    <w:rsid w:val="001C7319"/>
    <w:rsid w:val="001C7D87"/>
    <w:rsid w:val="001D02C1"/>
    <w:rsid w:val="001D23B4"/>
    <w:rsid w:val="001D3A81"/>
    <w:rsid w:val="001D3E87"/>
    <w:rsid w:val="001D49A2"/>
    <w:rsid w:val="001D627A"/>
    <w:rsid w:val="001D6B60"/>
    <w:rsid w:val="001E0C3F"/>
    <w:rsid w:val="001E58D8"/>
    <w:rsid w:val="001E78AA"/>
    <w:rsid w:val="001F0CFA"/>
    <w:rsid w:val="001F2101"/>
    <w:rsid w:val="001F3969"/>
    <w:rsid w:val="001F4353"/>
    <w:rsid w:val="001F61DA"/>
    <w:rsid w:val="00202749"/>
    <w:rsid w:val="0020424D"/>
    <w:rsid w:val="00204420"/>
    <w:rsid w:val="00204973"/>
    <w:rsid w:val="00205ACD"/>
    <w:rsid w:val="002074E1"/>
    <w:rsid w:val="002075A5"/>
    <w:rsid w:val="00212A9D"/>
    <w:rsid w:val="0021501E"/>
    <w:rsid w:val="00215192"/>
    <w:rsid w:val="002205C0"/>
    <w:rsid w:val="00221889"/>
    <w:rsid w:val="002248AC"/>
    <w:rsid w:val="00226AF5"/>
    <w:rsid w:val="0023373D"/>
    <w:rsid w:val="0023423C"/>
    <w:rsid w:val="002420E3"/>
    <w:rsid w:val="002448CB"/>
    <w:rsid w:val="0024505D"/>
    <w:rsid w:val="0025198C"/>
    <w:rsid w:val="00251ADD"/>
    <w:rsid w:val="002525C7"/>
    <w:rsid w:val="002526E7"/>
    <w:rsid w:val="00254BA9"/>
    <w:rsid w:val="002577FE"/>
    <w:rsid w:val="00261125"/>
    <w:rsid w:val="0026445A"/>
    <w:rsid w:val="002659E9"/>
    <w:rsid w:val="00267074"/>
    <w:rsid w:val="00267244"/>
    <w:rsid w:val="002717B7"/>
    <w:rsid w:val="00273D0E"/>
    <w:rsid w:val="00274159"/>
    <w:rsid w:val="00274BE8"/>
    <w:rsid w:val="002765A6"/>
    <w:rsid w:val="0028588E"/>
    <w:rsid w:val="00285B18"/>
    <w:rsid w:val="002861B3"/>
    <w:rsid w:val="00286784"/>
    <w:rsid w:val="00286BE0"/>
    <w:rsid w:val="0029431D"/>
    <w:rsid w:val="00295749"/>
    <w:rsid w:val="0029598B"/>
    <w:rsid w:val="002A2034"/>
    <w:rsid w:val="002A24F4"/>
    <w:rsid w:val="002A38BF"/>
    <w:rsid w:val="002A4319"/>
    <w:rsid w:val="002A5409"/>
    <w:rsid w:val="002A56AE"/>
    <w:rsid w:val="002A5741"/>
    <w:rsid w:val="002A597E"/>
    <w:rsid w:val="002B113A"/>
    <w:rsid w:val="002B19E0"/>
    <w:rsid w:val="002B1A1F"/>
    <w:rsid w:val="002B5DBD"/>
    <w:rsid w:val="002C07C4"/>
    <w:rsid w:val="002C1B76"/>
    <w:rsid w:val="002C72D2"/>
    <w:rsid w:val="002D08E3"/>
    <w:rsid w:val="002D30CB"/>
    <w:rsid w:val="002D310D"/>
    <w:rsid w:val="002D4F0C"/>
    <w:rsid w:val="002E2D7B"/>
    <w:rsid w:val="002E40DE"/>
    <w:rsid w:val="002E5E6A"/>
    <w:rsid w:val="002E77D6"/>
    <w:rsid w:val="002F14AA"/>
    <w:rsid w:val="002F2198"/>
    <w:rsid w:val="002F3765"/>
    <w:rsid w:val="002F37BE"/>
    <w:rsid w:val="002F4577"/>
    <w:rsid w:val="002F6424"/>
    <w:rsid w:val="002F7704"/>
    <w:rsid w:val="00300D0B"/>
    <w:rsid w:val="00302606"/>
    <w:rsid w:val="00304D88"/>
    <w:rsid w:val="003056A2"/>
    <w:rsid w:val="00306096"/>
    <w:rsid w:val="003107AB"/>
    <w:rsid w:val="003111C0"/>
    <w:rsid w:val="00312BF4"/>
    <w:rsid w:val="0031645D"/>
    <w:rsid w:val="00317A04"/>
    <w:rsid w:val="00317A10"/>
    <w:rsid w:val="00320A67"/>
    <w:rsid w:val="00321565"/>
    <w:rsid w:val="0032187D"/>
    <w:rsid w:val="00323CD2"/>
    <w:rsid w:val="00324683"/>
    <w:rsid w:val="003272FB"/>
    <w:rsid w:val="003317CD"/>
    <w:rsid w:val="003373A5"/>
    <w:rsid w:val="00340770"/>
    <w:rsid w:val="0034179E"/>
    <w:rsid w:val="00341AC3"/>
    <w:rsid w:val="0034299B"/>
    <w:rsid w:val="003430A8"/>
    <w:rsid w:val="003443B2"/>
    <w:rsid w:val="00346384"/>
    <w:rsid w:val="00346A06"/>
    <w:rsid w:val="00355DFB"/>
    <w:rsid w:val="00357E02"/>
    <w:rsid w:val="00361B9C"/>
    <w:rsid w:val="00365C45"/>
    <w:rsid w:val="003677E3"/>
    <w:rsid w:val="00374444"/>
    <w:rsid w:val="00376114"/>
    <w:rsid w:val="00376CEC"/>
    <w:rsid w:val="00380758"/>
    <w:rsid w:val="003827B4"/>
    <w:rsid w:val="00383C82"/>
    <w:rsid w:val="00386BBB"/>
    <w:rsid w:val="00386D84"/>
    <w:rsid w:val="0039245A"/>
    <w:rsid w:val="00394A1E"/>
    <w:rsid w:val="00394EDD"/>
    <w:rsid w:val="003A4980"/>
    <w:rsid w:val="003A60CC"/>
    <w:rsid w:val="003A61F9"/>
    <w:rsid w:val="003A73D3"/>
    <w:rsid w:val="003B1A03"/>
    <w:rsid w:val="003B1C4E"/>
    <w:rsid w:val="003B1E88"/>
    <w:rsid w:val="003B3D4F"/>
    <w:rsid w:val="003B4014"/>
    <w:rsid w:val="003B5455"/>
    <w:rsid w:val="003B5482"/>
    <w:rsid w:val="003B5FFE"/>
    <w:rsid w:val="003B63C0"/>
    <w:rsid w:val="003C2632"/>
    <w:rsid w:val="003C2A8E"/>
    <w:rsid w:val="003C5861"/>
    <w:rsid w:val="003C7873"/>
    <w:rsid w:val="003C78F7"/>
    <w:rsid w:val="003D153C"/>
    <w:rsid w:val="003D3CA2"/>
    <w:rsid w:val="003E0BC5"/>
    <w:rsid w:val="003E0FD3"/>
    <w:rsid w:val="003E16E1"/>
    <w:rsid w:val="003E2624"/>
    <w:rsid w:val="003E34C9"/>
    <w:rsid w:val="003E4B54"/>
    <w:rsid w:val="003F1DBD"/>
    <w:rsid w:val="003F332C"/>
    <w:rsid w:val="003F659A"/>
    <w:rsid w:val="003F789E"/>
    <w:rsid w:val="00400E16"/>
    <w:rsid w:val="004012CF"/>
    <w:rsid w:val="004012E1"/>
    <w:rsid w:val="004015C3"/>
    <w:rsid w:val="004028F5"/>
    <w:rsid w:val="00402FF3"/>
    <w:rsid w:val="00404484"/>
    <w:rsid w:val="00404627"/>
    <w:rsid w:val="00405EAB"/>
    <w:rsid w:val="004069EB"/>
    <w:rsid w:val="004111DA"/>
    <w:rsid w:val="0041150A"/>
    <w:rsid w:val="00413327"/>
    <w:rsid w:val="00413F1C"/>
    <w:rsid w:val="00423213"/>
    <w:rsid w:val="0042416D"/>
    <w:rsid w:val="004245F4"/>
    <w:rsid w:val="00432F19"/>
    <w:rsid w:val="00433507"/>
    <w:rsid w:val="0043730C"/>
    <w:rsid w:val="00437A0E"/>
    <w:rsid w:val="00443B76"/>
    <w:rsid w:val="00444A7E"/>
    <w:rsid w:val="004460C0"/>
    <w:rsid w:val="004502F1"/>
    <w:rsid w:val="004516EB"/>
    <w:rsid w:val="004529B6"/>
    <w:rsid w:val="00453DBD"/>
    <w:rsid w:val="00454CE6"/>
    <w:rsid w:val="00457A9F"/>
    <w:rsid w:val="0046133D"/>
    <w:rsid w:val="00462881"/>
    <w:rsid w:val="00462B0D"/>
    <w:rsid w:val="0046475C"/>
    <w:rsid w:val="004702BF"/>
    <w:rsid w:val="00470F88"/>
    <w:rsid w:val="00472649"/>
    <w:rsid w:val="0047555B"/>
    <w:rsid w:val="00475F48"/>
    <w:rsid w:val="00477430"/>
    <w:rsid w:val="00477CC2"/>
    <w:rsid w:val="0048180A"/>
    <w:rsid w:val="00481C7A"/>
    <w:rsid w:val="004836B3"/>
    <w:rsid w:val="00485906"/>
    <w:rsid w:val="004906C8"/>
    <w:rsid w:val="004917DF"/>
    <w:rsid w:val="004930B4"/>
    <w:rsid w:val="0049459B"/>
    <w:rsid w:val="00495252"/>
    <w:rsid w:val="004964B5"/>
    <w:rsid w:val="0049675F"/>
    <w:rsid w:val="004967E2"/>
    <w:rsid w:val="0049785D"/>
    <w:rsid w:val="004A290F"/>
    <w:rsid w:val="004A54FF"/>
    <w:rsid w:val="004A5FFD"/>
    <w:rsid w:val="004A7195"/>
    <w:rsid w:val="004A7CE2"/>
    <w:rsid w:val="004B376D"/>
    <w:rsid w:val="004B5DEC"/>
    <w:rsid w:val="004B7F32"/>
    <w:rsid w:val="004C1DF1"/>
    <w:rsid w:val="004C4E77"/>
    <w:rsid w:val="004D08EB"/>
    <w:rsid w:val="004D6029"/>
    <w:rsid w:val="004E0679"/>
    <w:rsid w:val="004E0B32"/>
    <w:rsid w:val="004E2371"/>
    <w:rsid w:val="004E6BE9"/>
    <w:rsid w:val="004E79A4"/>
    <w:rsid w:val="004F26CF"/>
    <w:rsid w:val="004F4792"/>
    <w:rsid w:val="004F4DF1"/>
    <w:rsid w:val="004F7533"/>
    <w:rsid w:val="00502F50"/>
    <w:rsid w:val="00503655"/>
    <w:rsid w:val="00505759"/>
    <w:rsid w:val="0050578D"/>
    <w:rsid w:val="0051107C"/>
    <w:rsid w:val="00514187"/>
    <w:rsid w:val="00515090"/>
    <w:rsid w:val="00521E57"/>
    <w:rsid w:val="00525E83"/>
    <w:rsid w:val="00527EBC"/>
    <w:rsid w:val="005301B6"/>
    <w:rsid w:val="005305EA"/>
    <w:rsid w:val="00530E3E"/>
    <w:rsid w:val="005311BB"/>
    <w:rsid w:val="00533D09"/>
    <w:rsid w:val="005371E7"/>
    <w:rsid w:val="0053744C"/>
    <w:rsid w:val="00540538"/>
    <w:rsid w:val="00540C92"/>
    <w:rsid w:val="00545EFC"/>
    <w:rsid w:val="005478DE"/>
    <w:rsid w:val="005520FE"/>
    <w:rsid w:val="0055211D"/>
    <w:rsid w:val="00552FA7"/>
    <w:rsid w:val="00553E92"/>
    <w:rsid w:val="00554927"/>
    <w:rsid w:val="00556513"/>
    <w:rsid w:val="00560D4A"/>
    <w:rsid w:val="00562653"/>
    <w:rsid w:val="0056468F"/>
    <w:rsid w:val="00566E4B"/>
    <w:rsid w:val="00567F9A"/>
    <w:rsid w:val="005705E2"/>
    <w:rsid w:val="005714B9"/>
    <w:rsid w:val="005733EB"/>
    <w:rsid w:val="00580802"/>
    <w:rsid w:val="00581A22"/>
    <w:rsid w:val="005833A8"/>
    <w:rsid w:val="0058661B"/>
    <w:rsid w:val="00591942"/>
    <w:rsid w:val="00593E91"/>
    <w:rsid w:val="00595600"/>
    <w:rsid w:val="00596DC4"/>
    <w:rsid w:val="00597589"/>
    <w:rsid w:val="005977F7"/>
    <w:rsid w:val="005A0B49"/>
    <w:rsid w:val="005A52D9"/>
    <w:rsid w:val="005A5A6E"/>
    <w:rsid w:val="005A5E18"/>
    <w:rsid w:val="005A63A8"/>
    <w:rsid w:val="005A694B"/>
    <w:rsid w:val="005A6D57"/>
    <w:rsid w:val="005B0424"/>
    <w:rsid w:val="005B1CBF"/>
    <w:rsid w:val="005B37EF"/>
    <w:rsid w:val="005B5B70"/>
    <w:rsid w:val="005B5F05"/>
    <w:rsid w:val="005B77A6"/>
    <w:rsid w:val="005B79E7"/>
    <w:rsid w:val="005C3E35"/>
    <w:rsid w:val="005C40CB"/>
    <w:rsid w:val="005C4A72"/>
    <w:rsid w:val="005C6982"/>
    <w:rsid w:val="005D0901"/>
    <w:rsid w:val="005D16DD"/>
    <w:rsid w:val="005D2B59"/>
    <w:rsid w:val="005D362F"/>
    <w:rsid w:val="005D370F"/>
    <w:rsid w:val="005D5217"/>
    <w:rsid w:val="005D5E8C"/>
    <w:rsid w:val="005E4D7C"/>
    <w:rsid w:val="005E4EB4"/>
    <w:rsid w:val="005E54CA"/>
    <w:rsid w:val="005E6A46"/>
    <w:rsid w:val="005E7A49"/>
    <w:rsid w:val="005F048E"/>
    <w:rsid w:val="005F1408"/>
    <w:rsid w:val="005F1E0B"/>
    <w:rsid w:val="005F57F0"/>
    <w:rsid w:val="005F7424"/>
    <w:rsid w:val="005F7D10"/>
    <w:rsid w:val="00600FB9"/>
    <w:rsid w:val="00602223"/>
    <w:rsid w:val="0060242C"/>
    <w:rsid w:val="00606FDA"/>
    <w:rsid w:val="0061042F"/>
    <w:rsid w:val="00612499"/>
    <w:rsid w:val="006168E4"/>
    <w:rsid w:val="00616943"/>
    <w:rsid w:val="006214B9"/>
    <w:rsid w:val="00621940"/>
    <w:rsid w:val="0062421A"/>
    <w:rsid w:val="00625866"/>
    <w:rsid w:val="006300D6"/>
    <w:rsid w:val="0063265C"/>
    <w:rsid w:val="00633079"/>
    <w:rsid w:val="00635020"/>
    <w:rsid w:val="00635846"/>
    <w:rsid w:val="00637512"/>
    <w:rsid w:val="00640EE4"/>
    <w:rsid w:val="0064168D"/>
    <w:rsid w:val="00643161"/>
    <w:rsid w:val="006466F5"/>
    <w:rsid w:val="006468D6"/>
    <w:rsid w:val="006529A5"/>
    <w:rsid w:val="00655735"/>
    <w:rsid w:val="00661404"/>
    <w:rsid w:val="00661753"/>
    <w:rsid w:val="00662D60"/>
    <w:rsid w:val="00662F9A"/>
    <w:rsid w:val="006646AC"/>
    <w:rsid w:val="00664D5B"/>
    <w:rsid w:val="00671D7C"/>
    <w:rsid w:val="00681802"/>
    <w:rsid w:val="00682225"/>
    <w:rsid w:val="006822F4"/>
    <w:rsid w:val="00682B6F"/>
    <w:rsid w:val="00683417"/>
    <w:rsid w:val="00684893"/>
    <w:rsid w:val="006848B7"/>
    <w:rsid w:val="00684CBE"/>
    <w:rsid w:val="00686FC2"/>
    <w:rsid w:val="00697281"/>
    <w:rsid w:val="006A2C7F"/>
    <w:rsid w:val="006B1953"/>
    <w:rsid w:val="006B1BF1"/>
    <w:rsid w:val="006B1C95"/>
    <w:rsid w:val="006B26E3"/>
    <w:rsid w:val="006B3302"/>
    <w:rsid w:val="006B37EA"/>
    <w:rsid w:val="006B7444"/>
    <w:rsid w:val="006C32EE"/>
    <w:rsid w:val="006C6A05"/>
    <w:rsid w:val="006C7E7E"/>
    <w:rsid w:val="006D23FC"/>
    <w:rsid w:val="006D3CD7"/>
    <w:rsid w:val="006D5719"/>
    <w:rsid w:val="006E01D1"/>
    <w:rsid w:val="006E0BE6"/>
    <w:rsid w:val="006E2DD2"/>
    <w:rsid w:val="006F1B61"/>
    <w:rsid w:val="006F53A9"/>
    <w:rsid w:val="006F5A35"/>
    <w:rsid w:val="006F610D"/>
    <w:rsid w:val="006F6E0E"/>
    <w:rsid w:val="006F75D8"/>
    <w:rsid w:val="00701033"/>
    <w:rsid w:val="00701F96"/>
    <w:rsid w:val="007024E8"/>
    <w:rsid w:val="0070313E"/>
    <w:rsid w:val="0070371E"/>
    <w:rsid w:val="00705F8F"/>
    <w:rsid w:val="007064F6"/>
    <w:rsid w:val="007078A3"/>
    <w:rsid w:val="00707C6C"/>
    <w:rsid w:val="00711536"/>
    <w:rsid w:val="0071182B"/>
    <w:rsid w:val="007129C0"/>
    <w:rsid w:val="00713390"/>
    <w:rsid w:val="0071371A"/>
    <w:rsid w:val="007142B5"/>
    <w:rsid w:val="00716BFE"/>
    <w:rsid w:val="00720774"/>
    <w:rsid w:val="007234D1"/>
    <w:rsid w:val="00724FE7"/>
    <w:rsid w:val="007261E9"/>
    <w:rsid w:val="00727E00"/>
    <w:rsid w:val="00731428"/>
    <w:rsid w:val="0073157A"/>
    <w:rsid w:val="00734153"/>
    <w:rsid w:val="00735209"/>
    <w:rsid w:val="00744E29"/>
    <w:rsid w:val="00744EEF"/>
    <w:rsid w:val="007517D1"/>
    <w:rsid w:val="007524CA"/>
    <w:rsid w:val="00754CAE"/>
    <w:rsid w:val="007658D5"/>
    <w:rsid w:val="00772BA8"/>
    <w:rsid w:val="007732DA"/>
    <w:rsid w:val="00774266"/>
    <w:rsid w:val="0078028A"/>
    <w:rsid w:val="007806CB"/>
    <w:rsid w:val="00781C64"/>
    <w:rsid w:val="007848FB"/>
    <w:rsid w:val="007851D5"/>
    <w:rsid w:val="00785698"/>
    <w:rsid w:val="0078693A"/>
    <w:rsid w:val="00792003"/>
    <w:rsid w:val="00792EA9"/>
    <w:rsid w:val="00794153"/>
    <w:rsid w:val="0079486A"/>
    <w:rsid w:val="00794E74"/>
    <w:rsid w:val="00794F80"/>
    <w:rsid w:val="0079666D"/>
    <w:rsid w:val="00797B4F"/>
    <w:rsid w:val="007A139A"/>
    <w:rsid w:val="007A1C9E"/>
    <w:rsid w:val="007A3BB5"/>
    <w:rsid w:val="007B2C77"/>
    <w:rsid w:val="007B7A6F"/>
    <w:rsid w:val="007C0864"/>
    <w:rsid w:val="007C2C6B"/>
    <w:rsid w:val="007C6095"/>
    <w:rsid w:val="007C7FF1"/>
    <w:rsid w:val="007D15EF"/>
    <w:rsid w:val="007D1A27"/>
    <w:rsid w:val="007D1B24"/>
    <w:rsid w:val="007D1F15"/>
    <w:rsid w:val="007D25B1"/>
    <w:rsid w:val="007D2878"/>
    <w:rsid w:val="007D300A"/>
    <w:rsid w:val="007D661B"/>
    <w:rsid w:val="007E26F8"/>
    <w:rsid w:val="007E3A35"/>
    <w:rsid w:val="007E5726"/>
    <w:rsid w:val="007E7BAB"/>
    <w:rsid w:val="007E7DCE"/>
    <w:rsid w:val="007F1347"/>
    <w:rsid w:val="007F20AC"/>
    <w:rsid w:val="007F43BD"/>
    <w:rsid w:val="007F53D4"/>
    <w:rsid w:val="00800927"/>
    <w:rsid w:val="008016F1"/>
    <w:rsid w:val="00802C56"/>
    <w:rsid w:val="00804BD9"/>
    <w:rsid w:val="00805270"/>
    <w:rsid w:val="008111EB"/>
    <w:rsid w:val="00811205"/>
    <w:rsid w:val="00811D16"/>
    <w:rsid w:val="00812C48"/>
    <w:rsid w:val="00812C93"/>
    <w:rsid w:val="00813539"/>
    <w:rsid w:val="008146F9"/>
    <w:rsid w:val="00814D55"/>
    <w:rsid w:val="00816D1D"/>
    <w:rsid w:val="008230AE"/>
    <w:rsid w:val="0082461A"/>
    <w:rsid w:val="00824DCD"/>
    <w:rsid w:val="008315E6"/>
    <w:rsid w:val="00831D3F"/>
    <w:rsid w:val="00832986"/>
    <w:rsid w:val="00833DB5"/>
    <w:rsid w:val="00835692"/>
    <w:rsid w:val="008419A8"/>
    <w:rsid w:val="008436AD"/>
    <w:rsid w:val="00844569"/>
    <w:rsid w:val="00846539"/>
    <w:rsid w:val="00846542"/>
    <w:rsid w:val="0084766D"/>
    <w:rsid w:val="00847D23"/>
    <w:rsid w:val="00855544"/>
    <w:rsid w:val="0085598F"/>
    <w:rsid w:val="00856D15"/>
    <w:rsid w:val="0086020D"/>
    <w:rsid w:val="00863327"/>
    <w:rsid w:val="00867B2F"/>
    <w:rsid w:val="00870F44"/>
    <w:rsid w:val="00874015"/>
    <w:rsid w:val="00876A75"/>
    <w:rsid w:val="0087786C"/>
    <w:rsid w:val="00883587"/>
    <w:rsid w:val="00884054"/>
    <w:rsid w:val="00886712"/>
    <w:rsid w:val="008868B6"/>
    <w:rsid w:val="00891715"/>
    <w:rsid w:val="00893C5F"/>
    <w:rsid w:val="00895089"/>
    <w:rsid w:val="008951ED"/>
    <w:rsid w:val="00896BBD"/>
    <w:rsid w:val="008A1129"/>
    <w:rsid w:val="008A322D"/>
    <w:rsid w:val="008A75BE"/>
    <w:rsid w:val="008B0F42"/>
    <w:rsid w:val="008B14D0"/>
    <w:rsid w:val="008C12FB"/>
    <w:rsid w:val="008C1E4F"/>
    <w:rsid w:val="008C2BCF"/>
    <w:rsid w:val="008C32A8"/>
    <w:rsid w:val="008C55A3"/>
    <w:rsid w:val="008C79F3"/>
    <w:rsid w:val="008D06E0"/>
    <w:rsid w:val="008D1DFF"/>
    <w:rsid w:val="008D29A7"/>
    <w:rsid w:val="008D394B"/>
    <w:rsid w:val="008D5427"/>
    <w:rsid w:val="008E2F5D"/>
    <w:rsid w:val="008E6375"/>
    <w:rsid w:val="008E7DB4"/>
    <w:rsid w:val="008F0A8A"/>
    <w:rsid w:val="008F10A6"/>
    <w:rsid w:val="008F16D2"/>
    <w:rsid w:val="008F3674"/>
    <w:rsid w:val="008F4C65"/>
    <w:rsid w:val="0090155A"/>
    <w:rsid w:val="009020E0"/>
    <w:rsid w:val="0090233A"/>
    <w:rsid w:val="00903410"/>
    <w:rsid w:val="00905422"/>
    <w:rsid w:val="00906035"/>
    <w:rsid w:val="00910B4E"/>
    <w:rsid w:val="00912621"/>
    <w:rsid w:val="009130C0"/>
    <w:rsid w:val="00913133"/>
    <w:rsid w:val="00913283"/>
    <w:rsid w:val="00915791"/>
    <w:rsid w:val="00916B04"/>
    <w:rsid w:val="00917869"/>
    <w:rsid w:val="0091794A"/>
    <w:rsid w:val="0092113F"/>
    <w:rsid w:val="00921DB9"/>
    <w:rsid w:val="00922358"/>
    <w:rsid w:val="0092403D"/>
    <w:rsid w:val="00932888"/>
    <w:rsid w:val="009331C2"/>
    <w:rsid w:val="0093569E"/>
    <w:rsid w:val="00937226"/>
    <w:rsid w:val="009402DB"/>
    <w:rsid w:val="009402F7"/>
    <w:rsid w:val="0094160B"/>
    <w:rsid w:val="00943F2E"/>
    <w:rsid w:val="00944898"/>
    <w:rsid w:val="009449B8"/>
    <w:rsid w:val="00944DC9"/>
    <w:rsid w:val="009458B9"/>
    <w:rsid w:val="00946797"/>
    <w:rsid w:val="0094795E"/>
    <w:rsid w:val="00951D52"/>
    <w:rsid w:val="00952187"/>
    <w:rsid w:val="00954916"/>
    <w:rsid w:val="00954CBC"/>
    <w:rsid w:val="00960A6D"/>
    <w:rsid w:val="00960A7F"/>
    <w:rsid w:val="009611E0"/>
    <w:rsid w:val="00965FEE"/>
    <w:rsid w:val="0096643B"/>
    <w:rsid w:val="009675F6"/>
    <w:rsid w:val="009706B5"/>
    <w:rsid w:val="00970CE3"/>
    <w:rsid w:val="009718BF"/>
    <w:rsid w:val="00972BDF"/>
    <w:rsid w:val="0097390F"/>
    <w:rsid w:val="009740D7"/>
    <w:rsid w:val="00976C8C"/>
    <w:rsid w:val="00980A57"/>
    <w:rsid w:val="0098182D"/>
    <w:rsid w:val="00985576"/>
    <w:rsid w:val="00985C4C"/>
    <w:rsid w:val="0098704B"/>
    <w:rsid w:val="009932CD"/>
    <w:rsid w:val="00993821"/>
    <w:rsid w:val="00994280"/>
    <w:rsid w:val="009970B5"/>
    <w:rsid w:val="009A0D0A"/>
    <w:rsid w:val="009A0F5C"/>
    <w:rsid w:val="009A0FAE"/>
    <w:rsid w:val="009A2418"/>
    <w:rsid w:val="009A5567"/>
    <w:rsid w:val="009A6026"/>
    <w:rsid w:val="009A64BD"/>
    <w:rsid w:val="009A686F"/>
    <w:rsid w:val="009A6ACC"/>
    <w:rsid w:val="009B1636"/>
    <w:rsid w:val="009B33A8"/>
    <w:rsid w:val="009B3487"/>
    <w:rsid w:val="009B4510"/>
    <w:rsid w:val="009B5F5A"/>
    <w:rsid w:val="009B7C61"/>
    <w:rsid w:val="009C0C23"/>
    <w:rsid w:val="009C0DC9"/>
    <w:rsid w:val="009C3793"/>
    <w:rsid w:val="009C451F"/>
    <w:rsid w:val="009C5E96"/>
    <w:rsid w:val="009C6C29"/>
    <w:rsid w:val="009C726D"/>
    <w:rsid w:val="009D3697"/>
    <w:rsid w:val="009D436E"/>
    <w:rsid w:val="009D5F9E"/>
    <w:rsid w:val="009E1411"/>
    <w:rsid w:val="009E52F2"/>
    <w:rsid w:val="009E5717"/>
    <w:rsid w:val="009F01C0"/>
    <w:rsid w:val="009F1278"/>
    <w:rsid w:val="009F3C1F"/>
    <w:rsid w:val="009F5DB2"/>
    <w:rsid w:val="009F614E"/>
    <w:rsid w:val="009F762B"/>
    <w:rsid w:val="00A0172D"/>
    <w:rsid w:val="00A02047"/>
    <w:rsid w:val="00A0242F"/>
    <w:rsid w:val="00A036BE"/>
    <w:rsid w:val="00A03C4B"/>
    <w:rsid w:val="00A04C52"/>
    <w:rsid w:val="00A06F62"/>
    <w:rsid w:val="00A07627"/>
    <w:rsid w:val="00A11AE6"/>
    <w:rsid w:val="00A12205"/>
    <w:rsid w:val="00A1284A"/>
    <w:rsid w:val="00A21876"/>
    <w:rsid w:val="00A2372D"/>
    <w:rsid w:val="00A30C44"/>
    <w:rsid w:val="00A328AE"/>
    <w:rsid w:val="00A332ED"/>
    <w:rsid w:val="00A4131E"/>
    <w:rsid w:val="00A41694"/>
    <w:rsid w:val="00A42007"/>
    <w:rsid w:val="00A43501"/>
    <w:rsid w:val="00A453DC"/>
    <w:rsid w:val="00A46BDA"/>
    <w:rsid w:val="00A51410"/>
    <w:rsid w:val="00A535E3"/>
    <w:rsid w:val="00A570A7"/>
    <w:rsid w:val="00A625E2"/>
    <w:rsid w:val="00A62AA3"/>
    <w:rsid w:val="00A62B55"/>
    <w:rsid w:val="00A64C80"/>
    <w:rsid w:val="00A67EF9"/>
    <w:rsid w:val="00A7081A"/>
    <w:rsid w:val="00A72465"/>
    <w:rsid w:val="00A773A4"/>
    <w:rsid w:val="00A804BA"/>
    <w:rsid w:val="00A80C92"/>
    <w:rsid w:val="00A81BCB"/>
    <w:rsid w:val="00A82461"/>
    <w:rsid w:val="00A840FB"/>
    <w:rsid w:val="00A84571"/>
    <w:rsid w:val="00A84CDC"/>
    <w:rsid w:val="00A851D8"/>
    <w:rsid w:val="00A85E37"/>
    <w:rsid w:val="00A860FD"/>
    <w:rsid w:val="00A86416"/>
    <w:rsid w:val="00A86C49"/>
    <w:rsid w:val="00A90202"/>
    <w:rsid w:val="00A908EE"/>
    <w:rsid w:val="00A9099E"/>
    <w:rsid w:val="00A9277F"/>
    <w:rsid w:val="00A94118"/>
    <w:rsid w:val="00A95083"/>
    <w:rsid w:val="00A953BA"/>
    <w:rsid w:val="00A95A9B"/>
    <w:rsid w:val="00A96E60"/>
    <w:rsid w:val="00A97D27"/>
    <w:rsid w:val="00AA1687"/>
    <w:rsid w:val="00AA285C"/>
    <w:rsid w:val="00AA5D62"/>
    <w:rsid w:val="00AA5F7C"/>
    <w:rsid w:val="00AB14BD"/>
    <w:rsid w:val="00AB1D6A"/>
    <w:rsid w:val="00AB3710"/>
    <w:rsid w:val="00AB4B0F"/>
    <w:rsid w:val="00AB4FA1"/>
    <w:rsid w:val="00AB5D1C"/>
    <w:rsid w:val="00AB65FC"/>
    <w:rsid w:val="00AB6C3B"/>
    <w:rsid w:val="00AC0062"/>
    <w:rsid w:val="00AC0516"/>
    <w:rsid w:val="00AC0D96"/>
    <w:rsid w:val="00AC48E0"/>
    <w:rsid w:val="00AC6409"/>
    <w:rsid w:val="00AC7C82"/>
    <w:rsid w:val="00AD1553"/>
    <w:rsid w:val="00AD25F0"/>
    <w:rsid w:val="00AD2EBD"/>
    <w:rsid w:val="00AD461A"/>
    <w:rsid w:val="00AD6EAA"/>
    <w:rsid w:val="00AE008F"/>
    <w:rsid w:val="00AE04E8"/>
    <w:rsid w:val="00AE0D01"/>
    <w:rsid w:val="00AE2056"/>
    <w:rsid w:val="00AE43EE"/>
    <w:rsid w:val="00AE74E9"/>
    <w:rsid w:val="00AF16C8"/>
    <w:rsid w:val="00AF74DA"/>
    <w:rsid w:val="00B00C72"/>
    <w:rsid w:val="00B01443"/>
    <w:rsid w:val="00B014A0"/>
    <w:rsid w:val="00B04CF0"/>
    <w:rsid w:val="00B070A2"/>
    <w:rsid w:val="00B10E49"/>
    <w:rsid w:val="00B11E08"/>
    <w:rsid w:val="00B13B81"/>
    <w:rsid w:val="00B145FA"/>
    <w:rsid w:val="00B2037B"/>
    <w:rsid w:val="00B22E3D"/>
    <w:rsid w:val="00B23274"/>
    <w:rsid w:val="00B272A6"/>
    <w:rsid w:val="00B30856"/>
    <w:rsid w:val="00B32CD3"/>
    <w:rsid w:val="00B34CA9"/>
    <w:rsid w:val="00B35797"/>
    <w:rsid w:val="00B35A93"/>
    <w:rsid w:val="00B3672D"/>
    <w:rsid w:val="00B40656"/>
    <w:rsid w:val="00B4065F"/>
    <w:rsid w:val="00B40875"/>
    <w:rsid w:val="00B40F8A"/>
    <w:rsid w:val="00B41E69"/>
    <w:rsid w:val="00B42438"/>
    <w:rsid w:val="00B4745C"/>
    <w:rsid w:val="00B50AAA"/>
    <w:rsid w:val="00B544D9"/>
    <w:rsid w:val="00B6196A"/>
    <w:rsid w:val="00B658D4"/>
    <w:rsid w:val="00B75A2C"/>
    <w:rsid w:val="00B803B6"/>
    <w:rsid w:val="00B80BFE"/>
    <w:rsid w:val="00B813AC"/>
    <w:rsid w:val="00B8287F"/>
    <w:rsid w:val="00B83751"/>
    <w:rsid w:val="00B8376C"/>
    <w:rsid w:val="00B84260"/>
    <w:rsid w:val="00B86811"/>
    <w:rsid w:val="00B8738D"/>
    <w:rsid w:val="00B91F0B"/>
    <w:rsid w:val="00B9223B"/>
    <w:rsid w:val="00B92C88"/>
    <w:rsid w:val="00B92D47"/>
    <w:rsid w:val="00B961A5"/>
    <w:rsid w:val="00B9640A"/>
    <w:rsid w:val="00BA04DB"/>
    <w:rsid w:val="00BA18D5"/>
    <w:rsid w:val="00BA49CC"/>
    <w:rsid w:val="00BA4D1F"/>
    <w:rsid w:val="00BA5A51"/>
    <w:rsid w:val="00BA6504"/>
    <w:rsid w:val="00BA7AD1"/>
    <w:rsid w:val="00BB0B9D"/>
    <w:rsid w:val="00BB1CC2"/>
    <w:rsid w:val="00BB2250"/>
    <w:rsid w:val="00BB4F63"/>
    <w:rsid w:val="00BB744D"/>
    <w:rsid w:val="00BB751D"/>
    <w:rsid w:val="00BB7708"/>
    <w:rsid w:val="00BC0FDD"/>
    <w:rsid w:val="00BC22E0"/>
    <w:rsid w:val="00BC4AA7"/>
    <w:rsid w:val="00BC5852"/>
    <w:rsid w:val="00BC66D7"/>
    <w:rsid w:val="00BD5425"/>
    <w:rsid w:val="00BD571C"/>
    <w:rsid w:val="00BD5755"/>
    <w:rsid w:val="00BD6F2F"/>
    <w:rsid w:val="00BD705F"/>
    <w:rsid w:val="00BE28ED"/>
    <w:rsid w:val="00BE55D6"/>
    <w:rsid w:val="00BE61B8"/>
    <w:rsid w:val="00BF030A"/>
    <w:rsid w:val="00BF0324"/>
    <w:rsid w:val="00BF2EA1"/>
    <w:rsid w:val="00BF4C66"/>
    <w:rsid w:val="00BF543F"/>
    <w:rsid w:val="00BF6902"/>
    <w:rsid w:val="00BF7421"/>
    <w:rsid w:val="00C01E2A"/>
    <w:rsid w:val="00C06E2B"/>
    <w:rsid w:val="00C07650"/>
    <w:rsid w:val="00C104DD"/>
    <w:rsid w:val="00C13217"/>
    <w:rsid w:val="00C1331F"/>
    <w:rsid w:val="00C15275"/>
    <w:rsid w:val="00C15E31"/>
    <w:rsid w:val="00C16479"/>
    <w:rsid w:val="00C2058D"/>
    <w:rsid w:val="00C24987"/>
    <w:rsid w:val="00C25084"/>
    <w:rsid w:val="00C250CB"/>
    <w:rsid w:val="00C261C7"/>
    <w:rsid w:val="00C2768B"/>
    <w:rsid w:val="00C316A8"/>
    <w:rsid w:val="00C330DA"/>
    <w:rsid w:val="00C337F9"/>
    <w:rsid w:val="00C3746F"/>
    <w:rsid w:val="00C3768A"/>
    <w:rsid w:val="00C37762"/>
    <w:rsid w:val="00C37D9D"/>
    <w:rsid w:val="00C4139D"/>
    <w:rsid w:val="00C41EBB"/>
    <w:rsid w:val="00C43B6C"/>
    <w:rsid w:val="00C45DE7"/>
    <w:rsid w:val="00C5122B"/>
    <w:rsid w:val="00C538D4"/>
    <w:rsid w:val="00C562FD"/>
    <w:rsid w:val="00C56C17"/>
    <w:rsid w:val="00C71CD1"/>
    <w:rsid w:val="00C73143"/>
    <w:rsid w:val="00C76C40"/>
    <w:rsid w:val="00C77216"/>
    <w:rsid w:val="00C77685"/>
    <w:rsid w:val="00C77815"/>
    <w:rsid w:val="00C80ED6"/>
    <w:rsid w:val="00C82D1D"/>
    <w:rsid w:val="00C85259"/>
    <w:rsid w:val="00C85378"/>
    <w:rsid w:val="00C86808"/>
    <w:rsid w:val="00C87238"/>
    <w:rsid w:val="00C9297C"/>
    <w:rsid w:val="00C961E8"/>
    <w:rsid w:val="00C967A3"/>
    <w:rsid w:val="00C96DD2"/>
    <w:rsid w:val="00CA1C79"/>
    <w:rsid w:val="00CA30DB"/>
    <w:rsid w:val="00CA491B"/>
    <w:rsid w:val="00CA6AEE"/>
    <w:rsid w:val="00CA6D58"/>
    <w:rsid w:val="00CA6FDA"/>
    <w:rsid w:val="00CB3B6F"/>
    <w:rsid w:val="00CB3D57"/>
    <w:rsid w:val="00CC0C5F"/>
    <w:rsid w:val="00CC24B0"/>
    <w:rsid w:val="00CC2788"/>
    <w:rsid w:val="00CC2F3D"/>
    <w:rsid w:val="00CC5DAA"/>
    <w:rsid w:val="00CC5FF3"/>
    <w:rsid w:val="00CD7178"/>
    <w:rsid w:val="00CD7E2A"/>
    <w:rsid w:val="00CE0D54"/>
    <w:rsid w:val="00CE2ADF"/>
    <w:rsid w:val="00CE33FC"/>
    <w:rsid w:val="00CE4B84"/>
    <w:rsid w:val="00CE62BA"/>
    <w:rsid w:val="00CE74B0"/>
    <w:rsid w:val="00CF00DE"/>
    <w:rsid w:val="00CF052D"/>
    <w:rsid w:val="00CF1D7D"/>
    <w:rsid w:val="00CF3998"/>
    <w:rsid w:val="00CF39CA"/>
    <w:rsid w:val="00CF45D3"/>
    <w:rsid w:val="00CF4D04"/>
    <w:rsid w:val="00CF4E1C"/>
    <w:rsid w:val="00CF6B6C"/>
    <w:rsid w:val="00CF7B6B"/>
    <w:rsid w:val="00D00804"/>
    <w:rsid w:val="00D01094"/>
    <w:rsid w:val="00D01EA5"/>
    <w:rsid w:val="00D02978"/>
    <w:rsid w:val="00D03A57"/>
    <w:rsid w:val="00D042BB"/>
    <w:rsid w:val="00D06321"/>
    <w:rsid w:val="00D06CA0"/>
    <w:rsid w:val="00D07E06"/>
    <w:rsid w:val="00D108E6"/>
    <w:rsid w:val="00D1312A"/>
    <w:rsid w:val="00D13159"/>
    <w:rsid w:val="00D13814"/>
    <w:rsid w:val="00D14BA9"/>
    <w:rsid w:val="00D15E9A"/>
    <w:rsid w:val="00D16C7D"/>
    <w:rsid w:val="00D17789"/>
    <w:rsid w:val="00D21565"/>
    <w:rsid w:val="00D2737E"/>
    <w:rsid w:val="00D274A9"/>
    <w:rsid w:val="00D30750"/>
    <w:rsid w:val="00D32644"/>
    <w:rsid w:val="00D33619"/>
    <w:rsid w:val="00D40C02"/>
    <w:rsid w:val="00D4262F"/>
    <w:rsid w:val="00D427A6"/>
    <w:rsid w:val="00D42AFE"/>
    <w:rsid w:val="00D475A2"/>
    <w:rsid w:val="00D5015D"/>
    <w:rsid w:val="00D52355"/>
    <w:rsid w:val="00D52AC7"/>
    <w:rsid w:val="00D53360"/>
    <w:rsid w:val="00D54CA9"/>
    <w:rsid w:val="00D563D9"/>
    <w:rsid w:val="00D6188C"/>
    <w:rsid w:val="00D61959"/>
    <w:rsid w:val="00D6340F"/>
    <w:rsid w:val="00D65913"/>
    <w:rsid w:val="00D6781D"/>
    <w:rsid w:val="00D67D98"/>
    <w:rsid w:val="00D72D16"/>
    <w:rsid w:val="00D7412C"/>
    <w:rsid w:val="00D75521"/>
    <w:rsid w:val="00D80AA1"/>
    <w:rsid w:val="00D8195B"/>
    <w:rsid w:val="00D81FB7"/>
    <w:rsid w:val="00D82B77"/>
    <w:rsid w:val="00D831E8"/>
    <w:rsid w:val="00D83503"/>
    <w:rsid w:val="00D84724"/>
    <w:rsid w:val="00D8554E"/>
    <w:rsid w:val="00D8619F"/>
    <w:rsid w:val="00D86764"/>
    <w:rsid w:val="00D91F4E"/>
    <w:rsid w:val="00D93F28"/>
    <w:rsid w:val="00DA2E2B"/>
    <w:rsid w:val="00DA3DE4"/>
    <w:rsid w:val="00DA69DE"/>
    <w:rsid w:val="00DB5C0A"/>
    <w:rsid w:val="00DB6DAF"/>
    <w:rsid w:val="00DC0AF1"/>
    <w:rsid w:val="00DC2393"/>
    <w:rsid w:val="00DC588B"/>
    <w:rsid w:val="00DC64BF"/>
    <w:rsid w:val="00DD13E2"/>
    <w:rsid w:val="00DD2E29"/>
    <w:rsid w:val="00DD7977"/>
    <w:rsid w:val="00DE23A5"/>
    <w:rsid w:val="00DE34FF"/>
    <w:rsid w:val="00DE44AB"/>
    <w:rsid w:val="00DF003C"/>
    <w:rsid w:val="00DF00D4"/>
    <w:rsid w:val="00DF36A4"/>
    <w:rsid w:val="00DF4501"/>
    <w:rsid w:val="00DF7233"/>
    <w:rsid w:val="00DF78AE"/>
    <w:rsid w:val="00E00CDF"/>
    <w:rsid w:val="00E033F2"/>
    <w:rsid w:val="00E0462A"/>
    <w:rsid w:val="00E07AAA"/>
    <w:rsid w:val="00E07CC2"/>
    <w:rsid w:val="00E109CC"/>
    <w:rsid w:val="00E11E2E"/>
    <w:rsid w:val="00E125CA"/>
    <w:rsid w:val="00E14B17"/>
    <w:rsid w:val="00E14EAE"/>
    <w:rsid w:val="00E16394"/>
    <w:rsid w:val="00E21D23"/>
    <w:rsid w:val="00E22571"/>
    <w:rsid w:val="00E25156"/>
    <w:rsid w:val="00E25242"/>
    <w:rsid w:val="00E25AAC"/>
    <w:rsid w:val="00E2730D"/>
    <w:rsid w:val="00E279B9"/>
    <w:rsid w:val="00E27B53"/>
    <w:rsid w:val="00E30CA9"/>
    <w:rsid w:val="00E31AC3"/>
    <w:rsid w:val="00E33AAA"/>
    <w:rsid w:val="00E33CB8"/>
    <w:rsid w:val="00E33F0E"/>
    <w:rsid w:val="00E36C8F"/>
    <w:rsid w:val="00E371EC"/>
    <w:rsid w:val="00E37EB7"/>
    <w:rsid w:val="00E404C5"/>
    <w:rsid w:val="00E40A10"/>
    <w:rsid w:val="00E41D50"/>
    <w:rsid w:val="00E42DA5"/>
    <w:rsid w:val="00E4585A"/>
    <w:rsid w:val="00E51EF9"/>
    <w:rsid w:val="00E52228"/>
    <w:rsid w:val="00E53806"/>
    <w:rsid w:val="00E54816"/>
    <w:rsid w:val="00E5512E"/>
    <w:rsid w:val="00E55E60"/>
    <w:rsid w:val="00E56594"/>
    <w:rsid w:val="00E568B0"/>
    <w:rsid w:val="00E578DF"/>
    <w:rsid w:val="00E57D18"/>
    <w:rsid w:val="00E605C2"/>
    <w:rsid w:val="00E6129C"/>
    <w:rsid w:val="00E644A0"/>
    <w:rsid w:val="00E67395"/>
    <w:rsid w:val="00E72707"/>
    <w:rsid w:val="00E72AE3"/>
    <w:rsid w:val="00E7349C"/>
    <w:rsid w:val="00E73B51"/>
    <w:rsid w:val="00E7431F"/>
    <w:rsid w:val="00E75790"/>
    <w:rsid w:val="00E80180"/>
    <w:rsid w:val="00E8046A"/>
    <w:rsid w:val="00E8129E"/>
    <w:rsid w:val="00E81A2B"/>
    <w:rsid w:val="00E81E42"/>
    <w:rsid w:val="00E83985"/>
    <w:rsid w:val="00E97676"/>
    <w:rsid w:val="00EA1CE1"/>
    <w:rsid w:val="00EA1F89"/>
    <w:rsid w:val="00EA24C2"/>
    <w:rsid w:val="00EB08A0"/>
    <w:rsid w:val="00EB117B"/>
    <w:rsid w:val="00EB40D6"/>
    <w:rsid w:val="00EB54E7"/>
    <w:rsid w:val="00EB5EDA"/>
    <w:rsid w:val="00EB5F75"/>
    <w:rsid w:val="00EB7852"/>
    <w:rsid w:val="00EB79CD"/>
    <w:rsid w:val="00EC060D"/>
    <w:rsid w:val="00EC1B64"/>
    <w:rsid w:val="00EC2525"/>
    <w:rsid w:val="00EC3502"/>
    <w:rsid w:val="00ED58F4"/>
    <w:rsid w:val="00ED5BA4"/>
    <w:rsid w:val="00EE0713"/>
    <w:rsid w:val="00EE07A6"/>
    <w:rsid w:val="00EE0F2E"/>
    <w:rsid w:val="00EE1816"/>
    <w:rsid w:val="00EE2A41"/>
    <w:rsid w:val="00EE4E10"/>
    <w:rsid w:val="00EE525B"/>
    <w:rsid w:val="00EE633C"/>
    <w:rsid w:val="00EF052F"/>
    <w:rsid w:val="00EF0666"/>
    <w:rsid w:val="00EF09FB"/>
    <w:rsid w:val="00EF0CFD"/>
    <w:rsid w:val="00EF0DE2"/>
    <w:rsid w:val="00EF2ECF"/>
    <w:rsid w:val="00EF4DFA"/>
    <w:rsid w:val="00EF5F08"/>
    <w:rsid w:val="00F02923"/>
    <w:rsid w:val="00F0351B"/>
    <w:rsid w:val="00F04089"/>
    <w:rsid w:val="00F05728"/>
    <w:rsid w:val="00F06275"/>
    <w:rsid w:val="00F06472"/>
    <w:rsid w:val="00F123EC"/>
    <w:rsid w:val="00F16331"/>
    <w:rsid w:val="00F16803"/>
    <w:rsid w:val="00F22566"/>
    <w:rsid w:val="00F22963"/>
    <w:rsid w:val="00F2377D"/>
    <w:rsid w:val="00F36AF4"/>
    <w:rsid w:val="00F378B2"/>
    <w:rsid w:val="00F403EA"/>
    <w:rsid w:val="00F404E9"/>
    <w:rsid w:val="00F40B51"/>
    <w:rsid w:val="00F40E4D"/>
    <w:rsid w:val="00F41DE4"/>
    <w:rsid w:val="00F42499"/>
    <w:rsid w:val="00F42753"/>
    <w:rsid w:val="00F46CE7"/>
    <w:rsid w:val="00F50C2C"/>
    <w:rsid w:val="00F510DB"/>
    <w:rsid w:val="00F604E0"/>
    <w:rsid w:val="00F615AB"/>
    <w:rsid w:val="00F6501E"/>
    <w:rsid w:val="00F66CC7"/>
    <w:rsid w:val="00F70615"/>
    <w:rsid w:val="00F72722"/>
    <w:rsid w:val="00F727B0"/>
    <w:rsid w:val="00F73332"/>
    <w:rsid w:val="00F7598B"/>
    <w:rsid w:val="00F82F3A"/>
    <w:rsid w:val="00F87ADD"/>
    <w:rsid w:val="00F914FD"/>
    <w:rsid w:val="00F9164E"/>
    <w:rsid w:val="00F952BF"/>
    <w:rsid w:val="00F95515"/>
    <w:rsid w:val="00F974AA"/>
    <w:rsid w:val="00FA2545"/>
    <w:rsid w:val="00FA2BBA"/>
    <w:rsid w:val="00FA7CFC"/>
    <w:rsid w:val="00FB097C"/>
    <w:rsid w:val="00FB0BD7"/>
    <w:rsid w:val="00FB21C2"/>
    <w:rsid w:val="00FB4AAD"/>
    <w:rsid w:val="00FB4E3D"/>
    <w:rsid w:val="00FB5A22"/>
    <w:rsid w:val="00FB5F2A"/>
    <w:rsid w:val="00FB76C3"/>
    <w:rsid w:val="00FC1407"/>
    <w:rsid w:val="00FC22E1"/>
    <w:rsid w:val="00FC2C8C"/>
    <w:rsid w:val="00FC4F9B"/>
    <w:rsid w:val="00FC545B"/>
    <w:rsid w:val="00FC59F0"/>
    <w:rsid w:val="00FC6793"/>
    <w:rsid w:val="00FD4434"/>
    <w:rsid w:val="00FD4599"/>
    <w:rsid w:val="00FD4784"/>
    <w:rsid w:val="00FD65FE"/>
    <w:rsid w:val="00FE00DA"/>
    <w:rsid w:val="00FE0FAF"/>
    <w:rsid w:val="00FE2472"/>
    <w:rsid w:val="00FE2A14"/>
    <w:rsid w:val="00FE35B1"/>
    <w:rsid w:val="00FE3C36"/>
    <w:rsid w:val="00FE427F"/>
    <w:rsid w:val="00FE72EA"/>
    <w:rsid w:val="00FF2475"/>
    <w:rsid w:val="00FF3477"/>
    <w:rsid w:val="00FF6DDE"/>
    <w:rsid w:val="00FF6E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F6C781"/>
  <w15:chartTrackingRefBased/>
  <w15:docId w15:val="{4CA8DCB7-5671-4A03-84FF-0627201AB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UnresolvedMention">
    <w:name w:val="Unresolved Mention"/>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citas">
    <w:name w:val="infoem citas"/>
    <w:basedOn w:val="Normal"/>
    <w:qFormat/>
    <w:rsid w:val="00A0242F"/>
    <w:pPr>
      <w:spacing w:before="240" w:line="360" w:lineRule="auto"/>
      <w:ind w:left="851" w:right="851"/>
      <w:jc w:val="both"/>
    </w:pPr>
    <w:rPr>
      <w:rFonts w:ascii="Palatino Linotype" w:hAnsi="Palatino Linotype"/>
      <w:i/>
    </w:rPr>
  </w:style>
  <w:style w:type="paragraph" w:customStyle="1" w:styleId="j">
    <w:name w:val="j"/>
    <w:basedOn w:val="Normal"/>
    <w:rsid w:val="00FC6793"/>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customStyle="1" w:styleId="Citas">
    <w:name w:val="Citas"/>
    <w:basedOn w:val="Normal"/>
    <w:qFormat/>
    <w:rsid w:val="00190EA0"/>
    <w:pPr>
      <w:spacing w:before="240" w:line="360" w:lineRule="auto"/>
      <w:ind w:left="851" w:right="851"/>
      <w:jc w:val="both"/>
    </w:pPr>
    <w:rPr>
      <w:rFonts w:ascii="Palatino Linotype" w:hAnsi="Palatino Linotype" w:cs="Arial"/>
      <w:i/>
    </w:rPr>
  </w:style>
  <w:style w:type="paragraph" w:customStyle="1" w:styleId="INFOEM">
    <w:name w:val="INFOEM"/>
    <w:basedOn w:val="Normal"/>
    <w:qFormat/>
    <w:rsid w:val="00591942"/>
    <w:pPr>
      <w:spacing w:before="240" w:line="360" w:lineRule="auto"/>
      <w:ind w:left="851" w:right="851"/>
      <w:jc w:val="both"/>
    </w:pPr>
    <w:rPr>
      <w:rFonts w:ascii="Palatino Linotype" w:hAnsi="Palatino Linotype"/>
      <w:i/>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718303">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13883036">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65652058">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ZACAZONAPAN/art_92_ii_b/2.web"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E733E-5FA6-4B5A-9ED7-C9F2989DF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36</Pages>
  <Words>6798</Words>
  <Characters>37389</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USUARIO-INFOEM</cp:lastModifiedBy>
  <cp:revision>8</cp:revision>
  <cp:lastPrinted>2018-12-04T20:35:00Z</cp:lastPrinted>
  <dcterms:created xsi:type="dcterms:W3CDTF">2021-11-30T23:49:00Z</dcterms:created>
  <dcterms:modified xsi:type="dcterms:W3CDTF">2022-01-11T18:48:00Z</dcterms:modified>
</cp:coreProperties>
</file>