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239" w:rsidRPr="00AD2A55" w:rsidRDefault="008A4239" w:rsidP="008A4239">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D04F60">
        <w:rPr>
          <w:rFonts w:ascii="Palatino Linotype" w:eastAsia="Times New Roman" w:hAnsi="Palatino Linotype" w:cs="Arial"/>
          <w:color w:val="000000"/>
          <w:sz w:val="24"/>
          <w:szCs w:val="24"/>
          <w:lang w:eastAsia="es-MX"/>
        </w:rPr>
        <w:t>die</w:t>
      </w:r>
      <w:r w:rsidR="007D3671">
        <w:rPr>
          <w:rFonts w:ascii="Palatino Linotype" w:eastAsia="Times New Roman" w:hAnsi="Palatino Linotype" w:cs="Arial"/>
          <w:color w:val="000000"/>
          <w:sz w:val="24"/>
          <w:szCs w:val="24"/>
          <w:lang w:eastAsia="es-MX"/>
        </w:rPr>
        <w:t>z</w:t>
      </w:r>
      <w:r w:rsidR="00D04F60">
        <w:rPr>
          <w:rFonts w:ascii="Palatino Linotype" w:eastAsia="Times New Roman" w:hAnsi="Palatino Linotype" w:cs="Arial"/>
          <w:color w:val="000000"/>
          <w:sz w:val="24"/>
          <w:szCs w:val="24"/>
          <w:lang w:eastAsia="es-MX"/>
        </w:rPr>
        <w:t xml:space="preserve"> de marzo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8A4239" w:rsidRPr="00AD2A55" w:rsidRDefault="008A4239" w:rsidP="008A4239">
      <w:pPr>
        <w:shd w:val="clear" w:color="auto" w:fill="FFFFFF"/>
        <w:spacing w:after="0" w:line="360" w:lineRule="auto"/>
        <w:jc w:val="both"/>
        <w:rPr>
          <w:rFonts w:ascii="Palatino Linotype" w:eastAsia="Times New Roman" w:hAnsi="Palatino Linotype" w:cs="Arial"/>
          <w:color w:val="000000"/>
          <w:sz w:val="24"/>
          <w:szCs w:val="24"/>
          <w:lang w:eastAsia="es-MX"/>
        </w:rPr>
      </w:pPr>
    </w:p>
    <w:p w:rsidR="008A4239" w:rsidRPr="00AD2A55" w:rsidRDefault="008A4239" w:rsidP="008A4239">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0175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una particular que al momento de ingresar la solicitud de información y de interponer el recurso de revisión, señalo como nombre o seudónimo </w:t>
      </w:r>
      <w:r w:rsidRPr="008A4239">
        <w:rPr>
          <w:rFonts w:ascii="Palatino Linotype" w:hAnsi="Palatino Linotype" w:cs="Arial"/>
          <w:b/>
          <w:sz w:val="24"/>
          <w:szCs w:val="24"/>
        </w:rPr>
        <w:t>“</w:t>
      </w:r>
      <w:proofErr w:type="spellStart"/>
      <w:r w:rsidR="007D3671">
        <w:rPr>
          <w:rFonts w:ascii="Palatino Linotype" w:hAnsi="Palatino Linotype" w:cs="Arial"/>
          <w:b/>
          <w:sz w:val="24"/>
          <w:szCs w:val="24"/>
        </w:rPr>
        <w:t>xxxxxxxxxxxxxxxxxxxxxxxxxxxxxxxxxxxxxxxxxxxxxxxxxx</w:t>
      </w:r>
      <w:proofErr w:type="spellEnd"/>
      <w:r w:rsidRPr="008A4239">
        <w:rPr>
          <w:rFonts w:ascii="Palatino Linotype" w:hAnsi="Palatino Linotype" w:cs="Arial"/>
          <w:b/>
          <w:sz w:val="24"/>
          <w:szCs w:val="24"/>
        </w:rPr>
        <w:t>”</w:t>
      </w:r>
      <w:r>
        <w:rPr>
          <w:rFonts w:ascii="Palatino Linotype" w:hAnsi="Palatino Linotype" w:cs="Arial"/>
          <w:sz w:val="24"/>
          <w:szCs w:val="24"/>
        </w:rPr>
        <w:t xml:space="preserve"> con el cual desee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la recurrente</w:t>
      </w:r>
      <w:r w:rsidRPr="00AD2A55">
        <w:rPr>
          <w:rFonts w:ascii="Palatino Linotype" w:hAnsi="Palatino Linotype" w:cs="Arial"/>
          <w:sz w:val="24"/>
          <w:szCs w:val="24"/>
        </w:rPr>
        <w:t xml:space="preserve">, en contra de la respuesta del </w:t>
      </w:r>
      <w:r w:rsidRPr="00A3785C">
        <w:rPr>
          <w:rFonts w:ascii="Palatino Linotype" w:hAnsi="Palatino Linotype" w:cs="Arial"/>
          <w:b/>
          <w:sz w:val="24"/>
          <w:szCs w:val="24"/>
        </w:rPr>
        <w:t xml:space="preserve">Ayuntamiento de </w:t>
      </w:r>
      <w:proofErr w:type="spellStart"/>
      <w:r w:rsidRPr="00A3785C">
        <w:rPr>
          <w:rFonts w:ascii="Palatino Linotype" w:hAnsi="Palatino Linotype" w:cs="Arial"/>
          <w:b/>
          <w:sz w:val="24"/>
          <w:szCs w:val="24"/>
        </w:rPr>
        <w:t>Te</w:t>
      </w:r>
      <w:r>
        <w:rPr>
          <w:rFonts w:ascii="Palatino Linotype" w:hAnsi="Palatino Linotype" w:cs="Arial"/>
          <w:b/>
          <w:sz w:val="24"/>
          <w:szCs w:val="24"/>
        </w:rPr>
        <w:t>mascalcingo</w:t>
      </w:r>
      <w:proofErr w:type="spellEnd"/>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8A4239" w:rsidRPr="00AD2A55" w:rsidRDefault="008A4239" w:rsidP="008A4239">
      <w:pPr>
        <w:tabs>
          <w:tab w:val="left" w:pos="6960"/>
        </w:tabs>
        <w:spacing w:after="0" w:line="360" w:lineRule="auto"/>
        <w:jc w:val="both"/>
        <w:rPr>
          <w:rFonts w:ascii="Palatino Linotype" w:hAnsi="Palatino Linotype" w:cs="Arial"/>
          <w:sz w:val="24"/>
          <w:szCs w:val="24"/>
        </w:rPr>
      </w:pPr>
    </w:p>
    <w:p w:rsidR="008A4239" w:rsidRPr="007763F3" w:rsidRDefault="008A4239" w:rsidP="008A4239">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A4239" w:rsidRPr="00D23436" w:rsidRDefault="008A4239" w:rsidP="008A4239">
      <w:pPr>
        <w:spacing w:after="0" w:line="360" w:lineRule="auto"/>
        <w:rPr>
          <w:rFonts w:ascii="Palatino Linotype" w:hAnsi="Palatino Linotype" w:cs="Arial"/>
          <w:b/>
          <w:sz w:val="24"/>
          <w:szCs w:val="24"/>
        </w:rPr>
      </w:pPr>
    </w:p>
    <w:p w:rsidR="008A4239" w:rsidRPr="004C083E" w:rsidRDefault="008A4239" w:rsidP="008A423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8A4239" w:rsidRDefault="008A4239" w:rsidP="008A423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seis de noviembre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8A4239">
        <w:rPr>
          <w:rFonts w:ascii="Palatino Linotype" w:hAnsi="Palatino Linotype" w:cs="Arial"/>
          <w:b/>
          <w:sz w:val="24"/>
          <w:szCs w:val="24"/>
        </w:rPr>
        <w:t>00114/TMASCALC/IP/2020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8A4239" w:rsidRDefault="008A4239" w:rsidP="008A4239">
      <w:pPr>
        <w:spacing w:after="0" w:line="360" w:lineRule="auto"/>
        <w:jc w:val="both"/>
        <w:rPr>
          <w:rFonts w:ascii="Palatino Linotype" w:hAnsi="Palatino Linotype" w:cs="Arial"/>
          <w:sz w:val="24"/>
          <w:szCs w:val="24"/>
        </w:rPr>
      </w:pPr>
    </w:p>
    <w:p w:rsidR="008A4239" w:rsidRDefault="008A4239" w:rsidP="008A423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lastRenderedPageBreak/>
        <w:t>“</w:t>
      </w:r>
      <w:r w:rsidRPr="008A4239">
        <w:rPr>
          <w:rFonts w:ascii="Palatino Linotype" w:eastAsia="Times New Roman" w:hAnsi="Palatino Linotype" w:cs="Times New Roman"/>
          <w:i/>
          <w:szCs w:val="24"/>
          <w:lang w:val="es-ES_tradnl" w:eastAsia="es-ES"/>
        </w:rPr>
        <w:t>SOLICITO REPLICA DEL RECIBO DE NOMINA Y CHEQUE DE PAGO DE LAS PERSONAS QUE DESEMPEÑAN EMPLEO, CARGO O COMISION EN LA DIRECCION DE DESARROLLO URBANO, COMPRENDIENDO LOS MESES TRANSCURRIDOS DE 2020.</w:t>
      </w:r>
      <w:r>
        <w:rPr>
          <w:rFonts w:ascii="Palatino Linotype" w:eastAsia="Times New Roman" w:hAnsi="Palatino Linotype" w:cs="Times New Roman"/>
          <w:i/>
          <w:szCs w:val="24"/>
          <w:lang w:val="es-ES_tradnl" w:eastAsia="es-ES"/>
        </w:rPr>
        <w:t>”</w:t>
      </w:r>
    </w:p>
    <w:p w:rsidR="008A4239" w:rsidRDefault="008A4239" w:rsidP="008A423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A4239" w:rsidRDefault="008A4239" w:rsidP="008A4239">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w:t>
      </w:r>
      <w:r w:rsidRPr="008A4239">
        <w:rPr>
          <w:rFonts w:ascii="Palatino Linotype" w:eastAsia="Times New Roman" w:hAnsi="Palatino Linotype" w:cs="Times New Roman"/>
          <w:b/>
          <w:i/>
          <w:sz w:val="24"/>
          <w:szCs w:val="24"/>
          <w:lang w:val="es-ES_tradnl" w:eastAsia="es-ES"/>
        </w:rPr>
        <w:t>a través del SAIMEX</w:t>
      </w:r>
      <w:r>
        <w:rPr>
          <w:rFonts w:ascii="Palatino Linotype" w:hAnsi="Palatino Linotype"/>
          <w:b/>
          <w:i/>
          <w:color w:val="000000"/>
          <w:sz w:val="24"/>
          <w:szCs w:val="24"/>
        </w:rPr>
        <w:t>.</w:t>
      </w:r>
    </w:p>
    <w:p w:rsidR="008A4239" w:rsidRDefault="008A4239" w:rsidP="008A4239">
      <w:pPr>
        <w:spacing w:after="0" w:line="360" w:lineRule="auto"/>
        <w:jc w:val="both"/>
        <w:rPr>
          <w:rFonts w:ascii="Palatino Linotype" w:hAnsi="Palatino Linotype" w:cs="Arial"/>
          <w:sz w:val="24"/>
          <w:szCs w:val="24"/>
        </w:rPr>
      </w:pPr>
    </w:p>
    <w:p w:rsidR="008A4239" w:rsidRPr="00835D88" w:rsidRDefault="008A4239" w:rsidP="008A4239">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rsidR="008A4239" w:rsidRPr="00835D88" w:rsidRDefault="008A4239" w:rsidP="008A423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8A4239" w:rsidRPr="00835D88" w:rsidRDefault="008A4239" w:rsidP="008A4239">
      <w:pPr>
        <w:spacing w:after="0" w:line="360" w:lineRule="auto"/>
        <w:jc w:val="both"/>
        <w:rPr>
          <w:rFonts w:ascii="Palatino Linotype" w:hAnsi="Palatino Linotype" w:cs="Arial"/>
          <w:sz w:val="24"/>
          <w:szCs w:val="24"/>
        </w:rPr>
      </w:pPr>
    </w:p>
    <w:p w:rsidR="008A4239" w:rsidRDefault="00C03284" w:rsidP="008A4239">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extent cx="5174673" cy="1897380"/>
            <wp:effectExtent l="0" t="0" r="698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379" cy="1899839"/>
                    </a:xfrm>
                    <a:prstGeom prst="rect">
                      <a:avLst/>
                    </a:prstGeom>
                    <a:noFill/>
                    <a:ln>
                      <a:noFill/>
                    </a:ln>
                  </pic:spPr>
                </pic:pic>
              </a:graphicData>
            </a:graphic>
          </wp:inline>
        </w:drawing>
      </w:r>
      <w:bookmarkEnd w:id="0"/>
    </w:p>
    <w:p w:rsidR="008A4239" w:rsidRDefault="008A4239" w:rsidP="008A4239">
      <w:pPr>
        <w:spacing w:after="0" w:line="360" w:lineRule="auto"/>
        <w:jc w:val="both"/>
        <w:rPr>
          <w:rFonts w:ascii="Palatino Linotype" w:eastAsia="Calibri" w:hAnsi="Palatino Linotype" w:cs="Arial"/>
          <w:noProof/>
          <w:sz w:val="24"/>
          <w:szCs w:val="24"/>
          <w:lang w:eastAsia="es-MX"/>
        </w:rPr>
      </w:pPr>
    </w:p>
    <w:p w:rsidR="008A4239" w:rsidRPr="00835D88" w:rsidRDefault="008A4239" w:rsidP="008A4239">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8A4239" w:rsidRPr="00835D88" w:rsidRDefault="008A4239" w:rsidP="008A423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CC77B1">
        <w:rPr>
          <w:rFonts w:ascii="Palatino Linotype" w:hAnsi="Palatino Linotype" w:cs="Arial"/>
          <w:sz w:val="24"/>
          <w:szCs w:val="24"/>
        </w:rPr>
        <w:t>veintiséis de enero de dos mil veintiuno</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lastRenderedPageBreak/>
        <w:t>0</w:t>
      </w:r>
      <w:r w:rsidR="00CC77B1">
        <w:rPr>
          <w:rFonts w:ascii="Palatino Linotype" w:hAnsi="Palatino Linotype" w:cs="Arial"/>
          <w:b/>
          <w:bCs/>
          <w:sz w:val="24"/>
          <w:szCs w:val="24"/>
          <w:lang w:eastAsia="es-MX"/>
        </w:rPr>
        <w:t>0175/INFOEM/IP/RR/2021</w:t>
      </w:r>
      <w:r w:rsidRPr="00835D88">
        <w:rPr>
          <w:rFonts w:ascii="Palatino Linotype" w:hAnsi="Palatino Linotype" w:cs="Arial"/>
          <w:sz w:val="24"/>
          <w:szCs w:val="24"/>
        </w:rPr>
        <w:t>, aduciendo como acto impugnado y razones o motivos de inconformidad los siguientes:</w:t>
      </w:r>
    </w:p>
    <w:p w:rsidR="008A4239" w:rsidRPr="00835D88" w:rsidRDefault="008A4239" w:rsidP="008A4239">
      <w:pPr>
        <w:spacing w:after="0" w:line="360" w:lineRule="auto"/>
        <w:jc w:val="both"/>
        <w:rPr>
          <w:rFonts w:ascii="Palatino Linotype" w:hAnsi="Palatino Linotype" w:cs="Arial"/>
          <w:b/>
          <w:sz w:val="24"/>
          <w:szCs w:val="24"/>
        </w:rPr>
      </w:pPr>
    </w:p>
    <w:p w:rsidR="008A4239" w:rsidRDefault="008A4239" w:rsidP="008A4239">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8A4239" w:rsidRPr="00835D88" w:rsidRDefault="008A4239" w:rsidP="008A4239">
      <w:pPr>
        <w:spacing w:after="0" w:line="360" w:lineRule="auto"/>
        <w:jc w:val="both"/>
        <w:rPr>
          <w:rFonts w:ascii="Palatino Linotype" w:eastAsia="Times New Roman" w:hAnsi="Palatino Linotype" w:cs="Arial"/>
          <w:b/>
          <w:sz w:val="24"/>
          <w:szCs w:val="24"/>
          <w:lang w:val="es-ES" w:eastAsia="es-ES"/>
        </w:rPr>
      </w:pPr>
    </w:p>
    <w:p w:rsidR="008A4239" w:rsidRPr="00835D88" w:rsidRDefault="008A4239" w:rsidP="008A4239">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00CC77B1" w:rsidRPr="00CC77B1">
        <w:rPr>
          <w:rFonts w:ascii="Palatino Linotype" w:eastAsia="Times New Roman" w:hAnsi="Palatino Linotype" w:cs="Arial"/>
          <w:i/>
          <w:szCs w:val="24"/>
          <w:lang w:val="es-ES" w:eastAsia="es-ES"/>
        </w:rPr>
        <w:t>OMISION</w:t>
      </w:r>
      <w:r w:rsidRPr="00835D88">
        <w:rPr>
          <w:rFonts w:ascii="Palatino Linotype" w:eastAsia="Times New Roman" w:hAnsi="Palatino Linotype" w:cs="Arial"/>
          <w:i/>
          <w:szCs w:val="24"/>
          <w:lang w:val="es-ES" w:eastAsia="es-ES"/>
        </w:rPr>
        <w:t>”</w:t>
      </w:r>
    </w:p>
    <w:p w:rsidR="008A4239" w:rsidRPr="00835D88" w:rsidRDefault="008A4239" w:rsidP="008A4239">
      <w:pPr>
        <w:spacing w:after="0" w:line="360" w:lineRule="auto"/>
        <w:jc w:val="both"/>
        <w:rPr>
          <w:rFonts w:ascii="Palatino Linotype" w:eastAsia="Times New Roman" w:hAnsi="Palatino Linotype" w:cs="Arial"/>
          <w:b/>
          <w:sz w:val="24"/>
          <w:szCs w:val="24"/>
          <w:lang w:val="es-ES" w:eastAsia="es-ES"/>
        </w:rPr>
      </w:pPr>
    </w:p>
    <w:p w:rsidR="008A4239" w:rsidRPr="00835D88" w:rsidRDefault="008A4239" w:rsidP="008A4239">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8A4239" w:rsidRPr="00835D88" w:rsidRDefault="008A4239" w:rsidP="008A4239">
      <w:pPr>
        <w:spacing w:after="0" w:line="360" w:lineRule="auto"/>
        <w:jc w:val="both"/>
        <w:rPr>
          <w:rFonts w:ascii="Palatino Linotype" w:eastAsia="Times New Roman" w:hAnsi="Palatino Linotype" w:cs="Arial"/>
          <w:b/>
          <w:sz w:val="24"/>
          <w:szCs w:val="24"/>
          <w:lang w:val="es-ES" w:eastAsia="es-ES"/>
        </w:rPr>
      </w:pPr>
    </w:p>
    <w:p w:rsidR="008A4239" w:rsidRPr="00835D88" w:rsidRDefault="008A4239" w:rsidP="008A4239">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CC77B1" w:rsidRPr="00CC77B1">
        <w:rPr>
          <w:rFonts w:ascii="Palatino Linotype" w:hAnsi="Palatino Linotype"/>
          <w:i/>
          <w:color w:val="000000"/>
        </w:rPr>
        <w:t>NO ENTEGA LA DOCUMENTACION</w:t>
      </w:r>
      <w:r w:rsidRPr="00835D88">
        <w:rPr>
          <w:rFonts w:ascii="Palatino Linotype" w:hAnsi="Palatino Linotype"/>
          <w:i/>
          <w:color w:val="000000"/>
        </w:rPr>
        <w:t>” (sic)</w:t>
      </w:r>
    </w:p>
    <w:p w:rsidR="008A4239" w:rsidRDefault="008A4239" w:rsidP="008A4239">
      <w:pPr>
        <w:spacing w:after="0" w:line="360" w:lineRule="auto"/>
        <w:jc w:val="both"/>
        <w:rPr>
          <w:rFonts w:ascii="Palatino Linotype" w:hAnsi="Palatino Linotype" w:cs="Arial"/>
          <w:sz w:val="24"/>
          <w:szCs w:val="24"/>
        </w:rPr>
      </w:pPr>
    </w:p>
    <w:p w:rsidR="008A4239" w:rsidRPr="00835D88" w:rsidRDefault="008A4239" w:rsidP="008A4239">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8A4239" w:rsidRPr="00835D88" w:rsidRDefault="008A4239" w:rsidP="008A4239">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sidR="00CC77B1">
        <w:rPr>
          <w:rFonts w:ascii="Palatino Linotype" w:eastAsia="Times New Roman" w:hAnsi="Palatino Linotype" w:cs="Arial"/>
          <w:sz w:val="24"/>
          <w:szCs w:val="24"/>
          <w:lang w:val="es-ES" w:eastAsia="es-ES"/>
        </w:rPr>
        <w:t>veintiséis de enero de dos mil veintiuno</w:t>
      </w:r>
      <w:r w:rsidRPr="00835D88">
        <w:rPr>
          <w:rFonts w:ascii="Palatino Linotype" w:eastAsia="Times New Roman" w:hAnsi="Palatino Linotype" w:cs="Arial"/>
          <w:sz w:val="24"/>
          <w:szCs w:val="24"/>
          <w:lang w:val="es-ES" w:eastAsia="es-ES"/>
        </w:rPr>
        <w:t xml:space="preserv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8A4239" w:rsidRPr="00835D88" w:rsidRDefault="008A4239" w:rsidP="008A4239">
      <w:pPr>
        <w:spacing w:after="0" w:line="360" w:lineRule="auto"/>
        <w:ind w:right="49"/>
        <w:jc w:val="both"/>
        <w:rPr>
          <w:rFonts w:ascii="Palatino Linotype" w:eastAsia="Times New Roman" w:hAnsi="Palatino Linotype" w:cs="Arial"/>
          <w:sz w:val="24"/>
          <w:szCs w:val="24"/>
          <w:lang w:val="es-ES_tradnl" w:eastAsia="es-ES"/>
        </w:rPr>
      </w:pPr>
    </w:p>
    <w:p w:rsidR="008A4239" w:rsidRPr="00835D88" w:rsidRDefault="008A4239" w:rsidP="008A4239">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8A4239" w:rsidRDefault="008A4239" w:rsidP="008A4239">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CC77B1">
        <w:rPr>
          <w:rFonts w:ascii="Palatino Linotype" w:eastAsia="Times New Roman" w:hAnsi="Palatino Linotype" w:cs="Arial"/>
          <w:sz w:val="24"/>
          <w:szCs w:val="24"/>
          <w:lang w:val="es-ES" w:eastAsia="es-ES"/>
        </w:rPr>
        <w:t>dos de febrero de dos mil veintiuno</w:t>
      </w:r>
      <w:r w:rsidRPr="00835D88">
        <w:rPr>
          <w:rFonts w:ascii="Palatino Linotype" w:eastAsia="Times New Roman" w:hAnsi="Palatino Linotype" w:cs="Arial"/>
          <w:sz w:val="24"/>
          <w:szCs w:val="24"/>
          <w:lang w:val="es-ES" w:eastAsia="es-ES"/>
        </w:rPr>
        <w:t xml:space="preserv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que se puso a </w:t>
      </w:r>
      <w:r w:rsidRPr="00835D88">
        <w:rPr>
          <w:rFonts w:ascii="Palatino Linotype" w:eastAsia="Times New Roman" w:hAnsi="Palatino Linotype" w:cs="Arial"/>
          <w:sz w:val="24"/>
          <w:szCs w:val="24"/>
          <w:lang w:val="es-ES" w:eastAsia="es-ES"/>
        </w:rPr>
        <w:lastRenderedPageBreak/>
        <w:t>disposición de las partes, para que en un plazo máximo de siete días hábiles, realizarán manifestaciones y ofrecieran las pruebas y alegatos que a su derecho conviniera o exhibieran el informe justificado, según fuera el caso.</w:t>
      </w:r>
    </w:p>
    <w:p w:rsidR="008A4239" w:rsidRDefault="008A4239" w:rsidP="008A4239">
      <w:pPr>
        <w:spacing w:after="0" w:line="360" w:lineRule="auto"/>
        <w:ind w:right="49"/>
        <w:jc w:val="both"/>
        <w:rPr>
          <w:rFonts w:ascii="Palatino Linotype" w:eastAsia="Times New Roman" w:hAnsi="Palatino Linotype" w:cs="Arial"/>
          <w:sz w:val="24"/>
          <w:szCs w:val="24"/>
          <w:lang w:val="es-ES" w:eastAsia="es-ES"/>
        </w:rPr>
      </w:pPr>
    </w:p>
    <w:p w:rsidR="008A4239" w:rsidRDefault="008A4239" w:rsidP="008A4239">
      <w:pPr>
        <w:spacing w:after="0" w:line="360" w:lineRule="auto"/>
        <w:ind w:right="49"/>
        <w:jc w:val="both"/>
        <w:rPr>
          <w:rFonts w:ascii="Palatino Linotype" w:eastAsia="Times New Roman" w:hAnsi="Palatino Linotype" w:cs="Arial"/>
          <w:sz w:val="24"/>
          <w:szCs w:val="24"/>
          <w:lang w:val="es-ES" w:eastAsia="es-ES"/>
        </w:rPr>
      </w:pPr>
    </w:p>
    <w:p w:rsidR="008A4239" w:rsidRPr="008A440A" w:rsidRDefault="008A4239" w:rsidP="008A4239">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SEXTO. De la etapa de instrucción.</w:t>
      </w:r>
    </w:p>
    <w:p w:rsidR="008A4239" w:rsidRPr="008A440A" w:rsidRDefault="008A4239" w:rsidP="008A4239">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Una vez abierta la etapa de instrucción, de las constancias electrónicas que integran el sumario se observa que tanto el </w:t>
      </w:r>
      <w:r w:rsidRPr="008A440A">
        <w:rPr>
          <w:rFonts w:ascii="Palatino Linotype" w:hAnsi="Palatino Linotype" w:cs="Arial"/>
          <w:b/>
          <w:sz w:val="24"/>
          <w:szCs w:val="24"/>
        </w:rPr>
        <w:t>sujeto obligado</w:t>
      </w:r>
      <w:r w:rsidRPr="008A440A">
        <w:rPr>
          <w:rFonts w:ascii="Palatino Linotype" w:hAnsi="Palatino Linotype" w:cs="Arial"/>
          <w:sz w:val="24"/>
          <w:szCs w:val="24"/>
        </w:rPr>
        <w:t xml:space="preserve"> como el </w:t>
      </w:r>
      <w:r w:rsidRPr="008A440A">
        <w:rPr>
          <w:rFonts w:ascii="Palatino Linotype" w:hAnsi="Palatino Linotype" w:cs="Arial"/>
          <w:b/>
          <w:sz w:val="24"/>
          <w:szCs w:val="24"/>
        </w:rPr>
        <w:t>recurrente,</w:t>
      </w:r>
      <w:r w:rsidRPr="008A440A">
        <w:rPr>
          <w:rFonts w:ascii="Palatino Linotype" w:hAnsi="Palatino Linotype" w:cs="Arial"/>
          <w:sz w:val="24"/>
          <w:szCs w:val="24"/>
        </w:rPr>
        <w:t xml:space="preserve"> fueron omisos en rendir informe justificado y manifestaciones, respectivamente. Así mismo se aprecia que no se llevaron a cabo audiencias durante la sustanciación del recurso de revisión, ni se ofrecieron pruebas por parte del hoy </w:t>
      </w:r>
      <w:r w:rsidRPr="008A440A">
        <w:rPr>
          <w:rFonts w:ascii="Palatino Linotype" w:hAnsi="Palatino Linotype" w:cs="Arial"/>
          <w:b/>
          <w:sz w:val="24"/>
          <w:szCs w:val="24"/>
        </w:rPr>
        <w:t>recurrente</w:t>
      </w:r>
      <w:r w:rsidRPr="008A440A">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A4239" w:rsidRPr="008A440A" w:rsidRDefault="008A4239" w:rsidP="008A4239">
      <w:pPr>
        <w:spacing w:after="0" w:line="360" w:lineRule="auto"/>
        <w:jc w:val="both"/>
        <w:rPr>
          <w:rFonts w:ascii="Palatino Linotype" w:hAnsi="Palatino Linotype" w:cs="Arial"/>
          <w:sz w:val="24"/>
          <w:szCs w:val="24"/>
        </w:rPr>
      </w:pPr>
    </w:p>
    <w:p w:rsidR="008A4239" w:rsidRPr="008A440A" w:rsidRDefault="008A4239" w:rsidP="008A4239">
      <w:pPr>
        <w:spacing w:after="0" w:line="360" w:lineRule="auto"/>
        <w:jc w:val="both"/>
        <w:rPr>
          <w:rFonts w:ascii="Palatino Linotype" w:hAnsi="Palatino Linotype" w:cs="Arial"/>
          <w:b/>
          <w:sz w:val="28"/>
          <w:szCs w:val="28"/>
        </w:rPr>
      </w:pPr>
      <w:r w:rsidRPr="008A440A">
        <w:rPr>
          <w:rFonts w:ascii="Palatino Linotype" w:hAnsi="Palatino Linotype" w:cs="Arial"/>
          <w:b/>
          <w:sz w:val="28"/>
          <w:szCs w:val="28"/>
        </w:rPr>
        <w:t>SÉPTIMO. Del cierre de instrucción.</w:t>
      </w:r>
    </w:p>
    <w:p w:rsidR="008A4239" w:rsidRDefault="008A4239" w:rsidP="008A4239">
      <w:pPr>
        <w:spacing w:after="0" w:line="360" w:lineRule="auto"/>
        <w:jc w:val="both"/>
        <w:rPr>
          <w:rFonts w:ascii="Palatino Linotype" w:hAnsi="Palatino Linotype" w:cs="Arial"/>
          <w:sz w:val="24"/>
          <w:szCs w:val="24"/>
        </w:rPr>
      </w:pPr>
      <w:r w:rsidRPr="008A440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C77B1">
        <w:rPr>
          <w:rFonts w:ascii="Palatino Linotype" w:hAnsi="Palatino Linotype" w:cs="Arial"/>
          <w:sz w:val="24"/>
          <w:szCs w:val="24"/>
        </w:rPr>
        <w:t xml:space="preserve">doce de febrero </w:t>
      </w:r>
      <w:r w:rsidRPr="008A440A">
        <w:rPr>
          <w:rFonts w:ascii="Palatino Linotype" w:hAnsi="Palatino Linotype" w:cs="Arial"/>
          <w:sz w:val="24"/>
          <w:szCs w:val="24"/>
        </w:rPr>
        <w:t xml:space="preserve">de dos mil veintiuno, en términos del artículo 185 fracción VI de la Ley de Transparencia </w:t>
      </w:r>
      <w:r w:rsidRPr="00835D88">
        <w:rPr>
          <w:rFonts w:ascii="Palatino Linotype" w:hAnsi="Palatino Linotype" w:cs="Arial"/>
          <w:sz w:val="24"/>
          <w:szCs w:val="24"/>
        </w:rPr>
        <w:t>y Acceso a la Información Pública del Estado de México y Municipios, ordenándose turnar el expediente a la resolución que en derecho proceda.</w:t>
      </w:r>
    </w:p>
    <w:p w:rsidR="008A4239" w:rsidRPr="00835D88" w:rsidRDefault="008A4239" w:rsidP="008A4239">
      <w:pPr>
        <w:spacing w:after="0" w:line="360" w:lineRule="auto"/>
        <w:jc w:val="both"/>
        <w:rPr>
          <w:rFonts w:ascii="Palatino Linotype" w:hAnsi="Palatino Linotype" w:cs="Arial"/>
          <w:sz w:val="24"/>
          <w:szCs w:val="24"/>
        </w:rPr>
      </w:pPr>
    </w:p>
    <w:p w:rsidR="008A4239" w:rsidRDefault="008A4239" w:rsidP="008A4239">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rsidR="008A4239" w:rsidRPr="00835D88" w:rsidRDefault="008A4239" w:rsidP="008A4239">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lastRenderedPageBreak/>
        <w:t>PRIMERO. De la competencia</w:t>
      </w:r>
      <w:r w:rsidRPr="00835D88">
        <w:rPr>
          <w:rFonts w:ascii="Palatino Linotype" w:hAnsi="Palatino Linotype" w:cs="Arial"/>
          <w:sz w:val="28"/>
          <w:szCs w:val="28"/>
        </w:rPr>
        <w:t>.</w:t>
      </w:r>
    </w:p>
    <w:p w:rsidR="008A4239" w:rsidRDefault="008A4239" w:rsidP="008A423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8A4239" w:rsidRPr="00D67E30" w:rsidRDefault="008A4239" w:rsidP="008A4239">
      <w:pPr>
        <w:spacing w:after="0" w:line="360" w:lineRule="auto"/>
        <w:jc w:val="both"/>
        <w:rPr>
          <w:rFonts w:ascii="Palatino Linotype" w:hAnsi="Palatino Linotype" w:cs="Arial"/>
          <w:sz w:val="24"/>
          <w:szCs w:val="24"/>
        </w:rPr>
      </w:pPr>
    </w:p>
    <w:p w:rsidR="008A4239" w:rsidRDefault="008A4239" w:rsidP="008A423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8A4239" w:rsidRDefault="008A4239" w:rsidP="008A4239">
      <w:pPr>
        <w:spacing w:after="0" w:line="360" w:lineRule="auto"/>
        <w:jc w:val="both"/>
        <w:rPr>
          <w:rFonts w:ascii="Palatino Linotype" w:hAnsi="Palatino Linotype" w:cs="Arial"/>
          <w:sz w:val="24"/>
          <w:szCs w:val="24"/>
        </w:rPr>
      </w:pPr>
    </w:p>
    <w:p w:rsidR="008A4239" w:rsidRPr="00835D88" w:rsidRDefault="008A4239" w:rsidP="008A4239">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8A4239"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835D88">
        <w:rPr>
          <w:rFonts w:ascii="Palatino Linotype" w:eastAsia="Times New Roman" w:hAnsi="Palatino Linotype" w:cs="Arial"/>
          <w:sz w:val="24"/>
          <w:szCs w:val="24"/>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C77B1" w:rsidRDefault="00CC77B1"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Default="008A4239" w:rsidP="008A423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A4239" w:rsidRDefault="008A4239" w:rsidP="008A4239">
      <w:pPr>
        <w:autoSpaceDE w:val="0"/>
        <w:autoSpaceDN w:val="0"/>
        <w:adjustRightInd w:val="0"/>
        <w:spacing w:after="0" w:line="360" w:lineRule="auto"/>
        <w:jc w:val="both"/>
        <w:rPr>
          <w:rFonts w:ascii="Palatino Linotype" w:hAnsi="Palatino Linotype" w:cs="Arial"/>
          <w:sz w:val="24"/>
          <w:szCs w:val="24"/>
        </w:rPr>
      </w:pPr>
    </w:p>
    <w:p w:rsidR="008A4239" w:rsidRPr="00835D88" w:rsidRDefault="008A4239"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8A4239" w:rsidRPr="00835D88" w:rsidRDefault="008A4239"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A4239" w:rsidRPr="00835D88" w:rsidRDefault="008A4239" w:rsidP="008A423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8A4239" w:rsidRPr="00835D88" w:rsidRDefault="008A4239" w:rsidP="008A4239">
      <w:pPr>
        <w:autoSpaceDE w:val="0"/>
        <w:autoSpaceDN w:val="0"/>
        <w:adjustRightInd w:val="0"/>
        <w:spacing w:after="0" w:line="360" w:lineRule="auto"/>
        <w:jc w:val="both"/>
        <w:rPr>
          <w:rFonts w:ascii="Palatino Linotype" w:hAnsi="Palatino Linotype" w:cs="Arial"/>
          <w:sz w:val="24"/>
          <w:szCs w:val="24"/>
        </w:rPr>
      </w:pPr>
    </w:p>
    <w:p w:rsidR="008A4239" w:rsidRPr="00835D88" w:rsidRDefault="008A4239" w:rsidP="008A423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rsidR="008A4239" w:rsidRPr="00835D88" w:rsidRDefault="008A4239" w:rsidP="008A4239">
      <w:pPr>
        <w:autoSpaceDE w:val="0"/>
        <w:autoSpaceDN w:val="0"/>
        <w:adjustRightInd w:val="0"/>
        <w:spacing w:after="0" w:line="360" w:lineRule="auto"/>
        <w:jc w:val="both"/>
        <w:rPr>
          <w:rFonts w:ascii="Palatino Linotype" w:hAnsi="Palatino Linotype" w:cs="Arial"/>
          <w:sz w:val="24"/>
          <w:szCs w:val="24"/>
        </w:rPr>
      </w:pPr>
    </w:p>
    <w:p w:rsidR="008A4239" w:rsidRDefault="008A4239" w:rsidP="008A423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A4239" w:rsidRDefault="008A4239" w:rsidP="008A4239">
      <w:pPr>
        <w:autoSpaceDE w:val="0"/>
        <w:autoSpaceDN w:val="0"/>
        <w:adjustRightInd w:val="0"/>
        <w:spacing w:after="0" w:line="360" w:lineRule="auto"/>
        <w:jc w:val="both"/>
        <w:rPr>
          <w:rFonts w:ascii="Palatino Linotype" w:hAnsi="Palatino Linotype" w:cs="Arial"/>
          <w:sz w:val="24"/>
          <w:szCs w:val="24"/>
        </w:rPr>
      </w:pPr>
    </w:p>
    <w:p w:rsidR="008A4239" w:rsidRPr="00835D88" w:rsidRDefault="008A4239" w:rsidP="008A423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A4239" w:rsidRPr="00835D88" w:rsidRDefault="008A4239" w:rsidP="008A4239">
      <w:pPr>
        <w:spacing w:after="0" w:line="360" w:lineRule="auto"/>
        <w:rPr>
          <w:rFonts w:ascii="Palatino Linotype" w:hAnsi="Palatino Linotype"/>
        </w:rPr>
      </w:pPr>
    </w:p>
    <w:p w:rsidR="008A4239" w:rsidRPr="00835D88" w:rsidRDefault="008A4239" w:rsidP="008A423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8A4239" w:rsidRPr="00835D88" w:rsidRDefault="008A4239" w:rsidP="008A4239">
      <w:pPr>
        <w:spacing w:after="0" w:line="240" w:lineRule="auto"/>
        <w:rPr>
          <w:rFonts w:ascii="Palatino Linotype" w:hAnsi="Palatino Linotype"/>
        </w:rPr>
      </w:pPr>
    </w:p>
    <w:p w:rsidR="008A4239" w:rsidRPr="00835D88" w:rsidRDefault="008A4239"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A4239" w:rsidRPr="00835D88" w:rsidRDefault="008A4239"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A4239" w:rsidRPr="00835D88" w:rsidRDefault="008A4239"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8A4239" w:rsidRPr="00835D88" w:rsidRDefault="008A4239"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A4239" w:rsidRPr="00835D88" w:rsidRDefault="008A4239"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8A4239" w:rsidRPr="00835D88" w:rsidRDefault="008A4239"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A4239" w:rsidRPr="00835D88" w:rsidRDefault="008A4239" w:rsidP="008A423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8A4239" w:rsidRPr="00835D88" w:rsidRDefault="008A4239" w:rsidP="008A4239">
      <w:pPr>
        <w:autoSpaceDE w:val="0"/>
        <w:autoSpaceDN w:val="0"/>
        <w:adjustRightInd w:val="0"/>
        <w:spacing w:after="0" w:line="360" w:lineRule="auto"/>
        <w:jc w:val="both"/>
        <w:rPr>
          <w:rFonts w:ascii="Palatino Linotype" w:hAnsi="Palatino Linotype" w:cs="Arial"/>
          <w:sz w:val="24"/>
          <w:szCs w:val="24"/>
        </w:rPr>
      </w:pPr>
    </w:p>
    <w:p w:rsidR="008A4239" w:rsidRDefault="008A4239" w:rsidP="008A423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A4239" w:rsidRDefault="008A4239" w:rsidP="008A4239">
      <w:pPr>
        <w:autoSpaceDE w:val="0"/>
        <w:autoSpaceDN w:val="0"/>
        <w:adjustRightInd w:val="0"/>
        <w:spacing w:after="0" w:line="360" w:lineRule="auto"/>
        <w:jc w:val="both"/>
        <w:rPr>
          <w:rFonts w:ascii="Palatino Linotype" w:hAnsi="Palatino Linotype" w:cs="Arial"/>
          <w:sz w:val="24"/>
          <w:szCs w:val="24"/>
        </w:rPr>
      </w:pPr>
    </w:p>
    <w:p w:rsidR="008A4239" w:rsidRPr="00835D88" w:rsidRDefault="008A4239" w:rsidP="008A4239">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lastRenderedPageBreak/>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8A4239" w:rsidRDefault="008A4239" w:rsidP="008A4239">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rsidR="008A4239" w:rsidRPr="00835D88" w:rsidRDefault="008A4239" w:rsidP="008A4239">
      <w:pPr>
        <w:spacing w:after="0" w:line="360" w:lineRule="auto"/>
        <w:ind w:right="49"/>
        <w:jc w:val="both"/>
        <w:rPr>
          <w:rFonts w:ascii="Palatino Linotype" w:eastAsia="Times New Roman" w:hAnsi="Palatino Linotype" w:cs="Arial"/>
          <w:sz w:val="24"/>
          <w:szCs w:val="24"/>
          <w:lang w:val="es-ES" w:eastAsia="es-ES"/>
        </w:rPr>
      </w:pPr>
    </w:p>
    <w:p w:rsidR="008A4239"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C77B1" w:rsidRDefault="00CC77B1"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77B1" w:rsidRPr="00835D88" w:rsidRDefault="00CC77B1"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Pr="00835D88" w:rsidRDefault="008A4239" w:rsidP="008A423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rsidR="008A4239" w:rsidRPr="00835D88"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A4239" w:rsidRPr="00835D88"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8A4239" w:rsidRPr="00835D88"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8A4239" w:rsidRPr="00835D88"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Pr="00835D88" w:rsidRDefault="008A4239" w:rsidP="008A4239">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8A4239" w:rsidRPr="00835D88" w:rsidRDefault="008A4239" w:rsidP="008A4239">
      <w:pPr>
        <w:spacing w:after="0" w:line="360" w:lineRule="auto"/>
        <w:jc w:val="both"/>
        <w:rPr>
          <w:rFonts w:ascii="Palatino Linotype" w:hAnsi="Palatino Linotype"/>
          <w:sz w:val="24"/>
          <w:szCs w:val="24"/>
          <w:lang w:eastAsia="es-MX"/>
        </w:rPr>
      </w:pP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A4239" w:rsidRPr="00835D88" w:rsidRDefault="008A4239" w:rsidP="008A4239">
      <w:pPr>
        <w:spacing w:after="0" w:line="240" w:lineRule="auto"/>
        <w:ind w:left="709" w:right="567"/>
        <w:jc w:val="both"/>
        <w:rPr>
          <w:rFonts w:ascii="Palatino Linotype" w:hAnsi="Palatino Linotype" w:cs="Arial"/>
          <w:bCs/>
          <w:i/>
        </w:rPr>
      </w:pP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8A4239" w:rsidRPr="00835D88" w:rsidRDefault="008A4239" w:rsidP="008A4239">
      <w:pPr>
        <w:spacing w:after="0" w:line="240" w:lineRule="auto"/>
        <w:ind w:left="709" w:right="567"/>
        <w:jc w:val="both"/>
        <w:rPr>
          <w:rFonts w:ascii="Palatino Linotype" w:hAnsi="Palatino Linotype" w:cs="Arial"/>
          <w:bCs/>
          <w:i/>
        </w:rPr>
      </w:pP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w:t>
      </w:r>
      <w:r w:rsidRPr="00835D88">
        <w:rPr>
          <w:rFonts w:ascii="Palatino Linotype" w:hAnsi="Palatino Linotype" w:cs="Arial"/>
          <w:bCs/>
          <w:i/>
        </w:rPr>
        <w:lastRenderedPageBreak/>
        <w:t xml:space="preserve">información no comprende el procesamiento de la misma, ni el presentarla conforme al interés del solicitante; no estarán obligados a generarla, resumirla, efectuar cálculos o practicar investigaciones. </w:t>
      </w: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A4239" w:rsidRPr="00835D88" w:rsidRDefault="008A4239" w:rsidP="008A4239">
      <w:pPr>
        <w:spacing w:after="0" w:line="240" w:lineRule="auto"/>
        <w:ind w:left="709" w:right="567"/>
        <w:jc w:val="both"/>
        <w:rPr>
          <w:rFonts w:ascii="Palatino Linotype" w:hAnsi="Palatino Linotype" w:cs="Arial"/>
          <w:bCs/>
          <w:i/>
        </w:rPr>
      </w:pP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8A4239" w:rsidRPr="00835D88" w:rsidRDefault="008A4239" w:rsidP="008A4239">
      <w:pPr>
        <w:spacing w:after="0" w:line="240" w:lineRule="auto"/>
        <w:ind w:left="709" w:right="567"/>
        <w:jc w:val="both"/>
        <w:rPr>
          <w:rFonts w:ascii="Palatino Linotype" w:hAnsi="Palatino Linotype" w:cs="Arial"/>
          <w:bCs/>
          <w:i/>
        </w:rPr>
      </w:pPr>
    </w:p>
    <w:p w:rsidR="008A4239" w:rsidRPr="00835D88" w:rsidRDefault="008A4239" w:rsidP="008A4239">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A4239" w:rsidRPr="00835D88" w:rsidRDefault="008A4239" w:rsidP="008A4239">
      <w:pPr>
        <w:spacing w:after="0" w:line="240" w:lineRule="auto"/>
        <w:ind w:left="709" w:right="567"/>
        <w:jc w:val="both"/>
        <w:rPr>
          <w:rFonts w:ascii="Palatino Linotype" w:hAnsi="Palatino Linotype" w:cs="Arial"/>
          <w:bCs/>
          <w:i/>
        </w:rPr>
      </w:pP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4239" w:rsidRPr="00835D88" w:rsidRDefault="008A4239" w:rsidP="008A4239">
      <w:pPr>
        <w:spacing w:after="0" w:line="240" w:lineRule="auto"/>
        <w:ind w:left="709" w:right="567"/>
        <w:jc w:val="both"/>
        <w:rPr>
          <w:rFonts w:ascii="Palatino Linotype" w:hAnsi="Palatino Linotype" w:cs="Arial"/>
          <w:bCs/>
          <w:i/>
        </w:rPr>
      </w:pPr>
    </w:p>
    <w:p w:rsidR="008A4239" w:rsidRPr="00835D88" w:rsidRDefault="008A4239" w:rsidP="008A4239">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8A4239" w:rsidRPr="00835D88" w:rsidRDefault="008A4239" w:rsidP="008A4239">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8A4239" w:rsidRPr="00835D88" w:rsidRDefault="008A4239" w:rsidP="008A4239">
      <w:pPr>
        <w:spacing w:before="240" w:after="360" w:line="360" w:lineRule="auto"/>
        <w:contextualSpacing/>
        <w:jc w:val="both"/>
        <w:rPr>
          <w:rFonts w:ascii="Palatino Linotype" w:eastAsia="MS Mincho" w:hAnsi="Palatino Linotype" w:cs="Times New Roman"/>
          <w:sz w:val="24"/>
          <w:szCs w:val="24"/>
          <w:lang w:val="es-ES_tradnl" w:eastAsia="es-ES"/>
        </w:rPr>
      </w:pPr>
    </w:p>
    <w:p w:rsidR="008A4239" w:rsidRPr="00835D88" w:rsidRDefault="008A4239" w:rsidP="008A4239">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w:t>
      </w:r>
      <w:r w:rsidRPr="00835D88">
        <w:rPr>
          <w:rFonts w:ascii="Palatino Linotype" w:eastAsia="Times New Roman" w:hAnsi="Palatino Linotype" w:cs="Arial"/>
          <w:b/>
          <w:color w:val="000000"/>
          <w:sz w:val="24"/>
          <w:szCs w:val="24"/>
          <w:lang w:val="es-ES_tradnl" w:eastAsia="es-ES"/>
        </w:rPr>
        <w:lastRenderedPageBreak/>
        <w:t xml:space="preserve">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8A4239" w:rsidRPr="00835D88" w:rsidRDefault="008A4239" w:rsidP="008A4239">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8A4239" w:rsidRPr="00835D88" w:rsidRDefault="008A4239" w:rsidP="008A4239">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8A4239" w:rsidRPr="00835D88" w:rsidRDefault="008A4239" w:rsidP="008A4239">
      <w:pPr>
        <w:spacing w:after="0" w:line="360" w:lineRule="auto"/>
        <w:contextualSpacing/>
        <w:jc w:val="both"/>
        <w:rPr>
          <w:rFonts w:ascii="Palatino Linotype" w:eastAsia="MS Mincho" w:hAnsi="Palatino Linotype" w:cs="Times New Roman"/>
          <w:sz w:val="24"/>
          <w:szCs w:val="24"/>
          <w:lang w:val="es-ES_tradnl" w:eastAsia="es-ES"/>
        </w:rPr>
      </w:pPr>
    </w:p>
    <w:p w:rsidR="008A4239" w:rsidRPr="00835D88" w:rsidRDefault="008A4239" w:rsidP="008A4239">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8A4239" w:rsidRPr="00835D88" w:rsidRDefault="008A4239" w:rsidP="008A4239">
      <w:pPr>
        <w:spacing w:after="0" w:line="360" w:lineRule="auto"/>
        <w:contextualSpacing/>
        <w:jc w:val="both"/>
        <w:rPr>
          <w:rFonts w:ascii="Palatino Linotype" w:eastAsia="Times New Roman" w:hAnsi="Palatino Linotype" w:cs="Times New Roman"/>
          <w:sz w:val="24"/>
          <w:szCs w:val="24"/>
          <w:lang w:val="es-ES" w:eastAsia="es-MX"/>
        </w:rPr>
      </w:pPr>
    </w:p>
    <w:p w:rsidR="008A4239" w:rsidRPr="00835D88" w:rsidRDefault="008A4239" w:rsidP="008A4239">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w:t>
      </w:r>
      <w:r w:rsidRPr="00835D88">
        <w:rPr>
          <w:rFonts w:ascii="Palatino Linotype" w:eastAsia="Times New Roman" w:hAnsi="Palatino Linotype" w:cs="Arial"/>
          <w:sz w:val="24"/>
          <w:szCs w:val="24"/>
          <w:lang w:val="es-ES" w:eastAsia="es-ES"/>
        </w:rPr>
        <w:lastRenderedPageBreak/>
        <w:t>permitir el acceso a la información pública que posean, y están obligados a documentar todo acto que derive del ejercicio de sus facultades, competencias o funciones. En ese sentido, debe privilegiarse en todo momento el principio de máxima publicidad.</w:t>
      </w:r>
    </w:p>
    <w:p w:rsidR="008A4239" w:rsidRPr="00835D88" w:rsidRDefault="008A4239" w:rsidP="008A4239">
      <w:pPr>
        <w:spacing w:after="0" w:line="360" w:lineRule="auto"/>
        <w:contextualSpacing/>
        <w:jc w:val="both"/>
        <w:rPr>
          <w:rFonts w:ascii="Palatino Linotype" w:eastAsia="Times New Roman" w:hAnsi="Palatino Linotype" w:cs="Arial"/>
          <w:sz w:val="24"/>
          <w:szCs w:val="24"/>
          <w:lang w:val="es-ES" w:eastAsia="es-ES"/>
        </w:rPr>
      </w:pPr>
    </w:p>
    <w:p w:rsidR="008A4239" w:rsidRPr="00835D88"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8A4239" w:rsidRPr="00835D88"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Pr="00835D88"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8A4239" w:rsidRPr="00835D88"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Pr="00835D88" w:rsidRDefault="008A4239" w:rsidP="008A423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8A4239" w:rsidRPr="00835D88" w:rsidRDefault="008A4239" w:rsidP="008A423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8A4239" w:rsidRPr="00835D88"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lastRenderedPageBreak/>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8A4239"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8A4239"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w:t>
      </w:r>
      <w:r w:rsidR="00DF4D3D">
        <w:rPr>
          <w:rFonts w:ascii="Palatino Linotype" w:eastAsia="Times New Roman" w:hAnsi="Palatino Linotype" w:cs="Arial"/>
          <w:sz w:val="24"/>
          <w:szCs w:val="24"/>
          <w:lang w:val="es-ES" w:eastAsia="es-ES"/>
        </w:rPr>
        <w:t xml:space="preserve">objetivamente </w:t>
      </w:r>
      <w:r>
        <w:rPr>
          <w:rFonts w:ascii="Palatino Linotype" w:eastAsia="Times New Roman" w:hAnsi="Palatino Linotype" w:cs="Arial"/>
          <w:sz w:val="24"/>
          <w:szCs w:val="24"/>
          <w:lang w:val="es-ES" w:eastAsia="es-ES"/>
        </w:rPr>
        <w:t>lo siguiente:</w:t>
      </w:r>
    </w:p>
    <w:p w:rsidR="008A4239"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Pr="00620182" w:rsidRDefault="00AA5AC2" w:rsidP="00AA5AC2">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R</w:t>
      </w:r>
      <w:r w:rsidRPr="00AA5AC2">
        <w:rPr>
          <w:rFonts w:ascii="Palatino Linotype" w:eastAsia="Times New Roman" w:hAnsi="Palatino Linotype" w:cs="Arial"/>
          <w:sz w:val="24"/>
          <w:szCs w:val="24"/>
          <w:lang w:val="es-ES" w:eastAsia="es-ES"/>
        </w:rPr>
        <w:t xml:space="preserve">ecibo de </w:t>
      </w:r>
      <w:r w:rsidR="00DF4D3D" w:rsidRPr="00AA5AC2">
        <w:rPr>
          <w:rFonts w:ascii="Palatino Linotype" w:eastAsia="Times New Roman" w:hAnsi="Palatino Linotype" w:cs="Arial"/>
          <w:sz w:val="24"/>
          <w:szCs w:val="24"/>
          <w:lang w:val="es-ES" w:eastAsia="es-ES"/>
        </w:rPr>
        <w:t>nómina</w:t>
      </w:r>
      <w:r w:rsidRPr="00AA5AC2">
        <w:rPr>
          <w:rFonts w:ascii="Palatino Linotype" w:eastAsia="Times New Roman" w:hAnsi="Palatino Linotype" w:cs="Arial"/>
          <w:sz w:val="24"/>
          <w:szCs w:val="24"/>
          <w:lang w:val="es-ES" w:eastAsia="es-ES"/>
        </w:rPr>
        <w:t xml:space="preserve"> y cheque de pago de las personas que desempeñan empleo, cargo o </w:t>
      </w:r>
      <w:proofErr w:type="spellStart"/>
      <w:r w:rsidRPr="00AA5AC2">
        <w:rPr>
          <w:rFonts w:ascii="Palatino Linotype" w:eastAsia="Times New Roman" w:hAnsi="Palatino Linotype" w:cs="Arial"/>
          <w:sz w:val="24"/>
          <w:szCs w:val="24"/>
          <w:lang w:val="es-ES" w:eastAsia="es-ES"/>
        </w:rPr>
        <w:t>comision</w:t>
      </w:r>
      <w:proofErr w:type="spellEnd"/>
      <w:r w:rsidRPr="00AA5AC2">
        <w:rPr>
          <w:rFonts w:ascii="Palatino Linotype" w:eastAsia="Times New Roman" w:hAnsi="Palatino Linotype" w:cs="Arial"/>
          <w:sz w:val="24"/>
          <w:szCs w:val="24"/>
          <w:lang w:val="es-ES" w:eastAsia="es-ES"/>
        </w:rPr>
        <w:t xml:space="preserve"> en la </w:t>
      </w:r>
      <w:r w:rsidR="00DF4D3D" w:rsidRPr="00AA5AC2">
        <w:rPr>
          <w:rFonts w:ascii="Palatino Linotype" w:eastAsia="Times New Roman" w:hAnsi="Palatino Linotype" w:cs="Arial"/>
          <w:sz w:val="24"/>
          <w:szCs w:val="24"/>
          <w:lang w:val="es-ES" w:eastAsia="es-ES"/>
        </w:rPr>
        <w:t xml:space="preserve">Dirección </w:t>
      </w:r>
      <w:r w:rsidRPr="00AA5AC2">
        <w:rPr>
          <w:rFonts w:ascii="Palatino Linotype" w:eastAsia="Times New Roman" w:hAnsi="Palatino Linotype" w:cs="Arial"/>
          <w:sz w:val="24"/>
          <w:szCs w:val="24"/>
          <w:lang w:val="es-ES" w:eastAsia="es-ES"/>
        </w:rPr>
        <w:t xml:space="preserve">de </w:t>
      </w:r>
      <w:r w:rsidR="00DF4D3D" w:rsidRPr="00AA5AC2">
        <w:rPr>
          <w:rFonts w:ascii="Palatino Linotype" w:eastAsia="Times New Roman" w:hAnsi="Palatino Linotype" w:cs="Arial"/>
          <w:sz w:val="24"/>
          <w:szCs w:val="24"/>
          <w:lang w:val="es-ES" w:eastAsia="es-ES"/>
        </w:rPr>
        <w:t>Desarrollo Urbano</w:t>
      </w:r>
      <w:r w:rsidRPr="00AA5AC2">
        <w:rPr>
          <w:rFonts w:ascii="Palatino Linotype" w:eastAsia="Times New Roman" w:hAnsi="Palatino Linotype" w:cs="Arial"/>
          <w:sz w:val="24"/>
          <w:szCs w:val="24"/>
          <w:lang w:val="es-ES" w:eastAsia="es-ES"/>
        </w:rPr>
        <w:t xml:space="preserve">, </w:t>
      </w:r>
      <w:r w:rsidR="00DF4D3D">
        <w:rPr>
          <w:rFonts w:ascii="Palatino Linotype" w:eastAsia="Times New Roman" w:hAnsi="Palatino Linotype" w:cs="Arial"/>
          <w:sz w:val="24"/>
          <w:szCs w:val="24"/>
          <w:lang w:val="es-ES" w:eastAsia="es-ES"/>
        </w:rPr>
        <w:t>de los meses de enero a octubre de dos mil veinte.</w:t>
      </w:r>
    </w:p>
    <w:p w:rsidR="008A4239"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Default="00FB044F"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primer lugar, cabe señalar que la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los recibos de nómina de un área, especifica, como lo es de la Dirección de Desarrollo Urbano, por ello e</w:t>
      </w:r>
      <w:r w:rsidR="008A4239">
        <w:rPr>
          <w:rFonts w:ascii="Palatino Linotype" w:eastAsia="Times New Roman" w:hAnsi="Palatino Linotype" w:cs="Arial"/>
          <w:sz w:val="24"/>
          <w:szCs w:val="24"/>
          <w:lang w:val="es-ES" w:eastAsia="es-ES"/>
        </w:rPr>
        <w:t xml:space="preserve">s necesario </w:t>
      </w:r>
      <w:r w:rsidR="008A4239">
        <w:rPr>
          <w:rFonts w:ascii="Palatino Linotype" w:eastAsia="Times New Roman" w:hAnsi="Palatino Linotype" w:cs="Arial"/>
          <w:sz w:val="24"/>
          <w:szCs w:val="24"/>
          <w:lang w:val="es-ES" w:eastAsia="es-ES"/>
        </w:rPr>
        <w:lastRenderedPageBreak/>
        <w:t xml:space="preserve">precisar que de conformidad con lo establecido en </w:t>
      </w:r>
      <w:r>
        <w:rPr>
          <w:rFonts w:ascii="Palatino Linotype" w:eastAsia="Times New Roman" w:hAnsi="Palatino Linotype" w:cs="Arial"/>
          <w:sz w:val="24"/>
          <w:szCs w:val="24"/>
          <w:lang w:val="es-ES" w:eastAsia="es-ES"/>
        </w:rPr>
        <w:t xml:space="preserve">el </w:t>
      </w:r>
      <w:r w:rsidR="008A4239">
        <w:rPr>
          <w:rFonts w:ascii="Palatino Linotype" w:eastAsia="Times New Roman" w:hAnsi="Palatino Linotype" w:cs="Arial"/>
          <w:sz w:val="24"/>
          <w:szCs w:val="24"/>
          <w:lang w:val="es-ES" w:eastAsia="es-ES"/>
        </w:rPr>
        <w:t xml:space="preserve">artículos 87 fracción </w:t>
      </w:r>
      <w:r>
        <w:rPr>
          <w:rFonts w:ascii="Palatino Linotype" w:eastAsia="Times New Roman" w:hAnsi="Palatino Linotype" w:cs="Arial"/>
          <w:sz w:val="24"/>
          <w:szCs w:val="24"/>
          <w:lang w:val="es-ES" w:eastAsia="es-ES"/>
        </w:rPr>
        <w:t>V de</w:t>
      </w:r>
      <w:r w:rsidR="008A4239">
        <w:rPr>
          <w:rFonts w:ascii="Palatino Linotype" w:eastAsia="Times New Roman" w:hAnsi="Palatino Linotype" w:cs="Arial"/>
          <w:sz w:val="24"/>
          <w:szCs w:val="24"/>
          <w:lang w:val="es-ES" w:eastAsia="es-ES"/>
        </w:rPr>
        <w:t xml:space="preserve"> la Ley Orgánica Municipal del Estado de México,</w:t>
      </w:r>
      <w:r>
        <w:rPr>
          <w:rFonts w:ascii="Palatino Linotype" w:eastAsia="Times New Roman" w:hAnsi="Palatino Linotype" w:cs="Arial"/>
          <w:sz w:val="24"/>
          <w:szCs w:val="24"/>
          <w:lang w:val="es-ES" w:eastAsia="es-ES"/>
        </w:rPr>
        <w:t xml:space="preserve"> así como del artículo 48 numeral 13, del Bando Municipal 2020 del sujeto obligado, se acredita la existencia de dicha área, ordenamientos que se citan para mayor referencia:</w:t>
      </w:r>
    </w:p>
    <w:p w:rsidR="008A4239" w:rsidRPr="00F43475"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Default="008A4239"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Artículo 87.-</w:t>
      </w:r>
      <w:r w:rsidRPr="00DF460B">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Dependencias:</w:t>
      </w:r>
      <w:r w:rsidRPr="00DF460B">
        <w:rPr>
          <w:rFonts w:ascii="Palatino Linotype" w:eastAsia="Times New Roman" w:hAnsi="Palatino Linotype" w:cs="Arial"/>
          <w:i/>
          <w:lang w:val="es-ES" w:eastAsia="es-ES"/>
        </w:rPr>
        <w:cr/>
      </w:r>
      <w:r>
        <w:rPr>
          <w:rFonts w:ascii="Palatino Linotype" w:eastAsia="Times New Roman" w:hAnsi="Palatino Linotype" w:cs="Arial"/>
          <w:i/>
          <w:lang w:val="es-ES" w:eastAsia="es-ES"/>
        </w:rPr>
        <w:t>(…)</w:t>
      </w:r>
    </w:p>
    <w:p w:rsidR="008A4239" w:rsidRDefault="00FB044F"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B044F">
        <w:rPr>
          <w:rFonts w:ascii="Palatino Linotype" w:eastAsia="Times New Roman" w:hAnsi="Palatino Linotype" w:cs="Arial"/>
          <w:i/>
          <w:lang w:val="es-ES" w:eastAsia="es-ES"/>
        </w:rPr>
        <w:t>V. La Dirección de Desarrollo Urbano o equivalente;</w:t>
      </w:r>
    </w:p>
    <w:p w:rsidR="008A4239" w:rsidRDefault="00FB044F"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FB044F" w:rsidRDefault="00FB044F"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B044F" w:rsidRDefault="00FB044F"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B044F">
        <w:rPr>
          <w:rFonts w:ascii="Palatino Linotype" w:eastAsia="Times New Roman" w:hAnsi="Palatino Linotype" w:cs="Arial"/>
          <w:i/>
          <w:lang w:val="es-ES" w:eastAsia="es-ES"/>
        </w:rPr>
        <w:t>Artículo 48.- Las dependencias y entidades administrativas serán las siguientes:</w:t>
      </w:r>
    </w:p>
    <w:p w:rsidR="00FB044F" w:rsidRDefault="00FB044F"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FB044F" w:rsidRDefault="00FB044F"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B044F">
        <w:rPr>
          <w:rFonts w:ascii="Palatino Linotype" w:eastAsia="Times New Roman" w:hAnsi="Palatino Linotype" w:cs="Arial"/>
          <w:i/>
          <w:lang w:val="es-ES" w:eastAsia="es-ES"/>
        </w:rPr>
        <w:t>13. Dirección de Desarrollo Urbano.</w:t>
      </w:r>
    </w:p>
    <w:p w:rsidR="00FB044F" w:rsidRDefault="00FB044F" w:rsidP="008A423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FB044F" w:rsidRDefault="00FB044F"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369DE" w:rsidRPr="00CD3B99" w:rsidRDefault="008A4239" w:rsidP="002369DE">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De conformidad con los ordenamientos normativos citados, se acredita que dentro de las diversas áreas que integran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se encuentra la Dirección de </w:t>
      </w:r>
      <w:r w:rsidR="00FB044F">
        <w:rPr>
          <w:rFonts w:ascii="Palatino Linotype" w:eastAsia="Times New Roman" w:hAnsi="Palatino Linotype" w:cs="Arial"/>
          <w:sz w:val="24"/>
          <w:szCs w:val="24"/>
          <w:lang w:val="es-ES" w:eastAsia="es-ES"/>
        </w:rPr>
        <w:t>Desarrollo Urbano</w:t>
      </w:r>
      <w:r w:rsidR="002369DE">
        <w:rPr>
          <w:rFonts w:ascii="Palatino Linotype" w:eastAsia="Times New Roman" w:hAnsi="Palatino Linotype" w:cs="Arial"/>
          <w:sz w:val="24"/>
          <w:szCs w:val="24"/>
          <w:lang w:val="es-ES" w:eastAsia="es-ES"/>
        </w:rPr>
        <w:t xml:space="preserve">, y en lo relativo a los recibos de nómina, resulta necesario precisar </w:t>
      </w:r>
      <w:r w:rsidR="002369DE" w:rsidRPr="00CD3B99">
        <w:rPr>
          <w:rFonts w:ascii="Palatino Linotype" w:hAnsi="Palatino Linotype" w:cs="Arial"/>
          <w:sz w:val="24"/>
          <w:szCs w:val="24"/>
        </w:rPr>
        <w:t xml:space="preserve">que si bien es cierto, en nuestra legislación no existe como tal una definición de “recibos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w:t>
      </w:r>
      <w:r w:rsidR="002369DE" w:rsidRPr="00CD3B99">
        <w:rPr>
          <w:rFonts w:ascii="Palatino Linotype" w:hAnsi="Palatino Linotype" w:cs="Arial"/>
          <w:sz w:val="24"/>
          <w:szCs w:val="24"/>
        </w:rPr>
        <w:lastRenderedPageBreak/>
        <w:t>de las Haciendas Públicas (INDETEC) encontramos la siguiente definición de la palabra nómina:</w:t>
      </w:r>
    </w:p>
    <w:p w:rsidR="002369DE" w:rsidRPr="00CD3B99" w:rsidRDefault="002369DE" w:rsidP="002369DE">
      <w:pPr>
        <w:spacing w:after="0" w:line="360" w:lineRule="auto"/>
        <w:jc w:val="both"/>
        <w:rPr>
          <w:rFonts w:ascii="Palatino Linotype" w:hAnsi="Palatino Linotype" w:cs="Arial"/>
          <w:sz w:val="24"/>
          <w:szCs w:val="24"/>
        </w:rPr>
      </w:pPr>
    </w:p>
    <w:p w:rsidR="002369DE" w:rsidRPr="00CD3B99" w:rsidRDefault="002369DE" w:rsidP="002369DE">
      <w:pPr>
        <w:tabs>
          <w:tab w:val="left" w:pos="8505"/>
        </w:tabs>
        <w:spacing w:after="0" w:line="240" w:lineRule="auto"/>
        <w:ind w:left="567" w:right="567"/>
        <w:jc w:val="both"/>
        <w:rPr>
          <w:rFonts w:ascii="Palatino Linotype" w:eastAsia="Times New Roman" w:hAnsi="Palatino Linotype" w:cs="Arial"/>
          <w:i/>
          <w:lang w:val="es-ES" w:eastAsia="es-ES"/>
        </w:rPr>
      </w:pPr>
      <w:r w:rsidRPr="00CD3B99">
        <w:rPr>
          <w:rFonts w:ascii="Palatino Linotype" w:eastAsia="Times New Roman" w:hAnsi="Palatino Linotype" w:cs="Arial"/>
          <w:b/>
          <w:i/>
          <w:lang w:val="es-ES" w:eastAsia="es-ES"/>
        </w:rPr>
        <w:t>“NÓMINA</w:t>
      </w:r>
      <w:r w:rsidRPr="00CD3B99">
        <w:rPr>
          <w:rFonts w:ascii="Palatino Linotype" w:eastAsia="Times New Roman"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2369DE" w:rsidRPr="00CD3B99" w:rsidRDefault="002369DE" w:rsidP="002369DE">
      <w:pPr>
        <w:spacing w:after="0" w:line="360" w:lineRule="auto"/>
        <w:jc w:val="both"/>
        <w:rPr>
          <w:rFonts w:ascii="Palatino Linotype" w:hAnsi="Palatino Linotype"/>
        </w:rPr>
      </w:pPr>
    </w:p>
    <w:p w:rsidR="002369DE" w:rsidRPr="00CD3B99" w:rsidRDefault="002369DE" w:rsidP="002369DE">
      <w:pPr>
        <w:spacing w:after="0" w:line="360" w:lineRule="auto"/>
        <w:jc w:val="both"/>
        <w:rPr>
          <w:rFonts w:ascii="Palatino Linotype" w:hAnsi="Palatino Linotype" w:cs="Arial"/>
          <w:sz w:val="24"/>
          <w:szCs w:val="24"/>
        </w:rPr>
      </w:pPr>
      <w:r w:rsidRPr="00CD3B99">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rsidR="002369DE" w:rsidRPr="00CD3B99" w:rsidRDefault="002369DE" w:rsidP="002369DE">
      <w:pPr>
        <w:spacing w:after="0" w:line="360" w:lineRule="auto"/>
        <w:jc w:val="both"/>
        <w:rPr>
          <w:rFonts w:ascii="Palatino Linotype" w:hAnsi="Palatino Linotype" w:cs="Arial"/>
          <w:sz w:val="24"/>
          <w:szCs w:val="24"/>
        </w:rPr>
      </w:pPr>
    </w:p>
    <w:p w:rsidR="002369DE" w:rsidRPr="00CD3B99" w:rsidRDefault="002369DE" w:rsidP="002369DE">
      <w:pPr>
        <w:tabs>
          <w:tab w:val="right" w:leader="dot" w:pos="8505"/>
        </w:tabs>
        <w:spacing w:after="0" w:line="240" w:lineRule="auto"/>
        <w:ind w:left="567" w:right="567"/>
        <w:jc w:val="both"/>
        <w:rPr>
          <w:rFonts w:ascii="Palatino Linotype" w:eastAsia="MS Mincho" w:hAnsi="Palatino Linotype" w:cs="Arial"/>
          <w:b/>
          <w:i/>
          <w:szCs w:val="24"/>
          <w:lang w:val="es-ES" w:eastAsia="es-ES"/>
        </w:rPr>
      </w:pPr>
      <w:r w:rsidRPr="00CD3B99">
        <w:rPr>
          <w:rFonts w:ascii="Palatino Linotype" w:eastAsia="MS Mincho" w:hAnsi="Palatino Linotype" w:cs="Arial"/>
          <w:b/>
          <w:bCs/>
          <w:i/>
          <w:szCs w:val="24"/>
          <w:lang w:val="es-ES" w:eastAsia="es-ES"/>
        </w:rPr>
        <w:t>“Artículo 804.-</w:t>
      </w:r>
      <w:r w:rsidRPr="00CD3B99">
        <w:rPr>
          <w:rFonts w:ascii="Palatino Linotype" w:eastAsia="MS Mincho" w:hAnsi="Palatino Linotype" w:cs="Arial"/>
          <w:i/>
          <w:szCs w:val="24"/>
          <w:lang w:val="es-ES" w:eastAsia="es-ES"/>
        </w:rPr>
        <w:t xml:space="preserve"> </w:t>
      </w:r>
      <w:r w:rsidRPr="00CD3B99">
        <w:rPr>
          <w:rFonts w:ascii="Palatino Linotype" w:eastAsia="MS Mincho" w:hAnsi="Palatino Linotype" w:cs="Arial"/>
          <w:b/>
          <w:i/>
          <w:szCs w:val="24"/>
          <w:lang w:val="es-ES" w:eastAsia="es-ES"/>
        </w:rPr>
        <w:t>El patrón tiene obligación de conservar y exhibir en juicio los documentos que a continuación se precisan:</w:t>
      </w:r>
    </w:p>
    <w:p w:rsidR="002369DE" w:rsidRPr="00CD3B99" w:rsidRDefault="002369DE" w:rsidP="002369DE">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CD3B99">
        <w:rPr>
          <w:rFonts w:ascii="Palatino Linotype" w:eastAsia="MS Mincho" w:hAnsi="Palatino Linotype" w:cs="Arial"/>
          <w:i/>
          <w:szCs w:val="24"/>
          <w:lang w:val="es-ES" w:eastAsia="es-ES"/>
        </w:rPr>
        <w:t>…</w:t>
      </w:r>
    </w:p>
    <w:p w:rsidR="002369DE" w:rsidRPr="00CD3B99" w:rsidRDefault="002369DE" w:rsidP="002369DE">
      <w:pPr>
        <w:tabs>
          <w:tab w:val="right" w:leader="dot" w:pos="8505"/>
        </w:tabs>
        <w:spacing w:after="0" w:line="240" w:lineRule="auto"/>
        <w:ind w:left="567" w:right="567"/>
        <w:jc w:val="both"/>
        <w:rPr>
          <w:rFonts w:ascii="Palatino Linotype" w:eastAsia="MS Mincho" w:hAnsi="Palatino Linotype" w:cs="Arial"/>
          <w:i/>
          <w:szCs w:val="24"/>
          <w:u w:val="single"/>
          <w:lang w:val="es-ES" w:eastAsia="es-ES"/>
        </w:rPr>
      </w:pPr>
      <w:r w:rsidRPr="00CD3B99">
        <w:rPr>
          <w:rFonts w:ascii="Palatino Linotype" w:eastAsia="MS Mincho" w:hAnsi="Palatino Linotype" w:cs="Arial"/>
          <w:b/>
          <w:i/>
          <w:szCs w:val="24"/>
          <w:lang w:val="es-ES" w:eastAsia="es-ES"/>
        </w:rPr>
        <w:t>II.</w:t>
      </w:r>
      <w:r w:rsidRPr="00CD3B99">
        <w:rPr>
          <w:rFonts w:ascii="Palatino Linotype" w:eastAsia="MS Mincho" w:hAnsi="Palatino Linotype" w:cs="Arial"/>
          <w:i/>
          <w:szCs w:val="24"/>
          <w:lang w:val="es-ES" w:eastAsia="es-ES"/>
        </w:rPr>
        <w:t xml:space="preserve"> Listas</w:t>
      </w:r>
      <w:r w:rsidRPr="00CD3B99">
        <w:rPr>
          <w:rFonts w:ascii="Palatino Linotype" w:eastAsia="MS Mincho" w:hAnsi="Palatino Linotype" w:cs="Arial"/>
          <w:b/>
          <w:i/>
          <w:szCs w:val="24"/>
          <w:lang w:val="es-ES" w:eastAsia="es-ES"/>
        </w:rPr>
        <w:t xml:space="preserve"> </w:t>
      </w:r>
      <w:r w:rsidRPr="00CD3B99">
        <w:rPr>
          <w:rFonts w:ascii="Palatino Linotype" w:eastAsia="MS Mincho" w:hAnsi="Palatino Linotype" w:cs="Arial"/>
          <w:i/>
          <w:szCs w:val="24"/>
          <w:lang w:val="es-ES" w:eastAsia="es-ES"/>
        </w:rPr>
        <w:t xml:space="preserve">de raya o nómina de personal, cuando se lleven en el centro de trabajo; o </w:t>
      </w:r>
      <w:r w:rsidRPr="00CD3B99">
        <w:rPr>
          <w:rFonts w:ascii="Palatino Linotype" w:eastAsia="MS Mincho" w:hAnsi="Palatino Linotype" w:cs="Arial"/>
          <w:b/>
          <w:i/>
          <w:szCs w:val="24"/>
          <w:u w:val="single"/>
          <w:lang w:val="es-ES" w:eastAsia="es-ES"/>
        </w:rPr>
        <w:t>recibos de pagos de salarios</w:t>
      </w:r>
      <w:r w:rsidRPr="00CD3B99">
        <w:rPr>
          <w:rFonts w:ascii="Palatino Linotype" w:eastAsia="MS Mincho" w:hAnsi="Palatino Linotype" w:cs="Arial"/>
          <w:i/>
          <w:szCs w:val="24"/>
          <w:u w:val="single"/>
          <w:lang w:val="es-ES" w:eastAsia="es-ES"/>
        </w:rPr>
        <w:t>;</w:t>
      </w:r>
    </w:p>
    <w:p w:rsidR="002369DE" w:rsidRPr="00CD3B99" w:rsidRDefault="002369DE" w:rsidP="002369DE">
      <w:pPr>
        <w:tabs>
          <w:tab w:val="right" w:leader="dot" w:pos="8505"/>
        </w:tabs>
        <w:spacing w:after="0" w:line="240" w:lineRule="auto"/>
        <w:ind w:left="567" w:right="567"/>
        <w:jc w:val="both"/>
        <w:rPr>
          <w:rFonts w:ascii="Palatino Linotype" w:eastAsia="MS Mincho" w:hAnsi="Palatino Linotype" w:cs="Arial"/>
          <w:i/>
          <w:szCs w:val="24"/>
          <w:lang w:val="es-ES" w:eastAsia="es-ES"/>
        </w:rPr>
      </w:pPr>
      <w:r w:rsidRPr="00CD3B99">
        <w:rPr>
          <w:rFonts w:ascii="Palatino Linotype" w:eastAsia="MS Mincho" w:hAnsi="Palatino Linotype" w:cs="Arial"/>
          <w:i/>
          <w:szCs w:val="24"/>
          <w:lang w:val="es-ES" w:eastAsia="es-ES"/>
        </w:rPr>
        <w:t>…</w:t>
      </w:r>
    </w:p>
    <w:p w:rsidR="002369DE" w:rsidRPr="00CD3B99" w:rsidRDefault="002369DE" w:rsidP="002369DE">
      <w:pPr>
        <w:tabs>
          <w:tab w:val="right" w:leader="dot" w:pos="8505"/>
        </w:tabs>
        <w:spacing w:after="0" w:line="240" w:lineRule="auto"/>
        <w:ind w:left="567" w:right="567"/>
        <w:jc w:val="both"/>
        <w:rPr>
          <w:rFonts w:ascii="Palatino Linotype" w:eastAsia="Times New Roman" w:hAnsi="Palatino Linotype" w:cs="Arial"/>
          <w:i/>
          <w:szCs w:val="24"/>
          <w:lang w:eastAsia="es-ES"/>
        </w:rPr>
      </w:pPr>
      <w:r w:rsidRPr="00CD3B99">
        <w:rPr>
          <w:rFonts w:ascii="Palatino Linotype" w:eastAsia="Times New Roman" w:hAnsi="Palatino Linotype" w:cs="Arial"/>
          <w:i/>
          <w:szCs w:val="24"/>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2369DE" w:rsidRPr="00CD3B99" w:rsidRDefault="002369DE" w:rsidP="002369DE">
      <w:pPr>
        <w:spacing w:after="0" w:line="360" w:lineRule="auto"/>
        <w:jc w:val="both"/>
        <w:rPr>
          <w:rFonts w:ascii="Palatino Linotype" w:hAnsi="Palatino Linotype" w:cs="Arial"/>
          <w:sz w:val="24"/>
          <w:szCs w:val="24"/>
        </w:rPr>
      </w:pPr>
    </w:p>
    <w:p w:rsidR="002369DE" w:rsidRPr="00CD3B99" w:rsidRDefault="002369DE" w:rsidP="002369DE">
      <w:pPr>
        <w:spacing w:after="0" w:line="360" w:lineRule="auto"/>
        <w:jc w:val="both"/>
        <w:rPr>
          <w:rFonts w:ascii="Palatino Linotype" w:hAnsi="Palatino Linotype" w:cs="Arial"/>
          <w:sz w:val="24"/>
          <w:szCs w:val="24"/>
        </w:rPr>
      </w:pPr>
      <w:r w:rsidRPr="00CD3B99">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rsidR="002369DE" w:rsidRPr="00CD3B99" w:rsidRDefault="002369DE" w:rsidP="002369DE">
      <w:pPr>
        <w:spacing w:after="0" w:line="360" w:lineRule="auto"/>
        <w:jc w:val="both"/>
        <w:rPr>
          <w:rFonts w:ascii="Palatino Linotype" w:hAnsi="Palatino Linotype" w:cs="Arial"/>
          <w:sz w:val="24"/>
          <w:szCs w:val="24"/>
        </w:rPr>
      </w:pPr>
    </w:p>
    <w:p w:rsidR="002369DE" w:rsidRPr="00CD3B99" w:rsidRDefault="002369DE" w:rsidP="002369DE">
      <w:pPr>
        <w:spacing w:after="0" w:line="240" w:lineRule="auto"/>
        <w:ind w:left="567" w:right="567"/>
        <w:jc w:val="both"/>
        <w:rPr>
          <w:rFonts w:ascii="Palatino Linotype" w:eastAsia="Times New Roman" w:hAnsi="Palatino Linotype"/>
          <w:bCs/>
          <w:i/>
        </w:rPr>
      </w:pPr>
      <w:r w:rsidRPr="00CD3B99">
        <w:rPr>
          <w:rFonts w:ascii="Palatino Linotype" w:eastAsia="Times New Roman" w:hAnsi="Palatino Linotype"/>
          <w:b/>
          <w:bCs/>
          <w:i/>
        </w:rPr>
        <w:t>“ARTÍCULO 220 K.-</w:t>
      </w:r>
      <w:r w:rsidRPr="00CD3B99">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2369DE" w:rsidRPr="00CD3B99" w:rsidRDefault="002369DE" w:rsidP="002369DE">
      <w:pPr>
        <w:spacing w:after="0" w:line="240" w:lineRule="auto"/>
        <w:ind w:left="567" w:right="567"/>
        <w:jc w:val="both"/>
        <w:rPr>
          <w:rFonts w:ascii="Palatino Linotype" w:eastAsia="Times New Roman" w:hAnsi="Palatino Linotype"/>
          <w:bCs/>
          <w:i/>
        </w:rPr>
      </w:pPr>
      <w:r w:rsidRPr="00CD3B99">
        <w:rPr>
          <w:rFonts w:ascii="Palatino Linotype" w:eastAsia="Times New Roman" w:hAnsi="Palatino Linotype"/>
          <w:b/>
          <w:bCs/>
          <w:i/>
        </w:rPr>
        <w:t>(…</w:t>
      </w:r>
      <w:r w:rsidRPr="00CD3B99">
        <w:rPr>
          <w:rFonts w:ascii="Palatino Linotype" w:eastAsia="Times New Roman" w:hAnsi="Palatino Linotype"/>
          <w:bCs/>
          <w:i/>
        </w:rPr>
        <w:t>)</w:t>
      </w:r>
    </w:p>
    <w:p w:rsidR="002369DE" w:rsidRPr="00CD3B99" w:rsidRDefault="002369DE" w:rsidP="002369DE">
      <w:pPr>
        <w:spacing w:after="0" w:line="240" w:lineRule="auto"/>
        <w:ind w:left="567" w:right="567"/>
        <w:jc w:val="both"/>
        <w:rPr>
          <w:rFonts w:ascii="Palatino Linotype" w:eastAsia="Times New Roman" w:hAnsi="Palatino Linotype"/>
          <w:bCs/>
          <w:i/>
        </w:rPr>
      </w:pPr>
      <w:r w:rsidRPr="00CD3B99">
        <w:rPr>
          <w:rFonts w:ascii="Palatino Linotype" w:eastAsia="Times New Roman" w:hAnsi="Palatino Linotype"/>
          <w:b/>
          <w:bCs/>
          <w:i/>
        </w:rPr>
        <w:t>II.</w:t>
      </w:r>
      <w:r w:rsidRPr="00CD3B99">
        <w:rPr>
          <w:rFonts w:ascii="Palatino Linotype" w:eastAsia="Times New Roman" w:hAnsi="Palatino Linotype"/>
          <w:bCs/>
          <w:i/>
        </w:rPr>
        <w:t xml:space="preserve"> </w:t>
      </w:r>
      <w:r w:rsidRPr="00CD3B99">
        <w:rPr>
          <w:rFonts w:ascii="Palatino Linotype" w:eastAsia="Times New Roman" w:hAnsi="Palatino Linotype"/>
          <w:b/>
          <w:bCs/>
          <w:i/>
        </w:rPr>
        <w:t>Recibos de pagos de salarios</w:t>
      </w:r>
      <w:r w:rsidRPr="00CD3B99">
        <w:rPr>
          <w:rFonts w:ascii="Palatino Linotype" w:eastAsia="Times New Roman" w:hAnsi="Palatino Linotype"/>
          <w:bCs/>
          <w:i/>
        </w:rPr>
        <w:t xml:space="preserve"> o las constancias documentales del pago de salario cuando sea por depósito o mediante información electrónica;</w:t>
      </w:r>
    </w:p>
    <w:p w:rsidR="002369DE" w:rsidRPr="00CD3B99" w:rsidRDefault="002369DE" w:rsidP="002369DE">
      <w:pPr>
        <w:spacing w:after="0" w:line="240" w:lineRule="auto"/>
        <w:ind w:left="567" w:right="567"/>
        <w:jc w:val="both"/>
        <w:rPr>
          <w:rFonts w:ascii="Palatino Linotype" w:eastAsia="Times New Roman" w:hAnsi="Palatino Linotype"/>
          <w:bCs/>
          <w:i/>
        </w:rPr>
      </w:pPr>
      <w:r w:rsidRPr="00CD3B99">
        <w:rPr>
          <w:rFonts w:ascii="Palatino Linotype" w:eastAsia="Times New Roman" w:hAnsi="Palatino Linotype"/>
          <w:b/>
          <w:bCs/>
          <w:i/>
        </w:rPr>
        <w:t>(…)</w:t>
      </w:r>
    </w:p>
    <w:p w:rsidR="002369DE" w:rsidRPr="00CD3B99" w:rsidRDefault="002369DE" w:rsidP="002369DE">
      <w:pPr>
        <w:spacing w:after="0" w:line="240" w:lineRule="auto"/>
        <w:ind w:left="567" w:right="567"/>
        <w:jc w:val="both"/>
        <w:rPr>
          <w:rFonts w:ascii="Palatino Linotype" w:eastAsia="Times New Roman" w:hAnsi="Palatino Linotype"/>
          <w:b/>
          <w:bCs/>
          <w:i/>
        </w:rPr>
      </w:pPr>
      <w:r w:rsidRPr="00CD3B99">
        <w:rPr>
          <w:rFonts w:ascii="Palatino Linotype" w:eastAsia="Times New Roman" w:hAnsi="Palatino Linotype"/>
          <w:b/>
          <w:bCs/>
          <w:i/>
        </w:rPr>
        <w:lastRenderedPageBreak/>
        <w:t>IV.</w:t>
      </w:r>
      <w:r w:rsidRPr="00CD3B99">
        <w:rPr>
          <w:rFonts w:ascii="Palatino Linotype" w:eastAsia="Times New Roman" w:hAnsi="Palatino Linotype"/>
          <w:bCs/>
          <w:i/>
        </w:rPr>
        <w:t xml:space="preserve"> </w:t>
      </w:r>
      <w:r w:rsidRPr="00CD3B99">
        <w:rPr>
          <w:rFonts w:ascii="Palatino Linotype" w:eastAsia="Times New Roman" w:hAnsi="Palatino Linotype"/>
          <w:b/>
          <w:bCs/>
          <w:i/>
        </w:rPr>
        <w:t xml:space="preserve">Recibos </w:t>
      </w:r>
      <w:r w:rsidRPr="00CD3B99">
        <w:rPr>
          <w:rFonts w:ascii="Palatino Linotype" w:eastAsia="Times New Roman" w:hAnsi="Palatino Linotype"/>
          <w:bCs/>
          <w:i/>
        </w:rPr>
        <w:t xml:space="preserve">o las constancias de depósito o del medio de información magnética o electrónica que </w:t>
      </w:r>
      <w:r w:rsidRPr="00CD3B99">
        <w:rPr>
          <w:rFonts w:ascii="Palatino Linotype" w:eastAsia="Times New Roman" w:hAnsi="Palatino Linotype"/>
          <w:b/>
          <w:bCs/>
          <w:i/>
          <w:u w:val="single"/>
        </w:rPr>
        <w:t>sean utilizadas para el pago de salarios, prima vacacional, aguinaldo</w:t>
      </w:r>
      <w:r w:rsidRPr="00CD3B99">
        <w:rPr>
          <w:rFonts w:ascii="Palatino Linotype" w:eastAsia="Times New Roman" w:hAnsi="Palatino Linotype"/>
          <w:b/>
          <w:bCs/>
          <w:i/>
        </w:rPr>
        <w:t xml:space="preserve"> </w:t>
      </w:r>
      <w:r w:rsidRPr="00CD3B99">
        <w:rPr>
          <w:rFonts w:ascii="Palatino Linotype" w:eastAsia="Times New Roman" w:hAnsi="Palatino Linotype"/>
          <w:bCs/>
          <w:i/>
        </w:rPr>
        <w:t>y demás prestaciones establecidas en la presente ley;</w:t>
      </w:r>
      <w:r w:rsidRPr="00CD3B99">
        <w:rPr>
          <w:rFonts w:ascii="Palatino Linotype" w:eastAsia="Times New Roman" w:hAnsi="Palatino Linotype"/>
          <w:b/>
          <w:bCs/>
          <w:i/>
        </w:rPr>
        <w:t xml:space="preserve"> y</w:t>
      </w:r>
    </w:p>
    <w:p w:rsidR="002369DE" w:rsidRPr="00CD3B99" w:rsidRDefault="002369DE" w:rsidP="002369DE">
      <w:pPr>
        <w:spacing w:after="0" w:line="240" w:lineRule="auto"/>
        <w:ind w:left="567" w:right="567"/>
        <w:jc w:val="both"/>
        <w:rPr>
          <w:rFonts w:ascii="Palatino Linotype" w:eastAsia="Times New Roman" w:hAnsi="Palatino Linotype"/>
          <w:b/>
          <w:bCs/>
          <w:i/>
        </w:rPr>
      </w:pPr>
    </w:p>
    <w:p w:rsidR="002369DE" w:rsidRPr="00CD3B99" w:rsidRDefault="002369DE" w:rsidP="002369DE">
      <w:pPr>
        <w:spacing w:after="0" w:line="240" w:lineRule="auto"/>
        <w:ind w:left="567" w:right="567"/>
        <w:jc w:val="both"/>
        <w:rPr>
          <w:rFonts w:ascii="Palatino Linotype" w:eastAsia="Times New Roman" w:hAnsi="Palatino Linotype"/>
          <w:bCs/>
          <w:i/>
        </w:rPr>
      </w:pPr>
      <w:r w:rsidRPr="00CD3B99">
        <w:rPr>
          <w:rFonts w:ascii="Palatino Linotype" w:eastAsia="Times New Roman" w:hAnsi="Palatino Linotype"/>
          <w:b/>
          <w:bCs/>
          <w:i/>
        </w:rPr>
        <w:t>Los documentos señalados en la fracción I de este artículo, deberán conservarse mientras dure la relación laboral y hasta un año después;</w:t>
      </w:r>
      <w:r w:rsidRPr="00CD3B99">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2369DE" w:rsidRPr="00CD3B99" w:rsidRDefault="002369DE" w:rsidP="002369DE">
      <w:pPr>
        <w:spacing w:after="0" w:line="240" w:lineRule="auto"/>
        <w:ind w:left="567" w:right="567"/>
        <w:jc w:val="both"/>
        <w:rPr>
          <w:rFonts w:ascii="Palatino Linotype" w:eastAsia="Times New Roman" w:hAnsi="Palatino Linotype"/>
          <w:bCs/>
          <w:i/>
        </w:rPr>
      </w:pPr>
    </w:p>
    <w:p w:rsidR="002369DE" w:rsidRPr="00CD3B99" w:rsidRDefault="002369DE" w:rsidP="002369DE">
      <w:pPr>
        <w:spacing w:after="0" w:line="240" w:lineRule="auto"/>
        <w:ind w:left="567" w:right="567"/>
        <w:jc w:val="both"/>
        <w:rPr>
          <w:rFonts w:ascii="Palatino Linotype" w:eastAsia="Times New Roman" w:hAnsi="Palatino Linotype"/>
          <w:bCs/>
          <w:i/>
        </w:rPr>
      </w:pPr>
      <w:r w:rsidRPr="00CD3B99">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2369DE" w:rsidRPr="00CD3B99" w:rsidRDefault="002369DE" w:rsidP="002369DE">
      <w:pPr>
        <w:spacing w:after="0" w:line="240" w:lineRule="auto"/>
        <w:ind w:left="567" w:right="567"/>
        <w:jc w:val="both"/>
        <w:rPr>
          <w:rFonts w:ascii="Palatino Linotype" w:eastAsia="Times New Roman" w:hAnsi="Palatino Linotype"/>
          <w:bCs/>
          <w:i/>
        </w:rPr>
      </w:pPr>
      <w:r w:rsidRPr="00CD3B99">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rsidR="002369DE" w:rsidRDefault="002369DE" w:rsidP="002369DE">
      <w:pPr>
        <w:spacing w:after="0" w:line="360" w:lineRule="auto"/>
        <w:jc w:val="both"/>
        <w:rPr>
          <w:rFonts w:ascii="Palatino Linotype" w:hAnsi="Palatino Linotype" w:cs="Arial"/>
          <w:sz w:val="24"/>
          <w:szCs w:val="24"/>
        </w:rPr>
      </w:pPr>
    </w:p>
    <w:p w:rsidR="002369DE" w:rsidRPr="00CD3B99" w:rsidRDefault="002369DE" w:rsidP="002369DE">
      <w:pPr>
        <w:spacing w:after="0" w:line="360" w:lineRule="auto"/>
        <w:jc w:val="both"/>
        <w:rPr>
          <w:rFonts w:ascii="Palatino Linotype" w:hAnsi="Palatino Linotype" w:cs="Arial"/>
          <w:sz w:val="24"/>
          <w:szCs w:val="24"/>
        </w:rPr>
      </w:pPr>
      <w:r w:rsidRPr="00CD3B99">
        <w:rPr>
          <w:rFonts w:ascii="Palatino Linotype" w:hAnsi="Palatino Linotype" w:cs="Arial"/>
          <w:sz w:val="24"/>
          <w:szCs w:val="24"/>
        </w:rPr>
        <w:t xml:space="preserve">De lo anterior, se advierte que toda institución o dependencia pública del Estado de México </w:t>
      </w:r>
      <w:r w:rsidRPr="00586D24">
        <w:rPr>
          <w:rFonts w:ascii="Palatino Linotype" w:hAnsi="Palatino Linotype" w:cs="Arial"/>
          <w:b/>
          <w:sz w:val="24"/>
          <w:szCs w:val="24"/>
        </w:rPr>
        <w:t>debe conservar</w:t>
      </w:r>
      <w:r w:rsidRPr="00586D24">
        <w:rPr>
          <w:rFonts w:ascii="Palatino Linotype" w:hAnsi="Palatino Linotype" w:cs="Arial"/>
          <w:sz w:val="24"/>
          <w:szCs w:val="24"/>
        </w:rPr>
        <w:t xml:space="preserve"> los recibos o constancias de pago de salarios y</w:t>
      </w:r>
      <w:r w:rsidRPr="00586D24">
        <w:rPr>
          <w:rFonts w:ascii="Palatino Linotype" w:hAnsi="Palatino Linotype" w:cs="Arial"/>
          <w:b/>
          <w:sz w:val="24"/>
          <w:szCs w:val="24"/>
        </w:rPr>
        <w:t xml:space="preserve"> </w:t>
      </w:r>
      <w:r w:rsidRPr="00CD3B99">
        <w:rPr>
          <w:rFonts w:ascii="Palatino Linotype" w:hAnsi="Palatino Linotype" w:cs="Arial"/>
          <w:b/>
          <w:sz w:val="24"/>
          <w:szCs w:val="24"/>
          <w:u w:val="single"/>
        </w:rPr>
        <w:t>demás prestaciones legales de acuerdo con la forma en que se haya realizado el pago</w:t>
      </w:r>
      <w:r w:rsidRPr="00CD3B99">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2369DE" w:rsidRDefault="002369DE"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A4239" w:rsidRPr="00835D88" w:rsidRDefault="008A4239" w:rsidP="008A4239">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w:t>
      </w:r>
      <w:r w:rsidRPr="00835D88">
        <w:rPr>
          <w:rFonts w:ascii="Palatino Linotype" w:hAnsi="Palatino Linotype" w:cs="Arial"/>
          <w:sz w:val="24"/>
          <w:szCs w:val="24"/>
        </w:rPr>
        <w:lastRenderedPageBreak/>
        <w:t>servidores públicos, de acuerdo con dispuesto en los artículos 3, fracciones IX, XX, XXI y XLV; 4, 51, 91, 137 y 143 de la Ley de Transparencia y Acceso a la Información Pública del Estado de México y Municipios.</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w:t>
      </w:r>
      <w:r w:rsidRPr="00835D88">
        <w:rPr>
          <w:rFonts w:ascii="Palatino Linotype" w:hAnsi="Palatino Linotype" w:cs="Arial"/>
          <w:sz w:val="24"/>
          <w:szCs w:val="24"/>
        </w:rPr>
        <w:lastRenderedPageBreak/>
        <w:t xml:space="preserve">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 xml:space="preserve">edad de la persona, así como su </w:t>
      </w:r>
      <w:proofErr w:type="spellStart"/>
      <w:r w:rsidRPr="00835D88">
        <w:rPr>
          <w:rFonts w:ascii="Palatino Linotype" w:hAnsi="Palatino Linotype" w:cs="Arial"/>
          <w:i/>
        </w:rPr>
        <w:t>homoclave</w:t>
      </w:r>
      <w:proofErr w:type="spellEnd"/>
      <w:r w:rsidRPr="00835D88">
        <w:rPr>
          <w:rFonts w:ascii="Palatino Linotype" w:hAnsi="Palatino Linotype" w:cs="Arial"/>
          <w:i/>
        </w:rPr>
        <w:t>, siendo esta última única e irrepetible,</w:t>
      </w:r>
      <w:r w:rsidRPr="00835D88">
        <w:rPr>
          <w:rFonts w:ascii="Palatino Linotype" w:hAnsi="Palatino Linotype" w:cs="Arial"/>
          <w:b/>
          <w:bCs/>
          <w:i/>
        </w:rPr>
        <w:t xml:space="preserve"> </w:t>
      </w:r>
      <w:r w:rsidRPr="00835D88">
        <w:rPr>
          <w:rFonts w:ascii="Palatino Linotype" w:hAnsi="Palatino Linotype" w:cs="Arial"/>
          <w:i/>
        </w:rPr>
        <w:t xml:space="preserve">por lo que es posible concluir que el RFC constituye un dato personal y, por </w:t>
      </w:r>
      <w:r w:rsidRPr="00835D88">
        <w:rPr>
          <w:rFonts w:ascii="Palatino Linotype" w:hAnsi="Palatino Linotype" w:cs="Arial"/>
          <w:i/>
        </w:rPr>
        <w:lastRenderedPageBreak/>
        <w:t>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p>
    <w:p w:rsidR="008A4239" w:rsidRPr="00835D88" w:rsidRDefault="008A4239" w:rsidP="008A4239">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35D88">
        <w:rPr>
          <w:rFonts w:ascii="Palatino Linotype" w:hAnsi="Palatino Linotype" w:cs="Arial"/>
          <w:sz w:val="24"/>
          <w:szCs w:val="24"/>
        </w:rPr>
        <w:t>homoclave</w:t>
      </w:r>
      <w:proofErr w:type="spellEnd"/>
      <w:r w:rsidRPr="00835D88">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w:t>
      </w:r>
      <w:r w:rsidRPr="00835D88">
        <w:rPr>
          <w:rFonts w:ascii="Palatino Linotype" w:hAnsi="Palatino Linotype" w:cs="Arial"/>
          <w:i/>
        </w:rPr>
        <w:lastRenderedPageBreak/>
        <w:t>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8A4239" w:rsidRPr="00835D88" w:rsidRDefault="008A4239" w:rsidP="008A423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A4239" w:rsidRPr="00835D88" w:rsidRDefault="008A4239" w:rsidP="008A423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A4239" w:rsidRPr="00835D88" w:rsidRDefault="008A4239" w:rsidP="008A423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8A4239" w:rsidRPr="00835D88" w:rsidRDefault="008A4239" w:rsidP="008A4239">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rsidR="008A4239" w:rsidRPr="00835D88" w:rsidRDefault="008A4239" w:rsidP="008A423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rsidR="008A4239" w:rsidRPr="00835D88" w:rsidRDefault="008A4239" w:rsidP="008A4239">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6E79C0" w:rsidRPr="00835D88" w:rsidRDefault="006E79C0" w:rsidP="008A4239">
      <w:pPr>
        <w:tabs>
          <w:tab w:val="left" w:pos="8647"/>
        </w:tabs>
        <w:spacing w:after="0" w:line="360" w:lineRule="auto"/>
        <w:ind w:right="51"/>
        <w:jc w:val="both"/>
        <w:rPr>
          <w:rFonts w:ascii="Palatino Linotype" w:hAnsi="Palatino Linotype" w:cs="Arial"/>
          <w:sz w:val="24"/>
          <w:szCs w:val="24"/>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Default="008A4239" w:rsidP="008A423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8A4239" w:rsidRPr="00835D88" w:rsidRDefault="008A4239" w:rsidP="008A4239">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lastRenderedPageBreak/>
        <w:t>Vista al Órgano de Control Interno</w:t>
      </w:r>
    </w:p>
    <w:p w:rsidR="008A4239" w:rsidRPr="00835D88" w:rsidRDefault="008A4239" w:rsidP="008A4239">
      <w:pPr>
        <w:tabs>
          <w:tab w:val="left" w:pos="709"/>
        </w:tabs>
        <w:spacing w:after="0" w:line="360" w:lineRule="auto"/>
        <w:jc w:val="both"/>
        <w:rPr>
          <w:rFonts w:ascii="Palatino Linotype" w:hAnsi="Palatino Linotype"/>
          <w:sz w:val="24"/>
          <w:szCs w:val="24"/>
        </w:rPr>
      </w:pPr>
    </w:p>
    <w:p w:rsidR="008A4239" w:rsidRDefault="008A4239" w:rsidP="008A423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A4239" w:rsidRDefault="008A4239" w:rsidP="008A4239">
      <w:pPr>
        <w:tabs>
          <w:tab w:val="left" w:pos="709"/>
        </w:tabs>
        <w:spacing w:after="0" w:line="360" w:lineRule="auto"/>
        <w:jc w:val="both"/>
        <w:rPr>
          <w:rFonts w:ascii="Palatino Linotype" w:hAnsi="Palatino Linotype"/>
          <w:sz w:val="24"/>
          <w:szCs w:val="24"/>
        </w:rPr>
      </w:pPr>
    </w:p>
    <w:p w:rsidR="008A4239" w:rsidRPr="00835D88" w:rsidRDefault="008A4239" w:rsidP="008A423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A4239" w:rsidRPr="00835D88" w:rsidRDefault="008A4239" w:rsidP="008A4239">
      <w:pPr>
        <w:tabs>
          <w:tab w:val="left" w:pos="709"/>
        </w:tabs>
        <w:spacing w:after="0" w:line="360" w:lineRule="auto"/>
        <w:jc w:val="both"/>
        <w:rPr>
          <w:rFonts w:ascii="Palatino Linotype" w:hAnsi="Palatino Linotype"/>
          <w:sz w:val="24"/>
          <w:szCs w:val="24"/>
        </w:rPr>
      </w:pP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A4239" w:rsidRPr="00835D88" w:rsidRDefault="008A4239" w:rsidP="008A4239">
      <w:pPr>
        <w:tabs>
          <w:tab w:val="left" w:pos="709"/>
        </w:tabs>
        <w:spacing w:after="0" w:line="360" w:lineRule="auto"/>
        <w:jc w:val="both"/>
        <w:rPr>
          <w:rFonts w:ascii="Palatino Linotype" w:hAnsi="Palatino Linotype"/>
          <w:sz w:val="24"/>
          <w:szCs w:val="24"/>
        </w:rPr>
      </w:pPr>
    </w:p>
    <w:p w:rsidR="008A4239" w:rsidRDefault="008A4239" w:rsidP="008A423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A4239" w:rsidRPr="00835D88" w:rsidRDefault="008A4239" w:rsidP="008A423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A4239" w:rsidRDefault="008A4239" w:rsidP="008A423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A4239" w:rsidRDefault="008A4239" w:rsidP="008A423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6E79C0" w:rsidRPr="006E79C0">
        <w:rPr>
          <w:rFonts w:ascii="Palatino Linotype" w:hAnsi="Palatino Linotype" w:cs="Arial"/>
          <w:b/>
          <w:sz w:val="24"/>
          <w:szCs w:val="24"/>
        </w:rPr>
        <w:t>00114/TMASCALC/IP/2020</w:t>
      </w:r>
      <w:r>
        <w:rPr>
          <w:rFonts w:ascii="Palatino Linotype" w:hAnsi="Palatino Linotype" w:cs="Arial"/>
          <w:sz w:val="24"/>
          <w:szCs w:val="24"/>
        </w:rPr>
        <w:t xml:space="preserve"> </w:t>
      </w:r>
      <w:r w:rsidRPr="00386128">
        <w:rPr>
          <w:rFonts w:ascii="Palatino Linotype" w:hAnsi="Palatino Linotype" w:cs="Arial"/>
          <w:sz w:val="24"/>
          <w:szCs w:val="24"/>
        </w:rPr>
        <w:t>que</w:t>
      </w:r>
      <w:r w:rsidRPr="00835D88">
        <w:rPr>
          <w:rFonts w:ascii="Palatino Linotype" w:hAnsi="Palatino Linotype" w:cs="Arial"/>
          <w:sz w:val="24"/>
          <w:szCs w:val="24"/>
        </w:rPr>
        <w:t xml:space="preserve"> ha sido materia del presente fallo.</w:t>
      </w:r>
    </w:p>
    <w:p w:rsidR="008A4239" w:rsidRDefault="008A4239" w:rsidP="008A4239">
      <w:pPr>
        <w:autoSpaceDE w:val="0"/>
        <w:autoSpaceDN w:val="0"/>
        <w:adjustRightInd w:val="0"/>
        <w:spacing w:after="0" w:line="360" w:lineRule="auto"/>
        <w:jc w:val="both"/>
        <w:rPr>
          <w:rFonts w:ascii="Palatino Linotype" w:hAnsi="Palatino Linotype" w:cs="Arial"/>
          <w:sz w:val="24"/>
          <w:szCs w:val="24"/>
        </w:rPr>
      </w:pPr>
    </w:p>
    <w:p w:rsidR="008A4239" w:rsidRPr="00835D88" w:rsidRDefault="008A4239" w:rsidP="008A423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rsidR="008A4239" w:rsidRDefault="008A4239" w:rsidP="008A4239">
      <w:pPr>
        <w:autoSpaceDE w:val="0"/>
        <w:autoSpaceDN w:val="0"/>
        <w:adjustRightInd w:val="0"/>
        <w:spacing w:after="0" w:line="360" w:lineRule="auto"/>
        <w:jc w:val="both"/>
        <w:rPr>
          <w:rFonts w:ascii="Palatino Linotype" w:hAnsi="Palatino Linotype" w:cs="Arial"/>
          <w:sz w:val="24"/>
          <w:szCs w:val="24"/>
        </w:rPr>
      </w:pPr>
    </w:p>
    <w:p w:rsidR="008A4239" w:rsidRPr="00835D88" w:rsidRDefault="008A4239" w:rsidP="008A4239">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8A4239" w:rsidRPr="00835D88" w:rsidRDefault="008A4239" w:rsidP="008A4239">
      <w:pPr>
        <w:spacing w:after="0" w:line="360" w:lineRule="auto"/>
        <w:ind w:left="426"/>
        <w:jc w:val="center"/>
        <w:rPr>
          <w:rFonts w:ascii="Palatino Linotype" w:eastAsia="Times New Roman" w:hAnsi="Palatino Linotype" w:cs="Times New Roman"/>
          <w:b/>
          <w:color w:val="000000"/>
          <w:sz w:val="28"/>
          <w:szCs w:val="24"/>
          <w:lang w:val="es-ES" w:eastAsia="es-ES"/>
        </w:rPr>
      </w:pP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lastRenderedPageBreak/>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8A4239" w:rsidRPr="00835D88" w:rsidRDefault="008A4239" w:rsidP="008A4239">
      <w:pPr>
        <w:tabs>
          <w:tab w:val="left" w:pos="8647"/>
        </w:tabs>
        <w:spacing w:after="0" w:line="360" w:lineRule="auto"/>
        <w:ind w:right="51"/>
        <w:jc w:val="both"/>
        <w:rPr>
          <w:rFonts w:ascii="Palatino Linotype" w:hAnsi="Palatino Linotype" w:cs="Arial"/>
          <w:sz w:val="24"/>
          <w:szCs w:val="24"/>
        </w:rPr>
      </w:pPr>
    </w:p>
    <w:p w:rsidR="008A4239" w:rsidRDefault="008A4239" w:rsidP="008A4239">
      <w:pPr>
        <w:tabs>
          <w:tab w:val="left" w:pos="8647"/>
        </w:tabs>
        <w:spacing w:after="0" w:line="360" w:lineRule="auto"/>
        <w:ind w:right="51"/>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w:t>
      </w:r>
      <w:r w:rsidR="006E79C0" w:rsidRPr="006E79C0">
        <w:rPr>
          <w:rFonts w:ascii="Palatino Linotype" w:hAnsi="Palatino Linotype" w:cs="Arial"/>
          <w:sz w:val="24"/>
          <w:szCs w:val="24"/>
        </w:rPr>
        <w:t>00114/TMASCALC/IP/2020</w:t>
      </w:r>
      <w:r w:rsidRPr="0060455A">
        <w:rPr>
          <w:rFonts w:ascii="Palatino Linotype" w:hAnsi="Palatino Linotype" w:cs="Arial"/>
          <w:sz w:val="24"/>
          <w:szCs w:val="24"/>
        </w:rPr>
        <w:t xml:space="preserve">,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p>
    <w:p w:rsidR="008A4239" w:rsidRDefault="008A4239" w:rsidP="008A4239">
      <w:pPr>
        <w:tabs>
          <w:tab w:val="left" w:pos="8647"/>
        </w:tabs>
        <w:spacing w:after="0" w:line="360" w:lineRule="auto"/>
        <w:ind w:right="51"/>
        <w:jc w:val="both"/>
        <w:rPr>
          <w:rFonts w:ascii="Palatino Linotype" w:hAnsi="Palatino Linotype" w:cs="Arial"/>
          <w:sz w:val="24"/>
          <w:szCs w:val="24"/>
        </w:rPr>
      </w:pPr>
    </w:p>
    <w:p w:rsidR="008A4239" w:rsidRDefault="008A4239" w:rsidP="008A423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A4239" w:rsidRDefault="008A4239" w:rsidP="008A4239">
      <w:pPr>
        <w:tabs>
          <w:tab w:val="left" w:pos="8647"/>
        </w:tabs>
        <w:spacing w:after="0" w:line="360" w:lineRule="auto"/>
        <w:ind w:right="51"/>
        <w:jc w:val="both"/>
        <w:rPr>
          <w:rFonts w:ascii="Palatino Linotype" w:hAnsi="Palatino Linotype" w:cs="Arial"/>
          <w:sz w:val="24"/>
          <w:szCs w:val="24"/>
        </w:rPr>
      </w:pPr>
    </w:p>
    <w:p w:rsidR="008A4239" w:rsidRPr="00906716" w:rsidRDefault="008A4239" w:rsidP="008A4239">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8A4239" w:rsidRPr="00C61256"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A4239" w:rsidRDefault="008A4239" w:rsidP="008A423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w:t>
      </w:r>
      <w:r w:rsidRPr="00835D88">
        <w:rPr>
          <w:rFonts w:ascii="Palatino Linotype" w:eastAsia="Times New Roman" w:hAnsi="Palatino Linotype" w:cs="Arial"/>
          <w:sz w:val="24"/>
          <w:szCs w:val="24"/>
          <w:lang w:val="es-ES" w:eastAsia="es-ES"/>
        </w:rPr>
        <w:lastRenderedPageBreak/>
        <w:t>de acuerdo a lo estipulado en el artículo 196 de la Ley de Transparencia y Acceso a la Información Pública del Estado de México y Municipios.</w:t>
      </w:r>
    </w:p>
    <w:p w:rsidR="008A4239" w:rsidRPr="00835D88" w:rsidRDefault="008A4239" w:rsidP="008A4239">
      <w:pPr>
        <w:spacing w:after="0" w:line="360" w:lineRule="auto"/>
        <w:jc w:val="both"/>
        <w:rPr>
          <w:rFonts w:ascii="Palatino Linotype" w:hAnsi="Palatino Linotype"/>
          <w:sz w:val="24"/>
          <w:szCs w:val="24"/>
          <w:lang w:eastAsia="es-ES_tradnl"/>
        </w:rPr>
      </w:pPr>
    </w:p>
    <w:p w:rsidR="008A4239" w:rsidRDefault="008A4239" w:rsidP="008A4239">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8A4239" w:rsidRDefault="008A4239" w:rsidP="008A4239">
      <w:pPr>
        <w:spacing w:after="0" w:line="360" w:lineRule="auto"/>
        <w:jc w:val="both"/>
        <w:rPr>
          <w:rFonts w:ascii="Palatino Linotype" w:eastAsia="Calibri" w:hAnsi="Palatino Linotype" w:cs="Times New Roman"/>
          <w:sz w:val="24"/>
          <w:szCs w:val="24"/>
          <w:lang w:eastAsia="es-ES_tradnl"/>
        </w:rPr>
      </w:pPr>
    </w:p>
    <w:p w:rsidR="008A4239" w:rsidRPr="00835D88" w:rsidRDefault="008A4239" w:rsidP="008A4239">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A4239" w:rsidRDefault="008A4239" w:rsidP="008A4239">
      <w:pPr>
        <w:autoSpaceDE w:val="0"/>
        <w:autoSpaceDN w:val="0"/>
        <w:adjustRightInd w:val="0"/>
        <w:spacing w:after="0" w:line="360" w:lineRule="auto"/>
        <w:ind w:right="49"/>
        <w:jc w:val="both"/>
        <w:rPr>
          <w:rFonts w:ascii="Palatino Linotype" w:hAnsi="Palatino Linotype" w:cs="Arial"/>
          <w:sz w:val="24"/>
          <w:szCs w:val="24"/>
        </w:rPr>
      </w:pPr>
    </w:p>
    <w:p w:rsidR="008A4239" w:rsidRDefault="008A4239" w:rsidP="008A423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LO RESUELVE, POR </w:t>
      </w:r>
      <w:r w:rsidR="00D04F60">
        <w:rPr>
          <w:rFonts w:ascii="Palatino Linotype" w:hAnsi="Palatino Linotype" w:cs="Arial"/>
          <w:sz w:val="24"/>
          <w:szCs w:val="24"/>
        </w:rPr>
        <w:t>MAYORIA</w:t>
      </w:r>
      <w:r>
        <w:rPr>
          <w:rFonts w:ascii="Palatino Linotype" w:hAnsi="Palatino Linotype" w:cs="Arial"/>
          <w:sz w:val="24"/>
          <w:szCs w:val="24"/>
        </w:rPr>
        <w:t xml:space="preserve">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xml:space="preserve">, CONFORMADO POR LOS COMISIONADOS ZULEMA MARTÍNEZ SÁNCHEZ, EVA ABAID YAPUR, JOSÉ GUADALUPE LUNA HERNÁNDEZ, JAVIER MARTÍNEZ CRUZ </w:t>
      </w:r>
      <w:r>
        <w:rPr>
          <w:rFonts w:ascii="Palatino Linotype" w:hAnsi="Palatino Linotype" w:cs="Arial"/>
          <w:sz w:val="24"/>
          <w:szCs w:val="24"/>
        </w:rPr>
        <w:t>(EMITIENDO VOTO EN CONTRA CON VOTO DICIDENTE)</w:t>
      </w:r>
      <w:r w:rsidRPr="00835D88">
        <w:rPr>
          <w:rFonts w:ascii="Palatino Linotype" w:hAnsi="Palatino Linotype" w:cs="Arial"/>
          <w:sz w:val="24"/>
          <w:szCs w:val="24"/>
        </w:rPr>
        <w:t xml:space="preserve"> Y LUIS GUSTAVO PARRA NORIEGA, EN LA </w:t>
      </w:r>
      <w:r w:rsidR="00D04F60">
        <w:rPr>
          <w:rFonts w:ascii="Palatino Linotype" w:hAnsi="Palatino Linotype" w:cs="Arial"/>
          <w:sz w:val="24"/>
          <w:szCs w:val="24"/>
        </w:rPr>
        <w:t>OCTAVA</w:t>
      </w:r>
      <w:r>
        <w:rPr>
          <w:rFonts w:ascii="Palatino Linotype" w:hAnsi="Palatino Linotype" w:cs="Arial"/>
          <w:sz w:val="24"/>
          <w:szCs w:val="24"/>
        </w:rPr>
        <w:t xml:space="preserve"> SESIÓN </w:t>
      </w:r>
      <w:r w:rsidRPr="00835D88">
        <w:rPr>
          <w:rFonts w:ascii="Palatino Linotype" w:hAnsi="Palatino Linotype" w:cs="Arial"/>
          <w:sz w:val="24"/>
          <w:szCs w:val="24"/>
        </w:rPr>
        <w:t>ORDINARIA CELEBRADA EL</w:t>
      </w:r>
      <w:r>
        <w:rPr>
          <w:rFonts w:ascii="Palatino Linotype" w:hAnsi="Palatino Linotype" w:cs="Arial"/>
          <w:sz w:val="24"/>
          <w:szCs w:val="24"/>
        </w:rPr>
        <w:t xml:space="preserve"> DIE</w:t>
      </w:r>
      <w:r w:rsidR="00D04F60">
        <w:rPr>
          <w:rFonts w:ascii="Palatino Linotype" w:hAnsi="Palatino Linotype" w:cs="Arial"/>
          <w:sz w:val="24"/>
          <w:szCs w:val="24"/>
        </w:rPr>
        <w:t xml:space="preserve">CIOCHO DE MARZO </w:t>
      </w:r>
      <w:r>
        <w:rPr>
          <w:rFonts w:ascii="Palatino Linotype" w:hAnsi="Palatino Linotype" w:cs="Arial"/>
          <w:sz w:val="24"/>
          <w:szCs w:val="24"/>
        </w:rPr>
        <w:t>DE DOS MIL VEINTIUNO</w:t>
      </w:r>
      <w:r w:rsidRPr="00835D88">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00D04F60">
        <w:rPr>
          <w:rFonts w:ascii="Palatino Linotype" w:hAnsi="Palatino Linotype" w:cs="Arial"/>
          <w:sz w:val="24"/>
          <w:szCs w:val="24"/>
        </w:rPr>
        <w:t>------------------------------------------</w:t>
      </w:r>
      <w:r>
        <w:rPr>
          <w:rFonts w:ascii="Palatino Linotype" w:hAnsi="Palatino Linotype" w:cs="Arial"/>
          <w:sz w:val="24"/>
          <w:szCs w:val="24"/>
        </w:rPr>
        <w:t>------------------------</w:t>
      </w:r>
      <w:r w:rsidR="00D04F60">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04F60" w:rsidRDefault="00D04F60" w:rsidP="008A4239">
      <w:pPr>
        <w:spacing w:after="0" w:line="360" w:lineRule="auto"/>
        <w:jc w:val="both"/>
        <w:rPr>
          <w:rFonts w:ascii="Palatino Linotype" w:hAnsi="Palatino Linotype" w:cs="Arial"/>
          <w:sz w:val="24"/>
          <w:szCs w:val="24"/>
        </w:rPr>
      </w:pPr>
    </w:p>
    <w:sectPr w:rsidR="00D04F60" w:rsidSect="0023316F">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4C9" w:rsidRDefault="004A24C9" w:rsidP="008A4239">
      <w:pPr>
        <w:spacing w:after="0" w:line="240" w:lineRule="auto"/>
      </w:pPr>
      <w:r>
        <w:separator/>
      </w:r>
    </w:p>
  </w:endnote>
  <w:endnote w:type="continuationSeparator" w:id="0">
    <w:p w:rsidR="004A24C9" w:rsidRDefault="004A24C9" w:rsidP="008A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3316F" w:rsidRPr="002D6DD8" w:rsidRDefault="00501302" w:rsidP="002331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3284">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03284">
              <w:rPr>
                <w:rFonts w:ascii="Palatino Linotype" w:hAnsi="Palatino Linotype"/>
                <w:bCs/>
                <w:noProof/>
                <w:sz w:val="20"/>
              </w:rPr>
              <w:t>28</w:t>
            </w:r>
            <w:r>
              <w:rPr>
                <w:rFonts w:ascii="Palatino Linotype" w:hAnsi="Palatino Linotype"/>
                <w:bCs/>
                <w:noProof/>
                <w:sz w:val="20"/>
              </w:rPr>
              <w:fldChar w:fldCharType="end"/>
            </w:r>
          </w:p>
        </w:sdtContent>
      </w:sdt>
    </w:sdtContent>
  </w:sdt>
  <w:p w:rsidR="0023316F" w:rsidRDefault="004A24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16F" w:rsidRPr="000B69FA" w:rsidRDefault="00501302" w:rsidP="002331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328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03284">
      <w:rPr>
        <w:rFonts w:ascii="Palatino Linotype" w:hAnsi="Palatino Linotype"/>
        <w:bCs/>
        <w:noProof/>
        <w:sz w:val="20"/>
      </w:rPr>
      <w:t>28</w:t>
    </w:r>
    <w:r>
      <w:rPr>
        <w:rFonts w:ascii="Palatino Linotype" w:hAnsi="Palatino Linotype"/>
        <w:bCs/>
        <w:noProof/>
        <w:sz w:val="20"/>
      </w:rPr>
      <w:fldChar w:fldCharType="end"/>
    </w:r>
  </w:p>
  <w:p w:rsidR="0023316F" w:rsidRDefault="004A24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4C9" w:rsidRDefault="004A24C9" w:rsidP="008A4239">
      <w:pPr>
        <w:spacing w:after="0" w:line="240" w:lineRule="auto"/>
      </w:pPr>
      <w:r>
        <w:separator/>
      </w:r>
    </w:p>
  </w:footnote>
  <w:footnote w:type="continuationSeparator" w:id="0">
    <w:p w:rsidR="004A24C9" w:rsidRDefault="004A24C9" w:rsidP="008A4239">
      <w:pPr>
        <w:spacing w:after="0" w:line="240" w:lineRule="auto"/>
      </w:pPr>
      <w:r>
        <w:continuationSeparator/>
      </w:r>
    </w:p>
  </w:footnote>
  <w:footnote w:id="1">
    <w:p w:rsidR="008A4239" w:rsidRPr="00946E1F" w:rsidRDefault="008A4239" w:rsidP="008A4239">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16" w:rsidRDefault="004A24C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940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23316F" w:rsidTr="00C17816">
      <w:trPr>
        <w:trHeight w:val="227"/>
      </w:trPr>
      <w:tc>
        <w:tcPr>
          <w:tcW w:w="5813" w:type="dxa"/>
          <w:hideMark/>
        </w:tcPr>
        <w:p w:rsidR="0023316F" w:rsidRPr="00B25463" w:rsidRDefault="00501302" w:rsidP="0023316F">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4110" w:type="dxa"/>
          <w:hideMark/>
        </w:tcPr>
        <w:p w:rsidR="0023316F" w:rsidRPr="00B25463" w:rsidRDefault="00501302" w:rsidP="008A4239">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sidR="008A4239">
            <w:rPr>
              <w:rFonts w:ascii="Palatino Linotype" w:hAnsi="Palatino Linotype" w:cs="Arial"/>
              <w:b/>
              <w:bCs/>
              <w:sz w:val="24"/>
              <w:lang w:eastAsia="es-MX"/>
            </w:rPr>
            <w:t>0175/INFOEM/IP/RR/2021</w:t>
          </w:r>
        </w:p>
      </w:tc>
    </w:tr>
    <w:tr w:rsidR="0023316F" w:rsidTr="00C17816">
      <w:trPr>
        <w:trHeight w:val="242"/>
      </w:trPr>
      <w:tc>
        <w:tcPr>
          <w:tcW w:w="5813" w:type="dxa"/>
          <w:hideMark/>
        </w:tcPr>
        <w:p w:rsidR="0023316F" w:rsidRPr="00B25463" w:rsidRDefault="00501302" w:rsidP="0023316F">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4110" w:type="dxa"/>
          <w:hideMark/>
        </w:tcPr>
        <w:p w:rsidR="0023316F" w:rsidRPr="00B25463" w:rsidRDefault="00501302" w:rsidP="008A4239">
          <w:pPr>
            <w:spacing w:after="120" w:line="256" w:lineRule="auto"/>
            <w:ind w:left="-486" w:right="214" w:firstLine="284"/>
            <w:jc w:val="right"/>
            <w:rPr>
              <w:rFonts w:ascii="Palatino Linotype" w:hAnsi="Palatino Linotype" w:cs="Arial"/>
              <w:b/>
              <w:szCs w:val="20"/>
            </w:rPr>
          </w:pPr>
          <w:r w:rsidRPr="00130A55">
            <w:rPr>
              <w:rFonts w:ascii="Palatino Linotype" w:hAnsi="Palatino Linotype" w:cs="Arial"/>
              <w:b/>
              <w:szCs w:val="20"/>
            </w:rPr>
            <w:t xml:space="preserve">Ayuntamiento de </w:t>
          </w:r>
          <w:proofErr w:type="spellStart"/>
          <w:r w:rsidRPr="00130A55">
            <w:rPr>
              <w:rFonts w:ascii="Palatino Linotype" w:hAnsi="Palatino Linotype" w:cs="Arial"/>
              <w:b/>
              <w:szCs w:val="20"/>
            </w:rPr>
            <w:t>Te</w:t>
          </w:r>
          <w:r w:rsidR="008A4239">
            <w:rPr>
              <w:rFonts w:ascii="Palatino Linotype" w:hAnsi="Palatino Linotype" w:cs="Arial"/>
              <w:b/>
              <w:szCs w:val="20"/>
            </w:rPr>
            <w:t>mascalcingo</w:t>
          </w:r>
          <w:proofErr w:type="spellEnd"/>
        </w:p>
      </w:tc>
    </w:tr>
    <w:tr w:rsidR="0023316F" w:rsidTr="00C17816">
      <w:trPr>
        <w:trHeight w:val="342"/>
      </w:trPr>
      <w:tc>
        <w:tcPr>
          <w:tcW w:w="5813" w:type="dxa"/>
          <w:hideMark/>
        </w:tcPr>
        <w:p w:rsidR="0023316F" w:rsidRPr="00B25463" w:rsidRDefault="00501302" w:rsidP="0023316F">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4110" w:type="dxa"/>
          <w:hideMark/>
        </w:tcPr>
        <w:p w:rsidR="0023316F" w:rsidRPr="00B25463" w:rsidRDefault="00501302" w:rsidP="0023316F">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23316F" w:rsidRPr="00AE046A" w:rsidRDefault="004A24C9" w:rsidP="0023316F">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9408" o:spid="_x0000_s2051" type="#_x0000_t75" style="position:absolute;margin-left:-84.1pt;margin-top:-108.3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387"/>
      <w:gridCol w:w="4536"/>
    </w:tblGrid>
    <w:tr w:rsidR="0023316F" w:rsidTr="00C17816">
      <w:trPr>
        <w:trHeight w:val="227"/>
      </w:trPr>
      <w:tc>
        <w:tcPr>
          <w:tcW w:w="5387" w:type="dxa"/>
          <w:hideMark/>
        </w:tcPr>
        <w:p w:rsidR="0023316F" w:rsidRPr="008A4239" w:rsidRDefault="00501302" w:rsidP="0023316F">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Recurso de Revisión N°:</w:t>
          </w:r>
        </w:p>
      </w:tc>
      <w:tc>
        <w:tcPr>
          <w:tcW w:w="4536" w:type="dxa"/>
          <w:hideMark/>
        </w:tcPr>
        <w:p w:rsidR="0023316F" w:rsidRPr="00B25463" w:rsidRDefault="00501302" w:rsidP="008A4239">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sidR="008A4239">
            <w:rPr>
              <w:rFonts w:ascii="Palatino Linotype" w:hAnsi="Palatino Linotype" w:cs="Arial"/>
              <w:b/>
              <w:bCs/>
              <w:sz w:val="24"/>
              <w:lang w:eastAsia="es-MX"/>
            </w:rPr>
            <w:t>0175/INFOEM/IP/RR/2021</w:t>
          </w:r>
        </w:p>
      </w:tc>
    </w:tr>
    <w:tr w:rsidR="0023316F" w:rsidTr="00C17816">
      <w:trPr>
        <w:trHeight w:val="242"/>
      </w:trPr>
      <w:tc>
        <w:tcPr>
          <w:tcW w:w="5387" w:type="dxa"/>
          <w:hideMark/>
        </w:tcPr>
        <w:p w:rsidR="0023316F" w:rsidRPr="008A4239" w:rsidRDefault="00501302" w:rsidP="0023316F">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Sujeto Obligado:</w:t>
          </w:r>
        </w:p>
      </w:tc>
      <w:tc>
        <w:tcPr>
          <w:tcW w:w="4536" w:type="dxa"/>
          <w:hideMark/>
        </w:tcPr>
        <w:p w:rsidR="0023316F" w:rsidRPr="00B25463" w:rsidRDefault="00501302" w:rsidP="008A4239">
          <w:pPr>
            <w:spacing w:after="120" w:line="256" w:lineRule="auto"/>
            <w:ind w:left="-486" w:right="214" w:firstLine="284"/>
            <w:jc w:val="right"/>
            <w:rPr>
              <w:rFonts w:ascii="Palatino Linotype" w:hAnsi="Palatino Linotype" w:cs="Arial"/>
              <w:b/>
              <w:szCs w:val="20"/>
            </w:rPr>
          </w:pPr>
          <w:r w:rsidRPr="00130A55">
            <w:rPr>
              <w:rFonts w:ascii="Palatino Linotype" w:hAnsi="Palatino Linotype" w:cs="Arial"/>
              <w:b/>
              <w:szCs w:val="20"/>
            </w:rPr>
            <w:t xml:space="preserve">Ayuntamiento de </w:t>
          </w:r>
          <w:proofErr w:type="spellStart"/>
          <w:r w:rsidRPr="00130A55">
            <w:rPr>
              <w:rFonts w:ascii="Palatino Linotype" w:hAnsi="Palatino Linotype" w:cs="Arial"/>
              <w:b/>
              <w:szCs w:val="20"/>
            </w:rPr>
            <w:t>T</w:t>
          </w:r>
          <w:r w:rsidR="008A4239" w:rsidRPr="00130A55">
            <w:rPr>
              <w:rFonts w:ascii="Palatino Linotype" w:hAnsi="Palatino Linotype" w:cs="Arial"/>
              <w:b/>
              <w:szCs w:val="20"/>
            </w:rPr>
            <w:t>e</w:t>
          </w:r>
          <w:r w:rsidR="008A4239">
            <w:rPr>
              <w:rFonts w:ascii="Palatino Linotype" w:hAnsi="Palatino Linotype" w:cs="Arial"/>
              <w:b/>
              <w:szCs w:val="20"/>
            </w:rPr>
            <w:t>mascalcingo</w:t>
          </w:r>
          <w:proofErr w:type="spellEnd"/>
        </w:p>
      </w:tc>
    </w:tr>
    <w:tr w:rsidR="0023316F" w:rsidTr="00C17816">
      <w:trPr>
        <w:trHeight w:val="342"/>
      </w:trPr>
      <w:tc>
        <w:tcPr>
          <w:tcW w:w="5387" w:type="dxa"/>
        </w:tcPr>
        <w:p w:rsidR="0023316F" w:rsidRPr="008A4239" w:rsidRDefault="00501302" w:rsidP="0023316F">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Recurrente:</w:t>
          </w:r>
        </w:p>
      </w:tc>
      <w:tc>
        <w:tcPr>
          <w:tcW w:w="4536" w:type="dxa"/>
        </w:tcPr>
        <w:p w:rsidR="0023316F" w:rsidRPr="00B25463" w:rsidRDefault="007D3671" w:rsidP="007D3671">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xxxxxxxxxxxxxxxxxxxxxxxxxxxxxxxxxxxx</w:t>
          </w:r>
          <w:proofErr w:type="spellEnd"/>
          <w:r w:rsidR="008A4239" w:rsidRPr="008A4239">
            <w:rPr>
              <w:rFonts w:ascii="Palatino Linotype" w:hAnsi="Palatino Linotype" w:cs="Arial"/>
              <w:b/>
            </w:rPr>
            <w:t xml:space="preserve"> </w:t>
          </w:r>
          <w:proofErr w:type="spellStart"/>
          <w:r>
            <w:rPr>
              <w:rFonts w:ascii="Palatino Linotype" w:hAnsi="Palatino Linotype" w:cs="Arial"/>
              <w:b/>
            </w:rPr>
            <w:t>xxxxxxxxxxxxxx</w:t>
          </w:r>
          <w:proofErr w:type="spellEnd"/>
        </w:p>
      </w:tc>
    </w:tr>
    <w:tr w:rsidR="0023316F" w:rsidTr="00C17816">
      <w:trPr>
        <w:trHeight w:val="342"/>
      </w:trPr>
      <w:tc>
        <w:tcPr>
          <w:tcW w:w="5387" w:type="dxa"/>
        </w:tcPr>
        <w:p w:rsidR="0023316F" w:rsidRPr="008A4239" w:rsidRDefault="00501302" w:rsidP="0023316F">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Comisionada Ponente:</w:t>
          </w:r>
        </w:p>
      </w:tc>
      <w:tc>
        <w:tcPr>
          <w:tcW w:w="4536" w:type="dxa"/>
        </w:tcPr>
        <w:p w:rsidR="0023316F" w:rsidRPr="00B25463" w:rsidRDefault="00501302" w:rsidP="0023316F">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23316F" w:rsidRPr="00C222C0" w:rsidRDefault="004A24C9">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49406" o:spid="_x0000_s2049" type="#_x0000_t75" style="position:absolute;margin-left:-82.3pt;margin-top:-145.7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F055E20"/>
    <w:multiLevelType w:val="hybridMultilevel"/>
    <w:tmpl w:val="7D524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39"/>
    <w:rsid w:val="00036F8B"/>
    <w:rsid w:val="00123996"/>
    <w:rsid w:val="002369DE"/>
    <w:rsid w:val="004A24C9"/>
    <w:rsid w:val="00501302"/>
    <w:rsid w:val="005039A7"/>
    <w:rsid w:val="006E79C0"/>
    <w:rsid w:val="007D3671"/>
    <w:rsid w:val="008A4239"/>
    <w:rsid w:val="00A351D8"/>
    <w:rsid w:val="00AA5AC2"/>
    <w:rsid w:val="00C03284"/>
    <w:rsid w:val="00C17816"/>
    <w:rsid w:val="00C92DCE"/>
    <w:rsid w:val="00CC77B1"/>
    <w:rsid w:val="00D04F60"/>
    <w:rsid w:val="00DF4D3D"/>
    <w:rsid w:val="00E9112E"/>
    <w:rsid w:val="00FB0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8793EA1-8FA5-4B3A-B824-82EA4FD5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2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423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A423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A423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A4239"/>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A4239"/>
    <w:rPr>
      <w:vertAlign w:val="superscript"/>
    </w:rPr>
  </w:style>
  <w:style w:type="character" w:styleId="Hipervnculo">
    <w:name w:val="Hyperlink"/>
    <w:basedOn w:val="Fuentedeprrafopredeter"/>
    <w:uiPriority w:val="99"/>
    <w:unhideWhenUsed/>
    <w:rsid w:val="008A4239"/>
    <w:rPr>
      <w:color w:val="0563C1" w:themeColor="hyperlink"/>
      <w:u w:val="single"/>
    </w:rPr>
  </w:style>
  <w:style w:type="character" w:customStyle="1" w:styleId="apple-converted-space">
    <w:name w:val="apple-converted-space"/>
    <w:basedOn w:val="Fuentedeprrafopredeter"/>
    <w:rsid w:val="008A4239"/>
  </w:style>
  <w:style w:type="table" w:customStyle="1" w:styleId="Tablaconcuadrcula1">
    <w:name w:val="Tabla con cuadrícula1"/>
    <w:basedOn w:val="Tablanormal"/>
    <w:next w:val="Tablaconcuadrcula"/>
    <w:uiPriority w:val="39"/>
    <w:rsid w:val="008A4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A4239"/>
    <w:pPr>
      <w:ind w:left="720"/>
      <w:contextualSpacing/>
    </w:pPr>
  </w:style>
  <w:style w:type="table" w:styleId="Tablaconcuadrcula">
    <w:name w:val="Table Grid"/>
    <w:basedOn w:val="Tablanormal"/>
    <w:uiPriority w:val="39"/>
    <w:rsid w:val="008A4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6888</Words>
  <Characters>37890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2021-03-01T23:06:00Z</dcterms:created>
  <dcterms:modified xsi:type="dcterms:W3CDTF">2021-05-03T14:44:00Z</dcterms:modified>
</cp:coreProperties>
</file>