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2088999A" w:rsidR="00AC1FD2" w:rsidRPr="0059185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59185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F50C72">
        <w:rPr>
          <w:rFonts w:ascii="Palatino Linotype" w:eastAsia="Times New Roman" w:hAnsi="Palatino Linotype" w:cs="Arial"/>
          <w:color w:val="000000"/>
          <w:sz w:val="24"/>
          <w:szCs w:val="24"/>
          <w:lang w:val="es-ES" w:eastAsia="es-MX"/>
        </w:rPr>
        <w:t>dos de junio</w:t>
      </w:r>
      <w:r w:rsidR="00B53FAC">
        <w:rPr>
          <w:rFonts w:ascii="Palatino Linotype" w:eastAsia="Times New Roman" w:hAnsi="Palatino Linotype" w:cs="Arial"/>
          <w:color w:val="000000"/>
          <w:sz w:val="24"/>
          <w:szCs w:val="24"/>
          <w:lang w:val="es-ES" w:eastAsia="es-MX"/>
        </w:rPr>
        <w:t xml:space="preserve"> de dos mil veintiuno</w:t>
      </w:r>
      <w:r w:rsidRPr="0059185B">
        <w:rPr>
          <w:rFonts w:ascii="Palatino Linotype" w:eastAsia="Times New Roman" w:hAnsi="Palatino Linotype" w:cs="Arial"/>
          <w:color w:val="000000"/>
          <w:sz w:val="24"/>
          <w:szCs w:val="24"/>
          <w:lang w:val="es-ES" w:eastAsia="es-MX"/>
        </w:rPr>
        <w:t>.</w:t>
      </w:r>
    </w:p>
    <w:p w14:paraId="28070771" w14:textId="77777777" w:rsidR="008975B7" w:rsidRDefault="008975B7" w:rsidP="00E15E85">
      <w:pPr>
        <w:tabs>
          <w:tab w:val="left" w:pos="1701"/>
        </w:tabs>
        <w:spacing w:before="240" w:line="360" w:lineRule="auto"/>
        <w:jc w:val="both"/>
        <w:rPr>
          <w:rFonts w:ascii="Palatino Linotype" w:hAnsi="Palatino Linotype" w:cs="Arial"/>
          <w:b/>
          <w:sz w:val="24"/>
          <w:lang w:val="es-ES"/>
        </w:rPr>
      </w:pPr>
    </w:p>
    <w:p w14:paraId="4C3848CC" w14:textId="0874C772" w:rsidR="00E87E34" w:rsidRPr="0059185B" w:rsidRDefault="00E15E85" w:rsidP="00E15E85">
      <w:pPr>
        <w:tabs>
          <w:tab w:val="left" w:pos="1701"/>
        </w:tabs>
        <w:spacing w:before="240" w:line="360" w:lineRule="auto"/>
        <w:jc w:val="both"/>
        <w:rPr>
          <w:rFonts w:ascii="Palatino Linotype" w:hAnsi="Palatino Linotype" w:cs="Arial"/>
          <w:b/>
          <w:bCs/>
          <w:sz w:val="24"/>
          <w:lang w:val="es-ES" w:eastAsia="es-MX"/>
        </w:rPr>
      </w:pPr>
      <w:r w:rsidRPr="0059185B">
        <w:rPr>
          <w:rFonts w:ascii="Palatino Linotype" w:hAnsi="Palatino Linotype" w:cs="Arial"/>
          <w:b/>
          <w:sz w:val="24"/>
          <w:lang w:val="es-ES"/>
        </w:rPr>
        <w:t>VISTO</w:t>
      </w:r>
      <w:r w:rsidRPr="0059185B">
        <w:rPr>
          <w:rFonts w:ascii="Palatino Linotype" w:hAnsi="Palatino Linotype" w:cs="Arial"/>
          <w:sz w:val="24"/>
          <w:lang w:val="es-ES"/>
        </w:rPr>
        <w:t xml:space="preserve"> el expediente electrónico formado con motivo del recurso de revisión número </w:t>
      </w:r>
      <w:r w:rsidR="006221EC" w:rsidRPr="0059185B">
        <w:rPr>
          <w:rFonts w:ascii="Palatino Linotype" w:hAnsi="Palatino Linotype" w:cs="Arial"/>
          <w:b/>
          <w:bCs/>
          <w:sz w:val="24"/>
          <w:lang w:val="es-ES" w:eastAsia="es-MX"/>
        </w:rPr>
        <w:t>0</w:t>
      </w:r>
      <w:r w:rsidR="007D1C95">
        <w:rPr>
          <w:rFonts w:ascii="Palatino Linotype" w:hAnsi="Palatino Linotype" w:cs="Arial"/>
          <w:b/>
          <w:bCs/>
          <w:sz w:val="24"/>
          <w:lang w:val="es-ES" w:eastAsia="es-MX"/>
        </w:rPr>
        <w:t>110</w:t>
      </w:r>
      <w:r w:rsidR="0036159C" w:rsidRPr="0059185B">
        <w:rPr>
          <w:rFonts w:ascii="Palatino Linotype" w:hAnsi="Palatino Linotype" w:cs="Arial"/>
          <w:b/>
          <w:bCs/>
          <w:sz w:val="24"/>
          <w:lang w:val="es-ES" w:eastAsia="es-MX"/>
        </w:rPr>
        <w:t>0</w:t>
      </w:r>
      <w:r w:rsidR="0037311B" w:rsidRPr="0059185B">
        <w:rPr>
          <w:rFonts w:ascii="Palatino Linotype" w:hAnsi="Palatino Linotype" w:cs="Arial"/>
          <w:b/>
          <w:bCs/>
          <w:sz w:val="24"/>
          <w:lang w:val="es-ES" w:eastAsia="es-MX"/>
        </w:rPr>
        <w:t>/INFOEM/IP/RR/20</w:t>
      </w:r>
      <w:r w:rsidR="006221EC" w:rsidRPr="0059185B">
        <w:rPr>
          <w:rFonts w:ascii="Palatino Linotype" w:hAnsi="Palatino Linotype" w:cs="Arial"/>
          <w:b/>
          <w:bCs/>
          <w:sz w:val="24"/>
          <w:lang w:val="es-ES" w:eastAsia="es-MX"/>
        </w:rPr>
        <w:t>2</w:t>
      </w:r>
      <w:r w:rsidR="00361E5C">
        <w:rPr>
          <w:rFonts w:ascii="Palatino Linotype" w:hAnsi="Palatino Linotype" w:cs="Arial"/>
          <w:b/>
          <w:bCs/>
          <w:sz w:val="24"/>
          <w:lang w:val="es-ES" w:eastAsia="es-MX"/>
        </w:rPr>
        <w:t>1</w:t>
      </w:r>
      <w:r w:rsidRPr="0059185B">
        <w:rPr>
          <w:rFonts w:ascii="Palatino Linotype" w:hAnsi="Palatino Linotype" w:cs="Arial"/>
          <w:sz w:val="24"/>
          <w:lang w:val="es-ES"/>
        </w:rPr>
        <w:t xml:space="preserve">, </w:t>
      </w:r>
      <w:r w:rsidR="0037311B" w:rsidRPr="0059185B">
        <w:rPr>
          <w:rFonts w:ascii="Palatino Linotype" w:hAnsi="Palatino Linotype" w:cs="Arial"/>
          <w:sz w:val="24"/>
          <w:lang w:val="es-ES"/>
        </w:rPr>
        <w:t xml:space="preserve">por </w:t>
      </w:r>
      <w:r w:rsidR="009F7948" w:rsidRPr="0059185B">
        <w:rPr>
          <w:rFonts w:ascii="Palatino Linotype" w:hAnsi="Palatino Linotype" w:cs="Arial"/>
          <w:sz w:val="24"/>
          <w:lang w:val="es-ES"/>
        </w:rPr>
        <w:t>l</w:t>
      </w:r>
      <w:r w:rsidR="005C331D" w:rsidRPr="0059185B">
        <w:rPr>
          <w:rFonts w:ascii="Palatino Linotype" w:hAnsi="Palatino Linotype" w:cs="Arial"/>
          <w:sz w:val="24"/>
          <w:lang w:val="es-ES"/>
        </w:rPr>
        <w:t xml:space="preserve">a </w:t>
      </w:r>
      <w:r w:rsidR="002C6966" w:rsidRPr="0059185B">
        <w:rPr>
          <w:rFonts w:ascii="Palatino Linotype" w:hAnsi="Palatino Linotype" w:cs="Arial"/>
          <w:sz w:val="24"/>
          <w:lang w:val="es-ES"/>
        </w:rPr>
        <w:t>parte solicitante</w:t>
      </w:r>
      <w:r w:rsidR="002C6966" w:rsidRPr="0059185B">
        <w:rPr>
          <w:rFonts w:ascii="Palatino Linotype" w:hAnsi="Palatino Linotype" w:cs="Arial"/>
          <w:b/>
          <w:sz w:val="24"/>
          <w:lang w:val="es-ES"/>
        </w:rPr>
        <w:t xml:space="preserve"> </w:t>
      </w:r>
      <w:r w:rsidR="005C331D" w:rsidRPr="0059185B">
        <w:rPr>
          <w:rFonts w:ascii="Palatino Linotype" w:hAnsi="Palatino Linotype" w:cs="Arial"/>
          <w:b/>
          <w:sz w:val="24"/>
          <w:lang w:val="es-ES"/>
        </w:rPr>
        <w:t xml:space="preserve">C. </w:t>
      </w:r>
      <w:r w:rsidR="00E20D70">
        <w:rPr>
          <w:rFonts w:ascii="Palatino Linotype" w:hAnsi="Palatino Linotype" w:cs="Arial"/>
          <w:b/>
          <w:sz w:val="24"/>
          <w:lang w:val="es-ES"/>
        </w:rPr>
        <w:t>xxxxxxxxxxxxxxxxxxxxxx</w:t>
      </w:r>
      <w:bookmarkStart w:id="0" w:name="_GoBack"/>
      <w:bookmarkEnd w:id="0"/>
      <w:r w:rsidR="005C331D" w:rsidRPr="0059185B">
        <w:rPr>
          <w:rFonts w:ascii="Palatino Linotype" w:hAnsi="Palatino Linotype" w:cs="Arial"/>
          <w:b/>
          <w:sz w:val="24"/>
          <w:lang w:val="es-ES"/>
        </w:rPr>
        <w:t xml:space="preserve">, </w:t>
      </w:r>
      <w:r w:rsidR="005C331D" w:rsidRPr="0059185B">
        <w:rPr>
          <w:rFonts w:ascii="Palatino Linotype" w:hAnsi="Palatino Linotype" w:cs="Arial"/>
          <w:sz w:val="24"/>
          <w:lang w:val="es-ES"/>
        </w:rPr>
        <w:t xml:space="preserve">en lo sucesivo </w:t>
      </w:r>
      <w:r w:rsidR="005C331D" w:rsidRPr="0059185B">
        <w:rPr>
          <w:rFonts w:ascii="Palatino Linotype" w:hAnsi="Palatino Linotype" w:cs="Arial"/>
          <w:b/>
          <w:sz w:val="24"/>
          <w:lang w:val="es-ES"/>
        </w:rPr>
        <w:t>la</w:t>
      </w:r>
      <w:r w:rsidRPr="0059185B">
        <w:rPr>
          <w:rFonts w:ascii="Palatino Linotype" w:hAnsi="Palatino Linotype" w:cs="Arial"/>
          <w:b/>
          <w:sz w:val="24"/>
          <w:lang w:val="es-ES"/>
        </w:rPr>
        <w:t xml:space="preserve"> </w:t>
      </w:r>
      <w:r w:rsidR="007D1C95">
        <w:rPr>
          <w:rFonts w:ascii="Palatino Linotype" w:hAnsi="Palatino Linotype" w:cs="Arial"/>
          <w:b/>
          <w:sz w:val="24"/>
          <w:lang w:val="es-ES"/>
        </w:rPr>
        <w:t>parte r</w:t>
      </w:r>
      <w:r w:rsidRPr="0059185B">
        <w:rPr>
          <w:rFonts w:ascii="Palatino Linotype" w:hAnsi="Palatino Linotype" w:cs="Arial"/>
          <w:b/>
          <w:sz w:val="24"/>
          <w:lang w:val="es-ES"/>
        </w:rPr>
        <w:t>ecurrente</w:t>
      </w:r>
      <w:r w:rsidR="00E221C1" w:rsidRPr="0059185B">
        <w:rPr>
          <w:rFonts w:ascii="Palatino Linotype" w:hAnsi="Palatino Linotype" w:cs="Arial"/>
          <w:sz w:val="24"/>
          <w:lang w:val="es-ES"/>
        </w:rPr>
        <w:t xml:space="preserve">, en contra </w:t>
      </w:r>
      <w:r w:rsidR="00E372DA" w:rsidRPr="0059185B">
        <w:rPr>
          <w:rFonts w:ascii="Palatino Linotype" w:hAnsi="Palatino Linotype" w:cs="Arial"/>
          <w:sz w:val="24"/>
          <w:lang w:val="es-ES"/>
        </w:rPr>
        <w:t>de</w:t>
      </w:r>
      <w:r w:rsidR="00E221C1" w:rsidRPr="0059185B">
        <w:rPr>
          <w:rFonts w:ascii="Palatino Linotype" w:hAnsi="Palatino Linotype" w:cs="Arial"/>
          <w:sz w:val="24"/>
          <w:lang w:val="es-ES"/>
        </w:rPr>
        <w:t xml:space="preserve"> la</w:t>
      </w:r>
      <w:r w:rsidR="00BA65E0" w:rsidRPr="0059185B">
        <w:rPr>
          <w:rFonts w:ascii="Palatino Linotype" w:hAnsi="Palatino Linotype" w:cs="Arial"/>
          <w:sz w:val="24"/>
          <w:lang w:val="es-ES"/>
        </w:rPr>
        <w:t xml:space="preserve"> </w:t>
      </w:r>
      <w:r w:rsidRPr="0059185B">
        <w:rPr>
          <w:rFonts w:ascii="Palatino Linotype" w:hAnsi="Palatino Linotype" w:cs="Arial"/>
          <w:sz w:val="24"/>
          <w:lang w:val="es-ES"/>
        </w:rPr>
        <w:t xml:space="preserve">respuesta </w:t>
      </w:r>
      <w:r w:rsidR="003470B1" w:rsidRPr="0059185B">
        <w:rPr>
          <w:rFonts w:ascii="Palatino Linotype" w:hAnsi="Palatino Linotype" w:cs="Arial"/>
          <w:sz w:val="24"/>
          <w:lang w:val="es-ES"/>
        </w:rPr>
        <w:t>d</w:t>
      </w:r>
      <w:r w:rsidR="00E372DA" w:rsidRPr="0059185B">
        <w:rPr>
          <w:rFonts w:ascii="Palatino Linotype" w:hAnsi="Palatino Linotype" w:cs="Arial"/>
          <w:sz w:val="24"/>
          <w:szCs w:val="24"/>
          <w:lang w:val="es-ES"/>
        </w:rPr>
        <w:t>e</w:t>
      </w:r>
      <w:r w:rsidR="00BA65E0" w:rsidRPr="0059185B">
        <w:rPr>
          <w:rFonts w:ascii="Palatino Linotype" w:hAnsi="Palatino Linotype" w:cs="Arial"/>
          <w:sz w:val="24"/>
          <w:szCs w:val="24"/>
          <w:lang w:val="es-ES"/>
        </w:rPr>
        <w:t>l</w:t>
      </w:r>
      <w:r w:rsidRPr="0059185B">
        <w:rPr>
          <w:rFonts w:ascii="Palatino Linotype" w:hAnsi="Palatino Linotype" w:cs="Arial"/>
          <w:sz w:val="24"/>
          <w:szCs w:val="24"/>
          <w:lang w:val="es-ES"/>
        </w:rPr>
        <w:t xml:space="preserve"> </w:t>
      </w:r>
      <w:r w:rsidR="007D1C95" w:rsidRPr="007D1C95">
        <w:rPr>
          <w:rFonts w:ascii="Palatino Linotype" w:hAnsi="Palatino Linotype" w:cs="Arial"/>
          <w:b/>
          <w:sz w:val="24"/>
          <w:szCs w:val="24"/>
          <w:lang w:val="es-ES"/>
        </w:rPr>
        <w:t>Ayuntamiento de Teoloyucan</w:t>
      </w:r>
      <w:r w:rsidRPr="0059185B">
        <w:rPr>
          <w:rFonts w:ascii="Palatino Linotype" w:hAnsi="Palatino Linotype" w:cs="Arial"/>
          <w:sz w:val="28"/>
          <w:szCs w:val="24"/>
          <w:lang w:val="es-ES"/>
        </w:rPr>
        <w:t xml:space="preserve">, </w:t>
      </w:r>
      <w:r w:rsidRPr="0059185B">
        <w:rPr>
          <w:rFonts w:ascii="Palatino Linotype" w:hAnsi="Palatino Linotype" w:cs="Arial"/>
          <w:sz w:val="24"/>
          <w:szCs w:val="24"/>
          <w:lang w:val="es-ES"/>
        </w:rPr>
        <w:t>en lo subsecuente</w:t>
      </w:r>
      <w:r w:rsidRPr="0059185B">
        <w:rPr>
          <w:rFonts w:ascii="Palatino Linotype" w:hAnsi="Palatino Linotype" w:cs="Arial"/>
          <w:b/>
          <w:sz w:val="24"/>
          <w:szCs w:val="24"/>
          <w:lang w:val="es-ES"/>
        </w:rPr>
        <w:t xml:space="preserve"> </w:t>
      </w:r>
      <w:r w:rsidR="007D1C95">
        <w:rPr>
          <w:rFonts w:ascii="Palatino Linotype" w:hAnsi="Palatino Linotype" w:cs="Arial"/>
          <w:b/>
          <w:sz w:val="24"/>
          <w:szCs w:val="24"/>
          <w:lang w:val="es-ES"/>
        </w:rPr>
        <w:t>e</w:t>
      </w:r>
      <w:r w:rsidRPr="0059185B">
        <w:rPr>
          <w:rFonts w:ascii="Palatino Linotype" w:hAnsi="Palatino Linotype" w:cs="Arial"/>
          <w:b/>
          <w:sz w:val="24"/>
          <w:szCs w:val="24"/>
          <w:lang w:val="es-ES"/>
        </w:rPr>
        <w:t xml:space="preserve">l </w:t>
      </w:r>
      <w:r w:rsidR="007D1C95">
        <w:rPr>
          <w:rFonts w:ascii="Palatino Linotype" w:hAnsi="Palatino Linotype" w:cs="Arial"/>
          <w:b/>
          <w:sz w:val="24"/>
          <w:szCs w:val="24"/>
          <w:lang w:val="es-ES"/>
        </w:rPr>
        <w:t>s</w:t>
      </w:r>
      <w:r w:rsidRPr="0059185B">
        <w:rPr>
          <w:rFonts w:ascii="Palatino Linotype" w:hAnsi="Palatino Linotype" w:cs="Arial"/>
          <w:b/>
          <w:sz w:val="24"/>
          <w:szCs w:val="24"/>
          <w:lang w:val="es-ES"/>
        </w:rPr>
        <w:t xml:space="preserve">ujeto </w:t>
      </w:r>
      <w:r w:rsidR="007D1C95">
        <w:rPr>
          <w:rFonts w:ascii="Palatino Linotype" w:hAnsi="Palatino Linotype" w:cs="Arial"/>
          <w:b/>
          <w:sz w:val="24"/>
          <w:szCs w:val="24"/>
          <w:lang w:val="es-ES"/>
        </w:rPr>
        <w:t>o</w:t>
      </w:r>
      <w:r w:rsidRPr="0059185B">
        <w:rPr>
          <w:rFonts w:ascii="Palatino Linotype" w:hAnsi="Palatino Linotype" w:cs="Arial"/>
          <w:b/>
          <w:sz w:val="24"/>
          <w:szCs w:val="24"/>
          <w:lang w:val="es-ES"/>
        </w:rPr>
        <w:t xml:space="preserve">bligado, </w:t>
      </w:r>
      <w:r w:rsidRPr="0059185B">
        <w:rPr>
          <w:rFonts w:ascii="Palatino Linotype" w:hAnsi="Palatino Linotype" w:cs="Arial"/>
          <w:sz w:val="24"/>
          <w:szCs w:val="24"/>
          <w:lang w:val="es-ES"/>
        </w:rPr>
        <w:t>se procede a</w:t>
      </w:r>
      <w:r w:rsidRPr="0059185B">
        <w:rPr>
          <w:rFonts w:ascii="Palatino Linotype" w:hAnsi="Palatino Linotype" w:cs="Arial"/>
          <w:sz w:val="24"/>
          <w:lang w:val="es-ES"/>
        </w:rPr>
        <w:t xml:space="preserve"> dictar la presente resolución.</w:t>
      </w:r>
    </w:p>
    <w:p w14:paraId="0B7368F5" w14:textId="77777777" w:rsidR="00E15E85" w:rsidRPr="0059185B" w:rsidRDefault="00E15E85" w:rsidP="00E15E85">
      <w:pPr>
        <w:spacing w:before="240" w:after="240" w:line="360" w:lineRule="auto"/>
        <w:jc w:val="center"/>
        <w:rPr>
          <w:rFonts w:ascii="Palatino Linotype" w:hAnsi="Palatino Linotype"/>
          <w:b/>
          <w:sz w:val="28"/>
          <w:lang w:val="es-ES"/>
        </w:rPr>
      </w:pPr>
      <w:r w:rsidRPr="0059185B">
        <w:rPr>
          <w:rFonts w:ascii="Palatino Linotype" w:hAnsi="Palatino Linotype"/>
          <w:b/>
          <w:sz w:val="28"/>
          <w:lang w:val="es-ES"/>
        </w:rPr>
        <w:t>A N T E C E D E N T E S   D E L   A S U N T O</w:t>
      </w:r>
    </w:p>
    <w:p w14:paraId="658E41B0" w14:textId="77777777" w:rsidR="00E15E85" w:rsidRPr="0059185B" w:rsidRDefault="00E15E85" w:rsidP="00E15E85">
      <w:pPr>
        <w:spacing w:before="240" w:after="240" w:line="360" w:lineRule="auto"/>
        <w:jc w:val="both"/>
        <w:rPr>
          <w:rFonts w:ascii="Palatino Linotype" w:hAnsi="Palatino Linotype"/>
          <w:lang w:val="es-ES"/>
        </w:rPr>
      </w:pPr>
      <w:r w:rsidRPr="0059185B">
        <w:rPr>
          <w:rFonts w:ascii="Palatino Linotype" w:hAnsi="Palatino Linotype" w:cs="Arial"/>
          <w:b/>
          <w:sz w:val="28"/>
          <w:lang w:val="es-ES"/>
        </w:rPr>
        <w:t>PRIMERO.</w:t>
      </w:r>
      <w:r w:rsidRPr="0059185B">
        <w:rPr>
          <w:rFonts w:ascii="Palatino Linotype" w:hAnsi="Palatino Linotype" w:cs="Arial"/>
          <w:lang w:val="es-ES"/>
        </w:rPr>
        <w:t xml:space="preserve"> </w:t>
      </w:r>
      <w:r w:rsidRPr="0059185B">
        <w:rPr>
          <w:rFonts w:ascii="Palatino Linotype" w:hAnsi="Palatino Linotype"/>
          <w:b/>
          <w:sz w:val="28"/>
          <w:szCs w:val="28"/>
          <w:lang w:val="es-ES"/>
        </w:rPr>
        <w:t>De la Solicitud de Información.</w:t>
      </w:r>
    </w:p>
    <w:p w14:paraId="1D7AF01B" w14:textId="3827A259"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Con fecha </w:t>
      </w:r>
      <w:r w:rsidR="007D1C95">
        <w:rPr>
          <w:rFonts w:ascii="Palatino Linotype" w:hAnsi="Palatino Linotype" w:cs="Arial"/>
          <w:sz w:val="24"/>
          <w:lang w:val="es-ES"/>
        </w:rPr>
        <w:t>dieciséis</w:t>
      </w:r>
      <w:r w:rsidR="00361E5C">
        <w:rPr>
          <w:rFonts w:ascii="Palatino Linotype" w:hAnsi="Palatino Linotype" w:cs="Arial"/>
          <w:sz w:val="24"/>
          <w:lang w:val="es-ES"/>
        </w:rPr>
        <w:t xml:space="preserve"> de febrero de los corrientes</w:t>
      </w:r>
      <w:r w:rsidRPr="0059185B">
        <w:rPr>
          <w:rFonts w:ascii="Palatino Linotype" w:hAnsi="Palatino Linotype" w:cs="Arial"/>
          <w:sz w:val="24"/>
          <w:lang w:val="es-ES"/>
        </w:rPr>
        <w:t xml:space="preserve">, </w:t>
      </w:r>
      <w:r w:rsidR="00361E5C">
        <w:rPr>
          <w:rFonts w:ascii="Palatino Linotype" w:hAnsi="Palatino Linotype" w:cs="Arial"/>
          <w:b/>
          <w:sz w:val="24"/>
          <w:lang w:val="es-ES"/>
        </w:rPr>
        <w:t>la parte r</w:t>
      </w:r>
      <w:r w:rsidRPr="0059185B">
        <w:rPr>
          <w:rFonts w:ascii="Palatino Linotype" w:hAnsi="Palatino Linotype" w:cs="Arial"/>
          <w:b/>
          <w:sz w:val="24"/>
          <w:lang w:val="es-ES"/>
        </w:rPr>
        <w:t>ecurrente</w:t>
      </w:r>
      <w:r w:rsidRPr="0059185B">
        <w:rPr>
          <w:rFonts w:ascii="Palatino Linotype" w:hAnsi="Palatino Linotype" w:cs="Arial"/>
          <w:sz w:val="24"/>
          <w:lang w:val="es-ES"/>
        </w:rPr>
        <w:t>, presentó a través del Sistema de Acceso a la Información Mexiquense (</w:t>
      </w:r>
      <w:r w:rsidRPr="0059185B">
        <w:rPr>
          <w:rFonts w:ascii="Palatino Linotype" w:hAnsi="Palatino Linotype" w:cs="Arial"/>
          <w:b/>
          <w:sz w:val="24"/>
          <w:lang w:val="es-ES"/>
        </w:rPr>
        <w:t>SAIMEX)</w:t>
      </w:r>
      <w:r w:rsidRPr="0059185B">
        <w:rPr>
          <w:rFonts w:ascii="Palatino Linotype" w:hAnsi="Palatino Linotype" w:cs="Arial"/>
          <w:sz w:val="24"/>
          <w:lang w:val="es-ES"/>
        </w:rPr>
        <w:t xml:space="preserve"> ante </w:t>
      </w:r>
      <w:r w:rsidRPr="0059185B">
        <w:rPr>
          <w:rFonts w:ascii="Palatino Linotype" w:hAnsi="Palatino Linotype" w:cs="Arial"/>
          <w:b/>
          <w:sz w:val="24"/>
          <w:lang w:val="es-ES"/>
        </w:rPr>
        <w:t>El Sujeto Obligado</w:t>
      </w:r>
      <w:r w:rsidRPr="0059185B">
        <w:rPr>
          <w:rFonts w:ascii="Palatino Linotype" w:hAnsi="Palatino Linotype" w:cs="Arial"/>
          <w:sz w:val="24"/>
          <w:lang w:val="es-ES"/>
        </w:rPr>
        <w:t>, solicitud de acceso a la información pública, registrada bajo el número de expediente</w:t>
      </w:r>
      <w:r w:rsidRPr="0059185B">
        <w:rPr>
          <w:rFonts w:ascii="Palatino Linotype" w:hAnsi="Palatino Linotype" w:cs="Arial"/>
          <w:b/>
          <w:sz w:val="24"/>
          <w:lang w:val="es-ES"/>
        </w:rPr>
        <w:t xml:space="preserve"> </w:t>
      </w:r>
      <w:r w:rsidR="007D1C95" w:rsidRPr="007D1C95">
        <w:rPr>
          <w:rFonts w:ascii="Palatino Linotype" w:hAnsi="Palatino Linotype" w:cs="Arial"/>
          <w:b/>
          <w:sz w:val="24"/>
          <w:lang w:val="es-ES"/>
        </w:rPr>
        <w:t>00059/TEOLOYU/IP/2021</w:t>
      </w:r>
      <w:r w:rsidRPr="0059185B">
        <w:rPr>
          <w:rFonts w:ascii="Palatino Linotype" w:hAnsi="Palatino Linotype" w:cs="Arial"/>
          <w:b/>
          <w:sz w:val="24"/>
          <w:lang w:val="es-ES" w:eastAsia="es-MX"/>
        </w:rPr>
        <w:t xml:space="preserve">, </w:t>
      </w:r>
      <w:r w:rsidRPr="0059185B">
        <w:rPr>
          <w:rFonts w:ascii="Palatino Linotype" w:hAnsi="Palatino Linotype" w:cs="Arial"/>
          <w:sz w:val="24"/>
          <w:lang w:val="es-ES"/>
        </w:rPr>
        <w:t>mediante la cual solicitó información en el tenor siguiente:</w:t>
      </w:r>
    </w:p>
    <w:p w14:paraId="1059F642" w14:textId="015BAF2E" w:rsidR="00E15E85" w:rsidRPr="0059185B" w:rsidRDefault="00E15E85" w:rsidP="00281E22">
      <w:pPr>
        <w:ind w:left="851" w:right="850"/>
        <w:jc w:val="both"/>
        <w:rPr>
          <w:rFonts w:ascii="Palatino Linotype" w:eastAsia="Times New Roman" w:hAnsi="Palatino Linotype" w:cs="Times New Roman"/>
          <w:i/>
          <w:lang w:val="es-ES" w:eastAsia="es-ES"/>
        </w:rPr>
      </w:pPr>
      <w:r w:rsidRPr="0059185B">
        <w:rPr>
          <w:rFonts w:ascii="Palatino Linotype" w:eastAsia="Times New Roman" w:hAnsi="Palatino Linotype" w:cs="Times New Roman"/>
          <w:i/>
          <w:lang w:val="es-ES" w:eastAsia="es-ES"/>
        </w:rPr>
        <w:t>“</w:t>
      </w:r>
      <w:r w:rsidR="007D1C95" w:rsidRPr="007D1C95">
        <w:rPr>
          <w:rFonts w:ascii="Palatino Linotype" w:eastAsia="Times New Roman" w:hAnsi="Palatino Linotype" w:cs="Times New Roman"/>
          <w:i/>
          <w:lang w:val="es-ES" w:eastAsia="es-ES"/>
        </w:rPr>
        <w:t xml:space="preserve">Que por medio del presente ocurso y con fundamento por lo establecido en el articulo 6 de la </w:t>
      </w:r>
      <w:proofErr w:type="spellStart"/>
      <w:r w:rsidR="007D1C95" w:rsidRPr="007D1C95">
        <w:rPr>
          <w:rFonts w:ascii="Palatino Linotype" w:eastAsia="Times New Roman" w:hAnsi="Palatino Linotype" w:cs="Times New Roman"/>
          <w:i/>
          <w:lang w:val="es-ES" w:eastAsia="es-ES"/>
        </w:rPr>
        <w:t>Constituciòn</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Polìtica</w:t>
      </w:r>
      <w:proofErr w:type="spellEnd"/>
      <w:r w:rsidR="007D1C95" w:rsidRPr="007D1C95">
        <w:rPr>
          <w:rFonts w:ascii="Palatino Linotype" w:eastAsia="Times New Roman" w:hAnsi="Palatino Linotype" w:cs="Times New Roman"/>
          <w:i/>
          <w:lang w:val="es-ES" w:eastAsia="es-ES"/>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7D1C95" w:rsidRPr="007D1C95">
        <w:rPr>
          <w:rFonts w:ascii="Palatino Linotype" w:eastAsia="Times New Roman" w:hAnsi="Palatino Linotype" w:cs="Times New Roman"/>
          <w:i/>
          <w:lang w:val="es-ES" w:eastAsia="es-ES"/>
        </w:rPr>
        <w:t>asi</w:t>
      </w:r>
      <w:proofErr w:type="spellEnd"/>
      <w:r w:rsidR="007D1C95" w:rsidRPr="007D1C95">
        <w:rPr>
          <w:rFonts w:ascii="Palatino Linotype" w:eastAsia="Times New Roman" w:hAnsi="Palatino Linotype" w:cs="Times New Roman"/>
          <w:i/>
          <w:lang w:val="es-ES" w:eastAsia="es-ES"/>
        </w:rPr>
        <w:t xml:space="preserve"> como los criterios de </w:t>
      </w:r>
      <w:proofErr w:type="spellStart"/>
      <w:r w:rsidR="007D1C95" w:rsidRPr="007D1C95">
        <w:rPr>
          <w:rFonts w:ascii="Palatino Linotype" w:eastAsia="Times New Roman" w:hAnsi="Palatino Linotype" w:cs="Times New Roman"/>
          <w:i/>
          <w:lang w:val="es-ES" w:eastAsia="es-ES"/>
        </w:rPr>
        <w:t>interpretacion</w:t>
      </w:r>
      <w:proofErr w:type="spellEnd"/>
      <w:r w:rsidR="007D1C95" w:rsidRPr="007D1C95">
        <w:rPr>
          <w:rFonts w:ascii="Palatino Linotype" w:eastAsia="Times New Roman" w:hAnsi="Palatino Linotype" w:cs="Times New Roman"/>
          <w:i/>
          <w:lang w:val="es-ES" w:eastAsia="es-ES"/>
        </w:rPr>
        <w:t xml:space="preserve"> vigentes emitidos por el Instituto </w:t>
      </w:r>
      <w:r w:rsidR="007D1C95" w:rsidRPr="007D1C95">
        <w:rPr>
          <w:rFonts w:ascii="Palatino Linotype" w:eastAsia="Times New Roman" w:hAnsi="Palatino Linotype" w:cs="Times New Roman"/>
          <w:i/>
          <w:lang w:val="es-ES" w:eastAsia="es-ES"/>
        </w:rPr>
        <w:lastRenderedPageBreak/>
        <w:t xml:space="preserve">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007D1C95" w:rsidRPr="007D1C95">
        <w:rPr>
          <w:rFonts w:ascii="Palatino Linotype" w:eastAsia="Times New Roman" w:hAnsi="Palatino Linotype" w:cs="Times New Roman"/>
          <w:i/>
          <w:lang w:val="es-ES" w:eastAsia="es-ES"/>
        </w:rPr>
        <w:t>pùblica</w:t>
      </w:r>
      <w:proofErr w:type="spellEnd"/>
      <w:r w:rsidR="007D1C95" w:rsidRPr="007D1C95">
        <w:rPr>
          <w:rFonts w:ascii="Palatino Linotype" w:eastAsia="Times New Roman" w:hAnsi="Palatino Linotype" w:cs="Times New Roman"/>
          <w:i/>
          <w:lang w:val="es-ES" w:eastAsia="es-ES"/>
        </w:rPr>
        <w:t xml:space="preserve">: 1.-Solicito me informe cual es el monto o </w:t>
      </w:r>
      <w:proofErr w:type="spellStart"/>
      <w:r w:rsidR="007D1C95" w:rsidRPr="007D1C95">
        <w:rPr>
          <w:rFonts w:ascii="Palatino Linotype" w:eastAsia="Times New Roman" w:hAnsi="Palatino Linotype" w:cs="Times New Roman"/>
          <w:i/>
          <w:lang w:val="es-ES" w:eastAsia="es-ES"/>
        </w:rPr>
        <w:t>cuantia</w:t>
      </w:r>
      <w:proofErr w:type="spellEnd"/>
      <w:r w:rsidR="007D1C95" w:rsidRPr="007D1C95">
        <w:rPr>
          <w:rFonts w:ascii="Palatino Linotype" w:eastAsia="Times New Roman" w:hAnsi="Palatino Linotype" w:cs="Times New Roman"/>
          <w:i/>
          <w:lang w:val="es-ES" w:eastAsia="es-ES"/>
        </w:rPr>
        <w:t xml:space="preserve"> del salario integral de la C. Gabriela Contreras Villegas, Presidenta Municipal Constitucional del Municipio de Teoloyucan, Estado de </w:t>
      </w:r>
      <w:proofErr w:type="spellStart"/>
      <w:r w:rsidR="007D1C95" w:rsidRPr="007D1C95">
        <w:rPr>
          <w:rFonts w:ascii="Palatino Linotype" w:eastAsia="Times New Roman" w:hAnsi="Palatino Linotype" w:cs="Times New Roman"/>
          <w:i/>
          <w:lang w:val="es-ES" w:eastAsia="es-ES"/>
        </w:rPr>
        <w:t>Mèxico</w:t>
      </w:r>
      <w:proofErr w:type="spellEnd"/>
      <w:r w:rsidR="007D1C95" w:rsidRPr="007D1C95">
        <w:rPr>
          <w:rFonts w:ascii="Palatino Linotype" w:eastAsia="Times New Roman" w:hAnsi="Palatino Linotype" w:cs="Times New Roman"/>
          <w:i/>
          <w:lang w:val="es-ES" w:eastAsia="es-ES"/>
        </w:rPr>
        <w:t xml:space="preserve">, durante el periodo comprendido del día primero de febrero de dos mil veintiuno hasta el día quince de febrero del año en curso. 2.-Tambien me informe si la C. Gabriela Contreras Villegas, dona su salario a alguna organización o </w:t>
      </w:r>
      <w:proofErr w:type="spellStart"/>
      <w:r w:rsidR="007D1C95" w:rsidRPr="007D1C95">
        <w:rPr>
          <w:rFonts w:ascii="Palatino Linotype" w:eastAsia="Times New Roman" w:hAnsi="Palatino Linotype" w:cs="Times New Roman"/>
          <w:i/>
          <w:lang w:val="es-ES" w:eastAsia="es-ES"/>
        </w:rPr>
        <w:t>fundacion</w:t>
      </w:r>
      <w:proofErr w:type="spellEnd"/>
      <w:r w:rsidR="007D1C95" w:rsidRPr="007D1C95">
        <w:rPr>
          <w:rFonts w:ascii="Palatino Linotype" w:eastAsia="Times New Roman" w:hAnsi="Palatino Linotype" w:cs="Times New Roman"/>
          <w:i/>
          <w:lang w:val="es-ES" w:eastAsia="es-ES"/>
        </w:rPr>
        <w:t xml:space="preserve"> de la sociedad civil. 3.-Todos y cada uno de los documentos considerados como anexos de la presente solicitud de acceso a la </w:t>
      </w:r>
      <w:proofErr w:type="spellStart"/>
      <w:r w:rsidR="007D1C95" w:rsidRPr="007D1C95">
        <w:rPr>
          <w:rFonts w:ascii="Palatino Linotype" w:eastAsia="Times New Roman" w:hAnsi="Palatino Linotype" w:cs="Times New Roman"/>
          <w:i/>
          <w:lang w:val="es-ES" w:eastAsia="es-ES"/>
        </w:rPr>
        <w:t>informacion</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pùblica</w:t>
      </w:r>
      <w:proofErr w:type="spellEnd"/>
      <w:r w:rsidR="007D1C95" w:rsidRPr="007D1C95">
        <w:rPr>
          <w:rFonts w:ascii="Palatino Linotype" w:eastAsia="Times New Roman" w:hAnsi="Palatino Linotype" w:cs="Times New Roman"/>
          <w:i/>
          <w:lang w:val="es-ES" w:eastAsia="es-ES"/>
        </w:rPr>
        <w:t xml:space="preserve">. 4.- Toda la </w:t>
      </w:r>
      <w:proofErr w:type="spellStart"/>
      <w:r w:rsidR="007D1C95" w:rsidRPr="007D1C95">
        <w:rPr>
          <w:rFonts w:ascii="Palatino Linotype" w:eastAsia="Times New Roman" w:hAnsi="Palatino Linotype" w:cs="Times New Roman"/>
          <w:i/>
          <w:lang w:val="es-ES" w:eastAsia="es-ES"/>
        </w:rPr>
        <w:t>informacion</w:t>
      </w:r>
      <w:proofErr w:type="spellEnd"/>
      <w:r w:rsidR="007D1C95" w:rsidRPr="007D1C95">
        <w:rPr>
          <w:rFonts w:ascii="Palatino Linotype" w:eastAsia="Times New Roman" w:hAnsi="Palatino Linotype" w:cs="Times New Roman"/>
          <w:i/>
          <w:lang w:val="es-ES" w:eastAsia="es-ES"/>
        </w:rPr>
        <w:t xml:space="preserve"> que se solicita es en </w:t>
      </w:r>
      <w:proofErr w:type="spellStart"/>
      <w:r w:rsidR="007D1C95" w:rsidRPr="007D1C95">
        <w:rPr>
          <w:rFonts w:ascii="Palatino Linotype" w:eastAsia="Times New Roman" w:hAnsi="Palatino Linotype" w:cs="Times New Roman"/>
          <w:i/>
          <w:lang w:val="es-ES" w:eastAsia="es-ES"/>
        </w:rPr>
        <w:t>version</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pùblica</w:t>
      </w:r>
      <w:proofErr w:type="spellEnd"/>
      <w:r w:rsidR="007D1C95" w:rsidRPr="007D1C95">
        <w:rPr>
          <w:rFonts w:ascii="Palatino Linotype" w:eastAsia="Times New Roman" w:hAnsi="Palatino Linotype" w:cs="Times New Roman"/>
          <w:i/>
          <w:lang w:val="es-ES" w:eastAsia="es-ES"/>
        </w:rPr>
        <w:t xml:space="preserve"> para su </w:t>
      </w:r>
      <w:proofErr w:type="spellStart"/>
      <w:r w:rsidR="007D1C95" w:rsidRPr="007D1C95">
        <w:rPr>
          <w:rFonts w:ascii="Palatino Linotype" w:eastAsia="Times New Roman" w:hAnsi="Palatino Linotype" w:cs="Times New Roman"/>
          <w:i/>
          <w:lang w:val="es-ES" w:eastAsia="es-ES"/>
        </w:rPr>
        <w:t>publicaciòn</w:t>
      </w:r>
      <w:proofErr w:type="spellEnd"/>
      <w:r w:rsidR="007D1C95" w:rsidRPr="007D1C95">
        <w:rPr>
          <w:rFonts w:ascii="Palatino Linotype" w:eastAsia="Times New Roman" w:hAnsi="Palatino Linotype" w:cs="Times New Roman"/>
          <w:i/>
          <w:lang w:val="es-ES" w:eastAsia="es-ES"/>
        </w:rPr>
        <w:t xml:space="preserve"> en redes sociales. Cuando el sujeto obligado y/o el Titular de la Unidad de Transparencia no den </w:t>
      </w:r>
      <w:proofErr w:type="spellStart"/>
      <w:r w:rsidR="007D1C95" w:rsidRPr="007D1C95">
        <w:rPr>
          <w:rFonts w:ascii="Palatino Linotype" w:eastAsia="Times New Roman" w:hAnsi="Palatino Linotype" w:cs="Times New Roman"/>
          <w:i/>
          <w:lang w:val="es-ES" w:eastAsia="es-ES"/>
        </w:rPr>
        <w:t>contestacion</w:t>
      </w:r>
      <w:proofErr w:type="spellEnd"/>
      <w:r w:rsidR="007D1C95" w:rsidRPr="007D1C95">
        <w:rPr>
          <w:rFonts w:ascii="Palatino Linotype" w:eastAsia="Times New Roman" w:hAnsi="Palatino Linotype" w:cs="Times New Roman"/>
          <w:i/>
          <w:lang w:val="es-ES" w:eastAsia="es-ES"/>
        </w:rPr>
        <w:t xml:space="preserve"> a la presente solicitud de </w:t>
      </w:r>
      <w:proofErr w:type="spellStart"/>
      <w:r w:rsidR="007D1C95" w:rsidRPr="007D1C95">
        <w:rPr>
          <w:rFonts w:ascii="Palatino Linotype" w:eastAsia="Times New Roman" w:hAnsi="Palatino Linotype" w:cs="Times New Roman"/>
          <w:i/>
          <w:lang w:val="es-ES" w:eastAsia="es-ES"/>
        </w:rPr>
        <w:t>informacion</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pùblica</w:t>
      </w:r>
      <w:proofErr w:type="spellEnd"/>
      <w:r w:rsidR="007D1C95" w:rsidRPr="007D1C95">
        <w:rPr>
          <w:rFonts w:ascii="Palatino Linotype" w:eastAsia="Times New Roman" w:hAnsi="Palatino Linotype" w:cs="Times New Roman"/>
          <w:i/>
          <w:lang w:val="es-ES" w:eastAsia="es-ES"/>
        </w:rPr>
        <w:t xml:space="preserve"> en tiempo y forma y habiendo fenecido el plazo de quince </w:t>
      </w:r>
      <w:proofErr w:type="spellStart"/>
      <w:r w:rsidR="007D1C95" w:rsidRPr="007D1C95">
        <w:rPr>
          <w:rFonts w:ascii="Palatino Linotype" w:eastAsia="Times New Roman" w:hAnsi="Palatino Linotype" w:cs="Times New Roman"/>
          <w:i/>
          <w:lang w:val="es-ES" w:eastAsia="es-ES"/>
        </w:rPr>
        <w:t>dias</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hàbiles</w:t>
      </w:r>
      <w:proofErr w:type="spellEnd"/>
      <w:r w:rsidR="007D1C95" w:rsidRPr="007D1C95">
        <w:rPr>
          <w:rFonts w:ascii="Palatino Linotype" w:eastAsia="Times New Roman" w:hAnsi="Palatino Linotype" w:cs="Times New Roman"/>
          <w:i/>
          <w:lang w:val="es-ES" w:eastAsia="es-ES"/>
        </w:rPr>
        <w:t xml:space="preserve"> contados desde la fecha de </w:t>
      </w:r>
      <w:proofErr w:type="spellStart"/>
      <w:r w:rsidR="007D1C95" w:rsidRPr="007D1C95">
        <w:rPr>
          <w:rFonts w:ascii="Palatino Linotype" w:eastAsia="Times New Roman" w:hAnsi="Palatino Linotype" w:cs="Times New Roman"/>
          <w:i/>
          <w:lang w:val="es-ES" w:eastAsia="es-ES"/>
        </w:rPr>
        <w:t>recepcion</w:t>
      </w:r>
      <w:proofErr w:type="spellEnd"/>
      <w:r w:rsidR="007D1C95" w:rsidRPr="007D1C95">
        <w:rPr>
          <w:rFonts w:ascii="Palatino Linotype" w:eastAsia="Times New Roman" w:hAnsi="Palatino Linotype" w:cs="Times New Roman"/>
          <w:i/>
          <w:lang w:val="es-ES" w:eastAsia="es-ES"/>
        </w:rPr>
        <w:t xml:space="preserve"> de mi solicitud por parte del sujeto obligado y no habiendo sido notificado de ninguna </w:t>
      </w:r>
      <w:proofErr w:type="spellStart"/>
      <w:r w:rsidR="007D1C95" w:rsidRPr="007D1C95">
        <w:rPr>
          <w:rFonts w:ascii="Palatino Linotype" w:eastAsia="Times New Roman" w:hAnsi="Palatino Linotype" w:cs="Times New Roman"/>
          <w:i/>
          <w:lang w:val="es-ES" w:eastAsia="es-ES"/>
        </w:rPr>
        <w:t>aclaraciòn</w:t>
      </w:r>
      <w:proofErr w:type="spellEnd"/>
      <w:r w:rsidR="007D1C95" w:rsidRPr="007D1C95">
        <w:rPr>
          <w:rFonts w:ascii="Palatino Linotype" w:eastAsia="Times New Roman" w:hAnsi="Palatino Linotype" w:cs="Times New Roman"/>
          <w:i/>
          <w:lang w:val="es-ES" w:eastAsia="es-ES"/>
        </w:rPr>
        <w:t xml:space="preserve"> o </w:t>
      </w:r>
      <w:proofErr w:type="spellStart"/>
      <w:r w:rsidR="007D1C95" w:rsidRPr="007D1C95">
        <w:rPr>
          <w:rFonts w:ascii="Palatino Linotype" w:eastAsia="Times New Roman" w:hAnsi="Palatino Linotype" w:cs="Times New Roman"/>
          <w:i/>
          <w:lang w:val="es-ES" w:eastAsia="es-ES"/>
        </w:rPr>
        <w:t>ampliacion</w:t>
      </w:r>
      <w:proofErr w:type="spellEnd"/>
      <w:r w:rsidR="007D1C95" w:rsidRPr="007D1C95">
        <w:rPr>
          <w:rFonts w:ascii="Palatino Linotype" w:eastAsia="Times New Roman" w:hAnsi="Palatino Linotype" w:cs="Times New Roman"/>
          <w:i/>
          <w:lang w:val="es-ES" w:eastAsia="es-ES"/>
        </w:rPr>
        <w:t xml:space="preserve"> del plazo (prorroga) debidamente fundada y motivada respecto del presente ocurso y me vea en la penosa necesidad de promover un recurso de revisión y que la </w:t>
      </w:r>
      <w:proofErr w:type="spellStart"/>
      <w:r w:rsidR="007D1C95" w:rsidRPr="007D1C95">
        <w:rPr>
          <w:rFonts w:ascii="Palatino Linotype" w:eastAsia="Times New Roman" w:hAnsi="Palatino Linotype" w:cs="Times New Roman"/>
          <w:i/>
          <w:lang w:val="es-ES" w:eastAsia="es-ES"/>
        </w:rPr>
        <w:t>resolucion</w:t>
      </w:r>
      <w:proofErr w:type="spellEnd"/>
      <w:r w:rsidR="007D1C95" w:rsidRPr="007D1C95">
        <w:rPr>
          <w:rFonts w:ascii="Palatino Linotype" w:eastAsia="Times New Roman" w:hAnsi="Palatino Linotype" w:cs="Times New Roman"/>
          <w:i/>
          <w:lang w:val="es-ES" w:eastAsia="es-ES"/>
        </w:rPr>
        <w:t xml:space="preserve"> del mismo, me sea favorable; pido sean sancionados todos y cada uno de los funcionarios y empleados </w:t>
      </w:r>
      <w:proofErr w:type="spellStart"/>
      <w:r w:rsidR="007D1C95" w:rsidRPr="007D1C95">
        <w:rPr>
          <w:rFonts w:ascii="Palatino Linotype" w:eastAsia="Times New Roman" w:hAnsi="Palatino Linotype" w:cs="Times New Roman"/>
          <w:i/>
          <w:lang w:val="es-ES" w:eastAsia="es-ES"/>
        </w:rPr>
        <w:t>pùblicos</w:t>
      </w:r>
      <w:proofErr w:type="spellEnd"/>
      <w:r w:rsidR="007D1C95" w:rsidRPr="007D1C95">
        <w:rPr>
          <w:rFonts w:ascii="Palatino Linotype" w:eastAsia="Times New Roman" w:hAnsi="Palatino Linotype" w:cs="Times New Roman"/>
          <w:i/>
          <w:lang w:val="es-ES" w:eastAsia="es-ES"/>
        </w:rPr>
        <w:t xml:space="preserve">, que se negaron a proporcionarme la </w:t>
      </w:r>
      <w:proofErr w:type="spellStart"/>
      <w:r w:rsidR="007D1C95" w:rsidRPr="007D1C95">
        <w:rPr>
          <w:rFonts w:ascii="Palatino Linotype" w:eastAsia="Times New Roman" w:hAnsi="Palatino Linotype" w:cs="Times New Roman"/>
          <w:i/>
          <w:lang w:val="es-ES" w:eastAsia="es-ES"/>
        </w:rPr>
        <w:t>informacion</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pùblica</w:t>
      </w:r>
      <w:proofErr w:type="spellEnd"/>
      <w:r w:rsidR="007D1C95" w:rsidRPr="007D1C95">
        <w:rPr>
          <w:rFonts w:ascii="Palatino Linotype" w:eastAsia="Times New Roman" w:hAnsi="Palatino Linotype" w:cs="Times New Roman"/>
          <w:i/>
          <w:lang w:val="es-ES" w:eastAsia="es-ES"/>
        </w:rPr>
        <w:t xml:space="preserve"> que les fue solicitada; lo anterior es en estricta </w:t>
      </w:r>
      <w:proofErr w:type="spellStart"/>
      <w:r w:rsidR="007D1C95" w:rsidRPr="007D1C95">
        <w:rPr>
          <w:rFonts w:ascii="Palatino Linotype" w:eastAsia="Times New Roman" w:hAnsi="Palatino Linotype" w:cs="Times New Roman"/>
          <w:i/>
          <w:lang w:val="es-ES" w:eastAsia="es-ES"/>
        </w:rPr>
        <w:t>aplicacion</w:t>
      </w:r>
      <w:proofErr w:type="spellEnd"/>
      <w:r w:rsidR="007D1C95" w:rsidRPr="007D1C95">
        <w:rPr>
          <w:rFonts w:ascii="Palatino Linotype" w:eastAsia="Times New Roman" w:hAnsi="Palatino Linotype" w:cs="Times New Roman"/>
          <w:i/>
          <w:lang w:val="es-ES" w:eastAsia="es-ES"/>
        </w:rPr>
        <w:t xml:space="preserve"> del artículo 214 y </w:t>
      </w:r>
      <w:proofErr w:type="spellStart"/>
      <w:r w:rsidR="007D1C95" w:rsidRPr="007D1C95">
        <w:rPr>
          <w:rFonts w:ascii="Palatino Linotype" w:eastAsia="Times New Roman" w:hAnsi="Palatino Linotype" w:cs="Times New Roman"/>
          <w:i/>
          <w:lang w:val="es-ES" w:eastAsia="es-ES"/>
        </w:rPr>
        <w:t>demàs</w:t>
      </w:r>
      <w:proofErr w:type="spellEnd"/>
      <w:r w:rsidR="007D1C95" w:rsidRPr="007D1C95">
        <w:rPr>
          <w:rFonts w:ascii="Palatino Linotype" w:eastAsia="Times New Roman" w:hAnsi="Palatino Linotype" w:cs="Times New Roman"/>
          <w:i/>
          <w:lang w:val="es-ES" w:eastAsia="es-ES"/>
        </w:rPr>
        <w:t xml:space="preserve"> </w:t>
      </w:r>
      <w:proofErr w:type="spellStart"/>
      <w:r w:rsidR="007D1C95" w:rsidRPr="007D1C95">
        <w:rPr>
          <w:rFonts w:ascii="Palatino Linotype" w:eastAsia="Times New Roman" w:hAnsi="Palatino Linotype" w:cs="Times New Roman"/>
          <w:i/>
          <w:lang w:val="es-ES" w:eastAsia="es-ES"/>
        </w:rPr>
        <w:t>artìculos</w:t>
      </w:r>
      <w:proofErr w:type="spellEnd"/>
      <w:r w:rsidR="007D1C95" w:rsidRPr="007D1C95">
        <w:rPr>
          <w:rFonts w:ascii="Palatino Linotype" w:eastAsia="Times New Roman" w:hAnsi="Palatino Linotype" w:cs="Times New Roman"/>
          <w:i/>
          <w:lang w:val="es-ES" w:eastAsia="es-ES"/>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7D1C95" w:rsidRPr="007D1C95">
        <w:rPr>
          <w:rFonts w:ascii="Palatino Linotype" w:eastAsia="Times New Roman" w:hAnsi="Palatino Linotype" w:cs="Times New Roman"/>
          <w:i/>
          <w:lang w:val="es-ES" w:eastAsia="es-ES"/>
        </w:rPr>
        <w:t>anonima</w:t>
      </w:r>
      <w:proofErr w:type="spellEnd"/>
      <w:r w:rsidR="007D1C95" w:rsidRPr="007D1C95">
        <w:rPr>
          <w:rFonts w:ascii="Palatino Linotype" w:eastAsia="Times New Roman" w:hAnsi="Palatino Linotype" w:cs="Times New Roman"/>
          <w:i/>
          <w:lang w:val="es-ES" w:eastAsia="es-ES"/>
        </w:rPr>
        <w:t xml:space="preserve">, de conformidad con lo establecido en el articulo 155 de la </w:t>
      </w:r>
      <w:proofErr w:type="spellStart"/>
      <w:r w:rsidR="007D1C95" w:rsidRPr="007D1C95">
        <w:rPr>
          <w:rFonts w:ascii="Palatino Linotype" w:eastAsia="Times New Roman" w:hAnsi="Palatino Linotype" w:cs="Times New Roman"/>
          <w:i/>
          <w:lang w:val="es-ES" w:eastAsia="es-ES"/>
        </w:rPr>
        <w:t>La</w:t>
      </w:r>
      <w:proofErr w:type="spellEnd"/>
      <w:r w:rsidR="007D1C95" w:rsidRPr="007D1C95">
        <w:rPr>
          <w:rFonts w:ascii="Palatino Linotype" w:eastAsia="Times New Roman" w:hAnsi="Palatino Linotype" w:cs="Times New Roman"/>
          <w:i/>
          <w:lang w:val="es-ES" w:eastAsia="es-ES"/>
        </w:rPr>
        <w:t xml:space="preserve"> Ley de Transparencia y Acceso a la Información Pública del Estado de México y Municipios, para efectos de evitar que el sujeto obligado recabé datos que den lugar a indagatorias sobre mi identidad. Por su </w:t>
      </w:r>
      <w:proofErr w:type="spellStart"/>
      <w:r w:rsidR="007D1C95" w:rsidRPr="007D1C95">
        <w:rPr>
          <w:rFonts w:ascii="Palatino Linotype" w:eastAsia="Times New Roman" w:hAnsi="Palatino Linotype" w:cs="Times New Roman"/>
          <w:i/>
          <w:lang w:val="es-ES" w:eastAsia="es-ES"/>
        </w:rPr>
        <w:t>atencion</w:t>
      </w:r>
      <w:proofErr w:type="spellEnd"/>
      <w:r w:rsidR="007D1C95" w:rsidRPr="007D1C95">
        <w:rPr>
          <w:rFonts w:ascii="Palatino Linotype" w:eastAsia="Times New Roman" w:hAnsi="Palatino Linotype" w:cs="Times New Roman"/>
          <w:i/>
          <w:lang w:val="es-ES" w:eastAsia="es-ES"/>
        </w:rPr>
        <w:t>, Gracias</w:t>
      </w:r>
      <w:r w:rsidR="006221EC" w:rsidRPr="0059185B">
        <w:rPr>
          <w:rFonts w:ascii="Palatino Linotype" w:eastAsia="Times New Roman" w:hAnsi="Palatino Linotype" w:cs="Times New Roman"/>
          <w:i/>
          <w:lang w:val="es-ES" w:eastAsia="es-ES"/>
        </w:rPr>
        <w:t>.</w:t>
      </w:r>
      <w:r w:rsidRPr="0059185B">
        <w:rPr>
          <w:rFonts w:ascii="Palatino Linotype" w:eastAsia="Times New Roman" w:hAnsi="Palatino Linotype" w:cs="Times New Roman"/>
          <w:i/>
          <w:lang w:val="es-ES" w:eastAsia="es-ES"/>
        </w:rPr>
        <w:t>” [Sic]</w:t>
      </w:r>
    </w:p>
    <w:p w14:paraId="504E455D" w14:textId="355C3647" w:rsidR="00AC1FD2"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59185B">
        <w:rPr>
          <w:rFonts w:ascii="Palatino Linotype" w:eastAsia="Times New Roman" w:hAnsi="Palatino Linotype" w:cs="Times New Roman"/>
          <w:sz w:val="24"/>
          <w:szCs w:val="24"/>
          <w:lang w:val="es-ES" w:eastAsia="es-ES"/>
        </w:rPr>
        <w:t>Modalidad de entrega: a través del SAIMEX.</w:t>
      </w:r>
    </w:p>
    <w:p w14:paraId="2D9B0EF9" w14:textId="309A28E2" w:rsidR="007D1C95" w:rsidRDefault="007D1C95" w:rsidP="00E15E85">
      <w:pPr>
        <w:spacing w:before="240" w:line="240" w:lineRule="auto"/>
        <w:ind w:right="850"/>
        <w:jc w:val="both"/>
        <w:rPr>
          <w:rFonts w:ascii="Palatino Linotype" w:eastAsia="Times New Roman" w:hAnsi="Palatino Linotype" w:cs="Times New Roman"/>
          <w:sz w:val="24"/>
          <w:szCs w:val="24"/>
          <w:lang w:val="es-ES" w:eastAsia="es-ES"/>
        </w:rPr>
      </w:pPr>
    </w:p>
    <w:p w14:paraId="251F2DB3" w14:textId="77777777" w:rsidR="007D1C95" w:rsidRPr="0059185B" w:rsidRDefault="007D1C95" w:rsidP="00E15E85">
      <w:pPr>
        <w:spacing w:before="240" w:line="240" w:lineRule="auto"/>
        <w:ind w:right="850"/>
        <w:jc w:val="both"/>
        <w:rPr>
          <w:rFonts w:ascii="Palatino Linotype" w:eastAsia="Times New Roman" w:hAnsi="Palatino Linotype" w:cs="Times New Roman"/>
          <w:sz w:val="24"/>
          <w:szCs w:val="24"/>
          <w:lang w:val="es-ES" w:eastAsia="es-ES"/>
        </w:rPr>
      </w:pPr>
    </w:p>
    <w:p w14:paraId="1716CB56" w14:textId="7A660A16" w:rsidR="000636E0" w:rsidRPr="0059185B" w:rsidRDefault="00E15E85" w:rsidP="000636E0">
      <w:pPr>
        <w:spacing w:before="240" w:line="360" w:lineRule="auto"/>
        <w:jc w:val="both"/>
        <w:rPr>
          <w:rFonts w:ascii="Palatino Linotype" w:hAnsi="Palatino Linotype" w:cs="Arial"/>
          <w:b/>
          <w:sz w:val="28"/>
          <w:szCs w:val="20"/>
          <w:lang w:val="es-ES"/>
        </w:rPr>
      </w:pPr>
      <w:r w:rsidRPr="0059185B">
        <w:rPr>
          <w:rFonts w:ascii="Palatino Linotype" w:hAnsi="Palatino Linotype" w:cs="Arial"/>
          <w:b/>
          <w:sz w:val="28"/>
          <w:lang w:val="es-ES"/>
        </w:rPr>
        <w:lastRenderedPageBreak/>
        <w:t xml:space="preserve">SEGUNDO. </w:t>
      </w:r>
      <w:r w:rsidR="006C3577" w:rsidRPr="0059185B">
        <w:rPr>
          <w:rFonts w:ascii="Palatino Linotype" w:hAnsi="Palatino Linotype" w:cs="Arial"/>
          <w:b/>
          <w:sz w:val="28"/>
          <w:szCs w:val="20"/>
          <w:lang w:val="es-ES"/>
        </w:rPr>
        <w:t xml:space="preserve">De la </w:t>
      </w:r>
      <w:r w:rsidR="00361E5C">
        <w:rPr>
          <w:rFonts w:ascii="Palatino Linotype" w:hAnsi="Palatino Linotype" w:cs="Arial"/>
          <w:b/>
          <w:sz w:val="28"/>
          <w:szCs w:val="20"/>
          <w:lang w:val="es-ES"/>
        </w:rPr>
        <w:t xml:space="preserve">Respuesta a la </w:t>
      </w:r>
      <w:r w:rsidR="000636E0" w:rsidRPr="0059185B">
        <w:rPr>
          <w:rFonts w:ascii="Palatino Linotype" w:hAnsi="Palatino Linotype" w:cs="Arial"/>
          <w:b/>
          <w:sz w:val="28"/>
          <w:szCs w:val="20"/>
          <w:lang w:val="es-ES"/>
        </w:rPr>
        <w:t xml:space="preserve">Solicitud </w:t>
      </w:r>
      <w:r w:rsidR="00361E5C">
        <w:rPr>
          <w:rFonts w:ascii="Palatino Linotype" w:hAnsi="Palatino Linotype" w:cs="Arial"/>
          <w:b/>
          <w:sz w:val="28"/>
          <w:szCs w:val="20"/>
          <w:lang w:val="es-ES"/>
        </w:rPr>
        <w:t>de Información.</w:t>
      </w:r>
    </w:p>
    <w:p w14:paraId="4F4C00E4" w14:textId="4270091A" w:rsidR="00105082" w:rsidRPr="0059185B" w:rsidRDefault="00361E5C" w:rsidP="00361E5C">
      <w:pPr>
        <w:spacing w:before="240" w:line="360" w:lineRule="auto"/>
        <w:jc w:val="both"/>
        <w:rPr>
          <w:rFonts w:ascii="Palatino Linotype" w:hAnsi="Palatino Linotype" w:cs="Arial"/>
          <w:i/>
          <w:iCs/>
          <w:sz w:val="24"/>
          <w:lang w:val="es-ES"/>
        </w:rPr>
      </w:pPr>
      <w:r>
        <w:rPr>
          <w:rFonts w:ascii="Palatino Linotype" w:hAnsi="Palatino Linotype" w:cs="Arial"/>
          <w:sz w:val="24"/>
          <w:szCs w:val="20"/>
          <w:lang w:val="es-ES"/>
        </w:rPr>
        <w:t>Por su parte el sujeto obligado fue omiso en dar respuesta a los requerimientos vertidos por el particular en su solicitud de información.</w:t>
      </w:r>
    </w:p>
    <w:p w14:paraId="05B653FD" w14:textId="3E9CFEF2" w:rsidR="00A66428" w:rsidRPr="0059185B" w:rsidRDefault="00955CD0" w:rsidP="0036159C">
      <w:pPr>
        <w:spacing w:before="240" w:line="360" w:lineRule="auto"/>
        <w:jc w:val="both"/>
        <w:rPr>
          <w:rFonts w:ascii="Palatino Linotype" w:hAnsi="Palatino Linotype" w:cs="Arial"/>
          <w:i/>
          <w:iCs/>
          <w:sz w:val="24"/>
          <w:lang w:val="es-ES"/>
        </w:rPr>
      </w:pPr>
      <w:r w:rsidRPr="0059185B">
        <w:rPr>
          <w:rFonts w:ascii="Palatino Linotype" w:hAnsi="Palatino Linotype" w:cs="Arial"/>
          <w:b/>
          <w:sz w:val="28"/>
          <w:lang w:val="es-ES"/>
        </w:rPr>
        <w:t xml:space="preserve">TERCERO. </w:t>
      </w:r>
      <w:r w:rsidR="00A66428" w:rsidRPr="0059185B">
        <w:rPr>
          <w:rFonts w:ascii="Palatino Linotype" w:hAnsi="Palatino Linotype"/>
          <w:b/>
          <w:sz w:val="28"/>
          <w:lang w:val="es-ES"/>
        </w:rPr>
        <w:t xml:space="preserve">Del </w:t>
      </w:r>
      <w:r w:rsidR="00361E5C">
        <w:rPr>
          <w:rFonts w:ascii="Palatino Linotype" w:hAnsi="Palatino Linotype"/>
          <w:b/>
          <w:sz w:val="28"/>
          <w:lang w:val="es-ES"/>
        </w:rPr>
        <w:t>R</w:t>
      </w:r>
      <w:r w:rsidR="00A66428" w:rsidRPr="0059185B">
        <w:rPr>
          <w:rFonts w:ascii="Palatino Linotype" w:hAnsi="Palatino Linotype"/>
          <w:b/>
          <w:sz w:val="28"/>
          <w:lang w:val="es-ES"/>
        </w:rPr>
        <w:t xml:space="preserve">ecurso de </w:t>
      </w:r>
      <w:r w:rsidR="00361E5C">
        <w:rPr>
          <w:rFonts w:ascii="Palatino Linotype" w:hAnsi="Palatino Linotype"/>
          <w:b/>
          <w:sz w:val="28"/>
          <w:lang w:val="es-ES"/>
        </w:rPr>
        <w:t>R</w:t>
      </w:r>
      <w:r w:rsidR="00A66428" w:rsidRPr="0059185B">
        <w:rPr>
          <w:rFonts w:ascii="Palatino Linotype" w:hAnsi="Palatino Linotype"/>
          <w:b/>
          <w:sz w:val="28"/>
          <w:lang w:val="es-ES"/>
        </w:rPr>
        <w:t>evisión.</w:t>
      </w:r>
    </w:p>
    <w:p w14:paraId="3EC0B327" w14:textId="4376B1BB" w:rsidR="00A66428" w:rsidRPr="0059185B" w:rsidRDefault="00A66428" w:rsidP="00A66428">
      <w:pPr>
        <w:spacing w:before="240" w:line="360" w:lineRule="auto"/>
        <w:jc w:val="both"/>
        <w:rPr>
          <w:rFonts w:ascii="Palatino Linotype" w:hAnsi="Palatino Linotype" w:cs="Arial"/>
          <w:sz w:val="24"/>
          <w:lang w:val="es-ES"/>
        </w:rPr>
      </w:pPr>
      <w:r w:rsidRPr="0059185B">
        <w:rPr>
          <w:rFonts w:ascii="Palatino Linotype" w:hAnsi="Palatino Linotype" w:cs="Arial"/>
          <w:sz w:val="24"/>
          <w:szCs w:val="24"/>
          <w:lang w:val="es-ES"/>
        </w:rPr>
        <w:t xml:space="preserve">Inconforme con la respuesta del sujeto obligado, </w:t>
      </w:r>
      <w:r w:rsidR="007D1C95" w:rsidRPr="007D1C95">
        <w:rPr>
          <w:rFonts w:ascii="Palatino Linotype" w:hAnsi="Palatino Linotype" w:cs="Arial"/>
          <w:b/>
          <w:bCs/>
          <w:sz w:val="24"/>
          <w:szCs w:val="24"/>
          <w:lang w:val="es-ES"/>
        </w:rPr>
        <w:t>la parte r</w:t>
      </w:r>
      <w:r w:rsidRPr="0059185B">
        <w:rPr>
          <w:rFonts w:ascii="Palatino Linotype" w:hAnsi="Palatino Linotype" w:cs="Arial"/>
          <w:b/>
          <w:sz w:val="24"/>
          <w:szCs w:val="24"/>
          <w:lang w:val="es-ES"/>
        </w:rPr>
        <w:t xml:space="preserve">ecurrente </w:t>
      </w:r>
      <w:r w:rsidRPr="0059185B">
        <w:rPr>
          <w:rFonts w:ascii="Palatino Linotype" w:hAnsi="Palatino Linotype" w:cs="Arial"/>
          <w:sz w:val="24"/>
          <w:szCs w:val="24"/>
          <w:lang w:val="es-ES"/>
        </w:rPr>
        <w:t xml:space="preserve">interpuso el recurso de revisión, en fecha </w:t>
      </w:r>
      <w:r w:rsidR="007D1C95">
        <w:rPr>
          <w:rFonts w:ascii="Palatino Linotype" w:hAnsi="Palatino Linotype" w:cs="Arial"/>
          <w:sz w:val="24"/>
          <w:szCs w:val="24"/>
          <w:lang w:val="es-ES"/>
        </w:rPr>
        <w:t>dieciséis de febrero</w:t>
      </w:r>
      <w:r w:rsidR="00361E5C">
        <w:rPr>
          <w:rFonts w:ascii="Palatino Linotype" w:hAnsi="Palatino Linotype" w:cs="Arial"/>
          <w:sz w:val="24"/>
          <w:szCs w:val="24"/>
          <w:lang w:val="es-ES"/>
        </w:rPr>
        <w:t xml:space="preserve"> de dos mil veintiuno</w:t>
      </w:r>
      <w:r w:rsidRPr="0059185B">
        <w:rPr>
          <w:rFonts w:ascii="Palatino Linotype" w:hAnsi="Palatino Linotype" w:cs="Arial"/>
          <w:sz w:val="24"/>
          <w:szCs w:val="24"/>
          <w:lang w:val="es-ES"/>
        </w:rPr>
        <w:t>, el cual fue registrado</w:t>
      </w:r>
      <w:r w:rsidRPr="0059185B">
        <w:rPr>
          <w:rFonts w:ascii="Palatino Linotype" w:hAnsi="Palatino Linotype" w:cs="Arial"/>
          <w:b/>
          <w:sz w:val="24"/>
          <w:szCs w:val="24"/>
          <w:lang w:val="es-ES"/>
        </w:rPr>
        <w:t xml:space="preserve"> </w:t>
      </w:r>
      <w:r w:rsidRPr="0059185B">
        <w:rPr>
          <w:rFonts w:ascii="Palatino Linotype" w:hAnsi="Palatino Linotype" w:cs="Arial"/>
          <w:sz w:val="24"/>
          <w:szCs w:val="24"/>
          <w:lang w:val="es-ES"/>
        </w:rPr>
        <w:t xml:space="preserve">en el sistema electrónico con el expediente número </w:t>
      </w:r>
      <w:r w:rsidR="006221EC" w:rsidRPr="0059185B">
        <w:rPr>
          <w:rFonts w:ascii="Palatino Linotype" w:hAnsi="Palatino Linotype" w:cs="Arial"/>
          <w:b/>
          <w:bCs/>
          <w:sz w:val="24"/>
          <w:szCs w:val="24"/>
          <w:lang w:val="es-ES" w:eastAsia="es-MX"/>
        </w:rPr>
        <w:t>0</w:t>
      </w:r>
      <w:r w:rsidR="007D1C95">
        <w:rPr>
          <w:rFonts w:ascii="Palatino Linotype" w:hAnsi="Palatino Linotype" w:cs="Arial"/>
          <w:b/>
          <w:bCs/>
          <w:sz w:val="24"/>
          <w:szCs w:val="24"/>
          <w:lang w:val="es-ES" w:eastAsia="es-MX"/>
        </w:rPr>
        <w:t>110</w:t>
      </w:r>
      <w:r w:rsidR="00C82A50" w:rsidRPr="0059185B">
        <w:rPr>
          <w:rFonts w:ascii="Palatino Linotype" w:hAnsi="Palatino Linotype" w:cs="Arial"/>
          <w:b/>
          <w:bCs/>
          <w:sz w:val="24"/>
          <w:szCs w:val="24"/>
          <w:lang w:val="es-ES" w:eastAsia="es-MX"/>
        </w:rPr>
        <w:t>0</w:t>
      </w:r>
      <w:r w:rsidRPr="0059185B">
        <w:rPr>
          <w:rFonts w:ascii="Palatino Linotype" w:hAnsi="Palatino Linotype" w:cs="Arial"/>
          <w:b/>
          <w:bCs/>
          <w:sz w:val="24"/>
          <w:szCs w:val="24"/>
          <w:lang w:val="es-ES" w:eastAsia="es-MX"/>
        </w:rPr>
        <w:t>/INFOEM/IP/RR/20</w:t>
      </w:r>
      <w:r w:rsidR="006221EC" w:rsidRPr="0059185B">
        <w:rPr>
          <w:rFonts w:ascii="Palatino Linotype" w:hAnsi="Palatino Linotype" w:cs="Arial"/>
          <w:b/>
          <w:bCs/>
          <w:sz w:val="24"/>
          <w:szCs w:val="24"/>
          <w:lang w:val="es-ES" w:eastAsia="es-MX"/>
        </w:rPr>
        <w:t>2</w:t>
      </w:r>
      <w:r w:rsidR="00361E5C">
        <w:rPr>
          <w:rFonts w:ascii="Palatino Linotype" w:hAnsi="Palatino Linotype" w:cs="Arial"/>
          <w:b/>
          <w:bCs/>
          <w:sz w:val="24"/>
          <w:szCs w:val="24"/>
          <w:lang w:val="es-ES" w:eastAsia="es-MX"/>
        </w:rPr>
        <w:t>1</w:t>
      </w:r>
      <w:r w:rsidRPr="0059185B">
        <w:rPr>
          <w:rFonts w:ascii="Palatino Linotype" w:hAnsi="Palatino Linotype" w:cs="Arial"/>
          <w:sz w:val="24"/>
          <w:szCs w:val="24"/>
          <w:lang w:val="es-ES"/>
        </w:rPr>
        <w:t xml:space="preserve">, en el cual </w:t>
      </w:r>
      <w:r w:rsidRPr="0059185B">
        <w:rPr>
          <w:rFonts w:ascii="Palatino Linotype" w:hAnsi="Palatino Linotype" w:cs="Arial"/>
          <w:sz w:val="24"/>
          <w:lang w:val="es-ES"/>
        </w:rPr>
        <w:t>arguye, las siguientes manifestaciones:</w:t>
      </w:r>
    </w:p>
    <w:p w14:paraId="01A5B963" w14:textId="77777777" w:rsidR="00A66428" w:rsidRPr="0059185B" w:rsidRDefault="00A66428" w:rsidP="00A66428">
      <w:pPr>
        <w:spacing w:before="240"/>
        <w:jc w:val="both"/>
        <w:rPr>
          <w:rFonts w:ascii="Palatino Linotype" w:hAnsi="Palatino Linotype" w:cs="Arial"/>
          <w:b/>
          <w:sz w:val="24"/>
          <w:lang w:val="es-ES"/>
        </w:rPr>
      </w:pPr>
      <w:r w:rsidRPr="0059185B">
        <w:rPr>
          <w:rFonts w:ascii="Palatino Linotype" w:hAnsi="Palatino Linotype" w:cs="Arial"/>
          <w:b/>
          <w:sz w:val="24"/>
          <w:lang w:val="es-ES"/>
        </w:rPr>
        <w:t>Acto Impugnado:</w:t>
      </w:r>
    </w:p>
    <w:p w14:paraId="4DC5B2C0" w14:textId="72FF6DE7" w:rsidR="00A66428" w:rsidRPr="0059185B" w:rsidRDefault="00A66428" w:rsidP="00A66428">
      <w:pPr>
        <w:ind w:left="851" w:right="850"/>
        <w:jc w:val="both"/>
        <w:rPr>
          <w:rFonts w:ascii="Palatino Linotype" w:hAnsi="Palatino Linotype"/>
          <w:i/>
          <w:color w:val="000000"/>
          <w:lang w:val="es-ES"/>
        </w:rPr>
      </w:pPr>
      <w:r w:rsidRPr="0059185B">
        <w:rPr>
          <w:rFonts w:ascii="Palatino Linotype" w:hAnsi="Palatino Linotype"/>
          <w:i/>
          <w:color w:val="000000"/>
          <w:lang w:val="es-ES"/>
        </w:rPr>
        <w:t>“</w:t>
      </w:r>
      <w:r w:rsidR="00361E5C" w:rsidRPr="00361E5C">
        <w:rPr>
          <w:rFonts w:ascii="Palatino Linotype" w:hAnsi="Palatino Linotype"/>
          <w:i/>
          <w:color w:val="000000"/>
          <w:lang w:val="es-ES"/>
        </w:rPr>
        <w:t>Ausencia de la respuesta por parte del Ayuntamiento</w:t>
      </w:r>
      <w:r w:rsidRPr="0059185B">
        <w:rPr>
          <w:rFonts w:ascii="Palatino Linotype" w:hAnsi="Palatino Linotype"/>
          <w:i/>
          <w:color w:val="000000"/>
          <w:lang w:val="es-ES"/>
        </w:rPr>
        <w:t>."[Sic]</w:t>
      </w:r>
    </w:p>
    <w:p w14:paraId="7C17051D" w14:textId="77777777" w:rsidR="00A66428" w:rsidRPr="0059185B" w:rsidRDefault="00A66428" w:rsidP="00A66428">
      <w:pPr>
        <w:spacing w:before="240"/>
        <w:jc w:val="both"/>
        <w:rPr>
          <w:rFonts w:ascii="Palatino Linotype" w:hAnsi="Palatino Linotype" w:cs="Arial"/>
          <w:sz w:val="24"/>
          <w:lang w:val="es-ES"/>
        </w:rPr>
      </w:pPr>
      <w:r w:rsidRPr="0059185B">
        <w:rPr>
          <w:rFonts w:ascii="Palatino Linotype" w:hAnsi="Palatino Linotype" w:cs="Arial"/>
          <w:b/>
          <w:sz w:val="24"/>
          <w:lang w:val="es-ES"/>
        </w:rPr>
        <w:t>Razones o Motivos de Inconformidad</w:t>
      </w:r>
      <w:r w:rsidRPr="0059185B">
        <w:rPr>
          <w:rFonts w:ascii="Palatino Linotype" w:hAnsi="Palatino Linotype" w:cs="Arial"/>
          <w:sz w:val="24"/>
          <w:lang w:val="es-ES"/>
        </w:rPr>
        <w:t xml:space="preserve">: </w:t>
      </w:r>
    </w:p>
    <w:p w14:paraId="1A2C2864" w14:textId="6156A0D4" w:rsidR="00A66428" w:rsidRPr="0059185B" w:rsidRDefault="00A66428" w:rsidP="006221EC">
      <w:pPr>
        <w:spacing w:before="240"/>
        <w:ind w:left="851" w:right="850"/>
        <w:jc w:val="both"/>
        <w:rPr>
          <w:rFonts w:ascii="Palatino Linotype" w:hAnsi="Palatino Linotype" w:cs="Arial"/>
          <w:i/>
          <w:lang w:val="es-ES"/>
        </w:rPr>
      </w:pPr>
      <w:r w:rsidRPr="0059185B">
        <w:rPr>
          <w:rFonts w:ascii="Palatino Linotype" w:hAnsi="Palatino Linotype" w:cs="Arial"/>
          <w:i/>
          <w:lang w:val="es-ES"/>
        </w:rPr>
        <w:t>“</w:t>
      </w:r>
      <w:r w:rsidR="00361E5C" w:rsidRPr="00361E5C">
        <w:rPr>
          <w:rFonts w:ascii="Palatino Linotype" w:hAnsi="Palatino Linotype" w:cs="Arial"/>
          <w:i/>
          <w:lang w:val="es-ES"/>
        </w:rPr>
        <w:t>No me respondió el sujeto obligado</w:t>
      </w:r>
      <w:r w:rsidR="00C82A50" w:rsidRPr="0059185B">
        <w:rPr>
          <w:rFonts w:ascii="Palatino Linotype" w:hAnsi="Palatino Linotype" w:cs="Arial"/>
          <w:i/>
          <w:lang w:val="es-ES"/>
        </w:rPr>
        <w:t>.</w:t>
      </w:r>
      <w:r w:rsidRPr="0059185B">
        <w:rPr>
          <w:rFonts w:ascii="Palatino Linotype" w:hAnsi="Palatino Linotype" w:cs="Arial"/>
          <w:i/>
          <w:lang w:val="es-ES"/>
        </w:rPr>
        <w:t>” [Sic]</w:t>
      </w:r>
    </w:p>
    <w:p w14:paraId="18F7FA1B" w14:textId="77777777" w:rsidR="00A66428" w:rsidRPr="0059185B"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59185B">
        <w:rPr>
          <w:rFonts w:ascii="Palatino Linotype" w:hAnsi="Palatino Linotype" w:cs="Arial"/>
          <w:b/>
          <w:sz w:val="28"/>
          <w:lang w:val="es-ES"/>
        </w:rPr>
        <w:t>CUARTO</w:t>
      </w:r>
      <w:r w:rsidR="00E15E85" w:rsidRPr="0059185B">
        <w:rPr>
          <w:rFonts w:ascii="Palatino Linotype" w:hAnsi="Palatino Linotype" w:cs="Arial"/>
          <w:b/>
          <w:sz w:val="28"/>
          <w:lang w:val="es-ES"/>
        </w:rPr>
        <w:t xml:space="preserve">. </w:t>
      </w:r>
      <w:r w:rsidR="00A66428" w:rsidRPr="0059185B">
        <w:rPr>
          <w:rFonts w:ascii="Palatino Linotype" w:hAnsi="Palatino Linotype" w:cs="Arial"/>
          <w:b/>
          <w:sz w:val="28"/>
          <w:szCs w:val="28"/>
          <w:lang w:val="es-ES"/>
        </w:rPr>
        <w:t>Del turno del recurso de revisión.</w:t>
      </w:r>
    </w:p>
    <w:p w14:paraId="37F1D7EF" w14:textId="71DEBFBB" w:rsidR="00C82A50" w:rsidRDefault="00A66428" w:rsidP="00A66428">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Medio de impugnación que le fue turnado a la Comisionada</w:t>
      </w:r>
      <w:r w:rsidR="00280F65" w:rsidRPr="0059185B">
        <w:rPr>
          <w:rFonts w:ascii="Palatino Linotype" w:hAnsi="Palatino Linotype" w:cs="Arial"/>
          <w:sz w:val="24"/>
          <w:szCs w:val="24"/>
          <w:lang w:val="es-ES"/>
        </w:rPr>
        <w:t xml:space="preserve"> </w:t>
      </w:r>
      <w:r w:rsidRPr="0059185B">
        <w:rPr>
          <w:rFonts w:ascii="Palatino Linotype" w:hAnsi="Palatino Linotype" w:cs="Arial"/>
          <w:b/>
          <w:sz w:val="24"/>
          <w:szCs w:val="24"/>
          <w:lang w:val="es-ES"/>
        </w:rPr>
        <w:t>Zulema Martínez Sánchez</w:t>
      </w:r>
      <w:r w:rsidRPr="0059185B">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recayó acuerdo de admisión en fecha</w:t>
      </w:r>
      <w:r w:rsidR="00361E5C">
        <w:rPr>
          <w:rFonts w:ascii="Palatino Linotype" w:hAnsi="Palatino Linotype" w:cs="Arial"/>
          <w:sz w:val="24"/>
          <w:szCs w:val="24"/>
          <w:lang w:val="es-ES"/>
        </w:rPr>
        <w:t xml:space="preserve"> </w:t>
      </w:r>
      <w:r w:rsidR="007D1C95">
        <w:rPr>
          <w:rFonts w:ascii="Palatino Linotype" w:hAnsi="Palatino Linotype" w:cs="Arial"/>
          <w:sz w:val="24"/>
          <w:szCs w:val="24"/>
          <w:lang w:val="es-ES"/>
        </w:rPr>
        <w:t>diecinueve</w:t>
      </w:r>
      <w:r w:rsidR="00361E5C">
        <w:rPr>
          <w:rFonts w:ascii="Palatino Linotype" w:hAnsi="Palatino Linotype" w:cs="Arial"/>
          <w:sz w:val="24"/>
          <w:szCs w:val="24"/>
          <w:lang w:val="es-ES"/>
        </w:rPr>
        <w:t xml:space="preserve"> de marzo de la presente anualidad</w:t>
      </w:r>
      <w:r w:rsidRPr="0059185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96E525D" w14:textId="6DA61176" w:rsidR="007D1C95" w:rsidRPr="0059185B" w:rsidRDefault="007D1C95" w:rsidP="00A66428">
      <w:pPr>
        <w:spacing w:before="240" w:line="360" w:lineRule="auto"/>
        <w:jc w:val="both"/>
        <w:rPr>
          <w:rFonts w:ascii="Palatino Linotype" w:hAnsi="Palatino Linotype" w:cs="Arial"/>
          <w:sz w:val="24"/>
          <w:szCs w:val="24"/>
          <w:lang w:val="es-ES"/>
        </w:rPr>
      </w:pPr>
    </w:p>
    <w:p w14:paraId="5C296663" w14:textId="77777777" w:rsidR="00A66428" w:rsidRPr="0059185B" w:rsidRDefault="00CE4A4B" w:rsidP="00A66428">
      <w:pPr>
        <w:spacing w:before="240" w:line="360" w:lineRule="auto"/>
        <w:jc w:val="both"/>
        <w:rPr>
          <w:rFonts w:ascii="Palatino Linotype" w:hAnsi="Palatino Linotype" w:cs="Arial"/>
          <w:b/>
          <w:sz w:val="24"/>
          <w:szCs w:val="24"/>
          <w:lang w:val="es-ES"/>
        </w:rPr>
      </w:pPr>
      <w:r w:rsidRPr="0059185B">
        <w:rPr>
          <w:rFonts w:ascii="Palatino Linotype" w:hAnsi="Palatino Linotype" w:cs="Arial"/>
          <w:b/>
          <w:sz w:val="28"/>
          <w:lang w:val="es-ES"/>
        </w:rPr>
        <w:lastRenderedPageBreak/>
        <w:t>QUINTO</w:t>
      </w:r>
      <w:r w:rsidR="00E15E85" w:rsidRPr="0059185B">
        <w:rPr>
          <w:rFonts w:ascii="Palatino Linotype" w:hAnsi="Palatino Linotype" w:cs="Arial"/>
          <w:b/>
          <w:sz w:val="24"/>
          <w:szCs w:val="24"/>
          <w:lang w:val="es-ES"/>
        </w:rPr>
        <w:t xml:space="preserve">. </w:t>
      </w:r>
      <w:r w:rsidR="00A66428" w:rsidRPr="0059185B">
        <w:rPr>
          <w:rFonts w:ascii="Palatino Linotype" w:hAnsi="Palatino Linotype" w:cs="Arial"/>
          <w:b/>
          <w:sz w:val="28"/>
          <w:szCs w:val="28"/>
          <w:lang w:val="es-ES"/>
        </w:rPr>
        <w:t>De la etapa de instrucción.</w:t>
      </w:r>
    </w:p>
    <w:p w14:paraId="3DDA19C8" w14:textId="53C68406" w:rsidR="00E15E85" w:rsidRPr="0059185B" w:rsidRDefault="00A66428" w:rsidP="00E15E85">
      <w:pPr>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una vez abierta la etapa de instrucción, en el sumario se observa que el Sujeto Obligado </w:t>
      </w:r>
      <w:r w:rsidR="00C43266" w:rsidRPr="0059185B">
        <w:rPr>
          <w:rFonts w:ascii="Palatino Linotype" w:hAnsi="Palatino Linotype" w:cs="Arial"/>
          <w:sz w:val="24"/>
          <w:szCs w:val="24"/>
          <w:lang w:val="es-ES"/>
        </w:rPr>
        <w:t xml:space="preserve">en fecha </w:t>
      </w:r>
      <w:r w:rsidR="00361E5C">
        <w:rPr>
          <w:rFonts w:ascii="Palatino Linotype" w:hAnsi="Palatino Linotype" w:cs="Arial"/>
          <w:sz w:val="24"/>
          <w:szCs w:val="24"/>
          <w:lang w:val="es-ES"/>
        </w:rPr>
        <w:t>diecinueve de marzo</w:t>
      </w:r>
      <w:r w:rsidR="00C43266" w:rsidRPr="0059185B">
        <w:rPr>
          <w:rFonts w:ascii="Palatino Linotype" w:hAnsi="Palatino Linotype" w:cs="Arial"/>
          <w:sz w:val="24"/>
          <w:szCs w:val="24"/>
          <w:lang w:val="es-ES"/>
        </w:rPr>
        <w:t xml:space="preserve"> de dos mil veintiuno presentó su informe justificado</w:t>
      </w:r>
      <w:r w:rsidRPr="0059185B">
        <w:rPr>
          <w:rFonts w:ascii="Palatino Linotype" w:hAnsi="Palatino Linotype" w:cs="Arial"/>
          <w:sz w:val="24"/>
          <w:szCs w:val="24"/>
          <w:lang w:val="es-ES"/>
        </w:rPr>
        <w:t xml:space="preserve">, asimismo, </w:t>
      </w:r>
      <w:r w:rsidR="00122C38" w:rsidRPr="0059185B">
        <w:rPr>
          <w:rFonts w:ascii="Palatino Linotype" w:hAnsi="Palatino Linotype" w:cs="Arial"/>
          <w:sz w:val="24"/>
          <w:szCs w:val="24"/>
          <w:lang w:val="es-ES"/>
        </w:rPr>
        <w:t xml:space="preserve">el recurrente </w:t>
      </w:r>
      <w:r w:rsidR="00361E5C">
        <w:rPr>
          <w:rFonts w:ascii="Palatino Linotype" w:hAnsi="Palatino Linotype" w:cs="Arial"/>
          <w:sz w:val="24"/>
          <w:szCs w:val="24"/>
          <w:lang w:val="es-ES"/>
        </w:rPr>
        <w:t xml:space="preserve">en fechas </w:t>
      </w:r>
      <w:r w:rsidR="007D1C95">
        <w:rPr>
          <w:rFonts w:ascii="Palatino Linotype" w:hAnsi="Palatino Linotype" w:cs="Arial"/>
          <w:sz w:val="24"/>
          <w:szCs w:val="24"/>
          <w:lang w:val="es-ES"/>
        </w:rPr>
        <w:t>diecinueve</w:t>
      </w:r>
      <w:r w:rsidR="00361E5C">
        <w:rPr>
          <w:rFonts w:ascii="Palatino Linotype" w:hAnsi="Palatino Linotype" w:cs="Arial"/>
          <w:sz w:val="24"/>
          <w:szCs w:val="24"/>
          <w:lang w:val="es-ES"/>
        </w:rPr>
        <w:t xml:space="preserve"> de marzo de los corrientes presentó sus alegatos</w:t>
      </w:r>
      <w:r w:rsidR="00122C38" w:rsidRPr="0059185B">
        <w:rPr>
          <w:rFonts w:ascii="Palatino Linotype" w:hAnsi="Palatino Linotype" w:cs="Arial"/>
          <w:sz w:val="24"/>
          <w:szCs w:val="24"/>
          <w:lang w:val="es-ES"/>
        </w:rPr>
        <w:t>, por lo que</w:t>
      </w:r>
      <w:r w:rsidR="009A6D1C" w:rsidRPr="0059185B">
        <w:rPr>
          <w:rFonts w:ascii="Palatino Linotype" w:hAnsi="Palatino Linotype" w:cs="Arial"/>
          <w:sz w:val="24"/>
          <w:szCs w:val="24"/>
          <w:lang w:val="es-ES"/>
        </w:rPr>
        <w:t xml:space="preserve"> </w:t>
      </w:r>
      <w:r w:rsidR="009838CD" w:rsidRPr="0059185B">
        <w:rPr>
          <w:rFonts w:ascii="Palatino Linotype" w:hAnsi="Palatino Linotype" w:cs="Arial"/>
          <w:sz w:val="24"/>
          <w:szCs w:val="24"/>
          <w:lang w:val="es-ES"/>
        </w:rPr>
        <w:t>habiendo tra</w:t>
      </w:r>
      <w:r w:rsidR="0057576D" w:rsidRPr="0059185B">
        <w:rPr>
          <w:rFonts w:ascii="Palatino Linotype" w:hAnsi="Palatino Linotype" w:cs="Arial"/>
          <w:sz w:val="24"/>
          <w:szCs w:val="24"/>
          <w:lang w:val="es-ES"/>
        </w:rPr>
        <w:t>n</w:t>
      </w:r>
      <w:r w:rsidR="009838CD" w:rsidRPr="0059185B">
        <w:rPr>
          <w:rFonts w:ascii="Palatino Linotype" w:hAnsi="Palatino Linotype" w:cs="Arial"/>
          <w:sz w:val="24"/>
          <w:szCs w:val="24"/>
          <w:lang w:val="es-ES"/>
        </w:rPr>
        <w:t>scurrido</w:t>
      </w:r>
      <w:r w:rsidR="00755099" w:rsidRPr="0059185B">
        <w:rPr>
          <w:rFonts w:ascii="Palatino Linotype" w:hAnsi="Palatino Linotype" w:cs="Arial"/>
          <w:sz w:val="24"/>
          <w:szCs w:val="24"/>
          <w:lang w:val="es-ES"/>
        </w:rPr>
        <w:t xml:space="preserve"> el plazo establecido en fecha </w:t>
      </w:r>
      <w:r w:rsidR="007D1C95">
        <w:rPr>
          <w:rFonts w:ascii="Palatino Linotype" w:hAnsi="Palatino Linotype" w:cs="Arial"/>
          <w:sz w:val="24"/>
          <w:szCs w:val="24"/>
          <w:lang w:val="es-ES"/>
        </w:rPr>
        <w:t>siete de abril</w:t>
      </w:r>
      <w:r w:rsidR="00C43266" w:rsidRPr="0059185B">
        <w:rPr>
          <w:rFonts w:ascii="Palatino Linotype" w:hAnsi="Palatino Linotype" w:cs="Arial"/>
          <w:sz w:val="24"/>
          <w:szCs w:val="24"/>
          <w:lang w:val="es-ES"/>
        </w:rPr>
        <w:t xml:space="preserve"> de dos mil veintiuno</w:t>
      </w:r>
      <w:r w:rsidR="00EB0246" w:rsidRPr="0059185B">
        <w:rPr>
          <w:rFonts w:ascii="Palatino Linotype" w:hAnsi="Palatino Linotype" w:cs="Arial"/>
          <w:sz w:val="24"/>
          <w:szCs w:val="24"/>
          <w:lang w:val="es-ES"/>
        </w:rPr>
        <w:t xml:space="preserve"> </w:t>
      </w:r>
      <w:r w:rsidR="00755099" w:rsidRPr="0059185B">
        <w:rPr>
          <w:rFonts w:ascii="Palatino Linotype" w:hAnsi="Palatino Linotype" w:cs="Arial"/>
          <w:sz w:val="24"/>
          <w:szCs w:val="24"/>
          <w:lang w:val="es-ES"/>
        </w:rPr>
        <w:t>se decretó el cierre de instrucción</w:t>
      </w:r>
      <w:r w:rsidR="00E15E85" w:rsidRPr="0059185B">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5DCD31CF" w14:textId="71EE337F" w:rsidR="00CC647A" w:rsidRPr="0059185B" w:rsidRDefault="00F84AE2" w:rsidP="00F84AE2">
      <w:pPr>
        <w:spacing w:before="240" w:after="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Así también, en fecha </w:t>
      </w:r>
      <w:r w:rsidR="007D1C95">
        <w:rPr>
          <w:rFonts w:ascii="Palatino Linotype" w:hAnsi="Palatino Linotype" w:cs="Arial"/>
          <w:sz w:val="24"/>
          <w:szCs w:val="24"/>
          <w:lang w:val="es-ES"/>
        </w:rPr>
        <w:t>diez</w:t>
      </w:r>
      <w:r w:rsidR="00361E5C">
        <w:rPr>
          <w:rFonts w:ascii="Palatino Linotype" w:hAnsi="Palatino Linotype" w:cs="Arial"/>
          <w:sz w:val="24"/>
          <w:szCs w:val="24"/>
          <w:lang w:val="es-ES"/>
        </w:rPr>
        <w:t xml:space="preserve"> de mayo</w:t>
      </w:r>
      <w:r w:rsidR="00F730DF" w:rsidRPr="0059185B">
        <w:rPr>
          <w:rFonts w:ascii="Palatino Linotype" w:hAnsi="Palatino Linotype" w:cs="Arial"/>
          <w:sz w:val="24"/>
          <w:szCs w:val="24"/>
          <w:lang w:val="es-ES"/>
        </w:rPr>
        <w:t xml:space="preserve"> de los corrientes</w:t>
      </w:r>
      <w:r w:rsidRPr="0059185B">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59185B" w:rsidRDefault="00E15E85" w:rsidP="007654BC">
      <w:pPr>
        <w:spacing w:before="240" w:line="360" w:lineRule="auto"/>
        <w:jc w:val="center"/>
        <w:rPr>
          <w:rFonts w:ascii="Palatino Linotype" w:hAnsi="Palatino Linotype" w:cs="Arial"/>
          <w:b/>
          <w:sz w:val="24"/>
          <w:lang w:val="es-ES"/>
        </w:rPr>
      </w:pPr>
      <w:r w:rsidRPr="0059185B">
        <w:rPr>
          <w:rFonts w:ascii="Palatino Linotype" w:hAnsi="Palatino Linotype" w:cs="Arial"/>
          <w:b/>
          <w:sz w:val="24"/>
          <w:lang w:val="es-ES"/>
        </w:rPr>
        <w:t>C O N S I D E R A N D O</w:t>
      </w:r>
    </w:p>
    <w:p w14:paraId="781CD762" w14:textId="77777777" w:rsidR="00E15E85" w:rsidRPr="0059185B" w:rsidRDefault="00E15E85" w:rsidP="00E15E85">
      <w:pPr>
        <w:spacing w:before="240" w:line="360" w:lineRule="auto"/>
        <w:jc w:val="both"/>
        <w:rPr>
          <w:rFonts w:ascii="Palatino Linotype" w:hAnsi="Palatino Linotype" w:cs="Arial"/>
          <w:sz w:val="24"/>
          <w:lang w:val="es-ES"/>
        </w:rPr>
      </w:pPr>
      <w:r w:rsidRPr="0059185B">
        <w:rPr>
          <w:rFonts w:ascii="Palatino Linotype" w:hAnsi="Palatino Linotype" w:cs="Arial"/>
          <w:b/>
          <w:sz w:val="28"/>
          <w:lang w:val="es-ES"/>
        </w:rPr>
        <w:t>PRIMERO.</w:t>
      </w:r>
      <w:r w:rsidRPr="0059185B">
        <w:rPr>
          <w:rFonts w:ascii="Palatino Linotype" w:hAnsi="Palatino Linotype" w:cs="Arial"/>
          <w:b/>
          <w:lang w:val="es-ES"/>
        </w:rPr>
        <w:t xml:space="preserve"> </w:t>
      </w:r>
      <w:r w:rsidRPr="0059185B">
        <w:rPr>
          <w:rFonts w:ascii="Palatino Linotype" w:hAnsi="Palatino Linotype" w:cs="Arial"/>
          <w:b/>
          <w:sz w:val="28"/>
          <w:szCs w:val="28"/>
          <w:lang w:val="es-ES"/>
        </w:rPr>
        <w:t>De la competencia</w:t>
      </w:r>
      <w:r w:rsidRPr="0059185B">
        <w:rPr>
          <w:rFonts w:ascii="Palatino Linotype" w:hAnsi="Palatino Linotype" w:cs="Arial"/>
          <w:sz w:val="28"/>
          <w:szCs w:val="28"/>
          <w:lang w:val="es-ES"/>
        </w:rPr>
        <w:t>.</w:t>
      </w:r>
    </w:p>
    <w:p w14:paraId="2CE0D0F0" w14:textId="01B41C78" w:rsidR="00806DD5" w:rsidRPr="0059185B" w:rsidRDefault="00806DD5" w:rsidP="00806DD5">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59185B">
        <w:rPr>
          <w:rFonts w:ascii="Palatino Linotype" w:hAnsi="Palatino Linotype" w:cs="Arial"/>
          <w:b/>
          <w:sz w:val="24"/>
          <w:lang w:val="es-ES"/>
        </w:rPr>
        <w:t xml:space="preserve">la </w:t>
      </w:r>
      <w:r w:rsidR="00C43266" w:rsidRPr="0059185B">
        <w:rPr>
          <w:rFonts w:ascii="Palatino Linotype" w:hAnsi="Palatino Linotype" w:cs="Arial"/>
          <w:b/>
          <w:sz w:val="24"/>
          <w:lang w:val="es-ES"/>
        </w:rPr>
        <w:t>parte r</w:t>
      </w:r>
      <w:r w:rsidRPr="0059185B">
        <w:rPr>
          <w:rFonts w:ascii="Palatino Linotype" w:hAnsi="Palatino Linotype" w:cs="Arial"/>
          <w:b/>
          <w:sz w:val="24"/>
          <w:lang w:val="es-ES"/>
        </w:rPr>
        <w:t>ecurrente</w:t>
      </w:r>
      <w:r w:rsidRPr="0059185B">
        <w:rPr>
          <w:rFonts w:ascii="Palatino Linotype" w:hAnsi="Palatino Linotype" w:cs="Arial"/>
          <w:b/>
          <w:sz w:val="24"/>
          <w:szCs w:val="24"/>
          <w:lang w:val="es-ES"/>
        </w:rPr>
        <w:t xml:space="preserve"> </w:t>
      </w:r>
      <w:r w:rsidRPr="0059185B">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w:t>
      </w:r>
      <w:r w:rsidRPr="0059185B">
        <w:rPr>
          <w:rFonts w:ascii="Palatino Linotype" w:hAnsi="Palatino Linotype" w:cs="Arial"/>
          <w:sz w:val="24"/>
          <w:lang w:val="es-ES"/>
        </w:rPr>
        <w:lastRenderedPageBreak/>
        <w:t xml:space="preserve">Libre y Soberano de México, </w:t>
      </w:r>
      <w:r w:rsidRPr="0059185B">
        <w:rPr>
          <w:rFonts w:ascii="Palatino Linotype" w:hAnsi="Palatino Linotype" w:cs="Arial"/>
          <w:sz w:val="24"/>
          <w:szCs w:val="24"/>
          <w:lang w:val="es-ES"/>
        </w:rPr>
        <w:t xml:space="preserve">1, 2 fracción II, 13, 29, 36 fracciones II y III, 176, 178, 179 fracción V, 181 párrafo tercero, 182, 185, 188 y 194 </w:t>
      </w:r>
      <w:r w:rsidRPr="0059185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59185B">
        <w:rPr>
          <w:rFonts w:ascii="Palatino Linotype" w:hAnsi="Palatino Linotype" w:cs="Arial"/>
          <w:b/>
          <w:sz w:val="28"/>
        </w:rPr>
        <w:t>SEGUNDO</w:t>
      </w:r>
      <w:r w:rsidRPr="0059185B">
        <w:rPr>
          <w:rFonts w:ascii="Palatino Linotype" w:hAnsi="Palatino Linotype" w:cs="Arial"/>
          <w:b/>
        </w:rPr>
        <w:t xml:space="preserve">. </w:t>
      </w:r>
      <w:r w:rsidRPr="0059185B">
        <w:rPr>
          <w:rFonts w:ascii="Palatino Linotype" w:hAnsi="Palatino Linotype" w:cs="Arial"/>
          <w:b/>
          <w:sz w:val="28"/>
          <w:szCs w:val="28"/>
        </w:rPr>
        <w:t>Sobre los alcances del recurso de revisión.</w:t>
      </w:r>
      <w:r w:rsidRPr="0059185B">
        <w:rPr>
          <w:rFonts w:ascii="Palatino Linotype" w:hAnsi="Palatino Linotype" w:cs="Arial"/>
          <w:b/>
        </w:rPr>
        <w:t xml:space="preserve"> </w:t>
      </w:r>
    </w:p>
    <w:p w14:paraId="0E916913" w14:textId="23FCB362" w:rsidR="00E15E85" w:rsidRPr="0059185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43246C57" w:rsidR="00611F2D" w:rsidRPr="0059185B" w:rsidRDefault="00611F2D" w:rsidP="00C82A50">
      <w:pPr>
        <w:pStyle w:val="Sinespaciado"/>
        <w:spacing w:line="360" w:lineRule="auto"/>
        <w:jc w:val="both"/>
        <w:rPr>
          <w:rFonts w:ascii="Palatino Linotype" w:hAnsi="Palatino Linotype"/>
          <w:b/>
          <w:sz w:val="28"/>
          <w:szCs w:val="28"/>
          <w:lang w:val="es-ES"/>
        </w:rPr>
      </w:pPr>
      <w:r w:rsidRPr="0059185B">
        <w:rPr>
          <w:rFonts w:ascii="Palatino Linotype" w:hAnsi="Palatino Linotype"/>
          <w:b/>
          <w:sz w:val="28"/>
          <w:szCs w:val="28"/>
          <w:lang w:val="es-ES"/>
        </w:rPr>
        <w:t>TERCERO. De las causas de improcedencia.</w:t>
      </w:r>
    </w:p>
    <w:p w14:paraId="56107F76"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9185B">
        <w:rPr>
          <w:rStyle w:val="Refdenotaalpie"/>
          <w:rFonts w:ascii="Palatino Linotype" w:hAnsi="Palatino Linotype" w:cs="Arial"/>
          <w:lang w:val="es-ES"/>
        </w:rPr>
        <w:footnoteReference w:id="1"/>
      </w:r>
      <w:r w:rsidRPr="0059185B">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2AA73B06" w:rsidR="00611F2D" w:rsidRPr="0059185B" w:rsidRDefault="00611F2D" w:rsidP="00611F2D">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59185B">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7212C4C5" w14:textId="079B29D9" w:rsidR="00611F2D" w:rsidRPr="0059185B" w:rsidRDefault="00C82A50"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9185B">
        <w:rPr>
          <w:rFonts w:ascii="Palatino Linotype" w:hAnsi="Palatino Linotype"/>
          <w:b/>
          <w:sz w:val="28"/>
          <w:szCs w:val="28"/>
        </w:rPr>
        <w:t>CUARTO.</w:t>
      </w:r>
      <w:r w:rsidR="00611F2D" w:rsidRPr="0059185B">
        <w:rPr>
          <w:rFonts w:ascii="Palatino Linotype" w:hAnsi="Palatino Linotype" w:cs="Arial"/>
          <w:sz w:val="28"/>
          <w:szCs w:val="28"/>
        </w:rPr>
        <w:t xml:space="preserve"> </w:t>
      </w:r>
      <w:r w:rsidR="00611F2D" w:rsidRPr="0059185B">
        <w:rPr>
          <w:rFonts w:ascii="Palatino Linotype" w:hAnsi="Palatino Linotype" w:cs="Arial"/>
          <w:b/>
          <w:sz w:val="28"/>
          <w:szCs w:val="28"/>
        </w:rPr>
        <w:t>Estudio y resolución del asunto.</w:t>
      </w:r>
    </w:p>
    <w:p w14:paraId="5513B87F" w14:textId="0ABA9D91"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59185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70C3AC" w14:textId="0F681B25"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w:t>
      </w:r>
      <w:r w:rsidR="005D7CF0">
        <w:rPr>
          <w:rFonts w:ascii="Palatino Linotype" w:hAnsi="Palatino Linotype"/>
          <w:sz w:val="24"/>
          <w:szCs w:val="24"/>
          <w:lang w:val="es-ES"/>
        </w:rPr>
        <w:t>la falta de</w:t>
      </w:r>
      <w:r>
        <w:rPr>
          <w:rFonts w:ascii="Palatino Linotype" w:hAnsi="Palatino Linotype"/>
          <w:sz w:val="24"/>
          <w:szCs w:val="24"/>
          <w:lang w:val="es-ES"/>
        </w:rPr>
        <w:t xml:space="preserv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490F9E83"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lastRenderedPageBreak/>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7740D92F"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DD8D8DD" w14:textId="77777777" w:rsidR="00AA1C90" w:rsidRPr="00DC68A8" w:rsidRDefault="00AA1C90" w:rsidP="00AA1C90">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53044244"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6F1C71" w14:textId="77777777" w:rsidR="00AA1C90" w:rsidRPr="00DC68A8" w:rsidRDefault="00AA1C90" w:rsidP="00AA1C90">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lastRenderedPageBreak/>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72A310E9" w14:textId="77777777" w:rsidR="00AA1C90" w:rsidRPr="00DC68A8" w:rsidRDefault="00AA1C90" w:rsidP="00AA1C90">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4CCB021" w14:textId="77777777" w:rsidR="00AA1C90" w:rsidRPr="00DC68A8" w:rsidRDefault="00AA1C90" w:rsidP="00AA1C90">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B8DDAFF" w14:textId="77777777" w:rsidR="00AA1C90" w:rsidRPr="00DC68A8" w:rsidRDefault="00AA1C90" w:rsidP="00AA1C90">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w:t>
      </w:r>
      <w:r w:rsidRPr="00DC68A8">
        <w:rPr>
          <w:rFonts w:ascii="Palatino Linotype" w:hAnsi="Palatino Linotype"/>
          <w:sz w:val="24"/>
          <w:szCs w:val="24"/>
          <w:lang w:val="es-ES"/>
        </w:rPr>
        <w:lastRenderedPageBreak/>
        <w:t>términos establecidos por la normatividad aplicable a la materia, lo que genera que este órgano garante proceda al análisis y estudio del fondo del asunto, en aras de garantizar el derecho accionado por el particular.</w:t>
      </w:r>
    </w:p>
    <w:p w14:paraId="3C174FF7"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5637CC9" w14:textId="77777777" w:rsidR="00AA1C90" w:rsidRPr="00DC68A8" w:rsidRDefault="00AA1C90" w:rsidP="00AA1C90">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4B724DB" w14:textId="77777777" w:rsidR="00AA1C90" w:rsidRPr="00DC68A8" w:rsidRDefault="00AA1C90" w:rsidP="00AA1C90">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10DA65E"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33B468EC"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2B29FA7B"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047B04DF" w14:textId="77777777" w:rsidR="00AA1C90" w:rsidRPr="00DC68A8" w:rsidRDefault="00AA1C90" w:rsidP="00AA1C90">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7E769DB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8DC3A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498E59F"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78ADBE74"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3C706319"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3E9692C5"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1895D7E"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7DD48103"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w:t>
      </w:r>
      <w:r w:rsidRPr="00DC68A8">
        <w:rPr>
          <w:rFonts w:ascii="Palatino Linotype" w:hAnsi="Palatino Linotype" w:cs="Arial"/>
          <w:i/>
          <w:color w:val="000000" w:themeColor="text1"/>
          <w:sz w:val="24"/>
          <w:szCs w:val="24"/>
          <w:lang w:val="es-ES"/>
        </w:rPr>
        <w:lastRenderedPageBreak/>
        <w:t xml:space="preserve">misma, ni el presentarla conforme al interés del solicitante; no estarán obligados a generarla, resumirla, efectuar cálculos o practicar investigaciones. </w:t>
      </w:r>
    </w:p>
    <w:p w14:paraId="5C6652E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5C87BA8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E0C30AC"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14B42FF2"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FA01B3F"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1C4232E7" w14:textId="77777777" w:rsidR="00AA1C90" w:rsidRPr="00DC68A8" w:rsidRDefault="00AA1C90" w:rsidP="00AA1C90">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2A79ACA"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62EA0D2D" w14:textId="77777777" w:rsidR="00AA1C90" w:rsidRPr="00DC68A8" w:rsidRDefault="00AA1C90" w:rsidP="00AA1C90">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4808505D" w14:textId="77777777" w:rsidR="00AA1C90" w:rsidRPr="00DC68A8" w:rsidRDefault="00AA1C90" w:rsidP="00AA1C90">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1FFD189" w14:textId="77777777" w:rsidR="00AA1C90" w:rsidRPr="00DC68A8"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343B77D4" w14:textId="4B6257DA" w:rsidR="00AA1C90" w:rsidRPr="00AA1C90" w:rsidRDefault="00AA1C90" w:rsidP="00AA1C90">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5B42AB1" w14:textId="2BDB9D5C" w:rsidR="00122C38" w:rsidRPr="0059185B" w:rsidRDefault="00F730DF" w:rsidP="00DA696D">
      <w:pPr>
        <w:tabs>
          <w:tab w:val="left" w:pos="709"/>
        </w:tabs>
        <w:spacing w:before="240" w:line="360" w:lineRule="auto"/>
        <w:ind w:right="51"/>
        <w:jc w:val="both"/>
        <w:rPr>
          <w:rFonts w:ascii="Palatino Linotype" w:hAnsi="Palatino Linotype"/>
          <w:sz w:val="24"/>
          <w:szCs w:val="24"/>
          <w:lang w:val="es-ES"/>
        </w:rPr>
      </w:pPr>
      <w:r w:rsidRPr="0059185B">
        <w:rPr>
          <w:rFonts w:ascii="Palatino Linotype" w:hAnsi="Palatino Linotype"/>
          <w:sz w:val="24"/>
          <w:szCs w:val="24"/>
          <w:lang w:val="es-ES"/>
        </w:rPr>
        <w:t xml:space="preserve">Ante tal circunstancia, </w:t>
      </w:r>
      <w:r w:rsidR="006451E4" w:rsidRPr="0059185B">
        <w:rPr>
          <w:rFonts w:ascii="Palatino Linotype" w:hAnsi="Palatino Linotype"/>
          <w:sz w:val="24"/>
          <w:szCs w:val="24"/>
          <w:lang w:val="es-ES"/>
        </w:rPr>
        <w:t xml:space="preserve">es de recordar que el particular tuvo a bien solicitar </w:t>
      </w:r>
      <w:r w:rsidR="00DA696D" w:rsidRPr="0059185B">
        <w:rPr>
          <w:rFonts w:ascii="Palatino Linotype" w:hAnsi="Palatino Linotype"/>
          <w:sz w:val="24"/>
          <w:szCs w:val="24"/>
          <w:lang w:val="es-ES"/>
        </w:rPr>
        <w:t>lo siguiente:</w:t>
      </w:r>
    </w:p>
    <w:p w14:paraId="2330939D" w14:textId="03A88A02" w:rsidR="00DA696D" w:rsidRPr="0059185B" w:rsidRDefault="00DA696D" w:rsidP="00DA696D">
      <w:pPr>
        <w:tabs>
          <w:tab w:val="left" w:pos="709"/>
        </w:tabs>
        <w:spacing w:before="240" w:line="360" w:lineRule="auto"/>
        <w:ind w:left="708" w:right="51"/>
        <w:jc w:val="both"/>
        <w:rPr>
          <w:rFonts w:ascii="Palatino Linotype" w:hAnsi="Palatino Linotype" w:cs="Arial"/>
          <w:bCs/>
          <w:i/>
          <w:iCs/>
          <w:sz w:val="24"/>
          <w:szCs w:val="24"/>
          <w:lang w:val="es-ES"/>
        </w:rPr>
      </w:pPr>
      <w:r w:rsidRPr="0059185B">
        <w:rPr>
          <w:rFonts w:ascii="Palatino Linotype" w:hAnsi="Palatino Linotype"/>
          <w:i/>
          <w:iCs/>
          <w:sz w:val="24"/>
          <w:szCs w:val="24"/>
          <w:lang w:val="es-ES"/>
        </w:rPr>
        <w:t>“</w:t>
      </w:r>
      <w:r w:rsidR="007D1C95" w:rsidRPr="007D1C95">
        <w:rPr>
          <w:rFonts w:ascii="Palatino Linotype" w:hAnsi="Palatino Linotype"/>
          <w:i/>
          <w:iCs/>
          <w:sz w:val="24"/>
          <w:szCs w:val="24"/>
          <w:lang w:val="es-ES"/>
        </w:rPr>
        <w:t xml:space="preserve">Que por medio del presente ocurso y con fundamento por lo establecido en el articulo 6 de la </w:t>
      </w:r>
      <w:proofErr w:type="spellStart"/>
      <w:r w:rsidR="007D1C95" w:rsidRPr="007D1C95">
        <w:rPr>
          <w:rFonts w:ascii="Palatino Linotype" w:hAnsi="Palatino Linotype"/>
          <w:i/>
          <w:iCs/>
          <w:sz w:val="24"/>
          <w:szCs w:val="24"/>
          <w:lang w:val="es-ES"/>
        </w:rPr>
        <w:t>Constituciòn</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Polìtica</w:t>
      </w:r>
      <w:proofErr w:type="spellEnd"/>
      <w:r w:rsidR="007D1C95" w:rsidRPr="007D1C95">
        <w:rPr>
          <w:rFonts w:ascii="Palatino Linotype" w:hAnsi="Palatino Linotype"/>
          <w:i/>
          <w:iCs/>
          <w:sz w:val="24"/>
          <w:szCs w:val="24"/>
          <w:lang w:val="es-ES"/>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7D1C95" w:rsidRPr="007D1C95">
        <w:rPr>
          <w:rFonts w:ascii="Palatino Linotype" w:hAnsi="Palatino Linotype"/>
          <w:i/>
          <w:iCs/>
          <w:sz w:val="24"/>
          <w:szCs w:val="24"/>
          <w:lang w:val="es-ES"/>
        </w:rPr>
        <w:t>asi</w:t>
      </w:r>
      <w:proofErr w:type="spellEnd"/>
      <w:r w:rsidR="007D1C95" w:rsidRPr="007D1C95">
        <w:rPr>
          <w:rFonts w:ascii="Palatino Linotype" w:hAnsi="Palatino Linotype"/>
          <w:i/>
          <w:iCs/>
          <w:sz w:val="24"/>
          <w:szCs w:val="24"/>
          <w:lang w:val="es-ES"/>
        </w:rPr>
        <w:t xml:space="preserve"> como los criterios de </w:t>
      </w:r>
      <w:proofErr w:type="spellStart"/>
      <w:r w:rsidR="007D1C95" w:rsidRPr="007D1C95">
        <w:rPr>
          <w:rFonts w:ascii="Palatino Linotype" w:hAnsi="Palatino Linotype"/>
          <w:i/>
          <w:iCs/>
          <w:sz w:val="24"/>
          <w:szCs w:val="24"/>
          <w:lang w:val="es-ES"/>
        </w:rPr>
        <w:t>interpretacion</w:t>
      </w:r>
      <w:proofErr w:type="spellEnd"/>
      <w:r w:rsidR="007D1C95" w:rsidRPr="007D1C95">
        <w:rPr>
          <w:rFonts w:ascii="Palatino Linotype" w:hAnsi="Palatino Linotype"/>
          <w:i/>
          <w:iCs/>
          <w:sz w:val="24"/>
          <w:szCs w:val="24"/>
          <w:lang w:val="es-ES"/>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007D1C95" w:rsidRPr="007D1C95">
        <w:rPr>
          <w:rFonts w:ascii="Palatino Linotype" w:hAnsi="Palatino Linotype"/>
          <w:i/>
          <w:iCs/>
          <w:sz w:val="24"/>
          <w:szCs w:val="24"/>
          <w:lang w:val="es-ES"/>
        </w:rPr>
        <w:t>pùblica</w:t>
      </w:r>
      <w:proofErr w:type="spellEnd"/>
      <w:r w:rsidR="007D1C95" w:rsidRPr="007D1C95">
        <w:rPr>
          <w:rFonts w:ascii="Palatino Linotype" w:hAnsi="Palatino Linotype"/>
          <w:i/>
          <w:iCs/>
          <w:sz w:val="24"/>
          <w:szCs w:val="24"/>
          <w:lang w:val="es-ES"/>
        </w:rPr>
        <w:t xml:space="preserve">: 1.-Solicito me informe cual es el monto o </w:t>
      </w:r>
      <w:proofErr w:type="spellStart"/>
      <w:r w:rsidR="007D1C95" w:rsidRPr="007D1C95">
        <w:rPr>
          <w:rFonts w:ascii="Palatino Linotype" w:hAnsi="Palatino Linotype"/>
          <w:i/>
          <w:iCs/>
          <w:sz w:val="24"/>
          <w:szCs w:val="24"/>
          <w:lang w:val="es-ES"/>
        </w:rPr>
        <w:t>cuantia</w:t>
      </w:r>
      <w:proofErr w:type="spellEnd"/>
      <w:r w:rsidR="007D1C95" w:rsidRPr="007D1C95">
        <w:rPr>
          <w:rFonts w:ascii="Palatino Linotype" w:hAnsi="Palatino Linotype"/>
          <w:i/>
          <w:iCs/>
          <w:sz w:val="24"/>
          <w:szCs w:val="24"/>
          <w:lang w:val="es-ES"/>
        </w:rPr>
        <w:t xml:space="preserve"> del salario integral de la C. Gabriela Contreras Villegas, Presidenta Municipal Constitucional del Municipio de Teoloyucan, Estado de </w:t>
      </w:r>
      <w:proofErr w:type="spellStart"/>
      <w:r w:rsidR="007D1C95" w:rsidRPr="007D1C95">
        <w:rPr>
          <w:rFonts w:ascii="Palatino Linotype" w:hAnsi="Palatino Linotype"/>
          <w:i/>
          <w:iCs/>
          <w:sz w:val="24"/>
          <w:szCs w:val="24"/>
          <w:lang w:val="es-ES"/>
        </w:rPr>
        <w:t>Mèxico</w:t>
      </w:r>
      <w:proofErr w:type="spellEnd"/>
      <w:r w:rsidR="007D1C95" w:rsidRPr="007D1C95">
        <w:rPr>
          <w:rFonts w:ascii="Palatino Linotype" w:hAnsi="Palatino Linotype"/>
          <w:i/>
          <w:iCs/>
          <w:sz w:val="24"/>
          <w:szCs w:val="24"/>
          <w:lang w:val="es-ES"/>
        </w:rPr>
        <w:t xml:space="preserve">, durante el periodo comprendido del día primero de febrero de dos mil veintiuno hasta el día quince de febrero del año en curso. 2.-Tambien me informe si la C. Gabriela Contreras Villegas, </w:t>
      </w:r>
      <w:r w:rsidR="007D1C95" w:rsidRPr="007D1C95">
        <w:rPr>
          <w:rFonts w:ascii="Palatino Linotype" w:hAnsi="Palatino Linotype"/>
          <w:i/>
          <w:iCs/>
          <w:sz w:val="24"/>
          <w:szCs w:val="24"/>
          <w:lang w:val="es-ES"/>
        </w:rPr>
        <w:lastRenderedPageBreak/>
        <w:t xml:space="preserve">dona su salario a alguna organización o </w:t>
      </w:r>
      <w:proofErr w:type="spellStart"/>
      <w:r w:rsidR="007D1C95" w:rsidRPr="007D1C95">
        <w:rPr>
          <w:rFonts w:ascii="Palatino Linotype" w:hAnsi="Palatino Linotype"/>
          <w:i/>
          <w:iCs/>
          <w:sz w:val="24"/>
          <w:szCs w:val="24"/>
          <w:lang w:val="es-ES"/>
        </w:rPr>
        <w:t>fundacion</w:t>
      </w:r>
      <w:proofErr w:type="spellEnd"/>
      <w:r w:rsidR="007D1C95" w:rsidRPr="007D1C95">
        <w:rPr>
          <w:rFonts w:ascii="Palatino Linotype" w:hAnsi="Palatino Linotype"/>
          <w:i/>
          <w:iCs/>
          <w:sz w:val="24"/>
          <w:szCs w:val="24"/>
          <w:lang w:val="es-ES"/>
        </w:rPr>
        <w:t xml:space="preserve"> de la sociedad civil. 3.-Todos y cada uno de los documentos considerados como anexos de la presente solicitud de acceso a la </w:t>
      </w:r>
      <w:proofErr w:type="spellStart"/>
      <w:r w:rsidR="007D1C95" w:rsidRPr="007D1C95">
        <w:rPr>
          <w:rFonts w:ascii="Palatino Linotype" w:hAnsi="Palatino Linotype"/>
          <w:i/>
          <w:iCs/>
          <w:sz w:val="24"/>
          <w:szCs w:val="24"/>
          <w:lang w:val="es-ES"/>
        </w:rPr>
        <w:t>informacion</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pùblica</w:t>
      </w:r>
      <w:proofErr w:type="spellEnd"/>
      <w:r w:rsidR="007D1C95" w:rsidRPr="007D1C95">
        <w:rPr>
          <w:rFonts w:ascii="Palatino Linotype" w:hAnsi="Palatino Linotype"/>
          <w:i/>
          <w:iCs/>
          <w:sz w:val="24"/>
          <w:szCs w:val="24"/>
          <w:lang w:val="es-ES"/>
        </w:rPr>
        <w:t xml:space="preserve">. 4.- Toda la </w:t>
      </w:r>
      <w:proofErr w:type="spellStart"/>
      <w:r w:rsidR="007D1C95" w:rsidRPr="007D1C95">
        <w:rPr>
          <w:rFonts w:ascii="Palatino Linotype" w:hAnsi="Palatino Linotype"/>
          <w:i/>
          <w:iCs/>
          <w:sz w:val="24"/>
          <w:szCs w:val="24"/>
          <w:lang w:val="es-ES"/>
        </w:rPr>
        <w:t>informacion</w:t>
      </w:r>
      <w:proofErr w:type="spellEnd"/>
      <w:r w:rsidR="007D1C95" w:rsidRPr="007D1C95">
        <w:rPr>
          <w:rFonts w:ascii="Palatino Linotype" w:hAnsi="Palatino Linotype"/>
          <w:i/>
          <w:iCs/>
          <w:sz w:val="24"/>
          <w:szCs w:val="24"/>
          <w:lang w:val="es-ES"/>
        </w:rPr>
        <w:t xml:space="preserve"> que se solicita es en </w:t>
      </w:r>
      <w:proofErr w:type="spellStart"/>
      <w:r w:rsidR="007D1C95" w:rsidRPr="007D1C95">
        <w:rPr>
          <w:rFonts w:ascii="Palatino Linotype" w:hAnsi="Palatino Linotype"/>
          <w:i/>
          <w:iCs/>
          <w:sz w:val="24"/>
          <w:szCs w:val="24"/>
          <w:lang w:val="es-ES"/>
        </w:rPr>
        <w:t>version</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pùblica</w:t>
      </w:r>
      <w:proofErr w:type="spellEnd"/>
      <w:r w:rsidR="007D1C95" w:rsidRPr="007D1C95">
        <w:rPr>
          <w:rFonts w:ascii="Palatino Linotype" w:hAnsi="Palatino Linotype"/>
          <w:i/>
          <w:iCs/>
          <w:sz w:val="24"/>
          <w:szCs w:val="24"/>
          <w:lang w:val="es-ES"/>
        </w:rPr>
        <w:t xml:space="preserve"> para su </w:t>
      </w:r>
      <w:proofErr w:type="spellStart"/>
      <w:r w:rsidR="007D1C95" w:rsidRPr="007D1C95">
        <w:rPr>
          <w:rFonts w:ascii="Palatino Linotype" w:hAnsi="Palatino Linotype"/>
          <w:i/>
          <w:iCs/>
          <w:sz w:val="24"/>
          <w:szCs w:val="24"/>
          <w:lang w:val="es-ES"/>
        </w:rPr>
        <w:t>publicaciòn</w:t>
      </w:r>
      <w:proofErr w:type="spellEnd"/>
      <w:r w:rsidR="007D1C95" w:rsidRPr="007D1C95">
        <w:rPr>
          <w:rFonts w:ascii="Palatino Linotype" w:hAnsi="Palatino Linotype"/>
          <w:i/>
          <w:iCs/>
          <w:sz w:val="24"/>
          <w:szCs w:val="24"/>
          <w:lang w:val="es-ES"/>
        </w:rPr>
        <w:t xml:space="preserve"> en redes sociales. Cuando el sujeto obligado y/o el Titular de la Unidad de Transparencia no den </w:t>
      </w:r>
      <w:proofErr w:type="spellStart"/>
      <w:r w:rsidR="007D1C95" w:rsidRPr="007D1C95">
        <w:rPr>
          <w:rFonts w:ascii="Palatino Linotype" w:hAnsi="Palatino Linotype"/>
          <w:i/>
          <w:iCs/>
          <w:sz w:val="24"/>
          <w:szCs w:val="24"/>
          <w:lang w:val="es-ES"/>
        </w:rPr>
        <w:t>contestacion</w:t>
      </w:r>
      <w:proofErr w:type="spellEnd"/>
      <w:r w:rsidR="007D1C95" w:rsidRPr="007D1C95">
        <w:rPr>
          <w:rFonts w:ascii="Palatino Linotype" w:hAnsi="Palatino Linotype"/>
          <w:i/>
          <w:iCs/>
          <w:sz w:val="24"/>
          <w:szCs w:val="24"/>
          <w:lang w:val="es-ES"/>
        </w:rPr>
        <w:t xml:space="preserve"> a la presente solicitud de </w:t>
      </w:r>
      <w:proofErr w:type="spellStart"/>
      <w:r w:rsidR="007D1C95" w:rsidRPr="007D1C95">
        <w:rPr>
          <w:rFonts w:ascii="Palatino Linotype" w:hAnsi="Palatino Linotype"/>
          <w:i/>
          <w:iCs/>
          <w:sz w:val="24"/>
          <w:szCs w:val="24"/>
          <w:lang w:val="es-ES"/>
        </w:rPr>
        <w:t>informacion</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pùblica</w:t>
      </w:r>
      <w:proofErr w:type="spellEnd"/>
      <w:r w:rsidR="007D1C95" w:rsidRPr="007D1C95">
        <w:rPr>
          <w:rFonts w:ascii="Palatino Linotype" w:hAnsi="Palatino Linotype"/>
          <w:i/>
          <w:iCs/>
          <w:sz w:val="24"/>
          <w:szCs w:val="24"/>
          <w:lang w:val="es-ES"/>
        </w:rPr>
        <w:t xml:space="preserve"> en tiempo y forma y habiendo fenecido el plazo de quince </w:t>
      </w:r>
      <w:proofErr w:type="spellStart"/>
      <w:r w:rsidR="007D1C95" w:rsidRPr="007D1C95">
        <w:rPr>
          <w:rFonts w:ascii="Palatino Linotype" w:hAnsi="Palatino Linotype"/>
          <w:i/>
          <w:iCs/>
          <w:sz w:val="24"/>
          <w:szCs w:val="24"/>
          <w:lang w:val="es-ES"/>
        </w:rPr>
        <w:t>dias</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hàbiles</w:t>
      </w:r>
      <w:proofErr w:type="spellEnd"/>
      <w:r w:rsidR="007D1C95" w:rsidRPr="007D1C95">
        <w:rPr>
          <w:rFonts w:ascii="Palatino Linotype" w:hAnsi="Palatino Linotype"/>
          <w:i/>
          <w:iCs/>
          <w:sz w:val="24"/>
          <w:szCs w:val="24"/>
          <w:lang w:val="es-ES"/>
        </w:rPr>
        <w:t xml:space="preserve"> contados desde la fecha de </w:t>
      </w:r>
      <w:proofErr w:type="spellStart"/>
      <w:r w:rsidR="007D1C95" w:rsidRPr="007D1C95">
        <w:rPr>
          <w:rFonts w:ascii="Palatino Linotype" w:hAnsi="Palatino Linotype"/>
          <w:i/>
          <w:iCs/>
          <w:sz w:val="24"/>
          <w:szCs w:val="24"/>
          <w:lang w:val="es-ES"/>
        </w:rPr>
        <w:t>recepcion</w:t>
      </w:r>
      <w:proofErr w:type="spellEnd"/>
      <w:r w:rsidR="007D1C95" w:rsidRPr="007D1C95">
        <w:rPr>
          <w:rFonts w:ascii="Palatino Linotype" w:hAnsi="Palatino Linotype"/>
          <w:i/>
          <w:iCs/>
          <w:sz w:val="24"/>
          <w:szCs w:val="24"/>
          <w:lang w:val="es-ES"/>
        </w:rPr>
        <w:t xml:space="preserve"> de mi solicitud por parte del sujeto obligado y no habiendo sido notificado de ninguna </w:t>
      </w:r>
      <w:proofErr w:type="spellStart"/>
      <w:r w:rsidR="007D1C95" w:rsidRPr="007D1C95">
        <w:rPr>
          <w:rFonts w:ascii="Palatino Linotype" w:hAnsi="Palatino Linotype"/>
          <w:i/>
          <w:iCs/>
          <w:sz w:val="24"/>
          <w:szCs w:val="24"/>
          <w:lang w:val="es-ES"/>
        </w:rPr>
        <w:t>aclaraciòn</w:t>
      </w:r>
      <w:proofErr w:type="spellEnd"/>
      <w:r w:rsidR="007D1C95" w:rsidRPr="007D1C95">
        <w:rPr>
          <w:rFonts w:ascii="Palatino Linotype" w:hAnsi="Palatino Linotype"/>
          <w:i/>
          <w:iCs/>
          <w:sz w:val="24"/>
          <w:szCs w:val="24"/>
          <w:lang w:val="es-ES"/>
        </w:rPr>
        <w:t xml:space="preserve"> o </w:t>
      </w:r>
      <w:proofErr w:type="spellStart"/>
      <w:r w:rsidR="007D1C95" w:rsidRPr="007D1C95">
        <w:rPr>
          <w:rFonts w:ascii="Palatino Linotype" w:hAnsi="Palatino Linotype"/>
          <w:i/>
          <w:iCs/>
          <w:sz w:val="24"/>
          <w:szCs w:val="24"/>
          <w:lang w:val="es-ES"/>
        </w:rPr>
        <w:t>ampliacion</w:t>
      </w:r>
      <w:proofErr w:type="spellEnd"/>
      <w:r w:rsidR="007D1C95" w:rsidRPr="007D1C95">
        <w:rPr>
          <w:rFonts w:ascii="Palatino Linotype" w:hAnsi="Palatino Linotype"/>
          <w:i/>
          <w:iCs/>
          <w:sz w:val="24"/>
          <w:szCs w:val="24"/>
          <w:lang w:val="es-ES"/>
        </w:rPr>
        <w:t xml:space="preserve"> del plazo (prorroga) debidamente fundada y motivada respecto del presente ocurso y me vea en la penosa necesidad de promover un recurso de revisión y que la </w:t>
      </w:r>
      <w:proofErr w:type="spellStart"/>
      <w:r w:rsidR="007D1C95" w:rsidRPr="007D1C95">
        <w:rPr>
          <w:rFonts w:ascii="Palatino Linotype" w:hAnsi="Palatino Linotype"/>
          <w:i/>
          <w:iCs/>
          <w:sz w:val="24"/>
          <w:szCs w:val="24"/>
          <w:lang w:val="es-ES"/>
        </w:rPr>
        <w:t>resolucion</w:t>
      </w:r>
      <w:proofErr w:type="spellEnd"/>
      <w:r w:rsidR="007D1C95" w:rsidRPr="007D1C95">
        <w:rPr>
          <w:rFonts w:ascii="Palatino Linotype" w:hAnsi="Palatino Linotype"/>
          <w:i/>
          <w:iCs/>
          <w:sz w:val="24"/>
          <w:szCs w:val="24"/>
          <w:lang w:val="es-ES"/>
        </w:rPr>
        <w:t xml:space="preserve"> del mismo, me sea favorable; pido sean sancionados todos y cada uno de los funcionarios y empleados </w:t>
      </w:r>
      <w:proofErr w:type="spellStart"/>
      <w:r w:rsidR="007D1C95" w:rsidRPr="007D1C95">
        <w:rPr>
          <w:rFonts w:ascii="Palatino Linotype" w:hAnsi="Palatino Linotype"/>
          <w:i/>
          <w:iCs/>
          <w:sz w:val="24"/>
          <w:szCs w:val="24"/>
          <w:lang w:val="es-ES"/>
        </w:rPr>
        <w:t>pùblicos</w:t>
      </w:r>
      <w:proofErr w:type="spellEnd"/>
      <w:r w:rsidR="007D1C95" w:rsidRPr="007D1C95">
        <w:rPr>
          <w:rFonts w:ascii="Palatino Linotype" w:hAnsi="Palatino Linotype"/>
          <w:i/>
          <w:iCs/>
          <w:sz w:val="24"/>
          <w:szCs w:val="24"/>
          <w:lang w:val="es-ES"/>
        </w:rPr>
        <w:t xml:space="preserve">, que se negaron a proporcionarme la </w:t>
      </w:r>
      <w:proofErr w:type="spellStart"/>
      <w:r w:rsidR="007D1C95" w:rsidRPr="007D1C95">
        <w:rPr>
          <w:rFonts w:ascii="Palatino Linotype" w:hAnsi="Palatino Linotype"/>
          <w:i/>
          <w:iCs/>
          <w:sz w:val="24"/>
          <w:szCs w:val="24"/>
          <w:lang w:val="es-ES"/>
        </w:rPr>
        <w:t>informacion</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pùblica</w:t>
      </w:r>
      <w:proofErr w:type="spellEnd"/>
      <w:r w:rsidR="007D1C95" w:rsidRPr="007D1C95">
        <w:rPr>
          <w:rFonts w:ascii="Palatino Linotype" w:hAnsi="Palatino Linotype"/>
          <w:i/>
          <w:iCs/>
          <w:sz w:val="24"/>
          <w:szCs w:val="24"/>
          <w:lang w:val="es-ES"/>
        </w:rPr>
        <w:t xml:space="preserve"> que les fue solicitada; lo anterior es en estricta </w:t>
      </w:r>
      <w:proofErr w:type="spellStart"/>
      <w:r w:rsidR="007D1C95" w:rsidRPr="007D1C95">
        <w:rPr>
          <w:rFonts w:ascii="Palatino Linotype" w:hAnsi="Palatino Linotype"/>
          <w:i/>
          <w:iCs/>
          <w:sz w:val="24"/>
          <w:szCs w:val="24"/>
          <w:lang w:val="es-ES"/>
        </w:rPr>
        <w:t>aplicacion</w:t>
      </w:r>
      <w:proofErr w:type="spellEnd"/>
      <w:r w:rsidR="007D1C95" w:rsidRPr="007D1C95">
        <w:rPr>
          <w:rFonts w:ascii="Palatino Linotype" w:hAnsi="Palatino Linotype"/>
          <w:i/>
          <w:iCs/>
          <w:sz w:val="24"/>
          <w:szCs w:val="24"/>
          <w:lang w:val="es-ES"/>
        </w:rPr>
        <w:t xml:space="preserve"> del artículo 214 y </w:t>
      </w:r>
      <w:proofErr w:type="spellStart"/>
      <w:r w:rsidR="007D1C95" w:rsidRPr="007D1C95">
        <w:rPr>
          <w:rFonts w:ascii="Palatino Linotype" w:hAnsi="Palatino Linotype"/>
          <w:i/>
          <w:iCs/>
          <w:sz w:val="24"/>
          <w:szCs w:val="24"/>
          <w:lang w:val="es-ES"/>
        </w:rPr>
        <w:t>demàs</w:t>
      </w:r>
      <w:proofErr w:type="spellEnd"/>
      <w:r w:rsidR="007D1C95" w:rsidRPr="007D1C95">
        <w:rPr>
          <w:rFonts w:ascii="Palatino Linotype" w:hAnsi="Palatino Linotype"/>
          <w:i/>
          <w:iCs/>
          <w:sz w:val="24"/>
          <w:szCs w:val="24"/>
          <w:lang w:val="es-ES"/>
        </w:rPr>
        <w:t xml:space="preserve"> </w:t>
      </w:r>
      <w:proofErr w:type="spellStart"/>
      <w:r w:rsidR="007D1C95" w:rsidRPr="007D1C95">
        <w:rPr>
          <w:rFonts w:ascii="Palatino Linotype" w:hAnsi="Palatino Linotype"/>
          <w:i/>
          <w:iCs/>
          <w:sz w:val="24"/>
          <w:szCs w:val="24"/>
          <w:lang w:val="es-ES"/>
        </w:rPr>
        <w:t>artìculos</w:t>
      </w:r>
      <w:proofErr w:type="spellEnd"/>
      <w:r w:rsidR="007D1C95" w:rsidRPr="007D1C95">
        <w:rPr>
          <w:rFonts w:ascii="Palatino Linotype" w:hAnsi="Palatino Linotype"/>
          <w:i/>
          <w:iCs/>
          <w:sz w:val="24"/>
          <w:szCs w:val="24"/>
          <w:lang w:val="es-ES"/>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7D1C95" w:rsidRPr="007D1C95">
        <w:rPr>
          <w:rFonts w:ascii="Palatino Linotype" w:hAnsi="Palatino Linotype"/>
          <w:i/>
          <w:iCs/>
          <w:sz w:val="24"/>
          <w:szCs w:val="24"/>
          <w:lang w:val="es-ES"/>
        </w:rPr>
        <w:t>anonima</w:t>
      </w:r>
      <w:proofErr w:type="spellEnd"/>
      <w:r w:rsidR="007D1C95" w:rsidRPr="007D1C95">
        <w:rPr>
          <w:rFonts w:ascii="Palatino Linotype" w:hAnsi="Palatino Linotype"/>
          <w:i/>
          <w:iCs/>
          <w:sz w:val="24"/>
          <w:szCs w:val="24"/>
          <w:lang w:val="es-ES"/>
        </w:rPr>
        <w:t xml:space="preserve">, de conformidad con lo establecido en el articulo 155 de la </w:t>
      </w:r>
      <w:proofErr w:type="spellStart"/>
      <w:r w:rsidR="007D1C95" w:rsidRPr="007D1C95">
        <w:rPr>
          <w:rFonts w:ascii="Palatino Linotype" w:hAnsi="Palatino Linotype"/>
          <w:i/>
          <w:iCs/>
          <w:sz w:val="24"/>
          <w:szCs w:val="24"/>
          <w:lang w:val="es-ES"/>
        </w:rPr>
        <w:t>La</w:t>
      </w:r>
      <w:proofErr w:type="spellEnd"/>
      <w:r w:rsidR="007D1C95" w:rsidRPr="007D1C95">
        <w:rPr>
          <w:rFonts w:ascii="Palatino Linotype" w:hAnsi="Palatino Linotype"/>
          <w:i/>
          <w:iCs/>
          <w:sz w:val="24"/>
          <w:szCs w:val="24"/>
          <w:lang w:val="es-ES"/>
        </w:rPr>
        <w:t xml:space="preserve"> Ley de Transparencia y Acceso a la Información Pública del Estado de México y Municipios, para efectos de evitar que el sujeto obligado recabé datos que den lugar a indagatorias sobre mi identidad. Por su </w:t>
      </w:r>
      <w:proofErr w:type="spellStart"/>
      <w:r w:rsidR="007D1C95" w:rsidRPr="007D1C95">
        <w:rPr>
          <w:rFonts w:ascii="Palatino Linotype" w:hAnsi="Palatino Linotype"/>
          <w:i/>
          <w:iCs/>
          <w:sz w:val="24"/>
          <w:szCs w:val="24"/>
          <w:lang w:val="es-ES"/>
        </w:rPr>
        <w:t>atencion</w:t>
      </w:r>
      <w:proofErr w:type="spellEnd"/>
      <w:r w:rsidR="007D1C95" w:rsidRPr="007D1C95">
        <w:rPr>
          <w:rFonts w:ascii="Palatino Linotype" w:hAnsi="Palatino Linotype"/>
          <w:i/>
          <w:iCs/>
          <w:sz w:val="24"/>
          <w:szCs w:val="24"/>
          <w:lang w:val="es-ES"/>
        </w:rPr>
        <w:t>, Gracias</w:t>
      </w:r>
      <w:r w:rsidR="00C82A50" w:rsidRPr="0059185B">
        <w:rPr>
          <w:rFonts w:ascii="Palatino Linotype" w:hAnsi="Palatino Linotype"/>
          <w:i/>
          <w:iCs/>
          <w:sz w:val="24"/>
          <w:szCs w:val="24"/>
          <w:lang w:val="es-ES"/>
        </w:rPr>
        <w:t>.</w:t>
      </w:r>
      <w:r w:rsidRPr="0059185B">
        <w:rPr>
          <w:rFonts w:ascii="Palatino Linotype" w:hAnsi="Palatino Linotype"/>
          <w:i/>
          <w:iCs/>
          <w:sz w:val="24"/>
          <w:szCs w:val="24"/>
          <w:lang w:val="es-ES"/>
        </w:rPr>
        <w:t>”</w:t>
      </w:r>
    </w:p>
    <w:p w14:paraId="5DAAF28A" w14:textId="4FAE7BC9" w:rsidR="00C74174" w:rsidRDefault="004B2C70" w:rsidP="00C43266">
      <w:pPr>
        <w:pStyle w:val="Sinespaciado"/>
        <w:spacing w:before="240" w:after="240" w:line="360" w:lineRule="auto"/>
        <w:jc w:val="both"/>
        <w:rPr>
          <w:rFonts w:ascii="Palatino Linotype" w:hAnsi="Palatino Linotype"/>
          <w:lang w:val="es-ES"/>
        </w:rPr>
      </w:pPr>
      <w:r w:rsidRPr="0059185B">
        <w:rPr>
          <w:rFonts w:ascii="Palatino Linotype" w:hAnsi="Palatino Linotype"/>
          <w:lang w:val="es-ES"/>
        </w:rPr>
        <w:t xml:space="preserve">A lo que el </w:t>
      </w:r>
      <w:r w:rsidRPr="0059185B">
        <w:rPr>
          <w:rFonts w:ascii="Palatino Linotype" w:hAnsi="Palatino Linotype"/>
          <w:b/>
          <w:lang w:val="es-ES"/>
        </w:rPr>
        <w:t>Sujeto Obligado</w:t>
      </w:r>
      <w:r w:rsidR="004D66E4">
        <w:rPr>
          <w:rFonts w:ascii="Palatino Linotype" w:hAnsi="Palatino Linotype"/>
          <w:lang w:val="es-ES"/>
        </w:rPr>
        <w:t xml:space="preserve"> no realizo pronunciamiento alguno, motivo por el cual la parte recurrente acciono su garantía secundaria a efecto de que se garantizara su derecho de acceso a la información pública.</w:t>
      </w:r>
    </w:p>
    <w:p w14:paraId="73CFA143" w14:textId="4A0B0BFD" w:rsidR="004D66E4" w:rsidRDefault="004D66E4" w:rsidP="00C43266">
      <w:pPr>
        <w:pStyle w:val="Sinespaciado"/>
        <w:spacing w:before="240" w:after="240" w:line="360" w:lineRule="auto"/>
        <w:jc w:val="both"/>
        <w:rPr>
          <w:rFonts w:ascii="Palatino Linotype" w:hAnsi="Palatino Linotype"/>
          <w:lang w:val="es-ES"/>
        </w:rPr>
      </w:pPr>
      <w:r>
        <w:rPr>
          <w:rFonts w:ascii="Palatino Linotype" w:hAnsi="Palatino Linotype"/>
          <w:lang w:val="es-ES"/>
        </w:rPr>
        <w:lastRenderedPageBreak/>
        <w:t xml:space="preserve">Luego así, es de señalar que mediante informe justificado el sujeto obligado remitió información por conducto del Director de Comunicación Social, adjuntando para tales efectos el avance trimestral de metas de actividad por proyecto, tal y como se muestra a continuación. </w:t>
      </w:r>
    </w:p>
    <w:p w14:paraId="5A60EB96" w14:textId="553D79A2" w:rsidR="004D66E4" w:rsidRDefault="007D1C95" w:rsidP="00C43266">
      <w:pPr>
        <w:pStyle w:val="Sinespaciado"/>
        <w:spacing w:before="240" w:after="240" w:line="360" w:lineRule="auto"/>
        <w:jc w:val="both"/>
        <w:rPr>
          <w:rFonts w:ascii="Palatino Linotype" w:hAnsi="Palatino Linotype"/>
          <w:lang w:val="es-ES"/>
        </w:rPr>
      </w:pPr>
      <w:r>
        <w:rPr>
          <w:rFonts w:ascii="Palatino Linotype" w:hAnsi="Palatino Linotype"/>
          <w:noProof/>
          <w:lang w:eastAsia="es-MX"/>
        </w:rPr>
        <w:drawing>
          <wp:inline distT="0" distB="0" distL="0" distR="0" wp14:anchorId="204F9C27" wp14:editId="5396A4CF">
            <wp:extent cx="5760720" cy="2689860"/>
            <wp:effectExtent l="0" t="0" r="508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760720" cy="2689860"/>
                    </a:xfrm>
                    <a:prstGeom prst="rect">
                      <a:avLst/>
                    </a:prstGeom>
                  </pic:spPr>
                </pic:pic>
              </a:graphicData>
            </a:graphic>
          </wp:inline>
        </w:drawing>
      </w:r>
    </w:p>
    <w:p w14:paraId="32700CED" w14:textId="6EAC29FD" w:rsidR="007D1C95" w:rsidRPr="0059185B" w:rsidRDefault="007D1C95" w:rsidP="00C43266">
      <w:pPr>
        <w:pStyle w:val="Sinespaciado"/>
        <w:spacing w:before="240" w:after="240" w:line="360" w:lineRule="auto"/>
        <w:jc w:val="both"/>
        <w:rPr>
          <w:rFonts w:ascii="Palatino Linotype" w:hAnsi="Palatino Linotype"/>
          <w:lang w:val="es-ES"/>
        </w:rPr>
      </w:pPr>
      <w:r>
        <w:rPr>
          <w:rFonts w:ascii="Palatino Linotype" w:hAnsi="Palatino Linotype"/>
          <w:noProof/>
          <w:lang w:eastAsia="es-MX"/>
        </w:rPr>
        <w:drawing>
          <wp:inline distT="0" distB="0" distL="0" distR="0" wp14:anchorId="5DD3B7E2" wp14:editId="193C9444">
            <wp:extent cx="5760720" cy="2760345"/>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760720" cy="2760345"/>
                    </a:xfrm>
                    <a:prstGeom prst="rect">
                      <a:avLst/>
                    </a:prstGeom>
                  </pic:spPr>
                </pic:pic>
              </a:graphicData>
            </a:graphic>
          </wp:inline>
        </w:drawing>
      </w:r>
    </w:p>
    <w:p w14:paraId="6FFCD49F" w14:textId="1991AB27" w:rsidR="00BC47E9" w:rsidRPr="0059185B" w:rsidRDefault="00BC47E9" w:rsidP="00BC47E9">
      <w:pPr>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lastRenderedPageBreak/>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59185B" w:rsidRDefault="00BC47E9" w:rsidP="00BC47E9">
      <w:pPr>
        <w:spacing w:before="240" w:line="360" w:lineRule="auto"/>
        <w:ind w:left="567" w:right="567"/>
        <w:jc w:val="both"/>
        <w:rPr>
          <w:rFonts w:ascii="Palatino Linotype" w:hAnsi="Palatino Linotype" w:cs="Arial"/>
          <w:i/>
          <w:color w:val="000000"/>
          <w:sz w:val="2"/>
          <w:lang w:val="es-ES"/>
        </w:rPr>
      </w:pPr>
      <w:r w:rsidRPr="0059185B">
        <w:rPr>
          <w:rFonts w:ascii="Palatino Linotype" w:hAnsi="Palatino Linotype" w:cs="Arial"/>
          <w:i/>
          <w:lang w:val="es-ES"/>
        </w:rPr>
        <w:t>“</w:t>
      </w:r>
      <w:r w:rsidRPr="0059185B">
        <w:rPr>
          <w:rFonts w:ascii="Palatino Linotype" w:hAnsi="Palatino Linotype" w:cs="Arial"/>
          <w:b/>
          <w:i/>
          <w:color w:val="000000"/>
          <w:lang w:val="es-ES"/>
        </w:rPr>
        <w:t>Artículo 12.</w:t>
      </w:r>
      <w:r w:rsidRPr="0059185B">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59185B" w:rsidRDefault="00BC47E9" w:rsidP="00BC47E9">
      <w:pPr>
        <w:spacing w:before="240" w:line="360" w:lineRule="auto"/>
        <w:ind w:left="567" w:right="567"/>
        <w:jc w:val="both"/>
        <w:rPr>
          <w:rFonts w:ascii="Palatino Linotype" w:hAnsi="Palatino Linotype" w:cs="Arial"/>
          <w:i/>
          <w:lang w:val="es-ES"/>
        </w:rPr>
      </w:pPr>
      <w:r w:rsidRPr="0059185B">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9185B">
        <w:rPr>
          <w:rFonts w:ascii="Palatino Linotype" w:hAnsi="Palatino Linotype" w:cs="Arial"/>
          <w:i/>
          <w:lang w:val="es-ES"/>
        </w:rPr>
        <w:t>”</w:t>
      </w:r>
    </w:p>
    <w:p w14:paraId="1322B825" w14:textId="77777777" w:rsidR="00BC47E9" w:rsidRPr="0059185B" w:rsidRDefault="00BC47E9" w:rsidP="00BC47E9">
      <w:pPr>
        <w:spacing w:line="360" w:lineRule="auto"/>
        <w:jc w:val="both"/>
        <w:rPr>
          <w:rFonts w:ascii="Palatino Linotype" w:hAnsi="Palatino Linotype" w:cs="Arial"/>
          <w:color w:val="000000"/>
          <w:sz w:val="24"/>
          <w:lang w:val="es-ES"/>
        </w:rPr>
      </w:pPr>
      <w:r w:rsidRPr="0059185B">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59185B">
        <w:rPr>
          <w:rFonts w:ascii="Palatino Linotype" w:hAnsi="Palatino Linotype" w:cs="Arial"/>
          <w:b/>
          <w:color w:val="000000"/>
          <w:sz w:val="24"/>
          <w:lang w:val="es-ES"/>
        </w:rPr>
        <w:t xml:space="preserve"> </w:t>
      </w:r>
      <w:r w:rsidRPr="0059185B">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59185B">
        <w:rPr>
          <w:rFonts w:ascii="Palatino Linotype" w:hAnsi="Palatino Linotype" w:cs="Arial"/>
          <w:i/>
          <w:color w:val="000000"/>
          <w:sz w:val="24"/>
          <w:lang w:val="es-ES"/>
        </w:rPr>
        <w:t>ad hoc</w:t>
      </w:r>
      <w:r w:rsidRPr="0059185B">
        <w:rPr>
          <w:rFonts w:ascii="Palatino Linotype" w:hAnsi="Palatino Linotype" w:cs="Arial"/>
          <w:color w:val="000000"/>
          <w:sz w:val="24"/>
          <w:lang w:val="es-ES"/>
        </w:rPr>
        <w:t>, para satisfacer el derecho de acceso a la información pública.</w:t>
      </w:r>
    </w:p>
    <w:p w14:paraId="35FF1139" w14:textId="77777777" w:rsidR="00BC47E9" w:rsidRPr="0059185B" w:rsidRDefault="00BC47E9" w:rsidP="00BC47E9">
      <w:pPr>
        <w:spacing w:line="360" w:lineRule="auto"/>
        <w:jc w:val="both"/>
        <w:rPr>
          <w:rFonts w:ascii="Palatino Linotype" w:hAnsi="Palatino Linotype"/>
          <w:b/>
          <w:bCs/>
          <w:color w:val="000000"/>
          <w:sz w:val="24"/>
          <w:lang w:val="es-ES"/>
        </w:rPr>
      </w:pPr>
      <w:r w:rsidRPr="0059185B">
        <w:rPr>
          <w:rFonts w:ascii="Palatino Linotype" w:hAnsi="Palatino Linotype" w:cs="Arial"/>
          <w:color w:val="000000"/>
          <w:sz w:val="24"/>
          <w:lang w:val="es-ES"/>
        </w:rPr>
        <w:t xml:space="preserve">Como apoyo a lo anterior, es aplicable el Criterio 03-17, emitido por </w:t>
      </w:r>
      <w:r w:rsidRPr="0059185B">
        <w:rPr>
          <w:rFonts w:ascii="Palatino Linotype" w:eastAsia="Arial Unicode MS" w:hAnsi="Palatino Linotype" w:cs="Arial"/>
          <w:color w:val="000000"/>
          <w:sz w:val="24"/>
          <w:lang w:val="es-ES"/>
        </w:rPr>
        <w:t>el Instituto Nacional de Transparencia, Acceso a la Información y Protección de Datos Personales,</w:t>
      </w:r>
      <w:r w:rsidRPr="0059185B">
        <w:rPr>
          <w:rFonts w:ascii="Palatino Linotype" w:hAnsi="Palatino Linotype"/>
          <w:bCs/>
          <w:color w:val="000000"/>
          <w:sz w:val="24"/>
          <w:lang w:val="es-ES"/>
        </w:rPr>
        <w:t xml:space="preserve"> que dice:</w:t>
      </w:r>
      <w:r w:rsidRPr="0059185B">
        <w:rPr>
          <w:rFonts w:ascii="Palatino Linotype" w:hAnsi="Palatino Linotype"/>
          <w:b/>
          <w:bCs/>
          <w:color w:val="000000"/>
          <w:sz w:val="24"/>
          <w:lang w:val="es-ES"/>
        </w:rPr>
        <w:t xml:space="preserve"> </w:t>
      </w:r>
    </w:p>
    <w:p w14:paraId="154490E0" w14:textId="77777777" w:rsidR="00BC47E9" w:rsidRPr="0059185B"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No existe obligación de elaborar documentos ad hoc para atender las solicitudes de acceso a la información.</w:t>
      </w:r>
      <w:r w:rsidRPr="0059185B">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59185B"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t xml:space="preserve">Resoluciones: </w:t>
      </w:r>
    </w:p>
    <w:p w14:paraId="6FB6FAAD"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59185B" w:rsidRDefault="00BC47E9" w:rsidP="00BC47E9">
      <w:pPr>
        <w:spacing w:after="0" w:line="360" w:lineRule="auto"/>
        <w:ind w:left="567" w:right="567"/>
        <w:jc w:val="both"/>
        <w:rPr>
          <w:rFonts w:ascii="Palatino Linotype" w:hAnsi="Palatino Linotype" w:cs="Arial"/>
          <w:i/>
          <w:color w:val="000000"/>
          <w:sz w:val="20"/>
          <w:lang w:val="es-ES"/>
        </w:rPr>
      </w:pPr>
      <w:r w:rsidRPr="0059185B">
        <w:rPr>
          <w:rFonts w:ascii="Palatino Linotype" w:hAnsi="Palatino Linotype" w:cs="Arial"/>
          <w:i/>
          <w:color w:val="000000"/>
          <w:sz w:val="20"/>
          <w:lang w:val="es-ES"/>
        </w:rPr>
        <w:sym w:font="Symbol" w:char="F0B7"/>
      </w:r>
      <w:r w:rsidRPr="0059185B">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59185B" w:rsidRDefault="00BC47E9" w:rsidP="00BC47E9">
      <w:pPr>
        <w:spacing w:line="360" w:lineRule="auto"/>
        <w:jc w:val="both"/>
        <w:rPr>
          <w:rFonts w:ascii="Palatino Linotype" w:hAnsi="Palatino Linotype" w:cs="Arial"/>
          <w:sz w:val="16"/>
          <w:lang w:val="es-ES"/>
        </w:rPr>
      </w:pPr>
    </w:p>
    <w:p w14:paraId="4E429F92"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59185B">
        <w:rPr>
          <w:rFonts w:ascii="Palatino Linotype" w:hAnsi="Palatino Linotype" w:cs="Arial"/>
          <w:sz w:val="24"/>
          <w:lang w:val="es-ES"/>
        </w:rPr>
        <w:t>generen</w:t>
      </w:r>
      <w:r w:rsidRPr="0059185B">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Pr="0059185B" w:rsidRDefault="00BC47E9" w:rsidP="00BC47E9">
      <w:pPr>
        <w:spacing w:line="360" w:lineRule="auto"/>
        <w:jc w:val="both"/>
        <w:rPr>
          <w:rFonts w:ascii="Palatino Linotype" w:hAnsi="Palatino Linotype" w:cs="Arial"/>
          <w:color w:val="000000" w:themeColor="text1"/>
          <w:sz w:val="24"/>
          <w:lang w:val="es-ES"/>
        </w:rPr>
      </w:pPr>
      <w:r w:rsidRPr="0059185B">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w:t>
      </w:r>
      <w:r w:rsidRPr="0059185B">
        <w:rPr>
          <w:rFonts w:ascii="Palatino Linotype" w:hAnsi="Palatino Linotype" w:cs="Arial"/>
          <w:color w:val="000000" w:themeColor="text1"/>
          <w:sz w:val="24"/>
          <w:lang w:val="es-ES"/>
        </w:rPr>
        <w:lastRenderedPageBreak/>
        <w:t xml:space="preserve">cualquiera de sus formas, a saber: </w:t>
      </w:r>
      <w:r w:rsidRPr="0059185B">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9185B">
        <w:rPr>
          <w:rFonts w:ascii="Palatino Linotype" w:hAnsi="Palatino Linotype" w:cs="Arial"/>
          <w:color w:val="000000" w:themeColor="text1"/>
          <w:sz w:val="24"/>
          <w:lang w:val="es-ES"/>
        </w:rPr>
        <w:t xml:space="preserve">; los que, </w:t>
      </w:r>
      <w:r w:rsidRPr="0059185B">
        <w:rPr>
          <w:rFonts w:ascii="Palatino Linotype" w:hAnsi="Palatino Linotype" w:cs="Arial"/>
          <w:sz w:val="24"/>
          <w:lang w:val="es-ES"/>
        </w:rPr>
        <w:t>podrán estar en cualquier medio, sea escrito, impreso, sonoro, visual, electrónico, informático u holográfico</w:t>
      </w:r>
      <w:r w:rsidRPr="0059185B">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59185B"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r w:rsidRPr="0059185B">
        <w:rPr>
          <w:rFonts w:ascii="Palatino Linotype" w:hAnsi="Palatino Linotype" w:cs="Arial"/>
          <w:b/>
          <w:i/>
          <w:color w:val="000000"/>
          <w:lang w:val="es-ES"/>
        </w:rPr>
        <w:t xml:space="preserve">Artículo 3. </w:t>
      </w:r>
      <w:r w:rsidRPr="0059185B">
        <w:rPr>
          <w:rFonts w:ascii="Palatino Linotype" w:hAnsi="Palatino Linotype" w:cs="Arial"/>
          <w:i/>
          <w:color w:val="000000"/>
          <w:lang w:val="es-ES"/>
        </w:rPr>
        <w:t>Para los efectos de la presente Ley se entenderá por:</w:t>
      </w:r>
    </w:p>
    <w:p w14:paraId="1CDD9F6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D395289" w14:textId="77777777" w:rsidR="00BC47E9" w:rsidRPr="0059185B" w:rsidRDefault="00BC47E9" w:rsidP="00BC47E9">
      <w:pPr>
        <w:spacing w:line="360" w:lineRule="auto"/>
        <w:ind w:left="567" w:right="567"/>
        <w:jc w:val="both"/>
        <w:rPr>
          <w:rFonts w:ascii="Palatino Linotype" w:hAnsi="Palatino Linotype" w:cs="Arial"/>
          <w:i/>
          <w:color w:val="000000"/>
          <w:lang w:val="es-ES"/>
        </w:rPr>
      </w:pPr>
      <w:r w:rsidRPr="0059185B">
        <w:rPr>
          <w:rFonts w:ascii="Palatino Linotype" w:hAnsi="Palatino Linotype" w:cs="Arial"/>
          <w:b/>
          <w:i/>
          <w:color w:val="000000"/>
          <w:lang w:val="es-ES"/>
        </w:rPr>
        <w:t>XI. Documento:</w:t>
      </w:r>
      <w:r w:rsidRPr="0059185B">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59185B" w:rsidRDefault="00BC47E9" w:rsidP="00BC47E9">
      <w:pPr>
        <w:spacing w:before="240" w:line="360" w:lineRule="auto"/>
        <w:ind w:left="567" w:right="567"/>
        <w:jc w:val="both"/>
        <w:rPr>
          <w:rFonts w:ascii="Palatino Linotype" w:hAnsi="Palatino Linotype" w:cs="Arial"/>
          <w:i/>
          <w:color w:val="000000"/>
          <w:lang w:val="es-ES"/>
        </w:rPr>
      </w:pPr>
      <w:r w:rsidRPr="0059185B">
        <w:rPr>
          <w:rFonts w:ascii="Palatino Linotype" w:hAnsi="Palatino Linotype" w:cs="Arial"/>
          <w:i/>
          <w:color w:val="000000"/>
          <w:lang w:val="es-ES"/>
        </w:rPr>
        <w:t>(…)”</w:t>
      </w:r>
    </w:p>
    <w:p w14:paraId="726AFEB2" w14:textId="539569DC" w:rsidR="00BC47E9" w:rsidRPr="0059185B" w:rsidRDefault="00BC47E9" w:rsidP="005A6316">
      <w:pPr>
        <w:autoSpaceDE w:val="0"/>
        <w:autoSpaceDN w:val="0"/>
        <w:adjustRightInd w:val="0"/>
        <w:spacing w:before="240" w:line="360" w:lineRule="auto"/>
        <w:jc w:val="both"/>
        <w:rPr>
          <w:rFonts w:ascii="Palatino Linotype" w:hAnsi="Palatino Linotype" w:cs="Arial"/>
          <w:sz w:val="24"/>
          <w:lang w:val="es-ES"/>
        </w:rPr>
      </w:pPr>
      <w:r w:rsidRPr="0059185B">
        <w:rPr>
          <w:rFonts w:ascii="Palatino Linotype" w:hAnsi="Palatino Linotype" w:cs="Arial"/>
          <w:sz w:val="24"/>
          <w:lang w:val="es-ES"/>
        </w:rPr>
        <w:t xml:space="preserve">Siendo aplicable el Criterio </w:t>
      </w:r>
      <w:r w:rsidRPr="0059185B">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9185B">
        <w:rPr>
          <w:rFonts w:ascii="Palatino Linotype" w:hAnsi="Palatino Linotype" w:cs="Arial"/>
          <w:sz w:val="24"/>
          <w:lang w:val="es-ES"/>
        </w:rPr>
        <w:t>cuyo rubro y texto dispone:</w:t>
      </w:r>
    </w:p>
    <w:p w14:paraId="0DB9EC5A"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lang w:val="es-ES" w:eastAsia="es-MX"/>
        </w:rPr>
        <w:lastRenderedPageBreak/>
        <w:t>“</w:t>
      </w:r>
      <w:r w:rsidRPr="0059185B">
        <w:rPr>
          <w:rFonts w:ascii="Palatino Linotype" w:hAnsi="Palatino Linotype" w:cs="Arial"/>
          <w:b/>
          <w:i/>
          <w:lang w:val="es-ES" w:eastAsia="es-MX"/>
        </w:rPr>
        <w:t>CRITERIO 0002-11</w:t>
      </w:r>
    </w:p>
    <w:p w14:paraId="30ACEB93" w14:textId="77777777" w:rsidR="00BC47E9" w:rsidRPr="0059185B" w:rsidRDefault="00BC47E9" w:rsidP="00BC47E9">
      <w:pPr>
        <w:spacing w:before="240" w:line="360" w:lineRule="auto"/>
        <w:ind w:left="567" w:right="567"/>
        <w:jc w:val="both"/>
        <w:rPr>
          <w:rFonts w:ascii="Palatino Linotype" w:hAnsi="Palatino Linotype" w:cs="Arial"/>
          <w:i/>
          <w:lang w:val="es-ES" w:eastAsia="es-MX"/>
        </w:rPr>
      </w:pPr>
      <w:r w:rsidRPr="0059185B">
        <w:rPr>
          <w:rFonts w:ascii="Palatino Linotype" w:hAnsi="Palatino Linotype" w:cs="Arial"/>
          <w:b/>
          <w:i/>
          <w:lang w:val="es-ES" w:eastAsia="es-MX"/>
        </w:rPr>
        <w:t xml:space="preserve">INFORMACIÓN PÚBLICA, CONCEPTO DE, EN MATERIA DE TRANSPARENCIA. INTERPRETACIÓN SISTEMÁTICA DE LOS ARTÍCULOS 2°, FRACCIÓN </w:t>
      </w:r>
      <w:r w:rsidRPr="0059185B">
        <w:rPr>
          <w:rFonts w:ascii="Palatino Linotype" w:hAnsi="Palatino Linotype" w:cs="Arial"/>
          <w:b/>
          <w:bCs/>
          <w:i/>
          <w:lang w:val="es-ES" w:eastAsia="es-MX"/>
        </w:rPr>
        <w:t xml:space="preserve">V, XV, Y XVI, </w:t>
      </w:r>
      <w:r w:rsidRPr="0059185B">
        <w:rPr>
          <w:rFonts w:ascii="Palatino Linotype" w:hAnsi="Palatino Linotype" w:cs="Arial"/>
          <w:b/>
          <w:i/>
          <w:lang w:val="es-ES" w:eastAsia="es-MX"/>
        </w:rPr>
        <w:t>3°, 4°, 11 Y 41.</w:t>
      </w:r>
      <w:r w:rsidRPr="0059185B">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En consecuencia el acceso a la información se refiere a que se cumplan cualquiera de los siguientes tres supuestos:</w:t>
      </w:r>
    </w:p>
    <w:p w14:paraId="5697284B" w14:textId="77777777" w:rsidR="00BC47E9" w:rsidRPr="0059185B" w:rsidRDefault="00BC47E9" w:rsidP="00BC47E9">
      <w:pPr>
        <w:spacing w:line="360" w:lineRule="auto"/>
        <w:ind w:left="567" w:right="567"/>
        <w:jc w:val="both"/>
        <w:rPr>
          <w:rFonts w:ascii="Palatino Linotype" w:hAnsi="Palatino Linotype" w:cs="Arial"/>
          <w:b/>
          <w:i/>
          <w:lang w:val="es-ES" w:eastAsia="es-MX"/>
        </w:rPr>
      </w:pPr>
      <w:r w:rsidRPr="0059185B">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59185B" w:rsidRDefault="00BC47E9" w:rsidP="00BC47E9">
      <w:pPr>
        <w:spacing w:line="360" w:lineRule="auto"/>
        <w:ind w:left="567" w:right="567"/>
        <w:jc w:val="both"/>
        <w:rPr>
          <w:rFonts w:ascii="Palatino Linotype" w:hAnsi="Palatino Linotype" w:cs="Arial"/>
          <w:i/>
          <w:lang w:val="es-ES" w:eastAsia="es-MX"/>
        </w:rPr>
      </w:pPr>
      <w:r w:rsidRPr="0059185B">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59185B"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59185B">
        <w:rPr>
          <w:rFonts w:ascii="Palatino Linotype" w:hAnsi="Palatino Linotype" w:cs="Arial"/>
          <w:lang w:val="es-ES" w:eastAsia="es-MX"/>
        </w:rPr>
        <w:tab/>
      </w:r>
      <w:r w:rsidRPr="0059185B">
        <w:rPr>
          <w:rFonts w:ascii="Palatino Linotype" w:hAnsi="Palatino Linotype" w:cs="Arial"/>
          <w:i/>
          <w:sz w:val="20"/>
          <w:lang w:val="es-ES" w:eastAsia="es-MX"/>
        </w:rPr>
        <w:t>(Énfasis Añadido)</w:t>
      </w:r>
    </w:p>
    <w:p w14:paraId="5A1C2795" w14:textId="77777777" w:rsidR="00BC47E9" w:rsidRPr="0059185B"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59185B">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“Artículo 6o.</w:t>
      </w:r>
    </w:p>
    <w:p w14:paraId="112E72B8" w14:textId="77777777" w:rsidR="00BC47E9" w:rsidRPr="0059185B" w:rsidRDefault="00BC47E9" w:rsidP="00BC47E9">
      <w:pPr>
        <w:spacing w:before="240" w:line="360" w:lineRule="auto"/>
        <w:ind w:left="708" w:right="567"/>
        <w:jc w:val="both"/>
        <w:rPr>
          <w:rFonts w:ascii="Palatino Linotype" w:hAnsi="Palatino Linotype" w:cs="Arial"/>
          <w:bCs/>
          <w:i/>
          <w:lang w:val="es-ES"/>
        </w:rPr>
      </w:pPr>
      <w:r w:rsidRPr="0059185B">
        <w:rPr>
          <w:rFonts w:ascii="Palatino Linotype" w:hAnsi="Palatino Linotype" w:cs="Arial"/>
          <w:bCs/>
          <w:i/>
          <w:lang w:val="es-ES"/>
        </w:rPr>
        <w:t>[...]</w:t>
      </w:r>
    </w:p>
    <w:p w14:paraId="3DF3A92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lastRenderedPageBreak/>
        <w:t xml:space="preserve">A. </w:t>
      </w:r>
      <w:r w:rsidRPr="0059185B">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59185B">
        <w:rPr>
          <w:rFonts w:ascii="Palatino Linotype" w:eastAsia="Times New Roman" w:hAnsi="Palatino Linotype" w:cs="Arial"/>
          <w:bCs/>
          <w:i/>
          <w:color w:val="000000"/>
          <w:lang w:val="es-ES" w:eastAsia="es-MX"/>
        </w:rPr>
        <w:t> </w:t>
      </w:r>
    </w:p>
    <w:p w14:paraId="47AC17E0" w14:textId="77777777" w:rsidR="00BC47E9" w:rsidRPr="0059185B"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59185B">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59185B"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4.</w:t>
      </w:r>
      <w:r w:rsidRPr="0059185B">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b/>
          <w:i/>
          <w:u w:val="single"/>
          <w:lang w:val="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9185B">
        <w:rPr>
          <w:rFonts w:ascii="Palatino Linotype" w:hAnsi="Palatino Linotype"/>
          <w:i/>
          <w:u w:val="single"/>
          <w:lang w:val="es-ES"/>
        </w:rPr>
        <w:t>.</w:t>
      </w:r>
      <w:r w:rsidRPr="0059185B">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59185B">
        <w:rPr>
          <w:rFonts w:ascii="Palatino Linotype" w:hAnsi="Palatino Linotype" w:cs="Arial"/>
          <w:i/>
          <w:lang w:val="es-ES"/>
        </w:rPr>
        <w:t>[…]</w:t>
      </w:r>
    </w:p>
    <w:p w14:paraId="47761984"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59185B">
        <w:rPr>
          <w:rFonts w:ascii="Palatino Linotype" w:hAnsi="Palatino Linotype"/>
          <w:b/>
          <w:i/>
          <w:lang w:val="es-ES"/>
        </w:rPr>
        <w:t>Artículo 12.</w:t>
      </w:r>
      <w:r w:rsidRPr="0059185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59185B"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59185B">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379E1F5" w14:textId="4410B118" w:rsidR="00FB3A61" w:rsidRPr="007D1C95" w:rsidRDefault="00BC47E9" w:rsidP="007D1C95">
      <w:pPr>
        <w:autoSpaceDE w:val="0"/>
        <w:autoSpaceDN w:val="0"/>
        <w:adjustRightInd w:val="0"/>
        <w:spacing w:before="24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59185B">
        <w:rPr>
          <w:rFonts w:ascii="Palatino Linotype" w:hAnsi="Palatino Linotype" w:cs="Arial"/>
          <w:sz w:val="24"/>
          <w:szCs w:val="24"/>
          <w:lang w:val="es-ES"/>
        </w:rPr>
        <w:lastRenderedPageBreak/>
        <w:t>el presentarla conforme al interés del solicitante, ni generarla, resumirla, efectuar cálculos o practicar investigaciones.</w:t>
      </w:r>
    </w:p>
    <w:p w14:paraId="08D0D203" w14:textId="7C47BCA0" w:rsidR="00FB3A61" w:rsidRDefault="007D1C95" w:rsidP="00FB3A61">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w:t>
      </w:r>
      <w:r w:rsidR="00FB3A61">
        <w:rPr>
          <w:rFonts w:ascii="Palatino Linotype" w:eastAsia="Times New Roman" w:hAnsi="Palatino Linotype" w:cs="Arial"/>
          <w:sz w:val="24"/>
          <w:szCs w:val="24"/>
          <w:lang w:val="es-ES" w:eastAsia="es-ES"/>
        </w:rPr>
        <w:t>oncatenados con los artículos 18 y 19 de la Ley de Transparencia y Acceso a la Información Pública del Estado de México y Municipios, que cuales consagran los principios de documentación y existencia de la información, 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14:paraId="272A80BF" w14:textId="6BC01F76" w:rsidR="00FB3A61" w:rsidRPr="00FB3A61" w:rsidRDefault="00FB3A61" w:rsidP="00FB3A61">
      <w:pPr>
        <w:numPr>
          <w:ilvl w:val="0"/>
          <w:numId w:val="42"/>
        </w:numPr>
        <w:autoSpaceDE w:val="0"/>
        <w:autoSpaceDN w:val="0"/>
        <w:adjustRightInd w:val="0"/>
        <w:spacing w:before="240" w:after="24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3FEA0F8A" w14:textId="0946A7B0"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BD8C46D" w14:textId="584FD261"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35D88">
        <w:rPr>
          <w:rFonts w:ascii="Palatino Linotype" w:hAnsi="Palatino Linotype" w:cs="Arial"/>
          <w:sz w:val="24"/>
          <w:szCs w:val="24"/>
        </w:rPr>
        <w:lastRenderedPageBreak/>
        <w:t>Protección de Datos Personales en Posesión de Sujetos Obligados del Estado de México y Municipios.</w:t>
      </w:r>
    </w:p>
    <w:p w14:paraId="68DA30EA" w14:textId="1568E899"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2363B50" w14:textId="74AFFA10"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058E471B"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E4A7E85"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p>
    <w:p w14:paraId="3EBB145B" w14:textId="1E1938C4"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2A08C731"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2DCE7E5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
    <w:p w14:paraId="59A90120" w14:textId="48A381E8" w:rsidR="00FB3A61" w:rsidRPr="00FB3A61" w:rsidRDefault="00FB3A61" w:rsidP="00FB3A61">
      <w:pPr>
        <w:tabs>
          <w:tab w:val="left" w:pos="8647"/>
        </w:tabs>
        <w:spacing w:before="240" w:after="240" w:line="360" w:lineRule="auto"/>
        <w:ind w:left="567" w:right="284"/>
        <w:jc w:val="right"/>
        <w:rPr>
          <w:rFonts w:ascii="Palatino Linotype" w:hAnsi="Palatino Linotype" w:cs="Arial"/>
        </w:rPr>
      </w:pPr>
      <w:r w:rsidRPr="00835D88">
        <w:rPr>
          <w:rFonts w:ascii="Palatino Linotype" w:hAnsi="Palatino Linotype" w:cs="Arial"/>
        </w:rPr>
        <w:lastRenderedPageBreak/>
        <w:t>(Énfasis añadido)</w:t>
      </w:r>
    </w:p>
    <w:p w14:paraId="79016612" w14:textId="43BB7ECB"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A53B7E3" w14:textId="0AFBFF9A"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B496CE" w14:textId="00895FDC"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7041EC9C" w14:textId="312F3524" w:rsidR="00FB3A61" w:rsidRPr="00FB3A61" w:rsidRDefault="00FB3A61" w:rsidP="00FB3A61">
      <w:pPr>
        <w:tabs>
          <w:tab w:val="left" w:pos="8505"/>
        </w:tabs>
        <w:spacing w:before="240" w:after="240" w:line="36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w:t>
      </w:r>
      <w:r w:rsidRPr="00835D88">
        <w:rPr>
          <w:rFonts w:ascii="Palatino Linotype" w:hAnsi="Palatino Linotype" w:cs="Arial"/>
          <w:i/>
        </w:rPr>
        <w:lastRenderedPageBreak/>
        <w:t>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3F58FDEB" w14:textId="7B168516" w:rsidR="00FB3A61" w:rsidRPr="00835D88"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AFC4A8" w14:textId="29FC8E9F"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C184224" w14:textId="77777777" w:rsidR="00FB3A61"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9AE2225"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p>
    <w:p w14:paraId="2A5BFDA0" w14:textId="58F8421A"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61DB2A0" w14:textId="77777777" w:rsidR="00FB3A61" w:rsidRPr="00835D88" w:rsidRDefault="00FB3A61" w:rsidP="00FB3A61">
      <w:pPr>
        <w:tabs>
          <w:tab w:val="left" w:pos="8505"/>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5A733F"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150430E6"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5CD4A871"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654EDC6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p>
    <w:p w14:paraId="1D6B3896"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lastRenderedPageBreak/>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3566970D"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BBDAF48"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76FA23A9"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753707AC"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5B2E464C"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194BB258"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805A08E"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III …</w:t>
      </w:r>
    </w:p>
    <w:p w14:paraId="5AED1F1B" w14:textId="77777777" w:rsidR="00FB3A61" w:rsidRPr="00835D88" w:rsidRDefault="00FB3A61" w:rsidP="00FB3A61">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5CF3F80" w14:textId="77777777" w:rsidR="00FB3A61" w:rsidRPr="00835D88" w:rsidRDefault="00FB3A61" w:rsidP="00FB3A61">
      <w:pPr>
        <w:tabs>
          <w:tab w:val="left" w:pos="8647"/>
        </w:tabs>
        <w:spacing w:before="240" w:after="240" w:line="360" w:lineRule="auto"/>
        <w:ind w:left="567" w:right="567"/>
        <w:jc w:val="right"/>
        <w:rPr>
          <w:rFonts w:ascii="Palatino Linotype" w:hAnsi="Palatino Linotype" w:cs="Arial"/>
          <w:bCs/>
        </w:rPr>
      </w:pPr>
      <w:r w:rsidRPr="00835D88">
        <w:rPr>
          <w:rFonts w:ascii="Palatino Linotype" w:hAnsi="Palatino Linotype" w:cs="Arial"/>
          <w:bCs/>
        </w:rPr>
        <w:t>(Énfasis añadido)</w:t>
      </w:r>
    </w:p>
    <w:p w14:paraId="0AC3F289" w14:textId="77777777"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p>
    <w:p w14:paraId="11B844B0" w14:textId="470CBF34"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8A83525" w14:textId="4F100CF9" w:rsidR="00FB3A61" w:rsidRPr="00835D88" w:rsidRDefault="00FB3A61" w:rsidP="00FB3A61">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0BCF90" w14:textId="77777777" w:rsidR="00FB3A61"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2826C2B9" w14:textId="77777777" w:rsidR="00FB3A61" w:rsidRPr="00D67E30" w:rsidRDefault="00FB3A61" w:rsidP="00FB3A61">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p>
    <w:p w14:paraId="7208ECE6" w14:textId="77777777" w:rsidR="00FB3A61" w:rsidRPr="00835D88" w:rsidRDefault="00FB3A61" w:rsidP="00FB3A61">
      <w:pPr>
        <w:numPr>
          <w:ilvl w:val="0"/>
          <w:numId w:val="41"/>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5B752E83" w14:textId="77777777" w:rsidR="00FB3A61" w:rsidRPr="00835D88" w:rsidRDefault="00FB3A61" w:rsidP="00FB3A61">
      <w:pPr>
        <w:tabs>
          <w:tab w:val="left" w:pos="709"/>
        </w:tabs>
        <w:spacing w:before="240" w:after="240" w:line="360" w:lineRule="auto"/>
        <w:jc w:val="both"/>
        <w:rPr>
          <w:rFonts w:ascii="Palatino Linotype" w:hAnsi="Palatino Linotype"/>
          <w:sz w:val="24"/>
          <w:szCs w:val="24"/>
        </w:rPr>
      </w:pPr>
    </w:p>
    <w:p w14:paraId="39863447" w14:textId="77777777" w:rsidR="00FB3A61"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8354A15" w14:textId="35CE998E" w:rsidR="00FB3A61" w:rsidRPr="00835D88"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F680A8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4568C3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5F1FB80C"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7E740013" w14:textId="51E5A20B" w:rsidR="00FB3A61" w:rsidRPr="00FB3A61"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38532497" w14:textId="71866872" w:rsidR="00FB3A61" w:rsidRPr="00835D88" w:rsidRDefault="00FB3A61" w:rsidP="00FB3A61">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F86D0EB" w14:textId="4C61BF32"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0996CB"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4EAD844"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60777F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63620578"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4278B57E" w14:textId="77777777" w:rsidR="00FB3A61" w:rsidRPr="00835D88"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4854F926" w14:textId="6CC86884" w:rsidR="00FB3A61" w:rsidRPr="00FB3A61" w:rsidRDefault="00FB3A61" w:rsidP="00FB3A61">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CE2433" w14:textId="7AA5FFF2" w:rsidR="00AA1C90" w:rsidRPr="00DC68A8" w:rsidRDefault="00AA1C90" w:rsidP="00AA1C90">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w:t>
      </w:r>
      <w:r w:rsidRPr="00DC68A8">
        <w:rPr>
          <w:rFonts w:ascii="Palatino Linotype" w:hAnsi="Palatino Linotype" w:cs="Arial"/>
          <w:sz w:val="24"/>
          <w:szCs w:val="24"/>
          <w:lang w:val="es-ES"/>
        </w:rPr>
        <w:lastRenderedPageBreak/>
        <w:t xml:space="preserve">la solicitud de información </w:t>
      </w:r>
      <w:r w:rsidR="0043453C" w:rsidRPr="0043453C">
        <w:rPr>
          <w:rFonts w:ascii="Palatino Linotype" w:hAnsi="Palatino Linotype" w:cs="Arial"/>
          <w:b/>
          <w:sz w:val="24"/>
          <w:lang w:val="es-ES"/>
        </w:rPr>
        <w:t>00059/TEOLOYU/IP/2021</w:t>
      </w:r>
      <w:r w:rsidRPr="00DC68A8">
        <w:rPr>
          <w:rFonts w:ascii="Palatino Linotype" w:hAnsi="Palatino Linotype" w:cs="Arial"/>
          <w:b/>
          <w:sz w:val="24"/>
          <w:lang w:val="es-ES"/>
        </w:rPr>
        <w:t xml:space="preserve">, </w:t>
      </w:r>
      <w:r w:rsidRPr="00DC68A8">
        <w:rPr>
          <w:rFonts w:ascii="Palatino Linotype" w:hAnsi="Palatino Linotype" w:cs="Arial"/>
          <w:sz w:val="24"/>
          <w:szCs w:val="24"/>
          <w:lang w:val="es-ES"/>
        </w:rPr>
        <w:t>que ha sido materia del presente fallo.</w:t>
      </w:r>
    </w:p>
    <w:p w14:paraId="33518F67" w14:textId="2CCF9F85" w:rsidR="00B53FAC" w:rsidRDefault="00AA1C90" w:rsidP="00AA1C90">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342779EC" w14:textId="77777777" w:rsidR="00F50C72" w:rsidRPr="00DC68A8" w:rsidRDefault="00F50C72" w:rsidP="00AA1C90">
      <w:pPr>
        <w:spacing w:before="240" w:line="360" w:lineRule="auto"/>
        <w:jc w:val="both"/>
        <w:rPr>
          <w:rFonts w:ascii="Palatino Linotype" w:hAnsi="Palatino Linotype" w:cs="Arial"/>
          <w:sz w:val="24"/>
          <w:lang w:val="es-ES"/>
        </w:rPr>
      </w:pPr>
    </w:p>
    <w:p w14:paraId="21739999" w14:textId="77777777" w:rsidR="00AA1C90" w:rsidRPr="00DC68A8" w:rsidRDefault="00AA1C90" w:rsidP="00AA1C90">
      <w:pPr>
        <w:spacing w:before="240" w:line="360" w:lineRule="auto"/>
        <w:jc w:val="center"/>
        <w:rPr>
          <w:rFonts w:ascii="Palatino Linotype" w:eastAsia="Times New Roman" w:hAnsi="Palatino Linotype"/>
          <w:b/>
          <w:bCs/>
          <w:spacing w:val="60"/>
          <w:sz w:val="28"/>
          <w:lang w:val="es-ES"/>
        </w:rPr>
      </w:pPr>
      <w:r>
        <w:rPr>
          <w:rFonts w:ascii="Palatino Linotype" w:eastAsia="Times New Roman" w:hAnsi="Palatino Linotype"/>
          <w:b/>
          <w:bCs/>
          <w:spacing w:val="60"/>
          <w:sz w:val="28"/>
          <w:lang w:val="es-ES"/>
        </w:rPr>
        <w:t xml:space="preserve">SE </w:t>
      </w:r>
      <w:r w:rsidRPr="00DC68A8">
        <w:rPr>
          <w:rFonts w:ascii="Palatino Linotype" w:eastAsia="Times New Roman" w:hAnsi="Palatino Linotype"/>
          <w:b/>
          <w:bCs/>
          <w:spacing w:val="60"/>
          <w:sz w:val="28"/>
          <w:lang w:val="es-ES"/>
        </w:rPr>
        <w:t>RESUELVE</w:t>
      </w:r>
    </w:p>
    <w:p w14:paraId="0CC2E1E1" w14:textId="359BE1E4" w:rsidR="00FB3A61" w:rsidRPr="00835D88" w:rsidRDefault="00FB3A61" w:rsidP="00B53FAC">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w:t>
      </w:r>
      <w:r w:rsidRPr="008975B7">
        <w:rPr>
          <w:rFonts w:ascii="Palatino Linotype" w:hAnsi="Palatino Linotype" w:cs="Arial"/>
          <w:b/>
          <w:bCs/>
          <w:sz w:val="24"/>
          <w:szCs w:val="24"/>
        </w:rPr>
        <w:t>CUARTO</w:t>
      </w:r>
      <w:r w:rsidRPr="00835D88">
        <w:rPr>
          <w:rFonts w:ascii="Palatino Linotype" w:hAnsi="Palatino Linotype" w:cs="Arial"/>
          <w:sz w:val="24"/>
          <w:szCs w:val="24"/>
        </w:rPr>
        <w:t>, de la presente resolución.</w:t>
      </w:r>
    </w:p>
    <w:p w14:paraId="72061682" w14:textId="3AA73481" w:rsidR="00B53FAC" w:rsidRPr="0043453C" w:rsidRDefault="00FB3A61" w:rsidP="0043453C">
      <w:pPr>
        <w:tabs>
          <w:tab w:val="left" w:pos="8647"/>
        </w:tabs>
        <w:spacing w:before="240" w:after="24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43453C" w:rsidRPr="0043453C">
        <w:rPr>
          <w:rFonts w:ascii="Palatino Linotype" w:hAnsi="Palatino Linotype" w:cs="Arial"/>
          <w:b/>
          <w:sz w:val="24"/>
          <w:lang w:val="es-ES"/>
        </w:rPr>
        <w:t>00059/TEOLOYU/IP/2021</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r w:rsidR="0043453C">
        <w:rPr>
          <w:rFonts w:ascii="Palatino Linotype" w:hAnsi="Palatino Linotype" w:cs="Arial"/>
          <w:sz w:val="24"/>
          <w:szCs w:val="24"/>
        </w:rPr>
        <w:t>).</w:t>
      </w:r>
    </w:p>
    <w:p w14:paraId="0521E462" w14:textId="671851B3" w:rsidR="00FB3A61" w:rsidRDefault="00FB3A61" w:rsidP="00B53FAC">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E79825E" w14:textId="00AC251C" w:rsidR="00FB3A61" w:rsidRDefault="00FB3A61" w:rsidP="00B53FAC">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Pr="00835D88">
        <w:rPr>
          <w:rFonts w:ascii="Palatino Linotype" w:eastAsia="Times New Roman" w:hAnsi="Palatino Linotype" w:cs="Arial"/>
          <w:sz w:val="24"/>
          <w:szCs w:val="24"/>
          <w:lang w:val="es-ES" w:eastAsia="es-ES"/>
        </w:rPr>
        <w:lastRenderedPageBreak/>
        <w:t>de acuerdo a lo estipulado en el artículo 196 de la Ley de Transparencia y Acceso a la Información Pública del Estado de México y Municipios.</w:t>
      </w:r>
    </w:p>
    <w:p w14:paraId="24102C62" w14:textId="603C3438" w:rsidR="00FB3A61" w:rsidRPr="00FB3A61" w:rsidRDefault="00FB3A61" w:rsidP="00B53FAC">
      <w:pPr>
        <w:spacing w:before="240" w:after="24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69C35B8F" w14:textId="4DD785FE" w:rsidR="00FB3A61" w:rsidRDefault="00FB3A61" w:rsidP="00B53FAC">
      <w:pPr>
        <w:spacing w:before="240" w:after="24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069C6135" w14:textId="77777777" w:rsidR="00FB3A61" w:rsidRPr="00906716" w:rsidRDefault="00FB3A61" w:rsidP="00B53FAC">
      <w:pPr>
        <w:spacing w:before="240" w:after="24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550385A" w14:textId="7502A551" w:rsidR="00752628" w:rsidRDefault="00752628" w:rsidP="00A11899">
      <w:pPr>
        <w:autoSpaceDE w:val="0"/>
        <w:autoSpaceDN w:val="0"/>
        <w:adjustRightInd w:val="0"/>
        <w:spacing w:before="240" w:line="360" w:lineRule="auto"/>
        <w:jc w:val="both"/>
        <w:rPr>
          <w:rFonts w:ascii="Palatino Linotype" w:hAnsi="Palatino Linotype" w:cs="Arial"/>
          <w:sz w:val="24"/>
          <w:szCs w:val="24"/>
        </w:rPr>
      </w:pPr>
    </w:p>
    <w:p w14:paraId="018D0652" w14:textId="1A382EDD" w:rsidR="00F50C72" w:rsidRDefault="00F50C72" w:rsidP="00A11899">
      <w:pPr>
        <w:autoSpaceDE w:val="0"/>
        <w:autoSpaceDN w:val="0"/>
        <w:adjustRightInd w:val="0"/>
        <w:spacing w:before="240" w:line="360" w:lineRule="auto"/>
        <w:jc w:val="both"/>
        <w:rPr>
          <w:rFonts w:ascii="Palatino Linotype" w:hAnsi="Palatino Linotype" w:cs="Arial"/>
          <w:sz w:val="24"/>
          <w:szCs w:val="24"/>
        </w:rPr>
      </w:pPr>
    </w:p>
    <w:p w14:paraId="786A9B2A" w14:textId="77777777" w:rsidR="00F50C72" w:rsidRPr="00FB3A61" w:rsidRDefault="00F50C72" w:rsidP="00A11899">
      <w:pPr>
        <w:autoSpaceDE w:val="0"/>
        <w:autoSpaceDN w:val="0"/>
        <w:adjustRightInd w:val="0"/>
        <w:spacing w:before="240" w:line="360" w:lineRule="auto"/>
        <w:jc w:val="both"/>
        <w:rPr>
          <w:rFonts w:ascii="Palatino Linotype" w:hAnsi="Palatino Linotype" w:cs="Arial"/>
          <w:sz w:val="24"/>
          <w:szCs w:val="24"/>
        </w:rPr>
      </w:pPr>
    </w:p>
    <w:p w14:paraId="27559603" w14:textId="45984EB7" w:rsidR="00F50C72" w:rsidRDefault="00B53FAC" w:rsidP="00765B1D">
      <w:pPr>
        <w:spacing w:after="0" w:line="360" w:lineRule="auto"/>
        <w:jc w:val="both"/>
        <w:rPr>
          <w:rFonts w:ascii="Palatino Linotype" w:hAnsi="Palatino Linotype"/>
          <w:sz w:val="16"/>
          <w:lang w:val="en-US"/>
        </w:rPr>
      </w:pPr>
      <w:r w:rsidRPr="0059185B">
        <w:rPr>
          <w:rFonts w:ascii="Palatino Linotype" w:hAnsi="Palatino Linotype" w:cs="Arial"/>
          <w:sz w:val="24"/>
          <w:szCs w:val="24"/>
          <w:lang w:val="es-ES"/>
        </w:rPr>
        <w:lastRenderedPageBreak/>
        <w:t xml:space="preserve">ASÍ LO RESUELVE, POR </w:t>
      </w:r>
      <w:r w:rsidR="00F50C72">
        <w:rPr>
          <w:rFonts w:ascii="Palatino Linotype" w:hAnsi="Palatino Linotype" w:cs="Arial"/>
          <w:sz w:val="24"/>
          <w:szCs w:val="24"/>
          <w:lang w:val="es-ES"/>
        </w:rPr>
        <w:t>MAYORIA</w:t>
      </w:r>
      <w:r w:rsidRPr="0059185B">
        <w:rPr>
          <w:rFonts w:ascii="Palatino Linotype" w:hAnsi="Palatino Linotype" w:cs="Arial"/>
          <w:sz w:val="24"/>
          <w:szCs w:val="24"/>
          <w:lang w:val="es-ES"/>
        </w:rPr>
        <w:t xml:space="preserve"> DE VOTOS EL PLENO DEL</w:t>
      </w:r>
      <w:r w:rsidRPr="0059185B">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59185B">
        <w:rPr>
          <w:rFonts w:ascii="Palatino Linotype" w:hAnsi="Palatino Linotype" w:cs="Arial"/>
          <w:sz w:val="24"/>
          <w:szCs w:val="24"/>
          <w:lang w:val="es-ES"/>
        </w:rPr>
        <w:t>, CONFORMADO POR LOS COMISIONADOS ZULEMA MARTÍNEZ SÁNCHEZ, EVA ABAID YAPUR</w:t>
      </w:r>
      <w:r w:rsidR="00F50C72">
        <w:rPr>
          <w:rFonts w:ascii="Palatino Linotype" w:hAnsi="Palatino Linotype" w:cs="Arial"/>
          <w:sz w:val="24"/>
          <w:szCs w:val="24"/>
          <w:lang w:val="es-ES"/>
        </w:rPr>
        <w:t xml:space="preserve"> EMITIENDO VOTO PARTICULAR</w:t>
      </w:r>
      <w:r w:rsidRPr="0059185B">
        <w:rPr>
          <w:rFonts w:ascii="Palatino Linotype" w:hAnsi="Palatino Linotype" w:cs="Arial"/>
          <w:sz w:val="24"/>
          <w:szCs w:val="24"/>
          <w:lang w:val="es-ES"/>
        </w:rPr>
        <w:t xml:space="preserve">, JOSÉ GUADALUPE LUNA HERNÁNDEZ, JAVIER MARTÍNEZ CRUZ </w:t>
      </w:r>
      <w:r w:rsidR="00F50C72">
        <w:rPr>
          <w:rFonts w:ascii="Palatino Linotype" w:hAnsi="Palatino Linotype" w:cs="Arial"/>
          <w:sz w:val="24"/>
          <w:szCs w:val="24"/>
          <w:lang w:val="es-ES"/>
        </w:rPr>
        <w:t xml:space="preserve">EN CONTRA CON VOTO DISIDENTE </w:t>
      </w:r>
      <w:r w:rsidRPr="0059185B">
        <w:rPr>
          <w:rFonts w:ascii="Palatino Linotype" w:hAnsi="Palatino Linotype" w:cs="Arial"/>
          <w:sz w:val="24"/>
          <w:szCs w:val="24"/>
          <w:lang w:val="es-ES"/>
        </w:rPr>
        <w:t>Y LUIS GUSTAVO PARRA NORIEGA, EN LA DECIMO</w:t>
      </w:r>
      <w:r w:rsidR="00F50C72">
        <w:rPr>
          <w:rFonts w:ascii="Palatino Linotype" w:hAnsi="Palatino Linotype" w:cs="Arial"/>
          <w:sz w:val="24"/>
          <w:szCs w:val="24"/>
          <w:lang w:val="es-ES"/>
        </w:rPr>
        <w:t xml:space="preserve"> NOVENA</w:t>
      </w:r>
      <w:r w:rsidRPr="0059185B">
        <w:rPr>
          <w:rFonts w:ascii="Palatino Linotype" w:hAnsi="Palatino Linotype" w:cs="Arial"/>
          <w:sz w:val="24"/>
          <w:szCs w:val="24"/>
          <w:lang w:val="es-ES"/>
        </w:rPr>
        <w:t xml:space="preserve"> SESIÓN ORDINARIA CELEBRADA EL </w:t>
      </w:r>
      <w:r w:rsidR="00F50C72">
        <w:rPr>
          <w:rFonts w:ascii="Palatino Linotype" w:hAnsi="Palatino Linotype" w:cs="Arial"/>
          <w:sz w:val="24"/>
          <w:szCs w:val="24"/>
          <w:lang w:val="es-ES"/>
        </w:rPr>
        <w:t>DOS DE JUNIO</w:t>
      </w:r>
      <w:r>
        <w:rPr>
          <w:rFonts w:ascii="Palatino Linotype" w:hAnsi="Palatino Linotype" w:cs="Arial"/>
          <w:sz w:val="24"/>
          <w:szCs w:val="24"/>
          <w:lang w:val="es-ES"/>
        </w:rPr>
        <w:t xml:space="preserve"> DE DOS MIL VEINTIUNO</w:t>
      </w:r>
      <w:r w:rsidRPr="0059185B">
        <w:rPr>
          <w:rFonts w:ascii="Palatino Linotype" w:hAnsi="Palatino Linotype" w:cs="Arial"/>
          <w:sz w:val="24"/>
          <w:szCs w:val="24"/>
          <w:lang w:val="es-ES"/>
        </w:rPr>
        <w:t>, ANTE EL SECRETARIO TÉCNICO DEL PLENO, ALEXIS TAPIA RAMÍREZ.--------------------------------------------------------------------------------------------------</w:t>
      </w:r>
      <w:r w:rsidR="00F50C72">
        <w:rPr>
          <w:rFonts w:ascii="Palatino Linotype" w:hAnsi="Palatino Linotype" w:cs="Arial"/>
          <w:sz w:val="24"/>
          <w:szCs w:val="24"/>
          <w:lang w:val="es-ES"/>
        </w:rPr>
        <w:t>-</w:t>
      </w:r>
      <w:r w:rsidRPr="0059185B">
        <w:rPr>
          <w:rFonts w:ascii="Palatino Linotype" w:hAnsi="Palatino Linotype" w:cs="Arial"/>
          <w:sz w:val="24"/>
          <w:szCs w:val="24"/>
          <w:lang w:val="es-ES"/>
        </w:rPr>
        <w:t>-----------------------------------------------------------------------------------------------------------------------------------------------------------------------------------------------------------------------------------------------------------------------------------------------------------------------------------------------------------------------------------------------------------------------------------------------------------------------------------------------------------------------------------------------------------------------------------------------------------------------------------------------------------------------------------------------------------------------------------------------------------------------------------------------------------------------</w:t>
      </w:r>
      <w:r w:rsidR="00F50C72" w:rsidRPr="0059185B">
        <w:rPr>
          <w:rFonts w:ascii="Palatino Linotype" w:hAnsi="Palatino Linotype" w:cs="Arial"/>
          <w:sz w:val="24"/>
          <w:szCs w:val="24"/>
          <w:lang w:val="es-ES"/>
        </w:rPr>
        <w:t>----------------------------------------------------------------------------------------------------------------------------------------------------------------------------------------------------------------------------------------------------------------------------------------------------------------------------------------------------------------------------------------------------------------------------------------------------------------------------------------------------------------------------------------------------------------------------------------------------------------------------------------------------------------------------------------------------------------------------------------------------------------</w:t>
      </w:r>
      <w:r w:rsidR="00765B1D" w:rsidRPr="00B53FAC">
        <w:rPr>
          <w:rFonts w:ascii="Palatino Linotype" w:hAnsi="Palatino Linotype"/>
          <w:sz w:val="16"/>
          <w:lang w:val="en-US"/>
        </w:rPr>
        <w:t xml:space="preserve"> </w:t>
      </w:r>
      <w:r w:rsidRPr="00B53FAC">
        <w:rPr>
          <w:rFonts w:ascii="Palatino Linotype" w:hAnsi="Palatino Linotype"/>
          <w:sz w:val="16"/>
          <w:lang w:val="en-US"/>
        </w:rPr>
        <w:t>ZMS/OSAM/MAEM</w:t>
      </w:r>
    </w:p>
    <w:p w14:paraId="7F10A169" w14:textId="77777777" w:rsidR="00765B1D" w:rsidRDefault="00765B1D" w:rsidP="00765B1D">
      <w:pPr>
        <w:spacing w:after="0" w:line="360" w:lineRule="auto"/>
        <w:jc w:val="both"/>
        <w:rPr>
          <w:rFonts w:ascii="Palatino Linotype" w:hAnsi="Palatino Linotype"/>
          <w:sz w:val="16"/>
          <w:lang w:val="en-US"/>
        </w:rPr>
      </w:pPr>
    </w:p>
    <w:p w14:paraId="3C0D3EAB" w14:textId="77777777" w:rsidR="00765B1D" w:rsidRDefault="00765B1D" w:rsidP="00765B1D">
      <w:pPr>
        <w:spacing w:after="0" w:line="360" w:lineRule="auto"/>
        <w:jc w:val="both"/>
        <w:rPr>
          <w:rFonts w:ascii="Palatino Linotype" w:hAnsi="Palatino Linotype"/>
          <w:sz w:val="16"/>
          <w:lang w:val="en-US"/>
        </w:rPr>
      </w:pPr>
    </w:p>
    <w:p w14:paraId="6329F3F8" w14:textId="77777777" w:rsidR="00765B1D" w:rsidRPr="00765B1D" w:rsidRDefault="00765B1D" w:rsidP="00765B1D">
      <w:pPr>
        <w:spacing w:after="0" w:line="360" w:lineRule="auto"/>
        <w:jc w:val="both"/>
        <w:rPr>
          <w:rFonts w:ascii="Palatino Linotype" w:hAnsi="Palatino Linotype" w:cs="Arial"/>
          <w:sz w:val="24"/>
          <w:szCs w:val="24"/>
          <w:lang w:val="es-ES"/>
        </w:rPr>
      </w:pPr>
    </w:p>
    <w:sectPr w:rsidR="00765B1D" w:rsidRPr="00765B1D"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67342" w14:textId="77777777" w:rsidR="00715E84" w:rsidRDefault="00715E84" w:rsidP="00E15E85">
      <w:pPr>
        <w:spacing w:after="0" w:line="240" w:lineRule="auto"/>
      </w:pPr>
      <w:r>
        <w:separator/>
      </w:r>
    </w:p>
  </w:endnote>
  <w:endnote w:type="continuationSeparator" w:id="0">
    <w:p w14:paraId="6C8F7C6B" w14:textId="77777777" w:rsidR="00715E84" w:rsidRDefault="00715E8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0D70">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0D7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0D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0D7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74BD" w14:textId="77777777" w:rsidR="00715E84" w:rsidRDefault="00715E84" w:rsidP="00E15E85">
      <w:pPr>
        <w:spacing w:after="0" w:line="240" w:lineRule="auto"/>
      </w:pPr>
      <w:r>
        <w:separator/>
      </w:r>
    </w:p>
  </w:footnote>
  <w:footnote w:type="continuationSeparator" w:id="0">
    <w:p w14:paraId="25D54A1D" w14:textId="77777777" w:rsidR="00715E84" w:rsidRDefault="00715E84"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0CDF4F" w14:textId="77777777" w:rsidR="00AA1C90" w:rsidRPr="00B92BC3" w:rsidRDefault="00AA1C90" w:rsidP="00AA1C90">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3CDFBCD4" w14:textId="77777777" w:rsidR="00AA1C90" w:rsidRDefault="00AA1C90" w:rsidP="00AA1C90">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1EDFC60D" w:rsidR="004D3ECE" w:rsidRDefault="00715E84">
    <w:pPr>
      <w:pStyle w:val="Encabezado"/>
    </w:pPr>
    <w:r>
      <w:rPr>
        <w:noProof/>
        <w:lang w:val="es-MX" w:eastAsia="es-MX"/>
      </w:rPr>
      <w:pict w14:anchorId="09BDA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19016"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AEDC30D" w:rsidR="00E15E85" w:rsidRDefault="00715E84">
    <w:pPr>
      <w:pStyle w:val="Encabezado"/>
    </w:pPr>
    <w:r>
      <w:rPr>
        <w:noProof/>
        <w:lang w:val="es-MX" w:eastAsia="es-MX"/>
      </w:rPr>
      <w:pict w14:anchorId="1E609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19017"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87BC7E5" w:rsidR="00E15E85" w:rsidRPr="00D56BC3" w:rsidRDefault="00361E5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D1C95">
            <w:rPr>
              <w:rFonts w:ascii="Palatino Linotype" w:hAnsi="Palatino Linotype" w:cs="Arial"/>
              <w:bCs/>
              <w:sz w:val="24"/>
              <w:lang w:eastAsia="es-MX"/>
            </w:rPr>
            <w:t>110</w:t>
          </w:r>
          <w:r w:rsidR="0036159C">
            <w:rPr>
              <w:rFonts w:ascii="Palatino Linotype" w:hAnsi="Palatino Linotype" w:cs="Arial"/>
              <w:bCs/>
              <w:sz w:val="24"/>
              <w:lang w:eastAsia="es-MX"/>
            </w:rPr>
            <w:t>0</w:t>
          </w:r>
          <w:r w:rsidR="006221EC" w:rsidRPr="0037311B">
            <w:rPr>
              <w:rFonts w:ascii="Palatino Linotype" w:hAnsi="Palatino Linotype" w:cs="Arial"/>
              <w:bCs/>
              <w:sz w:val="24"/>
              <w:lang w:eastAsia="es-MX"/>
            </w:rPr>
            <w:t>/INFOEM/IP/RR/20</w:t>
          </w:r>
          <w:r w:rsidR="006221EC">
            <w:rPr>
              <w:rFonts w:ascii="Palatino Linotype" w:hAnsi="Palatino Linotype" w:cs="Arial"/>
              <w:bCs/>
              <w:sz w:val="24"/>
              <w:lang w:eastAsia="es-MX"/>
            </w:rPr>
            <w:t>2</w:t>
          </w:r>
          <w:r>
            <w:rPr>
              <w:rFonts w:ascii="Palatino Linotype" w:hAnsi="Palatino Linotype" w:cs="Arial"/>
              <w:bCs/>
              <w:sz w:val="24"/>
              <w:lang w:eastAsia="es-MX"/>
            </w:rPr>
            <w:t>1</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87872BE" w:rsidR="00E15E85" w:rsidRDefault="007D1C95" w:rsidP="00BA65E0">
          <w:pPr>
            <w:spacing w:after="120" w:line="256" w:lineRule="auto"/>
            <w:ind w:left="-486" w:right="214" w:firstLine="284"/>
            <w:jc w:val="right"/>
            <w:rPr>
              <w:rFonts w:ascii="Palatino Linotype" w:hAnsi="Palatino Linotype" w:cs="Arial"/>
              <w:szCs w:val="20"/>
            </w:rPr>
          </w:pPr>
          <w:r w:rsidRPr="007D1C95">
            <w:rPr>
              <w:rFonts w:ascii="Palatino Linotype" w:hAnsi="Palatino Linotype" w:cs="Arial"/>
              <w:szCs w:val="20"/>
            </w:rPr>
            <w:t>Ayuntamiento de Teoloyucan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38B435DC"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D1C95">
            <w:rPr>
              <w:rFonts w:ascii="Palatino Linotype" w:hAnsi="Palatino Linotype" w:cs="Arial"/>
              <w:bCs/>
              <w:sz w:val="24"/>
              <w:lang w:eastAsia="es-MX"/>
            </w:rPr>
            <w:t>110</w:t>
          </w:r>
          <w:r w:rsidR="002C6966">
            <w:rPr>
              <w:rFonts w:ascii="Palatino Linotype" w:hAnsi="Palatino Linotype" w:cs="Arial"/>
              <w:bCs/>
              <w:sz w:val="24"/>
              <w:lang w:eastAsia="es-MX"/>
            </w:rPr>
            <w:t>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361E5C">
            <w:rPr>
              <w:rFonts w:ascii="Palatino Linotype" w:hAnsi="Palatino Linotype" w:cs="Arial"/>
              <w:bCs/>
              <w:sz w:val="24"/>
              <w:lang w:eastAsia="es-MX"/>
            </w:rPr>
            <w:t>1</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9CB96C8" w:rsidR="00E15E85" w:rsidRPr="00F06FED" w:rsidRDefault="009A6D1C" w:rsidP="00E20D70">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E20D70">
            <w:rPr>
              <w:rFonts w:ascii="Palatino Linotype" w:hAnsi="Palatino Linotype" w:cs="Arial"/>
            </w:rPr>
            <w:t>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16B46662" w:rsidR="00E15E85" w:rsidRDefault="007D1C95" w:rsidP="0015550A">
          <w:pPr>
            <w:spacing w:after="120" w:line="256" w:lineRule="auto"/>
            <w:ind w:left="-495" w:right="214" w:firstLine="567"/>
            <w:jc w:val="right"/>
            <w:rPr>
              <w:rFonts w:ascii="Palatino Linotype" w:hAnsi="Palatino Linotype" w:cs="Arial"/>
              <w:szCs w:val="20"/>
            </w:rPr>
          </w:pPr>
          <w:r w:rsidRPr="007D1C95">
            <w:rPr>
              <w:rFonts w:ascii="Palatino Linotype" w:hAnsi="Palatino Linotype" w:cs="Arial"/>
              <w:szCs w:val="20"/>
            </w:rPr>
            <w:t>Ayuntamiento de Teoloyucan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335D260F" w:rsidR="00E15E85" w:rsidRDefault="00715E84">
    <w:pPr>
      <w:pStyle w:val="Encabezado"/>
    </w:pPr>
    <w:r>
      <w:rPr>
        <w:noProof/>
        <w:lang w:val="es-MX" w:eastAsia="es-MX"/>
      </w:rPr>
      <w:pict w14:anchorId="1789D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19015" o:spid="_x0000_s2050"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B157DB9"/>
    <w:multiLevelType w:val="hybridMultilevel"/>
    <w:tmpl w:val="18640776"/>
    <w:numStyleLink w:val="Estiloimportado2"/>
  </w:abstractNum>
  <w:abstractNum w:abstractNumId="28">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7"/>
  </w:num>
  <w:num w:numId="3">
    <w:abstractNumId w:val="25"/>
  </w:num>
  <w:num w:numId="4">
    <w:abstractNumId w:val="15"/>
  </w:num>
  <w:num w:numId="5">
    <w:abstractNumId w:val="27"/>
  </w:num>
  <w:num w:numId="6">
    <w:abstractNumId w:val="8"/>
  </w:num>
  <w:num w:numId="7">
    <w:abstractNumId w:val="35"/>
  </w:num>
  <w:num w:numId="8">
    <w:abstractNumId w:val="20"/>
  </w:num>
  <w:num w:numId="9">
    <w:abstractNumId w:val="10"/>
  </w:num>
  <w:num w:numId="10">
    <w:abstractNumId w:val="34"/>
  </w:num>
  <w:num w:numId="11">
    <w:abstractNumId w:val="14"/>
  </w:num>
  <w:num w:numId="12">
    <w:abstractNumId w:val="17"/>
  </w:num>
  <w:num w:numId="13">
    <w:abstractNumId w:val="4"/>
  </w:num>
  <w:num w:numId="14">
    <w:abstractNumId w:val="11"/>
  </w:num>
  <w:num w:numId="15">
    <w:abstractNumId w:val="22"/>
  </w:num>
  <w:num w:numId="16">
    <w:abstractNumId w:val="29"/>
  </w:num>
  <w:num w:numId="17">
    <w:abstractNumId w:val="30"/>
  </w:num>
  <w:num w:numId="18">
    <w:abstractNumId w:val="2"/>
  </w:num>
  <w:num w:numId="19">
    <w:abstractNumId w:val="5"/>
  </w:num>
  <w:num w:numId="20">
    <w:abstractNumId w:val="37"/>
  </w:num>
  <w:num w:numId="21">
    <w:abstractNumId w:val="12"/>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8"/>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6"/>
  </w:num>
  <w:num w:numId="32">
    <w:abstractNumId w:val="23"/>
  </w:num>
  <w:num w:numId="33">
    <w:abstractNumId w:val="0"/>
  </w:num>
  <w:num w:numId="34">
    <w:abstractNumId w:val="9"/>
  </w:num>
  <w:num w:numId="35">
    <w:abstractNumId w:val="21"/>
  </w:num>
  <w:num w:numId="36">
    <w:abstractNumId w:val="31"/>
  </w:num>
  <w:num w:numId="37">
    <w:abstractNumId w:val="18"/>
  </w:num>
  <w:num w:numId="38">
    <w:abstractNumId w:val="19"/>
  </w:num>
  <w:num w:numId="39">
    <w:abstractNumId w:val="32"/>
  </w:num>
  <w:num w:numId="40">
    <w:abstractNumId w:val="3"/>
  </w:num>
  <w:num w:numId="41">
    <w:abstractNumId w:val="1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636E0"/>
    <w:rsid w:val="00073973"/>
    <w:rsid w:val="00074A99"/>
    <w:rsid w:val="00076643"/>
    <w:rsid w:val="00082DF3"/>
    <w:rsid w:val="00091D98"/>
    <w:rsid w:val="0009534A"/>
    <w:rsid w:val="0009633E"/>
    <w:rsid w:val="000C22EC"/>
    <w:rsid w:val="000C59EE"/>
    <w:rsid w:val="000E7606"/>
    <w:rsid w:val="000F019E"/>
    <w:rsid w:val="000F2650"/>
    <w:rsid w:val="000F4B80"/>
    <w:rsid w:val="00100095"/>
    <w:rsid w:val="00105082"/>
    <w:rsid w:val="00111F67"/>
    <w:rsid w:val="0011750A"/>
    <w:rsid w:val="0012266D"/>
    <w:rsid w:val="00122C38"/>
    <w:rsid w:val="001278BC"/>
    <w:rsid w:val="00130D58"/>
    <w:rsid w:val="00141B78"/>
    <w:rsid w:val="00142F61"/>
    <w:rsid w:val="00146B3D"/>
    <w:rsid w:val="00152B26"/>
    <w:rsid w:val="0015550A"/>
    <w:rsid w:val="00171BD5"/>
    <w:rsid w:val="001729FE"/>
    <w:rsid w:val="00183623"/>
    <w:rsid w:val="00193CD9"/>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72AE3"/>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C6966"/>
    <w:rsid w:val="002E0FDB"/>
    <w:rsid w:val="002E3702"/>
    <w:rsid w:val="002F478E"/>
    <w:rsid w:val="003011A8"/>
    <w:rsid w:val="003034F4"/>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1E5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E5B9B"/>
    <w:rsid w:val="003F5224"/>
    <w:rsid w:val="0040048F"/>
    <w:rsid w:val="00407989"/>
    <w:rsid w:val="004254FE"/>
    <w:rsid w:val="0043453C"/>
    <w:rsid w:val="00437C82"/>
    <w:rsid w:val="00455E36"/>
    <w:rsid w:val="00466DEC"/>
    <w:rsid w:val="00470C7E"/>
    <w:rsid w:val="00474FA0"/>
    <w:rsid w:val="00492244"/>
    <w:rsid w:val="004A2BFB"/>
    <w:rsid w:val="004B14C2"/>
    <w:rsid w:val="004B2C70"/>
    <w:rsid w:val="004C3693"/>
    <w:rsid w:val="004D3ECE"/>
    <w:rsid w:val="004D66E4"/>
    <w:rsid w:val="004E19E2"/>
    <w:rsid w:val="004E6DB3"/>
    <w:rsid w:val="004F05B2"/>
    <w:rsid w:val="00507DB9"/>
    <w:rsid w:val="00523067"/>
    <w:rsid w:val="00526CB4"/>
    <w:rsid w:val="00527856"/>
    <w:rsid w:val="00527C6A"/>
    <w:rsid w:val="005329E8"/>
    <w:rsid w:val="00533106"/>
    <w:rsid w:val="00560CD2"/>
    <w:rsid w:val="005733EB"/>
    <w:rsid w:val="0057576D"/>
    <w:rsid w:val="00576C26"/>
    <w:rsid w:val="005820BF"/>
    <w:rsid w:val="0059185B"/>
    <w:rsid w:val="00594519"/>
    <w:rsid w:val="005A6316"/>
    <w:rsid w:val="005C331D"/>
    <w:rsid w:val="005C7580"/>
    <w:rsid w:val="005C75D9"/>
    <w:rsid w:val="005D7CF0"/>
    <w:rsid w:val="005F0FEC"/>
    <w:rsid w:val="005F2FA2"/>
    <w:rsid w:val="005F662D"/>
    <w:rsid w:val="00611799"/>
    <w:rsid w:val="00611F2D"/>
    <w:rsid w:val="00614FDD"/>
    <w:rsid w:val="00616784"/>
    <w:rsid w:val="006203A2"/>
    <w:rsid w:val="006221EC"/>
    <w:rsid w:val="00631B59"/>
    <w:rsid w:val="00631FC5"/>
    <w:rsid w:val="006356FC"/>
    <w:rsid w:val="006402A6"/>
    <w:rsid w:val="006451E4"/>
    <w:rsid w:val="00653B08"/>
    <w:rsid w:val="00654B56"/>
    <w:rsid w:val="00657473"/>
    <w:rsid w:val="00657A8A"/>
    <w:rsid w:val="00664276"/>
    <w:rsid w:val="00673CFD"/>
    <w:rsid w:val="006924A3"/>
    <w:rsid w:val="00696917"/>
    <w:rsid w:val="006A08BA"/>
    <w:rsid w:val="006B2E10"/>
    <w:rsid w:val="006B3069"/>
    <w:rsid w:val="006B7C59"/>
    <w:rsid w:val="006C1A4F"/>
    <w:rsid w:val="006C3577"/>
    <w:rsid w:val="006C5B3F"/>
    <w:rsid w:val="006E502D"/>
    <w:rsid w:val="006F001B"/>
    <w:rsid w:val="006F2EA8"/>
    <w:rsid w:val="00707CD8"/>
    <w:rsid w:val="00713A19"/>
    <w:rsid w:val="00715E84"/>
    <w:rsid w:val="0071620F"/>
    <w:rsid w:val="00716F59"/>
    <w:rsid w:val="00736C75"/>
    <w:rsid w:val="00740A8D"/>
    <w:rsid w:val="00740AC8"/>
    <w:rsid w:val="00752628"/>
    <w:rsid w:val="00752DC6"/>
    <w:rsid w:val="0075458B"/>
    <w:rsid w:val="00755099"/>
    <w:rsid w:val="0076141F"/>
    <w:rsid w:val="00761C4E"/>
    <w:rsid w:val="007654BC"/>
    <w:rsid w:val="00765B1D"/>
    <w:rsid w:val="00785979"/>
    <w:rsid w:val="0079194D"/>
    <w:rsid w:val="007A0267"/>
    <w:rsid w:val="007A1183"/>
    <w:rsid w:val="007A3D09"/>
    <w:rsid w:val="007B2103"/>
    <w:rsid w:val="007B33AA"/>
    <w:rsid w:val="007C1445"/>
    <w:rsid w:val="007C162D"/>
    <w:rsid w:val="007C56AB"/>
    <w:rsid w:val="007C64C1"/>
    <w:rsid w:val="007D1C95"/>
    <w:rsid w:val="007D276C"/>
    <w:rsid w:val="007D48FA"/>
    <w:rsid w:val="007D62B3"/>
    <w:rsid w:val="007E0724"/>
    <w:rsid w:val="007E1AE4"/>
    <w:rsid w:val="007E2959"/>
    <w:rsid w:val="007F56D8"/>
    <w:rsid w:val="007F7F3C"/>
    <w:rsid w:val="008010BA"/>
    <w:rsid w:val="00806DD5"/>
    <w:rsid w:val="00807D14"/>
    <w:rsid w:val="008101F6"/>
    <w:rsid w:val="00834724"/>
    <w:rsid w:val="0084093D"/>
    <w:rsid w:val="008429FA"/>
    <w:rsid w:val="00845C1C"/>
    <w:rsid w:val="00856325"/>
    <w:rsid w:val="00872278"/>
    <w:rsid w:val="00875499"/>
    <w:rsid w:val="0087560D"/>
    <w:rsid w:val="00881D0D"/>
    <w:rsid w:val="008975B7"/>
    <w:rsid w:val="0089792A"/>
    <w:rsid w:val="008A12F6"/>
    <w:rsid w:val="008A29A2"/>
    <w:rsid w:val="008A3E82"/>
    <w:rsid w:val="008A5E77"/>
    <w:rsid w:val="008B34EC"/>
    <w:rsid w:val="008D3A26"/>
    <w:rsid w:val="008D6D31"/>
    <w:rsid w:val="008E0E21"/>
    <w:rsid w:val="008E1581"/>
    <w:rsid w:val="008E5141"/>
    <w:rsid w:val="008E7408"/>
    <w:rsid w:val="008F2DCA"/>
    <w:rsid w:val="008F7A52"/>
    <w:rsid w:val="009078A8"/>
    <w:rsid w:val="00926150"/>
    <w:rsid w:val="009306B4"/>
    <w:rsid w:val="00943223"/>
    <w:rsid w:val="009455DF"/>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D1246"/>
    <w:rsid w:val="009E3B36"/>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1C90"/>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45B4"/>
    <w:rsid w:val="00B258A2"/>
    <w:rsid w:val="00B2748E"/>
    <w:rsid w:val="00B34A6D"/>
    <w:rsid w:val="00B355AB"/>
    <w:rsid w:val="00B44BB1"/>
    <w:rsid w:val="00B50BD7"/>
    <w:rsid w:val="00B51395"/>
    <w:rsid w:val="00B53FAC"/>
    <w:rsid w:val="00B54578"/>
    <w:rsid w:val="00B56617"/>
    <w:rsid w:val="00B62125"/>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3266"/>
    <w:rsid w:val="00C4657C"/>
    <w:rsid w:val="00C5145E"/>
    <w:rsid w:val="00C5287B"/>
    <w:rsid w:val="00C56C4E"/>
    <w:rsid w:val="00C61C1C"/>
    <w:rsid w:val="00C6478B"/>
    <w:rsid w:val="00C64C22"/>
    <w:rsid w:val="00C66E70"/>
    <w:rsid w:val="00C74174"/>
    <w:rsid w:val="00C80AEF"/>
    <w:rsid w:val="00C82A50"/>
    <w:rsid w:val="00C82FB1"/>
    <w:rsid w:val="00CA6DA1"/>
    <w:rsid w:val="00CB5584"/>
    <w:rsid w:val="00CC03FD"/>
    <w:rsid w:val="00CC1D65"/>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5379"/>
    <w:rsid w:val="00DA6313"/>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0D70"/>
    <w:rsid w:val="00E221C1"/>
    <w:rsid w:val="00E30AF5"/>
    <w:rsid w:val="00E31202"/>
    <w:rsid w:val="00E33AD5"/>
    <w:rsid w:val="00E34874"/>
    <w:rsid w:val="00E372DA"/>
    <w:rsid w:val="00E44464"/>
    <w:rsid w:val="00E62EFA"/>
    <w:rsid w:val="00E85DB7"/>
    <w:rsid w:val="00E872CE"/>
    <w:rsid w:val="00E87E34"/>
    <w:rsid w:val="00E92E34"/>
    <w:rsid w:val="00E97496"/>
    <w:rsid w:val="00EA0D06"/>
    <w:rsid w:val="00EA3C6E"/>
    <w:rsid w:val="00EA4B96"/>
    <w:rsid w:val="00EB0246"/>
    <w:rsid w:val="00EC4061"/>
    <w:rsid w:val="00EC5AD5"/>
    <w:rsid w:val="00EC601F"/>
    <w:rsid w:val="00ED3DC4"/>
    <w:rsid w:val="00ED466F"/>
    <w:rsid w:val="00ED735A"/>
    <w:rsid w:val="00EE28A5"/>
    <w:rsid w:val="00EE5CB5"/>
    <w:rsid w:val="00EF2AE9"/>
    <w:rsid w:val="00EF2F87"/>
    <w:rsid w:val="00F0082D"/>
    <w:rsid w:val="00F07B17"/>
    <w:rsid w:val="00F21A2E"/>
    <w:rsid w:val="00F3212D"/>
    <w:rsid w:val="00F35083"/>
    <w:rsid w:val="00F371CA"/>
    <w:rsid w:val="00F433DC"/>
    <w:rsid w:val="00F50C72"/>
    <w:rsid w:val="00F532CB"/>
    <w:rsid w:val="00F6736F"/>
    <w:rsid w:val="00F70BC9"/>
    <w:rsid w:val="00F72930"/>
    <w:rsid w:val="00F730DF"/>
    <w:rsid w:val="00F77F57"/>
    <w:rsid w:val="00F812A0"/>
    <w:rsid w:val="00F84AE2"/>
    <w:rsid w:val="00F95652"/>
    <w:rsid w:val="00F9756D"/>
    <w:rsid w:val="00FA1D2B"/>
    <w:rsid w:val="00FA4C3E"/>
    <w:rsid w:val="00FB1B42"/>
    <w:rsid w:val="00FB3A61"/>
    <w:rsid w:val="00FC145E"/>
    <w:rsid w:val="00FC37B9"/>
    <w:rsid w:val="00FD17E2"/>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4034258">
      <w:bodyDiv w:val="1"/>
      <w:marLeft w:val="0"/>
      <w:marRight w:val="0"/>
      <w:marTop w:val="0"/>
      <w:marBottom w:val="0"/>
      <w:divBdr>
        <w:top w:val="none" w:sz="0" w:space="0" w:color="auto"/>
        <w:left w:val="none" w:sz="0" w:space="0" w:color="auto"/>
        <w:bottom w:val="none" w:sz="0" w:space="0" w:color="auto"/>
        <w:right w:val="none" w:sz="0" w:space="0" w:color="auto"/>
      </w:divBdr>
      <w:divsChild>
        <w:div w:id="2032561009">
          <w:marLeft w:val="0"/>
          <w:marRight w:val="0"/>
          <w:marTop w:val="0"/>
          <w:marBottom w:val="0"/>
          <w:divBdr>
            <w:top w:val="none" w:sz="0" w:space="0" w:color="auto"/>
            <w:left w:val="none" w:sz="0" w:space="0" w:color="auto"/>
            <w:bottom w:val="none" w:sz="0" w:space="0" w:color="auto"/>
            <w:right w:val="none" w:sz="0" w:space="0" w:color="auto"/>
          </w:divBdr>
          <w:divsChild>
            <w:div w:id="730733393">
              <w:marLeft w:val="0"/>
              <w:marRight w:val="0"/>
              <w:marTop w:val="0"/>
              <w:marBottom w:val="0"/>
              <w:divBdr>
                <w:top w:val="none" w:sz="0" w:space="0" w:color="auto"/>
                <w:left w:val="none" w:sz="0" w:space="0" w:color="auto"/>
                <w:bottom w:val="none" w:sz="0" w:space="0" w:color="auto"/>
                <w:right w:val="none" w:sz="0" w:space="0" w:color="auto"/>
              </w:divBdr>
              <w:divsChild>
                <w:div w:id="1786850388">
                  <w:marLeft w:val="0"/>
                  <w:marRight w:val="0"/>
                  <w:marTop w:val="0"/>
                  <w:marBottom w:val="0"/>
                  <w:divBdr>
                    <w:top w:val="none" w:sz="0" w:space="0" w:color="auto"/>
                    <w:left w:val="none" w:sz="0" w:space="0" w:color="auto"/>
                    <w:bottom w:val="none" w:sz="0" w:space="0" w:color="auto"/>
                    <w:right w:val="none" w:sz="0" w:space="0" w:color="auto"/>
                  </w:divBdr>
                  <w:divsChild>
                    <w:div w:id="15834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4619">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6509037">
      <w:bodyDiv w:val="1"/>
      <w:marLeft w:val="0"/>
      <w:marRight w:val="0"/>
      <w:marTop w:val="0"/>
      <w:marBottom w:val="0"/>
      <w:divBdr>
        <w:top w:val="none" w:sz="0" w:space="0" w:color="auto"/>
        <w:left w:val="none" w:sz="0" w:space="0" w:color="auto"/>
        <w:bottom w:val="none" w:sz="0" w:space="0" w:color="auto"/>
        <w:right w:val="none" w:sz="0" w:space="0" w:color="auto"/>
      </w:divBdr>
    </w:div>
    <w:div w:id="218252531">
      <w:bodyDiv w:val="1"/>
      <w:marLeft w:val="0"/>
      <w:marRight w:val="0"/>
      <w:marTop w:val="0"/>
      <w:marBottom w:val="0"/>
      <w:divBdr>
        <w:top w:val="none" w:sz="0" w:space="0" w:color="auto"/>
        <w:left w:val="none" w:sz="0" w:space="0" w:color="auto"/>
        <w:bottom w:val="none" w:sz="0" w:space="0" w:color="auto"/>
        <w:right w:val="none" w:sz="0" w:space="0" w:color="auto"/>
      </w:divBdr>
    </w:div>
    <w:div w:id="22800728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0071325">
      <w:bodyDiv w:val="1"/>
      <w:marLeft w:val="0"/>
      <w:marRight w:val="0"/>
      <w:marTop w:val="0"/>
      <w:marBottom w:val="0"/>
      <w:divBdr>
        <w:top w:val="none" w:sz="0" w:space="0" w:color="auto"/>
        <w:left w:val="none" w:sz="0" w:space="0" w:color="auto"/>
        <w:bottom w:val="none" w:sz="0" w:space="0" w:color="auto"/>
        <w:right w:val="none" w:sz="0" w:space="0" w:color="auto"/>
      </w:divBdr>
    </w:div>
    <w:div w:id="460348905">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9100026">
      <w:bodyDiv w:val="1"/>
      <w:marLeft w:val="0"/>
      <w:marRight w:val="0"/>
      <w:marTop w:val="0"/>
      <w:marBottom w:val="0"/>
      <w:divBdr>
        <w:top w:val="none" w:sz="0" w:space="0" w:color="auto"/>
        <w:left w:val="none" w:sz="0" w:space="0" w:color="auto"/>
        <w:bottom w:val="none" w:sz="0" w:space="0" w:color="auto"/>
        <w:right w:val="none" w:sz="0" w:space="0" w:color="auto"/>
      </w:divBdr>
    </w:div>
    <w:div w:id="638262747">
      <w:bodyDiv w:val="1"/>
      <w:marLeft w:val="0"/>
      <w:marRight w:val="0"/>
      <w:marTop w:val="0"/>
      <w:marBottom w:val="0"/>
      <w:divBdr>
        <w:top w:val="none" w:sz="0" w:space="0" w:color="auto"/>
        <w:left w:val="none" w:sz="0" w:space="0" w:color="auto"/>
        <w:bottom w:val="none" w:sz="0" w:space="0" w:color="auto"/>
        <w:right w:val="none" w:sz="0" w:space="0" w:color="auto"/>
      </w:divBdr>
    </w:div>
    <w:div w:id="654526783">
      <w:bodyDiv w:val="1"/>
      <w:marLeft w:val="0"/>
      <w:marRight w:val="0"/>
      <w:marTop w:val="0"/>
      <w:marBottom w:val="0"/>
      <w:divBdr>
        <w:top w:val="none" w:sz="0" w:space="0" w:color="auto"/>
        <w:left w:val="none" w:sz="0" w:space="0" w:color="auto"/>
        <w:bottom w:val="none" w:sz="0" w:space="0" w:color="auto"/>
        <w:right w:val="none" w:sz="0" w:space="0" w:color="auto"/>
      </w:divBdr>
    </w:div>
    <w:div w:id="66323852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190460">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7207880">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5820166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5658098">
      <w:bodyDiv w:val="1"/>
      <w:marLeft w:val="0"/>
      <w:marRight w:val="0"/>
      <w:marTop w:val="0"/>
      <w:marBottom w:val="0"/>
      <w:divBdr>
        <w:top w:val="none" w:sz="0" w:space="0" w:color="auto"/>
        <w:left w:val="none" w:sz="0" w:space="0" w:color="auto"/>
        <w:bottom w:val="none" w:sz="0" w:space="0" w:color="auto"/>
        <w:right w:val="none" w:sz="0" w:space="0" w:color="auto"/>
      </w:divBdr>
    </w:div>
    <w:div w:id="890117277">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307388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1479771">
      <w:bodyDiv w:val="1"/>
      <w:marLeft w:val="0"/>
      <w:marRight w:val="0"/>
      <w:marTop w:val="0"/>
      <w:marBottom w:val="0"/>
      <w:divBdr>
        <w:top w:val="none" w:sz="0" w:space="0" w:color="auto"/>
        <w:left w:val="none" w:sz="0" w:space="0" w:color="auto"/>
        <w:bottom w:val="none" w:sz="0" w:space="0" w:color="auto"/>
        <w:right w:val="none" w:sz="0" w:space="0" w:color="auto"/>
      </w:divBdr>
    </w:div>
    <w:div w:id="116065452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79356474">
      <w:bodyDiv w:val="1"/>
      <w:marLeft w:val="0"/>
      <w:marRight w:val="0"/>
      <w:marTop w:val="0"/>
      <w:marBottom w:val="0"/>
      <w:divBdr>
        <w:top w:val="none" w:sz="0" w:space="0" w:color="auto"/>
        <w:left w:val="none" w:sz="0" w:space="0" w:color="auto"/>
        <w:bottom w:val="none" w:sz="0" w:space="0" w:color="auto"/>
        <w:right w:val="none" w:sz="0" w:space="0" w:color="auto"/>
      </w:divBdr>
    </w:div>
    <w:div w:id="1381518141">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08378431">
      <w:bodyDiv w:val="1"/>
      <w:marLeft w:val="0"/>
      <w:marRight w:val="0"/>
      <w:marTop w:val="0"/>
      <w:marBottom w:val="0"/>
      <w:divBdr>
        <w:top w:val="none" w:sz="0" w:space="0" w:color="auto"/>
        <w:left w:val="none" w:sz="0" w:space="0" w:color="auto"/>
        <w:bottom w:val="none" w:sz="0" w:space="0" w:color="auto"/>
        <w:right w:val="none" w:sz="0" w:space="0" w:color="auto"/>
      </w:divBdr>
    </w:div>
    <w:div w:id="1419711749">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04280323">
      <w:bodyDiv w:val="1"/>
      <w:marLeft w:val="0"/>
      <w:marRight w:val="0"/>
      <w:marTop w:val="0"/>
      <w:marBottom w:val="0"/>
      <w:divBdr>
        <w:top w:val="none" w:sz="0" w:space="0" w:color="auto"/>
        <w:left w:val="none" w:sz="0" w:space="0" w:color="auto"/>
        <w:bottom w:val="none" w:sz="0" w:space="0" w:color="auto"/>
        <w:right w:val="none" w:sz="0" w:space="0" w:color="auto"/>
      </w:divBdr>
    </w:div>
    <w:div w:id="1512185653">
      <w:bodyDiv w:val="1"/>
      <w:marLeft w:val="0"/>
      <w:marRight w:val="0"/>
      <w:marTop w:val="0"/>
      <w:marBottom w:val="0"/>
      <w:divBdr>
        <w:top w:val="none" w:sz="0" w:space="0" w:color="auto"/>
        <w:left w:val="none" w:sz="0" w:space="0" w:color="auto"/>
        <w:bottom w:val="none" w:sz="0" w:space="0" w:color="auto"/>
        <w:right w:val="none" w:sz="0" w:space="0" w:color="auto"/>
      </w:divBdr>
    </w:div>
    <w:div w:id="1573157518">
      <w:bodyDiv w:val="1"/>
      <w:marLeft w:val="0"/>
      <w:marRight w:val="0"/>
      <w:marTop w:val="0"/>
      <w:marBottom w:val="0"/>
      <w:divBdr>
        <w:top w:val="none" w:sz="0" w:space="0" w:color="auto"/>
        <w:left w:val="none" w:sz="0" w:space="0" w:color="auto"/>
        <w:bottom w:val="none" w:sz="0" w:space="0" w:color="auto"/>
        <w:right w:val="none" w:sz="0" w:space="0" w:color="auto"/>
      </w:divBdr>
    </w:div>
    <w:div w:id="164234941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04484698">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2499243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2804969">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469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9902-15B5-46AB-BE55-EBB00BA6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36</Pages>
  <Words>8394</Words>
  <Characters>46171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2021-02-03T18:48:00Z</cp:lastPrinted>
  <dcterms:created xsi:type="dcterms:W3CDTF">2020-08-14T05:04:00Z</dcterms:created>
  <dcterms:modified xsi:type="dcterms:W3CDTF">2021-08-04T22:56:00Z</dcterms:modified>
</cp:coreProperties>
</file>