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12E3F" w14:textId="77777777" w:rsidR="00D04B5D" w:rsidRPr="00AB7C48" w:rsidRDefault="00D04B5D" w:rsidP="00D04B5D">
      <w:pPr>
        <w:spacing w:line="360" w:lineRule="auto"/>
        <w:rPr>
          <w:rFonts w:ascii="Palatino Linotype" w:eastAsia="Times New Roman" w:hAnsi="Palatino Linotype" w:cs="Times New Roman"/>
          <w:bCs/>
          <w:sz w:val="20"/>
          <w:szCs w:val="20"/>
        </w:rPr>
      </w:pPr>
      <w:r w:rsidRPr="00AB7C48">
        <w:rPr>
          <w:rFonts w:ascii="Palatino Linotype" w:eastAsia="Times New Roman" w:hAnsi="Palatino Linotype" w:cs="Times New Roman"/>
          <w:b/>
          <w:sz w:val="20"/>
          <w:szCs w:val="20"/>
        </w:rPr>
        <w:t xml:space="preserve">TEMA: </w:t>
      </w:r>
      <w:r w:rsidRPr="00AB7C48">
        <w:rPr>
          <w:rFonts w:ascii="Palatino Linotype" w:eastAsia="Times New Roman" w:hAnsi="Palatino Linotype" w:cs="Times New Roman"/>
          <w:bCs/>
          <w:sz w:val="20"/>
          <w:szCs w:val="20"/>
        </w:rPr>
        <w:t>La inexistencia de la información.</w:t>
      </w:r>
    </w:p>
    <w:p w14:paraId="1897D738" w14:textId="77777777" w:rsidR="00D04B5D" w:rsidRPr="00AB7C48" w:rsidRDefault="00D04B5D" w:rsidP="00D04B5D">
      <w:pPr>
        <w:spacing w:line="360" w:lineRule="auto"/>
        <w:rPr>
          <w:rFonts w:ascii="Palatino Linotype" w:eastAsia="Times New Roman" w:hAnsi="Palatino Linotype" w:cs="Times New Roman"/>
          <w:b/>
          <w:sz w:val="20"/>
          <w:szCs w:val="20"/>
        </w:rPr>
      </w:pPr>
    </w:p>
    <w:p w14:paraId="1992CF51" w14:textId="7CAFF9F7" w:rsidR="00D04B5D" w:rsidRPr="00AB7C48" w:rsidRDefault="00D04B5D" w:rsidP="00D04B5D">
      <w:pPr>
        <w:spacing w:line="360" w:lineRule="auto"/>
        <w:jc w:val="both"/>
        <w:rPr>
          <w:rFonts w:ascii="Palatino Linotype" w:eastAsia="Times New Roman" w:hAnsi="Palatino Linotype" w:cs="Times New Roman"/>
          <w:bCs/>
          <w:sz w:val="20"/>
          <w:szCs w:val="20"/>
        </w:rPr>
      </w:pPr>
      <w:r w:rsidRPr="00AB7C48">
        <w:rPr>
          <w:rFonts w:ascii="Palatino Linotype" w:eastAsia="Times New Roman" w:hAnsi="Palatino Linotype" w:cs="Times New Roman"/>
          <w:b/>
          <w:sz w:val="20"/>
          <w:szCs w:val="20"/>
        </w:rPr>
        <w:t xml:space="preserve">CASO: </w:t>
      </w:r>
      <w:r w:rsidRPr="00AB7C48">
        <w:rPr>
          <w:rFonts w:ascii="Palatino Linotype" w:eastAsia="Times New Roman" w:hAnsi="Palatino Linotype" w:cs="Times New Roman"/>
          <w:bCs/>
          <w:sz w:val="20"/>
          <w:szCs w:val="20"/>
        </w:rPr>
        <w:t>Una persona solicitó información relacionada con diversas personas, tal como saber si laboran en el Ayuntamiento, funciones, sueldo, fecha de ingreso, jefe directo y área de adscripción.</w:t>
      </w:r>
    </w:p>
    <w:p w14:paraId="0FB99EEC" w14:textId="77777777" w:rsidR="00D04B5D" w:rsidRPr="00AB7C48" w:rsidRDefault="00D04B5D" w:rsidP="00D04B5D">
      <w:pPr>
        <w:spacing w:line="360" w:lineRule="auto"/>
        <w:jc w:val="both"/>
        <w:rPr>
          <w:rFonts w:ascii="Palatino Linotype" w:eastAsia="Times New Roman" w:hAnsi="Palatino Linotype" w:cs="Times New Roman"/>
          <w:bCs/>
          <w:sz w:val="20"/>
          <w:szCs w:val="20"/>
        </w:rPr>
      </w:pPr>
    </w:p>
    <w:p w14:paraId="579AE8A3" w14:textId="77777777" w:rsidR="00D04B5D" w:rsidRPr="00AB7C48" w:rsidRDefault="00D04B5D" w:rsidP="00D04B5D">
      <w:pPr>
        <w:spacing w:line="360" w:lineRule="auto"/>
        <w:jc w:val="both"/>
        <w:rPr>
          <w:rFonts w:ascii="Palatino Linotype" w:eastAsia="Times New Roman" w:hAnsi="Palatino Linotype" w:cs="Times New Roman"/>
          <w:bCs/>
          <w:sz w:val="20"/>
          <w:szCs w:val="20"/>
        </w:rPr>
      </w:pPr>
      <w:r w:rsidRPr="00AB7C48">
        <w:rPr>
          <w:rFonts w:ascii="Palatino Linotype" w:eastAsia="Times New Roman" w:hAnsi="Palatino Linotype" w:cs="Times New Roman"/>
          <w:bCs/>
          <w:sz w:val="20"/>
          <w:szCs w:val="20"/>
        </w:rPr>
        <w:t>El Sujeto Obligado manifestó que no encontró registro de las personas que mencionó el Recurrente.</w:t>
      </w:r>
    </w:p>
    <w:p w14:paraId="68E5AA20" w14:textId="77777777" w:rsidR="00D04B5D" w:rsidRPr="00AB7C48" w:rsidRDefault="00D04B5D" w:rsidP="00D04B5D">
      <w:pPr>
        <w:spacing w:line="360" w:lineRule="auto"/>
        <w:jc w:val="both"/>
        <w:rPr>
          <w:rFonts w:ascii="Palatino Linotype" w:eastAsia="Times New Roman" w:hAnsi="Palatino Linotype" w:cs="Times New Roman"/>
          <w:b/>
          <w:sz w:val="20"/>
          <w:szCs w:val="20"/>
        </w:rPr>
      </w:pPr>
    </w:p>
    <w:p w14:paraId="4DBC6F08" w14:textId="2F7B8928" w:rsidR="00D04B5D" w:rsidRPr="00AB7C48" w:rsidRDefault="00D04B5D" w:rsidP="00D04B5D">
      <w:pPr>
        <w:spacing w:line="360" w:lineRule="auto"/>
        <w:jc w:val="both"/>
        <w:rPr>
          <w:rFonts w:ascii="Palatino Linotype" w:eastAsia="Times New Roman" w:hAnsi="Palatino Linotype" w:cs="Times New Roman"/>
          <w:bCs/>
          <w:sz w:val="20"/>
          <w:szCs w:val="20"/>
        </w:rPr>
      </w:pPr>
      <w:r w:rsidRPr="00AB7C48">
        <w:rPr>
          <w:rFonts w:ascii="Palatino Linotype" w:eastAsia="Times New Roman" w:hAnsi="Palatino Linotype" w:cs="Times New Roman"/>
          <w:bCs/>
          <w:sz w:val="20"/>
          <w:szCs w:val="20"/>
        </w:rPr>
        <w:t>La inconformidad fue porque el listado que proporcionó era confuso y entregó un nuevo listado.</w:t>
      </w:r>
    </w:p>
    <w:p w14:paraId="50FC64D7" w14:textId="77777777" w:rsidR="00D04B5D" w:rsidRPr="00AB7C48" w:rsidRDefault="00D04B5D" w:rsidP="00D04B5D">
      <w:pPr>
        <w:spacing w:line="360" w:lineRule="auto"/>
        <w:jc w:val="both"/>
        <w:rPr>
          <w:rFonts w:ascii="Palatino Linotype" w:eastAsia="Times New Roman" w:hAnsi="Palatino Linotype" w:cs="Times New Roman"/>
          <w:b/>
          <w:sz w:val="20"/>
          <w:szCs w:val="20"/>
        </w:rPr>
      </w:pPr>
    </w:p>
    <w:p w14:paraId="27810A71" w14:textId="53362F14" w:rsidR="00D04B5D" w:rsidRPr="00AB7C48" w:rsidRDefault="00D04B5D" w:rsidP="00D04B5D">
      <w:pPr>
        <w:spacing w:line="360" w:lineRule="auto"/>
        <w:jc w:val="both"/>
        <w:rPr>
          <w:rFonts w:ascii="Palatino Linotype" w:eastAsia="Times New Roman" w:hAnsi="Palatino Linotype" w:cs="Times New Roman"/>
          <w:b/>
          <w:sz w:val="20"/>
          <w:szCs w:val="20"/>
        </w:rPr>
      </w:pPr>
      <w:r w:rsidRPr="00AB7C48">
        <w:rPr>
          <w:rFonts w:ascii="Palatino Linotype" w:eastAsia="Times New Roman" w:hAnsi="Palatino Linotype" w:cs="Times New Roman"/>
          <w:b/>
          <w:sz w:val="20"/>
          <w:szCs w:val="20"/>
        </w:rPr>
        <w:t xml:space="preserve">PROPUESTA: </w:t>
      </w:r>
      <w:r w:rsidRPr="00AB7C48">
        <w:rPr>
          <w:rFonts w:ascii="Palatino Linotype" w:eastAsia="Times New Roman" w:hAnsi="Palatino Linotype" w:cs="Times New Roman"/>
          <w:bCs/>
          <w:sz w:val="20"/>
          <w:szCs w:val="20"/>
        </w:rPr>
        <w:t xml:space="preserve">Se determinó que el área que dio respuesta a la solicitud es la Dirección de Administración, misma que tiene la atribución de dirigir los sistemas de reclutamiento, selección, contratación y desarrollo de personal en las diferentes áreas del Sujeto Obligado, en consecuencia, es el área con atribuciones, facultades y competencias para generar, administrar y/o poseer la información relativa al personal del Sujeto Obligado, entonces, al haber manifestado que no se cuenta con registro de ninguna persona señalada por el particular, se tiene que la información no ha sido generada, administrada o poseída, por lo que </w:t>
      </w:r>
      <w:r w:rsidR="008837A0" w:rsidRPr="00AB7C48">
        <w:rPr>
          <w:rFonts w:ascii="Palatino Linotype" w:eastAsia="Times New Roman" w:hAnsi="Palatino Linotype" w:cs="Times New Roman"/>
          <w:bCs/>
          <w:sz w:val="20"/>
          <w:szCs w:val="20"/>
        </w:rPr>
        <w:t xml:space="preserve">no es posible </w:t>
      </w:r>
      <w:r w:rsidRPr="00AB7C48">
        <w:rPr>
          <w:rFonts w:ascii="Palatino Linotype" w:eastAsia="Times New Roman" w:hAnsi="Palatino Linotype" w:cs="Times New Roman"/>
          <w:bCs/>
          <w:sz w:val="20"/>
          <w:szCs w:val="20"/>
        </w:rPr>
        <w:t>entreg</w:t>
      </w:r>
      <w:r w:rsidR="008837A0" w:rsidRPr="00AB7C48">
        <w:rPr>
          <w:rFonts w:ascii="Palatino Linotype" w:eastAsia="Times New Roman" w:hAnsi="Palatino Linotype" w:cs="Times New Roman"/>
          <w:bCs/>
          <w:sz w:val="20"/>
          <w:szCs w:val="20"/>
        </w:rPr>
        <w:t>ar</w:t>
      </w:r>
      <w:r w:rsidRPr="00AB7C48">
        <w:rPr>
          <w:rFonts w:ascii="Palatino Linotype" w:eastAsia="Times New Roman" w:hAnsi="Palatino Linotype" w:cs="Times New Roman"/>
          <w:bCs/>
          <w:sz w:val="20"/>
          <w:szCs w:val="20"/>
        </w:rPr>
        <w:t xml:space="preserve"> documentos que no obran en sus archivos.</w:t>
      </w:r>
    </w:p>
    <w:p w14:paraId="1BE586B9" w14:textId="77777777" w:rsidR="00D04B5D" w:rsidRPr="00AB7C48" w:rsidRDefault="00D04B5D" w:rsidP="00D04B5D">
      <w:pPr>
        <w:spacing w:line="360" w:lineRule="auto"/>
        <w:jc w:val="both"/>
        <w:rPr>
          <w:rFonts w:ascii="Palatino Linotype" w:eastAsia="Times New Roman" w:hAnsi="Palatino Linotype" w:cs="Times New Roman"/>
          <w:b/>
          <w:sz w:val="20"/>
          <w:szCs w:val="20"/>
        </w:rPr>
      </w:pPr>
    </w:p>
    <w:p w14:paraId="2EE27B16" w14:textId="601A00EA" w:rsidR="00AA1BD5" w:rsidRPr="00AB7C48" w:rsidRDefault="00D04B5D" w:rsidP="00AA1BD5">
      <w:pPr>
        <w:spacing w:line="360" w:lineRule="auto"/>
        <w:jc w:val="both"/>
        <w:rPr>
          <w:rFonts w:ascii="Palatino Linotype" w:eastAsia="Times New Roman" w:hAnsi="Palatino Linotype" w:cs="Times New Roman"/>
          <w:bCs/>
          <w:sz w:val="20"/>
          <w:szCs w:val="20"/>
        </w:rPr>
      </w:pPr>
      <w:r w:rsidRPr="00AB7C48">
        <w:rPr>
          <w:rFonts w:ascii="Palatino Linotype" w:eastAsia="Times New Roman" w:hAnsi="Palatino Linotype" w:cs="Times New Roman"/>
          <w:b/>
          <w:sz w:val="20"/>
          <w:szCs w:val="20"/>
        </w:rPr>
        <w:t xml:space="preserve">DETERMINACIÓN: </w:t>
      </w:r>
      <w:r w:rsidR="00AA1BD5" w:rsidRPr="00AB7C48">
        <w:rPr>
          <w:rFonts w:ascii="Palatino Linotype" w:eastAsia="Times New Roman" w:hAnsi="Palatino Linotype" w:cs="Times New Roman"/>
          <w:b/>
          <w:sz w:val="20"/>
          <w:szCs w:val="20"/>
        </w:rPr>
        <w:t>R</w:t>
      </w:r>
      <w:r w:rsidR="00AA1BD5" w:rsidRPr="00AB7C48">
        <w:rPr>
          <w:rFonts w:ascii="Palatino Linotype" w:eastAsia="Times New Roman" w:hAnsi="Palatino Linotype" w:cs="Times New Roman"/>
          <w:bCs/>
          <w:sz w:val="20"/>
          <w:szCs w:val="20"/>
        </w:rPr>
        <w:t>esultaron infundados los motivos o razones de inconformidad y lo procedente es CONFIRMAR la respuesta del Sujeto Obligado.</w:t>
      </w:r>
    </w:p>
    <w:p w14:paraId="494DEC9A" w14:textId="4198CCD0" w:rsidR="00D04B5D" w:rsidRPr="00AB7C48" w:rsidRDefault="00D04B5D" w:rsidP="00D04B5D">
      <w:pPr>
        <w:spacing w:line="360" w:lineRule="auto"/>
        <w:jc w:val="both"/>
        <w:rPr>
          <w:rFonts w:ascii="Palatino Linotype" w:eastAsia="Times New Roman" w:hAnsi="Palatino Linotype" w:cs="Times New Roman"/>
          <w:b/>
          <w:sz w:val="20"/>
          <w:szCs w:val="20"/>
        </w:rPr>
      </w:pPr>
      <w:r w:rsidRPr="00AB7C48">
        <w:rPr>
          <w:rFonts w:ascii="Palatino Linotype" w:eastAsia="Times New Roman" w:hAnsi="Palatino Linotype" w:cs="Times New Roman"/>
          <w:bCs/>
          <w:sz w:val="20"/>
          <w:szCs w:val="20"/>
        </w:rPr>
        <w:t>.</w:t>
      </w:r>
    </w:p>
    <w:p w14:paraId="09CE5EDD" w14:textId="77777777" w:rsidR="00F341C4" w:rsidRPr="00AB7C48" w:rsidRDefault="00F341C4" w:rsidP="003100E3">
      <w:pPr>
        <w:spacing w:line="360" w:lineRule="auto"/>
        <w:jc w:val="center"/>
        <w:rPr>
          <w:rFonts w:ascii="Palatino Linotype" w:eastAsia="MS Mincho" w:hAnsi="Palatino Linotype" w:cs="Times New Roman"/>
          <w:b/>
        </w:rPr>
      </w:pPr>
    </w:p>
    <w:p w14:paraId="77DE2A09" w14:textId="77777777" w:rsidR="00F341C4" w:rsidRPr="00AB7C48" w:rsidRDefault="00F341C4" w:rsidP="003100E3">
      <w:pPr>
        <w:spacing w:line="360" w:lineRule="auto"/>
        <w:jc w:val="center"/>
        <w:rPr>
          <w:rFonts w:ascii="Palatino Linotype" w:eastAsia="MS Mincho" w:hAnsi="Palatino Linotype" w:cs="Times New Roman"/>
          <w:b/>
        </w:rPr>
      </w:pPr>
    </w:p>
    <w:p w14:paraId="07897377" w14:textId="77777777" w:rsidR="00F341C4" w:rsidRPr="00AB7C48" w:rsidRDefault="00F341C4" w:rsidP="003100E3">
      <w:pPr>
        <w:spacing w:line="360" w:lineRule="auto"/>
        <w:jc w:val="center"/>
        <w:rPr>
          <w:rFonts w:ascii="Palatino Linotype" w:eastAsia="MS Mincho" w:hAnsi="Palatino Linotype" w:cs="Times New Roman"/>
          <w:b/>
        </w:rPr>
      </w:pPr>
    </w:p>
    <w:p w14:paraId="30753697" w14:textId="77777777" w:rsidR="00F341C4" w:rsidRPr="00AB7C48" w:rsidRDefault="00F341C4" w:rsidP="003100E3">
      <w:pPr>
        <w:spacing w:line="360" w:lineRule="auto"/>
        <w:jc w:val="center"/>
        <w:rPr>
          <w:rFonts w:ascii="Palatino Linotype" w:eastAsia="MS Mincho" w:hAnsi="Palatino Linotype" w:cs="Times New Roman"/>
          <w:b/>
        </w:rPr>
      </w:pPr>
    </w:p>
    <w:p w14:paraId="1723B7D6" w14:textId="77777777" w:rsidR="00F341C4" w:rsidRPr="00AB7C48" w:rsidRDefault="00F341C4" w:rsidP="003100E3">
      <w:pPr>
        <w:spacing w:line="360" w:lineRule="auto"/>
        <w:jc w:val="center"/>
        <w:rPr>
          <w:rFonts w:ascii="Palatino Linotype" w:eastAsia="MS Mincho" w:hAnsi="Palatino Linotype" w:cs="Times New Roman"/>
          <w:b/>
        </w:rPr>
      </w:pPr>
    </w:p>
    <w:p w14:paraId="30A5A290" w14:textId="77777777" w:rsidR="00F341C4" w:rsidRPr="00AB7C48" w:rsidRDefault="00F341C4" w:rsidP="003100E3">
      <w:pPr>
        <w:spacing w:line="360" w:lineRule="auto"/>
        <w:jc w:val="center"/>
        <w:rPr>
          <w:rFonts w:ascii="Palatino Linotype" w:eastAsia="MS Mincho" w:hAnsi="Palatino Linotype" w:cs="Times New Roman"/>
          <w:b/>
        </w:rPr>
      </w:pPr>
    </w:p>
    <w:p w14:paraId="6827D906" w14:textId="77777777" w:rsidR="00F341C4" w:rsidRPr="00AB7C48" w:rsidRDefault="00F341C4" w:rsidP="003100E3">
      <w:pPr>
        <w:spacing w:line="360" w:lineRule="auto"/>
        <w:jc w:val="center"/>
        <w:rPr>
          <w:rFonts w:ascii="Palatino Linotype" w:eastAsia="MS Mincho" w:hAnsi="Palatino Linotype" w:cs="Times New Roman"/>
          <w:b/>
        </w:rPr>
      </w:pPr>
    </w:p>
    <w:p w14:paraId="2F58F80A" w14:textId="77777777" w:rsidR="00554DF4" w:rsidRPr="00AB7C48" w:rsidRDefault="00554DF4" w:rsidP="00554DF4">
      <w:pPr>
        <w:spacing w:before="240" w:after="240" w:line="360" w:lineRule="auto"/>
        <w:jc w:val="center"/>
        <w:rPr>
          <w:rFonts w:ascii="Palatino Linotype" w:hAnsi="Palatino Linotype"/>
        </w:rPr>
      </w:pPr>
      <w:r w:rsidRPr="00AB7C48">
        <w:rPr>
          <w:rFonts w:ascii="Palatino Linotype" w:hAnsi="Palatino Linotype"/>
          <w:b/>
        </w:rPr>
        <w:lastRenderedPageBreak/>
        <w:t>Índice</w:t>
      </w:r>
      <w:r w:rsidRPr="00AB7C48">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3307466" w14:textId="77777777" w:rsidR="00554DF4" w:rsidRPr="00AB7C48" w:rsidRDefault="00554DF4" w:rsidP="00554DF4">
          <w:pPr>
            <w:pStyle w:val="TtuloTDC"/>
            <w:spacing w:line="480" w:lineRule="auto"/>
          </w:pPr>
        </w:p>
        <w:p w14:paraId="036693FC" w14:textId="72AFF1BD" w:rsidR="00383E25" w:rsidRPr="00AB7C48" w:rsidRDefault="00554DF4">
          <w:pPr>
            <w:pStyle w:val="TDC1"/>
            <w:tabs>
              <w:tab w:val="right" w:leader="dot" w:pos="8779"/>
            </w:tabs>
            <w:rPr>
              <w:noProof/>
              <w:sz w:val="22"/>
              <w:szCs w:val="22"/>
              <w:lang w:val="es-MX" w:eastAsia="es-MX"/>
            </w:rPr>
          </w:pPr>
          <w:r w:rsidRPr="00AB7C48">
            <w:rPr>
              <w:rFonts w:ascii="Palatino Linotype" w:hAnsi="Palatino Linotype"/>
              <w:b/>
            </w:rPr>
            <w:fldChar w:fldCharType="begin"/>
          </w:r>
          <w:r w:rsidRPr="00AB7C48">
            <w:rPr>
              <w:rFonts w:ascii="Palatino Linotype" w:hAnsi="Palatino Linotype"/>
              <w:b/>
            </w:rPr>
            <w:instrText xml:space="preserve"> TOC \o "1-3" \h \z \u </w:instrText>
          </w:r>
          <w:r w:rsidRPr="00AB7C48">
            <w:rPr>
              <w:rFonts w:ascii="Palatino Linotype" w:hAnsi="Palatino Linotype"/>
              <w:b/>
            </w:rPr>
            <w:fldChar w:fldCharType="separate"/>
          </w:r>
          <w:hyperlink w:anchor="_Toc69985968" w:history="1">
            <w:r w:rsidR="00383E25" w:rsidRPr="00AB7C48">
              <w:rPr>
                <w:rStyle w:val="Hipervnculo"/>
                <w:noProof/>
              </w:rPr>
              <w:t>ANTECEDENTES</w:t>
            </w:r>
            <w:r w:rsidR="00383E25" w:rsidRPr="00AB7C48">
              <w:rPr>
                <w:noProof/>
                <w:webHidden/>
              </w:rPr>
              <w:tab/>
            </w:r>
            <w:r w:rsidR="00383E25" w:rsidRPr="00AB7C48">
              <w:rPr>
                <w:noProof/>
                <w:webHidden/>
              </w:rPr>
              <w:fldChar w:fldCharType="begin"/>
            </w:r>
            <w:r w:rsidR="00383E25" w:rsidRPr="00AB7C48">
              <w:rPr>
                <w:noProof/>
                <w:webHidden/>
              </w:rPr>
              <w:instrText xml:space="preserve"> PAGEREF _Toc69985968 \h </w:instrText>
            </w:r>
            <w:r w:rsidR="00383E25" w:rsidRPr="00AB7C48">
              <w:rPr>
                <w:noProof/>
                <w:webHidden/>
              </w:rPr>
            </w:r>
            <w:r w:rsidR="00383E25" w:rsidRPr="00AB7C48">
              <w:rPr>
                <w:noProof/>
                <w:webHidden/>
              </w:rPr>
              <w:fldChar w:fldCharType="separate"/>
            </w:r>
            <w:r w:rsidR="00383E25" w:rsidRPr="00AB7C48">
              <w:rPr>
                <w:noProof/>
                <w:webHidden/>
              </w:rPr>
              <w:t>3</w:t>
            </w:r>
            <w:r w:rsidR="00383E25" w:rsidRPr="00AB7C48">
              <w:rPr>
                <w:noProof/>
                <w:webHidden/>
              </w:rPr>
              <w:fldChar w:fldCharType="end"/>
            </w:r>
          </w:hyperlink>
        </w:p>
        <w:p w14:paraId="1147E837" w14:textId="35505042" w:rsidR="00383E25" w:rsidRPr="00AB7C48" w:rsidRDefault="00212EA6">
          <w:pPr>
            <w:pStyle w:val="TDC1"/>
            <w:tabs>
              <w:tab w:val="right" w:leader="dot" w:pos="8779"/>
            </w:tabs>
            <w:rPr>
              <w:noProof/>
              <w:sz w:val="22"/>
              <w:szCs w:val="22"/>
              <w:lang w:val="es-MX" w:eastAsia="es-MX"/>
            </w:rPr>
          </w:pPr>
          <w:hyperlink w:anchor="_Toc69985969" w:history="1">
            <w:r w:rsidR="00383E25" w:rsidRPr="00AB7C48">
              <w:rPr>
                <w:rStyle w:val="Hipervnculo"/>
                <w:noProof/>
              </w:rPr>
              <w:t>CONSIDERANDO</w:t>
            </w:r>
            <w:r w:rsidR="00383E25" w:rsidRPr="00AB7C48">
              <w:rPr>
                <w:noProof/>
                <w:webHidden/>
              </w:rPr>
              <w:tab/>
            </w:r>
            <w:r w:rsidR="00383E25" w:rsidRPr="00AB7C48">
              <w:rPr>
                <w:noProof/>
                <w:webHidden/>
              </w:rPr>
              <w:fldChar w:fldCharType="begin"/>
            </w:r>
            <w:r w:rsidR="00383E25" w:rsidRPr="00AB7C48">
              <w:rPr>
                <w:noProof/>
                <w:webHidden/>
              </w:rPr>
              <w:instrText xml:space="preserve"> PAGEREF _Toc69985969 \h </w:instrText>
            </w:r>
            <w:r w:rsidR="00383E25" w:rsidRPr="00AB7C48">
              <w:rPr>
                <w:noProof/>
                <w:webHidden/>
              </w:rPr>
            </w:r>
            <w:r w:rsidR="00383E25" w:rsidRPr="00AB7C48">
              <w:rPr>
                <w:noProof/>
                <w:webHidden/>
              </w:rPr>
              <w:fldChar w:fldCharType="separate"/>
            </w:r>
            <w:r w:rsidR="00383E25" w:rsidRPr="00AB7C48">
              <w:rPr>
                <w:noProof/>
                <w:webHidden/>
              </w:rPr>
              <w:t>7</w:t>
            </w:r>
            <w:r w:rsidR="00383E25" w:rsidRPr="00AB7C48">
              <w:rPr>
                <w:noProof/>
                <w:webHidden/>
              </w:rPr>
              <w:fldChar w:fldCharType="end"/>
            </w:r>
          </w:hyperlink>
        </w:p>
        <w:p w14:paraId="0EA44C44" w14:textId="57CC1319" w:rsidR="00383E25" w:rsidRPr="00AB7C48" w:rsidRDefault="00212EA6">
          <w:pPr>
            <w:pStyle w:val="TDC2"/>
            <w:rPr>
              <w:noProof/>
              <w:sz w:val="22"/>
              <w:szCs w:val="22"/>
              <w:lang w:val="es-MX" w:eastAsia="es-MX"/>
            </w:rPr>
          </w:pPr>
          <w:hyperlink w:anchor="_Toc69985970" w:history="1">
            <w:r w:rsidR="00383E25" w:rsidRPr="00AB7C48">
              <w:rPr>
                <w:rStyle w:val="Hipervnculo"/>
                <w:rFonts w:ascii="Palatino Linotype" w:hAnsi="Palatino Linotype"/>
                <w:b/>
                <w:noProof/>
              </w:rPr>
              <w:t>PRIMERO. De la competencia</w:t>
            </w:r>
            <w:r w:rsidR="00383E25" w:rsidRPr="00AB7C48">
              <w:rPr>
                <w:noProof/>
                <w:webHidden/>
              </w:rPr>
              <w:tab/>
            </w:r>
            <w:r w:rsidR="00383E25" w:rsidRPr="00AB7C48">
              <w:rPr>
                <w:noProof/>
                <w:webHidden/>
              </w:rPr>
              <w:fldChar w:fldCharType="begin"/>
            </w:r>
            <w:r w:rsidR="00383E25" w:rsidRPr="00AB7C48">
              <w:rPr>
                <w:noProof/>
                <w:webHidden/>
              </w:rPr>
              <w:instrText xml:space="preserve"> PAGEREF _Toc69985970 \h </w:instrText>
            </w:r>
            <w:r w:rsidR="00383E25" w:rsidRPr="00AB7C48">
              <w:rPr>
                <w:noProof/>
                <w:webHidden/>
              </w:rPr>
            </w:r>
            <w:r w:rsidR="00383E25" w:rsidRPr="00AB7C48">
              <w:rPr>
                <w:noProof/>
                <w:webHidden/>
              </w:rPr>
              <w:fldChar w:fldCharType="separate"/>
            </w:r>
            <w:r w:rsidR="00383E25" w:rsidRPr="00AB7C48">
              <w:rPr>
                <w:noProof/>
                <w:webHidden/>
              </w:rPr>
              <w:t>7</w:t>
            </w:r>
            <w:r w:rsidR="00383E25" w:rsidRPr="00AB7C48">
              <w:rPr>
                <w:noProof/>
                <w:webHidden/>
              </w:rPr>
              <w:fldChar w:fldCharType="end"/>
            </w:r>
          </w:hyperlink>
        </w:p>
        <w:p w14:paraId="500E8EB7" w14:textId="65246E4E" w:rsidR="00383E25" w:rsidRPr="00AB7C48" w:rsidRDefault="00212EA6">
          <w:pPr>
            <w:pStyle w:val="TDC2"/>
            <w:rPr>
              <w:noProof/>
              <w:sz w:val="22"/>
              <w:szCs w:val="22"/>
              <w:lang w:val="es-MX" w:eastAsia="es-MX"/>
            </w:rPr>
          </w:pPr>
          <w:hyperlink w:anchor="_Toc69985971" w:history="1">
            <w:r w:rsidR="00383E25" w:rsidRPr="00AB7C48">
              <w:rPr>
                <w:rStyle w:val="Hipervnculo"/>
                <w:rFonts w:ascii="Palatino Linotype" w:hAnsi="Palatino Linotype"/>
                <w:b/>
                <w:noProof/>
              </w:rPr>
              <w:t>SEGUNDO. De la oportunidad y procedencia.</w:t>
            </w:r>
            <w:r w:rsidR="00383E25" w:rsidRPr="00AB7C48">
              <w:rPr>
                <w:noProof/>
                <w:webHidden/>
              </w:rPr>
              <w:tab/>
            </w:r>
            <w:r w:rsidR="00383E25" w:rsidRPr="00AB7C48">
              <w:rPr>
                <w:noProof/>
                <w:webHidden/>
              </w:rPr>
              <w:fldChar w:fldCharType="begin"/>
            </w:r>
            <w:r w:rsidR="00383E25" w:rsidRPr="00AB7C48">
              <w:rPr>
                <w:noProof/>
                <w:webHidden/>
              </w:rPr>
              <w:instrText xml:space="preserve"> PAGEREF _Toc69985971 \h </w:instrText>
            </w:r>
            <w:r w:rsidR="00383E25" w:rsidRPr="00AB7C48">
              <w:rPr>
                <w:noProof/>
                <w:webHidden/>
              </w:rPr>
            </w:r>
            <w:r w:rsidR="00383E25" w:rsidRPr="00AB7C48">
              <w:rPr>
                <w:noProof/>
                <w:webHidden/>
              </w:rPr>
              <w:fldChar w:fldCharType="separate"/>
            </w:r>
            <w:r w:rsidR="00383E25" w:rsidRPr="00AB7C48">
              <w:rPr>
                <w:noProof/>
                <w:webHidden/>
              </w:rPr>
              <w:t>8</w:t>
            </w:r>
            <w:r w:rsidR="00383E25" w:rsidRPr="00AB7C48">
              <w:rPr>
                <w:noProof/>
                <w:webHidden/>
              </w:rPr>
              <w:fldChar w:fldCharType="end"/>
            </w:r>
          </w:hyperlink>
        </w:p>
        <w:p w14:paraId="5985DD4B" w14:textId="01C54DC3" w:rsidR="00383E25" w:rsidRPr="00AB7C48" w:rsidRDefault="00212EA6">
          <w:pPr>
            <w:pStyle w:val="TDC1"/>
            <w:tabs>
              <w:tab w:val="right" w:leader="dot" w:pos="8779"/>
            </w:tabs>
            <w:rPr>
              <w:noProof/>
              <w:sz w:val="22"/>
              <w:szCs w:val="22"/>
              <w:lang w:val="es-MX" w:eastAsia="es-MX"/>
            </w:rPr>
          </w:pPr>
          <w:hyperlink w:anchor="_Toc69985972" w:history="1">
            <w:r w:rsidR="00383E25" w:rsidRPr="00AB7C48">
              <w:rPr>
                <w:rStyle w:val="Hipervnculo"/>
                <w:noProof/>
              </w:rPr>
              <w:t>TERCERO. De Previo y especial pronunciamiento</w:t>
            </w:r>
            <w:r w:rsidR="00383E25" w:rsidRPr="00AB7C48">
              <w:rPr>
                <w:noProof/>
                <w:webHidden/>
              </w:rPr>
              <w:tab/>
            </w:r>
            <w:r w:rsidR="00383E25" w:rsidRPr="00AB7C48">
              <w:rPr>
                <w:noProof/>
                <w:webHidden/>
              </w:rPr>
              <w:fldChar w:fldCharType="begin"/>
            </w:r>
            <w:r w:rsidR="00383E25" w:rsidRPr="00AB7C48">
              <w:rPr>
                <w:noProof/>
                <w:webHidden/>
              </w:rPr>
              <w:instrText xml:space="preserve"> PAGEREF _Toc69985972 \h </w:instrText>
            </w:r>
            <w:r w:rsidR="00383E25" w:rsidRPr="00AB7C48">
              <w:rPr>
                <w:noProof/>
                <w:webHidden/>
              </w:rPr>
            </w:r>
            <w:r w:rsidR="00383E25" w:rsidRPr="00AB7C48">
              <w:rPr>
                <w:noProof/>
                <w:webHidden/>
              </w:rPr>
              <w:fldChar w:fldCharType="separate"/>
            </w:r>
            <w:r w:rsidR="00383E25" w:rsidRPr="00AB7C48">
              <w:rPr>
                <w:noProof/>
                <w:webHidden/>
              </w:rPr>
              <w:t>8</w:t>
            </w:r>
            <w:r w:rsidR="00383E25" w:rsidRPr="00AB7C48">
              <w:rPr>
                <w:noProof/>
                <w:webHidden/>
              </w:rPr>
              <w:fldChar w:fldCharType="end"/>
            </w:r>
          </w:hyperlink>
        </w:p>
        <w:p w14:paraId="7F8765C7" w14:textId="4615AF7E" w:rsidR="00383E25" w:rsidRPr="00AB7C48" w:rsidRDefault="00212EA6">
          <w:pPr>
            <w:pStyle w:val="TDC1"/>
            <w:tabs>
              <w:tab w:val="right" w:leader="dot" w:pos="8779"/>
            </w:tabs>
            <w:rPr>
              <w:noProof/>
              <w:sz w:val="22"/>
              <w:szCs w:val="22"/>
              <w:lang w:val="es-MX" w:eastAsia="es-MX"/>
            </w:rPr>
          </w:pPr>
          <w:hyperlink w:anchor="_Toc69985973" w:history="1">
            <w:r w:rsidR="00383E25" w:rsidRPr="00AB7C48">
              <w:rPr>
                <w:rStyle w:val="Hipervnculo"/>
                <w:noProof/>
              </w:rPr>
              <w:t>CUARTO. Planteamiento de la Litis.</w:t>
            </w:r>
            <w:r w:rsidR="00383E25" w:rsidRPr="00AB7C48">
              <w:rPr>
                <w:noProof/>
                <w:webHidden/>
              </w:rPr>
              <w:tab/>
            </w:r>
            <w:r w:rsidR="00383E25" w:rsidRPr="00AB7C48">
              <w:rPr>
                <w:noProof/>
                <w:webHidden/>
              </w:rPr>
              <w:fldChar w:fldCharType="begin"/>
            </w:r>
            <w:r w:rsidR="00383E25" w:rsidRPr="00AB7C48">
              <w:rPr>
                <w:noProof/>
                <w:webHidden/>
              </w:rPr>
              <w:instrText xml:space="preserve"> PAGEREF _Toc69985973 \h </w:instrText>
            </w:r>
            <w:r w:rsidR="00383E25" w:rsidRPr="00AB7C48">
              <w:rPr>
                <w:noProof/>
                <w:webHidden/>
              </w:rPr>
            </w:r>
            <w:r w:rsidR="00383E25" w:rsidRPr="00AB7C48">
              <w:rPr>
                <w:noProof/>
                <w:webHidden/>
              </w:rPr>
              <w:fldChar w:fldCharType="separate"/>
            </w:r>
            <w:r w:rsidR="00383E25" w:rsidRPr="00AB7C48">
              <w:rPr>
                <w:noProof/>
                <w:webHidden/>
              </w:rPr>
              <w:t>13</w:t>
            </w:r>
            <w:r w:rsidR="00383E25" w:rsidRPr="00AB7C48">
              <w:rPr>
                <w:noProof/>
                <w:webHidden/>
              </w:rPr>
              <w:fldChar w:fldCharType="end"/>
            </w:r>
          </w:hyperlink>
        </w:p>
        <w:p w14:paraId="085873D7" w14:textId="57948C32" w:rsidR="00383E25" w:rsidRPr="00AB7C48" w:rsidRDefault="00212EA6">
          <w:pPr>
            <w:pStyle w:val="TDC1"/>
            <w:tabs>
              <w:tab w:val="right" w:leader="dot" w:pos="8779"/>
            </w:tabs>
            <w:rPr>
              <w:noProof/>
              <w:sz w:val="22"/>
              <w:szCs w:val="22"/>
              <w:lang w:val="es-MX" w:eastAsia="es-MX"/>
            </w:rPr>
          </w:pPr>
          <w:hyperlink w:anchor="_Toc69985974" w:history="1">
            <w:r w:rsidR="00383E25" w:rsidRPr="00AB7C48">
              <w:rPr>
                <w:rStyle w:val="Hipervnculo"/>
                <w:noProof/>
              </w:rPr>
              <w:t>QUINTO. Estudio y resolución del asunto</w:t>
            </w:r>
            <w:r w:rsidR="00383E25" w:rsidRPr="00AB7C48">
              <w:rPr>
                <w:noProof/>
                <w:webHidden/>
              </w:rPr>
              <w:tab/>
            </w:r>
            <w:r w:rsidR="00383E25" w:rsidRPr="00AB7C48">
              <w:rPr>
                <w:noProof/>
                <w:webHidden/>
              </w:rPr>
              <w:fldChar w:fldCharType="begin"/>
            </w:r>
            <w:r w:rsidR="00383E25" w:rsidRPr="00AB7C48">
              <w:rPr>
                <w:noProof/>
                <w:webHidden/>
              </w:rPr>
              <w:instrText xml:space="preserve"> PAGEREF _Toc69985974 \h </w:instrText>
            </w:r>
            <w:r w:rsidR="00383E25" w:rsidRPr="00AB7C48">
              <w:rPr>
                <w:noProof/>
                <w:webHidden/>
              </w:rPr>
            </w:r>
            <w:r w:rsidR="00383E25" w:rsidRPr="00AB7C48">
              <w:rPr>
                <w:noProof/>
                <w:webHidden/>
              </w:rPr>
              <w:fldChar w:fldCharType="separate"/>
            </w:r>
            <w:r w:rsidR="00383E25" w:rsidRPr="00AB7C48">
              <w:rPr>
                <w:noProof/>
                <w:webHidden/>
              </w:rPr>
              <w:t>14</w:t>
            </w:r>
            <w:r w:rsidR="00383E25" w:rsidRPr="00AB7C48">
              <w:rPr>
                <w:noProof/>
                <w:webHidden/>
              </w:rPr>
              <w:fldChar w:fldCharType="end"/>
            </w:r>
          </w:hyperlink>
        </w:p>
        <w:p w14:paraId="4460ABFD" w14:textId="11F927D2" w:rsidR="00383E25" w:rsidRPr="00AB7C48" w:rsidRDefault="00212EA6">
          <w:pPr>
            <w:pStyle w:val="TDC3"/>
            <w:tabs>
              <w:tab w:val="left" w:pos="880"/>
              <w:tab w:val="right" w:leader="dot" w:pos="8779"/>
            </w:tabs>
            <w:rPr>
              <w:noProof/>
              <w:sz w:val="22"/>
              <w:szCs w:val="22"/>
              <w:lang w:val="es-MX" w:eastAsia="es-MX"/>
            </w:rPr>
          </w:pPr>
          <w:hyperlink w:anchor="_Toc69985975" w:history="1">
            <w:r w:rsidR="00383E25" w:rsidRPr="00AB7C48">
              <w:rPr>
                <w:rStyle w:val="Hipervnculo"/>
                <w:rFonts w:ascii="Palatino Linotype" w:hAnsi="Palatino Linotype"/>
                <w:b/>
                <w:noProof/>
              </w:rPr>
              <w:t>I.</w:t>
            </w:r>
            <w:r w:rsidR="00383E25" w:rsidRPr="00AB7C48">
              <w:rPr>
                <w:noProof/>
                <w:sz w:val="22"/>
                <w:szCs w:val="22"/>
                <w:lang w:val="es-MX" w:eastAsia="es-MX"/>
              </w:rPr>
              <w:tab/>
            </w:r>
            <w:r w:rsidR="00383E25" w:rsidRPr="00AB7C48">
              <w:rPr>
                <w:rStyle w:val="Hipervnculo"/>
                <w:rFonts w:ascii="Palatino Linotype" w:hAnsi="Palatino Linotype"/>
                <w:b/>
                <w:noProof/>
              </w:rPr>
              <w:t>De la Búsqueda exhaustiva y razonable</w:t>
            </w:r>
            <w:r w:rsidR="00383E25" w:rsidRPr="00AB7C48">
              <w:rPr>
                <w:noProof/>
                <w:webHidden/>
              </w:rPr>
              <w:tab/>
            </w:r>
            <w:r w:rsidR="00383E25" w:rsidRPr="00AB7C48">
              <w:rPr>
                <w:noProof/>
                <w:webHidden/>
              </w:rPr>
              <w:fldChar w:fldCharType="begin"/>
            </w:r>
            <w:r w:rsidR="00383E25" w:rsidRPr="00AB7C48">
              <w:rPr>
                <w:noProof/>
                <w:webHidden/>
              </w:rPr>
              <w:instrText xml:space="preserve"> PAGEREF _Toc69985975 \h </w:instrText>
            </w:r>
            <w:r w:rsidR="00383E25" w:rsidRPr="00AB7C48">
              <w:rPr>
                <w:noProof/>
                <w:webHidden/>
              </w:rPr>
            </w:r>
            <w:r w:rsidR="00383E25" w:rsidRPr="00AB7C48">
              <w:rPr>
                <w:noProof/>
                <w:webHidden/>
              </w:rPr>
              <w:fldChar w:fldCharType="separate"/>
            </w:r>
            <w:r w:rsidR="00383E25" w:rsidRPr="00AB7C48">
              <w:rPr>
                <w:noProof/>
                <w:webHidden/>
              </w:rPr>
              <w:t>14</w:t>
            </w:r>
            <w:r w:rsidR="00383E25" w:rsidRPr="00AB7C48">
              <w:rPr>
                <w:noProof/>
                <w:webHidden/>
              </w:rPr>
              <w:fldChar w:fldCharType="end"/>
            </w:r>
          </w:hyperlink>
        </w:p>
        <w:p w14:paraId="4BB2DB2E" w14:textId="06405A34" w:rsidR="00383E25" w:rsidRPr="00AB7C48" w:rsidRDefault="00212EA6">
          <w:pPr>
            <w:pStyle w:val="TDC3"/>
            <w:tabs>
              <w:tab w:val="left" w:pos="1100"/>
              <w:tab w:val="right" w:leader="dot" w:pos="8779"/>
            </w:tabs>
            <w:rPr>
              <w:noProof/>
              <w:sz w:val="22"/>
              <w:szCs w:val="22"/>
              <w:lang w:val="es-MX" w:eastAsia="es-MX"/>
            </w:rPr>
          </w:pPr>
          <w:hyperlink w:anchor="_Toc69985976" w:history="1">
            <w:r w:rsidR="00383E25" w:rsidRPr="00AB7C48">
              <w:rPr>
                <w:rStyle w:val="Hipervnculo"/>
                <w:rFonts w:ascii="Palatino Linotype" w:hAnsi="Palatino Linotype"/>
                <w:b/>
                <w:noProof/>
              </w:rPr>
              <w:t>II.</w:t>
            </w:r>
            <w:r w:rsidR="00383E25" w:rsidRPr="00AB7C48">
              <w:rPr>
                <w:noProof/>
                <w:sz w:val="22"/>
                <w:szCs w:val="22"/>
                <w:lang w:val="es-MX" w:eastAsia="es-MX"/>
              </w:rPr>
              <w:tab/>
            </w:r>
            <w:r w:rsidR="00383E25" w:rsidRPr="00AB7C48">
              <w:rPr>
                <w:rStyle w:val="Hipervnculo"/>
                <w:rFonts w:ascii="Palatino Linotype" w:hAnsi="Palatino Linotype"/>
                <w:b/>
                <w:noProof/>
              </w:rPr>
              <w:t>inexistencia de la información.</w:t>
            </w:r>
            <w:r w:rsidR="00383E25" w:rsidRPr="00AB7C48">
              <w:rPr>
                <w:noProof/>
                <w:webHidden/>
              </w:rPr>
              <w:tab/>
            </w:r>
            <w:r w:rsidR="00383E25" w:rsidRPr="00AB7C48">
              <w:rPr>
                <w:noProof/>
                <w:webHidden/>
              </w:rPr>
              <w:fldChar w:fldCharType="begin"/>
            </w:r>
            <w:r w:rsidR="00383E25" w:rsidRPr="00AB7C48">
              <w:rPr>
                <w:noProof/>
                <w:webHidden/>
              </w:rPr>
              <w:instrText xml:space="preserve"> PAGEREF _Toc69985976 \h </w:instrText>
            </w:r>
            <w:r w:rsidR="00383E25" w:rsidRPr="00AB7C48">
              <w:rPr>
                <w:noProof/>
                <w:webHidden/>
              </w:rPr>
            </w:r>
            <w:r w:rsidR="00383E25" w:rsidRPr="00AB7C48">
              <w:rPr>
                <w:noProof/>
                <w:webHidden/>
              </w:rPr>
              <w:fldChar w:fldCharType="separate"/>
            </w:r>
            <w:r w:rsidR="00383E25" w:rsidRPr="00AB7C48">
              <w:rPr>
                <w:noProof/>
                <w:webHidden/>
              </w:rPr>
              <w:t>17</w:t>
            </w:r>
            <w:r w:rsidR="00383E25" w:rsidRPr="00AB7C48">
              <w:rPr>
                <w:noProof/>
                <w:webHidden/>
              </w:rPr>
              <w:fldChar w:fldCharType="end"/>
            </w:r>
          </w:hyperlink>
        </w:p>
        <w:p w14:paraId="278F5E7C" w14:textId="450D7150" w:rsidR="00383E25" w:rsidRPr="00AB7C48" w:rsidRDefault="00212EA6">
          <w:pPr>
            <w:pStyle w:val="TDC1"/>
            <w:tabs>
              <w:tab w:val="right" w:leader="dot" w:pos="8779"/>
            </w:tabs>
            <w:rPr>
              <w:noProof/>
              <w:sz w:val="22"/>
              <w:szCs w:val="22"/>
              <w:lang w:val="es-MX" w:eastAsia="es-MX"/>
            </w:rPr>
          </w:pPr>
          <w:hyperlink w:anchor="_Toc69985977" w:history="1">
            <w:r w:rsidR="00383E25" w:rsidRPr="00AB7C48">
              <w:rPr>
                <w:rStyle w:val="Hipervnculo"/>
                <w:rFonts w:eastAsia="Calibri"/>
                <w:noProof/>
              </w:rPr>
              <w:t>QUINTO. DECISIÓN.</w:t>
            </w:r>
            <w:r w:rsidR="00383E25" w:rsidRPr="00AB7C48">
              <w:rPr>
                <w:noProof/>
                <w:webHidden/>
              </w:rPr>
              <w:tab/>
            </w:r>
            <w:r w:rsidR="00383E25" w:rsidRPr="00AB7C48">
              <w:rPr>
                <w:noProof/>
                <w:webHidden/>
              </w:rPr>
              <w:fldChar w:fldCharType="begin"/>
            </w:r>
            <w:r w:rsidR="00383E25" w:rsidRPr="00AB7C48">
              <w:rPr>
                <w:noProof/>
                <w:webHidden/>
              </w:rPr>
              <w:instrText xml:space="preserve"> PAGEREF _Toc69985977 \h </w:instrText>
            </w:r>
            <w:r w:rsidR="00383E25" w:rsidRPr="00AB7C48">
              <w:rPr>
                <w:noProof/>
                <w:webHidden/>
              </w:rPr>
            </w:r>
            <w:r w:rsidR="00383E25" w:rsidRPr="00AB7C48">
              <w:rPr>
                <w:noProof/>
                <w:webHidden/>
              </w:rPr>
              <w:fldChar w:fldCharType="separate"/>
            </w:r>
            <w:r w:rsidR="00383E25" w:rsidRPr="00AB7C48">
              <w:rPr>
                <w:noProof/>
                <w:webHidden/>
              </w:rPr>
              <w:t>18</w:t>
            </w:r>
            <w:r w:rsidR="00383E25" w:rsidRPr="00AB7C48">
              <w:rPr>
                <w:noProof/>
                <w:webHidden/>
              </w:rPr>
              <w:fldChar w:fldCharType="end"/>
            </w:r>
          </w:hyperlink>
        </w:p>
        <w:p w14:paraId="42288EAB" w14:textId="3DDF600F" w:rsidR="00383E25" w:rsidRPr="00AB7C48" w:rsidRDefault="00212EA6">
          <w:pPr>
            <w:pStyle w:val="TDC1"/>
            <w:tabs>
              <w:tab w:val="right" w:leader="dot" w:pos="8779"/>
            </w:tabs>
            <w:rPr>
              <w:noProof/>
              <w:sz w:val="22"/>
              <w:szCs w:val="22"/>
              <w:lang w:val="es-MX" w:eastAsia="es-MX"/>
            </w:rPr>
          </w:pPr>
          <w:hyperlink w:anchor="_Toc69985978" w:history="1">
            <w:r w:rsidR="00383E25" w:rsidRPr="00AB7C48">
              <w:rPr>
                <w:rStyle w:val="Hipervnculo"/>
                <w:rFonts w:ascii="Palatino Linotype" w:eastAsia="Times New Roman" w:hAnsi="Palatino Linotype" w:cstheme="majorBidi"/>
                <w:b/>
                <w:bCs/>
                <w:noProof/>
              </w:rPr>
              <w:t>R E S O L U T I V O S</w:t>
            </w:r>
            <w:r w:rsidR="00383E25" w:rsidRPr="00AB7C48">
              <w:rPr>
                <w:noProof/>
                <w:webHidden/>
              </w:rPr>
              <w:tab/>
            </w:r>
            <w:r w:rsidR="00383E25" w:rsidRPr="00AB7C48">
              <w:rPr>
                <w:noProof/>
                <w:webHidden/>
              </w:rPr>
              <w:fldChar w:fldCharType="begin"/>
            </w:r>
            <w:r w:rsidR="00383E25" w:rsidRPr="00AB7C48">
              <w:rPr>
                <w:noProof/>
                <w:webHidden/>
              </w:rPr>
              <w:instrText xml:space="preserve"> PAGEREF _Toc69985978 \h </w:instrText>
            </w:r>
            <w:r w:rsidR="00383E25" w:rsidRPr="00AB7C48">
              <w:rPr>
                <w:noProof/>
                <w:webHidden/>
              </w:rPr>
            </w:r>
            <w:r w:rsidR="00383E25" w:rsidRPr="00AB7C48">
              <w:rPr>
                <w:noProof/>
                <w:webHidden/>
              </w:rPr>
              <w:fldChar w:fldCharType="separate"/>
            </w:r>
            <w:r w:rsidR="00383E25" w:rsidRPr="00AB7C48">
              <w:rPr>
                <w:noProof/>
                <w:webHidden/>
              </w:rPr>
              <w:t>19</w:t>
            </w:r>
            <w:r w:rsidR="00383E25" w:rsidRPr="00AB7C48">
              <w:rPr>
                <w:noProof/>
                <w:webHidden/>
              </w:rPr>
              <w:fldChar w:fldCharType="end"/>
            </w:r>
          </w:hyperlink>
        </w:p>
        <w:p w14:paraId="44970536" w14:textId="28F604DF" w:rsidR="00554DF4" w:rsidRPr="00AB7C48" w:rsidRDefault="00554DF4" w:rsidP="00554DF4">
          <w:pPr>
            <w:spacing w:line="480" w:lineRule="auto"/>
          </w:pPr>
          <w:r w:rsidRPr="00AB7C48">
            <w:rPr>
              <w:rFonts w:ascii="Palatino Linotype" w:hAnsi="Palatino Linotype"/>
              <w:b/>
              <w:bCs/>
              <w:lang w:val="es-ES"/>
            </w:rPr>
            <w:fldChar w:fldCharType="end"/>
          </w:r>
        </w:p>
      </w:sdtContent>
    </w:sdt>
    <w:p w14:paraId="70AFB617" w14:textId="1E97A33F" w:rsidR="009D4B58" w:rsidRPr="00AB7C48" w:rsidRDefault="009D4B58" w:rsidP="00554DF4">
      <w:pPr>
        <w:spacing w:before="240" w:after="240" w:line="360" w:lineRule="auto"/>
        <w:jc w:val="both"/>
        <w:rPr>
          <w:rFonts w:ascii="Palatino Linotype" w:hAnsi="Palatino Linotype"/>
        </w:rPr>
      </w:pPr>
    </w:p>
    <w:p w14:paraId="3A5E65C7" w14:textId="52735E7B" w:rsidR="00CE71FC" w:rsidRPr="00AB7C48" w:rsidRDefault="00CE71FC" w:rsidP="00554DF4">
      <w:pPr>
        <w:spacing w:before="240" w:after="240" w:line="360" w:lineRule="auto"/>
        <w:jc w:val="both"/>
        <w:rPr>
          <w:rFonts w:ascii="Palatino Linotype" w:hAnsi="Palatino Linotype"/>
        </w:rPr>
      </w:pPr>
    </w:p>
    <w:p w14:paraId="2EFC70B2" w14:textId="77777777" w:rsidR="00CE71FC" w:rsidRPr="00AB7C48" w:rsidRDefault="00CE71FC" w:rsidP="00554DF4">
      <w:pPr>
        <w:spacing w:before="240" w:after="240" w:line="360" w:lineRule="auto"/>
        <w:jc w:val="both"/>
        <w:rPr>
          <w:rFonts w:ascii="Palatino Linotype" w:hAnsi="Palatino Linotype"/>
        </w:rPr>
      </w:pPr>
    </w:p>
    <w:p w14:paraId="1FE98984" w14:textId="77E38191" w:rsidR="001D1714" w:rsidRPr="00AB7C48" w:rsidRDefault="001D1714" w:rsidP="00554DF4">
      <w:pPr>
        <w:spacing w:before="240" w:after="240" w:line="360" w:lineRule="auto"/>
        <w:jc w:val="both"/>
        <w:rPr>
          <w:rFonts w:ascii="Palatino Linotype" w:hAnsi="Palatino Linotype"/>
        </w:rPr>
      </w:pPr>
    </w:p>
    <w:p w14:paraId="6DEE915B" w14:textId="41F46C78" w:rsidR="00CA518D" w:rsidRPr="00AB7C48" w:rsidRDefault="00CA518D" w:rsidP="00554DF4">
      <w:pPr>
        <w:spacing w:before="240" w:after="240" w:line="360" w:lineRule="auto"/>
        <w:jc w:val="both"/>
        <w:rPr>
          <w:rFonts w:ascii="Palatino Linotype" w:hAnsi="Palatino Linotype"/>
        </w:rPr>
      </w:pPr>
    </w:p>
    <w:p w14:paraId="58F21CF8" w14:textId="5B4E4D14" w:rsidR="003100E3" w:rsidRPr="00AB7C48" w:rsidRDefault="003100E3" w:rsidP="00554DF4">
      <w:pPr>
        <w:spacing w:before="240" w:after="240" w:line="360" w:lineRule="auto"/>
        <w:jc w:val="both"/>
        <w:rPr>
          <w:rFonts w:ascii="Palatino Linotype" w:hAnsi="Palatino Linotype"/>
        </w:rPr>
      </w:pPr>
    </w:p>
    <w:p w14:paraId="65EFE330" w14:textId="3EEB89FF" w:rsidR="003100E3" w:rsidRPr="00AB7C48" w:rsidRDefault="003100E3" w:rsidP="00554DF4">
      <w:pPr>
        <w:spacing w:before="240" w:after="240" w:line="360" w:lineRule="auto"/>
        <w:jc w:val="both"/>
        <w:rPr>
          <w:rFonts w:ascii="Palatino Linotype" w:hAnsi="Palatino Linotype"/>
        </w:rPr>
      </w:pPr>
    </w:p>
    <w:p w14:paraId="6D19C224" w14:textId="1039DC5D" w:rsidR="003100E3" w:rsidRPr="00AB7C48" w:rsidRDefault="003100E3" w:rsidP="00554DF4">
      <w:pPr>
        <w:spacing w:before="240" w:after="240" w:line="360" w:lineRule="auto"/>
        <w:jc w:val="both"/>
        <w:rPr>
          <w:rFonts w:ascii="Palatino Linotype" w:hAnsi="Palatino Linotype"/>
        </w:rPr>
      </w:pPr>
    </w:p>
    <w:p w14:paraId="7BC99E4C" w14:textId="2A99842F" w:rsidR="00554DF4" w:rsidRPr="00AB7C48" w:rsidRDefault="00554DF4" w:rsidP="00554DF4">
      <w:pPr>
        <w:spacing w:before="240" w:after="240" w:line="360" w:lineRule="auto"/>
        <w:jc w:val="both"/>
        <w:rPr>
          <w:rFonts w:ascii="Palatino Linotype" w:hAnsi="Palatino Linotype"/>
        </w:rPr>
      </w:pPr>
      <w:r w:rsidRPr="00AB7C48">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w:t>
      </w:r>
      <w:r w:rsidR="00AB7C48">
        <w:rPr>
          <w:rFonts w:ascii="Palatino Linotype" w:hAnsi="Palatino Linotype"/>
        </w:rPr>
        <w:t xml:space="preserve"> fecha</w:t>
      </w:r>
      <w:r w:rsidRPr="00AB7C48">
        <w:rPr>
          <w:rFonts w:ascii="Palatino Linotype" w:hAnsi="Palatino Linotype"/>
        </w:rPr>
        <w:t xml:space="preserve"> </w:t>
      </w:r>
      <w:r w:rsidR="00CE71FC" w:rsidRPr="00AB7C48">
        <w:rPr>
          <w:rFonts w:ascii="Palatino Linotype" w:hAnsi="Palatino Linotype"/>
        </w:rPr>
        <w:t>veint</w:t>
      </w:r>
      <w:r w:rsidR="00AB7C48">
        <w:rPr>
          <w:rFonts w:ascii="Palatino Linotype" w:hAnsi="Palatino Linotype"/>
        </w:rPr>
        <w:t>iocho</w:t>
      </w:r>
      <w:r w:rsidRPr="00AB7C48">
        <w:rPr>
          <w:rFonts w:ascii="Palatino Linotype" w:hAnsi="Palatino Linotype"/>
        </w:rPr>
        <w:t xml:space="preserve"> (</w:t>
      </w:r>
      <w:r w:rsidR="00011A9D" w:rsidRPr="00AB7C48">
        <w:rPr>
          <w:rFonts w:ascii="Palatino Linotype" w:hAnsi="Palatino Linotype"/>
        </w:rPr>
        <w:t>28</w:t>
      </w:r>
      <w:r w:rsidRPr="00AB7C48">
        <w:rPr>
          <w:rFonts w:ascii="Palatino Linotype" w:hAnsi="Palatino Linotype"/>
        </w:rPr>
        <w:t xml:space="preserve">) de </w:t>
      </w:r>
      <w:r w:rsidR="00011A9D" w:rsidRPr="00AB7C48">
        <w:rPr>
          <w:rFonts w:ascii="Palatino Linotype" w:hAnsi="Palatino Linotype"/>
        </w:rPr>
        <w:t>abril</w:t>
      </w:r>
      <w:r w:rsidRPr="00AB7C48">
        <w:rPr>
          <w:rFonts w:ascii="Palatino Linotype" w:hAnsi="Palatino Linotype"/>
        </w:rPr>
        <w:t xml:space="preserve"> de dos mil </w:t>
      </w:r>
      <w:r w:rsidR="00F76C2F" w:rsidRPr="00AB7C48">
        <w:rPr>
          <w:rFonts w:ascii="Palatino Linotype" w:hAnsi="Palatino Linotype"/>
        </w:rPr>
        <w:t>veint</w:t>
      </w:r>
      <w:r w:rsidR="00DA062E" w:rsidRPr="00AB7C48">
        <w:rPr>
          <w:rFonts w:ascii="Palatino Linotype" w:hAnsi="Palatino Linotype"/>
        </w:rPr>
        <w:t>iuno</w:t>
      </w:r>
      <w:r w:rsidRPr="00AB7C48">
        <w:rPr>
          <w:rFonts w:ascii="Palatino Linotype" w:hAnsi="Palatino Linotype"/>
        </w:rPr>
        <w:t>.</w:t>
      </w:r>
    </w:p>
    <w:p w14:paraId="00CABD3A" w14:textId="03BD3A56" w:rsidR="00554DF4" w:rsidRPr="00AB7C48" w:rsidRDefault="00554DF4" w:rsidP="00353EB6">
      <w:pPr>
        <w:pStyle w:val="Encabezado"/>
        <w:spacing w:line="360" w:lineRule="auto"/>
        <w:jc w:val="both"/>
        <w:rPr>
          <w:rFonts w:ascii="Palatino Linotype" w:hAnsi="Palatino Linotype"/>
        </w:rPr>
      </w:pPr>
      <w:r w:rsidRPr="00AB7C48">
        <w:rPr>
          <w:rFonts w:ascii="Palatino Linotype" w:hAnsi="Palatino Linotype"/>
          <w:b/>
        </w:rPr>
        <w:t>VISTO el</w:t>
      </w:r>
      <w:r w:rsidRPr="00AB7C48">
        <w:rPr>
          <w:rFonts w:ascii="Palatino Linotype" w:hAnsi="Palatino Linotype"/>
        </w:rPr>
        <w:t xml:space="preserve"> expediente electrónico formado con</w:t>
      </w:r>
      <w:r w:rsidR="00353EB6" w:rsidRPr="00AB7C48">
        <w:rPr>
          <w:rFonts w:ascii="Palatino Linotype" w:hAnsi="Palatino Linotype"/>
        </w:rPr>
        <w:t xml:space="preserve"> motivo del recurso de revisión</w:t>
      </w:r>
      <w:r w:rsidR="00353EB6" w:rsidRPr="00AB7C48">
        <w:rPr>
          <w:rFonts w:ascii="Palatino Linotype" w:hAnsi="Palatino Linotype"/>
          <w:sz w:val="28"/>
        </w:rPr>
        <w:t xml:space="preserve"> </w:t>
      </w:r>
      <w:r w:rsidR="00011A9D" w:rsidRPr="00AB7C48">
        <w:rPr>
          <w:rFonts w:ascii="Palatino Linotype" w:hAnsi="Palatino Linotype" w:cs="Arial"/>
          <w:b/>
          <w:bCs/>
          <w:lang w:eastAsia="es-MX"/>
        </w:rPr>
        <w:t>00853/INFOEM/IP/RR/2021</w:t>
      </w:r>
      <w:r w:rsidRPr="00AB7C48">
        <w:rPr>
          <w:rFonts w:ascii="Palatino Linotype" w:hAnsi="Palatino Linotype" w:cs="Arial"/>
          <w:b/>
          <w:bCs/>
        </w:rPr>
        <w:t xml:space="preserve">, </w:t>
      </w:r>
      <w:r w:rsidR="00953702" w:rsidRPr="00AB7C48">
        <w:rPr>
          <w:rFonts w:ascii="Palatino Linotype" w:hAnsi="Palatino Linotype"/>
        </w:rPr>
        <w:t xml:space="preserve">promovido por </w:t>
      </w:r>
      <w:r w:rsidR="001274BF" w:rsidRPr="001274BF">
        <w:rPr>
          <w:rFonts w:ascii="Palatino Linotype" w:hAnsi="Palatino Linotype"/>
          <w:b/>
          <w:highlight w:val="black"/>
        </w:rPr>
        <w:t>--------------------------</w:t>
      </w:r>
      <w:r w:rsidR="00B23C9B" w:rsidRPr="00AB7C48">
        <w:rPr>
          <w:rFonts w:ascii="Palatino Linotype" w:hAnsi="Palatino Linotype"/>
        </w:rPr>
        <w:t>,</w:t>
      </w:r>
      <w:r w:rsidR="0026533C" w:rsidRPr="00AB7C48">
        <w:rPr>
          <w:rFonts w:ascii="Palatino Linotype" w:hAnsi="Palatino Linotype"/>
        </w:rPr>
        <w:t xml:space="preserve"> </w:t>
      </w:r>
      <w:r w:rsidRPr="00AB7C48">
        <w:rPr>
          <w:rFonts w:ascii="Palatino Linotype" w:hAnsi="Palatino Linotype"/>
        </w:rPr>
        <w:t xml:space="preserve">en su calidad de </w:t>
      </w:r>
      <w:r w:rsidRPr="00AB7C48">
        <w:rPr>
          <w:rFonts w:ascii="Palatino Linotype" w:hAnsi="Palatino Linotype"/>
          <w:b/>
        </w:rPr>
        <w:t>RECURRENTE</w:t>
      </w:r>
      <w:r w:rsidRPr="00AB7C48">
        <w:rPr>
          <w:rFonts w:ascii="Palatino Linotype" w:hAnsi="Palatino Linotype" w:cs="Arial"/>
        </w:rPr>
        <w:t xml:space="preserve">, en contra de la respuesta del </w:t>
      </w:r>
      <w:r w:rsidR="00011A9D" w:rsidRPr="00AB7C48">
        <w:rPr>
          <w:rFonts w:ascii="Palatino Linotype" w:hAnsi="Palatino Linotype"/>
          <w:b/>
          <w:bCs/>
          <w:sz w:val="22"/>
          <w:szCs w:val="22"/>
        </w:rPr>
        <w:t>Ayuntamiento de Metepec</w:t>
      </w:r>
      <w:r w:rsidRPr="00AB7C48">
        <w:rPr>
          <w:rFonts w:ascii="Palatino Linotype" w:hAnsi="Palatino Linotype" w:cs="Arial"/>
        </w:rPr>
        <w:t>,</w:t>
      </w:r>
      <w:r w:rsidRPr="00AB7C48">
        <w:rPr>
          <w:rFonts w:ascii="Palatino Linotype" w:hAnsi="Palatino Linotype"/>
          <w:b/>
        </w:rPr>
        <w:t xml:space="preserve"> </w:t>
      </w:r>
      <w:r w:rsidRPr="00AB7C48">
        <w:rPr>
          <w:rFonts w:ascii="Palatino Linotype" w:hAnsi="Palatino Linotype"/>
        </w:rPr>
        <w:t>en lo sucesivo el</w:t>
      </w:r>
      <w:r w:rsidRPr="00AB7C48">
        <w:rPr>
          <w:rFonts w:ascii="Palatino Linotype" w:hAnsi="Palatino Linotype"/>
          <w:b/>
        </w:rPr>
        <w:t xml:space="preserve"> SUJETO OBLIGADO, </w:t>
      </w:r>
      <w:r w:rsidRPr="00AB7C48">
        <w:rPr>
          <w:rFonts w:ascii="Palatino Linotype" w:hAnsi="Palatino Linotype"/>
        </w:rPr>
        <w:t>se procede a dictar la presente resoluci</w:t>
      </w:r>
      <w:r w:rsidR="007E13CE" w:rsidRPr="00AB7C48">
        <w:rPr>
          <w:rFonts w:ascii="Palatino Linotype" w:hAnsi="Palatino Linotype"/>
        </w:rPr>
        <w:t>ón, con base en los siguientes:</w:t>
      </w:r>
    </w:p>
    <w:p w14:paraId="7CCA1808" w14:textId="77777777" w:rsidR="00554DF4" w:rsidRPr="00AB7C48" w:rsidRDefault="00554DF4" w:rsidP="00554DF4">
      <w:pPr>
        <w:pStyle w:val="Ttulo1"/>
        <w:jc w:val="center"/>
      </w:pPr>
      <w:bookmarkStart w:id="0" w:name="_Toc69985968"/>
      <w:r w:rsidRPr="00AB7C48">
        <w:t>ANTECEDENTES</w:t>
      </w:r>
      <w:bookmarkEnd w:id="0"/>
    </w:p>
    <w:p w14:paraId="7008F36D" w14:textId="77777777" w:rsidR="00554DF4" w:rsidRPr="00AB7C48" w:rsidRDefault="00554DF4" w:rsidP="00554DF4">
      <w:pPr>
        <w:rPr>
          <w:lang w:val="es-MX" w:eastAsia="en-US"/>
        </w:rPr>
      </w:pPr>
    </w:p>
    <w:p w14:paraId="226F8008" w14:textId="72BF047A" w:rsidR="00554DF4" w:rsidRPr="00AB7C48"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AB7C48">
        <w:rPr>
          <w:rFonts w:ascii="Palatino Linotype" w:eastAsia="Calibri" w:hAnsi="Palatino Linotype" w:cs="Arial"/>
          <w:lang w:val="es-ES"/>
        </w:rPr>
        <w:t xml:space="preserve">El día </w:t>
      </w:r>
      <w:r w:rsidR="00011A9D" w:rsidRPr="00AB7C48">
        <w:rPr>
          <w:rFonts w:ascii="Palatino Linotype" w:eastAsia="Calibri" w:hAnsi="Palatino Linotype" w:cs="Arial"/>
          <w:lang w:val="es-ES"/>
        </w:rPr>
        <w:t>nueve</w:t>
      </w:r>
      <w:r w:rsidR="00DA062E" w:rsidRPr="00AB7C48">
        <w:rPr>
          <w:rFonts w:ascii="Palatino Linotype" w:eastAsia="Calibri" w:hAnsi="Palatino Linotype" w:cs="Arial"/>
          <w:lang w:val="es-ES"/>
        </w:rPr>
        <w:t xml:space="preserve"> </w:t>
      </w:r>
      <w:r w:rsidRPr="00AB7C48">
        <w:rPr>
          <w:rFonts w:ascii="Palatino Linotype" w:eastAsia="Calibri" w:hAnsi="Palatino Linotype" w:cs="Arial"/>
          <w:lang w:val="es-ES"/>
        </w:rPr>
        <w:t>(</w:t>
      </w:r>
      <w:r w:rsidR="00DA062E" w:rsidRPr="00AB7C48">
        <w:rPr>
          <w:rFonts w:ascii="Palatino Linotype" w:eastAsia="Calibri" w:hAnsi="Palatino Linotype" w:cs="Arial"/>
          <w:lang w:val="es-ES"/>
        </w:rPr>
        <w:t>9</w:t>
      </w:r>
      <w:r w:rsidRPr="00AB7C48">
        <w:rPr>
          <w:rFonts w:ascii="Palatino Linotype" w:eastAsia="Calibri" w:hAnsi="Palatino Linotype" w:cs="Arial"/>
          <w:lang w:val="es-ES"/>
        </w:rPr>
        <w:t xml:space="preserve">) </w:t>
      </w:r>
      <w:r w:rsidRPr="00AB7C48">
        <w:rPr>
          <w:rFonts w:ascii="Palatino Linotype" w:eastAsia="Calibri" w:hAnsi="Palatino Linotype" w:cs="Times New Roman"/>
          <w:lang w:val="es-ES"/>
        </w:rPr>
        <w:t>de</w:t>
      </w:r>
      <w:r w:rsidR="00DD65E4" w:rsidRPr="00AB7C48">
        <w:rPr>
          <w:rFonts w:ascii="Palatino Linotype" w:eastAsia="Calibri" w:hAnsi="Palatino Linotype" w:cs="Times New Roman"/>
          <w:lang w:val="es-ES"/>
        </w:rPr>
        <w:t xml:space="preserve"> </w:t>
      </w:r>
      <w:r w:rsidR="00011A9D" w:rsidRPr="00AB7C48">
        <w:rPr>
          <w:rFonts w:ascii="Palatino Linotype" w:eastAsia="Calibri" w:hAnsi="Palatino Linotype" w:cs="Times New Roman"/>
          <w:lang w:val="es-ES"/>
        </w:rPr>
        <w:t>febrero</w:t>
      </w:r>
      <w:r w:rsidRPr="00AB7C48">
        <w:rPr>
          <w:rFonts w:ascii="Palatino Linotype" w:eastAsia="Calibri" w:hAnsi="Palatino Linotype" w:cs="Times New Roman"/>
          <w:lang w:val="es-ES"/>
        </w:rPr>
        <w:t xml:space="preserve"> de dos mil</w:t>
      </w:r>
      <w:r w:rsidR="001D7A5B" w:rsidRPr="00AB7C48">
        <w:rPr>
          <w:rFonts w:ascii="Palatino Linotype" w:eastAsia="Calibri" w:hAnsi="Palatino Linotype" w:cs="Times New Roman"/>
          <w:lang w:val="es-ES"/>
        </w:rPr>
        <w:t xml:space="preserve"> veint</w:t>
      </w:r>
      <w:r w:rsidR="00011A9D" w:rsidRPr="00AB7C48">
        <w:rPr>
          <w:rFonts w:ascii="Palatino Linotype" w:eastAsia="Calibri" w:hAnsi="Palatino Linotype" w:cs="Times New Roman"/>
          <w:lang w:val="es-ES"/>
        </w:rPr>
        <w:t>iuno</w:t>
      </w:r>
      <w:r w:rsidRPr="00AB7C48">
        <w:rPr>
          <w:rFonts w:ascii="Palatino Linotype" w:eastAsia="Calibri" w:hAnsi="Palatino Linotype" w:cs="Arial"/>
          <w:lang w:val="es-ES"/>
        </w:rPr>
        <w:t>,</w:t>
      </w:r>
      <w:r w:rsidRPr="00AB7C48">
        <w:rPr>
          <w:rFonts w:ascii="Palatino Linotype" w:eastAsia="Calibri" w:hAnsi="Palatino Linotype" w:cs="Times New Roman"/>
          <w:lang w:val="es-ES"/>
        </w:rPr>
        <w:t xml:space="preserve"> </w:t>
      </w:r>
      <w:r w:rsidRPr="00AB7C48">
        <w:rPr>
          <w:rFonts w:ascii="Palatino Linotype" w:eastAsia="Calibri" w:hAnsi="Palatino Linotype" w:cs="Times New Roman"/>
          <w:b/>
          <w:lang w:val="es-ES"/>
        </w:rPr>
        <w:t>EL RECURRENTE</w:t>
      </w:r>
      <w:r w:rsidR="00F72810" w:rsidRPr="00AB7C48">
        <w:rPr>
          <w:rFonts w:ascii="Palatino Linotype" w:eastAsia="Calibri" w:hAnsi="Palatino Linotype" w:cs="Times New Roman"/>
          <w:b/>
          <w:lang w:val="es-ES"/>
        </w:rPr>
        <w:t xml:space="preserve"> </w:t>
      </w:r>
      <w:r w:rsidR="00F72810" w:rsidRPr="00AB7C48">
        <w:rPr>
          <w:rFonts w:ascii="Palatino Linotype" w:eastAsia="Calibri" w:hAnsi="Palatino Linotype" w:cs="Times New Roman"/>
          <w:bCs/>
          <w:lang w:val="es-ES"/>
        </w:rPr>
        <w:t>presentó</w:t>
      </w:r>
      <w:r w:rsidRPr="00AB7C48">
        <w:rPr>
          <w:rFonts w:ascii="Palatino Linotype" w:hAnsi="Palatino Linotype"/>
          <w:b/>
        </w:rPr>
        <w:t>,</w:t>
      </w:r>
      <w:r w:rsidRPr="00AB7C48">
        <w:rPr>
          <w:rFonts w:ascii="Palatino Linotype" w:eastAsia="Calibri" w:hAnsi="Palatino Linotype" w:cs="Arial"/>
          <w:lang w:val="es-ES"/>
        </w:rPr>
        <w:t xml:space="preserve"> ante el </w:t>
      </w:r>
      <w:r w:rsidRPr="00AB7C48">
        <w:rPr>
          <w:rFonts w:ascii="Palatino Linotype" w:eastAsia="Calibri" w:hAnsi="Palatino Linotype" w:cs="Arial"/>
          <w:b/>
          <w:lang w:val="es-ES"/>
        </w:rPr>
        <w:t>SUJETO OBLIGADO</w:t>
      </w:r>
      <w:r w:rsidRPr="00AB7C48">
        <w:rPr>
          <w:rFonts w:ascii="Palatino Linotype" w:eastAsia="Calibri" w:hAnsi="Palatino Linotype" w:cs="Arial"/>
        </w:rPr>
        <w:t xml:space="preserve"> vía </w:t>
      </w:r>
      <w:r w:rsidRPr="00AB7C48">
        <w:rPr>
          <w:rFonts w:ascii="Palatino Linotype" w:eastAsia="Calibri" w:hAnsi="Palatino Linotype" w:cs="Arial"/>
          <w:lang w:val="es-ES"/>
        </w:rPr>
        <w:t>Sistema de Acceso a la Información Mexiquense (</w:t>
      </w:r>
      <w:r w:rsidRPr="00AB7C48">
        <w:rPr>
          <w:rFonts w:ascii="Palatino Linotype" w:eastAsia="Calibri" w:hAnsi="Palatino Linotype" w:cs="Arial"/>
          <w:b/>
          <w:lang w:val="es-ES"/>
        </w:rPr>
        <w:t>SAIMEX)</w:t>
      </w:r>
      <w:r w:rsidRPr="00AB7C48">
        <w:rPr>
          <w:rFonts w:ascii="Palatino Linotype" w:eastAsia="Calibri" w:hAnsi="Palatino Linotype" w:cs="Arial"/>
          <w:lang w:val="es-ES"/>
        </w:rPr>
        <w:t xml:space="preserve">, la solicitud de información pública registrada con el número </w:t>
      </w:r>
      <w:r w:rsidR="00B12E16" w:rsidRPr="00AB7C48">
        <w:rPr>
          <w:rFonts w:ascii="Palatino Linotype" w:eastAsia="Calibri" w:hAnsi="Palatino Linotype" w:cs="Arial"/>
          <w:b/>
          <w:lang w:val="es-ES"/>
        </w:rPr>
        <w:t>00</w:t>
      </w:r>
      <w:r w:rsidR="00011A9D" w:rsidRPr="00AB7C48">
        <w:rPr>
          <w:rFonts w:ascii="Palatino Linotype" w:eastAsia="Calibri" w:hAnsi="Palatino Linotype" w:cs="Arial"/>
          <w:b/>
          <w:lang w:val="es-ES"/>
        </w:rPr>
        <w:t>069</w:t>
      </w:r>
      <w:r w:rsidR="00B12E16" w:rsidRPr="00AB7C48">
        <w:rPr>
          <w:rFonts w:ascii="Palatino Linotype" w:eastAsia="Calibri" w:hAnsi="Palatino Linotype" w:cs="Arial"/>
          <w:b/>
          <w:lang w:val="es-ES"/>
        </w:rPr>
        <w:t>/</w:t>
      </w:r>
      <w:r w:rsidR="00011A9D" w:rsidRPr="00AB7C48">
        <w:rPr>
          <w:rFonts w:ascii="Palatino Linotype" w:eastAsia="Calibri" w:hAnsi="Palatino Linotype" w:cs="Arial"/>
          <w:b/>
          <w:lang w:val="es-ES"/>
        </w:rPr>
        <w:t>METEPEC</w:t>
      </w:r>
      <w:r w:rsidR="00DA062E" w:rsidRPr="00AB7C48">
        <w:rPr>
          <w:rFonts w:ascii="Palatino Linotype" w:eastAsia="Calibri" w:hAnsi="Palatino Linotype" w:cs="Arial"/>
          <w:b/>
          <w:lang w:val="es-ES"/>
        </w:rPr>
        <w:t>/</w:t>
      </w:r>
      <w:r w:rsidR="00B12E16" w:rsidRPr="00AB7C48">
        <w:rPr>
          <w:rFonts w:ascii="Palatino Linotype" w:eastAsia="Calibri" w:hAnsi="Palatino Linotype" w:cs="Arial"/>
          <w:b/>
          <w:lang w:val="es-ES"/>
        </w:rPr>
        <w:t>IP/202</w:t>
      </w:r>
      <w:r w:rsidR="00011A9D" w:rsidRPr="00AB7C48">
        <w:rPr>
          <w:rFonts w:ascii="Palatino Linotype" w:eastAsia="Calibri" w:hAnsi="Palatino Linotype" w:cs="Arial"/>
          <w:b/>
          <w:lang w:val="es-ES"/>
        </w:rPr>
        <w:t>1</w:t>
      </w:r>
      <w:r w:rsidRPr="00AB7C48">
        <w:rPr>
          <w:rFonts w:ascii="Palatino Linotype" w:hAnsi="Palatino Linotype"/>
          <w:b/>
        </w:rPr>
        <w:t xml:space="preserve"> </w:t>
      </w:r>
      <w:r w:rsidRPr="00AB7C48">
        <w:rPr>
          <w:rFonts w:ascii="Palatino Linotype" w:eastAsia="Calibri" w:hAnsi="Palatino Linotype" w:cs="Arial"/>
          <w:lang w:val="es-ES"/>
        </w:rPr>
        <w:t>mediante la cual solicitó lo siguiente:</w:t>
      </w:r>
    </w:p>
    <w:p w14:paraId="2A8F67E2" w14:textId="77777777" w:rsidR="00554DF4" w:rsidRPr="00AB7C48" w:rsidRDefault="00554DF4" w:rsidP="00554DF4">
      <w:pPr>
        <w:pStyle w:val="Prrafodelista"/>
        <w:spacing w:line="360" w:lineRule="auto"/>
        <w:ind w:left="0"/>
        <w:jc w:val="both"/>
        <w:rPr>
          <w:rFonts w:ascii="Palatino Linotype" w:eastAsia="Times New Roman" w:hAnsi="Palatino Linotype" w:cs="Arial"/>
          <w:lang w:val="es-ES"/>
        </w:rPr>
      </w:pPr>
    </w:p>
    <w:p w14:paraId="0EE7E67B" w14:textId="096BE0FE" w:rsidR="00CE71FC" w:rsidRPr="00AB7C48" w:rsidRDefault="00554DF4" w:rsidP="00CE71FC">
      <w:pPr>
        <w:ind w:left="567" w:right="567"/>
        <w:jc w:val="both"/>
        <w:rPr>
          <w:rFonts w:ascii="Palatino Linotype" w:eastAsia="Calibri" w:hAnsi="Palatino Linotype" w:cs="Arial"/>
          <w:i/>
          <w:sz w:val="22"/>
          <w:lang w:val="es-ES"/>
        </w:rPr>
      </w:pPr>
      <w:r w:rsidRPr="00AB7C48">
        <w:rPr>
          <w:rFonts w:ascii="Palatino Linotype" w:eastAsia="Calibri" w:hAnsi="Palatino Linotype" w:cs="Arial"/>
          <w:i/>
          <w:sz w:val="22"/>
          <w:lang w:val="es-ES"/>
        </w:rPr>
        <w:t>“</w:t>
      </w:r>
      <w:r w:rsidR="00AD2FDA">
        <w:rPr>
          <w:rFonts w:ascii="Palatino Linotype" w:eastAsia="Times New Roman" w:hAnsi="Palatino Linotype" w:cs="Times New Roman"/>
          <w:i/>
          <w:sz w:val="22"/>
          <w:szCs w:val="14"/>
          <w:lang w:val="es-MX" w:eastAsia="es-MX"/>
        </w:rPr>
        <w:t>---------------------------------------------------------------------------------------------------------------------------------------------------------------------------------------------------------------------------------------------------------------------------------------------------------------------------------------------------------------------------------------------------------------------------------------------------------------------------------------------------------------------------------------------------------------------------------------------------------------------------------------------------------------------------------------------------------------------------------------------------------------------------------------------------------------------------------------------------------------------------------------------------------------</w:t>
      </w:r>
      <w:r w:rsidR="00011A9D" w:rsidRPr="00AB7C48">
        <w:rPr>
          <w:rFonts w:ascii="Palatino Linotype" w:eastAsia="Times New Roman" w:hAnsi="Palatino Linotype" w:cs="Times New Roman"/>
          <w:i/>
          <w:sz w:val="22"/>
          <w:szCs w:val="14"/>
          <w:lang w:val="es-MX" w:eastAsia="es-MX"/>
        </w:rPr>
        <w:t xml:space="preserve">. De cada una de las personas antes mencionadas quiero saber si trabajan en el H. Ayuntamiento de Metepec, sus Fusiones, Sueldo Mensual Neto y Bruto, Fecha de Ingreso al Ayuntamiento, </w:t>
      </w:r>
      <w:proofErr w:type="gramStart"/>
      <w:r w:rsidR="00011A9D" w:rsidRPr="00AB7C48">
        <w:rPr>
          <w:rFonts w:ascii="Palatino Linotype" w:eastAsia="Times New Roman" w:hAnsi="Palatino Linotype" w:cs="Times New Roman"/>
          <w:i/>
          <w:sz w:val="22"/>
          <w:szCs w:val="14"/>
          <w:lang w:val="es-MX" w:eastAsia="es-MX"/>
        </w:rPr>
        <w:t>Jefe</w:t>
      </w:r>
      <w:proofErr w:type="gramEnd"/>
      <w:r w:rsidR="00011A9D" w:rsidRPr="00AB7C48">
        <w:rPr>
          <w:rFonts w:ascii="Palatino Linotype" w:eastAsia="Times New Roman" w:hAnsi="Palatino Linotype" w:cs="Times New Roman"/>
          <w:i/>
          <w:sz w:val="22"/>
          <w:szCs w:val="14"/>
          <w:lang w:val="es-MX" w:eastAsia="es-MX"/>
        </w:rPr>
        <w:t xml:space="preserve"> Directo y Dependencia de Adscripción.</w:t>
      </w:r>
      <w:r w:rsidRPr="00AB7C48">
        <w:rPr>
          <w:rFonts w:ascii="Palatino Linotype" w:eastAsia="Calibri" w:hAnsi="Palatino Linotype" w:cs="Arial"/>
          <w:i/>
          <w:sz w:val="22"/>
          <w:lang w:val="es-ES"/>
        </w:rPr>
        <w:t>”</w:t>
      </w:r>
      <w:r w:rsidR="006A2EE7" w:rsidRPr="00AB7C48">
        <w:rPr>
          <w:rFonts w:ascii="Palatino Linotype" w:eastAsia="Calibri" w:hAnsi="Palatino Linotype" w:cs="Arial"/>
          <w:i/>
          <w:sz w:val="22"/>
          <w:lang w:val="es-ES"/>
        </w:rPr>
        <w:t xml:space="preserve"> </w:t>
      </w:r>
      <w:r w:rsidRPr="00AB7C48">
        <w:rPr>
          <w:rFonts w:ascii="Palatino Linotype" w:eastAsia="Calibri" w:hAnsi="Palatino Linotype" w:cs="Arial"/>
          <w:i/>
          <w:sz w:val="22"/>
          <w:lang w:val="es-ES"/>
        </w:rPr>
        <w:t>(Sic)</w:t>
      </w:r>
    </w:p>
    <w:p w14:paraId="06BB6472" w14:textId="5E0919F7" w:rsidR="00CE71FC" w:rsidRPr="00AB7C48" w:rsidRDefault="00CE71FC" w:rsidP="00CE71FC">
      <w:pPr>
        <w:ind w:right="567"/>
        <w:jc w:val="both"/>
        <w:rPr>
          <w:rFonts w:ascii="Palatino Linotype" w:eastAsia="Calibri" w:hAnsi="Palatino Linotype" w:cs="Arial"/>
          <w:i/>
          <w:sz w:val="22"/>
          <w:lang w:val="es-ES"/>
        </w:rPr>
      </w:pPr>
    </w:p>
    <w:p w14:paraId="4108244E" w14:textId="706597A7" w:rsidR="00CE71FC" w:rsidRPr="00AB7C48" w:rsidRDefault="00CE71FC" w:rsidP="00CE71FC">
      <w:pPr>
        <w:pStyle w:val="Prrafodelista"/>
        <w:ind w:right="567"/>
        <w:jc w:val="both"/>
        <w:rPr>
          <w:rFonts w:ascii="Palatino Linotype" w:eastAsia="Calibri" w:hAnsi="Palatino Linotype" w:cs="Arial"/>
          <w:b/>
          <w:bCs/>
          <w:i/>
          <w:sz w:val="22"/>
          <w:lang w:val="es-ES"/>
        </w:rPr>
      </w:pPr>
    </w:p>
    <w:p w14:paraId="43692616" w14:textId="77777777" w:rsidR="00554DF4" w:rsidRPr="00AB7C48"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AB7C48">
        <w:rPr>
          <w:rFonts w:ascii="Palatino Linotype" w:eastAsia="Times New Roman" w:hAnsi="Palatino Linotype" w:cs="Arial"/>
          <w:lang w:val="es-ES"/>
        </w:rPr>
        <w:lastRenderedPageBreak/>
        <w:t xml:space="preserve">Señaló como modalidad de entrega de la información a través del </w:t>
      </w:r>
      <w:r w:rsidRPr="00AB7C48">
        <w:rPr>
          <w:rFonts w:ascii="Palatino Linotype" w:eastAsia="Times New Roman" w:hAnsi="Palatino Linotype" w:cs="Arial"/>
          <w:b/>
          <w:lang w:val="es-ES"/>
        </w:rPr>
        <w:t>SAIMEX.</w:t>
      </w:r>
    </w:p>
    <w:p w14:paraId="33E6EFF0" w14:textId="77777777" w:rsidR="00B12E16" w:rsidRPr="00AB7C48" w:rsidRDefault="00B12E16" w:rsidP="00B12E16">
      <w:pPr>
        <w:pStyle w:val="Prrafodelista"/>
        <w:spacing w:line="360" w:lineRule="auto"/>
        <w:ind w:left="0"/>
        <w:jc w:val="both"/>
        <w:rPr>
          <w:rFonts w:ascii="Palatino Linotype" w:eastAsia="Times New Roman" w:hAnsi="Palatino Linotype" w:cs="Arial"/>
          <w:lang w:val="es-ES"/>
        </w:rPr>
      </w:pPr>
    </w:p>
    <w:p w14:paraId="46CBBDCC" w14:textId="4F25E35C" w:rsidR="00554DF4" w:rsidRPr="00AB7C48" w:rsidRDefault="00554DF4" w:rsidP="004F2321">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AB7C48">
        <w:rPr>
          <w:rFonts w:ascii="Palatino Linotype" w:eastAsia="Calibri" w:hAnsi="Palatino Linotype" w:cs="Times New Roman"/>
          <w:lang w:val="es-ES"/>
        </w:rPr>
        <w:t xml:space="preserve">El </w:t>
      </w:r>
      <w:r w:rsidR="00011A9D" w:rsidRPr="00AB7C48">
        <w:rPr>
          <w:rFonts w:ascii="Palatino Linotype" w:eastAsia="Calibri" w:hAnsi="Palatino Linotype" w:cs="Times New Roman"/>
          <w:lang w:val="es-ES"/>
        </w:rPr>
        <w:t>tres</w:t>
      </w:r>
      <w:r w:rsidR="00B12E16" w:rsidRPr="00AB7C48">
        <w:rPr>
          <w:rFonts w:ascii="Palatino Linotype" w:eastAsia="Calibri" w:hAnsi="Palatino Linotype" w:cs="Times New Roman"/>
          <w:lang w:val="es-ES"/>
        </w:rPr>
        <w:t xml:space="preserve"> </w:t>
      </w:r>
      <w:r w:rsidR="006D6CCC" w:rsidRPr="00AB7C48">
        <w:rPr>
          <w:rFonts w:ascii="Palatino Linotype" w:eastAsia="Calibri" w:hAnsi="Palatino Linotype" w:cs="Arial"/>
          <w:lang w:val="es-ES"/>
        </w:rPr>
        <w:t>(</w:t>
      </w:r>
      <w:r w:rsidR="00011A9D" w:rsidRPr="00AB7C48">
        <w:rPr>
          <w:rFonts w:ascii="Palatino Linotype" w:eastAsia="Calibri" w:hAnsi="Palatino Linotype" w:cs="Arial"/>
          <w:lang w:val="es-ES"/>
        </w:rPr>
        <w:t>3</w:t>
      </w:r>
      <w:r w:rsidR="006D6CCC" w:rsidRPr="00AB7C48">
        <w:rPr>
          <w:rFonts w:ascii="Palatino Linotype" w:eastAsia="Calibri" w:hAnsi="Palatino Linotype" w:cs="Arial"/>
          <w:lang w:val="es-ES"/>
        </w:rPr>
        <w:t xml:space="preserve">) </w:t>
      </w:r>
      <w:r w:rsidR="006D6CCC" w:rsidRPr="00AB7C48">
        <w:rPr>
          <w:rFonts w:ascii="Palatino Linotype" w:eastAsia="Calibri" w:hAnsi="Palatino Linotype" w:cs="Times New Roman"/>
          <w:lang w:val="es-ES"/>
        </w:rPr>
        <w:t xml:space="preserve">de </w:t>
      </w:r>
      <w:r w:rsidR="00011A9D" w:rsidRPr="00AB7C48">
        <w:rPr>
          <w:rFonts w:ascii="Palatino Linotype" w:eastAsia="Calibri" w:hAnsi="Palatino Linotype" w:cs="Times New Roman"/>
          <w:lang w:val="es-ES"/>
        </w:rPr>
        <w:t>marzo</w:t>
      </w:r>
      <w:r w:rsidR="007838C0" w:rsidRPr="00AB7C48">
        <w:rPr>
          <w:rFonts w:ascii="Palatino Linotype" w:eastAsia="Calibri" w:hAnsi="Palatino Linotype" w:cs="Times New Roman"/>
          <w:lang w:val="es-ES"/>
        </w:rPr>
        <w:t xml:space="preserve"> de dos mil veint</w:t>
      </w:r>
      <w:r w:rsidR="00011A9D" w:rsidRPr="00AB7C48">
        <w:rPr>
          <w:rFonts w:ascii="Palatino Linotype" w:eastAsia="Calibri" w:hAnsi="Palatino Linotype" w:cs="Times New Roman"/>
          <w:lang w:val="es-ES"/>
        </w:rPr>
        <w:t>iuno</w:t>
      </w:r>
      <w:r w:rsidRPr="00AB7C48">
        <w:rPr>
          <w:rFonts w:ascii="Palatino Linotype" w:eastAsia="Calibri" w:hAnsi="Palatino Linotype" w:cs="Times New Roman"/>
          <w:lang w:val="es-ES"/>
        </w:rPr>
        <w:t xml:space="preserve">, el </w:t>
      </w:r>
      <w:r w:rsidRPr="00AB7C48">
        <w:rPr>
          <w:rFonts w:ascii="Palatino Linotype" w:eastAsia="Calibri" w:hAnsi="Palatino Linotype" w:cs="Arial"/>
          <w:b/>
          <w:lang w:val="es-AR"/>
        </w:rPr>
        <w:t>SUJETO OBLIGADO</w:t>
      </w:r>
      <w:r w:rsidRPr="00AB7C48">
        <w:rPr>
          <w:rFonts w:ascii="Palatino Linotype" w:eastAsia="Calibri" w:hAnsi="Palatino Linotype" w:cs="Arial"/>
          <w:b/>
          <w:i/>
          <w:lang w:val="es-AR"/>
        </w:rPr>
        <w:t xml:space="preserve"> </w:t>
      </w:r>
      <w:r w:rsidRPr="00AB7C48">
        <w:rPr>
          <w:rFonts w:ascii="Palatino Linotype" w:eastAsia="Times New Roman" w:hAnsi="Palatino Linotype" w:cs="Arial"/>
          <w:lang w:val="es-ES"/>
        </w:rPr>
        <w:t>dio respuest</w:t>
      </w:r>
      <w:r w:rsidR="00CE5D17" w:rsidRPr="00AB7C48">
        <w:rPr>
          <w:rFonts w:ascii="Palatino Linotype" w:eastAsia="Times New Roman" w:hAnsi="Palatino Linotype" w:cs="Arial"/>
          <w:lang w:val="es-ES"/>
        </w:rPr>
        <w:t>a a la solicitud de información</w:t>
      </w:r>
      <w:r w:rsidR="004900C9" w:rsidRPr="00AB7C48">
        <w:rPr>
          <w:rFonts w:ascii="Palatino Linotype" w:eastAsia="Times New Roman" w:hAnsi="Palatino Linotype" w:cs="Arial"/>
          <w:lang w:val="es-ES"/>
        </w:rPr>
        <w:t xml:space="preserve">, </w:t>
      </w:r>
      <w:r w:rsidRPr="00AB7C48">
        <w:rPr>
          <w:rFonts w:ascii="Palatino Linotype" w:eastAsia="Times New Roman" w:hAnsi="Palatino Linotype" w:cs="Arial"/>
          <w:lang w:val="es-ES"/>
        </w:rPr>
        <w:t>en los siguientes términos:</w:t>
      </w:r>
    </w:p>
    <w:p w14:paraId="113D1C38" w14:textId="77777777" w:rsidR="00554DF4" w:rsidRPr="00AB7C48" w:rsidRDefault="00554DF4" w:rsidP="00554DF4">
      <w:pPr>
        <w:pStyle w:val="Prrafodelista"/>
        <w:rPr>
          <w:rFonts w:ascii="Palatino Linotype" w:eastAsia="Times New Roman" w:hAnsi="Palatino Linotype" w:cs="Arial"/>
          <w:lang w:val="es-ES"/>
        </w:rPr>
      </w:pPr>
    </w:p>
    <w:p w14:paraId="6D520536" w14:textId="77777777" w:rsidR="00011A9D" w:rsidRPr="00AB7C48" w:rsidRDefault="00554DF4" w:rsidP="00011A9D">
      <w:pPr>
        <w:pStyle w:val="Prrafodelista"/>
        <w:spacing w:before="240" w:after="240" w:line="360" w:lineRule="auto"/>
        <w:ind w:left="567" w:right="567"/>
        <w:jc w:val="both"/>
        <w:rPr>
          <w:rFonts w:ascii="Palatino Linotype" w:hAnsi="Palatino Linotype"/>
          <w:i/>
          <w:color w:val="000000"/>
          <w:sz w:val="22"/>
          <w:szCs w:val="22"/>
        </w:rPr>
      </w:pPr>
      <w:r w:rsidRPr="00AB7C48">
        <w:rPr>
          <w:rFonts w:ascii="Palatino Linotype" w:eastAsia="Calibri" w:hAnsi="Palatino Linotype" w:cs="Times New Roman"/>
          <w:i/>
          <w:sz w:val="22"/>
          <w:szCs w:val="22"/>
          <w:lang w:val="es-ES"/>
        </w:rPr>
        <w:t>“</w:t>
      </w:r>
      <w:r w:rsidR="00011A9D" w:rsidRPr="00AB7C48">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E9EE85E" w14:textId="77777777" w:rsidR="00011A9D" w:rsidRPr="00AB7C48" w:rsidRDefault="00011A9D" w:rsidP="00011A9D">
      <w:pPr>
        <w:pStyle w:val="Prrafodelista"/>
        <w:spacing w:before="240" w:after="240" w:line="360" w:lineRule="auto"/>
        <w:ind w:left="567" w:right="567"/>
        <w:jc w:val="both"/>
        <w:rPr>
          <w:rFonts w:ascii="Palatino Linotype" w:hAnsi="Palatino Linotype"/>
          <w:i/>
          <w:color w:val="000000"/>
          <w:sz w:val="22"/>
          <w:szCs w:val="22"/>
        </w:rPr>
      </w:pPr>
      <w:r w:rsidRPr="00AB7C48">
        <w:rPr>
          <w:rFonts w:ascii="Palatino Linotype" w:hAnsi="Palatino Linotype"/>
          <w:i/>
          <w:color w:val="000000"/>
          <w:sz w:val="22"/>
          <w:szCs w:val="22"/>
        </w:rPr>
        <w:t>Se envía respuesta en archivo adjunto. Lo anterior en cumplimiento a lo establecido en los artículos 1, 2, 3, fracción XLIV, 4, 12, 16, 23, fracción IV, 24, fracción XI y último párrafo, 50, 51, 52, 53, fracciones II, IV, V y VI de la Ley de Transparencia y Acceso a la Información Pública del Estado de México y Municipios. Se hace de su conocimiento el derecho que tiene de acuerdo con lo establecido en los artículos 176, 177 y 178 de la Ley invocada.</w:t>
      </w:r>
    </w:p>
    <w:p w14:paraId="314552D0" w14:textId="77777777" w:rsidR="00011A9D" w:rsidRPr="00AB7C48" w:rsidRDefault="00011A9D" w:rsidP="00011A9D">
      <w:pPr>
        <w:pStyle w:val="Prrafodelista"/>
        <w:spacing w:before="240" w:after="240" w:line="360" w:lineRule="auto"/>
        <w:ind w:left="567" w:right="567"/>
        <w:jc w:val="both"/>
        <w:rPr>
          <w:rFonts w:ascii="Palatino Linotype" w:hAnsi="Palatino Linotype"/>
          <w:i/>
          <w:color w:val="000000"/>
          <w:sz w:val="22"/>
          <w:szCs w:val="22"/>
        </w:rPr>
      </w:pPr>
      <w:r w:rsidRPr="00AB7C48">
        <w:rPr>
          <w:rFonts w:ascii="Palatino Linotype" w:hAnsi="Palatino Linotype"/>
          <w:i/>
          <w:color w:val="000000"/>
          <w:sz w:val="22"/>
          <w:szCs w:val="22"/>
        </w:rPr>
        <w:t>ATENTAMENTE</w:t>
      </w:r>
    </w:p>
    <w:p w14:paraId="2977889F" w14:textId="4B86C85C" w:rsidR="00554DF4" w:rsidRPr="00AB7C48" w:rsidRDefault="00011A9D" w:rsidP="00011A9D">
      <w:pPr>
        <w:pStyle w:val="Prrafodelista"/>
        <w:spacing w:before="240" w:after="240" w:line="360" w:lineRule="auto"/>
        <w:ind w:left="567" w:right="567"/>
        <w:jc w:val="both"/>
        <w:rPr>
          <w:rFonts w:ascii="Palatino Linotype" w:hAnsi="Palatino Linotype"/>
          <w:i/>
          <w:color w:val="000000"/>
          <w:sz w:val="22"/>
          <w:szCs w:val="22"/>
        </w:rPr>
      </w:pPr>
      <w:r w:rsidRPr="00AB7C48">
        <w:rPr>
          <w:rFonts w:ascii="Palatino Linotype" w:hAnsi="Palatino Linotype"/>
          <w:i/>
          <w:color w:val="000000"/>
          <w:sz w:val="22"/>
          <w:szCs w:val="22"/>
        </w:rPr>
        <w:t>Alberto Daniel García Curiel</w:t>
      </w:r>
      <w:r w:rsidR="00554DF4" w:rsidRPr="00AB7C48">
        <w:rPr>
          <w:rFonts w:ascii="Palatino Linotype" w:hAnsi="Palatino Linotype"/>
          <w:i/>
          <w:color w:val="000000"/>
          <w:sz w:val="22"/>
          <w:szCs w:val="22"/>
        </w:rPr>
        <w:t>” (sic)</w:t>
      </w:r>
    </w:p>
    <w:p w14:paraId="50855EC0" w14:textId="2790D52D" w:rsidR="00820411" w:rsidRPr="00AB7C48" w:rsidRDefault="00820411" w:rsidP="00820411">
      <w:pPr>
        <w:pStyle w:val="Prrafodelista"/>
        <w:spacing w:before="240" w:after="240" w:line="360" w:lineRule="auto"/>
        <w:ind w:left="567" w:right="567"/>
        <w:jc w:val="both"/>
        <w:rPr>
          <w:rFonts w:ascii="Palatino Linotype" w:hAnsi="Palatino Linotype"/>
          <w:i/>
          <w:color w:val="000000"/>
          <w:sz w:val="22"/>
          <w:szCs w:val="22"/>
        </w:rPr>
      </w:pPr>
    </w:p>
    <w:p w14:paraId="7EAEF312" w14:textId="77777777" w:rsidR="008A2B41" w:rsidRPr="00AB7C48" w:rsidRDefault="00011A9D" w:rsidP="00820411">
      <w:pPr>
        <w:pStyle w:val="Prrafodelista"/>
        <w:numPr>
          <w:ilvl w:val="0"/>
          <w:numId w:val="32"/>
        </w:numPr>
        <w:spacing w:before="240" w:after="240" w:line="360" w:lineRule="auto"/>
        <w:ind w:left="709" w:right="567"/>
        <w:jc w:val="both"/>
        <w:rPr>
          <w:rFonts w:ascii="Palatino Linotype" w:hAnsi="Palatino Linotype"/>
          <w:b/>
          <w:bCs/>
          <w:iCs/>
          <w:color w:val="000000"/>
        </w:rPr>
      </w:pPr>
      <w:r w:rsidRPr="00AB7C48">
        <w:rPr>
          <w:rFonts w:ascii="Palatino Linotype" w:hAnsi="Palatino Linotype"/>
          <w:b/>
          <w:bCs/>
          <w:iCs/>
          <w:color w:val="000000"/>
        </w:rPr>
        <w:t>120-00069-Admon.pdf</w:t>
      </w:r>
      <w:r w:rsidR="00DA062E" w:rsidRPr="00AB7C48">
        <w:rPr>
          <w:rFonts w:ascii="Palatino Linotype" w:hAnsi="Palatino Linotype"/>
          <w:b/>
          <w:bCs/>
          <w:iCs/>
          <w:color w:val="000000"/>
        </w:rPr>
        <w:t xml:space="preserve">: </w:t>
      </w:r>
      <w:r w:rsidRPr="00AB7C48">
        <w:rPr>
          <w:rFonts w:ascii="Palatino Linotype" w:hAnsi="Palatino Linotype"/>
          <w:iCs/>
          <w:color w:val="000000"/>
        </w:rPr>
        <w:t xml:space="preserve">Documento suscrito por la </w:t>
      </w:r>
      <w:proofErr w:type="gramStart"/>
      <w:r w:rsidRPr="00AB7C48">
        <w:rPr>
          <w:rFonts w:ascii="Palatino Linotype" w:hAnsi="Palatino Linotype"/>
          <w:iCs/>
          <w:color w:val="000000"/>
        </w:rPr>
        <w:t>Directora</w:t>
      </w:r>
      <w:proofErr w:type="gramEnd"/>
      <w:r w:rsidRPr="00AB7C48">
        <w:rPr>
          <w:rFonts w:ascii="Palatino Linotype" w:hAnsi="Palatino Linotype"/>
          <w:iCs/>
          <w:color w:val="000000"/>
        </w:rPr>
        <w:t xml:space="preserve"> de Administración, mediante el cual refiere que, después de una búsqueda exhaustiva y razonable </w:t>
      </w:r>
      <w:r w:rsidR="008A2B41" w:rsidRPr="00AB7C48">
        <w:rPr>
          <w:rFonts w:ascii="Palatino Linotype" w:hAnsi="Palatino Linotype"/>
          <w:iCs/>
          <w:color w:val="000000"/>
        </w:rPr>
        <w:t>en el acervo del archivo de la Dirección, no se encontró registro de las personas antes descritas.</w:t>
      </w:r>
    </w:p>
    <w:p w14:paraId="69C0FBAC" w14:textId="77777777" w:rsidR="004900C9" w:rsidRPr="00AB7C48"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14:paraId="7F6FAD54" w14:textId="7CE42E20" w:rsidR="00554DF4" w:rsidRPr="00AB7C48"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AB7C48">
        <w:rPr>
          <w:rFonts w:ascii="Palatino Linotype" w:eastAsia="Calibri" w:hAnsi="Palatino Linotype" w:cs="Arial"/>
          <w:lang w:val="es-AR"/>
        </w:rPr>
        <w:t>El</w:t>
      </w:r>
      <w:r w:rsidR="007B3254" w:rsidRPr="00AB7C48">
        <w:rPr>
          <w:rFonts w:ascii="Palatino Linotype" w:eastAsia="Calibri" w:hAnsi="Palatino Linotype" w:cs="Arial"/>
          <w:lang w:val="es-AR"/>
        </w:rPr>
        <w:t xml:space="preserve"> </w:t>
      </w:r>
      <w:r w:rsidR="008A2B41" w:rsidRPr="00AB7C48">
        <w:rPr>
          <w:rFonts w:ascii="Palatino Linotype" w:eastAsia="Calibri" w:hAnsi="Palatino Linotype" w:cs="Arial"/>
          <w:lang w:val="es-AR"/>
        </w:rPr>
        <w:t>cuatro</w:t>
      </w:r>
      <w:r w:rsidR="00CE5D17" w:rsidRPr="00AB7C48">
        <w:rPr>
          <w:rFonts w:ascii="Palatino Linotype" w:eastAsia="Calibri" w:hAnsi="Palatino Linotype" w:cs="Arial"/>
          <w:lang w:val="es-AR"/>
        </w:rPr>
        <w:t xml:space="preserve"> </w:t>
      </w:r>
      <w:r w:rsidR="00554DF4" w:rsidRPr="00AB7C48">
        <w:rPr>
          <w:rFonts w:ascii="Palatino Linotype" w:eastAsia="Calibri" w:hAnsi="Palatino Linotype" w:cs="Arial"/>
          <w:lang w:val="es-AR"/>
        </w:rPr>
        <w:t>(</w:t>
      </w:r>
      <w:r w:rsidR="008A2B41" w:rsidRPr="00AB7C48">
        <w:rPr>
          <w:rFonts w:ascii="Palatino Linotype" w:eastAsia="Calibri" w:hAnsi="Palatino Linotype" w:cs="Arial"/>
          <w:lang w:val="es-AR"/>
        </w:rPr>
        <w:t>4</w:t>
      </w:r>
      <w:r w:rsidR="001106D0" w:rsidRPr="00AB7C48">
        <w:rPr>
          <w:rFonts w:ascii="Palatino Linotype" w:eastAsia="Calibri" w:hAnsi="Palatino Linotype" w:cs="Arial"/>
          <w:lang w:val="es-AR"/>
        </w:rPr>
        <w:t>)</w:t>
      </w:r>
      <w:r w:rsidR="00554DF4" w:rsidRPr="00AB7C48">
        <w:rPr>
          <w:rFonts w:ascii="Palatino Linotype" w:eastAsia="Calibri" w:hAnsi="Palatino Linotype" w:cs="Arial"/>
          <w:lang w:val="es-AR"/>
        </w:rPr>
        <w:t xml:space="preserve"> de </w:t>
      </w:r>
      <w:r w:rsidR="008A2B41" w:rsidRPr="00AB7C48">
        <w:rPr>
          <w:rFonts w:ascii="Palatino Linotype" w:eastAsia="Calibri" w:hAnsi="Palatino Linotype" w:cs="Arial"/>
          <w:lang w:val="es-AR"/>
        </w:rPr>
        <w:t>marzo</w:t>
      </w:r>
      <w:r w:rsidR="00554DF4" w:rsidRPr="00AB7C48">
        <w:rPr>
          <w:rFonts w:ascii="Palatino Linotype" w:eastAsia="Calibri" w:hAnsi="Palatino Linotype" w:cs="Arial"/>
          <w:lang w:val="es-AR"/>
        </w:rPr>
        <w:t xml:space="preserve"> de</w:t>
      </w:r>
      <w:r w:rsidR="00554DF4" w:rsidRPr="00AB7C48">
        <w:rPr>
          <w:rFonts w:ascii="Palatino Linotype" w:eastAsia="Times New Roman" w:hAnsi="Palatino Linotype" w:cs="Arial"/>
          <w:lang w:val="es-ES"/>
        </w:rPr>
        <w:t xml:space="preserve"> dos mil </w:t>
      </w:r>
      <w:r w:rsidR="004536FA" w:rsidRPr="00AB7C48">
        <w:rPr>
          <w:rFonts w:ascii="Palatino Linotype" w:eastAsia="Times New Roman" w:hAnsi="Palatino Linotype" w:cs="Arial"/>
          <w:lang w:val="es-ES"/>
        </w:rPr>
        <w:t>veint</w:t>
      </w:r>
      <w:r w:rsidR="008A2B41" w:rsidRPr="00AB7C48">
        <w:rPr>
          <w:rFonts w:ascii="Palatino Linotype" w:eastAsia="Times New Roman" w:hAnsi="Palatino Linotype" w:cs="Arial"/>
          <w:lang w:val="es-ES"/>
        </w:rPr>
        <w:t>iuno</w:t>
      </w:r>
      <w:r w:rsidR="00554DF4" w:rsidRPr="00AB7C48">
        <w:rPr>
          <w:rFonts w:ascii="Palatino Linotype" w:eastAsia="Times New Roman" w:hAnsi="Palatino Linotype" w:cs="Arial"/>
          <w:lang w:val="es-ES"/>
        </w:rPr>
        <w:t xml:space="preserve">, </w:t>
      </w:r>
      <w:r w:rsidR="00554DF4" w:rsidRPr="00AB7C48">
        <w:rPr>
          <w:rFonts w:ascii="Palatino Linotype" w:hAnsi="Palatino Linotype"/>
          <w:b/>
        </w:rPr>
        <w:t>EL RECURRENTE</w:t>
      </w:r>
      <w:r w:rsidR="00554DF4" w:rsidRPr="00AB7C48">
        <w:rPr>
          <w:rFonts w:ascii="Palatino Linotype" w:eastAsia="Times New Roman" w:hAnsi="Palatino Linotype" w:cs="Arial"/>
          <w:lang w:val="es-ES"/>
        </w:rPr>
        <w:t xml:space="preserve"> interpuso el recurso de revis</w:t>
      </w:r>
      <w:r w:rsidR="007B3254" w:rsidRPr="00AB7C48">
        <w:rPr>
          <w:rFonts w:ascii="Palatino Linotype" w:eastAsia="Times New Roman" w:hAnsi="Palatino Linotype" w:cs="Arial"/>
          <w:lang w:val="es-ES"/>
        </w:rPr>
        <w:t xml:space="preserve">ión, en contra de la respuesta </w:t>
      </w:r>
      <w:r w:rsidR="001C401F" w:rsidRPr="00AB7C48">
        <w:rPr>
          <w:rFonts w:ascii="Palatino Linotype" w:eastAsia="Times New Roman" w:hAnsi="Palatino Linotype" w:cs="Arial"/>
          <w:lang w:val="es-ES"/>
        </w:rPr>
        <w:t>y</w:t>
      </w:r>
      <w:r w:rsidR="001A4BC9" w:rsidRPr="00AB7C48">
        <w:rPr>
          <w:rFonts w:ascii="Palatino Linotype" w:eastAsia="Times New Roman" w:hAnsi="Palatino Linotype" w:cs="Arial"/>
          <w:lang w:val="es-ES"/>
        </w:rPr>
        <w:t>,</w:t>
      </w:r>
      <w:r w:rsidR="001C401F" w:rsidRPr="00AB7C48">
        <w:rPr>
          <w:rFonts w:ascii="Palatino Linotype" w:eastAsia="Times New Roman" w:hAnsi="Palatino Linotype" w:cs="Arial"/>
          <w:lang w:val="es-ES"/>
        </w:rPr>
        <w:t xml:space="preserve"> </w:t>
      </w:r>
      <w:r w:rsidR="00554DF4" w:rsidRPr="00AB7C48">
        <w:rPr>
          <w:rFonts w:ascii="Palatino Linotype" w:eastAsia="Times New Roman" w:hAnsi="Palatino Linotype" w:cs="Arial"/>
          <w:lang w:val="es-ES"/>
        </w:rPr>
        <w:t>señal</w:t>
      </w:r>
      <w:r w:rsidR="001C401F" w:rsidRPr="00AB7C48">
        <w:rPr>
          <w:rFonts w:ascii="Palatino Linotype" w:eastAsia="Times New Roman" w:hAnsi="Palatino Linotype" w:cs="Arial"/>
          <w:lang w:val="es-ES"/>
        </w:rPr>
        <w:t>ó</w:t>
      </w:r>
      <w:r w:rsidR="00554DF4" w:rsidRPr="00AB7C48">
        <w:rPr>
          <w:rFonts w:ascii="Palatino Linotype" w:eastAsia="Times New Roman" w:hAnsi="Palatino Linotype" w:cs="Arial"/>
          <w:lang w:val="es-ES"/>
        </w:rPr>
        <w:t xml:space="preserve"> como:</w:t>
      </w:r>
      <w:bookmarkStart w:id="1" w:name="_Toc472500652"/>
      <w:bookmarkStart w:id="2" w:name="_Toc472427085"/>
      <w:bookmarkStart w:id="3" w:name="_Toc462307683"/>
    </w:p>
    <w:p w14:paraId="7A597602" w14:textId="77777777" w:rsidR="00554DF4" w:rsidRPr="00AB7C48" w:rsidRDefault="00554DF4" w:rsidP="00554DF4">
      <w:pPr>
        <w:pStyle w:val="Prrafodelista"/>
        <w:rPr>
          <w:rFonts w:ascii="Palatino Linotype" w:hAnsi="Palatino Linotype" w:cs="Arial"/>
          <w:i/>
          <w:sz w:val="22"/>
          <w:szCs w:val="22"/>
        </w:rPr>
      </w:pPr>
    </w:p>
    <w:p w14:paraId="60784B07" w14:textId="549174F0" w:rsidR="008A2B41" w:rsidRPr="00AB7C48" w:rsidRDefault="00554DF4" w:rsidP="003236DE">
      <w:pPr>
        <w:pStyle w:val="Prrafodelista"/>
        <w:spacing w:line="360" w:lineRule="auto"/>
        <w:jc w:val="both"/>
        <w:rPr>
          <w:rFonts w:ascii="Palatino Linotype" w:hAnsi="Palatino Linotype"/>
          <w:bCs/>
          <w:i/>
          <w:iCs/>
        </w:rPr>
      </w:pPr>
      <w:r w:rsidRPr="00AB7C48">
        <w:rPr>
          <w:rFonts w:ascii="Palatino Linotype" w:hAnsi="Palatino Linotype"/>
          <w:b/>
        </w:rPr>
        <w:t>Acto impugnado</w:t>
      </w:r>
      <w:r w:rsidR="008A2B41" w:rsidRPr="00AB7C48">
        <w:rPr>
          <w:rFonts w:ascii="Palatino Linotype" w:hAnsi="Palatino Linotype"/>
          <w:b/>
        </w:rPr>
        <w:t xml:space="preserve">: </w:t>
      </w:r>
      <w:r w:rsidR="008A2B41" w:rsidRPr="00AB7C48">
        <w:rPr>
          <w:rFonts w:ascii="Palatino Linotype" w:hAnsi="Palatino Linotype"/>
          <w:bCs/>
          <w:i/>
          <w:iCs/>
        </w:rPr>
        <w:t xml:space="preserve">“La información solicitada. Se anexa archivo </w:t>
      </w:r>
      <w:proofErr w:type="gramStart"/>
      <w:r w:rsidR="008A2B41" w:rsidRPr="00AB7C48">
        <w:rPr>
          <w:rFonts w:ascii="Palatino Linotype" w:hAnsi="Palatino Linotype"/>
          <w:bCs/>
          <w:i/>
          <w:iCs/>
        </w:rPr>
        <w:t>e</w:t>
      </w:r>
      <w:proofErr w:type="gramEnd"/>
      <w:r w:rsidR="008A2B41" w:rsidRPr="00AB7C48">
        <w:rPr>
          <w:rFonts w:ascii="Palatino Linotype" w:hAnsi="Palatino Linotype"/>
          <w:bCs/>
          <w:i/>
          <w:iCs/>
        </w:rPr>
        <w:t xml:space="preserve"> formato </w:t>
      </w:r>
      <w:proofErr w:type="spellStart"/>
      <w:r w:rsidR="008A2B41" w:rsidRPr="00AB7C48">
        <w:rPr>
          <w:rFonts w:ascii="Palatino Linotype" w:hAnsi="Palatino Linotype"/>
          <w:bCs/>
          <w:i/>
          <w:iCs/>
        </w:rPr>
        <w:t>pdf</w:t>
      </w:r>
      <w:proofErr w:type="spellEnd"/>
      <w:r w:rsidR="008A2B41" w:rsidRPr="00AB7C48">
        <w:rPr>
          <w:rFonts w:ascii="Palatino Linotype" w:hAnsi="Palatino Linotype"/>
          <w:bCs/>
          <w:i/>
          <w:iCs/>
        </w:rPr>
        <w:t xml:space="preserve"> con la lista del personal.” (sic) y,</w:t>
      </w:r>
    </w:p>
    <w:p w14:paraId="01B0B731" w14:textId="77777777" w:rsidR="008A2B41" w:rsidRPr="00AB7C48" w:rsidRDefault="008A2B41" w:rsidP="003236DE">
      <w:pPr>
        <w:pStyle w:val="Prrafodelista"/>
        <w:spacing w:line="360" w:lineRule="auto"/>
        <w:jc w:val="both"/>
        <w:rPr>
          <w:rFonts w:ascii="Palatino Linotype" w:hAnsi="Palatino Linotype"/>
          <w:b/>
        </w:rPr>
      </w:pPr>
    </w:p>
    <w:p w14:paraId="55112CBA" w14:textId="0276A060" w:rsidR="003236DE" w:rsidRPr="00AB7C48" w:rsidRDefault="002C3E98" w:rsidP="003236DE">
      <w:pPr>
        <w:pStyle w:val="Prrafodelista"/>
        <w:spacing w:line="360" w:lineRule="auto"/>
        <w:jc w:val="both"/>
        <w:rPr>
          <w:rFonts w:ascii="Palatino Linotype" w:eastAsia="Calibri" w:hAnsi="Palatino Linotype" w:cs="Arial"/>
          <w:szCs w:val="22"/>
          <w:lang w:val="es-ES"/>
        </w:rPr>
      </w:pPr>
      <w:r w:rsidRPr="00AB7C48">
        <w:rPr>
          <w:rFonts w:ascii="Palatino Linotype" w:hAnsi="Palatino Linotype"/>
          <w:b/>
        </w:rPr>
        <w:t>Razones o Motivos de Inconformidad</w:t>
      </w:r>
      <w:r w:rsidR="00554DF4" w:rsidRPr="00AB7C48">
        <w:rPr>
          <w:rFonts w:ascii="Palatino Linotype" w:hAnsi="Palatino Linotype"/>
          <w:b/>
        </w:rPr>
        <w:t>:</w:t>
      </w:r>
      <w:r w:rsidR="00554DF4" w:rsidRPr="00AB7C48">
        <w:rPr>
          <w:rStyle w:val="Ttulo2Car"/>
          <w:rFonts w:ascii="Palatino Linotype" w:hAnsi="Palatino Linotype"/>
          <w:b/>
          <w:i/>
          <w:lang w:val="es-ES"/>
        </w:rPr>
        <w:t xml:space="preserve"> </w:t>
      </w:r>
      <w:r w:rsidR="00554DF4" w:rsidRPr="00AB7C48">
        <w:rPr>
          <w:rFonts w:ascii="Palatino Linotype" w:hAnsi="Palatino Linotype"/>
        </w:rPr>
        <w:t>“</w:t>
      </w:r>
      <w:r w:rsidR="008A2B41" w:rsidRPr="00AB7C48">
        <w:rPr>
          <w:rFonts w:ascii="Palatino Linotype" w:hAnsi="Palatino Linotype"/>
          <w:i/>
          <w:sz w:val="22"/>
        </w:rPr>
        <w:t xml:space="preserve">La lista del personal esta confusa. Se anexa archivo </w:t>
      </w:r>
      <w:proofErr w:type="gramStart"/>
      <w:r w:rsidR="008A2B41" w:rsidRPr="00AB7C48">
        <w:rPr>
          <w:rFonts w:ascii="Palatino Linotype" w:hAnsi="Palatino Linotype"/>
          <w:i/>
          <w:sz w:val="22"/>
        </w:rPr>
        <w:t>e</w:t>
      </w:r>
      <w:proofErr w:type="gramEnd"/>
      <w:r w:rsidR="008A2B41" w:rsidRPr="00AB7C48">
        <w:rPr>
          <w:rFonts w:ascii="Palatino Linotype" w:hAnsi="Palatino Linotype"/>
          <w:i/>
          <w:sz w:val="22"/>
        </w:rPr>
        <w:t xml:space="preserve"> formato </w:t>
      </w:r>
      <w:proofErr w:type="spellStart"/>
      <w:r w:rsidR="008A2B41" w:rsidRPr="00AB7C48">
        <w:rPr>
          <w:rFonts w:ascii="Palatino Linotype" w:hAnsi="Palatino Linotype"/>
          <w:i/>
          <w:sz w:val="22"/>
        </w:rPr>
        <w:t>pdf</w:t>
      </w:r>
      <w:proofErr w:type="spellEnd"/>
      <w:r w:rsidR="008A2B41" w:rsidRPr="00AB7C48">
        <w:rPr>
          <w:rFonts w:ascii="Palatino Linotype" w:hAnsi="Palatino Linotype"/>
          <w:i/>
          <w:sz w:val="22"/>
        </w:rPr>
        <w:t xml:space="preserve"> con la lista del personal. </w:t>
      </w:r>
      <w:r w:rsidR="00554DF4" w:rsidRPr="00AB7C48">
        <w:rPr>
          <w:rFonts w:ascii="Palatino Linotype" w:hAnsi="Palatino Linotype"/>
        </w:rPr>
        <w:t>"</w:t>
      </w:r>
      <w:r w:rsidR="00554DF4" w:rsidRPr="00AB7C48">
        <w:rPr>
          <w:rFonts w:ascii="Palatino Linotype" w:eastAsia="Calibri" w:hAnsi="Palatino Linotype" w:cs="Arial"/>
          <w:sz w:val="20"/>
          <w:szCs w:val="22"/>
          <w:lang w:val="es-ES"/>
        </w:rPr>
        <w:t xml:space="preserve"> </w:t>
      </w:r>
      <w:r w:rsidR="003236DE" w:rsidRPr="00AB7C48">
        <w:rPr>
          <w:rFonts w:ascii="Palatino Linotype" w:eastAsia="Calibri" w:hAnsi="Palatino Linotype" w:cs="Arial"/>
          <w:szCs w:val="22"/>
          <w:lang w:val="es-ES"/>
        </w:rPr>
        <w:t>(Sic)</w:t>
      </w:r>
    </w:p>
    <w:p w14:paraId="0EEDBB1B" w14:textId="1BF32319" w:rsidR="003236DE" w:rsidRPr="00AB7C48" w:rsidRDefault="003236DE" w:rsidP="003236DE">
      <w:pPr>
        <w:pStyle w:val="Prrafodelista"/>
        <w:spacing w:line="360" w:lineRule="auto"/>
        <w:jc w:val="both"/>
        <w:rPr>
          <w:rFonts w:ascii="Palatino Linotype" w:eastAsia="Calibri" w:hAnsi="Palatino Linotype" w:cs="Arial"/>
          <w:szCs w:val="22"/>
          <w:lang w:val="es-ES"/>
        </w:rPr>
      </w:pPr>
    </w:p>
    <w:p w14:paraId="59962D9B" w14:textId="733B3082" w:rsidR="008A2B41" w:rsidRPr="00AB7C48" w:rsidRDefault="008A2B41" w:rsidP="008A2B41">
      <w:pPr>
        <w:pStyle w:val="Prrafodelista"/>
        <w:numPr>
          <w:ilvl w:val="0"/>
          <w:numId w:val="32"/>
        </w:numPr>
        <w:spacing w:line="360" w:lineRule="auto"/>
        <w:ind w:left="567" w:hanging="283"/>
        <w:jc w:val="both"/>
        <w:rPr>
          <w:rFonts w:ascii="Palatino Linotype" w:eastAsia="Calibri" w:hAnsi="Palatino Linotype" w:cs="Arial"/>
          <w:szCs w:val="22"/>
          <w:lang w:val="es-ES"/>
        </w:rPr>
      </w:pPr>
      <w:r w:rsidRPr="00AB7C48">
        <w:rPr>
          <w:rFonts w:ascii="Palatino Linotype" w:eastAsia="Calibri" w:hAnsi="Palatino Linotype" w:cs="Arial"/>
          <w:b/>
          <w:bCs/>
          <w:szCs w:val="22"/>
          <w:lang w:val="es-ES"/>
        </w:rPr>
        <w:t>Lista de nombres.pdf</w:t>
      </w:r>
      <w:r w:rsidRPr="00AB7C48">
        <w:rPr>
          <w:rFonts w:ascii="Palatino Linotype" w:eastAsia="Calibri" w:hAnsi="Palatino Linotype" w:cs="Arial"/>
          <w:szCs w:val="22"/>
          <w:lang w:val="es-ES"/>
        </w:rPr>
        <w:t>: Contiene un listado de nombres que corresponden a los nombres proporcionados en la solicitud.</w:t>
      </w:r>
    </w:p>
    <w:p w14:paraId="6A7C215C" w14:textId="77777777" w:rsidR="008A2B41" w:rsidRPr="00AB7C48" w:rsidRDefault="008A2B41" w:rsidP="003236DE">
      <w:pPr>
        <w:pStyle w:val="Prrafodelista"/>
        <w:spacing w:line="360" w:lineRule="auto"/>
        <w:jc w:val="both"/>
        <w:rPr>
          <w:rFonts w:ascii="Palatino Linotype" w:eastAsia="Calibri" w:hAnsi="Palatino Linotype" w:cs="Arial"/>
          <w:szCs w:val="22"/>
          <w:lang w:val="es-ES"/>
        </w:rPr>
      </w:pPr>
    </w:p>
    <w:bookmarkEnd w:id="1"/>
    <w:bookmarkEnd w:id="2"/>
    <w:bookmarkEnd w:id="3"/>
    <w:p w14:paraId="42BE9E10" w14:textId="1C2E808A" w:rsidR="00554DF4" w:rsidRPr="00AB7C48"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AB7C48">
        <w:rPr>
          <w:rFonts w:ascii="Palatino Linotype" w:eastAsia="Times New Roman" w:hAnsi="Palatino Linotype" w:cs="Arial"/>
          <w:lang w:val="es-ES"/>
        </w:rPr>
        <w:t xml:space="preserve">Se registró el recurso de revisión bajo el número de expediente </w:t>
      </w:r>
      <w:r w:rsidRPr="00AB7C48">
        <w:rPr>
          <w:rFonts w:ascii="Palatino Linotype" w:hAnsi="Palatino Linotype" w:cs="Arial"/>
          <w:bCs/>
        </w:rPr>
        <w:t xml:space="preserve">al rubro indicado, asimismo con fundamento en lo dispuesto por el </w:t>
      </w:r>
      <w:r w:rsidRPr="00AB7C48">
        <w:rPr>
          <w:rFonts w:ascii="Palatino Linotype" w:eastAsia="Calibri" w:hAnsi="Palatino Linotype" w:cs="Arial"/>
          <w:lang w:val="es-ES"/>
        </w:rPr>
        <w:t xml:space="preserve">artículo 185 fracción I de la </w:t>
      </w:r>
      <w:r w:rsidRPr="00AB7C48">
        <w:rPr>
          <w:rFonts w:ascii="Palatino Linotype" w:eastAsia="Calibri" w:hAnsi="Palatino Linotype" w:cs="Arial"/>
          <w:b/>
          <w:lang w:val="es-ES"/>
        </w:rPr>
        <w:t xml:space="preserve">Ley de Transparencia y Acceso a la Información Pública del Estado de México y Municipios </w:t>
      </w:r>
      <w:r w:rsidRPr="00AB7C48">
        <w:rPr>
          <w:rFonts w:ascii="Palatino Linotype" w:eastAsia="Times New Roman" w:hAnsi="Palatino Linotype" w:cs="Arial"/>
          <w:lang w:val="es-ES"/>
        </w:rPr>
        <w:t xml:space="preserve">se turnó al </w:t>
      </w:r>
      <w:r w:rsidRPr="00AB7C48">
        <w:rPr>
          <w:rFonts w:ascii="Palatino Linotype" w:eastAsia="Times New Roman" w:hAnsi="Palatino Linotype" w:cs="Arial"/>
          <w:b/>
          <w:lang w:val="es-ES"/>
        </w:rPr>
        <w:t xml:space="preserve">Comisionado José Guadalupe Luna Hernández, </w:t>
      </w:r>
      <w:r w:rsidRPr="00AB7C48">
        <w:rPr>
          <w:rFonts w:ascii="Palatino Linotype" w:eastAsia="Times New Roman" w:hAnsi="Palatino Linotype" w:cs="Arial"/>
          <w:lang w:val="es-ES"/>
        </w:rPr>
        <w:t xml:space="preserve">con el objeto de </w:t>
      </w:r>
      <w:r w:rsidRPr="00AB7C48">
        <w:rPr>
          <w:rFonts w:ascii="Palatino Linotype" w:eastAsia="Times New Roman" w:hAnsi="Palatino Linotype" w:cs="Arial"/>
          <w:lang w:val="es-MX"/>
        </w:rPr>
        <w:t>su análisis.</w:t>
      </w:r>
    </w:p>
    <w:p w14:paraId="35933551" w14:textId="77777777" w:rsidR="00B62C0A" w:rsidRPr="00AB7C48"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343B3249" w:rsidR="00554DF4" w:rsidRPr="00AB7C48"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AB7C48">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2C3E98" w:rsidRPr="00AB7C48">
        <w:rPr>
          <w:rFonts w:ascii="Palatino Linotype" w:eastAsia="Calibri" w:hAnsi="Palatino Linotype" w:cs="Arial"/>
          <w:lang w:val="es-ES"/>
        </w:rPr>
        <w:t>nueve</w:t>
      </w:r>
      <w:r w:rsidRPr="00AB7C48">
        <w:rPr>
          <w:rFonts w:ascii="Palatino Linotype" w:eastAsia="Calibri" w:hAnsi="Palatino Linotype" w:cs="Arial"/>
          <w:lang w:val="es-ES"/>
        </w:rPr>
        <w:t xml:space="preserve"> (</w:t>
      </w:r>
      <w:r w:rsidR="001551D5" w:rsidRPr="00AB7C48">
        <w:rPr>
          <w:rFonts w:ascii="Palatino Linotype" w:eastAsia="Calibri" w:hAnsi="Palatino Linotype" w:cs="Arial"/>
          <w:lang w:val="es-ES"/>
        </w:rPr>
        <w:t>9</w:t>
      </w:r>
      <w:r w:rsidRPr="00AB7C48">
        <w:rPr>
          <w:rFonts w:ascii="Palatino Linotype" w:eastAsia="Calibri" w:hAnsi="Palatino Linotype" w:cs="Arial"/>
          <w:lang w:val="es-ES"/>
        </w:rPr>
        <w:t xml:space="preserve">) de </w:t>
      </w:r>
      <w:r w:rsidR="008A2B41" w:rsidRPr="00AB7C48">
        <w:rPr>
          <w:rFonts w:ascii="Palatino Linotype" w:eastAsia="Calibri" w:hAnsi="Palatino Linotype" w:cs="Arial"/>
          <w:lang w:val="es-ES"/>
        </w:rPr>
        <w:t>marzo</w:t>
      </w:r>
      <w:r w:rsidRPr="00AB7C48">
        <w:rPr>
          <w:rFonts w:ascii="Palatino Linotype" w:eastAsia="Calibri" w:hAnsi="Palatino Linotype" w:cs="Arial"/>
          <w:lang w:val="es-ES"/>
        </w:rPr>
        <w:t xml:space="preserve"> de dos mil </w:t>
      </w:r>
      <w:r w:rsidR="006A2EE7" w:rsidRPr="00AB7C48">
        <w:rPr>
          <w:rFonts w:ascii="Palatino Linotype" w:eastAsia="Calibri" w:hAnsi="Palatino Linotype" w:cs="Arial"/>
          <w:lang w:val="es-ES"/>
        </w:rPr>
        <w:t>veint</w:t>
      </w:r>
      <w:r w:rsidR="008A2B41" w:rsidRPr="00AB7C48">
        <w:rPr>
          <w:rFonts w:ascii="Palatino Linotype" w:eastAsia="Calibri" w:hAnsi="Palatino Linotype" w:cs="Arial"/>
          <w:lang w:val="es-ES"/>
        </w:rPr>
        <w:t>iuno</w:t>
      </w:r>
      <w:r w:rsidRPr="00AB7C48">
        <w:rPr>
          <w:rFonts w:ascii="Palatino Linotype" w:eastAsia="Calibri" w:hAnsi="Palatino Linotype" w:cs="Arial"/>
          <w:lang w:val="es-ES"/>
        </w:rPr>
        <w:t xml:space="preserve">, puso a disposición de las partes el expediente electrónico </w:t>
      </w:r>
      <w:r w:rsidRPr="00AB7C48">
        <w:rPr>
          <w:rFonts w:ascii="Palatino Linotype" w:eastAsia="Calibri" w:hAnsi="Palatino Linotype" w:cs="Arial"/>
        </w:rPr>
        <w:t xml:space="preserve">vía </w:t>
      </w:r>
      <w:r w:rsidRPr="00AB7C48">
        <w:rPr>
          <w:rFonts w:ascii="Palatino Linotype" w:eastAsia="Calibri" w:hAnsi="Palatino Linotype" w:cs="Arial"/>
          <w:b/>
          <w:lang w:val="es-ES"/>
        </w:rPr>
        <w:t xml:space="preserve">SAIMEX </w:t>
      </w:r>
      <w:r w:rsidRPr="00AB7C48">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AB7C48">
        <w:rPr>
          <w:rFonts w:ascii="Palatino Linotype" w:eastAsia="Calibri" w:hAnsi="Palatino Linotype" w:cs="Arial"/>
          <w:b/>
          <w:lang w:val="es-ES"/>
        </w:rPr>
        <w:t>SUJETO OBLIGADO</w:t>
      </w:r>
      <w:r w:rsidRPr="00AB7C48">
        <w:rPr>
          <w:rFonts w:ascii="Palatino Linotype" w:eastAsia="Calibri" w:hAnsi="Palatino Linotype" w:cs="Arial"/>
          <w:lang w:val="es-ES"/>
        </w:rPr>
        <w:t xml:space="preserve"> presentara el informe justificado procedente.</w:t>
      </w:r>
    </w:p>
    <w:p w14:paraId="2DC7F87B" w14:textId="77777777" w:rsidR="008217A1" w:rsidRPr="00AB7C48" w:rsidRDefault="008217A1" w:rsidP="008217A1">
      <w:pPr>
        <w:pStyle w:val="Prrafodelista"/>
        <w:rPr>
          <w:rFonts w:ascii="Palatino Linotype" w:hAnsi="Palatino Linotype"/>
          <w:i/>
          <w:color w:val="000000"/>
          <w:sz w:val="22"/>
          <w:szCs w:val="22"/>
        </w:rPr>
      </w:pPr>
    </w:p>
    <w:p w14:paraId="78E2E611" w14:textId="3A97C9BB" w:rsidR="0003110C" w:rsidRPr="00AB7C48" w:rsidRDefault="0003110C"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AB7C48">
        <w:rPr>
          <w:rFonts w:ascii="Palatino Linotype" w:hAnsi="Palatino Linotype"/>
          <w:iCs/>
          <w:color w:val="000000"/>
          <w:sz w:val="22"/>
          <w:szCs w:val="22"/>
        </w:rPr>
        <w:t>De las constancias que obran en el expediente electrónico del SAIMEX se aprecia que, tanto el Sujeto Obligado como el Recurrente, fueron omisos en realizar manifestaciones, se inserta imagen de referencia:</w:t>
      </w:r>
    </w:p>
    <w:p w14:paraId="0FDDA68E" w14:textId="77777777" w:rsidR="0003110C" w:rsidRPr="00AB7C48" w:rsidRDefault="0003110C" w:rsidP="0003110C">
      <w:pPr>
        <w:pStyle w:val="Prrafodelista"/>
        <w:rPr>
          <w:rFonts w:ascii="Palatino Linotype" w:hAnsi="Palatino Linotype"/>
          <w:i/>
          <w:color w:val="000000"/>
          <w:sz w:val="22"/>
          <w:szCs w:val="22"/>
        </w:rPr>
      </w:pPr>
    </w:p>
    <w:p w14:paraId="6C22D8A2" w14:textId="7B806B48" w:rsidR="0003110C" w:rsidRPr="00AB7C48" w:rsidRDefault="0003110C" w:rsidP="0003110C">
      <w:pPr>
        <w:pStyle w:val="Prrafodelista"/>
        <w:spacing w:before="240" w:after="240" w:line="360" w:lineRule="auto"/>
        <w:ind w:left="0"/>
        <w:jc w:val="both"/>
        <w:rPr>
          <w:rFonts w:ascii="Palatino Linotype" w:hAnsi="Palatino Linotype"/>
          <w:i/>
          <w:color w:val="000000"/>
          <w:sz w:val="22"/>
          <w:szCs w:val="22"/>
        </w:rPr>
      </w:pPr>
      <w:r w:rsidRPr="00AB7C48">
        <w:rPr>
          <w:noProof/>
          <w:lang w:val="es-MX" w:eastAsia="es-MX"/>
        </w:rPr>
        <w:lastRenderedPageBreak/>
        <w:drawing>
          <wp:inline distT="0" distB="0" distL="0" distR="0" wp14:anchorId="08A0A7F0" wp14:editId="0BFEEBF3">
            <wp:extent cx="5422605" cy="1325830"/>
            <wp:effectExtent l="0" t="0" r="6985"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479" t="47105" r="7792" b="15610"/>
                    <a:stretch/>
                  </pic:blipFill>
                  <pic:spPr bwMode="auto">
                    <a:xfrm>
                      <a:off x="0" y="0"/>
                      <a:ext cx="5446333" cy="1331632"/>
                    </a:xfrm>
                    <a:prstGeom prst="rect">
                      <a:avLst/>
                    </a:prstGeom>
                    <a:ln>
                      <a:noFill/>
                    </a:ln>
                    <a:extLst>
                      <a:ext uri="{53640926-AAD7-44D8-BBD7-CCE9431645EC}">
                        <a14:shadowObscured xmlns:a14="http://schemas.microsoft.com/office/drawing/2010/main"/>
                      </a:ext>
                    </a:extLst>
                  </pic:spPr>
                </pic:pic>
              </a:graphicData>
            </a:graphic>
          </wp:inline>
        </w:drawing>
      </w:r>
    </w:p>
    <w:p w14:paraId="33A1252B" w14:textId="77777777" w:rsidR="0003110C" w:rsidRPr="00AB7C48" w:rsidRDefault="0003110C" w:rsidP="0003110C">
      <w:pPr>
        <w:pStyle w:val="Prrafodelista"/>
        <w:rPr>
          <w:rFonts w:ascii="Palatino Linotype" w:hAnsi="Palatino Linotype"/>
          <w:iCs/>
          <w:color w:val="000000"/>
        </w:rPr>
      </w:pPr>
    </w:p>
    <w:p w14:paraId="07ECC9F5" w14:textId="77777777" w:rsidR="0003110C" w:rsidRPr="00AB7C48" w:rsidRDefault="0003110C" w:rsidP="0003110C">
      <w:pPr>
        <w:pStyle w:val="Prrafodelista"/>
        <w:numPr>
          <w:ilvl w:val="0"/>
          <w:numId w:val="1"/>
        </w:numPr>
        <w:spacing w:line="360" w:lineRule="auto"/>
        <w:ind w:left="0" w:firstLine="0"/>
        <w:jc w:val="both"/>
        <w:rPr>
          <w:rFonts w:ascii="Palatino Linotype" w:hAnsi="Palatino Linotype" w:cs="Arial"/>
        </w:rPr>
      </w:pPr>
      <w:r w:rsidRPr="00AB7C48">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220C7242" w14:textId="77777777" w:rsidR="0003110C" w:rsidRPr="00AB7C48" w:rsidRDefault="0003110C" w:rsidP="0003110C">
      <w:pPr>
        <w:pStyle w:val="Prrafodelista"/>
        <w:spacing w:line="360" w:lineRule="auto"/>
        <w:ind w:left="0"/>
        <w:jc w:val="both"/>
        <w:rPr>
          <w:rFonts w:ascii="Palatino Linotype" w:hAnsi="Palatino Linotype" w:cs="Arial"/>
        </w:rPr>
      </w:pPr>
    </w:p>
    <w:p w14:paraId="52880590" w14:textId="77777777" w:rsidR="0003110C" w:rsidRPr="00AB7C48" w:rsidRDefault="0003110C" w:rsidP="0003110C">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AB7C48">
        <w:rPr>
          <w:rFonts w:ascii="Palatino Linotype" w:hAnsi="Palatino Linotype" w:cs="Arial"/>
          <w:b/>
          <w:bCs/>
          <w:i/>
          <w:iCs/>
          <w:color w:val="222222"/>
          <w:sz w:val="22"/>
          <w:lang w:val="es-ES_tradnl"/>
        </w:rPr>
        <w:t>QUEJA, RECURSO DE. LA OMISION DE RENDIR EL INFORME RESPECTIVO NO IMPIDE QUE SE RESUELV</w:t>
      </w:r>
      <w:r w:rsidRPr="00AB7C48">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w:t>
      </w:r>
      <w:r w:rsidRPr="00AB7C48">
        <w:rPr>
          <w:rFonts w:ascii="Palatino Linotype" w:hAnsi="Palatino Linotype" w:cs="Arial"/>
          <w:i/>
          <w:iCs/>
          <w:color w:val="222222"/>
          <w:sz w:val="22"/>
          <w:lang w:val="es-ES_tradnl"/>
        </w:rPr>
        <w:lastRenderedPageBreak/>
        <w:t xml:space="preserve">Sala. Novena Época, Semanario Judicial de la Federación y su Gaceta, Tomo III, </w:t>
      </w:r>
      <w:proofErr w:type="gramStart"/>
      <w:r w:rsidRPr="00AB7C48">
        <w:rPr>
          <w:rFonts w:ascii="Palatino Linotype" w:hAnsi="Palatino Linotype" w:cs="Arial"/>
          <w:i/>
          <w:iCs/>
          <w:color w:val="222222"/>
          <w:sz w:val="22"/>
          <w:lang w:val="es-ES_tradnl"/>
        </w:rPr>
        <w:t>Abril</w:t>
      </w:r>
      <w:proofErr w:type="gramEnd"/>
      <w:r w:rsidRPr="00AB7C48">
        <w:rPr>
          <w:rFonts w:ascii="Palatino Linotype" w:hAnsi="Palatino Linotype" w:cs="Arial"/>
          <w:i/>
          <w:iCs/>
          <w:color w:val="222222"/>
          <w:sz w:val="22"/>
          <w:lang w:val="es-ES_tradnl"/>
        </w:rPr>
        <w:t xml:space="preserve"> de 1996. Página: 207.</w:t>
      </w:r>
    </w:p>
    <w:p w14:paraId="474A4DBA" w14:textId="77777777" w:rsidR="0003110C" w:rsidRPr="00AB7C48" w:rsidRDefault="0003110C" w:rsidP="0003110C">
      <w:pPr>
        <w:pStyle w:val="m1609377113336227858gmail-msonormal"/>
        <w:shd w:val="clear" w:color="auto" w:fill="FFFFFF"/>
        <w:spacing w:before="0" w:beforeAutospacing="0" w:after="0" w:afterAutospacing="0" w:line="360" w:lineRule="auto"/>
        <w:ind w:left="1134" w:right="567"/>
        <w:jc w:val="both"/>
        <w:rPr>
          <w:rFonts w:ascii="Palatino Linotype" w:hAnsi="Palatino Linotype" w:cs="Arial"/>
          <w:color w:val="222222"/>
          <w:sz w:val="19"/>
          <w:szCs w:val="19"/>
        </w:rPr>
      </w:pPr>
    </w:p>
    <w:p w14:paraId="0894A3A7" w14:textId="77777777" w:rsidR="0003110C" w:rsidRPr="00AB7C48" w:rsidRDefault="0003110C" w:rsidP="0003110C">
      <w:pPr>
        <w:pStyle w:val="Prrafodelista"/>
        <w:numPr>
          <w:ilvl w:val="0"/>
          <w:numId w:val="1"/>
        </w:numPr>
        <w:spacing w:line="360" w:lineRule="auto"/>
        <w:ind w:left="0" w:firstLine="0"/>
        <w:jc w:val="both"/>
        <w:rPr>
          <w:rFonts w:ascii="Palatino Linotype" w:hAnsi="Palatino Linotype" w:cs="Arial"/>
          <w:b/>
          <w:bCs/>
          <w:lang w:eastAsia="es-MX"/>
        </w:rPr>
      </w:pPr>
      <w:r w:rsidRPr="00AB7C48">
        <w:rPr>
          <w:rFonts w:ascii="Palatino Linotype" w:hAnsi="Palatino Linotype" w:cs="Arial"/>
          <w:color w:val="222222"/>
        </w:rPr>
        <w:t>Por lo cual se reitera, que la falta de informe justificado no impide que este Órgano Garante conozca y resuelva el recurso de revisión, solo propicia que el </w:t>
      </w:r>
      <w:r w:rsidRPr="00AB7C48">
        <w:rPr>
          <w:rFonts w:ascii="Palatino Linotype" w:hAnsi="Palatino Linotype" w:cs="Arial"/>
          <w:b/>
          <w:bCs/>
          <w:color w:val="222222"/>
        </w:rPr>
        <w:t>SUJETO OBLIGADO</w:t>
      </w:r>
      <w:r w:rsidRPr="00AB7C48">
        <w:rPr>
          <w:rFonts w:ascii="Palatino Linotype" w:hAnsi="Palatino Linotype" w:cs="Arial"/>
          <w:color w:val="222222"/>
        </w:rPr>
        <w:t> pierda la oportunidad de justificar su falta de respuesta y manifestar lo que a su derecho convenga.</w:t>
      </w:r>
    </w:p>
    <w:p w14:paraId="51212997" w14:textId="77777777" w:rsidR="00AE1322" w:rsidRPr="00AB7C48" w:rsidRDefault="00AE1322" w:rsidP="00AE1322">
      <w:pPr>
        <w:pStyle w:val="Prrafodelista"/>
        <w:rPr>
          <w:rFonts w:ascii="Palatino Linotype" w:hAnsi="Palatino Linotype"/>
          <w:b/>
          <w:bCs/>
          <w:i/>
          <w:color w:val="000000"/>
        </w:rPr>
      </w:pPr>
    </w:p>
    <w:p w14:paraId="5753A592" w14:textId="1240261C" w:rsidR="0076138B" w:rsidRPr="00AB7C48" w:rsidRDefault="00443AB4" w:rsidP="0076138B">
      <w:pPr>
        <w:pStyle w:val="Prrafodelista"/>
        <w:numPr>
          <w:ilvl w:val="0"/>
          <w:numId w:val="1"/>
        </w:numPr>
        <w:spacing w:line="360" w:lineRule="auto"/>
        <w:ind w:left="0" w:firstLine="0"/>
        <w:jc w:val="both"/>
        <w:rPr>
          <w:rFonts w:ascii="Tahoma" w:hAnsi="Tahoma" w:cs="Tahoma"/>
        </w:rPr>
      </w:pPr>
      <w:r w:rsidRPr="00AB7C48">
        <w:rPr>
          <w:rFonts w:ascii="Palatino Linotype" w:eastAsia="Calibri" w:hAnsi="Palatino Linotype" w:cs="Arial"/>
          <w:lang w:val="es-ES"/>
        </w:rPr>
        <w:t xml:space="preserve">El día </w:t>
      </w:r>
      <w:r w:rsidR="0003110C" w:rsidRPr="00AB7C48">
        <w:rPr>
          <w:rFonts w:ascii="Palatino Linotype" w:eastAsia="Calibri" w:hAnsi="Palatino Linotype" w:cs="Arial"/>
          <w:lang w:val="es-ES"/>
        </w:rPr>
        <w:t>seis</w:t>
      </w:r>
      <w:r w:rsidR="004F2918" w:rsidRPr="00AB7C48">
        <w:rPr>
          <w:rFonts w:ascii="Palatino Linotype" w:eastAsia="Calibri" w:hAnsi="Palatino Linotype" w:cs="Arial"/>
          <w:lang w:val="es-ES"/>
        </w:rPr>
        <w:t xml:space="preserve"> </w:t>
      </w:r>
      <w:r w:rsidR="004915F2" w:rsidRPr="00AB7C48">
        <w:rPr>
          <w:rFonts w:ascii="Palatino Linotype" w:eastAsia="Calibri" w:hAnsi="Palatino Linotype" w:cs="Arial"/>
          <w:lang w:val="es-ES"/>
        </w:rPr>
        <w:t>(</w:t>
      </w:r>
      <w:r w:rsidR="0003110C" w:rsidRPr="00AB7C48">
        <w:rPr>
          <w:rFonts w:ascii="Palatino Linotype" w:eastAsia="Calibri" w:hAnsi="Palatino Linotype" w:cs="Arial"/>
          <w:lang w:val="es-ES"/>
        </w:rPr>
        <w:t>6</w:t>
      </w:r>
      <w:r w:rsidR="004F2918" w:rsidRPr="00AB7C48">
        <w:rPr>
          <w:rFonts w:ascii="Palatino Linotype" w:eastAsia="Calibri" w:hAnsi="Palatino Linotype" w:cs="Arial"/>
          <w:lang w:val="es-ES"/>
        </w:rPr>
        <w:t xml:space="preserve">) de </w:t>
      </w:r>
      <w:r w:rsidR="0003110C" w:rsidRPr="00AB7C48">
        <w:rPr>
          <w:rFonts w:ascii="Palatino Linotype" w:eastAsia="Calibri" w:hAnsi="Palatino Linotype" w:cs="Arial"/>
          <w:lang w:val="es-ES"/>
        </w:rPr>
        <w:t>abril</w:t>
      </w:r>
      <w:r w:rsidR="004F2918" w:rsidRPr="00AB7C48">
        <w:rPr>
          <w:rFonts w:ascii="Palatino Linotype" w:eastAsia="Calibri" w:hAnsi="Palatino Linotype" w:cs="Arial"/>
          <w:lang w:val="es-ES"/>
        </w:rPr>
        <w:t xml:space="preserve"> </w:t>
      </w:r>
      <w:r w:rsidR="00512189" w:rsidRPr="00AB7C48">
        <w:rPr>
          <w:rFonts w:ascii="Palatino Linotype" w:eastAsia="Calibri" w:hAnsi="Palatino Linotype" w:cs="Arial"/>
          <w:lang w:val="es-ES"/>
        </w:rPr>
        <w:t>de dos mil veint</w:t>
      </w:r>
      <w:r w:rsidR="0003110C" w:rsidRPr="00AB7C48">
        <w:rPr>
          <w:rFonts w:ascii="Palatino Linotype" w:eastAsia="Calibri" w:hAnsi="Palatino Linotype" w:cs="Arial"/>
          <w:lang w:val="es-ES"/>
        </w:rPr>
        <w:t>iuno</w:t>
      </w:r>
      <w:r w:rsidR="00512189" w:rsidRPr="00AB7C48">
        <w:rPr>
          <w:rFonts w:ascii="Palatino Linotype" w:eastAsia="Calibri" w:hAnsi="Palatino Linotype" w:cs="Arial"/>
          <w:lang w:val="es-ES"/>
        </w:rPr>
        <w:t>,</w:t>
      </w:r>
      <w:r w:rsidRPr="00AB7C48">
        <w:rPr>
          <w:rFonts w:ascii="Palatino Linotype" w:eastAsia="Calibri" w:hAnsi="Palatino Linotype" w:cs="Arial"/>
          <w:lang w:val="es-ES"/>
        </w:rPr>
        <w:t xml:space="preserve"> </w:t>
      </w:r>
      <w:r w:rsidR="001A4BC9" w:rsidRPr="00AB7C48">
        <w:rPr>
          <w:rFonts w:ascii="Palatino Linotype" w:eastAsia="Calibri" w:hAnsi="Palatino Linotype" w:cs="Arial"/>
          <w:lang w:val="es-ES"/>
        </w:rPr>
        <w:t>e</w:t>
      </w:r>
      <w:r w:rsidR="00554DF4" w:rsidRPr="00AB7C48">
        <w:rPr>
          <w:rFonts w:ascii="Palatino Linotype" w:hAnsi="Palatino Linotype"/>
        </w:rPr>
        <w:t>l Comisionado Ponente decretó el cierre de instrucción</w:t>
      </w:r>
      <w:r w:rsidR="00F81283" w:rsidRPr="00AB7C48">
        <w:rPr>
          <w:rFonts w:ascii="Palatino Linotype" w:hAnsi="Palatino Linotype" w:cs="Arial"/>
        </w:rPr>
        <w:t xml:space="preserve">; </w:t>
      </w:r>
      <w:r w:rsidR="00554DF4" w:rsidRPr="00AB7C48">
        <w:rPr>
          <w:rFonts w:ascii="Palatino Linotype" w:hAnsi="Palatino Linotype" w:cs="Arial"/>
          <w:color w:val="000000" w:themeColor="text1"/>
        </w:rPr>
        <w:t xml:space="preserve">por lo que ordenó turnar el expediente para su resolución, misma que ahora se pronuncia; </w:t>
      </w:r>
      <w:r w:rsidR="00A131BA" w:rsidRPr="00AB7C48">
        <w:rPr>
          <w:rFonts w:ascii="Palatino Linotype" w:hAnsi="Palatino Linotype" w:cs="Arial"/>
          <w:color w:val="000000" w:themeColor="text1"/>
        </w:rPr>
        <w:t>y -</w:t>
      </w:r>
      <w:r w:rsidR="00554DF4" w:rsidRPr="00AB7C48">
        <w:rPr>
          <w:rFonts w:ascii="Palatino Linotype" w:hAnsi="Palatino Linotype" w:cs="Arial"/>
          <w:color w:val="000000" w:themeColor="text1"/>
        </w:rPr>
        <w:t xml:space="preserve"> - - - - - - - - - - </w:t>
      </w:r>
      <w:r w:rsidR="00554DF4" w:rsidRPr="00AB7C48">
        <w:rPr>
          <w:rFonts w:ascii="Palatino Linotype" w:hAnsi="Palatino Linotype" w:cs="Arial"/>
        </w:rPr>
        <w:t xml:space="preserve">- </w:t>
      </w:r>
      <w:r w:rsidR="00A56957" w:rsidRPr="00AB7C48">
        <w:rPr>
          <w:rFonts w:ascii="Palatino Linotype" w:hAnsi="Palatino Linotype" w:cs="Arial"/>
        </w:rPr>
        <w:t xml:space="preserve">- - </w:t>
      </w:r>
      <w:r w:rsidR="00F81283" w:rsidRPr="00AB7C48">
        <w:rPr>
          <w:rFonts w:ascii="Palatino Linotype" w:hAnsi="Palatino Linotype" w:cs="Arial"/>
        </w:rPr>
        <w:t xml:space="preserve">- - - - - - - - - - - - - - - </w:t>
      </w:r>
      <w:r w:rsidR="0003110C" w:rsidRPr="00AB7C48">
        <w:rPr>
          <w:rFonts w:ascii="Palatino Linotype" w:hAnsi="Palatino Linotype" w:cs="Arial"/>
        </w:rPr>
        <w:t>- - - - - - - - -</w:t>
      </w:r>
    </w:p>
    <w:p w14:paraId="72AB9FFA" w14:textId="77777777" w:rsidR="0076138B" w:rsidRPr="00AB7C48" w:rsidRDefault="0076138B" w:rsidP="0076138B">
      <w:pPr>
        <w:pStyle w:val="Prrafodelista"/>
        <w:rPr>
          <w:rFonts w:ascii="Tahoma" w:hAnsi="Tahoma" w:cs="Tahoma"/>
        </w:rPr>
      </w:pPr>
    </w:p>
    <w:p w14:paraId="68DDE087" w14:textId="6E1283B5" w:rsidR="00554DF4" w:rsidRPr="00AB7C48" w:rsidRDefault="00554DF4" w:rsidP="00554DF4">
      <w:pPr>
        <w:pStyle w:val="Ttulo1"/>
        <w:jc w:val="center"/>
        <w:rPr>
          <w:b w:val="0"/>
          <w:szCs w:val="24"/>
        </w:rPr>
      </w:pPr>
      <w:bookmarkStart w:id="4" w:name="_Toc69985969"/>
      <w:r w:rsidRPr="00AB7C48">
        <w:rPr>
          <w:szCs w:val="24"/>
        </w:rPr>
        <w:t>CONSIDERANDO</w:t>
      </w:r>
      <w:bookmarkEnd w:id="4"/>
      <w:r w:rsidRPr="00AB7C48">
        <w:rPr>
          <w:szCs w:val="24"/>
        </w:rPr>
        <w:t xml:space="preserve"> </w:t>
      </w:r>
    </w:p>
    <w:p w14:paraId="22FB88E4" w14:textId="77777777" w:rsidR="00554DF4" w:rsidRPr="00AB7C48" w:rsidRDefault="00554DF4" w:rsidP="00554DF4">
      <w:pPr>
        <w:rPr>
          <w:rFonts w:ascii="Palatino Linotype" w:hAnsi="Palatino Linotype"/>
          <w:lang w:val="es-MX" w:eastAsia="en-US"/>
        </w:rPr>
      </w:pPr>
    </w:p>
    <w:p w14:paraId="26BF6840" w14:textId="77777777" w:rsidR="00554DF4" w:rsidRPr="00AB7C48" w:rsidRDefault="00554DF4" w:rsidP="00554DF4">
      <w:pPr>
        <w:pStyle w:val="Ttulo2"/>
        <w:rPr>
          <w:rFonts w:ascii="Palatino Linotype" w:hAnsi="Palatino Linotype"/>
          <w:b/>
          <w:bCs/>
          <w:color w:val="auto"/>
          <w:spacing w:val="60"/>
          <w:sz w:val="24"/>
        </w:rPr>
      </w:pPr>
      <w:bookmarkStart w:id="5" w:name="_Toc69985970"/>
      <w:r w:rsidRPr="00AB7C48">
        <w:rPr>
          <w:rFonts w:ascii="Palatino Linotype" w:hAnsi="Palatino Linotype"/>
          <w:b/>
          <w:color w:val="auto"/>
          <w:sz w:val="24"/>
        </w:rPr>
        <w:t>PRIMERO. De la competencia</w:t>
      </w:r>
      <w:bookmarkEnd w:id="5"/>
    </w:p>
    <w:p w14:paraId="180F156D" w14:textId="4896B5AB" w:rsidR="00554DF4" w:rsidRPr="00AB7C48"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AB7C4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B7C48">
        <w:rPr>
          <w:rFonts w:ascii="Palatino Linotype" w:eastAsia="Calibri" w:hAnsi="Palatino Linotype" w:cs="Times New Roman"/>
          <w:b/>
          <w:lang w:val="es-ES"/>
        </w:rPr>
        <w:t>Constitución Política de los Estados Unidos Mexicanos</w:t>
      </w:r>
      <w:r w:rsidRPr="00AB7C48">
        <w:rPr>
          <w:rFonts w:ascii="Palatino Linotype" w:eastAsia="Calibri" w:hAnsi="Palatino Linotype" w:cs="Times New Roman"/>
          <w:lang w:val="es-ES"/>
        </w:rPr>
        <w:t xml:space="preserve">; 5, párrafos </w:t>
      </w:r>
      <w:r w:rsidRPr="00AB7C48">
        <w:rPr>
          <w:rFonts w:ascii="Palatino Linotype" w:hAnsi="Palatino Linotype" w:cs="Arial"/>
          <w:bCs/>
          <w:color w:val="222222"/>
          <w:lang w:val="es-ES"/>
        </w:rPr>
        <w:t>vigésimo</w:t>
      </w:r>
      <w:r w:rsidR="00F72810" w:rsidRPr="00AB7C48">
        <w:rPr>
          <w:rFonts w:ascii="Palatino Linotype" w:hAnsi="Palatino Linotype" w:cs="Arial"/>
          <w:bCs/>
          <w:color w:val="222222"/>
          <w:lang w:val="es-ES"/>
        </w:rPr>
        <w:t xml:space="preserve"> noveno</w:t>
      </w:r>
      <w:r w:rsidRPr="00AB7C48">
        <w:rPr>
          <w:rFonts w:ascii="Palatino Linotype" w:hAnsi="Palatino Linotype" w:cs="Arial"/>
          <w:bCs/>
          <w:color w:val="222222"/>
          <w:lang w:val="es-ES"/>
        </w:rPr>
        <w:t xml:space="preserve">, </w:t>
      </w:r>
      <w:r w:rsidR="00F72810" w:rsidRPr="00AB7C48">
        <w:rPr>
          <w:rFonts w:ascii="Palatino Linotype" w:hAnsi="Palatino Linotype" w:cs="Arial"/>
          <w:bCs/>
          <w:color w:val="222222"/>
          <w:lang w:val="es-ES"/>
        </w:rPr>
        <w:t>trigésimo y trigésimo primero fracciones</w:t>
      </w:r>
      <w:r w:rsidRPr="00AB7C48">
        <w:rPr>
          <w:rFonts w:ascii="Palatino Linotype" w:eastAsia="Calibri" w:hAnsi="Palatino Linotype" w:cs="Times New Roman"/>
          <w:lang w:val="es-ES"/>
        </w:rPr>
        <w:t xml:space="preserve"> IV y V de la </w:t>
      </w:r>
      <w:r w:rsidRPr="00AB7C48">
        <w:rPr>
          <w:rFonts w:ascii="Palatino Linotype" w:eastAsia="Calibri" w:hAnsi="Palatino Linotype" w:cs="Times New Roman"/>
          <w:b/>
          <w:lang w:val="es-ES"/>
        </w:rPr>
        <w:t>Constitución Política del Estado Libre y Soberano de México</w:t>
      </w:r>
      <w:r w:rsidRPr="00AB7C48">
        <w:rPr>
          <w:rFonts w:ascii="Palatino Linotype" w:eastAsia="Calibri" w:hAnsi="Palatino Linotype" w:cs="Times New Roman"/>
          <w:lang w:val="es-ES"/>
        </w:rPr>
        <w:t xml:space="preserve">; artículos 1, 2 fracción II, 13, 29, 36 fracciones I y II, 176, 178, 179, 181 párrafo tercero y 185 </w:t>
      </w:r>
      <w:r w:rsidRPr="00AB7C48">
        <w:rPr>
          <w:rFonts w:ascii="Palatino Linotype" w:eastAsia="Calibri" w:hAnsi="Palatino Linotype" w:cs="Arial"/>
          <w:lang w:val="es-ES"/>
        </w:rPr>
        <w:t xml:space="preserve">de la </w:t>
      </w:r>
      <w:r w:rsidRPr="00AB7C48">
        <w:rPr>
          <w:rFonts w:ascii="Palatino Linotype" w:eastAsia="Calibri" w:hAnsi="Palatino Linotype" w:cs="Arial"/>
          <w:b/>
          <w:lang w:val="es-ES"/>
        </w:rPr>
        <w:t>Ley de Transparencia y Acceso a la Información Pública del Estado de México y Municipios</w:t>
      </w:r>
      <w:r w:rsidRPr="00AB7C48">
        <w:rPr>
          <w:rFonts w:ascii="Palatino Linotype" w:eastAsia="Calibri" w:hAnsi="Palatino Linotype" w:cs="Arial"/>
          <w:lang w:val="es-ES"/>
        </w:rPr>
        <w:t xml:space="preserve">; y 7, 9 fracciones I y XXIV, y 11 del </w:t>
      </w:r>
      <w:r w:rsidRPr="00AB7C48">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AB7C48">
        <w:rPr>
          <w:rFonts w:ascii="Palatino Linotype" w:hAnsi="Palatino Linotype"/>
        </w:rPr>
        <w:t>.</w:t>
      </w:r>
    </w:p>
    <w:p w14:paraId="15B5B697" w14:textId="77777777" w:rsidR="00554DF4" w:rsidRPr="00AB7C48" w:rsidRDefault="00554DF4" w:rsidP="00554DF4">
      <w:pPr>
        <w:pStyle w:val="Ttulo2"/>
        <w:rPr>
          <w:rFonts w:ascii="Palatino Linotype" w:hAnsi="Palatino Linotype"/>
          <w:b/>
          <w:color w:val="auto"/>
          <w:sz w:val="24"/>
        </w:rPr>
      </w:pPr>
      <w:bookmarkStart w:id="6" w:name="_Toc69985971"/>
      <w:r w:rsidRPr="00AB7C48">
        <w:rPr>
          <w:rFonts w:ascii="Palatino Linotype" w:hAnsi="Palatino Linotype"/>
          <w:b/>
          <w:color w:val="auto"/>
          <w:sz w:val="24"/>
        </w:rPr>
        <w:lastRenderedPageBreak/>
        <w:t>SEGUNDO. De la oportunidad y procedencia.</w:t>
      </w:r>
      <w:bookmarkEnd w:id="6"/>
    </w:p>
    <w:p w14:paraId="772A76F9" w14:textId="39FBAB41" w:rsidR="00554DF4" w:rsidRPr="00AB7C48"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AB7C48">
        <w:rPr>
          <w:rFonts w:ascii="Palatino Linotype" w:eastAsia="Calibri" w:hAnsi="Palatino Linotype" w:cs="Arial"/>
        </w:rPr>
        <w:t xml:space="preserve">El medio de impugnación fue presentado a través del </w:t>
      </w:r>
      <w:r w:rsidRPr="00AB7C48">
        <w:rPr>
          <w:rFonts w:ascii="Palatino Linotype" w:eastAsia="Calibri" w:hAnsi="Palatino Linotype" w:cs="Arial"/>
          <w:b/>
        </w:rPr>
        <w:t>SAIMEX,</w:t>
      </w:r>
      <w:r w:rsidRPr="00AB7C48">
        <w:rPr>
          <w:rFonts w:ascii="Palatino Linotype" w:eastAsia="Calibri" w:hAnsi="Palatino Linotype" w:cs="Arial"/>
        </w:rPr>
        <w:t xml:space="preserve"> en el formato previamente aprobado para tal efecto y dentro del plazo legal de quince días hábiles otorgados; siendo así que el </w:t>
      </w:r>
      <w:r w:rsidRPr="00AB7C48">
        <w:rPr>
          <w:rFonts w:ascii="Palatino Linotype" w:eastAsia="Calibri" w:hAnsi="Palatino Linotype" w:cs="Arial"/>
          <w:b/>
        </w:rPr>
        <w:t>SUJETO OBLIGADO</w:t>
      </w:r>
      <w:r w:rsidRPr="00AB7C48">
        <w:rPr>
          <w:rFonts w:ascii="Palatino Linotype" w:eastAsia="Calibri" w:hAnsi="Palatino Linotype" w:cs="Arial"/>
        </w:rPr>
        <w:t xml:space="preserve"> entregó</w:t>
      </w:r>
      <w:r w:rsidR="00AF705E" w:rsidRPr="00AB7C48">
        <w:rPr>
          <w:rFonts w:ascii="Palatino Linotype" w:eastAsia="Calibri" w:hAnsi="Palatino Linotype" w:cs="Arial"/>
        </w:rPr>
        <w:t xml:space="preserve"> respuesta a la solicitud el </w:t>
      </w:r>
      <w:r w:rsidR="0003110C" w:rsidRPr="00AB7C48">
        <w:rPr>
          <w:rFonts w:ascii="Palatino Linotype" w:eastAsia="Calibri" w:hAnsi="Palatino Linotype" w:cs="Arial"/>
        </w:rPr>
        <w:t>tres</w:t>
      </w:r>
      <w:r w:rsidR="003236DE" w:rsidRPr="00AB7C48">
        <w:rPr>
          <w:rFonts w:ascii="Palatino Linotype" w:eastAsia="Calibri" w:hAnsi="Palatino Linotype" w:cs="Arial"/>
        </w:rPr>
        <w:t xml:space="preserve"> </w:t>
      </w:r>
      <w:r w:rsidRPr="00AB7C48">
        <w:rPr>
          <w:rFonts w:ascii="Palatino Linotype" w:eastAsia="Calibri" w:hAnsi="Palatino Linotype" w:cs="Arial"/>
        </w:rPr>
        <w:t>(</w:t>
      </w:r>
      <w:r w:rsidR="0003110C" w:rsidRPr="00AB7C48">
        <w:rPr>
          <w:rFonts w:ascii="Palatino Linotype" w:eastAsia="Calibri" w:hAnsi="Palatino Linotype" w:cs="Arial"/>
        </w:rPr>
        <w:t>3</w:t>
      </w:r>
      <w:r w:rsidR="00135E7D" w:rsidRPr="00AB7C48">
        <w:rPr>
          <w:rFonts w:ascii="Palatino Linotype" w:eastAsia="Calibri" w:hAnsi="Palatino Linotype" w:cs="Arial"/>
        </w:rPr>
        <w:t>)</w:t>
      </w:r>
      <w:r w:rsidRPr="00AB7C48">
        <w:rPr>
          <w:rFonts w:ascii="Palatino Linotype" w:eastAsia="Calibri" w:hAnsi="Palatino Linotype" w:cs="Arial"/>
        </w:rPr>
        <w:t xml:space="preserve"> de </w:t>
      </w:r>
      <w:r w:rsidR="0003110C" w:rsidRPr="00AB7C48">
        <w:rPr>
          <w:rFonts w:ascii="Palatino Linotype" w:eastAsia="Calibri" w:hAnsi="Palatino Linotype" w:cs="Arial"/>
        </w:rPr>
        <w:t>marzo</w:t>
      </w:r>
      <w:r w:rsidRPr="00AB7C48">
        <w:rPr>
          <w:rFonts w:ascii="Palatino Linotype" w:eastAsia="Calibri" w:hAnsi="Palatino Linotype" w:cs="Arial"/>
        </w:rPr>
        <w:t xml:space="preserve"> de dos mil </w:t>
      </w:r>
      <w:r w:rsidR="00A14C74" w:rsidRPr="00AB7C48">
        <w:rPr>
          <w:rFonts w:ascii="Palatino Linotype" w:eastAsia="Calibri" w:hAnsi="Palatino Linotype" w:cs="Arial"/>
        </w:rPr>
        <w:t>veint</w:t>
      </w:r>
      <w:r w:rsidR="0003110C" w:rsidRPr="00AB7C48">
        <w:rPr>
          <w:rFonts w:ascii="Palatino Linotype" w:eastAsia="Calibri" w:hAnsi="Palatino Linotype" w:cs="Arial"/>
        </w:rPr>
        <w:t>iuno</w:t>
      </w:r>
      <w:r w:rsidRPr="00AB7C48">
        <w:rPr>
          <w:rFonts w:ascii="Palatino Linotype" w:eastAsia="Calibri" w:hAnsi="Palatino Linotype" w:cs="Arial"/>
        </w:rPr>
        <w:t xml:space="preserve">, </w:t>
      </w:r>
      <w:r w:rsidRPr="00AB7C48">
        <w:rPr>
          <w:rFonts w:ascii="Palatino Linotype" w:hAnsi="Palatino Linotype" w:cs="Arial"/>
        </w:rPr>
        <w:t>de tal forma que el plazo para interponer el recu</w:t>
      </w:r>
      <w:r w:rsidR="00D928CA" w:rsidRPr="00AB7C48">
        <w:rPr>
          <w:rFonts w:ascii="Palatino Linotype" w:hAnsi="Palatino Linotype" w:cs="Arial"/>
        </w:rPr>
        <w:t>rso de revisión transcurrió del</w:t>
      </w:r>
      <w:r w:rsidR="00AA15CC" w:rsidRPr="00AB7C48">
        <w:rPr>
          <w:rFonts w:ascii="Palatino Linotype" w:hAnsi="Palatino Linotype" w:cs="Arial"/>
        </w:rPr>
        <w:t xml:space="preserve"> </w:t>
      </w:r>
      <w:r w:rsidR="0003110C" w:rsidRPr="00AB7C48">
        <w:rPr>
          <w:rFonts w:ascii="Palatino Linotype" w:hAnsi="Palatino Linotype" w:cs="Arial"/>
        </w:rPr>
        <w:t>cuatro</w:t>
      </w:r>
      <w:r w:rsidR="00C76369" w:rsidRPr="00AB7C48">
        <w:rPr>
          <w:rFonts w:ascii="Palatino Linotype" w:hAnsi="Palatino Linotype" w:cs="Arial"/>
        </w:rPr>
        <w:t xml:space="preserve"> </w:t>
      </w:r>
      <w:r w:rsidRPr="00AB7C48">
        <w:rPr>
          <w:rFonts w:ascii="Palatino Linotype" w:hAnsi="Palatino Linotype" w:cs="Arial"/>
        </w:rPr>
        <w:t>(</w:t>
      </w:r>
      <w:r w:rsidR="0003110C" w:rsidRPr="00AB7C48">
        <w:rPr>
          <w:rFonts w:ascii="Palatino Linotype" w:hAnsi="Palatino Linotype" w:cs="Arial"/>
        </w:rPr>
        <w:t>4</w:t>
      </w:r>
      <w:r w:rsidRPr="00AB7C48">
        <w:rPr>
          <w:rFonts w:ascii="Palatino Linotype" w:hAnsi="Palatino Linotype" w:cs="Arial"/>
        </w:rPr>
        <w:t>)</w:t>
      </w:r>
      <w:r w:rsidR="00DE1158" w:rsidRPr="00AB7C48">
        <w:rPr>
          <w:rFonts w:ascii="Palatino Linotype" w:hAnsi="Palatino Linotype" w:cs="Arial"/>
        </w:rPr>
        <w:t xml:space="preserve"> </w:t>
      </w:r>
      <w:r w:rsidR="007E52A7" w:rsidRPr="00AB7C48">
        <w:rPr>
          <w:rFonts w:ascii="Palatino Linotype" w:hAnsi="Palatino Linotype" w:cs="Arial"/>
        </w:rPr>
        <w:t>al veinti</w:t>
      </w:r>
      <w:r w:rsidR="0003110C" w:rsidRPr="00AB7C48">
        <w:rPr>
          <w:rFonts w:ascii="Palatino Linotype" w:hAnsi="Palatino Linotype" w:cs="Arial"/>
        </w:rPr>
        <w:t>cinco</w:t>
      </w:r>
      <w:r w:rsidR="007E52A7" w:rsidRPr="00AB7C48">
        <w:rPr>
          <w:rFonts w:ascii="Palatino Linotype" w:hAnsi="Palatino Linotype" w:cs="Arial"/>
        </w:rPr>
        <w:t xml:space="preserve"> (2</w:t>
      </w:r>
      <w:r w:rsidR="0003110C" w:rsidRPr="00AB7C48">
        <w:rPr>
          <w:rFonts w:ascii="Palatino Linotype" w:hAnsi="Palatino Linotype" w:cs="Arial"/>
        </w:rPr>
        <w:t>5</w:t>
      </w:r>
      <w:r w:rsidR="007E52A7" w:rsidRPr="00AB7C48">
        <w:rPr>
          <w:rFonts w:ascii="Palatino Linotype" w:hAnsi="Palatino Linotype" w:cs="Arial"/>
        </w:rPr>
        <w:t xml:space="preserve">) de </w:t>
      </w:r>
      <w:r w:rsidR="0003110C" w:rsidRPr="00AB7C48">
        <w:rPr>
          <w:rFonts w:ascii="Palatino Linotype" w:hAnsi="Palatino Linotype" w:cs="Arial"/>
        </w:rPr>
        <w:t>marzo</w:t>
      </w:r>
      <w:r w:rsidR="00C76369" w:rsidRPr="00AB7C48">
        <w:rPr>
          <w:rFonts w:ascii="Palatino Linotype" w:hAnsi="Palatino Linotype" w:cs="Arial"/>
        </w:rPr>
        <w:t xml:space="preserve"> </w:t>
      </w:r>
      <w:r w:rsidR="00D928CA" w:rsidRPr="00AB7C48">
        <w:rPr>
          <w:rFonts w:ascii="Palatino Linotype" w:hAnsi="Palatino Linotype" w:cs="Arial"/>
        </w:rPr>
        <w:t xml:space="preserve">de </w:t>
      </w:r>
      <w:r w:rsidR="00CE5D17" w:rsidRPr="00AB7C48">
        <w:rPr>
          <w:rFonts w:ascii="Palatino Linotype" w:hAnsi="Palatino Linotype" w:cs="Arial"/>
        </w:rPr>
        <w:t xml:space="preserve">dos mil </w:t>
      </w:r>
      <w:r w:rsidR="00A14C74" w:rsidRPr="00AB7C48">
        <w:rPr>
          <w:rFonts w:ascii="Palatino Linotype" w:hAnsi="Palatino Linotype" w:cs="Arial"/>
        </w:rPr>
        <w:t>veint</w:t>
      </w:r>
      <w:r w:rsidR="0003110C" w:rsidRPr="00AB7C48">
        <w:rPr>
          <w:rFonts w:ascii="Palatino Linotype" w:hAnsi="Palatino Linotype" w:cs="Arial"/>
        </w:rPr>
        <w:t>iuno</w:t>
      </w:r>
      <w:r w:rsidRPr="00AB7C48">
        <w:rPr>
          <w:rFonts w:ascii="Palatino Linotype" w:hAnsi="Palatino Linotype" w:cs="Arial"/>
        </w:rPr>
        <w:t>; en consecuencia, presen</w:t>
      </w:r>
      <w:r w:rsidR="006B009B" w:rsidRPr="00AB7C48">
        <w:rPr>
          <w:rFonts w:ascii="Palatino Linotype" w:hAnsi="Palatino Linotype" w:cs="Arial"/>
        </w:rPr>
        <w:t>tó su inconformidad el día</w:t>
      </w:r>
      <w:r w:rsidR="00DB779D" w:rsidRPr="00AB7C48">
        <w:rPr>
          <w:rFonts w:ascii="Palatino Linotype" w:hAnsi="Palatino Linotype" w:cs="Arial"/>
        </w:rPr>
        <w:t xml:space="preserve"> </w:t>
      </w:r>
      <w:r w:rsidR="0003110C" w:rsidRPr="00AB7C48">
        <w:rPr>
          <w:rFonts w:ascii="Palatino Linotype" w:hAnsi="Palatino Linotype" w:cs="Arial"/>
        </w:rPr>
        <w:t>cuatro</w:t>
      </w:r>
      <w:r w:rsidR="000F417A" w:rsidRPr="00AB7C48">
        <w:rPr>
          <w:rFonts w:ascii="Palatino Linotype" w:hAnsi="Palatino Linotype" w:cs="Arial"/>
        </w:rPr>
        <w:t xml:space="preserve"> </w:t>
      </w:r>
      <w:r w:rsidR="00DB779D" w:rsidRPr="00AB7C48">
        <w:rPr>
          <w:rFonts w:ascii="Palatino Linotype" w:eastAsia="Calibri" w:hAnsi="Palatino Linotype" w:cs="Arial"/>
        </w:rPr>
        <w:t>(</w:t>
      </w:r>
      <w:r w:rsidR="0003110C" w:rsidRPr="00AB7C48">
        <w:rPr>
          <w:rFonts w:ascii="Palatino Linotype" w:eastAsia="Calibri" w:hAnsi="Palatino Linotype" w:cs="Arial"/>
        </w:rPr>
        <w:t>4</w:t>
      </w:r>
      <w:r w:rsidR="00CE5D17" w:rsidRPr="00AB7C48">
        <w:rPr>
          <w:rFonts w:ascii="Palatino Linotype" w:eastAsia="Calibri" w:hAnsi="Palatino Linotype" w:cs="Arial"/>
        </w:rPr>
        <w:t xml:space="preserve">) de </w:t>
      </w:r>
      <w:r w:rsidR="0003110C" w:rsidRPr="00AB7C48">
        <w:rPr>
          <w:rFonts w:ascii="Palatino Linotype" w:eastAsia="Calibri" w:hAnsi="Palatino Linotype" w:cs="Arial"/>
        </w:rPr>
        <w:t>marzo</w:t>
      </w:r>
      <w:r w:rsidR="00CE5D17" w:rsidRPr="00AB7C48">
        <w:rPr>
          <w:rFonts w:ascii="Palatino Linotype" w:eastAsia="Calibri" w:hAnsi="Palatino Linotype" w:cs="Arial"/>
        </w:rPr>
        <w:t xml:space="preserve"> </w:t>
      </w:r>
      <w:r w:rsidRPr="00AB7C48">
        <w:rPr>
          <w:rFonts w:ascii="Palatino Linotype" w:eastAsia="Calibri" w:hAnsi="Palatino Linotype" w:cs="Arial"/>
        </w:rPr>
        <w:t xml:space="preserve">de dos mil </w:t>
      </w:r>
      <w:r w:rsidR="00DB779D" w:rsidRPr="00AB7C48">
        <w:rPr>
          <w:rFonts w:ascii="Palatino Linotype" w:eastAsia="Calibri" w:hAnsi="Palatino Linotype" w:cs="Arial"/>
        </w:rPr>
        <w:t>veint</w:t>
      </w:r>
      <w:r w:rsidR="0003110C" w:rsidRPr="00AB7C48">
        <w:rPr>
          <w:rFonts w:ascii="Palatino Linotype" w:eastAsia="Calibri" w:hAnsi="Palatino Linotype" w:cs="Arial"/>
        </w:rPr>
        <w:t>iuno</w:t>
      </w:r>
      <w:r w:rsidRPr="00AB7C48">
        <w:rPr>
          <w:rFonts w:ascii="Palatino Linotype" w:hAnsi="Palatino Linotype" w:cs="Arial"/>
        </w:rPr>
        <w:t xml:space="preserve">, por lo que se encuentra dentro de los márgenes temporales previstos en el artículo 178 de la </w:t>
      </w:r>
      <w:r w:rsidRPr="00AB7C48">
        <w:rPr>
          <w:rFonts w:ascii="Palatino Linotype" w:hAnsi="Palatino Linotype" w:cs="Arial"/>
          <w:b/>
        </w:rPr>
        <w:t>Ley de Transparencia y Acceso a la Información Pública del Estado de México y Municipios vigente.</w:t>
      </w:r>
    </w:p>
    <w:p w14:paraId="08FDF7BD" w14:textId="77777777" w:rsidR="007E52A7" w:rsidRPr="00AB7C48" w:rsidRDefault="007E52A7" w:rsidP="007E52A7">
      <w:pPr>
        <w:pStyle w:val="Prrafodelista"/>
        <w:spacing w:before="240" w:after="240" w:line="360" w:lineRule="auto"/>
        <w:ind w:left="0" w:right="49"/>
        <w:jc w:val="both"/>
        <w:rPr>
          <w:rFonts w:ascii="Palatino Linotype" w:hAnsi="Palatino Linotype"/>
        </w:rPr>
      </w:pPr>
    </w:p>
    <w:p w14:paraId="6809B7D5" w14:textId="77777777" w:rsidR="00554DF4" w:rsidRPr="00AB7C48"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AB7C48">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4C63891" w14:textId="16D35EF0" w:rsidR="00F13E83" w:rsidRPr="00AB7C48" w:rsidRDefault="00D928CA" w:rsidP="00F13E83">
      <w:pPr>
        <w:pStyle w:val="Ttulo1"/>
      </w:pPr>
      <w:bookmarkStart w:id="7" w:name="_Toc69985972"/>
      <w:r w:rsidRPr="00AB7C48">
        <w:t xml:space="preserve">TERCERO. </w:t>
      </w:r>
      <w:r w:rsidR="00F13E83" w:rsidRPr="00AB7C48">
        <w:t>De Previo y especial pronunciamiento</w:t>
      </w:r>
      <w:bookmarkEnd w:id="7"/>
    </w:p>
    <w:p w14:paraId="45EDEC63" w14:textId="53926B94" w:rsidR="00F13E83" w:rsidRPr="00AB7C48" w:rsidRDefault="00F13E83" w:rsidP="00F13E83">
      <w:pPr>
        <w:rPr>
          <w:lang w:val="es-MX" w:eastAsia="en-US"/>
        </w:rPr>
      </w:pPr>
    </w:p>
    <w:p w14:paraId="69AC6F0A" w14:textId="77777777" w:rsidR="009D40EB" w:rsidRPr="00AB7C48" w:rsidRDefault="009D40EB" w:rsidP="009D40EB">
      <w:pPr>
        <w:numPr>
          <w:ilvl w:val="0"/>
          <w:numId w:val="2"/>
        </w:numPr>
        <w:spacing w:line="360" w:lineRule="auto"/>
        <w:ind w:left="0" w:right="49" w:firstLine="0"/>
        <w:contextualSpacing/>
        <w:jc w:val="both"/>
        <w:rPr>
          <w:rFonts w:ascii="Palatino Linotype" w:eastAsia="MS Mincho" w:hAnsi="Palatino Linotype" w:cs="Times New Roman"/>
        </w:rPr>
      </w:pPr>
      <w:r w:rsidRPr="00AB7C48">
        <w:rPr>
          <w:rFonts w:ascii="Palatino Linotype" w:hAnsi="Palatino Linotype"/>
          <w:lang w:val="es-ES"/>
        </w:rPr>
        <w:t xml:space="preserve">Desde que inició, a finales de 2019, la crisis generada por el virus </w:t>
      </w:r>
      <w:r w:rsidRPr="00AB7C48">
        <w:rPr>
          <w:rFonts w:ascii="Palatino Linotype" w:hAnsi="Palatino Linotype"/>
          <w:b/>
          <w:lang w:val="es-ES"/>
        </w:rPr>
        <w:t xml:space="preserve">SARS-Cov-2 </w:t>
      </w:r>
      <w:proofErr w:type="gramStart"/>
      <w:r w:rsidRPr="00AB7C48">
        <w:rPr>
          <w:rFonts w:ascii="Palatino Linotype" w:hAnsi="Palatino Linotype"/>
          <w:b/>
          <w:lang w:val="es-ES"/>
        </w:rPr>
        <w:t>-  COVID</w:t>
      </w:r>
      <w:proofErr w:type="gramEnd"/>
      <w:r w:rsidRPr="00AB7C48">
        <w:rPr>
          <w:rFonts w:ascii="Palatino Linotype" w:hAnsi="Palatino Linotype"/>
          <w:b/>
          <w:lang w:val="es-ES"/>
        </w:rPr>
        <w:t>-19</w:t>
      </w:r>
      <w:r w:rsidRPr="00AB7C48">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172CBF95" w14:textId="77777777" w:rsidR="009D40EB" w:rsidRPr="00AB7C48" w:rsidRDefault="009D40EB" w:rsidP="009D40EB">
      <w:pPr>
        <w:pStyle w:val="Prrafodelista"/>
        <w:rPr>
          <w:rFonts w:ascii="Palatino Linotype" w:eastAsia="MS Mincho" w:hAnsi="Palatino Linotype" w:cs="Times New Roman"/>
        </w:rPr>
      </w:pPr>
    </w:p>
    <w:p w14:paraId="2ABE6EA7" w14:textId="77777777" w:rsidR="009D40EB" w:rsidRPr="00AB7C48" w:rsidRDefault="009D40EB" w:rsidP="009D40EB">
      <w:pPr>
        <w:numPr>
          <w:ilvl w:val="0"/>
          <w:numId w:val="2"/>
        </w:numPr>
        <w:spacing w:line="360" w:lineRule="auto"/>
        <w:ind w:left="0" w:right="49" w:firstLine="0"/>
        <w:contextualSpacing/>
        <w:jc w:val="both"/>
        <w:rPr>
          <w:rFonts w:ascii="Palatino Linotype" w:eastAsia="MS Mincho" w:hAnsi="Palatino Linotype" w:cs="Times New Roman"/>
        </w:rPr>
      </w:pPr>
      <w:r w:rsidRPr="00AB7C48">
        <w:rPr>
          <w:rFonts w:ascii="Palatino Linotype" w:hAnsi="Palatino Linotype"/>
          <w:lang w:val="es-ES"/>
        </w:rPr>
        <w:lastRenderedPageBreak/>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66A7C6FF" w14:textId="77777777" w:rsidR="009D40EB" w:rsidRPr="00AB7C48" w:rsidRDefault="009D40EB" w:rsidP="009D40EB">
      <w:pPr>
        <w:pStyle w:val="Prrafodelista"/>
        <w:rPr>
          <w:rFonts w:ascii="Palatino Linotype" w:eastAsia="MS Mincho" w:hAnsi="Palatino Linotype" w:cs="Times New Roman"/>
        </w:rPr>
      </w:pPr>
    </w:p>
    <w:p w14:paraId="4D8A05AB" w14:textId="77777777" w:rsidR="009D40EB" w:rsidRPr="00AB7C48" w:rsidRDefault="009D40EB" w:rsidP="009D40EB">
      <w:pPr>
        <w:numPr>
          <w:ilvl w:val="0"/>
          <w:numId w:val="2"/>
        </w:numPr>
        <w:spacing w:line="360" w:lineRule="auto"/>
        <w:ind w:left="0" w:right="49" w:firstLine="0"/>
        <w:contextualSpacing/>
        <w:jc w:val="both"/>
        <w:rPr>
          <w:rFonts w:ascii="Palatino Linotype" w:eastAsia="MS Mincho" w:hAnsi="Palatino Linotype" w:cs="Times New Roman"/>
        </w:rPr>
      </w:pPr>
      <w:r w:rsidRPr="00AB7C48">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43085394" w14:textId="77777777" w:rsidR="009D40EB" w:rsidRPr="00AB7C48" w:rsidRDefault="009D40EB" w:rsidP="009D40EB">
      <w:pPr>
        <w:pStyle w:val="Prrafodelista"/>
        <w:rPr>
          <w:rFonts w:ascii="Palatino Linotype" w:eastAsia="MS Mincho" w:hAnsi="Palatino Linotype" w:cs="Times New Roman"/>
        </w:rPr>
      </w:pPr>
    </w:p>
    <w:p w14:paraId="317B222B" w14:textId="77777777" w:rsidR="009D40EB" w:rsidRPr="00AB7C48" w:rsidRDefault="009D40EB" w:rsidP="009D40EB">
      <w:pPr>
        <w:numPr>
          <w:ilvl w:val="0"/>
          <w:numId w:val="2"/>
        </w:numPr>
        <w:spacing w:line="360" w:lineRule="auto"/>
        <w:ind w:left="0" w:right="49" w:firstLine="0"/>
        <w:contextualSpacing/>
        <w:jc w:val="both"/>
        <w:rPr>
          <w:rFonts w:ascii="Palatino Linotype" w:eastAsia="MS Mincho" w:hAnsi="Palatino Linotype" w:cs="Times New Roman"/>
        </w:rPr>
      </w:pPr>
      <w:r w:rsidRPr="00AB7C48">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5BDA9772" w14:textId="77777777" w:rsidR="009D40EB" w:rsidRPr="00AB7C48" w:rsidRDefault="009D40EB" w:rsidP="009D40EB">
      <w:pPr>
        <w:pStyle w:val="Prrafodelista"/>
        <w:rPr>
          <w:rFonts w:ascii="Palatino Linotype" w:eastAsia="MS Mincho" w:hAnsi="Palatino Linotype" w:cs="Times New Roman"/>
        </w:rPr>
      </w:pPr>
    </w:p>
    <w:p w14:paraId="6BF0E9B8" w14:textId="77777777" w:rsidR="009D40EB" w:rsidRPr="00AB7C48" w:rsidRDefault="009D40EB" w:rsidP="009D40EB">
      <w:pPr>
        <w:numPr>
          <w:ilvl w:val="0"/>
          <w:numId w:val="2"/>
        </w:numPr>
        <w:spacing w:line="360" w:lineRule="auto"/>
        <w:ind w:left="0" w:right="49" w:firstLine="0"/>
        <w:contextualSpacing/>
        <w:jc w:val="both"/>
        <w:rPr>
          <w:rFonts w:ascii="Palatino Linotype" w:hAnsi="Palatino Linotype"/>
          <w:lang w:val="es-ES"/>
        </w:rPr>
      </w:pPr>
      <w:r w:rsidRPr="00AB7C48">
        <w:rPr>
          <w:rFonts w:ascii="Palatino Linotype" w:hAnsi="Palatino Linotype"/>
          <w:lang w:val="es-ES"/>
        </w:rPr>
        <w:lastRenderedPageBreak/>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14433AF9" w14:textId="77777777" w:rsidR="009D40EB" w:rsidRPr="00AB7C48" w:rsidRDefault="009D40EB" w:rsidP="009D40EB">
      <w:pPr>
        <w:pStyle w:val="Prrafodelista"/>
        <w:rPr>
          <w:rFonts w:ascii="Palatino Linotype" w:hAnsi="Palatino Linotype"/>
          <w:lang w:val="es-ES"/>
        </w:rPr>
      </w:pPr>
    </w:p>
    <w:p w14:paraId="723A1122" w14:textId="7D5E46C8" w:rsidR="009D40EB" w:rsidRPr="00AB7C48" w:rsidRDefault="009D40EB" w:rsidP="009D40EB">
      <w:pPr>
        <w:numPr>
          <w:ilvl w:val="0"/>
          <w:numId w:val="2"/>
        </w:numPr>
        <w:spacing w:line="360" w:lineRule="auto"/>
        <w:ind w:left="0" w:right="49" w:firstLine="0"/>
        <w:contextualSpacing/>
        <w:jc w:val="both"/>
        <w:rPr>
          <w:rFonts w:ascii="Palatino Linotype" w:hAnsi="Palatino Linotype"/>
          <w:lang w:val="es-ES"/>
        </w:rPr>
      </w:pPr>
      <w:r w:rsidRPr="00AB7C48">
        <w:rPr>
          <w:rFonts w:ascii="Palatino Linotype" w:hAnsi="Palatino Linotype"/>
          <w:lang w:val="es-ES"/>
        </w:rPr>
        <w:t xml:space="preserve">El </w:t>
      </w:r>
      <w:proofErr w:type="spellStart"/>
      <w:r w:rsidRPr="00AB7C48">
        <w:rPr>
          <w:rFonts w:ascii="Palatino Linotype" w:hAnsi="Palatino Linotype"/>
          <w:lang w:val="es-ES"/>
        </w:rPr>
        <w:t>Infoem</w:t>
      </w:r>
      <w:proofErr w:type="spellEnd"/>
      <w:r w:rsidRPr="00AB7C48">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r w:rsidR="00F72810" w:rsidRPr="00AB7C48">
        <w:rPr>
          <w:rFonts w:ascii="Palatino Linotype" w:hAnsi="Palatino Linotype"/>
          <w:lang w:val="es-ES"/>
        </w:rPr>
        <w:t>tránsito</w:t>
      </w:r>
      <w:r w:rsidRPr="00AB7C48">
        <w:rPr>
          <w:rFonts w:ascii="Palatino Linotype" w:hAnsi="Palatino Linotype"/>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38B04BC6" w14:textId="77777777" w:rsidR="009D40EB" w:rsidRPr="00AB7C48" w:rsidRDefault="009D40EB" w:rsidP="009D40EB">
      <w:pPr>
        <w:pStyle w:val="Prrafodelista"/>
        <w:rPr>
          <w:rFonts w:ascii="Palatino Linotype" w:hAnsi="Palatino Linotype"/>
          <w:lang w:val="es-ES"/>
        </w:rPr>
      </w:pPr>
    </w:p>
    <w:p w14:paraId="5E57BFAC" w14:textId="77777777" w:rsidR="009D40EB" w:rsidRPr="00AB7C48" w:rsidRDefault="009D40EB" w:rsidP="009D40EB">
      <w:pPr>
        <w:numPr>
          <w:ilvl w:val="0"/>
          <w:numId w:val="2"/>
        </w:numPr>
        <w:spacing w:line="360" w:lineRule="auto"/>
        <w:ind w:left="0" w:right="49" w:firstLine="0"/>
        <w:contextualSpacing/>
        <w:jc w:val="both"/>
        <w:rPr>
          <w:rFonts w:ascii="Palatino Linotype" w:hAnsi="Palatino Linotype"/>
          <w:lang w:val="es-ES"/>
        </w:rPr>
      </w:pPr>
      <w:r w:rsidRPr="00AB7C48">
        <w:rPr>
          <w:rFonts w:ascii="Palatino Linotype" w:hAnsi="Palatino Linotype"/>
          <w:lang w:val="es-ES"/>
        </w:rPr>
        <w:t xml:space="preserve">El diseño de los procedimientos para el ejercicio de los derechos de acceso a la información pública y a la protección de los datos personales, ha descansado en </w:t>
      </w:r>
      <w:r w:rsidRPr="00AB7C48">
        <w:rPr>
          <w:rFonts w:ascii="Palatino Linotype" w:hAnsi="Palatino Linotype"/>
          <w:lang w:val="es-ES"/>
        </w:rPr>
        <w:lastRenderedPageBreak/>
        <w:t>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67611408" w14:textId="77777777" w:rsidR="009D40EB" w:rsidRPr="00AB7C48" w:rsidRDefault="009D40EB" w:rsidP="009D40EB">
      <w:pPr>
        <w:pStyle w:val="Prrafodelista"/>
        <w:rPr>
          <w:rFonts w:ascii="Palatino Linotype" w:hAnsi="Palatino Linotype"/>
          <w:lang w:val="es-ES"/>
        </w:rPr>
      </w:pPr>
    </w:p>
    <w:p w14:paraId="124A5BFD" w14:textId="77777777" w:rsidR="009D40EB" w:rsidRPr="00AB7C48" w:rsidRDefault="009D40EB" w:rsidP="009D40EB">
      <w:pPr>
        <w:numPr>
          <w:ilvl w:val="0"/>
          <w:numId w:val="2"/>
        </w:numPr>
        <w:spacing w:line="360" w:lineRule="auto"/>
        <w:ind w:left="0" w:right="49" w:firstLine="0"/>
        <w:contextualSpacing/>
        <w:jc w:val="both"/>
        <w:rPr>
          <w:rFonts w:ascii="Palatino Linotype" w:hAnsi="Palatino Linotype"/>
          <w:lang w:val="es-ES"/>
        </w:rPr>
      </w:pPr>
      <w:r w:rsidRPr="00AB7C48">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9B7ADA9" w14:textId="77777777" w:rsidR="009D40EB" w:rsidRPr="00AB7C48" w:rsidRDefault="009D40EB" w:rsidP="009D40EB">
      <w:pPr>
        <w:pStyle w:val="Prrafodelista"/>
        <w:rPr>
          <w:rFonts w:ascii="Palatino Linotype" w:hAnsi="Palatino Linotype"/>
          <w:lang w:val="es-ES"/>
        </w:rPr>
      </w:pPr>
    </w:p>
    <w:p w14:paraId="268E0171" w14:textId="77777777" w:rsidR="009D40EB" w:rsidRPr="00AB7C48" w:rsidRDefault="009D40EB" w:rsidP="009D40EB">
      <w:pPr>
        <w:numPr>
          <w:ilvl w:val="0"/>
          <w:numId w:val="2"/>
        </w:numPr>
        <w:spacing w:line="360" w:lineRule="auto"/>
        <w:ind w:left="0" w:right="49" w:firstLine="0"/>
        <w:contextualSpacing/>
        <w:jc w:val="both"/>
        <w:rPr>
          <w:rFonts w:ascii="Palatino Linotype" w:hAnsi="Palatino Linotype"/>
          <w:lang w:val="es-ES"/>
        </w:rPr>
      </w:pPr>
      <w:r w:rsidRPr="00AB7C48">
        <w:rPr>
          <w:rFonts w:ascii="Palatino Linotype" w:hAnsi="Palatino Linotype"/>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w:t>
      </w:r>
      <w:r w:rsidRPr="00AB7C48">
        <w:rPr>
          <w:rFonts w:ascii="Palatino Linotype" w:hAnsi="Palatino Linotype"/>
          <w:lang w:val="es-ES"/>
        </w:rPr>
        <w:lastRenderedPageBreak/>
        <w:t>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30DA05BF" w14:textId="77777777" w:rsidR="009D40EB" w:rsidRPr="00AB7C48" w:rsidRDefault="009D40EB" w:rsidP="009D40EB">
      <w:pPr>
        <w:pStyle w:val="Prrafodelista"/>
        <w:rPr>
          <w:rFonts w:ascii="Palatino Linotype" w:hAnsi="Palatino Linotype"/>
          <w:lang w:val="es-ES"/>
        </w:rPr>
      </w:pPr>
    </w:p>
    <w:p w14:paraId="371B44FB" w14:textId="77777777" w:rsidR="009D40EB" w:rsidRPr="00AB7C48" w:rsidRDefault="009D40EB" w:rsidP="009D40EB">
      <w:pPr>
        <w:numPr>
          <w:ilvl w:val="0"/>
          <w:numId w:val="2"/>
        </w:numPr>
        <w:spacing w:line="360" w:lineRule="auto"/>
        <w:ind w:left="0" w:right="49" w:firstLine="0"/>
        <w:contextualSpacing/>
        <w:jc w:val="both"/>
        <w:rPr>
          <w:rFonts w:ascii="Palatino Linotype" w:hAnsi="Palatino Linotype"/>
          <w:lang w:val="es-ES"/>
        </w:rPr>
      </w:pPr>
      <w:r w:rsidRPr="00AB7C48">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2C322DCC" w14:textId="77777777" w:rsidR="009D40EB" w:rsidRPr="00AB7C48" w:rsidRDefault="009D40EB" w:rsidP="009D40EB">
      <w:pPr>
        <w:pStyle w:val="Prrafodelista"/>
        <w:rPr>
          <w:rFonts w:ascii="Palatino Linotype" w:hAnsi="Palatino Linotype"/>
          <w:lang w:val="es-ES"/>
        </w:rPr>
      </w:pPr>
    </w:p>
    <w:p w14:paraId="1C13B212" w14:textId="77777777" w:rsidR="009D40EB" w:rsidRPr="00AB7C48" w:rsidRDefault="009D40EB" w:rsidP="009D40EB">
      <w:pPr>
        <w:numPr>
          <w:ilvl w:val="0"/>
          <w:numId w:val="2"/>
        </w:numPr>
        <w:spacing w:line="360" w:lineRule="auto"/>
        <w:ind w:left="0" w:right="49" w:firstLine="0"/>
        <w:contextualSpacing/>
        <w:jc w:val="both"/>
        <w:rPr>
          <w:rFonts w:ascii="Palatino Linotype" w:eastAsia="MS Mincho" w:hAnsi="Palatino Linotype" w:cs="Times New Roman"/>
        </w:rPr>
      </w:pPr>
      <w:r w:rsidRPr="00AB7C48">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w:t>
      </w:r>
      <w:r w:rsidRPr="00AB7C48">
        <w:rPr>
          <w:rFonts w:ascii="Palatino Linotype" w:hAnsi="Palatino Linotype"/>
          <w:lang w:val="es-ES"/>
        </w:rPr>
        <w:lastRenderedPageBreak/>
        <w:t>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55275604" w14:textId="77777777" w:rsidR="00F13E83" w:rsidRPr="00AB7C48" w:rsidRDefault="00F13E83" w:rsidP="00F13E83">
      <w:pPr>
        <w:rPr>
          <w:lang w:val="es-MX" w:eastAsia="en-US"/>
        </w:rPr>
      </w:pPr>
    </w:p>
    <w:p w14:paraId="061001F9" w14:textId="09C22FFF" w:rsidR="00D928CA" w:rsidRPr="00AB7C48" w:rsidRDefault="00F13E83" w:rsidP="0062596E">
      <w:pPr>
        <w:pStyle w:val="Ttulo1"/>
      </w:pPr>
      <w:bookmarkStart w:id="8" w:name="_Toc69985973"/>
      <w:r w:rsidRPr="00AB7C48">
        <w:t xml:space="preserve">CUARTO. </w:t>
      </w:r>
      <w:r w:rsidR="00A86EBA" w:rsidRPr="00AB7C48">
        <w:t>Planteamiento de la Litis.</w:t>
      </w:r>
      <w:bookmarkEnd w:id="8"/>
      <w:r w:rsidR="000F05A0" w:rsidRPr="00AB7C48">
        <w:t xml:space="preserve"> </w:t>
      </w:r>
    </w:p>
    <w:p w14:paraId="04DDB19C" w14:textId="492EF3FA" w:rsidR="00F13E83" w:rsidRPr="00AB7C48" w:rsidRDefault="00F13E83" w:rsidP="00A86EBA">
      <w:pPr>
        <w:pStyle w:val="Prrafodelista"/>
        <w:numPr>
          <w:ilvl w:val="0"/>
          <w:numId w:val="1"/>
        </w:numPr>
        <w:spacing w:before="240" w:after="240" w:line="360" w:lineRule="auto"/>
        <w:ind w:left="0" w:right="49" w:firstLine="0"/>
        <w:jc w:val="both"/>
        <w:rPr>
          <w:rFonts w:ascii="Palatino Linotype" w:hAnsi="Palatino Linotype"/>
          <w:bCs/>
        </w:rPr>
      </w:pPr>
      <w:r w:rsidRPr="00AB7C48">
        <w:rPr>
          <w:rFonts w:ascii="Palatino Linotype" w:hAnsi="Palatino Linotype"/>
          <w:bCs/>
        </w:rPr>
        <w:t>El recurrente solicitó de un listado de personas, lo siguiente:</w:t>
      </w:r>
    </w:p>
    <w:p w14:paraId="40B768BB" w14:textId="77777777" w:rsidR="00F13E83" w:rsidRPr="00AB7C48" w:rsidRDefault="00F13E83" w:rsidP="00F13E83">
      <w:pPr>
        <w:pStyle w:val="Prrafodelista"/>
        <w:numPr>
          <w:ilvl w:val="0"/>
          <w:numId w:val="32"/>
        </w:numPr>
        <w:spacing w:before="240" w:after="240" w:line="360" w:lineRule="auto"/>
        <w:ind w:left="709" w:right="49"/>
        <w:jc w:val="both"/>
        <w:rPr>
          <w:rFonts w:ascii="Palatino Linotype" w:eastAsia="Times New Roman" w:hAnsi="Palatino Linotype" w:cs="Times New Roman"/>
          <w:i/>
          <w:sz w:val="22"/>
          <w:szCs w:val="14"/>
          <w:lang w:val="es-MX" w:eastAsia="es-MX"/>
        </w:rPr>
      </w:pPr>
      <w:r w:rsidRPr="00AB7C48">
        <w:rPr>
          <w:rFonts w:ascii="Palatino Linotype" w:eastAsia="Times New Roman" w:hAnsi="Palatino Linotype" w:cs="Times New Roman"/>
          <w:i/>
          <w:sz w:val="22"/>
          <w:szCs w:val="14"/>
          <w:lang w:val="es-MX" w:eastAsia="es-MX"/>
        </w:rPr>
        <w:t>Saber si trabajan en el H. Ayuntamiento de Metepec;</w:t>
      </w:r>
    </w:p>
    <w:p w14:paraId="26A4B801" w14:textId="468C1605" w:rsidR="00F13E83" w:rsidRPr="00AB7C48" w:rsidRDefault="00D04B5D" w:rsidP="00F13E83">
      <w:pPr>
        <w:pStyle w:val="Prrafodelista"/>
        <w:numPr>
          <w:ilvl w:val="0"/>
          <w:numId w:val="32"/>
        </w:numPr>
        <w:spacing w:before="240" w:after="240" w:line="360" w:lineRule="auto"/>
        <w:ind w:left="709" w:right="49"/>
        <w:jc w:val="both"/>
        <w:rPr>
          <w:rFonts w:ascii="Palatino Linotype" w:eastAsia="Times New Roman" w:hAnsi="Palatino Linotype" w:cs="Times New Roman"/>
          <w:i/>
          <w:sz w:val="22"/>
          <w:szCs w:val="14"/>
          <w:lang w:val="es-MX" w:eastAsia="es-MX"/>
        </w:rPr>
      </w:pPr>
      <w:r w:rsidRPr="00AB7C48">
        <w:rPr>
          <w:rFonts w:ascii="Palatino Linotype" w:eastAsia="Times New Roman" w:hAnsi="Palatino Linotype" w:cs="Times New Roman"/>
          <w:i/>
          <w:sz w:val="22"/>
          <w:szCs w:val="14"/>
          <w:lang w:val="es-MX" w:eastAsia="es-MX"/>
        </w:rPr>
        <w:t>Funciones;</w:t>
      </w:r>
    </w:p>
    <w:p w14:paraId="213EF98F" w14:textId="77777777" w:rsidR="00F13E83" w:rsidRPr="00AB7C48" w:rsidRDefault="00F13E83" w:rsidP="00F13E83">
      <w:pPr>
        <w:pStyle w:val="Prrafodelista"/>
        <w:numPr>
          <w:ilvl w:val="0"/>
          <w:numId w:val="32"/>
        </w:numPr>
        <w:spacing w:before="240" w:after="240" w:line="360" w:lineRule="auto"/>
        <w:ind w:left="709" w:right="49"/>
        <w:jc w:val="both"/>
        <w:rPr>
          <w:rFonts w:ascii="Palatino Linotype" w:eastAsia="Times New Roman" w:hAnsi="Palatino Linotype" w:cs="Times New Roman"/>
          <w:i/>
          <w:sz w:val="22"/>
          <w:szCs w:val="14"/>
          <w:lang w:val="es-MX" w:eastAsia="es-MX"/>
        </w:rPr>
      </w:pPr>
      <w:r w:rsidRPr="00AB7C48">
        <w:rPr>
          <w:rFonts w:ascii="Palatino Linotype" w:eastAsia="Times New Roman" w:hAnsi="Palatino Linotype" w:cs="Times New Roman"/>
          <w:i/>
          <w:sz w:val="22"/>
          <w:szCs w:val="14"/>
          <w:lang w:val="es-MX" w:eastAsia="es-MX"/>
        </w:rPr>
        <w:t>Sueldo Mensual Neto y Bruto;</w:t>
      </w:r>
    </w:p>
    <w:p w14:paraId="2D30CC58" w14:textId="77777777" w:rsidR="00F13E83" w:rsidRPr="00AB7C48" w:rsidRDefault="00F13E83" w:rsidP="00F13E83">
      <w:pPr>
        <w:pStyle w:val="Prrafodelista"/>
        <w:numPr>
          <w:ilvl w:val="0"/>
          <w:numId w:val="32"/>
        </w:numPr>
        <w:spacing w:before="240" w:after="240" w:line="360" w:lineRule="auto"/>
        <w:ind w:left="709" w:right="49"/>
        <w:jc w:val="both"/>
        <w:rPr>
          <w:rFonts w:ascii="Palatino Linotype" w:eastAsia="Times New Roman" w:hAnsi="Palatino Linotype" w:cs="Times New Roman"/>
          <w:i/>
          <w:sz w:val="22"/>
          <w:szCs w:val="14"/>
          <w:lang w:val="es-MX" w:eastAsia="es-MX"/>
        </w:rPr>
      </w:pPr>
      <w:r w:rsidRPr="00AB7C48">
        <w:rPr>
          <w:rFonts w:ascii="Palatino Linotype" w:eastAsia="Times New Roman" w:hAnsi="Palatino Linotype" w:cs="Times New Roman"/>
          <w:i/>
          <w:sz w:val="22"/>
          <w:szCs w:val="14"/>
          <w:lang w:val="es-MX" w:eastAsia="es-MX"/>
        </w:rPr>
        <w:t>Fecha de Ingreso al Ayuntamiento;</w:t>
      </w:r>
    </w:p>
    <w:p w14:paraId="55581F5A" w14:textId="77777777" w:rsidR="00F13E83" w:rsidRPr="00AB7C48" w:rsidRDefault="00F13E83" w:rsidP="00F13E83">
      <w:pPr>
        <w:pStyle w:val="Prrafodelista"/>
        <w:numPr>
          <w:ilvl w:val="0"/>
          <w:numId w:val="32"/>
        </w:numPr>
        <w:spacing w:before="240" w:after="240" w:line="360" w:lineRule="auto"/>
        <w:ind w:left="709" w:right="49"/>
        <w:jc w:val="both"/>
        <w:rPr>
          <w:rFonts w:ascii="Palatino Linotype" w:eastAsia="Times New Roman" w:hAnsi="Palatino Linotype" w:cs="Times New Roman"/>
          <w:i/>
          <w:sz w:val="22"/>
          <w:szCs w:val="14"/>
          <w:lang w:val="es-MX" w:eastAsia="es-MX"/>
        </w:rPr>
      </w:pPr>
      <w:r w:rsidRPr="00AB7C48">
        <w:rPr>
          <w:rFonts w:ascii="Palatino Linotype" w:eastAsia="Times New Roman" w:hAnsi="Palatino Linotype" w:cs="Times New Roman"/>
          <w:i/>
          <w:sz w:val="22"/>
          <w:szCs w:val="14"/>
          <w:lang w:val="es-MX" w:eastAsia="es-MX"/>
        </w:rPr>
        <w:t>Jefe Directo y; y,</w:t>
      </w:r>
    </w:p>
    <w:p w14:paraId="4BADD89C" w14:textId="06B589DE" w:rsidR="00F13E83" w:rsidRPr="00AB7C48" w:rsidRDefault="00F13E83" w:rsidP="00F13E83">
      <w:pPr>
        <w:pStyle w:val="Prrafodelista"/>
        <w:numPr>
          <w:ilvl w:val="0"/>
          <w:numId w:val="32"/>
        </w:numPr>
        <w:spacing w:before="240" w:after="240" w:line="360" w:lineRule="auto"/>
        <w:ind w:left="709" w:right="49"/>
        <w:jc w:val="both"/>
        <w:rPr>
          <w:rFonts w:ascii="Palatino Linotype" w:eastAsia="Times New Roman" w:hAnsi="Palatino Linotype" w:cs="Times New Roman"/>
          <w:i/>
          <w:sz w:val="22"/>
          <w:szCs w:val="14"/>
          <w:lang w:val="es-MX" w:eastAsia="es-MX"/>
        </w:rPr>
      </w:pPr>
      <w:r w:rsidRPr="00AB7C48">
        <w:rPr>
          <w:rFonts w:ascii="Palatino Linotype" w:eastAsia="Times New Roman" w:hAnsi="Palatino Linotype" w:cs="Times New Roman"/>
          <w:i/>
          <w:sz w:val="22"/>
          <w:szCs w:val="14"/>
          <w:lang w:val="es-MX" w:eastAsia="es-MX"/>
        </w:rPr>
        <w:t>Dependencia de Adscripción.</w:t>
      </w:r>
    </w:p>
    <w:p w14:paraId="5E3C61DA" w14:textId="4D82C58E" w:rsidR="00F13E83" w:rsidRPr="00AB7C48" w:rsidRDefault="00F13E83" w:rsidP="00F13E83">
      <w:pPr>
        <w:pStyle w:val="Prrafodelista"/>
        <w:spacing w:before="240" w:after="240" w:line="360" w:lineRule="auto"/>
        <w:ind w:left="0" w:right="49"/>
        <w:jc w:val="both"/>
        <w:rPr>
          <w:rFonts w:ascii="Palatino Linotype" w:eastAsia="Times New Roman" w:hAnsi="Palatino Linotype" w:cs="Times New Roman"/>
          <w:i/>
          <w:sz w:val="22"/>
          <w:szCs w:val="14"/>
          <w:lang w:val="es-MX" w:eastAsia="es-MX"/>
        </w:rPr>
      </w:pPr>
    </w:p>
    <w:p w14:paraId="18379C0F" w14:textId="00898E20" w:rsidR="00B201E6" w:rsidRPr="00AB7C48" w:rsidRDefault="002438C5" w:rsidP="009743EB">
      <w:pPr>
        <w:pStyle w:val="Prrafodelista"/>
        <w:numPr>
          <w:ilvl w:val="0"/>
          <w:numId w:val="1"/>
        </w:numPr>
        <w:spacing w:before="240" w:after="240" w:line="360" w:lineRule="auto"/>
        <w:ind w:left="0" w:right="49" w:firstLine="0"/>
        <w:jc w:val="both"/>
        <w:rPr>
          <w:rFonts w:ascii="Palatino Linotype" w:hAnsi="Palatino Linotype"/>
          <w:bCs/>
        </w:rPr>
      </w:pPr>
      <w:r w:rsidRPr="00AB7C48">
        <w:rPr>
          <w:rFonts w:ascii="Palatino Linotype" w:hAnsi="Palatino Linotype"/>
          <w:bCs/>
        </w:rPr>
        <w:t>E</w:t>
      </w:r>
      <w:r w:rsidR="00D04B5D" w:rsidRPr="00AB7C48">
        <w:rPr>
          <w:rFonts w:ascii="Palatino Linotype" w:hAnsi="Palatino Linotype"/>
          <w:bCs/>
        </w:rPr>
        <w:t>l</w:t>
      </w:r>
      <w:r w:rsidRPr="00AB7C48">
        <w:rPr>
          <w:rFonts w:ascii="Palatino Linotype" w:hAnsi="Palatino Linotype"/>
          <w:bCs/>
        </w:rPr>
        <w:t xml:space="preserve"> Sujeto Obligado </w:t>
      </w:r>
      <w:r w:rsidR="007E52A7" w:rsidRPr="00AB7C48">
        <w:rPr>
          <w:rFonts w:ascii="Palatino Linotype" w:hAnsi="Palatino Linotype"/>
          <w:bCs/>
        </w:rPr>
        <w:t>manifestó</w:t>
      </w:r>
      <w:r w:rsidR="00F83F37" w:rsidRPr="00AB7C48">
        <w:rPr>
          <w:rFonts w:ascii="Palatino Linotype" w:hAnsi="Palatino Linotype"/>
          <w:bCs/>
        </w:rPr>
        <w:t xml:space="preserve"> que no encontró registro de las personas señaladas en la solicitud.</w:t>
      </w:r>
    </w:p>
    <w:p w14:paraId="28452B2E" w14:textId="77777777" w:rsidR="00F83F37" w:rsidRPr="00AB7C48" w:rsidRDefault="00F83F37" w:rsidP="00F83F37">
      <w:pPr>
        <w:pStyle w:val="Prrafodelista"/>
        <w:spacing w:before="240" w:after="240" w:line="360" w:lineRule="auto"/>
        <w:ind w:left="0" w:right="49"/>
        <w:jc w:val="both"/>
        <w:rPr>
          <w:rFonts w:ascii="Palatino Linotype" w:hAnsi="Palatino Linotype"/>
          <w:bCs/>
        </w:rPr>
      </w:pPr>
    </w:p>
    <w:p w14:paraId="08CA2BED" w14:textId="7BBF8B9C" w:rsidR="00F22E93" w:rsidRPr="00AB7C48" w:rsidRDefault="002438C5" w:rsidP="00D769E6">
      <w:pPr>
        <w:pStyle w:val="Prrafodelista"/>
        <w:numPr>
          <w:ilvl w:val="0"/>
          <w:numId w:val="1"/>
        </w:numPr>
        <w:spacing w:before="240" w:after="240" w:line="360" w:lineRule="auto"/>
        <w:ind w:left="0" w:right="49" w:firstLine="0"/>
        <w:jc w:val="both"/>
        <w:rPr>
          <w:rFonts w:ascii="Palatino Linotype" w:hAnsi="Palatino Linotype"/>
          <w:bCs/>
        </w:rPr>
      </w:pPr>
      <w:r w:rsidRPr="00AB7C48">
        <w:rPr>
          <w:rFonts w:ascii="Palatino Linotype" w:hAnsi="Palatino Linotype"/>
          <w:bCs/>
        </w:rPr>
        <w:t xml:space="preserve">El recurrente se inconformó </w:t>
      </w:r>
      <w:r w:rsidR="00F83F37" w:rsidRPr="00AB7C48">
        <w:rPr>
          <w:rFonts w:ascii="Palatino Linotype" w:hAnsi="Palatino Linotype"/>
          <w:bCs/>
        </w:rPr>
        <w:t>manifestando que el listado que entregó en la solicitud es confuso, por lo que lo entregó nuevamente.</w:t>
      </w:r>
    </w:p>
    <w:p w14:paraId="55447ED4" w14:textId="77777777" w:rsidR="007E52A7" w:rsidRPr="00AB7C48" w:rsidRDefault="007E52A7" w:rsidP="007E52A7">
      <w:pPr>
        <w:pStyle w:val="Prrafodelista"/>
        <w:rPr>
          <w:rFonts w:ascii="Palatino Linotype" w:hAnsi="Palatino Linotype"/>
          <w:bCs/>
        </w:rPr>
      </w:pPr>
    </w:p>
    <w:p w14:paraId="6638A772" w14:textId="56B9E9EB" w:rsidR="002438C5" w:rsidRPr="00AB7C48" w:rsidRDefault="00A86EBA" w:rsidP="00CA518D">
      <w:pPr>
        <w:pStyle w:val="Prrafodelista"/>
        <w:numPr>
          <w:ilvl w:val="0"/>
          <w:numId w:val="1"/>
        </w:numPr>
        <w:spacing w:before="240" w:after="240" w:line="360" w:lineRule="auto"/>
        <w:ind w:left="0" w:right="49" w:firstLine="0"/>
        <w:jc w:val="both"/>
        <w:rPr>
          <w:rFonts w:ascii="Palatino Linotype" w:hAnsi="Palatino Linotype"/>
        </w:rPr>
      </w:pPr>
      <w:r w:rsidRPr="00AB7C48">
        <w:rPr>
          <w:rFonts w:ascii="Palatino Linotype" w:hAnsi="Palatino Linotype"/>
        </w:rPr>
        <w:t xml:space="preserve">Por lo anterior, en este recurso de revisión se analizará si </w:t>
      </w:r>
      <w:r w:rsidR="00F83F37" w:rsidRPr="00AB7C48">
        <w:rPr>
          <w:rFonts w:ascii="Palatino Linotype" w:hAnsi="Palatino Linotype"/>
        </w:rPr>
        <w:t xml:space="preserve">se actualiza la causal de procedencia de las fracciones I y III del artículo 179 de la Ley de </w:t>
      </w:r>
      <w:r w:rsidR="00F83F37" w:rsidRPr="00AB7C48">
        <w:rPr>
          <w:rFonts w:ascii="Palatino Linotype" w:hAnsi="Palatino Linotype"/>
        </w:rPr>
        <w:lastRenderedPageBreak/>
        <w:t>Transparencia y Acceso a la Información Pública del Estado de México y Municipios, relativos a la negativa y la inexistencia de la información.</w:t>
      </w:r>
      <w:bookmarkStart w:id="9" w:name="_Toc486525253"/>
    </w:p>
    <w:bookmarkEnd w:id="9"/>
    <w:p w14:paraId="23AE4E97" w14:textId="631367A4" w:rsidR="00D928CA" w:rsidRPr="00AB7C48" w:rsidRDefault="00D928CA" w:rsidP="00D928CA">
      <w:pPr>
        <w:rPr>
          <w:lang w:val="es-MX" w:eastAsia="en-US"/>
        </w:rPr>
      </w:pPr>
    </w:p>
    <w:p w14:paraId="1159E944" w14:textId="02401101" w:rsidR="00B779B1" w:rsidRPr="00AB7C48" w:rsidRDefault="009D40EB" w:rsidP="0013458A">
      <w:pPr>
        <w:pStyle w:val="Ttulo1"/>
        <w:spacing w:before="0" w:line="360" w:lineRule="auto"/>
      </w:pPr>
      <w:bookmarkStart w:id="10" w:name="_Toc499201873"/>
      <w:bookmarkStart w:id="11" w:name="_Toc3372324"/>
      <w:bookmarkStart w:id="12" w:name="_Toc4061675"/>
      <w:bookmarkStart w:id="13" w:name="_Toc69985974"/>
      <w:r w:rsidRPr="00AB7C48">
        <w:t>QUINTO</w:t>
      </w:r>
      <w:r w:rsidR="005552BF" w:rsidRPr="00AB7C48">
        <w:t>. Estudio y resolución del asunto</w:t>
      </w:r>
      <w:bookmarkEnd w:id="10"/>
      <w:bookmarkEnd w:id="11"/>
      <w:bookmarkEnd w:id="12"/>
      <w:bookmarkEnd w:id="13"/>
    </w:p>
    <w:p w14:paraId="1E5A93E6" w14:textId="77777777" w:rsidR="00576528" w:rsidRPr="00AB7C48" w:rsidRDefault="00576528" w:rsidP="00576528">
      <w:pPr>
        <w:rPr>
          <w:lang w:val="es-MX" w:eastAsia="en-US"/>
        </w:rPr>
      </w:pPr>
    </w:p>
    <w:p w14:paraId="4467AE09" w14:textId="6D2862F2" w:rsidR="00F72810" w:rsidRPr="00AB7C48" w:rsidRDefault="009D40EB" w:rsidP="00F72810">
      <w:pPr>
        <w:pStyle w:val="Ttulo3"/>
        <w:numPr>
          <w:ilvl w:val="1"/>
          <w:numId w:val="1"/>
        </w:numPr>
        <w:rPr>
          <w:rFonts w:ascii="Palatino Linotype" w:hAnsi="Palatino Linotype"/>
          <w:b/>
          <w:color w:val="auto"/>
        </w:rPr>
      </w:pPr>
      <w:bookmarkStart w:id="14" w:name="_Toc69985975"/>
      <w:bookmarkStart w:id="15" w:name="_Toc34911390"/>
      <w:r w:rsidRPr="00AB7C48">
        <w:rPr>
          <w:rFonts w:ascii="Palatino Linotype" w:hAnsi="Palatino Linotype"/>
          <w:b/>
          <w:color w:val="auto"/>
        </w:rPr>
        <w:t xml:space="preserve">De la </w:t>
      </w:r>
      <w:r w:rsidR="00F72810" w:rsidRPr="00AB7C48">
        <w:rPr>
          <w:rFonts w:ascii="Palatino Linotype" w:hAnsi="Palatino Linotype"/>
          <w:b/>
          <w:color w:val="auto"/>
        </w:rPr>
        <w:t>Búsqueda exhaustiva y razonable</w:t>
      </w:r>
      <w:bookmarkEnd w:id="14"/>
    </w:p>
    <w:p w14:paraId="4168D8B9" w14:textId="6E4EFFF4" w:rsidR="00F72810" w:rsidRPr="00AB7C48" w:rsidRDefault="00F72810" w:rsidP="00F72810"/>
    <w:p w14:paraId="67BE302B" w14:textId="0B5E78AB" w:rsidR="00F72810" w:rsidRPr="00AB7C48" w:rsidRDefault="00F72810" w:rsidP="00F72810"/>
    <w:p w14:paraId="4247F15E" w14:textId="4214DD3F" w:rsidR="00F72810" w:rsidRPr="00AB7C48" w:rsidRDefault="00F72810" w:rsidP="00F72810">
      <w:pPr>
        <w:pStyle w:val="Prrafodelista"/>
        <w:numPr>
          <w:ilvl w:val="0"/>
          <w:numId w:val="1"/>
        </w:numPr>
        <w:spacing w:line="360" w:lineRule="auto"/>
        <w:ind w:left="0" w:firstLine="0"/>
        <w:jc w:val="both"/>
        <w:rPr>
          <w:rFonts w:ascii="Palatino Linotype" w:hAnsi="Palatino Linotype"/>
        </w:rPr>
      </w:pPr>
      <w:r w:rsidRPr="00AB7C48">
        <w:rPr>
          <w:rFonts w:ascii="Palatino Linotype" w:hAnsi="Palatino Linotype"/>
        </w:rPr>
        <w:t>La Ley de Transparencia y Acceso a la Información Pública del Estado de México y Municipios en el artículo 162 establece lo siguiente:</w:t>
      </w:r>
    </w:p>
    <w:p w14:paraId="357880FF" w14:textId="7F93733E" w:rsidR="00F72810" w:rsidRPr="00AB7C48" w:rsidRDefault="00F72810" w:rsidP="00F72810">
      <w:pPr>
        <w:pStyle w:val="Prrafodelista"/>
        <w:spacing w:line="360" w:lineRule="auto"/>
        <w:ind w:left="0"/>
        <w:jc w:val="both"/>
        <w:rPr>
          <w:rFonts w:ascii="Palatino Linotype" w:hAnsi="Palatino Linotype"/>
        </w:rPr>
      </w:pPr>
    </w:p>
    <w:p w14:paraId="1391A8E4" w14:textId="77777777" w:rsidR="00F72810" w:rsidRPr="00AB7C48" w:rsidRDefault="00F72810" w:rsidP="00F72810">
      <w:pPr>
        <w:autoSpaceDE w:val="0"/>
        <w:autoSpaceDN w:val="0"/>
        <w:adjustRightInd w:val="0"/>
        <w:spacing w:line="360" w:lineRule="auto"/>
        <w:ind w:left="567" w:right="567"/>
        <w:jc w:val="both"/>
        <w:rPr>
          <w:rFonts w:ascii="Palatino Linotype" w:hAnsi="Palatino Linotype"/>
          <w:i/>
          <w:sz w:val="28"/>
        </w:rPr>
      </w:pPr>
      <w:r w:rsidRPr="00AB7C48">
        <w:rPr>
          <w:rFonts w:ascii="Palatino Linotype" w:hAnsi="Palatino Linotype" w:cs="Bookman Old Style,Bold"/>
          <w:b/>
          <w:bCs/>
          <w:i/>
          <w:szCs w:val="20"/>
        </w:rPr>
        <w:t xml:space="preserve">Artículo 162. </w:t>
      </w:r>
      <w:r w:rsidRPr="00AB7C48">
        <w:rPr>
          <w:rFonts w:ascii="Palatino Linotype" w:hAnsi="Palatino Linotype" w:cs="Bookman Old Style"/>
          <w:i/>
          <w:szCs w:val="20"/>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751435A" w14:textId="77777777" w:rsidR="00F72810" w:rsidRPr="00AB7C48" w:rsidRDefault="00F72810" w:rsidP="00F72810">
      <w:pPr>
        <w:pStyle w:val="Prrafodelista"/>
        <w:spacing w:line="360" w:lineRule="auto"/>
        <w:ind w:left="0"/>
        <w:jc w:val="both"/>
        <w:rPr>
          <w:rFonts w:ascii="Palatino Linotype" w:hAnsi="Palatino Linotype"/>
        </w:rPr>
      </w:pPr>
    </w:p>
    <w:p w14:paraId="4B840A6B" w14:textId="30045EAB" w:rsidR="00F72810" w:rsidRPr="00AB7C48" w:rsidRDefault="00F72810" w:rsidP="00F72810">
      <w:pPr>
        <w:pStyle w:val="Prrafodelista"/>
        <w:numPr>
          <w:ilvl w:val="0"/>
          <w:numId w:val="2"/>
        </w:numPr>
        <w:spacing w:line="360" w:lineRule="auto"/>
        <w:ind w:left="0" w:firstLine="0"/>
        <w:jc w:val="both"/>
        <w:rPr>
          <w:rFonts w:ascii="Palatino Linotype" w:eastAsia="Calibri" w:hAnsi="Palatino Linotype" w:cs="Arial"/>
        </w:rPr>
      </w:pPr>
      <w:r w:rsidRPr="00AB7C48">
        <w:rPr>
          <w:rFonts w:ascii="Palatino Linotype" w:hAnsi="Palatino Linotype"/>
        </w:rPr>
        <w:t xml:space="preserve">Las funciones que realizan las Unidades de Transparencia de los Sujetos Obligados es fundamental para el correcto cumplimiento del derecho de acceso a la información, pues son el vínculo entre los particulares y la información que requieren, además, su obligación es </w:t>
      </w:r>
      <w:r w:rsidRPr="00AB7C48">
        <w:rPr>
          <w:rFonts w:ascii="Palatino Linotype" w:hAnsi="Palatino Linotype"/>
          <w:i/>
        </w:rPr>
        <w:t>realizar, con efectividad, los trámites internos necesarios para la atención de las solicitudes de información</w:t>
      </w:r>
      <w:r w:rsidRPr="00AB7C48">
        <w:rPr>
          <w:rStyle w:val="Refdenotaalpie"/>
          <w:rFonts w:ascii="Palatino Linotype" w:hAnsi="Palatino Linotype"/>
        </w:rPr>
        <w:footnoteReference w:id="1"/>
      </w:r>
      <w:r w:rsidRPr="00AB7C48">
        <w:rPr>
          <w:rFonts w:ascii="Palatino Linotype" w:hAnsi="Palatino Linotype"/>
        </w:rPr>
        <w:t>, es decir, deben otorgar respuestas concisas, contundentes y certeras, además de estar en estricto apego a lo que la normatividad en la materia establece.</w:t>
      </w:r>
    </w:p>
    <w:p w14:paraId="32B0A55B" w14:textId="3DC468BA" w:rsidR="00F72810" w:rsidRPr="00AB7C48" w:rsidRDefault="00F72810" w:rsidP="00F72810">
      <w:pPr>
        <w:pStyle w:val="Prrafodelista"/>
        <w:numPr>
          <w:ilvl w:val="0"/>
          <w:numId w:val="2"/>
        </w:numPr>
        <w:spacing w:line="360" w:lineRule="auto"/>
        <w:ind w:left="0" w:firstLine="0"/>
        <w:jc w:val="both"/>
        <w:rPr>
          <w:rFonts w:ascii="Palatino Linotype" w:eastAsia="Calibri" w:hAnsi="Palatino Linotype" w:cs="Arial"/>
        </w:rPr>
      </w:pPr>
      <w:r w:rsidRPr="00AB7C48">
        <w:rPr>
          <w:rFonts w:ascii="Palatino Linotype" w:hAnsi="Palatino Linotype"/>
        </w:rPr>
        <w:lastRenderedPageBreak/>
        <w:t>La búsqueda exhaustiva y razonable de la información con su debida comprobación, es una herramienta que permite brindar mayor certeza a los particulares sobre las acciones que realizan los sujetos obligados para atender las solicitudes de información. Asimismo, con dicha herramienta se refleja el grado de compromiso que tienen como autoridades para el debido cumplimiento y tutela del derecho constitucional y convencionalmente reconocido que es el derecho de acceso a la información.</w:t>
      </w:r>
    </w:p>
    <w:p w14:paraId="50905119" w14:textId="77777777" w:rsidR="00F72810" w:rsidRPr="00AB7C48" w:rsidRDefault="00F72810" w:rsidP="00F72810">
      <w:pPr>
        <w:pStyle w:val="Prrafodelista"/>
        <w:spacing w:line="360" w:lineRule="auto"/>
        <w:ind w:left="0"/>
        <w:jc w:val="both"/>
        <w:rPr>
          <w:rFonts w:ascii="Palatino Linotype" w:hAnsi="Palatino Linotype"/>
        </w:rPr>
      </w:pPr>
    </w:p>
    <w:p w14:paraId="66D9D605" w14:textId="29A95EC5" w:rsidR="00F72810" w:rsidRPr="00AB7C48" w:rsidRDefault="00F72810" w:rsidP="00F72810">
      <w:pPr>
        <w:pStyle w:val="Prrafodelista"/>
        <w:numPr>
          <w:ilvl w:val="0"/>
          <w:numId w:val="1"/>
        </w:numPr>
        <w:spacing w:line="360" w:lineRule="auto"/>
        <w:ind w:left="0" w:firstLine="0"/>
        <w:jc w:val="both"/>
        <w:rPr>
          <w:rFonts w:ascii="Palatino Linotype" w:hAnsi="Palatino Linotype"/>
        </w:rPr>
      </w:pPr>
      <w:r w:rsidRPr="00AB7C48">
        <w:rPr>
          <w:rFonts w:ascii="Palatino Linotype" w:hAnsi="Palatino Linotype"/>
        </w:rPr>
        <w:t xml:space="preserve">En el presente asunto en particular, el Titular de la Unidad de Transparencia turnó la solicitud a la Dirección de Administración que, de acuerdo al </w:t>
      </w:r>
      <w:r w:rsidRPr="00AB7C48">
        <w:rPr>
          <w:rFonts w:ascii="Palatino Linotype" w:eastAsia="Calibri" w:hAnsi="Palatino Linotype" w:cs="Arial"/>
        </w:rPr>
        <w:t>Código de Reglamentación Municipal de Metepec en el Capítulo V establece lo siguiente:</w:t>
      </w:r>
    </w:p>
    <w:p w14:paraId="4DF45B07" w14:textId="77777777" w:rsidR="00F72810" w:rsidRPr="00AB7C48" w:rsidRDefault="00F72810" w:rsidP="00F72810">
      <w:pPr>
        <w:pStyle w:val="Prrafodelista"/>
        <w:spacing w:line="360" w:lineRule="auto"/>
        <w:ind w:left="0"/>
        <w:jc w:val="center"/>
        <w:rPr>
          <w:rFonts w:ascii="Palatino Linotype" w:hAnsi="Palatino Linotype"/>
          <w:b/>
          <w:bCs/>
          <w:sz w:val="22"/>
          <w:szCs w:val="22"/>
        </w:rPr>
      </w:pPr>
      <w:r w:rsidRPr="00AB7C48">
        <w:rPr>
          <w:rFonts w:ascii="Palatino Linotype" w:hAnsi="Palatino Linotype"/>
          <w:b/>
          <w:bCs/>
          <w:sz w:val="22"/>
          <w:szCs w:val="22"/>
        </w:rPr>
        <w:t xml:space="preserve">CAPÍTULO V </w:t>
      </w:r>
    </w:p>
    <w:p w14:paraId="3254F3E2" w14:textId="77777777" w:rsidR="00F72810" w:rsidRPr="00AB7C48" w:rsidRDefault="00F72810" w:rsidP="00F72810">
      <w:pPr>
        <w:pStyle w:val="Prrafodelista"/>
        <w:spacing w:line="360" w:lineRule="auto"/>
        <w:ind w:left="0"/>
        <w:jc w:val="center"/>
        <w:rPr>
          <w:rFonts w:ascii="Palatino Linotype" w:eastAsia="Calibri" w:hAnsi="Palatino Linotype" w:cs="Arial"/>
          <w:b/>
          <w:bCs/>
          <w:sz w:val="22"/>
          <w:szCs w:val="22"/>
        </w:rPr>
      </w:pPr>
      <w:r w:rsidRPr="00AB7C48">
        <w:rPr>
          <w:rFonts w:ascii="Palatino Linotype" w:hAnsi="Palatino Linotype"/>
          <w:b/>
          <w:bCs/>
          <w:sz w:val="22"/>
          <w:szCs w:val="22"/>
        </w:rPr>
        <w:t>Dirección de Administración</w:t>
      </w:r>
    </w:p>
    <w:p w14:paraId="001D04DD" w14:textId="77777777" w:rsidR="00F72810" w:rsidRPr="00AB7C48" w:rsidRDefault="00F72810" w:rsidP="00F72810">
      <w:pPr>
        <w:pStyle w:val="Prrafodelista"/>
        <w:spacing w:line="360" w:lineRule="auto"/>
        <w:ind w:left="567" w:right="567"/>
        <w:jc w:val="both"/>
        <w:rPr>
          <w:rFonts w:ascii="Palatino Linotype" w:hAnsi="Palatino Linotype"/>
          <w:i/>
          <w:iCs/>
          <w:sz w:val="22"/>
          <w:szCs w:val="22"/>
        </w:rPr>
      </w:pPr>
      <w:r w:rsidRPr="00AB7C48">
        <w:rPr>
          <w:rFonts w:ascii="Palatino Linotype" w:hAnsi="Palatino Linotype"/>
          <w:b/>
          <w:bCs/>
          <w:i/>
          <w:iCs/>
          <w:sz w:val="22"/>
          <w:szCs w:val="22"/>
        </w:rPr>
        <w:t>Artículo 3.79.-</w:t>
      </w:r>
      <w:r w:rsidRPr="00AB7C48">
        <w:rPr>
          <w:rFonts w:ascii="Palatino Linotype" w:hAnsi="Palatino Linotype"/>
          <w:i/>
          <w:iCs/>
          <w:sz w:val="22"/>
          <w:szCs w:val="22"/>
        </w:rPr>
        <w:t xml:space="preserve"> La Dirección de Administración es la encargada de dar soporte material, técnico, humano, administrativo, organizacional e informático, que permita a las y los servidores públicos de la Administración Pública Municipal, atender las demandas ciudadanas y cumplir con sus atribuciones, así como para optimizar las funciones de la misma.</w:t>
      </w:r>
    </w:p>
    <w:p w14:paraId="74504B01" w14:textId="77777777" w:rsidR="00F72810" w:rsidRPr="00AB7C48" w:rsidRDefault="00F72810" w:rsidP="00F72810">
      <w:pPr>
        <w:pStyle w:val="Prrafodelista"/>
        <w:spacing w:line="360" w:lineRule="auto"/>
        <w:ind w:left="567" w:right="567"/>
        <w:jc w:val="both"/>
        <w:rPr>
          <w:rFonts w:ascii="Palatino Linotype" w:hAnsi="Palatino Linotype"/>
          <w:i/>
          <w:iCs/>
          <w:sz w:val="22"/>
          <w:szCs w:val="22"/>
        </w:rPr>
      </w:pPr>
    </w:p>
    <w:p w14:paraId="475A5276" w14:textId="77777777" w:rsidR="00F72810" w:rsidRPr="00AB7C48" w:rsidRDefault="00F72810" w:rsidP="00F72810">
      <w:pPr>
        <w:pStyle w:val="Prrafodelista"/>
        <w:spacing w:line="360" w:lineRule="auto"/>
        <w:ind w:left="567" w:right="567"/>
        <w:jc w:val="both"/>
        <w:rPr>
          <w:rFonts w:ascii="Palatino Linotype" w:hAnsi="Palatino Linotype"/>
          <w:i/>
          <w:iCs/>
          <w:sz w:val="22"/>
          <w:szCs w:val="22"/>
        </w:rPr>
      </w:pPr>
      <w:r w:rsidRPr="00AB7C48">
        <w:rPr>
          <w:rFonts w:ascii="Palatino Linotype" w:hAnsi="Palatino Linotype"/>
          <w:b/>
          <w:bCs/>
          <w:i/>
          <w:iCs/>
          <w:sz w:val="22"/>
          <w:szCs w:val="22"/>
        </w:rPr>
        <w:t xml:space="preserve">Artículo 3.80.- </w:t>
      </w:r>
      <w:r w:rsidRPr="00AB7C48">
        <w:rPr>
          <w:rFonts w:ascii="Palatino Linotype" w:hAnsi="Palatino Linotype"/>
          <w:i/>
          <w:iCs/>
          <w:sz w:val="22"/>
          <w:szCs w:val="22"/>
        </w:rPr>
        <w:t>La Dirección de Administración tiene a su cargo las siguientes atribuciones:</w:t>
      </w:r>
    </w:p>
    <w:p w14:paraId="6F1A4CB6" w14:textId="77777777" w:rsidR="00F72810" w:rsidRPr="00AB7C48" w:rsidRDefault="00F72810" w:rsidP="00F72810">
      <w:pPr>
        <w:pStyle w:val="Prrafodelista"/>
        <w:spacing w:line="360" w:lineRule="auto"/>
        <w:ind w:left="567" w:right="567"/>
        <w:jc w:val="both"/>
        <w:rPr>
          <w:rFonts w:ascii="Palatino Linotype" w:eastAsia="Calibri" w:hAnsi="Palatino Linotype" w:cs="Arial"/>
          <w:i/>
          <w:iCs/>
          <w:sz w:val="22"/>
          <w:szCs w:val="22"/>
        </w:rPr>
      </w:pPr>
    </w:p>
    <w:p w14:paraId="5EFDC5C5" w14:textId="77777777" w:rsidR="00F72810" w:rsidRPr="00AB7C48" w:rsidRDefault="00F72810" w:rsidP="00F72810">
      <w:pPr>
        <w:pStyle w:val="Prrafodelista"/>
        <w:spacing w:line="360" w:lineRule="auto"/>
        <w:ind w:left="567" w:right="567"/>
        <w:jc w:val="both"/>
        <w:rPr>
          <w:rFonts w:ascii="Palatino Linotype" w:hAnsi="Palatino Linotype"/>
          <w:i/>
          <w:iCs/>
          <w:sz w:val="22"/>
          <w:szCs w:val="22"/>
        </w:rPr>
      </w:pPr>
      <w:r w:rsidRPr="00AB7C48">
        <w:rPr>
          <w:rFonts w:ascii="Palatino Linotype" w:hAnsi="Palatino Linotype"/>
          <w:i/>
          <w:iCs/>
          <w:sz w:val="22"/>
          <w:szCs w:val="22"/>
        </w:rPr>
        <w:t>I. Coordinar de y dirigir los sistemas de reclutamiento, selección, contratación y desarrollo de personal las diferentes unidades administrativas de la administración pública municipal;</w:t>
      </w:r>
    </w:p>
    <w:p w14:paraId="489906E2" w14:textId="77777777" w:rsidR="00F72810" w:rsidRPr="00AB7C48" w:rsidRDefault="00F72810" w:rsidP="00F72810">
      <w:pPr>
        <w:pStyle w:val="Prrafodelista"/>
        <w:spacing w:line="360" w:lineRule="auto"/>
        <w:ind w:left="567" w:right="567"/>
        <w:jc w:val="both"/>
        <w:rPr>
          <w:rFonts w:ascii="Palatino Linotype" w:hAnsi="Palatino Linotype"/>
          <w:i/>
          <w:iCs/>
          <w:sz w:val="22"/>
          <w:szCs w:val="22"/>
        </w:rPr>
      </w:pPr>
    </w:p>
    <w:p w14:paraId="31A9F0A8" w14:textId="77777777" w:rsidR="00F72810" w:rsidRPr="00AB7C48" w:rsidRDefault="00F72810" w:rsidP="00F72810">
      <w:pPr>
        <w:pStyle w:val="Prrafodelista"/>
        <w:spacing w:line="360" w:lineRule="auto"/>
        <w:ind w:left="567" w:right="567"/>
        <w:jc w:val="both"/>
        <w:rPr>
          <w:rFonts w:ascii="Palatino Linotype" w:hAnsi="Palatino Linotype"/>
          <w:i/>
          <w:iCs/>
          <w:sz w:val="22"/>
          <w:szCs w:val="22"/>
        </w:rPr>
      </w:pPr>
      <w:r w:rsidRPr="00AB7C48">
        <w:rPr>
          <w:rFonts w:ascii="Palatino Linotype" w:hAnsi="Palatino Linotype"/>
          <w:i/>
          <w:iCs/>
          <w:sz w:val="22"/>
          <w:szCs w:val="22"/>
        </w:rPr>
        <w:lastRenderedPageBreak/>
        <w:t>II. Emitir los gafetes que acrediten como tal a los servidores públicos de la administración pública municipal; conforme a la imagen institucional autorizada por la Coordinación de Comunicación Social;</w:t>
      </w:r>
    </w:p>
    <w:p w14:paraId="5F822DBA" w14:textId="77777777" w:rsidR="00F72810" w:rsidRPr="00AB7C48" w:rsidRDefault="00F72810" w:rsidP="00F72810">
      <w:pPr>
        <w:pStyle w:val="Prrafodelista"/>
        <w:spacing w:line="360" w:lineRule="auto"/>
        <w:ind w:left="567" w:right="567"/>
        <w:jc w:val="both"/>
        <w:rPr>
          <w:rFonts w:ascii="Palatino Linotype" w:hAnsi="Palatino Linotype"/>
          <w:i/>
          <w:iCs/>
          <w:sz w:val="22"/>
          <w:szCs w:val="22"/>
        </w:rPr>
      </w:pPr>
    </w:p>
    <w:p w14:paraId="20212A77" w14:textId="77777777" w:rsidR="00F72810" w:rsidRPr="00AB7C48" w:rsidRDefault="00F72810" w:rsidP="00F72810">
      <w:pPr>
        <w:pStyle w:val="Prrafodelista"/>
        <w:spacing w:line="360" w:lineRule="auto"/>
        <w:ind w:left="567" w:right="567"/>
        <w:jc w:val="both"/>
        <w:rPr>
          <w:rFonts w:ascii="Palatino Linotype" w:hAnsi="Palatino Linotype"/>
          <w:i/>
          <w:iCs/>
          <w:sz w:val="22"/>
          <w:szCs w:val="22"/>
        </w:rPr>
      </w:pPr>
      <w:r w:rsidRPr="00AB7C48">
        <w:rPr>
          <w:rFonts w:ascii="Palatino Linotype" w:hAnsi="Palatino Linotype"/>
          <w:i/>
          <w:iCs/>
          <w:sz w:val="22"/>
          <w:szCs w:val="22"/>
        </w:rPr>
        <w:t>III. Controlar y registrar asistencia, nombramientos, remociones, renuncias, licencias, cambios de adscripción, promociones, incapacidades, vacaciones, días no laborables y demás incidencias relacionadas con los servidores públicos municipales;</w:t>
      </w:r>
    </w:p>
    <w:p w14:paraId="3366CE4E" w14:textId="77777777" w:rsidR="00F72810" w:rsidRPr="00AB7C48" w:rsidRDefault="00F72810" w:rsidP="00F72810">
      <w:pPr>
        <w:pStyle w:val="Prrafodelista"/>
        <w:spacing w:line="360" w:lineRule="auto"/>
        <w:ind w:left="567" w:right="567"/>
        <w:jc w:val="both"/>
        <w:rPr>
          <w:rFonts w:ascii="Palatino Linotype" w:eastAsia="Calibri" w:hAnsi="Palatino Linotype" w:cs="Arial"/>
          <w:i/>
          <w:iCs/>
          <w:sz w:val="22"/>
          <w:szCs w:val="22"/>
        </w:rPr>
      </w:pPr>
      <w:r w:rsidRPr="00AB7C48">
        <w:rPr>
          <w:rFonts w:ascii="Palatino Linotype" w:hAnsi="Palatino Linotype"/>
          <w:i/>
          <w:iCs/>
          <w:sz w:val="22"/>
          <w:szCs w:val="22"/>
        </w:rPr>
        <w:t>IV. a XXIX. …</w:t>
      </w:r>
    </w:p>
    <w:p w14:paraId="0A054D39" w14:textId="77777777" w:rsidR="00F72810" w:rsidRPr="00AB7C48" w:rsidRDefault="00F72810" w:rsidP="00F72810">
      <w:pPr>
        <w:pStyle w:val="Prrafodelista"/>
        <w:spacing w:line="360" w:lineRule="auto"/>
        <w:ind w:left="0"/>
        <w:jc w:val="both"/>
        <w:rPr>
          <w:rFonts w:ascii="Palatino Linotype" w:eastAsia="Calibri" w:hAnsi="Palatino Linotype" w:cs="Arial"/>
        </w:rPr>
      </w:pPr>
    </w:p>
    <w:p w14:paraId="132A4352" w14:textId="4ED2C442" w:rsidR="00F72810" w:rsidRPr="00AB7C48" w:rsidRDefault="00F72810" w:rsidP="00F72810">
      <w:pPr>
        <w:pStyle w:val="Prrafodelista"/>
        <w:numPr>
          <w:ilvl w:val="0"/>
          <w:numId w:val="2"/>
        </w:numPr>
        <w:spacing w:line="360" w:lineRule="auto"/>
        <w:ind w:left="0" w:firstLine="0"/>
        <w:jc w:val="both"/>
        <w:rPr>
          <w:rFonts w:ascii="Palatino Linotype" w:eastAsia="Calibri" w:hAnsi="Palatino Linotype" w:cs="Arial"/>
        </w:rPr>
      </w:pPr>
      <w:r w:rsidRPr="00AB7C48">
        <w:rPr>
          <w:rFonts w:ascii="Palatino Linotype" w:eastAsia="Calibri" w:hAnsi="Palatino Linotype" w:cs="Arial"/>
        </w:rPr>
        <w:t>La Dirección de Administración es la encargada de dirigir los sistemas de reclutamiento, selección, contratación y desarrollo de personal de las diferentes unidades administrativas, así como emitir los gafetes de los servidores públicos adscritos al Municipio de Metepec.</w:t>
      </w:r>
    </w:p>
    <w:p w14:paraId="06BFEB9A" w14:textId="77777777" w:rsidR="00BC22D4" w:rsidRPr="00AB7C48" w:rsidRDefault="00BC22D4" w:rsidP="00BC22D4">
      <w:pPr>
        <w:pStyle w:val="Prrafodelista"/>
        <w:spacing w:line="360" w:lineRule="auto"/>
        <w:ind w:left="0"/>
        <w:jc w:val="both"/>
        <w:rPr>
          <w:rFonts w:ascii="Palatino Linotype" w:eastAsia="Calibri" w:hAnsi="Palatino Linotype" w:cs="Arial"/>
        </w:rPr>
      </w:pPr>
    </w:p>
    <w:p w14:paraId="2204E0C5" w14:textId="5708CD7D" w:rsidR="00BC22D4" w:rsidRPr="00AB7C48" w:rsidRDefault="00BC22D4" w:rsidP="00BC22D4">
      <w:pPr>
        <w:pStyle w:val="Prrafodelista"/>
        <w:numPr>
          <w:ilvl w:val="0"/>
          <w:numId w:val="2"/>
        </w:numPr>
        <w:spacing w:line="360" w:lineRule="auto"/>
        <w:ind w:left="0" w:firstLine="0"/>
        <w:jc w:val="both"/>
        <w:rPr>
          <w:rFonts w:ascii="Palatino Linotype" w:eastAsia="Calibri" w:hAnsi="Palatino Linotype" w:cs="Arial"/>
        </w:rPr>
      </w:pPr>
      <w:r w:rsidRPr="00AB7C48">
        <w:rPr>
          <w:rFonts w:ascii="Palatino Linotype" w:hAnsi="Palatino Linotype"/>
        </w:rPr>
        <w:t>El Titular de la Unidad de Transparencia turnó la solicitud a la Dirección de Administración que tiene atribuciones, facultades y competencias para generar, administrar y/o poseer los documentos solicitados para que realizara una búsqueda exhaustiva y razonable de la información.</w:t>
      </w:r>
    </w:p>
    <w:p w14:paraId="302FAAE0" w14:textId="77777777" w:rsidR="00BC22D4" w:rsidRPr="00AB7C48" w:rsidRDefault="00BC22D4" w:rsidP="00BC22D4">
      <w:pPr>
        <w:pStyle w:val="Prrafodelista"/>
        <w:rPr>
          <w:rFonts w:ascii="Palatino Linotype" w:hAnsi="Palatino Linotype"/>
        </w:rPr>
      </w:pPr>
    </w:p>
    <w:p w14:paraId="7FD03EC4" w14:textId="1C89676B" w:rsidR="00F72810" w:rsidRPr="00AB7C48" w:rsidRDefault="00BC22D4" w:rsidP="00E96311">
      <w:pPr>
        <w:pStyle w:val="Prrafodelista"/>
        <w:numPr>
          <w:ilvl w:val="0"/>
          <w:numId w:val="2"/>
        </w:numPr>
        <w:spacing w:line="360" w:lineRule="auto"/>
        <w:ind w:left="0" w:firstLine="0"/>
        <w:jc w:val="both"/>
      </w:pPr>
      <w:r w:rsidRPr="00AB7C48">
        <w:rPr>
          <w:rFonts w:ascii="Palatino Linotype" w:eastAsia="Calibri" w:hAnsi="Palatino Linotype" w:cs="Arial"/>
        </w:rPr>
        <w:t>La unidad administrativa con facultades, atribuciones y competencias para generar, administrar y/o poseer la información requerida por el particular manifestó que no hay registro de las personas señaladas en la solicitud.</w:t>
      </w:r>
    </w:p>
    <w:p w14:paraId="01253492" w14:textId="77777777" w:rsidR="00F72810" w:rsidRPr="00AB7C48" w:rsidRDefault="00F72810" w:rsidP="00F72810"/>
    <w:p w14:paraId="7D76E9B5" w14:textId="322C9399" w:rsidR="00576528" w:rsidRPr="00AB7C48" w:rsidRDefault="009D40EB" w:rsidP="00BC22D4">
      <w:pPr>
        <w:pStyle w:val="Ttulo3"/>
        <w:numPr>
          <w:ilvl w:val="0"/>
          <w:numId w:val="38"/>
        </w:numPr>
        <w:rPr>
          <w:rFonts w:ascii="Palatino Linotype" w:hAnsi="Palatino Linotype"/>
          <w:b/>
          <w:color w:val="auto"/>
        </w:rPr>
      </w:pPr>
      <w:bookmarkStart w:id="16" w:name="_Toc69985976"/>
      <w:r w:rsidRPr="00AB7C48">
        <w:rPr>
          <w:rFonts w:ascii="Palatino Linotype" w:hAnsi="Palatino Linotype"/>
          <w:b/>
          <w:color w:val="auto"/>
        </w:rPr>
        <w:t>inexistencia de la información</w:t>
      </w:r>
      <w:r w:rsidR="00F22E93" w:rsidRPr="00AB7C48">
        <w:rPr>
          <w:rFonts w:ascii="Palatino Linotype" w:hAnsi="Palatino Linotype"/>
          <w:b/>
          <w:color w:val="auto"/>
        </w:rPr>
        <w:t>.</w:t>
      </w:r>
      <w:bookmarkEnd w:id="16"/>
    </w:p>
    <w:p w14:paraId="55F0B239" w14:textId="77777777" w:rsidR="00576528" w:rsidRPr="00AB7C48" w:rsidRDefault="00576528" w:rsidP="00576528"/>
    <w:p w14:paraId="380DB296" w14:textId="77777777" w:rsidR="009D40EB" w:rsidRPr="00AB7C48" w:rsidRDefault="009D40EB" w:rsidP="009D40EB">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AB7C48">
        <w:rPr>
          <w:rFonts w:ascii="Palatino Linotype" w:eastAsia="Calibri" w:hAnsi="Palatino Linotype" w:cs="Arial"/>
        </w:rPr>
        <w:t>La Ley de Transparencia y Acceso a la Información Pública del Estado de México y Municipios en el artículo 19, establece lo siguiente:</w:t>
      </w:r>
    </w:p>
    <w:p w14:paraId="0088F08C" w14:textId="77777777" w:rsidR="009D40EB" w:rsidRPr="00AB7C48" w:rsidRDefault="009D40EB" w:rsidP="009D40EB">
      <w:pPr>
        <w:pStyle w:val="Prrafodelista"/>
        <w:tabs>
          <w:tab w:val="left" w:pos="567"/>
        </w:tabs>
        <w:spacing w:line="360" w:lineRule="auto"/>
        <w:ind w:left="0"/>
        <w:jc w:val="both"/>
        <w:rPr>
          <w:rFonts w:ascii="Palatino Linotype" w:eastAsia="Calibri" w:hAnsi="Palatino Linotype" w:cs="Arial"/>
        </w:rPr>
      </w:pPr>
    </w:p>
    <w:p w14:paraId="2080EC59" w14:textId="77777777" w:rsidR="009D40EB" w:rsidRPr="00AB7C48" w:rsidRDefault="009D40EB" w:rsidP="009D40EB">
      <w:pPr>
        <w:pStyle w:val="Prrafodelista"/>
        <w:tabs>
          <w:tab w:val="left" w:pos="567"/>
        </w:tabs>
        <w:spacing w:line="360" w:lineRule="auto"/>
        <w:ind w:left="567" w:right="567"/>
        <w:jc w:val="both"/>
        <w:rPr>
          <w:rFonts w:ascii="Palatino Linotype" w:hAnsi="Palatino Linotype"/>
          <w:i/>
          <w:iCs/>
          <w:sz w:val="22"/>
          <w:szCs w:val="22"/>
        </w:rPr>
      </w:pPr>
      <w:r w:rsidRPr="00AB7C48">
        <w:rPr>
          <w:rFonts w:ascii="Palatino Linotype" w:hAnsi="Palatino Linotype"/>
          <w:i/>
          <w:iCs/>
          <w:sz w:val="22"/>
          <w:szCs w:val="22"/>
        </w:rPr>
        <w:t xml:space="preserve">Artículo 19. Se presume que la información debe existir si se refiere a las facultades, competencias y funciones que los ordenamientos jurídicos aplicables otorgan a los sujetos obligados. </w:t>
      </w:r>
    </w:p>
    <w:p w14:paraId="0CF7E2BC" w14:textId="77777777" w:rsidR="009D40EB" w:rsidRPr="00AB7C48" w:rsidRDefault="009D40EB" w:rsidP="009D40EB">
      <w:pPr>
        <w:pStyle w:val="Prrafodelista"/>
        <w:tabs>
          <w:tab w:val="left" w:pos="567"/>
        </w:tabs>
        <w:spacing w:line="360" w:lineRule="auto"/>
        <w:ind w:left="567" w:right="567"/>
        <w:jc w:val="both"/>
        <w:rPr>
          <w:rFonts w:ascii="Palatino Linotype" w:hAnsi="Palatino Linotype"/>
          <w:i/>
          <w:iCs/>
          <w:sz w:val="22"/>
          <w:szCs w:val="22"/>
        </w:rPr>
      </w:pPr>
    </w:p>
    <w:p w14:paraId="1CC20175" w14:textId="77777777" w:rsidR="009D40EB" w:rsidRPr="00AB7C48" w:rsidRDefault="009D40EB" w:rsidP="009D40EB">
      <w:pPr>
        <w:pStyle w:val="Prrafodelista"/>
        <w:tabs>
          <w:tab w:val="left" w:pos="567"/>
        </w:tabs>
        <w:spacing w:line="360" w:lineRule="auto"/>
        <w:ind w:left="567" w:right="567"/>
        <w:jc w:val="both"/>
        <w:rPr>
          <w:rFonts w:ascii="Palatino Linotype" w:hAnsi="Palatino Linotype"/>
          <w:i/>
          <w:iCs/>
          <w:sz w:val="22"/>
          <w:szCs w:val="22"/>
        </w:rPr>
      </w:pPr>
      <w:r w:rsidRPr="00AB7C48">
        <w:rPr>
          <w:rFonts w:ascii="Palatino Linotype" w:hAnsi="Palatino Linotype"/>
          <w:i/>
          <w:iCs/>
          <w:sz w:val="22"/>
          <w:szCs w:val="22"/>
        </w:rPr>
        <w:t xml:space="preserve">En los casos en que ciertas facultades, competencias o funciones no se hayan ejercido, se debe motivar la respuesta en función de las causas que motiven tal circunstancia. </w:t>
      </w:r>
    </w:p>
    <w:p w14:paraId="59BE9558" w14:textId="77777777" w:rsidR="009D40EB" w:rsidRPr="00AB7C48" w:rsidRDefault="009D40EB" w:rsidP="009D40EB">
      <w:pPr>
        <w:pStyle w:val="Prrafodelista"/>
        <w:tabs>
          <w:tab w:val="left" w:pos="567"/>
        </w:tabs>
        <w:spacing w:line="360" w:lineRule="auto"/>
        <w:ind w:left="567" w:right="567"/>
        <w:jc w:val="both"/>
        <w:rPr>
          <w:rFonts w:ascii="Palatino Linotype" w:hAnsi="Palatino Linotype"/>
          <w:i/>
          <w:iCs/>
          <w:sz w:val="22"/>
          <w:szCs w:val="22"/>
        </w:rPr>
      </w:pPr>
    </w:p>
    <w:p w14:paraId="7F743D20" w14:textId="77777777" w:rsidR="009D40EB" w:rsidRPr="00AB7C48" w:rsidRDefault="009D40EB" w:rsidP="009D40EB">
      <w:pPr>
        <w:pStyle w:val="Prrafodelista"/>
        <w:tabs>
          <w:tab w:val="left" w:pos="567"/>
        </w:tabs>
        <w:spacing w:line="360" w:lineRule="auto"/>
        <w:ind w:left="567" w:right="567"/>
        <w:jc w:val="both"/>
        <w:rPr>
          <w:rFonts w:ascii="Palatino Linotype" w:eastAsia="Calibri" w:hAnsi="Palatino Linotype" w:cs="Arial"/>
          <w:i/>
          <w:iCs/>
          <w:sz w:val="22"/>
          <w:szCs w:val="22"/>
        </w:rPr>
      </w:pPr>
      <w:r w:rsidRPr="00AB7C48">
        <w:rPr>
          <w:rFonts w:ascii="Palatino Linotype" w:hAnsi="Palatino Linotype"/>
          <w:i/>
          <w:iCs/>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959E937" w14:textId="77777777" w:rsidR="009D40EB" w:rsidRPr="00AB7C48" w:rsidRDefault="009D40EB" w:rsidP="009D40EB">
      <w:pPr>
        <w:pStyle w:val="Prrafodelista"/>
        <w:tabs>
          <w:tab w:val="left" w:pos="567"/>
        </w:tabs>
        <w:spacing w:line="360" w:lineRule="auto"/>
        <w:ind w:left="0"/>
        <w:jc w:val="both"/>
        <w:rPr>
          <w:rFonts w:ascii="Palatino Linotype" w:eastAsia="Calibri" w:hAnsi="Palatino Linotype" w:cs="Arial"/>
        </w:rPr>
      </w:pPr>
    </w:p>
    <w:p w14:paraId="4371C491" w14:textId="78CCE4DD" w:rsidR="009D40EB" w:rsidRPr="00AB7C48" w:rsidRDefault="009D40EB" w:rsidP="009D40EB">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AB7C48">
        <w:rPr>
          <w:rFonts w:ascii="Palatino Linotype" w:eastAsia="Calibri" w:hAnsi="Palatino Linotype" w:cs="Arial"/>
        </w:rPr>
        <w:t>La información requerida por el particular depende de la relación laboral entre las personas señaladas en la solicitud y el Sujeto Obligado.</w:t>
      </w:r>
    </w:p>
    <w:p w14:paraId="158481A6" w14:textId="77777777" w:rsidR="009D40EB" w:rsidRPr="00AB7C48" w:rsidRDefault="009D40EB" w:rsidP="009D40EB">
      <w:pPr>
        <w:pStyle w:val="Prrafodelista"/>
        <w:tabs>
          <w:tab w:val="left" w:pos="567"/>
        </w:tabs>
        <w:spacing w:line="360" w:lineRule="auto"/>
        <w:ind w:left="0"/>
        <w:jc w:val="both"/>
        <w:rPr>
          <w:rFonts w:ascii="Palatino Linotype" w:eastAsia="Calibri" w:hAnsi="Palatino Linotype" w:cs="Arial"/>
        </w:rPr>
      </w:pPr>
    </w:p>
    <w:p w14:paraId="61F19740" w14:textId="6AAC4983" w:rsidR="009D40EB" w:rsidRPr="00AB7C48" w:rsidRDefault="009D40EB" w:rsidP="009D40EB">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AB7C48">
        <w:rPr>
          <w:rFonts w:ascii="Palatino Linotype" w:eastAsia="Calibri" w:hAnsi="Palatino Linotype" w:cs="Arial"/>
        </w:rPr>
        <w:t>El presente asunto en particular, encuadra en la primera hipótesis jurídica del artículo 19 de la Ley en la Materia, porque para la generación, administración o posesión de la información solicitada, es decir, las personas señaladas en la solicitud deben estar adscritas a alguna de las áreas que integran la estructura orgánica</w:t>
      </w:r>
      <w:r w:rsidR="00894DF7" w:rsidRPr="00AB7C48">
        <w:rPr>
          <w:rFonts w:ascii="Palatino Linotype" w:eastAsia="Calibri" w:hAnsi="Palatino Linotype" w:cs="Arial"/>
        </w:rPr>
        <w:t>, en caso contrario, no existe información al respecto.</w:t>
      </w:r>
    </w:p>
    <w:p w14:paraId="3586A8E8" w14:textId="77777777" w:rsidR="00BC22D4" w:rsidRPr="00AB7C48" w:rsidRDefault="00BC22D4" w:rsidP="00BC22D4">
      <w:pPr>
        <w:pStyle w:val="Prrafodelista"/>
        <w:rPr>
          <w:rFonts w:ascii="Palatino Linotype" w:eastAsia="Calibri" w:hAnsi="Palatino Linotype" w:cs="Arial"/>
        </w:rPr>
      </w:pPr>
    </w:p>
    <w:p w14:paraId="617D0A95" w14:textId="77777777" w:rsidR="00BC22D4" w:rsidRPr="00AB7C48" w:rsidRDefault="008C6297" w:rsidP="00BC22D4">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AB7C48">
        <w:rPr>
          <w:rFonts w:ascii="Palatino Linotype" w:eastAsia="Calibri" w:hAnsi="Palatino Linotype" w:cs="Arial"/>
        </w:rPr>
        <w:t xml:space="preserve">La respuesta emitida por el Sujeto Obligado es suficiente para satisfacer el derecho accionado por el recurrente, porque si no se tiene registro de las personas señaladas la solicitud, se entiende que la información no obra en sus archivos, por lo tanto, resulta materialmente imposible su entrega. </w:t>
      </w:r>
    </w:p>
    <w:p w14:paraId="3A55D0CF" w14:textId="2EEEC8B3" w:rsidR="00BC22D4" w:rsidRPr="00AB7C48" w:rsidRDefault="00383E25" w:rsidP="00BC22D4">
      <w:pPr>
        <w:pStyle w:val="Ttulo1"/>
        <w:rPr>
          <w:rFonts w:eastAsia="Calibri"/>
        </w:rPr>
      </w:pPr>
      <w:bookmarkStart w:id="17" w:name="_Toc69985977"/>
      <w:r w:rsidRPr="00AB7C48">
        <w:rPr>
          <w:rFonts w:eastAsia="Calibri"/>
        </w:rPr>
        <w:lastRenderedPageBreak/>
        <w:t>SEXTO</w:t>
      </w:r>
      <w:r w:rsidR="00BC22D4" w:rsidRPr="00AB7C48">
        <w:rPr>
          <w:rFonts w:eastAsia="Calibri"/>
        </w:rPr>
        <w:t>. DECISIÓN.</w:t>
      </w:r>
      <w:bookmarkEnd w:id="17"/>
      <w:r w:rsidR="00BC22D4" w:rsidRPr="00AB7C48">
        <w:rPr>
          <w:rFonts w:eastAsia="Calibri"/>
        </w:rPr>
        <w:t xml:space="preserve"> </w:t>
      </w:r>
    </w:p>
    <w:p w14:paraId="093877E2" w14:textId="77777777" w:rsidR="00BC22D4" w:rsidRPr="00AB7C48" w:rsidRDefault="00BC22D4" w:rsidP="00BC22D4">
      <w:pPr>
        <w:pStyle w:val="Prrafodelista"/>
        <w:rPr>
          <w:rFonts w:ascii="Palatino Linotype" w:eastAsia="Calibri" w:hAnsi="Palatino Linotype" w:cs="Arial"/>
        </w:rPr>
      </w:pPr>
    </w:p>
    <w:p w14:paraId="790AF751" w14:textId="78741177" w:rsidR="00BC22D4" w:rsidRPr="00AB7C48" w:rsidRDefault="00383E25" w:rsidP="00BC22D4">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AB7C48">
        <w:rPr>
          <w:rFonts w:ascii="Palatino Linotype" w:eastAsia="Calibri" w:hAnsi="Palatino Linotype" w:cs="Arial"/>
        </w:rPr>
        <w:t>L</w:t>
      </w:r>
      <w:r w:rsidR="00BC22D4" w:rsidRPr="00AB7C48">
        <w:rPr>
          <w:rFonts w:ascii="Palatino Linotype" w:eastAsia="Calibri" w:hAnsi="Palatino Linotype" w:cs="Arial"/>
        </w:rPr>
        <w:t>a respuesta que emitió el Sujeto Obligado es suficiente para satisfacer el derecho accionado por el recurrente, en el sentido de que, al no tener registro, en la Dirección de Administración, de las personas señaladas en la solicitud, en consecuencia, no se cuenta con información como funciones, sueldo, fecha de ingreso, jefe directo y área de adscripción.</w:t>
      </w:r>
    </w:p>
    <w:p w14:paraId="18D45F39" w14:textId="77777777" w:rsidR="00BC22D4" w:rsidRPr="00AB7C48" w:rsidRDefault="00BC22D4" w:rsidP="00BC22D4">
      <w:pPr>
        <w:tabs>
          <w:tab w:val="left" w:pos="567"/>
        </w:tabs>
        <w:spacing w:line="360" w:lineRule="auto"/>
        <w:ind w:left="3970"/>
        <w:jc w:val="both"/>
        <w:rPr>
          <w:rFonts w:ascii="Palatino Linotype" w:eastAsia="Calibri" w:hAnsi="Palatino Linotype" w:cs="Arial"/>
        </w:rPr>
      </w:pPr>
    </w:p>
    <w:p w14:paraId="42B5DBB0" w14:textId="0515B8AC" w:rsidR="00BC22D4" w:rsidRPr="00AB7C48" w:rsidRDefault="00BC22D4" w:rsidP="00BC22D4">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AB7C48">
        <w:rPr>
          <w:rFonts w:ascii="Palatino Linotype" w:eastAsia="Calibri" w:hAnsi="Palatino Linotype" w:cs="Arial"/>
        </w:rPr>
        <w:t xml:space="preserve">En consecuencia, </w:t>
      </w:r>
      <w:r w:rsidR="00383E25" w:rsidRPr="00AB7C48">
        <w:rPr>
          <w:rFonts w:ascii="Palatino Linotype" w:eastAsia="Calibri" w:hAnsi="Palatino Linotype" w:cs="Arial"/>
        </w:rPr>
        <w:t xml:space="preserve">se determinó que resultan infundados los motivos o razones de inconformidad y lo conducente es CONFIRMAR la respuesta del Sujeto Obligado. </w:t>
      </w:r>
    </w:p>
    <w:p w14:paraId="30636CC2" w14:textId="77777777" w:rsidR="00383E25" w:rsidRPr="00AB7C48" w:rsidRDefault="00383E25" w:rsidP="00383E25">
      <w:pPr>
        <w:pStyle w:val="Prrafodelista"/>
        <w:rPr>
          <w:rFonts w:ascii="Palatino Linotype" w:eastAsia="Calibri" w:hAnsi="Palatino Linotype" w:cs="Arial"/>
        </w:rPr>
      </w:pPr>
    </w:p>
    <w:bookmarkEnd w:id="15"/>
    <w:p w14:paraId="14D00C02" w14:textId="7A5DDAB0" w:rsidR="00904FC5" w:rsidRPr="00AB7C48" w:rsidRDefault="00904FC5" w:rsidP="00BC22D4">
      <w:pPr>
        <w:pStyle w:val="Prrafodelista"/>
        <w:numPr>
          <w:ilvl w:val="0"/>
          <w:numId w:val="1"/>
        </w:numPr>
        <w:tabs>
          <w:tab w:val="left" w:pos="567"/>
        </w:tabs>
        <w:spacing w:line="360" w:lineRule="auto"/>
        <w:ind w:left="0" w:firstLine="0"/>
        <w:jc w:val="both"/>
        <w:rPr>
          <w:rFonts w:ascii="Palatino Linotype" w:eastAsia="Calibri" w:hAnsi="Palatino Linotype" w:cs="Arial"/>
        </w:rPr>
      </w:pPr>
      <w:r w:rsidRPr="00AB7C48">
        <w:rPr>
          <w:rFonts w:ascii="Palatino Linotype" w:eastAsia="Times New Roman" w:hAnsi="Palatino Linotype" w:cs="Arial"/>
          <w:color w:val="222222"/>
          <w:lang w:eastAsia="es-MX"/>
        </w:rPr>
        <w:t xml:space="preserve">Por lo anteriormente expuesto y fundado, este </w:t>
      </w:r>
      <w:r w:rsidRPr="00AB7C48">
        <w:rPr>
          <w:rFonts w:ascii="Palatino Linotype" w:eastAsia="Times New Roman" w:hAnsi="Palatino Linotype" w:cs="Arial"/>
          <w:b/>
          <w:bCs/>
          <w:color w:val="222222"/>
          <w:lang w:eastAsia="es-MX"/>
        </w:rPr>
        <w:t>ÓRGANO GARANTE</w:t>
      </w:r>
      <w:r w:rsidRPr="00AB7C48">
        <w:rPr>
          <w:rFonts w:ascii="Palatino Linotype" w:eastAsia="Times New Roman" w:hAnsi="Palatino Linotype" w:cs="Arial"/>
          <w:color w:val="222222"/>
          <w:lang w:eastAsia="es-MX"/>
        </w:rPr>
        <w:t xml:space="preserve"> emite los siguientes:</w:t>
      </w:r>
    </w:p>
    <w:p w14:paraId="5114C559" w14:textId="1F792515" w:rsidR="00383E25" w:rsidRPr="00AB7C48" w:rsidRDefault="00383E25" w:rsidP="00383E25">
      <w:pPr>
        <w:pStyle w:val="Prrafodelista"/>
        <w:rPr>
          <w:rFonts w:ascii="Palatino Linotype" w:eastAsia="Calibri" w:hAnsi="Palatino Linotype" w:cs="Arial"/>
        </w:rPr>
      </w:pPr>
      <w:r w:rsidRPr="00AB7C48">
        <w:rPr>
          <w:rFonts w:ascii="Palatino Linotype" w:eastAsia="Calibri" w:hAnsi="Palatino Linotype" w:cs="Arial"/>
          <w:noProof/>
          <w:lang w:val="es-MX" w:eastAsia="es-MX"/>
        </w:rPr>
        <mc:AlternateContent>
          <mc:Choice Requires="wps">
            <w:drawing>
              <wp:anchor distT="0" distB="0" distL="114300" distR="114300" simplePos="0" relativeHeight="251659264" behindDoc="0" locked="0" layoutInCell="1" allowOverlap="1" wp14:anchorId="05905EDD" wp14:editId="3DDAB4F4">
                <wp:simplePos x="0" y="0"/>
                <wp:positionH relativeFrom="column">
                  <wp:posOffset>25650</wp:posOffset>
                </wp:positionH>
                <wp:positionV relativeFrom="paragraph">
                  <wp:posOffset>40640</wp:posOffset>
                </wp:positionV>
                <wp:extent cx="5422605" cy="3625702"/>
                <wp:effectExtent l="0" t="0" r="26035" b="32385"/>
                <wp:wrapNone/>
                <wp:docPr id="2" name="Conector recto 2"/>
                <wp:cNvGraphicFramePr/>
                <a:graphic xmlns:a="http://schemas.openxmlformats.org/drawingml/2006/main">
                  <a:graphicData uri="http://schemas.microsoft.com/office/word/2010/wordprocessingShape">
                    <wps:wsp>
                      <wps:cNvCnPr/>
                      <wps:spPr>
                        <a:xfrm>
                          <a:off x="0" y="0"/>
                          <a:ext cx="5422605" cy="36257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95B261"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3.2pt" to="429pt,2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" strokecolor="#5b9bd5 [3204]" strokeweight=".5pt">
                <v:stroke joinstyle="miter"/>
              </v:line>
            </w:pict>
          </mc:Fallback>
        </mc:AlternateContent>
      </w:r>
    </w:p>
    <w:p w14:paraId="7D9B7CEF" w14:textId="74AAB2FB" w:rsidR="00383E25" w:rsidRPr="00AB7C48" w:rsidRDefault="00383E25" w:rsidP="00383E25">
      <w:pPr>
        <w:tabs>
          <w:tab w:val="left" w:pos="567"/>
        </w:tabs>
        <w:spacing w:line="360" w:lineRule="auto"/>
        <w:jc w:val="both"/>
        <w:rPr>
          <w:rFonts w:ascii="Palatino Linotype" w:eastAsia="Calibri" w:hAnsi="Palatino Linotype" w:cs="Arial"/>
        </w:rPr>
      </w:pPr>
    </w:p>
    <w:p w14:paraId="53A1340E" w14:textId="6A56D413" w:rsidR="00383E25" w:rsidRPr="00AB7C48" w:rsidRDefault="00383E25" w:rsidP="00383E25">
      <w:pPr>
        <w:tabs>
          <w:tab w:val="left" w:pos="567"/>
        </w:tabs>
        <w:spacing w:line="360" w:lineRule="auto"/>
        <w:jc w:val="both"/>
        <w:rPr>
          <w:rFonts w:ascii="Palatino Linotype" w:eastAsia="Calibri" w:hAnsi="Palatino Linotype" w:cs="Arial"/>
        </w:rPr>
      </w:pPr>
    </w:p>
    <w:p w14:paraId="2012D8B0" w14:textId="0E0F8E1D" w:rsidR="00383E25" w:rsidRPr="00AB7C48" w:rsidRDefault="00383E25" w:rsidP="00383E25">
      <w:pPr>
        <w:tabs>
          <w:tab w:val="left" w:pos="567"/>
        </w:tabs>
        <w:spacing w:line="360" w:lineRule="auto"/>
        <w:jc w:val="both"/>
        <w:rPr>
          <w:rFonts w:ascii="Palatino Linotype" w:eastAsia="Calibri" w:hAnsi="Palatino Linotype" w:cs="Arial"/>
        </w:rPr>
      </w:pPr>
    </w:p>
    <w:p w14:paraId="05CBAE87" w14:textId="71F32929" w:rsidR="00383E25" w:rsidRPr="00AB7C48" w:rsidRDefault="00383E25" w:rsidP="00383E25">
      <w:pPr>
        <w:tabs>
          <w:tab w:val="left" w:pos="567"/>
        </w:tabs>
        <w:spacing w:line="360" w:lineRule="auto"/>
        <w:jc w:val="both"/>
        <w:rPr>
          <w:rFonts w:ascii="Palatino Linotype" w:eastAsia="Calibri" w:hAnsi="Palatino Linotype" w:cs="Arial"/>
        </w:rPr>
      </w:pPr>
    </w:p>
    <w:p w14:paraId="187F0BF9" w14:textId="5CFB0F85" w:rsidR="00383E25" w:rsidRPr="00AB7C48" w:rsidRDefault="00383E25" w:rsidP="00383E25">
      <w:pPr>
        <w:tabs>
          <w:tab w:val="left" w:pos="567"/>
        </w:tabs>
        <w:spacing w:line="360" w:lineRule="auto"/>
        <w:jc w:val="both"/>
        <w:rPr>
          <w:rFonts w:ascii="Palatino Linotype" w:eastAsia="Calibri" w:hAnsi="Palatino Linotype" w:cs="Arial"/>
        </w:rPr>
      </w:pPr>
    </w:p>
    <w:p w14:paraId="268F46C5" w14:textId="619ACB28" w:rsidR="00383E25" w:rsidRPr="00AB7C48" w:rsidRDefault="00383E25" w:rsidP="00383E25">
      <w:pPr>
        <w:tabs>
          <w:tab w:val="left" w:pos="567"/>
        </w:tabs>
        <w:spacing w:line="360" w:lineRule="auto"/>
        <w:jc w:val="both"/>
        <w:rPr>
          <w:rFonts w:ascii="Palatino Linotype" w:eastAsia="Calibri" w:hAnsi="Palatino Linotype" w:cs="Arial"/>
        </w:rPr>
      </w:pPr>
    </w:p>
    <w:p w14:paraId="0A70A456" w14:textId="1E5D32D0" w:rsidR="00383E25" w:rsidRPr="00AB7C48" w:rsidRDefault="00383E25" w:rsidP="00383E25">
      <w:pPr>
        <w:tabs>
          <w:tab w:val="left" w:pos="567"/>
        </w:tabs>
        <w:spacing w:line="360" w:lineRule="auto"/>
        <w:jc w:val="both"/>
        <w:rPr>
          <w:rFonts w:ascii="Palatino Linotype" w:eastAsia="Calibri" w:hAnsi="Palatino Linotype" w:cs="Arial"/>
        </w:rPr>
      </w:pPr>
    </w:p>
    <w:p w14:paraId="7873188C" w14:textId="72819B88" w:rsidR="00383E25" w:rsidRPr="00AB7C48" w:rsidRDefault="00383E25" w:rsidP="00383E25">
      <w:pPr>
        <w:tabs>
          <w:tab w:val="left" w:pos="567"/>
        </w:tabs>
        <w:spacing w:line="360" w:lineRule="auto"/>
        <w:jc w:val="both"/>
        <w:rPr>
          <w:rFonts w:ascii="Palatino Linotype" w:eastAsia="Calibri" w:hAnsi="Palatino Linotype" w:cs="Arial"/>
        </w:rPr>
      </w:pPr>
    </w:p>
    <w:p w14:paraId="7138A72A" w14:textId="77777777" w:rsidR="00383E25" w:rsidRPr="00AB7C48" w:rsidRDefault="00383E25" w:rsidP="00383E25">
      <w:pPr>
        <w:tabs>
          <w:tab w:val="left" w:pos="567"/>
        </w:tabs>
        <w:spacing w:line="360" w:lineRule="auto"/>
        <w:jc w:val="both"/>
        <w:rPr>
          <w:rFonts w:ascii="Palatino Linotype" w:eastAsia="Calibri" w:hAnsi="Palatino Linotype" w:cs="Arial"/>
        </w:rPr>
      </w:pPr>
    </w:p>
    <w:p w14:paraId="1A1E2179" w14:textId="77777777" w:rsidR="0042550D" w:rsidRPr="00AB7C48" w:rsidRDefault="0042550D" w:rsidP="00BD0C25">
      <w:pPr>
        <w:rPr>
          <w:rFonts w:ascii="Palatino Linotype" w:hAnsi="Palatino Linotype" w:cs="Arial"/>
        </w:rPr>
      </w:pPr>
    </w:p>
    <w:p w14:paraId="6C28BBE0" w14:textId="77777777" w:rsidR="008E5CCD" w:rsidRPr="00AB7C48" w:rsidRDefault="008E5CCD" w:rsidP="008E5CCD">
      <w:pPr>
        <w:keepNext/>
        <w:keepLines/>
        <w:spacing w:line="360" w:lineRule="auto"/>
        <w:jc w:val="center"/>
        <w:outlineLvl w:val="0"/>
        <w:rPr>
          <w:rFonts w:ascii="Palatino Linotype" w:eastAsia="Times New Roman" w:hAnsi="Palatino Linotype" w:cstheme="majorBidi"/>
          <w:b/>
          <w:bCs/>
        </w:rPr>
      </w:pPr>
      <w:bookmarkStart w:id="18" w:name="_Toc447699324"/>
      <w:bookmarkStart w:id="19" w:name="_Toc445745148"/>
      <w:bookmarkStart w:id="20" w:name="_Toc486525261"/>
      <w:bookmarkStart w:id="21" w:name="_Toc4061692"/>
      <w:bookmarkStart w:id="22" w:name="_Toc69985978"/>
      <w:r w:rsidRPr="00AB7C48">
        <w:rPr>
          <w:rFonts w:ascii="Palatino Linotype" w:eastAsia="Times New Roman" w:hAnsi="Palatino Linotype" w:cstheme="majorBidi"/>
          <w:b/>
          <w:bCs/>
        </w:rPr>
        <w:lastRenderedPageBreak/>
        <w:t>R E S O L U T I V O S</w:t>
      </w:r>
      <w:bookmarkEnd w:id="18"/>
      <w:bookmarkEnd w:id="19"/>
      <w:bookmarkEnd w:id="20"/>
      <w:bookmarkEnd w:id="21"/>
      <w:bookmarkEnd w:id="22"/>
    </w:p>
    <w:p w14:paraId="71BC7B8E" w14:textId="77777777" w:rsidR="008E5CCD" w:rsidRPr="00AB7C48" w:rsidRDefault="008E5CCD" w:rsidP="008E5CCD">
      <w:pPr>
        <w:keepNext/>
        <w:keepLines/>
        <w:spacing w:line="360" w:lineRule="auto"/>
        <w:jc w:val="center"/>
        <w:outlineLvl w:val="0"/>
        <w:rPr>
          <w:rFonts w:ascii="Palatino Linotype" w:eastAsia="Times New Roman" w:hAnsi="Palatino Linotype" w:cstheme="majorBidi"/>
          <w:b/>
          <w:bCs/>
        </w:rPr>
      </w:pPr>
    </w:p>
    <w:p w14:paraId="3BF4818B" w14:textId="3F81F10C" w:rsidR="00E0272D" w:rsidRPr="00AB7C48" w:rsidRDefault="00E0272D" w:rsidP="00E0272D">
      <w:pPr>
        <w:spacing w:line="360" w:lineRule="auto"/>
        <w:jc w:val="both"/>
        <w:rPr>
          <w:rFonts w:ascii="Palatino Linotype" w:eastAsia="Times New Roman" w:hAnsi="Palatino Linotype" w:cs="Times New Roman"/>
        </w:rPr>
      </w:pPr>
      <w:r w:rsidRPr="00AB7C48">
        <w:rPr>
          <w:rFonts w:ascii="Palatino Linotype" w:eastAsia="Times New Roman" w:hAnsi="Palatino Linotype" w:cs="Arial"/>
          <w:b/>
        </w:rPr>
        <w:t xml:space="preserve">PRIMERO. </w:t>
      </w:r>
      <w:r w:rsidRPr="00AB7C48">
        <w:rPr>
          <w:rFonts w:ascii="Palatino Linotype" w:eastAsia="Times New Roman" w:hAnsi="Palatino Linotype" w:cs="Arial"/>
        </w:rPr>
        <w:t>Resultan infundadas las</w:t>
      </w:r>
      <w:r w:rsidRPr="00AB7C48">
        <w:rPr>
          <w:rFonts w:ascii="Palatino Linotype" w:eastAsia="Times New Roman" w:hAnsi="Palatino Linotype" w:cs="Arial"/>
          <w:b/>
        </w:rPr>
        <w:t xml:space="preserve"> </w:t>
      </w:r>
      <w:r w:rsidRPr="00AB7C48">
        <w:rPr>
          <w:rFonts w:ascii="Palatino Linotype" w:eastAsia="Times New Roman" w:hAnsi="Palatino Linotype" w:cs="Arial"/>
          <w:lang w:val="es-ES"/>
        </w:rPr>
        <w:t xml:space="preserve">razones o motivos de inconformidad hechos valer </w:t>
      </w:r>
      <w:r w:rsidRPr="00AB7C48">
        <w:rPr>
          <w:rFonts w:ascii="Palatino Linotype" w:eastAsia="Calibri" w:hAnsi="Palatino Linotype" w:cs="Arial"/>
          <w:lang w:val="es-ES"/>
        </w:rPr>
        <w:t xml:space="preserve">en el recurso de revisión </w:t>
      </w:r>
      <w:r w:rsidR="00011A9D" w:rsidRPr="00AB7C48">
        <w:rPr>
          <w:rFonts w:ascii="Palatino Linotype" w:hAnsi="Palatino Linotype" w:cs="Arial"/>
          <w:b/>
          <w:bCs/>
          <w:lang w:eastAsia="es-MX"/>
        </w:rPr>
        <w:t>00853/INFOEM/IP/RR/2021</w:t>
      </w:r>
      <w:r w:rsidRPr="00AB7C48">
        <w:rPr>
          <w:rFonts w:ascii="Palatino Linotype" w:hAnsi="Palatino Linotype" w:cs="Arial"/>
          <w:b/>
          <w:bCs/>
          <w:sz w:val="28"/>
          <w:lang w:eastAsia="es-MX"/>
        </w:rPr>
        <w:t xml:space="preserve"> </w:t>
      </w:r>
      <w:r w:rsidRPr="00AB7C48">
        <w:rPr>
          <w:rFonts w:ascii="Palatino Linotype" w:hAnsi="Palatino Linotype" w:cs="Arial"/>
          <w:bCs/>
        </w:rPr>
        <w:t xml:space="preserve">en términos del considerando </w:t>
      </w:r>
      <w:r w:rsidR="00F341C4" w:rsidRPr="00AB7C48">
        <w:rPr>
          <w:rFonts w:ascii="Palatino Linotype" w:hAnsi="Palatino Linotype" w:cs="Arial"/>
          <w:b/>
        </w:rPr>
        <w:t>QUINTO</w:t>
      </w:r>
      <w:r w:rsidRPr="00AB7C48">
        <w:rPr>
          <w:rFonts w:ascii="Palatino Linotype" w:hAnsi="Palatino Linotype" w:cs="Arial"/>
          <w:b/>
          <w:bCs/>
        </w:rPr>
        <w:t xml:space="preserve"> </w:t>
      </w:r>
      <w:r w:rsidRPr="00AB7C48">
        <w:rPr>
          <w:rFonts w:ascii="Palatino Linotype" w:hAnsi="Palatino Linotype" w:cs="Arial"/>
          <w:bCs/>
        </w:rPr>
        <w:t xml:space="preserve">de la presente resolución. </w:t>
      </w:r>
    </w:p>
    <w:p w14:paraId="2E1A7BFA" w14:textId="1659E22A" w:rsidR="00E0272D" w:rsidRPr="00AB7C48" w:rsidRDefault="00E0272D" w:rsidP="00E0272D">
      <w:pPr>
        <w:spacing w:before="240" w:after="240" w:line="360" w:lineRule="auto"/>
        <w:jc w:val="both"/>
        <w:rPr>
          <w:rFonts w:ascii="Palatino Linotype" w:eastAsia="Times New Roman" w:hAnsi="Palatino Linotype" w:cs="Arial"/>
          <w:lang w:val="es-ES"/>
        </w:rPr>
      </w:pPr>
      <w:bookmarkStart w:id="23" w:name="_Toc477891768"/>
      <w:bookmarkStart w:id="24" w:name="_Toc477891858"/>
      <w:bookmarkStart w:id="25" w:name="_Toc481576259"/>
      <w:bookmarkStart w:id="26" w:name="_Toc492590391"/>
      <w:bookmarkStart w:id="27" w:name="_Toc462653937"/>
      <w:bookmarkStart w:id="28" w:name="_Toc453696502"/>
      <w:bookmarkStart w:id="29" w:name="_Toc454301155"/>
      <w:r w:rsidRPr="00AB7C48">
        <w:rPr>
          <w:rFonts w:ascii="Palatino Linotype" w:hAnsi="Palatino Linotype"/>
          <w:b/>
        </w:rPr>
        <w:t>SEGUNDO.</w:t>
      </w:r>
      <w:r w:rsidRPr="00AB7C48">
        <w:rPr>
          <w:rStyle w:val="Ttulo2Car"/>
          <w:rFonts w:ascii="Palatino Linotype" w:hAnsi="Palatino Linotype"/>
          <w:b/>
          <w:sz w:val="24"/>
          <w:szCs w:val="24"/>
        </w:rPr>
        <w:t xml:space="preserve"> </w:t>
      </w:r>
      <w:bookmarkEnd w:id="23"/>
      <w:bookmarkEnd w:id="24"/>
      <w:bookmarkEnd w:id="25"/>
      <w:bookmarkEnd w:id="26"/>
      <w:bookmarkEnd w:id="27"/>
      <w:bookmarkEnd w:id="28"/>
      <w:bookmarkEnd w:id="29"/>
      <w:r w:rsidRPr="00AB7C48">
        <w:rPr>
          <w:rFonts w:ascii="Palatino Linotype" w:eastAsia="Calibri" w:hAnsi="Palatino Linotype" w:cs="Arial"/>
          <w:lang w:val="es-ES"/>
        </w:rPr>
        <w:t>Se</w:t>
      </w:r>
      <w:r w:rsidRPr="00AB7C48">
        <w:rPr>
          <w:rFonts w:ascii="Palatino Linotype" w:eastAsia="Calibri" w:hAnsi="Palatino Linotype" w:cs="Arial"/>
          <w:b/>
          <w:lang w:val="es-ES"/>
        </w:rPr>
        <w:t xml:space="preserve"> CONFIRMA </w:t>
      </w:r>
      <w:r w:rsidRPr="00AB7C48">
        <w:rPr>
          <w:rFonts w:ascii="Palatino Linotype" w:eastAsia="Calibri" w:hAnsi="Palatino Linotype" w:cs="Arial"/>
          <w:lang w:val="es-ES"/>
        </w:rPr>
        <w:t xml:space="preserve">la respuesta emitida por la </w:t>
      </w:r>
      <w:r w:rsidR="00011A9D" w:rsidRPr="00AB7C48">
        <w:rPr>
          <w:rFonts w:ascii="Palatino Linotype" w:hAnsi="Palatino Linotype"/>
          <w:b/>
          <w:bCs/>
        </w:rPr>
        <w:t>Ayuntamiento de Metepec</w:t>
      </w:r>
      <w:r w:rsidRPr="00AB7C48">
        <w:rPr>
          <w:rFonts w:ascii="Palatino Linotype" w:eastAsia="Times New Roman" w:hAnsi="Palatino Linotype" w:cs="Arial"/>
          <w:sz w:val="28"/>
          <w:szCs w:val="28"/>
          <w:lang w:val="es-ES"/>
        </w:rPr>
        <w:t xml:space="preserve"> </w:t>
      </w:r>
      <w:r w:rsidRPr="00AB7C48">
        <w:rPr>
          <w:rFonts w:ascii="Palatino Linotype" w:eastAsia="Times New Roman" w:hAnsi="Palatino Linotype" w:cs="Arial"/>
          <w:lang w:val="es-ES"/>
        </w:rPr>
        <w:t xml:space="preserve">a la solicitud </w:t>
      </w:r>
      <w:r w:rsidR="00F55931" w:rsidRPr="00AB7C48">
        <w:rPr>
          <w:rFonts w:ascii="Palatino Linotype" w:eastAsia="Calibri" w:hAnsi="Palatino Linotype" w:cs="Arial"/>
          <w:b/>
          <w:lang w:val="es-ES"/>
        </w:rPr>
        <w:t>00069/METEPEC/IP/2021</w:t>
      </w:r>
      <w:r w:rsidRPr="00AB7C48">
        <w:rPr>
          <w:rFonts w:ascii="Palatino Linotype" w:eastAsia="Times New Roman" w:hAnsi="Palatino Linotype" w:cs="Arial"/>
          <w:b/>
          <w:lang w:val="es-ES"/>
        </w:rPr>
        <w:t xml:space="preserve">.  </w:t>
      </w:r>
      <w:r w:rsidR="00775637" w:rsidRPr="00AB7C48">
        <w:rPr>
          <w:rFonts w:ascii="Palatino Linotype" w:eastAsia="Times New Roman" w:hAnsi="Palatino Linotype" w:cs="Arial"/>
          <w:b/>
          <w:lang w:val="es-ES"/>
        </w:rPr>
        <w:t xml:space="preserve"> </w:t>
      </w:r>
    </w:p>
    <w:p w14:paraId="4912EE6D" w14:textId="77777777" w:rsidR="00E0272D" w:rsidRPr="00AB7C48" w:rsidRDefault="00E0272D" w:rsidP="00E0272D">
      <w:pPr>
        <w:tabs>
          <w:tab w:val="left" w:pos="8080"/>
        </w:tabs>
        <w:spacing w:line="360" w:lineRule="auto"/>
        <w:ind w:right="49"/>
        <w:contextualSpacing/>
        <w:jc w:val="both"/>
        <w:rPr>
          <w:rFonts w:ascii="Palatino Linotype" w:eastAsia="Palatino Linotype" w:hAnsi="Palatino Linotype" w:cs="Palatino Linotype"/>
          <w:b/>
        </w:rPr>
      </w:pPr>
      <w:r w:rsidRPr="00AB7C48">
        <w:rPr>
          <w:rFonts w:ascii="Palatino Linotype" w:eastAsia="Palatino Linotype" w:hAnsi="Palatino Linotype" w:cs="Palatino Linotype"/>
          <w:b/>
        </w:rPr>
        <w:t xml:space="preserve">TERCERO. REMÍTASE, </w:t>
      </w:r>
      <w:r w:rsidRPr="00AB7C48">
        <w:rPr>
          <w:rFonts w:ascii="Palatino Linotype" w:eastAsia="Palatino Linotype" w:hAnsi="Palatino Linotype" w:cs="Palatino Linotype"/>
        </w:rPr>
        <w:t xml:space="preserve">vía Sistema de Acceso a la Información Mexiquense </w:t>
      </w:r>
      <w:r w:rsidRPr="00AB7C48">
        <w:rPr>
          <w:rFonts w:ascii="Palatino Linotype" w:eastAsia="Palatino Linotype" w:hAnsi="Palatino Linotype" w:cs="Palatino Linotype"/>
          <w:b/>
        </w:rPr>
        <w:t>(SAIMEX)</w:t>
      </w:r>
      <w:r w:rsidRPr="00AB7C48">
        <w:rPr>
          <w:rFonts w:ascii="Palatino Linotype" w:eastAsia="Palatino Linotype" w:hAnsi="Palatino Linotype" w:cs="Palatino Linotype"/>
        </w:rPr>
        <w:t xml:space="preserve">, la presente resolución al Titular de la Unidad de Transparencia del </w:t>
      </w:r>
      <w:r w:rsidRPr="00AB7C48">
        <w:rPr>
          <w:rFonts w:ascii="Palatino Linotype" w:eastAsia="Palatino Linotype" w:hAnsi="Palatino Linotype" w:cs="Palatino Linotype"/>
          <w:b/>
        </w:rPr>
        <w:t>SUJETO OBLIGADO.</w:t>
      </w:r>
    </w:p>
    <w:p w14:paraId="7651A5CF" w14:textId="77777777" w:rsidR="00E0272D" w:rsidRPr="00AB7C48" w:rsidRDefault="00E0272D" w:rsidP="00E0272D">
      <w:pPr>
        <w:tabs>
          <w:tab w:val="left" w:pos="8080"/>
        </w:tabs>
        <w:spacing w:line="360" w:lineRule="auto"/>
        <w:ind w:right="49"/>
        <w:contextualSpacing/>
        <w:jc w:val="both"/>
        <w:rPr>
          <w:rFonts w:ascii="Palatino Linotype" w:eastAsia="Palatino Linotype" w:hAnsi="Palatino Linotype" w:cs="Palatino Linotype"/>
          <w:b/>
        </w:rPr>
      </w:pPr>
    </w:p>
    <w:p w14:paraId="3552EAB7" w14:textId="7ECEB0FB" w:rsidR="00E0272D" w:rsidRPr="00AB7C48" w:rsidRDefault="00E0272D" w:rsidP="00E0272D">
      <w:pPr>
        <w:shd w:val="clear" w:color="auto" w:fill="FFFFFF"/>
        <w:spacing w:line="360" w:lineRule="auto"/>
        <w:jc w:val="both"/>
        <w:rPr>
          <w:rFonts w:ascii="Palatino Linotype" w:eastAsia="Times New Roman" w:hAnsi="Palatino Linotype" w:cs="Times New Roman"/>
          <w:color w:val="222222"/>
          <w:lang w:val="es-ES" w:eastAsia="es-MX"/>
        </w:rPr>
      </w:pPr>
      <w:bookmarkStart w:id="30" w:name="_Toc462307694"/>
      <w:bookmarkStart w:id="31" w:name="_Toc473806819"/>
      <w:bookmarkStart w:id="32" w:name="_Toc477345211"/>
      <w:bookmarkStart w:id="33" w:name="_Toc480987181"/>
      <w:bookmarkStart w:id="34" w:name="_Toc480996314"/>
      <w:bookmarkStart w:id="35" w:name="_Toc485145214"/>
      <w:bookmarkStart w:id="36" w:name="_Toc490679149"/>
      <w:r w:rsidRPr="00AB7C48">
        <w:rPr>
          <w:rFonts w:ascii="Palatino Linotype" w:hAnsi="Palatino Linotype"/>
          <w:b/>
        </w:rPr>
        <w:t>CUARTO.</w:t>
      </w:r>
      <w:r w:rsidRPr="00AB7C48">
        <w:rPr>
          <w:rStyle w:val="Ttulo2Car"/>
          <w:rFonts w:ascii="Palatino Linotype" w:hAnsi="Palatino Linotype"/>
          <w:b/>
          <w:sz w:val="24"/>
        </w:rPr>
        <w:t xml:space="preserve"> </w:t>
      </w:r>
      <w:r w:rsidRPr="00AB7C48">
        <w:rPr>
          <w:rFonts w:ascii="Palatino Linotype" w:hAnsi="Palatino Linotype"/>
          <w:b/>
        </w:rPr>
        <w:t>Notifíquese</w:t>
      </w:r>
      <w:r w:rsidRPr="00AB7C48">
        <w:rPr>
          <w:rStyle w:val="Ttulo2Car"/>
          <w:rFonts w:ascii="Palatino Linotype" w:hAnsi="Palatino Linotype"/>
          <w:sz w:val="24"/>
        </w:rPr>
        <w:t xml:space="preserve"> </w:t>
      </w:r>
      <w:bookmarkEnd w:id="30"/>
      <w:bookmarkEnd w:id="31"/>
      <w:bookmarkEnd w:id="32"/>
      <w:bookmarkEnd w:id="33"/>
      <w:bookmarkEnd w:id="34"/>
      <w:bookmarkEnd w:id="35"/>
      <w:bookmarkEnd w:id="36"/>
      <w:r w:rsidRPr="00AB7C48">
        <w:rPr>
          <w:rFonts w:ascii="Palatino Linotype" w:hAnsi="Palatino Linotype"/>
        </w:rPr>
        <w:t xml:space="preserve">a </w:t>
      </w:r>
      <w:r w:rsidR="001274BF" w:rsidRPr="001274BF">
        <w:rPr>
          <w:rFonts w:ascii="Palatino Linotype" w:hAnsi="Palatino Linotype"/>
          <w:b/>
          <w:highlight w:val="black"/>
        </w:rPr>
        <w:t>---------------------------</w:t>
      </w:r>
      <w:r w:rsidRPr="00AB7C48">
        <w:rPr>
          <w:rFonts w:ascii="Palatino Linotype" w:hAnsi="Palatino Linotype"/>
          <w:b/>
        </w:rPr>
        <w:t>,</w:t>
      </w:r>
      <w:r w:rsidRPr="00AB7C48">
        <w:rPr>
          <w:rFonts w:ascii="Palatino Linotype" w:hAnsi="Palatino Linotype"/>
        </w:rPr>
        <w:t xml:space="preserve"> la presente</w:t>
      </w:r>
      <w:r w:rsidRPr="00AB7C48">
        <w:rPr>
          <w:rFonts w:ascii="Palatino Linotype" w:eastAsia="Times New Roman" w:hAnsi="Palatino Linotype" w:cs="Times New Roman"/>
          <w:color w:val="222222"/>
          <w:lang w:val="es-ES" w:eastAsia="es-MX"/>
        </w:rPr>
        <w:t xml:space="preserve"> resolución</w:t>
      </w:r>
      <w:r w:rsidR="00F341C4" w:rsidRPr="00AB7C48">
        <w:rPr>
          <w:rFonts w:ascii="Palatino Linotype" w:eastAsia="Times New Roman" w:hAnsi="Palatino Linotype" w:cs="Times New Roman"/>
          <w:color w:val="222222"/>
          <w:lang w:val="es-ES" w:eastAsia="es-MX"/>
        </w:rPr>
        <w:t>.</w:t>
      </w:r>
    </w:p>
    <w:p w14:paraId="56D380EB" w14:textId="77777777" w:rsidR="007D109E" w:rsidRPr="00AB7C48" w:rsidRDefault="007D109E" w:rsidP="00E0272D">
      <w:pPr>
        <w:shd w:val="clear" w:color="auto" w:fill="FFFFFF"/>
        <w:spacing w:line="360" w:lineRule="auto"/>
        <w:jc w:val="both"/>
        <w:rPr>
          <w:rFonts w:ascii="Palatino Linotype" w:eastAsia="Times New Roman" w:hAnsi="Palatino Linotype" w:cs="Times New Roman"/>
          <w:color w:val="222222"/>
          <w:lang w:val="es-ES" w:eastAsia="es-MX"/>
        </w:rPr>
      </w:pPr>
    </w:p>
    <w:p w14:paraId="73D3715F" w14:textId="09578D90" w:rsidR="007D109E" w:rsidRPr="00AB7C48" w:rsidRDefault="007D109E" w:rsidP="00E0272D">
      <w:pPr>
        <w:shd w:val="clear" w:color="auto" w:fill="FFFFFF"/>
        <w:spacing w:line="360" w:lineRule="auto"/>
        <w:jc w:val="both"/>
        <w:rPr>
          <w:rFonts w:ascii="Palatino Linotype" w:eastAsia="Times New Roman" w:hAnsi="Palatino Linotype" w:cs="Times New Roman"/>
          <w:color w:val="222222"/>
          <w:lang w:val="es-ES" w:eastAsia="es-MX"/>
        </w:rPr>
      </w:pPr>
      <w:r w:rsidRPr="00AB7C48">
        <w:rPr>
          <w:rFonts w:ascii="Palatino Linotype" w:eastAsia="MS Mincho" w:hAnsi="Palatino Linotype" w:cs="Times New Roman"/>
          <w:b/>
          <w:lang w:val="es-US" w:eastAsia="es-ES_tradnl"/>
        </w:rPr>
        <w:t>QUINTO.</w:t>
      </w:r>
      <w:r w:rsidRPr="00AB7C48">
        <w:rPr>
          <w:rFonts w:ascii="Palatino Linotype" w:eastAsia="MS Mincho" w:hAnsi="Palatino Linotype" w:cs="Times New Roman"/>
          <w:lang w:val="es-US" w:eastAsia="es-ES_tradnl"/>
        </w:rPr>
        <w:t xml:space="preserve"> </w:t>
      </w:r>
      <w:r w:rsidRPr="00AB7C48">
        <w:rPr>
          <w:rFonts w:ascii="Palatino Linotype" w:eastAsia="MS Mincho" w:hAnsi="Palatino Linotype" w:cs="Times New Roman"/>
          <w:lang w:val="es-ES" w:eastAsia="es-ES_tradnl"/>
        </w:rPr>
        <w:t xml:space="preserve">Se hace del conocimiento del </w:t>
      </w:r>
      <w:r w:rsidRPr="00AB7C48">
        <w:rPr>
          <w:rFonts w:ascii="Palatino Linotype" w:eastAsia="MS Mincho" w:hAnsi="Palatino Linotype" w:cs="Times New Roman"/>
          <w:b/>
          <w:lang w:val="es-ES" w:eastAsia="es-ES_tradnl"/>
        </w:rPr>
        <w:t>RECURRENTE</w:t>
      </w:r>
      <w:r w:rsidRPr="00AB7C48">
        <w:rPr>
          <w:rFonts w:ascii="Palatino Linotype" w:eastAsia="MS Mincho" w:hAnsi="Palatino Linotype" w:cs="Times New Roman"/>
          <w:lang w:val="es-ES" w:eastAsia="es-ES_tradnl"/>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AB7C48">
        <w:rPr>
          <w:rFonts w:ascii="Palatino Linotype" w:eastAsia="MS Mincho" w:hAnsi="Palatino Linotype" w:cs="Times New Roman"/>
          <w:bCs/>
          <w:lang w:val="es-ES" w:eastAsia="es-ES_tradnl"/>
        </w:rPr>
        <w:t>vía juicio de amparo</w:t>
      </w:r>
      <w:r w:rsidRPr="00AB7C48">
        <w:rPr>
          <w:rFonts w:ascii="Palatino Linotype" w:eastAsia="MS Mincho" w:hAnsi="Palatino Linotype" w:cs="Times New Roman"/>
          <w:lang w:val="es-ES" w:eastAsia="es-ES_tradnl"/>
        </w:rPr>
        <w:t> en los términos de las leyes aplicables.</w:t>
      </w:r>
    </w:p>
    <w:p w14:paraId="2F87A8FA" w14:textId="7C6FD129" w:rsidR="00A131BA" w:rsidRPr="00AB7C48" w:rsidRDefault="005B160A" w:rsidP="005B160A">
      <w:pPr>
        <w:spacing w:before="100" w:beforeAutospacing="1" w:after="100" w:afterAutospacing="1" w:line="360" w:lineRule="auto"/>
        <w:ind w:right="49"/>
        <w:jc w:val="both"/>
        <w:rPr>
          <w:rFonts w:ascii="Palatino Linotype" w:hAnsi="Palatino Linotype" w:cs="Arial"/>
        </w:rPr>
      </w:pPr>
      <w:r w:rsidRPr="00AB7C48">
        <w:rPr>
          <w:rFonts w:ascii="Palatino Linotype" w:hAnsi="Palatino Linotype" w:cs="Arial"/>
        </w:rPr>
        <w:t>ASÍ LO RESUELVE, POR UNANIMIDAD DE VOTOS, EL PLENO DEL</w:t>
      </w:r>
      <w:r w:rsidRPr="00AB7C48">
        <w:rPr>
          <w:rFonts w:ascii="Palatino Linotype" w:eastAsia="Arial Unicode MS" w:hAnsi="Palatino Linotype" w:cs="Arial"/>
        </w:rPr>
        <w:t xml:space="preserve"> INSTITUTO DE TRANSPARENCIA, ACCESO A LA INFORMACIÓN PÚBLICA Y PROTECCIÓN DE DATOS PERSONALES DEL ESTADO DE MÉXICO Y MUNICIPIOS</w:t>
      </w:r>
      <w:r w:rsidRPr="00AB7C48">
        <w:rPr>
          <w:rFonts w:ascii="Palatino Linotype" w:hAnsi="Palatino Linotype" w:cs="Arial"/>
        </w:rPr>
        <w:t xml:space="preserve">, CONFORMADO POR LOS COMISIONADOS ZULEMA MARTÍNEZ SÁNCHEZ; EVA ABAID YAPUR; JOSÉ GUADALUPE LUNA </w:t>
      </w:r>
      <w:r w:rsidRPr="00AB7C48">
        <w:rPr>
          <w:rFonts w:ascii="Palatino Linotype" w:hAnsi="Palatino Linotype" w:cs="Arial"/>
        </w:rPr>
        <w:lastRenderedPageBreak/>
        <w:t>HERNÁNDEZ</w:t>
      </w:r>
      <w:r w:rsidR="00AB7C48">
        <w:rPr>
          <w:rFonts w:ascii="Palatino Linotype" w:hAnsi="Palatino Linotype" w:cs="Arial"/>
        </w:rPr>
        <w:t xml:space="preserve"> </w:t>
      </w:r>
      <w:r w:rsidR="00AB7C48">
        <w:rPr>
          <w:rFonts w:ascii="Palatino Linotype" w:hAnsi="Palatino Linotype"/>
        </w:rPr>
        <w:t>EMITIENDO VOTO PARTICULAR</w:t>
      </w:r>
      <w:r w:rsidRPr="00AB7C48">
        <w:rPr>
          <w:rFonts w:ascii="Palatino Linotype" w:hAnsi="Palatino Linotype" w:cs="Arial"/>
        </w:rPr>
        <w:t xml:space="preserve">; JAVIER MARTÍNEZ CRUZ Y LUIS GUSTAVO PARRA NORIEGA; EN LA </w:t>
      </w:r>
      <w:r w:rsidR="0059161B" w:rsidRPr="00AB7C48">
        <w:rPr>
          <w:rFonts w:ascii="Palatino Linotype" w:hAnsi="Palatino Linotype" w:cs="Arial"/>
        </w:rPr>
        <w:t>DÉCIMA CUARTA</w:t>
      </w:r>
      <w:r w:rsidRPr="00AB7C48">
        <w:rPr>
          <w:rFonts w:ascii="Palatino Linotype" w:hAnsi="Palatino Linotype" w:cs="Arial"/>
        </w:rPr>
        <w:t xml:space="preserve"> SESIÓN ORDINARIA CELEBRADA EL </w:t>
      </w:r>
      <w:r w:rsidR="00CE71FC" w:rsidRPr="00AB7C48">
        <w:rPr>
          <w:rFonts w:ascii="Palatino Linotype" w:hAnsi="Palatino Linotype" w:cs="Arial"/>
        </w:rPr>
        <w:t>VEINT</w:t>
      </w:r>
      <w:r w:rsidR="0059161B" w:rsidRPr="00AB7C48">
        <w:rPr>
          <w:rFonts w:ascii="Palatino Linotype" w:hAnsi="Palatino Linotype" w:cs="Arial"/>
        </w:rPr>
        <w:t>IOCHO</w:t>
      </w:r>
      <w:r w:rsidR="00A87192" w:rsidRPr="00AB7C48">
        <w:rPr>
          <w:rFonts w:ascii="Palatino Linotype" w:hAnsi="Palatino Linotype" w:cs="Arial"/>
        </w:rPr>
        <w:t xml:space="preserve"> </w:t>
      </w:r>
      <w:r w:rsidRPr="00AB7C48">
        <w:rPr>
          <w:rFonts w:ascii="Palatino Linotype" w:hAnsi="Palatino Linotype" w:cs="Arial"/>
        </w:rPr>
        <w:t>(</w:t>
      </w:r>
      <w:r w:rsidR="0059161B" w:rsidRPr="00AB7C48">
        <w:rPr>
          <w:rFonts w:ascii="Palatino Linotype" w:hAnsi="Palatino Linotype" w:cs="Arial"/>
        </w:rPr>
        <w:t>28</w:t>
      </w:r>
      <w:r w:rsidRPr="00AB7C48">
        <w:rPr>
          <w:rFonts w:ascii="Palatino Linotype" w:hAnsi="Palatino Linotype" w:cs="Arial"/>
        </w:rPr>
        <w:t xml:space="preserve">) DE </w:t>
      </w:r>
      <w:r w:rsidR="0059161B" w:rsidRPr="00AB7C48">
        <w:rPr>
          <w:rFonts w:ascii="Palatino Linotype" w:hAnsi="Palatino Linotype" w:cs="Arial"/>
        </w:rPr>
        <w:t>ABRIL</w:t>
      </w:r>
      <w:r w:rsidRPr="00AB7C48">
        <w:rPr>
          <w:rFonts w:ascii="Palatino Linotype" w:hAnsi="Palatino Linotype" w:cs="Arial"/>
        </w:rPr>
        <w:t xml:space="preserve"> DE DOS MIL </w:t>
      </w:r>
      <w:r w:rsidR="00AB62FA" w:rsidRPr="00AB7C48">
        <w:rPr>
          <w:rFonts w:ascii="Palatino Linotype" w:hAnsi="Palatino Linotype" w:cs="Arial"/>
        </w:rPr>
        <w:t>VEINT</w:t>
      </w:r>
      <w:r w:rsidR="00DA062E" w:rsidRPr="00AB7C48">
        <w:rPr>
          <w:rFonts w:ascii="Palatino Linotype" w:hAnsi="Palatino Linotype" w:cs="Arial"/>
        </w:rPr>
        <w:t>IUNO</w:t>
      </w:r>
      <w:r w:rsidRPr="00AB7C48">
        <w:rPr>
          <w:rFonts w:ascii="Palatino Linotype" w:hAnsi="Palatino Linotype" w:cs="Arial"/>
        </w:rPr>
        <w:t xml:space="preserve">, ANTE EL SECRETARIO TÉCNICO DEL PLENO, </w:t>
      </w:r>
      <w:r w:rsidRPr="00AB7C48">
        <w:rPr>
          <w:rFonts w:ascii="Palatino Linotype" w:hAnsi="Palatino Linotype"/>
        </w:rPr>
        <w:t>ALEXIS TAPIA RAMÍREZ</w:t>
      </w:r>
      <w:r w:rsidRPr="00AB7C48">
        <w:rPr>
          <w:rFonts w:ascii="Palatino Linotype" w:hAnsi="Palatino Linotype" w:cs="Arial"/>
        </w:rPr>
        <w:t>.</w:t>
      </w:r>
    </w:p>
    <w:p w14:paraId="00EDA5A3" w14:textId="75D7FAA4" w:rsidR="0052399F" w:rsidRPr="00AB7C48" w:rsidRDefault="00AB7C48" w:rsidP="005B160A">
      <w:pPr>
        <w:spacing w:before="100" w:beforeAutospacing="1" w:after="100" w:afterAutospacing="1"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79B75644" wp14:editId="383A23A3">
                <wp:simplePos x="0" y="0"/>
                <wp:positionH relativeFrom="column">
                  <wp:posOffset>72390</wp:posOffset>
                </wp:positionH>
                <wp:positionV relativeFrom="paragraph">
                  <wp:posOffset>88899</wp:posOffset>
                </wp:positionV>
                <wp:extent cx="5257800" cy="5800725"/>
                <wp:effectExtent l="0" t="0" r="19050" b="28575"/>
                <wp:wrapNone/>
                <wp:docPr id="3" name="Conector recto 3"/>
                <wp:cNvGraphicFramePr/>
                <a:graphic xmlns:a="http://schemas.openxmlformats.org/drawingml/2006/main">
                  <a:graphicData uri="http://schemas.microsoft.com/office/word/2010/wordprocessingShape">
                    <wps:wsp>
                      <wps:cNvCnPr/>
                      <wps:spPr>
                        <a:xfrm>
                          <a:off x="0" y="0"/>
                          <a:ext cx="5257800" cy="5800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BF4352"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pt,7pt" to="419.7pt,4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" strokecolor="#5b9bd5 [3204]" strokeweight=".5pt">
                <v:stroke joinstyle="miter"/>
              </v:line>
            </w:pict>
          </mc:Fallback>
        </mc:AlternateContent>
      </w:r>
    </w:p>
    <w:p w14:paraId="656FCF37" w14:textId="77B64F0A" w:rsidR="00AB7C48" w:rsidRDefault="00AB7C48" w:rsidP="005B160A">
      <w:pPr>
        <w:spacing w:before="100" w:beforeAutospacing="1" w:after="100" w:afterAutospacing="1" w:line="360" w:lineRule="auto"/>
        <w:ind w:right="49"/>
        <w:jc w:val="both"/>
        <w:rPr>
          <w:rFonts w:ascii="Palatino Linotype" w:hAnsi="Palatino Linotype" w:cs="Arial"/>
        </w:rPr>
      </w:pPr>
    </w:p>
    <w:p w14:paraId="280325F3" w14:textId="77777777" w:rsidR="00AB7C48" w:rsidRDefault="00AB7C48">
      <w:pPr>
        <w:spacing w:after="160" w:line="259" w:lineRule="auto"/>
        <w:rPr>
          <w:rFonts w:ascii="Palatino Linotype" w:hAnsi="Palatino Linotype" w:cs="Arial"/>
        </w:rPr>
      </w:pPr>
      <w:r>
        <w:rPr>
          <w:rFonts w:ascii="Palatino Linotype" w:hAnsi="Palatino Linotype" w:cs="Arial"/>
        </w:rPr>
        <w:br w:type="page"/>
      </w:r>
    </w:p>
    <w:p w14:paraId="2FBCC3F5" w14:textId="77777777" w:rsidR="00AB62FA" w:rsidRPr="00AB7C48" w:rsidRDefault="00AB62FA" w:rsidP="005B160A">
      <w:pPr>
        <w:spacing w:before="100" w:beforeAutospacing="1" w:after="100" w:afterAutospacing="1" w:line="360" w:lineRule="auto"/>
        <w:ind w:right="49"/>
        <w:jc w:val="both"/>
        <w:rPr>
          <w:rFonts w:ascii="Palatino Linotype" w:hAnsi="Palatino Linotype" w:cs="Arial"/>
        </w:rPr>
      </w:pPr>
    </w:p>
    <w:sectPr w:rsidR="00AB62FA" w:rsidRPr="00AB7C48" w:rsidSect="00141DF6">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D85D8" w14:textId="77777777" w:rsidR="00FC19CC" w:rsidRDefault="00FC19CC" w:rsidP="008B6F5F">
      <w:r>
        <w:separator/>
      </w:r>
    </w:p>
  </w:endnote>
  <w:endnote w:type="continuationSeparator" w:id="0">
    <w:p w14:paraId="1D8D0295" w14:textId="77777777" w:rsidR="00FC19CC" w:rsidRDefault="00FC19CC"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51185C" w:rsidRPr="000A2541" w:rsidRDefault="0051185C">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AB7C48">
              <w:rPr>
                <w:rFonts w:ascii="Palatino Linotype" w:hAnsi="Palatino Linotype"/>
                <w:b/>
                <w:bCs/>
                <w:noProof/>
              </w:rPr>
              <w:t>21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AB7C48">
              <w:rPr>
                <w:rFonts w:ascii="Palatino Linotype" w:hAnsi="Palatino Linotype"/>
                <w:b/>
                <w:bCs/>
                <w:noProof/>
              </w:rPr>
              <w:t>21</w:t>
            </w:r>
            <w:r w:rsidRPr="000A2541">
              <w:rPr>
                <w:rFonts w:ascii="Palatino Linotype" w:hAnsi="Palatino Linotype"/>
                <w:b/>
                <w:bCs/>
              </w:rPr>
              <w:fldChar w:fldCharType="end"/>
            </w:r>
          </w:p>
        </w:sdtContent>
      </w:sdt>
    </w:sdtContent>
  </w:sdt>
  <w:p w14:paraId="362DC80A" w14:textId="77777777" w:rsidR="0051185C" w:rsidRDefault="005118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2FD7" w14:textId="77777777" w:rsidR="0051185C" w:rsidRPr="00883450" w:rsidRDefault="0051185C"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B7C48" w:rsidRPr="00AB7C4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B7C48" w:rsidRPr="00AB7C48">
      <w:rPr>
        <w:rFonts w:ascii="Palatino Linotype" w:hAnsi="Palatino Linotype"/>
        <w:noProof/>
        <w:sz w:val="22"/>
        <w:szCs w:val="22"/>
        <w:lang w:val="es-ES"/>
      </w:rPr>
      <w:t>20</w:t>
    </w:r>
    <w:r w:rsidRPr="00883450">
      <w:rPr>
        <w:rFonts w:ascii="Palatino Linotype" w:hAnsi="Palatino Linotype"/>
        <w:sz w:val="22"/>
        <w:szCs w:val="22"/>
      </w:rPr>
      <w:fldChar w:fldCharType="end"/>
    </w:r>
  </w:p>
  <w:p w14:paraId="08113C7A" w14:textId="77777777" w:rsidR="0051185C" w:rsidRPr="00883450" w:rsidRDefault="0051185C">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C5873" w14:textId="77777777" w:rsidR="00FC19CC" w:rsidRDefault="00FC19CC" w:rsidP="008B6F5F">
      <w:r>
        <w:separator/>
      </w:r>
    </w:p>
  </w:footnote>
  <w:footnote w:type="continuationSeparator" w:id="0">
    <w:p w14:paraId="31E25410" w14:textId="77777777" w:rsidR="00FC19CC" w:rsidRDefault="00FC19CC" w:rsidP="008B6F5F">
      <w:r>
        <w:continuationSeparator/>
      </w:r>
    </w:p>
  </w:footnote>
  <w:footnote w:id="1">
    <w:p w14:paraId="239078A6" w14:textId="77777777" w:rsidR="00F72810" w:rsidRDefault="00F72810" w:rsidP="00F72810">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F5E2" w14:textId="6A73F6F4" w:rsidR="00F55931" w:rsidRDefault="00212EA6">
    <w:pPr>
      <w:pStyle w:val="Encabezado"/>
    </w:pPr>
    <w:r>
      <w:rPr>
        <w:noProof/>
        <w:lang w:val="es-MX" w:eastAsia="es-MX"/>
      </w:rPr>
      <w:pict w14:anchorId="7DD5D1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47428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1185C" w:rsidRPr="00EF13C1" w14:paraId="10494D50" w14:textId="77777777" w:rsidTr="00646380">
      <w:trPr>
        <w:trHeight w:val="138"/>
        <w:jc w:val="right"/>
      </w:trPr>
      <w:tc>
        <w:tcPr>
          <w:tcW w:w="2552" w:type="dxa"/>
          <w:vAlign w:val="center"/>
        </w:tcPr>
        <w:p w14:paraId="3D852A65" w14:textId="77777777" w:rsidR="0051185C" w:rsidRPr="00EF13C1" w:rsidRDefault="0051185C"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3C9C58DE" w:rsidR="0051185C" w:rsidRPr="00353EB6" w:rsidRDefault="00011A9D" w:rsidP="00FB0EDF">
          <w:pPr>
            <w:pStyle w:val="Encabezado"/>
            <w:jc w:val="right"/>
            <w:rPr>
              <w:rFonts w:ascii="Palatino Linotype" w:hAnsi="Palatino Linotype"/>
              <w:b/>
              <w:sz w:val="22"/>
              <w:szCs w:val="22"/>
            </w:rPr>
          </w:pPr>
          <w:r>
            <w:rPr>
              <w:rFonts w:ascii="Palatino Linotype" w:hAnsi="Palatino Linotype" w:cs="Arial"/>
              <w:b/>
              <w:bCs/>
              <w:sz w:val="22"/>
              <w:szCs w:val="22"/>
              <w:lang w:eastAsia="es-MX"/>
            </w:rPr>
            <w:t>00853</w:t>
          </w:r>
          <w:r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w:t>
          </w:r>
        </w:p>
      </w:tc>
    </w:tr>
    <w:tr w:rsidR="0051185C" w:rsidRPr="00EF13C1" w14:paraId="4014A24F" w14:textId="77777777" w:rsidTr="00646380">
      <w:trPr>
        <w:trHeight w:val="233"/>
        <w:jc w:val="right"/>
      </w:trPr>
      <w:tc>
        <w:tcPr>
          <w:tcW w:w="2552" w:type="dxa"/>
          <w:vAlign w:val="center"/>
        </w:tcPr>
        <w:p w14:paraId="6727B1B4" w14:textId="77777777" w:rsidR="0051185C" w:rsidRPr="00EF13C1" w:rsidRDefault="0051185C" w:rsidP="00646380">
          <w:pPr>
            <w:rPr>
              <w:rFonts w:ascii="Palatino Linotype" w:hAnsi="Palatino Linotype"/>
              <w:b/>
              <w:sz w:val="22"/>
              <w:szCs w:val="22"/>
            </w:rPr>
          </w:pPr>
        </w:p>
      </w:tc>
      <w:tc>
        <w:tcPr>
          <w:tcW w:w="3826" w:type="dxa"/>
          <w:vAlign w:val="center"/>
        </w:tcPr>
        <w:p w14:paraId="78D936B4" w14:textId="77777777" w:rsidR="0051185C" w:rsidRPr="00EF13C1" w:rsidRDefault="0051185C" w:rsidP="00141DF6">
          <w:pPr>
            <w:pStyle w:val="Encabezado"/>
            <w:jc w:val="center"/>
            <w:rPr>
              <w:rFonts w:ascii="Palatino Linotype" w:hAnsi="Palatino Linotype"/>
              <w:b/>
              <w:sz w:val="22"/>
              <w:szCs w:val="22"/>
            </w:rPr>
          </w:pPr>
        </w:p>
      </w:tc>
    </w:tr>
    <w:tr w:rsidR="0051185C" w:rsidRPr="00EF13C1" w14:paraId="7378927E" w14:textId="77777777" w:rsidTr="00646380">
      <w:trPr>
        <w:trHeight w:val="321"/>
        <w:jc w:val="right"/>
      </w:trPr>
      <w:tc>
        <w:tcPr>
          <w:tcW w:w="2552" w:type="dxa"/>
          <w:vAlign w:val="center"/>
        </w:tcPr>
        <w:p w14:paraId="72A3818B" w14:textId="77777777" w:rsidR="0051185C" w:rsidRPr="00EF13C1" w:rsidRDefault="0051185C"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5ADB154" w14:textId="768C9B4F" w:rsidR="0051185C" w:rsidRPr="00EF13C1" w:rsidRDefault="00011A9D" w:rsidP="00B23C9B">
          <w:pPr>
            <w:pStyle w:val="Encabezado"/>
            <w:jc w:val="right"/>
            <w:rPr>
              <w:rFonts w:ascii="Palatino Linotype" w:hAnsi="Palatino Linotype"/>
              <w:b/>
              <w:sz w:val="22"/>
              <w:szCs w:val="22"/>
            </w:rPr>
          </w:pPr>
          <w:r>
            <w:rPr>
              <w:rFonts w:ascii="Palatino Linotype" w:hAnsi="Palatino Linotype"/>
              <w:b/>
              <w:bCs/>
              <w:sz w:val="22"/>
              <w:szCs w:val="22"/>
            </w:rPr>
            <w:t>Ayuntamiento de Metepec</w:t>
          </w:r>
        </w:p>
      </w:tc>
    </w:tr>
    <w:tr w:rsidR="0051185C" w:rsidRPr="00EF13C1" w14:paraId="62FB9236" w14:textId="77777777" w:rsidTr="00646380">
      <w:trPr>
        <w:trHeight w:val="321"/>
        <w:jc w:val="right"/>
      </w:trPr>
      <w:tc>
        <w:tcPr>
          <w:tcW w:w="2552" w:type="dxa"/>
          <w:vAlign w:val="center"/>
        </w:tcPr>
        <w:p w14:paraId="7398E7B4" w14:textId="77777777" w:rsidR="0051185C" w:rsidRPr="00EF13C1" w:rsidRDefault="0051185C"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77777777" w:rsidR="0051185C" w:rsidRPr="00EF13C1" w:rsidRDefault="0051185C"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824FF93" w14:textId="0EE31810" w:rsidR="0051185C" w:rsidRDefault="00212EA6" w:rsidP="00646380">
    <w:pPr>
      <w:pStyle w:val="Encabezado"/>
    </w:pPr>
    <w:r>
      <w:rPr>
        <w:noProof/>
        <w:lang w:val="es-MX" w:eastAsia="es-MX"/>
      </w:rPr>
      <w:pict w14:anchorId="391EE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474283" o:spid="_x0000_s2051" type="#_x0000_t75" style="position:absolute;margin-left:-81.3pt;margin-top:-113.2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51185C" w:rsidRPr="00182113" w14:paraId="06135C79" w14:textId="77777777" w:rsidTr="00141DF6">
      <w:trPr>
        <w:trHeight w:val="138"/>
      </w:trPr>
      <w:tc>
        <w:tcPr>
          <w:tcW w:w="2532" w:type="dxa"/>
          <w:vAlign w:val="center"/>
        </w:tcPr>
        <w:p w14:paraId="1CC3EC0C" w14:textId="77777777" w:rsidR="0051185C" w:rsidRPr="00EF13C1" w:rsidRDefault="0051185C"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11A7EF10" w:rsidR="0051185C" w:rsidRPr="00353EB6" w:rsidRDefault="00011A9D" w:rsidP="007E13CE">
          <w:pPr>
            <w:pStyle w:val="Encabezado"/>
            <w:jc w:val="right"/>
            <w:rPr>
              <w:rFonts w:ascii="Palatino Linotype" w:hAnsi="Palatino Linotype"/>
              <w:b/>
              <w:sz w:val="22"/>
              <w:szCs w:val="22"/>
            </w:rPr>
          </w:pPr>
          <w:r>
            <w:rPr>
              <w:rFonts w:ascii="Palatino Linotype" w:hAnsi="Palatino Linotype" w:cs="Arial"/>
              <w:b/>
              <w:bCs/>
              <w:sz w:val="22"/>
              <w:szCs w:val="22"/>
              <w:lang w:eastAsia="es-MX"/>
            </w:rPr>
            <w:t>00853</w:t>
          </w:r>
          <w:r w:rsidR="0051185C" w:rsidRPr="00353EB6">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1</w:t>
          </w:r>
        </w:p>
      </w:tc>
      <w:tc>
        <w:tcPr>
          <w:tcW w:w="2532" w:type="dxa"/>
          <w:vAlign w:val="center"/>
        </w:tcPr>
        <w:p w14:paraId="69BC5FFA" w14:textId="77777777" w:rsidR="0051185C" w:rsidRPr="00182113" w:rsidRDefault="0051185C" w:rsidP="00353EB6">
          <w:pPr>
            <w:rPr>
              <w:rFonts w:ascii="Palatino Linotype" w:hAnsi="Palatino Linotype"/>
              <w:b/>
              <w:sz w:val="22"/>
              <w:szCs w:val="22"/>
            </w:rPr>
          </w:pPr>
        </w:p>
      </w:tc>
      <w:tc>
        <w:tcPr>
          <w:tcW w:w="236" w:type="dxa"/>
          <w:vAlign w:val="center"/>
        </w:tcPr>
        <w:p w14:paraId="7ABAD741" w14:textId="77777777" w:rsidR="0051185C" w:rsidRPr="00182113" w:rsidRDefault="0051185C" w:rsidP="00353EB6">
          <w:pPr>
            <w:pStyle w:val="Encabezado"/>
            <w:jc w:val="center"/>
            <w:rPr>
              <w:rFonts w:ascii="Palatino Linotype" w:hAnsi="Palatino Linotype"/>
              <w:b/>
              <w:sz w:val="22"/>
              <w:szCs w:val="22"/>
            </w:rPr>
          </w:pPr>
        </w:p>
      </w:tc>
      <w:tc>
        <w:tcPr>
          <w:tcW w:w="3261" w:type="dxa"/>
          <w:vAlign w:val="center"/>
        </w:tcPr>
        <w:p w14:paraId="6CE0C5DB" w14:textId="77777777" w:rsidR="0051185C" w:rsidRPr="00182113" w:rsidRDefault="0051185C" w:rsidP="00353EB6">
          <w:pPr>
            <w:pStyle w:val="Encabezado"/>
            <w:rPr>
              <w:rFonts w:ascii="Palatino Linotype" w:hAnsi="Palatino Linotype"/>
              <w:b/>
              <w:sz w:val="22"/>
              <w:szCs w:val="22"/>
            </w:rPr>
          </w:pPr>
        </w:p>
      </w:tc>
    </w:tr>
    <w:tr w:rsidR="0051185C" w:rsidRPr="00182113" w14:paraId="1CDC5339" w14:textId="77777777" w:rsidTr="00141DF6">
      <w:trPr>
        <w:trHeight w:val="227"/>
      </w:trPr>
      <w:tc>
        <w:tcPr>
          <w:tcW w:w="2532" w:type="dxa"/>
          <w:vAlign w:val="center"/>
        </w:tcPr>
        <w:p w14:paraId="2FCF2F74" w14:textId="77777777" w:rsidR="0051185C" w:rsidRPr="00EF13C1" w:rsidRDefault="0051185C"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62A91568" w:rsidR="0051185C" w:rsidRPr="00EF13C1" w:rsidRDefault="001274BF" w:rsidP="00B722A5">
          <w:pPr>
            <w:pStyle w:val="Encabezado"/>
            <w:jc w:val="right"/>
            <w:rPr>
              <w:rFonts w:ascii="Palatino Linotype" w:hAnsi="Palatino Linotype"/>
              <w:b/>
              <w:sz w:val="22"/>
              <w:szCs w:val="22"/>
            </w:rPr>
          </w:pPr>
          <w:r w:rsidRPr="001274BF">
            <w:rPr>
              <w:rFonts w:ascii="Palatino Linotype" w:hAnsi="Palatino Linotype"/>
              <w:b/>
              <w:sz w:val="22"/>
              <w:szCs w:val="22"/>
              <w:highlight w:val="black"/>
            </w:rPr>
            <w:t>-------------------------------</w:t>
          </w:r>
        </w:p>
      </w:tc>
      <w:tc>
        <w:tcPr>
          <w:tcW w:w="2532" w:type="dxa"/>
          <w:vAlign w:val="center"/>
        </w:tcPr>
        <w:p w14:paraId="7DAB9A43" w14:textId="77777777" w:rsidR="0051185C" w:rsidRPr="00182113" w:rsidRDefault="0051185C" w:rsidP="00353EB6">
          <w:pPr>
            <w:rPr>
              <w:rFonts w:ascii="Palatino Linotype" w:hAnsi="Palatino Linotype"/>
              <w:b/>
              <w:sz w:val="22"/>
              <w:szCs w:val="22"/>
            </w:rPr>
          </w:pPr>
        </w:p>
      </w:tc>
      <w:tc>
        <w:tcPr>
          <w:tcW w:w="236" w:type="dxa"/>
          <w:vAlign w:val="center"/>
        </w:tcPr>
        <w:p w14:paraId="3B4A0A1B" w14:textId="77777777" w:rsidR="0051185C" w:rsidRPr="00182113" w:rsidRDefault="0051185C" w:rsidP="00353EB6">
          <w:pPr>
            <w:pStyle w:val="Encabezado"/>
            <w:jc w:val="center"/>
            <w:rPr>
              <w:rFonts w:ascii="Palatino Linotype" w:hAnsi="Palatino Linotype"/>
              <w:b/>
              <w:sz w:val="22"/>
              <w:szCs w:val="22"/>
            </w:rPr>
          </w:pPr>
        </w:p>
      </w:tc>
      <w:tc>
        <w:tcPr>
          <w:tcW w:w="3261" w:type="dxa"/>
          <w:vAlign w:val="center"/>
        </w:tcPr>
        <w:p w14:paraId="22727AC3" w14:textId="77777777" w:rsidR="0051185C" w:rsidRPr="00182113" w:rsidRDefault="0051185C" w:rsidP="00353EB6">
          <w:pPr>
            <w:pStyle w:val="Encabezado"/>
            <w:rPr>
              <w:rFonts w:ascii="Palatino Linotype" w:hAnsi="Palatino Linotype"/>
              <w:b/>
              <w:sz w:val="22"/>
              <w:szCs w:val="22"/>
            </w:rPr>
          </w:pPr>
        </w:p>
      </w:tc>
    </w:tr>
    <w:tr w:rsidR="0051185C" w:rsidRPr="00182113" w14:paraId="7FA9593F" w14:textId="77777777" w:rsidTr="00141DF6">
      <w:trPr>
        <w:trHeight w:val="232"/>
      </w:trPr>
      <w:tc>
        <w:tcPr>
          <w:tcW w:w="2532" w:type="dxa"/>
          <w:vAlign w:val="center"/>
        </w:tcPr>
        <w:p w14:paraId="4B717704" w14:textId="77777777" w:rsidR="0051185C" w:rsidRPr="00EF13C1" w:rsidRDefault="0051185C"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456F4D8B" w:rsidR="0051185C" w:rsidRPr="00EF13C1" w:rsidRDefault="00011A9D" w:rsidP="00B722A5">
          <w:pPr>
            <w:pStyle w:val="Encabezado"/>
            <w:jc w:val="right"/>
            <w:rPr>
              <w:rFonts w:ascii="Palatino Linotype" w:hAnsi="Palatino Linotype"/>
              <w:b/>
              <w:sz w:val="22"/>
              <w:szCs w:val="22"/>
            </w:rPr>
          </w:pPr>
          <w:r>
            <w:rPr>
              <w:rFonts w:ascii="Palatino Linotype" w:hAnsi="Palatino Linotype"/>
              <w:b/>
              <w:bCs/>
              <w:sz w:val="22"/>
              <w:szCs w:val="22"/>
            </w:rPr>
            <w:t>Ayuntamiento de Metepec</w:t>
          </w:r>
        </w:p>
      </w:tc>
      <w:tc>
        <w:tcPr>
          <w:tcW w:w="2532" w:type="dxa"/>
          <w:vAlign w:val="center"/>
        </w:tcPr>
        <w:p w14:paraId="381823C1" w14:textId="77777777" w:rsidR="0051185C" w:rsidRPr="00182113" w:rsidRDefault="0051185C" w:rsidP="00353EB6">
          <w:pPr>
            <w:rPr>
              <w:rFonts w:ascii="Palatino Linotype" w:hAnsi="Palatino Linotype"/>
              <w:b/>
              <w:sz w:val="22"/>
              <w:szCs w:val="22"/>
            </w:rPr>
          </w:pPr>
        </w:p>
      </w:tc>
      <w:tc>
        <w:tcPr>
          <w:tcW w:w="236" w:type="dxa"/>
          <w:vAlign w:val="center"/>
        </w:tcPr>
        <w:p w14:paraId="11207DC8" w14:textId="77777777" w:rsidR="0051185C" w:rsidRPr="00182113" w:rsidRDefault="0051185C" w:rsidP="00353EB6">
          <w:pPr>
            <w:pStyle w:val="Encabezado"/>
            <w:jc w:val="center"/>
            <w:rPr>
              <w:rFonts w:ascii="Palatino Linotype" w:hAnsi="Palatino Linotype"/>
              <w:b/>
              <w:sz w:val="22"/>
              <w:szCs w:val="22"/>
            </w:rPr>
          </w:pPr>
        </w:p>
      </w:tc>
      <w:tc>
        <w:tcPr>
          <w:tcW w:w="3261" w:type="dxa"/>
          <w:vAlign w:val="center"/>
        </w:tcPr>
        <w:p w14:paraId="26860CE4" w14:textId="77777777" w:rsidR="0051185C" w:rsidRPr="00182113" w:rsidRDefault="0051185C" w:rsidP="00353EB6">
          <w:pPr>
            <w:pStyle w:val="Encabezado"/>
            <w:rPr>
              <w:rFonts w:ascii="Palatino Linotype" w:hAnsi="Palatino Linotype"/>
              <w:b/>
              <w:sz w:val="22"/>
              <w:szCs w:val="22"/>
            </w:rPr>
          </w:pPr>
        </w:p>
      </w:tc>
    </w:tr>
    <w:tr w:rsidR="0051185C" w:rsidRPr="00182113" w14:paraId="08E6C4CF" w14:textId="77777777" w:rsidTr="00141DF6">
      <w:trPr>
        <w:trHeight w:val="320"/>
      </w:trPr>
      <w:tc>
        <w:tcPr>
          <w:tcW w:w="2532" w:type="dxa"/>
          <w:vAlign w:val="center"/>
        </w:tcPr>
        <w:p w14:paraId="1ED1BE99" w14:textId="77777777" w:rsidR="0051185C" w:rsidRPr="00EF13C1" w:rsidRDefault="0051185C"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77777777" w:rsidR="0051185C" w:rsidRPr="00EF13C1" w:rsidRDefault="0051185C"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127292BD" w14:textId="77777777" w:rsidR="0051185C" w:rsidRPr="00182113" w:rsidRDefault="0051185C" w:rsidP="00353EB6">
          <w:pPr>
            <w:rPr>
              <w:rFonts w:ascii="Palatino Linotype" w:hAnsi="Palatino Linotype"/>
              <w:b/>
              <w:sz w:val="22"/>
              <w:szCs w:val="22"/>
            </w:rPr>
          </w:pPr>
        </w:p>
      </w:tc>
      <w:tc>
        <w:tcPr>
          <w:tcW w:w="236" w:type="dxa"/>
          <w:vAlign w:val="center"/>
        </w:tcPr>
        <w:p w14:paraId="507427D0" w14:textId="77777777" w:rsidR="0051185C" w:rsidRPr="00182113" w:rsidRDefault="0051185C" w:rsidP="00353EB6">
          <w:pPr>
            <w:pStyle w:val="Encabezado"/>
            <w:jc w:val="center"/>
            <w:rPr>
              <w:rFonts w:ascii="Palatino Linotype" w:hAnsi="Palatino Linotype"/>
              <w:b/>
              <w:sz w:val="22"/>
              <w:szCs w:val="22"/>
            </w:rPr>
          </w:pPr>
        </w:p>
      </w:tc>
      <w:tc>
        <w:tcPr>
          <w:tcW w:w="3261" w:type="dxa"/>
          <w:vAlign w:val="center"/>
        </w:tcPr>
        <w:p w14:paraId="13283786" w14:textId="77777777" w:rsidR="0051185C" w:rsidRPr="00182113" w:rsidRDefault="0051185C" w:rsidP="00353EB6">
          <w:pPr>
            <w:pStyle w:val="Encabezado"/>
            <w:rPr>
              <w:rFonts w:ascii="Palatino Linotype" w:hAnsi="Palatino Linotype"/>
              <w:b/>
              <w:sz w:val="22"/>
              <w:szCs w:val="22"/>
            </w:rPr>
          </w:pPr>
        </w:p>
      </w:tc>
    </w:tr>
  </w:tbl>
  <w:p w14:paraId="1818E45C" w14:textId="4C71DA3C" w:rsidR="0051185C" w:rsidRDefault="00212EA6">
    <w:pPr>
      <w:pStyle w:val="Encabezado"/>
    </w:pPr>
    <w:r>
      <w:rPr>
        <w:noProof/>
        <w:lang w:val="es-MX" w:eastAsia="es-MX"/>
      </w:rPr>
      <w:pict w14:anchorId="46CE1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647428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5BEE"/>
    <w:multiLevelType w:val="hybridMultilevel"/>
    <w:tmpl w:val="B77238CC"/>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2A44DF"/>
    <w:multiLevelType w:val="hybridMultilevel"/>
    <w:tmpl w:val="6C1A9C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8A120B"/>
    <w:multiLevelType w:val="hybridMultilevel"/>
    <w:tmpl w:val="AC54A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C92124"/>
    <w:multiLevelType w:val="hybridMultilevel"/>
    <w:tmpl w:val="4BC89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F71B73"/>
    <w:multiLevelType w:val="hybridMultilevel"/>
    <w:tmpl w:val="90EAC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427491"/>
    <w:multiLevelType w:val="hybridMultilevel"/>
    <w:tmpl w:val="6E2AA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A37D6D"/>
    <w:multiLevelType w:val="hybridMultilevel"/>
    <w:tmpl w:val="1AFA29B6"/>
    <w:lvl w:ilvl="0" w:tplc="2D7416AC">
      <w:start w:val="3"/>
      <w:numFmt w:val="lowerLetter"/>
      <w:lvlText w:val="%1)"/>
      <w:lvlJc w:val="left"/>
      <w:pPr>
        <w:ind w:left="2880" w:hanging="360"/>
      </w:pPr>
      <w:rPr>
        <w:rFonts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9" w15:restartNumberingAfterBreak="0">
    <w:nsid w:val="1F832BB9"/>
    <w:multiLevelType w:val="hybridMultilevel"/>
    <w:tmpl w:val="451EF69E"/>
    <w:lvl w:ilvl="0" w:tplc="AC689422">
      <w:start w:val="1"/>
      <w:numFmt w:val="upp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02722EA"/>
    <w:multiLevelType w:val="hybridMultilevel"/>
    <w:tmpl w:val="6C1A9C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8C1C8A"/>
    <w:multiLevelType w:val="hybridMultilevel"/>
    <w:tmpl w:val="7E3A19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25BD7602"/>
    <w:multiLevelType w:val="hybridMultilevel"/>
    <w:tmpl w:val="FC26D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A901CB"/>
    <w:multiLevelType w:val="hybridMultilevel"/>
    <w:tmpl w:val="0AB4FB3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701CAD"/>
    <w:multiLevelType w:val="hybridMultilevel"/>
    <w:tmpl w:val="6E9A6C3C"/>
    <w:lvl w:ilvl="0" w:tplc="3690BEBA">
      <w:start w:val="2"/>
      <w:numFmt w:val="lowerLetter"/>
      <w:lvlText w:val="%1)"/>
      <w:lvlJc w:val="left"/>
      <w:pPr>
        <w:ind w:left="2880" w:hanging="360"/>
      </w:pPr>
      <w:rPr>
        <w:rFonts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7"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8" w15:restartNumberingAfterBreak="0">
    <w:nsid w:val="403E53D4"/>
    <w:multiLevelType w:val="hybridMultilevel"/>
    <w:tmpl w:val="616E24F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453E1068"/>
    <w:multiLevelType w:val="hybridMultilevel"/>
    <w:tmpl w:val="52A05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08281D"/>
    <w:multiLevelType w:val="hybridMultilevel"/>
    <w:tmpl w:val="302A1E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CCB4EB8"/>
    <w:multiLevelType w:val="hybridMultilevel"/>
    <w:tmpl w:val="5B207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50009D"/>
    <w:multiLevelType w:val="hybridMultilevel"/>
    <w:tmpl w:val="8C5ADF30"/>
    <w:lvl w:ilvl="0" w:tplc="BD5C134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B8120EC"/>
    <w:multiLevelType w:val="hybridMultilevel"/>
    <w:tmpl w:val="73D646FE"/>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612D3A3D"/>
    <w:multiLevelType w:val="hybridMultilevel"/>
    <w:tmpl w:val="6C1A9C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3263EAE"/>
    <w:multiLevelType w:val="hybridMultilevel"/>
    <w:tmpl w:val="64F69BC2"/>
    <w:lvl w:ilvl="0" w:tplc="9606DEE4">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5811DCF"/>
    <w:multiLevelType w:val="hybridMultilevel"/>
    <w:tmpl w:val="911AFF6C"/>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2" w15:restartNumberingAfterBreak="0">
    <w:nsid w:val="758C5A7C"/>
    <w:multiLevelType w:val="hybridMultilevel"/>
    <w:tmpl w:val="3D229B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61D012B"/>
    <w:multiLevelType w:val="hybridMultilevel"/>
    <w:tmpl w:val="F4A86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9DA6312"/>
    <w:multiLevelType w:val="hybridMultilevel"/>
    <w:tmpl w:val="AD60CFB4"/>
    <w:lvl w:ilvl="0" w:tplc="F538159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DB08A3"/>
    <w:multiLevelType w:val="hybridMultilevel"/>
    <w:tmpl w:val="2CF060E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7FDE4F4A"/>
    <w:multiLevelType w:val="hybridMultilevel"/>
    <w:tmpl w:val="8F08C5A2"/>
    <w:lvl w:ilvl="0" w:tplc="950C5B4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0"/>
  </w:num>
  <w:num w:numId="4">
    <w:abstractNumId w:val="1"/>
  </w:num>
  <w:num w:numId="5">
    <w:abstractNumId w:val="14"/>
  </w:num>
  <w:num w:numId="6">
    <w:abstractNumId w:val="9"/>
  </w:num>
  <w:num w:numId="7">
    <w:abstractNumId w:val="23"/>
  </w:num>
  <w:num w:numId="8">
    <w:abstractNumId w:val="30"/>
  </w:num>
  <w:num w:numId="9">
    <w:abstractNumId w:val="6"/>
  </w:num>
  <w:num w:numId="10">
    <w:abstractNumId w:val="4"/>
  </w:num>
  <w:num w:numId="11">
    <w:abstractNumId w:val="7"/>
  </w:num>
  <w:num w:numId="12">
    <w:abstractNumId w:val="24"/>
  </w:num>
  <w:num w:numId="13">
    <w:abstractNumId w:val="5"/>
  </w:num>
  <w:num w:numId="14">
    <w:abstractNumId w:val="17"/>
  </w:num>
  <w:num w:numId="15">
    <w:abstractNumId w:val="12"/>
  </w:num>
  <w:num w:numId="16">
    <w:abstractNumId w:val="2"/>
  </w:num>
  <w:num w:numId="17">
    <w:abstractNumId w:val="19"/>
  </w:num>
  <w:num w:numId="18">
    <w:abstractNumId w:val="21"/>
  </w:num>
  <w:num w:numId="19">
    <w:abstractNumId w:val="13"/>
  </w:num>
  <w:num w:numId="20">
    <w:abstractNumId w:val="10"/>
  </w:num>
  <w:num w:numId="21">
    <w:abstractNumId w:val="20"/>
  </w:num>
  <w:num w:numId="22">
    <w:abstractNumId w:val="27"/>
  </w:num>
  <w:num w:numId="23">
    <w:abstractNumId w:val="25"/>
  </w:num>
  <w:num w:numId="24">
    <w:abstractNumId w:val="36"/>
  </w:num>
  <w:num w:numId="25">
    <w:abstractNumId w:val="11"/>
  </w:num>
  <w:num w:numId="26">
    <w:abstractNumId w:val="28"/>
  </w:num>
  <w:num w:numId="27">
    <w:abstractNumId w:val="33"/>
  </w:num>
  <w:num w:numId="28">
    <w:abstractNumId w:val="34"/>
  </w:num>
  <w:num w:numId="29">
    <w:abstractNumId w:val="3"/>
  </w:num>
  <w:num w:numId="30">
    <w:abstractNumId w:val="16"/>
  </w:num>
  <w:num w:numId="31">
    <w:abstractNumId w:val="8"/>
  </w:num>
  <w:num w:numId="32">
    <w:abstractNumId w:val="18"/>
  </w:num>
  <w:num w:numId="33">
    <w:abstractNumId w:val="31"/>
  </w:num>
  <w:num w:numId="34">
    <w:abstractNumId w:val="35"/>
  </w:num>
  <w:num w:numId="35">
    <w:abstractNumId w:val="26"/>
  </w:num>
  <w:num w:numId="36">
    <w:abstractNumId w:val="32"/>
  </w:num>
  <w:num w:numId="37">
    <w:abstractNumId w:val="22"/>
  </w:num>
  <w:num w:numId="38">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DF"/>
    <w:rsid w:val="0000141B"/>
    <w:rsid w:val="0000281F"/>
    <w:rsid w:val="00005665"/>
    <w:rsid w:val="00005E5B"/>
    <w:rsid w:val="00006A10"/>
    <w:rsid w:val="0000765F"/>
    <w:rsid w:val="00007945"/>
    <w:rsid w:val="0001045F"/>
    <w:rsid w:val="00010E37"/>
    <w:rsid w:val="00011298"/>
    <w:rsid w:val="00011A9D"/>
    <w:rsid w:val="000129FA"/>
    <w:rsid w:val="00013B7E"/>
    <w:rsid w:val="00014914"/>
    <w:rsid w:val="00014B35"/>
    <w:rsid w:val="000205C3"/>
    <w:rsid w:val="00020A79"/>
    <w:rsid w:val="000218CD"/>
    <w:rsid w:val="00021CFC"/>
    <w:rsid w:val="00021EFC"/>
    <w:rsid w:val="000274EF"/>
    <w:rsid w:val="0003110C"/>
    <w:rsid w:val="00031362"/>
    <w:rsid w:val="00032ED4"/>
    <w:rsid w:val="000343D4"/>
    <w:rsid w:val="0003577B"/>
    <w:rsid w:val="00036E69"/>
    <w:rsid w:val="000404FD"/>
    <w:rsid w:val="0004269C"/>
    <w:rsid w:val="00045D8E"/>
    <w:rsid w:val="000463AC"/>
    <w:rsid w:val="000471A3"/>
    <w:rsid w:val="000550E9"/>
    <w:rsid w:val="00055AB7"/>
    <w:rsid w:val="00055C0B"/>
    <w:rsid w:val="00057046"/>
    <w:rsid w:val="00057A9A"/>
    <w:rsid w:val="00061226"/>
    <w:rsid w:val="00061623"/>
    <w:rsid w:val="00061B8C"/>
    <w:rsid w:val="00066351"/>
    <w:rsid w:val="000663DD"/>
    <w:rsid w:val="0007225B"/>
    <w:rsid w:val="0007491E"/>
    <w:rsid w:val="00075979"/>
    <w:rsid w:val="00075A4C"/>
    <w:rsid w:val="0007785A"/>
    <w:rsid w:val="000804AC"/>
    <w:rsid w:val="000816BE"/>
    <w:rsid w:val="0008188D"/>
    <w:rsid w:val="00083463"/>
    <w:rsid w:val="0008588A"/>
    <w:rsid w:val="00091880"/>
    <w:rsid w:val="00092AD8"/>
    <w:rsid w:val="00092CD4"/>
    <w:rsid w:val="00094259"/>
    <w:rsid w:val="00096AFD"/>
    <w:rsid w:val="000A203F"/>
    <w:rsid w:val="000A2541"/>
    <w:rsid w:val="000A46A2"/>
    <w:rsid w:val="000A79E0"/>
    <w:rsid w:val="000B0650"/>
    <w:rsid w:val="000B3BC1"/>
    <w:rsid w:val="000C37A1"/>
    <w:rsid w:val="000C524E"/>
    <w:rsid w:val="000C6085"/>
    <w:rsid w:val="000D1D78"/>
    <w:rsid w:val="000D3C75"/>
    <w:rsid w:val="000D4FCC"/>
    <w:rsid w:val="000D62D7"/>
    <w:rsid w:val="000E03A9"/>
    <w:rsid w:val="000E04B9"/>
    <w:rsid w:val="000E053C"/>
    <w:rsid w:val="000E0F5F"/>
    <w:rsid w:val="000E10CB"/>
    <w:rsid w:val="000E1B6B"/>
    <w:rsid w:val="000E1BDA"/>
    <w:rsid w:val="000E1ECA"/>
    <w:rsid w:val="000E244C"/>
    <w:rsid w:val="000E2AC3"/>
    <w:rsid w:val="000E43C9"/>
    <w:rsid w:val="000E4F0E"/>
    <w:rsid w:val="000E5CF6"/>
    <w:rsid w:val="000E7023"/>
    <w:rsid w:val="000E7E4E"/>
    <w:rsid w:val="000F05A0"/>
    <w:rsid w:val="000F3174"/>
    <w:rsid w:val="000F341D"/>
    <w:rsid w:val="000F3B3F"/>
    <w:rsid w:val="000F417A"/>
    <w:rsid w:val="000F53A7"/>
    <w:rsid w:val="00100FB3"/>
    <w:rsid w:val="00101488"/>
    <w:rsid w:val="001019CA"/>
    <w:rsid w:val="001025FA"/>
    <w:rsid w:val="00103D99"/>
    <w:rsid w:val="00105642"/>
    <w:rsid w:val="00105A38"/>
    <w:rsid w:val="00106334"/>
    <w:rsid w:val="0010725F"/>
    <w:rsid w:val="0011051D"/>
    <w:rsid w:val="001106D0"/>
    <w:rsid w:val="00110E2E"/>
    <w:rsid w:val="001168F4"/>
    <w:rsid w:val="00121044"/>
    <w:rsid w:val="001226D8"/>
    <w:rsid w:val="00122EA6"/>
    <w:rsid w:val="00123610"/>
    <w:rsid w:val="001274BF"/>
    <w:rsid w:val="001308F8"/>
    <w:rsid w:val="00130B1E"/>
    <w:rsid w:val="00130F14"/>
    <w:rsid w:val="001318AF"/>
    <w:rsid w:val="001319DC"/>
    <w:rsid w:val="00132F24"/>
    <w:rsid w:val="00133116"/>
    <w:rsid w:val="001336BF"/>
    <w:rsid w:val="001342EB"/>
    <w:rsid w:val="0013458A"/>
    <w:rsid w:val="00135E7D"/>
    <w:rsid w:val="00140005"/>
    <w:rsid w:val="00141DF6"/>
    <w:rsid w:val="00144456"/>
    <w:rsid w:val="0014528A"/>
    <w:rsid w:val="00145959"/>
    <w:rsid w:val="00150242"/>
    <w:rsid w:val="00150519"/>
    <w:rsid w:val="0015151E"/>
    <w:rsid w:val="001515F1"/>
    <w:rsid w:val="001520C4"/>
    <w:rsid w:val="0015267F"/>
    <w:rsid w:val="00152CE5"/>
    <w:rsid w:val="00154677"/>
    <w:rsid w:val="001551D5"/>
    <w:rsid w:val="0015525D"/>
    <w:rsid w:val="00156A90"/>
    <w:rsid w:val="00160303"/>
    <w:rsid w:val="001608DD"/>
    <w:rsid w:val="00162483"/>
    <w:rsid w:val="001624FE"/>
    <w:rsid w:val="00163041"/>
    <w:rsid w:val="00163F26"/>
    <w:rsid w:val="00166171"/>
    <w:rsid w:val="00166541"/>
    <w:rsid w:val="00167218"/>
    <w:rsid w:val="001672EA"/>
    <w:rsid w:val="00170DEE"/>
    <w:rsid w:val="001715AF"/>
    <w:rsid w:val="001718E0"/>
    <w:rsid w:val="001720F9"/>
    <w:rsid w:val="00173525"/>
    <w:rsid w:val="00182731"/>
    <w:rsid w:val="001846A4"/>
    <w:rsid w:val="001864B6"/>
    <w:rsid w:val="00187676"/>
    <w:rsid w:val="00187F0D"/>
    <w:rsid w:val="00192EC4"/>
    <w:rsid w:val="00196809"/>
    <w:rsid w:val="0019703D"/>
    <w:rsid w:val="001A160C"/>
    <w:rsid w:val="001A2BAC"/>
    <w:rsid w:val="001A4BC9"/>
    <w:rsid w:val="001A556A"/>
    <w:rsid w:val="001A7D74"/>
    <w:rsid w:val="001B0E38"/>
    <w:rsid w:val="001B2A18"/>
    <w:rsid w:val="001B3917"/>
    <w:rsid w:val="001B3D20"/>
    <w:rsid w:val="001B48A5"/>
    <w:rsid w:val="001B7E6A"/>
    <w:rsid w:val="001B7FCE"/>
    <w:rsid w:val="001C0763"/>
    <w:rsid w:val="001C0B73"/>
    <w:rsid w:val="001C0F74"/>
    <w:rsid w:val="001C1F82"/>
    <w:rsid w:val="001C32D4"/>
    <w:rsid w:val="001C401F"/>
    <w:rsid w:val="001C6037"/>
    <w:rsid w:val="001C6B98"/>
    <w:rsid w:val="001C7C47"/>
    <w:rsid w:val="001D1714"/>
    <w:rsid w:val="001D205B"/>
    <w:rsid w:val="001D557F"/>
    <w:rsid w:val="001D5999"/>
    <w:rsid w:val="001D5D25"/>
    <w:rsid w:val="001D5F4A"/>
    <w:rsid w:val="001D6496"/>
    <w:rsid w:val="001D7A5B"/>
    <w:rsid w:val="001E5379"/>
    <w:rsid w:val="001E673C"/>
    <w:rsid w:val="001E69EF"/>
    <w:rsid w:val="001F02A3"/>
    <w:rsid w:val="001F1A61"/>
    <w:rsid w:val="001F27F5"/>
    <w:rsid w:val="001F2B1D"/>
    <w:rsid w:val="001F6878"/>
    <w:rsid w:val="001F7B21"/>
    <w:rsid w:val="00201C80"/>
    <w:rsid w:val="002024A8"/>
    <w:rsid w:val="00203DB6"/>
    <w:rsid w:val="00205B95"/>
    <w:rsid w:val="002065EF"/>
    <w:rsid w:val="00206FF7"/>
    <w:rsid w:val="0021062B"/>
    <w:rsid w:val="0021398B"/>
    <w:rsid w:val="002146B1"/>
    <w:rsid w:val="002147FE"/>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03EA"/>
    <w:rsid w:val="00241128"/>
    <w:rsid w:val="002438C5"/>
    <w:rsid w:val="00244B3C"/>
    <w:rsid w:val="0024503C"/>
    <w:rsid w:val="00245255"/>
    <w:rsid w:val="0024560A"/>
    <w:rsid w:val="002456EB"/>
    <w:rsid w:val="002459BD"/>
    <w:rsid w:val="00256327"/>
    <w:rsid w:val="00256384"/>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0E69"/>
    <w:rsid w:val="0028392D"/>
    <w:rsid w:val="0028469E"/>
    <w:rsid w:val="00286C61"/>
    <w:rsid w:val="00294EEE"/>
    <w:rsid w:val="00295155"/>
    <w:rsid w:val="00296E48"/>
    <w:rsid w:val="00296EF2"/>
    <w:rsid w:val="002A0419"/>
    <w:rsid w:val="002A3763"/>
    <w:rsid w:val="002A3EC2"/>
    <w:rsid w:val="002A4249"/>
    <w:rsid w:val="002A5BA4"/>
    <w:rsid w:val="002B0356"/>
    <w:rsid w:val="002B0D7A"/>
    <w:rsid w:val="002B430C"/>
    <w:rsid w:val="002C2F1A"/>
    <w:rsid w:val="002C32FE"/>
    <w:rsid w:val="002C3E98"/>
    <w:rsid w:val="002C4AEB"/>
    <w:rsid w:val="002C4FEC"/>
    <w:rsid w:val="002C51AA"/>
    <w:rsid w:val="002D02CE"/>
    <w:rsid w:val="002D2177"/>
    <w:rsid w:val="002D21B7"/>
    <w:rsid w:val="002D3F81"/>
    <w:rsid w:val="002D65DA"/>
    <w:rsid w:val="002D7BFD"/>
    <w:rsid w:val="002E01F3"/>
    <w:rsid w:val="002E0691"/>
    <w:rsid w:val="002E2041"/>
    <w:rsid w:val="002E4801"/>
    <w:rsid w:val="002F0E14"/>
    <w:rsid w:val="002F1198"/>
    <w:rsid w:val="002F37F6"/>
    <w:rsid w:val="002F41D4"/>
    <w:rsid w:val="002F42C6"/>
    <w:rsid w:val="002F4E9B"/>
    <w:rsid w:val="002F703B"/>
    <w:rsid w:val="003006D4"/>
    <w:rsid w:val="00300AC1"/>
    <w:rsid w:val="00302FF6"/>
    <w:rsid w:val="003041BF"/>
    <w:rsid w:val="00307009"/>
    <w:rsid w:val="003100E3"/>
    <w:rsid w:val="00311921"/>
    <w:rsid w:val="0031414E"/>
    <w:rsid w:val="003169CA"/>
    <w:rsid w:val="00316A85"/>
    <w:rsid w:val="00316E45"/>
    <w:rsid w:val="00322592"/>
    <w:rsid w:val="00323479"/>
    <w:rsid w:val="003236DE"/>
    <w:rsid w:val="003243D0"/>
    <w:rsid w:val="003337B5"/>
    <w:rsid w:val="0033491D"/>
    <w:rsid w:val="00334D63"/>
    <w:rsid w:val="0033655A"/>
    <w:rsid w:val="00336D72"/>
    <w:rsid w:val="00341141"/>
    <w:rsid w:val="003438A7"/>
    <w:rsid w:val="0034418B"/>
    <w:rsid w:val="003477AB"/>
    <w:rsid w:val="003508B2"/>
    <w:rsid w:val="003520B3"/>
    <w:rsid w:val="00352347"/>
    <w:rsid w:val="00352F58"/>
    <w:rsid w:val="003530F1"/>
    <w:rsid w:val="00353EB6"/>
    <w:rsid w:val="00356876"/>
    <w:rsid w:val="00357218"/>
    <w:rsid w:val="00360C39"/>
    <w:rsid w:val="00361BE0"/>
    <w:rsid w:val="0036237D"/>
    <w:rsid w:val="003663F5"/>
    <w:rsid w:val="00366760"/>
    <w:rsid w:val="00366954"/>
    <w:rsid w:val="0036737F"/>
    <w:rsid w:val="0036741F"/>
    <w:rsid w:val="003701A9"/>
    <w:rsid w:val="00371EA9"/>
    <w:rsid w:val="00373F0F"/>
    <w:rsid w:val="0038111F"/>
    <w:rsid w:val="00381768"/>
    <w:rsid w:val="00382C85"/>
    <w:rsid w:val="00383E25"/>
    <w:rsid w:val="00385622"/>
    <w:rsid w:val="003916EC"/>
    <w:rsid w:val="00392960"/>
    <w:rsid w:val="00392E06"/>
    <w:rsid w:val="00392F59"/>
    <w:rsid w:val="003950A7"/>
    <w:rsid w:val="00395C36"/>
    <w:rsid w:val="00396EC9"/>
    <w:rsid w:val="003977F2"/>
    <w:rsid w:val="003A0929"/>
    <w:rsid w:val="003A0D99"/>
    <w:rsid w:val="003A1075"/>
    <w:rsid w:val="003A3A45"/>
    <w:rsid w:val="003A5E91"/>
    <w:rsid w:val="003A75A4"/>
    <w:rsid w:val="003A7F47"/>
    <w:rsid w:val="003B0404"/>
    <w:rsid w:val="003B1C04"/>
    <w:rsid w:val="003B26E6"/>
    <w:rsid w:val="003B31C0"/>
    <w:rsid w:val="003B3BE1"/>
    <w:rsid w:val="003B6C68"/>
    <w:rsid w:val="003C2170"/>
    <w:rsid w:val="003C233B"/>
    <w:rsid w:val="003C2EEA"/>
    <w:rsid w:val="003C3EB7"/>
    <w:rsid w:val="003C53A5"/>
    <w:rsid w:val="003C76B3"/>
    <w:rsid w:val="003C7AB3"/>
    <w:rsid w:val="003D0613"/>
    <w:rsid w:val="003D0DE5"/>
    <w:rsid w:val="003D4E45"/>
    <w:rsid w:val="003D4FFC"/>
    <w:rsid w:val="003D59AE"/>
    <w:rsid w:val="003D6FEA"/>
    <w:rsid w:val="003E000F"/>
    <w:rsid w:val="003E04C4"/>
    <w:rsid w:val="003E1028"/>
    <w:rsid w:val="003E10C7"/>
    <w:rsid w:val="003E1ACD"/>
    <w:rsid w:val="003F369B"/>
    <w:rsid w:val="003F4493"/>
    <w:rsid w:val="003F4747"/>
    <w:rsid w:val="003F688E"/>
    <w:rsid w:val="003F7AE2"/>
    <w:rsid w:val="003F7E47"/>
    <w:rsid w:val="00400CBE"/>
    <w:rsid w:val="00405905"/>
    <w:rsid w:val="00405F39"/>
    <w:rsid w:val="00407CFE"/>
    <w:rsid w:val="00407EA4"/>
    <w:rsid w:val="00413FE7"/>
    <w:rsid w:val="0041566F"/>
    <w:rsid w:val="00415864"/>
    <w:rsid w:val="00420A1F"/>
    <w:rsid w:val="004246CF"/>
    <w:rsid w:val="0042507D"/>
    <w:rsid w:val="0042550D"/>
    <w:rsid w:val="0042724E"/>
    <w:rsid w:val="004311BF"/>
    <w:rsid w:val="0043239A"/>
    <w:rsid w:val="00433978"/>
    <w:rsid w:val="00434812"/>
    <w:rsid w:val="0043492B"/>
    <w:rsid w:val="0043709E"/>
    <w:rsid w:val="00443AB4"/>
    <w:rsid w:val="00443C87"/>
    <w:rsid w:val="0044467F"/>
    <w:rsid w:val="00446859"/>
    <w:rsid w:val="00450462"/>
    <w:rsid w:val="00450C1E"/>
    <w:rsid w:val="0045329F"/>
    <w:rsid w:val="004536FA"/>
    <w:rsid w:val="0045387B"/>
    <w:rsid w:val="00456943"/>
    <w:rsid w:val="00456B4C"/>
    <w:rsid w:val="00457FE4"/>
    <w:rsid w:val="004638E4"/>
    <w:rsid w:val="00465214"/>
    <w:rsid w:val="0046559A"/>
    <w:rsid w:val="00470924"/>
    <w:rsid w:val="00473FB2"/>
    <w:rsid w:val="00474D8F"/>
    <w:rsid w:val="00475B56"/>
    <w:rsid w:val="004817DA"/>
    <w:rsid w:val="00483E81"/>
    <w:rsid w:val="00484F9A"/>
    <w:rsid w:val="00485D79"/>
    <w:rsid w:val="0048651F"/>
    <w:rsid w:val="00486B61"/>
    <w:rsid w:val="00486F4E"/>
    <w:rsid w:val="004900C9"/>
    <w:rsid w:val="00490A69"/>
    <w:rsid w:val="004915E2"/>
    <w:rsid w:val="004915F2"/>
    <w:rsid w:val="00492774"/>
    <w:rsid w:val="00493DF5"/>
    <w:rsid w:val="00493FD5"/>
    <w:rsid w:val="0049508E"/>
    <w:rsid w:val="00496F1E"/>
    <w:rsid w:val="004A18C9"/>
    <w:rsid w:val="004A2C19"/>
    <w:rsid w:val="004A4715"/>
    <w:rsid w:val="004A4B83"/>
    <w:rsid w:val="004A52A6"/>
    <w:rsid w:val="004A6F44"/>
    <w:rsid w:val="004A7BB6"/>
    <w:rsid w:val="004B019D"/>
    <w:rsid w:val="004B0C2E"/>
    <w:rsid w:val="004B3FCA"/>
    <w:rsid w:val="004B40AF"/>
    <w:rsid w:val="004B5E61"/>
    <w:rsid w:val="004B5FA0"/>
    <w:rsid w:val="004C30DB"/>
    <w:rsid w:val="004C3836"/>
    <w:rsid w:val="004C6DD1"/>
    <w:rsid w:val="004C775C"/>
    <w:rsid w:val="004D3B39"/>
    <w:rsid w:val="004D60FB"/>
    <w:rsid w:val="004D6254"/>
    <w:rsid w:val="004D6310"/>
    <w:rsid w:val="004D65D4"/>
    <w:rsid w:val="004E090D"/>
    <w:rsid w:val="004E1E1B"/>
    <w:rsid w:val="004E202B"/>
    <w:rsid w:val="004E2942"/>
    <w:rsid w:val="004E30FA"/>
    <w:rsid w:val="004E31A2"/>
    <w:rsid w:val="004E46DE"/>
    <w:rsid w:val="004E747E"/>
    <w:rsid w:val="004F0F25"/>
    <w:rsid w:val="004F2039"/>
    <w:rsid w:val="004F2321"/>
    <w:rsid w:val="004F2755"/>
    <w:rsid w:val="004F2918"/>
    <w:rsid w:val="004F5F25"/>
    <w:rsid w:val="004F6C8A"/>
    <w:rsid w:val="004F7B23"/>
    <w:rsid w:val="004F7EE3"/>
    <w:rsid w:val="00500359"/>
    <w:rsid w:val="00500675"/>
    <w:rsid w:val="00500D9A"/>
    <w:rsid w:val="005044D6"/>
    <w:rsid w:val="00504780"/>
    <w:rsid w:val="0050618A"/>
    <w:rsid w:val="005067A2"/>
    <w:rsid w:val="00506E50"/>
    <w:rsid w:val="0051185C"/>
    <w:rsid w:val="00512189"/>
    <w:rsid w:val="00513071"/>
    <w:rsid w:val="00513336"/>
    <w:rsid w:val="0051467E"/>
    <w:rsid w:val="0051509C"/>
    <w:rsid w:val="005200F5"/>
    <w:rsid w:val="0052012D"/>
    <w:rsid w:val="005212A5"/>
    <w:rsid w:val="00521AF4"/>
    <w:rsid w:val="005234DE"/>
    <w:rsid w:val="0052399F"/>
    <w:rsid w:val="00524962"/>
    <w:rsid w:val="00526C35"/>
    <w:rsid w:val="005272BF"/>
    <w:rsid w:val="00530E6E"/>
    <w:rsid w:val="005340FA"/>
    <w:rsid w:val="0053423A"/>
    <w:rsid w:val="00534605"/>
    <w:rsid w:val="005379D5"/>
    <w:rsid w:val="00541AC9"/>
    <w:rsid w:val="00543B5B"/>
    <w:rsid w:val="00546D26"/>
    <w:rsid w:val="005472AB"/>
    <w:rsid w:val="00550CB1"/>
    <w:rsid w:val="00550DA9"/>
    <w:rsid w:val="0055170E"/>
    <w:rsid w:val="005521C0"/>
    <w:rsid w:val="00552E9A"/>
    <w:rsid w:val="005540A0"/>
    <w:rsid w:val="00554DF4"/>
    <w:rsid w:val="005552BF"/>
    <w:rsid w:val="0055717D"/>
    <w:rsid w:val="00560EE3"/>
    <w:rsid w:val="00561164"/>
    <w:rsid w:val="00562F49"/>
    <w:rsid w:val="0056331C"/>
    <w:rsid w:val="00566C07"/>
    <w:rsid w:val="0056738A"/>
    <w:rsid w:val="00570FDC"/>
    <w:rsid w:val="00571A57"/>
    <w:rsid w:val="005749A3"/>
    <w:rsid w:val="00576528"/>
    <w:rsid w:val="00580D78"/>
    <w:rsid w:val="00582A53"/>
    <w:rsid w:val="00583AB6"/>
    <w:rsid w:val="005855B3"/>
    <w:rsid w:val="00585CCF"/>
    <w:rsid w:val="00587D80"/>
    <w:rsid w:val="00590BC2"/>
    <w:rsid w:val="0059161B"/>
    <w:rsid w:val="005933EC"/>
    <w:rsid w:val="0059406B"/>
    <w:rsid w:val="0059428D"/>
    <w:rsid w:val="005949E1"/>
    <w:rsid w:val="0059750A"/>
    <w:rsid w:val="005A1327"/>
    <w:rsid w:val="005A193E"/>
    <w:rsid w:val="005A44AB"/>
    <w:rsid w:val="005B02E5"/>
    <w:rsid w:val="005B0AB7"/>
    <w:rsid w:val="005B160A"/>
    <w:rsid w:val="005B24DC"/>
    <w:rsid w:val="005B34DC"/>
    <w:rsid w:val="005B3C42"/>
    <w:rsid w:val="005B4009"/>
    <w:rsid w:val="005B4C3B"/>
    <w:rsid w:val="005C46E9"/>
    <w:rsid w:val="005C5C3E"/>
    <w:rsid w:val="005C6A6F"/>
    <w:rsid w:val="005D0007"/>
    <w:rsid w:val="005D182C"/>
    <w:rsid w:val="005D258B"/>
    <w:rsid w:val="005D31E4"/>
    <w:rsid w:val="005D3BB9"/>
    <w:rsid w:val="005D4B68"/>
    <w:rsid w:val="005D60D8"/>
    <w:rsid w:val="005D6673"/>
    <w:rsid w:val="005D74E1"/>
    <w:rsid w:val="005E06DC"/>
    <w:rsid w:val="005E10C3"/>
    <w:rsid w:val="005E1D42"/>
    <w:rsid w:val="005E22B0"/>
    <w:rsid w:val="005E2E2B"/>
    <w:rsid w:val="005E3616"/>
    <w:rsid w:val="005E51B0"/>
    <w:rsid w:val="005E6C51"/>
    <w:rsid w:val="005E6EC8"/>
    <w:rsid w:val="005F3488"/>
    <w:rsid w:val="005F39DF"/>
    <w:rsid w:val="005F53F8"/>
    <w:rsid w:val="005F5E08"/>
    <w:rsid w:val="005F6D7D"/>
    <w:rsid w:val="00602483"/>
    <w:rsid w:val="006027FD"/>
    <w:rsid w:val="00604915"/>
    <w:rsid w:val="00605332"/>
    <w:rsid w:val="0060769D"/>
    <w:rsid w:val="00610BF7"/>
    <w:rsid w:val="0061346B"/>
    <w:rsid w:val="00616EC9"/>
    <w:rsid w:val="00617E6C"/>
    <w:rsid w:val="00617EB5"/>
    <w:rsid w:val="00621D34"/>
    <w:rsid w:val="00622BFB"/>
    <w:rsid w:val="006240BC"/>
    <w:rsid w:val="0062596E"/>
    <w:rsid w:val="0062698E"/>
    <w:rsid w:val="0062799B"/>
    <w:rsid w:val="00630DD2"/>
    <w:rsid w:val="00632219"/>
    <w:rsid w:val="006339F3"/>
    <w:rsid w:val="00640FFB"/>
    <w:rsid w:val="006414BE"/>
    <w:rsid w:val="0064382B"/>
    <w:rsid w:val="00644191"/>
    <w:rsid w:val="00644FEC"/>
    <w:rsid w:val="006456DF"/>
    <w:rsid w:val="00646380"/>
    <w:rsid w:val="00647049"/>
    <w:rsid w:val="00651373"/>
    <w:rsid w:val="006514CA"/>
    <w:rsid w:val="00653648"/>
    <w:rsid w:val="00654CE8"/>
    <w:rsid w:val="0065568B"/>
    <w:rsid w:val="006566D0"/>
    <w:rsid w:val="00660D0F"/>
    <w:rsid w:val="00664256"/>
    <w:rsid w:val="006650CC"/>
    <w:rsid w:val="00666351"/>
    <w:rsid w:val="00666B58"/>
    <w:rsid w:val="0067196D"/>
    <w:rsid w:val="00671EE2"/>
    <w:rsid w:val="00672FFA"/>
    <w:rsid w:val="006740AD"/>
    <w:rsid w:val="006758D9"/>
    <w:rsid w:val="00676DAA"/>
    <w:rsid w:val="00684855"/>
    <w:rsid w:val="00685022"/>
    <w:rsid w:val="00685C1F"/>
    <w:rsid w:val="00686CB3"/>
    <w:rsid w:val="006928CE"/>
    <w:rsid w:val="00693768"/>
    <w:rsid w:val="00693AAB"/>
    <w:rsid w:val="006944A5"/>
    <w:rsid w:val="00695DD2"/>
    <w:rsid w:val="006A2124"/>
    <w:rsid w:val="006A2EE7"/>
    <w:rsid w:val="006A4E52"/>
    <w:rsid w:val="006A5CB3"/>
    <w:rsid w:val="006A67CD"/>
    <w:rsid w:val="006A6CC5"/>
    <w:rsid w:val="006B0028"/>
    <w:rsid w:val="006B009B"/>
    <w:rsid w:val="006B1786"/>
    <w:rsid w:val="006B1CCF"/>
    <w:rsid w:val="006B22CF"/>
    <w:rsid w:val="006B39E8"/>
    <w:rsid w:val="006B3D8E"/>
    <w:rsid w:val="006B4C4D"/>
    <w:rsid w:val="006C084A"/>
    <w:rsid w:val="006C0EA9"/>
    <w:rsid w:val="006C1A67"/>
    <w:rsid w:val="006C1D80"/>
    <w:rsid w:val="006C293F"/>
    <w:rsid w:val="006C37D6"/>
    <w:rsid w:val="006C3D1D"/>
    <w:rsid w:val="006C43CD"/>
    <w:rsid w:val="006C6CC4"/>
    <w:rsid w:val="006D21E4"/>
    <w:rsid w:val="006D6CCC"/>
    <w:rsid w:val="006E0F72"/>
    <w:rsid w:val="006E1918"/>
    <w:rsid w:val="006E3AC2"/>
    <w:rsid w:val="006E4277"/>
    <w:rsid w:val="006E4CE1"/>
    <w:rsid w:val="006E5B19"/>
    <w:rsid w:val="006E74A1"/>
    <w:rsid w:val="006E78E6"/>
    <w:rsid w:val="006E7D30"/>
    <w:rsid w:val="006F1BA4"/>
    <w:rsid w:val="006F318C"/>
    <w:rsid w:val="006F3B19"/>
    <w:rsid w:val="006F73C3"/>
    <w:rsid w:val="006F7CDB"/>
    <w:rsid w:val="006F7D9F"/>
    <w:rsid w:val="00700E1B"/>
    <w:rsid w:val="00701E94"/>
    <w:rsid w:val="007026C3"/>
    <w:rsid w:val="00703F6F"/>
    <w:rsid w:val="00704F63"/>
    <w:rsid w:val="007064B0"/>
    <w:rsid w:val="00710327"/>
    <w:rsid w:val="00710740"/>
    <w:rsid w:val="00710E1F"/>
    <w:rsid w:val="0071311C"/>
    <w:rsid w:val="007131E5"/>
    <w:rsid w:val="00713937"/>
    <w:rsid w:val="00714932"/>
    <w:rsid w:val="00714B9B"/>
    <w:rsid w:val="00716251"/>
    <w:rsid w:val="0071694F"/>
    <w:rsid w:val="0072022F"/>
    <w:rsid w:val="0072093F"/>
    <w:rsid w:val="007215DD"/>
    <w:rsid w:val="00721DFC"/>
    <w:rsid w:val="00723ABC"/>
    <w:rsid w:val="0072411B"/>
    <w:rsid w:val="007254E3"/>
    <w:rsid w:val="00725A86"/>
    <w:rsid w:val="007307EA"/>
    <w:rsid w:val="007314A5"/>
    <w:rsid w:val="00731E6E"/>
    <w:rsid w:val="007338EF"/>
    <w:rsid w:val="007401AD"/>
    <w:rsid w:val="00740D89"/>
    <w:rsid w:val="00742C51"/>
    <w:rsid w:val="007438EE"/>
    <w:rsid w:val="00745072"/>
    <w:rsid w:val="00746CAC"/>
    <w:rsid w:val="007473A6"/>
    <w:rsid w:val="00747BD2"/>
    <w:rsid w:val="00755CC3"/>
    <w:rsid w:val="00756991"/>
    <w:rsid w:val="00756E1A"/>
    <w:rsid w:val="00757201"/>
    <w:rsid w:val="00757EFE"/>
    <w:rsid w:val="0076044B"/>
    <w:rsid w:val="007604AA"/>
    <w:rsid w:val="0076138B"/>
    <w:rsid w:val="00766EB6"/>
    <w:rsid w:val="007740EB"/>
    <w:rsid w:val="00775637"/>
    <w:rsid w:val="007763D4"/>
    <w:rsid w:val="00781636"/>
    <w:rsid w:val="007838C0"/>
    <w:rsid w:val="0078539D"/>
    <w:rsid w:val="00785B79"/>
    <w:rsid w:val="007923CB"/>
    <w:rsid w:val="00793224"/>
    <w:rsid w:val="00794037"/>
    <w:rsid w:val="00795D3A"/>
    <w:rsid w:val="00795EA1"/>
    <w:rsid w:val="00796727"/>
    <w:rsid w:val="00796D7E"/>
    <w:rsid w:val="007A196A"/>
    <w:rsid w:val="007A4812"/>
    <w:rsid w:val="007B3254"/>
    <w:rsid w:val="007B4006"/>
    <w:rsid w:val="007B40B0"/>
    <w:rsid w:val="007B4654"/>
    <w:rsid w:val="007B5F1E"/>
    <w:rsid w:val="007B6033"/>
    <w:rsid w:val="007B726B"/>
    <w:rsid w:val="007C1E72"/>
    <w:rsid w:val="007C2EBB"/>
    <w:rsid w:val="007C4787"/>
    <w:rsid w:val="007C7AD4"/>
    <w:rsid w:val="007D109E"/>
    <w:rsid w:val="007D49CC"/>
    <w:rsid w:val="007D6050"/>
    <w:rsid w:val="007D73DA"/>
    <w:rsid w:val="007D75A9"/>
    <w:rsid w:val="007E0683"/>
    <w:rsid w:val="007E0C55"/>
    <w:rsid w:val="007E13CE"/>
    <w:rsid w:val="007E1E41"/>
    <w:rsid w:val="007E2CDA"/>
    <w:rsid w:val="007E43F9"/>
    <w:rsid w:val="007E47E3"/>
    <w:rsid w:val="007E4C92"/>
    <w:rsid w:val="007E5166"/>
    <w:rsid w:val="007E52A7"/>
    <w:rsid w:val="007E644F"/>
    <w:rsid w:val="007E6DCF"/>
    <w:rsid w:val="007E775D"/>
    <w:rsid w:val="007F0AB3"/>
    <w:rsid w:val="007F0DC2"/>
    <w:rsid w:val="007F175E"/>
    <w:rsid w:val="007F213F"/>
    <w:rsid w:val="007F27B2"/>
    <w:rsid w:val="007F2BBA"/>
    <w:rsid w:val="007F5923"/>
    <w:rsid w:val="007F611D"/>
    <w:rsid w:val="007F6CBE"/>
    <w:rsid w:val="007F761B"/>
    <w:rsid w:val="007F7B9C"/>
    <w:rsid w:val="007F7C18"/>
    <w:rsid w:val="008004BE"/>
    <w:rsid w:val="00801CB0"/>
    <w:rsid w:val="008044AC"/>
    <w:rsid w:val="00805C58"/>
    <w:rsid w:val="008068FA"/>
    <w:rsid w:val="008078B6"/>
    <w:rsid w:val="00807FD2"/>
    <w:rsid w:val="0081044D"/>
    <w:rsid w:val="00811F2A"/>
    <w:rsid w:val="00812C54"/>
    <w:rsid w:val="00813740"/>
    <w:rsid w:val="00816BA0"/>
    <w:rsid w:val="00820411"/>
    <w:rsid w:val="00820CD3"/>
    <w:rsid w:val="00821599"/>
    <w:rsid w:val="008217A1"/>
    <w:rsid w:val="00824B47"/>
    <w:rsid w:val="00826715"/>
    <w:rsid w:val="00826DBC"/>
    <w:rsid w:val="00827373"/>
    <w:rsid w:val="00830751"/>
    <w:rsid w:val="00833DF1"/>
    <w:rsid w:val="00835853"/>
    <w:rsid w:val="00837A65"/>
    <w:rsid w:val="00840C2D"/>
    <w:rsid w:val="008427BB"/>
    <w:rsid w:val="00843026"/>
    <w:rsid w:val="00843D41"/>
    <w:rsid w:val="00844254"/>
    <w:rsid w:val="00847AFB"/>
    <w:rsid w:val="008503FC"/>
    <w:rsid w:val="00850444"/>
    <w:rsid w:val="00850CC9"/>
    <w:rsid w:val="0085232E"/>
    <w:rsid w:val="00852825"/>
    <w:rsid w:val="008536AE"/>
    <w:rsid w:val="00854706"/>
    <w:rsid w:val="00854A7E"/>
    <w:rsid w:val="008553BE"/>
    <w:rsid w:val="008555E0"/>
    <w:rsid w:val="00856687"/>
    <w:rsid w:val="00856B9E"/>
    <w:rsid w:val="00857345"/>
    <w:rsid w:val="00860BA4"/>
    <w:rsid w:val="00861142"/>
    <w:rsid w:val="00861AB4"/>
    <w:rsid w:val="00862C9F"/>
    <w:rsid w:val="00863ECB"/>
    <w:rsid w:val="00863F69"/>
    <w:rsid w:val="00864D9A"/>
    <w:rsid w:val="00865408"/>
    <w:rsid w:val="00865B1E"/>
    <w:rsid w:val="008706E3"/>
    <w:rsid w:val="00871C22"/>
    <w:rsid w:val="00872FF9"/>
    <w:rsid w:val="00873942"/>
    <w:rsid w:val="00873B93"/>
    <w:rsid w:val="00881FAD"/>
    <w:rsid w:val="00882336"/>
    <w:rsid w:val="008837A0"/>
    <w:rsid w:val="00883837"/>
    <w:rsid w:val="00883FA2"/>
    <w:rsid w:val="00885AF2"/>
    <w:rsid w:val="00886B78"/>
    <w:rsid w:val="00891001"/>
    <w:rsid w:val="00891AB3"/>
    <w:rsid w:val="00892C42"/>
    <w:rsid w:val="00892DFF"/>
    <w:rsid w:val="00894DF7"/>
    <w:rsid w:val="00895C56"/>
    <w:rsid w:val="00896802"/>
    <w:rsid w:val="00897A58"/>
    <w:rsid w:val="008A117A"/>
    <w:rsid w:val="008A1EB9"/>
    <w:rsid w:val="008A2B41"/>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C6297"/>
    <w:rsid w:val="008C76DA"/>
    <w:rsid w:val="008D11BC"/>
    <w:rsid w:val="008D42C3"/>
    <w:rsid w:val="008D59C7"/>
    <w:rsid w:val="008D5FE3"/>
    <w:rsid w:val="008D6200"/>
    <w:rsid w:val="008D6D8F"/>
    <w:rsid w:val="008D75F0"/>
    <w:rsid w:val="008E027B"/>
    <w:rsid w:val="008E5C56"/>
    <w:rsid w:val="008E5CCD"/>
    <w:rsid w:val="008E6106"/>
    <w:rsid w:val="008E78E7"/>
    <w:rsid w:val="008F284F"/>
    <w:rsid w:val="008F32FF"/>
    <w:rsid w:val="008F6153"/>
    <w:rsid w:val="008F61D4"/>
    <w:rsid w:val="008F7333"/>
    <w:rsid w:val="008F7F5F"/>
    <w:rsid w:val="00900D94"/>
    <w:rsid w:val="009027A7"/>
    <w:rsid w:val="0090334F"/>
    <w:rsid w:val="00904FC5"/>
    <w:rsid w:val="009100E8"/>
    <w:rsid w:val="0091011D"/>
    <w:rsid w:val="0091291A"/>
    <w:rsid w:val="00913CA6"/>
    <w:rsid w:val="009160CA"/>
    <w:rsid w:val="00916C74"/>
    <w:rsid w:val="00917EA3"/>
    <w:rsid w:val="00923DF9"/>
    <w:rsid w:val="00924B1A"/>
    <w:rsid w:val="0092505E"/>
    <w:rsid w:val="0092772E"/>
    <w:rsid w:val="0093365D"/>
    <w:rsid w:val="00933B2F"/>
    <w:rsid w:val="00936B23"/>
    <w:rsid w:val="009400E4"/>
    <w:rsid w:val="00941CA4"/>
    <w:rsid w:val="00941F93"/>
    <w:rsid w:val="009421F6"/>
    <w:rsid w:val="00943043"/>
    <w:rsid w:val="00943DBF"/>
    <w:rsid w:val="00944893"/>
    <w:rsid w:val="0094493D"/>
    <w:rsid w:val="009472D4"/>
    <w:rsid w:val="009479A5"/>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77648"/>
    <w:rsid w:val="009777F4"/>
    <w:rsid w:val="00980652"/>
    <w:rsid w:val="009848D4"/>
    <w:rsid w:val="0099358A"/>
    <w:rsid w:val="00993C95"/>
    <w:rsid w:val="009947E6"/>
    <w:rsid w:val="00996A7E"/>
    <w:rsid w:val="009A30B5"/>
    <w:rsid w:val="009A3A95"/>
    <w:rsid w:val="009A3C17"/>
    <w:rsid w:val="009A3F44"/>
    <w:rsid w:val="009A66DF"/>
    <w:rsid w:val="009A6EC9"/>
    <w:rsid w:val="009B16BF"/>
    <w:rsid w:val="009B240E"/>
    <w:rsid w:val="009B441E"/>
    <w:rsid w:val="009B4DA9"/>
    <w:rsid w:val="009B557E"/>
    <w:rsid w:val="009B6274"/>
    <w:rsid w:val="009C06E9"/>
    <w:rsid w:val="009C0E3B"/>
    <w:rsid w:val="009C234C"/>
    <w:rsid w:val="009C24C2"/>
    <w:rsid w:val="009C3642"/>
    <w:rsid w:val="009C5BE9"/>
    <w:rsid w:val="009D11CC"/>
    <w:rsid w:val="009D3239"/>
    <w:rsid w:val="009D3989"/>
    <w:rsid w:val="009D40EB"/>
    <w:rsid w:val="009D4234"/>
    <w:rsid w:val="009D4B58"/>
    <w:rsid w:val="009D4D36"/>
    <w:rsid w:val="009D62BC"/>
    <w:rsid w:val="009D7133"/>
    <w:rsid w:val="009E0CF4"/>
    <w:rsid w:val="009E1568"/>
    <w:rsid w:val="009E5696"/>
    <w:rsid w:val="009F05EC"/>
    <w:rsid w:val="009F144C"/>
    <w:rsid w:val="009F1491"/>
    <w:rsid w:val="009F390E"/>
    <w:rsid w:val="009F5288"/>
    <w:rsid w:val="009F7EB4"/>
    <w:rsid w:val="00A02087"/>
    <w:rsid w:val="00A109E3"/>
    <w:rsid w:val="00A1302E"/>
    <w:rsid w:val="00A131BA"/>
    <w:rsid w:val="00A14C74"/>
    <w:rsid w:val="00A1731C"/>
    <w:rsid w:val="00A21FB0"/>
    <w:rsid w:val="00A22814"/>
    <w:rsid w:val="00A22BE6"/>
    <w:rsid w:val="00A25F73"/>
    <w:rsid w:val="00A30000"/>
    <w:rsid w:val="00A3464C"/>
    <w:rsid w:val="00A349F8"/>
    <w:rsid w:val="00A359E8"/>
    <w:rsid w:val="00A40493"/>
    <w:rsid w:val="00A41ADF"/>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66F25"/>
    <w:rsid w:val="00A70D12"/>
    <w:rsid w:val="00A72088"/>
    <w:rsid w:val="00A720E7"/>
    <w:rsid w:val="00A732CD"/>
    <w:rsid w:val="00A73C4E"/>
    <w:rsid w:val="00A758A6"/>
    <w:rsid w:val="00A80F59"/>
    <w:rsid w:val="00A81C8A"/>
    <w:rsid w:val="00A82194"/>
    <w:rsid w:val="00A828E4"/>
    <w:rsid w:val="00A82CB0"/>
    <w:rsid w:val="00A848FC"/>
    <w:rsid w:val="00A86534"/>
    <w:rsid w:val="00A86541"/>
    <w:rsid w:val="00A86EBA"/>
    <w:rsid w:val="00A87192"/>
    <w:rsid w:val="00A8727A"/>
    <w:rsid w:val="00A91B2C"/>
    <w:rsid w:val="00A9281A"/>
    <w:rsid w:val="00A92A3C"/>
    <w:rsid w:val="00A9421A"/>
    <w:rsid w:val="00A9574E"/>
    <w:rsid w:val="00A9637C"/>
    <w:rsid w:val="00AA15CC"/>
    <w:rsid w:val="00AA1BD5"/>
    <w:rsid w:val="00AA311C"/>
    <w:rsid w:val="00AB0497"/>
    <w:rsid w:val="00AB21D6"/>
    <w:rsid w:val="00AB23F0"/>
    <w:rsid w:val="00AB2713"/>
    <w:rsid w:val="00AB3032"/>
    <w:rsid w:val="00AB3D5A"/>
    <w:rsid w:val="00AB3E67"/>
    <w:rsid w:val="00AB43B1"/>
    <w:rsid w:val="00AB43E6"/>
    <w:rsid w:val="00AB62FA"/>
    <w:rsid w:val="00AB679F"/>
    <w:rsid w:val="00AB6C1E"/>
    <w:rsid w:val="00AB7C48"/>
    <w:rsid w:val="00AC3C31"/>
    <w:rsid w:val="00AC6FC5"/>
    <w:rsid w:val="00AC7C72"/>
    <w:rsid w:val="00AC7D50"/>
    <w:rsid w:val="00AC7DFC"/>
    <w:rsid w:val="00AD0090"/>
    <w:rsid w:val="00AD02C9"/>
    <w:rsid w:val="00AD184C"/>
    <w:rsid w:val="00AD2AF6"/>
    <w:rsid w:val="00AD2FDA"/>
    <w:rsid w:val="00AD4EB3"/>
    <w:rsid w:val="00AE094B"/>
    <w:rsid w:val="00AE1322"/>
    <w:rsid w:val="00AE1DD5"/>
    <w:rsid w:val="00AE5ED3"/>
    <w:rsid w:val="00AE6A0C"/>
    <w:rsid w:val="00AF064C"/>
    <w:rsid w:val="00AF0D0E"/>
    <w:rsid w:val="00AF4E87"/>
    <w:rsid w:val="00AF705E"/>
    <w:rsid w:val="00AF7702"/>
    <w:rsid w:val="00B01F10"/>
    <w:rsid w:val="00B024CD"/>
    <w:rsid w:val="00B04311"/>
    <w:rsid w:val="00B06DC5"/>
    <w:rsid w:val="00B06E30"/>
    <w:rsid w:val="00B07912"/>
    <w:rsid w:val="00B07E62"/>
    <w:rsid w:val="00B1067F"/>
    <w:rsid w:val="00B1149A"/>
    <w:rsid w:val="00B12E16"/>
    <w:rsid w:val="00B12F05"/>
    <w:rsid w:val="00B13BA4"/>
    <w:rsid w:val="00B14AF0"/>
    <w:rsid w:val="00B14EF2"/>
    <w:rsid w:val="00B165CC"/>
    <w:rsid w:val="00B16FB2"/>
    <w:rsid w:val="00B201E6"/>
    <w:rsid w:val="00B20268"/>
    <w:rsid w:val="00B21140"/>
    <w:rsid w:val="00B216D8"/>
    <w:rsid w:val="00B22D36"/>
    <w:rsid w:val="00B23C9B"/>
    <w:rsid w:val="00B247C4"/>
    <w:rsid w:val="00B24B4D"/>
    <w:rsid w:val="00B258AA"/>
    <w:rsid w:val="00B34623"/>
    <w:rsid w:val="00B353DF"/>
    <w:rsid w:val="00B355AE"/>
    <w:rsid w:val="00B359A3"/>
    <w:rsid w:val="00B36C82"/>
    <w:rsid w:val="00B36CBB"/>
    <w:rsid w:val="00B37C23"/>
    <w:rsid w:val="00B40212"/>
    <w:rsid w:val="00B40B5C"/>
    <w:rsid w:val="00B46A7E"/>
    <w:rsid w:val="00B50B83"/>
    <w:rsid w:val="00B51F96"/>
    <w:rsid w:val="00B5288F"/>
    <w:rsid w:val="00B52C65"/>
    <w:rsid w:val="00B5361E"/>
    <w:rsid w:val="00B53CD4"/>
    <w:rsid w:val="00B55D4A"/>
    <w:rsid w:val="00B55EEC"/>
    <w:rsid w:val="00B61ED9"/>
    <w:rsid w:val="00B62C0A"/>
    <w:rsid w:val="00B62D3A"/>
    <w:rsid w:val="00B62DE1"/>
    <w:rsid w:val="00B64D15"/>
    <w:rsid w:val="00B65F93"/>
    <w:rsid w:val="00B722A5"/>
    <w:rsid w:val="00B723EB"/>
    <w:rsid w:val="00B74A03"/>
    <w:rsid w:val="00B779B1"/>
    <w:rsid w:val="00B77CBA"/>
    <w:rsid w:val="00B82B69"/>
    <w:rsid w:val="00B85656"/>
    <w:rsid w:val="00B91C15"/>
    <w:rsid w:val="00B91D5C"/>
    <w:rsid w:val="00B9311E"/>
    <w:rsid w:val="00B9559D"/>
    <w:rsid w:val="00B95C98"/>
    <w:rsid w:val="00B962E1"/>
    <w:rsid w:val="00B97061"/>
    <w:rsid w:val="00B97C44"/>
    <w:rsid w:val="00BA0A96"/>
    <w:rsid w:val="00BA1118"/>
    <w:rsid w:val="00BA16B2"/>
    <w:rsid w:val="00BA2730"/>
    <w:rsid w:val="00BA76D6"/>
    <w:rsid w:val="00BB2558"/>
    <w:rsid w:val="00BB3360"/>
    <w:rsid w:val="00BB3486"/>
    <w:rsid w:val="00BB383B"/>
    <w:rsid w:val="00BB4217"/>
    <w:rsid w:val="00BB5AD0"/>
    <w:rsid w:val="00BB5E45"/>
    <w:rsid w:val="00BB7073"/>
    <w:rsid w:val="00BB7618"/>
    <w:rsid w:val="00BC0ABE"/>
    <w:rsid w:val="00BC1428"/>
    <w:rsid w:val="00BC22D4"/>
    <w:rsid w:val="00BC259E"/>
    <w:rsid w:val="00BC2639"/>
    <w:rsid w:val="00BD0C25"/>
    <w:rsid w:val="00BD13E9"/>
    <w:rsid w:val="00BD1E75"/>
    <w:rsid w:val="00BD2091"/>
    <w:rsid w:val="00BD3B2B"/>
    <w:rsid w:val="00BD4EC0"/>
    <w:rsid w:val="00BD4F16"/>
    <w:rsid w:val="00BD5621"/>
    <w:rsid w:val="00BD59E0"/>
    <w:rsid w:val="00BE047F"/>
    <w:rsid w:val="00BE0B34"/>
    <w:rsid w:val="00BE1F56"/>
    <w:rsid w:val="00BE3633"/>
    <w:rsid w:val="00BE3B9E"/>
    <w:rsid w:val="00BE62D6"/>
    <w:rsid w:val="00BE7690"/>
    <w:rsid w:val="00BE7859"/>
    <w:rsid w:val="00BF0E05"/>
    <w:rsid w:val="00BF25B1"/>
    <w:rsid w:val="00BF2E59"/>
    <w:rsid w:val="00BF5406"/>
    <w:rsid w:val="00BF7759"/>
    <w:rsid w:val="00C00901"/>
    <w:rsid w:val="00C02CF2"/>
    <w:rsid w:val="00C071BD"/>
    <w:rsid w:val="00C11558"/>
    <w:rsid w:val="00C11A40"/>
    <w:rsid w:val="00C11D32"/>
    <w:rsid w:val="00C11FEA"/>
    <w:rsid w:val="00C156B2"/>
    <w:rsid w:val="00C20098"/>
    <w:rsid w:val="00C22445"/>
    <w:rsid w:val="00C24901"/>
    <w:rsid w:val="00C306D3"/>
    <w:rsid w:val="00C30885"/>
    <w:rsid w:val="00C33621"/>
    <w:rsid w:val="00C34038"/>
    <w:rsid w:val="00C3497D"/>
    <w:rsid w:val="00C353A3"/>
    <w:rsid w:val="00C36247"/>
    <w:rsid w:val="00C366FF"/>
    <w:rsid w:val="00C37843"/>
    <w:rsid w:val="00C4140A"/>
    <w:rsid w:val="00C4149D"/>
    <w:rsid w:val="00C41A2E"/>
    <w:rsid w:val="00C4225D"/>
    <w:rsid w:val="00C431F3"/>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AA8"/>
    <w:rsid w:val="00C65CDD"/>
    <w:rsid w:val="00C67BCA"/>
    <w:rsid w:val="00C67F95"/>
    <w:rsid w:val="00C709B4"/>
    <w:rsid w:val="00C71693"/>
    <w:rsid w:val="00C7267B"/>
    <w:rsid w:val="00C7342E"/>
    <w:rsid w:val="00C753B1"/>
    <w:rsid w:val="00C755DD"/>
    <w:rsid w:val="00C76369"/>
    <w:rsid w:val="00C772D3"/>
    <w:rsid w:val="00C80710"/>
    <w:rsid w:val="00C81F2A"/>
    <w:rsid w:val="00C82497"/>
    <w:rsid w:val="00C82ADE"/>
    <w:rsid w:val="00C82E64"/>
    <w:rsid w:val="00C85949"/>
    <w:rsid w:val="00C85E60"/>
    <w:rsid w:val="00C87DFC"/>
    <w:rsid w:val="00C9065D"/>
    <w:rsid w:val="00C93E8B"/>
    <w:rsid w:val="00C946FB"/>
    <w:rsid w:val="00C9484F"/>
    <w:rsid w:val="00C95C04"/>
    <w:rsid w:val="00C962E0"/>
    <w:rsid w:val="00C9794C"/>
    <w:rsid w:val="00CA0425"/>
    <w:rsid w:val="00CA1775"/>
    <w:rsid w:val="00CA1FC6"/>
    <w:rsid w:val="00CA30C4"/>
    <w:rsid w:val="00CA4E1E"/>
    <w:rsid w:val="00CA518D"/>
    <w:rsid w:val="00CA58D7"/>
    <w:rsid w:val="00CA7174"/>
    <w:rsid w:val="00CA7849"/>
    <w:rsid w:val="00CA7D79"/>
    <w:rsid w:val="00CB03FE"/>
    <w:rsid w:val="00CB07C2"/>
    <w:rsid w:val="00CB4D6D"/>
    <w:rsid w:val="00CB6882"/>
    <w:rsid w:val="00CC0101"/>
    <w:rsid w:val="00CC1066"/>
    <w:rsid w:val="00CC1479"/>
    <w:rsid w:val="00CC1B45"/>
    <w:rsid w:val="00CC4B02"/>
    <w:rsid w:val="00CC5D6A"/>
    <w:rsid w:val="00CC60A8"/>
    <w:rsid w:val="00CD20A6"/>
    <w:rsid w:val="00CD24A7"/>
    <w:rsid w:val="00CD27A3"/>
    <w:rsid w:val="00CD310D"/>
    <w:rsid w:val="00CD5823"/>
    <w:rsid w:val="00CD7977"/>
    <w:rsid w:val="00CD7DB0"/>
    <w:rsid w:val="00CE58D0"/>
    <w:rsid w:val="00CE5D17"/>
    <w:rsid w:val="00CE60E2"/>
    <w:rsid w:val="00CE71FC"/>
    <w:rsid w:val="00CF1B65"/>
    <w:rsid w:val="00CF2A07"/>
    <w:rsid w:val="00CF71EA"/>
    <w:rsid w:val="00CF79AF"/>
    <w:rsid w:val="00D01008"/>
    <w:rsid w:val="00D02A45"/>
    <w:rsid w:val="00D047AC"/>
    <w:rsid w:val="00D04B5D"/>
    <w:rsid w:val="00D077FB"/>
    <w:rsid w:val="00D11B0B"/>
    <w:rsid w:val="00D11E1D"/>
    <w:rsid w:val="00D14D0F"/>
    <w:rsid w:val="00D15292"/>
    <w:rsid w:val="00D16D22"/>
    <w:rsid w:val="00D17D9B"/>
    <w:rsid w:val="00D238D7"/>
    <w:rsid w:val="00D27B0C"/>
    <w:rsid w:val="00D31C70"/>
    <w:rsid w:val="00D32414"/>
    <w:rsid w:val="00D343BD"/>
    <w:rsid w:val="00D345F4"/>
    <w:rsid w:val="00D35DE2"/>
    <w:rsid w:val="00D41B28"/>
    <w:rsid w:val="00D41D69"/>
    <w:rsid w:val="00D42221"/>
    <w:rsid w:val="00D45A19"/>
    <w:rsid w:val="00D57B16"/>
    <w:rsid w:val="00D57D6E"/>
    <w:rsid w:val="00D60131"/>
    <w:rsid w:val="00D6467C"/>
    <w:rsid w:val="00D70F0F"/>
    <w:rsid w:val="00D72D62"/>
    <w:rsid w:val="00D75159"/>
    <w:rsid w:val="00D7583A"/>
    <w:rsid w:val="00D765E3"/>
    <w:rsid w:val="00D76639"/>
    <w:rsid w:val="00D76CEA"/>
    <w:rsid w:val="00D777C0"/>
    <w:rsid w:val="00D81D71"/>
    <w:rsid w:val="00D81DD6"/>
    <w:rsid w:val="00D853E2"/>
    <w:rsid w:val="00D87734"/>
    <w:rsid w:val="00D87A72"/>
    <w:rsid w:val="00D87AF3"/>
    <w:rsid w:val="00D928CA"/>
    <w:rsid w:val="00D95269"/>
    <w:rsid w:val="00D95FF9"/>
    <w:rsid w:val="00D971A5"/>
    <w:rsid w:val="00DA062E"/>
    <w:rsid w:val="00DA11B6"/>
    <w:rsid w:val="00DA1A8A"/>
    <w:rsid w:val="00DA1D72"/>
    <w:rsid w:val="00DA2093"/>
    <w:rsid w:val="00DA3B9E"/>
    <w:rsid w:val="00DA3EE3"/>
    <w:rsid w:val="00DA46C8"/>
    <w:rsid w:val="00DA47E8"/>
    <w:rsid w:val="00DA510B"/>
    <w:rsid w:val="00DA618C"/>
    <w:rsid w:val="00DA717F"/>
    <w:rsid w:val="00DA72DA"/>
    <w:rsid w:val="00DB1FC1"/>
    <w:rsid w:val="00DB255D"/>
    <w:rsid w:val="00DB2EC6"/>
    <w:rsid w:val="00DB3637"/>
    <w:rsid w:val="00DB5579"/>
    <w:rsid w:val="00DB60B7"/>
    <w:rsid w:val="00DB62DB"/>
    <w:rsid w:val="00DB779D"/>
    <w:rsid w:val="00DC18BA"/>
    <w:rsid w:val="00DC221E"/>
    <w:rsid w:val="00DC4262"/>
    <w:rsid w:val="00DC440F"/>
    <w:rsid w:val="00DC6BB8"/>
    <w:rsid w:val="00DC6C85"/>
    <w:rsid w:val="00DD0BF3"/>
    <w:rsid w:val="00DD2B67"/>
    <w:rsid w:val="00DD65E4"/>
    <w:rsid w:val="00DD670C"/>
    <w:rsid w:val="00DD764A"/>
    <w:rsid w:val="00DE1158"/>
    <w:rsid w:val="00DE11CF"/>
    <w:rsid w:val="00DE38E9"/>
    <w:rsid w:val="00DE414C"/>
    <w:rsid w:val="00DE422B"/>
    <w:rsid w:val="00DF2939"/>
    <w:rsid w:val="00DF34A3"/>
    <w:rsid w:val="00DF3A22"/>
    <w:rsid w:val="00DF5302"/>
    <w:rsid w:val="00DF60FF"/>
    <w:rsid w:val="00DF641B"/>
    <w:rsid w:val="00DF7895"/>
    <w:rsid w:val="00DF7CC5"/>
    <w:rsid w:val="00E00CCE"/>
    <w:rsid w:val="00E02044"/>
    <w:rsid w:val="00E0272D"/>
    <w:rsid w:val="00E05DF7"/>
    <w:rsid w:val="00E12C58"/>
    <w:rsid w:val="00E1317C"/>
    <w:rsid w:val="00E162E2"/>
    <w:rsid w:val="00E1743B"/>
    <w:rsid w:val="00E174E5"/>
    <w:rsid w:val="00E17F9A"/>
    <w:rsid w:val="00E2095A"/>
    <w:rsid w:val="00E20AB8"/>
    <w:rsid w:val="00E21222"/>
    <w:rsid w:val="00E22A84"/>
    <w:rsid w:val="00E2531D"/>
    <w:rsid w:val="00E26459"/>
    <w:rsid w:val="00E2678D"/>
    <w:rsid w:val="00E30414"/>
    <w:rsid w:val="00E326D1"/>
    <w:rsid w:val="00E33BE7"/>
    <w:rsid w:val="00E345A7"/>
    <w:rsid w:val="00E37012"/>
    <w:rsid w:val="00E40062"/>
    <w:rsid w:val="00E408BE"/>
    <w:rsid w:val="00E40EC3"/>
    <w:rsid w:val="00E435A3"/>
    <w:rsid w:val="00E446ED"/>
    <w:rsid w:val="00E50BC6"/>
    <w:rsid w:val="00E50C09"/>
    <w:rsid w:val="00E51B98"/>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193E"/>
    <w:rsid w:val="00E75115"/>
    <w:rsid w:val="00E81879"/>
    <w:rsid w:val="00E83578"/>
    <w:rsid w:val="00E876CA"/>
    <w:rsid w:val="00E91E3F"/>
    <w:rsid w:val="00E95C7C"/>
    <w:rsid w:val="00EA3F3C"/>
    <w:rsid w:val="00EA4674"/>
    <w:rsid w:val="00EA4970"/>
    <w:rsid w:val="00EA5687"/>
    <w:rsid w:val="00EA59B6"/>
    <w:rsid w:val="00EA606F"/>
    <w:rsid w:val="00EB09BC"/>
    <w:rsid w:val="00EB1032"/>
    <w:rsid w:val="00EB2644"/>
    <w:rsid w:val="00EB2A7E"/>
    <w:rsid w:val="00EB3F00"/>
    <w:rsid w:val="00EB5981"/>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EF61D2"/>
    <w:rsid w:val="00F01334"/>
    <w:rsid w:val="00F0220E"/>
    <w:rsid w:val="00F036F5"/>
    <w:rsid w:val="00F04E2A"/>
    <w:rsid w:val="00F05C5D"/>
    <w:rsid w:val="00F06B7E"/>
    <w:rsid w:val="00F112C9"/>
    <w:rsid w:val="00F1203C"/>
    <w:rsid w:val="00F12E4A"/>
    <w:rsid w:val="00F13E83"/>
    <w:rsid w:val="00F1459F"/>
    <w:rsid w:val="00F151C9"/>
    <w:rsid w:val="00F15D54"/>
    <w:rsid w:val="00F200F2"/>
    <w:rsid w:val="00F2070E"/>
    <w:rsid w:val="00F20D88"/>
    <w:rsid w:val="00F21C23"/>
    <w:rsid w:val="00F22076"/>
    <w:rsid w:val="00F22E93"/>
    <w:rsid w:val="00F31162"/>
    <w:rsid w:val="00F32B25"/>
    <w:rsid w:val="00F341C4"/>
    <w:rsid w:val="00F34E81"/>
    <w:rsid w:val="00F40A46"/>
    <w:rsid w:val="00F416A5"/>
    <w:rsid w:val="00F4517B"/>
    <w:rsid w:val="00F517B7"/>
    <w:rsid w:val="00F51FCD"/>
    <w:rsid w:val="00F543D6"/>
    <w:rsid w:val="00F55213"/>
    <w:rsid w:val="00F55931"/>
    <w:rsid w:val="00F55EBA"/>
    <w:rsid w:val="00F57D02"/>
    <w:rsid w:val="00F57F08"/>
    <w:rsid w:val="00F611A7"/>
    <w:rsid w:val="00F66D06"/>
    <w:rsid w:val="00F67AC6"/>
    <w:rsid w:val="00F67B5B"/>
    <w:rsid w:val="00F70695"/>
    <w:rsid w:val="00F72810"/>
    <w:rsid w:val="00F72E48"/>
    <w:rsid w:val="00F76C2F"/>
    <w:rsid w:val="00F77D9B"/>
    <w:rsid w:val="00F77E6F"/>
    <w:rsid w:val="00F811F5"/>
    <w:rsid w:val="00F81283"/>
    <w:rsid w:val="00F816E8"/>
    <w:rsid w:val="00F817E5"/>
    <w:rsid w:val="00F81C22"/>
    <w:rsid w:val="00F82F92"/>
    <w:rsid w:val="00F83F37"/>
    <w:rsid w:val="00F843EA"/>
    <w:rsid w:val="00F854E9"/>
    <w:rsid w:val="00F85B3C"/>
    <w:rsid w:val="00F87867"/>
    <w:rsid w:val="00F918B8"/>
    <w:rsid w:val="00F92589"/>
    <w:rsid w:val="00F92ABE"/>
    <w:rsid w:val="00F93114"/>
    <w:rsid w:val="00F94E78"/>
    <w:rsid w:val="00FA0954"/>
    <w:rsid w:val="00FA14AC"/>
    <w:rsid w:val="00FA1F4E"/>
    <w:rsid w:val="00FA204E"/>
    <w:rsid w:val="00FA5A1C"/>
    <w:rsid w:val="00FB0EDF"/>
    <w:rsid w:val="00FB4F8E"/>
    <w:rsid w:val="00FB61C7"/>
    <w:rsid w:val="00FB6647"/>
    <w:rsid w:val="00FC19CC"/>
    <w:rsid w:val="00FC1E10"/>
    <w:rsid w:val="00FC5D9F"/>
    <w:rsid w:val="00FC65A6"/>
    <w:rsid w:val="00FC72B7"/>
    <w:rsid w:val="00FC7332"/>
    <w:rsid w:val="00FD00D6"/>
    <w:rsid w:val="00FD0D95"/>
    <w:rsid w:val="00FD580B"/>
    <w:rsid w:val="00FD731B"/>
    <w:rsid w:val="00FD7E98"/>
    <w:rsid w:val="00FE0502"/>
    <w:rsid w:val="00FE069D"/>
    <w:rsid w:val="00FE49E8"/>
    <w:rsid w:val="00FE5F88"/>
    <w:rsid w:val="00FE635A"/>
    <w:rsid w:val="00FE7D50"/>
    <w:rsid w:val="00FF1719"/>
    <w:rsid w:val="00FF304F"/>
    <w:rsid w:val="00FF4E4F"/>
    <w:rsid w:val="00FF5BA6"/>
    <w:rsid w:val="00FF6052"/>
    <w:rsid w:val="00FF6470"/>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4F2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9724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26953451">
      <w:bodyDiv w:val="1"/>
      <w:marLeft w:val="0"/>
      <w:marRight w:val="0"/>
      <w:marTop w:val="0"/>
      <w:marBottom w:val="0"/>
      <w:divBdr>
        <w:top w:val="none" w:sz="0" w:space="0" w:color="auto"/>
        <w:left w:val="none" w:sz="0" w:space="0" w:color="auto"/>
        <w:bottom w:val="none" w:sz="0" w:space="0" w:color="auto"/>
        <w:right w:val="none" w:sz="0" w:space="0" w:color="auto"/>
      </w:divBdr>
    </w:div>
    <w:div w:id="28386401">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73362442">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3185804">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7985328">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36938734">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05621265">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64990965">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13492389">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73203570">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0379555">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6124119">
      <w:bodyDiv w:val="1"/>
      <w:marLeft w:val="0"/>
      <w:marRight w:val="0"/>
      <w:marTop w:val="0"/>
      <w:marBottom w:val="0"/>
      <w:divBdr>
        <w:top w:val="none" w:sz="0" w:space="0" w:color="auto"/>
        <w:left w:val="none" w:sz="0" w:space="0" w:color="auto"/>
        <w:bottom w:val="none" w:sz="0" w:space="0" w:color="auto"/>
        <w:right w:val="none" w:sz="0" w:space="0" w:color="auto"/>
      </w:divBdr>
    </w:div>
    <w:div w:id="78670242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310763">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8610437">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99649626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1178323">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0998531">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6164345">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139066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2268966">
      <w:bodyDiv w:val="1"/>
      <w:marLeft w:val="0"/>
      <w:marRight w:val="0"/>
      <w:marTop w:val="0"/>
      <w:marBottom w:val="0"/>
      <w:divBdr>
        <w:top w:val="none" w:sz="0" w:space="0" w:color="auto"/>
        <w:left w:val="none" w:sz="0" w:space="0" w:color="auto"/>
        <w:bottom w:val="none" w:sz="0" w:space="0" w:color="auto"/>
        <w:right w:val="none" w:sz="0" w:space="0" w:color="auto"/>
      </w:divBdr>
    </w:div>
    <w:div w:id="1467703715">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01792632">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7345702">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03246587">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41890548">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526060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85698522">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47899911">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23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44AFE-2423-4C54-BBA1-4F4301DCD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21</Pages>
  <Words>4284</Words>
  <Characters>23567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21</cp:revision>
  <cp:lastPrinted>2019-12-19T01:53:00Z</cp:lastPrinted>
  <dcterms:created xsi:type="dcterms:W3CDTF">2021-04-21T19:35:00Z</dcterms:created>
  <dcterms:modified xsi:type="dcterms:W3CDTF">2021-06-10T15:44:00Z</dcterms:modified>
</cp:coreProperties>
</file>