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94A232D" w:rsidR="00457BB8" w:rsidRPr="002F600F" w:rsidRDefault="00457BB8" w:rsidP="004E5DD3">
      <w:pPr>
        <w:spacing w:line="360" w:lineRule="auto"/>
        <w:jc w:val="both"/>
        <w:rPr>
          <w:rFonts w:ascii="Palatino Linotype" w:hAnsi="Palatino Linotype"/>
          <w:color w:val="000000" w:themeColor="text1"/>
        </w:rPr>
      </w:pPr>
      <w:r w:rsidRPr="002F600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69468E" w:rsidRPr="002F600F">
        <w:rPr>
          <w:rFonts w:ascii="Palatino Linotype" w:hAnsi="Palatino Linotype"/>
          <w:color w:val="000000" w:themeColor="text1"/>
        </w:rPr>
        <w:t xml:space="preserve">veinticuatro </w:t>
      </w:r>
      <w:r w:rsidR="00B900BC" w:rsidRPr="002F600F">
        <w:rPr>
          <w:rFonts w:ascii="Palatino Linotype" w:hAnsi="Palatino Linotype"/>
          <w:color w:val="000000" w:themeColor="text1"/>
        </w:rPr>
        <w:t xml:space="preserve">de marzo </w:t>
      </w:r>
      <w:r w:rsidRPr="002F600F">
        <w:rPr>
          <w:rFonts w:ascii="Palatino Linotype" w:hAnsi="Palatino Linotype"/>
          <w:color w:val="000000" w:themeColor="text1"/>
        </w:rPr>
        <w:t>de dos mil veint</w:t>
      </w:r>
      <w:r w:rsidR="00E66061" w:rsidRPr="002F600F">
        <w:rPr>
          <w:rFonts w:ascii="Palatino Linotype" w:hAnsi="Palatino Linotype"/>
          <w:color w:val="000000" w:themeColor="text1"/>
        </w:rPr>
        <w:t>iuno.</w:t>
      </w:r>
    </w:p>
    <w:p w14:paraId="28464D58" w14:textId="77777777" w:rsidR="00457BB8" w:rsidRPr="002F600F" w:rsidRDefault="00457BB8" w:rsidP="004E5DD3">
      <w:pPr>
        <w:spacing w:line="360" w:lineRule="auto"/>
        <w:jc w:val="both"/>
        <w:rPr>
          <w:rFonts w:ascii="Palatino Linotype" w:hAnsi="Palatino Linotype"/>
          <w:color w:val="000000" w:themeColor="text1"/>
        </w:rPr>
      </w:pPr>
    </w:p>
    <w:p w14:paraId="2C11FACB" w14:textId="5AE873E9" w:rsidR="00457BB8" w:rsidRPr="002F600F" w:rsidRDefault="00457BB8" w:rsidP="004E5DD3">
      <w:pPr>
        <w:spacing w:line="360" w:lineRule="auto"/>
        <w:jc w:val="both"/>
        <w:rPr>
          <w:rFonts w:ascii="Palatino Linotype" w:hAnsi="Palatino Linotype"/>
          <w:b/>
          <w:color w:val="000000" w:themeColor="text1"/>
        </w:rPr>
      </w:pPr>
      <w:r w:rsidRPr="002F600F">
        <w:rPr>
          <w:rFonts w:ascii="Palatino Linotype" w:hAnsi="Palatino Linotype"/>
          <w:b/>
          <w:color w:val="000000" w:themeColor="text1"/>
        </w:rPr>
        <w:t>VISTO</w:t>
      </w:r>
      <w:r w:rsidRPr="002F600F">
        <w:rPr>
          <w:rFonts w:ascii="Palatino Linotype" w:hAnsi="Palatino Linotype"/>
          <w:color w:val="000000" w:themeColor="text1"/>
        </w:rPr>
        <w:t xml:space="preserve"> el expediente formado con motivo del recurso de revisión </w:t>
      </w:r>
      <w:r w:rsidR="00F621F3" w:rsidRPr="002F600F">
        <w:rPr>
          <w:rFonts w:ascii="Palatino Linotype" w:hAnsi="Palatino Linotype"/>
          <w:b/>
          <w:color w:val="000000" w:themeColor="text1"/>
        </w:rPr>
        <w:t>0</w:t>
      </w:r>
      <w:r w:rsidR="00B96752" w:rsidRPr="002F600F">
        <w:rPr>
          <w:rFonts w:ascii="Palatino Linotype" w:hAnsi="Palatino Linotype"/>
          <w:b/>
          <w:color w:val="000000" w:themeColor="text1"/>
        </w:rPr>
        <w:t>0</w:t>
      </w:r>
      <w:r w:rsidR="002422CD" w:rsidRPr="002F600F">
        <w:rPr>
          <w:rFonts w:ascii="Palatino Linotype" w:hAnsi="Palatino Linotype"/>
          <w:b/>
          <w:color w:val="000000" w:themeColor="text1"/>
        </w:rPr>
        <w:t>387</w:t>
      </w:r>
      <w:r w:rsidRPr="002F600F">
        <w:rPr>
          <w:rFonts w:ascii="Palatino Linotype" w:hAnsi="Palatino Linotype"/>
          <w:b/>
          <w:color w:val="000000" w:themeColor="text1"/>
        </w:rPr>
        <w:t>/INFOEM/IP/RR/202</w:t>
      </w:r>
      <w:r w:rsidR="00B96752" w:rsidRPr="002F600F">
        <w:rPr>
          <w:rFonts w:ascii="Palatino Linotype" w:hAnsi="Palatino Linotype"/>
          <w:b/>
          <w:color w:val="000000" w:themeColor="text1"/>
        </w:rPr>
        <w:t>1</w:t>
      </w:r>
      <w:r w:rsidRPr="002F600F">
        <w:rPr>
          <w:rFonts w:ascii="Palatino Linotype" w:hAnsi="Palatino Linotype"/>
          <w:color w:val="000000" w:themeColor="text1"/>
        </w:rPr>
        <w:t>, promovido por</w:t>
      </w:r>
      <w:r w:rsidR="00FB323A" w:rsidRPr="002F600F">
        <w:rPr>
          <w:rFonts w:ascii="Palatino Linotype" w:hAnsi="Palatino Linotype"/>
          <w:color w:val="000000" w:themeColor="text1"/>
        </w:rPr>
        <w:t xml:space="preserve"> </w:t>
      </w:r>
      <w:r w:rsidR="002422CD" w:rsidRPr="002F600F">
        <w:rPr>
          <w:rFonts w:ascii="Palatino Linotype" w:hAnsi="Palatino Linotype"/>
          <w:color w:val="000000" w:themeColor="text1"/>
        </w:rPr>
        <w:t>la</w:t>
      </w:r>
      <w:r w:rsidR="00FB323A" w:rsidRPr="002F600F">
        <w:rPr>
          <w:rFonts w:ascii="Palatino Linotype" w:hAnsi="Palatino Linotype"/>
          <w:color w:val="000000" w:themeColor="text1"/>
        </w:rPr>
        <w:t xml:space="preserve"> C. </w:t>
      </w:r>
      <w:proofErr w:type="spellStart"/>
      <w:r w:rsidR="00F72FB1" w:rsidRPr="00F72FB1">
        <w:rPr>
          <w:rFonts w:ascii="Palatino Linotype" w:hAnsi="Palatino Linotype"/>
          <w:b/>
          <w:color w:val="000000" w:themeColor="text1"/>
        </w:rPr>
        <w:t>Xxxxxxxxx</w:t>
      </w:r>
      <w:proofErr w:type="spellEnd"/>
      <w:r w:rsidR="00F72FB1" w:rsidRPr="00F72FB1">
        <w:rPr>
          <w:rFonts w:ascii="Palatino Linotype" w:hAnsi="Palatino Linotype"/>
          <w:b/>
          <w:color w:val="000000" w:themeColor="text1"/>
        </w:rPr>
        <w:t xml:space="preserve"> </w:t>
      </w:r>
      <w:proofErr w:type="spellStart"/>
      <w:r w:rsidR="00F72FB1" w:rsidRPr="00F72FB1">
        <w:rPr>
          <w:rFonts w:ascii="Palatino Linotype" w:hAnsi="Palatino Linotype"/>
          <w:b/>
          <w:color w:val="000000" w:themeColor="text1"/>
        </w:rPr>
        <w:t>Xxxxxxx</w:t>
      </w:r>
      <w:proofErr w:type="spellEnd"/>
      <w:r w:rsidR="00F72FB1" w:rsidRPr="00F72FB1">
        <w:rPr>
          <w:rFonts w:ascii="Palatino Linotype" w:hAnsi="Palatino Linotype"/>
          <w:b/>
          <w:color w:val="000000" w:themeColor="text1"/>
        </w:rPr>
        <w:t xml:space="preserve"> X</w:t>
      </w:r>
      <w:r w:rsidRPr="002F600F">
        <w:rPr>
          <w:rFonts w:ascii="Palatino Linotype" w:hAnsi="Palatino Linotype" w:cs="Arial"/>
          <w:b/>
          <w:color w:val="000000" w:themeColor="text1"/>
        </w:rPr>
        <w:t xml:space="preserve">, </w:t>
      </w:r>
      <w:r w:rsidRPr="002F600F">
        <w:rPr>
          <w:rFonts w:ascii="Palatino Linotype" w:hAnsi="Palatino Linotype" w:cs="Arial"/>
          <w:color w:val="000000" w:themeColor="text1"/>
        </w:rPr>
        <w:t>en lo sucesivo</w:t>
      </w:r>
      <w:r w:rsidRPr="002F600F">
        <w:rPr>
          <w:rFonts w:ascii="Palatino Linotype" w:hAnsi="Palatino Linotype" w:cs="Arial"/>
          <w:b/>
          <w:color w:val="000000" w:themeColor="text1"/>
        </w:rPr>
        <w:t xml:space="preserve"> </w:t>
      </w:r>
      <w:r w:rsidR="002422CD" w:rsidRPr="002F600F">
        <w:rPr>
          <w:rFonts w:ascii="Palatino Linotype" w:hAnsi="Palatino Linotype" w:cs="Arial"/>
          <w:b/>
          <w:color w:val="000000" w:themeColor="text1"/>
        </w:rPr>
        <w:t>LA</w:t>
      </w:r>
      <w:r w:rsidR="00D900CC" w:rsidRPr="002F600F">
        <w:rPr>
          <w:rFonts w:ascii="Palatino Linotype" w:hAnsi="Palatino Linotype" w:cs="Arial"/>
          <w:b/>
          <w:color w:val="000000" w:themeColor="text1"/>
        </w:rPr>
        <w:t xml:space="preserve"> </w:t>
      </w:r>
      <w:r w:rsidRPr="002F600F">
        <w:rPr>
          <w:rFonts w:ascii="Palatino Linotype" w:hAnsi="Palatino Linotype" w:cs="Arial"/>
          <w:b/>
          <w:color w:val="000000" w:themeColor="text1"/>
        </w:rPr>
        <w:t>RECURRENTE,</w:t>
      </w:r>
      <w:r w:rsidRPr="002F600F">
        <w:rPr>
          <w:rFonts w:ascii="Palatino Linotype" w:hAnsi="Palatino Linotype"/>
          <w:color w:val="000000" w:themeColor="text1"/>
        </w:rPr>
        <w:t xml:space="preserve"> en contra de la respuest</w:t>
      </w:r>
      <w:bookmarkStart w:id="0" w:name="_GoBack"/>
      <w:bookmarkEnd w:id="0"/>
      <w:r w:rsidRPr="002F600F">
        <w:rPr>
          <w:rFonts w:ascii="Palatino Linotype" w:hAnsi="Palatino Linotype"/>
          <w:color w:val="000000" w:themeColor="text1"/>
        </w:rPr>
        <w:t xml:space="preserve">a emitida por </w:t>
      </w:r>
      <w:r w:rsidR="002422CD" w:rsidRPr="002F600F">
        <w:rPr>
          <w:rFonts w:ascii="Palatino Linotype" w:hAnsi="Palatino Linotype"/>
          <w:color w:val="000000" w:themeColor="text1"/>
        </w:rPr>
        <w:t>la</w:t>
      </w:r>
      <w:r w:rsidRPr="002F600F">
        <w:rPr>
          <w:rFonts w:ascii="Palatino Linotype" w:hAnsi="Palatino Linotype"/>
          <w:color w:val="000000" w:themeColor="text1"/>
        </w:rPr>
        <w:t xml:space="preserve"> </w:t>
      </w:r>
      <w:r w:rsidR="002422CD" w:rsidRPr="002F600F">
        <w:rPr>
          <w:rFonts w:ascii="Palatino Linotype" w:hAnsi="Palatino Linotype"/>
          <w:b/>
          <w:color w:val="000000" w:themeColor="text1"/>
        </w:rPr>
        <w:t>Secretaría de Educación</w:t>
      </w:r>
      <w:r w:rsidRPr="002F600F">
        <w:rPr>
          <w:rFonts w:ascii="Palatino Linotype" w:hAnsi="Palatino Linotype"/>
          <w:b/>
          <w:color w:val="000000" w:themeColor="text1"/>
        </w:rPr>
        <w:t xml:space="preserve">, </w:t>
      </w:r>
      <w:r w:rsidRPr="002F600F">
        <w:rPr>
          <w:rFonts w:ascii="Palatino Linotype" w:hAnsi="Palatino Linotype"/>
          <w:color w:val="000000" w:themeColor="text1"/>
        </w:rPr>
        <w:t xml:space="preserve">en lo sucesivo </w:t>
      </w:r>
      <w:r w:rsidRPr="002F600F">
        <w:rPr>
          <w:rFonts w:ascii="Palatino Linotype" w:hAnsi="Palatino Linotype"/>
          <w:b/>
          <w:color w:val="000000" w:themeColor="text1"/>
        </w:rPr>
        <w:t>EL SUJETO OBLIGADO</w:t>
      </w:r>
      <w:r w:rsidRPr="002F600F">
        <w:rPr>
          <w:rFonts w:ascii="Palatino Linotype" w:hAnsi="Palatino Linotype"/>
          <w:color w:val="000000" w:themeColor="text1"/>
        </w:rPr>
        <w:t xml:space="preserve">, se procede a dictar la presente resolución con base en lo siguiente: </w:t>
      </w:r>
    </w:p>
    <w:p w14:paraId="48CEFEB5" w14:textId="77777777" w:rsidR="00457BB8" w:rsidRPr="002F600F" w:rsidRDefault="00457BB8" w:rsidP="004E5DD3">
      <w:pPr>
        <w:jc w:val="center"/>
        <w:rPr>
          <w:rFonts w:ascii="Palatino Linotype" w:hAnsi="Palatino Linotype"/>
          <w:color w:val="000000" w:themeColor="text1"/>
        </w:rPr>
      </w:pPr>
    </w:p>
    <w:p w14:paraId="480E521A" w14:textId="77777777" w:rsidR="00457BB8" w:rsidRPr="002F600F" w:rsidRDefault="00457BB8" w:rsidP="004E5DD3">
      <w:pPr>
        <w:jc w:val="center"/>
        <w:rPr>
          <w:rFonts w:ascii="Palatino Linotype" w:hAnsi="Palatino Linotype"/>
          <w:b/>
          <w:bCs/>
          <w:color w:val="000000" w:themeColor="text1"/>
          <w:spacing w:val="40"/>
          <w:sz w:val="28"/>
        </w:rPr>
      </w:pPr>
      <w:r w:rsidRPr="002F600F">
        <w:rPr>
          <w:rFonts w:ascii="Palatino Linotype" w:hAnsi="Palatino Linotype"/>
          <w:b/>
          <w:bCs/>
          <w:color w:val="000000" w:themeColor="text1"/>
          <w:spacing w:val="40"/>
          <w:sz w:val="28"/>
        </w:rPr>
        <w:t>RESULTANDO</w:t>
      </w:r>
    </w:p>
    <w:p w14:paraId="68707BF2" w14:textId="77777777" w:rsidR="00457BB8" w:rsidRPr="002F600F" w:rsidRDefault="00457BB8" w:rsidP="004E5DD3">
      <w:pPr>
        <w:jc w:val="center"/>
        <w:rPr>
          <w:rFonts w:ascii="Palatino Linotype" w:hAnsi="Palatino Linotype"/>
          <w:b/>
          <w:bCs/>
          <w:color w:val="000000" w:themeColor="text1"/>
          <w:spacing w:val="40"/>
        </w:rPr>
      </w:pPr>
    </w:p>
    <w:p w14:paraId="3E4FDE36" w14:textId="4D4AB091" w:rsidR="00457BB8" w:rsidRPr="002F600F" w:rsidRDefault="00457BB8" w:rsidP="004E5DD3">
      <w:pPr>
        <w:spacing w:line="360" w:lineRule="auto"/>
        <w:jc w:val="both"/>
        <w:rPr>
          <w:rFonts w:ascii="Palatino Linotype" w:hAnsi="Palatino Linotype" w:cs="Arial"/>
          <w:color w:val="000000" w:themeColor="text1"/>
          <w:lang w:val="es-ES"/>
        </w:rPr>
      </w:pPr>
      <w:r w:rsidRPr="002F600F">
        <w:rPr>
          <w:rFonts w:ascii="Palatino Linotype" w:hAnsi="Palatino Linotype"/>
          <w:b/>
          <w:color w:val="000000" w:themeColor="text1"/>
          <w:sz w:val="28"/>
          <w:szCs w:val="28"/>
        </w:rPr>
        <w:t xml:space="preserve">I. </w:t>
      </w:r>
      <w:r w:rsidRPr="002F600F">
        <w:rPr>
          <w:rFonts w:ascii="Palatino Linotype" w:hAnsi="Palatino Linotype" w:cs="Arial"/>
          <w:color w:val="000000" w:themeColor="text1"/>
        </w:rPr>
        <w:t xml:space="preserve">En </w:t>
      </w:r>
      <w:r w:rsidRPr="002F600F">
        <w:rPr>
          <w:rFonts w:ascii="Palatino Linotype" w:hAnsi="Palatino Linotype" w:cs="Arial"/>
          <w:color w:val="000000" w:themeColor="text1"/>
          <w:lang w:val="es-ES"/>
        </w:rPr>
        <w:t>fecha</w:t>
      </w:r>
      <w:r w:rsidR="00A829E4" w:rsidRPr="002F600F">
        <w:rPr>
          <w:rFonts w:ascii="Palatino Linotype" w:hAnsi="Palatino Linotype" w:cs="Arial"/>
          <w:color w:val="000000" w:themeColor="text1"/>
          <w:lang w:val="es-ES"/>
        </w:rPr>
        <w:t xml:space="preserve"> </w:t>
      </w:r>
      <w:r w:rsidR="002422CD" w:rsidRPr="002F600F">
        <w:rPr>
          <w:rFonts w:ascii="Palatino Linotype" w:hAnsi="Palatino Linotype" w:cs="Arial"/>
          <w:color w:val="000000" w:themeColor="text1"/>
          <w:lang w:val="es-ES"/>
        </w:rPr>
        <w:t xml:space="preserve">catorce de diciembre </w:t>
      </w:r>
      <w:r w:rsidR="00B96752" w:rsidRPr="002F600F">
        <w:rPr>
          <w:rFonts w:ascii="Palatino Linotype" w:hAnsi="Palatino Linotype" w:cs="Arial"/>
          <w:color w:val="000000" w:themeColor="text1"/>
          <w:lang w:val="es-ES"/>
        </w:rPr>
        <w:t>d</w:t>
      </w:r>
      <w:r w:rsidR="00A829E4" w:rsidRPr="002F600F">
        <w:rPr>
          <w:rFonts w:ascii="Palatino Linotype" w:hAnsi="Palatino Linotype" w:cs="Arial"/>
          <w:color w:val="000000" w:themeColor="text1"/>
          <w:lang w:val="es-ES"/>
        </w:rPr>
        <w:t xml:space="preserve">e dos mil veinte, </w:t>
      </w:r>
      <w:r w:rsidR="00D31AE6" w:rsidRPr="002F600F">
        <w:rPr>
          <w:rFonts w:ascii="Palatino Linotype" w:hAnsi="Palatino Linotype"/>
          <w:b/>
          <w:color w:val="000000" w:themeColor="text1"/>
          <w:lang w:val="es-ES"/>
        </w:rPr>
        <w:t>LA</w:t>
      </w:r>
      <w:r w:rsidR="00A829E4" w:rsidRPr="002F600F">
        <w:rPr>
          <w:rFonts w:ascii="Palatino Linotype" w:hAnsi="Palatino Linotype"/>
          <w:b/>
          <w:color w:val="000000" w:themeColor="text1"/>
          <w:lang w:val="es-ES"/>
        </w:rPr>
        <w:t xml:space="preserve"> RECURRENTE</w:t>
      </w:r>
      <w:r w:rsidR="00A829E4" w:rsidRPr="002F600F">
        <w:rPr>
          <w:rFonts w:ascii="Palatino Linotype" w:hAnsi="Palatino Linotype" w:cs="Arial"/>
          <w:color w:val="000000" w:themeColor="text1"/>
          <w:lang w:val="es-ES"/>
        </w:rPr>
        <w:t xml:space="preserve"> </w:t>
      </w:r>
      <w:r w:rsidR="00A829E4" w:rsidRPr="002F600F">
        <w:rPr>
          <w:rFonts w:ascii="Palatino Linotype" w:hAnsi="Palatino Linotype" w:cs="Arial"/>
          <w:color w:val="000000" w:themeColor="text1"/>
        </w:rPr>
        <w:t xml:space="preserve">presentó a través del Sistema de Acceso a la Información Mexiquense, en lo subsecuente </w:t>
      </w:r>
      <w:r w:rsidR="00A829E4" w:rsidRPr="002F600F">
        <w:rPr>
          <w:rFonts w:ascii="Palatino Linotype" w:hAnsi="Palatino Linotype" w:cs="Arial"/>
          <w:b/>
          <w:color w:val="000000" w:themeColor="text1"/>
        </w:rPr>
        <w:t>EL SAIMEX</w:t>
      </w:r>
      <w:r w:rsidR="00A829E4" w:rsidRPr="002F600F">
        <w:rPr>
          <w:rFonts w:ascii="Palatino Linotype" w:hAnsi="Palatino Linotype" w:cs="Arial"/>
          <w:color w:val="000000" w:themeColor="text1"/>
        </w:rPr>
        <w:t xml:space="preserve"> ante </w:t>
      </w:r>
      <w:r w:rsidR="00A829E4" w:rsidRPr="002F600F">
        <w:rPr>
          <w:rFonts w:ascii="Palatino Linotype" w:hAnsi="Palatino Linotype" w:cs="Arial"/>
          <w:b/>
          <w:color w:val="000000" w:themeColor="text1"/>
        </w:rPr>
        <w:t>EL SUJETO OBLIGADO</w:t>
      </w:r>
      <w:r w:rsidR="00A829E4" w:rsidRPr="002F600F">
        <w:rPr>
          <w:rFonts w:ascii="Palatino Linotype" w:hAnsi="Palatino Linotype" w:cs="Arial"/>
          <w:color w:val="000000" w:themeColor="text1"/>
          <w:lang w:val="es-ES"/>
        </w:rPr>
        <w:t xml:space="preserve">, </w:t>
      </w:r>
      <w:r w:rsidR="00740BA5" w:rsidRPr="002F600F">
        <w:rPr>
          <w:rFonts w:ascii="Palatino Linotype" w:hAnsi="Palatino Linotype" w:cs="Arial"/>
          <w:color w:val="000000" w:themeColor="text1"/>
          <w:lang w:val="es-ES"/>
        </w:rPr>
        <w:t>la solicitud de acceso a la información pública, a la que se le asignó el número de expediente</w:t>
      </w:r>
      <w:r w:rsidRPr="002F600F">
        <w:rPr>
          <w:rFonts w:ascii="Palatino Linotype" w:hAnsi="Palatino Linotype" w:cs="Arial"/>
          <w:color w:val="000000" w:themeColor="text1"/>
          <w:lang w:val="es-ES"/>
        </w:rPr>
        <w:t xml:space="preserve"> </w:t>
      </w:r>
      <w:r w:rsidR="002422CD" w:rsidRPr="002F600F">
        <w:rPr>
          <w:rFonts w:ascii="Palatino Linotype" w:hAnsi="Palatino Linotype" w:cs="Arial"/>
          <w:b/>
          <w:color w:val="000000" w:themeColor="text1"/>
        </w:rPr>
        <w:t>00637/SE/IP/2020</w:t>
      </w:r>
      <w:r w:rsidRPr="002F600F">
        <w:rPr>
          <w:rFonts w:ascii="Palatino Linotype" w:hAnsi="Palatino Linotype" w:cs="Arial"/>
          <w:color w:val="000000" w:themeColor="text1"/>
          <w:lang w:val="es-ES"/>
        </w:rPr>
        <w:t>, mediante la cual solicitó:</w:t>
      </w:r>
    </w:p>
    <w:p w14:paraId="74779584" w14:textId="77777777" w:rsidR="00B900BC" w:rsidRPr="002F600F" w:rsidRDefault="00B900BC" w:rsidP="00B900BC">
      <w:pPr>
        <w:tabs>
          <w:tab w:val="left" w:pos="851"/>
        </w:tabs>
        <w:ind w:left="851" w:right="901"/>
        <w:jc w:val="both"/>
        <w:rPr>
          <w:rFonts w:ascii="Palatino Linotype" w:hAnsi="Palatino Linotype" w:cs="Arial"/>
          <w:i/>
          <w:color w:val="000000" w:themeColor="text1"/>
          <w:sz w:val="22"/>
          <w:szCs w:val="22"/>
        </w:rPr>
      </w:pPr>
    </w:p>
    <w:p w14:paraId="13BC2DF0" w14:textId="69D76AAD" w:rsidR="00457BB8" w:rsidRPr="002F600F" w:rsidRDefault="00457BB8" w:rsidP="004E5DD3">
      <w:pPr>
        <w:tabs>
          <w:tab w:val="left" w:pos="851"/>
        </w:tabs>
        <w:ind w:left="851" w:right="901"/>
        <w:jc w:val="both"/>
        <w:rPr>
          <w:rFonts w:ascii="Palatino Linotype" w:hAnsi="Palatino Linotype" w:cs="Arial"/>
          <w:i/>
          <w:color w:val="000000" w:themeColor="text1"/>
          <w:sz w:val="22"/>
          <w:szCs w:val="22"/>
        </w:rPr>
      </w:pPr>
      <w:r w:rsidRPr="002F600F">
        <w:rPr>
          <w:rFonts w:ascii="Palatino Linotype" w:hAnsi="Palatino Linotype" w:cs="Arial"/>
          <w:i/>
          <w:color w:val="000000" w:themeColor="text1"/>
          <w:sz w:val="22"/>
          <w:szCs w:val="22"/>
        </w:rPr>
        <w:t>“</w:t>
      </w:r>
      <w:r w:rsidR="002422CD" w:rsidRPr="002F600F">
        <w:rPr>
          <w:rFonts w:ascii="Palatino Linotype" w:hAnsi="Palatino Linotype" w:cs="Arial"/>
          <w:i/>
          <w:color w:val="000000" w:themeColor="text1"/>
          <w:sz w:val="22"/>
          <w:szCs w:val="22"/>
        </w:rPr>
        <w:t xml:space="preserve">Versión pública de currículums, certificados que avalen lo señalado en los CV, desde licenciatura hasta lo que ostenten como último grado de estudios y FUMPS, de todo el personal de confianza que funje actualmente y de 1990 a la fecha de docentes, horas clase, pedagogos, investigadores o cualquier otra categoría que no se encuentre en el catálogo de docentes como secretarias etc, que hayan o estén realizando cualquier tipo de funciones en la dirección general de educación media superior y las direcciones, departamentos o jefaturas que dependan de esa dirección general. Que hayan ingresado al subsistema de educación media superior y que sigan en el mismo subsistema, toda la documentación debe de obrar actualizada según lo señala la propia ley de transparencia y en razón a qué la plataforma de acceso a información pública del sujeto obligado no está actualizada ni posee </w:t>
      </w:r>
      <w:r w:rsidR="002422CD" w:rsidRPr="002F600F">
        <w:rPr>
          <w:rFonts w:ascii="Palatino Linotype" w:hAnsi="Palatino Linotype" w:cs="Arial"/>
          <w:i/>
          <w:color w:val="000000" w:themeColor="text1"/>
          <w:sz w:val="22"/>
          <w:szCs w:val="22"/>
        </w:rPr>
        <w:lastRenderedPageBreak/>
        <w:t>ningún tipo de información al respecto (lo anterior se solicita con base para la realización de tesis de licenciatura)</w:t>
      </w:r>
      <w:r w:rsidR="00740BA5" w:rsidRPr="002F600F">
        <w:rPr>
          <w:rFonts w:ascii="Palatino Linotype" w:hAnsi="Palatino Linotype" w:cs="Arial"/>
          <w:i/>
          <w:color w:val="000000" w:themeColor="text1"/>
          <w:sz w:val="22"/>
          <w:szCs w:val="22"/>
        </w:rPr>
        <w:t xml:space="preserve">” </w:t>
      </w:r>
      <w:r w:rsidRPr="002F600F">
        <w:rPr>
          <w:rFonts w:ascii="Palatino Linotype" w:hAnsi="Palatino Linotype" w:cs="Arial"/>
          <w:i/>
          <w:color w:val="000000" w:themeColor="text1"/>
          <w:sz w:val="22"/>
          <w:szCs w:val="22"/>
        </w:rPr>
        <w:t>(Sic)</w:t>
      </w:r>
    </w:p>
    <w:p w14:paraId="353B029D" w14:textId="77777777" w:rsidR="00457BB8" w:rsidRPr="002F600F" w:rsidRDefault="00457BB8" w:rsidP="004E5DD3">
      <w:pPr>
        <w:tabs>
          <w:tab w:val="left" w:pos="851"/>
        </w:tabs>
        <w:ind w:left="851" w:right="901"/>
        <w:jc w:val="both"/>
        <w:rPr>
          <w:rFonts w:ascii="Palatino Linotype" w:hAnsi="Palatino Linotype" w:cs="Arial"/>
          <w:i/>
          <w:color w:val="000000" w:themeColor="text1"/>
          <w:sz w:val="22"/>
          <w:szCs w:val="22"/>
        </w:rPr>
      </w:pPr>
    </w:p>
    <w:p w14:paraId="0E0DA514" w14:textId="77777777" w:rsidR="00FB323A" w:rsidRPr="002F600F" w:rsidRDefault="00457BB8" w:rsidP="004E5DD3">
      <w:pPr>
        <w:spacing w:line="360" w:lineRule="auto"/>
        <w:jc w:val="both"/>
        <w:rPr>
          <w:rFonts w:ascii="Palatino Linotype" w:hAnsi="Palatino Linotype" w:cs="Arial"/>
          <w:b/>
          <w:color w:val="000000" w:themeColor="text1"/>
        </w:rPr>
      </w:pPr>
      <w:r w:rsidRPr="002F600F">
        <w:rPr>
          <w:rFonts w:ascii="Palatino Linotype" w:hAnsi="Palatino Linotype" w:cs="Arial"/>
          <w:b/>
          <w:color w:val="000000" w:themeColor="text1"/>
        </w:rPr>
        <w:t>MODALIDAD DE ENTREGA:</w:t>
      </w:r>
      <w:r w:rsidRPr="002F600F">
        <w:rPr>
          <w:rFonts w:ascii="Palatino Linotype" w:hAnsi="Palatino Linotype" w:cs="Arial"/>
          <w:color w:val="000000" w:themeColor="text1"/>
        </w:rPr>
        <w:t xml:space="preserve"> </w:t>
      </w:r>
      <w:r w:rsidR="00FB323A" w:rsidRPr="002F600F">
        <w:rPr>
          <w:rFonts w:ascii="Palatino Linotype" w:hAnsi="Palatino Linotype" w:cs="Arial"/>
          <w:color w:val="000000" w:themeColor="text1"/>
        </w:rPr>
        <w:t xml:space="preserve">Vía </w:t>
      </w:r>
      <w:r w:rsidR="00FB323A" w:rsidRPr="002F600F">
        <w:rPr>
          <w:rFonts w:ascii="Palatino Linotype" w:hAnsi="Palatino Linotype" w:cs="Arial"/>
          <w:b/>
          <w:color w:val="000000" w:themeColor="text1"/>
        </w:rPr>
        <w:t>SAIMEX.</w:t>
      </w:r>
    </w:p>
    <w:p w14:paraId="2FE329AA" w14:textId="77777777" w:rsidR="00FB323A" w:rsidRPr="002F600F" w:rsidRDefault="00FB323A" w:rsidP="004E5DD3">
      <w:pPr>
        <w:spacing w:line="360" w:lineRule="auto"/>
        <w:jc w:val="both"/>
        <w:rPr>
          <w:rFonts w:ascii="Palatino Linotype" w:hAnsi="Palatino Linotype" w:cs="Arial"/>
          <w:color w:val="000000" w:themeColor="text1"/>
        </w:rPr>
      </w:pPr>
    </w:p>
    <w:p w14:paraId="01B81C98" w14:textId="54505A24" w:rsidR="00B900BC" w:rsidRPr="002F600F" w:rsidRDefault="00FB323A" w:rsidP="00B900BC">
      <w:pPr>
        <w:spacing w:line="360" w:lineRule="auto"/>
        <w:jc w:val="both"/>
        <w:rPr>
          <w:rFonts w:ascii="Palatino Linotype" w:hAnsi="Palatino Linotype" w:cs="Arial"/>
        </w:rPr>
      </w:pPr>
      <w:r w:rsidRPr="002F600F">
        <w:rPr>
          <w:rFonts w:ascii="Palatino Linotype" w:hAnsi="Palatino Linotype"/>
          <w:b/>
          <w:color w:val="000000" w:themeColor="text1"/>
          <w:sz w:val="28"/>
          <w:szCs w:val="28"/>
        </w:rPr>
        <w:t>II.</w:t>
      </w:r>
      <w:r w:rsidRPr="002F600F">
        <w:rPr>
          <w:rFonts w:ascii="Palatino Linotype" w:hAnsi="Palatino Linotype"/>
          <w:color w:val="000000" w:themeColor="text1"/>
          <w:sz w:val="28"/>
          <w:szCs w:val="28"/>
        </w:rPr>
        <w:t xml:space="preserve"> </w:t>
      </w:r>
      <w:r w:rsidR="00B900BC" w:rsidRPr="002F600F">
        <w:rPr>
          <w:rFonts w:ascii="Palatino Linotype" w:hAnsi="Palatino Linotype" w:cs="Arial"/>
        </w:rPr>
        <w:t xml:space="preserve">En cumplimiento al artículo 162 de la Ley de Transparencia y Acceso a la Información Pública del Estado de México y Municipios, el </w:t>
      </w:r>
      <w:r w:rsidR="002422CD" w:rsidRPr="002F600F">
        <w:rPr>
          <w:rFonts w:ascii="Palatino Linotype" w:hAnsi="Palatino Linotype" w:cs="Arial"/>
        </w:rPr>
        <w:t xml:space="preserve">quince de diciembre </w:t>
      </w:r>
      <w:r w:rsidR="00B900BC" w:rsidRPr="002F600F">
        <w:rPr>
          <w:rFonts w:ascii="Palatino Linotype" w:hAnsi="Palatino Linotype" w:cs="Arial"/>
        </w:rPr>
        <w:t xml:space="preserve">de dos mil veinte, </w:t>
      </w:r>
      <w:r w:rsidR="0069468E" w:rsidRPr="002F600F">
        <w:rPr>
          <w:rFonts w:ascii="Palatino Linotype" w:hAnsi="Palatino Linotype" w:cs="Arial"/>
        </w:rPr>
        <w:t xml:space="preserve">el </w:t>
      </w:r>
      <w:r w:rsidR="00B900BC" w:rsidRPr="002F600F">
        <w:rPr>
          <w:rFonts w:ascii="Palatino Linotype" w:hAnsi="Palatino Linotype" w:cs="Arial"/>
        </w:rPr>
        <w:t xml:space="preserve">Titular de la Unidad de Transparencia del </w:t>
      </w:r>
      <w:r w:rsidR="00B900BC" w:rsidRPr="002F600F">
        <w:rPr>
          <w:rFonts w:ascii="Palatino Linotype" w:hAnsi="Palatino Linotype" w:cs="Arial"/>
          <w:b/>
        </w:rPr>
        <w:t>SUJETO OBLIGADO</w:t>
      </w:r>
      <w:r w:rsidR="00B900BC" w:rsidRPr="002F600F">
        <w:rPr>
          <w:rFonts w:ascii="Palatino Linotype" w:hAnsi="Palatino Linotype" w:cs="Arial"/>
        </w:rPr>
        <w:t xml:space="preserve">, </w:t>
      </w:r>
      <w:r w:rsidR="00B900BC" w:rsidRPr="002F600F">
        <w:rPr>
          <w:rFonts w:ascii="Palatino Linotype" w:hAnsi="Palatino Linotype"/>
          <w:bCs/>
        </w:rPr>
        <w:t>turnó el requerimiento de información a</w:t>
      </w:r>
      <w:r w:rsidR="002422CD" w:rsidRPr="002F600F">
        <w:rPr>
          <w:rFonts w:ascii="Palatino Linotype" w:hAnsi="Palatino Linotype"/>
          <w:bCs/>
        </w:rPr>
        <w:t xml:space="preserve"> </w:t>
      </w:r>
      <w:r w:rsidR="00B900BC" w:rsidRPr="002F600F">
        <w:rPr>
          <w:rFonts w:ascii="Palatino Linotype" w:hAnsi="Palatino Linotype"/>
          <w:bCs/>
        </w:rPr>
        <w:t>l</w:t>
      </w:r>
      <w:r w:rsidR="002422CD" w:rsidRPr="002F600F">
        <w:rPr>
          <w:rFonts w:ascii="Palatino Linotype" w:hAnsi="Palatino Linotype"/>
          <w:bCs/>
        </w:rPr>
        <w:t>os</w:t>
      </w:r>
      <w:r w:rsidR="00B900BC" w:rsidRPr="002F600F">
        <w:rPr>
          <w:rFonts w:ascii="Palatino Linotype" w:hAnsi="Palatino Linotype"/>
          <w:bCs/>
        </w:rPr>
        <w:t xml:space="preserve"> Servidor</w:t>
      </w:r>
      <w:r w:rsidR="002422CD" w:rsidRPr="002F600F">
        <w:rPr>
          <w:rFonts w:ascii="Palatino Linotype" w:hAnsi="Palatino Linotype"/>
          <w:bCs/>
        </w:rPr>
        <w:t>es</w:t>
      </w:r>
      <w:r w:rsidR="00B900BC" w:rsidRPr="002F600F">
        <w:rPr>
          <w:rFonts w:ascii="Palatino Linotype" w:hAnsi="Palatino Linotype"/>
          <w:bCs/>
        </w:rPr>
        <w:t xml:space="preserve"> Público</w:t>
      </w:r>
      <w:r w:rsidR="002422CD" w:rsidRPr="002F600F">
        <w:rPr>
          <w:rFonts w:ascii="Palatino Linotype" w:hAnsi="Palatino Linotype"/>
          <w:bCs/>
        </w:rPr>
        <w:t>s</w:t>
      </w:r>
      <w:r w:rsidR="00B900BC" w:rsidRPr="002F600F">
        <w:rPr>
          <w:rFonts w:ascii="Palatino Linotype" w:hAnsi="Palatino Linotype"/>
          <w:bCs/>
        </w:rPr>
        <w:t xml:space="preserve"> Habilitado</w:t>
      </w:r>
      <w:r w:rsidR="002422CD" w:rsidRPr="002F600F">
        <w:rPr>
          <w:rFonts w:ascii="Palatino Linotype" w:hAnsi="Palatino Linotype"/>
          <w:bCs/>
        </w:rPr>
        <w:t>s</w:t>
      </w:r>
      <w:r w:rsidR="00B900BC" w:rsidRPr="002F600F">
        <w:rPr>
          <w:rFonts w:ascii="Palatino Linotype" w:hAnsi="Palatino Linotype"/>
          <w:bCs/>
        </w:rPr>
        <w:t xml:space="preserve"> que estimó pertinente</w:t>
      </w:r>
      <w:r w:rsidR="002422CD" w:rsidRPr="002F600F">
        <w:rPr>
          <w:rFonts w:ascii="Palatino Linotype" w:hAnsi="Palatino Linotype"/>
          <w:bCs/>
        </w:rPr>
        <w:t>s</w:t>
      </w:r>
      <w:r w:rsidR="00B900BC" w:rsidRPr="002F600F">
        <w:rPr>
          <w:rFonts w:ascii="Palatino Linotype" w:hAnsi="Palatino Linotype"/>
          <w:bCs/>
        </w:rPr>
        <w:t>, a fin de colmar la solicitud de acceso a la información; tal y como, se aprecia en la imagen siguiente:</w:t>
      </w:r>
    </w:p>
    <w:p w14:paraId="3CA16AC0" w14:textId="0D8BFEE7" w:rsidR="00B900BC" w:rsidRPr="002F600F" w:rsidRDefault="002422CD" w:rsidP="004E5DD3">
      <w:pPr>
        <w:spacing w:line="360" w:lineRule="auto"/>
        <w:jc w:val="both"/>
        <w:rPr>
          <w:rFonts w:ascii="Palatino Linotype" w:hAnsi="Palatino Linotype"/>
          <w:color w:val="000000" w:themeColor="text1"/>
          <w:sz w:val="28"/>
          <w:szCs w:val="28"/>
        </w:rPr>
      </w:pPr>
      <w:r w:rsidRPr="002F600F">
        <w:rPr>
          <w:rFonts w:ascii="Palatino Linotype" w:hAnsi="Palatino Linotype"/>
          <w:noProof/>
          <w:color w:val="000000" w:themeColor="text1"/>
          <w:sz w:val="28"/>
          <w:szCs w:val="28"/>
          <w:lang w:eastAsia="es-MX"/>
        </w:rPr>
        <mc:AlternateContent>
          <mc:Choice Requires="wps">
            <w:drawing>
              <wp:anchor distT="0" distB="0" distL="114300" distR="114300" simplePos="0" relativeHeight="251659264" behindDoc="0" locked="0" layoutInCell="1" allowOverlap="1" wp14:anchorId="4EBE900D" wp14:editId="1A383560">
                <wp:simplePos x="0" y="0"/>
                <wp:positionH relativeFrom="margin">
                  <wp:align>left</wp:align>
                </wp:positionH>
                <wp:positionV relativeFrom="paragraph">
                  <wp:posOffset>287020</wp:posOffset>
                </wp:positionV>
                <wp:extent cx="5648325" cy="914400"/>
                <wp:effectExtent l="76200" t="38100" r="85725" b="95250"/>
                <wp:wrapNone/>
                <wp:docPr id="4" name="Rectángulo redondeado 4"/>
                <wp:cNvGraphicFramePr/>
                <a:graphic xmlns:a="http://schemas.openxmlformats.org/drawingml/2006/main">
                  <a:graphicData uri="http://schemas.microsoft.com/office/word/2010/wordprocessingShape">
                    <wps:wsp>
                      <wps:cNvSpPr/>
                      <wps:spPr>
                        <a:xfrm>
                          <a:off x="0" y="0"/>
                          <a:ext cx="5648325" cy="9144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75D283" id="Rectángulo redondeado 4" o:spid="_x0000_s1026" style="position:absolute;margin-left:0;margin-top:22.6pt;width:444.75pt;height:1in;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" filled="f" strokecolor="red" strokeweight="2.25pt">
                <v:shadow on="t" color="black" opacity="22937f" origin=",.5" offset="0,.63889mm"/>
                <w10:wrap anchorx="margin"/>
              </v:roundrect>
            </w:pict>
          </mc:Fallback>
        </mc:AlternateContent>
      </w:r>
      <w:r w:rsidRPr="002F600F">
        <w:rPr>
          <w:rFonts w:ascii="Palatino Linotype" w:hAnsi="Palatino Linotype"/>
          <w:noProof/>
          <w:color w:val="000000" w:themeColor="text1"/>
          <w:sz w:val="28"/>
          <w:szCs w:val="28"/>
          <w:lang w:eastAsia="es-MX"/>
        </w:rPr>
        <w:drawing>
          <wp:inline distT="0" distB="0" distL="0" distR="0" wp14:anchorId="26669396" wp14:editId="1F98EC2A">
            <wp:extent cx="5791835" cy="2038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038350"/>
                    </a:xfrm>
                    <a:prstGeom prst="rect">
                      <a:avLst/>
                    </a:prstGeom>
                  </pic:spPr>
                </pic:pic>
              </a:graphicData>
            </a:graphic>
          </wp:inline>
        </w:drawing>
      </w:r>
    </w:p>
    <w:p w14:paraId="17891A06" w14:textId="77777777" w:rsidR="00B900BC" w:rsidRPr="002F600F" w:rsidRDefault="00B900BC" w:rsidP="004E5DD3">
      <w:pPr>
        <w:spacing w:line="360" w:lineRule="auto"/>
        <w:jc w:val="both"/>
        <w:rPr>
          <w:rFonts w:ascii="Palatino Linotype" w:hAnsi="Palatino Linotype"/>
          <w:color w:val="000000" w:themeColor="text1"/>
          <w:sz w:val="28"/>
          <w:szCs w:val="28"/>
        </w:rPr>
      </w:pPr>
    </w:p>
    <w:p w14:paraId="013509C2" w14:textId="2CFA9376" w:rsidR="002422CD" w:rsidRPr="002F600F" w:rsidRDefault="00D36F7B" w:rsidP="002422CD">
      <w:pPr>
        <w:spacing w:line="360" w:lineRule="auto"/>
        <w:jc w:val="both"/>
        <w:rPr>
          <w:rFonts w:ascii="Palatino Linotype" w:hAnsi="Palatino Linotype"/>
        </w:rPr>
      </w:pPr>
      <w:r w:rsidRPr="002F600F">
        <w:rPr>
          <w:rFonts w:ascii="Palatino Linotype" w:hAnsi="Palatino Linotype"/>
          <w:b/>
          <w:color w:val="000000" w:themeColor="text1"/>
          <w:sz w:val="28"/>
          <w:szCs w:val="28"/>
        </w:rPr>
        <w:t xml:space="preserve">III. </w:t>
      </w:r>
      <w:r w:rsidR="002422CD" w:rsidRPr="002F600F">
        <w:rPr>
          <w:rFonts w:ascii="Palatino Linotype" w:hAnsi="Palatino Linotype"/>
        </w:rPr>
        <w:t xml:space="preserve">De las constancias que obran en </w:t>
      </w:r>
      <w:r w:rsidR="002422CD" w:rsidRPr="002F600F">
        <w:rPr>
          <w:rFonts w:ascii="Palatino Linotype" w:hAnsi="Palatino Linotype"/>
          <w:b/>
        </w:rPr>
        <w:t>EL SAIMEX,</w:t>
      </w:r>
      <w:r w:rsidR="002422CD" w:rsidRPr="002F600F">
        <w:rPr>
          <w:rFonts w:ascii="Palatino Linotype" w:hAnsi="Palatino Linotype"/>
        </w:rPr>
        <w:t xml:space="preserve"> se advierte que en fecha dos de febrero de dos mil veintiuno, </w:t>
      </w:r>
      <w:r w:rsidR="002422CD" w:rsidRPr="002F600F">
        <w:rPr>
          <w:rFonts w:ascii="Palatino Linotype" w:hAnsi="Palatino Linotype"/>
          <w:b/>
        </w:rPr>
        <w:t xml:space="preserve">EL SUJETO OBLIGADO </w:t>
      </w:r>
      <w:r w:rsidR="002422CD" w:rsidRPr="002F600F">
        <w:rPr>
          <w:rFonts w:ascii="Palatino Linotype" w:hAnsi="Palatino Linotype"/>
        </w:rPr>
        <w:t xml:space="preserve">notificó una prórroga de siete días para dar respuesta a la solicitud de información planteada por </w:t>
      </w:r>
      <w:r w:rsidR="00D31AE6" w:rsidRPr="002F600F">
        <w:rPr>
          <w:rFonts w:ascii="Palatino Linotype" w:hAnsi="Palatino Linotype"/>
          <w:b/>
        </w:rPr>
        <w:t>LA</w:t>
      </w:r>
      <w:r w:rsidR="002422CD" w:rsidRPr="002F600F">
        <w:rPr>
          <w:rFonts w:ascii="Palatino Linotype" w:hAnsi="Palatino Linotype"/>
          <w:b/>
        </w:rPr>
        <w:t xml:space="preserve"> RECURRENTE</w:t>
      </w:r>
      <w:r w:rsidR="002422CD" w:rsidRPr="002F600F">
        <w:rPr>
          <w:rFonts w:ascii="Palatino Linotype" w:hAnsi="Palatino Linotype"/>
        </w:rPr>
        <w:t>, en los siguientes términos:</w:t>
      </w:r>
    </w:p>
    <w:p w14:paraId="6AC40B06" w14:textId="77777777" w:rsidR="002422CD" w:rsidRPr="002F600F" w:rsidRDefault="002422CD" w:rsidP="002422CD">
      <w:pPr>
        <w:ind w:left="851" w:right="901"/>
        <w:jc w:val="right"/>
        <w:rPr>
          <w:rFonts w:ascii="Palatino Linotype" w:hAnsi="Palatino Linotype" w:cs="Arial"/>
          <w:i/>
          <w:sz w:val="22"/>
          <w:szCs w:val="22"/>
          <w:lang w:eastAsia="es-MX"/>
        </w:rPr>
      </w:pPr>
    </w:p>
    <w:p w14:paraId="2D863852" w14:textId="1A335BF4" w:rsidR="005327AF" w:rsidRPr="002F600F" w:rsidRDefault="002422CD" w:rsidP="002422CD">
      <w:pPr>
        <w:ind w:left="851" w:right="901"/>
        <w:jc w:val="both"/>
        <w:rPr>
          <w:rFonts w:ascii="Palatino Linotype" w:hAnsi="Palatino Linotype" w:cs="Arial"/>
          <w:i/>
          <w:sz w:val="22"/>
          <w:szCs w:val="22"/>
          <w:lang w:eastAsia="es-MX"/>
        </w:rPr>
      </w:pPr>
      <w:r w:rsidRPr="002F600F">
        <w:rPr>
          <w:rFonts w:ascii="Palatino Linotype" w:hAnsi="Palatino Linotype" w:cs="Arial"/>
          <w:i/>
          <w:sz w:val="22"/>
          <w:szCs w:val="22"/>
          <w:lang w:eastAsia="es-MX"/>
        </w:rPr>
        <w:lastRenderedPageBreak/>
        <w:t>“…</w:t>
      </w:r>
      <w:r w:rsidR="005327AF" w:rsidRPr="002F600F">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9867FF0" w14:textId="6F8BCDB0" w:rsidR="005327AF" w:rsidRPr="002F600F" w:rsidRDefault="005327AF" w:rsidP="002422CD">
      <w:pPr>
        <w:ind w:left="851" w:right="901"/>
        <w:jc w:val="both"/>
        <w:rPr>
          <w:rFonts w:ascii="Palatino Linotype" w:hAnsi="Palatino Linotype" w:cs="Arial"/>
          <w:i/>
          <w:sz w:val="22"/>
          <w:szCs w:val="22"/>
          <w:lang w:eastAsia="es-MX"/>
        </w:rPr>
      </w:pPr>
      <w:r w:rsidRPr="002F600F">
        <w:rPr>
          <w:rFonts w:ascii="Palatino Linotype" w:hAnsi="Palatino Linotype" w:cs="Arial"/>
          <w:i/>
          <w:sz w:val="22"/>
          <w:szCs w:val="22"/>
          <w:lang w:eastAsia="es-MX"/>
        </w:rPr>
        <w:t>SE ADJUNTA OFICIO DE PRORROGA POR LAS RAZONES SIGUIENTES:SE SOLICITA LA PRÓRROGA PARA DETERMINAR LA VIABILIDAD DE LA DISPOSICIÓN DE LA DOCUMENTAL SOLICITADA, TODA VEZ QUE DEBIDO A LA CONTINGENCIA SANITARIA QUE SE PRESENTA, SÓLO SE ESTÁN CUBRIENDO GUARDIAS POR PARTE DEL PERSONAL RESPONSABLE DEL RESGUARDO DE LA MISMA, LO QUE HACE TARDADO DICHO PROCESO</w:t>
      </w:r>
    </w:p>
    <w:p w14:paraId="615ED82A" w14:textId="77777777" w:rsidR="005327AF" w:rsidRPr="002F600F" w:rsidRDefault="005327AF" w:rsidP="002422CD">
      <w:pPr>
        <w:ind w:left="851" w:right="901"/>
        <w:jc w:val="both"/>
        <w:rPr>
          <w:rFonts w:ascii="Palatino Linotype" w:hAnsi="Palatino Linotype" w:cs="Arial"/>
          <w:i/>
          <w:sz w:val="22"/>
          <w:szCs w:val="22"/>
          <w:lang w:eastAsia="es-MX"/>
        </w:rPr>
      </w:pPr>
    </w:p>
    <w:p w14:paraId="0E97AD96" w14:textId="1AC43536" w:rsidR="005327AF" w:rsidRPr="002F600F" w:rsidRDefault="005327AF" w:rsidP="002422CD">
      <w:pPr>
        <w:ind w:left="851" w:right="901"/>
        <w:jc w:val="both"/>
        <w:rPr>
          <w:rFonts w:ascii="Palatino Linotype" w:hAnsi="Palatino Linotype" w:cs="Arial"/>
          <w:i/>
          <w:sz w:val="22"/>
          <w:szCs w:val="22"/>
          <w:lang w:eastAsia="es-MX"/>
        </w:rPr>
      </w:pPr>
      <w:r w:rsidRPr="002F600F">
        <w:rPr>
          <w:rFonts w:ascii="Palatino Linotype" w:hAnsi="Palatino Linotype" w:cs="Arial"/>
          <w:i/>
          <w:sz w:val="22"/>
          <w:szCs w:val="22"/>
          <w:lang w:eastAsia="es-MX"/>
        </w:rPr>
        <w:t>Licenciado en Derecho Sergio Luna Hernández</w:t>
      </w:r>
    </w:p>
    <w:p w14:paraId="4F754F18" w14:textId="77777777" w:rsidR="005327AF" w:rsidRPr="002F600F" w:rsidRDefault="005327AF" w:rsidP="002422CD">
      <w:pPr>
        <w:ind w:left="851" w:right="901"/>
        <w:jc w:val="both"/>
        <w:rPr>
          <w:rFonts w:ascii="Palatino Linotype" w:hAnsi="Palatino Linotype" w:cs="Arial"/>
          <w:i/>
          <w:sz w:val="22"/>
          <w:szCs w:val="22"/>
          <w:lang w:eastAsia="es-MX"/>
        </w:rPr>
      </w:pPr>
    </w:p>
    <w:p w14:paraId="772421E2" w14:textId="7733446F" w:rsidR="002422CD" w:rsidRPr="002F600F" w:rsidRDefault="005327AF" w:rsidP="002422CD">
      <w:pPr>
        <w:ind w:left="851" w:right="901"/>
        <w:jc w:val="both"/>
        <w:rPr>
          <w:rFonts w:ascii="Palatino Linotype" w:hAnsi="Palatino Linotype" w:cs="Arial"/>
          <w:b/>
          <w:i/>
          <w:sz w:val="22"/>
          <w:szCs w:val="22"/>
          <w:lang w:eastAsia="es-MX"/>
        </w:rPr>
      </w:pPr>
      <w:r w:rsidRPr="002F600F">
        <w:rPr>
          <w:rFonts w:ascii="Palatino Linotype" w:hAnsi="Palatino Linotype" w:cs="Arial"/>
          <w:b/>
          <w:i/>
          <w:sz w:val="22"/>
          <w:szCs w:val="22"/>
          <w:lang w:eastAsia="es-MX"/>
        </w:rPr>
        <w:t>Responsable de la Unidad de Transparencia</w:t>
      </w:r>
      <w:r w:rsidR="002422CD" w:rsidRPr="002F600F">
        <w:rPr>
          <w:rFonts w:ascii="Palatino Linotype" w:hAnsi="Palatino Linotype" w:cs="Arial"/>
          <w:b/>
          <w:i/>
          <w:sz w:val="22"/>
          <w:szCs w:val="22"/>
          <w:lang w:eastAsia="es-MX"/>
        </w:rPr>
        <w:t xml:space="preserve">” </w:t>
      </w:r>
      <w:r w:rsidR="002422CD" w:rsidRPr="002F600F">
        <w:rPr>
          <w:rFonts w:ascii="Palatino Linotype" w:hAnsi="Palatino Linotype" w:cs="Arial"/>
          <w:i/>
          <w:sz w:val="22"/>
          <w:szCs w:val="22"/>
          <w:lang w:eastAsia="es-MX"/>
        </w:rPr>
        <w:t>(Sic)</w:t>
      </w:r>
    </w:p>
    <w:p w14:paraId="4034E066" w14:textId="77777777" w:rsidR="002422CD" w:rsidRPr="002F600F" w:rsidRDefault="002422CD" w:rsidP="002422CD">
      <w:pPr>
        <w:ind w:left="851" w:right="901"/>
        <w:jc w:val="both"/>
        <w:rPr>
          <w:rFonts w:ascii="Palatino Linotype" w:hAnsi="Palatino Linotype" w:cs="Arial"/>
          <w:i/>
          <w:sz w:val="22"/>
          <w:szCs w:val="22"/>
          <w:lang w:eastAsia="es-MX"/>
        </w:rPr>
      </w:pPr>
    </w:p>
    <w:p w14:paraId="544560A9" w14:textId="77777777" w:rsidR="005327AF" w:rsidRPr="002F600F" w:rsidRDefault="005327AF" w:rsidP="005327AF">
      <w:pPr>
        <w:spacing w:line="360" w:lineRule="auto"/>
        <w:jc w:val="both"/>
        <w:rPr>
          <w:rFonts w:ascii="Palatino Linotype" w:hAnsi="Palatino Linotype" w:cs="Arial"/>
          <w:color w:val="000000" w:themeColor="text1"/>
        </w:rPr>
      </w:pPr>
      <w:r w:rsidRPr="002F600F">
        <w:rPr>
          <w:rFonts w:ascii="Palatino Linotype" w:hAnsi="Palatino Linotype" w:cs="Arial"/>
          <w:color w:val="000000" w:themeColor="text1"/>
        </w:rPr>
        <w:t>Advirtiendo</w:t>
      </w:r>
      <w:r w:rsidRPr="002F600F">
        <w:rPr>
          <w:rFonts w:ascii="Palatino Linotype" w:hAnsi="Palatino Linotype"/>
          <w:color w:val="000000" w:themeColor="text1"/>
        </w:rPr>
        <w:t xml:space="preserve"> de dicha </w:t>
      </w:r>
      <w:r w:rsidRPr="002F600F">
        <w:rPr>
          <w:rFonts w:ascii="Palatino Linotype" w:hAnsi="Palatino Linotype" w:cs="Arial"/>
          <w:lang w:val="es-ES"/>
        </w:rPr>
        <w:t>prórroga</w:t>
      </w:r>
      <w:r w:rsidRPr="002F600F">
        <w:rPr>
          <w:rFonts w:ascii="Palatino Linotype" w:hAnsi="Palatino Linotype"/>
          <w:color w:val="000000" w:themeColor="text1"/>
        </w:rPr>
        <w:t xml:space="preserve">, que </w:t>
      </w:r>
      <w:r w:rsidRPr="002F600F">
        <w:rPr>
          <w:rFonts w:ascii="Palatino Linotype" w:hAnsi="Palatino Linotype" w:cs="Arial"/>
          <w:b/>
          <w:color w:val="000000" w:themeColor="text1"/>
        </w:rPr>
        <w:t>LA RECURRENTE</w:t>
      </w:r>
      <w:r w:rsidRPr="002F600F">
        <w:rPr>
          <w:rFonts w:ascii="Palatino Linotype" w:hAnsi="Palatino Linotype"/>
          <w:color w:val="000000" w:themeColor="text1"/>
        </w:rPr>
        <w:t xml:space="preserve"> acompañó el archivo </w:t>
      </w:r>
      <w:hyperlink r:id="rId9" w:tgtFrame="_blank" w:history="1">
        <w:r w:rsidRPr="002F600F">
          <w:rPr>
            <w:rFonts w:ascii="Palatino Linotype" w:hAnsi="Palatino Linotype"/>
            <w:b/>
            <w:color w:val="000000" w:themeColor="text1"/>
          </w:rPr>
          <w:t>637_SE_IP_2020_PRORROGA O.pdf</w:t>
        </w:r>
      </w:hyperlink>
      <w:r w:rsidRPr="002F600F">
        <w:rPr>
          <w:rFonts w:ascii="Palatino Linotype" w:hAnsi="Palatino Linotype" w:cs="Arial"/>
          <w:b/>
          <w:color w:val="000000" w:themeColor="text1"/>
        </w:rPr>
        <w:t xml:space="preserve">, </w:t>
      </w:r>
      <w:r w:rsidRPr="002F600F">
        <w:rPr>
          <w:rFonts w:ascii="Palatino Linotype" w:hAnsi="Palatino Linotype" w:cs="Arial"/>
          <w:color w:val="000000" w:themeColor="text1"/>
        </w:rPr>
        <w:t xml:space="preserve">el cual contiene el oficio número 2100000070S/00054/UT/2021, por medio del cual se transcribe de manera parcial el ACUERDO C.T.E-01.2/21. </w:t>
      </w:r>
    </w:p>
    <w:p w14:paraId="2872C082" w14:textId="77777777" w:rsidR="005327AF" w:rsidRPr="002F600F" w:rsidRDefault="005327AF" w:rsidP="002422CD">
      <w:pPr>
        <w:spacing w:line="360" w:lineRule="auto"/>
        <w:jc w:val="both"/>
        <w:rPr>
          <w:rFonts w:ascii="Palatino Linotype" w:hAnsi="Palatino Linotype"/>
        </w:rPr>
      </w:pPr>
    </w:p>
    <w:p w14:paraId="4791884A" w14:textId="05288E20" w:rsidR="002422CD" w:rsidRPr="002F600F" w:rsidRDefault="005327AF" w:rsidP="002422CD">
      <w:pPr>
        <w:spacing w:line="360" w:lineRule="auto"/>
        <w:jc w:val="both"/>
        <w:rPr>
          <w:rFonts w:ascii="Palatino Linotype" w:hAnsi="Palatino Linotype" w:cs="Arial"/>
        </w:rPr>
      </w:pPr>
      <w:r w:rsidRPr="002F600F">
        <w:rPr>
          <w:rFonts w:ascii="Palatino Linotype" w:hAnsi="Palatino Linotype"/>
        </w:rPr>
        <w:t xml:space="preserve">Por lo anterior, cabe precisar que </w:t>
      </w:r>
      <w:r w:rsidR="002422CD" w:rsidRPr="002F600F">
        <w:rPr>
          <w:rFonts w:ascii="Palatino Linotype" w:hAnsi="Palatino Linotype"/>
        </w:rPr>
        <w:t xml:space="preserve">dicha prórroga no cumplió lo dispuesto en el artículo 163, párrafo segundo y 49, fracción II de la </w:t>
      </w:r>
      <w:r w:rsidR="002422CD" w:rsidRPr="002F600F">
        <w:rPr>
          <w:rFonts w:ascii="Palatino Linotype" w:hAnsi="Palatino Linotype" w:cs="Arial"/>
        </w:rPr>
        <w:t>Ley de Transparencia y Acceso a la Información Pública del Estado de México y Municipios.</w:t>
      </w:r>
    </w:p>
    <w:p w14:paraId="172293C0" w14:textId="77777777" w:rsidR="005327AF" w:rsidRPr="002F600F" w:rsidRDefault="005327AF" w:rsidP="002422CD">
      <w:pPr>
        <w:spacing w:line="360" w:lineRule="auto"/>
        <w:jc w:val="both"/>
        <w:rPr>
          <w:rFonts w:ascii="Palatino Linotype" w:hAnsi="Palatino Linotype" w:cs="Arial"/>
        </w:rPr>
      </w:pPr>
    </w:p>
    <w:p w14:paraId="4A22BB15" w14:textId="7DC1B43F" w:rsidR="00457BB8" w:rsidRPr="002F600F" w:rsidRDefault="005327AF" w:rsidP="004E5DD3">
      <w:pPr>
        <w:spacing w:line="360" w:lineRule="auto"/>
        <w:jc w:val="both"/>
        <w:rPr>
          <w:rFonts w:ascii="Palatino Linotype" w:hAnsi="Palatino Linotype" w:cs="Arial"/>
          <w:color w:val="000000" w:themeColor="text1"/>
          <w:lang w:val="es-ES_tradnl"/>
        </w:rPr>
      </w:pPr>
      <w:r w:rsidRPr="002F600F">
        <w:rPr>
          <w:rFonts w:ascii="Palatino Linotype" w:hAnsi="Palatino Linotype"/>
          <w:b/>
          <w:color w:val="000000" w:themeColor="text1"/>
          <w:sz w:val="28"/>
          <w:szCs w:val="28"/>
        </w:rPr>
        <w:t xml:space="preserve">IV. </w:t>
      </w:r>
      <w:r w:rsidR="00457BB8" w:rsidRPr="002F600F">
        <w:rPr>
          <w:rFonts w:ascii="Palatino Linotype" w:hAnsi="Palatino Linotype"/>
          <w:color w:val="000000" w:themeColor="text1"/>
        </w:rPr>
        <w:t xml:space="preserve">De las constancias que obran en </w:t>
      </w:r>
      <w:r w:rsidR="00457BB8" w:rsidRPr="002F600F">
        <w:rPr>
          <w:rFonts w:ascii="Palatino Linotype" w:hAnsi="Palatino Linotype"/>
          <w:b/>
          <w:color w:val="000000" w:themeColor="text1"/>
        </w:rPr>
        <w:t>EL SAIMEX,</w:t>
      </w:r>
      <w:r w:rsidR="00457BB8" w:rsidRPr="002F600F">
        <w:rPr>
          <w:rFonts w:ascii="Palatino Linotype" w:hAnsi="Palatino Linotype"/>
          <w:color w:val="000000" w:themeColor="text1"/>
        </w:rPr>
        <w:t xml:space="preserve"> se advierte que el </w:t>
      </w:r>
      <w:r w:rsidRPr="002F600F">
        <w:rPr>
          <w:rFonts w:ascii="Palatino Linotype" w:hAnsi="Palatino Linotype"/>
          <w:color w:val="000000" w:themeColor="text1"/>
        </w:rPr>
        <w:t>once de febrero de dos mil veintiuno</w:t>
      </w:r>
      <w:r w:rsidR="00457BB8" w:rsidRPr="002F600F">
        <w:rPr>
          <w:rFonts w:ascii="Palatino Linotype" w:hAnsi="Palatino Linotype"/>
          <w:color w:val="000000" w:themeColor="text1"/>
        </w:rPr>
        <w:t xml:space="preserve">, </w:t>
      </w:r>
      <w:r w:rsidRPr="002F600F">
        <w:rPr>
          <w:rFonts w:ascii="Palatino Linotype" w:hAnsi="Palatino Linotype" w:cs="Arial"/>
          <w:color w:val="000000" w:themeColor="text1"/>
          <w:lang w:val="es-ES_tradnl"/>
        </w:rPr>
        <w:t>el</w:t>
      </w:r>
      <w:r w:rsidR="008C6A1A" w:rsidRPr="002F600F">
        <w:rPr>
          <w:rFonts w:ascii="Palatino Linotype" w:hAnsi="Palatino Linotype" w:cs="Arial"/>
          <w:color w:val="000000" w:themeColor="text1"/>
          <w:lang w:val="es-ES_tradnl"/>
        </w:rPr>
        <w:t xml:space="preserve"> </w:t>
      </w:r>
      <w:r w:rsidR="00457BB8" w:rsidRPr="002F600F">
        <w:rPr>
          <w:rFonts w:ascii="Palatino Linotype" w:hAnsi="Palatino Linotype" w:cs="Arial"/>
          <w:color w:val="000000" w:themeColor="text1"/>
          <w:lang w:val="es-ES_tradnl"/>
        </w:rPr>
        <w:t>Responsable de la Unidad de Transparencia del</w:t>
      </w:r>
      <w:r w:rsidR="00457BB8" w:rsidRPr="002F600F">
        <w:rPr>
          <w:rFonts w:ascii="Palatino Linotype" w:hAnsi="Palatino Linotype" w:cs="Arial"/>
          <w:b/>
          <w:color w:val="000000" w:themeColor="text1"/>
          <w:lang w:val="es-ES_tradnl"/>
        </w:rPr>
        <w:t xml:space="preserve"> SUJETO OBLIGADO</w:t>
      </w:r>
      <w:r w:rsidR="00457BB8" w:rsidRPr="002F600F">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2F600F" w:rsidRDefault="00457BB8" w:rsidP="004E5DD3">
      <w:pPr>
        <w:ind w:left="851" w:right="901"/>
        <w:jc w:val="both"/>
        <w:rPr>
          <w:rFonts w:ascii="Palatino Linotype" w:hAnsi="Palatino Linotype" w:cs="Arial"/>
          <w:i/>
          <w:color w:val="000000" w:themeColor="text1"/>
          <w:lang w:eastAsia="es-MX"/>
        </w:rPr>
      </w:pPr>
    </w:p>
    <w:p w14:paraId="508D7566" w14:textId="3F0C67BD" w:rsidR="005327AF" w:rsidRPr="002F600F" w:rsidRDefault="00457BB8" w:rsidP="004E5DD3">
      <w:pPr>
        <w:ind w:left="851" w:right="901"/>
        <w:jc w:val="both"/>
        <w:rPr>
          <w:rFonts w:ascii="Palatino Linotype" w:hAnsi="Palatino Linotype" w:cs="Arial"/>
          <w:i/>
          <w:color w:val="000000" w:themeColor="text1"/>
          <w:lang w:eastAsia="es-MX"/>
        </w:rPr>
      </w:pPr>
      <w:r w:rsidRPr="002F600F">
        <w:rPr>
          <w:rFonts w:ascii="Palatino Linotype" w:hAnsi="Palatino Linotype" w:cs="Arial"/>
          <w:i/>
          <w:color w:val="000000" w:themeColor="text1"/>
          <w:lang w:eastAsia="es-MX"/>
        </w:rPr>
        <w:t>“…</w:t>
      </w:r>
      <w:r w:rsidR="005327AF" w:rsidRPr="002F600F">
        <w:rPr>
          <w:rFonts w:ascii="Palatino Linotype" w:hAnsi="Palatino Linotype" w:cs="Arial"/>
          <w:i/>
          <w:color w:val="000000" w:themeColor="text1"/>
          <w:lang w:eastAsia="es-MX"/>
        </w:rPr>
        <w:t xml:space="preserve">En respuesta a la solicitud recibida, nos permitimos hacer de su conocimiento que con fundamento en el artículo 53, Fracciones: II, V y VI de </w:t>
      </w:r>
      <w:r w:rsidR="005327AF" w:rsidRPr="002F600F">
        <w:rPr>
          <w:rFonts w:ascii="Palatino Linotype" w:hAnsi="Palatino Linotype" w:cs="Arial"/>
          <w:i/>
          <w:color w:val="000000" w:themeColor="text1"/>
          <w:lang w:eastAsia="es-MX"/>
        </w:rPr>
        <w:lastRenderedPageBreak/>
        <w:t>la Ley de Transparencia y Acceso a la Información Pública del Estado de México y Municipios, le contestamos que:</w:t>
      </w:r>
    </w:p>
    <w:p w14:paraId="0D47184E" w14:textId="77777777" w:rsidR="005327AF" w:rsidRPr="002F600F" w:rsidRDefault="005327AF" w:rsidP="004E5DD3">
      <w:pPr>
        <w:ind w:left="851" w:right="901"/>
        <w:jc w:val="both"/>
        <w:rPr>
          <w:rFonts w:ascii="Palatino Linotype" w:hAnsi="Palatino Linotype" w:cs="Arial"/>
          <w:i/>
          <w:color w:val="000000" w:themeColor="text1"/>
          <w:lang w:eastAsia="es-MX"/>
        </w:rPr>
      </w:pPr>
    </w:p>
    <w:p w14:paraId="19334D65" w14:textId="593CD1BD" w:rsidR="005327AF" w:rsidRPr="002F600F" w:rsidRDefault="005327AF" w:rsidP="004E5DD3">
      <w:pPr>
        <w:ind w:left="851" w:right="901"/>
        <w:jc w:val="both"/>
        <w:rPr>
          <w:rFonts w:ascii="Palatino Linotype" w:hAnsi="Palatino Linotype" w:cs="Arial"/>
          <w:i/>
          <w:color w:val="000000" w:themeColor="text1"/>
          <w:lang w:eastAsia="es-MX"/>
        </w:rPr>
      </w:pPr>
      <w:r w:rsidRPr="002F600F">
        <w:rPr>
          <w:rFonts w:ascii="Palatino Linotype" w:hAnsi="Palatino Linotype" w:cs="Arial"/>
          <w:i/>
          <w:color w:val="000000" w:themeColor="text1"/>
          <w:lang w:eastAsia="es-MX"/>
        </w:rPr>
        <w:t>De conformidad con lo dispuesto en el artículo 163 de la Ley de Transparencia y Acceso a la Información Pública del Estado de México y Municipios, se adjunta un archivo correspondiente al acuerdo de fecha once de febrero de dos mil veintiuno signado por el Titular de la Unidad de Transparencia, así mismo se anexan archivos con información remitida por el Servidor Público Habilitado.</w:t>
      </w:r>
    </w:p>
    <w:p w14:paraId="602CD72F" w14:textId="77777777" w:rsidR="005327AF" w:rsidRPr="002F600F" w:rsidRDefault="005327AF" w:rsidP="004E5DD3">
      <w:pPr>
        <w:ind w:left="851" w:right="901"/>
        <w:jc w:val="both"/>
        <w:rPr>
          <w:rFonts w:ascii="Palatino Linotype" w:hAnsi="Palatino Linotype" w:cs="Arial"/>
          <w:i/>
          <w:color w:val="000000" w:themeColor="text1"/>
          <w:lang w:eastAsia="es-MX"/>
        </w:rPr>
      </w:pPr>
    </w:p>
    <w:p w14:paraId="7B7C173D" w14:textId="59354DAE" w:rsidR="005327AF" w:rsidRPr="002F600F" w:rsidRDefault="005327AF" w:rsidP="004E5DD3">
      <w:pPr>
        <w:ind w:left="851" w:right="901"/>
        <w:jc w:val="both"/>
        <w:rPr>
          <w:rFonts w:ascii="Palatino Linotype" w:hAnsi="Palatino Linotype" w:cs="Arial"/>
          <w:i/>
          <w:color w:val="000000" w:themeColor="text1"/>
          <w:lang w:eastAsia="es-MX"/>
        </w:rPr>
      </w:pPr>
      <w:r w:rsidRPr="002F600F">
        <w:rPr>
          <w:rFonts w:ascii="Palatino Linotype" w:hAnsi="Palatino Linotype" w:cs="Arial"/>
          <w:i/>
          <w:color w:val="000000" w:themeColor="text1"/>
          <w:lang w:eastAsia="es-MX"/>
        </w:rPr>
        <w:t>ATENTAMENTE</w:t>
      </w:r>
    </w:p>
    <w:p w14:paraId="568369D4" w14:textId="77777777" w:rsidR="005327AF" w:rsidRPr="002F600F" w:rsidRDefault="005327AF" w:rsidP="004E5DD3">
      <w:pPr>
        <w:ind w:left="851" w:right="901"/>
        <w:jc w:val="both"/>
        <w:rPr>
          <w:rFonts w:ascii="Palatino Linotype" w:hAnsi="Palatino Linotype" w:cs="Arial"/>
          <w:i/>
          <w:color w:val="000000" w:themeColor="text1"/>
          <w:lang w:eastAsia="es-MX"/>
        </w:rPr>
      </w:pPr>
    </w:p>
    <w:p w14:paraId="01EA9FC6" w14:textId="37C332DF" w:rsidR="00457BB8" w:rsidRPr="002F600F" w:rsidRDefault="005327AF" w:rsidP="004E5DD3">
      <w:pPr>
        <w:ind w:left="851" w:right="901"/>
        <w:jc w:val="both"/>
        <w:rPr>
          <w:rFonts w:ascii="Palatino Linotype" w:hAnsi="Palatino Linotype" w:cs="Arial"/>
          <w:i/>
          <w:color w:val="000000" w:themeColor="text1"/>
          <w:sz w:val="22"/>
          <w:szCs w:val="22"/>
          <w:lang w:eastAsia="es-MX"/>
        </w:rPr>
      </w:pPr>
      <w:r w:rsidRPr="002F600F">
        <w:rPr>
          <w:rFonts w:ascii="Palatino Linotype" w:hAnsi="Palatino Linotype" w:cs="Arial"/>
          <w:i/>
          <w:color w:val="000000" w:themeColor="text1"/>
          <w:lang w:eastAsia="es-MX"/>
        </w:rPr>
        <w:t>Licenciado en Derecho Sergio Luna Hernández</w:t>
      </w:r>
      <w:r w:rsidR="00457BB8" w:rsidRPr="002F600F">
        <w:rPr>
          <w:rFonts w:ascii="Palatino Linotype" w:hAnsi="Palatino Linotype" w:cs="Arial"/>
          <w:i/>
          <w:color w:val="000000" w:themeColor="text1"/>
          <w:sz w:val="22"/>
          <w:szCs w:val="22"/>
          <w:lang w:eastAsia="es-MX"/>
        </w:rPr>
        <w:t>” (Sic)</w:t>
      </w:r>
    </w:p>
    <w:p w14:paraId="0A7FDB89" w14:textId="77777777" w:rsidR="005327AF" w:rsidRPr="002F600F" w:rsidRDefault="005327AF" w:rsidP="004E5DD3">
      <w:pPr>
        <w:ind w:left="851" w:right="901"/>
        <w:jc w:val="both"/>
        <w:rPr>
          <w:rFonts w:ascii="Palatino Linotype" w:hAnsi="Palatino Linotype" w:cs="Arial"/>
          <w:i/>
          <w:color w:val="000000" w:themeColor="text1"/>
          <w:sz w:val="22"/>
          <w:szCs w:val="22"/>
          <w:lang w:eastAsia="es-MX"/>
        </w:rPr>
      </w:pPr>
    </w:p>
    <w:p w14:paraId="35478F56" w14:textId="77777777" w:rsidR="00D86EA9" w:rsidRPr="002F600F" w:rsidRDefault="005327AF" w:rsidP="005327AF">
      <w:pPr>
        <w:spacing w:line="360" w:lineRule="auto"/>
        <w:jc w:val="both"/>
        <w:rPr>
          <w:rFonts w:ascii="Palatino Linotype" w:hAnsi="Palatino Linotype" w:cs="Arial"/>
        </w:rPr>
      </w:pPr>
      <w:r w:rsidRPr="002F600F">
        <w:rPr>
          <w:rFonts w:ascii="Palatino Linotype" w:hAnsi="Palatino Linotype"/>
        </w:rPr>
        <w:t xml:space="preserve">Advirtiendo de dicha respuesta, que </w:t>
      </w:r>
      <w:r w:rsidRPr="002F600F">
        <w:rPr>
          <w:rFonts w:ascii="Palatino Linotype" w:hAnsi="Palatino Linotype" w:cs="Arial"/>
          <w:b/>
        </w:rPr>
        <w:t>EL SUJETO OBLIGADO</w:t>
      </w:r>
      <w:r w:rsidRPr="002F600F">
        <w:rPr>
          <w:rFonts w:ascii="Palatino Linotype" w:hAnsi="Palatino Linotype"/>
        </w:rPr>
        <w:t xml:space="preserve"> acompañó </w:t>
      </w:r>
      <w:r w:rsidR="00D86EA9" w:rsidRPr="002F600F">
        <w:rPr>
          <w:rFonts w:ascii="Palatino Linotype" w:hAnsi="Palatino Linotype" w:cs="Arial"/>
        </w:rPr>
        <w:t xml:space="preserve">los siguientes </w:t>
      </w:r>
      <w:r w:rsidRPr="002F600F">
        <w:rPr>
          <w:rFonts w:ascii="Palatino Linotype" w:hAnsi="Palatino Linotype" w:cs="Arial"/>
        </w:rPr>
        <w:t>archivo</w:t>
      </w:r>
      <w:r w:rsidR="00D86EA9" w:rsidRPr="002F600F">
        <w:rPr>
          <w:rFonts w:ascii="Palatino Linotype" w:hAnsi="Palatino Linotype" w:cs="Arial"/>
        </w:rPr>
        <w:t xml:space="preserve">s electrónicos: </w:t>
      </w:r>
    </w:p>
    <w:p w14:paraId="1BE73918" w14:textId="77777777" w:rsidR="00D86EA9" w:rsidRPr="002F600F" w:rsidRDefault="00D86EA9" w:rsidP="005327AF">
      <w:pPr>
        <w:spacing w:line="360" w:lineRule="auto"/>
        <w:jc w:val="both"/>
        <w:rPr>
          <w:rFonts w:ascii="Palatino Linotype" w:hAnsi="Palatino Linotype" w:cs="Arial"/>
        </w:rPr>
      </w:pPr>
    </w:p>
    <w:p w14:paraId="6367E879" w14:textId="40A6DCE6" w:rsidR="00D86EA9" w:rsidRPr="002F600F" w:rsidRDefault="002F600F" w:rsidP="00D86EA9">
      <w:pPr>
        <w:pStyle w:val="Prrafodelista"/>
        <w:numPr>
          <w:ilvl w:val="0"/>
          <w:numId w:val="62"/>
        </w:numPr>
        <w:spacing w:line="360" w:lineRule="auto"/>
        <w:jc w:val="both"/>
        <w:rPr>
          <w:rFonts w:ascii="Palatino Linotype" w:hAnsi="Palatino Linotype" w:cs="Arial"/>
          <w:b/>
        </w:rPr>
      </w:pPr>
      <w:hyperlink r:id="rId10" w:tgtFrame="_blank" w:history="1">
        <w:r w:rsidR="00D86EA9" w:rsidRPr="002F600F">
          <w:rPr>
            <w:rFonts w:ascii="Palatino Linotype" w:hAnsi="Palatino Linotype" w:cs="Arial"/>
            <w:b/>
          </w:rPr>
          <w:t>637_SE_IP_2020_ RESPUESTA.pdf</w:t>
        </w:r>
      </w:hyperlink>
      <w:r w:rsidR="00D86EA9" w:rsidRPr="002F600F">
        <w:rPr>
          <w:rFonts w:ascii="Palatino Linotype" w:hAnsi="Palatino Linotype" w:cs="Arial"/>
          <w:b/>
        </w:rPr>
        <w:t xml:space="preserve"> </w:t>
      </w:r>
      <w:r w:rsidR="00D86EA9" w:rsidRPr="002F600F">
        <w:rPr>
          <w:rFonts w:ascii="Palatino Linotype" w:hAnsi="Palatino Linotype" w:cs="Arial"/>
        </w:rPr>
        <w:t>el cual contiene el oficio 210000070S/’113/UT/2021, por medio del cual el Titular de la Unidad de Transparencia informa que mediante oficios 21014001010001L/2048/2020, 21014001020000S/0054/2021 y 2101200A000000/04701/2020</w:t>
      </w:r>
      <w:r w:rsidR="0069468E" w:rsidRPr="002F600F">
        <w:rPr>
          <w:rFonts w:ascii="Palatino Linotype" w:hAnsi="Palatino Linotype" w:cs="Arial"/>
        </w:rPr>
        <w:t xml:space="preserve"> el</w:t>
      </w:r>
      <w:r w:rsidR="00D86EA9" w:rsidRPr="002F600F">
        <w:rPr>
          <w:rFonts w:ascii="Palatino Linotype" w:hAnsi="Palatino Linotype" w:cs="Arial"/>
        </w:rPr>
        <w:t xml:space="preserve"> Contador Público Ulises Galán Cuevas, Jefe del Departamento de Administración y Desarrollo de Personal, la ciudadana Verónica Olascoaga Rodríguez, Delegada Administrativa del Subsistema de Educación Media Superior y el Doctor Jorge Galileo Castillo Vaquera, Director General de Educación Media Superior, hacen del conocimiento al solicitante que la información solicitada excede de ochenta mil fojas, haciendo énfasis que la mayoría de los documentos no están digitalizados, por tal motivo estará a la vista y a disposición del peticionario en los archivos de las unidades administrativas referidas a partir del doce de </w:t>
      </w:r>
      <w:r w:rsidR="00D86EA9" w:rsidRPr="002F600F">
        <w:rPr>
          <w:rFonts w:ascii="Palatino Linotype" w:hAnsi="Palatino Linotype" w:cs="Arial"/>
        </w:rPr>
        <w:lastRenderedPageBreak/>
        <w:t xml:space="preserve">febrero de dos mil veintiuno y hasta por sesenta días hábiles la información requerida. </w:t>
      </w:r>
    </w:p>
    <w:p w14:paraId="5F65E8A5" w14:textId="1D603FF3" w:rsidR="00D86EA9" w:rsidRPr="002F600F" w:rsidRDefault="002F600F" w:rsidP="00D86EA9">
      <w:pPr>
        <w:pStyle w:val="Prrafodelista"/>
        <w:numPr>
          <w:ilvl w:val="0"/>
          <w:numId w:val="62"/>
        </w:numPr>
        <w:spacing w:line="360" w:lineRule="auto"/>
        <w:jc w:val="both"/>
        <w:rPr>
          <w:rFonts w:ascii="Palatino Linotype" w:hAnsi="Palatino Linotype" w:cs="Arial"/>
          <w:b/>
        </w:rPr>
      </w:pPr>
      <w:hyperlink r:id="rId11" w:tgtFrame="_blank" w:history="1">
        <w:r w:rsidR="00D86EA9" w:rsidRPr="002F600F">
          <w:rPr>
            <w:rFonts w:ascii="Palatino Linotype" w:hAnsi="Palatino Linotype" w:cs="Arial"/>
            <w:b/>
          </w:rPr>
          <w:t>637 RESPUESTA SPH PERSONAL.pdf</w:t>
        </w:r>
      </w:hyperlink>
      <w:r w:rsidR="00D86EA9" w:rsidRPr="002F600F">
        <w:rPr>
          <w:rFonts w:ascii="Palatino Linotype" w:hAnsi="Palatino Linotype" w:cs="Arial"/>
          <w:b/>
        </w:rPr>
        <w:t xml:space="preserve">: </w:t>
      </w:r>
      <w:r w:rsidR="00D86EA9" w:rsidRPr="002F600F">
        <w:rPr>
          <w:rFonts w:ascii="Palatino Linotype" w:hAnsi="Palatino Linotype" w:cs="Arial"/>
        </w:rPr>
        <w:t xml:space="preserve">el cual corresponde al oficio número 21014001010001L/2048/2020, por medio del cual el Jefe de Departamento de Administración y Desarrollo de Personal informa medularmente lo siguiente: </w:t>
      </w:r>
    </w:p>
    <w:p w14:paraId="6677DCE1" w14:textId="53CC73A2" w:rsidR="00D86EA9" w:rsidRPr="002F600F" w:rsidRDefault="00D86EA9" w:rsidP="00D86EA9">
      <w:pPr>
        <w:spacing w:line="360" w:lineRule="auto"/>
        <w:jc w:val="center"/>
        <w:rPr>
          <w:rFonts w:ascii="Palatino Linotype" w:hAnsi="Palatino Linotype" w:cs="Arial"/>
          <w:b/>
        </w:rPr>
      </w:pPr>
      <w:r w:rsidRPr="002F600F">
        <w:rPr>
          <w:rFonts w:ascii="Palatino Linotype" w:hAnsi="Palatino Linotype" w:cs="Arial"/>
          <w:b/>
          <w:noProof/>
          <w:lang w:eastAsia="es-MX"/>
        </w:rPr>
        <w:drawing>
          <wp:inline distT="0" distB="0" distL="0" distR="0" wp14:anchorId="57FDFBFA" wp14:editId="582C6827">
            <wp:extent cx="4145639" cy="1745131"/>
            <wp:effectExtent l="0" t="0" r="762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2">
                      <a:extLst>
                        <a:ext uri="{28A0092B-C50C-407E-A947-70E740481C1C}">
                          <a14:useLocalDpi xmlns:a14="http://schemas.microsoft.com/office/drawing/2010/main" val="0"/>
                        </a:ext>
                      </a:extLst>
                    </a:blip>
                    <a:stretch>
                      <a:fillRect/>
                    </a:stretch>
                  </pic:blipFill>
                  <pic:spPr>
                    <a:xfrm>
                      <a:off x="0" y="0"/>
                      <a:ext cx="4145639" cy="1745131"/>
                    </a:xfrm>
                    <a:prstGeom prst="rect">
                      <a:avLst/>
                    </a:prstGeom>
                  </pic:spPr>
                </pic:pic>
              </a:graphicData>
            </a:graphic>
          </wp:inline>
        </w:drawing>
      </w:r>
      <w:r w:rsidRPr="002F600F">
        <w:rPr>
          <w:rFonts w:ascii="Palatino Linotype" w:hAnsi="Palatino Linotype" w:cs="Arial"/>
          <w:b/>
          <w:noProof/>
          <w:lang w:eastAsia="es-MX"/>
        </w:rPr>
        <w:drawing>
          <wp:inline distT="0" distB="0" distL="0" distR="0" wp14:anchorId="657CE84A" wp14:editId="43E58BAE">
            <wp:extent cx="4191363" cy="156985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13">
                      <a:extLst>
                        <a:ext uri="{28A0092B-C50C-407E-A947-70E740481C1C}">
                          <a14:useLocalDpi xmlns:a14="http://schemas.microsoft.com/office/drawing/2010/main" val="0"/>
                        </a:ext>
                      </a:extLst>
                    </a:blip>
                    <a:stretch>
                      <a:fillRect/>
                    </a:stretch>
                  </pic:blipFill>
                  <pic:spPr>
                    <a:xfrm>
                      <a:off x="0" y="0"/>
                      <a:ext cx="4191363" cy="1569856"/>
                    </a:xfrm>
                    <a:prstGeom prst="rect">
                      <a:avLst/>
                    </a:prstGeom>
                  </pic:spPr>
                </pic:pic>
              </a:graphicData>
            </a:graphic>
          </wp:inline>
        </w:drawing>
      </w:r>
    </w:p>
    <w:p w14:paraId="7E2E586C" w14:textId="52F1B7F9" w:rsidR="00D86EA9" w:rsidRPr="002F600F" w:rsidRDefault="002F600F" w:rsidP="00D86EA9">
      <w:pPr>
        <w:pStyle w:val="Prrafodelista"/>
        <w:numPr>
          <w:ilvl w:val="0"/>
          <w:numId w:val="62"/>
        </w:numPr>
        <w:spacing w:line="360" w:lineRule="auto"/>
        <w:jc w:val="both"/>
        <w:rPr>
          <w:rFonts w:ascii="Palatino Linotype" w:hAnsi="Palatino Linotype" w:cs="Arial"/>
          <w:b/>
        </w:rPr>
      </w:pPr>
      <w:hyperlink r:id="rId14" w:tgtFrame="_blank" w:history="1">
        <w:r w:rsidR="00D86EA9" w:rsidRPr="002F600F">
          <w:rPr>
            <w:rFonts w:ascii="Palatino Linotype" w:hAnsi="Palatino Linotype" w:cs="Arial"/>
            <w:b/>
          </w:rPr>
          <w:t>RESPUESTA SOL. 00637.pdf</w:t>
        </w:r>
      </w:hyperlink>
      <w:r w:rsidR="00D86EA9" w:rsidRPr="002F600F">
        <w:rPr>
          <w:rFonts w:ascii="Palatino Linotype" w:hAnsi="Palatino Linotype" w:cs="Arial"/>
          <w:b/>
        </w:rPr>
        <w:t xml:space="preserve">: </w:t>
      </w:r>
      <w:r w:rsidR="00D86EA9" w:rsidRPr="002F600F">
        <w:rPr>
          <w:rFonts w:ascii="Palatino Linotype" w:hAnsi="Palatino Linotype" w:cs="Arial"/>
        </w:rPr>
        <w:t xml:space="preserve">el cual corresponde al oficio número 21014001020000S/0054/2021, por medio del cual la Delegada Administrativa del Subsistema de Educación Media Superior, </w:t>
      </w:r>
      <w:r w:rsidR="00F24CA7" w:rsidRPr="002F600F">
        <w:rPr>
          <w:rFonts w:ascii="Palatino Linotype" w:hAnsi="Palatino Linotype" w:cs="Arial"/>
        </w:rPr>
        <w:t xml:space="preserve">refiere que resulta viable técnicamente y legalmente factible, que la información pueda ser consultada por la particular en el sitio (in situ), donde se encuentran los expedientes del personal docente del nivel medio superior del Subsistema Educativo Estatal, por considerar la imposibilidad técnica para remitir vía SAIMEX la información que implica búsqueda, análisis, procesamiento y verificación de </w:t>
      </w:r>
      <w:r w:rsidR="00F24CA7" w:rsidRPr="002F600F">
        <w:rPr>
          <w:rFonts w:ascii="Palatino Linotype" w:hAnsi="Palatino Linotype" w:cs="Arial"/>
        </w:rPr>
        <w:lastRenderedPageBreak/>
        <w:t xml:space="preserve">los expedientes, lo que excede la capacidad humana y dado el volumen de la información. </w:t>
      </w:r>
    </w:p>
    <w:p w14:paraId="357EC485" w14:textId="3F9CDCFB" w:rsidR="00D86EA9" w:rsidRPr="002F600F" w:rsidRDefault="002F600F" w:rsidP="00D86EA9">
      <w:pPr>
        <w:pStyle w:val="Prrafodelista"/>
        <w:numPr>
          <w:ilvl w:val="0"/>
          <w:numId w:val="62"/>
        </w:numPr>
        <w:spacing w:line="360" w:lineRule="auto"/>
        <w:jc w:val="both"/>
        <w:rPr>
          <w:rFonts w:ascii="Palatino Linotype" w:hAnsi="Palatino Linotype" w:cs="Arial"/>
          <w:b/>
        </w:rPr>
      </w:pPr>
      <w:hyperlink r:id="rId15" w:tgtFrame="_blank" w:history="1">
        <w:proofErr w:type="spellStart"/>
        <w:r w:rsidR="00D86EA9" w:rsidRPr="002F600F">
          <w:rPr>
            <w:rFonts w:ascii="Palatino Linotype" w:hAnsi="Palatino Linotype" w:cs="Arial"/>
            <w:b/>
          </w:rPr>
          <w:t>Transpa</w:t>
        </w:r>
        <w:proofErr w:type="spellEnd"/>
        <w:r w:rsidR="00D86EA9" w:rsidRPr="002F600F">
          <w:rPr>
            <w:rFonts w:ascii="Palatino Linotype" w:hAnsi="Palatino Linotype" w:cs="Arial"/>
            <w:b/>
          </w:rPr>
          <w:t xml:space="preserve"> </w:t>
        </w:r>
        <w:proofErr w:type="spellStart"/>
        <w:r w:rsidR="00D86EA9" w:rsidRPr="002F600F">
          <w:rPr>
            <w:rFonts w:ascii="Palatino Linotype" w:hAnsi="Palatino Linotype" w:cs="Arial"/>
            <w:b/>
          </w:rPr>
          <w:t>Exp</w:t>
        </w:r>
        <w:proofErr w:type="spellEnd"/>
        <w:r w:rsidR="00D86EA9" w:rsidRPr="002F600F">
          <w:rPr>
            <w:rFonts w:ascii="Palatino Linotype" w:hAnsi="Palatino Linotype" w:cs="Arial"/>
            <w:b/>
          </w:rPr>
          <w:t xml:space="preserve"> 00637.pdf</w:t>
        </w:r>
      </w:hyperlink>
      <w:r w:rsidR="00F24CA7" w:rsidRPr="002F600F">
        <w:rPr>
          <w:rFonts w:ascii="Palatino Linotype" w:hAnsi="Palatino Linotype" w:cs="Arial"/>
          <w:b/>
        </w:rPr>
        <w:t xml:space="preserve">: </w:t>
      </w:r>
      <w:r w:rsidR="00F24CA7" w:rsidRPr="002F600F">
        <w:rPr>
          <w:rFonts w:ascii="Palatino Linotype" w:hAnsi="Palatino Linotype" w:cs="Arial"/>
        </w:rPr>
        <w:t xml:space="preserve">el cual corresponde al oficio 2101200A000000/04701/2020, por medio del cual el Director General de Educación Media Superior, refiere medularmente lo siguiente:  </w:t>
      </w:r>
    </w:p>
    <w:p w14:paraId="3B28DBCB" w14:textId="50ED3879" w:rsidR="005327AF" w:rsidRPr="002F600F" w:rsidRDefault="00F24CA7" w:rsidP="00F24CA7">
      <w:pPr>
        <w:spacing w:line="360" w:lineRule="auto"/>
        <w:jc w:val="center"/>
        <w:rPr>
          <w:rFonts w:ascii="Palatino Linotype" w:hAnsi="Palatino Linotype" w:cs="Arial"/>
        </w:rPr>
      </w:pPr>
      <w:r w:rsidRPr="002F600F">
        <w:rPr>
          <w:rFonts w:ascii="Palatino Linotype" w:hAnsi="Palatino Linotype" w:cs="Arial"/>
          <w:noProof/>
          <w:lang w:eastAsia="es-MX"/>
        </w:rPr>
        <w:drawing>
          <wp:inline distT="0" distB="0" distL="0" distR="0" wp14:anchorId="379C634F" wp14:editId="3AAAEC21">
            <wp:extent cx="3914459" cy="18192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16">
                      <a:extLst>
                        <a:ext uri="{28A0092B-C50C-407E-A947-70E740481C1C}">
                          <a14:useLocalDpi xmlns:a14="http://schemas.microsoft.com/office/drawing/2010/main" val="0"/>
                        </a:ext>
                      </a:extLst>
                    </a:blip>
                    <a:stretch>
                      <a:fillRect/>
                    </a:stretch>
                  </pic:blipFill>
                  <pic:spPr>
                    <a:xfrm>
                      <a:off x="0" y="0"/>
                      <a:ext cx="3919970" cy="1821836"/>
                    </a:xfrm>
                    <a:prstGeom prst="rect">
                      <a:avLst/>
                    </a:prstGeom>
                  </pic:spPr>
                </pic:pic>
              </a:graphicData>
            </a:graphic>
          </wp:inline>
        </w:drawing>
      </w:r>
    </w:p>
    <w:p w14:paraId="584F9F37" w14:textId="77777777" w:rsidR="00F621F3" w:rsidRPr="002F600F" w:rsidRDefault="00F621F3" w:rsidP="004E5DD3">
      <w:pPr>
        <w:ind w:left="851" w:right="901"/>
        <w:jc w:val="both"/>
        <w:rPr>
          <w:rFonts w:ascii="Palatino Linotype" w:hAnsi="Palatino Linotype" w:cs="Arial"/>
          <w:i/>
          <w:color w:val="000000" w:themeColor="text1"/>
          <w:sz w:val="22"/>
          <w:szCs w:val="22"/>
          <w:lang w:eastAsia="es-MX"/>
        </w:rPr>
      </w:pPr>
    </w:p>
    <w:p w14:paraId="1CBC06E4" w14:textId="37E1E47E" w:rsidR="00457BB8" w:rsidRPr="002F600F" w:rsidRDefault="00A25C3D" w:rsidP="004E5DD3">
      <w:pPr>
        <w:spacing w:line="360" w:lineRule="auto"/>
        <w:jc w:val="both"/>
        <w:rPr>
          <w:rFonts w:ascii="Palatino Linotype" w:hAnsi="Palatino Linotype" w:cs="Arial"/>
          <w:color w:val="000000" w:themeColor="text1"/>
        </w:rPr>
      </w:pPr>
      <w:r w:rsidRPr="002F600F">
        <w:rPr>
          <w:rFonts w:ascii="Palatino Linotype" w:hAnsi="Palatino Linotype"/>
          <w:b/>
          <w:color w:val="000000" w:themeColor="text1"/>
          <w:sz w:val="28"/>
          <w:szCs w:val="28"/>
        </w:rPr>
        <w:t>V</w:t>
      </w:r>
      <w:r w:rsidR="00457BB8" w:rsidRPr="002F600F">
        <w:rPr>
          <w:rFonts w:ascii="Palatino Linotype" w:hAnsi="Palatino Linotype"/>
          <w:b/>
          <w:color w:val="000000" w:themeColor="text1"/>
          <w:sz w:val="28"/>
          <w:szCs w:val="28"/>
        </w:rPr>
        <w:t>.</w:t>
      </w:r>
      <w:r w:rsidR="00457BB8" w:rsidRPr="002F600F">
        <w:rPr>
          <w:rFonts w:ascii="Palatino Linotype" w:hAnsi="Palatino Linotype"/>
          <w:b/>
          <w:color w:val="000000" w:themeColor="text1"/>
        </w:rPr>
        <w:t xml:space="preserve"> </w:t>
      </w:r>
      <w:r w:rsidR="00BD7CF0" w:rsidRPr="002F600F">
        <w:rPr>
          <w:rFonts w:ascii="Palatino Linotype" w:hAnsi="Palatino Linotype"/>
          <w:color w:val="000000" w:themeColor="text1"/>
        </w:rPr>
        <w:t xml:space="preserve">Inconforme con la </w:t>
      </w:r>
      <w:r w:rsidR="00BD7CF0" w:rsidRPr="002F600F">
        <w:rPr>
          <w:rFonts w:ascii="Palatino Linotype" w:hAnsi="Palatino Linotype" w:cs="Arial"/>
          <w:color w:val="000000" w:themeColor="text1"/>
        </w:rPr>
        <w:t xml:space="preserve">respuesta, el </w:t>
      </w:r>
      <w:r w:rsidR="00F24CA7" w:rsidRPr="002F600F">
        <w:rPr>
          <w:rFonts w:ascii="Palatino Linotype" w:hAnsi="Palatino Linotype" w:cs="Arial"/>
          <w:color w:val="000000" w:themeColor="text1"/>
        </w:rPr>
        <w:t>quince de febrero de</w:t>
      </w:r>
      <w:r w:rsidR="00BD7CF0" w:rsidRPr="002F600F">
        <w:rPr>
          <w:rFonts w:ascii="Palatino Linotype" w:hAnsi="Palatino Linotype" w:cs="Arial"/>
          <w:color w:val="000000" w:themeColor="text1"/>
        </w:rPr>
        <w:t xml:space="preserve"> dos mil veint</w:t>
      </w:r>
      <w:r w:rsidR="00CE1A6F" w:rsidRPr="002F600F">
        <w:rPr>
          <w:rFonts w:ascii="Palatino Linotype" w:hAnsi="Palatino Linotype" w:cs="Arial"/>
          <w:color w:val="000000" w:themeColor="text1"/>
        </w:rPr>
        <w:t>iuno</w:t>
      </w:r>
      <w:r w:rsidR="00BD7CF0" w:rsidRPr="002F600F">
        <w:rPr>
          <w:rFonts w:ascii="Palatino Linotype" w:hAnsi="Palatino Linotype" w:cs="Arial"/>
          <w:color w:val="000000" w:themeColor="text1"/>
        </w:rPr>
        <w:t xml:space="preserve"> </w:t>
      </w:r>
      <w:r w:rsidR="00D900CC" w:rsidRPr="002F600F">
        <w:rPr>
          <w:rFonts w:ascii="Palatino Linotype" w:hAnsi="Palatino Linotype"/>
          <w:b/>
          <w:color w:val="000000" w:themeColor="text1"/>
        </w:rPr>
        <w:t>L</w:t>
      </w:r>
      <w:r w:rsidR="00F24CA7" w:rsidRPr="002F600F">
        <w:rPr>
          <w:rFonts w:ascii="Palatino Linotype" w:hAnsi="Palatino Linotype"/>
          <w:b/>
          <w:color w:val="000000" w:themeColor="text1"/>
        </w:rPr>
        <w:t>A</w:t>
      </w:r>
      <w:r w:rsidR="00BD7CF0" w:rsidRPr="002F600F">
        <w:rPr>
          <w:rFonts w:ascii="Palatino Linotype" w:hAnsi="Palatino Linotype"/>
          <w:b/>
          <w:color w:val="000000" w:themeColor="text1"/>
        </w:rPr>
        <w:t xml:space="preserve"> RECURRENTE</w:t>
      </w:r>
      <w:r w:rsidR="00BD7CF0" w:rsidRPr="002F600F">
        <w:rPr>
          <w:rFonts w:ascii="Palatino Linotype" w:hAnsi="Palatino Linotype"/>
          <w:color w:val="000000" w:themeColor="text1"/>
        </w:rPr>
        <w:t xml:space="preserve"> interpuso el recurso de revisión objeto del presente estudio, el cual fue registrado en </w:t>
      </w:r>
      <w:r w:rsidR="00BD7CF0" w:rsidRPr="002F600F">
        <w:rPr>
          <w:rFonts w:ascii="Palatino Linotype" w:hAnsi="Palatino Linotype"/>
          <w:b/>
          <w:color w:val="000000" w:themeColor="text1"/>
        </w:rPr>
        <w:t>EL SAIMEX</w:t>
      </w:r>
      <w:r w:rsidR="00BD7CF0" w:rsidRPr="002F600F">
        <w:rPr>
          <w:rFonts w:ascii="Palatino Linotype" w:hAnsi="Palatino Linotype"/>
          <w:color w:val="000000" w:themeColor="text1"/>
        </w:rPr>
        <w:t xml:space="preserve"> y se le asignó el número de </w:t>
      </w:r>
      <w:r w:rsidR="00457BB8" w:rsidRPr="002F600F">
        <w:rPr>
          <w:rFonts w:ascii="Palatino Linotype" w:hAnsi="Palatino Linotype" w:cs="Arial"/>
          <w:b/>
          <w:bCs/>
          <w:color w:val="000000" w:themeColor="text1"/>
        </w:rPr>
        <w:t>0</w:t>
      </w:r>
      <w:r w:rsidR="00CE1A6F" w:rsidRPr="002F600F">
        <w:rPr>
          <w:rFonts w:ascii="Palatino Linotype" w:hAnsi="Palatino Linotype" w:cs="Arial"/>
          <w:b/>
          <w:bCs/>
          <w:color w:val="000000" w:themeColor="text1"/>
        </w:rPr>
        <w:t>0</w:t>
      </w:r>
      <w:r w:rsidR="00F24CA7" w:rsidRPr="002F600F">
        <w:rPr>
          <w:rFonts w:ascii="Palatino Linotype" w:hAnsi="Palatino Linotype" w:cs="Arial"/>
          <w:b/>
          <w:bCs/>
          <w:color w:val="000000" w:themeColor="text1"/>
        </w:rPr>
        <w:t>387</w:t>
      </w:r>
      <w:r w:rsidR="00457BB8" w:rsidRPr="002F600F">
        <w:rPr>
          <w:rFonts w:ascii="Palatino Linotype" w:hAnsi="Palatino Linotype" w:cs="Arial"/>
          <w:b/>
          <w:bCs/>
          <w:color w:val="000000" w:themeColor="text1"/>
        </w:rPr>
        <w:t>/INFOEM/IP/RR/202</w:t>
      </w:r>
      <w:r w:rsidR="00CE1A6F" w:rsidRPr="002F600F">
        <w:rPr>
          <w:rFonts w:ascii="Palatino Linotype" w:hAnsi="Palatino Linotype" w:cs="Arial"/>
          <w:b/>
          <w:bCs/>
          <w:color w:val="000000" w:themeColor="text1"/>
        </w:rPr>
        <w:t>1</w:t>
      </w:r>
      <w:r w:rsidR="00457BB8" w:rsidRPr="002F600F">
        <w:rPr>
          <w:rFonts w:ascii="Palatino Linotype" w:hAnsi="Palatino Linotype" w:cs="Arial"/>
          <w:color w:val="000000" w:themeColor="text1"/>
        </w:rPr>
        <w:t xml:space="preserve">, en el que señaló como acto impugnado: </w:t>
      </w:r>
    </w:p>
    <w:p w14:paraId="7461101F" w14:textId="77777777" w:rsidR="00457BB8" w:rsidRPr="002F600F" w:rsidRDefault="00457BB8">
      <w:pPr>
        <w:ind w:left="851" w:right="899"/>
        <w:jc w:val="both"/>
        <w:rPr>
          <w:rFonts w:ascii="Palatino Linotype" w:hAnsi="Palatino Linotype" w:cs="Arial"/>
          <w:i/>
          <w:color w:val="000000" w:themeColor="text1"/>
          <w:sz w:val="22"/>
          <w:szCs w:val="22"/>
        </w:rPr>
      </w:pPr>
    </w:p>
    <w:p w14:paraId="4AB47769" w14:textId="6281D464" w:rsidR="00457BB8" w:rsidRPr="002F600F" w:rsidRDefault="00457BB8">
      <w:pPr>
        <w:ind w:left="851" w:right="899"/>
        <w:jc w:val="both"/>
        <w:rPr>
          <w:rFonts w:ascii="Palatino Linotype" w:hAnsi="Palatino Linotype" w:cs="Arial"/>
          <w:i/>
          <w:color w:val="000000" w:themeColor="text1"/>
          <w:sz w:val="22"/>
          <w:szCs w:val="22"/>
        </w:rPr>
      </w:pPr>
      <w:r w:rsidRPr="002F600F">
        <w:rPr>
          <w:rFonts w:ascii="Palatino Linotype" w:hAnsi="Palatino Linotype" w:cs="Arial"/>
          <w:i/>
          <w:color w:val="000000" w:themeColor="text1"/>
          <w:sz w:val="22"/>
          <w:szCs w:val="22"/>
        </w:rPr>
        <w:t>“</w:t>
      </w:r>
      <w:r w:rsidR="00F24CA7" w:rsidRPr="002F600F">
        <w:rPr>
          <w:rFonts w:ascii="Palatino Linotype" w:hAnsi="Palatino Linotype" w:cs="Arial"/>
          <w:i/>
          <w:color w:val="000000" w:themeColor="text1"/>
          <w:sz w:val="22"/>
          <w:szCs w:val="22"/>
        </w:rPr>
        <w:t>La falta de respuesta</w:t>
      </w:r>
      <w:r w:rsidRPr="002F600F">
        <w:rPr>
          <w:rFonts w:ascii="Palatino Linotype" w:hAnsi="Palatino Linotype" w:cs="Arial"/>
          <w:i/>
          <w:color w:val="000000" w:themeColor="text1"/>
          <w:sz w:val="22"/>
          <w:szCs w:val="22"/>
        </w:rPr>
        <w:t>” (sic)</w:t>
      </w:r>
    </w:p>
    <w:p w14:paraId="0855E49E" w14:textId="77777777" w:rsidR="00457BB8" w:rsidRPr="002F600F" w:rsidRDefault="00457BB8">
      <w:pPr>
        <w:ind w:left="851" w:right="899"/>
        <w:jc w:val="both"/>
        <w:rPr>
          <w:rFonts w:ascii="Palatino Linotype" w:hAnsi="Palatino Linotype" w:cs="Arial"/>
          <w:i/>
          <w:color w:val="000000" w:themeColor="text1"/>
          <w:sz w:val="22"/>
          <w:szCs w:val="22"/>
        </w:rPr>
      </w:pPr>
    </w:p>
    <w:p w14:paraId="62304355" w14:textId="77777777" w:rsidR="00457BB8" w:rsidRPr="002F600F" w:rsidRDefault="00457BB8">
      <w:pPr>
        <w:spacing w:line="360" w:lineRule="auto"/>
        <w:jc w:val="both"/>
        <w:rPr>
          <w:rFonts w:ascii="Palatino Linotype" w:hAnsi="Palatino Linotype" w:cs="Arial"/>
          <w:color w:val="000000" w:themeColor="text1"/>
        </w:rPr>
      </w:pPr>
      <w:r w:rsidRPr="002F600F">
        <w:rPr>
          <w:rFonts w:ascii="Palatino Linotype" w:hAnsi="Palatino Linotype" w:cs="Arial"/>
          <w:color w:val="000000" w:themeColor="text1"/>
        </w:rPr>
        <w:t xml:space="preserve">Así como, razones o motivos de inconformidad, lo siguiente: </w:t>
      </w:r>
    </w:p>
    <w:p w14:paraId="70940E16" w14:textId="77777777" w:rsidR="00457BB8" w:rsidRPr="002F600F" w:rsidRDefault="00457BB8">
      <w:pPr>
        <w:ind w:left="851" w:right="899"/>
        <w:jc w:val="both"/>
        <w:rPr>
          <w:rFonts w:ascii="Palatino Linotype" w:hAnsi="Palatino Linotype" w:cs="Arial"/>
          <w:i/>
          <w:color w:val="000000" w:themeColor="text1"/>
          <w:sz w:val="22"/>
          <w:szCs w:val="22"/>
        </w:rPr>
      </w:pPr>
    </w:p>
    <w:p w14:paraId="7AED45A5" w14:textId="3FA95C80" w:rsidR="00457BB8" w:rsidRPr="002F600F" w:rsidRDefault="00457BB8">
      <w:pPr>
        <w:ind w:left="851" w:right="899"/>
        <w:jc w:val="both"/>
        <w:rPr>
          <w:rFonts w:ascii="Palatino Linotype" w:hAnsi="Palatino Linotype" w:cs="Arial"/>
          <w:i/>
          <w:color w:val="000000" w:themeColor="text1"/>
          <w:sz w:val="22"/>
          <w:szCs w:val="22"/>
        </w:rPr>
      </w:pPr>
      <w:r w:rsidRPr="002F600F">
        <w:rPr>
          <w:rFonts w:ascii="Palatino Linotype" w:hAnsi="Palatino Linotype" w:cs="Arial"/>
          <w:i/>
          <w:color w:val="000000" w:themeColor="text1"/>
          <w:sz w:val="22"/>
          <w:szCs w:val="22"/>
        </w:rPr>
        <w:t>“</w:t>
      </w:r>
      <w:r w:rsidR="00F24CA7" w:rsidRPr="002F600F">
        <w:rPr>
          <w:rFonts w:ascii="Palatino Linotype" w:hAnsi="Palatino Linotype" w:cs="Arial"/>
          <w:i/>
          <w:color w:val="000000" w:themeColor="text1"/>
          <w:sz w:val="22"/>
          <w:szCs w:val="22"/>
        </w:rPr>
        <w:t>Omisión de respuesta del sujeto obligado, es información pública</w:t>
      </w:r>
      <w:r w:rsidRPr="002F600F">
        <w:rPr>
          <w:rFonts w:ascii="Palatino Linotype" w:hAnsi="Palatino Linotype" w:cs="Arial"/>
          <w:i/>
          <w:color w:val="000000" w:themeColor="text1"/>
          <w:sz w:val="22"/>
          <w:szCs w:val="22"/>
        </w:rPr>
        <w:t xml:space="preserve">” (sic) </w:t>
      </w:r>
    </w:p>
    <w:p w14:paraId="7B95BB41" w14:textId="77777777" w:rsidR="00457BB8" w:rsidRPr="002F600F" w:rsidRDefault="00457BB8">
      <w:pPr>
        <w:ind w:left="851" w:right="899"/>
        <w:jc w:val="both"/>
        <w:rPr>
          <w:rFonts w:ascii="Palatino Linotype" w:hAnsi="Palatino Linotype" w:cs="Arial"/>
          <w:i/>
          <w:color w:val="000000" w:themeColor="text1"/>
          <w:sz w:val="22"/>
          <w:szCs w:val="22"/>
        </w:rPr>
      </w:pPr>
    </w:p>
    <w:p w14:paraId="3A3DB79B" w14:textId="408E738E" w:rsidR="00457BB8" w:rsidRPr="002F600F" w:rsidRDefault="004849A2">
      <w:pPr>
        <w:pStyle w:val="Default"/>
        <w:spacing w:line="360" w:lineRule="auto"/>
        <w:ind w:right="49"/>
        <w:jc w:val="both"/>
        <w:rPr>
          <w:rFonts w:ascii="Palatino Linotype" w:hAnsi="Palatino Linotype"/>
          <w:color w:val="000000" w:themeColor="text1"/>
          <w:lang w:val="es-ES_tradnl"/>
        </w:rPr>
      </w:pPr>
      <w:r w:rsidRPr="002F600F">
        <w:rPr>
          <w:rFonts w:ascii="Palatino Linotype" w:hAnsi="Palatino Linotype"/>
          <w:b/>
          <w:color w:val="000000" w:themeColor="text1"/>
          <w:sz w:val="28"/>
          <w:szCs w:val="28"/>
        </w:rPr>
        <w:t>V</w:t>
      </w:r>
      <w:r w:rsidR="00F24CA7" w:rsidRPr="002F600F">
        <w:rPr>
          <w:rFonts w:ascii="Palatino Linotype" w:hAnsi="Palatino Linotype"/>
          <w:b/>
          <w:color w:val="000000" w:themeColor="text1"/>
          <w:sz w:val="28"/>
          <w:szCs w:val="28"/>
        </w:rPr>
        <w:t>I</w:t>
      </w:r>
      <w:r w:rsidR="00457BB8" w:rsidRPr="002F600F">
        <w:rPr>
          <w:rFonts w:ascii="Palatino Linotype" w:hAnsi="Palatino Linotype"/>
          <w:b/>
          <w:color w:val="000000" w:themeColor="text1"/>
          <w:sz w:val="28"/>
          <w:szCs w:val="28"/>
        </w:rPr>
        <w:t xml:space="preserve">. </w:t>
      </w:r>
      <w:r w:rsidR="00457BB8" w:rsidRPr="002F600F">
        <w:rPr>
          <w:rFonts w:ascii="Palatino Linotype" w:hAnsi="Palatino Linotype"/>
          <w:color w:val="000000" w:themeColor="text1"/>
        </w:rPr>
        <w:t>El</w:t>
      </w:r>
      <w:r w:rsidR="00457BB8" w:rsidRPr="002F600F">
        <w:rPr>
          <w:rFonts w:ascii="Palatino Linotype" w:hAnsi="Palatino Linotype"/>
          <w:b/>
          <w:color w:val="000000" w:themeColor="text1"/>
          <w:sz w:val="28"/>
          <w:szCs w:val="28"/>
        </w:rPr>
        <w:t xml:space="preserve"> </w:t>
      </w:r>
      <w:r w:rsidR="00F24CA7" w:rsidRPr="002F600F">
        <w:rPr>
          <w:rFonts w:ascii="Palatino Linotype" w:hAnsi="Palatino Linotype"/>
          <w:color w:val="000000" w:themeColor="text1"/>
        </w:rPr>
        <w:t xml:space="preserve">quince de febrero </w:t>
      </w:r>
      <w:r w:rsidR="00CE1A6F" w:rsidRPr="002F600F">
        <w:rPr>
          <w:rFonts w:ascii="Palatino Linotype" w:hAnsi="Palatino Linotype"/>
          <w:color w:val="000000" w:themeColor="text1"/>
        </w:rPr>
        <w:t>de dos mil veintiuno, e</w:t>
      </w:r>
      <w:r w:rsidR="00457BB8" w:rsidRPr="002F600F">
        <w:rPr>
          <w:rFonts w:ascii="Palatino Linotype" w:hAnsi="Palatino Linotype"/>
          <w:color w:val="000000" w:themeColor="text1"/>
        </w:rPr>
        <w:t xml:space="preserve">l </w:t>
      </w:r>
      <w:r w:rsidR="00457BB8" w:rsidRPr="002F600F">
        <w:rPr>
          <w:rFonts w:ascii="Palatino Linotype" w:hAnsi="Palatino Linotype"/>
          <w:color w:val="000000" w:themeColor="text1"/>
          <w:lang w:val="es-ES_tradnl"/>
        </w:rPr>
        <w:t>recurso de que</w:t>
      </w:r>
      <w:r w:rsidR="00457BB8" w:rsidRPr="002F600F">
        <w:rPr>
          <w:rFonts w:ascii="Palatino Linotype" w:hAnsi="Palatino Linotype"/>
          <w:color w:val="000000" w:themeColor="text1"/>
        </w:rPr>
        <w:t xml:space="preserve"> se trata</w:t>
      </w:r>
      <w:r w:rsidR="00457BB8" w:rsidRPr="002F600F">
        <w:rPr>
          <w:rFonts w:ascii="Palatino Linotype" w:hAnsi="Palatino Linotype"/>
          <w:color w:val="000000" w:themeColor="text1"/>
          <w:lang w:val="es-ES_tradnl"/>
        </w:rPr>
        <w:t xml:space="preserve"> se envió electrónicamente al Instituto de </w:t>
      </w:r>
      <w:r w:rsidR="00457BB8" w:rsidRPr="002F600F">
        <w:rPr>
          <w:rFonts w:ascii="Palatino Linotype" w:eastAsia="Arial Unicode MS" w:hAnsi="Palatino Linotype"/>
          <w:color w:val="000000" w:themeColor="text1"/>
        </w:rPr>
        <w:t>Transparencia</w:t>
      </w:r>
      <w:r w:rsidR="00457BB8" w:rsidRPr="002F600F">
        <w:rPr>
          <w:rFonts w:ascii="Palatino Linotype" w:hAnsi="Palatino Linotype"/>
          <w:color w:val="000000" w:themeColor="text1"/>
          <w:lang w:val="es-ES_tradnl"/>
        </w:rPr>
        <w:t xml:space="preserve">, Acceso a la Información Pública y Protección de Datos Personales del Estado de México y Municipios y con </w:t>
      </w:r>
      <w:r w:rsidR="00457BB8" w:rsidRPr="002F600F">
        <w:rPr>
          <w:rFonts w:ascii="Palatino Linotype" w:hAnsi="Palatino Linotype"/>
          <w:color w:val="000000" w:themeColor="text1"/>
          <w:lang w:val="es-ES_tradnl"/>
        </w:rPr>
        <w:lastRenderedPageBreak/>
        <w:t xml:space="preserve">fundamento en el artículo 185, fracción I de la </w:t>
      </w:r>
      <w:r w:rsidR="00457BB8" w:rsidRPr="002F600F">
        <w:rPr>
          <w:rFonts w:ascii="Palatino Linotype" w:hAnsi="Palatino Linotype"/>
          <w:color w:val="000000" w:themeColor="text1"/>
        </w:rPr>
        <w:t>Ley de Transparencia y Acceso a la Información Pública del Estado de México y Municipios</w:t>
      </w:r>
      <w:r w:rsidR="00457BB8" w:rsidRPr="002F600F">
        <w:rPr>
          <w:rFonts w:ascii="Palatino Linotype" w:hAnsi="Palatino Linotype"/>
          <w:color w:val="000000" w:themeColor="text1"/>
          <w:lang w:val="es-ES_tradnl"/>
        </w:rPr>
        <w:t>, se turnó, a través del</w:t>
      </w:r>
      <w:r w:rsidR="00457BB8" w:rsidRPr="002F600F">
        <w:rPr>
          <w:rFonts w:ascii="Palatino Linotype" w:eastAsia="Arial Unicode MS" w:hAnsi="Palatino Linotype"/>
          <w:color w:val="000000" w:themeColor="text1"/>
          <w:lang w:val="es-ES_tradnl"/>
        </w:rPr>
        <w:t xml:space="preserve"> </w:t>
      </w:r>
      <w:r w:rsidR="00457BB8" w:rsidRPr="002F600F">
        <w:rPr>
          <w:rFonts w:ascii="Palatino Linotype" w:eastAsia="Arial Unicode MS" w:hAnsi="Palatino Linotype"/>
          <w:b/>
          <w:color w:val="000000" w:themeColor="text1"/>
          <w:lang w:val="es-ES_tradnl"/>
        </w:rPr>
        <w:t>SAIMEX</w:t>
      </w:r>
      <w:r w:rsidR="00457BB8" w:rsidRPr="002F600F">
        <w:rPr>
          <w:rFonts w:ascii="Palatino Linotype" w:hAnsi="Palatino Linotype"/>
          <w:color w:val="000000" w:themeColor="text1"/>
        </w:rPr>
        <w:t xml:space="preserve">, a la </w:t>
      </w:r>
      <w:r w:rsidR="00457BB8" w:rsidRPr="002F600F">
        <w:rPr>
          <w:rFonts w:ascii="Palatino Linotype" w:hAnsi="Palatino Linotype"/>
          <w:color w:val="000000" w:themeColor="text1"/>
          <w:lang w:val="es-ES_tradnl"/>
        </w:rPr>
        <w:t xml:space="preserve">Comisionada </w:t>
      </w:r>
      <w:r w:rsidR="00457BB8" w:rsidRPr="002F600F">
        <w:rPr>
          <w:rFonts w:ascii="Palatino Linotype" w:hAnsi="Palatino Linotype"/>
          <w:b/>
          <w:color w:val="000000" w:themeColor="text1"/>
          <w:lang w:val="es-ES_tradnl"/>
        </w:rPr>
        <w:t>EVA ABAID YAPUR</w:t>
      </w:r>
      <w:r w:rsidR="00457BB8" w:rsidRPr="002F600F">
        <w:rPr>
          <w:rFonts w:ascii="Palatino Linotype" w:hAnsi="Palatino Linotype"/>
          <w:color w:val="000000" w:themeColor="text1"/>
        </w:rPr>
        <w:t>,</w:t>
      </w:r>
      <w:r w:rsidR="00457BB8" w:rsidRPr="002F600F">
        <w:rPr>
          <w:rFonts w:ascii="Palatino Linotype" w:hAnsi="Palatino Linotype"/>
          <w:color w:val="000000" w:themeColor="text1"/>
          <w:lang w:val="es-ES_tradnl"/>
        </w:rPr>
        <w:t xml:space="preserve"> a efecto de decretar su admisión o </w:t>
      </w:r>
      <w:proofErr w:type="spellStart"/>
      <w:r w:rsidR="00457BB8" w:rsidRPr="002F600F">
        <w:rPr>
          <w:rFonts w:ascii="Palatino Linotype" w:hAnsi="Palatino Linotype"/>
          <w:color w:val="000000" w:themeColor="text1"/>
          <w:lang w:val="es-ES_tradnl"/>
        </w:rPr>
        <w:t>desechamiento</w:t>
      </w:r>
      <w:proofErr w:type="spellEnd"/>
      <w:r w:rsidR="00457BB8" w:rsidRPr="002F600F">
        <w:rPr>
          <w:rFonts w:ascii="Palatino Linotype" w:hAnsi="Palatino Linotype"/>
          <w:color w:val="000000" w:themeColor="text1"/>
          <w:lang w:val="es-ES_tradnl"/>
        </w:rPr>
        <w:t>.</w:t>
      </w:r>
    </w:p>
    <w:p w14:paraId="6CB98D0C" w14:textId="77777777" w:rsidR="00457BB8" w:rsidRPr="002F600F" w:rsidRDefault="00457BB8">
      <w:pPr>
        <w:pStyle w:val="Default"/>
        <w:spacing w:line="360" w:lineRule="auto"/>
        <w:ind w:right="49"/>
        <w:jc w:val="both"/>
        <w:rPr>
          <w:rFonts w:ascii="Palatino Linotype" w:hAnsi="Palatino Linotype"/>
          <w:color w:val="000000" w:themeColor="text1"/>
          <w:lang w:val="es-ES_tradnl"/>
        </w:rPr>
      </w:pPr>
    </w:p>
    <w:p w14:paraId="2564FA1A" w14:textId="18D4E58E" w:rsidR="00457BB8" w:rsidRPr="002F600F" w:rsidRDefault="00457BB8">
      <w:pPr>
        <w:pStyle w:val="Piedepgina"/>
        <w:spacing w:line="360" w:lineRule="auto"/>
        <w:jc w:val="both"/>
        <w:rPr>
          <w:rFonts w:ascii="Palatino Linotype" w:hAnsi="Palatino Linotype" w:cs="Arial"/>
          <w:color w:val="000000" w:themeColor="text1"/>
        </w:rPr>
      </w:pPr>
      <w:r w:rsidRPr="002F600F">
        <w:rPr>
          <w:rFonts w:ascii="Palatino Linotype" w:hAnsi="Palatino Linotype" w:cs="Arial"/>
          <w:b/>
          <w:color w:val="000000" w:themeColor="text1"/>
          <w:sz w:val="28"/>
        </w:rPr>
        <w:t>V</w:t>
      </w:r>
      <w:r w:rsidR="00F24CA7" w:rsidRPr="002F600F">
        <w:rPr>
          <w:rFonts w:ascii="Palatino Linotype" w:hAnsi="Palatino Linotype" w:cs="Arial"/>
          <w:b/>
          <w:color w:val="000000" w:themeColor="text1"/>
          <w:sz w:val="28"/>
        </w:rPr>
        <w:t>I</w:t>
      </w:r>
      <w:r w:rsidR="003354F8" w:rsidRPr="002F600F">
        <w:rPr>
          <w:rFonts w:ascii="Palatino Linotype" w:hAnsi="Palatino Linotype" w:cs="Arial"/>
          <w:b/>
          <w:color w:val="000000" w:themeColor="text1"/>
          <w:sz w:val="28"/>
        </w:rPr>
        <w:t>I</w:t>
      </w:r>
      <w:r w:rsidRPr="002F600F">
        <w:rPr>
          <w:rFonts w:ascii="Palatino Linotype" w:hAnsi="Palatino Linotype" w:cs="Arial"/>
          <w:b/>
          <w:color w:val="000000" w:themeColor="text1"/>
          <w:sz w:val="28"/>
        </w:rPr>
        <w:t xml:space="preserve">. </w:t>
      </w:r>
      <w:r w:rsidRPr="002F600F">
        <w:rPr>
          <w:rFonts w:ascii="Palatino Linotype" w:hAnsi="Palatino Linotype" w:cs="Arial"/>
          <w:color w:val="000000" w:themeColor="text1"/>
        </w:rPr>
        <w:t>De las constancias del expediente electrónico del</w:t>
      </w:r>
      <w:r w:rsidRPr="002F600F">
        <w:rPr>
          <w:rFonts w:ascii="Palatino Linotype" w:hAnsi="Palatino Linotype" w:cs="Arial"/>
          <w:b/>
          <w:color w:val="000000" w:themeColor="text1"/>
        </w:rPr>
        <w:t xml:space="preserve"> SAIMEX</w:t>
      </w:r>
      <w:r w:rsidRPr="002F600F">
        <w:rPr>
          <w:rFonts w:ascii="Palatino Linotype" w:hAnsi="Palatino Linotype" w:cs="Arial"/>
          <w:color w:val="000000" w:themeColor="text1"/>
        </w:rPr>
        <w:t xml:space="preserve">, se advierte que en fecha </w:t>
      </w:r>
      <w:r w:rsidR="00F24CA7" w:rsidRPr="002F600F">
        <w:rPr>
          <w:rFonts w:ascii="Palatino Linotype" w:hAnsi="Palatino Linotype" w:cs="Arial"/>
          <w:color w:val="000000" w:themeColor="text1"/>
        </w:rPr>
        <w:t xml:space="preserve">diecinueve de febrero </w:t>
      </w:r>
      <w:r w:rsidR="00523B0C" w:rsidRPr="002F600F">
        <w:rPr>
          <w:rFonts w:ascii="Palatino Linotype" w:hAnsi="Palatino Linotype" w:cs="Arial"/>
          <w:color w:val="000000" w:themeColor="text1"/>
        </w:rPr>
        <w:t xml:space="preserve">de dos mil veintiuno, </w:t>
      </w:r>
      <w:r w:rsidRPr="002F600F">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2F600F">
        <w:rPr>
          <w:rFonts w:ascii="Palatino Linotype" w:hAnsi="Palatino Linotype" w:cs="Arial"/>
          <w:b/>
          <w:color w:val="000000" w:themeColor="text1"/>
        </w:rPr>
        <w:t xml:space="preserve">EL SUJETO OBLIGADO </w:t>
      </w:r>
      <w:r w:rsidRPr="002F600F">
        <w:rPr>
          <w:rFonts w:ascii="Palatino Linotype" w:hAnsi="Palatino Linotype" w:cs="Arial"/>
          <w:color w:val="000000" w:themeColor="text1"/>
        </w:rPr>
        <w:t>rindiera su</w:t>
      </w:r>
      <w:r w:rsidRPr="002F600F">
        <w:rPr>
          <w:rFonts w:ascii="Palatino Linotype" w:hAnsi="Palatino Linotype" w:cs="Arial"/>
          <w:b/>
          <w:color w:val="000000" w:themeColor="text1"/>
        </w:rPr>
        <w:t xml:space="preserve"> </w:t>
      </w:r>
      <w:r w:rsidRPr="002F600F">
        <w:rPr>
          <w:rFonts w:ascii="Palatino Linotype" w:hAnsi="Palatino Linotype" w:cs="Arial"/>
          <w:color w:val="000000" w:themeColor="text1"/>
        </w:rPr>
        <w:t>Informe Justificado.</w:t>
      </w:r>
    </w:p>
    <w:p w14:paraId="2DDB6AEC" w14:textId="77777777" w:rsidR="00457BB8" w:rsidRPr="002F600F" w:rsidRDefault="00457BB8">
      <w:pPr>
        <w:pStyle w:val="Piedepgina"/>
        <w:spacing w:line="360" w:lineRule="auto"/>
        <w:jc w:val="both"/>
        <w:rPr>
          <w:rFonts w:ascii="Palatino Linotype" w:hAnsi="Palatino Linotype" w:cs="Arial"/>
          <w:color w:val="000000" w:themeColor="text1"/>
        </w:rPr>
      </w:pPr>
    </w:p>
    <w:p w14:paraId="42557B95" w14:textId="0703B4EE" w:rsidR="00523B0C" w:rsidRPr="002F600F" w:rsidRDefault="00457BB8" w:rsidP="00523B0C">
      <w:pPr>
        <w:spacing w:line="360" w:lineRule="auto"/>
        <w:jc w:val="both"/>
        <w:rPr>
          <w:rFonts w:ascii="Palatino Linotype" w:hAnsi="Palatino Linotype" w:cs="Arial"/>
        </w:rPr>
      </w:pPr>
      <w:r w:rsidRPr="002F600F">
        <w:rPr>
          <w:rFonts w:ascii="Palatino Linotype" w:eastAsia="Arial Unicode MS" w:hAnsi="Palatino Linotype" w:cs="Arial"/>
          <w:b/>
          <w:color w:val="000000" w:themeColor="text1"/>
          <w:sz w:val="28"/>
          <w:szCs w:val="28"/>
        </w:rPr>
        <w:t>V</w:t>
      </w:r>
      <w:r w:rsidR="00A25C3D" w:rsidRPr="002F600F">
        <w:rPr>
          <w:rFonts w:ascii="Palatino Linotype" w:eastAsia="Arial Unicode MS" w:hAnsi="Palatino Linotype" w:cs="Arial"/>
          <w:b/>
          <w:color w:val="000000" w:themeColor="text1"/>
          <w:sz w:val="28"/>
          <w:szCs w:val="28"/>
        </w:rPr>
        <w:t>I</w:t>
      </w:r>
      <w:r w:rsidR="003354F8" w:rsidRPr="002F600F">
        <w:rPr>
          <w:rFonts w:ascii="Palatino Linotype" w:eastAsia="Arial Unicode MS" w:hAnsi="Palatino Linotype" w:cs="Arial"/>
          <w:b/>
          <w:color w:val="000000" w:themeColor="text1"/>
          <w:sz w:val="28"/>
          <w:szCs w:val="28"/>
        </w:rPr>
        <w:t>I</w:t>
      </w:r>
      <w:r w:rsidR="00F24CA7" w:rsidRPr="002F600F">
        <w:rPr>
          <w:rFonts w:ascii="Palatino Linotype" w:eastAsia="Arial Unicode MS" w:hAnsi="Palatino Linotype" w:cs="Arial"/>
          <w:b/>
          <w:color w:val="000000" w:themeColor="text1"/>
          <w:sz w:val="28"/>
          <w:szCs w:val="28"/>
        </w:rPr>
        <w:t>I</w:t>
      </w:r>
      <w:r w:rsidRPr="002F600F">
        <w:rPr>
          <w:rFonts w:ascii="Palatino Linotype" w:eastAsia="Arial Unicode MS" w:hAnsi="Palatino Linotype" w:cs="Arial"/>
          <w:b/>
          <w:color w:val="000000" w:themeColor="text1"/>
          <w:sz w:val="28"/>
          <w:szCs w:val="28"/>
        </w:rPr>
        <w:t>.</w:t>
      </w:r>
      <w:r w:rsidR="003354F8" w:rsidRPr="002F600F">
        <w:rPr>
          <w:rFonts w:ascii="Palatino Linotype" w:eastAsia="Arial Unicode MS" w:hAnsi="Palatino Linotype" w:cs="Arial"/>
          <w:b/>
          <w:color w:val="000000" w:themeColor="text1"/>
          <w:sz w:val="28"/>
          <w:szCs w:val="28"/>
        </w:rPr>
        <w:t xml:space="preserve"> </w:t>
      </w:r>
      <w:r w:rsidR="00523B0C" w:rsidRPr="002F600F">
        <w:rPr>
          <w:rFonts w:ascii="Palatino Linotype" w:eastAsia="Arial Unicode MS" w:hAnsi="Palatino Linotype" w:cs="Arial"/>
        </w:rPr>
        <w:t xml:space="preserve">Conforme a las constancias del </w:t>
      </w:r>
      <w:r w:rsidR="00523B0C" w:rsidRPr="002F600F">
        <w:rPr>
          <w:rFonts w:ascii="Palatino Linotype" w:eastAsia="Arial Unicode MS" w:hAnsi="Palatino Linotype" w:cs="Arial"/>
          <w:b/>
        </w:rPr>
        <w:t>SAIMEX</w:t>
      </w:r>
      <w:r w:rsidR="00523B0C" w:rsidRPr="002F600F">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D31AE6" w:rsidRPr="002F600F">
        <w:rPr>
          <w:rFonts w:ascii="Palatino Linotype" w:eastAsia="Arial Unicode MS" w:hAnsi="Palatino Linotype" w:cs="Arial"/>
        </w:rPr>
        <w:t xml:space="preserve"> </w:t>
      </w:r>
      <w:r w:rsidR="00D31AE6" w:rsidRPr="002F600F">
        <w:rPr>
          <w:rFonts w:ascii="Palatino Linotype" w:eastAsia="Arial Unicode MS" w:hAnsi="Palatino Linotype" w:cs="Arial"/>
          <w:b/>
        </w:rPr>
        <w:t>LA</w:t>
      </w:r>
      <w:r w:rsidR="00523B0C" w:rsidRPr="002F600F">
        <w:rPr>
          <w:rFonts w:ascii="Palatino Linotype" w:eastAsia="Arial Unicode MS" w:hAnsi="Palatino Linotype" w:cs="Arial"/>
        </w:rPr>
        <w:t xml:space="preserve"> </w:t>
      </w:r>
      <w:r w:rsidR="00523B0C" w:rsidRPr="002F600F">
        <w:rPr>
          <w:rFonts w:ascii="Palatino Linotype" w:eastAsia="Arial Unicode MS" w:hAnsi="Palatino Linotype" w:cs="Arial"/>
          <w:b/>
        </w:rPr>
        <w:t>RECURRENTE</w:t>
      </w:r>
      <w:r w:rsidR="00523B0C" w:rsidRPr="002F600F">
        <w:rPr>
          <w:rFonts w:ascii="Palatino Linotype" w:eastAsia="Arial Unicode MS" w:hAnsi="Palatino Linotype" w:cs="Arial"/>
        </w:rPr>
        <w:t>, ést</w:t>
      </w:r>
      <w:r w:rsidR="0069468E" w:rsidRPr="002F600F">
        <w:rPr>
          <w:rFonts w:ascii="Palatino Linotype" w:eastAsia="Arial Unicode MS" w:hAnsi="Palatino Linotype" w:cs="Arial"/>
        </w:rPr>
        <w:t>a</w:t>
      </w:r>
      <w:r w:rsidR="00523B0C" w:rsidRPr="002F600F">
        <w:rPr>
          <w:rFonts w:ascii="Palatino Linotype" w:eastAsia="Arial Unicode MS" w:hAnsi="Palatino Linotype" w:cs="Arial"/>
        </w:rPr>
        <w:t xml:space="preserve"> no realizó manifestación alguna, ni presentó pruebas o alegatos, así como tampoco </w:t>
      </w:r>
      <w:r w:rsidR="00523B0C" w:rsidRPr="002F600F">
        <w:rPr>
          <w:rFonts w:ascii="Palatino Linotype" w:eastAsia="Arial Unicode MS" w:hAnsi="Palatino Linotype" w:cs="Arial"/>
          <w:b/>
          <w:color w:val="000000"/>
          <w:lang w:eastAsia="es-MX"/>
        </w:rPr>
        <w:t>EL SUJETO OBLIGADO</w:t>
      </w:r>
      <w:r w:rsidR="00523B0C" w:rsidRPr="002F600F">
        <w:rPr>
          <w:rFonts w:ascii="Palatino Linotype" w:eastAsia="Arial Unicode MS" w:hAnsi="Palatino Linotype" w:cs="Arial"/>
        </w:rPr>
        <w:t xml:space="preserve"> rindió su Informe Justificado, tal y como se aprecia en la siguiente imagen: </w:t>
      </w:r>
      <w:r w:rsidR="00523B0C" w:rsidRPr="002F600F">
        <w:rPr>
          <w:rFonts w:ascii="Palatino Linotype" w:hAnsi="Palatino Linotype" w:cs="Arial"/>
        </w:rPr>
        <w:t xml:space="preserve"> </w:t>
      </w:r>
    </w:p>
    <w:p w14:paraId="05528442" w14:textId="5F8AEEE0" w:rsidR="00F24CA7" w:rsidRPr="002F600F" w:rsidRDefault="00F24CA7" w:rsidP="00523B0C">
      <w:pPr>
        <w:spacing w:line="360" w:lineRule="auto"/>
        <w:jc w:val="both"/>
        <w:rPr>
          <w:rFonts w:ascii="Palatino Linotype" w:hAnsi="Palatino Linotype" w:cs="Arial"/>
        </w:rPr>
      </w:pPr>
      <w:r w:rsidRPr="002F600F">
        <w:rPr>
          <w:rFonts w:ascii="Palatino Linotype" w:hAnsi="Palatino Linotype" w:cs="Arial"/>
          <w:noProof/>
          <w:lang w:eastAsia="es-MX"/>
        </w:rPr>
        <w:lastRenderedPageBreak/>
        <w:drawing>
          <wp:inline distT="0" distB="0" distL="0" distR="0" wp14:anchorId="6FFAECAD" wp14:editId="32FA6892">
            <wp:extent cx="5768840" cy="1379340"/>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17">
                      <a:extLst>
                        <a:ext uri="{28A0092B-C50C-407E-A947-70E740481C1C}">
                          <a14:useLocalDpi xmlns:a14="http://schemas.microsoft.com/office/drawing/2010/main" val="0"/>
                        </a:ext>
                      </a:extLst>
                    </a:blip>
                    <a:stretch>
                      <a:fillRect/>
                    </a:stretch>
                  </pic:blipFill>
                  <pic:spPr>
                    <a:xfrm>
                      <a:off x="0" y="0"/>
                      <a:ext cx="5768840" cy="1379340"/>
                    </a:xfrm>
                    <a:prstGeom prst="rect">
                      <a:avLst/>
                    </a:prstGeom>
                  </pic:spPr>
                </pic:pic>
              </a:graphicData>
            </a:graphic>
          </wp:inline>
        </w:drawing>
      </w:r>
    </w:p>
    <w:p w14:paraId="15A53E02" w14:textId="3A2D35C7" w:rsidR="003354F8" w:rsidRPr="002F600F" w:rsidRDefault="003354F8">
      <w:pPr>
        <w:spacing w:line="360" w:lineRule="auto"/>
        <w:jc w:val="both"/>
        <w:rPr>
          <w:rFonts w:ascii="Palatino Linotype" w:hAnsi="Palatino Linotype" w:cs="Arial"/>
          <w:noProof/>
          <w:color w:val="000000" w:themeColor="text1"/>
          <w:lang w:eastAsia="es-MX"/>
        </w:rPr>
      </w:pPr>
    </w:p>
    <w:p w14:paraId="43254135" w14:textId="6E03D13F" w:rsidR="007757F2" w:rsidRPr="002F600F" w:rsidRDefault="00F24CA7">
      <w:pPr>
        <w:spacing w:line="360" w:lineRule="auto"/>
        <w:jc w:val="both"/>
        <w:rPr>
          <w:rFonts w:ascii="Palatino Linotype" w:hAnsi="Palatino Linotype"/>
          <w:color w:val="000000" w:themeColor="text1"/>
        </w:rPr>
      </w:pPr>
      <w:r w:rsidRPr="002F600F">
        <w:rPr>
          <w:rFonts w:ascii="Palatino Linotype" w:hAnsi="Palatino Linotype"/>
          <w:b/>
          <w:color w:val="000000" w:themeColor="text1"/>
          <w:sz w:val="28"/>
          <w:szCs w:val="28"/>
        </w:rPr>
        <w:t>IX</w:t>
      </w:r>
      <w:r w:rsidR="007757F2" w:rsidRPr="002F600F">
        <w:rPr>
          <w:rFonts w:ascii="Palatino Linotype" w:hAnsi="Palatino Linotype"/>
          <w:b/>
          <w:color w:val="000000" w:themeColor="text1"/>
          <w:sz w:val="28"/>
          <w:szCs w:val="28"/>
        </w:rPr>
        <w:t xml:space="preserve">. </w:t>
      </w:r>
      <w:r w:rsidR="007757F2" w:rsidRPr="002F600F">
        <w:rPr>
          <w:rFonts w:ascii="Palatino Linotype" w:hAnsi="Palatino Linotype"/>
          <w:color w:val="000000" w:themeColor="text1"/>
        </w:rPr>
        <w:t xml:space="preserve">En fecha </w:t>
      </w:r>
      <w:r w:rsidR="00B900BC" w:rsidRPr="002F600F">
        <w:rPr>
          <w:rFonts w:ascii="Palatino Linotype" w:hAnsi="Palatino Linotype"/>
          <w:color w:val="000000" w:themeColor="text1"/>
        </w:rPr>
        <w:t>cuatro</w:t>
      </w:r>
      <w:r w:rsidR="00523B0C" w:rsidRPr="002F600F">
        <w:rPr>
          <w:rFonts w:ascii="Palatino Linotype" w:hAnsi="Palatino Linotype"/>
          <w:color w:val="000000" w:themeColor="text1"/>
        </w:rPr>
        <w:t xml:space="preserve"> de </w:t>
      </w:r>
      <w:r w:rsidRPr="002F600F">
        <w:rPr>
          <w:rFonts w:ascii="Palatino Linotype" w:hAnsi="Palatino Linotype"/>
          <w:color w:val="000000" w:themeColor="text1"/>
        </w:rPr>
        <w:t>marzo</w:t>
      </w:r>
      <w:r w:rsidR="00523B0C" w:rsidRPr="002F600F">
        <w:rPr>
          <w:rFonts w:ascii="Palatino Linotype" w:hAnsi="Palatino Linotype"/>
          <w:color w:val="000000" w:themeColor="text1"/>
        </w:rPr>
        <w:t xml:space="preserve"> </w:t>
      </w:r>
      <w:r w:rsidR="003354F8" w:rsidRPr="002F600F">
        <w:rPr>
          <w:rFonts w:ascii="Palatino Linotype" w:hAnsi="Palatino Linotype"/>
          <w:color w:val="000000" w:themeColor="text1"/>
        </w:rPr>
        <w:t>de dos mil veintiuno</w:t>
      </w:r>
      <w:r w:rsidR="007757F2" w:rsidRPr="002F600F">
        <w:rPr>
          <w:rFonts w:ascii="Palatino Linotype" w:hAnsi="Palatino Linotype"/>
          <w:color w:val="000000" w:themeColor="text1"/>
        </w:rPr>
        <w:t>, se notificó a las partes el Acuerdo de Cierre de Instrucción</w:t>
      </w:r>
      <w:r w:rsidR="00D900CC" w:rsidRPr="002F600F">
        <w:rPr>
          <w:rFonts w:ascii="Palatino Linotype" w:hAnsi="Palatino Linotype"/>
          <w:color w:val="000000" w:themeColor="text1"/>
        </w:rPr>
        <w:t>.</w:t>
      </w:r>
    </w:p>
    <w:p w14:paraId="07436EEA" w14:textId="77777777" w:rsidR="007757F2" w:rsidRPr="002F600F" w:rsidRDefault="007757F2" w:rsidP="00043729">
      <w:pPr>
        <w:spacing w:line="360" w:lineRule="auto"/>
        <w:jc w:val="both"/>
        <w:rPr>
          <w:rFonts w:ascii="Palatino Linotype" w:hAnsi="Palatino Linotype"/>
          <w:color w:val="000000" w:themeColor="text1"/>
        </w:rPr>
      </w:pPr>
    </w:p>
    <w:p w14:paraId="6063395B" w14:textId="237F40CB" w:rsidR="00F977A4" w:rsidRPr="002F600F" w:rsidRDefault="00F977A4">
      <w:pPr>
        <w:spacing w:line="360" w:lineRule="auto"/>
        <w:jc w:val="both"/>
        <w:rPr>
          <w:rFonts w:ascii="Palatino Linotype" w:hAnsi="Palatino Linotype" w:cs="Arial"/>
          <w:color w:val="000000" w:themeColor="text1"/>
        </w:rPr>
      </w:pPr>
      <w:r w:rsidRPr="002F600F">
        <w:rPr>
          <w:rFonts w:ascii="Palatino Linotype" w:hAnsi="Palatino Linotype"/>
          <w:b/>
          <w:color w:val="000000" w:themeColor="text1"/>
          <w:sz w:val="28"/>
          <w:szCs w:val="28"/>
        </w:rPr>
        <w:t xml:space="preserve">X. </w:t>
      </w:r>
      <w:r w:rsidRPr="002F600F">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Pr="002F600F">
        <w:rPr>
          <w:rFonts w:ascii="Palatino Linotype" w:hAnsi="Palatino Linotype" w:cs="Arial"/>
          <w:b/>
          <w:color w:val="000000" w:themeColor="text1"/>
        </w:rPr>
        <w:t>EVA ABAID YAPUR</w:t>
      </w:r>
      <w:r w:rsidRPr="002F600F">
        <w:rPr>
          <w:rFonts w:ascii="Palatino Linotype" w:hAnsi="Palatino Linotype" w:cs="Arial"/>
          <w:color w:val="000000" w:themeColor="text1"/>
        </w:rPr>
        <w:t xml:space="preserve"> formulara y presentara al Pleno el proyecto de resolución correspondiente; y</w:t>
      </w:r>
    </w:p>
    <w:p w14:paraId="4C86D636" w14:textId="77777777" w:rsidR="00F977A4" w:rsidRPr="002F600F" w:rsidRDefault="00F977A4" w:rsidP="00043729">
      <w:pPr>
        <w:jc w:val="center"/>
        <w:rPr>
          <w:rFonts w:ascii="Palatino Linotype" w:hAnsi="Palatino Linotype"/>
          <w:b/>
          <w:bCs/>
          <w:color w:val="000000" w:themeColor="text1"/>
          <w:spacing w:val="40"/>
          <w:sz w:val="28"/>
        </w:rPr>
      </w:pPr>
    </w:p>
    <w:p w14:paraId="274C22D9" w14:textId="77777777" w:rsidR="00457BB8" w:rsidRPr="002F600F" w:rsidRDefault="00457BB8" w:rsidP="00043729">
      <w:pPr>
        <w:jc w:val="center"/>
        <w:rPr>
          <w:rFonts w:ascii="Palatino Linotype" w:hAnsi="Palatino Linotype"/>
          <w:b/>
          <w:bCs/>
          <w:color w:val="000000" w:themeColor="text1"/>
          <w:spacing w:val="40"/>
          <w:sz w:val="28"/>
        </w:rPr>
      </w:pPr>
      <w:r w:rsidRPr="002F600F">
        <w:rPr>
          <w:rFonts w:ascii="Palatino Linotype" w:hAnsi="Palatino Linotype"/>
          <w:b/>
          <w:bCs/>
          <w:color w:val="000000" w:themeColor="text1"/>
          <w:spacing w:val="40"/>
          <w:sz w:val="28"/>
        </w:rPr>
        <w:t>CONSIDERANDO</w:t>
      </w:r>
    </w:p>
    <w:p w14:paraId="2EE1A9E9" w14:textId="77777777" w:rsidR="00457BB8" w:rsidRPr="002F600F" w:rsidRDefault="00457BB8" w:rsidP="00043729">
      <w:pPr>
        <w:jc w:val="center"/>
        <w:rPr>
          <w:rFonts w:ascii="Palatino Linotype" w:hAnsi="Palatino Linotype"/>
          <w:b/>
          <w:bCs/>
          <w:color w:val="000000" w:themeColor="text1"/>
          <w:spacing w:val="40"/>
          <w:sz w:val="28"/>
        </w:rPr>
      </w:pPr>
    </w:p>
    <w:p w14:paraId="7A8FC27D" w14:textId="4F536BDE" w:rsidR="00CD3257" w:rsidRPr="002F600F" w:rsidRDefault="00457BB8">
      <w:pPr>
        <w:spacing w:line="360" w:lineRule="auto"/>
        <w:ind w:right="50"/>
        <w:jc w:val="both"/>
        <w:rPr>
          <w:rFonts w:ascii="Palatino Linotype" w:hAnsi="Palatino Linotype" w:cs="Arial"/>
          <w:color w:val="000000" w:themeColor="text1"/>
        </w:rPr>
      </w:pPr>
      <w:r w:rsidRPr="002F600F">
        <w:rPr>
          <w:rFonts w:ascii="Palatino Linotype" w:hAnsi="Palatino Linotype"/>
          <w:b/>
          <w:color w:val="000000" w:themeColor="text1"/>
          <w:sz w:val="28"/>
          <w:szCs w:val="28"/>
        </w:rPr>
        <w:t>PRIMERO</w:t>
      </w:r>
      <w:r w:rsidRPr="002F600F">
        <w:rPr>
          <w:rFonts w:ascii="Palatino Linotype" w:hAnsi="Palatino Linotype"/>
          <w:b/>
          <w:color w:val="000000" w:themeColor="text1"/>
        </w:rPr>
        <w:t>.</w:t>
      </w:r>
      <w:r w:rsidRPr="002F600F">
        <w:rPr>
          <w:rFonts w:ascii="Palatino Linotype" w:hAnsi="Palatino Linotype"/>
          <w:color w:val="000000" w:themeColor="text1"/>
        </w:rPr>
        <w:t xml:space="preserve"> </w:t>
      </w:r>
      <w:r w:rsidR="00CD3257" w:rsidRPr="002F600F">
        <w:rPr>
          <w:rFonts w:ascii="Palatino Linotype" w:hAnsi="Palatino Linotype"/>
          <w:b/>
          <w:color w:val="000000" w:themeColor="text1"/>
        </w:rPr>
        <w:t>Competencia</w:t>
      </w:r>
      <w:r w:rsidR="00CD3257" w:rsidRPr="002F600F">
        <w:rPr>
          <w:rFonts w:ascii="Palatino Linotype" w:hAnsi="Palatino Linotype"/>
          <w:color w:val="000000" w:themeColor="text1"/>
        </w:rPr>
        <w:t>.</w:t>
      </w:r>
      <w:r w:rsidR="00CD3257" w:rsidRPr="002F600F">
        <w:rPr>
          <w:rFonts w:ascii="Palatino Linotype" w:hAnsi="Palatino Linotype"/>
          <w:b/>
          <w:color w:val="000000" w:themeColor="text1"/>
        </w:rPr>
        <w:t xml:space="preserve"> </w:t>
      </w:r>
      <w:r w:rsidR="00CD3257" w:rsidRPr="002F600F">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3469AE" w:rsidRPr="002F600F">
        <w:rPr>
          <w:rFonts w:ascii="Palatino Linotype" w:hAnsi="Palatino Linotype"/>
          <w:color w:val="000000" w:themeColor="text1"/>
        </w:rPr>
        <w:t>,</w:t>
      </w:r>
      <w:r w:rsidR="00CD3257" w:rsidRPr="002F600F">
        <w:rPr>
          <w:rFonts w:ascii="Palatino Linotype" w:hAnsi="Palatino Linotype"/>
          <w:color w:val="000000" w:themeColor="text1"/>
        </w:rPr>
        <w:t xml:space="preserve"> trigésimo primero</w:t>
      </w:r>
      <w:r w:rsidR="003469AE" w:rsidRPr="002F600F">
        <w:rPr>
          <w:rFonts w:ascii="Palatino Linotype" w:hAnsi="Palatino Linotype"/>
          <w:color w:val="000000" w:themeColor="text1"/>
        </w:rPr>
        <w:t xml:space="preserve"> y trigésimo segundo</w:t>
      </w:r>
      <w:r w:rsidR="00CD3257" w:rsidRPr="002F600F">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w:t>
      </w:r>
      <w:r w:rsidR="00CD3257" w:rsidRPr="002F600F">
        <w:rPr>
          <w:rFonts w:ascii="Palatino Linotype" w:hAnsi="Palatino Linotype"/>
          <w:color w:val="000000" w:themeColor="text1"/>
        </w:rPr>
        <w:lastRenderedPageBreak/>
        <w:t>Municipios</w:t>
      </w:r>
      <w:r w:rsidR="00CD3257" w:rsidRPr="002F600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2F600F" w:rsidRDefault="005A2A2E">
      <w:pPr>
        <w:spacing w:line="360" w:lineRule="auto"/>
        <w:ind w:right="50"/>
        <w:jc w:val="both"/>
        <w:rPr>
          <w:rFonts w:ascii="Palatino Linotype" w:hAnsi="Palatino Linotype" w:cs="Arial"/>
          <w:color w:val="000000" w:themeColor="text1"/>
        </w:rPr>
      </w:pPr>
    </w:p>
    <w:p w14:paraId="782532E9" w14:textId="77777777" w:rsidR="00CD3257" w:rsidRPr="002F600F" w:rsidRDefault="00CD3257" w:rsidP="0004372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2F600F">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2F600F" w:rsidRDefault="00CD3257">
      <w:pPr>
        <w:spacing w:line="360" w:lineRule="auto"/>
        <w:ind w:right="50"/>
        <w:jc w:val="both"/>
        <w:rPr>
          <w:rFonts w:ascii="Palatino Linotype" w:hAnsi="Palatino Linotype"/>
          <w:color w:val="000000" w:themeColor="text1"/>
        </w:rPr>
      </w:pPr>
    </w:p>
    <w:p w14:paraId="54E67F03" w14:textId="20928AC5" w:rsidR="00457BB8" w:rsidRPr="002F600F" w:rsidRDefault="00457BB8">
      <w:pPr>
        <w:spacing w:line="360" w:lineRule="auto"/>
        <w:jc w:val="both"/>
        <w:rPr>
          <w:rFonts w:ascii="Palatino Linotype" w:hAnsi="Palatino Linotype" w:cs="Arial"/>
          <w:b/>
          <w:snapToGrid w:val="0"/>
          <w:color w:val="000000" w:themeColor="text1"/>
        </w:rPr>
      </w:pPr>
      <w:r w:rsidRPr="002F600F">
        <w:rPr>
          <w:rFonts w:ascii="Palatino Linotype" w:hAnsi="Palatino Linotype" w:cs="Arial"/>
          <w:b/>
          <w:color w:val="000000" w:themeColor="text1"/>
          <w:sz w:val="28"/>
        </w:rPr>
        <w:t>SEGUNDO</w:t>
      </w:r>
      <w:r w:rsidRPr="002F600F">
        <w:rPr>
          <w:rFonts w:ascii="Palatino Linotype" w:hAnsi="Palatino Linotype" w:cs="Arial"/>
          <w:b/>
          <w:color w:val="000000" w:themeColor="text1"/>
        </w:rPr>
        <w:t xml:space="preserve">. Interés. </w:t>
      </w:r>
      <w:r w:rsidRPr="002F600F">
        <w:rPr>
          <w:rFonts w:ascii="Palatino Linotype" w:hAnsi="Palatino Linotype" w:cs="Arial"/>
          <w:bCs/>
          <w:color w:val="000000" w:themeColor="text1"/>
        </w:rPr>
        <w:t xml:space="preserve">El recurso de revisión fue interpuesto por parte legítima, en atención a que se presentó por </w:t>
      </w:r>
      <w:r w:rsidR="00F24CA7" w:rsidRPr="002F600F">
        <w:rPr>
          <w:rFonts w:ascii="Palatino Linotype" w:hAnsi="Palatino Linotype" w:cs="Arial"/>
          <w:b/>
          <w:bCs/>
          <w:color w:val="000000" w:themeColor="text1"/>
        </w:rPr>
        <w:t>LA</w:t>
      </w:r>
      <w:r w:rsidRPr="002F600F">
        <w:rPr>
          <w:rFonts w:ascii="Palatino Linotype" w:hAnsi="Palatino Linotype" w:cs="Arial"/>
          <w:b/>
          <w:bCs/>
          <w:color w:val="000000" w:themeColor="text1"/>
        </w:rPr>
        <w:t xml:space="preserve"> RECURRENTE,</w:t>
      </w:r>
      <w:r w:rsidRPr="002F600F">
        <w:rPr>
          <w:rFonts w:ascii="Palatino Linotype" w:hAnsi="Palatino Linotype" w:cs="Arial"/>
          <w:bCs/>
          <w:color w:val="000000" w:themeColor="text1"/>
        </w:rPr>
        <w:t xml:space="preserve"> quien es la misma persona que formuló la solicitud de acceso a la información pública al </w:t>
      </w:r>
      <w:r w:rsidRPr="002F600F">
        <w:rPr>
          <w:rFonts w:ascii="Palatino Linotype" w:hAnsi="Palatino Linotype" w:cs="Arial"/>
          <w:b/>
          <w:bCs/>
          <w:color w:val="000000" w:themeColor="text1"/>
        </w:rPr>
        <w:t>SUJETO OBLIGADO.</w:t>
      </w:r>
    </w:p>
    <w:p w14:paraId="29A38B6E" w14:textId="77777777" w:rsidR="00457BB8" w:rsidRPr="002F600F" w:rsidRDefault="00457BB8">
      <w:pPr>
        <w:spacing w:line="360" w:lineRule="auto"/>
        <w:jc w:val="both"/>
        <w:rPr>
          <w:rFonts w:ascii="Palatino Linotype" w:hAnsi="Palatino Linotype" w:cs="Arial"/>
          <w:b/>
          <w:color w:val="000000" w:themeColor="text1"/>
          <w:szCs w:val="28"/>
        </w:rPr>
      </w:pPr>
    </w:p>
    <w:p w14:paraId="0228BFAD" w14:textId="33A6E7FB" w:rsidR="00457BB8" w:rsidRPr="002F600F" w:rsidRDefault="00457BB8">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2F600F">
        <w:rPr>
          <w:rFonts w:ascii="Palatino Linotype" w:hAnsi="Palatino Linotype" w:cs="Arial"/>
          <w:b/>
          <w:color w:val="000000" w:themeColor="text1"/>
          <w:sz w:val="28"/>
          <w:szCs w:val="28"/>
        </w:rPr>
        <w:t xml:space="preserve">TERCERO. </w:t>
      </w:r>
      <w:r w:rsidRPr="002F600F">
        <w:rPr>
          <w:rFonts w:ascii="Palatino Linotype" w:hAnsi="Palatino Linotype" w:cs="Arial"/>
          <w:b/>
          <w:color w:val="000000" w:themeColor="text1"/>
        </w:rPr>
        <w:t xml:space="preserve">Oportunidad. </w:t>
      </w:r>
      <w:r w:rsidRPr="002F600F">
        <w:rPr>
          <w:rFonts w:ascii="Palatino Linotype" w:hAnsi="Palatino Linotype" w:cs="Arial"/>
          <w:color w:val="000000" w:themeColor="text1"/>
        </w:rPr>
        <w:t xml:space="preserve">El recurso de revisión fue interpuesto dentro del plazo de quince días hábiles contados a partir del día siguiente al en que </w:t>
      </w:r>
      <w:r w:rsidR="00D31AE6" w:rsidRPr="002F600F">
        <w:rPr>
          <w:rFonts w:ascii="Palatino Linotype" w:hAnsi="Palatino Linotype" w:cs="Arial"/>
          <w:b/>
          <w:color w:val="000000" w:themeColor="text1"/>
        </w:rPr>
        <w:t>LA</w:t>
      </w:r>
      <w:r w:rsidRPr="002F600F">
        <w:rPr>
          <w:rFonts w:ascii="Palatino Linotype" w:hAnsi="Palatino Linotype" w:cs="Arial"/>
          <w:b/>
          <w:color w:val="000000" w:themeColor="text1"/>
        </w:rPr>
        <w:t xml:space="preserve"> RECURRENTE </w:t>
      </w:r>
      <w:r w:rsidRPr="002F600F">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2F600F" w:rsidRDefault="00457BB8">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2F600F"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F600F">
        <w:rPr>
          <w:rFonts w:ascii="Palatino Linotype" w:eastAsiaTheme="minorEastAsia" w:hAnsi="Palatino Linotype" w:cs="Arial"/>
          <w:b/>
          <w:i/>
          <w:color w:val="000000" w:themeColor="text1"/>
          <w:sz w:val="22"/>
          <w:szCs w:val="22"/>
          <w:lang w:val="es-ES_tradnl"/>
        </w:rPr>
        <w:lastRenderedPageBreak/>
        <w:t>“Artículo 178.</w:t>
      </w:r>
      <w:r w:rsidRPr="002F600F">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2F600F"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F600F">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2F600F"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F600F">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2F600F">
        <w:rPr>
          <w:rFonts w:ascii="Palatino Linotype" w:eastAsiaTheme="minorEastAsia" w:hAnsi="Palatino Linotype" w:cs="Arial"/>
          <w:b/>
          <w:i/>
          <w:color w:val="000000" w:themeColor="text1"/>
          <w:sz w:val="22"/>
          <w:szCs w:val="22"/>
          <w:lang w:val="es-ES_tradnl"/>
        </w:rPr>
        <w:t>”</w:t>
      </w:r>
    </w:p>
    <w:p w14:paraId="0793AB7B" w14:textId="77777777" w:rsidR="00457BB8" w:rsidRPr="002F600F" w:rsidRDefault="00457BB8">
      <w:pPr>
        <w:ind w:left="851" w:right="902"/>
        <w:jc w:val="both"/>
        <w:rPr>
          <w:rFonts w:ascii="Palatino Linotype" w:eastAsiaTheme="minorEastAsia" w:hAnsi="Palatino Linotype" w:cs="Arial"/>
          <w:color w:val="000000" w:themeColor="text1"/>
          <w:szCs w:val="20"/>
          <w:lang w:val="es-ES_tradnl"/>
        </w:rPr>
      </w:pPr>
    </w:p>
    <w:p w14:paraId="5E3068DE" w14:textId="1816A3B4" w:rsidR="00F57045" w:rsidRPr="002F600F" w:rsidRDefault="00457BB8" w:rsidP="00F57045">
      <w:pPr>
        <w:spacing w:line="360" w:lineRule="auto"/>
        <w:jc w:val="both"/>
        <w:rPr>
          <w:rFonts w:ascii="Palatino Linotype" w:hAnsi="Palatino Linotype" w:cs="Arial"/>
        </w:rPr>
      </w:pPr>
      <w:r w:rsidRPr="002F600F">
        <w:rPr>
          <w:rFonts w:ascii="Palatino Linotype" w:eastAsiaTheme="minorEastAsia" w:hAnsi="Palatino Linotype" w:cs="Arial"/>
          <w:color w:val="000000" w:themeColor="text1"/>
          <w:lang w:val="es-ES_tradnl"/>
        </w:rPr>
        <w:t xml:space="preserve">En efecto, atendiendo a que </w:t>
      </w:r>
      <w:r w:rsidRPr="002F600F">
        <w:rPr>
          <w:rFonts w:ascii="Palatino Linotype" w:eastAsiaTheme="minorEastAsia" w:hAnsi="Palatino Linotype" w:cs="Arial"/>
          <w:b/>
          <w:color w:val="000000" w:themeColor="text1"/>
          <w:lang w:val="es-ES_tradnl"/>
        </w:rPr>
        <w:t>EL SUJETO OBLIGADO</w:t>
      </w:r>
      <w:r w:rsidRPr="002F600F">
        <w:rPr>
          <w:rFonts w:ascii="Palatino Linotype" w:eastAsiaTheme="minorEastAsia" w:hAnsi="Palatino Linotype" w:cs="Arial"/>
          <w:color w:val="000000" w:themeColor="text1"/>
          <w:lang w:val="es-ES_tradnl"/>
        </w:rPr>
        <w:t xml:space="preserve"> notificó la respuesta a la solicitud de información pública el </w:t>
      </w:r>
      <w:r w:rsidR="00F24CA7" w:rsidRPr="002F600F">
        <w:rPr>
          <w:rFonts w:ascii="Palatino Linotype" w:eastAsiaTheme="minorEastAsia" w:hAnsi="Palatino Linotype" w:cs="Arial"/>
          <w:b/>
          <w:color w:val="000000" w:themeColor="text1"/>
          <w:lang w:val="es-ES_tradnl"/>
        </w:rPr>
        <w:t>once de febrero de dos mil veintiuno</w:t>
      </w:r>
      <w:r w:rsidRPr="002F600F">
        <w:rPr>
          <w:rFonts w:ascii="Palatino Linotype" w:eastAsiaTheme="minorEastAsia" w:hAnsi="Palatino Linotype" w:cs="Arial"/>
          <w:b/>
          <w:color w:val="000000" w:themeColor="text1"/>
          <w:lang w:val="es-ES_tradnl"/>
        </w:rPr>
        <w:t xml:space="preserve">; </w:t>
      </w:r>
      <w:r w:rsidRPr="002F600F">
        <w:rPr>
          <w:rFonts w:ascii="Palatino Linotype" w:hAnsi="Palatino Linotype" w:cs="Arial"/>
          <w:color w:val="000000" w:themeColor="text1"/>
        </w:rPr>
        <w:t>en consecuencia, el plazo de quince días hábiles que el artículo 178 d</w:t>
      </w:r>
      <w:r w:rsidR="00D900CC" w:rsidRPr="002F600F">
        <w:rPr>
          <w:rFonts w:ascii="Palatino Linotype" w:hAnsi="Palatino Linotype" w:cs="Arial"/>
          <w:color w:val="000000" w:themeColor="text1"/>
        </w:rPr>
        <w:t>e la ley de la materia otorga a</w:t>
      </w:r>
      <w:r w:rsidR="00D31AE6" w:rsidRPr="002F600F">
        <w:rPr>
          <w:rFonts w:ascii="Palatino Linotype" w:hAnsi="Palatino Linotype" w:cs="Arial"/>
          <w:color w:val="000000" w:themeColor="text1"/>
        </w:rPr>
        <w:t xml:space="preserve"> </w:t>
      </w:r>
      <w:r w:rsidR="00D31AE6" w:rsidRPr="002F600F">
        <w:rPr>
          <w:rFonts w:ascii="Palatino Linotype" w:hAnsi="Palatino Linotype" w:cs="Arial"/>
          <w:b/>
          <w:color w:val="000000" w:themeColor="text1"/>
        </w:rPr>
        <w:t>LA</w:t>
      </w:r>
      <w:r w:rsidR="00D900CC" w:rsidRPr="002F600F">
        <w:rPr>
          <w:rFonts w:ascii="Palatino Linotype" w:hAnsi="Palatino Linotype" w:cs="Arial"/>
          <w:color w:val="000000" w:themeColor="text1"/>
        </w:rPr>
        <w:t xml:space="preserve"> </w:t>
      </w:r>
      <w:r w:rsidRPr="002F600F">
        <w:rPr>
          <w:rFonts w:ascii="Palatino Linotype" w:hAnsi="Palatino Linotype" w:cs="Arial"/>
          <w:b/>
          <w:color w:val="000000" w:themeColor="text1"/>
        </w:rPr>
        <w:t>RECURRENTE</w:t>
      </w:r>
      <w:r w:rsidRPr="002F600F">
        <w:rPr>
          <w:rFonts w:ascii="Palatino Linotype" w:hAnsi="Palatino Linotype" w:cs="Arial"/>
          <w:color w:val="000000" w:themeColor="text1"/>
        </w:rPr>
        <w:t xml:space="preserve"> para presentar el recurso de revisión, transcurrió del</w:t>
      </w:r>
      <w:r w:rsidRPr="002F600F">
        <w:rPr>
          <w:rFonts w:ascii="Palatino Linotype" w:hAnsi="Palatino Linotype" w:cs="Arial"/>
          <w:b/>
          <w:color w:val="000000" w:themeColor="text1"/>
        </w:rPr>
        <w:t xml:space="preserve"> </w:t>
      </w:r>
      <w:r w:rsidR="00F24CA7" w:rsidRPr="002F600F">
        <w:rPr>
          <w:rFonts w:ascii="Palatino Linotype" w:hAnsi="Palatino Linotype" w:cs="Arial"/>
          <w:b/>
          <w:color w:val="000000" w:themeColor="text1"/>
        </w:rPr>
        <w:t>doce de febrero al cinco de marzo de dos mil veintiuno</w:t>
      </w:r>
      <w:r w:rsidRPr="002F600F">
        <w:rPr>
          <w:rFonts w:ascii="Palatino Linotype" w:hAnsi="Palatino Linotype" w:cs="Arial"/>
          <w:color w:val="000000" w:themeColor="text1"/>
        </w:rPr>
        <w:t xml:space="preserve">, sin contemplar en el cómputo los </w:t>
      </w:r>
      <w:r w:rsidR="00A47081" w:rsidRPr="002F600F">
        <w:rPr>
          <w:rFonts w:ascii="Palatino Linotype" w:hAnsi="Palatino Linotype" w:cs="Arial"/>
          <w:color w:val="000000" w:themeColor="text1"/>
        </w:rPr>
        <w:t xml:space="preserve">trece, catorce, veinte, veintiuno, veintisiete y veintiocho de febrero </w:t>
      </w:r>
      <w:r w:rsidR="006C0027" w:rsidRPr="002F600F">
        <w:rPr>
          <w:rFonts w:ascii="Palatino Linotype" w:hAnsi="Palatino Linotype" w:cs="Arial"/>
          <w:color w:val="000000" w:themeColor="text1"/>
        </w:rPr>
        <w:t>de dos mil veintiuno</w:t>
      </w:r>
      <w:r w:rsidR="00523B0C" w:rsidRPr="002F600F">
        <w:rPr>
          <w:rFonts w:ascii="Palatino Linotype" w:hAnsi="Palatino Linotype" w:cs="Arial"/>
          <w:color w:val="000000" w:themeColor="text1"/>
        </w:rPr>
        <w:t>,</w:t>
      </w:r>
      <w:r w:rsidR="00CD3257" w:rsidRPr="002F600F">
        <w:rPr>
          <w:rFonts w:ascii="Palatino Linotype" w:hAnsi="Palatino Linotype" w:cs="Arial"/>
          <w:color w:val="000000" w:themeColor="text1"/>
        </w:rPr>
        <w:t xml:space="preserve"> </w:t>
      </w:r>
      <w:r w:rsidRPr="002F600F">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523B0C" w:rsidRPr="002F600F">
        <w:rPr>
          <w:rFonts w:ascii="Palatino Linotype" w:hAnsi="Palatino Linotype" w:cs="Arial"/>
          <w:color w:val="000000" w:themeColor="text1"/>
        </w:rPr>
        <w:t>; así como</w:t>
      </w:r>
      <w:r w:rsidR="006C0027" w:rsidRPr="002F600F">
        <w:rPr>
          <w:rFonts w:ascii="Palatino Linotype" w:hAnsi="Palatino Linotype" w:cs="Arial"/>
          <w:color w:val="000000" w:themeColor="text1"/>
        </w:rPr>
        <w:t xml:space="preserve">, </w:t>
      </w:r>
      <w:r w:rsidR="00A47081" w:rsidRPr="002F600F">
        <w:rPr>
          <w:rFonts w:ascii="Palatino Linotype" w:hAnsi="Palatino Linotype" w:cs="Arial"/>
          <w:color w:val="000000" w:themeColor="text1"/>
        </w:rPr>
        <w:t xml:space="preserve">dos de marzo </w:t>
      </w:r>
      <w:r w:rsidR="006C0027" w:rsidRPr="002F600F">
        <w:rPr>
          <w:rFonts w:ascii="Palatino Linotype" w:hAnsi="Palatino Linotype" w:cs="Arial"/>
          <w:color w:val="000000" w:themeColor="text1"/>
        </w:rPr>
        <w:t xml:space="preserve">de dos mil veintiuno, </w:t>
      </w:r>
      <w:r w:rsidR="00A47081" w:rsidRPr="002F600F">
        <w:rPr>
          <w:rFonts w:ascii="Palatino Linotype" w:hAnsi="Palatino Linotype" w:cs="Arial"/>
          <w:color w:val="000000" w:themeColor="text1"/>
        </w:rPr>
        <w:t xml:space="preserve">por ser </w:t>
      </w:r>
      <w:r w:rsidR="00A47081" w:rsidRPr="002F600F">
        <w:rPr>
          <w:rFonts w:ascii="Palatino Linotype" w:hAnsi="Palatino Linotype"/>
        </w:rPr>
        <w:t>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dos mil veintidós</w:t>
      </w:r>
      <w:r w:rsidR="00F57045" w:rsidRPr="002F600F">
        <w:rPr>
          <w:rFonts w:ascii="Palatino Linotype" w:hAnsi="Palatino Linotype" w:cs="Arial"/>
        </w:rPr>
        <w:t xml:space="preserve">. </w:t>
      </w:r>
    </w:p>
    <w:p w14:paraId="4C56CFC0" w14:textId="77777777" w:rsidR="005071E3" w:rsidRPr="002F600F" w:rsidRDefault="005071E3" w:rsidP="005071E3">
      <w:pPr>
        <w:spacing w:line="360" w:lineRule="auto"/>
        <w:jc w:val="both"/>
        <w:rPr>
          <w:rFonts w:ascii="Palatino Linotype" w:hAnsi="Palatino Linotype" w:cs="Arial"/>
          <w:color w:val="000000" w:themeColor="text1"/>
        </w:rPr>
      </w:pPr>
    </w:p>
    <w:p w14:paraId="0E788203" w14:textId="78B37DB6" w:rsidR="00457BB8" w:rsidRPr="002F600F" w:rsidRDefault="00457BB8">
      <w:pPr>
        <w:spacing w:line="360" w:lineRule="auto"/>
        <w:jc w:val="both"/>
        <w:rPr>
          <w:rFonts w:ascii="Palatino Linotype" w:eastAsiaTheme="minorEastAsia" w:hAnsi="Palatino Linotype" w:cs="Arial"/>
          <w:color w:val="000000" w:themeColor="text1"/>
          <w:lang w:val="es-ES_tradnl"/>
        </w:rPr>
      </w:pPr>
      <w:r w:rsidRPr="002F600F">
        <w:rPr>
          <w:rFonts w:ascii="Palatino Linotype" w:eastAsiaTheme="minorEastAsia" w:hAnsi="Palatino Linotype" w:cs="Arial"/>
          <w:color w:val="000000" w:themeColor="text1"/>
          <w:lang w:val="es-ES_tradnl"/>
        </w:rPr>
        <w:lastRenderedPageBreak/>
        <w:t>En ese tenor, si el recurso de revisión que nos ocupa, se interpuso el</w:t>
      </w:r>
      <w:r w:rsidRPr="002F600F">
        <w:rPr>
          <w:rFonts w:ascii="Palatino Linotype" w:eastAsiaTheme="minorEastAsia" w:hAnsi="Palatino Linotype" w:cs="Arial"/>
          <w:b/>
          <w:color w:val="000000" w:themeColor="text1"/>
          <w:lang w:val="es-ES_tradnl"/>
        </w:rPr>
        <w:t xml:space="preserve"> </w:t>
      </w:r>
      <w:r w:rsidR="00A47081" w:rsidRPr="002F600F">
        <w:rPr>
          <w:rFonts w:ascii="Palatino Linotype" w:eastAsiaTheme="minorEastAsia" w:hAnsi="Palatino Linotype" w:cs="Arial"/>
          <w:b/>
          <w:color w:val="000000" w:themeColor="text1"/>
          <w:lang w:val="es-ES_tradnl"/>
        </w:rPr>
        <w:t>quince</w:t>
      </w:r>
      <w:r w:rsidR="00F57045" w:rsidRPr="002F600F">
        <w:rPr>
          <w:rFonts w:ascii="Palatino Linotype" w:eastAsiaTheme="minorEastAsia" w:hAnsi="Palatino Linotype" w:cs="Arial"/>
          <w:b/>
          <w:color w:val="000000" w:themeColor="text1"/>
          <w:lang w:val="es-ES_tradnl"/>
        </w:rPr>
        <w:t xml:space="preserve"> de</w:t>
      </w:r>
      <w:r w:rsidR="005071E3" w:rsidRPr="002F600F">
        <w:rPr>
          <w:rFonts w:ascii="Palatino Linotype" w:eastAsiaTheme="minorEastAsia" w:hAnsi="Palatino Linotype" w:cs="Arial"/>
          <w:b/>
          <w:color w:val="000000" w:themeColor="text1"/>
          <w:lang w:val="es-ES_tradnl"/>
        </w:rPr>
        <w:t xml:space="preserve"> </w:t>
      </w:r>
      <w:r w:rsidR="00A47081" w:rsidRPr="002F600F">
        <w:rPr>
          <w:rFonts w:ascii="Palatino Linotype" w:eastAsiaTheme="minorEastAsia" w:hAnsi="Palatino Linotype" w:cs="Arial"/>
          <w:b/>
          <w:color w:val="000000" w:themeColor="text1"/>
          <w:lang w:val="es-ES_tradnl"/>
        </w:rPr>
        <w:t>febrero</w:t>
      </w:r>
      <w:r w:rsidR="005071E3" w:rsidRPr="002F600F">
        <w:rPr>
          <w:rFonts w:ascii="Palatino Linotype" w:eastAsiaTheme="minorEastAsia" w:hAnsi="Palatino Linotype" w:cs="Arial"/>
          <w:b/>
          <w:color w:val="000000" w:themeColor="text1"/>
          <w:lang w:val="es-ES_tradnl"/>
        </w:rPr>
        <w:t xml:space="preserve"> de</w:t>
      </w:r>
      <w:r w:rsidRPr="002F600F">
        <w:rPr>
          <w:rFonts w:ascii="Palatino Linotype" w:eastAsiaTheme="minorEastAsia" w:hAnsi="Palatino Linotype" w:cs="Arial"/>
          <w:b/>
          <w:color w:val="000000" w:themeColor="text1"/>
          <w:lang w:val="es-ES_tradnl"/>
        </w:rPr>
        <w:t xml:space="preserve"> dos mil veint</w:t>
      </w:r>
      <w:r w:rsidR="005071E3" w:rsidRPr="002F600F">
        <w:rPr>
          <w:rFonts w:ascii="Palatino Linotype" w:eastAsiaTheme="minorEastAsia" w:hAnsi="Palatino Linotype" w:cs="Arial"/>
          <w:b/>
          <w:color w:val="000000" w:themeColor="text1"/>
          <w:lang w:val="es-ES_tradnl"/>
        </w:rPr>
        <w:t>iuno</w:t>
      </w:r>
      <w:r w:rsidRPr="002F600F">
        <w:rPr>
          <w:rFonts w:ascii="Palatino Linotype" w:eastAsiaTheme="minorEastAsia" w:hAnsi="Palatino Linotype" w:cs="Arial"/>
          <w:b/>
          <w:color w:val="000000" w:themeColor="text1"/>
          <w:lang w:val="es-ES_tradnl"/>
        </w:rPr>
        <w:t>,</w:t>
      </w:r>
      <w:r w:rsidRPr="002F600F">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2F600F" w:rsidRDefault="00457BB8">
      <w:pPr>
        <w:spacing w:line="360" w:lineRule="auto"/>
        <w:jc w:val="both"/>
        <w:rPr>
          <w:rFonts w:ascii="Palatino Linotype" w:eastAsiaTheme="minorEastAsia" w:hAnsi="Palatino Linotype" w:cs="Arial"/>
          <w:color w:val="000000" w:themeColor="text1"/>
          <w:lang w:val="es-ES_tradnl"/>
        </w:rPr>
      </w:pPr>
    </w:p>
    <w:p w14:paraId="3B86450E" w14:textId="2A12EB1A" w:rsidR="00A47081" w:rsidRPr="002F600F" w:rsidRDefault="005071E3" w:rsidP="00A47081">
      <w:pPr>
        <w:autoSpaceDE w:val="0"/>
        <w:autoSpaceDN w:val="0"/>
        <w:adjustRightInd w:val="0"/>
        <w:spacing w:line="360" w:lineRule="auto"/>
        <w:ind w:right="49"/>
        <w:jc w:val="both"/>
        <w:rPr>
          <w:rFonts w:ascii="Palatino Linotype" w:hAnsi="Palatino Linotype" w:cs="Arial"/>
          <w:lang w:val="es-ES"/>
        </w:rPr>
      </w:pPr>
      <w:r w:rsidRPr="002F600F">
        <w:rPr>
          <w:rFonts w:ascii="Palatino Linotype" w:hAnsi="Palatino Linotype" w:cs="Arial"/>
          <w:b/>
          <w:sz w:val="28"/>
          <w:szCs w:val="28"/>
        </w:rPr>
        <w:t>CUARTO</w:t>
      </w:r>
      <w:r w:rsidRPr="002F600F">
        <w:rPr>
          <w:rFonts w:ascii="Palatino Linotype" w:hAnsi="Palatino Linotype"/>
          <w:b/>
          <w:sz w:val="28"/>
          <w:szCs w:val="28"/>
        </w:rPr>
        <w:t>.</w:t>
      </w:r>
      <w:r w:rsidRPr="002F600F">
        <w:rPr>
          <w:rFonts w:ascii="Palatino Linotype" w:hAnsi="Palatino Linotype"/>
          <w:b/>
        </w:rPr>
        <w:t xml:space="preserve"> Procedibilidad. </w:t>
      </w:r>
      <w:r w:rsidR="00A47081" w:rsidRPr="002F600F">
        <w:rPr>
          <w:rFonts w:ascii="Palatino Linotype" w:hAnsi="Palatino Linotype" w:cs="Arial"/>
          <w:lang w:val="es-ES"/>
        </w:rPr>
        <w:t xml:space="preserve">Esta Ponencia considera importante abordar el análisis de los requisitos de </w:t>
      </w:r>
      <w:proofErr w:type="spellStart"/>
      <w:r w:rsidR="00A47081" w:rsidRPr="002F600F">
        <w:rPr>
          <w:rFonts w:ascii="Palatino Linotype" w:hAnsi="Palatino Linotype" w:cs="Arial"/>
          <w:lang w:val="es-ES"/>
        </w:rPr>
        <w:t>procedibilidad</w:t>
      </w:r>
      <w:proofErr w:type="spellEnd"/>
      <w:r w:rsidR="00A47081" w:rsidRPr="002F600F">
        <w:rPr>
          <w:rFonts w:ascii="Palatino Linotype" w:hAnsi="Palatino Linotype" w:cs="Arial"/>
          <w:lang w:val="es-ES"/>
        </w:rPr>
        <w:t xml:space="preserve"> del recurso de revisión, así el artículo 180 de la </w:t>
      </w:r>
      <w:r w:rsidR="00A47081" w:rsidRPr="002F600F">
        <w:rPr>
          <w:rFonts w:ascii="Palatino Linotype" w:hAnsi="Palatino Linotype" w:cs="Arial"/>
          <w:lang w:val="es-ES" w:eastAsia="es-MX"/>
        </w:rPr>
        <w:t xml:space="preserve">Ley de Transparencia y Acceso a la </w:t>
      </w:r>
      <w:r w:rsidR="00A47081" w:rsidRPr="002F600F">
        <w:rPr>
          <w:rFonts w:ascii="Palatino Linotype" w:hAnsi="Palatino Linotype" w:cs="Arial"/>
          <w:lang w:val="es-ES"/>
        </w:rPr>
        <w:t>Información</w:t>
      </w:r>
      <w:r w:rsidR="00A47081" w:rsidRPr="002F600F">
        <w:rPr>
          <w:rFonts w:ascii="Palatino Linotype" w:hAnsi="Palatino Linotype" w:cs="Arial"/>
          <w:lang w:val="es-ES" w:eastAsia="es-MX"/>
        </w:rPr>
        <w:t xml:space="preserve"> Pública del Estado de México y Municipios, que </w:t>
      </w:r>
      <w:r w:rsidR="00A47081" w:rsidRPr="002F600F">
        <w:rPr>
          <w:rFonts w:ascii="Palatino Linotype" w:hAnsi="Palatino Linotype" w:cs="Arial"/>
          <w:lang w:val="es-ES"/>
        </w:rPr>
        <w:t>establece lo siguiente:</w:t>
      </w:r>
    </w:p>
    <w:p w14:paraId="2913F684" w14:textId="77777777" w:rsidR="00A47081" w:rsidRPr="002F600F" w:rsidRDefault="00A47081" w:rsidP="00A47081">
      <w:pPr>
        <w:autoSpaceDE w:val="0"/>
        <w:autoSpaceDN w:val="0"/>
        <w:adjustRightInd w:val="0"/>
        <w:ind w:right="49"/>
        <w:jc w:val="both"/>
        <w:rPr>
          <w:rFonts w:ascii="Palatino Linotype" w:hAnsi="Palatino Linotype" w:cs="Arial"/>
          <w:lang w:val="es-ES"/>
        </w:rPr>
      </w:pPr>
    </w:p>
    <w:p w14:paraId="7DE4E3EA" w14:textId="77777777" w:rsidR="00A47081" w:rsidRPr="002F600F" w:rsidRDefault="00A47081" w:rsidP="00A47081">
      <w:pPr>
        <w:tabs>
          <w:tab w:val="left" w:pos="851"/>
        </w:tabs>
        <w:ind w:left="851" w:right="901"/>
        <w:jc w:val="both"/>
        <w:rPr>
          <w:rFonts w:ascii="Palatino Linotype" w:hAnsi="Palatino Linotype"/>
          <w:b/>
          <w:i/>
          <w:sz w:val="22"/>
          <w:szCs w:val="22"/>
          <w:lang w:val="es-ES"/>
        </w:rPr>
      </w:pPr>
      <w:r w:rsidRPr="002F600F">
        <w:rPr>
          <w:rFonts w:ascii="Palatino Linotype" w:hAnsi="Palatino Linotype"/>
          <w:b/>
          <w:i/>
          <w:sz w:val="22"/>
          <w:szCs w:val="22"/>
          <w:lang w:val="es-ES"/>
        </w:rPr>
        <w:t xml:space="preserve">“Artículo 180. </w:t>
      </w:r>
      <w:r w:rsidRPr="002F600F">
        <w:rPr>
          <w:rFonts w:ascii="Palatino Linotype" w:hAnsi="Palatino Linotype"/>
          <w:i/>
          <w:sz w:val="22"/>
          <w:szCs w:val="22"/>
          <w:lang w:val="es-ES"/>
        </w:rPr>
        <w:t xml:space="preserve">El </w:t>
      </w:r>
      <w:r w:rsidRPr="002F600F">
        <w:rPr>
          <w:rFonts w:ascii="Palatino Linotype" w:hAnsi="Palatino Linotype" w:cs="Arial"/>
          <w:i/>
          <w:sz w:val="22"/>
          <w:szCs w:val="22"/>
          <w:lang w:val="es-ES"/>
        </w:rPr>
        <w:t>recurso</w:t>
      </w:r>
      <w:r w:rsidRPr="002F600F">
        <w:rPr>
          <w:rFonts w:ascii="Palatino Linotype" w:hAnsi="Palatino Linotype"/>
          <w:i/>
          <w:sz w:val="22"/>
          <w:szCs w:val="22"/>
          <w:lang w:val="es-ES"/>
        </w:rPr>
        <w:t xml:space="preserve"> </w:t>
      </w:r>
      <w:r w:rsidRPr="002F600F">
        <w:rPr>
          <w:rFonts w:ascii="Palatino Linotype" w:hAnsi="Palatino Linotype" w:cs="Arial"/>
          <w:i/>
          <w:color w:val="222222"/>
          <w:sz w:val="22"/>
          <w:szCs w:val="22"/>
          <w:lang w:val="es-ES" w:eastAsia="es-MX"/>
        </w:rPr>
        <w:t>de</w:t>
      </w:r>
      <w:r w:rsidRPr="002F600F">
        <w:rPr>
          <w:rFonts w:ascii="Palatino Linotype" w:hAnsi="Palatino Linotype"/>
          <w:i/>
          <w:sz w:val="22"/>
          <w:szCs w:val="22"/>
          <w:lang w:val="es-ES"/>
        </w:rPr>
        <w:t xml:space="preserve"> revisión contendrá:</w:t>
      </w:r>
      <w:r w:rsidRPr="002F600F">
        <w:rPr>
          <w:rFonts w:ascii="Palatino Linotype" w:hAnsi="Palatino Linotype"/>
          <w:b/>
          <w:i/>
          <w:sz w:val="22"/>
          <w:szCs w:val="22"/>
          <w:lang w:val="es-ES"/>
        </w:rPr>
        <w:t xml:space="preserve"> </w:t>
      </w:r>
    </w:p>
    <w:p w14:paraId="51089087" w14:textId="77777777" w:rsidR="00A47081" w:rsidRPr="002F600F" w:rsidRDefault="00A47081" w:rsidP="00A47081">
      <w:pPr>
        <w:tabs>
          <w:tab w:val="left" w:pos="851"/>
        </w:tabs>
        <w:ind w:left="851" w:right="901"/>
        <w:jc w:val="both"/>
        <w:rPr>
          <w:rFonts w:ascii="Palatino Linotype" w:hAnsi="Palatino Linotype"/>
          <w:b/>
          <w:i/>
          <w:sz w:val="22"/>
          <w:szCs w:val="22"/>
          <w:lang w:val="es-ES"/>
        </w:rPr>
      </w:pPr>
      <w:r w:rsidRPr="002F600F">
        <w:rPr>
          <w:rFonts w:ascii="Palatino Linotype" w:hAnsi="Palatino Linotype"/>
          <w:b/>
          <w:i/>
          <w:sz w:val="22"/>
          <w:szCs w:val="22"/>
          <w:lang w:val="es-ES"/>
        </w:rPr>
        <w:t xml:space="preserve">I. </w:t>
      </w:r>
      <w:r w:rsidRPr="002F600F">
        <w:rPr>
          <w:rFonts w:ascii="Palatino Linotype" w:hAnsi="Palatino Linotype"/>
          <w:i/>
          <w:sz w:val="22"/>
          <w:szCs w:val="22"/>
          <w:lang w:val="es-ES"/>
        </w:rPr>
        <w:t xml:space="preserve">El sujeto obligado ante </w:t>
      </w:r>
      <w:r w:rsidRPr="002F600F">
        <w:rPr>
          <w:rFonts w:ascii="Palatino Linotype" w:hAnsi="Palatino Linotype" w:cs="Arial"/>
          <w:i/>
          <w:sz w:val="22"/>
          <w:szCs w:val="22"/>
          <w:lang w:val="es-ES"/>
        </w:rPr>
        <w:t>la</w:t>
      </w:r>
      <w:r w:rsidRPr="002F600F">
        <w:rPr>
          <w:rFonts w:ascii="Palatino Linotype" w:hAnsi="Palatino Linotype"/>
          <w:i/>
          <w:sz w:val="22"/>
          <w:szCs w:val="22"/>
          <w:lang w:val="es-ES"/>
        </w:rPr>
        <w:t xml:space="preserve"> cual </w:t>
      </w:r>
      <w:r w:rsidRPr="002F600F">
        <w:rPr>
          <w:rFonts w:ascii="Palatino Linotype" w:hAnsi="Palatino Linotype" w:cs="Arial"/>
          <w:i/>
          <w:color w:val="222222"/>
          <w:sz w:val="22"/>
          <w:szCs w:val="22"/>
          <w:lang w:val="es-ES" w:eastAsia="es-MX"/>
        </w:rPr>
        <w:t>se</w:t>
      </w:r>
      <w:r w:rsidRPr="002F600F">
        <w:rPr>
          <w:rFonts w:ascii="Palatino Linotype" w:hAnsi="Palatino Linotype"/>
          <w:i/>
          <w:sz w:val="22"/>
          <w:szCs w:val="22"/>
          <w:lang w:val="es-ES"/>
        </w:rPr>
        <w:t xml:space="preserve"> presentó la solicitud;</w:t>
      </w:r>
      <w:r w:rsidRPr="002F600F">
        <w:rPr>
          <w:rFonts w:ascii="Palatino Linotype" w:hAnsi="Palatino Linotype"/>
          <w:b/>
          <w:i/>
          <w:sz w:val="22"/>
          <w:szCs w:val="22"/>
          <w:lang w:val="es-ES"/>
        </w:rPr>
        <w:t xml:space="preserve"> </w:t>
      </w:r>
    </w:p>
    <w:p w14:paraId="509D6315" w14:textId="77777777" w:rsidR="00A47081" w:rsidRPr="002F600F" w:rsidRDefault="00A47081" w:rsidP="00A47081">
      <w:pPr>
        <w:tabs>
          <w:tab w:val="left" w:pos="851"/>
        </w:tabs>
        <w:ind w:left="851" w:right="901"/>
        <w:jc w:val="both"/>
        <w:rPr>
          <w:rFonts w:ascii="Palatino Linotype" w:hAnsi="Palatino Linotype"/>
          <w:b/>
          <w:i/>
          <w:sz w:val="22"/>
          <w:szCs w:val="22"/>
          <w:lang w:val="es-ES"/>
        </w:rPr>
      </w:pPr>
      <w:r w:rsidRPr="002F600F">
        <w:rPr>
          <w:rFonts w:ascii="Palatino Linotype" w:hAnsi="Palatino Linotype"/>
          <w:b/>
          <w:i/>
          <w:sz w:val="22"/>
          <w:szCs w:val="22"/>
          <w:lang w:val="es-ES"/>
        </w:rPr>
        <w:t xml:space="preserve">II. </w:t>
      </w:r>
      <w:r w:rsidRPr="002F600F">
        <w:rPr>
          <w:rFonts w:ascii="Palatino Linotype" w:hAnsi="Palatino Linotype"/>
          <w:b/>
          <w:i/>
          <w:sz w:val="22"/>
          <w:szCs w:val="22"/>
          <w:u w:val="single"/>
          <w:lang w:val="es-ES"/>
        </w:rPr>
        <w:t xml:space="preserve">El nombre del solicitante </w:t>
      </w:r>
      <w:r w:rsidRPr="002F600F">
        <w:rPr>
          <w:rFonts w:ascii="Palatino Linotype" w:hAnsi="Palatino Linotype" w:cs="Arial"/>
          <w:b/>
          <w:i/>
          <w:color w:val="222222"/>
          <w:sz w:val="22"/>
          <w:szCs w:val="22"/>
          <w:u w:val="single"/>
          <w:lang w:val="es-ES" w:eastAsia="es-MX"/>
        </w:rPr>
        <w:t>que</w:t>
      </w:r>
      <w:r w:rsidRPr="002F600F">
        <w:rPr>
          <w:rFonts w:ascii="Palatino Linotype" w:hAnsi="Palatino Linotype"/>
          <w:b/>
          <w:i/>
          <w:sz w:val="22"/>
          <w:szCs w:val="22"/>
          <w:u w:val="single"/>
          <w:lang w:val="es-ES"/>
        </w:rPr>
        <w:t xml:space="preserve"> recurre </w:t>
      </w:r>
      <w:r w:rsidRPr="002F600F">
        <w:rPr>
          <w:rFonts w:ascii="Palatino Linotype" w:hAnsi="Palatino Linotype"/>
          <w:i/>
          <w:sz w:val="22"/>
          <w:szCs w:val="22"/>
          <w:lang w:val="es-ES"/>
        </w:rPr>
        <w:t>o de su representante y, en su caso, del tercero interesado, así como la dirección o medio que señale para recibir notificaciones;</w:t>
      </w:r>
      <w:r w:rsidRPr="002F600F">
        <w:rPr>
          <w:rFonts w:ascii="Palatino Linotype" w:hAnsi="Palatino Linotype"/>
          <w:b/>
          <w:i/>
          <w:sz w:val="22"/>
          <w:szCs w:val="22"/>
          <w:lang w:val="es-ES"/>
        </w:rPr>
        <w:t xml:space="preserve"> </w:t>
      </w:r>
    </w:p>
    <w:p w14:paraId="40EF06E1" w14:textId="77777777" w:rsidR="00A47081" w:rsidRPr="002F600F" w:rsidRDefault="00A47081" w:rsidP="00A47081">
      <w:pPr>
        <w:tabs>
          <w:tab w:val="left" w:pos="851"/>
        </w:tabs>
        <w:ind w:left="851" w:right="901"/>
        <w:jc w:val="both"/>
        <w:rPr>
          <w:rFonts w:ascii="Palatino Linotype" w:hAnsi="Palatino Linotype"/>
          <w:b/>
          <w:i/>
          <w:sz w:val="22"/>
          <w:szCs w:val="22"/>
          <w:lang w:val="es-ES"/>
        </w:rPr>
      </w:pPr>
      <w:r w:rsidRPr="002F600F">
        <w:rPr>
          <w:rFonts w:ascii="Palatino Linotype" w:hAnsi="Palatino Linotype"/>
          <w:b/>
          <w:i/>
          <w:sz w:val="22"/>
          <w:szCs w:val="22"/>
          <w:lang w:val="es-ES"/>
        </w:rPr>
        <w:t xml:space="preserve">III. </w:t>
      </w:r>
      <w:r w:rsidRPr="002F600F">
        <w:rPr>
          <w:rFonts w:ascii="Palatino Linotype" w:hAnsi="Palatino Linotype"/>
          <w:i/>
          <w:sz w:val="22"/>
          <w:szCs w:val="22"/>
          <w:lang w:val="es-ES"/>
        </w:rPr>
        <w:t xml:space="preserve">El número de folio de </w:t>
      </w:r>
      <w:r w:rsidRPr="002F600F">
        <w:rPr>
          <w:rFonts w:ascii="Palatino Linotype" w:hAnsi="Palatino Linotype" w:cs="Arial"/>
          <w:i/>
          <w:color w:val="222222"/>
          <w:sz w:val="22"/>
          <w:szCs w:val="22"/>
          <w:lang w:val="es-ES" w:eastAsia="es-MX"/>
        </w:rPr>
        <w:t>respuesta</w:t>
      </w:r>
      <w:r w:rsidRPr="002F600F">
        <w:rPr>
          <w:rFonts w:ascii="Palatino Linotype" w:hAnsi="Palatino Linotype"/>
          <w:i/>
          <w:sz w:val="22"/>
          <w:szCs w:val="22"/>
          <w:lang w:val="es-ES"/>
        </w:rPr>
        <w:t xml:space="preserve"> de la solicitud de acceso; </w:t>
      </w:r>
    </w:p>
    <w:p w14:paraId="2CE7AEF2" w14:textId="77777777" w:rsidR="00A47081" w:rsidRPr="002F600F" w:rsidRDefault="00A47081" w:rsidP="00A47081">
      <w:pPr>
        <w:tabs>
          <w:tab w:val="left" w:pos="851"/>
        </w:tabs>
        <w:ind w:left="851" w:right="901"/>
        <w:jc w:val="both"/>
        <w:rPr>
          <w:rFonts w:ascii="Palatino Linotype" w:hAnsi="Palatino Linotype"/>
          <w:b/>
          <w:i/>
          <w:sz w:val="22"/>
          <w:szCs w:val="22"/>
          <w:lang w:val="es-ES"/>
        </w:rPr>
      </w:pPr>
      <w:r w:rsidRPr="002F600F">
        <w:rPr>
          <w:rFonts w:ascii="Palatino Linotype" w:hAnsi="Palatino Linotype"/>
          <w:b/>
          <w:i/>
          <w:sz w:val="22"/>
          <w:szCs w:val="22"/>
          <w:lang w:val="es-ES"/>
        </w:rPr>
        <w:t xml:space="preserve">IV. </w:t>
      </w:r>
      <w:r w:rsidRPr="002F600F">
        <w:rPr>
          <w:rFonts w:ascii="Palatino Linotype" w:hAnsi="Palatino Linotype"/>
          <w:i/>
          <w:sz w:val="22"/>
          <w:szCs w:val="22"/>
          <w:lang w:val="es-ES"/>
        </w:rPr>
        <w:t xml:space="preserve">La fecha en que fue </w:t>
      </w:r>
      <w:r w:rsidRPr="002F600F">
        <w:rPr>
          <w:rFonts w:ascii="Palatino Linotype" w:hAnsi="Palatino Linotype" w:cs="Arial"/>
          <w:i/>
          <w:color w:val="222222"/>
          <w:sz w:val="22"/>
          <w:szCs w:val="22"/>
          <w:lang w:val="es-ES" w:eastAsia="es-MX"/>
        </w:rPr>
        <w:t>notificada</w:t>
      </w:r>
      <w:r w:rsidRPr="002F600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F600F">
        <w:rPr>
          <w:rFonts w:ascii="Palatino Linotype" w:hAnsi="Palatino Linotype"/>
          <w:b/>
          <w:i/>
          <w:sz w:val="22"/>
          <w:szCs w:val="22"/>
          <w:lang w:val="es-ES"/>
        </w:rPr>
        <w:t xml:space="preserve"> </w:t>
      </w:r>
    </w:p>
    <w:p w14:paraId="4F2F3F26" w14:textId="77777777" w:rsidR="00A47081" w:rsidRPr="002F600F" w:rsidRDefault="00A47081" w:rsidP="00A47081">
      <w:pPr>
        <w:tabs>
          <w:tab w:val="left" w:pos="851"/>
        </w:tabs>
        <w:ind w:left="851" w:right="901"/>
        <w:jc w:val="both"/>
        <w:rPr>
          <w:rFonts w:ascii="Palatino Linotype" w:hAnsi="Palatino Linotype"/>
          <w:b/>
          <w:i/>
          <w:sz w:val="22"/>
          <w:szCs w:val="22"/>
          <w:lang w:val="es-ES"/>
        </w:rPr>
      </w:pPr>
      <w:r w:rsidRPr="002F600F">
        <w:rPr>
          <w:rFonts w:ascii="Palatino Linotype" w:hAnsi="Palatino Linotype"/>
          <w:b/>
          <w:i/>
          <w:sz w:val="22"/>
          <w:szCs w:val="22"/>
          <w:lang w:val="es-ES"/>
        </w:rPr>
        <w:t xml:space="preserve">V. </w:t>
      </w:r>
      <w:r w:rsidRPr="002F600F">
        <w:rPr>
          <w:rFonts w:ascii="Palatino Linotype" w:hAnsi="Palatino Linotype"/>
          <w:i/>
          <w:sz w:val="22"/>
          <w:szCs w:val="22"/>
          <w:lang w:val="es-ES"/>
        </w:rPr>
        <w:t xml:space="preserve">El acto que se </w:t>
      </w:r>
      <w:r w:rsidRPr="002F600F">
        <w:rPr>
          <w:rFonts w:ascii="Palatino Linotype" w:hAnsi="Palatino Linotype" w:cs="Arial"/>
          <w:i/>
          <w:color w:val="222222"/>
          <w:sz w:val="22"/>
          <w:szCs w:val="22"/>
          <w:lang w:val="es-ES" w:eastAsia="es-MX"/>
        </w:rPr>
        <w:t>recurre</w:t>
      </w:r>
      <w:r w:rsidRPr="002F600F">
        <w:rPr>
          <w:rFonts w:ascii="Palatino Linotype" w:hAnsi="Palatino Linotype"/>
          <w:i/>
          <w:sz w:val="22"/>
          <w:szCs w:val="22"/>
          <w:lang w:val="es-ES"/>
        </w:rPr>
        <w:t>;</w:t>
      </w:r>
      <w:r w:rsidRPr="002F600F">
        <w:rPr>
          <w:rFonts w:ascii="Palatino Linotype" w:hAnsi="Palatino Linotype"/>
          <w:b/>
          <w:i/>
          <w:sz w:val="22"/>
          <w:szCs w:val="22"/>
          <w:lang w:val="es-ES"/>
        </w:rPr>
        <w:t xml:space="preserve"> </w:t>
      </w:r>
    </w:p>
    <w:p w14:paraId="62966859" w14:textId="77777777" w:rsidR="00A47081" w:rsidRPr="002F600F" w:rsidRDefault="00A47081" w:rsidP="00A47081">
      <w:pPr>
        <w:tabs>
          <w:tab w:val="left" w:pos="851"/>
        </w:tabs>
        <w:ind w:left="851" w:right="901"/>
        <w:jc w:val="both"/>
        <w:rPr>
          <w:rFonts w:ascii="Palatino Linotype" w:hAnsi="Palatino Linotype"/>
          <w:b/>
          <w:i/>
          <w:sz w:val="22"/>
          <w:szCs w:val="22"/>
          <w:lang w:val="es-ES"/>
        </w:rPr>
      </w:pPr>
      <w:r w:rsidRPr="002F600F">
        <w:rPr>
          <w:rFonts w:ascii="Palatino Linotype" w:hAnsi="Palatino Linotype"/>
          <w:b/>
          <w:i/>
          <w:sz w:val="22"/>
          <w:szCs w:val="22"/>
          <w:lang w:val="es-ES"/>
        </w:rPr>
        <w:t xml:space="preserve">VI. </w:t>
      </w:r>
      <w:r w:rsidRPr="002F600F">
        <w:rPr>
          <w:rFonts w:ascii="Palatino Linotype" w:hAnsi="Palatino Linotype"/>
          <w:i/>
          <w:sz w:val="22"/>
          <w:szCs w:val="22"/>
          <w:lang w:val="es-ES"/>
        </w:rPr>
        <w:t xml:space="preserve">Las razones o </w:t>
      </w:r>
      <w:r w:rsidRPr="002F600F">
        <w:rPr>
          <w:rFonts w:ascii="Palatino Linotype" w:hAnsi="Palatino Linotype" w:cs="Arial"/>
          <w:i/>
          <w:color w:val="222222"/>
          <w:sz w:val="22"/>
          <w:szCs w:val="22"/>
          <w:lang w:val="es-ES" w:eastAsia="es-MX"/>
        </w:rPr>
        <w:t>motivos</w:t>
      </w:r>
      <w:r w:rsidRPr="002F600F">
        <w:rPr>
          <w:rFonts w:ascii="Palatino Linotype" w:hAnsi="Palatino Linotype"/>
          <w:i/>
          <w:sz w:val="22"/>
          <w:szCs w:val="22"/>
          <w:lang w:val="es-ES"/>
        </w:rPr>
        <w:t xml:space="preserve"> de inconformidad;</w:t>
      </w:r>
      <w:r w:rsidRPr="002F600F">
        <w:rPr>
          <w:rFonts w:ascii="Palatino Linotype" w:hAnsi="Palatino Linotype"/>
          <w:b/>
          <w:i/>
          <w:sz w:val="22"/>
          <w:szCs w:val="22"/>
          <w:lang w:val="es-ES"/>
        </w:rPr>
        <w:t xml:space="preserve"> </w:t>
      </w:r>
    </w:p>
    <w:p w14:paraId="3F2E0C7A" w14:textId="77777777" w:rsidR="00A47081" w:rsidRPr="002F600F" w:rsidRDefault="00A47081" w:rsidP="00A47081">
      <w:pPr>
        <w:tabs>
          <w:tab w:val="left" w:pos="851"/>
        </w:tabs>
        <w:ind w:left="851" w:right="901"/>
        <w:jc w:val="both"/>
        <w:rPr>
          <w:rFonts w:ascii="Palatino Linotype" w:hAnsi="Palatino Linotype"/>
          <w:b/>
          <w:i/>
          <w:sz w:val="22"/>
          <w:szCs w:val="22"/>
          <w:lang w:val="es-ES"/>
        </w:rPr>
      </w:pPr>
      <w:r w:rsidRPr="002F600F">
        <w:rPr>
          <w:rFonts w:ascii="Palatino Linotype" w:hAnsi="Palatino Linotype"/>
          <w:b/>
          <w:i/>
          <w:sz w:val="22"/>
          <w:szCs w:val="22"/>
          <w:lang w:val="es-ES"/>
        </w:rPr>
        <w:t xml:space="preserve">VII. </w:t>
      </w:r>
      <w:r w:rsidRPr="002F600F">
        <w:rPr>
          <w:rFonts w:ascii="Palatino Linotype" w:hAnsi="Palatino Linotype"/>
          <w:i/>
          <w:sz w:val="22"/>
          <w:szCs w:val="22"/>
          <w:lang w:val="es-ES"/>
        </w:rPr>
        <w:t>La copia de la respuesta que se impugna y, en su caso, de la notificación correspondiente, en el caso de respuesta de la solicitud; y</w:t>
      </w:r>
      <w:r w:rsidRPr="002F600F">
        <w:rPr>
          <w:rFonts w:ascii="Palatino Linotype" w:hAnsi="Palatino Linotype"/>
          <w:b/>
          <w:i/>
          <w:sz w:val="22"/>
          <w:szCs w:val="22"/>
          <w:lang w:val="es-ES"/>
        </w:rPr>
        <w:t xml:space="preserve"> </w:t>
      </w:r>
    </w:p>
    <w:p w14:paraId="64A17E9B" w14:textId="77777777" w:rsidR="00A47081" w:rsidRPr="002F600F" w:rsidRDefault="00A47081" w:rsidP="00A47081">
      <w:pPr>
        <w:tabs>
          <w:tab w:val="left" w:pos="851"/>
        </w:tabs>
        <w:ind w:left="851" w:right="901"/>
        <w:jc w:val="both"/>
        <w:rPr>
          <w:rFonts w:ascii="Palatino Linotype" w:hAnsi="Palatino Linotype"/>
          <w:i/>
          <w:sz w:val="22"/>
          <w:szCs w:val="22"/>
          <w:lang w:val="es-ES"/>
        </w:rPr>
      </w:pPr>
      <w:r w:rsidRPr="002F600F">
        <w:rPr>
          <w:rFonts w:ascii="Palatino Linotype" w:hAnsi="Palatino Linotype"/>
          <w:b/>
          <w:i/>
          <w:sz w:val="22"/>
          <w:szCs w:val="22"/>
          <w:lang w:val="es-ES"/>
        </w:rPr>
        <w:t xml:space="preserve">VIII. </w:t>
      </w:r>
      <w:r w:rsidRPr="002F600F">
        <w:rPr>
          <w:rFonts w:ascii="Palatino Linotype" w:hAnsi="Palatino Linotype"/>
          <w:i/>
          <w:sz w:val="22"/>
          <w:szCs w:val="22"/>
          <w:lang w:val="es-ES"/>
        </w:rPr>
        <w:t>Firma del recurrente, en su caso, cuando se presente por escrito, requisito sin el cual se dará trámite al recurso.</w:t>
      </w:r>
    </w:p>
    <w:p w14:paraId="2282FBCB" w14:textId="77777777" w:rsidR="00A47081" w:rsidRPr="002F600F" w:rsidRDefault="00A47081" w:rsidP="00A47081">
      <w:pPr>
        <w:tabs>
          <w:tab w:val="left" w:pos="851"/>
        </w:tabs>
        <w:ind w:left="851" w:right="901"/>
        <w:jc w:val="both"/>
        <w:rPr>
          <w:rFonts w:ascii="Palatino Linotype" w:hAnsi="Palatino Linotype"/>
          <w:i/>
          <w:sz w:val="22"/>
          <w:szCs w:val="22"/>
          <w:lang w:val="es-ES"/>
        </w:rPr>
      </w:pPr>
      <w:r w:rsidRPr="002F600F">
        <w:rPr>
          <w:rFonts w:ascii="Palatino Linotype" w:hAnsi="Palatino Linotype"/>
          <w:i/>
          <w:sz w:val="22"/>
          <w:szCs w:val="22"/>
          <w:lang w:val="es-ES"/>
        </w:rPr>
        <w:t xml:space="preserve">Adicionalmente, se podrán anexar las pruebas y demás elementos que considere procedentes someter a juicio del Instituto. </w:t>
      </w:r>
    </w:p>
    <w:p w14:paraId="16025B69" w14:textId="77777777" w:rsidR="00A47081" w:rsidRPr="002F600F" w:rsidRDefault="00A47081" w:rsidP="00A47081">
      <w:pPr>
        <w:tabs>
          <w:tab w:val="left" w:pos="851"/>
        </w:tabs>
        <w:ind w:left="851" w:right="901"/>
        <w:jc w:val="both"/>
        <w:rPr>
          <w:rFonts w:ascii="Palatino Linotype" w:hAnsi="Palatino Linotype"/>
          <w:i/>
          <w:sz w:val="22"/>
          <w:szCs w:val="22"/>
          <w:lang w:val="es-ES"/>
        </w:rPr>
      </w:pPr>
      <w:r w:rsidRPr="002F600F">
        <w:rPr>
          <w:rFonts w:ascii="Palatino Linotype" w:hAnsi="Palatino Linotype"/>
          <w:i/>
          <w:sz w:val="22"/>
          <w:szCs w:val="22"/>
          <w:lang w:val="es-ES"/>
        </w:rPr>
        <w:t xml:space="preserve">En ningún caso será necesario que el particular ratifique el recurso de revisión interpuesto. </w:t>
      </w:r>
    </w:p>
    <w:p w14:paraId="73799B9D" w14:textId="77777777" w:rsidR="00A47081" w:rsidRPr="002F600F" w:rsidRDefault="00A47081" w:rsidP="00A47081">
      <w:pPr>
        <w:tabs>
          <w:tab w:val="left" w:pos="851"/>
        </w:tabs>
        <w:ind w:left="851" w:right="901"/>
        <w:jc w:val="both"/>
        <w:rPr>
          <w:rFonts w:ascii="Palatino Linotype" w:hAnsi="Palatino Linotype"/>
          <w:b/>
          <w:i/>
          <w:sz w:val="22"/>
          <w:szCs w:val="22"/>
          <w:lang w:val="es-ES"/>
        </w:rPr>
      </w:pPr>
      <w:r w:rsidRPr="002F600F">
        <w:rPr>
          <w:rFonts w:ascii="Palatino Linotype" w:hAnsi="Palatino Linotype"/>
          <w:b/>
          <w:i/>
          <w:sz w:val="22"/>
          <w:szCs w:val="22"/>
          <w:u w:val="single"/>
          <w:lang w:val="es-ES"/>
        </w:rPr>
        <w:t xml:space="preserve">En caso de </w:t>
      </w:r>
      <w:r w:rsidRPr="002F600F">
        <w:rPr>
          <w:rFonts w:ascii="Palatino Linotype" w:hAnsi="Palatino Linotype" w:cs="Arial"/>
          <w:b/>
          <w:i/>
          <w:color w:val="222222"/>
          <w:sz w:val="22"/>
          <w:szCs w:val="22"/>
          <w:u w:val="single"/>
          <w:lang w:val="es-ES" w:eastAsia="es-MX"/>
        </w:rPr>
        <w:t>que</w:t>
      </w:r>
      <w:r w:rsidRPr="002F600F">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2F600F">
        <w:rPr>
          <w:rFonts w:ascii="Palatino Linotype" w:hAnsi="Palatino Linotype"/>
          <w:i/>
          <w:sz w:val="22"/>
          <w:szCs w:val="22"/>
          <w:lang w:val="es-ES"/>
        </w:rPr>
        <w:t>, IV, VII y VIII.</w:t>
      </w:r>
      <w:r w:rsidRPr="002F600F">
        <w:rPr>
          <w:rFonts w:ascii="Palatino Linotype" w:hAnsi="Palatino Linotype"/>
          <w:b/>
          <w:i/>
          <w:sz w:val="22"/>
          <w:szCs w:val="22"/>
          <w:lang w:val="es-ES"/>
        </w:rPr>
        <w:t>”</w:t>
      </w:r>
    </w:p>
    <w:p w14:paraId="1B53D963" w14:textId="77777777" w:rsidR="00A47081" w:rsidRPr="002F600F" w:rsidRDefault="00A47081" w:rsidP="00A47081">
      <w:pPr>
        <w:tabs>
          <w:tab w:val="left" w:pos="851"/>
        </w:tabs>
        <w:ind w:left="851" w:right="901"/>
        <w:jc w:val="both"/>
        <w:rPr>
          <w:rFonts w:ascii="Palatino Linotype" w:hAnsi="Palatino Linotype"/>
          <w:i/>
          <w:sz w:val="22"/>
          <w:szCs w:val="22"/>
          <w:lang w:val="es-ES"/>
        </w:rPr>
      </w:pPr>
      <w:r w:rsidRPr="002F600F">
        <w:rPr>
          <w:rFonts w:ascii="Palatino Linotype" w:hAnsi="Palatino Linotype"/>
          <w:i/>
          <w:sz w:val="22"/>
          <w:szCs w:val="22"/>
          <w:lang w:val="es-ES"/>
        </w:rPr>
        <w:t>(Énfasis añadido)</w:t>
      </w:r>
    </w:p>
    <w:p w14:paraId="7AC76E79" w14:textId="77777777" w:rsidR="00A47081" w:rsidRPr="002F600F" w:rsidRDefault="00A47081" w:rsidP="00A47081">
      <w:pPr>
        <w:tabs>
          <w:tab w:val="left" w:pos="851"/>
        </w:tabs>
        <w:ind w:left="851" w:right="901"/>
        <w:jc w:val="both"/>
        <w:rPr>
          <w:rFonts w:ascii="Palatino Linotype" w:hAnsi="Palatino Linotype"/>
          <w:i/>
          <w:sz w:val="22"/>
          <w:szCs w:val="22"/>
          <w:lang w:val="es-ES"/>
        </w:rPr>
      </w:pPr>
    </w:p>
    <w:p w14:paraId="4FE60B0C" w14:textId="77777777" w:rsidR="00A47081" w:rsidRPr="002F600F" w:rsidRDefault="00A47081" w:rsidP="00A47081">
      <w:pPr>
        <w:spacing w:line="360" w:lineRule="auto"/>
        <w:jc w:val="both"/>
        <w:rPr>
          <w:rFonts w:ascii="Palatino Linotype" w:hAnsi="Palatino Linotype"/>
          <w:b/>
          <w:lang w:val="es-ES"/>
        </w:rPr>
      </w:pPr>
      <w:r w:rsidRPr="002F600F">
        <w:rPr>
          <w:rFonts w:ascii="Palatino Linotype" w:hAnsi="Palatino Linotype"/>
          <w:lang w:val="es-ES"/>
        </w:rPr>
        <w:lastRenderedPageBreak/>
        <w:t xml:space="preserve">En principio, de una interpretación del artículo transcrito se observan los requisitos que </w:t>
      </w:r>
      <w:r w:rsidRPr="002F600F">
        <w:rPr>
          <w:rFonts w:ascii="Palatino Linotype" w:hAnsi="Palatino Linotype" w:cs="Arial"/>
          <w:lang w:val="es-ES"/>
        </w:rPr>
        <w:t>deberán</w:t>
      </w:r>
      <w:r w:rsidRPr="002F600F">
        <w:rPr>
          <w:rFonts w:ascii="Palatino Linotype" w:hAnsi="Palatino Linotype"/>
          <w:lang w:val="es-ES"/>
        </w:rPr>
        <w:t xml:space="preserve"> </w:t>
      </w:r>
      <w:r w:rsidRPr="002F600F">
        <w:rPr>
          <w:rFonts w:ascii="Palatino Linotype" w:hAnsi="Palatino Linotype" w:cs="Arial"/>
          <w:lang w:val="es-ES"/>
        </w:rPr>
        <w:t>contener</w:t>
      </w:r>
      <w:r w:rsidRPr="002F600F">
        <w:rPr>
          <w:rFonts w:ascii="Palatino Linotype" w:hAnsi="Palatino Linotype"/>
          <w:lang w:val="es-ES"/>
        </w:rPr>
        <w:t xml:space="preserve"> los recursos de revisión; sobre el particular, de la revisión del expediente electrónico del </w:t>
      </w:r>
      <w:r w:rsidRPr="002F600F">
        <w:rPr>
          <w:rFonts w:ascii="Palatino Linotype" w:hAnsi="Palatino Linotype"/>
          <w:b/>
          <w:lang w:val="es-ES"/>
        </w:rPr>
        <w:t>SAIMEX</w:t>
      </w:r>
      <w:r w:rsidRPr="002F600F">
        <w:rPr>
          <w:rFonts w:ascii="Palatino Linotype" w:hAnsi="Palatino Linotype"/>
          <w:lang w:val="es-ES"/>
        </w:rPr>
        <w:t xml:space="preserve"> se desprende que la parte solicitante y ahora </w:t>
      </w:r>
      <w:r w:rsidRPr="002F600F">
        <w:rPr>
          <w:rFonts w:ascii="Palatino Linotype" w:hAnsi="Palatino Linotype"/>
          <w:b/>
          <w:lang w:val="es-ES"/>
        </w:rPr>
        <w:t>RECURRENTE</w:t>
      </w:r>
      <w:r w:rsidRPr="002F600F">
        <w:rPr>
          <w:rFonts w:ascii="Palatino Linotype" w:hAnsi="Palatino Linotype"/>
          <w:lang w:val="es-ES"/>
        </w:rPr>
        <w:t xml:space="preserve">, en ejercicio de su derecho de acceso a la información pública, no proporcionó su nombre completo para que </w:t>
      </w:r>
      <w:r w:rsidRPr="002F600F">
        <w:rPr>
          <w:rFonts w:ascii="Palatino Linotype" w:hAnsi="Palatino Linotype" w:cs="Arial"/>
          <w:lang w:val="es-ES"/>
        </w:rPr>
        <w:t>sea</w:t>
      </w:r>
      <w:r w:rsidRPr="002F600F">
        <w:rPr>
          <w:rFonts w:ascii="Palatino Linotype" w:hAnsi="Palatino Linotype"/>
          <w:lang w:val="es-ES"/>
        </w:rPr>
        <w:t xml:space="preserve"> identificado, ya que, no proporcionó el apellido materno, por lo que no se tiene certeza sobre su identidad, lo que en estricto sentido, provoca que </w:t>
      </w:r>
      <w:r w:rsidRPr="002F600F">
        <w:rPr>
          <w:rFonts w:ascii="Palatino Linotype" w:hAnsi="Palatino Linotype" w:cs="Arial"/>
          <w:lang w:val="es-ES"/>
        </w:rPr>
        <w:t>no</w:t>
      </w:r>
      <w:r w:rsidRPr="002F600F">
        <w:rPr>
          <w:rFonts w:ascii="Palatino Linotype" w:hAnsi="Palatino Linotype"/>
          <w:lang w:val="es-ES"/>
        </w:rPr>
        <w:t xml:space="preserve"> se colmen los requisitos establecidos en el citado artículo 180 de la Ley de Transparencia.</w:t>
      </w:r>
    </w:p>
    <w:p w14:paraId="4742A533" w14:textId="77777777" w:rsidR="00A47081" w:rsidRPr="002F600F" w:rsidRDefault="00A47081" w:rsidP="00A47081">
      <w:pPr>
        <w:spacing w:line="360" w:lineRule="auto"/>
        <w:jc w:val="both"/>
        <w:rPr>
          <w:rFonts w:ascii="Palatino Linotype" w:hAnsi="Palatino Linotype"/>
          <w:lang w:val="es-ES"/>
        </w:rPr>
      </w:pPr>
    </w:p>
    <w:p w14:paraId="62C86733" w14:textId="77777777" w:rsidR="00A47081" w:rsidRPr="002F600F" w:rsidRDefault="00A47081" w:rsidP="00A47081">
      <w:pPr>
        <w:spacing w:line="360" w:lineRule="auto"/>
        <w:jc w:val="both"/>
        <w:rPr>
          <w:rFonts w:ascii="Palatino Linotype" w:hAnsi="Palatino Linotype" w:cs="Arial"/>
          <w:color w:val="000000"/>
          <w:lang w:val="es-ES"/>
        </w:rPr>
      </w:pPr>
      <w:r w:rsidRPr="002F600F">
        <w:rPr>
          <w:rFonts w:ascii="Palatino Linotype" w:hAnsi="Palatino Linotype"/>
          <w:lang w:val="es-ES"/>
        </w:rPr>
        <w:t xml:space="preserve">Empero lo anterior, debe destacarse que el artículo 15 de </w:t>
      </w:r>
      <w:r w:rsidRPr="002F600F">
        <w:rPr>
          <w:rFonts w:ascii="Palatino Linotype" w:hAnsi="Palatino Linotype" w:cs="Arial"/>
          <w:lang w:val="es-ES" w:eastAsia="es-MX"/>
        </w:rPr>
        <w:t xml:space="preserve">Ley de Transparencia y Acceso a la </w:t>
      </w:r>
      <w:r w:rsidRPr="002F600F">
        <w:rPr>
          <w:rFonts w:ascii="Palatino Linotype" w:hAnsi="Palatino Linotype" w:cs="Arial"/>
          <w:lang w:val="es-ES"/>
        </w:rPr>
        <w:t>Información</w:t>
      </w:r>
      <w:r w:rsidRPr="002F600F">
        <w:rPr>
          <w:rFonts w:ascii="Palatino Linotype" w:hAnsi="Palatino Linotype" w:cs="Arial"/>
          <w:lang w:val="es-ES" w:eastAsia="es-MX"/>
        </w:rPr>
        <w:t xml:space="preserve"> Pública del Estado de México y Municipios </w:t>
      </w:r>
      <w:r w:rsidRPr="002F600F">
        <w:rPr>
          <w:rFonts w:ascii="Palatino Linotype" w:hAnsi="Palatino Linotype" w:cs="Arial"/>
          <w:iCs/>
          <w:lang w:val="es-ES"/>
        </w:rPr>
        <w:t xml:space="preserve">prevé que, </w:t>
      </w:r>
      <w:r w:rsidRPr="002F600F">
        <w:rPr>
          <w:rFonts w:ascii="Palatino Linotype" w:hAnsi="Palatino Linotype"/>
          <w:lang w:val="es-ES"/>
        </w:rPr>
        <w:t xml:space="preserve">toda persona tendrá acceso a la información </w:t>
      </w:r>
      <w:r w:rsidRPr="002F600F">
        <w:rPr>
          <w:rFonts w:ascii="Palatino Linotype" w:hAnsi="Palatino Linotype" w:cs="Arial"/>
          <w:color w:val="000000"/>
          <w:lang w:val="es-ES"/>
        </w:rPr>
        <w:t xml:space="preserve">sin necesidad de acreditar interés alguno o justificar su utilización, de lo que se infiere que para el </w:t>
      </w:r>
      <w:r w:rsidRPr="002F600F">
        <w:rPr>
          <w:rFonts w:ascii="Palatino Linotype" w:hAnsi="Palatino Linotype"/>
          <w:lang w:val="es-ES"/>
        </w:rPr>
        <w:t>ejercicio</w:t>
      </w:r>
      <w:r w:rsidRPr="002F600F">
        <w:rPr>
          <w:rFonts w:ascii="Palatino Linotype" w:hAnsi="Palatino Linotype" w:cs="Arial"/>
          <w:color w:val="000000"/>
          <w:lang w:val="es-ES"/>
        </w:rPr>
        <w:t xml:space="preserve"> del derecho de acceso a la información pública, </w:t>
      </w:r>
      <w:r w:rsidRPr="002F600F">
        <w:rPr>
          <w:rFonts w:ascii="Palatino Linotype" w:hAnsi="Palatino Linotype" w:cs="Arial"/>
          <w:b/>
          <w:color w:val="000000"/>
          <w:u w:val="single"/>
          <w:lang w:val="es-ES"/>
        </w:rPr>
        <w:t xml:space="preserve">el nombre no es un requisito </w:t>
      </w:r>
      <w:r w:rsidRPr="002F600F">
        <w:rPr>
          <w:rFonts w:ascii="Palatino Linotype" w:hAnsi="Palatino Linotype" w:cs="Arial"/>
          <w:b/>
          <w:i/>
          <w:color w:val="000000"/>
          <w:u w:val="single"/>
          <w:lang w:val="es-ES"/>
        </w:rPr>
        <w:t>sine qua non</w:t>
      </w:r>
      <w:r w:rsidRPr="002F600F">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D2BE8EB" w14:textId="77777777" w:rsidR="00A47081" w:rsidRPr="002F600F" w:rsidRDefault="00A47081" w:rsidP="00A47081">
      <w:pPr>
        <w:spacing w:line="360" w:lineRule="auto"/>
        <w:jc w:val="both"/>
        <w:rPr>
          <w:rFonts w:ascii="Palatino Linotype" w:hAnsi="Palatino Linotype" w:cs="Arial"/>
          <w:color w:val="000000"/>
          <w:lang w:val="es-ES"/>
        </w:rPr>
      </w:pPr>
    </w:p>
    <w:p w14:paraId="58934D98" w14:textId="20318A5A" w:rsidR="00A47081" w:rsidRPr="002F600F" w:rsidRDefault="00A47081" w:rsidP="00A47081">
      <w:pPr>
        <w:spacing w:line="360" w:lineRule="auto"/>
        <w:jc w:val="both"/>
        <w:rPr>
          <w:rFonts w:ascii="Palatino Linotype" w:hAnsi="Palatino Linotype"/>
          <w:lang w:val="es-ES"/>
        </w:rPr>
      </w:pPr>
      <w:r w:rsidRPr="002F600F">
        <w:rPr>
          <w:rFonts w:ascii="Palatino Linotype" w:hAnsi="Palatino Linotype"/>
          <w:lang w:val="es-ES"/>
        </w:rPr>
        <w:t>Correlativo a ello, cabe mencionar que los artículos 6, Apartado A, fracciones III y IV de la Constitución Política de los Estados Unidos Mexicanos y 5, párrafos trigésimo</w:t>
      </w:r>
      <w:r w:rsidR="00F4573C" w:rsidRPr="002F600F">
        <w:rPr>
          <w:rFonts w:ascii="Palatino Linotype" w:hAnsi="Palatino Linotype"/>
          <w:lang w:val="es-ES"/>
        </w:rPr>
        <w:t xml:space="preserve">, </w:t>
      </w:r>
      <w:r w:rsidRPr="002F600F">
        <w:rPr>
          <w:rFonts w:ascii="Palatino Linotype" w:hAnsi="Palatino Linotype"/>
          <w:lang w:val="es-ES"/>
        </w:rPr>
        <w:t>trigésimo primero</w:t>
      </w:r>
      <w:r w:rsidR="00F4573C" w:rsidRPr="002F600F">
        <w:rPr>
          <w:rFonts w:ascii="Palatino Linotype" w:hAnsi="Palatino Linotype"/>
          <w:lang w:val="es-ES"/>
        </w:rPr>
        <w:t xml:space="preserve"> y trigésimo segundo</w:t>
      </w:r>
      <w:r w:rsidRPr="002F600F">
        <w:rPr>
          <w:rFonts w:ascii="Palatino Linotype" w:hAnsi="Palatino Linotype"/>
          <w:lang w:val="es-ES"/>
        </w:rPr>
        <w:t xml:space="preserve">, fracciones I, III, IV y V de la Constitución Política del Estado Libre y Soberano de México garantizan el ejercicio del derecho de acceso a la información pública, toda vez que disponen que toda persona sin </w:t>
      </w:r>
      <w:r w:rsidRPr="002F600F">
        <w:rPr>
          <w:rFonts w:ascii="Palatino Linotype" w:hAnsi="Palatino Linotype"/>
          <w:lang w:val="es-ES"/>
        </w:rPr>
        <w:lastRenderedPageBreak/>
        <w:t>necesidad de acreditar interés alguno o justificar su utilización, tendrá acceso gratuito a la información pública; preceptos cuyo texto y sentido literal es el siguiente:</w:t>
      </w:r>
    </w:p>
    <w:p w14:paraId="2614B256" w14:textId="77777777" w:rsidR="00A47081" w:rsidRPr="002F600F" w:rsidRDefault="00A47081" w:rsidP="00A47081">
      <w:pPr>
        <w:jc w:val="both"/>
        <w:rPr>
          <w:rFonts w:ascii="Palatino Linotype" w:hAnsi="Palatino Linotype"/>
          <w:lang w:val="es-ES"/>
        </w:rPr>
      </w:pPr>
    </w:p>
    <w:p w14:paraId="030A5939" w14:textId="77777777" w:rsidR="00A47081" w:rsidRPr="002F600F" w:rsidRDefault="00A47081" w:rsidP="00A47081">
      <w:pPr>
        <w:tabs>
          <w:tab w:val="left" w:pos="851"/>
        </w:tabs>
        <w:ind w:left="851" w:right="901"/>
        <w:jc w:val="center"/>
        <w:rPr>
          <w:rFonts w:ascii="Palatino Linotype" w:hAnsi="Palatino Linotype" w:cs="Arial"/>
          <w:b/>
          <w:i/>
          <w:sz w:val="22"/>
          <w:szCs w:val="22"/>
          <w:lang w:val="es-ES"/>
        </w:rPr>
      </w:pPr>
      <w:r w:rsidRPr="002F600F">
        <w:rPr>
          <w:rFonts w:ascii="Palatino Linotype" w:hAnsi="Palatino Linotype" w:cs="Arial"/>
          <w:b/>
          <w:i/>
          <w:sz w:val="22"/>
          <w:szCs w:val="22"/>
          <w:lang w:val="es-ES"/>
        </w:rPr>
        <w:t>Constitución Política de los Estados Unidos Mexicanos</w:t>
      </w:r>
    </w:p>
    <w:p w14:paraId="3F0D9A3A" w14:textId="77777777" w:rsidR="00A47081" w:rsidRPr="002F600F" w:rsidRDefault="00A47081" w:rsidP="00A47081">
      <w:pPr>
        <w:tabs>
          <w:tab w:val="left" w:pos="851"/>
        </w:tabs>
        <w:ind w:left="851" w:right="901"/>
        <w:jc w:val="both"/>
        <w:rPr>
          <w:rFonts w:ascii="Palatino Linotype" w:hAnsi="Palatino Linotype" w:cs="Arial"/>
          <w:i/>
          <w:sz w:val="22"/>
          <w:szCs w:val="22"/>
          <w:lang w:val="es-ES"/>
        </w:rPr>
      </w:pPr>
      <w:r w:rsidRPr="002F600F">
        <w:rPr>
          <w:rFonts w:ascii="Palatino Linotype" w:hAnsi="Palatino Linotype" w:cs="Arial"/>
          <w:b/>
          <w:i/>
          <w:sz w:val="22"/>
          <w:szCs w:val="22"/>
          <w:lang w:val="es-ES"/>
        </w:rPr>
        <w:t>“Artículo 6o.</w:t>
      </w:r>
      <w:r w:rsidRPr="002F600F">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F600F">
        <w:rPr>
          <w:rFonts w:ascii="Palatino Linotype" w:hAnsi="Palatino Linotype" w:cs="Arial"/>
          <w:b/>
          <w:i/>
          <w:sz w:val="22"/>
          <w:szCs w:val="22"/>
          <w:lang w:val="es-ES"/>
        </w:rPr>
        <w:t>El derecho a la información será garantizado por el Estado.</w:t>
      </w:r>
      <w:r w:rsidRPr="002F600F">
        <w:rPr>
          <w:rFonts w:ascii="Palatino Linotype" w:hAnsi="Palatino Linotype" w:cs="Arial"/>
          <w:i/>
          <w:sz w:val="22"/>
          <w:szCs w:val="22"/>
          <w:lang w:val="es-ES"/>
        </w:rPr>
        <w:t xml:space="preserve"> </w:t>
      </w:r>
    </w:p>
    <w:p w14:paraId="07E27798" w14:textId="77777777" w:rsidR="00A47081" w:rsidRPr="002F600F" w:rsidRDefault="00A47081" w:rsidP="00A47081">
      <w:pPr>
        <w:tabs>
          <w:tab w:val="left" w:pos="851"/>
        </w:tabs>
        <w:ind w:left="851" w:right="901"/>
        <w:jc w:val="both"/>
        <w:rPr>
          <w:rFonts w:ascii="Palatino Linotype" w:hAnsi="Palatino Linotype" w:cs="Arial"/>
          <w:i/>
          <w:sz w:val="22"/>
          <w:szCs w:val="22"/>
          <w:lang w:val="es-ES"/>
        </w:rPr>
      </w:pPr>
      <w:r w:rsidRPr="002F600F">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1612C881" w14:textId="77777777" w:rsidR="00A47081" w:rsidRPr="002F600F" w:rsidRDefault="00A47081" w:rsidP="00A47081">
      <w:pPr>
        <w:tabs>
          <w:tab w:val="left" w:pos="851"/>
        </w:tabs>
        <w:ind w:left="851" w:right="901"/>
        <w:jc w:val="both"/>
        <w:rPr>
          <w:rFonts w:ascii="Palatino Linotype" w:hAnsi="Palatino Linotype" w:cs="Arial"/>
          <w:i/>
          <w:sz w:val="22"/>
          <w:szCs w:val="22"/>
          <w:lang w:val="es-ES"/>
        </w:rPr>
      </w:pPr>
      <w:r w:rsidRPr="002F600F">
        <w:rPr>
          <w:rFonts w:ascii="Palatino Linotype" w:hAnsi="Palatino Linotype" w:cs="Arial"/>
          <w:i/>
          <w:sz w:val="22"/>
          <w:szCs w:val="22"/>
          <w:lang w:val="es-ES"/>
        </w:rPr>
        <w:t>Para efectos de lo dispuesto en el presente artículo se observará lo siguiente:</w:t>
      </w:r>
    </w:p>
    <w:p w14:paraId="69A2BEDF" w14:textId="77777777" w:rsidR="00A47081" w:rsidRPr="002F600F" w:rsidRDefault="00A47081" w:rsidP="00A47081">
      <w:pPr>
        <w:tabs>
          <w:tab w:val="left" w:pos="851"/>
        </w:tabs>
        <w:ind w:left="851" w:right="901"/>
        <w:jc w:val="both"/>
        <w:rPr>
          <w:rFonts w:ascii="Palatino Linotype" w:hAnsi="Palatino Linotype" w:cs="Arial"/>
          <w:i/>
          <w:sz w:val="22"/>
          <w:szCs w:val="22"/>
          <w:lang w:val="es-ES"/>
        </w:rPr>
      </w:pPr>
      <w:r w:rsidRPr="002F600F">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23817231" w14:textId="77777777" w:rsidR="00A47081" w:rsidRPr="002F600F" w:rsidRDefault="00A47081" w:rsidP="00A47081">
      <w:pPr>
        <w:tabs>
          <w:tab w:val="left" w:pos="851"/>
        </w:tabs>
        <w:ind w:left="851" w:right="901"/>
        <w:jc w:val="both"/>
        <w:rPr>
          <w:rFonts w:ascii="Palatino Linotype" w:hAnsi="Palatino Linotype" w:cs="Arial"/>
          <w:i/>
          <w:sz w:val="22"/>
          <w:szCs w:val="22"/>
          <w:u w:val="single"/>
          <w:lang w:val="es-ES"/>
        </w:rPr>
      </w:pPr>
      <w:r w:rsidRPr="002F600F">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067AF9" w14:textId="77777777" w:rsidR="00A47081" w:rsidRPr="002F600F" w:rsidRDefault="00A47081" w:rsidP="00A47081">
      <w:pPr>
        <w:tabs>
          <w:tab w:val="left" w:pos="851"/>
        </w:tabs>
        <w:ind w:left="851" w:right="901"/>
        <w:jc w:val="both"/>
        <w:rPr>
          <w:rFonts w:ascii="Palatino Linotype" w:hAnsi="Palatino Linotype" w:cs="Arial"/>
          <w:i/>
          <w:sz w:val="22"/>
          <w:szCs w:val="22"/>
          <w:lang w:val="es-ES"/>
        </w:rPr>
      </w:pPr>
      <w:r w:rsidRPr="002F600F">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6BA86CA2" w14:textId="77777777" w:rsidR="00A47081" w:rsidRPr="002F600F" w:rsidRDefault="00A47081" w:rsidP="00A47081">
      <w:pPr>
        <w:tabs>
          <w:tab w:val="left" w:pos="851"/>
        </w:tabs>
        <w:ind w:left="851" w:right="901"/>
        <w:jc w:val="both"/>
        <w:rPr>
          <w:rFonts w:ascii="Palatino Linotype" w:hAnsi="Palatino Linotype" w:cs="Arial"/>
          <w:i/>
          <w:sz w:val="22"/>
          <w:szCs w:val="22"/>
          <w:u w:val="single"/>
          <w:lang w:val="es-ES"/>
        </w:rPr>
      </w:pPr>
      <w:r w:rsidRPr="002F600F">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375C7C50" w14:textId="77777777" w:rsidR="00A47081" w:rsidRPr="002F600F" w:rsidRDefault="00A47081" w:rsidP="00A47081">
      <w:pPr>
        <w:tabs>
          <w:tab w:val="left" w:pos="851"/>
        </w:tabs>
        <w:ind w:left="851" w:right="901"/>
        <w:jc w:val="both"/>
        <w:rPr>
          <w:rFonts w:ascii="Palatino Linotype" w:hAnsi="Palatino Linotype" w:cs="Arial"/>
          <w:i/>
          <w:sz w:val="22"/>
          <w:szCs w:val="22"/>
          <w:lang w:val="es-ES"/>
        </w:rPr>
      </w:pPr>
      <w:r w:rsidRPr="002F600F">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7219CD78" w14:textId="77777777" w:rsidR="00A47081" w:rsidRPr="002F600F" w:rsidRDefault="00A47081" w:rsidP="00A47081">
      <w:pPr>
        <w:tabs>
          <w:tab w:val="left" w:pos="851"/>
        </w:tabs>
        <w:ind w:left="851" w:right="901"/>
        <w:jc w:val="both"/>
        <w:rPr>
          <w:rFonts w:ascii="Palatino Linotype" w:hAnsi="Palatino Linotype" w:cs="Arial"/>
          <w:i/>
          <w:sz w:val="22"/>
          <w:szCs w:val="22"/>
          <w:u w:val="single"/>
          <w:lang w:val="es-ES"/>
        </w:rPr>
      </w:pPr>
      <w:r w:rsidRPr="002F600F">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w:t>
      </w:r>
      <w:r w:rsidRPr="002F600F">
        <w:rPr>
          <w:rFonts w:ascii="Palatino Linotype" w:hAnsi="Palatino Linotype" w:cs="Arial"/>
          <w:i/>
          <w:sz w:val="22"/>
          <w:szCs w:val="22"/>
          <w:u w:val="single"/>
          <w:lang w:val="es-ES"/>
        </w:rPr>
        <w:lastRenderedPageBreak/>
        <w:t>disponibles, la información completa y actualizada sobre el ejercicio de los recursos públicos y los indicadores que permitan rendir cuenta del cumplimiento de sus objetivos y de los resultados obtenidos.</w:t>
      </w:r>
    </w:p>
    <w:p w14:paraId="62EC6E93" w14:textId="77777777" w:rsidR="00A47081" w:rsidRPr="002F600F" w:rsidRDefault="00A47081" w:rsidP="00A47081">
      <w:pPr>
        <w:tabs>
          <w:tab w:val="left" w:pos="851"/>
        </w:tabs>
        <w:ind w:left="851" w:right="901"/>
        <w:jc w:val="both"/>
        <w:rPr>
          <w:rFonts w:ascii="Palatino Linotype" w:hAnsi="Palatino Linotype" w:cs="Arial"/>
          <w:i/>
          <w:sz w:val="22"/>
          <w:szCs w:val="22"/>
          <w:u w:val="single"/>
          <w:lang w:val="es-ES"/>
        </w:rPr>
      </w:pPr>
      <w:r w:rsidRPr="002F600F">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235AF284" w14:textId="77777777" w:rsidR="00A47081" w:rsidRPr="002F600F" w:rsidRDefault="00A47081" w:rsidP="00A47081">
      <w:pPr>
        <w:tabs>
          <w:tab w:val="left" w:pos="851"/>
        </w:tabs>
        <w:ind w:left="851" w:right="901"/>
        <w:jc w:val="both"/>
        <w:rPr>
          <w:rFonts w:ascii="Palatino Linotype" w:hAnsi="Palatino Linotype" w:cs="Arial"/>
          <w:i/>
          <w:sz w:val="22"/>
          <w:szCs w:val="22"/>
          <w:lang w:val="es-ES"/>
        </w:rPr>
      </w:pPr>
      <w:r w:rsidRPr="002F600F">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7316881E" w14:textId="77777777" w:rsidR="00A47081" w:rsidRPr="002F600F" w:rsidRDefault="00A47081" w:rsidP="00A47081">
      <w:pPr>
        <w:tabs>
          <w:tab w:val="left" w:pos="851"/>
        </w:tabs>
        <w:ind w:left="851" w:right="901"/>
        <w:jc w:val="both"/>
        <w:rPr>
          <w:rFonts w:ascii="Palatino Linotype" w:hAnsi="Palatino Linotype" w:cs="Arial"/>
          <w:i/>
          <w:sz w:val="22"/>
          <w:szCs w:val="22"/>
          <w:lang w:val="es-ES"/>
        </w:rPr>
      </w:pPr>
      <w:r w:rsidRPr="002F600F">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270E2C1" w14:textId="77777777" w:rsidR="00A47081" w:rsidRPr="002F600F" w:rsidRDefault="00A47081" w:rsidP="00A47081">
      <w:pPr>
        <w:tabs>
          <w:tab w:val="left" w:pos="851"/>
        </w:tabs>
        <w:ind w:left="851" w:right="901"/>
        <w:jc w:val="both"/>
        <w:rPr>
          <w:rFonts w:ascii="Palatino Linotype" w:hAnsi="Palatino Linotype" w:cs="Arial"/>
          <w:i/>
          <w:sz w:val="22"/>
          <w:szCs w:val="22"/>
          <w:lang w:val="es-ES"/>
        </w:rPr>
      </w:pPr>
      <w:r w:rsidRPr="002F600F">
        <w:rPr>
          <w:rFonts w:ascii="Palatino Linotype" w:hAnsi="Palatino Linotype" w:cs="Arial"/>
          <w:i/>
          <w:sz w:val="22"/>
          <w:szCs w:val="22"/>
          <w:lang w:val="es-ES"/>
        </w:rPr>
        <w:t>…</w:t>
      </w:r>
    </w:p>
    <w:p w14:paraId="7FB7E9B0" w14:textId="77777777" w:rsidR="00A47081" w:rsidRPr="002F600F" w:rsidRDefault="00A47081" w:rsidP="00A47081">
      <w:pPr>
        <w:tabs>
          <w:tab w:val="left" w:pos="851"/>
        </w:tabs>
        <w:ind w:left="851" w:right="901"/>
        <w:jc w:val="both"/>
        <w:rPr>
          <w:rFonts w:ascii="Palatino Linotype" w:hAnsi="Palatino Linotype" w:cs="Arial"/>
          <w:i/>
          <w:color w:val="000000"/>
          <w:sz w:val="22"/>
          <w:szCs w:val="22"/>
          <w:lang w:eastAsia="es-MX"/>
        </w:rPr>
      </w:pPr>
      <w:r w:rsidRPr="002F600F">
        <w:rPr>
          <w:rFonts w:ascii="Palatino Linotype" w:hAnsi="Palatino Linotype" w:cs="Arial"/>
          <w:i/>
          <w:sz w:val="22"/>
          <w:szCs w:val="22"/>
          <w:u w:val="single"/>
          <w:lang w:val="es-ES"/>
        </w:rPr>
        <w:t>La ley establecerá aquella información que se considere reservada o confidencial.</w:t>
      </w:r>
      <w:r w:rsidRPr="002F600F">
        <w:rPr>
          <w:rFonts w:ascii="Palatino Linotype" w:hAnsi="Palatino Linotype" w:cs="Arial"/>
          <w:b/>
          <w:i/>
          <w:sz w:val="22"/>
          <w:szCs w:val="22"/>
          <w:lang w:val="es-ES"/>
        </w:rPr>
        <w:t>”</w:t>
      </w:r>
      <w:r w:rsidRPr="002F600F">
        <w:rPr>
          <w:rFonts w:ascii="Palatino Linotype" w:hAnsi="Palatino Linotype" w:cs="Arial"/>
          <w:i/>
          <w:color w:val="000000"/>
          <w:sz w:val="22"/>
          <w:szCs w:val="22"/>
          <w:lang w:eastAsia="es-MX"/>
        </w:rPr>
        <w:t xml:space="preserve"> </w:t>
      </w:r>
    </w:p>
    <w:p w14:paraId="4D8D1480" w14:textId="77777777" w:rsidR="00A47081" w:rsidRPr="002F600F" w:rsidRDefault="00A47081" w:rsidP="00A47081">
      <w:pPr>
        <w:tabs>
          <w:tab w:val="left" w:pos="851"/>
        </w:tabs>
        <w:ind w:left="851" w:right="901"/>
        <w:jc w:val="both"/>
        <w:rPr>
          <w:rFonts w:ascii="Palatino Linotype" w:hAnsi="Palatino Linotype" w:cs="Arial"/>
          <w:i/>
          <w:color w:val="000000"/>
          <w:sz w:val="22"/>
          <w:szCs w:val="22"/>
          <w:lang w:eastAsia="es-MX"/>
        </w:rPr>
      </w:pPr>
    </w:p>
    <w:p w14:paraId="38584D3D" w14:textId="77777777" w:rsidR="00A47081" w:rsidRPr="002F600F" w:rsidRDefault="00A47081" w:rsidP="00A47081">
      <w:pPr>
        <w:tabs>
          <w:tab w:val="left" w:pos="851"/>
        </w:tabs>
        <w:ind w:left="851" w:right="901"/>
        <w:jc w:val="center"/>
        <w:rPr>
          <w:rFonts w:ascii="Palatino Linotype" w:hAnsi="Palatino Linotype" w:cs="Arial"/>
          <w:b/>
          <w:i/>
          <w:sz w:val="22"/>
          <w:szCs w:val="22"/>
          <w:lang w:val="es-ES"/>
        </w:rPr>
      </w:pPr>
      <w:r w:rsidRPr="002F600F">
        <w:rPr>
          <w:rFonts w:ascii="Palatino Linotype" w:hAnsi="Palatino Linotype" w:cs="Arial"/>
          <w:b/>
          <w:i/>
          <w:sz w:val="22"/>
          <w:szCs w:val="22"/>
          <w:lang w:val="es-ES"/>
        </w:rPr>
        <w:t>Constitución Política del Estado Libre y Soberano de México</w:t>
      </w:r>
    </w:p>
    <w:p w14:paraId="2E97F5BA" w14:textId="77777777" w:rsidR="00A47081" w:rsidRPr="002F600F" w:rsidRDefault="00A47081" w:rsidP="00A47081">
      <w:pPr>
        <w:tabs>
          <w:tab w:val="left" w:pos="851"/>
        </w:tabs>
        <w:ind w:left="851" w:right="901"/>
        <w:jc w:val="center"/>
        <w:rPr>
          <w:rFonts w:ascii="Palatino Linotype" w:hAnsi="Palatino Linotype" w:cs="Arial"/>
          <w:b/>
          <w:i/>
          <w:sz w:val="22"/>
          <w:szCs w:val="22"/>
          <w:lang w:val="es-ES"/>
        </w:rPr>
      </w:pPr>
    </w:p>
    <w:p w14:paraId="16BAAEE0" w14:textId="77777777" w:rsidR="00A47081" w:rsidRPr="002F600F" w:rsidRDefault="00A47081" w:rsidP="00A47081">
      <w:pPr>
        <w:tabs>
          <w:tab w:val="left" w:pos="851"/>
        </w:tabs>
        <w:ind w:left="851" w:right="901"/>
        <w:jc w:val="both"/>
        <w:rPr>
          <w:rFonts w:ascii="Palatino Linotype" w:hAnsi="Palatino Linotype" w:cs="Arial"/>
          <w:b/>
          <w:i/>
          <w:sz w:val="22"/>
          <w:szCs w:val="22"/>
          <w:lang w:val="es-ES"/>
        </w:rPr>
      </w:pPr>
      <w:r w:rsidRPr="002F600F">
        <w:rPr>
          <w:rFonts w:ascii="Palatino Linotype" w:hAnsi="Palatino Linotype" w:cs="Arial"/>
          <w:b/>
          <w:i/>
          <w:sz w:val="22"/>
          <w:szCs w:val="22"/>
          <w:lang w:val="es-ES"/>
        </w:rPr>
        <w:t xml:space="preserve">“Artículo 5.  … </w:t>
      </w:r>
    </w:p>
    <w:p w14:paraId="12D373BC" w14:textId="77777777" w:rsidR="00A47081" w:rsidRPr="002F600F" w:rsidRDefault="00A47081" w:rsidP="00A47081">
      <w:pPr>
        <w:tabs>
          <w:tab w:val="left" w:pos="851"/>
        </w:tabs>
        <w:ind w:left="851" w:right="901"/>
        <w:jc w:val="both"/>
        <w:rPr>
          <w:rFonts w:ascii="Palatino Linotype" w:hAnsi="Palatino Linotype"/>
          <w:i/>
          <w:sz w:val="22"/>
          <w:szCs w:val="22"/>
          <w:lang w:val="es-ES"/>
        </w:rPr>
      </w:pPr>
      <w:r w:rsidRPr="002F600F">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550BBB27" w14:textId="77777777" w:rsidR="00A47081" w:rsidRPr="002F600F" w:rsidRDefault="00A47081" w:rsidP="00A47081">
      <w:pPr>
        <w:tabs>
          <w:tab w:val="left" w:pos="851"/>
        </w:tabs>
        <w:ind w:left="851" w:right="901"/>
        <w:jc w:val="both"/>
        <w:rPr>
          <w:rFonts w:ascii="Palatino Linotype" w:hAnsi="Palatino Linotype"/>
          <w:i/>
          <w:sz w:val="22"/>
          <w:szCs w:val="22"/>
          <w:lang w:val="es-ES"/>
        </w:rPr>
      </w:pPr>
      <w:r w:rsidRPr="002F600F">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17A86D" w14:textId="77777777" w:rsidR="00A47081" w:rsidRPr="002F600F" w:rsidRDefault="00A47081" w:rsidP="00A47081">
      <w:pPr>
        <w:tabs>
          <w:tab w:val="left" w:pos="851"/>
        </w:tabs>
        <w:ind w:left="851" w:right="901"/>
        <w:jc w:val="both"/>
        <w:rPr>
          <w:rFonts w:ascii="Palatino Linotype" w:hAnsi="Palatino Linotype"/>
          <w:i/>
          <w:sz w:val="22"/>
          <w:szCs w:val="22"/>
          <w:lang w:val="es-ES"/>
        </w:rPr>
      </w:pPr>
      <w:r w:rsidRPr="002F600F">
        <w:rPr>
          <w:rFonts w:ascii="Palatino Linotype" w:hAnsi="Palatino Linotype"/>
          <w:i/>
          <w:sz w:val="22"/>
          <w:szCs w:val="22"/>
          <w:lang w:val="es-ES"/>
        </w:rPr>
        <w:t xml:space="preserve">Este derecho se regirá por los principios y bases siguientes: </w:t>
      </w:r>
    </w:p>
    <w:p w14:paraId="2CA52E99" w14:textId="77777777" w:rsidR="00A47081" w:rsidRPr="002F600F" w:rsidRDefault="00A47081" w:rsidP="00A47081">
      <w:pPr>
        <w:tabs>
          <w:tab w:val="left" w:pos="851"/>
        </w:tabs>
        <w:ind w:left="851" w:right="901"/>
        <w:jc w:val="both"/>
        <w:rPr>
          <w:rFonts w:ascii="Palatino Linotype" w:hAnsi="Palatino Linotype"/>
          <w:i/>
          <w:sz w:val="22"/>
          <w:szCs w:val="22"/>
          <w:lang w:val="es-ES"/>
        </w:rPr>
      </w:pPr>
      <w:r w:rsidRPr="002F600F">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2F600F">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w:t>
      </w:r>
      <w:r w:rsidRPr="002F600F">
        <w:rPr>
          <w:rFonts w:ascii="Palatino Linotype" w:hAnsi="Palatino Linotype"/>
          <w:i/>
          <w:sz w:val="22"/>
          <w:szCs w:val="22"/>
          <w:lang w:val="es-ES"/>
        </w:rPr>
        <w:lastRenderedPageBreak/>
        <w:t xml:space="preserve">publicidad. Los sujetos obligados deberán documentar todo acto que derive del ejercicio de sus facultades, competencias o funciones, la ley determinará los supuestos específicos bajo los cuales procederá la declaración de inexistencia de la información. </w:t>
      </w:r>
    </w:p>
    <w:p w14:paraId="57F9649E" w14:textId="77777777" w:rsidR="00A47081" w:rsidRPr="002F600F" w:rsidRDefault="00A47081" w:rsidP="00A47081">
      <w:pPr>
        <w:tabs>
          <w:tab w:val="left" w:pos="851"/>
        </w:tabs>
        <w:ind w:left="851" w:right="901"/>
        <w:jc w:val="both"/>
        <w:rPr>
          <w:rFonts w:ascii="Palatino Linotype" w:hAnsi="Palatino Linotype"/>
          <w:i/>
          <w:sz w:val="22"/>
          <w:szCs w:val="22"/>
          <w:lang w:val="es-ES"/>
        </w:rPr>
      </w:pPr>
      <w:r w:rsidRPr="002F600F">
        <w:rPr>
          <w:rFonts w:ascii="Palatino Linotype" w:hAnsi="Palatino Linotype"/>
          <w:b/>
          <w:i/>
          <w:sz w:val="22"/>
          <w:szCs w:val="22"/>
          <w:lang w:val="es-ES"/>
        </w:rPr>
        <w:t>II.</w:t>
      </w:r>
      <w:r w:rsidRPr="002F600F">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595F4B7" w14:textId="77777777" w:rsidR="00A47081" w:rsidRPr="002F600F" w:rsidRDefault="00A47081" w:rsidP="00A47081">
      <w:pPr>
        <w:tabs>
          <w:tab w:val="left" w:pos="851"/>
        </w:tabs>
        <w:ind w:left="851" w:right="901"/>
        <w:jc w:val="both"/>
        <w:rPr>
          <w:rFonts w:ascii="Palatino Linotype" w:hAnsi="Palatino Linotype"/>
          <w:i/>
          <w:sz w:val="22"/>
          <w:szCs w:val="22"/>
          <w:lang w:val="es-ES"/>
        </w:rPr>
      </w:pPr>
      <w:r w:rsidRPr="002F600F">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2F600F">
        <w:rPr>
          <w:rFonts w:ascii="Palatino Linotype" w:hAnsi="Palatino Linotype"/>
          <w:i/>
          <w:sz w:val="22"/>
          <w:szCs w:val="22"/>
          <w:lang w:val="es-ES"/>
        </w:rPr>
        <w:t xml:space="preserve"> </w:t>
      </w:r>
    </w:p>
    <w:p w14:paraId="34D9D8DD" w14:textId="77777777" w:rsidR="00A47081" w:rsidRPr="002F600F" w:rsidRDefault="00A47081" w:rsidP="00A47081">
      <w:pPr>
        <w:tabs>
          <w:tab w:val="left" w:pos="851"/>
        </w:tabs>
        <w:ind w:left="851" w:right="901"/>
        <w:jc w:val="both"/>
        <w:rPr>
          <w:rFonts w:ascii="Palatino Linotype" w:hAnsi="Palatino Linotype"/>
          <w:i/>
          <w:sz w:val="22"/>
          <w:szCs w:val="22"/>
          <w:lang w:val="es-ES"/>
        </w:rPr>
      </w:pPr>
      <w:r w:rsidRPr="002F600F">
        <w:rPr>
          <w:rFonts w:ascii="Palatino Linotype" w:hAnsi="Palatino Linotype"/>
          <w:b/>
          <w:i/>
          <w:sz w:val="22"/>
          <w:szCs w:val="22"/>
          <w:lang w:val="es-ES"/>
        </w:rPr>
        <w:t>IV.</w:t>
      </w:r>
      <w:r w:rsidRPr="002F600F">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24615B99" w14:textId="77777777" w:rsidR="00A47081" w:rsidRPr="002F600F" w:rsidRDefault="00A47081" w:rsidP="00A47081">
      <w:pPr>
        <w:tabs>
          <w:tab w:val="left" w:pos="851"/>
        </w:tabs>
        <w:ind w:left="851" w:right="901"/>
        <w:jc w:val="both"/>
        <w:rPr>
          <w:rFonts w:ascii="Palatino Linotype" w:hAnsi="Palatino Linotype"/>
          <w:i/>
          <w:sz w:val="22"/>
          <w:szCs w:val="22"/>
          <w:lang w:val="es-ES"/>
        </w:rPr>
      </w:pPr>
      <w:r w:rsidRPr="002F600F">
        <w:rPr>
          <w:rFonts w:ascii="Palatino Linotype" w:hAnsi="Palatino Linotype"/>
          <w:b/>
          <w:i/>
          <w:sz w:val="22"/>
          <w:szCs w:val="22"/>
          <w:lang w:val="es-ES"/>
        </w:rPr>
        <w:t>V.</w:t>
      </w:r>
      <w:r w:rsidRPr="002F600F">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2F600F">
        <w:rPr>
          <w:rFonts w:ascii="Palatino Linotype" w:hAnsi="Palatino Linotype"/>
          <w:b/>
          <w:i/>
          <w:sz w:val="22"/>
          <w:szCs w:val="22"/>
          <w:lang w:val="es-ES"/>
        </w:rPr>
        <w:t>”</w:t>
      </w:r>
    </w:p>
    <w:p w14:paraId="4603B0BB" w14:textId="77777777" w:rsidR="00A47081" w:rsidRPr="002F600F" w:rsidRDefault="00A47081" w:rsidP="00A47081">
      <w:pPr>
        <w:tabs>
          <w:tab w:val="left" w:pos="851"/>
        </w:tabs>
        <w:ind w:left="851" w:right="901"/>
        <w:jc w:val="both"/>
        <w:rPr>
          <w:rFonts w:ascii="Palatino Linotype" w:hAnsi="Palatino Linotype"/>
          <w:sz w:val="22"/>
          <w:szCs w:val="22"/>
          <w:lang w:val="es-ES"/>
        </w:rPr>
      </w:pPr>
      <w:r w:rsidRPr="002F600F">
        <w:rPr>
          <w:rFonts w:ascii="Palatino Linotype" w:hAnsi="Palatino Linotype"/>
          <w:sz w:val="22"/>
          <w:szCs w:val="22"/>
          <w:lang w:val="es-ES"/>
        </w:rPr>
        <w:t>(Énfasis añadido)</w:t>
      </w:r>
    </w:p>
    <w:p w14:paraId="169FDFF6" w14:textId="77777777" w:rsidR="00A47081" w:rsidRPr="002F600F" w:rsidRDefault="00A47081" w:rsidP="00A47081">
      <w:pPr>
        <w:tabs>
          <w:tab w:val="left" w:pos="851"/>
        </w:tabs>
        <w:ind w:left="851" w:right="901"/>
        <w:jc w:val="both"/>
        <w:rPr>
          <w:rFonts w:ascii="Palatino Linotype" w:hAnsi="Palatino Linotype"/>
          <w:sz w:val="22"/>
          <w:szCs w:val="22"/>
          <w:lang w:val="es-ES"/>
        </w:rPr>
      </w:pPr>
    </w:p>
    <w:p w14:paraId="0E5F94AC" w14:textId="77777777" w:rsidR="00A47081" w:rsidRPr="002F600F" w:rsidRDefault="00A47081" w:rsidP="00A47081">
      <w:pPr>
        <w:spacing w:line="360" w:lineRule="auto"/>
        <w:jc w:val="both"/>
        <w:rPr>
          <w:rFonts w:ascii="Palatino Linotype" w:hAnsi="Palatino Linotype"/>
          <w:lang w:val="es-ES"/>
        </w:rPr>
      </w:pPr>
      <w:r w:rsidRPr="002F600F">
        <w:rPr>
          <w:rFonts w:ascii="Palatino Linotype" w:hAnsi="Palatino Linotype"/>
          <w:lang w:val="es-ES"/>
        </w:rPr>
        <w:t>Por otra parte, del contenido del artículo 1 de la Constitución Política de los Estados Unidos Mexicanos, se destaca lo siguiente:</w:t>
      </w:r>
    </w:p>
    <w:p w14:paraId="03D735B9" w14:textId="77777777" w:rsidR="00A47081" w:rsidRPr="002F600F" w:rsidRDefault="00A47081" w:rsidP="00A47081">
      <w:pPr>
        <w:jc w:val="both"/>
        <w:rPr>
          <w:rFonts w:ascii="Palatino Linotype" w:hAnsi="Palatino Linotype"/>
          <w:lang w:val="es-ES"/>
        </w:rPr>
      </w:pPr>
    </w:p>
    <w:p w14:paraId="7234A643" w14:textId="77777777" w:rsidR="00A47081" w:rsidRPr="002F600F" w:rsidRDefault="00A47081" w:rsidP="00A47081">
      <w:pPr>
        <w:tabs>
          <w:tab w:val="left" w:pos="851"/>
        </w:tabs>
        <w:ind w:left="851" w:right="901"/>
        <w:jc w:val="both"/>
        <w:rPr>
          <w:rFonts w:ascii="Palatino Linotype" w:hAnsi="Palatino Linotype" w:cs="Arial"/>
          <w:i/>
          <w:sz w:val="22"/>
          <w:szCs w:val="22"/>
          <w:lang w:val="es-ES"/>
        </w:rPr>
      </w:pPr>
      <w:r w:rsidRPr="002F600F">
        <w:rPr>
          <w:rFonts w:ascii="Palatino Linotype" w:hAnsi="Palatino Linotype" w:cs="Arial"/>
          <w:b/>
          <w:i/>
          <w:sz w:val="22"/>
          <w:szCs w:val="22"/>
          <w:lang w:val="es-ES"/>
        </w:rPr>
        <w:t>“Artículo 1o</w:t>
      </w:r>
      <w:r w:rsidRPr="002F600F">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8DB510C" w14:textId="77777777" w:rsidR="00A47081" w:rsidRPr="002F600F" w:rsidRDefault="00A47081" w:rsidP="00A47081">
      <w:pPr>
        <w:tabs>
          <w:tab w:val="left" w:pos="851"/>
        </w:tabs>
        <w:ind w:left="851" w:right="901"/>
        <w:jc w:val="both"/>
        <w:rPr>
          <w:rFonts w:ascii="Palatino Linotype" w:hAnsi="Palatino Linotype" w:cs="Arial"/>
          <w:b/>
          <w:i/>
          <w:sz w:val="22"/>
          <w:szCs w:val="22"/>
          <w:lang w:val="es-ES"/>
        </w:rPr>
      </w:pPr>
      <w:r w:rsidRPr="002F600F">
        <w:rPr>
          <w:rFonts w:ascii="Palatino Linotype" w:hAnsi="Palatino Linotype" w:cs="Arial"/>
          <w:b/>
          <w:i/>
          <w:sz w:val="22"/>
          <w:szCs w:val="22"/>
          <w:u w:val="single"/>
          <w:lang w:val="es-ES"/>
        </w:rPr>
        <w:t>Las normas relativas a los derechos humanos se interpretarán</w:t>
      </w:r>
      <w:r w:rsidRPr="002F600F">
        <w:rPr>
          <w:rFonts w:ascii="Palatino Linotype" w:hAnsi="Palatino Linotype" w:cs="Arial"/>
          <w:i/>
          <w:sz w:val="22"/>
          <w:szCs w:val="22"/>
          <w:lang w:val="es-ES"/>
        </w:rPr>
        <w:t xml:space="preserve"> de conformidad con esta Constitución y con los tratados internacionales de la </w:t>
      </w:r>
      <w:r w:rsidRPr="002F600F">
        <w:rPr>
          <w:rFonts w:ascii="Palatino Linotype" w:hAnsi="Palatino Linotype" w:cs="Arial"/>
          <w:b/>
          <w:i/>
          <w:sz w:val="22"/>
          <w:szCs w:val="22"/>
          <w:lang w:val="es-ES"/>
        </w:rPr>
        <w:t xml:space="preserve">materia </w:t>
      </w:r>
      <w:r w:rsidRPr="002F600F">
        <w:rPr>
          <w:rFonts w:ascii="Palatino Linotype" w:hAnsi="Palatino Linotype" w:cs="Arial"/>
          <w:b/>
          <w:i/>
          <w:sz w:val="22"/>
          <w:szCs w:val="22"/>
          <w:u w:val="single"/>
          <w:lang w:val="es-ES"/>
        </w:rPr>
        <w:t>favoreciendo en todo tiempo a las personas la protección más amplia</w:t>
      </w:r>
      <w:r w:rsidRPr="002F600F">
        <w:rPr>
          <w:rFonts w:ascii="Palatino Linotype" w:hAnsi="Palatino Linotype" w:cs="Arial"/>
          <w:b/>
          <w:i/>
          <w:sz w:val="22"/>
          <w:szCs w:val="22"/>
          <w:lang w:val="es-ES"/>
        </w:rPr>
        <w:t>.</w:t>
      </w:r>
    </w:p>
    <w:p w14:paraId="40C12B2D" w14:textId="77777777" w:rsidR="00A47081" w:rsidRPr="002F600F" w:rsidRDefault="00A47081" w:rsidP="00A47081">
      <w:pPr>
        <w:tabs>
          <w:tab w:val="left" w:pos="851"/>
        </w:tabs>
        <w:ind w:left="851" w:right="901"/>
        <w:jc w:val="both"/>
        <w:rPr>
          <w:rFonts w:ascii="Palatino Linotype" w:hAnsi="Palatino Linotype" w:cs="Arial"/>
          <w:i/>
          <w:sz w:val="22"/>
          <w:szCs w:val="22"/>
          <w:lang w:val="es-ES"/>
        </w:rPr>
      </w:pPr>
      <w:r w:rsidRPr="002F600F">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2F600F">
        <w:rPr>
          <w:rFonts w:ascii="Palatino Linotype" w:hAnsi="Palatino Linotype" w:cs="Arial"/>
          <w:i/>
          <w:sz w:val="22"/>
          <w:szCs w:val="22"/>
          <w:lang w:val="es-ES"/>
        </w:rPr>
        <w:t xml:space="preserve">. En consecuencia, el Estado </w:t>
      </w:r>
      <w:r w:rsidRPr="002F600F">
        <w:rPr>
          <w:rFonts w:ascii="Palatino Linotype" w:hAnsi="Palatino Linotype" w:cs="Arial"/>
          <w:i/>
          <w:sz w:val="22"/>
          <w:szCs w:val="22"/>
          <w:lang w:val="es-ES"/>
        </w:rPr>
        <w:lastRenderedPageBreak/>
        <w:t>deberá prevenir, investigar, sancionar y reparar las violaciones a los derechos humanos, en los términos que establezca la ley.</w:t>
      </w:r>
      <w:r w:rsidRPr="002F600F">
        <w:rPr>
          <w:rFonts w:ascii="Palatino Linotype" w:hAnsi="Palatino Linotype" w:cs="Arial"/>
          <w:b/>
          <w:i/>
          <w:sz w:val="22"/>
          <w:szCs w:val="22"/>
          <w:lang w:val="es-ES"/>
        </w:rPr>
        <w:t>”</w:t>
      </w:r>
    </w:p>
    <w:p w14:paraId="4DA233D0" w14:textId="77777777" w:rsidR="00A47081" w:rsidRPr="002F600F" w:rsidRDefault="00A47081" w:rsidP="00A47081">
      <w:pPr>
        <w:tabs>
          <w:tab w:val="left" w:pos="851"/>
        </w:tabs>
        <w:ind w:left="851" w:right="901"/>
        <w:jc w:val="both"/>
        <w:rPr>
          <w:rFonts w:ascii="Palatino Linotype" w:hAnsi="Palatino Linotype"/>
          <w:sz w:val="22"/>
          <w:szCs w:val="22"/>
          <w:lang w:val="es-ES"/>
        </w:rPr>
      </w:pPr>
      <w:r w:rsidRPr="002F600F">
        <w:rPr>
          <w:rFonts w:ascii="Palatino Linotype" w:hAnsi="Palatino Linotype"/>
          <w:sz w:val="22"/>
          <w:szCs w:val="22"/>
          <w:lang w:val="es-ES"/>
        </w:rPr>
        <w:t>(Énfasis añadido)</w:t>
      </w:r>
    </w:p>
    <w:p w14:paraId="62AAA3ED" w14:textId="77777777" w:rsidR="00A47081" w:rsidRPr="002F600F" w:rsidRDefault="00A47081" w:rsidP="00A47081">
      <w:pPr>
        <w:tabs>
          <w:tab w:val="left" w:pos="851"/>
        </w:tabs>
        <w:ind w:left="851" w:right="901"/>
        <w:jc w:val="both"/>
        <w:rPr>
          <w:rFonts w:ascii="Palatino Linotype" w:hAnsi="Palatino Linotype"/>
          <w:sz w:val="22"/>
          <w:szCs w:val="22"/>
          <w:lang w:val="es-ES"/>
        </w:rPr>
      </w:pPr>
    </w:p>
    <w:p w14:paraId="475FB47B" w14:textId="77777777" w:rsidR="00A47081" w:rsidRPr="002F600F" w:rsidRDefault="00A47081" w:rsidP="00A47081">
      <w:pPr>
        <w:spacing w:line="360" w:lineRule="auto"/>
        <w:jc w:val="both"/>
        <w:rPr>
          <w:rFonts w:ascii="Palatino Linotype" w:hAnsi="Palatino Linotype"/>
          <w:lang w:val="es-ES"/>
        </w:rPr>
      </w:pPr>
      <w:r w:rsidRPr="002F600F">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2F600F">
        <w:rPr>
          <w:rFonts w:ascii="Palatino Linotype" w:hAnsi="Palatino Linotype" w:cs="Arial"/>
          <w:lang w:val="es-ES"/>
        </w:rPr>
        <w:t>alguno</w:t>
      </w:r>
      <w:r w:rsidRPr="002F600F">
        <w:rPr>
          <w:rFonts w:ascii="Palatino Linotype" w:hAnsi="Palatino Linotype"/>
          <w:lang w:val="es-ES"/>
        </w:rPr>
        <w:t xml:space="preserve"> o justificar su utilización, deberá tener acceso a la información pública, es decir, dicho </w:t>
      </w:r>
      <w:r w:rsidRPr="002F600F">
        <w:rPr>
          <w:rFonts w:ascii="Palatino Linotype" w:hAnsi="Palatino Linotype" w:cs="Arial"/>
          <w:lang w:val="es-ES"/>
        </w:rPr>
        <w:t>derecho</w:t>
      </w:r>
      <w:r w:rsidRPr="002F600F">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9BB66A" w14:textId="77777777" w:rsidR="00A47081" w:rsidRPr="002F600F" w:rsidRDefault="00A47081" w:rsidP="00A47081">
      <w:pPr>
        <w:spacing w:line="360" w:lineRule="auto"/>
        <w:jc w:val="both"/>
        <w:rPr>
          <w:rFonts w:ascii="Palatino Linotype" w:hAnsi="Palatino Linotype"/>
          <w:lang w:val="es-ES"/>
        </w:rPr>
      </w:pPr>
    </w:p>
    <w:p w14:paraId="19B1D148" w14:textId="77777777" w:rsidR="00A47081" w:rsidRPr="002F600F" w:rsidRDefault="00A47081" w:rsidP="00A47081">
      <w:pPr>
        <w:spacing w:line="360" w:lineRule="auto"/>
        <w:jc w:val="both"/>
        <w:rPr>
          <w:rFonts w:ascii="Palatino Linotype" w:hAnsi="Palatino Linotype"/>
          <w:lang w:val="es-ES"/>
        </w:rPr>
      </w:pPr>
      <w:r w:rsidRPr="002F600F">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55B689A7" w14:textId="77777777" w:rsidR="00A47081" w:rsidRPr="002F600F" w:rsidRDefault="00A47081" w:rsidP="00A47081">
      <w:pPr>
        <w:jc w:val="both"/>
        <w:rPr>
          <w:rFonts w:ascii="Palatino Linotype" w:hAnsi="Palatino Linotype"/>
          <w:lang w:val="es-ES"/>
        </w:rPr>
      </w:pPr>
    </w:p>
    <w:p w14:paraId="56CBA4FB" w14:textId="77777777" w:rsidR="00A47081" w:rsidRPr="002F600F" w:rsidRDefault="00A47081" w:rsidP="00A47081">
      <w:pPr>
        <w:tabs>
          <w:tab w:val="left" w:pos="851"/>
        </w:tabs>
        <w:ind w:left="851" w:right="901"/>
        <w:jc w:val="both"/>
        <w:rPr>
          <w:rFonts w:ascii="Palatino Linotype" w:hAnsi="Palatino Linotype" w:cs="Arial"/>
          <w:i/>
          <w:sz w:val="22"/>
          <w:szCs w:val="22"/>
          <w:lang w:val="es-ES"/>
        </w:rPr>
      </w:pPr>
      <w:r w:rsidRPr="002F600F">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2F600F">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D851ECD" w14:textId="77777777" w:rsidR="00A47081" w:rsidRPr="002F600F" w:rsidRDefault="00A47081" w:rsidP="00A47081">
      <w:pPr>
        <w:tabs>
          <w:tab w:val="left" w:pos="851"/>
        </w:tabs>
        <w:ind w:left="851" w:right="901"/>
        <w:jc w:val="both"/>
        <w:rPr>
          <w:rFonts w:ascii="Palatino Linotype" w:hAnsi="Palatino Linotype" w:cs="Arial"/>
          <w:i/>
          <w:sz w:val="22"/>
          <w:szCs w:val="22"/>
          <w:lang w:val="es-ES"/>
        </w:rPr>
      </w:pPr>
    </w:p>
    <w:p w14:paraId="56FB94B5" w14:textId="182899BD" w:rsidR="00A47081" w:rsidRPr="002F600F" w:rsidRDefault="00A47081" w:rsidP="00A47081">
      <w:pPr>
        <w:spacing w:line="360" w:lineRule="auto"/>
        <w:jc w:val="both"/>
        <w:rPr>
          <w:rFonts w:ascii="Palatino Linotype" w:hAnsi="Palatino Linotype"/>
          <w:lang w:val="es-ES"/>
        </w:rPr>
      </w:pPr>
      <w:r w:rsidRPr="002F600F">
        <w:rPr>
          <w:rFonts w:ascii="Palatino Linotype" w:hAnsi="Palatino Linotype"/>
          <w:lang w:val="es-ES"/>
        </w:rPr>
        <w:t xml:space="preserve">En ese orden de ideas, se estima que el requerimiento relativo al nombre como presupuesto de </w:t>
      </w:r>
      <w:proofErr w:type="spellStart"/>
      <w:r w:rsidRPr="002F600F">
        <w:rPr>
          <w:rFonts w:ascii="Palatino Linotype" w:hAnsi="Palatino Linotype"/>
          <w:lang w:val="es-ES"/>
        </w:rPr>
        <w:t>procedibilidad</w:t>
      </w:r>
      <w:proofErr w:type="spellEnd"/>
      <w:r w:rsidRPr="002F600F">
        <w:rPr>
          <w:rFonts w:ascii="Palatino Linotype" w:hAnsi="Palatino Linotype"/>
          <w:lang w:val="es-ES"/>
        </w:rPr>
        <w:t xml:space="preserve">, </w:t>
      </w:r>
      <w:r w:rsidRPr="002F600F">
        <w:rPr>
          <w:rFonts w:ascii="Palatino Linotype" w:hAnsi="Palatino Linotype" w:cs="Arial"/>
          <w:lang w:val="es-ES"/>
        </w:rPr>
        <w:t>podría</w:t>
      </w:r>
      <w:r w:rsidRPr="002F600F">
        <w:rPr>
          <w:rFonts w:ascii="Palatino Linotype" w:hAnsi="Palatino Linotype"/>
          <w:lang w:val="es-ES"/>
        </w:rPr>
        <w:t xml:space="preserve"> limitar el ejercicio del derecho de acceso a la información pública, debido a que, el hecho de solicitar la identificación de</w:t>
      </w:r>
      <w:r w:rsidR="00D31AE6" w:rsidRPr="002F600F">
        <w:rPr>
          <w:rFonts w:ascii="Palatino Linotype" w:hAnsi="Palatino Linotype"/>
          <w:lang w:val="es-ES"/>
        </w:rPr>
        <w:t xml:space="preserve"> </w:t>
      </w:r>
      <w:r w:rsidR="00D31AE6" w:rsidRPr="002F600F">
        <w:rPr>
          <w:rFonts w:ascii="Palatino Linotype" w:hAnsi="Palatino Linotype"/>
          <w:b/>
          <w:lang w:val="es-ES"/>
        </w:rPr>
        <w:t>LA</w:t>
      </w:r>
      <w:r w:rsidRPr="002F600F">
        <w:rPr>
          <w:rFonts w:ascii="Palatino Linotype" w:hAnsi="Palatino Linotype" w:cs="Arial"/>
          <w:b/>
          <w:lang w:val="es-ES"/>
        </w:rPr>
        <w:t xml:space="preserve"> RECURRENTE</w:t>
      </w:r>
      <w:r w:rsidRPr="002F600F">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0C84D5B9" w14:textId="77777777" w:rsidR="00A47081" w:rsidRPr="002F600F" w:rsidRDefault="00A47081" w:rsidP="00A47081">
      <w:pPr>
        <w:spacing w:line="360" w:lineRule="auto"/>
        <w:jc w:val="both"/>
        <w:rPr>
          <w:rFonts w:ascii="Palatino Linotype" w:hAnsi="Palatino Linotype"/>
          <w:lang w:val="es-ES"/>
        </w:rPr>
      </w:pPr>
    </w:p>
    <w:p w14:paraId="5F07D83F" w14:textId="77777777" w:rsidR="00A47081" w:rsidRPr="002F600F" w:rsidRDefault="00A47081" w:rsidP="00A47081">
      <w:pPr>
        <w:spacing w:line="360" w:lineRule="auto"/>
        <w:jc w:val="both"/>
        <w:rPr>
          <w:rFonts w:ascii="Palatino Linotype" w:hAnsi="Palatino Linotype"/>
          <w:lang w:val="es-ES"/>
        </w:rPr>
      </w:pPr>
      <w:r w:rsidRPr="002F600F">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2F600F">
        <w:rPr>
          <w:rFonts w:ascii="Palatino Linotype" w:hAnsi="Palatino Linotype" w:cs="Arial"/>
          <w:lang w:val="es-ES"/>
        </w:rPr>
        <w:t>Constitución</w:t>
      </w:r>
      <w:r w:rsidRPr="002F600F">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AFFD203" w14:textId="77777777" w:rsidR="00A47081" w:rsidRPr="002F600F" w:rsidRDefault="00A47081" w:rsidP="00A47081">
      <w:pPr>
        <w:tabs>
          <w:tab w:val="left" w:pos="1968"/>
        </w:tabs>
        <w:spacing w:line="360" w:lineRule="auto"/>
        <w:jc w:val="both"/>
        <w:rPr>
          <w:rFonts w:ascii="Palatino Linotype" w:hAnsi="Palatino Linotype"/>
          <w:lang w:val="es-ES"/>
        </w:rPr>
      </w:pPr>
    </w:p>
    <w:p w14:paraId="532890DC" w14:textId="49073673" w:rsidR="00A47081" w:rsidRPr="002F600F" w:rsidRDefault="00A47081" w:rsidP="00A47081">
      <w:pPr>
        <w:spacing w:line="360" w:lineRule="auto"/>
        <w:jc w:val="both"/>
        <w:rPr>
          <w:rFonts w:ascii="Palatino Linotype" w:hAnsi="Palatino Linotype"/>
          <w:lang w:val="es-ES"/>
        </w:rPr>
      </w:pPr>
      <w:r w:rsidRPr="002F600F">
        <w:rPr>
          <w:rFonts w:ascii="Palatino Linotype" w:hAnsi="Palatino Linotype"/>
          <w:lang w:val="es-ES"/>
        </w:rPr>
        <w:t>Asimismo, se estima que el requisito relativo al nombre de</w:t>
      </w:r>
      <w:r w:rsidR="00D31AE6" w:rsidRPr="002F600F">
        <w:rPr>
          <w:rFonts w:ascii="Palatino Linotype" w:hAnsi="Palatino Linotype"/>
          <w:lang w:val="es-ES"/>
        </w:rPr>
        <w:t xml:space="preserve"> </w:t>
      </w:r>
      <w:r w:rsidR="00D31AE6" w:rsidRPr="002F600F">
        <w:rPr>
          <w:rFonts w:ascii="Palatino Linotype" w:hAnsi="Palatino Linotype"/>
          <w:b/>
          <w:lang w:val="es-ES"/>
        </w:rPr>
        <w:t>LA</w:t>
      </w:r>
      <w:r w:rsidRPr="002F600F">
        <w:rPr>
          <w:rFonts w:ascii="Palatino Linotype" w:hAnsi="Palatino Linotype"/>
          <w:lang w:val="es-ES"/>
        </w:rPr>
        <w:t xml:space="preserve"> </w:t>
      </w:r>
      <w:r w:rsidRPr="002F600F">
        <w:rPr>
          <w:rFonts w:ascii="Palatino Linotype" w:hAnsi="Palatino Linotype" w:cs="Arial"/>
          <w:b/>
          <w:lang w:val="es-ES"/>
        </w:rPr>
        <w:t>RECURRENTE</w:t>
      </w:r>
      <w:r w:rsidRPr="002F600F">
        <w:rPr>
          <w:rFonts w:ascii="Palatino Linotype" w:hAnsi="Palatino Linotype"/>
          <w:lang w:val="es-ES"/>
        </w:rPr>
        <w:t xml:space="preserve"> no constituye un presupuesto indispensable de </w:t>
      </w:r>
      <w:proofErr w:type="spellStart"/>
      <w:r w:rsidRPr="002F600F">
        <w:rPr>
          <w:rFonts w:ascii="Palatino Linotype" w:hAnsi="Palatino Linotype"/>
          <w:lang w:val="es-ES"/>
        </w:rPr>
        <w:t>procedibilidad</w:t>
      </w:r>
      <w:proofErr w:type="spellEnd"/>
      <w:r w:rsidRPr="002F600F">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w:t>
      </w:r>
      <w:r w:rsidR="00F4573C" w:rsidRPr="002F600F">
        <w:rPr>
          <w:rFonts w:ascii="Palatino Linotype" w:hAnsi="Palatino Linotype"/>
          <w:lang w:val="es-ES"/>
        </w:rPr>
        <w:t>trigésimo</w:t>
      </w:r>
      <w:r w:rsidRPr="002F600F">
        <w:rPr>
          <w:rFonts w:ascii="Palatino Linotype" w:hAnsi="Palatino Linotype"/>
          <w:lang w:val="es-ES"/>
        </w:rPr>
        <w:t xml:space="preserve"> de la Constitución Política del Estado Libre y Soberano de México, debido a que el acceso a </w:t>
      </w:r>
      <w:r w:rsidRPr="002F600F">
        <w:rPr>
          <w:rFonts w:ascii="Palatino Linotype" w:hAnsi="Palatino Linotype"/>
          <w:lang w:val="es-ES"/>
        </w:rPr>
        <w:lastRenderedPageBreak/>
        <w:t xml:space="preserve">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D31AE6" w:rsidRPr="002F600F">
        <w:rPr>
          <w:rFonts w:ascii="Palatino Linotype" w:hAnsi="Palatino Linotype" w:cs="Arial"/>
          <w:b/>
          <w:lang w:val="es-ES"/>
        </w:rPr>
        <w:t xml:space="preserve">LA </w:t>
      </w:r>
      <w:r w:rsidRPr="002F600F">
        <w:rPr>
          <w:rFonts w:ascii="Palatino Linotype" w:hAnsi="Palatino Linotype" w:cs="Arial"/>
          <w:b/>
          <w:lang w:val="es-ES"/>
        </w:rPr>
        <w:t>RECURRENTE</w:t>
      </w:r>
      <w:r w:rsidRPr="002F600F">
        <w:rPr>
          <w:rFonts w:ascii="Palatino Linotype" w:hAnsi="Palatino Linotype"/>
          <w:lang w:val="es-ES"/>
        </w:rPr>
        <w:t xml:space="preserve"> es la misma persona que realizó la solicitud de acceso a la información pública que ahora se impugna.</w:t>
      </w:r>
    </w:p>
    <w:p w14:paraId="564A249B" w14:textId="77777777" w:rsidR="00A47081" w:rsidRPr="002F600F" w:rsidRDefault="00A47081" w:rsidP="00A47081">
      <w:pPr>
        <w:spacing w:line="360" w:lineRule="auto"/>
        <w:jc w:val="both"/>
        <w:rPr>
          <w:rFonts w:ascii="Palatino Linotype" w:hAnsi="Palatino Linotype"/>
          <w:lang w:val="es-ES"/>
        </w:rPr>
      </w:pPr>
    </w:p>
    <w:p w14:paraId="756B4298" w14:textId="60BD1A4D" w:rsidR="00A47081" w:rsidRPr="002F600F" w:rsidRDefault="00A47081" w:rsidP="00A47081">
      <w:pPr>
        <w:spacing w:line="360" w:lineRule="auto"/>
        <w:jc w:val="both"/>
        <w:rPr>
          <w:rFonts w:ascii="Palatino Linotype" w:hAnsi="Palatino Linotype"/>
          <w:b/>
          <w:lang w:val="es-ES"/>
        </w:rPr>
      </w:pPr>
      <w:r w:rsidRPr="002F600F">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w:t>
      </w:r>
      <w:r w:rsidR="00D31AE6" w:rsidRPr="002F600F">
        <w:rPr>
          <w:rFonts w:ascii="Palatino Linotype" w:hAnsi="Palatino Linotype"/>
          <w:lang w:val="es-ES"/>
        </w:rPr>
        <w:t xml:space="preserve"> </w:t>
      </w:r>
      <w:r w:rsidR="00D31AE6" w:rsidRPr="002F600F">
        <w:rPr>
          <w:rFonts w:ascii="Palatino Linotype" w:hAnsi="Palatino Linotype"/>
          <w:b/>
          <w:lang w:val="es-ES"/>
        </w:rPr>
        <w:t>LA</w:t>
      </w:r>
      <w:r w:rsidRPr="002F600F">
        <w:rPr>
          <w:rFonts w:ascii="Palatino Linotype" w:hAnsi="Palatino Linotype" w:cs="Arial"/>
          <w:b/>
          <w:lang w:val="es-ES"/>
        </w:rPr>
        <w:t xml:space="preserve"> RECURRENTE;</w:t>
      </w:r>
      <w:r w:rsidRPr="002F600F">
        <w:rPr>
          <w:rFonts w:ascii="Palatino Linotype" w:hAnsi="Palatino Linotype"/>
          <w:lang w:val="es-ES"/>
        </w:rPr>
        <w:t xml:space="preserve"> por lo que, en el presente caso, al haber sido presentado el recurso de revisión vía </w:t>
      </w:r>
      <w:r w:rsidRPr="002F600F">
        <w:rPr>
          <w:rFonts w:ascii="Palatino Linotype" w:hAnsi="Palatino Linotype"/>
          <w:b/>
          <w:lang w:val="es-ES"/>
        </w:rPr>
        <w:t>SAIMEX</w:t>
      </w:r>
      <w:r w:rsidRPr="002F600F">
        <w:rPr>
          <w:rFonts w:ascii="Palatino Linotype" w:hAnsi="Palatino Linotype"/>
          <w:lang w:val="es-ES"/>
        </w:rPr>
        <w:t>, dicho requisito resulta innecesario.</w:t>
      </w:r>
    </w:p>
    <w:p w14:paraId="58A1354A" w14:textId="77777777" w:rsidR="00A47081" w:rsidRPr="002F600F" w:rsidRDefault="00A47081" w:rsidP="005071E3">
      <w:pPr>
        <w:autoSpaceDE w:val="0"/>
        <w:autoSpaceDN w:val="0"/>
        <w:adjustRightInd w:val="0"/>
        <w:spacing w:line="360" w:lineRule="auto"/>
        <w:ind w:right="49"/>
        <w:jc w:val="both"/>
        <w:rPr>
          <w:rFonts w:ascii="Palatino Linotype" w:hAnsi="Palatino Linotype"/>
          <w:b/>
        </w:rPr>
      </w:pPr>
    </w:p>
    <w:p w14:paraId="0903812A" w14:textId="77777777" w:rsidR="00457BB8" w:rsidRPr="002F600F" w:rsidRDefault="00457BB8">
      <w:pPr>
        <w:spacing w:line="360" w:lineRule="auto"/>
        <w:jc w:val="both"/>
        <w:rPr>
          <w:rFonts w:ascii="Palatino Linotype" w:hAnsi="Palatino Linotype" w:cs="Arial"/>
          <w:color w:val="000000" w:themeColor="text1"/>
        </w:rPr>
      </w:pPr>
      <w:r w:rsidRPr="002F600F">
        <w:rPr>
          <w:rFonts w:ascii="Palatino Linotype" w:hAnsi="Palatino Linotype" w:cs="Arial"/>
          <w:b/>
          <w:color w:val="000000" w:themeColor="text1"/>
          <w:sz w:val="28"/>
          <w:szCs w:val="28"/>
        </w:rPr>
        <w:t>QUINTO</w:t>
      </w:r>
      <w:r w:rsidRPr="002F600F">
        <w:rPr>
          <w:rFonts w:ascii="Palatino Linotype" w:hAnsi="Palatino Linotype" w:cs="Arial"/>
          <w:b/>
          <w:color w:val="000000" w:themeColor="text1"/>
        </w:rPr>
        <w:t xml:space="preserve">. </w:t>
      </w:r>
      <w:r w:rsidRPr="002F600F">
        <w:rPr>
          <w:rFonts w:ascii="Palatino Linotype" w:eastAsiaTheme="minorEastAsia" w:hAnsi="Palatino Linotype" w:cs="Arial"/>
          <w:b/>
          <w:color w:val="000000" w:themeColor="text1"/>
          <w:lang w:val="es-ES_tradnl"/>
        </w:rPr>
        <w:t>Estudio y resolución del asunto</w:t>
      </w:r>
      <w:r w:rsidRPr="002F600F">
        <w:rPr>
          <w:rFonts w:ascii="Palatino Linotype" w:eastAsiaTheme="minorEastAsia" w:hAnsi="Palatino Linotype" w:cstheme="minorBidi"/>
          <w:b/>
          <w:color w:val="000000" w:themeColor="text1"/>
          <w:lang w:val="es-ES_tradnl"/>
        </w:rPr>
        <w:t xml:space="preserve">. </w:t>
      </w:r>
      <w:r w:rsidRPr="002F600F">
        <w:rPr>
          <w:rFonts w:ascii="Palatino Linotype" w:hAnsi="Palatino Linotype" w:cs="Arial"/>
          <w:color w:val="000000" w:themeColor="text1"/>
        </w:rPr>
        <w:t xml:space="preserve">Una vez determinada la vía sobre la que versará el presente recurso, y previa revisión del expediente electrónico formado en </w:t>
      </w:r>
      <w:r w:rsidRPr="002F600F">
        <w:rPr>
          <w:rFonts w:ascii="Palatino Linotype" w:hAnsi="Palatino Linotype" w:cs="Arial"/>
          <w:b/>
          <w:color w:val="000000" w:themeColor="text1"/>
        </w:rPr>
        <w:t>EL SAIMEX</w:t>
      </w:r>
      <w:r w:rsidRPr="002F600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w:t>
      </w:r>
      <w:r w:rsidRPr="002F600F">
        <w:rPr>
          <w:rFonts w:ascii="Palatino Linotype" w:hAnsi="Palatino Linotype" w:cs="Arial"/>
          <w:color w:val="000000" w:themeColor="text1"/>
        </w:rPr>
        <w:lastRenderedPageBreak/>
        <w:t>con el párrafo tercero del artículo 1 de la Constitución Federal y diversos 8 y 9 de la Ley de Transparencia local.</w:t>
      </w:r>
    </w:p>
    <w:p w14:paraId="73BB1E3A" w14:textId="77777777" w:rsidR="00701E0E" w:rsidRPr="002F600F" w:rsidRDefault="00701E0E">
      <w:pPr>
        <w:spacing w:line="360" w:lineRule="auto"/>
        <w:jc w:val="both"/>
        <w:rPr>
          <w:rFonts w:ascii="Palatino Linotype" w:hAnsi="Palatino Linotype" w:cs="Arial"/>
          <w:color w:val="000000" w:themeColor="text1"/>
        </w:rPr>
      </w:pPr>
    </w:p>
    <w:p w14:paraId="517E5648" w14:textId="77777777" w:rsidR="008B1951" w:rsidRPr="002F600F" w:rsidRDefault="008B1951" w:rsidP="008B1951">
      <w:pPr>
        <w:spacing w:line="360" w:lineRule="auto"/>
        <w:jc w:val="both"/>
        <w:rPr>
          <w:rFonts w:ascii="Palatino Linotype" w:hAnsi="Palatino Linotype"/>
          <w:color w:val="000000" w:themeColor="text1"/>
          <w:lang w:eastAsia="es-MX"/>
        </w:rPr>
      </w:pPr>
      <w:r w:rsidRPr="002F600F">
        <w:rPr>
          <w:rFonts w:ascii="Palatino Linotype" w:hAnsi="Palatino Linotype"/>
          <w:color w:val="000000" w:themeColor="text1"/>
          <w:lang w:eastAsia="es-MX"/>
        </w:rPr>
        <w:t xml:space="preserve">Por lo anterior, es importante precisar que se obvia el análisis de la competencia por parte del </w:t>
      </w:r>
      <w:r w:rsidRPr="002F600F">
        <w:rPr>
          <w:rFonts w:ascii="Palatino Linotype" w:hAnsi="Palatino Linotype"/>
          <w:b/>
          <w:bCs/>
          <w:color w:val="000000" w:themeColor="text1"/>
          <w:lang w:eastAsia="es-MX"/>
        </w:rPr>
        <w:t>SUJETO OBLIGADO</w:t>
      </w:r>
      <w:r w:rsidRPr="002F600F">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76C0E1FE" w14:textId="77777777" w:rsidR="008B1951" w:rsidRPr="002F600F" w:rsidRDefault="008B1951" w:rsidP="008B1951">
      <w:pPr>
        <w:spacing w:line="360" w:lineRule="auto"/>
        <w:jc w:val="both"/>
        <w:rPr>
          <w:rFonts w:ascii="Palatino Linotype" w:hAnsi="Palatino Linotype"/>
          <w:color w:val="000000" w:themeColor="text1"/>
          <w:lang w:eastAsia="es-MX"/>
        </w:rPr>
      </w:pPr>
    </w:p>
    <w:p w14:paraId="60AAC54F" w14:textId="77777777" w:rsidR="008B1951" w:rsidRPr="002F600F" w:rsidRDefault="008B1951" w:rsidP="008B1951">
      <w:pPr>
        <w:spacing w:line="360" w:lineRule="auto"/>
        <w:jc w:val="both"/>
        <w:rPr>
          <w:rFonts w:ascii="Palatino Linotype" w:hAnsi="Palatino Linotype"/>
          <w:color w:val="000000" w:themeColor="text1"/>
          <w:lang w:eastAsia="es-MX"/>
        </w:rPr>
      </w:pPr>
      <w:r w:rsidRPr="002F600F">
        <w:rPr>
          <w:rFonts w:ascii="Palatino Linotype" w:hAnsi="Palatino Linotype"/>
          <w:color w:val="000000" w:themeColor="text1"/>
          <w:lang w:eastAsia="es-MX"/>
        </w:rPr>
        <w:t xml:space="preserve">En efecto, el hecho de que </w:t>
      </w:r>
      <w:r w:rsidRPr="002F600F">
        <w:rPr>
          <w:rFonts w:ascii="Palatino Linotype" w:hAnsi="Palatino Linotype"/>
          <w:b/>
          <w:bCs/>
          <w:color w:val="000000" w:themeColor="text1"/>
          <w:lang w:eastAsia="es-MX"/>
        </w:rPr>
        <w:t>EL SUJETO OBLIGADO</w:t>
      </w:r>
      <w:r w:rsidRPr="002F600F">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1260413E" w14:textId="77777777" w:rsidR="008B1951" w:rsidRPr="002F600F" w:rsidRDefault="008B1951" w:rsidP="008B1951">
      <w:pPr>
        <w:jc w:val="both"/>
        <w:rPr>
          <w:rFonts w:ascii="Palatino Linotype" w:hAnsi="Palatino Linotype"/>
          <w:color w:val="000000" w:themeColor="text1"/>
          <w:lang w:eastAsia="es-MX"/>
        </w:rPr>
      </w:pPr>
    </w:p>
    <w:p w14:paraId="11B39D53" w14:textId="77777777" w:rsidR="008B1951" w:rsidRPr="002F600F" w:rsidRDefault="008B1951" w:rsidP="008B1951">
      <w:pPr>
        <w:shd w:val="clear" w:color="auto" w:fill="FFFFFF"/>
        <w:ind w:left="851" w:right="902"/>
        <w:jc w:val="both"/>
        <w:rPr>
          <w:rFonts w:ascii="Palatino Linotype" w:hAnsi="Palatino Linotype"/>
          <w:color w:val="000000" w:themeColor="text1"/>
          <w:lang w:eastAsia="es-MX"/>
        </w:rPr>
      </w:pPr>
      <w:r w:rsidRPr="002F600F">
        <w:rPr>
          <w:rFonts w:ascii="Palatino Linotype" w:hAnsi="Palatino Linotype"/>
          <w:i/>
          <w:iCs/>
          <w:color w:val="000000" w:themeColor="text1"/>
          <w:sz w:val="22"/>
          <w:szCs w:val="22"/>
          <w:lang w:eastAsia="es-MX"/>
        </w:rPr>
        <w:t>“</w:t>
      </w:r>
      <w:r w:rsidRPr="002F600F">
        <w:rPr>
          <w:rFonts w:ascii="Palatino Linotype" w:hAnsi="Palatino Linotype"/>
          <w:b/>
          <w:bCs/>
          <w:i/>
          <w:iCs/>
          <w:color w:val="000000" w:themeColor="text1"/>
          <w:sz w:val="22"/>
          <w:szCs w:val="22"/>
          <w:lang w:eastAsia="es-MX"/>
        </w:rPr>
        <w:t>Artículo 12.</w:t>
      </w:r>
      <w:r w:rsidRPr="002F600F">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32A73CAA" w14:textId="77777777" w:rsidR="008B1951" w:rsidRPr="002F600F" w:rsidRDefault="008B1951" w:rsidP="008B1951">
      <w:pPr>
        <w:shd w:val="clear" w:color="auto" w:fill="FFFFFF"/>
        <w:ind w:left="851" w:right="902"/>
        <w:jc w:val="both"/>
        <w:rPr>
          <w:rFonts w:ascii="Palatino Linotype" w:hAnsi="Palatino Linotype"/>
          <w:i/>
          <w:iCs/>
          <w:color w:val="000000" w:themeColor="text1"/>
          <w:sz w:val="22"/>
          <w:szCs w:val="22"/>
          <w:lang w:eastAsia="es-MX"/>
        </w:rPr>
      </w:pPr>
      <w:r w:rsidRPr="002F600F">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4CF127C" w14:textId="77777777" w:rsidR="008B1951" w:rsidRPr="002F600F" w:rsidRDefault="008B1951" w:rsidP="008B1951">
      <w:pPr>
        <w:shd w:val="clear" w:color="auto" w:fill="FFFFFF"/>
        <w:ind w:left="851" w:right="902"/>
        <w:jc w:val="both"/>
        <w:rPr>
          <w:rFonts w:ascii="Palatino Linotype" w:hAnsi="Palatino Linotype"/>
          <w:color w:val="000000" w:themeColor="text1"/>
          <w:lang w:eastAsia="es-MX"/>
        </w:rPr>
      </w:pPr>
    </w:p>
    <w:p w14:paraId="2704F8E3" w14:textId="77777777" w:rsidR="008B1951" w:rsidRPr="002F600F" w:rsidRDefault="008B1951" w:rsidP="008B1951">
      <w:pPr>
        <w:spacing w:line="360" w:lineRule="auto"/>
        <w:jc w:val="both"/>
        <w:rPr>
          <w:rFonts w:ascii="Palatino Linotype" w:hAnsi="Palatino Linotype"/>
          <w:color w:val="000000" w:themeColor="text1"/>
          <w:lang w:eastAsia="es-MX"/>
        </w:rPr>
      </w:pPr>
      <w:r w:rsidRPr="002F600F">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2F600F">
        <w:rPr>
          <w:rFonts w:ascii="Palatino Linotype" w:hAnsi="Palatino Linotype"/>
          <w:b/>
          <w:bCs/>
          <w:color w:val="000000" w:themeColor="text1"/>
          <w:lang w:eastAsia="es-MX"/>
        </w:rPr>
        <w:t>EL SUJETO OBLIGADO</w:t>
      </w:r>
      <w:r w:rsidRPr="002F600F">
        <w:rPr>
          <w:rFonts w:ascii="Palatino Linotype" w:hAnsi="Palatino Linotype"/>
          <w:color w:val="000000" w:themeColor="text1"/>
          <w:lang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w:t>
      </w:r>
      <w:r w:rsidRPr="002F600F">
        <w:rPr>
          <w:rFonts w:ascii="Palatino Linotype" w:hAnsi="Palatino Linotype"/>
          <w:color w:val="000000" w:themeColor="text1"/>
          <w:lang w:eastAsia="es-MX"/>
        </w:rPr>
        <w:lastRenderedPageBreak/>
        <w:t>motivo por el cual, se actualiza el supuesto jurídico, previsto en el artículo 12 de la Ley de la materia, anteriormente referido.</w:t>
      </w:r>
    </w:p>
    <w:p w14:paraId="04CCEE24" w14:textId="77777777" w:rsidR="008B1951" w:rsidRPr="002F600F" w:rsidRDefault="008B1951" w:rsidP="008B1951">
      <w:pPr>
        <w:spacing w:line="360" w:lineRule="auto"/>
        <w:jc w:val="both"/>
        <w:rPr>
          <w:rFonts w:ascii="Palatino Linotype" w:hAnsi="Palatino Linotype"/>
          <w:color w:val="000000" w:themeColor="text1"/>
          <w:lang w:eastAsia="es-MX"/>
        </w:rPr>
      </w:pPr>
    </w:p>
    <w:p w14:paraId="4A02D552" w14:textId="681E6857" w:rsidR="008B1951" w:rsidRPr="002F600F" w:rsidRDefault="00BC5977" w:rsidP="008B1951">
      <w:pPr>
        <w:spacing w:line="360" w:lineRule="auto"/>
        <w:jc w:val="both"/>
        <w:rPr>
          <w:rFonts w:ascii="Palatino Linotype" w:hAnsi="Palatino Linotype"/>
          <w:color w:val="000000" w:themeColor="text1"/>
          <w:lang w:eastAsia="es-MX"/>
        </w:rPr>
      </w:pPr>
      <w:r w:rsidRPr="002F600F">
        <w:rPr>
          <w:rFonts w:ascii="Palatino Linotype" w:hAnsi="Palatino Linotype"/>
          <w:color w:val="000000" w:themeColor="text1"/>
          <w:lang w:eastAsia="es-MX"/>
        </w:rPr>
        <w:t>Por lo anterior</w:t>
      </w:r>
      <w:r w:rsidR="008B1951" w:rsidRPr="002F600F">
        <w:rPr>
          <w:rFonts w:ascii="Palatino Linotype" w:hAnsi="Palatino Linotype"/>
          <w:color w:val="000000" w:themeColor="text1"/>
          <w:lang w:eastAsia="es-MX"/>
        </w:rPr>
        <w:t xml:space="preserve">, primeramente es conveniente recordar que </w:t>
      </w:r>
      <w:r w:rsidR="0069468E" w:rsidRPr="002F600F">
        <w:rPr>
          <w:rFonts w:ascii="Palatino Linotype" w:hAnsi="Palatino Linotype"/>
          <w:color w:val="000000" w:themeColor="text1"/>
          <w:lang w:eastAsia="es-MX"/>
        </w:rPr>
        <w:t xml:space="preserve">la </w:t>
      </w:r>
      <w:r w:rsidR="008B1951" w:rsidRPr="002F600F">
        <w:rPr>
          <w:rFonts w:ascii="Palatino Linotype" w:hAnsi="Palatino Linotype"/>
          <w:color w:val="000000" w:themeColor="text1"/>
          <w:lang w:eastAsia="es-MX"/>
        </w:rPr>
        <w:t xml:space="preserve">particular </w:t>
      </w:r>
      <w:r w:rsidRPr="002F600F">
        <w:rPr>
          <w:rFonts w:ascii="Palatino Linotype" w:hAnsi="Palatino Linotype"/>
          <w:color w:val="000000" w:themeColor="text1"/>
          <w:lang w:eastAsia="es-MX"/>
        </w:rPr>
        <w:t xml:space="preserve">en ejercicio de su derecho de acceso a la información pública </w:t>
      </w:r>
      <w:r w:rsidR="008B1951" w:rsidRPr="002F600F">
        <w:rPr>
          <w:rFonts w:ascii="Palatino Linotype" w:hAnsi="Palatino Linotype"/>
          <w:color w:val="000000" w:themeColor="text1"/>
          <w:lang w:eastAsia="es-MX"/>
        </w:rPr>
        <w:t xml:space="preserve">solicitó </w:t>
      </w:r>
      <w:r w:rsidRPr="002F600F">
        <w:rPr>
          <w:rFonts w:ascii="Palatino Linotype" w:hAnsi="Palatino Linotype"/>
          <w:color w:val="000000" w:themeColor="text1"/>
          <w:lang w:eastAsia="es-MX"/>
        </w:rPr>
        <w:t xml:space="preserve">al </w:t>
      </w:r>
      <w:r w:rsidRPr="002F600F">
        <w:rPr>
          <w:rFonts w:ascii="Palatino Linotype" w:hAnsi="Palatino Linotype"/>
          <w:b/>
          <w:color w:val="000000" w:themeColor="text1"/>
          <w:lang w:eastAsia="es-MX"/>
        </w:rPr>
        <w:t xml:space="preserve">SUJETO OBLIGADO </w:t>
      </w:r>
      <w:r w:rsidR="008B1951" w:rsidRPr="002F600F">
        <w:rPr>
          <w:rFonts w:ascii="Palatino Linotype" w:hAnsi="Palatino Linotype"/>
          <w:color w:val="000000" w:themeColor="text1"/>
          <w:lang w:eastAsia="es-MX"/>
        </w:rPr>
        <w:t>la versión pública de los currículums, certificados que avalen lo señalado en los currículums (desde licenciatura hasta el último grado de estudios) y Formato Único de Movimientos de Personal, de todo el personal de confianza, docente, horas clase, pedagogos, investigadores o cualquier categoría que no se encuentre dentro del catálogo de docentes como secretarias que estén realizando cualquier tipo de funciones en la Dirección General de Educación Media Superior incluyendo las Direcciones, Departamentos o Jefaturas, que hayan ingresado al subsistema de educación media superior y qu</w:t>
      </w:r>
      <w:r w:rsidR="00EA7BCB" w:rsidRPr="002F600F">
        <w:rPr>
          <w:rFonts w:ascii="Palatino Linotype" w:hAnsi="Palatino Linotype"/>
          <w:color w:val="000000" w:themeColor="text1"/>
          <w:lang w:eastAsia="es-MX"/>
        </w:rPr>
        <w:t xml:space="preserve">e sigan en el mismo subsistema, del periodo comprendido del año 1990 al trece de diciembre de dos mil veinte, fecha en que fue presentada la solicitud por </w:t>
      </w:r>
      <w:r w:rsidR="0069468E" w:rsidRPr="002F600F">
        <w:rPr>
          <w:rFonts w:ascii="Palatino Linotype" w:hAnsi="Palatino Linotype"/>
          <w:color w:val="000000" w:themeColor="text1"/>
          <w:lang w:eastAsia="es-MX"/>
        </w:rPr>
        <w:t xml:space="preserve">la </w:t>
      </w:r>
      <w:r w:rsidR="00EA7BCB" w:rsidRPr="002F600F">
        <w:rPr>
          <w:rFonts w:ascii="Palatino Linotype" w:hAnsi="Palatino Linotype"/>
          <w:color w:val="000000" w:themeColor="text1"/>
          <w:lang w:eastAsia="es-MX"/>
        </w:rPr>
        <w:t>particular</w:t>
      </w:r>
      <w:r w:rsidR="00B7657F" w:rsidRPr="002F600F">
        <w:rPr>
          <w:rStyle w:val="Refdenotaalpie"/>
          <w:rFonts w:ascii="Palatino Linotype" w:hAnsi="Palatino Linotype"/>
          <w:color w:val="000000" w:themeColor="text1"/>
          <w:lang w:eastAsia="es-MX"/>
        </w:rPr>
        <w:footnoteReference w:id="1"/>
      </w:r>
      <w:r w:rsidR="00EA7BCB" w:rsidRPr="002F600F">
        <w:rPr>
          <w:rFonts w:ascii="Palatino Linotype" w:hAnsi="Palatino Linotype"/>
          <w:color w:val="000000" w:themeColor="text1"/>
          <w:lang w:eastAsia="es-MX"/>
        </w:rPr>
        <w:t xml:space="preserve">. </w:t>
      </w:r>
    </w:p>
    <w:p w14:paraId="69BE9329" w14:textId="77777777" w:rsidR="008B1951" w:rsidRPr="002F600F" w:rsidRDefault="008B1951" w:rsidP="008B1951">
      <w:pPr>
        <w:spacing w:line="360" w:lineRule="auto"/>
        <w:jc w:val="both"/>
        <w:rPr>
          <w:rFonts w:ascii="Palatino Linotype" w:hAnsi="Palatino Linotype"/>
          <w:color w:val="000000" w:themeColor="text1"/>
          <w:lang w:eastAsia="es-MX"/>
        </w:rPr>
      </w:pPr>
    </w:p>
    <w:p w14:paraId="53ACEC57" w14:textId="1EA6A42D" w:rsidR="00EA7BCB" w:rsidRPr="002F600F" w:rsidRDefault="00EA7BCB" w:rsidP="008B1951">
      <w:pPr>
        <w:spacing w:line="360" w:lineRule="auto"/>
        <w:jc w:val="both"/>
        <w:rPr>
          <w:rFonts w:ascii="Palatino Linotype" w:hAnsi="Palatino Linotype"/>
          <w:color w:val="000000" w:themeColor="text1"/>
          <w:lang w:eastAsia="es-MX"/>
        </w:rPr>
      </w:pPr>
      <w:r w:rsidRPr="002F600F">
        <w:rPr>
          <w:rFonts w:ascii="Palatino Linotype" w:hAnsi="Palatino Linotype"/>
          <w:color w:val="000000" w:themeColor="text1"/>
          <w:lang w:eastAsia="es-MX"/>
        </w:rPr>
        <w:t xml:space="preserve">Al respecto, </w:t>
      </w:r>
      <w:r w:rsidRPr="002F600F">
        <w:rPr>
          <w:rFonts w:ascii="Palatino Linotype" w:hAnsi="Palatino Linotype"/>
          <w:b/>
          <w:color w:val="000000" w:themeColor="text1"/>
          <w:lang w:eastAsia="es-MX"/>
        </w:rPr>
        <w:t xml:space="preserve">EL SUJETO OBLIGADO </w:t>
      </w:r>
      <w:r w:rsidRPr="002F600F">
        <w:rPr>
          <w:rFonts w:ascii="Palatino Linotype" w:hAnsi="Palatino Linotype"/>
          <w:color w:val="000000" w:themeColor="text1"/>
          <w:lang w:eastAsia="es-MX"/>
        </w:rPr>
        <w:t xml:space="preserve">mediante respuesta adjuntó los siguientes archivos electrónicos: </w:t>
      </w:r>
    </w:p>
    <w:p w14:paraId="2878000C" w14:textId="77777777" w:rsidR="00EA7BCB" w:rsidRPr="002F600F" w:rsidRDefault="00EA7BCB" w:rsidP="008B1951">
      <w:pPr>
        <w:spacing w:line="360" w:lineRule="auto"/>
        <w:jc w:val="both"/>
        <w:rPr>
          <w:rFonts w:ascii="Palatino Linotype" w:hAnsi="Palatino Linotype"/>
          <w:color w:val="000000" w:themeColor="text1"/>
          <w:lang w:eastAsia="es-MX"/>
        </w:rPr>
      </w:pPr>
    </w:p>
    <w:p w14:paraId="6B976027" w14:textId="7195CD4F" w:rsidR="00EA7BCB" w:rsidRPr="002F600F" w:rsidRDefault="002F600F" w:rsidP="00EA7BCB">
      <w:pPr>
        <w:pStyle w:val="Prrafodelista"/>
        <w:numPr>
          <w:ilvl w:val="0"/>
          <w:numId w:val="62"/>
        </w:numPr>
        <w:spacing w:line="360" w:lineRule="auto"/>
        <w:jc w:val="both"/>
        <w:rPr>
          <w:rFonts w:ascii="Palatino Linotype" w:hAnsi="Palatino Linotype" w:cs="Arial"/>
          <w:b/>
        </w:rPr>
      </w:pPr>
      <w:hyperlink r:id="rId18" w:tgtFrame="_blank" w:history="1">
        <w:r w:rsidR="00EA7BCB" w:rsidRPr="002F600F">
          <w:rPr>
            <w:rFonts w:ascii="Palatino Linotype" w:hAnsi="Palatino Linotype" w:cs="Arial"/>
            <w:b/>
          </w:rPr>
          <w:t>637_SE_IP_2020_ RESPUESTA.pdf</w:t>
        </w:r>
      </w:hyperlink>
      <w:r w:rsidR="00EA7BCB" w:rsidRPr="002F600F">
        <w:rPr>
          <w:rFonts w:ascii="Palatino Linotype" w:hAnsi="Palatino Linotype" w:cs="Arial"/>
          <w:b/>
        </w:rPr>
        <w:t xml:space="preserve">: </w:t>
      </w:r>
      <w:r w:rsidR="00EA7BCB" w:rsidRPr="002F600F">
        <w:rPr>
          <w:rFonts w:ascii="Palatino Linotype" w:hAnsi="Palatino Linotype" w:cs="Arial"/>
        </w:rPr>
        <w:t xml:space="preserve">el cual contiene el oficio 210000070S/’113/UT/2021, por medio del cual el Titular de la Unidad de Transparencia informa que mediante oficios 21014001010001L/2048/2020, 21014001020000S/0054/2021 y 2101200A000000/04701/2020 </w:t>
      </w:r>
      <w:r w:rsidR="0069468E" w:rsidRPr="002F600F">
        <w:rPr>
          <w:rFonts w:ascii="Palatino Linotype" w:hAnsi="Palatino Linotype" w:cs="Arial"/>
        </w:rPr>
        <w:t xml:space="preserve">el </w:t>
      </w:r>
      <w:r w:rsidR="00EA7BCB" w:rsidRPr="002F600F">
        <w:rPr>
          <w:rFonts w:ascii="Palatino Linotype" w:hAnsi="Palatino Linotype" w:cs="Arial"/>
        </w:rPr>
        <w:t xml:space="preserve">Contador Público </w:t>
      </w:r>
      <w:r w:rsidR="00EA7BCB" w:rsidRPr="002F600F">
        <w:rPr>
          <w:rFonts w:ascii="Palatino Linotype" w:hAnsi="Palatino Linotype" w:cs="Arial"/>
        </w:rPr>
        <w:lastRenderedPageBreak/>
        <w:t xml:space="preserve">Ulises Galán Cuevas, Jefe del Departamento de Administración y Desarrollo de Personal, la ciudadana Verónica Olascoaga Rodríguez, Delegada Administrativa del Subsistema de Educación Media Superior y el Doctor Jorge Galileo Castillo Vaquera, Director General de Educación Media Superior, hacen del conocimiento al solicitante que la información solicitada excede de ochenta mil fojas, haciendo énfasis que la mayoría de los documentos no están digitalizados, por tal motivo estará a la vista y a disposición del peticionario en los archivos de las unidades administrativas referidas a partir del doce de febrero de dos mil veintiuno y hasta por sesenta días hábiles la información requerida. </w:t>
      </w:r>
    </w:p>
    <w:p w14:paraId="2950B347" w14:textId="77777777" w:rsidR="00EA7BCB" w:rsidRPr="002F600F" w:rsidRDefault="002F600F" w:rsidP="00EA7BCB">
      <w:pPr>
        <w:pStyle w:val="Prrafodelista"/>
        <w:numPr>
          <w:ilvl w:val="0"/>
          <w:numId w:val="62"/>
        </w:numPr>
        <w:spacing w:line="360" w:lineRule="auto"/>
        <w:jc w:val="both"/>
        <w:rPr>
          <w:rFonts w:ascii="Palatino Linotype" w:hAnsi="Palatino Linotype" w:cs="Arial"/>
          <w:b/>
        </w:rPr>
      </w:pPr>
      <w:hyperlink r:id="rId19" w:tgtFrame="_blank" w:history="1">
        <w:r w:rsidR="00EA7BCB" w:rsidRPr="002F600F">
          <w:rPr>
            <w:rFonts w:ascii="Palatino Linotype" w:hAnsi="Palatino Linotype" w:cs="Arial"/>
            <w:b/>
          </w:rPr>
          <w:t>637 RESPUESTA SPH PERSONAL.pdf</w:t>
        </w:r>
      </w:hyperlink>
      <w:r w:rsidR="00EA7BCB" w:rsidRPr="002F600F">
        <w:rPr>
          <w:rFonts w:ascii="Palatino Linotype" w:hAnsi="Palatino Linotype" w:cs="Arial"/>
          <w:b/>
        </w:rPr>
        <w:t xml:space="preserve">: </w:t>
      </w:r>
      <w:r w:rsidR="00EA7BCB" w:rsidRPr="002F600F">
        <w:rPr>
          <w:rFonts w:ascii="Palatino Linotype" w:hAnsi="Palatino Linotype" w:cs="Arial"/>
        </w:rPr>
        <w:t xml:space="preserve">el cual corresponde al oficio número 21014001010001L/2048/2020, por medio del cual el Jefe de Departamento de Administración y Desarrollo de Personal informa medularmente lo siguiente: </w:t>
      </w:r>
    </w:p>
    <w:p w14:paraId="17FA6F0E" w14:textId="77777777" w:rsidR="00EA7BCB" w:rsidRPr="002F600F" w:rsidRDefault="00EA7BCB" w:rsidP="00EA7BCB">
      <w:pPr>
        <w:spacing w:line="360" w:lineRule="auto"/>
        <w:jc w:val="center"/>
        <w:rPr>
          <w:rFonts w:ascii="Palatino Linotype" w:hAnsi="Palatino Linotype" w:cs="Arial"/>
          <w:b/>
        </w:rPr>
      </w:pPr>
      <w:r w:rsidRPr="002F600F">
        <w:rPr>
          <w:rFonts w:ascii="Palatino Linotype" w:hAnsi="Palatino Linotype" w:cs="Arial"/>
          <w:b/>
          <w:noProof/>
          <w:lang w:eastAsia="es-MX"/>
        </w:rPr>
        <w:drawing>
          <wp:inline distT="0" distB="0" distL="0" distR="0" wp14:anchorId="1F885A8F" wp14:editId="4D06DBD1">
            <wp:extent cx="4145639" cy="1745131"/>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2">
                      <a:extLst>
                        <a:ext uri="{28A0092B-C50C-407E-A947-70E740481C1C}">
                          <a14:useLocalDpi xmlns:a14="http://schemas.microsoft.com/office/drawing/2010/main" val="0"/>
                        </a:ext>
                      </a:extLst>
                    </a:blip>
                    <a:stretch>
                      <a:fillRect/>
                    </a:stretch>
                  </pic:blipFill>
                  <pic:spPr>
                    <a:xfrm>
                      <a:off x="0" y="0"/>
                      <a:ext cx="4145639" cy="1745131"/>
                    </a:xfrm>
                    <a:prstGeom prst="rect">
                      <a:avLst/>
                    </a:prstGeom>
                  </pic:spPr>
                </pic:pic>
              </a:graphicData>
            </a:graphic>
          </wp:inline>
        </w:drawing>
      </w:r>
      <w:r w:rsidRPr="002F600F">
        <w:rPr>
          <w:rFonts w:ascii="Palatino Linotype" w:hAnsi="Palatino Linotype" w:cs="Arial"/>
          <w:b/>
          <w:noProof/>
          <w:lang w:eastAsia="es-MX"/>
        </w:rPr>
        <w:drawing>
          <wp:inline distT="0" distB="0" distL="0" distR="0" wp14:anchorId="1B2BBFCA" wp14:editId="78695A35">
            <wp:extent cx="4191363" cy="156985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13">
                      <a:extLst>
                        <a:ext uri="{28A0092B-C50C-407E-A947-70E740481C1C}">
                          <a14:useLocalDpi xmlns:a14="http://schemas.microsoft.com/office/drawing/2010/main" val="0"/>
                        </a:ext>
                      </a:extLst>
                    </a:blip>
                    <a:stretch>
                      <a:fillRect/>
                    </a:stretch>
                  </pic:blipFill>
                  <pic:spPr>
                    <a:xfrm>
                      <a:off x="0" y="0"/>
                      <a:ext cx="4191363" cy="1569856"/>
                    </a:xfrm>
                    <a:prstGeom prst="rect">
                      <a:avLst/>
                    </a:prstGeom>
                  </pic:spPr>
                </pic:pic>
              </a:graphicData>
            </a:graphic>
          </wp:inline>
        </w:drawing>
      </w:r>
    </w:p>
    <w:p w14:paraId="7D8331C4" w14:textId="77777777" w:rsidR="00EA7BCB" w:rsidRPr="002F600F" w:rsidRDefault="002F600F" w:rsidP="00EA7BCB">
      <w:pPr>
        <w:pStyle w:val="Prrafodelista"/>
        <w:numPr>
          <w:ilvl w:val="0"/>
          <w:numId w:val="62"/>
        </w:numPr>
        <w:spacing w:line="360" w:lineRule="auto"/>
        <w:jc w:val="both"/>
        <w:rPr>
          <w:rFonts w:ascii="Palatino Linotype" w:hAnsi="Palatino Linotype" w:cs="Arial"/>
          <w:b/>
        </w:rPr>
      </w:pPr>
      <w:hyperlink r:id="rId20" w:tgtFrame="_blank" w:history="1">
        <w:r w:rsidR="00EA7BCB" w:rsidRPr="002F600F">
          <w:rPr>
            <w:rFonts w:ascii="Palatino Linotype" w:hAnsi="Palatino Linotype" w:cs="Arial"/>
            <w:b/>
          </w:rPr>
          <w:t>RESPUESTA SOL. 00637.pdf</w:t>
        </w:r>
      </w:hyperlink>
      <w:r w:rsidR="00EA7BCB" w:rsidRPr="002F600F">
        <w:rPr>
          <w:rFonts w:ascii="Palatino Linotype" w:hAnsi="Palatino Linotype" w:cs="Arial"/>
          <w:b/>
        </w:rPr>
        <w:t xml:space="preserve">: </w:t>
      </w:r>
      <w:r w:rsidR="00EA7BCB" w:rsidRPr="002F600F">
        <w:rPr>
          <w:rFonts w:ascii="Palatino Linotype" w:hAnsi="Palatino Linotype" w:cs="Arial"/>
        </w:rPr>
        <w:t xml:space="preserve">el cual corresponde al oficio número 21014001020000S/0054/2021, por medio del cual la Delegada Administrativa del Subsistema de Educación Media Superior, refiere que resulta viable técnicamente y legalmente factible, que la información pueda ser consultada por la particular en el sitio (in situ), donde se encuentran los expedientes del personal docente del nivel medio superior del Subsistema Educativo Estatal, por considerar la imposibilidad técnica para remitir vía SAIMEX la información que implica búsqueda, análisis, procesamiento y verificación de los expedientes, lo que excede la capacidad humana y dado el volumen de la información. </w:t>
      </w:r>
    </w:p>
    <w:p w14:paraId="1AF24BA2" w14:textId="77777777" w:rsidR="0069468E" w:rsidRPr="002F600F" w:rsidRDefault="0069468E" w:rsidP="0069468E">
      <w:pPr>
        <w:pStyle w:val="Prrafodelista"/>
        <w:spacing w:line="360" w:lineRule="auto"/>
        <w:ind w:left="720"/>
        <w:jc w:val="both"/>
        <w:rPr>
          <w:rFonts w:ascii="Palatino Linotype" w:hAnsi="Palatino Linotype" w:cs="Arial"/>
          <w:b/>
        </w:rPr>
      </w:pPr>
    </w:p>
    <w:p w14:paraId="2D19298F" w14:textId="77777777" w:rsidR="00EA7BCB" w:rsidRPr="002F600F" w:rsidRDefault="002F600F" w:rsidP="00EA7BCB">
      <w:pPr>
        <w:pStyle w:val="Prrafodelista"/>
        <w:numPr>
          <w:ilvl w:val="0"/>
          <w:numId w:val="62"/>
        </w:numPr>
        <w:spacing w:line="360" w:lineRule="auto"/>
        <w:jc w:val="both"/>
        <w:rPr>
          <w:rFonts w:ascii="Palatino Linotype" w:hAnsi="Palatino Linotype" w:cs="Arial"/>
          <w:b/>
        </w:rPr>
      </w:pPr>
      <w:hyperlink r:id="rId21" w:tgtFrame="_blank" w:history="1">
        <w:proofErr w:type="spellStart"/>
        <w:r w:rsidR="00EA7BCB" w:rsidRPr="002F600F">
          <w:rPr>
            <w:rFonts w:ascii="Palatino Linotype" w:hAnsi="Palatino Linotype" w:cs="Arial"/>
            <w:b/>
          </w:rPr>
          <w:t>Transpa</w:t>
        </w:r>
        <w:proofErr w:type="spellEnd"/>
        <w:r w:rsidR="00EA7BCB" w:rsidRPr="002F600F">
          <w:rPr>
            <w:rFonts w:ascii="Palatino Linotype" w:hAnsi="Palatino Linotype" w:cs="Arial"/>
            <w:b/>
          </w:rPr>
          <w:t xml:space="preserve"> </w:t>
        </w:r>
        <w:proofErr w:type="spellStart"/>
        <w:r w:rsidR="00EA7BCB" w:rsidRPr="002F600F">
          <w:rPr>
            <w:rFonts w:ascii="Palatino Linotype" w:hAnsi="Palatino Linotype" w:cs="Arial"/>
            <w:b/>
          </w:rPr>
          <w:t>Exp</w:t>
        </w:r>
        <w:proofErr w:type="spellEnd"/>
        <w:r w:rsidR="00EA7BCB" w:rsidRPr="002F600F">
          <w:rPr>
            <w:rFonts w:ascii="Palatino Linotype" w:hAnsi="Palatino Linotype" w:cs="Arial"/>
            <w:b/>
          </w:rPr>
          <w:t xml:space="preserve"> 00637.pdf</w:t>
        </w:r>
      </w:hyperlink>
      <w:r w:rsidR="00EA7BCB" w:rsidRPr="002F600F">
        <w:rPr>
          <w:rFonts w:ascii="Palatino Linotype" w:hAnsi="Palatino Linotype" w:cs="Arial"/>
          <w:b/>
        </w:rPr>
        <w:t xml:space="preserve">: </w:t>
      </w:r>
      <w:r w:rsidR="00EA7BCB" w:rsidRPr="002F600F">
        <w:rPr>
          <w:rFonts w:ascii="Palatino Linotype" w:hAnsi="Palatino Linotype" w:cs="Arial"/>
        </w:rPr>
        <w:t xml:space="preserve">el cual corresponde al oficio 2101200A000000/04701/2020, por medio del cual el Director General de Educación Media Superior, refiere medularmente lo siguiente:  </w:t>
      </w:r>
    </w:p>
    <w:p w14:paraId="395C2871" w14:textId="77777777" w:rsidR="00EA7BCB" w:rsidRPr="002F600F" w:rsidRDefault="00EA7BCB" w:rsidP="00EA7BCB">
      <w:pPr>
        <w:spacing w:line="360" w:lineRule="auto"/>
        <w:jc w:val="center"/>
        <w:rPr>
          <w:rFonts w:ascii="Palatino Linotype" w:hAnsi="Palatino Linotype" w:cs="Arial"/>
        </w:rPr>
      </w:pPr>
      <w:r w:rsidRPr="002F600F">
        <w:rPr>
          <w:rFonts w:ascii="Palatino Linotype" w:hAnsi="Palatino Linotype" w:cs="Arial"/>
          <w:noProof/>
          <w:lang w:eastAsia="es-MX"/>
        </w:rPr>
        <w:drawing>
          <wp:inline distT="0" distB="0" distL="0" distR="0" wp14:anchorId="7CB69B6F" wp14:editId="0475FF05">
            <wp:extent cx="3914459" cy="18192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16">
                      <a:extLst>
                        <a:ext uri="{28A0092B-C50C-407E-A947-70E740481C1C}">
                          <a14:useLocalDpi xmlns:a14="http://schemas.microsoft.com/office/drawing/2010/main" val="0"/>
                        </a:ext>
                      </a:extLst>
                    </a:blip>
                    <a:stretch>
                      <a:fillRect/>
                    </a:stretch>
                  </pic:blipFill>
                  <pic:spPr>
                    <a:xfrm>
                      <a:off x="0" y="0"/>
                      <a:ext cx="3919970" cy="1821836"/>
                    </a:xfrm>
                    <a:prstGeom prst="rect">
                      <a:avLst/>
                    </a:prstGeom>
                  </pic:spPr>
                </pic:pic>
              </a:graphicData>
            </a:graphic>
          </wp:inline>
        </w:drawing>
      </w:r>
    </w:p>
    <w:p w14:paraId="52420691" w14:textId="77777777" w:rsidR="008B1951" w:rsidRPr="002F600F" w:rsidRDefault="008B1951" w:rsidP="008B1951">
      <w:pPr>
        <w:spacing w:line="360" w:lineRule="auto"/>
        <w:jc w:val="both"/>
        <w:rPr>
          <w:rFonts w:ascii="Palatino Linotype" w:hAnsi="Palatino Linotype"/>
          <w:color w:val="000000" w:themeColor="text1"/>
          <w:lang w:eastAsia="es-MX"/>
        </w:rPr>
      </w:pPr>
    </w:p>
    <w:p w14:paraId="5700443D" w14:textId="5E0B40BB" w:rsidR="002F431E" w:rsidRPr="002F600F" w:rsidRDefault="002F431E" w:rsidP="002F431E">
      <w:pPr>
        <w:spacing w:line="360" w:lineRule="auto"/>
        <w:jc w:val="both"/>
        <w:rPr>
          <w:rFonts w:ascii="Palatino Linotype" w:eastAsia="Arial Unicode MS" w:hAnsi="Palatino Linotype" w:cs="Arial"/>
          <w:b/>
        </w:rPr>
      </w:pPr>
      <w:r w:rsidRPr="002F600F">
        <w:rPr>
          <w:rFonts w:ascii="Palatino Linotype" w:hAnsi="Palatino Linotype" w:cs="Arial"/>
          <w:color w:val="000000" w:themeColor="text1"/>
        </w:rPr>
        <w:t xml:space="preserve">Siendo así que, </w:t>
      </w:r>
      <w:r w:rsidR="00D31AE6" w:rsidRPr="002F600F">
        <w:rPr>
          <w:rFonts w:ascii="Palatino Linotype" w:hAnsi="Palatino Linotype" w:cs="Arial"/>
          <w:b/>
          <w:lang w:val="es-ES"/>
        </w:rPr>
        <w:t>LA</w:t>
      </w:r>
      <w:r w:rsidRPr="002F600F">
        <w:rPr>
          <w:rFonts w:ascii="Palatino Linotype" w:hAnsi="Palatino Linotype" w:cs="Arial"/>
          <w:b/>
          <w:lang w:val="es-ES"/>
        </w:rPr>
        <w:t xml:space="preserve"> RECURRENTE </w:t>
      </w:r>
      <w:r w:rsidRPr="002F600F">
        <w:rPr>
          <w:rFonts w:ascii="Palatino Linotype" w:hAnsi="Palatino Linotype" w:cs="Arial"/>
          <w:lang w:val="es-ES"/>
        </w:rPr>
        <w:t xml:space="preserve">interpone el presente medio de impugnación, materia del asunto que nos ocupa, refiriendo para ello, la falta de respuesta; sin embargo, del análisis realizado al mismo, se puede advertir que </w:t>
      </w:r>
      <w:r w:rsidR="00BC5977" w:rsidRPr="002F600F">
        <w:rPr>
          <w:rFonts w:ascii="Palatino Linotype" w:hAnsi="Palatino Linotype" w:cs="Arial"/>
          <w:lang w:val="es-ES"/>
        </w:rPr>
        <w:t xml:space="preserve">si existe respuesta tal </w:t>
      </w:r>
      <w:r w:rsidR="00BC5977" w:rsidRPr="002F600F">
        <w:rPr>
          <w:rFonts w:ascii="Palatino Linotype" w:hAnsi="Palatino Linotype" w:cs="Arial"/>
          <w:lang w:val="es-ES"/>
        </w:rPr>
        <w:lastRenderedPageBreak/>
        <w:t>como se pudo observar en párrafos anteriores</w:t>
      </w:r>
      <w:r w:rsidRPr="002F600F">
        <w:rPr>
          <w:rFonts w:ascii="Palatino Linotype" w:hAnsi="Palatino Linotype" w:cs="Arial"/>
          <w:i/>
          <w:lang w:val="es-ES"/>
        </w:rPr>
        <w:t xml:space="preserve">; </w:t>
      </w:r>
      <w:r w:rsidRPr="002F600F">
        <w:rPr>
          <w:rFonts w:ascii="Palatino Linotype" w:hAnsi="Palatino Linotype" w:cs="Arial"/>
        </w:rPr>
        <w:t xml:space="preserve">en tal </w:t>
      </w:r>
      <w:r w:rsidRPr="002F600F">
        <w:rPr>
          <w:rFonts w:ascii="Palatino Linotype" w:hAnsi="Palatino Linotype"/>
          <w:color w:val="000000"/>
          <w:szCs w:val="22"/>
        </w:rPr>
        <w:t>tesitura</w:t>
      </w:r>
      <w:r w:rsidRPr="002F600F">
        <w:rPr>
          <w:rFonts w:ascii="Palatino Linotype" w:hAnsi="Palatino Linotype" w:cs="Arial"/>
        </w:rPr>
        <w:t xml:space="preserve">, </w:t>
      </w:r>
      <w:r w:rsidRPr="002F600F">
        <w:rPr>
          <w:rFonts w:ascii="Palatino Linotype" w:eastAsia="Arial Unicode MS" w:hAnsi="Palatino Linotype" w:cs="Arial"/>
        </w:rPr>
        <w:t>este Instituto con la finalidad de garantizar el pleno ejercicio del derecho de acceso a la información pública y atendiendo al principio de máxima publicidad y aplicando el principio de suplencia de la queja a favor del particular</w:t>
      </w:r>
      <w:r w:rsidRPr="002F600F">
        <w:rPr>
          <w:rFonts w:ascii="Palatino Linotype" w:eastAsia="Arial Unicode MS" w:hAnsi="Palatino Linotype" w:cs="Arial"/>
          <w:b/>
        </w:rPr>
        <w:t xml:space="preserve">, </w:t>
      </w:r>
      <w:r w:rsidRPr="002F600F">
        <w:rPr>
          <w:rFonts w:ascii="Palatino Linotype" w:eastAsia="Arial Unicode MS" w:hAnsi="Palatino Linotype" w:cs="Arial"/>
        </w:rPr>
        <w:t xml:space="preserve">establecido en los numerales 13 y 181 de la Ley de Transparencia y Acceso a la Información Pública del Estado de México y Municipios, </w:t>
      </w:r>
      <w:r w:rsidRPr="002F600F">
        <w:rPr>
          <w:rFonts w:ascii="Palatino Linotype" w:hAnsi="Palatino Linotype" w:cs="Arial"/>
        </w:rPr>
        <w:t xml:space="preserve">precisa que como razón o motivo de inconformidad en el presente recurso lo constituye la respuesta dada por </w:t>
      </w:r>
      <w:r w:rsidRPr="002F600F">
        <w:rPr>
          <w:rFonts w:ascii="Palatino Linotype" w:hAnsi="Palatino Linotype" w:cs="Arial"/>
          <w:b/>
        </w:rPr>
        <w:t>EL SUJETO OBLIGADO</w:t>
      </w:r>
      <w:r w:rsidRPr="002F600F">
        <w:rPr>
          <w:rFonts w:ascii="Palatino Linotype" w:hAnsi="Palatino Linotype" w:cs="Arial"/>
        </w:rPr>
        <w:t xml:space="preserve"> a la solicitud de</w:t>
      </w:r>
      <w:r w:rsidR="00D31AE6" w:rsidRPr="002F600F">
        <w:rPr>
          <w:rFonts w:ascii="Palatino Linotype" w:hAnsi="Palatino Linotype" w:cs="Arial"/>
        </w:rPr>
        <w:t xml:space="preserve"> </w:t>
      </w:r>
      <w:r w:rsidR="00D31AE6" w:rsidRPr="002F600F">
        <w:rPr>
          <w:rFonts w:ascii="Palatino Linotype" w:hAnsi="Palatino Linotype" w:cs="Arial"/>
          <w:b/>
        </w:rPr>
        <w:t>LA</w:t>
      </w:r>
      <w:r w:rsidRPr="002F600F">
        <w:rPr>
          <w:rFonts w:ascii="Palatino Linotype" w:hAnsi="Palatino Linotype" w:cs="Arial"/>
        </w:rPr>
        <w:t xml:space="preserve"> </w:t>
      </w:r>
      <w:r w:rsidRPr="002F600F">
        <w:rPr>
          <w:rFonts w:ascii="Palatino Linotype" w:hAnsi="Palatino Linotype" w:cs="Arial"/>
          <w:b/>
        </w:rPr>
        <w:t xml:space="preserve">RECURRENTE; </w:t>
      </w:r>
      <w:r w:rsidRPr="002F600F">
        <w:rPr>
          <w:rFonts w:ascii="Palatino Linotype" w:hAnsi="Palatino Linotype" w:cs="Arial"/>
        </w:rPr>
        <w:t>atento a ello, se c</w:t>
      </w:r>
      <w:r w:rsidRPr="002F600F">
        <w:rPr>
          <w:rFonts w:ascii="Palatino Linotype" w:eastAsia="Arial Unicode MS" w:hAnsi="Palatino Linotype" w:cs="Arial"/>
        </w:rPr>
        <w:t xml:space="preserve">onsidera que los motivos de inconformidad son </w:t>
      </w:r>
      <w:r w:rsidRPr="002F600F">
        <w:rPr>
          <w:rFonts w:ascii="Palatino Linotype" w:eastAsia="Arial Unicode MS" w:hAnsi="Palatino Linotype" w:cs="Arial"/>
          <w:b/>
        </w:rPr>
        <w:t>parcialmente fundados.</w:t>
      </w:r>
    </w:p>
    <w:p w14:paraId="79F527B0" w14:textId="77777777" w:rsidR="00EA7BCB" w:rsidRPr="002F600F" w:rsidRDefault="00EA7BCB" w:rsidP="008B1951">
      <w:pPr>
        <w:spacing w:line="360" w:lineRule="auto"/>
        <w:jc w:val="both"/>
        <w:rPr>
          <w:rFonts w:ascii="Palatino Linotype" w:hAnsi="Palatino Linotype"/>
          <w:color w:val="000000" w:themeColor="text1"/>
          <w:lang w:eastAsia="es-MX"/>
        </w:rPr>
      </w:pPr>
    </w:p>
    <w:p w14:paraId="7CE97837" w14:textId="123842F5" w:rsidR="00BC5977" w:rsidRPr="002F600F" w:rsidRDefault="00BC5977" w:rsidP="00BC5977">
      <w:pPr>
        <w:spacing w:line="360" w:lineRule="auto"/>
        <w:jc w:val="both"/>
        <w:rPr>
          <w:rFonts w:ascii="Palatino Linotype" w:hAnsi="Palatino Linotype" w:cs="Arial"/>
          <w:color w:val="000000" w:themeColor="text1"/>
          <w:lang w:val="es-ES"/>
        </w:rPr>
      </w:pPr>
      <w:r w:rsidRPr="002F600F">
        <w:rPr>
          <w:rFonts w:ascii="Palatino Linotype" w:hAnsi="Palatino Linotype" w:cs="Arial"/>
          <w:color w:val="000000" w:themeColor="text1"/>
          <w:lang w:val="es-ES"/>
        </w:rPr>
        <w:t>Una vez precisado lo anterior, se procede al estudio de las documentales que integran el expediente electrónico, a fin de determinar la procedencia o no del cambio en la modalidad de entrega de la información.</w:t>
      </w:r>
    </w:p>
    <w:p w14:paraId="56C9448B" w14:textId="77777777" w:rsidR="00BC5977" w:rsidRPr="002F600F" w:rsidRDefault="00BC5977" w:rsidP="008B1951">
      <w:pPr>
        <w:spacing w:line="360" w:lineRule="auto"/>
        <w:jc w:val="both"/>
        <w:rPr>
          <w:rFonts w:ascii="Palatino Linotype" w:hAnsi="Palatino Linotype"/>
          <w:color w:val="000000" w:themeColor="text1"/>
          <w:lang w:eastAsia="es-MX"/>
        </w:rPr>
      </w:pPr>
    </w:p>
    <w:p w14:paraId="7FA82954" w14:textId="77777777" w:rsidR="00BC5977" w:rsidRPr="002F600F" w:rsidRDefault="00BC5977" w:rsidP="00BC5977">
      <w:pPr>
        <w:spacing w:line="360" w:lineRule="auto"/>
        <w:jc w:val="both"/>
        <w:rPr>
          <w:rFonts w:ascii="Palatino Linotype" w:hAnsi="Palatino Linotype" w:cs="Arial"/>
          <w:color w:val="000000" w:themeColor="text1"/>
          <w:lang w:val="es-ES"/>
        </w:rPr>
      </w:pPr>
      <w:r w:rsidRPr="002F600F">
        <w:rPr>
          <w:rFonts w:ascii="Palatino Linotype" w:hAnsi="Palatino Linotype" w:cs="Arial"/>
          <w:color w:val="000000" w:themeColor="text1"/>
          <w:lang w:val="es-ES"/>
        </w:rPr>
        <w:t xml:space="preserve">Por lo anterior, es conveniente traer a contexto lo dispuesto en los artículos 155, fracción V, 158, 160 y 164 de la Ley de Transparencia y Acceso a la Información Pública del Estado de México y Municipios, los cuales establecen lo siguiente: </w:t>
      </w:r>
    </w:p>
    <w:p w14:paraId="7146671C" w14:textId="77777777" w:rsidR="00BC5977" w:rsidRPr="002F600F" w:rsidRDefault="00BC5977" w:rsidP="00BC5977">
      <w:pPr>
        <w:spacing w:line="360" w:lineRule="auto"/>
        <w:jc w:val="both"/>
        <w:rPr>
          <w:rFonts w:ascii="Palatino Linotype" w:hAnsi="Palatino Linotype" w:cs="Arial"/>
          <w:color w:val="000000" w:themeColor="text1"/>
          <w:lang w:val="es-ES"/>
        </w:rPr>
      </w:pPr>
    </w:p>
    <w:p w14:paraId="34EE9715" w14:textId="77777777" w:rsidR="00BC5977" w:rsidRPr="002F600F" w:rsidRDefault="00BC5977" w:rsidP="00BC5977">
      <w:pPr>
        <w:ind w:left="709" w:right="709"/>
        <w:jc w:val="both"/>
        <w:rPr>
          <w:rFonts w:ascii="Palatino Linotype" w:hAnsi="Palatino Linotype" w:cs="Arial"/>
          <w:i/>
          <w:iCs/>
          <w:color w:val="000000" w:themeColor="text1"/>
          <w:sz w:val="22"/>
          <w:szCs w:val="22"/>
          <w:lang w:val="es-ES"/>
        </w:rPr>
      </w:pPr>
      <w:r w:rsidRPr="002F600F">
        <w:rPr>
          <w:rFonts w:ascii="Palatino Linotype" w:hAnsi="Palatino Linotype" w:cs="Arial"/>
          <w:i/>
          <w:iCs/>
          <w:color w:val="000000" w:themeColor="text1"/>
          <w:sz w:val="22"/>
          <w:szCs w:val="22"/>
          <w:lang w:val="es-ES"/>
        </w:rPr>
        <w:t>“</w:t>
      </w:r>
      <w:r w:rsidRPr="002F600F">
        <w:rPr>
          <w:rFonts w:ascii="Palatino Linotype" w:hAnsi="Palatino Linotype" w:cs="Arial"/>
          <w:b/>
          <w:i/>
          <w:iCs/>
          <w:color w:val="000000" w:themeColor="text1"/>
          <w:sz w:val="22"/>
          <w:szCs w:val="22"/>
          <w:lang w:val="es-ES"/>
        </w:rPr>
        <w:t xml:space="preserve">Artículo 155. </w:t>
      </w:r>
      <w:r w:rsidRPr="002F600F">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2F600F">
        <w:rPr>
          <w:rFonts w:ascii="Palatino Linotype" w:hAnsi="Palatino Linotype" w:cs="Arial"/>
          <w:i/>
          <w:iCs/>
          <w:color w:val="000000" w:themeColor="text1"/>
          <w:sz w:val="22"/>
          <w:szCs w:val="22"/>
          <w:lang w:val="es-ES"/>
        </w:rPr>
        <w:t xml:space="preserve">: </w:t>
      </w:r>
    </w:p>
    <w:p w14:paraId="4026C87C" w14:textId="77777777" w:rsidR="00BC5977" w:rsidRPr="002F600F" w:rsidRDefault="00BC5977" w:rsidP="00BC5977">
      <w:pPr>
        <w:ind w:left="709" w:right="709"/>
        <w:jc w:val="both"/>
        <w:rPr>
          <w:rFonts w:ascii="Palatino Linotype" w:hAnsi="Palatino Linotype" w:cs="Arial"/>
          <w:i/>
          <w:iCs/>
          <w:color w:val="000000" w:themeColor="text1"/>
          <w:sz w:val="22"/>
          <w:szCs w:val="22"/>
          <w:lang w:val="es-ES"/>
        </w:rPr>
      </w:pPr>
      <w:r w:rsidRPr="002F600F">
        <w:rPr>
          <w:rFonts w:ascii="Palatino Linotype" w:hAnsi="Palatino Linotype" w:cs="Arial"/>
          <w:i/>
          <w:iCs/>
          <w:color w:val="000000" w:themeColor="text1"/>
          <w:sz w:val="22"/>
          <w:szCs w:val="22"/>
          <w:lang w:val="es-ES"/>
        </w:rPr>
        <w:t>[…]</w:t>
      </w:r>
    </w:p>
    <w:p w14:paraId="2AE61E4E" w14:textId="77777777" w:rsidR="00BC5977" w:rsidRPr="002F600F" w:rsidRDefault="00BC5977" w:rsidP="00BC5977">
      <w:pPr>
        <w:ind w:left="709" w:right="709"/>
        <w:jc w:val="both"/>
        <w:rPr>
          <w:rFonts w:ascii="Palatino Linotype" w:hAnsi="Palatino Linotype" w:cs="Arial"/>
          <w:i/>
          <w:iCs/>
          <w:color w:val="000000" w:themeColor="text1"/>
          <w:sz w:val="22"/>
          <w:szCs w:val="22"/>
          <w:lang w:val="es-ES"/>
        </w:rPr>
      </w:pPr>
      <w:r w:rsidRPr="002F600F">
        <w:rPr>
          <w:rFonts w:ascii="Palatino Linotype" w:hAnsi="Palatino Linotype" w:cs="Arial"/>
          <w:b/>
          <w:i/>
          <w:iCs/>
          <w:color w:val="000000" w:themeColor="text1"/>
          <w:sz w:val="22"/>
          <w:szCs w:val="22"/>
          <w:lang w:val="es-ES"/>
        </w:rPr>
        <w:t xml:space="preserve">V. </w:t>
      </w:r>
      <w:r w:rsidRPr="002F600F">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2F600F">
        <w:rPr>
          <w:rFonts w:ascii="Palatino Linotype" w:hAnsi="Palatino Linotype" w:cs="Arial"/>
          <w:i/>
          <w:iCs/>
          <w:color w:val="000000" w:themeColor="text1"/>
          <w:sz w:val="22"/>
          <w:szCs w:val="22"/>
          <w:lang w:val="es-ES"/>
        </w:rPr>
        <w:t xml:space="preserve"> verbal, siempre y cuando sea para fines de orientación, mediante consulta directa, </w:t>
      </w:r>
      <w:r w:rsidRPr="002F600F">
        <w:rPr>
          <w:rFonts w:ascii="Palatino Linotype" w:hAnsi="Palatino Linotype" w:cs="Arial"/>
          <w:b/>
          <w:i/>
          <w:iCs/>
          <w:color w:val="000000" w:themeColor="text1"/>
          <w:sz w:val="22"/>
          <w:szCs w:val="22"/>
          <w:u w:val="single"/>
          <w:lang w:val="es-ES"/>
        </w:rPr>
        <w:t>mediante la expedición de copias</w:t>
      </w:r>
      <w:r w:rsidRPr="002F600F">
        <w:rPr>
          <w:rFonts w:ascii="Palatino Linotype" w:hAnsi="Palatino Linotype" w:cs="Arial"/>
          <w:i/>
          <w:iCs/>
          <w:color w:val="000000" w:themeColor="text1"/>
          <w:sz w:val="22"/>
          <w:szCs w:val="22"/>
          <w:lang w:val="es-ES"/>
        </w:rPr>
        <w:t xml:space="preserve"> simples o </w:t>
      </w:r>
      <w:r w:rsidRPr="002F600F">
        <w:rPr>
          <w:rFonts w:ascii="Palatino Linotype" w:hAnsi="Palatino Linotype" w:cs="Arial"/>
          <w:b/>
          <w:i/>
          <w:iCs/>
          <w:color w:val="000000" w:themeColor="text1"/>
          <w:sz w:val="22"/>
          <w:szCs w:val="22"/>
          <w:u w:val="single"/>
          <w:lang w:val="es-ES"/>
        </w:rPr>
        <w:t>certificadas</w:t>
      </w:r>
      <w:r w:rsidRPr="002F600F">
        <w:rPr>
          <w:rFonts w:ascii="Palatino Linotype" w:hAnsi="Palatino Linotype" w:cs="Arial"/>
          <w:i/>
          <w:iCs/>
          <w:color w:val="000000" w:themeColor="text1"/>
          <w:sz w:val="22"/>
          <w:szCs w:val="22"/>
          <w:lang w:val="es-ES"/>
        </w:rPr>
        <w:t xml:space="preserve"> o la reproducción en cualquier otro medio, incluidos los electrónicos. </w:t>
      </w:r>
    </w:p>
    <w:p w14:paraId="59256755" w14:textId="77777777" w:rsidR="00BC5977" w:rsidRPr="002F600F" w:rsidRDefault="00BC5977" w:rsidP="00BC5977">
      <w:pPr>
        <w:ind w:left="709" w:right="709"/>
        <w:jc w:val="both"/>
        <w:rPr>
          <w:rFonts w:ascii="Palatino Linotype" w:hAnsi="Palatino Linotype" w:cs="Arial"/>
          <w:b/>
          <w:i/>
          <w:iCs/>
          <w:color w:val="000000" w:themeColor="text1"/>
          <w:sz w:val="22"/>
          <w:szCs w:val="22"/>
          <w:lang w:val="es-ES"/>
        </w:rPr>
      </w:pPr>
      <w:r w:rsidRPr="002F600F">
        <w:rPr>
          <w:rFonts w:ascii="Palatino Linotype" w:hAnsi="Palatino Linotype" w:cs="Arial"/>
          <w:b/>
          <w:i/>
          <w:iCs/>
          <w:color w:val="000000" w:themeColor="text1"/>
          <w:sz w:val="22"/>
          <w:szCs w:val="22"/>
          <w:lang w:val="es-ES"/>
        </w:rPr>
        <w:t>…</w:t>
      </w:r>
    </w:p>
    <w:p w14:paraId="0AFA0F49" w14:textId="77777777" w:rsidR="00BC5977" w:rsidRPr="002F600F" w:rsidRDefault="00BC5977" w:rsidP="00BC5977">
      <w:pPr>
        <w:ind w:left="709" w:right="709"/>
        <w:jc w:val="both"/>
        <w:rPr>
          <w:rFonts w:ascii="Palatino Linotype" w:hAnsi="Palatino Linotype" w:cs="Arial"/>
          <w:b/>
          <w:i/>
          <w:iCs/>
          <w:color w:val="000000" w:themeColor="text1"/>
          <w:sz w:val="22"/>
          <w:szCs w:val="22"/>
          <w:lang w:val="es-ES"/>
        </w:rPr>
      </w:pPr>
    </w:p>
    <w:p w14:paraId="36290A1C" w14:textId="77777777" w:rsidR="00BC5977" w:rsidRPr="002F600F" w:rsidRDefault="00BC5977" w:rsidP="00BC5977">
      <w:pPr>
        <w:ind w:left="709" w:right="709"/>
        <w:jc w:val="both"/>
        <w:rPr>
          <w:rFonts w:ascii="Palatino Linotype" w:hAnsi="Palatino Linotype" w:cs="Arial"/>
          <w:i/>
          <w:iCs/>
          <w:color w:val="000000" w:themeColor="text1"/>
          <w:sz w:val="22"/>
          <w:szCs w:val="22"/>
          <w:lang w:val="es-ES"/>
        </w:rPr>
      </w:pPr>
      <w:r w:rsidRPr="002F600F">
        <w:rPr>
          <w:rFonts w:ascii="Palatino Linotype" w:hAnsi="Palatino Linotype" w:cs="Arial"/>
          <w:b/>
          <w:i/>
          <w:iCs/>
          <w:color w:val="000000" w:themeColor="text1"/>
          <w:sz w:val="22"/>
          <w:szCs w:val="22"/>
          <w:lang w:val="es-ES"/>
        </w:rPr>
        <w:lastRenderedPageBreak/>
        <w:t xml:space="preserve">Artículo 158. </w:t>
      </w:r>
      <w:r w:rsidRPr="002F600F">
        <w:rPr>
          <w:rFonts w:ascii="Palatino Linotype" w:hAnsi="Palatino Linotype" w:cs="Arial"/>
          <w:i/>
          <w:iCs/>
          <w:color w:val="000000" w:themeColor="text1"/>
          <w:sz w:val="22"/>
          <w:szCs w:val="22"/>
          <w:lang w:val="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5F759C8D" w14:textId="77777777" w:rsidR="00BC5977" w:rsidRPr="002F600F" w:rsidRDefault="00BC5977" w:rsidP="00BC5977">
      <w:pPr>
        <w:ind w:left="709" w:right="709"/>
        <w:jc w:val="both"/>
        <w:rPr>
          <w:rFonts w:ascii="Palatino Linotype" w:hAnsi="Palatino Linotype" w:cs="Arial"/>
          <w:i/>
          <w:iCs/>
          <w:color w:val="000000" w:themeColor="text1"/>
          <w:sz w:val="22"/>
          <w:szCs w:val="22"/>
          <w:lang w:val="es-ES"/>
        </w:rPr>
      </w:pPr>
      <w:r w:rsidRPr="002F600F">
        <w:rPr>
          <w:rFonts w:ascii="Palatino Linotype" w:hAnsi="Palatino Linotype" w:cs="Arial"/>
          <w:i/>
          <w:iCs/>
          <w:color w:val="000000" w:themeColor="text1"/>
          <w:sz w:val="22"/>
          <w:szCs w:val="22"/>
          <w:lang w:val="es-ES"/>
        </w:rPr>
        <w:t>En todo caso, se facilitará su copia simple o certificada, así como su reproducción por cualquier medio disponible en las instalaciones del sujeto obligado o que, en su caso, aporte el solicitante.</w:t>
      </w:r>
    </w:p>
    <w:p w14:paraId="3E03B8E5" w14:textId="77777777" w:rsidR="00BC5977" w:rsidRPr="002F600F" w:rsidRDefault="00BC5977" w:rsidP="00BC5977">
      <w:pPr>
        <w:ind w:left="709" w:right="709"/>
        <w:jc w:val="both"/>
        <w:rPr>
          <w:rFonts w:ascii="Palatino Linotype" w:hAnsi="Palatino Linotype" w:cs="Arial"/>
          <w:b/>
          <w:i/>
          <w:iCs/>
          <w:color w:val="000000" w:themeColor="text1"/>
          <w:sz w:val="22"/>
          <w:szCs w:val="22"/>
          <w:lang w:val="es-ES"/>
        </w:rPr>
      </w:pPr>
    </w:p>
    <w:p w14:paraId="2FD903B5" w14:textId="77777777" w:rsidR="00BC5977" w:rsidRPr="002F600F" w:rsidRDefault="00BC5977" w:rsidP="00BC5977">
      <w:pPr>
        <w:ind w:left="709" w:right="709"/>
        <w:jc w:val="both"/>
        <w:rPr>
          <w:rFonts w:ascii="Palatino Linotype" w:hAnsi="Palatino Linotype" w:cs="Arial"/>
          <w:i/>
          <w:iCs/>
          <w:color w:val="000000" w:themeColor="text1"/>
          <w:sz w:val="22"/>
          <w:szCs w:val="22"/>
          <w:lang w:val="es-ES"/>
        </w:rPr>
      </w:pPr>
      <w:r w:rsidRPr="002F600F">
        <w:rPr>
          <w:rFonts w:ascii="Palatino Linotype" w:hAnsi="Palatino Linotype" w:cs="Arial"/>
          <w:b/>
          <w:i/>
          <w:iCs/>
          <w:color w:val="000000" w:themeColor="text1"/>
          <w:sz w:val="22"/>
          <w:szCs w:val="22"/>
          <w:lang w:val="es-ES"/>
        </w:rPr>
        <w:t>Artículo 160.</w:t>
      </w:r>
      <w:r w:rsidRPr="002F600F">
        <w:rPr>
          <w:rFonts w:ascii="Palatino Linotype" w:hAnsi="Palatino Linotype" w:cs="Arial"/>
          <w:i/>
          <w:iCs/>
          <w:color w:val="000000" w:themeColor="text1"/>
          <w:sz w:val="22"/>
          <w:szCs w:val="22"/>
          <w:lang w:val="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36FFA6A" w14:textId="77777777" w:rsidR="00BC5977" w:rsidRPr="002F600F" w:rsidRDefault="00BC5977" w:rsidP="00BC5977">
      <w:pPr>
        <w:ind w:left="709" w:right="709"/>
        <w:jc w:val="both"/>
        <w:rPr>
          <w:rFonts w:ascii="Palatino Linotype" w:hAnsi="Palatino Linotype" w:cs="Arial"/>
          <w:i/>
          <w:iCs/>
          <w:color w:val="000000" w:themeColor="text1"/>
          <w:sz w:val="22"/>
          <w:szCs w:val="22"/>
          <w:lang w:val="es-ES"/>
        </w:rPr>
      </w:pPr>
      <w:r w:rsidRPr="002F600F">
        <w:rPr>
          <w:rFonts w:ascii="Palatino Linotype" w:hAnsi="Palatino Linotype" w:cs="Arial"/>
          <w:i/>
          <w:iCs/>
          <w:color w:val="000000" w:themeColor="text1"/>
          <w:sz w:val="22"/>
          <w:szCs w:val="22"/>
          <w:lang w:val="es-ES"/>
        </w:rPr>
        <w:t>En caso que la información solicitada consista en bases de datos se deberá privilegiar la entrega de la misma en formatos abiertos.</w:t>
      </w:r>
    </w:p>
    <w:p w14:paraId="69E68F2B" w14:textId="77777777" w:rsidR="00BC5977" w:rsidRPr="002F600F" w:rsidRDefault="00BC5977" w:rsidP="00BC5977">
      <w:pPr>
        <w:ind w:left="709" w:right="709"/>
        <w:jc w:val="both"/>
        <w:rPr>
          <w:rFonts w:ascii="Palatino Linotype" w:hAnsi="Palatino Linotype" w:cs="Arial"/>
          <w:i/>
          <w:iCs/>
          <w:color w:val="000000" w:themeColor="text1"/>
          <w:sz w:val="22"/>
          <w:szCs w:val="22"/>
          <w:lang w:val="es-ES"/>
        </w:rPr>
      </w:pPr>
      <w:r w:rsidRPr="002F600F">
        <w:rPr>
          <w:rFonts w:ascii="Palatino Linotype" w:hAnsi="Palatino Linotype" w:cs="Arial"/>
          <w:b/>
          <w:i/>
          <w:iCs/>
          <w:color w:val="000000" w:themeColor="text1"/>
          <w:sz w:val="22"/>
          <w:szCs w:val="22"/>
          <w:lang w:val="es-ES"/>
        </w:rPr>
        <w:t xml:space="preserve">Artículo 164. </w:t>
      </w:r>
      <w:r w:rsidRPr="002F600F">
        <w:rPr>
          <w:rFonts w:ascii="Palatino Linotype" w:hAnsi="Palatino Linotype" w:cs="Arial"/>
          <w:b/>
          <w:i/>
          <w:iCs/>
          <w:color w:val="000000" w:themeColor="text1"/>
          <w:sz w:val="22"/>
          <w:szCs w:val="22"/>
          <w:u w:val="single"/>
          <w:lang w:val="es-ES"/>
        </w:rPr>
        <w:t>El acceso se dará en la modalidad de entrega</w:t>
      </w:r>
      <w:r w:rsidRPr="002F600F">
        <w:rPr>
          <w:rFonts w:ascii="Palatino Linotype" w:hAnsi="Palatino Linotype" w:cs="Arial"/>
          <w:i/>
          <w:iCs/>
          <w:color w:val="000000" w:themeColor="text1"/>
          <w:sz w:val="22"/>
          <w:szCs w:val="22"/>
          <w:lang w:val="es-ES"/>
        </w:rPr>
        <w:t xml:space="preserve"> y, en su caso, de envío </w:t>
      </w:r>
      <w:r w:rsidRPr="002F600F">
        <w:rPr>
          <w:rFonts w:ascii="Palatino Linotype" w:hAnsi="Palatino Linotype" w:cs="Arial"/>
          <w:b/>
          <w:i/>
          <w:iCs/>
          <w:color w:val="000000" w:themeColor="text1"/>
          <w:sz w:val="22"/>
          <w:szCs w:val="22"/>
          <w:u w:val="single"/>
          <w:lang w:val="es-ES"/>
        </w:rPr>
        <w:t>elegidos por el solicitante</w:t>
      </w:r>
      <w:r w:rsidRPr="002F600F">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4D0F5C95" w14:textId="77777777" w:rsidR="00BC5977" w:rsidRPr="002F600F" w:rsidRDefault="00BC5977" w:rsidP="00BC5977">
      <w:pPr>
        <w:ind w:left="709" w:right="709"/>
        <w:jc w:val="both"/>
        <w:rPr>
          <w:rFonts w:ascii="Palatino Linotype" w:hAnsi="Palatino Linotype" w:cs="Arial"/>
          <w:i/>
          <w:iCs/>
          <w:color w:val="000000" w:themeColor="text1"/>
          <w:sz w:val="22"/>
          <w:szCs w:val="22"/>
          <w:lang w:val="es-ES"/>
        </w:rPr>
      </w:pPr>
      <w:r w:rsidRPr="002F600F">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615F928C" w14:textId="77777777" w:rsidR="00BC5977" w:rsidRPr="002F600F" w:rsidRDefault="00BC5977" w:rsidP="00BC5977">
      <w:pPr>
        <w:ind w:left="709" w:right="709"/>
        <w:jc w:val="both"/>
        <w:rPr>
          <w:rFonts w:ascii="Palatino Linotype" w:hAnsi="Palatino Linotype" w:cs="Arial"/>
          <w:color w:val="000000" w:themeColor="text1"/>
          <w:sz w:val="22"/>
        </w:rPr>
      </w:pPr>
      <w:r w:rsidRPr="002F600F">
        <w:rPr>
          <w:rFonts w:ascii="Palatino Linotype" w:hAnsi="Palatino Linotype" w:cs="Arial"/>
          <w:color w:val="000000" w:themeColor="text1"/>
          <w:sz w:val="22"/>
        </w:rPr>
        <w:t>(Énfasis añadido)</w:t>
      </w:r>
    </w:p>
    <w:p w14:paraId="2A85FD92" w14:textId="77777777" w:rsidR="00BC5977" w:rsidRPr="002F600F" w:rsidRDefault="00BC5977" w:rsidP="00BC5977">
      <w:pPr>
        <w:spacing w:line="360" w:lineRule="auto"/>
        <w:jc w:val="both"/>
        <w:rPr>
          <w:rFonts w:ascii="Palatino Linotype" w:hAnsi="Palatino Linotype" w:cs="Arial"/>
          <w:color w:val="000000" w:themeColor="text1"/>
          <w:lang w:val="es-ES"/>
        </w:rPr>
      </w:pPr>
    </w:p>
    <w:p w14:paraId="715D956A" w14:textId="77777777" w:rsidR="00BC5977" w:rsidRPr="002F600F" w:rsidRDefault="00BC5977" w:rsidP="00BC5977">
      <w:pPr>
        <w:spacing w:line="360" w:lineRule="auto"/>
        <w:jc w:val="both"/>
        <w:rPr>
          <w:rFonts w:ascii="Palatino Linotype" w:hAnsi="Palatino Linotype"/>
          <w:color w:val="000000" w:themeColor="text1"/>
        </w:rPr>
      </w:pPr>
      <w:r w:rsidRPr="002F600F">
        <w:rPr>
          <w:rFonts w:ascii="Palatino Linotype" w:hAnsi="Palatino Linotype"/>
          <w:color w:val="000000" w:themeColor="text1"/>
        </w:rPr>
        <w:t>Derivado de lo anterior, se desprende que, en las solicitudes de información, los particulares deberán indicar la modalidad en la que prefieren se otorgue el acceso a la información de interés, la cual podrá ser verbal, siempre y cuando sea para fines de orientación, mediante consulta directa, mediante la expedición de copias simples o certificadas o bien, la reproducción en cualquier otro medio, incluidos los electrónicos.</w:t>
      </w:r>
    </w:p>
    <w:p w14:paraId="67D8663E" w14:textId="77777777" w:rsidR="00BC5977" w:rsidRPr="002F600F" w:rsidRDefault="00BC5977" w:rsidP="00BC5977">
      <w:pPr>
        <w:spacing w:line="360" w:lineRule="auto"/>
        <w:jc w:val="both"/>
        <w:rPr>
          <w:rFonts w:ascii="Palatino Linotype" w:hAnsi="Palatino Linotype"/>
          <w:color w:val="000000" w:themeColor="text1"/>
        </w:rPr>
      </w:pPr>
    </w:p>
    <w:p w14:paraId="73D74252" w14:textId="13132591" w:rsidR="00BC5977" w:rsidRPr="002F600F" w:rsidRDefault="00BC5977" w:rsidP="00BC5977">
      <w:pPr>
        <w:spacing w:line="360" w:lineRule="auto"/>
        <w:jc w:val="both"/>
        <w:rPr>
          <w:rFonts w:ascii="Palatino Linotype" w:hAnsi="Palatino Linotype"/>
          <w:color w:val="000000" w:themeColor="text1"/>
        </w:rPr>
      </w:pPr>
      <w:r w:rsidRPr="002F600F">
        <w:rPr>
          <w:rFonts w:ascii="Palatino Linotype" w:hAnsi="Palatino Linotype"/>
          <w:color w:val="000000" w:themeColor="text1"/>
        </w:rPr>
        <w:lastRenderedPageBreak/>
        <w:t xml:space="preserve">En ese sentido, a efecto de dar cumplimiento al derecho de acceso a la información pública, los particulares tienen la posibilidad de elegir la modalidad de entrega que prefieran, entre ellas, vía </w:t>
      </w:r>
      <w:r w:rsidRPr="002F600F">
        <w:rPr>
          <w:rFonts w:ascii="Palatino Linotype" w:hAnsi="Palatino Linotype"/>
          <w:b/>
          <w:color w:val="000000" w:themeColor="text1"/>
        </w:rPr>
        <w:t>SAIMEX</w:t>
      </w:r>
      <w:r w:rsidRPr="002F600F">
        <w:rPr>
          <w:rFonts w:ascii="Palatino Linotype" w:hAnsi="Palatino Linotype"/>
          <w:color w:val="000000" w:themeColor="text1"/>
        </w:rPr>
        <w:t>, como es el caso, tal como se muestra a continuación.</w:t>
      </w:r>
    </w:p>
    <w:p w14:paraId="2E39F95F" w14:textId="77777777" w:rsidR="00BC5977" w:rsidRPr="002F600F" w:rsidRDefault="00BC5977" w:rsidP="00BC5977">
      <w:pPr>
        <w:autoSpaceDE w:val="0"/>
        <w:autoSpaceDN w:val="0"/>
        <w:adjustRightInd w:val="0"/>
        <w:rPr>
          <w:rFonts w:ascii="Arial" w:eastAsiaTheme="minorEastAsia" w:hAnsi="Arial" w:cs="Arial"/>
          <w:color w:val="000000" w:themeColor="text1"/>
        </w:rPr>
      </w:pPr>
    </w:p>
    <w:p w14:paraId="38F125D6" w14:textId="7C2BE6C0" w:rsidR="00BC5977" w:rsidRPr="002F600F" w:rsidRDefault="00BC5977" w:rsidP="00BC5977">
      <w:pPr>
        <w:autoSpaceDE w:val="0"/>
        <w:autoSpaceDN w:val="0"/>
        <w:adjustRightInd w:val="0"/>
        <w:jc w:val="center"/>
        <w:rPr>
          <w:rFonts w:ascii="Arial" w:eastAsiaTheme="minorEastAsia" w:hAnsi="Arial" w:cs="Arial"/>
          <w:color w:val="000000" w:themeColor="text1"/>
        </w:rPr>
      </w:pPr>
      <w:r w:rsidRPr="002F600F">
        <w:rPr>
          <w:rFonts w:ascii="Arial" w:eastAsiaTheme="minorEastAsia" w:hAnsi="Arial" w:cs="Arial"/>
          <w:noProof/>
          <w:color w:val="000000" w:themeColor="text1"/>
          <w:lang w:eastAsia="es-MX"/>
        </w:rPr>
        <w:drawing>
          <wp:inline distT="0" distB="0" distL="0" distR="0" wp14:anchorId="3B403C93" wp14:editId="7A18D51A">
            <wp:extent cx="5824424" cy="1927860"/>
            <wp:effectExtent l="0" t="0" r="508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22">
                      <a:extLst>
                        <a:ext uri="{28A0092B-C50C-407E-A947-70E740481C1C}">
                          <a14:useLocalDpi xmlns:a14="http://schemas.microsoft.com/office/drawing/2010/main" val="0"/>
                        </a:ext>
                      </a:extLst>
                    </a:blip>
                    <a:stretch>
                      <a:fillRect/>
                    </a:stretch>
                  </pic:blipFill>
                  <pic:spPr>
                    <a:xfrm>
                      <a:off x="0" y="0"/>
                      <a:ext cx="5830546" cy="1929886"/>
                    </a:xfrm>
                    <a:prstGeom prst="rect">
                      <a:avLst/>
                    </a:prstGeom>
                  </pic:spPr>
                </pic:pic>
              </a:graphicData>
            </a:graphic>
          </wp:inline>
        </w:drawing>
      </w:r>
    </w:p>
    <w:p w14:paraId="25B43CD5" w14:textId="77777777" w:rsidR="00BC5977" w:rsidRPr="002F600F" w:rsidRDefault="00BC5977" w:rsidP="00BC5977">
      <w:pPr>
        <w:spacing w:line="360" w:lineRule="auto"/>
        <w:jc w:val="both"/>
        <w:rPr>
          <w:rFonts w:ascii="Palatino Linotype" w:hAnsi="Palatino Linotype"/>
          <w:color w:val="000000" w:themeColor="text1"/>
        </w:rPr>
      </w:pPr>
    </w:p>
    <w:p w14:paraId="012080B7" w14:textId="7FED4B30" w:rsidR="00BC5977" w:rsidRPr="002F600F" w:rsidRDefault="00BC5977" w:rsidP="00BC5977">
      <w:pPr>
        <w:spacing w:line="360" w:lineRule="auto"/>
        <w:jc w:val="both"/>
        <w:rPr>
          <w:rFonts w:ascii="Palatino Linotype" w:hAnsi="Palatino Linotype"/>
          <w:color w:val="000000" w:themeColor="text1"/>
        </w:rPr>
      </w:pPr>
      <w:r w:rsidRPr="002F600F">
        <w:rPr>
          <w:rFonts w:ascii="Palatino Linotype" w:hAnsi="Palatino Linotype"/>
          <w:color w:val="000000" w:themeColor="text1"/>
        </w:rPr>
        <w:t>Es así que, de manera excepcional, cuando de forma fundada y motivada así lo determine el Sujeto Obligado, en aquellos casos en que la información solicitada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56F69FBB" w14:textId="77777777" w:rsidR="00BC5977" w:rsidRPr="002F600F" w:rsidRDefault="00BC5977" w:rsidP="00BC5977">
      <w:pPr>
        <w:spacing w:line="360" w:lineRule="auto"/>
        <w:jc w:val="both"/>
        <w:rPr>
          <w:rFonts w:ascii="Palatino Linotype" w:hAnsi="Palatino Linotype"/>
          <w:color w:val="000000" w:themeColor="text1"/>
        </w:rPr>
      </w:pPr>
    </w:p>
    <w:p w14:paraId="4E5AAC10" w14:textId="77777777" w:rsidR="00BC5977" w:rsidRPr="002F600F" w:rsidRDefault="00BC5977" w:rsidP="00BC5977">
      <w:pPr>
        <w:spacing w:line="360" w:lineRule="auto"/>
        <w:jc w:val="both"/>
        <w:rPr>
          <w:rFonts w:ascii="Palatino Linotype" w:hAnsi="Palatino Linotype"/>
          <w:color w:val="000000" w:themeColor="text1"/>
        </w:rPr>
      </w:pPr>
      <w:r w:rsidRPr="002F600F">
        <w:rPr>
          <w:rFonts w:ascii="Palatino Linotype" w:hAnsi="Palatino Linotype"/>
          <w:color w:val="000000" w:themeColor="text1"/>
        </w:rPr>
        <w:t xml:space="preserve">Los Sujetos Obligados deberán otorgar acceso a los documentos que se encuentren en sus archivos o que estén obligados a documentar de acuerdo con sus facultades, competencias o funciones en el formato que el solicitante manifieste, de entre aquellos </w:t>
      </w:r>
      <w:r w:rsidRPr="002F600F">
        <w:rPr>
          <w:rFonts w:ascii="Palatino Linotype" w:hAnsi="Palatino Linotype"/>
          <w:color w:val="000000" w:themeColor="text1"/>
        </w:rPr>
        <w:lastRenderedPageBreak/>
        <w:t xml:space="preserve">formatos existentes, conforme a las características físicas de la información o del lugar donde se encuentre así lo permita. </w:t>
      </w:r>
    </w:p>
    <w:p w14:paraId="0787D308" w14:textId="77777777" w:rsidR="00BC5977" w:rsidRPr="002F600F" w:rsidRDefault="00BC5977" w:rsidP="00BC5977">
      <w:pPr>
        <w:spacing w:line="360" w:lineRule="auto"/>
        <w:jc w:val="both"/>
        <w:rPr>
          <w:rFonts w:ascii="Palatino Linotype" w:hAnsi="Palatino Linotype"/>
          <w:color w:val="000000" w:themeColor="text1"/>
        </w:rPr>
      </w:pPr>
    </w:p>
    <w:p w14:paraId="00B79EFF" w14:textId="5CE28C93" w:rsidR="00BC5977" w:rsidRPr="002F600F" w:rsidRDefault="00BC5977" w:rsidP="00BC5977">
      <w:pPr>
        <w:spacing w:line="360" w:lineRule="auto"/>
        <w:jc w:val="both"/>
        <w:rPr>
          <w:rFonts w:ascii="Palatino Linotype" w:hAnsi="Palatino Linotype"/>
          <w:b/>
          <w:color w:val="000000" w:themeColor="text1"/>
        </w:rPr>
      </w:pPr>
      <w:r w:rsidRPr="002F600F">
        <w:rPr>
          <w:rFonts w:ascii="Palatino Linotype" w:hAnsi="Palatino Linotype"/>
          <w:color w:val="000000" w:themeColor="text1"/>
        </w:rPr>
        <w:t xml:space="preserve">Asimismo, el sujeto obligado se apegará en la medida de lo posible a la modalidad de entrega y, en su caso, de envío elegidos por el solicitante. </w:t>
      </w:r>
      <w:r w:rsidRPr="002F600F">
        <w:rPr>
          <w:rFonts w:ascii="Palatino Linotype" w:hAnsi="Palatino Linotype"/>
          <w:b/>
          <w:color w:val="000000" w:themeColor="text1"/>
        </w:rPr>
        <w:t xml:space="preserve">Cuando la información no pueda entregarse o enviarse en la modalidad solicitada, el Sujeto Obligado deberá ofrecer otras modalidades de entrega fundando y motivando la necesidad de ofrecer </w:t>
      </w:r>
      <w:r w:rsidR="00B7657F" w:rsidRPr="002F600F">
        <w:rPr>
          <w:rFonts w:ascii="Palatino Linotype" w:hAnsi="Palatino Linotype"/>
          <w:b/>
          <w:color w:val="000000" w:themeColor="text1"/>
        </w:rPr>
        <w:t>las mismas</w:t>
      </w:r>
      <w:r w:rsidRPr="002F600F">
        <w:rPr>
          <w:rFonts w:ascii="Palatino Linotype" w:hAnsi="Palatino Linotype"/>
          <w:b/>
          <w:color w:val="000000" w:themeColor="text1"/>
        </w:rPr>
        <w:t>.</w:t>
      </w:r>
    </w:p>
    <w:p w14:paraId="24246BB5" w14:textId="77777777" w:rsidR="00BC5977" w:rsidRPr="002F600F" w:rsidRDefault="00BC5977" w:rsidP="008B1951">
      <w:pPr>
        <w:spacing w:line="360" w:lineRule="auto"/>
        <w:jc w:val="both"/>
        <w:rPr>
          <w:rFonts w:ascii="Palatino Linotype" w:hAnsi="Palatino Linotype"/>
          <w:color w:val="000000" w:themeColor="text1"/>
          <w:lang w:eastAsia="es-MX"/>
        </w:rPr>
      </w:pPr>
    </w:p>
    <w:p w14:paraId="36F1A27B" w14:textId="7A37BE23" w:rsidR="00690989" w:rsidRPr="002F600F" w:rsidRDefault="00690989" w:rsidP="00690989">
      <w:pPr>
        <w:spacing w:line="360" w:lineRule="auto"/>
        <w:jc w:val="both"/>
        <w:rPr>
          <w:rFonts w:ascii="Palatino Linotype" w:hAnsi="Palatino Linotype" w:cs="Arial"/>
        </w:rPr>
      </w:pPr>
      <w:r w:rsidRPr="002F600F">
        <w:rPr>
          <w:rFonts w:ascii="Palatino Linotype" w:hAnsi="Palatino Linotype" w:cs="Arial"/>
        </w:rPr>
        <w:t xml:space="preserve">Es así que, si bien </w:t>
      </w:r>
      <w:r w:rsidRPr="002F600F">
        <w:rPr>
          <w:rFonts w:ascii="Palatino Linotype" w:hAnsi="Palatino Linotype" w:cs="Arial"/>
          <w:b/>
        </w:rPr>
        <w:t xml:space="preserve">EL SUJETO OBLIGADO </w:t>
      </w:r>
      <w:r w:rsidRPr="002F600F">
        <w:rPr>
          <w:rFonts w:ascii="Palatino Linotype" w:hAnsi="Palatino Linotype" w:cs="Arial"/>
        </w:rPr>
        <w:t xml:space="preserve">refiere fundamentos jurídicos; así como, la implicación de búsqueda, análisis, procesamiento y verificación de los expedientes, lo que excede la capacidad humana, dado el volumen de la información; también lo es que </w:t>
      </w:r>
      <w:r w:rsidR="00D31AE6" w:rsidRPr="002F600F">
        <w:rPr>
          <w:rFonts w:ascii="Palatino Linotype" w:hAnsi="Palatino Linotype" w:cs="Arial"/>
        </w:rPr>
        <w:t>hizo</w:t>
      </w:r>
      <w:r w:rsidRPr="002F600F">
        <w:rPr>
          <w:rFonts w:ascii="Palatino Linotype" w:hAnsi="Palatino Linotype" w:cs="Arial"/>
        </w:rPr>
        <w:t xml:space="preserve"> valer la figura de la prórroga</w:t>
      </w:r>
      <w:r w:rsidRPr="002F600F">
        <w:rPr>
          <w:rStyle w:val="Refdenotaalpie"/>
          <w:rFonts w:ascii="Palatino Linotype" w:hAnsi="Palatino Linotype" w:cs="Arial"/>
        </w:rPr>
        <w:footnoteReference w:id="2"/>
      </w:r>
      <w:r w:rsidRPr="002F600F">
        <w:rPr>
          <w:rFonts w:ascii="Palatino Linotype" w:hAnsi="Palatino Linotype" w:cs="Arial"/>
        </w:rPr>
        <w:t xml:space="preserve">; </w:t>
      </w:r>
      <w:r w:rsidR="00D31AE6" w:rsidRPr="002F600F">
        <w:rPr>
          <w:rFonts w:ascii="Palatino Linotype" w:hAnsi="Palatino Linotype" w:cs="Arial"/>
        </w:rPr>
        <w:t xml:space="preserve">omitiendo </w:t>
      </w:r>
      <w:r w:rsidR="00491922" w:rsidRPr="002F600F">
        <w:rPr>
          <w:rFonts w:ascii="Palatino Linotype" w:hAnsi="Palatino Linotype" w:cs="Arial"/>
        </w:rPr>
        <w:t xml:space="preserve">fundar </w:t>
      </w:r>
      <w:r w:rsidRPr="002F600F">
        <w:rPr>
          <w:rFonts w:ascii="Palatino Linotype" w:hAnsi="Palatino Linotype" w:cs="Arial"/>
        </w:rPr>
        <w:t>y motivar la imposibilidad de entregar la información en la modalidad elegida por la particular; pues únicamente se limitó a informar como impedimento que la información solicitada excede de ochenta mil fojas, haciendo énfasis que la mayoría de los documentos no están digitalizados</w:t>
      </w:r>
      <w:r w:rsidR="00B7657F" w:rsidRPr="002F600F">
        <w:rPr>
          <w:rFonts w:ascii="Palatino Linotype" w:hAnsi="Palatino Linotype" w:cs="Arial"/>
        </w:rPr>
        <w:t>, sin que se remitieran en la modalidad pretendida con los que se contaban digitalizados</w:t>
      </w:r>
      <w:r w:rsidR="00491922" w:rsidRPr="002F600F">
        <w:rPr>
          <w:rFonts w:ascii="Palatino Linotype" w:hAnsi="Palatino Linotype" w:cs="Arial"/>
        </w:rPr>
        <w:t xml:space="preserve"> a fin de pretender colmar el derecho accionado</w:t>
      </w:r>
      <w:r w:rsidRPr="002F600F">
        <w:rPr>
          <w:rFonts w:ascii="Palatino Linotype" w:hAnsi="Palatino Linotype" w:cs="Arial"/>
        </w:rPr>
        <w:t xml:space="preserve">. </w:t>
      </w:r>
    </w:p>
    <w:p w14:paraId="1F5B3BE2" w14:textId="77777777" w:rsidR="00BC5977" w:rsidRPr="002F600F" w:rsidRDefault="00BC5977" w:rsidP="008B1951">
      <w:pPr>
        <w:spacing w:line="360" w:lineRule="auto"/>
        <w:jc w:val="both"/>
        <w:rPr>
          <w:rFonts w:ascii="Palatino Linotype" w:hAnsi="Palatino Linotype"/>
          <w:color w:val="000000" w:themeColor="text1"/>
          <w:lang w:eastAsia="es-MX"/>
        </w:rPr>
      </w:pPr>
    </w:p>
    <w:p w14:paraId="015143FF" w14:textId="48BE18D0" w:rsidR="00690989" w:rsidRPr="002F600F" w:rsidRDefault="00690989" w:rsidP="008B1951">
      <w:pPr>
        <w:spacing w:line="360" w:lineRule="auto"/>
        <w:jc w:val="both"/>
        <w:rPr>
          <w:rFonts w:ascii="Palatino Linotype" w:hAnsi="Palatino Linotype" w:cs="Arial"/>
        </w:rPr>
      </w:pPr>
      <w:r w:rsidRPr="002F600F">
        <w:rPr>
          <w:rFonts w:ascii="Palatino Linotype" w:hAnsi="Palatino Linotype" w:cs="Arial"/>
        </w:rPr>
        <w:lastRenderedPageBreak/>
        <w:t xml:space="preserve">De lo anterior, se considera que no resulta procedente el impedimento referido por </w:t>
      </w:r>
      <w:r w:rsidRPr="002F600F">
        <w:rPr>
          <w:rFonts w:ascii="Palatino Linotype" w:hAnsi="Palatino Linotype" w:cs="Arial"/>
          <w:b/>
        </w:rPr>
        <w:t xml:space="preserve">EL SUJETO OBLIGADO </w:t>
      </w:r>
      <w:r w:rsidRPr="002F600F">
        <w:rPr>
          <w:rFonts w:ascii="Palatino Linotype" w:hAnsi="Palatino Linotype" w:cs="Arial"/>
        </w:rPr>
        <w:t>pues no justifica el cambio de modalidad de la entrega de información, pues debió de analizar la misma, garantizando en todo momento la modalidad de entrega elegida por la particular y en su caso remitir aquella información con la que cuenta de manera digitalizada, pues de su respuesta se puede advertir que acepta que si cuenta con parte de la información digitalizada.</w:t>
      </w:r>
    </w:p>
    <w:p w14:paraId="11907031" w14:textId="77777777" w:rsidR="00690989" w:rsidRPr="002F600F" w:rsidRDefault="00690989" w:rsidP="008B1951">
      <w:pPr>
        <w:spacing w:line="360" w:lineRule="auto"/>
        <w:jc w:val="both"/>
        <w:rPr>
          <w:rFonts w:ascii="Palatino Linotype" w:hAnsi="Palatino Linotype" w:cs="Arial"/>
        </w:rPr>
      </w:pPr>
    </w:p>
    <w:p w14:paraId="05B46050" w14:textId="478643A5" w:rsidR="00690989" w:rsidRPr="002F600F" w:rsidRDefault="00D31AE6" w:rsidP="00690989">
      <w:pPr>
        <w:spacing w:line="360" w:lineRule="auto"/>
        <w:jc w:val="both"/>
        <w:rPr>
          <w:rFonts w:ascii="Palatino Linotype" w:hAnsi="Palatino Linotype" w:cs="Arial"/>
        </w:rPr>
      </w:pPr>
      <w:r w:rsidRPr="002F600F">
        <w:rPr>
          <w:rFonts w:ascii="Palatino Linotype" w:hAnsi="Palatino Linotype" w:cs="Arial"/>
        </w:rPr>
        <w:t xml:space="preserve">Sin embargo, </w:t>
      </w:r>
      <w:r w:rsidR="00690989" w:rsidRPr="002F600F">
        <w:rPr>
          <w:rFonts w:ascii="Palatino Linotype" w:hAnsi="Palatino Linotype" w:cs="Arial"/>
          <w:b/>
        </w:rPr>
        <w:t>EL SUJETO OBLIGADO</w:t>
      </w:r>
      <w:r w:rsidR="00690989" w:rsidRPr="002F600F">
        <w:rPr>
          <w:rFonts w:ascii="Palatino Linotype" w:hAnsi="Palatino Linotype" w:cs="Arial"/>
        </w:rPr>
        <w:t xml:space="preserve"> de manera unilateral cambió la modalidad a consulta directa de la información; no obstante</w:t>
      </w:r>
      <w:r w:rsidR="00491922" w:rsidRPr="002F600F">
        <w:rPr>
          <w:rFonts w:ascii="Palatino Linotype" w:hAnsi="Palatino Linotype" w:cs="Arial"/>
        </w:rPr>
        <w:t>,</w:t>
      </w:r>
      <w:r w:rsidR="00690989" w:rsidRPr="002F600F">
        <w:rPr>
          <w:rFonts w:ascii="Palatino Linotype" w:hAnsi="Palatino Linotype" w:cs="Arial"/>
        </w:rPr>
        <w:t xml:space="preserve"> debió ofrecer las diversas modalidades contempladas en la Ley de la materia</w:t>
      </w:r>
      <w:r w:rsidR="00491922" w:rsidRPr="002F600F">
        <w:rPr>
          <w:rFonts w:ascii="Palatino Linotype" w:hAnsi="Palatino Linotype" w:cs="Arial"/>
        </w:rPr>
        <w:t xml:space="preserve">, </w:t>
      </w:r>
      <w:r w:rsidR="00690989" w:rsidRPr="002F600F">
        <w:rPr>
          <w:rFonts w:ascii="Palatino Linotype" w:hAnsi="Palatino Linotype" w:cs="Arial"/>
        </w:rPr>
        <w:t>encaminadas a la más apegada a la requerida por la particular. Aunado a ello, la norma no prevé que por el hecho de ser mucha información se deba cambiar la modalidad</w:t>
      </w:r>
      <w:r w:rsidR="00491922" w:rsidRPr="002F600F">
        <w:rPr>
          <w:rFonts w:ascii="Palatino Linotype" w:hAnsi="Palatino Linotype" w:cs="Arial"/>
        </w:rPr>
        <w:t>, ya que se cuenta con la posibilidad de la prórroga</w:t>
      </w:r>
      <w:r w:rsidR="00690989" w:rsidRPr="002F600F">
        <w:rPr>
          <w:rFonts w:ascii="Palatino Linotype" w:hAnsi="Palatino Linotype" w:cs="Arial"/>
        </w:rPr>
        <w:t>.</w:t>
      </w:r>
    </w:p>
    <w:p w14:paraId="721FEC97" w14:textId="70EEF500" w:rsidR="00690989" w:rsidRPr="002F600F" w:rsidRDefault="00690989" w:rsidP="00690989">
      <w:pPr>
        <w:spacing w:line="360" w:lineRule="auto"/>
        <w:jc w:val="both"/>
        <w:rPr>
          <w:rFonts w:ascii="Palatino Linotype" w:hAnsi="Palatino Linotype"/>
          <w:color w:val="000000" w:themeColor="text1"/>
        </w:rPr>
      </w:pPr>
      <w:r w:rsidRPr="002F600F">
        <w:rPr>
          <w:rFonts w:ascii="Palatino Linotype" w:hAnsi="Palatino Linotype"/>
          <w:color w:val="000000" w:themeColor="text1"/>
        </w:rPr>
        <w:t xml:space="preserve">Es así que, para justificar el cambio de modalidad debe de </w:t>
      </w:r>
      <w:r w:rsidRPr="002F600F">
        <w:rPr>
          <w:rFonts w:ascii="Palatino Linotype" w:hAnsi="Palatino Linotype"/>
          <w:b/>
          <w:color w:val="000000" w:themeColor="text1"/>
        </w:rPr>
        <w:t xml:space="preserve">existir un obstáculo infranqueable o de difícil superación </w:t>
      </w:r>
      <w:r w:rsidRPr="002F600F">
        <w:rPr>
          <w:rFonts w:ascii="Palatino Linotype" w:hAnsi="Palatino Linotype"/>
          <w:color w:val="000000" w:themeColor="text1"/>
        </w:rPr>
        <w:t xml:space="preserve">para atenderla, como puede ser de manera enunciativa más no limitativa que la información atendiendo a las características de la misma sea imposible su reproducción en el medio elegido por la particular o bien, que la información que dé atención a la solicitud amerite un cruce de información en los sistemas, entre otros. </w:t>
      </w:r>
    </w:p>
    <w:p w14:paraId="4DC44288" w14:textId="77777777" w:rsidR="00690989" w:rsidRPr="002F600F" w:rsidRDefault="00690989" w:rsidP="00690989">
      <w:pPr>
        <w:spacing w:line="360" w:lineRule="auto"/>
        <w:jc w:val="both"/>
        <w:rPr>
          <w:rFonts w:ascii="Palatino Linotype" w:hAnsi="Palatino Linotype"/>
          <w:color w:val="000000" w:themeColor="text1"/>
        </w:rPr>
      </w:pPr>
    </w:p>
    <w:p w14:paraId="493B53D2" w14:textId="605D4FCB" w:rsidR="00690989" w:rsidRPr="002F600F" w:rsidRDefault="00690989" w:rsidP="008B1951">
      <w:pPr>
        <w:spacing w:line="360" w:lineRule="auto"/>
        <w:jc w:val="both"/>
        <w:rPr>
          <w:rFonts w:ascii="Palatino Linotype" w:hAnsi="Palatino Linotype" w:cs="Arial"/>
        </w:rPr>
      </w:pPr>
      <w:r w:rsidRPr="002F600F">
        <w:rPr>
          <w:rFonts w:ascii="Palatino Linotype" w:hAnsi="Palatino Linotype"/>
          <w:color w:val="000000" w:themeColor="text1"/>
        </w:rPr>
        <w:t xml:space="preserve">En consecuencia, </w:t>
      </w:r>
      <w:r w:rsidRPr="002F600F">
        <w:rPr>
          <w:rFonts w:ascii="Palatino Linotype" w:hAnsi="Palatino Linotype"/>
          <w:b/>
          <w:color w:val="000000" w:themeColor="text1"/>
        </w:rPr>
        <w:t xml:space="preserve">EL SUJETO OBLIGADO </w:t>
      </w:r>
      <w:r w:rsidRPr="002F600F">
        <w:rPr>
          <w:rFonts w:ascii="Palatino Linotype" w:hAnsi="Palatino Linotype"/>
          <w:color w:val="000000" w:themeColor="text1"/>
        </w:rPr>
        <w:t xml:space="preserve">no fundó adecuadamente ni motivó válidamente la imposibilidad de entregar la información solicitada mediante </w:t>
      </w:r>
      <w:r w:rsidRPr="002F600F">
        <w:rPr>
          <w:rFonts w:ascii="Palatino Linotype" w:hAnsi="Palatino Linotype"/>
          <w:b/>
          <w:color w:val="000000" w:themeColor="text1"/>
        </w:rPr>
        <w:t>EL SAIMEX</w:t>
      </w:r>
      <w:r w:rsidRPr="002F600F">
        <w:rPr>
          <w:rFonts w:ascii="Palatino Linotype" w:hAnsi="Palatino Linotype"/>
          <w:color w:val="000000" w:themeColor="text1"/>
        </w:rPr>
        <w:t>, ello es así, pues</w:t>
      </w:r>
      <w:r w:rsidR="0069075E" w:rsidRPr="002F600F">
        <w:rPr>
          <w:rFonts w:ascii="Palatino Linotype" w:hAnsi="Palatino Linotype"/>
          <w:color w:val="000000" w:themeColor="text1"/>
        </w:rPr>
        <w:t xml:space="preserve"> como ya se mencionó se limitó a señalar que implicaba </w:t>
      </w:r>
      <w:r w:rsidR="0069075E" w:rsidRPr="002F600F">
        <w:rPr>
          <w:rFonts w:ascii="Palatino Linotype" w:hAnsi="Palatino Linotype" w:cs="Arial"/>
        </w:rPr>
        <w:lastRenderedPageBreak/>
        <w:t>búsqueda, análisis, procesamiento y verificación de los expedientes, lo que excedía la capacidad humana, dado el volumen de la información.</w:t>
      </w:r>
    </w:p>
    <w:p w14:paraId="2248DD44" w14:textId="77777777" w:rsidR="0069075E" w:rsidRPr="002F600F" w:rsidRDefault="0069075E" w:rsidP="008B1951">
      <w:pPr>
        <w:spacing w:line="360" w:lineRule="auto"/>
        <w:jc w:val="both"/>
        <w:rPr>
          <w:rFonts w:ascii="Palatino Linotype" w:hAnsi="Palatino Linotype" w:cs="Arial"/>
        </w:rPr>
      </w:pPr>
    </w:p>
    <w:p w14:paraId="5BEDCB40" w14:textId="04DDDF65" w:rsidR="0069075E" w:rsidRPr="002F600F" w:rsidRDefault="0069075E" w:rsidP="0069075E">
      <w:pPr>
        <w:spacing w:line="360" w:lineRule="auto"/>
        <w:jc w:val="both"/>
        <w:rPr>
          <w:rFonts w:ascii="Palatino Linotype" w:hAnsi="Palatino Linotype"/>
          <w:color w:val="000000" w:themeColor="text1"/>
        </w:rPr>
      </w:pPr>
      <w:r w:rsidRPr="002F600F">
        <w:rPr>
          <w:rFonts w:ascii="Palatino Linotype" w:hAnsi="Palatino Linotype"/>
          <w:color w:val="000000" w:themeColor="text1"/>
        </w:rPr>
        <w:t xml:space="preserve">Es así que, la respuesta proporcionada carece de la debía motivación, la cual consiste en que las determinaciones emitidas en materia de transparencia y acceso a la información deben estar debidamente fundadas y </w:t>
      </w:r>
      <w:r w:rsidRPr="002F600F">
        <w:rPr>
          <w:rFonts w:ascii="Palatino Linotype" w:hAnsi="Palatino Linotype"/>
          <w:b/>
          <w:color w:val="000000" w:themeColor="text1"/>
        </w:rPr>
        <w:t>motivadas</w:t>
      </w:r>
      <w:r w:rsidRPr="002F600F">
        <w:rPr>
          <w:rFonts w:ascii="Palatino Linotype" w:hAnsi="Palatino Linotype"/>
          <w:color w:val="000000" w:themeColor="text1"/>
        </w:rPr>
        <w:t xml:space="preserve">, pues en ellas no solo deben citarse los preceptos legales aplicables, </w:t>
      </w:r>
      <w:r w:rsidRPr="002F600F">
        <w:rPr>
          <w:rFonts w:ascii="Palatino Linotype" w:hAnsi="Palatino Linotype"/>
          <w:b/>
          <w:color w:val="000000" w:themeColor="text1"/>
        </w:rPr>
        <w:t xml:space="preserve">sino las circunstancias especiales, razones particulares o causas inmediatas que se hayan tenido en consideración para su emisión, </w:t>
      </w:r>
      <w:r w:rsidRPr="002F600F">
        <w:rPr>
          <w:rFonts w:ascii="Palatino Linotype" w:hAnsi="Palatino Linotype"/>
          <w:color w:val="000000" w:themeColor="text1"/>
        </w:rPr>
        <w:t xml:space="preserve">debiendo existir una adecuación entre los </w:t>
      </w:r>
      <w:r w:rsidRPr="002F600F">
        <w:rPr>
          <w:rFonts w:ascii="Palatino Linotype" w:hAnsi="Palatino Linotype"/>
          <w:b/>
          <w:color w:val="000000" w:themeColor="text1"/>
        </w:rPr>
        <w:t>motivos aducidos</w:t>
      </w:r>
      <w:r w:rsidRPr="002F600F">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w:t>
      </w:r>
      <w:r w:rsidR="00596881" w:rsidRPr="002F600F">
        <w:rPr>
          <w:rFonts w:ascii="Palatino Linotype" w:hAnsi="Palatino Linotype"/>
          <w:color w:val="000000" w:themeColor="text1"/>
        </w:rPr>
        <w:t xml:space="preserve"> </w:t>
      </w:r>
      <w:r w:rsidRPr="002F600F">
        <w:rPr>
          <w:rFonts w:ascii="Palatino Linotype" w:hAnsi="Palatino Linotype"/>
          <w:color w:val="000000" w:themeColor="text1"/>
        </w:rPr>
        <w:t>Federación:</w:t>
      </w:r>
    </w:p>
    <w:p w14:paraId="4C9B3F99" w14:textId="77777777" w:rsidR="0069075E" w:rsidRPr="002F600F" w:rsidRDefault="0069075E" w:rsidP="0069075E">
      <w:pPr>
        <w:spacing w:line="360" w:lineRule="auto"/>
        <w:jc w:val="both"/>
        <w:rPr>
          <w:rFonts w:ascii="Palatino Linotype" w:hAnsi="Palatino Linotype"/>
          <w:color w:val="000000" w:themeColor="text1"/>
        </w:rPr>
      </w:pPr>
    </w:p>
    <w:p w14:paraId="7AE3B941"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ItalicMT"/>
          <w:i/>
          <w:iCs/>
          <w:color w:val="000000" w:themeColor="text1"/>
          <w:sz w:val="22"/>
          <w:szCs w:val="22"/>
        </w:rPr>
      </w:pPr>
      <w:r w:rsidRPr="002F600F">
        <w:rPr>
          <w:rFonts w:ascii="Palatino Linotype" w:eastAsiaTheme="minorEastAsia" w:hAnsi="Palatino Linotype" w:cs="Arial-ItalicMT"/>
          <w:i/>
          <w:iCs/>
          <w:color w:val="000000" w:themeColor="text1"/>
          <w:sz w:val="22"/>
          <w:szCs w:val="22"/>
        </w:rPr>
        <w:t>“Registro No. 170307</w:t>
      </w:r>
    </w:p>
    <w:p w14:paraId="0D46E94E"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Localización:</w:t>
      </w:r>
    </w:p>
    <w:p w14:paraId="7470FE05"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Novena Época</w:t>
      </w:r>
    </w:p>
    <w:p w14:paraId="2DCDF7DC"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Instancia: Tribunales Colegiados de Circuito</w:t>
      </w:r>
    </w:p>
    <w:p w14:paraId="51AA7814"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Fuente: Semanario Judicial de la Federación y su Gaceta</w:t>
      </w:r>
    </w:p>
    <w:p w14:paraId="13CD8A35"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XXVII, Febrero de 2008</w:t>
      </w:r>
    </w:p>
    <w:p w14:paraId="4F3BDF28"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Página: 1964</w:t>
      </w:r>
    </w:p>
    <w:p w14:paraId="46ECDB72"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Tesis: I.3o.C. J/47</w:t>
      </w:r>
    </w:p>
    <w:p w14:paraId="07AB7D0F"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Jurisprudencia</w:t>
      </w:r>
    </w:p>
    <w:p w14:paraId="58E9575A"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Materia(s): Común</w:t>
      </w:r>
    </w:p>
    <w:p w14:paraId="492604ED" w14:textId="77777777" w:rsidR="00596881" w:rsidRPr="002F600F" w:rsidRDefault="00596881" w:rsidP="0069075E">
      <w:pPr>
        <w:autoSpaceDE w:val="0"/>
        <w:autoSpaceDN w:val="0"/>
        <w:adjustRightInd w:val="0"/>
        <w:ind w:left="851" w:right="992"/>
        <w:jc w:val="both"/>
        <w:rPr>
          <w:rFonts w:ascii="Palatino Linotype" w:eastAsiaTheme="minorEastAsia" w:hAnsi="Palatino Linotype" w:cs="Arial"/>
          <w:b/>
          <w:bCs/>
          <w:i/>
          <w:iCs/>
          <w:color w:val="000000" w:themeColor="text1"/>
          <w:sz w:val="22"/>
          <w:szCs w:val="22"/>
        </w:rPr>
      </w:pPr>
    </w:p>
    <w:p w14:paraId="0AC90CA9"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b/>
          <w:bCs/>
          <w:i/>
          <w:iCs/>
          <w:color w:val="000000" w:themeColor="text1"/>
          <w:sz w:val="22"/>
          <w:szCs w:val="22"/>
        </w:rPr>
      </w:pPr>
      <w:r w:rsidRPr="002F600F">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5DF777A0"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b/>
          <w:bCs/>
          <w:i/>
          <w:iCs/>
          <w:color w:val="000000" w:themeColor="text1"/>
          <w:sz w:val="22"/>
          <w:szCs w:val="22"/>
        </w:rPr>
        <w:lastRenderedPageBreak/>
        <w:t xml:space="preserve">La falta de fundamentación y motivación es una violación formal </w:t>
      </w:r>
      <w:r w:rsidRPr="002F600F">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2F600F">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2F600F">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2F600F">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2F600F">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2F600F">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2F600F">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2F600F">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2F600F">
        <w:rPr>
          <w:rFonts w:ascii="Palatino Linotype" w:eastAsiaTheme="minorEastAsia" w:hAnsi="Palatino Linotype" w:cs="Arial"/>
          <w:i/>
          <w:iCs/>
          <w:color w:val="000000" w:themeColor="text1"/>
          <w:sz w:val="22"/>
          <w:szCs w:val="22"/>
        </w:rPr>
        <w:t xml:space="preserve">, y en el segundo para que aporte fundamentos y motivos diferentes </w:t>
      </w:r>
      <w:r w:rsidRPr="002F600F">
        <w:rPr>
          <w:rFonts w:ascii="Palatino Linotype" w:eastAsiaTheme="minorEastAsia" w:hAnsi="Palatino Linotype" w:cs="Arial"/>
          <w:i/>
          <w:iCs/>
          <w:color w:val="000000" w:themeColor="text1"/>
          <w:sz w:val="22"/>
          <w:szCs w:val="22"/>
        </w:rPr>
        <w:lastRenderedPageBreak/>
        <w:t>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79B512DB" w14:textId="77777777" w:rsidR="0069075E" w:rsidRPr="002F600F" w:rsidRDefault="0069075E" w:rsidP="0069075E">
      <w:pPr>
        <w:autoSpaceDE w:val="0"/>
        <w:autoSpaceDN w:val="0"/>
        <w:adjustRightInd w:val="0"/>
        <w:ind w:left="851" w:right="992"/>
        <w:jc w:val="both"/>
        <w:rPr>
          <w:rFonts w:ascii="Palatino Linotype" w:hAnsi="Palatino Linotype"/>
          <w:i/>
          <w:color w:val="000000" w:themeColor="text1"/>
        </w:rPr>
      </w:pPr>
    </w:p>
    <w:p w14:paraId="32A164AE"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TERCER TRIBUNAL COLEGIADO EN MATERIA CIVIL DEL PRIMER CIRCUITO.</w:t>
      </w:r>
    </w:p>
    <w:p w14:paraId="74A02A45"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Amparo directo 551/2005. Jorge Luis Almaral Mendívil. 20 de octubre de 2005. Unanimidad de votos. Ponente: Neófito López Ramos. Secretario: Raúl Alfaro Telpalo.</w:t>
      </w:r>
    </w:p>
    <w:p w14:paraId="3F8288B6"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Amparo directo 66/2007. Juan Ramón Jaime Alcántara. 15 de febrero de 2007. Unanimidad de votos. Ponente: Neófito López Ramos. Secretario: Raúl Alfaro Telpalo.</w:t>
      </w:r>
    </w:p>
    <w:p w14:paraId="0DC37A79"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Amparo directo 364/2007. Guadalupe Rodríguez Daniel. 6 de julio de 2007. Unanimidad de votos. Ponente: Neófito López Ramos. Secretaria: Greta Lozada Amezcua.</w:t>
      </w:r>
    </w:p>
    <w:p w14:paraId="1F3E2AF5"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 xml:space="preserve">Amparo directo 513/2007. Autofinanciamiento México, S.A. de C.V. 4 de octubre de 2007. Unanimidad de votos. Ponente: Neófito López Ramos. Secretario: Raúl Alfaro Telpalo. </w:t>
      </w:r>
    </w:p>
    <w:p w14:paraId="2F02B8EB"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Amparo directo 562/2007. Arenas y Gravas Xaltepec, S.A. 11 de octubre de 2007.</w:t>
      </w:r>
    </w:p>
    <w:p w14:paraId="167CE6E4"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Unanimidad de votos. Ponente: Neófito López Ramos. Secretario: Raúl Alfaro Telpalo”</w:t>
      </w:r>
    </w:p>
    <w:p w14:paraId="50B2724C" w14:textId="77777777" w:rsidR="0069075E" w:rsidRPr="002F600F" w:rsidRDefault="0069075E" w:rsidP="0069075E">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2F600F">
        <w:rPr>
          <w:rFonts w:ascii="Palatino Linotype" w:eastAsiaTheme="minorEastAsia" w:hAnsi="Palatino Linotype" w:cs="Arial"/>
          <w:i/>
          <w:iCs/>
          <w:color w:val="000000" w:themeColor="text1"/>
          <w:sz w:val="22"/>
          <w:szCs w:val="22"/>
        </w:rPr>
        <w:t>(Énfasis añadido)</w:t>
      </w:r>
    </w:p>
    <w:p w14:paraId="68D7B3A9" w14:textId="77777777" w:rsidR="0069075E" w:rsidRPr="002F600F" w:rsidRDefault="0069075E" w:rsidP="0069075E">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5A05CCCF" w14:textId="270944AD" w:rsidR="0069075E" w:rsidRPr="002F600F" w:rsidRDefault="0069075E" w:rsidP="0069075E">
      <w:pPr>
        <w:spacing w:line="360" w:lineRule="auto"/>
        <w:jc w:val="both"/>
        <w:rPr>
          <w:rFonts w:ascii="Palatino Linotype" w:hAnsi="Palatino Linotype"/>
          <w:color w:val="000000" w:themeColor="text1"/>
          <w:lang w:eastAsia="es-MX"/>
        </w:rPr>
      </w:pPr>
      <w:r w:rsidRPr="002F600F">
        <w:rPr>
          <w:rFonts w:ascii="Palatino Linotype" w:hAnsi="Palatino Linotype"/>
          <w:color w:val="000000" w:themeColor="text1"/>
          <w:lang w:eastAsia="es-MX"/>
        </w:rPr>
        <w:t xml:space="preserve">En consecuencia de todo lo anterior, este Órgano Garante determina </w:t>
      </w:r>
      <w:r w:rsidR="0069468E" w:rsidRPr="002F600F">
        <w:rPr>
          <w:rFonts w:ascii="Palatino Linotype" w:hAnsi="Palatino Linotype"/>
          <w:color w:val="000000" w:themeColor="text1"/>
          <w:lang w:eastAsia="es-MX"/>
        </w:rPr>
        <w:t xml:space="preserve"> </w:t>
      </w:r>
      <w:r w:rsidR="0069468E" w:rsidRPr="002F600F">
        <w:rPr>
          <w:rFonts w:ascii="Palatino Linotype" w:hAnsi="Palatino Linotype"/>
          <w:b/>
          <w:color w:val="000000" w:themeColor="text1"/>
          <w:lang w:eastAsia="es-MX"/>
        </w:rPr>
        <w:t xml:space="preserve">REVOCAR </w:t>
      </w:r>
      <w:r w:rsidRPr="002F600F">
        <w:rPr>
          <w:rFonts w:ascii="Palatino Linotype" w:hAnsi="Palatino Linotype"/>
          <w:color w:val="000000" w:themeColor="text1"/>
          <w:lang w:eastAsia="es-MX"/>
        </w:rPr>
        <w:t xml:space="preserve">la respuesta otorgada por el </w:t>
      </w:r>
      <w:r w:rsidRPr="002F600F">
        <w:rPr>
          <w:rFonts w:ascii="Palatino Linotype" w:hAnsi="Palatino Linotype"/>
          <w:b/>
          <w:color w:val="000000" w:themeColor="text1"/>
          <w:lang w:eastAsia="es-MX"/>
        </w:rPr>
        <w:t xml:space="preserve">SUJETO OBLIGADO </w:t>
      </w:r>
      <w:r w:rsidRPr="002F600F">
        <w:rPr>
          <w:rFonts w:ascii="Palatino Linotype" w:hAnsi="Palatino Linotype"/>
          <w:color w:val="000000" w:themeColor="text1"/>
          <w:lang w:eastAsia="es-MX"/>
        </w:rPr>
        <w:t xml:space="preserve">y ordenarle haga entrega en versión pública de los currículums, certificados que avalen lo señalado en los currículums (desde licenciatura hasta el último grado de estudios) y Formato Único de Movimientos de Personal, de todo el personal de confianza, docente, horas clase, pedagogos, investigadores o cualquier categoría que no se encuentre dentro del </w:t>
      </w:r>
      <w:r w:rsidRPr="002F600F">
        <w:rPr>
          <w:rFonts w:ascii="Palatino Linotype" w:hAnsi="Palatino Linotype"/>
          <w:color w:val="000000" w:themeColor="text1"/>
          <w:lang w:eastAsia="es-MX"/>
        </w:rPr>
        <w:lastRenderedPageBreak/>
        <w:t xml:space="preserve">catálogo de docentes como secretarias que estén realizando cualquier tipo de funciones en la Dirección General de Educación Media Superior incluyendo las Direcciones, Departamentos o Jefaturas , que hayan ingresado al subsistema de educación media superior y que sigan en el mismo subsistema, del periodo comprendido del año 1990 al </w:t>
      </w:r>
      <w:r w:rsidR="00596881" w:rsidRPr="002F600F">
        <w:rPr>
          <w:rFonts w:ascii="Palatino Linotype" w:hAnsi="Palatino Linotype"/>
          <w:color w:val="000000" w:themeColor="text1"/>
          <w:lang w:eastAsia="es-MX"/>
        </w:rPr>
        <w:t xml:space="preserve">14 </w:t>
      </w:r>
      <w:r w:rsidRPr="002F600F">
        <w:rPr>
          <w:rFonts w:ascii="Palatino Linotype" w:hAnsi="Palatino Linotype"/>
          <w:color w:val="000000" w:themeColor="text1"/>
          <w:lang w:eastAsia="es-MX"/>
        </w:rPr>
        <w:t xml:space="preserve">de diciembre de </w:t>
      </w:r>
      <w:r w:rsidR="00596881" w:rsidRPr="002F600F">
        <w:rPr>
          <w:rFonts w:ascii="Palatino Linotype" w:hAnsi="Palatino Linotype"/>
          <w:color w:val="000000" w:themeColor="text1"/>
          <w:lang w:eastAsia="es-MX"/>
        </w:rPr>
        <w:t>2020</w:t>
      </w:r>
      <w:r w:rsidRPr="002F600F">
        <w:rPr>
          <w:rFonts w:ascii="Palatino Linotype" w:hAnsi="Palatino Linotype"/>
          <w:color w:val="000000" w:themeColor="text1"/>
          <w:lang w:eastAsia="es-MX"/>
        </w:rPr>
        <w:t xml:space="preserve">, fecha en que fue presentada la solicitud por </w:t>
      </w:r>
      <w:r w:rsidR="00596881" w:rsidRPr="002F600F">
        <w:rPr>
          <w:rFonts w:ascii="Palatino Linotype" w:hAnsi="Palatino Linotype"/>
          <w:color w:val="000000" w:themeColor="text1"/>
          <w:lang w:eastAsia="es-MX"/>
        </w:rPr>
        <w:t xml:space="preserve">la </w:t>
      </w:r>
      <w:r w:rsidRPr="002F600F">
        <w:rPr>
          <w:rFonts w:ascii="Palatino Linotype" w:hAnsi="Palatino Linotype"/>
          <w:color w:val="000000" w:themeColor="text1"/>
          <w:lang w:eastAsia="es-MX"/>
        </w:rPr>
        <w:t xml:space="preserve">particular. </w:t>
      </w:r>
    </w:p>
    <w:p w14:paraId="086306BA" w14:textId="77777777" w:rsidR="0069075E" w:rsidRPr="002F600F" w:rsidRDefault="0069075E" w:rsidP="008B1951">
      <w:pPr>
        <w:spacing w:line="360" w:lineRule="auto"/>
        <w:jc w:val="both"/>
        <w:rPr>
          <w:rFonts w:ascii="Palatino Linotype" w:hAnsi="Palatino Linotype"/>
          <w:color w:val="000000" w:themeColor="text1"/>
          <w:lang w:eastAsia="es-MX"/>
        </w:rPr>
      </w:pPr>
    </w:p>
    <w:p w14:paraId="7D98C450" w14:textId="77777777" w:rsidR="0069075E" w:rsidRPr="002F600F" w:rsidRDefault="0069075E" w:rsidP="0069075E">
      <w:pPr>
        <w:spacing w:line="360" w:lineRule="auto"/>
        <w:jc w:val="both"/>
        <w:rPr>
          <w:rFonts w:ascii="Palatino Linotype" w:hAnsi="Palatino Linotype"/>
          <w:color w:val="000000" w:themeColor="text1"/>
        </w:rPr>
      </w:pPr>
      <w:r w:rsidRPr="002F600F">
        <w:rPr>
          <w:rFonts w:ascii="Palatino Linotype" w:eastAsiaTheme="minorEastAsia" w:hAnsi="Palatino Linotype" w:cs="Arial"/>
          <w:bCs/>
          <w:color w:val="000000" w:themeColor="text1"/>
        </w:rPr>
        <w:t xml:space="preserve">Para ello, deberá </w:t>
      </w:r>
      <w:r w:rsidRPr="002F600F">
        <w:rPr>
          <w:rFonts w:ascii="Palatino Linotype" w:eastAsiaTheme="minorEastAsia" w:hAnsi="Palatino Linotype" w:cs="Arial"/>
          <w:b/>
          <w:bCs/>
          <w:color w:val="000000" w:themeColor="text1"/>
        </w:rPr>
        <w:t xml:space="preserve">privilegiar la entrega en VIA SAIMEX </w:t>
      </w:r>
      <w:r w:rsidRPr="002F600F">
        <w:rPr>
          <w:rFonts w:ascii="Palatino Linotype" w:eastAsiaTheme="minorEastAsia" w:hAnsi="Palatino Linotype" w:cs="Arial"/>
          <w:bCs/>
          <w:color w:val="000000" w:themeColor="text1"/>
        </w:rPr>
        <w:t xml:space="preserve">o en su caso </w:t>
      </w:r>
      <w:r w:rsidRPr="002F600F">
        <w:rPr>
          <w:rFonts w:ascii="Palatino Linotype" w:eastAsiaTheme="minorEastAsia" w:hAnsi="Palatino Linotype" w:cs="Arial"/>
          <w:color w:val="000000" w:themeColor="text1"/>
        </w:rPr>
        <w:t xml:space="preserve">habilitar una liga electrónica que deberá proporcionar para que descargar los archivos; enviar la información a su cuenta de correo electrónico; conceder el acceso en disco compacto, con la posibilidad de </w:t>
      </w:r>
      <w:r w:rsidRPr="002F600F">
        <w:rPr>
          <w:rFonts w:ascii="Palatino Linotype" w:hAnsi="Palatino Linotype"/>
          <w:color w:val="000000" w:themeColor="text1"/>
        </w:rPr>
        <w:t>envío</w:t>
      </w:r>
      <w:r w:rsidRPr="002F600F">
        <w:rPr>
          <w:rFonts w:ascii="Palatino Linotype" w:eastAsiaTheme="minorEastAsia" w:hAnsi="Palatino Linotype" w:cs="Arial"/>
          <w:color w:val="000000" w:themeColor="text1"/>
        </w:rPr>
        <w:t xml:space="preserve"> mediante correo certificado, previo pago del costo del CD y del envío; y dar la posibilidad de obtenerla de manera gratuita si la parte solicitante aporta el CD o la USB en la que se le proporcionarán los archivos electrónicos, </w:t>
      </w:r>
      <w:r w:rsidRPr="002F600F">
        <w:rPr>
          <w:rFonts w:ascii="Palatino Linotype" w:eastAsiaTheme="minorEastAsia" w:hAnsi="Palatino Linotype" w:cs="Arial"/>
          <w:b/>
          <w:bCs/>
          <w:color w:val="000000" w:themeColor="text1"/>
        </w:rPr>
        <w:t xml:space="preserve">y solo </w:t>
      </w:r>
      <w:r w:rsidRPr="002F600F">
        <w:rPr>
          <w:rFonts w:ascii="Palatino Linotype" w:eastAsiaTheme="minorEastAsia" w:hAnsi="Palatino Linotype" w:cs="Arial"/>
          <w:bCs/>
          <w:color w:val="000000" w:themeColor="text1"/>
        </w:rPr>
        <w:t>si acredita un impedimento justificado</w:t>
      </w:r>
      <w:r w:rsidRPr="002F600F">
        <w:rPr>
          <w:rFonts w:ascii="Palatino Linotype" w:eastAsiaTheme="minorEastAsia" w:hAnsi="Palatino Linotype" w:cs="Arial"/>
          <w:color w:val="000000" w:themeColor="text1"/>
        </w:rPr>
        <w:t xml:space="preserve">, podrá ofrecer la información, en copias simples y certificadas, con opción de envío a domicilio previo pago correspondiente y ofreciendo las gratuidad de las primeras veinte hojas. </w:t>
      </w:r>
    </w:p>
    <w:p w14:paraId="6A5C8B3A" w14:textId="2D7E7EB0" w:rsidR="0069075E" w:rsidRPr="002F600F" w:rsidRDefault="0069075E" w:rsidP="0069075E">
      <w:pPr>
        <w:spacing w:line="360" w:lineRule="auto"/>
        <w:jc w:val="both"/>
        <w:rPr>
          <w:rFonts w:ascii="Palatino Linotype" w:hAnsi="Palatino Linotype" w:cs="Arial"/>
          <w:bCs/>
        </w:rPr>
      </w:pPr>
      <w:r w:rsidRPr="002F600F">
        <w:rPr>
          <w:rFonts w:ascii="Palatino Linotype" w:hAnsi="Palatino Linotype"/>
        </w:rPr>
        <w:t xml:space="preserve">Por lo anterior, no </w:t>
      </w:r>
      <w:r w:rsidRPr="002F600F">
        <w:rPr>
          <w:rFonts w:ascii="Palatino Linotype" w:hAnsi="Palatino Linotype" w:cs="Arial"/>
        </w:rPr>
        <w:t xml:space="preserve">se omite comentar que de los documentos de los que se ordena su entrega, deberán ser entregados en </w:t>
      </w:r>
      <w:r w:rsidRPr="002F600F">
        <w:rPr>
          <w:rFonts w:ascii="Palatino Linotype" w:hAnsi="Palatino Linotype" w:cs="Arial"/>
          <w:b/>
        </w:rPr>
        <w:t>versión pública</w:t>
      </w:r>
      <w:r w:rsidRPr="002F600F">
        <w:rPr>
          <w:rFonts w:ascii="Palatino Linotype" w:hAnsi="Palatino Linotype" w:cs="Arial"/>
        </w:rPr>
        <w:t>; pues, el</w:t>
      </w:r>
      <w:r w:rsidRPr="002F600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w:t>
      </w:r>
      <w:r w:rsidRPr="002F600F">
        <w:rPr>
          <w:rFonts w:ascii="Palatino Linotype" w:hAnsi="Palatino Linotype" w:cs="Arial"/>
          <w:bCs/>
        </w:rPr>
        <w:lastRenderedPageBreak/>
        <w:t>personales, la ley permite la elaboración de versiones públicas en las que se suprima aquella información relacionada con la vida privada de los particulares.</w:t>
      </w:r>
    </w:p>
    <w:p w14:paraId="7B561957" w14:textId="77777777" w:rsidR="0069075E" w:rsidRPr="002F600F" w:rsidRDefault="0069075E" w:rsidP="0069075E">
      <w:pPr>
        <w:spacing w:line="360" w:lineRule="auto"/>
        <w:jc w:val="both"/>
        <w:rPr>
          <w:rFonts w:ascii="Palatino Linotype" w:eastAsia="Calibri" w:hAnsi="Palatino Linotype" w:cs="Arial"/>
          <w:bCs/>
          <w:lang w:eastAsia="en-US"/>
        </w:rPr>
      </w:pPr>
    </w:p>
    <w:p w14:paraId="311726AD" w14:textId="77777777" w:rsidR="0069075E" w:rsidRPr="002F600F" w:rsidRDefault="0069075E" w:rsidP="0069075E">
      <w:pPr>
        <w:spacing w:line="360" w:lineRule="auto"/>
        <w:jc w:val="both"/>
        <w:rPr>
          <w:rFonts w:ascii="Palatino Linotype" w:hAnsi="Palatino Linotype" w:cs="Arial"/>
          <w:bCs/>
        </w:rPr>
      </w:pPr>
      <w:r w:rsidRPr="002F600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0338F4A" w14:textId="77777777" w:rsidR="0069075E" w:rsidRPr="002F600F" w:rsidRDefault="0069075E" w:rsidP="0069075E">
      <w:pPr>
        <w:autoSpaceDE w:val="0"/>
        <w:autoSpaceDN w:val="0"/>
        <w:adjustRightInd w:val="0"/>
        <w:ind w:right="899"/>
        <w:jc w:val="both"/>
        <w:rPr>
          <w:rFonts w:ascii="Palatino Linotype" w:hAnsi="Palatino Linotype" w:cs="Arial"/>
        </w:rPr>
      </w:pPr>
    </w:p>
    <w:p w14:paraId="350CFEEC" w14:textId="77777777" w:rsidR="0069075E" w:rsidRPr="002F600F" w:rsidRDefault="0069075E" w:rsidP="0069075E">
      <w:pPr>
        <w:ind w:left="851" w:right="901"/>
        <w:jc w:val="both"/>
        <w:rPr>
          <w:rFonts w:ascii="Palatino Linotype" w:hAnsi="Palatino Linotype"/>
          <w:i/>
          <w:sz w:val="22"/>
          <w:szCs w:val="22"/>
        </w:rPr>
      </w:pPr>
      <w:r w:rsidRPr="002F600F">
        <w:rPr>
          <w:rFonts w:ascii="Palatino Linotype" w:hAnsi="Palatino Linotype" w:cs="Arial"/>
          <w:b/>
          <w:bCs/>
          <w:i/>
          <w:noProof/>
          <w:sz w:val="22"/>
          <w:szCs w:val="22"/>
        </w:rPr>
        <w:t>“</w:t>
      </w:r>
      <w:r w:rsidRPr="002F600F">
        <w:rPr>
          <w:rFonts w:ascii="Palatino Linotype" w:hAnsi="Palatino Linotype" w:cs="Arial"/>
          <w:b/>
          <w:bCs/>
          <w:i/>
          <w:sz w:val="22"/>
          <w:szCs w:val="22"/>
        </w:rPr>
        <w:t xml:space="preserve">Artículo 3. </w:t>
      </w:r>
      <w:r w:rsidRPr="002F600F">
        <w:rPr>
          <w:rFonts w:ascii="Palatino Linotype" w:hAnsi="Palatino Linotype"/>
          <w:i/>
          <w:sz w:val="22"/>
          <w:szCs w:val="22"/>
        </w:rPr>
        <w:t xml:space="preserve">Para los efectos de la presente Ley se entenderá por: </w:t>
      </w:r>
    </w:p>
    <w:p w14:paraId="4E9C72EF" w14:textId="77777777" w:rsidR="0069075E" w:rsidRPr="002F600F" w:rsidRDefault="0069075E" w:rsidP="0069075E">
      <w:pPr>
        <w:ind w:left="851" w:right="899"/>
        <w:jc w:val="both"/>
        <w:rPr>
          <w:rFonts w:ascii="Palatino Linotype" w:hAnsi="Palatino Linotype" w:cs="Arial"/>
          <w:i/>
          <w:sz w:val="22"/>
          <w:szCs w:val="22"/>
        </w:rPr>
      </w:pPr>
      <w:r w:rsidRPr="002F600F">
        <w:rPr>
          <w:rFonts w:ascii="Palatino Linotype" w:hAnsi="Palatino Linotype" w:cs="Arial"/>
          <w:b/>
          <w:i/>
          <w:sz w:val="22"/>
          <w:szCs w:val="22"/>
        </w:rPr>
        <w:t>IX.</w:t>
      </w:r>
      <w:r w:rsidRPr="002F600F">
        <w:rPr>
          <w:rFonts w:ascii="Palatino Linotype" w:hAnsi="Palatino Linotype" w:cs="Arial"/>
          <w:i/>
          <w:sz w:val="22"/>
          <w:szCs w:val="22"/>
        </w:rPr>
        <w:t xml:space="preserve"> </w:t>
      </w:r>
      <w:r w:rsidRPr="002F600F">
        <w:rPr>
          <w:rFonts w:ascii="Palatino Linotype" w:hAnsi="Palatino Linotype" w:cs="Arial"/>
          <w:b/>
          <w:i/>
          <w:sz w:val="22"/>
          <w:szCs w:val="22"/>
        </w:rPr>
        <w:t xml:space="preserve">Datos personales: </w:t>
      </w:r>
      <w:r w:rsidRPr="002F600F">
        <w:rPr>
          <w:rFonts w:ascii="Palatino Linotype" w:hAnsi="Palatino Linotype" w:cs="Arial"/>
          <w:i/>
          <w:sz w:val="22"/>
          <w:szCs w:val="22"/>
        </w:rPr>
        <w:t xml:space="preserve">La información concerniente a una persona, identificada o identificable según lo dispuesto por la Ley de </w:t>
      </w:r>
      <w:r w:rsidRPr="002F600F">
        <w:rPr>
          <w:rFonts w:ascii="Palatino Linotype" w:hAnsi="Palatino Linotype"/>
          <w:i/>
          <w:sz w:val="22"/>
          <w:szCs w:val="22"/>
        </w:rPr>
        <w:t>Protección</w:t>
      </w:r>
      <w:r w:rsidRPr="002F600F">
        <w:rPr>
          <w:rFonts w:ascii="Palatino Linotype" w:hAnsi="Palatino Linotype" w:cs="Arial"/>
          <w:i/>
          <w:sz w:val="22"/>
          <w:szCs w:val="22"/>
        </w:rPr>
        <w:t xml:space="preserve"> de Datos Personales del Estado de México; </w:t>
      </w:r>
    </w:p>
    <w:p w14:paraId="62F21470" w14:textId="77777777" w:rsidR="0069075E" w:rsidRPr="002F600F" w:rsidRDefault="0069075E" w:rsidP="0069075E">
      <w:pPr>
        <w:ind w:left="851" w:right="899"/>
        <w:jc w:val="both"/>
        <w:rPr>
          <w:rFonts w:ascii="Palatino Linotype" w:hAnsi="Palatino Linotype" w:cs="Arial"/>
          <w:i/>
          <w:sz w:val="22"/>
          <w:szCs w:val="22"/>
        </w:rPr>
      </w:pPr>
      <w:r w:rsidRPr="002F600F">
        <w:rPr>
          <w:rFonts w:ascii="Palatino Linotype" w:hAnsi="Palatino Linotype" w:cs="Arial"/>
          <w:b/>
          <w:i/>
          <w:sz w:val="22"/>
          <w:szCs w:val="22"/>
        </w:rPr>
        <w:t>XX.</w:t>
      </w:r>
      <w:r w:rsidRPr="002F600F">
        <w:rPr>
          <w:rFonts w:ascii="Palatino Linotype" w:hAnsi="Palatino Linotype" w:cs="Arial"/>
          <w:i/>
          <w:sz w:val="22"/>
          <w:szCs w:val="22"/>
        </w:rPr>
        <w:t xml:space="preserve"> </w:t>
      </w:r>
      <w:r w:rsidRPr="002F600F">
        <w:rPr>
          <w:rFonts w:ascii="Palatino Linotype" w:hAnsi="Palatino Linotype" w:cs="Arial"/>
          <w:b/>
          <w:i/>
          <w:sz w:val="22"/>
          <w:szCs w:val="22"/>
        </w:rPr>
        <w:t>Información clasificada:</w:t>
      </w:r>
      <w:r w:rsidRPr="002F600F">
        <w:rPr>
          <w:rFonts w:ascii="Palatino Linotype" w:hAnsi="Palatino Linotype" w:cs="Arial"/>
          <w:i/>
          <w:sz w:val="22"/>
          <w:szCs w:val="22"/>
        </w:rPr>
        <w:t xml:space="preserve"> Aquella considerada por la presente Ley como reservada o confidencial; </w:t>
      </w:r>
    </w:p>
    <w:p w14:paraId="7C06EFD0" w14:textId="77777777" w:rsidR="0069075E" w:rsidRPr="002F600F" w:rsidRDefault="0069075E" w:rsidP="0069075E">
      <w:pPr>
        <w:ind w:left="851" w:right="899"/>
        <w:jc w:val="both"/>
        <w:rPr>
          <w:rFonts w:ascii="Palatino Linotype" w:hAnsi="Palatino Linotype" w:cs="Arial"/>
          <w:i/>
          <w:sz w:val="22"/>
          <w:szCs w:val="22"/>
        </w:rPr>
      </w:pPr>
      <w:r w:rsidRPr="002F600F">
        <w:rPr>
          <w:rFonts w:ascii="Palatino Linotype" w:hAnsi="Palatino Linotype" w:cs="Arial"/>
          <w:b/>
          <w:i/>
          <w:sz w:val="22"/>
          <w:szCs w:val="22"/>
        </w:rPr>
        <w:t>XXI.</w:t>
      </w:r>
      <w:r w:rsidRPr="002F600F">
        <w:rPr>
          <w:rFonts w:ascii="Palatino Linotype" w:hAnsi="Palatino Linotype" w:cs="Arial"/>
          <w:i/>
          <w:sz w:val="22"/>
          <w:szCs w:val="22"/>
        </w:rPr>
        <w:t xml:space="preserve"> </w:t>
      </w:r>
      <w:r w:rsidRPr="002F600F">
        <w:rPr>
          <w:rFonts w:ascii="Palatino Linotype" w:hAnsi="Palatino Linotype" w:cs="Arial"/>
          <w:b/>
          <w:i/>
          <w:sz w:val="22"/>
          <w:szCs w:val="22"/>
        </w:rPr>
        <w:t>Información confidencial</w:t>
      </w:r>
      <w:r w:rsidRPr="002F600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12B0AAE" w14:textId="77777777" w:rsidR="0069075E" w:rsidRPr="002F600F" w:rsidRDefault="0069075E" w:rsidP="0069075E">
      <w:pPr>
        <w:ind w:left="851" w:right="899"/>
        <w:jc w:val="both"/>
        <w:rPr>
          <w:rFonts w:ascii="Palatino Linotype" w:hAnsi="Palatino Linotype" w:cs="Arial"/>
          <w:i/>
          <w:sz w:val="22"/>
          <w:szCs w:val="22"/>
        </w:rPr>
      </w:pPr>
      <w:r w:rsidRPr="002F600F">
        <w:rPr>
          <w:rFonts w:ascii="Palatino Linotype" w:hAnsi="Palatino Linotype" w:cs="Arial"/>
          <w:b/>
          <w:i/>
          <w:sz w:val="22"/>
          <w:szCs w:val="22"/>
        </w:rPr>
        <w:t>XLV. Versión pública:</w:t>
      </w:r>
      <w:r w:rsidRPr="002F600F">
        <w:rPr>
          <w:rFonts w:ascii="Palatino Linotype" w:hAnsi="Palatino Linotype" w:cs="Arial"/>
          <w:i/>
          <w:sz w:val="22"/>
          <w:szCs w:val="22"/>
        </w:rPr>
        <w:t xml:space="preserve"> Documento en el que se elimine, suprime o borra la información clasificada como reservada o confidencial para permitir su acceso. </w:t>
      </w:r>
    </w:p>
    <w:p w14:paraId="5B458276" w14:textId="77777777" w:rsidR="0069075E" w:rsidRPr="002F600F" w:rsidRDefault="0069075E" w:rsidP="0069075E">
      <w:pPr>
        <w:ind w:left="851" w:right="899"/>
        <w:jc w:val="both"/>
        <w:rPr>
          <w:rFonts w:ascii="Palatino Linotype" w:hAnsi="Palatino Linotype" w:cs="Arial"/>
          <w:i/>
          <w:sz w:val="22"/>
          <w:szCs w:val="22"/>
        </w:rPr>
      </w:pPr>
      <w:r w:rsidRPr="002F600F">
        <w:rPr>
          <w:rFonts w:ascii="Palatino Linotype" w:hAnsi="Palatino Linotype" w:cs="Arial"/>
          <w:b/>
          <w:i/>
          <w:sz w:val="22"/>
          <w:szCs w:val="22"/>
        </w:rPr>
        <w:t>Artículo 51.</w:t>
      </w:r>
      <w:r w:rsidRPr="002F600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F600F">
        <w:rPr>
          <w:rFonts w:ascii="Palatino Linotype" w:hAnsi="Palatino Linotype" w:cs="Arial"/>
          <w:b/>
          <w:i/>
          <w:sz w:val="22"/>
          <w:szCs w:val="22"/>
        </w:rPr>
        <w:t xml:space="preserve">y tendrá la responsabilidad de verificar en cada caso que la misma no sea confidencial o reservada. </w:t>
      </w:r>
      <w:r w:rsidRPr="002F600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4AACD20" w14:textId="77777777" w:rsidR="0069075E" w:rsidRPr="002F600F" w:rsidRDefault="0069075E" w:rsidP="0069075E">
      <w:pPr>
        <w:ind w:left="851" w:right="899"/>
        <w:jc w:val="both"/>
        <w:rPr>
          <w:rFonts w:ascii="Palatino Linotype" w:hAnsi="Palatino Linotype" w:cs="Arial"/>
          <w:i/>
          <w:sz w:val="22"/>
          <w:szCs w:val="22"/>
        </w:rPr>
      </w:pPr>
      <w:r w:rsidRPr="002F600F">
        <w:rPr>
          <w:rFonts w:ascii="Palatino Linotype" w:hAnsi="Palatino Linotype" w:cs="Arial"/>
          <w:b/>
          <w:i/>
          <w:sz w:val="22"/>
          <w:szCs w:val="22"/>
        </w:rPr>
        <w:t>Artículo 52.</w:t>
      </w:r>
      <w:r w:rsidRPr="002F600F">
        <w:rPr>
          <w:rFonts w:ascii="Palatino Linotype" w:hAnsi="Palatino Linotype" w:cs="Arial"/>
          <w:i/>
          <w:sz w:val="22"/>
          <w:szCs w:val="22"/>
        </w:rPr>
        <w:t xml:space="preserve"> Las solicitudes de acceso a la información y las respuestas que se les dé, incluyendo, en su caso, </w:t>
      </w:r>
      <w:r w:rsidRPr="002F600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F600F">
        <w:rPr>
          <w:rFonts w:ascii="Palatino Linotype" w:hAnsi="Palatino Linotype" w:cs="Arial"/>
          <w:i/>
          <w:sz w:val="22"/>
          <w:szCs w:val="22"/>
        </w:rPr>
        <w:t>, siempre y cuando la resolución de referencia se someta a un proceso de disociación, es decir, no haga identificable al titular de tales datos personales.</w:t>
      </w:r>
      <w:r w:rsidRPr="002F600F">
        <w:rPr>
          <w:rFonts w:ascii="Palatino Linotype" w:hAnsi="Palatino Linotype" w:cs="Arial"/>
          <w:bCs/>
          <w:i/>
          <w:noProof/>
          <w:sz w:val="22"/>
          <w:szCs w:val="22"/>
        </w:rPr>
        <w:t>”</w:t>
      </w:r>
    </w:p>
    <w:p w14:paraId="778BF972" w14:textId="77777777" w:rsidR="0069075E" w:rsidRPr="002F600F" w:rsidRDefault="0069075E" w:rsidP="0069075E">
      <w:pPr>
        <w:ind w:right="899" w:firstLine="708"/>
        <w:jc w:val="both"/>
        <w:rPr>
          <w:rFonts w:ascii="Palatino Linotype" w:hAnsi="Palatino Linotype" w:cs="Arial"/>
          <w:sz w:val="22"/>
          <w:szCs w:val="22"/>
        </w:rPr>
      </w:pPr>
      <w:r w:rsidRPr="002F600F">
        <w:rPr>
          <w:rFonts w:ascii="Palatino Linotype" w:hAnsi="Palatino Linotype" w:cs="Arial"/>
          <w:sz w:val="22"/>
          <w:szCs w:val="22"/>
        </w:rPr>
        <w:t>(Énfasis añadido)</w:t>
      </w:r>
    </w:p>
    <w:p w14:paraId="4FED8CCA" w14:textId="77777777" w:rsidR="0069075E" w:rsidRPr="002F600F" w:rsidRDefault="0069075E" w:rsidP="0069075E">
      <w:pPr>
        <w:ind w:right="899" w:firstLine="708"/>
        <w:jc w:val="both"/>
        <w:rPr>
          <w:rFonts w:ascii="Palatino Linotype" w:hAnsi="Palatino Linotype" w:cs="Arial"/>
        </w:rPr>
      </w:pPr>
    </w:p>
    <w:p w14:paraId="673EFD51" w14:textId="77777777" w:rsidR="0069075E" w:rsidRPr="002F600F" w:rsidRDefault="0069075E" w:rsidP="0069075E">
      <w:pPr>
        <w:spacing w:line="360" w:lineRule="auto"/>
        <w:jc w:val="both"/>
        <w:rPr>
          <w:rFonts w:ascii="Palatino Linotype" w:hAnsi="Palatino Linotype" w:cs="Arial"/>
        </w:rPr>
      </w:pPr>
      <w:r w:rsidRPr="002F600F">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68907C1" w14:textId="77777777" w:rsidR="0069075E" w:rsidRPr="002F600F" w:rsidRDefault="0069075E" w:rsidP="0069075E">
      <w:pPr>
        <w:jc w:val="both"/>
        <w:rPr>
          <w:rFonts w:ascii="Palatino Linotype" w:hAnsi="Palatino Linotype" w:cs="Arial"/>
        </w:rPr>
      </w:pPr>
    </w:p>
    <w:p w14:paraId="01FB7692" w14:textId="77777777" w:rsidR="0069075E" w:rsidRPr="002F600F" w:rsidRDefault="0069075E" w:rsidP="0069075E">
      <w:pPr>
        <w:ind w:left="851" w:right="902"/>
        <w:jc w:val="both"/>
        <w:rPr>
          <w:rFonts w:ascii="Palatino Linotype" w:eastAsia="Arial Unicode MS" w:hAnsi="Palatino Linotype" w:cs="Arial"/>
          <w:i/>
          <w:sz w:val="22"/>
          <w:szCs w:val="22"/>
        </w:rPr>
      </w:pPr>
      <w:r w:rsidRPr="002F600F">
        <w:rPr>
          <w:rFonts w:ascii="Palatino Linotype" w:eastAsia="Arial Unicode MS" w:hAnsi="Palatino Linotype" w:cs="Arial"/>
          <w:b/>
          <w:i/>
          <w:sz w:val="22"/>
          <w:szCs w:val="22"/>
        </w:rPr>
        <w:t>“Artículo 22.</w:t>
      </w:r>
      <w:r w:rsidRPr="002F600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7007178" w14:textId="77777777" w:rsidR="0069075E" w:rsidRPr="002F600F" w:rsidRDefault="0069075E" w:rsidP="0069075E">
      <w:pPr>
        <w:ind w:left="851" w:right="902"/>
        <w:jc w:val="both"/>
        <w:rPr>
          <w:rFonts w:ascii="Palatino Linotype" w:eastAsia="Arial Unicode MS" w:hAnsi="Palatino Linotype" w:cs="Arial"/>
          <w:i/>
          <w:sz w:val="22"/>
          <w:szCs w:val="22"/>
        </w:rPr>
      </w:pPr>
      <w:r w:rsidRPr="002F600F">
        <w:rPr>
          <w:rFonts w:ascii="Palatino Linotype" w:eastAsia="Arial Unicode MS" w:hAnsi="Palatino Linotype" w:cs="Arial"/>
          <w:b/>
          <w:i/>
          <w:sz w:val="22"/>
          <w:szCs w:val="22"/>
        </w:rPr>
        <w:t>Artículo 38.</w:t>
      </w:r>
      <w:r w:rsidRPr="002F600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F600F">
        <w:rPr>
          <w:rFonts w:ascii="Palatino Linotype" w:eastAsia="Arial Unicode MS" w:hAnsi="Palatino Linotype" w:cs="Arial"/>
          <w:b/>
          <w:i/>
          <w:sz w:val="22"/>
          <w:szCs w:val="22"/>
        </w:rPr>
        <w:t>”</w:t>
      </w:r>
      <w:r w:rsidRPr="002F600F">
        <w:rPr>
          <w:rFonts w:ascii="Palatino Linotype" w:eastAsia="Arial Unicode MS" w:hAnsi="Palatino Linotype" w:cs="Arial"/>
          <w:i/>
          <w:sz w:val="22"/>
          <w:szCs w:val="22"/>
        </w:rPr>
        <w:t xml:space="preserve"> </w:t>
      </w:r>
    </w:p>
    <w:p w14:paraId="570DC570" w14:textId="77777777" w:rsidR="0069075E" w:rsidRPr="002F600F" w:rsidRDefault="0069075E" w:rsidP="0069075E">
      <w:pPr>
        <w:ind w:left="851" w:right="850"/>
        <w:jc w:val="both"/>
        <w:rPr>
          <w:rFonts w:ascii="Palatino Linotype" w:eastAsia="Arial Unicode MS" w:hAnsi="Palatino Linotype" w:cs="Arial"/>
          <w:i/>
          <w:sz w:val="22"/>
          <w:szCs w:val="22"/>
        </w:rPr>
      </w:pPr>
    </w:p>
    <w:p w14:paraId="465C370C" w14:textId="77777777" w:rsidR="0069075E" w:rsidRPr="002F600F" w:rsidRDefault="0069075E" w:rsidP="0069075E">
      <w:pPr>
        <w:spacing w:line="360" w:lineRule="auto"/>
        <w:jc w:val="both"/>
        <w:rPr>
          <w:rFonts w:ascii="Palatino Linotype" w:hAnsi="Palatino Linotype" w:cs="Arial"/>
        </w:rPr>
      </w:pPr>
      <w:r w:rsidRPr="002F600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AB8ADA3" w14:textId="77777777" w:rsidR="0069075E" w:rsidRPr="002F600F" w:rsidRDefault="0069075E" w:rsidP="0069075E">
      <w:pPr>
        <w:spacing w:line="360" w:lineRule="auto"/>
        <w:jc w:val="both"/>
        <w:rPr>
          <w:rFonts w:ascii="Palatino Linotype" w:hAnsi="Palatino Linotype" w:cs="Arial"/>
        </w:rPr>
      </w:pPr>
    </w:p>
    <w:p w14:paraId="79EA1DBA" w14:textId="77777777" w:rsidR="0069075E" w:rsidRPr="002F600F" w:rsidRDefault="0069075E" w:rsidP="0069075E">
      <w:pPr>
        <w:spacing w:line="360" w:lineRule="auto"/>
        <w:jc w:val="both"/>
        <w:rPr>
          <w:rFonts w:ascii="Palatino Linotype" w:hAnsi="Palatino Linotype" w:cs="Arial"/>
        </w:rPr>
      </w:pPr>
      <w:r w:rsidRPr="002F600F">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F600F">
        <w:rPr>
          <w:rFonts w:ascii="Palatino Linotype" w:eastAsia="Arial Unicode MS" w:hAnsi="Palatino Linotype" w:cs="Arial"/>
        </w:rPr>
        <w:t xml:space="preserve"> que debe ser protegida por </w:t>
      </w:r>
      <w:r w:rsidRPr="002F600F">
        <w:rPr>
          <w:rFonts w:ascii="Palatino Linotype" w:eastAsia="Arial Unicode MS" w:hAnsi="Palatino Linotype" w:cs="Arial"/>
          <w:b/>
        </w:rPr>
        <w:t>EL SUJETO OBLIGADO,</w:t>
      </w:r>
      <w:r w:rsidRPr="002F600F">
        <w:rPr>
          <w:rFonts w:ascii="Palatino Linotype" w:eastAsia="Arial Unicode MS" w:hAnsi="Palatino Linotype" w:cs="Arial"/>
        </w:rPr>
        <w:t xml:space="preserve"> por lo </w:t>
      </w:r>
      <w:r w:rsidRPr="002F600F">
        <w:rPr>
          <w:rFonts w:ascii="Palatino Linotype" w:hAnsi="Palatino Linotype" w:cs="Arial"/>
        </w:rPr>
        <w:t>que, todo dato personal susceptible de clasificación debe ser protegido.</w:t>
      </w:r>
    </w:p>
    <w:p w14:paraId="25836EC5" w14:textId="77777777" w:rsidR="0069075E" w:rsidRPr="002F600F" w:rsidRDefault="0069075E" w:rsidP="0069075E">
      <w:pPr>
        <w:spacing w:line="360" w:lineRule="auto"/>
        <w:jc w:val="both"/>
        <w:rPr>
          <w:rFonts w:ascii="Palatino Linotype" w:hAnsi="Palatino Linotype" w:cs="Arial"/>
        </w:rPr>
      </w:pPr>
    </w:p>
    <w:p w14:paraId="3E3D3B55" w14:textId="77777777" w:rsidR="0069075E" w:rsidRPr="002F600F" w:rsidRDefault="0069075E" w:rsidP="0069075E">
      <w:pPr>
        <w:spacing w:line="360" w:lineRule="auto"/>
        <w:jc w:val="both"/>
        <w:rPr>
          <w:rFonts w:ascii="Palatino Linotype" w:hAnsi="Palatino Linotype" w:cs="Arial"/>
        </w:rPr>
      </w:pPr>
      <w:r w:rsidRPr="002F600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E19F575" w14:textId="77777777" w:rsidR="0069075E" w:rsidRPr="002F600F" w:rsidRDefault="0069075E" w:rsidP="0069075E">
      <w:pPr>
        <w:spacing w:line="360" w:lineRule="auto"/>
        <w:jc w:val="both"/>
        <w:rPr>
          <w:rFonts w:ascii="Palatino Linotype" w:hAnsi="Palatino Linotype" w:cs="Arial"/>
        </w:rPr>
      </w:pPr>
    </w:p>
    <w:p w14:paraId="54EA7194" w14:textId="77777777" w:rsidR="0069075E" w:rsidRPr="002F600F" w:rsidRDefault="0069075E" w:rsidP="0069075E">
      <w:pPr>
        <w:spacing w:line="360" w:lineRule="auto"/>
        <w:jc w:val="both"/>
        <w:rPr>
          <w:rFonts w:ascii="Palatino Linotype" w:hAnsi="Palatino Linotype" w:cs="Arial"/>
        </w:rPr>
      </w:pPr>
      <w:r w:rsidRPr="002F600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1142012" w14:textId="77777777" w:rsidR="0069075E" w:rsidRPr="002F600F" w:rsidRDefault="0069075E" w:rsidP="0069075E">
      <w:pPr>
        <w:jc w:val="both"/>
        <w:rPr>
          <w:rFonts w:ascii="Palatino Linotype" w:hAnsi="Palatino Linotype" w:cs="Arial"/>
        </w:rPr>
      </w:pPr>
    </w:p>
    <w:p w14:paraId="3C1F1C32"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lastRenderedPageBreak/>
        <w:t xml:space="preserve">“Artículo 49. </w:t>
      </w:r>
      <w:r w:rsidRPr="002F600F">
        <w:rPr>
          <w:rFonts w:ascii="Palatino Linotype" w:hAnsi="Palatino Linotype" w:cs="Arial"/>
          <w:i/>
          <w:sz w:val="22"/>
          <w:szCs w:val="22"/>
        </w:rPr>
        <w:t>Los Comités de Transparencia tendrán las siguientes atribuciones:</w:t>
      </w:r>
    </w:p>
    <w:p w14:paraId="108972D9"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t>VIII.</w:t>
      </w:r>
      <w:r w:rsidRPr="002F600F">
        <w:rPr>
          <w:rFonts w:ascii="Palatino Linotype" w:hAnsi="Palatino Linotype" w:cs="Arial"/>
          <w:i/>
          <w:sz w:val="22"/>
          <w:szCs w:val="22"/>
        </w:rPr>
        <w:t xml:space="preserve"> Aprobar, modificar o revocar la clasificación de la información;</w:t>
      </w:r>
    </w:p>
    <w:p w14:paraId="0407A9A8"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t>Artículo 132.</w:t>
      </w:r>
      <w:r w:rsidRPr="002F600F">
        <w:rPr>
          <w:rFonts w:ascii="Palatino Linotype" w:hAnsi="Palatino Linotype" w:cs="Arial"/>
          <w:i/>
          <w:sz w:val="22"/>
          <w:szCs w:val="22"/>
        </w:rPr>
        <w:t xml:space="preserve"> La clasificación de la información se llevará a cabo en el momento en que:</w:t>
      </w:r>
    </w:p>
    <w:p w14:paraId="350435B3"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t>I.</w:t>
      </w:r>
      <w:r w:rsidRPr="002F600F">
        <w:rPr>
          <w:rFonts w:ascii="Palatino Linotype" w:hAnsi="Palatino Linotype" w:cs="Arial"/>
          <w:i/>
          <w:sz w:val="22"/>
          <w:szCs w:val="22"/>
        </w:rPr>
        <w:t xml:space="preserve"> Se reciba una solicitud de acceso a la información;</w:t>
      </w:r>
    </w:p>
    <w:p w14:paraId="7D8CD92F"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t>II.</w:t>
      </w:r>
      <w:r w:rsidRPr="002F600F">
        <w:rPr>
          <w:rFonts w:ascii="Palatino Linotype" w:hAnsi="Palatino Linotype" w:cs="Arial"/>
          <w:i/>
          <w:sz w:val="22"/>
          <w:szCs w:val="22"/>
        </w:rPr>
        <w:t xml:space="preserve"> Se determine mediante resolución de autoridad competente; o</w:t>
      </w:r>
    </w:p>
    <w:p w14:paraId="1F74D304" w14:textId="77777777" w:rsidR="0069075E" w:rsidRPr="002F600F" w:rsidRDefault="0069075E" w:rsidP="0069075E">
      <w:pPr>
        <w:ind w:left="851" w:right="902"/>
        <w:jc w:val="both"/>
        <w:rPr>
          <w:rFonts w:ascii="Palatino Linotype" w:hAnsi="Palatino Linotype" w:cs="Arial"/>
          <w:b/>
          <w:i/>
          <w:sz w:val="22"/>
          <w:szCs w:val="22"/>
        </w:rPr>
      </w:pPr>
      <w:r w:rsidRPr="002F600F">
        <w:rPr>
          <w:rFonts w:ascii="Palatino Linotype" w:hAnsi="Palatino Linotype" w:cs="Arial"/>
          <w:i/>
          <w:sz w:val="22"/>
          <w:szCs w:val="22"/>
        </w:rPr>
        <w:t>III. Se generen versiones públicas para dar cumplimiento a las obligaciones de transparencia previstas en esta Ley.</w:t>
      </w:r>
      <w:r w:rsidRPr="002F600F">
        <w:rPr>
          <w:rFonts w:ascii="Palatino Linotype" w:hAnsi="Palatino Linotype" w:cs="Arial"/>
          <w:b/>
          <w:i/>
          <w:sz w:val="22"/>
          <w:szCs w:val="22"/>
        </w:rPr>
        <w:t>”</w:t>
      </w:r>
    </w:p>
    <w:p w14:paraId="5FD00C81"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t>“Segundo.-</w:t>
      </w:r>
      <w:r w:rsidRPr="002F600F">
        <w:rPr>
          <w:rFonts w:ascii="Palatino Linotype" w:hAnsi="Palatino Linotype" w:cs="Arial"/>
          <w:i/>
          <w:sz w:val="22"/>
          <w:szCs w:val="22"/>
        </w:rPr>
        <w:t xml:space="preserve"> Para efectos de los presentes Lineamientos Generales, se entenderá por:</w:t>
      </w:r>
    </w:p>
    <w:p w14:paraId="4B7C98B7"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t>XVIII.</w:t>
      </w:r>
      <w:r w:rsidRPr="002F600F">
        <w:rPr>
          <w:rFonts w:ascii="Palatino Linotype" w:hAnsi="Palatino Linotype" w:cs="Arial"/>
          <w:i/>
          <w:sz w:val="22"/>
          <w:szCs w:val="22"/>
        </w:rPr>
        <w:t xml:space="preserve">  </w:t>
      </w:r>
      <w:r w:rsidRPr="002F600F">
        <w:rPr>
          <w:rFonts w:ascii="Palatino Linotype" w:hAnsi="Palatino Linotype" w:cs="Arial"/>
          <w:b/>
          <w:i/>
          <w:sz w:val="22"/>
          <w:szCs w:val="22"/>
        </w:rPr>
        <w:t>Versión pública:</w:t>
      </w:r>
      <w:r w:rsidRPr="002F600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5FB74E2"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t>Cuarto.</w:t>
      </w:r>
      <w:r w:rsidRPr="002F600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BFB1C2"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7132708"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t>Quinto.</w:t>
      </w:r>
      <w:r w:rsidRPr="002F600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4CD49A7"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t>Sexto.</w:t>
      </w:r>
      <w:r w:rsidRPr="002F600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28F6D27"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35B30B6"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t>Séptimo.</w:t>
      </w:r>
      <w:r w:rsidRPr="002F600F">
        <w:rPr>
          <w:rFonts w:ascii="Palatino Linotype" w:hAnsi="Palatino Linotype" w:cs="Arial"/>
          <w:i/>
          <w:sz w:val="22"/>
          <w:szCs w:val="22"/>
        </w:rPr>
        <w:t xml:space="preserve"> La clasificación de la información se llevará a cabo en el momento en que:</w:t>
      </w:r>
    </w:p>
    <w:p w14:paraId="7C686ACA"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t>I.</w:t>
      </w:r>
      <w:r w:rsidRPr="002F600F">
        <w:rPr>
          <w:rFonts w:ascii="Palatino Linotype" w:hAnsi="Palatino Linotype" w:cs="Arial"/>
          <w:i/>
          <w:sz w:val="22"/>
          <w:szCs w:val="22"/>
        </w:rPr>
        <w:t xml:space="preserve">        Se reciba una solicitud de acceso a la información;</w:t>
      </w:r>
    </w:p>
    <w:p w14:paraId="4CD5BBD2"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lastRenderedPageBreak/>
        <w:t>II.</w:t>
      </w:r>
      <w:r w:rsidRPr="002F600F">
        <w:rPr>
          <w:rFonts w:ascii="Palatino Linotype" w:hAnsi="Palatino Linotype" w:cs="Arial"/>
          <w:i/>
          <w:sz w:val="22"/>
          <w:szCs w:val="22"/>
        </w:rPr>
        <w:t xml:space="preserve">       Se determine mediante resolución de autoridad competente, o</w:t>
      </w:r>
    </w:p>
    <w:p w14:paraId="3E934B9E"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t>III.</w:t>
      </w:r>
      <w:r w:rsidRPr="002F600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3C8CE8E"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9A8F57A"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t>Octavo.</w:t>
      </w:r>
      <w:r w:rsidRPr="002F600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1DE25A2"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256894C"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CDE1375"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E9D4A17"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3304559"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t>Noveno.</w:t>
      </w:r>
      <w:r w:rsidRPr="002F600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DE13DDF"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b/>
          <w:i/>
          <w:sz w:val="22"/>
          <w:szCs w:val="22"/>
        </w:rPr>
        <w:t>Décimo.</w:t>
      </w:r>
      <w:r w:rsidRPr="002F600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50F8C59" w14:textId="77777777" w:rsidR="0069075E" w:rsidRPr="002F600F" w:rsidRDefault="0069075E" w:rsidP="0069075E">
      <w:pPr>
        <w:ind w:left="851" w:right="902"/>
        <w:jc w:val="both"/>
        <w:rPr>
          <w:rFonts w:ascii="Palatino Linotype" w:hAnsi="Palatino Linotype" w:cs="Arial"/>
          <w:i/>
          <w:sz w:val="22"/>
          <w:szCs w:val="22"/>
        </w:rPr>
      </w:pPr>
      <w:r w:rsidRPr="002F600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0880163" w14:textId="77777777" w:rsidR="0069075E" w:rsidRPr="002F600F" w:rsidRDefault="0069075E" w:rsidP="0069075E">
      <w:pPr>
        <w:ind w:left="851" w:right="899"/>
        <w:jc w:val="both"/>
        <w:rPr>
          <w:rFonts w:ascii="Palatino Linotype" w:hAnsi="Palatino Linotype" w:cs="Arial"/>
          <w:b/>
          <w:i/>
          <w:sz w:val="22"/>
          <w:szCs w:val="22"/>
        </w:rPr>
      </w:pPr>
      <w:r w:rsidRPr="002F600F">
        <w:rPr>
          <w:rFonts w:ascii="Palatino Linotype" w:hAnsi="Palatino Linotype" w:cs="Arial"/>
          <w:b/>
          <w:i/>
          <w:sz w:val="22"/>
          <w:szCs w:val="22"/>
        </w:rPr>
        <w:t>Décimo primero.</w:t>
      </w:r>
      <w:r w:rsidRPr="002F600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F600F">
        <w:rPr>
          <w:rFonts w:ascii="Palatino Linotype" w:hAnsi="Palatino Linotype" w:cs="Arial"/>
          <w:b/>
          <w:i/>
          <w:sz w:val="22"/>
          <w:szCs w:val="22"/>
        </w:rPr>
        <w:t>”</w:t>
      </w:r>
    </w:p>
    <w:p w14:paraId="7CA9D847" w14:textId="77777777" w:rsidR="0069075E" w:rsidRPr="002F600F" w:rsidRDefault="0069075E" w:rsidP="0069075E">
      <w:pPr>
        <w:ind w:left="851" w:right="899"/>
        <w:jc w:val="both"/>
        <w:rPr>
          <w:rFonts w:ascii="Palatino Linotype" w:hAnsi="Palatino Linotype" w:cs="Arial"/>
          <w:b/>
          <w:bCs/>
          <w:i/>
          <w:noProof/>
        </w:rPr>
      </w:pPr>
    </w:p>
    <w:p w14:paraId="1ADB072B" w14:textId="77777777" w:rsidR="0069075E" w:rsidRPr="002F600F" w:rsidRDefault="0069075E" w:rsidP="0069075E">
      <w:pPr>
        <w:spacing w:line="360" w:lineRule="auto"/>
        <w:jc w:val="both"/>
        <w:rPr>
          <w:rFonts w:ascii="Palatino Linotype" w:hAnsi="Palatino Linotype" w:cs="Arial"/>
        </w:rPr>
      </w:pPr>
      <w:r w:rsidRPr="002F600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FAEC6E0" w14:textId="77777777" w:rsidR="0069075E" w:rsidRPr="002F600F" w:rsidRDefault="0069075E" w:rsidP="0069075E">
      <w:pPr>
        <w:spacing w:line="360" w:lineRule="auto"/>
        <w:ind w:right="-93"/>
        <w:jc w:val="both"/>
        <w:rPr>
          <w:rFonts w:ascii="Palatino Linotype" w:hAnsi="Palatino Linotype" w:cs="Arial"/>
          <w:lang w:eastAsia="es-MX"/>
        </w:rPr>
      </w:pPr>
    </w:p>
    <w:p w14:paraId="4F105970" w14:textId="77777777" w:rsidR="0069075E" w:rsidRPr="002F600F" w:rsidRDefault="0069075E" w:rsidP="0069075E">
      <w:pPr>
        <w:autoSpaceDE w:val="0"/>
        <w:autoSpaceDN w:val="0"/>
        <w:adjustRightInd w:val="0"/>
        <w:spacing w:line="360" w:lineRule="auto"/>
        <w:ind w:right="-91"/>
        <w:jc w:val="both"/>
        <w:rPr>
          <w:rFonts w:ascii="Palatino Linotype" w:hAnsi="Palatino Linotype" w:cs="Arial"/>
          <w:lang w:eastAsia="es-CO"/>
        </w:rPr>
      </w:pPr>
      <w:r w:rsidRPr="002F600F">
        <w:rPr>
          <w:rFonts w:ascii="Palatino Linotype" w:hAnsi="Palatino Linotype" w:cs="Arial"/>
        </w:rPr>
        <w:t xml:space="preserve">Consecuentemente, se destaca que la versión pública que elabore </w:t>
      </w:r>
      <w:r w:rsidRPr="002F600F">
        <w:rPr>
          <w:rFonts w:ascii="Palatino Linotype" w:hAnsi="Palatino Linotype" w:cs="Arial"/>
          <w:b/>
        </w:rPr>
        <w:t>EL SUJETO OBLIGADO</w:t>
      </w:r>
      <w:r w:rsidRPr="002F600F">
        <w:rPr>
          <w:rFonts w:ascii="Palatino Linotype" w:hAnsi="Palatino Linotype" w:cs="Arial"/>
        </w:rPr>
        <w:t xml:space="preserve"> debe cumplir con las formalidades exigidas en la Ley, por lo que para tal efecto emitirá el </w:t>
      </w:r>
      <w:r w:rsidRPr="002F600F">
        <w:rPr>
          <w:rFonts w:ascii="Palatino Linotype" w:hAnsi="Palatino Linotype" w:cs="Arial"/>
          <w:b/>
        </w:rPr>
        <w:t>Acuerdo del Comité de Transparencia</w:t>
      </w:r>
      <w:r w:rsidRPr="002F600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F600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50F541" w14:textId="503AD050" w:rsidR="00AC34B8" w:rsidRPr="002F600F" w:rsidRDefault="00182A0D" w:rsidP="00AC34B8">
      <w:pPr>
        <w:autoSpaceDE w:val="0"/>
        <w:autoSpaceDN w:val="0"/>
        <w:adjustRightInd w:val="0"/>
        <w:spacing w:line="360" w:lineRule="auto"/>
        <w:ind w:right="-91"/>
        <w:jc w:val="both"/>
        <w:rPr>
          <w:rFonts w:ascii="Palatino Linotype" w:hAnsi="Palatino Linotype" w:cs="Arial"/>
          <w:lang w:eastAsia="es-CO"/>
        </w:rPr>
      </w:pPr>
      <w:r w:rsidRPr="002F600F">
        <w:rPr>
          <w:rFonts w:ascii="Palatino Linotype" w:hAnsi="Palatino Linotype" w:cs="Arial"/>
          <w:lang w:eastAsia="es-CO"/>
        </w:rPr>
        <w:t xml:space="preserve">Antes de concluir, no se omite comentar que si bien en respuesta </w:t>
      </w:r>
      <w:r w:rsidRPr="002F600F">
        <w:rPr>
          <w:rFonts w:ascii="Palatino Linotype" w:hAnsi="Palatino Linotype" w:cs="Arial"/>
          <w:b/>
          <w:lang w:eastAsia="es-CO"/>
        </w:rPr>
        <w:t>EL SUJETO OBLIGADO</w:t>
      </w:r>
      <w:r w:rsidRPr="002F600F">
        <w:rPr>
          <w:rFonts w:ascii="Palatino Linotype" w:hAnsi="Palatino Linotype" w:cs="Arial"/>
          <w:lang w:eastAsia="es-CO"/>
        </w:rPr>
        <w:t xml:space="preserve"> señaló la fecha para la consulta de información, también lo es que dada la cantidad de información, se deberá otorgar un tiempo razonable y accesible, con el objeto de proporcionar adecuada accesibilidad y facilidades necesarias para la consulta de la información, garantizando con ello, el derecho de acceso a la </w:t>
      </w:r>
      <w:r w:rsidRPr="002F600F">
        <w:rPr>
          <w:rFonts w:ascii="Palatino Linotype" w:hAnsi="Palatino Linotype" w:cs="Arial"/>
          <w:lang w:eastAsia="es-CO"/>
        </w:rPr>
        <w:lastRenderedPageBreak/>
        <w:t xml:space="preserve">información del </w:t>
      </w:r>
      <w:r w:rsidRPr="002F600F">
        <w:rPr>
          <w:rFonts w:ascii="Palatino Linotype" w:hAnsi="Palatino Linotype" w:cs="Arial"/>
          <w:b/>
          <w:lang w:eastAsia="es-CO"/>
        </w:rPr>
        <w:t>RECURRENTE</w:t>
      </w:r>
      <w:r w:rsidR="00AC34B8" w:rsidRPr="002F600F">
        <w:rPr>
          <w:rFonts w:ascii="Palatino Linotype" w:hAnsi="Palatino Linotype" w:cs="Arial"/>
          <w:lang w:eastAsia="es-CO"/>
        </w:rPr>
        <w:t xml:space="preserve">, lo anterior, en observancia en el numeral septuagésimo de los Lineamientos Generales en Materia de Clasificación y Desclasificación de la Información, así como para la Elaboración de Versiones Públicas. </w:t>
      </w:r>
    </w:p>
    <w:p w14:paraId="71E6E610" w14:textId="77777777" w:rsidR="00AC34B8" w:rsidRPr="002F600F" w:rsidRDefault="00AC34B8" w:rsidP="0069075E">
      <w:pPr>
        <w:spacing w:line="360" w:lineRule="auto"/>
        <w:jc w:val="both"/>
        <w:rPr>
          <w:rFonts w:ascii="Nyala" w:hAnsi="Nyala" w:cs="Arial"/>
          <w:color w:val="000000"/>
          <w:lang w:val="es-CO"/>
        </w:rPr>
      </w:pPr>
    </w:p>
    <w:p w14:paraId="3FA532E5" w14:textId="478772C0" w:rsidR="003B70F7" w:rsidRPr="002F600F" w:rsidRDefault="003B70F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2F600F">
        <w:rPr>
          <w:rFonts w:ascii="Palatino Linotype" w:hAnsi="Palatino Linotype" w:cs="Arial"/>
          <w:color w:val="000000" w:themeColor="text1"/>
        </w:rPr>
        <w:t xml:space="preserve">En razón de lo anteriormente expuesto, este Instituto estima que las razones o motivos de inconformidad hechos valer por </w:t>
      </w:r>
      <w:r w:rsidR="00D31AE6" w:rsidRPr="002F600F">
        <w:rPr>
          <w:rFonts w:ascii="Palatino Linotype" w:hAnsi="Palatino Linotype" w:cs="Arial"/>
          <w:b/>
          <w:color w:val="000000" w:themeColor="text1"/>
        </w:rPr>
        <w:t>LA</w:t>
      </w:r>
      <w:r w:rsidRPr="002F600F">
        <w:rPr>
          <w:rFonts w:ascii="Palatino Linotype" w:hAnsi="Palatino Linotype" w:cs="Arial"/>
          <w:b/>
          <w:color w:val="000000" w:themeColor="text1"/>
        </w:rPr>
        <w:t xml:space="preserve"> RECURRENTE</w:t>
      </w:r>
      <w:r w:rsidRPr="002F600F">
        <w:rPr>
          <w:rFonts w:ascii="Palatino Linotype" w:hAnsi="Palatino Linotype" w:cs="Arial"/>
          <w:color w:val="000000" w:themeColor="text1"/>
        </w:rPr>
        <w:t xml:space="preserve"> devienen </w:t>
      </w:r>
      <w:r w:rsidR="0069075E" w:rsidRPr="002F600F">
        <w:rPr>
          <w:rFonts w:ascii="Palatino Linotype" w:hAnsi="Palatino Linotype" w:cs="Arial"/>
          <w:b/>
          <w:color w:val="000000" w:themeColor="text1"/>
        </w:rPr>
        <w:t xml:space="preserve">parcialmente </w:t>
      </w:r>
      <w:r w:rsidRPr="002F600F">
        <w:rPr>
          <w:rFonts w:ascii="Palatino Linotype" w:hAnsi="Palatino Linotype" w:cs="Arial"/>
          <w:b/>
          <w:color w:val="000000" w:themeColor="text1"/>
        </w:rPr>
        <w:t>fundadas</w:t>
      </w:r>
      <w:r w:rsidRPr="002F600F">
        <w:rPr>
          <w:rFonts w:ascii="Palatino Linotype" w:hAnsi="Palatino Linotype" w:cs="Arial"/>
          <w:color w:val="000000" w:themeColor="text1"/>
        </w:rPr>
        <w:t xml:space="preserve"> y suficientes para </w:t>
      </w:r>
      <w:r w:rsidR="00D424EF" w:rsidRPr="002F600F">
        <w:rPr>
          <w:rFonts w:ascii="Palatino Linotype" w:hAnsi="Palatino Linotype" w:cs="Arial"/>
          <w:b/>
          <w:color w:val="000000" w:themeColor="text1"/>
        </w:rPr>
        <w:t>REVOCAR</w:t>
      </w:r>
      <w:r w:rsidRPr="002F600F">
        <w:rPr>
          <w:rFonts w:ascii="Palatino Linotype" w:hAnsi="Palatino Linotype" w:cs="Arial"/>
          <w:color w:val="000000" w:themeColor="text1"/>
        </w:rPr>
        <w:t xml:space="preserve"> la respuesta del </w:t>
      </w:r>
      <w:r w:rsidRPr="002F600F">
        <w:rPr>
          <w:rFonts w:ascii="Palatino Linotype" w:hAnsi="Palatino Linotype" w:cs="Arial"/>
          <w:b/>
          <w:color w:val="000000" w:themeColor="text1"/>
        </w:rPr>
        <w:t>SUJETO OBLIGADO</w:t>
      </w:r>
      <w:r w:rsidRPr="002F600F">
        <w:rPr>
          <w:rFonts w:ascii="Palatino Linotype" w:hAnsi="Palatino Linotype" w:cs="Arial"/>
          <w:color w:val="000000" w:themeColor="text1"/>
        </w:rPr>
        <w:t xml:space="preserve"> y ordenarle haga entrega de la información descrita en el presente Considerando.</w:t>
      </w:r>
    </w:p>
    <w:p w14:paraId="6CF1F17F" w14:textId="77777777" w:rsidR="003B70F7" w:rsidRPr="002F600F" w:rsidRDefault="003B70F7">
      <w:pPr>
        <w:spacing w:line="360" w:lineRule="auto"/>
        <w:jc w:val="both"/>
        <w:rPr>
          <w:rFonts w:ascii="Palatino Linotype" w:eastAsia="Calibri" w:hAnsi="Palatino Linotype" w:cs="Tahoma"/>
          <w:bCs/>
          <w:color w:val="000000" w:themeColor="text1"/>
          <w:lang w:eastAsia="en-US"/>
        </w:rPr>
      </w:pPr>
    </w:p>
    <w:p w14:paraId="7229804C" w14:textId="161887ED" w:rsidR="00E75068" w:rsidRPr="002F600F" w:rsidRDefault="00E75068">
      <w:pPr>
        <w:widowControl w:val="0"/>
        <w:autoSpaceDE w:val="0"/>
        <w:autoSpaceDN w:val="0"/>
        <w:adjustRightInd w:val="0"/>
        <w:spacing w:line="360" w:lineRule="auto"/>
        <w:jc w:val="both"/>
        <w:rPr>
          <w:rFonts w:ascii="Palatino Linotype" w:eastAsia="Calibri" w:hAnsi="Palatino Linotype" w:cs="Arial"/>
          <w:color w:val="000000" w:themeColor="text1"/>
        </w:rPr>
      </w:pPr>
      <w:r w:rsidRPr="002F600F">
        <w:rPr>
          <w:rFonts w:ascii="Palatino Linotype" w:eastAsia="Calibri" w:hAnsi="Palatino Linotype" w:cs="Arial"/>
          <w:color w:val="000000" w:themeColor="text1"/>
        </w:rPr>
        <w:t xml:space="preserve">Así, con </w:t>
      </w:r>
      <w:r w:rsidRPr="002F600F">
        <w:rPr>
          <w:rFonts w:ascii="Palatino Linotype" w:hAnsi="Palatino Linotype" w:cs="Arial"/>
          <w:color w:val="000000" w:themeColor="text1"/>
        </w:rPr>
        <w:t>fundamento</w:t>
      </w:r>
      <w:r w:rsidRPr="002F600F">
        <w:rPr>
          <w:rFonts w:ascii="Palatino Linotype" w:eastAsia="Calibri" w:hAnsi="Palatino Linotype" w:cs="Arial"/>
          <w:color w:val="000000" w:themeColor="text1"/>
        </w:rPr>
        <w:t xml:space="preserve"> en lo prescrito en los artículos 5, párrafos </w:t>
      </w:r>
      <w:r w:rsidR="00F972F2" w:rsidRPr="002F600F">
        <w:rPr>
          <w:rFonts w:ascii="Palatino Linotype" w:hAnsi="Palatino Linotype"/>
          <w:color w:val="000000" w:themeColor="text1"/>
        </w:rPr>
        <w:t>trigésimo</w:t>
      </w:r>
      <w:r w:rsidR="00F4573C" w:rsidRPr="002F600F">
        <w:rPr>
          <w:rFonts w:ascii="Palatino Linotype" w:hAnsi="Palatino Linotype"/>
          <w:color w:val="000000" w:themeColor="text1"/>
        </w:rPr>
        <w:t>,</w:t>
      </w:r>
      <w:r w:rsidR="00F972F2" w:rsidRPr="002F600F">
        <w:rPr>
          <w:rFonts w:ascii="Palatino Linotype" w:hAnsi="Palatino Linotype"/>
          <w:color w:val="000000" w:themeColor="text1"/>
        </w:rPr>
        <w:t xml:space="preserve"> trigésimo primero</w:t>
      </w:r>
      <w:r w:rsidR="00F4573C" w:rsidRPr="002F600F">
        <w:rPr>
          <w:rFonts w:ascii="Palatino Linotype" w:hAnsi="Palatino Linotype"/>
          <w:color w:val="000000" w:themeColor="text1"/>
        </w:rPr>
        <w:t xml:space="preserve"> y trigésimo segundo</w:t>
      </w:r>
      <w:r w:rsidRPr="002F600F">
        <w:rPr>
          <w:rFonts w:ascii="Palatino Linotype" w:hAnsi="Palatino Linotype" w:cs="Arial"/>
          <w:color w:val="000000" w:themeColor="text1"/>
        </w:rPr>
        <w:t>,</w:t>
      </w:r>
      <w:r w:rsidRPr="002F600F">
        <w:rPr>
          <w:rFonts w:ascii="Palatino Linotype" w:hAnsi="Palatino Linotype"/>
          <w:color w:val="000000" w:themeColor="text1"/>
        </w:rPr>
        <w:t xml:space="preserve"> fracciones IV y V,</w:t>
      </w:r>
      <w:r w:rsidRPr="002F600F">
        <w:rPr>
          <w:rFonts w:ascii="Palatino Linotype" w:eastAsia="Calibri" w:hAnsi="Palatino Linotype" w:cs="Arial"/>
          <w:color w:val="000000" w:themeColor="text1"/>
        </w:rPr>
        <w:t xml:space="preserve"> de la Constitución Política del Estado Libre y Soberano de </w:t>
      </w:r>
      <w:r w:rsidRPr="002F600F">
        <w:rPr>
          <w:rFonts w:ascii="Palatino Linotype" w:hAnsi="Palatino Linotype" w:cs="Arial"/>
          <w:color w:val="000000" w:themeColor="text1"/>
          <w:lang w:val="es-ES_tradnl"/>
        </w:rPr>
        <w:t>México</w:t>
      </w:r>
      <w:r w:rsidRPr="002F600F">
        <w:rPr>
          <w:rFonts w:ascii="Palatino Linotype" w:eastAsia="Calibri" w:hAnsi="Palatino Linotype" w:cs="Arial"/>
          <w:color w:val="000000" w:themeColor="text1"/>
        </w:rPr>
        <w:t xml:space="preserve">, y los artículos </w:t>
      </w:r>
      <w:r w:rsidRPr="002F600F">
        <w:rPr>
          <w:rFonts w:ascii="Palatino Linotype" w:hAnsi="Palatino Linotype"/>
          <w:color w:val="000000" w:themeColor="text1"/>
        </w:rPr>
        <w:t xml:space="preserve">2, </w:t>
      </w:r>
      <w:r w:rsidRPr="002F600F">
        <w:rPr>
          <w:rFonts w:ascii="Palatino Linotype" w:hAnsi="Palatino Linotype" w:cs="Arial"/>
          <w:color w:val="000000" w:themeColor="text1"/>
        </w:rPr>
        <w:t>fracción</w:t>
      </w:r>
      <w:r w:rsidRPr="002F600F">
        <w:rPr>
          <w:rFonts w:ascii="Palatino Linotype" w:hAnsi="Palatino Linotype"/>
          <w:color w:val="000000" w:themeColor="text1"/>
        </w:rPr>
        <w:t xml:space="preserve"> II, 9, </w:t>
      </w:r>
      <w:r w:rsidRPr="002F600F">
        <w:rPr>
          <w:rFonts w:ascii="Palatino Linotype" w:hAnsi="Palatino Linotype" w:cs="Arial"/>
          <w:color w:val="000000" w:themeColor="text1"/>
          <w:lang w:val="es-ES_tradnl"/>
        </w:rPr>
        <w:t>29</w:t>
      </w:r>
      <w:r w:rsidRPr="002F600F">
        <w:rPr>
          <w:rFonts w:ascii="Palatino Linotype" w:hAnsi="Palatino Linotype"/>
          <w:color w:val="000000" w:themeColor="text1"/>
        </w:rPr>
        <w:t>, 36, fracciones I y II, 176, 178, 179, 181, 185, fracción I, 186 y 188,</w:t>
      </w:r>
      <w:r w:rsidRPr="002F600F">
        <w:rPr>
          <w:rFonts w:ascii="Palatino Linotype" w:eastAsia="Calibri" w:hAnsi="Palatino Linotype" w:cs="Arial"/>
          <w:color w:val="000000" w:themeColor="text1"/>
        </w:rPr>
        <w:t xml:space="preserve"> de la Ley de Transparencia y Acceso a la Información Pública del Estado de México y </w:t>
      </w:r>
      <w:r w:rsidRPr="002F600F">
        <w:rPr>
          <w:rFonts w:ascii="Palatino Linotype" w:hAnsi="Palatino Linotype" w:cs="Arial"/>
          <w:color w:val="000000" w:themeColor="text1"/>
        </w:rPr>
        <w:t>Municipios</w:t>
      </w:r>
      <w:r w:rsidRPr="002F600F">
        <w:rPr>
          <w:rFonts w:ascii="Palatino Linotype" w:eastAsia="Calibri" w:hAnsi="Palatino Linotype" w:cs="Arial"/>
          <w:color w:val="000000" w:themeColor="text1"/>
        </w:rPr>
        <w:t xml:space="preserve">, </w:t>
      </w:r>
      <w:r w:rsidRPr="002F600F">
        <w:rPr>
          <w:rFonts w:ascii="Palatino Linotype" w:hAnsi="Palatino Linotype"/>
          <w:color w:val="000000" w:themeColor="text1"/>
        </w:rPr>
        <w:t>este</w:t>
      </w:r>
      <w:r w:rsidRPr="002F600F">
        <w:rPr>
          <w:rFonts w:ascii="Palatino Linotype" w:eastAsia="Calibri" w:hAnsi="Palatino Linotype" w:cs="Arial"/>
          <w:color w:val="000000" w:themeColor="text1"/>
        </w:rPr>
        <w:t xml:space="preserve"> Pleno:</w:t>
      </w:r>
    </w:p>
    <w:p w14:paraId="3D2BC64A" w14:textId="77777777" w:rsidR="00E75068" w:rsidRPr="002F600F" w:rsidRDefault="00E75068">
      <w:pPr>
        <w:jc w:val="center"/>
        <w:rPr>
          <w:rFonts w:ascii="Palatino Linotype" w:hAnsi="Palatino Linotype"/>
          <w:b/>
          <w:bCs/>
          <w:color w:val="000000" w:themeColor="text1"/>
          <w:spacing w:val="40"/>
          <w:sz w:val="28"/>
        </w:rPr>
      </w:pPr>
    </w:p>
    <w:p w14:paraId="5362E743" w14:textId="77777777" w:rsidR="00E75068" w:rsidRPr="002F600F" w:rsidRDefault="00E75068">
      <w:pPr>
        <w:jc w:val="center"/>
        <w:rPr>
          <w:rFonts w:ascii="Palatino Linotype" w:hAnsi="Palatino Linotype"/>
          <w:b/>
          <w:bCs/>
          <w:color w:val="000000" w:themeColor="text1"/>
          <w:spacing w:val="40"/>
          <w:sz w:val="28"/>
        </w:rPr>
      </w:pPr>
      <w:r w:rsidRPr="002F600F">
        <w:rPr>
          <w:rFonts w:ascii="Palatino Linotype" w:hAnsi="Palatino Linotype"/>
          <w:b/>
          <w:bCs/>
          <w:color w:val="000000" w:themeColor="text1"/>
          <w:spacing w:val="40"/>
          <w:sz w:val="28"/>
        </w:rPr>
        <w:t>RESUELVE</w:t>
      </w:r>
    </w:p>
    <w:p w14:paraId="144EE224" w14:textId="77777777" w:rsidR="00E75068" w:rsidRPr="002F600F" w:rsidRDefault="00E75068">
      <w:pPr>
        <w:jc w:val="center"/>
        <w:rPr>
          <w:rFonts w:ascii="Palatino Linotype" w:hAnsi="Palatino Linotype"/>
          <w:b/>
          <w:bCs/>
          <w:color w:val="000000" w:themeColor="text1"/>
          <w:spacing w:val="40"/>
          <w:sz w:val="28"/>
        </w:rPr>
      </w:pPr>
    </w:p>
    <w:p w14:paraId="314628AA" w14:textId="00415D45" w:rsidR="00E75068" w:rsidRPr="002F600F" w:rsidRDefault="00E75068">
      <w:pPr>
        <w:spacing w:line="360" w:lineRule="auto"/>
        <w:jc w:val="both"/>
        <w:rPr>
          <w:rFonts w:ascii="Palatino Linotype" w:hAnsi="Palatino Linotype" w:cs="Arial"/>
          <w:color w:val="000000" w:themeColor="text1"/>
          <w:lang w:val="es-ES"/>
        </w:rPr>
      </w:pPr>
      <w:r w:rsidRPr="002F600F">
        <w:rPr>
          <w:rFonts w:ascii="Palatino Linotype" w:hAnsi="Palatino Linotype" w:cs="Arial"/>
          <w:b/>
          <w:color w:val="000000" w:themeColor="text1"/>
          <w:sz w:val="28"/>
          <w:szCs w:val="28"/>
          <w:lang w:val="es-ES"/>
        </w:rPr>
        <w:t>PRIMERO</w:t>
      </w:r>
      <w:r w:rsidRPr="002F600F">
        <w:rPr>
          <w:rFonts w:ascii="Palatino Linotype" w:hAnsi="Palatino Linotype" w:cs="Arial"/>
          <w:color w:val="000000" w:themeColor="text1"/>
          <w:sz w:val="28"/>
          <w:szCs w:val="28"/>
          <w:lang w:val="es-ES"/>
        </w:rPr>
        <w:t>.</w:t>
      </w:r>
      <w:r w:rsidRPr="002F600F">
        <w:rPr>
          <w:rFonts w:ascii="Palatino Linotype" w:hAnsi="Palatino Linotype" w:cs="Arial"/>
          <w:color w:val="000000" w:themeColor="text1"/>
          <w:lang w:val="es-ES"/>
        </w:rPr>
        <w:t xml:space="preserve"> Resultan</w:t>
      </w:r>
      <w:r w:rsidR="00A11233" w:rsidRPr="002F600F">
        <w:rPr>
          <w:rFonts w:ascii="Palatino Linotype" w:hAnsi="Palatino Linotype" w:cs="Arial"/>
          <w:color w:val="000000" w:themeColor="text1"/>
          <w:lang w:val="es-ES"/>
        </w:rPr>
        <w:t xml:space="preserve"> </w:t>
      </w:r>
      <w:r w:rsidR="0069075E" w:rsidRPr="002F600F">
        <w:rPr>
          <w:rFonts w:ascii="Palatino Linotype" w:hAnsi="Palatino Linotype" w:cs="Arial"/>
          <w:b/>
          <w:color w:val="000000" w:themeColor="text1"/>
          <w:lang w:val="es-ES"/>
        </w:rPr>
        <w:t xml:space="preserve">parcialmente </w:t>
      </w:r>
      <w:r w:rsidRPr="002F600F">
        <w:rPr>
          <w:rFonts w:ascii="Palatino Linotype" w:hAnsi="Palatino Linotype" w:cs="Arial"/>
          <w:b/>
          <w:color w:val="000000" w:themeColor="text1"/>
          <w:lang w:val="es-ES"/>
        </w:rPr>
        <w:t>fundadas</w:t>
      </w:r>
      <w:r w:rsidRPr="002F600F">
        <w:rPr>
          <w:rFonts w:ascii="Palatino Linotype" w:hAnsi="Palatino Linotype" w:cs="Arial"/>
          <w:color w:val="000000" w:themeColor="text1"/>
          <w:lang w:val="es-ES"/>
        </w:rPr>
        <w:t xml:space="preserve"> las razones o motivos de inconformidad planteadas por </w:t>
      </w:r>
      <w:r w:rsidR="00D31AE6" w:rsidRPr="002F600F">
        <w:rPr>
          <w:rFonts w:ascii="Palatino Linotype" w:hAnsi="Palatino Linotype" w:cs="Arial"/>
          <w:b/>
          <w:color w:val="000000" w:themeColor="text1"/>
          <w:lang w:val="es-ES"/>
        </w:rPr>
        <w:t>LA</w:t>
      </w:r>
      <w:r w:rsidRPr="002F600F">
        <w:rPr>
          <w:rFonts w:ascii="Palatino Linotype" w:hAnsi="Palatino Linotype" w:cs="Arial"/>
          <w:b/>
          <w:color w:val="000000" w:themeColor="text1"/>
          <w:lang w:val="es-ES"/>
        </w:rPr>
        <w:t xml:space="preserve"> RECURRENTE</w:t>
      </w:r>
      <w:r w:rsidRPr="002F600F">
        <w:rPr>
          <w:rFonts w:ascii="Palatino Linotype" w:hAnsi="Palatino Linotype" w:cs="Arial"/>
          <w:color w:val="000000" w:themeColor="text1"/>
          <w:lang w:val="es-ES"/>
        </w:rPr>
        <w:t xml:space="preserve">, en términos del Considerando </w:t>
      </w:r>
      <w:r w:rsidRPr="002F600F">
        <w:rPr>
          <w:rFonts w:ascii="Palatino Linotype" w:hAnsi="Palatino Linotype" w:cs="Arial"/>
          <w:b/>
          <w:color w:val="000000" w:themeColor="text1"/>
          <w:lang w:val="es-ES"/>
        </w:rPr>
        <w:t>QUINTO</w:t>
      </w:r>
      <w:r w:rsidRPr="002F600F">
        <w:rPr>
          <w:rFonts w:ascii="Palatino Linotype" w:hAnsi="Palatino Linotype" w:cs="Arial"/>
          <w:color w:val="000000" w:themeColor="text1"/>
          <w:lang w:val="es-ES"/>
        </w:rPr>
        <w:t xml:space="preserve"> de la presente resolución.</w:t>
      </w:r>
    </w:p>
    <w:p w14:paraId="6B92D454" w14:textId="77777777" w:rsidR="00E75068" w:rsidRPr="002F600F" w:rsidRDefault="00E75068">
      <w:pPr>
        <w:spacing w:line="360" w:lineRule="auto"/>
        <w:jc w:val="both"/>
        <w:rPr>
          <w:rFonts w:ascii="Palatino Linotype" w:hAnsi="Palatino Linotype" w:cs="Arial"/>
          <w:color w:val="000000" w:themeColor="text1"/>
          <w:lang w:val="es-ES"/>
        </w:rPr>
      </w:pPr>
    </w:p>
    <w:p w14:paraId="2D2079C5" w14:textId="3E29749A" w:rsidR="004C1388" w:rsidRPr="002F600F" w:rsidRDefault="004C1388">
      <w:pPr>
        <w:spacing w:line="360" w:lineRule="auto"/>
        <w:jc w:val="both"/>
        <w:rPr>
          <w:rFonts w:ascii="Palatino Linotype" w:hAnsi="Palatino Linotype"/>
          <w:color w:val="000000" w:themeColor="text1"/>
          <w:shd w:val="clear" w:color="auto" w:fill="FFFFFF"/>
        </w:rPr>
      </w:pPr>
      <w:r w:rsidRPr="002F600F">
        <w:rPr>
          <w:rFonts w:ascii="Palatino Linotype" w:hAnsi="Palatino Linotype" w:cs="Arial"/>
          <w:b/>
          <w:color w:val="000000" w:themeColor="text1"/>
          <w:sz w:val="28"/>
          <w:szCs w:val="28"/>
          <w:lang w:val="es-ES"/>
        </w:rPr>
        <w:lastRenderedPageBreak/>
        <w:t>SEGUNDO</w:t>
      </w:r>
      <w:r w:rsidRPr="002F600F">
        <w:rPr>
          <w:rFonts w:ascii="Palatino Linotype" w:hAnsi="Palatino Linotype" w:cs="Arial"/>
          <w:color w:val="000000" w:themeColor="text1"/>
          <w:sz w:val="28"/>
          <w:szCs w:val="28"/>
          <w:lang w:val="es-ES"/>
        </w:rPr>
        <w:t>.</w:t>
      </w:r>
      <w:r w:rsidRPr="002F600F">
        <w:rPr>
          <w:rFonts w:ascii="Palatino Linotype" w:hAnsi="Palatino Linotype" w:cs="Arial"/>
          <w:color w:val="000000" w:themeColor="text1"/>
          <w:lang w:val="es-ES"/>
        </w:rPr>
        <w:t xml:space="preserve"> </w:t>
      </w:r>
      <w:r w:rsidRPr="002F600F">
        <w:rPr>
          <w:rFonts w:ascii="Palatino Linotype" w:eastAsia="Calibri" w:hAnsi="Palatino Linotype" w:cs="Arial"/>
          <w:color w:val="000000" w:themeColor="text1"/>
        </w:rPr>
        <w:t xml:space="preserve">Se </w:t>
      </w:r>
      <w:r w:rsidR="00D424EF" w:rsidRPr="002F600F">
        <w:rPr>
          <w:rFonts w:ascii="Palatino Linotype" w:eastAsia="Calibri" w:hAnsi="Palatino Linotype" w:cs="Arial"/>
          <w:b/>
          <w:color w:val="000000" w:themeColor="text1"/>
        </w:rPr>
        <w:t>REVOCA</w:t>
      </w:r>
      <w:r w:rsidRPr="002F600F">
        <w:rPr>
          <w:rFonts w:ascii="Palatino Linotype" w:eastAsia="Calibri" w:hAnsi="Palatino Linotype" w:cs="Arial"/>
          <w:b/>
          <w:color w:val="000000" w:themeColor="text1"/>
        </w:rPr>
        <w:t xml:space="preserve"> </w:t>
      </w:r>
      <w:r w:rsidRPr="002F600F">
        <w:rPr>
          <w:rFonts w:ascii="Palatino Linotype" w:eastAsia="Calibri" w:hAnsi="Palatino Linotype" w:cs="Arial"/>
          <w:color w:val="000000" w:themeColor="text1"/>
        </w:rPr>
        <w:t xml:space="preserve">la respuesta proporcionada por </w:t>
      </w:r>
      <w:r w:rsidRPr="002F600F">
        <w:rPr>
          <w:rFonts w:ascii="Palatino Linotype" w:eastAsia="Calibri" w:hAnsi="Palatino Linotype" w:cs="Arial"/>
          <w:b/>
          <w:color w:val="000000" w:themeColor="text1"/>
        </w:rPr>
        <w:t xml:space="preserve">EL SUJETO OBLIGADO </w:t>
      </w:r>
      <w:r w:rsidRPr="002F600F">
        <w:rPr>
          <w:rFonts w:ascii="Palatino Linotype" w:eastAsia="Calibri" w:hAnsi="Palatino Linotype" w:cs="Arial"/>
          <w:color w:val="000000" w:themeColor="text1"/>
        </w:rPr>
        <w:t xml:space="preserve">y se </w:t>
      </w:r>
      <w:r w:rsidRPr="002F600F">
        <w:rPr>
          <w:rFonts w:ascii="Palatino Linotype" w:eastAsia="Calibri" w:hAnsi="Palatino Linotype" w:cs="Arial"/>
          <w:b/>
          <w:color w:val="000000" w:themeColor="text1"/>
        </w:rPr>
        <w:t xml:space="preserve">ordena </w:t>
      </w:r>
      <w:r w:rsidRPr="002F600F">
        <w:rPr>
          <w:rFonts w:ascii="Palatino Linotype" w:eastAsia="Calibri" w:hAnsi="Palatino Linotype" w:cs="Arial"/>
          <w:color w:val="000000" w:themeColor="text1"/>
        </w:rPr>
        <w:t xml:space="preserve">atienda la solicitud de información </w:t>
      </w:r>
      <w:r w:rsidR="0069075E" w:rsidRPr="002F600F">
        <w:rPr>
          <w:rFonts w:ascii="Palatino Linotype" w:eastAsia="Calibri" w:hAnsi="Palatino Linotype" w:cs="Arial"/>
          <w:b/>
          <w:color w:val="000000" w:themeColor="text1"/>
        </w:rPr>
        <w:t>00637/SE/IP/2020</w:t>
      </w:r>
      <w:r w:rsidRPr="002F600F">
        <w:rPr>
          <w:rFonts w:ascii="Palatino Linotype" w:hAnsi="Palatino Linotype" w:cs="Arial"/>
          <w:color w:val="000000" w:themeColor="text1"/>
        </w:rPr>
        <w:t xml:space="preserve">, en términos del Considerando </w:t>
      </w:r>
      <w:r w:rsidRPr="002F600F">
        <w:rPr>
          <w:rFonts w:ascii="Palatino Linotype" w:hAnsi="Palatino Linotype" w:cs="Arial"/>
          <w:b/>
          <w:color w:val="000000" w:themeColor="text1"/>
        </w:rPr>
        <w:t>QUINTO</w:t>
      </w:r>
      <w:r w:rsidRPr="002F600F">
        <w:rPr>
          <w:rFonts w:ascii="Palatino Linotype" w:hAnsi="Palatino Linotype" w:cs="Arial"/>
          <w:color w:val="000000" w:themeColor="text1"/>
        </w:rPr>
        <w:t xml:space="preserve"> </w:t>
      </w:r>
      <w:r w:rsidRPr="002F600F">
        <w:rPr>
          <w:rFonts w:ascii="Palatino Linotype" w:hAnsi="Palatino Linotype" w:cs="Arial"/>
          <w:color w:val="000000" w:themeColor="text1"/>
          <w:lang w:val="es-ES"/>
        </w:rPr>
        <w:t>de la presente resolución, y haga entrega a</w:t>
      </w:r>
      <w:r w:rsidR="00D31AE6" w:rsidRPr="002F600F">
        <w:rPr>
          <w:rFonts w:ascii="Palatino Linotype" w:hAnsi="Palatino Linotype" w:cs="Arial"/>
          <w:color w:val="000000" w:themeColor="text1"/>
          <w:lang w:val="es-ES"/>
        </w:rPr>
        <w:t xml:space="preserve"> </w:t>
      </w:r>
      <w:r w:rsidR="00D31AE6" w:rsidRPr="002F600F">
        <w:rPr>
          <w:rFonts w:ascii="Palatino Linotype" w:hAnsi="Palatino Linotype" w:cs="Arial"/>
          <w:b/>
          <w:color w:val="000000" w:themeColor="text1"/>
          <w:lang w:val="es-ES"/>
        </w:rPr>
        <w:t>LA</w:t>
      </w:r>
      <w:r w:rsidRPr="002F600F">
        <w:rPr>
          <w:rFonts w:ascii="Palatino Linotype" w:hAnsi="Palatino Linotype" w:cs="Arial"/>
          <w:color w:val="000000" w:themeColor="text1"/>
          <w:lang w:val="es-ES"/>
        </w:rPr>
        <w:t xml:space="preserve"> </w:t>
      </w:r>
      <w:r w:rsidRPr="002F600F">
        <w:rPr>
          <w:rFonts w:ascii="Palatino Linotype" w:hAnsi="Palatino Linotype" w:cs="Arial"/>
          <w:b/>
          <w:color w:val="000000" w:themeColor="text1"/>
          <w:lang w:val="es-ES"/>
        </w:rPr>
        <w:t>RECURRENTE</w:t>
      </w:r>
      <w:r w:rsidRPr="002F600F">
        <w:rPr>
          <w:rFonts w:ascii="Palatino Linotype" w:hAnsi="Palatino Linotype" w:cs="Arial"/>
          <w:color w:val="000000" w:themeColor="text1"/>
          <w:lang w:val="es-ES"/>
        </w:rPr>
        <w:t xml:space="preserve">, </w:t>
      </w:r>
      <w:r w:rsidR="0096319A" w:rsidRPr="002F600F">
        <w:rPr>
          <w:rFonts w:ascii="Palatino Linotype" w:hAnsi="Palatino Linotype" w:cs="Arial"/>
          <w:color w:val="000000" w:themeColor="text1"/>
          <w:lang w:val="es-ES"/>
        </w:rPr>
        <w:t xml:space="preserve">vía </w:t>
      </w:r>
      <w:r w:rsidR="0096319A" w:rsidRPr="002F600F">
        <w:rPr>
          <w:rFonts w:ascii="Palatino Linotype" w:hAnsi="Palatino Linotype" w:cs="Arial"/>
          <w:b/>
          <w:color w:val="000000" w:themeColor="text1"/>
          <w:lang w:val="es-ES"/>
        </w:rPr>
        <w:t>SAIMEX</w:t>
      </w:r>
      <w:r w:rsidR="0096319A" w:rsidRPr="002F600F">
        <w:rPr>
          <w:rFonts w:ascii="Palatino Linotype" w:hAnsi="Palatino Linotype" w:cs="Arial"/>
          <w:color w:val="000000" w:themeColor="text1"/>
          <w:lang w:val="es-ES"/>
        </w:rPr>
        <w:t xml:space="preserve">, </w:t>
      </w:r>
      <w:r w:rsidR="00895C6D" w:rsidRPr="002F600F">
        <w:rPr>
          <w:rFonts w:ascii="Palatino Linotype" w:hAnsi="Palatino Linotype" w:cs="Arial"/>
          <w:color w:val="000000" w:themeColor="text1"/>
          <w:lang w:val="es-ES"/>
        </w:rPr>
        <w:t xml:space="preserve">en </w:t>
      </w:r>
      <w:r w:rsidR="00895C6D" w:rsidRPr="002F600F">
        <w:rPr>
          <w:rFonts w:ascii="Palatino Linotype" w:hAnsi="Palatino Linotype" w:cs="Arial"/>
          <w:b/>
          <w:color w:val="000000" w:themeColor="text1"/>
          <w:lang w:val="es-ES"/>
        </w:rPr>
        <w:t>versión púb</w:t>
      </w:r>
      <w:r w:rsidR="00D35E3E" w:rsidRPr="002F600F">
        <w:rPr>
          <w:rFonts w:ascii="Palatino Linotype" w:hAnsi="Palatino Linotype" w:cs="Arial"/>
          <w:b/>
          <w:color w:val="000000" w:themeColor="text1"/>
          <w:lang w:val="es-ES"/>
        </w:rPr>
        <w:t>l</w:t>
      </w:r>
      <w:r w:rsidR="00895C6D" w:rsidRPr="002F600F">
        <w:rPr>
          <w:rFonts w:ascii="Palatino Linotype" w:hAnsi="Palatino Linotype" w:cs="Arial"/>
          <w:b/>
          <w:color w:val="000000" w:themeColor="text1"/>
          <w:lang w:val="es-ES"/>
        </w:rPr>
        <w:t xml:space="preserve">ica </w:t>
      </w:r>
      <w:r w:rsidRPr="002F600F">
        <w:rPr>
          <w:rFonts w:ascii="Palatino Linotype" w:hAnsi="Palatino Linotype" w:cs="Arial"/>
          <w:color w:val="000000" w:themeColor="text1"/>
          <w:lang w:val="es-ES"/>
        </w:rPr>
        <w:t>lo siguiente:</w:t>
      </w:r>
    </w:p>
    <w:p w14:paraId="51EC4CB0" w14:textId="77777777" w:rsidR="004C1388" w:rsidRPr="002F600F" w:rsidRDefault="004C1388" w:rsidP="00C811FC">
      <w:pPr>
        <w:spacing w:line="276" w:lineRule="auto"/>
        <w:jc w:val="both"/>
        <w:rPr>
          <w:rFonts w:ascii="Palatino Linotype" w:hAnsi="Palatino Linotype" w:cs="Arial"/>
          <w:color w:val="000000" w:themeColor="text1"/>
          <w:sz w:val="22"/>
          <w:szCs w:val="22"/>
          <w:lang w:val="es-ES"/>
        </w:rPr>
      </w:pPr>
    </w:p>
    <w:p w14:paraId="1817492D" w14:textId="1FEFACE9" w:rsidR="0069075E" w:rsidRPr="002F600F" w:rsidRDefault="004C1388" w:rsidP="0069075E">
      <w:pPr>
        <w:spacing w:line="276" w:lineRule="auto"/>
        <w:ind w:left="709" w:right="899" w:hanging="142"/>
        <w:jc w:val="both"/>
        <w:rPr>
          <w:rFonts w:ascii="Palatino Linotype" w:hAnsi="Palatino Linotype"/>
          <w:color w:val="000000" w:themeColor="text1"/>
          <w:sz w:val="22"/>
          <w:szCs w:val="22"/>
          <w:lang w:eastAsia="es-MX"/>
        </w:rPr>
      </w:pPr>
      <w:r w:rsidRPr="002F600F">
        <w:rPr>
          <w:rFonts w:ascii="Palatino Linotype" w:hAnsi="Palatino Linotype"/>
          <w:i/>
          <w:color w:val="000000" w:themeColor="text1"/>
          <w:sz w:val="22"/>
          <w:szCs w:val="22"/>
        </w:rPr>
        <w:t>“</w:t>
      </w:r>
      <w:r w:rsidR="0069075E" w:rsidRPr="002F600F">
        <w:rPr>
          <w:rFonts w:ascii="Palatino Linotype" w:hAnsi="Palatino Linotype"/>
          <w:i/>
          <w:color w:val="000000" w:themeColor="text1"/>
          <w:sz w:val="22"/>
          <w:szCs w:val="22"/>
        </w:rPr>
        <w:t xml:space="preserve">Los currículums, </w:t>
      </w:r>
      <w:r w:rsidR="00596881" w:rsidRPr="002F600F">
        <w:rPr>
          <w:rFonts w:ascii="Palatino Linotype" w:hAnsi="Palatino Linotype"/>
          <w:i/>
          <w:color w:val="000000" w:themeColor="text1"/>
          <w:sz w:val="22"/>
          <w:szCs w:val="22"/>
        </w:rPr>
        <w:t xml:space="preserve">y documentos </w:t>
      </w:r>
      <w:r w:rsidR="003C5E8E" w:rsidRPr="002F600F">
        <w:rPr>
          <w:rFonts w:ascii="Palatino Linotype" w:hAnsi="Palatino Linotype"/>
          <w:i/>
          <w:color w:val="000000" w:themeColor="text1"/>
          <w:sz w:val="22"/>
          <w:szCs w:val="22"/>
        </w:rPr>
        <w:t xml:space="preserve">que acrediten </w:t>
      </w:r>
      <w:r w:rsidR="0069075E" w:rsidRPr="002F600F">
        <w:rPr>
          <w:rFonts w:ascii="Palatino Linotype" w:hAnsi="Palatino Linotype"/>
          <w:i/>
          <w:color w:val="000000" w:themeColor="text1"/>
          <w:sz w:val="22"/>
          <w:szCs w:val="22"/>
        </w:rPr>
        <w:t xml:space="preserve">el </w:t>
      </w:r>
      <w:r w:rsidR="003C5E8E" w:rsidRPr="002F600F">
        <w:rPr>
          <w:rFonts w:ascii="Palatino Linotype" w:hAnsi="Palatino Linotype"/>
          <w:i/>
          <w:color w:val="000000" w:themeColor="text1"/>
          <w:sz w:val="22"/>
          <w:szCs w:val="22"/>
        </w:rPr>
        <w:t xml:space="preserve">nivel académico, así como el </w:t>
      </w:r>
      <w:r w:rsidR="0069075E" w:rsidRPr="002F600F">
        <w:rPr>
          <w:rFonts w:ascii="Palatino Linotype" w:hAnsi="Palatino Linotype"/>
          <w:i/>
          <w:color w:val="000000" w:themeColor="text1"/>
          <w:sz w:val="22"/>
          <w:szCs w:val="22"/>
        </w:rPr>
        <w:t>Formato Único de Movimientos de Personal</w:t>
      </w:r>
      <w:r w:rsidR="00596881" w:rsidRPr="002F600F">
        <w:rPr>
          <w:rFonts w:ascii="Palatino Linotype" w:hAnsi="Palatino Linotype"/>
          <w:i/>
          <w:color w:val="000000" w:themeColor="text1"/>
          <w:sz w:val="22"/>
          <w:szCs w:val="22"/>
        </w:rPr>
        <w:t>, contratos o nombramientos</w:t>
      </w:r>
      <w:r w:rsidR="0069075E" w:rsidRPr="002F600F">
        <w:rPr>
          <w:rFonts w:ascii="Palatino Linotype" w:hAnsi="Palatino Linotype"/>
          <w:i/>
          <w:color w:val="000000" w:themeColor="text1"/>
          <w:sz w:val="22"/>
          <w:szCs w:val="22"/>
        </w:rPr>
        <w:t xml:space="preserve"> de todo el personal de confianza,</w:t>
      </w:r>
      <w:r w:rsidR="00B9526E" w:rsidRPr="002F600F">
        <w:rPr>
          <w:rFonts w:ascii="Palatino Linotype" w:hAnsi="Palatino Linotype"/>
          <w:i/>
          <w:color w:val="000000" w:themeColor="text1"/>
          <w:sz w:val="22"/>
          <w:szCs w:val="22"/>
        </w:rPr>
        <w:t xml:space="preserve"> tales como personal</w:t>
      </w:r>
      <w:r w:rsidR="0069075E" w:rsidRPr="002F600F">
        <w:rPr>
          <w:rFonts w:ascii="Palatino Linotype" w:hAnsi="Palatino Linotype"/>
          <w:i/>
          <w:color w:val="000000" w:themeColor="text1"/>
          <w:sz w:val="22"/>
          <w:szCs w:val="22"/>
        </w:rPr>
        <w:t xml:space="preserve"> docente, horas clase, pedagogos, investigadores o cualquier categoría que no se encuentre dentro del catálogo como secretarias que estén realizando cualquier tipo de funciones en la Dirección General de Educación Media Superior incluyendo las Direcciones, Departamentos o Jefaturas, que hayan ingresado al subsistema de educación media superior y que sigan en el mismo subsistema, del periodo comprendido del</w:t>
      </w:r>
      <w:r w:rsidR="00DB1E97" w:rsidRPr="002F600F">
        <w:rPr>
          <w:rFonts w:ascii="Palatino Linotype" w:hAnsi="Palatino Linotype"/>
          <w:i/>
          <w:color w:val="000000" w:themeColor="text1"/>
          <w:sz w:val="22"/>
          <w:szCs w:val="22"/>
        </w:rPr>
        <w:t>1 de enero de</w:t>
      </w:r>
      <w:r w:rsidR="0069075E" w:rsidRPr="002F600F">
        <w:rPr>
          <w:rFonts w:ascii="Palatino Linotype" w:hAnsi="Palatino Linotype"/>
          <w:i/>
          <w:color w:val="000000" w:themeColor="text1"/>
          <w:sz w:val="22"/>
          <w:szCs w:val="22"/>
        </w:rPr>
        <w:t xml:space="preserve"> 1990 al </w:t>
      </w:r>
      <w:r w:rsidR="0069468E" w:rsidRPr="002F600F">
        <w:rPr>
          <w:rFonts w:ascii="Palatino Linotype" w:hAnsi="Palatino Linotype"/>
          <w:i/>
          <w:color w:val="000000" w:themeColor="text1"/>
          <w:sz w:val="22"/>
          <w:szCs w:val="22"/>
        </w:rPr>
        <w:t xml:space="preserve">14 </w:t>
      </w:r>
      <w:r w:rsidR="0069075E" w:rsidRPr="002F600F">
        <w:rPr>
          <w:rFonts w:ascii="Palatino Linotype" w:hAnsi="Palatino Linotype"/>
          <w:i/>
          <w:color w:val="000000" w:themeColor="text1"/>
          <w:sz w:val="22"/>
          <w:szCs w:val="22"/>
        </w:rPr>
        <w:t xml:space="preserve">de diciembre de </w:t>
      </w:r>
      <w:r w:rsidR="00A8058D" w:rsidRPr="002F600F">
        <w:rPr>
          <w:rFonts w:ascii="Palatino Linotype" w:hAnsi="Palatino Linotype"/>
          <w:i/>
          <w:color w:val="000000" w:themeColor="text1"/>
          <w:sz w:val="22"/>
          <w:szCs w:val="22"/>
        </w:rPr>
        <w:t>2020</w:t>
      </w:r>
      <w:r w:rsidR="0069075E" w:rsidRPr="002F600F">
        <w:rPr>
          <w:rFonts w:ascii="Palatino Linotype" w:hAnsi="Palatino Linotype"/>
          <w:color w:val="000000" w:themeColor="text1"/>
          <w:sz w:val="22"/>
          <w:szCs w:val="22"/>
          <w:lang w:eastAsia="es-MX"/>
        </w:rPr>
        <w:t xml:space="preserve">. </w:t>
      </w:r>
    </w:p>
    <w:p w14:paraId="7E9CF808" w14:textId="77777777" w:rsidR="0096319A" w:rsidRPr="002F600F" w:rsidRDefault="0096319A" w:rsidP="00C811FC">
      <w:pPr>
        <w:spacing w:line="276" w:lineRule="auto"/>
        <w:ind w:left="709" w:right="899" w:hanging="142"/>
        <w:jc w:val="both"/>
        <w:rPr>
          <w:rStyle w:val="SinespaciadoCar"/>
          <w:rFonts w:ascii="Palatino Linotype" w:eastAsia="Calibri" w:hAnsi="Palatino Linotype"/>
          <w:b/>
          <w:sz w:val="22"/>
          <w:szCs w:val="22"/>
        </w:rPr>
      </w:pPr>
    </w:p>
    <w:p w14:paraId="708D197E" w14:textId="58246F15" w:rsidR="00A8058D" w:rsidRPr="002F600F" w:rsidRDefault="0096319A" w:rsidP="00A8058D">
      <w:pPr>
        <w:spacing w:line="276" w:lineRule="auto"/>
        <w:ind w:left="709" w:right="899"/>
        <w:jc w:val="both"/>
        <w:rPr>
          <w:rFonts w:ascii="Palatino Linotype" w:hAnsi="Palatino Linotype" w:cs="Arial"/>
          <w:i/>
          <w:color w:val="000000" w:themeColor="text1"/>
          <w:sz w:val="22"/>
          <w:szCs w:val="22"/>
        </w:rPr>
      </w:pPr>
      <w:r w:rsidRPr="002F600F">
        <w:rPr>
          <w:rFonts w:ascii="Palatino Linotype" w:hAnsi="Palatino Linotype" w:cs="Arial"/>
          <w:i/>
          <w:color w:val="000000" w:themeColor="text1"/>
          <w:sz w:val="22"/>
          <w:szCs w:val="22"/>
        </w:rPr>
        <w:t>Debiendo notificar a</w:t>
      </w:r>
      <w:r w:rsidR="00D31AE6" w:rsidRPr="002F600F">
        <w:rPr>
          <w:rFonts w:ascii="Palatino Linotype" w:hAnsi="Palatino Linotype" w:cs="Arial"/>
          <w:i/>
          <w:color w:val="000000" w:themeColor="text1"/>
          <w:sz w:val="22"/>
          <w:szCs w:val="22"/>
        </w:rPr>
        <w:t xml:space="preserve"> </w:t>
      </w:r>
      <w:r w:rsidR="00D31AE6" w:rsidRPr="002F600F">
        <w:rPr>
          <w:rFonts w:ascii="Palatino Linotype" w:hAnsi="Palatino Linotype" w:cs="Arial"/>
          <w:b/>
          <w:i/>
          <w:color w:val="000000" w:themeColor="text1"/>
          <w:sz w:val="22"/>
          <w:szCs w:val="22"/>
        </w:rPr>
        <w:t>LA</w:t>
      </w:r>
      <w:r w:rsidRPr="002F600F">
        <w:rPr>
          <w:rFonts w:ascii="Palatino Linotype" w:hAnsi="Palatino Linotype" w:cs="Arial"/>
          <w:i/>
          <w:color w:val="000000" w:themeColor="text1"/>
          <w:sz w:val="22"/>
          <w:szCs w:val="22"/>
        </w:rPr>
        <w:t xml:space="preserve"> </w:t>
      </w:r>
      <w:r w:rsidRPr="002F600F">
        <w:rPr>
          <w:rFonts w:ascii="Palatino Linotype" w:hAnsi="Palatino Linotype" w:cs="Arial"/>
          <w:b/>
          <w:i/>
          <w:color w:val="000000" w:themeColor="text1"/>
          <w:sz w:val="22"/>
          <w:szCs w:val="22"/>
        </w:rPr>
        <w:t>RECURRENTE</w:t>
      </w:r>
      <w:r w:rsidRPr="002F600F">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p>
    <w:p w14:paraId="7955907C" w14:textId="77777777" w:rsidR="00A8058D" w:rsidRPr="002F600F" w:rsidRDefault="00A8058D" w:rsidP="00A8058D">
      <w:pPr>
        <w:spacing w:line="276" w:lineRule="auto"/>
        <w:ind w:left="709" w:right="899"/>
        <w:jc w:val="both"/>
        <w:rPr>
          <w:rFonts w:ascii="Palatino Linotype" w:hAnsi="Palatino Linotype" w:cs="Arial"/>
          <w:i/>
          <w:color w:val="000000" w:themeColor="text1"/>
          <w:sz w:val="22"/>
          <w:szCs w:val="22"/>
        </w:rPr>
      </w:pPr>
    </w:p>
    <w:p w14:paraId="7146D8C5" w14:textId="3BC9ADCA" w:rsidR="004C1388" w:rsidRPr="002F600F" w:rsidRDefault="00A8058D" w:rsidP="00C811FC">
      <w:pPr>
        <w:spacing w:line="276" w:lineRule="auto"/>
        <w:ind w:left="709" w:right="899"/>
        <w:jc w:val="both"/>
        <w:rPr>
          <w:rFonts w:ascii="Palatino Linotype" w:hAnsi="Palatino Linotype" w:cs="Arial"/>
          <w:i/>
          <w:color w:val="000000" w:themeColor="text1"/>
          <w:sz w:val="22"/>
          <w:szCs w:val="22"/>
        </w:rPr>
      </w:pPr>
      <w:r w:rsidRPr="002F600F">
        <w:rPr>
          <w:rFonts w:ascii="Palatino Linotype" w:eastAsiaTheme="minorEastAsia" w:hAnsi="Palatino Linotype" w:cs="Arial"/>
          <w:bCs/>
          <w:i/>
          <w:color w:val="000000" w:themeColor="text1"/>
          <w:sz w:val="22"/>
          <w:szCs w:val="22"/>
        </w:rPr>
        <w:t xml:space="preserve">Asimismo, en caso de imposibilidad de entrega a través del </w:t>
      </w:r>
      <w:r w:rsidRPr="002F600F">
        <w:rPr>
          <w:rFonts w:ascii="Palatino Linotype" w:eastAsiaTheme="minorEastAsia" w:hAnsi="Palatino Linotype" w:cs="Arial"/>
          <w:b/>
          <w:bCs/>
          <w:i/>
          <w:color w:val="000000" w:themeColor="text1"/>
          <w:sz w:val="22"/>
          <w:szCs w:val="22"/>
        </w:rPr>
        <w:t xml:space="preserve">SAIMEX, </w:t>
      </w:r>
      <w:r w:rsidRPr="002F600F">
        <w:rPr>
          <w:rFonts w:ascii="Palatino Linotype" w:eastAsiaTheme="minorEastAsia" w:hAnsi="Palatino Linotype" w:cs="Arial"/>
          <w:bCs/>
          <w:i/>
          <w:color w:val="000000" w:themeColor="text1"/>
          <w:sz w:val="22"/>
          <w:szCs w:val="22"/>
        </w:rPr>
        <w:t xml:space="preserve">deberá </w:t>
      </w:r>
      <w:r w:rsidRPr="002F600F">
        <w:rPr>
          <w:rFonts w:ascii="Palatino Linotype" w:eastAsiaTheme="minorEastAsia" w:hAnsi="Palatino Linotype" w:cs="Arial"/>
          <w:i/>
          <w:color w:val="000000" w:themeColor="text1"/>
          <w:sz w:val="22"/>
          <w:szCs w:val="22"/>
        </w:rPr>
        <w:t xml:space="preserve">habilitar una liga electrónica que </w:t>
      </w:r>
      <w:r w:rsidRPr="002F600F">
        <w:rPr>
          <w:rFonts w:ascii="Palatino Linotype" w:hAnsi="Palatino Linotype" w:cs="Arial"/>
          <w:i/>
          <w:color w:val="000000" w:themeColor="text1"/>
          <w:sz w:val="22"/>
          <w:szCs w:val="22"/>
        </w:rPr>
        <w:t>deberá</w:t>
      </w:r>
      <w:r w:rsidRPr="002F600F">
        <w:rPr>
          <w:rFonts w:ascii="Palatino Linotype" w:eastAsiaTheme="minorEastAsia" w:hAnsi="Palatino Linotype" w:cs="Arial"/>
          <w:i/>
          <w:color w:val="000000" w:themeColor="text1"/>
          <w:sz w:val="22"/>
          <w:szCs w:val="22"/>
        </w:rPr>
        <w:t xml:space="preserve"> proporcionar para que descargar los archivos; enviar la información a su cuenta de correo electrónico; conceder el acceso en disco compacto, con la posibilidad de </w:t>
      </w:r>
      <w:r w:rsidRPr="002F600F">
        <w:rPr>
          <w:rFonts w:ascii="Palatino Linotype" w:hAnsi="Palatino Linotype"/>
          <w:i/>
          <w:color w:val="000000" w:themeColor="text1"/>
          <w:sz w:val="22"/>
          <w:szCs w:val="22"/>
        </w:rPr>
        <w:t>envío</w:t>
      </w:r>
      <w:r w:rsidRPr="002F600F">
        <w:rPr>
          <w:rFonts w:ascii="Palatino Linotype" w:eastAsiaTheme="minorEastAsia" w:hAnsi="Palatino Linotype" w:cs="Arial"/>
          <w:i/>
          <w:color w:val="000000" w:themeColor="text1"/>
          <w:sz w:val="22"/>
          <w:szCs w:val="22"/>
        </w:rPr>
        <w:t xml:space="preserve"> mediante correo certificado, previo pago del costo del CD y del envío; y dar la posibilidad de obtenerla de manera gratuita si la parte solicitante aporta el CD o la USB en la que se le proporcionarán los archivos electrónicos, </w:t>
      </w:r>
      <w:r w:rsidRPr="002F600F">
        <w:rPr>
          <w:rFonts w:ascii="Palatino Linotype" w:eastAsiaTheme="minorEastAsia" w:hAnsi="Palatino Linotype" w:cs="Arial"/>
          <w:bCs/>
          <w:i/>
          <w:color w:val="000000" w:themeColor="text1"/>
          <w:sz w:val="22"/>
          <w:szCs w:val="22"/>
        </w:rPr>
        <w:t>y solo si acredita un impedimento justificado</w:t>
      </w:r>
      <w:r w:rsidRPr="002F600F">
        <w:rPr>
          <w:rFonts w:ascii="Palatino Linotype" w:eastAsiaTheme="minorEastAsia" w:hAnsi="Palatino Linotype" w:cs="Arial"/>
          <w:i/>
          <w:color w:val="000000" w:themeColor="text1"/>
          <w:sz w:val="22"/>
          <w:szCs w:val="22"/>
        </w:rPr>
        <w:t xml:space="preserve">, podrá ofrecer la información, en copias simples y certificadas, con opción de envío a domicilio previo pago correspondiente y ofreciendo las gratuidad de las primeras veinte hojas, debiendo indicar el procedimiento para acceder a la información.“ </w:t>
      </w:r>
    </w:p>
    <w:p w14:paraId="45F6FFCB" w14:textId="77777777" w:rsidR="004C1388" w:rsidRPr="002F600F" w:rsidRDefault="004C1388" w:rsidP="00C811FC">
      <w:pPr>
        <w:spacing w:line="276" w:lineRule="auto"/>
        <w:jc w:val="both"/>
        <w:rPr>
          <w:rFonts w:ascii="Palatino Linotype" w:hAnsi="Palatino Linotype"/>
          <w:b/>
          <w:color w:val="000000" w:themeColor="text1"/>
          <w:sz w:val="22"/>
          <w:szCs w:val="22"/>
          <w:shd w:val="clear" w:color="auto" w:fill="FFFFFF"/>
        </w:rPr>
      </w:pPr>
    </w:p>
    <w:p w14:paraId="2FBFDCE6" w14:textId="0D47C8FC" w:rsidR="004C1388" w:rsidRPr="002F600F" w:rsidRDefault="004C1388">
      <w:pPr>
        <w:spacing w:line="360" w:lineRule="auto"/>
        <w:jc w:val="both"/>
        <w:rPr>
          <w:rFonts w:ascii="Palatino Linotype" w:hAnsi="Palatino Linotype"/>
          <w:color w:val="000000" w:themeColor="text1"/>
          <w:shd w:val="clear" w:color="auto" w:fill="FFFFFF"/>
        </w:rPr>
      </w:pPr>
      <w:r w:rsidRPr="002F600F">
        <w:rPr>
          <w:rFonts w:ascii="Palatino Linotype" w:hAnsi="Palatino Linotype"/>
          <w:b/>
          <w:color w:val="000000" w:themeColor="text1"/>
          <w:sz w:val="28"/>
          <w:szCs w:val="28"/>
          <w:shd w:val="clear" w:color="auto" w:fill="FFFFFF"/>
        </w:rPr>
        <w:lastRenderedPageBreak/>
        <w:t>TERCERO.</w:t>
      </w:r>
      <w:r w:rsidRPr="002F600F">
        <w:rPr>
          <w:rFonts w:ascii="Palatino Linotype" w:hAnsi="Palatino Linotype"/>
          <w:b/>
          <w:color w:val="000000" w:themeColor="text1"/>
          <w:shd w:val="clear" w:color="auto" w:fill="FFFFFF"/>
        </w:rPr>
        <w:t> </w:t>
      </w:r>
      <w:r w:rsidRPr="002F600F">
        <w:rPr>
          <w:rFonts w:ascii="Palatino Linotype" w:hAnsi="Palatino Linotype"/>
          <w:b/>
          <w:color w:val="000000" w:themeColor="text1"/>
          <w:lang w:eastAsia="es-ES_tradnl"/>
        </w:rPr>
        <w:t>Notifíquese</w:t>
      </w:r>
      <w:r w:rsidRPr="002F600F">
        <w:rPr>
          <w:rFonts w:ascii="Palatino Linotype" w:hAnsi="Palatino Linotype"/>
          <w:color w:val="000000" w:themeColor="text1"/>
          <w:lang w:eastAsia="es-ES_tradnl"/>
        </w:rPr>
        <w:t xml:space="preserve"> </w:t>
      </w:r>
      <w:r w:rsidRPr="002F600F">
        <w:rPr>
          <w:rFonts w:ascii="Palatino Linotype" w:hAnsi="Palatino Linotype"/>
          <w:color w:val="000000" w:themeColor="text1"/>
          <w:shd w:val="clear" w:color="auto" w:fill="FFFFFF"/>
        </w:rPr>
        <w:t>al Titular de la Unidad de Transparencia del</w:t>
      </w:r>
      <w:r w:rsidRPr="002F600F">
        <w:rPr>
          <w:rFonts w:ascii="Palatino Linotype" w:hAnsi="Palatino Linotype"/>
          <w:b/>
          <w:color w:val="000000" w:themeColor="text1"/>
          <w:shd w:val="clear" w:color="auto" w:fill="FFFFFF"/>
        </w:rPr>
        <w:t> SUJETO OBLIGADO</w:t>
      </w:r>
      <w:r w:rsidRPr="002F600F">
        <w:rPr>
          <w:rFonts w:ascii="Palatino Linotype" w:hAnsi="Palatino Linotype"/>
          <w:color w:val="000000" w:themeColor="text1"/>
          <w:shd w:val="clear" w:color="auto" w:fill="FFFFFF"/>
        </w:rPr>
        <w:t xml:space="preserve">, para que conforme a los artículos 186, último párrafo y 189, párrafo segundo de la Ley de </w:t>
      </w:r>
      <w:r w:rsidRPr="002F600F">
        <w:rPr>
          <w:rFonts w:ascii="Palatino Linotype" w:hAnsi="Palatino Linotype" w:cs="Arial"/>
          <w:color w:val="000000" w:themeColor="text1"/>
        </w:rPr>
        <w:t>Transparencia</w:t>
      </w:r>
      <w:r w:rsidRPr="002F600F">
        <w:rPr>
          <w:rFonts w:ascii="Palatino Linotype" w:hAnsi="Palatino Linotype"/>
          <w:color w:val="000000" w:themeColor="text1"/>
          <w:shd w:val="clear" w:color="auto" w:fill="FFFFFF"/>
        </w:rPr>
        <w:t xml:space="preserve"> y Acceso a la Información Pública del Estado de México y Municipios, dé </w:t>
      </w:r>
      <w:r w:rsidRPr="002F600F">
        <w:rPr>
          <w:rFonts w:ascii="Palatino Linotype" w:hAnsi="Palatino Linotype" w:cs="Arial"/>
          <w:color w:val="000000" w:themeColor="text1"/>
        </w:rPr>
        <w:t>cumplimiento</w:t>
      </w:r>
      <w:r w:rsidRPr="002F600F">
        <w:rPr>
          <w:rFonts w:ascii="Palatino Linotype" w:hAnsi="Palatino Linotype"/>
          <w:color w:val="000000" w:themeColor="text1"/>
          <w:shd w:val="clear" w:color="auto" w:fill="FFFFFF"/>
        </w:rPr>
        <w:t xml:space="preserve"> a lo ordenado dentro del plazo de </w:t>
      </w:r>
      <w:r w:rsidR="00A8058D" w:rsidRPr="002F600F">
        <w:rPr>
          <w:rFonts w:ascii="Palatino Linotype" w:hAnsi="Palatino Linotype"/>
          <w:color w:val="000000" w:themeColor="text1"/>
          <w:shd w:val="clear" w:color="auto" w:fill="FFFFFF"/>
        </w:rPr>
        <w:t>treinta</w:t>
      </w:r>
      <w:r w:rsidR="00D35E3E" w:rsidRPr="002F600F">
        <w:rPr>
          <w:rFonts w:ascii="Palatino Linotype" w:hAnsi="Palatino Linotype"/>
          <w:color w:val="000000" w:themeColor="text1"/>
          <w:shd w:val="clear" w:color="auto" w:fill="FFFFFF"/>
        </w:rPr>
        <w:t xml:space="preserve"> </w:t>
      </w:r>
      <w:r w:rsidRPr="002F600F">
        <w:rPr>
          <w:rFonts w:ascii="Palatino Linotype" w:hAnsi="Palatino Linotype"/>
          <w:color w:val="000000" w:themeColor="text1"/>
          <w:shd w:val="clear" w:color="auto" w:fill="FFFFFF"/>
        </w:rPr>
        <w:t xml:space="preserve">días hábiles, debiendo </w:t>
      </w:r>
      <w:r w:rsidRPr="002F600F">
        <w:rPr>
          <w:rFonts w:ascii="Palatino Linotype" w:hAnsi="Palatino Linotype" w:cs="Arial"/>
          <w:color w:val="000000" w:themeColor="text1"/>
        </w:rPr>
        <w:t>informar</w:t>
      </w:r>
      <w:r w:rsidRPr="002F600F">
        <w:rPr>
          <w:rFonts w:ascii="Palatino Linotype" w:hAnsi="Palatino Linotype"/>
          <w:color w:val="000000" w:themeColor="text1"/>
          <w:shd w:val="clear" w:color="auto" w:fill="FFFFFF"/>
        </w:rPr>
        <w:t xml:space="preserve"> a este Instituto en un plazo </w:t>
      </w:r>
      <w:r w:rsidRPr="002F600F">
        <w:rPr>
          <w:rFonts w:ascii="Palatino Linotype" w:hAnsi="Palatino Linotype"/>
          <w:color w:val="000000" w:themeColor="text1"/>
          <w:lang w:eastAsia="es-ES_tradnl"/>
        </w:rPr>
        <w:t>de</w:t>
      </w:r>
      <w:r w:rsidRPr="002F600F">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2F600F" w:rsidRDefault="004C1388">
      <w:pPr>
        <w:spacing w:line="360" w:lineRule="auto"/>
        <w:ind w:right="49"/>
        <w:jc w:val="both"/>
        <w:rPr>
          <w:rFonts w:ascii="Palatino Linotype" w:hAnsi="Palatino Linotype"/>
          <w:b/>
          <w:color w:val="000000" w:themeColor="text1"/>
          <w:shd w:val="clear" w:color="auto" w:fill="FFFFFF"/>
        </w:rPr>
      </w:pPr>
    </w:p>
    <w:p w14:paraId="453A61B4" w14:textId="77777777" w:rsidR="004C1388" w:rsidRPr="002F600F" w:rsidRDefault="004C1388">
      <w:pPr>
        <w:spacing w:line="360" w:lineRule="auto"/>
        <w:ind w:right="49"/>
        <w:jc w:val="both"/>
        <w:rPr>
          <w:rFonts w:ascii="Palatino Linotype" w:hAnsi="Palatino Linotype"/>
          <w:color w:val="000000" w:themeColor="text1"/>
          <w:shd w:val="clear" w:color="auto" w:fill="FFFFFF"/>
          <w:lang w:eastAsia="es-MX"/>
        </w:rPr>
      </w:pPr>
      <w:r w:rsidRPr="002F600F">
        <w:rPr>
          <w:rFonts w:ascii="Palatino Linotype" w:hAnsi="Palatino Linotype" w:cs="Arial"/>
          <w:b/>
          <w:bCs/>
          <w:color w:val="000000" w:themeColor="text1"/>
          <w:sz w:val="28"/>
          <w:lang w:eastAsia="es-MX"/>
        </w:rPr>
        <w:t xml:space="preserve">CUARTO. </w:t>
      </w:r>
      <w:r w:rsidRPr="002F600F">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2F600F">
        <w:rPr>
          <w:rFonts w:ascii="Palatino Linotype" w:hAnsi="Palatino Linotype"/>
          <w:b/>
          <w:color w:val="000000" w:themeColor="text1"/>
          <w:shd w:val="clear" w:color="auto" w:fill="FFFFFF"/>
          <w:lang w:eastAsia="es-MX"/>
        </w:rPr>
        <w:t>SUJETO OBLIGADO</w:t>
      </w:r>
      <w:r w:rsidRPr="002F600F">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6BC316F9" w14:textId="77777777" w:rsidR="004C1388" w:rsidRPr="002F600F" w:rsidRDefault="004C1388">
      <w:pPr>
        <w:spacing w:line="360" w:lineRule="auto"/>
        <w:ind w:right="49"/>
        <w:jc w:val="both"/>
        <w:rPr>
          <w:rFonts w:ascii="Palatino Linotype" w:hAnsi="Palatino Linotype"/>
          <w:color w:val="000000" w:themeColor="text1"/>
          <w:shd w:val="clear" w:color="auto" w:fill="FFFFFF"/>
          <w:lang w:eastAsia="es-MX"/>
        </w:rPr>
      </w:pPr>
    </w:p>
    <w:p w14:paraId="36552D78" w14:textId="2B861EAF" w:rsidR="004C1388" w:rsidRPr="002F600F" w:rsidRDefault="004C1388">
      <w:pPr>
        <w:spacing w:line="360" w:lineRule="auto"/>
        <w:ind w:right="49"/>
        <w:jc w:val="both"/>
        <w:rPr>
          <w:rFonts w:ascii="Palatino Linotype" w:hAnsi="Palatino Linotype"/>
          <w:b/>
          <w:color w:val="000000" w:themeColor="text1"/>
          <w:szCs w:val="17"/>
          <w:lang w:eastAsia="es-ES_tradnl"/>
        </w:rPr>
      </w:pPr>
      <w:r w:rsidRPr="002F600F">
        <w:rPr>
          <w:rFonts w:ascii="Palatino Linotype" w:hAnsi="Palatino Linotype" w:cs="Arial"/>
          <w:b/>
          <w:bCs/>
          <w:color w:val="000000" w:themeColor="text1"/>
          <w:sz w:val="28"/>
          <w:lang w:eastAsia="es-MX"/>
        </w:rPr>
        <w:t>QUINTO.</w:t>
      </w:r>
      <w:r w:rsidRPr="002F600F">
        <w:rPr>
          <w:rFonts w:ascii="Palatino Linotype" w:hAnsi="Palatino Linotype"/>
          <w:color w:val="000000" w:themeColor="text1"/>
          <w:szCs w:val="17"/>
          <w:lang w:eastAsia="es-ES_tradnl"/>
        </w:rPr>
        <w:t xml:space="preserve"> </w:t>
      </w:r>
      <w:r w:rsidRPr="002F600F">
        <w:rPr>
          <w:rFonts w:ascii="Palatino Linotype" w:hAnsi="Palatino Linotype"/>
          <w:b/>
          <w:color w:val="000000" w:themeColor="text1"/>
          <w:szCs w:val="17"/>
          <w:lang w:eastAsia="es-ES_tradnl"/>
        </w:rPr>
        <w:t>Notifíquese</w:t>
      </w:r>
      <w:r w:rsidRPr="002F600F">
        <w:rPr>
          <w:rFonts w:ascii="Palatino Linotype" w:hAnsi="Palatino Linotype"/>
          <w:color w:val="000000" w:themeColor="text1"/>
          <w:szCs w:val="17"/>
          <w:lang w:eastAsia="es-ES_tradnl"/>
        </w:rPr>
        <w:t xml:space="preserve"> a</w:t>
      </w:r>
      <w:r w:rsidR="0069468E" w:rsidRPr="002F600F">
        <w:rPr>
          <w:rFonts w:ascii="Palatino Linotype" w:hAnsi="Palatino Linotype"/>
          <w:color w:val="000000" w:themeColor="text1"/>
          <w:szCs w:val="17"/>
          <w:lang w:eastAsia="es-ES_tradnl"/>
        </w:rPr>
        <w:t xml:space="preserve"> </w:t>
      </w:r>
      <w:r w:rsidR="0069468E" w:rsidRPr="002F600F">
        <w:rPr>
          <w:rFonts w:ascii="Palatino Linotype" w:hAnsi="Palatino Linotype"/>
          <w:b/>
          <w:color w:val="000000" w:themeColor="text1"/>
          <w:szCs w:val="17"/>
          <w:lang w:eastAsia="es-ES_tradnl"/>
        </w:rPr>
        <w:t>LA</w:t>
      </w:r>
      <w:r w:rsidRPr="002F600F">
        <w:rPr>
          <w:rFonts w:ascii="Palatino Linotype" w:hAnsi="Palatino Linotype"/>
          <w:color w:val="000000" w:themeColor="text1"/>
          <w:szCs w:val="17"/>
          <w:lang w:eastAsia="es-ES_tradnl"/>
        </w:rPr>
        <w:t xml:space="preserve"> </w:t>
      </w:r>
      <w:r w:rsidRPr="002F600F">
        <w:rPr>
          <w:rFonts w:ascii="Palatino Linotype" w:hAnsi="Palatino Linotype"/>
          <w:b/>
          <w:color w:val="000000" w:themeColor="text1"/>
          <w:szCs w:val="17"/>
          <w:lang w:eastAsia="es-ES_tradnl"/>
        </w:rPr>
        <w:t>RECURRENTE</w:t>
      </w:r>
      <w:r w:rsidRPr="002F600F">
        <w:rPr>
          <w:rFonts w:ascii="Palatino Linotype" w:hAnsi="Palatino Linotype"/>
          <w:color w:val="000000" w:themeColor="text1"/>
          <w:szCs w:val="17"/>
          <w:lang w:eastAsia="es-ES_tradnl"/>
        </w:rPr>
        <w:t xml:space="preserve"> la presente resolución</w:t>
      </w:r>
      <w:r w:rsidRPr="002F600F">
        <w:rPr>
          <w:rFonts w:ascii="Palatino Linotype" w:hAnsi="Palatino Linotype" w:cs="Arial"/>
          <w:color w:val="000000" w:themeColor="text1"/>
        </w:rPr>
        <w:t>.</w:t>
      </w:r>
    </w:p>
    <w:p w14:paraId="7CBE145B" w14:textId="77777777" w:rsidR="004C1388" w:rsidRPr="002F600F" w:rsidRDefault="004C138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B7CBA85" w14:textId="3D30455D" w:rsidR="00B05BD3" w:rsidRPr="002F600F" w:rsidRDefault="00B05BD3">
      <w:pPr>
        <w:spacing w:line="360" w:lineRule="auto"/>
        <w:ind w:right="49"/>
        <w:jc w:val="both"/>
        <w:rPr>
          <w:rFonts w:ascii="Palatino Linotype" w:hAnsi="Palatino Linotype"/>
          <w:color w:val="000000" w:themeColor="text1"/>
          <w:szCs w:val="17"/>
          <w:lang w:eastAsia="es-ES_tradnl"/>
        </w:rPr>
      </w:pPr>
      <w:r w:rsidRPr="002F600F">
        <w:rPr>
          <w:rFonts w:ascii="Palatino Linotype" w:hAnsi="Palatino Linotype" w:cs="Arial"/>
          <w:b/>
          <w:bCs/>
          <w:color w:val="000000" w:themeColor="text1"/>
          <w:sz w:val="28"/>
          <w:lang w:eastAsia="es-MX"/>
        </w:rPr>
        <w:t>SEXTO.</w:t>
      </w:r>
      <w:r w:rsidRPr="002F600F">
        <w:rPr>
          <w:rFonts w:ascii="Palatino Linotype" w:hAnsi="Palatino Linotype"/>
          <w:color w:val="000000" w:themeColor="text1"/>
          <w:szCs w:val="17"/>
          <w:lang w:eastAsia="es-ES_tradnl"/>
        </w:rPr>
        <w:t xml:space="preserve"> </w:t>
      </w:r>
      <w:r w:rsidRPr="002F600F">
        <w:rPr>
          <w:rFonts w:ascii="Palatino Linotype" w:hAnsi="Palatino Linotype"/>
          <w:b/>
          <w:color w:val="000000" w:themeColor="text1"/>
          <w:szCs w:val="17"/>
          <w:lang w:eastAsia="es-ES_tradnl"/>
        </w:rPr>
        <w:t>Hágase del conocimiento</w:t>
      </w:r>
      <w:r w:rsidR="00515513" w:rsidRPr="002F600F">
        <w:rPr>
          <w:rFonts w:ascii="Palatino Linotype" w:hAnsi="Palatino Linotype"/>
          <w:color w:val="000000" w:themeColor="text1"/>
          <w:szCs w:val="17"/>
          <w:lang w:eastAsia="es-ES_tradnl"/>
        </w:rPr>
        <w:t xml:space="preserve"> a</w:t>
      </w:r>
      <w:r w:rsidR="0069468E" w:rsidRPr="002F600F">
        <w:rPr>
          <w:rFonts w:ascii="Palatino Linotype" w:hAnsi="Palatino Linotype"/>
          <w:color w:val="000000" w:themeColor="text1"/>
          <w:szCs w:val="17"/>
          <w:lang w:eastAsia="es-ES_tradnl"/>
        </w:rPr>
        <w:t xml:space="preserve"> </w:t>
      </w:r>
      <w:r w:rsidR="0069468E" w:rsidRPr="002F600F">
        <w:rPr>
          <w:rFonts w:ascii="Palatino Linotype" w:hAnsi="Palatino Linotype"/>
          <w:b/>
          <w:color w:val="000000" w:themeColor="text1"/>
          <w:szCs w:val="17"/>
          <w:lang w:eastAsia="es-ES_tradnl"/>
        </w:rPr>
        <w:t>LA</w:t>
      </w:r>
      <w:r w:rsidR="00515513" w:rsidRPr="002F600F">
        <w:rPr>
          <w:rFonts w:ascii="Palatino Linotype" w:hAnsi="Palatino Linotype"/>
          <w:color w:val="000000" w:themeColor="text1"/>
          <w:szCs w:val="17"/>
          <w:lang w:eastAsia="es-ES_tradnl"/>
        </w:rPr>
        <w:t xml:space="preserve"> </w:t>
      </w:r>
      <w:r w:rsidRPr="002F600F">
        <w:rPr>
          <w:rFonts w:ascii="Palatino Linotype" w:hAnsi="Palatino Linotype"/>
          <w:b/>
          <w:color w:val="000000" w:themeColor="text1"/>
          <w:szCs w:val="17"/>
          <w:lang w:eastAsia="es-ES_tradnl"/>
        </w:rPr>
        <w:t>RECURRENTE</w:t>
      </w:r>
      <w:r w:rsidRPr="002F600F">
        <w:rPr>
          <w:rFonts w:ascii="Palatino Linotype" w:hAnsi="Palatino Linotype"/>
          <w:color w:val="000000" w:themeColor="text1"/>
          <w:szCs w:val="17"/>
          <w:lang w:eastAsia="es-ES_tradnl"/>
        </w:rPr>
        <w:t xml:space="preserve"> que de conformidad con lo establecido en el artículo 196 de la Ley de Transparencia y </w:t>
      </w:r>
      <w:r w:rsidRPr="002F600F">
        <w:rPr>
          <w:rFonts w:ascii="Palatino Linotype" w:eastAsiaTheme="minorEastAsia" w:hAnsi="Palatino Linotype"/>
          <w:color w:val="000000" w:themeColor="text1"/>
          <w:szCs w:val="17"/>
          <w:lang w:eastAsia="es-ES_tradnl"/>
        </w:rPr>
        <w:t>Acceso</w:t>
      </w:r>
      <w:r w:rsidRPr="002F600F">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80E8717" w14:textId="77777777" w:rsidR="00B05BD3" w:rsidRPr="002F600F" w:rsidRDefault="00B05BD3">
      <w:pPr>
        <w:spacing w:line="360" w:lineRule="auto"/>
        <w:ind w:right="49"/>
        <w:jc w:val="both"/>
        <w:rPr>
          <w:rFonts w:ascii="Palatino Linotype" w:hAnsi="Palatino Linotype" w:cs="Arial"/>
          <w:b/>
          <w:bCs/>
          <w:color w:val="000000" w:themeColor="text1"/>
          <w:sz w:val="28"/>
          <w:lang w:eastAsia="es-MX"/>
        </w:rPr>
      </w:pPr>
    </w:p>
    <w:p w14:paraId="70DF6C8E" w14:textId="3EB14DC5" w:rsidR="00440C0A" w:rsidRPr="002F600F" w:rsidRDefault="00B65DBA" w:rsidP="00440C0A">
      <w:pPr>
        <w:spacing w:line="360" w:lineRule="auto"/>
        <w:ind w:right="49"/>
        <w:jc w:val="both"/>
        <w:rPr>
          <w:rFonts w:ascii="Palatino Linotype" w:hAnsi="Palatino Linotype"/>
          <w:color w:val="000000" w:themeColor="text1"/>
          <w:szCs w:val="17"/>
          <w:lang w:eastAsia="es-ES_tradnl"/>
        </w:rPr>
      </w:pPr>
      <w:r w:rsidRPr="002F600F">
        <w:rPr>
          <w:rFonts w:ascii="Palatino Linotype" w:hAnsi="Palatino Linotype"/>
          <w:b/>
          <w:color w:val="000000" w:themeColor="text1"/>
          <w:sz w:val="28"/>
          <w:szCs w:val="28"/>
          <w:lang w:eastAsia="es-ES_tradnl"/>
        </w:rPr>
        <w:t>SÉPTIMO</w:t>
      </w:r>
      <w:r w:rsidR="00440C0A" w:rsidRPr="002F600F">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w:t>
      </w:r>
      <w:r w:rsidR="00440C0A" w:rsidRPr="002F600F">
        <w:rPr>
          <w:rFonts w:ascii="Palatino Linotype" w:hAnsi="Palatino Linotype"/>
          <w:color w:val="000000" w:themeColor="text1"/>
          <w:szCs w:val="17"/>
          <w:lang w:eastAsia="es-ES_tradnl"/>
        </w:rPr>
        <w:lastRenderedPageBreak/>
        <w:t>procedente, el Sujeto Obligado de manera fundada y motivada, podrá solicitar una ampliación de plazo para el cumplimiento de la presente resolución.</w:t>
      </w:r>
    </w:p>
    <w:p w14:paraId="12599069" w14:textId="77777777" w:rsidR="00D35E3E" w:rsidRPr="002F600F" w:rsidRDefault="00D35E3E" w:rsidP="00440C0A">
      <w:pPr>
        <w:spacing w:line="360" w:lineRule="auto"/>
        <w:ind w:right="49"/>
        <w:jc w:val="both"/>
        <w:rPr>
          <w:rFonts w:ascii="Palatino Linotype" w:hAnsi="Palatino Linotype"/>
          <w:color w:val="000000" w:themeColor="text1"/>
          <w:szCs w:val="17"/>
          <w:lang w:eastAsia="es-ES_tradnl"/>
        </w:rPr>
      </w:pPr>
    </w:p>
    <w:p w14:paraId="60DCE628" w14:textId="39F4F469" w:rsidR="00E75068" w:rsidRPr="002F600F" w:rsidRDefault="00E75068">
      <w:pPr>
        <w:spacing w:line="360" w:lineRule="auto"/>
        <w:jc w:val="both"/>
        <w:rPr>
          <w:rFonts w:ascii="Palatino Linotype" w:hAnsi="Palatino Linotype" w:cs="Arial"/>
          <w:color w:val="000000" w:themeColor="text1"/>
          <w:lang w:val="es-ES"/>
        </w:rPr>
      </w:pPr>
      <w:r w:rsidRPr="002F600F">
        <w:rPr>
          <w:rFonts w:ascii="Palatino Linotype" w:hAnsi="Palatino Linotype" w:cs="Arial"/>
          <w:color w:val="000000" w:themeColor="text1"/>
          <w:lang w:val="es-ES"/>
        </w:rPr>
        <w:t>ASÍ LO RESUELVE, POR</w:t>
      </w:r>
      <w:r w:rsidR="002F600F" w:rsidRPr="002F600F">
        <w:rPr>
          <w:rFonts w:ascii="Palatino Linotype" w:hAnsi="Palatino Linotype" w:cs="Arial"/>
          <w:color w:val="000000" w:themeColor="text1"/>
          <w:lang w:val="es-ES"/>
        </w:rPr>
        <w:t xml:space="preserve"> UNANIMIDAD </w:t>
      </w:r>
      <w:r w:rsidRPr="002F600F">
        <w:rPr>
          <w:rFonts w:ascii="Palatino Linotype" w:hAnsi="Palatino Linotype" w:cs="Arial"/>
          <w:color w:val="000000" w:themeColor="text1"/>
          <w:lang w:val="es-ES"/>
        </w:rPr>
        <w:t>DE VOTOS EL PLENO DEL</w:t>
      </w:r>
      <w:r w:rsidRPr="002F600F">
        <w:rPr>
          <w:rFonts w:ascii="Palatino Linotype" w:eastAsia="Arial Unicode MS" w:hAnsi="Palatino Linotype" w:cs="Arial"/>
          <w:color w:val="000000" w:themeColor="text1"/>
          <w:lang w:val="es-ES"/>
        </w:rPr>
        <w:t xml:space="preserve"> INSTITUTO DE </w:t>
      </w:r>
      <w:r w:rsidRPr="002F600F">
        <w:rPr>
          <w:rFonts w:ascii="Palatino Linotype" w:hAnsi="Palatino Linotype"/>
          <w:color w:val="000000" w:themeColor="text1"/>
          <w:lang w:val="es-ES" w:eastAsia="en-US"/>
        </w:rPr>
        <w:t>TRANSPARENCIA</w:t>
      </w:r>
      <w:r w:rsidRPr="002F600F">
        <w:rPr>
          <w:rFonts w:ascii="Palatino Linotype" w:eastAsia="Arial Unicode MS" w:hAnsi="Palatino Linotype" w:cs="Arial"/>
          <w:color w:val="000000" w:themeColor="text1"/>
          <w:lang w:val="es-ES"/>
        </w:rPr>
        <w:t>, ACCESO A LA INFORMACIÓN PÚBLICA Y PROTECCIÓN DE DATOS PERSONALES DEL ESTADO DE MÉXICO Y MUNICIPIOS</w:t>
      </w:r>
      <w:r w:rsidRPr="002F600F">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2F600F">
        <w:rPr>
          <w:rFonts w:ascii="Palatino Linotype" w:hAnsi="Palatino Linotype" w:cs="Arial"/>
          <w:color w:val="000000" w:themeColor="text1"/>
          <w:shd w:val="clear" w:color="auto" w:fill="FFFFFF" w:themeFill="background1"/>
          <w:lang w:val="es-ES"/>
        </w:rPr>
        <w:t xml:space="preserve">EN LA </w:t>
      </w:r>
      <w:r w:rsidR="00D53A33" w:rsidRPr="002F600F">
        <w:rPr>
          <w:rFonts w:ascii="Palatino Linotype" w:hAnsi="Palatino Linotype" w:cs="Arial"/>
          <w:color w:val="000000" w:themeColor="text1"/>
          <w:shd w:val="clear" w:color="auto" w:fill="FFFFFF" w:themeFill="background1"/>
          <w:lang w:val="es-ES"/>
        </w:rPr>
        <w:t>DÉCIMA</w:t>
      </w:r>
      <w:r w:rsidR="00B86E30" w:rsidRPr="002F600F">
        <w:rPr>
          <w:rFonts w:ascii="Palatino Linotype" w:hAnsi="Palatino Linotype" w:cs="Arial"/>
          <w:color w:val="000000" w:themeColor="text1"/>
          <w:shd w:val="clear" w:color="auto" w:fill="FFFFFF" w:themeFill="background1"/>
          <w:lang w:val="es-ES"/>
        </w:rPr>
        <w:t xml:space="preserve"> </w:t>
      </w:r>
      <w:r w:rsidRPr="002F600F">
        <w:rPr>
          <w:rFonts w:ascii="Palatino Linotype" w:hAnsi="Palatino Linotype" w:cs="Arial"/>
          <w:color w:val="000000" w:themeColor="text1"/>
          <w:lang w:val="es-ES"/>
        </w:rPr>
        <w:t xml:space="preserve">SESIÓN ORDINARIA CELEBRADA EL </w:t>
      </w:r>
      <w:r w:rsidR="002F600F" w:rsidRPr="002F600F">
        <w:rPr>
          <w:rFonts w:ascii="Palatino Linotype" w:hAnsi="Palatino Linotype" w:cs="Arial"/>
          <w:color w:val="000000" w:themeColor="text1"/>
          <w:lang w:val="es-ES"/>
        </w:rPr>
        <w:t>SIETE DE ABRIL</w:t>
      </w:r>
      <w:r w:rsidR="0096319A" w:rsidRPr="002F600F">
        <w:rPr>
          <w:rFonts w:ascii="Palatino Linotype" w:hAnsi="Palatino Linotype" w:cs="Arial"/>
          <w:color w:val="000000" w:themeColor="text1"/>
          <w:lang w:val="es-ES"/>
        </w:rPr>
        <w:t xml:space="preserve"> </w:t>
      </w:r>
      <w:r w:rsidR="003F7A46" w:rsidRPr="002F600F">
        <w:rPr>
          <w:rFonts w:ascii="Palatino Linotype" w:hAnsi="Palatino Linotype" w:cs="Arial"/>
          <w:color w:val="000000" w:themeColor="text1"/>
          <w:lang w:val="es-ES"/>
        </w:rPr>
        <w:t>D</w:t>
      </w:r>
      <w:r w:rsidRPr="002F600F">
        <w:rPr>
          <w:rFonts w:ascii="Palatino Linotype" w:hAnsi="Palatino Linotype" w:cs="Arial"/>
          <w:color w:val="000000" w:themeColor="text1"/>
          <w:lang w:val="es-ES"/>
        </w:rPr>
        <w:t>E DOS MIL VEINT</w:t>
      </w:r>
      <w:r w:rsidR="00895C6D" w:rsidRPr="002F600F">
        <w:rPr>
          <w:rFonts w:ascii="Palatino Linotype" w:hAnsi="Palatino Linotype" w:cs="Arial"/>
          <w:color w:val="000000" w:themeColor="text1"/>
          <w:lang w:val="es-ES"/>
        </w:rPr>
        <w:t>IUNO</w:t>
      </w:r>
      <w:r w:rsidRPr="002F600F">
        <w:rPr>
          <w:rFonts w:ascii="Palatino Linotype" w:hAnsi="Palatino Linotype" w:cs="Arial"/>
          <w:color w:val="000000" w:themeColor="text1"/>
          <w:lang w:val="es-ES"/>
        </w:rPr>
        <w:t xml:space="preserve">, ANTE EL SECRETARIO TÉCNICO DEL PLENO, </w:t>
      </w:r>
      <w:r w:rsidRPr="002F600F">
        <w:rPr>
          <w:rFonts w:ascii="Palatino Linotype" w:eastAsia="Arial Unicode MS" w:hAnsi="Palatino Linotype" w:cs="Arial"/>
          <w:color w:val="000000" w:themeColor="text1"/>
          <w:lang w:val="es-ES"/>
        </w:rPr>
        <w:t>ALEXIS</w:t>
      </w:r>
      <w:r w:rsidRPr="002F600F">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4849A2" w:rsidRPr="002F600F" w14:paraId="11943F53" w14:textId="77777777" w:rsidTr="00900DA1">
        <w:trPr>
          <w:jc w:val="center"/>
        </w:trPr>
        <w:tc>
          <w:tcPr>
            <w:tcW w:w="10368" w:type="dxa"/>
          </w:tcPr>
          <w:p w14:paraId="7C101F78" w14:textId="77777777" w:rsidR="00E75068" w:rsidRPr="002F600F" w:rsidRDefault="00E75068">
            <w:pPr>
              <w:jc w:val="center"/>
              <w:rPr>
                <w:rFonts w:ascii="Palatino Linotype" w:eastAsiaTheme="minorEastAsia" w:hAnsi="Palatino Linotype" w:cs="Arial"/>
                <w:b/>
                <w:color w:val="000000" w:themeColor="text1"/>
                <w:lang w:val="es-ES_tradnl"/>
              </w:rPr>
            </w:pPr>
          </w:p>
        </w:tc>
      </w:tr>
    </w:tbl>
    <w:p w14:paraId="424465ED" w14:textId="3A65A07C" w:rsidR="00C34EFF" w:rsidRDefault="00D53A33">
      <w:pPr>
        <w:jc w:val="both"/>
        <w:rPr>
          <w:rFonts w:ascii="Palatino Linotype" w:eastAsiaTheme="minorEastAsia" w:hAnsi="Palatino Linotype" w:cs="Arial"/>
          <w:color w:val="000000" w:themeColor="text1"/>
          <w:sz w:val="20"/>
          <w:szCs w:val="20"/>
          <w:lang w:val="es-ES_tradnl"/>
        </w:rPr>
      </w:pPr>
      <w:r w:rsidRPr="002F600F">
        <w:rPr>
          <w:rFonts w:ascii="Palatino Linotype" w:eastAsiaTheme="minorEastAsia" w:hAnsi="Palatino Linotype" w:cs="Arial"/>
          <w:color w:val="000000" w:themeColor="text1"/>
          <w:sz w:val="20"/>
          <w:szCs w:val="20"/>
          <w:lang w:val="es-ES_tradnl"/>
        </w:rPr>
        <w:t>YSM/RPG</w:t>
      </w:r>
    </w:p>
    <w:p w14:paraId="093A5C32" w14:textId="1EEF8CB5" w:rsidR="00B86E30" w:rsidRDefault="00B86E30">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p w14:paraId="66F5CB7A" w14:textId="77777777" w:rsidR="00B86E30" w:rsidRPr="00043729" w:rsidRDefault="00B86E30">
      <w:pPr>
        <w:jc w:val="both"/>
        <w:rPr>
          <w:rFonts w:ascii="Palatino Linotype" w:hAnsi="Palatino Linotype"/>
          <w:color w:val="000000" w:themeColor="text1"/>
        </w:rPr>
      </w:pPr>
    </w:p>
    <w:sectPr w:rsidR="00B86E30" w:rsidRPr="00043729" w:rsidSect="006957B1">
      <w:headerReference w:type="even" r:id="rId23"/>
      <w:headerReference w:type="default" r:id="rId24"/>
      <w:footerReference w:type="default" r:id="rId25"/>
      <w:headerReference w:type="first" r:id="rId26"/>
      <w:footerReference w:type="first" r:id="rId27"/>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A911" w16cex:dateUtc="2021-03-18T16:25:00Z"/>
  <w16cex:commentExtensible w16cex:durableId="23FDA981" w16cex:dateUtc="2021-03-18T16:27:00Z"/>
  <w16cex:commentExtensible w16cex:durableId="23FDAAC4" w16cex:dateUtc="2021-03-18T16:32:00Z"/>
  <w16cex:commentExtensible w16cex:durableId="23FDAAA0" w16cex:dateUtc="2021-03-18T16:32:00Z"/>
  <w16cex:commentExtensible w16cex:durableId="23FDAB6F" w16cex:dateUtc="2021-03-18T16:35:00Z"/>
  <w16cex:commentExtensible w16cex:durableId="23FDB031" w16cex:dateUtc="2021-03-18T16:55:00Z"/>
  <w16cex:commentExtensible w16cex:durableId="23FDB04A" w16cex:dateUtc="2021-03-18T16:56:00Z"/>
  <w16cex:commentExtensible w16cex:durableId="23FDB05A" w16cex:dateUtc="2021-03-18T16:56:00Z"/>
  <w16cex:commentExtensible w16cex:durableId="23FDB137" w16cex:dateUtc="2021-03-18T17:00:00Z"/>
  <w16cex:commentExtensible w16cex:durableId="23FDB154" w16cex:dateUtc="2021-03-18T17:00:00Z"/>
  <w16cex:commentExtensible w16cex:durableId="23FDB21E" w16cex:dateUtc="2021-03-18T17:03:00Z"/>
  <w16cex:commentExtensible w16cex:durableId="23FDB22A" w16cex:dateUtc="2021-03-18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948CC6" w16cid:durableId="23FDA911"/>
  <w16cid:commentId w16cid:paraId="794E167A" w16cid:durableId="23FDA981"/>
  <w16cid:commentId w16cid:paraId="68034DE3" w16cid:durableId="23FDAAC4"/>
  <w16cid:commentId w16cid:paraId="7E4EE6E3" w16cid:durableId="23FDAAA0"/>
  <w16cid:commentId w16cid:paraId="1042D6FF" w16cid:durableId="23FDAB6F"/>
  <w16cid:commentId w16cid:paraId="5AB3A32F" w16cid:durableId="23FDB031"/>
  <w16cid:commentId w16cid:paraId="70DDD301" w16cid:durableId="23FDB04A"/>
  <w16cid:commentId w16cid:paraId="38FEF684" w16cid:durableId="23FDB05A"/>
  <w16cid:commentId w16cid:paraId="499D1B3B" w16cid:durableId="23FDB137"/>
  <w16cid:commentId w16cid:paraId="0EEE9B32" w16cid:durableId="23FDB154"/>
  <w16cid:commentId w16cid:paraId="3681DDDB" w16cid:durableId="23FDB21E"/>
  <w16cid:commentId w16cid:paraId="46F24D47" w16cid:durableId="23FDB2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ED799" w14:textId="77777777" w:rsidR="00A064FB" w:rsidRDefault="00A064FB" w:rsidP="00C80F8C">
      <w:r>
        <w:separator/>
      </w:r>
    </w:p>
  </w:endnote>
  <w:endnote w:type="continuationSeparator" w:id="0">
    <w:p w14:paraId="33E80A5B" w14:textId="77777777" w:rsidR="00A064FB" w:rsidRDefault="00A064F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ItalicMT">
    <w:panose1 w:val="00000000000000000000"/>
    <w:charset w:val="00"/>
    <w:family w:val="auto"/>
    <w:notTrueType/>
    <w:pitch w:val="default"/>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C5977" w:rsidRPr="0010196A" w:rsidRDefault="00BC597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2FB1">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2FB1">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C5977" w:rsidRPr="0010196A" w:rsidRDefault="00BC597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2FB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2FB1">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4FF80" w14:textId="77777777" w:rsidR="00A064FB" w:rsidRDefault="00A064FB" w:rsidP="00C80F8C">
      <w:r>
        <w:separator/>
      </w:r>
    </w:p>
  </w:footnote>
  <w:footnote w:type="continuationSeparator" w:id="0">
    <w:p w14:paraId="5D53B1AF" w14:textId="77777777" w:rsidR="00A064FB" w:rsidRDefault="00A064FB" w:rsidP="00C80F8C">
      <w:r>
        <w:continuationSeparator/>
      </w:r>
    </w:p>
  </w:footnote>
  <w:footnote w:id="1">
    <w:p w14:paraId="42B50023" w14:textId="2D4F09CA" w:rsidR="00B7657F" w:rsidRDefault="00B7657F">
      <w:pPr>
        <w:pStyle w:val="Textonotapie"/>
      </w:pPr>
      <w:r>
        <w:rPr>
          <w:rStyle w:val="Refdenotaalpie"/>
        </w:rPr>
        <w:footnoteRef/>
      </w:r>
      <w:r>
        <w:t xml:space="preserve"> Al 14 de diciembre del año 2020</w:t>
      </w:r>
    </w:p>
  </w:footnote>
  <w:footnote w:id="2">
    <w:p w14:paraId="6EF30A9E" w14:textId="77777777" w:rsidR="00690989" w:rsidRPr="002E0992" w:rsidRDefault="00690989" w:rsidP="00690989">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bCs/>
          <w:i/>
          <w:sz w:val="18"/>
          <w:szCs w:val="18"/>
        </w:rPr>
        <w:t xml:space="preserve">Artículo 163. </w:t>
      </w:r>
      <w:r w:rsidRPr="002E0992">
        <w:rPr>
          <w:rFonts w:ascii="Palatino Linotype" w:eastAsiaTheme="minorEastAsia" w:hAnsi="Palatino Linotype" w:cs="Arial"/>
          <w:i/>
          <w:sz w:val="18"/>
          <w:szCs w:val="18"/>
        </w:rPr>
        <w:t>La Unidad de Transparencia deberá notificar la respuesta a la solicitud al interesado en el menor tiempo posible, que no podrá exceder de quince días hábiles, contados a partir del día siguiente a la presentación de aquélla.</w:t>
      </w:r>
    </w:p>
    <w:p w14:paraId="7CEB499A" w14:textId="77777777" w:rsidR="00690989" w:rsidRPr="002E0992" w:rsidRDefault="00690989" w:rsidP="00690989">
      <w:pPr>
        <w:autoSpaceDE w:val="0"/>
        <w:autoSpaceDN w:val="0"/>
        <w:adjustRightInd w:val="0"/>
        <w:jc w:val="both"/>
        <w:rPr>
          <w:rFonts w:ascii="Palatino Linotype" w:hAnsi="Palatino Linotype"/>
          <w:i/>
        </w:rPr>
      </w:pPr>
      <w:r w:rsidRPr="002E0992">
        <w:rPr>
          <w:rFonts w:ascii="Palatino Linotype" w:eastAsiaTheme="minorEastAsia" w:hAnsi="Palatino Linotype" w:cs="Arial"/>
          <w:b/>
          <w:i/>
          <w:sz w:val="18"/>
          <w:szCs w:val="18"/>
        </w:rPr>
        <w:t>Excepcionalmente, el plazo referido en el párrafo anterior podrá ampliarse hasta por siete días hábiles más, siempre y cuando existan razones fundadas y motivadas</w:t>
      </w:r>
      <w:r w:rsidRPr="002E0992">
        <w:rPr>
          <w:rFonts w:ascii="Palatino Linotype" w:eastAsiaTheme="minorEastAsia" w:hAnsi="Palatino Linotype" w:cs="Arial"/>
          <w:i/>
          <w:sz w:val="18"/>
          <w:szCs w:val="18"/>
        </w:rPr>
        <w:t>,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C5977" w:rsidRDefault="00F72FB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C5977" w:rsidRPr="0010196A" w:rsidRDefault="00F72FB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970"/>
      <w:gridCol w:w="2551"/>
      <w:gridCol w:w="3013"/>
    </w:tblGrid>
    <w:tr w:rsidR="00BC5977" w:rsidRPr="008F2CCC" w14:paraId="1F097D8A" w14:textId="77777777" w:rsidTr="002422CD">
      <w:tc>
        <w:tcPr>
          <w:tcW w:w="3970" w:type="dxa"/>
          <w:vMerge w:val="restart"/>
        </w:tcPr>
        <w:p w14:paraId="1F780A0C" w14:textId="1EFF25F4" w:rsidR="00BC5977" w:rsidRPr="008F2CCC" w:rsidRDefault="00BC597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BC5977" w:rsidRPr="00664658" w:rsidRDefault="00BC597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013" w:type="dxa"/>
          <w:shd w:val="clear" w:color="auto" w:fill="auto"/>
          <w:vAlign w:val="center"/>
        </w:tcPr>
        <w:p w14:paraId="65AFA994" w14:textId="70CF8E96" w:rsidR="00BC5977" w:rsidRPr="00664658" w:rsidRDefault="00BC5977" w:rsidP="002422CD">
          <w:pPr>
            <w:jc w:val="both"/>
            <w:rPr>
              <w:rFonts w:ascii="Palatino Linotype" w:hAnsi="Palatino Linotype"/>
              <w:b/>
              <w:sz w:val="22"/>
              <w:szCs w:val="22"/>
              <w:lang w:val="es-ES_tradnl"/>
            </w:rPr>
          </w:pPr>
          <w:r>
            <w:rPr>
              <w:rFonts w:ascii="Palatino Linotype" w:hAnsi="Palatino Linotype"/>
              <w:b/>
              <w:sz w:val="22"/>
              <w:szCs w:val="22"/>
              <w:lang w:val="es-ES_tradnl"/>
            </w:rPr>
            <w:t>00387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BC5977" w:rsidRPr="008F2CCC" w14:paraId="049677A3" w14:textId="77777777" w:rsidTr="002422CD">
      <w:tc>
        <w:tcPr>
          <w:tcW w:w="3970" w:type="dxa"/>
          <w:vMerge/>
        </w:tcPr>
        <w:p w14:paraId="4A21EAC1" w14:textId="5C1F145E" w:rsidR="00BC5977" w:rsidRPr="008F2CCC" w:rsidRDefault="00BC5977" w:rsidP="00D41D47">
          <w:pPr>
            <w:rPr>
              <w:rFonts w:ascii="Palatino Linotype" w:hAnsi="Palatino Linotype"/>
              <w:b/>
              <w:sz w:val="22"/>
              <w:szCs w:val="22"/>
              <w:lang w:val="es-ES_tradnl"/>
            </w:rPr>
          </w:pPr>
        </w:p>
      </w:tc>
      <w:tc>
        <w:tcPr>
          <w:tcW w:w="2551" w:type="dxa"/>
          <w:shd w:val="clear" w:color="auto" w:fill="auto"/>
        </w:tcPr>
        <w:p w14:paraId="1237BCDE" w14:textId="77777777" w:rsidR="00BC5977" w:rsidRPr="00664658" w:rsidRDefault="00BC597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013" w:type="dxa"/>
          <w:shd w:val="clear" w:color="auto" w:fill="auto"/>
          <w:vAlign w:val="center"/>
        </w:tcPr>
        <w:p w14:paraId="7F554073" w14:textId="7BB1FA0C" w:rsidR="00BC5977" w:rsidRPr="00D41D47" w:rsidRDefault="00BC5977" w:rsidP="00B900BC">
          <w:pPr>
            <w:jc w:val="both"/>
            <w:rPr>
              <w:rFonts w:ascii="Palatino Linotype" w:hAnsi="Palatino Linotype"/>
              <w:b/>
              <w:sz w:val="22"/>
              <w:szCs w:val="22"/>
              <w:lang w:val="es-ES_tradnl"/>
            </w:rPr>
          </w:pPr>
          <w:r>
            <w:rPr>
              <w:rFonts w:ascii="Palatino Linotype" w:hAnsi="Palatino Linotype"/>
              <w:b/>
              <w:sz w:val="22"/>
              <w:szCs w:val="22"/>
              <w:lang w:val="es-ES_tradnl"/>
            </w:rPr>
            <w:t xml:space="preserve">Secretaría de Educación  </w:t>
          </w:r>
        </w:p>
      </w:tc>
    </w:tr>
    <w:tr w:rsidR="00BC5977" w:rsidRPr="008F2CCC" w14:paraId="72CD087D" w14:textId="77777777" w:rsidTr="002422CD">
      <w:trPr>
        <w:trHeight w:val="228"/>
      </w:trPr>
      <w:tc>
        <w:tcPr>
          <w:tcW w:w="3970" w:type="dxa"/>
          <w:vMerge/>
        </w:tcPr>
        <w:p w14:paraId="1B78656F" w14:textId="01E6F6F6" w:rsidR="00BC5977" w:rsidRPr="008F2CCC" w:rsidRDefault="00BC5977" w:rsidP="00070856">
          <w:pPr>
            <w:rPr>
              <w:rFonts w:ascii="Palatino Linotype" w:hAnsi="Palatino Linotype"/>
              <w:b/>
              <w:sz w:val="22"/>
              <w:szCs w:val="22"/>
              <w:lang w:val="es-ES_tradnl"/>
            </w:rPr>
          </w:pPr>
        </w:p>
      </w:tc>
      <w:tc>
        <w:tcPr>
          <w:tcW w:w="2551" w:type="dxa"/>
          <w:shd w:val="clear" w:color="auto" w:fill="auto"/>
        </w:tcPr>
        <w:p w14:paraId="74D81628" w14:textId="77777777" w:rsidR="00BC5977" w:rsidRPr="00664658" w:rsidRDefault="00BC5977"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013" w:type="dxa"/>
          <w:shd w:val="clear" w:color="auto" w:fill="auto"/>
        </w:tcPr>
        <w:p w14:paraId="20D6FDA3" w14:textId="77777777" w:rsidR="00BC5977" w:rsidRPr="00664658" w:rsidRDefault="00BC5977"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BC5977" w:rsidRPr="0010196A" w:rsidRDefault="00BC597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BC5977" w:rsidRPr="0010196A" w:rsidRDefault="00BC5977">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962"/>
      <w:gridCol w:w="2551"/>
      <w:gridCol w:w="2977"/>
    </w:tblGrid>
    <w:tr w:rsidR="00BC5977" w:rsidRPr="008F2CCC" w14:paraId="6ABABA57" w14:textId="77777777" w:rsidTr="002422CD">
      <w:tc>
        <w:tcPr>
          <w:tcW w:w="4962" w:type="dxa"/>
          <w:vMerge w:val="restart"/>
          <w:shd w:val="clear" w:color="auto" w:fill="auto"/>
        </w:tcPr>
        <w:p w14:paraId="6AA376CC" w14:textId="1E62217E" w:rsidR="00BC5977" w:rsidRPr="008F2CCC" w:rsidRDefault="00BC5977"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BC5977" w:rsidRPr="008F2CCC" w:rsidRDefault="00BC597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5F0F5848" w14:textId="6C5D98D4" w:rsidR="00BC5977" w:rsidRPr="008F2CCC" w:rsidRDefault="00BC5977" w:rsidP="002422CD">
          <w:pPr>
            <w:jc w:val="both"/>
            <w:rPr>
              <w:rFonts w:ascii="Palatino Linotype" w:hAnsi="Palatino Linotype"/>
              <w:b/>
              <w:sz w:val="22"/>
              <w:szCs w:val="22"/>
              <w:lang w:val="es-ES_tradnl"/>
            </w:rPr>
          </w:pPr>
          <w:r>
            <w:rPr>
              <w:rFonts w:ascii="Palatino Linotype" w:hAnsi="Palatino Linotype"/>
              <w:b/>
              <w:sz w:val="22"/>
              <w:szCs w:val="22"/>
              <w:lang w:val="es-ES_tradnl"/>
            </w:rPr>
            <w:t>00387/INFOEM/IP/RR/2021</w:t>
          </w:r>
        </w:p>
      </w:tc>
    </w:tr>
    <w:tr w:rsidR="00BC5977" w:rsidRPr="008F2CCC" w14:paraId="3B45FB53" w14:textId="77777777" w:rsidTr="002422CD">
      <w:tc>
        <w:tcPr>
          <w:tcW w:w="4962" w:type="dxa"/>
          <w:vMerge/>
          <w:shd w:val="clear" w:color="auto" w:fill="auto"/>
        </w:tcPr>
        <w:p w14:paraId="188B82EF" w14:textId="77777777" w:rsidR="00BC5977" w:rsidRPr="008F2CCC" w:rsidRDefault="00BC5977" w:rsidP="00A2780F">
          <w:pPr>
            <w:rPr>
              <w:rFonts w:ascii="Palatino Linotype" w:hAnsi="Palatino Linotype"/>
              <w:b/>
              <w:sz w:val="22"/>
              <w:szCs w:val="22"/>
              <w:lang w:val="es-ES_tradnl"/>
            </w:rPr>
          </w:pPr>
        </w:p>
      </w:tc>
      <w:tc>
        <w:tcPr>
          <w:tcW w:w="2551" w:type="dxa"/>
          <w:shd w:val="clear" w:color="auto" w:fill="auto"/>
        </w:tcPr>
        <w:p w14:paraId="3B2AD0CF" w14:textId="77777777" w:rsidR="00BC5977" w:rsidRPr="008F2CCC" w:rsidRDefault="00BC597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749961B3" w14:textId="6EF8E97C" w:rsidR="00BC5977" w:rsidRPr="008F2CCC" w:rsidRDefault="00F72FB1" w:rsidP="00F72FB1">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w:t>
          </w:r>
          <w:proofErr w:type="spellEnd"/>
          <w:r w:rsidR="00BC597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BC5977">
            <w:rPr>
              <w:rFonts w:ascii="Palatino Linotype" w:hAnsi="Palatino Linotype"/>
              <w:b/>
              <w:sz w:val="22"/>
              <w:szCs w:val="22"/>
              <w:lang w:val="es-ES_tradnl"/>
            </w:rPr>
            <w:t xml:space="preserve"> </w:t>
          </w:r>
          <w:r>
            <w:rPr>
              <w:rFonts w:ascii="Palatino Linotype" w:hAnsi="Palatino Linotype"/>
              <w:b/>
              <w:sz w:val="22"/>
              <w:szCs w:val="22"/>
              <w:lang w:val="es-ES_tradnl"/>
            </w:rPr>
            <w:t>X</w:t>
          </w:r>
          <w:r w:rsidR="00BC5977">
            <w:rPr>
              <w:rFonts w:ascii="Palatino Linotype" w:hAnsi="Palatino Linotype"/>
              <w:b/>
              <w:sz w:val="22"/>
              <w:szCs w:val="22"/>
              <w:lang w:val="es-ES_tradnl"/>
            </w:rPr>
            <w:t xml:space="preserve"> </w:t>
          </w:r>
        </w:p>
      </w:tc>
    </w:tr>
    <w:tr w:rsidR="00BC5977" w:rsidRPr="008F2CCC" w14:paraId="28A493EB" w14:textId="77777777" w:rsidTr="002422CD">
      <w:trPr>
        <w:trHeight w:val="228"/>
      </w:trPr>
      <w:tc>
        <w:tcPr>
          <w:tcW w:w="4962" w:type="dxa"/>
          <w:vMerge/>
          <w:shd w:val="clear" w:color="auto" w:fill="auto"/>
        </w:tcPr>
        <w:p w14:paraId="06C77D31" w14:textId="77777777" w:rsidR="00BC5977" w:rsidRPr="008F2CCC" w:rsidRDefault="00BC5977" w:rsidP="00E37C88">
          <w:pPr>
            <w:rPr>
              <w:rFonts w:ascii="Palatino Linotype" w:hAnsi="Palatino Linotype"/>
              <w:b/>
              <w:sz w:val="22"/>
              <w:szCs w:val="22"/>
              <w:lang w:val="es-ES_tradnl"/>
            </w:rPr>
          </w:pPr>
        </w:p>
      </w:tc>
      <w:tc>
        <w:tcPr>
          <w:tcW w:w="2551" w:type="dxa"/>
          <w:shd w:val="clear" w:color="auto" w:fill="auto"/>
        </w:tcPr>
        <w:p w14:paraId="2E1A72B4" w14:textId="77777777" w:rsidR="00BC5977" w:rsidRPr="008F2CCC" w:rsidRDefault="00BC597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47AF3C2E" w14:textId="112B4452" w:rsidR="00BC5977" w:rsidRPr="00DC41C8" w:rsidRDefault="00BC5977" w:rsidP="00B900BC">
          <w:pPr>
            <w:jc w:val="both"/>
            <w:rPr>
              <w:rFonts w:ascii="Palatino Linotype" w:hAnsi="Palatino Linotype"/>
              <w:b/>
              <w:sz w:val="22"/>
              <w:szCs w:val="22"/>
            </w:rPr>
          </w:pPr>
          <w:r>
            <w:rPr>
              <w:rFonts w:ascii="Palatino Linotype" w:hAnsi="Palatino Linotype"/>
              <w:b/>
              <w:sz w:val="22"/>
              <w:szCs w:val="22"/>
              <w:lang w:val="es-ES_tradnl"/>
            </w:rPr>
            <w:t xml:space="preserve">Secretaría de Educación </w:t>
          </w:r>
        </w:p>
      </w:tc>
    </w:tr>
    <w:tr w:rsidR="00BC5977" w:rsidRPr="008F2CCC" w14:paraId="0F114FF0" w14:textId="77777777" w:rsidTr="002422CD">
      <w:tc>
        <w:tcPr>
          <w:tcW w:w="4962" w:type="dxa"/>
          <w:vMerge/>
          <w:shd w:val="clear" w:color="auto" w:fill="auto"/>
        </w:tcPr>
        <w:p w14:paraId="4CCB64BA" w14:textId="77777777" w:rsidR="00BC5977" w:rsidRPr="008F2CCC" w:rsidRDefault="00BC5977" w:rsidP="00A2780F">
          <w:pPr>
            <w:rPr>
              <w:rFonts w:ascii="Palatino Linotype" w:hAnsi="Palatino Linotype"/>
              <w:b/>
              <w:sz w:val="22"/>
              <w:szCs w:val="22"/>
              <w:lang w:val="es-ES_tradnl"/>
            </w:rPr>
          </w:pPr>
        </w:p>
      </w:tc>
      <w:tc>
        <w:tcPr>
          <w:tcW w:w="2551" w:type="dxa"/>
          <w:shd w:val="clear" w:color="auto" w:fill="auto"/>
        </w:tcPr>
        <w:p w14:paraId="31E422EA" w14:textId="77777777" w:rsidR="00BC5977" w:rsidRPr="008F2CCC" w:rsidRDefault="00BC5977"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181C41B4" w14:textId="77777777" w:rsidR="00BC5977" w:rsidRPr="008F2CCC" w:rsidRDefault="00BC5977"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BC5977" w:rsidRPr="0010196A" w:rsidRDefault="00F72FB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961CB"/>
    <w:multiLevelType w:val="hybridMultilevel"/>
    <w:tmpl w:val="EB4E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F1AD4"/>
    <w:multiLevelType w:val="hybridMultilevel"/>
    <w:tmpl w:val="A1E8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C357C6C"/>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8">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08501E5"/>
    <w:multiLevelType w:val="hybridMultilevel"/>
    <w:tmpl w:val="55F27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68C2D28"/>
    <w:multiLevelType w:val="hybridMultilevel"/>
    <w:tmpl w:val="7CD8E5F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CE528A9"/>
    <w:multiLevelType w:val="hybridMultilevel"/>
    <w:tmpl w:val="409C366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4">
    <w:nsid w:val="1F4D03ED"/>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6D4637"/>
    <w:multiLevelType w:val="hybridMultilevel"/>
    <w:tmpl w:val="FF70340E"/>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9D7534C"/>
    <w:multiLevelType w:val="hybridMultilevel"/>
    <w:tmpl w:val="8182FBE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4213258B"/>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9">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nsid w:val="4BB34BF0"/>
    <w:multiLevelType w:val="hybridMultilevel"/>
    <w:tmpl w:val="101A3A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F0B28B6"/>
    <w:multiLevelType w:val="hybridMultilevel"/>
    <w:tmpl w:val="2FCADC7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534703DA"/>
    <w:multiLevelType w:val="hybridMultilevel"/>
    <w:tmpl w:val="E8F6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5">
    <w:nsid w:val="5E867247"/>
    <w:multiLevelType w:val="hybridMultilevel"/>
    <w:tmpl w:val="0BDA1E58"/>
    <w:lvl w:ilvl="0" w:tplc="860CE45A">
      <w:start w:val="1"/>
      <w:numFmt w:val="lowerLetter"/>
      <w:lvlText w:val="%1)"/>
      <w:lvlJc w:val="left"/>
      <w:pPr>
        <w:ind w:left="58" w:hanging="29"/>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6">
    <w:nsid w:val="65623CFC"/>
    <w:multiLevelType w:val="hybridMultilevel"/>
    <w:tmpl w:val="A678F290"/>
    <w:lvl w:ilvl="0" w:tplc="A418C9D6">
      <w:start w:val="1"/>
      <w:numFmt w:val="decimal"/>
      <w:lvlText w:val="%1."/>
      <w:lvlJc w:val="left"/>
      <w:pPr>
        <w:ind w:left="720" w:hanging="360"/>
      </w:pPr>
      <w:rPr>
        <w:rFonts w:ascii="Palatino Linotype" w:hAnsi="Palatino Linotype"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0">
    <w:nsid w:val="6F7C3BE1"/>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3">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54">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5">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6">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8">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6"/>
  </w:num>
  <w:num w:numId="3">
    <w:abstractNumId w:val="18"/>
  </w:num>
  <w:num w:numId="4">
    <w:abstractNumId w:val="37"/>
  </w:num>
  <w:num w:numId="5">
    <w:abstractNumId w:val="51"/>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47"/>
  </w:num>
  <w:num w:numId="10">
    <w:abstractNumId w:val="19"/>
  </w:num>
  <w:num w:numId="11">
    <w:abstractNumId w:val="17"/>
  </w:num>
  <w:num w:numId="12">
    <w:abstractNumId w:val="0"/>
  </w:num>
  <w:num w:numId="13">
    <w:abstractNumId w:val="55"/>
  </w:num>
  <w:num w:numId="14">
    <w:abstractNumId w:val="6"/>
  </w:num>
  <w:num w:numId="15">
    <w:abstractNumId w:val="8"/>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5"/>
  </w:num>
  <w:num w:numId="19">
    <w:abstractNumId w:val="12"/>
  </w:num>
  <w:num w:numId="20">
    <w:abstractNumId w:val="36"/>
  </w:num>
  <w:num w:numId="21">
    <w:abstractNumId w:val="32"/>
  </w:num>
  <w:num w:numId="22">
    <w:abstractNumId w:val="48"/>
  </w:num>
  <w:num w:numId="23">
    <w:abstractNumId w:val="52"/>
  </w:num>
  <w:num w:numId="24">
    <w:abstractNumId w:val="49"/>
  </w:num>
  <w:num w:numId="25">
    <w:abstractNumId w:val="33"/>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57"/>
  </w:num>
  <w:num w:numId="29">
    <w:abstractNumId w:val="26"/>
  </w:num>
  <w:num w:numId="30">
    <w:abstractNumId w:val="53"/>
  </w:num>
  <w:num w:numId="31">
    <w:abstractNumId w:val="38"/>
  </w:num>
  <w:num w:numId="32">
    <w:abstractNumId w:val="21"/>
  </w:num>
  <w:num w:numId="33">
    <w:abstractNumId w:val="10"/>
    <w:lvlOverride w:ilvl="0">
      <w:lvl w:ilvl="0">
        <w:numFmt w:val="decimal"/>
        <w:lvlText w:val="%1."/>
        <w:lvlJc w:val="left"/>
      </w:lvl>
    </w:lvlOverride>
  </w:num>
  <w:num w:numId="34">
    <w:abstractNumId w:val="54"/>
  </w:num>
  <w:num w:numId="35">
    <w:abstractNumId w:val="7"/>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8"/>
  </w:num>
  <w:num w:numId="39">
    <w:abstractNumId w:val="24"/>
  </w:num>
  <w:num w:numId="40">
    <w:abstractNumId w:val="41"/>
  </w:num>
  <w:num w:numId="41">
    <w:abstractNumId w:val="3"/>
  </w:num>
  <w:num w:numId="42">
    <w:abstractNumId w:val="39"/>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3"/>
  </w:num>
  <w:num w:numId="45">
    <w:abstractNumId w:val="1"/>
  </w:num>
  <w:num w:numId="46">
    <w:abstractNumId w:val="4"/>
  </w:num>
  <w:num w:numId="47">
    <w:abstractNumId w:val="58"/>
  </w:num>
  <w:num w:numId="48">
    <w:abstractNumId w:val="11"/>
  </w:num>
  <w:num w:numId="49">
    <w:abstractNumId w:val="15"/>
  </w:num>
  <w:num w:numId="50">
    <w:abstractNumId w:val="29"/>
  </w:num>
  <w:num w:numId="51">
    <w:abstractNumId w:val="46"/>
  </w:num>
  <w:num w:numId="52">
    <w:abstractNumId w:val="34"/>
  </w:num>
  <w:num w:numId="53">
    <w:abstractNumId w:val="20"/>
  </w:num>
  <w:num w:numId="54">
    <w:abstractNumId w:val="50"/>
  </w:num>
  <w:num w:numId="55">
    <w:abstractNumId w:val="45"/>
  </w:num>
  <w:num w:numId="56">
    <w:abstractNumId w:val="2"/>
  </w:num>
  <w:num w:numId="57">
    <w:abstractNumId w:val="13"/>
  </w:num>
  <w:num w:numId="58">
    <w:abstractNumId w:val="44"/>
  </w:num>
  <w:num w:numId="59">
    <w:abstractNumId w:val="40"/>
  </w:num>
  <w:num w:numId="60">
    <w:abstractNumId w:val="5"/>
  </w:num>
  <w:num w:numId="61">
    <w:abstractNumId w:val="14"/>
  </w:num>
  <w:num w:numId="62">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732"/>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42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376B"/>
    <w:rsid w:val="00144BB9"/>
    <w:rsid w:val="0014538F"/>
    <w:rsid w:val="00145F32"/>
    <w:rsid w:val="00146317"/>
    <w:rsid w:val="00146D8A"/>
    <w:rsid w:val="001471C8"/>
    <w:rsid w:val="0014732A"/>
    <w:rsid w:val="00147FCE"/>
    <w:rsid w:val="00150B44"/>
    <w:rsid w:val="00150BAE"/>
    <w:rsid w:val="00150CF7"/>
    <w:rsid w:val="001515DC"/>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4"/>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2A0D"/>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BDC"/>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2CD"/>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31E"/>
    <w:rsid w:val="002F45BC"/>
    <w:rsid w:val="002F4C54"/>
    <w:rsid w:val="002F5860"/>
    <w:rsid w:val="002F59FA"/>
    <w:rsid w:val="002F5CE4"/>
    <w:rsid w:val="002F600F"/>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9AE"/>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E8E"/>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92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27AF"/>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881"/>
    <w:rsid w:val="00596BF0"/>
    <w:rsid w:val="005A0144"/>
    <w:rsid w:val="005A0B26"/>
    <w:rsid w:val="005A0DD9"/>
    <w:rsid w:val="005A14E6"/>
    <w:rsid w:val="005A1914"/>
    <w:rsid w:val="005A1BA8"/>
    <w:rsid w:val="005A1F9F"/>
    <w:rsid w:val="005A2186"/>
    <w:rsid w:val="005A2A2E"/>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75E"/>
    <w:rsid w:val="00690989"/>
    <w:rsid w:val="00691799"/>
    <w:rsid w:val="00691932"/>
    <w:rsid w:val="00692F31"/>
    <w:rsid w:val="00692F64"/>
    <w:rsid w:val="006930D5"/>
    <w:rsid w:val="00693490"/>
    <w:rsid w:val="00693878"/>
    <w:rsid w:val="00693A79"/>
    <w:rsid w:val="00693E86"/>
    <w:rsid w:val="00694012"/>
    <w:rsid w:val="0069468E"/>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1CFC"/>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976"/>
    <w:rsid w:val="006E1BB0"/>
    <w:rsid w:val="006E25F7"/>
    <w:rsid w:val="006E33F7"/>
    <w:rsid w:val="006E39B0"/>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E1A"/>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56F6"/>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951"/>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965"/>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73D"/>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64FB"/>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081"/>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058D"/>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4B8"/>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57F"/>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773"/>
    <w:rsid w:val="00B94C04"/>
    <w:rsid w:val="00B94EB1"/>
    <w:rsid w:val="00B9526E"/>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7"/>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2E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CDF"/>
    <w:rsid w:val="00C43D02"/>
    <w:rsid w:val="00C441CD"/>
    <w:rsid w:val="00C4548E"/>
    <w:rsid w:val="00C45BEA"/>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AE6"/>
    <w:rsid w:val="00D31BB0"/>
    <w:rsid w:val="00D31DB2"/>
    <w:rsid w:val="00D33A00"/>
    <w:rsid w:val="00D34366"/>
    <w:rsid w:val="00D34690"/>
    <w:rsid w:val="00D348AC"/>
    <w:rsid w:val="00D34DF7"/>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A33"/>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6EA9"/>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E97"/>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5F"/>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A7BCB"/>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BC8"/>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4CA7"/>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540"/>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3C"/>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2FB1"/>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9E"/>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F642DBEC-6795-45AF-8FD6-C8BD4461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75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4284946">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562474">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918402">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8438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saimex.org.mx/saimex/solicitud/downloadAttach/1065121.pag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saimex.org.mx/saimex/solicitud/downloadAttach/1065124.page"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saimex.org.mx/saimex/solicitud/downloadAttach/1065123.pa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65122.pag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aimex.org.mx/saimex/solicitud/downloadAttach/1065124.pag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saimex.org.mx/saimex/solicitud/downloadAttach/1065121.page" TargetMode="External"/><Relationship Id="rId19" Type="http://schemas.openxmlformats.org/officeDocument/2006/relationships/hyperlink" Target="https://www.saimex.org.mx/saimex/solicitud/downloadAttach/1065122.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059360.page" TargetMode="External"/><Relationship Id="rId14" Type="http://schemas.openxmlformats.org/officeDocument/2006/relationships/hyperlink" Target="https://www.saimex.org.mx/saimex/solicitud/downloadAttach/1065123.page" TargetMode="External"/><Relationship Id="rId22" Type="http://schemas.openxmlformats.org/officeDocument/2006/relationships/image" Target="media/image6.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F8EE0-204A-4E56-91F0-CF7AE2B1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10647</Words>
  <Characters>58560</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2021-04-08T17:39:00Z</cp:lastPrinted>
  <dcterms:created xsi:type="dcterms:W3CDTF">2021-04-08T17:39:00Z</dcterms:created>
  <dcterms:modified xsi:type="dcterms:W3CDTF">2021-04-20T03:14:00Z</dcterms:modified>
</cp:coreProperties>
</file>