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67DC3F3D" w:rsidR="006D5803" w:rsidRDefault="006D5803" w:rsidP="006D580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0232C">
        <w:rPr>
          <w:rFonts w:ascii="Palatino Linotype" w:eastAsia="Times New Roman" w:hAnsi="Palatino Linotype" w:cs="Arial"/>
          <w:color w:val="000000"/>
          <w:sz w:val="24"/>
          <w:szCs w:val="24"/>
          <w:lang w:eastAsia="es-MX"/>
        </w:rPr>
        <w:t>primero de septiembre de</w:t>
      </w:r>
      <w:r w:rsidR="003A241D">
        <w:rPr>
          <w:rFonts w:ascii="Palatino Linotype" w:eastAsia="Times New Roman" w:hAnsi="Palatino Linotype" w:cs="Arial"/>
          <w:color w:val="000000"/>
          <w:sz w:val="24"/>
          <w:szCs w:val="24"/>
          <w:lang w:eastAsia="es-MX"/>
        </w:rPr>
        <w:t xml:space="preserve"> dos mil veintiuno.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7B7E8E18" w14:textId="3A2080A1" w:rsidR="00672112" w:rsidRPr="0073764B" w:rsidRDefault="006D5803" w:rsidP="006D5803">
      <w:pPr>
        <w:tabs>
          <w:tab w:val="left" w:pos="1701"/>
        </w:tabs>
        <w:spacing w:before="240" w:line="360" w:lineRule="auto"/>
        <w:jc w:val="both"/>
        <w:rPr>
          <w:rFonts w:ascii="Palatino Linotype" w:hAnsi="Palatino Linotype" w:cs="Arial"/>
          <w:b/>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73764B">
        <w:rPr>
          <w:rFonts w:ascii="Palatino Linotype" w:hAnsi="Palatino Linotype" w:cs="Arial"/>
          <w:b/>
          <w:sz w:val="24"/>
        </w:rPr>
        <w:t>03425</w:t>
      </w:r>
      <w:r w:rsidR="00E138CC">
        <w:rPr>
          <w:rFonts w:ascii="Palatino Linotype" w:hAnsi="Palatino Linotype" w:cs="Arial"/>
          <w:b/>
          <w:sz w:val="24"/>
        </w:rPr>
        <w:t>/INFOEM/IP/RR/2021</w:t>
      </w:r>
      <w:r>
        <w:rPr>
          <w:rFonts w:ascii="Palatino Linotype" w:hAnsi="Palatino Linotype" w:cs="Arial"/>
          <w:b/>
          <w:sz w:val="24"/>
        </w:rPr>
        <w:t xml:space="preserve">, </w:t>
      </w:r>
      <w:r>
        <w:rPr>
          <w:rFonts w:ascii="Palatino Linotype" w:hAnsi="Palatino Linotype" w:cs="Arial"/>
          <w:sz w:val="24"/>
        </w:rPr>
        <w:t xml:space="preserve">interpuesto por </w:t>
      </w:r>
      <w:r w:rsidR="0073764B">
        <w:rPr>
          <w:rFonts w:ascii="Palatino Linotype" w:hAnsi="Palatino Linotype" w:cs="Arial"/>
          <w:sz w:val="24"/>
        </w:rPr>
        <w:t>el</w:t>
      </w:r>
      <w:r w:rsidR="00672112">
        <w:rPr>
          <w:rFonts w:ascii="Palatino Linotype" w:hAnsi="Palatino Linotype" w:cs="Arial"/>
          <w:sz w:val="24"/>
        </w:rPr>
        <w:t xml:space="preserve"> </w:t>
      </w:r>
      <w:r w:rsidR="00672112">
        <w:rPr>
          <w:rFonts w:ascii="Palatino Linotype" w:hAnsi="Palatino Linotype" w:cs="Arial"/>
          <w:b/>
          <w:sz w:val="24"/>
        </w:rPr>
        <w:t xml:space="preserve">C. </w:t>
      </w:r>
      <w:proofErr w:type="spellStart"/>
      <w:r w:rsidR="00DA0C3D">
        <w:rPr>
          <w:rFonts w:ascii="Palatino Linotype" w:hAnsi="Palatino Linotype" w:cs="Arial"/>
          <w:b/>
          <w:sz w:val="24"/>
        </w:rPr>
        <w:t>xxxxxxxxxxxxxxxxxxxxxxx</w:t>
      </w:r>
      <w:proofErr w:type="spellEnd"/>
      <w:r w:rsidR="00672112">
        <w:rPr>
          <w:rFonts w:ascii="Palatino Linotype" w:hAnsi="Palatino Linotype" w:cs="Arial"/>
          <w:b/>
          <w:sz w:val="24"/>
        </w:rPr>
        <w:t xml:space="preserve">, </w:t>
      </w:r>
      <w:r w:rsidR="00672112">
        <w:rPr>
          <w:rFonts w:ascii="Palatino Linotype" w:hAnsi="Palatino Linotype" w:cs="Arial"/>
          <w:sz w:val="24"/>
        </w:rPr>
        <w:t xml:space="preserve">en lo sucesivo </w:t>
      </w:r>
      <w:r w:rsidR="008027C8">
        <w:rPr>
          <w:rFonts w:ascii="Palatino Linotype" w:hAnsi="Palatino Linotype" w:cs="Arial"/>
          <w:b/>
          <w:sz w:val="24"/>
        </w:rPr>
        <w:t>El</w:t>
      </w:r>
      <w:r w:rsidR="00672112">
        <w:rPr>
          <w:rFonts w:ascii="Palatino Linotype" w:hAnsi="Palatino Linotype" w:cs="Arial"/>
          <w:b/>
          <w:sz w:val="24"/>
        </w:rPr>
        <w:t xml:space="preserve"> Recurrente, </w:t>
      </w:r>
      <w:r w:rsidR="00672112">
        <w:rPr>
          <w:rFonts w:ascii="Palatino Linotype" w:hAnsi="Palatino Linotype" w:cs="Arial"/>
          <w:sz w:val="24"/>
        </w:rPr>
        <w:t xml:space="preserve">en contra de la falta de respuesta del </w:t>
      </w:r>
      <w:r w:rsidR="00672112">
        <w:rPr>
          <w:rFonts w:ascii="Palatino Linotype" w:hAnsi="Palatino Linotype" w:cs="Arial"/>
          <w:b/>
          <w:sz w:val="24"/>
        </w:rPr>
        <w:t xml:space="preserve">Ayuntamiento de Amecameca, </w:t>
      </w:r>
      <w:r w:rsidR="00672112">
        <w:rPr>
          <w:rFonts w:ascii="Palatino Linotype" w:hAnsi="Palatino Linotype" w:cs="Arial"/>
          <w:sz w:val="24"/>
        </w:rPr>
        <w:t xml:space="preserve">en lo sucesivo </w:t>
      </w:r>
      <w:r w:rsidR="00672112">
        <w:rPr>
          <w:rFonts w:ascii="Palatino Linotype" w:hAnsi="Palatino Linotype" w:cs="Arial"/>
          <w:b/>
          <w:sz w:val="24"/>
        </w:rPr>
        <w:t xml:space="preserve">El Sujeto Obligado, </w:t>
      </w:r>
      <w:r w:rsidR="00672112">
        <w:rPr>
          <w:rFonts w:ascii="Palatino Linotype" w:hAnsi="Palatino Linotype" w:cs="Arial"/>
          <w:sz w:val="24"/>
        </w:rPr>
        <w:t xml:space="preserve">se procede a dictar la presente resolución. </w:t>
      </w:r>
    </w:p>
    <w:p w14:paraId="37390DB1" w14:textId="77777777" w:rsidR="006D5803" w:rsidRDefault="006D5803" w:rsidP="006D5803">
      <w:pPr>
        <w:tabs>
          <w:tab w:val="left" w:pos="1701"/>
        </w:tabs>
        <w:spacing w:before="240" w:line="360" w:lineRule="auto"/>
        <w:jc w:val="both"/>
        <w:rPr>
          <w:rFonts w:ascii="Palatino Linotype" w:hAnsi="Palatino Linotype" w:cs="Arial"/>
          <w:b/>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615D1B62" w14:textId="2BB1C88E" w:rsidR="00672112" w:rsidRDefault="006D5803" w:rsidP="006D5803">
      <w:pPr>
        <w:spacing w:before="240" w:line="360" w:lineRule="auto"/>
        <w:jc w:val="both"/>
        <w:rPr>
          <w:rFonts w:ascii="Palatino Linotype" w:hAnsi="Palatino Linotype" w:cs="Arial"/>
          <w:sz w:val="24"/>
        </w:rPr>
      </w:pPr>
      <w:r>
        <w:rPr>
          <w:rFonts w:ascii="Palatino Linotype" w:hAnsi="Palatino Linotype" w:cs="Arial"/>
          <w:sz w:val="24"/>
        </w:rPr>
        <w:t>Con fecha</w:t>
      </w:r>
      <w:r w:rsidR="00E138CC">
        <w:rPr>
          <w:rFonts w:ascii="Palatino Linotype" w:hAnsi="Palatino Linotype" w:cs="Arial"/>
          <w:sz w:val="24"/>
        </w:rPr>
        <w:t xml:space="preserve"> </w:t>
      </w:r>
      <w:r w:rsidR="0073764B">
        <w:rPr>
          <w:rFonts w:ascii="Palatino Linotype" w:hAnsi="Palatino Linotype" w:cs="Arial"/>
          <w:sz w:val="24"/>
        </w:rPr>
        <w:t>veinte de mayo</w:t>
      </w:r>
      <w:r w:rsidR="00672112">
        <w:rPr>
          <w:rFonts w:ascii="Palatino Linotype" w:hAnsi="Palatino Linotype" w:cs="Arial"/>
          <w:sz w:val="24"/>
        </w:rPr>
        <w:t xml:space="preserve"> de dos mil veintiuno, </w:t>
      </w:r>
      <w:r w:rsidR="0073764B">
        <w:rPr>
          <w:rFonts w:ascii="Palatino Linotype" w:hAnsi="Palatino Linotype" w:cs="Arial"/>
          <w:b/>
          <w:sz w:val="24"/>
        </w:rPr>
        <w:t>El</w:t>
      </w:r>
      <w:r w:rsidR="00672112">
        <w:rPr>
          <w:rFonts w:ascii="Palatino Linotype" w:hAnsi="Palatino Linotype" w:cs="Arial"/>
          <w:b/>
          <w:sz w:val="24"/>
        </w:rPr>
        <w:t xml:space="preserve"> Recurrente, </w:t>
      </w:r>
      <w:r w:rsidR="00672112">
        <w:rPr>
          <w:rFonts w:ascii="Palatino Linotype" w:hAnsi="Palatino Linotype" w:cs="Arial"/>
          <w:sz w:val="24"/>
        </w:rPr>
        <w:t xml:space="preserve">presentó a través del Sistema de Acceso de </w:t>
      </w:r>
      <w:r w:rsidR="00985AD2">
        <w:rPr>
          <w:rFonts w:ascii="Palatino Linotype" w:hAnsi="Palatino Linotype" w:cs="Arial"/>
          <w:sz w:val="24"/>
        </w:rPr>
        <w:t>Información Mexiquense (</w:t>
      </w:r>
      <w:r w:rsidR="00985AD2">
        <w:rPr>
          <w:rFonts w:ascii="Palatino Linotype" w:hAnsi="Palatino Linotype" w:cs="Arial"/>
          <w:b/>
          <w:sz w:val="24"/>
        </w:rPr>
        <w:t>SAIMEX)</w:t>
      </w:r>
      <w:r w:rsidR="00985AD2">
        <w:rPr>
          <w:rFonts w:ascii="Palatino Linotype" w:hAnsi="Palatino Linotype" w:cs="Arial"/>
          <w:sz w:val="24"/>
        </w:rPr>
        <w:t xml:space="preserve"> ante </w:t>
      </w:r>
      <w:r w:rsidR="00985AD2">
        <w:rPr>
          <w:rFonts w:ascii="Palatino Linotype" w:hAnsi="Palatino Linotype" w:cs="Arial"/>
          <w:b/>
          <w:sz w:val="24"/>
        </w:rPr>
        <w:t>El Sujeto Obligado</w:t>
      </w:r>
      <w:r w:rsidR="00985AD2">
        <w:rPr>
          <w:rFonts w:ascii="Palatino Linotype" w:hAnsi="Palatino Linotype" w:cs="Arial"/>
          <w:sz w:val="24"/>
        </w:rPr>
        <w:t xml:space="preserve">, solicitud de acceso a la información pública, registrada bajo el número de expediente </w:t>
      </w:r>
      <w:r w:rsidR="0073764B" w:rsidRPr="0073764B">
        <w:rPr>
          <w:rFonts w:ascii="Palatino Linotype" w:hAnsi="Palatino Linotype" w:cs="Arial"/>
          <w:b/>
          <w:sz w:val="24"/>
        </w:rPr>
        <w:t>00155/AMECAMEC/IP/2021</w:t>
      </w:r>
      <w:r w:rsidR="00672112">
        <w:rPr>
          <w:rFonts w:ascii="Palatino Linotype" w:hAnsi="Palatino Linotype" w:cs="Arial"/>
          <w:b/>
          <w:sz w:val="24"/>
        </w:rPr>
        <w:t xml:space="preserve">, </w:t>
      </w:r>
      <w:r w:rsidR="00672112">
        <w:rPr>
          <w:rFonts w:ascii="Palatino Linotype" w:hAnsi="Palatino Linotype" w:cs="Arial"/>
          <w:sz w:val="24"/>
        </w:rPr>
        <w:t xml:space="preserve">mediante la cual solicitó información en el tenor siguiente: </w:t>
      </w:r>
    </w:p>
    <w:p w14:paraId="1D575B07" w14:textId="03D2982B" w:rsidR="00672112" w:rsidRPr="00672112" w:rsidRDefault="00672112" w:rsidP="00672112">
      <w:pPr>
        <w:pStyle w:val="Citas"/>
        <w:rPr>
          <w:b/>
          <w:sz w:val="24"/>
        </w:rPr>
      </w:pPr>
      <w:r>
        <w:t>“</w:t>
      </w:r>
      <w:r w:rsidR="0073764B" w:rsidRPr="0073764B">
        <w:t xml:space="preserve">Quiero saber la situación que guarda la obra el camino sobre la carretera Santiago </w:t>
      </w:r>
      <w:proofErr w:type="spellStart"/>
      <w:r w:rsidR="0073764B" w:rsidRPr="0073764B">
        <w:t>Chalma</w:t>
      </w:r>
      <w:proofErr w:type="spellEnd"/>
      <w:r w:rsidR="0073764B" w:rsidRPr="0073764B">
        <w:t xml:space="preserve"> en cuanto a su reparación, en los últimos 6 años, si ha participado en algún proceso adquisitivo el municipio para la reparación de la carretera, si </w:t>
      </w:r>
      <w:proofErr w:type="spellStart"/>
      <w:r w:rsidR="0073764B" w:rsidRPr="0073764B">
        <w:t>esta</w:t>
      </w:r>
      <w:proofErr w:type="spellEnd"/>
      <w:r w:rsidR="0073764B" w:rsidRPr="0073764B">
        <w:t xml:space="preserve"> terminada, </w:t>
      </w:r>
      <w:r w:rsidR="0073764B" w:rsidRPr="0073764B">
        <w:lastRenderedPageBreak/>
        <w:t xml:space="preserve">si esta proceso, y el nombre de la empresa que realizó la obra, administración 2016- 2018, Carretera </w:t>
      </w:r>
      <w:proofErr w:type="spellStart"/>
      <w:r w:rsidR="0073764B" w:rsidRPr="0073764B">
        <w:t>Chalma</w:t>
      </w:r>
      <w:proofErr w:type="spellEnd"/>
      <w:r>
        <w:t xml:space="preserve">” </w:t>
      </w:r>
      <w:r>
        <w:rPr>
          <w:b/>
        </w:rPr>
        <w:t>[Sic]</w:t>
      </w:r>
    </w:p>
    <w:p w14:paraId="284BBE4E" w14:textId="57C4EC48" w:rsidR="006D5803" w:rsidRDefault="00985AD2" w:rsidP="006D5803">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b/>
          <w:sz w:val="24"/>
          <w:szCs w:val="24"/>
          <w:lang w:val="es-ES_tradnl" w:eastAsia="es-ES"/>
        </w:rPr>
        <w:t>M</w:t>
      </w:r>
      <w:r w:rsidR="006D5803" w:rsidRPr="00902F0D">
        <w:rPr>
          <w:rFonts w:ascii="Palatino Linotype" w:eastAsia="Times New Roman" w:hAnsi="Palatino Linotype" w:cs="Times New Roman"/>
          <w:b/>
          <w:sz w:val="24"/>
          <w:szCs w:val="24"/>
          <w:lang w:val="es-ES_tradnl" w:eastAsia="es-ES"/>
        </w:rPr>
        <w:t>odalidad de entrega:</w:t>
      </w:r>
      <w:r w:rsidR="006D5803" w:rsidRPr="00523CF0">
        <w:rPr>
          <w:rFonts w:ascii="Palatino Linotype" w:eastAsia="Times New Roman" w:hAnsi="Palatino Linotype" w:cs="Times New Roman"/>
          <w:sz w:val="24"/>
          <w:szCs w:val="24"/>
          <w:lang w:val="es-ES_tradnl" w:eastAsia="es-ES"/>
        </w:rPr>
        <w:t xml:space="preserve"> </w:t>
      </w:r>
      <w:r w:rsidR="006D5803">
        <w:rPr>
          <w:rFonts w:ascii="Palatino Linotype" w:eastAsia="Times New Roman" w:hAnsi="Palatino Linotype" w:cs="Times New Roman"/>
          <w:sz w:val="24"/>
          <w:szCs w:val="24"/>
          <w:lang w:val="es-ES_tradnl" w:eastAsia="es-ES"/>
        </w:rPr>
        <w:t xml:space="preserve">A través del SAIMEX. </w:t>
      </w:r>
    </w:p>
    <w:p w14:paraId="42E32A76" w14:textId="77777777" w:rsidR="00672112" w:rsidRDefault="00672112" w:rsidP="006D5803">
      <w:pPr>
        <w:spacing w:before="240" w:line="360" w:lineRule="auto"/>
        <w:ind w:right="850"/>
        <w:jc w:val="both"/>
        <w:rPr>
          <w:rFonts w:ascii="Palatino Linotype" w:eastAsia="Times New Roman" w:hAnsi="Palatino Linotype" w:cs="Times New Roman"/>
          <w:sz w:val="24"/>
          <w:szCs w:val="24"/>
          <w:lang w:val="es-ES_tradnl" w:eastAsia="es-ES"/>
        </w:rPr>
      </w:pPr>
    </w:p>
    <w:p w14:paraId="7CD08A2D" w14:textId="77777777" w:rsidR="006D5803" w:rsidRPr="00523CF0" w:rsidRDefault="006D5803" w:rsidP="006D5803">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SEGUNDO. </w:t>
      </w:r>
      <w:r w:rsidRPr="00523CF0">
        <w:rPr>
          <w:rFonts w:ascii="Palatino Linotype" w:hAnsi="Palatino Linotype" w:cs="Arial"/>
          <w:b/>
          <w:sz w:val="28"/>
          <w:szCs w:val="20"/>
        </w:rPr>
        <w:t>De la respuesta del Sujeto Obligado.</w:t>
      </w:r>
    </w:p>
    <w:p w14:paraId="6751EA5D" w14:textId="64560816" w:rsidR="006D5803" w:rsidRDefault="006D5803" w:rsidP="006D5803">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672112">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4C98E21A" w14:textId="77777777" w:rsidR="006D5803" w:rsidRDefault="006D5803" w:rsidP="006D5803">
      <w:pPr>
        <w:spacing w:before="240" w:line="360" w:lineRule="auto"/>
        <w:jc w:val="both"/>
        <w:rPr>
          <w:rFonts w:ascii="Palatino Linotype" w:hAnsi="Palatino Linotype" w:cs="Arial"/>
          <w:sz w:val="24"/>
          <w:szCs w:val="24"/>
        </w:rPr>
      </w:pPr>
    </w:p>
    <w:p w14:paraId="2026E400" w14:textId="77777777" w:rsidR="006D5803" w:rsidRPr="00523CF0" w:rsidRDefault="006D5803" w:rsidP="006D5803">
      <w:pPr>
        <w:spacing w:before="240" w:line="360" w:lineRule="auto"/>
        <w:jc w:val="both"/>
        <w:rPr>
          <w:rFonts w:ascii="Palatino Linotype" w:hAnsi="Palatino Linotype" w:cs="Arial"/>
          <w:b/>
          <w:sz w:val="28"/>
        </w:rPr>
      </w:pPr>
      <w:r>
        <w:rPr>
          <w:rFonts w:ascii="Palatino Linotype" w:hAnsi="Palatino Linotype" w:cs="Arial"/>
          <w:b/>
          <w:sz w:val="28"/>
        </w:rPr>
        <w:t>T</w:t>
      </w:r>
      <w:r w:rsidRPr="00523CF0">
        <w:rPr>
          <w:rFonts w:ascii="Palatino Linotype" w:hAnsi="Palatino Linotype" w:cs="Arial"/>
          <w:b/>
          <w:sz w:val="28"/>
        </w:rPr>
        <w:t xml:space="preserve">ERCERO. </w:t>
      </w:r>
      <w:r w:rsidRPr="00523CF0">
        <w:rPr>
          <w:rFonts w:ascii="Palatino Linotype" w:hAnsi="Palatino Linotype"/>
          <w:b/>
          <w:sz w:val="28"/>
        </w:rPr>
        <w:t>Del recurso de revisión.</w:t>
      </w:r>
    </w:p>
    <w:p w14:paraId="69ADFC39" w14:textId="45B2E3D9" w:rsidR="00672112" w:rsidRPr="00672112" w:rsidRDefault="006D5803" w:rsidP="006D5803">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sidR="008027C8">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B1C46">
        <w:rPr>
          <w:rFonts w:ascii="Palatino Linotype" w:hAnsi="Palatino Linotype" w:cs="Arial"/>
          <w:sz w:val="24"/>
          <w:szCs w:val="24"/>
        </w:rPr>
        <w:t xml:space="preserve"> </w:t>
      </w:r>
      <w:r w:rsidR="00F56F77">
        <w:rPr>
          <w:rFonts w:ascii="Palatino Linotype" w:hAnsi="Palatino Linotype" w:cs="Arial"/>
          <w:sz w:val="24"/>
          <w:szCs w:val="24"/>
        </w:rPr>
        <w:t xml:space="preserve">quince de junio </w:t>
      </w:r>
      <w:r w:rsidR="00672112">
        <w:rPr>
          <w:rFonts w:ascii="Palatino Linotype" w:hAnsi="Palatino Linotype" w:cs="Arial"/>
          <w:sz w:val="24"/>
          <w:szCs w:val="24"/>
        </w:rPr>
        <w:t xml:space="preserve">del año en curso, el cual fue registrado con el expediente número </w:t>
      </w:r>
      <w:r w:rsidR="00F56F77">
        <w:rPr>
          <w:rFonts w:ascii="Palatino Linotype" w:hAnsi="Palatino Linotype" w:cs="Arial"/>
          <w:b/>
          <w:sz w:val="24"/>
          <w:szCs w:val="24"/>
        </w:rPr>
        <w:t>03425</w:t>
      </w:r>
      <w:r w:rsidR="00672112">
        <w:rPr>
          <w:rFonts w:ascii="Palatino Linotype" w:hAnsi="Palatino Linotype" w:cs="Arial"/>
          <w:b/>
          <w:sz w:val="24"/>
          <w:szCs w:val="24"/>
        </w:rPr>
        <w:t xml:space="preserve">/INFOEM/IP/RR/2021, </w:t>
      </w:r>
      <w:r w:rsidR="00672112">
        <w:rPr>
          <w:rFonts w:ascii="Palatino Linotype" w:hAnsi="Palatino Linotype" w:cs="Arial"/>
          <w:sz w:val="24"/>
          <w:szCs w:val="24"/>
        </w:rPr>
        <w:t xml:space="preserve">en el cual arguye las siguientes manifestaciones: </w:t>
      </w:r>
    </w:p>
    <w:p w14:paraId="668C328E" w14:textId="77777777" w:rsidR="006D5803" w:rsidRPr="00053099" w:rsidRDefault="006D5803" w:rsidP="006D5803">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t>Acto Impugnado:</w:t>
      </w:r>
    </w:p>
    <w:p w14:paraId="630BFD42" w14:textId="0BB5F513" w:rsidR="00672112" w:rsidRPr="00672112" w:rsidRDefault="00672112" w:rsidP="00672112">
      <w:pPr>
        <w:pStyle w:val="Citas"/>
        <w:rPr>
          <w:b/>
          <w:sz w:val="24"/>
          <w:szCs w:val="24"/>
        </w:rPr>
      </w:pPr>
      <w:r>
        <w:t>“</w:t>
      </w:r>
      <w:r w:rsidR="00F56F77" w:rsidRPr="00F56F77">
        <w:t xml:space="preserve">Solicite saber la situación que guarda la obra el camino sobre la carretera Santiago </w:t>
      </w:r>
      <w:proofErr w:type="spellStart"/>
      <w:r w:rsidR="00F56F77" w:rsidRPr="00F56F77">
        <w:t>Chalma</w:t>
      </w:r>
      <w:proofErr w:type="spellEnd"/>
      <w:r w:rsidR="00F56F77" w:rsidRPr="00F56F77">
        <w:t xml:space="preserve"> en cuanto a su reparación, en los últimos 6 años, si ha participado en algún proceso adquisitivo el municipio para la reparación de la carretera, si </w:t>
      </w:r>
      <w:proofErr w:type="spellStart"/>
      <w:r w:rsidR="00F56F77" w:rsidRPr="00F56F77">
        <w:t>esta</w:t>
      </w:r>
      <w:proofErr w:type="spellEnd"/>
      <w:r w:rsidR="00F56F77" w:rsidRPr="00F56F77">
        <w:t xml:space="preserve"> terminada, </w:t>
      </w:r>
      <w:r w:rsidR="00F56F77" w:rsidRPr="00F56F77">
        <w:lastRenderedPageBreak/>
        <w:t xml:space="preserve">si esta proceso, y el nombre de la empresa que realizó la obra, administración 2016- 2018, Carretera </w:t>
      </w:r>
      <w:proofErr w:type="spellStart"/>
      <w:r w:rsidR="00F56F77" w:rsidRPr="00F56F77">
        <w:t>Chalma</w:t>
      </w:r>
      <w:proofErr w:type="spellEnd"/>
      <w:r w:rsidR="00F56F77" w:rsidRPr="00F56F77">
        <w:t>, y no recibí respuesta.</w:t>
      </w:r>
      <w:r>
        <w:t xml:space="preserve">” </w:t>
      </w:r>
      <w:r>
        <w:rPr>
          <w:b/>
        </w:rPr>
        <w:t>[Sic]</w:t>
      </w:r>
    </w:p>
    <w:p w14:paraId="5AF0600F" w14:textId="77777777" w:rsidR="006D5803" w:rsidRPr="000A007E" w:rsidRDefault="006D5803" w:rsidP="006D5803">
      <w:pPr>
        <w:pStyle w:val="infoemcitas"/>
      </w:pPr>
    </w:p>
    <w:p w14:paraId="52A21935" w14:textId="77777777" w:rsidR="006D5803" w:rsidRPr="00053099" w:rsidRDefault="006D5803" w:rsidP="006D5803">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73A41C1E" w14:textId="2422E230" w:rsidR="005C3CD1" w:rsidRDefault="00672112" w:rsidP="008027C8">
      <w:pPr>
        <w:pStyle w:val="Citas"/>
        <w:tabs>
          <w:tab w:val="left" w:pos="6324"/>
        </w:tabs>
        <w:rPr>
          <w:b/>
        </w:rPr>
      </w:pPr>
      <w:r>
        <w:t>“</w:t>
      </w:r>
      <w:r w:rsidR="00F56F77" w:rsidRPr="00F56F77">
        <w:t>no se me dio respuesta en el tiempo establecido.</w:t>
      </w:r>
      <w:r>
        <w:t xml:space="preserve">” </w:t>
      </w:r>
      <w:r>
        <w:rPr>
          <w:b/>
        </w:rPr>
        <w:t xml:space="preserve">[Sic] </w:t>
      </w:r>
      <w:r w:rsidR="008027C8">
        <w:rPr>
          <w:b/>
        </w:rPr>
        <w:tab/>
      </w:r>
    </w:p>
    <w:p w14:paraId="21BB27F2" w14:textId="77777777" w:rsidR="00672112" w:rsidRPr="00672112" w:rsidRDefault="00672112" w:rsidP="00672112">
      <w:pPr>
        <w:pStyle w:val="Citas"/>
        <w:rPr>
          <w:b/>
        </w:rPr>
      </w:pPr>
    </w:p>
    <w:p w14:paraId="6B14606C" w14:textId="77777777" w:rsidR="006D5803" w:rsidRDefault="006D5803" w:rsidP="006D5803">
      <w:pPr>
        <w:spacing w:before="240" w:line="360" w:lineRule="auto"/>
        <w:jc w:val="both"/>
        <w:rPr>
          <w:rFonts w:ascii="Palatino Linotype" w:hAnsi="Palatino Linotype" w:cs="Arial"/>
          <w:b/>
          <w:sz w:val="28"/>
          <w:szCs w:val="28"/>
        </w:rPr>
      </w:pPr>
      <w:r w:rsidRPr="00F471AE">
        <w:rPr>
          <w:rFonts w:ascii="Palatino Linotype" w:hAnsi="Palatino Linotype" w:cs="Arial"/>
          <w:b/>
          <w:sz w:val="28"/>
        </w:rPr>
        <w:t>CUARTO</w:t>
      </w:r>
      <w:r w:rsidRPr="00F471AE">
        <w:rPr>
          <w:rFonts w:ascii="Palatino Linotype" w:hAnsi="Palatino Linotype" w:cs="Arial"/>
          <w:b/>
          <w:sz w:val="24"/>
          <w:szCs w:val="24"/>
        </w:rPr>
        <w:t xml:space="preserve">. </w:t>
      </w:r>
      <w:r w:rsidRPr="00F471AE">
        <w:rPr>
          <w:rFonts w:ascii="Palatino Linotype" w:hAnsi="Palatino Linotype" w:cs="Arial"/>
          <w:b/>
          <w:sz w:val="28"/>
          <w:szCs w:val="28"/>
        </w:rPr>
        <w:t>Del turno del recurso de revisión.</w:t>
      </w:r>
    </w:p>
    <w:p w14:paraId="6912B75C" w14:textId="0E112216" w:rsidR="00EE6F9B" w:rsidRDefault="006D5803" w:rsidP="006D580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F471AE">
        <w:rPr>
          <w:rFonts w:ascii="Palatino Linotype" w:hAnsi="Palatino Linotype" w:cs="Arial"/>
          <w:sz w:val="24"/>
          <w:szCs w:val="24"/>
        </w:rPr>
        <w:t xml:space="preserve"> </w:t>
      </w:r>
      <w:r w:rsidR="00F56F77">
        <w:rPr>
          <w:rFonts w:ascii="Palatino Linotype" w:hAnsi="Palatino Linotype" w:cs="Arial"/>
          <w:sz w:val="24"/>
          <w:szCs w:val="24"/>
        </w:rPr>
        <w:t>veintiocho de junio</w:t>
      </w:r>
      <w:r w:rsidR="00672112">
        <w:rPr>
          <w:rFonts w:ascii="Palatino Linotype" w:hAnsi="Palatino Linotype" w:cs="Arial"/>
          <w:sz w:val="24"/>
          <w:szCs w:val="24"/>
        </w:rPr>
        <w:t xml:space="preserve"> de dos mil veintiuno </w:t>
      </w:r>
      <w:r w:rsidR="00985AD2">
        <w:rPr>
          <w:rFonts w:ascii="Palatino Linotype" w:hAnsi="Palatino Linotype" w:cs="Arial"/>
          <w:sz w:val="24"/>
          <w:szCs w:val="24"/>
        </w:rPr>
        <w:t xml:space="preserve">determinándose en </w:t>
      </w:r>
      <w:r w:rsidR="009E32B5">
        <w:rPr>
          <w:rFonts w:ascii="Palatino Linotype" w:hAnsi="Palatino Linotype" w:cs="Arial"/>
          <w:sz w:val="24"/>
          <w:szCs w:val="24"/>
        </w:rPr>
        <w:t>él</w:t>
      </w:r>
      <w:r>
        <w:rPr>
          <w:rFonts w:ascii="Palatino Linotype" w:hAnsi="Palatino Linotype" w:cs="Arial"/>
          <w:sz w:val="24"/>
          <w:szCs w:val="24"/>
        </w:rPr>
        <w:t>, un plazo de siete días para que las partes manifestaran lo que a su derecho corresponda en términos del numeral ya citado.</w:t>
      </w:r>
    </w:p>
    <w:p w14:paraId="42555B6B" w14:textId="77777777" w:rsidR="00EE6F9B" w:rsidRDefault="00EE6F9B" w:rsidP="006D5803">
      <w:pPr>
        <w:spacing w:before="240" w:line="360" w:lineRule="auto"/>
        <w:jc w:val="both"/>
        <w:rPr>
          <w:rFonts w:ascii="Palatino Linotype" w:hAnsi="Palatino Linotype" w:cs="Arial"/>
          <w:sz w:val="24"/>
          <w:szCs w:val="24"/>
        </w:rPr>
      </w:pPr>
    </w:p>
    <w:p w14:paraId="04D96CBC" w14:textId="77777777" w:rsidR="006D5803" w:rsidRDefault="006D5803" w:rsidP="006D5803">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sidRPr="0080421D">
        <w:rPr>
          <w:rFonts w:ascii="Palatino Linotype" w:hAnsi="Palatino Linotype" w:cs="Arial"/>
          <w:b/>
          <w:sz w:val="28"/>
        </w:rPr>
        <w:t>QUINTO</w:t>
      </w:r>
      <w:r w:rsidRPr="0080421D">
        <w:rPr>
          <w:rFonts w:ascii="Palatino Linotype" w:hAnsi="Palatino Linotype" w:cs="Arial"/>
          <w:b/>
          <w:sz w:val="24"/>
          <w:szCs w:val="24"/>
        </w:rPr>
        <w:t xml:space="preserve">. </w:t>
      </w:r>
      <w:r w:rsidRPr="0080421D">
        <w:rPr>
          <w:rFonts w:ascii="Palatino Linotype" w:hAnsi="Palatino Linotype" w:cs="Arial"/>
          <w:b/>
          <w:sz w:val="28"/>
          <w:szCs w:val="28"/>
        </w:rPr>
        <w:t>De la etapa de instrucción.</w:t>
      </w:r>
    </w:p>
    <w:p w14:paraId="46B25DDB" w14:textId="13144095" w:rsidR="00672112" w:rsidRPr="00E73F25" w:rsidRDefault="00672112" w:rsidP="0067211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obran en el expediente electrónico del </w:t>
      </w:r>
      <w:r>
        <w:rPr>
          <w:rFonts w:ascii="Palatino Linotype" w:hAnsi="Palatino Linotype" w:cs="Arial"/>
          <w:b/>
          <w:bCs/>
          <w:sz w:val="24"/>
          <w:szCs w:val="24"/>
        </w:rPr>
        <w:t xml:space="preserve">SAIMEX, </w:t>
      </w:r>
      <w:r>
        <w:rPr>
          <w:rFonts w:ascii="Palatino Linotype" w:hAnsi="Palatino Linotype" w:cs="Arial"/>
          <w:sz w:val="24"/>
          <w:szCs w:val="24"/>
        </w:rPr>
        <w:t xml:space="preserve">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presentó su respectivo informe justificado, en fecha </w:t>
      </w:r>
      <w:r w:rsidR="00F56F77">
        <w:rPr>
          <w:rFonts w:ascii="Palatino Linotype" w:hAnsi="Palatino Linotype" w:cs="Arial"/>
          <w:sz w:val="24"/>
          <w:szCs w:val="24"/>
        </w:rPr>
        <w:t>veintinueve de junio, mismo que fue puesto a la vista del</w:t>
      </w:r>
      <w:r>
        <w:rPr>
          <w:rFonts w:ascii="Palatino Linotype" w:hAnsi="Palatino Linotype" w:cs="Arial"/>
          <w:b/>
          <w:sz w:val="24"/>
          <w:szCs w:val="24"/>
        </w:rPr>
        <w:t xml:space="preserve"> Recurrente</w:t>
      </w:r>
      <w:r w:rsidR="00872E12">
        <w:rPr>
          <w:rFonts w:ascii="Palatino Linotype" w:hAnsi="Palatino Linotype" w:cs="Arial"/>
          <w:b/>
          <w:sz w:val="24"/>
          <w:szCs w:val="24"/>
        </w:rPr>
        <w:t>.</w:t>
      </w:r>
    </w:p>
    <w:p w14:paraId="43C786FB" w14:textId="77777777" w:rsidR="00672112" w:rsidRDefault="00672112" w:rsidP="00672112">
      <w:pPr>
        <w:spacing w:after="0" w:line="360" w:lineRule="auto"/>
        <w:jc w:val="both"/>
        <w:rPr>
          <w:rFonts w:ascii="Palatino Linotype" w:hAnsi="Palatino Linotype" w:cs="Arial"/>
          <w:sz w:val="24"/>
          <w:szCs w:val="24"/>
        </w:rPr>
      </w:pPr>
    </w:p>
    <w:p w14:paraId="58921EA7" w14:textId="40986E41" w:rsidR="00672112" w:rsidRDefault="00672112" w:rsidP="00672112">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que una vez </w:t>
      </w:r>
      <w:r w:rsidRPr="00F12BAF">
        <w:rPr>
          <w:rFonts w:ascii="Palatino Linotype" w:hAnsi="Palatino Linotype" w:cs="Arial"/>
          <w:sz w:val="24"/>
          <w:szCs w:val="24"/>
        </w:rPr>
        <w:t xml:space="preserve">transcurrido el </w:t>
      </w:r>
      <w:r w:rsidRPr="0060304F">
        <w:rPr>
          <w:rFonts w:ascii="Palatino Linotype" w:hAnsi="Palatino Linotype" w:cs="Arial"/>
          <w:sz w:val="24"/>
          <w:szCs w:val="24"/>
        </w:rPr>
        <w:t xml:space="preserve">plazo establecido para que las partes manifestaran lo que a su derecho conviniera, en fecha </w:t>
      </w:r>
      <w:r w:rsidR="00872E12">
        <w:rPr>
          <w:rFonts w:ascii="Palatino Linotype" w:hAnsi="Palatino Linotype" w:cs="Arial"/>
          <w:sz w:val="24"/>
          <w:szCs w:val="24"/>
        </w:rPr>
        <w:t>veintiséis</w:t>
      </w:r>
      <w:r w:rsidR="00F56F77">
        <w:rPr>
          <w:rFonts w:ascii="Palatino Linotype" w:hAnsi="Palatino Linotype" w:cs="Arial"/>
          <w:sz w:val="24"/>
          <w:szCs w:val="24"/>
        </w:rPr>
        <w:t xml:space="preserve"> de agosto</w:t>
      </w:r>
      <w:r>
        <w:rPr>
          <w:rFonts w:ascii="Palatino Linotype" w:hAnsi="Palatino Linotype" w:cs="Arial"/>
          <w:sz w:val="24"/>
          <w:szCs w:val="24"/>
        </w:rPr>
        <w:t xml:space="preserve"> de dos mil veintiuno se decretó el cierre de instrucción en términos del artículo 185 fracción VI de la Ley de Transparencia y Acceso a la Información Pública del Estado de México y Municipios, iniciando el término legal para dictar resolución definitiva del asunto.</w:t>
      </w:r>
    </w:p>
    <w:p w14:paraId="06F466A7" w14:textId="77777777" w:rsidR="00EE6F9B" w:rsidRDefault="00EE6F9B" w:rsidP="00EE6F9B">
      <w:pPr>
        <w:spacing w:after="0" w:line="360" w:lineRule="auto"/>
        <w:jc w:val="both"/>
        <w:rPr>
          <w:rFonts w:ascii="Palatino Linotype" w:hAnsi="Palatino Linotype" w:cs="Arial"/>
          <w:b/>
          <w:sz w:val="28"/>
          <w:szCs w:val="24"/>
        </w:rPr>
      </w:pPr>
    </w:p>
    <w:p w14:paraId="20C41684" w14:textId="75FBD611" w:rsidR="00EE6F9B" w:rsidRPr="00017288" w:rsidRDefault="00EE6F9B" w:rsidP="00EE6F9B">
      <w:pPr>
        <w:spacing w:after="0" w:line="360" w:lineRule="auto"/>
        <w:jc w:val="both"/>
        <w:rPr>
          <w:rFonts w:ascii="Palatino Linotype" w:hAnsi="Palatino Linotype" w:cs="Arial"/>
          <w:b/>
          <w:sz w:val="28"/>
          <w:szCs w:val="24"/>
        </w:rPr>
      </w:pPr>
      <w:r>
        <w:rPr>
          <w:rFonts w:ascii="Palatino Linotype" w:hAnsi="Palatino Linotype" w:cs="Arial"/>
          <w:b/>
          <w:sz w:val="28"/>
          <w:szCs w:val="24"/>
        </w:rPr>
        <w:t>SEXTO</w:t>
      </w:r>
      <w:r w:rsidRPr="00017288">
        <w:rPr>
          <w:rFonts w:ascii="Palatino Linotype" w:hAnsi="Palatino Linotype" w:cs="Arial"/>
          <w:b/>
          <w:sz w:val="28"/>
          <w:szCs w:val="24"/>
        </w:rPr>
        <w:t>. Del returno del recurso de revisión 0</w:t>
      </w:r>
      <w:r>
        <w:rPr>
          <w:rFonts w:ascii="Palatino Linotype" w:hAnsi="Palatino Linotype" w:cs="Arial"/>
          <w:b/>
          <w:sz w:val="28"/>
          <w:szCs w:val="24"/>
        </w:rPr>
        <w:t>3425</w:t>
      </w:r>
      <w:r w:rsidRPr="00017288">
        <w:rPr>
          <w:rFonts w:ascii="Palatino Linotype" w:hAnsi="Palatino Linotype" w:cs="Arial"/>
          <w:b/>
          <w:sz w:val="28"/>
          <w:szCs w:val="24"/>
        </w:rPr>
        <w:t>/INFOEM/IP/RR/2021</w:t>
      </w:r>
    </w:p>
    <w:p w14:paraId="1DA08485" w14:textId="75EC57E2" w:rsidR="00EE6F9B" w:rsidRPr="00667998" w:rsidRDefault="00EE6F9B" w:rsidP="00EE6F9B">
      <w:pPr>
        <w:spacing w:after="0" w:line="360" w:lineRule="auto"/>
        <w:jc w:val="both"/>
        <w:rPr>
          <w:rFonts w:ascii="Palatino Linotype" w:hAnsi="Palatino Linotype" w:cs="Arial"/>
          <w:sz w:val="24"/>
          <w:szCs w:val="24"/>
        </w:rPr>
      </w:pPr>
      <w:r w:rsidRPr="00017288">
        <w:rPr>
          <w:rFonts w:ascii="Palatino Linotype" w:hAnsi="Palatino Linotype" w:cs="Arial"/>
          <w:sz w:val="24"/>
          <w:szCs w:val="24"/>
        </w:rPr>
        <w:t>En fecha veintitrés de agosto de dos mil veintiuno por acuerdo del Pleno de este Órgano Garante, en la Segunda Sesión Extraordinaria fue returnado el recurso de revisión 0</w:t>
      </w:r>
      <w:r>
        <w:rPr>
          <w:rFonts w:ascii="Palatino Linotype" w:hAnsi="Palatino Linotype" w:cs="Arial"/>
          <w:sz w:val="24"/>
          <w:szCs w:val="24"/>
        </w:rPr>
        <w:t>3425</w:t>
      </w:r>
      <w:r w:rsidRPr="00017288">
        <w:rPr>
          <w:rFonts w:ascii="Palatino Linotype" w:hAnsi="Palatino Linotype" w:cs="Arial"/>
          <w:sz w:val="24"/>
          <w:szCs w:val="24"/>
        </w:rPr>
        <w:t xml:space="preserve">/INFOEM/IP/RR/2021, al Comisionado </w:t>
      </w:r>
      <w:r w:rsidRPr="00CC59E9">
        <w:rPr>
          <w:rFonts w:ascii="Palatino Linotype" w:hAnsi="Palatino Linotype" w:cs="Arial"/>
          <w:b/>
          <w:sz w:val="24"/>
          <w:szCs w:val="24"/>
        </w:rPr>
        <w:t>José Martínez Vilchis</w:t>
      </w:r>
      <w:r w:rsidRPr="00017288">
        <w:rPr>
          <w:rFonts w:ascii="Palatino Linotype" w:hAnsi="Palatino Linotype" w:cs="Arial"/>
          <w:sz w:val="24"/>
          <w:szCs w:val="24"/>
        </w:rPr>
        <w:t xml:space="preserve"> para su resolución y presentación al Pleno.</w:t>
      </w:r>
    </w:p>
    <w:p w14:paraId="6FDC4B6B" w14:textId="77777777" w:rsidR="00EE6F9B" w:rsidRDefault="00EE6F9B" w:rsidP="00672112">
      <w:pPr>
        <w:spacing w:before="240" w:line="360" w:lineRule="auto"/>
        <w:jc w:val="both"/>
        <w:rPr>
          <w:rFonts w:ascii="Palatino Linotype" w:hAnsi="Palatino Linotype" w:cs="Arial"/>
          <w:sz w:val="24"/>
          <w:szCs w:val="24"/>
        </w:rPr>
      </w:pPr>
    </w:p>
    <w:p w14:paraId="024A8FB0" w14:textId="77777777" w:rsidR="00943DF1" w:rsidRPr="00C12209" w:rsidRDefault="00943DF1" w:rsidP="006D5803">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B306CCB" w14:textId="77777777" w:rsidR="0090232C" w:rsidRDefault="0090232C" w:rsidP="007D0D01">
      <w:pPr>
        <w:spacing w:after="0" w:line="360" w:lineRule="auto"/>
        <w:jc w:val="both"/>
        <w:rPr>
          <w:rFonts w:ascii="Palatino Linotype" w:hAnsi="Palatino Linotype" w:cs="Arial"/>
          <w:sz w:val="24"/>
          <w:szCs w:val="24"/>
        </w:rPr>
      </w:pPr>
      <w:r w:rsidRPr="0090232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w:t>
      </w:r>
      <w:r w:rsidRPr="0090232C">
        <w:rPr>
          <w:rFonts w:ascii="Palatino Linotype" w:hAnsi="Palatino Linotype" w:cs="Arial"/>
          <w:sz w:val="24"/>
          <w:szCs w:val="24"/>
        </w:rPr>
        <w:lastRenderedPageBreak/>
        <w:t>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23090CC" w14:textId="77777777" w:rsidR="0090232C" w:rsidRDefault="0090232C" w:rsidP="007D0D01">
      <w:pPr>
        <w:spacing w:after="0" w:line="360" w:lineRule="auto"/>
        <w:jc w:val="both"/>
        <w:rPr>
          <w:rFonts w:ascii="Palatino Linotype" w:hAnsi="Palatino Linotype" w:cs="Arial"/>
          <w:sz w:val="24"/>
          <w:szCs w:val="24"/>
        </w:rPr>
      </w:pPr>
    </w:p>
    <w:p w14:paraId="38377539" w14:textId="4BCA7D2A" w:rsidR="007D0D01" w:rsidRDefault="007D0D01" w:rsidP="007D0D01">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5260C30" w14:textId="77777777" w:rsidR="006D5803" w:rsidRPr="008F797B" w:rsidRDefault="006D5803" w:rsidP="006D5803">
      <w:pPr>
        <w:spacing w:before="240" w:line="360" w:lineRule="auto"/>
        <w:jc w:val="both"/>
        <w:rPr>
          <w:rFonts w:ascii="Palatino Linotype" w:hAnsi="Palatino Linotype" w:cs="Arial"/>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208C67AB" w14:textId="77777777" w:rsidR="00DD4938" w:rsidRDefault="00DD4938" w:rsidP="00DD493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Pr="0087163A">
        <w:rPr>
          <w:rFonts w:ascii="Palatino Linotype" w:hAnsi="Palatino Linotype" w:cs="Arial"/>
          <w:b/>
          <w:sz w:val="28"/>
          <w:szCs w:val="28"/>
        </w:rPr>
        <w:t>De las causas de improcedencia.</w:t>
      </w:r>
    </w:p>
    <w:p w14:paraId="2A4422D3" w14:textId="77777777" w:rsidR="00672112" w:rsidRDefault="00672112" w:rsidP="0067211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2F8BD97" w14:textId="77777777" w:rsidR="00672112" w:rsidRPr="00C07D77" w:rsidRDefault="00672112" w:rsidP="00672112">
      <w:pPr>
        <w:pStyle w:val="Prrafodelista"/>
        <w:autoSpaceDE w:val="0"/>
        <w:autoSpaceDN w:val="0"/>
        <w:adjustRightInd w:val="0"/>
        <w:spacing w:line="360" w:lineRule="auto"/>
        <w:ind w:left="0"/>
        <w:jc w:val="both"/>
        <w:rPr>
          <w:rFonts w:ascii="Palatino Linotype" w:hAnsi="Palatino Linotype" w:cs="Arial"/>
          <w:sz w:val="18"/>
        </w:rPr>
      </w:pPr>
    </w:p>
    <w:p w14:paraId="6B8E0186" w14:textId="77777777" w:rsidR="00672112" w:rsidRDefault="00672112" w:rsidP="0067211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Pr>
          <w:rFonts w:ascii="Palatino Linotype" w:hAnsi="Palatino Linotype" w:cs="Arial"/>
        </w:rPr>
        <w:lastRenderedPageBreak/>
        <w:t>improcedencia y sobreseimiento con tales fines</w:t>
      </w:r>
      <w:r>
        <w:rPr>
          <w:rStyle w:val="Refdenotaalpie"/>
          <w:rFonts w:ascii="Palatino Linotype" w:hAnsi="Palatino Linotype" w:cs="Arial"/>
        </w:rPr>
        <w:footnoteReference w:id="1"/>
      </w:r>
      <w:r>
        <w:rPr>
          <w:rFonts w:ascii="Palatino Linotype" w:hAnsi="Palatino Linotype" w:cs="Arial"/>
        </w:rPr>
        <w:t>. Así las cosas, del análisis del expediente electrónico no se advierte ninguna causa de improcedencia que se actualice ni mucho menos alguna hecha valer por alguna de las partes, procediendo al estudio del fondo del asunto, en los siguientes términos.</w:t>
      </w:r>
    </w:p>
    <w:p w14:paraId="7879D459" w14:textId="77777777" w:rsidR="006D5803" w:rsidRPr="009A0D0A"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4D44481"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E54F18B"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p>
    <w:p w14:paraId="6BC30B87" w14:textId="175906AF"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Así las cosas, ante la omisión del Sujeto Obligado para dar respuesta a</w:t>
      </w:r>
      <w:r w:rsidR="000A46DE">
        <w:rPr>
          <w:rFonts w:ascii="Palatino Linotype" w:eastAsia="Times New Roman" w:hAnsi="Palatino Linotype" w:cs="Times New Roman"/>
          <w:sz w:val="24"/>
          <w:szCs w:val="24"/>
          <w:lang w:eastAsia="es-ES"/>
        </w:rPr>
        <w:t xml:space="preserve"> </w:t>
      </w:r>
      <w:r w:rsidR="00F56F77">
        <w:rPr>
          <w:rFonts w:ascii="Palatino Linotype" w:eastAsia="Times New Roman" w:hAnsi="Palatino Linotype" w:cs="Times New Roman"/>
          <w:b/>
          <w:sz w:val="24"/>
          <w:szCs w:val="24"/>
          <w:lang w:eastAsia="es-ES"/>
        </w:rPr>
        <w:t>el</w:t>
      </w:r>
      <w:r w:rsidR="0000045D">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bookmarkStart w:id="0" w:name="_GoBack"/>
      <w:bookmarkEnd w:id="0"/>
    </w:p>
    <w:p w14:paraId="349E366D"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349ABB28" w14:textId="6FF10CEE" w:rsidR="006D5803"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w:t>
      </w:r>
      <w:r w:rsidR="0090162D">
        <w:rPr>
          <w:rFonts w:ascii="Palatino Linotype" w:eastAsia="Times New Roman" w:hAnsi="Palatino Linotype" w:cs="Times New Roman"/>
          <w:sz w:val="24"/>
          <w:szCs w:val="24"/>
          <w:lang w:eastAsia="es-ES"/>
        </w:rPr>
        <w:t>contexto</w:t>
      </w:r>
      <w:r w:rsidRPr="00584718">
        <w:rPr>
          <w:rFonts w:ascii="Palatino Linotype" w:eastAsia="Times New Roman" w:hAnsi="Palatino Linotype" w:cs="Times New Roman"/>
          <w:sz w:val="24"/>
          <w:szCs w:val="24"/>
          <w:lang w:eastAsia="es-ES"/>
        </w:rPr>
        <w:t xml:space="preserv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487E9C7D"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7010D119" w14:textId="77777777" w:rsidR="006D5803" w:rsidRPr="00584718" w:rsidRDefault="006D5803" w:rsidP="006D5803">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32A085" w14:textId="77777777" w:rsidR="006D5803" w:rsidRPr="00584718" w:rsidRDefault="006D5803" w:rsidP="006D5803">
      <w:pPr>
        <w:pStyle w:val="infoemcitas"/>
        <w:rPr>
          <w:lang w:eastAsia="es-ES"/>
        </w:rPr>
      </w:pPr>
      <w:r w:rsidRPr="00584718">
        <w:rPr>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1D861A" w14:textId="77777777" w:rsidR="006D5803" w:rsidRPr="00584718" w:rsidRDefault="006D5803" w:rsidP="006D5803">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40AE44F9" w14:textId="77777777" w:rsidR="006D5803" w:rsidRPr="00584718" w:rsidRDefault="006D5803" w:rsidP="006D5803">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7898E0C4" w14:textId="77777777" w:rsidR="006D5803" w:rsidRPr="00584718" w:rsidRDefault="006D5803" w:rsidP="006D5803">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F3B704" w14:textId="77777777" w:rsidR="006D5803" w:rsidRPr="00584718" w:rsidRDefault="006D5803" w:rsidP="006D5803">
      <w:pPr>
        <w:pStyle w:val="infoemcitas"/>
        <w:rPr>
          <w:lang w:eastAsia="es-ES"/>
        </w:rPr>
      </w:pPr>
      <w:r w:rsidRPr="00584718">
        <w:rPr>
          <w:lang w:eastAsia="es-ES"/>
        </w:rPr>
        <w:t>(…)</w:t>
      </w:r>
    </w:p>
    <w:p w14:paraId="6FC0D903" w14:textId="77777777" w:rsidR="006D5803" w:rsidRPr="00584718" w:rsidRDefault="006D5803" w:rsidP="006D5803">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w:t>
      </w:r>
      <w:r w:rsidRPr="00584718">
        <w:rPr>
          <w:lang w:eastAsia="es-ES"/>
        </w:rPr>
        <w:lastRenderedPageBreak/>
        <w:t>entre aquellos formatos existentes, conforme a las características físicas de la información o del lugar donde se encuentre así lo permita.</w:t>
      </w:r>
    </w:p>
    <w:p w14:paraId="545229A5" w14:textId="77777777" w:rsidR="006D5803" w:rsidRPr="00F66CC7" w:rsidRDefault="006D5803" w:rsidP="006D5803">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6F148BF6"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024A413A"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75B4EE10" w14:textId="77777777" w:rsidR="006D5803" w:rsidRPr="00584718" w:rsidRDefault="006D5803" w:rsidP="006D5803">
      <w:pPr>
        <w:pStyle w:val="Sinespaciado"/>
      </w:pPr>
    </w:p>
    <w:p w14:paraId="391DCB29" w14:textId="77777777" w:rsidR="006D5803" w:rsidRDefault="006D5803" w:rsidP="006D5803">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0C4386C9" w14:textId="3B76DA2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w:t>
      </w:r>
      <w:r w:rsidR="00F6232F">
        <w:rPr>
          <w:rFonts w:ascii="Palatino Linotype" w:eastAsia="Times New Roman" w:hAnsi="Palatino Linotype" w:cs="Times New Roman"/>
          <w:sz w:val="24"/>
          <w:szCs w:val="24"/>
          <w:lang w:eastAsia="es-ES"/>
        </w:rPr>
        <w:t xml:space="preserve">nformación pública </w:t>
      </w:r>
      <w:r w:rsidR="00F56F77">
        <w:rPr>
          <w:rFonts w:ascii="Palatino Linotype" w:eastAsia="Times New Roman" w:hAnsi="Palatino Linotype" w:cs="Times New Roman"/>
          <w:sz w:val="24"/>
          <w:szCs w:val="24"/>
          <w:lang w:eastAsia="es-ES"/>
        </w:rPr>
        <w:t>del</w:t>
      </w:r>
      <w:r w:rsidRPr="00584718">
        <w:rPr>
          <w:rFonts w:ascii="Palatino Linotype" w:eastAsia="Times New Roman" w:hAnsi="Palatino Linotype" w:cs="Times New Roman"/>
          <w:sz w:val="24"/>
          <w:szCs w:val="24"/>
          <w:lang w:eastAsia="es-ES"/>
        </w:rPr>
        <w:t xml:space="preserve"> Recurrente, toda vez que no 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4C2DBE64" w14:textId="77777777" w:rsidR="006D5803" w:rsidRPr="00584718" w:rsidRDefault="006D5803" w:rsidP="006D5803">
      <w:pPr>
        <w:pStyle w:val="infoemcitas"/>
        <w:rPr>
          <w:lang w:eastAsia="es-ES"/>
        </w:rPr>
      </w:pPr>
      <w:r>
        <w:rPr>
          <w:b/>
          <w:lang w:eastAsia="es-ES"/>
        </w:rPr>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11EDE46A" w14:textId="77777777" w:rsidR="006D5803" w:rsidRPr="00584718" w:rsidRDefault="006D5803" w:rsidP="006D5803">
      <w:pPr>
        <w:pStyle w:val="infoemcitas"/>
        <w:rPr>
          <w:lang w:eastAsia="es-ES"/>
        </w:rPr>
      </w:pPr>
      <w:r w:rsidRPr="00584718">
        <w:rPr>
          <w:bCs/>
          <w:lang w:eastAsia="es-ES"/>
        </w:rPr>
        <w:t>(..</w:t>
      </w:r>
      <w:r w:rsidRPr="00584718">
        <w:rPr>
          <w:lang w:eastAsia="es-ES"/>
        </w:rPr>
        <w:t>.)</w:t>
      </w:r>
    </w:p>
    <w:p w14:paraId="6E606111" w14:textId="77777777" w:rsidR="006D5803" w:rsidRDefault="006D5803" w:rsidP="006D5803">
      <w:pPr>
        <w:pStyle w:val="infoemcitas"/>
        <w:rPr>
          <w:bCs/>
          <w:lang w:eastAsia="es-ES"/>
        </w:rPr>
      </w:pPr>
      <w:r w:rsidRPr="00584718">
        <w:rPr>
          <w:bCs/>
          <w:lang w:eastAsia="es-ES"/>
        </w:rPr>
        <w:lastRenderedPageBreak/>
        <w:t>XI. Dar acceso a la información pública que le sea requerida, en los términos de la Ley General, esta Ley y demás disposiciones jurídicas aplicables;</w:t>
      </w:r>
    </w:p>
    <w:p w14:paraId="0278A99D" w14:textId="01770080" w:rsidR="006D5803" w:rsidRDefault="006D5803" w:rsidP="006D5803">
      <w:pPr>
        <w:pStyle w:val="infoemcitas"/>
        <w:rPr>
          <w:b/>
          <w:lang w:eastAsia="es-ES"/>
        </w:rPr>
      </w:pPr>
      <w:r>
        <w:rPr>
          <w:bCs/>
          <w:lang w:eastAsia="es-ES"/>
        </w:rPr>
        <w:t xml:space="preserve">(…)” </w:t>
      </w:r>
      <w:r>
        <w:rPr>
          <w:b/>
          <w:lang w:eastAsia="es-ES"/>
        </w:rPr>
        <w:t>[Sic]</w:t>
      </w:r>
    </w:p>
    <w:p w14:paraId="4D5ACC66" w14:textId="77777777" w:rsidR="00943DF1" w:rsidRPr="00F66CC7" w:rsidRDefault="00943DF1" w:rsidP="006D5803">
      <w:pPr>
        <w:pStyle w:val="infoemcitas"/>
        <w:rPr>
          <w:b/>
          <w:lang w:eastAsia="es-ES"/>
        </w:rPr>
      </w:pPr>
    </w:p>
    <w:p w14:paraId="7319C543"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EB19D6A"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3EF0D1EF" w14:textId="1B3BE60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F56F77">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5B2EB262" w14:textId="77777777" w:rsidR="006D5803" w:rsidRDefault="006D5803" w:rsidP="006D5803">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297E4068" w14:textId="77777777" w:rsidR="006D5803" w:rsidRPr="00584718" w:rsidRDefault="006D5803" w:rsidP="006D5803">
      <w:pPr>
        <w:pStyle w:val="infoemcitas"/>
      </w:pPr>
      <w:r>
        <w:rPr>
          <w:b/>
          <w:bCs/>
        </w:rPr>
        <w:t>(…</w:t>
      </w:r>
      <w:r>
        <w:t>)</w:t>
      </w:r>
    </w:p>
    <w:p w14:paraId="6B799159" w14:textId="77777777" w:rsidR="006D5803" w:rsidRPr="00584718" w:rsidRDefault="006D5803" w:rsidP="006D5803">
      <w:pPr>
        <w:pStyle w:val="infoemcitas"/>
      </w:pPr>
      <w:r w:rsidRPr="00584718">
        <w:rPr>
          <w:b/>
          <w:bCs/>
        </w:rPr>
        <w:lastRenderedPageBreak/>
        <w:t xml:space="preserve">VII. </w:t>
      </w:r>
      <w:r w:rsidRPr="00584718">
        <w:t>La falta de respuesta a una solicitud de acceso a la información</w:t>
      </w:r>
    </w:p>
    <w:p w14:paraId="1AC6AA7B" w14:textId="46B1DFEA" w:rsidR="00943DF1" w:rsidRDefault="006D5803" w:rsidP="006D5803">
      <w:pPr>
        <w:pStyle w:val="infoemcitas"/>
        <w:rPr>
          <w:rFonts w:cs="Arial"/>
          <w:b/>
        </w:rPr>
      </w:pPr>
      <w:r w:rsidRPr="00584718">
        <w:rPr>
          <w:rFonts w:cs="Arial"/>
          <w:b/>
        </w:rPr>
        <w:t>(…)”</w:t>
      </w:r>
      <w:r w:rsidRPr="00584718">
        <w:rPr>
          <w:rFonts w:cs="Arial"/>
        </w:rPr>
        <w:t xml:space="preserve"> </w:t>
      </w:r>
      <w:r w:rsidRPr="00584718">
        <w:rPr>
          <w:rFonts w:cs="Arial"/>
          <w:b/>
        </w:rPr>
        <w:t>[Sic]</w:t>
      </w:r>
    </w:p>
    <w:p w14:paraId="2A89B80A" w14:textId="416A0AE8" w:rsidR="006D5803" w:rsidRDefault="006D5803" w:rsidP="006D5803">
      <w:pPr>
        <w:pStyle w:val="Prrafodelista"/>
        <w:autoSpaceDE w:val="0"/>
        <w:autoSpaceDN w:val="0"/>
        <w:adjustRightInd w:val="0"/>
        <w:spacing w:line="360" w:lineRule="auto"/>
        <w:ind w:left="0"/>
        <w:jc w:val="both"/>
        <w:rPr>
          <w:rFonts w:ascii="Palatino Linotype" w:hAnsi="Palatino Linotype" w:cs="Arial"/>
          <w:b/>
        </w:rPr>
      </w:pPr>
      <w:r w:rsidRPr="00D2029C">
        <w:rPr>
          <w:rFonts w:ascii="Palatino Linotype" w:hAnsi="Palatino Linotype" w:cs="Arial"/>
        </w:rPr>
        <w:t xml:space="preserve">En este tenor, resulta evidente que las razones o motivos de inconformidad hechos valer por </w:t>
      </w:r>
      <w:r w:rsidR="009A66E6" w:rsidRPr="00D2029C">
        <w:rPr>
          <w:rFonts w:ascii="Palatino Linotype" w:hAnsi="Palatino Linotype" w:cs="Arial"/>
          <w:b/>
        </w:rPr>
        <w:t>el</w:t>
      </w:r>
      <w:r w:rsidRPr="00D2029C">
        <w:rPr>
          <w:rFonts w:ascii="Palatino Linotype" w:hAnsi="Palatino Linotype" w:cs="Arial"/>
          <w:b/>
        </w:rPr>
        <w:t xml:space="preserve"> Recurrente, </w:t>
      </w:r>
      <w:r w:rsidRPr="00D2029C">
        <w:rPr>
          <w:rFonts w:ascii="Palatino Linotype" w:hAnsi="Palatino Linotype" w:cs="Arial"/>
        </w:rPr>
        <w:t xml:space="preserve">resultan fundados y procedentes, en virtud de que como consta en el expediente electrónico del </w:t>
      </w:r>
      <w:r w:rsidRPr="00D2029C">
        <w:rPr>
          <w:rFonts w:ascii="Palatino Linotype" w:hAnsi="Palatino Linotype" w:cs="Arial"/>
          <w:b/>
        </w:rPr>
        <w:t xml:space="preserve">SAIMEX, </w:t>
      </w:r>
      <w:r w:rsidRPr="00D2029C">
        <w:rPr>
          <w:rFonts w:ascii="Palatino Linotype" w:hAnsi="Palatino Linotype" w:cs="Arial"/>
        </w:rPr>
        <w:t xml:space="preserve">se acredita que </w:t>
      </w:r>
      <w:r w:rsidRPr="00D2029C">
        <w:rPr>
          <w:rFonts w:ascii="Palatino Linotype" w:hAnsi="Palatino Linotype" w:cs="Arial"/>
          <w:b/>
        </w:rPr>
        <w:t xml:space="preserve">El Sujeto Obligado </w:t>
      </w:r>
      <w:r w:rsidRPr="00D2029C">
        <w:rPr>
          <w:rFonts w:ascii="Palatino Linotype" w:hAnsi="Palatino Linotype" w:cs="Arial"/>
        </w:rPr>
        <w:t>fue omiso en responder la solicitud de información hecha por</w:t>
      </w:r>
      <w:r w:rsidR="009A66E6" w:rsidRPr="00D2029C">
        <w:rPr>
          <w:rFonts w:ascii="Palatino Linotype" w:hAnsi="Palatino Linotype" w:cs="Arial"/>
        </w:rPr>
        <w:t xml:space="preserve"> el</w:t>
      </w:r>
      <w:r w:rsidRPr="00D2029C">
        <w:rPr>
          <w:rFonts w:ascii="Palatino Linotype" w:hAnsi="Palatino Linotype" w:cs="Arial"/>
          <w:b/>
        </w:rPr>
        <w:t xml:space="preserve"> Recurrente, </w:t>
      </w:r>
      <w:r w:rsidRPr="00D2029C">
        <w:rPr>
          <w:rFonts w:ascii="Palatino Linotype" w:hAnsi="Palatino Linotype" w:cs="Arial"/>
        </w:rPr>
        <w:t xml:space="preserve">por ello </w:t>
      </w:r>
      <w:r w:rsidRPr="00D2029C">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666E9B36" w14:textId="07AD0009"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9A66E6">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3C455969"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4B83DD7F"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965A46A" w14:textId="77777777" w:rsidR="006D5803" w:rsidRPr="00584718" w:rsidRDefault="006D5803" w:rsidP="006D5803">
      <w:pPr>
        <w:pStyle w:val="infoemcitas"/>
        <w:rPr>
          <w:rFonts w:cs="Arial"/>
        </w:rPr>
      </w:pPr>
      <w:r w:rsidRPr="00584718">
        <w:rPr>
          <w:rFonts w:cs="Arial"/>
        </w:rPr>
        <w:lastRenderedPageBreak/>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0B614E07" w14:textId="77777777" w:rsidR="006D5803" w:rsidRPr="00584718" w:rsidRDefault="006D5803" w:rsidP="006D5803">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2EFB1C04" w14:textId="77777777" w:rsidR="006D5803" w:rsidRPr="00584718" w:rsidRDefault="006D5803" w:rsidP="006D5803">
      <w:pPr>
        <w:pStyle w:val="infoemcitas"/>
        <w:rPr>
          <w:rFonts w:cs="Arial"/>
          <w:bCs/>
        </w:rPr>
      </w:pPr>
      <w:r w:rsidRPr="00584718">
        <w:rPr>
          <w:rFonts w:cs="Arial"/>
          <w:bCs/>
        </w:rPr>
        <w:t>(…)</w:t>
      </w:r>
    </w:p>
    <w:p w14:paraId="726E8524" w14:textId="17536387" w:rsidR="006D5803" w:rsidRPr="00943DF1" w:rsidRDefault="006D5803" w:rsidP="006D5803">
      <w:pPr>
        <w:pStyle w:val="infoemcitas"/>
        <w:rPr>
          <w:rFonts w:cs="Arial"/>
          <w:b/>
        </w:rPr>
      </w:pPr>
      <w:r w:rsidRPr="00584718">
        <w:rPr>
          <w:rFonts w:cs="Arial"/>
          <w:b/>
          <w:bCs/>
        </w:rPr>
        <w:t xml:space="preserve">IV. </w:t>
      </w:r>
      <w:r w:rsidRPr="00584718">
        <w:rPr>
          <w:rFonts w:cs="Arial"/>
          <w:b/>
          <w:bCs/>
          <w:u w:val="single"/>
        </w:rPr>
        <w:t>Los ayuntamientos y las dependencias, organismos, órganos y entidades de la administración municipal</w:t>
      </w:r>
      <w:r w:rsidRPr="00584718">
        <w:rPr>
          <w:rFonts w:cs="Arial"/>
          <w:bCs/>
        </w:rPr>
        <w:t>;</w:t>
      </w:r>
      <w:r w:rsidR="00943DF1">
        <w:rPr>
          <w:rFonts w:cs="Arial"/>
          <w:bCs/>
        </w:rPr>
        <w:t xml:space="preserve">” </w:t>
      </w:r>
      <w:r w:rsidR="00943DF1">
        <w:rPr>
          <w:rFonts w:cs="Arial"/>
          <w:b/>
        </w:rPr>
        <w:t>[Sic]</w:t>
      </w:r>
    </w:p>
    <w:p w14:paraId="14F69F0E" w14:textId="77777777"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40A1FE" w14:textId="1606B4AB"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primera instancia, al referirnos al acto impugnado por</w:t>
      </w:r>
      <w:r w:rsidR="00EE6F9B">
        <w:rPr>
          <w:rFonts w:ascii="Palatino Linotype" w:eastAsia="Times New Roman" w:hAnsi="Palatino Linotype" w:cs="Arial"/>
          <w:sz w:val="24"/>
          <w:szCs w:val="24"/>
          <w:lang w:val="es-ES" w:eastAsia="es-ES"/>
        </w:rPr>
        <w:t xml:space="preserve"> </w:t>
      </w:r>
      <w:r w:rsidR="00EE6F9B">
        <w:rPr>
          <w:rFonts w:ascii="Palatino Linotype" w:eastAsia="Times New Roman" w:hAnsi="Palatino Linotype" w:cs="Arial"/>
          <w:b/>
          <w:sz w:val="24"/>
          <w:szCs w:val="24"/>
          <w:lang w:val="es-ES" w:eastAsia="es-ES"/>
        </w:rPr>
        <w:t>EL</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0BC9AD05" w14:textId="25C5FDDE" w:rsidR="005B2E7E" w:rsidRDefault="00D566F2" w:rsidP="005C3CD1">
      <w:pPr>
        <w:spacing w:before="240" w:line="360" w:lineRule="auto"/>
        <w:ind w:right="72"/>
        <w:jc w:val="both"/>
        <w:rPr>
          <w:rFonts w:ascii="Palatino Linotype" w:hAnsi="Palatino Linotype" w:cs="Arial"/>
        </w:rPr>
      </w:pPr>
      <w:r>
        <w:rPr>
          <w:rFonts w:ascii="Palatino Linotype" w:hAnsi="Palatino Linotype" w:cs="Arial"/>
          <w:sz w:val="24"/>
          <w:szCs w:val="24"/>
        </w:rPr>
        <w:t xml:space="preserve">Bajo estas líneas argumentativas, al retomar y delimitar </w:t>
      </w:r>
      <w:r w:rsidR="000A46DE">
        <w:rPr>
          <w:rFonts w:ascii="Palatino Linotype" w:hAnsi="Palatino Linotype" w:cs="Arial"/>
          <w:sz w:val="24"/>
          <w:szCs w:val="24"/>
        </w:rPr>
        <w:t>los</w:t>
      </w:r>
      <w:r w:rsidR="00DD4938">
        <w:rPr>
          <w:rFonts w:ascii="Palatino Linotype" w:hAnsi="Palatino Linotype" w:cs="Arial"/>
          <w:sz w:val="24"/>
          <w:szCs w:val="24"/>
        </w:rPr>
        <w:t xml:space="preserve"> requerimiento</w:t>
      </w:r>
      <w:r w:rsidR="00CC59E9">
        <w:rPr>
          <w:rFonts w:ascii="Palatino Linotype" w:hAnsi="Palatino Linotype" w:cs="Arial"/>
          <w:sz w:val="24"/>
          <w:szCs w:val="24"/>
        </w:rPr>
        <w:t>s del</w:t>
      </w:r>
      <w:r>
        <w:rPr>
          <w:rFonts w:ascii="Palatino Linotype" w:hAnsi="Palatino Linotype" w:cs="Arial"/>
          <w:sz w:val="24"/>
          <w:szCs w:val="24"/>
        </w:rPr>
        <w:t xml:space="preserve"> ahora </w:t>
      </w:r>
      <w:r>
        <w:rPr>
          <w:rFonts w:ascii="Palatino Linotype" w:hAnsi="Palatino Linotype" w:cs="Arial"/>
          <w:b/>
          <w:sz w:val="24"/>
          <w:szCs w:val="24"/>
        </w:rPr>
        <w:t xml:space="preserve">Recurrente, </w:t>
      </w:r>
      <w:r>
        <w:rPr>
          <w:rFonts w:ascii="Palatino Linotype" w:hAnsi="Palatino Linotype" w:cs="Arial"/>
          <w:sz w:val="24"/>
          <w:szCs w:val="24"/>
        </w:rPr>
        <w:t>se precisa que versa</w:t>
      </w:r>
      <w:r w:rsidR="00E42206">
        <w:rPr>
          <w:rFonts w:ascii="Palatino Linotype" w:hAnsi="Palatino Linotype" w:cs="Arial"/>
          <w:sz w:val="24"/>
          <w:szCs w:val="24"/>
        </w:rPr>
        <w:t>n</w:t>
      </w:r>
      <w:r>
        <w:rPr>
          <w:rFonts w:ascii="Palatino Linotype" w:hAnsi="Palatino Linotype" w:cs="Arial"/>
          <w:sz w:val="24"/>
          <w:szCs w:val="24"/>
        </w:rPr>
        <w:t xml:space="preserve"> en conocer la siguiente información:</w:t>
      </w:r>
      <w:r>
        <w:rPr>
          <w:rFonts w:ascii="Palatino Linotype" w:hAnsi="Palatino Linotype" w:cs="Arial"/>
        </w:rPr>
        <w:t xml:space="preserve"> </w:t>
      </w:r>
    </w:p>
    <w:p w14:paraId="0E0875DC" w14:textId="1A4DC8FC" w:rsidR="00E42206" w:rsidRPr="00EE6F9B" w:rsidRDefault="00E42206" w:rsidP="00EE6F9B">
      <w:pPr>
        <w:pStyle w:val="Citas"/>
        <w:rPr>
          <w:b/>
          <w:sz w:val="24"/>
          <w:szCs w:val="24"/>
        </w:rPr>
      </w:pPr>
      <w:r>
        <w:lastRenderedPageBreak/>
        <w:t>“</w:t>
      </w:r>
      <w:r w:rsidR="009A66E6" w:rsidRPr="009A66E6">
        <w:t xml:space="preserve">Quiero saber la situación que guarda la obra el camino sobre la carretera Santiago </w:t>
      </w:r>
      <w:proofErr w:type="spellStart"/>
      <w:r w:rsidR="009A66E6" w:rsidRPr="009A66E6">
        <w:t>Chalma</w:t>
      </w:r>
      <w:proofErr w:type="spellEnd"/>
      <w:r w:rsidR="009A66E6" w:rsidRPr="009A66E6">
        <w:t xml:space="preserve"> en cuanto a su reparación, en los últimos 6 años, si ha participado en algún proceso adquisitivo el municipio para la reparación de la carretera, si </w:t>
      </w:r>
      <w:proofErr w:type="spellStart"/>
      <w:r w:rsidR="009A66E6" w:rsidRPr="009A66E6">
        <w:t>esta</w:t>
      </w:r>
      <w:proofErr w:type="spellEnd"/>
      <w:r w:rsidR="009A66E6" w:rsidRPr="009A66E6">
        <w:t xml:space="preserve"> terminada, si esta proceso, y el nombre de la empresa que realizó la obra, administración 2016- 2018, Carretera </w:t>
      </w:r>
      <w:proofErr w:type="spellStart"/>
      <w:r w:rsidR="009A66E6" w:rsidRPr="009A66E6">
        <w:t>Chalma</w:t>
      </w:r>
      <w:proofErr w:type="spellEnd"/>
      <w:r>
        <w:t xml:space="preserve">.” </w:t>
      </w:r>
      <w:r>
        <w:rPr>
          <w:b/>
        </w:rPr>
        <w:t xml:space="preserve">[Sic] </w:t>
      </w:r>
    </w:p>
    <w:p w14:paraId="08002A37" w14:textId="77777777" w:rsidR="0090162D" w:rsidRDefault="0090162D" w:rsidP="005D23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5D89BE5" w14:textId="054C40A3" w:rsidR="005D2332" w:rsidRDefault="005D2332" w:rsidP="005D23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Una vez sentado lo anterior, como fue mencionado en el antecedente segundo, </w:t>
      </w:r>
      <w:r>
        <w:rPr>
          <w:rFonts w:ascii="Palatino Linotype" w:eastAsia="Times New Roman" w:hAnsi="Palatino Linotype" w:cs="Arial"/>
          <w:b/>
          <w:sz w:val="24"/>
          <w:szCs w:val="24"/>
          <w:lang w:val="es-ES" w:eastAsia="es-ES"/>
        </w:rPr>
        <w:t xml:space="preserve">El Sujeto Obligado </w:t>
      </w:r>
      <w:r>
        <w:rPr>
          <w:rFonts w:ascii="Palatino Linotype" w:eastAsia="Times New Roman" w:hAnsi="Palatino Linotype" w:cs="Arial"/>
          <w:sz w:val="24"/>
          <w:szCs w:val="24"/>
          <w:lang w:val="es-ES" w:eastAsia="es-ES"/>
        </w:rPr>
        <w:t xml:space="preserve">fue omiso en dar atención a la solicitud de información formulada por la particular, luego entonces, los motivos de inconformidad esgrimidos por el particular se encuentran encauzados a advertir la actualización de la causal de procedencia inmersa en el numeral 179, fracción VII de la Ley de Transparencia local </w:t>
      </w:r>
      <w:r>
        <w:rPr>
          <w:rFonts w:ascii="Palatino Linotype" w:eastAsia="Times New Roman" w:hAnsi="Palatino Linotype" w:cs="Arial"/>
          <w:b/>
          <w:sz w:val="24"/>
          <w:szCs w:val="24"/>
          <w:lang w:val="es-ES" w:eastAsia="es-ES"/>
        </w:rPr>
        <w:t xml:space="preserve">–falta de respuesta a una solicitud de acceso a la información-. </w:t>
      </w:r>
    </w:p>
    <w:p w14:paraId="47973ACE" w14:textId="37A8EE2A" w:rsidR="009A66E6" w:rsidRDefault="005D2332" w:rsidP="005D2332">
      <w:pPr>
        <w:spacing w:before="240" w:line="360" w:lineRule="auto"/>
        <w:jc w:val="both"/>
        <w:rPr>
          <w:rFonts w:ascii="Palatino Linotype" w:hAnsi="Palatino Linotype"/>
          <w:bCs/>
          <w:sz w:val="24"/>
          <w:szCs w:val="24"/>
        </w:rPr>
      </w:pPr>
      <w:r w:rsidRPr="00486E28">
        <w:rPr>
          <w:rFonts w:ascii="Palatino Linotype" w:hAnsi="Palatino Linotype"/>
          <w:sz w:val="24"/>
          <w:szCs w:val="24"/>
        </w:rPr>
        <w:t xml:space="preserve">Por otra parte, como fue mencionado en el antecedente quinto, </w:t>
      </w:r>
      <w:r w:rsidRPr="00486E28">
        <w:rPr>
          <w:rFonts w:ascii="Palatino Linotype" w:hAnsi="Palatino Linotype"/>
          <w:b/>
          <w:sz w:val="24"/>
          <w:szCs w:val="24"/>
        </w:rPr>
        <w:t>El Sujeto Obligado</w:t>
      </w:r>
      <w:r>
        <w:rPr>
          <w:rFonts w:ascii="Palatino Linotype" w:hAnsi="Palatino Linotype"/>
          <w:b/>
          <w:sz w:val="24"/>
          <w:szCs w:val="24"/>
        </w:rPr>
        <w:t xml:space="preserve"> </w:t>
      </w:r>
      <w:r>
        <w:rPr>
          <w:rFonts w:ascii="Palatino Linotype" w:hAnsi="Palatino Linotype"/>
          <w:bCs/>
          <w:sz w:val="24"/>
          <w:szCs w:val="24"/>
        </w:rPr>
        <w:t>rindió su informe justificado en fecha</w:t>
      </w:r>
      <w:r w:rsidR="001E3960">
        <w:rPr>
          <w:rFonts w:ascii="Palatino Linotype" w:hAnsi="Palatino Linotype"/>
          <w:bCs/>
          <w:sz w:val="24"/>
          <w:szCs w:val="24"/>
        </w:rPr>
        <w:t xml:space="preserve"> </w:t>
      </w:r>
      <w:r w:rsidR="009A66E6">
        <w:rPr>
          <w:rFonts w:ascii="Palatino Linotype" w:hAnsi="Palatino Linotype"/>
          <w:b/>
          <w:bCs/>
          <w:sz w:val="24"/>
          <w:szCs w:val="24"/>
        </w:rPr>
        <w:t>veintinueve de junio</w:t>
      </w:r>
      <w:r w:rsidR="00CC59E9">
        <w:rPr>
          <w:rFonts w:ascii="Palatino Linotype" w:hAnsi="Palatino Linotype"/>
          <w:b/>
          <w:bCs/>
          <w:sz w:val="24"/>
          <w:szCs w:val="24"/>
        </w:rPr>
        <w:t xml:space="preserve"> de dos mil veintiuno</w:t>
      </w:r>
      <w:r w:rsidR="001E3960">
        <w:rPr>
          <w:rFonts w:ascii="Palatino Linotype" w:hAnsi="Palatino Linotype"/>
          <w:bCs/>
          <w:sz w:val="24"/>
          <w:szCs w:val="24"/>
        </w:rPr>
        <w:t>.</w:t>
      </w:r>
    </w:p>
    <w:p w14:paraId="47E8D8DC" w14:textId="1B11E790" w:rsidR="001E3960" w:rsidRDefault="001E3960" w:rsidP="005D2332">
      <w:pPr>
        <w:spacing w:before="240" w:line="360" w:lineRule="auto"/>
        <w:jc w:val="both"/>
        <w:rPr>
          <w:rFonts w:ascii="Palatino Linotype" w:hAnsi="Palatino Linotype"/>
          <w:bCs/>
          <w:sz w:val="24"/>
          <w:szCs w:val="24"/>
        </w:rPr>
      </w:pPr>
      <w:r>
        <w:rPr>
          <w:rFonts w:ascii="Palatino Linotype" w:hAnsi="Palatino Linotype"/>
          <w:bCs/>
          <w:sz w:val="24"/>
          <w:szCs w:val="24"/>
        </w:rPr>
        <w:t xml:space="preserve">Describiendo su contenido a continuación: </w:t>
      </w:r>
    </w:p>
    <w:p w14:paraId="197F28C9" w14:textId="66E7EF71" w:rsidR="00982C92" w:rsidRPr="00982C92" w:rsidRDefault="001E3960" w:rsidP="009A66E6">
      <w:pPr>
        <w:pStyle w:val="Prrafodelista"/>
        <w:numPr>
          <w:ilvl w:val="0"/>
          <w:numId w:val="33"/>
        </w:numPr>
        <w:spacing w:before="240" w:line="360" w:lineRule="auto"/>
        <w:jc w:val="both"/>
        <w:rPr>
          <w:rFonts w:ascii="Palatino Linotype" w:hAnsi="Palatino Linotype"/>
          <w:b/>
          <w:bCs/>
        </w:rPr>
      </w:pPr>
      <w:r>
        <w:rPr>
          <w:rFonts w:ascii="Palatino Linotype" w:hAnsi="Palatino Linotype"/>
          <w:b/>
          <w:bCs/>
        </w:rPr>
        <w:t>“</w:t>
      </w:r>
      <w:r w:rsidR="009A66E6" w:rsidRPr="009A66E6">
        <w:rPr>
          <w:rFonts w:ascii="Palatino Linotype" w:hAnsi="Palatino Linotype"/>
          <w:b/>
          <w:bCs/>
        </w:rPr>
        <w:t>cont. 0155-21.pdf</w:t>
      </w:r>
      <w:r w:rsidR="009A66E6">
        <w:rPr>
          <w:rFonts w:ascii="Palatino Linotype" w:hAnsi="Palatino Linotype"/>
          <w:b/>
          <w:bCs/>
        </w:rPr>
        <w:t xml:space="preserve">: </w:t>
      </w:r>
      <w:r w:rsidR="009A66E6">
        <w:rPr>
          <w:rFonts w:ascii="Palatino Linotype" w:hAnsi="Palatino Linotype"/>
          <w:bCs/>
        </w:rPr>
        <w:t>do</w:t>
      </w:r>
      <w:r w:rsidR="00982C92">
        <w:rPr>
          <w:rFonts w:ascii="Palatino Linotype" w:hAnsi="Palatino Linotype"/>
          <w:bCs/>
        </w:rPr>
        <w:t>cumento que consta de dos fojas</w:t>
      </w:r>
      <w:r w:rsidR="009A66E6">
        <w:rPr>
          <w:rFonts w:ascii="Palatino Linotype" w:hAnsi="Palatino Linotype"/>
          <w:bCs/>
        </w:rPr>
        <w:t>, la primera referente al oficio DU/INT/009/2021,</w:t>
      </w:r>
      <w:r>
        <w:rPr>
          <w:rFonts w:ascii="Palatino Linotype" w:hAnsi="Palatino Linotype"/>
          <w:b/>
          <w:bCs/>
        </w:rPr>
        <w:t xml:space="preserve"> </w:t>
      </w:r>
      <w:r>
        <w:rPr>
          <w:rFonts w:ascii="Palatino Linotype" w:hAnsi="Palatino Linotype"/>
          <w:bCs/>
        </w:rPr>
        <w:t xml:space="preserve">signado por el </w:t>
      </w:r>
      <w:r w:rsidR="009A66E6">
        <w:rPr>
          <w:rFonts w:ascii="Palatino Linotype" w:hAnsi="Palatino Linotype"/>
          <w:bCs/>
        </w:rPr>
        <w:t>Director de Desarrollo Urbano, en el cual</w:t>
      </w:r>
      <w:r w:rsidR="00982C92">
        <w:rPr>
          <w:rFonts w:ascii="Palatino Linotype" w:hAnsi="Palatino Linotype"/>
          <w:bCs/>
        </w:rPr>
        <w:t xml:space="preserve"> </w:t>
      </w:r>
      <w:r w:rsidR="009A66E6">
        <w:rPr>
          <w:rFonts w:ascii="Palatino Linotype" w:hAnsi="Palatino Linotype"/>
          <w:bCs/>
        </w:rPr>
        <w:t xml:space="preserve">informa que </w:t>
      </w:r>
      <w:r w:rsidR="00982C92">
        <w:rPr>
          <w:rFonts w:ascii="Palatino Linotype" w:hAnsi="Palatino Linotype"/>
          <w:bCs/>
        </w:rPr>
        <w:t>en los archivos de su área no se cuenta con la información solicitada, asimismo, establece que deberá solicitar la información al área correspondiente, ya que ese es un tramo a cargo de la Junta de Caminos del Estado de México. Asimismo,  el oficio OP/INT/200/2021, signado por el Director Obras Públicas, en el cual informa lo mismo que el Director de Desarrollo Urbano, tal como se muestra a continuación:</w:t>
      </w:r>
    </w:p>
    <w:p w14:paraId="06931179" w14:textId="729BDB41" w:rsidR="00982C92" w:rsidRDefault="00EE6F9B" w:rsidP="00982C92">
      <w:pPr>
        <w:spacing w:before="240" w:line="360" w:lineRule="auto"/>
        <w:jc w:val="center"/>
        <w:rPr>
          <w:rFonts w:ascii="Palatino Linotype" w:hAnsi="Palatino Linotype"/>
          <w:bCs/>
        </w:rPr>
      </w:pPr>
      <w:r>
        <w:rPr>
          <w:rFonts w:ascii="Palatino Linotype" w:hAnsi="Palatino Linotype"/>
          <w:bCs/>
          <w:noProof/>
          <w:lang w:eastAsia="es-MX"/>
        </w:rPr>
        <w:lastRenderedPageBreak/>
        <w:drawing>
          <wp:inline distT="0" distB="0" distL="0" distR="0" wp14:anchorId="60373D14" wp14:editId="693CF329">
            <wp:extent cx="5569868" cy="717296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0675" cy="7199756"/>
                    </a:xfrm>
                    <a:prstGeom prst="rect">
                      <a:avLst/>
                    </a:prstGeom>
                    <a:noFill/>
                    <a:ln>
                      <a:noFill/>
                    </a:ln>
                  </pic:spPr>
                </pic:pic>
              </a:graphicData>
            </a:graphic>
          </wp:inline>
        </w:drawing>
      </w:r>
    </w:p>
    <w:p w14:paraId="5DFE9055" w14:textId="01C3A74F" w:rsidR="00982C92" w:rsidRDefault="00982C92" w:rsidP="00982C92">
      <w:pPr>
        <w:spacing w:before="240" w:line="360" w:lineRule="auto"/>
        <w:jc w:val="center"/>
        <w:rPr>
          <w:rFonts w:ascii="Palatino Linotype" w:hAnsi="Palatino Linotype"/>
          <w:bCs/>
        </w:rPr>
      </w:pPr>
      <w:r>
        <w:rPr>
          <w:rFonts w:ascii="Palatino Linotype" w:hAnsi="Palatino Linotype"/>
          <w:bCs/>
          <w:noProof/>
          <w:lang w:eastAsia="es-MX"/>
        </w:rPr>
        <w:lastRenderedPageBreak/>
        <w:drawing>
          <wp:inline distT="0" distB="0" distL="0" distR="0" wp14:anchorId="4AE50F34" wp14:editId="0B6D9080">
            <wp:extent cx="5377218" cy="695753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6491" cy="6969528"/>
                    </a:xfrm>
                    <a:prstGeom prst="rect">
                      <a:avLst/>
                    </a:prstGeom>
                    <a:noFill/>
                    <a:ln>
                      <a:noFill/>
                    </a:ln>
                  </pic:spPr>
                </pic:pic>
              </a:graphicData>
            </a:graphic>
          </wp:inline>
        </w:drawing>
      </w:r>
    </w:p>
    <w:p w14:paraId="756021DB" w14:textId="77777777" w:rsidR="00D308B6" w:rsidRPr="00D2029C" w:rsidRDefault="00D308B6" w:rsidP="00D308B6">
      <w:pPr>
        <w:spacing w:line="360" w:lineRule="auto"/>
        <w:jc w:val="both"/>
        <w:rPr>
          <w:rFonts w:ascii="Palatino Linotype" w:hAnsi="Palatino Linotype" w:cs="Arial"/>
          <w:sz w:val="24"/>
          <w:lang w:eastAsia="es-MX"/>
        </w:rPr>
      </w:pPr>
      <w:r w:rsidRPr="00D2029C">
        <w:rPr>
          <w:rFonts w:ascii="Palatino Linotype" w:hAnsi="Palatino Linotype" w:cs="Arial"/>
          <w:sz w:val="24"/>
          <w:lang w:eastAsia="es-MX"/>
        </w:rPr>
        <w:lastRenderedPageBreak/>
        <w:t xml:space="preserve">Derivado de lo anterior, se advierte que indudablemente el Sujeto Obligado es incompetente para conocer de la información solicitada, sin embargo,  en este sentido será necesario que, toda vez que el Sujeto Obligado no se pronunció dentro del término establecido por la Ley, remita a la parte Recurrente el acuerdo de incompetencia correspondiente apegándonos a lo que establece la Ley de Transparencia y Acceso a la Información Pública del Estado de México y Municipios, siendo aplicable lo que dictan los artículos 49 fracción II y 167 de la Ley de, los cuales disponen lo siguiente: </w:t>
      </w:r>
    </w:p>
    <w:p w14:paraId="03FFD330" w14:textId="77777777" w:rsidR="00D308B6" w:rsidRPr="00E82C6D" w:rsidRDefault="00D308B6" w:rsidP="00D308B6">
      <w:pPr>
        <w:autoSpaceDE w:val="0"/>
        <w:autoSpaceDN w:val="0"/>
        <w:adjustRightInd w:val="0"/>
        <w:ind w:left="851" w:right="899"/>
        <w:jc w:val="both"/>
        <w:rPr>
          <w:rFonts w:ascii="Palatino Linotype" w:hAnsi="Palatino Linotype" w:cs="Arial"/>
          <w:b/>
          <w:bCs/>
          <w:i/>
        </w:rPr>
      </w:pPr>
    </w:p>
    <w:p w14:paraId="08557909" w14:textId="77777777" w:rsidR="00D308B6" w:rsidRPr="00E82C6D" w:rsidRDefault="00D308B6" w:rsidP="00D308B6">
      <w:pPr>
        <w:autoSpaceDE w:val="0"/>
        <w:autoSpaceDN w:val="0"/>
        <w:adjustRightInd w:val="0"/>
        <w:ind w:left="851" w:right="899"/>
        <w:jc w:val="both"/>
        <w:rPr>
          <w:rFonts w:ascii="Palatino Linotype" w:hAnsi="Palatino Linotype" w:cs="Arial"/>
          <w:i/>
        </w:rPr>
      </w:pPr>
      <w:r w:rsidRPr="00E82C6D">
        <w:rPr>
          <w:rFonts w:ascii="Palatino Linotype" w:hAnsi="Palatino Linotype" w:cs="Arial"/>
          <w:b/>
          <w:bCs/>
          <w:i/>
        </w:rPr>
        <w:t xml:space="preserve">“Artículo 49. </w:t>
      </w:r>
      <w:r w:rsidRPr="00E82C6D">
        <w:rPr>
          <w:rFonts w:ascii="Palatino Linotype" w:hAnsi="Palatino Linotype" w:cs="Arial"/>
          <w:i/>
        </w:rPr>
        <w:t>Los Comités de Transparencia tendrán las siguientes atribuciones:</w:t>
      </w:r>
    </w:p>
    <w:p w14:paraId="52110245" w14:textId="77777777" w:rsidR="00D308B6" w:rsidRPr="00E82C6D" w:rsidRDefault="00D308B6" w:rsidP="00D308B6">
      <w:pPr>
        <w:autoSpaceDE w:val="0"/>
        <w:autoSpaceDN w:val="0"/>
        <w:adjustRightInd w:val="0"/>
        <w:ind w:left="851" w:right="899"/>
        <w:jc w:val="both"/>
        <w:rPr>
          <w:rFonts w:ascii="Palatino Linotype" w:hAnsi="Palatino Linotype" w:cs="Arial"/>
          <w:i/>
        </w:rPr>
      </w:pPr>
      <w:r w:rsidRPr="00E82C6D">
        <w:rPr>
          <w:rFonts w:ascii="Palatino Linotype" w:hAnsi="Palatino Linotype" w:cs="Arial"/>
          <w:b/>
          <w:bCs/>
          <w:i/>
        </w:rPr>
        <w:t xml:space="preserve">I. </w:t>
      </w:r>
      <w:r w:rsidRPr="00E82C6D">
        <w:rPr>
          <w:rFonts w:ascii="Palatino Linotype" w:hAnsi="Palatino Linotype" w:cs="Arial"/>
          <w:i/>
        </w:rPr>
        <w:t>Instituir, coordinar y supervisar en términos de las disposiciones aplicables, las acciones, medidas y procedimientos que coadyuven a asegurar una mayor eficacia en la gestión y atención de las solicitudes en materia de acceso a la información;</w:t>
      </w:r>
    </w:p>
    <w:p w14:paraId="7190ED27" w14:textId="77777777" w:rsidR="00D308B6" w:rsidRPr="00E82C6D" w:rsidRDefault="00D308B6" w:rsidP="00D308B6">
      <w:pPr>
        <w:autoSpaceDE w:val="0"/>
        <w:autoSpaceDN w:val="0"/>
        <w:adjustRightInd w:val="0"/>
        <w:ind w:left="851" w:right="899"/>
        <w:jc w:val="both"/>
        <w:rPr>
          <w:rFonts w:ascii="Palatino Linotype" w:hAnsi="Palatino Linotype" w:cs="Arial"/>
          <w:i/>
        </w:rPr>
      </w:pPr>
      <w:r w:rsidRPr="00E82C6D">
        <w:rPr>
          <w:rFonts w:ascii="Palatino Linotype" w:hAnsi="Palatino Linotype" w:cs="Arial"/>
          <w:b/>
          <w:bCs/>
          <w:i/>
        </w:rPr>
        <w:t xml:space="preserve">II. </w:t>
      </w:r>
      <w:r w:rsidRPr="00E82C6D">
        <w:rPr>
          <w:rFonts w:ascii="Palatino Linotype" w:hAnsi="Palatino Linotype" w:cs="Arial"/>
          <w:i/>
        </w:rPr>
        <w:t xml:space="preserve">Confirmar, modificar o revocar las determinaciones que en materia de ampliación del plazo de respuesta, clasificación de la información y declaración de inexistencia </w:t>
      </w:r>
      <w:r w:rsidRPr="00E82C6D">
        <w:rPr>
          <w:rFonts w:ascii="Palatino Linotype" w:hAnsi="Palatino Linotype" w:cs="Arial"/>
          <w:b/>
          <w:i/>
        </w:rPr>
        <w:t>o de incompetencia realicen los titulares de las áreas de los sujetos obligados</w:t>
      </w:r>
      <w:r w:rsidRPr="00E82C6D">
        <w:rPr>
          <w:rFonts w:ascii="Palatino Linotype" w:hAnsi="Palatino Linotype" w:cs="Arial"/>
          <w:i/>
        </w:rPr>
        <w:t>;</w:t>
      </w:r>
    </w:p>
    <w:p w14:paraId="5FE6D412" w14:textId="77777777" w:rsidR="00D308B6" w:rsidRPr="00E82C6D" w:rsidRDefault="00D308B6" w:rsidP="00D308B6">
      <w:pPr>
        <w:autoSpaceDE w:val="0"/>
        <w:autoSpaceDN w:val="0"/>
        <w:adjustRightInd w:val="0"/>
        <w:ind w:left="851" w:right="899"/>
        <w:jc w:val="both"/>
        <w:rPr>
          <w:rFonts w:ascii="Palatino Linotype" w:hAnsi="Palatino Linotype"/>
          <w:b/>
          <w:i/>
          <w:u w:val="single"/>
        </w:rPr>
      </w:pPr>
      <w:r w:rsidRPr="00E82C6D">
        <w:rPr>
          <w:rFonts w:ascii="Palatino Linotype" w:hAnsi="Palatino Linotype"/>
          <w:b/>
          <w:bCs/>
          <w:i/>
        </w:rPr>
        <w:t xml:space="preserve">Artículo 167. </w:t>
      </w:r>
      <w:r w:rsidRPr="00E82C6D">
        <w:rPr>
          <w:rFonts w:ascii="Palatino Linotype" w:hAnsi="Palatino Linotype"/>
          <w:i/>
        </w:rPr>
        <w:t xml:space="preserve">Cuando las unidades de transparencia determinen la notoria incompetencia por parte de los sujetos obligados, dentro del ámbito de aplicación, para atender la solicitud de acceso a la información, deberán comunicarlo al solicitante, </w:t>
      </w:r>
      <w:r w:rsidRPr="00E82C6D">
        <w:rPr>
          <w:rFonts w:ascii="Palatino Linotype" w:hAnsi="Palatino Linotype"/>
          <w:b/>
          <w:bCs/>
          <w:i/>
          <w:u w:val="single"/>
        </w:rPr>
        <w:t>dentro de los tres días hábiles posteriores a la recepción de la solicitud</w:t>
      </w:r>
      <w:r w:rsidRPr="00E82C6D">
        <w:rPr>
          <w:rFonts w:ascii="Palatino Linotype" w:hAnsi="Palatino Linotype"/>
          <w:i/>
        </w:rPr>
        <w:t xml:space="preserve"> y, </w:t>
      </w:r>
      <w:r w:rsidRPr="00E82C6D">
        <w:rPr>
          <w:rFonts w:ascii="Palatino Linotype" w:hAnsi="Palatino Linotype"/>
          <w:b/>
          <w:i/>
          <w:u w:val="single"/>
        </w:rPr>
        <w:t>en su caso orientar al solicitante, el o los sujetos obligados competentes.</w:t>
      </w:r>
    </w:p>
    <w:p w14:paraId="3562ADC0" w14:textId="77777777" w:rsidR="00D308B6" w:rsidRPr="00E82C6D" w:rsidRDefault="00D308B6" w:rsidP="00D308B6">
      <w:pPr>
        <w:autoSpaceDE w:val="0"/>
        <w:autoSpaceDN w:val="0"/>
        <w:adjustRightInd w:val="0"/>
        <w:ind w:left="851" w:right="899"/>
        <w:jc w:val="both"/>
        <w:rPr>
          <w:rFonts w:ascii="Palatino Linotype" w:hAnsi="Palatino Linotype" w:cs="Arial"/>
          <w:b/>
          <w:i/>
          <w:u w:val="single"/>
        </w:rPr>
      </w:pPr>
    </w:p>
    <w:p w14:paraId="25B07837" w14:textId="4764035E" w:rsidR="00D308B6" w:rsidRPr="00D2029C" w:rsidRDefault="00D308B6" w:rsidP="00D308B6">
      <w:pPr>
        <w:tabs>
          <w:tab w:val="left" w:pos="709"/>
        </w:tabs>
        <w:spacing w:line="360" w:lineRule="auto"/>
        <w:ind w:right="51"/>
        <w:jc w:val="both"/>
        <w:rPr>
          <w:rFonts w:ascii="Palatino Linotype" w:eastAsia="Calibri" w:hAnsi="Palatino Linotype" w:cs="Arial"/>
          <w:sz w:val="24"/>
        </w:rPr>
      </w:pPr>
      <w:r w:rsidRPr="00D2029C">
        <w:rPr>
          <w:rFonts w:ascii="Palatino Linotype" w:hAnsi="Palatino Linotype"/>
          <w:sz w:val="24"/>
        </w:rPr>
        <w:t xml:space="preserve">De esta manera, se sustenta que el Sujeto Obligado a través de su Comité de Transparencia debe confirmar la incompetencia que en el presente asunto encuadra en el supuesto de la Ley, es decir se deberá elaborar </w:t>
      </w:r>
      <w:r w:rsidRPr="00D2029C">
        <w:rPr>
          <w:rFonts w:ascii="Palatino Linotype" w:eastAsia="Calibri" w:hAnsi="Palatino Linotype" w:cs="Arial"/>
          <w:sz w:val="24"/>
        </w:rPr>
        <w:t xml:space="preserve">el acuerdo mediante el cual se confirme la incompetencia declarada por el Titular de la Unidad de Transparencia, </w:t>
      </w:r>
      <w:r w:rsidRPr="00D2029C">
        <w:rPr>
          <w:rFonts w:ascii="Palatino Linotype" w:eastAsia="Calibri" w:hAnsi="Palatino Linotype" w:cs="Arial"/>
          <w:sz w:val="24"/>
        </w:rPr>
        <w:lastRenderedPageBreak/>
        <w:t>respecto a la solicitud de información presentada por el</w:t>
      </w:r>
      <w:r w:rsidRPr="00D2029C">
        <w:rPr>
          <w:rFonts w:ascii="Palatino Linotype" w:eastAsia="Calibri" w:hAnsi="Palatino Linotype" w:cs="Arial"/>
          <w:b/>
          <w:sz w:val="24"/>
        </w:rPr>
        <w:t xml:space="preserve"> </w:t>
      </w:r>
      <w:r w:rsidRPr="00D2029C">
        <w:rPr>
          <w:rFonts w:ascii="Palatino Linotype" w:eastAsia="Calibri" w:hAnsi="Palatino Linotype" w:cs="Arial"/>
          <w:sz w:val="24"/>
        </w:rPr>
        <w:t>Recurrente, debiendo notificarle de igual forma el Acuerdo de referencia</w:t>
      </w:r>
      <w:r w:rsidR="00D2029C" w:rsidRPr="00D2029C">
        <w:rPr>
          <w:rFonts w:ascii="Palatino Linotype" w:eastAsia="Calibri" w:hAnsi="Palatino Linotype" w:cs="Arial"/>
          <w:sz w:val="24"/>
        </w:rPr>
        <w:t>.</w:t>
      </w:r>
    </w:p>
    <w:p w14:paraId="7E00AB2C" w14:textId="77777777" w:rsidR="00D308B6" w:rsidRPr="00D2029C" w:rsidRDefault="00D308B6" w:rsidP="00D308B6">
      <w:pPr>
        <w:tabs>
          <w:tab w:val="left" w:pos="709"/>
        </w:tabs>
        <w:spacing w:line="360" w:lineRule="auto"/>
        <w:ind w:right="51"/>
        <w:jc w:val="both"/>
        <w:rPr>
          <w:rFonts w:ascii="Palatino Linotype" w:eastAsia="Calibri" w:hAnsi="Palatino Linotype" w:cs="Arial"/>
          <w:sz w:val="24"/>
        </w:rPr>
      </w:pPr>
    </w:p>
    <w:p w14:paraId="7AB3A4FA" w14:textId="77777777" w:rsidR="00D308B6" w:rsidRPr="00D2029C" w:rsidRDefault="00D308B6" w:rsidP="00D308B6">
      <w:pPr>
        <w:tabs>
          <w:tab w:val="left" w:pos="709"/>
        </w:tabs>
        <w:spacing w:line="360" w:lineRule="auto"/>
        <w:ind w:right="51"/>
        <w:jc w:val="both"/>
        <w:rPr>
          <w:rFonts w:ascii="Palatino Linotype" w:hAnsi="Palatino Linotype"/>
          <w:sz w:val="24"/>
        </w:rPr>
      </w:pPr>
      <w:r w:rsidRPr="00D2029C">
        <w:rPr>
          <w:rFonts w:ascii="Palatino Linotype" w:hAnsi="Palatino Linotype"/>
          <w:sz w:val="24"/>
        </w:rPr>
        <w:t>Por otra parte, ante la incompetencia, el Sujeto Obligado</w:t>
      </w:r>
      <w:r w:rsidRPr="00D2029C">
        <w:rPr>
          <w:rFonts w:ascii="Palatino Linotype" w:hAnsi="Palatino Linotype"/>
          <w:b/>
          <w:sz w:val="24"/>
        </w:rPr>
        <w:t xml:space="preserve"> </w:t>
      </w:r>
      <w:r w:rsidRPr="00D2029C">
        <w:rPr>
          <w:rFonts w:ascii="Palatino Linotype" w:hAnsi="Palatino Linotype"/>
          <w:sz w:val="24"/>
        </w:rPr>
        <w:t>tiene la potestad de orientar al particular sobre la dependencia pública ante quien deba presentar su solicitud de información. En este orden de ideas, se dejan a salvo los derechos de la parte Recurrente</w:t>
      </w:r>
      <w:r w:rsidRPr="00D2029C">
        <w:rPr>
          <w:rFonts w:ascii="Palatino Linotype" w:hAnsi="Palatino Linotype"/>
          <w:b/>
          <w:sz w:val="24"/>
        </w:rPr>
        <w:t xml:space="preserve"> </w:t>
      </w:r>
      <w:r w:rsidRPr="00D2029C">
        <w:rPr>
          <w:rFonts w:ascii="Palatino Linotype" w:hAnsi="Palatino Linotype"/>
          <w:sz w:val="24"/>
        </w:rPr>
        <w:t>para que formule una nueva solicitud de información ante el</w:t>
      </w:r>
      <w:r w:rsidRPr="00D2029C">
        <w:rPr>
          <w:rFonts w:ascii="Palatino Linotype" w:hAnsi="Palatino Linotype"/>
          <w:b/>
          <w:sz w:val="24"/>
        </w:rPr>
        <w:t xml:space="preserve"> </w:t>
      </w:r>
      <w:r w:rsidRPr="00D2029C">
        <w:rPr>
          <w:rFonts w:ascii="Palatino Linotype" w:hAnsi="Palatino Linotype"/>
          <w:sz w:val="24"/>
        </w:rPr>
        <w:t>Sujeto</w:t>
      </w:r>
      <w:r w:rsidRPr="00D2029C">
        <w:rPr>
          <w:rFonts w:ascii="Palatino Linotype" w:hAnsi="Palatino Linotype"/>
          <w:b/>
          <w:sz w:val="24"/>
        </w:rPr>
        <w:t xml:space="preserve"> </w:t>
      </w:r>
      <w:r w:rsidRPr="00D2029C">
        <w:rPr>
          <w:rFonts w:ascii="Palatino Linotype" w:hAnsi="Palatino Linotype"/>
          <w:sz w:val="24"/>
        </w:rPr>
        <w:t>Obligado</w:t>
      </w:r>
      <w:r w:rsidRPr="00D2029C">
        <w:rPr>
          <w:rFonts w:ascii="Palatino Linotype" w:hAnsi="Palatino Linotype"/>
          <w:b/>
          <w:sz w:val="24"/>
        </w:rPr>
        <w:t xml:space="preserve"> </w:t>
      </w:r>
      <w:r w:rsidRPr="00D2029C">
        <w:rPr>
          <w:rFonts w:ascii="Palatino Linotype" w:hAnsi="Palatino Linotype"/>
          <w:sz w:val="24"/>
        </w:rPr>
        <w:t xml:space="preserve">competente. </w:t>
      </w:r>
    </w:p>
    <w:p w14:paraId="57679861" w14:textId="77777777" w:rsidR="00D2029C" w:rsidRDefault="00D2029C" w:rsidP="00D2029C">
      <w:pPr>
        <w:tabs>
          <w:tab w:val="left" w:pos="709"/>
        </w:tabs>
        <w:spacing w:line="360" w:lineRule="auto"/>
        <w:ind w:left="567"/>
        <w:jc w:val="both"/>
        <w:rPr>
          <w:rFonts w:ascii="Palatino Linotype" w:hAnsi="Palatino Linotype"/>
          <w:b/>
          <w:i/>
        </w:rPr>
      </w:pPr>
    </w:p>
    <w:p w14:paraId="15245EB9" w14:textId="77777777" w:rsidR="00D2029C" w:rsidRPr="00D2029C" w:rsidRDefault="00D2029C" w:rsidP="00D2029C">
      <w:pPr>
        <w:tabs>
          <w:tab w:val="left" w:pos="709"/>
        </w:tabs>
        <w:spacing w:line="360" w:lineRule="auto"/>
        <w:ind w:left="567"/>
        <w:jc w:val="both"/>
        <w:rPr>
          <w:rFonts w:ascii="Palatino Linotype" w:hAnsi="Palatino Linotype"/>
          <w:i/>
        </w:rPr>
      </w:pPr>
      <w:r w:rsidRPr="00D2029C">
        <w:rPr>
          <w:rFonts w:ascii="Palatino Linotype" w:hAnsi="Palatino Linotype"/>
          <w:b/>
          <w:i/>
        </w:rPr>
        <w:t>Vista al Órgano de Control Interno</w:t>
      </w:r>
    </w:p>
    <w:p w14:paraId="2F529156" w14:textId="77777777" w:rsidR="00D2029C" w:rsidRPr="00FD5970" w:rsidRDefault="00D2029C" w:rsidP="00D2029C">
      <w:pPr>
        <w:pStyle w:val="Prrafodelista"/>
        <w:tabs>
          <w:tab w:val="left" w:pos="709"/>
        </w:tabs>
        <w:spacing w:line="360" w:lineRule="auto"/>
        <w:ind w:left="1287"/>
        <w:jc w:val="both"/>
        <w:rPr>
          <w:rFonts w:ascii="Palatino Linotype" w:hAnsi="Palatino Linotype"/>
          <w:i/>
          <w:sz w:val="22"/>
        </w:rPr>
      </w:pPr>
    </w:p>
    <w:p w14:paraId="0D9E5794" w14:textId="77777777" w:rsidR="00D2029C" w:rsidRPr="00E07DF5" w:rsidRDefault="00D2029C" w:rsidP="00D2029C">
      <w:pPr>
        <w:tabs>
          <w:tab w:val="left" w:pos="709"/>
        </w:tabs>
        <w:spacing w:after="0" w:line="360" w:lineRule="auto"/>
        <w:jc w:val="both"/>
        <w:rPr>
          <w:rFonts w:ascii="Palatino Linotype" w:hAnsi="Palatino Linotype"/>
          <w:sz w:val="2"/>
          <w:szCs w:val="24"/>
        </w:rPr>
      </w:pPr>
    </w:p>
    <w:p w14:paraId="0E92793F" w14:textId="77777777" w:rsidR="00D2029C" w:rsidRPr="005462C0" w:rsidRDefault="00D2029C" w:rsidP="00D2029C">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24422D5F" w14:textId="77777777" w:rsidR="00D2029C" w:rsidRPr="00E07DF5" w:rsidRDefault="00D2029C" w:rsidP="00D2029C">
      <w:pPr>
        <w:tabs>
          <w:tab w:val="left" w:pos="709"/>
        </w:tabs>
        <w:spacing w:after="0" w:line="360" w:lineRule="auto"/>
        <w:jc w:val="both"/>
        <w:rPr>
          <w:rFonts w:ascii="Palatino Linotype" w:hAnsi="Palatino Linotype"/>
          <w:sz w:val="12"/>
          <w:szCs w:val="24"/>
        </w:rPr>
      </w:pPr>
    </w:p>
    <w:p w14:paraId="19D353EE" w14:textId="77777777" w:rsidR="00D2029C" w:rsidRPr="005462C0" w:rsidRDefault="00D2029C" w:rsidP="00D2029C">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5B4790B3" w14:textId="77777777" w:rsidR="00D2029C" w:rsidRPr="00E07DF5" w:rsidRDefault="00D2029C" w:rsidP="00D2029C">
      <w:pPr>
        <w:tabs>
          <w:tab w:val="left" w:pos="709"/>
        </w:tabs>
        <w:spacing w:after="0" w:line="360" w:lineRule="auto"/>
        <w:jc w:val="both"/>
        <w:rPr>
          <w:rFonts w:ascii="Palatino Linotype" w:hAnsi="Palatino Linotype"/>
          <w:sz w:val="14"/>
          <w:szCs w:val="24"/>
        </w:rPr>
      </w:pPr>
    </w:p>
    <w:p w14:paraId="6387088E" w14:textId="77777777" w:rsidR="00D2029C" w:rsidRPr="005462C0" w:rsidRDefault="00D2029C" w:rsidP="00D2029C">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lastRenderedPageBreak/>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4E600E25" w14:textId="77777777" w:rsidR="00D2029C" w:rsidRPr="005462C0" w:rsidRDefault="00D2029C" w:rsidP="00D2029C">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560B841F" w14:textId="77777777" w:rsidR="00D2029C" w:rsidRPr="005462C0" w:rsidRDefault="00D2029C" w:rsidP="00D2029C">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14:paraId="12D87B92" w14:textId="77777777" w:rsidR="00D2029C" w:rsidRPr="005462C0" w:rsidRDefault="00D2029C" w:rsidP="00D2029C">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16094F82" w14:textId="77777777" w:rsidR="00D2029C" w:rsidRPr="00E07DF5" w:rsidRDefault="00D2029C" w:rsidP="00D2029C">
      <w:pPr>
        <w:tabs>
          <w:tab w:val="left" w:pos="709"/>
        </w:tabs>
        <w:spacing w:after="0" w:line="360" w:lineRule="auto"/>
        <w:jc w:val="both"/>
        <w:rPr>
          <w:rFonts w:ascii="Palatino Linotype" w:hAnsi="Palatino Linotype"/>
          <w:sz w:val="16"/>
          <w:szCs w:val="24"/>
        </w:rPr>
      </w:pPr>
    </w:p>
    <w:p w14:paraId="7E3BDBEE" w14:textId="77777777" w:rsidR="00D2029C" w:rsidRPr="005462C0" w:rsidRDefault="00D2029C" w:rsidP="00D2029C">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59713205" w14:textId="77777777" w:rsidR="00D2029C" w:rsidRPr="00481AA8" w:rsidRDefault="00D2029C" w:rsidP="00D2029C">
      <w:pPr>
        <w:tabs>
          <w:tab w:val="left" w:pos="709"/>
        </w:tabs>
        <w:spacing w:after="0" w:line="360" w:lineRule="auto"/>
        <w:jc w:val="both"/>
        <w:rPr>
          <w:rFonts w:ascii="Palatino Linotype" w:hAnsi="Palatino Linotype"/>
          <w:sz w:val="18"/>
          <w:szCs w:val="24"/>
        </w:rPr>
      </w:pPr>
    </w:p>
    <w:p w14:paraId="6698CDB2" w14:textId="77777777" w:rsidR="00D2029C" w:rsidRPr="005462C0" w:rsidRDefault="00D2029C" w:rsidP="00D2029C">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F180460" w14:textId="77777777" w:rsidR="00D2029C" w:rsidRPr="005462C0" w:rsidRDefault="00D2029C" w:rsidP="00D2029C">
      <w:pPr>
        <w:tabs>
          <w:tab w:val="left" w:pos="709"/>
        </w:tabs>
        <w:spacing w:after="0" w:line="240" w:lineRule="auto"/>
        <w:ind w:left="567" w:right="567"/>
        <w:jc w:val="both"/>
        <w:rPr>
          <w:rFonts w:ascii="Palatino Linotype" w:hAnsi="Palatino Linotype"/>
          <w:i/>
          <w:szCs w:val="24"/>
        </w:rPr>
      </w:pPr>
    </w:p>
    <w:p w14:paraId="276CA121" w14:textId="77777777" w:rsidR="00D2029C" w:rsidRPr="005462C0" w:rsidRDefault="00D2029C" w:rsidP="00D2029C">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0D6E490E" w14:textId="77777777" w:rsidR="00D2029C" w:rsidRPr="005462C0" w:rsidRDefault="00D2029C" w:rsidP="00D2029C">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5AF55E4C" w14:textId="77777777" w:rsidR="00D2029C" w:rsidRPr="005462C0" w:rsidRDefault="00D2029C" w:rsidP="00D2029C">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 Cualquier acto u omisión que provoque la suspensión o deficiencia en la atención de las solicitudes de información;</w:t>
      </w:r>
    </w:p>
    <w:p w14:paraId="122F7D01" w14:textId="77777777" w:rsidR="00D2029C" w:rsidRPr="005462C0" w:rsidRDefault="00D2029C" w:rsidP="00D2029C">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14:paraId="42DB3859" w14:textId="77777777" w:rsidR="00D2029C" w:rsidRPr="005462C0" w:rsidRDefault="00D2029C" w:rsidP="00D2029C">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2E20D48" w14:textId="6F0D95E1" w:rsidR="00D2029C" w:rsidRDefault="00D2029C" w:rsidP="00D2029C">
      <w:pPr>
        <w:tabs>
          <w:tab w:val="left" w:pos="709"/>
        </w:tabs>
        <w:spacing w:line="360" w:lineRule="auto"/>
        <w:ind w:right="51"/>
        <w:jc w:val="both"/>
        <w:rPr>
          <w:rFonts w:ascii="Palatino Linotype" w:hAnsi="Palatino Linotype"/>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4E97431" w14:textId="77777777" w:rsidR="00D47789" w:rsidRDefault="00D47789" w:rsidP="00D47789">
      <w:pPr>
        <w:spacing w:after="0" w:line="360" w:lineRule="auto"/>
        <w:ind w:right="51"/>
        <w:jc w:val="both"/>
        <w:rPr>
          <w:rFonts w:ascii="Palatino Linotype" w:hAnsi="Palatino Linotype" w:cs="Arial"/>
          <w:sz w:val="24"/>
          <w:szCs w:val="24"/>
        </w:rPr>
      </w:pPr>
    </w:p>
    <w:p w14:paraId="616E9A54" w14:textId="22109FB7" w:rsidR="00D47789" w:rsidRPr="00E63047" w:rsidRDefault="00D47789" w:rsidP="00D47789">
      <w:pPr>
        <w:spacing w:after="0" w:line="360" w:lineRule="auto"/>
        <w:ind w:right="51"/>
        <w:jc w:val="both"/>
        <w:rPr>
          <w:rFonts w:ascii="Palatino Linotype" w:hAnsi="Palatino Linotype" w:cs="Arial"/>
          <w:sz w:val="24"/>
          <w:szCs w:val="24"/>
        </w:rPr>
      </w:pPr>
      <w:r w:rsidRPr="00D47789">
        <w:rPr>
          <w:rFonts w:ascii="Palatino Linotype" w:hAnsi="Palatino Linotype" w:cs="Arial"/>
          <w:sz w:val="24"/>
          <w:szCs w:val="24"/>
        </w:rPr>
        <w:t>De lo anteriormente expuesto, se tiene qu</w:t>
      </w:r>
      <w:r>
        <w:rPr>
          <w:rFonts w:ascii="Palatino Linotype" w:hAnsi="Palatino Linotype" w:cs="Arial"/>
          <w:sz w:val="24"/>
          <w:szCs w:val="24"/>
        </w:rPr>
        <w:t>e el recurso de revisión número 03425</w:t>
      </w:r>
      <w:r w:rsidRPr="00D47789">
        <w:rPr>
          <w:rFonts w:ascii="Palatino Linotype" w:hAnsi="Palatino Linotype" w:cs="Arial"/>
          <w:sz w:val="24"/>
          <w:szCs w:val="24"/>
        </w:rPr>
        <w:t xml:space="preserve">/INFOEM/IP/RR/2021, es de observar </w:t>
      </w:r>
      <w:r>
        <w:rPr>
          <w:rFonts w:ascii="Palatino Linotype" w:hAnsi="Palatino Linotype" w:cs="Arial"/>
          <w:sz w:val="24"/>
          <w:szCs w:val="24"/>
        </w:rPr>
        <w:t xml:space="preserve">que el SUJETO OBLIGADO a través </w:t>
      </w:r>
      <w:r w:rsidRPr="00D47789">
        <w:rPr>
          <w:rFonts w:ascii="Palatino Linotype" w:hAnsi="Palatino Linotype" w:cs="Arial"/>
          <w:sz w:val="24"/>
          <w:szCs w:val="24"/>
        </w:rPr>
        <w:t>del informe justificado entregó la respuesta dejado sa</w:t>
      </w:r>
      <w:r>
        <w:rPr>
          <w:rFonts w:ascii="Palatino Linotype" w:hAnsi="Palatino Linotype" w:cs="Arial"/>
          <w:sz w:val="24"/>
          <w:szCs w:val="24"/>
        </w:rPr>
        <w:t xml:space="preserve">tisfecho el derecho de acceso a </w:t>
      </w:r>
      <w:r w:rsidRPr="00D47789">
        <w:rPr>
          <w:rFonts w:ascii="Palatino Linotype" w:hAnsi="Palatino Linotype" w:cs="Arial"/>
          <w:sz w:val="24"/>
          <w:szCs w:val="24"/>
        </w:rPr>
        <w:t>la información al haber informado proporci</w:t>
      </w:r>
      <w:r>
        <w:rPr>
          <w:rFonts w:ascii="Palatino Linotype" w:hAnsi="Palatino Linotype" w:cs="Arial"/>
          <w:sz w:val="24"/>
          <w:szCs w:val="24"/>
        </w:rPr>
        <w:t>onado la información solicitada.</w:t>
      </w:r>
    </w:p>
    <w:p w14:paraId="6F21BA31" w14:textId="77777777" w:rsidR="00D47789" w:rsidRPr="00E63047" w:rsidRDefault="00D47789" w:rsidP="00D47789">
      <w:pPr>
        <w:spacing w:after="0" w:line="360" w:lineRule="auto"/>
        <w:ind w:right="51"/>
        <w:jc w:val="both"/>
        <w:rPr>
          <w:rFonts w:ascii="Palatino Linotype" w:hAnsi="Palatino Linotype" w:cs="Arial"/>
          <w:sz w:val="24"/>
          <w:szCs w:val="24"/>
        </w:rPr>
      </w:pPr>
    </w:p>
    <w:p w14:paraId="7BF0EC79" w14:textId="15927B62" w:rsidR="00D47789" w:rsidRPr="00E63047" w:rsidRDefault="00512175" w:rsidP="00D47789">
      <w:pPr>
        <w:spacing w:after="0" w:line="360" w:lineRule="auto"/>
        <w:ind w:right="51"/>
        <w:jc w:val="both"/>
        <w:rPr>
          <w:rFonts w:ascii="Palatino Linotype" w:hAnsi="Palatino Linotype" w:cs="Arial"/>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or el Recurrente, p</w:t>
      </w:r>
      <w:r w:rsidRPr="0024637B">
        <w:rPr>
          <w:rFonts w:ascii="Palatino Linotype" w:hAnsi="Palatino Linotype"/>
          <w:sz w:val="24"/>
          <w:szCs w:val="24"/>
        </w:rPr>
        <w:t>or ello con fundament</w:t>
      </w:r>
      <w:r>
        <w:rPr>
          <w:rFonts w:ascii="Palatino Linotype" w:hAnsi="Palatino Linotype"/>
          <w:sz w:val="24"/>
          <w:szCs w:val="24"/>
        </w:rPr>
        <w:t xml:space="preserve">o en el artículo 186 fracción IV </w:t>
      </w:r>
      <w:r w:rsidRPr="0024637B">
        <w:rPr>
          <w:rFonts w:ascii="Palatino Linotype" w:hAnsi="Palatino Linotype"/>
          <w:sz w:val="24"/>
          <w:szCs w:val="24"/>
        </w:rPr>
        <w:t xml:space="preserve">de la Ley de Transparencia y Acceso a la Información Pública del Estado de México y Municipios, se </w:t>
      </w:r>
      <w:r>
        <w:rPr>
          <w:rFonts w:ascii="Palatino Linotype" w:hAnsi="Palatino Linotype"/>
          <w:sz w:val="24"/>
          <w:szCs w:val="24"/>
        </w:rPr>
        <w:t xml:space="preserve">ordena dé respuesta al </w:t>
      </w:r>
      <w:r w:rsidR="00D47789" w:rsidRPr="00E63047">
        <w:rPr>
          <w:rFonts w:ascii="Palatino Linotype" w:hAnsi="Palatino Linotype" w:cs="Arial"/>
          <w:sz w:val="24"/>
          <w:szCs w:val="24"/>
        </w:rPr>
        <w:t xml:space="preserve">recurso de revisión </w:t>
      </w:r>
      <w:r w:rsidR="00D47789" w:rsidRPr="00E63047">
        <w:rPr>
          <w:rFonts w:ascii="Palatino Linotype" w:hAnsi="Palatino Linotype" w:cs="Arial"/>
          <w:b/>
          <w:sz w:val="24"/>
          <w:szCs w:val="24"/>
        </w:rPr>
        <w:t>0</w:t>
      </w:r>
      <w:r w:rsidR="00D47789">
        <w:rPr>
          <w:rFonts w:ascii="Palatino Linotype" w:hAnsi="Palatino Linotype" w:cs="Arial"/>
          <w:b/>
          <w:sz w:val="24"/>
          <w:szCs w:val="24"/>
        </w:rPr>
        <w:t>3425</w:t>
      </w:r>
      <w:r w:rsidR="00D47789" w:rsidRPr="00E63047">
        <w:rPr>
          <w:rFonts w:ascii="Palatino Linotype" w:hAnsi="Palatino Linotype" w:cs="Arial"/>
          <w:b/>
          <w:sz w:val="24"/>
          <w:szCs w:val="24"/>
        </w:rPr>
        <w:t>/INFOEM/IP/RR/2021</w:t>
      </w:r>
      <w:r w:rsidR="00D47789" w:rsidRPr="00E63047">
        <w:rPr>
          <w:rFonts w:ascii="Palatino Linotype" w:hAnsi="Palatino Linotype" w:cs="Arial"/>
          <w:sz w:val="24"/>
          <w:szCs w:val="24"/>
        </w:rPr>
        <w:t>, que ha sido materia del presente fallo.</w:t>
      </w:r>
    </w:p>
    <w:p w14:paraId="64ACD5C4" w14:textId="77777777" w:rsidR="00D47789" w:rsidRPr="00E63047" w:rsidRDefault="00D47789" w:rsidP="00D47789">
      <w:pPr>
        <w:tabs>
          <w:tab w:val="left" w:pos="709"/>
        </w:tabs>
        <w:spacing w:after="0" w:line="360" w:lineRule="auto"/>
        <w:ind w:right="51"/>
        <w:jc w:val="both"/>
        <w:rPr>
          <w:rFonts w:ascii="Palatino Linotype" w:hAnsi="Palatino Linotype" w:cs="Arial"/>
          <w:sz w:val="24"/>
          <w:szCs w:val="24"/>
        </w:rPr>
      </w:pPr>
    </w:p>
    <w:p w14:paraId="5591AB20" w14:textId="77777777" w:rsidR="00D47789" w:rsidRPr="00E63047" w:rsidRDefault="00D47789" w:rsidP="00D47789">
      <w:pPr>
        <w:tabs>
          <w:tab w:val="left" w:pos="709"/>
        </w:tabs>
        <w:spacing w:after="0" w:line="360" w:lineRule="auto"/>
        <w:ind w:right="51"/>
        <w:jc w:val="both"/>
        <w:rPr>
          <w:rFonts w:ascii="Palatino Linotype" w:hAnsi="Palatino Linotype" w:cs="Arial"/>
          <w:sz w:val="24"/>
          <w:szCs w:val="24"/>
        </w:rPr>
      </w:pPr>
      <w:r w:rsidRPr="00E63047">
        <w:rPr>
          <w:rFonts w:ascii="Palatino Linotype" w:hAnsi="Palatino Linotype" w:cs="Arial"/>
          <w:sz w:val="24"/>
          <w:szCs w:val="24"/>
        </w:rPr>
        <w:t>Por lo antes expuesto y fundado es de resolverse y,</w:t>
      </w:r>
    </w:p>
    <w:p w14:paraId="505ECC2E" w14:textId="77777777" w:rsidR="00D47789" w:rsidRPr="00E63047" w:rsidRDefault="00D47789" w:rsidP="00D47789">
      <w:pPr>
        <w:tabs>
          <w:tab w:val="left" w:pos="709"/>
        </w:tabs>
        <w:spacing w:line="360" w:lineRule="auto"/>
        <w:ind w:right="51"/>
        <w:jc w:val="both"/>
        <w:rPr>
          <w:rFonts w:ascii="Palatino Linotype" w:hAnsi="Palatino Linotype" w:cs="Arial"/>
        </w:rPr>
      </w:pPr>
    </w:p>
    <w:p w14:paraId="5FCBED95" w14:textId="77777777" w:rsidR="00D47789" w:rsidRPr="00E63047" w:rsidRDefault="00D47789" w:rsidP="00D47789">
      <w:pPr>
        <w:spacing w:line="360" w:lineRule="auto"/>
        <w:jc w:val="center"/>
        <w:rPr>
          <w:rFonts w:ascii="Palatino Linotype" w:hAnsi="Palatino Linotype"/>
          <w:b/>
          <w:bCs/>
          <w:spacing w:val="60"/>
          <w:sz w:val="28"/>
          <w:lang w:val="es-ES_tradnl"/>
        </w:rPr>
      </w:pPr>
      <w:r w:rsidRPr="00E63047">
        <w:rPr>
          <w:rFonts w:ascii="Palatino Linotype" w:hAnsi="Palatino Linotype"/>
          <w:b/>
          <w:bCs/>
          <w:spacing w:val="60"/>
          <w:sz w:val="28"/>
          <w:lang w:val="es-ES_tradnl"/>
        </w:rPr>
        <w:t>SE    RESUELVE</w:t>
      </w:r>
    </w:p>
    <w:p w14:paraId="3CEAD7E0" w14:textId="77777777" w:rsidR="00CC59E9" w:rsidRDefault="00CC59E9" w:rsidP="00CC59E9">
      <w:pPr>
        <w:spacing w:line="360" w:lineRule="auto"/>
        <w:jc w:val="center"/>
        <w:rPr>
          <w:rFonts w:ascii="Palatino Linotype" w:hAnsi="Palatino Linotype" w:cs="Arial"/>
          <w:b/>
          <w:lang w:val="es-ES" w:eastAsia="es-ES"/>
        </w:rPr>
      </w:pPr>
    </w:p>
    <w:p w14:paraId="18688697" w14:textId="5BE428E2" w:rsidR="00CC59E9" w:rsidRPr="00294808" w:rsidRDefault="00CC59E9" w:rsidP="00CC59E9">
      <w:pPr>
        <w:spacing w:line="360" w:lineRule="auto"/>
        <w:jc w:val="both"/>
        <w:rPr>
          <w:rFonts w:ascii="Palatino Linotype" w:eastAsiaTheme="minorEastAsia" w:hAnsi="Palatino Linotype" w:cs="Arial"/>
          <w:bCs/>
          <w:sz w:val="24"/>
          <w:szCs w:val="24"/>
          <w:lang w:val="es-ES_tradnl"/>
        </w:rPr>
      </w:pPr>
      <w:r w:rsidRPr="00294808">
        <w:rPr>
          <w:rFonts w:ascii="Palatino Linotype" w:hAnsi="Palatino Linotype" w:cs="Arial"/>
          <w:b/>
          <w:sz w:val="24"/>
          <w:szCs w:val="24"/>
          <w:lang w:val="es-ES_tradnl" w:eastAsia="es-ES"/>
        </w:rPr>
        <w:t xml:space="preserve">PRIMERO. </w:t>
      </w:r>
      <w:r w:rsidRPr="00294808">
        <w:rPr>
          <w:rFonts w:ascii="Palatino Linotype" w:hAnsi="Palatino Linotype" w:cs="Arial"/>
          <w:sz w:val="24"/>
          <w:szCs w:val="24"/>
          <w:lang w:val="es-ES_tradnl" w:eastAsia="es-ES"/>
        </w:rPr>
        <w:t>Resultan fundadas las</w:t>
      </w:r>
      <w:r w:rsidRPr="00294808">
        <w:rPr>
          <w:rFonts w:ascii="Palatino Linotype" w:hAnsi="Palatino Linotype" w:cs="Arial"/>
          <w:b/>
          <w:sz w:val="24"/>
          <w:szCs w:val="24"/>
          <w:lang w:val="es-ES_tradnl" w:eastAsia="es-ES"/>
        </w:rPr>
        <w:t xml:space="preserve"> </w:t>
      </w:r>
      <w:r w:rsidRPr="00294808">
        <w:rPr>
          <w:rFonts w:ascii="Palatino Linotype" w:hAnsi="Palatino Linotype" w:cs="Arial"/>
          <w:sz w:val="24"/>
          <w:szCs w:val="24"/>
          <w:lang w:val="es-ES" w:eastAsia="es-ES"/>
        </w:rPr>
        <w:t xml:space="preserve">razones y motivos de inconformidad hechos valer en el recurso de revisión </w:t>
      </w:r>
      <w:r w:rsidRPr="00294808">
        <w:rPr>
          <w:rFonts w:ascii="Palatino Linotype" w:hAnsi="Palatino Linotype" w:cs="Arial"/>
          <w:b/>
          <w:bCs/>
          <w:sz w:val="24"/>
          <w:szCs w:val="24"/>
          <w:lang w:val="es-ES_tradnl" w:eastAsia="es-ES"/>
        </w:rPr>
        <w:t xml:space="preserve">03425/INFOEM/IP/RR/2021 </w:t>
      </w:r>
      <w:r w:rsidRPr="00294808">
        <w:rPr>
          <w:rFonts w:ascii="Palatino Linotype" w:eastAsiaTheme="minorEastAsia" w:hAnsi="Palatino Linotype" w:cs="Arial"/>
          <w:bCs/>
          <w:sz w:val="24"/>
          <w:szCs w:val="24"/>
          <w:lang w:val="es-ES_tradnl"/>
        </w:rPr>
        <w:t xml:space="preserve">en términos del </w:t>
      </w:r>
      <w:r w:rsidRPr="00294808">
        <w:rPr>
          <w:rFonts w:ascii="Palatino Linotype" w:eastAsiaTheme="minorEastAsia" w:hAnsi="Palatino Linotype" w:cs="Arial"/>
          <w:b/>
          <w:bCs/>
          <w:sz w:val="24"/>
          <w:szCs w:val="24"/>
          <w:lang w:val="es-ES_tradnl"/>
        </w:rPr>
        <w:t xml:space="preserve">Considerando CUARTO </w:t>
      </w:r>
      <w:r w:rsidRPr="00294808">
        <w:rPr>
          <w:rFonts w:ascii="Palatino Linotype" w:eastAsiaTheme="minorEastAsia" w:hAnsi="Palatino Linotype" w:cs="Arial"/>
          <w:bCs/>
          <w:sz w:val="24"/>
          <w:szCs w:val="24"/>
          <w:lang w:val="es-ES_tradnl"/>
        </w:rPr>
        <w:t>de la presente resolución.</w:t>
      </w:r>
    </w:p>
    <w:p w14:paraId="7D001D01" w14:textId="77777777" w:rsidR="00CC59E9" w:rsidRPr="00294808" w:rsidRDefault="00CC59E9" w:rsidP="00CC59E9">
      <w:pPr>
        <w:spacing w:line="360" w:lineRule="auto"/>
        <w:jc w:val="both"/>
        <w:rPr>
          <w:rFonts w:ascii="Palatino Linotype" w:eastAsiaTheme="minorEastAsia" w:hAnsi="Palatino Linotype" w:cs="Arial"/>
          <w:bCs/>
          <w:sz w:val="24"/>
          <w:szCs w:val="24"/>
          <w:lang w:val="es-ES_tradnl"/>
        </w:rPr>
      </w:pPr>
    </w:p>
    <w:p w14:paraId="1885F525" w14:textId="2265D09C" w:rsidR="00CC59E9" w:rsidRPr="00294808" w:rsidRDefault="00CC59E9" w:rsidP="00CC59E9">
      <w:pPr>
        <w:autoSpaceDE w:val="0"/>
        <w:autoSpaceDN w:val="0"/>
        <w:adjustRightInd w:val="0"/>
        <w:spacing w:line="360" w:lineRule="auto"/>
        <w:ind w:right="49"/>
        <w:jc w:val="both"/>
        <w:rPr>
          <w:rFonts w:ascii="Palatino Linotype" w:hAnsi="Palatino Linotype" w:cs="Arial"/>
          <w:sz w:val="24"/>
          <w:szCs w:val="24"/>
        </w:rPr>
      </w:pPr>
      <w:r w:rsidRPr="00294808">
        <w:rPr>
          <w:rFonts w:ascii="Palatino Linotype" w:eastAsia="Calibri" w:hAnsi="Palatino Linotype" w:cs="Arial"/>
          <w:b/>
          <w:bCs/>
          <w:sz w:val="24"/>
          <w:szCs w:val="24"/>
          <w:lang w:val="es-ES" w:eastAsia="es-ES"/>
        </w:rPr>
        <w:t xml:space="preserve">SEGUNDO. </w:t>
      </w:r>
      <w:r w:rsidRPr="00294808">
        <w:rPr>
          <w:rFonts w:ascii="Palatino Linotype" w:hAnsi="Palatino Linotype" w:cs="Arial"/>
          <w:sz w:val="24"/>
          <w:szCs w:val="24"/>
        </w:rPr>
        <w:t xml:space="preserve">Se </w:t>
      </w:r>
      <w:r w:rsidRPr="00294808">
        <w:rPr>
          <w:rFonts w:ascii="Palatino Linotype" w:hAnsi="Palatino Linotype" w:cs="Arial"/>
          <w:b/>
          <w:sz w:val="24"/>
          <w:szCs w:val="24"/>
        </w:rPr>
        <w:t>ORDENA</w:t>
      </w:r>
      <w:r w:rsidRPr="00294808">
        <w:rPr>
          <w:rFonts w:ascii="Palatino Linotype" w:hAnsi="Palatino Linotype" w:cs="Arial"/>
          <w:sz w:val="24"/>
          <w:szCs w:val="24"/>
        </w:rPr>
        <w:t xml:space="preserve"> al </w:t>
      </w:r>
      <w:r w:rsidRPr="00294808">
        <w:rPr>
          <w:rFonts w:ascii="Palatino Linotype" w:hAnsi="Palatino Linotype" w:cs="Arial"/>
          <w:b/>
          <w:sz w:val="24"/>
          <w:szCs w:val="24"/>
        </w:rPr>
        <w:t>sujeto obligado</w:t>
      </w:r>
      <w:r w:rsidRPr="00294808">
        <w:rPr>
          <w:rFonts w:ascii="Palatino Linotype" w:hAnsi="Palatino Linotype" w:cs="Arial"/>
          <w:sz w:val="24"/>
          <w:szCs w:val="24"/>
        </w:rPr>
        <w:t xml:space="preserve">, en términos del considerando </w:t>
      </w:r>
      <w:r w:rsidRPr="00294808">
        <w:rPr>
          <w:rFonts w:ascii="Palatino Linotype" w:hAnsi="Palatino Linotype" w:cs="Arial"/>
          <w:b/>
          <w:sz w:val="24"/>
          <w:szCs w:val="24"/>
        </w:rPr>
        <w:t xml:space="preserve">cuarto </w:t>
      </w:r>
      <w:r w:rsidRPr="00294808">
        <w:rPr>
          <w:rFonts w:ascii="Palatino Linotype" w:hAnsi="Palatino Linotype" w:cs="Arial"/>
          <w:sz w:val="24"/>
          <w:szCs w:val="24"/>
        </w:rPr>
        <w:t xml:space="preserve">de esta resolución, haga entrega a través del </w:t>
      </w:r>
      <w:r w:rsidR="00FC751A" w:rsidRPr="00294808">
        <w:rPr>
          <w:rFonts w:ascii="Palatino Linotype" w:hAnsi="Palatino Linotype" w:cs="Arial"/>
          <w:sz w:val="24"/>
          <w:szCs w:val="24"/>
        </w:rPr>
        <w:t>Sistema de Acceso a la Información Mexiquense (SAIMEX)</w:t>
      </w:r>
      <w:r w:rsidRPr="00294808">
        <w:rPr>
          <w:rFonts w:ascii="Palatino Linotype" w:hAnsi="Palatino Linotype" w:cs="Arial"/>
          <w:sz w:val="24"/>
          <w:szCs w:val="24"/>
        </w:rPr>
        <w:t>, de lo siguiente:</w:t>
      </w:r>
    </w:p>
    <w:p w14:paraId="661A5306" w14:textId="77777777" w:rsidR="00CC59E9" w:rsidRPr="00294808" w:rsidRDefault="00CC59E9" w:rsidP="00CC59E9">
      <w:pPr>
        <w:autoSpaceDE w:val="0"/>
        <w:autoSpaceDN w:val="0"/>
        <w:adjustRightInd w:val="0"/>
        <w:spacing w:line="360" w:lineRule="auto"/>
        <w:ind w:right="49"/>
        <w:jc w:val="both"/>
        <w:rPr>
          <w:rFonts w:ascii="Palatino Linotype" w:hAnsi="Palatino Linotype" w:cs="Arial"/>
          <w:sz w:val="24"/>
          <w:szCs w:val="24"/>
        </w:rPr>
      </w:pPr>
    </w:p>
    <w:p w14:paraId="0119B582" w14:textId="694A1CA5" w:rsidR="00CC59E9" w:rsidRPr="00294808" w:rsidRDefault="00CC59E9" w:rsidP="00FC751A">
      <w:pPr>
        <w:pStyle w:val="Prrafodelista"/>
        <w:numPr>
          <w:ilvl w:val="0"/>
          <w:numId w:val="39"/>
        </w:numPr>
        <w:spacing w:line="360" w:lineRule="auto"/>
        <w:jc w:val="both"/>
        <w:rPr>
          <w:rFonts w:ascii="Palatino Linotype" w:hAnsi="Palatino Linotype"/>
          <w:iCs/>
          <w:lang w:val="es-ES_tradnl"/>
        </w:rPr>
      </w:pPr>
      <w:r w:rsidRPr="00294808">
        <w:rPr>
          <w:rFonts w:ascii="Palatino Linotype" w:hAnsi="Palatino Linotype" w:cs="Arial"/>
          <w:iCs/>
        </w:rPr>
        <w:t>El acuerdo que emita el Comité de Transparencia en el que se confirme la declaración de incompetencia del Sujeto</w:t>
      </w:r>
      <w:r w:rsidRPr="00294808">
        <w:rPr>
          <w:rFonts w:ascii="Palatino Linotype" w:hAnsi="Palatino Linotype" w:cs="Arial"/>
          <w:b/>
          <w:iCs/>
        </w:rPr>
        <w:t xml:space="preserve"> </w:t>
      </w:r>
      <w:r w:rsidRPr="00294808">
        <w:rPr>
          <w:rFonts w:ascii="Palatino Linotype" w:hAnsi="Palatino Linotype" w:cs="Arial"/>
          <w:iCs/>
        </w:rPr>
        <w:t>Obligado</w:t>
      </w:r>
      <w:r w:rsidRPr="00294808">
        <w:rPr>
          <w:rFonts w:ascii="Palatino Linotype" w:hAnsi="Palatino Linotype" w:cs="Arial"/>
          <w:b/>
          <w:iCs/>
        </w:rPr>
        <w:t xml:space="preserve"> </w:t>
      </w:r>
      <w:r w:rsidRPr="00294808">
        <w:rPr>
          <w:rFonts w:ascii="Palatino Linotype" w:hAnsi="Palatino Linotype" w:cs="Arial"/>
          <w:iCs/>
        </w:rPr>
        <w:t xml:space="preserve">respecto de </w:t>
      </w:r>
      <w:r w:rsidR="00FC751A" w:rsidRPr="00294808">
        <w:rPr>
          <w:rFonts w:ascii="Palatino Linotype" w:hAnsi="Palatino Linotype" w:cs="Arial"/>
          <w:iCs/>
        </w:rPr>
        <w:t>la obra a la que se hace referencia en la</w:t>
      </w:r>
      <w:r w:rsidRPr="00294808">
        <w:rPr>
          <w:rFonts w:ascii="Palatino Linotype" w:hAnsi="Palatino Linotype" w:cs="Arial"/>
          <w:iCs/>
        </w:rPr>
        <w:t xml:space="preserve"> solicitud de información número </w:t>
      </w:r>
      <w:r w:rsidR="00FC751A" w:rsidRPr="00294808">
        <w:rPr>
          <w:rFonts w:ascii="Palatino Linotype" w:hAnsi="Palatino Linotype" w:cs="Arial"/>
          <w:iCs/>
        </w:rPr>
        <w:t>00155/AMECAMEC/IP/2021</w:t>
      </w:r>
      <w:r w:rsidRPr="00294808">
        <w:rPr>
          <w:rFonts w:ascii="Palatino Linotype" w:hAnsi="Palatino Linotype" w:cs="Arial"/>
          <w:iCs/>
        </w:rPr>
        <w:t>.</w:t>
      </w:r>
    </w:p>
    <w:p w14:paraId="3CE563D7" w14:textId="77777777" w:rsidR="00CC59E9" w:rsidRPr="00294808" w:rsidRDefault="00CC59E9" w:rsidP="00CC59E9">
      <w:pPr>
        <w:spacing w:line="360" w:lineRule="auto"/>
        <w:jc w:val="both"/>
        <w:rPr>
          <w:rFonts w:ascii="Palatino Linotype" w:eastAsia="Calibri" w:hAnsi="Palatino Linotype" w:cs="Arial"/>
          <w:sz w:val="24"/>
          <w:szCs w:val="24"/>
          <w:lang w:val="es-ES" w:eastAsia="es-ES"/>
        </w:rPr>
      </w:pPr>
    </w:p>
    <w:p w14:paraId="6B65D0EC" w14:textId="0B43B1F5" w:rsidR="00FC751A" w:rsidRPr="00294808" w:rsidRDefault="00FC751A" w:rsidP="00FC751A">
      <w:pPr>
        <w:autoSpaceDE w:val="0"/>
        <w:autoSpaceDN w:val="0"/>
        <w:adjustRightInd w:val="0"/>
        <w:spacing w:after="0" w:line="360" w:lineRule="auto"/>
        <w:jc w:val="both"/>
        <w:rPr>
          <w:rFonts w:ascii="Palatino Linotype" w:hAnsi="Palatino Linotype" w:cs="Arial"/>
          <w:sz w:val="24"/>
          <w:szCs w:val="24"/>
        </w:rPr>
      </w:pPr>
      <w:r w:rsidRPr="00294808">
        <w:rPr>
          <w:rFonts w:ascii="Palatino Linotype" w:hAnsi="Palatino Linotype" w:cs="Arial"/>
          <w:b/>
          <w:sz w:val="24"/>
          <w:szCs w:val="24"/>
        </w:rPr>
        <w:t>TERCERO</w:t>
      </w:r>
      <w:r w:rsidRPr="0090232C">
        <w:rPr>
          <w:rFonts w:ascii="Palatino Linotype" w:hAnsi="Palatino Linotype" w:cs="Arial"/>
          <w:b/>
          <w:sz w:val="24"/>
          <w:szCs w:val="24"/>
        </w:rPr>
        <w:t xml:space="preserve">. </w:t>
      </w:r>
      <w:r w:rsidR="00512175" w:rsidRPr="0090232C">
        <w:rPr>
          <w:rFonts w:ascii="Palatino Linotype" w:hAnsi="Palatino Linotype" w:cs="Arial"/>
          <w:b/>
          <w:sz w:val="24"/>
          <w:szCs w:val="24"/>
        </w:rPr>
        <w:t>NOTIFÍQUES</w:t>
      </w:r>
      <w:r w:rsidRPr="0090232C">
        <w:rPr>
          <w:rFonts w:ascii="Palatino Linotype" w:hAnsi="Palatino Linotype" w:cs="Arial"/>
          <w:b/>
          <w:sz w:val="24"/>
          <w:szCs w:val="24"/>
        </w:rPr>
        <w:t>E</w:t>
      </w:r>
      <w:r w:rsidRPr="0090232C">
        <w:rPr>
          <w:rFonts w:ascii="Palatino Linotype" w:hAnsi="Palatino Linotype" w:cs="Arial"/>
          <w:i/>
          <w:sz w:val="24"/>
          <w:szCs w:val="24"/>
        </w:rPr>
        <w:t xml:space="preserve"> </w:t>
      </w:r>
      <w:r w:rsidRPr="0090232C">
        <w:rPr>
          <w:rFonts w:ascii="Palatino Linotype" w:hAnsi="Palatino Linotype" w:cs="Arial"/>
          <w:sz w:val="24"/>
          <w:szCs w:val="24"/>
        </w:rPr>
        <w:t>la</w:t>
      </w:r>
      <w:r w:rsidRPr="00294808">
        <w:rPr>
          <w:rFonts w:ascii="Palatino Linotype" w:hAnsi="Palatino Linotype" w:cs="Arial"/>
          <w:sz w:val="24"/>
          <w:szCs w:val="24"/>
        </w:rPr>
        <w:t xml:space="preserve"> presente resolución al Titular de la Unidad de Transparencia del</w:t>
      </w:r>
      <w:r w:rsidRPr="00294808">
        <w:rPr>
          <w:rFonts w:ascii="Palatino Linotype" w:hAnsi="Palatino Linotype" w:cs="Arial"/>
          <w:b/>
          <w:sz w:val="24"/>
          <w:szCs w:val="24"/>
        </w:rPr>
        <w:t xml:space="preserve"> Sujeto Obligado</w:t>
      </w:r>
      <w:r w:rsidRPr="00294808">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C0CEFCF" w14:textId="77777777" w:rsidR="00FC751A" w:rsidRPr="00294808" w:rsidRDefault="00FC751A" w:rsidP="00FC751A">
      <w:pPr>
        <w:autoSpaceDE w:val="0"/>
        <w:autoSpaceDN w:val="0"/>
        <w:adjustRightInd w:val="0"/>
        <w:spacing w:after="0" w:line="360" w:lineRule="auto"/>
        <w:jc w:val="both"/>
        <w:rPr>
          <w:rFonts w:ascii="Palatino Linotype" w:hAnsi="Palatino Linotype" w:cs="Arial"/>
          <w:b/>
          <w:sz w:val="24"/>
          <w:szCs w:val="24"/>
        </w:rPr>
      </w:pPr>
    </w:p>
    <w:p w14:paraId="5758BEA0" w14:textId="77777777" w:rsidR="00FC751A" w:rsidRPr="00294808" w:rsidRDefault="00FC751A" w:rsidP="00FC751A">
      <w:pPr>
        <w:spacing w:after="0" w:line="360" w:lineRule="auto"/>
        <w:jc w:val="both"/>
        <w:rPr>
          <w:rFonts w:ascii="Palatino Linotype" w:hAnsi="Palatino Linotype" w:cs="Arial"/>
          <w:sz w:val="24"/>
          <w:szCs w:val="24"/>
        </w:rPr>
      </w:pPr>
      <w:bookmarkStart w:id="1" w:name="_Hlk61571008"/>
      <w:r w:rsidRPr="00294808">
        <w:rPr>
          <w:rFonts w:ascii="Palatino Linotype" w:hAnsi="Palatino Linotype" w:cs="Arial"/>
          <w:b/>
          <w:bCs/>
          <w:sz w:val="24"/>
          <w:szCs w:val="24"/>
        </w:rPr>
        <w:t>CUARTO:</w:t>
      </w:r>
      <w:r w:rsidRPr="00294808">
        <w:rPr>
          <w:rFonts w:ascii="Palatino Linotype" w:hAnsi="Palatino Linotype" w:cs="Arial"/>
          <w:sz w:val="24"/>
          <w:szCs w:val="24"/>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bookmarkEnd w:id="1"/>
    <w:p w14:paraId="0295E595" w14:textId="77777777" w:rsidR="00FC751A" w:rsidRPr="00294808" w:rsidRDefault="00FC751A" w:rsidP="00FC751A">
      <w:pPr>
        <w:autoSpaceDE w:val="0"/>
        <w:autoSpaceDN w:val="0"/>
        <w:adjustRightInd w:val="0"/>
        <w:spacing w:after="0" w:line="360" w:lineRule="auto"/>
        <w:jc w:val="both"/>
        <w:rPr>
          <w:rFonts w:ascii="Palatino Linotype" w:hAnsi="Palatino Linotype" w:cs="Arial"/>
          <w:b/>
          <w:sz w:val="24"/>
          <w:szCs w:val="24"/>
        </w:rPr>
      </w:pPr>
    </w:p>
    <w:p w14:paraId="4B95365B" w14:textId="77777777" w:rsidR="00FC751A" w:rsidRPr="00294808" w:rsidRDefault="00FC751A" w:rsidP="00FC751A">
      <w:pPr>
        <w:autoSpaceDE w:val="0"/>
        <w:autoSpaceDN w:val="0"/>
        <w:adjustRightInd w:val="0"/>
        <w:spacing w:after="0" w:line="360" w:lineRule="auto"/>
        <w:jc w:val="both"/>
        <w:rPr>
          <w:rFonts w:ascii="Palatino Linotype" w:hAnsi="Palatino Linotype" w:cs="Arial"/>
          <w:sz w:val="24"/>
          <w:szCs w:val="24"/>
        </w:rPr>
      </w:pPr>
      <w:r w:rsidRPr="00294808">
        <w:rPr>
          <w:rFonts w:ascii="Palatino Linotype" w:hAnsi="Palatino Linotype" w:cs="Arial"/>
          <w:b/>
          <w:sz w:val="24"/>
          <w:szCs w:val="24"/>
        </w:rPr>
        <w:t xml:space="preserve">QUINTO. NOTIFÍQUESE </w:t>
      </w:r>
      <w:r w:rsidRPr="00294808">
        <w:rPr>
          <w:rFonts w:ascii="Palatino Linotype" w:hAnsi="Palatino Linotype" w:cs="Arial"/>
          <w:sz w:val="24"/>
          <w:szCs w:val="24"/>
        </w:rPr>
        <w:t xml:space="preserve">al </w:t>
      </w:r>
      <w:r w:rsidRPr="00294808">
        <w:rPr>
          <w:rFonts w:ascii="Palatino Linotype" w:hAnsi="Palatino Linotype" w:cs="Arial"/>
          <w:b/>
          <w:sz w:val="24"/>
          <w:szCs w:val="24"/>
        </w:rPr>
        <w:t xml:space="preserve">Recurrente </w:t>
      </w:r>
      <w:r w:rsidRPr="0029480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65327DD" w14:textId="77777777" w:rsidR="00FC751A" w:rsidRPr="00294808" w:rsidRDefault="00FC751A" w:rsidP="00FC751A">
      <w:pPr>
        <w:autoSpaceDE w:val="0"/>
        <w:autoSpaceDN w:val="0"/>
        <w:adjustRightInd w:val="0"/>
        <w:spacing w:after="0" w:line="360" w:lineRule="auto"/>
        <w:jc w:val="both"/>
        <w:rPr>
          <w:rFonts w:ascii="Palatino Linotype" w:hAnsi="Palatino Linotype" w:cs="Arial"/>
          <w:sz w:val="24"/>
          <w:szCs w:val="24"/>
        </w:rPr>
      </w:pPr>
    </w:p>
    <w:p w14:paraId="2F2D1BDC" w14:textId="3F0EBFCC" w:rsidR="00FC751A" w:rsidRPr="00294808" w:rsidRDefault="00FC751A" w:rsidP="00FC751A">
      <w:pPr>
        <w:autoSpaceDE w:val="0"/>
        <w:autoSpaceDN w:val="0"/>
        <w:adjustRightInd w:val="0"/>
        <w:spacing w:after="0" w:line="360" w:lineRule="auto"/>
        <w:jc w:val="both"/>
        <w:rPr>
          <w:rFonts w:ascii="Palatino Linotype" w:eastAsia="MS Mincho" w:hAnsi="Palatino Linotype" w:cs="Times New Roman"/>
          <w:sz w:val="24"/>
          <w:szCs w:val="24"/>
        </w:rPr>
      </w:pPr>
      <w:r w:rsidRPr="00294808">
        <w:rPr>
          <w:rFonts w:ascii="Palatino Linotype" w:eastAsia="Times New Roman" w:hAnsi="Palatino Linotype" w:cs="Arial"/>
          <w:b/>
          <w:sz w:val="24"/>
          <w:szCs w:val="24"/>
          <w:lang w:val="es-ES" w:eastAsia="es-ES"/>
        </w:rPr>
        <w:lastRenderedPageBreak/>
        <w:t>SEXTO.</w:t>
      </w:r>
      <w:r w:rsidR="00512175">
        <w:rPr>
          <w:rFonts w:ascii="Palatino Linotype" w:eastAsia="Times New Roman" w:hAnsi="Palatino Linotype" w:cs="Arial"/>
          <w:b/>
          <w:sz w:val="24"/>
          <w:szCs w:val="24"/>
          <w:lang w:val="es-ES" w:eastAsia="es-ES"/>
        </w:rPr>
        <w:t xml:space="preserve"> </w:t>
      </w:r>
      <w:r w:rsidRPr="00294808">
        <w:rPr>
          <w:rFonts w:ascii="Palatino Linotype" w:eastAsia="Times New Roman" w:hAnsi="Palatino Linotype" w:cs="Arial"/>
          <w:b/>
          <w:sz w:val="24"/>
          <w:szCs w:val="24"/>
          <w:lang w:val="es-ES" w:eastAsia="es-ES"/>
        </w:rPr>
        <w:t>GÍRESE</w:t>
      </w:r>
      <w:r w:rsidRPr="00294808">
        <w:rPr>
          <w:rFonts w:ascii="Palatino Linotype" w:eastAsia="MS Mincho" w:hAnsi="Palatino Linotype" w:cs="Times New Roman"/>
          <w:sz w:val="24"/>
          <w:szCs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294808">
        <w:rPr>
          <w:rFonts w:ascii="Palatino Linotype" w:eastAsia="MS Mincho" w:hAnsi="Palatino Linotype" w:cs="Times New Roman"/>
          <w:b/>
          <w:sz w:val="24"/>
          <w:szCs w:val="24"/>
        </w:rPr>
        <w:t>CUARTO</w:t>
      </w:r>
      <w:r w:rsidRPr="00294808">
        <w:rPr>
          <w:rFonts w:ascii="Palatino Linotype" w:eastAsia="MS Mincho" w:hAnsi="Palatino Linotype" w:cs="Times New Roman"/>
          <w:sz w:val="24"/>
          <w:szCs w:val="24"/>
        </w:rPr>
        <w:t xml:space="preserve"> de la presente resolución. </w:t>
      </w:r>
    </w:p>
    <w:p w14:paraId="709280D7" w14:textId="77777777" w:rsidR="00FC751A" w:rsidRPr="00294808" w:rsidRDefault="00FC751A" w:rsidP="00FC751A">
      <w:pPr>
        <w:autoSpaceDE w:val="0"/>
        <w:autoSpaceDN w:val="0"/>
        <w:adjustRightInd w:val="0"/>
        <w:spacing w:after="0" w:line="360" w:lineRule="auto"/>
        <w:jc w:val="both"/>
        <w:rPr>
          <w:rFonts w:ascii="Palatino Linotype" w:eastAsia="MS Mincho" w:hAnsi="Palatino Linotype" w:cs="Times New Roman"/>
          <w:sz w:val="24"/>
          <w:szCs w:val="24"/>
        </w:rPr>
      </w:pPr>
    </w:p>
    <w:p w14:paraId="3F65A19B" w14:textId="77777777" w:rsidR="00FC751A" w:rsidRPr="00294808" w:rsidRDefault="00FC751A" w:rsidP="00FC751A">
      <w:pPr>
        <w:autoSpaceDE w:val="0"/>
        <w:autoSpaceDN w:val="0"/>
        <w:adjustRightInd w:val="0"/>
        <w:spacing w:after="0" w:line="360" w:lineRule="auto"/>
        <w:jc w:val="both"/>
        <w:rPr>
          <w:sz w:val="24"/>
          <w:szCs w:val="24"/>
        </w:rPr>
      </w:pPr>
      <w:r w:rsidRPr="00294808">
        <w:rPr>
          <w:rFonts w:ascii="Palatino Linotype" w:eastAsia="MS Mincho" w:hAnsi="Palatino Linotype" w:cs="Times New Roman"/>
          <w:b/>
          <w:bCs/>
          <w:sz w:val="24"/>
          <w:szCs w:val="24"/>
        </w:rPr>
        <w:t>SÉPTIMO</w:t>
      </w:r>
      <w:r w:rsidRPr="00294808">
        <w:rPr>
          <w:rFonts w:ascii="Palatino Linotype" w:eastAsia="Times New Roman" w:hAnsi="Palatino Linotype" w:cs="Arial"/>
          <w:b/>
          <w:sz w:val="24"/>
          <w:szCs w:val="24"/>
          <w:lang w:val="es-ES" w:eastAsia="es-ES"/>
        </w:rPr>
        <w:t>.</w:t>
      </w:r>
      <w:r w:rsidRPr="00294808">
        <w:rPr>
          <w:rFonts w:ascii="Palatino Linotype" w:eastAsia="MS Mincho" w:hAnsi="Palatino Linotype" w:cs="Times New Roman"/>
          <w:sz w:val="24"/>
          <w:szCs w:val="24"/>
        </w:rPr>
        <w:t xml:space="preserve"> </w:t>
      </w:r>
      <w:r w:rsidRPr="00294808">
        <w:rPr>
          <w:rFonts w:ascii="Palatino Linotype" w:eastAsia="Calibri" w:hAnsi="Palatino Linotype" w:cs="Tahoma"/>
          <w:bCs/>
          <w:iCs/>
          <w:sz w:val="24"/>
          <w:szCs w:val="24"/>
          <w:lang w:val="es-ES" w:eastAsia="es-ES_tradnl"/>
        </w:rPr>
        <w:t xml:space="preserve">Se hace del conocimiento del </w:t>
      </w:r>
      <w:r w:rsidRPr="00294808">
        <w:rPr>
          <w:rFonts w:ascii="Palatino Linotype" w:eastAsia="Calibri" w:hAnsi="Palatino Linotype" w:cs="Tahoma"/>
          <w:b/>
          <w:bCs/>
          <w:iCs/>
          <w:sz w:val="24"/>
          <w:szCs w:val="24"/>
          <w:lang w:val="es-ES" w:eastAsia="es-ES_tradnl"/>
        </w:rPr>
        <w:t xml:space="preserve">Recurrente </w:t>
      </w:r>
      <w:r w:rsidRPr="00294808">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294808">
        <w:rPr>
          <w:rFonts w:ascii="Palatino Linotype" w:eastAsia="Calibri" w:hAnsi="Palatino Linotype" w:cs="Tahoma"/>
          <w:b/>
          <w:bCs/>
          <w:iCs/>
          <w:sz w:val="24"/>
          <w:szCs w:val="24"/>
          <w:lang w:val="es-ES" w:eastAsia="es-ES_tradnl"/>
        </w:rPr>
        <w:t>Sujeto Obligado</w:t>
      </w:r>
      <w:r w:rsidRPr="00294808">
        <w:rPr>
          <w:rFonts w:ascii="Palatino Linotype" w:eastAsia="Calibri" w:hAnsi="Palatino Linotype" w:cs="Tahoma"/>
          <w:bCs/>
          <w:iCs/>
          <w:sz w:val="24"/>
          <w:szCs w:val="24"/>
          <w:lang w:val="es-ES" w:eastAsia="es-ES_tradnl"/>
        </w:rPr>
        <w:t>, en cumplimiento a esta Resolución.</w:t>
      </w:r>
      <w:r w:rsidRPr="00294808">
        <w:rPr>
          <w:sz w:val="24"/>
          <w:szCs w:val="24"/>
        </w:rPr>
        <w:t xml:space="preserve"> </w:t>
      </w:r>
    </w:p>
    <w:p w14:paraId="38F5878F" w14:textId="77777777" w:rsidR="00FC751A" w:rsidRPr="00294808" w:rsidRDefault="00FC751A" w:rsidP="00FC751A">
      <w:pPr>
        <w:autoSpaceDE w:val="0"/>
        <w:autoSpaceDN w:val="0"/>
        <w:adjustRightInd w:val="0"/>
        <w:spacing w:after="0" w:line="360" w:lineRule="auto"/>
        <w:jc w:val="both"/>
        <w:rPr>
          <w:sz w:val="24"/>
          <w:szCs w:val="24"/>
        </w:rPr>
      </w:pPr>
    </w:p>
    <w:p w14:paraId="3E5E4108" w14:textId="13ED49B7" w:rsidR="00FC751A" w:rsidRPr="00294808" w:rsidRDefault="0090232C" w:rsidP="00FC751A">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Pr>
          <w:rFonts w:ascii="Palatino Linotype" w:eastAsia="Calibri" w:hAnsi="Palatino Linotype" w:cs="Tahoma"/>
          <w:b/>
          <w:bCs/>
          <w:iCs/>
          <w:noProof/>
          <w:sz w:val="24"/>
          <w:szCs w:val="24"/>
          <w:lang w:eastAsia="es-MX"/>
        </w:rPr>
        <mc:AlternateContent>
          <mc:Choice Requires="wps">
            <w:drawing>
              <wp:anchor distT="0" distB="0" distL="114300" distR="114300" simplePos="0" relativeHeight="251669504" behindDoc="0" locked="0" layoutInCell="1" allowOverlap="1" wp14:anchorId="1131A9E8" wp14:editId="69D21412">
                <wp:simplePos x="0" y="0"/>
                <wp:positionH relativeFrom="column">
                  <wp:posOffset>47329</wp:posOffset>
                </wp:positionH>
                <wp:positionV relativeFrom="paragraph">
                  <wp:posOffset>1534369</wp:posOffset>
                </wp:positionV>
                <wp:extent cx="5699464" cy="2166151"/>
                <wp:effectExtent l="0" t="0" r="34925" b="24765"/>
                <wp:wrapNone/>
                <wp:docPr id="5" name="Conector recto 5"/>
                <wp:cNvGraphicFramePr/>
                <a:graphic xmlns:a="http://schemas.openxmlformats.org/drawingml/2006/main">
                  <a:graphicData uri="http://schemas.microsoft.com/office/word/2010/wordprocessingShape">
                    <wps:wsp>
                      <wps:cNvCnPr/>
                      <wps:spPr>
                        <a:xfrm>
                          <a:off x="0" y="0"/>
                          <a:ext cx="5699464" cy="21661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FFB8E7" id="Conector recto 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75pt,120.8pt" to="452.55pt,2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" strokecolor="#5b9bd5 [3204]" strokeweight=".5pt">
                <v:stroke joinstyle="miter"/>
              </v:line>
            </w:pict>
          </mc:Fallback>
        </mc:AlternateContent>
      </w:r>
      <w:r w:rsidR="00FC751A" w:rsidRPr="00294808">
        <w:rPr>
          <w:rFonts w:ascii="Palatino Linotype" w:eastAsia="Calibri" w:hAnsi="Palatino Linotype" w:cs="Tahoma"/>
          <w:b/>
          <w:bCs/>
          <w:iCs/>
          <w:sz w:val="24"/>
          <w:szCs w:val="24"/>
          <w:lang w:val="es-ES" w:eastAsia="es-ES_tradnl"/>
        </w:rPr>
        <w:t>OCTAVO.</w:t>
      </w:r>
      <w:r w:rsidR="00FC751A" w:rsidRPr="00294808">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00FC751A" w:rsidRPr="00294808">
        <w:rPr>
          <w:rFonts w:ascii="Palatino Linotype" w:eastAsia="Calibri" w:hAnsi="Palatino Linotype" w:cs="Tahoma"/>
          <w:b/>
          <w:bCs/>
          <w:iCs/>
          <w:sz w:val="24"/>
          <w:szCs w:val="24"/>
          <w:lang w:val="es-ES" w:eastAsia="es-ES_tradnl"/>
        </w:rPr>
        <w:t>Sujeto Obligado</w:t>
      </w:r>
      <w:r w:rsidR="00FC751A" w:rsidRPr="00294808">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6BAC7D26" w14:textId="14820B17" w:rsidR="000D67B8" w:rsidRDefault="000D67B8" w:rsidP="000D67B8">
      <w:pPr>
        <w:spacing w:after="0" w:line="360" w:lineRule="auto"/>
        <w:jc w:val="both"/>
        <w:rPr>
          <w:rFonts w:ascii="Palatino Linotype" w:eastAsia="Calibri" w:hAnsi="Palatino Linotype" w:cs="Times New Roman"/>
          <w:sz w:val="24"/>
          <w:szCs w:val="24"/>
          <w:lang w:eastAsia="es-ES_tradnl"/>
        </w:rPr>
      </w:pPr>
    </w:p>
    <w:p w14:paraId="750F7AA9" w14:textId="77777777" w:rsidR="00927C53" w:rsidRDefault="00927C53" w:rsidP="000D67B8">
      <w:pPr>
        <w:spacing w:after="0" w:line="360" w:lineRule="auto"/>
        <w:jc w:val="both"/>
        <w:rPr>
          <w:rFonts w:ascii="Palatino Linotype" w:eastAsia="Calibri" w:hAnsi="Palatino Linotype" w:cs="Times New Roman"/>
          <w:sz w:val="24"/>
          <w:szCs w:val="24"/>
          <w:lang w:eastAsia="es-ES_tradnl"/>
        </w:rPr>
      </w:pPr>
    </w:p>
    <w:p w14:paraId="0C2FA21A" w14:textId="77777777" w:rsidR="0090232C" w:rsidRDefault="0090232C" w:rsidP="000D67B8">
      <w:pPr>
        <w:spacing w:after="0" w:line="360" w:lineRule="auto"/>
        <w:jc w:val="both"/>
        <w:rPr>
          <w:rFonts w:ascii="Palatino Linotype" w:eastAsia="Calibri" w:hAnsi="Palatino Linotype" w:cs="Times New Roman"/>
          <w:sz w:val="24"/>
          <w:szCs w:val="24"/>
          <w:lang w:eastAsia="es-ES_tradnl"/>
        </w:rPr>
      </w:pPr>
    </w:p>
    <w:p w14:paraId="1A6A7792" w14:textId="77777777" w:rsidR="0090232C" w:rsidRDefault="0090232C" w:rsidP="000D67B8">
      <w:pPr>
        <w:spacing w:after="0" w:line="360" w:lineRule="auto"/>
        <w:jc w:val="both"/>
        <w:rPr>
          <w:rFonts w:ascii="Palatino Linotype" w:eastAsia="Calibri" w:hAnsi="Palatino Linotype" w:cs="Times New Roman"/>
          <w:sz w:val="24"/>
          <w:szCs w:val="24"/>
          <w:lang w:eastAsia="es-ES_tradnl"/>
        </w:rPr>
      </w:pPr>
    </w:p>
    <w:p w14:paraId="0179D164" w14:textId="77777777" w:rsidR="0090232C" w:rsidRDefault="0090232C" w:rsidP="000D67B8">
      <w:pPr>
        <w:spacing w:after="0" w:line="360" w:lineRule="auto"/>
        <w:jc w:val="both"/>
        <w:rPr>
          <w:rFonts w:ascii="Palatino Linotype" w:eastAsia="Calibri" w:hAnsi="Palatino Linotype" w:cs="Times New Roman"/>
          <w:sz w:val="24"/>
          <w:szCs w:val="24"/>
          <w:lang w:eastAsia="es-ES_tradnl"/>
        </w:rPr>
      </w:pPr>
    </w:p>
    <w:p w14:paraId="3962A964" w14:textId="77777777" w:rsidR="0090232C" w:rsidRDefault="0090232C" w:rsidP="000D67B8">
      <w:pPr>
        <w:spacing w:after="0" w:line="360" w:lineRule="auto"/>
        <w:jc w:val="both"/>
        <w:rPr>
          <w:rFonts w:ascii="Palatino Linotype" w:eastAsia="Calibri" w:hAnsi="Palatino Linotype" w:cs="Times New Roman"/>
          <w:sz w:val="24"/>
          <w:szCs w:val="24"/>
          <w:lang w:eastAsia="es-ES_tradnl"/>
        </w:rPr>
      </w:pPr>
    </w:p>
    <w:p w14:paraId="38F0969F" w14:textId="0B309784" w:rsidR="00BF2DD7" w:rsidRDefault="000D67B8" w:rsidP="00BF2DD7">
      <w:pPr>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ASÍ LO RESUELVE, POR </w:t>
      </w:r>
      <w:r w:rsidR="00EC77D8">
        <w:rPr>
          <w:rFonts w:ascii="Palatino Linotype" w:hAnsi="Palatino Linotype" w:cs="Arial"/>
          <w:sz w:val="24"/>
          <w:szCs w:val="24"/>
        </w:rPr>
        <w:t>UNANIMIDAD</w:t>
      </w:r>
      <w:r>
        <w:rPr>
          <w:rFonts w:ascii="Palatino Linotype" w:hAnsi="Palatino Linotype" w:cs="Arial"/>
          <w:sz w:val="24"/>
          <w:szCs w:val="24"/>
        </w:rPr>
        <w:t xml:space="preserve">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w:t>
      </w:r>
      <w:r w:rsidR="0074528A" w:rsidRPr="0074528A">
        <w:rPr>
          <w:rFonts w:ascii="Palatino Linotype" w:hAnsi="Palatino Linotype" w:cs="Arial"/>
          <w:sz w:val="24"/>
          <w:szCs w:val="24"/>
        </w:rPr>
        <w:t>JOSÉ MARTÍNEZ VILCHIS</w:t>
      </w:r>
      <w:r>
        <w:rPr>
          <w:rFonts w:ascii="Palatino Linotype" w:hAnsi="Palatino Linotype" w:cs="Arial"/>
          <w:sz w:val="24"/>
          <w:szCs w:val="24"/>
        </w:rPr>
        <w:t xml:space="preserve">, </w:t>
      </w:r>
      <w:r w:rsidR="0074528A">
        <w:rPr>
          <w:rFonts w:ascii="Palatino Linotype" w:hAnsi="Palatino Linotype" w:cs="Arial"/>
          <w:sz w:val="24"/>
          <w:szCs w:val="24"/>
        </w:rPr>
        <w:t xml:space="preserve">MARÍA DEL ROSARIO MEJÍA AYALA, SHARON CRISTINA MORALES MARTÍNEZ, </w:t>
      </w:r>
      <w:r w:rsidR="008479F1">
        <w:rPr>
          <w:rFonts w:ascii="Palatino Linotype" w:hAnsi="Palatino Linotype" w:cs="Arial"/>
          <w:sz w:val="24"/>
          <w:szCs w:val="24"/>
        </w:rPr>
        <w:t>LUIS GUSTAVO PARRA NORIEGA</w:t>
      </w:r>
      <w:r w:rsidR="0074528A">
        <w:rPr>
          <w:rFonts w:ascii="Palatino Linotype" w:hAnsi="Palatino Linotype" w:cs="Arial"/>
          <w:sz w:val="24"/>
          <w:szCs w:val="24"/>
        </w:rPr>
        <w:t xml:space="preserve"> Y GUADALUPE RAMÍREZ PEÑA</w:t>
      </w:r>
      <w:r w:rsidR="008479F1">
        <w:rPr>
          <w:rFonts w:ascii="Palatino Linotype" w:hAnsi="Palatino Linotype" w:cs="Arial"/>
          <w:sz w:val="24"/>
          <w:szCs w:val="24"/>
        </w:rPr>
        <w:t xml:space="preserve"> </w:t>
      </w:r>
      <w:r w:rsidR="0090162D" w:rsidRPr="003955C1">
        <w:rPr>
          <w:rFonts w:ascii="Palatino Linotype" w:eastAsia="Arial Unicode MS" w:hAnsi="Palatino Linotype" w:cs="Times New Roman"/>
          <w:sz w:val="24"/>
          <w:szCs w:val="24"/>
          <w:lang w:eastAsia="es-ES"/>
        </w:rPr>
        <w:t xml:space="preserve">EN LA </w:t>
      </w:r>
      <w:r w:rsidR="002B32FA">
        <w:rPr>
          <w:rFonts w:ascii="Palatino Linotype" w:eastAsia="Arial Unicode MS" w:hAnsi="Palatino Linotype" w:cs="Times New Roman"/>
          <w:sz w:val="24"/>
          <w:szCs w:val="24"/>
          <w:lang w:eastAsia="es-ES"/>
        </w:rPr>
        <w:t>TRIGÉSIMA</w:t>
      </w:r>
      <w:r w:rsidR="0090162D">
        <w:rPr>
          <w:rFonts w:ascii="Palatino Linotype" w:eastAsia="Arial Unicode MS" w:hAnsi="Palatino Linotype" w:cs="Times New Roman"/>
          <w:sz w:val="24"/>
          <w:szCs w:val="24"/>
          <w:lang w:eastAsia="es-ES"/>
        </w:rPr>
        <w:t xml:space="preserve"> SESIÓN ORDINARIA CELEBRADA EL </w:t>
      </w:r>
      <w:r w:rsidR="002B32FA">
        <w:rPr>
          <w:rFonts w:ascii="Palatino Linotype" w:eastAsia="Arial Unicode MS" w:hAnsi="Palatino Linotype" w:cs="Times New Roman"/>
          <w:sz w:val="24"/>
          <w:szCs w:val="24"/>
          <w:lang w:eastAsia="es-ES"/>
        </w:rPr>
        <w:t xml:space="preserve">PRIMERO DE SEPTIEMBRE </w:t>
      </w:r>
      <w:r w:rsidR="0090162D">
        <w:rPr>
          <w:rFonts w:ascii="Palatino Linotype" w:eastAsia="Arial Unicode MS" w:hAnsi="Palatino Linotype" w:cs="Times New Roman"/>
          <w:sz w:val="24"/>
          <w:szCs w:val="24"/>
          <w:lang w:eastAsia="es-ES"/>
        </w:rPr>
        <w:t xml:space="preserve">DE DOS MIL VEINTIUNO, </w:t>
      </w:r>
      <w:r w:rsidR="00BF2DD7">
        <w:rPr>
          <w:rFonts w:ascii="Palatino Linotype" w:hAnsi="Palatino Linotype" w:cs="Arial"/>
          <w:sz w:val="24"/>
          <w:szCs w:val="24"/>
        </w:rPr>
        <w:t xml:space="preserve">ANTE SECRETARIO TÉCNICO DEL PLENO. </w:t>
      </w:r>
    </w:p>
    <w:p w14:paraId="4141A231" w14:textId="2BC61F30" w:rsidR="0090162D" w:rsidRDefault="0074528A" w:rsidP="0090162D">
      <w:pPr>
        <w:spacing w:after="0" w:line="360" w:lineRule="auto"/>
        <w:jc w:val="both"/>
        <w:rPr>
          <w:rFonts w:ascii="Palatino Linotype" w:eastAsia="Arial Unicode MS" w:hAnsi="Palatino Linotype" w:cs="Times New Roman"/>
          <w:sz w:val="24"/>
          <w:szCs w:val="24"/>
          <w:lang w:eastAsia="es-ES"/>
        </w:rPr>
      </w:pPr>
      <w:r>
        <w:rPr>
          <w:rFonts w:ascii="Palatino Linotype" w:hAnsi="Palatino Linotype" w:cs="Arial"/>
          <w:noProof/>
          <w:sz w:val="24"/>
          <w:szCs w:val="24"/>
          <w:lang w:eastAsia="es-MX"/>
        </w:rPr>
        <mc:AlternateContent>
          <mc:Choice Requires="wps">
            <w:drawing>
              <wp:anchor distT="0" distB="0" distL="114300" distR="114300" simplePos="0" relativeHeight="251668480" behindDoc="0" locked="0" layoutInCell="1" allowOverlap="1" wp14:anchorId="413EAFC2" wp14:editId="6FB8A0D8">
                <wp:simplePos x="0" y="0"/>
                <wp:positionH relativeFrom="margin">
                  <wp:align>right</wp:align>
                </wp:positionH>
                <wp:positionV relativeFrom="paragraph">
                  <wp:posOffset>6831</wp:posOffset>
                </wp:positionV>
                <wp:extent cx="5891480" cy="4952741"/>
                <wp:effectExtent l="0" t="0" r="33655" b="19685"/>
                <wp:wrapNone/>
                <wp:docPr id="2" name="Conector recto 2"/>
                <wp:cNvGraphicFramePr/>
                <a:graphic xmlns:a="http://schemas.openxmlformats.org/drawingml/2006/main">
                  <a:graphicData uri="http://schemas.microsoft.com/office/word/2010/wordprocessingShape">
                    <wps:wsp>
                      <wps:cNvCnPr/>
                      <wps:spPr>
                        <a:xfrm>
                          <a:off x="0" y="0"/>
                          <a:ext cx="5891480" cy="495274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112F4" id="Conector recto 2" o:spid="_x0000_s1026" style="position:absolute;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2.7pt,.55pt" to="876.6pt,3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" strokecolor="#5b9bd5 [3204]" strokeweight=".5pt">
                <v:stroke joinstyle="miter"/>
                <w10:wrap anchorx="margin"/>
              </v:line>
            </w:pict>
          </mc:Fallback>
        </mc:AlternateContent>
      </w:r>
    </w:p>
    <w:p w14:paraId="19D14C1B" w14:textId="0DF7FD8F" w:rsidR="000D67B8" w:rsidRDefault="000D67B8" w:rsidP="000D67B8">
      <w:pPr>
        <w:spacing w:after="0" w:line="360" w:lineRule="auto"/>
        <w:jc w:val="both"/>
        <w:rPr>
          <w:rFonts w:ascii="Palatino Linotype" w:eastAsia="Arial Unicode MS" w:hAnsi="Palatino Linotype" w:cs="Times New Roman"/>
          <w:sz w:val="24"/>
          <w:szCs w:val="24"/>
          <w:lang w:eastAsia="es-ES"/>
        </w:rPr>
      </w:pPr>
    </w:p>
    <w:p w14:paraId="0D615EF6" w14:textId="77777777" w:rsidR="000D67B8" w:rsidRDefault="000D67B8" w:rsidP="000D67B8">
      <w:pPr>
        <w:spacing w:after="0" w:line="360" w:lineRule="auto"/>
        <w:jc w:val="both"/>
        <w:rPr>
          <w:rFonts w:ascii="Palatino Linotype" w:eastAsia="Arial Unicode MS" w:hAnsi="Palatino Linotype" w:cs="Times New Roman"/>
          <w:sz w:val="24"/>
          <w:szCs w:val="24"/>
          <w:lang w:eastAsia="es-ES"/>
        </w:rPr>
      </w:pPr>
    </w:p>
    <w:p w14:paraId="6B84AADA" w14:textId="77777777" w:rsidR="000D67B8" w:rsidRDefault="000D67B8" w:rsidP="000D67B8">
      <w:pPr>
        <w:spacing w:after="0" w:line="360" w:lineRule="auto"/>
        <w:jc w:val="both"/>
        <w:rPr>
          <w:rFonts w:ascii="Palatino Linotype" w:eastAsia="Arial Unicode MS" w:hAnsi="Palatino Linotype" w:cs="Times New Roman"/>
          <w:sz w:val="24"/>
          <w:szCs w:val="24"/>
          <w:lang w:eastAsia="es-ES"/>
        </w:rPr>
      </w:pPr>
    </w:p>
    <w:p w14:paraId="5A55BE5D" w14:textId="77777777" w:rsidR="0090232C" w:rsidRDefault="0090232C" w:rsidP="000D67B8">
      <w:pPr>
        <w:spacing w:before="240" w:line="360" w:lineRule="auto"/>
        <w:ind w:right="72"/>
        <w:jc w:val="both"/>
        <w:rPr>
          <w:rFonts w:ascii="Palatino Linotype" w:hAnsi="Palatino Linotype"/>
          <w:sz w:val="18"/>
          <w:szCs w:val="18"/>
        </w:rPr>
      </w:pPr>
    </w:p>
    <w:p w14:paraId="2674E56E" w14:textId="77777777" w:rsidR="0090232C" w:rsidRDefault="0090232C" w:rsidP="000D67B8">
      <w:pPr>
        <w:spacing w:before="240" w:line="360" w:lineRule="auto"/>
        <w:ind w:right="72"/>
        <w:jc w:val="both"/>
        <w:rPr>
          <w:rFonts w:ascii="Palatino Linotype" w:hAnsi="Palatino Linotype"/>
          <w:sz w:val="18"/>
          <w:szCs w:val="18"/>
        </w:rPr>
      </w:pPr>
    </w:p>
    <w:p w14:paraId="6D927929" w14:textId="77777777" w:rsidR="0090232C" w:rsidRDefault="0090232C" w:rsidP="000D67B8">
      <w:pPr>
        <w:spacing w:before="240" w:line="360" w:lineRule="auto"/>
        <w:ind w:right="72"/>
        <w:jc w:val="both"/>
        <w:rPr>
          <w:rFonts w:ascii="Palatino Linotype" w:hAnsi="Palatino Linotype"/>
          <w:sz w:val="18"/>
          <w:szCs w:val="18"/>
        </w:rPr>
      </w:pPr>
    </w:p>
    <w:p w14:paraId="273F0FAF" w14:textId="77777777" w:rsidR="0090232C" w:rsidRDefault="0090232C" w:rsidP="000D67B8">
      <w:pPr>
        <w:spacing w:before="240" w:line="360" w:lineRule="auto"/>
        <w:ind w:right="72"/>
        <w:jc w:val="both"/>
        <w:rPr>
          <w:rFonts w:ascii="Palatino Linotype" w:hAnsi="Palatino Linotype"/>
          <w:sz w:val="18"/>
          <w:szCs w:val="18"/>
        </w:rPr>
      </w:pPr>
    </w:p>
    <w:p w14:paraId="394974BB" w14:textId="77777777" w:rsidR="0090232C" w:rsidRDefault="0090232C" w:rsidP="000D67B8">
      <w:pPr>
        <w:spacing w:before="240" w:line="360" w:lineRule="auto"/>
        <w:ind w:right="72"/>
        <w:jc w:val="both"/>
        <w:rPr>
          <w:rFonts w:ascii="Palatino Linotype" w:hAnsi="Palatino Linotype"/>
          <w:sz w:val="18"/>
          <w:szCs w:val="18"/>
        </w:rPr>
      </w:pPr>
    </w:p>
    <w:p w14:paraId="521000B3" w14:textId="77777777" w:rsidR="0090232C" w:rsidRDefault="0090232C" w:rsidP="000D67B8">
      <w:pPr>
        <w:spacing w:before="240" w:line="360" w:lineRule="auto"/>
        <w:ind w:right="72"/>
        <w:jc w:val="both"/>
        <w:rPr>
          <w:rFonts w:ascii="Palatino Linotype" w:hAnsi="Palatino Linotype"/>
          <w:sz w:val="18"/>
          <w:szCs w:val="18"/>
        </w:rPr>
      </w:pPr>
    </w:p>
    <w:p w14:paraId="4AF7B9E7" w14:textId="77777777" w:rsidR="0090232C" w:rsidRDefault="0090232C" w:rsidP="000D67B8">
      <w:pPr>
        <w:spacing w:before="240" w:line="360" w:lineRule="auto"/>
        <w:ind w:right="72"/>
        <w:jc w:val="both"/>
        <w:rPr>
          <w:rFonts w:ascii="Palatino Linotype" w:hAnsi="Palatino Linotype"/>
          <w:sz w:val="18"/>
          <w:szCs w:val="18"/>
        </w:rPr>
      </w:pPr>
    </w:p>
    <w:p w14:paraId="1CA3BBD2" w14:textId="77777777" w:rsidR="0090232C" w:rsidRDefault="0090232C" w:rsidP="000D67B8">
      <w:pPr>
        <w:spacing w:before="240" w:line="360" w:lineRule="auto"/>
        <w:ind w:right="72"/>
        <w:jc w:val="both"/>
        <w:rPr>
          <w:rFonts w:ascii="Palatino Linotype" w:hAnsi="Palatino Linotype"/>
          <w:sz w:val="18"/>
          <w:szCs w:val="18"/>
        </w:rPr>
      </w:pPr>
    </w:p>
    <w:p w14:paraId="04BC031C" w14:textId="3B58D7A6" w:rsidR="000D67B8" w:rsidRPr="0090232C" w:rsidRDefault="0090232C" w:rsidP="000D67B8">
      <w:pPr>
        <w:spacing w:before="240" w:line="360" w:lineRule="auto"/>
        <w:ind w:right="72"/>
        <w:jc w:val="both"/>
        <w:rPr>
          <w:rFonts w:ascii="Palatino Linotype" w:hAnsi="Palatino Linotype"/>
          <w:sz w:val="16"/>
          <w:szCs w:val="18"/>
        </w:rPr>
      </w:pPr>
      <w:r w:rsidRPr="0090232C">
        <w:rPr>
          <w:rFonts w:ascii="Palatino Linotype" w:hAnsi="Palatino Linotype"/>
          <w:sz w:val="16"/>
          <w:szCs w:val="18"/>
        </w:rPr>
        <w:t>JMV/CCR/</w:t>
      </w:r>
      <w:r w:rsidR="00D47789" w:rsidRPr="0090232C">
        <w:rPr>
          <w:rFonts w:ascii="Palatino Linotype" w:hAnsi="Palatino Linotype"/>
          <w:sz w:val="16"/>
          <w:szCs w:val="18"/>
        </w:rPr>
        <w:t>FJJC</w:t>
      </w:r>
    </w:p>
    <w:p w14:paraId="3BCFFE85" w14:textId="77777777" w:rsidR="000D67B8" w:rsidRDefault="000D67B8" w:rsidP="000D67B8">
      <w:pPr>
        <w:spacing w:before="240" w:line="360" w:lineRule="auto"/>
        <w:ind w:right="72"/>
        <w:jc w:val="both"/>
        <w:rPr>
          <w:rFonts w:ascii="Palatino Linotype" w:hAnsi="Palatino Linotype"/>
          <w:sz w:val="24"/>
          <w:szCs w:val="24"/>
        </w:rPr>
      </w:pPr>
    </w:p>
    <w:p w14:paraId="35641ABF" w14:textId="77777777" w:rsidR="000D67B8" w:rsidRDefault="000D67B8" w:rsidP="000D67B8">
      <w:pPr>
        <w:spacing w:before="240" w:line="360" w:lineRule="auto"/>
        <w:ind w:right="72"/>
        <w:jc w:val="both"/>
        <w:rPr>
          <w:rFonts w:ascii="Palatino Linotype" w:hAnsi="Palatino Linotype"/>
          <w:sz w:val="24"/>
          <w:szCs w:val="24"/>
        </w:rPr>
      </w:pPr>
    </w:p>
    <w:p w14:paraId="5C62D07A" w14:textId="77777777" w:rsidR="000D67B8" w:rsidRDefault="000D67B8" w:rsidP="000D67B8">
      <w:pPr>
        <w:spacing w:before="240" w:line="360" w:lineRule="auto"/>
        <w:ind w:right="72"/>
        <w:jc w:val="both"/>
        <w:rPr>
          <w:rFonts w:ascii="Palatino Linotype" w:hAnsi="Palatino Linotype"/>
          <w:sz w:val="24"/>
          <w:szCs w:val="24"/>
        </w:rPr>
      </w:pPr>
    </w:p>
    <w:p w14:paraId="55E4AFE9" w14:textId="77777777" w:rsidR="000D67B8" w:rsidRDefault="000D67B8" w:rsidP="000D67B8">
      <w:pPr>
        <w:spacing w:before="240" w:line="360" w:lineRule="auto"/>
        <w:ind w:right="72"/>
        <w:jc w:val="both"/>
        <w:rPr>
          <w:rFonts w:ascii="Palatino Linotype" w:hAnsi="Palatino Linotype"/>
          <w:sz w:val="24"/>
          <w:szCs w:val="24"/>
        </w:rPr>
      </w:pPr>
    </w:p>
    <w:p w14:paraId="413D6472" w14:textId="77777777" w:rsidR="000D67B8" w:rsidRDefault="000D67B8" w:rsidP="000D67B8">
      <w:pPr>
        <w:spacing w:before="240" w:line="360" w:lineRule="auto"/>
        <w:ind w:right="72"/>
        <w:jc w:val="both"/>
        <w:rPr>
          <w:rFonts w:ascii="Palatino Linotype" w:hAnsi="Palatino Linotype"/>
          <w:sz w:val="24"/>
          <w:szCs w:val="24"/>
        </w:rPr>
      </w:pPr>
    </w:p>
    <w:p w14:paraId="6B434B58" w14:textId="77777777" w:rsidR="000D67B8" w:rsidRDefault="000D67B8" w:rsidP="000D67B8">
      <w:pPr>
        <w:spacing w:before="240" w:line="360" w:lineRule="auto"/>
        <w:ind w:right="72"/>
        <w:jc w:val="both"/>
        <w:rPr>
          <w:rFonts w:ascii="Palatino Linotype" w:hAnsi="Palatino Linotype"/>
          <w:sz w:val="24"/>
          <w:szCs w:val="24"/>
        </w:rPr>
      </w:pPr>
    </w:p>
    <w:p w14:paraId="0FAE5852" w14:textId="77777777" w:rsidR="000D67B8" w:rsidRDefault="000D67B8" w:rsidP="000D67B8">
      <w:pPr>
        <w:spacing w:before="240" w:line="360" w:lineRule="auto"/>
        <w:ind w:right="72"/>
        <w:jc w:val="both"/>
        <w:rPr>
          <w:rFonts w:ascii="Palatino Linotype" w:hAnsi="Palatino Linotype"/>
          <w:sz w:val="24"/>
          <w:szCs w:val="24"/>
        </w:rPr>
      </w:pPr>
    </w:p>
    <w:p w14:paraId="2E7F0440" w14:textId="77777777" w:rsidR="000D67B8" w:rsidRDefault="000D67B8" w:rsidP="000D67B8">
      <w:pPr>
        <w:spacing w:before="240" w:line="360" w:lineRule="auto"/>
        <w:ind w:right="72"/>
        <w:jc w:val="both"/>
        <w:rPr>
          <w:rFonts w:ascii="Palatino Linotype" w:hAnsi="Palatino Linotype"/>
          <w:sz w:val="24"/>
          <w:szCs w:val="24"/>
        </w:rPr>
      </w:pPr>
    </w:p>
    <w:p w14:paraId="59D2E982" w14:textId="77777777" w:rsidR="000D67B8" w:rsidRDefault="000D67B8" w:rsidP="000D67B8">
      <w:pPr>
        <w:spacing w:before="240" w:line="360" w:lineRule="auto"/>
        <w:ind w:right="72"/>
        <w:jc w:val="both"/>
        <w:rPr>
          <w:rFonts w:ascii="Palatino Linotype" w:hAnsi="Palatino Linotype"/>
          <w:sz w:val="24"/>
          <w:szCs w:val="24"/>
        </w:rPr>
      </w:pPr>
    </w:p>
    <w:p w14:paraId="0B550D67" w14:textId="77777777" w:rsidR="000D67B8" w:rsidRDefault="000D67B8" w:rsidP="000D67B8">
      <w:pPr>
        <w:spacing w:before="240" w:line="360" w:lineRule="auto"/>
        <w:ind w:right="72"/>
        <w:jc w:val="both"/>
        <w:rPr>
          <w:rFonts w:ascii="Palatino Linotype" w:hAnsi="Palatino Linotype"/>
          <w:sz w:val="24"/>
          <w:szCs w:val="24"/>
        </w:rPr>
      </w:pPr>
    </w:p>
    <w:p w14:paraId="58EFCE7B" w14:textId="77777777" w:rsidR="000D67B8" w:rsidRDefault="000D67B8" w:rsidP="000D67B8">
      <w:pPr>
        <w:spacing w:before="240" w:line="360" w:lineRule="auto"/>
        <w:ind w:right="72"/>
        <w:jc w:val="both"/>
        <w:rPr>
          <w:rFonts w:ascii="Palatino Linotype" w:hAnsi="Palatino Linotype"/>
          <w:sz w:val="24"/>
          <w:szCs w:val="24"/>
        </w:rPr>
      </w:pPr>
    </w:p>
    <w:p w14:paraId="02D12904" w14:textId="77777777" w:rsidR="000D67B8" w:rsidRDefault="000D67B8" w:rsidP="000D67B8">
      <w:pPr>
        <w:spacing w:before="240" w:line="360" w:lineRule="auto"/>
        <w:ind w:right="72"/>
        <w:jc w:val="both"/>
        <w:rPr>
          <w:rFonts w:ascii="Palatino Linotype" w:hAnsi="Palatino Linotype"/>
          <w:sz w:val="24"/>
          <w:szCs w:val="24"/>
        </w:rPr>
      </w:pPr>
    </w:p>
    <w:p w14:paraId="2D1F3A3F" w14:textId="77777777" w:rsidR="000D67B8" w:rsidRDefault="000D67B8" w:rsidP="000D67B8">
      <w:pPr>
        <w:spacing w:before="240" w:line="360" w:lineRule="auto"/>
        <w:ind w:right="72"/>
        <w:jc w:val="both"/>
        <w:rPr>
          <w:rFonts w:ascii="Palatino Linotype" w:hAnsi="Palatino Linotype"/>
          <w:sz w:val="24"/>
          <w:szCs w:val="24"/>
        </w:rPr>
      </w:pPr>
    </w:p>
    <w:p w14:paraId="220A5AC8" w14:textId="77777777" w:rsidR="000D67B8" w:rsidRDefault="000D67B8" w:rsidP="000D67B8">
      <w:pPr>
        <w:spacing w:before="240" w:line="360" w:lineRule="auto"/>
        <w:ind w:right="72"/>
        <w:jc w:val="both"/>
        <w:rPr>
          <w:rFonts w:ascii="Palatino Linotype" w:hAnsi="Palatino Linotype"/>
          <w:sz w:val="24"/>
          <w:szCs w:val="24"/>
        </w:rPr>
      </w:pPr>
    </w:p>
    <w:p w14:paraId="6D363C54" w14:textId="77777777" w:rsidR="000D67B8" w:rsidRDefault="000D67B8" w:rsidP="000D67B8">
      <w:pPr>
        <w:spacing w:before="240" w:line="360" w:lineRule="auto"/>
        <w:ind w:right="72"/>
        <w:jc w:val="both"/>
        <w:rPr>
          <w:rFonts w:ascii="Palatino Linotype" w:hAnsi="Palatino Linotype" w:cs="Arial"/>
          <w:sz w:val="24"/>
          <w:szCs w:val="24"/>
        </w:rPr>
      </w:pPr>
    </w:p>
    <w:sectPr w:rsidR="000D67B8"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720EA" w14:textId="77777777" w:rsidR="00CD1B86" w:rsidRDefault="00CD1B86" w:rsidP="006168E4">
      <w:pPr>
        <w:spacing w:after="0" w:line="240" w:lineRule="auto"/>
      </w:pPr>
      <w:r>
        <w:separator/>
      </w:r>
    </w:p>
  </w:endnote>
  <w:endnote w:type="continuationSeparator" w:id="0">
    <w:p w14:paraId="2CF8A52E" w14:textId="77777777" w:rsidR="00CD1B86" w:rsidRDefault="00CD1B86"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1E3960" w:rsidRPr="000B69FA" w:rsidRDefault="001E396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F2A89">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F2A89">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1E3960" w:rsidRPr="000B69FA" w:rsidRDefault="001E396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A0C3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A0C3D">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8C1B1" w14:textId="77777777" w:rsidR="00CD1B86" w:rsidRDefault="00CD1B86" w:rsidP="006168E4">
      <w:pPr>
        <w:spacing w:after="0" w:line="240" w:lineRule="auto"/>
      </w:pPr>
      <w:r>
        <w:separator/>
      </w:r>
    </w:p>
  </w:footnote>
  <w:footnote w:type="continuationSeparator" w:id="0">
    <w:p w14:paraId="1EC0BA98" w14:textId="77777777" w:rsidR="00CD1B86" w:rsidRDefault="00CD1B86" w:rsidP="006168E4">
      <w:pPr>
        <w:spacing w:after="0" w:line="240" w:lineRule="auto"/>
      </w:pPr>
      <w:r>
        <w:continuationSeparator/>
      </w:r>
    </w:p>
  </w:footnote>
  <w:footnote w:id="1">
    <w:p w14:paraId="41DD704F" w14:textId="77777777" w:rsidR="001E3960" w:rsidRPr="005552A8" w:rsidRDefault="001E3960" w:rsidP="00672112">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72A5FA3" w14:textId="77777777" w:rsidR="001E3960" w:rsidRPr="005552A8" w:rsidRDefault="001E3960" w:rsidP="00672112">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1E3960" w:rsidRDefault="001E396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1E3960" w14:paraId="17981A04" w14:textId="77777777" w:rsidTr="00FB4AAD">
      <w:trPr>
        <w:trHeight w:val="227"/>
      </w:trPr>
      <w:tc>
        <w:tcPr>
          <w:tcW w:w="5529" w:type="dxa"/>
          <w:hideMark/>
        </w:tcPr>
        <w:p w14:paraId="0E414BC5" w14:textId="19670DF2" w:rsidR="001E3960" w:rsidRDefault="001E396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353F6F7D" w:rsidR="001E3960" w:rsidRPr="00B4142F" w:rsidRDefault="0073764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03425</w:t>
          </w:r>
          <w:r w:rsidR="001E3960">
            <w:rPr>
              <w:rFonts w:ascii="Palatino Linotype" w:hAnsi="Palatino Linotype" w:cs="Arial"/>
              <w:bCs/>
              <w:sz w:val="24"/>
              <w:lang w:eastAsia="es-MX"/>
            </w:rPr>
            <w:t>/INFOEM/IP/RR/2021</w:t>
          </w:r>
        </w:p>
      </w:tc>
    </w:tr>
    <w:tr w:rsidR="001E3960" w14:paraId="637042F0" w14:textId="77777777" w:rsidTr="00FB4AAD">
      <w:trPr>
        <w:trHeight w:val="242"/>
      </w:trPr>
      <w:tc>
        <w:tcPr>
          <w:tcW w:w="5529" w:type="dxa"/>
          <w:hideMark/>
        </w:tcPr>
        <w:p w14:paraId="412AD568" w14:textId="582E7AD7" w:rsidR="001E3960" w:rsidRDefault="001E396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F266047" w:rsidR="001E3960" w:rsidRPr="00F06FED" w:rsidRDefault="0074528A" w:rsidP="00E42206">
          <w:pPr>
            <w:spacing w:after="120" w:line="256" w:lineRule="auto"/>
            <w:ind w:left="639" w:right="214"/>
            <w:jc w:val="both"/>
            <w:rPr>
              <w:rFonts w:ascii="Palatino Linotype" w:hAnsi="Palatino Linotype" w:cs="Arial"/>
            </w:rPr>
          </w:pPr>
          <w:r w:rsidRPr="0074528A">
            <w:rPr>
              <w:rFonts w:ascii="Palatino Linotype" w:hAnsi="Palatino Linotype" w:cs="Arial"/>
              <w:szCs w:val="20"/>
            </w:rPr>
            <w:t>Ayuntamiento de Amecameca</w:t>
          </w:r>
        </w:p>
      </w:tc>
    </w:tr>
    <w:tr w:rsidR="001E3960" w14:paraId="21BFE746" w14:textId="77777777" w:rsidTr="00FB4AAD">
      <w:trPr>
        <w:trHeight w:val="342"/>
      </w:trPr>
      <w:tc>
        <w:tcPr>
          <w:tcW w:w="5529" w:type="dxa"/>
          <w:hideMark/>
        </w:tcPr>
        <w:p w14:paraId="64C4E314" w14:textId="77777777" w:rsidR="001E3960" w:rsidRDefault="001E396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1A7772A0" w:rsidR="001E3960" w:rsidRDefault="0074528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1E3960" w:rsidRDefault="001E39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1E3960" w14:paraId="385FD437" w14:textId="77777777" w:rsidTr="00FB4AAD">
      <w:trPr>
        <w:trHeight w:val="227"/>
      </w:trPr>
      <w:tc>
        <w:tcPr>
          <w:tcW w:w="5529" w:type="dxa"/>
          <w:hideMark/>
        </w:tcPr>
        <w:p w14:paraId="272860E8" w14:textId="6340DBC0" w:rsidR="001E3960" w:rsidRDefault="001E396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670AF4ED" w:rsidR="001E3960" w:rsidRPr="00B4142F" w:rsidRDefault="0073764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03425</w:t>
          </w:r>
          <w:r w:rsidR="001E3960">
            <w:rPr>
              <w:rFonts w:ascii="Palatino Linotype" w:hAnsi="Palatino Linotype" w:cs="Arial"/>
              <w:bCs/>
              <w:sz w:val="24"/>
              <w:lang w:eastAsia="es-MX"/>
            </w:rPr>
            <w:t>/INFOEM/IP/RR/2021</w:t>
          </w:r>
        </w:p>
      </w:tc>
    </w:tr>
    <w:tr w:rsidR="001E3960" w14:paraId="33FC5097" w14:textId="77777777" w:rsidTr="00FB4AAD">
      <w:trPr>
        <w:trHeight w:val="196"/>
      </w:trPr>
      <w:tc>
        <w:tcPr>
          <w:tcW w:w="5529" w:type="dxa"/>
          <w:hideMark/>
        </w:tcPr>
        <w:p w14:paraId="4F5D01E5" w14:textId="77777777" w:rsidR="001E3960" w:rsidRDefault="001E396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2C76E591" w:rsidR="001E3960" w:rsidRPr="00F06FED" w:rsidRDefault="00DA0C3D" w:rsidP="007A3BB5">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xxxxxxxxxxxxxxxxxxxxxxx</w:t>
          </w:r>
          <w:proofErr w:type="spellEnd"/>
        </w:p>
      </w:tc>
    </w:tr>
    <w:tr w:rsidR="001E3960" w14:paraId="178280DE" w14:textId="77777777" w:rsidTr="00FB4AAD">
      <w:trPr>
        <w:trHeight w:val="242"/>
      </w:trPr>
      <w:tc>
        <w:tcPr>
          <w:tcW w:w="5529" w:type="dxa"/>
          <w:hideMark/>
        </w:tcPr>
        <w:p w14:paraId="71AC708B" w14:textId="77777777" w:rsidR="001E3960" w:rsidRDefault="001E396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59273B4B" w:rsidR="001E3960" w:rsidRDefault="001E3960" w:rsidP="00672112">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Amecameca</w:t>
          </w:r>
        </w:p>
      </w:tc>
    </w:tr>
    <w:tr w:rsidR="001E3960" w14:paraId="0518978B" w14:textId="77777777" w:rsidTr="00FB4AAD">
      <w:trPr>
        <w:trHeight w:val="342"/>
      </w:trPr>
      <w:tc>
        <w:tcPr>
          <w:tcW w:w="5529" w:type="dxa"/>
          <w:hideMark/>
        </w:tcPr>
        <w:p w14:paraId="04968A43" w14:textId="77777777" w:rsidR="001E3960" w:rsidRDefault="001E396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50113C75" w:rsidR="001E3960" w:rsidRDefault="0074528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4A3B5148" w:rsidR="001E3960" w:rsidRDefault="001E396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34674996">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6DA3"/>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A83B18"/>
    <w:multiLevelType w:val="hybridMultilevel"/>
    <w:tmpl w:val="FBCC8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80022"/>
    <w:multiLevelType w:val="hybridMultilevel"/>
    <w:tmpl w:val="2AE03110"/>
    <w:lvl w:ilvl="0" w:tplc="9AEE4534">
      <w:start w:val="1"/>
      <w:numFmt w:val="upperRoman"/>
      <w:lvlText w:val="%1."/>
      <w:lvlJc w:val="left"/>
      <w:pPr>
        <w:ind w:left="1571" w:hanging="72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0B3C3771"/>
    <w:multiLevelType w:val="hybridMultilevel"/>
    <w:tmpl w:val="6FEE61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0D5358E2"/>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8C2981"/>
    <w:multiLevelType w:val="hybridMultilevel"/>
    <w:tmpl w:val="07CA4D0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E11D73"/>
    <w:multiLevelType w:val="hybridMultilevel"/>
    <w:tmpl w:val="1B644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1FD52C4"/>
    <w:multiLevelType w:val="multilevel"/>
    <w:tmpl w:val="D76E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88841CD"/>
    <w:multiLevelType w:val="hybridMultilevel"/>
    <w:tmpl w:val="33F4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256C89"/>
    <w:multiLevelType w:val="hybridMultilevel"/>
    <w:tmpl w:val="0046B5B0"/>
    <w:lvl w:ilvl="0" w:tplc="1D8AA15A">
      <w:start w:val="3"/>
      <w:numFmt w:val="bullet"/>
      <w:lvlText w:val="-"/>
      <w:lvlJc w:val="left"/>
      <w:pPr>
        <w:ind w:left="720" w:hanging="360"/>
      </w:pPr>
      <w:rPr>
        <w:rFonts w:ascii="Palatino Linotype" w:eastAsiaTheme="minorHAnsi" w:hAnsi="Palatino Linotype"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4260B6"/>
    <w:multiLevelType w:val="hybridMultilevel"/>
    <w:tmpl w:val="9998D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B4536A1"/>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4">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E5D26D2"/>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F7A793B"/>
    <w:multiLevelType w:val="hybridMultilevel"/>
    <w:tmpl w:val="A1802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98568C"/>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80F225E"/>
    <w:multiLevelType w:val="hybridMultilevel"/>
    <w:tmpl w:val="B11ACB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nsid w:val="4F4A0BF0"/>
    <w:multiLevelType w:val="hybridMultilevel"/>
    <w:tmpl w:val="454E3BC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nsid w:val="51766A24"/>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2A97426"/>
    <w:multiLevelType w:val="hybridMultilevel"/>
    <w:tmpl w:val="C744F70C"/>
    <w:lvl w:ilvl="0" w:tplc="1A7A1FF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nsid w:val="532A2FDF"/>
    <w:multiLevelType w:val="hybridMultilevel"/>
    <w:tmpl w:val="9B0A7F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71A43B0"/>
    <w:multiLevelType w:val="hybridMultilevel"/>
    <w:tmpl w:val="EDB0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9A409F"/>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08E6B0E"/>
    <w:multiLevelType w:val="hybridMultilevel"/>
    <w:tmpl w:val="6C14DE38"/>
    <w:lvl w:ilvl="0" w:tplc="BC906092">
      <w:start w:val="1"/>
      <w:numFmt w:val="decimal"/>
      <w:lvlText w:val="%1)"/>
      <w:lvlJc w:val="left"/>
      <w:pPr>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12350DC"/>
    <w:multiLevelType w:val="hybridMultilevel"/>
    <w:tmpl w:val="21A03C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B3C22B0"/>
    <w:multiLevelType w:val="hybridMultilevel"/>
    <w:tmpl w:val="F4C0F14E"/>
    <w:lvl w:ilvl="0" w:tplc="02CED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A9372C"/>
    <w:multiLevelType w:val="hybridMultilevel"/>
    <w:tmpl w:val="08306B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263063E"/>
    <w:multiLevelType w:val="hybridMultilevel"/>
    <w:tmpl w:val="E432E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nsid w:val="78DF682F"/>
    <w:multiLevelType w:val="hybridMultilevel"/>
    <w:tmpl w:val="3F7CDD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nsid w:val="7A347CC4"/>
    <w:multiLevelType w:val="hybridMultilevel"/>
    <w:tmpl w:val="00AE58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676E43"/>
    <w:multiLevelType w:val="hybridMultilevel"/>
    <w:tmpl w:val="9D26408C"/>
    <w:lvl w:ilvl="0" w:tplc="1D8AA15A">
      <w:start w:val="3"/>
      <w:numFmt w:val="bullet"/>
      <w:lvlText w:val="-"/>
      <w:lvlJc w:val="left"/>
      <w:pPr>
        <w:ind w:left="720" w:hanging="360"/>
      </w:pPr>
      <w:rPr>
        <w:rFonts w:ascii="Palatino Linotype" w:eastAsiaTheme="minorHAnsi" w:hAnsi="Palatino Linotype"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FC46BB"/>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FCB6894"/>
    <w:multiLevelType w:val="hybridMultilevel"/>
    <w:tmpl w:val="64929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0"/>
  </w:num>
  <w:num w:numId="3">
    <w:abstractNumId w:val="32"/>
  </w:num>
  <w:num w:numId="4">
    <w:abstractNumId w:val="1"/>
  </w:num>
  <w:num w:numId="5">
    <w:abstractNumId w:val="29"/>
  </w:num>
  <w:num w:numId="6">
    <w:abstractNumId w:val="2"/>
  </w:num>
  <w:num w:numId="7">
    <w:abstractNumId w:val="33"/>
  </w:num>
  <w:num w:numId="8">
    <w:abstractNumId w:val="8"/>
  </w:num>
  <w:num w:numId="9">
    <w:abstractNumId w:val="9"/>
  </w:num>
  <w:num w:numId="10">
    <w:abstractNumId w:val="31"/>
  </w:num>
  <w:num w:numId="11">
    <w:abstractNumId w:val="26"/>
  </w:num>
  <w:num w:numId="12">
    <w:abstractNumId w:val="35"/>
  </w:num>
  <w:num w:numId="13">
    <w:abstractNumId w:val="25"/>
  </w:num>
  <w:num w:numId="14">
    <w:abstractNumId w:val="36"/>
  </w:num>
  <w:num w:numId="15">
    <w:abstractNumId w:val="10"/>
  </w:num>
  <w:num w:numId="16">
    <w:abstractNumId w:val="38"/>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2"/>
  </w:num>
  <w:num w:numId="20">
    <w:abstractNumId w:val="28"/>
  </w:num>
  <w:num w:numId="21">
    <w:abstractNumId w:val="24"/>
  </w:num>
  <w:num w:numId="22">
    <w:abstractNumId w:val="23"/>
  </w:num>
  <w:num w:numId="23">
    <w:abstractNumId w:val="15"/>
  </w:num>
  <w:num w:numId="24">
    <w:abstractNumId w:val="16"/>
  </w:num>
  <w:num w:numId="25">
    <w:abstractNumId w:val="11"/>
  </w:num>
  <w:num w:numId="26">
    <w:abstractNumId w:val="4"/>
  </w:num>
  <w:num w:numId="27">
    <w:abstractNumId w:val="6"/>
  </w:num>
  <w:num w:numId="28">
    <w:abstractNumId w:val="37"/>
  </w:num>
  <w:num w:numId="29">
    <w:abstractNumId w:val="13"/>
  </w:num>
  <w:num w:numId="30">
    <w:abstractNumId w:val="19"/>
  </w:num>
  <w:num w:numId="31">
    <w:abstractNumId w:val="22"/>
  </w:num>
  <w:num w:numId="32">
    <w:abstractNumId w:val="21"/>
  </w:num>
  <w:num w:numId="33">
    <w:abstractNumId w:val="18"/>
  </w:num>
  <w:num w:numId="34">
    <w:abstractNumId w:val="3"/>
  </w:num>
  <w:num w:numId="35">
    <w:abstractNumId w:val="17"/>
  </w:num>
  <w:num w:numId="36">
    <w:abstractNumId w:val="5"/>
  </w:num>
  <w:num w:numId="37">
    <w:abstractNumId w:val="30"/>
  </w:num>
  <w:num w:numId="38">
    <w:abstractNumId w:val="34"/>
  </w:num>
  <w:num w:numId="39">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26CF"/>
    <w:rsid w:val="00002FA5"/>
    <w:rsid w:val="000056BB"/>
    <w:rsid w:val="00005B85"/>
    <w:rsid w:val="00011980"/>
    <w:rsid w:val="00012E56"/>
    <w:rsid w:val="0001366A"/>
    <w:rsid w:val="00013C75"/>
    <w:rsid w:val="000143F3"/>
    <w:rsid w:val="000171B7"/>
    <w:rsid w:val="00020E74"/>
    <w:rsid w:val="00022B41"/>
    <w:rsid w:val="000240C8"/>
    <w:rsid w:val="0002560B"/>
    <w:rsid w:val="000306A7"/>
    <w:rsid w:val="000315CA"/>
    <w:rsid w:val="00031B3B"/>
    <w:rsid w:val="00032896"/>
    <w:rsid w:val="000329BE"/>
    <w:rsid w:val="0004186E"/>
    <w:rsid w:val="00044C7F"/>
    <w:rsid w:val="000451BE"/>
    <w:rsid w:val="00045379"/>
    <w:rsid w:val="000458B5"/>
    <w:rsid w:val="00045CB8"/>
    <w:rsid w:val="000508FA"/>
    <w:rsid w:val="0005171D"/>
    <w:rsid w:val="00055224"/>
    <w:rsid w:val="00061821"/>
    <w:rsid w:val="000623F9"/>
    <w:rsid w:val="00063A10"/>
    <w:rsid w:val="00064EA6"/>
    <w:rsid w:val="000662F8"/>
    <w:rsid w:val="00070E99"/>
    <w:rsid w:val="00073E78"/>
    <w:rsid w:val="00073FC2"/>
    <w:rsid w:val="00076AE0"/>
    <w:rsid w:val="0007756F"/>
    <w:rsid w:val="0008033D"/>
    <w:rsid w:val="0008151E"/>
    <w:rsid w:val="000821BF"/>
    <w:rsid w:val="00085007"/>
    <w:rsid w:val="0008548C"/>
    <w:rsid w:val="00086AF1"/>
    <w:rsid w:val="00090174"/>
    <w:rsid w:val="00091552"/>
    <w:rsid w:val="00091C3A"/>
    <w:rsid w:val="000944B9"/>
    <w:rsid w:val="00095CD4"/>
    <w:rsid w:val="0009704F"/>
    <w:rsid w:val="000A18F1"/>
    <w:rsid w:val="000A2E75"/>
    <w:rsid w:val="000A3486"/>
    <w:rsid w:val="000A46DE"/>
    <w:rsid w:val="000A46EB"/>
    <w:rsid w:val="000A5195"/>
    <w:rsid w:val="000A535D"/>
    <w:rsid w:val="000A5980"/>
    <w:rsid w:val="000A79DA"/>
    <w:rsid w:val="000B03E0"/>
    <w:rsid w:val="000B4B51"/>
    <w:rsid w:val="000B5864"/>
    <w:rsid w:val="000B7158"/>
    <w:rsid w:val="000C0B33"/>
    <w:rsid w:val="000C2602"/>
    <w:rsid w:val="000C5B8B"/>
    <w:rsid w:val="000D1A4E"/>
    <w:rsid w:val="000D1B55"/>
    <w:rsid w:val="000D3C75"/>
    <w:rsid w:val="000D4532"/>
    <w:rsid w:val="000D4A3A"/>
    <w:rsid w:val="000D5800"/>
    <w:rsid w:val="000D67B8"/>
    <w:rsid w:val="000D7523"/>
    <w:rsid w:val="000E0C4D"/>
    <w:rsid w:val="000E30C2"/>
    <w:rsid w:val="000E3AEA"/>
    <w:rsid w:val="000E6545"/>
    <w:rsid w:val="000E686B"/>
    <w:rsid w:val="000F2A5E"/>
    <w:rsid w:val="000F2E5A"/>
    <w:rsid w:val="000F3F8D"/>
    <w:rsid w:val="00100C19"/>
    <w:rsid w:val="00104391"/>
    <w:rsid w:val="00106372"/>
    <w:rsid w:val="00111DCD"/>
    <w:rsid w:val="00112C29"/>
    <w:rsid w:val="00114CF9"/>
    <w:rsid w:val="001228AB"/>
    <w:rsid w:val="00124855"/>
    <w:rsid w:val="001254F5"/>
    <w:rsid w:val="00127033"/>
    <w:rsid w:val="00136C13"/>
    <w:rsid w:val="00136FAD"/>
    <w:rsid w:val="00140557"/>
    <w:rsid w:val="001408A0"/>
    <w:rsid w:val="001439C9"/>
    <w:rsid w:val="00146F0A"/>
    <w:rsid w:val="00152AB2"/>
    <w:rsid w:val="00152C2B"/>
    <w:rsid w:val="00161FBE"/>
    <w:rsid w:val="0016613D"/>
    <w:rsid w:val="0016745C"/>
    <w:rsid w:val="001705AC"/>
    <w:rsid w:val="001710C0"/>
    <w:rsid w:val="001733A0"/>
    <w:rsid w:val="00175897"/>
    <w:rsid w:val="00180B9F"/>
    <w:rsid w:val="00181CC5"/>
    <w:rsid w:val="001829B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84"/>
    <w:rsid w:val="001A7959"/>
    <w:rsid w:val="001A7C9B"/>
    <w:rsid w:val="001B05B9"/>
    <w:rsid w:val="001B6914"/>
    <w:rsid w:val="001B7B88"/>
    <w:rsid w:val="001B7FA2"/>
    <w:rsid w:val="001C1337"/>
    <w:rsid w:val="001C1CAF"/>
    <w:rsid w:val="001C50EE"/>
    <w:rsid w:val="001C7319"/>
    <w:rsid w:val="001C7D87"/>
    <w:rsid w:val="001D23B4"/>
    <w:rsid w:val="001D27C1"/>
    <w:rsid w:val="001D3E87"/>
    <w:rsid w:val="001D49A2"/>
    <w:rsid w:val="001D627A"/>
    <w:rsid w:val="001D6B60"/>
    <w:rsid w:val="001E0C3F"/>
    <w:rsid w:val="001E11BF"/>
    <w:rsid w:val="001E3960"/>
    <w:rsid w:val="001E5168"/>
    <w:rsid w:val="001E58D8"/>
    <w:rsid w:val="001E78AA"/>
    <w:rsid w:val="001F2101"/>
    <w:rsid w:val="001F2360"/>
    <w:rsid w:val="001F3969"/>
    <w:rsid w:val="001F61DA"/>
    <w:rsid w:val="00204420"/>
    <w:rsid w:val="00205ACD"/>
    <w:rsid w:val="002075A5"/>
    <w:rsid w:val="00212A9D"/>
    <w:rsid w:val="0021501E"/>
    <w:rsid w:val="00215192"/>
    <w:rsid w:val="0021530C"/>
    <w:rsid w:val="002205C0"/>
    <w:rsid w:val="00221889"/>
    <w:rsid w:val="002248AC"/>
    <w:rsid w:val="00226AF5"/>
    <w:rsid w:val="0023373D"/>
    <w:rsid w:val="0023423C"/>
    <w:rsid w:val="002406B0"/>
    <w:rsid w:val="002420E3"/>
    <w:rsid w:val="002448CB"/>
    <w:rsid w:val="002525C7"/>
    <w:rsid w:val="002526E7"/>
    <w:rsid w:val="00254BA9"/>
    <w:rsid w:val="002577FE"/>
    <w:rsid w:val="00261125"/>
    <w:rsid w:val="002659E9"/>
    <w:rsid w:val="00267074"/>
    <w:rsid w:val="00267244"/>
    <w:rsid w:val="002717B7"/>
    <w:rsid w:val="00273D0E"/>
    <w:rsid w:val="00274159"/>
    <w:rsid w:val="00274BE8"/>
    <w:rsid w:val="002765A6"/>
    <w:rsid w:val="00285119"/>
    <w:rsid w:val="0028588E"/>
    <w:rsid w:val="00286784"/>
    <w:rsid w:val="00292BF6"/>
    <w:rsid w:val="0029431D"/>
    <w:rsid w:val="00294808"/>
    <w:rsid w:val="00294823"/>
    <w:rsid w:val="00295749"/>
    <w:rsid w:val="0029598B"/>
    <w:rsid w:val="002A0229"/>
    <w:rsid w:val="002A0ABA"/>
    <w:rsid w:val="002A2034"/>
    <w:rsid w:val="002A24F4"/>
    <w:rsid w:val="002A38BF"/>
    <w:rsid w:val="002A4319"/>
    <w:rsid w:val="002A5409"/>
    <w:rsid w:val="002A56AE"/>
    <w:rsid w:val="002A597E"/>
    <w:rsid w:val="002B113A"/>
    <w:rsid w:val="002B18B5"/>
    <w:rsid w:val="002B19E0"/>
    <w:rsid w:val="002B1A1F"/>
    <w:rsid w:val="002B32FA"/>
    <w:rsid w:val="002B5DBD"/>
    <w:rsid w:val="002C07C4"/>
    <w:rsid w:val="002C1B76"/>
    <w:rsid w:val="002C72D2"/>
    <w:rsid w:val="002D08E3"/>
    <w:rsid w:val="002D30CB"/>
    <w:rsid w:val="002D310D"/>
    <w:rsid w:val="002E2D7B"/>
    <w:rsid w:val="002E5E6A"/>
    <w:rsid w:val="002F14AA"/>
    <w:rsid w:val="002F2198"/>
    <w:rsid w:val="002F37BE"/>
    <w:rsid w:val="002F4577"/>
    <w:rsid w:val="002F6424"/>
    <w:rsid w:val="002F6E59"/>
    <w:rsid w:val="002F7704"/>
    <w:rsid w:val="00300D0B"/>
    <w:rsid w:val="00304D88"/>
    <w:rsid w:val="003056A2"/>
    <w:rsid w:val="00306096"/>
    <w:rsid w:val="00307369"/>
    <w:rsid w:val="003107AB"/>
    <w:rsid w:val="003111C0"/>
    <w:rsid w:val="0031645D"/>
    <w:rsid w:val="00317A04"/>
    <w:rsid w:val="00317A10"/>
    <w:rsid w:val="00320A67"/>
    <w:rsid w:val="00321565"/>
    <w:rsid w:val="0032187D"/>
    <w:rsid w:val="00323CD2"/>
    <w:rsid w:val="00324E31"/>
    <w:rsid w:val="003272FB"/>
    <w:rsid w:val="003317CD"/>
    <w:rsid w:val="0034179E"/>
    <w:rsid w:val="00341AC3"/>
    <w:rsid w:val="0034299B"/>
    <w:rsid w:val="003430A8"/>
    <w:rsid w:val="003443B2"/>
    <w:rsid w:val="00345B43"/>
    <w:rsid w:val="00361B9C"/>
    <w:rsid w:val="00365C45"/>
    <w:rsid w:val="00371031"/>
    <w:rsid w:val="003736ED"/>
    <w:rsid w:val="00374444"/>
    <w:rsid w:val="003756A4"/>
    <w:rsid w:val="00376114"/>
    <w:rsid w:val="00376CEC"/>
    <w:rsid w:val="00380758"/>
    <w:rsid w:val="003827B4"/>
    <w:rsid w:val="00383C82"/>
    <w:rsid w:val="00386BBB"/>
    <w:rsid w:val="00386D84"/>
    <w:rsid w:val="0039245A"/>
    <w:rsid w:val="00394A1E"/>
    <w:rsid w:val="003A241D"/>
    <w:rsid w:val="003A43CE"/>
    <w:rsid w:val="003A60CC"/>
    <w:rsid w:val="003A61F9"/>
    <w:rsid w:val="003A73D3"/>
    <w:rsid w:val="003B1A03"/>
    <w:rsid w:val="003B1C4E"/>
    <w:rsid w:val="003B1E88"/>
    <w:rsid w:val="003B2EAD"/>
    <w:rsid w:val="003B5455"/>
    <w:rsid w:val="003B5FFE"/>
    <w:rsid w:val="003B63C0"/>
    <w:rsid w:val="003C2632"/>
    <w:rsid w:val="003C2A8E"/>
    <w:rsid w:val="003C7873"/>
    <w:rsid w:val="003C78F7"/>
    <w:rsid w:val="003D11E5"/>
    <w:rsid w:val="003D153C"/>
    <w:rsid w:val="003D305F"/>
    <w:rsid w:val="003E0BC5"/>
    <w:rsid w:val="003E16E1"/>
    <w:rsid w:val="003E2624"/>
    <w:rsid w:val="003E34C9"/>
    <w:rsid w:val="003E4B54"/>
    <w:rsid w:val="003F0DF5"/>
    <w:rsid w:val="003F332C"/>
    <w:rsid w:val="003F659A"/>
    <w:rsid w:val="00400E16"/>
    <w:rsid w:val="004012CF"/>
    <w:rsid w:val="004012E1"/>
    <w:rsid w:val="004020B1"/>
    <w:rsid w:val="004028F5"/>
    <w:rsid w:val="00402FF3"/>
    <w:rsid w:val="00404627"/>
    <w:rsid w:val="00405EAB"/>
    <w:rsid w:val="00406265"/>
    <w:rsid w:val="004069EB"/>
    <w:rsid w:val="004111DA"/>
    <w:rsid w:val="00413327"/>
    <w:rsid w:val="00413F1C"/>
    <w:rsid w:val="0041440A"/>
    <w:rsid w:val="00423213"/>
    <w:rsid w:val="0042416D"/>
    <w:rsid w:val="00433507"/>
    <w:rsid w:val="00437A0E"/>
    <w:rsid w:val="00443B76"/>
    <w:rsid w:val="0044504F"/>
    <w:rsid w:val="004460C0"/>
    <w:rsid w:val="004502F1"/>
    <w:rsid w:val="004516EB"/>
    <w:rsid w:val="004529B6"/>
    <w:rsid w:val="00453DBD"/>
    <w:rsid w:val="00454CE6"/>
    <w:rsid w:val="00457162"/>
    <w:rsid w:val="00457A9F"/>
    <w:rsid w:val="0046133D"/>
    <w:rsid w:val="00462881"/>
    <w:rsid w:val="00462B0D"/>
    <w:rsid w:val="0046475C"/>
    <w:rsid w:val="00464805"/>
    <w:rsid w:val="00466B1C"/>
    <w:rsid w:val="004702BF"/>
    <w:rsid w:val="00470F88"/>
    <w:rsid w:val="00472649"/>
    <w:rsid w:val="004726B1"/>
    <w:rsid w:val="0047555B"/>
    <w:rsid w:val="00475F48"/>
    <w:rsid w:val="0047718A"/>
    <w:rsid w:val="00477430"/>
    <w:rsid w:val="00477CC2"/>
    <w:rsid w:val="00480C13"/>
    <w:rsid w:val="0048180A"/>
    <w:rsid w:val="00481C7A"/>
    <w:rsid w:val="004836B3"/>
    <w:rsid w:val="00485906"/>
    <w:rsid w:val="004906C8"/>
    <w:rsid w:val="0049459B"/>
    <w:rsid w:val="00495252"/>
    <w:rsid w:val="004964B5"/>
    <w:rsid w:val="0049675F"/>
    <w:rsid w:val="004967E2"/>
    <w:rsid w:val="0049785D"/>
    <w:rsid w:val="004A1436"/>
    <w:rsid w:val="004A290F"/>
    <w:rsid w:val="004A5FFD"/>
    <w:rsid w:val="004A7195"/>
    <w:rsid w:val="004A7CE2"/>
    <w:rsid w:val="004B376D"/>
    <w:rsid w:val="004B5DEC"/>
    <w:rsid w:val="004B7F32"/>
    <w:rsid w:val="004C1DF1"/>
    <w:rsid w:val="004C2DB5"/>
    <w:rsid w:val="004C4E77"/>
    <w:rsid w:val="004C74FD"/>
    <w:rsid w:val="004D08EB"/>
    <w:rsid w:val="004D6029"/>
    <w:rsid w:val="004E0166"/>
    <w:rsid w:val="004E0679"/>
    <w:rsid w:val="004E0B32"/>
    <w:rsid w:val="004E1B1C"/>
    <w:rsid w:val="004E2371"/>
    <w:rsid w:val="004E6BE9"/>
    <w:rsid w:val="004E79A4"/>
    <w:rsid w:val="004F26CF"/>
    <w:rsid w:val="004F2A89"/>
    <w:rsid w:val="004F4792"/>
    <w:rsid w:val="004F4DF1"/>
    <w:rsid w:val="00502F50"/>
    <w:rsid w:val="00503655"/>
    <w:rsid w:val="00505759"/>
    <w:rsid w:val="00505784"/>
    <w:rsid w:val="0050578D"/>
    <w:rsid w:val="0051107C"/>
    <w:rsid w:val="00512175"/>
    <w:rsid w:val="00514187"/>
    <w:rsid w:val="00515090"/>
    <w:rsid w:val="005167FF"/>
    <w:rsid w:val="00521A89"/>
    <w:rsid w:val="00521E57"/>
    <w:rsid w:val="00525E83"/>
    <w:rsid w:val="00527EBC"/>
    <w:rsid w:val="005305EA"/>
    <w:rsid w:val="00530E3E"/>
    <w:rsid w:val="005311BB"/>
    <w:rsid w:val="005371E7"/>
    <w:rsid w:val="00540538"/>
    <w:rsid w:val="00540C92"/>
    <w:rsid w:val="005478DE"/>
    <w:rsid w:val="005520FE"/>
    <w:rsid w:val="0055211D"/>
    <w:rsid w:val="00552FA7"/>
    <w:rsid w:val="00553E92"/>
    <w:rsid w:val="00554927"/>
    <w:rsid w:val="00556513"/>
    <w:rsid w:val="00560D4A"/>
    <w:rsid w:val="00562653"/>
    <w:rsid w:val="0056468F"/>
    <w:rsid w:val="00566E4B"/>
    <w:rsid w:val="00567F9A"/>
    <w:rsid w:val="005705E2"/>
    <w:rsid w:val="005714B9"/>
    <w:rsid w:val="005733EB"/>
    <w:rsid w:val="00575485"/>
    <w:rsid w:val="00577500"/>
    <w:rsid w:val="00580802"/>
    <w:rsid w:val="00581A22"/>
    <w:rsid w:val="005833A8"/>
    <w:rsid w:val="0058661B"/>
    <w:rsid w:val="00591165"/>
    <w:rsid w:val="00593E91"/>
    <w:rsid w:val="00595600"/>
    <w:rsid w:val="00596DC4"/>
    <w:rsid w:val="00597589"/>
    <w:rsid w:val="005A0B49"/>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4D7C"/>
    <w:rsid w:val="005E4EB4"/>
    <w:rsid w:val="005E54CA"/>
    <w:rsid w:val="005E6A46"/>
    <w:rsid w:val="005E7A49"/>
    <w:rsid w:val="005F048E"/>
    <w:rsid w:val="005F117F"/>
    <w:rsid w:val="005F1408"/>
    <w:rsid w:val="005F1E0B"/>
    <w:rsid w:val="005F57F0"/>
    <w:rsid w:val="005F7424"/>
    <w:rsid w:val="005F7D10"/>
    <w:rsid w:val="00600FB9"/>
    <w:rsid w:val="006010C7"/>
    <w:rsid w:val="00602223"/>
    <w:rsid w:val="0060225F"/>
    <w:rsid w:val="0060242C"/>
    <w:rsid w:val="00606FDA"/>
    <w:rsid w:val="0061042F"/>
    <w:rsid w:val="00612499"/>
    <w:rsid w:val="006168E4"/>
    <w:rsid w:val="00616943"/>
    <w:rsid w:val="006214B9"/>
    <w:rsid w:val="00621940"/>
    <w:rsid w:val="0062421A"/>
    <w:rsid w:val="00624FE9"/>
    <w:rsid w:val="00625866"/>
    <w:rsid w:val="006300D6"/>
    <w:rsid w:val="00630382"/>
    <w:rsid w:val="0063265C"/>
    <w:rsid w:val="00633079"/>
    <w:rsid w:val="006332DC"/>
    <w:rsid w:val="00635020"/>
    <w:rsid w:val="00635846"/>
    <w:rsid w:val="00637512"/>
    <w:rsid w:val="00640EE4"/>
    <w:rsid w:val="0064168D"/>
    <w:rsid w:val="00643161"/>
    <w:rsid w:val="006466F5"/>
    <w:rsid w:val="006468D6"/>
    <w:rsid w:val="006529A5"/>
    <w:rsid w:val="00655735"/>
    <w:rsid w:val="00661404"/>
    <w:rsid w:val="00661753"/>
    <w:rsid w:val="006646AC"/>
    <w:rsid w:val="00664D5B"/>
    <w:rsid w:val="00671D7C"/>
    <w:rsid w:val="00672112"/>
    <w:rsid w:val="00676C2E"/>
    <w:rsid w:val="00681802"/>
    <w:rsid w:val="00682225"/>
    <w:rsid w:val="006822F4"/>
    <w:rsid w:val="00682B6F"/>
    <w:rsid w:val="00683417"/>
    <w:rsid w:val="00684893"/>
    <w:rsid w:val="006848B7"/>
    <w:rsid w:val="00684CBE"/>
    <w:rsid w:val="00686FC2"/>
    <w:rsid w:val="0069391E"/>
    <w:rsid w:val="00697281"/>
    <w:rsid w:val="006A2C7F"/>
    <w:rsid w:val="006B12A6"/>
    <w:rsid w:val="006B1953"/>
    <w:rsid w:val="006B1BF1"/>
    <w:rsid w:val="006B1C95"/>
    <w:rsid w:val="006B26E3"/>
    <w:rsid w:val="006B3302"/>
    <w:rsid w:val="006B37EA"/>
    <w:rsid w:val="006B7444"/>
    <w:rsid w:val="006C0C3F"/>
    <w:rsid w:val="006C0CF5"/>
    <w:rsid w:val="006C1288"/>
    <w:rsid w:val="006C32EE"/>
    <w:rsid w:val="006C3831"/>
    <w:rsid w:val="006C6A05"/>
    <w:rsid w:val="006D23FC"/>
    <w:rsid w:val="006D3CD7"/>
    <w:rsid w:val="006D5719"/>
    <w:rsid w:val="006D5803"/>
    <w:rsid w:val="006E01D1"/>
    <w:rsid w:val="006E594D"/>
    <w:rsid w:val="006E5C99"/>
    <w:rsid w:val="006F1B61"/>
    <w:rsid w:val="006F1FC1"/>
    <w:rsid w:val="006F53A9"/>
    <w:rsid w:val="006F5A35"/>
    <w:rsid w:val="006F610D"/>
    <w:rsid w:val="006F6E0E"/>
    <w:rsid w:val="00701033"/>
    <w:rsid w:val="007024E8"/>
    <w:rsid w:val="0070371E"/>
    <w:rsid w:val="00705F8F"/>
    <w:rsid w:val="007064F6"/>
    <w:rsid w:val="007078A3"/>
    <w:rsid w:val="00711536"/>
    <w:rsid w:val="007129C0"/>
    <w:rsid w:val="00713390"/>
    <w:rsid w:val="007142B5"/>
    <w:rsid w:val="00716BFE"/>
    <w:rsid w:val="00720774"/>
    <w:rsid w:val="007234D1"/>
    <w:rsid w:val="00731428"/>
    <w:rsid w:val="0073157A"/>
    <w:rsid w:val="00735209"/>
    <w:rsid w:val="0073764B"/>
    <w:rsid w:val="00744E29"/>
    <w:rsid w:val="00744EEF"/>
    <w:rsid w:val="0074528A"/>
    <w:rsid w:val="00751095"/>
    <w:rsid w:val="007517D1"/>
    <w:rsid w:val="007524CA"/>
    <w:rsid w:val="00754CAE"/>
    <w:rsid w:val="00757559"/>
    <w:rsid w:val="007658D5"/>
    <w:rsid w:val="00772BA8"/>
    <w:rsid w:val="00774266"/>
    <w:rsid w:val="0078028A"/>
    <w:rsid w:val="007806CB"/>
    <w:rsid w:val="00781C64"/>
    <w:rsid w:val="007848FB"/>
    <w:rsid w:val="007851D5"/>
    <w:rsid w:val="00785698"/>
    <w:rsid w:val="0078693A"/>
    <w:rsid w:val="007906E0"/>
    <w:rsid w:val="00794153"/>
    <w:rsid w:val="0079486A"/>
    <w:rsid w:val="00794E74"/>
    <w:rsid w:val="00794F80"/>
    <w:rsid w:val="0079666D"/>
    <w:rsid w:val="00797B4F"/>
    <w:rsid w:val="007A139A"/>
    <w:rsid w:val="007A1C9E"/>
    <w:rsid w:val="007A3BB5"/>
    <w:rsid w:val="007A5926"/>
    <w:rsid w:val="007A6B70"/>
    <w:rsid w:val="007A6C53"/>
    <w:rsid w:val="007B2C77"/>
    <w:rsid w:val="007B7A6F"/>
    <w:rsid w:val="007C2C6B"/>
    <w:rsid w:val="007C7FF1"/>
    <w:rsid w:val="007D0D01"/>
    <w:rsid w:val="007D15EF"/>
    <w:rsid w:val="007D1A27"/>
    <w:rsid w:val="007D1B24"/>
    <w:rsid w:val="007D1F15"/>
    <w:rsid w:val="007D25B1"/>
    <w:rsid w:val="007D2878"/>
    <w:rsid w:val="007D300A"/>
    <w:rsid w:val="007D661B"/>
    <w:rsid w:val="007E1016"/>
    <w:rsid w:val="007E26F8"/>
    <w:rsid w:val="007E3A35"/>
    <w:rsid w:val="007E5726"/>
    <w:rsid w:val="007E7BAB"/>
    <w:rsid w:val="007E7C17"/>
    <w:rsid w:val="007E7DCE"/>
    <w:rsid w:val="007F0560"/>
    <w:rsid w:val="007F0DF4"/>
    <w:rsid w:val="007F1347"/>
    <w:rsid w:val="007F1C99"/>
    <w:rsid w:val="007F20AC"/>
    <w:rsid w:val="007F43BD"/>
    <w:rsid w:val="007F53D4"/>
    <w:rsid w:val="007F6C8E"/>
    <w:rsid w:val="00800927"/>
    <w:rsid w:val="008016F1"/>
    <w:rsid w:val="008027C8"/>
    <w:rsid w:val="00802C56"/>
    <w:rsid w:val="0080421D"/>
    <w:rsid w:val="0080447F"/>
    <w:rsid w:val="00804BD9"/>
    <w:rsid w:val="00805270"/>
    <w:rsid w:val="00806148"/>
    <w:rsid w:val="008111EB"/>
    <w:rsid w:val="00811205"/>
    <w:rsid w:val="00811D16"/>
    <w:rsid w:val="00812C48"/>
    <w:rsid w:val="008146F9"/>
    <w:rsid w:val="00814D55"/>
    <w:rsid w:val="008230AE"/>
    <w:rsid w:val="00824DCD"/>
    <w:rsid w:val="00831D3F"/>
    <w:rsid w:val="00832986"/>
    <w:rsid w:val="00833DB5"/>
    <w:rsid w:val="00835692"/>
    <w:rsid w:val="008419A8"/>
    <w:rsid w:val="008436AD"/>
    <w:rsid w:val="00844569"/>
    <w:rsid w:val="00846539"/>
    <w:rsid w:val="0084766D"/>
    <w:rsid w:val="008479F1"/>
    <w:rsid w:val="00847D23"/>
    <w:rsid w:val="00854887"/>
    <w:rsid w:val="00855544"/>
    <w:rsid w:val="00856D15"/>
    <w:rsid w:val="0086020D"/>
    <w:rsid w:val="00863327"/>
    <w:rsid w:val="00867B2F"/>
    <w:rsid w:val="00870F44"/>
    <w:rsid w:val="00872E12"/>
    <w:rsid w:val="00874015"/>
    <w:rsid w:val="00876A75"/>
    <w:rsid w:val="0087786C"/>
    <w:rsid w:val="00883587"/>
    <w:rsid w:val="00884054"/>
    <w:rsid w:val="00886712"/>
    <w:rsid w:val="008868B6"/>
    <w:rsid w:val="00891715"/>
    <w:rsid w:val="00893C5F"/>
    <w:rsid w:val="00895089"/>
    <w:rsid w:val="008951ED"/>
    <w:rsid w:val="00896BBD"/>
    <w:rsid w:val="008A1129"/>
    <w:rsid w:val="008A322D"/>
    <w:rsid w:val="008A75BE"/>
    <w:rsid w:val="008B00BD"/>
    <w:rsid w:val="008B14D0"/>
    <w:rsid w:val="008B5026"/>
    <w:rsid w:val="008C2BCF"/>
    <w:rsid w:val="008C32A8"/>
    <w:rsid w:val="008C55A3"/>
    <w:rsid w:val="008C5EC3"/>
    <w:rsid w:val="008D06E0"/>
    <w:rsid w:val="008D1DFF"/>
    <w:rsid w:val="008D29A7"/>
    <w:rsid w:val="008D2F5B"/>
    <w:rsid w:val="008D7675"/>
    <w:rsid w:val="008E6375"/>
    <w:rsid w:val="008E7DB4"/>
    <w:rsid w:val="008F10A6"/>
    <w:rsid w:val="008F16D2"/>
    <w:rsid w:val="008F3674"/>
    <w:rsid w:val="008F4944"/>
    <w:rsid w:val="008F4C65"/>
    <w:rsid w:val="0090155A"/>
    <w:rsid w:val="0090162D"/>
    <w:rsid w:val="009020E0"/>
    <w:rsid w:val="0090232C"/>
    <w:rsid w:val="0090233A"/>
    <w:rsid w:val="00903376"/>
    <w:rsid w:val="00903410"/>
    <w:rsid w:val="00905422"/>
    <w:rsid w:val="00910B4E"/>
    <w:rsid w:val="009130C0"/>
    <w:rsid w:val="00913133"/>
    <w:rsid w:val="00913283"/>
    <w:rsid w:val="00915791"/>
    <w:rsid w:val="00916B04"/>
    <w:rsid w:val="00917869"/>
    <w:rsid w:val="0092113F"/>
    <w:rsid w:val="00921DB9"/>
    <w:rsid w:val="00922358"/>
    <w:rsid w:val="0092403D"/>
    <w:rsid w:val="00927C53"/>
    <w:rsid w:val="00932888"/>
    <w:rsid w:val="009331C2"/>
    <w:rsid w:val="009402DB"/>
    <w:rsid w:val="0094160B"/>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4AB"/>
    <w:rsid w:val="00964573"/>
    <w:rsid w:val="00965FEE"/>
    <w:rsid w:val="0096643B"/>
    <w:rsid w:val="009679C0"/>
    <w:rsid w:val="009706B5"/>
    <w:rsid w:val="00970CE3"/>
    <w:rsid w:val="009718BF"/>
    <w:rsid w:val="00972BDF"/>
    <w:rsid w:val="0097390F"/>
    <w:rsid w:val="0098182D"/>
    <w:rsid w:val="00982C92"/>
    <w:rsid w:val="00985AD2"/>
    <w:rsid w:val="00985C4C"/>
    <w:rsid w:val="0098704B"/>
    <w:rsid w:val="00993821"/>
    <w:rsid w:val="009940F6"/>
    <w:rsid w:val="00994280"/>
    <w:rsid w:val="009970B5"/>
    <w:rsid w:val="009A0D0A"/>
    <w:rsid w:val="009A0FAE"/>
    <w:rsid w:val="009A110C"/>
    <w:rsid w:val="009A2418"/>
    <w:rsid w:val="009A2DB0"/>
    <w:rsid w:val="009A3E81"/>
    <w:rsid w:val="009A64BD"/>
    <w:rsid w:val="009A66E6"/>
    <w:rsid w:val="009A686F"/>
    <w:rsid w:val="009A6ACC"/>
    <w:rsid w:val="009B1636"/>
    <w:rsid w:val="009B33A8"/>
    <w:rsid w:val="009B3487"/>
    <w:rsid w:val="009B4510"/>
    <w:rsid w:val="009B5F5A"/>
    <w:rsid w:val="009B7C61"/>
    <w:rsid w:val="009B7D7D"/>
    <w:rsid w:val="009C0DC9"/>
    <w:rsid w:val="009C3793"/>
    <w:rsid w:val="009C451F"/>
    <w:rsid w:val="009C5075"/>
    <w:rsid w:val="009C5E96"/>
    <w:rsid w:val="009C726D"/>
    <w:rsid w:val="009D3697"/>
    <w:rsid w:val="009D5F9E"/>
    <w:rsid w:val="009E1411"/>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717F"/>
    <w:rsid w:val="00A07627"/>
    <w:rsid w:val="00A11AE6"/>
    <w:rsid w:val="00A12205"/>
    <w:rsid w:val="00A17FED"/>
    <w:rsid w:val="00A21876"/>
    <w:rsid w:val="00A30C44"/>
    <w:rsid w:val="00A328AE"/>
    <w:rsid w:val="00A347D8"/>
    <w:rsid w:val="00A36D20"/>
    <w:rsid w:val="00A4131E"/>
    <w:rsid w:val="00A41694"/>
    <w:rsid w:val="00A43501"/>
    <w:rsid w:val="00A453DC"/>
    <w:rsid w:val="00A469C4"/>
    <w:rsid w:val="00A46BDA"/>
    <w:rsid w:val="00A535E3"/>
    <w:rsid w:val="00A570A7"/>
    <w:rsid w:val="00A57E92"/>
    <w:rsid w:val="00A61900"/>
    <w:rsid w:val="00A625E2"/>
    <w:rsid w:val="00A62AA3"/>
    <w:rsid w:val="00A62B55"/>
    <w:rsid w:val="00A64C80"/>
    <w:rsid w:val="00A67EF9"/>
    <w:rsid w:val="00A72465"/>
    <w:rsid w:val="00A80C92"/>
    <w:rsid w:val="00A81BCB"/>
    <w:rsid w:val="00A82461"/>
    <w:rsid w:val="00A840FB"/>
    <w:rsid w:val="00A84571"/>
    <w:rsid w:val="00A84CDC"/>
    <w:rsid w:val="00A851D8"/>
    <w:rsid w:val="00A8580D"/>
    <w:rsid w:val="00A85E37"/>
    <w:rsid w:val="00A860FD"/>
    <w:rsid w:val="00A86416"/>
    <w:rsid w:val="00A90202"/>
    <w:rsid w:val="00A908EE"/>
    <w:rsid w:val="00A9099E"/>
    <w:rsid w:val="00A9277F"/>
    <w:rsid w:val="00A940B5"/>
    <w:rsid w:val="00A95083"/>
    <w:rsid w:val="00A953BA"/>
    <w:rsid w:val="00A95A9B"/>
    <w:rsid w:val="00A96C9F"/>
    <w:rsid w:val="00A96E60"/>
    <w:rsid w:val="00A97D27"/>
    <w:rsid w:val="00AA12D0"/>
    <w:rsid w:val="00AA1687"/>
    <w:rsid w:val="00AA285C"/>
    <w:rsid w:val="00AA4325"/>
    <w:rsid w:val="00AA50AC"/>
    <w:rsid w:val="00AA5D62"/>
    <w:rsid w:val="00AA7E41"/>
    <w:rsid w:val="00AB14BD"/>
    <w:rsid w:val="00AB1D6A"/>
    <w:rsid w:val="00AB3710"/>
    <w:rsid w:val="00AB4B0F"/>
    <w:rsid w:val="00AB4FA1"/>
    <w:rsid w:val="00AB6C3B"/>
    <w:rsid w:val="00AC0516"/>
    <w:rsid w:val="00AC0D96"/>
    <w:rsid w:val="00AC2A55"/>
    <w:rsid w:val="00AC48E0"/>
    <w:rsid w:val="00AC7A73"/>
    <w:rsid w:val="00AC7C82"/>
    <w:rsid w:val="00AD1553"/>
    <w:rsid w:val="00AD25F0"/>
    <w:rsid w:val="00AD2EBD"/>
    <w:rsid w:val="00AD461A"/>
    <w:rsid w:val="00AD6EAA"/>
    <w:rsid w:val="00AE008F"/>
    <w:rsid w:val="00AE04E8"/>
    <w:rsid w:val="00AE0D01"/>
    <w:rsid w:val="00AE2056"/>
    <w:rsid w:val="00AE43EE"/>
    <w:rsid w:val="00AE74E9"/>
    <w:rsid w:val="00AF16C8"/>
    <w:rsid w:val="00AF54EF"/>
    <w:rsid w:val="00AF74DA"/>
    <w:rsid w:val="00B00C72"/>
    <w:rsid w:val="00B01443"/>
    <w:rsid w:val="00B024D6"/>
    <w:rsid w:val="00B04CF0"/>
    <w:rsid w:val="00B070A2"/>
    <w:rsid w:val="00B10E49"/>
    <w:rsid w:val="00B11E08"/>
    <w:rsid w:val="00B145FA"/>
    <w:rsid w:val="00B2037B"/>
    <w:rsid w:val="00B23274"/>
    <w:rsid w:val="00B272A6"/>
    <w:rsid w:val="00B30856"/>
    <w:rsid w:val="00B32CD3"/>
    <w:rsid w:val="00B34CA9"/>
    <w:rsid w:val="00B35797"/>
    <w:rsid w:val="00B35A93"/>
    <w:rsid w:val="00B3672D"/>
    <w:rsid w:val="00B40656"/>
    <w:rsid w:val="00B40F8A"/>
    <w:rsid w:val="00B4745C"/>
    <w:rsid w:val="00B50AAA"/>
    <w:rsid w:val="00B544D9"/>
    <w:rsid w:val="00B5641B"/>
    <w:rsid w:val="00B564E0"/>
    <w:rsid w:val="00B658D4"/>
    <w:rsid w:val="00B70133"/>
    <w:rsid w:val="00B7481A"/>
    <w:rsid w:val="00B75A2C"/>
    <w:rsid w:val="00B813AC"/>
    <w:rsid w:val="00B8287F"/>
    <w:rsid w:val="00B8376C"/>
    <w:rsid w:val="00B84260"/>
    <w:rsid w:val="00B86811"/>
    <w:rsid w:val="00B8738D"/>
    <w:rsid w:val="00B91F0B"/>
    <w:rsid w:val="00B9223B"/>
    <w:rsid w:val="00B92D47"/>
    <w:rsid w:val="00B961A5"/>
    <w:rsid w:val="00BA18D5"/>
    <w:rsid w:val="00BA1FC4"/>
    <w:rsid w:val="00BA49CC"/>
    <w:rsid w:val="00BA4D1F"/>
    <w:rsid w:val="00BA7AD1"/>
    <w:rsid w:val="00BB0B9D"/>
    <w:rsid w:val="00BB1CC2"/>
    <w:rsid w:val="00BB2250"/>
    <w:rsid w:val="00BB4F63"/>
    <w:rsid w:val="00BB744D"/>
    <w:rsid w:val="00BB7708"/>
    <w:rsid w:val="00BC0FDD"/>
    <w:rsid w:val="00BC22E0"/>
    <w:rsid w:val="00BC4AA7"/>
    <w:rsid w:val="00BC5852"/>
    <w:rsid w:val="00BD293B"/>
    <w:rsid w:val="00BD5425"/>
    <w:rsid w:val="00BD6F2F"/>
    <w:rsid w:val="00BD705F"/>
    <w:rsid w:val="00BE28ED"/>
    <w:rsid w:val="00BE55D6"/>
    <w:rsid w:val="00BE61B8"/>
    <w:rsid w:val="00BF030A"/>
    <w:rsid w:val="00BF2DD7"/>
    <w:rsid w:val="00BF2EA1"/>
    <w:rsid w:val="00BF543F"/>
    <w:rsid w:val="00BF6902"/>
    <w:rsid w:val="00BF7421"/>
    <w:rsid w:val="00BF76EC"/>
    <w:rsid w:val="00C01E2A"/>
    <w:rsid w:val="00C06E2B"/>
    <w:rsid w:val="00C07650"/>
    <w:rsid w:val="00C104DD"/>
    <w:rsid w:val="00C1331F"/>
    <w:rsid w:val="00C13809"/>
    <w:rsid w:val="00C15275"/>
    <w:rsid w:val="00C15E31"/>
    <w:rsid w:val="00C16479"/>
    <w:rsid w:val="00C2058D"/>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6594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297C"/>
    <w:rsid w:val="00C961E8"/>
    <w:rsid w:val="00C967A3"/>
    <w:rsid w:val="00CA1C79"/>
    <w:rsid w:val="00CA30DB"/>
    <w:rsid w:val="00CA491B"/>
    <w:rsid w:val="00CA6D58"/>
    <w:rsid w:val="00CA6FDA"/>
    <w:rsid w:val="00CB3B6F"/>
    <w:rsid w:val="00CB3D57"/>
    <w:rsid w:val="00CB6F8B"/>
    <w:rsid w:val="00CC0C5F"/>
    <w:rsid w:val="00CC24B0"/>
    <w:rsid w:val="00CC2788"/>
    <w:rsid w:val="00CC2F3D"/>
    <w:rsid w:val="00CC59E9"/>
    <w:rsid w:val="00CC5FF3"/>
    <w:rsid w:val="00CD1B86"/>
    <w:rsid w:val="00CD7178"/>
    <w:rsid w:val="00CE2ADF"/>
    <w:rsid w:val="00CE33FC"/>
    <w:rsid w:val="00CE4B84"/>
    <w:rsid w:val="00CE74B0"/>
    <w:rsid w:val="00CF00DE"/>
    <w:rsid w:val="00CF052D"/>
    <w:rsid w:val="00CF1D7D"/>
    <w:rsid w:val="00CF3998"/>
    <w:rsid w:val="00CF45D3"/>
    <w:rsid w:val="00CF4D04"/>
    <w:rsid w:val="00CF4E1C"/>
    <w:rsid w:val="00CF6B6C"/>
    <w:rsid w:val="00CF7B6B"/>
    <w:rsid w:val="00D0001C"/>
    <w:rsid w:val="00D008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789"/>
    <w:rsid w:val="00D2029C"/>
    <w:rsid w:val="00D21565"/>
    <w:rsid w:val="00D2737E"/>
    <w:rsid w:val="00D274A9"/>
    <w:rsid w:val="00D30750"/>
    <w:rsid w:val="00D308B6"/>
    <w:rsid w:val="00D32644"/>
    <w:rsid w:val="00D33619"/>
    <w:rsid w:val="00D36D0F"/>
    <w:rsid w:val="00D40C02"/>
    <w:rsid w:val="00D4142D"/>
    <w:rsid w:val="00D427A6"/>
    <w:rsid w:val="00D42AFE"/>
    <w:rsid w:val="00D44A9E"/>
    <w:rsid w:val="00D46910"/>
    <w:rsid w:val="00D475A2"/>
    <w:rsid w:val="00D47789"/>
    <w:rsid w:val="00D5015D"/>
    <w:rsid w:val="00D52355"/>
    <w:rsid w:val="00D52AC7"/>
    <w:rsid w:val="00D53360"/>
    <w:rsid w:val="00D5450E"/>
    <w:rsid w:val="00D54CA9"/>
    <w:rsid w:val="00D563D9"/>
    <w:rsid w:val="00D566F2"/>
    <w:rsid w:val="00D6188C"/>
    <w:rsid w:val="00D61959"/>
    <w:rsid w:val="00D62F3F"/>
    <w:rsid w:val="00D6340F"/>
    <w:rsid w:val="00D6781D"/>
    <w:rsid w:val="00D67D98"/>
    <w:rsid w:val="00D72D16"/>
    <w:rsid w:val="00D73893"/>
    <w:rsid w:val="00D7412C"/>
    <w:rsid w:val="00D75521"/>
    <w:rsid w:val="00D75B88"/>
    <w:rsid w:val="00D8195B"/>
    <w:rsid w:val="00D83503"/>
    <w:rsid w:val="00D84724"/>
    <w:rsid w:val="00D8554E"/>
    <w:rsid w:val="00D8619F"/>
    <w:rsid w:val="00D86764"/>
    <w:rsid w:val="00D872D8"/>
    <w:rsid w:val="00D91F4E"/>
    <w:rsid w:val="00D93A67"/>
    <w:rsid w:val="00D93F28"/>
    <w:rsid w:val="00D96FC1"/>
    <w:rsid w:val="00DA0C3D"/>
    <w:rsid w:val="00DA2E2B"/>
    <w:rsid w:val="00DA3DE4"/>
    <w:rsid w:val="00DA69DE"/>
    <w:rsid w:val="00DB5C0A"/>
    <w:rsid w:val="00DB6DAF"/>
    <w:rsid w:val="00DC0AF1"/>
    <w:rsid w:val="00DC2393"/>
    <w:rsid w:val="00DC588B"/>
    <w:rsid w:val="00DC64BF"/>
    <w:rsid w:val="00DD0123"/>
    <w:rsid w:val="00DD13E2"/>
    <w:rsid w:val="00DD4938"/>
    <w:rsid w:val="00DD7977"/>
    <w:rsid w:val="00DE34FF"/>
    <w:rsid w:val="00DE44AB"/>
    <w:rsid w:val="00DF003C"/>
    <w:rsid w:val="00DF00D4"/>
    <w:rsid w:val="00DF4501"/>
    <w:rsid w:val="00DF7233"/>
    <w:rsid w:val="00DF73DC"/>
    <w:rsid w:val="00DF78AE"/>
    <w:rsid w:val="00E0171F"/>
    <w:rsid w:val="00E02AC4"/>
    <w:rsid w:val="00E033F2"/>
    <w:rsid w:val="00E0462A"/>
    <w:rsid w:val="00E07AAA"/>
    <w:rsid w:val="00E07CC2"/>
    <w:rsid w:val="00E11E2E"/>
    <w:rsid w:val="00E125CA"/>
    <w:rsid w:val="00E138CC"/>
    <w:rsid w:val="00E14B17"/>
    <w:rsid w:val="00E14EAE"/>
    <w:rsid w:val="00E16394"/>
    <w:rsid w:val="00E22571"/>
    <w:rsid w:val="00E25156"/>
    <w:rsid w:val="00E25242"/>
    <w:rsid w:val="00E25AAC"/>
    <w:rsid w:val="00E2730D"/>
    <w:rsid w:val="00E279B9"/>
    <w:rsid w:val="00E30CA9"/>
    <w:rsid w:val="00E31807"/>
    <w:rsid w:val="00E33AAA"/>
    <w:rsid w:val="00E33C53"/>
    <w:rsid w:val="00E33CB8"/>
    <w:rsid w:val="00E33F0E"/>
    <w:rsid w:val="00E36C8F"/>
    <w:rsid w:val="00E371EC"/>
    <w:rsid w:val="00E37EB7"/>
    <w:rsid w:val="00E404C5"/>
    <w:rsid w:val="00E40A10"/>
    <w:rsid w:val="00E42206"/>
    <w:rsid w:val="00E42DA5"/>
    <w:rsid w:val="00E51EF9"/>
    <w:rsid w:val="00E54816"/>
    <w:rsid w:val="00E5512E"/>
    <w:rsid w:val="00E55E60"/>
    <w:rsid w:val="00E56594"/>
    <w:rsid w:val="00E578DF"/>
    <w:rsid w:val="00E57D18"/>
    <w:rsid w:val="00E605C2"/>
    <w:rsid w:val="00E6129C"/>
    <w:rsid w:val="00E61E5F"/>
    <w:rsid w:val="00E63131"/>
    <w:rsid w:val="00E644A0"/>
    <w:rsid w:val="00E67395"/>
    <w:rsid w:val="00E71225"/>
    <w:rsid w:val="00E72707"/>
    <w:rsid w:val="00E72AE3"/>
    <w:rsid w:val="00E7349C"/>
    <w:rsid w:val="00E73B51"/>
    <w:rsid w:val="00E7402D"/>
    <w:rsid w:val="00E75790"/>
    <w:rsid w:val="00E80180"/>
    <w:rsid w:val="00E8129E"/>
    <w:rsid w:val="00E81A2B"/>
    <w:rsid w:val="00E81E42"/>
    <w:rsid w:val="00E83A01"/>
    <w:rsid w:val="00E861BA"/>
    <w:rsid w:val="00E91EBF"/>
    <w:rsid w:val="00E97676"/>
    <w:rsid w:val="00EA1CE1"/>
    <w:rsid w:val="00EA1F89"/>
    <w:rsid w:val="00EB08A0"/>
    <w:rsid w:val="00EB117B"/>
    <w:rsid w:val="00EB40D6"/>
    <w:rsid w:val="00EB5CDD"/>
    <w:rsid w:val="00EB5F75"/>
    <w:rsid w:val="00EB7852"/>
    <w:rsid w:val="00EB79CD"/>
    <w:rsid w:val="00EC060D"/>
    <w:rsid w:val="00EC2525"/>
    <w:rsid w:val="00EC4F33"/>
    <w:rsid w:val="00EC77D8"/>
    <w:rsid w:val="00ED3DE9"/>
    <w:rsid w:val="00ED4B06"/>
    <w:rsid w:val="00EE0713"/>
    <w:rsid w:val="00EE07A6"/>
    <w:rsid w:val="00EE0F2E"/>
    <w:rsid w:val="00EE2A41"/>
    <w:rsid w:val="00EE4E10"/>
    <w:rsid w:val="00EE525B"/>
    <w:rsid w:val="00EE633C"/>
    <w:rsid w:val="00EE6F9B"/>
    <w:rsid w:val="00EF09FB"/>
    <w:rsid w:val="00EF0CFD"/>
    <w:rsid w:val="00EF0DE2"/>
    <w:rsid w:val="00EF4DFA"/>
    <w:rsid w:val="00EF5F08"/>
    <w:rsid w:val="00EF7736"/>
    <w:rsid w:val="00F02923"/>
    <w:rsid w:val="00F0351B"/>
    <w:rsid w:val="00F04089"/>
    <w:rsid w:val="00F06275"/>
    <w:rsid w:val="00F06472"/>
    <w:rsid w:val="00F123EC"/>
    <w:rsid w:val="00F16331"/>
    <w:rsid w:val="00F16803"/>
    <w:rsid w:val="00F22566"/>
    <w:rsid w:val="00F22963"/>
    <w:rsid w:val="00F30AEF"/>
    <w:rsid w:val="00F32406"/>
    <w:rsid w:val="00F378B2"/>
    <w:rsid w:val="00F403EA"/>
    <w:rsid w:val="00F40B51"/>
    <w:rsid w:val="00F40E4D"/>
    <w:rsid w:val="00F41DE4"/>
    <w:rsid w:val="00F41F3D"/>
    <w:rsid w:val="00F42499"/>
    <w:rsid w:val="00F42753"/>
    <w:rsid w:val="00F44DC5"/>
    <w:rsid w:val="00F46CE7"/>
    <w:rsid w:val="00F471AE"/>
    <w:rsid w:val="00F510DB"/>
    <w:rsid w:val="00F548C1"/>
    <w:rsid w:val="00F56F77"/>
    <w:rsid w:val="00F604E0"/>
    <w:rsid w:val="00F6232F"/>
    <w:rsid w:val="00F648E3"/>
    <w:rsid w:val="00F6501E"/>
    <w:rsid w:val="00F70615"/>
    <w:rsid w:val="00F72722"/>
    <w:rsid w:val="00F727B0"/>
    <w:rsid w:val="00F7598B"/>
    <w:rsid w:val="00F87ADD"/>
    <w:rsid w:val="00F914FD"/>
    <w:rsid w:val="00F9164E"/>
    <w:rsid w:val="00F92D2B"/>
    <w:rsid w:val="00F952BF"/>
    <w:rsid w:val="00F95515"/>
    <w:rsid w:val="00F9574E"/>
    <w:rsid w:val="00F974AA"/>
    <w:rsid w:val="00FA2545"/>
    <w:rsid w:val="00FA7CFC"/>
    <w:rsid w:val="00FB097C"/>
    <w:rsid w:val="00FB21C2"/>
    <w:rsid w:val="00FB4AAD"/>
    <w:rsid w:val="00FB4AD8"/>
    <w:rsid w:val="00FB4E3D"/>
    <w:rsid w:val="00FB5A22"/>
    <w:rsid w:val="00FB5B57"/>
    <w:rsid w:val="00FB5F2A"/>
    <w:rsid w:val="00FB5FB6"/>
    <w:rsid w:val="00FC1407"/>
    <w:rsid w:val="00FC22E1"/>
    <w:rsid w:val="00FC2C8C"/>
    <w:rsid w:val="00FC3549"/>
    <w:rsid w:val="00FC4F9B"/>
    <w:rsid w:val="00FC59F0"/>
    <w:rsid w:val="00FC751A"/>
    <w:rsid w:val="00FD302E"/>
    <w:rsid w:val="00FD4599"/>
    <w:rsid w:val="00FD4784"/>
    <w:rsid w:val="00FD5753"/>
    <w:rsid w:val="00FD65FE"/>
    <w:rsid w:val="00FE00DA"/>
    <w:rsid w:val="00FE0FAF"/>
    <w:rsid w:val="00FE35B1"/>
    <w:rsid w:val="00FE3C36"/>
    <w:rsid w:val="00FE427F"/>
    <w:rsid w:val="00FE72EA"/>
    <w:rsid w:val="00FF2475"/>
    <w:rsid w:val="00FF3477"/>
    <w:rsid w:val="00FF4138"/>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paragraph" w:styleId="Textoindependiente">
    <w:name w:val="Body Text"/>
    <w:basedOn w:val="Normal"/>
    <w:link w:val="TextoindependienteCar"/>
    <w:uiPriority w:val="99"/>
    <w:unhideWhenUsed/>
    <w:rsid w:val="00D47789"/>
    <w:pPr>
      <w:spacing w:after="120"/>
    </w:pPr>
  </w:style>
  <w:style w:type="character" w:customStyle="1" w:styleId="TextoindependienteCar">
    <w:name w:val="Texto independiente Car"/>
    <w:basedOn w:val="Fuentedeprrafopredeter"/>
    <w:link w:val="Textoindependiente"/>
    <w:uiPriority w:val="99"/>
    <w:rsid w:val="00D47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49585-3451-420E-9B49-FF32124B3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24</Pages>
  <Words>4505</Words>
  <Characters>24780</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2018-12-04T20:35:00Z</cp:lastPrinted>
  <dcterms:created xsi:type="dcterms:W3CDTF">2021-08-08T08:47:00Z</dcterms:created>
  <dcterms:modified xsi:type="dcterms:W3CDTF">2021-10-05T16:10:00Z</dcterms:modified>
</cp:coreProperties>
</file>